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2386" w14:textId="77777777" w:rsidR="00FA0A97" w:rsidRPr="005E4449" w:rsidRDefault="00FA0A97" w:rsidP="009356A3"/>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5E4449" w14:paraId="132D2EF8" w14:textId="77777777">
        <w:trPr>
          <w:trHeight w:val="1790"/>
        </w:trPr>
        <w:tc>
          <w:tcPr>
            <w:tcW w:w="1915" w:type="dxa"/>
            <w:shd w:val="clear" w:color="auto" w:fill="FFFFFF"/>
          </w:tcPr>
          <w:p w14:paraId="7B9F7EC7" w14:textId="77777777" w:rsidR="00FA0A97" w:rsidRPr="005E4449" w:rsidRDefault="00951041" w:rsidP="009356A3">
            <w:pPr>
              <w:jc w:val="center"/>
            </w:pPr>
            <w:bookmarkStart w:id="0" w:name="logo"/>
            <w:r w:rsidRPr="005E4449">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1754010D" w:rsidR="00FA0A97" w:rsidRPr="005E4449" w:rsidRDefault="005B6C58" w:rsidP="009356A3">
            <w:r w:rsidRPr="005E4449">
              <w:rPr>
                <w:noProof/>
              </w:rPr>
              <mc:AlternateContent>
                <mc:Choice Requires="wps">
                  <w:drawing>
                    <wp:anchor distT="4294967295" distB="4294967295" distL="114300" distR="114300" simplePos="0" relativeHeight="251658240" behindDoc="0" locked="0" layoutInCell="1" allowOverlap="1" wp14:anchorId="5033EC9D" wp14:editId="0597458E">
                      <wp:simplePos x="0" y="0"/>
                      <wp:positionH relativeFrom="column">
                        <wp:posOffset>12700</wp:posOffset>
                      </wp:positionH>
                      <wp:positionV relativeFrom="paragraph">
                        <wp:posOffset>342899</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AD6E91"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5E4449" w:rsidRDefault="00FA0A97" w:rsidP="009356A3">
            <w:r w:rsidRPr="005E4449">
              <w:rPr>
                <w:szCs w:val="22"/>
              </w:rPr>
              <w:t>International Civil Aviation Organization</w:t>
            </w:r>
          </w:p>
          <w:p w14:paraId="791F463C" w14:textId="77777777" w:rsidR="00FA0A97" w:rsidRPr="005E4449" w:rsidRDefault="00FA0A97" w:rsidP="009356A3"/>
          <w:p w14:paraId="3FD66B66" w14:textId="63A21DEE" w:rsidR="00FA0A97" w:rsidRPr="005E4449" w:rsidRDefault="00FA0A97" w:rsidP="009356A3">
            <w:pPr>
              <w:rPr>
                <w:b/>
                <w:sz w:val="24"/>
              </w:rPr>
            </w:pPr>
            <w:r w:rsidRPr="005E4449">
              <w:rPr>
                <w:b/>
                <w:sz w:val="24"/>
                <w:szCs w:val="22"/>
              </w:rPr>
              <w:t>REPORT</w:t>
            </w:r>
          </w:p>
        </w:tc>
        <w:tc>
          <w:tcPr>
            <w:tcW w:w="3766" w:type="dxa"/>
            <w:shd w:val="clear" w:color="auto" w:fill="FFFFFF"/>
          </w:tcPr>
          <w:p w14:paraId="5F69756B" w14:textId="4291C41C" w:rsidR="002E5F65" w:rsidRPr="005E4449" w:rsidRDefault="002E5F65" w:rsidP="009356A3"/>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70"/>
            </w:tblGrid>
            <w:tr w:rsidR="00FA0A97" w:rsidRPr="005E4449" w14:paraId="64BAE99E" w14:textId="77777777" w:rsidTr="00266908">
              <w:trPr>
                <w:trHeight w:val="554"/>
                <w:jc w:val="right"/>
              </w:trPr>
              <w:tc>
                <w:tcPr>
                  <w:tcW w:w="2370" w:type="dxa"/>
                  <w:tcBorders>
                    <w:top w:val="single" w:sz="4" w:space="0" w:color="FFFFFF"/>
                    <w:left w:val="single" w:sz="4" w:space="0" w:color="FFFFFF"/>
                    <w:bottom w:val="single" w:sz="4" w:space="0" w:color="FFFFFF"/>
                    <w:right w:val="single" w:sz="4" w:space="0" w:color="FFFFFF"/>
                  </w:tcBorders>
                </w:tcPr>
                <w:p w14:paraId="1FE30EC9" w14:textId="24F2AFD2" w:rsidR="00FA0A97" w:rsidRPr="005E4449" w:rsidRDefault="00E350EA" w:rsidP="00547B74">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sidRPr="005E4449">
                    <w:rPr>
                      <w:b/>
                    </w:rPr>
                    <w:t>16</w:t>
                  </w:r>
                  <w:r w:rsidR="007A147A" w:rsidRPr="005E4449">
                    <w:rPr>
                      <w:b/>
                    </w:rPr>
                    <w:t xml:space="preserve"> </w:t>
                  </w:r>
                  <w:r w:rsidRPr="005E4449">
                    <w:rPr>
                      <w:b/>
                    </w:rPr>
                    <w:t>February 2024</w:t>
                  </w:r>
                </w:p>
              </w:tc>
            </w:tr>
            <w:tr w:rsidR="00B074B3" w:rsidRPr="005E4449" w14:paraId="521C0FF3"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71A13FDE" w14:textId="77777777" w:rsidR="00B074B3" w:rsidRPr="005E4449" w:rsidRDefault="00B074B3" w:rsidP="00547B74">
                  <w:pPr>
                    <w:framePr w:hSpace="180" w:wrap="around" w:vAnchor="text" w:hAnchor="text" w:y="1"/>
                    <w:suppressOverlap/>
                    <w:rPr>
                      <w:b/>
                    </w:rPr>
                  </w:pPr>
                </w:p>
              </w:tc>
            </w:tr>
            <w:tr w:rsidR="00FA0A97" w:rsidRPr="005E4449" w14:paraId="2B43D5EB"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199CB120" w14:textId="77777777" w:rsidR="00FA0A97" w:rsidRPr="005E4449" w:rsidRDefault="00FA0A97" w:rsidP="00547B74">
                  <w:pPr>
                    <w:framePr w:hSpace="180" w:wrap="around" w:vAnchor="text" w:hAnchor="text" w:y="1"/>
                    <w:suppressOverlap/>
                  </w:pPr>
                  <w:bookmarkStart w:id="6" w:name="language"/>
                  <w:bookmarkEnd w:id="6"/>
                </w:p>
              </w:tc>
            </w:tr>
          </w:tbl>
          <w:p w14:paraId="6472622C" w14:textId="77777777" w:rsidR="00FA0A97" w:rsidRPr="005E4449" w:rsidRDefault="00FA0A97" w:rsidP="009356A3">
            <w:pPr>
              <w:tabs>
                <w:tab w:val="left" w:pos="720"/>
                <w:tab w:val="left" w:pos="1440"/>
                <w:tab w:val="left" w:pos="1800"/>
                <w:tab w:val="left" w:pos="2160"/>
                <w:tab w:val="left" w:pos="2520"/>
                <w:tab w:val="left" w:pos="2880"/>
              </w:tabs>
              <w:rPr>
                <w:b/>
                <w:sz w:val="18"/>
                <w:szCs w:val="18"/>
              </w:rPr>
            </w:pPr>
          </w:p>
        </w:tc>
      </w:tr>
    </w:tbl>
    <w:p w14:paraId="1E5A9B44" w14:textId="77777777" w:rsidR="00FA0A97" w:rsidRPr="005E4449" w:rsidRDefault="00096C87" w:rsidP="009356A3">
      <w:pPr>
        <w:jc w:val="center"/>
      </w:pPr>
      <w:bookmarkStart w:id="7" w:name="text_above"/>
      <w:bookmarkEnd w:id="7"/>
      <w:r w:rsidRPr="005E4449">
        <w:rPr>
          <w:b/>
          <w:sz w:val="26"/>
          <w:szCs w:val="26"/>
        </w:rPr>
        <w:t>FREQUENCY SPECTRUM MANAGEMENT PANEL (FSM</w:t>
      </w:r>
      <w:r w:rsidR="00FA0A97" w:rsidRPr="005E4449">
        <w:rPr>
          <w:b/>
          <w:sz w:val="26"/>
          <w:szCs w:val="26"/>
        </w:rPr>
        <w:t>P)</w:t>
      </w:r>
    </w:p>
    <w:p w14:paraId="15033DD2" w14:textId="77777777" w:rsidR="00FA0A97" w:rsidRPr="005E4449" w:rsidRDefault="00FA0A97" w:rsidP="009356A3">
      <w:pPr>
        <w:jc w:val="center"/>
        <w:rPr>
          <w:b/>
          <w:sz w:val="26"/>
          <w:szCs w:val="26"/>
        </w:rPr>
      </w:pPr>
      <w:bookmarkStart w:id="8" w:name="city_from_to"/>
      <w:bookmarkEnd w:id="8"/>
    </w:p>
    <w:p w14:paraId="18E54D01" w14:textId="53FE3921" w:rsidR="007A147A" w:rsidRPr="005E4449" w:rsidRDefault="00E350EA" w:rsidP="00F91D37">
      <w:pPr>
        <w:jc w:val="center"/>
      </w:pPr>
      <w:r w:rsidRPr="005E4449">
        <w:rPr>
          <w:b/>
          <w:sz w:val="26"/>
          <w:szCs w:val="26"/>
        </w:rPr>
        <w:t>EIG</w:t>
      </w:r>
      <w:r w:rsidR="00D36B60" w:rsidRPr="005E4449">
        <w:rPr>
          <w:b/>
          <w:sz w:val="26"/>
          <w:szCs w:val="26"/>
        </w:rPr>
        <w:t>H</w:t>
      </w:r>
      <w:r w:rsidRPr="005E4449">
        <w:rPr>
          <w:b/>
          <w:sz w:val="26"/>
          <w:szCs w:val="26"/>
        </w:rPr>
        <w:t>TEENTH</w:t>
      </w:r>
      <w:r w:rsidR="007A147A" w:rsidRPr="005E4449">
        <w:rPr>
          <w:b/>
          <w:sz w:val="26"/>
          <w:szCs w:val="26"/>
        </w:rPr>
        <w:t xml:space="preserve"> </w:t>
      </w:r>
      <w:r w:rsidR="00FA0A97" w:rsidRPr="005E4449">
        <w:rPr>
          <w:b/>
          <w:sz w:val="26"/>
          <w:szCs w:val="26"/>
        </w:rPr>
        <w:t xml:space="preserve">MEETING OF </w:t>
      </w:r>
      <w:r w:rsidR="00F90227" w:rsidRPr="005E4449">
        <w:rPr>
          <w:b/>
          <w:sz w:val="26"/>
          <w:szCs w:val="26"/>
        </w:rPr>
        <w:t xml:space="preserve">THE </w:t>
      </w:r>
      <w:r w:rsidR="00FA0A97" w:rsidRPr="005E4449">
        <w:rPr>
          <w:b/>
          <w:sz w:val="26"/>
          <w:szCs w:val="26"/>
        </w:rPr>
        <w:t xml:space="preserve">WORKING GROUP </w:t>
      </w:r>
      <w:r w:rsidR="00F90227" w:rsidRPr="005E4449">
        <w:rPr>
          <w:b/>
          <w:sz w:val="26"/>
          <w:szCs w:val="26"/>
        </w:rPr>
        <w:t xml:space="preserve">OF </w:t>
      </w:r>
      <w:r w:rsidR="00FA0A97" w:rsidRPr="005E4449">
        <w:rPr>
          <w:b/>
          <w:sz w:val="26"/>
          <w:szCs w:val="26"/>
        </w:rPr>
        <w:t>F</w:t>
      </w:r>
      <w:r w:rsidR="000455BA" w:rsidRPr="005E4449">
        <w:rPr>
          <w:b/>
          <w:sz w:val="26"/>
          <w:szCs w:val="26"/>
        </w:rPr>
        <w:t>SMP</w:t>
      </w:r>
    </w:p>
    <w:p w14:paraId="38676B05" w14:textId="2FC7E8F2" w:rsidR="00FA0A97" w:rsidRPr="005E4449" w:rsidRDefault="00FA0A97" w:rsidP="009356A3">
      <w:pPr>
        <w:jc w:val="center"/>
        <w:rPr>
          <w:b/>
          <w:sz w:val="26"/>
          <w:szCs w:val="26"/>
        </w:rPr>
      </w:pPr>
    </w:p>
    <w:p w14:paraId="72816E76" w14:textId="15742D57" w:rsidR="009134F8" w:rsidRPr="005E4449" w:rsidRDefault="00C24139" w:rsidP="009356A3">
      <w:pPr>
        <w:jc w:val="center"/>
        <w:rPr>
          <w:b/>
          <w:sz w:val="26"/>
          <w:szCs w:val="26"/>
        </w:rPr>
      </w:pPr>
      <w:r w:rsidRPr="005E4449">
        <w:rPr>
          <w:b/>
          <w:sz w:val="26"/>
          <w:szCs w:val="26"/>
        </w:rPr>
        <w:t>(FSMP-WG/1</w:t>
      </w:r>
      <w:r w:rsidR="00E350EA" w:rsidRPr="005E4449">
        <w:rPr>
          <w:b/>
          <w:sz w:val="26"/>
          <w:szCs w:val="26"/>
        </w:rPr>
        <w:t>8</w:t>
      </w:r>
      <w:r w:rsidR="009134F8" w:rsidRPr="005E4449">
        <w:rPr>
          <w:b/>
          <w:sz w:val="26"/>
          <w:szCs w:val="26"/>
        </w:rPr>
        <w:t>)</w:t>
      </w:r>
    </w:p>
    <w:p w14:paraId="69595A78" w14:textId="77777777" w:rsidR="001F3A17" w:rsidRPr="005E4449" w:rsidRDefault="001F3A17" w:rsidP="009356A3">
      <w:pPr>
        <w:jc w:val="center"/>
        <w:rPr>
          <w:b/>
          <w:sz w:val="26"/>
          <w:szCs w:val="26"/>
        </w:rPr>
      </w:pPr>
    </w:p>
    <w:p w14:paraId="0B800FCE" w14:textId="3E07F8CD" w:rsidR="00032452" w:rsidRPr="005E4449" w:rsidRDefault="5CF8373F" w:rsidP="5CF8373F">
      <w:pPr>
        <w:jc w:val="center"/>
        <w:rPr>
          <w:b/>
          <w:bCs/>
        </w:rPr>
      </w:pPr>
      <w:r w:rsidRPr="5CF8373F">
        <w:rPr>
          <w:rFonts w:eastAsia="Times New Roman"/>
          <w:b/>
          <w:bCs/>
          <w:szCs w:val="22"/>
        </w:rPr>
        <w:t>Montréal,</w:t>
      </w:r>
      <w:r w:rsidRPr="5CF8373F">
        <w:rPr>
          <w:b/>
          <w:bCs/>
        </w:rPr>
        <w:t xml:space="preserve"> Canada</w:t>
      </w:r>
    </w:p>
    <w:p w14:paraId="33ADD174" w14:textId="31BC8B94" w:rsidR="00FA0A97" w:rsidRPr="005E4449" w:rsidRDefault="00E350EA" w:rsidP="009356A3">
      <w:pPr>
        <w:jc w:val="center"/>
        <w:rPr>
          <w:b/>
          <w:szCs w:val="22"/>
        </w:rPr>
      </w:pPr>
      <w:r w:rsidRPr="005E4449">
        <w:rPr>
          <w:b/>
        </w:rPr>
        <w:t>06-16 February 2024</w:t>
      </w:r>
    </w:p>
    <w:p w14:paraId="4603EA62" w14:textId="77777777" w:rsidR="00FA0A97" w:rsidRPr="005E4449" w:rsidRDefault="00FA0A97" w:rsidP="009356A3">
      <w:pPr>
        <w:jc w:val="center"/>
        <w:rPr>
          <w:b/>
          <w:szCs w:val="22"/>
        </w:rPr>
      </w:pPr>
    </w:p>
    <w:p w14:paraId="7E7CD1E2" w14:textId="53751276" w:rsidR="00FA0A97" w:rsidRPr="005E4449" w:rsidRDefault="00FA0A97" w:rsidP="009356A3">
      <w:pPr>
        <w:jc w:val="center"/>
        <w:rPr>
          <w:b/>
          <w:sz w:val="26"/>
          <w:szCs w:val="26"/>
        </w:rPr>
      </w:pPr>
      <w:r w:rsidRPr="005E4449">
        <w:rPr>
          <w:b/>
          <w:sz w:val="24"/>
          <w:szCs w:val="22"/>
        </w:rPr>
        <w:t>REPORT</w:t>
      </w:r>
    </w:p>
    <w:p w14:paraId="753FE07F" w14:textId="77777777" w:rsidR="00AB340B" w:rsidRPr="005E4449" w:rsidRDefault="00AB340B" w:rsidP="009356A3"/>
    <w:p w14:paraId="5277C281" w14:textId="5BF9A70D" w:rsidR="00FA0A97" w:rsidRPr="005E4449" w:rsidRDefault="30B6B029" w:rsidP="30B6B029">
      <w:pPr>
        <w:pStyle w:val="ListParagraph"/>
        <w:numPr>
          <w:ilvl w:val="0"/>
          <w:numId w:val="12"/>
        </w:numPr>
        <w:spacing w:after="240"/>
        <w:ind w:left="0" w:firstLine="0"/>
        <w:contextualSpacing w:val="0"/>
        <w:rPr>
          <w:b/>
          <w:bCs/>
        </w:rPr>
      </w:pPr>
      <w:r w:rsidRPr="005E4449">
        <w:rPr>
          <w:b/>
          <w:bCs/>
        </w:rPr>
        <w:t>Agenda Item 1 - Opening and Working Arrangements</w:t>
      </w:r>
    </w:p>
    <w:p w14:paraId="2F6ECB74" w14:textId="1F05825E" w:rsidR="006D5AA1" w:rsidRPr="005E4449" w:rsidRDefault="5CF8373F" w:rsidP="5CF8373F">
      <w:pPr>
        <w:pStyle w:val="ListParagraph"/>
        <w:numPr>
          <w:ilvl w:val="1"/>
          <w:numId w:val="12"/>
        </w:numPr>
        <w:spacing w:after="240"/>
        <w:ind w:left="0" w:firstLine="0"/>
        <w:jc w:val="both"/>
        <w:rPr>
          <w:szCs w:val="22"/>
        </w:rPr>
      </w:pPr>
      <w:r>
        <w:t>The 18</w:t>
      </w:r>
      <w:r w:rsidRPr="5CF8373F">
        <w:rPr>
          <w:vertAlign w:val="superscript"/>
        </w:rPr>
        <w:t xml:space="preserve">th </w:t>
      </w:r>
      <w:r>
        <w:t xml:space="preserve">working group meeting of the Frequency Spectrum Management Panel (FSMP-WG/18) was held from 6 February to 16 February 2024. This meeting was held as a partial hybrid meeting (in person but broadcasting for the remote listeners) and the physical parts of the meeting was held in Montréal, Canada. </w:t>
      </w:r>
    </w:p>
    <w:p w14:paraId="5E46E76C" w14:textId="77777777" w:rsidR="006D5AA1" w:rsidRPr="005E4449" w:rsidRDefault="006D5AA1" w:rsidP="00D5165A">
      <w:pPr>
        <w:pStyle w:val="ListParagraph"/>
        <w:spacing w:after="240"/>
        <w:ind w:left="0"/>
        <w:jc w:val="both"/>
      </w:pPr>
    </w:p>
    <w:p w14:paraId="73B8425C" w14:textId="37F38942" w:rsidR="00861343" w:rsidRPr="005E4449" w:rsidRDefault="5CF8373F" w:rsidP="30B6B029">
      <w:pPr>
        <w:pStyle w:val="ListParagraph"/>
        <w:numPr>
          <w:ilvl w:val="1"/>
          <w:numId w:val="12"/>
        </w:numPr>
        <w:spacing w:after="240"/>
        <w:ind w:left="0" w:firstLine="0"/>
        <w:contextualSpacing w:val="0"/>
        <w:jc w:val="both"/>
        <w:rPr>
          <w:szCs w:val="22"/>
        </w:rPr>
      </w:pPr>
      <w:r>
        <w:t xml:space="preserve">Mr. </w:t>
      </w:r>
      <w:r w:rsidRPr="5CF8373F">
        <w:rPr>
          <w:lang w:val="en-US"/>
        </w:rPr>
        <w:t xml:space="preserve">Andrew </w:t>
      </w:r>
      <w:r>
        <w:t xml:space="preserve">Roy, the chairperson of the FSMP and the rapporteur of FSMP-WG/18, opened the meeting and expressed appreciations to participants for their active contributions to the FSMP-WG/18 meeting. Ms. Mie Utsunomiya, CNS Officer at HQ ICAO, acted as the Secretary of this meeting, assisted by Mr. </w:t>
      </w:r>
      <w:r w:rsidRPr="5CF8373F">
        <w:rPr>
          <w:lang w:val="en-US"/>
        </w:rPr>
        <w:t>Isaiah Tefutor</w:t>
      </w:r>
      <w:r w:rsidRPr="5CF8373F">
        <w:rPr>
          <w:lang w:val="en-CA"/>
        </w:rPr>
        <w:t>, CNS Officer at HQ ICAO</w:t>
      </w:r>
      <w:r>
        <w:t xml:space="preserve">. </w:t>
      </w:r>
    </w:p>
    <w:p w14:paraId="54E7C40E" w14:textId="3F696F1F" w:rsidR="00861343" w:rsidRPr="005E4449" w:rsidRDefault="5CF8373F" w:rsidP="00B976A9">
      <w:pPr>
        <w:pStyle w:val="ListParagraph"/>
        <w:numPr>
          <w:ilvl w:val="1"/>
          <w:numId w:val="12"/>
        </w:numPr>
        <w:spacing w:after="240"/>
        <w:ind w:left="0" w:firstLine="0"/>
        <w:contextualSpacing w:val="0"/>
        <w:jc w:val="both"/>
        <w:rPr>
          <w:szCs w:val="22"/>
        </w:rPr>
      </w:pPr>
      <w:r>
        <w:t xml:space="preserve">Mr. Roy welcomed the group and provided introductory remarks and meeting information. The meeting was held in English. After the opening of the meeting the agenda was approved by the group. The agenda is contained in Appendix A. </w:t>
      </w:r>
    </w:p>
    <w:p w14:paraId="71C96EB5" w14:textId="405E33B5" w:rsidR="00861343" w:rsidRDefault="5CF8373F" w:rsidP="5CF8373F">
      <w:pPr>
        <w:pStyle w:val="ListParagraph"/>
        <w:numPr>
          <w:ilvl w:val="1"/>
          <w:numId w:val="12"/>
        </w:numPr>
        <w:spacing w:after="240"/>
        <w:ind w:left="0" w:firstLine="0"/>
        <w:jc w:val="both"/>
      </w:pPr>
      <w:r>
        <w:t>The list of papers submitted for consideration by FSMP-WG/18 is contained in Appendix B.  It was noted that two information papers had been received after the submission deadline for the meeting.  These had been sent to the membership before the meeting began, but had not been formally included in the meeting agenda until a discussion on the first day.  During this discussion, it was agreed that as the papers were for information only, they would be formally accepted into the meeting.  They were added to the meeting agenda as IP10 and IP11.  The list of participants is in Appendix C.</w:t>
      </w:r>
    </w:p>
    <w:p w14:paraId="0930BC53" w14:textId="77777777" w:rsidR="00CB2901" w:rsidRPr="005E4449" w:rsidRDefault="00CB2901" w:rsidP="00CB2901">
      <w:pPr>
        <w:pStyle w:val="ListParagraph"/>
        <w:spacing w:after="240"/>
        <w:ind w:left="0"/>
        <w:jc w:val="both"/>
      </w:pPr>
    </w:p>
    <w:p w14:paraId="08144542" w14:textId="77777777" w:rsidR="007928A3" w:rsidRDefault="5CF8373F" w:rsidP="00B976A9">
      <w:pPr>
        <w:pStyle w:val="ListParagraph"/>
        <w:numPr>
          <w:ilvl w:val="1"/>
          <w:numId w:val="12"/>
        </w:numPr>
        <w:spacing w:after="240"/>
        <w:ind w:left="0" w:firstLine="0"/>
        <w:contextualSpacing w:val="0"/>
        <w:jc w:val="both"/>
      </w:pPr>
      <w:r>
        <w:t xml:space="preserve">The material in this report is organized by meeting agenda item number and does not necessarily reflect the order of discussions.  Actions captured during discussions are shown in Appendix D, together with the status of prior-meeting(s) actions. </w:t>
      </w:r>
    </w:p>
    <w:p w14:paraId="7F76E7BF" w14:textId="77777777" w:rsidR="00CB2901" w:rsidRDefault="00CB2901" w:rsidP="00CB2901">
      <w:pPr>
        <w:pStyle w:val="ListParagraph"/>
      </w:pPr>
    </w:p>
    <w:p w14:paraId="234093E8" w14:textId="77777777" w:rsidR="00CB2901" w:rsidRPr="005E4449" w:rsidRDefault="00CB2901" w:rsidP="00CB2901">
      <w:pPr>
        <w:pStyle w:val="ListParagraph"/>
        <w:spacing w:after="240"/>
        <w:ind w:left="0"/>
        <w:contextualSpacing w:val="0"/>
        <w:jc w:val="both"/>
      </w:pPr>
    </w:p>
    <w:p w14:paraId="2E6CD7C3" w14:textId="5CD17CF0" w:rsidR="00FA42BF" w:rsidRPr="00CB2901" w:rsidRDefault="5CF8373F" w:rsidP="00CB2901">
      <w:pPr>
        <w:pStyle w:val="ListParagraph"/>
        <w:numPr>
          <w:ilvl w:val="0"/>
          <w:numId w:val="12"/>
        </w:numPr>
        <w:spacing w:after="240"/>
        <w:ind w:left="0" w:firstLine="0"/>
        <w:rPr>
          <w:szCs w:val="22"/>
          <w:lang w:val="en-US"/>
        </w:rPr>
      </w:pPr>
      <w:r w:rsidRPr="5CF8373F">
        <w:rPr>
          <w:b/>
          <w:bCs/>
          <w:lang w:val="en-US"/>
        </w:rPr>
        <w:lastRenderedPageBreak/>
        <w:t xml:space="preserve">Agenda Item 2 - </w:t>
      </w:r>
      <w:r w:rsidRPr="5CF8373F">
        <w:rPr>
          <w:b/>
          <w:bCs/>
          <w:sz w:val="24"/>
        </w:rPr>
        <w:t>O</w:t>
      </w:r>
      <w:r w:rsidRPr="5CF8373F">
        <w:rPr>
          <w:b/>
          <w:bCs/>
          <w:szCs w:val="22"/>
        </w:rPr>
        <w:t>utcome of World Radiocommunication Conference (2023) (</w:t>
      </w:r>
      <w:r w:rsidRPr="5CF8373F">
        <w:rPr>
          <w:b/>
          <w:bCs/>
          <w:sz w:val="24"/>
        </w:rPr>
        <w:t>WRC-23)</w:t>
      </w:r>
    </w:p>
    <w:p w14:paraId="016E543D" w14:textId="77777777" w:rsidR="00CB2901" w:rsidRPr="005E4449" w:rsidRDefault="00CB2901" w:rsidP="00CB2901">
      <w:pPr>
        <w:pStyle w:val="ListParagraph"/>
        <w:spacing w:after="240"/>
        <w:ind w:left="0"/>
        <w:rPr>
          <w:szCs w:val="22"/>
          <w:lang w:val="en-US"/>
        </w:rPr>
      </w:pPr>
    </w:p>
    <w:p w14:paraId="5BDD4E80" w14:textId="1505E252" w:rsidR="00E66453" w:rsidRDefault="5CF8373F" w:rsidP="5CF8373F">
      <w:pPr>
        <w:pStyle w:val="ListParagraph"/>
        <w:numPr>
          <w:ilvl w:val="1"/>
          <w:numId w:val="12"/>
        </w:numPr>
        <w:spacing w:after="240"/>
        <w:ind w:left="0" w:hanging="11"/>
        <w:jc w:val="both"/>
        <w:rPr>
          <w:lang w:val="en-US"/>
        </w:rPr>
      </w:pPr>
      <w:r w:rsidRPr="5CF8373F">
        <w:rPr>
          <w:lang w:val="en-US"/>
        </w:rPr>
        <w:t xml:space="preserve">An informal presentation was provided by the Secretariat on the outcomes of WRC-23 relevant to aviation.  There was a discussion on several items given the results and implications for aviation.  The meeting appreciated the input from the Secretariat.  </w:t>
      </w:r>
    </w:p>
    <w:p w14:paraId="383414AF" w14:textId="77777777" w:rsidR="00CB2901" w:rsidRPr="005E4449" w:rsidRDefault="00CB2901" w:rsidP="00CB2901">
      <w:pPr>
        <w:pStyle w:val="ListParagraph"/>
        <w:spacing w:after="240"/>
        <w:ind w:left="0"/>
        <w:jc w:val="both"/>
        <w:rPr>
          <w:lang w:val="en-US"/>
        </w:rPr>
      </w:pPr>
    </w:p>
    <w:p w14:paraId="0F752A05" w14:textId="3EE28A3A" w:rsidR="00CF7EEF" w:rsidRPr="00CB2901" w:rsidRDefault="5CF8373F" w:rsidP="5CF8373F">
      <w:pPr>
        <w:pStyle w:val="ListParagraph"/>
        <w:numPr>
          <w:ilvl w:val="1"/>
          <w:numId w:val="12"/>
        </w:numPr>
        <w:spacing w:after="240"/>
        <w:ind w:left="0" w:firstLine="0"/>
        <w:jc w:val="both"/>
        <w:rPr>
          <w:szCs w:val="22"/>
          <w:lang w:val="en-US"/>
        </w:rPr>
      </w:pPr>
      <w:r w:rsidRPr="5CF8373F">
        <w:rPr>
          <w:lang w:val="en-US"/>
        </w:rPr>
        <w:t xml:space="preserve">IP03 brought to the attention of the FSMP a development at WRC-23 with respect to the need for studies between aeronautical systems to be carried out in the </w:t>
      </w:r>
      <w:r w:rsidRPr="5CF8373F">
        <w:rPr>
          <w:rFonts w:eastAsia="Times New Roman"/>
          <w:szCs w:val="22"/>
        </w:rPr>
        <w:t>International Telecommunication Union (</w:t>
      </w:r>
      <w:r w:rsidRPr="5CF8373F">
        <w:rPr>
          <w:lang w:val="en-US"/>
        </w:rPr>
        <w:t>ITU).  It highlighted discussions at the ITU that ICAO should account for in future WRC agenda items.  In the discussions, it was noted that it seemed more of a political action at the ITU, rather than a future technical concern.  However given the nature of WRC discussions, it was agreed that it may happen again, and aviation should be prepared for such an approach.</w:t>
      </w:r>
    </w:p>
    <w:p w14:paraId="443895A5" w14:textId="77777777" w:rsidR="00CB2901" w:rsidRPr="005E4449" w:rsidRDefault="00CB2901" w:rsidP="00CB2901">
      <w:pPr>
        <w:pStyle w:val="ListParagraph"/>
        <w:spacing w:after="240"/>
        <w:ind w:left="0"/>
        <w:jc w:val="both"/>
        <w:rPr>
          <w:szCs w:val="22"/>
          <w:lang w:val="en-US"/>
        </w:rPr>
      </w:pPr>
    </w:p>
    <w:p w14:paraId="3DB96C22" w14:textId="6E292D45" w:rsidR="00EC23F8" w:rsidRPr="00CB2901" w:rsidRDefault="5CF8373F" w:rsidP="5CF8373F">
      <w:pPr>
        <w:pStyle w:val="ListParagraph"/>
        <w:numPr>
          <w:ilvl w:val="1"/>
          <w:numId w:val="12"/>
        </w:numPr>
        <w:spacing w:after="240"/>
        <w:ind w:left="0" w:firstLine="0"/>
        <w:jc w:val="both"/>
        <w:rPr>
          <w:szCs w:val="22"/>
          <w:lang w:val="en-US"/>
        </w:rPr>
      </w:pPr>
      <w:r w:rsidRPr="5CF8373F">
        <w:rPr>
          <w:lang w:val="en-US"/>
        </w:rPr>
        <w:t>WP18 raised a concern with the new text approved at WRC-23 for Resolution 676 (WRC-23) that stated administrations have the right to deny ac</w:t>
      </w:r>
      <w:r w:rsidRPr="5CF8373F">
        <w:rPr>
          <w:szCs w:val="22"/>
          <w:lang w:val="en-US"/>
        </w:rPr>
        <w:t xml:space="preserve">cess to </w:t>
      </w:r>
      <w:r w:rsidRPr="5CF8373F">
        <w:rPr>
          <w:szCs w:val="22"/>
        </w:rPr>
        <w:t>radionavigation-satellite service</w:t>
      </w:r>
      <w:r w:rsidRPr="5CF8373F">
        <w:rPr>
          <w:rFonts w:eastAsia="Times New Roman"/>
          <w:i/>
          <w:iCs/>
          <w:szCs w:val="22"/>
        </w:rPr>
        <w:t xml:space="preserve"> (</w:t>
      </w:r>
      <w:r w:rsidRPr="5CF8373F">
        <w:rPr>
          <w:lang w:val="en-US"/>
        </w:rPr>
        <w:t xml:space="preserve">RNSS), for security or </w:t>
      </w:r>
      <w:proofErr w:type="spellStart"/>
      <w:r w:rsidRPr="5CF8373F">
        <w:rPr>
          <w:lang w:val="en-US"/>
        </w:rPr>
        <w:t>defence</w:t>
      </w:r>
      <w:proofErr w:type="spellEnd"/>
      <w:r w:rsidRPr="5CF8373F">
        <w:rPr>
          <w:lang w:val="en-US"/>
        </w:rPr>
        <w:t xml:space="preserve"> purposes.  It stated that the text was a late addition to the resolution at WRC-23 that had not been anticipated and created concerns that it may be used as justification for additional jamming and spoofing by both </w:t>
      </w:r>
      <w:proofErr w:type="spellStart"/>
      <w:r w:rsidRPr="5CF8373F">
        <w:rPr>
          <w:lang w:val="en-US"/>
        </w:rPr>
        <w:t>defence</w:t>
      </w:r>
      <w:proofErr w:type="spellEnd"/>
      <w:r w:rsidRPr="5CF8373F">
        <w:rPr>
          <w:lang w:val="en-US"/>
        </w:rPr>
        <w:t xml:space="preserve"> and national security entities which is not in line with Article 15.1.  In the discussion, there was general agreement about the concerns raised.  Although noting that ITU Constitution Article 48 indicates that members states retain their entire freedom with regards to military installations, recognizing that measures to prevent harmful interference must be observed as far as possible.  </w:t>
      </w:r>
    </w:p>
    <w:p w14:paraId="1C071A93" w14:textId="77777777" w:rsidR="00CB2901" w:rsidRPr="005E4449" w:rsidRDefault="00CB2901" w:rsidP="00CB2901">
      <w:pPr>
        <w:pStyle w:val="ListParagraph"/>
        <w:spacing w:after="240"/>
        <w:ind w:left="0"/>
        <w:jc w:val="both"/>
        <w:rPr>
          <w:szCs w:val="22"/>
          <w:lang w:val="en-US"/>
        </w:rPr>
      </w:pPr>
    </w:p>
    <w:p w14:paraId="5ADD9C7D" w14:textId="6FD45FE4" w:rsidR="008F1C00" w:rsidRPr="00CB2901" w:rsidRDefault="5CF8373F" w:rsidP="5CF8373F">
      <w:pPr>
        <w:pStyle w:val="ListParagraph"/>
        <w:numPr>
          <w:ilvl w:val="0"/>
          <w:numId w:val="12"/>
        </w:numPr>
        <w:spacing w:after="240"/>
        <w:ind w:left="0" w:firstLine="0"/>
        <w:rPr>
          <w:b/>
          <w:bCs/>
          <w:szCs w:val="22"/>
          <w:lang w:val="en-US"/>
        </w:rPr>
      </w:pPr>
      <w:r w:rsidRPr="5CF8373F">
        <w:rPr>
          <w:b/>
          <w:bCs/>
          <w:lang w:val="en-US"/>
        </w:rPr>
        <w:t xml:space="preserve">Agenda Item 3 - Development of ICAO position for </w:t>
      </w:r>
      <w:r w:rsidRPr="5CF8373F">
        <w:rPr>
          <w:b/>
          <w:bCs/>
          <w:szCs w:val="22"/>
        </w:rPr>
        <w:t>World Radiocommunication Conference (2027)</w:t>
      </w:r>
      <w:r w:rsidRPr="5CF8373F">
        <w:rPr>
          <w:b/>
          <w:bCs/>
          <w:lang w:val="en-US"/>
        </w:rPr>
        <w:t xml:space="preserve"> (WRC-27) – FSMP.002.02</w:t>
      </w:r>
    </w:p>
    <w:p w14:paraId="6E4533C1" w14:textId="77777777" w:rsidR="00CB2901" w:rsidRPr="005E4449" w:rsidRDefault="00CB2901" w:rsidP="00CB2901">
      <w:pPr>
        <w:pStyle w:val="ListParagraph"/>
        <w:spacing w:after="240"/>
        <w:ind w:left="0"/>
        <w:rPr>
          <w:b/>
          <w:bCs/>
          <w:szCs w:val="22"/>
          <w:lang w:val="en-US"/>
        </w:rPr>
      </w:pPr>
    </w:p>
    <w:p w14:paraId="60FE92B2" w14:textId="6768EA5E" w:rsidR="009F5F8A" w:rsidRPr="005E4449" w:rsidRDefault="5CF8373F" w:rsidP="00FD0B3A">
      <w:pPr>
        <w:pStyle w:val="ListParagraph"/>
        <w:numPr>
          <w:ilvl w:val="1"/>
          <w:numId w:val="12"/>
        </w:numPr>
        <w:spacing w:after="240"/>
        <w:ind w:left="720" w:right="-173"/>
        <w:contextualSpacing w:val="0"/>
        <w:rPr>
          <w:b/>
          <w:bCs/>
          <w:szCs w:val="22"/>
          <w:lang w:val="en-US"/>
        </w:rPr>
      </w:pPr>
      <w:r w:rsidRPr="5CF8373F">
        <w:rPr>
          <w:rFonts w:eastAsia="Calibri"/>
          <w:b/>
          <w:bCs/>
        </w:rPr>
        <w:t>Discussion of considerations for WRC-27</w:t>
      </w:r>
    </w:p>
    <w:p w14:paraId="0BAA3829" w14:textId="66DD0523" w:rsidR="002D0042" w:rsidRDefault="00181B57" w:rsidP="5CF8373F">
      <w:pPr>
        <w:pStyle w:val="ListParagraph"/>
        <w:spacing w:after="240"/>
        <w:ind w:left="0" w:right="-173"/>
        <w:jc w:val="both"/>
        <w:rPr>
          <w:lang w:val="en-US"/>
        </w:rPr>
      </w:pPr>
      <w:r>
        <w:rPr>
          <w:lang w:val="en-US"/>
        </w:rPr>
        <w:t>3.1.1</w:t>
      </w:r>
      <w:r>
        <w:rPr>
          <w:lang w:val="en-US"/>
        </w:rPr>
        <w:tab/>
      </w:r>
      <w:r w:rsidR="5CF8373F" w:rsidRPr="5CF8373F">
        <w:rPr>
          <w:lang w:val="en-US"/>
        </w:rPr>
        <w:t xml:space="preserve">WP06 reviewed the items that have been included in the agenda for WRC-27 and provisionally for WRC-31, identifying at a high level those that are direct threats to, and those that are potential threats to, spectrum used by aviation.  It then discussed the implications for ITU meeting attendance by the aviation industry as a whole.  In a discussion on sharing responsibilities to preserve limited resources in some areas for attendance, it was noted that it would be difficult to combine national positions given various interests.  However, the meeting generally agreed with the need for additional coordination amongst the aviation industry.  The meeting also agreed that FSMP should encourage attendance by aviation experts at the relevant ITU and regional activities.  Finally, it was suggested that a future standing agenda item to the FSMP be created to identify and timetable relevant spectrum meetings to further assist these efforts.  </w:t>
      </w:r>
    </w:p>
    <w:p w14:paraId="1D02E07E" w14:textId="77777777" w:rsidR="00CB2901" w:rsidRPr="005E4449" w:rsidRDefault="00CB2901" w:rsidP="5CF8373F">
      <w:pPr>
        <w:pStyle w:val="ListParagraph"/>
        <w:spacing w:after="240"/>
        <w:ind w:left="0" w:right="-173"/>
        <w:jc w:val="both"/>
        <w:rPr>
          <w:lang w:val="en-US"/>
        </w:rPr>
      </w:pPr>
    </w:p>
    <w:p w14:paraId="4FC5E011" w14:textId="21249709" w:rsidR="0025520B" w:rsidRPr="005E4449" w:rsidRDefault="5CF8373F" w:rsidP="00FD0B3A">
      <w:pPr>
        <w:pStyle w:val="ListParagraph"/>
        <w:numPr>
          <w:ilvl w:val="1"/>
          <w:numId w:val="12"/>
        </w:numPr>
        <w:spacing w:after="240"/>
        <w:ind w:left="720" w:right="-173"/>
        <w:contextualSpacing w:val="0"/>
        <w:rPr>
          <w:b/>
          <w:bCs/>
          <w:szCs w:val="22"/>
          <w:lang w:val="en-US"/>
        </w:rPr>
      </w:pPr>
      <w:r w:rsidRPr="5CF8373F">
        <w:rPr>
          <w:b/>
          <w:bCs/>
          <w:lang w:val="en-US"/>
        </w:rPr>
        <w:t>Material for ICAO Position for WRC-27</w:t>
      </w:r>
    </w:p>
    <w:p w14:paraId="2D12E67E" w14:textId="6AA1268B" w:rsidR="00A72BF7" w:rsidRDefault="5CF8373F" w:rsidP="5CF8373F">
      <w:pPr>
        <w:pStyle w:val="ListParagraph"/>
        <w:numPr>
          <w:ilvl w:val="2"/>
          <w:numId w:val="12"/>
        </w:numPr>
        <w:spacing w:after="240"/>
        <w:ind w:left="0" w:right="-173" w:firstLine="0"/>
        <w:jc w:val="both"/>
        <w:rPr>
          <w:lang w:val="en-US"/>
        </w:rPr>
      </w:pPr>
      <w:r w:rsidRPr="5CF8373F">
        <w:rPr>
          <w:lang w:val="en-US"/>
        </w:rPr>
        <w:t>Four contributions (WPs 07, 09, 23, &amp; 24) proposed initial text for a draft ICAO position to WRC-27. Flimsy01 was developed that combined all proposals and was used by the meeting for the review.  After discussion of multiple topics that included offline consultations, Flimsy01 incorporated these updates in a preliminary text ready for additional contributions and eventual finalization at the next FSMP meeting.  The Chair noted that as well as a general request to provide contributions, multiple highlighted areas were specifically seeking input or resolution.  The current draft of the ICAO position to WRC-27 is included in Appendix E.</w:t>
      </w:r>
    </w:p>
    <w:p w14:paraId="3048FC24" w14:textId="77777777" w:rsidR="00CB2901" w:rsidRDefault="00CB2901" w:rsidP="00CB2901">
      <w:pPr>
        <w:pStyle w:val="ListParagraph"/>
        <w:spacing w:after="240"/>
        <w:ind w:left="0" w:right="-173"/>
        <w:jc w:val="both"/>
        <w:rPr>
          <w:lang w:val="en-US"/>
        </w:rPr>
      </w:pPr>
    </w:p>
    <w:p w14:paraId="42B725B4" w14:textId="6C64AB3F" w:rsidR="00DF3741" w:rsidRPr="005E4449" w:rsidRDefault="5CF8373F" w:rsidP="00FD0B3A">
      <w:pPr>
        <w:pStyle w:val="ListParagraph"/>
        <w:numPr>
          <w:ilvl w:val="0"/>
          <w:numId w:val="12"/>
        </w:numPr>
        <w:spacing w:after="240"/>
        <w:ind w:left="720" w:right="-173" w:hanging="720"/>
        <w:contextualSpacing w:val="0"/>
        <w:rPr>
          <w:b/>
          <w:bCs/>
          <w:szCs w:val="22"/>
          <w:lang w:val="en-US"/>
        </w:rPr>
      </w:pPr>
      <w:r w:rsidRPr="5CF8373F">
        <w:rPr>
          <w:b/>
          <w:bCs/>
        </w:rPr>
        <w:t>Agenda Item 4 – Development of material for ITU-R studies</w:t>
      </w:r>
    </w:p>
    <w:p w14:paraId="4611E882" w14:textId="7112B11E" w:rsidR="00106B3E" w:rsidRPr="005E4449" w:rsidRDefault="5CF8373F" w:rsidP="00FD0B3A">
      <w:pPr>
        <w:pStyle w:val="ListParagraph"/>
        <w:numPr>
          <w:ilvl w:val="1"/>
          <w:numId w:val="12"/>
        </w:numPr>
        <w:spacing w:after="240"/>
        <w:ind w:left="0" w:right="-173" w:firstLine="0"/>
        <w:contextualSpacing w:val="0"/>
        <w:rPr>
          <w:b/>
          <w:szCs w:val="22"/>
          <w:lang w:val="en-US"/>
        </w:rPr>
      </w:pPr>
      <w:r w:rsidRPr="5CF8373F">
        <w:rPr>
          <w:b/>
          <w:bCs/>
          <w:lang w:val="en-US"/>
        </w:rPr>
        <w:t>ITU Engagement</w:t>
      </w:r>
    </w:p>
    <w:p w14:paraId="0DEBD0C9" w14:textId="61801F75" w:rsidR="00924FDA" w:rsidRPr="00CB2901" w:rsidRDefault="5CF8373F" w:rsidP="5CF8373F">
      <w:pPr>
        <w:pStyle w:val="ListParagraph"/>
        <w:numPr>
          <w:ilvl w:val="2"/>
          <w:numId w:val="12"/>
        </w:numPr>
        <w:spacing w:after="240"/>
        <w:ind w:left="0" w:right="-173" w:firstLine="0"/>
        <w:jc w:val="both"/>
        <w:rPr>
          <w:lang w:val="en-US"/>
        </w:rPr>
      </w:pPr>
      <w:r>
        <w:t>WP11 followed up on document FSMP-WG/17 WP17 about the provision of operational and technical parameters for aeronautical system in a manner that ensures ICAO remain in control of the information.  It proposed development of ICAO material that could assist the ITU-R in its studies involving aviation systems.  In the discussion of the paper, it was noted that how the ITU-R would proceed with such data was not necessarily in ICAO’s control but that some industries do use a similar process.  It was strongly supported that ICAO should make every effort to compile the necessary information to then make a decision, with broad agreement that handbook restructuring should drive the collection of data.  Once this was completed, then a decision could be made on how to relate it to the ITU-R.</w:t>
      </w:r>
    </w:p>
    <w:p w14:paraId="056A45F4" w14:textId="77777777" w:rsidR="00CB2901" w:rsidRPr="005E4449" w:rsidRDefault="00CB2901" w:rsidP="00CB2901">
      <w:pPr>
        <w:pStyle w:val="ListParagraph"/>
        <w:spacing w:after="240"/>
        <w:ind w:left="0" w:right="-173"/>
        <w:jc w:val="both"/>
        <w:rPr>
          <w:lang w:val="en-US"/>
        </w:rPr>
      </w:pPr>
    </w:p>
    <w:p w14:paraId="40DA5A9C" w14:textId="57B7C247" w:rsidR="00DF3741" w:rsidRPr="005E4449" w:rsidRDefault="5CF8373F" w:rsidP="00FD0B3A">
      <w:pPr>
        <w:pStyle w:val="ListParagraph"/>
        <w:numPr>
          <w:ilvl w:val="1"/>
          <w:numId w:val="12"/>
        </w:numPr>
        <w:spacing w:after="240"/>
        <w:ind w:left="720" w:right="-173"/>
        <w:contextualSpacing w:val="0"/>
        <w:rPr>
          <w:b/>
          <w:bCs/>
          <w:szCs w:val="22"/>
          <w:lang w:val="en-US"/>
        </w:rPr>
      </w:pPr>
      <w:r w:rsidRPr="5CF8373F">
        <w:rPr>
          <w:b/>
          <w:bCs/>
        </w:rPr>
        <w:t>WRC-27 AI 1.7 IMT</w:t>
      </w:r>
    </w:p>
    <w:p w14:paraId="3A09ED81" w14:textId="135BA2D7" w:rsidR="00BC6F47" w:rsidRDefault="5CF8373F" w:rsidP="5CF8373F">
      <w:pPr>
        <w:pStyle w:val="ListParagraph"/>
        <w:numPr>
          <w:ilvl w:val="2"/>
          <w:numId w:val="12"/>
        </w:numPr>
        <w:spacing w:after="240"/>
        <w:ind w:left="0" w:right="-173" w:firstLine="0"/>
        <w:jc w:val="both"/>
        <w:rPr>
          <w:lang w:val="en-US"/>
        </w:rPr>
      </w:pPr>
      <w:r w:rsidRPr="5CF8373F">
        <w:rPr>
          <w:lang w:val="en-US"/>
        </w:rPr>
        <w:t>WP27 proposed a framework for material to be developed for an ICAO Liaison Statement (LS) to the ITU-R, informing studies on WRC-27 Agenda Item 1.7 involving the radio altimeter and WAIC systems.  The proposal was an early draft, recognizing that additional input is needed.  There was extensive discussion about the proposal, including what material may be needed, how it should be presented, and how it would relate to existing ITU-R documentation.  It was agreed to request additional inputs to the document at the next meeting from the FSMP membership (</w:t>
      </w:r>
      <w:r w:rsidRPr="5CF8373F">
        <w:rPr>
          <w:b/>
          <w:bCs/>
          <w:lang w:val="en-US"/>
        </w:rPr>
        <w:t>ACTION ITEM 18-01</w:t>
      </w:r>
      <w:r w:rsidRPr="5CF8373F">
        <w:rPr>
          <w:lang w:val="en-US"/>
        </w:rPr>
        <w:t xml:space="preserve">), and that two additional actions to clarify the data also be created:  </w:t>
      </w:r>
      <w:r w:rsidRPr="5CF8373F">
        <w:rPr>
          <w:b/>
          <w:bCs/>
          <w:lang w:val="en-US"/>
        </w:rPr>
        <w:t>ACTION ITEM 18-02</w:t>
      </w:r>
      <w:r w:rsidRPr="5CF8373F">
        <w:rPr>
          <w:lang w:val="en-US"/>
        </w:rPr>
        <w:t xml:space="preserve"> requested input from radio altimeter manufacturers on available data and if this might augment or replace existing technical details in the ITU-R documentation.  </w:t>
      </w:r>
      <w:r w:rsidRPr="5CF8373F">
        <w:rPr>
          <w:b/>
          <w:bCs/>
          <w:lang w:val="en-US"/>
        </w:rPr>
        <w:t>ACTION ITEM 18-03</w:t>
      </w:r>
      <w:r w:rsidRPr="5CF8373F">
        <w:rPr>
          <w:lang w:val="en-US"/>
        </w:rPr>
        <w:t xml:space="preserve"> was also created to send the operational scenarios proposed to both the ICAO Flt Ops and Aerodrome panels for input and any other considerations back to the next FSMP meeting, July 2024, so they could be forwarded to the ITU-R.  </w:t>
      </w:r>
    </w:p>
    <w:p w14:paraId="7EF134BA" w14:textId="77777777" w:rsidR="00CB2901" w:rsidRPr="005E4449" w:rsidRDefault="00CB2901" w:rsidP="00CB2901">
      <w:pPr>
        <w:pStyle w:val="ListParagraph"/>
        <w:spacing w:after="240"/>
        <w:ind w:left="0" w:right="-173"/>
        <w:jc w:val="both"/>
        <w:rPr>
          <w:lang w:val="en-US"/>
        </w:rPr>
      </w:pPr>
    </w:p>
    <w:p w14:paraId="2A6ED58E" w14:textId="6FA75783" w:rsidR="006E4F6A"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b/>
          <w:bCs/>
        </w:rPr>
        <w:t>Agenda Item 5 – Radio Altimeter issues FSMP.006.02</w:t>
      </w:r>
    </w:p>
    <w:p w14:paraId="08328C05" w14:textId="16325F1B" w:rsidR="0009676B" w:rsidRPr="005E4449" w:rsidRDefault="5CF8373F" w:rsidP="00FD0B3A">
      <w:pPr>
        <w:pStyle w:val="ListParagraph"/>
        <w:numPr>
          <w:ilvl w:val="1"/>
          <w:numId w:val="12"/>
        </w:numPr>
        <w:spacing w:after="240"/>
        <w:ind w:left="720" w:right="-173"/>
        <w:contextualSpacing w:val="0"/>
        <w:jc w:val="both"/>
        <w:rPr>
          <w:lang w:val="en-US" w:eastAsia="ja-JP"/>
        </w:rPr>
      </w:pPr>
      <w:r w:rsidRPr="5CF8373F">
        <w:rPr>
          <w:b/>
          <w:bCs/>
        </w:rPr>
        <w:t>Report from correspondence group on radio altimeters (CG-RA)</w:t>
      </w:r>
    </w:p>
    <w:p w14:paraId="36AF31F1" w14:textId="42966C15" w:rsidR="0009676B" w:rsidRPr="005E4449" w:rsidRDefault="5CF8373F" w:rsidP="00FD0B3A">
      <w:pPr>
        <w:pStyle w:val="ListParagraph"/>
        <w:numPr>
          <w:ilvl w:val="2"/>
          <w:numId w:val="12"/>
        </w:numPr>
        <w:spacing w:after="240"/>
        <w:ind w:left="0" w:right="-173" w:firstLine="0"/>
        <w:contextualSpacing w:val="0"/>
        <w:jc w:val="both"/>
        <w:rPr>
          <w:lang w:val="en-US" w:eastAsia="ja-JP"/>
        </w:rPr>
      </w:pPr>
      <w:bookmarkStart w:id="9" w:name="_Hlk84243722"/>
      <w:r>
        <w:t>IP09 was provided from the CG-RA and included several national and stakeholder organizations (e.g. IATA) updates that were made both before and during the meeting.</w:t>
      </w:r>
      <w:bookmarkEnd w:id="9"/>
      <w:r>
        <w:t xml:space="preserve">  The meeting asked the CG to continue its work collecting updates on relevant activities associate with the radio altimeter, and to communicate with the authors of the IPs to propose amendment to the FSMP-WG/18 IP09. An updated version of IP09 was provided at the end of the meeting to include information gathered at FSMP-WG/18.</w:t>
      </w:r>
    </w:p>
    <w:p w14:paraId="2BBDED99" w14:textId="103846FA" w:rsidR="000B5DB3" w:rsidRPr="005E4449" w:rsidRDefault="5CF8373F" w:rsidP="00FD0B3A">
      <w:pPr>
        <w:pStyle w:val="ListParagraph"/>
        <w:numPr>
          <w:ilvl w:val="2"/>
          <w:numId w:val="12"/>
        </w:numPr>
        <w:spacing w:after="240"/>
        <w:ind w:left="0" w:right="-173" w:firstLine="0"/>
        <w:contextualSpacing w:val="0"/>
        <w:jc w:val="both"/>
        <w:rPr>
          <w:lang w:val="en-US" w:eastAsia="ja-JP"/>
        </w:rPr>
      </w:pPr>
      <w:r>
        <w:t>The meeting also was informed that ICAO Circular 360 which was originally drafted by ICAO MID Regional Office and finalized by the FSMP-WG/16 is now in the final stage of publication and an edited version of the Circular 360 will be published in Q1 2024 on the ICAO-NET.</w:t>
      </w:r>
    </w:p>
    <w:p w14:paraId="17D75538" w14:textId="71B2240C" w:rsidR="00D56833" w:rsidRPr="005E4449" w:rsidRDefault="5CF8373F" w:rsidP="008759A6">
      <w:pPr>
        <w:numPr>
          <w:ilvl w:val="1"/>
          <w:numId w:val="12"/>
        </w:numPr>
        <w:spacing w:after="240"/>
        <w:ind w:left="0" w:firstLine="0"/>
        <w:rPr>
          <w:b/>
          <w:bCs/>
          <w:lang w:val="en-US" w:eastAsia="ja-JP"/>
        </w:rPr>
      </w:pPr>
      <w:r w:rsidRPr="5CF8373F">
        <w:rPr>
          <w:b/>
          <w:bCs/>
          <w:lang w:val="en-US" w:eastAsia="ja-JP"/>
        </w:rPr>
        <w:t>National efforts to implement broadband mobile near 4200-4400 MHz - Mitigation Measures</w:t>
      </w:r>
    </w:p>
    <w:p w14:paraId="13DF1B0A" w14:textId="454B54EC" w:rsidR="008759A6" w:rsidRDefault="5CF8373F" w:rsidP="00CB2901">
      <w:pPr>
        <w:pStyle w:val="ListParagraph"/>
        <w:numPr>
          <w:ilvl w:val="2"/>
          <w:numId w:val="12"/>
        </w:numPr>
        <w:spacing w:after="240"/>
        <w:ind w:left="0" w:right="-173" w:firstLine="0"/>
        <w:contextualSpacing w:val="0"/>
        <w:jc w:val="both"/>
        <w:rPr>
          <w:lang w:val="en-US" w:eastAsia="ja-JP"/>
        </w:rPr>
      </w:pPr>
      <w:r w:rsidRPr="5CF8373F">
        <w:rPr>
          <w:lang w:val="en-US"/>
        </w:rPr>
        <w:t>No contributions were received on this topic, though it was noted that the updated IP09 contained multiple country specific updates.</w:t>
      </w:r>
    </w:p>
    <w:p w14:paraId="3AA46953" w14:textId="77777777" w:rsidR="00CB2901" w:rsidRDefault="00CB2901" w:rsidP="00CB2901">
      <w:pPr>
        <w:pStyle w:val="ListParagraph"/>
        <w:spacing w:after="240"/>
        <w:ind w:left="0" w:right="-173"/>
        <w:contextualSpacing w:val="0"/>
        <w:jc w:val="both"/>
        <w:rPr>
          <w:lang w:val="en-US" w:eastAsia="ja-JP"/>
        </w:rPr>
      </w:pPr>
    </w:p>
    <w:p w14:paraId="2E1D19A6" w14:textId="45230F1F" w:rsidR="00273307" w:rsidRPr="005E4449" w:rsidRDefault="5CF8373F" w:rsidP="5CF8373F">
      <w:pPr>
        <w:numPr>
          <w:ilvl w:val="1"/>
          <w:numId w:val="12"/>
        </w:numPr>
        <w:spacing w:after="240"/>
        <w:ind w:left="0" w:firstLine="0"/>
        <w:jc w:val="both"/>
        <w:rPr>
          <w:b/>
          <w:bCs/>
          <w:lang w:val="en-US" w:eastAsia="ja-JP"/>
        </w:rPr>
      </w:pPr>
      <w:r w:rsidRPr="5CF8373F">
        <w:rPr>
          <w:b/>
          <w:bCs/>
          <w:lang w:val="en-US" w:eastAsia="ja-JP"/>
        </w:rPr>
        <w:t>National efforts to implement broadband mobile near 4200-4400 MHz - Safety Cases/Compatibility Analyses</w:t>
      </w:r>
    </w:p>
    <w:p w14:paraId="4A26A273" w14:textId="12B4E9A2" w:rsidR="00DD68C1" w:rsidRPr="005E4449" w:rsidRDefault="5CF8373F" w:rsidP="00DD68C1">
      <w:pPr>
        <w:pStyle w:val="ListParagraph"/>
        <w:numPr>
          <w:ilvl w:val="2"/>
          <w:numId w:val="12"/>
        </w:numPr>
        <w:spacing w:after="240"/>
        <w:ind w:left="0" w:right="-173" w:firstLine="0"/>
        <w:contextualSpacing w:val="0"/>
        <w:jc w:val="both"/>
        <w:rPr>
          <w:lang w:val="en-US" w:eastAsia="ja-JP"/>
        </w:rPr>
      </w:pPr>
      <w:r w:rsidRPr="5CF8373F">
        <w:rPr>
          <w:lang w:val="en-US" w:eastAsia="ja-JP"/>
        </w:rPr>
        <w:t xml:space="preserve">IP02 presented a report with the initial results of radio altimeter interference path loss (IPL) characteristics of Beechcraft B300 aircraft during the flight. Although RTCA DO-307B/EUROCAE ED-239A specifies IPL evaluation when the aircraft is on the ground, the report obtained IPL characteristics during flight and compare the differences.  Numerous locations inside of the cabin were measured on the assumed operating parameters of the 5G mobile devices and the Wireless Avionics Intra-Communication system.  The results confirmed that the minimum IPL values are always higher during the flight than on the ground.  After some discussions about the performance values and potential extrapolation, the meeting thanked the contributors for the information and noted previous versions of such data had been used in radio altimeter studies.   </w:t>
      </w:r>
    </w:p>
    <w:p w14:paraId="2A74EE23" w14:textId="301D4225" w:rsidR="00AC48BB" w:rsidRPr="005E4449" w:rsidRDefault="5CF8373F" w:rsidP="00FD0B3A">
      <w:pPr>
        <w:pStyle w:val="ListParagraph"/>
        <w:numPr>
          <w:ilvl w:val="1"/>
          <w:numId w:val="12"/>
        </w:numPr>
        <w:spacing w:after="240"/>
        <w:ind w:left="720" w:right="-173"/>
        <w:contextualSpacing w:val="0"/>
        <w:jc w:val="both"/>
        <w:rPr>
          <w:lang w:val="en-US" w:eastAsia="ja-JP"/>
        </w:rPr>
      </w:pPr>
      <w:r w:rsidRPr="5CF8373F">
        <w:rPr>
          <w:b/>
          <w:bCs/>
        </w:rPr>
        <w:t>Development of SARPS material for Annex 10, Vol. V</w:t>
      </w:r>
    </w:p>
    <w:p w14:paraId="3434144A" w14:textId="0BCF0C34" w:rsidR="00AC48BB" w:rsidRPr="005E4449" w:rsidRDefault="5CF8373F" w:rsidP="00FD0B3A">
      <w:pPr>
        <w:pStyle w:val="ListParagraph"/>
        <w:numPr>
          <w:ilvl w:val="2"/>
          <w:numId w:val="12"/>
        </w:numPr>
        <w:spacing w:after="240"/>
        <w:ind w:left="0" w:right="-173" w:firstLine="0"/>
        <w:contextualSpacing w:val="0"/>
        <w:jc w:val="both"/>
        <w:rPr>
          <w:lang w:val="en-US" w:eastAsia="ja-JP"/>
        </w:rPr>
      </w:pPr>
      <w:bookmarkStart w:id="10" w:name="_Hlk139979377"/>
      <w:r>
        <w:t>WP26 provided some updates on the proposed SARPs framework for radar altimeter RF characteristics based on the RTCA/EUROCAE MOPS work.</w:t>
      </w:r>
      <w:bookmarkEnd w:id="10"/>
      <w:r>
        <w:t xml:space="preserve">  It requested feedback form the FSMP on the required data that could be sent to RTCA and EUROCAE.  In the resulting discussion, it was broadly agreed the type of parameters proposed were correct but requested further feedback from FSMP members to finalize the SARPs, which aims to finalize by Sep 2025. An action (</w:t>
      </w:r>
      <w:r w:rsidRPr="5CF8373F">
        <w:rPr>
          <w:b/>
          <w:bCs/>
        </w:rPr>
        <w:t>ACTION ITEM 18-04</w:t>
      </w:r>
      <w:r>
        <w:t>) was created to send the comment back to RTCA and EUROCAE to ensure the development of new radio altimeter standards was coordinated between MOPS and SARPS</w:t>
      </w:r>
    </w:p>
    <w:p w14:paraId="1042F220" w14:textId="4CB6D522" w:rsidR="00AC48BB"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rFonts w:eastAsia="Calibri"/>
          <w:b/>
          <w:bCs/>
        </w:rPr>
        <w:t>Aeronautical Band Planning – FSMP.005.03</w:t>
      </w:r>
    </w:p>
    <w:p w14:paraId="4C758E5D" w14:textId="41F7E0A3" w:rsidR="00AC48BB" w:rsidRPr="005E4449" w:rsidRDefault="5CF8373F" w:rsidP="00FD0B3A">
      <w:pPr>
        <w:pStyle w:val="ListParagraph"/>
        <w:numPr>
          <w:ilvl w:val="1"/>
          <w:numId w:val="12"/>
        </w:numPr>
        <w:spacing w:after="240"/>
        <w:ind w:left="720" w:right="-173"/>
        <w:contextualSpacing w:val="0"/>
        <w:jc w:val="both"/>
        <w:rPr>
          <w:lang w:val="en-US" w:eastAsia="ja-JP"/>
        </w:rPr>
      </w:pPr>
      <w:r w:rsidRPr="5CF8373F">
        <w:rPr>
          <w:b/>
          <w:bCs/>
        </w:rPr>
        <w:t>108 – 137 MHz band planning</w:t>
      </w:r>
    </w:p>
    <w:p w14:paraId="09CC77A0" w14:textId="0E8AAB2E" w:rsidR="00B277B3" w:rsidRPr="005E4449" w:rsidRDefault="5CF8373F" w:rsidP="00B277B3">
      <w:pPr>
        <w:pStyle w:val="ListParagraph"/>
        <w:numPr>
          <w:ilvl w:val="2"/>
          <w:numId w:val="12"/>
        </w:numPr>
        <w:spacing w:after="240"/>
        <w:ind w:left="0" w:right="-173" w:firstLine="0"/>
        <w:contextualSpacing w:val="0"/>
        <w:jc w:val="both"/>
        <w:rPr>
          <w:lang w:val="en-US" w:eastAsia="ja-JP"/>
        </w:rPr>
      </w:pPr>
      <w:bookmarkStart w:id="11" w:name="_Hlk158865813"/>
      <w:r w:rsidRPr="5CF8373F">
        <w:rPr>
          <w:lang w:val="en-US" w:eastAsia="ja-JP"/>
        </w:rPr>
        <w:t>WP03 proposed amendments to ICAO Annex 10, Volume V by extending the possibility of use of 8.33 kHz channel spacing beyond 136.475 MHz in the assignment of frequencies.  Noting the currently, Annex 10 specifies that the frequencies 136.500 – 136.975 MHz are not available for assignment to channels of less than 25 kHz width, limiting the use of 8.33 kHz channels. There was a discussion on the implications of such changes for both current 25 kHz voice/data systems and possible VHF SATCOM. It was suggested that additional consideration was needed to fully understand the long-term implications of such a proposal, and therefore contributions on this topic at future meetings were encouraged.</w:t>
      </w:r>
    </w:p>
    <w:bookmarkEnd w:id="11"/>
    <w:p w14:paraId="461137F0" w14:textId="3ED177E3" w:rsidR="00CB2901" w:rsidRDefault="5CF8373F" w:rsidP="00CB2901">
      <w:pPr>
        <w:pStyle w:val="ListParagraph"/>
        <w:numPr>
          <w:ilvl w:val="2"/>
          <w:numId w:val="12"/>
        </w:numPr>
        <w:spacing w:after="240"/>
        <w:ind w:left="0" w:right="-173" w:firstLine="0"/>
        <w:jc w:val="both"/>
        <w:rPr>
          <w:szCs w:val="22"/>
          <w:lang w:val="en-US" w:eastAsia="ja-JP"/>
        </w:rPr>
      </w:pPr>
      <w:r w:rsidRPr="5CF8373F">
        <w:rPr>
          <w:lang w:val="en-US" w:eastAsia="ja-JP"/>
        </w:rPr>
        <w:t xml:space="preserve">WP10 posed several questions on how the WP 5B report "Space-based aeronautical VHF communications in the frequency band 117.975-137 MHz" may be completed now the </w:t>
      </w:r>
      <w:r w:rsidRPr="5CF8373F">
        <w:rPr>
          <w:rFonts w:eastAsia="Times New Roman"/>
          <w:szCs w:val="22"/>
          <w:lang w:val="en-US"/>
        </w:rPr>
        <w:t>aeronautical mobile satellite (route) service (</w:t>
      </w:r>
      <w:r w:rsidRPr="5CF8373F">
        <w:rPr>
          <w:lang w:val="en-US" w:eastAsia="ja-JP"/>
        </w:rPr>
        <w:t xml:space="preserve">AMS(R)S) allocation was approved at WRC-23.  This was pertinent as the WP 5B report provided necessary context in defining the adjacent band interference from 137-138 MHz systems that the new AMS(R)S systems must withstand.  In the discussion it was agreed that a quick completion of the report that did not risk the final values used in the decision made at WRC-23 was the preferred outcome.  However, if significant changes were received or the process was prolonged, then the group would not support that.  It was suggested that concerned individuals from administrations may wish to coordinate offline before WP 5B to ensure a better outcome at the ITU-R. </w:t>
      </w:r>
    </w:p>
    <w:p w14:paraId="599B45BF" w14:textId="77777777" w:rsidR="00CB2901" w:rsidRPr="00CB2901" w:rsidRDefault="00CB2901" w:rsidP="00CB2901">
      <w:pPr>
        <w:pStyle w:val="ListParagraph"/>
        <w:spacing w:after="240"/>
        <w:ind w:left="0" w:right="-173"/>
        <w:jc w:val="both"/>
        <w:rPr>
          <w:szCs w:val="22"/>
          <w:lang w:val="en-US" w:eastAsia="ja-JP"/>
        </w:rPr>
      </w:pPr>
    </w:p>
    <w:p w14:paraId="31330842" w14:textId="4242E6A3" w:rsidR="00BA5E71" w:rsidRPr="00CB2901" w:rsidRDefault="5CF8373F" w:rsidP="5CF8373F">
      <w:pPr>
        <w:pStyle w:val="ListParagraph"/>
        <w:numPr>
          <w:ilvl w:val="2"/>
          <w:numId w:val="12"/>
        </w:numPr>
        <w:spacing w:after="240"/>
        <w:ind w:left="0" w:right="-173" w:firstLine="0"/>
        <w:jc w:val="both"/>
        <w:rPr>
          <w:lang w:val="en-US" w:eastAsia="ja-JP"/>
        </w:rPr>
      </w:pPr>
      <w:r w:rsidRPr="5CF8373F">
        <w:rPr>
          <w:szCs w:val="22"/>
          <w:lang w:val="en-US" w:eastAsia="ja-JP"/>
        </w:rPr>
        <w:t xml:space="preserve">WP15 provided details on the Space-VHF technology, using a representative satellite and a representative constellation to help with the work that is required within the FSMP to update Annex 10 Volume V and Volume II of Doc 9718. In addition, some considerations about operations of the service both from a Voice and Data perspective were discussed.  The meeting appreciated the detailed information, and there were many questions about the technical and operational capabilities.  It was agreed that the paper should be considered by the VHF SATCOM CG (see WP19). </w:t>
      </w:r>
    </w:p>
    <w:p w14:paraId="50311618" w14:textId="77777777" w:rsidR="00CB2901" w:rsidRPr="005E4449" w:rsidRDefault="00CB2901" w:rsidP="00CB2901">
      <w:pPr>
        <w:pStyle w:val="ListParagraph"/>
        <w:spacing w:after="240"/>
        <w:ind w:left="0" w:right="-173"/>
        <w:jc w:val="both"/>
        <w:rPr>
          <w:lang w:val="en-US" w:eastAsia="ja-JP"/>
        </w:rPr>
      </w:pPr>
    </w:p>
    <w:p w14:paraId="3FE9AD81" w14:textId="72DC5690" w:rsidR="00BA5E71" w:rsidRPr="005E4449" w:rsidRDefault="5CF8373F" w:rsidP="00B277B3">
      <w:pPr>
        <w:pStyle w:val="ListParagraph"/>
        <w:numPr>
          <w:ilvl w:val="2"/>
          <w:numId w:val="12"/>
        </w:numPr>
        <w:spacing w:after="240"/>
        <w:ind w:left="0" w:right="-173" w:firstLine="0"/>
        <w:contextualSpacing w:val="0"/>
        <w:jc w:val="both"/>
        <w:rPr>
          <w:lang w:val="en-US" w:eastAsia="ja-JP"/>
        </w:rPr>
      </w:pPr>
      <w:r w:rsidRPr="5CF8373F">
        <w:rPr>
          <w:lang w:val="en-US" w:eastAsia="ja-JP"/>
        </w:rPr>
        <w:t>WP19 contained a proposed Terms of Reference (TOR) of the Space-Based VHF Correspondence Group that was agreed to at the FSMP-WG/17 meeting.  It included both the defined terms of reference for such work, the expected timeframe of the project, and potential deliverables.  It also incorporated the need of AMS(R)S SARPs and ICAO frequency planning to account for ITU-R RESOLUTION 406 (WRC-23).  After a discussion on proposal, a short drafting activity occurred, and an updated TOR was approved as Flimsy 06 (Appendix F) to establish a CG chaired by Mr. Martín and co-chaired by Mr. Kelly.</w:t>
      </w:r>
    </w:p>
    <w:p w14:paraId="16F722B1" w14:textId="0FDB2020" w:rsidR="002F08AE" w:rsidRPr="005E4449" w:rsidRDefault="5CF8373F" w:rsidP="00FD0B3A">
      <w:pPr>
        <w:numPr>
          <w:ilvl w:val="1"/>
          <w:numId w:val="12"/>
        </w:numPr>
        <w:spacing w:after="240"/>
        <w:ind w:left="0" w:firstLine="0"/>
        <w:rPr>
          <w:b/>
          <w:bCs/>
          <w:lang w:val="en-US" w:eastAsia="ja-JP"/>
        </w:rPr>
      </w:pPr>
      <w:r w:rsidRPr="5CF8373F">
        <w:rPr>
          <w:b/>
          <w:bCs/>
          <w:lang w:val="en-US" w:eastAsia="ja-JP"/>
        </w:rPr>
        <w:t>960 – 1215 MHz band planning</w:t>
      </w:r>
    </w:p>
    <w:p w14:paraId="49168E4C" w14:textId="01AF772D" w:rsidR="00354B56" w:rsidRPr="005E4449" w:rsidRDefault="5CF8373F" w:rsidP="00FD0B3A">
      <w:pPr>
        <w:pStyle w:val="ListParagraph"/>
        <w:numPr>
          <w:ilvl w:val="2"/>
          <w:numId w:val="12"/>
        </w:numPr>
        <w:spacing w:after="240"/>
        <w:ind w:left="720" w:right="-173" w:hanging="720"/>
        <w:contextualSpacing w:val="0"/>
        <w:jc w:val="both"/>
        <w:rPr>
          <w:lang w:val="en-US" w:eastAsia="ja-JP"/>
        </w:rPr>
      </w:pPr>
      <w:r w:rsidRPr="5CF8373F">
        <w:rPr>
          <w:lang w:val="en-US"/>
        </w:rPr>
        <w:t>No contributions were received on this topic.</w:t>
      </w:r>
    </w:p>
    <w:p w14:paraId="6A404D66" w14:textId="2245033D" w:rsidR="002F08AE" w:rsidRPr="005E4449" w:rsidRDefault="5CF8373F" w:rsidP="00FD0B3A">
      <w:pPr>
        <w:pStyle w:val="ListParagraph"/>
        <w:numPr>
          <w:ilvl w:val="1"/>
          <w:numId w:val="12"/>
        </w:numPr>
        <w:spacing w:after="240"/>
        <w:ind w:left="720" w:right="-173"/>
        <w:contextualSpacing w:val="0"/>
        <w:jc w:val="both"/>
        <w:rPr>
          <w:b/>
          <w:bCs/>
          <w:lang w:val="en-US" w:eastAsia="ja-JP"/>
        </w:rPr>
      </w:pPr>
      <w:r w:rsidRPr="5CF8373F">
        <w:rPr>
          <w:b/>
          <w:bCs/>
          <w:lang w:val="en-US" w:eastAsia="ja-JP"/>
        </w:rPr>
        <w:t>5000 – 5150 MHz band planning</w:t>
      </w:r>
    </w:p>
    <w:p w14:paraId="3F2D6FC7" w14:textId="518A90C9" w:rsidR="00FD0B3A" w:rsidRPr="005E4449" w:rsidRDefault="5CF8373F" w:rsidP="00436CA5">
      <w:pPr>
        <w:pStyle w:val="ListParagraph"/>
        <w:numPr>
          <w:ilvl w:val="2"/>
          <w:numId w:val="12"/>
        </w:numPr>
        <w:spacing w:after="240"/>
        <w:ind w:left="0" w:right="-173" w:firstLine="0"/>
        <w:contextualSpacing w:val="0"/>
        <w:jc w:val="both"/>
        <w:rPr>
          <w:lang w:val="en-US" w:eastAsia="ja-JP"/>
        </w:rPr>
      </w:pPr>
      <w:r w:rsidRPr="5CF8373F">
        <w:rPr>
          <w:lang w:val="en-US"/>
        </w:rPr>
        <w:t xml:space="preserve">IP04 contained an example draft channel plan for Terrestrial C2 Links operating in the 5040-5050 MHz Sub-Band.  Provided only for information purposes, it was based on the RTCA MOPS for UAS operating in the 5030-5091 MHz band (DO-362) and is focused on non-networked operations.  It noted that this was one possible configuration and did not address networked terrestrial or satellite-based operations.  There was a discussion on the implications of such a band plan and how it would be implemented.  The meeting appreciated the information.  </w:t>
      </w:r>
    </w:p>
    <w:p w14:paraId="1ADBB3D5" w14:textId="11345F41" w:rsidR="00FD0B3A" w:rsidRPr="005E4449" w:rsidRDefault="5CF8373F" w:rsidP="00436CA5">
      <w:pPr>
        <w:pStyle w:val="ListParagraph"/>
        <w:numPr>
          <w:ilvl w:val="2"/>
          <w:numId w:val="12"/>
        </w:numPr>
        <w:spacing w:after="240"/>
        <w:ind w:left="0" w:right="-173" w:firstLine="0"/>
        <w:contextualSpacing w:val="0"/>
        <w:jc w:val="both"/>
        <w:rPr>
          <w:lang w:val="en-US" w:eastAsia="ja-JP"/>
        </w:rPr>
      </w:pPr>
      <w:r w:rsidRPr="5CF8373F">
        <w:rPr>
          <w:lang w:val="en-US"/>
        </w:rPr>
        <w:t>IP05 provided a presentation that discussed band sharing options between networked and non-networked terrestrial as well as satellite based C2 Link systems in the 5030-5091 MHz band.  After some clarifications to the concepts discussed, the meeting thanked the presenter for the material.</w:t>
      </w:r>
    </w:p>
    <w:p w14:paraId="67A03DC2" w14:textId="4D690FF3" w:rsidR="00321C07"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rFonts w:eastAsia="Calibri"/>
          <w:b/>
          <w:bCs/>
        </w:rPr>
        <w:t xml:space="preserve">Agenda Item 7 </w:t>
      </w:r>
      <w:r w:rsidRPr="5CF8373F">
        <w:rPr>
          <w:b/>
          <w:bCs/>
        </w:rPr>
        <w:t xml:space="preserve">– </w:t>
      </w:r>
      <w:r w:rsidRPr="5CF8373F">
        <w:rPr>
          <w:rFonts w:eastAsia="Calibri"/>
          <w:b/>
          <w:bCs/>
        </w:rPr>
        <w:t>Interference from Non-Aeronautical Sources</w:t>
      </w:r>
    </w:p>
    <w:p w14:paraId="54FA6944" w14:textId="4D5B2FAE" w:rsidR="00321C07" w:rsidRPr="005E4449" w:rsidRDefault="5CF8373F" w:rsidP="00FD0B3A">
      <w:pPr>
        <w:pStyle w:val="ListParagraph"/>
        <w:numPr>
          <w:ilvl w:val="1"/>
          <w:numId w:val="12"/>
        </w:numPr>
        <w:spacing w:after="240"/>
        <w:ind w:left="0" w:right="-173" w:firstLine="0"/>
        <w:contextualSpacing w:val="0"/>
        <w:jc w:val="both"/>
        <w:rPr>
          <w:lang w:val="en-US" w:eastAsia="ja-JP"/>
        </w:rPr>
      </w:pPr>
      <w:r w:rsidRPr="5CF8373F">
        <w:rPr>
          <w:rFonts w:eastAsia="Calibri"/>
          <w:b/>
          <w:bCs/>
        </w:rPr>
        <w:t>Mobile service communications adjacent to 1518 MHz satellite communications frequency band (see action item 14-04)</w:t>
      </w:r>
    </w:p>
    <w:p w14:paraId="1AAA944D" w14:textId="79B15954" w:rsidR="006E4F6A" w:rsidRPr="005E4449" w:rsidRDefault="5CF8373F" w:rsidP="00FD0B3A">
      <w:pPr>
        <w:pStyle w:val="ListParagraph"/>
        <w:numPr>
          <w:ilvl w:val="2"/>
          <w:numId w:val="12"/>
        </w:numPr>
        <w:spacing w:after="240"/>
        <w:ind w:left="0" w:right="-173" w:firstLine="0"/>
        <w:contextualSpacing w:val="0"/>
        <w:jc w:val="both"/>
        <w:rPr>
          <w:lang w:val="en-US" w:eastAsia="ja-JP"/>
        </w:rPr>
      </w:pPr>
      <w:r w:rsidRPr="5CF8373F">
        <w:rPr>
          <w:lang w:val="en-US"/>
        </w:rPr>
        <w:t xml:space="preserve">WP14 and WP21 provided suggestions to progress the action item 14-04 on the development of a note providing information on ensuring compatibility between IMT operated below 1518 MHz and aeronautical MSS services above 1525 </w:t>
      </w:r>
      <w:proofErr w:type="spellStart"/>
      <w:r w:rsidRPr="5CF8373F">
        <w:rPr>
          <w:lang w:val="en-US"/>
        </w:rPr>
        <w:t>MHz.</w:t>
      </w:r>
      <w:proofErr w:type="spellEnd"/>
      <w:r w:rsidRPr="5CF8373F">
        <w:rPr>
          <w:lang w:val="en-US"/>
        </w:rPr>
        <w:t xml:space="preserve">  After an offline drafting group, Flimsy 03 (Appendix G) was produced that combined the inputs and produced an agreed text between those involved.  An action (</w:t>
      </w:r>
      <w:r w:rsidRPr="5CF8373F">
        <w:rPr>
          <w:b/>
          <w:bCs/>
          <w:lang w:val="en-US"/>
        </w:rPr>
        <w:t>ACTION ITEM 18-05</w:t>
      </w:r>
      <w:r w:rsidRPr="5CF8373F">
        <w:rPr>
          <w:lang w:val="en-US"/>
        </w:rPr>
        <w:t xml:space="preserve">) was created to seek any comments on the note at the next FSMP meeting, where it is intended to finalize the material.  </w:t>
      </w:r>
    </w:p>
    <w:p w14:paraId="693C2C04" w14:textId="44717DE7" w:rsidR="00321C07" w:rsidRPr="005E4449" w:rsidRDefault="5CF8373F" w:rsidP="00FD0B3A">
      <w:pPr>
        <w:pStyle w:val="ListParagraph"/>
        <w:numPr>
          <w:ilvl w:val="1"/>
          <w:numId w:val="12"/>
        </w:numPr>
        <w:spacing w:after="240"/>
        <w:ind w:left="720" w:right="-173"/>
        <w:contextualSpacing w:val="0"/>
        <w:jc w:val="both"/>
        <w:rPr>
          <w:lang w:val="en-US" w:eastAsia="ja-JP"/>
        </w:rPr>
      </w:pPr>
      <w:r w:rsidRPr="5CF8373F">
        <w:rPr>
          <w:rFonts w:eastAsia="Calibri"/>
          <w:b/>
          <w:bCs/>
        </w:rPr>
        <w:t>LED lighting systems</w:t>
      </w:r>
    </w:p>
    <w:p w14:paraId="5DFA0831" w14:textId="140E3FBA" w:rsidR="00321C07" w:rsidRPr="005E4449" w:rsidRDefault="5CF8373F" w:rsidP="00FD0B3A">
      <w:pPr>
        <w:pStyle w:val="ListParagraph"/>
        <w:numPr>
          <w:ilvl w:val="2"/>
          <w:numId w:val="12"/>
        </w:numPr>
        <w:spacing w:after="240"/>
        <w:ind w:left="720" w:right="-173" w:hanging="720"/>
        <w:contextualSpacing w:val="0"/>
        <w:jc w:val="both"/>
        <w:rPr>
          <w:lang w:val="en-US" w:eastAsia="ja-JP"/>
        </w:rPr>
      </w:pPr>
      <w:r w:rsidRPr="5CF8373F">
        <w:rPr>
          <w:lang w:val="en-US"/>
        </w:rPr>
        <w:t>No contributions were received on this topic.</w:t>
      </w:r>
    </w:p>
    <w:p w14:paraId="39197B0F" w14:textId="2192C106" w:rsidR="00321C07" w:rsidRPr="005E4449" w:rsidRDefault="5CF8373F" w:rsidP="00FD0B3A">
      <w:pPr>
        <w:pStyle w:val="ListParagraph"/>
        <w:numPr>
          <w:ilvl w:val="1"/>
          <w:numId w:val="12"/>
        </w:numPr>
        <w:spacing w:after="240"/>
        <w:ind w:left="720" w:right="-173"/>
        <w:contextualSpacing w:val="0"/>
        <w:jc w:val="both"/>
        <w:rPr>
          <w:lang w:val="en-US" w:eastAsia="ja-JP"/>
        </w:rPr>
      </w:pPr>
      <w:r w:rsidRPr="5CF8373F">
        <w:rPr>
          <w:rFonts w:eastAsia="Calibri"/>
          <w:b/>
          <w:bCs/>
        </w:rPr>
        <w:t>Other reported interference</w:t>
      </w:r>
    </w:p>
    <w:p w14:paraId="728C1C94" w14:textId="540796D2" w:rsidR="00321C07" w:rsidRPr="00CB2901" w:rsidRDefault="5CF8373F" w:rsidP="5CF8373F">
      <w:pPr>
        <w:pStyle w:val="ListParagraph"/>
        <w:numPr>
          <w:ilvl w:val="2"/>
          <w:numId w:val="12"/>
        </w:numPr>
        <w:spacing w:after="240"/>
        <w:ind w:left="0" w:right="-173" w:firstLine="0"/>
        <w:jc w:val="both"/>
        <w:rPr>
          <w:lang w:val="en-US" w:eastAsia="ja-JP"/>
        </w:rPr>
      </w:pPr>
      <w:r w:rsidRPr="5CF8373F">
        <w:rPr>
          <w:rFonts w:eastAsia="Calibri"/>
        </w:rPr>
        <w:t xml:space="preserve">IP07 briefly summarized the current status and work of FM broadcast digital emissions testing against VHF navigational aids in the United States around the 108 MHz allocation boundary.  IP08 also briefed on the same topic from the Canadian perspective, noting that although the compatibility of FM modulated </w:t>
      </w:r>
      <w:proofErr w:type="spellStart"/>
      <w:r w:rsidRPr="5CF8373F">
        <w:rPr>
          <w:rFonts w:eastAsia="Calibri"/>
        </w:rPr>
        <w:t>analog</w:t>
      </w:r>
      <w:proofErr w:type="spellEnd"/>
      <w:r w:rsidRPr="5CF8373F">
        <w:rPr>
          <w:rFonts w:eastAsia="Calibri"/>
        </w:rPr>
        <w:t xml:space="preserve"> broadcast signals in this band with aeronautical systems above 108 MHz is already well specified in Recommendations ITU-R SM.1009-1 and SM.1140, it should be reviewed for the deployment of new terrestrial digital sound broadcasting systems.  In the discussion, there were multiple concerns raised the apparent non-conformity with the Radio Regulations (RR) by the necessary bandwidth not remaining within the allocated frequency band.</w:t>
      </w:r>
    </w:p>
    <w:p w14:paraId="5447706E" w14:textId="77777777" w:rsidR="00CB2901" w:rsidRPr="005E4449" w:rsidRDefault="00CB2901" w:rsidP="00CB2901">
      <w:pPr>
        <w:pStyle w:val="ListParagraph"/>
        <w:spacing w:after="240"/>
        <w:ind w:left="0" w:right="-173"/>
        <w:jc w:val="both"/>
        <w:rPr>
          <w:lang w:val="en-US" w:eastAsia="ja-JP"/>
        </w:rPr>
      </w:pPr>
    </w:p>
    <w:p w14:paraId="08FD8441" w14:textId="6A9AB909" w:rsidR="00321C07"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rFonts w:eastAsia="Calibri"/>
          <w:b/>
          <w:bCs/>
        </w:rPr>
        <w:t xml:space="preserve">Agenda Item 8 </w:t>
      </w:r>
      <w:r w:rsidRPr="5CF8373F">
        <w:rPr>
          <w:b/>
          <w:bCs/>
        </w:rPr>
        <w:t>–</w:t>
      </w:r>
      <w:r w:rsidRPr="5CF8373F">
        <w:rPr>
          <w:rFonts w:eastAsia="Calibri"/>
          <w:b/>
          <w:bCs/>
        </w:rPr>
        <w:t xml:space="preserve"> Revision of ICAO Frequency Spectrum Handbook (Doc 9718)</w:t>
      </w:r>
    </w:p>
    <w:p w14:paraId="672A52B0" w14:textId="64E6DD70" w:rsidR="00321C07" w:rsidRPr="005E4449" w:rsidRDefault="5CF8373F" w:rsidP="00FD0B3A">
      <w:pPr>
        <w:pStyle w:val="ListParagraph"/>
        <w:numPr>
          <w:ilvl w:val="1"/>
          <w:numId w:val="12"/>
        </w:numPr>
        <w:spacing w:after="240"/>
        <w:ind w:left="720" w:right="-173"/>
        <w:contextualSpacing w:val="0"/>
        <w:jc w:val="both"/>
        <w:rPr>
          <w:lang w:val="en-US" w:eastAsia="ja-JP"/>
        </w:rPr>
      </w:pPr>
      <w:r w:rsidRPr="5CF8373F">
        <w:rPr>
          <w:rFonts w:eastAsia="Calibri"/>
          <w:b/>
          <w:bCs/>
        </w:rPr>
        <w:t>Restructure of handbook</w:t>
      </w:r>
    </w:p>
    <w:p w14:paraId="66D4D8D3" w14:textId="6ECC7FE7" w:rsidR="007E015F" w:rsidRPr="005E4449" w:rsidRDefault="5CF8373F" w:rsidP="00280D6D">
      <w:pPr>
        <w:pStyle w:val="ListParagraph"/>
        <w:numPr>
          <w:ilvl w:val="2"/>
          <w:numId w:val="12"/>
        </w:numPr>
        <w:spacing w:after="240"/>
        <w:ind w:left="0" w:right="-173" w:firstLine="0"/>
        <w:contextualSpacing w:val="0"/>
        <w:jc w:val="both"/>
        <w:rPr>
          <w:lang w:val="en-US" w:eastAsia="ja-JP"/>
        </w:rPr>
      </w:pPr>
      <w:r w:rsidRPr="5CF8373F">
        <w:rPr>
          <w:lang w:val="en-US"/>
        </w:rPr>
        <w:t>Five contributions (WP01, WP17, WP22, WP28, &amp; WP29) proposed material and concepts to be included into the restructured handbook.  The meeting was encouraged to provide further contributions on the material at the FSMP-WG/19 meeting.  Additionally, the CG established at FSMP-WG/05 was reinitiated to further develop the material and continue development of the current Volume I for the next FSMP meeting. Mr. Kelly was nominated as rapporteur of this CG.</w:t>
      </w:r>
    </w:p>
    <w:p w14:paraId="2C92020F" w14:textId="3F59C569" w:rsidR="00321C07" w:rsidRPr="005E4449" w:rsidRDefault="5CF8373F" w:rsidP="00FD0B3A">
      <w:pPr>
        <w:pStyle w:val="ListParagraph"/>
        <w:numPr>
          <w:ilvl w:val="1"/>
          <w:numId w:val="12"/>
        </w:numPr>
        <w:spacing w:after="240"/>
        <w:ind w:left="720" w:right="-173"/>
        <w:contextualSpacing w:val="0"/>
        <w:jc w:val="both"/>
        <w:rPr>
          <w:lang w:val="en-US" w:eastAsia="ja-JP"/>
        </w:rPr>
      </w:pPr>
      <w:r w:rsidRPr="5CF8373F">
        <w:rPr>
          <w:rFonts w:eastAsia="Calibri"/>
          <w:b/>
          <w:bCs/>
        </w:rPr>
        <w:t>Update of Volume I</w:t>
      </w:r>
    </w:p>
    <w:p w14:paraId="683E28FF" w14:textId="5A8AC041" w:rsidR="00945E88" w:rsidRPr="005E4449" w:rsidRDefault="5CF8373F" w:rsidP="00BF1250">
      <w:pPr>
        <w:pStyle w:val="ListParagraph"/>
        <w:numPr>
          <w:ilvl w:val="2"/>
          <w:numId w:val="12"/>
        </w:numPr>
        <w:spacing w:after="240"/>
        <w:ind w:left="0" w:right="-176" w:firstLine="0"/>
        <w:contextualSpacing w:val="0"/>
        <w:jc w:val="both"/>
        <w:rPr>
          <w:lang w:val="en-US" w:eastAsia="ja-JP"/>
        </w:rPr>
      </w:pPr>
      <w:r w:rsidRPr="5CF8373F">
        <w:rPr>
          <w:lang w:val="en-US"/>
        </w:rPr>
        <w:t xml:space="preserve">Five contributions (WP04, WP13, WP16, WP25, and IP06) proposed updates to the current Volume 1 of Doc 9718.  Additionally, material from WP28 and WP29 was also deemed relevant to the current publication while developing future material from Agenda Item 8.1.  The group held a drafting group, creating Flimsy 02R1 (refer to Appendix H) with a consolidated proposal to be discussed at FSMP-WG/19.  It is intended for this to be approved at that meeting alongside the initial ICAO WRC-27 position.  To further support the work, and also progress any discussion on the ICAO policy statements for certain bands, the CG established at FSMP-WG/05 was reinitiated to develop the material in time for FSMP-WG19. Mr. Kelly was nominated as rapporteur of this CG.   </w:t>
      </w:r>
    </w:p>
    <w:p w14:paraId="6172A361" w14:textId="5F57C9FD" w:rsidR="00321C07" w:rsidRPr="00CB2901" w:rsidRDefault="5CF8373F" w:rsidP="5CF8373F">
      <w:pPr>
        <w:pStyle w:val="ListParagraph"/>
        <w:numPr>
          <w:ilvl w:val="2"/>
          <w:numId w:val="12"/>
        </w:numPr>
        <w:spacing w:after="240"/>
        <w:ind w:left="0" w:right="-176" w:firstLine="0"/>
        <w:jc w:val="both"/>
        <w:rPr>
          <w:szCs w:val="22"/>
          <w:lang w:val="en-US"/>
        </w:rPr>
      </w:pPr>
      <w:r w:rsidRPr="5CF8373F">
        <w:rPr>
          <w:lang w:val="en-US"/>
        </w:rPr>
        <w:t>In discussions of IP06, there was a debate over regional section variations of potential Detect and Avoid (DAA) usage.  It became clear that additional information was needed from the Remotely Piloted Aircraft Systems</w:t>
      </w:r>
      <w:r w:rsidRPr="5CF8373F">
        <w:rPr>
          <w:szCs w:val="22"/>
        </w:rPr>
        <w:t xml:space="preserve"> </w:t>
      </w:r>
      <w:r w:rsidRPr="5CF8373F">
        <w:rPr>
          <w:rFonts w:eastAsia="Times New Roman"/>
          <w:szCs w:val="22"/>
        </w:rPr>
        <w:t>(</w:t>
      </w:r>
      <w:r w:rsidRPr="5CF8373F">
        <w:rPr>
          <w:lang w:val="en-US"/>
        </w:rPr>
        <w:t>RPAS) panel to understand their spectrum requirements for RPAS, both for implementation in the handbook, but also for implications for Annex 10 Vol. V.  The meeting agreed that there should be more engagement on the DAA system aspects to fully understand the spectrum implications and advise the RPAS panel on the resulting actions.  An action item (</w:t>
      </w:r>
      <w:r w:rsidRPr="5CF8373F">
        <w:rPr>
          <w:b/>
          <w:bCs/>
          <w:lang w:val="en-US"/>
        </w:rPr>
        <w:t>ACTION ITEM 18-06</w:t>
      </w:r>
      <w:r w:rsidRPr="5CF8373F">
        <w:rPr>
          <w:lang w:val="en-US"/>
        </w:rPr>
        <w:t>) was created for the Secretariat to request regular updates on the DAA system aspects, specifically frequency arrangements, at future FSMP meetings.  This included any feedback from the RPAS panel on the information provided in IP06, including suggestions to the FSMP for potential updates and the basis for any proposed inputs.  A second action (</w:t>
      </w:r>
      <w:r w:rsidRPr="5CF8373F">
        <w:rPr>
          <w:b/>
          <w:bCs/>
          <w:lang w:val="en-US"/>
        </w:rPr>
        <w:t>ACTION ITEM 18-07</w:t>
      </w:r>
      <w:r w:rsidRPr="5CF8373F">
        <w:rPr>
          <w:lang w:val="en-US"/>
        </w:rPr>
        <w:t xml:space="preserve">) was created to seek input contributions at the next FSMP meeting on necessary changes needed (if any) to Annex 10, Vol. V to reflect the spectrum updates made as part of the RPAS Panel’s updates to other Annex 10 Volumes.  This would then be sent to the RPAS panel for comments and feedback.  </w:t>
      </w:r>
    </w:p>
    <w:p w14:paraId="4BBF1E0C" w14:textId="77777777" w:rsidR="00CB2901" w:rsidRPr="005E4449" w:rsidRDefault="00CB2901" w:rsidP="00CB2901">
      <w:pPr>
        <w:pStyle w:val="ListParagraph"/>
        <w:spacing w:after="240"/>
        <w:ind w:left="0" w:right="-176"/>
        <w:jc w:val="both"/>
        <w:rPr>
          <w:szCs w:val="22"/>
          <w:lang w:val="en-US"/>
        </w:rPr>
      </w:pPr>
    </w:p>
    <w:p w14:paraId="2202D9FA" w14:textId="23FFF712" w:rsidR="007E015F" w:rsidRPr="005E4449" w:rsidRDefault="5CF8373F" w:rsidP="007B1F05">
      <w:pPr>
        <w:pStyle w:val="ListParagraph"/>
        <w:numPr>
          <w:ilvl w:val="1"/>
          <w:numId w:val="12"/>
        </w:numPr>
        <w:spacing w:after="240"/>
        <w:ind w:left="720" w:right="-176"/>
        <w:contextualSpacing w:val="0"/>
        <w:jc w:val="both"/>
        <w:rPr>
          <w:lang w:val="en-US" w:eastAsia="ja-JP"/>
        </w:rPr>
      </w:pPr>
      <w:bookmarkStart w:id="12" w:name="_Hlk158867661"/>
      <w:r w:rsidRPr="5CF8373F">
        <w:rPr>
          <w:rFonts w:eastAsia="Calibri"/>
          <w:b/>
          <w:bCs/>
        </w:rPr>
        <w:t>Update of Volume II</w:t>
      </w:r>
    </w:p>
    <w:p w14:paraId="2ECB41D5" w14:textId="296AA5AB" w:rsidR="00B11018" w:rsidRPr="005E4449" w:rsidRDefault="5CF8373F" w:rsidP="5CF8373F">
      <w:pPr>
        <w:pStyle w:val="ListParagraph"/>
        <w:numPr>
          <w:ilvl w:val="2"/>
          <w:numId w:val="12"/>
        </w:numPr>
        <w:spacing w:after="240"/>
        <w:ind w:left="0" w:right="-176" w:firstLine="0"/>
        <w:jc w:val="both"/>
        <w:rPr>
          <w:szCs w:val="22"/>
          <w:lang w:val="en-US" w:eastAsia="ja-JP"/>
        </w:rPr>
      </w:pPr>
      <w:r w:rsidRPr="5CF8373F">
        <w:rPr>
          <w:lang w:val="en-US" w:eastAsia="ja-JP"/>
        </w:rPr>
        <w:t>WP02 presented modifications from the Navigation Systems Panel (NSP) Joint Working Groups to the ICAO Spectrum Handbook, Volume II, Chapter 6 on Ground-based augmentation system (GBAS)/VHF data broadcast (VDB) frequency assignment planning. The proposed modifications included clarifications and corrections of the DOC for the GBAS/VDB, and optional use of the airborne correction factor in frequency assignment planning. The draft of the changes was provided in Appendix X.  During the presentation, questions and comments were raised that will be processed and replied to by correspondence by the WP02 NSP authors' coordinators.  It was agreed that an action (</w:t>
      </w:r>
      <w:r w:rsidRPr="5CF8373F">
        <w:rPr>
          <w:b/>
          <w:bCs/>
          <w:lang w:val="en-US" w:eastAsia="ja-JP"/>
        </w:rPr>
        <w:t>ACTION ITEM 18-08</w:t>
      </w:r>
      <w:r w:rsidRPr="5CF8373F">
        <w:rPr>
          <w:lang w:val="en-US" w:eastAsia="ja-JP"/>
        </w:rPr>
        <w:t>) be created for the FSMP membership to provide comments in a written form by e-mail to the NSP sub working group (SWG) Rapporteur and to the NSP Secretary when nominated on the proposed changes before 30</w:t>
      </w:r>
      <w:r w:rsidRPr="5CF8373F">
        <w:rPr>
          <w:vertAlign w:val="superscript"/>
          <w:lang w:val="en-US" w:eastAsia="ja-JP"/>
        </w:rPr>
        <w:t>th</w:t>
      </w:r>
      <w:r w:rsidRPr="5CF8373F">
        <w:rPr>
          <w:lang w:val="en-US" w:eastAsia="ja-JP"/>
        </w:rPr>
        <w:t xml:space="preserve"> April 2024. That FSMP-WG18 output will then be provided in May 2024 NSP JWGs/12, by the ICAO NSP SWG rapporteur.</w:t>
      </w:r>
    </w:p>
    <w:p w14:paraId="46A96344" w14:textId="14B41776" w:rsidR="00B11018" w:rsidRPr="005E4449" w:rsidRDefault="00B11018" w:rsidP="00D5165A">
      <w:pPr>
        <w:pStyle w:val="ListParagraph"/>
        <w:spacing w:after="240"/>
        <w:ind w:left="0" w:right="-176"/>
        <w:jc w:val="both"/>
        <w:rPr>
          <w:lang w:val="en-US" w:eastAsia="ja-JP"/>
        </w:rPr>
      </w:pPr>
    </w:p>
    <w:p w14:paraId="78C7BE71" w14:textId="73B99763" w:rsidR="00B11018" w:rsidRPr="005E4449" w:rsidRDefault="5CF8373F">
      <w:pPr>
        <w:pStyle w:val="ListParagraph"/>
        <w:numPr>
          <w:ilvl w:val="2"/>
          <w:numId w:val="12"/>
        </w:numPr>
        <w:spacing w:after="240"/>
        <w:ind w:left="0" w:right="-176" w:firstLine="0"/>
        <w:jc w:val="both"/>
        <w:rPr>
          <w:lang w:val="en-US" w:eastAsia="ja-JP"/>
        </w:rPr>
      </w:pPr>
      <w:r w:rsidRPr="5CF8373F">
        <w:rPr>
          <w:lang w:val="en-US" w:eastAsia="ja-JP"/>
        </w:rPr>
        <w:t>For July 2024 ICAO FSMP-WG/19, the NSP SWG rapporteur and the NSP Secretary will then submit a paper to provide FSMP about feedback from the NSP, and potentially if requested by the NSP, to ask the FSMP to review and approve the final proposed changes to ICAO Spectrum Handbook, Volume II, Chapter 6 on GBAS/VDB frequency assignment planning.</w:t>
      </w:r>
    </w:p>
    <w:p w14:paraId="385379CF" w14:textId="77777777" w:rsidR="006672A0" w:rsidRPr="005E4449" w:rsidRDefault="006672A0" w:rsidP="00D5165A">
      <w:pPr>
        <w:pStyle w:val="ListParagraph"/>
        <w:spacing w:after="240"/>
        <w:ind w:left="0" w:right="-176"/>
        <w:jc w:val="both"/>
        <w:rPr>
          <w:lang w:val="en-US" w:eastAsia="ja-JP"/>
        </w:rPr>
      </w:pPr>
    </w:p>
    <w:bookmarkEnd w:id="12"/>
    <w:p w14:paraId="28E9AA7D" w14:textId="7B019F58" w:rsidR="00321C07"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b/>
          <w:bCs/>
        </w:rPr>
        <w:t>Agenda Item 9 – Any other business</w:t>
      </w:r>
    </w:p>
    <w:p w14:paraId="3DBC369D" w14:textId="0CC515CB" w:rsidR="003478F6" w:rsidRPr="005E4449" w:rsidRDefault="5CF8373F" w:rsidP="00945E88">
      <w:pPr>
        <w:pStyle w:val="ListParagraph"/>
        <w:numPr>
          <w:ilvl w:val="1"/>
          <w:numId w:val="12"/>
        </w:numPr>
        <w:spacing w:after="240"/>
        <w:ind w:left="0" w:right="-173" w:firstLine="0"/>
        <w:contextualSpacing w:val="0"/>
        <w:jc w:val="both"/>
      </w:pPr>
      <w:r>
        <w:t>WP08 provided an update to FSMP-WG/17 WP06 and the Excel file containing useful RF conversions and formulas. FSMP-WG/17 WP06 had received the group support, however a relevant comment was raised concerning the security and the responsibility.  In a short discussion, the meeting agreed the usefulness of the tool for guidance or an additional check of calculations.  The meeting thanked the author for the material.</w:t>
      </w:r>
    </w:p>
    <w:p w14:paraId="692CBA70" w14:textId="3B47689F" w:rsidR="00945E88" w:rsidRPr="005E4449" w:rsidRDefault="5CF8373F" w:rsidP="00945E88">
      <w:pPr>
        <w:pStyle w:val="ListParagraph"/>
        <w:numPr>
          <w:ilvl w:val="1"/>
          <w:numId w:val="12"/>
        </w:numPr>
        <w:spacing w:after="240"/>
        <w:ind w:left="0" w:right="-173" w:firstLine="0"/>
        <w:contextualSpacing w:val="0"/>
        <w:jc w:val="both"/>
      </w:pPr>
      <w:r>
        <w:t>WP12 discussed what is a safety service/system/link and how to define those concepts in a manner that is clear and makes understandable when aviation can use commercial spectrum to non-aeronautical spectrum experts.  The meeting appreciated the start of such a discussion that provided some considerations for ICAO policy.  The proposed safety classification of certain aviation systems resulted in a lot of discussion concerning the understanding of aviation system usage, and it was clear that no agreement could be reached on such a categorization at this time.  It was agreed that this topic required additional consideration and development, and an action was created to seek further contributions (</w:t>
      </w:r>
      <w:r w:rsidRPr="5CF8373F">
        <w:rPr>
          <w:b/>
          <w:bCs/>
        </w:rPr>
        <w:t>ACTION ITEM 18-09</w:t>
      </w:r>
      <w:r>
        <w:t>)</w:t>
      </w:r>
    </w:p>
    <w:p w14:paraId="320A9F72" w14:textId="29A21548" w:rsidR="00945E88" w:rsidRPr="00CB2901" w:rsidRDefault="5CF8373F" w:rsidP="5CF8373F">
      <w:pPr>
        <w:pStyle w:val="ListParagraph"/>
        <w:numPr>
          <w:ilvl w:val="1"/>
          <w:numId w:val="12"/>
        </w:numPr>
        <w:spacing w:after="240"/>
        <w:ind w:left="0" w:right="-173" w:firstLine="0"/>
        <w:jc w:val="both"/>
        <w:rPr>
          <w:szCs w:val="22"/>
        </w:rPr>
      </w:pPr>
      <w:r>
        <w:t xml:space="preserve">WP20 </w:t>
      </w:r>
      <w:proofErr w:type="spellStart"/>
      <w:r>
        <w:t>analyzed</w:t>
      </w:r>
      <w:proofErr w:type="spellEnd"/>
      <w:r>
        <w:t xml:space="preserve"> the impact of new interference from L-band Low Earth Orbit Positioning, Navigation and Timing (LEO PNT) constellations on aeronautical GNSS receivers.  The paper discussed the need for a coordination process in each administration for the introduction of a new RNSS system, and if the civil aviation authority is part of this process.  It also sought more information on the technical characteristics of these new LEO PNT systems and feedback on the assumptions considered in the paper.  The meeting agreed the need to verify coordination process in each administration for the introduction of a new RNSS systems, and suggested that the author attempt direct follow up with radio regulators and relevant parties to further clarify.</w:t>
      </w:r>
    </w:p>
    <w:p w14:paraId="63F2D836" w14:textId="77777777" w:rsidR="00CB2901" w:rsidRPr="005E4449" w:rsidRDefault="00CB2901" w:rsidP="00CB2901">
      <w:pPr>
        <w:pStyle w:val="ListParagraph"/>
        <w:spacing w:after="240"/>
        <w:ind w:left="0" w:right="-173"/>
        <w:jc w:val="both"/>
        <w:rPr>
          <w:szCs w:val="22"/>
        </w:rPr>
      </w:pPr>
    </w:p>
    <w:p w14:paraId="3EF61430" w14:textId="767AC4A1" w:rsidR="00945E88" w:rsidRPr="005E4449" w:rsidRDefault="5CF8373F" w:rsidP="00945E88">
      <w:pPr>
        <w:pStyle w:val="ListParagraph"/>
        <w:numPr>
          <w:ilvl w:val="1"/>
          <w:numId w:val="12"/>
        </w:numPr>
        <w:spacing w:after="240"/>
        <w:ind w:left="0" w:right="-173" w:firstLine="0"/>
        <w:contextualSpacing w:val="0"/>
        <w:jc w:val="both"/>
      </w:pPr>
      <w:r>
        <w:t>IP01 provided a copy of the presentation made to the ANC in November 2023 that gave a background brief on the what and how of international spectrum management.  It was provided to the meeting and welcomed others to use the material as needed.  The meeting appreciated the input.</w:t>
      </w:r>
    </w:p>
    <w:p w14:paraId="643D26C3" w14:textId="789FEEC3" w:rsidR="00945E88" w:rsidRDefault="5CF8373F" w:rsidP="5CF8373F">
      <w:pPr>
        <w:pStyle w:val="ListParagraph"/>
        <w:numPr>
          <w:ilvl w:val="1"/>
          <w:numId w:val="12"/>
        </w:numPr>
        <w:spacing w:after="240"/>
        <w:ind w:left="0" w:right="-173" w:firstLine="0"/>
        <w:jc w:val="both"/>
      </w:pPr>
      <w:r>
        <w:t xml:space="preserve">IP10 provided a copy of a new draft Electronic </w:t>
      </w:r>
      <w:r w:rsidR="00CB2901">
        <w:t>Communications</w:t>
      </w:r>
      <w:r>
        <w:t xml:space="preserve"> Committee (ECC) Recommendation and Report on “Receiver Resilience to Transmission on Adjacent Frequency Ranges” that is being sent for approval within Europe.  While it was noted that the material would not be directly applicable to aircraft equipment (though ground based aviation systems would be required to meet it), it was suggested the aviation industry should be aware of this material and consider it in the developments of future aviation systems.  It may also have the potential to be adopted by other international organizations, and then could eventually become applicable to all aviation systems. </w:t>
      </w:r>
    </w:p>
    <w:p w14:paraId="09C7C4C7" w14:textId="77777777" w:rsidR="00CB2901" w:rsidRPr="005E4449" w:rsidRDefault="00CB2901" w:rsidP="00CB2901">
      <w:pPr>
        <w:pStyle w:val="ListParagraph"/>
        <w:spacing w:after="240"/>
        <w:ind w:left="0" w:right="-173"/>
        <w:jc w:val="both"/>
      </w:pPr>
    </w:p>
    <w:p w14:paraId="679F57B2" w14:textId="1347747E" w:rsidR="006221E4" w:rsidRPr="005E4449" w:rsidRDefault="5CF8373F" w:rsidP="00945E88">
      <w:pPr>
        <w:pStyle w:val="ListParagraph"/>
        <w:numPr>
          <w:ilvl w:val="1"/>
          <w:numId w:val="12"/>
        </w:numPr>
        <w:spacing w:after="240"/>
        <w:ind w:left="0" w:right="-173" w:firstLine="0"/>
        <w:contextualSpacing w:val="0"/>
        <w:jc w:val="both"/>
      </w:pPr>
      <w:r>
        <w:t>IP11 was a presentation from Boeing and Airbus summarizing a recent concept paper on Hyper-connectivity Air Traffic Management.  In the extensive discussion covering how such a proposal would impact aviation’s spectrum usage, many concerns were expressed about using non-safety systems for aviation safety functions in such a widespread manner.  The meeting asked the authors to take on board all the comments and bring back to the FSMP-WG/19 additional clarifications and follow up.</w:t>
      </w:r>
    </w:p>
    <w:p w14:paraId="74255F28" w14:textId="22BF1D57" w:rsidR="00F8401F" w:rsidRPr="005E4449" w:rsidRDefault="5CF8373F" w:rsidP="0080783E">
      <w:pPr>
        <w:pStyle w:val="ListParagraph"/>
        <w:numPr>
          <w:ilvl w:val="1"/>
          <w:numId w:val="12"/>
        </w:numPr>
        <w:spacing w:after="240"/>
        <w:ind w:left="0" w:right="-173" w:firstLine="0"/>
        <w:contextualSpacing w:val="0"/>
        <w:jc w:val="both"/>
      </w:pPr>
      <w:r>
        <w:t>Lastly, the Secretariat provided details of the early responses to the State Letter on WAIC SARPs, with several comments received that had proposed the applicability date be postponed until the radio altimeter SARPs had been approved.  In discussing this item, the FSMP membership expressed strong concerns about such proposals, noting that the FSMP had carefully reviewed and validated the technical compatibility between WAIC and radio altimeters.  In the meeting, comments were made by those participating in the RTCA/EUROCAE process to develop radio altimeter MOPS that WAIC SARPs are already fully taken into account in the new radio altimeter design and not would affect radio altimeter performance.  Additionally, comments were expressed by the FSMP membership that delaying the WAIC SARPS further would create a risk that the future external RF environment changes again, requiring additional WAIC redesigns and further SARPs development work.</w:t>
      </w:r>
    </w:p>
    <w:p w14:paraId="17684634" w14:textId="70DE5CC9" w:rsidR="003478F6" w:rsidRPr="005E4449" w:rsidRDefault="5CF8373F" w:rsidP="00FD0B3A">
      <w:pPr>
        <w:pStyle w:val="ListParagraph"/>
        <w:numPr>
          <w:ilvl w:val="0"/>
          <w:numId w:val="12"/>
        </w:numPr>
        <w:spacing w:after="240"/>
        <w:ind w:left="720" w:right="-173" w:hanging="720"/>
        <w:contextualSpacing w:val="0"/>
        <w:jc w:val="both"/>
        <w:rPr>
          <w:lang w:val="en-US" w:eastAsia="ja-JP"/>
        </w:rPr>
      </w:pPr>
      <w:r w:rsidRPr="5CF8373F">
        <w:rPr>
          <w:b/>
          <w:bCs/>
        </w:rPr>
        <w:t>Date of next meeting and administrative issues</w:t>
      </w:r>
    </w:p>
    <w:p w14:paraId="7B8A9651" w14:textId="2D2A0C3F" w:rsidR="003478F6" w:rsidRPr="00CB2901" w:rsidRDefault="5CF8373F" w:rsidP="5CF8373F">
      <w:pPr>
        <w:pStyle w:val="ListParagraph"/>
        <w:numPr>
          <w:ilvl w:val="1"/>
          <w:numId w:val="12"/>
        </w:numPr>
        <w:spacing w:after="240"/>
        <w:ind w:left="0" w:right="-173" w:firstLine="0"/>
        <w:jc w:val="both"/>
        <w:rPr>
          <w:szCs w:val="22"/>
          <w:lang w:val="en-US" w:eastAsia="ja-JP"/>
        </w:rPr>
      </w:pPr>
      <w:r>
        <w:t>FSMP-WG/19 is scheduled for 15 – 26 July, 2024 at the ICAO HQ in Montréal, Canada. For planning purposes FSMP-WG/20 is tentatively planned for February/March 2025 in the Asia Pacific region.  It was agreed that the trial of the broadcast functionality would continue at the next meeting, with a nominated day being allocated to allow only IPs to be briefed remoted by those wishing to use such a feature.</w:t>
      </w:r>
    </w:p>
    <w:p w14:paraId="2CBFA512" w14:textId="77777777" w:rsidR="00CB2901" w:rsidRPr="005E4449" w:rsidRDefault="00CB2901" w:rsidP="00CB2901">
      <w:pPr>
        <w:pStyle w:val="ListParagraph"/>
        <w:spacing w:after="240"/>
        <w:ind w:left="0" w:right="-173"/>
        <w:jc w:val="both"/>
        <w:rPr>
          <w:szCs w:val="22"/>
          <w:lang w:val="en-US" w:eastAsia="ja-JP"/>
        </w:rPr>
      </w:pPr>
    </w:p>
    <w:p w14:paraId="1BCFE83C" w14:textId="5693962F" w:rsidR="007F5BDF" w:rsidRPr="005E4449" w:rsidRDefault="5CF8373F" w:rsidP="00FD0B3A">
      <w:pPr>
        <w:pStyle w:val="ListParagraph"/>
        <w:numPr>
          <w:ilvl w:val="1"/>
          <w:numId w:val="12"/>
        </w:numPr>
        <w:spacing w:after="240"/>
        <w:ind w:left="0" w:right="-173" w:firstLine="0"/>
        <w:contextualSpacing w:val="0"/>
        <w:jc w:val="both"/>
        <w:rPr>
          <w:lang w:val="en-US" w:eastAsia="ja-JP"/>
        </w:rPr>
      </w:pPr>
      <w:r>
        <w:t>In discussing future plans, a tentative timeline of Q3 202</w:t>
      </w:r>
      <w:r w:rsidR="006D2633">
        <w:t>5</w:t>
      </w:r>
      <w:r>
        <w:t xml:space="preserve"> was agreed for the radio altimeter and VHF SATCOM Annex 10 Vol V amendments to be completed and ready for a full FSMP panel consideration.  It was noted that both items may vary on their progress, and therefore the timeline will be reassessed in future meetings as the work develops.  The restructuring of the handbook had a tentative target date of Sep 2027 for a first draft, though more detail on the work is expected at later meetings.  Additionally, it was agreed that the last date for proposals for WRC-31 agenda items to be considered by the FSMP was Sep 2026, though it was recommended that any such proposals be submitted to earlier meetings to allow for full consideration by the group.  </w:t>
      </w:r>
    </w:p>
    <w:p w14:paraId="79CCCBD0" w14:textId="4424DC63" w:rsidR="003478F6" w:rsidRPr="005E4449" w:rsidRDefault="5CF8373F" w:rsidP="5CF8373F">
      <w:pPr>
        <w:pStyle w:val="ListParagraph"/>
        <w:numPr>
          <w:ilvl w:val="1"/>
          <w:numId w:val="12"/>
        </w:numPr>
        <w:spacing w:after="240"/>
        <w:ind w:left="0" w:right="-173" w:firstLine="0"/>
        <w:jc w:val="both"/>
        <w:rPr>
          <w:szCs w:val="22"/>
          <w:lang w:val="en-US" w:eastAsia="ja-JP"/>
        </w:rPr>
      </w:pPr>
      <w:r>
        <w:t>The meeting agreed that papers for FSMP-WG/19 are due 23:59 Montréal Time (EST), Monday, 8 July 2024, and any papers requiring restricted access should be identified when being submitted.   In exceptional circumstances, a framework detailing at minimum the paper summary and introduction will be provided by the due date, with the full paper provided no later than one workday before the start of the meeting. Any papers received after this deadline will not be accepted unless agreed by the meeting on the first day. No papers received after the first day of the meeting will be accepted.</w:t>
      </w:r>
    </w:p>
    <w:p w14:paraId="128581C6" w14:textId="77777777" w:rsidR="00197E0E" w:rsidRPr="005E4449" w:rsidRDefault="00197E0E" w:rsidP="009A1653">
      <w:pPr>
        <w:suppressAutoHyphens/>
        <w:jc w:val="center"/>
        <w:rPr>
          <w:b/>
          <w:sz w:val="28"/>
          <w:szCs w:val="28"/>
          <w:highlight w:val="yellow"/>
        </w:rPr>
      </w:pPr>
    </w:p>
    <w:p w14:paraId="2A48AFFD" w14:textId="77777777" w:rsidR="00CB2901" w:rsidRDefault="00CB2901">
      <w:pPr>
        <w:widowControl/>
        <w:autoSpaceDE/>
        <w:autoSpaceDN/>
        <w:adjustRightInd/>
        <w:rPr>
          <w:b/>
          <w:sz w:val="28"/>
          <w:szCs w:val="28"/>
        </w:rPr>
      </w:pPr>
      <w:r>
        <w:rPr>
          <w:b/>
          <w:sz w:val="28"/>
          <w:szCs w:val="28"/>
        </w:rPr>
        <w:br w:type="page"/>
      </w:r>
    </w:p>
    <w:p w14:paraId="311DB61B" w14:textId="34FEB3E9" w:rsidR="009A1653" w:rsidRPr="00911F9A" w:rsidRDefault="009A1653" w:rsidP="009A1653">
      <w:pPr>
        <w:suppressAutoHyphens/>
        <w:jc w:val="center"/>
        <w:rPr>
          <w:b/>
          <w:sz w:val="28"/>
          <w:szCs w:val="28"/>
        </w:rPr>
      </w:pPr>
      <w:r w:rsidRPr="00911F9A">
        <w:rPr>
          <w:b/>
          <w:sz w:val="28"/>
          <w:szCs w:val="28"/>
        </w:rPr>
        <w:t>APPENDICES</w:t>
      </w:r>
    </w:p>
    <w:p w14:paraId="5BDFE586" w14:textId="77777777" w:rsidR="009A1653" w:rsidRPr="005E4449" w:rsidRDefault="009A1653" w:rsidP="009A1653">
      <w:pPr>
        <w:suppressAutoHyphens/>
        <w:jc w:val="center"/>
        <w:rPr>
          <w:szCs w:val="22"/>
          <w:highlight w:val="yellow"/>
        </w:rPr>
      </w:pPr>
    </w:p>
    <w:p w14:paraId="163F0C93" w14:textId="77777777" w:rsidR="00206824" w:rsidRPr="00911F9A" w:rsidRDefault="00206824" w:rsidP="00206824">
      <w:pPr>
        <w:suppressAutoHyphens/>
        <w:rPr>
          <w:szCs w:val="22"/>
        </w:rPr>
      </w:pPr>
    </w:p>
    <w:p w14:paraId="37753CF7" w14:textId="19B37FEB" w:rsidR="009A1653" w:rsidRPr="00911F9A" w:rsidRDefault="009A1653" w:rsidP="00206824">
      <w:pPr>
        <w:suppressAutoHyphens/>
        <w:rPr>
          <w:szCs w:val="22"/>
        </w:rPr>
      </w:pPr>
      <w:r w:rsidRPr="00911F9A">
        <w:rPr>
          <w:szCs w:val="22"/>
        </w:rPr>
        <w:t>Appendix A – Agenda</w:t>
      </w:r>
    </w:p>
    <w:p w14:paraId="55032A81" w14:textId="77777777" w:rsidR="00206824" w:rsidRPr="00911F9A" w:rsidRDefault="00206824" w:rsidP="00206824">
      <w:pPr>
        <w:suppressAutoHyphens/>
        <w:rPr>
          <w:szCs w:val="22"/>
        </w:rPr>
      </w:pPr>
    </w:p>
    <w:p w14:paraId="27B0B02A" w14:textId="077600A3" w:rsidR="009A1653" w:rsidRPr="00911F9A" w:rsidRDefault="009A1653" w:rsidP="00206824">
      <w:pPr>
        <w:suppressAutoHyphens/>
        <w:rPr>
          <w:szCs w:val="22"/>
        </w:rPr>
      </w:pPr>
      <w:r w:rsidRPr="00911F9A">
        <w:rPr>
          <w:szCs w:val="22"/>
        </w:rPr>
        <w:t>Appendix B – List of Working Papers, Information Papers and Flimsies</w:t>
      </w:r>
    </w:p>
    <w:p w14:paraId="6118CEEE" w14:textId="77777777" w:rsidR="00206824" w:rsidRPr="00911F9A" w:rsidRDefault="00206824" w:rsidP="00206824">
      <w:pPr>
        <w:suppressAutoHyphens/>
        <w:rPr>
          <w:szCs w:val="22"/>
        </w:rPr>
      </w:pPr>
    </w:p>
    <w:p w14:paraId="40630C55" w14:textId="725FD26F" w:rsidR="009A1653" w:rsidRPr="00911F9A" w:rsidRDefault="009A1653" w:rsidP="00206824">
      <w:pPr>
        <w:suppressAutoHyphens/>
        <w:rPr>
          <w:szCs w:val="22"/>
        </w:rPr>
      </w:pPr>
      <w:r w:rsidRPr="00911F9A">
        <w:rPr>
          <w:szCs w:val="22"/>
        </w:rPr>
        <w:t>Appendix C – List of Participants</w:t>
      </w:r>
    </w:p>
    <w:p w14:paraId="705B405B" w14:textId="77777777" w:rsidR="00206824" w:rsidRPr="00911F9A" w:rsidRDefault="00206824" w:rsidP="00206824">
      <w:pPr>
        <w:suppressAutoHyphens/>
        <w:rPr>
          <w:szCs w:val="22"/>
        </w:rPr>
      </w:pPr>
    </w:p>
    <w:p w14:paraId="32DCE0E3" w14:textId="41F1B28A" w:rsidR="009A1653" w:rsidRPr="00911F9A" w:rsidRDefault="009A1653" w:rsidP="00206824">
      <w:pPr>
        <w:suppressAutoHyphens/>
        <w:rPr>
          <w:szCs w:val="22"/>
        </w:rPr>
      </w:pPr>
      <w:r w:rsidRPr="00911F9A">
        <w:rPr>
          <w:szCs w:val="22"/>
        </w:rPr>
        <w:t>Appendix D – Action Item List</w:t>
      </w:r>
    </w:p>
    <w:p w14:paraId="0980C4DE" w14:textId="42DBDAAD" w:rsidR="00016368" w:rsidRPr="00911F9A" w:rsidRDefault="00016368" w:rsidP="00206824">
      <w:pPr>
        <w:suppressAutoHyphens/>
        <w:rPr>
          <w:szCs w:val="22"/>
        </w:rPr>
      </w:pPr>
    </w:p>
    <w:p w14:paraId="525E5037" w14:textId="168DF239" w:rsidR="00016368" w:rsidRPr="00911F9A" w:rsidRDefault="00016368" w:rsidP="00206824">
      <w:pPr>
        <w:suppressAutoHyphens/>
        <w:rPr>
          <w:szCs w:val="22"/>
        </w:rPr>
      </w:pPr>
      <w:r w:rsidRPr="00911F9A">
        <w:rPr>
          <w:szCs w:val="22"/>
        </w:rPr>
        <w:t>Appendix E</w:t>
      </w:r>
      <w:r w:rsidR="00197E0E" w:rsidRPr="00911F9A">
        <w:rPr>
          <w:szCs w:val="22"/>
        </w:rPr>
        <w:t xml:space="preserve"> – Draft ICAO Position for WRC-27</w:t>
      </w:r>
      <w:r w:rsidR="00C14E08" w:rsidRPr="00911F9A">
        <w:rPr>
          <w:szCs w:val="22"/>
        </w:rPr>
        <w:t xml:space="preserve"> </w:t>
      </w:r>
    </w:p>
    <w:p w14:paraId="664F16DD" w14:textId="77777777" w:rsidR="00016368" w:rsidRPr="00911F9A" w:rsidRDefault="00016368" w:rsidP="00206824">
      <w:pPr>
        <w:suppressAutoHyphens/>
        <w:rPr>
          <w:szCs w:val="22"/>
        </w:rPr>
      </w:pPr>
    </w:p>
    <w:p w14:paraId="5D06781A" w14:textId="38A74C1E" w:rsidR="00E106D2" w:rsidRPr="00911F9A" w:rsidRDefault="00466E1E" w:rsidP="00E106D2">
      <w:pPr>
        <w:rPr>
          <w:szCs w:val="22"/>
        </w:rPr>
      </w:pPr>
      <w:r w:rsidRPr="00911F9A">
        <w:rPr>
          <w:szCs w:val="22"/>
        </w:rPr>
        <w:t>Appendix F –</w:t>
      </w:r>
      <w:r w:rsidR="00E106D2" w:rsidRPr="00911F9A">
        <w:rPr>
          <w:b/>
          <w:bCs/>
          <w:sz w:val="24"/>
          <w:lang w:val="it-IT"/>
        </w:rPr>
        <w:t xml:space="preserve"> </w:t>
      </w:r>
      <w:r w:rsidR="00E106D2" w:rsidRPr="00911F9A">
        <w:rPr>
          <w:szCs w:val="22"/>
        </w:rPr>
        <w:t>Space-Based VHF Correspondence Group Terms of Reference</w:t>
      </w:r>
    </w:p>
    <w:p w14:paraId="59CE18F9" w14:textId="77777777" w:rsidR="00466E1E" w:rsidRPr="00911F9A" w:rsidRDefault="00466E1E" w:rsidP="00466E1E">
      <w:pPr>
        <w:suppressAutoHyphens/>
        <w:rPr>
          <w:szCs w:val="22"/>
        </w:rPr>
      </w:pPr>
    </w:p>
    <w:p w14:paraId="4F1EFE9F" w14:textId="5AB99350" w:rsidR="00E106D2" w:rsidRPr="00911F9A" w:rsidRDefault="00466E1E" w:rsidP="00E106D2">
      <w:pPr>
        <w:suppressAutoHyphens/>
        <w:jc w:val="both"/>
        <w:rPr>
          <w:szCs w:val="22"/>
        </w:rPr>
      </w:pPr>
      <w:r w:rsidRPr="00911F9A">
        <w:rPr>
          <w:szCs w:val="22"/>
        </w:rPr>
        <w:t xml:space="preserve">Appendix G – Draft </w:t>
      </w:r>
      <w:r w:rsidR="00E106D2" w:rsidRPr="00911F9A">
        <w:rPr>
          <w:szCs w:val="22"/>
        </w:rPr>
        <w:t>Information Note (Measures to address potential blocking of MES operating in frequency bands 1 525-1 559 MHz on the ground at airports from terrestrial IMT systems planned in the frequency band below 1518 MHz)</w:t>
      </w:r>
      <w:r w:rsidR="00C14E08" w:rsidRPr="00911F9A">
        <w:rPr>
          <w:szCs w:val="22"/>
        </w:rPr>
        <w:t xml:space="preserve"> Clean version </w:t>
      </w:r>
    </w:p>
    <w:p w14:paraId="3FD257FB" w14:textId="77777777" w:rsidR="008459D2" w:rsidRPr="00911F9A" w:rsidRDefault="008459D2" w:rsidP="00E106D2">
      <w:pPr>
        <w:suppressAutoHyphens/>
        <w:jc w:val="both"/>
        <w:rPr>
          <w:szCs w:val="22"/>
        </w:rPr>
      </w:pPr>
    </w:p>
    <w:p w14:paraId="40641ACD" w14:textId="64C52935" w:rsidR="009A1653" w:rsidRPr="00911F9A" w:rsidRDefault="613276D9" w:rsidP="00911F9A">
      <w:pPr>
        <w:suppressAutoHyphens/>
        <w:jc w:val="both"/>
      </w:pPr>
      <w:r>
        <w:t>Appendix H – Draft Doc.9718.Volume I. (Clean version)</w:t>
      </w:r>
    </w:p>
    <w:p w14:paraId="5B650669" w14:textId="77777777" w:rsidR="009A1653" w:rsidRPr="005E4449" w:rsidRDefault="009A1653" w:rsidP="009A1653">
      <w:pPr>
        <w:widowControl/>
        <w:autoSpaceDE/>
        <w:autoSpaceDN/>
        <w:adjustRightInd/>
        <w:rPr>
          <w:b/>
          <w:sz w:val="28"/>
          <w:szCs w:val="28"/>
          <w:highlight w:val="yellow"/>
        </w:rPr>
      </w:pPr>
    </w:p>
    <w:p w14:paraId="4DCE15DA" w14:textId="77777777" w:rsidR="00342C63" w:rsidRPr="005E4449" w:rsidRDefault="00342C63" w:rsidP="009A1653">
      <w:pPr>
        <w:suppressAutoHyphens/>
        <w:jc w:val="right"/>
        <w:rPr>
          <w:b/>
          <w:sz w:val="28"/>
          <w:szCs w:val="28"/>
          <w:highlight w:val="yellow"/>
        </w:rPr>
        <w:sectPr w:rsidR="00342C63" w:rsidRPr="005E4449" w:rsidSect="003D7F92">
          <w:footerReference w:type="default" r:id="rId13"/>
          <w:pgSz w:w="12240" w:h="15840"/>
          <w:pgMar w:top="1440" w:right="1750" w:bottom="1440" w:left="1797" w:header="720" w:footer="720" w:gutter="0"/>
          <w:pgNumType w:start="1"/>
          <w:cols w:space="720"/>
          <w:docGrid w:linePitch="360"/>
        </w:sectPr>
      </w:pPr>
    </w:p>
    <w:p w14:paraId="4DB3BF1D" w14:textId="77777777" w:rsidR="009A1653" w:rsidRPr="005E4449" w:rsidRDefault="009A1653" w:rsidP="009A1653">
      <w:pPr>
        <w:suppressAutoHyphens/>
        <w:jc w:val="right"/>
        <w:rPr>
          <w:b/>
          <w:sz w:val="28"/>
          <w:szCs w:val="28"/>
        </w:rPr>
      </w:pPr>
      <w:r w:rsidRPr="005E4449">
        <w:rPr>
          <w:b/>
          <w:sz w:val="28"/>
          <w:szCs w:val="28"/>
        </w:rPr>
        <w:t>APPENDIX A</w:t>
      </w:r>
    </w:p>
    <w:p w14:paraId="34CD96D7" w14:textId="77777777" w:rsidR="009A1653" w:rsidRPr="005E4449" w:rsidRDefault="009A1653" w:rsidP="009A1653">
      <w:pPr>
        <w:suppressAutoHyphens/>
        <w:jc w:val="right"/>
        <w:rPr>
          <w:b/>
          <w:sz w:val="28"/>
          <w:szCs w:val="28"/>
        </w:rPr>
      </w:pPr>
    </w:p>
    <w:p w14:paraId="1A51FD5E" w14:textId="77777777" w:rsidR="009A1653" w:rsidRPr="005E4449" w:rsidRDefault="009A1653" w:rsidP="009A1653">
      <w:pPr>
        <w:rPr>
          <w:b/>
          <w:sz w:val="32"/>
          <w:szCs w:val="32"/>
        </w:rPr>
      </w:pPr>
      <w:r w:rsidRPr="005E4449">
        <w:rPr>
          <w:b/>
          <w:bCs/>
          <w:noProof/>
          <w:kern w:val="28"/>
          <w:sz w:val="32"/>
          <w:szCs w:val="32"/>
          <w:highlight w:val="yellow"/>
          <w:lang w:val="en-CA" w:eastAsia="zh-CN"/>
        </w:rPr>
        <w:drawing>
          <wp:anchor distT="0" distB="0" distL="114300" distR="114300" simplePos="0" relativeHeight="251658241" behindDoc="0" locked="0" layoutInCell="1" allowOverlap="1" wp14:anchorId="10360F8E" wp14:editId="04FF7EC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5E4449">
        <w:rPr>
          <w:b/>
          <w:kern w:val="28"/>
          <w:sz w:val="32"/>
          <w:szCs w:val="32"/>
          <w:lang w:val="x-none"/>
        </w:rPr>
        <w:t xml:space="preserve">   INTERNATIONAL CIVIL AVIATION ORGANIZATION</w:t>
      </w:r>
    </w:p>
    <w:p w14:paraId="460389B9" w14:textId="6DE0B450" w:rsidR="009A1653" w:rsidRPr="005E4449" w:rsidRDefault="5A8816D8" w:rsidP="5A8816D8">
      <w:pPr>
        <w:ind w:left="-20" w:right="4"/>
        <w:jc w:val="center"/>
      </w:pPr>
      <w:r w:rsidRPr="005E4449">
        <w:rPr>
          <w:rFonts w:eastAsia="Times New Roman"/>
          <w:b/>
          <w:bCs/>
          <w:caps/>
          <w:szCs w:val="22"/>
        </w:rPr>
        <w:t xml:space="preserve">EIGHTEENTH working Group Meeting of </w:t>
      </w:r>
    </w:p>
    <w:p w14:paraId="02C3BEB0" w14:textId="1BE7D68E" w:rsidR="009A1653" w:rsidRPr="005E4449" w:rsidRDefault="5A8816D8" w:rsidP="5A8816D8">
      <w:pPr>
        <w:ind w:left="-20" w:right="4"/>
        <w:jc w:val="center"/>
      </w:pPr>
      <w:r w:rsidRPr="005E4449">
        <w:rPr>
          <w:rFonts w:eastAsia="Times New Roman"/>
          <w:b/>
          <w:bCs/>
          <w:caps/>
          <w:szCs w:val="22"/>
        </w:rPr>
        <w:t>the Frequency Spectrum Management Panel (FSMP-WG/18)</w:t>
      </w:r>
    </w:p>
    <w:p w14:paraId="25960EC9" w14:textId="326F01D2" w:rsidR="009A1653" w:rsidRPr="005E4449" w:rsidRDefault="5A8816D8" w:rsidP="5A8816D8">
      <w:pPr>
        <w:ind w:left="-20" w:right="-20"/>
        <w:jc w:val="center"/>
      </w:pPr>
      <w:r w:rsidRPr="005E4449">
        <w:rPr>
          <w:rFonts w:eastAsia="Times New Roman"/>
          <w:b/>
          <w:bCs/>
          <w:szCs w:val="22"/>
        </w:rPr>
        <w:t>(Montréal, Canada, 06-16 February 2024)</w:t>
      </w:r>
    </w:p>
    <w:p w14:paraId="6F8E9A8C" w14:textId="058CED34" w:rsidR="009A1653" w:rsidRPr="005E4449" w:rsidRDefault="5A8816D8" w:rsidP="5A8816D8">
      <w:pPr>
        <w:ind w:left="3290" w:right="3290"/>
        <w:jc w:val="center"/>
      </w:pPr>
      <w:r w:rsidRPr="005E4449">
        <w:rPr>
          <w:rFonts w:eastAsia="Times New Roman"/>
          <w:b/>
          <w:bCs/>
          <w:szCs w:val="22"/>
          <w:lang w:val="en-US"/>
        </w:rPr>
        <w:t xml:space="preserve"> </w:t>
      </w:r>
    </w:p>
    <w:p w14:paraId="1295AA0D" w14:textId="548A1613" w:rsidR="00CA5FEB" w:rsidRPr="005E4449" w:rsidRDefault="00CA5FEB" w:rsidP="5A8816D8">
      <w:pPr>
        <w:ind w:left="-20" w:right="3283"/>
      </w:pPr>
      <w:r w:rsidRPr="005E4449">
        <w:rPr>
          <w:rFonts w:eastAsia="Times New Roman"/>
          <w:szCs w:val="22"/>
          <w:lang w:val="en-US"/>
        </w:rPr>
        <w:t>Agenda Item 1</w:t>
      </w:r>
      <w:r w:rsidR="5A8816D8" w:rsidRPr="005E4449">
        <w:rPr>
          <w:rFonts w:eastAsia="Times New Roman"/>
          <w:szCs w:val="22"/>
          <w:lang w:val="en-US"/>
        </w:rPr>
        <w:t xml:space="preserve">              </w:t>
      </w:r>
      <w:r w:rsidRPr="005E4449">
        <w:rPr>
          <w:rFonts w:eastAsia="Times New Roman"/>
          <w:szCs w:val="22"/>
          <w:lang w:val="en-US"/>
        </w:rPr>
        <w:t>Opening and Working Arrangements</w:t>
      </w:r>
    </w:p>
    <w:p w14:paraId="690B62CD" w14:textId="60773030" w:rsidR="00CA5FEB" w:rsidRPr="005E4449" w:rsidRDefault="00CA5FEB" w:rsidP="5A8816D8">
      <w:pPr>
        <w:pStyle w:val="ListParagraph"/>
        <w:numPr>
          <w:ilvl w:val="0"/>
          <w:numId w:val="39"/>
        </w:numPr>
        <w:rPr>
          <w:rFonts w:eastAsia="Times New Roman"/>
          <w:szCs w:val="22"/>
          <w:lang w:val="en-US"/>
        </w:rPr>
      </w:pPr>
      <w:r w:rsidRPr="005E4449">
        <w:rPr>
          <w:rFonts w:eastAsia="Times New Roman"/>
          <w:szCs w:val="22"/>
          <w:lang w:val="en-US"/>
        </w:rPr>
        <w:t>Action Item Review</w:t>
      </w:r>
    </w:p>
    <w:p w14:paraId="7F59A3CA" w14:textId="4D07B919" w:rsidR="00CA5FEB" w:rsidRPr="005E4449" w:rsidRDefault="00CA5FEB" w:rsidP="5A8816D8">
      <w:pPr>
        <w:pStyle w:val="ListParagraph"/>
        <w:numPr>
          <w:ilvl w:val="0"/>
          <w:numId w:val="39"/>
        </w:numPr>
        <w:rPr>
          <w:rFonts w:eastAsia="Times New Roman"/>
          <w:szCs w:val="22"/>
          <w:lang w:val="en-US"/>
        </w:rPr>
      </w:pPr>
      <w:r w:rsidRPr="005E4449">
        <w:rPr>
          <w:rFonts w:eastAsia="Times New Roman"/>
          <w:szCs w:val="22"/>
          <w:lang w:val="en-US"/>
        </w:rPr>
        <w:t>Status of tasks identified on Job Cards</w:t>
      </w:r>
    </w:p>
    <w:p w14:paraId="29E40D9E" w14:textId="2A4C5A87" w:rsidR="009A1653" w:rsidRPr="005E4449" w:rsidRDefault="5A8816D8" w:rsidP="5A8816D8">
      <w:pPr>
        <w:ind w:left="2160" w:right="-20"/>
      </w:pPr>
      <w:r w:rsidRPr="005E4449">
        <w:rPr>
          <w:rFonts w:eastAsia="Times New Roman"/>
          <w:szCs w:val="22"/>
          <w:lang w:val="en-US"/>
        </w:rPr>
        <w:t xml:space="preserve"> </w:t>
      </w:r>
    </w:p>
    <w:p w14:paraId="11864B9D" w14:textId="62378D41" w:rsidR="009A1653" w:rsidRPr="005E4449" w:rsidRDefault="5A8816D8" w:rsidP="5A8816D8">
      <w:pPr>
        <w:ind w:left="-20" w:right="-20"/>
      </w:pPr>
      <w:r w:rsidRPr="005E4449">
        <w:rPr>
          <w:rFonts w:eastAsia="Times New Roman"/>
          <w:szCs w:val="22"/>
          <w:lang w:val="en-US"/>
        </w:rPr>
        <w:t>Agenda Item 2              Outcome of WRC-23</w:t>
      </w:r>
    </w:p>
    <w:p w14:paraId="54B2B437" w14:textId="72F8B122" w:rsidR="009A1653" w:rsidRPr="005E4449" w:rsidRDefault="5A8816D8" w:rsidP="5A8816D8">
      <w:pPr>
        <w:ind w:left="-20" w:right="-20"/>
      </w:pPr>
      <w:r w:rsidRPr="005E4449">
        <w:rPr>
          <w:rFonts w:eastAsia="Times New Roman"/>
          <w:szCs w:val="22"/>
          <w:lang w:val="en-US"/>
        </w:rPr>
        <w:t xml:space="preserve"> </w:t>
      </w:r>
    </w:p>
    <w:p w14:paraId="58AC277D" w14:textId="7AC39B5C" w:rsidR="009A1653" w:rsidRPr="005E4449" w:rsidRDefault="5A8816D8" w:rsidP="5A8816D8">
      <w:pPr>
        <w:ind w:left="-20" w:right="-20"/>
      </w:pPr>
      <w:r w:rsidRPr="005E4449">
        <w:rPr>
          <w:rFonts w:eastAsia="Times New Roman"/>
          <w:szCs w:val="22"/>
          <w:lang w:val="en-US"/>
        </w:rPr>
        <w:t>Agenda Item 3              Development of ICAO position for WRC-27 – FSMP.002.02</w:t>
      </w:r>
    </w:p>
    <w:p w14:paraId="44982B85" w14:textId="186E3BF1" w:rsidR="009A1653" w:rsidRPr="005E4449" w:rsidRDefault="5A8816D8" w:rsidP="5A8816D8">
      <w:pPr>
        <w:ind w:left="-20" w:right="-20"/>
      </w:pPr>
      <w:r w:rsidRPr="005E4449">
        <w:rPr>
          <w:rFonts w:eastAsia="Times New Roman"/>
          <w:szCs w:val="22"/>
          <w:lang w:val="en-US"/>
        </w:rPr>
        <w:t xml:space="preserve"> </w:t>
      </w:r>
    </w:p>
    <w:p w14:paraId="326C46BB" w14:textId="7C0F2FAE" w:rsidR="009A1653" w:rsidRPr="005E4449" w:rsidRDefault="5A8816D8" w:rsidP="5A8816D8">
      <w:pPr>
        <w:ind w:left="-20" w:right="-20"/>
      </w:pPr>
      <w:r w:rsidRPr="005E4449">
        <w:rPr>
          <w:rFonts w:eastAsia="Times New Roman"/>
          <w:szCs w:val="22"/>
          <w:lang w:val="en-US"/>
        </w:rPr>
        <w:t>Agenda Item 4              Development of Material for ITU-R Studies – FSMP.003.02</w:t>
      </w:r>
    </w:p>
    <w:p w14:paraId="1C70ACA7" w14:textId="33C6D2EC" w:rsidR="009A1653" w:rsidRPr="005E4449" w:rsidRDefault="5A8816D8" w:rsidP="5A8816D8">
      <w:pPr>
        <w:ind w:left="2160" w:right="-20"/>
      </w:pPr>
      <w:r w:rsidRPr="005E4449">
        <w:rPr>
          <w:rFonts w:eastAsia="Times New Roman"/>
          <w:szCs w:val="22"/>
          <w:lang w:val="en-US"/>
        </w:rPr>
        <w:t xml:space="preserve"> </w:t>
      </w:r>
    </w:p>
    <w:p w14:paraId="6EC8E6C6" w14:textId="56A6CCBE" w:rsidR="009A1653" w:rsidRPr="005E4449" w:rsidRDefault="5A8816D8" w:rsidP="5A8816D8">
      <w:pPr>
        <w:ind w:left="-20" w:right="-20"/>
      </w:pPr>
      <w:r w:rsidRPr="005E4449">
        <w:rPr>
          <w:rFonts w:eastAsia="Times New Roman"/>
          <w:szCs w:val="22"/>
          <w:lang w:val="en-US"/>
        </w:rPr>
        <w:t>Agenda Item 5              Radio Altimeter issues – FSMP.006.02</w:t>
      </w:r>
    </w:p>
    <w:p w14:paraId="3ABC3020" w14:textId="5F406BC3" w:rsidR="00CA5FEB" w:rsidRPr="005E4449" w:rsidRDefault="00CA5FEB" w:rsidP="5A8816D8">
      <w:pPr>
        <w:pStyle w:val="ListParagraph"/>
        <w:numPr>
          <w:ilvl w:val="0"/>
          <w:numId w:val="37"/>
        </w:numPr>
        <w:rPr>
          <w:rFonts w:eastAsia="Times New Roman"/>
          <w:szCs w:val="22"/>
          <w:lang w:val="en-US"/>
        </w:rPr>
      </w:pPr>
      <w:r w:rsidRPr="005E4449">
        <w:rPr>
          <w:rFonts w:eastAsia="Times New Roman"/>
          <w:szCs w:val="22"/>
          <w:lang w:val="en-US"/>
        </w:rPr>
        <w:t>Report from correspondence group on radio altimeters (CG-RA)</w:t>
      </w:r>
    </w:p>
    <w:p w14:paraId="138E0D65" w14:textId="03B2AD0F" w:rsidR="00CA5FEB" w:rsidRPr="005E4449" w:rsidRDefault="00CA5FEB" w:rsidP="5A8816D8">
      <w:pPr>
        <w:pStyle w:val="ListParagraph"/>
        <w:numPr>
          <w:ilvl w:val="0"/>
          <w:numId w:val="37"/>
        </w:numPr>
        <w:rPr>
          <w:rFonts w:eastAsia="Times New Roman"/>
          <w:szCs w:val="22"/>
          <w:lang w:val="en-US"/>
        </w:rPr>
      </w:pPr>
      <w:r w:rsidRPr="005E4449">
        <w:rPr>
          <w:rFonts w:eastAsia="Times New Roman"/>
          <w:szCs w:val="22"/>
          <w:lang w:val="en-US"/>
        </w:rPr>
        <w:t>National efforts to implement broadband mobile near 4200-4400 MHz</w:t>
      </w:r>
    </w:p>
    <w:p w14:paraId="3A917D9F" w14:textId="7AA9969D" w:rsidR="00CA5FEB" w:rsidRPr="005E4449" w:rsidRDefault="00CA5FEB" w:rsidP="5A8816D8">
      <w:pPr>
        <w:pStyle w:val="ListParagraph"/>
        <w:numPr>
          <w:ilvl w:val="1"/>
          <w:numId w:val="37"/>
        </w:numPr>
        <w:rPr>
          <w:rFonts w:eastAsia="Times New Roman"/>
          <w:szCs w:val="22"/>
          <w:lang w:val="en-US"/>
        </w:rPr>
      </w:pPr>
      <w:r w:rsidRPr="005E4449">
        <w:rPr>
          <w:rFonts w:eastAsia="Times New Roman"/>
          <w:szCs w:val="22"/>
          <w:lang w:val="en-US"/>
        </w:rPr>
        <w:t>Mitigation Measures</w:t>
      </w:r>
    </w:p>
    <w:p w14:paraId="64166A6D" w14:textId="5D5D9636" w:rsidR="00CA5FEB" w:rsidRPr="005E4449" w:rsidRDefault="00CA5FEB" w:rsidP="5A8816D8">
      <w:pPr>
        <w:pStyle w:val="ListParagraph"/>
        <w:numPr>
          <w:ilvl w:val="1"/>
          <w:numId w:val="37"/>
        </w:numPr>
        <w:rPr>
          <w:rFonts w:eastAsia="Times New Roman"/>
          <w:szCs w:val="22"/>
          <w:lang w:val="en-US"/>
        </w:rPr>
      </w:pPr>
      <w:r w:rsidRPr="005E4449">
        <w:rPr>
          <w:rFonts w:eastAsia="Times New Roman"/>
          <w:szCs w:val="22"/>
          <w:lang w:val="en-US"/>
        </w:rPr>
        <w:t>Safety Cases/Compatibility Analyses</w:t>
      </w:r>
    </w:p>
    <w:p w14:paraId="6EE7AF07" w14:textId="782EE2F8" w:rsidR="009A1653" w:rsidRPr="005E4449" w:rsidRDefault="00CA5FEB" w:rsidP="0AA76A42">
      <w:pPr>
        <w:pStyle w:val="ListParagraph"/>
        <w:numPr>
          <w:ilvl w:val="0"/>
          <w:numId w:val="37"/>
        </w:numPr>
        <w:rPr>
          <w:rFonts w:eastAsia="Times New Roman"/>
          <w:lang w:val="en-US"/>
        </w:rPr>
      </w:pPr>
      <w:r w:rsidRPr="005E4449">
        <w:rPr>
          <w:rFonts w:eastAsia="Times New Roman"/>
          <w:lang w:val="en-US"/>
        </w:rPr>
        <w:t xml:space="preserve">Development of </w:t>
      </w:r>
      <w:r w:rsidR="5A8816D8" w:rsidRPr="005E4449">
        <w:rPr>
          <w:rFonts w:eastAsia="Times New Roman"/>
          <w:lang w:val="en-US"/>
        </w:rPr>
        <w:t>Radar</w:t>
      </w:r>
      <w:r w:rsidRPr="005E4449">
        <w:rPr>
          <w:rFonts w:eastAsia="Times New Roman"/>
          <w:lang w:val="en-US"/>
        </w:rPr>
        <w:t xml:space="preserve"> Altimeter SARPS material for Annex 10, Vol. </w:t>
      </w:r>
      <w:r w:rsidR="5A8816D8" w:rsidRPr="005E4449">
        <w:rPr>
          <w:rFonts w:eastAsia="Times New Roman"/>
          <w:lang w:val="en-US"/>
        </w:rPr>
        <w:t xml:space="preserve">V  </w:t>
      </w:r>
    </w:p>
    <w:p w14:paraId="7A84403A" w14:textId="520ACA26" w:rsidR="00CA5FEB" w:rsidRPr="005E4449" w:rsidRDefault="00CA5FEB" w:rsidP="5A8816D8">
      <w:pPr>
        <w:ind w:left="-20" w:right="-20"/>
      </w:pPr>
      <w:r w:rsidRPr="005E4449">
        <w:rPr>
          <w:rFonts w:eastAsia="Times New Roman"/>
          <w:szCs w:val="22"/>
          <w:lang w:val="en-US"/>
        </w:rPr>
        <w:t xml:space="preserve"> </w:t>
      </w:r>
    </w:p>
    <w:p w14:paraId="07E88CEA" w14:textId="49629D04" w:rsidR="00CA5FEB" w:rsidRPr="005E4449" w:rsidRDefault="00CA5FEB" w:rsidP="5A8816D8">
      <w:pPr>
        <w:ind w:left="-20" w:right="-20"/>
      </w:pPr>
      <w:r w:rsidRPr="005E4449">
        <w:rPr>
          <w:rFonts w:eastAsia="Times New Roman"/>
          <w:szCs w:val="22"/>
          <w:lang w:val="en-US"/>
        </w:rPr>
        <w:t xml:space="preserve">Agenda Item </w:t>
      </w:r>
      <w:r w:rsidR="5A8816D8" w:rsidRPr="005E4449">
        <w:rPr>
          <w:rFonts w:eastAsia="Times New Roman"/>
          <w:szCs w:val="22"/>
          <w:lang w:val="en-US"/>
        </w:rPr>
        <w:t>6              Aeronautical</w:t>
      </w:r>
      <w:r w:rsidRPr="005E4449">
        <w:rPr>
          <w:rFonts w:eastAsia="Times New Roman"/>
          <w:szCs w:val="22"/>
          <w:lang w:val="en-US"/>
        </w:rPr>
        <w:t xml:space="preserve"> Band Planning – FSMP.005.03</w:t>
      </w:r>
    </w:p>
    <w:p w14:paraId="5BB9DE61" w14:textId="23E22204" w:rsidR="009A1653" w:rsidRPr="005E4449" w:rsidRDefault="5A8816D8" w:rsidP="5A8816D8">
      <w:pPr>
        <w:pStyle w:val="ListParagraph"/>
        <w:numPr>
          <w:ilvl w:val="0"/>
          <w:numId w:val="32"/>
        </w:numPr>
        <w:rPr>
          <w:rFonts w:eastAsia="Times New Roman"/>
          <w:szCs w:val="22"/>
          <w:lang w:val="en-US"/>
        </w:rPr>
      </w:pPr>
      <w:r w:rsidRPr="005E4449">
        <w:rPr>
          <w:rFonts w:eastAsia="Times New Roman"/>
          <w:szCs w:val="22"/>
          <w:lang w:val="en-US"/>
        </w:rPr>
        <w:t>108 – 137 MHz</w:t>
      </w:r>
    </w:p>
    <w:p w14:paraId="0107833F" w14:textId="70CB3616" w:rsidR="009A1653" w:rsidRPr="005E4449" w:rsidRDefault="5A8816D8" w:rsidP="5A8816D8">
      <w:pPr>
        <w:pStyle w:val="ListParagraph"/>
        <w:numPr>
          <w:ilvl w:val="0"/>
          <w:numId w:val="32"/>
        </w:numPr>
        <w:rPr>
          <w:rFonts w:eastAsia="Times New Roman"/>
          <w:szCs w:val="22"/>
          <w:lang w:val="en-US"/>
        </w:rPr>
      </w:pPr>
      <w:r w:rsidRPr="005E4449">
        <w:rPr>
          <w:rFonts w:eastAsia="Times New Roman"/>
          <w:szCs w:val="22"/>
          <w:lang w:val="en-US"/>
        </w:rPr>
        <w:t>960 – 1215 MHz</w:t>
      </w:r>
    </w:p>
    <w:p w14:paraId="79BE5198" w14:textId="7D76618C" w:rsidR="009A1653" w:rsidRPr="005E4449" w:rsidRDefault="5A8816D8" w:rsidP="5A8816D8">
      <w:pPr>
        <w:pStyle w:val="ListParagraph"/>
        <w:numPr>
          <w:ilvl w:val="0"/>
          <w:numId w:val="32"/>
        </w:numPr>
        <w:rPr>
          <w:rFonts w:eastAsia="Times New Roman"/>
          <w:szCs w:val="22"/>
          <w:lang w:val="en-US"/>
        </w:rPr>
      </w:pPr>
      <w:r w:rsidRPr="005E4449">
        <w:rPr>
          <w:rFonts w:eastAsia="Times New Roman"/>
          <w:szCs w:val="22"/>
          <w:lang w:val="en-US"/>
        </w:rPr>
        <w:t>5000 – 5150 MHz</w:t>
      </w:r>
    </w:p>
    <w:p w14:paraId="6EF6228E" w14:textId="2E0B03E4" w:rsidR="009A1653" w:rsidRPr="005E4449" w:rsidRDefault="5A8816D8" w:rsidP="5A8816D8">
      <w:pPr>
        <w:tabs>
          <w:tab w:val="left" w:pos="720"/>
          <w:tab w:val="left" w:pos="1440"/>
          <w:tab w:val="left" w:pos="2160"/>
          <w:tab w:val="left" w:pos="2880"/>
          <w:tab w:val="left" w:pos="3600"/>
          <w:tab w:val="left" w:pos="4320"/>
          <w:tab w:val="left" w:pos="5040"/>
          <w:tab w:val="left" w:pos="5760"/>
          <w:tab w:val="left" w:pos="6570"/>
        </w:tabs>
        <w:ind w:left="-20" w:right="-20"/>
      </w:pPr>
      <w:r w:rsidRPr="005E4449">
        <w:rPr>
          <w:rFonts w:eastAsia="Times New Roman"/>
          <w:szCs w:val="22"/>
          <w:lang w:val="en-US"/>
        </w:rPr>
        <w:t xml:space="preserve"> </w:t>
      </w:r>
    </w:p>
    <w:p w14:paraId="1712987B" w14:textId="2A471F2C" w:rsidR="009A1653" w:rsidRPr="005E4449" w:rsidRDefault="5A8816D8" w:rsidP="5A8816D8">
      <w:pPr>
        <w:tabs>
          <w:tab w:val="left" w:pos="720"/>
          <w:tab w:val="left" w:pos="1440"/>
          <w:tab w:val="left" w:pos="2160"/>
          <w:tab w:val="left" w:pos="2880"/>
          <w:tab w:val="left" w:pos="3600"/>
          <w:tab w:val="left" w:pos="4320"/>
          <w:tab w:val="left" w:pos="5040"/>
          <w:tab w:val="left" w:pos="5760"/>
          <w:tab w:val="left" w:pos="6570"/>
        </w:tabs>
        <w:ind w:left="-20" w:right="-20"/>
      </w:pPr>
      <w:r w:rsidRPr="005E4449">
        <w:rPr>
          <w:rFonts w:eastAsia="Times New Roman"/>
          <w:szCs w:val="22"/>
          <w:lang w:val="en-US"/>
        </w:rPr>
        <w:t>Agenda Item 7</w:t>
      </w:r>
      <w:r w:rsidR="009A1653" w:rsidRPr="005E4449">
        <w:tab/>
      </w:r>
      <w:r w:rsidR="009A1653" w:rsidRPr="005E4449">
        <w:tab/>
      </w:r>
      <w:r w:rsidRPr="005E4449">
        <w:rPr>
          <w:rFonts w:eastAsia="Times New Roman"/>
          <w:szCs w:val="22"/>
          <w:lang w:val="en-US"/>
        </w:rPr>
        <w:t>Interference from Non-Aeronautical Sources – FSMP.004.03</w:t>
      </w:r>
    </w:p>
    <w:p w14:paraId="5268CECD" w14:textId="661204CD" w:rsidR="00CA5FEB" w:rsidRPr="005E4449" w:rsidRDefault="00CA5FEB" w:rsidP="5A8816D8">
      <w:pPr>
        <w:pStyle w:val="ListParagraph"/>
        <w:numPr>
          <w:ilvl w:val="0"/>
          <w:numId w:val="29"/>
        </w:numPr>
        <w:rPr>
          <w:rFonts w:eastAsia="Times New Roman"/>
          <w:szCs w:val="22"/>
          <w:lang w:val="en-US"/>
        </w:rPr>
      </w:pPr>
      <w:r w:rsidRPr="005E4449">
        <w:rPr>
          <w:rFonts w:eastAsia="Times New Roman"/>
          <w:szCs w:val="22"/>
          <w:lang w:val="en-US"/>
        </w:rPr>
        <w:t>Mobile service communications adjacent to 1518 MHz satellite communications frequency band (see action item 14-04)</w:t>
      </w:r>
    </w:p>
    <w:p w14:paraId="3CB5A6BD" w14:textId="28C96A8E" w:rsidR="00CA5FEB" w:rsidRPr="005E4449" w:rsidRDefault="00CA5FEB" w:rsidP="5A8816D8">
      <w:pPr>
        <w:pStyle w:val="ListParagraph"/>
        <w:numPr>
          <w:ilvl w:val="0"/>
          <w:numId w:val="29"/>
        </w:numPr>
        <w:rPr>
          <w:rFonts w:eastAsia="Times New Roman"/>
          <w:szCs w:val="22"/>
          <w:lang w:val="en-US"/>
        </w:rPr>
      </w:pPr>
      <w:r w:rsidRPr="005E4449">
        <w:rPr>
          <w:rFonts w:eastAsia="Times New Roman"/>
          <w:szCs w:val="22"/>
          <w:lang w:val="en-US"/>
        </w:rPr>
        <w:t>LED lighting systems</w:t>
      </w:r>
    </w:p>
    <w:p w14:paraId="51FB2317" w14:textId="2D5DFEE3" w:rsidR="00CA5FEB" w:rsidRPr="005E4449" w:rsidRDefault="00CA5FEB" w:rsidP="5A8816D8">
      <w:pPr>
        <w:pStyle w:val="ListParagraph"/>
        <w:numPr>
          <w:ilvl w:val="0"/>
          <w:numId w:val="29"/>
        </w:numPr>
        <w:rPr>
          <w:rFonts w:eastAsia="Times New Roman"/>
          <w:szCs w:val="22"/>
          <w:lang w:val="en-US"/>
        </w:rPr>
      </w:pPr>
      <w:r w:rsidRPr="005E4449">
        <w:rPr>
          <w:rFonts w:eastAsia="Times New Roman"/>
          <w:szCs w:val="22"/>
          <w:lang w:val="en-US"/>
        </w:rPr>
        <w:t>Other reported interference</w:t>
      </w:r>
    </w:p>
    <w:p w14:paraId="4907F983" w14:textId="0416A02A" w:rsidR="009A1653" w:rsidRPr="005E4449" w:rsidRDefault="5A8816D8" w:rsidP="5A8816D8">
      <w:pPr>
        <w:ind w:left="2160" w:right="-20"/>
      </w:pPr>
      <w:r w:rsidRPr="005E4449">
        <w:rPr>
          <w:rFonts w:eastAsia="Times New Roman"/>
          <w:szCs w:val="22"/>
          <w:lang w:val="en-US"/>
        </w:rPr>
        <w:t xml:space="preserve"> </w:t>
      </w:r>
    </w:p>
    <w:p w14:paraId="7A952A60" w14:textId="6660883A" w:rsidR="00CA5FEB" w:rsidRPr="005E4449" w:rsidRDefault="5A8816D8" w:rsidP="5A8816D8">
      <w:pPr>
        <w:ind w:left="2160" w:right="-20" w:hanging="2160"/>
      </w:pPr>
      <w:r w:rsidRPr="005E4449">
        <w:rPr>
          <w:rFonts w:eastAsia="Times New Roman"/>
          <w:szCs w:val="22"/>
          <w:lang w:val="en-US"/>
        </w:rPr>
        <w:t xml:space="preserve">Agenda Item 8              </w:t>
      </w:r>
      <w:r w:rsidR="00CA5FEB" w:rsidRPr="005E4449">
        <w:rPr>
          <w:rFonts w:eastAsia="Times New Roman"/>
          <w:szCs w:val="22"/>
          <w:lang w:val="en-US"/>
        </w:rPr>
        <w:t xml:space="preserve">ICAO Frequency Spectrum Handbook (Doc 9718) </w:t>
      </w:r>
    </w:p>
    <w:p w14:paraId="543397F5" w14:textId="3F814EF7" w:rsidR="00CA5FEB" w:rsidRPr="005E4449" w:rsidRDefault="00CA5FEB" w:rsidP="5A8816D8">
      <w:pPr>
        <w:ind w:left="1440" w:right="-20" w:firstLine="720"/>
      </w:pPr>
      <w:r w:rsidRPr="005E4449">
        <w:rPr>
          <w:rFonts w:eastAsia="Times New Roman"/>
          <w:szCs w:val="22"/>
          <w:lang w:val="en-US"/>
        </w:rPr>
        <w:t>– FSMP.001.02 &amp; FSMP.005.03</w:t>
      </w:r>
    </w:p>
    <w:p w14:paraId="3263881F" w14:textId="014FFA18" w:rsidR="009A1653" w:rsidRPr="005E4449" w:rsidRDefault="5A8816D8" w:rsidP="5A8816D8">
      <w:pPr>
        <w:pStyle w:val="ListParagraph"/>
        <w:numPr>
          <w:ilvl w:val="0"/>
          <w:numId w:val="26"/>
        </w:numPr>
        <w:rPr>
          <w:rFonts w:eastAsia="Times New Roman"/>
          <w:szCs w:val="22"/>
          <w:lang w:val="en-US"/>
        </w:rPr>
      </w:pPr>
      <w:r w:rsidRPr="005E4449">
        <w:rPr>
          <w:rFonts w:eastAsia="Times New Roman"/>
          <w:szCs w:val="22"/>
          <w:lang w:val="en-US"/>
        </w:rPr>
        <w:t xml:space="preserve">Restructure of handbook </w:t>
      </w:r>
    </w:p>
    <w:p w14:paraId="28F9B9F9" w14:textId="640A0407" w:rsidR="009A1653" w:rsidRPr="005E4449" w:rsidRDefault="5A8816D8" w:rsidP="5A8816D8">
      <w:pPr>
        <w:pStyle w:val="ListParagraph"/>
        <w:numPr>
          <w:ilvl w:val="0"/>
          <w:numId w:val="26"/>
        </w:numPr>
        <w:rPr>
          <w:rFonts w:eastAsia="Times New Roman"/>
          <w:szCs w:val="22"/>
          <w:lang w:val="en-US"/>
        </w:rPr>
      </w:pPr>
      <w:r w:rsidRPr="005E4449">
        <w:rPr>
          <w:rFonts w:eastAsia="Times New Roman"/>
          <w:szCs w:val="22"/>
          <w:lang w:val="en-US"/>
        </w:rPr>
        <w:t xml:space="preserve">Update of Volume I </w:t>
      </w:r>
    </w:p>
    <w:p w14:paraId="030C2B24" w14:textId="49AC341B" w:rsidR="00CA5FEB" w:rsidRPr="005E4449" w:rsidRDefault="00CA5FEB" w:rsidP="5A8816D8">
      <w:pPr>
        <w:pStyle w:val="ListParagraph"/>
        <w:numPr>
          <w:ilvl w:val="0"/>
          <w:numId w:val="26"/>
        </w:numPr>
        <w:rPr>
          <w:rFonts w:eastAsia="Times New Roman"/>
          <w:szCs w:val="22"/>
          <w:lang w:val="en-US"/>
        </w:rPr>
      </w:pPr>
      <w:r w:rsidRPr="005E4449">
        <w:rPr>
          <w:rFonts w:eastAsia="Times New Roman"/>
          <w:szCs w:val="22"/>
          <w:lang w:val="en-US"/>
        </w:rPr>
        <w:t>Update of Volume II</w:t>
      </w:r>
    </w:p>
    <w:p w14:paraId="600770C9" w14:textId="29AC8E9E" w:rsidR="009A1653" w:rsidRPr="005E4449" w:rsidRDefault="5A8816D8" w:rsidP="5A8816D8">
      <w:pPr>
        <w:ind w:left="-20" w:right="-20"/>
      </w:pPr>
      <w:r w:rsidRPr="005E4449">
        <w:rPr>
          <w:rFonts w:eastAsia="Times New Roman"/>
          <w:szCs w:val="22"/>
          <w:lang w:val="en-US"/>
        </w:rPr>
        <w:t xml:space="preserve"> </w:t>
      </w:r>
    </w:p>
    <w:p w14:paraId="6AFB16F0" w14:textId="219F0164" w:rsidR="00B82506" w:rsidRPr="005E4449" w:rsidRDefault="5A8816D8" w:rsidP="0C70CF9D">
      <w:pPr>
        <w:widowControl/>
        <w:autoSpaceDE/>
        <w:autoSpaceDN/>
        <w:adjustRightInd/>
        <w:ind w:left="-20" w:right="-20"/>
        <w:sectPr w:rsidR="00B82506" w:rsidRPr="005E4449" w:rsidSect="003D7F92">
          <w:pgSz w:w="12240" w:h="15840"/>
          <w:pgMar w:top="1440" w:right="1325" w:bottom="1440" w:left="1797" w:header="720" w:footer="720" w:gutter="0"/>
          <w:pgNumType w:start="1"/>
          <w:cols w:space="720"/>
          <w:docGrid w:linePitch="360"/>
        </w:sectPr>
      </w:pPr>
      <w:r w:rsidRPr="005E4449">
        <w:rPr>
          <w:rFonts w:eastAsia="Times New Roman"/>
          <w:lang w:val="en-US"/>
        </w:rPr>
        <w:t>Agenda Item 9              Any Other Business</w:t>
      </w:r>
    </w:p>
    <w:p w14:paraId="12BE9E9A" w14:textId="77777777" w:rsidR="009A1653" w:rsidRPr="005E4449" w:rsidRDefault="009A1653" w:rsidP="00B82506">
      <w:pPr>
        <w:jc w:val="right"/>
        <w:rPr>
          <w:b/>
          <w:sz w:val="28"/>
          <w:szCs w:val="28"/>
        </w:rPr>
      </w:pPr>
      <w:r w:rsidRPr="005E4449">
        <w:rPr>
          <w:b/>
          <w:sz w:val="28"/>
          <w:szCs w:val="28"/>
        </w:rPr>
        <w:t>APPENDIX B</w:t>
      </w:r>
    </w:p>
    <w:p w14:paraId="35D73A76" w14:textId="77777777" w:rsidR="009A1653" w:rsidRPr="005E4449" w:rsidRDefault="009A1653" w:rsidP="009A1653">
      <w:pPr>
        <w:jc w:val="center"/>
        <w:rPr>
          <w:b/>
          <w:sz w:val="28"/>
          <w:szCs w:val="28"/>
        </w:rPr>
      </w:pPr>
    </w:p>
    <w:p w14:paraId="1CEA8368" w14:textId="77777777" w:rsidR="009A1653" w:rsidRPr="005E4449" w:rsidRDefault="009A1653" w:rsidP="009A1653">
      <w:pPr>
        <w:jc w:val="center"/>
        <w:rPr>
          <w:b/>
          <w:sz w:val="24"/>
          <w:u w:val="single"/>
        </w:rPr>
      </w:pPr>
      <w:r w:rsidRPr="005E4449">
        <w:rPr>
          <w:b/>
          <w:sz w:val="24"/>
          <w:u w:val="single"/>
        </w:rPr>
        <w:t>List of Papers</w:t>
      </w:r>
    </w:p>
    <w:p w14:paraId="6BBFEBA5" w14:textId="77777777" w:rsidR="009A1653" w:rsidRPr="005E4449" w:rsidRDefault="009A1653" w:rsidP="009A1653">
      <w:pPr>
        <w:jc w:val="center"/>
        <w:rPr>
          <w:sz w:val="20"/>
          <w:szCs w:val="20"/>
        </w:rPr>
      </w:pPr>
      <w:r w:rsidRPr="005E4449">
        <w:rPr>
          <w:sz w:val="20"/>
          <w:szCs w:val="20"/>
        </w:rPr>
        <w:t>“*” papers available on closed website(s)</w:t>
      </w:r>
    </w:p>
    <w:p w14:paraId="3CC001FE" w14:textId="77777777" w:rsidR="009A1653" w:rsidRPr="005E4449" w:rsidRDefault="009A1653" w:rsidP="009A1653">
      <w:pPr>
        <w:jc w:val="center"/>
        <w:rPr>
          <w:b/>
          <w:sz w:val="24"/>
          <w:u w:val="single"/>
        </w:rPr>
      </w:pPr>
    </w:p>
    <w:p w14:paraId="483A586E" w14:textId="6EEB1711" w:rsidR="477503F4" w:rsidRPr="005E4449" w:rsidRDefault="477503F4" w:rsidP="477503F4">
      <w:pPr>
        <w:jc w:val="center"/>
        <w:rPr>
          <w:rFonts w:eastAsia="Times New Roman"/>
          <w:b/>
        </w:rPr>
      </w:pPr>
      <w:r w:rsidRPr="005E4449">
        <w:rPr>
          <w:b/>
          <w:u w:val="single"/>
        </w:rPr>
        <w:t>List of Working Papers</w:t>
      </w:r>
      <w:r w:rsidRPr="005E4449">
        <w:rPr>
          <w:rFonts w:eastAsia="Times New Roman"/>
          <w:b/>
        </w:rPr>
        <w:t xml:space="preserve"> </w:t>
      </w:r>
    </w:p>
    <w:tbl>
      <w:tblPr>
        <w:tblW w:w="8639" w:type="dxa"/>
        <w:tblLayout w:type="fixed"/>
        <w:tblLook w:val="04A0" w:firstRow="1" w:lastRow="0" w:firstColumn="1" w:lastColumn="0" w:noHBand="0" w:noVBand="1"/>
      </w:tblPr>
      <w:tblGrid>
        <w:gridCol w:w="497"/>
        <w:gridCol w:w="202"/>
        <w:gridCol w:w="34"/>
        <w:gridCol w:w="1492"/>
        <w:gridCol w:w="5562"/>
        <w:gridCol w:w="852"/>
      </w:tblGrid>
      <w:tr w:rsidR="477503F4" w:rsidRPr="005E4449" w14:paraId="3C915E87" w14:textId="77777777" w:rsidTr="00580083">
        <w:trPr>
          <w:trHeight w:val="555"/>
        </w:trPr>
        <w:tc>
          <w:tcPr>
            <w:tcW w:w="699"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3CADBCDE" w14:textId="3A7C0BC0" w:rsidR="477503F4" w:rsidRPr="00580083" w:rsidRDefault="477503F4" w:rsidP="477503F4">
            <w:pPr>
              <w:ind w:left="-20" w:right="-20"/>
              <w:jc w:val="center"/>
              <w:rPr>
                <w:rFonts w:eastAsia="Times New Roman"/>
                <w:b/>
                <w:bCs/>
                <w:color w:val="000000" w:themeColor="text1"/>
                <w:sz w:val="20"/>
                <w:szCs w:val="20"/>
                <w:lang w:val="en-US"/>
              </w:rPr>
            </w:pPr>
            <w:r w:rsidRPr="00580083">
              <w:rPr>
                <w:rFonts w:eastAsia="Times New Roman"/>
                <w:b/>
                <w:bCs/>
                <w:color w:val="000000" w:themeColor="text1"/>
                <w:sz w:val="20"/>
                <w:szCs w:val="20"/>
                <w:lang w:val="en-US"/>
              </w:rPr>
              <w:t>Paper #</w:t>
            </w:r>
          </w:p>
        </w:tc>
        <w:tc>
          <w:tcPr>
            <w:tcW w:w="152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8792043" w14:textId="5919A6FB" w:rsidR="477503F4" w:rsidRPr="005E4449" w:rsidRDefault="477503F4" w:rsidP="477503F4">
            <w:pPr>
              <w:ind w:left="-20" w:right="-20"/>
              <w:jc w:val="center"/>
              <w:rPr>
                <w:rFonts w:eastAsia="Times New Roman"/>
                <w:b/>
                <w:bCs/>
                <w:color w:val="000000" w:themeColor="text1"/>
                <w:szCs w:val="22"/>
                <w:lang w:val="en-US"/>
              </w:rPr>
            </w:pPr>
            <w:r w:rsidRPr="005E4449">
              <w:rPr>
                <w:rFonts w:eastAsia="Times New Roman"/>
                <w:b/>
                <w:bCs/>
                <w:color w:val="000000" w:themeColor="text1"/>
                <w:szCs w:val="22"/>
                <w:lang w:val="en-US"/>
              </w:rPr>
              <w:t>Source</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8A33F1" w14:textId="441012FF" w:rsidR="477503F4" w:rsidRPr="005E4449" w:rsidRDefault="477503F4" w:rsidP="477503F4">
            <w:pPr>
              <w:ind w:left="-20" w:right="-20"/>
              <w:jc w:val="center"/>
              <w:rPr>
                <w:rFonts w:eastAsia="Times New Roman"/>
                <w:b/>
                <w:bCs/>
                <w:color w:val="000000" w:themeColor="text1"/>
                <w:szCs w:val="22"/>
                <w:lang w:val="en-US"/>
              </w:rPr>
            </w:pPr>
            <w:r w:rsidRPr="005E4449">
              <w:rPr>
                <w:rFonts w:eastAsia="Times New Roman"/>
                <w:b/>
                <w:bCs/>
                <w:color w:val="000000" w:themeColor="text1"/>
                <w:szCs w:val="22"/>
                <w:lang w:val="en-US"/>
              </w:rPr>
              <w:t>Topic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46016A" w14:textId="09063A3A" w:rsidR="477503F4" w:rsidRPr="00580083" w:rsidRDefault="477503F4" w:rsidP="477503F4">
            <w:pPr>
              <w:ind w:left="-20" w:right="-20"/>
              <w:jc w:val="center"/>
              <w:rPr>
                <w:rFonts w:eastAsia="Times New Roman"/>
                <w:b/>
                <w:bCs/>
                <w:color w:val="000000" w:themeColor="text1"/>
                <w:sz w:val="20"/>
                <w:szCs w:val="20"/>
                <w:lang w:val="en-US"/>
              </w:rPr>
            </w:pPr>
            <w:r w:rsidRPr="00580083">
              <w:rPr>
                <w:rFonts w:eastAsia="Times New Roman"/>
                <w:b/>
                <w:bCs/>
                <w:color w:val="000000" w:themeColor="text1"/>
                <w:sz w:val="20"/>
                <w:szCs w:val="20"/>
                <w:lang w:val="en-US"/>
              </w:rPr>
              <w:t>Agenda Item</w:t>
            </w:r>
          </w:p>
        </w:tc>
      </w:tr>
      <w:tr w:rsidR="477503F4" w:rsidRPr="005E4449" w14:paraId="67C1C650"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C096F18" w14:textId="32699D2D"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w:t>
            </w:r>
          </w:p>
        </w:tc>
        <w:tc>
          <w:tcPr>
            <w:tcW w:w="236" w:type="dxa"/>
            <w:gridSpan w:val="2"/>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5770B8C6" w14:textId="17052828"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123F5A" w14:textId="0F4B43B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M. Kelly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6B6FBE6" w14:textId="1DB1E24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Report on Handbook Drafting Group.docx</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92DA5B" w14:textId="793991E3"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a)</w:t>
            </w:r>
          </w:p>
        </w:tc>
      </w:tr>
      <w:tr w:rsidR="477503F4" w:rsidRPr="005E4449" w14:paraId="5D38F423"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C7C801D" w14:textId="116FA25D"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CE2D166" w14:textId="2742160B"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45F8AB" w14:textId="7A1924A5"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Macabiau</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16C5C4" w14:textId="46C9A2A6"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 xml:space="preserve">NSP input on GBAS frequency assignment planning </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C5C3021" w14:textId="78AB87CC"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c)</w:t>
            </w:r>
          </w:p>
        </w:tc>
      </w:tr>
      <w:tr w:rsidR="477503F4" w:rsidRPr="005E4449" w14:paraId="7A3B8F37"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C9D1906" w14:textId="11DFA672"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3</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3EA7AA8" w14:textId="337D4237"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55A684" w14:textId="0354001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Fleury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8F12DD" w14:textId="76BDB0E0"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 xml:space="preserve">Extending the use of 8.33 channels beyond 136.475 MHz </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467687" w14:textId="0086DE1E"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6 a)</w:t>
            </w:r>
          </w:p>
        </w:tc>
      </w:tr>
      <w:tr w:rsidR="477503F4" w:rsidRPr="005E4449" w14:paraId="5569EF25"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A03055C" w14:textId="4B06F080"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4</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19A3F35" w14:textId="1E5B7E00"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8F3C73" w14:textId="0A734613"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K. Eltanany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36C5BBF" w14:textId="4B89D70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 xml:space="preserve">IATA’s proposal for additional text to Volume I </w:t>
            </w:r>
            <w:r w:rsidR="00DF5D17">
              <w:rPr>
                <w:rFonts w:eastAsia="Times New Roman"/>
                <w:color w:val="000000" w:themeColor="text1"/>
                <w:szCs w:val="22"/>
              </w:rPr>
              <w:t>Doc</w:t>
            </w:r>
            <w:r w:rsidRPr="005E4449">
              <w:rPr>
                <w:rFonts w:eastAsia="Times New Roman"/>
                <w:color w:val="000000" w:themeColor="text1"/>
                <w:szCs w:val="22"/>
              </w:rPr>
              <w:t xml:space="preserve"> 9718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B9E1E20" w14:textId="1F833CA2"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b)</w:t>
            </w:r>
          </w:p>
        </w:tc>
      </w:tr>
      <w:tr w:rsidR="477503F4" w:rsidRPr="005E4449" w14:paraId="00EC74FE"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7AF05ED" w14:textId="2BF9910A"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5</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2BB970F" w14:textId="09D7F56E"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F8503D" w14:textId="72A32732" w:rsidR="477503F4" w:rsidRPr="00241FC6" w:rsidRDefault="477503F4" w:rsidP="477503F4">
            <w:pPr>
              <w:ind w:left="-20" w:right="-20"/>
              <w:rPr>
                <w:rFonts w:eastAsia="Times New Roman"/>
                <w:color w:val="000000" w:themeColor="text1"/>
                <w:sz w:val="18"/>
                <w:szCs w:val="18"/>
              </w:rPr>
            </w:pPr>
            <w:r w:rsidRPr="00241FC6">
              <w:rPr>
                <w:rFonts w:eastAsia="Times New Roman"/>
                <w:color w:val="000000" w:themeColor="text1"/>
                <w:sz w:val="18"/>
                <w:szCs w:val="18"/>
              </w:rPr>
              <w:t>This WP# was not used.</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0563E7D" w14:textId="17EF80F5" w:rsidR="477503F4" w:rsidRPr="00241FC6" w:rsidRDefault="477503F4" w:rsidP="477503F4">
            <w:pPr>
              <w:ind w:left="-20" w:right="-20"/>
              <w:rPr>
                <w:rFonts w:eastAsia="Times New Roman"/>
                <w:color w:val="000000" w:themeColor="text1"/>
                <w:sz w:val="18"/>
                <w:szCs w:val="18"/>
              </w:rPr>
            </w:pPr>
            <w:r w:rsidRPr="00241FC6">
              <w:rPr>
                <w:rFonts w:eastAsia="Times New Roman"/>
                <w:color w:val="000000" w:themeColor="text1"/>
                <w:sz w:val="18"/>
                <w:szCs w:val="18"/>
              </w:rPr>
              <w:t>(The WP originally uploaded was requested for the withdrawal from FSMP</w:t>
            </w:r>
            <w:r w:rsidR="00F56598" w:rsidRPr="00241FC6">
              <w:rPr>
                <w:rFonts w:eastAsia="Times New Roman"/>
                <w:color w:val="000000" w:themeColor="text1"/>
                <w:sz w:val="18"/>
                <w:szCs w:val="18"/>
              </w:rPr>
              <w:t>-</w:t>
            </w:r>
            <w:r w:rsidRPr="00241FC6">
              <w:rPr>
                <w:rFonts w:eastAsia="Times New Roman"/>
                <w:color w:val="000000" w:themeColor="text1"/>
                <w:sz w:val="18"/>
                <w:szCs w:val="18"/>
              </w:rPr>
              <w:t>WG/18)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5C31CE" w14:textId="554B0DAA" w:rsidR="477503F4" w:rsidRPr="00241FC6" w:rsidRDefault="477503F4" w:rsidP="477503F4">
            <w:pPr>
              <w:ind w:left="-20" w:right="-20"/>
              <w:jc w:val="center"/>
              <w:rPr>
                <w:rFonts w:eastAsia="Times New Roman"/>
                <w:color w:val="000000" w:themeColor="text1"/>
                <w:sz w:val="18"/>
                <w:szCs w:val="18"/>
              </w:rPr>
            </w:pPr>
            <w:r w:rsidRPr="00241FC6">
              <w:rPr>
                <w:rFonts w:eastAsia="Times New Roman"/>
                <w:color w:val="000000" w:themeColor="text1"/>
                <w:sz w:val="18"/>
                <w:szCs w:val="18"/>
              </w:rPr>
              <w:t>Not used</w:t>
            </w:r>
          </w:p>
        </w:tc>
      </w:tr>
      <w:tr w:rsidR="477503F4" w:rsidRPr="005E4449" w14:paraId="2A0D4D0E"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03D0AAF" w14:textId="0DA24E88"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6</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07C9BD3" w14:textId="254BDEC9"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67BE05" w14:textId="60A8465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B7CD28B" w14:textId="40D210E0"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WRC27 and WRC31 Meeting Coverage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47B7CA" w14:textId="37939970"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3</w:t>
            </w:r>
          </w:p>
        </w:tc>
      </w:tr>
      <w:tr w:rsidR="477503F4" w:rsidRPr="005E4449" w14:paraId="681FFEBF"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16F6698" w14:textId="647B9837"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7</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EEF6920" w14:textId="0C91B12F"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B80258" w14:textId="329EA02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38B1258" w14:textId="4B3976C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Draft ICAO Position to WRC-27_Jm</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3D42BC" w14:textId="32D99E33"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3</w:t>
            </w:r>
          </w:p>
        </w:tc>
      </w:tr>
      <w:tr w:rsidR="477503F4" w:rsidRPr="005E4449" w14:paraId="3C597ED6"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9E0808D" w14:textId="2EB8D9E2"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8</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3A70BC2" w14:textId="74B51456"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93E0A32" w14:textId="67F00B9B"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Fleury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B1A1254" w14:textId="6E893DDE"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Continued from proposal to facilitate RF conversions and compatibility analysis calculations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2FF232" w14:textId="35931ED4"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9</w:t>
            </w:r>
          </w:p>
        </w:tc>
      </w:tr>
      <w:tr w:rsidR="477503F4" w:rsidRPr="005E4449" w14:paraId="4B998E98"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742F534" w14:textId="1A357783"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9</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4698B7F" w14:textId="0D66552F"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62DD5D" w14:textId="7EFA3AA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Fleury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00944B" w14:textId="618485E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Draft ICAO Position to WRC-27 France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24E8CAA" w14:textId="6BF78926"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3</w:t>
            </w:r>
          </w:p>
        </w:tc>
      </w:tr>
      <w:tr w:rsidR="477503F4" w:rsidRPr="005E4449" w14:paraId="5C663696"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BDD0946" w14:textId="67E96EE6"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10</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A9D8324" w14:textId="3DE3C60A"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7A31E5" w14:textId="5CDB664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Fleury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0A0116" w14:textId="3F4691B3"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Draft new report ITU-R M.</w:t>
            </w:r>
            <w:r w:rsidR="00DF5D17">
              <w:rPr>
                <w:rFonts w:eastAsia="Times New Roman"/>
                <w:color w:val="000000" w:themeColor="text1"/>
                <w:szCs w:val="22"/>
              </w:rPr>
              <w:t xml:space="preserve"> Space</w:t>
            </w:r>
            <w:r w:rsidRPr="005E4449">
              <w:rPr>
                <w:rFonts w:eastAsia="Times New Roman"/>
                <w:color w:val="000000" w:themeColor="text1"/>
                <w:szCs w:val="22"/>
              </w:rPr>
              <w:t>-VHF France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2ACC008" w14:textId="590CB40F"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6 a)</w:t>
            </w:r>
          </w:p>
        </w:tc>
      </w:tr>
      <w:tr w:rsidR="477503F4" w:rsidRPr="005E4449" w14:paraId="075EDCDF"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875AEA7" w14:textId="55931AFA"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11</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8012285" w14:textId="781176F7"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B4B95E" w14:textId="79DE3670"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201E476" w14:textId="2CD84AD5"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Provision of Information to the ITU</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2857D91" w14:textId="7D02FE0F"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4</w:t>
            </w:r>
          </w:p>
        </w:tc>
      </w:tr>
      <w:tr w:rsidR="477503F4" w:rsidRPr="005E4449" w14:paraId="17E15F8E"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DFC6B6F" w14:textId="102B415F"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12</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BD72C10" w14:textId="1F92A4DB"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A753CF" w14:textId="61C70C6D"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FAA347" w14:textId="0B5F0DB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Safety Service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ED4911D" w14:textId="57602453"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9</w:t>
            </w:r>
          </w:p>
        </w:tc>
      </w:tr>
      <w:tr w:rsidR="477503F4" w:rsidRPr="005E4449" w14:paraId="5AB4E988"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C2F7593" w14:textId="2AE2B69D"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13</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048D968" w14:textId="61051D3C"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159CFFD" w14:textId="2C349FAB"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2FC23DC" w14:textId="0DBEBCD2"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Doc.9718 Vol. I update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CCAFE21" w14:textId="51865184"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b)</w:t>
            </w:r>
          </w:p>
        </w:tc>
      </w:tr>
      <w:tr w:rsidR="477503F4" w:rsidRPr="005E4449" w14:paraId="23D4B449"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363D787" w14:textId="4FC04DE9"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14</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627EB7B" w14:textId="7B921014"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1F8FE3" w14:textId="0A72D1B0"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Fleury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7C8849" w14:textId="724B024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Proposal to update and finalize the MSS note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0A2012D" w14:textId="1D477995"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7 a)</w:t>
            </w:r>
          </w:p>
        </w:tc>
      </w:tr>
      <w:tr w:rsidR="477503F4" w:rsidRPr="005E4449" w14:paraId="66188BAF"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454A81B" w14:textId="46024FD3"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15</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884DD00" w14:textId="498C41A9"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12D3B3" w14:textId="2AA3308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Benson</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A4C7FA" w14:textId="1884800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Space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54FACF" w14:textId="0ACAC3FC"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6 a)</w:t>
            </w:r>
          </w:p>
        </w:tc>
      </w:tr>
      <w:tr w:rsidR="477503F4" w:rsidRPr="005E4449" w14:paraId="68E2CEC3"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6BB5370" w14:textId="51FDEF25"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16</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D1FDCCD" w14:textId="0D653B80"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8B00F5" w14:textId="402B78C5"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K. Arakawa</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12DA21" w14:textId="69FA161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Handbook update related to FOD detection system</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BBC24D1" w14:textId="46D7293E"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b)</w:t>
            </w:r>
          </w:p>
        </w:tc>
      </w:tr>
      <w:tr w:rsidR="477503F4" w:rsidRPr="005E4449" w14:paraId="2A5F660D"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D0E7D5C" w14:textId="1F5E9A31"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17</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DF55D0D" w14:textId="4D78A07E"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B4BADF" w14:textId="003B5D83"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61FC9B" w14:textId="19ED474F"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System characteristics.doc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1C673FC" w14:textId="70B80131"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a)</w:t>
            </w:r>
          </w:p>
        </w:tc>
      </w:tr>
      <w:tr w:rsidR="477503F4" w:rsidRPr="005E4449" w14:paraId="03DAE830"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78BE548" w14:textId="7E0282D4"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18</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86526A1" w14:textId="6833B089"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AB9CEA7" w14:textId="007F09E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FCFFF5" w14:textId="01D9A7C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Denial of Access to GNSS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2F17E11" w14:textId="3DC02CCE"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2</w:t>
            </w:r>
          </w:p>
        </w:tc>
      </w:tr>
      <w:tr w:rsidR="477503F4" w:rsidRPr="005E4449" w14:paraId="7C57BA5C"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AAE8140" w14:textId="4EDAD88B"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19</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D7EC151" w14:textId="3D0216AD"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C5D34A" w14:textId="24AC06A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M. Garcia and M. Kelly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A35F686" w14:textId="228B2DDB"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 xml:space="preserve">Space-Based VHF CG </w:t>
            </w:r>
            <w:proofErr w:type="spellStart"/>
            <w:r w:rsidRPr="005E4449">
              <w:rPr>
                <w:rFonts w:eastAsia="Times New Roman"/>
                <w:color w:val="000000" w:themeColor="text1"/>
                <w:szCs w:val="22"/>
              </w:rPr>
              <w:t>ToR</w:t>
            </w:r>
            <w:proofErr w:type="spellEnd"/>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4B8FE9A" w14:textId="1FD1FD22"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6 a)</w:t>
            </w:r>
          </w:p>
        </w:tc>
      </w:tr>
      <w:tr w:rsidR="477503F4" w:rsidRPr="005E4449" w14:paraId="7FA395DC"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F422513" w14:textId="301C9FAA"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20</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DEEEB40" w14:textId="2CE64BEC"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38B64A" w14:textId="76877F01"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G. Novella</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00A39EE" w14:textId="596977BD" w:rsidR="477503F4" w:rsidRPr="005E4449" w:rsidRDefault="00241FC6" w:rsidP="477503F4">
            <w:pPr>
              <w:ind w:left="-20" w:right="-20"/>
              <w:rPr>
                <w:rFonts w:eastAsia="Times New Roman"/>
                <w:color w:val="000000" w:themeColor="text1"/>
                <w:szCs w:val="22"/>
              </w:rPr>
            </w:pPr>
            <w:r w:rsidRPr="005E4449">
              <w:rPr>
                <w:rFonts w:eastAsia="Times New Roman"/>
                <w:color w:val="000000" w:themeColor="text1"/>
                <w:szCs w:val="22"/>
              </w:rPr>
              <w:t xml:space="preserve">Impact </w:t>
            </w:r>
            <w:r>
              <w:rPr>
                <w:rFonts w:eastAsia="Times New Roman"/>
                <w:color w:val="000000" w:themeColor="text1"/>
                <w:szCs w:val="22"/>
              </w:rPr>
              <w:t>o</w:t>
            </w:r>
            <w:r w:rsidRPr="005E4449">
              <w:rPr>
                <w:rFonts w:eastAsia="Times New Roman"/>
                <w:color w:val="000000" w:themeColor="text1"/>
                <w:szCs w:val="22"/>
              </w:rPr>
              <w:t xml:space="preserve">f </w:t>
            </w:r>
            <w:r w:rsidR="477503F4" w:rsidRPr="005E4449">
              <w:rPr>
                <w:rFonts w:eastAsia="Times New Roman"/>
                <w:color w:val="000000" w:themeColor="text1"/>
                <w:szCs w:val="22"/>
              </w:rPr>
              <w:t xml:space="preserve">LEO PNT </w:t>
            </w:r>
            <w:r w:rsidRPr="005E4449">
              <w:rPr>
                <w:rFonts w:eastAsia="Times New Roman"/>
                <w:color w:val="000000" w:themeColor="text1"/>
                <w:szCs w:val="22"/>
              </w:rPr>
              <w:t xml:space="preserve">Systems </w:t>
            </w:r>
            <w:r>
              <w:rPr>
                <w:rFonts w:eastAsia="Times New Roman"/>
                <w:color w:val="000000" w:themeColor="text1"/>
                <w:szCs w:val="22"/>
              </w:rPr>
              <w:t>o</w:t>
            </w:r>
            <w:r w:rsidRPr="005E4449">
              <w:rPr>
                <w:rFonts w:eastAsia="Times New Roman"/>
                <w:color w:val="000000" w:themeColor="text1"/>
                <w:szCs w:val="22"/>
              </w:rPr>
              <w:t xml:space="preserve">n Radio Navigation Systems Used </w:t>
            </w:r>
            <w:r>
              <w:rPr>
                <w:rFonts w:eastAsia="Times New Roman"/>
                <w:color w:val="000000" w:themeColor="text1"/>
                <w:szCs w:val="22"/>
              </w:rPr>
              <w:t>f</w:t>
            </w:r>
            <w:r w:rsidRPr="005E4449">
              <w:rPr>
                <w:rFonts w:eastAsia="Times New Roman"/>
                <w:color w:val="000000" w:themeColor="text1"/>
                <w:szCs w:val="22"/>
              </w:rPr>
              <w:t>or Civil Aviation Purpose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AE8DA7D" w14:textId="6E24DC41"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9</w:t>
            </w:r>
          </w:p>
        </w:tc>
      </w:tr>
      <w:tr w:rsidR="477503F4" w:rsidRPr="005E4449" w14:paraId="16583BFA"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22ABB78" w14:textId="0B1113CD"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21</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A9D0C57" w14:textId="72346D92"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FCDCB78" w14:textId="47203C1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K. Masrani</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5E4B1E9" w14:textId="1EB5743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L-band satcom protection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424B61" w14:textId="63789A1B"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7 a)</w:t>
            </w:r>
          </w:p>
        </w:tc>
      </w:tr>
      <w:tr w:rsidR="477503F4" w:rsidRPr="005E4449" w14:paraId="289C07C9"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B2BD624" w14:textId="5B0AC5E2"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22</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340B769" w14:textId="43528DA7"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A188191" w14:textId="71A1A86B"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Mettrop</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418BB4" w14:textId="3E8B8CE5"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Probabilistic Approach to Link Budgets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54DB69C" w14:textId="5B9D020E"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a)</w:t>
            </w:r>
          </w:p>
        </w:tc>
      </w:tr>
      <w:tr w:rsidR="477503F4" w:rsidRPr="005E4449" w14:paraId="3B0E54B8"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7A55FDC" w14:textId="05E7A4B4"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23</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0DEDA93" w14:textId="0CE775D5"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8F979B" w14:textId="2768917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C. Tourigny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E100AA" w14:textId="5AC5F0B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Draft ICAO Position to WRC-27_US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98E64C" w14:textId="00F465AD"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3</w:t>
            </w:r>
          </w:p>
        </w:tc>
      </w:tr>
      <w:tr w:rsidR="477503F4" w:rsidRPr="005E4449" w14:paraId="64B736A2"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FAA1821" w14:textId="039F2046"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24</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FA91072" w14:textId="5CB86A58"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AD787F" w14:textId="35B97920"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J. Cramer</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35FF42" w14:textId="53B5C2EE"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ICCAIA WRC-27 Working Document for FSMP-WG18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A47127F" w14:textId="601FDB7E"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3</w:t>
            </w:r>
          </w:p>
        </w:tc>
      </w:tr>
      <w:tr w:rsidR="477503F4" w:rsidRPr="005E4449" w14:paraId="0703AD39"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81E05D0" w14:textId="0393BB8A"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25</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0BB96FC" w14:textId="0B0BF233"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4F89B7" w14:textId="6DBE39B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 xml:space="preserve">D. C. </w:t>
            </w:r>
            <w:r w:rsidR="005E4449">
              <w:rPr>
                <w:rFonts w:eastAsia="Times New Roman"/>
                <w:color w:val="000000" w:themeColor="text1"/>
                <w:szCs w:val="22"/>
              </w:rPr>
              <w:t>L</w:t>
            </w:r>
            <w:r w:rsidRPr="005E4449">
              <w:rPr>
                <w:rFonts w:eastAsia="Times New Roman"/>
                <w:color w:val="000000" w:themeColor="text1"/>
                <w:szCs w:val="22"/>
              </w:rPr>
              <w:t>adson</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24ED84E" w14:textId="513146E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Iridium System Characteristics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577BDCB" w14:textId="4D45B964"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b)</w:t>
            </w:r>
          </w:p>
        </w:tc>
      </w:tr>
      <w:tr w:rsidR="477503F4" w:rsidRPr="005E4449" w14:paraId="70A15C66"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B3E5970" w14:textId="3D5BC798"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26</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A3C071F" w14:textId="376B07B8"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447FED4" w14:textId="20D256AD"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A. Roy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85D9ED3" w14:textId="7C66FAA4"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RA SARPs Framework Proposal</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AB13EE" w14:textId="73BE558B"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5 c)</w:t>
            </w:r>
          </w:p>
        </w:tc>
      </w:tr>
      <w:tr w:rsidR="477503F4" w:rsidRPr="005E4449" w14:paraId="6EC4722B"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D08CFB9" w14:textId="3FF58EA7"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27</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DDA1EED" w14:textId="0498BE4C"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D6158DD" w14:textId="4053E67E"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A. Roy</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65D2E65" w14:textId="6EF32BC9"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RA and WAIC Parameters for ITU-R</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6B1D76B" w14:textId="0A745094"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4</w:t>
            </w:r>
          </w:p>
        </w:tc>
      </w:tr>
      <w:tr w:rsidR="477503F4" w:rsidRPr="005E4449" w14:paraId="21745D74"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C210611" w14:textId="100C292F"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28</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3FDCFE9" w14:textId="376FE930"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D2D2982" w14:textId="3AB0845A"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A. Ferr</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8286CB0" w14:textId="3C837CFD"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Material for revision of Doc 9718 - Volume 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998C921" w14:textId="5DFFB346"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a)</w:t>
            </w:r>
          </w:p>
        </w:tc>
      </w:tr>
      <w:tr w:rsidR="477503F4" w:rsidRPr="005E4449" w14:paraId="29DDDC0D" w14:textId="77777777" w:rsidTr="00580083">
        <w:trPr>
          <w:trHeight w:val="300"/>
        </w:trPr>
        <w:tc>
          <w:tcPr>
            <w:tcW w:w="497"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A8E5619" w14:textId="1065EE63" w:rsidR="477503F4" w:rsidRPr="005E4449" w:rsidRDefault="477503F4" w:rsidP="477503F4">
            <w:pPr>
              <w:ind w:left="-20" w:right="-20"/>
              <w:jc w:val="right"/>
              <w:rPr>
                <w:rFonts w:eastAsia="Times New Roman"/>
                <w:color w:val="000000" w:themeColor="text1"/>
                <w:szCs w:val="22"/>
              </w:rPr>
            </w:pPr>
            <w:r w:rsidRPr="005E4449">
              <w:rPr>
                <w:rFonts w:eastAsia="Times New Roman"/>
                <w:color w:val="000000" w:themeColor="text1"/>
                <w:szCs w:val="22"/>
              </w:rPr>
              <w:t>29</w:t>
            </w:r>
          </w:p>
        </w:tc>
        <w:tc>
          <w:tcPr>
            <w:tcW w:w="236" w:type="dxa"/>
            <w:gridSpan w:val="2"/>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C93F489" w14:textId="5F92398D" w:rsidR="477503F4" w:rsidRPr="005E4449" w:rsidRDefault="477503F4" w:rsidP="477503F4">
            <w:pPr>
              <w:ind w:left="-20" w:right="-20"/>
              <w:jc w:val="both"/>
              <w:rPr>
                <w:rFonts w:eastAsia="Times New Roman"/>
                <w:color w:val="000000" w:themeColor="text1"/>
                <w:szCs w:val="22"/>
              </w:rPr>
            </w:pPr>
            <w:r w:rsidRPr="005E4449">
              <w:rPr>
                <w:rFonts w:eastAsia="Times New Roman"/>
                <w:color w:val="000000" w:themeColor="text1"/>
                <w:szCs w:val="22"/>
              </w:rPr>
              <w:t xml:space="preserve"> </w:t>
            </w:r>
          </w:p>
        </w:tc>
        <w:tc>
          <w:tcPr>
            <w:tcW w:w="149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CF77D79" w14:textId="77777777" w:rsidR="007911BD" w:rsidRDefault="477503F4" w:rsidP="005E4449">
            <w:pPr>
              <w:spacing w:before="49"/>
              <w:ind w:right="-20"/>
              <w:rPr>
                <w:rFonts w:eastAsia="Times New Roman"/>
                <w:color w:val="000000" w:themeColor="text1"/>
                <w:szCs w:val="22"/>
              </w:rPr>
            </w:pPr>
            <w:r w:rsidRPr="00580083">
              <w:rPr>
                <w:rFonts w:eastAsia="Times New Roman"/>
                <w:color w:val="000000" w:themeColor="text1"/>
                <w:szCs w:val="22"/>
              </w:rPr>
              <w:t xml:space="preserve">A. </w:t>
            </w:r>
            <w:r w:rsidR="14714FA9" w:rsidRPr="00580083">
              <w:rPr>
                <w:rFonts w:eastAsia="Times New Roman"/>
                <w:color w:val="000000" w:themeColor="text1"/>
                <w:szCs w:val="22"/>
              </w:rPr>
              <w:t xml:space="preserve">Ferr, </w:t>
            </w:r>
          </w:p>
          <w:p w14:paraId="2064D167" w14:textId="3FFF3741" w:rsidR="477503F4" w:rsidRPr="00580083" w:rsidRDefault="6061D1B7" w:rsidP="005E4449">
            <w:pPr>
              <w:spacing w:before="49"/>
              <w:ind w:right="-20"/>
              <w:rPr>
                <w:rFonts w:eastAsia="Calibri"/>
                <w:color w:val="000000" w:themeColor="text1"/>
                <w:szCs w:val="22"/>
                <w:lang w:val="en-US"/>
              </w:rPr>
            </w:pPr>
            <w:r w:rsidRPr="00580083">
              <w:rPr>
                <w:rFonts w:eastAsia="Calibri"/>
                <w:color w:val="000000" w:themeColor="text1"/>
                <w:szCs w:val="22"/>
                <w:lang w:val="en-US"/>
              </w:rPr>
              <w:t>S.</w:t>
            </w:r>
            <w:r w:rsidR="2FF59005" w:rsidRPr="00580083">
              <w:rPr>
                <w:rFonts w:eastAsia="Calibri"/>
                <w:color w:val="000000" w:themeColor="text1"/>
                <w:szCs w:val="22"/>
                <w:lang w:val="en-US"/>
              </w:rPr>
              <w:t>B.</w:t>
            </w:r>
            <w:r w:rsidR="14714FA9" w:rsidRPr="00580083">
              <w:rPr>
                <w:rFonts w:eastAsia="Calibri"/>
                <w:color w:val="000000" w:themeColor="text1"/>
                <w:szCs w:val="22"/>
                <w:lang w:val="en-US"/>
              </w:rPr>
              <w:t xml:space="preserve"> </w:t>
            </w:r>
            <w:r w:rsidR="282851D2" w:rsidRPr="00580083">
              <w:rPr>
                <w:rFonts w:eastAsia="Calibri"/>
                <w:color w:val="000000" w:themeColor="text1"/>
                <w:szCs w:val="22"/>
                <w:lang w:val="en-US"/>
              </w:rPr>
              <w:t>Ram</w:t>
            </w:r>
            <w:r w:rsidR="0851A48C" w:rsidRPr="00580083">
              <w:rPr>
                <w:rFonts w:eastAsia="Calibri"/>
                <w:color w:val="000000" w:themeColor="text1"/>
                <w:szCs w:val="22"/>
                <w:lang w:val="en-US"/>
              </w:rPr>
              <w:t xml:space="preserve"> </w:t>
            </w:r>
            <w:r w:rsidR="79AC1A08" w:rsidRPr="00580083">
              <w:rPr>
                <w:rFonts w:eastAsia="Calibri"/>
                <w:color w:val="000000" w:themeColor="text1"/>
                <w:szCs w:val="22"/>
                <w:lang w:val="en-US"/>
              </w:rPr>
              <w:t xml:space="preserve">and </w:t>
            </w:r>
            <w:r w:rsidR="227FA2EE" w:rsidRPr="00580083">
              <w:rPr>
                <w:rFonts w:eastAsia="Calibri"/>
                <w:color w:val="000000" w:themeColor="text1"/>
                <w:szCs w:val="22"/>
                <w:lang w:val="en-US"/>
              </w:rPr>
              <w:t>D.</w:t>
            </w:r>
            <w:r w:rsidR="254388D7" w:rsidRPr="00580083">
              <w:rPr>
                <w:rFonts w:eastAsia="Calibri"/>
                <w:color w:val="000000" w:themeColor="text1"/>
                <w:szCs w:val="22"/>
                <w:lang w:val="en-US"/>
              </w:rPr>
              <w:t xml:space="preserve"> </w:t>
            </w:r>
            <w:r w:rsidR="0351CD5F" w:rsidRPr="00580083">
              <w:rPr>
                <w:rFonts w:eastAsia="Calibri"/>
                <w:color w:val="000000" w:themeColor="text1"/>
                <w:szCs w:val="22"/>
                <w:lang w:val="en-US"/>
              </w:rPr>
              <w:t>Lopez</w:t>
            </w:r>
          </w:p>
        </w:tc>
        <w:tc>
          <w:tcPr>
            <w:tcW w:w="55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6DF489" w14:textId="1866EB1D" w:rsidR="477503F4" w:rsidRPr="005E4449" w:rsidRDefault="477503F4" w:rsidP="477503F4">
            <w:pPr>
              <w:ind w:left="-20" w:right="-20"/>
              <w:rPr>
                <w:rFonts w:eastAsia="Times New Roman"/>
                <w:color w:val="000000" w:themeColor="text1"/>
                <w:szCs w:val="22"/>
              </w:rPr>
            </w:pPr>
            <w:r w:rsidRPr="005E4449">
              <w:rPr>
                <w:rFonts w:eastAsia="Times New Roman"/>
                <w:color w:val="000000" w:themeColor="text1"/>
                <w:szCs w:val="22"/>
              </w:rPr>
              <w:t>Material for revision of Doc 9817-Volume B</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1A9DDB" w14:textId="5DC7C211" w:rsidR="477503F4" w:rsidRPr="005E4449" w:rsidRDefault="477503F4" w:rsidP="477503F4">
            <w:pPr>
              <w:ind w:left="-20" w:right="-20"/>
              <w:jc w:val="center"/>
              <w:rPr>
                <w:rFonts w:eastAsia="Times New Roman"/>
                <w:color w:val="000000" w:themeColor="text1"/>
                <w:szCs w:val="22"/>
              </w:rPr>
            </w:pPr>
            <w:r w:rsidRPr="005E4449">
              <w:rPr>
                <w:rFonts w:eastAsia="Times New Roman"/>
                <w:color w:val="000000" w:themeColor="text1"/>
                <w:szCs w:val="22"/>
              </w:rPr>
              <w:t>8 a)</w:t>
            </w:r>
          </w:p>
        </w:tc>
      </w:tr>
    </w:tbl>
    <w:p w14:paraId="224661A0" w14:textId="20C4B339" w:rsidR="009A1653" w:rsidRPr="005E4449" w:rsidRDefault="09015F69" w:rsidP="4FABE46B">
      <w:pPr>
        <w:suppressAutoHyphens/>
        <w:ind w:left="-20" w:right="-20"/>
        <w:jc w:val="center"/>
        <w:rPr>
          <w:rFonts w:eastAsia="Times New Roman"/>
          <w:b/>
        </w:rPr>
      </w:pPr>
      <w:r w:rsidRPr="005E4449">
        <w:rPr>
          <w:rFonts w:eastAsia="Times New Roman"/>
          <w:b/>
          <w:bCs/>
        </w:rPr>
        <w:t xml:space="preserve"> </w:t>
      </w:r>
    </w:p>
    <w:p w14:paraId="011C0235" w14:textId="77777777" w:rsidR="009A1653" w:rsidRPr="005E4449" w:rsidRDefault="009A1653" w:rsidP="009A1653">
      <w:pPr>
        <w:suppressAutoHyphens/>
        <w:jc w:val="center"/>
        <w:rPr>
          <w:b/>
          <w:u w:val="single"/>
        </w:rPr>
      </w:pPr>
      <w:r w:rsidRPr="005E4449">
        <w:rPr>
          <w:b/>
          <w:u w:val="single"/>
        </w:rPr>
        <w:t>List of Information Papers, Presentations and Flimsies</w:t>
      </w:r>
    </w:p>
    <w:p w14:paraId="2A8D6A62" w14:textId="77777777" w:rsidR="009A1653" w:rsidRPr="005E4449" w:rsidRDefault="009A1653" w:rsidP="009A1653">
      <w:pPr>
        <w:suppressAutoHyphens/>
        <w:jc w:val="center"/>
        <w:rPr>
          <w:b/>
          <w:highlight w:val="yellow"/>
          <w:u w:val="single"/>
        </w:rPr>
      </w:pPr>
    </w:p>
    <w:tbl>
      <w:tblPr>
        <w:tblW w:w="0" w:type="auto"/>
        <w:tblLook w:val="04A0" w:firstRow="1" w:lastRow="0" w:firstColumn="1" w:lastColumn="0" w:noHBand="0" w:noVBand="1"/>
      </w:tblPr>
      <w:tblGrid>
        <w:gridCol w:w="495"/>
        <w:gridCol w:w="306"/>
        <w:gridCol w:w="1462"/>
        <w:gridCol w:w="5511"/>
        <w:gridCol w:w="852"/>
      </w:tblGrid>
      <w:tr w:rsidR="4FABE46B" w:rsidRPr="005E4449" w14:paraId="1A9E8F04" w14:textId="77777777" w:rsidTr="00580083">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2596FB6B" w14:textId="7A2403FE" w:rsidR="4FABE46B" w:rsidRPr="00580083" w:rsidRDefault="4FABE46B" w:rsidP="4FABE46B">
            <w:pPr>
              <w:ind w:left="-20" w:right="-20"/>
              <w:jc w:val="center"/>
              <w:rPr>
                <w:rFonts w:eastAsia="Times New Roman"/>
                <w:b/>
                <w:bCs/>
                <w:color w:val="000000" w:themeColor="text1"/>
                <w:sz w:val="20"/>
                <w:szCs w:val="20"/>
                <w:lang w:val="en-US"/>
              </w:rPr>
            </w:pPr>
            <w:r w:rsidRPr="00580083">
              <w:rPr>
                <w:rFonts w:eastAsia="Times New Roman"/>
                <w:b/>
                <w:bCs/>
                <w:color w:val="000000" w:themeColor="text1"/>
                <w:sz w:val="20"/>
                <w:szCs w:val="20"/>
                <w:lang w:val="en-US"/>
              </w:rPr>
              <w:t>Paper #</w:t>
            </w:r>
          </w:p>
        </w:tc>
        <w:tc>
          <w:tcPr>
            <w:tcW w:w="1463"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4C8DB63" w14:textId="1E528833" w:rsidR="4FABE46B" w:rsidRPr="005E4449"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Source</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ABB700" w14:textId="1A3AC101" w:rsidR="4FABE46B" w:rsidRPr="005E4449"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Topic</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EA437E" w14:textId="6AC8E93D" w:rsidR="4FABE46B" w:rsidRPr="00580083" w:rsidRDefault="4FABE46B" w:rsidP="4FABE46B">
            <w:pPr>
              <w:ind w:left="-20" w:right="-20"/>
              <w:jc w:val="center"/>
              <w:rPr>
                <w:rFonts w:eastAsia="Times New Roman"/>
                <w:b/>
                <w:bCs/>
                <w:color w:val="000000" w:themeColor="text1"/>
                <w:sz w:val="20"/>
                <w:szCs w:val="20"/>
                <w:lang w:val="en-US"/>
              </w:rPr>
            </w:pPr>
            <w:r w:rsidRPr="00580083">
              <w:rPr>
                <w:rFonts w:eastAsia="Times New Roman"/>
                <w:b/>
                <w:bCs/>
                <w:color w:val="000000" w:themeColor="text1"/>
                <w:sz w:val="20"/>
                <w:szCs w:val="20"/>
                <w:lang w:val="en-US"/>
              </w:rPr>
              <w:t>Agenda Item</w:t>
            </w:r>
          </w:p>
        </w:tc>
      </w:tr>
      <w:tr w:rsidR="4FABE46B" w:rsidRPr="005E4449" w14:paraId="4763F4F4"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87A0FFD" w14:textId="06289F6A"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47DAB215" w14:textId="27CE30D1" w:rsidR="4FABE46B" w:rsidRPr="005E4449" w:rsidRDefault="4FABE46B"/>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BFCAE6" w14:textId="6D6ABBEF"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J. Mettrop</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673437B" w14:textId="42A19D94"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ANC presentation</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7DE74F0" w14:textId="3D8FD38C"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9</w:t>
            </w:r>
          </w:p>
        </w:tc>
      </w:tr>
      <w:tr w:rsidR="4FABE46B" w:rsidRPr="005E4449" w14:paraId="4B4744F6"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06B2F60" w14:textId="748F976E"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A57C139" w14:textId="3824755E"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8E89FB9" w14:textId="2A984283"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S. </w:t>
            </w:r>
            <w:proofErr w:type="spellStart"/>
            <w:r w:rsidRPr="005E4449">
              <w:rPr>
                <w:rFonts w:eastAsia="Times New Roman"/>
                <w:color w:val="000000" w:themeColor="text1"/>
              </w:rPr>
              <w:t>Futatsumori</w:t>
            </w:r>
            <w:proofErr w:type="spellEnd"/>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2E76886" w14:textId="23ED45D0"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Radio altimeter interference path loss evaluations of small-sized fixed wing aircraft during flight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B2532CB" w14:textId="4B8A0D7E"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5 b)</w:t>
            </w:r>
          </w:p>
        </w:tc>
      </w:tr>
      <w:tr w:rsidR="4FABE46B" w:rsidRPr="005E4449" w14:paraId="3ED1B66D"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A062684" w14:textId="69610974"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97E87DD" w14:textId="230584C6"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A4A285" w14:textId="1D77831D"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J. Mettrop</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6D34CF3" w14:textId="0842C43F"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Studies in the ITU.doc</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C7860B2" w14:textId="09057883"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2</w:t>
            </w:r>
          </w:p>
        </w:tc>
      </w:tr>
      <w:tr w:rsidR="4FABE46B" w:rsidRPr="005E4449" w14:paraId="45973065"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B6C2C60" w14:textId="468FCF19"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0F42BA8" w14:textId="4DE6FE2F"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29B0CBB" w14:textId="219C4225"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D. Nellis</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72CD4F" w14:textId="5B8D0355"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Draft Channel plan for the 5040-5050 MHz sub-band</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98A039C" w14:textId="4C8F3AD0"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6 c)</w:t>
            </w:r>
          </w:p>
        </w:tc>
      </w:tr>
      <w:tr w:rsidR="4FABE46B" w:rsidRPr="005E4449" w14:paraId="1B141672"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C15C10D" w14:textId="51869469"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6A4A017" w14:textId="7FB9F040"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C252C3" w14:textId="4C08412A"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D. Nellis</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5E9EEA" w14:textId="5FBEDA4D"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C-Band Spectrum Compatibility</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E1B28A" w14:textId="69943E9B"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6 c)</w:t>
            </w:r>
          </w:p>
        </w:tc>
      </w:tr>
      <w:tr w:rsidR="4FABE46B" w:rsidRPr="005E4449" w14:paraId="7E9CA110"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91DCBE4" w14:textId="0E88222C"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5C4CB94" w14:textId="59B7A5A7"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981D6F" w14:textId="2869C6D3"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D. Nellis</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FA1B083" w14:textId="6760E5B8"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Proposed updates to Doc.9718 Vol 1C-Band Spectrum Compatibility</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EDB2B8" w14:textId="19B4B543"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8 b)</w:t>
            </w:r>
          </w:p>
        </w:tc>
      </w:tr>
      <w:tr w:rsidR="4FABE46B" w:rsidRPr="005E4449" w14:paraId="310FB6BA"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A2EA87A" w14:textId="15C4066E"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955AD13" w14:textId="1ED1CE5B"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313B81" w14:textId="652502D1"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A. Roy</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B6A129B" w14:textId="31941CED"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FM Digital Broadcasting in US</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887CC3" w14:textId="1D9D6B40"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7 c)</w:t>
            </w:r>
          </w:p>
        </w:tc>
      </w:tr>
      <w:tr w:rsidR="4FABE46B" w:rsidRPr="005E4449" w14:paraId="71B48D80"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FB22FE2" w14:textId="219F7FB4"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01D78B9" w14:textId="1F436612"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A4E07C" w14:textId="04FF592B"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A. Ferr</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496101A" w14:textId="1C3B179C"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FM Digital Sound Broadcasting - VHF Aeronautical Band</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AEA67B7" w14:textId="5CA3D236"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7 c)</w:t>
            </w:r>
          </w:p>
        </w:tc>
      </w:tr>
      <w:tr w:rsidR="4FABE46B" w:rsidRPr="005E4449" w14:paraId="345C29BA"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D342789" w14:textId="73D668CD"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9</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B15C31D" w14:textId="3D5BEFF7"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74C0C4" w14:textId="1CCCB21E"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C. Fleury</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A8920D" w14:textId="6A4D8182"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CG-RA Report Feb 2024</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6E3E03" w14:textId="239ACA39"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5 a)</w:t>
            </w:r>
          </w:p>
        </w:tc>
      </w:tr>
      <w:tr w:rsidR="4FABE46B" w:rsidRPr="005E4449" w14:paraId="06BBB5FE"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61BD13A" w14:textId="71D600D5"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10</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0BCBA79" w14:textId="3BF6CEC6"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EC373B" w14:textId="71C31BF9"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J. Mettrop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EE0871" w14:textId="0A80CAFD"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Receiver Standards</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CEA599" w14:textId="724A34CA"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9</w:t>
            </w:r>
          </w:p>
        </w:tc>
      </w:tr>
      <w:tr w:rsidR="4FABE46B" w:rsidRPr="005E4449" w14:paraId="54347883"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3A78E00" w14:textId="466FB2B7"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11</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B646522" w14:textId="78239B4F"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495FC9" w14:textId="332F98F0"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J. Cramer and L. </w:t>
            </w:r>
            <w:proofErr w:type="spellStart"/>
            <w:r w:rsidRPr="005E4449">
              <w:rPr>
                <w:rFonts w:eastAsia="Times New Roman"/>
                <w:color w:val="000000" w:themeColor="text1"/>
              </w:rPr>
              <w:t>Azoulai</w:t>
            </w:r>
            <w:proofErr w:type="spellEnd"/>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6177471" w14:textId="6201F180"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Hyper Connected ATM Concept overview</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9650709" w14:textId="5E39A0CB" w:rsidR="4FABE46B" w:rsidRPr="005E4449" w:rsidRDefault="4FABE46B" w:rsidP="00580083">
            <w:pPr>
              <w:ind w:left="-20" w:right="-20"/>
              <w:jc w:val="center"/>
              <w:rPr>
                <w:rFonts w:eastAsia="Times New Roman"/>
                <w:color w:val="000000" w:themeColor="text1"/>
              </w:rPr>
            </w:pPr>
            <w:r w:rsidRPr="005E4449">
              <w:rPr>
                <w:rFonts w:eastAsia="Times New Roman"/>
                <w:color w:val="000000" w:themeColor="text1"/>
              </w:rPr>
              <w:t>9</w:t>
            </w:r>
          </w:p>
        </w:tc>
      </w:tr>
      <w:tr w:rsidR="4FABE46B" w:rsidRPr="005E4449" w14:paraId="069EC682" w14:textId="77777777" w:rsidTr="00580083">
        <w:trPr>
          <w:trHeight w:val="555"/>
        </w:trPr>
        <w:tc>
          <w:tcPr>
            <w:tcW w:w="8626"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4FEA74" w14:textId="77777777" w:rsidR="00580083"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 xml:space="preserve"> </w:t>
            </w:r>
          </w:p>
          <w:p w14:paraId="1C9EFE11" w14:textId="12E66225" w:rsidR="4FABE46B" w:rsidRPr="005E4449"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FLIMSIES</w:t>
            </w:r>
          </w:p>
        </w:tc>
      </w:tr>
      <w:tr w:rsidR="4FABE46B" w:rsidRPr="005E4449" w14:paraId="14CC3FCB" w14:textId="77777777" w:rsidTr="00580083">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5F0F5834" w14:textId="40418DB1" w:rsidR="4FABE46B" w:rsidRPr="00580083" w:rsidRDefault="00580083" w:rsidP="4FABE46B">
            <w:pPr>
              <w:ind w:left="-20" w:right="-20"/>
              <w:jc w:val="center"/>
              <w:rPr>
                <w:rFonts w:eastAsia="Times New Roman"/>
                <w:b/>
                <w:bCs/>
                <w:color w:val="000000" w:themeColor="text1"/>
                <w:sz w:val="20"/>
                <w:szCs w:val="20"/>
                <w:lang w:val="en-US"/>
              </w:rPr>
            </w:pPr>
            <w:r>
              <w:rPr>
                <w:rFonts w:eastAsia="Times New Roman"/>
                <w:b/>
                <w:bCs/>
                <w:color w:val="000000" w:themeColor="text1"/>
                <w:sz w:val="20"/>
                <w:szCs w:val="20"/>
                <w:lang w:val="en-US"/>
              </w:rPr>
              <w:t>Flimsy</w:t>
            </w:r>
            <w:r w:rsidR="4FABE46B" w:rsidRPr="00580083">
              <w:rPr>
                <w:rFonts w:eastAsia="Times New Roman"/>
                <w:b/>
                <w:bCs/>
                <w:color w:val="000000" w:themeColor="text1"/>
                <w:sz w:val="20"/>
                <w:szCs w:val="20"/>
                <w:lang w:val="en-US"/>
              </w:rPr>
              <w:t xml:space="preserve"> #</w:t>
            </w:r>
          </w:p>
        </w:tc>
        <w:tc>
          <w:tcPr>
            <w:tcW w:w="1463"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326706B5" w14:textId="5F451060" w:rsidR="4FABE46B" w:rsidRPr="005E4449"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Source</w:t>
            </w:r>
          </w:p>
        </w:tc>
        <w:tc>
          <w:tcPr>
            <w:tcW w:w="5523"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A53581" w14:textId="0F7B3883" w:rsidR="4FABE46B" w:rsidRPr="005E4449" w:rsidRDefault="4FABE46B" w:rsidP="4FABE46B">
            <w:pPr>
              <w:ind w:left="-20" w:right="-20"/>
              <w:jc w:val="center"/>
              <w:rPr>
                <w:rFonts w:eastAsia="Times New Roman"/>
                <w:b/>
                <w:bCs/>
                <w:color w:val="000000" w:themeColor="text1"/>
                <w:lang w:val="en-US"/>
              </w:rPr>
            </w:pPr>
            <w:r w:rsidRPr="005E4449">
              <w:rPr>
                <w:rFonts w:eastAsia="Times New Roman"/>
                <w:b/>
                <w:bCs/>
                <w:color w:val="000000" w:themeColor="text1"/>
                <w:lang w:val="en-US"/>
              </w:rPr>
              <w:t>Topic</w:t>
            </w:r>
          </w:p>
        </w:tc>
        <w:tc>
          <w:tcPr>
            <w:tcW w:w="839"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7AEE8C1" w14:textId="7E01EB69" w:rsidR="4FABE46B" w:rsidRPr="00580083" w:rsidRDefault="4FABE46B" w:rsidP="4FABE46B">
            <w:pPr>
              <w:ind w:left="-20" w:right="-20"/>
              <w:jc w:val="center"/>
              <w:rPr>
                <w:rFonts w:eastAsia="Times New Roman"/>
                <w:b/>
                <w:bCs/>
                <w:color w:val="000000" w:themeColor="text1"/>
                <w:sz w:val="20"/>
                <w:szCs w:val="20"/>
                <w:lang w:val="en-US"/>
              </w:rPr>
            </w:pPr>
            <w:r w:rsidRPr="00580083">
              <w:rPr>
                <w:rFonts w:eastAsia="Times New Roman"/>
                <w:b/>
                <w:bCs/>
                <w:color w:val="000000" w:themeColor="text1"/>
                <w:sz w:val="20"/>
                <w:szCs w:val="20"/>
                <w:lang w:val="en-US"/>
              </w:rPr>
              <w:t>Agenda Item</w:t>
            </w:r>
          </w:p>
        </w:tc>
      </w:tr>
      <w:tr w:rsidR="4FABE46B" w:rsidRPr="005E4449" w14:paraId="7B0CFA99"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5AA63F3" w14:textId="36D994F0"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623E83A2" w14:textId="2DD070F7"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FD722CC" w14:textId="3BD937FB"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BF4F742" w14:textId="479D1D2C"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 xml:space="preserve">Initial Consolidation of Contributions for ICAO WRC-27 Position </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161C7E" w14:textId="49CB01BC"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3</w:t>
            </w:r>
          </w:p>
        </w:tc>
      </w:tr>
      <w:tr w:rsidR="4FABE46B" w:rsidRPr="005E4449" w14:paraId="58030782"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72804B1" w14:textId="1AD666C6"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AF4C8D6" w14:textId="01871AE5"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056629" w14:textId="48BFE231"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CA9B25C" w14:textId="38E982B2"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Draft Doc.9718.VI. 3rd.Ed clean version /track change version</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4B2C3E" w14:textId="0ECB56F0"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8 b)</w:t>
            </w:r>
          </w:p>
        </w:tc>
      </w:tr>
      <w:tr w:rsidR="4FABE46B" w:rsidRPr="005E4449" w14:paraId="16B56FEE"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3EECCFF" w14:textId="051C25BF"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2EDC98F" w14:textId="62409BCC"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E24E2CD" w14:textId="0D5169BE"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3977158" w14:textId="495DE4A3"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Update L band MSS note clean version/track change version</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254715" w14:textId="72CA9102"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7 a)</w:t>
            </w:r>
          </w:p>
        </w:tc>
      </w:tr>
      <w:tr w:rsidR="4FABE46B" w:rsidRPr="005E4449" w14:paraId="6F85757E"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340E259" w14:textId="0BD8D98D"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040FFB2" w14:textId="43BAAA7C"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84FEAD0" w14:textId="2251BE63"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28C00A4" w14:textId="2987437C"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Band L Inmarsat ICAO position</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C7A6B8" w14:textId="778C0724"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3</w:t>
            </w:r>
          </w:p>
        </w:tc>
      </w:tr>
      <w:tr w:rsidR="4FABE46B" w:rsidRPr="005E4449" w14:paraId="1D46937D"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9A3FFCB" w14:textId="5F0931C2"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FAC30AB" w14:textId="13B01FA7"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9DA902" w14:textId="254A3B80"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2DE8472" w14:textId="518E87F8"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FVSG-job card</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36AD50F" w14:textId="41F4F16D"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6 a)</w:t>
            </w:r>
          </w:p>
        </w:tc>
      </w:tr>
      <w:tr w:rsidR="4FABE46B" w:rsidRPr="005E4449" w14:paraId="7E4DD4AA" w14:textId="77777777" w:rsidTr="00580083">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F0F586C" w14:textId="2055F3C0" w:rsidR="4FABE46B" w:rsidRPr="005E4449" w:rsidRDefault="4FABE46B" w:rsidP="4FABE46B">
            <w:pPr>
              <w:ind w:left="-20" w:right="-20"/>
              <w:jc w:val="right"/>
              <w:rPr>
                <w:rFonts w:eastAsia="Times New Roman"/>
                <w:color w:val="000000" w:themeColor="text1"/>
              </w:rPr>
            </w:pPr>
            <w:r w:rsidRPr="005E4449">
              <w:rPr>
                <w:rFonts w:eastAsia="Times New Roman"/>
                <w:color w:val="000000" w:themeColor="text1"/>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7F88724" w14:textId="01A0B931" w:rsidR="4FABE46B" w:rsidRPr="005E4449" w:rsidRDefault="4FABE46B" w:rsidP="4FABE46B">
            <w:pPr>
              <w:ind w:left="-20" w:right="-20"/>
              <w:rPr>
                <w:rFonts w:eastAsia="Times New Roman"/>
              </w:rPr>
            </w:pPr>
            <w:r w:rsidRPr="005E4449">
              <w:rPr>
                <w:rFonts w:eastAsia="Times New Roman"/>
              </w:rPr>
              <w:t xml:space="preserve"> </w:t>
            </w:r>
          </w:p>
        </w:tc>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5BE1E5A" w14:textId="21961941" w:rsidR="4FABE46B" w:rsidRPr="005E4449" w:rsidRDefault="4FABE46B" w:rsidP="4FABE46B">
            <w:pPr>
              <w:ind w:left="-20" w:right="-20"/>
              <w:rPr>
                <w:rFonts w:eastAsia="Times New Roman"/>
              </w:rPr>
            </w:pPr>
            <w:r w:rsidRPr="005E4449">
              <w:rPr>
                <w:rFonts w:eastAsia="Times New Roman"/>
              </w:rPr>
              <w:t xml:space="preserve"> </w:t>
            </w:r>
          </w:p>
        </w:tc>
        <w:tc>
          <w:tcPr>
            <w:tcW w:w="552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74F2789" w14:textId="5D3D4F0B" w:rsidR="4FABE46B" w:rsidRPr="005E4449" w:rsidRDefault="4FABE46B" w:rsidP="4FABE46B">
            <w:pPr>
              <w:ind w:left="-20" w:right="-20"/>
              <w:rPr>
                <w:rFonts w:eastAsia="Times New Roman"/>
                <w:color w:val="000000" w:themeColor="text1"/>
              </w:rPr>
            </w:pPr>
            <w:r w:rsidRPr="005E4449">
              <w:rPr>
                <w:rFonts w:eastAsia="Times New Roman"/>
                <w:color w:val="000000" w:themeColor="text1"/>
              </w:rPr>
              <w:t>Space Based VHF CG T</w:t>
            </w:r>
            <w:r w:rsidR="00B65DB0">
              <w:rPr>
                <w:rFonts w:eastAsia="Times New Roman"/>
                <w:color w:val="000000" w:themeColor="text1"/>
              </w:rPr>
              <w:t>O</w:t>
            </w:r>
            <w:r w:rsidRPr="005E4449">
              <w:rPr>
                <w:rFonts w:eastAsia="Times New Roman"/>
                <w:color w:val="000000" w:themeColor="text1"/>
              </w:rPr>
              <w:t>R</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21AD44" w14:textId="2777D742" w:rsidR="4FABE46B" w:rsidRPr="005E4449" w:rsidRDefault="4FABE46B" w:rsidP="4FABE46B">
            <w:pPr>
              <w:ind w:left="-20" w:right="-20"/>
              <w:jc w:val="center"/>
              <w:rPr>
                <w:rFonts w:eastAsia="Times New Roman"/>
                <w:color w:val="000000" w:themeColor="text1"/>
              </w:rPr>
            </w:pPr>
            <w:r w:rsidRPr="005E4449">
              <w:rPr>
                <w:rFonts w:eastAsia="Times New Roman"/>
                <w:color w:val="000000" w:themeColor="text1"/>
              </w:rPr>
              <w:t>6 a)</w:t>
            </w:r>
          </w:p>
        </w:tc>
      </w:tr>
    </w:tbl>
    <w:p w14:paraId="3B7B6F7E" w14:textId="0EF0B5B6" w:rsidR="009A1653" w:rsidRPr="005E4449" w:rsidRDefault="009A1653" w:rsidP="4FABE46B">
      <w:pPr>
        <w:suppressAutoHyphens/>
        <w:jc w:val="center"/>
        <w:rPr>
          <w:b/>
          <w:highlight w:val="yellow"/>
          <w:u w:val="single"/>
        </w:rPr>
        <w:sectPr w:rsidR="009A1653" w:rsidRPr="005E4449" w:rsidSect="003D7F92">
          <w:pgSz w:w="12240" w:h="15840"/>
          <w:pgMar w:top="1440" w:right="1797" w:bottom="1440" w:left="1797" w:header="720" w:footer="720" w:gutter="0"/>
          <w:pgNumType w:start="1"/>
          <w:cols w:space="720"/>
          <w:docGrid w:linePitch="360"/>
        </w:sectPr>
      </w:pPr>
    </w:p>
    <w:p w14:paraId="097110F0" w14:textId="77777777" w:rsidR="009A1653" w:rsidRPr="005E4449" w:rsidRDefault="009A1653" w:rsidP="009A1653">
      <w:pPr>
        <w:jc w:val="right"/>
        <w:rPr>
          <w:b/>
          <w:bCs/>
          <w:sz w:val="28"/>
          <w:szCs w:val="28"/>
        </w:rPr>
      </w:pPr>
      <w:r w:rsidRPr="005E4449">
        <w:rPr>
          <w:b/>
          <w:bCs/>
          <w:sz w:val="28"/>
          <w:szCs w:val="28"/>
        </w:rPr>
        <w:t>APPENDIX C</w:t>
      </w:r>
    </w:p>
    <w:p w14:paraId="3D6AB685" w14:textId="15E80FA3" w:rsidR="00A60522" w:rsidRPr="00CB2901" w:rsidRDefault="30B6B029" w:rsidP="30B6B029">
      <w:pPr>
        <w:ind w:right="4"/>
        <w:jc w:val="center"/>
        <w:rPr>
          <w:sz w:val="26"/>
          <w:szCs w:val="26"/>
        </w:rPr>
      </w:pPr>
      <w:r w:rsidRPr="00CB2901">
        <w:rPr>
          <w:sz w:val="26"/>
          <w:szCs w:val="26"/>
        </w:rPr>
        <w:t xml:space="preserve">EIGTEENTH WORKING GROUP MEETING OF </w:t>
      </w:r>
    </w:p>
    <w:p w14:paraId="53735321" w14:textId="30CE0795" w:rsidR="00A60522" w:rsidRPr="00CB2901" w:rsidRDefault="5CF8373F" w:rsidP="5CF8373F">
      <w:pPr>
        <w:rPr>
          <w:rFonts w:eastAsia="Calibri"/>
          <w:sz w:val="28"/>
          <w:szCs w:val="28"/>
          <w:u w:val="single"/>
          <w:lang w:val="en-US"/>
        </w:rPr>
      </w:pPr>
      <w:r w:rsidRPr="00CB2901">
        <w:rPr>
          <w:sz w:val="26"/>
          <w:szCs w:val="26"/>
          <w:lang w:val="en-US"/>
        </w:rPr>
        <w:t xml:space="preserve">THE FREQUENCY SPECTRUM MANAGEMENT PANEL (FSMP-WG/18) </w:t>
      </w:r>
      <w:r w:rsidRPr="00CB2901">
        <w:rPr>
          <w:sz w:val="26"/>
          <w:szCs w:val="26"/>
        </w:rPr>
        <w:t>(</w:t>
      </w:r>
      <w:r w:rsidRPr="00CB2901">
        <w:rPr>
          <w:sz w:val="26"/>
          <w:szCs w:val="26"/>
          <w:lang w:val="en-US"/>
        </w:rPr>
        <w:t xml:space="preserve">ICAO HQ, </w:t>
      </w:r>
      <w:r w:rsidRPr="00CB2901">
        <w:rPr>
          <w:sz w:val="26"/>
          <w:szCs w:val="26"/>
        </w:rPr>
        <w:t>Montréal, Canada</w:t>
      </w:r>
      <w:r w:rsidRPr="00CB2901">
        <w:rPr>
          <w:sz w:val="26"/>
          <w:szCs w:val="26"/>
          <w:lang w:val="en-US"/>
        </w:rPr>
        <w:t xml:space="preserve">  – 06 February to 16 February 2024)</w:t>
      </w:r>
    </w:p>
    <w:p w14:paraId="665621B8" w14:textId="31251BAE" w:rsidR="00A60522" w:rsidRPr="005E4449" w:rsidRDefault="00A60522" w:rsidP="5A8816D8">
      <w:pPr>
        <w:spacing w:before="2" w:after="1"/>
        <w:ind w:left="-20" w:right="-20"/>
        <w:jc w:val="center"/>
        <w:rPr>
          <w:rFonts w:eastAsia="Calibri"/>
          <w:b/>
          <w:bCs/>
          <w:sz w:val="17"/>
          <w:szCs w:val="17"/>
          <w:lang w:val="en-US"/>
        </w:rPr>
      </w:pPr>
    </w:p>
    <w:tbl>
      <w:tblPr>
        <w:tblStyle w:val="TableGrid1"/>
        <w:tblW w:w="8673" w:type="dxa"/>
        <w:tblInd w:w="120" w:type="dxa"/>
        <w:tblLayout w:type="fixed"/>
        <w:tblLook w:val="01E0" w:firstRow="1" w:lastRow="1" w:firstColumn="1" w:lastColumn="1" w:noHBand="0" w:noVBand="0"/>
      </w:tblPr>
      <w:tblGrid>
        <w:gridCol w:w="442"/>
        <w:gridCol w:w="1701"/>
        <w:gridCol w:w="2765"/>
        <w:gridCol w:w="3756"/>
        <w:gridCol w:w="9"/>
      </w:tblGrid>
      <w:tr w:rsidR="5A8816D8" w:rsidRPr="005E4449" w14:paraId="32028866" w14:textId="77777777" w:rsidTr="00630AFC">
        <w:trPr>
          <w:gridAfter w:val="1"/>
          <w:wAfter w:w="9" w:type="dxa"/>
          <w:trHeight w:val="300"/>
        </w:trPr>
        <w:tc>
          <w:tcPr>
            <w:tcW w:w="442" w:type="dxa"/>
          </w:tcPr>
          <w:p w14:paraId="78FD8B7C" w14:textId="35BEB113" w:rsidR="5A8816D8" w:rsidRPr="005E4449" w:rsidRDefault="5A8816D8" w:rsidP="00630AFC">
            <w:pPr>
              <w:ind w:left="-20" w:right="-20"/>
              <w:jc w:val="center"/>
            </w:pPr>
          </w:p>
        </w:tc>
        <w:tc>
          <w:tcPr>
            <w:tcW w:w="8222" w:type="dxa"/>
            <w:gridSpan w:val="3"/>
          </w:tcPr>
          <w:p w14:paraId="511E61D0" w14:textId="5E37537C" w:rsidR="5A8816D8" w:rsidRPr="005E4449" w:rsidRDefault="5A8816D8" w:rsidP="5A8816D8">
            <w:pPr>
              <w:ind w:left="180" w:right="-20"/>
            </w:pPr>
            <w:r w:rsidRPr="005E4449">
              <w:rPr>
                <w:rFonts w:eastAsia="Calibri"/>
                <w:b/>
                <w:bCs/>
                <w:color w:val="000000" w:themeColor="text1"/>
                <w:sz w:val="24"/>
                <w:u w:val="single"/>
                <w:lang w:val="en-US"/>
              </w:rPr>
              <w:t>State</w:t>
            </w:r>
            <w:r w:rsidR="00BA73A3" w:rsidRPr="005E4449">
              <w:rPr>
                <w:rFonts w:eastAsia="Calibri"/>
                <w:b/>
                <w:bCs/>
                <w:color w:val="000000" w:themeColor="text1"/>
                <w:sz w:val="24"/>
                <w:u w:val="single"/>
                <w:lang w:val="en-US"/>
              </w:rPr>
              <w:t>s</w:t>
            </w:r>
          </w:p>
        </w:tc>
      </w:tr>
      <w:tr w:rsidR="5A8816D8" w:rsidRPr="005E4449" w14:paraId="174B9A22" w14:textId="77777777" w:rsidTr="00630AFC">
        <w:trPr>
          <w:trHeight w:val="300"/>
        </w:trPr>
        <w:tc>
          <w:tcPr>
            <w:tcW w:w="442" w:type="dxa"/>
          </w:tcPr>
          <w:p w14:paraId="4712B3FE" w14:textId="6F9BE836" w:rsidR="5A8816D8" w:rsidRPr="005E4449" w:rsidRDefault="5A8816D8" w:rsidP="00630AFC">
            <w:pPr>
              <w:spacing w:before="41"/>
              <w:ind w:left="44" w:right="67"/>
              <w:jc w:val="center"/>
            </w:pPr>
          </w:p>
        </w:tc>
        <w:tc>
          <w:tcPr>
            <w:tcW w:w="1701" w:type="dxa"/>
          </w:tcPr>
          <w:p w14:paraId="17227F6D" w14:textId="7354A122" w:rsidR="5A8816D8" w:rsidRPr="005E4449" w:rsidRDefault="5A8816D8" w:rsidP="5A8816D8">
            <w:pPr>
              <w:spacing w:before="25"/>
              <w:ind w:left="133" w:right="-20"/>
            </w:pPr>
            <w:r w:rsidRPr="005E4449">
              <w:rPr>
                <w:rFonts w:eastAsia="Calibri"/>
                <w:color w:val="000000" w:themeColor="text1"/>
                <w:sz w:val="20"/>
                <w:szCs w:val="20"/>
                <w:lang w:val="en-US"/>
              </w:rPr>
              <w:t>Nominated By</w:t>
            </w:r>
          </w:p>
        </w:tc>
        <w:tc>
          <w:tcPr>
            <w:tcW w:w="2765" w:type="dxa"/>
          </w:tcPr>
          <w:p w14:paraId="474D9E52" w14:textId="188BD503" w:rsidR="5A8816D8" w:rsidRPr="005E4449" w:rsidRDefault="5A8816D8" w:rsidP="5A8816D8">
            <w:pPr>
              <w:spacing w:before="25"/>
              <w:ind w:left="434" w:right="-20"/>
            </w:pPr>
            <w:r w:rsidRPr="005E4449">
              <w:rPr>
                <w:rFonts w:eastAsia="Calibri"/>
                <w:color w:val="000000" w:themeColor="text1"/>
                <w:sz w:val="20"/>
                <w:szCs w:val="20"/>
                <w:lang w:val="en-US"/>
              </w:rPr>
              <w:t xml:space="preserve">        Name</w:t>
            </w:r>
          </w:p>
        </w:tc>
        <w:tc>
          <w:tcPr>
            <w:tcW w:w="3765" w:type="dxa"/>
            <w:gridSpan w:val="2"/>
          </w:tcPr>
          <w:p w14:paraId="00F4E2FB" w14:textId="10901BF7" w:rsidR="5A8816D8" w:rsidRPr="005E4449" w:rsidRDefault="5A8816D8" w:rsidP="5A8816D8">
            <w:pPr>
              <w:spacing w:before="25"/>
              <w:ind w:left="181" w:right="-20"/>
            </w:pPr>
            <w:r w:rsidRPr="005E4449">
              <w:rPr>
                <w:rFonts w:eastAsia="Calibri"/>
                <w:color w:val="000000" w:themeColor="text1"/>
                <w:szCs w:val="22"/>
                <w:lang w:val="en-US"/>
              </w:rPr>
              <w:t>E-mail address</w:t>
            </w:r>
          </w:p>
        </w:tc>
      </w:tr>
      <w:tr w:rsidR="5A8816D8" w:rsidRPr="005E4449" w14:paraId="0277B14F" w14:textId="77777777" w:rsidTr="00630AFC">
        <w:trPr>
          <w:trHeight w:val="300"/>
        </w:trPr>
        <w:tc>
          <w:tcPr>
            <w:tcW w:w="442" w:type="dxa"/>
          </w:tcPr>
          <w:p w14:paraId="0179A768" w14:textId="02A4AEFD" w:rsidR="5A8816D8" w:rsidRPr="005E4449" w:rsidRDefault="5A8816D8" w:rsidP="00630AFC">
            <w:pPr>
              <w:spacing w:before="41"/>
              <w:ind w:right="67"/>
              <w:jc w:val="center"/>
            </w:pPr>
            <w:r w:rsidRPr="005E4449">
              <w:rPr>
                <w:rFonts w:eastAsia="Calibri"/>
                <w:color w:val="000000" w:themeColor="text1"/>
                <w:sz w:val="16"/>
                <w:szCs w:val="16"/>
                <w:lang w:val="en-US"/>
              </w:rPr>
              <w:t>M</w:t>
            </w:r>
          </w:p>
        </w:tc>
        <w:tc>
          <w:tcPr>
            <w:tcW w:w="1701" w:type="dxa"/>
          </w:tcPr>
          <w:p w14:paraId="10DB3C97" w14:textId="01D164C5" w:rsidR="5A8816D8" w:rsidRPr="005E4449" w:rsidRDefault="5A8816D8" w:rsidP="5A8816D8">
            <w:pPr>
              <w:spacing w:before="25"/>
              <w:ind w:left="133" w:right="-20"/>
            </w:pPr>
            <w:r w:rsidRPr="005E4449">
              <w:rPr>
                <w:rFonts w:eastAsia="Calibri"/>
                <w:color w:val="000000" w:themeColor="text1"/>
                <w:sz w:val="20"/>
                <w:szCs w:val="20"/>
                <w:lang w:val="en-US"/>
              </w:rPr>
              <w:t>Australia</w:t>
            </w:r>
          </w:p>
        </w:tc>
        <w:tc>
          <w:tcPr>
            <w:tcW w:w="2765" w:type="dxa"/>
          </w:tcPr>
          <w:p w14:paraId="2739D944" w14:textId="0FEFBFF6" w:rsidR="5A8816D8" w:rsidRPr="005E4449" w:rsidRDefault="5A8816D8" w:rsidP="5A8816D8">
            <w:pPr>
              <w:spacing w:before="25"/>
              <w:ind w:left="434" w:right="-20"/>
            </w:pPr>
            <w:r w:rsidRPr="005E4449">
              <w:rPr>
                <w:rFonts w:eastAsia="Calibri"/>
                <w:color w:val="000000" w:themeColor="text1"/>
                <w:sz w:val="20"/>
                <w:szCs w:val="20"/>
                <w:lang w:val="en-US"/>
              </w:rPr>
              <w:t>Matthew Kelly</w:t>
            </w:r>
          </w:p>
        </w:tc>
        <w:tc>
          <w:tcPr>
            <w:tcW w:w="3765" w:type="dxa"/>
            <w:gridSpan w:val="2"/>
          </w:tcPr>
          <w:p w14:paraId="6CD72DCA" w14:textId="0A24A3BF" w:rsidR="5A8816D8" w:rsidRPr="005E4449" w:rsidRDefault="00000000" w:rsidP="5A8816D8">
            <w:pPr>
              <w:spacing w:before="25"/>
              <w:ind w:left="181" w:right="-20"/>
            </w:pPr>
            <w:hyperlink r:id="rId15">
              <w:r w:rsidR="5A8816D8" w:rsidRPr="005E4449">
                <w:rPr>
                  <w:rStyle w:val="Hyperlink"/>
                  <w:rFonts w:eastAsia="Calibri"/>
                  <w:color w:val="000000" w:themeColor="text1"/>
                  <w:sz w:val="20"/>
                  <w:szCs w:val="20"/>
                  <w:lang w:val="en-US"/>
                </w:rPr>
                <w:t>matthew.kelly@airservicesaustralia.com</w:t>
              </w:r>
            </w:hyperlink>
          </w:p>
        </w:tc>
      </w:tr>
      <w:tr w:rsidR="5A8816D8" w:rsidRPr="005E4449" w14:paraId="21075569" w14:textId="77777777" w:rsidTr="00630AFC">
        <w:trPr>
          <w:trHeight w:val="330"/>
        </w:trPr>
        <w:tc>
          <w:tcPr>
            <w:tcW w:w="442" w:type="dxa"/>
          </w:tcPr>
          <w:p w14:paraId="6BE03FAA" w14:textId="46675A2A" w:rsidR="5A8816D8" w:rsidRPr="005E4449" w:rsidRDefault="5A8816D8" w:rsidP="00630AFC">
            <w:pPr>
              <w:spacing w:before="64"/>
              <w:ind w:left="1" w:right="67"/>
              <w:jc w:val="center"/>
            </w:pPr>
            <w:r w:rsidRPr="005E4449">
              <w:rPr>
                <w:rFonts w:eastAsia="Calibri"/>
                <w:color w:val="000000" w:themeColor="text1"/>
                <w:sz w:val="16"/>
                <w:szCs w:val="16"/>
                <w:lang w:val="en-US"/>
              </w:rPr>
              <w:t>A</w:t>
            </w:r>
          </w:p>
        </w:tc>
        <w:tc>
          <w:tcPr>
            <w:tcW w:w="1701" w:type="dxa"/>
          </w:tcPr>
          <w:p w14:paraId="7C919AF1" w14:textId="79BE36A4" w:rsidR="5A8816D8" w:rsidRPr="005E4449" w:rsidRDefault="5A8816D8" w:rsidP="5A8816D8">
            <w:pPr>
              <w:spacing w:before="49"/>
              <w:ind w:left="133" w:right="-20"/>
            </w:pPr>
            <w:r w:rsidRPr="005E4449">
              <w:rPr>
                <w:rFonts w:eastAsia="Calibri"/>
                <w:color w:val="000000" w:themeColor="text1"/>
                <w:sz w:val="20"/>
                <w:szCs w:val="20"/>
                <w:lang w:val="en-US"/>
              </w:rPr>
              <w:t>Australia</w:t>
            </w:r>
          </w:p>
        </w:tc>
        <w:tc>
          <w:tcPr>
            <w:tcW w:w="2765" w:type="dxa"/>
          </w:tcPr>
          <w:p w14:paraId="2E5B304A" w14:textId="37F2A822" w:rsidR="5A8816D8" w:rsidRPr="005E4449" w:rsidRDefault="5A8816D8" w:rsidP="5A8816D8">
            <w:pPr>
              <w:spacing w:before="49"/>
              <w:ind w:left="434" w:right="-20"/>
            </w:pPr>
            <w:r w:rsidRPr="005E4449">
              <w:rPr>
                <w:rFonts w:eastAsia="Calibri"/>
                <w:color w:val="000000" w:themeColor="text1"/>
                <w:sz w:val="20"/>
                <w:szCs w:val="20"/>
                <w:lang w:val="en-US"/>
              </w:rPr>
              <w:t>Craig Benson</w:t>
            </w:r>
          </w:p>
        </w:tc>
        <w:tc>
          <w:tcPr>
            <w:tcW w:w="3765" w:type="dxa"/>
            <w:gridSpan w:val="2"/>
          </w:tcPr>
          <w:p w14:paraId="30A5FF67" w14:textId="2AE5E0F3" w:rsidR="5A8816D8" w:rsidRPr="005E4449" w:rsidRDefault="00000000" w:rsidP="5A8816D8">
            <w:pPr>
              <w:spacing w:before="49"/>
              <w:ind w:left="181" w:right="-20"/>
            </w:pPr>
            <w:hyperlink r:id="rId16">
              <w:r w:rsidR="5A8816D8" w:rsidRPr="005E4449">
                <w:rPr>
                  <w:rStyle w:val="Hyperlink"/>
                  <w:rFonts w:eastAsia="Calibri"/>
                  <w:color w:val="000000" w:themeColor="text1"/>
                  <w:sz w:val="20"/>
                  <w:szCs w:val="20"/>
                  <w:lang w:val="en-US"/>
                </w:rPr>
                <w:t>craig.benson@skykraft.com.au</w:t>
              </w:r>
            </w:hyperlink>
          </w:p>
        </w:tc>
      </w:tr>
      <w:tr w:rsidR="5A8816D8" w:rsidRPr="005E4449" w14:paraId="61E87F85" w14:textId="77777777" w:rsidTr="00630AFC">
        <w:trPr>
          <w:trHeight w:val="315"/>
        </w:trPr>
        <w:tc>
          <w:tcPr>
            <w:tcW w:w="442" w:type="dxa"/>
          </w:tcPr>
          <w:p w14:paraId="071FD3C2" w14:textId="57853D20"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701" w:type="dxa"/>
          </w:tcPr>
          <w:p w14:paraId="24F1689A" w14:textId="35BE7F4C" w:rsidR="5A8816D8" w:rsidRPr="005E4449" w:rsidRDefault="5A8816D8" w:rsidP="5A8816D8">
            <w:pPr>
              <w:spacing w:before="47"/>
              <w:ind w:left="133" w:right="-20"/>
            </w:pPr>
            <w:r w:rsidRPr="005E4449">
              <w:rPr>
                <w:rFonts w:eastAsia="Calibri"/>
                <w:color w:val="000000" w:themeColor="text1"/>
                <w:sz w:val="20"/>
                <w:szCs w:val="20"/>
                <w:lang w:val="en-US"/>
              </w:rPr>
              <w:t>Brazil</w:t>
            </w:r>
          </w:p>
        </w:tc>
        <w:tc>
          <w:tcPr>
            <w:tcW w:w="2765" w:type="dxa"/>
          </w:tcPr>
          <w:p w14:paraId="0D796CFF" w14:textId="2DB8497B" w:rsidR="5A8816D8" w:rsidRPr="005E4449" w:rsidRDefault="5A8816D8" w:rsidP="5A8816D8">
            <w:pPr>
              <w:spacing w:before="47"/>
              <w:ind w:left="434" w:right="-20"/>
            </w:pPr>
            <w:r w:rsidRPr="005E4449">
              <w:rPr>
                <w:rFonts w:eastAsia="Calibri"/>
                <w:color w:val="000000" w:themeColor="text1"/>
                <w:sz w:val="20"/>
                <w:szCs w:val="20"/>
                <w:lang w:val="en-US"/>
              </w:rPr>
              <w:t>Wallace Gutemberg Luz</w:t>
            </w:r>
          </w:p>
        </w:tc>
        <w:tc>
          <w:tcPr>
            <w:tcW w:w="3765" w:type="dxa"/>
            <w:gridSpan w:val="2"/>
          </w:tcPr>
          <w:p w14:paraId="5D11FAEE" w14:textId="3F92AA8B" w:rsidR="5A8816D8" w:rsidRPr="005E4449" w:rsidRDefault="00000000" w:rsidP="5A8816D8">
            <w:pPr>
              <w:spacing w:before="47"/>
              <w:ind w:left="181" w:right="-20"/>
            </w:pPr>
            <w:hyperlink r:id="rId17">
              <w:r w:rsidR="5A8816D8" w:rsidRPr="005E4449">
                <w:rPr>
                  <w:rStyle w:val="Hyperlink"/>
                  <w:rFonts w:eastAsia="Calibri"/>
                  <w:color w:val="000000" w:themeColor="text1"/>
                  <w:sz w:val="20"/>
                  <w:szCs w:val="20"/>
                  <w:lang w:val="en-US"/>
                </w:rPr>
                <w:t>gutembergwgml@decea.mil.br</w:t>
              </w:r>
            </w:hyperlink>
          </w:p>
        </w:tc>
      </w:tr>
      <w:tr w:rsidR="5A8816D8" w:rsidRPr="005E4449" w14:paraId="6BCF5B56" w14:textId="77777777" w:rsidTr="00630AFC">
        <w:trPr>
          <w:trHeight w:val="330"/>
        </w:trPr>
        <w:tc>
          <w:tcPr>
            <w:tcW w:w="442" w:type="dxa"/>
          </w:tcPr>
          <w:p w14:paraId="69F0F018" w14:textId="7DE59926"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701" w:type="dxa"/>
          </w:tcPr>
          <w:p w14:paraId="622D0A8F" w14:textId="48CFCBBD" w:rsidR="5A8816D8" w:rsidRPr="005E4449" w:rsidRDefault="5A8816D8" w:rsidP="5A8816D8">
            <w:pPr>
              <w:spacing w:before="49"/>
              <w:ind w:left="133" w:right="-20"/>
            </w:pPr>
            <w:r w:rsidRPr="005E4449">
              <w:rPr>
                <w:rFonts w:eastAsia="Calibri"/>
                <w:color w:val="000000" w:themeColor="text1"/>
                <w:sz w:val="20"/>
                <w:szCs w:val="20"/>
                <w:lang w:val="en-US"/>
              </w:rPr>
              <w:t>Brazil</w:t>
            </w:r>
          </w:p>
        </w:tc>
        <w:tc>
          <w:tcPr>
            <w:tcW w:w="2765" w:type="dxa"/>
          </w:tcPr>
          <w:p w14:paraId="0271FEB7" w14:textId="7A58E00C" w:rsidR="5A8816D8" w:rsidRPr="005E4449" w:rsidRDefault="5A8816D8" w:rsidP="5A8816D8">
            <w:pPr>
              <w:spacing w:before="49"/>
              <w:ind w:left="434" w:right="-20"/>
            </w:pPr>
            <w:r w:rsidRPr="005E4449">
              <w:rPr>
                <w:rFonts w:eastAsia="Calibri"/>
                <w:color w:val="000000" w:themeColor="text1"/>
                <w:sz w:val="20"/>
                <w:szCs w:val="20"/>
                <w:lang w:val="en-US"/>
              </w:rPr>
              <w:t>Vahe Antoine Yaghdjian</w:t>
            </w:r>
          </w:p>
        </w:tc>
        <w:tc>
          <w:tcPr>
            <w:tcW w:w="3765" w:type="dxa"/>
            <w:gridSpan w:val="2"/>
          </w:tcPr>
          <w:p w14:paraId="1E0233BB" w14:textId="6FF962CB" w:rsidR="5A8816D8" w:rsidRPr="005E4449" w:rsidRDefault="00000000" w:rsidP="5A8816D8">
            <w:pPr>
              <w:spacing w:before="49"/>
              <w:ind w:left="181" w:right="-20"/>
            </w:pPr>
            <w:hyperlink r:id="rId18">
              <w:r w:rsidR="5A8816D8" w:rsidRPr="005E4449">
                <w:rPr>
                  <w:rStyle w:val="Hyperlink"/>
                  <w:rFonts w:eastAsia="Calibri"/>
                  <w:color w:val="000000" w:themeColor="text1"/>
                  <w:sz w:val="20"/>
                  <w:szCs w:val="20"/>
                  <w:lang w:val="en-US"/>
                </w:rPr>
                <w:t>vahevay@decea.gov.br</w:t>
              </w:r>
            </w:hyperlink>
          </w:p>
        </w:tc>
      </w:tr>
      <w:tr w:rsidR="5A8816D8" w:rsidRPr="005E4449" w14:paraId="73E727F3" w14:textId="77777777" w:rsidTr="00630AFC">
        <w:trPr>
          <w:trHeight w:val="315"/>
        </w:trPr>
        <w:tc>
          <w:tcPr>
            <w:tcW w:w="442" w:type="dxa"/>
          </w:tcPr>
          <w:p w14:paraId="3EC00889" w14:textId="14796B1D" w:rsidR="5A8816D8" w:rsidRPr="005E4449" w:rsidRDefault="5A8816D8" w:rsidP="00630AFC">
            <w:pPr>
              <w:spacing w:before="63"/>
              <w:ind w:right="67"/>
              <w:jc w:val="center"/>
            </w:pPr>
            <w:r w:rsidRPr="005E4449">
              <w:rPr>
                <w:rFonts w:eastAsia="Calibri"/>
                <w:color w:val="000000" w:themeColor="text1"/>
                <w:sz w:val="16"/>
                <w:szCs w:val="16"/>
                <w:lang w:val="en-US"/>
              </w:rPr>
              <w:t>M</w:t>
            </w:r>
          </w:p>
        </w:tc>
        <w:tc>
          <w:tcPr>
            <w:tcW w:w="1701" w:type="dxa"/>
          </w:tcPr>
          <w:p w14:paraId="466E31CB" w14:textId="3D3E6FF6" w:rsidR="5A8816D8" w:rsidRPr="005E4449" w:rsidRDefault="5A8816D8" w:rsidP="5A8816D8">
            <w:pPr>
              <w:spacing w:before="47"/>
              <w:ind w:left="133" w:right="-20"/>
            </w:pPr>
            <w:r w:rsidRPr="005E4449">
              <w:rPr>
                <w:rFonts w:eastAsia="Calibri"/>
                <w:color w:val="000000" w:themeColor="text1"/>
                <w:sz w:val="20"/>
                <w:szCs w:val="20"/>
                <w:lang w:val="en-US"/>
              </w:rPr>
              <w:t>Canada</w:t>
            </w:r>
          </w:p>
        </w:tc>
        <w:tc>
          <w:tcPr>
            <w:tcW w:w="2765" w:type="dxa"/>
          </w:tcPr>
          <w:p w14:paraId="22CC4325" w14:textId="5D15F629" w:rsidR="5A8816D8" w:rsidRPr="005E4449" w:rsidRDefault="5A8816D8" w:rsidP="5A8816D8">
            <w:pPr>
              <w:spacing w:before="47"/>
              <w:ind w:left="434" w:right="-20"/>
            </w:pPr>
            <w:r w:rsidRPr="005E4449">
              <w:rPr>
                <w:rFonts w:eastAsia="Calibri"/>
                <w:color w:val="000000" w:themeColor="text1"/>
                <w:sz w:val="20"/>
                <w:szCs w:val="20"/>
                <w:lang w:val="en-US"/>
              </w:rPr>
              <w:t xml:space="preserve">Seyed </w:t>
            </w:r>
            <w:r w:rsidR="00630AFC" w:rsidRPr="005E4449">
              <w:rPr>
                <w:rFonts w:eastAsia="Calibri"/>
                <w:color w:val="000000" w:themeColor="text1"/>
                <w:sz w:val="20"/>
                <w:szCs w:val="20"/>
                <w:lang w:val="en-US"/>
              </w:rPr>
              <w:t>Rastaghi</w:t>
            </w:r>
          </w:p>
        </w:tc>
        <w:tc>
          <w:tcPr>
            <w:tcW w:w="3765" w:type="dxa"/>
            <w:gridSpan w:val="2"/>
          </w:tcPr>
          <w:p w14:paraId="074EF0F1" w14:textId="4D623E35" w:rsidR="5A8816D8" w:rsidRPr="005E4449" w:rsidRDefault="00000000" w:rsidP="5A8816D8">
            <w:pPr>
              <w:spacing w:before="47"/>
              <w:ind w:left="181" w:right="-20"/>
            </w:pPr>
            <w:hyperlink r:id="rId19">
              <w:r w:rsidR="5A8816D8" w:rsidRPr="005E4449">
                <w:rPr>
                  <w:rStyle w:val="Hyperlink"/>
                  <w:rFonts w:eastAsia="Calibri"/>
                  <w:color w:val="000000" w:themeColor="text1"/>
                  <w:sz w:val="20"/>
                  <w:szCs w:val="20"/>
                  <w:lang w:val="en-US"/>
                </w:rPr>
                <w:t>Seyed.Rastaghi@navcanada.ca</w:t>
              </w:r>
            </w:hyperlink>
          </w:p>
        </w:tc>
      </w:tr>
      <w:tr w:rsidR="5A8816D8" w:rsidRPr="005E4449" w14:paraId="6F03A8EE" w14:textId="77777777" w:rsidTr="00630AFC">
        <w:trPr>
          <w:trHeight w:val="330"/>
        </w:trPr>
        <w:tc>
          <w:tcPr>
            <w:tcW w:w="442" w:type="dxa"/>
          </w:tcPr>
          <w:p w14:paraId="20C31ECF" w14:textId="53AE7655" w:rsidR="5A8816D8" w:rsidRPr="005E4449" w:rsidRDefault="5A8816D8" w:rsidP="00630AFC">
            <w:pPr>
              <w:spacing w:before="64"/>
              <w:ind w:left="1" w:right="67"/>
              <w:jc w:val="center"/>
            </w:pPr>
            <w:r w:rsidRPr="005E4449">
              <w:rPr>
                <w:rFonts w:eastAsia="Calibri"/>
                <w:color w:val="000000" w:themeColor="text1"/>
                <w:sz w:val="16"/>
                <w:szCs w:val="16"/>
                <w:lang w:val="en-US"/>
              </w:rPr>
              <w:t>A</w:t>
            </w:r>
          </w:p>
        </w:tc>
        <w:tc>
          <w:tcPr>
            <w:tcW w:w="1701" w:type="dxa"/>
          </w:tcPr>
          <w:p w14:paraId="061C3B1C" w14:textId="1255B504" w:rsidR="5A8816D8" w:rsidRPr="005E4449" w:rsidRDefault="5A8816D8" w:rsidP="5A8816D8">
            <w:pPr>
              <w:spacing w:before="49"/>
              <w:ind w:left="133" w:right="-20"/>
            </w:pPr>
            <w:r w:rsidRPr="005E4449">
              <w:rPr>
                <w:rFonts w:eastAsia="Calibri"/>
                <w:color w:val="000000" w:themeColor="text1"/>
                <w:sz w:val="20"/>
                <w:szCs w:val="20"/>
                <w:lang w:val="en-US"/>
              </w:rPr>
              <w:t>Canada</w:t>
            </w:r>
          </w:p>
        </w:tc>
        <w:tc>
          <w:tcPr>
            <w:tcW w:w="2765" w:type="dxa"/>
          </w:tcPr>
          <w:p w14:paraId="0E93D634" w14:textId="1CAA66ED" w:rsidR="5A8816D8" w:rsidRPr="005E4449" w:rsidRDefault="5A8816D8" w:rsidP="5A8816D8">
            <w:pPr>
              <w:spacing w:before="49"/>
              <w:ind w:left="434" w:right="-20"/>
            </w:pPr>
            <w:r w:rsidRPr="005E4449">
              <w:rPr>
                <w:rFonts w:eastAsia="Calibri"/>
                <w:color w:val="000000" w:themeColor="text1"/>
                <w:sz w:val="20"/>
                <w:szCs w:val="20"/>
                <w:lang w:val="en-US"/>
              </w:rPr>
              <w:t xml:space="preserve">Siamak </w:t>
            </w:r>
            <w:r w:rsidR="00630AFC" w:rsidRPr="005E4449">
              <w:rPr>
                <w:rFonts w:eastAsia="Calibri"/>
                <w:color w:val="000000" w:themeColor="text1"/>
                <w:sz w:val="20"/>
                <w:szCs w:val="20"/>
                <w:lang w:val="en-US"/>
              </w:rPr>
              <w:t>Bonyadi Ram</w:t>
            </w:r>
          </w:p>
        </w:tc>
        <w:tc>
          <w:tcPr>
            <w:tcW w:w="3765" w:type="dxa"/>
            <w:gridSpan w:val="2"/>
          </w:tcPr>
          <w:p w14:paraId="1C0BC6A2" w14:textId="06508960" w:rsidR="5A8816D8" w:rsidRPr="005E4449" w:rsidRDefault="00000000" w:rsidP="5A8816D8">
            <w:pPr>
              <w:spacing w:before="49"/>
              <w:ind w:left="181" w:right="-20"/>
            </w:pPr>
            <w:hyperlink r:id="rId20">
              <w:r w:rsidR="5A8816D8" w:rsidRPr="005E4449">
                <w:rPr>
                  <w:rStyle w:val="Hyperlink"/>
                  <w:rFonts w:eastAsia="Calibri"/>
                  <w:color w:val="000000" w:themeColor="text1"/>
                  <w:sz w:val="20"/>
                  <w:szCs w:val="20"/>
                  <w:lang w:val="en-US"/>
                </w:rPr>
                <w:t>Siamak.BonyadiRam@navcanada.ca</w:t>
              </w:r>
            </w:hyperlink>
          </w:p>
        </w:tc>
      </w:tr>
      <w:tr w:rsidR="5A8816D8" w:rsidRPr="005E4449" w14:paraId="17B59717" w14:textId="77777777" w:rsidTr="00630AFC">
        <w:trPr>
          <w:trHeight w:val="315"/>
        </w:trPr>
        <w:tc>
          <w:tcPr>
            <w:tcW w:w="442" w:type="dxa"/>
          </w:tcPr>
          <w:p w14:paraId="7FEC0261" w14:textId="566A92A8" w:rsidR="5A8816D8" w:rsidRPr="005E4449" w:rsidRDefault="5A8816D8" w:rsidP="00630AFC">
            <w:pPr>
              <w:spacing w:before="62"/>
              <w:ind w:left="1" w:right="67"/>
              <w:jc w:val="center"/>
            </w:pPr>
            <w:r w:rsidRPr="005E4449">
              <w:rPr>
                <w:rFonts w:eastAsia="Calibri"/>
                <w:color w:val="000000" w:themeColor="text1"/>
                <w:sz w:val="16"/>
                <w:szCs w:val="16"/>
                <w:lang w:val="en-US"/>
              </w:rPr>
              <w:t>A</w:t>
            </w:r>
          </w:p>
        </w:tc>
        <w:tc>
          <w:tcPr>
            <w:tcW w:w="1701" w:type="dxa"/>
          </w:tcPr>
          <w:p w14:paraId="655B90AD" w14:textId="324BFCC8" w:rsidR="5A8816D8" w:rsidRPr="005E4449" w:rsidRDefault="5A8816D8" w:rsidP="5A8816D8">
            <w:pPr>
              <w:spacing w:before="47"/>
              <w:ind w:left="133" w:right="-20"/>
            </w:pPr>
            <w:r w:rsidRPr="005E4449">
              <w:rPr>
                <w:rFonts w:eastAsia="Calibri"/>
                <w:color w:val="000000" w:themeColor="text1"/>
                <w:sz w:val="20"/>
                <w:szCs w:val="20"/>
                <w:lang w:val="en-US"/>
              </w:rPr>
              <w:t>Canada</w:t>
            </w:r>
          </w:p>
        </w:tc>
        <w:tc>
          <w:tcPr>
            <w:tcW w:w="2765" w:type="dxa"/>
          </w:tcPr>
          <w:p w14:paraId="714A14A1" w14:textId="0DD3603D" w:rsidR="5A8816D8" w:rsidRPr="005E4449" w:rsidRDefault="5A8816D8" w:rsidP="5A8816D8">
            <w:pPr>
              <w:spacing w:before="47"/>
              <w:ind w:left="434" w:right="-20"/>
            </w:pPr>
            <w:r w:rsidRPr="005E4449">
              <w:rPr>
                <w:rFonts w:eastAsia="Calibri"/>
                <w:color w:val="000000" w:themeColor="text1"/>
                <w:sz w:val="20"/>
                <w:szCs w:val="20"/>
                <w:lang w:val="en-US"/>
              </w:rPr>
              <w:t>Abed FERR</w:t>
            </w:r>
          </w:p>
        </w:tc>
        <w:tc>
          <w:tcPr>
            <w:tcW w:w="3765" w:type="dxa"/>
            <w:gridSpan w:val="2"/>
          </w:tcPr>
          <w:p w14:paraId="73DD2EB5" w14:textId="1BBD054E" w:rsidR="5A8816D8" w:rsidRPr="005E4449" w:rsidRDefault="00000000" w:rsidP="5A8816D8">
            <w:pPr>
              <w:spacing w:before="47"/>
              <w:ind w:left="181" w:right="-20"/>
            </w:pPr>
            <w:hyperlink r:id="rId21">
              <w:r w:rsidR="5A8816D8" w:rsidRPr="005E4449">
                <w:rPr>
                  <w:rStyle w:val="Hyperlink"/>
                  <w:rFonts w:eastAsia="Calibri"/>
                  <w:color w:val="000000" w:themeColor="text1"/>
                  <w:sz w:val="20"/>
                  <w:szCs w:val="20"/>
                  <w:lang w:val="en-US"/>
                </w:rPr>
                <w:t>Abed.Ferr@navcanada.ca</w:t>
              </w:r>
            </w:hyperlink>
          </w:p>
        </w:tc>
      </w:tr>
      <w:tr w:rsidR="5A8816D8" w:rsidRPr="005E4449" w14:paraId="092456E4" w14:textId="77777777" w:rsidTr="00630AFC">
        <w:trPr>
          <w:trHeight w:val="330"/>
        </w:trPr>
        <w:tc>
          <w:tcPr>
            <w:tcW w:w="442" w:type="dxa"/>
          </w:tcPr>
          <w:p w14:paraId="36510731" w14:textId="7FEB52EA"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701" w:type="dxa"/>
          </w:tcPr>
          <w:p w14:paraId="48B45187" w14:textId="7C661079" w:rsidR="5A8816D8" w:rsidRPr="005E4449" w:rsidRDefault="5A8816D8" w:rsidP="5A8816D8">
            <w:pPr>
              <w:spacing w:before="49"/>
              <w:ind w:left="133" w:right="-20"/>
            </w:pPr>
            <w:r w:rsidRPr="005E4449">
              <w:rPr>
                <w:rFonts w:eastAsia="Calibri"/>
                <w:color w:val="000000" w:themeColor="text1"/>
                <w:sz w:val="20"/>
                <w:szCs w:val="20"/>
                <w:lang w:val="en-US"/>
              </w:rPr>
              <w:t>Canada</w:t>
            </w:r>
          </w:p>
        </w:tc>
        <w:tc>
          <w:tcPr>
            <w:tcW w:w="2765" w:type="dxa"/>
          </w:tcPr>
          <w:p w14:paraId="2D930349" w14:textId="34A6E97A" w:rsidR="5A8816D8" w:rsidRPr="005E4449" w:rsidRDefault="5A8816D8" w:rsidP="5A8816D8">
            <w:pPr>
              <w:spacing w:before="49"/>
              <w:ind w:left="434" w:right="-20"/>
            </w:pPr>
            <w:r w:rsidRPr="005E4449">
              <w:rPr>
                <w:rFonts w:eastAsia="Calibri"/>
                <w:color w:val="000000" w:themeColor="text1"/>
                <w:sz w:val="20"/>
                <w:szCs w:val="20"/>
                <w:lang w:val="en-US"/>
              </w:rPr>
              <w:t>Damian LOPEZ</w:t>
            </w:r>
          </w:p>
        </w:tc>
        <w:tc>
          <w:tcPr>
            <w:tcW w:w="3765" w:type="dxa"/>
            <w:gridSpan w:val="2"/>
          </w:tcPr>
          <w:p w14:paraId="7B90C201" w14:textId="1B9FC8DD" w:rsidR="5A8816D8" w:rsidRPr="005E4449" w:rsidRDefault="00000000" w:rsidP="5A8816D8">
            <w:pPr>
              <w:spacing w:before="49"/>
              <w:ind w:left="181" w:right="-20"/>
            </w:pPr>
            <w:hyperlink r:id="rId22">
              <w:r w:rsidR="5A8816D8" w:rsidRPr="005E4449">
                <w:rPr>
                  <w:rStyle w:val="Hyperlink"/>
                  <w:rFonts w:eastAsia="Calibri"/>
                  <w:color w:val="000000" w:themeColor="text1"/>
                  <w:sz w:val="20"/>
                  <w:szCs w:val="20"/>
                  <w:lang w:val="en-US"/>
                </w:rPr>
                <w:t>Damian.Lopez@navcanada.ca</w:t>
              </w:r>
            </w:hyperlink>
          </w:p>
        </w:tc>
      </w:tr>
      <w:tr w:rsidR="5A8816D8" w:rsidRPr="005E4449" w14:paraId="59CA488F" w14:textId="77777777" w:rsidTr="00630AFC">
        <w:trPr>
          <w:trHeight w:val="345"/>
        </w:trPr>
        <w:tc>
          <w:tcPr>
            <w:tcW w:w="442" w:type="dxa"/>
          </w:tcPr>
          <w:p w14:paraId="0B2DAC7F" w14:textId="260ED23A" w:rsidR="5A8816D8" w:rsidRPr="005E4449" w:rsidRDefault="5A8816D8" w:rsidP="00630AFC">
            <w:pPr>
              <w:spacing w:before="63"/>
              <w:ind w:left="-20" w:right="67"/>
              <w:jc w:val="center"/>
            </w:pPr>
            <w:r w:rsidRPr="005E4449">
              <w:rPr>
                <w:rFonts w:eastAsia="Calibri"/>
                <w:color w:val="000000" w:themeColor="text1"/>
                <w:sz w:val="16"/>
                <w:szCs w:val="16"/>
                <w:lang w:val="en-US"/>
              </w:rPr>
              <w:t>A</w:t>
            </w:r>
          </w:p>
        </w:tc>
        <w:tc>
          <w:tcPr>
            <w:tcW w:w="1701" w:type="dxa"/>
          </w:tcPr>
          <w:p w14:paraId="3B23B391" w14:textId="0F6C6BDD" w:rsidR="5A8816D8" w:rsidRPr="005E4449" w:rsidRDefault="5A8816D8" w:rsidP="5A8816D8">
            <w:pPr>
              <w:spacing w:before="47"/>
              <w:ind w:left="133" w:right="-20"/>
            </w:pPr>
            <w:r w:rsidRPr="005E4449">
              <w:rPr>
                <w:rFonts w:eastAsia="Calibri"/>
                <w:color w:val="000000" w:themeColor="text1"/>
                <w:sz w:val="20"/>
                <w:szCs w:val="20"/>
                <w:lang w:val="en-US"/>
              </w:rPr>
              <w:t>Canada</w:t>
            </w:r>
          </w:p>
        </w:tc>
        <w:tc>
          <w:tcPr>
            <w:tcW w:w="2765" w:type="dxa"/>
          </w:tcPr>
          <w:p w14:paraId="5C8034E6" w14:textId="5016590A" w:rsidR="5A8816D8" w:rsidRPr="005E4449" w:rsidRDefault="5A8816D8" w:rsidP="5A8816D8">
            <w:pPr>
              <w:spacing w:before="47"/>
              <w:ind w:left="434" w:right="-20"/>
            </w:pPr>
            <w:r w:rsidRPr="005E4449">
              <w:rPr>
                <w:rFonts w:eastAsia="Calibri"/>
                <w:color w:val="000000" w:themeColor="text1"/>
                <w:sz w:val="20"/>
                <w:szCs w:val="20"/>
                <w:lang w:val="en-US"/>
              </w:rPr>
              <w:t>Ricardo Hisano</w:t>
            </w:r>
          </w:p>
        </w:tc>
        <w:tc>
          <w:tcPr>
            <w:tcW w:w="3765" w:type="dxa"/>
            <w:gridSpan w:val="2"/>
          </w:tcPr>
          <w:p w14:paraId="302495FA" w14:textId="20C244F9" w:rsidR="5A8816D8" w:rsidRPr="005E4449" w:rsidRDefault="00000000" w:rsidP="5A8816D8">
            <w:pPr>
              <w:spacing w:before="47"/>
              <w:ind w:left="181" w:right="-20"/>
            </w:pPr>
            <w:hyperlink r:id="rId23">
              <w:r w:rsidR="5A8816D8" w:rsidRPr="005E4449">
                <w:rPr>
                  <w:rStyle w:val="Hyperlink"/>
                  <w:rFonts w:eastAsia="Calibri"/>
                  <w:color w:val="000000" w:themeColor="text1"/>
                  <w:sz w:val="20"/>
                  <w:szCs w:val="20"/>
                  <w:lang w:val="en-US"/>
                </w:rPr>
                <w:t>ricardo.hisano@tc.gc.ca</w:t>
              </w:r>
            </w:hyperlink>
          </w:p>
        </w:tc>
      </w:tr>
      <w:tr w:rsidR="5A8816D8" w:rsidRPr="005E4449" w14:paraId="7B6F2F57" w14:textId="77777777" w:rsidTr="00630AFC">
        <w:trPr>
          <w:trHeight w:val="345"/>
        </w:trPr>
        <w:tc>
          <w:tcPr>
            <w:tcW w:w="442" w:type="dxa"/>
          </w:tcPr>
          <w:p w14:paraId="04FEE548" w14:textId="73128CA0" w:rsidR="5A8816D8" w:rsidRPr="005E4449" w:rsidRDefault="5A8816D8" w:rsidP="00630AFC">
            <w:pPr>
              <w:spacing w:before="62"/>
              <w:ind w:left="-20" w:right="67"/>
              <w:jc w:val="center"/>
            </w:pPr>
            <w:r w:rsidRPr="005E4449">
              <w:rPr>
                <w:rFonts w:eastAsia="Calibri"/>
                <w:color w:val="000000" w:themeColor="text1"/>
                <w:sz w:val="16"/>
                <w:szCs w:val="16"/>
                <w:lang w:val="en-US"/>
              </w:rPr>
              <w:t>A</w:t>
            </w:r>
          </w:p>
        </w:tc>
        <w:tc>
          <w:tcPr>
            <w:tcW w:w="1701" w:type="dxa"/>
          </w:tcPr>
          <w:p w14:paraId="3300627A" w14:textId="04FF68B5" w:rsidR="5A8816D8" w:rsidRPr="005E4449" w:rsidRDefault="5A8816D8" w:rsidP="5A8816D8">
            <w:pPr>
              <w:spacing w:before="47"/>
              <w:ind w:left="133" w:right="-20"/>
            </w:pPr>
            <w:r w:rsidRPr="005E4449">
              <w:rPr>
                <w:rFonts w:eastAsia="Calibri"/>
                <w:color w:val="000000" w:themeColor="text1"/>
                <w:sz w:val="20"/>
                <w:szCs w:val="20"/>
                <w:lang w:val="en-US"/>
              </w:rPr>
              <w:t>China</w:t>
            </w:r>
          </w:p>
        </w:tc>
        <w:tc>
          <w:tcPr>
            <w:tcW w:w="2765" w:type="dxa"/>
          </w:tcPr>
          <w:p w14:paraId="45D43FC1" w14:textId="0C33D23A" w:rsidR="5A8816D8" w:rsidRPr="005E4449" w:rsidRDefault="5A8816D8" w:rsidP="5A8816D8">
            <w:pPr>
              <w:spacing w:before="47"/>
              <w:ind w:left="434" w:right="-20"/>
            </w:pPr>
            <w:r w:rsidRPr="005E4449">
              <w:rPr>
                <w:rFonts w:eastAsia="Calibri"/>
                <w:color w:val="000000" w:themeColor="text1"/>
                <w:sz w:val="20"/>
                <w:szCs w:val="20"/>
                <w:lang w:val="en-US"/>
              </w:rPr>
              <w:t xml:space="preserve">Chi Yun Joseph </w:t>
            </w:r>
            <w:r w:rsidR="00630AFC" w:rsidRPr="005E4449">
              <w:rPr>
                <w:rFonts w:eastAsia="Calibri"/>
                <w:color w:val="000000" w:themeColor="text1"/>
                <w:sz w:val="20"/>
                <w:szCs w:val="20"/>
                <w:lang w:val="en-US"/>
              </w:rPr>
              <w:t>Ho</w:t>
            </w:r>
          </w:p>
        </w:tc>
        <w:tc>
          <w:tcPr>
            <w:tcW w:w="3765" w:type="dxa"/>
            <w:gridSpan w:val="2"/>
          </w:tcPr>
          <w:p w14:paraId="4B26A980" w14:textId="6CD5281B" w:rsidR="5A8816D8" w:rsidRPr="005E4449" w:rsidRDefault="00000000" w:rsidP="5A8816D8">
            <w:pPr>
              <w:spacing w:before="47"/>
              <w:ind w:left="181" w:right="-20"/>
            </w:pPr>
            <w:hyperlink r:id="rId24">
              <w:r w:rsidR="5A8816D8" w:rsidRPr="005E4449">
                <w:rPr>
                  <w:rStyle w:val="Hyperlink"/>
                  <w:rFonts w:eastAsia="Calibri"/>
                  <w:color w:val="000000" w:themeColor="text1"/>
                  <w:sz w:val="20"/>
                  <w:szCs w:val="20"/>
                  <w:lang w:val="en-US"/>
                </w:rPr>
                <w:t>jcyho@cad.gov.hk</w:t>
              </w:r>
            </w:hyperlink>
          </w:p>
        </w:tc>
      </w:tr>
      <w:tr w:rsidR="5A8816D8" w:rsidRPr="005E4449" w14:paraId="12BB8961" w14:textId="77777777" w:rsidTr="00630AFC">
        <w:trPr>
          <w:trHeight w:val="300"/>
        </w:trPr>
        <w:tc>
          <w:tcPr>
            <w:tcW w:w="442" w:type="dxa"/>
          </w:tcPr>
          <w:p w14:paraId="455C45E4" w14:textId="592E667F" w:rsidR="5A8816D8" w:rsidRPr="005E4449" w:rsidRDefault="5A8816D8" w:rsidP="00630AFC">
            <w:pPr>
              <w:spacing w:before="36"/>
              <w:ind w:right="67"/>
              <w:jc w:val="center"/>
            </w:pPr>
            <w:r w:rsidRPr="005E4449">
              <w:rPr>
                <w:rFonts w:eastAsia="Calibri"/>
                <w:color w:val="000000" w:themeColor="text1"/>
                <w:sz w:val="16"/>
                <w:szCs w:val="16"/>
                <w:lang w:val="en-US"/>
              </w:rPr>
              <w:t>M</w:t>
            </w:r>
          </w:p>
        </w:tc>
        <w:tc>
          <w:tcPr>
            <w:tcW w:w="1701" w:type="dxa"/>
          </w:tcPr>
          <w:p w14:paraId="6194FC02" w14:textId="59C560BF" w:rsidR="5A8816D8" w:rsidRPr="005E4449" w:rsidRDefault="5A8816D8" w:rsidP="5A8816D8">
            <w:pPr>
              <w:spacing w:before="21"/>
              <w:ind w:left="133" w:right="-20"/>
            </w:pPr>
            <w:r w:rsidRPr="005E4449">
              <w:rPr>
                <w:rFonts w:eastAsia="Calibri"/>
                <w:color w:val="000000" w:themeColor="text1"/>
                <w:sz w:val="20"/>
                <w:szCs w:val="20"/>
                <w:lang w:val="en-US"/>
              </w:rPr>
              <w:t>France</w:t>
            </w:r>
          </w:p>
        </w:tc>
        <w:tc>
          <w:tcPr>
            <w:tcW w:w="2765" w:type="dxa"/>
          </w:tcPr>
          <w:p w14:paraId="1246E9B2" w14:textId="5B7E01E3" w:rsidR="5A8816D8" w:rsidRPr="005E4449" w:rsidRDefault="5A8816D8" w:rsidP="5A8816D8">
            <w:pPr>
              <w:spacing w:before="21"/>
              <w:ind w:left="434" w:right="-20"/>
            </w:pPr>
            <w:r w:rsidRPr="005E4449">
              <w:rPr>
                <w:rFonts w:eastAsia="Calibri"/>
                <w:color w:val="000000" w:themeColor="text1"/>
                <w:sz w:val="20"/>
                <w:szCs w:val="20"/>
                <w:lang w:val="en-US"/>
              </w:rPr>
              <w:t>Christian Fleury</w:t>
            </w:r>
          </w:p>
        </w:tc>
        <w:tc>
          <w:tcPr>
            <w:tcW w:w="3765" w:type="dxa"/>
            <w:gridSpan w:val="2"/>
          </w:tcPr>
          <w:p w14:paraId="1918C754" w14:textId="40CAB55F" w:rsidR="5A8816D8" w:rsidRPr="005E4449" w:rsidRDefault="00000000" w:rsidP="5A8816D8">
            <w:pPr>
              <w:spacing w:before="21"/>
              <w:ind w:left="181" w:right="-20"/>
            </w:pPr>
            <w:hyperlink r:id="rId25">
              <w:r w:rsidR="5A8816D8" w:rsidRPr="005E4449">
                <w:rPr>
                  <w:rStyle w:val="Hyperlink"/>
                  <w:rFonts w:eastAsia="Calibri"/>
                  <w:color w:val="000000" w:themeColor="text1"/>
                  <w:sz w:val="20"/>
                  <w:szCs w:val="20"/>
                  <w:lang w:val="en-US"/>
                </w:rPr>
                <w:t>christian.fleury@aviation-civile.gouv.fr</w:t>
              </w:r>
            </w:hyperlink>
          </w:p>
        </w:tc>
      </w:tr>
      <w:tr w:rsidR="5A8816D8" w:rsidRPr="005E4449" w14:paraId="7F3B332D" w14:textId="77777777" w:rsidTr="00630AFC">
        <w:trPr>
          <w:trHeight w:val="330"/>
        </w:trPr>
        <w:tc>
          <w:tcPr>
            <w:tcW w:w="442" w:type="dxa"/>
          </w:tcPr>
          <w:p w14:paraId="2476E97B" w14:textId="10705912"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701" w:type="dxa"/>
          </w:tcPr>
          <w:p w14:paraId="3293430F" w14:textId="5D26839B" w:rsidR="5A8816D8" w:rsidRPr="005E4449" w:rsidRDefault="5A8816D8" w:rsidP="5A8816D8">
            <w:pPr>
              <w:spacing w:before="49"/>
              <w:ind w:left="133" w:right="-20"/>
            </w:pPr>
            <w:r w:rsidRPr="005E4449">
              <w:rPr>
                <w:rFonts w:eastAsia="Calibri"/>
                <w:color w:val="000000" w:themeColor="text1"/>
                <w:sz w:val="20"/>
                <w:szCs w:val="20"/>
                <w:lang w:val="en-US"/>
              </w:rPr>
              <w:t>France</w:t>
            </w:r>
          </w:p>
        </w:tc>
        <w:tc>
          <w:tcPr>
            <w:tcW w:w="2765" w:type="dxa"/>
          </w:tcPr>
          <w:p w14:paraId="0D51E9D9" w14:textId="26D230CC" w:rsidR="5A8816D8" w:rsidRPr="005E4449" w:rsidRDefault="5A8816D8" w:rsidP="5A8816D8">
            <w:pPr>
              <w:spacing w:before="49"/>
              <w:ind w:left="434" w:right="-20"/>
            </w:pPr>
            <w:r w:rsidRPr="005E4449">
              <w:rPr>
                <w:rFonts w:eastAsia="Calibri"/>
                <w:color w:val="000000" w:themeColor="text1"/>
                <w:sz w:val="20"/>
                <w:szCs w:val="20"/>
                <w:lang w:val="en-US"/>
              </w:rPr>
              <w:t>Christophe Macabiau</w:t>
            </w:r>
          </w:p>
        </w:tc>
        <w:tc>
          <w:tcPr>
            <w:tcW w:w="3765" w:type="dxa"/>
            <w:gridSpan w:val="2"/>
          </w:tcPr>
          <w:p w14:paraId="3661E978" w14:textId="0A3B8541" w:rsidR="5A8816D8" w:rsidRPr="005E4449" w:rsidRDefault="00000000" w:rsidP="5A8816D8">
            <w:pPr>
              <w:spacing w:before="49"/>
              <w:ind w:left="181" w:right="-20"/>
            </w:pPr>
            <w:hyperlink r:id="rId26">
              <w:r w:rsidR="5A8816D8" w:rsidRPr="005E4449">
                <w:rPr>
                  <w:rStyle w:val="Hyperlink"/>
                  <w:rFonts w:eastAsia="Calibri"/>
                  <w:color w:val="000000" w:themeColor="text1"/>
                  <w:sz w:val="20"/>
                  <w:szCs w:val="20"/>
                  <w:lang w:val="en-US"/>
                </w:rPr>
                <w:t>macabiau@recherche.enac.fr</w:t>
              </w:r>
            </w:hyperlink>
          </w:p>
        </w:tc>
      </w:tr>
      <w:tr w:rsidR="5A8816D8" w:rsidRPr="005E4449" w14:paraId="5BD8F06C" w14:textId="77777777" w:rsidTr="00630AFC">
        <w:trPr>
          <w:trHeight w:val="315"/>
        </w:trPr>
        <w:tc>
          <w:tcPr>
            <w:tcW w:w="442" w:type="dxa"/>
          </w:tcPr>
          <w:p w14:paraId="71F16299" w14:textId="39CE6187" w:rsidR="5A8816D8" w:rsidRPr="005E4449" w:rsidRDefault="5A8816D8" w:rsidP="00630AFC">
            <w:pPr>
              <w:spacing w:before="63"/>
              <w:ind w:left="1" w:right="67"/>
              <w:jc w:val="center"/>
            </w:pPr>
            <w:r w:rsidRPr="005E4449">
              <w:rPr>
                <w:rFonts w:eastAsia="Calibri"/>
                <w:color w:val="000000" w:themeColor="text1"/>
                <w:sz w:val="16"/>
                <w:szCs w:val="16"/>
                <w:lang w:val="en-US"/>
              </w:rPr>
              <w:t>A</w:t>
            </w:r>
          </w:p>
        </w:tc>
        <w:tc>
          <w:tcPr>
            <w:tcW w:w="1701" w:type="dxa"/>
          </w:tcPr>
          <w:p w14:paraId="49456CBD" w14:textId="1AD80D00" w:rsidR="5A8816D8" w:rsidRPr="005E4449" w:rsidRDefault="5A8816D8" w:rsidP="5A8816D8">
            <w:pPr>
              <w:spacing w:before="47"/>
              <w:ind w:left="133" w:right="-20"/>
            </w:pPr>
            <w:r w:rsidRPr="005E4449">
              <w:rPr>
                <w:rFonts w:eastAsia="Calibri"/>
                <w:color w:val="000000" w:themeColor="text1"/>
                <w:sz w:val="20"/>
                <w:szCs w:val="20"/>
                <w:lang w:val="en-US"/>
              </w:rPr>
              <w:t>France</w:t>
            </w:r>
          </w:p>
        </w:tc>
        <w:tc>
          <w:tcPr>
            <w:tcW w:w="2765" w:type="dxa"/>
          </w:tcPr>
          <w:p w14:paraId="020880B1" w14:textId="0C9077C2" w:rsidR="5A8816D8" w:rsidRPr="005E4449" w:rsidRDefault="5A8816D8" w:rsidP="5A8816D8">
            <w:pPr>
              <w:spacing w:before="47"/>
              <w:ind w:left="434" w:right="-20"/>
            </w:pPr>
            <w:proofErr w:type="spellStart"/>
            <w:r w:rsidRPr="005E4449">
              <w:rPr>
                <w:rFonts w:eastAsia="Calibri"/>
                <w:color w:val="000000" w:themeColor="text1"/>
                <w:sz w:val="20"/>
                <w:szCs w:val="20"/>
                <w:lang w:val="en-US"/>
              </w:rPr>
              <w:t>Jérome</w:t>
            </w:r>
            <w:proofErr w:type="spellEnd"/>
            <w:r w:rsidRPr="005E4449">
              <w:rPr>
                <w:rFonts w:eastAsia="Calibri"/>
                <w:color w:val="000000" w:themeColor="text1"/>
                <w:sz w:val="20"/>
                <w:szCs w:val="20"/>
                <w:lang w:val="en-US"/>
              </w:rPr>
              <w:t xml:space="preserve"> Andre</w:t>
            </w:r>
          </w:p>
        </w:tc>
        <w:tc>
          <w:tcPr>
            <w:tcW w:w="3765" w:type="dxa"/>
            <w:gridSpan w:val="2"/>
          </w:tcPr>
          <w:p w14:paraId="62EC13DE" w14:textId="273E864C" w:rsidR="5A8816D8" w:rsidRPr="005E4449" w:rsidRDefault="00000000" w:rsidP="5A8816D8">
            <w:pPr>
              <w:spacing w:before="47"/>
              <w:ind w:left="181" w:right="-20"/>
            </w:pPr>
            <w:hyperlink r:id="rId27">
              <w:r w:rsidR="5A8816D8" w:rsidRPr="005E4449">
                <w:rPr>
                  <w:rStyle w:val="Hyperlink"/>
                  <w:rFonts w:eastAsia="Calibri"/>
                  <w:color w:val="000000" w:themeColor="text1"/>
                  <w:sz w:val="20"/>
                  <w:szCs w:val="20"/>
                  <w:lang w:val="en-US"/>
                </w:rPr>
                <w:t>Jerome.ANDRE@anfr.fr</w:t>
              </w:r>
            </w:hyperlink>
          </w:p>
        </w:tc>
      </w:tr>
      <w:tr w:rsidR="5A8816D8" w:rsidRPr="005E4449" w14:paraId="7A5C1BBD" w14:textId="77777777" w:rsidTr="00630AFC">
        <w:trPr>
          <w:trHeight w:val="330"/>
        </w:trPr>
        <w:tc>
          <w:tcPr>
            <w:tcW w:w="442" w:type="dxa"/>
          </w:tcPr>
          <w:p w14:paraId="30603AD2" w14:textId="76C41E0B"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0E7F5FC8" w14:textId="70F7464F" w:rsidR="5A8816D8" w:rsidRPr="005E4449" w:rsidRDefault="5A8816D8" w:rsidP="5A8816D8">
            <w:pPr>
              <w:spacing w:before="50"/>
              <w:ind w:left="133" w:right="-20"/>
            </w:pPr>
            <w:r w:rsidRPr="005E4449">
              <w:rPr>
                <w:rFonts w:eastAsia="Calibri"/>
                <w:color w:val="000000" w:themeColor="text1"/>
                <w:sz w:val="20"/>
                <w:szCs w:val="20"/>
                <w:lang w:val="en-US"/>
              </w:rPr>
              <w:t>France</w:t>
            </w:r>
          </w:p>
        </w:tc>
        <w:tc>
          <w:tcPr>
            <w:tcW w:w="2765" w:type="dxa"/>
          </w:tcPr>
          <w:p w14:paraId="33043745" w14:textId="2BD019A5" w:rsidR="5A8816D8" w:rsidRPr="005E4449" w:rsidRDefault="5A8816D8" w:rsidP="5A8816D8">
            <w:pPr>
              <w:spacing w:before="50"/>
              <w:ind w:left="434" w:right="-20"/>
            </w:pPr>
            <w:r w:rsidRPr="005E4449">
              <w:rPr>
                <w:rFonts w:eastAsia="Calibri"/>
                <w:color w:val="000000" w:themeColor="text1"/>
                <w:sz w:val="20"/>
                <w:szCs w:val="20"/>
                <w:lang w:val="en-US"/>
              </w:rPr>
              <w:t>Guillaume Novella</w:t>
            </w:r>
          </w:p>
        </w:tc>
        <w:tc>
          <w:tcPr>
            <w:tcW w:w="3765" w:type="dxa"/>
            <w:gridSpan w:val="2"/>
          </w:tcPr>
          <w:p w14:paraId="6F4B4D57" w14:textId="7DBBC2CB" w:rsidR="5A8816D8" w:rsidRPr="00673A70" w:rsidRDefault="00000000" w:rsidP="5A8816D8">
            <w:pPr>
              <w:spacing w:before="50"/>
              <w:ind w:left="181" w:right="-20"/>
              <w:rPr>
                <w:sz w:val="18"/>
                <w:szCs w:val="18"/>
              </w:rPr>
            </w:pPr>
            <w:hyperlink r:id="rId28">
              <w:r w:rsidR="5A8816D8" w:rsidRPr="00673A70">
                <w:rPr>
                  <w:rStyle w:val="Hyperlink"/>
                  <w:rFonts w:eastAsia="Calibri"/>
                  <w:color w:val="000000" w:themeColor="text1"/>
                  <w:sz w:val="18"/>
                  <w:szCs w:val="18"/>
                  <w:lang w:val="en-US"/>
                </w:rPr>
                <w:t>guillaume.novella@aviation-civile.gouv.fr</w:t>
              </w:r>
            </w:hyperlink>
          </w:p>
        </w:tc>
      </w:tr>
      <w:tr w:rsidR="5A8816D8" w:rsidRPr="005E4449" w14:paraId="1ACEB8D4" w14:textId="77777777" w:rsidTr="00630AFC">
        <w:trPr>
          <w:trHeight w:val="330"/>
        </w:trPr>
        <w:tc>
          <w:tcPr>
            <w:tcW w:w="442" w:type="dxa"/>
          </w:tcPr>
          <w:p w14:paraId="53E219C3" w14:textId="07BCA561" w:rsidR="5A8816D8" w:rsidRPr="005E4449" w:rsidRDefault="5A8816D8" w:rsidP="00630AFC">
            <w:pPr>
              <w:spacing w:before="36"/>
              <w:ind w:left="-20" w:right="67"/>
              <w:jc w:val="center"/>
            </w:pPr>
            <w:r w:rsidRPr="005E4449">
              <w:rPr>
                <w:rFonts w:eastAsia="Calibri"/>
                <w:color w:val="000000" w:themeColor="text1"/>
                <w:sz w:val="16"/>
                <w:szCs w:val="16"/>
                <w:lang w:val="en-US"/>
              </w:rPr>
              <w:t>A</w:t>
            </w:r>
          </w:p>
        </w:tc>
        <w:tc>
          <w:tcPr>
            <w:tcW w:w="1701" w:type="dxa"/>
          </w:tcPr>
          <w:p w14:paraId="6C94276A" w14:textId="04C67562" w:rsidR="5A8816D8" w:rsidRPr="005E4449" w:rsidRDefault="5A8816D8" w:rsidP="5A8816D8">
            <w:pPr>
              <w:spacing w:before="21"/>
              <w:ind w:left="133" w:right="-20"/>
            </w:pPr>
            <w:r w:rsidRPr="005E4449">
              <w:rPr>
                <w:rFonts w:eastAsia="Calibri"/>
                <w:color w:val="000000" w:themeColor="text1"/>
                <w:sz w:val="20"/>
                <w:szCs w:val="20"/>
                <w:lang w:val="en-US"/>
              </w:rPr>
              <w:t>Germany</w:t>
            </w:r>
          </w:p>
        </w:tc>
        <w:tc>
          <w:tcPr>
            <w:tcW w:w="2765" w:type="dxa"/>
          </w:tcPr>
          <w:p w14:paraId="4FFD3124" w14:textId="0D2C74F1" w:rsidR="5A8816D8" w:rsidRPr="005E4449" w:rsidRDefault="5A8816D8" w:rsidP="5A8816D8">
            <w:pPr>
              <w:spacing w:before="21"/>
              <w:ind w:left="434" w:right="-20"/>
            </w:pPr>
            <w:r w:rsidRPr="005E4449">
              <w:rPr>
                <w:rFonts w:eastAsia="Calibri"/>
                <w:color w:val="000000" w:themeColor="text1"/>
                <w:sz w:val="20"/>
                <w:szCs w:val="20"/>
                <w:lang w:val="en-US"/>
              </w:rPr>
              <w:t>Sergio Bovelli</w:t>
            </w:r>
          </w:p>
        </w:tc>
        <w:tc>
          <w:tcPr>
            <w:tcW w:w="3765" w:type="dxa"/>
            <w:gridSpan w:val="2"/>
          </w:tcPr>
          <w:p w14:paraId="311D7A5F" w14:textId="397C3691" w:rsidR="5A8816D8" w:rsidRPr="005E4449" w:rsidRDefault="00000000" w:rsidP="5A8816D8">
            <w:pPr>
              <w:spacing w:before="21"/>
              <w:ind w:left="181" w:right="-20"/>
              <w:rPr>
                <w:rFonts w:eastAsia="Calibri"/>
                <w:color w:val="000000" w:themeColor="text1"/>
                <w:sz w:val="20"/>
                <w:szCs w:val="20"/>
                <w:lang w:val="en-US"/>
              </w:rPr>
            </w:pPr>
            <w:hyperlink r:id="rId29">
              <w:r w:rsidR="5A8816D8" w:rsidRPr="005E4449">
                <w:rPr>
                  <w:rStyle w:val="Hyperlink"/>
                  <w:rFonts w:eastAsia="Calibri"/>
                  <w:color w:val="000000" w:themeColor="text1"/>
                  <w:sz w:val="20"/>
                  <w:szCs w:val="20"/>
                  <w:lang w:val="en-US"/>
                </w:rPr>
                <w:t>sergio.bovelli@airbus.com</w:t>
              </w:r>
            </w:hyperlink>
          </w:p>
        </w:tc>
      </w:tr>
      <w:tr w:rsidR="5A8816D8" w:rsidRPr="005E4449" w14:paraId="54BF608A" w14:textId="77777777" w:rsidTr="00630AFC">
        <w:trPr>
          <w:trHeight w:val="300"/>
        </w:trPr>
        <w:tc>
          <w:tcPr>
            <w:tcW w:w="442" w:type="dxa"/>
          </w:tcPr>
          <w:p w14:paraId="4A6EF5C9" w14:textId="4844B06E" w:rsidR="5A8816D8" w:rsidRPr="005E4449" w:rsidRDefault="5A8816D8" w:rsidP="00630AFC">
            <w:pPr>
              <w:spacing w:before="36"/>
              <w:ind w:right="67"/>
              <w:jc w:val="center"/>
            </w:pPr>
            <w:r w:rsidRPr="005E4449">
              <w:rPr>
                <w:rFonts w:eastAsia="Calibri"/>
                <w:color w:val="000000" w:themeColor="text1"/>
                <w:sz w:val="16"/>
                <w:szCs w:val="16"/>
                <w:lang w:val="en-US"/>
              </w:rPr>
              <w:t>M</w:t>
            </w:r>
          </w:p>
        </w:tc>
        <w:tc>
          <w:tcPr>
            <w:tcW w:w="1701" w:type="dxa"/>
          </w:tcPr>
          <w:p w14:paraId="48091755" w14:textId="21E7CCED" w:rsidR="5A8816D8" w:rsidRPr="005E4449" w:rsidRDefault="5A8816D8" w:rsidP="5A8816D8">
            <w:pPr>
              <w:spacing w:before="21"/>
              <w:ind w:left="133" w:right="-20"/>
            </w:pPr>
            <w:r w:rsidRPr="005E4449">
              <w:rPr>
                <w:rFonts w:eastAsia="Calibri"/>
                <w:color w:val="000000" w:themeColor="text1"/>
                <w:sz w:val="20"/>
                <w:szCs w:val="20"/>
                <w:lang w:val="en-US"/>
              </w:rPr>
              <w:t>Japan</w:t>
            </w:r>
          </w:p>
        </w:tc>
        <w:tc>
          <w:tcPr>
            <w:tcW w:w="2765" w:type="dxa"/>
          </w:tcPr>
          <w:p w14:paraId="4E13165B" w14:textId="0D7CB1EB" w:rsidR="5A8816D8" w:rsidRPr="005E4449" w:rsidRDefault="5A8816D8" w:rsidP="5A8816D8">
            <w:pPr>
              <w:spacing w:before="21"/>
              <w:ind w:left="434" w:right="-20"/>
            </w:pPr>
            <w:r w:rsidRPr="005E4449">
              <w:rPr>
                <w:rFonts w:eastAsia="Calibri"/>
                <w:color w:val="000000" w:themeColor="text1"/>
                <w:sz w:val="20"/>
                <w:szCs w:val="20"/>
                <w:lang w:val="en-US"/>
              </w:rPr>
              <w:t>Katsuyuki Arakawa</w:t>
            </w:r>
          </w:p>
        </w:tc>
        <w:tc>
          <w:tcPr>
            <w:tcW w:w="3765" w:type="dxa"/>
            <w:gridSpan w:val="2"/>
          </w:tcPr>
          <w:p w14:paraId="73206180" w14:textId="4EF5AA9F" w:rsidR="5A8816D8" w:rsidRPr="005E4449" w:rsidRDefault="00000000" w:rsidP="5A8816D8">
            <w:pPr>
              <w:spacing w:before="21"/>
              <w:ind w:left="181" w:right="-20"/>
            </w:pPr>
            <w:hyperlink r:id="rId30">
              <w:r w:rsidR="5A8816D8" w:rsidRPr="005E4449">
                <w:rPr>
                  <w:rStyle w:val="Hyperlink"/>
                  <w:rFonts w:eastAsia="Calibri"/>
                  <w:color w:val="000000" w:themeColor="text1"/>
                  <w:sz w:val="20"/>
                  <w:szCs w:val="20"/>
                  <w:lang w:val="en-US"/>
                </w:rPr>
                <w:t>arakawa-k24fe@mlit.go.jp</w:t>
              </w:r>
            </w:hyperlink>
          </w:p>
        </w:tc>
      </w:tr>
      <w:tr w:rsidR="5A8816D8" w:rsidRPr="005E4449" w14:paraId="40CF241D" w14:textId="77777777" w:rsidTr="00630AFC">
        <w:trPr>
          <w:trHeight w:val="330"/>
        </w:trPr>
        <w:tc>
          <w:tcPr>
            <w:tcW w:w="442" w:type="dxa"/>
          </w:tcPr>
          <w:p w14:paraId="4765C249" w14:textId="75523184"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49E38105" w14:textId="0413445D" w:rsidR="5A8816D8" w:rsidRPr="005E4449" w:rsidRDefault="5A8816D8" w:rsidP="5A8816D8">
            <w:pPr>
              <w:spacing w:before="50"/>
              <w:ind w:left="133" w:right="-20"/>
            </w:pPr>
            <w:r w:rsidRPr="005E4449">
              <w:rPr>
                <w:rFonts w:eastAsia="Calibri"/>
                <w:color w:val="000000" w:themeColor="text1"/>
                <w:sz w:val="20"/>
                <w:szCs w:val="20"/>
                <w:lang w:val="en-US"/>
              </w:rPr>
              <w:t>Japan</w:t>
            </w:r>
          </w:p>
        </w:tc>
        <w:tc>
          <w:tcPr>
            <w:tcW w:w="2765" w:type="dxa"/>
          </w:tcPr>
          <w:p w14:paraId="00FFC02C" w14:textId="2211B2B3" w:rsidR="5A8816D8" w:rsidRPr="005E4449" w:rsidRDefault="5A8816D8" w:rsidP="5A8816D8">
            <w:pPr>
              <w:spacing w:before="50"/>
              <w:ind w:left="434" w:right="-20"/>
            </w:pPr>
            <w:r w:rsidRPr="005E4449">
              <w:rPr>
                <w:rFonts w:eastAsia="Calibri"/>
                <w:color w:val="000000" w:themeColor="text1"/>
                <w:sz w:val="20"/>
                <w:szCs w:val="20"/>
                <w:lang w:val="en-US"/>
              </w:rPr>
              <w:t xml:space="preserve">Toshio </w:t>
            </w:r>
            <w:r w:rsidR="00630AFC" w:rsidRPr="005E4449">
              <w:rPr>
                <w:rFonts w:eastAsia="Calibri"/>
                <w:color w:val="000000" w:themeColor="text1"/>
                <w:sz w:val="20"/>
                <w:szCs w:val="20"/>
                <w:lang w:val="en-US"/>
              </w:rPr>
              <w:t>Nomi</w:t>
            </w:r>
          </w:p>
        </w:tc>
        <w:tc>
          <w:tcPr>
            <w:tcW w:w="3765" w:type="dxa"/>
            <w:gridSpan w:val="2"/>
          </w:tcPr>
          <w:p w14:paraId="1D22EB5A" w14:textId="67F784B0" w:rsidR="5A8816D8" w:rsidRPr="005E4449" w:rsidRDefault="00000000" w:rsidP="5A8816D8">
            <w:pPr>
              <w:spacing w:before="50"/>
              <w:ind w:left="181" w:right="-20"/>
            </w:pPr>
            <w:hyperlink r:id="rId31">
              <w:r w:rsidR="5A8816D8" w:rsidRPr="005E4449">
                <w:rPr>
                  <w:rStyle w:val="Hyperlink"/>
                  <w:rFonts w:eastAsia="Calibri"/>
                  <w:color w:val="000000" w:themeColor="text1"/>
                  <w:sz w:val="20"/>
                  <w:szCs w:val="20"/>
                  <w:lang w:val="en-US"/>
                </w:rPr>
                <w:t>nomi.toshio@jransa.or.jp</w:t>
              </w:r>
            </w:hyperlink>
          </w:p>
        </w:tc>
      </w:tr>
      <w:tr w:rsidR="5A8816D8" w:rsidRPr="005E4449" w14:paraId="3915035B" w14:textId="77777777" w:rsidTr="00630AFC">
        <w:trPr>
          <w:trHeight w:val="345"/>
        </w:trPr>
        <w:tc>
          <w:tcPr>
            <w:tcW w:w="442" w:type="dxa"/>
          </w:tcPr>
          <w:p w14:paraId="3E46DDE4" w14:textId="5FE68C76" w:rsidR="5A8816D8" w:rsidRPr="005E4449" w:rsidRDefault="5A8816D8" w:rsidP="00630AFC">
            <w:pPr>
              <w:spacing w:before="63"/>
              <w:ind w:left="-20" w:right="67"/>
              <w:jc w:val="center"/>
            </w:pPr>
            <w:r w:rsidRPr="005E4449">
              <w:rPr>
                <w:rFonts w:eastAsia="Calibri"/>
                <w:color w:val="000000" w:themeColor="text1"/>
                <w:sz w:val="16"/>
                <w:szCs w:val="16"/>
                <w:lang w:val="en-US"/>
              </w:rPr>
              <w:t>A</w:t>
            </w:r>
          </w:p>
        </w:tc>
        <w:tc>
          <w:tcPr>
            <w:tcW w:w="1701" w:type="dxa"/>
          </w:tcPr>
          <w:p w14:paraId="3F136321" w14:textId="13B541CC" w:rsidR="5A8816D8" w:rsidRPr="005E4449" w:rsidRDefault="5A8816D8" w:rsidP="5A8816D8">
            <w:pPr>
              <w:spacing w:before="47"/>
              <w:ind w:left="133" w:right="-20"/>
            </w:pPr>
            <w:r w:rsidRPr="005E4449">
              <w:rPr>
                <w:rFonts w:eastAsia="Calibri"/>
                <w:color w:val="000000" w:themeColor="text1"/>
                <w:sz w:val="20"/>
                <w:szCs w:val="20"/>
                <w:lang w:val="en-US"/>
              </w:rPr>
              <w:t>Japan</w:t>
            </w:r>
          </w:p>
        </w:tc>
        <w:tc>
          <w:tcPr>
            <w:tcW w:w="2765" w:type="dxa"/>
          </w:tcPr>
          <w:p w14:paraId="225D748E" w14:textId="7712DAFC" w:rsidR="5A8816D8" w:rsidRPr="005E4449" w:rsidRDefault="5A8816D8" w:rsidP="5A8816D8">
            <w:pPr>
              <w:spacing w:before="47"/>
              <w:ind w:left="434" w:right="-20"/>
            </w:pPr>
            <w:r w:rsidRPr="005E4449">
              <w:rPr>
                <w:rFonts w:eastAsia="Calibri"/>
                <w:color w:val="000000" w:themeColor="text1"/>
                <w:sz w:val="20"/>
                <w:szCs w:val="20"/>
                <w:lang w:val="en-US"/>
              </w:rPr>
              <w:t xml:space="preserve">Shunichi </w:t>
            </w:r>
            <w:proofErr w:type="spellStart"/>
            <w:r w:rsidR="00630AFC" w:rsidRPr="005E4449">
              <w:rPr>
                <w:rFonts w:eastAsia="Calibri"/>
                <w:color w:val="000000" w:themeColor="text1"/>
                <w:sz w:val="20"/>
                <w:szCs w:val="20"/>
                <w:lang w:val="en-US"/>
              </w:rPr>
              <w:t>Futatsumori</w:t>
            </w:r>
            <w:proofErr w:type="spellEnd"/>
          </w:p>
        </w:tc>
        <w:tc>
          <w:tcPr>
            <w:tcW w:w="3765" w:type="dxa"/>
            <w:gridSpan w:val="2"/>
          </w:tcPr>
          <w:p w14:paraId="468B6B59" w14:textId="7E717301" w:rsidR="5A8816D8" w:rsidRPr="005E4449" w:rsidRDefault="00000000" w:rsidP="5A8816D8">
            <w:pPr>
              <w:spacing w:before="47"/>
              <w:ind w:left="181" w:right="-20"/>
            </w:pPr>
            <w:hyperlink r:id="rId32">
              <w:r w:rsidR="5A8816D8" w:rsidRPr="005E4449">
                <w:rPr>
                  <w:rStyle w:val="Hyperlink"/>
                  <w:rFonts w:eastAsia="Calibri"/>
                  <w:color w:val="000000" w:themeColor="text1"/>
                  <w:sz w:val="20"/>
                  <w:szCs w:val="20"/>
                  <w:lang w:val="en-US"/>
                </w:rPr>
                <w:t>futatsumori@mpat.go.jp</w:t>
              </w:r>
            </w:hyperlink>
          </w:p>
        </w:tc>
      </w:tr>
      <w:tr w:rsidR="5A8816D8" w:rsidRPr="005E4449" w14:paraId="447D647B" w14:textId="77777777" w:rsidTr="00630AFC">
        <w:trPr>
          <w:trHeight w:val="315"/>
        </w:trPr>
        <w:tc>
          <w:tcPr>
            <w:tcW w:w="442" w:type="dxa"/>
          </w:tcPr>
          <w:p w14:paraId="45060CE6" w14:textId="71A3F81E" w:rsidR="5A8816D8" w:rsidRPr="005E4449" w:rsidRDefault="5A8816D8" w:rsidP="00630AFC">
            <w:pPr>
              <w:spacing w:before="62"/>
              <w:ind w:left="14" w:right="67"/>
              <w:jc w:val="center"/>
            </w:pPr>
            <w:r w:rsidRPr="005E4449">
              <w:rPr>
                <w:rFonts w:eastAsia="Calibri"/>
                <w:color w:val="000000" w:themeColor="text1"/>
                <w:sz w:val="16"/>
                <w:szCs w:val="16"/>
                <w:lang w:val="en-US"/>
              </w:rPr>
              <w:t>O</w:t>
            </w:r>
          </w:p>
        </w:tc>
        <w:tc>
          <w:tcPr>
            <w:tcW w:w="1701" w:type="dxa"/>
          </w:tcPr>
          <w:p w14:paraId="64852553" w14:textId="4E92D3EC" w:rsidR="5A8816D8" w:rsidRPr="005E4449" w:rsidRDefault="5A8816D8" w:rsidP="5A8816D8">
            <w:pPr>
              <w:spacing w:before="47"/>
              <w:ind w:left="133" w:right="-20"/>
            </w:pPr>
            <w:r w:rsidRPr="005E4449">
              <w:rPr>
                <w:rFonts w:eastAsia="Calibri"/>
                <w:color w:val="000000" w:themeColor="text1"/>
                <w:sz w:val="20"/>
                <w:szCs w:val="20"/>
                <w:lang w:val="en-US"/>
              </w:rPr>
              <w:t>Singapore</w:t>
            </w:r>
          </w:p>
        </w:tc>
        <w:tc>
          <w:tcPr>
            <w:tcW w:w="2765" w:type="dxa"/>
          </w:tcPr>
          <w:p w14:paraId="317E8C7D" w14:textId="14E9B176" w:rsidR="5A8816D8" w:rsidRPr="005E4449" w:rsidRDefault="5A8816D8" w:rsidP="5A8816D8">
            <w:pPr>
              <w:spacing w:before="47"/>
              <w:ind w:left="434" w:right="-20"/>
            </w:pPr>
            <w:r w:rsidRPr="005E4449">
              <w:rPr>
                <w:rFonts w:eastAsia="Calibri"/>
                <w:color w:val="000000" w:themeColor="text1"/>
                <w:sz w:val="20"/>
                <w:szCs w:val="20"/>
                <w:lang w:val="en-US"/>
              </w:rPr>
              <w:t xml:space="preserve">Henry </w:t>
            </w:r>
            <w:r w:rsidR="00630AFC" w:rsidRPr="005E4449">
              <w:rPr>
                <w:rFonts w:eastAsia="Calibri"/>
                <w:color w:val="000000" w:themeColor="text1"/>
                <w:sz w:val="20"/>
                <w:szCs w:val="20"/>
                <w:lang w:val="en-US"/>
              </w:rPr>
              <w:t>Foo</w:t>
            </w:r>
          </w:p>
        </w:tc>
        <w:tc>
          <w:tcPr>
            <w:tcW w:w="3765" w:type="dxa"/>
            <w:gridSpan w:val="2"/>
          </w:tcPr>
          <w:p w14:paraId="083500A7" w14:textId="60E98C17" w:rsidR="5A8816D8" w:rsidRPr="005E4449" w:rsidRDefault="00000000" w:rsidP="5A8816D8">
            <w:pPr>
              <w:spacing w:before="47"/>
              <w:ind w:left="181" w:right="-20"/>
            </w:pPr>
            <w:hyperlink r:id="rId33">
              <w:r w:rsidR="5A8816D8" w:rsidRPr="005E4449">
                <w:rPr>
                  <w:rStyle w:val="Hyperlink"/>
                  <w:rFonts w:eastAsia="Calibri"/>
                  <w:color w:val="000000" w:themeColor="text1"/>
                  <w:sz w:val="20"/>
                  <w:szCs w:val="20"/>
                  <w:lang w:val="en-US"/>
                </w:rPr>
                <w:t>Henry_FOO@caas.gov.sg</w:t>
              </w:r>
            </w:hyperlink>
          </w:p>
        </w:tc>
      </w:tr>
      <w:tr w:rsidR="5A8816D8" w:rsidRPr="005E4449" w14:paraId="72964620" w14:textId="77777777" w:rsidTr="00630AFC">
        <w:trPr>
          <w:trHeight w:val="330"/>
        </w:trPr>
        <w:tc>
          <w:tcPr>
            <w:tcW w:w="442" w:type="dxa"/>
          </w:tcPr>
          <w:p w14:paraId="2EF5BDC7" w14:textId="658A3F85" w:rsidR="5A8816D8" w:rsidRPr="005E4449" w:rsidRDefault="5A8816D8" w:rsidP="00630AFC">
            <w:pPr>
              <w:spacing w:before="64"/>
              <w:ind w:left="14" w:right="67"/>
              <w:jc w:val="center"/>
            </w:pPr>
            <w:r w:rsidRPr="005E4449">
              <w:rPr>
                <w:rFonts w:eastAsia="Calibri"/>
                <w:color w:val="000000" w:themeColor="text1"/>
                <w:sz w:val="16"/>
                <w:szCs w:val="16"/>
                <w:lang w:val="en-US"/>
              </w:rPr>
              <w:t>O</w:t>
            </w:r>
          </w:p>
        </w:tc>
        <w:tc>
          <w:tcPr>
            <w:tcW w:w="1701" w:type="dxa"/>
          </w:tcPr>
          <w:p w14:paraId="29E133AE" w14:textId="42702E6F" w:rsidR="5A8816D8" w:rsidRPr="005E4449" w:rsidRDefault="5A8816D8" w:rsidP="5A8816D8">
            <w:pPr>
              <w:spacing w:before="49"/>
              <w:ind w:left="133" w:right="-20"/>
            </w:pPr>
            <w:r w:rsidRPr="005E4449">
              <w:rPr>
                <w:rFonts w:eastAsia="Calibri"/>
                <w:color w:val="000000" w:themeColor="text1"/>
                <w:sz w:val="20"/>
                <w:szCs w:val="20"/>
                <w:lang w:val="en-US"/>
              </w:rPr>
              <w:t>Singapore</w:t>
            </w:r>
          </w:p>
        </w:tc>
        <w:tc>
          <w:tcPr>
            <w:tcW w:w="2765" w:type="dxa"/>
          </w:tcPr>
          <w:p w14:paraId="09A14C1E" w14:textId="23CBBD19" w:rsidR="5A8816D8" w:rsidRPr="005E4449" w:rsidRDefault="5A8816D8" w:rsidP="5A8816D8">
            <w:pPr>
              <w:spacing w:before="49"/>
              <w:ind w:left="434" w:right="-20"/>
            </w:pPr>
            <w:r w:rsidRPr="005E4449">
              <w:rPr>
                <w:rFonts w:eastAsia="Calibri"/>
                <w:color w:val="000000" w:themeColor="text1"/>
                <w:sz w:val="20"/>
                <w:szCs w:val="20"/>
                <w:lang w:val="en-US"/>
              </w:rPr>
              <w:t>John Chong</w:t>
            </w:r>
          </w:p>
        </w:tc>
        <w:tc>
          <w:tcPr>
            <w:tcW w:w="3765" w:type="dxa"/>
            <w:gridSpan w:val="2"/>
          </w:tcPr>
          <w:p w14:paraId="0F4D4437" w14:textId="207182CB" w:rsidR="5A8816D8" w:rsidRPr="005E4449" w:rsidRDefault="00000000" w:rsidP="5A8816D8">
            <w:pPr>
              <w:spacing w:before="49"/>
              <w:ind w:left="181" w:right="-20"/>
            </w:pPr>
            <w:hyperlink r:id="rId34">
              <w:r w:rsidR="5A8816D8" w:rsidRPr="005E4449">
                <w:rPr>
                  <w:rStyle w:val="Hyperlink"/>
                  <w:rFonts w:eastAsia="Calibri"/>
                  <w:color w:val="000000" w:themeColor="text1"/>
                  <w:sz w:val="20"/>
                  <w:szCs w:val="20"/>
                  <w:lang w:val="en-US"/>
                </w:rPr>
                <w:t>john_chong@caas.gov.sg</w:t>
              </w:r>
            </w:hyperlink>
          </w:p>
        </w:tc>
      </w:tr>
      <w:tr w:rsidR="5A8816D8" w:rsidRPr="005E4449" w14:paraId="42D6B2E8" w14:textId="77777777" w:rsidTr="00630AFC">
        <w:trPr>
          <w:trHeight w:val="315"/>
        </w:trPr>
        <w:tc>
          <w:tcPr>
            <w:tcW w:w="442" w:type="dxa"/>
          </w:tcPr>
          <w:p w14:paraId="6A0494B6" w14:textId="64E60A2F" w:rsidR="5A8816D8" w:rsidRPr="005E4449" w:rsidRDefault="5A8816D8" w:rsidP="00630AFC">
            <w:pPr>
              <w:spacing w:before="62"/>
              <w:ind w:left="14" w:right="67"/>
              <w:jc w:val="center"/>
            </w:pPr>
            <w:r w:rsidRPr="005E4449">
              <w:rPr>
                <w:rFonts w:eastAsia="Calibri"/>
                <w:color w:val="000000" w:themeColor="text1"/>
                <w:sz w:val="16"/>
                <w:szCs w:val="16"/>
                <w:lang w:val="en-US"/>
              </w:rPr>
              <w:t>O</w:t>
            </w:r>
          </w:p>
        </w:tc>
        <w:tc>
          <w:tcPr>
            <w:tcW w:w="1701" w:type="dxa"/>
          </w:tcPr>
          <w:p w14:paraId="10B7F928" w14:textId="1F15A6C6" w:rsidR="5A8816D8" w:rsidRPr="005E4449" w:rsidRDefault="5A8816D8" w:rsidP="5A8816D8">
            <w:pPr>
              <w:spacing w:before="47"/>
              <w:ind w:left="133" w:right="-20"/>
            </w:pPr>
            <w:r w:rsidRPr="005E4449">
              <w:rPr>
                <w:rFonts w:eastAsia="Calibri"/>
                <w:color w:val="000000" w:themeColor="text1"/>
                <w:sz w:val="20"/>
                <w:szCs w:val="20"/>
                <w:lang w:val="en-US"/>
              </w:rPr>
              <w:t>Spain</w:t>
            </w:r>
          </w:p>
        </w:tc>
        <w:tc>
          <w:tcPr>
            <w:tcW w:w="2765" w:type="dxa"/>
          </w:tcPr>
          <w:p w14:paraId="39602CE0" w14:textId="296D84CD" w:rsidR="5A8816D8" w:rsidRPr="005E4449" w:rsidRDefault="5A8816D8" w:rsidP="5A8816D8">
            <w:pPr>
              <w:spacing w:before="47"/>
              <w:ind w:left="434" w:right="-20"/>
            </w:pPr>
            <w:r w:rsidRPr="005E4449">
              <w:rPr>
                <w:rFonts w:eastAsia="Calibri"/>
                <w:color w:val="000000" w:themeColor="text1"/>
                <w:sz w:val="20"/>
                <w:szCs w:val="20"/>
                <w:lang w:val="en-US"/>
              </w:rPr>
              <w:t>José Luis Chinchilla</w:t>
            </w:r>
          </w:p>
        </w:tc>
        <w:tc>
          <w:tcPr>
            <w:tcW w:w="3765" w:type="dxa"/>
            <w:gridSpan w:val="2"/>
          </w:tcPr>
          <w:p w14:paraId="675F9869" w14:textId="4262C95A" w:rsidR="5A8816D8" w:rsidRPr="005E4449" w:rsidRDefault="00000000" w:rsidP="5A8816D8">
            <w:pPr>
              <w:spacing w:before="47"/>
              <w:ind w:left="181" w:right="-20"/>
            </w:pPr>
            <w:hyperlink r:id="rId35">
              <w:r w:rsidR="5A8816D8" w:rsidRPr="005E4449">
                <w:rPr>
                  <w:rStyle w:val="Hyperlink"/>
                  <w:rFonts w:eastAsia="Calibri"/>
                  <w:color w:val="000000" w:themeColor="text1"/>
                  <w:sz w:val="20"/>
                  <w:szCs w:val="20"/>
                  <w:lang w:val="en-US"/>
                </w:rPr>
                <w:t>jlchinchilla@indra.es</w:t>
              </w:r>
            </w:hyperlink>
          </w:p>
        </w:tc>
      </w:tr>
      <w:tr w:rsidR="5A8816D8" w:rsidRPr="005E4449" w14:paraId="2AA45F36" w14:textId="77777777" w:rsidTr="00630AFC">
        <w:trPr>
          <w:trHeight w:val="330"/>
        </w:trPr>
        <w:tc>
          <w:tcPr>
            <w:tcW w:w="442" w:type="dxa"/>
          </w:tcPr>
          <w:p w14:paraId="4A1B5ECC" w14:textId="61775833" w:rsidR="5A8816D8" w:rsidRPr="005E4449" w:rsidRDefault="5A8816D8" w:rsidP="00630AFC">
            <w:pPr>
              <w:spacing w:before="65"/>
              <w:ind w:left="14" w:right="67"/>
              <w:jc w:val="center"/>
            </w:pPr>
            <w:r w:rsidRPr="005E4449">
              <w:rPr>
                <w:rFonts w:eastAsia="Calibri"/>
                <w:color w:val="000000" w:themeColor="text1"/>
                <w:sz w:val="16"/>
                <w:szCs w:val="16"/>
                <w:lang w:val="en-US"/>
              </w:rPr>
              <w:t>O</w:t>
            </w:r>
          </w:p>
        </w:tc>
        <w:tc>
          <w:tcPr>
            <w:tcW w:w="1701" w:type="dxa"/>
          </w:tcPr>
          <w:p w14:paraId="77FFB65A" w14:textId="77D3E5F4" w:rsidR="5A8816D8" w:rsidRPr="005E4449" w:rsidRDefault="5A8816D8" w:rsidP="5A8816D8">
            <w:pPr>
              <w:spacing w:before="50"/>
              <w:ind w:left="133" w:right="-20"/>
            </w:pPr>
            <w:r w:rsidRPr="005E4449">
              <w:rPr>
                <w:rFonts w:eastAsia="Calibri"/>
                <w:color w:val="000000" w:themeColor="text1"/>
                <w:sz w:val="20"/>
                <w:szCs w:val="20"/>
                <w:lang w:val="en-US"/>
              </w:rPr>
              <w:t>Spain</w:t>
            </w:r>
          </w:p>
        </w:tc>
        <w:tc>
          <w:tcPr>
            <w:tcW w:w="2765" w:type="dxa"/>
          </w:tcPr>
          <w:p w14:paraId="570EC277" w14:textId="1BD0E282" w:rsidR="5A8816D8" w:rsidRPr="005E4449" w:rsidRDefault="5A8816D8" w:rsidP="5A8816D8">
            <w:pPr>
              <w:spacing w:before="50"/>
              <w:ind w:left="434" w:right="-20"/>
            </w:pPr>
            <w:r w:rsidRPr="005E4449">
              <w:rPr>
                <w:rFonts w:eastAsia="Calibri"/>
                <w:color w:val="000000" w:themeColor="text1"/>
                <w:sz w:val="20"/>
                <w:szCs w:val="20"/>
                <w:lang w:val="en-US"/>
              </w:rPr>
              <w:t>Manuel Garcia Martín</w:t>
            </w:r>
          </w:p>
        </w:tc>
        <w:tc>
          <w:tcPr>
            <w:tcW w:w="3765" w:type="dxa"/>
            <w:gridSpan w:val="2"/>
          </w:tcPr>
          <w:p w14:paraId="51F683FA" w14:textId="5CBF1326" w:rsidR="5A8816D8" w:rsidRPr="005E4449" w:rsidRDefault="00000000" w:rsidP="5A8816D8">
            <w:pPr>
              <w:spacing w:before="50"/>
              <w:ind w:left="181" w:right="-20"/>
            </w:pPr>
            <w:hyperlink r:id="rId36">
              <w:r w:rsidR="5A8816D8" w:rsidRPr="005E4449">
                <w:rPr>
                  <w:rStyle w:val="Hyperlink"/>
                  <w:rFonts w:eastAsia="Calibri"/>
                  <w:color w:val="000000" w:themeColor="text1"/>
                  <w:sz w:val="20"/>
                  <w:szCs w:val="20"/>
                  <w:lang w:val="en-US"/>
                </w:rPr>
                <w:t>mangarcia@enaire.es</w:t>
              </w:r>
            </w:hyperlink>
          </w:p>
        </w:tc>
      </w:tr>
      <w:tr w:rsidR="5A8816D8" w:rsidRPr="005E4449" w14:paraId="29593183" w14:textId="77777777" w:rsidTr="00630AFC">
        <w:trPr>
          <w:trHeight w:val="315"/>
        </w:trPr>
        <w:tc>
          <w:tcPr>
            <w:tcW w:w="442" w:type="dxa"/>
          </w:tcPr>
          <w:p w14:paraId="50CF37AE" w14:textId="4326F532" w:rsidR="5A8816D8" w:rsidRPr="005E4449" w:rsidRDefault="5A8816D8" w:rsidP="00630AFC">
            <w:pPr>
              <w:spacing w:before="62"/>
              <w:ind w:left="14" w:right="67"/>
              <w:jc w:val="center"/>
            </w:pPr>
            <w:r w:rsidRPr="005E4449">
              <w:rPr>
                <w:rFonts w:eastAsia="Calibri"/>
                <w:color w:val="000000" w:themeColor="text1"/>
                <w:sz w:val="16"/>
                <w:szCs w:val="16"/>
                <w:lang w:val="en-US"/>
              </w:rPr>
              <w:t>O</w:t>
            </w:r>
          </w:p>
        </w:tc>
        <w:tc>
          <w:tcPr>
            <w:tcW w:w="1701" w:type="dxa"/>
          </w:tcPr>
          <w:p w14:paraId="158A5072" w14:textId="48C68A41" w:rsidR="5A8816D8" w:rsidRPr="005E4449" w:rsidRDefault="5A8816D8" w:rsidP="5A8816D8">
            <w:pPr>
              <w:spacing w:before="47"/>
              <w:ind w:left="133" w:right="-20"/>
            </w:pPr>
            <w:r w:rsidRPr="005E4449">
              <w:rPr>
                <w:rFonts w:eastAsia="Calibri"/>
                <w:color w:val="000000" w:themeColor="text1"/>
                <w:sz w:val="20"/>
                <w:szCs w:val="20"/>
                <w:lang w:val="en-US"/>
              </w:rPr>
              <w:t>Thailand</w:t>
            </w:r>
          </w:p>
        </w:tc>
        <w:tc>
          <w:tcPr>
            <w:tcW w:w="2765" w:type="dxa"/>
          </w:tcPr>
          <w:p w14:paraId="28A3B437" w14:textId="127440B8" w:rsidR="5A8816D8" w:rsidRPr="005E4449" w:rsidRDefault="5A8816D8" w:rsidP="5A8816D8">
            <w:pPr>
              <w:spacing w:before="47"/>
              <w:ind w:left="434" w:right="-20"/>
            </w:pPr>
            <w:r w:rsidRPr="005E4449">
              <w:rPr>
                <w:rFonts w:eastAsia="Calibri"/>
                <w:color w:val="000000" w:themeColor="text1"/>
                <w:sz w:val="20"/>
                <w:szCs w:val="20"/>
                <w:lang w:val="en-US"/>
              </w:rPr>
              <w:t xml:space="preserve">Chavalit </w:t>
            </w:r>
            <w:proofErr w:type="spellStart"/>
            <w:r w:rsidRPr="005E4449">
              <w:rPr>
                <w:rFonts w:eastAsia="Calibri"/>
                <w:color w:val="000000" w:themeColor="text1"/>
                <w:sz w:val="20"/>
                <w:szCs w:val="20"/>
                <w:lang w:val="en-US"/>
              </w:rPr>
              <w:t>Ithiapa</w:t>
            </w:r>
            <w:proofErr w:type="spellEnd"/>
          </w:p>
        </w:tc>
        <w:tc>
          <w:tcPr>
            <w:tcW w:w="3765" w:type="dxa"/>
            <w:gridSpan w:val="2"/>
          </w:tcPr>
          <w:p w14:paraId="0C5B93B3" w14:textId="4A1C912C" w:rsidR="5A8816D8" w:rsidRPr="005E4449" w:rsidRDefault="00000000" w:rsidP="5A8816D8">
            <w:pPr>
              <w:spacing w:before="47"/>
              <w:ind w:left="181" w:right="-20"/>
            </w:pPr>
            <w:hyperlink r:id="rId37">
              <w:r w:rsidR="5A8816D8" w:rsidRPr="005E4449">
                <w:rPr>
                  <w:rStyle w:val="Hyperlink"/>
                  <w:rFonts w:eastAsia="Calibri"/>
                  <w:color w:val="000000" w:themeColor="text1"/>
                  <w:sz w:val="20"/>
                  <w:szCs w:val="20"/>
                  <w:lang w:val="en-US"/>
                </w:rPr>
                <w:t>chavalit.i@caat.or.th</w:t>
              </w:r>
            </w:hyperlink>
          </w:p>
        </w:tc>
      </w:tr>
      <w:tr w:rsidR="5A8816D8" w:rsidRPr="005E4449" w14:paraId="1ADA0233" w14:textId="77777777" w:rsidTr="00630AFC">
        <w:trPr>
          <w:trHeight w:val="330"/>
        </w:trPr>
        <w:tc>
          <w:tcPr>
            <w:tcW w:w="442" w:type="dxa"/>
          </w:tcPr>
          <w:p w14:paraId="4F1F323A" w14:textId="55A0AFFD" w:rsidR="5A8816D8" w:rsidRPr="005E4449" w:rsidRDefault="5A8816D8" w:rsidP="00630AFC">
            <w:pPr>
              <w:spacing w:before="64"/>
              <w:ind w:left="14" w:right="67"/>
              <w:jc w:val="center"/>
            </w:pPr>
            <w:r w:rsidRPr="005E4449">
              <w:rPr>
                <w:rFonts w:eastAsia="Calibri"/>
                <w:color w:val="000000" w:themeColor="text1"/>
                <w:sz w:val="16"/>
                <w:szCs w:val="16"/>
                <w:lang w:val="en-US"/>
              </w:rPr>
              <w:t>O</w:t>
            </w:r>
          </w:p>
        </w:tc>
        <w:tc>
          <w:tcPr>
            <w:tcW w:w="1701" w:type="dxa"/>
          </w:tcPr>
          <w:p w14:paraId="5C5ABF12" w14:textId="74CE6FC7" w:rsidR="5A8816D8" w:rsidRPr="005E4449" w:rsidRDefault="5A8816D8" w:rsidP="5A8816D8">
            <w:pPr>
              <w:spacing w:before="49"/>
              <w:ind w:left="133" w:right="-20"/>
            </w:pPr>
            <w:r w:rsidRPr="005E4449">
              <w:rPr>
                <w:rFonts w:eastAsia="Calibri"/>
                <w:color w:val="000000" w:themeColor="text1"/>
                <w:sz w:val="20"/>
                <w:szCs w:val="20"/>
                <w:lang w:val="en-US"/>
              </w:rPr>
              <w:t>Thailand</w:t>
            </w:r>
          </w:p>
        </w:tc>
        <w:tc>
          <w:tcPr>
            <w:tcW w:w="2765" w:type="dxa"/>
          </w:tcPr>
          <w:p w14:paraId="02F9BD17" w14:textId="1BB4C45F" w:rsidR="5A8816D8" w:rsidRPr="005E4449" w:rsidRDefault="5A8816D8" w:rsidP="5A8816D8">
            <w:pPr>
              <w:spacing w:before="49"/>
              <w:ind w:left="434" w:right="-20"/>
            </w:pPr>
            <w:r w:rsidRPr="005E4449">
              <w:rPr>
                <w:rFonts w:eastAsia="Calibri"/>
                <w:color w:val="000000" w:themeColor="text1"/>
                <w:sz w:val="20"/>
                <w:szCs w:val="20"/>
                <w:lang w:val="en-US"/>
              </w:rPr>
              <w:t>Phichpawis Plengsiriwat</w:t>
            </w:r>
          </w:p>
        </w:tc>
        <w:tc>
          <w:tcPr>
            <w:tcW w:w="3765" w:type="dxa"/>
            <w:gridSpan w:val="2"/>
          </w:tcPr>
          <w:p w14:paraId="2BBD8E1E" w14:textId="2B413950" w:rsidR="5A8816D8" w:rsidRPr="005E4449" w:rsidRDefault="00000000" w:rsidP="5A8816D8">
            <w:pPr>
              <w:spacing w:before="49"/>
              <w:ind w:left="181" w:right="-20"/>
            </w:pPr>
            <w:hyperlink r:id="rId38">
              <w:r w:rsidR="5A8816D8" w:rsidRPr="005E4449">
                <w:rPr>
                  <w:rStyle w:val="Hyperlink"/>
                  <w:rFonts w:eastAsia="Calibri"/>
                  <w:color w:val="000000" w:themeColor="text1"/>
                  <w:sz w:val="20"/>
                  <w:szCs w:val="20"/>
                  <w:lang w:val="en-US"/>
                </w:rPr>
                <w:t>phichpawis.p@caat.or.th</w:t>
              </w:r>
            </w:hyperlink>
          </w:p>
        </w:tc>
      </w:tr>
      <w:tr w:rsidR="5A8816D8" w:rsidRPr="005E4449" w14:paraId="42E452E3" w14:textId="77777777" w:rsidTr="00630AFC">
        <w:trPr>
          <w:trHeight w:val="315"/>
        </w:trPr>
        <w:tc>
          <w:tcPr>
            <w:tcW w:w="442" w:type="dxa"/>
          </w:tcPr>
          <w:p w14:paraId="5C0899D4" w14:textId="70EE81F1"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701" w:type="dxa"/>
          </w:tcPr>
          <w:p w14:paraId="7CC2F564" w14:textId="08A412E1" w:rsidR="5A8816D8" w:rsidRPr="005E4449" w:rsidRDefault="5A8816D8" w:rsidP="5A8816D8">
            <w:pPr>
              <w:spacing w:before="47"/>
              <w:ind w:left="133" w:right="-20"/>
            </w:pPr>
            <w:r w:rsidRPr="005E4449">
              <w:rPr>
                <w:rFonts w:eastAsia="Calibri"/>
                <w:color w:val="000000" w:themeColor="text1"/>
                <w:sz w:val="20"/>
                <w:szCs w:val="20"/>
                <w:lang w:val="en-US"/>
              </w:rPr>
              <w:t>United Kingdom</w:t>
            </w:r>
          </w:p>
        </w:tc>
        <w:tc>
          <w:tcPr>
            <w:tcW w:w="2765" w:type="dxa"/>
          </w:tcPr>
          <w:p w14:paraId="78D2C0A0" w14:textId="7D8E4180" w:rsidR="5A8816D8" w:rsidRPr="005E4449" w:rsidRDefault="5A8816D8" w:rsidP="5A8816D8">
            <w:pPr>
              <w:spacing w:before="47"/>
              <w:ind w:left="434" w:right="-20"/>
            </w:pPr>
            <w:r w:rsidRPr="005E4449">
              <w:rPr>
                <w:rFonts w:eastAsia="Calibri"/>
                <w:color w:val="000000" w:themeColor="text1"/>
                <w:sz w:val="20"/>
                <w:szCs w:val="20"/>
                <w:lang w:val="en-US"/>
              </w:rPr>
              <w:t>John Mettrop</w:t>
            </w:r>
          </w:p>
        </w:tc>
        <w:tc>
          <w:tcPr>
            <w:tcW w:w="3765" w:type="dxa"/>
            <w:gridSpan w:val="2"/>
          </w:tcPr>
          <w:p w14:paraId="7E59970C" w14:textId="55579F99" w:rsidR="5A8816D8" w:rsidRPr="005E4449" w:rsidRDefault="00000000" w:rsidP="5A8816D8">
            <w:pPr>
              <w:spacing w:before="47"/>
              <w:ind w:left="181" w:right="-20"/>
            </w:pPr>
            <w:hyperlink r:id="rId39">
              <w:r w:rsidR="5A8816D8" w:rsidRPr="005E4449">
                <w:rPr>
                  <w:rStyle w:val="Hyperlink"/>
                  <w:rFonts w:eastAsia="Calibri"/>
                  <w:color w:val="000000" w:themeColor="text1"/>
                  <w:sz w:val="20"/>
                  <w:szCs w:val="20"/>
                  <w:lang w:val="en-US"/>
                </w:rPr>
                <w:t>john.mettrop@caa.co.uk</w:t>
              </w:r>
            </w:hyperlink>
          </w:p>
        </w:tc>
      </w:tr>
      <w:tr w:rsidR="5A8816D8" w:rsidRPr="005E4449" w14:paraId="0B19D4A7" w14:textId="77777777" w:rsidTr="00630AFC">
        <w:trPr>
          <w:trHeight w:val="330"/>
        </w:trPr>
        <w:tc>
          <w:tcPr>
            <w:tcW w:w="442" w:type="dxa"/>
          </w:tcPr>
          <w:p w14:paraId="19B844FC" w14:textId="66CFE51E"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4945F03A" w14:textId="7D6079E3" w:rsidR="5A8816D8" w:rsidRPr="005E4449" w:rsidRDefault="5A8816D8" w:rsidP="5A8816D8">
            <w:pPr>
              <w:spacing w:before="50"/>
              <w:ind w:left="133" w:right="-20"/>
            </w:pPr>
            <w:r w:rsidRPr="005E4449">
              <w:rPr>
                <w:rFonts w:eastAsia="Calibri"/>
                <w:color w:val="000000" w:themeColor="text1"/>
                <w:sz w:val="20"/>
                <w:szCs w:val="20"/>
                <w:lang w:val="en-US"/>
              </w:rPr>
              <w:t>United Kingdom</w:t>
            </w:r>
          </w:p>
        </w:tc>
        <w:tc>
          <w:tcPr>
            <w:tcW w:w="2765" w:type="dxa"/>
          </w:tcPr>
          <w:p w14:paraId="75CD36FC" w14:textId="45DC3C74" w:rsidR="5A8816D8" w:rsidRPr="005E4449" w:rsidRDefault="5A8816D8" w:rsidP="5A8816D8">
            <w:pPr>
              <w:spacing w:before="50"/>
              <w:ind w:left="434" w:right="-20"/>
            </w:pPr>
            <w:r w:rsidRPr="005E4449">
              <w:rPr>
                <w:rFonts w:eastAsia="Calibri"/>
                <w:color w:val="000000" w:themeColor="text1"/>
                <w:sz w:val="20"/>
                <w:szCs w:val="20"/>
                <w:lang w:val="en-US"/>
              </w:rPr>
              <w:t>Kamlesh Masrani</w:t>
            </w:r>
          </w:p>
        </w:tc>
        <w:tc>
          <w:tcPr>
            <w:tcW w:w="3765" w:type="dxa"/>
            <w:gridSpan w:val="2"/>
          </w:tcPr>
          <w:p w14:paraId="750F3C2A" w14:textId="09DDCA04" w:rsidR="5A8816D8" w:rsidRPr="005E4449" w:rsidRDefault="00000000" w:rsidP="5A8816D8">
            <w:pPr>
              <w:spacing w:before="50"/>
              <w:ind w:left="181" w:right="-20"/>
            </w:pPr>
            <w:hyperlink r:id="rId40">
              <w:r w:rsidR="5A8816D8" w:rsidRPr="005E4449">
                <w:rPr>
                  <w:rStyle w:val="Hyperlink"/>
                  <w:rFonts w:eastAsia="Calibri"/>
                  <w:color w:val="000000" w:themeColor="text1"/>
                  <w:sz w:val="20"/>
                  <w:szCs w:val="20"/>
                  <w:lang w:val="en-US"/>
                </w:rPr>
                <w:t>Kamlesh.Masrani@inmarsat.com</w:t>
              </w:r>
            </w:hyperlink>
          </w:p>
        </w:tc>
      </w:tr>
      <w:tr w:rsidR="5A8816D8" w:rsidRPr="005E4449" w14:paraId="3B5D26E5" w14:textId="77777777" w:rsidTr="00630AFC">
        <w:trPr>
          <w:trHeight w:val="315"/>
        </w:trPr>
        <w:tc>
          <w:tcPr>
            <w:tcW w:w="442" w:type="dxa"/>
          </w:tcPr>
          <w:p w14:paraId="6D95D550" w14:textId="2439C871" w:rsidR="5A8816D8" w:rsidRPr="005E4449" w:rsidRDefault="5A8816D8" w:rsidP="00630AFC">
            <w:pPr>
              <w:spacing w:before="62"/>
              <w:ind w:left="-20" w:right="67"/>
              <w:jc w:val="center"/>
            </w:pPr>
            <w:r w:rsidRPr="005E4449">
              <w:rPr>
                <w:rFonts w:eastAsia="Calibri"/>
                <w:color w:val="000000" w:themeColor="text1"/>
                <w:sz w:val="16"/>
                <w:szCs w:val="16"/>
                <w:lang w:val="en-US"/>
              </w:rPr>
              <w:t>A</w:t>
            </w:r>
          </w:p>
        </w:tc>
        <w:tc>
          <w:tcPr>
            <w:tcW w:w="1701" w:type="dxa"/>
          </w:tcPr>
          <w:p w14:paraId="5FBC1B90" w14:textId="0643841B" w:rsidR="5A8816D8" w:rsidRPr="005E4449" w:rsidRDefault="5A8816D8" w:rsidP="5A8816D8">
            <w:pPr>
              <w:spacing w:before="47"/>
              <w:ind w:left="133" w:right="-20"/>
            </w:pPr>
            <w:r w:rsidRPr="005E4449">
              <w:rPr>
                <w:rFonts w:eastAsia="Calibri"/>
                <w:color w:val="000000" w:themeColor="text1"/>
                <w:sz w:val="20"/>
                <w:szCs w:val="20"/>
                <w:lang w:val="en-US"/>
              </w:rPr>
              <w:t>United Kingdom</w:t>
            </w:r>
          </w:p>
        </w:tc>
        <w:tc>
          <w:tcPr>
            <w:tcW w:w="2765" w:type="dxa"/>
          </w:tcPr>
          <w:p w14:paraId="1DC30700" w14:textId="6353074A" w:rsidR="5A8816D8" w:rsidRPr="005E4449" w:rsidRDefault="5A8816D8" w:rsidP="5A8816D8">
            <w:pPr>
              <w:spacing w:before="47"/>
              <w:ind w:left="434" w:right="-20"/>
            </w:pPr>
            <w:r w:rsidRPr="005E4449">
              <w:rPr>
                <w:rFonts w:eastAsia="Calibri"/>
                <w:color w:val="000000" w:themeColor="text1"/>
                <w:sz w:val="20"/>
                <w:szCs w:val="20"/>
                <w:lang w:val="en-US"/>
              </w:rPr>
              <w:t>Stuart Rankin</w:t>
            </w:r>
          </w:p>
        </w:tc>
        <w:tc>
          <w:tcPr>
            <w:tcW w:w="3765" w:type="dxa"/>
            <w:gridSpan w:val="2"/>
          </w:tcPr>
          <w:p w14:paraId="4D978D44" w14:textId="669D299B" w:rsidR="5A8816D8" w:rsidRPr="005E4449" w:rsidRDefault="00000000" w:rsidP="5A8816D8">
            <w:pPr>
              <w:spacing w:before="47"/>
              <w:ind w:left="181" w:right="-20"/>
            </w:pPr>
            <w:hyperlink r:id="rId41">
              <w:r w:rsidR="5A8816D8" w:rsidRPr="005E4449">
                <w:rPr>
                  <w:rStyle w:val="Hyperlink"/>
                  <w:rFonts w:eastAsia="Calibri"/>
                  <w:color w:val="000000" w:themeColor="text1"/>
                  <w:sz w:val="20"/>
                  <w:szCs w:val="20"/>
                  <w:lang w:val="en-US"/>
                </w:rPr>
                <w:t>stuart.rankin@caa.co.uk</w:t>
              </w:r>
            </w:hyperlink>
          </w:p>
        </w:tc>
      </w:tr>
      <w:tr w:rsidR="5A8816D8" w:rsidRPr="005E4449" w14:paraId="0E0DF97D" w14:textId="77777777" w:rsidTr="00630AFC">
        <w:trPr>
          <w:trHeight w:val="330"/>
        </w:trPr>
        <w:tc>
          <w:tcPr>
            <w:tcW w:w="442" w:type="dxa"/>
          </w:tcPr>
          <w:p w14:paraId="232C3143" w14:textId="2F764E1F"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701" w:type="dxa"/>
          </w:tcPr>
          <w:p w14:paraId="59DBD780" w14:textId="1EB9A282" w:rsidR="5A8816D8" w:rsidRPr="005E4449" w:rsidRDefault="5A8816D8" w:rsidP="5A8816D8">
            <w:pPr>
              <w:spacing w:before="49"/>
              <w:ind w:left="133" w:right="-20"/>
            </w:pPr>
            <w:r w:rsidRPr="005E4449">
              <w:rPr>
                <w:rFonts w:eastAsia="Calibri"/>
                <w:color w:val="000000" w:themeColor="text1"/>
                <w:sz w:val="20"/>
                <w:szCs w:val="20"/>
                <w:lang w:val="en-US"/>
              </w:rPr>
              <w:t>United Kingdom</w:t>
            </w:r>
          </w:p>
        </w:tc>
        <w:tc>
          <w:tcPr>
            <w:tcW w:w="2765" w:type="dxa"/>
          </w:tcPr>
          <w:p w14:paraId="24309CAF" w14:textId="1F5CDB3A" w:rsidR="5A8816D8" w:rsidRPr="005E4449" w:rsidRDefault="5A8816D8" w:rsidP="5A8816D8">
            <w:pPr>
              <w:spacing w:before="49"/>
              <w:ind w:left="434" w:right="-20"/>
            </w:pPr>
            <w:r w:rsidRPr="005E4449">
              <w:rPr>
                <w:rFonts w:eastAsia="Calibri"/>
                <w:color w:val="000000" w:themeColor="text1"/>
                <w:sz w:val="20"/>
                <w:szCs w:val="20"/>
                <w:lang w:val="en-US"/>
              </w:rPr>
              <w:t>Stephen Parry</w:t>
            </w:r>
          </w:p>
        </w:tc>
        <w:tc>
          <w:tcPr>
            <w:tcW w:w="3765" w:type="dxa"/>
            <w:gridSpan w:val="2"/>
          </w:tcPr>
          <w:p w14:paraId="3A584CAC" w14:textId="07A2F72F" w:rsidR="5A8816D8" w:rsidRPr="005E4449" w:rsidRDefault="00000000" w:rsidP="5A8816D8">
            <w:pPr>
              <w:spacing w:before="49"/>
              <w:ind w:left="181" w:right="-20"/>
            </w:pPr>
            <w:hyperlink r:id="rId42">
              <w:r w:rsidR="5A8816D8" w:rsidRPr="005E4449">
                <w:rPr>
                  <w:rStyle w:val="Hyperlink"/>
                  <w:rFonts w:eastAsia="Calibri"/>
                  <w:color w:val="000000" w:themeColor="text1"/>
                  <w:sz w:val="20"/>
                  <w:szCs w:val="20"/>
                  <w:lang w:val="en-US"/>
                </w:rPr>
                <w:t>stephen.parry@nats.co.uk</w:t>
              </w:r>
            </w:hyperlink>
          </w:p>
        </w:tc>
      </w:tr>
      <w:tr w:rsidR="5A8816D8" w:rsidRPr="005E4449" w14:paraId="5AAD61E0" w14:textId="77777777" w:rsidTr="00630AFC">
        <w:trPr>
          <w:trHeight w:val="315"/>
        </w:trPr>
        <w:tc>
          <w:tcPr>
            <w:tcW w:w="442" w:type="dxa"/>
          </w:tcPr>
          <w:p w14:paraId="4624356A" w14:textId="7D4BBA9F"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701" w:type="dxa"/>
          </w:tcPr>
          <w:p w14:paraId="2A3310FB" w14:textId="1E94B5C4" w:rsidR="5A8816D8" w:rsidRPr="005E4449" w:rsidRDefault="5A8816D8" w:rsidP="5A8816D8">
            <w:pPr>
              <w:spacing w:before="47"/>
              <w:ind w:left="133" w:right="-20"/>
            </w:pPr>
            <w:r w:rsidRPr="005E4449">
              <w:rPr>
                <w:rFonts w:eastAsia="Calibri"/>
                <w:color w:val="000000" w:themeColor="text1"/>
                <w:sz w:val="20"/>
                <w:szCs w:val="20"/>
                <w:lang w:val="en-US"/>
              </w:rPr>
              <w:t>United States</w:t>
            </w:r>
          </w:p>
        </w:tc>
        <w:tc>
          <w:tcPr>
            <w:tcW w:w="2765" w:type="dxa"/>
          </w:tcPr>
          <w:p w14:paraId="2808AFBE" w14:textId="69863C73" w:rsidR="5A8816D8" w:rsidRPr="005E4449" w:rsidRDefault="5A8816D8" w:rsidP="5A8816D8">
            <w:pPr>
              <w:spacing w:before="47"/>
              <w:ind w:left="434" w:right="-20"/>
            </w:pPr>
            <w:r w:rsidRPr="005E4449">
              <w:rPr>
                <w:rFonts w:eastAsia="Calibri"/>
                <w:color w:val="000000" w:themeColor="text1"/>
                <w:sz w:val="20"/>
                <w:szCs w:val="20"/>
                <w:lang w:val="en-US"/>
              </w:rPr>
              <w:t>Chris Tourigny</w:t>
            </w:r>
          </w:p>
        </w:tc>
        <w:tc>
          <w:tcPr>
            <w:tcW w:w="3765" w:type="dxa"/>
            <w:gridSpan w:val="2"/>
          </w:tcPr>
          <w:p w14:paraId="0A2C715A" w14:textId="7138AA80" w:rsidR="5A8816D8" w:rsidRPr="005E4449" w:rsidRDefault="00000000" w:rsidP="5A8816D8">
            <w:pPr>
              <w:spacing w:before="47"/>
              <w:ind w:left="181" w:right="-20"/>
            </w:pPr>
            <w:hyperlink r:id="rId43">
              <w:r w:rsidR="5A8816D8" w:rsidRPr="005E4449">
                <w:rPr>
                  <w:rStyle w:val="Hyperlink"/>
                  <w:rFonts w:eastAsia="Calibri"/>
                  <w:color w:val="000000" w:themeColor="text1"/>
                  <w:sz w:val="20"/>
                  <w:szCs w:val="20"/>
                  <w:lang w:val="en-US"/>
                </w:rPr>
                <w:t>chris.tourigny@faa.gov</w:t>
              </w:r>
            </w:hyperlink>
          </w:p>
        </w:tc>
      </w:tr>
      <w:tr w:rsidR="5A8816D8" w:rsidRPr="005E4449" w14:paraId="7781D046" w14:textId="77777777" w:rsidTr="00630AFC">
        <w:trPr>
          <w:trHeight w:val="330"/>
        </w:trPr>
        <w:tc>
          <w:tcPr>
            <w:tcW w:w="442" w:type="dxa"/>
          </w:tcPr>
          <w:p w14:paraId="5150F487" w14:textId="0C6CDD7E"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3DA68E39" w14:textId="0DA38B2F"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492DAF32" w14:textId="661E7391" w:rsidR="5A8816D8" w:rsidRPr="005E4449" w:rsidRDefault="5A8816D8" w:rsidP="5A8816D8">
            <w:pPr>
              <w:spacing w:before="49"/>
              <w:ind w:left="434" w:right="-20"/>
            </w:pPr>
            <w:r w:rsidRPr="005E4449">
              <w:rPr>
                <w:rFonts w:eastAsia="Calibri"/>
                <w:color w:val="000000" w:themeColor="text1"/>
                <w:sz w:val="20"/>
                <w:szCs w:val="20"/>
                <w:lang w:val="en-US"/>
              </w:rPr>
              <w:t>Donald Nellis</w:t>
            </w:r>
          </w:p>
        </w:tc>
        <w:tc>
          <w:tcPr>
            <w:tcW w:w="3765" w:type="dxa"/>
            <w:gridSpan w:val="2"/>
          </w:tcPr>
          <w:p w14:paraId="3ED6749F" w14:textId="013B05EF" w:rsidR="5A8816D8" w:rsidRPr="005E4449" w:rsidRDefault="00000000" w:rsidP="5A8816D8">
            <w:pPr>
              <w:spacing w:before="49"/>
              <w:ind w:left="181" w:right="-20"/>
            </w:pPr>
            <w:hyperlink r:id="rId44">
              <w:r w:rsidR="5A8816D8" w:rsidRPr="005E4449">
                <w:rPr>
                  <w:rStyle w:val="Hyperlink"/>
                  <w:rFonts w:eastAsia="Calibri"/>
                  <w:color w:val="000000" w:themeColor="text1"/>
                  <w:sz w:val="20"/>
                  <w:szCs w:val="20"/>
                  <w:lang w:val="en-US"/>
                </w:rPr>
                <w:t>donald.nellis@faa.gov</w:t>
              </w:r>
            </w:hyperlink>
          </w:p>
        </w:tc>
      </w:tr>
      <w:tr w:rsidR="5A8816D8" w:rsidRPr="005E4449" w14:paraId="460B9FD6" w14:textId="77777777" w:rsidTr="00630AFC">
        <w:trPr>
          <w:trHeight w:val="330"/>
        </w:trPr>
        <w:tc>
          <w:tcPr>
            <w:tcW w:w="442" w:type="dxa"/>
          </w:tcPr>
          <w:p w14:paraId="36A98E70" w14:textId="1E0B3A85"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03C854A8" w14:textId="47970289"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55D29221" w14:textId="5D4526DA" w:rsidR="5A8816D8" w:rsidRPr="005E4449" w:rsidRDefault="5A8816D8" w:rsidP="5A8816D8">
            <w:pPr>
              <w:spacing w:before="49"/>
              <w:ind w:left="434" w:right="-20"/>
            </w:pPr>
            <w:r w:rsidRPr="005E4449">
              <w:rPr>
                <w:rFonts w:eastAsia="Calibri"/>
                <w:color w:val="000000" w:themeColor="text1"/>
                <w:sz w:val="20"/>
                <w:szCs w:val="20"/>
                <w:lang w:val="en-US"/>
              </w:rPr>
              <w:t>Gregory Baker</w:t>
            </w:r>
          </w:p>
        </w:tc>
        <w:tc>
          <w:tcPr>
            <w:tcW w:w="3765" w:type="dxa"/>
            <w:gridSpan w:val="2"/>
          </w:tcPr>
          <w:p w14:paraId="7742F821" w14:textId="04C44022" w:rsidR="5A8816D8" w:rsidRPr="005E4449" w:rsidRDefault="00000000" w:rsidP="5A8816D8">
            <w:pPr>
              <w:spacing w:before="49"/>
              <w:ind w:left="181" w:right="-20"/>
            </w:pPr>
            <w:hyperlink r:id="rId45">
              <w:r w:rsidR="5A8816D8" w:rsidRPr="005E4449">
                <w:rPr>
                  <w:rStyle w:val="Hyperlink"/>
                  <w:rFonts w:eastAsia="Calibri"/>
                  <w:color w:val="000000" w:themeColor="text1"/>
                  <w:sz w:val="20"/>
                  <w:szCs w:val="20"/>
                  <w:lang w:val="en-US"/>
                </w:rPr>
                <w:t>Gregory.Baker@fcc.gov</w:t>
              </w:r>
            </w:hyperlink>
            <w:r w:rsidR="5A8816D8" w:rsidRPr="005E4449">
              <w:rPr>
                <w:rFonts w:eastAsia="Calibri"/>
                <w:color w:val="000000" w:themeColor="text1"/>
                <w:sz w:val="20"/>
                <w:szCs w:val="20"/>
                <w:lang w:val="en-US"/>
              </w:rPr>
              <w:t>&gt;</w:t>
            </w:r>
          </w:p>
        </w:tc>
      </w:tr>
      <w:tr w:rsidR="5A8816D8" w:rsidRPr="005E4449" w14:paraId="49CCAFF0" w14:textId="77777777" w:rsidTr="00630AFC">
        <w:trPr>
          <w:trHeight w:val="330"/>
        </w:trPr>
        <w:tc>
          <w:tcPr>
            <w:tcW w:w="442" w:type="dxa"/>
          </w:tcPr>
          <w:p w14:paraId="6F6971D4" w14:textId="75A49F80"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5F5853A1" w14:textId="07DB72D3"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7E175977" w14:textId="366ADBCE" w:rsidR="5A8816D8" w:rsidRPr="005E4449" w:rsidRDefault="5A8816D8" w:rsidP="5A8816D8">
            <w:pPr>
              <w:spacing w:before="49"/>
              <w:ind w:left="434" w:right="-20"/>
            </w:pPr>
            <w:r w:rsidRPr="005E4449">
              <w:rPr>
                <w:rFonts w:eastAsia="Calibri"/>
                <w:color w:val="000000" w:themeColor="text1"/>
                <w:sz w:val="20"/>
                <w:szCs w:val="20"/>
                <w:lang w:val="en-US"/>
              </w:rPr>
              <w:t>Kathryn Bernazzani</w:t>
            </w:r>
          </w:p>
        </w:tc>
        <w:tc>
          <w:tcPr>
            <w:tcW w:w="3765" w:type="dxa"/>
            <w:gridSpan w:val="2"/>
          </w:tcPr>
          <w:p w14:paraId="6ECF41D1" w14:textId="04F3D41E" w:rsidR="5A8816D8" w:rsidRPr="005E4449" w:rsidRDefault="00000000" w:rsidP="5A8816D8">
            <w:pPr>
              <w:spacing w:before="49"/>
              <w:ind w:left="181" w:right="-20"/>
            </w:pPr>
            <w:hyperlink r:id="rId46">
              <w:r w:rsidR="5A8816D8" w:rsidRPr="005E4449">
                <w:rPr>
                  <w:rStyle w:val="Hyperlink"/>
                  <w:rFonts w:eastAsia="Calibri"/>
                  <w:color w:val="000000" w:themeColor="text1"/>
                  <w:sz w:val="20"/>
                  <w:szCs w:val="20"/>
                  <w:lang w:val="en-US"/>
                </w:rPr>
                <w:t>Kathryn.Bernazzani@dot.gov</w:t>
              </w:r>
            </w:hyperlink>
          </w:p>
        </w:tc>
      </w:tr>
      <w:tr w:rsidR="5A8816D8" w:rsidRPr="005E4449" w14:paraId="46045793" w14:textId="77777777" w:rsidTr="00630AFC">
        <w:trPr>
          <w:trHeight w:val="330"/>
        </w:trPr>
        <w:tc>
          <w:tcPr>
            <w:tcW w:w="442" w:type="dxa"/>
          </w:tcPr>
          <w:p w14:paraId="33D7FEF6" w14:textId="68E5BCBE"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61F61F4B" w14:textId="42531046"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2CBCABE6" w14:textId="7C651748" w:rsidR="5A8816D8" w:rsidRPr="005E4449" w:rsidRDefault="5A8816D8" w:rsidP="5A8816D8">
            <w:pPr>
              <w:spacing w:before="49"/>
              <w:ind w:left="434" w:right="-20"/>
            </w:pPr>
            <w:r w:rsidRPr="005E4449">
              <w:rPr>
                <w:rFonts w:eastAsia="Calibri"/>
                <w:color w:val="000000" w:themeColor="text1"/>
                <w:sz w:val="20"/>
                <w:szCs w:val="20"/>
                <w:lang w:val="en-US"/>
              </w:rPr>
              <w:t xml:space="preserve">Miles </w:t>
            </w:r>
            <w:r w:rsidR="00630AFC" w:rsidRPr="005E4449">
              <w:rPr>
                <w:rFonts w:eastAsia="Calibri"/>
                <w:color w:val="000000" w:themeColor="text1"/>
                <w:sz w:val="20"/>
                <w:szCs w:val="20"/>
                <w:lang w:val="en-US"/>
              </w:rPr>
              <w:t>Bellman</w:t>
            </w:r>
          </w:p>
        </w:tc>
        <w:tc>
          <w:tcPr>
            <w:tcW w:w="3765" w:type="dxa"/>
            <w:gridSpan w:val="2"/>
          </w:tcPr>
          <w:p w14:paraId="68945819" w14:textId="320A28C6" w:rsidR="5A8816D8" w:rsidRPr="005E4449" w:rsidRDefault="00000000" w:rsidP="5A8816D8">
            <w:pPr>
              <w:spacing w:before="49"/>
              <w:ind w:left="181" w:right="-20"/>
            </w:pPr>
            <w:hyperlink r:id="rId47">
              <w:r w:rsidR="5A8816D8" w:rsidRPr="005E4449">
                <w:rPr>
                  <w:rStyle w:val="Hyperlink"/>
                  <w:rFonts w:eastAsia="Calibri"/>
                  <w:color w:val="000000" w:themeColor="text1"/>
                  <w:sz w:val="20"/>
                  <w:szCs w:val="20"/>
                  <w:lang w:val="en-US"/>
                </w:rPr>
                <w:t>miles.e.bellman@faa.gov</w:t>
              </w:r>
            </w:hyperlink>
          </w:p>
        </w:tc>
      </w:tr>
      <w:tr w:rsidR="5A8816D8" w:rsidRPr="005E4449" w14:paraId="1B75482A" w14:textId="77777777" w:rsidTr="00630AFC">
        <w:trPr>
          <w:trHeight w:val="330"/>
        </w:trPr>
        <w:tc>
          <w:tcPr>
            <w:tcW w:w="442" w:type="dxa"/>
          </w:tcPr>
          <w:p w14:paraId="1A09951C" w14:textId="0A00F35A"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102A0C97" w14:textId="49165449"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4C088121" w14:textId="113CFB57" w:rsidR="5A8816D8" w:rsidRPr="005E4449" w:rsidRDefault="5A8816D8" w:rsidP="5A8816D8">
            <w:pPr>
              <w:spacing w:before="49"/>
              <w:ind w:left="434" w:right="-20"/>
            </w:pPr>
            <w:r w:rsidRPr="005E4449">
              <w:rPr>
                <w:rFonts w:eastAsia="Calibri"/>
                <w:color w:val="000000" w:themeColor="text1"/>
                <w:sz w:val="20"/>
                <w:szCs w:val="20"/>
                <w:lang w:val="en-US"/>
              </w:rPr>
              <w:t>Bruce Lamb</w:t>
            </w:r>
          </w:p>
        </w:tc>
        <w:tc>
          <w:tcPr>
            <w:tcW w:w="3765" w:type="dxa"/>
            <w:gridSpan w:val="2"/>
          </w:tcPr>
          <w:p w14:paraId="7E012AD5" w14:textId="221E6375" w:rsidR="5A8816D8" w:rsidRPr="005E4449" w:rsidRDefault="00000000" w:rsidP="5A8816D8">
            <w:pPr>
              <w:spacing w:before="49"/>
              <w:ind w:left="181" w:right="-20"/>
            </w:pPr>
            <w:hyperlink r:id="rId48">
              <w:r w:rsidR="5A8816D8" w:rsidRPr="005E4449">
                <w:rPr>
                  <w:rStyle w:val="Hyperlink"/>
                  <w:rFonts w:eastAsia="Calibri"/>
                  <w:color w:val="000000" w:themeColor="text1"/>
                  <w:sz w:val="20"/>
                  <w:szCs w:val="20"/>
                  <w:lang w:val="en-US"/>
                </w:rPr>
                <w:t>blamb@ntia.gov</w:t>
              </w:r>
            </w:hyperlink>
          </w:p>
        </w:tc>
      </w:tr>
      <w:tr w:rsidR="5A8816D8" w:rsidRPr="005E4449" w14:paraId="3724CED5" w14:textId="77777777" w:rsidTr="00630AFC">
        <w:trPr>
          <w:trHeight w:val="330"/>
        </w:trPr>
        <w:tc>
          <w:tcPr>
            <w:tcW w:w="442" w:type="dxa"/>
          </w:tcPr>
          <w:p w14:paraId="576DA73F" w14:textId="7ECE4A4E"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6C210EDA" w14:textId="5AEC6D58"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1D0B3CEC" w14:textId="20F8CCFB" w:rsidR="5A8816D8" w:rsidRPr="005E4449" w:rsidRDefault="5A8816D8" w:rsidP="5A8816D8">
            <w:pPr>
              <w:spacing w:before="49"/>
              <w:ind w:left="434" w:right="-20"/>
            </w:pPr>
            <w:r w:rsidRPr="005E4449">
              <w:rPr>
                <w:rFonts w:eastAsia="Calibri"/>
                <w:color w:val="000000" w:themeColor="text1"/>
                <w:sz w:val="20"/>
                <w:szCs w:val="20"/>
                <w:lang w:val="en-US"/>
              </w:rPr>
              <w:t>Damon Ladson</w:t>
            </w:r>
          </w:p>
        </w:tc>
        <w:tc>
          <w:tcPr>
            <w:tcW w:w="3765" w:type="dxa"/>
            <w:gridSpan w:val="2"/>
          </w:tcPr>
          <w:p w14:paraId="295F7E7F" w14:textId="173C5FB7" w:rsidR="5A8816D8" w:rsidRPr="005E4449" w:rsidRDefault="00000000" w:rsidP="5A8816D8">
            <w:pPr>
              <w:spacing w:before="49"/>
              <w:ind w:left="181" w:right="-20"/>
            </w:pPr>
            <w:hyperlink r:id="rId49">
              <w:r w:rsidR="5A8816D8" w:rsidRPr="005E4449">
                <w:rPr>
                  <w:rStyle w:val="Hyperlink"/>
                  <w:rFonts w:eastAsia="Calibri"/>
                  <w:color w:val="000000" w:themeColor="text1"/>
                  <w:sz w:val="20"/>
                  <w:szCs w:val="20"/>
                  <w:lang w:val="en-US"/>
                </w:rPr>
                <w:t>dladson@hwglaw.com</w:t>
              </w:r>
            </w:hyperlink>
          </w:p>
        </w:tc>
      </w:tr>
      <w:tr w:rsidR="5A8816D8" w:rsidRPr="005E4449" w14:paraId="24308230" w14:textId="77777777" w:rsidTr="00630AFC">
        <w:trPr>
          <w:trHeight w:val="330"/>
        </w:trPr>
        <w:tc>
          <w:tcPr>
            <w:tcW w:w="442" w:type="dxa"/>
          </w:tcPr>
          <w:p w14:paraId="1A9D1E55" w14:textId="3F1EF61B" w:rsidR="5A8816D8" w:rsidRPr="005E4449" w:rsidRDefault="5A8816D8" w:rsidP="00630AFC">
            <w:pPr>
              <w:spacing w:before="65"/>
              <w:ind w:left="1" w:right="67"/>
              <w:jc w:val="center"/>
            </w:pPr>
            <w:r w:rsidRPr="005E4449">
              <w:rPr>
                <w:rFonts w:eastAsia="Calibri"/>
                <w:color w:val="000000" w:themeColor="text1"/>
                <w:sz w:val="16"/>
                <w:szCs w:val="16"/>
                <w:lang w:val="en-US"/>
              </w:rPr>
              <w:t>A</w:t>
            </w:r>
          </w:p>
        </w:tc>
        <w:tc>
          <w:tcPr>
            <w:tcW w:w="1701" w:type="dxa"/>
          </w:tcPr>
          <w:p w14:paraId="310D6052" w14:textId="373EED7F" w:rsidR="5A8816D8" w:rsidRPr="005E4449" w:rsidRDefault="5A8816D8" w:rsidP="5A8816D8">
            <w:pPr>
              <w:spacing w:before="49"/>
              <w:ind w:left="133" w:right="-20"/>
            </w:pPr>
            <w:r w:rsidRPr="005E4449">
              <w:rPr>
                <w:rFonts w:eastAsia="Calibri"/>
                <w:color w:val="000000" w:themeColor="text1"/>
                <w:sz w:val="20"/>
                <w:szCs w:val="20"/>
                <w:lang w:val="en-US"/>
              </w:rPr>
              <w:t>United States</w:t>
            </w:r>
          </w:p>
        </w:tc>
        <w:tc>
          <w:tcPr>
            <w:tcW w:w="2765" w:type="dxa"/>
          </w:tcPr>
          <w:p w14:paraId="5850914C" w14:textId="02F1185D" w:rsidR="5A8816D8" w:rsidRPr="005E4449" w:rsidRDefault="5A8816D8" w:rsidP="5A8816D8">
            <w:pPr>
              <w:spacing w:before="49"/>
              <w:ind w:left="434" w:right="-20"/>
            </w:pPr>
            <w:r w:rsidRPr="005E4449">
              <w:rPr>
                <w:rFonts w:eastAsia="Calibri"/>
                <w:color w:val="000000" w:themeColor="text1"/>
                <w:sz w:val="20"/>
                <w:szCs w:val="20"/>
                <w:lang w:val="en-US"/>
              </w:rPr>
              <w:t>Eric Lee</w:t>
            </w:r>
          </w:p>
        </w:tc>
        <w:tc>
          <w:tcPr>
            <w:tcW w:w="3765" w:type="dxa"/>
            <w:gridSpan w:val="2"/>
          </w:tcPr>
          <w:p w14:paraId="5A8E9455" w14:textId="6774CA5C" w:rsidR="5A8816D8" w:rsidRPr="005E4449" w:rsidRDefault="00000000" w:rsidP="5A8816D8">
            <w:pPr>
              <w:spacing w:before="49"/>
              <w:ind w:left="181" w:right="-20"/>
            </w:pPr>
            <w:hyperlink r:id="rId50">
              <w:r w:rsidR="5A8816D8" w:rsidRPr="005E4449">
                <w:rPr>
                  <w:rStyle w:val="Hyperlink"/>
                  <w:rFonts w:eastAsia="Calibri"/>
                  <w:color w:val="000000" w:themeColor="text1"/>
                  <w:sz w:val="20"/>
                  <w:szCs w:val="20"/>
                  <w:lang w:val="en-US"/>
                </w:rPr>
                <w:t>elee@ntia.gov</w:t>
              </w:r>
            </w:hyperlink>
          </w:p>
        </w:tc>
      </w:tr>
    </w:tbl>
    <w:p w14:paraId="20020445" w14:textId="33AB08EA" w:rsidR="00A60522" w:rsidRPr="005E4449" w:rsidRDefault="00A60522" w:rsidP="5A8816D8">
      <w:pPr>
        <w:jc w:val="center"/>
      </w:pPr>
    </w:p>
    <w:p w14:paraId="6FD6D8E6" w14:textId="73C8FECD" w:rsidR="00A60522" w:rsidRPr="005E4449" w:rsidRDefault="5A8816D8" w:rsidP="5A8816D8">
      <w:pPr>
        <w:spacing w:before="10"/>
        <w:ind w:left="-20" w:right="-20"/>
        <w:jc w:val="center"/>
      </w:pPr>
      <w:r w:rsidRPr="005E4449">
        <w:rPr>
          <w:rFonts w:eastAsia="Calibri"/>
          <w:b/>
          <w:bCs/>
          <w:sz w:val="12"/>
          <w:szCs w:val="12"/>
          <w:lang w:val="en-US"/>
        </w:rPr>
        <w:t xml:space="preserve"> </w:t>
      </w:r>
    </w:p>
    <w:tbl>
      <w:tblPr>
        <w:tblW w:w="881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
        <w:gridCol w:w="1812"/>
        <w:gridCol w:w="2835"/>
        <w:gridCol w:w="3734"/>
      </w:tblGrid>
      <w:tr w:rsidR="5A8816D8" w:rsidRPr="005E4449" w14:paraId="1E4B1EAA" w14:textId="77777777" w:rsidTr="00630AFC">
        <w:trPr>
          <w:trHeight w:val="285"/>
        </w:trPr>
        <w:tc>
          <w:tcPr>
            <w:tcW w:w="430" w:type="dxa"/>
            <w:shd w:val="clear" w:color="auto" w:fill="FFFFFF" w:themeFill="background1"/>
          </w:tcPr>
          <w:p w14:paraId="3BACC1EC" w14:textId="037F4E37" w:rsidR="5A8816D8" w:rsidRPr="005E4449" w:rsidRDefault="5A8816D8" w:rsidP="5A8816D8">
            <w:pPr>
              <w:ind w:left="-20" w:right="-20"/>
            </w:pPr>
            <w:r w:rsidRPr="005E4449">
              <w:rPr>
                <w:rFonts w:eastAsia="Times New Roman"/>
                <w:sz w:val="18"/>
                <w:szCs w:val="18"/>
                <w:lang w:val="en-US"/>
              </w:rPr>
              <w:t xml:space="preserve"> </w:t>
            </w:r>
          </w:p>
        </w:tc>
        <w:tc>
          <w:tcPr>
            <w:tcW w:w="8381" w:type="dxa"/>
            <w:gridSpan w:val="3"/>
            <w:shd w:val="clear" w:color="auto" w:fill="FFFFFF" w:themeFill="background1"/>
          </w:tcPr>
          <w:p w14:paraId="359FD2AA" w14:textId="00AC8173" w:rsidR="5A8816D8" w:rsidRPr="005E4449" w:rsidRDefault="5A8816D8" w:rsidP="5A8816D8">
            <w:pPr>
              <w:ind w:left="-20" w:right="-20"/>
            </w:pPr>
            <w:r w:rsidRPr="005E4449">
              <w:rPr>
                <w:rFonts w:eastAsia="Calibri"/>
                <w:b/>
                <w:bCs/>
                <w:color w:val="000000" w:themeColor="text1"/>
                <w:sz w:val="24"/>
                <w:u w:val="single"/>
                <w:lang w:val="en-US"/>
              </w:rPr>
              <w:t>International Organization</w:t>
            </w:r>
          </w:p>
        </w:tc>
      </w:tr>
      <w:tr w:rsidR="5A8816D8" w:rsidRPr="005E4449" w14:paraId="4896744A" w14:textId="77777777" w:rsidTr="00630AFC">
        <w:trPr>
          <w:trHeight w:val="285"/>
        </w:trPr>
        <w:tc>
          <w:tcPr>
            <w:tcW w:w="430" w:type="dxa"/>
            <w:shd w:val="clear" w:color="auto" w:fill="FFFFFF" w:themeFill="background1"/>
          </w:tcPr>
          <w:p w14:paraId="75D62872" w14:textId="276110D6" w:rsidR="5A8816D8" w:rsidRPr="005E4449" w:rsidRDefault="5A8816D8" w:rsidP="00630AFC">
            <w:pPr>
              <w:spacing w:before="41"/>
              <w:ind w:right="67"/>
              <w:jc w:val="center"/>
            </w:pPr>
            <w:r w:rsidRPr="005E4449">
              <w:rPr>
                <w:rFonts w:eastAsia="Calibri"/>
                <w:color w:val="000000" w:themeColor="text1"/>
                <w:sz w:val="16"/>
                <w:szCs w:val="16"/>
                <w:lang w:val="en-US"/>
              </w:rPr>
              <w:t>M</w:t>
            </w:r>
          </w:p>
        </w:tc>
        <w:tc>
          <w:tcPr>
            <w:tcW w:w="1812" w:type="dxa"/>
            <w:shd w:val="clear" w:color="auto" w:fill="FFFFFF" w:themeFill="background1"/>
          </w:tcPr>
          <w:p w14:paraId="0F957F37" w14:textId="0EEF207D" w:rsidR="5A8816D8" w:rsidRPr="005E4449" w:rsidRDefault="5A8816D8" w:rsidP="5A8816D8">
            <w:pPr>
              <w:tabs>
                <w:tab w:val="left" w:pos="2314"/>
              </w:tabs>
              <w:spacing w:before="25"/>
              <w:ind w:left="133" w:right="-20"/>
            </w:pPr>
            <w:r w:rsidRPr="005E4449">
              <w:rPr>
                <w:rFonts w:eastAsia="Calibri"/>
                <w:color w:val="000000" w:themeColor="text1"/>
                <w:sz w:val="20"/>
                <w:szCs w:val="20"/>
                <w:lang w:val="en-US"/>
              </w:rPr>
              <w:t>ASRI</w:t>
            </w:r>
          </w:p>
        </w:tc>
        <w:tc>
          <w:tcPr>
            <w:tcW w:w="2835" w:type="dxa"/>
            <w:shd w:val="clear" w:color="auto" w:fill="FFFFFF" w:themeFill="background1"/>
          </w:tcPr>
          <w:p w14:paraId="5D7926C2" w14:textId="40254E11" w:rsidR="5A8816D8" w:rsidRPr="005E4449" w:rsidRDefault="5A8816D8" w:rsidP="5A8816D8">
            <w:pPr>
              <w:spacing w:before="25"/>
              <w:ind w:left="224" w:right="-20"/>
            </w:pPr>
            <w:r w:rsidRPr="005E4449">
              <w:rPr>
                <w:rFonts w:eastAsia="Calibri"/>
                <w:color w:val="000000" w:themeColor="text1"/>
                <w:sz w:val="20"/>
                <w:szCs w:val="20"/>
                <w:lang w:val="en-US"/>
              </w:rPr>
              <w:t xml:space="preserve"> Andrew Roy</w:t>
            </w:r>
          </w:p>
        </w:tc>
        <w:tc>
          <w:tcPr>
            <w:tcW w:w="3734" w:type="dxa"/>
            <w:shd w:val="clear" w:color="auto" w:fill="FFFFFF" w:themeFill="background1"/>
          </w:tcPr>
          <w:p w14:paraId="01E84888" w14:textId="78E612FB" w:rsidR="5A8816D8" w:rsidRPr="005E4449" w:rsidRDefault="00000000" w:rsidP="5A8816D8">
            <w:pPr>
              <w:spacing w:before="25"/>
              <w:ind w:left="375" w:right="-20"/>
            </w:pPr>
            <w:hyperlink r:id="rId51">
              <w:r w:rsidR="5A8816D8" w:rsidRPr="005E4449">
                <w:rPr>
                  <w:rStyle w:val="Hyperlink"/>
                  <w:rFonts w:eastAsia="Calibri"/>
                  <w:color w:val="000000" w:themeColor="text1"/>
                  <w:sz w:val="20"/>
                  <w:szCs w:val="20"/>
                  <w:lang w:val="en-US"/>
                </w:rPr>
                <w:t>acr@asri.aero</w:t>
              </w:r>
            </w:hyperlink>
          </w:p>
        </w:tc>
      </w:tr>
      <w:tr w:rsidR="5A8816D8" w:rsidRPr="005E4449" w14:paraId="2807C5FE" w14:textId="77777777" w:rsidTr="00630AFC">
        <w:trPr>
          <w:trHeight w:val="285"/>
        </w:trPr>
        <w:tc>
          <w:tcPr>
            <w:tcW w:w="430" w:type="dxa"/>
            <w:shd w:val="clear" w:color="auto" w:fill="FFFFFF" w:themeFill="background1"/>
          </w:tcPr>
          <w:p w14:paraId="3D31A365" w14:textId="25D5296D"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363FDDE5" w14:textId="6BF1F04E" w:rsidR="5A8816D8" w:rsidRPr="005E4449" w:rsidRDefault="5A8816D8" w:rsidP="5A8816D8">
            <w:pPr>
              <w:tabs>
                <w:tab w:val="left" w:pos="2314"/>
              </w:tabs>
              <w:spacing w:before="49"/>
              <w:ind w:left="133" w:right="-20"/>
            </w:pPr>
            <w:r w:rsidRPr="005E4449">
              <w:rPr>
                <w:rFonts w:eastAsia="Calibri"/>
                <w:color w:val="000000" w:themeColor="text1"/>
                <w:sz w:val="20"/>
                <w:szCs w:val="20"/>
                <w:lang w:val="en-US"/>
              </w:rPr>
              <w:t>ASRI</w:t>
            </w:r>
          </w:p>
        </w:tc>
        <w:tc>
          <w:tcPr>
            <w:tcW w:w="2835" w:type="dxa"/>
            <w:shd w:val="clear" w:color="auto" w:fill="FFFFFF" w:themeFill="background1"/>
          </w:tcPr>
          <w:p w14:paraId="1371C9D2" w14:textId="34893472" w:rsidR="5A8816D8" w:rsidRPr="005E4449" w:rsidRDefault="5A8816D8" w:rsidP="5A8816D8">
            <w:pPr>
              <w:spacing w:before="49"/>
              <w:ind w:left="224" w:right="-20"/>
            </w:pPr>
            <w:r w:rsidRPr="005E4449">
              <w:rPr>
                <w:rFonts w:eastAsia="Calibri"/>
                <w:color w:val="000000" w:themeColor="text1"/>
                <w:sz w:val="20"/>
                <w:szCs w:val="20"/>
                <w:lang w:val="en-US"/>
              </w:rPr>
              <w:t xml:space="preserve"> Kris Hutchison</w:t>
            </w:r>
          </w:p>
        </w:tc>
        <w:tc>
          <w:tcPr>
            <w:tcW w:w="3734" w:type="dxa"/>
            <w:shd w:val="clear" w:color="auto" w:fill="FFFFFF" w:themeFill="background1"/>
          </w:tcPr>
          <w:p w14:paraId="18628B67" w14:textId="3584F619" w:rsidR="5A8816D8" w:rsidRPr="005E4449" w:rsidRDefault="00000000" w:rsidP="5A8816D8">
            <w:pPr>
              <w:spacing w:before="49"/>
              <w:ind w:left="375" w:right="-20"/>
            </w:pPr>
            <w:hyperlink r:id="rId52">
              <w:r w:rsidR="5A8816D8" w:rsidRPr="005E4449">
                <w:rPr>
                  <w:rStyle w:val="Hyperlink"/>
                  <w:rFonts w:eastAsia="Calibri"/>
                  <w:color w:val="000000" w:themeColor="text1"/>
                  <w:sz w:val="20"/>
                  <w:szCs w:val="20"/>
                  <w:lang w:val="en-US"/>
                </w:rPr>
                <w:t>keh@asri.aero</w:t>
              </w:r>
            </w:hyperlink>
          </w:p>
        </w:tc>
      </w:tr>
      <w:tr w:rsidR="5A8816D8" w:rsidRPr="005E4449" w14:paraId="2B246298" w14:textId="77777777" w:rsidTr="00630AFC">
        <w:trPr>
          <w:trHeight w:val="285"/>
        </w:trPr>
        <w:tc>
          <w:tcPr>
            <w:tcW w:w="430" w:type="dxa"/>
            <w:shd w:val="clear" w:color="auto" w:fill="FFFFFF" w:themeFill="background1"/>
          </w:tcPr>
          <w:p w14:paraId="50F22054" w14:textId="41125EA9"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812" w:type="dxa"/>
            <w:shd w:val="clear" w:color="auto" w:fill="FFFFFF" w:themeFill="background1"/>
          </w:tcPr>
          <w:p w14:paraId="0B7FF00B" w14:textId="5E5C918A" w:rsidR="5A8816D8" w:rsidRPr="00673A70" w:rsidRDefault="5A8816D8" w:rsidP="5A8816D8">
            <w:pPr>
              <w:tabs>
                <w:tab w:val="left" w:pos="2314"/>
              </w:tabs>
              <w:spacing w:before="47"/>
              <w:ind w:left="133" w:right="-20"/>
              <w:rPr>
                <w:sz w:val="19"/>
                <w:szCs w:val="19"/>
              </w:rPr>
            </w:pPr>
            <w:r w:rsidRPr="00673A70">
              <w:rPr>
                <w:rFonts w:eastAsia="Calibri"/>
                <w:color w:val="000000" w:themeColor="text1"/>
                <w:sz w:val="19"/>
                <w:szCs w:val="19"/>
                <w:lang w:val="en-US"/>
              </w:rPr>
              <w:t>EUROCONTROL</w:t>
            </w:r>
          </w:p>
        </w:tc>
        <w:tc>
          <w:tcPr>
            <w:tcW w:w="2835" w:type="dxa"/>
            <w:shd w:val="clear" w:color="auto" w:fill="FFFFFF" w:themeFill="background1"/>
          </w:tcPr>
          <w:p w14:paraId="57B2B561" w14:textId="369BA4FF" w:rsidR="5A8816D8" w:rsidRPr="005E4449" w:rsidRDefault="5A8816D8" w:rsidP="5A8816D8">
            <w:pPr>
              <w:spacing w:before="47"/>
              <w:ind w:left="224" w:right="-20"/>
            </w:pPr>
            <w:r w:rsidRPr="005E4449">
              <w:rPr>
                <w:rFonts w:eastAsia="Calibri"/>
                <w:color w:val="000000" w:themeColor="text1"/>
                <w:sz w:val="20"/>
                <w:szCs w:val="20"/>
                <w:lang w:val="en-US"/>
              </w:rPr>
              <w:t xml:space="preserve"> Raffi </w:t>
            </w:r>
            <w:proofErr w:type="spellStart"/>
            <w:r w:rsidRPr="005E4449">
              <w:rPr>
                <w:rFonts w:eastAsia="Calibri"/>
                <w:color w:val="000000" w:themeColor="text1"/>
                <w:sz w:val="20"/>
                <w:szCs w:val="20"/>
                <w:lang w:val="en-US"/>
              </w:rPr>
              <w:t>Khatcherian</w:t>
            </w:r>
            <w:proofErr w:type="spellEnd"/>
          </w:p>
        </w:tc>
        <w:tc>
          <w:tcPr>
            <w:tcW w:w="3734" w:type="dxa"/>
            <w:shd w:val="clear" w:color="auto" w:fill="FFFFFF" w:themeFill="background1"/>
          </w:tcPr>
          <w:p w14:paraId="5848FADB" w14:textId="0D42FCBF" w:rsidR="5A8816D8" w:rsidRPr="005E4449" w:rsidRDefault="00000000" w:rsidP="5A8816D8">
            <w:pPr>
              <w:spacing w:before="47"/>
              <w:ind w:left="375" w:right="-20"/>
            </w:pPr>
            <w:hyperlink r:id="rId53">
              <w:r w:rsidR="5A8816D8" w:rsidRPr="005E4449">
                <w:rPr>
                  <w:rStyle w:val="Hyperlink"/>
                  <w:rFonts w:eastAsia="Calibri"/>
                  <w:color w:val="000000" w:themeColor="text1"/>
                  <w:sz w:val="20"/>
                  <w:szCs w:val="20"/>
                  <w:lang w:val="en-US"/>
                </w:rPr>
                <w:t>Raffi.khatcherian@eurocontrol.int</w:t>
              </w:r>
            </w:hyperlink>
          </w:p>
        </w:tc>
      </w:tr>
      <w:tr w:rsidR="5A8816D8" w:rsidRPr="005E4449" w14:paraId="6A5C71D3" w14:textId="77777777" w:rsidTr="00630AFC">
        <w:trPr>
          <w:trHeight w:val="285"/>
        </w:trPr>
        <w:tc>
          <w:tcPr>
            <w:tcW w:w="430" w:type="dxa"/>
            <w:shd w:val="clear" w:color="auto" w:fill="FFFFFF" w:themeFill="background1"/>
          </w:tcPr>
          <w:p w14:paraId="4D04FA02" w14:textId="08AD5DA5" w:rsidR="5A8816D8" w:rsidRPr="005E4449" w:rsidRDefault="5A8816D8" w:rsidP="00630AFC">
            <w:pPr>
              <w:spacing w:before="64"/>
              <w:ind w:left="1"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7ED497CB" w14:textId="7883C2D4" w:rsidR="5A8816D8" w:rsidRPr="00673A70" w:rsidRDefault="5A8816D8" w:rsidP="5A8816D8">
            <w:pPr>
              <w:tabs>
                <w:tab w:val="left" w:pos="2314"/>
              </w:tabs>
              <w:spacing w:before="49"/>
              <w:ind w:left="133" w:right="-20"/>
              <w:rPr>
                <w:sz w:val="19"/>
                <w:szCs w:val="19"/>
              </w:rPr>
            </w:pPr>
            <w:r w:rsidRPr="00673A70">
              <w:rPr>
                <w:rFonts w:eastAsia="Calibri"/>
                <w:color w:val="000000" w:themeColor="text1"/>
                <w:sz w:val="19"/>
                <w:szCs w:val="19"/>
                <w:lang w:val="en-US"/>
              </w:rPr>
              <w:t>EUROCONTROL</w:t>
            </w:r>
          </w:p>
        </w:tc>
        <w:tc>
          <w:tcPr>
            <w:tcW w:w="2835" w:type="dxa"/>
            <w:shd w:val="clear" w:color="auto" w:fill="FFFFFF" w:themeFill="background1"/>
          </w:tcPr>
          <w:p w14:paraId="46304F32" w14:textId="782E0263" w:rsidR="5A8816D8" w:rsidRPr="005E4449" w:rsidRDefault="5A8816D8" w:rsidP="5A8816D8">
            <w:pPr>
              <w:spacing w:before="49"/>
              <w:ind w:left="224" w:right="-20"/>
            </w:pPr>
            <w:r w:rsidRPr="005E4449">
              <w:rPr>
                <w:rFonts w:eastAsia="Calibri"/>
                <w:color w:val="000000" w:themeColor="text1"/>
                <w:sz w:val="20"/>
                <w:szCs w:val="20"/>
                <w:lang w:val="en-US"/>
              </w:rPr>
              <w:t xml:space="preserve"> John Micallef</w:t>
            </w:r>
          </w:p>
        </w:tc>
        <w:tc>
          <w:tcPr>
            <w:tcW w:w="3734" w:type="dxa"/>
            <w:shd w:val="clear" w:color="auto" w:fill="FFFFFF" w:themeFill="background1"/>
          </w:tcPr>
          <w:p w14:paraId="04596A98" w14:textId="42796075" w:rsidR="5A8816D8" w:rsidRPr="005E4449" w:rsidRDefault="00000000" w:rsidP="5A8816D8">
            <w:pPr>
              <w:spacing w:before="49"/>
              <w:ind w:left="375" w:right="-20"/>
            </w:pPr>
            <w:hyperlink r:id="rId54">
              <w:r w:rsidR="5A8816D8" w:rsidRPr="005E4449">
                <w:rPr>
                  <w:rStyle w:val="Hyperlink"/>
                  <w:rFonts w:eastAsia="Calibri"/>
                  <w:color w:val="000000" w:themeColor="text1"/>
                  <w:sz w:val="20"/>
                  <w:szCs w:val="20"/>
                  <w:lang w:val="en-US"/>
                </w:rPr>
                <w:t>john.micallef@eurocontrol.int</w:t>
              </w:r>
            </w:hyperlink>
          </w:p>
        </w:tc>
      </w:tr>
      <w:tr w:rsidR="5A8816D8" w:rsidRPr="005E4449" w14:paraId="739EBEC5" w14:textId="77777777" w:rsidTr="00630AFC">
        <w:trPr>
          <w:trHeight w:val="285"/>
        </w:trPr>
        <w:tc>
          <w:tcPr>
            <w:tcW w:w="430" w:type="dxa"/>
            <w:shd w:val="clear" w:color="auto" w:fill="FFFFFF" w:themeFill="background1"/>
          </w:tcPr>
          <w:p w14:paraId="4FE13F2C" w14:textId="0B1325B5"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812" w:type="dxa"/>
            <w:shd w:val="clear" w:color="auto" w:fill="FFFFFF" w:themeFill="background1"/>
          </w:tcPr>
          <w:p w14:paraId="68561A21" w14:textId="3D596E16" w:rsidR="5A8816D8" w:rsidRPr="005E4449" w:rsidRDefault="5A8816D8" w:rsidP="5A8816D8">
            <w:pPr>
              <w:tabs>
                <w:tab w:val="left" w:pos="2314"/>
              </w:tabs>
              <w:spacing w:before="47"/>
              <w:ind w:left="133" w:right="-20"/>
            </w:pPr>
            <w:r w:rsidRPr="005E4449">
              <w:rPr>
                <w:rFonts w:eastAsia="Calibri"/>
                <w:color w:val="000000" w:themeColor="text1"/>
                <w:sz w:val="20"/>
                <w:szCs w:val="20"/>
                <w:lang w:val="en-US"/>
              </w:rPr>
              <w:t>IATA</w:t>
            </w:r>
          </w:p>
        </w:tc>
        <w:tc>
          <w:tcPr>
            <w:tcW w:w="2835" w:type="dxa"/>
            <w:shd w:val="clear" w:color="auto" w:fill="FFFFFF" w:themeFill="background1"/>
          </w:tcPr>
          <w:p w14:paraId="34E8AA34" w14:textId="0B75EEF2" w:rsidR="5A8816D8" w:rsidRPr="005E4449" w:rsidRDefault="5A8816D8" w:rsidP="5A8816D8">
            <w:pPr>
              <w:spacing w:before="47"/>
              <w:ind w:left="224" w:right="-20"/>
            </w:pPr>
            <w:r w:rsidRPr="005E4449">
              <w:rPr>
                <w:rFonts w:eastAsia="Calibri"/>
                <w:color w:val="000000" w:themeColor="text1"/>
                <w:sz w:val="20"/>
                <w:szCs w:val="20"/>
                <w:lang w:val="en-US"/>
              </w:rPr>
              <w:t xml:space="preserve"> Ruby Sayyed</w:t>
            </w:r>
          </w:p>
        </w:tc>
        <w:tc>
          <w:tcPr>
            <w:tcW w:w="3734" w:type="dxa"/>
            <w:shd w:val="clear" w:color="auto" w:fill="FFFFFF" w:themeFill="background1"/>
          </w:tcPr>
          <w:p w14:paraId="056062D5" w14:textId="75773A5F" w:rsidR="5A8816D8" w:rsidRPr="005E4449" w:rsidRDefault="00000000" w:rsidP="5A8816D8">
            <w:pPr>
              <w:spacing w:before="47"/>
              <w:ind w:left="375" w:right="-20"/>
            </w:pPr>
            <w:hyperlink r:id="rId55">
              <w:r w:rsidR="5A8816D8" w:rsidRPr="005E4449">
                <w:rPr>
                  <w:rStyle w:val="Hyperlink"/>
                  <w:rFonts w:eastAsia="Calibri"/>
                  <w:color w:val="000000" w:themeColor="text1"/>
                  <w:sz w:val="20"/>
                  <w:szCs w:val="20"/>
                  <w:lang w:val="en-US"/>
                </w:rPr>
                <w:t>sayyedr@iata.org</w:t>
              </w:r>
            </w:hyperlink>
          </w:p>
        </w:tc>
      </w:tr>
      <w:tr w:rsidR="5A8816D8" w:rsidRPr="005E4449" w14:paraId="5DA9A887" w14:textId="77777777" w:rsidTr="00630AFC">
        <w:trPr>
          <w:trHeight w:val="285"/>
        </w:trPr>
        <w:tc>
          <w:tcPr>
            <w:tcW w:w="430" w:type="dxa"/>
            <w:shd w:val="clear" w:color="auto" w:fill="FFFFFF" w:themeFill="background1"/>
          </w:tcPr>
          <w:p w14:paraId="63255CC4" w14:textId="34534413"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263A9A17" w14:textId="36806D79" w:rsidR="5A8816D8" w:rsidRPr="005E4449" w:rsidRDefault="5A8816D8" w:rsidP="5A8816D8">
            <w:pPr>
              <w:tabs>
                <w:tab w:val="left" w:pos="2314"/>
              </w:tabs>
              <w:spacing w:before="49"/>
              <w:ind w:left="133" w:right="-20"/>
            </w:pPr>
            <w:r w:rsidRPr="005E4449">
              <w:rPr>
                <w:rFonts w:eastAsia="Calibri"/>
                <w:color w:val="000000" w:themeColor="text1"/>
                <w:sz w:val="20"/>
                <w:szCs w:val="20"/>
                <w:lang w:val="en-US"/>
              </w:rPr>
              <w:t>IATA</w:t>
            </w:r>
          </w:p>
        </w:tc>
        <w:tc>
          <w:tcPr>
            <w:tcW w:w="2835" w:type="dxa"/>
            <w:shd w:val="clear" w:color="auto" w:fill="FFFFFF" w:themeFill="background1"/>
          </w:tcPr>
          <w:p w14:paraId="79E05AC0" w14:textId="361F7159" w:rsidR="5A8816D8" w:rsidRPr="005E4449" w:rsidRDefault="5A8816D8" w:rsidP="5A8816D8">
            <w:pPr>
              <w:spacing w:before="49"/>
              <w:ind w:left="224" w:right="-20"/>
            </w:pPr>
            <w:r w:rsidRPr="005E4449">
              <w:rPr>
                <w:rFonts w:eastAsia="Calibri"/>
                <w:color w:val="000000" w:themeColor="text1"/>
                <w:sz w:val="20"/>
                <w:szCs w:val="20"/>
                <w:lang w:val="en-US"/>
              </w:rPr>
              <w:t xml:space="preserve"> Khaled Eltanany</w:t>
            </w:r>
          </w:p>
        </w:tc>
        <w:tc>
          <w:tcPr>
            <w:tcW w:w="3734" w:type="dxa"/>
            <w:shd w:val="clear" w:color="auto" w:fill="FFFFFF" w:themeFill="background1"/>
          </w:tcPr>
          <w:p w14:paraId="75EB9AF2" w14:textId="67E7CE6D" w:rsidR="5A8816D8" w:rsidRPr="005E4449" w:rsidRDefault="00000000" w:rsidP="5A8816D8">
            <w:pPr>
              <w:spacing w:before="49"/>
              <w:ind w:left="421" w:right="-20"/>
            </w:pPr>
            <w:hyperlink r:id="rId56">
              <w:r w:rsidR="5A8816D8" w:rsidRPr="005E4449">
                <w:rPr>
                  <w:rStyle w:val="Hyperlink"/>
                  <w:rFonts w:eastAsia="Calibri"/>
                  <w:color w:val="000000" w:themeColor="text1"/>
                  <w:sz w:val="20"/>
                  <w:szCs w:val="20"/>
                  <w:lang w:val="en-US"/>
                </w:rPr>
                <w:t>eltananyk@iata.org</w:t>
              </w:r>
            </w:hyperlink>
          </w:p>
        </w:tc>
      </w:tr>
      <w:tr w:rsidR="5A8816D8" w:rsidRPr="005E4449" w14:paraId="436032DB" w14:textId="77777777" w:rsidTr="00630AFC">
        <w:trPr>
          <w:trHeight w:val="355"/>
        </w:trPr>
        <w:tc>
          <w:tcPr>
            <w:tcW w:w="430" w:type="dxa"/>
            <w:shd w:val="clear" w:color="auto" w:fill="FFFFFF" w:themeFill="background1"/>
          </w:tcPr>
          <w:p w14:paraId="62300316" w14:textId="73FA81ED" w:rsidR="5A8816D8" w:rsidRPr="005E4449" w:rsidRDefault="5A8816D8" w:rsidP="00630AFC">
            <w:pPr>
              <w:spacing w:before="62"/>
              <w:ind w:left="-20" w:right="67"/>
              <w:jc w:val="center"/>
            </w:pPr>
            <w:r w:rsidRPr="005E4449">
              <w:rPr>
                <w:rFonts w:eastAsia="Calibri"/>
                <w:color w:val="000000" w:themeColor="text1"/>
                <w:sz w:val="16"/>
                <w:szCs w:val="16"/>
                <w:lang w:val="en-US"/>
              </w:rPr>
              <w:t>M</w:t>
            </w:r>
          </w:p>
        </w:tc>
        <w:tc>
          <w:tcPr>
            <w:tcW w:w="1812" w:type="dxa"/>
            <w:shd w:val="clear" w:color="auto" w:fill="FFFFFF" w:themeFill="background1"/>
          </w:tcPr>
          <w:p w14:paraId="48F35998" w14:textId="38D09804" w:rsidR="5A8816D8" w:rsidRPr="005E4449" w:rsidRDefault="5A8816D8" w:rsidP="5A8816D8">
            <w:pPr>
              <w:tabs>
                <w:tab w:val="left" w:pos="2314"/>
              </w:tabs>
              <w:spacing w:before="47"/>
              <w:ind w:left="133" w:right="-20"/>
            </w:pPr>
            <w:r w:rsidRPr="005E4449">
              <w:rPr>
                <w:rFonts w:eastAsia="Calibri"/>
                <w:color w:val="000000" w:themeColor="text1"/>
                <w:sz w:val="20"/>
                <w:szCs w:val="20"/>
                <w:lang w:val="en-US"/>
              </w:rPr>
              <w:t xml:space="preserve">ICCAIA    </w:t>
            </w:r>
          </w:p>
        </w:tc>
        <w:tc>
          <w:tcPr>
            <w:tcW w:w="2835" w:type="dxa"/>
            <w:shd w:val="clear" w:color="auto" w:fill="FFFFFF" w:themeFill="background1"/>
          </w:tcPr>
          <w:p w14:paraId="799E4F34" w14:textId="583B3691" w:rsidR="5A8816D8" w:rsidRPr="005E4449" w:rsidRDefault="5A8816D8" w:rsidP="5A8816D8">
            <w:pPr>
              <w:spacing w:before="47"/>
              <w:ind w:left="224" w:right="-20"/>
            </w:pPr>
            <w:r w:rsidRPr="005E4449">
              <w:rPr>
                <w:rFonts w:eastAsia="Calibri"/>
                <w:color w:val="000000" w:themeColor="text1"/>
                <w:sz w:val="20"/>
                <w:szCs w:val="20"/>
                <w:lang w:val="en-US"/>
              </w:rPr>
              <w:t xml:space="preserve"> Joseph Cramer</w:t>
            </w:r>
          </w:p>
        </w:tc>
        <w:tc>
          <w:tcPr>
            <w:tcW w:w="3734" w:type="dxa"/>
            <w:shd w:val="clear" w:color="auto" w:fill="FFFFFF" w:themeFill="background1"/>
          </w:tcPr>
          <w:p w14:paraId="63C852F9" w14:textId="121906FA" w:rsidR="5A8816D8" w:rsidRPr="005E4449" w:rsidRDefault="00000000" w:rsidP="5A8816D8">
            <w:pPr>
              <w:spacing w:before="47"/>
              <w:ind w:left="375" w:right="-20"/>
            </w:pPr>
            <w:hyperlink r:id="rId57">
              <w:r w:rsidR="5A8816D8" w:rsidRPr="005E4449">
                <w:rPr>
                  <w:rStyle w:val="Hyperlink"/>
                  <w:rFonts w:eastAsia="Calibri"/>
                  <w:color w:val="000000" w:themeColor="text1"/>
                  <w:sz w:val="20"/>
                  <w:szCs w:val="20"/>
                  <w:lang w:val="en-US"/>
                </w:rPr>
                <w:t>joseph.cramer@boeing.com</w:t>
              </w:r>
            </w:hyperlink>
          </w:p>
        </w:tc>
      </w:tr>
      <w:tr w:rsidR="5A8816D8" w:rsidRPr="005E4449" w14:paraId="1EEE7396" w14:textId="77777777" w:rsidTr="00630AFC">
        <w:trPr>
          <w:trHeight w:val="285"/>
        </w:trPr>
        <w:tc>
          <w:tcPr>
            <w:tcW w:w="430" w:type="dxa"/>
            <w:shd w:val="clear" w:color="auto" w:fill="FFFFFF" w:themeFill="background1"/>
          </w:tcPr>
          <w:p w14:paraId="4078D4C5" w14:textId="25C3E4E7" w:rsidR="5A8816D8" w:rsidRPr="005E4449" w:rsidRDefault="5A8816D8" w:rsidP="00630AFC">
            <w:pPr>
              <w:spacing w:before="64"/>
              <w:ind w:left="1"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09786CDF" w14:textId="1EDD85FD" w:rsidR="5A8816D8" w:rsidRPr="005E4449" w:rsidRDefault="5A8816D8" w:rsidP="5A8816D8">
            <w:pPr>
              <w:tabs>
                <w:tab w:val="left" w:pos="2314"/>
              </w:tabs>
              <w:spacing w:before="49"/>
              <w:ind w:left="133" w:right="-20"/>
            </w:pPr>
            <w:r w:rsidRPr="005E4449">
              <w:rPr>
                <w:rFonts w:eastAsia="Calibri"/>
                <w:color w:val="000000" w:themeColor="text1"/>
                <w:sz w:val="20"/>
                <w:szCs w:val="20"/>
                <w:lang w:val="en-US"/>
              </w:rPr>
              <w:t>ICCAIA</w:t>
            </w:r>
          </w:p>
        </w:tc>
        <w:tc>
          <w:tcPr>
            <w:tcW w:w="2835" w:type="dxa"/>
            <w:shd w:val="clear" w:color="auto" w:fill="FFFFFF" w:themeFill="background1"/>
          </w:tcPr>
          <w:p w14:paraId="55D25B50" w14:textId="1F2360B5" w:rsidR="5A8816D8" w:rsidRPr="005E4449" w:rsidRDefault="5A8816D8" w:rsidP="5A8816D8">
            <w:pPr>
              <w:spacing w:before="49"/>
              <w:ind w:left="224" w:right="-20"/>
            </w:pPr>
            <w:r w:rsidRPr="005E4449">
              <w:rPr>
                <w:rFonts w:eastAsia="Calibri"/>
                <w:color w:val="000000" w:themeColor="text1"/>
                <w:sz w:val="20"/>
                <w:szCs w:val="20"/>
                <w:lang w:val="en-US"/>
              </w:rPr>
              <w:t xml:space="preserve"> Laurent </w:t>
            </w:r>
            <w:proofErr w:type="spellStart"/>
            <w:r w:rsidRPr="005E4449">
              <w:rPr>
                <w:rFonts w:eastAsia="Calibri"/>
                <w:color w:val="000000" w:themeColor="text1"/>
                <w:sz w:val="20"/>
                <w:szCs w:val="20"/>
                <w:lang w:val="en-US"/>
              </w:rPr>
              <w:t>Azoulai</w:t>
            </w:r>
            <w:proofErr w:type="spellEnd"/>
          </w:p>
        </w:tc>
        <w:tc>
          <w:tcPr>
            <w:tcW w:w="3734" w:type="dxa"/>
            <w:shd w:val="clear" w:color="auto" w:fill="FFFFFF" w:themeFill="background1"/>
          </w:tcPr>
          <w:p w14:paraId="4EC690D5" w14:textId="570D2F18" w:rsidR="5A8816D8" w:rsidRPr="005E4449" w:rsidRDefault="00000000" w:rsidP="5A8816D8">
            <w:pPr>
              <w:spacing w:before="49"/>
              <w:ind w:left="375" w:right="-20"/>
            </w:pPr>
            <w:hyperlink r:id="rId58">
              <w:r w:rsidR="5A8816D8" w:rsidRPr="005E4449">
                <w:rPr>
                  <w:rStyle w:val="Hyperlink"/>
                  <w:rFonts w:eastAsia="Calibri"/>
                  <w:color w:val="000000" w:themeColor="text1"/>
                  <w:sz w:val="20"/>
                  <w:szCs w:val="20"/>
                  <w:lang w:val="en-US"/>
                </w:rPr>
                <w:t>laurent.azoulai@airbus.com</w:t>
              </w:r>
            </w:hyperlink>
          </w:p>
        </w:tc>
      </w:tr>
      <w:tr w:rsidR="5A8816D8" w:rsidRPr="005E4449" w14:paraId="0CC9AE0B" w14:textId="77777777" w:rsidTr="00630AFC">
        <w:trPr>
          <w:trHeight w:val="285"/>
        </w:trPr>
        <w:tc>
          <w:tcPr>
            <w:tcW w:w="430" w:type="dxa"/>
            <w:shd w:val="clear" w:color="auto" w:fill="FFFFFF" w:themeFill="background1"/>
          </w:tcPr>
          <w:p w14:paraId="13EED8CC" w14:textId="61B04B55" w:rsidR="5A8816D8" w:rsidRPr="005E4449" w:rsidRDefault="5A8816D8" w:rsidP="00630AFC">
            <w:pPr>
              <w:spacing w:before="62"/>
              <w:ind w:left="1"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110D97F6" w14:textId="501937FA" w:rsidR="5A8816D8" w:rsidRPr="005E4449" w:rsidRDefault="5A8816D8" w:rsidP="5A8816D8">
            <w:pPr>
              <w:tabs>
                <w:tab w:val="left" w:pos="2314"/>
              </w:tabs>
              <w:spacing w:before="47"/>
              <w:ind w:left="133" w:right="-20"/>
            </w:pPr>
            <w:r w:rsidRPr="005E4449">
              <w:rPr>
                <w:rFonts w:eastAsia="Calibri"/>
                <w:color w:val="000000" w:themeColor="text1"/>
                <w:sz w:val="20"/>
                <w:szCs w:val="20"/>
                <w:lang w:val="en-US"/>
              </w:rPr>
              <w:t>ICCAIA</w:t>
            </w:r>
          </w:p>
        </w:tc>
        <w:tc>
          <w:tcPr>
            <w:tcW w:w="2835" w:type="dxa"/>
            <w:shd w:val="clear" w:color="auto" w:fill="FFFFFF" w:themeFill="background1"/>
          </w:tcPr>
          <w:p w14:paraId="5D31F6B0" w14:textId="789AD0B7" w:rsidR="5A8816D8" w:rsidRPr="005E4449" w:rsidRDefault="5A8816D8" w:rsidP="5A8816D8">
            <w:pPr>
              <w:spacing w:before="47"/>
              <w:ind w:left="224" w:right="-20"/>
            </w:pPr>
            <w:r w:rsidRPr="005E4449">
              <w:rPr>
                <w:rFonts w:eastAsia="Calibri"/>
                <w:color w:val="000000" w:themeColor="text1"/>
                <w:sz w:val="20"/>
                <w:szCs w:val="20"/>
                <w:lang w:val="en-US"/>
              </w:rPr>
              <w:t xml:space="preserve"> Claude </w:t>
            </w:r>
            <w:proofErr w:type="spellStart"/>
            <w:r w:rsidRPr="005E4449">
              <w:rPr>
                <w:rFonts w:eastAsia="Calibri"/>
                <w:color w:val="000000" w:themeColor="text1"/>
                <w:sz w:val="20"/>
                <w:szCs w:val="20"/>
                <w:lang w:val="en-US"/>
              </w:rPr>
              <w:t>Pichavant</w:t>
            </w:r>
            <w:proofErr w:type="spellEnd"/>
          </w:p>
        </w:tc>
        <w:tc>
          <w:tcPr>
            <w:tcW w:w="3734" w:type="dxa"/>
            <w:shd w:val="clear" w:color="auto" w:fill="FFFFFF" w:themeFill="background1"/>
          </w:tcPr>
          <w:p w14:paraId="170A96A7" w14:textId="571E6697" w:rsidR="5A8816D8" w:rsidRPr="005E4449" w:rsidRDefault="00000000" w:rsidP="5A8816D8">
            <w:pPr>
              <w:spacing w:before="47"/>
              <w:ind w:left="375" w:right="-20"/>
            </w:pPr>
            <w:hyperlink r:id="rId59">
              <w:r w:rsidR="5A8816D8" w:rsidRPr="005E4449">
                <w:rPr>
                  <w:rStyle w:val="Hyperlink"/>
                  <w:rFonts w:eastAsia="Calibri"/>
                  <w:color w:val="000000" w:themeColor="text1"/>
                  <w:sz w:val="20"/>
                  <w:szCs w:val="20"/>
                  <w:lang w:val="en-US"/>
                </w:rPr>
                <w:t>claude.pichavant@airbus.com</w:t>
              </w:r>
            </w:hyperlink>
          </w:p>
        </w:tc>
      </w:tr>
      <w:tr w:rsidR="5A8816D8" w:rsidRPr="005E4449" w14:paraId="4E97B0B9" w14:textId="77777777" w:rsidTr="00630AFC">
        <w:trPr>
          <w:trHeight w:val="285"/>
        </w:trPr>
        <w:tc>
          <w:tcPr>
            <w:tcW w:w="430" w:type="dxa"/>
            <w:shd w:val="clear" w:color="auto" w:fill="FFFFFF" w:themeFill="background1"/>
          </w:tcPr>
          <w:p w14:paraId="7479D29F" w14:textId="2CDBC316" w:rsidR="5A8816D8" w:rsidRPr="005E4449" w:rsidRDefault="5A8816D8" w:rsidP="00630AFC">
            <w:pPr>
              <w:spacing w:before="64"/>
              <w:ind w:left="-20" w:right="67"/>
              <w:jc w:val="center"/>
            </w:pPr>
            <w:r w:rsidRPr="005E4449">
              <w:rPr>
                <w:rFonts w:eastAsia="Calibri"/>
                <w:color w:val="000000" w:themeColor="text1"/>
                <w:sz w:val="16"/>
                <w:szCs w:val="16"/>
                <w:lang w:val="en-US"/>
              </w:rPr>
              <w:t>A</w:t>
            </w:r>
          </w:p>
        </w:tc>
        <w:tc>
          <w:tcPr>
            <w:tcW w:w="1812" w:type="dxa"/>
            <w:shd w:val="clear" w:color="auto" w:fill="FFFFFF" w:themeFill="background1"/>
          </w:tcPr>
          <w:p w14:paraId="79E3E8F9" w14:textId="6D341871" w:rsidR="5A8816D8" w:rsidRPr="005E4449" w:rsidRDefault="5A8816D8" w:rsidP="5A8816D8">
            <w:pPr>
              <w:tabs>
                <w:tab w:val="left" w:pos="2314"/>
              </w:tabs>
              <w:spacing w:before="49"/>
              <w:ind w:left="133" w:right="-20"/>
            </w:pPr>
            <w:r w:rsidRPr="005E4449">
              <w:rPr>
                <w:rFonts w:eastAsia="Calibri"/>
                <w:color w:val="000000" w:themeColor="text1"/>
                <w:sz w:val="20"/>
                <w:szCs w:val="20"/>
                <w:lang w:val="en-US"/>
              </w:rPr>
              <w:t>ICCAIA</w:t>
            </w:r>
          </w:p>
        </w:tc>
        <w:tc>
          <w:tcPr>
            <w:tcW w:w="2835" w:type="dxa"/>
            <w:shd w:val="clear" w:color="auto" w:fill="FFFFFF" w:themeFill="background1"/>
          </w:tcPr>
          <w:p w14:paraId="344D1461" w14:textId="2DB53E34" w:rsidR="5A8816D8" w:rsidRPr="005E4449" w:rsidRDefault="5A8816D8" w:rsidP="5A8816D8">
            <w:pPr>
              <w:spacing w:before="49"/>
              <w:ind w:left="224" w:right="-20"/>
            </w:pPr>
            <w:r w:rsidRPr="005E4449">
              <w:rPr>
                <w:rFonts w:eastAsia="Calibri"/>
                <w:color w:val="000000" w:themeColor="text1"/>
                <w:sz w:val="20"/>
                <w:szCs w:val="20"/>
                <w:lang w:val="en-US"/>
              </w:rPr>
              <w:t xml:space="preserve"> Marcella Ost</w:t>
            </w:r>
          </w:p>
        </w:tc>
        <w:tc>
          <w:tcPr>
            <w:tcW w:w="3734" w:type="dxa"/>
            <w:shd w:val="clear" w:color="auto" w:fill="FFFFFF" w:themeFill="background1"/>
          </w:tcPr>
          <w:p w14:paraId="3896A99F" w14:textId="7D67F909" w:rsidR="5A8816D8" w:rsidRPr="005E4449" w:rsidRDefault="00000000" w:rsidP="5A8816D8">
            <w:pPr>
              <w:spacing w:before="49"/>
              <w:ind w:left="375" w:right="-20"/>
            </w:pPr>
            <w:hyperlink r:id="rId60">
              <w:r w:rsidR="5A8816D8" w:rsidRPr="005E4449">
                <w:rPr>
                  <w:rStyle w:val="Hyperlink"/>
                  <w:rFonts w:eastAsia="Calibri"/>
                  <w:color w:val="000000" w:themeColor="text1"/>
                  <w:sz w:val="20"/>
                  <w:szCs w:val="20"/>
                  <w:lang w:val="en-US"/>
                </w:rPr>
                <w:t>Marcella.s.ost@boeing.com</w:t>
              </w:r>
            </w:hyperlink>
          </w:p>
        </w:tc>
      </w:tr>
      <w:tr w:rsidR="5A8816D8" w:rsidRPr="005E4449" w14:paraId="59FD4E37" w14:textId="77777777" w:rsidTr="00630AFC">
        <w:trPr>
          <w:trHeight w:val="285"/>
        </w:trPr>
        <w:tc>
          <w:tcPr>
            <w:tcW w:w="430" w:type="dxa"/>
            <w:shd w:val="clear" w:color="auto" w:fill="FFFFFF" w:themeFill="background1"/>
          </w:tcPr>
          <w:p w14:paraId="010C3FAD" w14:textId="3BEA3D64" w:rsidR="5A8816D8" w:rsidRPr="005E4449" w:rsidRDefault="5A8816D8" w:rsidP="00630AFC">
            <w:pPr>
              <w:spacing w:before="62"/>
              <w:ind w:right="67"/>
              <w:jc w:val="center"/>
            </w:pPr>
            <w:r w:rsidRPr="005E4449">
              <w:rPr>
                <w:rFonts w:eastAsia="Calibri"/>
                <w:color w:val="000000" w:themeColor="text1"/>
                <w:sz w:val="16"/>
                <w:szCs w:val="16"/>
                <w:lang w:val="en-US"/>
              </w:rPr>
              <w:t>M</w:t>
            </w:r>
          </w:p>
        </w:tc>
        <w:tc>
          <w:tcPr>
            <w:tcW w:w="1812" w:type="dxa"/>
            <w:shd w:val="clear" w:color="auto" w:fill="FFFFFF" w:themeFill="background1"/>
          </w:tcPr>
          <w:p w14:paraId="09C78885" w14:textId="06109A89" w:rsidR="5A8816D8" w:rsidRPr="005E4449" w:rsidRDefault="5A8816D8" w:rsidP="5A8816D8">
            <w:pPr>
              <w:tabs>
                <w:tab w:val="left" w:pos="2314"/>
              </w:tabs>
              <w:spacing w:before="47"/>
              <w:ind w:left="133" w:right="-20"/>
            </w:pPr>
            <w:r w:rsidRPr="005E4449">
              <w:rPr>
                <w:rFonts w:eastAsia="Calibri"/>
                <w:color w:val="000000" w:themeColor="text1"/>
                <w:sz w:val="20"/>
                <w:szCs w:val="20"/>
                <w:lang w:val="en-US"/>
              </w:rPr>
              <w:t>ITU</w:t>
            </w:r>
          </w:p>
        </w:tc>
        <w:tc>
          <w:tcPr>
            <w:tcW w:w="2835" w:type="dxa"/>
            <w:shd w:val="clear" w:color="auto" w:fill="FFFFFF" w:themeFill="background1"/>
          </w:tcPr>
          <w:p w14:paraId="4A47C23E" w14:textId="43C1251E" w:rsidR="5A8816D8" w:rsidRPr="005E4449" w:rsidRDefault="5A8816D8" w:rsidP="5A8816D8">
            <w:pPr>
              <w:spacing w:before="47"/>
              <w:ind w:left="224" w:right="-20"/>
            </w:pPr>
            <w:r w:rsidRPr="005E4449">
              <w:rPr>
                <w:rFonts w:eastAsia="Calibri"/>
                <w:color w:val="000000" w:themeColor="text1"/>
                <w:sz w:val="20"/>
                <w:szCs w:val="20"/>
                <w:lang w:val="en-US"/>
              </w:rPr>
              <w:t xml:space="preserve"> Nikolai Vassiliev</w:t>
            </w:r>
          </w:p>
        </w:tc>
        <w:tc>
          <w:tcPr>
            <w:tcW w:w="3734" w:type="dxa"/>
            <w:shd w:val="clear" w:color="auto" w:fill="FFFFFF" w:themeFill="background1"/>
          </w:tcPr>
          <w:p w14:paraId="09B31574" w14:textId="18BEA32F" w:rsidR="5A8816D8" w:rsidRPr="005E4449" w:rsidRDefault="00000000" w:rsidP="5A8816D8">
            <w:pPr>
              <w:spacing w:before="47"/>
              <w:ind w:left="375" w:right="-20"/>
            </w:pPr>
            <w:hyperlink r:id="rId61">
              <w:r w:rsidR="5A8816D8" w:rsidRPr="005E4449">
                <w:rPr>
                  <w:rStyle w:val="Hyperlink"/>
                  <w:rFonts w:eastAsia="Calibri"/>
                  <w:color w:val="000000" w:themeColor="text1"/>
                  <w:sz w:val="20"/>
                  <w:szCs w:val="20"/>
                  <w:lang w:val="en-US"/>
                </w:rPr>
                <w:t>nikolai.vassiliev@itu.int</w:t>
              </w:r>
            </w:hyperlink>
          </w:p>
        </w:tc>
      </w:tr>
      <w:tr w:rsidR="5A8816D8" w:rsidRPr="005E4449" w14:paraId="0180422E" w14:textId="77777777" w:rsidTr="00630AFC">
        <w:trPr>
          <w:trHeight w:val="285"/>
        </w:trPr>
        <w:tc>
          <w:tcPr>
            <w:tcW w:w="430" w:type="dxa"/>
            <w:shd w:val="clear" w:color="auto" w:fill="FFFFFF" w:themeFill="background1"/>
          </w:tcPr>
          <w:p w14:paraId="0B1A4701" w14:textId="3F4F2C9E" w:rsidR="5A8816D8" w:rsidRPr="005E4449" w:rsidRDefault="5A8816D8" w:rsidP="00630AFC">
            <w:pPr>
              <w:spacing w:before="36"/>
              <w:ind w:left="14" w:right="67"/>
              <w:jc w:val="center"/>
            </w:pPr>
            <w:r w:rsidRPr="005E4449">
              <w:rPr>
                <w:rFonts w:eastAsia="Calibri"/>
                <w:color w:val="000000" w:themeColor="text1"/>
                <w:sz w:val="16"/>
                <w:szCs w:val="16"/>
                <w:lang w:val="en-US"/>
              </w:rPr>
              <w:t>O</w:t>
            </w:r>
          </w:p>
        </w:tc>
        <w:tc>
          <w:tcPr>
            <w:tcW w:w="1812" w:type="dxa"/>
            <w:shd w:val="clear" w:color="auto" w:fill="FFFFFF" w:themeFill="background1"/>
          </w:tcPr>
          <w:p w14:paraId="239781B4" w14:textId="6688AE39" w:rsidR="5A8816D8" w:rsidRPr="005E4449" w:rsidRDefault="5A8816D8" w:rsidP="5A8816D8">
            <w:pPr>
              <w:tabs>
                <w:tab w:val="left" w:pos="2314"/>
              </w:tabs>
              <w:spacing w:before="21"/>
              <w:ind w:left="133" w:right="-20"/>
            </w:pPr>
            <w:r w:rsidRPr="005E4449">
              <w:rPr>
                <w:rFonts w:eastAsia="Calibri"/>
                <w:color w:val="000000" w:themeColor="text1"/>
                <w:sz w:val="20"/>
                <w:szCs w:val="20"/>
                <w:lang w:val="en-US"/>
              </w:rPr>
              <w:t>SITA</w:t>
            </w:r>
          </w:p>
        </w:tc>
        <w:tc>
          <w:tcPr>
            <w:tcW w:w="2835" w:type="dxa"/>
            <w:shd w:val="clear" w:color="auto" w:fill="FFFFFF" w:themeFill="background1"/>
          </w:tcPr>
          <w:p w14:paraId="5BD3D369" w14:textId="31FD0325" w:rsidR="5A8816D8" w:rsidRPr="005E4449" w:rsidRDefault="5A8816D8" w:rsidP="5A8816D8">
            <w:pPr>
              <w:spacing w:before="21"/>
              <w:ind w:left="224" w:right="-20"/>
            </w:pPr>
            <w:r w:rsidRPr="005E4449">
              <w:rPr>
                <w:rFonts w:eastAsia="Calibri"/>
                <w:color w:val="000000" w:themeColor="text1"/>
                <w:sz w:val="20"/>
                <w:szCs w:val="20"/>
                <w:lang w:val="en-US"/>
              </w:rPr>
              <w:t xml:space="preserve"> Eric Wawrzynkowski</w:t>
            </w:r>
          </w:p>
        </w:tc>
        <w:tc>
          <w:tcPr>
            <w:tcW w:w="3734" w:type="dxa"/>
            <w:shd w:val="clear" w:color="auto" w:fill="FFFFFF" w:themeFill="background1"/>
          </w:tcPr>
          <w:p w14:paraId="35247EF4" w14:textId="463536E2" w:rsidR="5A8816D8" w:rsidRPr="005E4449" w:rsidRDefault="00000000" w:rsidP="5A8816D8">
            <w:pPr>
              <w:spacing w:before="21"/>
              <w:ind w:left="375" w:right="-20"/>
            </w:pPr>
            <w:hyperlink r:id="rId62">
              <w:r w:rsidR="5A8816D8" w:rsidRPr="005E4449">
                <w:rPr>
                  <w:rStyle w:val="Hyperlink"/>
                  <w:rFonts w:eastAsia="Calibri"/>
                  <w:color w:val="000000" w:themeColor="text1"/>
                  <w:sz w:val="20"/>
                  <w:szCs w:val="20"/>
                  <w:lang w:val="en-US"/>
                </w:rPr>
                <w:t>eric.wawrzynkowski@sita.aero</w:t>
              </w:r>
            </w:hyperlink>
          </w:p>
        </w:tc>
      </w:tr>
      <w:tr w:rsidR="5A8816D8" w:rsidRPr="005E4449" w14:paraId="389C27C2" w14:textId="77777777" w:rsidTr="00630AFC">
        <w:trPr>
          <w:trHeight w:val="285"/>
        </w:trPr>
        <w:tc>
          <w:tcPr>
            <w:tcW w:w="430" w:type="dxa"/>
            <w:shd w:val="clear" w:color="auto" w:fill="FFFFFF" w:themeFill="background1"/>
          </w:tcPr>
          <w:p w14:paraId="6B966B3A" w14:textId="738BB1EF" w:rsidR="5A8816D8" w:rsidRPr="005E4449" w:rsidRDefault="5A8816D8" w:rsidP="00630AFC">
            <w:pPr>
              <w:tabs>
                <w:tab w:val="left" w:pos="2314"/>
              </w:tabs>
              <w:spacing w:before="21"/>
              <w:ind w:left="-20" w:right="-20"/>
              <w:jc w:val="center"/>
            </w:pPr>
            <w:r w:rsidRPr="005E4449">
              <w:rPr>
                <w:rFonts w:eastAsia="Calibri"/>
                <w:color w:val="000000" w:themeColor="text1"/>
                <w:sz w:val="20"/>
                <w:szCs w:val="20"/>
                <w:lang w:val="en-US"/>
              </w:rPr>
              <w:t>S</w:t>
            </w:r>
          </w:p>
        </w:tc>
        <w:tc>
          <w:tcPr>
            <w:tcW w:w="1812" w:type="dxa"/>
            <w:shd w:val="clear" w:color="auto" w:fill="FFFFFF" w:themeFill="background1"/>
          </w:tcPr>
          <w:p w14:paraId="210A7CAB" w14:textId="5DEFA100" w:rsidR="5A8816D8" w:rsidRPr="005E4449" w:rsidRDefault="5A8816D8" w:rsidP="5A8816D8">
            <w:pPr>
              <w:tabs>
                <w:tab w:val="left" w:pos="2314"/>
              </w:tabs>
              <w:spacing w:before="21"/>
              <w:ind w:left="133" w:right="-20"/>
            </w:pPr>
            <w:r w:rsidRPr="005E4449">
              <w:rPr>
                <w:rFonts w:eastAsia="Calibri"/>
                <w:color w:val="000000" w:themeColor="text1"/>
                <w:sz w:val="20"/>
                <w:szCs w:val="20"/>
                <w:lang w:val="en-US"/>
              </w:rPr>
              <w:t xml:space="preserve">ICAO                        </w:t>
            </w:r>
          </w:p>
        </w:tc>
        <w:tc>
          <w:tcPr>
            <w:tcW w:w="2835" w:type="dxa"/>
            <w:shd w:val="clear" w:color="auto" w:fill="FFFFFF" w:themeFill="background1"/>
          </w:tcPr>
          <w:p w14:paraId="7E063E1A" w14:textId="526A0088" w:rsidR="5A8816D8" w:rsidRPr="005E4449" w:rsidRDefault="5A8816D8" w:rsidP="5A8816D8">
            <w:pPr>
              <w:tabs>
                <w:tab w:val="left" w:pos="2314"/>
              </w:tabs>
              <w:spacing w:before="21"/>
              <w:ind w:left="224" w:right="-20"/>
            </w:pPr>
            <w:r w:rsidRPr="005E4449">
              <w:rPr>
                <w:rFonts w:eastAsia="Calibri"/>
                <w:color w:val="000000" w:themeColor="text1"/>
                <w:sz w:val="20"/>
                <w:szCs w:val="20"/>
                <w:lang w:val="en-US"/>
              </w:rPr>
              <w:t xml:space="preserve"> </w:t>
            </w:r>
            <w:r w:rsidRPr="005E4449">
              <w:rPr>
                <w:rFonts w:eastAsia="Calibri"/>
                <w:color w:val="000000" w:themeColor="text1"/>
                <w:sz w:val="20"/>
                <w:szCs w:val="20"/>
                <w:lang w:val="fr-CA"/>
              </w:rPr>
              <w:t>Loftur Jonasson</w:t>
            </w:r>
          </w:p>
        </w:tc>
        <w:tc>
          <w:tcPr>
            <w:tcW w:w="3734" w:type="dxa"/>
            <w:shd w:val="clear" w:color="auto" w:fill="FFFFFF" w:themeFill="background1"/>
          </w:tcPr>
          <w:p w14:paraId="201846D8" w14:textId="590A85F4" w:rsidR="5A8816D8" w:rsidRPr="00673A70" w:rsidRDefault="5A8816D8" w:rsidP="5A8816D8">
            <w:pPr>
              <w:tabs>
                <w:tab w:val="left" w:pos="2314"/>
              </w:tabs>
              <w:spacing w:before="21"/>
              <w:ind w:left="133" w:right="-20"/>
            </w:pPr>
            <w:r w:rsidRPr="00673A70">
              <w:rPr>
                <w:rFonts w:eastAsia="Calibri"/>
                <w:sz w:val="20"/>
                <w:szCs w:val="20"/>
                <w:lang w:val="fr-CA"/>
              </w:rPr>
              <w:t xml:space="preserve">      </w:t>
            </w:r>
            <w:hyperlink r:id="rId63">
              <w:r w:rsidRPr="00673A70">
                <w:rPr>
                  <w:rStyle w:val="Hyperlink"/>
                  <w:rFonts w:eastAsia="Calibri"/>
                  <w:color w:val="auto"/>
                  <w:sz w:val="20"/>
                  <w:szCs w:val="20"/>
                  <w:lang w:val="en-US"/>
                </w:rPr>
                <w:t>LJonasson@icao.int</w:t>
              </w:r>
            </w:hyperlink>
          </w:p>
        </w:tc>
      </w:tr>
      <w:tr w:rsidR="5A8816D8" w:rsidRPr="005E4449" w14:paraId="00367673" w14:textId="77777777" w:rsidTr="00630AFC">
        <w:trPr>
          <w:trHeight w:val="285"/>
        </w:trPr>
        <w:tc>
          <w:tcPr>
            <w:tcW w:w="430" w:type="dxa"/>
            <w:shd w:val="clear" w:color="auto" w:fill="FFFFFF" w:themeFill="background1"/>
          </w:tcPr>
          <w:p w14:paraId="4378A7F2" w14:textId="12BEB821" w:rsidR="5A8816D8" w:rsidRPr="005E4449" w:rsidRDefault="5A8816D8" w:rsidP="00630AFC">
            <w:pPr>
              <w:tabs>
                <w:tab w:val="left" w:pos="2314"/>
              </w:tabs>
              <w:spacing w:before="21"/>
              <w:ind w:left="-20" w:right="-20"/>
              <w:jc w:val="center"/>
            </w:pPr>
            <w:r w:rsidRPr="005E4449">
              <w:rPr>
                <w:rFonts w:eastAsia="Calibri"/>
                <w:color w:val="000000" w:themeColor="text1"/>
                <w:sz w:val="20"/>
                <w:szCs w:val="20"/>
                <w:lang w:val="en-US"/>
              </w:rPr>
              <w:t>S</w:t>
            </w:r>
          </w:p>
        </w:tc>
        <w:tc>
          <w:tcPr>
            <w:tcW w:w="1812" w:type="dxa"/>
            <w:shd w:val="clear" w:color="auto" w:fill="FFFFFF" w:themeFill="background1"/>
          </w:tcPr>
          <w:p w14:paraId="75B0F157" w14:textId="679B46EF" w:rsidR="5A8816D8" w:rsidRPr="005E4449" w:rsidRDefault="5A8816D8" w:rsidP="5A8816D8">
            <w:pPr>
              <w:tabs>
                <w:tab w:val="left" w:pos="2314"/>
              </w:tabs>
              <w:spacing w:before="21"/>
              <w:ind w:left="133" w:right="-20"/>
            </w:pPr>
            <w:r w:rsidRPr="005E4449">
              <w:rPr>
                <w:rFonts w:eastAsia="Calibri"/>
                <w:color w:val="000000" w:themeColor="text1"/>
                <w:sz w:val="20"/>
                <w:szCs w:val="20"/>
                <w:lang w:val="en-US"/>
              </w:rPr>
              <w:t xml:space="preserve">ICAO                       </w:t>
            </w:r>
          </w:p>
        </w:tc>
        <w:tc>
          <w:tcPr>
            <w:tcW w:w="2835" w:type="dxa"/>
            <w:shd w:val="clear" w:color="auto" w:fill="FFFFFF" w:themeFill="background1"/>
          </w:tcPr>
          <w:p w14:paraId="6DD526E6" w14:textId="32113C56" w:rsidR="5A8816D8" w:rsidRPr="005E4449" w:rsidRDefault="5A8816D8" w:rsidP="5A8816D8">
            <w:pPr>
              <w:tabs>
                <w:tab w:val="left" w:pos="2314"/>
              </w:tabs>
              <w:spacing w:before="21"/>
              <w:ind w:left="224" w:right="-20"/>
            </w:pPr>
            <w:r w:rsidRPr="005E4449">
              <w:rPr>
                <w:rFonts w:eastAsia="Calibri"/>
                <w:color w:val="000000" w:themeColor="text1"/>
                <w:sz w:val="20"/>
                <w:szCs w:val="20"/>
                <w:lang w:val="en-US"/>
              </w:rPr>
              <w:t xml:space="preserve"> Mie Utsunomiya</w:t>
            </w:r>
          </w:p>
        </w:tc>
        <w:tc>
          <w:tcPr>
            <w:tcW w:w="3734" w:type="dxa"/>
            <w:shd w:val="clear" w:color="auto" w:fill="FFFFFF" w:themeFill="background1"/>
          </w:tcPr>
          <w:p w14:paraId="67941637" w14:textId="68F59122" w:rsidR="5A8816D8" w:rsidRPr="00673A70" w:rsidRDefault="5A8816D8" w:rsidP="5A8816D8">
            <w:pPr>
              <w:tabs>
                <w:tab w:val="left" w:pos="2314"/>
              </w:tabs>
              <w:spacing w:before="21"/>
              <w:ind w:left="133" w:right="-20"/>
            </w:pPr>
            <w:r w:rsidRPr="00673A70">
              <w:rPr>
                <w:rFonts w:eastAsia="Calibri"/>
                <w:sz w:val="20"/>
                <w:szCs w:val="20"/>
                <w:lang w:val="en-US"/>
              </w:rPr>
              <w:t xml:space="preserve">      </w:t>
            </w:r>
            <w:hyperlink r:id="rId64">
              <w:r w:rsidRPr="00673A70">
                <w:rPr>
                  <w:rStyle w:val="Hyperlink"/>
                  <w:rFonts w:eastAsia="Calibri"/>
                  <w:color w:val="auto"/>
                  <w:sz w:val="20"/>
                  <w:szCs w:val="20"/>
                  <w:lang w:val="en-US"/>
                </w:rPr>
                <w:t>mutsunomiya@icao.int</w:t>
              </w:r>
            </w:hyperlink>
          </w:p>
        </w:tc>
      </w:tr>
      <w:tr w:rsidR="5A8816D8" w:rsidRPr="005E4449" w14:paraId="0682F27D" w14:textId="77777777" w:rsidTr="00630AFC">
        <w:trPr>
          <w:trHeight w:val="285"/>
        </w:trPr>
        <w:tc>
          <w:tcPr>
            <w:tcW w:w="430" w:type="dxa"/>
            <w:shd w:val="clear" w:color="auto" w:fill="FFFFFF" w:themeFill="background1"/>
          </w:tcPr>
          <w:p w14:paraId="12A0CD4C" w14:textId="431BE160" w:rsidR="5A8816D8" w:rsidRPr="005E4449" w:rsidRDefault="5A8816D8" w:rsidP="00630AFC">
            <w:pPr>
              <w:tabs>
                <w:tab w:val="left" w:pos="2314"/>
              </w:tabs>
              <w:spacing w:before="21"/>
              <w:ind w:left="-20" w:right="-20"/>
              <w:jc w:val="center"/>
            </w:pPr>
            <w:r w:rsidRPr="005E4449">
              <w:rPr>
                <w:rFonts w:eastAsia="Calibri"/>
                <w:color w:val="000000" w:themeColor="text1"/>
                <w:sz w:val="20"/>
                <w:szCs w:val="20"/>
                <w:lang w:val="en-US"/>
              </w:rPr>
              <w:t>S</w:t>
            </w:r>
          </w:p>
        </w:tc>
        <w:tc>
          <w:tcPr>
            <w:tcW w:w="1812" w:type="dxa"/>
            <w:shd w:val="clear" w:color="auto" w:fill="FFFFFF" w:themeFill="background1"/>
          </w:tcPr>
          <w:p w14:paraId="7F599238" w14:textId="7B6558E8" w:rsidR="5A8816D8" w:rsidRPr="005E4449" w:rsidRDefault="5A8816D8" w:rsidP="5A8816D8">
            <w:pPr>
              <w:tabs>
                <w:tab w:val="left" w:pos="2314"/>
              </w:tabs>
              <w:spacing w:before="21"/>
              <w:ind w:left="133" w:right="-20"/>
            </w:pPr>
            <w:r w:rsidRPr="005E4449">
              <w:rPr>
                <w:rFonts w:eastAsia="Calibri"/>
                <w:color w:val="000000" w:themeColor="text1"/>
                <w:sz w:val="20"/>
                <w:szCs w:val="20"/>
                <w:lang w:val="en-US"/>
              </w:rPr>
              <w:t>ICAO</w:t>
            </w:r>
          </w:p>
        </w:tc>
        <w:tc>
          <w:tcPr>
            <w:tcW w:w="2835" w:type="dxa"/>
            <w:shd w:val="clear" w:color="auto" w:fill="FFFFFF" w:themeFill="background1"/>
          </w:tcPr>
          <w:p w14:paraId="2B52AB09" w14:textId="727506D8" w:rsidR="5A8816D8" w:rsidRPr="005E4449" w:rsidRDefault="5A8816D8" w:rsidP="5A8816D8">
            <w:pPr>
              <w:tabs>
                <w:tab w:val="left" w:pos="2314"/>
              </w:tabs>
              <w:spacing w:before="21"/>
              <w:ind w:left="224" w:right="-20"/>
            </w:pPr>
            <w:r w:rsidRPr="005E4449">
              <w:rPr>
                <w:rFonts w:eastAsia="Calibri"/>
                <w:color w:val="000000" w:themeColor="text1"/>
                <w:sz w:val="20"/>
                <w:szCs w:val="20"/>
                <w:lang w:val="en-US"/>
              </w:rPr>
              <w:t xml:space="preserve"> Isaiah Tefutor</w:t>
            </w:r>
          </w:p>
        </w:tc>
        <w:tc>
          <w:tcPr>
            <w:tcW w:w="3734" w:type="dxa"/>
            <w:shd w:val="clear" w:color="auto" w:fill="FFFFFF" w:themeFill="background1"/>
          </w:tcPr>
          <w:p w14:paraId="611C5B0D" w14:textId="7A4DEE11" w:rsidR="5A8816D8" w:rsidRPr="00673A70" w:rsidRDefault="5A8816D8" w:rsidP="5A8816D8">
            <w:pPr>
              <w:tabs>
                <w:tab w:val="left" w:pos="2314"/>
              </w:tabs>
              <w:spacing w:before="21"/>
              <w:ind w:left="133" w:right="-20"/>
            </w:pPr>
            <w:r w:rsidRPr="00673A70">
              <w:rPr>
                <w:rFonts w:eastAsia="Calibri"/>
                <w:sz w:val="20"/>
                <w:szCs w:val="20"/>
                <w:lang w:val="en-US"/>
              </w:rPr>
              <w:t xml:space="preserve">      </w:t>
            </w:r>
            <w:hyperlink r:id="rId65">
              <w:r w:rsidRPr="00673A70">
                <w:rPr>
                  <w:rStyle w:val="Hyperlink"/>
                  <w:rFonts w:eastAsia="Calibri"/>
                  <w:color w:val="auto"/>
                  <w:sz w:val="20"/>
                  <w:szCs w:val="20"/>
                  <w:lang w:val="en-US"/>
                </w:rPr>
                <w:t>itefutor@icao.int</w:t>
              </w:r>
            </w:hyperlink>
          </w:p>
        </w:tc>
      </w:tr>
    </w:tbl>
    <w:p w14:paraId="4AD76ED9" w14:textId="6708959B" w:rsidR="00A60522" w:rsidRPr="005E4449" w:rsidRDefault="00A60522" w:rsidP="5A8816D8">
      <w:pPr>
        <w:jc w:val="center"/>
      </w:pPr>
    </w:p>
    <w:p w14:paraId="23C181F4" w14:textId="77777777" w:rsidR="009A1653" w:rsidRPr="005E4449" w:rsidRDefault="009A1653" w:rsidP="009A1653">
      <w:pPr>
        <w:widowControl/>
        <w:autoSpaceDE/>
        <w:autoSpaceDN/>
        <w:adjustRightInd/>
        <w:rPr>
          <w:b/>
          <w:sz w:val="28"/>
          <w:szCs w:val="28"/>
          <w:highlight w:val="yellow"/>
        </w:rPr>
      </w:pPr>
      <w:r w:rsidRPr="005E4449">
        <w:rPr>
          <w:b/>
          <w:sz w:val="28"/>
          <w:szCs w:val="28"/>
          <w:highlight w:val="yellow"/>
        </w:rPr>
        <w:br w:type="page"/>
      </w:r>
    </w:p>
    <w:p w14:paraId="51A32BC1" w14:textId="77777777" w:rsidR="009A1653" w:rsidRPr="005E4449" w:rsidRDefault="009A1653" w:rsidP="009A1653">
      <w:pPr>
        <w:widowControl/>
        <w:autoSpaceDE/>
        <w:autoSpaceDN/>
        <w:adjustRightInd/>
        <w:jc w:val="right"/>
        <w:rPr>
          <w:b/>
          <w:sz w:val="28"/>
          <w:szCs w:val="28"/>
        </w:rPr>
      </w:pPr>
      <w:r w:rsidRPr="005E4449">
        <w:rPr>
          <w:b/>
          <w:sz w:val="28"/>
          <w:szCs w:val="28"/>
        </w:rPr>
        <w:t>APPENDIX D</w:t>
      </w:r>
    </w:p>
    <w:p w14:paraId="7BD27B34" w14:textId="77777777" w:rsidR="009A1653" w:rsidRDefault="009A1653" w:rsidP="009A1653">
      <w:pPr>
        <w:jc w:val="center"/>
        <w:rPr>
          <w:sz w:val="28"/>
          <w:szCs w:val="28"/>
        </w:rPr>
      </w:pPr>
      <w:r w:rsidRPr="005E4449">
        <w:rPr>
          <w:sz w:val="28"/>
          <w:szCs w:val="28"/>
        </w:rPr>
        <w:t>ACTION ITEM LIST</w:t>
      </w:r>
    </w:p>
    <w:tbl>
      <w:tblPr>
        <w:tblStyle w:val="TableGrid1"/>
        <w:tblW w:w="8931" w:type="dxa"/>
        <w:tblInd w:w="-147" w:type="dxa"/>
        <w:tblLayout w:type="fixed"/>
        <w:tblLook w:val="04A0" w:firstRow="1" w:lastRow="0" w:firstColumn="1" w:lastColumn="0" w:noHBand="0" w:noVBand="1"/>
      </w:tblPr>
      <w:tblGrid>
        <w:gridCol w:w="993"/>
        <w:gridCol w:w="2551"/>
        <w:gridCol w:w="1183"/>
        <w:gridCol w:w="1085"/>
        <w:gridCol w:w="3119"/>
      </w:tblGrid>
      <w:tr w:rsidR="00673A70" w:rsidRPr="005E4449" w14:paraId="7B9CA807" w14:textId="77777777" w:rsidTr="00D228BD">
        <w:trPr>
          <w:cantSplit/>
          <w:tblHeader/>
        </w:trPr>
        <w:tc>
          <w:tcPr>
            <w:tcW w:w="993" w:type="dxa"/>
            <w:shd w:val="clear" w:color="auto" w:fill="D9D9D9" w:themeFill="background1" w:themeFillShade="D9"/>
          </w:tcPr>
          <w:p w14:paraId="0E90F2D9" w14:textId="77777777" w:rsidR="00673A70" w:rsidRPr="005E4449" w:rsidRDefault="00673A70" w:rsidP="00CD11E2">
            <w:r w:rsidRPr="005E4449">
              <w:t>Number</w:t>
            </w:r>
          </w:p>
        </w:tc>
        <w:tc>
          <w:tcPr>
            <w:tcW w:w="2551" w:type="dxa"/>
            <w:shd w:val="clear" w:color="auto" w:fill="D9D9D9" w:themeFill="background1" w:themeFillShade="D9"/>
          </w:tcPr>
          <w:p w14:paraId="69C11AF6" w14:textId="77777777" w:rsidR="00673A70" w:rsidRPr="005E4449" w:rsidRDefault="00673A70" w:rsidP="00CD11E2">
            <w:r w:rsidRPr="005E4449">
              <w:t>Description</w:t>
            </w:r>
          </w:p>
        </w:tc>
        <w:tc>
          <w:tcPr>
            <w:tcW w:w="1183" w:type="dxa"/>
            <w:shd w:val="clear" w:color="auto" w:fill="D9D9D9" w:themeFill="background1" w:themeFillShade="D9"/>
          </w:tcPr>
          <w:p w14:paraId="30344F0C" w14:textId="77777777" w:rsidR="00673A70" w:rsidRPr="005E4449" w:rsidRDefault="00673A70" w:rsidP="00CD11E2">
            <w:proofErr w:type="spellStart"/>
            <w:r w:rsidRPr="005E4449">
              <w:t>Actionee</w:t>
            </w:r>
            <w:proofErr w:type="spellEnd"/>
          </w:p>
        </w:tc>
        <w:tc>
          <w:tcPr>
            <w:tcW w:w="1085" w:type="dxa"/>
            <w:shd w:val="clear" w:color="auto" w:fill="D9D9D9" w:themeFill="background1" w:themeFillShade="D9"/>
          </w:tcPr>
          <w:p w14:paraId="61C9469D" w14:textId="77777777" w:rsidR="00673A70" w:rsidRPr="005E4449" w:rsidRDefault="00673A70" w:rsidP="00CD11E2">
            <w:r w:rsidRPr="005E4449">
              <w:t>Due Date</w:t>
            </w:r>
          </w:p>
        </w:tc>
        <w:tc>
          <w:tcPr>
            <w:tcW w:w="3119" w:type="dxa"/>
            <w:shd w:val="clear" w:color="auto" w:fill="D9D9D9" w:themeFill="background1" w:themeFillShade="D9"/>
          </w:tcPr>
          <w:p w14:paraId="01A6EB47" w14:textId="77777777" w:rsidR="00673A70" w:rsidRPr="005E4449" w:rsidRDefault="00673A70" w:rsidP="00CD11E2">
            <w:r w:rsidRPr="005E4449">
              <w:t>Status</w:t>
            </w:r>
          </w:p>
        </w:tc>
      </w:tr>
      <w:tr w:rsidR="00673A70" w:rsidRPr="005E4449" w14:paraId="6406BB54" w14:textId="77777777" w:rsidTr="00D228BD">
        <w:tc>
          <w:tcPr>
            <w:tcW w:w="993" w:type="dxa"/>
          </w:tcPr>
          <w:p w14:paraId="02540D84" w14:textId="77777777" w:rsidR="00673A70" w:rsidRPr="005E4449" w:rsidRDefault="00673A70" w:rsidP="00CD11E2">
            <w:pPr>
              <w:tabs>
                <w:tab w:val="left" w:pos="699"/>
              </w:tabs>
            </w:pPr>
            <w:r w:rsidRPr="005E4449">
              <w:t>10-03</w:t>
            </w:r>
          </w:p>
        </w:tc>
        <w:tc>
          <w:tcPr>
            <w:tcW w:w="2551" w:type="dxa"/>
          </w:tcPr>
          <w:p w14:paraId="6D973ADF" w14:textId="77777777" w:rsidR="00673A70" w:rsidRPr="005E4449" w:rsidRDefault="00673A70" w:rsidP="00630AFC">
            <w:pPr>
              <w:spacing w:after="120"/>
            </w:pPr>
            <w:r w:rsidRPr="005E4449">
              <w:t>Report on current use in States of the 1300-1350 MHz frequency band for radars and longer-term plans.</w:t>
            </w:r>
          </w:p>
        </w:tc>
        <w:tc>
          <w:tcPr>
            <w:tcW w:w="1183" w:type="dxa"/>
          </w:tcPr>
          <w:p w14:paraId="5DBA6683" w14:textId="77777777" w:rsidR="00673A70" w:rsidRPr="005E4449" w:rsidRDefault="00673A70" w:rsidP="00CD11E2">
            <w:pPr>
              <w:tabs>
                <w:tab w:val="left" w:pos="699"/>
              </w:tabs>
            </w:pPr>
            <w:r w:rsidRPr="005E4449">
              <w:t>All</w:t>
            </w:r>
          </w:p>
        </w:tc>
        <w:tc>
          <w:tcPr>
            <w:tcW w:w="1085" w:type="dxa"/>
          </w:tcPr>
          <w:p w14:paraId="52FB96EA" w14:textId="77777777" w:rsidR="00673A70" w:rsidRPr="005E4449" w:rsidRDefault="00673A70" w:rsidP="00CD11E2">
            <w:pPr>
              <w:tabs>
                <w:tab w:val="left" w:pos="699"/>
              </w:tabs>
            </w:pPr>
            <w:r w:rsidRPr="00673A70">
              <w:t>CLOSED</w:t>
            </w:r>
          </w:p>
        </w:tc>
        <w:tc>
          <w:tcPr>
            <w:tcW w:w="3119" w:type="dxa"/>
          </w:tcPr>
          <w:p w14:paraId="18D97B5B" w14:textId="77777777" w:rsidR="00673A70" w:rsidRPr="005E4449" w:rsidRDefault="00673A70" w:rsidP="00CD11E2">
            <w:pPr>
              <w:tabs>
                <w:tab w:val="left" w:pos="699"/>
              </w:tabs>
            </w:pPr>
            <w:r w:rsidRPr="005E4449">
              <w:t>CLOSED in FSMP-WG/18</w:t>
            </w:r>
          </w:p>
          <w:p w14:paraId="6A5E1E8F" w14:textId="77777777" w:rsidR="00673A70" w:rsidRPr="00D228BD" w:rsidRDefault="00673A70" w:rsidP="00CD11E2">
            <w:pPr>
              <w:tabs>
                <w:tab w:val="left" w:pos="699"/>
              </w:tabs>
              <w:rPr>
                <w:sz w:val="20"/>
                <w:szCs w:val="20"/>
              </w:rPr>
            </w:pPr>
          </w:p>
          <w:p w14:paraId="37C73F3F" w14:textId="77777777" w:rsidR="00673A70" w:rsidRPr="005E4449" w:rsidRDefault="00673A70" w:rsidP="00CD11E2">
            <w:pPr>
              <w:tabs>
                <w:tab w:val="left" w:pos="699"/>
              </w:tabs>
            </w:pPr>
            <w:r w:rsidRPr="005E4449">
              <w:t xml:space="preserve">Strongly encouraged given possible future WRC-27 agenda item.  </w:t>
            </w:r>
          </w:p>
          <w:p w14:paraId="71D231EB" w14:textId="77777777" w:rsidR="00673A70" w:rsidRPr="00D228BD" w:rsidRDefault="00673A70" w:rsidP="00CD11E2">
            <w:pPr>
              <w:tabs>
                <w:tab w:val="left" w:pos="699"/>
              </w:tabs>
              <w:rPr>
                <w:sz w:val="20"/>
                <w:szCs w:val="20"/>
              </w:rPr>
            </w:pPr>
          </w:p>
          <w:p w14:paraId="27D20300" w14:textId="77777777" w:rsidR="00673A70" w:rsidRPr="005E4449" w:rsidRDefault="00673A70" w:rsidP="00CD11E2">
            <w:pPr>
              <w:tabs>
                <w:tab w:val="left" w:pos="699"/>
              </w:tabs>
            </w:pPr>
            <w:r w:rsidRPr="005E4449">
              <w:t>Relevant papers:</w:t>
            </w:r>
          </w:p>
          <w:p w14:paraId="3EC9EFF1" w14:textId="77777777" w:rsidR="00673A70" w:rsidRPr="005E4449" w:rsidRDefault="00673A70" w:rsidP="00CD11E2">
            <w:pPr>
              <w:tabs>
                <w:tab w:val="left" w:pos="699"/>
              </w:tabs>
            </w:pPr>
            <w:r w:rsidRPr="005E4449">
              <w:t>WG/16 WP22, WG/17 WP13, and WG/17 IP02</w:t>
            </w:r>
          </w:p>
        </w:tc>
      </w:tr>
      <w:tr w:rsidR="00673A70" w:rsidRPr="005E4449" w14:paraId="15D727AF" w14:textId="77777777" w:rsidTr="00D228BD">
        <w:tc>
          <w:tcPr>
            <w:tcW w:w="993" w:type="dxa"/>
          </w:tcPr>
          <w:p w14:paraId="714D69FE" w14:textId="77777777" w:rsidR="00673A70" w:rsidRPr="005E4449" w:rsidRDefault="00673A70" w:rsidP="00CD11E2">
            <w:pPr>
              <w:tabs>
                <w:tab w:val="left" w:pos="699"/>
              </w:tabs>
            </w:pPr>
            <w:r w:rsidRPr="005E4449">
              <w:t>10-08</w:t>
            </w:r>
          </w:p>
        </w:tc>
        <w:tc>
          <w:tcPr>
            <w:tcW w:w="2551" w:type="dxa"/>
          </w:tcPr>
          <w:p w14:paraId="41E8255E" w14:textId="77777777" w:rsidR="00673A70" w:rsidRPr="005E4449" w:rsidRDefault="00673A70" w:rsidP="00630AFC">
            <w:pPr>
              <w:spacing w:after="120"/>
            </w:pPr>
            <w:r w:rsidRPr="005E4449">
              <w:t>Develop contributions on how to ensure protection of aeronautical systems that are not included in the ITU MIFR.</w:t>
            </w:r>
          </w:p>
        </w:tc>
        <w:tc>
          <w:tcPr>
            <w:tcW w:w="1183" w:type="dxa"/>
          </w:tcPr>
          <w:p w14:paraId="01EE56CD" w14:textId="77777777" w:rsidR="00673A70" w:rsidRPr="005E4449" w:rsidRDefault="00673A70" w:rsidP="00CD11E2">
            <w:pPr>
              <w:tabs>
                <w:tab w:val="left" w:pos="699"/>
              </w:tabs>
            </w:pPr>
            <w:r w:rsidRPr="005E4449">
              <w:t>All</w:t>
            </w:r>
          </w:p>
        </w:tc>
        <w:tc>
          <w:tcPr>
            <w:tcW w:w="1085" w:type="dxa"/>
          </w:tcPr>
          <w:p w14:paraId="2F84AD2C" w14:textId="77777777" w:rsidR="00673A70" w:rsidRPr="005E4449" w:rsidRDefault="00673A70" w:rsidP="00CD11E2">
            <w:pPr>
              <w:tabs>
                <w:tab w:val="left" w:pos="699"/>
              </w:tabs>
              <w:rPr>
                <w:highlight w:val="yellow"/>
              </w:rPr>
            </w:pPr>
            <w:r w:rsidRPr="00673A70">
              <w:t>CLOSED</w:t>
            </w:r>
          </w:p>
        </w:tc>
        <w:tc>
          <w:tcPr>
            <w:tcW w:w="3119" w:type="dxa"/>
          </w:tcPr>
          <w:p w14:paraId="0FF43B65" w14:textId="77777777" w:rsidR="00673A70" w:rsidRPr="005E4449" w:rsidRDefault="00673A70" w:rsidP="00CD11E2">
            <w:pPr>
              <w:tabs>
                <w:tab w:val="left" w:pos="699"/>
              </w:tabs>
            </w:pPr>
            <w:r w:rsidRPr="005E4449">
              <w:t>CLOSED in FSMP-WG/18</w:t>
            </w:r>
          </w:p>
          <w:p w14:paraId="279743F8" w14:textId="77777777" w:rsidR="00673A70" w:rsidRPr="00D228BD" w:rsidRDefault="00673A70" w:rsidP="00CD11E2">
            <w:pPr>
              <w:tabs>
                <w:tab w:val="left" w:pos="699"/>
              </w:tabs>
              <w:rPr>
                <w:sz w:val="20"/>
                <w:szCs w:val="20"/>
              </w:rPr>
            </w:pPr>
          </w:p>
          <w:p w14:paraId="7117565C" w14:textId="77777777" w:rsidR="00673A70" w:rsidRPr="005E4449" w:rsidRDefault="00673A70" w:rsidP="00CD11E2">
            <w:pPr>
              <w:tabs>
                <w:tab w:val="left" w:pos="699"/>
              </w:tabs>
            </w:pPr>
            <w:r w:rsidRPr="005E4449">
              <w:t>Possible options need to be investigated on generic MIFR registrations.  Has potential relevance to WRC-23 AI 1.7.</w:t>
            </w:r>
          </w:p>
          <w:p w14:paraId="2758FC63" w14:textId="77777777" w:rsidR="00673A70" w:rsidRPr="00D228BD" w:rsidRDefault="00673A70" w:rsidP="00CD11E2">
            <w:pPr>
              <w:tabs>
                <w:tab w:val="left" w:pos="699"/>
              </w:tabs>
              <w:rPr>
                <w:sz w:val="20"/>
                <w:szCs w:val="20"/>
              </w:rPr>
            </w:pPr>
          </w:p>
          <w:p w14:paraId="1BD72A46" w14:textId="77777777" w:rsidR="00673A70" w:rsidRPr="005E4449" w:rsidRDefault="00673A70" w:rsidP="00CD11E2">
            <w:pPr>
              <w:tabs>
                <w:tab w:val="left" w:pos="699"/>
              </w:tabs>
            </w:pPr>
            <w:r w:rsidRPr="005E4449">
              <w:t>Relevant papers:</w:t>
            </w:r>
          </w:p>
          <w:p w14:paraId="287D7DC6" w14:textId="77777777" w:rsidR="00673A70" w:rsidRPr="005E4449" w:rsidRDefault="00673A70" w:rsidP="00CD11E2">
            <w:pPr>
              <w:tabs>
                <w:tab w:val="left" w:pos="699"/>
              </w:tabs>
            </w:pPr>
            <w:r w:rsidRPr="005E4449">
              <w:t>WG/17 WP17 and</w:t>
            </w:r>
          </w:p>
          <w:p w14:paraId="7723072C" w14:textId="0C757BC7" w:rsidR="00673A70" w:rsidRPr="005E4449" w:rsidRDefault="00673A70" w:rsidP="00D228BD">
            <w:pPr>
              <w:tabs>
                <w:tab w:val="left" w:pos="699"/>
              </w:tabs>
            </w:pPr>
            <w:r w:rsidRPr="005E4449">
              <w:t>WG/17 IP14</w:t>
            </w:r>
          </w:p>
        </w:tc>
      </w:tr>
      <w:tr w:rsidR="00673A70" w:rsidRPr="005E4449" w14:paraId="4A386483" w14:textId="77777777" w:rsidTr="00D228BD">
        <w:tc>
          <w:tcPr>
            <w:tcW w:w="993" w:type="dxa"/>
          </w:tcPr>
          <w:p w14:paraId="7A1A326C" w14:textId="77777777" w:rsidR="00673A70" w:rsidRPr="005E4449" w:rsidRDefault="00673A70" w:rsidP="00CD11E2">
            <w:pPr>
              <w:tabs>
                <w:tab w:val="left" w:pos="699"/>
              </w:tabs>
            </w:pPr>
            <w:r w:rsidRPr="005E4449">
              <w:t>11-04</w:t>
            </w:r>
          </w:p>
        </w:tc>
        <w:tc>
          <w:tcPr>
            <w:tcW w:w="2551" w:type="dxa"/>
          </w:tcPr>
          <w:p w14:paraId="5A0D4EDF" w14:textId="7DECDFA7" w:rsidR="00673A70" w:rsidRPr="005E4449" w:rsidRDefault="00673A70" w:rsidP="00630AFC">
            <w:pPr>
              <w:spacing w:after="120"/>
            </w:pPr>
            <w:r w:rsidRPr="005E4449">
              <w:t>Participate in the radio altimeter correspondence group (CG-RA)</w:t>
            </w:r>
            <w:r w:rsidR="00630AFC">
              <w:t>.</w:t>
            </w:r>
          </w:p>
        </w:tc>
        <w:tc>
          <w:tcPr>
            <w:tcW w:w="1183" w:type="dxa"/>
          </w:tcPr>
          <w:p w14:paraId="4B97A1BE" w14:textId="77777777" w:rsidR="00673A70" w:rsidRPr="005E4449" w:rsidRDefault="00673A70" w:rsidP="00CD11E2">
            <w:pPr>
              <w:tabs>
                <w:tab w:val="left" w:pos="699"/>
              </w:tabs>
            </w:pPr>
            <w:r w:rsidRPr="005E4449">
              <w:t>All</w:t>
            </w:r>
          </w:p>
        </w:tc>
        <w:tc>
          <w:tcPr>
            <w:tcW w:w="1085" w:type="dxa"/>
          </w:tcPr>
          <w:p w14:paraId="1324E2F9" w14:textId="77777777" w:rsidR="00673A70" w:rsidRPr="005E4449" w:rsidRDefault="00673A70" w:rsidP="00CD11E2">
            <w:pPr>
              <w:tabs>
                <w:tab w:val="left" w:pos="699"/>
              </w:tabs>
            </w:pPr>
            <w:r w:rsidRPr="005E4449">
              <w:t>Ongoing</w:t>
            </w:r>
          </w:p>
        </w:tc>
        <w:tc>
          <w:tcPr>
            <w:tcW w:w="3119" w:type="dxa"/>
          </w:tcPr>
          <w:p w14:paraId="092421FC" w14:textId="77777777" w:rsidR="00673A70" w:rsidRPr="005E4449" w:rsidRDefault="00673A70" w:rsidP="00CD11E2">
            <w:pPr>
              <w:tabs>
                <w:tab w:val="left" w:pos="699"/>
              </w:tabs>
            </w:pPr>
            <w:r w:rsidRPr="005E4449">
              <w:t xml:space="preserve">Send Email to </w:t>
            </w:r>
            <w:hyperlink r:id="rId66" w:history="1">
              <w:r w:rsidRPr="00D228BD">
                <w:rPr>
                  <w:rStyle w:val="Hyperlink"/>
                  <w:sz w:val="18"/>
                  <w:szCs w:val="18"/>
                </w:rPr>
                <w:t>christian.fleury@aviation-civile.gouv.fr</w:t>
              </w:r>
            </w:hyperlink>
          </w:p>
        </w:tc>
      </w:tr>
      <w:tr w:rsidR="00673A70" w:rsidRPr="005E4449" w14:paraId="0CBCF524" w14:textId="77777777" w:rsidTr="00D228BD">
        <w:tc>
          <w:tcPr>
            <w:tcW w:w="993" w:type="dxa"/>
          </w:tcPr>
          <w:p w14:paraId="7074D69F" w14:textId="77777777" w:rsidR="00673A70" w:rsidRPr="005E4449" w:rsidRDefault="00673A70" w:rsidP="00CD11E2">
            <w:pPr>
              <w:tabs>
                <w:tab w:val="left" w:pos="699"/>
              </w:tabs>
            </w:pPr>
            <w:r w:rsidRPr="005E4449">
              <w:t>12-10</w:t>
            </w:r>
          </w:p>
        </w:tc>
        <w:tc>
          <w:tcPr>
            <w:tcW w:w="2551" w:type="dxa"/>
          </w:tcPr>
          <w:p w14:paraId="4D5A7438" w14:textId="034CF92A" w:rsidR="00673A70" w:rsidRPr="005E4449" w:rsidRDefault="00673A70" w:rsidP="00630AFC">
            <w:pPr>
              <w:spacing w:after="120"/>
            </w:pPr>
            <w:r w:rsidRPr="005E4449">
              <w:t>Determine if generic guidance can be developed to help aviation authorities analyse potential 5G impacts on radio altimeters given their specific State implementation</w:t>
            </w:r>
            <w:r w:rsidR="00630AFC">
              <w:t>.</w:t>
            </w:r>
          </w:p>
        </w:tc>
        <w:tc>
          <w:tcPr>
            <w:tcW w:w="1183" w:type="dxa"/>
          </w:tcPr>
          <w:p w14:paraId="222955E6" w14:textId="77777777" w:rsidR="00673A70" w:rsidRPr="005E4449" w:rsidRDefault="00673A70" w:rsidP="00CD11E2">
            <w:pPr>
              <w:tabs>
                <w:tab w:val="left" w:pos="699"/>
              </w:tabs>
            </w:pPr>
          </w:p>
        </w:tc>
        <w:tc>
          <w:tcPr>
            <w:tcW w:w="1085" w:type="dxa"/>
          </w:tcPr>
          <w:p w14:paraId="26D10BF5" w14:textId="77777777" w:rsidR="00673A70" w:rsidRPr="005E4449" w:rsidRDefault="00673A70" w:rsidP="00CD11E2">
            <w:pPr>
              <w:tabs>
                <w:tab w:val="left" w:pos="699"/>
              </w:tabs>
              <w:rPr>
                <w:highlight w:val="yellow"/>
              </w:rPr>
            </w:pPr>
            <w:r w:rsidRPr="00673A70">
              <w:t>CLOSED</w:t>
            </w:r>
          </w:p>
        </w:tc>
        <w:tc>
          <w:tcPr>
            <w:tcW w:w="3119" w:type="dxa"/>
          </w:tcPr>
          <w:p w14:paraId="3CC480B5" w14:textId="77777777" w:rsidR="00673A70" w:rsidRPr="005E4449" w:rsidRDefault="00673A70" w:rsidP="00CD11E2">
            <w:pPr>
              <w:tabs>
                <w:tab w:val="left" w:pos="699"/>
              </w:tabs>
            </w:pPr>
            <w:r w:rsidRPr="005E4449">
              <w:t>CLOSED in FSMP-WG/18</w:t>
            </w:r>
          </w:p>
          <w:p w14:paraId="598A7D43" w14:textId="77777777" w:rsidR="00673A70" w:rsidRPr="00D228BD" w:rsidRDefault="00673A70" w:rsidP="00CD11E2">
            <w:pPr>
              <w:tabs>
                <w:tab w:val="left" w:pos="699"/>
              </w:tabs>
              <w:rPr>
                <w:sz w:val="20"/>
                <w:szCs w:val="20"/>
              </w:rPr>
            </w:pPr>
          </w:p>
          <w:p w14:paraId="30F4678E" w14:textId="77777777" w:rsidR="00673A70" w:rsidRPr="005E4449" w:rsidRDefault="00673A70" w:rsidP="00CD11E2">
            <w:pPr>
              <w:tabs>
                <w:tab w:val="left" w:pos="699"/>
              </w:tabs>
            </w:pPr>
            <w:r w:rsidRPr="005E4449">
              <w:t xml:space="preserve">Addressed in WG/16 WP05 and 26, establishing a CG to coordinate possible material.  </w:t>
            </w:r>
          </w:p>
          <w:p w14:paraId="2B3581DD" w14:textId="77777777" w:rsidR="00673A70" w:rsidRPr="00D228BD" w:rsidRDefault="00673A70" w:rsidP="00CD11E2">
            <w:pPr>
              <w:tabs>
                <w:tab w:val="left" w:pos="699"/>
              </w:tabs>
              <w:rPr>
                <w:sz w:val="20"/>
                <w:szCs w:val="20"/>
              </w:rPr>
            </w:pPr>
          </w:p>
          <w:p w14:paraId="3EC3B581" w14:textId="77777777" w:rsidR="00673A70" w:rsidRPr="005E4449" w:rsidRDefault="00673A70" w:rsidP="00CD11E2">
            <w:pPr>
              <w:tabs>
                <w:tab w:val="left" w:pos="699"/>
              </w:tabs>
            </w:pPr>
            <w:r w:rsidRPr="005E4449">
              <w:t>Relevant papers:</w:t>
            </w:r>
          </w:p>
          <w:p w14:paraId="7516F4DF" w14:textId="77777777" w:rsidR="00673A70" w:rsidRPr="005E4449" w:rsidRDefault="00673A70" w:rsidP="00CD11E2">
            <w:pPr>
              <w:tabs>
                <w:tab w:val="left" w:pos="699"/>
              </w:tabs>
            </w:pPr>
            <w:r w:rsidRPr="005E4449">
              <w:t>WG/17 WP18</w:t>
            </w:r>
          </w:p>
        </w:tc>
      </w:tr>
      <w:tr w:rsidR="00673A70" w:rsidRPr="005E4449" w14:paraId="28B0ABAA" w14:textId="77777777" w:rsidTr="00D228BD">
        <w:tc>
          <w:tcPr>
            <w:tcW w:w="993" w:type="dxa"/>
          </w:tcPr>
          <w:p w14:paraId="48152FBC" w14:textId="77777777" w:rsidR="00673A70" w:rsidRPr="005E4449" w:rsidRDefault="00673A70" w:rsidP="00CD11E2">
            <w:pPr>
              <w:tabs>
                <w:tab w:val="left" w:pos="699"/>
              </w:tabs>
            </w:pPr>
            <w:r w:rsidRPr="005E4449">
              <w:t>13-01</w:t>
            </w:r>
          </w:p>
        </w:tc>
        <w:tc>
          <w:tcPr>
            <w:tcW w:w="2551" w:type="dxa"/>
          </w:tcPr>
          <w:p w14:paraId="6FD507FA" w14:textId="77777777" w:rsidR="00673A70" w:rsidRPr="005E4449" w:rsidRDefault="00673A70" w:rsidP="00630AFC">
            <w:pPr>
              <w:spacing w:after="120"/>
            </w:pPr>
            <w:r w:rsidRPr="005E4449">
              <w:t>Provide examples of national specifications or regulations on adjacent-band signal rejection for receivers.</w:t>
            </w:r>
          </w:p>
        </w:tc>
        <w:tc>
          <w:tcPr>
            <w:tcW w:w="1183" w:type="dxa"/>
          </w:tcPr>
          <w:p w14:paraId="5A9FE300" w14:textId="77777777" w:rsidR="00673A70" w:rsidRPr="005E4449" w:rsidRDefault="00673A70" w:rsidP="00CD11E2">
            <w:pPr>
              <w:tabs>
                <w:tab w:val="left" w:pos="699"/>
              </w:tabs>
            </w:pPr>
            <w:r w:rsidRPr="005E4449">
              <w:t>FSMP participants who are also spectrum regulators in their country</w:t>
            </w:r>
          </w:p>
        </w:tc>
        <w:tc>
          <w:tcPr>
            <w:tcW w:w="1085" w:type="dxa"/>
          </w:tcPr>
          <w:p w14:paraId="42D46778" w14:textId="77777777" w:rsidR="00673A70" w:rsidRPr="005E4449" w:rsidRDefault="00673A70" w:rsidP="00CD11E2">
            <w:pPr>
              <w:tabs>
                <w:tab w:val="left" w:pos="699"/>
              </w:tabs>
            </w:pPr>
            <w:r w:rsidRPr="005E4449">
              <w:t>FSMP-WG/19</w:t>
            </w:r>
          </w:p>
        </w:tc>
        <w:tc>
          <w:tcPr>
            <w:tcW w:w="3119" w:type="dxa"/>
          </w:tcPr>
          <w:p w14:paraId="699232B8" w14:textId="77777777" w:rsidR="00673A70" w:rsidRPr="005E4449" w:rsidRDefault="00673A70" w:rsidP="00CD11E2">
            <w:pPr>
              <w:tabs>
                <w:tab w:val="left" w:pos="699"/>
              </w:tabs>
            </w:pPr>
          </w:p>
        </w:tc>
      </w:tr>
      <w:tr w:rsidR="00673A70" w:rsidRPr="005E4449" w14:paraId="3DAF87E0" w14:textId="77777777" w:rsidTr="00D228BD">
        <w:tc>
          <w:tcPr>
            <w:tcW w:w="993" w:type="dxa"/>
          </w:tcPr>
          <w:p w14:paraId="1CB6650A" w14:textId="77777777" w:rsidR="00673A70" w:rsidRPr="005E4449" w:rsidRDefault="00673A70" w:rsidP="00CD11E2">
            <w:pPr>
              <w:tabs>
                <w:tab w:val="left" w:pos="699"/>
              </w:tabs>
            </w:pPr>
            <w:r w:rsidRPr="005E4449">
              <w:t>14-03</w:t>
            </w:r>
          </w:p>
        </w:tc>
        <w:tc>
          <w:tcPr>
            <w:tcW w:w="2551" w:type="dxa"/>
          </w:tcPr>
          <w:p w14:paraId="1C4EE0AA" w14:textId="3AFF7E86" w:rsidR="00673A70" w:rsidRPr="005E4449" w:rsidRDefault="00673A70" w:rsidP="00630AFC">
            <w:pPr>
              <w:spacing w:after="120"/>
            </w:pPr>
            <w:r w:rsidRPr="005E4449">
              <w:t>Liaise FSMP-WG/14 WP06 to RPASP WG3 to solicit input to the under-development ITU-R Handbook on detect and avoid systems</w:t>
            </w:r>
            <w:r w:rsidR="00630AFC">
              <w:t>.</w:t>
            </w:r>
          </w:p>
        </w:tc>
        <w:tc>
          <w:tcPr>
            <w:tcW w:w="1183" w:type="dxa"/>
          </w:tcPr>
          <w:p w14:paraId="190D9DCC" w14:textId="77777777" w:rsidR="00673A70" w:rsidRPr="005E4449" w:rsidRDefault="00673A70" w:rsidP="00CD11E2">
            <w:pPr>
              <w:tabs>
                <w:tab w:val="left" w:pos="699"/>
              </w:tabs>
            </w:pPr>
            <w:r w:rsidRPr="005E4449">
              <w:t>Secretary</w:t>
            </w:r>
          </w:p>
        </w:tc>
        <w:tc>
          <w:tcPr>
            <w:tcW w:w="1085" w:type="dxa"/>
          </w:tcPr>
          <w:p w14:paraId="3A6B4BE3" w14:textId="77777777" w:rsidR="00673A70" w:rsidRPr="005E4449" w:rsidRDefault="00673A70" w:rsidP="00CD11E2">
            <w:pPr>
              <w:tabs>
                <w:tab w:val="left" w:pos="699"/>
              </w:tabs>
            </w:pPr>
            <w:r w:rsidRPr="00673A70">
              <w:t>CLOSED</w:t>
            </w:r>
          </w:p>
        </w:tc>
        <w:tc>
          <w:tcPr>
            <w:tcW w:w="3119" w:type="dxa"/>
          </w:tcPr>
          <w:p w14:paraId="414B26D2" w14:textId="77777777" w:rsidR="00673A70" w:rsidRPr="005E4449" w:rsidRDefault="00673A70" w:rsidP="00CD11E2">
            <w:pPr>
              <w:tabs>
                <w:tab w:val="left" w:pos="699"/>
              </w:tabs>
            </w:pPr>
            <w:r w:rsidRPr="005E4449">
              <w:t xml:space="preserve">CLOSED </w:t>
            </w:r>
            <w:r w:rsidRPr="00673A70">
              <w:rPr>
                <w:lang w:val="en-CA"/>
              </w:rPr>
              <w:t xml:space="preserve">in FSMP-WG/18 </w:t>
            </w:r>
            <w:r w:rsidRPr="005E4449">
              <w:t>– See Action 18-06</w:t>
            </w:r>
          </w:p>
          <w:p w14:paraId="7B1D1A95" w14:textId="77777777" w:rsidR="00673A70" w:rsidRPr="00D228BD" w:rsidRDefault="00673A70" w:rsidP="00CD11E2">
            <w:pPr>
              <w:tabs>
                <w:tab w:val="left" w:pos="699"/>
              </w:tabs>
              <w:rPr>
                <w:sz w:val="20"/>
                <w:szCs w:val="20"/>
              </w:rPr>
            </w:pPr>
          </w:p>
          <w:p w14:paraId="2691AD3B" w14:textId="77777777" w:rsidR="00673A70" w:rsidRPr="005E4449" w:rsidRDefault="00673A70" w:rsidP="00CD11E2">
            <w:pPr>
              <w:tabs>
                <w:tab w:val="left" w:pos="699"/>
              </w:tabs>
            </w:pPr>
            <w:r w:rsidRPr="005E4449">
              <w:t>FSMP Liaison was sent, waiting for finalization of DAA Manual.  Secretary to confirm current status and liaise to WP5B if finalized</w:t>
            </w:r>
          </w:p>
        </w:tc>
      </w:tr>
      <w:tr w:rsidR="00673A70" w:rsidRPr="005E4449" w14:paraId="3E8F4218" w14:textId="77777777" w:rsidTr="00D228BD">
        <w:trPr>
          <w:cantSplit/>
          <w:tblHeader/>
        </w:trPr>
        <w:tc>
          <w:tcPr>
            <w:tcW w:w="993" w:type="dxa"/>
          </w:tcPr>
          <w:p w14:paraId="76EF4013" w14:textId="77777777" w:rsidR="00673A70" w:rsidRPr="005E4449" w:rsidRDefault="00673A70" w:rsidP="00CD11E2">
            <w:pPr>
              <w:tabs>
                <w:tab w:val="left" w:pos="699"/>
              </w:tabs>
            </w:pPr>
            <w:r w:rsidRPr="005E4449">
              <w:t>14-04</w:t>
            </w:r>
          </w:p>
        </w:tc>
        <w:tc>
          <w:tcPr>
            <w:tcW w:w="2551" w:type="dxa"/>
          </w:tcPr>
          <w:p w14:paraId="537A0BB1" w14:textId="77777777" w:rsidR="00673A70" w:rsidRPr="005E4449" w:rsidRDefault="00673A70" w:rsidP="00630AFC">
            <w:pPr>
              <w:spacing w:after="120"/>
            </w:pPr>
            <w:r w:rsidRPr="005E4449">
              <w:t xml:space="preserve">Participate in CG-MSS to complete the Note providing information on ensuring compatibility between IMT operated below 1518 MHz and aeronautical MSS services above 1525 </w:t>
            </w:r>
            <w:proofErr w:type="spellStart"/>
            <w:r w:rsidRPr="005E4449">
              <w:t>MHz.</w:t>
            </w:r>
            <w:proofErr w:type="spellEnd"/>
          </w:p>
        </w:tc>
        <w:tc>
          <w:tcPr>
            <w:tcW w:w="1183" w:type="dxa"/>
          </w:tcPr>
          <w:p w14:paraId="0C1F69A2" w14:textId="77777777" w:rsidR="00673A70" w:rsidRPr="005E4449" w:rsidRDefault="00673A70" w:rsidP="00CD11E2">
            <w:pPr>
              <w:tabs>
                <w:tab w:val="left" w:pos="699"/>
              </w:tabs>
            </w:pPr>
            <w:r w:rsidRPr="005E4449">
              <w:t>All</w:t>
            </w:r>
          </w:p>
        </w:tc>
        <w:tc>
          <w:tcPr>
            <w:tcW w:w="1085" w:type="dxa"/>
          </w:tcPr>
          <w:p w14:paraId="2C2427A5" w14:textId="77777777" w:rsidR="00673A70" w:rsidRPr="00673A70" w:rsidRDefault="00673A70" w:rsidP="00CD11E2">
            <w:pPr>
              <w:tabs>
                <w:tab w:val="left" w:pos="699"/>
              </w:tabs>
            </w:pPr>
            <w:r w:rsidRPr="00673A70">
              <w:t>CLOSED</w:t>
            </w:r>
          </w:p>
        </w:tc>
        <w:tc>
          <w:tcPr>
            <w:tcW w:w="3119" w:type="dxa"/>
          </w:tcPr>
          <w:p w14:paraId="0211BCD6" w14:textId="77777777" w:rsidR="00673A70" w:rsidRPr="005E4449" w:rsidRDefault="00673A70" w:rsidP="00CD11E2">
            <w:pPr>
              <w:tabs>
                <w:tab w:val="left" w:pos="699"/>
              </w:tabs>
            </w:pPr>
            <w:r w:rsidRPr="005E4449">
              <w:t xml:space="preserve">CLOSED </w:t>
            </w:r>
            <w:r w:rsidRPr="00673A70">
              <w:rPr>
                <w:lang w:val="en-CA"/>
              </w:rPr>
              <w:t xml:space="preserve">in FSMP-WG/18 </w:t>
            </w:r>
            <w:r w:rsidRPr="005E4449">
              <w:t>– See action item 18-05</w:t>
            </w:r>
          </w:p>
          <w:p w14:paraId="7D8613B0" w14:textId="77777777" w:rsidR="00673A70" w:rsidRPr="005E4449" w:rsidRDefault="00673A70" w:rsidP="00CD11E2">
            <w:pPr>
              <w:tabs>
                <w:tab w:val="left" w:pos="699"/>
              </w:tabs>
            </w:pPr>
          </w:p>
          <w:p w14:paraId="1BAE3EC1" w14:textId="77777777" w:rsidR="00673A70" w:rsidRPr="00D228BD" w:rsidRDefault="00673A70" w:rsidP="00CD11E2">
            <w:pPr>
              <w:tabs>
                <w:tab w:val="left" w:pos="699"/>
              </w:tabs>
              <w:rPr>
                <w:color w:val="201F1E"/>
                <w:sz w:val="21"/>
                <w:szCs w:val="21"/>
                <w:shd w:val="clear" w:color="auto" w:fill="FFFFFF"/>
              </w:rPr>
            </w:pPr>
            <w:r w:rsidRPr="005E4449">
              <w:t xml:space="preserve">To participate send an email to </w:t>
            </w:r>
            <w:r w:rsidRPr="005E4449">
              <w:rPr>
                <w:color w:val="201F1E"/>
                <w:shd w:val="clear" w:color="auto" w:fill="FFFFFF"/>
              </w:rPr>
              <w:t xml:space="preserve">Kamlesh Masrani </w:t>
            </w:r>
            <w:hyperlink r:id="rId67" w:history="1">
              <w:r w:rsidRPr="00D228BD">
                <w:rPr>
                  <w:color w:val="0000FF"/>
                  <w:sz w:val="18"/>
                  <w:szCs w:val="18"/>
                  <w:u w:val="single"/>
                  <w:shd w:val="clear" w:color="auto" w:fill="FFFFFF"/>
                </w:rPr>
                <w:t>Kamlesh.Masrani@inmarsat.com</w:t>
              </w:r>
            </w:hyperlink>
          </w:p>
          <w:p w14:paraId="06AA273E" w14:textId="77777777" w:rsidR="00673A70" w:rsidRPr="005E4449" w:rsidRDefault="00673A70" w:rsidP="00CD11E2">
            <w:pPr>
              <w:tabs>
                <w:tab w:val="left" w:pos="699"/>
              </w:tabs>
              <w:rPr>
                <w:color w:val="201F1E"/>
                <w:shd w:val="clear" w:color="auto" w:fill="FFFFFF"/>
              </w:rPr>
            </w:pPr>
          </w:p>
          <w:p w14:paraId="48B020AF" w14:textId="77777777" w:rsidR="00673A70" w:rsidRPr="005E4449" w:rsidRDefault="00673A70" w:rsidP="00CD11E2">
            <w:pPr>
              <w:tabs>
                <w:tab w:val="left" w:pos="699"/>
              </w:tabs>
              <w:rPr>
                <w:color w:val="201F1E"/>
                <w:shd w:val="clear" w:color="auto" w:fill="FFFFFF"/>
              </w:rPr>
            </w:pPr>
            <w:r w:rsidRPr="005E4449">
              <w:rPr>
                <w:color w:val="201F1E"/>
                <w:shd w:val="clear" w:color="auto" w:fill="FFFFFF"/>
              </w:rPr>
              <w:t>Relevant papers:</w:t>
            </w:r>
          </w:p>
          <w:p w14:paraId="27E2A507" w14:textId="77777777" w:rsidR="00673A70" w:rsidRPr="005E4449" w:rsidRDefault="00673A70" w:rsidP="00CD11E2">
            <w:pPr>
              <w:tabs>
                <w:tab w:val="left" w:pos="699"/>
              </w:tabs>
            </w:pPr>
            <w:r w:rsidRPr="005E4449">
              <w:t>WG/16 Flimsy07</w:t>
            </w:r>
          </w:p>
          <w:p w14:paraId="3CE1D403" w14:textId="77777777" w:rsidR="00673A70" w:rsidRPr="005E4449" w:rsidRDefault="00673A70" w:rsidP="00CD11E2">
            <w:pPr>
              <w:tabs>
                <w:tab w:val="left" w:pos="699"/>
              </w:tabs>
            </w:pPr>
            <w:r w:rsidRPr="005E4449">
              <w:t>WG/17-WP14</w:t>
            </w:r>
          </w:p>
        </w:tc>
      </w:tr>
      <w:tr w:rsidR="00673A70" w:rsidRPr="005E4449" w14:paraId="30FFB3BD" w14:textId="77777777" w:rsidTr="00D228BD">
        <w:trPr>
          <w:cantSplit/>
          <w:tblHeader/>
        </w:trPr>
        <w:tc>
          <w:tcPr>
            <w:tcW w:w="993" w:type="dxa"/>
          </w:tcPr>
          <w:p w14:paraId="18E765BE" w14:textId="77777777" w:rsidR="00673A70" w:rsidRPr="005E4449" w:rsidRDefault="00673A70" w:rsidP="00CD11E2">
            <w:pPr>
              <w:tabs>
                <w:tab w:val="left" w:pos="699"/>
              </w:tabs>
            </w:pPr>
            <w:r w:rsidRPr="005E4449">
              <w:t>16-01</w:t>
            </w:r>
          </w:p>
        </w:tc>
        <w:tc>
          <w:tcPr>
            <w:tcW w:w="2551" w:type="dxa"/>
          </w:tcPr>
          <w:p w14:paraId="0036E765" w14:textId="76A5B258" w:rsidR="00673A70" w:rsidRPr="005E4449" w:rsidRDefault="00673A70" w:rsidP="00630AFC">
            <w:pPr>
              <w:spacing w:after="120"/>
            </w:pPr>
            <w:r w:rsidRPr="005E4449">
              <w:rPr>
                <w:lang w:val="en-US"/>
              </w:rPr>
              <w:t>Encourage inputs to the new CG on GNSS RFI to help develop the text for a possible ITU-R Resolution at WRC-23.  See paper WG/16 WP04</w:t>
            </w:r>
            <w:r w:rsidR="00630AFC">
              <w:rPr>
                <w:lang w:val="en-US"/>
              </w:rPr>
              <w:t>.</w:t>
            </w:r>
          </w:p>
        </w:tc>
        <w:tc>
          <w:tcPr>
            <w:tcW w:w="1183" w:type="dxa"/>
          </w:tcPr>
          <w:p w14:paraId="5557B81A" w14:textId="77777777" w:rsidR="00673A70" w:rsidRPr="005E4449" w:rsidRDefault="00673A70" w:rsidP="00CD11E2">
            <w:pPr>
              <w:tabs>
                <w:tab w:val="left" w:pos="699"/>
              </w:tabs>
            </w:pPr>
            <w:r w:rsidRPr="005E4449">
              <w:t>All</w:t>
            </w:r>
          </w:p>
        </w:tc>
        <w:tc>
          <w:tcPr>
            <w:tcW w:w="1085" w:type="dxa"/>
          </w:tcPr>
          <w:p w14:paraId="213E8FF2" w14:textId="77777777" w:rsidR="00673A70" w:rsidRPr="00673A70" w:rsidRDefault="00673A70" w:rsidP="00CD11E2">
            <w:pPr>
              <w:tabs>
                <w:tab w:val="left" w:pos="699"/>
              </w:tabs>
            </w:pPr>
            <w:r w:rsidRPr="00673A70">
              <w:t xml:space="preserve">CLOSED </w:t>
            </w:r>
          </w:p>
        </w:tc>
        <w:tc>
          <w:tcPr>
            <w:tcW w:w="3119" w:type="dxa"/>
          </w:tcPr>
          <w:p w14:paraId="7824F840" w14:textId="77777777" w:rsidR="00673A70" w:rsidRPr="00673A70" w:rsidRDefault="00673A70" w:rsidP="00CD11E2">
            <w:pPr>
              <w:tabs>
                <w:tab w:val="left" w:pos="699"/>
              </w:tabs>
              <w:rPr>
                <w:lang w:val="en-CA"/>
              </w:rPr>
            </w:pPr>
            <w:r w:rsidRPr="00673A70">
              <w:rPr>
                <w:lang w:val="en-CA"/>
              </w:rPr>
              <w:t>CLOSED in FSMP-WG/18</w:t>
            </w:r>
          </w:p>
          <w:p w14:paraId="3D549813" w14:textId="77777777" w:rsidR="00673A70" w:rsidRPr="00673A70" w:rsidRDefault="00673A70" w:rsidP="00CD11E2">
            <w:pPr>
              <w:tabs>
                <w:tab w:val="left" w:pos="699"/>
              </w:tabs>
              <w:rPr>
                <w:lang w:val="en-CA"/>
              </w:rPr>
            </w:pPr>
          </w:p>
          <w:p w14:paraId="715AEF3C" w14:textId="77777777" w:rsidR="00673A70" w:rsidRPr="00673A70" w:rsidRDefault="00673A70" w:rsidP="00CD11E2">
            <w:pPr>
              <w:tabs>
                <w:tab w:val="left" w:pos="699"/>
              </w:tabs>
              <w:rPr>
                <w:lang w:val="en-CA"/>
              </w:rPr>
            </w:pPr>
            <w:r w:rsidRPr="00673A70">
              <w:rPr>
                <w:lang w:val="en-CA"/>
              </w:rPr>
              <w:t>CG Chair: Guillaume Novella</w:t>
            </w:r>
          </w:p>
          <w:p w14:paraId="4898C4EF" w14:textId="77777777" w:rsidR="00673A70" w:rsidRPr="00673A70" w:rsidRDefault="00673A70" w:rsidP="00CD11E2">
            <w:pPr>
              <w:tabs>
                <w:tab w:val="left" w:pos="699"/>
              </w:tabs>
              <w:rPr>
                <w:lang w:val="en-CA"/>
              </w:rPr>
            </w:pPr>
          </w:p>
          <w:p w14:paraId="27C7F3A5" w14:textId="77777777" w:rsidR="00673A70" w:rsidRPr="00673A70" w:rsidRDefault="00673A70" w:rsidP="00CD11E2">
            <w:pPr>
              <w:tabs>
                <w:tab w:val="left" w:pos="699"/>
              </w:tabs>
              <w:rPr>
                <w:color w:val="201F1E"/>
                <w:shd w:val="clear" w:color="auto" w:fill="FFFFFF"/>
                <w:lang w:val="fr-CA"/>
              </w:rPr>
            </w:pPr>
            <w:r w:rsidRPr="00673A70">
              <w:rPr>
                <w:color w:val="201F1E"/>
                <w:shd w:val="clear" w:color="auto" w:fill="FFFFFF"/>
                <w:lang w:val="fr-CA"/>
              </w:rPr>
              <w:t xml:space="preserve">Relevant </w:t>
            </w:r>
            <w:proofErr w:type="spellStart"/>
            <w:r w:rsidRPr="00673A70">
              <w:rPr>
                <w:color w:val="201F1E"/>
                <w:shd w:val="clear" w:color="auto" w:fill="FFFFFF"/>
                <w:lang w:val="fr-CA"/>
              </w:rPr>
              <w:t>papers</w:t>
            </w:r>
            <w:proofErr w:type="spellEnd"/>
            <w:r w:rsidRPr="00673A70">
              <w:rPr>
                <w:color w:val="201F1E"/>
                <w:shd w:val="clear" w:color="auto" w:fill="FFFFFF"/>
                <w:lang w:val="fr-CA"/>
              </w:rPr>
              <w:t>:</w:t>
            </w:r>
          </w:p>
          <w:p w14:paraId="3CDACD38" w14:textId="77777777" w:rsidR="00673A70" w:rsidRPr="00673A70" w:rsidRDefault="00673A70" w:rsidP="00CD11E2">
            <w:pPr>
              <w:tabs>
                <w:tab w:val="left" w:pos="699"/>
              </w:tabs>
            </w:pPr>
            <w:r w:rsidRPr="00673A70">
              <w:t>WG/17 WP08</w:t>
            </w:r>
          </w:p>
        </w:tc>
      </w:tr>
      <w:tr w:rsidR="00673A70" w:rsidRPr="005E4449" w14:paraId="495B1495" w14:textId="77777777" w:rsidTr="00D228BD">
        <w:trPr>
          <w:cantSplit/>
          <w:tblHeader/>
        </w:trPr>
        <w:tc>
          <w:tcPr>
            <w:tcW w:w="993" w:type="dxa"/>
          </w:tcPr>
          <w:p w14:paraId="5C9F1DB2" w14:textId="77777777" w:rsidR="00673A70" w:rsidRPr="005E4449" w:rsidRDefault="00673A70" w:rsidP="00CD11E2">
            <w:pPr>
              <w:tabs>
                <w:tab w:val="left" w:pos="699"/>
              </w:tabs>
            </w:pPr>
            <w:r w:rsidRPr="005E4449">
              <w:t>16-04</w:t>
            </w:r>
          </w:p>
        </w:tc>
        <w:tc>
          <w:tcPr>
            <w:tcW w:w="2551" w:type="dxa"/>
          </w:tcPr>
          <w:p w14:paraId="5F430CCE" w14:textId="4DB7DEBE" w:rsidR="00673A70" w:rsidRPr="005E4449" w:rsidRDefault="00673A70" w:rsidP="00630AFC">
            <w:pPr>
              <w:spacing w:after="120"/>
            </w:pPr>
            <w:r w:rsidRPr="005E4449">
              <w:rPr>
                <w:bCs/>
                <w:szCs w:val="22"/>
              </w:rPr>
              <w:t>Contributions be sought on appropriate material for radio altimeter SARPs.  See paper WG/16 WP26</w:t>
            </w:r>
            <w:r w:rsidR="00630AFC">
              <w:rPr>
                <w:bCs/>
                <w:szCs w:val="22"/>
              </w:rPr>
              <w:t>.</w:t>
            </w:r>
          </w:p>
        </w:tc>
        <w:tc>
          <w:tcPr>
            <w:tcW w:w="1183" w:type="dxa"/>
          </w:tcPr>
          <w:p w14:paraId="2A4F1E31" w14:textId="77777777" w:rsidR="00673A70" w:rsidRPr="005E4449" w:rsidRDefault="00673A70" w:rsidP="00CD11E2">
            <w:pPr>
              <w:tabs>
                <w:tab w:val="left" w:pos="699"/>
              </w:tabs>
            </w:pPr>
            <w:r w:rsidRPr="005E4449">
              <w:t>All</w:t>
            </w:r>
          </w:p>
        </w:tc>
        <w:tc>
          <w:tcPr>
            <w:tcW w:w="1085" w:type="dxa"/>
          </w:tcPr>
          <w:p w14:paraId="38461219" w14:textId="77777777" w:rsidR="00673A70" w:rsidRPr="00673A70" w:rsidRDefault="00673A70" w:rsidP="00CD11E2">
            <w:pPr>
              <w:tabs>
                <w:tab w:val="left" w:pos="699"/>
              </w:tabs>
            </w:pPr>
            <w:r w:rsidRPr="00673A70">
              <w:t>CLOSED</w:t>
            </w:r>
          </w:p>
        </w:tc>
        <w:tc>
          <w:tcPr>
            <w:tcW w:w="3119" w:type="dxa"/>
          </w:tcPr>
          <w:p w14:paraId="733109D1" w14:textId="77777777" w:rsidR="00673A70" w:rsidRPr="00673A70" w:rsidRDefault="00673A70" w:rsidP="00CD11E2">
            <w:pPr>
              <w:tabs>
                <w:tab w:val="left" w:pos="699"/>
              </w:tabs>
              <w:rPr>
                <w:lang w:val="en-CA"/>
              </w:rPr>
            </w:pPr>
            <w:r w:rsidRPr="00673A70">
              <w:rPr>
                <w:lang w:val="en-CA"/>
              </w:rPr>
              <w:t>CLOSED in FSMP-WG/18</w:t>
            </w:r>
          </w:p>
          <w:p w14:paraId="3B5294BB" w14:textId="77777777" w:rsidR="00673A70" w:rsidRPr="00673A70" w:rsidRDefault="00673A70" w:rsidP="00CD11E2">
            <w:pPr>
              <w:tabs>
                <w:tab w:val="left" w:pos="699"/>
              </w:tabs>
              <w:rPr>
                <w:lang w:val="en-CA"/>
              </w:rPr>
            </w:pPr>
          </w:p>
          <w:p w14:paraId="6A20A2DF" w14:textId="77777777" w:rsidR="00673A70" w:rsidRPr="00673A70" w:rsidRDefault="00673A70" w:rsidP="00CD11E2">
            <w:pPr>
              <w:tabs>
                <w:tab w:val="left" w:pos="699"/>
              </w:tabs>
              <w:rPr>
                <w:lang w:val="en-CA"/>
              </w:rPr>
            </w:pPr>
            <w:r w:rsidRPr="00673A70">
              <w:rPr>
                <w:lang w:val="en-CA"/>
              </w:rPr>
              <w:t>See Action Items 18-04</w:t>
            </w:r>
          </w:p>
          <w:p w14:paraId="01153628" w14:textId="77777777" w:rsidR="00673A70" w:rsidRPr="00673A70" w:rsidRDefault="00673A70" w:rsidP="00CD11E2">
            <w:pPr>
              <w:tabs>
                <w:tab w:val="left" w:pos="699"/>
              </w:tabs>
              <w:rPr>
                <w:color w:val="201F1E"/>
                <w:shd w:val="clear" w:color="auto" w:fill="FFFFFF"/>
              </w:rPr>
            </w:pPr>
          </w:p>
          <w:p w14:paraId="25CB5AA6" w14:textId="77777777" w:rsidR="00673A70" w:rsidRPr="00673A70" w:rsidRDefault="00673A70" w:rsidP="00CD11E2">
            <w:pPr>
              <w:tabs>
                <w:tab w:val="left" w:pos="699"/>
              </w:tabs>
              <w:rPr>
                <w:color w:val="201F1E"/>
                <w:shd w:val="clear" w:color="auto" w:fill="FFFFFF"/>
              </w:rPr>
            </w:pPr>
          </w:p>
          <w:p w14:paraId="05615C0A" w14:textId="77777777" w:rsidR="00673A70" w:rsidRPr="00673A70" w:rsidRDefault="00673A70" w:rsidP="00CD11E2">
            <w:pPr>
              <w:tabs>
                <w:tab w:val="left" w:pos="699"/>
              </w:tabs>
              <w:rPr>
                <w:color w:val="201F1E"/>
                <w:shd w:val="clear" w:color="auto" w:fill="FFFFFF"/>
              </w:rPr>
            </w:pPr>
            <w:r w:rsidRPr="00673A70">
              <w:rPr>
                <w:color w:val="201F1E"/>
                <w:shd w:val="clear" w:color="auto" w:fill="FFFFFF"/>
              </w:rPr>
              <w:t>Relevant papers:</w:t>
            </w:r>
          </w:p>
          <w:p w14:paraId="0314A06D" w14:textId="77777777" w:rsidR="00673A70" w:rsidRPr="00673A70" w:rsidRDefault="00673A70" w:rsidP="00CD11E2">
            <w:pPr>
              <w:tabs>
                <w:tab w:val="left" w:pos="699"/>
              </w:tabs>
              <w:rPr>
                <w:color w:val="201F1E"/>
                <w:shd w:val="clear" w:color="auto" w:fill="FFFFFF"/>
              </w:rPr>
            </w:pPr>
            <w:r w:rsidRPr="00673A70">
              <w:t>WG/17 WP15</w:t>
            </w:r>
          </w:p>
        </w:tc>
      </w:tr>
      <w:tr w:rsidR="00673A70" w:rsidRPr="005E4449" w14:paraId="494F5E03" w14:textId="77777777" w:rsidTr="00D228BD">
        <w:trPr>
          <w:cantSplit/>
          <w:tblHeader/>
        </w:trPr>
        <w:tc>
          <w:tcPr>
            <w:tcW w:w="993" w:type="dxa"/>
          </w:tcPr>
          <w:p w14:paraId="463162F2" w14:textId="77777777" w:rsidR="00673A70" w:rsidRPr="005E4449" w:rsidRDefault="00673A70" w:rsidP="00CD11E2">
            <w:pPr>
              <w:tabs>
                <w:tab w:val="left" w:pos="699"/>
              </w:tabs>
            </w:pPr>
            <w:r w:rsidRPr="005E4449">
              <w:t>16-05</w:t>
            </w:r>
          </w:p>
        </w:tc>
        <w:tc>
          <w:tcPr>
            <w:tcW w:w="2551" w:type="dxa"/>
          </w:tcPr>
          <w:p w14:paraId="6FADC9A9" w14:textId="21E8F3C5" w:rsidR="00673A70" w:rsidRPr="005E4449" w:rsidRDefault="00673A70" w:rsidP="00630AFC">
            <w:pPr>
              <w:spacing w:after="120"/>
            </w:pPr>
            <w:r w:rsidRPr="005E4449">
              <w:rPr>
                <w:bCs/>
                <w:szCs w:val="22"/>
              </w:rPr>
              <w:t>Send documents WG/16 WP05 and WP26 on possible new radio altimeter SARPS to RTCA/EUROCAE for their consideration and input</w:t>
            </w:r>
            <w:r w:rsidR="00630AFC">
              <w:rPr>
                <w:bCs/>
                <w:szCs w:val="22"/>
              </w:rPr>
              <w:t>.</w:t>
            </w:r>
          </w:p>
        </w:tc>
        <w:tc>
          <w:tcPr>
            <w:tcW w:w="1183" w:type="dxa"/>
          </w:tcPr>
          <w:p w14:paraId="791E39E0" w14:textId="77777777" w:rsidR="00673A70" w:rsidRPr="005E4449" w:rsidRDefault="00673A70" w:rsidP="00CD11E2">
            <w:pPr>
              <w:tabs>
                <w:tab w:val="left" w:pos="699"/>
              </w:tabs>
            </w:pPr>
            <w:r w:rsidRPr="005E4449">
              <w:t>ICAO Secretariat</w:t>
            </w:r>
          </w:p>
          <w:p w14:paraId="179F2C5B" w14:textId="77777777" w:rsidR="00673A70" w:rsidRPr="005E4449" w:rsidRDefault="00673A70" w:rsidP="00CD11E2">
            <w:pPr>
              <w:tabs>
                <w:tab w:val="left" w:pos="699"/>
              </w:tabs>
            </w:pPr>
          </w:p>
        </w:tc>
        <w:tc>
          <w:tcPr>
            <w:tcW w:w="1085" w:type="dxa"/>
          </w:tcPr>
          <w:p w14:paraId="50755AC7" w14:textId="77777777" w:rsidR="00673A70" w:rsidRPr="00673A70" w:rsidRDefault="00673A70" w:rsidP="00CD11E2">
            <w:pPr>
              <w:tabs>
                <w:tab w:val="left" w:pos="699"/>
              </w:tabs>
            </w:pPr>
            <w:r w:rsidRPr="00673A70">
              <w:t>CLOSED</w:t>
            </w:r>
          </w:p>
        </w:tc>
        <w:tc>
          <w:tcPr>
            <w:tcW w:w="3119" w:type="dxa"/>
          </w:tcPr>
          <w:p w14:paraId="41285537" w14:textId="77777777" w:rsidR="00673A70" w:rsidRPr="00673A70" w:rsidRDefault="00673A70" w:rsidP="00CD11E2">
            <w:pPr>
              <w:tabs>
                <w:tab w:val="left" w:pos="699"/>
              </w:tabs>
              <w:rPr>
                <w:lang w:val="en-CA"/>
              </w:rPr>
            </w:pPr>
            <w:r w:rsidRPr="00673A70">
              <w:rPr>
                <w:lang w:val="en-CA"/>
              </w:rPr>
              <w:t>CLOSED in FSMP-WG/18</w:t>
            </w:r>
          </w:p>
          <w:p w14:paraId="4359FF6A" w14:textId="77777777" w:rsidR="00673A70" w:rsidRPr="00673A70" w:rsidRDefault="00673A70" w:rsidP="00CD11E2">
            <w:pPr>
              <w:tabs>
                <w:tab w:val="left" w:pos="699"/>
              </w:tabs>
              <w:rPr>
                <w:lang w:val="en-CA"/>
              </w:rPr>
            </w:pPr>
          </w:p>
          <w:p w14:paraId="6EA85694" w14:textId="77777777" w:rsidR="00673A70" w:rsidRPr="00673A70" w:rsidRDefault="00673A70" w:rsidP="00CD11E2">
            <w:pPr>
              <w:tabs>
                <w:tab w:val="left" w:pos="699"/>
              </w:tabs>
              <w:rPr>
                <w:lang w:val="en-CA"/>
              </w:rPr>
            </w:pPr>
            <w:r w:rsidRPr="00673A70">
              <w:rPr>
                <w:lang w:val="en-CA"/>
              </w:rPr>
              <w:t>See Action Items 18-04</w:t>
            </w:r>
          </w:p>
          <w:p w14:paraId="4B0E5A22" w14:textId="77777777" w:rsidR="00673A70" w:rsidRPr="00673A70" w:rsidRDefault="00673A70" w:rsidP="00CD11E2">
            <w:pPr>
              <w:tabs>
                <w:tab w:val="left" w:pos="699"/>
              </w:tabs>
            </w:pPr>
          </w:p>
          <w:p w14:paraId="00A4B9A0" w14:textId="77777777" w:rsidR="00673A70" w:rsidRPr="00673A70" w:rsidRDefault="00673A70" w:rsidP="00CD11E2">
            <w:pPr>
              <w:tabs>
                <w:tab w:val="left" w:pos="699"/>
              </w:tabs>
            </w:pPr>
            <w:r w:rsidRPr="00673A70">
              <w:t>The document was sent and presented at the relevant RTCA/EUROCAE meeting.</w:t>
            </w:r>
          </w:p>
          <w:p w14:paraId="4A71D87C" w14:textId="77777777" w:rsidR="00673A70" w:rsidRPr="00673A70" w:rsidRDefault="00673A70" w:rsidP="00CD11E2">
            <w:pPr>
              <w:tabs>
                <w:tab w:val="left" w:pos="699"/>
              </w:tabs>
            </w:pPr>
          </w:p>
          <w:p w14:paraId="0C8AF115" w14:textId="77777777" w:rsidR="00673A70" w:rsidRPr="00673A70" w:rsidRDefault="00673A70" w:rsidP="00CD11E2">
            <w:pPr>
              <w:tabs>
                <w:tab w:val="left" w:pos="699"/>
              </w:tabs>
            </w:pPr>
            <w:r w:rsidRPr="00673A70">
              <w:t>CLOSED.</w:t>
            </w:r>
          </w:p>
        </w:tc>
      </w:tr>
      <w:tr w:rsidR="00673A70" w:rsidRPr="005E4449" w14:paraId="30D8BE48" w14:textId="77777777" w:rsidTr="00D228BD">
        <w:trPr>
          <w:cantSplit/>
          <w:tblHeader/>
        </w:trPr>
        <w:tc>
          <w:tcPr>
            <w:tcW w:w="993" w:type="dxa"/>
          </w:tcPr>
          <w:p w14:paraId="04D67974" w14:textId="77777777" w:rsidR="00673A70" w:rsidRPr="005E4449" w:rsidRDefault="00673A70" w:rsidP="00CD11E2">
            <w:pPr>
              <w:tabs>
                <w:tab w:val="left" w:pos="699"/>
              </w:tabs>
            </w:pPr>
            <w:r w:rsidRPr="005E4449">
              <w:t>16-06</w:t>
            </w:r>
          </w:p>
        </w:tc>
        <w:tc>
          <w:tcPr>
            <w:tcW w:w="2551" w:type="dxa"/>
          </w:tcPr>
          <w:p w14:paraId="32FDFAE2" w14:textId="00DC90C1" w:rsidR="00673A70" w:rsidRPr="005E4449" w:rsidRDefault="00673A70" w:rsidP="00630AFC">
            <w:pPr>
              <w:spacing w:after="120"/>
              <w:rPr>
                <w:b/>
                <w:bCs/>
              </w:rPr>
            </w:pPr>
            <w:r w:rsidRPr="005E4449">
              <w:rPr>
                <w:bCs/>
                <w:szCs w:val="22"/>
              </w:rPr>
              <w:t>Send WG/16 WP05 and WP26 to the Flt Ops Panel for comments and any interim guidance it could provide on the radio altimeter operational topics raised by the next FSMP</w:t>
            </w:r>
            <w:r w:rsidR="00630AFC">
              <w:rPr>
                <w:bCs/>
                <w:szCs w:val="22"/>
              </w:rPr>
              <w:t>.</w:t>
            </w:r>
          </w:p>
        </w:tc>
        <w:tc>
          <w:tcPr>
            <w:tcW w:w="1183" w:type="dxa"/>
          </w:tcPr>
          <w:p w14:paraId="548E7C3A" w14:textId="77777777" w:rsidR="00673A70" w:rsidRPr="005E4449" w:rsidRDefault="00673A70" w:rsidP="00CD11E2">
            <w:pPr>
              <w:tabs>
                <w:tab w:val="left" w:pos="699"/>
              </w:tabs>
            </w:pPr>
            <w:r w:rsidRPr="005E4449">
              <w:t>ICAO Secretariat</w:t>
            </w:r>
          </w:p>
          <w:p w14:paraId="7940ABE3" w14:textId="77777777" w:rsidR="00673A70" w:rsidRPr="005E4449" w:rsidRDefault="00673A70" w:rsidP="00CD11E2">
            <w:pPr>
              <w:tabs>
                <w:tab w:val="left" w:pos="699"/>
              </w:tabs>
            </w:pPr>
          </w:p>
        </w:tc>
        <w:tc>
          <w:tcPr>
            <w:tcW w:w="1085" w:type="dxa"/>
          </w:tcPr>
          <w:p w14:paraId="410F161B" w14:textId="77777777" w:rsidR="00673A70" w:rsidRPr="00673A70" w:rsidRDefault="00673A70" w:rsidP="00CD11E2">
            <w:pPr>
              <w:tabs>
                <w:tab w:val="left" w:pos="699"/>
              </w:tabs>
            </w:pPr>
            <w:r w:rsidRPr="00673A70">
              <w:t>CLOSED</w:t>
            </w:r>
          </w:p>
        </w:tc>
        <w:tc>
          <w:tcPr>
            <w:tcW w:w="3119" w:type="dxa"/>
          </w:tcPr>
          <w:p w14:paraId="7ACFE059" w14:textId="77777777" w:rsidR="00673A70" w:rsidRPr="00673A70" w:rsidRDefault="00673A70" w:rsidP="00CD11E2">
            <w:pPr>
              <w:tabs>
                <w:tab w:val="left" w:pos="699"/>
              </w:tabs>
              <w:rPr>
                <w:lang w:val="en-CA"/>
              </w:rPr>
            </w:pPr>
            <w:r w:rsidRPr="00673A70">
              <w:rPr>
                <w:lang w:val="en-CA"/>
              </w:rPr>
              <w:t>CLOSED in FSMP-WG/18</w:t>
            </w:r>
          </w:p>
          <w:p w14:paraId="13DEAEAB" w14:textId="77777777" w:rsidR="00673A70" w:rsidRPr="00673A70" w:rsidRDefault="00673A70" w:rsidP="00CD11E2">
            <w:pPr>
              <w:tabs>
                <w:tab w:val="left" w:pos="699"/>
              </w:tabs>
              <w:rPr>
                <w:lang w:val="en-CA"/>
              </w:rPr>
            </w:pPr>
          </w:p>
          <w:p w14:paraId="60DFA52B" w14:textId="77777777" w:rsidR="00673A70" w:rsidRPr="00673A70" w:rsidRDefault="00673A70" w:rsidP="00CD11E2">
            <w:pPr>
              <w:tabs>
                <w:tab w:val="left" w:pos="699"/>
              </w:tabs>
              <w:rPr>
                <w:lang w:val="en-CA"/>
              </w:rPr>
            </w:pPr>
            <w:r w:rsidRPr="00673A70">
              <w:rPr>
                <w:lang w:val="en-CA"/>
              </w:rPr>
              <w:t>See Action Item 18-03</w:t>
            </w:r>
          </w:p>
          <w:p w14:paraId="7ED054A9" w14:textId="77777777" w:rsidR="00673A70" w:rsidRPr="00673A70" w:rsidRDefault="00673A70" w:rsidP="00CD11E2">
            <w:pPr>
              <w:tabs>
                <w:tab w:val="left" w:pos="699"/>
              </w:tabs>
              <w:rPr>
                <w:lang w:val="en-CA"/>
              </w:rPr>
            </w:pPr>
          </w:p>
          <w:p w14:paraId="194CC2C5" w14:textId="77777777" w:rsidR="00673A70" w:rsidRPr="00673A70" w:rsidRDefault="00673A70" w:rsidP="00CD11E2">
            <w:pPr>
              <w:tabs>
                <w:tab w:val="left" w:pos="22"/>
              </w:tabs>
            </w:pPr>
            <w:r w:rsidRPr="00673A70">
              <w:t>The document was sent, waiting for their comments from Flt Ops.  Secretary to provide updates on this action item if any at the future meeting of FSMP</w:t>
            </w:r>
          </w:p>
        </w:tc>
      </w:tr>
      <w:tr w:rsidR="00673A70" w:rsidRPr="005E4449" w14:paraId="603014CA" w14:textId="77777777" w:rsidTr="00D228BD">
        <w:trPr>
          <w:cantSplit/>
          <w:tblHeader/>
        </w:trPr>
        <w:tc>
          <w:tcPr>
            <w:tcW w:w="993" w:type="dxa"/>
          </w:tcPr>
          <w:p w14:paraId="0608AB46" w14:textId="77777777" w:rsidR="00673A70" w:rsidRPr="005E4449" w:rsidRDefault="00673A70" w:rsidP="00CD11E2">
            <w:pPr>
              <w:tabs>
                <w:tab w:val="left" w:pos="699"/>
              </w:tabs>
            </w:pPr>
            <w:r w:rsidRPr="005E4449">
              <w:t>16-10</w:t>
            </w:r>
          </w:p>
        </w:tc>
        <w:tc>
          <w:tcPr>
            <w:tcW w:w="2551" w:type="dxa"/>
          </w:tcPr>
          <w:p w14:paraId="159F4B1D" w14:textId="28A9FAD4" w:rsidR="00673A70" w:rsidRPr="005E4449" w:rsidRDefault="00673A70" w:rsidP="00630AFC">
            <w:pPr>
              <w:spacing w:after="120"/>
            </w:pPr>
            <w:r w:rsidRPr="005E4449">
              <w:t>Provide an update of the outcome from the NSP reorganizing the work of the Spectrum SWG.  See paper WG/16 IP02</w:t>
            </w:r>
            <w:r w:rsidR="00630AFC">
              <w:t>.</w:t>
            </w:r>
          </w:p>
        </w:tc>
        <w:tc>
          <w:tcPr>
            <w:tcW w:w="1183" w:type="dxa"/>
          </w:tcPr>
          <w:p w14:paraId="1B11513C" w14:textId="77777777" w:rsidR="00673A70" w:rsidRPr="005E4449" w:rsidRDefault="00673A70" w:rsidP="00CD11E2">
            <w:pPr>
              <w:tabs>
                <w:tab w:val="left" w:pos="699"/>
              </w:tabs>
            </w:pPr>
            <w:r w:rsidRPr="005E4449">
              <w:t>ICAO Secretariat</w:t>
            </w:r>
          </w:p>
          <w:p w14:paraId="02661908" w14:textId="77777777" w:rsidR="00673A70" w:rsidRPr="005E4449" w:rsidRDefault="00673A70" w:rsidP="00CD11E2">
            <w:pPr>
              <w:tabs>
                <w:tab w:val="left" w:pos="699"/>
              </w:tabs>
            </w:pPr>
          </w:p>
        </w:tc>
        <w:tc>
          <w:tcPr>
            <w:tcW w:w="1085" w:type="dxa"/>
          </w:tcPr>
          <w:p w14:paraId="21DAFE28" w14:textId="77777777" w:rsidR="00673A70" w:rsidRPr="00673A70" w:rsidRDefault="00673A70" w:rsidP="00CD11E2">
            <w:pPr>
              <w:tabs>
                <w:tab w:val="left" w:pos="699"/>
              </w:tabs>
            </w:pPr>
            <w:r w:rsidRPr="00673A70">
              <w:t>FSMP-WG/18</w:t>
            </w:r>
          </w:p>
        </w:tc>
        <w:tc>
          <w:tcPr>
            <w:tcW w:w="3119" w:type="dxa"/>
          </w:tcPr>
          <w:p w14:paraId="69550B7D" w14:textId="77777777" w:rsidR="00673A70" w:rsidRPr="00673A70" w:rsidRDefault="00673A70" w:rsidP="00CD11E2">
            <w:pPr>
              <w:tabs>
                <w:tab w:val="left" w:pos="699"/>
              </w:tabs>
            </w:pPr>
            <w:r w:rsidRPr="00673A70">
              <w:t>CLOSED</w:t>
            </w:r>
          </w:p>
          <w:p w14:paraId="7EA6ABC6" w14:textId="77777777" w:rsidR="00673A70" w:rsidRPr="00673A70" w:rsidRDefault="00673A70" w:rsidP="00CD11E2">
            <w:pPr>
              <w:tabs>
                <w:tab w:val="left" w:pos="699"/>
              </w:tabs>
            </w:pPr>
          </w:p>
          <w:p w14:paraId="5B18C450" w14:textId="77777777" w:rsidR="00673A70" w:rsidRPr="00673A70" w:rsidRDefault="00673A70" w:rsidP="00CD11E2">
            <w:pPr>
              <w:tabs>
                <w:tab w:val="left" w:pos="699"/>
              </w:tabs>
            </w:pPr>
            <w:r w:rsidRPr="00673A70">
              <w:t>Completed in FSMP-WG/18 discussion</w:t>
            </w:r>
          </w:p>
        </w:tc>
      </w:tr>
      <w:tr w:rsidR="00673A70" w:rsidRPr="005E4449" w14:paraId="48AA0504" w14:textId="77777777" w:rsidTr="00D228BD">
        <w:trPr>
          <w:cantSplit/>
          <w:trHeight w:val="1284"/>
          <w:tblHeader/>
        </w:trPr>
        <w:tc>
          <w:tcPr>
            <w:tcW w:w="993" w:type="dxa"/>
          </w:tcPr>
          <w:p w14:paraId="2F9A8085" w14:textId="77777777" w:rsidR="00673A70" w:rsidRPr="005E4449" w:rsidRDefault="00673A70" w:rsidP="00CD11E2">
            <w:pPr>
              <w:tabs>
                <w:tab w:val="left" w:pos="699"/>
              </w:tabs>
            </w:pPr>
            <w:r w:rsidRPr="005E4449">
              <w:t>17-01</w:t>
            </w:r>
          </w:p>
        </w:tc>
        <w:tc>
          <w:tcPr>
            <w:tcW w:w="2551" w:type="dxa"/>
          </w:tcPr>
          <w:p w14:paraId="554140D0" w14:textId="3C6EB39A" w:rsidR="00D228BD" w:rsidRPr="005E4449" w:rsidRDefault="00673A70" w:rsidP="00630AFC">
            <w:pPr>
              <w:pStyle w:val="ListParagraph"/>
              <w:spacing w:after="120"/>
              <w:ind w:left="0"/>
              <w:contextualSpacing w:val="0"/>
              <w:rPr>
                <w:lang w:val="en-US"/>
              </w:rPr>
            </w:pPr>
            <w:r w:rsidRPr="005E4449">
              <w:rPr>
                <w:lang w:val="en-US"/>
              </w:rPr>
              <w:t>Propose TOR for the VHF SATELLITE BASED CG and present it at the next WG. (see section 3.2.3.5 of this meeting report)</w:t>
            </w:r>
            <w:r w:rsidR="00630AFC">
              <w:rPr>
                <w:lang w:val="en-US"/>
              </w:rPr>
              <w:t>.</w:t>
            </w:r>
          </w:p>
        </w:tc>
        <w:tc>
          <w:tcPr>
            <w:tcW w:w="1183" w:type="dxa"/>
          </w:tcPr>
          <w:p w14:paraId="436044E1" w14:textId="77777777" w:rsidR="00673A70" w:rsidRPr="005E4449" w:rsidRDefault="00673A70" w:rsidP="00CD11E2">
            <w:pPr>
              <w:tabs>
                <w:tab w:val="left" w:pos="699"/>
              </w:tabs>
            </w:pPr>
            <w:r w:rsidRPr="005E4449">
              <w:t>All</w:t>
            </w:r>
          </w:p>
        </w:tc>
        <w:tc>
          <w:tcPr>
            <w:tcW w:w="1085" w:type="dxa"/>
          </w:tcPr>
          <w:p w14:paraId="5F3F32FE" w14:textId="77777777" w:rsidR="00673A70" w:rsidRPr="00673A70" w:rsidRDefault="00673A70" w:rsidP="00CD11E2">
            <w:pPr>
              <w:tabs>
                <w:tab w:val="left" w:pos="699"/>
              </w:tabs>
            </w:pPr>
            <w:r w:rsidRPr="00673A70">
              <w:t>FSMP-WG/18</w:t>
            </w:r>
          </w:p>
        </w:tc>
        <w:tc>
          <w:tcPr>
            <w:tcW w:w="3119" w:type="dxa"/>
          </w:tcPr>
          <w:p w14:paraId="16943083" w14:textId="77777777" w:rsidR="00673A70" w:rsidRPr="00673A70" w:rsidRDefault="00673A70" w:rsidP="00CD11E2">
            <w:pPr>
              <w:tabs>
                <w:tab w:val="left" w:pos="699"/>
              </w:tabs>
            </w:pPr>
            <w:r w:rsidRPr="00673A70">
              <w:t>CLOSED</w:t>
            </w:r>
          </w:p>
          <w:p w14:paraId="4E15DD31" w14:textId="77777777" w:rsidR="00673A70" w:rsidRPr="00673A70" w:rsidRDefault="00673A70" w:rsidP="00CD11E2">
            <w:pPr>
              <w:tabs>
                <w:tab w:val="left" w:pos="699"/>
              </w:tabs>
            </w:pPr>
          </w:p>
          <w:p w14:paraId="37D38535" w14:textId="77777777" w:rsidR="00673A70" w:rsidRPr="00673A70" w:rsidRDefault="00673A70" w:rsidP="00CD11E2">
            <w:pPr>
              <w:tabs>
                <w:tab w:val="left" w:pos="699"/>
              </w:tabs>
            </w:pPr>
            <w:r w:rsidRPr="00673A70">
              <w:t>See FSMP-WG/18 Flimsy06</w:t>
            </w:r>
          </w:p>
        </w:tc>
      </w:tr>
      <w:tr w:rsidR="00673A70" w:rsidRPr="005E4449" w14:paraId="089A85FE" w14:textId="77777777" w:rsidTr="00D228BD">
        <w:trPr>
          <w:cantSplit/>
          <w:trHeight w:val="2042"/>
          <w:tblHeader/>
        </w:trPr>
        <w:tc>
          <w:tcPr>
            <w:tcW w:w="993" w:type="dxa"/>
          </w:tcPr>
          <w:p w14:paraId="3D8F3E39" w14:textId="77777777" w:rsidR="00673A70" w:rsidRPr="005E4449" w:rsidRDefault="00673A70" w:rsidP="00CD11E2">
            <w:pPr>
              <w:tabs>
                <w:tab w:val="left" w:pos="699"/>
              </w:tabs>
            </w:pPr>
            <w:r w:rsidRPr="005E4449">
              <w:t>17-02</w:t>
            </w:r>
          </w:p>
        </w:tc>
        <w:tc>
          <w:tcPr>
            <w:tcW w:w="2551" w:type="dxa"/>
          </w:tcPr>
          <w:p w14:paraId="3B52ED65" w14:textId="06109843" w:rsidR="00D228BD" w:rsidRPr="00630AFC" w:rsidRDefault="00673A70" w:rsidP="00630AFC">
            <w:pPr>
              <w:pStyle w:val="ListParagraph"/>
              <w:spacing w:after="120"/>
              <w:ind w:left="0"/>
              <w:contextualSpacing w:val="0"/>
              <w:rPr>
                <w:lang w:val="en-US"/>
              </w:rPr>
            </w:pPr>
            <w:r w:rsidRPr="005E4449">
              <w:rPr>
                <w:lang w:val="en-US"/>
              </w:rPr>
              <w:t>Refine and submit the updated proposal (referring to FSMP-WG/17 WP04) to be included in Chapter 9 of Volume I Handbook (see section 7.1.3 and 7.1.5 of this meeting report)</w:t>
            </w:r>
            <w:r w:rsidR="00630AFC">
              <w:rPr>
                <w:lang w:val="en-US"/>
              </w:rPr>
              <w:t>.</w:t>
            </w:r>
          </w:p>
        </w:tc>
        <w:tc>
          <w:tcPr>
            <w:tcW w:w="1183" w:type="dxa"/>
          </w:tcPr>
          <w:p w14:paraId="776A099D" w14:textId="77777777" w:rsidR="00673A70" w:rsidRPr="005E4449" w:rsidRDefault="00673A70" w:rsidP="00CD11E2">
            <w:pPr>
              <w:tabs>
                <w:tab w:val="left" w:pos="699"/>
              </w:tabs>
            </w:pPr>
            <w:r w:rsidRPr="005E4449">
              <w:t>IATA</w:t>
            </w:r>
          </w:p>
        </w:tc>
        <w:tc>
          <w:tcPr>
            <w:tcW w:w="1085" w:type="dxa"/>
          </w:tcPr>
          <w:p w14:paraId="39FFC8A4" w14:textId="77777777" w:rsidR="00673A70" w:rsidRPr="00673A70" w:rsidRDefault="00673A70" w:rsidP="00CD11E2">
            <w:pPr>
              <w:tabs>
                <w:tab w:val="left" w:pos="699"/>
              </w:tabs>
            </w:pPr>
            <w:r w:rsidRPr="00673A70">
              <w:t>FSMP-WG/18</w:t>
            </w:r>
          </w:p>
        </w:tc>
        <w:tc>
          <w:tcPr>
            <w:tcW w:w="3119" w:type="dxa"/>
          </w:tcPr>
          <w:p w14:paraId="24C1181E" w14:textId="77777777" w:rsidR="00673A70" w:rsidRPr="00673A70" w:rsidRDefault="00673A70" w:rsidP="00CD11E2">
            <w:pPr>
              <w:tabs>
                <w:tab w:val="left" w:pos="699"/>
              </w:tabs>
            </w:pPr>
            <w:r w:rsidRPr="00673A70">
              <w:t>CLOSED</w:t>
            </w:r>
          </w:p>
          <w:p w14:paraId="1EC6F6E4" w14:textId="77777777" w:rsidR="00673A70" w:rsidRPr="00673A70" w:rsidRDefault="00673A70" w:rsidP="00CD11E2">
            <w:pPr>
              <w:tabs>
                <w:tab w:val="left" w:pos="699"/>
              </w:tabs>
            </w:pPr>
          </w:p>
          <w:p w14:paraId="51FA40F3" w14:textId="77777777" w:rsidR="00673A70" w:rsidRPr="00673A70" w:rsidRDefault="00673A70" w:rsidP="00CD11E2">
            <w:pPr>
              <w:tabs>
                <w:tab w:val="left" w:pos="699"/>
              </w:tabs>
            </w:pPr>
            <w:r w:rsidRPr="00673A70">
              <w:t>See FSMP-WG/18 WP04</w:t>
            </w:r>
          </w:p>
        </w:tc>
      </w:tr>
      <w:tr w:rsidR="00673A70" w:rsidRPr="005E4449" w14:paraId="28319C3D" w14:textId="77777777" w:rsidTr="00D228BD">
        <w:trPr>
          <w:cantSplit/>
          <w:trHeight w:val="2599"/>
          <w:tblHeader/>
        </w:trPr>
        <w:tc>
          <w:tcPr>
            <w:tcW w:w="993" w:type="dxa"/>
          </w:tcPr>
          <w:p w14:paraId="2B132157" w14:textId="77777777" w:rsidR="00673A70" w:rsidRPr="005E4449" w:rsidRDefault="00673A70" w:rsidP="00CD11E2">
            <w:pPr>
              <w:tabs>
                <w:tab w:val="left" w:pos="699"/>
              </w:tabs>
            </w:pPr>
            <w:r w:rsidRPr="005E4449">
              <w:t>17-03</w:t>
            </w:r>
          </w:p>
        </w:tc>
        <w:tc>
          <w:tcPr>
            <w:tcW w:w="2551" w:type="dxa"/>
          </w:tcPr>
          <w:p w14:paraId="17F2C5B3" w14:textId="1C087222" w:rsidR="00673A70" w:rsidRPr="005E4449" w:rsidRDefault="00673A70" w:rsidP="00630AFC">
            <w:pPr>
              <w:pStyle w:val="ListParagraph"/>
              <w:spacing w:after="120"/>
              <w:ind w:left="0"/>
              <w:contextualSpacing w:val="0"/>
            </w:pPr>
            <w:r w:rsidRPr="005E4449">
              <w:rPr>
                <w:lang w:val="en-US"/>
              </w:rPr>
              <w:t>Referring to FSMP-WG/17 WP05, provide proposal describing the framework for out-of-band/adjacent band coexistence studies, to be included in the Handbook. (see sections 7.1.4 and 7.1.5 of this meeting report)</w:t>
            </w:r>
            <w:r w:rsidR="00630AFC">
              <w:rPr>
                <w:lang w:val="en-US"/>
              </w:rPr>
              <w:t>.</w:t>
            </w:r>
          </w:p>
        </w:tc>
        <w:tc>
          <w:tcPr>
            <w:tcW w:w="1183" w:type="dxa"/>
          </w:tcPr>
          <w:p w14:paraId="57971541" w14:textId="77777777" w:rsidR="00673A70" w:rsidRPr="005E4449" w:rsidRDefault="00673A70" w:rsidP="00CD11E2">
            <w:pPr>
              <w:tabs>
                <w:tab w:val="left" w:pos="699"/>
              </w:tabs>
            </w:pPr>
            <w:r w:rsidRPr="005E4449">
              <w:rPr>
                <w:rFonts w:eastAsia="Calibri"/>
                <w:bCs/>
              </w:rPr>
              <w:t xml:space="preserve"> </w:t>
            </w:r>
            <w:r w:rsidRPr="005E4449">
              <w:t>IATA</w:t>
            </w:r>
          </w:p>
        </w:tc>
        <w:tc>
          <w:tcPr>
            <w:tcW w:w="1085" w:type="dxa"/>
          </w:tcPr>
          <w:p w14:paraId="5A17456A" w14:textId="77777777" w:rsidR="00673A70" w:rsidRPr="00673A70" w:rsidRDefault="00673A70" w:rsidP="00CD11E2">
            <w:pPr>
              <w:tabs>
                <w:tab w:val="left" w:pos="699"/>
              </w:tabs>
            </w:pPr>
            <w:r w:rsidRPr="00673A70">
              <w:t>FSMP-WG/18</w:t>
            </w:r>
          </w:p>
        </w:tc>
        <w:tc>
          <w:tcPr>
            <w:tcW w:w="3119" w:type="dxa"/>
          </w:tcPr>
          <w:p w14:paraId="49CED570" w14:textId="77777777" w:rsidR="00673A70" w:rsidRPr="00673A70" w:rsidRDefault="00673A70" w:rsidP="00CD11E2">
            <w:pPr>
              <w:tabs>
                <w:tab w:val="left" w:pos="699"/>
              </w:tabs>
            </w:pPr>
            <w:r w:rsidRPr="00673A70">
              <w:t>CLOSED</w:t>
            </w:r>
          </w:p>
          <w:p w14:paraId="1EDF130A" w14:textId="77777777" w:rsidR="00673A70" w:rsidRPr="00673A70" w:rsidRDefault="00673A70" w:rsidP="00CD11E2">
            <w:pPr>
              <w:tabs>
                <w:tab w:val="left" w:pos="699"/>
              </w:tabs>
            </w:pPr>
          </w:p>
          <w:p w14:paraId="6EEA28F1" w14:textId="77777777" w:rsidR="00673A70" w:rsidRPr="00673A70" w:rsidRDefault="00673A70" w:rsidP="00CD11E2">
            <w:pPr>
              <w:tabs>
                <w:tab w:val="left" w:pos="699"/>
              </w:tabs>
            </w:pPr>
            <w:r w:rsidRPr="00673A70">
              <w:t>See FSMP-WG/18 WP04</w:t>
            </w:r>
          </w:p>
        </w:tc>
      </w:tr>
      <w:tr w:rsidR="00673A70" w:rsidRPr="005E4449" w14:paraId="4952B47A" w14:textId="77777777" w:rsidTr="00D228BD">
        <w:trPr>
          <w:cantSplit/>
          <w:tblHeader/>
        </w:trPr>
        <w:tc>
          <w:tcPr>
            <w:tcW w:w="993" w:type="dxa"/>
          </w:tcPr>
          <w:p w14:paraId="12439F36" w14:textId="77777777" w:rsidR="00673A70" w:rsidRPr="005E4449" w:rsidRDefault="00673A70" w:rsidP="00CD11E2">
            <w:pPr>
              <w:tabs>
                <w:tab w:val="left" w:pos="699"/>
              </w:tabs>
            </w:pPr>
            <w:r w:rsidRPr="005E4449">
              <w:t>18-01</w:t>
            </w:r>
          </w:p>
        </w:tc>
        <w:tc>
          <w:tcPr>
            <w:tcW w:w="2551" w:type="dxa"/>
          </w:tcPr>
          <w:p w14:paraId="473FA64B" w14:textId="634D4E15" w:rsidR="00673A70" w:rsidRPr="005E4449" w:rsidRDefault="00673A70" w:rsidP="00630AFC">
            <w:pPr>
              <w:pStyle w:val="ListParagraph"/>
              <w:spacing w:after="120"/>
              <w:ind w:left="0"/>
              <w:contextualSpacing w:val="0"/>
              <w:rPr>
                <w:lang w:val="en-US"/>
              </w:rPr>
            </w:pPr>
            <w:r w:rsidRPr="005E4449">
              <w:rPr>
                <w:lang w:val="en-US"/>
              </w:rPr>
              <w:t>Provide additional inputs to the proposed LS on WRC-27 Agenda Item 1.7</w:t>
            </w:r>
            <w:r w:rsidR="00630AFC">
              <w:rPr>
                <w:lang w:val="en-US"/>
              </w:rPr>
              <w:t>.</w:t>
            </w:r>
          </w:p>
        </w:tc>
        <w:tc>
          <w:tcPr>
            <w:tcW w:w="1183" w:type="dxa"/>
          </w:tcPr>
          <w:p w14:paraId="6FDB769E" w14:textId="77777777" w:rsidR="00673A70" w:rsidRPr="005E4449" w:rsidRDefault="00673A70" w:rsidP="00CD11E2">
            <w:pPr>
              <w:tabs>
                <w:tab w:val="left" w:pos="699"/>
              </w:tabs>
              <w:rPr>
                <w:rFonts w:eastAsia="Calibri"/>
                <w:bCs/>
              </w:rPr>
            </w:pPr>
            <w:r w:rsidRPr="005E4449">
              <w:rPr>
                <w:lang w:val="en-US"/>
              </w:rPr>
              <w:t>All</w:t>
            </w:r>
          </w:p>
        </w:tc>
        <w:tc>
          <w:tcPr>
            <w:tcW w:w="1085" w:type="dxa"/>
          </w:tcPr>
          <w:p w14:paraId="51627067" w14:textId="77777777" w:rsidR="00673A70" w:rsidRPr="00673A70" w:rsidRDefault="00673A70" w:rsidP="00CD11E2">
            <w:pPr>
              <w:tabs>
                <w:tab w:val="left" w:pos="699"/>
              </w:tabs>
            </w:pPr>
            <w:r w:rsidRPr="00673A70">
              <w:t>FSMP-WG/19</w:t>
            </w:r>
          </w:p>
        </w:tc>
        <w:tc>
          <w:tcPr>
            <w:tcW w:w="3119" w:type="dxa"/>
          </w:tcPr>
          <w:p w14:paraId="487EF390" w14:textId="77777777" w:rsidR="00673A70" w:rsidRPr="00673A70" w:rsidRDefault="00673A70" w:rsidP="00CD11E2">
            <w:pPr>
              <w:tabs>
                <w:tab w:val="left" w:pos="699"/>
              </w:tabs>
            </w:pPr>
          </w:p>
        </w:tc>
      </w:tr>
      <w:tr w:rsidR="00673A70" w:rsidRPr="005E4449" w14:paraId="5103FACE" w14:textId="77777777" w:rsidTr="00D228BD">
        <w:trPr>
          <w:cantSplit/>
          <w:tblHeader/>
        </w:trPr>
        <w:tc>
          <w:tcPr>
            <w:tcW w:w="993" w:type="dxa"/>
          </w:tcPr>
          <w:p w14:paraId="04E28C02" w14:textId="77777777" w:rsidR="00673A70" w:rsidRPr="005E4449" w:rsidRDefault="00673A70" w:rsidP="00CD11E2">
            <w:pPr>
              <w:tabs>
                <w:tab w:val="left" w:pos="699"/>
              </w:tabs>
            </w:pPr>
            <w:r w:rsidRPr="005E4449">
              <w:t>18-02</w:t>
            </w:r>
          </w:p>
        </w:tc>
        <w:tc>
          <w:tcPr>
            <w:tcW w:w="2551" w:type="dxa"/>
          </w:tcPr>
          <w:p w14:paraId="0221DA7C" w14:textId="2050C95B" w:rsidR="00D228BD" w:rsidRPr="00630AFC" w:rsidRDefault="00673A70" w:rsidP="00630AFC">
            <w:pPr>
              <w:pStyle w:val="ListParagraph"/>
              <w:spacing w:after="120"/>
              <w:ind w:left="0"/>
              <w:contextualSpacing w:val="0"/>
              <w:rPr>
                <w:szCs w:val="22"/>
                <w:lang w:val="en-US"/>
              </w:rPr>
            </w:pPr>
            <w:r w:rsidRPr="005E4449">
              <w:rPr>
                <w:szCs w:val="22"/>
                <w:lang w:val="en-US"/>
              </w:rPr>
              <w:t>Request for radio altimeter manufacturers provide any data input that may augment or update existing technical details in the ITU-R documentation on radio altimeters</w:t>
            </w:r>
            <w:r w:rsidR="00630AFC">
              <w:rPr>
                <w:szCs w:val="22"/>
                <w:lang w:val="en-US"/>
              </w:rPr>
              <w:t>.</w:t>
            </w:r>
          </w:p>
        </w:tc>
        <w:tc>
          <w:tcPr>
            <w:tcW w:w="1183" w:type="dxa"/>
          </w:tcPr>
          <w:p w14:paraId="67C76B89" w14:textId="77777777" w:rsidR="00673A70" w:rsidRPr="005E4449" w:rsidRDefault="00673A70" w:rsidP="00CD11E2">
            <w:pPr>
              <w:tabs>
                <w:tab w:val="left" w:pos="699"/>
              </w:tabs>
              <w:rPr>
                <w:szCs w:val="22"/>
                <w:lang w:val="en-US"/>
              </w:rPr>
            </w:pPr>
            <w:r w:rsidRPr="005E4449">
              <w:rPr>
                <w:szCs w:val="22"/>
                <w:lang w:val="en-US"/>
              </w:rPr>
              <w:t>A. Roy</w:t>
            </w:r>
          </w:p>
          <w:p w14:paraId="68755238" w14:textId="77777777" w:rsidR="00673A70" w:rsidRPr="005E4449" w:rsidRDefault="00673A70" w:rsidP="00CD11E2">
            <w:pPr>
              <w:tabs>
                <w:tab w:val="left" w:pos="699"/>
              </w:tabs>
              <w:rPr>
                <w:rFonts w:eastAsia="Calibri"/>
                <w:bCs/>
              </w:rPr>
            </w:pPr>
            <w:r w:rsidRPr="005E4449">
              <w:rPr>
                <w:szCs w:val="22"/>
                <w:lang w:val="en-US"/>
              </w:rPr>
              <w:t>J. Cramer</w:t>
            </w:r>
          </w:p>
        </w:tc>
        <w:tc>
          <w:tcPr>
            <w:tcW w:w="1085" w:type="dxa"/>
          </w:tcPr>
          <w:p w14:paraId="77E00AF4" w14:textId="77777777" w:rsidR="00673A70" w:rsidRPr="00673A70" w:rsidRDefault="00673A70" w:rsidP="00CD11E2">
            <w:pPr>
              <w:tabs>
                <w:tab w:val="left" w:pos="699"/>
              </w:tabs>
            </w:pPr>
            <w:r w:rsidRPr="00673A70">
              <w:t>FSMP-WG/19</w:t>
            </w:r>
          </w:p>
        </w:tc>
        <w:tc>
          <w:tcPr>
            <w:tcW w:w="3119" w:type="dxa"/>
          </w:tcPr>
          <w:p w14:paraId="69111FF5" w14:textId="77777777" w:rsidR="00673A70" w:rsidRPr="00673A70" w:rsidRDefault="00673A70" w:rsidP="00CD11E2">
            <w:pPr>
              <w:tabs>
                <w:tab w:val="left" w:pos="699"/>
              </w:tabs>
            </w:pPr>
          </w:p>
        </w:tc>
      </w:tr>
      <w:tr w:rsidR="00673A70" w:rsidRPr="005E4449" w14:paraId="62B088CE" w14:textId="77777777" w:rsidTr="00D228BD">
        <w:trPr>
          <w:cantSplit/>
          <w:tblHeader/>
        </w:trPr>
        <w:tc>
          <w:tcPr>
            <w:tcW w:w="993" w:type="dxa"/>
          </w:tcPr>
          <w:p w14:paraId="20B993E5" w14:textId="77777777" w:rsidR="00673A70" w:rsidRPr="005E4449" w:rsidRDefault="00673A70" w:rsidP="00CD11E2">
            <w:pPr>
              <w:tabs>
                <w:tab w:val="left" w:pos="699"/>
              </w:tabs>
            </w:pPr>
            <w:r w:rsidRPr="005E4449">
              <w:t>18-03</w:t>
            </w:r>
          </w:p>
        </w:tc>
        <w:tc>
          <w:tcPr>
            <w:tcW w:w="2551" w:type="dxa"/>
          </w:tcPr>
          <w:p w14:paraId="0A6B709E" w14:textId="3F152571" w:rsidR="00D228BD" w:rsidRPr="005E4449" w:rsidRDefault="00673A70" w:rsidP="00630AFC">
            <w:pPr>
              <w:pStyle w:val="ListParagraph"/>
              <w:spacing w:after="120"/>
              <w:ind w:left="0"/>
              <w:contextualSpacing w:val="0"/>
              <w:rPr>
                <w:lang w:val="en-US"/>
              </w:rPr>
            </w:pPr>
            <w:r w:rsidRPr="005E4449">
              <w:rPr>
                <w:lang w:val="en-US"/>
              </w:rPr>
              <w:t xml:space="preserve">Send the aircraft operational scenarios proposed in FMSP WG/18 WP27 to both the ICAO Flt Ops and Aerodrome panels for input and any other considerations. </w:t>
            </w:r>
          </w:p>
        </w:tc>
        <w:tc>
          <w:tcPr>
            <w:tcW w:w="1183" w:type="dxa"/>
          </w:tcPr>
          <w:p w14:paraId="56CC0842" w14:textId="77777777" w:rsidR="00673A70" w:rsidRPr="005E4449" w:rsidRDefault="00673A70" w:rsidP="00CD11E2">
            <w:pPr>
              <w:tabs>
                <w:tab w:val="left" w:pos="699"/>
              </w:tabs>
              <w:rPr>
                <w:rFonts w:eastAsia="Calibri"/>
                <w:bCs/>
              </w:rPr>
            </w:pPr>
            <w:r w:rsidRPr="005E4449">
              <w:rPr>
                <w:rFonts w:eastAsia="Calibri"/>
                <w:bCs/>
              </w:rPr>
              <w:t>Secretariat</w:t>
            </w:r>
          </w:p>
        </w:tc>
        <w:tc>
          <w:tcPr>
            <w:tcW w:w="1085" w:type="dxa"/>
          </w:tcPr>
          <w:p w14:paraId="6C65A1EB" w14:textId="77777777" w:rsidR="00673A70" w:rsidRPr="00673A70" w:rsidRDefault="00673A70" w:rsidP="00CD11E2">
            <w:pPr>
              <w:tabs>
                <w:tab w:val="left" w:pos="699"/>
              </w:tabs>
            </w:pPr>
            <w:r w:rsidRPr="00673A70">
              <w:t>FSMP-WG/19</w:t>
            </w:r>
          </w:p>
        </w:tc>
        <w:tc>
          <w:tcPr>
            <w:tcW w:w="3119" w:type="dxa"/>
          </w:tcPr>
          <w:p w14:paraId="12019B53" w14:textId="77777777" w:rsidR="00673A70" w:rsidRPr="00673A70" w:rsidRDefault="00673A70" w:rsidP="00CD11E2">
            <w:pPr>
              <w:tabs>
                <w:tab w:val="left" w:pos="699"/>
              </w:tabs>
            </w:pPr>
          </w:p>
        </w:tc>
      </w:tr>
      <w:tr w:rsidR="00673A70" w:rsidRPr="005E4449" w14:paraId="55D7178F" w14:textId="77777777" w:rsidTr="00D228BD">
        <w:trPr>
          <w:cantSplit/>
          <w:trHeight w:val="1567"/>
          <w:tblHeader/>
        </w:trPr>
        <w:tc>
          <w:tcPr>
            <w:tcW w:w="993" w:type="dxa"/>
          </w:tcPr>
          <w:p w14:paraId="297D35E2" w14:textId="77777777" w:rsidR="00673A70" w:rsidRPr="005E4449" w:rsidRDefault="00673A70" w:rsidP="00CD11E2">
            <w:pPr>
              <w:tabs>
                <w:tab w:val="left" w:pos="699"/>
              </w:tabs>
            </w:pPr>
            <w:r w:rsidRPr="005E4449">
              <w:t>18-04</w:t>
            </w:r>
          </w:p>
        </w:tc>
        <w:tc>
          <w:tcPr>
            <w:tcW w:w="2551" w:type="dxa"/>
          </w:tcPr>
          <w:p w14:paraId="4388D9EC" w14:textId="25BC2CF3" w:rsidR="00D228BD" w:rsidRPr="005E4449" w:rsidRDefault="00673A70" w:rsidP="00630AFC">
            <w:pPr>
              <w:pStyle w:val="ListParagraph"/>
              <w:spacing w:after="120"/>
              <w:ind w:left="0"/>
              <w:contextualSpacing w:val="0"/>
              <w:rPr>
                <w:lang w:val="en-US"/>
              </w:rPr>
            </w:pPr>
            <w:r w:rsidRPr="005E4449">
              <w:rPr>
                <w:lang w:val="en-US"/>
              </w:rPr>
              <w:t>Send meeting feedback to FSMP-WG/18 WP26 on radio altimeter SARPs back to RTCA and EUROCAE, and report back at next meeting.</w:t>
            </w:r>
          </w:p>
        </w:tc>
        <w:tc>
          <w:tcPr>
            <w:tcW w:w="1183" w:type="dxa"/>
          </w:tcPr>
          <w:p w14:paraId="741CFCC3" w14:textId="77777777" w:rsidR="00673A70" w:rsidRPr="005E4449" w:rsidRDefault="00673A70" w:rsidP="00CD11E2">
            <w:pPr>
              <w:tabs>
                <w:tab w:val="left" w:pos="699"/>
              </w:tabs>
              <w:rPr>
                <w:rFonts w:eastAsia="Calibri"/>
                <w:bCs/>
              </w:rPr>
            </w:pPr>
            <w:r w:rsidRPr="005E4449">
              <w:rPr>
                <w:rFonts w:eastAsia="Calibri"/>
                <w:bCs/>
              </w:rPr>
              <w:t>A. Roy</w:t>
            </w:r>
          </w:p>
        </w:tc>
        <w:tc>
          <w:tcPr>
            <w:tcW w:w="1085" w:type="dxa"/>
          </w:tcPr>
          <w:p w14:paraId="1719B05D" w14:textId="77777777" w:rsidR="00673A70" w:rsidRPr="00673A70" w:rsidRDefault="00673A70" w:rsidP="00CD11E2">
            <w:pPr>
              <w:tabs>
                <w:tab w:val="left" w:pos="699"/>
              </w:tabs>
            </w:pPr>
            <w:r w:rsidRPr="00673A70">
              <w:t>FSMP-WG/19</w:t>
            </w:r>
          </w:p>
        </w:tc>
        <w:tc>
          <w:tcPr>
            <w:tcW w:w="3119" w:type="dxa"/>
          </w:tcPr>
          <w:p w14:paraId="4F8FAC70" w14:textId="77777777" w:rsidR="00673A70" w:rsidRPr="00673A70" w:rsidRDefault="00673A70" w:rsidP="00CD11E2">
            <w:pPr>
              <w:tabs>
                <w:tab w:val="left" w:pos="699"/>
              </w:tabs>
            </w:pPr>
          </w:p>
        </w:tc>
      </w:tr>
      <w:tr w:rsidR="00673A70" w:rsidRPr="005E4449" w14:paraId="103BE511" w14:textId="77777777" w:rsidTr="00D228BD">
        <w:trPr>
          <w:cantSplit/>
          <w:tblHeader/>
        </w:trPr>
        <w:tc>
          <w:tcPr>
            <w:tcW w:w="993" w:type="dxa"/>
          </w:tcPr>
          <w:p w14:paraId="37AF9EBE" w14:textId="77777777" w:rsidR="00673A70" w:rsidRPr="005E4449" w:rsidRDefault="00673A70" w:rsidP="00CD11E2">
            <w:pPr>
              <w:tabs>
                <w:tab w:val="left" w:pos="699"/>
              </w:tabs>
            </w:pPr>
            <w:r w:rsidRPr="005E4449">
              <w:t>18-05</w:t>
            </w:r>
          </w:p>
        </w:tc>
        <w:tc>
          <w:tcPr>
            <w:tcW w:w="2551" w:type="dxa"/>
          </w:tcPr>
          <w:p w14:paraId="6769B809" w14:textId="0B0F3C89" w:rsidR="00D228BD" w:rsidRPr="005E4449" w:rsidRDefault="00673A70" w:rsidP="00630AFC">
            <w:pPr>
              <w:pStyle w:val="ListParagraph"/>
              <w:spacing w:after="120"/>
              <w:ind w:left="0"/>
              <w:contextualSpacing w:val="0"/>
              <w:rPr>
                <w:lang w:val="en-US"/>
              </w:rPr>
            </w:pPr>
            <w:r w:rsidRPr="005E4449">
              <w:rPr>
                <w:lang w:val="en-US"/>
              </w:rPr>
              <w:t>Provide comments on FSMP-WG/18 Flimsy03 to finalize the MSS L-Band note</w:t>
            </w:r>
            <w:r w:rsidR="00630AFC">
              <w:rPr>
                <w:lang w:val="en-US"/>
              </w:rPr>
              <w:t>.</w:t>
            </w:r>
          </w:p>
        </w:tc>
        <w:tc>
          <w:tcPr>
            <w:tcW w:w="1183" w:type="dxa"/>
          </w:tcPr>
          <w:p w14:paraId="5DC62961" w14:textId="77777777" w:rsidR="00673A70" w:rsidRPr="005E4449" w:rsidRDefault="00673A70" w:rsidP="00CD11E2">
            <w:pPr>
              <w:tabs>
                <w:tab w:val="left" w:pos="699"/>
              </w:tabs>
              <w:rPr>
                <w:rFonts w:eastAsia="Calibri"/>
                <w:bCs/>
              </w:rPr>
            </w:pPr>
            <w:r w:rsidRPr="005E4449">
              <w:rPr>
                <w:rFonts w:eastAsia="Calibri"/>
                <w:bCs/>
              </w:rPr>
              <w:t>All</w:t>
            </w:r>
          </w:p>
        </w:tc>
        <w:tc>
          <w:tcPr>
            <w:tcW w:w="1085" w:type="dxa"/>
          </w:tcPr>
          <w:p w14:paraId="162E4E99" w14:textId="77777777" w:rsidR="00673A70" w:rsidRPr="00673A70" w:rsidRDefault="00673A70" w:rsidP="00CD11E2">
            <w:pPr>
              <w:tabs>
                <w:tab w:val="left" w:pos="699"/>
              </w:tabs>
            </w:pPr>
            <w:r w:rsidRPr="00673A70">
              <w:t>FSMP-WG/19</w:t>
            </w:r>
          </w:p>
        </w:tc>
        <w:tc>
          <w:tcPr>
            <w:tcW w:w="3119" w:type="dxa"/>
          </w:tcPr>
          <w:p w14:paraId="098A0DB1" w14:textId="77777777" w:rsidR="00673A70" w:rsidRPr="00673A70" w:rsidRDefault="00673A70" w:rsidP="00CD11E2">
            <w:pPr>
              <w:tabs>
                <w:tab w:val="left" w:pos="699"/>
              </w:tabs>
            </w:pPr>
          </w:p>
        </w:tc>
      </w:tr>
      <w:tr w:rsidR="00673A70" w:rsidRPr="005E4449" w14:paraId="307D116A" w14:textId="77777777" w:rsidTr="00D228BD">
        <w:trPr>
          <w:cantSplit/>
          <w:tblHeader/>
        </w:trPr>
        <w:tc>
          <w:tcPr>
            <w:tcW w:w="993" w:type="dxa"/>
          </w:tcPr>
          <w:p w14:paraId="64CF85A1" w14:textId="77777777" w:rsidR="00673A70" w:rsidRPr="005E4449" w:rsidRDefault="00673A70" w:rsidP="00CD11E2">
            <w:pPr>
              <w:tabs>
                <w:tab w:val="left" w:pos="699"/>
              </w:tabs>
            </w:pPr>
            <w:r w:rsidRPr="005E4449">
              <w:t>18-06</w:t>
            </w:r>
          </w:p>
        </w:tc>
        <w:tc>
          <w:tcPr>
            <w:tcW w:w="2551" w:type="dxa"/>
          </w:tcPr>
          <w:p w14:paraId="08466422" w14:textId="62921C1C" w:rsidR="00D228BD" w:rsidRPr="005E4449" w:rsidRDefault="00673A70" w:rsidP="00630AFC">
            <w:pPr>
              <w:pStyle w:val="ListParagraph"/>
              <w:spacing w:after="120"/>
              <w:ind w:left="0"/>
              <w:contextualSpacing w:val="0"/>
              <w:rPr>
                <w:lang w:val="en-US"/>
              </w:rPr>
            </w:pPr>
            <w:r w:rsidRPr="005E4449">
              <w:rPr>
                <w:lang w:val="en-US"/>
              </w:rPr>
              <w:t>Request regular updates on the DAA system aspects from the RPAS panel, specifically frequency arrangements</w:t>
            </w:r>
            <w:r w:rsidR="00630AFC">
              <w:rPr>
                <w:lang w:val="en-US"/>
              </w:rPr>
              <w:t>.</w:t>
            </w:r>
          </w:p>
        </w:tc>
        <w:tc>
          <w:tcPr>
            <w:tcW w:w="1183" w:type="dxa"/>
          </w:tcPr>
          <w:p w14:paraId="0F7C1C62" w14:textId="77777777" w:rsidR="00673A70" w:rsidRPr="005E4449" w:rsidRDefault="00673A70" w:rsidP="00CD11E2">
            <w:pPr>
              <w:tabs>
                <w:tab w:val="left" w:pos="699"/>
              </w:tabs>
              <w:rPr>
                <w:rFonts w:eastAsia="Calibri"/>
                <w:bCs/>
              </w:rPr>
            </w:pPr>
            <w:r w:rsidRPr="005E4449">
              <w:rPr>
                <w:lang w:val="en-US"/>
              </w:rPr>
              <w:t>Secretariat</w:t>
            </w:r>
          </w:p>
        </w:tc>
        <w:tc>
          <w:tcPr>
            <w:tcW w:w="1085" w:type="dxa"/>
          </w:tcPr>
          <w:p w14:paraId="27599FA3" w14:textId="77777777" w:rsidR="00673A70" w:rsidRPr="00673A70" w:rsidRDefault="00673A70" w:rsidP="00CD11E2">
            <w:pPr>
              <w:tabs>
                <w:tab w:val="left" w:pos="699"/>
              </w:tabs>
            </w:pPr>
            <w:r w:rsidRPr="00673A70">
              <w:t>FSMP-WG/19</w:t>
            </w:r>
          </w:p>
        </w:tc>
        <w:tc>
          <w:tcPr>
            <w:tcW w:w="3119" w:type="dxa"/>
          </w:tcPr>
          <w:p w14:paraId="344E075C" w14:textId="77777777" w:rsidR="00673A70" w:rsidRPr="00673A70" w:rsidRDefault="00673A70" w:rsidP="00CD11E2">
            <w:pPr>
              <w:tabs>
                <w:tab w:val="left" w:pos="699"/>
              </w:tabs>
            </w:pPr>
          </w:p>
        </w:tc>
      </w:tr>
      <w:tr w:rsidR="00673A70" w:rsidRPr="005E4449" w14:paraId="703D0152" w14:textId="77777777" w:rsidTr="00D228BD">
        <w:trPr>
          <w:cantSplit/>
          <w:tblHeader/>
        </w:trPr>
        <w:tc>
          <w:tcPr>
            <w:tcW w:w="993" w:type="dxa"/>
          </w:tcPr>
          <w:p w14:paraId="4911E3CD" w14:textId="77777777" w:rsidR="00673A70" w:rsidRPr="005E4449" w:rsidRDefault="00673A70" w:rsidP="00CD11E2">
            <w:pPr>
              <w:tabs>
                <w:tab w:val="left" w:pos="699"/>
              </w:tabs>
            </w:pPr>
            <w:r w:rsidRPr="005E4449">
              <w:t>18-07</w:t>
            </w:r>
          </w:p>
        </w:tc>
        <w:tc>
          <w:tcPr>
            <w:tcW w:w="2551" w:type="dxa"/>
          </w:tcPr>
          <w:p w14:paraId="4E5D1693" w14:textId="1A4D598B" w:rsidR="00D228BD" w:rsidRPr="005E4449" w:rsidRDefault="00673A70" w:rsidP="00630AFC">
            <w:pPr>
              <w:pStyle w:val="ListParagraph"/>
              <w:spacing w:after="120"/>
              <w:ind w:left="0"/>
              <w:contextualSpacing w:val="0"/>
              <w:rPr>
                <w:lang w:val="en-US"/>
              </w:rPr>
            </w:pPr>
            <w:r w:rsidRPr="005E4449">
              <w:rPr>
                <w:lang w:val="en-US"/>
              </w:rPr>
              <w:t>Provide input contributions at the next FSMP meeting on necessary changes needed (if any) to Annex 10, Vol. V to reflect the spectrum updates made as part of the RPAS Panel’s updates to other Annex 10 Volumes</w:t>
            </w:r>
            <w:r w:rsidR="00630AFC">
              <w:rPr>
                <w:lang w:val="en-US"/>
              </w:rPr>
              <w:t>.</w:t>
            </w:r>
          </w:p>
        </w:tc>
        <w:tc>
          <w:tcPr>
            <w:tcW w:w="1183" w:type="dxa"/>
          </w:tcPr>
          <w:p w14:paraId="6437DCD7" w14:textId="77777777" w:rsidR="00673A70" w:rsidRPr="005E4449" w:rsidRDefault="00673A70" w:rsidP="00CD11E2">
            <w:pPr>
              <w:tabs>
                <w:tab w:val="left" w:pos="699"/>
              </w:tabs>
              <w:rPr>
                <w:rFonts w:eastAsia="Calibri"/>
                <w:bCs/>
              </w:rPr>
            </w:pPr>
            <w:r w:rsidRPr="005E4449">
              <w:rPr>
                <w:rFonts w:eastAsia="Calibri"/>
                <w:bCs/>
              </w:rPr>
              <w:t>All</w:t>
            </w:r>
          </w:p>
        </w:tc>
        <w:tc>
          <w:tcPr>
            <w:tcW w:w="1085" w:type="dxa"/>
          </w:tcPr>
          <w:p w14:paraId="4E202355" w14:textId="77777777" w:rsidR="00673A70" w:rsidRPr="00673A70" w:rsidRDefault="00673A70" w:rsidP="00CD11E2">
            <w:pPr>
              <w:tabs>
                <w:tab w:val="left" w:pos="699"/>
              </w:tabs>
            </w:pPr>
            <w:r w:rsidRPr="00673A70">
              <w:t>FSMP-WG/19</w:t>
            </w:r>
          </w:p>
        </w:tc>
        <w:tc>
          <w:tcPr>
            <w:tcW w:w="3119" w:type="dxa"/>
          </w:tcPr>
          <w:p w14:paraId="41F85E0D" w14:textId="77777777" w:rsidR="00673A70" w:rsidRPr="00673A70" w:rsidRDefault="00673A70" w:rsidP="00CD11E2">
            <w:pPr>
              <w:tabs>
                <w:tab w:val="left" w:pos="699"/>
              </w:tabs>
            </w:pPr>
          </w:p>
        </w:tc>
      </w:tr>
      <w:tr w:rsidR="00673A70" w:rsidRPr="005E4449" w14:paraId="2C90BE4F" w14:textId="77777777" w:rsidTr="00D228BD">
        <w:trPr>
          <w:cantSplit/>
          <w:tblHeader/>
        </w:trPr>
        <w:tc>
          <w:tcPr>
            <w:tcW w:w="993" w:type="dxa"/>
          </w:tcPr>
          <w:p w14:paraId="6F689681" w14:textId="77777777" w:rsidR="00673A70" w:rsidRPr="005E4449" w:rsidRDefault="00673A70" w:rsidP="00CD11E2">
            <w:pPr>
              <w:tabs>
                <w:tab w:val="left" w:pos="699"/>
              </w:tabs>
            </w:pPr>
            <w:r w:rsidRPr="005E4449">
              <w:t>18-08</w:t>
            </w:r>
          </w:p>
        </w:tc>
        <w:tc>
          <w:tcPr>
            <w:tcW w:w="2551" w:type="dxa"/>
          </w:tcPr>
          <w:p w14:paraId="1A62CC79" w14:textId="2470F2EE" w:rsidR="00D228BD" w:rsidRPr="005E4449" w:rsidRDefault="00673A70" w:rsidP="00630AFC">
            <w:pPr>
              <w:pStyle w:val="ListParagraph"/>
              <w:spacing w:after="120"/>
              <w:ind w:left="0"/>
              <w:contextualSpacing w:val="0"/>
              <w:rPr>
                <w:lang w:val="en-US"/>
              </w:rPr>
            </w:pPr>
            <w:r w:rsidRPr="005E4449">
              <w:rPr>
                <w:lang w:val="en-US"/>
              </w:rPr>
              <w:t>Provide comments to the NSP on the proposed changes on GBAS/VDB frequency assignment planning in Doc 9718 Vol II from FSMP-WG/19 WP02</w:t>
            </w:r>
            <w:r w:rsidR="00630AFC">
              <w:rPr>
                <w:lang w:val="en-US"/>
              </w:rPr>
              <w:t>.</w:t>
            </w:r>
          </w:p>
        </w:tc>
        <w:tc>
          <w:tcPr>
            <w:tcW w:w="1183" w:type="dxa"/>
          </w:tcPr>
          <w:p w14:paraId="5B4B104D" w14:textId="77777777" w:rsidR="00673A70" w:rsidRPr="005E4449" w:rsidRDefault="00673A70" w:rsidP="00CD11E2">
            <w:pPr>
              <w:tabs>
                <w:tab w:val="left" w:pos="699"/>
              </w:tabs>
              <w:rPr>
                <w:rFonts w:eastAsia="Calibri"/>
                <w:bCs/>
              </w:rPr>
            </w:pPr>
            <w:r w:rsidRPr="005E4449">
              <w:rPr>
                <w:rFonts w:eastAsia="Calibri"/>
                <w:bCs/>
              </w:rPr>
              <w:t>All</w:t>
            </w:r>
          </w:p>
        </w:tc>
        <w:tc>
          <w:tcPr>
            <w:tcW w:w="1085" w:type="dxa"/>
          </w:tcPr>
          <w:p w14:paraId="69BD4BB6" w14:textId="77777777" w:rsidR="00673A70" w:rsidRPr="00673A70" w:rsidRDefault="00673A70" w:rsidP="00CD11E2">
            <w:pPr>
              <w:tabs>
                <w:tab w:val="left" w:pos="699"/>
              </w:tabs>
            </w:pPr>
            <w:r w:rsidRPr="00673A70">
              <w:t>FSMP-WG/19</w:t>
            </w:r>
          </w:p>
        </w:tc>
        <w:tc>
          <w:tcPr>
            <w:tcW w:w="3119" w:type="dxa"/>
          </w:tcPr>
          <w:p w14:paraId="1E0E7AFB" w14:textId="77777777" w:rsidR="00673A70" w:rsidRPr="00673A70" w:rsidRDefault="00673A70" w:rsidP="00CD11E2">
            <w:pPr>
              <w:tabs>
                <w:tab w:val="left" w:pos="699"/>
              </w:tabs>
            </w:pPr>
          </w:p>
        </w:tc>
      </w:tr>
      <w:tr w:rsidR="00673A70" w:rsidRPr="005E4449" w14:paraId="20D233BF" w14:textId="77777777" w:rsidTr="00D228BD">
        <w:trPr>
          <w:cantSplit/>
          <w:tblHeader/>
        </w:trPr>
        <w:tc>
          <w:tcPr>
            <w:tcW w:w="993" w:type="dxa"/>
          </w:tcPr>
          <w:p w14:paraId="47E1AF58" w14:textId="77777777" w:rsidR="00673A70" w:rsidRPr="005E4449" w:rsidRDefault="00673A70" w:rsidP="00CD11E2">
            <w:pPr>
              <w:tabs>
                <w:tab w:val="left" w:pos="699"/>
              </w:tabs>
            </w:pPr>
            <w:r w:rsidRPr="005E4449">
              <w:t>18-09</w:t>
            </w:r>
          </w:p>
        </w:tc>
        <w:tc>
          <w:tcPr>
            <w:tcW w:w="2551" w:type="dxa"/>
          </w:tcPr>
          <w:p w14:paraId="3810AA39" w14:textId="1C24483D" w:rsidR="00D228BD" w:rsidRPr="005E4449" w:rsidRDefault="00673A70" w:rsidP="00630AFC">
            <w:pPr>
              <w:pStyle w:val="ListParagraph"/>
              <w:spacing w:after="120"/>
              <w:ind w:left="0"/>
              <w:contextualSpacing w:val="0"/>
              <w:rPr>
                <w:lang w:val="en-US"/>
              </w:rPr>
            </w:pPr>
            <w:r w:rsidRPr="005E4449">
              <w:rPr>
                <w:lang w:val="en-US"/>
              </w:rPr>
              <w:t>Provide contributions to discuss and develop a comprehensive definition of safety systems and services as proposed in FSMP-WG/18 WP12</w:t>
            </w:r>
            <w:r w:rsidR="00630AFC">
              <w:rPr>
                <w:lang w:val="en-US"/>
              </w:rPr>
              <w:t>.</w:t>
            </w:r>
          </w:p>
        </w:tc>
        <w:tc>
          <w:tcPr>
            <w:tcW w:w="1183" w:type="dxa"/>
          </w:tcPr>
          <w:p w14:paraId="725F0BB8" w14:textId="77777777" w:rsidR="00673A70" w:rsidRPr="005E4449" w:rsidRDefault="00673A70" w:rsidP="00CD11E2">
            <w:pPr>
              <w:tabs>
                <w:tab w:val="left" w:pos="699"/>
              </w:tabs>
              <w:rPr>
                <w:rFonts w:eastAsia="Calibri"/>
                <w:bCs/>
              </w:rPr>
            </w:pPr>
            <w:r w:rsidRPr="005E4449">
              <w:rPr>
                <w:rFonts w:eastAsia="Calibri"/>
                <w:bCs/>
              </w:rPr>
              <w:t>All</w:t>
            </w:r>
          </w:p>
        </w:tc>
        <w:tc>
          <w:tcPr>
            <w:tcW w:w="1085" w:type="dxa"/>
          </w:tcPr>
          <w:p w14:paraId="435188D4" w14:textId="77777777" w:rsidR="00673A70" w:rsidRPr="00673A70" w:rsidRDefault="00673A70" w:rsidP="00CD11E2">
            <w:pPr>
              <w:tabs>
                <w:tab w:val="left" w:pos="699"/>
              </w:tabs>
            </w:pPr>
            <w:r w:rsidRPr="00673A70">
              <w:t>FSMP-WG/19</w:t>
            </w:r>
          </w:p>
        </w:tc>
        <w:tc>
          <w:tcPr>
            <w:tcW w:w="3119" w:type="dxa"/>
          </w:tcPr>
          <w:p w14:paraId="29FB17F1" w14:textId="77777777" w:rsidR="00673A70" w:rsidRPr="00673A70" w:rsidRDefault="00673A70" w:rsidP="00CD11E2">
            <w:pPr>
              <w:tabs>
                <w:tab w:val="left" w:pos="699"/>
              </w:tabs>
            </w:pPr>
          </w:p>
        </w:tc>
      </w:tr>
      <w:tr w:rsidR="00673A70" w:rsidRPr="005E4449" w14:paraId="5C2DD200" w14:textId="77777777" w:rsidTr="00D228BD">
        <w:trPr>
          <w:cantSplit/>
          <w:trHeight w:val="300"/>
          <w:tblHeader/>
        </w:trPr>
        <w:tc>
          <w:tcPr>
            <w:tcW w:w="993" w:type="dxa"/>
          </w:tcPr>
          <w:p w14:paraId="3B17ECE5" w14:textId="77777777" w:rsidR="00673A70" w:rsidRPr="005E4449" w:rsidRDefault="00673A70" w:rsidP="00CD11E2">
            <w:r w:rsidRPr="005E4449">
              <w:t>18-10</w:t>
            </w:r>
          </w:p>
        </w:tc>
        <w:tc>
          <w:tcPr>
            <w:tcW w:w="2551" w:type="dxa"/>
          </w:tcPr>
          <w:p w14:paraId="1FE7E41C" w14:textId="410D7642" w:rsidR="00D228BD" w:rsidRPr="005E4449" w:rsidRDefault="00673A70" w:rsidP="00630AFC">
            <w:pPr>
              <w:pStyle w:val="ListParagraph"/>
              <w:spacing w:after="120"/>
              <w:ind w:left="0"/>
              <w:rPr>
                <w:lang w:val="en-US"/>
              </w:rPr>
            </w:pPr>
            <w:r w:rsidRPr="005E4449">
              <w:rPr>
                <w:lang w:val="en-US"/>
              </w:rPr>
              <w:t>Taking into account comments provided by FSMP-WG/18 on IP11, provide update of concept paper on Hyper connectivity Air Traffic Management</w:t>
            </w:r>
            <w:r w:rsidR="00630AFC">
              <w:rPr>
                <w:lang w:val="en-US"/>
              </w:rPr>
              <w:t>.</w:t>
            </w:r>
          </w:p>
        </w:tc>
        <w:tc>
          <w:tcPr>
            <w:tcW w:w="1183" w:type="dxa"/>
          </w:tcPr>
          <w:p w14:paraId="1E26D4A0" w14:textId="77777777" w:rsidR="00673A70" w:rsidRPr="005E4449" w:rsidRDefault="00673A70" w:rsidP="00CD11E2">
            <w:r w:rsidRPr="005E4449">
              <w:t xml:space="preserve">Mr. Cramer and Mr. </w:t>
            </w:r>
            <w:proofErr w:type="spellStart"/>
            <w:r w:rsidRPr="005E4449">
              <w:t>Azoulai</w:t>
            </w:r>
            <w:proofErr w:type="spellEnd"/>
          </w:p>
        </w:tc>
        <w:tc>
          <w:tcPr>
            <w:tcW w:w="1085" w:type="dxa"/>
          </w:tcPr>
          <w:p w14:paraId="52B7B86B" w14:textId="77777777" w:rsidR="00673A70" w:rsidRPr="00673A70" w:rsidRDefault="00673A70" w:rsidP="00CD11E2">
            <w:r w:rsidRPr="00673A70">
              <w:t>FSMP-WG/19</w:t>
            </w:r>
          </w:p>
        </w:tc>
        <w:tc>
          <w:tcPr>
            <w:tcW w:w="3119" w:type="dxa"/>
          </w:tcPr>
          <w:p w14:paraId="6D2AC6D9" w14:textId="77777777" w:rsidR="00673A70" w:rsidRPr="00673A70" w:rsidRDefault="00673A70" w:rsidP="00CD11E2">
            <w:pPr>
              <w:spacing w:after="240"/>
              <w:ind w:right="-173"/>
              <w:rPr>
                <w:rFonts w:eastAsia="Times New Roman"/>
                <w:color w:val="000000" w:themeColor="text1"/>
                <w:szCs w:val="22"/>
              </w:rPr>
            </w:pPr>
          </w:p>
          <w:p w14:paraId="1D1B54D7" w14:textId="77777777" w:rsidR="00673A70" w:rsidRPr="00673A70" w:rsidRDefault="00673A70" w:rsidP="00CD11E2"/>
          <w:p w14:paraId="3C92860F" w14:textId="77777777" w:rsidR="00673A70" w:rsidRPr="00673A70" w:rsidRDefault="00673A70" w:rsidP="00CD11E2"/>
        </w:tc>
      </w:tr>
    </w:tbl>
    <w:p w14:paraId="4E7E9CF1" w14:textId="77777777" w:rsidR="009A1653" w:rsidRPr="005E4449" w:rsidRDefault="009A1653" w:rsidP="009A1653"/>
    <w:p w14:paraId="149D23B2" w14:textId="6923DADC" w:rsidR="009A1653" w:rsidRPr="005E4449" w:rsidRDefault="613276D9" w:rsidP="613276D9">
      <w:pPr>
        <w:widowControl/>
        <w:jc w:val="right"/>
        <w:rPr>
          <w:b/>
          <w:bCs/>
          <w:sz w:val="28"/>
          <w:szCs w:val="28"/>
        </w:rPr>
      </w:pPr>
      <w:r w:rsidRPr="613276D9">
        <w:rPr>
          <w:b/>
          <w:bCs/>
          <w:sz w:val="28"/>
          <w:szCs w:val="28"/>
        </w:rPr>
        <w:t>APPENDIX E</w:t>
      </w:r>
    </w:p>
    <w:p w14:paraId="6F3AFA1B" w14:textId="6B3B6F81" w:rsidR="009A1653" w:rsidRPr="005E4449" w:rsidRDefault="009A1653" w:rsidP="613276D9">
      <w:pPr>
        <w:jc w:val="center"/>
        <w:rPr>
          <w:sz w:val="28"/>
          <w:szCs w:val="28"/>
        </w:rPr>
      </w:pPr>
    </w:p>
    <w:p w14:paraId="75747AAB" w14:textId="14AFBC86" w:rsidR="009A1653" w:rsidRPr="005E4449" w:rsidRDefault="613276D9" w:rsidP="613276D9">
      <w:pPr>
        <w:jc w:val="center"/>
        <w:rPr>
          <w:sz w:val="28"/>
          <w:szCs w:val="28"/>
        </w:rPr>
      </w:pPr>
      <w:r w:rsidRPr="613276D9">
        <w:rPr>
          <w:sz w:val="28"/>
          <w:szCs w:val="28"/>
        </w:rPr>
        <w:t xml:space="preserve">Draft ICAO Position for WRC-27 </w:t>
      </w:r>
    </w:p>
    <w:p w14:paraId="6A57B825" w14:textId="25970D01" w:rsidR="009A1653" w:rsidRPr="005E4449" w:rsidRDefault="009A1653" w:rsidP="613276D9">
      <w:pPr>
        <w:rPr>
          <w:sz w:val="28"/>
          <w:szCs w:val="28"/>
        </w:rPr>
      </w:pPr>
    </w:p>
    <w:bookmarkStart w:id="13" w:name="_MON_1770121156"/>
    <w:bookmarkEnd w:id="13"/>
    <w:p w14:paraId="33CCCAD5" w14:textId="33AB3961" w:rsidR="009A1653" w:rsidRPr="005E4449" w:rsidRDefault="00673A70" w:rsidP="00673A70">
      <w:pPr>
        <w:widowControl/>
        <w:autoSpaceDE/>
        <w:autoSpaceDN/>
        <w:adjustRightInd/>
        <w:jc w:val="center"/>
        <w:rPr>
          <w:sz w:val="28"/>
          <w:szCs w:val="28"/>
        </w:rPr>
      </w:pPr>
      <w:r>
        <w:rPr>
          <w:sz w:val="28"/>
          <w:szCs w:val="28"/>
        </w:rPr>
        <w:object w:dxaOrig="1509" w:dyaOrig="987" w14:anchorId="4AC4F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5pt;height:49.5pt" o:ole="">
            <v:imagedata r:id="rId68" o:title=""/>
          </v:shape>
          <o:OLEObject Type="Embed" ProgID="Word.Document.12" ShapeID="_x0000_i1025" DrawAspect="Icon" ObjectID="_1771597776" r:id="rId69">
            <o:FieldCodes>\s</o:FieldCodes>
          </o:OLEObject>
        </w:object>
      </w:r>
    </w:p>
    <w:p w14:paraId="16A5F07C" w14:textId="66E469B0" w:rsidR="009A1653" w:rsidRPr="005E4449" w:rsidRDefault="009A1653" w:rsidP="009A1653">
      <w:pPr>
        <w:widowControl/>
        <w:autoSpaceDE/>
        <w:autoSpaceDN/>
        <w:adjustRightInd/>
      </w:pPr>
      <w:r>
        <w:br w:type="page"/>
      </w:r>
    </w:p>
    <w:p w14:paraId="4AFD8C01" w14:textId="31FCF484" w:rsidR="009A1653" w:rsidRPr="005E4449" w:rsidRDefault="009A1653" w:rsidP="613276D9">
      <w:pPr>
        <w:widowControl/>
        <w:autoSpaceDE/>
        <w:autoSpaceDN/>
        <w:adjustRightInd/>
        <w:rPr>
          <w:sz w:val="28"/>
          <w:szCs w:val="28"/>
        </w:rPr>
      </w:pPr>
    </w:p>
    <w:p w14:paraId="0A4F0CE0" w14:textId="549ED8AC" w:rsidR="009A1653" w:rsidRPr="005E4449" w:rsidRDefault="613276D9" w:rsidP="613276D9">
      <w:pPr>
        <w:widowControl/>
        <w:autoSpaceDE/>
        <w:autoSpaceDN/>
        <w:adjustRightInd/>
        <w:jc w:val="right"/>
        <w:rPr>
          <w:b/>
          <w:bCs/>
          <w:sz w:val="28"/>
          <w:szCs w:val="28"/>
        </w:rPr>
      </w:pPr>
      <w:r w:rsidRPr="613276D9">
        <w:rPr>
          <w:b/>
          <w:bCs/>
          <w:sz w:val="28"/>
          <w:szCs w:val="28"/>
        </w:rPr>
        <w:t>APPENDIX F</w:t>
      </w:r>
    </w:p>
    <w:p w14:paraId="5CDBE263" w14:textId="574991AB" w:rsidR="009A1653" w:rsidRPr="005E4449" w:rsidRDefault="009A1653" w:rsidP="613276D9">
      <w:pPr>
        <w:widowControl/>
        <w:autoSpaceDE/>
        <w:autoSpaceDN/>
        <w:adjustRightInd/>
        <w:rPr>
          <w:sz w:val="28"/>
          <w:szCs w:val="28"/>
        </w:rPr>
      </w:pPr>
    </w:p>
    <w:p w14:paraId="0B9BF5A5" w14:textId="0CA06EE0" w:rsidR="009A1653" w:rsidRPr="005E4449" w:rsidRDefault="613276D9" w:rsidP="613276D9">
      <w:pPr>
        <w:widowControl/>
        <w:autoSpaceDE/>
        <w:autoSpaceDN/>
        <w:adjustRightInd/>
        <w:jc w:val="center"/>
        <w:rPr>
          <w:sz w:val="28"/>
          <w:szCs w:val="28"/>
        </w:rPr>
      </w:pPr>
      <w:r w:rsidRPr="613276D9">
        <w:rPr>
          <w:sz w:val="28"/>
          <w:szCs w:val="28"/>
        </w:rPr>
        <w:t>Space-Based VHF Correspondence Group Terms of Reference</w:t>
      </w:r>
    </w:p>
    <w:p w14:paraId="1B4863C6" w14:textId="196BD33C" w:rsidR="009A1653" w:rsidRPr="005E4449" w:rsidRDefault="009A1653" w:rsidP="613276D9">
      <w:pPr>
        <w:widowControl/>
        <w:autoSpaceDE/>
        <w:autoSpaceDN/>
        <w:adjustRightInd/>
        <w:jc w:val="center"/>
        <w:rPr>
          <w:sz w:val="28"/>
          <w:szCs w:val="28"/>
        </w:rPr>
      </w:pPr>
    </w:p>
    <w:bookmarkStart w:id="14" w:name="_MON_1770121262"/>
    <w:bookmarkEnd w:id="14"/>
    <w:p w14:paraId="60A95461" w14:textId="57D055FA" w:rsidR="009A1653" w:rsidRPr="005E4449" w:rsidRDefault="00673A70" w:rsidP="00673A70">
      <w:pPr>
        <w:widowControl/>
        <w:autoSpaceDE/>
        <w:autoSpaceDN/>
        <w:adjustRightInd/>
        <w:jc w:val="center"/>
        <w:rPr>
          <w:sz w:val="28"/>
          <w:szCs w:val="28"/>
        </w:rPr>
      </w:pPr>
      <w:r>
        <w:rPr>
          <w:sz w:val="28"/>
          <w:szCs w:val="28"/>
        </w:rPr>
        <w:object w:dxaOrig="1509" w:dyaOrig="987" w14:anchorId="6E7F4EF4">
          <v:shape id="_x0000_i1026" type="#_x0000_t75" style="width:75.55pt;height:49.5pt" o:ole="">
            <v:imagedata r:id="rId70" o:title=""/>
          </v:shape>
          <o:OLEObject Type="Embed" ProgID="Word.Document.12" ShapeID="_x0000_i1026" DrawAspect="Icon" ObjectID="_1771597777" r:id="rId71">
            <o:FieldCodes>\s</o:FieldCodes>
          </o:OLEObject>
        </w:object>
      </w:r>
    </w:p>
    <w:p w14:paraId="47CF767D" w14:textId="4A7E6B29" w:rsidR="009A1653" w:rsidRPr="005E4449" w:rsidRDefault="009A1653" w:rsidP="009A1653">
      <w:r>
        <w:br w:type="page"/>
      </w:r>
    </w:p>
    <w:p w14:paraId="05FB0290" w14:textId="0142A5B9" w:rsidR="009A1653" w:rsidRPr="005E4449" w:rsidRDefault="613276D9" w:rsidP="613276D9">
      <w:pPr>
        <w:widowControl/>
        <w:jc w:val="right"/>
        <w:rPr>
          <w:b/>
          <w:bCs/>
          <w:sz w:val="28"/>
          <w:szCs w:val="28"/>
        </w:rPr>
      </w:pPr>
      <w:r w:rsidRPr="613276D9">
        <w:rPr>
          <w:b/>
          <w:bCs/>
          <w:sz w:val="28"/>
          <w:szCs w:val="28"/>
        </w:rPr>
        <w:t>APPENDIX G</w:t>
      </w:r>
    </w:p>
    <w:p w14:paraId="614C2AFB" w14:textId="574991AB" w:rsidR="009A1653" w:rsidRPr="005E4449" w:rsidRDefault="009A1653" w:rsidP="613276D9">
      <w:pPr>
        <w:rPr>
          <w:sz w:val="28"/>
          <w:szCs w:val="28"/>
        </w:rPr>
      </w:pPr>
    </w:p>
    <w:p w14:paraId="6F0A3314" w14:textId="26986DA3" w:rsidR="009A1653" w:rsidRPr="005E4449" w:rsidRDefault="613276D9" w:rsidP="613276D9">
      <w:pPr>
        <w:rPr>
          <w:sz w:val="28"/>
          <w:szCs w:val="28"/>
        </w:rPr>
      </w:pPr>
      <w:r w:rsidRPr="613276D9">
        <w:rPr>
          <w:sz w:val="28"/>
          <w:szCs w:val="28"/>
        </w:rPr>
        <w:t xml:space="preserve">Draft Information Note </w:t>
      </w:r>
    </w:p>
    <w:p w14:paraId="3866DE38" w14:textId="18A7DDE6" w:rsidR="009A1653" w:rsidRPr="005E4449" w:rsidRDefault="613276D9" w:rsidP="613276D9">
      <w:pPr>
        <w:rPr>
          <w:sz w:val="28"/>
          <w:szCs w:val="28"/>
        </w:rPr>
      </w:pPr>
      <w:r w:rsidRPr="613276D9">
        <w:rPr>
          <w:sz w:val="28"/>
          <w:szCs w:val="28"/>
        </w:rPr>
        <w:t xml:space="preserve">(Measures to address potential blocking of MES operating in frequency bands 1 525-1 559 MHz on the ground at airports from terrestrial IMT systems planned in the frequency band below 1518 MHz) Clean version </w:t>
      </w:r>
    </w:p>
    <w:p w14:paraId="161C06B9" w14:textId="0A178FA8" w:rsidR="009A1653" w:rsidRPr="005E4449" w:rsidRDefault="009A1653" w:rsidP="613276D9">
      <w:pPr>
        <w:jc w:val="center"/>
        <w:rPr>
          <w:sz w:val="28"/>
          <w:szCs w:val="28"/>
        </w:rPr>
      </w:pPr>
    </w:p>
    <w:bookmarkStart w:id="15" w:name="_MON_1770121324"/>
    <w:bookmarkEnd w:id="15"/>
    <w:p w14:paraId="6B6F01EF" w14:textId="2D0AA89A" w:rsidR="009A1653" w:rsidRPr="005E4449" w:rsidRDefault="00673A70" w:rsidP="613276D9">
      <w:pPr>
        <w:jc w:val="center"/>
        <w:rPr>
          <w:sz w:val="28"/>
          <w:szCs w:val="28"/>
        </w:rPr>
      </w:pPr>
      <w:r>
        <w:rPr>
          <w:sz w:val="28"/>
          <w:szCs w:val="28"/>
        </w:rPr>
        <w:object w:dxaOrig="1509" w:dyaOrig="987" w14:anchorId="0CF2F543">
          <v:shape id="_x0000_i1027" type="#_x0000_t75" style="width:75.55pt;height:49.5pt" o:ole="">
            <v:imagedata r:id="rId72" o:title=""/>
          </v:shape>
          <o:OLEObject Type="Embed" ProgID="Word.Document.12" ShapeID="_x0000_i1027" DrawAspect="Icon" ObjectID="_1771597778" r:id="rId73">
            <o:FieldCodes>\s</o:FieldCodes>
          </o:OLEObject>
        </w:object>
      </w:r>
    </w:p>
    <w:p w14:paraId="78636F77" w14:textId="18478513" w:rsidR="009A1653" w:rsidRPr="005E4449" w:rsidRDefault="009A1653" w:rsidP="009A1653">
      <w:r>
        <w:br w:type="page"/>
      </w:r>
    </w:p>
    <w:p w14:paraId="00CB3DB5" w14:textId="678E9F62" w:rsidR="009A1653" w:rsidRPr="005E4449" w:rsidRDefault="613276D9" w:rsidP="613276D9">
      <w:pPr>
        <w:widowControl/>
        <w:jc w:val="right"/>
        <w:rPr>
          <w:b/>
          <w:bCs/>
          <w:sz w:val="28"/>
          <w:szCs w:val="28"/>
        </w:rPr>
      </w:pPr>
      <w:r w:rsidRPr="613276D9">
        <w:rPr>
          <w:b/>
          <w:bCs/>
          <w:sz w:val="28"/>
          <w:szCs w:val="28"/>
        </w:rPr>
        <w:t>APPENDIX H</w:t>
      </w:r>
    </w:p>
    <w:p w14:paraId="2AFDE1F4" w14:textId="574991AB" w:rsidR="009A1653" w:rsidRPr="005E4449" w:rsidRDefault="009A1653" w:rsidP="613276D9">
      <w:pPr>
        <w:rPr>
          <w:sz w:val="28"/>
          <w:szCs w:val="28"/>
        </w:rPr>
      </w:pPr>
    </w:p>
    <w:p w14:paraId="10C9DC9C" w14:textId="7A70839B" w:rsidR="009A1653" w:rsidRPr="005E4449" w:rsidRDefault="613276D9" w:rsidP="613276D9">
      <w:pPr>
        <w:jc w:val="center"/>
        <w:rPr>
          <w:sz w:val="28"/>
          <w:szCs w:val="28"/>
        </w:rPr>
      </w:pPr>
      <w:r w:rsidRPr="613276D9">
        <w:rPr>
          <w:sz w:val="28"/>
          <w:szCs w:val="28"/>
        </w:rPr>
        <w:t>Draft Doc.9718.Volume I (Clean version)</w:t>
      </w:r>
    </w:p>
    <w:p w14:paraId="615331F1" w14:textId="62E6C7A0" w:rsidR="009A1653" w:rsidRPr="005E4449" w:rsidRDefault="009A1653" w:rsidP="613276D9">
      <w:pPr>
        <w:rPr>
          <w:sz w:val="28"/>
          <w:szCs w:val="28"/>
        </w:rPr>
      </w:pPr>
    </w:p>
    <w:bookmarkStart w:id="16" w:name="_MON_1770121369"/>
    <w:bookmarkEnd w:id="16"/>
    <w:p w14:paraId="6EA199D6" w14:textId="4E29F0D3" w:rsidR="009A1653" w:rsidRPr="005E4449" w:rsidRDefault="00673A70" w:rsidP="00673A70">
      <w:pPr>
        <w:jc w:val="center"/>
        <w:rPr>
          <w:sz w:val="28"/>
          <w:szCs w:val="28"/>
        </w:rPr>
      </w:pPr>
      <w:r>
        <w:rPr>
          <w:sz w:val="28"/>
          <w:szCs w:val="28"/>
        </w:rPr>
        <w:object w:dxaOrig="1509" w:dyaOrig="987" w14:anchorId="3A08B4C8">
          <v:shape id="_x0000_i1028" type="#_x0000_t75" style="width:75.55pt;height:49.5pt" o:ole="">
            <v:imagedata r:id="rId74" o:title=""/>
          </v:shape>
          <o:OLEObject Type="Embed" ProgID="Word.Document.12" ShapeID="_x0000_i1028" DrawAspect="Icon" ObjectID="_1771597779" r:id="rId75">
            <o:FieldCodes>\s</o:FieldCodes>
          </o:OLEObject>
        </w:object>
      </w:r>
    </w:p>
    <w:p w14:paraId="36113E1B" w14:textId="6E66A678" w:rsidR="009A1653" w:rsidRPr="005E4449" w:rsidRDefault="009A1653" w:rsidP="613276D9"/>
    <w:p w14:paraId="4DB9D281" w14:textId="79F4DDFD" w:rsidR="006F0980" w:rsidRPr="005E4449" w:rsidRDefault="006F0980" w:rsidP="613276D9">
      <w:pPr>
        <w:widowControl/>
        <w:autoSpaceDE/>
        <w:autoSpaceDN/>
        <w:adjustRightInd/>
        <w:jc w:val="right"/>
        <w:rPr>
          <w:b/>
          <w:bCs/>
          <w:sz w:val="28"/>
          <w:szCs w:val="28"/>
        </w:rPr>
      </w:pPr>
    </w:p>
    <w:p w14:paraId="35606021" w14:textId="4C842674" w:rsidR="613276D9" w:rsidRPr="008C6771" w:rsidRDefault="613276D9" w:rsidP="613276D9">
      <w:pPr>
        <w:jc w:val="center"/>
        <w:rPr>
          <w:b/>
          <w:bCs/>
          <w:color w:val="000000" w:themeColor="text1"/>
          <w:sz w:val="20"/>
          <w:szCs w:val="20"/>
          <w:lang w:val="en-US"/>
        </w:rPr>
      </w:pPr>
      <w:r w:rsidRPr="008C6771">
        <w:rPr>
          <w:b/>
          <w:bCs/>
          <w:color w:val="000000" w:themeColor="text1"/>
          <w:sz w:val="20"/>
          <w:szCs w:val="20"/>
          <w:lang w:val="en-US"/>
        </w:rPr>
        <w:t>-END-</w:t>
      </w:r>
    </w:p>
    <w:sectPr w:rsidR="613276D9" w:rsidRPr="008C6771" w:rsidSect="003D7F92">
      <w:headerReference w:type="default" r:id="rId76"/>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2EBC8" w14:textId="77777777" w:rsidR="003D7F92" w:rsidRDefault="003D7F92">
      <w:r>
        <w:separator/>
      </w:r>
    </w:p>
  </w:endnote>
  <w:endnote w:type="continuationSeparator" w:id="0">
    <w:p w14:paraId="54EDD696" w14:textId="77777777" w:rsidR="003D7F92" w:rsidRDefault="003D7F92">
      <w:r>
        <w:continuationSeparator/>
      </w:r>
    </w:p>
  </w:endnote>
  <w:endnote w:type="continuationNotice" w:id="1">
    <w:p w14:paraId="28C84E86" w14:textId="77777777" w:rsidR="003D7F92" w:rsidRDefault="003D7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30A5" w14:textId="77777777" w:rsidR="009A1653" w:rsidRDefault="009A1653"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28CDF" w14:textId="77777777" w:rsidR="003D7F92" w:rsidRDefault="003D7F92">
      <w:r>
        <w:separator/>
      </w:r>
    </w:p>
  </w:footnote>
  <w:footnote w:type="continuationSeparator" w:id="0">
    <w:p w14:paraId="475C39D6" w14:textId="77777777" w:rsidR="003D7F92" w:rsidRDefault="003D7F92">
      <w:r>
        <w:continuationSeparator/>
      </w:r>
    </w:p>
  </w:footnote>
  <w:footnote w:type="continuationNotice" w:id="1">
    <w:p w14:paraId="4A1F0270" w14:textId="77777777" w:rsidR="003D7F92" w:rsidRDefault="003D7F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B040B"/>
    <w:multiLevelType w:val="multilevel"/>
    <w:tmpl w:val="7C3C90DC"/>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07588E"/>
    <w:multiLevelType w:val="hybridMultilevel"/>
    <w:tmpl w:val="3052371E"/>
    <w:lvl w:ilvl="0" w:tplc="C776B148">
      <w:start w:val="1"/>
      <w:numFmt w:val="lowerLetter"/>
      <w:lvlText w:val="%1)"/>
      <w:lvlJc w:val="left"/>
      <w:pPr>
        <w:ind w:left="720" w:hanging="360"/>
      </w:pPr>
    </w:lvl>
    <w:lvl w:ilvl="1" w:tplc="CCFA2DD2">
      <w:start w:val="1"/>
      <w:numFmt w:val="lowerLetter"/>
      <w:lvlText w:val="%2."/>
      <w:lvlJc w:val="left"/>
      <w:pPr>
        <w:ind w:left="1440" w:hanging="360"/>
      </w:pPr>
    </w:lvl>
    <w:lvl w:ilvl="2" w:tplc="3900FF9A">
      <w:start w:val="1"/>
      <w:numFmt w:val="lowerRoman"/>
      <w:lvlText w:val="%3."/>
      <w:lvlJc w:val="right"/>
      <w:pPr>
        <w:ind w:left="2160" w:hanging="180"/>
      </w:pPr>
    </w:lvl>
    <w:lvl w:ilvl="3" w:tplc="6FF238EA">
      <w:start w:val="1"/>
      <w:numFmt w:val="decimal"/>
      <w:lvlText w:val="%4."/>
      <w:lvlJc w:val="left"/>
      <w:pPr>
        <w:ind w:left="2880" w:hanging="360"/>
      </w:pPr>
    </w:lvl>
    <w:lvl w:ilvl="4" w:tplc="C62896B6">
      <w:start w:val="1"/>
      <w:numFmt w:val="lowerLetter"/>
      <w:lvlText w:val="%5."/>
      <w:lvlJc w:val="left"/>
      <w:pPr>
        <w:ind w:left="3600" w:hanging="360"/>
      </w:pPr>
    </w:lvl>
    <w:lvl w:ilvl="5" w:tplc="286652C4">
      <w:start w:val="1"/>
      <w:numFmt w:val="lowerRoman"/>
      <w:lvlText w:val="%6."/>
      <w:lvlJc w:val="right"/>
      <w:pPr>
        <w:ind w:left="4320" w:hanging="180"/>
      </w:pPr>
    </w:lvl>
    <w:lvl w:ilvl="6" w:tplc="80301C82">
      <w:start w:val="1"/>
      <w:numFmt w:val="decimal"/>
      <w:lvlText w:val="%7."/>
      <w:lvlJc w:val="left"/>
      <w:pPr>
        <w:ind w:left="5040" w:hanging="360"/>
      </w:pPr>
    </w:lvl>
    <w:lvl w:ilvl="7" w:tplc="F6CA4FC2">
      <w:start w:val="1"/>
      <w:numFmt w:val="lowerLetter"/>
      <w:lvlText w:val="%8."/>
      <w:lvlJc w:val="left"/>
      <w:pPr>
        <w:ind w:left="5760" w:hanging="360"/>
      </w:pPr>
    </w:lvl>
    <w:lvl w:ilvl="8" w:tplc="5FF49760">
      <w:start w:val="1"/>
      <w:numFmt w:val="lowerRoman"/>
      <w:lvlText w:val="%9."/>
      <w:lvlJc w:val="right"/>
      <w:pPr>
        <w:ind w:left="6480" w:hanging="180"/>
      </w:pPr>
    </w:lvl>
  </w:abstractNum>
  <w:abstractNum w:abstractNumId="3"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5" w15:restartNumberingAfterBreak="0">
    <w:nsid w:val="0F7A6C99"/>
    <w:multiLevelType w:val="multilevel"/>
    <w:tmpl w:val="C630D408"/>
    <w:lvl w:ilvl="0">
      <w:start w:val="1"/>
      <w:numFmt w:val="decimal"/>
      <w:lvlText w:val="%1."/>
      <w:lvlJc w:val="left"/>
      <w:pPr>
        <w:ind w:left="5322" w:hanging="360"/>
      </w:pPr>
      <w:rPr>
        <w:rFonts w:hint="default"/>
        <w:b/>
        <w:bCs/>
      </w:rPr>
    </w:lvl>
    <w:lvl w:ilvl="1">
      <w:start w:val="1"/>
      <w:numFmt w:val="decimal"/>
      <w:lvlText w:val="%1.%2."/>
      <w:lvlJc w:val="left"/>
      <w:pPr>
        <w:ind w:left="2705" w:hanging="720"/>
      </w:pPr>
      <w:rPr>
        <w:rFonts w:hint="default"/>
        <w:b/>
        <w:bCs/>
      </w:rPr>
    </w:lvl>
    <w:lvl w:ilvl="2">
      <w:start w:val="1"/>
      <w:numFmt w:val="decimal"/>
      <w:lvlText w:val="%1.%2.%3."/>
      <w:lvlJc w:val="left"/>
      <w:pPr>
        <w:ind w:left="3841" w:hanging="864"/>
      </w:pPr>
      <w:rPr>
        <w:rFonts w:hint="default"/>
        <w:b w:val="0"/>
        <w:bCs/>
        <w:lang w:val="en-US"/>
      </w:rPr>
    </w:lvl>
    <w:lvl w:ilvl="3">
      <w:start w:val="1"/>
      <w:numFmt w:val="decimal"/>
      <w:lvlText w:val="%1.%2.%3.%4."/>
      <w:lvlJc w:val="left"/>
      <w:pPr>
        <w:ind w:left="2285" w:hanging="1008"/>
      </w:pPr>
      <w:rPr>
        <w:rFonts w:hint="default"/>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6" w15:restartNumberingAfterBreak="0">
    <w:nsid w:val="0F9C06F3"/>
    <w:multiLevelType w:val="hybridMultilevel"/>
    <w:tmpl w:val="945AE6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2D7738D"/>
    <w:multiLevelType w:val="hybridMultilevel"/>
    <w:tmpl w:val="8A4AD04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9" w15:restartNumberingAfterBreak="0">
    <w:nsid w:val="249B0889"/>
    <w:multiLevelType w:val="hybridMultilevel"/>
    <w:tmpl w:val="1AE065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502EE09"/>
    <w:multiLevelType w:val="hybridMultilevel"/>
    <w:tmpl w:val="D472A9B0"/>
    <w:lvl w:ilvl="0" w:tplc="3620F3C6">
      <w:start w:val="3"/>
      <w:numFmt w:val="lowerLetter"/>
      <w:lvlText w:val="%1)"/>
      <w:lvlJc w:val="left"/>
      <w:pPr>
        <w:ind w:left="720" w:hanging="360"/>
      </w:pPr>
    </w:lvl>
    <w:lvl w:ilvl="1" w:tplc="BA5E318C">
      <w:start w:val="1"/>
      <w:numFmt w:val="lowerLetter"/>
      <w:lvlText w:val="%2."/>
      <w:lvlJc w:val="left"/>
      <w:pPr>
        <w:ind w:left="1440" w:hanging="360"/>
      </w:pPr>
    </w:lvl>
    <w:lvl w:ilvl="2" w:tplc="31A6012C">
      <w:start w:val="1"/>
      <w:numFmt w:val="lowerRoman"/>
      <w:lvlText w:val="%3."/>
      <w:lvlJc w:val="right"/>
      <w:pPr>
        <w:ind w:left="2160" w:hanging="180"/>
      </w:pPr>
    </w:lvl>
    <w:lvl w:ilvl="3" w:tplc="6ED6A14E">
      <w:start w:val="1"/>
      <w:numFmt w:val="decimal"/>
      <w:lvlText w:val="%4."/>
      <w:lvlJc w:val="left"/>
      <w:pPr>
        <w:ind w:left="2880" w:hanging="360"/>
      </w:pPr>
    </w:lvl>
    <w:lvl w:ilvl="4" w:tplc="D04A54DA">
      <w:start w:val="1"/>
      <w:numFmt w:val="lowerLetter"/>
      <w:lvlText w:val="%5."/>
      <w:lvlJc w:val="left"/>
      <w:pPr>
        <w:ind w:left="3600" w:hanging="360"/>
      </w:pPr>
    </w:lvl>
    <w:lvl w:ilvl="5" w:tplc="BB7E484A">
      <w:start w:val="1"/>
      <w:numFmt w:val="lowerRoman"/>
      <w:lvlText w:val="%6."/>
      <w:lvlJc w:val="right"/>
      <w:pPr>
        <w:ind w:left="4320" w:hanging="180"/>
      </w:pPr>
    </w:lvl>
    <w:lvl w:ilvl="6" w:tplc="9A309DFA">
      <w:start w:val="1"/>
      <w:numFmt w:val="decimal"/>
      <w:lvlText w:val="%7."/>
      <w:lvlJc w:val="left"/>
      <w:pPr>
        <w:ind w:left="5040" w:hanging="360"/>
      </w:pPr>
    </w:lvl>
    <w:lvl w:ilvl="7" w:tplc="F9B4F0BE">
      <w:start w:val="1"/>
      <w:numFmt w:val="lowerLetter"/>
      <w:lvlText w:val="%8."/>
      <w:lvlJc w:val="left"/>
      <w:pPr>
        <w:ind w:left="5760" w:hanging="360"/>
      </w:pPr>
    </w:lvl>
    <w:lvl w:ilvl="8" w:tplc="71D0B95C">
      <w:start w:val="1"/>
      <w:numFmt w:val="lowerRoman"/>
      <w:lvlText w:val="%9."/>
      <w:lvlJc w:val="right"/>
      <w:pPr>
        <w:ind w:left="6480" w:hanging="180"/>
      </w:pPr>
    </w:lvl>
  </w:abstractNum>
  <w:abstractNum w:abstractNumId="11" w15:restartNumberingAfterBreak="0">
    <w:nsid w:val="2803273C"/>
    <w:multiLevelType w:val="multilevel"/>
    <w:tmpl w:val="C5E8FC1A"/>
    <w:lvl w:ilvl="0">
      <w:start w:val="1"/>
      <w:numFmt w:val="decimal"/>
      <w:pStyle w:val="ColorfulList-Accent11"/>
      <w:lvlText w:val="%1."/>
      <w:lvlJc w:val="left"/>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2" w15:restartNumberingAfterBreak="0">
    <w:nsid w:val="28112C4A"/>
    <w:multiLevelType w:val="hybridMultilevel"/>
    <w:tmpl w:val="5E80ECFC"/>
    <w:lvl w:ilvl="0" w:tplc="098EEA4A">
      <w:start w:val="1"/>
      <w:numFmt w:val="decimal"/>
      <w:lvlText w:val="%1."/>
      <w:lvlJc w:val="left"/>
      <w:pPr>
        <w:ind w:left="720" w:hanging="360"/>
      </w:pPr>
    </w:lvl>
    <w:lvl w:ilvl="1" w:tplc="BAF014C2">
      <w:start w:val="9"/>
      <w:numFmt w:val="lowerLetter"/>
      <w:lvlText w:val="%2."/>
      <w:lvlJc w:val="left"/>
      <w:pPr>
        <w:ind w:left="1440" w:hanging="360"/>
      </w:pPr>
    </w:lvl>
    <w:lvl w:ilvl="2" w:tplc="B3E4A858">
      <w:start w:val="1"/>
      <w:numFmt w:val="lowerRoman"/>
      <w:lvlText w:val="%3."/>
      <w:lvlJc w:val="right"/>
      <w:pPr>
        <w:ind w:left="2160" w:hanging="180"/>
      </w:pPr>
    </w:lvl>
    <w:lvl w:ilvl="3" w:tplc="C0F2938C">
      <w:start w:val="1"/>
      <w:numFmt w:val="decimal"/>
      <w:lvlText w:val="%4."/>
      <w:lvlJc w:val="left"/>
      <w:pPr>
        <w:ind w:left="2880" w:hanging="360"/>
      </w:pPr>
    </w:lvl>
    <w:lvl w:ilvl="4" w:tplc="ED86EC76">
      <w:start w:val="1"/>
      <w:numFmt w:val="lowerLetter"/>
      <w:lvlText w:val="%5."/>
      <w:lvlJc w:val="left"/>
      <w:pPr>
        <w:ind w:left="3600" w:hanging="360"/>
      </w:pPr>
    </w:lvl>
    <w:lvl w:ilvl="5" w:tplc="F2787AF2">
      <w:start w:val="1"/>
      <w:numFmt w:val="lowerRoman"/>
      <w:lvlText w:val="%6."/>
      <w:lvlJc w:val="right"/>
      <w:pPr>
        <w:ind w:left="4320" w:hanging="180"/>
      </w:pPr>
    </w:lvl>
    <w:lvl w:ilvl="6" w:tplc="234222D4">
      <w:start w:val="1"/>
      <w:numFmt w:val="decimal"/>
      <w:lvlText w:val="%7."/>
      <w:lvlJc w:val="left"/>
      <w:pPr>
        <w:ind w:left="5040" w:hanging="360"/>
      </w:pPr>
    </w:lvl>
    <w:lvl w:ilvl="7" w:tplc="951A9B2A">
      <w:start w:val="1"/>
      <w:numFmt w:val="lowerLetter"/>
      <w:lvlText w:val="%8."/>
      <w:lvlJc w:val="left"/>
      <w:pPr>
        <w:ind w:left="5760" w:hanging="360"/>
      </w:pPr>
    </w:lvl>
    <w:lvl w:ilvl="8" w:tplc="49C6B200">
      <w:start w:val="1"/>
      <w:numFmt w:val="lowerRoman"/>
      <w:lvlText w:val="%9."/>
      <w:lvlJc w:val="right"/>
      <w:pPr>
        <w:ind w:left="6480" w:hanging="180"/>
      </w:pPr>
    </w:lvl>
  </w:abstractNum>
  <w:abstractNum w:abstractNumId="13"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4" w15:restartNumberingAfterBreak="0">
    <w:nsid w:val="295B414F"/>
    <w:multiLevelType w:val="multilevel"/>
    <w:tmpl w:val="0234FE6A"/>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48DE98"/>
    <w:multiLevelType w:val="hybridMultilevel"/>
    <w:tmpl w:val="564C3350"/>
    <w:lvl w:ilvl="0" w:tplc="02EA0F02">
      <w:start w:val="2"/>
      <w:numFmt w:val="lowerLetter"/>
      <w:lvlText w:val="%1)"/>
      <w:lvlJc w:val="left"/>
      <w:pPr>
        <w:ind w:left="720" w:hanging="360"/>
      </w:pPr>
    </w:lvl>
    <w:lvl w:ilvl="1" w:tplc="3F3AFD42">
      <w:start w:val="1"/>
      <w:numFmt w:val="lowerLetter"/>
      <w:lvlText w:val="%2."/>
      <w:lvlJc w:val="left"/>
      <w:pPr>
        <w:ind w:left="1440" w:hanging="360"/>
      </w:pPr>
    </w:lvl>
    <w:lvl w:ilvl="2" w:tplc="823CA9D8">
      <w:start w:val="1"/>
      <w:numFmt w:val="lowerRoman"/>
      <w:lvlText w:val="%3."/>
      <w:lvlJc w:val="right"/>
      <w:pPr>
        <w:ind w:left="2160" w:hanging="180"/>
      </w:pPr>
    </w:lvl>
    <w:lvl w:ilvl="3" w:tplc="78502732">
      <w:start w:val="1"/>
      <w:numFmt w:val="decimal"/>
      <w:lvlText w:val="%4."/>
      <w:lvlJc w:val="left"/>
      <w:pPr>
        <w:ind w:left="2880" w:hanging="360"/>
      </w:pPr>
    </w:lvl>
    <w:lvl w:ilvl="4" w:tplc="F9C48096">
      <w:start w:val="1"/>
      <w:numFmt w:val="lowerLetter"/>
      <w:lvlText w:val="%5."/>
      <w:lvlJc w:val="left"/>
      <w:pPr>
        <w:ind w:left="3600" w:hanging="360"/>
      </w:pPr>
    </w:lvl>
    <w:lvl w:ilvl="5" w:tplc="6A329606">
      <w:start w:val="1"/>
      <w:numFmt w:val="lowerRoman"/>
      <w:lvlText w:val="%6."/>
      <w:lvlJc w:val="right"/>
      <w:pPr>
        <w:ind w:left="4320" w:hanging="180"/>
      </w:pPr>
    </w:lvl>
    <w:lvl w:ilvl="6" w:tplc="CF9C3DE2">
      <w:start w:val="1"/>
      <w:numFmt w:val="decimal"/>
      <w:lvlText w:val="%7."/>
      <w:lvlJc w:val="left"/>
      <w:pPr>
        <w:ind w:left="5040" w:hanging="360"/>
      </w:pPr>
    </w:lvl>
    <w:lvl w:ilvl="7" w:tplc="921CD8B6">
      <w:start w:val="1"/>
      <w:numFmt w:val="lowerLetter"/>
      <w:lvlText w:val="%8."/>
      <w:lvlJc w:val="left"/>
      <w:pPr>
        <w:ind w:left="5760" w:hanging="360"/>
      </w:pPr>
    </w:lvl>
    <w:lvl w:ilvl="8" w:tplc="75F80CCE">
      <w:start w:val="1"/>
      <w:numFmt w:val="lowerRoman"/>
      <w:lvlText w:val="%9."/>
      <w:lvlJc w:val="right"/>
      <w:pPr>
        <w:ind w:left="6480" w:hanging="180"/>
      </w:pPr>
    </w:lvl>
  </w:abstractNum>
  <w:abstractNum w:abstractNumId="16" w15:restartNumberingAfterBreak="0">
    <w:nsid w:val="37335755"/>
    <w:multiLevelType w:val="hybridMultilevel"/>
    <w:tmpl w:val="EFBC8F18"/>
    <w:lvl w:ilvl="0" w:tplc="FD925F6C">
      <w:start w:val="3"/>
      <w:numFmt w:val="lowerLetter"/>
      <w:lvlText w:val="%1)"/>
      <w:lvlJc w:val="left"/>
      <w:pPr>
        <w:ind w:left="720" w:hanging="360"/>
      </w:pPr>
    </w:lvl>
    <w:lvl w:ilvl="1" w:tplc="39700DF0">
      <w:start w:val="1"/>
      <w:numFmt w:val="lowerLetter"/>
      <w:lvlText w:val="%2."/>
      <w:lvlJc w:val="left"/>
      <w:pPr>
        <w:ind w:left="1440" w:hanging="360"/>
      </w:pPr>
    </w:lvl>
    <w:lvl w:ilvl="2" w:tplc="0EC28A1C">
      <w:start w:val="1"/>
      <w:numFmt w:val="lowerRoman"/>
      <w:lvlText w:val="%3."/>
      <w:lvlJc w:val="right"/>
      <w:pPr>
        <w:ind w:left="2160" w:hanging="180"/>
      </w:pPr>
    </w:lvl>
    <w:lvl w:ilvl="3" w:tplc="E8768320">
      <w:start w:val="1"/>
      <w:numFmt w:val="decimal"/>
      <w:lvlText w:val="%4."/>
      <w:lvlJc w:val="left"/>
      <w:pPr>
        <w:ind w:left="2880" w:hanging="360"/>
      </w:pPr>
    </w:lvl>
    <w:lvl w:ilvl="4" w:tplc="EB34B4E4">
      <w:start w:val="1"/>
      <w:numFmt w:val="lowerLetter"/>
      <w:lvlText w:val="%5."/>
      <w:lvlJc w:val="left"/>
      <w:pPr>
        <w:ind w:left="3600" w:hanging="360"/>
      </w:pPr>
    </w:lvl>
    <w:lvl w:ilvl="5" w:tplc="07B4FB54">
      <w:start w:val="1"/>
      <w:numFmt w:val="lowerRoman"/>
      <w:lvlText w:val="%6."/>
      <w:lvlJc w:val="right"/>
      <w:pPr>
        <w:ind w:left="4320" w:hanging="180"/>
      </w:pPr>
    </w:lvl>
    <w:lvl w:ilvl="6" w:tplc="4DE22836">
      <w:start w:val="1"/>
      <w:numFmt w:val="decimal"/>
      <w:lvlText w:val="%7."/>
      <w:lvlJc w:val="left"/>
      <w:pPr>
        <w:ind w:left="5040" w:hanging="360"/>
      </w:pPr>
    </w:lvl>
    <w:lvl w:ilvl="7" w:tplc="24589340">
      <w:start w:val="1"/>
      <w:numFmt w:val="lowerLetter"/>
      <w:lvlText w:val="%8."/>
      <w:lvlJc w:val="left"/>
      <w:pPr>
        <w:ind w:left="5760" w:hanging="360"/>
      </w:pPr>
    </w:lvl>
    <w:lvl w:ilvl="8" w:tplc="A7C49744">
      <w:start w:val="1"/>
      <w:numFmt w:val="lowerRoman"/>
      <w:lvlText w:val="%9."/>
      <w:lvlJc w:val="right"/>
      <w:pPr>
        <w:ind w:left="6480" w:hanging="180"/>
      </w:pPr>
    </w:lvl>
  </w:abstractNum>
  <w:abstractNum w:abstractNumId="17" w15:restartNumberingAfterBreak="0">
    <w:nsid w:val="3DC2E91B"/>
    <w:multiLevelType w:val="hybridMultilevel"/>
    <w:tmpl w:val="9F3402A8"/>
    <w:lvl w:ilvl="0" w:tplc="3E5E2166">
      <w:start w:val="1"/>
      <w:numFmt w:val="lowerLetter"/>
      <w:lvlText w:val="%1)"/>
      <w:lvlJc w:val="left"/>
      <w:pPr>
        <w:ind w:left="720" w:hanging="360"/>
      </w:pPr>
    </w:lvl>
    <w:lvl w:ilvl="1" w:tplc="C4E6351C">
      <w:start w:val="1"/>
      <w:numFmt w:val="lowerLetter"/>
      <w:lvlText w:val="%2."/>
      <w:lvlJc w:val="left"/>
      <w:pPr>
        <w:ind w:left="1440" w:hanging="360"/>
      </w:pPr>
    </w:lvl>
    <w:lvl w:ilvl="2" w:tplc="D3E47BBA">
      <w:start w:val="1"/>
      <w:numFmt w:val="lowerRoman"/>
      <w:lvlText w:val="%3."/>
      <w:lvlJc w:val="right"/>
      <w:pPr>
        <w:ind w:left="2160" w:hanging="180"/>
      </w:pPr>
    </w:lvl>
    <w:lvl w:ilvl="3" w:tplc="17685102">
      <w:start w:val="1"/>
      <w:numFmt w:val="decimal"/>
      <w:lvlText w:val="%4."/>
      <w:lvlJc w:val="left"/>
      <w:pPr>
        <w:ind w:left="2880" w:hanging="360"/>
      </w:pPr>
    </w:lvl>
    <w:lvl w:ilvl="4" w:tplc="162CED56">
      <w:start w:val="1"/>
      <w:numFmt w:val="lowerLetter"/>
      <w:lvlText w:val="%5."/>
      <w:lvlJc w:val="left"/>
      <w:pPr>
        <w:ind w:left="3600" w:hanging="360"/>
      </w:pPr>
    </w:lvl>
    <w:lvl w:ilvl="5" w:tplc="A99E9C64">
      <w:start w:val="1"/>
      <w:numFmt w:val="lowerRoman"/>
      <w:lvlText w:val="%6."/>
      <w:lvlJc w:val="right"/>
      <w:pPr>
        <w:ind w:left="4320" w:hanging="180"/>
      </w:pPr>
    </w:lvl>
    <w:lvl w:ilvl="6" w:tplc="57B2AF6A">
      <w:start w:val="1"/>
      <w:numFmt w:val="decimal"/>
      <w:lvlText w:val="%7."/>
      <w:lvlJc w:val="left"/>
      <w:pPr>
        <w:ind w:left="5040" w:hanging="360"/>
      </w:pPr>
    </w:lvl>
    <w:lvl w:ilvl="7" w:tplc="E2F8C08E">
      <w:start w:val="1"/>
      <w:numFmt w:val="lowerLetter"/>
      <w:lvlText w:val="%8."/>
      <w:lvlJc w:val="left"/>
      <w:pPr>
        <w:ind w:left="5760" w:hanging="360"/>
      </w:pPr>
    </w:lvl>
    <w:lvl w:ilvl="8" w:tplc="B0EE06CA">
      <w:start w:val="1"/>
      <w:numFmt w:val="lowerRoman"/>
      <w:lvlText w:val="%9."/>
      <w:lvlJc w:val="right"/>
      <w:pPr>
        <w:ind w:left="6480" w:hanging="180"/>
      </w:pPr>
    </w:lvl>
  </w:abstractNum>
  <w:abstractNum w:abstractNumId="18" w15:restartNumberingAfterBreak="0">
    <w:nsid w:val="455BD809"/>
    <w:multiLevelType w:val="hybridMultilevel"/>
    <w:tmpl w:val="272C2ABE"/>
    <w:lvl w:ilvl="0" w:tplc="076AEB58">
      <w:start w:val="2"/>
      <w:numFmt w:val="lowerLetter"/>
      <w:lvlText w:val="%1)"/>
      <w:lvlJc w:val="left"/>
      <w:pPr>
        <w:ind w:left="720" w:hanging="360"/>
      </w:pPr>
    </w:lvl>
    <w:lvl w:ilvl="1" w:tplc="408A5D7C">
      <w:start w:val="1"/>
      <w:numFmt w:val="lowerLetter"/>
      <w:lvlText w:val="%2."/>
      <w:lvlJc w:val="left"/>
      <w:pPr>
        <w:ind w:left="1440" w:hanging="360"/>
      </w:pPr>
    </w:lvl>
    <w:lvl w:ilvl="2" w:tplc="F9724608">
      <w:start w:val="1"/>
      <w:numFmt w:val="lowerRoman"/>
      <w:lvlText w:val="%3."/>
      <w:lvlJc w:val="right"/>
      <w:pPr>
        <w:ind w:left="2160" w:hanging="180"/>
      </w:pPr>
    </w:lvl>
    <w:lvl w:ilvl="3" w:tplc="FBC0B324">
      <w:start w:val="1"/>
      <w:numFmt w:val="decimal"/>
      <w:lvlText w:val="%4."/>
      <w:lvlJc w:val="left"/>
      <w:pPr>
        <w:ind w:left="2880" w:hanging="360"/>
      </w:pPr>
    </w:lvl>
    <w:lvl w:ilvl="4" w:tplc="EA5C6B10">
      <w:start w:val="1"/>
      <w:numFmt w:val="lowerLetter"/>
      <w:lvlText w:val="%5."/>
      <w:lvlJc w:val="left"/>
      <w:pPr>
        <w:ind w:left="3600" w:hanging="360"/>
      </w:pPr>
    </w:lvl>
    <w:lvl w:ilvl="5" w:tplc="DC2E59A2">
      <w:start w:val="1"/>
      <w:numFmt w:val="lowerRoman"/>
      <w:lvlText w:val="%6."/>
      <w:lvlJc w:val="right"/>
      <w:pPr>
        <w:ind w:left="4320" w:hanging="180"/>
      </w:pPr>
    </w:lvl>
    <w:lvl w:ilvl="6" w:tplc="26F4E548">
      <w:start w:val="1"/>
      <w:numFmt w:val="decimal"/>
      <w:lvlText w:val="%7."/>
      <w:lvlJc w:val="left"/>
      <w:pPr>
        <w:ind w:left="5040" w:hanging="360"/>
      </w:pPr>
    </w:lvl>
    <w:lvl w:ilvl="7" w:tplc="A22E3AC4">
      <w:start w:val="1"/>
      <w:numFmt w:val="lowerLetter"/>
      <w:lvlText w:val="%8."/>
      <w:lvlJc w:val="left"/>
      <w:pPr>
        <w:ind w:left="5760" w:hanging="360"/>
      </w:pPr>
    </w:lvl>
    <w:lvl w:ilvl="8" w:tplc="E1146586">
      <w:start w:val="1"/>
      <w:numFmt w:val="lowerRoman"/>
      <w:lvlText w:val="%9."/>
      <w:lvlJc w:val="right"/>
      <w:pPr>
        <w:ind w:left="6480" w:hanging="180"/>
      </w:pPr>
    </w:lvl>
  </w:abstractNum>
  <w:abstractNum w:abstractNumId="19" w15:restartNumberingAfterBreak="0">
    <w:nsid w:val="476A7535"/>
    <w:multiLevelType w:val="multilevel"/>
    <w:tmpl w:val="A3ECFC80"/>
    <w:lvl w:ilvl="0">
      <w:start w:val="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49E92F10"/>
    <w:multiLevelType w:val="multilevel"/>
    <w:tmpl w:val="1A8CBBF4"/>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2"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D184B22"/>
    <w:multiLevelType w:val="hybridMultilevel"/>
    <w:tmpl w:val="83861C08"/>
    <w:lvl w:ilvl="0" w:tplc="C1F2F384">
      <w:start w:val="3"/>
      <w:numFmt w:val="lowerLetter"/>
      <w:lvlText w:val="%1)"/>
      <w:lvlJc w:val="left"/>
      <w:pPr>
        <w:ind w:left="720" w:hanging="360"/>
      </w:pPr>
    </w:lvl>
    <w:lvl w:ilvl="1" w:tplc="AD260302">
      <w:start w:val="1"/>
      <w:numFmt w:val="lowerLetter"/>
      <w:lvlText w:val="%2."/>
      <w:lvlJc w:val="left"/>
      <w:pPr>
        <w:ind w:left="1440" w:hanging="360"/>
      </w:pPr>
    </w:lvl>
    <w:lvl w:ilvl="2" w:tplc="BD76E754">
      <w:start w:val="1"/>
      <w:numFmt w:val="lowerRoman"/>
      <w:lvlText w:val="%3."/>
      <w:lvlJc w:val="right"/>
      <w:pPr>
        <w:ind w:left="2160" w:hanging="180"/>
      </w:pPr>
    </w:lvl>
    <w:lvl w:ilvl="3" w:tplc="017EB31C">
      <w:start w:val="1"/>
      <w:numFmt w:val="decimal"/>
      <w:lvlText w:val="%4."/>
      <w:lvlJc w:val="left"/>
      <w:pPr>
        <w:ind w:left="2880" w:hanging="360"/>
      </w:pPr>
    </w:lvl>
    <w:lvl w:ilvl="4" w:tplc="DE9CB5F2">
      <w:start w:val="1"/>
      <w:numFmt w:val="lowerLetter"/>
      <w:lvlText w:val="%5."/>
      <w:lvlJc w:val="left"/>
      <w:pPr>
        <w:ind w:left="3600" w:hanging="360"/>
      </w:pPr>
    </w:lvl>
    <w:lvl w:ilvl="5" w:tplc="930CA860">
      <w:start w:val="1"/>
      <w:numFmt w:val="lowerRoman"/>
      <w:lvlText w:val="%6."/>
      <w:lvlJc w:val="right"/>
      <w:pPr>
        <w:ind w:left="4320" w:hanging="180"/>
      </w:pPr>
    </w:lvl>
    <w:lvl w:ilvl="6" w:tplc="FBAC8C0A">
      <w:start w:val="1"/>
      <w:numFmt w:val="decimal"/>
      <w:lvlText w:val="%7."/>
      <w:lvlJc w:val="left"/>
      <w:pPr>
        <w:ind w:left="5040" w:hanging="360"/>
      </w:pPr>
    </w:lvl>
    <w:lvl w:ilvl="7" w:tplc="C0CA9E88">
      <w:start w:val="1"/>
      <w:numFmt w:val="lowerLetter"/>
      <w:lvlText w:val="%8."/>
      <w:lvlJc w:val="left"/>
      <w:pPr>
        <w:ind w:left="5760" w:hanging="360"/>
      </w:pPr>
    </w:lvl>
    <w:lvl w:ilvl="8" w:tplc="345AD6E2">
      <w:start w:val="1"/>
      <w:numFmt w:val="lowerRoman"/>
      <w:lvlText w:val="%9."/>
      <w:lvlJc w:val="right"/>
      <w:pPr>
        <w:ind w:left="6480" w:hanging="180"/>
      </w:pPr>
    </w:lvl>
  </w:abstractNum>
  <w:abstractNum w:abstractNumId="24"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5"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6"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5CCE2946"/>
    <w:multiLevelType w:val="hybridMultilevel"/>
    <w:tmpl w:val="920667F4"/>
    <w:lvl w:ilvl="0" w:tplc="612647CA">
      <w:start w:val="3"/>
      <w:numFmt w:val="lowerLetter"/>
      <w:lvlText w:val="%1)"/>
      <w:lvlJc w:val="left"/>
      <w:pPr>
        <w:ind w:left="720" w:hanging="360"/>
      </w:pPr>
    </w:lvl>
    <w:lvl w:ilvl="1" w:tplc="A57E6B2E">
      <w:start w:val="1"/>
      <w:numFmt w:val="lowerLetter"/>
      <w:lvlText w:val="%2."/>
      <w:lvlJc w:val="left"/>
      <w:pPr>
        <w:ind w:left="1440" w:hanging="360"/>
      </w:pPr>
    </w:lvl>
    <w:lvl w:ilvl="2" w:tplc="4C140628">
      <w:start w:val="1"/>
      <w:numFmt w:val="lowerRoman"/>
      <w:lvlText w:val="%3."/>
      <w:lvlJc w:val="right"/>
      <w:pPr>
        <w:ind w:left="2160" w:hanging="180"/>
      </w:pPr>
    </w:lvl>
    <w:lvl w:ilvl="3" w:tplc="AB18521E">
      <w:start w:val="1"/>
      <w:numFmt w:val="decimal"/>
      <w:lvlText w:val="%4."/>
      <w:lvlJc w:val="left"/>
      <w:pPr>
        <w:ind w:left="2880" w:hanging="360"/>
      </w:pPr>
    </w:lvl>
    <w:lvl w:ilvl="4" w:tplc="B888F258">
      <w:start w:val="1"/>
      <w:numFmt w:val="lowerLetter"/>
      <w:lvlText w:val="%5."/>
      <w:lvlJc w:val="left"/>
      <w:pPr>
        <w:ind w:left="3600" w:hanging="360"/>
      </w:pPr>
    </w:lvl>
    <w:lvl w:ilvl="5" w:tplc="DB4EFAB2">
      <w:start w:val="1"/>
      <w:numFmt w:val="lowerRoman"/>
      <w:lvlText w:val="%6."/>
      <w:lvlJc w:val="right"/>
      <w:pPr>
        <w:ind w:left="4320" w:hanging="180"/>
      </w:pPr>
    </w:lvl>
    <w:lvl w:ilvl="6" w:tplc="057CC222">
      <w:start w:val="1"/>
      <w:numFmt w:val="decimal"/>
      <w:lvlText w:val="%7."/>
      <w:lvlJc w:val="left"/>
      <w:pPr>
        <w:ind w:left="5040" w:hanging="360"/>
      </w:pPr>
    </w:lvl>
    <w:lvl w:ilvl="7" w:tplc="2A44D89C">
      <w:start w:val="1"/>
      <w:numFmt w:val="lowerLetter"/>
      <w:lvlText w:val="%8."/>
      <w:lvlJc w:val="left"/>
      <w:pPr>
        <w:ind w:left="5760" w:hanging="360"/>
      </w:pPr>
    </w:lvl>
    <w:lvl w:ilvl="8" w:tplc="9828E226">
      <w:start w:val="1"/>
      <w:numFmt w:val="lowerRoman"/>
      <w:lvlText w:val="%9."/>
      <w:lvlJc w:val="right"/>
      <w:pPr>
        <w:ind w:left="6480" w:hanging="180"/>
      </w:pPr>
    </w:lvl>
  </w:abstractNum>
  <w:abstractNum w:abstractNumId="28" w15:restartNumberingAfterBreak="0">
    <w:nsid w:val="5F281D92"/>
    <w:multiLevelType w:val="hybridMultilevel"/>
    <w:tmpl w:val="2CD8A3A4"/>
    <w:lvl w:ilvl="0" w:tplc="33D026A6">
      <w:start w:val="1"/>
      <w:numFmt w:val="lowerLetter"/>
      <w:lvlText w:val="%1)"/>
      <w:lvlJc w:val="left"/>
      <w:pPr>
        <w:ind w:left="720" w:hanging="360"/>
      </w:pPr>
    </w:lvl>
    <w:lvl w:ilvl="1" w:tplc="1A6C056E">
      <w:start w:val="1"/>
      <w:numFmt w:val="lowerLetter"/>
      <w:lvlText w:val="%2."/>
      <w:lvlJc w:val="left"/>
      <w:pPr>
        <w:ind w:left="1440" w:hanging="360"/>
      </w:pPr>
    </w:lvl>
    <w:lvl w:ilvl="2" w:tplc="C994E7C2">
      <w:start w:val="1"/>
      <w:numFmt w:val="lowerRoman"/>
      <w:lvlText w:val="%3."/>
      <w:lvlJc w:val="right"/>
      <w:pPr>
        <w:ind w:left="2160" w:hanging="180"/>
      </w:pPr>
    </w:lvl>
    <w:lvl w:ilvl="3" w:tplc="AA74B36E">
      <w:start w:val="1"/>
      <w:numFmt w:val="decimal"/>
      <w:lvlText w:val="%4."/>
      <w:lvlJc w:val="left"/>
      <w:pPr>
        <w:ind w:left="2880" w:hanging="360"/>
      </w:pPr>
    </w:lvl>
    <w:lvl w:ilvl="4" w:tplc="FB301618">
      <w:start w:val="1"/>
      <w:numFmt w:val="lowerLetter"/>
      <w:lvlText w:val="%5."/>
      <w:lvlJc w:val="left"/>
      <w:pPr>
        <w:ind w:left="3600" w:hanging="360"/>
      </w:pPr>
    </w:lvl>
    <w:lvl w:ilvl="5" w:tplc="1CEAAB8E">
      <w:start w:val="1"/>
      <w:numFmt w:val="lowerRoman"/>
      <w:lvlText w:val="%6."/>
      <w:lvlJc w:val="right"/>
      <w:pPr>
        <w:ind w:left="4320" w:hanging="180"/>
      </w:pPr>
    </w:lvl>
    <w:lvl w:ilvl="6" w:tplc="F7E6E4EA">
      <w:start w:val="1"/>
      <w:numFmt w:val="decimal"/>
      <w:lvlText w:val="%7."/>
      <w:lvlJc w:val="left"/>
      <w:pPr>
        <w:ind w:left="5040" w:hanging="360"/>
      </w:pPr>
    </w:lvl>
    <w:lvl w:ilvl="7" w:tplc="808AD764">
      <w:start w:val="1"/>
      <w:numFmt w:val="lowerLetter"/>
      <w:lvlText w:val="%8."/>
      <w:lvlJc w:val="left"/>
      <w:pPr>
        <w:ind w:left="5760" w:hanging="360"/>
      </w:pPr>
    </w:lvl>
    <w:lvl w:ilvl="8" w:tplc="BAC6E5BA">
      <w:start w:val="1"/>
      <w:numFmt w:val="lowerRoman"/>
      <w:lvlText w:val="%9."/>
      <w:lvlJc w:val="right"/>
      <w:pPr>
        <w:ind w:left="6480" w:hanging="180"/>
      </w:pPr>
    </w:lvl>
  </w:abstractNum>
  <w:abstractNum w:abstractNumId="29" w15:restartNumberingAfterBreak="0">
    <w:nsid w:val="60114272"/>
    <w:multiLevelType w:val="hybridMultilevel"/>
    <w:tmpl w:val="C2DCE5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728C5FD9"/>
    <w:multiLevelType w:val="hybridMultilevel"/>
    <w:tmpl w:val="A96ABFA6"/>
    <w:lvl w:ilvl="0" w:tplc="CCD81BC6">
      <w:start w:val="2"/>
      <w:numFmt w:val="lowerLetter"/>
      <w:lvlText w:val="%1)"/>
      <w:lvlJc w:val="left"/>
      <w:pPr>
        <w:ind w:left="720" w:hanging="360"/>
      </w:pPr>
    </w:lvl>
    <w:lvl w:ilvl="1" w:tplc="E67003FA">
      <w:start w:val="1"/>
      <w:numFmt w:val="lowerLetter"/>
      <w:lvlText w:val="%2."/>
      <w:lvlJc w:val="left"/>
      <w:pPr>
        <w:ind w:left="1440" w:hanging="360"/>
      </w:pPr>
    </w:lvl>
    <w:lvl w:ilvl="2" w:tplc="092C27DC">
      <w:start w:val="1"/>
      <w:numFmt w:val="lowerRoman"/>
      <w:lvlText w:val="%3."/>
      <w:lvlJc w:val="right"/>
      <w:pPr>
        <w:ind w:left="2160" w:hanging="180"/>
      </w:pPr>
    </w:lvl>
    <w:lvl w:ilvl="3" w:tplc="797AA748">
      <w:start w:val="1"/>
      <w:numFmt w:val="decimal"/>
      <w:lvlText w:val="%4."/>
      <w:lvlJc w:val="left"/>
      <w:pPr>
        <w:ind w:left="2880" w:hanging="360"/>
      </w:pPr>
    </w:lvl>
    <w:lvl w:ilvl="4" w:tplc="05945098">
      <w:start w:val="1"/>
      <w:numFmt w:val="lowerLetter"/>
      <w:lvlText w:val="%5."/>
      <w:lvlJc w:val="left"/>
      <w:pPr>
        <w:ind w:left="3600" w:hanging="360"/>
      </w:pPr>
    </w:lvl>
    <w:lvl w:ilvl="5" w:tplc="642E9CF4">
      <w:start w:val="1"/>
      <w:numFmt w:val="lowerRoman"/>
      <w:lvlText w:val="%6."/>
      <w:lvlJc w:val="right"/>
      <w:pPr>
        <w:ind w:left="4320" w:hanging="180"/>
      </w:pPr>
    </w:lvl>
    <w:lvl w:ilvl="6" w:tplc="CCC8CFC6">
      <w:start w:val="1"/>
      <w:numFmt w:val="decimal"/>
      <w:lvlText w:val="%7."/>
      <w:lvlJc w:val="left"/>
      <w:pPr>
        <w:ind w:left="5040" w:hanging="360"/>
      </w:pPr>
    </w:lvl>
    <w:lvl w:ilvl="7" w:tplc="89FCFCD4">
      <w:start w:val="1"/>
      <w:numFmt w:val="lowerLetter"/>
      <w:lvlText w:val="%8."/>
      <w:lvlJc w:val="left"/>
      <w:pPr>
        <w:ind w:left="5760" w:hanging="360"/>
      </w:pPr>
    </w:lvl>
    <w:lvl w:ilvl="8" w:tplc="124A09A6">
      <w:start w:val="1"/>
      <w:numFmt w:val="lowerRoman"/>
      <w:lvlText w:val="%9."/>
      <w:lvlJc w:val="right"/>
      <w:pPr>
        <w:ind w:left="6480" w:hanging="180"/>
      </w:pPr>
    </w:lvl>
  </w:abstractNum>
  <w:abstractNum w:abstractNumId="33" w15:restartNumberingAfterBreak="0">
    <w:nsid w:val="7367B044"/>
    <w:multiLevelType w:val="hybridMultilevel"/>
    <w:tmpl w:val="3DBA7FCC"/>
    <w:lvl w:ilvl="0" w:tplc="407428AA">
      <w:start w:val="1"/>
      <w:numFmt w:val="decimal"/>
      <w:lvlText w:val="%1."/>
      <w:lvlJc w:val="left"/>
      <w:pPr>
        <w:ind w:left="720" w:hanging="360"/>
      </w:pPr>
    </w:lvl>
    <w:lvl w:ilvl="1" w:tplc="523C2DC0">
      <w:start w:val="35"/>
      <w:numFmt w:val="lowerLetter"/>
      <w:lvlText w:val="%2."/>
      <w:lvlJc w:val="left"/>
      <w:pPr>
        <w:ind w:left="1440" w:hanging="360"/>
      </w:pPr>
    </w:lvl>
    <w:lvl w:ilvl="2" w:tplc="6448B78E">
      <w:start w:val="1"/>
      <w:numFmt w:val="lowerRoman"/>
      <w:lvlText w:val="%3."/>
      <w:lvlJc w:val="right"/>
      <w:pPr>
        <w:ind w:left="2160" w:hanging="180"/>
      </w:pPr>
    </w:lvl>
    <w:lvl w:ilvl="3" w:tplc="3EC0D904">
      <w:start w:val="1"/>
      <w:numFmt w:val="decimal"/>
      <w:lvlText w:val="%4."/>
      <w:lvlJc w:val="left"/>
      <w:pPr>
        <w:ind w:left="2880" w:hanging="360"/>
      </w:pPr>
    </w:lvl>
    <w:lvl w:ilvl="4" w:tplc="F52E71AE">
      <w:start w:val="1"/>
      <w:numFmt w:val="lowerLetter"/>
      <w:lvlText w:val="%5."/>
      <w:lvlJc w:val="left"/>
      <w:pPr>
        <w:ind w:left="3600" w:hanging="360"/>
      </w:pPr>
    </w:lvl>
    <w:lvl w:ilvl="5" w:tplc="B8DA04A0">
      <w:start w:val="1"/>
      <w:numFmt w:val="lowerRoman"/>
      <w:lvlText w:val="%6."/>
      <w:lvlJc w:val="right"/>
      <w:pPr>
        <w:ind w:left="4320" w:hanging="180"/>
      </w:pPr>
    </w:lvl>
    <w:lvl w:ilvl="6" w:tplc="C5EEB91E">
      <w:start w:val="1"/>
      <w:numFmt w:val="decimal"/>
      <w:lvlText w:val="%7."/>
      <w:lvlJc w:val="left"/>
      <w:pPr>
        <w:ind w:left="5040" w:hanging="360"/>
      </w:pPr>
    </w:lvl>
    <w:lvl w:ilvl="7" w:tplc="4E72E8A0">
      <w:start w:val="1"/>
      <w:numFmt w:val="lowerLetter"/>
      <w:lvlText w:val="%8."/>
      <w:lvlJc w:val="left"/>
      <w:pPr>
        <w:ind w:left="5760" w:hanging="360"/>
      </w:pPr>
    </w:lvl>
    <w:lvl w:ilvl="8" w:tplc="EC8C7232">
      <w:start w:val="1"/>
      <w:numFmt w:val="lowerRoman"/>
      <w:lvlText w:val="%9."/>
      <w:lvlJc w:val="right"/>
      <w:pPr>
        <w:ind w:left="6480" w:hanging="180"/>
      </w:pPr>
    </w:lvl>
  </w:abstractNum>
  <w:abstractNum w:abstractNumId="34" w15:restartNumberingAfterBreak="0">
    <w:nsid w:val="765DC395"/>
    <w:multiLevelType w:val="hybridMultilevel"/>
    <w:tmpl w:val="E60C12F8"/>
    <w:lvl w:ilvl="0" w:tplc="0A248B3A">
      <w:start w:val="2"/>
      <w:numFmt w:val="lowerLetter"/>
      <w:lvlText w:val="%1)"/>
      <w:lvlJc w:val="left"/>
      <w:pPr>
        <w:ind w:left="720" w:hanging="360"/>
      </w:pPr>
    </w:lvl>
    <w:lvl w:ilvl="1" w:tplc="C700E9EC">
      <w:start w:val="1"/>
      <w:numFmt w:val="lowerLetter"/>
      <w:lvlText w:val="%2."/>
      <w:lvlJc w:val="left"/>
      <w:pPr>
        <w:ind w:left="1440" w:hanging="360"/>
      </w:pPr>
    </w:lvl>
    <w:lvl w:ilvl="2" w:tplc="87006B52">
      <w:start w:val="1"/>
      <w:numFmt w:val="lowerRoman"/>
      <w:lvlText w:val="%3."/>
      <w:lvlJc w:val="right"/>
      <w:pPr>
        <w:ind w:left="2160" w:hanging="180"/>
      </w:pPr>
    </w:lvl>
    <w:lvl w:ilvl="3" w:tplc="8B666468">
      <w:start w:val="1"/>
      <w:numFmt w:val="decimal"/>
      <w:lvlText w:val="%4."/>
      <w:lvlJc w:val="left"/>
      <w:pPr>
        <w:ind w:left="2880" w:hanging="360"/>
      </w:pPr>
    </w:lvl>
    <w:lvl w:ilvl="4" w:tplc="682CDBE2">
      <w:start w:val="1"/>
      <w:numFmt w:val="lowerLetter"/>
      <w:lvlText w:val="%5."/>
      <w:lvlJc w:val="left"/>
      <w:pPr>
        <w:ind w:left="3600" w:hanging="360"/>
      </w:pPr>
    </w:lvl>
    <w:lvl w:ilvl="5" w:tplc="2BFCE4E0">
      <w:start w:val="1"/>
      <w:numFmt w:val="lowerRoman"/>
      <w:lvlText w:val="%6."/>
      <w:lvlJc w:val="right"/>
      <w:pPr>
        <w:ind w:left="4320" w:hanging="180"/>
      </w:pPr>
    </w:lvl>
    <w:lvl w:ilvl="6" w:tplc="FF04FF80">
      <w:start w:val="1"/>
      <w:numFmt w:val="decimal"/>
      <w:lvlText w:val="%7."/>
      <w:lvlJc w:val="left"/>
      <w:pPr>
        <w:ind w:left="5040" w:hanging="360"/>
      </w:pPr>
    </w:lvl>
    <w:lvl w:ilvl="7" w:tplc="60B43044">
      <w:start w:val="1"/>
      <w:numFmt w:val="lowerLetter"/>
      <w:lvlText w:val="%8."/>
      <w:lvlJc w:val="left"/>
      <w:pPr>
        <w:ind w:left="5760" w:hanging="360"/>
      </w:pPr>
    </w:lvl>
    <w:lvl w:ilvl="8" w:tplc="1BCA9802">
      <w:start w:val="1"/>
      <w:numFmt w:val="lowerRoman"/>
      <w:lvlText w:val="%9."/>
      <w:lvlJc w:val="right"/>
      <w:pPr>
        <w:ind w:left="6480" w:hanging="180"/>
      </w:pPr>
    </w:lvl>
  </w:abstractNum>
  <w:abstractNum w:abstractNumId="35" w15:restartNumberingAfterBreak="0">
    <w:nsid w:val="76D97B7A"/>
    <w:multiLevelType w:val="hybridMultilevel"/>
    <w:tmpl w:val="018825CE"/>
    <w:lvl w:ilvl="0" w:tplc="C78E43EA">
      <w:start w:val="2"/>
      <w:numFmt w:val="lowerLetter"/>
      <w:lvlText w:val="%1)"/>
      <w:lvlJc w:val="left"/>
      <w:pPr>
        <w:ind w:left="720" w:hanging="360"/>
      </w:pPr>
    </w:lvl>
    <w:lvl w:ilvl="1" w:tplc="BAF4C454">
      <w:start w:val="1"/>
      <w:numFmt w:val="lowerLetter"/>
      <w:lvlText w:val="%2."/>
      <w:lvlJc w:val="left"/>
      <w:pPr>
        <w:ind w:left="1440" w:hanging="360"/>
      </w:pPr>
    </w:lvl>
    <w:lvl w:ilvl="2" w:tplc="5C22D708">
      <w:start w:val="1"/>
      <w:numFmt w:val="lowerRoman"/>
      <w:lvlText w:val="%3."/>
      <w:lvlJc w:val="right"/>
      <w:pPr>
        <w:ind w:left="2160" w:hanging="180"/>
      </w:pPr>
    </w:lvl>
    <w:lvl w:ilvl="3" w:tplc="0D0242BE">
      <w:start w:val="1"/>
      <w:numFmt w:val="decimal"/>
      <w:lvlText w:val="%4."/>
      <w:lvlJc w:val="left"/>
      <w:pPr>
        <w:ind w:left="2880" w:hanging="360"/>
      </w:pPr>
    </w:lvl>
    <w:lvl w:ilvl="4" w:tplc="BE7A0136">
      <w:start w:val="1"/>
      <w:numFmt w:val="lowerLetter"/>
      <w:lvlText w:val="%5."/>
      <w:lvlJc w:val="left"/>
      <w:pPr>
        <w:ind w:left="3600" w:hanging="360"/>
      </w:pPr>
    </w:lvl>
    <w:lvl w:ilvl="5" w:tplc="C09CCD76">
      <w:start w:val="1"/>
      <w:numFmt w:val="lowerRoman"/>
      <w:lvlText w:val="%6."/>
      <w:lvlJc w:val="right"/>
      <w:pPr>
        <w:ind w:left="4320" w:hanging="180"/>
      </w:pPr>
    </w:lvl>
    <w:lvl w:ilvl="6" w:tplc="B0BEE9E6">
      <w:start w:val="1"/>
      <w:numFmt w:val="decimal"/>
      <w:lvlText w:val="%7."/>
      <w:lvlJc w:val="left"/>
      <w:pPr>
        <w:ind w:left="5040" w:hanging="360"/>
      </w:pPr>
    </w:lvl>
    <w:lvl w:ilvl="7" w:tplc="A02AED8A">
      <w:start w:val="1"/>
      <w:numFmt w:val="lowerLetter"/>
      <w:lvlText w:val="%8."/>
      <w:lvlJc w:val="left"/>
      <w:pPr>
        <w:ind w:left="5760" w:hanging="360"/>
      </w:pPr>
    </w:lvl>
    <w:lvl w:ilvl="8" w:tplc="4DC61DD4">
      <w:start w:val="1"/>
      <w:numFmt w:val="lowerRoman"/>
      <w:lvlText w:val="%9."/>
      <w:lvlJc w:val="right"/>
      <w:pPr>
        <w:ind w:left="6480" w:hanging="180"/>
      </w:pPr>
    </w:lvl>
  </w:abstractNum>
  <w:abstractNum w:abstractNumId="36"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37" w15:restartNumberingAfterBreak="0">
    <w:nsid w:val="7A5575BC"/>
    <w:multiLevelType w:val="hybridMultilevel"/>
    <w:tmpl w:val="BF5A9478"/>
    <w:lvl w:ilvl="0" w:tplc="3DF8D1FC">
      <w:start w:val="1"/>
      <w:numFmt w:val="lowerLetter"/>
      <w:lvlText w:val="%1)"/>
      <w:lvlJc w:val="left"/>
      <w:pPr>
        <w:ind w:left="720" w:hanging="360"/>
      </w:pPr>
    </w:lvl>
    <w:lvl w:ilvl="1" w:tplc="6696EF6A">
      <w:start w:val="1"/>
      <w:numFmt w:val="lowerLetter"/>
      <w:lvlText w:val="%2."/>
      <w:lvlJc w:val="left"/>
      <w:pPr>
        <w:ind w:left="1440" w:hanging="360"/>
      </w:pPr>
    </w:lvl>
    <w:lvl w:ilvl="2" w:tplc="4AC24F38">
      <w:start w:val="1"/>
      <w:numFmt w:val="lowerRoman"/>
      <w:lvlText w:val="%3."/>
      <w:lvlJc w:val="right"/>
      <w:pPr>
        <w:ind w:left="2160" w:hanging="180"/>
      </w:pPr>
    </w:lvl>
    <w:lvl w:ilvl="3" w:tplc="AE9C1A2E">
      <w:start w:val="1"/>
      <w:numFmt w:val="decimal"/>
      <w:lvlText w:val="%4."/>
      <w:lvlJc w:val="left"/>
      <w:pPr>
        <w:ind w:left="2880" w:hanging="360"/>
      </w:pPr>
    </w:lvl>
    <w:lvl w:ilvl="4" w:tplc="C9A09B80">
      <w:start w:val="1"/>
      <w:numFmt w:val="lowerLetter"/>
      <w:lvlText w:val="%5."/>
      <w:lvlJc w:val="left"/>
      <w:pPr>
        <w:ind w:left="3600" w:hanging="360"/>
      </w:pPr>
    </w:lvl>
    <w:lvl w:ilvl="5" w:tplc="035A0840">
      <w:start w:val="1"/>
      <w:numFmt w:val="lowerRoman"/>
      <w:lvlText w:val="%6."/>
      <w:lvlJc w:val="right"/>
      <w:pPr>
        <w:ind w:left="4320" w:hanging="180"/>
      </w:pPr>
    </w:lvl>
    <w:lvl w:ilvl="6" w:tplc="F84C11A0">
      <w:start w:val="1"/>
      <w:numFmt w:val="decimal"/>
      <w:lvlText w:val="%7."/>
      <w:lvlJc w:val="left"/>
      <w:pPr>
        <w:ind w:left="5040" w:hanging="360"/>
      </w:pPr>
    </w:lvl>
    <w:lvl w:ilvl="7" w:tplc="9FAC0002">
      <w:start w:val="1"/>
      <w:numFmt w:val="lowerLetter"/>
      <w:lvlText w:val="%8."/>
      <w:lvlJc w:val="left"/>
      <w:pPr>
        <w:ind w:left="5760" w:hanging="360"/>
      </w:pPr>
    </w:lvl>
    <w:lvl w:ilvl="8" w:tplc="88769DCC">
      <w:start w:val="1"/>
      <w:numFmt w:val="lowerRoman"/>
      <w:lvlText w:val="%9."/>
      <w:lvlJc w:val="right"/>
      <w:pPr>
        <w:ind w:left="6480" w:hanging="180"/>
      </w:pPr>
    </w:lvl>
  </w:abstractNum>
  <w:abstractNum w:abstractNumId="38" w15:restartNumberingAfterBreak="0">
    <w:nsid w:val="7E9254EC"/>
    <w:multiLevelType w:val="hybridMultilevel"/>
    <w:tmpl w:val="77A2ED8A"/>
    <w:lvl w:ilvl="0" w:tplc="816ECB72">
      <w:start w:val="1"/>
      <w:numFmt w:val="lowerLetter"/>
      <w:lvlText w:val="%1)"/>
      <w:lvlJc w:val="left"/>
      <w:pPr>
        <w:ind w:left="720" w:hanging="360"/>
      </w:pPr>
    </w:lvl>
    <w:lvl w:ilvl="1" w:tplc="5C0A7322">
      <w:start w:val="1"/>
      <w:numFmt w:val="lowerLetter"/>
      <w:lvlText w:val="%2."/>
      <w:lvlJc w:val="left"/>
      <w:pPr>
        <w:ind w:left="1440" w:hanging="360"/>
      </w:pPr>
    </w:lvl>
    <w:lvl w:ilvl="2" w:tplc="6D56EB28">
      <w:start w:val="1"/>
      <w:numFmt w:val="lowerRoman"/>
      <w:lvlText w:val="%3."/>
      <w:lvlJc w:val="right"/>
      <w:pPr>
        <w:ind w:left="2160" w:hanging="180"/>
      </w:pPr>
    </w:lvl>
    <w:lvl w:ilvl="3" w:tplc="05D2ADE4">
      <w:start w:val="1"/>
      <w:numFmt w:val="decimal"/>
      <w:lvlText w:val="%4."/>
      <w:lvlJc w:val="left"/>
      <w:pPr>
        <w:ind w:left="2880" w:hanging="360"/>
      </w:pPr>
    </w:lvl>
    <w:lvl w:ilvl="4" w:tplc="8A14B254">
      <w:start w:val="1"/>
      <w:numFmt w:val="lowerLetter"/>
      <w:lvlText w:val="%5."/>
      <w:lvlJc w:val="left"/>
      <w:pPr>
        <w:ind w:left="3600" w:hanging="360"/>
      </w:pPr>
    </w:lvl>
    <w:lvl w:ilvl="5" w:tplc="B3A4385E">
      <w:start w:val="1"/>
      <w:numFmt w:val="lowerRoman"/>
      <w:lvlText w:val="%6."/>
      <w:lvlJc w:val="right"/>
      <w:pPr>
        <w:ind w:left="4320" w:hanging="180"/>
      </w:pPr>
    </w:lvl>
    <w:lvl w:ilvl="6" w:tplc="CCFA0EE0">
      <w:start w:val="1"/>
      <w:numFmt w:val="decimal"/>
      <w:lvlText w:val="%7."/>
      <w:lvlJc w:val="left"/>
      <w:pPr>
        <w:ind w:left="5040" w:hanging="360"/>
      </w:pPr>
    </w:lvl>
    <w:lvl w:ilvl="7" w:tplc="EAF2D224">
      <w:start w:val="1"/>
      <w:numFmt w:val="lowerLetter"/>
      <w:lvlText w:val="%8."/>
      <w:lvlJc w:val="left"/>
      <w:pPr>
        <w:ind w:left="5760" w:hanging="360"/>
      </w:pPr>
    </w:lvl>
    <w:lvl w:ilvl="8" w:tplc="5CD00170">
      <w:start w:val="1"/>
      <w:numFmt w:val="lowerRoman"/>
      <w:lvlText w:val="%9."/>
      <w:lvlJc w:val="right"/>
      <w:pPr>
        <w:ind w:left="64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31"/>
  </w:num>
  <w:num w:numId="3" w16cid:durableId="762338607">
    <w:abstractNumId w:val="4"/>
  </w:num>
  <w:num w:numId="4" w16cid:durableId="945691282">
    <w:abstractNumId w:val="30"/>
  </w:num>
  <w:num w:numId="5" w16cid:durableId="1756321327">
    <w:abstractNumId w:val="25"/>
  </w:num>
  <w:num w:numId="6" w16cid:durableId="881207356">
    <w:abstractNumId w:val="8"/>
  </w:num>
  <w:num w:numId="7" w16cid:durableId="1176262250">
    <w:abstractNumId w:val="36"/>
  </w:num>
  <w:num w:numId="8" w16cid:durableId="430394866">
    <w:abstractNumId w:val="24"/>
  </w:num>
  <w:num w:numId="9" w16cid:durableId="256406092">
    <w:abstractNumId w:val="21"/>
  </w:num>
  <w:num w:numId="10" w16cid:durableId="874194435">
    <w:abstractNumId w:val="13"/>
  </w:num>
  <w:num w:numId="11" w16cid:durableId="1962225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387391">
    <w:abstractNumId w:val="5"/>
  </w:num>
  <w:num w:numId="13" w16cid:durableId="382291879">
    <w:abstractNumId w:val="22"/>
  </w:num>
  <w:num w:numId="14" w16cid:durableId="62457022">
    <w:abstractNumId w:val="9"/>
  </w:num>
  <w:num w:numId="15" w16cid:durableId="257522947">
    <w:abstractNumId w:val="7"/>
  </w:num>
  <w:num w:numId="16" w16cid:durableId="544102347">
    <w:abstractNumId w:val="26"/>
  </w:num>
  <w:num w:numId="17" w16cid:durableId="1527793862">
    <w:abstractNumId w:val="6"/>
  </w:num>
  <w:num w:numId="18" w16cid:durableId="91629417">
    <w:abstractNumId w:val="29"/>
  </w:num>
  <w:num w:numId="19" w16cid:durableId="244537347">
    <w:abstractNumId w:val="3"/>
  </w:num>
  <w:num w:numId="20" w16cid:durableId="1845902378">
    <w:abstractNumId w:val="1"/>
  </w:num>
  <w:num w:numId="21" w16cid:durableId="1014890647">
    <w:abstractNumId w:val="14"/>
  </w:num>
  <w:num w:numId="22" w16cid:durableId="692540431">
    <w:abstractNumId w:val="19"/>
  </w:num>
  <w:num w:numId="23" w16cid:durableId="1900746574">
    <w:abstractNumId w:val="20"/>
  </w:num>
  <w:num w:numId="24" w16cid:durableId="1335720503">
    <w:abstractNumId w:val="23"/>
  </w:num>
  <w:num w:numId="25" w16cid:durableId="1960647137">
    <w:abstractNumId w:val="35"/>
  </w:num>
  <w:num w:numId="26" w16cid:durableId="1338191032">
    <w:abstractNumId w:val="28"/>
  </w:num>
  <w:num w:numId="27" w16cid:durableId="2137024217">
    <w:abstractNumId w:val="10"/>
  </w:num>
  <w:num w:numId="28" w16cid:durableId="417101023">
    <w:abstractNumId w:val="32"/>
  </w:num>
  <w:num w:numId="29" w16cid:durableId="1129326169">
    <w:abstractNumId w:val="2"/>
  </w:num>
  <w:num w:numId="30" w16cid:durableId="1388145989">
    <w:abstractNumId w:val="16"/>
  </w:num>
  <w:num w:numId="31" w16cid:durableId="1494301827">
    <w:abstractNumId w:val="18"/>
  </w:num>
  <w:num w:numId="32" w16cid:durableId="163280819">
    <w:abstractNumId w:val="17"/>
  </w:num>
  <w:num w:numId="33" w16cid:durableId="1269893446">
    <w:abstractNumId w:val="27"/>
  </w:num>
  <w:num w:numId="34" w16cid:durableId="875699459">
    <w:abstractNumId w:val="33"/>
  </w:num>
  <w:num w:numId="35" w16cid:durableId="87047743">
    <w:abstractNumId w:val="12"/>
  </w:num>
  <w:num w:numId="36" w16cid:durableId="1127744944">
    <w:abstractNumId w:val="34"/>
  </w:num>
  <w:num w:numId="37" w16cid:durableId="1746494810">
    <w:abstractNumId w:val="38"/>
  </w:num>
  <w:num w:numId="38" w16cid:durableId="1794133413">
    <w:abstractNumId w:val="15"/>
  </w:num>
  <w:num w:numId="39" w16cid:durableId="421681099">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n-CA"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6"/>
    <w:rsid w:val="000009DE"/>
    <w:rsid w:val="000014F3"/>
    <w:rsid w:val="000023AC"/>
    <w:rsid w:val="000037BA"/>
    <w:rsid w:val="000041F9"/>
    <w:rsid w:val="0000430D"/>
    <w:rsid w:val="000046D5"/>
    <w:rsid w:val="00004C32"/>
    <w:rsid w:val="00004D5C"/>
    <w:rsid w:val="000051D1"/>
    <w:rsid w:val="00005232"/>
    <w:rsid w:val="00005703"/>
    <w:rsid w:val="00005B6D"/>
    <w:rsid w:val="00005C07"/>
    <w:rsid w:val="00005C17"/>
    <w:rsid w:val="0000655F"/>
    <w:rsid w:val="000066D4"/>
    <w:rsid w:val="00006720"/>
    <w:rsid w:val="00006FBD"/>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3F1D"/>
    <w:rsid w:val="00014481"/>
    <w:rsid w:val="00015A36"/>
    <w:rsid w:val="00016368"/>
    <w:rsid w:val="00017840"/>
    <w:rsid w:val="0001784D"/>
    <w:rsid w:val="0002076F"/>
    <w:rsid w:val="00020E65"/>
    <w:rsid w:val="00020FD9"/>
    <w:rsid w:val="000211D4"/>
    <w:rsid w:val="00021838"/>
    <w:rsid w:val="00021CA2"/>
    <w:rsid w:val="00021E10"/>
    <w:rsid w:val="00022238"/>
    <w:rsid w:val="00022496"/>
    <w:rsid w:val="000226B0"/>
    <w:rsid w:val="0002280F"/>
    <w:rsid w:val="00022DEE"/>
    <w:rsid w:val="0002307C"/>
    <w:rsid w:val="00023A6F"/>
    <w:rsid w:val="00023CC9"/>
    <w:rsid w:val="00023E63"/>
    <w:rsid w:val="0002403E"/>
    <w:rsid w:val="000240C9"/>
    <w:rsid w:val="000242FA"/>
    <w:rsid w:val="00024A3A"/>
    <w:rsid w:val="00024D94"/>
    <w:rsid w:val="00024E9A"/>
    <w:rsid w:val="00024F88"/>
    <w:rsid w:val="0002567B"/>
    <w:rsid w:val="000256E2"/>
    <w:rsid w:val="00025FAA"/>
    <w:rsid w:val="000267CF"/>
    <w:rsid w:val="00026B02"/>
    <w:rsid w:val="000271B8"/>
    <w:rsid w:val="000275DD"/>
    <w:rsid w:val="000276B4"/>
    <w:rsid w:val="000279D3"/>
    <w:rsid w:val="000302DA"/>
    <w:rsid w:val="000302EE"/>
    <w:rsid w:val="000305DA"/>
    <w:rsid w:val="00030BA9"/>
    <w:rsid w:val="00030CFD"/>
    <w:rsid w:val="00031354"/>
    <w:rsid w:val="00031523"/>
    <w:rsid w:val="00031858"/>
    <w:rsid w:val="00031C32"/>
    <w:rsid w:val="00031E5F"/>
    <w:rsid w:val="00032452"/>
    <w:rsid w:val="000326F3"/>
    <w:rsid w:val="00032C36"/>
    <w:rsid w:val="00032F21"/>
    <w:rsid w:val="000332A7"/>
    <w:rsid w:val="000332C3"/>
    <w:rsid w:val="0003366F"/>
    <w:rsid w:val="00033A00"/>
    <w:rsid w:val="000342E1"/>
    <w:rsid w:val="0003460B"/>
    <w:rsid w:val="00034EBB"/>
    <w:rsid w:val="00035AAE"/>
    <w:rsid w:val="00035B47"/>
    <w:rsid w:val="0003636F"/>
    <w:rsid w:val="0003692D"/>
    <w:rsid w:val="00036B31"/>
    <w:rsid w:val="00036DA0"/>
    <w:rsid w:val="00036FB2"/>
    <w:rsid w:val="000371AF"/>
    <w:rsid w:val="00037477"/>
    <w:rsid w:val="00040AB7"/>
    <w:rsid w:val="00040FEA"/>
    <w:rsid w:val="00041094"/>
    <w:rsid w:val="00041481"/>
    <w:rsid w:val="0004151C"/>
    <w:rsid w:val="00041C6E"/>
    <w:rsid w:val="00041D53"/>
    <w:rsid w:val="00042647"/>
    <w:rsid w:val="000426D1"/>
    <w:rsid w:val="00042811"/>
    <w:rsid w:val="00042C75"/>
    <w:rsid w:val="000437B0"/>
    <w:rsid w:val="00043EF8"/>
    <w:rsid w:val="0004440D"/>
    <w:rsid w:val="000445CE"/>
    <w:rsid w:val="0004477B"/>
    <w:rsid w:val="00044D70"/>
    <w:rsid w:val="00044DEB"/>
    <w:rsid w:val="000455BA"/>
    <w:rsid w:val="000458C6"/>
    <w:rsid w:val="00046187"/>
    <w:rsid w:val="00046791"/>
    <w:rsid w:val="000467AF"/>
    <w:rsid w:val="00046C26"/>
    <w:rsid w:val="00046F83"/>
    <w:rsid w:val="00047508"/>
    <w:rsid w:val="00050004"/>
    <w:rsid w:val="00050343"/>
    <w:rsid w:val="000506CD"/>
    <w:rsid w:val="0005087E"/>
    <w:rsid w:val="00050CDA"/>
    <w:rsid w:val="000513CB"/>
    <w:rsid w:val="00051801"/>
    <w:rsid w:val="000518A7"/>
    <w:rsid w:val="00051E65"/>
    <w:rsid w:val="00051F6B"/>
    <w:rsid w:val="00051FE7"/>
    <w:rsid w:val="00052005"/>
    <w:rsid w:val="0005209A"/>
    <w:rsid w:val="000521DB"/>
    <w:rsid w:val="00052389"/>
    <w:rsid w:val="00052703"/>
    <w:rsid w:val="0005292F"/>
    <w:rsid w:val="00052AF1"/>
    <w:rsid w:val="00052B57"/>
    <w:rsid w:val="000530DC"/>
    <w:rsid w:val="0005360F"/>
    <w:rsid w:val="00053B57"/>
    <w:rsid w:val="000548B1"/>
    <w:rsid w:val="00054A23"/>
    <w:rsid w:val="00054CFF"/>
    <w:rsid w:val="00054DD2"/>
    <w:rsid w:val="0005510C"/>
    <w:rsid w:val="000551A0"/>
    <w:rsid w:val="00055B1C"/>
    <w:rsid w:val="000563EF"/>
    <w:rsid w:val="00056D3C"/>
    <w:rsid w:val="00056EF6"/>
    <w:rsid w:val="00057075"/>
    <w:rsid w:val="00057258"/>
    <w:rsid w:val="000574FB"/>
    <w:rsid w:val="0006033B"/>
    <w:rsid w:val="000608F5"/>
    <w:rsid w:val="00061247"/>
    <w:rsid w:val="0006128A"/>
    <w:rsid w:val="0006170A"/>
    <w:rsid w:val="00061829"/>
    <w:rsid w:val="00061B14"/>
    <w:rsid w:val="00062A00"/>
    <w:rsid w:val="00062A76"/>
    <w:rsid w:val="00062B02"/>
    <w:rsid w:val="00062B96"/>
    <w:rsid w:val="00062E57"/>
    <w:rsid w:val="0006308B"/>
    <w:rsid w:val="000635C0"/>
    <w:rsid w:val="00063CB0"/>
    <w:rsid w:val="000641B7"/>
    <w:rsid w:val="00064263"/>
    <w:rsid w:val="000644DB"/>
    <w:rsid w:val="000646AB"/>
    <w:rsid w:val="00064A0C"/>
    <w:rsid w:val="00065051"/>
    <w:rsid w:val="000652E9"/>
    <w:rsid w:val="000658CF"/>
    <w:rsid w:val="00065C0D"/>
    <w:rsid w:val="00065D16"/>
    <w:rsid w:val="00065DF4"/>
    <w:rsid w:val="000668C1"/>
    <w:rsid w:val="00066F72"/>
    <w:rsid w:val="000673DA"/>
    <w:rsid w:val="00067767"/>
    <w:rsid w:val="000678C4"/>
    <w:rsid w:val="00067E68"/>
    <w:rsid w:val="00067E8B"/>
    <w:rsid w:val="00070392"/>
    <w:rsid w:val="00070578"/>
    <w:rsid w:val="00070DBE"/>
    <w:rsid w:val="00070EAD"/>
    <w:rsid w:val="000711A7"/>
    <w:rsid w:val="000712A6"/>
    <w:rsid w:val="00071F65"/>
    <w:rsid w:val="0007209C"/>
    <w:rsid w:val="000720CC"/>
    <w:rsid w:val="0007253E"/>
    <w:rsid w:val="00072BA1"/>
    <w:rsid w:val="00072FDA"/>
    <w:rsid w:val="000739E6"/>
    <w:rsid w:val="00073BEF"/>
    <w:rsid w:val="000743B7"/>
    <w:rsid w:val="00074443"/>
    <w:rsid w:val="0007458A"/>
    <w:rsid w:val="00074BDD"/>
    <w:rsid w:val="00074EA3"/>
    <w:rsid w:val="00075060"/>
    <w:rsid w:val="000755D6"/>
    <w:rsid w:val="000756AA"/>
    <w:rsid w:val="000757AD"/>
    <w:rsid w:val="00075CB8"/>
    <w:rsid w:val="00075FDD"/>
    <w:rsid w:val="00076276"/>
    <w:rsid w:val="00076F22"/>
    <w:rsid w:val="00076F73"/>
    <w:rsid w:val="0007704F"/>
    <w:rsid w:val="00077A10"/>
    <w:rsid w:val="00077F69"/>
    <w:rsid w:val="00080D32"/>
    <w:rsid w:val="00080D8D"/>
    <w:rsid w:val="00080DEE"/>
    <w:rsid w:val="00080FCD"/>
    <w:rsid w:val="000816BD"/>
    <w:rsid w:val="00081D27"/>
    <w:rsid w:val="00081D8F"/>
    <w:rsid w:val="000824CE"/>
    <w:rsid w:val="00082745"/>
    <w:rsid w:val="00082CE1"/>
    <w:rsid w:val="00084077"/>
    <w:rsid w:val="0008486B"/>
    <w:rsid w:val="000851E9"/>
    <w:rsid w:val="00085264"/>
    <w:rsid w:val="00085664"/>
    <w:rsid w:val="00085C46"/>
    <w:rsid w:val="00085E04"/>
    <w:rsid w:val="000860F6"/>
    <w:rsid w:val="0008686F"/>
    <w:rsid w:val="00086DD1"/>
    <w:rsid w:val="00086F82"/>
    <w:rsid w:val="000871A8"/>
    <w:rsid w:val="00087435"/>
    <w:rsid w:val="00087AD6"/>
    <w:rsid w:val="00087BC7"/>
    <w:rsid w:val="00090321"/>
    <w:rsid w:val="000903EB"/>
    <w:rsid w:val="00090E0B"/>
    <w:rsid w:val="00090F96"/>
    <w:rsid w:val="00091D64"/>
    <w:rsid w:val="00091FDB"/>
    <w:rsid w:val="0009224C"/>
    <w:rsid w:val="00092295"/>
    <w:rsid w:val="00092328"/>
    <w:rsid w:val="00092F5E"/>
    <w:rsid w:val="000935C2"/>
    <w:rsid w:val="000936AA"/>
    <w:rsid w:val="00093A5B"/>
    <w:rsid w:val="00093B67"/>
    <w:rsid w:val="00093FC7"/>
    <w:rsid w:val="00095545"/>
    <w:rsid w:val="000959CF"/>
    <w:rsid w:val="000960BC"/>
    <w:rsid w:val="0009643E"/>
    <w:rsid w:val="0009676B"/>
    <w:rsid w:val="00096C87"/>
    <w:rsid w:val="00096F17"/>
    <w:rsid w:val="000971C2"/>
    <w:rsid w:val="0009753A"/>
    <w:rsid w:val="0009790C"/>
    <w:rsid w:val="00097F23"/>
    <w:rsid w:val="00097F38"/>
    <w:rsid w:val="000A0A02"/>
    <w:rsid w:val="000A0F36"/>
    <w:rsid w:val="000A18EA"/>
    <w:rsid w:val="000A1BB9"/>
    <w:rsid w:val="000A1D3B"/>
    <w:rsid w:val="000A1F18"/>
    <w:rsid w:val="000A1FE3"/>
    <w:rsid w:val="000A2119"/>
    <w:rsid w:val="000A2268"/>
    <w:rsid w:val="000A24E3"/>
    <w:rsid w:val="000A24FD"/>
    <w:rsid w:val="000A28CC"/>
    <w:rsid w:val="000A2CB0"/>
    <w:rsid w:val="000A2D19"/>
    <w:rsid w:val="000A3655"/>
    <w:rsid w:val="000A3D67"/>
    <w:rsid w:val="000A3E7A"/>
    <w:rsid w:val="000A4147"/>
    <w:rsid w:val="000A453B"/>
    <w:rsid w:val="000A45FE"/>
    <w:rsid w:val="000A4768"/>
    <w:rsid w:val="000A4A06"/>
    <w:rsid w:val="000A4B27"/>
    <w:rsid w:val="000A4F5D"/>
    <w:rsid w:val="000A4F9C"/>
    <w:rsid w:val="000A54A7"/>
    <w:rsid w:val="000A54F5"/>
    <w:rsid w:val="000A5524"/>
    <w:rsid w:val="000A573B"/>
    <w:rsid w:val="000A61DE"/>
    <w:rsid w:val="000A65AB"/>
    <w:rsid w:val="000A6845"/>
    <w:rsid w:val="000A69EA"/>
    <w:rsid w:val="000A7394"/>
    <w:rsid w:val="000A77A4"/>
    <w:rsid w:val="000A7DCE"/>
    <w:rsid w:val="000A7F68"/>
    <w:rsid w:val="000B0F38"/>
    <w:rsid w:val="000B11A9"/>
    <w:rsid w:val="000B189F"/>
    <w:rsid w:val="000B1E2B"/>
    <w:rsid w:val="000B1E7B"/>
    <w:rsid w:val="000B276F"/>
    <w:rsid w:val="000B2BF4"/>
    <w:rsid w:val="000B36A4"/>
    <w:rsid w:val="000B39AA"/>
    <w:rsid w:val="000B3C1B"/>
    <w:rsid w:val="000B4283"/>
    <w:rsid w:val="000B42C9"/>
    <w:rsid w:val="000B45FC"/>
    <w:rsid w:val="000B4DA1"/>
    <w:rsid w:val="000B5C2C"/>
    <w:rsid w:val="000B5DB3"/>
    <w:rsid w:val="000B5FCC"/>
    <w:rsid w:val="000B61D0"/>
    <w:rsid w:val="000B77FB"/>
    <w:rsid w:val="000B7F6C"/>
    <w:rsid w:val="000C06B8"/>
    <w:rsid w:val="000C11B3"/>
    <w:rsid w:val="000C14BB"/>
    <w:rsid w:val="000C22B4"/>
    <w:rsid w:val="000C2A27"/>
    <w:rsid w:val="000C2F3D"/>
    <w:rsid w:val="000C3148"/>
    <w:rsid w:val="000C31AA"/>
    <w:rsid w:val="000C353D"/>
    <w:rsid w:val="000C3873"/>
    <w:rsid w:val="000C3E0F"/>
    <w:rsid w:val="000C455E"/>
    <w:rsid w:val="000C53C2"/>
    <w:rsid w:val="000C5418"/>
    <w:rsid w:val="000C5872"/>
    <w:rsid w:val="000C5C0C"/>
    <w:rsid w:val="000C5C51"/>
    <w:rsid w:val="000C5D97"/>
    <w:rsid w:val="000C6A84"/>
    <w:rsid w:val="000C765C"/>
    <w:rsid w:val="000C7FD4"/>
    <w:rsid w:val="000D02B5"/>
    <w:rsid w:val="000D0759"/>
    <w:rsid w:val="000D082F"/>
    <w:rsid w:val="000D084E"/>
    <w:rsid w:val="000D117D"/>
    <w:rsid w:val="000D19A4"/>
    <w:rsid w:val="000D1AD4"/>
    <w:rsid w:val="000D22EE"/>
    <w:rsid w:val="000D2822"/>
    <w:rsid w:val="000D2A23"/>
    <w:rsid w:val="000D2CB2"/>
    <w:rsid w:val="000D31D1"/>
    <w:rsid w:val="000D324C"/>
    <w:rsid w:val="000D348D"/>
    <w:rsid w:val="000D388A"/>
    <w:rsid w:val="000D448E"/>
    <w:rsid w:val="000D4689"/>
    <w:rsid w:val="000D48D8"/>
    <w:rsid w:val="000D497C"/>
    <w:rsid w:val="000D4B7D"/>
    <w:rsid w:val="000D4E5C"/>
    <w:rsid w:val="000D5377"/>
    <w:rsid w:val="000D5D75"/>
    <w:rsid w:val="000D60AC"/>
    <w:rsid w:val="000D70D6"/>
    <w:rsid w:val="000D7DC2"/>
    <w:rsid w:val="000E032F"/>
    <w:rsid w:val="000E09D7"/>
    <w:rsid w:val="000E0DF0"/>
    <w:rsid w:val="000E0F3E"/>
    <w:rsid w:val="000E167B"/>
    <w:rsid w:val="000E168A"/>
    <w:rsid w:val="000E173B"/>
    <w:rsid w:val="000E21CF"/>
    <w:rsid w:val="000E3144"/>
    <w:rsid w:val="000E358F"/>
    <w:rsid w:val="000E360D"/>
    <w:rsid w:val="000E39AA"/>
    <w:rsid w:val="000E3A47"/>
    <w:rsid w:val="000E407C"/>
    <w:rsid w:val="000E4856"/>
    <w:rsid w:val="000E5A02"/>
    <w:rsid w:val="000E5A4D"/>
    <w:rsid w:val="000E5AA2"/>
    <w:rsid w:val="000E5F77"/>
    <w:rsid w:val="000E6262"/>
    <w:rsid w:val="000E6431"/>
    <w:rsid w:val="000E7182"/>
    <w:rsid w:val="000E71B9"/>
    <w:rsid w:val="000E727B"/>
    <w:rsid w:val="000E7510"/>
    <w:rsid w:val="000F071B"/>
    <w:rsid w:val="000F165F"/>
    <w:rsid w:val="000F2196"/>
    <w:rsid w:val="000F25F3"/>
    <w:rsid w:val="000F37C0"/>
    <w:rsid w:val="000F3AC3"/>
    <w:rsid w:val="000F3BD3"/>
    <w:rsid w:val="000F3EBC"/>
    <w:rsid w:val="000F4FDE"/>
    <w:rsid w:val="000F5102"/>
    <w:rsid w:val="000F52FA"/>
    <w:rsid w:val="000F548A"/>
    <w:rsid w:val="000F5EF5"/>
    <w:rsid w:val="000F5FB2"/>
    <w:rsid w:val="000F6125"/>
    <w:rsid w:val="000F6485"/>
    <w:rsid w:val="000F68B7"/>
    <w:rsid w:val="000F6B4B"/>
    <w:rsid w:val="000F6BEB"/>
    <w:rsid w:val="000F6CD5"/>
    <w:rsid w:val="000F6F52"/>
    <w:rsid w:val="000F70CC"/>
    <w:rsid w:val="000F7600"/>
    <w:rsid w:val="000F7D18"/>
    <w:rsid w:val="001003A0"/>
    <w:rsid w:val="001003D0"/>
    <w:rsid w:val="0010062A"/>
    <w:rsid w:val="00100861"/>
    <w:rsid w:val="00101C94"/>
    <w:rsid w:val="00101EC4"/>
    <w:rsid w:val="001020A9"/>
    <w:rsid w:val="0010238D"/>
    <w:rsid w:val="001029B0"/>
    <w:rsid w:val="00102E56"/>
    <w:rsid w:val="00103251"/>
    <w:rsid w:val="00103BAE"/>
    <w:rsid w:val="00103DA3"/>
    <w:rsid w:val="001047BC"/>
    <w:rsid w:val="00104A23"/>
    <w:rsid w:val="00104A38"/>
    <w:rsid w:val="00104ABD"/>
    <w:rsid w:val="00105783"/>
    <w:rsid w:val="00105920"/>
    <w:rsid w:val="00106143"/>
    <w:rsid w:val="00106B3E"/>
    <w:rsid w:val="00106F0F"/>
    <w:rsid w:val="001078DB"/>
    <w:rsid w:val="00107A83"/>
    <w:rsid w:val="0011004B"/>
    <w:rsid w:val="001100A6"/>
    <w:rsid w:val="001105FF"/>
    <w:rsid w:val="00110805"/>
    <w:rsid w:val="0011087C"/>
    <w:rsid w:val="00110A1B"/>
    <w:rsid w:val="00110AE3"/>
    <w:rsid w:val="00110DE6"/>
    <w:rsid w:val="00110E1A"/>
    <w:rsid w:val="00110E76"/>
    <w:rsid w:val="001112A5"/>
    <w:rsid w:val="0011138D"/>
    <w:rsid w:val="0011164E"/>
    <w:rsid w:val="001116CE"/>
    <w:rsid w:val="00112965"/>
    <w:rsid w:val="001133AC"/>
    <w:rsid w:val="0011367B"/>
    <w:rsid w:val="00113849"/>
    <w:rsid w:val="00113ECE"/>
    <w:rsid w:val="001143BE"/>
    <w:rsid w:val="001147F9"/>
    <w:rsid w:val="00114CAB"/>
    <w:rsid w:val="00115278"/>
    <w:rsid w:val="00116BBC"/>
    <w:rsid w:val="00116FA8"/>
    <w:rsid w:val="00117169"/>
    <w:rsid w:val="0011787F"/>
    <w:rsid w:val="00117893"/>
    <w:rsid w:val="00117BE3"/>
    <w:rsid w:val="00117D34"/>
    <w:rsid w:val="00117FCD"/>
    <w:rsid w:val="00120573"/>
    <w:rsid w:val="00120D43"/>
    <w:rsid w:val="00120D9B"/>
    <w:rsid w:val="00121730"/>
    <w:rsid w:val="00121A19"/>
    <w:rsid w:val="00122DE1"/>
    <w:rsid w:val="001234C8"/>
    <w:rsid w:val="00124259"/>
    <w:rsid w:val="00124306"/>
    <w:rsid w:val="00124B25"/>
    <w:rsid w:val="00124C0C"/>
    <w:rsid w:val="00124CC3"/>
    <w:rsid w:val="00124DC6"/>
    <w:rsid w:val="00125580"/>
    <w:rsid w:val="0012571D"/>
    <w:rsid w:val="00125B56"/>
    <w:rsid w:val="00125FF5"/>
    <w:rsid w:val="00126734"/>
    <w:rsid w:val="00126CAE"/>
    <w:rsid w:val="00126D44"/>
    <w:rsid w:val="00127672"/>
    <w:rsid w:val="00127F03"/>
    <w:rsid w:val="001300CA"/>
    <w:rsid w:val="00130201"/>
    <w:rsid w:val="001302BA"/>
    <w:rsid w:val="001324AC"/>
    <w:rsid w:val="001325DA"/>
    <w:rsid w:val="001328C9"/>
    <w:rsid w:val="00132C6A"/>
    <w:rsid w:val="00132CCE"/>
    <w:rsid w:val="00133029"/>
    <w:rsid w:val="00133315"/>
    <w:rsid w:val="001337BD"/>
    <w:rsid w:val="00133DE3"/>
    <w:rsid w:val="0013422E"/>
    <w:rsid w:val="001344FC"/>
    <w:rsid w:val="00134537"/>
    <w:rsid w:val="001348D8"/>
    <w:rsid w:val="001352FF"/>
    <w:rsid w:val="001359BF"/>
    <w:rsid w:val="00135BDF"/>
    <w:rsid w:val="00135F65"/>
    <w:rsid w:val="00136789"/>
    <w:rsid w:val="00136AAB"/>
    <w:rsid w:val="00136BCE"/>
    <w:rsid w:val="00137302"/>
    <w:rsid w:val="0014079B"/>
    <w:rsid w:val="00140838"/>
    <w:rsid w:val="00140940"/>
    <w:rsid w:val="00141660"/>
    <w:rsid w:val="00141D31"/>
    <w:rsid w:val="00142083"/>
    <w:rsid w:val="00142957"/>
    <w:rsid w:val="00142A6F"/>
    <w:rsid w:val="0014528C"/>
    <w:rsid w:val="00145671"/>
    <w:rsid w:val="00145D56"/>
    <w:rsid w:val="00145F5D"/>
    <w:rsid w:val="001461A2"/>
    <w:rsid w:val="00146A71"/>
    <w:rsid w:val="00146D0E"/>
    <w:rsid w:val="0014704E"/>
    <w:rsid w:val="0014752D"/>
    <w:rsid w:val="0015095D"/>
    <w:rsid w:val="00150D32"/>
    <w:rsid w:val="00151003"/>
    <w:rsid w:val="001511AE"/>
    <w:rsid w:val="0015192C"/>
    <w:rsid w:val="0015246C"/>
    <w:rsid w:val="00152E09"/>
    <w:rsid w:val="00153B3C"/>
    <w:rsid w:val="00153B94"/>
    <w:rsid w:val="00154721"/>
    <w:rsid w:val="00154B83"/>
    <w:rsid w:val="00155A4E"/>
    <w:rsid w:val="001560BC"/>
    <w:rsid w:val="0015610F"/>
    <w:rsid w:val="00156AFF"/>
    <w:rsid w:val="00156B5E"/>
    <w:rsid w:val="0015753F"/>
    <w:rsid w:val="00157B3E"/>
    <w:rsid w:val="00157CBC"/>
    <w:rsid w:val="001600D5"/>
    <w:rsid w:val="0016032E"/>
    <w:rsid w:val="00160608"/>
    <w:rsid w:val="0016061B"/>
    <w:rsid w:val="00160D30"/>
    <w:rsid w:val="00160D4F"/>
    <w:rsid w:val="001614D7"/>
    <w:rsid w:val="0016241E"/>
    <w:rsid w:val="001628E6"/>
    <w:rsid w:val="00162B5B"/>
    <w:rsid w:val="00162B81"/>
    <w:rsid w:val="001632A3"/>
    <w:rsid w:val="0016337F"/>
    <w:rsid w:val="001633C3"/>
    <w:rsid w:val="001637BF"/>
    <w:rsid w:val="00163BBB"/>
    <w:rsid w:val="001644B8"/>
    <w:rsid w:val="0016462C"/>
    <w:rsid w:val="001646C5"/>
    <w:rsid w:val="00164758"/>
    <w:rsid w:val="00164C10"/>
    <w:rsid w:val="00164EC5"/>
    <w:rsid w:val="00165473"/>
    <w:rsid w:val="001654BF"/>
    <w:rsid w:val="00165930"/>
    <w:rsid w:val="001659E9"/>
    <w:rsid w:val="0016641A"/>
    <w:rsid w:val="0016674F"/>
    <w:rsid w:val="00166B5D"/>
    <w:rsid w:val="00166C34"/>
    <w:rsid w:val="0016719A"/>
    <w:rsid w:val="001673A8"/>
    <w:rsid w:val="0016780E"/>
    <w:rsid w:val="00167E5B"/>
    <w:rsid w:val="0017042F"/>
    <w:rsid w:val="00170776"/>
    <w:rsid w:val="001714C4"/>
    <w:rsid w:val="00171901"/>
    <w:rsid w:val="0017226E"/>
    <w:rsid w:val="001722A5"/>
    <w:rsid w:val="001724D2"/>
    <w:rsid w:val="001726C8"/>
    <w:rsid w:val="00173533"/>
    <w:rsid w:val="001736C3"/>
    <w:rsid w:val="00173D11"/>
    <w:rsid w:val="0017403B"/>
    <w:rsid w:val="001753F5"/>
    <w:rsid w:val="0017607C"/>
    <w:rsid w:val="00176735"/>
    <w:rsid w:val="00177563"/>
    <w:rsid w:val="001776FB"/>
    <w:rsid w:val="00177B1A"/>
    <w:rsid w:val="00177C13"/>
    <w:rsid w:val="001801D3"/>
    <w:rsid w:val="001802BB"/>
    <w:rsid w:val="001805A1"/>
    <w:rsid w:val="001806DF"/>
    <w:rsid w:val="0018079B"/>
    <w:rsid w:val="00180B0E"/>
    <w:rsid w:val="00181B12"/>
    <w:rsid w:val="00181B57"/>
    <w:rsid w:val="00181F55"/>
    <w:rsid w:val="00182628"/>
    <w:rsid w:val="001831C0"/>
    <w:rsid w:val="001836BF"/>
    <w:rsid w:val="001839CC"/>
    <w:rsid w:val="00183A50"/>
    <w:rsid w:val="00183D82"/>
    <w:rsid w:val="00184ECE"/>
    <w:rsid w:val="001853B8"/>
    <w:rsid w:val="0018570B"/>
    <w:rsid w:val="00185749"/>
    <w:rsid w:val="001859DD"/>
    <w:rsid w:val="00186114"/>
    <w:rsid w:val="001869D2"/>
    <w:rsid w:val="001870AA"/>
    <w:rsid w:val="00187648"/>
    <w:rsid w:val="00187FAB"/>
    <w:rsid w:val="0019027C"/>
    <w:rsid w:val="001917A2"/>
    <w:rsid w:val="00191C31"/>
    <w:rsid w:val="00192468"/>
    <w:rsid w:val="00192E5D"/>
    <w:rsid w:val="001932D6"/>
    <w:rsid w:val="001934E9"/>
    <w:rsid w:val="00194227"/>
    <w:rsid w:val="00194742"/>
    <w:rsid w:val="00194993"/>
    <w:rsid w:val="00194AD9"/>
    <w:rsid w:val="00195103"/>
    <w:rsid w:val="0019561C"/>
    <w:rsid w:val="001959EB"/>
    <w:rsid w:val="00195A28"/>
    <w:rsid w:val="00195CEA"/>
    <w:rsid w:val="001965FD"/>
    <w:rsid w:val="00196971"/>
    <w:rsid w:val="00196C25"/>
    <w:rsid w:val="00196D50"/>
    <w:rsid w:val="00197BFF"/>
    <w:rsid w:val="00197E0E"/>
    <w:rsid w:val="001A0285"/>
    <w:rsid w:val="001A0613"/>
    <w:rsid w:val="001A1168"/>
    <w:rsid w:val="001A126B"/>
    <w:rsid w:val="001A134D"/>
    <w:rsid w:val="001A181D"/>
    <w:rsid w:val="001A2480"/>
    <w:rsid w:val="001A25F9"/>
    <w:rsid w:val="001A3026"/>
    <w:rsid w:val="001A3795"/>
    <w:rsid w:val="001A3AD2"/>
    <w:rsid w:val="001A40EC"/>
    <w:rsid w:val="001A4434"/>
    <w:rsid w:val="001A454B"/>
    <w:rsid w:val="001A4896"/>
    <w:rsid w:val="001A4AED"/>
    <w:rsid w:val="001A5420"/>
    <w:rsid w:val="001A5462"/>
    <w:rsid w:val="001A5AA0"/>
    <w:rsid w:val="001A5B0A"/>
    <w:rsid w:val="001A5E1C"/>
    <w:rsid w:val="001A5F28"/>
    <w:rsid w:val="001A5F4C"/>
    <w:rsid w:val="001A6856"/>
    <w:rsid w:val="001A762F"/>
    <w:rsid w:val="001A77DE"/>
    <w:rsid w:val="001A7898"/>
    <w:rsid w:val="001A7EAB"/>
    <w:rsid w:val="001B017B"/>
    <w:rsid w:val="001B0225"/>
    <w:rsid w:val="001B0367"/>
    <w:rsid w:val="001B05AF"/>
    <w:rsid w:val="001B07E1"/>
    <w:rsid w:val="001B1CCA"/>
    <w:rsid w:val="001B2073"/>
    <w:rsid w:val="001B3188"/>
    <w:rsid w:val="001B3249"/>
    <w:rsid w:val="001B3644"/>
    <w:rsid w:val="001B3C60"/>
    <w:rsid w:val="001B40A1"/>
    <w:rsid w:val="001B4D6E"/>
    <w:rsid w:val="001B71DE"/>
    <w:rsid w:val="001B7AA1"/>
    <w:rsid w:val="001B7F0E"/>
    <w:rsid w:val="001B7F52"/>
    <w:rsid w:val="001C0CA8"/>
    <w:rsid w:val="001C1562"/>
    <w:rsid w:val="001C18B5"/>
    <w:rsid w:val="001C2205"/>
    <w:rsid w:val="001C43BF"/>
    <w:rsid w:val="001C5280"/>
    <w:rsid w:val="001C546C"/>
    <w:rsid w:val="001C568A"/>
    <w:rsid w:val="001C5CCB"/>
    <w:rsid w:val="001C5F9F"/>
    <w:rsid w:val="001C6318"/>
    <w:rsid w:val="001C635F"/>
    <w:rsid w:val="001C6F0E"/>
    <w:rsid w:val="001C6FF5"/>
    <w:rsid w:val="001C71E1"/>
    <w:rsid w:val="001C7291"/>
    <w:rsid w:val="001C72D3"/>
    <w:rsid w:val="001C749D"/>
    <w:rsid w:val="001C75CB"/>
    <w:rsid w:val="001C7C8A"/>
    <w:rsid w:val="001C7DA7"/>
    <w:rsid w:val="001D06CF"/>
    <w:rsid w:val="001D1156"/>
    <w:rsid w:val="001D12B6"/>
    <w:rsid w:val="001D13F7"/>
    <w:rsid w:val="001D17D6"/>
    <w:rsid w:val="001D1903"/>
    <w:rsid w:val="001D1B68"/>
    <w:rsid w:val="001D1F38"/>
    <w:rsid w:val="001D2039"/>
    <w:rsid w:val="001D3023"/>
    <w:rsid w:val="001D3E42"/>
    <w:rsid w:val="001D48E2"/>
    <w:rsid w:val="001D4DD8"/>
    <w:rsid w:val="001D5349"/>
    <w:rsid w:val="001D540C"/>
    <w:rsid w:val="001D578D"/>
    <w:rsid w:val="001D5840"/>
    <w:rsid w:val="001D5DD6"/>
    <w:rsid w:val="001D60CE"/>
    <w:rsid w:val="001D69A2"/>
    <w:rsid w:val="001D6D4B"/>
    <w:rsid w:val="001D6DD4"/>
    <w:rsid w:val="001D794D"/>
    <w:rsid w:val="001E068A"/>
    <w:rsid w:val="001E0709"/>
    <w:rsid w:val="001E072D"/>
    <w:rsid w:val="001E1469"/>
    <w:rsid w:val="001E224C"/>
    <w:rsid w:val="001E242D"/>
    <w:rsid w:val="001E30BB"/>
    <w:rsid w:val="001E32A5"/>
    <w:rsid w:val="001E3843"/>
    <w:rsid w:val="001E3B3E"/>
    <w:rsid w:val="001E41E4"/>
    <w:rsid w:val="001E4614"/>
    <w:rsid w:val="001E49F9"/>
    <w:rsid w:val="001E4CDF"/>
    <w:rsid w:val="001E5D86"/>
    <w:rsid w:val="001E5F1A"/>
    <w:rsid w:val="001E627A"/>
    <w:rsid w:val="001E6416"/>
    <w:rsid w:val="001E6BD9"/>
    <w:rsid w:val="001E78AA"/>
    <w:rsid w:val="001E78C6"/>
    <w:rsid w:val="001E7EE3"/>
    <w:rsid w:val="001E7FDA"/>
    <w:rsid w:val="001F004E"/>
    <w:rsid w:val="001F0108"/>
    <w:rsid w:val="001F01B6"/>
    <w:rsid w:val="001F04C3"/>
    <w:rsid w:val="001F0695"/>
    <w:rsid w:val="001F0D60"/>
    <w:rsid w:val="001F0D87"/>
    <w:rsid w:val="001F105A"/>
    <w:rsid w:val="001F14CF"/>
    <w:rsid w:val="001F1C5A"/>
    <w:rsid w:val="001F2072"/>
    <w:rsid w:val="001F28D4"/>
    <w:rsid w:val="001F29C9"/>
    <w:rsid w:val="001F29FA"/>
    <w:rsid w:val="001F3149"/>
    <w:rsid w:val="001F3235"/>
    <w:rsid w:val="001F3798"/>
    <w:rsid w:val="001F3A17"/>
    <w:rsid w:val="001F45BE"/>
    <w:rsid w:val="001F4AE7"/>
    <w:rsid w:val="001F4CAA"/>
    <w:rsid w:val="001F4F37"/>
    <w:rsid w:val="001F50B1"/>
    <w:rsid w:val="001F537C"/>
    <w:rsid w:val="001F574E"/>
    <w:rsid w:val="001F5ABC"/>
    <w:rsid w:val="001F5C3B"/>
    <w:rsid w:val="001F5CD7"/>
    <w:rsid w:val="001F5E57"/>
    <w:rsid w:val="001F5FE2"/>
    <w:rsid w:val="001F613A"/>
    <w:rsid w:val="001F6E61"/>
    <w:rsid w:val="001F6F6B"/>
    <w:rsid w:val="001F768B"/>
    <w:rsid w:val="00200560"/>
    <w:rsid w:val="00200C05"/>
    <w:rsid w:val="0020188C"/>
    <w:rsid w:val="00201CD3"/>
    <w:rsid w:val="00201FF3"/>
    <w:rsid w:val="002020AD"/>
    <w:rsid w:val="00202154"/>
    <w:rsid w:val="0020221C"/>
    <w:rsid w:val="00202392"/>
    <w:rsid w:val="00202532"/>
    <w:rsid w:val="00202FED"/>
    <w:rsid w:val="00203032"/>
    <w:rsid w:val="002032CD"/>
    <w:rsid w:val="00203AF8"/>
    <w:rsid w:val="00204007"/>
    <w:rsid w:val="00204108"/>
    <w:rsid w:val="00204353"/>
    <w:rsid w:val="0020478B"/>
    <w:rsid w:val="00204A76"/>
    <w:rsid w:val="00204BFB"/>
    <w:rsid w:val="002050A0"/>
    <w:rsid w:val="00205C49"/>
    <w:rsid w:val="0020606C"/>
    <w:rsid w:val="0020652A"/>
    <w:rsid w:val="00206632"/>
    <w:rsid w:val="00206824"/>
    <w:rsid w:val="00206D29"/>
    <w:rsid w:val="00206E70"/>
    <w:rsid w:val="00207318"/>
    <w:rsid w:val="002075C1"/>
    <w:rsid w:val="00207F33"/>
    <w:rsid w:val="00210152"/>
    <w:rsid w:val="00211295"/>
    <w:rsid w:val="00211400"/>
    <w:rsid w:val="002114FC"/>
    <w:rsid w:val="00211724"/>
    <w:rsid w:val="00211874"/>
    <w:rsid w:val="00211ED6"/>
    <w:rsid w:val="002121C6"/>
    <w:rsid w:val="0021221E"/>
    <w:rsid w:val="00212636"/>
    <w:rsid w:val="00212773"/>
    <w:rsid w:val="00212828"/>
    <w:rsid w:val="002129CB"/>
    <w:rsid w:val="00212B45"/>
    <w:rsid w:val="0021369F"/>
    <w:rsid w:val="00213785"/>
    <w:rsid w:val="002138D1"/>
    <w:rsid w:val="002144F3"/>
    <w:rsid w:val="00214B02"/>
    <w:rsid w:val="002155E5"/>
    <w:rsid w:val="0021563D"/>
    <w:rsid w:val="0021579B"/>
    <w:rsid w:val="00215893"/>
    <w:rsid w:val="002158C1"/>
    <w:rsid w:val="00216443"/>
    <w:rsid w:val="00216FB7"/>
    <w:rsid w:val="002175E2"/>
    <w:rsid w:val="00217946"/>
    <w:rsid w:val="00217A24"/>
    <w:rsid w:val="00217AF1"/>
    <w:rsid w:val="0022001B"/>
    <w:rsid w:val="00220743"/>
    <w:rsid w:val="0022093A"/>
    <w:rsid w:val="00220B08"/>
    <w:rsid w:val="002220E7"/>
    <w:rsid w:val="002224BE"/>
    <w:rsid w:val="00222824"/>
    <w:rsid w:val="00222A1B"/>
    <w:rsid w:val="00222B6B"/>
    <w:rsid w:val="002230D5"/>
    <w:rsid w:val="0022329C"/>
    <w:rsid w:val="002237FB"/>
    <w:rsid w:val="0022401F"/>
    <w:rsid w:val="002242A9"/>
    <w:rsid w:val="00224B74"/>
    <w:rsid w:val="00224F25"/>
    <w:rsid w:val="00225228"/>
    <w:rsid w:val="002259EA"/>
    <w:rsid w:val="00225F79"/>
    <w:rsid w:val="00226583"/>
    <w:rsid w:val="002267F2"/>
    <w:rsid w:val="00226B75"/>
    <w:rsid w:val="00226C05"/>
    <w:rsid w:val="00226DE4"/>
    <w:rsid w:val="00226FFD"/>
    <w:rsid w:val="00227061"/>
    <w:rsid w:val="00227CAE"/>
    <w:rsid w:val="00227D06"/>
    <w:rsid w:val="0023018C"/>
    <w:rsid w:val="00230A0C"/>
    <w:rsid w:val="002313DE"/>
    <w:rsid w:val="002315ED"/>
    <w:rsid w:val="00231DE8"/>
    <w:rsid w:val="002323D4"/>
    <w:rsid w:val="002327E9"/>
    <w:rsid w:val="00232B5C"/>
    <w:rsid w:val="00232C60"/>
    <w:rsid w:val="002333C2"/>
    <w:rsid w:val="002334B3"/>
    <w:rsid w:val="00233A10"/>
    <w:rsid w:val="00233B19"/>
    <w:rsid w:val="00233EAE"/>
    <w:rsid w:val="00233EDF"/>
    <w:rsid w:val="0023419A"/>
    <w:rsid w:val="00234774"/>
    <w:rsid w:val="0023535B"/>
    <w:rsid w:val="002354C2"/>
    <w:rsid w:val="0023592D"/>
    <w:rsid w:val="0023615A"/>
    <w:rsid w:val="00236630"/>
    <w:rsid w:val="00236DBA"/>
    <w:rsid w:val="0023777B"/>
    <w:rsid w:val="00237ADC"/>
    <w:rsid w:val="00237B0B"/>
    <w:rsid w:val="00237DFC"/>
    <w:rsid w:val="0024084A"/>
    <w:rsid w:val="002408A5"/>
    <w:rsid w:val="00240F45"/>
    <w:rsid w:val="00241761"/>
    <w:rsid w:val="00241997"/>
    <w:rsid w:val="00241E60"/>
    <w:rsid w:val="00241FC6"/>
    <w:rsid w:val="002424B1"/>
    <w:rsid w:val="00242E78"/>
    <w:rsid w:val="0024336E"/>
    <w:rsid w:val="002434C8"/>
    <w:rsid w:val="002436FB"/>
    <w:rsid w:val="00243B82"/>
    <w:rsid w:val="00244C74"/>
    <w:rsid w:val="00245729"/>
    <w:rsid w:val="00245E5E"/>
    <w:rsid w:val="0024631D"/>
    <w:rsid w:val="002468D0"/>
    <w:rsid w:val="002478F7"/>
    <w:rsid w:val="00247D4D"/>
    <w:rsid w:val="002500D9"/>
    <w:rsid w:val="002503E7"/>
    <w:rsid w:val="0025124D"/>
    <w:rsid w:val="00251BA1"/>
    <w:rsid w:val="002521AB"/>
    <w:rsid w:val="0025245A"/>
    <w:rsid w:val="0025259C"/>
    <w:rsid w:val="00252969"/>
    <w:rsid w:val="002531F3"/>
    <w:rsid w:val="002534D1"/>
    <w:rsid w:val="0025366C"/>
    <w:rsid w:val="00253909"/>
    <w:rsid w:val="00253A34"/>
    <w:rsid w:val="00253A49"/>
    <w:rsid w:val="00254FD9"/>
    <w:rsid w:val="00254FE0"/>
    <w:rsid w:val="0025520B"/>
    <w:rsid w:val="002557C6"/>
    <w:rsid w:val="002558FD"/>
    <w:rsid w:val="002568B6"/>
    <w:rsid w:val="0025698A"/>
    <w:rsid w:val="00256F44"/>
    <w:rsid w:val="00257469"/>
    <w:rsid w:val="00257834"/>
    <w:rsid w:val="00257F5A"/>
    <w:rsid w:val="00260430"/>
    <w:rsid w:val="00260B1F"/>
    <w:rsid w:val="00261130"/>
    <w:rsid w:val="002611B4"/>
    <w:rsid w:val="00261811"/>
    <w:rsid w:val="00262503"/>
    <w:rsid w:val="00262B8E"/>
    <w:rsid w:val="00262BB5"/>
    <w:rsid w:val="00262C92"/>
    <w:rsid w:val="00263A0B"/>
    <w:rsid w:val="002642E1"/>
    <w:rsid w:val="002645C7"/>
    <w:rsid w:val="00264B21"/>
    <w:rsid w:val="00264DE9"/>
    <w:rsid w:val="00264E0D"/>
    <w:rsid w:val="00264FDB"/>
    <w:rsid w:val="002652ED"/>
    <w:rsid w:val="0026536C"/>
    <w:rsid w:val="002653E4"/>
    <w:rsid w:val="00265486"/>
    <w:rsid w:val="0026571E"/>
    <w:rsid w:val="0026594E"/>
    <w:rsid w:val="00265C29"/>
    <w:rsid w:val="002660CF"/>
    <w:rsid w:val="00266294"/>
    <w:rsid w:val="00266594"/>
    <w:rsid w:val="00266908"/>
    <w:rsid w:val="00267457"/>
    <w:rsid w:val="00267DFB"/>
    <w:rsid w:val="00270D12"/>
    <w:rsid w:val="00270E69"/>
    <w:rsid w:val="00272120"/>
    <w:rsid w:val="00272513"/>
    <w:rsid w:val="00272681"/>
    <w:rsid w:val="002728D8"/>
    <w:rsid w:val="002730A0"/>
    <w:rsid w:val="00273307"/>
    <w:rsid w:val="00273E31"/>
    <w:rsid w:val="002747AB"/>
    <w:rsid w:val="0027533C"/>
    <w:rsid w:val="00275B9A"/>
    <w:rsid w:val="00275BAB"/>
    <w:rsid w:val="00275C71"/>
    <w:rsid w:val="00275D41"/>
    <w:rsid w:val="00276750"/>
    <w:rsid w:val="00276786"/>
    <w:rsid w:val="00276965"/>
    <w:rsid w:val="002769F4"/>
    <w:rsid w:val="00276A81"/>
    <w:rsid w:val="0027705C"/>
    <w:rsid w:val="0027706E"/>
    <w:rsid w:val="002775F1"/>
    <w:rsid w:val="00277760"/>
    <w:rsid w:val="0027787A"/>
    <w:rsid w:val="00277954"/>
    <w:rsid w:val="002809C7"/>
    <w:rsid w:val="00280E89"/>
    <w:rsid w:val="002816F7"/>
    <w:rsid w:val="002819E0"/>
    <w:rsid w:val="00281C07"/>
    <w:rsid w:val="00281C9E"/>
    <w:rsid w:val="00282556"/>
    <w:rsid w:val="00282B68"/>
    <w:rsid w:val="002830E9"/>
    <w:rsid w:val="00283B75"/>
    <w:rsid w:val="00284D64"/>
    <w:rsid w:val="002851C6"/>
    <w:rsid w:val="00285575"/>
    <w:rsid w:val="00286E5C"/>
    <w:rsid w:val="00287A9B"/>
    <w:rsid w:val="00287F1E"/>
    <w:rsid w:val="00290070"/>
    <w:rsid w:val="0029025A"/>
    <w:rsid w:val="00290D8C"/>
    <w:rsid w:val="002910F5"/>
    <w:rsid w:val="0029143B"/>
    <w:rsid w:val="00291B6D"/>
    <w:rsid w:val="00292C93"/>
    <w:rsid w:val="00292E53"/>
    <w:rsid w:val="0029399D"/>
    <w:rsid w:val="00293BAB"/>
    <w:rsid w:val="00293D54"/>
    <w:rsid w:val="0029465E"/>
    <w:rsid w:val="00294BB6"/>
    <w:rsid w:val="00294EA8"/>
    <w:rsid w:val="002954D5"/>
    <w:rsid w:val="002957CC"/>
    <w:rsid w:val="0029586A"/>
    <w:rsid w:val="002958AC"/>
    <w:rsid w:val="002958BC"/>
    <w:rsid w:val="00295B91"/>
    <w:rsid w:val="00297235"/>
    <w:rsid w:val="00297861"/>
    <w:rsid w:val="002A03C1"/>
    <w:rsid w:val="002A1E09"/>
    <w:rsid w:val="002A1E28"/>
    <w:rsid w:val="002A2191"/>
    <w:rsid w:val="002A232C"/>
    <w:rsid w:val="002A2E6E"/>
    <w:rsid w:val="002A303A"/>
    <w:rsid w:val="002A318D"/>
    <w:rsid w:val="002A3CAA"/>
    <w:rsid w:val="002A3CCF"/>
    <w:rsid w:val="002A3CFA"/>
    <w:rsid w:val="002A415C"/>
    <w:rsid w:val="002A4646"/>
    <w:rsid w:val="002A488C"/>
    <w:rsid w:val="002A4E31"/>
    <w:rsid w:val="002A4E38"/>
    <w:rsid w:val="002A538A"/>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827"/>
    <w:rsid w:val="002B1A40"/>
    <w:rsid w:val="002B1D0C"/>
    <w:rsid w:val="002B1DAB"/>
    <w:rsid w:val="002B21B1"/>
    <w:rsid w:val="002B2B4C"/>
    <w:rsid w:val="002B2BBF"/>
    <w:rsid w:val="002B3573"/>
    <w:rsid w:val="002B410B"/>
    <w:rsid w:val="002B42C4"/>
    <w:rsid w:val="002B4416"/>
    <w:rsid w:val="002B4643"/>
    <w:rsid w:val="002B4774"/>
    <w:rsid w:val="002B4C49"/>
    <w:rsid w:val="002B5065"/>
    <w:rsid w:val="002B55A9"/>
    <w:rsid w:val="002B56D1"/>
    <w:rsid w:val="002B57AB"/>
    <w:rsid w:val="002B5AA9"/>
    <w:rsid w:val="002B5CB4"/>
    <w:rsid w:val="002B63C9"/>
    <w:rsid w:val="002B675D"/>
    <w:rsid w:val="002B7815"/>
    <w:rsid w:val="002B7853"/>
    <w:rsid w:val="002B7FEE"/>
    <w:rsid w:val="002C0641"/>
    <w:rsid w:val="002C0648"/>
    <w:rsid w:val="002C0830"/>
    <w:rsid w:val="002C09AD"/>
    <w:rsid w:val="002C0EF8"/>
    <w:rsid w:val="002C15F9"/>
    <w:rsid w:val="002C29F7"/>
    <w:rsid w:val="002C2ECE"/>
    <w:rsid w:val="002C3024"/>
    <w:rsid w:val="002C30B4"/>
    <w:rsid w:val="002C3726"/>
    <w:rsid w:val="002C3B85"/>
    <w:rsid w:val="002C4A30"/>
    <w:rsid w:val="002C4C57"/>
    <w:rsid w:val="002C4E97"/>
    <w:rsid w:val="002C5825"/>
    <w:rsid w:val="002C606F"/>
    <w:rsid w:val="002C685D"/>
    <w:rsid w:val="002C70B2"/>
    <w:rsid w:val="002C72C9"/>
    <w:rsid w:val="002C7DF3"/>
    <w:rsid w:val="002D0042"/>
    <w:rsid w:val="002D00F2"/>
    <w:rsid w:val="002D07C6"/>
    <w:rsid w:val="002D08CF"/>
    <w:rsid w:val="002D0903"/>
    <w:rsid w:val="002D0B33"/>
    <w:rsid w:val="002D1405"/>
    <w:rsid w:val="002D19AF"/>
    <w:rsid w:val="002D2C1F"/>
    <w:rsid w:val="002D2D3A"/>
    <w:rsid w:val="002D2D9D"/>
    <w:rsid w:val="002D35AF"/>
    <w:rsid w:val="002D4EB6"/>
    <w:rsid w:val="002D5B84"/>
    <w:rsid w:val="002D5B97"/>
    <w:rsid w:val="002D654D"/>
    <w:rsid w:val="002D66D7"/>
    <w:rsid w:val="002D73CD"/>
    <w:rsid w:val="002D7A4C"/>
    <w:rsid w:val="002D7CF0"/>
    <w:rsid w:val="002E0541"/>
    <w:rsid w:val="002E0791"/>
    <w:rsid w:val="002E0827"/>
    <w:rsid w:val="002E0C04"/>
    <w:rsid w:val="002E0D65"/>
    <w:rsid w:val="002E0E04"/>
    <w:rsid w:val="002E12DE"/>
    <w:rsid w:val="002E1454"/>
    <w:rsid w:val="002E291B"/>
    <w:rsid w:val="002E32C9"/>
    <w:rsid w:val="002E3C97"/>
    <w:rsid w:val="002E4639"/>
    <w:rsid w:val="002E4F58"/>
    <w:rsid w:val="002E5223"/>
    <w:rsid w:val="002E5F65"/>
    <w:rsid w:val="002E617C"/>
    <w:rsid w:val="002E643F"/>
    <w:rsid w:val="002F02A6"/>
    <w:rsid w:val="002F0526"/>
    <w:rsid w:val="002F0879"/>
    <w:rsid w:val="002F08AE"/>
    <w:rsid w:val="002F122E"/>
    <w:rsid w:val="002F1ABE"/>
    <w:rsid w:val="002F3652"/>
    <w:rsid w:val="002F42D2"/>
    <w:rsid w:val="002F46C6"/>
    <w:rsid w:val="002F536B"/>
    <w:rsid w:val="002F5420"/>
    <w:rsid w:val="002F54B8"/>
    <w:rsid w:val="002F581E"/>
    <w:rsid w:val="002F601C"/>
    <w:rsid w:val="002F609D"/>
    <w:rsid w:val="002F6575"/>
    <w:rsid w:val="002F66FD"/>
    <w:rsid w:val="002F672B"/>
    <w:rsid w:val="002F6A7B"/>
    <w:rsid w:val="002F795B"/>
    <w:rsid w:val="003001EA"/>
    <w:rsid w:val="0030098A"/>
    <w:rsid w:val="00300BDD"/>
    <w:rsid w:val="0030146C"/>
    <w:rsid w:val="00301E20"/>
    <w:rsid w:val="003023C1"/>
    <w:rsid w:val="00302B4A"/>
    <w:rsid w:val="0030356B"/>
    <w:rsid w:val="003042DB"/>
    <w:rsid w:val="00304734"/>
    <w:rsid w:val="003049A8"/>
    <w:rsid w:val="00304BA0"/>
    <w:rsid w:val="00304F9D"/>
    <w:rsid w:val="00305770"/>
    <w:rsid w:val="00306112"/>
    <w:rsid w:val="0030698A"/>
    <w:rsid w:val="00306F3C"/>
    <w:rsid w:val="003079FA"/>
    <w:rsid w:val="00307E0E"/>
    <w:rsid w:val="003107F2"/>
    <w:rsid w:val="00310974"/>
    <w:rsid w:val="0031185F"/>
    <w:rsid w:val="00311A91"/>
    <w:rsid w:val="00311DFF"/>
    <w:rsid w:val="00311F98"/>
    <w:rsid w:val="00312856"/>
    <w:rsid w:val="0031371B"/>
    <w:rsid w:val="0031379F"/>
    <w:rsid w:val="00314593"/>
    <w:rsid w:val="00314EEE"/>
    <w:rsid w:val="00315A63"/>
    <w:rsid w:val="003163DE"/>
    <w:rsid w:val="003164FB"/>
    <w:rsid w:val="003165EA"/>
    <w:rsid w:val="00316984"/>
    <w:rsid w:val="00316A62"/>
    <w:rsid w:val="00316E78"/>
    <w:rsid w:val="00317987"/>
    <w:rsid w:val="00320558"/>
    <w:rsid w:val="00320654"/>
    <w:rsid w:val="0032126F"/>
    <w:rsid w:val="00321C04"/>
    <w:rsid w:val="00321C07"/>
    <w:rsid w:val="00321EB5"/>
    <w:rsid w:val="00322102"/>
    <w:rsid w:val="0032220F"/>
    <w:rsid w:val="00322A15"/>
    <w:rsid w:val="00322DA3"/>
    <w:rsid w:val="00322F14"/>
    <w:rsid w:val="00322F98"/>
    <w:rsid w:val="00323097"/>
    <w:rsid w:val="00323821"/>
    <w:rsid w:val="00323946"/>
    <w:rsid w:val="00323C53"/>
    <w:rsid w:val="00323DD3"/>
    <w:rsid w:val="0032464F"/>
    <w:rsid w:val="00324816"/>
    <w:rsid w:val="003249A9"/>
    <w:rsid w:val="00324AE7"/>
    <w:rsid w:val="00324EBF"/>
    <w:rsid w:val="00325FA6"/>
    <w:rsid w:val="00325FDE"/>
    <w:rsid w:val="003264FB"/>
    <w:rsid w:val="00326659"/>
    <w:rsid w:val="00326675"/>
    <w:rsid w:val="00326979"/>
    <w:rsid w:val="00326999"/>
    <w:rsid w:val="00327821"/>
    <w:rsid w:val="003278E5"/>
    <w:rsid w:val="003302D7"/>
    <w:rsid w:val="0033040D"/>
    <w:rsid w:val="003304A3"/>
    <w:rsid w:val="00330B73"/>
    <w:rsid w:val="00331524"/>
    <w:rsid w:val="00331661"/>
    <w:rsid w:val="0033166D"/>
    <w:rsid w:val="00332224"/>
    <w:rsid w:val="00332B96"/>
    <w:rsid w:val="003331CB"/>
    <w:rsid w:val="0033343B"/>
    <w:rsid w:val="00333B6B"/>
    <w:rsid w:val="00334777"/>
    <w:rsid w:val="00334905"/>
    <w:rsid w:val="00334E74"/>
    <w:rsid w:val="0033533F"/>
    <w:rsid w:val="00335969"/>
    <w:rsid w:val="00335F7A"/>
    <w:rsid w:val="00336916"/>
    <w:rsid w:val="0033701B"/>
    <w:rsid w:val="003373DE"/>
    <w:rsid w:val="00337B0E"/>
    <w:rsid w:val="00337C10"/>
    <w:rsid w:val="00337CE7"/>
    <w:rsid w:val="00340057"/>
    <w:rsid w:val="003405D0"/>
    <w:rsid w:val="00340BDF"/>
    <w:rsid w:val="00340EA7"/>
    <w:rsid w:val="0034165D"/>
    <w:rsid w:val="00341925"/>
    <w:rsid w:val="00342699"/>
    <w:rsid w:val="003429A5"/>
    <w:rsid w:val="003429AD"/>
    <w:rsid w:val="00342ACA"/>
    <w:rsid w:val="00342C63"/>
    <w:rsid w:val="00342D47"/>
    <w:rsid w:val="00343A3B"/>
    <w:rsid w:val="00343BE4"/>
    <w:rsid w:val="00343C29"/>
    <w:rsid w:val="0034446C"/>
    <w:rsid w:val="00344937"/>
    <w:rsid w:val="00344E6B"/>
    <w:rsid w:val="00344EAF"/>
    <w:rsid w:val="00345995"/>
    <w:rsid w:val="00345B35"/>
    <w:rsid w:val="00345FA0"/>
    <w:rsid w:val="00346136"/>
    <w:rsid w:val="003462CA"/>
    <w:rsid w:val="0034689A"/>
    <w:rsid w:val="00346ECB"/>
    <w:rsid w:val="0034709C"/>
    <w:rsid w:val="00347239"/>
    <w:rsid w:val="003473F0"/>
    <w:rsid w:val="003478F6"/>
    <w:rsid w:val="00347A53"/>
    <w:rsid w:val="00347E6D"/>
    <w:rsid w:val="00350165"/>
    <w:rsid w:val="003507D8"/>
    <w:rsid w:val="00350B53"/>
    <w:rsid w:val="003518B6"/>
    <w:rsid w:val="003519BB"/>
    <w:rsid w:val="00351C9A"/>
    <w:rsid w:val="00352D6D"/>
    <w:rsid w:val="00353777"/>
    <w:rsid w:val="00353CF7"/>
    <w:rsid w:val="003541D3"/>
    <w:rsid w:val="003547EA"/>
    <w:rsid w:val="00354B56"/>
    <w:rsid w:val="00355B47"/>
    <w:rsid w:val="00356047"/>
    <w:rsid w:val="003560DF"/>
    <w:rsid w:val="0035613B"/>
    <w:rsid w:val="00356332"/>
    <w:rsid w:val="00356C4F"/>
    <w:rsid w:val="003572F5"/>
    <w:rsid w:val="00357746"/>
    <w:rsid w:val="00357CBB"/>
    <w:rsid w:val="00360B87"/>
    <w:rsid w:val="00360DF0"/>
    <w:rsid w:val="003615A9"/>
    <w:rsid w:val="00361754"/>
    <w:rsid w:val="00361E87"/>
    <w:rsid w:val="003628E8"/>
    <w:rsid w:val="003630D2"/>
    <w:rsid w:val="003633AB"/>
    <w:rsid w:val="00363465"/>
    <w:rsid w:val="00363913"/>
    <w:rsid w:val="00363A1F"/>
    <w:rsid w:val="00363A25"/>
    <w:rsid w:val="00363E1B"/>
    <w:rsid w:val="003644BE"/>
    <w:rsid w:val="0036476B"/>
    <w:rsid w:val="00364945"/>
    <w:rsid w:val="00364A56"/>
    <w:rsid w:val="00364C8D"/>
    <w:rsid w:val="00365461"/>
    <w:rsid w:val="003655D8"/>
    <w:rsid w:val="003659BB"/>
    <w:rsid w:val="0036605C"/>
    <w:rsid w:val="003661AB"/>
    <w:rsid w:val="00366A97"/>
    <w:rsid w:val="00366D32"/>
    <w:rsid w:val="00366E64"/>
    <w:rsid w:val="0036712F"/>
    <w:rsid w:val="0036766E"/>
    <w:rsid w:val="0036792B"/>
    <w:rsid w:val="00367E53"/>
    <w:rsid w:val="003701D5"/>
    <w:rsid w:val="00370238"/>
    <w:rsid w:val="00370A6E"/>
    <w:rsid w:val="00370E42"/>
    <w:rsid w:val="0037153B"/>
    <w:rsid w:val="00371661"/>
    <w:rsid w:val="003719D3"/>
    <w:rsid w:val="00372A00"/>
    <w:rsid w:val="00372FFF"/>
    <w:rsid w:val="003733B9"/>
    <w:rsid w:val="003736C0"/>
    <w:rsid w:val="00373A9E"/>
    <w:rsid w:val="00373B06"/>
    <w:rsid w:val="00373EE4"/>
    <w:rsid w:val="003740FA"/>
    <w:rsid w:val="00374410"/>
    <w:rsid w:val="003749BA"/>
    <w:rsid w:val="00374ADC"/>
    <w:rsid w:val="00374BBB"/>
    <w:rsid w:val="00374C71"/>
    <w:rsid w:val="00374D58"/>
    <w:rsid w:val="00374D5C"/>
    <w:rsid w:val="0037597D"/>
    <w:rsid w:val="003762C7"/>
    <w:rsid w:val="003766E5"/>
    <w:rsid w:val="003769DE"/>
    <w:rsid w:val="0037781C"/>
    <w:rsid w:val="00377CDB"/>
    <w:rsid w:val="0038013A"/>
    <w:rsid w:val="00380289"/>
    <w:rsid w:val="00381760"/>
    <w:rsid w:val="003834A5"/>
    <w:rsid w:val="00383C31"/>
    <w:rsid w:val="00383CA3"/>
    <w:rsid w:val="00384162"/>
    <w:rsid w:val="00384354"/>
    <w:rsid w:val="0038449E"/>
    <w:rsid w:val="00384DBD"/>
    <w:rsid w:val="00384E3D"/>
    <w:rsid w:val="00384FEE"/>
    <w:rsid w:val="00385690"/>
    <w:rsid w:val="0038610F"/>
    <w:rsid w:val="00386C03"/>
    <w:rsid w:val="00387708"/>
    <w:rsid w:val="00387BB1"/>
    <w:rsid w:val="00387FA4"/>
    <w:rsid w:val="00390326"/>
    <w:rsid w:val="003904EA"/>
    <w:rsid w:val="003908BF"/>
    <w:rsid w:val="00390D9C"/>
    <w:rsid w:val="00390F56"/>
    <w:rsid w:val="00391009"/>
    <w:rsid w:val="003910B8"/>
    <w:rsid w:val="003913C6"/>
    <w:rsid w:val="00391E19"/>
    <w:rsid w:val="003921D0"/>
    <w:rsid w:val="0039273F"/>
    <w:rsid w:val="00393189"/>
    <w:rsid w:val="00393526"/>
    <w:rsid w:val="003935D2"/>
    <w:rsid w:val="0039432B"/>
    <w:rsid w:val="00394377"/>
    <w:rsid w:val="003947C4"/>
    <w:rsid w:val="00394CB9"/>
    <w:rsid w:val="0039571F"/>
    <w:rsid w:val="00395A54"/>
    <w:rsid w:val="0039621D"/>
    <w:rsid w:val="00396935"/>
    <w:rsid w:val="003977A6"/>
    <w:rsid w:val="00397A07"/>
    <w:rsid w:val="003A019C"/>
    <w:rsid w:val="003A01B5"/>
    <w:rsid w:val="003A01D1"/>
    <w:rsid w:val="003A05DF"/>
    <w:rsid w:val="003A0690"/>
    <w:rsid w:val="003A1023"/>
    <w:rsid w:val="003A3435"/>
    <w:rsid w:val="003A395C"/>
    <w:rsid w:val="003A4ADA"/>
    <w:rsid w:val="003A56F5"/>
    <w:rsid w:val="003A5AD2"/>
    <w:rsid w:val="003A61F3"/>
    <w:rsid w:val="003A62E9"/>
    <w:rsid w:val="003A63FA"/>
    <w:rsid w:val="003A6A6E"/>
    <w:rsid w:val="003A6CA8"/>
    <w:rsid w:val="003A7061"/>
    <w:rsid w:val="003A70EB"/>
    <w:rsid w:val="003A724C"/>
    <w:rsid w:val="003A7463"/>
    <w:rsid w:val="003A7DEF"/>
    <w:rsid w:val="003B03D9"/>
    <w:rsid w:val="003B053A"/>
    <w:rsid w:val="003B0ADA"/>
    <w:rsid w:val="003B0CDE"/>
    <w:rsid w:val="003B1010"/>
    <w:rsid w:val="003B11B2"/>
    <w:rsid w:val="003B12F4"/>
    <w:rsid w:val="003B13CE"/>
    <w:rsid w:val="003B171C"/>
    <w:rsid w:val="003B2017"/>
    <w:rsid w:val="003B2772"/>
    <w:rsid w:val="003B2897"/>
    <w:rsid w:val="003B2980"/>
    <w:rsid w:val="003B2BD8"/>
    <w:rsid w:val="003B342F"/>
    <w:rsid w:val="003B3613"/>
    <w:rsid w:val="003B3625"/>
    <w:rsid w:val="003B378A"/>
    <w:rsid w:val="003B3D64"/>
    <w:rsid w:val="003B40BC"/>
    <w:rsid w:val="003B5579"/>
    <w:rsid w:val="003B5946"/>
    <w:rsid w:val="003B5C12"/>
    <w:rsid w:val="003C0046"/>
    <w:rsid w:val="003C0426"/>
    <w:rsid w:val="003C0617"/>
    <w:rsid w:val="003C072D"/>
    <w:rsid w:val="003C0A09"/>
    <w:rsid w:val="003C0A72"/>
    <w:rsid w:val="003C0EB3"/>
    <w:rsid w:val="003C2B7A"/>
    <w:rsid w:val="003C2D2E"/>
    <w:rsid w:val="003C3359"/>
    <w:rsid w:val="003C4A84"/>
    <w:rsid w:val="003C4B34"/>
    <w:rsid w:val="003C4C32"/>
    <w:rsid w:val="003C4F44"/>
    <w:rsid w:val="003C4F73"/>
    <w:rsid w:val="003C56D2"/>
    <w:rsid w:val="003C5C89"/>
    <w:rsid w:val="003C5E50"/>
    <w:rsid w:val="003C5FAA"/>
    <w:rsid w:val="003C6008"/>
    <w:rsid w:val="003C6493"/>
    <w:rsid w:val="003C660E"/>
    <w:rsid w:val="003C6921"/>
    <w:rsid w:val="003C6AFE"/>
    <w:rsid w:val="003C788A"/>
    <w:rsid w:val="003C7C20"/>
    <w:rsid w:val="003C7CBC"/>
    <w:rsid w:val="003C7E25"/>
    <w:rsid w:val="003C7FD0"/>
    <w:rsid w:val="003D0602"/>
    <w:rsid w:val="003D0C1B"/>
    <w:rsid w:val="003D1E1B"/>
    <w:rsid w:val="003D2426"/>
    <w:rsid w:val="003D29AE"/>
    <w:rsid w:val="003D2C14"/>
    <w:rsid w:val="003D2D74"/>
    <w:rsid w:val="003D2E2F"/>
    <w:rsid w:val="003D33E1"/>
    <w:rsid w:val="003D3ABD"/>
    <w:rsid w:val="003D4B65"/>
    <w:rsid w:val="003D5A23"/>
    <w:rsid w:val="003D5D59"/>
    <w:rsid w:val="003D5EE1"/>
    <w:rsid w:val="003D61B4"/>
    <w:rsid w:val="003D663D"/>
    <w:rsid w:val="003D782A"/>
    <w:rsid w:val="003D785A"/>
    <w:rsid w:val="003D789E"/>
    <w:rsid w:val="003D7BEB"/>
    <w:rsid w:val="003D7F92"/>
    <w:rsid w:val="003E01B5"/>
    <w:rsid w:val="003E08E8"/>
    <w:rsid w:val="003E0939"/>
    <w:rsid w:val="003E093B"/>
    <w:rsid w:val="003E0970"/>
    <w:rsid w:val="003E0D4E"/>
    <w:rsid w:val="003E0D9A"/>
    <w:rsid w:val="003E0DF5"/>
    <w:rsid w:val="003E1463"/>
    <w:rsid w:val="003E2B0A"/>
    <w:rsid w:val="003E2EC3"/>
    <w:rsid w:val="003E3136"/>
    <w:rsid w:val="003E396E"/>
    <w:rsid w:val="003E3F9B"/>
    <w:rsid w:val="003E4002"/>
    <w:rsid w:val="003E44E9"/>
    <w:rsid w:val="003E4D22"/>
    <w:rsid w:val="003E4FD3"/>
    <w:rsid w:val="003E5291"/>
    <w:rsid w:val="003E54C2"/>
    <w:rsid w:val="003E5534"/>
    <w:rsid w:val="003E5A32"/>
    <w:rsid w:val="003E5A9A"/>
    <w:rsid w:val="003E64A6"/>
    <w:rsid w:val="003E6854"/>
    <w:rsid w:val="003E716E"/>
    <w:rsid w:val="003E720B"/>
    <w:rsid w:val="003E76BE"/>
    <w:rsid w:val="003E790D"/>
    <w:rsid w:val="003E79FC"/>
    <w:rsid w:val="003E7B76"/>
    <w:rsid w:val="003E7D74"/>
    <w:rsid w:val="003F046D"/>
    <w:rsid w:val="003F0662"/>
    <w:rsid w:val="003F179B"/>
    <w:rsid w:val="003F21E2"/>
    <w:rsid w:val="003F22C8"/>
    <w:rsid w:val="003F232F"/>
    <w:rsid w:val="003F2E66"/>
    <w:rsid w:val="003F35DC"/>
    <w:rsid w:val="003F443D"/>
    <w:rsid w:val="003F44D9"/>
    <w:rsid w:val="003F4832"/>
    <w:rsid w:val="003F506D"/>
    <w:rsid w:val="003F5656"/>
    <w:rsid w:val="003F5B34"/>
    <w:rsid w:val="003F5DCD"/>
    <w:rsid w:val="003F5FA9"/>
    <w:rsid w:val="003F61C5"/>
    <w:rsid w:val="003F63F4"/>
    <w:rsid w:val="003F6520"/>
    <w:rsid w:val="003F6C03"/>
    <w:rsid w:val="003F6C66"/>
    <w:rsid w:val="003F6D5D"/>
    <w:rsid w:val="003F72A0"/>
    <w:rsid w:val="003F7AF7"/>
    <w:rsid w:val="003F7C70"/>
    <w:rsid w:val="0040087E"/>
    <w:rsid w:val="00400EB4"/>
    <w:rsid w:val="00400FEB"/>
    <w:rsid w:val="00401063"/>
    <w:rsid w:val="00401249"/>
    <w:rsid w:val="004013F7"/>
    <w:rsid w:val="00401610"/>
    <w:rsid w:val="004016A1"/>
    <w:rsid w:val="004016C2"/>
    <w:rsid w:val="00401B5C"/>
    <w:rsid w:val="00401E20"/>
    <w:rsid w:val="00401EAC"/>
    <w:rsid w:val="00401EEC"/>
    <w:rsid w:val="0040238D"/>
    <w:rsid w:val="00402FCD"/>
    <w:rsid w:val="004031FC"/>
    <w:rsid w:val="0040381C"/>
    <w:rsid w:val="004038DB"/>
    <w:rsid w:val="004045E7"/>
    <w:rsid w:val="00404EBC"/>
    <w:rsid w:val="00404ED3"/>
    <w:rsid w:val="00405A04"/>
    <w:rsid w:val="00406ADE"/>
    <w:rsid w:val="00406B10"/>
    <w:rsid w:val="00407703"/>
    <w:rsid w:val="0041090A"/>
    <w:rsid w:val="00411B87"/>
    <w:rsid w:val="00411E78"/>
    <w:rsid w:val="00411E83"/>
    <w:rsid w:val="0041211A"/>
    <w:rsid w:val="004123FD"/>
    <w:rsid w:val="00412571"/>
    <w:rsid w:val="004125A8"/>
    <w:rsid w:val="004128B8"/>
    <w:rsid w:val="00412C51"/>
    <w:rsid w:val="0041335A"/>
    <w:rsid w:val="00413718"/>
    <w:rsid w:val="004143A1"/>
    <w:rsid w:val="004146F1"/>
    <w:rsid w:val="0041490B"/>
    <w:rsid w:val="00415146"/>
    <w:rsid w:val="00415583"/>
    <w:rsid w:val="00415AB3"/>
    <w:rsid w:val="00415CC5"/>
    <w:rsid w:val="0041619E"/>
    <w:rsid w:val="00416339"/>
    <w:rsid w:val="00416877"/>
    <w:rsid w:val="0041726B"/>
    <w:rsid w:val="0041761A"/>
    <w:rsid w:val="004204BE"/>
    <w:rsid w:val="00421053"/>
    <w:rsid w:val="004216D7"/>
    <w:rsid w:val="004218D7"/>
    <w:rsid w:val="0042209A"/>
    <w:rsid w:val="004225A0"/>
    <w:rsid w:val="00423EF5"/>
    <w:rsid w:val="00424015"/>
    <w:rsid w:val="00424C92"/>
    <w:rsid w:val="00425504"/>
    <w:rsid w:val="00425D73"/>
    <w:rsid w:val="00425D83"/>
    <w:rsid w:val="0042621E"/>
    <w:rsid w:val="00426317"/>
    <w:rsid w:val="004265A1"/>
    <w:rsid w:val="0042664F"/>
    <w:rsid w:val="004267EF"/>
    <w:rsid w:val="00426B07"/>
    <w:rsid w:val="004270A2"/>
    <w:rsid w:val="004272DE"/>
    <w:rsid w:val="00427362"/>
    <w:rsid w:val="0042766B"/>
    <w:rsid w:val="004278D9"/>
    <w:rsid w:val="00427AF2"/>
    <w:rsid w:val="00427BB3"/>
    <w:rsid w:val="00427CB6"/>
    <w:rsid w:val="00427CB7"/>
    <w:rsid w:val="00427EC3"/>
    <w:rsid w:val="004302CF"/>
    <w:rsid w:val="0043090E"/>
    <w:rsid w:val="00430FA8"/>
    <w:rsid w:val="0043118C"/>
    <w:rsid w:val="0043128B"/>
    <w:rsid w:val="004313AD"/>
    <w:rsid w:val="004314AD"/>
    <w:rsid w:val="00431AA5"/>
    <w:rsid w:val="00431CD8"/>
    <w:rsid w:val="00431D2A"/>
    <w:rsid w:val="00431F26"/>
    <w:rsid w:val="0043203A"/>
    <w:rsid w:val="004328EE"/>
    <w:rsid w:val="00432D33"/>
    <w:rsid w:val="00432E8B"/>
    <w:rsid w:val="00433D1D"/>
    <w:rsid w:val="004343D5"/>
    <w:rsid w:val="00434814"/>
    <w:rsid w:val="00434CD9"/>
    <w:rsid w:val="004359B9"/>
    <w:rsid w:val="00435ABA"/>
    <w:rsid w:val="00435BC2"/>
    <w:rsid w:val="00436227"/>
    <w:rsid w:val="00436703"/>
    <w:rsid w:val="0043680A"/>
    <w:rsid w:val="004369A6"/>
    <w:rsid w:val="00436ABC"/>
    <w:rsid w:val="00436CA5"/>
    <w:rsid w:val="004372CC"/>
    <w:rsid w:val="004376C3"/>
    <w:rsid w:val="0044110B"/>
    <w:rsid w:val="004416A0"/>
    <w:rsid w:val="004416E1"/>
    <w:rsid w:val="00441CB6"/>
    <w:rsid w:val="00442021"/>
    <w:rsid w:val="0044225E"/>
    <w:rsid w:val="00442495"/>
    <w:rsid w:val="0044262A"/>
    <w:rsid w:val="00442BCC"/>
    <w:rsid w:val="00443394"/>
    <w:rsid w:val="004436E0"/>
    <w:rsid w:val="00443D05"/>
    <w:rsid w:val="0044415A"/>
    <w:rsid w:val="00444BE1"/>
    <w:rsid w:val="00444ECB"/>
    <w:rsid w:val="00445475"/>
    <w:rsid w:val="004459F5"/>
    <w:rsid w:val="00445B1C"/>
    <w:rsid w:val="00446415"/>
    <w:rsid w:val="00446443"/>
    <w:rsid w:val="00446AD6"/>
    <w:rsid w:val="00447427"/>
    <w:rsid w:val="00447A02"/>
    <w:rsid w:val="00447BA9"/>
    <w:rsid w:val="00447D0F"/>
    <w:rsid w:val="00450558"/>
    <w:rsid w:val="00450965"/>
    <w:rsid w:val="004509E1"/>
    <w:rsid w:val="00450A07"/>
    <w:rsid w:val="00451804"/>
    <w:rsid w:val="00452039"/>
    <w:rsid w:val="004544B5"/>
    <w:rsid w:val="00454E1B"/>
    <w:rsid w:val="00455620"/>
    <w:rsid w:val="00455EAE"/>
    <w:rsid w:val="00456295"/>
    <w:rsid w:val="00456504"/>
    <w:rsid w:val="00456C5C"/>
    <w:rsid w:val="00457A1A"/>
    <w:rsid w:val="004609B7"/>
    <w:rsid w:val="00460B14"/>
    <w:rsid w:val="00460EB2"/>
    <w:rsid w:val="00461260"/>
    <w:rsid w:val="00461703"/>
    <w:rsid w:val="00461A90"/>
    <w:rsid w:val="00461CAD"/>
    <w:rsid w:val="00461E2F"/>
    <w:rsid w:val="0046220A"/>
    <w:rsid w:val="004625BD"/>
    <w:rsid w:val="004627A0"/>
    <w:rsid w:val="0046286B"/>
    <w:rsid w:val="00462B66"/>
    <w:rsid w:val="00462E58"/>
    <w:rsid w:val="00462FEC"/>
    <w:rsid w:val="00463331"/>
    <w:rsid w:val="004634A2"/>
    <w:rsid w:val="00464562"/>
    <w:rsid w:val="00464675"/>
    <w:rsid w:val="004651A7"/>
    <w:rsid w:val="00465299"/>
    <w:rsid w:val="004659B8"/>
    <w:rsid w:val="00466181"/>
    <w:rsid w:val="0046624F"/>
    <w:rsid w:val="004665B9"/>
    <w:rsid w:val="00466E1E"/>
    <w:rsid w:val="00467C62"/>
    <w:rsid w:val="0047037A"/>
    <w:rsid w:val="00470998"/>
    <w:rsid w:val="00471E08"/>
    <w:rsid w:val="00472279"/>
    <w:rsid w:val="00472A03"/>
    <w:rsid w:val="0047318B"/>
    <w:rsid w:val="00473233"/>
    <w:rsid w:val="004736D1"/>
    <w:rsid w:val="004736D4"/>
    <w:rsid w:val="00473995"/>
    <w:rsid w:val="00473A7A"/>
    <w:rsid w:val="004742A1"/>
    <w:rsid w:val="00474426"/>
    <w:rsid w:val="00474969"/>
    <w:rsid w:val="00474CC2"/>
    <w:rsid w:val="00475336"/>
    <w:rsid w:val="0047574F"/>
    <w:rsid w:val="00475D52"/>
    <w:rsid w:val="0048009E"/>
    <w:rsid w:val="004805D9"/>
    <w:rsid w:val="00480D72"/>
    <w:rsid w:val="00480F8A"/>
    <w:rsid w:val="004810D2"/>
    <w:rsid w:val="0048145A"/>
    <w:rsid w:val="00481D9D"/>
    <w:rsid w:val="00483E94"/>
    <w:rsid w:val="00484057"/>
    <w:rsid w:val="004848EF"/>
    <w:rsid w:val="00485313"/>
    <w:rsid w:val="004855E8"/>
    <w:rsid w:val="00485AD0"/>
    <w:rsid w:val="004862FD"/>
    <w:rsid w:val="00486AE2"/>
    <w:rsid w:val="00486D1C"/>
    <w:rsid w:val="00486D3F"/>
    <w:rsid w:val="00486DD4"/>
    <w:rsid w:val="0048779A"/>
    <w:rsid w:val="00490044"/>
    <w:rsid w:val="00490674"/>
    <w:rsid w:val="004907F1"/>
    <w:rsid w:val="0049106A"/>
    <w:rsid w:val="004916CA"/>
    <w:rsid w:val="00491BAC"/>
    <w:rsid w:val="00491CA4"/>
    <w:rsid w:val="00491EC1"/>
    <w:rsid w:val="00491F02"/>
    <w:rsid w:val="00493419"/>
    <w:rsid w:val="00493724"/>
    <w:rsid w:val="004938BE"/>
    <w:rsid w:val="00494105"/>
    <w:rsid w:val="00495AF5"/>
    <w:rsid w:val="00495D57"/>
    <w:rsid w:val="004963E1"/>
    <w:rsid w:val="00496499"/>
    <w:rsid w:val="00497BCB"/>
    <w:rsid w:val="004A1768"/>
    <w:rsid w:val="004A180B"/>
    <w:rsid w:val="004A2663"/>
    <w:rsid w:val="004A3153"/>
    <w:rsid w:val="004A35B1"/>
    <w:rsid w:val="004A3C37"/>
    <w:rsid w:val="004A4546"/>
    <w:rsid w:val="004A4DB2"/>
    <w:rsid w:val="004A55B2"/>
    <w:rsid w:val="004A56A5"/>
    <w:rsid w:val="004A5951"/>
    <w:rsid w:val="004A5C01"/>
    <w:rsid w:val="004A5E3B"/>
    <w:rsid w:val="004A63A3"/>
    <w:rsid w:val="004A7200"/>
    <w:rsid w:val="004A7374"/>
    <w:rsid w:val="004A744A"/>
    <w:rsid w:val="004A791E"/>
    <w:rsid w:val="004A7BBC"/>
    <w:rsid w:val="004B03FD"/>
    <w:rsid w:val="004B0C4C"/>
    <w:rsid w:val="004B1155"/>
    <w:rsid w:val="004B11B4"/>
    <w:rsid w:val="004B2A16"/>
    <w:rsid w:val="004B2AAA"/>
    <w:rsid w:val="004B2BED"/>
    <w:rsid w:val="004B3279"/>
    <w:rsid w:val="004B3599"/>
    <w:rsid w:val="004B3727"/>
    <w:rsid w:val="004B3BB5"/>
    <w:rsid w:val="004B4F06"/>
    <w:rsid w:val="004B5349"/>
    <w:rsid w:val="004B58D1"/>
    <w:rsid w:val="004B590C"/>
    <w:rsid w:val="004B60FC"/>
    <w:rsid w:val="004B6580"/>
    <w:rsid w:val="004B660E"/>
    <w:rsid w:val="004B6A13"/>
    <w:rsid w:val="004B6A3D"/>
    <w:rsid w:val="004B6E82"/>
    <w:rsid w:val="004B72FA"/>
    <w:rsid w:val="004B7D93"/>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B90"/>
    <w:rsid w:val="004C30A1"/>
    <w:rsid w:val="004C3B8B"/>
    <w:rsid w:val="004C3BDF"/>
    <w:rsid w:val="004C3EC4"/>
    <w:rsid w:val="004C4C70"/>
    <w:rsid w:val="004C56AA"/>
    <w:rsid w:val="004C601C"/>
    <w:rsid w:val="004C6160"/>
    <w:rsid w:val="004C75C7"/>
    <w:rsid w:val="004C7864"/>
    <w:rsid w:val="004C7E7A"/>
    <w:rsid w:val="004D0325"/>
    <w:rsid w:val="004D087D"/>
    <w:rsid w:val="004D088E"/>
    <w:rsid w:val="004D0C29"/>
    <w:rsid w:val="004D18FF"/>
    <w:rsid w:val="004D1F2D"/>
    <w:rsid w:val="004D2273"/>
    <w:rsid w:val="004D25F6"/>
    <w:rsid w:val="004D3403"/>
    <w:rsid w:val="004D343D"/>
    <w:rsid w:val="004D410F"/>
    <w:rsid w:val="004D42D9"/>
    <w:rsid w:val="004D48C2"/>
    <w:rsid w:val="004D4C26"/>
    <w:rsid w:val="004D5635"/>
    <w:rsid w:val="004D56F9"/>
    <w:rsid w:val="004D59A0"/>
    <w:rsid w:val="004D6014"/>
    <w:rsid w:val="004D6623"/>
    <w:rsid w:val="004D68F3"/>
    <w:rsid w:val="004D703B"/>
    <w:rsid w:val="004D71C9"/>
    <w:rsid w:val="004D7699"/>
    <w:rsid w:val="004D7914"/>
    <w:rsid w:val="004D7D1D"/>
    <w:rsid w:val="004D7E89"/>
    <w:rsid w:val="004E01B4"/>
    <w:rsid w:val="004E01FC"/>
    <w:rsid w:val="004E0355"/>
    <w:rsid w:val="004E060A"/>
    <w:rsid w:val="004E0F53"/>
    <w:rsid w:val="004E1213"/>
    <w:rsid w:val="004E1490"/>
    <w:rsid w:val="004E1CCC"/>
    <w:rsid w:val="004E1D12"/>
    <w:rsid w:val="004E1FB8"/>
    <w:rsid w:val="004E21B1"/>
    <w:rsid w:val="004E21CA"/>
    <w:rsid w:val="004E23F2"/>
    <w:rsid w:val="004E250B"/>
    <w:rsid w:val="004E2D1D"/>
    <w:rsid w:val="004E2F4F"/>
    <w:rsid w:val="004E3604"/>
    <w:rsid w:val="004E3627"/>
    <w:rsid w:val="004E370E"/>
    <w:rsid w:val="004E3ECC"/>
    <w:rsid w:val="004E49B3"/>
    <w:rsid w:val="004E513A"/>
    <w:rsid w:val="004E61F7"/>
    <w:rsid w:val="004E6542"/>
    <w:rsid w:val="004E67CD"/>
    <w:rsid w:val="004E716E"/>
    <w:rsid w:val="004E746A"/>
    <w:rsid w:val="004F0AB1"/>
    <w:rsid w:val="004F0DA6"/>
    <w:rsid w:val="004F1B97"/>
    <w:rsid w:val="004F1C37"/>
    <w:rsid w:val="004F22C1"/>
    <w:rsid w:val="004F23A4"/>
    <w:rsid w:val="004F2486"/>
    <w:rsid w:val="004F24BA"/>
    <w:rsid w:val="004F250D"/>
    <w:rsid w:val="004F270D"/>
    <w:rsid w:val="004F295B"/>
    <w:rsid w:val="004F4791"/>
    <w:rsid w:val="004F5133"/>
    <w:rsid w:val="004F5CE8"/>
    <w:rsid w:val="004F66EA"/>
    <w:rsid w:val="004F67EC"/>
    <w:rsid w:val="004F73FD"/>
    <w:rsid w:val="004F7490"/>
    <w:rsid w:val="004F7CFE"/>
    <w:rsid w:val="004F7E26"/>
    <w:rsid w:val="00500458"/>
    <w:rsid w:val="005009FA"/>
    <w:rsid w:val="00500EF5"/>
    <w:rsid w:val="0050134D"/>
    <w:rsid w:val="00501406"/>
    <w:rsid w:val="00501B98"/>
    <w:rsid w:val="00501C60"/>
    <w:rsid w:val="00501C9A"/>
    <w:rsid w:val="00501D77"/>
    <w:rsid w:val="005021F7"/>
    <w:rsid w:val="00502E80"/>
    <w:rsid w:val="00503295"/>
    <w:rsid w:val="0050378E"/>
    <w:rsid w:val="005037F2"/>
    <w:rsid w:val="0050382D"/>
    <w:rsid w:val="00503878"/>
    <w:rsid w:val="00504119"/>
    <w:rsid w:val="0050481E"/>
    <w:rsid w:val="00504E54"/>
    <w:rsid w:val="005054FF"/>
    <w:rsid w:val="00505944"/>
    <w:rsid w:val="00506330"/>
    <w:rsid w:val="00506CC8"/>
    <w:rsid w:val="00506F3F"/>
    <w:rsid w:val="00507059"/>
    <w:rsid w:val="00510324"/>
    <w:rsid w:val="00511AEB"/>
    <w:rsid w:val="00511BDE"/>
    <w:rsid w:val="00512046"/>
    <w:rsid w:val="0051216A"/>
    <w:rsid w:val="00512971"/>
    <w:rsid w:val="00513113"/>
    <w:rsid w:val="00513366"/>
    <w:rsid w:val="00513612"/>
    <w:rsid w:val="00513746"/>
    <w:rsid w:val="00513789"/>
    <w:rsid w:val="00513A31"/>
    <w:rsid w:val="0051423A"/>
    <w:rsid w:val="00514749"/>
    <w:rsid w:val="005149D8"/>
    <w:rsid w:val="00514D87"/>
    <w:rsid w:val="00514E4D"/>
    <w:rsid w:val="00515062"/>
    <w:rsid w:val="00515304"/>
    <w:rsid w:val="005155F3"/>
    <w:rsid w:val="00515A0B"/>
    <w:rsid w:val="00515C27"/>
    <w:rsid w:val="00515CB2"/>
    <w:rsid w:val="00515FA4"/>
    <w:rsid w:val="005161A9"/>
    <w:rsid w:val="005161B7"/>
    <w:rsid w:val="00516295"/>
    <w:rsid w:val="005162E8"/>
    <w:rsid w:val="00517670"/>
    <w:rsid w:val="0051768F"/>
    <w:rsid w:val="005176FD"/>
    <w:rsid w:val="00517C8E"/>
    <w:rsid w:val="00520275"/>
    <w:rsid w:val="0052069B"/>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55D"/>
    <w:rsid w:val="005258C8"/>
    <w:rsid w:val="0052592C"/>
    <w:rsid w:val="0052596B"/>
    <w:rsid w:val="00525A49"/>
    <w:rsid w:val="00526139"/>
    <w:rsid w:val="00526B7D"/>
    <w:rsid w:val="00526D3E"/>
    <w:rsid w:val="00526EA9"/>
    <w:rsid w:val="00526ED7"/>
    <w:rsid w:val="00526EDC"/>
    <w:rsid w:val="00527081"/>
    <w:rsid w:val="005274B9"/>
    <w:rsid w:val="00527516"/>
    <w:rsid w:val="00527596"/>
    <w:rsid w:val="005276C6"/>
    <w:rsid w:val="00527DFE"/>
    <w:rsid w:val="00527F86"/>
    <w:rsid w:val="00530042"/>
    <w:rsid w:val="00530CAD"/>
    <w:rsid w:val="00531BB0"/>
    <w:rsid w:val="00531C77"/>
    <w:rsid w:val="00531D5C"/>
    <w:rsid w:val="00532A2C"/>
    <w:rsid w:val="00533126"/>
    <w:rsid w:val="00533C86"/>
    <w:rsid w:val="005345A1"/>
    <w:rsid w:val="00534BE2"/>
    <w:rsid w:val="00534D5A"/>
    <w:rsid w:val="0053527E"/>
    <w:rsid w:val="00535494"/>
    <w:rsid w:val="0053594E"/>
    <w:rsid w:val="00535B3F"/>
    <w:rsid w:val="005361FE"/>
    <w:rsid w:val="005365A4"/>
    <w:rsid w:val="005366AF"/>
    <w:rsid w:val="00536881"/>
    <w:rsid w:val="00536ABC"/>
    <w:rsid w:val="00536C47"/>
    <w:rsid w:val="005371E7"/>
    <w:rsid w:val="005378FD"/>
    <w:rsid w:val="00537F92"/>
    <w:rsid w:val="005402BE"/>
    <w:rsid w:val="0054051A"/>
    <w:rsid w:val="00540538"/>
    <w:rsid w:val="005405E0"/>
    <w:rsid w:val="00540F41"/>
    <w:rsid w:val="00541ADD"/>
    <w:rsid w:val="0054263C"/>
    <w:rsid w:val="00542AFF"/>
    <w:rsid w:val="00542EA1"/>
    <w:rsid w:val="00543196"/>
    <w:rsid w:val="005437A0"/>
    <w:rsid w:val="005438C9"/>
    <w:rsid w:val="005438D1"/>
    <w:rsid w:val="00543AED"/>
    <w:rsid w:val="005441BB"/>
    <w:rsid w:val="00544744"/>
    <w:rsid w:val="00544A23"/>
    <w:rsid w:val="00544FBB"/>
    <w:rsid w:val="005454F0"/>
    <w:rsid w:val="00545B0F"/>
    <w:rsid w:val="005469F2"/>
    <w:rsid w:val="005470DB"/>
    <w:rsid w:val="00547344"/>
    <w:rsid w:val="005476CA"/>
    <w:rsid w:val="005477DC"/>
    <w:rsid w:val="0054797C"/>
    <w:rsid w:val="00547B74"/>
    <w:rsid w:val="005501C3"/>
    <w:rsid w:val="0055055F"/>
    <w:rsid w:val="00551154"/>
    <w:rsid w:val="0055351E"/>
    <w:rsid w:val="00553C05"/>
    <w:rsid w:val="00553DEB"/>
    <w:rsid w:val="0055422A"/>
    <w:rsid w:val="005553D7"/>
    <w:rsid w:val="00555929"/>
    <w:rsid w:val="00555BC5"/>
    <w:rsid w:val="00556091"/>
    <w:rsid w:val="005560AE"/>
    <w:rsid w:val="00556675"/>
    <w:rsid w:val="005604C9"/>
    <w:rsid w:val="0056064D"/>
    <w:rsid w:val="00560C15"/>
    <w:rsid w:val="00560EEE"/>
    <w:rsid w:val="00561742"/>
    <w:rsid w:val="00561D90"/>
    <w:rsid w:val="00562BBA"/>
    <w:rsid w:val="005639D6"/>
    <w:rsid w:val="00563F34"/>
    <w:rsid w:val="00564149"/>
    <w:rsid w:val="00564373"/>
    <w:rsid w:val="00564D71"/>
    <w:rsid w:val="00564E92"/>
    <w:rsid w:val="00565227"/>
    <w:rsid w:val="00565600"/>
    <w:rsid w:val="0056577B"/>
    <w:rsid w:val="005659E0"/>
    <w:rsid w:val="00565BB9"/>
    <w:rsid w:val="005665D2"/>
    <w:rsid w:val="00567882"/>
    <w:rsid w:val="00567BCC"/>
    <w:rsid w:val="00570193"/>
    <w:rsid w:val="00570671"/>
    <w:rsid w:val="00571125"/>
    <w:rsid w:val="00571258"/>
    <w:rsid w:val="00571274"/>
    <w:rsid w:val="0057220A"/>
    <w:rsid w:val="00572702"/>
    <w:rsid w:val="00572A2F"/>
    <w:rsid w:val="00572ABB"/>
    <w:rsid w:val="00572D2D"/>
    <w:rsid w:val="005734AE"/>
    <w:rsid w:val="00573582"/>
    <w:rsid w:val="005744D6"/>
    <w:rsid w:val="00574525"/>
    <w:rsid w:val="00574553"/>
    <w:rsid w:val="0057455E"/>
    <w:rsid w:val="0057494C"/>
    <w:rsid w:val="005750CB"/>
    <w:rsid w:val="005752DB"/>
    <w:rsid w:val="005755B5"/>
    <w:rsid w:val="005756A0"/>
    <w:rsid w:val="005761D6"/>
    <w:rsid w:val="0057621C"/>
    <w:rsid w:val="005766D1"/>
    <w:rsid w:val="005767B8"/>
    <w:rsid w:val="00576942"/>
    <w:rsid w:val="00580083"/>
    <w:rsid w:val="005807A2"/>
    <w:rsid w:val="00580D6B"/>
    <w:rsid w:val="00580F4B"/>
    <w:rsid w:val="005810B0"/>
    <w:rsid w:val="00581363"/>
    <w:rsid w:val="00581BD1"/>
    <w:rsid w:val="00582E43"/>
    <w:rsid w:val="005832A1"/>
    <w:rsid w:val="005836A5"/>
    <w:rsid w:val="00583A56"/>
    <w:rsid w:val="00583D10"/>
    <w:rsid w:val="00584DB3"/>
    <w:rsid w:val="00584E56"/>
    <w:rsid w:val="005850B6"/>
    <w:rsid w:val="0058520C"/>
    <w:rsid w:val="00585AFF"/>
    <w:rsid w:val="0058664A"/>
    <w:rsid w:val="00586832"/>
    <w:rsid w:val="005876BC"/>
    <w:rsid w:val="005876FD"/>
    <w:rsid w:val="00587A30"/>
    <w:rsid w:val="00587A5E"/>
    <w:rsid w:val="00587AD9"/>
    <w:rsid w:val="00590346"/>
    <w:rsid w:val="0059040A"/>
    <w:rsid w:val="005905B3"/>
    <w:rsid w:val="0059086F"/>
    <w:rsid w:val="00590997"/>
    <w:rsid w:val="00590A89"/>
    <w:rsid w:val="00590B00"/>
    <w:rsid w:val="00590FE9"/>
    <w:rsid w:val="00591130"/>
    <w:rsid w:val="0059172D"/>
    <w:rsid w:val="00591D77"/>
    <w:rsid w:val="00591F51"/>
    <w:rsid w:val="005920AB"/>
    <w:rsid w:val="00592661"/>
    <w:rsid w:val="00592BE1"/>
    <w:rsid w:val="00593F6B"/>
    <w:rsid w:val="005943F1"/>
    <w:rsid w:val="00595676"/>
    <w:rsid w:val="0059576E"/>
    <w:rsid w:val="005967F9"/>
    <w:rsid w:val="00596F27"/>
    <w:rsid w:val="005974D7"/>
    <w:rsid w:val="00597515"/>
    <w:rsid w:val="00597747"/>
    <w:rsid w:val="005A057A"/>
    <w:rsid w:val="005A10B1"/>
    <w:rsid w:val="005A147C"/>
    <w:rsid w:val="005A1C01"/>
    <w:rsid w:val="005A267E"/>
    <w:rsid w:val="005A27FB"/>
    <w:rsid w:val="005A317A"/>
    <w:rsid w:val="005A345D"/>
    <w:rsid w:val="005A3787"/>
    <w:rsid w:val="005A3898"/>
    <w:rsid w:val="005A3CCB"/>
    <w:rsid w:val="005A3CF4"/>
    <w:rsid w:val="005A3F85"/>
    <w:rsid w:val="005A4128"/>
    <w:rsid w:val="005A4456"/>
    <w:rsid w:val="005A4511"/>
    <w:rsid w:val="005A4D5E"/>
    <w:rsid w:val="005A52BC"/>
    <w:rsid w:val="005A5401"/>
    <w:rsid w:val="005A5647"/>
    <w:rsid w:val="005A59E7"/>
    <w:rsid w:val="005A5E20"/>
    <w:rsid w:val="005A6471"/>
    <w:rsid w:val="005A6526"/>
    <w:rsid w:val="005A7BC1"/>
    <w:rsid w:val="005A7E2E"/>
    <w:rsid w:val="005B0067"/>
    <w:rsid w:val="005B0523"/>
    <w:rsid w:val="005B0A94"/>
    <w:rsid w:val="005B110F"/>
    <w:rsid w:val="005B11D7"/>
    <w:rsid w:val="005B19FC"/>
    <w:rsid w:val="005B232C"/>
    <w:rsid w:val="005B2429"/>
    <w:rsid w:val="005B272F"/>
    <w:rsid w:val="005B2A60"/>
    <w:rsid w:val="005B2BC0"/>
    <w:rsid w:val="005B2CD2"/>
    <w:rsid w:val="005B2D8B"/>
    <w:rsid w:val="005B466F"/>
    <w:rsid w:val="005B4677"/>
    <w:rsid w:val="005B47E9"/>
    <w:rsid w:val="005B51A2"/>
    <w:rsid w:val="005B5E91"/>
    <w:rsid w:val="005B5F18"/>
    <w:rsid w:val="005B613A"/>
    <w:rsid w:val="005B66FF"/>
    <w:rsid w:val="005B67E4"/>
    <w:rsid w:val="005B6B08"/>
    <w:rsid w:val="005B6C58"/>
    <w:rsid w:val="005B6D02"/>
    <w:rsid w:val="005B6F6A"/>
    <w:rsid w:val="005B731E"/>
    <w:rsid w:val="005B7A07"/>
    <w:rsid w:val="005C027E"/>
    <w:rsid w:val="005C071C"/>
    <w:rsid w:val="005C1166"/>
    <w:rsid w:val="005C1314"/>
    <w:rsid w:val="005C171E"/>
    <w:rsid w:val="005C1AB0"/>
    <w:rsid w:val="005C1DE0"/>
    <w:rsid w:val="005C2E2B"/>
    <w:rsid w:val="005C2F08"/>
    <w:rsid w:val="005C3840"/>
    <w:rsid w:val="005C388A"/>
    <w:rsid w:val="005C3BF5"/>
    <w:rsid w:val="005C48F0"/>
    <w:rsid w:val="005C5101"/>
    <w:rsid w:val="005C517E"/>
    <w:rsid w:val="005C5221"/>
    <w:rsid w:val="005C531E"/>
    <w:rsid w:val="005C5467"/>
    <w:rsid w:val="005C54D7"/>
    <w:rsid w:val="005C561D"/>
    <w:rsid w:val="005C5880"/>
    <w:rsid w:val="005C5B0D"/>
    <w:rsid w:val="005C5B44"/>
    <w:rsid w:val="005C6466"/>
    <w:rsid w:val="005C7539"/>
    <w:rsid w:val="005D0242"/>
    <w:rsid w:val="005D0318"/>
    <w:rsid w:val="005D0BB1"/>
    <w:rsid w:val="005D1115"/>
    <w:rsid w:val="005D12BB"/>
    <w:rsid w:val="005D1857"/>
    <w:rsid w:val="005D2624"/>
    <w:rsid w:val="005D353B"/>
    <w:rsid w:val="005D37AB"/>
    <w:rsid w:val="005D3949"/>
    <w:rsid w:val="005D3BF2"/>
    <w:rsid w:val="005D3CE3"/>
    <w:rsid w:val="005D4785"/>
    <w:rsid w:val="005D49B8"/>
    <w:rsid w:val="005D4A73"/>
    <w:rsid w:val="005D50ED"/>
    <w:rsid w:val="005D5436"/>
    <w:rsid w:val="005D62E0"/>
    <w:rsid w:val="005D6962"/>
    <w:rsid w:val="005E01FD"/>
    <w:rsid w:val="005E03B8"/>
    <w:rsid w:val="005E052C"/>
    <w:rsid w:val="005E1371"/>
    <w:rsid w:val="005E1BD2"/>
    <w:rsid w:val="005E21D1"/>
    <w:rsid w:val="005E258C"/>
    <w:rsid w:val="005E2C01"/>
    <w:rsid w:val="005E333F"/>
    <w:rsid w:val="005E3852"/>
    <w:rsid w:val="005E3C17"/>
    <w:rsid w:val="005E3EC2"/>
    <w:rsid w:val="005E4133"/>
    <w:rsid w:val="005E4449"/>
    <w:rsid w:val="005E449A"/>
    <w:rsid w:val="005E5676"/>
    <w:rsid w:val="005E57DE"/>
    <w:rsid w:val="005E5A8A"/>
    <w:rsid w:val="005E602D"/>
    <w:rsid w:val="005E687B"/>
    <w:rsid w:val="005E6DB8"/>
    <w:rsid w:val="005E742F"/>
    <w:rsid w:val="005E7B00"/>
    <w:rsid w:val="005E7E9F"/>
    <w:rsid w:val="005F026E"/>
    <w:rsid w:val="005F049B"/>
    <w:rsid w:val="005F05F0"/>
    <w:rsid w:val="005F0F68"/>
    <w:rsid w:val="005F18AC"/>
    <w:rsid w:val="005F1EEB"/>
    <w:rsid w:val="005F2ABD"/>
    <w:rsid w:val="005F2AFC"/>
    <w:rsid w:val="005F2E22"/>
    <w:rsid w:val="005F3A6E"/>
    <w:rsid w:val="005F3C43"/>
    <w:rsid w:val="005F3C5A"/>
    <w:rsid w:val="005F415B"/>
    <w:rsid w:val="005F4460"/>
    <w:rsid w:val="005F44F3"/>
    <w:rsid w:val="005F45EB"/>
    <w:rsid w:val="005F47CB"/>
    <w:rsid w:val="005F4B4D"/>
    <w:rsid w:val="005F5A91"/>
    <w:rsid w:val="005F5B21"/>
    <w:rsid w:val="005F5C04"/>
    <w:rsid w:val="005F62AC"/>
    <w:rsid w:val="005F6548"/>
    <w:rsid w:val="005F6809"/>
    <w:rsid w:val="005F6A5B"/>
    <w:rsid w:val="005F6F9C"/>
    <w:rsid w:val="005F7153"/>
    <w:rsid w:val="005F716E"/>
    <w:rsid w:val="005F7CC8"/>
    <w:rsid w:val="006003A9"/>
    <w:rsid w:val="006007CA"/>
    <w:rsid w:val="006008F2"/>
    <w:rsid w:val="00600EBD"/>
    <w:rsid w:val="00601338"/>
    <w:rsid w:val="00601622"/>
    <w:rsid w:val="006020E1"/>
    <w:rsid w:val="00602253"/>
    <w:rsid w:val="006022FC"/>
    <w:rsid w:val="00602913"/>
    <w:rsid w:val="00602E22"/>
    <w:rsid w:val="00602EDA"/>
    <w:rsid w:val="006040F0"/>
    <w:rsid w:val="006042A5"/>
    <w:rsid w:val="006047EB"/>
    <w:rsid w:val="006052F9"/>
    <w:rsid w:val="006056B7"/>
    <w:rsid w:val="006063A4"/>
    <w:rsid w:val="00606426"/>
    <w:rsid w:val="006069D8"/>
    <w:rsid w:val="0060758A"/>
    <w:rsid w:val="006077AC"/>
    <w:rsid w:val="0060782D"/>
    <w:rsid w:val="006078C0"/>
    <w:rsid w:val="00607C16"/>
    <w:rsid w:val="00607CDA"/>
    <w:rsid w:val="00607E0A"/>
    <w:rsid w:val="00610260"/>
    <w:rsid w:val="00610496"/>
    <w:rsid w:val="00610718"/>
    <w:rsid w:val="00610A3E"/>
    <w:rsid w:val="00610F23"/>
    <w:rsid w:val="00611249"/>
    <w:rsid w:val="00611C82"/>
    <w:rsid w:val="00611CC3"/>
    <w:rsid w:val="00611DBD"/>
    <w:rsid w:val="006121E5"/>
    <w:rsid w:val="0061289B"/>
    <w:rsid w:val="00612962"/>
    <w:rsid w:val="00612C98"/>
    <w:rsid w:val="006132E4"/>
    <w:rsid w:val="00613C49"/>
    <w:rsid w:val="00613EA2"/>
    <w:rsid w:val="0061507D"/>
    <w:rsid w:val="00615565"/>
    <w:rsid w:val="00615C8C"/>
    <w:rsid w:val="00615FB8"/>
    <w:rsid w:val="00615FD4"/>
    <w:rsid w:val="00616773"/>
    <w:rsid w:val="00617196"/>
    <w:rsid w:val="006176EE"/>
    <w:rsid w:val="00617E3F"/>
    <w:rsid w:val="00617F70"/>
    <w:rsid w:val="0062065A"/>
    <w:rsid w:val="0062078F"/>
    <w:rsid w:val="00620790"/>
    <w:rsid w:val="00621008"/>
    <w:rsid w:val="006219E4"/>
    <w:rsid w:val="006221E4"/>
    <w:rsid w:val="00622825"/>
    <w:rsid w:val="00622831"/>
    <w:rsid w:val="00622C21"/>
    <w:rsid w:val="00622EDF"/>
    <w:rsid w:val="00622F1F"/>
    <w:rsid w:val="00622FF4"/>
    <w:rsid w:val="006233E6"/>
    <w:rsid w:val="0062376E"/>
    <w:rsid w:val="00623892"/>
    <w:rsid w:val="00623906"/>
    <w:rsid w:val="00623C27"/>
    <w:rsid w:val="00623C47"/>
    <w:rsid w:val="00623CE7"/>
    <w:rsid w:val="00624405"/>
    <w:rsid w:val="00624677"/>
    <w:rsid w:val="0062468B"/>
    <w:rsid w:val="00624846"/>
    <w:rsid w:val="00625156"/>
    <w:rsid w:val="006256CE"/>
    <w:rsid w:val="006257E6"/>
    <w:rsid w:val="00625842"/>
    <w:rsid w:val="00625CBB"/>
    <w:rsid w:val="00625D34"/>
    <w:rsid w:val="0062753F"/>
    <w:rsid w:val="00627558"/>
    <w:rsid w:val="006276AF"/>
    <w:rsid w:val="0062799F"/>
    <w:rsid w:val="00627D04"/>
    <w:rsid w:val="00627D74"/>
    <w:rsid w:val="00627F27"/>
    <w:rsid w:val="00627FEA"/>
    <w:rsid w:val="00630A27"/>
    <w:rsid w:val="00630AFC"/>
    <w:rsid w:val="00630B9A"/>
    <w:rsid w:val="006312E0"/>
    <w:rsid w:val="00631B1D"/>
    <w:rsid w:val="00631F97"/>
    <w:rsid w:val="00632AB4"/>
    <w:rsid w:val="00633224"/>
    <w:rsid w:val="006334BC"/>
    <w:rsid w:val="0063449A"/>
    <w:rsid w:val="00634CCD"/>
    <w:rsid w:val="00634EDD"/>
    <w:rsid w:val="006352BE"/>
    <w:rsid w:val="00635379"/>
    <w:rsid w:val="0063562E"/>
    <w:rsid w:val="006356BC"/>
    <w:rsid w:val="0063648F"/>
    <w:rsid w:val="0063668C"/>
    <w:rsid w:val="00636AB6"/>
    <w:rsid w:val="00636ADF"/>
    <w:rsid w:val="006371A0"/>
    <w:rsid w:val="0063733C"/>
    <w:rsid w:val="006377F5"/>
    <w:rsid w:val="00640067"/>
    <w:rsid w:val="006401FF"/>
    <w:rsid w:val="006409E3"/>
    <w:rsid w:val="00640D1C"/>
    <w:rsid w:val="00640DFA"/>
    <w:rsid w:val="006413BB"/>
    <w:rsid w:val="0064145D"/>
    <w:rsid w:val="00641CDC"/>
    <w:rsid w:val="00641CF7"/>
    <w:rsid w:val="00641EC0"/>
    <w:rsid w:val="0064248A"/>
    <w:rsid w:val="00642C7D"/>
    <w:rsid w:val="00642E02"/>
    <w:rsid w:val="00642EE9"/>
    <w:rsid w:val="006431E3"/>
    <w:rsid w:val="00643992"/>
    <w:rsid w:val="00643A48"/>
    <w:rsid w:val="00643DF1"/>
    <w:rsid w:val="0064414E"/>
    <w:rsid w:val="006443A9"/>
    <w:rsid w:val="006444D6"/>
    <w:rsid w:val="00644547"/>
    <w:rsid w:val="00644566"/>
    <w:rsid w:val="00644693"/>
    <w:rsid w:val="00644A8A"/>
    <w:rsid w:val="006453B5"/>
    <w:rsid w:val="00645601"/>
    <w:rsid w:val="00645A16"/>
    <w:rsid w:val="006464E6"/>
    <w:rsid w:val="006473D6"/>
    <w:rsid w:val="00647574"/>
    <w:rsid w:val="006478FA"/>
    <w:rsid w:val="00650073"/>
    <w:rsid w:val="006512D4"/>
    <w:rsid w:val="006517D7"/>
    <w:rsid w:val="00651FBE"/>
    <w:rsid w:val="00652560"/>
    <w:rsid w:val="00652F50"/>
    <w:rsid w:val="00652FFE"/>
    <w:rsid w:val="0065317E"/>
    <w:rsid w:val="00653AE6"/>
    <w:rsid w:val="0065406B"/>
    <w:rsid w:val="0065420D"/>
    <w:rsid w:val="006544D3"/>
    <w:rsid w:val="006547BE"/>
    <w:rsid w:val="006549AB"/>
    <w:rsid w:val="00654F2B"/>
    <w:rsid w:val="006554A4"/>
    <w:rsid w:val="006556A2"/>
    <w:rsid w:val="006567AA"/>
    <w:rsid w:val="00656B70"/>
    <w:rsid w:val="00656C5F"/>
    <w:rsid w:val="00657075"/>
    <w:rsid w:val="00657150"/>
    <w:rsid w:val="0065730A"/>
    <w:rsid w:val="006576D2"/>
    <w:rsid w:val="00657984"/>
    <w:rsid w:val="00657C96"/>
    <w:rsid w:val="006602E1"/>
    <w:rsid w:val="00660502"/>
    <w:rsid w:val="006606FC"/>
    <w:rsid w:val="00660BD7"/>
    <w:rsid w:val="00661618"/>
    <w:rsid w:val="00661E65"/>
    <w:rsid w:val="006631F4"/>
    <w:rsid w:val="006637EF"/>
    <w:rsid w:val="006638F7"/>
    <w:rsid w:val="00664061"/>
    <w:rsid w:val="00664C77"/>
    <w:rsid w:val="006655E3"/>
    <w:rsid w:val="00665A18"/>
    <w:rsid w:val="00666400"/>
    <w:rsid w:val="006664A5"/>
    <w:rsid w:val="00666A8A"/>
    <w:rsid w:val="006670F8"/>
    <w:rsid w:val="006672A0"/>
    <w:rsid w:val="00671627"/>
    <w:rsid w:val="00672ED3"/>
    <w:rsid w:val="006739C2"/>
    <w:rsid w:val="00673A70"/>
    <w:rsid w:val="00673DB8"/>
    <w:rsid w:val="006743D2"/>
    <w:rsid w:val="0067447C"/>
    <w:rsid w:val="0067454E"/>
    <w:rsid w:val="006750E2"/>
    <w:rsid w:val="006755CF"/>
    <w:rsid w:val="00675606"/>
    <w:rsid w:val="006760CB"/>
    <w:rsid w:val="00676220"/>
    <w:rsid w:val="0067635A"/>
    <w:rsid w:val="00676508"/>
    <w:rsid w:val="006769B6"/>
    <w:rsid w:val="00676FBD"/>
    <w:rsid w:val="00677542"/>
    <w:rsid w:val="006775A4"/>
    <w:rsid w:val="006777F9"/>
    <w:rsid w:val="00677C0C"/>
    <w:rsid w:val="00677E0E"/>
    <w:rsid w:val="00677FE2"/>
    <w:rsid w:val="00680359"/>
    <w:rsid w:val="00680685"/>
    <w:rsid w:val="00680974"/>
    <w:rsid w:val="00681BB7"/>
    <w:rsid w:val="006825C1"/>
    <w:rsid w:val="006826FE"/>
    <w:rsid w:val="006828BC"/>
    <w:rsid w:val="00683145"/>
    <w:rsid w:val="0068329D"/>
    <w:rsid w:val="00683323"/>
    <w:rsid w:val="006834AC"/>
    <w:rsid w:val="00683577"/>
    <w:rsid w:val="00683F0D"/>
    <w:rsid w:val="0068424A"/>
    <w:rsid w:val="00684568"/>
    <w:rsid w:val="006847E7"/>
    <w:rsid w:val="00684D25"/>
    <w:rsid w:val="00685127"/>
    <w:rsid w:val="00685140"/>
    <w:rsid w:val="006855B1"/>
    <w:rsid w:val="006857C5"/>
    <w:rsid w:val="00685941"/>
    <w:rsid w:val="00685A23"/>
    <w:rsid w:val="00685EDF"/>
    <w:rsid w:val="006863BB"/>
    <w:rsid w:val="00686D4D"/>
    <w:rsid w:val="00687A44"/>
    <w:rsid w:val="006906C6"/>
    <w:rsid w:val="00690D18"/>
    <w:rsid w:val="0069197C"/>
    <w:rsid w:val="00691D71"/>
    <w:rsid w:val="00692667"/>
    <w:rsid w:val="006927D7"/>
    <w:rsid w:val="00693873"/>
    <w:rsid w:val="00693CDC"/>
    <w:rsid w:val="00693D66"/>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1FF"/>
    <w:rsid w:val="006A1225"/>
    <w:rsid w:val="006A12DC"/>
    <w:rsid w:val="006A1387"/>
    <w:rsid w:val="006A1934"/>
    <w:rsid w:val="006A1DC3"/>
    <w:rsid w:val="006A1E43"/>
    <w:rsid w:val="006A2807"/>
    <w:rsid w:val="006A29B9"/>
    <w:rsid w:val="006A30EE"/>
    <w:rsid w:val="006A344C"/>
    <w:rsid w:val="006A3B53"/>
    <w:rsid w:val="006A43AC"/>
    <w:rsid w:val="006A4672"/>
    <w:rsid w:val="006A4DBD"/>
    <w:rsid w:val="006A4F7D"/>
    <w:rsid w:val="006A50B3"/>
    <w:rsid w:val="006A54D9"/>
    <w:rsid w:val="006A56D1"/>
    <w:rsid w:val="006A5758"/>
    <w:rsid w:val="006A6703"/>
    <w:rsid w:val="006A67B5"/>
    <w:rsid w:val="006A68A5"/>
    <w:rsid w:val="006A6B42"/>
    <w:rsid w:val="006A7BBC"/>
    <w:rsid w:val="006B0282"/>
    <w:rsid w:val="006B057C"/>
    <w:rsid w:val="006B0F2A"/>
    <w:rsid w:val="006B100F"/>
    <w:rsid w:val="006B13F1"/>
    <w:rsid w:val="006B1707"/>
    <w:rsid w:val="006B1AA5"/>
    <w:rsid w:val="006B2745"/>
    <w:rsid w:val="006B28FD"/>
    <w:rsid w:val="006B2CB0"/>
    <w:rsid w:val="006B2F75"/>
    <w:rsid w:val="006B3104"/>
    <w:rsid w:val="006B3443"/>
    <w:rsid w:val="006B39FA"/>
    <w:rsid w:val="006B4121"/>
    <w:rsid w:val="006B440A"/>
    <w:rsid w:val="006B4D80"/>
    <w:rsid w:val="006B4DE3"/>
    <w:rsid w:val="006B4DF8"/>
    <w:rsid w:val="006B4EA1"/>
    <w:rsid w:val="006B5484"/>
    <w:rsid w:val="006B59DF"/>
    <w:rsid w:val="006B5F34"/>
    <w:rsid w:val="006B62EF"/>
    <w:rsid w:val="006B69E3"/>
    <w:rsid w:val="006B74CE"/>
    <w:rsid w:val="006B756F"/>
    <w:rsid w:val="006B7C72"/>
    <w:rsid w:val="006B7DF0"/>
    <w:rsid w:val="006C0744"/>
    <w:rsid w:val="006C114C"/>
    <w:rsid w:val="006C128F"/>
    <w:rsid w:val="006C15AB"/>
    <w:rsid w:val="006C1A1A"/>
    <w:rsid w:val="006C1E62"/>
    <w:rsid w:val="006C1EFF"/>
    <w:rsid w:val="006C2507"/>
    <w:rsid w:val="006C2A8A"/>
    <w:rsid w:val="006C3196"/>
    <w:rsid w:val="006C3648"/>
    <w:rsid w:val="006C3AD1"/>
    <w:rsid w:val="006C3BC8"/>
    <w:rsid w:val="006C465F"/>
    <w:rsid w:val="006C57E2"/>
    <w:rsid w:val="006C5BCC"/>
    <w:rsid w:val="006C60CD"/>
    <w:rsid w:val="006C6932"/>
    <w:rsid w:val="006C7218"/>
    <w:rsid w:val="006C7B8B"/>
    <w:rsid w:val="006C7C61"/>
    <w:rsid w:val="006C7E24"/>
    <w:rsid w:val="006C7EC8"/>
    <w:rsid w:val="006D0335"/>
    <w:rsid w:val="006D05B8"/>
    <w:rsid w:val="006D097F"/>
    <w:rsid w:val="006D09C2"/>
    <w:rsid w:val="006D0BF7"/>
    <w:rsid w:val="006D1388"/>
    <w:rsid w:val="006D1A73"/>
    <w:rsid w:val="006D1F9B"/>
    <w:rsid w:val="006D20CC"/>
    <w:rsid w:val="006D20F7"/>
    <w:rsid w:val="006D2633"/>
    <w:rsid w:val="006D2C67"/>
    <w:rsid w:val="006D2CB7"/>
    <w:rsid w:val="006D2FA6"/>
    <w:rsid w:val="006D3051"/>
    <w:rsid w:val="006D32F2"/>
    <w:rsid w:val="006D35E5"/>
    <w:rsid w:val="006D3955"/>
    <w:rsid w:val="006D3AF8"/>
    <w:rsid w:val="006D3B8E"/>
    <w:rsid w:val="006D44D6"/>
    <w:rsid w:val="006D586A"/>
    <w:rsid w:val="006D5AA1"/>
    <w:rsid w:val="006D5BCF"/>
    <w:rsid w:val="006D5D3E"/>
    <w:rsid w:val="006D68EF"/>
    <w:rsid w:val="006D6FC3"/>
    <w:rsid w:val="006D739E"/>
    <w:rsid w:val="006D7595"/>
    <w:rsid w:val="006D775B"/>
    <w:rsid w:val="006D785E"/>
    <w:rsid w:val="006E0A18"/>
    <w:rsid w:val="006E0DD6"/>
    <w:rsid w:val="006E3642"/>
    <w:rsid w:val="006E3664"/>
    <w:rsid w:val="006E3BB8"/>
    <w:rsid w:val="006E3C36"/>
    <w:rsid w:val="006E3E5B"/>
    <w:rsid w:val="006E48C8"/>
    <w:rsid w:val="006E491E"/>
    <w:rsid w:val="006E4F6A"/>
    <w:rsid w:val="006E59E7"/>
    <w:rsid w:val="006E679B"/>
    <w:rsid w:val="006E70FA"/>
    <w:rsid w:val="006E74E8"/>
    <w:rsid w:val="006E793E"/>
    <w:rsid w:val="006F0933"/>
    <w:rsid w:val="006F0980"/>
    <w:rsid w:val="006F0F1D"/>
    <w:rsid w:val="006F1A9F"/>
    <w:rsid w:val="006F1DDF"/>
    <w:rsid w:val="006F1EDF"/>
    <w:rsid w:val="006F202C"/>
    <w:rsid w:val="006F262A"/>
    <w:rsid w:val="006F2678"/>
    <w:rsid w:val="006F273E"/>
    <w:rsid w:val="006F2F9F"/>
    <w:rsid w:val="006F354F"/>
    <w:rsid w:val="006F39EC"/>
    <w:rsid w:val="006F4601"/>
    <w:rsid w:val="006F57A9"/>
    <w:rsid w:val="006F5ABA"/>
    <w:rsid w:val="006F6254"/>
    <w:rsid w:val="006F6461"/>
    <w:rsid w:val="006F72A2"/>
    <w:rsid w:val="006F7341"/>
    <w:rsid w:val="006F7FFC"/>
    <w:rsid w:val="00700EE5"/>
    <w:rsid w:val="00701104"/>
    <w:rsid w:val="0070176B"/>
    <w:rsid w:val="007018CE"/>
    <w:rsid w:val="00702397"/>
    <w:rsid w:val="00702C99"/>
    <w:rsid w:val="00703F05"/>
    <w:rsid w:val="007044EF"/>
    <w:rsid w:val="007053F3"/>
    <w:rsid w:val="00705410"/>
    <w:rsid w:val="00705429"/>
    <w:rsid w:val="007054A4"/>
    <w:rsid w:val="0070579D"/>
    <w:rsid w:val="007062E1"/>
    <w:rsid w:val="0070667C"/>
    <w:rsid w:val="00706E5D"/>
    <w:rsid w:val="00706FBE"/>
    <w:rsid w:val="007070A2"/>
    <w:rsid w:val="0070731B"/>
    <w:rsid w:val="00707745"/>
    <w:rsid w:val="00707AE4"/>
    <w:rsid w:val="00707DB5"/>
    <w:rsid w:val="0071002A"/>
    <w:rsid w:val="0071027F"/>
    <w:rsid w:val="0071076C"/>
    <w:rsid w:val="00710DF5"/>
    <w:rsid w:val="0071114A"/>
    <w:rsid w:val="00711AF6"/>
    <w:rsid w:val="00712D33"/>
    <w:rsid w:val="00712E26"/>
    <w:rsid w:val="00713B6F"/>
    <w:rsid w:val="00713B88"/>
    <w:rsid w:val="00713C0A"/>
    <w:rsid w:val="007142DB"/>
    <w:rsid w:val="0071483E"/>
    <w:rsid w:val="007148D2"/>
    <w:rsid w:val="007149F9"/>
    <w:rsid w:val="0071564D"/>
    <w:rsid w:val="00715907"/>
    <w:rsid w:val="00715BCA"/>
    <w:rsid w:val="00716323"/>
    <w:rsid w:val="007163C4"/>
    <w:rsid w:val="00716AED"/>
    <w:rsid w:val="00716B51"/>
    <w:rsid w:val="00716CBE"/>
    <w:rsid w:val="007201F8"/>
    <w:rsid w:val="00720201"/>
    <w:rsid w:val="00720539"/>
    <w:rsid w:val="00720E89"/>
    <w:rsid w:val="00721075"/>
    <w:rsid w:val="00721A43"/>
    <w:rsid w:val="00722599"/>
    <w:rsid w:val="00722F07"/>
    <w:rsid w:val="00722F9C"/>
    <w:rsid w:val="00723723"/>
    <w:rsid w:val="00723982"/>
    <w:rsid w:val="00723A96"/>
    <w:rsid w:val="00723AF2"/>
    <w:rsid w:val="00723D70"/>
    <w:rsid w:val="00723FCD"/>
    <w:rsid w:val="00723FF6"/>
    <w:rsid w:val="0072415F"/>
    <w:rsid w:val="0072422D"/>
    <w:rsid w:val="00724578"/>
    <w:rsid w:val="00724643"/>
    <w:rsid w:val="0072481A"/>
    <w:rsid w:val="00724890"/>
    <w:rsid w:val="00725243"/>
    <w:rsid w:val="00725451"/>
    <w:rsid w:val="00725C4B"/>
    <w:rsid w:val="00725E89"/>
    <w:rsid w:val="00726DF4"/>
    <w:rsid w:val="00727142"/>
    <w:rsid w:val="00727AA5"/>
    <w:rsid w:val="007301F0"/>
    <w:rsid w:val="00730A97"/>
    <w:rsid w:val="00730B9B"/>
    <w:rsid w:val="0073135C"/>
    <w:rsid w:val="00731D12"/>
    <w:rsid w:val="00731F72"/>
    <w:rsid w:val="00732900"/>
    <w:rsid w:val="00732C19"/>
    <w:rsid w:val="00732DAF"/>
    <w:rsid w:val="007331E1"/>
    <w:rsid w:val="007335D0"/>
    <w:rsid w:val="00733823"/>
    <w:rsid w:val="00733886"/>
    <w:rsid w:val="007364D9"/>
    <w:rsid w:val="0073659A"/>
    <w:rsid w:val="007365A0"/>
    <w:rsid w:val="007367F3"/>
    <w:rsid w:val="00736AFD"/>
    <w:rsid w:val="00736BA7"/>
    <w:rsid w:val="00736FD3"/>
    <w:rsid w:val="007376FD"/>
    <w:rsid w:val="00737CEC"/>
    <w:rsid w:val="00740AD6"/>
    <w:rsid w:val="00740D7F"/>
    <w:rsid w:val="00741406"/>
    <w:rsid w:val="007423CF"/>
    <w:rsid w:val="0074259C"/>
    <w:rsid w:val="007426A6"/>
    <w:rsid w:val="00743287"/>
    <w:rsid w:val="007434FD"/>
    <w:rsid w:val="007437CF"/>
    <w:rsid w:val="007438F3"/>
    <w:rsid w:val="007439F1"/>
    <w:rsid w:val="00743BD5"/>
    <w:rsid w:val="00743BF1"/>
    <w:rsid w:val="00744373"/>
    <w:rsid w:val="00744380"/>
    <w:rsid w:val="007445B7"/>
    <w:rsid w:val="007448A5"/>
    <w:rsid w:val="007453AB"/>
    <w:rsid w:val="00746715"/>
    <w:rsid w:val="00746772"/>
    <w:rsid w:val="00746FC6"/>
    <w:rsid w:val="00747375"/>
    <w:rsid w:val="0075003F"/>
    <w:rsid w:val="007504DD"/>
    <w:rsid w:val="007505AA"/>
    <w:rsid w:val="00750B7A"/>
    <w:rsid w:val="0075144B"/>
    <w:rsid w:val="00751AE1"/>
    <w:rsid w:val="00751BBF"/>
    <w:rsid w:val="00751C6E"/>
    <w:rsid w:val="0075228B"/>
    <w:rsid w:val="00752AD1"/>
    <w:rsid w:val="0075341D"/>
    <w:rsid w:val="007537EE"/>
    <w:rsid w:val="00753A94"/>
    <w:rsid w:val="00753B70"/>
    <w:rsid w:val="00753FF8"/>
    <w:rsid w:val="0075408A"/>
    <w:rsid w:val="00754553"/>
    <w:rsid w:val="0075466C"/>
    <w:rsid w:val="00754EDA"/>
    <w:rsid w:val="00754F40"/>
    <w:rsid w:val="00755361"/>
    <w:rsid w:val="00755ECD"/>
    <w:rsid w:val="00756561"/>
    <w:rsid w:val="00756867"/>
    <w:rsid w:val="007570D9"/>
    <w:rsid w:val="0076042D"/>
    <w:rsid w:val="00760CB9"/>
    <w:rsid w:val="00760DE1"/>
    <w:rsid w:val="0076124E"/>
    <w:rsid w:val="007614EC"/>
    <w:rsid w:val="007619B2"/>
    <w:rsid w:val="00761B93"/>
    <w:rsid w:val="007632EE"/>
    <w:rsid w:val="00763738"/>
    <w:rsid w:val="0076385D"/>
    <w:rsid w:val="00763D4F"/>
    <w:rsid w:val="007643DE"/>
    <w:rsid w:val="00764D42"/>
    <w:rsid w:val="00764E95"/>
    <w:rsid w:val="00764F5E"/>
    <w:rsid w:val="007657EF"/>
    <w:rsid w:val="007666D5"/>
    <w:rsid w:val="007668B3"/>
    <w:rsid w:val="00766B10"/>
    <w:rsid w:val="00766B31"/>
    <w:rsid w:val="00767176"/>
    <w:rsid w:val="007671D7"/>
    <w:rsid w:val="0076735A"/>
    <w:rsid w:val="00767998"/>
    <w:rsid w:val="007703E0"/>
    <w:rsid w:val="0077058C"/>
    <w:rsid w:val="00770A4D"/>
    <w:rsid w:val="00770A5E"/>
    <w:rsid w:val="00770B99"/>
    <w:rsid w:val="0077191E"/>
    <w:rsid w:val="00771AED"/>
    <w:rsid w:val="00772863"/>
    <w:rsid w:val="00773568"/>
    <w:rsid w:val="007739B4"/>
    <w:rsid w:val="00773F0A"/>
    <w:rsid w:val="00774043"/>
    <w:rsid w:val="007743D3"/>
    <w:rsid w:val="00774975"/>
    <w:rsid w:val="00774A0C"/>
    <w:rsid w:val="00774A47"/>
    <w:rsid w:val="00774AB6"/>
    <w:rsid w:val="00774C89"/>
    <w:rsid w:val="007759F9"/>
    <w:rsid w:val="00775AF9"/>
    <w:rsid w:val="00775C88"/>
    <w:rsid w:val="00775D72"/>
    <w:rsid w:val="007762DB"/>
    <w:rsid w:val="00776A77"/>
    <w:rsid w:val="00776E4D"/>
    <w:rsid w:val="00776E65"/>
    <w:rsid w:val="00776E86"/>
    <w:rsid w:val="007772A6"/>
    <w:rsid w:val="00777875"/>
    <w:rsid w:val="00780187"/>
    <w:rsid w:val="00780481"/>
    <w:rsid w:val="00780844"/>
    <w:rsid w:val="0078096E"/>
    <w:rsid w:val="00780DD1"/>
    <w:rsid w:val="00780DEE"/>
    <w:rsid w:val="0078153B"/>
    <w:rsid w:val="007826BC"/>
    <w:rsid w:val="00782779"/>
    <w:rsid w:val="007827A3"/>
    <w:rsid w:val="007829D1"/>
    <w:rsid w:val="00782C94"/>
    <w:rsid w:val="00782F7F"/>
    <w:rsid w:val="00783855"/>
    <w:rsid w:val="00783ABF"/>
    <w:rsid w:val="00783C2C"/>
    <w:rsid w:val="00783D81"/>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1BD"/>
    <w:rsid w:val="007913BD"/>
    <w:rsid w:val="00791C1B"/>
    <w:rsid w:val="00791FC5"/>
    <w:rsid w:val="0079261E"/>
    <w:rsid w:val="007927AB"/>
    <w:rsid w:val="007928A3"/>
    <w:rsid w:val="007929C7"/>
    <w:rsid w:val="00792F64"/>
    <w:rsid w:val="007931BD"/>
    <w:rsid w:val="007941CB"/>
    <w:rsid w:val="00794730"/>
    <w:rsid w:val="0079479E"/>
    <w:rsid w:val="00794995"/>
    <w:rsid w:val="0079517A"/>
    <w:rsid w:val="00795861"/>
    <w:rsid w:val="00795AC5"/>
    <w:rsid w:val="0079670D"/>
    <w:rsid w:val="00796997"/>
    <w:rsid w:val="00797169"/>
    <w:rsid w:val="007971BD"/>
    <w:rsid w:val="007974BB"/>
    <w:rsid w:val="00797A91"/>
    <w:rsid w:val="00797C94"/>
    <w:rsid w:val="007A093F"/>
    <w:rsid w:val="007A0C0E"/>
    <w:rsid w:val="007A147A"/>
    <w:rsid w:val="007A20D7"/>
    <w:rsid w:val="007A2131"/>
    <w:rsid w:val="007A2B3D"/>
    <w:rsid w:val="007A339A"/>
    <w:rsid w:val="007A38A7"/>
    <w:rsid w:val="007A3DDE"/>
    <w:rsid w:val="007A450A"/>
    <w:rsid w:val="007A50DD"/>
    <w:rsid w:val="007A692E"/>
    <w:rsid w:val="007A6AE9"/>
    <w:rsid w:val="007A6BF5"/>
    <w:rsid w:val="007A7206"/>
    <w:rsid w:val="007A7357"/>
    <w:rsid w:val="007A7484"/>
    <w:rsid w:val="007A78C0"/>
    <w:rsid w:val="007A79D5"/>
    <w:rsid w:val="007B0257"/>
    <w:rsid w:val="007B0D3C"/>
    <w:rsid w:val="007B1591"/>
    <w:rsid w:val="007B1C23"/>
    <w:rsid w:val="007B1F05"/>
    <w:rsid w:val="007B2275"/>
    <w:rsid w:val="007B2AE2"/>
    <w:rsid w:val="007B33E0"/>
    <w:rsid w:val="007B375A"/>
    <w:rsid w:val="007B3A2F"/>
    <w:rsid w:val="007B438B"/>
    <w:rsid w:val="007B4488"/>
    <w:rsid w:val="007B4D79"/>
    <w:rsid w:val="007B524F"/>
    <w:rsid w:val="007B6433"/>
    <w:rsid w:val="007B7A52"/>
    <w:rsid w:val="007B7E6A"/>
    <w:rsid w:val="007C06A7"/>
    <w:rsid w:val="007C07BD"/>
    <w:rsid w:val="007C092C"/>
    <w:rsid w:val="007C0B15"/>
    <w:rsid w:val="007C0FDF"/>
    <w:rsid w:val="007C154F"/>
    <w:rsid w:val="007C1662"/>
    <w:rsid w:val="007C19DA"/>
    <w:rsid w:val="007C1A68"/>
    <w:rsid w:val="007C1C0E"/>
    <w:rsid w:val="007C1E11"/>
    <w:rsid w:val="007C2EB1"/>
    <w:rsid w:val="007C332D"/>
    <w:rsid w:val="007C3C22"/>
    <w:rsid w:val="007C3D27"/>
    <w:rsid w:val="007C42D5"/>
    <w:rsid w:val="007C4386"/>
    <w:rsid w:val="007C46A9"/>
    <w:rsid w:val="007C47C4"/>
    <w:rsid w:val="007C4AFB"/>
    <w:rsid w:val="007C52F9"/>
    <w:rsid w:val="007C66CE"/>
    <w:rsid w:val="007C6C25"/>
    <w:rsid w:val="007C7679"/>
    <w:rsid w:val="007C7E13"/>
    <w:rsid w:val="007C7E7A"/>
    <w:rsid w:val="007D1211"/>
    <w:rsid w:val="007D18AC"/>
    <w:rsid w:val="007D216D"/>
    <w:rsid w:val="007D2295"/>
    <w:rsid w:val="007D22EF"/>
    <w:rsid w:val="007D24FB"/>
    <w:rsid w:val="007D27AC"/>
    <w:rsid w:val="007D2B1C"/>
    <w:rsid w:val="007D2DEE"/>
    <w:rsid w:val="007D385A"/>
    <w:rsid w:val="007D3C2C"/>
    <w:rsid w:val="007D448A"/>
    <w:rsid w:val="007D4693"/>
    <w:rsid w:val="007D4754"/>
    <w:rsid w:val="007D4783"/>
    <w:rsid w:val="007D484D"/>
    <w:rsid w:val="007D4ADE"/>
    <w:rsid w:val="007D4B02"/>
    <w:rsid w:val="007D4DAB"/>
    <w:rsid w:val="007D52B8"/>
    <w:rsid w:val="007D5361"/>
    <w:rsid w:val="007D5715"/>
    <w:rsid w:val="007D5ED5"/>
    <w:rsid w:val="007D5FB4"/>
    <w:rsid w:val="007D6B49"/>
    <w:rsid w:val="007D70C8"/>
    <w:rsid w:val="007D7401"/>
    <w:rsid w:val="007E015F"/>
    <w:rsid w:val="007E02EA"/>
    <w:rsid w:val="007E061D"/>
    <w:rsid w:val="007E0AAD"/>
    <w:rsid w:val="007E0FEF"/>
    <w:rsid w:val="007E1259"/>
    <w:rsid w:val="007E168A"/>
    <w:rsid w:val="007E188B"/>
    <w:rsid w:val="007E1A2D"/>
    <w:rsid w:val="007E21F5"/>
    <w:rsid w:val="007E2B78"/>
    <w:rsid w:val="007E2B90"/>
    <w:rsid w:val="007E2CB3"/>
    <w:rsid w:val="007E44C3"/>
    <w:rsid w:val="007E48E0"/>
    <w:rsid w:val="007E4DE5"/>
    <w:rsid w:val="007E4F49"/>
    <w:rsid w:val="007E4F59"/>
    <w:rsid w:val="007E51FC"/>
    <w:rsid w:val="007E5378"/>
    <w:rsid w:val="007E5594"/>
    <w:rsid w:val="007E701D"/>
    <w:rsid w:val="007E7615"/>
    <w:rsid w:val="007E7ADE"/>
    <w:rsid w:val="007E7B12"/>
    <w:rsid w:val="007E7CA6"/>
    <w:rsid w:val="007F0013"/>
    <w:rsid w:val="007F0A68"/>
    <w:rsid w:val="007F0C34"/>
    <w:rsid w:val="007F0DB5"/>
    <w:rsid w:val="007F0DBD"/>
    <w:rsid w:val="007F0E13"/>
    <w:rsid w:val="007F11C2"/>
    <w:rsid w:val="007F12D4"/>
    <w:rsid w:val="007F1470"/>
    <w:rsid w:val="007F192A"/>
    <w:rsid w:val="007F1962"/>
    <w:rsid w:val="007F1C97"/>
    <w:rsid w:val="007F1CB0"/>
    <w:rsid w:val="007F1CC5"/>
    <w:rsid w:val="007F268F"/>
    <w:rsid w:val="007F2E83"/>
    <w:rsid w:val="007F32FA"/>
    <w:rsid w:val="007F38F7"/>
    <w:rsid w:val="007F3CCE"/>
    <w:rsid w:val="007F42CF"/>
    <w:rsid w:val="007F4336"/>
    <w:rsid w:val="007F433D"/>
    <w:rsid w:val="007F46CD"/>
    <w:rsid w:val="007F518D"/>
    <w:rsid w:val="007F5BDF"/>
    <w:rsid w:val="007F5EE7"/>
    <w:rsid w:val="007F647A"/>
    <w:rsid w:val="007F649A"/>
    <w:rsid w:val="007F662C"/>
    <w:rsid w:val="007F6896"/>
    <w:rsid w:val="007F7560"/>
    <w:rsid w:val="007F7764"/>
    <w:rsid w:val="00800F1C"/>
    <w:rsid w:val="00800F98"/>
    <w:rsid w:val="0080107F"/>
    <w:rsid w:val="008018A4"/>
    <w:rsid w:val="00801D2C"/>
    <w:rsid w:val="00802058"/>
    <w:rsid w:val="00802AC6"/>
    <w:rsid w:val="0080332E"/>
    <w:rsid w:val="008038B6"/>
    <w:rsid w:val="0080497F"/>
    <w:rsid w:val="00804BF4"/>
    <w:rsid w:val="00804CDD"/>
    <w:rsid w:val="00804D42"/>
    <w:rsid w:val="00805074"/>
    <w:rsid w:val="0080515B"/>
    <w:rsid w:val="008053F7"/>
    <w:rsid w:val="008054D3"/>
    <w:rsid w:val="00805A98"/>
    <w:rsid w:val="0080690F"/>
    <w:rsid w:val="00806A37"/>
    <w:rsid w:val="00806A45"/>
    <w:rsid w:val="008071F5"/>
    <w:rsid w:val="008073EE"/>
    <w:rsid w:val="0080783E"/>
    <w:rsid w:val="00807AB7"/>
    <w:rsid w:val="00807B42"/>
    <w:rsid w:val="00807D28"/>
    <w:rsid w:val="00810708"/>
    <w:rsid w:val="008107B3"/>
    <w:rsid w:val="008108B5"/>
    <w:rsid w:val="00810A7C"/>
    <w:rsid w:val="00810B17"/>
    <w:rsid w:val="00811657"/>
    <w:rsid w:val="008118E4"/>
    <w:rsid w:val="0081240D"/>
    <w:rsid w:val="00812A4C"/>
    <w:rsid w:val="008132C3"/>
    <w:rsid w:val="00814292"/>
    <w:rsid w:val="008144D5"/>
    <w:rsid w:val="00814CB5"/>
    <w:rsid w:val="00814E6D"/>
    <w:rsid w:val="00814FD9"/>
    <w:rsid w:val="00816212"/>
    <w:rsid w:val="00816455"/>
    <w:rsid w:val="008165B1"/>
    <w:rsid w:val="00816682"/>
    <w:rsid w:val="00816912"/>
    <w:rsid w:val="0081695B"/>
    <w:rsid w:val="00816D6F"/>
    <w:rsid w:val="00817A37"/>
    <w:rsid w:val="00817C03"/>
    <w:rsid w:val="008202DB"/>
    <w:rsid w:val="00820853"/>
    <w:rsid w:val="00820F08"/>
    <w:rsid w:val="0082102D"/>
    <w:rsid w:val="00821059"/>
    <w:rsid w:val="00821376"/>
    <w:rsid w:val="00821452"/>
    <w:rsid w:val="008214EE"/>
    <w:rsid w:val="00821757"/>
    <w:rsid w:val="008217DC"/>
    <w:rsid w:val="00821E4A"/>
    <w:rsid w:val="008222AB"/>
    <w:rsid w:val="0082242B"/>
    <w:rsid w:val="0082247A"/>
    <w:rsid w:val="0082257C"/>
    <w:rsid w:val="00823158"/>
    <w:rsid w:val="008232D6"/>
    <w:rsid w:val="00823523"/>
    <w:rsid w:val="00823770"/>
    <w:rsid w:val="00823B83"/>
    <w:rsid w:val="00823BA1"/>
    <w:rsid w:val="00823DC5"/>
    <w:rsid w:val="00823E24"/>
    <w:rsid w:val="00823FA8"/>
    <w:rsid w:val="00824961"/>
    <w:rsid w:val="00824E72"/>
    <w:rsid w:val="0082502E"/>
    <w:rsid w:val="00825499"/>
    <w:rsid w:val="00825804"/>
    <w:rsid w:val="00825AEF"/>
    <w:rsid w:val="00825CF2"/>
    <w:rsid w:val="00825F29"/>
    <w:rsid w:val="00826458"/>
    <w:rsid w:val="00826546"/>
    <w:rsid w:val="00826ED3"/>
    <w:rsid w:val="00826EF3"/>
    <w:rsid w:val="00826FBF"/>
    <w:rsid w:val="00827459"/>
    <w:rsid w:val="0082761B"/>
    <w:rsid w:val="0083028D"/>
    <w:rsid w:val="008307DB"/>
    <w:rsid w:val="00830FB3"/>
    <w:rsid w:val="00831135"/>
    <w:rsid w:val="0083122F"/>
    <w:rsid w:val="00832393"/>
    <w:rsid w:val="008324B4"/>
    <w:rsid w:val="008328A6"/>
    <w:rsid w:val="00832A3F"/>
    <w:rsid w:val="0083386F"/>
    <w:rsid w:val="00833C6F"/>
    <w:rsid w:val="00834069"/>
    <w:rsid w:val="00834167"/>
    <w:rsid w:val="008341F6"/>
    <w:rsid w:val="00834D6B"/>
    <w:rsid w:val="0083515B"/>
    <w:rsid w:val="0083545D"/>
    <w:rsid w:val="00835680"/>
    <w:rsid w:val="00835771"/>
    <w:rsid w:val="00836292"/>
    <w:rsid w:val="00836370"/>
    <w:rsid w:val="00836C32"/>
    <w:rsid w:val="00837AD6"/>
    <w:rsid w:val="00837BDD"/>
    <w:rsid w:val="00837F44"/>
    <w:rsid w:val="00840569"/>
    <w:rsid w:val="00840641"/>
    <w:rsid w:val="00840B49"/>
    <w:rsid w:val="00841B05"/>
    <w:rsid w:val="0084236A"/>
    <w:rsid w:val="00842FBE"/>
    <w:rsid w:val="00843B0C"/>
    <w:rsid w:val="00843C08"/>
    <w:rsid w:val="00843ED4"/>
    <w:rsid w:val="0084436D"/>
    <w:rsid w:val="00844533"/>
    <w:rsid w:val="008447F4"/>
    <w:rsid w:val="008459D2"/>
    <w:rsid w:val="00845A97"/>
    <w:rsid w:val="00845CD6"/>
    <w:rsid w:val="008465A6"/>
    <w:rsid w:val="0084711D"/>
    <w:rsid w:val="008471F0"/>
    <w:rsid w:val="00847399"/>
    <w:rsid w:val="0084753F"/>
    <w:rsid w:val="0084762C"/>
    <w:rsid w:val="0084796C"/>
    <w:rsid w:val="0085043C"/>
    <w:rsid w:val="00850C59"/>
    <w:rsid w:val="00850C8F"/>
    <w:rsid w:val="00851914"/>
    <w:rsid w:val="00851ADD"/>
    <w:rsid w:val="00851FF2"/>
    <w:rsid w:val="00852212"/>
    <w:rsid w:val="00852FF0"/>
    <w:rsid w:val="008535EB"/>
    <w:rsid w:val="00854440"/>
    <w:rsid w:val="00854B9B"/>
    <w:rsid w:val="008557D0"/>
    <w:rsid w:val="00855B93"/>
    <w:rsid w:val="00855BA0"/>
    <w:rsid w:val="00855DAE"/>
    <w:rsid w:val="00855EAC"/>
    <w:rsid w:val="00856227"/>
    <w:rsid w:val="00856495"/>
    <w:rsid w:val="00856C8F"/>
    <w:rsid w:val="00857038"/>
    <w:rsid w:val="0085717F"/>
    <w:rsid w:val="00857185"/>
    <w:rsid w:val="008574BD"/>
    <w:rsid w:val="00857FE4"/>
    <w:rsid w:val="0086036B"/>
    <w:rsid w:val="00860D22"/>
    <w:rsid w:val="00861343"/>
    <w:rsid w:val="00861AB0"/>
    <w:rsid w:val="008627AA"/>
    <w:rsid w:val="00862E41"/>
    <w:rsid w:val="00862EB9"/>
    <w:rsid w:val="0086339F"/>
    <w:rsid w:val="00863710"/>
    <w:rsid w:val="0086383E"/>
    <w:rsid w:val="00863928"/>
    <w:rsid w:val="00863BDA"/>
    <w:rsid w:val="00863C38"/>
    <w:rsid w:val="00863D1C"/>
    <w:rsid w:val="00863D9B"/>
    <w:rsid w:val="00864C40"/>
    <w:rsid w:val="00864CF5"/>
    <w:rsid w:val="00865733"/>
    <w:rsid w:val="00865A38"/>
    <w:rsid w:val="00865B0E"/>
    <w:rsid w:val="00865C92"/>
    <w:rsid w:val="00865E4E"/>
    <w:rsid w:val="00866345"/>
    <w:rsid w:val="0086644A"/>
    <w:rsid w:val="00866865"/>
    <w:rsid w:val="00866896"/>
    <w:rsid w:val="008673D8"/>
    <w:rsid w:val="00867AE2"/>
    <w:rsid w:val="00867F5D"/>
    <w:rsid w:val="0087018F"/>
    <w:rsid w:val="008702DE"/>
    <w:rsid w:val="008703F9"/>
    <w:rsid w:val="0087041B"/>
    <w:rsid w:val="008704E7"/>
    <w:rsid w:val="00870ADF"/>
    <w:rsid w:val="00870F45"/>
    <w:rsid w:val="00870FB3"/>
    <w:rsid w:val="0087150D"/>
    <w:rsid w:val="00871578"/>
    <w:rsid w:val="00871A94"/>
    <w:rsid w:val="00871AB3"/>
    <w:rsid w:val="008720DD"/>
    <w:rsid w:val="008725FC"/>
    <w:rsid w:val="00872701"/>
    <w:rsid w:val="008729C2"/>
    <w:rsid w:val="00872BB0"/>
    <w:rsid w:val="00873081"/>
    <w:rsid w:val="008730A1"/>
    <w:rsid w:val="008730EF"/>
    <w:rsid w:val="008733D1"/>
    <w:rsid w:val="00873534"/>
    <w:rsid w:val="008736DF"/>
    <w:rsid w:val="0087503A"/>
    <w:rsid w:val="0087516F"/>
    <w:rsid w:val="00875474"/>
    <w:rsid w:val="008759A6"/>
    <w:rsid w:val="00875D25"/>
    <w:rsid w:val="00876143"/>
    <w:rsid w:val="00876480"/>
    <w:rsid w:val="00876F5D"/>
    <w:rsid w:val="008771F2"/>
    <w:rsid w:val="00877D19"/>
    <w:rsid w:val="00877F69"/>
    <w:rsid w:val="0088018C"/>
    <w:rsid w:val="008803A9"/>
    <w:rsid w:val="00880D95"/>
    <w:rsid w:val="00880FC2"/>
    <w:rsid w:val="008811E3"/>
    <w:rsid w:val="0088165C"/>
    <w:rsid w:val="00881B4B"/>
    <w:rsid w:val="00882380"/>
    <w:rsid w:val="0088266B"/>
    <w:rsid w:val="00882A3B"/>
    <w:rsid w:val="00882E2B"/>
    <w:rsid w:val="00882FBF"/>
    <w:rsid w:val="0088380D"/>
    <w:rsid w:val="00883EE5"/>
    <w:rsid w:val="008845F3"/>
    <w:rsid w:val="0088513E"/>
    <w:rsid w:val="008854EA"/>
    <w:rsid w:val="00885934"/>
    <w:rsid w:val="00885B47"/>
    <w:rsid w:val="00885CAF"/>
    <w:rsid w:val="00886461"/>
    <w:rsid w:val="00886640"/>
    <w:rsid w:val="00886B61"/>
    <w:rsid w:val="008870B1"/>
    <w:rsid w:val="008874C7"/>
    <w:rsid w:val="008876DD"/>
    <w:rsid w:val="00890F78"/>
    <w:rsid w:val="008917DF"/>
    <w:rsid w:val="00891CC1"/>
    <w:rsid w:val="00892214"/>
    <w:rsid w:val="008923F2"/>
    <w:rsid w:val="00892597"/>
    <w:rsid w:val="008929C2"/>
    <w:rsid w:val="008929D1"/>
    <w:rsid w:val="00892B90"/>
    <w:rsid w:val="00893258"/>
    <w:rsid w:val="008932F2"/>
    <w:rsid w:val="008939A2"/>
    <w:rsid w:val="0089411C"/>
    <w:rsid w:val="00894D41"/>
    <w:rsid w:val="008950FE"/>
    <w:rsid w:val="0089560B"/>
    <w:rsid w:val="008960C9"/>
    <w:rsid w:val="008965BA"/>
    <w:rsid w:val="00896C74"/>
    <w:rsid w:val="00896E79"/>
    <w:rsid w:val="008A08B8"/>
    <w:rsid w:val="008A0D6F"/>
    <w:rsid w:val="008A0EB4"/>
    <w:rsid w:val="008A14A4"/>
    <w:rsid w:val="008A3255"/>
    <w:rsid w:val="008A3610"/>
    <w:rsid w:val="008A3739"/>
    <w:rsid w:val="008A5089"/>
    <w:rsid w:val="008A5226"/>
    <w:rsid w:val="008A5354"/>
    <w:rsid w:val="008A54EE"/>
    <w:rsid w:val="008A58A3"/>
    <w:rsid w:val="008A58A6"/>
    <w:rsid w:val="008A5AE9"/>
    <w:rsid w:val="008A5CF8"/>
    <w:rsid w:val="008A6829"/>
    <w:rsid w:val="008A7AF2"/>
    <w:rsid w:val="008A7C5F"/>
    <w:rsid w:val="008A7E62"/>
    <w:rsid w:val="008A7EDF"/>
    <w:rsid w:val="008B035B"/>
    <w:rsid w:val="008B1293"/>
    <w:rsid w:val="008B12C1"/>
    <w:rsid w:val="008B1992"/>
    <w:rsid w:val="008B1C36"/>
    <w:rsid w:val="008B255A"/>
    <w:rsid w:val="008B263E"/>
    <w:rsid w:val="008B2B75"/>
    <w:rsid w:val="008B2CA9"/>
    <w:rsid w:val="008B2D3B"/>
    <w:rsid w:val="008B32F8"/>
    <w:rsid w:val="008B339C"/>
    <w:rsid w:val="008B3E4E"/>
    <w:rsid w:val="008B464B"/>
    <w:rsid w:val="008B4769"/>
    <w:rsid w:val="008B47A9"/>
    <w:rsid w:val="008B4B31"/>
    <w:rsid w:val="008B4CB2"/>
    <w:rsid w:val="008B5319"/>
    <w:rsid w:val="008B53D5"/>
    <w:rsid w:val="008B564A"/>
    <w:rsid w:val="008B648E"/>
    <w:rsid w:val="008B6F4F"/>
    <w:rsid w:val="008B7080"/>
    <w:rsid w:val="008B7176"/>
    <w:rsid w:val="008B74AA"/>
    <w:rsid w:val="008B7664"/>
    <w:rsid w:val="008C067A"/>
    <w:rsid w:val="008C123A"/>
    <w:rsid w:val="008C1D38"/>
    <w:rsid w:val="008C254F"/>
    <w:rsid w:val="008C2716"/>
    <w:rsid w:val="008C2BCF"/>
    <w:rsid w:val="008C2C24"/>
    <w:rsid w:val="008C3688"/>
    <w:rsid w:val="008C3A63"/>
    <w:rsid w:val="008C48A5"/>
    <w:rsid w:val="008C49B8"/>
    <w:rsid w:val="008C4BA9"/>
    <w:rsid w:val="008C4F5C"/>
    <w:rsid w:val="008C61B5"/>
    <w:rsid w:val="008C670B"/>
    <w:rsid w:val="008C6771"/>
    <w:rsid w:val="008C6A4D"/>
    <w:rsid w:val="008C6C2C"/>
    <w:rsid w:val="008D005D"/>
    <w:rsid w:val="008D0DF3"/>
    <w:rsid w:val="008D13EB"/>
    <w:rsid w:val="008D197B"/>
    <w:rsid w:val="008D1DAC"/>
    <w:rsid w:val="008D2252"/>
    <w:rsid w:val="008D28B9"/>
    <w:rsid w:val="008D34F4"/>
    <w:rsid w:val="008D3916"/>
    <w:rsid w:val="008D39DA"/>
    <w:rsid w:val="008D3C7C"/>
    <w:rsid w:val="008D412C"/>
    <w:rsid w:val="008D44E4"/>
    <w:rsid w:val="008D4995"/>
    <w:rsid w:val="008D525D"/>
    <w:rsid w:val="008D542C"/>
    <w:rsid w:val="008D6245"/>
    <w:rsid w:val="008D665D"/>
    <w:rsid w:val="008D6906"/>
    <w:rsid w:val="008D6F82"/>
    <w:rsid w:val="008D761A"/>
    <w:rsid w:val="008D7DDC"/>
    <w:rsid w:val="008D7F92"/>
    <w:rsid w:val="008E01D1"/>
    <w:rsid w:val="008E07AA"/>
    <w:rsid w:val="008E0CF1"/>
    <w:rsid w:val="008E1CA5"/>
    <w:rsid w:val="008E3092"/>
    <w:rsid w:val="008E38E8"/>
    <w:rsid w:val="008E3A45"/>
    <w:rsid w:val="008E3C8D"/>
    <w:rsid w:val="008E3CC3"/>
    <w:rsid w:val="008E4494"/>
    <w:rsid w:val="008E45E6"/>
    <w:rsid w:val="008E5BBD"/>
    <w:rsid w:val="008E6294"/>
    <w:rsid w:val="008E7180"/>
    <w:rsid w:val="008E7722"/>
    <w:rsid w:val="008E7B6A"/>
    <w:rsid w:val="008F020B"/>
    <w:rsid w:val="008F028C"/>
    <w:rsid w:val="008F0576"/>
    <w:rsid w:val="008F0754"/>
    <w:rsid w:val="008F0EAD"/>
    <w:rsid w:val="008F10C4"/>
    <w:rsid w:val="008F1B04"/>
    <w:rsid w:val="008F1C00"/>
    <w:rsid w:val="008F1C93"/>
    <w:rsid w:val="008F1D1B"/>
    <w:rsid w:val="008F1DF7"/>
    <w:rsid w:val="008F1E0B"/>
    <w:rsid w:val="008F21B6"/>
    <w:rsid w:val="008F21FF"/>
    <w:rsid w:val="008F2425"/>
    <w:rsid w:val="008F2CF6"/>
    <w:rsid w:val="008F303E"/>
    <w:rsid w:val="008F3635"/>
    <w:rsid w:val="008F3686"/>
    <w:rsid w:val="008F37F2"/>
    <w:rsid w:val="008F399F"/>
    <w:rsid w:val="008F3A81"/>
    <w:rsid w:val="008F3B8A"/>
    <w:rsid w:val="008F4A67"/>
    <w:rsid w:val="008F4D37"/>
    <w:rsid w:val="008F5471"/>
    <w:rsid w:val="008F5929"/>
    <w:rsid w:val="008F5AAB"/>
    <w:rsid w:val="008F5C97"/>
    <w:rsid w:val="008F64B9"/>
    <w:rsid w:val="008F6AA3"/>
    <w:rsid w:val="008F7B66"/>
    <w:rsid w:val="00900436"/>
    <w:rsid w:val="00900B51"/>
    <w:rsid w:val="00900BC4"/>
    <w:rsid w:val="00900C2B"/>
    <w:rsid w:val="00900D0B"/>
    <w:rsid w:val="009010B7"/>
    <w:rsid w:val="009014DC"/>
    <w:rsid w:val="009020F8"/>
    <w:rsid w:val="00902254"/>
    <w:rsid w:val="00902379"/>
    <w:rsid w:val="009026B1"/>
    <w:rsid w:val="009028AD"/>
    <w:rsid w:val="00902D82"/>
    <w:rsid w:val="00903016"/>
    <w:rsid w:val="00903128"/>
    <w:rsid w:val="00903E15"/>
    <w:rsid w:val="00903F70"/>
    <w:rsid w:val="00904017"/>
    <w:rsid w:val="0090411F"/>
    <w:rsid w:val="00904274"/>
    <w:rsid w:val="009042E2"/>
    <w:rsid w:val="00904ADD"/>
    <w:rsid w:val="009055AC"/>
    <w:rsid w:val="00905894"/>
    <w:rsid w:val="00905982"/>
    <w:rsid w:val="00905E2C"/>
    <w:rsid w:val="00906085"/>
    <w:rsid w:val="009061BA"/>
    <w:rsid w:val="0090693E"/>
    <w:rsid w:val="00906DCA"/>
    <w:rsid w:val="00907093"/>
    <w:rsid w:val="0090725A"/>
    <w:rsid w:val="00907E95"/>
    <w:rsid w:val="009103F8"/>
    <w:rsid w:val="00910534"/>
    <w:rsid w:val="0091073F"/>
    <w:rsid w:val="00910ED0"/>
    <w:rsid w:val="00911670"/>
    <w:rsid w:val="009119EA"/>
    <w:rsid w:val="00911F9A"/>
    <w:rsid w:val="009121E9"/>
    <w:rsid w:val="009125A3"/>
    <w:rsid w:val="00912ED5"/>
    <w:rsid w:val="0091332B"/>
    <w:rsid w:val="00913439"/>
    <w:rsid w:val="009134F8"/>
    <w:rsid w:val="0091374A"/>
    <w:rsid w:val="0091386A"/>
    <w:rsid w:val="009138E5"/>
    <w:rsid w:val="0091425A"/>
    <w:rsid w:val="0091477E"/>
    <w:rsid w:val="00914CBA"/>
    <w:rsid w:val="00914CD5"/>
    <w:rsid w:val="00915233"/>
    <w:rsid w:val="009155C7"/>
    <w:rsid w:val="00915B5B"/>
    <w:rsid w:val="00915B62"/>
    <w:rsid w:val="009160F4"/>
    <w:rsid w:val="00916893"/>
    <w:rsid w:val="00920AA2"/>
    <w:rsid w:val="00920C28"/>
    <w:rsid w:val="00920FC9"/>
    <w:rsid w:val="009215AD"/>
    <w:rsid w:val="00921A9F"/>
    <w:rsid w:val="00921B76"/>
    <w:rsid w:val="009220B5"/>
    <w:rsid w:val="009225B5"/>
    <w:rsid w:val="00922BCC"/>
    <w:rsid w:val="00922C4D"/>
    <w:rsid w:val="00922C74"/>
    <w:rsid w:val="00922D09"/>
    <w:rsid w:val="00922FC5"/>
    <w:rsid w:val="0092389C"/>
    <w:rsid w:val="009246DF"/>
    <w:rsid w:val="00924A9E"/>
    <w:rsid w:val="00924E5C"/>
    <w:rsid w:val="00924FDA"/>
    <w:rsid w:val="0092548E"/>
    <w:rsid w:val="0092586E"/>
    <w:rsid w:val="00925878"/>
    <w:rsid w:val="00926C9B"/>
    <w:rsid w:val="00926F60"/>
    <w:rsid w:val="00927050"/>
    <w:rsid w:val="00927C59"/>
    <w:rsid w:val="0093053D"/>
    <w:rsid w:val="00930834"/>
    <w:rsid w:val="00930DAF"/>
    <w:rsid w:val="0093103C"/>
    <w:rsid w:val="00931122"/>
    <w:rsid w:val="00931443"/>
    <w:rsid w:val="00931446"/>
    <w:rsid w:val="009319AB"/>
    <w:rsid w:val="00931CD8"/>
    <w:rsid w:val="00931FE4"/>
    <w:rsid w:val="009325E5"/>
    <w:rsid w:val="00932659"/>
    <w:rsid w:val="0093278B"/>
    <w:rsid w:val="00932E43"/>
    <w:rsid w:val="00932FC1"/>
    <w:rsid w:val="009331AA"/>
    <w:rsid w:val="00933794"/>
    <w:rsid w:val="0093388C"/>
    <w:rsid w:val="009339B9"/>
    <w:rsid w:val="00933B18"/>
    <w:rsid w:val="00934279"/>
    <w:rsid w:val="009348AF"/>
    <w:rsid w:val="00934AF1"/>
    <w:rsid w:val="00935060"/>
    <w:rsid w:val="009353B0"/>
    <w:rsid w:val="009356A3"/>
    <w:rsid w:val="009358D5"/>
    <w:rsid w:val="009359F1"/>
    <w:rsid w:val="009360C8"/>
    <w:rsid w:val="00937450"/>
    <w:rsid w:val="00937841"/>
    <w:rsid w:val="009378A4"/>
    <w:rsid w:val="009378B2"/>
    <w:rsid w:val="00937A5D"/>
    <w:rsid w:val="00937B0D"/>
    <w:rsid w:val="00937C32"/>
    <w:rsid w:val="00940765"/>
    <w:rsid w:val="00940B3E"/>
    <w:rsid w:val="00941071"/>
    <w:rsid w:val="009415E4"/>
    <w:rsid w:val="009421EA"/>
    <w:rsid w:val="0094249A"/>
    <w:rsid w:val="0094334A"/>
    <w:rsid w:val="00943597"/>
    <w:rsid w:val="00944737"/>
    <w:rsid w:val="00944A9D"/>
    <w:rsid w:val="00944B84"/>
    <w:rsid w:val="00944FD7"/>
    <w:rsid w:val="00945458"/>
    <w:rsid w:val="009455F7"/>
    <w:rsid w:val="00945D01"/>
    <w:rsid w:val="00945E88"/>
    <w:rsid w:val="00945F49"/>
    <w:rsid w:val="00945FA9"/>
    <w:rsid w:val="0094614D"/>
    <w:rsid w:val="00946176"/>
    <w:rsid w:val="0094638C"/>
    <w:rsid w:val="009463F1"/>
    <w:rsid w:val="00946E5C"/>
    <w:rsid w:val="00947519"/>
    <w:rsid w:val="00947D9C"/>
    <w:rsid w:val="00947F7C"/>
    <w:rsid w:val="00950075"/>
    <w:rsid w:val="00950605"/>
    <w:rsid w:val="0095081B"/>
    <w:rsid w:val="00950F7E"/>
    <w:rsid w:val="00951041"/>
    <w:rsid w:val="0095123E"/>
    <w:rsid w:val="00951746"/>
    <w:rsid w:val="00951AE5"/>
    <w:rsid w:val="009523F5"/>
    <w:rsid w:val="00952CD9"/>
    <w:rsid w:val="009532B1"/>
    <w:rsid w:val="00953589"/>
    <w:rsid w:val="0095359B"/>
    <w:rsid w:val="00953AC1"/>
    <w:rsid w:val="00953B7D"/>
    <w:rsid w:val="00953E96"/>
    <w:rsid w:val="00953F42"/>
    <w:rsid w:val="00953FB1"/>
    <w:rsid w:val="00954309"/>
    <w:rsid w:val="00954504"/>
    <w:rsid w:val="00954643"/>
    <w:rsid w:val="009546DB"/>
    <w:rsid w:val="00954B47"/>
    <w:rsid w:val="00955C64"/>
    <w:rsid w:val="009561BA"/>
    <w:rsid w:val="00956ACC"/>
    <w:rsid w:val="00956D22"/>
    <w:rsid w:val="00957D3E"/>
    <w:rsid w:val="009603DF"/>
    <w:rsid w:val="009606D3"/>
    <w:rsid w:val="00960C9D"/>
    <w:rsid w:val="00960FAD"/>
    <w:rsid w:val="009610E3"/>
    <w:rsid w:val="0096115E"/>
    <w:rsid w:val="009617A8"/>
    <w:rsid w:val="00961B6E"/>
    <w:rsid w:val="00961CE8"/>
    <w:rsid w:val="00962285"/>
    <w:rsid w:val="009625D2"/>
    <w:rsid w:val="0096268C"/>
    <w:rsid w:val="009647D1"/>
    <w:rsid w:val="00964CC0"/>
    <w:rsid w:val="0096529A"/>
    <w:rsid w:val="00965789"/>
    <w:rsid w:val="00965AB9"/>
    <w:rsid w:val="00965BF5"/>
    <w:rsid w:val="0096618D"/>
    <w:rsid w:val="00966392"/>
    <w:rsid w:val="00966D0E"/>
    <w:rsid w:val="00966E2B"/>
    <w:rsid w:val="00967307"/>
    <w:rsid w:val="009675B6"/>
    <w:rsid w:val="00967F65"/>
    <w:rsid w:val="009709F0"/>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DFA"/>
    <w:rsid w:val="00977FA4"/>
    <w:rsid w:val="00981557"/>
    <w:rsid w:val="00982AD0"/>
    <w:rsid w:val="00982D91"/>
    <w:rsid w:val="00982D96"/>
    <w:rsid w:val="00983B86"/>
    <w:rsid w:val="00984065"/>
    <w:rsid w:val="00985688"/>
    <w:rsid w:val="009856F5"/>
    <w:rsid w:val="00985BBC"/>
    <w:rsid w:val="00986233"/>
    <w:rsid w:val="00986CD4"/>
    <w:rsid w:val="0098716C"/>
    <w:rsid w:val="00987352"/>
    <w:rsid w:val="009877DD"/>
    <w:rsid w:val="009878B7"/>
    <w:rsid w:val="00987D40"/>
    <w:rsid w:val="00987FF6"/>
    <w:rsid w:val="00990025"/>
    <w:rsid w:val="0099039D"/>
    <w:rsid w:val="00990B7C"/>
    <w:rsid w:val="009915AC"/>
    <w:rsid w:val="00991892"/>
    <w:rsid w:val="00991E16"/>
    <w:rsid w:val="009920F5"/>
    <w:rsid w:val="00992D2F"/>
    <w:rsid w:val="00992F12"/>
    <w:rsid w:val="0099336B"/>
    <w:rsid w:val="00993E33"/>
    <w:rsid w:val="009944C0"/>
    <w:rsid w:val="009945E4"/>
    <w:rsid w:val="00994D98"/>
    <w:rsid w:val="00994EED"/>
    <w:rsid w:val="0099611D"/>
    <w:rsid w:val="00996390"/>
    <w:rsid w:val="0099684A"/>
    <w:rsid w:val="00996C9C"/>
    <w:rsid w:val="00997418"/>
    <w:rsid w:val="009978C4"/>
    <w:rsid w:val="00997D7A"/>
    <w:rsid w:val="009A02DD"/>
    <w:rsid w:val="009A0F74"/>
    <w:rsid w:val="009A1549"/>
    <w:rsid w:val="009A1653"/>
    <w:rsid w:val="009A17A5"/>
    <w:rsid w:val="009A1E7C"/>
    <w:rsid w:val="009A21DA"/>
    <w:rsid w:val="009A3275"/>
    <w:rsid w:val="009A33EA"/>
    <w:rsid w:val="009A39EF"/>
    <w:rsid w:val="009A40FC"/>
    <w:rsid w:val="009A46D6"/>
    <w:rsid w:val="009A4713"/>
    <w:rsid w:val="009A4DA0"/>
    <w:rsid w:val="009A5C3E"/>
    <w:rsid w:val="009A5CF7"/>
    <w:rsid w:val="009A5FBA"/>
    <w:rsid w:val="009A6B13"/>
    <w:rsid w:val="009A6CBD"/>
    <w:rsid w:val="009A75B2"/>
    <w:rsid w:val="009A7A44"/>
    <w:rsid w:val="009A7F1B"/>
    <w:rsid w:val="009B0632"/>
    <w:rsid w:val="009B06C5"/>
    <w:rsid w:val="009B0A75"/>
    <w:rsid w:val="009B0AC6"/>
    <w:rsid w:val="009B0B0C"/>
    <w:rsid w:val="009B141B"/>
    <w:rsid w:val="009B1DC0"/>
    <w:rsid w:val="009B2275"/>
    <w:rsid w:val="009B255E"/>
    <w:rsid w:val="009B292A"/>
    <w:rsid w:val="009B3A94"/>
    <w:rsid w:val="009B3DFF"/>
    <w:rsid w:val="009B4619"/>
    <w:rsid w:val="009B4831"/>
    <w:rsid w:val="009B4955"/>
    <w:rsid w:val="009B4BFA"/>
    <w:rsid w:val="009B4DFC"/>
    <w:rsid w:val="009B6132"/>
    <w:rsid w:val="009B63D7"/>
    <w:rsid w:val="009B7EF4"/>
    <w:rsid w:val="009C094A"/>
    <w:rsid w:val="009C10A2"/>
    <w:rsid w:val="009C1252"/>
    <w:rsid w:val="009C1871"/>
    <w:rsid w:val="009C1ED5"/>
    <w:rsid w:val="009C1FC1"/>
    <w:rsid w:val="009C2336"/>
    <w:rsid w:val="009C24F9"/>
    <w:rsid w:val="009C2ADF"/>
    <w:rsid w:val="009C33DA"/>
    <w:rsid w:val="009C3524"/>
    <w:rsid w:val="009C3946"/>
    <w:rsid w:val="009C3D62"/>
    <w:rsid w:val="009C4A7B"/>
    <w:rsid w:val="009C52B1"/>
    <w:rsid w:val="009C55BE"/>
    <w:rsid w:val="009C5CDB"/>
    <w:rsid w:val="009C63A9"/>
    <w:rsid w:val="009C69D2"/>
    <w:rsid w:val="009C6A1B"/>
    <w:rsid w:val="009C6B38"/>
    <w:rsid w:val="009C6FF6"/>
    <w:rsid w:val="009C78CA"/>
    <w:rsid w:val="009C7EA1"/>
    <w:rsid w:val="009D0854"/>
    <w:rsid w:val="009D12AC"/>
    <w:rsid w:val="009D1503"/>
    <w:rsid w:val="009D19CE"/>
    <w:rsid w:val="009D1F1F"/>
    <w:rsid w:val="009D2049"/>
    <w:rsid w:val="009D2E08"/>
    <w:rsid w:val="009D30C6"/>
    <w:rsid w:val="009D32B9"/>
    <w:rsid w:val="009D3BB1"/>
    <w:rsid w:val="009D4004"/>
    <w:rsid w:val="009D44AD"/>
    <w:rsid w:val="009D472D"/>
    <w:rsid w:val="009D4853"/>
    <w:rsid w:val="009D4AF2"/>
    <w:rsid w:val="009D52CF"/>
    <w:rsid w:val="009D576E"/>
    <w:rsid w:val="009D6305"/>
    <w:rsid w:val="009D636F"/>
    <w:rsid w:val="009D6431"/>
    <w:rsid w:val="009D68DE"/>
    <w:rsid w:val="009D6D29"/>
    <w:rsid w:val="009D6E23"/>
    <w:rsid w:val="009D7860"/>
    <w:rsid w:val="009D7AFC"/>
    <w:rsid w:val="009E00A7"/>
    <w:rsid w:val="009E0A31"/>
    <w:rsid w:val="009E170F"/>
    <w:rsid w:val="009E18A8"/>
    <w:rsid w:val="009E2186"/>
    <w:rsid w:val="009E22B9"/>
    <w:rsid w:val="009E2831"/>
    <w:rsid w:val="009E2E72"/>
    <w:rsid w:val="009E3143"/>
    <w:rsid w:val="009E31F4"/>
    <w:rsid w:val="009E3806"/>
    <w:rsid w:val="009E389A"/>
    <w:rsid w:val="009E3DA9"/>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35B9"/>
    <w:rsid w:val="009F3EBD"/>
    <w:rsid w:val="009F3FFB"/>
    <w:rsid w:val="009F4905"/>
    <w:rsid w:val="009F4BC4"/>
    <w:rsid w:val="009F5847"/>
    <w:rsid w:val="009F5E75"/>
    <w:rsid w:val="009F5F8A"/>
    <w:rsid w:val="009F67D2"/>
    <w:rsid w:val="009F6FBC"/>
    <w:rsid w:val="009F7039"/>
    <w:rsid w:val="009F70BD"/>
    <w:rsid w:val="009F7272"/>
    <w:rsid w:val="009F76C2"/>
    <w:rsid w:val="009F7802"/>
    <w:rsid w:val="00A00DA9"/>
    <w:rsid w:val="00A01323"/>
    <w:rsid w:val="00A01590"/>
    <w:rsid w:val="00A0169A"/>
    <w:rsid w:val="00A01B3F"/>
    <w:rsid w:val="00A01B46"/>
    <w:rsid w:val="00A021A1"/>
    <w:rsid w:val="00A0245D"/>
    <w:rsid w:val="00A0269B"/>
    <w:rsid w:val="00A029BD"/>
    <w:rsid w:val="00A02BE7"/>
    <w:rsid w:val="00A02D9C"/>
    <w:rsid w:val="00A02EB6"/>
    <w:rsid w:val="00A034B2"/>
    <w:rsid w:val="00A03AAB"/>
    <w:rsid w:val="00A03C43"/>
    <w:rsid w:val="00A046A0"/>
    <w:rsid w:val="00A047F2"/>
    <w:rsid w:val="00A05079"/>
    <w:rsid w:val="00A05173"/>
    <w:rsid w:val="00A05513"/>
    <w:rsid w:val="00A05DC7"/>
    <w:rsid w:val="00A0669C"/>
    <w:rsid w:val="00A0704D"/>
    <w:rsid w:val="00A07A20"/>
    <w:rsid w:val="00A10275"/>
    <w:rsid w:val="00A10904"/>
    <w:rsid w:val="00A117FA"/>
    <w:rsid w:val="00A1196C"/>
    <w:rsid w:val="00A12699"/>
    <w:rsid w:val="00A13B7A"/>
    <w:rsid w:val="00A13FBF"/>
    <w:rsid w:val="00A1546E"/>
    <w:rsid w:val="00A165D5"/>
    <w:rsid w:val="00A166D4"/>
    <w:rsid w:val="00A176C9"/>
    <w:rsid w:val="00A20EDC"/>
    <w:rsid w:val="00A21194"/>
    <w:rsid w:val="00A22218"/>
    <w:rsid w:val="00A223DF"/>
    <w:rsid w:val="00A22822"/>
    <w:rsid w:val="00A22B0C"/>
    <w:rsid w:val="00A22CD2"/>
    <w:rsid w:val="00A22F2F"/>
    <w:rsid w:val="00A23177"/>
    <w:rsid w:val="00A2397C"/>
    <w:rsid w:val="00A23D29"/>
    <w:rsid w:val="00A24569"/>
    <w:rsid w:val="00A256F0"/>
    <w:rsid w:val="00A25F2A"/>
    <w:rsid w:val="00A27051"/>
    <w:rsid w:val="00A27782"/>
    <w:rsid w:val="00A27D91"/>
    <w:rsid w:val="00A30AA5"/>
    <w:rsid w:val="00A30EA2"/>
    <w:rsid w:val="00A30F54"/>
    <w:rsid w:val="00A31FB4"/>
    <w:rsid w:val="00A32138"/>
    <w:rsid w:val="00A3286F"/>
    <w:rsid w:val="00A32E05"/>
    <w:rsid w:val="00A33107"/>
    <w:rsid w:val="00A3338C"/>
    <w:rsid w:val="00A334BF"/>
    <w:rsid w:val="00A33700"/>
    <w:rsid w:val="00A3385E"/>
    <w:rsid w:val="00A344D3"/>
    <w:rsid w:val="00A34610"/>
    <w:rsid w:val="00A34ACF"/>
    <w:rsid w:val="00A34C0D"/>
    <w:rsid w:val="00A34E31"/>
    <w:rsid w:val="00A35381"/>
    <w:rsid w:val="00A35569"/>
    <w:rsid w:val="00A3590B"/>
    <w:rsid w:val="00A35C73"/>
    <w:rsid w:val="00A35EA9"/>
    <w:rsid w:val="00A3629D"/>
    <w:rsid w:val="00A36371"/>
    <w:rsid w:val="00A36E68"/>
    <w:rsid w:val="00A37465"/>
    <w:rsid w:val="00A37FC5"/>
    <w:rsid w:val="00A40EE7"/>
    <w:rsid w:val="00A40F56"/>
    <w:rsid w:val="00A411CB"/>
    <w:rsid w:val="00A41504"/>
    <w:rsid w:val="00A41A88"/>
    <w:rsid w:val="00A42528"/>
    <w:rsid w:val="00A42CE3"/>
    <w:rsid w:val="00A42D5D"/>
    <w:rsid w:val="00A42D94"/>
    <w:rsid w:val="00A43DCA"/>
    <w:rsid w:val="00A43E63"/>
    <w:rsid w:val="00A44482"/>
    <w:rsid w:val="00A448F4"/>
    <w:rsid w:val="00A44E60"/>
    <w:rsid w:val="00A4514D"/>
    <w:rsid w:val="00A454D7"/>
    <w:rsid w:val="00A45666"/>
    <w:rsid w:val="00A46106"/>
    <w:rsid w:val="00A469C8"/>
    <w:rsid w:val="00A46F32"/>
    <w:rsid w:val="00A46FEF"/>
    <w:rsid w:val="00A4717E"/>
    <w:rsid w:val="00A4764C"/>
    <w:rsid w:val="00A47993"/>
    <w:rsid w:val="00A479BF"/>
    <w:rsid w:val="00A47B06"/>
    <w:rsid w:val="00A50BB0"/>
    <w:rsid w:val="00A5116A"/>
    <w:rsid w:val="00A5144B"/>
    <w:rsid w:val="00A52281"/>
    <w:rsid w:val="00A52424"/>
    <w:rsid w:val="00A528BD"/>
    <w:rsid w:val="00A52BA7"/>
    <w:rsid w:val="00A53C5E"/>
    <w:rsid w:val="00A54219"/>
    <w:rsid w:val="00A544A9"/>
    <w:rsid w:val="00A5549F"/>
    <w:rsid w:val="00A55523"/>
    <w:rsid w:val="00A55AAE"/>
    <w:rsid w:val="00A56103"/>
    <w:rsid w:val="00A562C0"/>
    <w:rsid w:val="00A564CB"/>
    <w:rsid w:val="00A5750E"/>
    <w:rsid w:val="00A5759B"/>
    <w:rsid w:val="00A602DF"/>
    <w:rsid w:val="00A60522"/>
    <w:rsid w:val="00A60989"/>
    <w:rsid w:val="00A60A7A"/>
    <w:rsid w:val="00A60BF7"/>
    <w:rsid w:val="00A60CEC"/>
    <w:rsid w:val="00A60D82"/>
    <w:rsid w:val="00A616D8"/>
    <w:rsid w:val="00A63684"/>
    <w:rsid w:val="00A644FF"/>
    <w:rsid w:val="00A646BC"/>
    <w:rsid w:val="00A646CA"/>
    <w:rsid w:val="00A654B1"/>
    <w:rsid w:val="00A6572E"/>
    <w:rsid w:val="00A65BC3"/>
    <w:rsid w:val="00A66081"/>
    <w:rsid w:val="00A6673C"/>
    <w:rsid w:val="00A66A43"/>
    <w:rsid w:val="00A66AC8"/>
    <w:rsid w:val="00A66CF3"/>
    <w:rsid w:val="00A66F39"/>
    <w:rsid w:val="00A66F93"/>
    <w:rsid w:val="00A676B7"/>
    <w:rsid w:val="00A679EC"/>
    <w:rsid w:val="00A67E60"/>
    <w:rsid w:val="00A704CF"/>
    <w:rsid w:val="00A705C3"/>
    <w:rsid w:val="00A7066D"/>
    <w:rsid w:val="00A708C9"/>
    <w:rsid w:val="00A70B70"/>
    <w:rsid w:val="00A71414"/>
    <w:rsid w:val="00A7168F"/>
    <w:rsid w:val="00A71ABE"/>
    <w:rsid w:val="00A72202"/>
    <w:rsid w:val="00A72320"/>
    <w:rsid w:val="00A72A80"/>
    <w:rsid w:val="00A72BF7"/>
    <w:rsid w:val="00A72DE8"/>
    <w:rsid w:val="00A73229"/>
    <w:rsid w:val="00A73ED6"/>
    <w:rsid w:val="00A7475E"/>
    <w:rsid w:val="00A75290"/>
    <w:rsid w:val="00A753FC"/>
    <w:rsid w:val="00A75DF4"/>
    <w:rsid w:val="00A76195"/>
    <w:rsid w:val="00A7619E"/>
    <w:rsid w:val="00A761DA"/>
    <w:rsid w:val="00A76580"/>
    <w:rsid w:val="00A76B7F"/>
    <w:rsid w:val="00A76DCE"/>
    <w:rsid w:val="00A76FCA"/>
    <w:rsid w:val="00A7739A"/>
    <w:rsid w:val="00A77467"/>
    <w:rsid w:val="00A80296"/>
    <w:rsid w:val="00A80482"/>
    <w:rsid w:val="00A804BF"/>
    <w:rsid w:val="00A805B0"/>
    <w:rsid w:val="00A81388"/>
    <w:rsid w:val="00A82497"/>
    <w:rsid w:val="00A82EF5"/>
    <w:rsid w:val="00A831EC"/>
    <w:rsid w:val="00A832F6"/>
    <w:rsid w:val="00A83388"/>
    <w:rsid w:val="00A834EE"/>
    <w:rsid w:val="00A837F7"/>
    <w:rsid w:val="00A8390A"/>
    <w:rsid w:val="00A83F89"/>
    <w:rsid w:val="00A8411C"/>
    <w:rsid w:val="00A8446E"/>
    <w:rsid w:val="00A844D2"/>
    <w:rsid w:val="00A84582"/>
    <w:rsid w:val="00A84761"/>
    <w:rsid w:val="00A84BCE"/>
    <w:rsid w:val="00A84DAD"/>
    <w:rsid w:val="00A85070"/>
    <w:rsid w:val="00A850CC"/>
    <w:rsid w:val="00A853C7"/>
    <w:rsid w:val="00A85565"/>
    <w:rsid w:val="00A855E5"/>
    <w:rsid w:val="00A8571F"/>
    <w:rsid w:val="00A86102"/>
    <w:rsid w:val="00A868A1"/>
    <w:rsid w:val="00A86938"/>
    <w:rsid w:val="00A86CC5"/>
    <w:rsid w:val="00A8762C"/>
    <w:rsid w:val="00A900F1"/>
    <w:rsid w:val="00A902A5"/>
    <w:rsid w:val="00A9060F"/>
    <w:rsid w:val="00A90796"/>
    <w:rsid w:val="00A913C1"/>
    <w:rsid w:val="00A92045"/>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2B2"/>
    <w:rsid w:val="00A97496"/>
    <w:rsid w:val="00A97DF3"/>
    <w:rsid w:val="00AA02F0"/>
    <w:rsid w:val="00AA0528"/>
    <w:rsid w:val="00AA060B"/>
    <w:rsid w:val="00AA08A4"/>
    <w:rsid w:val="00AA0E7C"/>
    <w:rsid w:val="00AA1D3D"/>
    <w:rsid w:val="00AA2231"/>
    <w:rsid w:val="00AA2AB2"/>
    <w:rsid w:val="00AA303A"/>
    <w:rsid w:val="00AA3177"/>
    <w:rsid w:val="00AA3282"/>
    <w:rsid w:val="00AA351C"/>
    <w:rsid w:val="00AA3CC8"/>
    <w:rsid w:val="00AA475F"/>
    <w:rsid w:val="00AA4C10"/>
    <w:rsid w:val="00AA5099"/>
    <w:rsid w:val="00AA548B"/>
    <w:rsid w:val="00AA6250"/>
    <w:rsid w:val="00AA6390"/>
    <w:rsid w:val="00AA668B"/>
    <w:rsid w:val="00AA7089"/>
    <w:rsid w:val="00AA71DB"/>
    <w:rsid w:val="00AA7439"/>
    <w:rsid w:val="00AA762E"/>
    <w:rsid w:val="00AB055D"/>
    <w:rsid w:val="00AB06C8"/>
    <w:rsid w:val="00AB117E"/>
    <w:rsid w:val="00AB1771"/>
    <w:rsid w:val="00AB1C44"/>
    <w:rsid w:val="00AB20DC"/>
    <w:rsid w:val="00AB2148"/>
    <w:rsid w:val="00AB2546"/>
    <w:rsid w:val="00AB2771"/>
    <w:rsid w:val="00AB340B"/>
    <w:rsid w:val="00AB35B1"/>
    <w:rsid w:val="00AB3F0E"/>
    <w:rsid w:val="00AB4A61"/>
    <w:rsid w:val="00AB4E7C"/>
    <w:rsid w:val="00AB5936"/>
    <w:rsid w:val="00AB5D32"/>
    <w:rsid w:val="00AB6F79"/>
    <w:rsid w:val="00AB7616"/>
    <w:rsid w:val="00AB793F"/>
    <w:rsid w:val="00AC045A"/>
    <w:rsid w:val="00AC0727"/>
    <w:rsid w:val="00AC0D77"/>
    <w:rsid w:val="00AC16D3"/>
    <w:rsid w:val="00AC283E"/>
    <w:rsid w:val="00AC29F4"/>
    <w:rsid w:val="00AC2CEE"/>
    <w:rsid w:val="00AC341A"/>
    <w:rsid w:val="00AC381A"/>
    <w:rsid w:val="00AC390D"/>
    <w:rsid w:val="00AC3C2A"/>
    <w:rsid w:val="00AC4425"/>
    <w:rsid w:val="00AC44C3"/>
    <w:rsid w:val="00AC44D7"/>
    <w:rsid w:val="00AC471D"/>
    <w:rsid w:val="00AC474E"/>
    <w:rsid w:val="00AC48BB"/>
    <w:rsid w:val="00AC4E24"/>
    <w:rsid w:val="00AC5B06"/>
    <w:rsid w:val="00AC5C83"/>
    <w:rsid w:val="00AC6267"/>
    <w:rsid w:val="00AC63DB"/>
    <w:rsid w:val="00AC69F9"/>
    <w:rsid w:val="00AC714D"/>
    <w:rsid w:val="00AC7D61"/>
    <w:rsid w:val="00AC7D7B"/>
    <w:rsid w:val="00AD0233"/>
    <w:rsid w:val="00AD04F0"/>
    <w:rsid w:val="00AD0E82"/>
    <w:rsid w:val="00AD12ED"/>
    <w:rsid w:val="00AD1A62"/>
    <w:rsid w:val="00AD210A"/>
    <w:rsid w:val="00AD22BC"/>
    <w:rsid w:val="00AD2D7F"/>
    <w:rsid w:val="00AD2DE0"/>
    <w:rsid w:val="00AD2F00"/>
    <w:rsid w:val="00AD2F7F"/>
    <w:rsid w:val="00AD3AB5"/>
    <w:rsid w:val="00AD3B3F"/>
    <w:rsid w:val="00AD3BA6"/>
    <w:rsid w:val="00AD3DAC"/>
    <w:rsid w:val="00AD3DD9"/>
    <w:rsid w:val="00AD43F0"/>
    <w:rsid w:val="00AD4A25"/>
    <w:rsid w:val="00AD50AD"/>
    <w:rsid w:val="00AD55F6"/>
    <w:rsid w:val="00AD5A34"/>
    <w:rsid w:val="00AD5EC3"/>
    <w:rsid w:val="00AD649F"/>
    <w:rsid w:val="00AD6BDF"/>
    <w:rsid w:val="00AD6D19"/>
    <w:rsid w:val="00AD6F51"/>
    <w:rsid w:val="00AD704D"/>
    <w:rsid w:val="00AD7106"/>
    <w:rsid w:val="00AD7711"/>
    <w:rsid w:val="00AD7D50"/>
    <w:rsid w:val="00AE0283"/>
    <w:rsid w:val="00AE058D"/>
    <w:rsid w:val="00AE0814"/>
    <w:rsid w:val="00AE0A8E"/>
    <w:rsid w:val="00AE1030"/>
    <w:rsid w:val="00AE108C"/>
    <w:rsid w:val="00AE129A"/>
    <w:rsid w:val="00AE2089"/>
    <w:rsid w:val="00AE2313"/>
    <w:rsid w:val="00AE2613"/>
    <w:rsid w:val="00AE270D"/>
    <w:rsid w:val="00AE2DDE"/>
    <w:rsid w:val="00AE446B"/>
    <w:rsid w:val="00AE5062"/>
    <w:rsid w:val="00AE5829"/>
    <w:rsid w:val="00AE6507"/>
    <w:rsid w:val="00AE66FF"/>
    <w:rsid w:val="00AE6DF6"/>
    <w:rsid w:val="00AE7F28"/>
    <w:rsid w:val="00AF00A4"/>
    <w:rsid w:val="00AF0AB8"/>
    <w:rsid w:val="00AF0BD0"/>
    <w:rsid w:val="00AF0CB9"/>
    <w:rsid w:val="00AF0FE4"/>
    <w:rsid w:val="00AF129E"/>
    <w:rsid w:val="00AF1A0A"/>
    <w:rsid w:val="00AF1B1B"/>
    <w:rsid w:val="00AF1B41"/>
    <w:rsid w:val="00AF1DE4"/>
    <w:rsid w:val="00AF1F99"/>
    <w:rsid w:val="00AF25BC"/>
    <w:rsid w:val="00AF2FD8"/>
    <w:rsid w:val="00AF336C"/>
    <w:rsid w:val="00AF33F3"/>
    <w:rsid w:val="00AF419A"/>
    <w:rsid w:val="00AF4340"/>
    <w:rsid w:val="00AF4D5D"/>
    <w:rsid w:val="00AF504A"/>
    <w:rsid w:val="00AF5925"/>
    <w:rsid w:val="00AF5DA4"/>
    <w:rsid w:val="00AF640C"/>
    <w:rsid w:val="00AF70DF"/>
    <w:rsid w:val="00AF759F"/>
    <w:rsid w:val="00AF75B2"/>
    <w:rsid w:val="00B00077"/>
    <w:rsid w:val="00B0061C"/>
    <w:rsid w:val="00B009A9"/>
    <w:rsid w:val="00B01714"/>
    <w:rsid w:val="00B0187E"/>
    <w:rsid w:val="00B01ADD"/>
    <w:rsid w:val="00B02A09"/>
    <w:rsid w:val="00B02CFD"/>
    <w:rsid w:val="00B0363A"/>
    <w:rsid w:val="00B04032"/>
    <w:rsid w:val="00B0429D"/>
    <w:rsid w:val="00B05F8D"/>
    <w:rsid w:val="00B06305"/>
    <w:rsid w:val="00B06A86"/>
    <w:rsid w:val="00B06E29"/>
    <w:rsid w:val="00B0713E"/>
    <w:rsid w:val="00B072D1"/>
    <w:rsid w:val="00B074B3"/>
    <w:rsid w:val="00B07CCE"/>
    <w:rsid w:val="00B1003A"/>
    <w:rsid w:val="00B105B0"/>
    <w:rsid w:val="00B10C34"/>
    <w:rsid w:val="00B11018"/>
    <w:rsid w:val="00B111C4"/>
    <w:rsid w:val="00B114D3"/>
    <w:rsid w:val="00B11946"/>
    <w:rsid w:val="00B11F41"/>
    <w:rsid w:val="00B1229C"/>
    <w:rsid w:val="00B122F5"/>
    <w:rsid w:val="00B12D68"/>
    <w:rsid w:val="00B1332C"/>
    <w:rsid w:val="00B13406"/>
    <w:rsid w:val="00B13507"/>
    <w:rsid w:val="00B1392F"/>
    <w:rsid w:val="00B13EC6"/>
    <w:rsid w:val="00B1426A"/>
    <w:rsid w:val="00B145BF"/>
    <w:rsid w:val="00B14C97"/>
    <w:rsid w:val="00B15E67"/>
    <w:rsid w:val="00B1631A"/>
    <w:rsid w:val="00B17A64"/>
    <w:rsid w:val="00B17CC0"/>
    <w:rsid w:val="00B20F37"/>
    <w:rsid w:val="00B2192E"/>
    <w:rsid w:val="00B21B2F"/>
    <w:rsid w:val="00B22502"/>
    <w:rsid w:val="00B22553"/>
    <w:rsid w:val="00B22653"/>
    <w:rsid w:val="00B228AA"/>
    <w:rsid w:val="00B22FBF"/>
    <w:rsid w:val="00B23C4D"/>
    <w:rsid w:val="00B2447C"/>
    <w:rsid w:val="00B24B4C"/>
    <w:rsid w:val="00B24CD7"/>
    <w:rsid w:val="00B260BC"/>
    <w:rsid w:val="00B265CF"/>
    <w:rsid w:val="00B26672"/>
    <w:rsid w:val="00B26822"/>
    <w:rsid w:val="00B26B1D"/>
    <w:rsid w:val="00B26BD7"/>
    <w:rsid w:val="00B26C7D"/>
    <w:rsid w:val="00B270FA"/>
    <w:rsid w:val="00B275AF"/>
    <w:rsid w:val="00B277B3"/>
    <w:rsid w:val="00B27DC9"/>
    <w:rsid w:val="00B27DFB"/>
    <w:rsid w:val="00B304FC"/>
    <w:rsid w:val="00B30B28"/>
    <w:rsid w:val="00B30E87"/>
    <w:rsid w:val="00B3164C"/>
    <w:rsid w:val="00B31ED4"/>
    <w:rsid w:val="00B32434"/>
    <w:rsid w:val="00B32864"/>
    <w:rsid w:val="00B32A45"/>
    <w:rsid w:val="00B333AE"/>
    <w:rsid w:val="00B33481"/>
    <w:rsid w:val="00B33B73"/>
    <w:rsid w:val="00B341F8"/>
    <w:rsid w:val="00B35E84"/>
    <w:rsid w:val="00B36131"/>
    <w:rsid w:val="00B36F35"/>
    <w:rsid w:val="00B370AF"/>
    <w:rsid w:val="00B374E4"/>
    <w:rsid w:val="00B377D7"/>
    <w:rsid w:val="00B3781F"/>
    <w:rsid w:val="00B378C7"/>
    <w:rsid w:val="00B3798D"/>
    <w:rsid w:val="00B37AAF"/>
    <w:rsid w:val="00B37EBD"/>
    <w:rsid w:val="00B40D24"/>
    <w:rsid w:val="00B4111C"/>
    <w:rsid w:val="00B41691"/>
    <w:rsid w:val="00B42104"/>
    <w:rsid w:val="00B4237C"/>
    <w:rsid w:val="00B42720"/>
    <w:rsid w:val="00B430AC"/>
    <w:rsid w:val="00B43229"/>
    <w:rsid w:val="00B44687"/>
    <w:rsid w:val="00B4485F"/>
    <w:rsid w:val="00B4494B"/>
    <w:rsid w:val="00B44A20"/>
    <w:rsid w:val="00B45079"/>
    <w:rsid w:val="00B45133"/>
    <w:rsid w:val="00B46133"/>
    <w:rsid w:val="00B46706"/>
    <w:rsid w:val="00B467FA"/>
    <w:rsid w:val="00B46C09"/>
    <w:rsid w:val="00B47A1F"/>
    <w:rsid w:val="00B47AFA"/>
    <w:rsid w:val="00B47C69"/>
    <w:rsid w:val="00B50086"/>
    <w:rsid w:val="00B50237"/>
    <w:rsid w:val="00B5029F"/>
    <w:rsid w:val="00B528CF"/>
    <w:rsid w:val="00B52AFD"/>
    <w:rsid w:val="00B52D57"/>
    <w:rsid w:val="00B52DC6"/>
    <w:rsid w:val="00B52E62"/>
    <w:rsid w:val="00B53479"/>
    <w:rsid w:val="00B539EA"/>
    <w:rsid w:val="00B53A20"/>
    <w:rsid w:val="00B53EDD"/>
    <w:rsid w:val="00B54E6C"/>
    <w:rsid w:val="00B556DD"/>
    <w:rsid w:val="00B559BB"/>
    <w:rsid w:val="00B563EA"/>
    <w:rsid w:val="00B567B0"/>
    <w:rsid w:val="00B57244"/>
    <w:rsid w:val="00B575D1"/>
    <w:rsid w:val="00B57889"/>
    <w:rsid w:val="00B578FB"/>
    <w:rsid w:val="00B57BE3"/>
    <w:rsid w:val="00B57D4A"/>
    <w:rsid w:val="00B57EB3"/>
    <w:rsid w:val="00B600A1"/>
    <w:rsid w:val="00B60148"/>
    <w:rsid w:val="00B603EF"/>
    <w:rsid w:val="00B606AF"/>
    <w:rsid w:val="00B60EC0"/>
    <w:rsid w:val="00B61058"/>
    <w:rsid w:val="00B61B98"/>
    <w:rsid w:val="00B61CDD"/>
    <w:rsid w:val="00B6265C"/>
    <w:rsid w:val="00B626B3"/>
    <w:rsid w:val="00B636B3"/>
    <w:rsid w:val="00B640F1"/>
    <w:rsid w:val="00B642E7"/>
    <w:rsid w:val="00B64786"/>
    <w:rsid w:val="00B64897"/>
    <w:rsid w:val="00B64F37"/>
    <w:rsid w:val="00B65331"/>
    <w:rsid w:val="00B65DB0"/>
    <w:rsid w:val="00B663C1"/>
    <w:rsid w:val="00B667B2"/>
    <w:rsid w:val="00B66EF3"/>
    <w:rsid w:val="00B6708C"/>
    <w:rsid w:val="00B6762E"/>
    <w:rsid w:val="00B67732"/>
    <w:rsid w:val="00B720B5"/>
    <w:rsid w:val="00B72133"/>
    <w:rsid w:val="00B724B4"/>
    <w:rsid w:val="00B724C4"/>
    <w:rsid w:val="00B72589"/>
    <w:rsid w:val="00B7279F"/>
    <w:rsid w:val="00B72E4F"/>
    <w:rsid w:val="00B7374D"/>
    <w:rsid w:val="00B739A5"/>
    <w:rsid w:val="00B74612"/>
    <w:rsid w:val="00B7474A"/>
    <w:rsid w:val="00B74813"/>
    <w:rsid w:val="00B74BB9"/>
    <w:rsid w:val="00B75385"/>
    <w:rsid w:val="00B75391"/>
    <w:rsid w:val="00B753CE"/>
    <w:rsid w:val="00B75BCB"/>
    <w:rsid w:val="00B76183"/>
    <w:rsid w:val="00B7661A"/>
    <w:rsid w:val="00B770D3"/>
    <w:rsid w:val="00B7738E"/>
    <w:rsid w:val="00B7750E"/>
    <w:rsid w:val="00B77C55"/>
    <w:rsid w:val="00B80040"/>
    <w:rsid w:val="00B8080D"/>
    <w:rsid w:val="00B82506"/>
    <w:rsid w:val="00B82554"/>
    <w:rsid w:val="00B82D5A"/>
    <w:rsid w:val="00B83F9E"/>
    <w:rsid w:val="00B84153"/>
    <w:rsid w:val="00B8456E"/>
    <w:rsid w:val="00B852AE"/>
    <w:rsid w:val="00B85506"/>
    <w:rsid w:val="00B85B8E"/>
    <w:rsid w:val="00B85D7B"/>
    <w:rsid w:val="00B87000"/>
    <w:rsid w:val="00B87055"/>
    <w:rsid w:val="00B87C62"/>
    <w:rsid w:val="00B901B5"/>
    <w:rsid w:val="00B902E4"/>
    <w:rsid w:val="00B904C2"/>
    <w:rsid w:val="00B908C6"/>
    <w:rsid w:val="00B90C1B"/>
    <w:rsid w:val="00B90C20"/>
    <w:rsid w:val="00B90C8B"/>
    <w:rsid w:val="00B91828"/>
    <w:rsid w:val="00B91C3C"/>
    <w:rsid w:val="00B91C58"/>
    <w:rsid w:val="00B91DA7"/>
    <w:rsid w:val="00B91E63"/>
    <w:rsid w:val="00B91ED5"/>
    <w:rsid w:val="00B92A65"/>
    <w:rsid w:val="00B92C06"/>
    <w:rsid w:val="00B9381E"/>
    <w:rsid w:val="00B93CA7"/>
    <w:rsid w:val="00B93CBA"/>
    <w:rsid w:val="00B9437C"/>
    <w:rsid w:val="00B94B7B"/>
    <w:rsid w:val="00B9535E"/>
    <w:rsid w:val="00B9659F"/>
    <w:rsid w:val="00B96B5E"/>
    <w:rsid w:val="00B96B67"/>
    <w:rsid w:val="00B96CE5"/>
    <w:rsid w:val="00B96D80"/>
    <w:rsid w:val="00B9727A"/>
    <w:rsid w:val="00B976A9"/>
    <w:rsid w:val="00B97AD8"/>
    <w:rsid w:val="00B97D88"/>
    <w:rsid w:val="00B97E20"/>
    <w:rsid w:val="00B97EC3"/>
    <w:rsid w:val="00BA0E5A"/>
    <w:rsid w:val="00BA1431"/>
    <w:rsid w:val="00BA1F40"/>
    <w:rsid w:val="00BA2293"/>
    <w:rsid w:val="00BA2584"/>
    <w:rsid w:val="00BA25E6"/>
    <w:rsid w:val="00BA264B"/>
    <w:rsid w:val="00BA2F7E"/>
    <w:rsid w:val="00BA32FE"/>
    <w:rsid w:val="00BA396B"/>
    <w:rsid w:val="00BA3E60"/>
    <w:rsid w:val="00BA42DA"/>
    <w:rsid w:val="00BA4507"/>
    <w:rsid w:val="00BA481B"/>
    <w:rsid w:val="00BA4C4F"/>
    <w:rsid w:val="00BA50A3"/>
    <w:rsid w:val="00BA54D2"/>
    <w:rsid w:val="00BA568C"/>
    <w:rsid w:val="00BA58EF"/>
    <w:rsid w:val="00BA5A6B"/>
    <w:rsid w:val="00BA5E71"/>
    <w:rsid w:val="00BA6580"/>
    <w:rsid w:val="00BA6CB2"/>
    <w:rsid w:val="00BA73A3"/>
    <w:rsid w:val="00BA79DC"/>
    <w:rsid w:val="00BA7A79"/>
    <w:rsid w:val="00BA7C88"/>
    <w:rsid w:val="00BA7DF9"/>
    <w:rsid w:val="00BB0321"/>
    <w:rsid w:val="00BB08D9"/>
    <w:rsid w:val="00BB0E58"/>
    <w:rsid w:val="00BB11BB"/>
    <w:rsid w:val="00BB2003"/>
    <w:rsid w:val="00BB250E"/>
    <w:rsid w:val="00BB259A"/>
    <w:rsid w:val="00BB29C0"/>
    <w:rsid w:val="00BB306E"/>
    <w:rsid w:val="00BB3329"/>
    <w:rsid w:val="00BB38CC"/>
    <w:rsid w:val="00BB3BB7"/>
    <w:rsid w:val="00BB3BC6"/>
    <w:rsid w:val="00BB3E72"/>
    <w:rsid w:val="00BB4275"/>
    <w:rsid w:val="00BB5000"/>
    <w:rsid w:val="00BB542D"/>
    <w:rsid w:val="00BB54FD"/>
    <w:rsid w:val="00BB5996"/>
    <w:rsid w:val="00BB5EB7"/>
    <w:rsid w:val="00BB6292"/>
    <w:rsid w:val="00BB6819"/>
    <w:rsid w:val="00BB68C7"/>
    <w:rsid w:val="00BB6F09"/>
    <w:rsid w:val="00BB6F4B"/>
    <w:rsid w:val="00BB70EE"/>
    <w:rsid w:val="00BB731D"/>
    <w:rsid w:val="00BB7904"/>
    <w:rsid w:val="00BB7D27"/>
    <w:rsid w:val="00BB7ED1"/>
    <w:rsid w:val="00BC001C"/>
    <w:rsid w:val="00BC0074"/>
    <w:rsid w:val="00BC02D8"/>
    <w:rsid w:val="00BC0F80"/>
    <w:rsid w:val="00BC12E6"/>
    <w:rsid w:val="00BC26DC"/>
    <w:rsid w:val="00BC2C47"/>
    <w:rsid w:val="00BC2EDB"/>
    <w:rsid w:val="00BC32F6"/>
    <w:rsid w:val="00BC3A31"/>
    <w:rsid w:val="00BC3D3B"/>
    <w:rsid w:val="00BC3E14"/>
    <w:rsid w:val="00BC4463"/>
    <w:rsid w:val="00BC48D7"/>
    <w:rsid w:val="00BC56F1"/>
    <w:rsid w:val="00BC5A87"/>
    <w:rsid w:val="00BC6129"/>
    <w:rsid w:val="00BC654B"/>
    <w:rsid w:val="00BC6CF3"/>
    <w:rsid w:val="00BC6F47"/>
    <w:rsid w:val="00BC709F"/>
    <w:rsid w:val="00BC7683"/>
    <w:rsid w:val="00BC7AC7"/>
    <w:rsid w:val="00BD048A"/>
    <w:rsid w:val="00BD0844"/>
    <w:rsid w:val="00BD08A9"/>
    <w:rsid w:val="00BD0ADA"/>
    <w:rsid w:val="00BD1795"/>
    <w:rsid w:val="00BD1B9B"/>
    <w:rsid w:val="00BD1C6D"/>
    <w:rsid w:val="00BD1E27"/>
    <w:rsid w:val="00BD25D1"/>
    <w:rsid w:val="00BD2694"/>
    <w:rsid w:val="00BD27F6"/>
    <w:rsid w:val="00BD3168"/>
    <w:rsid w:val="00BD3475"/>
    <w:rsid w:val="00BD3F61"/>
    <w:rsid w:val="00BD4874"/>
    <w:rsid w:val="00BD5592"/>
    <w:rsid w:val="00BD58F9"/>
    <w:rsid w:val="00BD5A57"/>
    <w:rsid w:val="00BD5B90"/>
    <w:rsid w:val="00BD61F4"/>
    <w:rsid w:val="00BD6401"/>
    <w:rsid w:val="00BD6A15"/>
    <w:rsid w:val="00BD6D28"/>
    <w:rsid w:val="00BD70FE"/>
    <w:rsid w:val="00BD718D"/>
    <w:rsid w:val="00BD749D"/>
    <w:rsid w:val="00BD74A6"/>
    <w:rsid w:val="00BD75DD"/>
    <w:rsid w:val="00BE0E6E"/>
    <w:rsid w:val="00BE10F3"/>
    <w:rsid w:val="00BE140C"/>
    <w:rsid w:val="00BE1A6D"/>
    <w:rsid w:val="00BE2253"/>
    <w:rsid w:val="00BE2C3A"/>
    <w:rsid w:val="00BE3070"/>
    <w:rsid w:val="00BE33DC"/>
    <w:rsid w:val="00BE343E"/>
    <w:rsid w:val="00BE3495"/>
    <w:rsid w:val="00BE3675"/>
    <w:rsid w:val="00BE3D27"/>
    <w:rsid w:val="00BE3F70"/>
    <w:rsid w:val="00BE4596"/>
    <w:rsid w:val="00BE459F"/>
    <w:rsid w:val="00BE471E"/>
    <w:rsid w:val="00BE4E23"/>
    <w:rsid w:val="00BE53F8"/>
    <w:rsid w:val="00BE55A2"/>
    <w:rsid w:val="00BE5978"/>
    <w:rsid w:val="00BE604D"/>
    <w:rsid w:val="00BE6404"/>
    <w:rsid w:val="00BE6438"/>
    <w:rsid w:val="00BE67D1"/>
    <w:rsid w:val="00BE6C5D"/>
    <w:rsid w:val="00BE6DA1"/>
    <w:rsid w:val="00BE721B"/>
    <w:rsid w:val="00BE782F"/>
    <w:rsid w:val="00BE7A5F"/>
    <w:rsid w:val="00BE7AF4"/>
    <w:rsid w:val="00BE7C4D"/>
    <w:rsid w:val="00BE7E7E"/>
    <w:rsid w:val="00BF031A"/>
    <w:rsid w:val="00BF0683"/>
    <w:rsid w:val="00BF0885"/>
    <w:rsid w:val="00BF1250"/>
    <w:rsid w:val="00BF13CF"/>
    <w:rsid w:val="00BF1744"/>
    <w:rsid w:val="00BF1A11"/>
    <w:rsid w:val="00BF2105"/>
    <w:rsid w:val="00BF30D1"/>
    <w:rsid w:val="00BF3A66"/>
    <w:rsid w:val="00BF4042"/>
    <w:rsid w:val="00BF453A"/>
    <w:rsid w:val="00BF4711"/>
    <w:rsid w:val="00BF47B7"/>
    <w:rsid w:val="00BF51C1"/>
    <w:rsid w:val="00BF53D5"/>
    <w:rsid w:val="00BF558E"/>
    <w:rsid w:val="00BF5BD8"/>
    <w:rsid w:val="00BF5CA8"/>
    <w:rsid w:val="00BF5CB5"/>
    <w:rsid w:val="00BF5D96"/>
    <w:rsid w:val="00BF616F"/>
    <w:rsid w:val="00BF62EC"/>
    <w:rsid w:val="00BF6CC2"/>
    <w:rsid w:val="00BF734E"/>
    <w:rsid w:val="00BF7A41"/>
    <w:rsid w:val="00BF7C07"/>
    <w:rsid w:val="00BF7E28"/>
    <w:rsid w:val="00BF7F3F"/>
    <w:rsid w:val="00C0161E"/>
    <w:rsid w:val="00C0173A"/>
    <w:rsid w:val="00C01CAA"/>
    <w:rsid w:val="00C01D23"/>
    <w:rsid w:val="00C020AE"/>
    <w:rsid w:val="00C020C4"/>
    <w:rsid w:val="00C022AF"/>
    <w:rsid w:val="00C022E3"/>
    <w:rsid w:val="00C02302"/>
    <w:rsid w:val="00C0282E"/>
    <w:rsid w:val="00C033FD"/>
    <w:rsid w:val="00C035C9"/>
    <w:rsid w:val="00C03984"/>
    <w:rsid w:val="00C03FA5"/>
    <w:rsid w:val="00C04308"/>
    <w:rsid w:val="00C044E4"/>
    <w:rsid w:val="00C04AE6"/>
    <w:rsid w:val="00C05D62"/>
    <w:rsid w:val="00C05E75"/>
    <w:rsid w:val="00C06442"/>
    <w:rsid w:val="00C066B6"/>
    <w:rsid w:val="00C06C5D"/>
    <w:rsid w:val="00C070D1"/>
    <w:rsid w:val="00C07BF5"/>
    <w:rsid w:val="00C07F1C"/>
    <w:rsid w:val="00C101FF"/>
    <w:rsid w:val="00C106C2"/>
    <w:rsid w:val="00C10B1B"/>
    <w:rsid w:val="00C10BAC"/>
    <w:rsid w:val="00C11012"/>
    <w:rsid w:val="00C111E6"/>
    <w:rsid w:val="00C117BA"/>
    <w:rsid w:val="00C11C0D"/>
    <w:rsid w:val="00C120B4"/>
    <w:rsid w:val="00C12C4A"/>
    <w:rsid w:val="00C12C92"/>
    <w:rsid w:val="00C131C1"/>
    <w:rsid w:val="00C1371D"/>
    <w:rsid w:val="00C1392B"/>
    <w:rsid w:val="00C13C11"/>
    <w:rsid w:val="00C13C77"/>
    <w:rsid w:val="00C14772"/>
    <w:rsid w:val="00C14D5B"/>
    <w:rsid w:val="00C14E08"/>
    <w:rsid w:val="00C15DFE"/>
    <w:rsid w:val="00C15F25"/>
    <w:rsid w:val="00C16B91"/>
    <w:rsid w:val="00C16E58"/>
    <w:rsid w:val="00C170AE"/>
    <w:rsid w:val="00C17192"/>
    <w:rsid w:val="00C17F18"/>
    <w:rsid w:val="00C2030D"/>
    <w:rsid w:val="00C20745"/>
    <w:rsid w:val="00C20D5E"/>
    <w:rsid w:val="00C20F4D"/>
    <w:rsid w:val="00C2105E"/>
    <w:rsid w:val="00C213AA"/>
    <w:rsid w:val="00C216C9"/>
    <w:rsid w:val="00C21BAC"/>
    <w:rsid w:val="00C21E42"/>
    <w:rsid w:val="00C223EF"/>
    <w:rsid w:val="00C226AD"/>
    <w:rsid w:val="00C23D01"/>
    <w:rsid w:val="00C24139"/>
    <w:rsid w:val="00C2469F"/>
    <w:rsid w:val="00C24F9A"/>
    <w:rsid w:val="00C25283"/>
    <w:rsid w:val="00C25706"/>
    <w:rsid w:val="00C25C4F"/>
    <w:rsid w:val="00C2612B"/>
    <w:rsid w:val="00C2633A"/>
    <w:rsid w:val="00C26855"/>
    <w:rsid w:val="00C26B0C"/>
    <w:rsid w:val="00C26CBC"/>
    <w:rsid w:val="00C2763A"/>
    <w:rsid w:val="00C30410"/>
    <w:rsid w:val="00C305F0"/>
    <w:rsid w:val="00C30E90"/>
    <w:rsid w:val="00C31540"/>
    <w:rsid w:val="00C31CEB"/>
    <w:rsid w:val="00C31FBA"/>
    <w:rsid w:val="00C320BE"/>
    <w:rsid w:val="00C322E0"/>
    <w:rsid w:val="00C329B4"/>
    <w:rsid w:val="00C33722"/>
    <w:rsid w:val="00C33A7C"/>
    <w:rsid w:val="00C33B11"/>
    <w:rsid w:val="00C33D27"/>
    <w:rsid w:val="00C33D5F"/>
    <w:rsid w:val="00C33E64"/>
    <w:rsid w:val="00C340D2"/>
    <w:rsid w:val="00C348D3"/>
    <w:rsid w:val="00C34EB1"/>
    <w:rsid w:val="00C3504C"/>
    <w:rsid w:val="00C351FC"/>
    <w:rsid w:val="00C35586"/>
    <w:rsid w:val="00C35605"/>
    <w:rsid w:val="00C35981"/>
    <w:rsid w:val="00C35B52"/>
    <w:rsid w:val="00C35CFE"/>
    <w:rsid w:val="00C36E87"/>
    <w:rsid w:val="00C3708A"/>
    <w:rsid w:val="00C371ED"/>
    <w:rsid w:val="00C37676"/>
    <w:rsid w:val="00C378FE"/>
    <w:rsid w:val="00C37F1B"/>
    <w:rsid w:val="00C405A7"/>
    <w:rsid w:val="00C40890"/>
    <w:rsid w:val="00C40920"/>
    <w:rsid w:val="00C4131B"/>
    <w:rsid w:val="00C4161B"/>
    <w:rsid w:val="00C4192E"/>
    <w:rsid w:val="00C41DD8"/>
    <w:rsid w:val="00C42874"/>
    <w:rsid w:val="00C429BC"/>
    <w:rsid w:val="00C42AB5"/>
    <w:rsid w:val="00C42D22"/>
    <w:rsid w:val="00C4318E"/>
    <w:rsid w:val="00C43C79"/>
    <w:rsid w:val="00C4436C"/>
    <w:rsid w:val="00C445DC"/>
    <w:rsid w:val="00C450BB"/>
    <w:rsid w:val="00C45554"/>
    <w:rsid w:val="00C477C0"/>
    <w:rsid w:val="00C47A6F"/>
    <w:rsid w:val="00C47B56"/>
    <w:rsid w:val="00C47DAA"/>
    <w:rsid w:val="00C47F5C"/>
    <w:rsid w:val="00C47FC8"/>
    <w:rsid w:val="00C50702"/>
    <w:rsid w:val="00C50BD9"/>
    <w:rsid w:val="00C512D2"/>
    <w:rsid w:val="00C5167D"/>
    <w:rsid w:val="00C51FD4"/>
    <w:rsid w:val="00C52294"/>
    <w:rsid w:val="00C52565"/>
    <w:rsid w:val="00C53BB0"/>
    <w:rsid w:val="00C54BBE"/>
    <w:rsid w:val="00C54C9E"/>
    <w:rsid w:val="00C5506C"/>
    <w:rsid w:val="00C552E3"/>
    <w:rsid w:val="00C5530E"/>
    <w:rsid w:val="00C55634"/>
    <w:rsid w:val="00C556BE"/>
    <w:rsid w:val="00C55910"/>
    <w:rsid w:val="00C55B22"/>
    <w:rsid w:val="00C55EFC"/>
    <w:rsid w:val="00C5608E"/>
    <w:rsid w:val="00C5663D"/>
    <w:rsid w:val="00C56F1B"/>
    <w:rsid w:val="00C57B66"/>
    <w:rsid w:val="00C605DD"/>
    <w:rsid w:val="00C61509"/>
    <w:rsid w:val="00C62003"/>
    <w:rsid w:val="00C62494"/>
    <w:rsid w:val="00C62B5D"/>
    <w:rsid w:val="00C62E36"/>
    <w:rsid w:val="00C633D7"/>
    <w:rsid w:val="00C63440"/>
    <w:rsid w:val="00C63C1B"/>
    <w:rsid w:val="00C64035"/>
    <w:rsid w:val="00C6446A"/>
    <w:rsid w:val="00C64518"/>
    <w:rsid w:val="00C6635F"/>
    <w:rsid w:val="00C67D9B"/>
    <w:rsid w:val="00C709B5"/>
    <w:rsid w:val="00C70BC1"/>
    <w:rsid w:val="00C70ED2"/>
    <w:rsid w:val="00C71136"/>
    <w:rsid w:val="00C71ACC"/>
    <w:rsid w:val="00C71D62"/>
    <w:rsid w:val="00C72616"/>
    <w:rsid w:val="00C72726"/>
    <w:rsid w:val="00C72847"/>
    <w:rsid w:val="00C7305D"/>
    <w:rsid w:val="00C73129"/>
    <w:rsid w:val="00C74382"/>
    <w:rsid w:val="00C745BA"/>
    <w:rsid w:val="00C746D6"/>
    <w:rsid w:val="00C74959"/>
    <w:rsid w:val="00C74E03"/>
    <w:rsid w:val="00C75BC8"/>
    <w:rsid w:val="00C75D4C"/>
    <w:rsid w:val="00C75DA0"/>
    <w:rsid w:val="00C7693D"/>
    <w:rsid w:val="00C76D40"/>
    <w:rsid w:val="00C77329"/>
    <w:rsid w:val="00C779B0"/>
    <w:rsid w:val="00C77F1D"/>
    <w:rsid w:val="00C8031A"/>
    <w:rsid w:val="00C807AC"/>
    <w:rsid w:val="00C80D08"/>
    <w:rsid w:val="00C81431"/>
    <w:rsid w:val="00C8164A"/>
    <w:rsid w:val="00C81F1D"/>
    <w:rsid w:val="00C8267A"/>
    <w:rsid w:val="00C827FE"/>
    <w:rsid w:val="00C835D5"/>
    <w:rsid w:val="00C8363E"/>
    <w:rsid w:val="00C83FA4"/>
    <w:rsid w:val="00C842EA"/>
    <w:rsid w:val="00C84916"/>
    <w:rsid w:val="00C85378"/>
    <w:rsid w:val="00C858E4"/>
    <w:rsid w:val="00C859BF"/>
    <w:rsid w:val="00C859F7"/>
    <w:rsid w:val="00C86E9E"/>
    <w:rsid w:val="00C877EC"/>
    <w:rsid w:val="00C87825"/>
    <w:rsid w:val="00C87A77"/>
    <w:rsid w:val="00C87AA9"/>
    <w:rsid w:val="00C87BB8"/>
    <w:rsid w:val="00C87D51"/>
    <w:rsid w:val="00C87FA0"/>
    <w:rsid w:val="00C90354"/>
    <w:rsid w:val="00C90850"/>
    <w:rsid w:val="00C90F15"/>
    <w:rsid w:val="00C90FA2"/>
    <w:rsid w:val="00C91050"/>
    <w:rsid w:val="00C9120E"/>
    <w:rsid w:val="00C91781"/>
    <w:rsid w:val="00C91EC5"/>
    <w:rsid w:val="00C92B33"/>
    <w:rsid w:val="00C92D07"/>
    <w:rsid w:val="00C93AB5"/>
    <w:rsid w:val="00C948FE"/>
    <w:rsid w:val="00C94E35"/>
    <w:rsid w:val="00C952B5"/>
    <w:rsid w:val="00C95C32"/>
    <w:rsid w:val="00C9607C"/>
    <w:rsid w:val="00C96884"/>
    <w:rsid w:val="00C97055"/>
    <w:rsid w:val="00C97E59"/>
    <w:rsid w:val="00CA0093"/>
    <w:rsid w:val="00CA0645"/>
    <w:rsid w:val="00CA16D1"/>
    <w:rsid w:val="00CA1991"/>
    <w:rsid w:val="00CA1C37"/>
    <w:rsid w:val="00CA2613"/>
    <w:rsid w:val="00CA3479"/>
    <w:rsid w:val="00CA35A7"/>
    <w:rsid w:val="00CA3DA0"/>
    <w:rsid w:val="00CA451A"/>
    <w:rsid w:val="00CA4E85"/>
    <w:rsid w:val="00CA52AA"/>
    <w:rsid w:val="00CA58CA"/>
    <w:rsid w:val="00CA5BD8"/>
    <w:rsid w:val="00CA5FEB"/>
    <w:rsid w:val="00CA6812"/>
    <w:rsid w:val="00CA6BD0"/>
    <w:rsid w:val="00CA7A03"/>
    <w:rsid w:val="00CA7AD6"/>
    <w:rsid w:val="00CB1036"/>
    <w:rsid w:val="00CB18BF"/>
    <w:rsid w:val="00CB2316"/>
    <w:rsid w:val="00CB2901"/>
    <w:rsid w:val="00CB2E06"/>
    <w:rsid w:val="00CB2F8B"/>
    <w:rsid w:val="00CB3820"/>
    <w:rsid w:val="00CB3884"/>
    <w:rsid w:val="00CB3D81"/>
    <w:rsid w:val="00CB3E1F"/>
    <w:rsid w:val="00CB4D87"/>
    <w:rsid w:val="00CB5655"/>
    <w:rsid w:val="00CB5BEE"/>
    <w:rsid w:val="00CB5EEB"/>
    <w:rsid w:val="00CB7404"/>
    <w:rsid w:val="00CB7A2E"/>
    <w:rsid w:val="00CC03E5"/>
    <w:rsid w:val="00CC0F95"/>
    <w:rsid w:val="00CC14DB"/>
    <w:rsid w:val="00CC170C"/>
    <w:rsid w:val="00CC1B13"/>
    <w:rsid w:val="00CC1D3B"/>
    <w:rsid w:val="00CC2182"/>
    <w:rsid w:val="00CC2FA6"/>
    <w:rsid w:val="00CC3949"/>
    <w:rsid w:val="00CC459B"/>
    <w:rsid w:val="00CC4E69"/>
    <w:rsid w:val="00CC5A8D"/>
    <w:rsid w:val="00CC5B92"/>
    <w:rsid w:val="00CC60E0"/>
    <w:rsid w:val="00CC6786"/>
    <w:rsid w:val="00CC679A"/>
    <w:rsid w:val="00CC6E56"/>
    <w:rsid w:val="00CC6FA9"/>
    <w:rsid w:val="00CC731D"/>
    <w:rsid w:val="00CC7C68"/>
    <w:rsid w:val="00CC7EEC"/>
    <w:rsid w:val="00CC7FD5"/>
    <w:rsid w:val="00CD029B"/>
    <w:rsid w:val="00CD0393"/>
    <w:rsid w:val="00CD0480"/>
    <w:rsid w:val="00CD0628"/>
    <w:rsid w:val="00CD0FC0"/>
    <w:rsid w:val="00CD1371"/>
    <w:rsid w:val="00CD18C5"/>
    <w:rsid w:val="00CD1C39"/>
    <w:rsid w:val="00CD2564"/>
    <w:rsid w:val="00CD25F6"/>
    <w:rsid w:val="00CD2633"/>
    <w:rsid w:val="00CD289D"/>
    <w:rsid w:val="00CD2C55"/>
    <w:rsid w:val="00CD2E1F"/>
    <w:rsid w:val="00CD3532"/>
    <w:rsid w:val="00CD3F4A"/>
    <w:rsid w:val="00CD44A0"/>
    <w:rsid w:val="00CD45CF"/>
    <w:rsid w:val="00CD4C6A"/>
    <w:rsid w:val="00CD4CB7"/>
    <w:rsid w:val="00CD50B5"/>
    <w:rsid w:val="00CD5613"/>
    <w:rsid w:val="00CD56A1"/>
    <w:rsid w:val="00CD5E94"/>
    <w:rsid w:val="00CD5ECB"/>
    <w:rsid w:val="00CD642A"/>
    <w:rsid w:val="00CD6A52"/>
    <w:rsid w:val="00CD701D"/>
    <w:rsid w:val="00CD7495"/>
    <w:rsid w:val="00CD77A3"/>
    <w:rsid w:val="00CD7BE4"/>
    <w:rsid w:val="00CE0B99"/>
    <w:rsid w:val="00CE0D6E"/>
    <w:rsid w:val="00CE0D7B"/>
    <w:rsid w:val="00CE1425"/>
    <w:rsid w:val="00CE1693"/>
    <w:rsid w:val="00CE1A23"/>
    <w:rsid w:val="00CE1AC5"/>
    <w:rsid w:val="00CE1D90"/>
    <w:rsid w:val="00CE26EB"/>
    <w:rsid w:val="00CE2A54"/>
    <w:rsid w:val="00CE2C47"/>
    <w:rsid w:val="00CE3A3B"/>
    <w:rsid w:val="00CE3B36"/>
    <w:rsid w:val="00CE401C"/>
    <w:rsid w:val="00CE430D"/>
    <w:rsid w:val="00CE45D0"/>
    <w:rsid w:val="00CE4D6C"/>
    <w:rsid w:val="00CE5558"/>
    <w:rsid w:val="00CE59D4"/>
    <w:rsid w:val="00CE5D8E"/>
    <w:rsid w:val="00CE5FE6"/>
    <w:rsid w:val="00CE671F"/>
    <w:rsid w:val="00CE6F4B"/>
    <w:rsid w:val="00CE71B1"/>
    <w:rsid w:val="00CE7327"/>
    <w:rsid w:val="00CE7FE8"/>
    <w:rsid w:val="00CF029A"/>
    <w:rsid w:val="00CF084F"/>
    <w:rsid w:val="00CF0E83"/>
    <w:rsid w:val="00CF0F67"/>
    <w:rsid w:val="00CF101E"/>
    <w:rsid w:val="00CF128B"/>
    <w:rsid w:val="00CF15EB"/>
    <w:rsid w:val="00CF19D7"/>
    <w:rsid w:val="00CF1FDA"/>
    <w:rsid w:val="00CF22BC"/>
    <w:rsid w:val="00CF2786"/>
    <w:rsid w:val="00CF2822"/>
    <w:rsid w:val="00CF2CFE"/>
    <w:rsid w:val="00CF36B9"/>
    <w:rsid w:val="00CF3B0F"/>
    <w:rsid w:val="00CF3B2D"/>
    <w:rsid w:val="00CF3EE4"/>
    <w:rsid w:val="00CF3FE2"/>
    <w:rsid w:val="00CF406A"/>
    <w:rsid w:val="00CF44ED"/>
    <w:rsid w:val="00CF48B0"/>
    <w:rsid w:val="00CF529F"/>
    <w:rsid w:val="00CF662C"/>
    <w:rsid w:val="00CF6768"/>
    <w:rsid w:val="00CF6BBE"/>
    <w:rsid w:val="00CF74E2"/>
    <w:rsid w:val="00CF76CC"/>
    <w:rsid w:val="00CF7C3E"/>
    <w:rsid w:val="00CF7EEF"/>
    <w:rsid w:val="00D00996"/>
    <w:rsid w:val="00D00F40"/>
    <w:rsid w:val="00D0192C"/>
    <w:rsid w:val="00D01A4F"/>
    <w:rsid w:val="00D01FC4"/>
    <w:rsid w:val="00D021AD"/>
    <w:rsid w:val="00D02AB7"/>
    <w:rsid w:val="00D02E2D"/>
    <w:rsid w:val="00D02F99"/>
    <w:rsid w:val="00D03558"/>
    <w:rsid w:val="00D03CFF"/>
    <w:rsid w:val="00D03DF3"/>
    <w:rsid w:val="00D03EE9"/>
    <w:rsid w:val="00D043B2"/>
    <w:rsid w:val="00D04597"/>
    <w:rsid w:val="00D04674"/>
    <w:rsid w:val="00D04831"/>
    <w:rsid w:val="00D05628"/>
    <w:rsid w:val="00D0573B"/>
    <w:rsid w:val="00D05A6A"/>
    <w:rsid w:val="00D05B7B"/>
    <w:rsid w:val="00D05F88"/>
    <w:rsid w:val="00D0608D"/>
    <w:rsid w:val="00D0619C"/>
    <w:rsid w:val="00D070BC"/>
    <w:rsid w:val="00D075B4"/>
    <w:rsid w:val="00D07EA3"/>
    <w:rsid w:val="00D111A8"/>
    <w:rsid w:val="00D114C9"/>
    <w:rsid w:val="00D1155F"/>
    <w:rsid w:val="00D11848"/>
    <w:rsid w:val="00D11A48"/>
    <w:rsid w:val="00D11AC8"/>
    <w:rsid w:val="00D12319"/>
    <w:rsid w:val="00D1266F"/>
    <w:rsid w:val="00D12943"/>
    <w:rsid w:val="00D12C58"/>
    <w:rsid w:val="00D12F7F"/>
    <w:rsid w:val="00D135EF"/>
    <w:rsid w:val="00D135F6"/>
    <w:rsid w:val="00D13910"/>
    <w:rsid w:val="00D13D80"/>
    <w:rsid w:val="00D1465C"/>
    <w:rsid w:val="00D14F76"/>
    <w:rsid w:val="00D1573E"/>
    <w:rsid w:val="00D165F5"/>
    <w:rsid w:val="00D16C6A"/>
    <w:rsid w:val="00D16E34"/>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8BD"/>
    <w:rsid w:val="00D22D0F"/>
    <w:rsid w:val="00D2342B"/>
    <w:rsid w:val="00D237A4"/>
    <w:rsid w:val="00D23B02"/>
    <w:rsid w:val="00D23E57"/>
    <w:rsid w:val="00D240D5"/>
    <w:rsid w:val="00D24630"/>
    <w:rsid w:val="00D24BB5"/>
    <w:rsid w:val="00D24DEA"/>
    <w:rsid w:val="00D24FFB"/>
    <w:rsid w:val="00D252AA"/>
    <w:rsid w:val="00D252E9"/>
    <w:rsid w:val="00D255CB"/>
    <w:rsid w:val="00D256B6"/>
    <w:rsid w:val="00D25939"/>
    <w:rsid w:val="00D25A34"/>
    <w:rsid w:val="00D2601F"/>
    <w:rsid w:val="00D26940"/>
    <w:rsid w:val="00D26D8C"/>
    <w:rsid w:val="00D273C3"/>
    <w:rsid w:val="00D27979"/>
    <w:rsid w:val="00D27991"/>
    <w:rsid w:val="00D301D1"/>
    <w:rsid w:val="00D30E1A"/>
    <w:rsid w:val="00D30E38"/>
    <w:rsid w:val="00D3199A"/>
    <w:rsid w:val="00D32020"/>
    <w:rsid w:val="00D32157"/>
    <w:rsid w:val="00D32498"/>
    <w:rsid w:val="00D3278B"/>
    <w:rsid w:val="00D3282B"/>
    <w:rsid w:val="00D3336F"/>
    <w:rsid w:val="00D335E8"/>
    <w:rsid w:val="00D338EA"/>
    <w:rsid w:val="00D33A7C"/>
    <w:rsid w:val="00D341DD"/>
    <w:rsid w:val="00D34242"/>
    <w:rsid w:val="00D34A93"/>
    <w:rsid w:val="00D34B93"/>
    <w:rsid w:val="00D34F24"/>
    <w:rsid w:val="00D35008"/>
    <w:rsid w:val="00D353ED"/>
    <w:rsid w:val="00D3555C"/>
    <w:rsid w:val="00D3566D"/>
    <w:rsid w:val="00D35F20"/>
    <w:rsid w:val="00D35F71"/>
    <w:rsid w:val="00D360D5"/>
    <w:rsid w:val="00D36988"/>
    <w:rsid w:val="00D36B60"/>
    <w:rsid w:val="00D36C9D"/>
    <w:rsid w:val="00D36DB7"/>
    <w:rsid w:val="00D36DFE"/>
    <w:rsid w:val="00D37103"/>
    <w:rsid w:val="00D37659"/>
    <w:rsid w:val="00D376E2"/>
    <w:rsid w:val="00D377A5"/>
    <w:rsid w:val="00D37924"/>
    <w:rsid w:val="00D37A84"/>
    <w:rsid w:val="00D37CCB"/>
    <w:rsid w:val="00D40285"/>
    <w:rsid w:val="00D410C3"/>
    <w:rsid w:val="00D4175B"/>
    <w:rsid w:val="00D42240"/>
    <w:rsid w:val="00D42453"/>
    <w:rsid w:val="00D42A8B"/>
    <w:rsid w:val="00D43AB2"/>
    <w:rsid w:val="00D44D4A"/>
    <w:rsid w:val="00D455E8"/>
    <w:rsid w:val="00D457CD"/>
    <w:rsid w:val="00D45903"/>
    <w:rsid w:val="00D45ACD"/>
    <w:rsid w:val="00D45B9C"/>
    <w:rsid w:val="00D45C00"/>
    <w:rsid w:val="00D46342"/>
    <w:rsid w:val="00D46B9F"/>
    <w:rsid w:val="00D46FA5"/>
    <w:rsid w:val="00D471ED"/>
    <w:rsid w:val="00D47765"/>
    <w:rsid w:val="00D477FA"/>
    <w:rsid w:val="00D505E2"/>
    <w:rsid w:val="00D506AA"/>
    <w:rsid w:val="00D5097A"/>
    <w:rsid w:val="00D5101C"/>
    <w:rsid w:val="00D51144"/>
    <w:rsid w:val="00D5165A"/>
    <w:rsid w:val="00D51A09"/>
    <w:rsid w:val="00D51C5B"/>
    <w:rsid w:val="00D52154"/>
    <w:rsid w:val="00D5274B"/>
    <w:rsid w:val="00D52808"/>
    <w:rsid w:val="00D52CE3"/>
    <w:rsid w:val="00D543AB"/>
    <w:rsid w:val="00D54843"/>
    <w:rsid w:val="00D54B03"/>
    <w:rsid w:val="00D550DF"/>
    <w:rsid w:val="00D55712"/>
    <w:rsid w:val="00D558C2"/>
    <w:rsid w:val="00D558E9"/>
    <w:rsid w:val="00D55934"/>
    <w:rsid w:val="00D5676E"/>
    <w:rsid w:val="00D56833"/>
    <w:rsid w:val="00D56B9D"/>
    <w:rsid w:val="00D56F26"/>
    <w:rsid w:val="00D5748D"/>
    <w:rsid w:val="00D577B6"/>
    <w:rsid w:val="00D577DB"/>
    <w:rsid w:val="00D60C75"/>
    <w:rsid w:val="00D61010"/>
    <w:rsid w:val="00D61CD5"/>
    <w:rsid w:val="00D61EB7"/>
    <w:rsid w:val="00D61F9B"/>
    <w:rsid w:val="00D61FDC"/>
    <w:rsid w:val="00D62A9E"/>
    <w:rsid w:val="00D62BC6"/>
    <w:rsid w:val="00D62CD4"/>
    <w:rsid w:val="00D63174"/>
    <w:rsid w:val="00D6339C"/>
    <w:rsid w:val="00D6358B"/>
    <w:rsid w:val="00D64F84"/>
    <w:rsid w:val="00D65129"/>
    <w:rsid w:val="00D65280"/>
    <w:rsid w:val="00D65BF8"/>
    <w:rsid w:val="00D65E31"/>
    <w:rsid w:val="00D65EDE"/>
    <w:rsid w:val="00D660C1"/>
    <w:rsid w:val="00D660C9"/>
    <w:rsid w:val="00D66462"/>
    <w:rsid w:val="00D66A44"/>
    <w:rsid w:val="00D671CF"/>
    <w:rsid w:val="00D6736C"/>
    <w:rsid w:val="00D70DB6"/>
    <w:rsid w:val="00D71562"/>
    <w:rsid w:val="00D71A46"/>
    <w:rsid w:val="00D71A78"/>
    <w:rsid w:val="00D71C9B"/>
    <w:rsid w:val="00D71D0E"/>
    <w:rsid w:val="00D71E38"/>
    <w:rsid w:val="00D72098"/>
    <w:rsid w:val="00D720E2"/>
    <w:rsid w:val="00D72774"/>
    <w:rsid w:val="00D72BC8"/>
    <w:rsid w:val="00D73185"/>
    <w:rsid w:val="00D744E9"/>
    <w:rsid w:val="00D74651"/>
    <w:rsid w:val="00D74681"/>
    <w:rsid w:val="00D7477F"/>
    <w:rsid w:val="00D75FF9"/>
    <w:rsid w:val="00D762B4"/>
    <w:rsid w:val="00D76657"/>
    <w:rsid w:val="00D76A1E"/>
    <w:rsid w:val="00D76DA0"/>
    <w:rsid w:val="00D7721E"/>
    <w:rsid w:val="00D8003F"/>
    <w:rsid w:val="00D80CC1"/>
    <w:rsid w:val="00D80FF1"/>
    <w:rsid w:val="00D810FB"/>
    <w:rsid w:val="00D81182"/>
    <w:rsid w:val="00D8124F"/>
    <w:rsid w:val="00D826C4"/>
    <w:rsid w:val="00D8284A"/>
    <w:rsid w:val="00D82C5E"/>
    <w:rsid w:val="00D83F63"/>
    <w:rsid w:val="00D84028"/>
    <w:rsid w:val="00D8434B"/>
    <w:rsid w:val="00D84962"/>
    <w:rsid w:val="00D85843"/>
    <w:rsid w:val="00D858C7"/>
    <w:rsid w:val="00D85964"/>
    <w:rsid w:val="00D85BA7"/>
    <w:rsid w:val="00D85FF9"/>
    <w:rsid w:val="00D8624F"/>
    <w:rsid w:val="00D86817"/>
    <w:rsid w:val="00D86FF9"/>
    <w:rsid w:val="00D870DA"/>
    <w:rsid w:val="00D8757D"/>
    <w:rsid w:val="00D87790"/>
    <w:rsid w:val="00D8787E"/>
    <w:rsid w:val="00D87A6C"/>
    <w:rsid w:val="00D87C20"/>
    <w:rsid w:val="00D901D1"/>
    <w:rsid w:val="00D905FA"/>
    <w:rsid w:val="00D90746"/>
    <w:rsid w:val="00D90C1B"/>
    <w:rsid w:val="00D90D26"/>
    <w:rsid w:val="00D91016"/>
    <w:rsid w:val="00D91334"/>
    <w:rsid w:val="00D913FE"/>
    <w:rsid w:val="00D91DBB"/>
    <w:rsid w:val="00D92951"/>
    <w:rsid w:val="00D92B50"/>
    <w:rsid w:val="00D92BB7"/>
    <w:rsid w:val="00D93D1F"/>
    <w:rsid w:val="00D94978"/>
    <w:rsid w:val="00D949A6"/>
    <w:rsid w:val="00D95105"/>
    <w:rsid w:val="00D95632"/>
    <w:rsid w:val="00D95D3C"/>
    <w:rsid w:val="00D95E5C"/>
    <w:rsid w:val="00D966F6"/>
    <w:rsid w:val="00D966FB"/>
    <w:rsid w:val="00D96A86"/>
    <w:rsid w:val="00D96C53"/>
    <w:rsid w:val="00D96F6C"/>
    <w:rsid w:val="00D975E4"/>
    <w:rsid w:val="00D977E8"/>
    <w:rsid w:val="00D97A84"/>
    <w:rsid w:val="00D97C4A"/>
    <w:rsid w:val="00D97E6B"/>
    <w:rsid w:val="00DA017A"/>
    <w:rsid w:val="00DA0430"/>
    <w:rsid w:val="00DA225F"/>
    <w:rsid w:val="00DA2886"/>
    <w:rsid w:val="00DA2AB6"/>
    <w:rsid w:val="00DA2FC4"/>
    <w:rsid w:val="00DA3AC8"/>
    <w:rsid w:val="00DA4591"/>
    <w:rsid w:val="00DA469B"/>
    <w:rsid w:val="00DA4925"/>
    <w:rsid w:val="00DA4A00"/>
    <w:rsid w:val="00DA4EE7"/>
    <w:rsid w:val="00DA5210"/>
    <w:rsid w:val="00DA54C0"/>
    <w:rsid w:val="00DA5625"/>
    <w:rsid w:val="00DA5F40"/>
    <w:rsid w:val="00DA65CA"/>
    <w:rsid w:val="00DA6D07"/>
    <w:rsid w:val="00DA72E1"/>
    <w:rsid w:val="00DA7333"/>
    <w:rsid w:val="00DA7603"/>
    <w:rsid w:val="00DA7824"/>
    <w:rsid w:val="00DA7BFD"/>
    <w:rsid w:val="00DA7FD9"/>
    <w:rsid w:val="00DB03C0"/>
    <w:rsid w:val="00DB1016"/>
    <w:rsid w:val="00DB17C6"/>
    <w:rsid w:val="00DB1FF7"/>
    <w:rsid w:val="00DB27DB"/>
    <w:rsid w:val="00DB2B02"/>
    <w:rsid w:val="00DB2C15"/>
    <w:rsid w:val="00DB3F68"/>
    <w:rsid w:val="00DB41F1"/>
    <w:rsid w:val="00DB4C93"/>
    <w:rsid w:val="00DB506D"/>
    <w:rsid w:val="00DB52D4"/>
    <w:rsid w:val="00DB59F9"/>
    <w:rsid w:val="00DB5CCF"/>
    <w:rsid w:val="00DB5E07"/>
    <w:rsid w:val="00DB654F"/>
    <w:rsid w:val="00DB666C"/>
    <w:rsid w:val="00DB6877"/>
    <w:rsid w:val="00DB6FB1"/>
    <w:rsid w:val="00DB753F"/>
    <w:rsid w:val="00DC0404"/>
    <w:rsid w:val="00DC060E"/>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C7241"/>
    <w:rsid w:val="00DC74DE"/>
    <w:rsid w:val="00DC7855"/>
    <w:rsid w:val="00DD0224"/>
    <w:rsid w:val="00DD0987"/>
    <w:rsid w:val="00DD0F16"/>
    <w:rsid w:val="00DD14BD"/>
    <w:rsid w:val="00DD19B7"/>
    <w:rsid w:val="00DD2B2A"/>
    <w:rsid w:val="00DD2C17"/>
    <w:rsid w:val="00DD2D52"/>
    <w:rsid w:val="00DD2DF6"/>
    <w:rsid w:val="00DD2F65"/>
    <w:rsid w:val="00DD3080"/>
    <w:rsid w:val="00DD3602"/>
    <w:rsid w:val="00DD364A"/>
    <w:rsid w:val="00DD3922"/>
    <w:rsid w:val="00DD3CA5"/>
    <w:rsid w:val="00DD47BC"/>
    <w:rsid w:val="00DD4FEC"/>
    <w:rsid w:val="00DD545F"/>
    <w:rsid w:val="00DD64EE"/>
    <w:rsid w:val="00DD66A9"/>
    <w:rsid w:val="00DD680A"/>
    <w:rsid w:val="00DD68C1"/>
    <w:rsid w:val="00DD6C38"/>
    <w:rsid w:val="00DD7686"/>
    <w:rsid w:val="00DD7810"/>
    <w:rsid w:val="00DE0B96"/>
    <w:rsid w:val="00DE0C48"/>
    <w:rsid w:val="00DE0FF6"/>
    <w:rsid w:val="00DE1209"/>
    <w:rsid w:val="00DE19CA"/>
    <w:rsid w:val="00DE203B"/>
    <w:rsid w:val="00DE23DC"/>
    <w:rsid w:val="00DE241B"/>
    <w:rsid w:val="00DE3C3C"/>
    <w:rsid w:val="00DE3F8C"/>
    <w:rsid w:val="00DE420E"/>
    <w:rsid w:val="00DE42EA"/>
    <w:rsid w:val="00DE434A"/>
    <w:rsid w:val="00DE495A"/>
    <w:rsid w:val="00DE4F7A"/>
    <w:rsid w:val="00DE51C2"/>
    <w:rsid w:val="00DE51EF"/>
    <w:rsid w:val="00DE5583"/>
    <w:rsid w:val="00DE56A5"/>
    <w:rsid w:val="00DE5BB8"/>
    <w:rsid w:val="00DE6EA5"/>
    <w:rsid w:val="00DF06D7"/>
    <w:rsid w:val="00DF0950"/>
    <w:rsid w:val="00DF0D92"/>
    <w:rsid w:val="00DF19F9"/>
    <w:rsid w:val="00DF1DB2"/>
    <w:rsid w:val="00DF28EA"/>
    <w:rsid w:val="00DF2FA6"/>
    <w:rsid w:val="00DF3200"/>
    <w:rsid w:val="00DF3295"/>
    <w:rsid w:val="00DF362F"/>
    <w:rsid w:val="00DF3741"/>
    <w:rsid w:val="00DF3967"/>
    <w:rsid w:val="00DF4279"/>
    <w:rsid w:val="00DF42BD"/>
    <w:rsid w:val="00DF475E"/>
    <w:rsid w:val="00DF486B"/>
    <w:rsid w:val="00DF5271"/>
    <w:rsid w:val="00DF5613"/>
    <w:rsid w:val="00DF5B03"/>
    <w:rsid w:val="00DF5CB2"/>
    <w:rsid w:val="00DF5D17"/>
    <w:rsid w:val="00DF5DAC"/>
    <w:rsid w:val="00DF5DF6"/>
    <w:rsid w:val="00DF5E8C"/>
    <w:rsid w:val="00DF5EB1"/>
    <w:rsid w:val="00DF620B"/>
    <w:rsid w:val="00DF66A7"/>
    <w:rsid w:val="00DF66EB"/>
    <w:rsid w:val="00DF687C"/>
    <w:rsid w:val="00DF6B51"/>
    <w:rsid w:val="00DF6F88"/>
    <w:rsid w:val="00DF6FBD"/>
    <w:rsid w:val="00DF70CF"/>
    <w:rsid w:val="00DF7713"/>
    <w:rsid w:val="00DF7C04"/>
    <w:rsid w:val="00DF7F1C"/>
    <w:rsid w:val="00E0019C"/>
    <w:rsid w:val="00E002AA"/>
    <w:rsid w:val="00E006F3"/>
    <w:rsid w:val="00E00FD6"/>
    <w:rsid w:val="00E010E8"/>
    <w:rsid w:val="00E014AC"/>
    <w:rsid w:val="00E018CC"/>
    <w:rsid w:val="00E01C5F"/>
    <w:rsid w:val="00E03701"/>
    <w:rsid w:val="00E043AA"/>
    <w:rsid w:val="00E0484C"/>
    <w:rsid w:val="00E04D0B"/>
    <w:rsid w:val="00E055A2"/>
    <w:rsid w:val="00E057EE"/>
    <w:rsid w:val="00E05A0A"/>
    <w:rsid w:val="00E05EA3"/>
    <w:rsid w:val="00E0617E"/>
    <w:rsid w:val="00E0676D"/>
    <w:rsid w:val="00E06C17"/>
    <w:rsid w:val="00E06F2A"/>
    <w:rsid w:val="00E075B0"/>
    <w:rsid w:val="00E07BF1"/>
    <w:rsid w:val="00E07F41"/>
    <w:rsid w:val="00E1008F"/>
    <w:rsid w:val="00E10203"/>
    <w:rsid w:val="00E10412"/>
    <w:rsid w:val="00E106D2"/>
    <w:rsid w:val="00E108C8"/>
    <w:rsid w:val="00E114D3"/>
    <w:rsid w:val="00E117AA"/>
    <w:rsid w:val="00E117F3"/>
    <w:rsid w:val="00E1190D"/>
    <w:rsid w:val="00E12358"/>
    <w:rsid w:val="00E12645"/>
    <w:rsid w:val="00E12882"/>
    <w:rsid w:val="00E1292C"/>
    <w:rsid w:val="00E1311D"/>
    <w:rsid w:val="00E13226"/>
    <w:rsid w:val="00E13C10"/>
    <w:rsid w:val="00E13CE5"/>
    <w:rsid w:val="00E13E11"/>
    <w:rsid w:val="00E1409F"/>
    <w:rsid w:val="00E14AEA"/>
    <w:rsid w:val="00E14FDE"/>
    <w:rsid w:val="00E154F8"/>
    <w:rsid w:val="00E15561"/>
    <w:rsid w:val="00E161C8"/>
    <w:rsid w:val="00E16CF7"/>
    <w:rsid w:val="00E171DF"/>
    <w:rsid w:val="00E17508"/>
    <w:rsid w:val="00E178CA"/>
    <w:rsid w:val="00E17A05"/>
    <w:rsid w:val="00E17A8A"/>
    <w:rsid w:val="00E17DEF"/>
    <w:rsid w:val="00E20447"/>
    <w:rsid w:val="00E2046F"/>
    <w:rsid w:val="00E2055B"/>
    <w:rsid w:val="00E206B5"/>
    <w:rsid w:val="00E2080C"/>
    <w:rsid w:val="00E21058"/>
    <w:rsid w:val="00E22F94"/>
    <w:rsid w:val="00E2310E"/>
    <w:rsid w:val="00E237EE"/>
    <w:rsid w:val="00E23B1A"/>
    <w:rsid w:val="00E23C7D"/>
    <w:rsid w:val="00E240DF"/>
    <w:rsid w:val="00E243A9"/>
    <w:rsid w:val="00E24E4E"/>
    <w:rsid w:val="00E2538E"/>
    <w:rsid w:val="00E253D9"/>
    <w:rsid w:val="00E254A3"/>
    <w:rsid w:val="00E2656D"/>
    <w:rsid w:val="00E266B5"/>
    <w:rsid w:val="00E26846"/>
    <w:rsid w:val="00E268E6"/>
    <w:rsid w:val="00E2742B"/>
    <w:rsid w:val="00E27B75"/>
    <w:rsid w:val="00E27CDC"/>
    <w:rsid w:val="00E27F5F"/>
    <w:rsid w:val="00E300AF"/>
    <w:rsid w:val="00E305EF"/>
    <w:rsid w:val="00E308B0"/>
    <w:rsid w:val="00E309B6"/>
    <w:rsid w:val="00E31881"/>
    <w:rsid w:val="00E31A25"/>
    <w:rsid w:val="00E31B84"/>
    <w:rsid w:val="00E32686"/>
    <w:rsid w:val="00E3337F"/>
    <w:rsid w:val="00E337EB"/>
    <w:rsid w:val="00E33D23"/>
    <w:rsid w:val="00E33EF5"/>
    <w:rsid w:val="00E33FD9"/>
    <w:rsid w:val="00E342D5"/>
    <w:rsid w:val="00E34544"/>
    <w:rsid w:val="00E34D6E"/>
    <w:rsid w:val="00E350EA"/>
    <w:rsid w:val="00E3570A"/>
    <w:rsid w:val="00E35D0E"/>
    <w:rsid w:val="00E360D2"/>
    <w:rsid w:val="00E361C2"/>
    <w:rsid w:val="00E367CF"/>
    <w:rsid w:val="00E368E2"/>
    <w:rsid w:val="00E368E8"/>
    <w:rsid w:val="00E37600"/>
    <w:rsid w:val="00E37824"/>
    <w:rsid w:val="00E3784B"/>
    <w:rsid w:val="00E37BD8"/>
    <w:rsid w:val="00E40023"/>
    <w:rsid w:val="00E400C8"/>
    <w:rsid w:val="00E4109C"/>
    <w:rsid w:val="00E41CF6"/>
    <w:rsid w:val="00E42092"/>
    <w:rsid w:val="00E42204"/>
    <w:rsid w:val="00E42222"/>
    <w:rsid w:val="00E4224F"/>
    <w:rsid w:val="00E426D9"/>
    <w:rsid w:val="00E4276D"/>
    <w:rsid w:val="00E42CD1"/>
    <w:rsid w:val="00E43351"/>
    <w:rsid w:val="00E44871"/>
    <w:rsid w:val="00E45708"/>
    <w:rsid w:val="00E45B36"/>
    <w:rsid w:val="00E4648D"/>
    <w:rsid w:val="00E46E86"/>
    <w:rsid w:val="00E46F06"/>
    <w:rsid w:val="00E474F5"/>
    <w:rsid w:val="00E50527"/>
    <w:rsid w:val="00E50BDE"/>
    <w:rsid w:val="00E50D00"/>
    <w:rsid w:val="00E5154A"/>
    <w:rsid w:val="00E518C4"/>
    <w:rsid w:val="00E51B74"/>
    <w:rsid w:val="00E525B4"/>
    <w:rsid w:val="00E52E9A"/>
    <w:rsid w:val="00E53955"/>
    <w:rsid w:val="00E544E5"/>
    <w:rsid w:val="00E54C3D"/>
    <w:rsid w:val="00E54E7B"/>
    <w:rsid w:val="00E55304"/>
    <w:rsid w:val="00E556E3"/>
    <w:rsid w:val="00E5693B"/>
    <w:rsid w:val="00E56C8C"/>
    <w:rsid w:val="00E5769C"/>
    <w:rsid w:val="00E5774B"/>
    <w:rsid w:val="00E57CA3"/>
    <w:rsid w:val="00E6026C"/>
    <w:rsid w:val="00E60613"/>
    <w:rsid w:val="00E60906"/>
    <w:rsid w:val="00E60B9A"/>
    <w:rsid w:val="00E60BDF"/>
    <w:rsid w:val="00E60C1C"/>
    <w:rsid w:val="00E614D2"/>
    <w:rsid w:val="00E61507"/>
    <w:rsid w:val="00E6154B"/>
    <w:rsid w:val="00E61D11"/>
    <w:rsid w:val="00E61D71"/>
    <w:rsid w:val="00E6202A"/>
    <w:rsid w:val="00E6208B"/>
    <w:rsid w:val="00E628F8"/>
    <w:rsid w:val="00E62CEF"/>
    <w:rsid w:val="00E62F06"/>
    <w:rsid w:val="00E631C4"/>
    <w:rsid w:val="00E646E8"/>
    <w:rsid w:val="00E64924"/>
    <w:rsid w:val="00E64FF9"/>
    <w:rsid w:val="00E657BA"/>
    <w:rsid w:val="00E65B52"/>
    <w:rsid w:val="00E66453"/>
    <w:rsid w:val="00E669FE"/>
    <w:rsid w:val="00E670B3"/>
    <w:rsid w:val="00E701E0"/>
    <w:rsid w:val="00E708FA"/>
    <w:rsid w:val="00E71D4C"/>
    <w:rsid w:val="00E722A9"/>
    <w:rsid w:val="00E72A16"/>
    <w:rsid w:val="00E73302"/>
    <w:rsid w:val="00E73552"/>
    <w:rsid w:val="00E739A7"/>
    <w:rsid w:val="00E73A56"/>
    <w:rsid w:val="00E73FA7"/>
    <w:rsid w:val="00E741F5"/>
    <w:rsid w:val="00E74958"/>
    <w:rsid w:val="00E74DE4"/>
    <w:rsid w:val="00E75571"/>
    <w:rsid w:val="00E756B7"/>
    <w:rsid w:val="00E75902"/>
    <w:rsid w:val="00E7659A"/>
    <w:rsid w:val="00E76D63"/>
    <w:rsid w:val="00E77D22"/>
    <w:rsid w:val="00E8013F"/>
    <w:rsid w:val="00E81461"/>
    <w:rsid w:val="00E81C95"/>
    <w:rsid w:val="00E822DF"/>
    <w:rsid w:val="00E83E88"/>
    <w:rsid w:val="00E83EFB"/>
    <w:rsid w:val="00E83FB9"/>
    <w:rsid w:val="00E84D7C"/>
    <w:rsid w:val="00E84F3A"/>
    <w:rsid w:val="00E8552F"/>
    <w:rsid w:val="00E85D83"/>
    <w:rsid w:val="00E85D84"/>
    <w:rsid w:val="00E863E2"/>
    <w:rsid w:val="00E86F7E"/>
    <w:rsid w:val="00E87A2C"/>
    <w:rsid w:val="00E90973"/>
    <w:rsid w:val="00E90C47"/>
    <w:rsid w:val="00E90D65"/>
    <w:rsid w:val="00E9157E"/>
    <w:rsid w:val="00E91864"/>
    <w:rsid w:val="00E922C0"/>
    <w:rsid w:val="00E92442"/>
    <w:rsid w:val="00E924B2"/>
    <w:rsid w:val="00E92DE7"/>
    <w:rsid w:val="00E9304C"/>
    <w:rsid w:val="00E93072"/>
    <w:rsid w:val="00E934F5"/>
    <w:rsid w:val="00E939EB"/>
    <w:rsid w:val="00E952C7"/>
    <w:rsid w:val="00E954F7"/>
    <w:rsid w:val="00E958ED"/>
    <w:rsid w:val="00E95923"/>
    <w:rsid w:val="00E95F01"/>
    <w:rsid w:val="00E9680F"/>
    <w:rsid w:val="00E968A9"/>
    <w:rsid w:val="00EA0288"/>
    <w:rsid w:val="00EA0369"/>
    <w:rsid w:val="00EA0C9E"/>
    <w:rsid w:val="00EA0DBA"/>
    <w:rsid w:val="00EA0DEE"/>
    <w:rsid w:val="00EA0EA9"/>
    <w:rsid w:val="00EA14EB"/>
    <w:rsid w:val="00EA285F"/>
    <w:rsid w:val="00EA2E27"/>
    <w:rsid w:val="00EA30E9"/>
    <w:rsid w:val="00EA3CA1"/>
    <w:rsid w:val="00EA41A2"/>
    <w:rsid w:val="00EA5723"/>
    <w:rsid w:val="00EA59DF"/>
    <w:rsid w:val="00EA5A75"/>
    <w:rsid w:val="00EA5D43"/>
    <w:rsid w:val="00EA5E61"/>
    <w:rsid w:val="00EA60D8"/>
    <w:rsid w:val="00EA742F"/>
    <w:rsid w:val="00EB03EB"/>
    <w:rsid w:val="00EB0524"/>
    <w:rsid w:val="00EB059F"/>
    <w:rsid w:val="00EB06C9"/>
    <w:rsid w:val="00EB0929"/>
    <w:rsid w:val="00EB1126"/>
    <w:rsid w:val="00EB1745"/>
    <w:rsid w:val="00EB18AF"/>
    <w:rsid w:val="00EB1941"/>
    <w:rsid w:val="00EB1CEA"/>
    <w:rsid w:val="00EB1E72"/>
    <w:rsid w:val="00EB2123"/>
    <w:rsid w:val="00EB2381"/>
    <w:rsid w:val="00EB273D"/>
    <w:rsid w:val="00EB3238"/>
    <w:rsid w:val="00EB3D16"/>
    <w:rsid w:val="00EB3DD0"/>
    <w:rsid w:val="00EB4647"/>
    <w:rsid w:val="00EB499D"/>
    <w:rsid w:val="00EB50CD"/>
    <w:rsid w:val="00EB54C7"/>
    <w:rsid w:val="00EB5C71"/>
    <w:rsid w:val="00EB6375"/>
    <w:rsid w:val="00EB6BC4"/>
    <w:rsid w:val="00EB6F76"/>
    <w:rsid w:val="00EB6FDB"/>
    <w:rsid w:val="00EB7077"/>
    <w:rsid w:val="00EB72EF"/>
    <w:rsid w:val="00EB75C0"/>
    <w:rsid w:val="00EC04F9"/>
    <w:rsid w:val="00EC0A39"/>
    <w:rsid w:val="00EC158F"/>
    <w:rsid w:val="00EC1AAD"/>
    <w:rsid w:val="00EC2214"/>
    <w:rsid w:val="00EC23F8"/>
    <w:rsid w:val="00EC249C"/>
    <w:rsid w:val="00EC3081"/>
    <w:rsid w:val="00EC31E9"/>
    <w:rsid w:val="00EC3C92"/>
    <w:rsid w:val="00EC3F63"/>
    <w:rsid w:val="00EC4219"/>
    <w:rsid w:val="00EC4F8A"/>
    <w:rsid w:val="00EC4FFD"/>
    <w:rsid w:val="00EC58A5"/>
    <w:rsid w:val="00EC5918"/>
    <w:rsid w:val="00EC5D93"/>
    <w:rsid w:val="00EC5DAB"/>
    <w:rsid w:val="00EC5FD9"/>
    <w:rsid w:val="00EC65F3"/>
    <w:rsid w:val="00EC696E"/>
    <w:rsid w:val="00EC6C05"/>
    <w:rsid w:val="00EC6C87"/>
    <w:rsid w:val="00EC7570"/>
    <w:rsid w:val="00EC77CF"/>
    <w:rsid w:val="00EC7EC0"/>
    <w:rsid w:val="00ED0DB9"/>
    <w:rsid w:val="00ED1C15"/>
    <w:rsid w:val="00ED1C29"/>
    <w:rsid w:val="00ED25B4"/>
    <w:rsid w:val="00ED2C5C"/>
    <w:rsid w:val="00ED3096"/>
    <w:rsid w:val="00ED31B8"/>
    <w:rsid w:val="00ED3293"/>
    <w:rsid w:val="00ED38EA"/>
    <w:rsid w:val="00ED3AEC"/>
    <w:rsid w:val="00ED45D1"/>
    <w:rsid w:val="00ED4A73"/>
    <w:rsid w:val="00ED4AC5"/>
    <w:rsid w:val="00ED5528"/>
    <w:rsid w:val="00ED5DE9"/>
    <w:rsid w:val="00ED5E1B"/>
    <w:rsid w:val="00ED60A0"/>
    <w:rsid w:val="00ED6786"/>
    <w:rsid w:val="00ED7417"/>
    <w:rsid w:val="00ED75A0"/>
    <w:rsid w:val="00EE021A"/>
    <w:rsid w:val="00EE02E2"/>
    <w:rsid w:val="00EE07BD"/>
    <w:rsid w:val="00EE0AB1"/>
    <w:rsid w:val="00EE0DBA"/>
    <w:rsid w:val="00EE0E17"/>
    <w:rsid w:val="00EE1412"/>
    <w:rsid w:val="00EE14D8"/>
    <w:rsid w:val="00EE1A56"/>
    <w:rsid w:val="00EE1E79"/>
    <w:rsid w:val="00EE1F65"/>
    <w:rsid w:val="00EE1F6E"/>
    <w:rsid w:val="00EE232E"/>
    <w:rsid w:val="00EE27B2"/>
    <w:rsid w:val="00EE313A"/>
    <w:rsid w:val="00EE36E9"/>
    <w:rsid w:val="00EE380B"/>
    <w:rsid w:val="00EE5419"/>
    <w:rsid w:val="00EE5B1F"/>
    <w:rsid w:val="00EE6890"/>
    <w:rsid w:val="00EE6A7D"/>
    <w:rsid w:val="00EE6ED3"/>
    <w:rsid w:val="00EE703E"/>
    <w:rsid w:val="00EE70EB"/>
    <w:rsid w:val="00EE7452"/>
    <w:rsid w:val="00EE7501"/>
    <w:rsid w:val="00EE76E4"/>
    <w:rsid w:val="00EE7758"/>
    <w:rsid w:val="00EE7906"/>
    <w:rsid w:val="00EE7D1C"/>
    <w:rsid w:val="00EF0261"/>
    <w:rsid w:val="00EF0B28"/>
    <w:rsid w:val="00EF17B1"/>
    <w:rsid w:val="00EF17B4"/>
    <w:rsid w:val="00EF1984"/>
    <w:rsid w:val="00EF20EA"/>
    <w:rsid w:val="00EF234D"/>
    <w:rsid w:val="00EF251D"/>
    <w:rsid w:val="00EF26F9"/>
    <w:rsid w:val="00EF3241"/>
    <w:rsid w:val="00EF3A4C"/>
    <w:rsid w:val="00EF3BD5"/>
    <w:rsid w:val="00EF438D"/>
    <w:rsid w:val="00EF47F8"/>
    <w:rsid w:val="00EF50D8"/>
    <w:rsid w:val="00EF5171"/>
    <w:rsid w:val="00EF53A8"/>
    <w:rsid w:val="00EF5F68"/>
    <w:rsid w:val="00EF606D"/>
    <w:rsid w:val="00EF6928"/>
    <w:rsid w:val="00EF6D65"/>
    <w:rsid w:val="00EF6E0A"/>
    <w:rsid w:val="00EF79EF"/>
    <w:rsid w:val="00EF7B9F"/>
    <w:rsid w:val="00EF7C18"/>
    <w:rsid w:val="00F00089"/>
    <w:rsid w:val="00F004E1"/>
    <w:rsid w:val="00F008EA"/>
    <w:rsid w:val="00F00A9A"/>
    <w:rsid w:val="00F00AAF"/>
    <w:rsid w:val="00F01C43"/>
    <w:rsid w:val="00F02362"/>
    <w:rsid w:val="00F02C8A"/>
    <w:rsid w:val="00F03ECA"/>
    <w:rsid w:val="00F0425A"/>
    <w:rsid w:val="00F0460F"/>
    <w:rsid w:val="00F0484B"/>
    <w:rsid w:val="00F04986"/>
    <w:rsid w:val="00F04E4A"/>
    <w:rsid w:val="00F05545"/>
    <w:rsid w:val="00F05802"/>
    <w:rsid w:val="00F06B3B"/>
    <w:rsid w:val="00F06CD9"/>
    <w:rsid w:val="00F07387"/>
    <w:rsid w:val="00F077F5"/>
    <w:rsid w:val="00F07A29"/>
    <w:rsid w:val="00F1008E"/>
    <w:rsid w:val="00F10F50"/>
    <w:rsid w:val="00F10F55"/>
    <w:rsid w:val="00F10FC6"/>
    <w:rsid w:val="00F11074"/>
    <w:rsid w:val="00F110DB"/>
    <w:rsid w:val="00F11F14"/>
    <w:rsid w:val="00F122E6"/>
    <w:rsid w:val="00F1279A"/>
    <w:rsid w:val="00F12AD0"/>
    <w:rsid w:val="00F12EE3"/>
    <w:rsid w:val="00F12EFD"/>
    <w:rsid w:val="00F135ED"/>
    <w:rsid w:val="00F13828"/>
    <w:rsid w:val="00F1401B"/>
    <w:rsid w:val="00F14066"/>
    <w:rsid w:val="00F15518"/>
    <w:rsid w:val="00F15FF0"/>
    <w:rsid w:val="00F16564"/>
    <w:rsid w:val="00F16AC5"/>
    <w:rsid w:val="00F16F2E"/>
    <w:rsid w:val="00F177A1"/>
    <w:rsid w:val="00F20196"/>
    <w:rsid w:val="00F20303"/>
    <w:rsid w:val="00F206A9"/>
    <w:rsid w:val="00F2147E"/>
    <w:rsid w:val="00F21664"/>
    <w:rsid w:val="00F21C15"/>
    <w:rsid w:val="00F22664"/>
    <w:rsid w:val="00F22B5C"/>
    <w:rsid w:val="00F22CE8"/>
    <w:rsid w:val="00F23967"/>
    <w:rsid w:val="00F23A17"/>
    <w:rsid w:val="00F24093"/>
    <w:rsid w:val="00F24506"/>
    <w:rsid w:val="00F24FC3"/>
    <w:rsid w:val="00F2513C"/>
    <w:rsid w:val="00F25474"/>
    <w:rsid w:val="00F2582C"/>
    <w:rsid w:val="00F25CF8"/>
    <w:rsid w:val="00F2611A"/>
    <w:rsid w:val="00F261ED"/>
    <w:rsid w:val="00F26DB0"/>
    <w:rsid w:val="00F26DB3"/>
    <w:rsid w:val="00F26F1A"/>
    <w:rsid w:val="00F27305"/>
    <w:rsid w:val="00F27772"/>
    <w:rsid w:val="00F3008B"/>
    <w:rsid w:val="00F30575"/>
    <w:rsid w:val="00F30CB7"/>
    <w:rsid w:val="00F3149B"/>
    <w:rsid w:val="00F31515"/>
    <w:rsid w:val="00F31DAF"/>
    <w:rsid w:val="00F31EF6"/>
    <w:rsid w:val="00F3208A"/>
    <w:rsid w:val="00F325B4"/>
    <w:rsid w:val="00F329AB"/>
    <w:rsid w:val="00F32A5F"/>
    <w:rsid w:val="00F32D55"/>
    <w:rsid w:val="00F3337A"/>
    <w:rsid w:val="00F3352B"/>
    <w:rsid w:val="00F33D50"/>
    <w:rsid w:val="00F33E5C"/>
    <w:rsid w:val="00F34397"/>
    <w:rsid w:val="00F348A3"/>
    <w:rsid w:val="00F34FBE"/>
    <w:rsid w:val="00F352C0"/>
    <w:rsid w:val="00F35824"/>
    <w:rsid w:val="00F35EB1"/>
    <w:rsid w:val="00F3604E"/>
    <w:rsid w:val="00F361A1"/>
    <w:rsid w:val="00F3681A"/>
    <w:rsid w:val="00F36B81"/>
    <w:rsid w:val="00F36EB5"/>
    <w:rsid w:val="00F3794B"/>
    <w:rsid w:val="00F379C5"/>
    <w:rsid w:val="00F37B05"/>
    <w:rsid w:val="00F37BF7"/>
    <w:rsid w:val="00F400CD"/>
    <w:rsid w:val="00F40368"/>
    <w:rsid w:val="00F41997"/>
    <w:rsid w:val="00F41A15"/>
    <w:rsid w:val="00F41AD1"/>
    <w:rsid w:val="00F41E8B"/>
    <w:rsid w:val="00F42E69"/>
    <w:rsid w:val="00F42FB3"/>
    <w:rsid w:val="00F43132"/>
    <w:rsid w:val="00F43277"/>
    <w:rsid w:val="00F43940"/>
    <w:rsid w:val="00F43BE6"/>
    <w:rsid w:val="00F43D50"/>
    <w:rsid w:val="00F43FB4"/>
    <w:rsid w:val="00F4424E"/>
    <w:rsid w:val="00F4448A"/>
    <w:rsid w:val="00F45928"/>
    <w:rsid w:val="00F45C82"/>
    <w:rsid w:val="00F46012"/>
    <w:rsid w:val="00F46604"/>
    <w:rsid w:val="00F46F12"/>
    <w:rsid w:val="00F472C6"/>
    <w:rsid w:val="00F475FA"/>
    <w:rsid w:val="00F4795D"/>
    <w:rsid w:val="00F47D05"/>
    <w:rsid w:val="00F50368"/>
    <w:rsid w:val="00F50D43"/>
    <w:rsid w:val="00F52AE3"/>
    <w:rsid w:val="00F52D49"/>
    <w:rsid w:val="00F5311C"/>
    <w:rsid w:val="00F53818"/>
    <w:rsid w:val="00F543C3"/>
    <w:rsid w:val="00F547CF"/>
    <w:rsid w:val="00F54EB3"/>
    <w:rsid w:val="00F55017"/>
    <w:rsid w:val="00F55EA6"/>
    <w:rsid w:val="00F56145"/>
    <w:rsid w:val="00F5653E"/>
    <w:rsid w:val="00F56598"/>
    <w:rsid w:val="00F56A27"/>
    <w:rsid w:val="00F5724A"/>
    <w:rsid w:val="00F575DA"/>
    <w:rsid w:val="00F57749"/>
    <w:rsid w:val="00F600CF"/>
    <w:rsid w:val="00F60B27"/>
    <w:rsid w:val="00F60C07"/>
    <w:rsid w:val="00F60D31"/>
    <w:rsid w:val="00F6103D"/>
    <w:rsid w:val="00F6110B"/>
    <w:rsid w:val="00F6205A"/>
    <w:rsid w:val="00F62106"/>
    <w:rsid w:val="00F627B2"/>
    <w:rsid w:val="00F629E3"/>
    <w:rsid w:val="00F630A5"/>
    <w:rsid w:val="00F63C91"/>
    <w:rsid w:val="00F63E17"/>
    <w:rsid w:val="00F647DF"/>
    <w:rsid w:val="00F6497E"/>
    <w:rsid w:val="00F64EC5"/>
    <w:rsid w:val="00F65051"/>
    <w:rsid w:val="00F651CE"/>
    <w:rsid w:val="00F6526A"/>
    <w:rsid w:val="00F65ACA"/>
    <w:rsid w:val="00F65AD4"/>
    <w:rsid w:val="00F65BA6"/>
    <w:rsid w:val="00F65C21"/>
    <w:rsid w:val="00F661F0"/>
    <w:rsid w:val="00F6639E"/>
    <w:rsid w:val="00F6644B"/>
    <w:rsid w:val="00F66C30"/>
    <w:rsid w:val="00F67A80"/>
    <w:rsid w:val="00F70179"/>
    <w:rsid w:val="00F709E2"/>
    <w:rsid w:val="00F714F5"/>
    <w:rsid w:val="00F71699"/>
    <w:rsid w:val="00F716D7"/>
    <w:rsid w:val="00F7175C"/>
    <w:rsid w:val="00F71886"/>
    <w:rsid w:val="00F723AD"/>
    <w:rsid w:val="00F72A13"/>
    <w:rsid w:val="00F72CA4"/>
    <w:rsid w:val="00F72FA4"/>
    <w:rsid w:val="00F73139"/>
    <w:rsid w:val="00F73E8E"/>
    <w:rsid w:val="00F74147"/>
    <w:rsid w:val="00F74BA2"/>
    <w:rsid w:val="00F74C61"/>
    <w:rsid w:val="00F74DDB"/>
    <w:rsid w:val="00F74E34"/>
    <w:rsid w:val="00F74E78"/>
    <w:rsid w:val="00F74EFF"/>
    <w:rsid w:val="00F75005"/>
    <w:rsid w:val="00F75104"/>
    <w:rsid w:val="00F751E1"/>
    <w:rsid w:val="00F75944"/>
    <w:rsid w:val="00F763F9"/>
    <w:rsid w:val="00F7654A"/>
    <w:rsid w:val="00F7665C"/>
    <w:rsid w:val="00F766DB"/>
    <w:rsid w:val="00F76732"/>
    <w:rsid w:val="00F768EA"/>
    <w:rsid w:val="00F769FF"/>
    <w:rsid w:val="00F777B9"/>
    <w:rsid w:val="00F77F8F"/>
    <w:rsid w:val="00F800C7"/>
    <w:rsid w:val="00F80BBC"/>
    <w:rsid w:val="00F80EF8"/>
    <w:rsid w:val="00F8101E"/>
    <w:rsid w:val="00F81AB7"/>
    <w:rsid w:val="00F81B0D"/>
    <w:rsid w:val="00F81DFC"/>
    <w:rsid w:val="00F8206D"/>
    <w:rsid w:val="00F826CD"/>
    <w:rsid w:val="00F82B7F"/>
    <w:rsid w:val="00F82CD3"/>
    <w:rsid w:val="00F82D73"/>
    <w:rsid w:val="00F838DB"/>
    <w:rsid w:val="00F83BE6"/>
    <w:rsid w:val="00F83C73"/>
    <w:rsid w:val="00F83FF0"/>
    <w:rsid w:val="00F8401F"/>
    <w:rsid w:val="00F845D7"/>
    <w:rsid w:val="00F8476A"/>
    <w:rsid w:val="00F84E3B"/>
    <w:rsid w:val="00F84ECC"/>
    <w:rsid w:val="00F85853"/>
    <w:rsid w:val="00F85BB7"/>
    <w:rsid w:val="00F85F46"/>
    <w:rsid w:val="00F86173"/>
    <w:rsid w:val="00F867CC"/>
    <w:rsid w:val="00F86ECA"/>
    <w:rsid w:val="00F875B1"/>
    <w:rsid w:val="00F87746"/>
    <w:rsid w:val="00F87759"/>
    <w:rsid w:val="00F90156"/>
    <w:rsid w:val="00F90227"/>
    <w:rsid w:val="00F90544"/>
    <w:rsid w:val="00F905A5"/>
    <w:rsid w:val="00F905B8"/>
    <w:rsid w:val="00F90757"/>
    <w:rsid w:val="00F90C47"/>
    <w:rsid w:val="00F90F79"/>
    <w:rsid w:val="00F91146"/>
    <w:rsid w:val="00F91223"/>
    <w:rsid w:val="00F91D37"/>
    <w:rsid w:val="00F922EB"/>
    <w:rsid w:val="00F925DD"/>
    <w:rsid w:val="00F92721"/>
    <w:rsid w:val="00F92A48"/>
    <w:rsid w:val="00F92DCA"/>
    <w:rsid w:val="00F92E35"/>
    <w:rsid w:val="00F92FFA"/>
    <w:rsid w:val="00F93026"/>
    <w:rsid w:val="00F9334C"/>
    <w:rsid w:val="00F9360A"/>
    <w:rsid w:val="00F93B89"/>
    <w:rsid w:val="00F93DCE"/>
    <w:rsid w:val="00F93E2B"/>
    <w:rsid w:val="00F94B3E"/>
    <w:rsid w:val="00F94C9A"/>
    <w:rsid w:val="00F953F2"/>
    <w:rsid w:val="00F955DF"/>
    <w:rsid w:val="00F958A5"/>
    <w:rsid w:val="00F95F48"/>
    <w:rsid w:val="00F9678D"/>
    <w:rsid w:val="00F968FC"/>
    <w:rsid w:val="00F96B5D"/>
    <w:rsid w:val="00F96BBA"/>
    <w:rsid w:val="00F976B9"/>
    <w:rsid w:val="00F9779A"/>
    <w:rsid w:val="00FA05D8"/>
    <w:rsid w:val="00FA0A97"/>
    <w:rsid w:val="00FA0C4C"/>
    <w:rsid w:val="00FA139E"/>
    <w:rsid w:val="00FA15FD"/>
    <w:rsid w:val="00FA1628"/>
    <w:rsid w:val="00FA16A9"/>
    <w:rsid w:val="00FA18E1"/>
    <w:rsid w:val="00FA2006"/>
    <w:rsid w:val="00FA2179"/>
    <w:rsid w:val="00FA257F"/>
    <w:rsid w:val="00FA264F"/>
    <w:rsid w:val="00FA2E0D"/>
    <w:rsid w:val="00FA3615"/>
    <w:rsid w:val="00FA38B9"/>
    <w:rsid w:val="00FA3AD3"/>
    <w:rsid w:val="00FA3D73"/>
    <w:rsid w:val="00FA42BF"/>
    <w:rsid w:val="00FA452C"/>
    <w:rsid w:val="00FA4952"/>
    <w:rsid w:val="00FA4989"/>
    <w:rsid w:val="00FA62A6"/>
    <w:rsid w:val="00FA6A94"/>
    <w:rsid w:val="00FA6BF4"/>
    <w:rsid w:val="00FA6CC6"/>
    <w:rsid w:val="00FA6CF1"/>
    <w:rsid w:val="00FA70D6"/>
    <w:rsid w:val="00FA7226"/>
    <w:rsid w:val="00FA7BD9"/>
    <w:rsid w:val="00FB026A"/>
    <w:rsid w:val="00FB06EA"/>
    <w:rsid w:val="00FB08B7"/>
    <w:rsid w:val="00FB0B26"/>
    <w:rsid w:val="00FB159D"/>
    <w:rsid w:val="00FB1601"/>
    <w:rsid w:val="00FB1603"/>
    <w:rsid w:val="00FB1DC7"/>
    <w:rsid w:val="00FB295D"/>
    <w:rsid w:val="00FB4F01"/>
    <w:rsid w:val="00FB5401"/>
    <w:rsid w:val="00FB544A"/>
    <w:rsid w:val="00FB5AF1"/>
    <w:rsid w:val="00FB628F"/>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6F9F"/>
    <w:rsid w:val="00FC71D0"/>
    <w:rsid w:val="00FC7B9F"/>
    <w:rsid w:val="00FD0B17"/>
    <w:rsid w:val="00FD0B3A"/>
    <w:rsid w:val="00FD1125"/>
    <w:rsid w:val="00FD1316"/>
    <w:rsid w:val="00FD14F4"/>
    <w:rsid w:val="00FD1626"/>
    <w:rsid w:val="00FD1821"/>
    <w:rsid w:val="00FD1CDD"/>
    <w:rsid w:val="00FD225A"/>
    <w:rsid w:val="00FD2F56"/>
    <w:rsid w:val="00FD3007"/>
    <w:rsid w:val="00FD3075"/>
    <w:rsid w:val="00FD4290"/>
    <w:rsid w:val="00FD448B"/>
    <w:rsid w:val="00FD46CC"/>
    <w:rsid w:val="00FD582F"/>
    <w:rsid w:val="00FD5A71"/>
    <w:rsid w:val="00FD5BA5"/>
    <w:rsid w:val="00FD5F4F"/>
    <w:rsid w:val="00FD6016"/>
    <w:rsid w:val="00FD6307"/>
    <w:rsid w:val="00FD6C56"/>
    <w:rsid w:val="00FD6E06"/>
    <w:rsid w:val="00FD6EC2"/>
    <w:rsid w:val="00FD6F02"/>
    <w:rsid w:val="00FD7467"/>
    <w:rsid w:val="00FD7F5B"/>
    <w:rsid w:val="00FE0285"/>
    <w:rsid w:val="00FE02EF"/>
    <w:rsid w:val="00FE07D0"/>
    <w:rsid w:val="00FE09EF"/>
    <w:rsid w:val="00FE12E5"/>
    <w:rsid w:val="00FE1C47"/>
    <w:rsid w:val="00FE203B"/>
    <w:rsid w:val="00FE240C"/>
    <w:rsid w:val="00FE29EC"/>
    <w:rsid w:val="00FE2BC3"/>
    <w:rsid w:val="00FE2D97"/>
    <w:rsid w:val="00FE2DC8"/>
    <w:rsid w:val="00FE2E75"/>
    <w:rsid w:val="00FE2F49"/>
    <w:rsid w:val="00FE2F8F"/>
    <w:rsid w:val="00FE30BF"/>
    <w:rsid w:val="00FE31B6"/>
    <w:rsid w:val="00FE3B4C"/>
    <w:rsid w:val="00FE4ADB"/>
    <w:rsid w:val="00FE4FA1"/>
    <w:rsid w:val="00FE6141"/>
    <w:rsid w:val="00FE652A"/>
    <w:rsid w:val="00FE65E2"/>
    <w:rsid w:val="00FE68CC"/>
    <w:rsid w:val="00FE77BA"/>
    <w:rsid w:val="00FE7A22"/>
    <w:rsid w:val="00FF031B"/>
    <w:rsid w:val="00FF04B1"/>
    <w:rsid w:val="00FF0502"/>
    <w:rsid w:val="00FF059E"/>
    <w:rsid w:val="00FF0C12"/>
    <w:rsid w:val="00FF0C80"/>
    <w:rsid w:val="00FF0E24"/>
    <w:rsid w:val="00FF0E2A"/>
    <w:rsid w:val="00FF151C"/>
    <w:rsid w:val="00FF18C0"/>
    <w:rsid w:val="00FF1F1C"/>
    <w:rsid w:val="00FF21C0"/>
    <w:rsid w:val="00FF246C"/>
    <w:rsid w:val="00FF3B33"/>
    <w:rsid w:val="00FF3C57"/>
    <w:rsid w:val="00FF455F"/>
    <w:rsid w:val="00FF4D7E"/>
    <w:rsid w:val="00FF556D"/>
    <w:rsid w:val="00FF561C"/>
    <w:rsid w:val="00FF58A0"/>
    <w:rsid w:val="00FF5F59"/>
    <w:rsid w:val="00FF685D"/>
    <w:rsid w:val="00FF6F30"/>
    <w:rsid w:val="00FF713D"/>
    <w:rsid w:val="00FF7433"/>
    <w:rsid w:val="00FF76F5"/>
    <w:rsid w:val="00FF77A5"/>
    <w:rsid w:val="00FF7E40"/>
    <w:rsid w:val="00FF7EAC"/>
    <w:rsid w:val="018CCA66"/>
    <w:rsid w:val="0351CD5F"/>
    <w:rsid w:val="03867D9A"/>
    <w:rsid w:val="06C88907"/>
    <w:rsid w:val="0851A48C"/>
    <w:rsid w:val="08767AB6"/>
    <w:rsid w:val="09015F69"/>
    <w:rsid w:val="0AA76A42"/>
    <w:rsid w:val="0B2C0F8D"/>
    <w:rsid w:val="0C70CF9D"/>
    <w:rsid w:val="0CC3B6DC"/>
    <w:rsid w:val="0CD3F594"/>
    <w:rsid w:val="14714FA9"/>
    <w:rsid w:val="174C9787"/>
    <w:rsid w:val="20D711E9"/>
    <w:rsid w:val="21746B72"/>
    <w:rsid w:val="227FA2EE"/>
    <w:rsid w:val="254388D7"/>
    <w:rsid w:val="282851D2"/>
    <w:rsid w:val="2A07A4CD"/>
    <w:rsid w:val="2F4E1213"/>
    <w:rsid w:val="2FD108C5"/>
    <w:rsid w:val="2FF59005"/>
    <w:rsid w:val="308628EA"/>
    <w:rsid w:val="30B6B029"/>
    <w:rsid w:val="36A163B7"/>
    <w:rsid w:val="37E0DB34"/>
    <w:rsid w:val="3BD2B6B0"/>
    <w:rsid w:val="3D54B29F"/>
    <w:rsid w:val="40AC589B"/>
    <w:rsid w:val="442927F0"/>
    <w:rsid w:val="4602FED4"/>
    <w:rsid w:val="47213558"/>
    <w:rsid w:val="477503F4"/>
    <w:rsid w:val="4AFD624B"/>
    <w:rsid w:val="4C6B9C66"/>
    <w:rsid w:val="4E0E10B9"/>
    <w:rsid w:val="4FABE46B"/>
    <w:rsid w:val="50539A78"/>
    <w:rsid w:val="575E8E68"/>
    <w:rsid w:val="58D3DD94"/>
    <w:rsid w:val="5A8816D8"/>
    <w:rsid w:val="5CE3296F"/>
    <w:rsid w:val="5CF8373F"/>
    <w:rsid w:val="5E6D1AB5"/>
    <w:rsid w:val="6061D1B7"/>
    <w:rsid w:val="613276D9"/>
    <w:rsid w:val="637CD93A"/>
    <w:rsid w:val="649A8263"/>
    <w:rsid w:val="652C290B"/>
    <w:rsid w:val="65910446"/>
    <w:rsid w:val="678036A0"/>
    <w:rsid w:val="685EBD5F"/>
    <w:rsid w:val="699A0BCA"/>
    <w:rsid w:val="69A46692"/>
    <w:rsid w:val="6AB81779"/>
    <w:rsid w:val="72487E19"/>
    <w:rsid w:val="75B52E73"/>
    <w:rsid w:val="76723AA8"/>
    <w:rsid w:val="773F9676"/>
    <w:rsid w:val="77B912CB"/>
    <w:rsid w:val="78FAAABF"/>
    <w:rsid w:val="79AC1A08"/>
    <w:rsid w:val="7A793071"/>
    <w:rsid w:val="7A82AACE"/>
    <w:rsid w:val="7B5E6F81"/>
    <w:rsid w:val="7D27356B"/>
    <w:rsid w:val="7D7D0F56"/>
    <w:rsid w:val="7DBA18BF"/>
    <w:rsid w:val="7DC07329"/>
    <w:rsid w:val="7F54C8EC"/>
    <w:rsid w:val="7F7114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C4D2CA05-AA95-4033-9A85-89FF6AC3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 w:type="character" w:customStyle="1" w:styleId="ui-provider">
    <w:name w:val="ui-provider"/>
    <w:basedOn w:val="DefaultParagraphFont"/>
    <w:rsid w:val="00931446"/>
  </w:style>
  <w:style w:type="table" w:styleId="GridTable4-Accent1">
    <w:name w:val="Grid Table 4 Accent 1"/>
    <w:basedOn w:val="TableNormal"/>
    <w:uiPriority w:val="49"/>
    <w:rsid w:val="00A60522"/>
    <w:rPr>
      <w:rFonts w:asciiTheme="minorHAnsi" w:eastAsiaTheme="minorEastAsia" w:hAnsiTheme="minorHAnsi" w:cstheme="minorBidi"/>
      <w:kern w:val="2"/>
      <w:sz w:val="22"/>
      <w:szCs w:val="22"/>
      <w:lang w:val="en-CA"/>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335618214">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56190847">
      <w:bodyDiv w:val="1"/>
      <w:marLeft w:val="0"/>
      <w:marRight w:val="0"/>
      <w:marTop w:val="0"/>
      <w:marBottom w:val="0"/>
      <w:divBdr>
        <w:top w:val="none" w:sz="0" w:space="0" w:color="auto"/>
        <w:left w:val="none" w:sz="0" w:space="0" w:color="auto"/>
        <w:bottom w:val="none" w:sz="0" w:space="0" w:color="auto"/>
        <w:right w:val="none" w:sz="0" w:space="0" w:color="auto"/>
      </w:divBdr>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84059795">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63756219">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59249922">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01226741">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vahevay@decea.gov.br" TargetMode="External"/><Relationship Id="rId26" Type="http://schemas.openxmlformats.org/officeDocument/2006/relationships/hyperlink" Target="mailto:macabiau@recherche.enac.fr" TargetMode="External"/><Relationship Id="rId39" Type="http://schemas.openxmlformats.org/officeDocument/2006/relationships/hyperlink" Target="mailto:john.mettrop@caa.co.uk" TargetMode="External"/><Relationship Id="rId21" Type="http://schemas.openxmlformats.org/officeDocument/2006/relationships/hyperlink" Target="mailto:Abed.Ferr@navcanada.ca" TargetMode="External"/><Relationship Id="rId34" Type="http://schemas.openxmlformats.org/officeDocument/2006/relationships/hyperlink" Target="mailto:john_chong@caas.gov.sg" TargetMode="External"/><Relationship Id="rId42" Type="http://schemas.openxmlformats.org/officeDocument/2006/relationships/hyperlink" Target="mailto:stephen.parry@nats.co.uk" TargetMode="External"/><Relationship Id="rId47" Type="http://schemas.openxmlformats.org/officeDocument/2006/relationships/hyperlink" Target="mailto:miles.e.bellman@faa.gov" TargetMode="External"/><Relationship Id="rId50" Type="http://schemas.openxmlformats.org/officeDocument/2006/relationships/hyperlink" Target="mailto:elee@ntia.gov" TargetMode="External"/><Relationship Id="rId55" Type="http://schemas.openxmlformats.org/officeDocument/2006/relationships/hyperlink" Target="mailto:sayyedr@iata.org" TargetMode="External"/><Relationship Id="rId63" Type="http://schemas.openxmlformats.org/officeDocument/2006/relationships/hyperlink" Target="mailto:LJonasson@icao.int" TargetMode="External"/><Relationship Id="rId68" Type="http://schemas.openxmlformats.org/officeDocument/2006/relationships/image" Target="media/image3.emf"/><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hyperlink" Target="mailto:craig.benson@skykraft.com.au" TargetMode="External"/><Relationship Id="rId29" Type="http://schemas.openxmlformats.org/officeDocument/2006/relationships/hyperlink" Target="mailto:sergio.bovelli@airbus.com" TargetMode="External"/><Relationship Id="rId11" Type="http://schemas.openxmlformats.org/officeDocument/2006/relationships/endnotes" Target="endnotes.xml"/><Relationship Id="rId24" Type="http://schemas.openxmlformats.org/officeDocument/2006/relationships/hyperlink" Target="mailto:jcyho@cad.gov.hk" TargetMode="External"/><Relationship Id="rId32" Type="http://schemas.openxmlformats.org/officeDocument/2006/relationships/hyperlink" Target="mailto:futatsumori@mpat.go.jp" TargetMode="External"/><Relationship Id="rId37" Type="http://schemas.openxmlformats.org/officeDocument/2006/relationships/hyperlink" Target="mailto:chavalit.i@caat.or.th" TargetMode="External"/><Relationship Id="rId40" Type="http://schemas.openxmlformats.org/officeDocument/2006/relationships/hyperlink" Target="mailto:Kamlesh.Masrani@inmarsat.com" TargetMode="External"/><Relationship Id="rId45" Type="http://schemas.openxmlformats.org/officeDocument/2006/relationships/hyperlink" Target="mailto:Gregory.Baker@fcc.gov" TargetMode="External"/><Relationship Id="rId53" Type="http://schemas.openxmlformats.org/officeDocument/2006/relationships/hyperlink" Target="mailto:Raffi.khatcherian@eurocontrol.int" TargetMode="External"/><Relationship Id="rId58" Type="http://schemas.openxmlformats.org/officeDocument/2006/relationships/hyperlink" Target="mailto:laurent.azoulai@airbus.com" TargetMode="External"/><Relationship Id="rId66" Type="http://schemas.openxmlformats.org/officeDocument/2006/relationships/hyperlink" Target="mailto:christian.fleury@aviation-civile.gouv.fr" TargetMode="External"/><Relationship Id="rId74" Type="http://schemas.openxmlformats.org/officeDocument/2006/relationships/image" Target="media/image6.emf"/><Relationship Id="rId5" Type="http://schemas.openxmlformats.org/officeDocument/2006/relationships/customXml" Target="../customXml/item5.xml"/><Relationship Id="rId15" Type="http://schemas.openxmlformats.org/officeDocument/2006/relationships/hyperlink" Target="mailto:matthew.kelly@airservicesaustralia.com" TargetMode="External"/><Relationship Id="rId23" Type="http://schemas.openxmlformats.org/officeDocument/2006/relationships/hyperlink" Target="mailto:ricardo.hisano@tc.gc.ca" TargetMode="External"/><Relationship Id="rId28" Type="http://schemas.openxmlformats.org/officeDocument/2006/relationships/hyperlink" Target="mailto:guillaume.novella@aviation-civile.gouv.fr" TargetMode="External"/><Relationship Id="rId36" Type="http://schemas.openxmlformats.org/officeDocument/2006/relationships/hyperlink" Target="mailto:mangarcia@enaire.es" TargetMode="External"/><Relationship Id="rId49" Type="http://schemas.openxmlformats.org/officeDocument/2006/relationships/hyperlink" Target="mailto:dladson@hwglaw.com" TargetMode="External"/><Relationship Id="rId57" Type="http://schemas.openxmlformats.org/officeDocument/2006/relationships/hyperlink" Target="mailto:joseph.cramer@boeing.com" TargetMode="External"/><Relationship Id="rId61" Type="http://schemas.openxmlformats.org/officeDocument/2006/relationships/hyperlink" Target="mailto:nikolai.vassiliev@itu.int" TargetMode="External"/><Relationship Id="rId10" Type="http://schemas.openxmlformats.org/officeDocument/2006/relationships/footnotes" Target="footnotes.xml"/><Relationship Id="rId19" Type="http://schemas.openxmlformats.org/officeDocument/2006/relationships/hyperlink" Target="mailto:Seyed.Rastaghi@navcanada.ca" TargetMode="External"/><Relationship Id="rId31" Type="http://schemas.openxmlformats.org/officeDocument/2006/relationships/hyperlink" Target="mailto:nomi.toshio@jransa.or.jp" TargetMode="External"/><Relationship Id="rId44" Type="http://schemas.openxmlformats.org/officeDocument/2006/relationships/hyperlink" Target="mailto:donald.nellis@faa.gov" TargetMode="External"/><Relationship Id="rId52" Type="http://schemas.openxmlformats.org/officeDocument/2006/relationships/hyperlink" Target="mailto:keh@asri.aero" TargetMode="External"/><Relationship Id="rId60" Type="http://schemas.openxmlformats.org/officeDocument/2006/relationships/hyperlink" Target="mailto:Marcella.s.ost@boeing.com" TargetMode="External"/><Relationship Id="rId65" Type="http://schemas.openxmlformats.org/officeDocument/2006/relationships/hyperlink" Target="mailto:itefutor@icao.int" TargetMode="External"/><Relationship Id="rId73" Type="http://schemas.openxmlformats.org/officeDocument/2006/relationships/package" Target="embeddings/Microsoft_Word_Document2.docx"/><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Damian.Lopez@navcanada.ca" TargetMode="External"/><Relationship Id="rId27" Type="http://schemas.openxmlformats.org/officeDocument/2006/relationships/hyperlink" Target="mailto:Jerome.ANDRE@anfr.fr" TargetMode="External"/><Relationship Id="rId30" Type="http://schemas.openxmlformats.org/officeDocument/2006/relationships/hyperlink" Target="mailto:arakawa-k24fe@mlit.go.jp" TargetMode="External"/><Relationship Id="rId35" Type="http://schemas.openxmlformats.org/officeDocument/2006/relationships/hyperlink" Target="mailto:jlchinchilla@indra.es" TargetMode="External"/><Relationship Id="rId43" Type="http://schemas.openxmlformats.org/officeDocument/2006/relationships/hyperlink" Target="mailto:chris.tourigny@faa.gov" TargetMode="External"/><Relationship Id="rId48" Type="http://schemas.openxmlformats.org/officeDocument/2006/relationships/hyperlink" Target="mailto:blamb@ntia.gov" TargetMode="External"/><Relationship Id="rId56" Type="http://schemas.openxmlformats.org/officeDocument/2006/relationships/hyperlink" Target="mailto:eltananyk@iata.org" TargetMode="External"/><Relationship Id="rId64" Type="http://schemas.openxmlformats.org/officeDocument/2006/relationships/hyperlink" Target="mailto:mutsunomiya@icao.int" TargetMode="External"/><Relationship Id="rId69" Type="http://schemas.openxmlformats.org/officeDocument/2006/relationships/package" Target="embeddings/Microsoft_Word_Document.docx"/><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acr@asri.aero" TargetMode="External"/><Relationship Id="rId72" Type="http://schemas.openxmlformats.org/officeDocument/2006/relationships/image" Target="media/image5.e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gutembergwgml@decea.mil.br" TargetMode="External"/><Relationship Id="rId25" Type="http://schemas.openxmlformats.org/officeDocument/2006/relationships/hyperlink" Target="mailto:christian.fleury@aviation-civile.gouv.fr" TargetMode="External"/><Relationship Id="rId33" Type="http://schemas.openxmlformats.org/officeDocument/2006/relationships/hyperlink" Target="mailto:Henry_FOO@caas.gov.sg" TargetMode="External"/><Relationship Id="rId38" Type="http://schemas.openxmlformats.org/officeDocument/2006/relationships/hyperlink" Target="mailto:phichpawis.p@caat.or.th" TargetMode="External"/><Relationship Id="rId46" Type="http://schemas.openxmlformats.org/officeDocument/2006/relationships/hyperlink" Target="mailto:Kathryn.Bernazzani@dot.gov" TargetMode="External"/><Relationship Id="rId59" Type="http://schemas.openxmlformats.org/officeDocument/2006/relationships/hyperlink" Target="mailto:claude.pichavant@airbus.com" TargetMode="External"/><Relationship Id="rId67" Type="http://schemas.openxmlformats.org/officeDocument/2006/relationships/hyperlink" Target="mailto:Kamlesh.Masrani@inmarsat.com" TargetMode="External"/><Relationship Id="rId20" Type="http://schemas.openxmlformats.org/officeDocument/2006/relationships/hyperlink" Target="mailto:Siamak.BonyadiRam@navcanada.ca" TargetMode="External"/><Relationship Id="rId41" Type="http://schemas.openxmlformats.org/officeDocument/2006/relationships/hyperlink" Target="mailto:stuart.rankin@caa.co.uk" TargetMode="External"/><Relationship Id="rId54" Type="http://schemas.openxmlformats.org/officeDocument/2006/relationships/hyperlink" Target="mailto:john.micallef@eurocontrol.int" TargetMode="External"/><Relationship Id="rId62" Type="http://schemas.openxmlformats.org/officeDocument/2006/relationships/hyperlink" Target="mailto:eric.wawrzynkowski@sita.aero" TargetMode="External"/><Relationship Id="rId70" Type="http://schemas.openxmlformats.org/officeDocument/2006/relationships/image" Target="media/image4.emf"/><Relationship Id="rId75"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2.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3.xml><?xml version="1.0" encoding="utf-8"?>
<ds:datastoreItem xmlns:ds="http://schemas.openxmlformats.org/officeDocument/2006/customXml" ds:itemID="{310ECC92-CBF8-4B10-A001-45F7D10DA213}"/>
</file>

<file path=customXml/itemProps4.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5.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6091</Words>
  <Characters>33112</Characters>
  <Application>Microsoft Office Word</Application>
  <DocSecurity>0</DocSecurity>
  <Lines>1318</Lines>
  <Paragraphs>697</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3</cp:revision>
  <cp:lastPrinted>2022-09-02T03:18:00Z</cp:lastPrinted>
  <dcterms:created xsi:type="dcterms:W3CDTF">2024-03-10T21:42:00Z</dcterms:created>
  <dcterms:modified xsi:type="dcterms:W3CDTF">2024-03-10T21:43:00Z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ies>
</file>