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BEA793" w14:textId="77777777" w:rsidR="00770160" w:rsidRPr="00D94FD3" w:rsidRDefault="000D26D5" w:rsidP="00725205">
      <w:pPr>
        <w:jc w:val="center"/>
        <w:rPr>
          <w:b/>
          <w:sz w:val="24"/>
          <w:szCs w:val="24"/>
        </w:rPr>
      </w:pPr>
      <w:r w:rsidRPr="00D94FD3">
        <w:rPr>
          <w:b/>
          <w:sz w:val="24"/>
          <w:szCs w:val="24"/>
          <w:lang w:val="en-US"/>
        </w:rPr>
        <w:t>FREQUENCY SPECTRUM</w:t>
      </w:r>
      <w:r w:rsidRPr="00D94FD3">
        <w:rPr>
          <w:b/>
          <w:sz w:val="24"/>
          <w:szCs w:val="24"/>
        </w:rPr>
        <w:t xml:space="preserve"> MAN</w:t>
      </w:r>
      <w:r w:rsidR="00D94FD3" w:rsidRPr="00D94FD3">
        <w:rPr>
          <w:b/>
          <w:sz w:val="24"/>
          <w:szCs w:val="24"/>
        </w:rPr>
        <w:t>AGEMENT</w:t>
      </w:r>
      <w:r w:rsidRPr="00D94FD3">
        <w:rPr>
          <w:b/>
          <w:sz w:val="24"/>
          <w:szCs w:val="24"/>
        </w:rPr>
        <w:t xml:space="preserve"> PANEL (FSMP)</w:t>
      </w:r>
    </w:p>
    <w:p w14:paraId="702F6FD7" w14:textId="77777777" w:rsidR="00770160" w:rsidRDefault="00770160">
      <w:pPr>
        <w:tabs>
          <w:tab w:val="left" w:pos="6972"/>
        </w:tabs>
        <w:jc w:val="center"/>
        <w:rPr>
          <w:b/>
        </w:rPr>
      </w:pPr>
    </w:p>
    <w:p w14:paraId="66E28935" w14:textId="6DC1A92B" w:rsidR="00F56F90" w:rsidRDefault="00034466" w:rsidP="00F56F90">
      <w:pPr>
        <w:pStyle w:val="Maintitle"/>
      </w:pPr>
      <w:bookmarkStart w:id="0" w:name="_GoBack"/>
      <w:bookmarkEnd w:id="0"/>
      <w:r>
        <w:t>Ninth</w:t>
      </w:r>
      <w:r w:rsidR="00F56F90">
        <w:t xml:space="preserve"> Working Group meeting</w:t>
      </w:r>
    </w:p>
    <w:p w14:paraId="1BB6AB12" w14:textId="77777777" w:rsidR="00F56F90" w:rsidRDefault="00F56F90" w:rsidP="00F56F90"/>
    <w:p w14:paraId="49CD8BD5" w14:textId="09CA72D7" w:rsidR="00F56F90" w:rsidRDefault="00F56F90" w:rsidP="00F56F90">
      <w:pPr>
        <w:jc w:val="center"/>
        <w:rPr>
          <w:b/>
          <w:bCs/>
          <w:szCs w:val="22"/>
        </w:rPr>
      </w:pPr>
      <w:bookmarkStart w:id="1" w:name="agenda_item"/>
      <w:bookmarkEnd w:id="1"/>
      <w:r>
        <w:rPr>
          <w:b/>
          <w:bCs/>
          <w:szCs w:val="22"/>
        </w:rPr>
        <w:t>Montréal, Canada, 2</w:t>
      </w:r>
      <w:r w:rsidR="00097203">
        <w:rPr>
          <w:b/>
          <w:bCs/>
          <w:szCs w:val="22"/>
        </w:rPr>
        <w:t>2</w:t>
      </w:r>
      <w:r>
        <w:rPr>
          <w:b/>
          <w:bCs/>
          <w:szCs w:val="22"/>
        </w:rPr>
        <w:t xml:space="preserve"> – </w:t>
      </w:r>
      <w:r w:rsidR="00097203">
        <w:rPr>
          <w:b/>
          <w:bCs/>
          <w:szCs w:val="22"/>
        </w:rPr>
        <w:t>30</w:t>
      </w:r>
      <w:r>
        <w:rPr>
          <w:b/>
          <w:bCs/>
          <w:szCs w:val="22"/>
        </w:rPr>
        <w:t xml:space="preserve"> </w:t>
      </w:r>
      <w:r w:rsidR="00097203">
        <w:rPr>
          <w:b/>
          <w:bCs/>
          <w:szCs w:val="22"/>
        </w:rPr>
        <w:t>August</w:t>
      </w:r>
      <w:r>
        <w:rPr>
          <w:b/>
          <w:bCs/>
          <w:szCs w:val="22"/>
        </w:rPr>
        <w:t xml:space="preserve"> 2019</w:t>
      </w:r>
    </w:p>
    <w:p w14:paraId="6D7A505B" w14:textId="77777777" w:rsidR="00770160" w:rsidRDefault="00770160">
      <w:pPr>
        <w:tabs>
          <w:tab w:val="left" w:pos="0"/>
          <w:tab w:val="left" w:pos="1570"/>
          <w:tab w:val="left" w:pos="1857"/>
        </w:tabs>
      </w:pPr>
    </w:p>
    <w:p w14:paraId="08699512" w14:textId="77777777" w:rsidR="00770160" w:rsidRDefault="00770160">
      <w:pPr>
        <w:tabs>
          <w:tab w:val="left" w:pos="0"/>
          <w:tab w:val="left" w:pos="1570"/>
          <w:tab w:val="left" w:pos="1857"/>
        </w:tabs>
      </w:pPr>
    </w:p>
    <w:p w14:paraId="55887721" w14:textId="5E136865" w:rsidR="000C64E7" w:rsidRPr="00024B90" w:rsidRDefault="00770160" w:rsidP="000C64E7">
      <w:pPr>
        <w:pStyle w:val="Agendaitemtitle"/>
      </w:pPr>
      <w:r w:rsidRPr="00024B90">
        <w:rPr>
          <w:lang w:val="sv-SE"/>
        </w:rPr>
        <w:t>Agenda Item </w:t>
      </w:r>
      <w:r w:rsidR="000C64E7" w:rsidRPr="00024B90">
        <w:rPr>
          <w:lang w:val="sv-SE"/>
        </w:rPr>
        <w:t>4</w:t>
      </w:r>
      <w:r w:rsidRPr="00024B90">
        <w:rPr>
          <w:lang w:val="sv-SE"/>
        </w:rPr>
        <w:t>:</w:t>
      </w:r>
      <w:r w:rsidRPr="00024B90">
        <w:rPr>
          <w:lang w:val="sv-SE"/>
        </w:rPr>
        <w:tab/>
      </w:r>
      <w:r w:rsidR="001A7F8E" w:rsidRPr="00024B90">
        <w:t>Development of guidelines for Compatibility Studies:</w:t>
      </w:r>
    </w:p>
    <w:p w14:paraId="4760D232" w14:textId="394AC5CE" w:rsidR="000C64E7" w:rsidRPr="00024B90" w:rsidRDefault="00C56F2E" w:rsidP="00A226CF">
      <w:pPr>
        <w:pStyle w:val="Agendaitemtitle"/>
        <w:numPr>
          <w:ilvl w:val="0"/>
          <w:numId w:val="6"/>
        </w:numPr>
        <w:ind w:left="2279" w:firstLine="0"/>
      </w:pPr>
      <w:r w:rsidRPr="00024B90">
        <w:rPr>
          <w:rFonts w:eastAsia="Calibri"/>
          <w:bCs/>
        </w:rPr>
        <w:t>Aeronautical protection criteria (e.g., VHF Communications)</w:t>
      </w:r>
    </w:p>
    <w:p w14:paraId="686C93C4" w14:textId="77777777" w:rsidR="00770160" w:rsidRDefault="00770160">
      <w:pPr>
        <w:pStyle w:val="Agendaitemtitle"/>
        <w:rPr>
          <w:b w:val="0"/>
          <w:lang w:val="sv-SE"/>
        </w:rPr>
      </w:pPr>
    </w:p>
    <w:p w14:paraId="286DAA9C" w14:textId="77777777" w:rsidR="00770160" w:rsidRDefault="00770160">
      <w:pPr>
        <w:tabs>
          <w:tab w:val="left" w:pos="6972"/>
        </w:tabs>
        <w:rPr>
          <w:b/>
          <w:lang w:val="sv-SE"/>
        </w:rPr>
      </w:pPr>
    </w:p>
    <w:p w14:paraId="1236E570" w14:textId="25DB45F9" w:rsidR="000C64E7" w:rsidRDefault="000C64E7" w:rsidP="00D52FE1">
      <w:pPr>
        <w:tabs>
          <w:tab w:val="left" w:pos="6972"/>
        </w:tabs>
        <w:jc w:val="center"/>
        <w:rPr>
          <w:b/>
          <w:snapToGrid w:val="0"/>
        </w:rPr>
      </w:pPr>
      <w:r>
        <w:rPr>
          <w:b/>
          <w:snapToGrid w:val="0"/>
        </w:rPr>
        <w:t xml:space="preserve">Reply </w:t>
      </w:r>
      <w:r w:rsidRPr="0061165F">
        <w:rPr>
          <w:b/>
          <w:snapToGrid w:val="0"/>
        </w:rPr>
        <w:t>L</w:t>
      </w:r>
      <w:r>
        <w:rPr>
          <w:b/>
          <w:snapToGrid w:val="0"/>
        </w:rPr>
        <w:t>iaison Statement</w:t>
      </w:r>
      <w:r w:rsidRPr="0061165F">
        <w:rPr>
          <w:b/>
          <w:snapToGrid w:val="0"/>
        </w:rPr>
        <w:t xml:space="preserve"> </w:t>
      </w:r>
      <w:r>
        <w:rPr>
          <w:b/>
          <w:snapToGrid w:val="0"/>
        </w:rPr>
        <w:t xml:space="preserve">from ITU-R Working Party </w:t>
      </w:r>
      <w:r w:rsidR="00265100">
        <w:rPr>
          <w:b/>
          <w:snapToGrid w:val="0"/>
        </w:rPr>
        <w:t>7B</w:t>
      </w:r>
      <w:r w:rsidR="00D52FE1">
        <w:rPr>
          <w:b/>
          <w:snapToGrid w:val="0"/>
        </w:rPr>
        <w:t xml:space="preserve"> </w:t>
      </w:r>
    </w:p>
    <w:p w14:paraId="5F0CA718" w14:textId="77777777" w:rsidR="000C64E7" w:rsidRDefault="000C64E7" w:rsidP="00D52FE1">
      <w:pPr>
        <w:tabs>
          <w:tab w:val="left" w:pos="6972"/>
        </w:tabs>
        <w:jc w:val="center"/>
        <w:rPr>
          <w:b/>
          <w:snapToGrid w:val="0"/>
        </w:rPr>
      </w:pPr>
    </w:p>
    <w:p w14:paraId="03732069" w14:textId="77777777" w:rsidR="000C64E7" w:rsidRDefault="000C64E7" w:rsidP="00D52FE1">
      <w:pPr>
        <w:tabs>
          <w:tab w:val="left" w:pos="6972"/>
        </w:tabs>
        <w:jc w:val="center"/>
        <w:rPr>
          <w:b/>
          <w:snapToGrid w:val="0"/>
        </w:rPr>
      </w:pPr>
    </w:p>
    <w:p w14:paraId="3F2E0CFF" w14:textId="615133FC" w:rsidR="00770160" w:rsidRPr="00D52FE1" w:rsidRDefault="00D52FE1" w:rsidP="00D52FE1">
      <w:pPr>
        <w:tabs>
          <w:tab w:val="left" w:pos="6972"/>
        </w:tabs>
        <w:jc w:val="center"/>
        <w:rPr>
          <w:b/>
          <w:snapToGrid w:val="0"/>
        </w:rPr>
      </w:pPr>
      <w:r w:rsidRPr="00D52FE1">
        <w:rPr>
          <w:b/>
          <w:snapToGrid w:val="0"/>
        </w:rPr>
        <w:t>Status of compatibility studies between the AM(R)S systems below 137 MHz and SOS non-GSO short duration satellite systems proposed</w:t>
      </w:r>
      <w:r>
        <w:rPr>
          <w:b/>
          <w:snapToGrid w:val="0"/>
        </w:rPr>
        <w:t xml:space="preserve"> </w:t>
      </w:r>
      <w:r w:rsidRPr="00D52FE1">
        <w:rPr>
          <w:b/>
          <w:snapToGrid w:val="0"/>
        </w:rPr>
        <w:t>in the 137-138 MHz (s-E) frequency band</w:t>
      </w:r>
    </w:p>
    <w:p w14:paraId="64B56F2C" w14:textId="77777777" w:rsidR="00770160" w:rsidRDefault="00770160">
      <w:pPr>
        <w:tabs>
          <w:tab w:val="left" w:pos="6972"/>
        </w:tabs>
      </w:pPr>
    </w:p>
    <w:p w14:paraId="1F76D157" w14:textId="5F77CC67" w:rsidR="000C64E7" w:rsidRDefault="000C64E7" w:rsidP="000C64E7">
      <w:pPr>
        <w:jc w:val="center"/>
      </w:pPr>
      <w:r>
        <w:t>(Presented by</w:t>
      </w:r>
      <w:bookmarkStart w:id="2" w:name="presented_by"/>
      <w:bookmarkEnd w:id="2"/>
      <w:r>
        <w:t xml:space="preserve"> </w:t>
      </w:r>
      <w:r w:rsidR="00C91B53" w:rsidRPr="00D52FE1">
        <w:t>Noppadol Pringvanich</w:t>
      </w:r>
      <w:r>
        <w:t>)</w:t>
      </w:r>
    </w:p>
    <w:p w14:paraId="2C49AEBA" w14:textId="77777777" w:rsidR="00770160" w:rsidRDefault="00770160"/>
    <w:p w14:paraId="21C0F149"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38486295" w14:textId="77777777">
        <w:trPr>
          <w:cantSplit/>
          <w:trHeight w:hRule="exact" w:val="480"/>
          <w:jc w:val="center"/>
        </w:trPr>
        <w:tc>
          <w:tcPr>
            <w:tcW w:w="7200" w:type="dxa"/>
            <w:vAlign w:val="center"/>
          </w:tcPr>
          <w:p w14:paraId="01F53D96" w14:textId="77777777" w:rsidR="00770160" w:rsidRDefault="00770160">
            <w:pPr>
              <w:jc w:val="center"/>
              <w:rPr>
                <w:sz w:val="24"/>
                <w:lang w:val="en-US"/>
              </w:rPr>
            </w:pPr>
            <w:r>
              <w:rPr>
                <w:b/>
              </w:rPr>
              <w:t>SUMMARY</w:t>
            </w:r>
          </w:p>
        </w:tc>
      </w:tr>
      <w:tr w:rsidR="00770160" w14:paraId="0B3479F3" w14:textId="77777777">
        <w:trPr>
          <w:cantSplit/>
          <w:jc w:val="center"/>
        </w:trPr>
        <w:tc>
          <w:tcPr>
            <w:tcW w:w="7200" w:type="dxa"/>
          </w:tcPr>
          <w:p w14:paraId="4BFAC5B9" w14:textId="11EF5484" w:rsidR="000C64E7" w:rsidRDefault="000C64E7" w:rsidP="000C64E7">
            <w:pPr>
              <w:rPr>
                <w:lang w:val="en-US"/>
              </w:rPr>
            </w:pPr>
            <w:r>
              <w:rPr>
                <w:lang w:val="en-US"/>
              </w:rPr>
              <w:t xml:space="preserve">The attached liaison statement was received from ITU-R WP </w:t>
            </w:r>
            <w:r w:rsidR="00C91B53">
              <w:rPr>
                <w:lang w:val="en-US"/>
              </w:rPr>
              <w:t>7</w:t>
            </w:r>
            <w:r>
              <w:rPr>
                <w:lang w:val="en-US"/>
              </w:rPr>
              <w:t>B</w:t>
            </w:r>
            <w:r w:rsidR="001D195F">
              <w:rPr>
                <w:lang w:val="en-US"/>
              </w:rPr>
              <w:t>.</w:t>
            </w:r>
          </w:p>
          <w:p w14:paraId="6E8021A5" w14:textId="77777777" w:rsidR="000C64E7" w:rsidRDefault="000C64E7" w:rsidP="000C64E7">
            <w:pPr>
              <w:rPr>
                <w:lang w:val="en-US"/>
              </w:rPr>
            </w:pPr>
          </w:p>
          <w:p w14:paraId="4497B62B" w14:textId="57A679A3" w:rsidR="00770160" w:rsidRDefault="000C64E7" w:rsidP="00744F23">
            <w:pPr>
              <w:rPr>
                <w:lang w:val="en-US"/>
              </w:rPr>
            </w:pPr>
            <w:r>
              <w:rPr>
                <w:lang w:val="en-US"/>
              </w:rPr>
              <w:t>Action:  FSMP WG/</w:t>
            </w:r>
            <w:r w:rsidR="00C91B53">
              <w:rPr>
                <w:lang w:val="en-US"/>
              </w:rPr>
              <w:t>9</w:t>
            </w:r>
            <w:r>
              <w:rPr>
                <w:lang w:val="en-US"/>
              </w:rPr>
              <w:t xml:space="preserve"> is invited to review the attached and take action as appropriate.</w:t>
            </w:r>
          </w:p>
        </w:tc>
      </w:tr>
    </w:tbl>
    <w:p w14:paraId="77370916" w14:textId="77777777" w:rsidR="00770160" w:rsidRDefault="00770160"/>
    <w:p w14:paraId="15647879" w14:textId="77777777" w:rsidR="00770160" w:rsidRDefault="00770160"/>
    <w:p w14:paraId="4A6E6797" w14:textId="77777777" w:rsidR="00883090" w:rsidRDefault="00883090" w:rsidP="00423C6F">
      <w:pPr>
        <w:pStyle w:val="Listabc"/>
        <w:numPr>
          <w:ilvl w:val="0"/>
          <w:numId w:val="0"/>
        </w:numPr>
      </w:pPr>
    </w:p>
    <w:p w14:paraId="0888D716" w14:textId="77777777" w:rsidR="00883090" w:rsidRDefault="00883090" w:rsidP="00883090">
      <w:pPr>
        <w:jc w:val="center"/>
      </w:pPr>
      <w:r>
        <w:t>______________</w:t>
      </w:r>
    </w:p>
    <w:p w14:paraId="36DB2BDC" w14:textId="77777777" w:rsidR="00D52FE1" w:rsidRPr="00D52FE1" w:rsidRDefault="00883090" w:rsidP="00423C6F">
      <w:pPr>
        <w:pStyle w:val="Listabc"/>
        <w:numPr>
          <w:ilvl w:val="0"/>
          <w:numId w:val="0"/>
        </w:numPr>
        <w:rPr>
          <w:lang w:val="en-GB"/>
        </w:rPr>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D52FE1" w:rsidRPr="00D52FE1" w14:paraId="400FB108" w14:textId="77777777" w:rsidTr="002E656F">
        <w:trPr>
          <w:cantSplit/>
        </w:trPr>
        <w:tc>
          <w:tcPr>
            <w:tcW w:w="6487" w:type="dxa"/>
            <w:vAlign w:val="center"/>
          </w:tcPr>
          <w:p w14:paraId="112E7795" w14:textId="77777777" w:rsidR="00D52FE1" w:rsidRPr="00D52FE1" w:rsidRDefault="00D52FE1" w:rsidP="00D52FE1">
            <w:pPr>
              <w:shd w:val="solid" w:color="FFFFFF" w:fill="FFFFFF"/>
              <w:tabs>
                <w:tab w:val="left" w:pos="1134"/>
                <w:tab w:val="left" w:pos="1871"/>
                <w:tab w:val="left" w:pos="2268"/>
              </w:tabs>
              <w:overflowPunct w:val="0"/>
              <w:autoSpaceDE w:val="0"/>
              <w:autoSpaceDN w:val="0"/>
              <w:adjustRightInd w:val="0"/>
              <w:jc w:val="left"/>
              <w:textAlignment w:val="baseline"/>
              <w:rPr>
                <w:rFonts w:ascii="Verdana" w:hAnsi="Verdana" w:cs="Times New Roman Bold"/>
                <w:b/>
                <w:bCs/>
                <w:sz w:val="26"/>
                <w:szCs w:val="26"/>
              </w:rPr>
            </w:pPr>
            <w:r w:rsidRPr="00D52FE1">
              <w:rPr>
                <w:rFonts w:ascii="Verdana" w:hAnsi="Verdana" w:cs="Times New Roman Bold"/>
                <w:b/>
                <w:bCs/>
                <w:sz w:val="26"/>
                <w:szCs w:val="26"/>
              </w:rPr>
              <w:lastRenderedPageBreak/>
              <w:t>Radiocommunication Study Groups</w:t>
            </w:r>
          </w:p>
        </w:tc>
        <w:tc>
          <w:tcPr>
            <w:tcW w:w="3402" w:type="dxa"/>
          </w:tcPr>
          <w:p w14:paraId="3EAE4EBE" w14:textId="77777777" w:rsidR="00D52FE1" w:rsidRPr="00D52FE1" w:rsidRDefault="00D52FE1" w:rsidP="00D52FE1">
            <w:pPr>
              <w:shd w:val="solid" w:color="FFFFFF" w:fill="FFFFFF"/>
              <w:tabs>
                <w:tab w:val="left" w:pos="1134"/>
                <w:tab w:val="left" w:pos="1871"/>
                <w:tab w:val="left" w:pos="2268"/>
              </w:tabs>
              <w:overflowPunct w:val="0"/>
              <w:autoSpaceDE w:val="0"/>
              <w:autoSpaceDN w:val="0"/>
              <w:adjustRightInd w:val="0"/>
              <w:spacing w:line="240" w:lineRule="atLeast"/>
              <w:jc w:val="left"/>
              <w:textAlignment w:val="baseline"/>
              <w:rPr>
                <w:sz w:val="24"/>
              </w:rPr>
            </w:pPr>
            <w:bookmarkStart w:id="3" w:name="ditulogo"/>
            <w:bookmarkEnd w:id="3"/>
            <w:r w:rsidRPr="00D52FE1">
              <w:rPr>
                <w:b/>
                <w:bCs/>
                <w:noProof/>
                <w:sz w:val="20"/>
                <w:lang w:eastAsia="zh-CN"/>
              </w:rPr>
              <w:drawing>
                <wp:inline distT="0" distB="0" distL="0" distR="0" wp14:anchorId="5BE55AE3" wp14:editId="08DCA896">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D52FE1" w:rsidRPr="00D52FE1" w14:paraId="440D5605" w14:textId="77777777" w:rsidTr="002E656F">
        <w:trPr>
          <w:cantSplit/>
        </w:trPr>
        <w:tc>
          <w:tcPr>
            <w:tcW w:w="6487" w:type="dxa"/>
            <w:tcBorders>
              <w:bottom w:val="single" w:sz="12" w:space="0" w:color="auto"/>
            </w:tcBorders>
          </w:tcPr>
          <w:p w14:paraId="350749DD" w14:textId="77777777" w:rsidR="00D52FE1" w:rsidRPr="00D52FE1" w:rsidRDefault="00D52FE1" w:rsidP="00D52FE1">
            <w:pPr>
              <w:shd w:val="solid" w:color="FFFFFF" w:fill="FFFFFF"/>
              <w:tabs>
                <w:tab w:val="left" w:pos="1134"/>
                <w:tab w:val="left" w:pos="1871"/>
                <w:tab w:val="left" w:pos="2268"/>
              </w:tabs>
              <w:overflowPunct w:val="0"/>
              <w:autoSpaceDE w:val="0"/>
              <w:autoSpaceDN w:val="0"/>
              <w:adjustRightInd w:val="0"/>
              <w:spacing w:after="48"/>
              <w:jc w:val="left"/>
              <w:textAlignment w:val="baseline"/>
              <w:rPr>
                <w:rFonts w:ascii="Verdana" w:hAnsi="Verdana" w:cs="Times New Roman Bold"/>
                <w:b/>
                <w:szCs w:val="22"/>
              </w:rPr>
            </w:pPr>
          </w:p>
        </w:tc>
        <w:tc>
          <w:tcPr>
            <w:tcW w:w="3402" w:type="dxa"/>
            <w:tcBorders>
              <w:bottom w:val="single" w:sz="12" w:space="0" w:color="auto"/>
            </w:tcBorders>
          </w:tcPr>
          <w:p w14:paraId="73A96179" w14:textId="77777777" w:rsidR="00D52FE1" w:rsidRPr="00D52FE1" w:rsidRDefault="00D52FE1" w:rsidP="00D52FE1">
            <w:pPr>
              <w:shd w:val="solid" w:color="FFFFFF" w:fill="FFFFFF"/>
              <w:tabs>
                <w:tab w:val="left" w:pos="1134"/>
                <w:tab w:val="left" w:pos="1871"/>
                <w:tab w:val="left" w:pos="2268"/>
              </w:tabs>
              <w:overflowPunct w:val="0"/>
              <w:autoSpaceDE w:val="0"/>
              <w:autoSpaceDN w:val="0"/>
              <w:adjustRightInd w:val="0"/>
              <w:spacing w:after="48" w:line="240" w:lineRule="atLeast"/>
              <w:jc w:val="left"/>
              <w:textAlignment w:val="baseline"/>
              <w:rPr>
                <w:szCs w:val="22"/>
              </w:rPr>
            </w:pPr>
          </w:p>
        </w:tc>
      </w:tr>
      <w:tr w:rsidR="00D52FE1" w:rsidRPr="00D52FE1" w14:paraId="537B508E" w14:textId="77777777" w:rsidTr="002E656F">
        <w:trPr>
          <w:cantSplit/>
        </w:trPr>
        <w:tc>
          <w:tcPr>
            <w:tcW w:w="6487" w:type="dxa"/>
            <w:tcBorders>
              <w:top w:val="single" w:sz="12" w:space="0" w:color="auto"/>
            </w:tcBorders>
          </w:tcPr>
          <w:p w14:paraId="4EA9C96B" w14:textId="77777777" w:rsidR="00D52FE1" w:rsidRPr="00D52FE1" w:rsidRDefault="00D52FE1" w:rsidP="00D52FE1">
            <w:pPr>
              <w:shd w:val="solid" w:color="FFFFFF" w:fill="FFFFFF"/>
              <w:tabs>
                <w:tab w:val="left" w:pos="1134"/>
                <w:tab w:val="left" w:pos="1871"/>
                <w:tab w:val="left" w:pos="2268"/>
              </w:tabs>
              <w:overflowPunct w:val="0"/>
              <w:autoSpaceDE w:val="0"/>
              <w:autoSpaceDN w:val="0"/>
              <w:adjustRightInd w:val="0"/>
              <w:spacing w:after="48"/>
              <w:jc w:val="left"/>
              <w:textAlignment w:val="baseline"/>
              <w:rPr>
                <w:rFonts w:ascii="Verdana" w:hAnsi="Verdana" w:cs="Times New Roman Bold"/>
                <w:bCs/>
                <w:szCs w:val="22"/>
              </w:rPr>
            </w:pPr>
          </w:p>
        </w:tc>
        <w:tc>
          <w:tcPr>
            <w:tcW w:w="3402" w:type="dxa"/>
            <w:tcBorders>
              <w:top w:val="single" w:sz="12" w:space="0" w:color="auto"/>
            </w:tcBorders>
          </w:tcPr>
          <w:p w14:paraId="62A0F246" w14:textId="77777777" w:rsidR="00D52FE1" w:rsidRPr="00D52FE1" w:rsidRDefault="00D52FE1" w:rsidP="00D52FE1">
            <w:pPr>
              <w:shd w:val="solid" w:color="FFFFFF" w:fill="FFFFFF"/>
              <w:tabs>
                <w:tab w:val="left" w:pos="1134"/>
                <w:tab w:val="left" w:pos="1871"/>
                <w:tab w:val="left" w:pos="2268"/>
              </w:tabs>
              <w:overflowPunct w:val="0"/>
              <w:autoSpaceDE w:val="0"/>
              <w:autoSpaceDN w:val="0"/>
              <w:adjustRightInd w:val="0"/>
              <w:spacing w:after="48" w:line="240" w:lineRule="atLeast"/>
              <w:jc w:val="left"/>
              <w:textAlignment w:val="baseline"/>
              <w:rPr>
                <w:sz w:val="24"/>
              </w:rPr>
            </w:pPr>
          </w:p>
        </w:tc>
      </w:tr>
      <w:tr w:rsidR="00D52FE1" w:rsidRPr="00D52FE1" w14:paraId="3DC95EDF" w14:textId="77777777" w:rsidTr="002E656F">
        <w:trPr>
          <w:cantSplit/>
        </w:trPr>
        <w:tc>
          <w:tcPr>
            <w:tcW w:w="6487" w:type="dxa"/>
            <w:vMerge w:val="restart"/>
          </w:tcPr>
          <w:p w14:paraId="3CCE2B5B" w14:textId="77777777" w:rsidR="00D52FE1" w:rsidRPr="00D52FE1" w:rsidRDefault="00D52FE1" w:rsidP="00D52FE1">
            <w:pPr>
              <w:shd w:val="solid" w:color="FFFFFF" w:fill="FFFFFF"/>
              <w:overflowPunct w:val="0"/>
              <w:autoSpaceDE w:val="0"/>
              <w:autoSpaceDN w:val="0"/>
              <w:adjustRightInd w:val="0"/>
              <w:spacing w:after="240"/>
              <w:ind w:left="1134" w:hanging="1134"/>
              <w:jc w:val="left"/>
              <w:textAlignment w:val="baseline"/>
              <w:rPr>
                <w:rFonts w:ascii="Verdana" w:hAnsi="Verdana"/>
                <w:sz w:val="20"/>
              </w:rPr>
            </w:pPr>
            <w:bookmarkStart w:id="4" w:name="recibido"/>
            <w:bookmarkStart w:id="5" w:name="dnum" w:colFirst="1" w:colLast="1"/>
            <w:bookmarkEnd w:id="4"/>
            <w:r w:rsidRPr="00D52FE1">
              <w:rPr>
                <w:rFonts w:ascii="Verdana" w:hAnsi="Verdana"/>
                <w:sz w:val="20"/>
              </w:rPr>
              <w:t>Source:</w:t>
            </w:r>
            <w:r w:rsidRPr="00D52FE1">
              <w:rPr>
                <w:rFonts w:ascii="Verdana" w:hAnsi="Verdana"/>
                <w:sz w:val="20"/>
              </w:rPr>
              <w:tab/>
              <w:t xml:space="preserve">Document </w:t>
            </w:r>
            <w:r w:rsidRPr="00D52FE1">
              <w:rPr>
                <w:rFonts w:ascii="Verdana" w:hAnsi="Verdana"/>
                <w:bCs/>
                <w:sz w:val="20"/>
                <w:lang w:eastAsia="zh-CN"/>
              </w:rPr>
              <w:t>7B/TEMP/186</w:t>
            </w:r>
          </w:p>
          <w:p w14:paraId="4C621EBF" w14:textId="77777777" w:rsidR="00D52FE1" w:rsidRPr="00D52FE1" w:rsidRDefault="00D52FE1" w:rsidP="00D52FE1">
            <w:pPr>
              <w:shd w:val="solid" w:color="FFFFFF" w:fill="FFFFFF"/>
              <w:overflowPunct w:val="0"/>
              <w:autoSpaceDE w:val="0"/>
              <w:autoSpaceDN w:val="0"/>
              <w:adjustRightInd w:val="0"/>
              <w:spacing w:after="240"/>
              <w:ind w:left="1134" w:hanging="1134"/>
              <w:jc w:val="left"/>
              <w:textAlignment w:val="baseline"/>
              <w:rPr>
                <w:rFonts w:ascii="Verdana" w:hAnsi="Verdana"/>
                <w:sz w:val="20"/>
              </w:rPr>
            </w:pPr>
            <w:r w:rsidRPr="00D52FE1">
              <w:rPr>
                <w:rFonts w:ascii="Verdana" w:hAnsi="Verdana"/>
                <w:sz w:val="20"/>
              </w:rPr>
              <w:t>Subject:</w:t>
            </w:r>
            <w:r w:rsidRPr="00D52FE1">
              <w:rPr>
                <w:rFonts w:ascii="Verdana" w:hAnsi="Verdana"/>
                <w:sz w:val="20"/>
              </w:rPr>
              <w:tab/>
              <w:t>WD to PDN Rep ITU-R SA.[NGSO SD VHF COMP]</w:t>
            </w:r>
          </w:p>
        </w:tc>
        <w:tc>
          <w:tcPr>
            <w:tcW w:w="3402" w:type="dxa"/>
          </w:tcPr>
          <w:p w14:paraId="6B42534F" w14:textId="77777777" w:rsidR="00D52FE1" w:rsidRPr="00D52FE1" w:rsidRDefault="00D52FE1" w:rsidP="00D52FE1">
            <w:pPr>
              <w:shd w:val="solid" w:color="FFFFFF" w:fill="FFFFFF"/>
              <w:tabs>
                <w:tab w:val="left" w:pos="1134"/>
                <w:tab w:val="left" w:pos="1871"/>
                <w:tab w:val="left" w:pos="2268"/>
              </w:tabs>
              <w:overflowPunct w:val="0"/>
              <w:autoSpaceDE w:val="0"/>
              <w:autoSpaceDN w:val="0"/>
              <w:adjustRightInd w:val="0"/>
              <w:spacing w:line="240" w:lineRule="atLeast"/>
              <w:jc w:val="left"/>
              <w:textAlignment w:val="baseline"/>
              <w:rPr>
                <w:rFonts w:ascii="Verdana" w:hAnsi="Verdana"/>
                <w:b/>
                <w:sz w:val="20"/>
                <w:lang w:val="es-ES" w:eastAsia="zh-CN"/>
              </w:rPr>
            </w:pPr>
            <w:proofErr w:type="spellStart"/>
            <w:r w:rsidRPr="00D52FE1">
              <w:rPr>
                <w:rFonts w:ascii="Verdana" w:hAnsi="Verdana"/>
                <w:b/>
                <w:sz w:val="20"/>
                <w:lang w:val="es-ES" w:eastAsia="zh-CN"/>
              </w:rPr>
              <w:t>Document</w:t>
            </w:r>
            <w:proofErr w:type="spellEnd"/>
            <w:r w:rsidRPr="00D52FE1">
              <w:rPr>
                <w:rFonts w:ascii="Verdana" w:hAnsi="Verdana"/>
                <w:b/>
                <w:sz w:val="20"/>
                <w:lang w:val="es-ES" w:eastAsia="zh-CN"/>
              </w:rPr>
              <w:t xml:space="preserve"> 5B/716-E</w:t>
            </w:r>
          </w:p>
          <w:p w14:paraId="6A82FA4D" w14:textId="77777777" w:rsidR="00D52FE1" w:rsidRPr="00D52FE1" w:rsidRDefault="00D52FE1" w:rsidP="00D52FE1">
            <w:pPr>
              <w:shd w:val="solid" w:color="FFFFFF" w:fill="FFFFFF"/>
              <w:tabs>
                <w:tab w:val="left" w:pos="1134"/>
                <w:tab w:val="left" w:pos="1871"/>
                <w:tab w:val="left" w:pos="2268"/>
              </w:tabs>
              <w:overflowPunct w:val="0"/>
              <w:autoSpaceDE w:val="0"/>
              <w:autoSpaceDN w:val="0"/>
              <w:adjustRightInd w:val="0"/>
              <w:spacing w:line="240" w:lineRule="atLeast"/>
              <w:jc w:val="left"/>
              <w:textAlignment w:val="baseline"/>
              <w:rPr>
                <w:rFonts w:ascii="Verdana" w:hAnsi="Verdana"/>
                <w:sz w:val="20"/>
                <w:lang w:val="es-ES" w:eastAsia="zh-CN"/>
              </w:rPr>
            </w:pPr>
            <w:proofErr w:type="spellStart"/>
            <w:r w:rsidRPr="00D52FE1">
              <w:rPr>
                <w:rFonts w:ascii="Verdana" w:hAnsi="Verdana"/>
                <w:b/>
                <w:sz w:val="20"/>
                <w:lang w:val="es-ES" w:eastAsia="zh-CN"/>
              </w:rPr>
              <w:t>Document</w:t>
            </w:r>
            <w:proofErr w:type="spellEnd"/>
            <w:r w:rsidRPr="00D52FE1">
              <w:rPr>
                <w:rFonts w:ascii="Verdana" w:hAnsi="Verdana"/>
                <w:b/>
                <w:sz w:val="20"/>
                <w:lang w:val="es-ES" w:eastAsia="zh-CN"/>
              </w:rPr>
              <w:t xml:space="preserve"> 6A/535-E</w:t>
            </w:r>
          </w:p>
        </w:tc>
      </w:tr>
      <w:tr w:rsidR="00D52FE1" w:rsidRPr="00D52FE1" w14:paraId="66F177DA" w14:textId="77777777" w:rsidTr="002E656F">
        <w:trPr>
          <w:cantSplit/>
        </w:trPr>
        <w:tc>
          <w:tcPr>
            <w:tcW w:w="6487" w:type="dxa"/>
            <w:vMerge/>
          </w:tcPr>
          <w:p w14:paraId="7149775C" w14:textId="77777777" w:rsidR="00D52FE1" w:rsidRPr="00D52FE1" w:rsidRDefault="00D52FE1" w:rsidP="00D52FE1">
            <w:pPr>
              <w:tabs>
                <w:tab w:val="left" w:pos="1134"/>
                <w:tab w:val="left" w:pos="1871"/>
                <w:tab w:val="left" w:pos="2268"/>
              </w:tabs>
              <w:overflowPunct w:val="0"/>
              <w:autoSpaceDE w:val="0"/>
              <w:autoSpaceDN w:val="0"/>
              <w:adjustRightInd w:val="0"/>
              <w:spacing w:before="60"/>
              <w:jc w:val="center"/>
              <w:textAlignment w:val="baseline"/>
              <w:rPr>
                <w:b/>
                <w:smallCaps/>
                <w:sz w:val="32"/>
                <w:lang w:val="es-ES" w:eastAsia="zh-CN"/>
              </w:rPr>
            </w:pPr>
            <w:bookmarkStart w:id="6" w:name="ddate" w:colFirst="1" w:colLast="1"/>
            <w:bookmarkEnd w:id="5"/>
          </w:p>
        </w:tc>
        <w:tc>
          <w:tcPr>
            <w:tcW w:w="3402" w:type="dxa"/>
          </w:tcPr>
          <w:p w14:paraId="2A750945" w14:textId="77777777" w:rsidR="00D52FE1" w:rsidRPr="00D52FE1" w:rsidRDefault="00D52FE1" w:rsidP="00D52FE1">
            <w:pPr>
              <w:shd w:val="solid" w:color="FFFFFF" w:fill="FFFFFF"/>
              <w:tabs>
                <w:tab w:val="left" w:pos="1134"/>
                <w:tab w:val="left" w:pos="1871"/>
                <w:tab w:val="left" w:pos="2268"/>
              </w:tabs>
              <w:overflowPunct w:val="0"/>
              <w:autoSpaceDE w:val="0"/>
              <w:autoSpaceDN w:val="0"/>
              <w:adjustRightInd w:val="0"/>
              <w:spacing w:line="240" w:lineRule="atLeast"/>
              <w:jc w:val="left"/>
              <w:textAlignment w:val="baseline"/>
              <w:rPr>
                <w:rFonts w:ascii="Verdana" w:hAnsi="Verdana"/>
                <w:sz w:val="20"/>
                <w:lang w:eastAsia="zh-CN"/>
              </w:rPr>
            </w:pPr>
            <w:r w:rsidRPr="00D52FE1">
              <w:rPr>
                <w:rFonts w:ascii="Verdana" w:hAnsi="Verdana"/>
                <w:b/>
                <w:sz w:val="20"/>
                <w:lang w:eastAsia="zh-CN"/>
              </w:rPr>
              <w:t>13 June 2019</w:t>
            </w:r>
          </w:p>
        </w:tc>
      </w:tr>
      <w:tr w:rsidR="00D52FE1" w:rsidRPr="00D52FE1" w14:paraId="60F9EE67" w14:textId="77777777" w:rsidTr="002E656F">
        <w:trPr>
          <w:cantSplit/>
        </w:trPr>
        <w:tc>
          <w:tcPr>
            <w:tcW w:w="6487" w:type="dxa"/>
            <w:vMerge/>
          </w:tcPr>
          <w:p w14:paraId="588FD397" w14:textId="77777777" w:rsidR="00D52FE1" w:rsidRPr="00D52FE1" w:rsidRDefault="00D52FE1" w:rsidP="00D52FE1">
            <w:pPr>
              <w:tabs>
                <w:tab w:val="left" w:pos="1134"/>
                <w:tab w:val="left" w:pos="1871"/>
                <w:tab w:val="left" w:pos="2268"/>
              </w:tabs>
              <w:overflowPunct w:val="0"/>
              <w:autoSpaceDE w:val="0"/>
              <w:autoSpaceDN w:val="0"/>
              <w:adjustRightInd w:val="0"/>
              <w:spacing w:before="60"/>
              <w:jc w:val="center"/>
              <w:textAlignment w:val="baseline"/>
              <w:rPr>
                <w:b/>
                <w:smallCaps/>
                <w:sz w:val="32"/>
                <w:lang w:eastAsia="zh-CN"/>
              </w:rPr>
            </w:pPr>
            <w:bookmarkStart w:id="7" w:name="dorlang" w:colFirst="1" w:colLast="1"/>
            <w:bookmarkEnd w:id="6"/>
          </w:p>
        </w:tc>
        <w:tc>
          <w:tcPr>
            <w:tcW w:w="3402" w:type="dxa"/>
          </w:tcPr>
          <w:p w14:paraId="20B52931" w14:textId="77777777" w:rsidR="00D52FE1" w:rsidRPr="00D52FE1" w:rsidRDefault="00D52FE1" w:rsidP="00D52FE1">
            <w:pPr>
              <w:shd w:val="solid" w:color="FFFFFF" w:fill="FFFFFF"/>
              <w:tabs>
                <w:tab w:val="left" w:pos="1134"/>
                <w:tab w:val="left" w:pos="1871"/>
                <w:tab w:val="left" w:pos="2268"/>
              </w:tabs>
              <w:overflowPunct w:val="0"/>
              <w:autoSpaceDE w:val="0"/>
              <w:autoSpaceDN w:val="0"/>
              <w:adjustRightInd w:val="0"/>
              <w:spacing w:line="240" w:lineRule="atLeast"/>
              <w:jc w:val="left"/>
              <w:textAlignment w:val="baseline"/>
              <w:rPr>
                <w:rFonts w:ascii="Verdana" w:eastAsia="SimSun" w:hAnsi="Verdana"/>
                <w:sz w:val="20"/>
                <w:lang w:eastAsia="zh-CN"/>
              </w:rPr>
            </w:pPr>
            <w:r w:rsidRPr="00D52FE1">
              <w:rPr>
                <w:rFonts w:ascii="Verdana" w:eastAsia="SimSun" w:hAnsi="Verdana"/>
                <w:b/>
                <w:sz w:val="20"/>
                <w:lang w:eastAsia="zh-CN"/>
              </w:rPr>
              <w:t>English only</w:t>
            </w:r>
          </w:p>
        </w:tc>
      </w:tr>
      <w:tr w:rsidR="00D52FE1" w:rsidRPr="00D52FE1" w14:paraId="638F485A" w14:textId="77777777" w:rsidTr="002E656F">
        <w:trPr>
          <w:cantSplit/>
        </w:trPr>
        <w:tc>
          <w:tcPr>
            <w:tcW w:w="9889" w:type="dxa"/>
            <w:gridSpan w:val="2"/>
          </w:tcPr>
          <w:p w14:paraId="6F3BC8B2" w14:textId="77777777" w:rsidR="00D52FE1" w:rsidRPr="00D52FE1" w:rsidRDefault="00D52FE1" w:rsidP="00D52FE1">
            <w:pPr>
              <w:tabs>
                <w:tab w:val="left" w:pos="1134"/>
                <w:tab w:val="left" w:pos="1871"/>
                <w:tab w:val="left" w:pos="2268"/>
              </w:tabs>
              <w:overflowPunct w:val="0"/>
              <w:autoSpaceDE w:val="0"/>
              <w:autoSpaceDN w:val="0"/>
              <w:adjustRightInd w:val="0"/>
              <w:spacing w:before="840"/>
              <w:jc w:val="center"/>
              <w:textAlignment w:val="baseline"/>
              <w:rPr>
                <w:b/>
                <w:sz w:val="28"/>
                <w:lang w:eastAsia="zh-CN"/>
              </w:rPr>
            </w:pPr>
            <w:bookmarkStart w:id="8" w:name="dsource" w:colFirst="0" w:colLast="0"/>
            <w:bookmarkEnd w:id="7"/>
            <w:r w:rsidRPr="00D52FE1">
              <w:rPr>
                <w:b/>
                <w:sz w:val="28"/>
                <w:lang w:eastAsia="zh-CN"/>
              </w:rPr>
              <w:t>Working Party 7B</w:t>
            </w:r>
          </w:p>
        </w:tc>
      </w:tr>
      <w:tr w:rsidR="00D52FE1" w:rsidRPr="00D52FE1" w14:paraId="0AB90171" w14:textId="77777777" w:rsidTr="002E656F">
        <w:trPr>
          <w:cantSplit/>
        </w:trPr>
        <w:tc>
          <w:tcPr>
            <w:tcW w:w="9889" w:type="dxa"/>
            <w:gridSpan w:val="2"/>
          </w:tcPr>
          <w:p w14:paraId="0AD78FEC" w14:textId="77777777" w:rsidR="00D52FE1" w:rsidRPr="00D52FE1" w:rsidRDefault="00D52FE1" w:rsidP="00D52FE1">
            <w:pPr>
              <w:tabs>
                <w:tab w:val="left" w:pos="567"/>
                <w:tab w:val="left" w:pos="1134"/>
                <w:tab w:val="left" w:pos="1701"/>
                <w:tab w:val="left" w:pos="1871"/>
                <w:tab w:val="left" w:pos="2268"/>
                <w:tab w:val="left" w:pos="2835"/>
              </w:tabs>
              <w:overflowPunct w:val="0"/>
              <w:autoSpaceDE w:val="0"/>
              <w:autoSpaceDN w:val="0"/>
              <w:adjustRightInd w:val="0"/>
              <w:spacing w:before="240"/>
              <w:jc w:val="center"/>
              <w:textAlignment w:val="baseline"/>
              <w:rPr>
                <w:caps/>
                <w:sz w:val="28"/>
                <w:lang w:eastAsia="zh-CN"/>
              </w:rPr>
            </w:pPr>
            <w:bookmarkStart w:id="9" w:name="drec" w:colFirst="0" w:colLast="0"/>
            <w:bookmarkEnd w:id="8"/>
            <w:r w:rsidRPr="00D52FE1">
              <w:rPr>
                <w:caps/>
                <w:sz w:val="28"/>
                <w:szCs w:val="28"/>
                <w:lang w:eastAsia="zh-CN"/>
              </w:rPr>
              <w:t>Reply to a liaison statement to Working Party 5B and ICAO</w:t>
            </w:r>
            <w:r w:rsidRPr="00D52FE1">
              <w:rPr>
                <w:caps/>
                <w:sz w:val="28"/>
                <w:szCs w:val="28"/>
                <w:lang w:eastAsia="zh-CN"/>
              </w:rPr>
              <w:br/>
            </w:r>
            <w:r w:rsidRPr="00D52FE1">
              <w:rPr>
                <w:caps/>
                <w:sz w:val="28"/>
                <w:lang w:eastAsia="zh-CN"/>
              </w:rPr>
              <w:t xml:space="preserve">(with a copy to </w:t>
            </w:r>
            <w:r w:rsidRPr="00D52FE1">
              <w:rPr>
                <w:caps/>
                <w:sz w:val="28"/>
                <w:szCs w:val="28"/>
                <w:lang w:eastAsia="zh-CN"/>
              </w:rPr>
              <w:t xml:space="preserve">Working Party </w:t>
            </w:r>
            <w:r w:rsidRPr="00D52FE1">
              <w:rPr>
                <w:caps/>
                <w:sz w:val="28"/>
                <w:lang w:eastAsia="zh-CN"/>
              </w:rPr>
              <w:t>6A for information)</w:t>
            </w:r>
          </w:p>
        </w:tc>
      </w:tr>
      <w:tr w:rsidR="00D52FE1" w:rsidRPr="00D52FE1" w14:paraId="1B516B52" w14:textId="77777777" w:rsidTr="002E656F">
        <w:trPr>
          <w:cantSplit/>
        </w:trPr>
        <w:tc>
          <w:tcPr>
            <w:tcW w:w="9889" w:type="dxa"/>
            <w:gridSpan w:val="2"/>
          </w:tcPr>
          <w:p w14:paraId="76790212" w14:textId="77777777" w:rsidR="00D52FE1" w:rsidRPr="00D52FE1" w:rsidRDefault="00D52FE1" w:rsidP="00D52FE1">
            <w:pPr>
              <w:tabs>
                <w:tab w:val="left" w:pos="1134"/>
                <w:tab w:val="left" w:pos="1871"/>
                <w:tab w:val="left" w:pos="2268"/>
              </w:tabs>
              <w:spacing w:before="240"/>
              <w:jc w:val="center"/>
              <w:rPr>
                <w:b/>
                <w:sz w:val="28"/>
                <w:lang w:eastAsia="zh-CN"/>
              </w:rPr>
            </w:pPr>
            <w:bookmarkStart w:id="10" w:name="dtitle1" w:colFirst="0" w:colLast="0"/>
            <w:bookmarkEnd w:id="9"/>
            <w:r w:rsidRPr="00D52FE1">
              <w:rPr>
                <w:b/>
                <w:bCs/>
                <w:sz w:val="28"/>
              </w:rPr>
              <w:t>Status of c</w:t>
            </w:r>
            <w:r w:rsidRPr="00D52FE1">
              <w:rPr>
                <w:b/>
                <w:sz w:val="28"/>
              </w:rPr>
              <w:t xml:space="preserve">ompatibility studies between the AM(R)S systems below 137 MHz and SOS non-GSO short duration satellite systems proposed </w:t>
            </w:r>
            <w:r w:rsidRPr="00D52FE1">
              <w:rPr>
                <w:b/>
                <w:sz w:val="28"/>
              </w:rPr>
              <w:br/>
              <w:t>in the 137-138 MHz (s-E) frequency band</w:t>
            </w:r>
          </w:p>
        </w:tc>
      </w:tr>
    </w:tbl>
    <w:p w14:paraId="1D8EE928" w14:textId="77777777" w:rsidR="00D52FE1" w:rsidRPr="00D52FE1" w:rsidRDefault="00D52FE1" w:rsidP="00D52FE1">
      <w:pPr>
        <w:tabs>
          <w:tab w:val="left" w:pos="1134"/>
          <w:tab w:val="left" w:pos="1871"/>
          <w:tab w:val="left" w:pos="2268"/>
        </w:tabs>
        <w:overflowPunct w:val="0"/>
        <w:autoSpaceDE w:val="0"/>
        <w:autoSpaceDN w:val="0"/>
        <w:adjustRightInd w:val="0"/>
        <w:spacing w:before="360" w:after="360"/>
        <w:jc w:val="left"/>
        <w:textAlignment w:val="baseline"/>
        <w:rPr>
          <w:iCs/>
          <w:spacing w:val="-2"/>
          <w:sz w:val="24"/>
          <w:szCs w:val="24"/>
        </w:rPr>
      </w:pPr>
      <w:bookmarkStart w:id="11" w:name="dbreak"/>
      <w:bookmarkEnd w:id="10"/>
      <w:bookmarkEnd w:id="11"/>
      <w:r w:rsidRPr="00D52FE1">
        <w:rPr>
          <w:spacing w:val="-2"/>
          <w:sz w:val="24"/>
        </w:rPr>
        <w:t xml:space="preserve">Working Party (WP) 7B thanks ICAO and WP 5B for their liaison statements (Documents </w:t>
      </w:r>
      <w:hyperlink r:id="rId12" w:history="1">
        <w:r w:rsidRPr="00D52FE1">
          <w:rPr>
            <w:color w:val="0000FF"/>
            <w:spacing w:val="-2"/>
            <w:sz w:val="24"/>
            <w:u w:val="single"/>
          </w:rPr>
          <w:t>7B/376</w:t>
        </w:r>
      </w:hyperlink>
      <w:r w:rsidRPr="00D52FE1">
        <w:rPr>
          <w:spacing w:val="-2"/>
          <w:sz w:val="24"/>
        </w:rPr>
        <w:t xml:space="preserve"> and </w:t>
      </w:r>
      <w:hyperlink r:id="rId13" w:history="1">
        <w:r w:rsidRPr="00D52FE1">
          <w:rPr>
            <w:color w:val="0000FF"/>
            <w:spacing w:val="-2"/>
            <w:sz w:val="24"/>
            <w:u w:val="single"/>
          </w:rPr>
          <w:t>7B/384</w:t>
        </w:r>
      </w:hyperlink>
      <w:r w:rsidRPr="00D52FE1">
        <w:rPr>
          <w:spacing w:val="-2"/>
          <w:sz w:val="24"/>
        </w:rPr>
        <w:t>) received and notes the current status of developing characteristics and protection criteria for aeronautical mobile (route) service systems. Several contributions to a working document towards a draft new report have been considered and can be reviewed in Document </w:t>
      </w:r>
      <w:hyperlink r:id="rId14" w:history="1">
        <w:r w:rsidRPr="00D52FE1">
          <w:rPr>
            <w:color w:val="0000FF"/>
            <w:spacing w:val="-2"/>
            <w:sz w:val="24"/>
            <w:u w:val="single"/>
          </w:rPr>
          <w:t>7B/407</w:t>
        </w:r>
      </w:hyperlink>
      <w:r w:rsidRPr="00D52FE1">
        <w:rPr>
          <w:spacing w:val="-2"/>
          <w:sz w:val="24"/>
        </w:rPr>
        <w:t xml:space="preserve"> Annex 2 to the Chairman’s Report. </w:t>
      </w:r>
      <w:r w:rsidRPr="00D52FE1">
        <w:rPr>
          <w:iCs/>
          <w:spacing w:val="-2"/>
          <w:sz w:val="24"/>
          <w:szCs w:val="24"/>
        </w:rPr>
        <w:t>All of the studies in this working document conclude that compatibility may be feasible between AM(R)S systems operating in the 136-137 MHz frequency band and SOS NGSO SD satellites in the adjacent band (137-138 MHz). However, in order to complete the compatibility studies, some elements used in the studies, such as protection criteria and aeronautical safety margin, need to be provided by WP 5B, as well as further analysis by WP 7B on the assumptions. WP 7B will revisit each section of the report after WRC-19.</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D52FE1" w:rsidRPr="00D52FE1" w14:paraId="795E8BCD" w14:textId="77777777" w:rsidTr="002E656F">
        <w:tc>
          <w:tcPr>
            <w:tcW w:w="4788" w:type="dxa"/>
          </w:tcPr>
          <w:p w14:paraId="0E935822" w14:textId="77777777" w:rsidR="00D52FE1" w:rsidRPr="00D52FE1" w:rsidRDefault="00D52FE1" w:rsidP="00D52FE1">
            <w:pPr>
              <w:tabs>
                <w:tab w:val="left" w:pos="1134"/>
                <w:tab w:val="left" w:pos="1871"/>
                <w:tab w:val="left" w:pos="2268"/>
              </w:tabs>
              <w:overflowPunct w:val="0"/>
              <w:autoSpaceDE w:val="0"/>
              <w:autoSpaceDN w:val="0"/>
              <w:adjustRightInd w:val="0"/>
              <w:spacing w:before="120" w:after="120"/>
              <w:jc w:val="left"/>
              <w:textAlignment w:val="baseline"/>
              <w:rPr>
                <w:b/>
                <w:bCs/>
                <w:sz w:val="24"/>
                <w:szCs w:val="24"/>
              </w:rPr>
            </w:pPr>
            <w:r w:rsidRPr="00D52FE1">
              <w:rPr>
                <w:b/>
                <w:bCs/>
                <w:sz w:val="24"/>
                <w:lang w:eastAsia="ja-JP"/>
              </w:rPr>
              <w:t>Status:</w:t>
            </w:r>
            <w:r w:rsidRPr="00D52FE1">
              <w:rPr>
                <w:b/>
                <w:bCs/>
                <w:sz w:val="24"/>
                <w:lang w:eastAsia="ja-JP"/>
              </w:rPr>
              <w:tab/>
            </w:r>
            <w:r w:rsidRPr="00D52FE1">
              <w:rPr>
                <w:sz w:val="24"/>
                <w:lang w:eastAsia="ja-JP"/>
              </w:rPr>
              <w:t>For action</w:t>
            </w:r>
          </w:p>
        </w:tc>
        <w:tc>
          <w:tcPr>
            <w:tcW w:w="4788" w:type="dxa"/>
          </w:tcPr>
          <w:p w14:paraId="45A8D775" w14:textId="77777777" w:rsidR="00D52FE1" w:rsidRPr="00D52FE1" w:rsidRDefault="00D52FE1" w:rsidP="00D52FE1">
            <w:pPr>
              <w:tabs>
                <w:tab w:val="left" w:pos="1134"/>
                <w:tab w:val="left" w:pos="1871"/>
                <w:tab w:val="left" w:pos="2268"/>
              </w:tabs>
              <w:overflowPunct w:val="0"/>
              <w:autoSpaceDE w:val="0"/>
              <w:autoSpaceDN w:val="0"/>
              <w:adjustRightInd w:val="0"/>
              <w:spacing w:before="120" w:after="120"/>
              <w:jc w:val="left"/>
              <w:textAlignment w:val="baseline"/>
              <w:rPr>
                <w:b/>
                <w:bCs/>
                <w:sz w:val="24"/>
                <w:szCs w:val="24"/>
              </w:rPr>
            </w:pPr>
          </w:p>
        </w:tc>
      </w:tr>
      <w:tr w:rsidR="00D52FE1" w:rsidRPr="00D52FE1" w14:paraId="401760B2" w14:textId="77777777" w:rsidTr="002E656F">
        <w:trPr>
          <w:trHeight w:val="792"/>
        </w:trPr>
        <w:tc>
          <w:tcPr>
            <w:tcW w:w="4788" w:type="dxa"/>
          </w:tcPr>
          <w:p w14:paraId="3B2631AE" w14:textId="77777777" w:rsidR="00D52FE1" w:rsidRPr="00D52FE1" w:rsidRDefault="00D52FE1" w:rsidP="00D52FE1">
            <w:pPr>
              <w:tabs>
                <w:tab w:val="left" w:pos="1134"/>
                <w:tab w:val="left" w:pos="1871"/>
                <w:tab w:val="left" w:pos="2268"/>
              </w:tabs>
              <w:overflowPunct w:val="0"/>
              <w:autoSpaceDE w:val="0"/>
              <w:autoSpaceDN w:val="0"/>
              <w:adjustRightInd w:val="0"/>
              <w:spacing w:before="120"/>
              <w:jc w:val="left"/>
              <w:textAlignment w:val="baseline"/>
              <w:rPr>
                <w:b/>
                <w:sz w:val="24"/>
                <w:szCs w:val="24"/>
              </w:rPr>
            </w:pPr>
            <w:r w:rsidRPr="00D52FE1">
              <w:rPr>
                <w:b/>
                <w:bCs/>
                <w:sz w:val="24"/>
                <w:szCs w:val="24"/>
              </w:rPr>
              <w:t>Contacts:</w:t>
            </w:r>
            <w:r w:rsidRPr="00D52FE1">
              <w:rPr>
                <w:sz w:val="24"/>
                <w:szCs w:val="24"/>
              </w:rPr>
              <w:tab/>
              <w:t xml:space="preserve">For WP 5B: C. </w:t>
            </w:r>
            <w:proofErr w:type="spellStart"/>
            <w:r w:rsidRPr="00D52FE1">
              <w:rPr>
                <w:sz w:val="24"/>
                <w:szCs w:val="24"/>
              </w:rPr>
              <w:t>Tourigny</w:t>
            </w:r>
            <w:proofErr w:type="spellEnd"/>
            <w:r w:rsidRPr="00D52FE1">
              <w:rPr>
                <w:sz w:val="24"/>
                <w:szCs w:val="24"/>
              </w:rPr>
              <w:t xml:space="preserve">/USA </w:t>
            </w:r>
          </w:p>
          <w:p w14:paraId="434CC3F1" w14:textId="77777777" w:rsidR="00D52FE1" w:rsidRPr="00D52FE1" w:rsidRDefault="00D52FE1" w:rsidP="00D52FE1">
            <w:pPr>
              <w:tabs>
                <w:tab w:val="left" w:pos="1134"/>
                <w:tab w:val="left" w:pos="1871"/>
                <w:tab w:val="left" w:pos="2268"/>
              </w:tabs>
              <w:overflowPunct w:val="0"/>
              <w:autoSpaceDE w:val="0"/>
              <w:autoSpaceDN w:val="0"/>
              <w:adjustRightInd w:val="0"/>
              <w:spacing w:before="120"/>
              <w:jc w:val="left"/>
              <w:textAlignment w:val="baseline"/>
              <w:rPr>
                <w:b/>
                <w:sz w:val="24"/>
                <w:szCs w:val="24"/>
              </w:rPr>
            </w:pPr>
            <w:r w:rsidRPr="00D52FE1">
              <w:rPr>
                <w:bCs/>
                <w:sz w:val="24"/>
                <w:szCs w:val="24"/>
              </w:rPr>
              <w:tab/>
              <w:t>For ICAO: N. Pringvanich/IATA</w:t>
            </w:r>
          </w:p>
        </w:tc>
        <w:tc>
          <w:tcPr>
            <w:tcW w:w="4788" w:type="dxa"/>
          </w:tcPr>
          <w:p w14:paraId="7305C552" w14:textId="77777777" w:rsidR="00D52FE1" w:rsidRPr="00D52FE1" w:rsidRDefault="00D52FE1" w:rsidP="00D52FE1">
            <w:pPr>
              <w:tabs>
                <w:tab w:val="left" w:pos="1134"/>
                <w:tab w:val="left" w:pos="1871"/>
                <w:tab w:val="left" w:pos="2268"/>
              </w:tabs>
              <w:overflowPunct w:val="0"/>
              <w:autoSpaceDE w:val="0"/>
              <w:autoSpaceDN w:val="0"/>
              <w:adjustRightInd w:val="0"/>
              <w:spacing w:before="120"/>
              <w:jc w:val="left"/>
              <w:textAlignment w:val="baseline"/>
              <w:rPr>
                <w:sz w:val="24"/>
                <w:szCs w:val="24"/>
              </w:rPr>
            </w:pPr>
            <w:r w:rsidRPr="00D52FE1">
              <w:rPr>
                <w:b/>
                <w:bCs/>
                <w:sz w:val="24"/>
                <w:szCs w:val="24"/>
              </w:rPr>
              <w:t>E-mail:</w:t>
            </w:r>
            <w:r w:rsidRPr="00D52FE1">
              <w:rPr>
                <w:sz w:val="24"/>
                <w:szCs w:val="24"/>
              </w:rPr>
              <w:tab/>
            </w:r>
            <w:hyperlink r:id="rId15" w:history="1">
              <w:r w:rsidRPr="00D52FE1">
                <w:rPr>
                  <w:color w:val="0000FF"/>
                  <w:sz w:val="24"/>
                  <w:szCs w:val="24"/>
                  <w:u w:val="single"/>
                </w:rPr>
                <w:t>c</w:t>
              </w:r>
              <w:r w:rsidRPr="00D52FE1">
                <w:rPr>
                  <w:color w:val="0000FF"/>
                  <w:sz w:val="24"/>
                  <w:u w:val="single"/>
                </w:rPr>
                <w:t>hris.tourigny@faa.gov</w:t>
              </w:r>
            </w:hyperlink>
            <w:r w:rsidRPr="00D52FE1">
              <w:rPr>
                <w:color w:val="0000FF"/>
                <w:sz w:val="24"/>
                <w:szCs w:val="24"/>
                <w:u w:val="single"/>
              </w:rPr>
              <w:t xml:space="preserve"> </w:t>
            </w:r>
          </w:p>
          <w:p w14:paraId="3F6FD3A6" w14:textId="77777777" w:rsidR="00D52FE1" w:rsidRPr="00D52FE1" w:rsidRDefault="00D52FE1" w:rsidP="00D52FE1">
            <w:pPr>
              <w:tabs>
                <w:tab w:val="left" w:pos="1134"/>
                <w:tab w:val="left" w:pos="1871"/>
                <w:tab w:val="left" w:pos="2268"/>
              </w:tabs>
              <w:overflowPunct w:val="0"/>
              <w:autoSpaceDE w:val="0"/>
              <w:autoSpaceDN w:val="0"/>
              <w:adjustRightInd w:val="0"/>
              <w:spacing w:before="120"/>
              <w:jc w:val="left"/>
              <w:textAlignment w:val="baseline"/>
              <w:rPr>
                <w:sz w:val="24"/>
                <w:szCs w:val="24"/>
              </w:rPr>
            </w:pPr>
            <w:r w:rsidRPr="00D52FE1">
              <w:rPr>
                <w:b/>
                <w:bCs/>
                <w:sz w:val="24"/>
                <w:szCs w:val="24"/>
              </w:rPr>
              <w:t>E-mail:</w:t>
            </w:r>
            <w:r w:rsidRPr="00D52FE1">
              <w:rPr>
                <w:b/>
                <w:bCs/>
                <w:sz w:val="24"/>
                <w:szCs w:val="24"/>
              </w:rPr>
              <w:tab/>
            </w:r>
            <w:hyperlink r:id="rId16" w:history="1">
              <w:r w:rsidRPr="00D52FE1">
                <w:rPr>
                  <w:bCs/>
                  <w:color w:val="0000FF"/>
                  <w:sz w:val="24"/>
                  <w:szCs w:val="24"/>
                  <w:u w:val="single"/>
                </w:rPr>
                <w:t>pringvanin@iata.org</w:t>
              </w:r>
            </w:hyperlink>
            <w:r w:rsidRPr="00D52FE1">
              <w:rPr>
                <w:bCs/>
                <w:sz w:val="24"/>
                <w:szCs w:val="24"/>
              </w:rPr>
              <w:t xml:space="preserve"> </w:t>
            </w:r>
          </w:p>
        </w:tc>
      </w:tr>
    </w:tbl>
    <w:p w14:paraId="6CB40FD4" w14:textId="676C0A7C" w:rsidR="003E57AC" w:rsidRPr="00D52FE1" w:rsidRDefault="003E57AC" w:rsidP="00423C6F">
      <w:pPr>
        <w:pStyle w:val="Listabc"/>
        <w:numPr>
          <w:ilvl w:val="0"/>
          <w:numId w:val="0"/>
        </w:numPr>
        <w:rPr>
          <w:lang w:val="en-GB"/>
        </w:rPr>
      </w:pPr>
    </w:p>
    <w:sectPr w:rsidR="003E57AC" w:rsidRPr="00D52FE1" w:rsidSect="00883090">
      <w:headerReference w:type="even" r:id="rId17"/>
      <w:headerReference w:type="default" r:id="rId18"/>
      <w:footerReference w:type="even" r:id="rId19"/>
      <w:footerReference w:type="default" r:id="rId20"/>
      <w:headerReference w:type="first" r:id="rId21"/>
      <w:footerReference w:type="first" r:id="rId22"/>
      <w:pgSz w:w="12242" w:h="15842" w:code="1"/>
      <w:pgMar w:top="1627" w:right="1247" w:bottom="1440" w:left="1247" w:header="709"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888509" w14:textId="77777777" w:rsidR="00305D77" w:rsidRDefault="00305D77">
      <w:r>
        <w:separator/>
      </w:r>
    </w:p>
  </w:endnote>
  <w:endnote w:type="continuationSeparator" w:id="0">
    <w:p w14:paraId="00CB10BC" w14:textId="77777777" w:rsidR="00305D77" w:rsidRDefault="00305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imes New Roman Bold">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AA8347" w14:textId="77777777" w:rsidR="00617D2F" w:rsidRDefault="00617D2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079CBA" w14:textId="77777777" w:rsidR="00617D2F" w:rsidRDefault="00617D2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D51BC8" w14:textId="77777777" w:rsidR="00770160" w:rsidRPr="00A727E9" w:rsidRDefault="00770160">
    <w:pPr>
      <w:pStyle w:val="Footer"/>
      <w:rPr>
        <w:sz w:val="18"/>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024B90">
      <w:rPr>
        <w:noProof/>
        <w:sz w:val="18"/>
        <w:lang w:val="fr-FR"/>
      </w:rPr>
      <w:t>2</w:t>
    </w:r>
    <w:r>
      <w:rPr>
        <w:sz w:val="18"/>
        <w:lang w:val="en-US"/>
      </w:rPr>
      <w:fldChar w:fldCharType="end"/>
    </w:r>
    <w:r w:rsidRPr="00A727E9">
      <w:rPr>
        <w:sz w:val="18"/>
      </w:rPr>
      <w:t xml:space="preserve"> pages)</w:t>
    </w:r>
  </w:p>
  <w:p w14:paraId="589780C0" w14:textId="36B5BDD8" w:rsidR="00770160" w:rsidRDefault="00770160">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617D2F">
      <w:rPr>
        <w:noProof/>
        <w:sz w:val="18"/>
        <w:lang w:val="en-US"/>
      </w:rPr>
      <w:t>FSMP-WG09-WP04_LS_from_ITU-R_WP7B_NGSOS_VHF_Compatibility.docx</w:t>
    </w:r>
    <w:r>
      <w:rPr>
        <w:sz w:val="18"/>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AB2A84" w14:textId="77777777" w:rsidR="00305D77" w:rsidRDefault="00305D77">
      <w:r>
        <w:separator/>
      </w:r>
    </w:p>
  </w:footnote>
  <w:footnote w:type="continuationSeparator" w:id="0">
    <w:p w14:paraId="21AA225F" w14:textId="77777777" w:rsidR="00305D77" w:rsidRDefault="00305D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AE4EA7" w14:textId="77777777" w:rsidR="00883090" w:rsidRPr="00883090" w:rsidRDefault="00883090">
    <w:pPr>
      <w:pStyle w:val="Header"/>
      <w:rPr>
        <w:b/>
        <w:bCs/>
        <w:lang w:val="en-US"/>
      </w:rPr>
    </w:pPr>
    <w:r w:rsidRPr="00883090">
      <w:rPr>
        <w:b/>
        <w:bCs/>
        <w:lang w:val="en-US"/>
      </w:rPr>
      <w:t>Attachment</w:t>
    </w:r>
  </w:p>
  <w:p w14:paraId="630C3994" w14:textId="77777777" w:rsidR="00883090" w:rsidRPr="00883090" w:rsidRDefault="00883090">
    <w:pPr>
      <w:pStyle w:val="Head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EE4875" w14:textId="77777777" w:rsidR="00770160" w:rsidRDefault="00770160" w:rsidP="00883090">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8A1639">
      <w:rPr>
        <w:rStyle w:val="PageNumber"/>
        <w:noProof/>
      </w:rPr>
      <w:t>3</w:t>
    </w:r>
    <w:r>
      <w:rPr>
        <w:rStyle w:val="PageNumber"/>
      </w:rPr>
      <w:fldChar w:fldCharType="end"/>
    </w:r>
    <w:r>
      <w:rPr>
        <w:rStyle w:val="PageNumber"/>
      </w:rPr>
      <w:t xml:space="preserve"> -</w:t>
    </w:r>
    <w:r>
      <w:rPr>
        <w:rStyle w:val="PageNumber"/>
      </w:rPr>
      <w:tab/>
    </w:r>
    <w:r w:rsidR="000D26D5">
      <w:t>FS</w:t>
    </w:r>
    <w:r w:rsidR="00725205">
      <w:t>MP</w:t>
    </w:r>
    <w:r w:rsidR="007E6A06">
      <w:t>-WG/</w:t>
    </w:r>
    <w:r w:rsidR="00F56F90">
      <w:t>8</w:t>
    </w:r>
    <w:r w:rsidR="007E6A06">
      <w:t xml:space="preserve"> </w:t>
    </w:r>
    <w:r>
      <w:t>WP/</w:t>
    </w:r>
    <w:r w:rsidR="00883090">
      <w:t>02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rsidRPr="000C64E7" w14:paraId="2D4A440F" w14:textId="77777777" w:rsidTr="00664C07">
      <w:trPr>
        <w:trHeight w:val="1790"/>
      </w:trPr>
      <w:tc>
        <w:tcPr>
          <w:tcW w:w="1915" w:type="dxa"/>
          <w:shd w:val="clear" w:color="auto" w:fill="FFFFFF"/>
        </w:tcPr>
        <w:p w14:paraId="383D9B09" w14:textId="77777777" w:rsidR="00920C27" w:rsidRDefault="00883090" w:rsidP="00664C07">
          <w:bookmarkStart w:id="12" w:name="logo"/>
          <w:r>
            <w:rPr>
              <w:noProof/>
              <w:lang w:eastAsia="zh-CN"/>
            </w:rPr>
            <w:drawing>
              <wp:inline distT="0" distB="0" distL="0" distR="0" wp14:anchorId="75B6B278" wp14:editId="7CE99C20">
                <wp:extent cx="1084580" cy="878840"/>
                <wp:effectExtent l="0" t="0" r="127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4580" cy="878840"/>
                        </a:xfrm>
                        <a:prstGeom prst="rect">
                          <a:avLst/>
                        </a:prstGeom>
                        <a:noFill/>
                        <a:ln>
                          <a:noFill/>
                        </a:ln>
                      </pic:spPr>
                    </pic:pic>
                  </a:graphicData>
                </a:graphic>
              </wp:inline>
            </w:drawing>
          </w:r>
          <w:bookmarkEnd w:id="12"/>
        </w:p>
      </w:tc>
      <w:tc>
        <w:tcPr>
          <w:tcW w:w="3895" w:type="dxa"/>
          <w:shd w:val="clear" w:color="auto" w:fill="FFFFFF"/>
          <w:tcMar>
            <w:right w:w="0" w:type="dxa"/>
          </w:tcMar>
        </w:tcPr>
        <w:p w14:paraId="2E717A64" w14:textId="77777777" w:rsidR="00920C27" w:rsidRPr="00066AB7" w:rsidRDefault="00883090" w:rsidP="00664C07">
          <w:pPr>
            <w:rPr>
              <w:rFonts w:ascii="Arial" w:hAnsi="Arial" w:cs="Arial"/>
              <w:szCs w:val="22"/>
            </w:rPr>
          </w:pPr>
          <w:r>
            <w:rPr>
              <w:rFonts w:ascii="Arial" w:hAnsi="Arial" w:cs="Arial"/>
              <w:noProof/>
              <w:szCs w:val="22"/>
              <w:lang w:eastAsia="zh-CN"/>
            </w:rPr>
            <mc:AlternateContent>
              <mc:Choice Requires="wps">
                <w:drawing>
                  <wp:anchor distT="0" distB="0" distL="114300" distR="114300" simplePos="0" relativeHeight="251665408" behindDoc="0" locked="0" layoutInCell="1" allowOverlap="1" wp14:anchorId="2917859E" wp14:editId="066DB9F8">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2412D8E5" id="Line 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T7WEgIAACg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5kWaPqVgGr2dJaS8BRrr/AeuexQmFZagORKT48Z5kA7QGyTco/RaSBnN&#10;lgoNFZ5P8kkMcFoKFg4DzNn9rpYWHUlol/iFOgDZA8zqg2KRrOOEra5zT4S8zAEvVeCDVEDOdXbp&#10;h2/zdL6arWbFqMinq1GRNs3o/bouRtN19m7SPDV13WTfg7SsKDvBGFdB3a03s+LvvL++kktX3bvz&#10;XobkkT2mCGJv/yg6ehnsuzTCTrPz1oZqBFuhHSP4+nRCv/+6jqifD3z5Aw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KfVPtYS&#10;AgAAKAQAAA4AAAAAAAAAAAAAAAAALgIAAGRycy9lMm9Eb2MueG1sUEsBAi0AFAAGAAgAAAAhABes&#10;0mLbAAAABwEAAA8AAAAAAAAAAAAAAAAAbAQAAGRycy9kb3ducmV2LnhtbFBLBQYAAAAABAAEAPMA&#10;AAB0BQAAAAA=&#10;"/>
                </w:pict>
              </mc:Fallback>
            </mc:AlternateContent>
          </w:r>
        </w:p>
        <w:p w14:paraId="52712B2A"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5A91C61E" w14:textId="77777777" w:rsidR="00920C27" w:rsidRPr="00066AB7" w:rsidRDefault="00920C27" w:rsidP="00664C07">
          <w:pPr>
            <w:rPr>
              <w:rFonts w:ascii="Arial" w:hAnsi="Arial" w:cs="Arial"/>
              <w:szCs w:val="22"/>
            </w:rPr>
          </w:pPr>
        </w:p>
        <w:p w14:paraId="256A6144"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56"/>
          </w:tblGrid>
          <w:tr w:rsidR="00920C27" w:rsidRPr="000C64E7" w14:paraId="51D22D25" w14:textId="77777777" w:rsidTr="00664C07">
            <w:trPr>
              <w:jc w:val="right"/>
            </w:trPr>
            <w:tc>
              <w:tcPr>
                <w:tcW w:w="0" w:type="auto"/>
              </w:tcPr>
              <w:p w14:paraId="7D22248C" w14:textId="3545CAE6" w:rsidR="00920C27" w:rsidRPr="00066AB7" w:rsidRDefault="000D26D5" w:rsidP="00024B90">
                <w:pPr>
                  <w:framePr w:hSpace="180" w:wrap="around" w:vAnchor="text" w:hAnchor="text" w:y="1"/>
                  <w:suppressOverlap/>
                  <w:jc w:val="left"/>
                  <w:rPr>
                    <w:szCs w:val="22"/>
                  </w:rPr>
                </w:pPr>
                <w:bookmarkStart w:id="13" w:name="document_no"/>
                <w:r>
                  <w:rPr>
                    <w:szCs w:val="22"/>
                  </w:rPr>
                  <w:t>FS</w:t>
                </w:r>
                <w:r w:rsidR="00725205">
                  <w:rPr>
                    <w:szCs w:val="22"/>
                  </w:rPr>
                  <w:t>MP</w:t>
                </w:r>
                <w:r w:rsidR="007E6A06">
                  <w:rPr>
                    <w:szCs w:val="22"/>
                  </w:rPr>
                  <w:t>-WG</w:t>
                </w:r>
                <w:r w:rsidR="00920C27" w:rsidRPr="00066AB7">
                  <w:rPr>
                    <w:szCs w:val="22"/>
                  </w:rPr>
                  <w:t>/</w:t>
                </w:r>
                <w:r w:rsidR="00034466">
                  <w:rPr>
                    <w:szCs w:val="22"/>
                  </w:rPr>
                  <w:t>9</w:t>
                </w:r>
                <w:r w:rsidR="007E6A06">
                  <w:rPr>
                    <w:szCs w:val="22"/>
                  </w:rPr>
                  <w:t xml:space="preserve"> </w:t>
                </w:r>
                <w:r w:rsidR="00920C27" w:rsidRPr="00066AB7">
                  <w:rPr>
                    <w:szCs w:val="22"/>
                  </w:rPr>
                  <w:t>WP/</w:t>
                </w:r>
                <w:bookmarkEnd w:id="13"/>
                <w:r w:rsidR="0036290C">
                  <w:rPr>
                    <w:szCs w:val="22"/>
                  </w:rPr>
                  <w:t>04</w:t>
                </w:r>
              </w:p>
              <w:p w14:paraId="21E10D91" w14:textId="65943EDA" w:rsidR="00920C27" w:rsidRPr="000C64E7" w:rsidRDefault="000C64E7" w:rsidP="00024B90">
                <w:pPr>
                  <w:framePr w:hSpace="180" w:wrap="around" w:vAnchor="text" w:hAnchor="text" w:y="1"/>
                  <w:suppressOverlap/>
                  <w:jc w:val="left"/>
                  <w:rPr>
                    <w:b/>
                    <w:lang w:val="fr-CA"/>
                  </w:rPr>
                </w:pPr>
                <w:bookmarkStart w:id="14" w:name="restricted"/>
                <w:bookmarkStart w:id="15" w:name="addendum_corrigendum_appendix"/>
                <w:bookmarkStart w:id="16" w:name="revision_no"/>
                <w:bookmarkStart w:id="17" w:name="revision_date"/>
                <w:bookmarkStart w:id="18" w:name="related_to"/>
                <w:bookmarkStart w:id="19" w:name="date"/>
                <w:bookmarkEnd w:id="14"/>
                <w:bookmarkEnd w:id="15"/>
                <w:bookmarkEnd w:id="16"/>
                <w:bookmarkEnd w:id="17"/>
                <w:bookmarkEnd w:id="18"/>
                <w:r w:rsidRPr="000C64E7">
                  <w:rPr>
                    <w:sz w:val="18"/>
                    <w:szCs w:val="18"/>
                    <w:lang w:val="fr-CA"/>
                  </w:rPr>
                  <w:t>201</w:t>
                </w:r>
                <w:r w:rsidR="00034466">
                  <w:rPr>
                    <w:sz w:val="18"/>
                    <w:szCs w:val="18"/>
                    <w:lang w:val="fr-CA"/>
                  </w:rPr>
                  <w:t>9</w:t>
                </w:r>
                <w:r>
                  <w:rPr>
                    <w:sz w:val="18"/>
                    <w:szCs w:val="18"/>
                    <w:lang w:val="fr-CA"/>
                  </w:rPr>
                  <w:t>-</w:t>
                </w:r>
                <w:r w:rsidR="00034466">
                  <w:rPr>
                    <w:sz w:val="18"/>
                    <w:szCs w:val="18"/>
                    <w:lang w:val="fr-CA"/>
                  </w:rPr>
                  <w:t>07</w:t>
                </w:r>
                <w:r>
                  <w:rPr>
                    <w:sz w:val="18"/>
                    <w:szCs w:val="18"/>
                    <w:lang w:val="fr-CA"/>
                  </w:rPr>
                  <w:t>-</w:t>
                </w:r>
                <w:bookmarkEnd w:id="19"/>
                <w:r w:rsidR="00034466">
                  <w:rPr>
                    <w:sz w:val="18"/>
                    <w:szCs w:val="18"/>
                    <w:lang w:val="fr-CA"/>
                  </w:rPr>
                  <w:t>11</w:t>
                </w:r>
                <w:r w:rsidR="00920C27" w:rsidRPr="000C64E7">
                  <w:rPr>
                    <w:b/>
                    <w:sz w:val="18"/>
                    <w:szCs w:val="18"/>
                    <w:lang w:val="fr-CA"/>
                  </w:rPr>
                  <w:t xml:space="preserve"> </w:t>
                </w:r>
                <w:bookmarkStart w:id="20" w:name="info_paper"/>
                <w:bookmarkEnd w:id="20"/>
              </w:p>
            </w:tc>
          </w:tr>
          <w:tr w:rsidR="00920C27" w:rsidRPr="000C64E7" w14:paraId="29D72CC0" w14:textId="77777777" w:rsidTr="00664C07">
            <w:trPr>
              <w:jc w:val="right"/>
            </w:trPr>
            <w:tc>
              <w:tcPr>
                <w:tcW w:w="0" w:type="auto"/>
              </w:tcPr>
              <w:p w14:paraId="071ACA7F" w14:textId="77777777" w:rsidR="00920C27" w:rsidRPr="000C64E7" w:rsidRDefault="00920C27" w:rsidP="00024B90">
                <w:pPr>
                  <w:framePr w:hSpace="180" w:wrap="around" w:vAnchor="text" w:hAnchor="text" w:y="1"/>
                  <w:suppressOverlap/>
                  <w:jc w:val="left"/>
                  <w:rPr>
                    <w:szCs w:val="22"/>
                    <w:lang w:val="fr-CA"/>
                  </w:rPr>
                </w:pPr>
              </w:p>
            </w:tc>
          </w:tr>
        </w:tbl>
        <w:p w14:paraId="3EDC8795" w14:textId="77777777" w:rsidR="00920C27" w:rsidRPr="000C64E7" w:rsidRDefault="00920C27" w:rsidP="00664C07">
          <w:pPr>
            <w:tabs>
              <w:tab w:val="left" w:pos="720"/>
              <w:tab w:val="left" w:pos="1440"/>
              <w:tab w:val="left" w:pos="1800"/>
              <w:tab w:val="left" w:pos="2160"/>
              <w:tab w:val="left" w:pos="2520"/>
              <w:tab w:val="left" w:pos="2880"/>
            </w:tabs>
            <w:ind w:left="4320"/>
            <w:rPr>
              <w:b/>
              <w:sz w:val="18"/>
              <w:szCs w:val="18"/>
              <w:lang w:val="fr-CA"/>
            </w:rPr>
          </w:pPr>
        </w:p>
      </w:tc>
    </w:tr>
  </w:tbl>
  <w:p w14:paraId="1521C0A1" w14:textId="77777777" w:rsidR="00770160" w:rsidRPr="000C64E7" w:rsidRDefault="00A12CBA">
    <w:pPr>
      <w:pStyle w:val="3para"/>
      <w:numPr>
        <w:ilvl w:val="0"/>
        <w:numId w:val="0"/>
      </w:numPr>
      <w:tabs>
        <w:tab w:val="left" w:pos="6480"/>
      </w:tabs>
      <w:spacing w:after="0"/>
      <w:outlineLvl w:val="9"/>
      <w:rPr>
        <w:lang w:val="fr-CA"/>
      </w:rPr>
    </w:pPr>
    <w:r w:rsidRPr="000C64E7">
      <w:rPr>
        <w:lang w:val="fr-CA"/>
      </w:rPr>
      <w:tab/>
      <w:t>ATMRPP-WG/WHL/4</w:t>
    </w:r>
    <w:r w:rsidR="00770160" w:rsidRPr="000C64E7">
      <w:rPr>
        <w:lang w:val="fr-CA"/>
      </w:rPr>
      <w:t>-WP/</w:t>
    </w:r>
  </w:p>
  <w:p w14:paraId="4AE79769" w14:textId="77777777" w:rsidR="00770160" w:rsidRPr="000C64E7" w:rsidRDefault="00A12CBA">
    <w:pPr>
      <w:pStyle w:val="smallfont"/>
      <w:tabs>
        <w:tab w:val="clear" w:pos="6660"/>
        <w:tab w:val="left" w:pos="6480"/>
      </w:tabs>
      <w:spacing w:after="600"/>
      <w:rPr>
        <w:b/>
        <w:lang w:val="fr-CA"/>
      </w:rPr>
    </w:pPr>
    <w:r w:rsidRPr="000C64E7">
      <w:rPr>
        <w:lang w:val="fr-CA"/>
      </w:rPr>
      <w:tab/>
      <w:t>.././06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2">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4">
    <w:nsid w:val="7FC323AA"/>
    <w:multiLevelType w:val="hybridMultilevel"/>
    <w:tmpl w:val="F942103C"/>
    <w:lvl w:ilvl="0" w:tplc="3AFAD95E">
      <w:start w:val="1"/>
      <w:numFmt w:val="lowerLetter"/>
      <w:lvlText w:val="%1)"/>
      <w:lvlJc w:val="left"/>
      <w:pPr>
        <w:ind w:left="3000" w:hanging="721"/>
      </w:pPr>
      <w:rPr>
        <w:rFonts w:ascii="Times New Roman" w:eastAsia="Times New Roman" w:hAnsi="Times New Roman" w:cs="Times New Roman" w:hint="default"/>
        <w:w w:val="100"/>
        <w:sz w:val="22"/>
        <w:szCs w:val="22"/>
      </w:rPr>
    </w:lvl>
    <w:lvl w:ilvl="1" w:tplc="A792F988">
      <w:start w:val="1"/>
      <w:numFmt w:val="lowerRoman"/>
      <w:lvlText w:val="%2."/>
      <w:lvlJc w:val="left"/>
      <w:pPr>
        <w:ind w:left="3720" w:hanging="836"/>
        <w:jc w:val="right"/>
      </w:pPr>
      <w:rPr>
        <w:rFonts w:ascii="Times New Roman" w:eastAsia="Times New Roman" w:hAnsi="Times New Roman" w:cs="Times New Roman" w:hint="default"/>
        <w:spacing w:val="0"/>
        <w:w w:val="100"/>
        <w:sz w:val="22"/>
        <w:szCs w:val="22"/>
      </w:rPr>
    </w:lvl>
    <w:lvl w:ilvl="2" w:tplc="5F5484C6">
      <w:numFmt w:val="bullet"/>
      <w:lvlText w:val="•"/>
      <w:lvlJc w:val="left"/>
      <w:pPr>
        <w:ind w:left="4391" w:hanging="836"/>
      </w:pPr>
      <w:rPr>
        <w:rFonts w:hint="default"/>
      </w:rPr>
    </w:lvl>
    <w:lvl w:ilvl="3" w:tplc="23F48C26">
      <w:numFmt w:val="bullet"/>
      <w:lvlText w:val="•"/>
      <w:lvlJc w:val="left"/>
      <w:pPr>
        <w:ind w:left="5062" w:hanging="836"/>
      </w:pPr>
      <w:rPr>
        <w:rFonts w:hint="default"/>
      </w:rPr>
    </w:lvl>
    <w:lvl w:ilvl="4" w:tplc="0414B778">
      <w:numFmt w:val="bullet"/>
      <w:lvlText w:val="•"/>
      <w:lvlJc w:val="left"/>
      <w:pPr>
        <w:ind w:left="5733" w:hanging="836"/>
      </w:pPr>
      <w:rPr>
        <w:rFonts w:hint="default"/>
      </w:rPr>
    </w:lvl>
    <w:lvl w:ilvl="5" w:tplc="13E21798">
      <w:numFmt w:val="bullet"/>
      <w:lvlText w:val="•"/>
      <w:lvlJc w:val="left"/>
      <w:pPr>
        <w:ind w:left="6404" w:hanging="836"/>
      </w:pPr>
      <w:rPr>
        <w:rFonts w:hint="default"/>
      </w:rPr>
    </w:lvl>
    <w:lvl w:ilvl="6" w:tplc="6AF4863E">
      <w:numFmt w:val="bullet"/>
      <w:lvlText w:val="•"/>
      <w:lvlJc w:val="left"/>
      <w:pPr>
        <w:ind w:left="7075" w:hanging="836"/>
      </w:pPr>
      <w:rPr>
        <w:rFonts w:hint="default"/>
      </w:rPr>
    </w:lvl>
    <w:lvl w:ilvl="7" w:tplc="66AA0622">
      <w:numFmt w:val="bullet"/>
      <w:lvlText w:val="•"/>
      <w:lvlJc w:val="left"/>
      <w:pPr>
        <w:ind w:left="7746" w:hanging="836"/>
      </w:pPr>
      <w:rPr>
        <w:rFonts w:hint="default"/>
      </w:rPr>
    </w:lvl>
    <w:lvl w:ilvl="8" w:tplc="89B0CEAC">
      <w:numFmt w:val="bullet"/>
      <w:lvlText w:val="•"/>
      <w:lvlJc w:val="left"/>
      <w:pPr>
        <w:ind w:left="8417" w:hanging="836"/>
      </w:pPr>
      <w:rPr>
        <w:rFonts w:hint="default"/>
      </w:rPr>
    </w:lvl>
  </w:abstractNum>
  <w:num w:numId="1">
    <w:abstractNumId w:val="2"/>
  </w:num>
  <w:num w:numId="2">
    <w:abstractNumId w:val="3"/>
  </w:num>
  <w:num w:numId="3">
    <w:abstractNumId w:val="1"/>
  </w:num>
  <w:num w:numId="4">
    <w:abstractNumId w:val="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formsDesig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160"/>
    <w:rsid w:val="000040B9"/>
    <w:rsid w:val="00020E2F"/>
    <w:rsid w:val="00024B90"/>
    <w:rsid w:val="000273D2"/>
    <w:rsid w:val="00034466"/>
    <w:rsid w:val="00047677"/>
    <w:rsid w:val="00097203"/>
    <w:rsid w:val="000C64E7"/>
    <w:rsid w:val="000D26D5"/>
    <w:rsid w:val="000E218A"/>
    <w:rsid w:val="000E588B"/>
    <w:rsid w:val="0013535E"/>
    <w:rsid w:val="001A7F8E"/>
    <w:rsid w:val="001D195F"/>
    <w:rsid w:val="00265100"/>
    <w:rsid w:val="00305D77"/>
    <w:rsid w:val="0036290C"/>
    <w:rsid w:val="00376C8D"/>
    <w:rsid w:val="003D7FD8"/>
    <w:rsid w:val="003E57AC"/>
    <w:rsid w:val="00423C6F"/>
    <w:rsid w:val="004735BC"/>
    <w:rsid w:val="0049280E"/>
    <w:rsid w:val="00505F6E"/>
    <w:rsid w:val="00615AA0"/>
    <w:rsid w:val="00617D2F"/>
    <w:rsid w:val="00625E2A"/>
    <w:rsid w:val="00664C07"/>
    <w:rsid w:val="00725205"/>
    <w:rsid w:val="00744F23"/>
    <w:rsid w:val="00760654"/>
    <w:rsid w:val="00770160"/>
    <w:rsid w:val="007E6A06"/>
    <w:rsid w:val="00860FB4"/>
    <w:rsid w:val="00883090"/>
    <w:rsid w:val="008A1639"/>
    <w:rsid w:val="008B54C4"/>
    <w:rsid w:val="0090204A"/>
    <w:rsid w:val="00920C27"/>
    <w:rsid w:val="009602EE"/>
    <w:rsid w:val="00983A6D"/>
    <w:rsid w:val="00A03CFF"/>
    <w:rsid w:val="00A12CBA"/>
    <w:rsid w:val="00A232A8"/>
    <w:rsid w:val="00A727E9"/>
    <w:rsid w:val="00AC4455"/>
    <w:rsid w:val="00B018B0"/>
    <w:rsid w:val="00C2608A"/>
    <w:rsid w:val="00C56F2E"/>
    <w:rsid w:val="00C91B53"/>
    <w:rsid w:val="00CF72A2"/>
    <w:rsid w:val="00D22255"/>
    <w:rsid w:val="00D31ED7"/>
    <w:rsid w:val="00D52FE1"/>
    <w:rsid w:val="00D8375B"/>
    <w:rsid w:val="00D94FD3"/>
    <w:rsid w:val="00DF76D3"/>
    <w:rsid w:val="00E77340"/>
    <w:rsid w:val="00E806A2"/>
    <w:rsid w:val="00F56F90"/>
    <w:rsid w:val="00F975FD"/>
    <w:rsid w:val="00FF125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1C4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both"/>
    </w:pPr>
    <w:rPr>
      <w:sz w:val="22"/>
      <w:lang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customStyle="1" w:styleId="Source">
    <w:name w:val="Source"/>
    <w:basedOn w:val="Normal"/>
    <w:next w:val="Normal"/>
    <w:rsid w:val="00883090"/>
    <w:pPr>
      <w:tabs>
        <w:tab w:val="left" w:pos="1134"/>
        <w:tab w:val="left" w:pos="1871"/>
        <w:tab w:val="left" w:pos="2268"/>
      </w:tabs>
      <w:overflowPunct w:val="0"/>
      <w:autoSpaceDE w:val="0"/>
      <w:autoSpaceDN w:val="0"/>
      <w:adjustRightInd w:val="0"/>
      <w:spacing w:before="840"/>
      <w:jc w:val="center"/>
      <w:textAlignment w:val="baseline"/>
    </w:pPr>
    <w:rPr>
      <w:b/>
      <w:sz w:val="28"/>
    </w:rPr>
  </w:style>
  <w:style w:type="paragraph" w:customStyle="1" w:styleId="Blockquote">
    <w:name w:val="Blockquote"/>
    <w:basedOn w:val="Normal"/>
    <w:pPr>
      <w:spacing w:after="240"/>
      <w:ind w:left="1440"/>
      <w:jc w:val="center"/>
    </w:pPr>
    <w:rPr>
      <w:b/>
      <w:sz w:val="24"/>
      <w:lang w:val="en-US"/>
    </w:rPr>
  </w:style>
  <w:style w:type="paragraph" w:customStyle="1" w:styleId="Title1">
    <w:name w:val="Title 1"/>
    <w:basedOn w:val="Source"/>
    <w:next w:val="Normal"/>
    <w:rsid w:val="00883090"/>
    <w:pPr>
      <w:tabs>
        <w:tab w:val="left" w:pos="567"/>
        <w:tab w:val="left" w:pos="1701"/>
        <w:tab w:val="left" w:pos="2835"/>
      </w:tabs>
      <w:spacing w:before="240"/>
    </w:pPr>
    <w:rPr>
      <w:b w:val="0"/>
      <w:caps/>
    </w:rPr>
  </w:style>
  <w:style w:type="paragraph" w:customStyle="1" w:styleId="Reasons">
    <w:name w:val="Reasons"/>
    <w:basedOn w:val="Normal"/>
    <w:qFormat/>
    <w:rsid w:val="00883090"/>
    <w:pPr>
      <w:tabs>
        <w:tab w:val="left" w:pos="1134"/>
        <w:tab w:val="left" w:pos="1588"/>
        <w:tab w:val="left" w:pos="1985"/>
      </w:tabs>
      <w:overflowPunct w:val="0"/>
      <w:autoSpaceDE w:val="0"/>
      <w:autoSpaceDN w:val="0"/>
      <w:adjustRightInd w:val="0"/>
      <w:spacing w:before="120"/>
      <w:jc w:val="left"/>
      <w:textAlignment w:val="baseline"/>
    </w:pPr>
    <w:rPr>
      <w:sz w:val="24"/>
    </w:rPr>
  </w:style>
  <w:style w:type="character" w:styleId="Hyperlink">
    <w:name w:val="Hyperlink"/>
    <w:unhideWhenUsed/>
    <w:rsid w:val="00883090"/>
    <w:rPr>
      <w:color w:val="0000FF"/>
      <w:u w:val="single"/>
    </w:rPr>
  </w:style>
  <w:style w:type="table" w:styleId="TableGrid">
    <w:name w:val="Table Grid"/>
    <w:basedOn w:val="TableNormal"/>
    <w:rsid w:val="00883090"/>
    <w:rPr>
      <w:rFonts w:ascii="CG Times" w:hAnsi="CG Times"/>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883090"/>
    <w:rPr>
      <w:rFonts w:ascii="Tahoma" w:hAnsi="Tahoma" w:cs="Tahoma"/>
      <w:sz w:val="16"/>
      <w:szCs w:val="16"/>
    </w:rPr>
  </w:style>
  <w:style w:type="character" w:customStyle="1" w:styleId="BalloonTextChar">
    <w:name w:val="Balloon Text Char"/>
    <w:basedOn w:val="DefaultParagraphFont"/>
    <w:link w:val="BalloonText"/>
    <w:rsid w:val="00883090"/>
    <w:rPr>
      <w:rFonts w:ascii="Tahoma" w:hAnsi="Tahoma" w:cs="Tahoma"/>
      <w:sz w:val="16"/>
      <w:szCs w:val="16"/>
      <w:lang w:eastAsia="en-US"/>
    </w:rPr>
  </w:style>
  <w:style w:type="paragraph" w:customStyle="1" w:styleId="Normalaftertitle">
    <w:name w:val="Normal_after_title"/>
    <w:basedOn w:val="Normal"/>
    <w:next w:val="Normal"/>
    <w:rsid w:val="003E57AC"/>
    <w:pPr>
      <w:tabs>
        <w:tab w:val="left" w:pos="1134"/>
        <w:tab w:val="left" w:pos="1871"/>
        <w:tab w:val="left" w:pos="2268"/>
      </w:tabs>
      <w:overflowPunct w:val="0"/>
      <w:autoSpaceDE w:val="0"/>
      <w:autoSpaceDN w:val="0"/>
      <w:adjustRightInd w:val="0"/>
      <w:spacing w:before="360"/>
      <w:jc w:val="left"/>
      <w:textAlignment w:val="baseline"/>
    </w:pPr>
    <w:rPr>
      <w:sz w:val="24"/>
    </w:rPr>
  </w:style>
  <w:style w:type="paragraph" w:customStyle="1" w:styleId="Title4">
    <w:name w:val="Title 4"/>
    <w:basedOn w:val="Normal"/>
    <w:next w:val="Heading1"/>
    <w:rsid w:val="003E57AC"/>
    <w:pPr>
      <w:tabs>
        <w:tab w:val="left" w:pos="1134"/>
        <w:tab w:val="left" w:pos="1871"/>
        <w:tab w:val="left" w:pos="2268"/>
      </w:tabs>
      <w:spacing w:before="240"/>
      <w:jc w:val="center"/>
    </w:pPr>
    <w:rPr>
      <w:b/>
      <w:sz w:val="28"/>
    </w:rPr>
  </w:style>
  <w:style w:type="table" w:customStyle="1" w:styleId="TableGrid1">
    <w:name w:val="Table Grid1"/>
    <w:basedOn w:val="TableNormal"/>
    <w:next w:val="TableGrid"/>
    <w:rsid w:val="00D52FE1"/>
    <w:rPr>
      <w:rFonts w:ascii="CG Times" w:hAnsi="CG Times"/>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both"/>
    </w:pPr>
    <w:rPr>
      <w:sz w:val="22"/>
      <w:lang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customStyle="1" w:styleId="Source">
    <w:name w:val="Source"/>
    <w:basedOn w:val="Normal"/>
    <w:next w:val="Normal"/>
    <w:rsid w:val="00883090"/>
    <w:pPr>
      <w:tabs>
        <w:tab w:val="left" w:pos="1134"/>
        <w:tab w:val="left" w:pos="1871"/>
        <w:tab w:val="left" w:pos="2268"/>
      </w:tabs>
      <w:overflowPunct w:val="0"/>
      <w:autoSpaceDE w:val="0"/>
      <w:autoSpaceDN w:val="0"/>
      <w:adjustRightInd w:val="0"/>
      <w:spacing w:before="840"/>
      <w:jc w:val="center"/>
      <w:textAlignment w:val="baseline"/>
    </w:pPr>
    <w:rPr>
      <w:b/>
      <w:sz w:val="28"/>
    </w:rPr>
  </w:style>
  <w:style w:type="paragraph" w:customStyle="1" w:styleId="Blockquote">
    <w:name w:val="Blockquote"/>
    <w:basedOn w:val="Normal"/>
    <w:pPr>
      <w:spacing w:after="240"/>
      <w:ind w:left="1440"/>
      <w:jc w:val="center"/>
    </w:pPr>
    <w:rPr>
      <w:b/>
      <w:sz w:val="24"/>
      <w:lang w:val="en-US"/>
    </w:rPr>
  </w:style>
  <w:style w:type="paragraph" w:customStyle="1" w:styleId="Title1">
    <w:name w:val="Title 1"/>
    <w:basedOn w:val="Source"/>
    <w:next w:val="Normal"/>
    <w:rsid w:val="00883090"/>
    <w:pPr>
      <w:tabs>
        <w:tab w:val="left" w:pos="567"/>
        <w:tab w:val="left" w:pos="1701"/>
        <w:tab w:val="left" w:pos="2835"/>
      </w:tabs>
      <w:spacing w:before="240"/>
    </w:pPr>
    <w:rPr>
      <w:b w:val="0"/>
      <w:caps/>
    </w:rPr>
  </w:style>
  <w:style w:type="paragraph" w:customStyle="1" w:styleId="Reasons">
    <w:name w:val="Reasons"/>
    <w:basedOn w:val="Normal"/>
    <w:qFormat/>
    <w:rsid w:val="00883090"/>
    <w:pPr>
      <w:tabs>
        <w:tab w:val="left" w:pos="1134"/>
        <w:tab w:val="left" w:pos="1588"/>
        <w:tab w:val="left" w:pos="1985"/>
      </w:tabs>
      <w:overflowPunct w:val="0"/>
      <w:autoSpaceDE w:val="0"/>
      <w:autoSpaceDN w:val="0"/>
      <w:adjustRightInd w:val="0"/>
      <w:spacing w:before="120"/>
      <w:jc w:val="left"/>
      <w:textAlignment w:val="baseline"/>
    </w:pPr>
    <w:rPr>
      <w:sz w:val="24"/>
    </w:rPr>
  </w:style>
  <w:style w:type="character" w:styleId="Hyperlink">
    <w:name w:val="Hyperlink"/>
    <w:unhideWhenUsed/>
    <w:rsid w:val="00883090"/>
    <w:rPr>
      <w:color w:val="0000FF"/>
      <w:u w:val="single"/>
    </w:rPr>
  </w:style>
  <w:style w:type="table" w:styleId="TableGrid">
    <w:name w:val="Table Grid"/>
    <w:basedOn w:val="TableNormal"/>
    <w:rsid w:val="00883090"/>
    <w:rPr>
      <w:rFonts w:ascii="CG Times" w:hAnsi="CG Times"/>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883090"/>
    <w:rPr>
      <w:rFonts w:ascii="Tahoma" w:hAnsi="Tahoma" w:cs="Tahoma"/>
      <w:sz w:val="16"/>
      <w:szCs w:val="16"/>
    </w:rPr>
  </w:style>
  <w:style w:type="character" w:customStyle="1" w:styleId="BalloonTextChar">
    <w:name w:val="Balloon Text Char"/>
    <w:basedOn w:val="DefaultParagraphFont"/>
    <w:link w:val="BalloonText"/>
    <w:rsid w:val="00883090"/>
    <w:rPr>
      <w:rFonts w:ascii="Tahoma" w:hAnsi="Tahoma" w:cs="Tahoma"/>
      <w:sz w:val="16"/>
      <w:szCs w:val="16"/>
      <w:lang w:eastAsia="en-US"/>
    </w:rPr>
  </w:style>
  <w:style w:type="paragraph" w:customStyle="1" w:styleId="Normalaftertitle">
    <w:name w:val="Normal_after_title"/>
    <w:basedOn w:val="Normal"/>
    <w:next w:val="Normal"/>
    <w:rsid w:val="003E57AC"/>
    <w:pPr>
      <w:tabs>
        <w:tab w:val="left" w:pos="1134"/>
        <w:tab w:val="left" w:pos="1871"/>
        <w:tab w:val="left" w:pos="2268"/>
      </w:tabs>
      <w:overflowPunct w:val="0"/>
      <w:autoSpaceDE w:val="0"/>
      <w:autoSpaceDN w:val="0"/>
      <w:adjustRightInd w:val="0"/>
      <w:spacing w:before="360"/>
      <w:jc w:val="left"/>
      <w:textAlignment w:val="baseline"/>
    </w:pPr>
    <w:rPr>
      <w:sz w:val="24"/>
    </w:rPr>
  </w:style>
  <w:style w:type="paragraph" w:customStyle="1" w:styleId="Title4">
    <w:name w:val="Title 4"/>
    <w:basedOn w:val="Normal"/>
    <w:next w:val="Heading1"/>
    <w:rsid w:val="003E57AC"/>
    <w:pPr>
      <w:tabs>
        <w:tab w:val="left" w:pos="1134"/>
        <w:tab w:val="left" w:pos="1871"/>
        <w:tab w:val="left" w:pos="2268"/>
      </w:tabs>
      <w:spacing w:before="240"/>
      <w:jc w:val="center"/>
    </w:pPr>
    <w:rPr>
      <w:b/>
      <w:sz w:val="28"/>
    </w:rPr>
  </w:style>
  <w:style w:type="table" w:customStyle="1" w:styleId="TableGrid1">
    <w:name w:val="Table Grid1"/>
    <w:basedOn w:val="TableNormal"/>
    <w:next w:val="TableGrid"/>
    <w:rsid w:val="00D52FE1"/>
    <w:rPr>
      <w:rFonts w:ascii="CG Times" w:hAnsi="CG Times"/>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md/R15-WP7B-C-0384/en"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itu.int/md/R15-WP7B-C-0376/en"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pringvanin@iata.org" TargetMode="External"/><Relationship Id="rId20" Type="http://schemas.openxmlformats.org/officeDocument/2006/relationships/footer" Target="footer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chris.tourigny@faa.go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www.itu.int/md/R15-WP7B-C-0407/en"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6B1C62-558F-49F9-9FED-87C2418F15EF}">
  <ds:schemaRefs>
    <ds:schemaRef ds:uri="http://schemas.microsoft.com/sharepoint/v3/contenttype/forms"/>
  </ds:schemaRefs>
</ds:datastoreItem>
</file>

<file path=customXml/itemProps2.xml><?xml version="1.0" encoding="utf-8"?>
<ds:datastoreItem xmlns:ds="http://schemas.openxmlformats.org/officeDocument/2006/customXml" ds:itemID="{FDF45B8F-2661-472F-B590-1F46290CC0C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3B4B99F-309D-4CB4-AA3E-4C7DB160F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ATMRPP_WG_WHL_1.dot</Template>
  <TotalTime>15</TotalTime>
  <Pages>2</Pages>
  <Words>375</Words>
  <Characters>2141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2511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I.C.A.O.</dc:creator>
  <cp:lastModifiedBy>Loftur Jonasson</cp:lastModifiedBy>
  <cp:revision>19</cp:revision>
  <cp:lastPrinted>2018-12-03T16:38:00Z</cp:lastPrinted>
  <dcterms:created xsi:type="dcterms:W3CDTF">2019-07-11T13:41:00Z</dcterms:created>
  <dcterms:modified xsi:type="dcterms:W3CDTF">2019-08-13T12:11:00Z</dcterms:modified>
</cp:coreProperties>
</file>