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AdjC Fomulario de candidatura de una Beca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1706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F97130-4AF4-4DAF-8DDF-BA10B128C200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