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14:paraId="5F778D91" w14:textId="77777777" w:rsidTr="00285AFF">
        <w:tc>
          <w:tcPr>
            <w:tcW w:w="2989" w:type="pct"/>
          </w:tcPr>
          <w:p w14:paraId="0F52A607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0B80A7F" w14:textId="5A7815DC" w:rsidR="00F3409C" w:rsidRPr="003F4F43" w:rsidRDefault="008D4885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RASG-PA/1</w:t>
            </w:r>
            <w:r w:rsidR="00D44B5B">
              <w:rPr>
                <w:rFonts w:asciiTheme="minorHAnsi" w:hAnsiTheme="minorHAnsi"/>
                <w:lang w:val="es-ES_tradnl"/>
              </w:rPr>
              <w:t>3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</w:t>
            </w:r>
            <w:r w:rsidR="006567BE">
              <w:rPr>
                <w:rFonts w:asciiTheme="minorHAnsi" w:hAnsiTheme="minorHAnsi"/>
                <w:lang w:val="es-ES_tradnl"/>
              </w:rPr>
              <w:t>I</w:t>
            </w:r>
            <w:r w:rsidR="00112788" w:rsidRPr="003F4F43">
              <w:rPr>
                <w:rFonts w:asciiTheme="minorHAnsi" w:hAnsiTheme="minorHAnsi"/>
                <w:lang w:val="es-ES_tradnl"/>
              </w:rPr>
              <w:t>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14:paraId="261AA354" w14:textId="77777777" w:rsidTr="00285AFF">
        <w:tc>
          <w:tcPr>
            <w:tcW w:w="2989" w:type="pct"/>
          </w:tcPr>
          <w:p w14:paraId="087ECF04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3D8900B" w14:textId="3925B6B7" w:rsidR="00F3409C" w:rsidRPr="003F4F43" w:rsidRDefault="00F3409C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B421A3">
              <w:rPr>
                <w:rFonts w:asciiTheme="minorHAnsi" w:hAnsiTheme="minorHAnsi"/>
                <w:lang w:val="es-ES_tradnl"/>
              </w:rPr>
              <w:t>2</w:t>
            </w:r>
            <w:r w:rsidR="00D44B5B">
              <w:rPr>
                <w:rFonts w:asciiTheme="minorHAnsi" w:hAnsiTheme="minorHAnsi"/>
                <w:lang w:val="es-ES_tradnl"/>
              </w:rPr>
              <w:t>3</w:t>
            </w:r>
          </w:p>
        </w:tc>
      </w:tr>
      <w:tr w:rsidR="00F3409C" w:rsidRPr="008935F2" w14:paraId="6B9B06D7" w14:textId="77777777" w:rsidTr="00285AFF">
        <w:tc>
          <w:tcPr>
            <w:tcW w:w="5000" w:type="pct"/>
            <w:gridSpan w:val="2"/>
          </w:tcPr>
          <w:p w14:paraId="66F8A33B" w14:textId="4FB7ED54" w:rsidR="00F3409C" w:rsidRPr="003F4F43" w:rsidRDefault="008D4885" w:rsidP="008D488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bookmarkStart w:id="0" w:name="_Hlk144887050"/>
            <w:r>
              <w:rPr>
                <w:rFonts w:asciiTheme="minorHAnsi" w:hAnsiTheme="minorHAnsi"/>
                <w:b/>
                <w:lang w:val="es-ES_tradnl"/>
              </w:rPr>
              <w:t>Décim</w:t>
            </w:r>
            <w:r w:rsidR="00692842">
              <w:rPr>
                <w:rFonts w:asciiTheme="minorHAnsi" w:hAnsiTheme="minorHAnsi"/>
                <w:b/>
                <w:lang w:val="es-ES_tradnl"/>
              </w:rPr>
              <w:t xml:space="preserve">o </w:t>
            </w:r>
            <w:r w:rsidR="00D44B5B">
              <w:rPr>
                <w:rFonts w:asciiTheme="minorHAnsi" w:hAnsiTheme="minorHAnsi"/>
                <w:b/>
                <w:lang w:val="es-ES_tradnl"/>
              </w:rPr>
              <w:t>Terce</w:t>
            </w:r>
            <w:r w:rsidR="00692842">
              <w:rPr>
                <w:rFonts w:asciiTheme="minorHAnsi" w:hAnsiTheme="minorHAnsi"/>
                <w:b/>
                <w:lang w:val="es-ES_tradnl"/>
              </w:rPr>
              <w:t>ra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Reunión Plenaria del Grupo Regional de Seguridad Operacional de la Aviación - Panamérica (RASG-PA/</w:t>
            </w:r>
            <w:r>
              <w:rPr>
                <w:rFonts w:asciiTheme="minorHAnsi" w:hAnsiTheme="minorHAnsi"/>
                <w:b/>
                <w:lang w:val="es-ES_tradnl"/>
              </w:rPr>
              <w:t>1</w:t>
            </w:r>
            <w:r w:rsidR="00D44B5B">
              <w:rPr>
                <w:rFonts w:asciiTheme="minorHAnsi" w:hAnsiTheme="minorHAnsi"/>
                <w:b/>
                <w:lang w:val="es-ES_tradnl"/>
              </w:rPr>
              <w:t>3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8935F2" w14:paraId="1A635D61" w14:textId="77777777" w:rsidTr="00285AFF">
        <w:tc>
          <w:tcPr>
            <w:tcW w:w="5000" w:type="pct"/>
            <w:gridSpan w:val="2"/>
          </w:tcPr>
          <w:p w14:paraId="35626256" w14:textId="33817401" w:rsidR="00F3409C" w:rsidRPr="003F4F43" w:rsidRDefault="00D44B5B" w:rsidP="008D4885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Santo Domingo, República Dominicana, 13 y 14 de noviembre de 2023</w:t>
            </w:r>
          </w:p>
        </w:tc>
      </w:tr>
      <w:tr w:rsidR="00F3409C" w:rsidRPr="008935F2" w14:paraId="75E42C2D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102076F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  <w:bookmarkEnd w:id="0"/>
    </w:tbl>
    <w:p w14:paraId="4D7FA81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74643D58" w14:textId="455FF3EB" w:rsidR="00F3409C" w:rsidRPr="003F4F43" w:rsidRDefault="00D44B5B" w:rsidP="00F3409C">
      <w:pPr>
        <w:ind w:left="2160" w:hanging="2160"/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lang w:val="es-ES_tradnl"/>
        </w:rPr>
        <w:t>Item XX de la Agenda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14:paraId="4492605D" w14:textId="77777777"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E87B251" w14:textId="796F4F57"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 xml:space="preserve">TÍTULO DE LA NOTA DE </w:t>
      </w:r>
      <w:r w:rsidR="006567BE">
        <w:rPr>
          <w:rFonts w:asciiTheme="minorHAnsi" w:hAnsiTheme="minorHAnsi"/>
          <w:b/>
          <w:lang w:val="es-ES_tradnl"/>
        </w:rPr>
        <w:t>INFORMACIÓN</w:t>
      </w:r>
    </w:p>
    <w:p w14:paraId="76D0A1C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CDBD6D1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14:paraId="58CCE352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935F2" w14:paraId="6399D581" w14:textId="77777777" w:rsidTr="00285AFF">
        <w:trPr>
          <w:jc w:val="center"/>
        </w:trPr>
        <w:tc>
          <w:tcPr>
            <w:tcW w:w="8028" w:type="dxa"/>
            <w:gridSpan w:val="2"/>
          </w:tcPr>
          <w:p w14:paraId="4739A0FF" w14:textId="77777777"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08E2392C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9B7FAFD" w14:textId="77777777" w:rsidR="00F3409C" w:rsidRPr="003F4F43" w:rsidRDefault="00F3409C" w:rsidP="00E65462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un resumen breve de la nota de estudio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5224A9FB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2B8E2892" w14:textId="77777777" w:rsidTr="00285AFF">
        <w:trPr>
          <w:jc w:val="center"/>
        </w:trPr>
        <w:tc>
          <w:tcPr>
            <w:tcW w:w="1854" w:type="dxa"/>
          </w:tcPr>
          <w:p w14:paraId="1FA08F1B" w14:textId="77777777"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14:paraId="6D9EBF18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la acción requerida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7E15F613" w14:textId="77777777"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494FBCB1" w14:textId="77777777" w:rsidTr="00285AFF">
        <w:trPr>
          <w:jc w:val="center"/>
        </w:trPr>
        <w:tc>
          <w:tcPr>
            <w:tcW w:w="1854" w:type="dxa"/>
          </w:tcPr>
          <w:p w14:paraId="07B731A6" w14:textId="77777777" w:rsidR="008C1749" w:rsidRPr="003F4F43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19F86128" w14:textId="77777777" w:rsidR="00F3409C" w:rsidRPr="003F4F43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8B409AE" w14:textId="77777777" w:rsidR="00F3409C" w:rsidRPr="003F4F43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DE4435B" w14:textId="77777777" w:rsidR="00F3409C" w:rsidRPr="003F4F43" w:rsidRDefault="008E56CD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18F8F086" w14:textId="77777777" w:rsidR="00F3409C" w:rsidRPr="003F4F43" w:rsidRDefault="000F694F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212FFED4" w14:textId="77777777" w:rsidR="00F3409C" w:rsidRPr="003F4F43" w:rsidRDefault="000F694F" w:rsidP="00EB592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3F4F43" w14:paraId="2C40DF32" w14:textId="77777777" w:rsidTr="00285AFF">
        <w:trPr>
          <w:jc w:val="center"/>
        </w:trPr>
        <w:tc>
          <w:tcPr>
            <w:tcW w:w="1854" w:type="dxa"/>
          </w:tcPr>
          <w:p w14:paraId="1306BC8D" w14:textId="77777777"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047C366E" w14:textId="77777777" w:rsidR="00F3409C" w:rsidRPr="003F4F43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FBF54B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A2191E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4E6FED7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14:paraId="5CCB79A9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5073678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1.1</w:t>
      </w:r>
      <w:r w:rsidRPr="003F4F43">
        <w:rPr>
          <w:rFonts w:asciiTheme="minorHAnsi" w:hAnsiTheme="minorHAnsi"/>
          <w:lang w:val="es-ES_tradnl"/>
        </w:rPr>
        <w:tab/>
        <w:t>Ff</w:t>
      </w:r>
    </w:p>
    <w:p w14:paraId="00C1468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11BC6877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04005D86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1D1096D1" w14:textId="77777777" w:rsidR="00107AFA" w:rsidRDefault="00107AFA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20768371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72B16CBF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— — — — — — — — — — —</w:t>
      </w:r>
    </w:p>
    <w:p w14:paraId="1BA5E26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45EB95E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o</w:t>
      </w:r>
    </w:p>
    <w:p w14:paraId="79E2D539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E1AD3C9" w14:textId="77777777"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D44B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86" w:right="1440" w:bottom="1440" w:left="1440" w:header="993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C250" w14:textId="77777777" w:rsidR="00E2605F" w:rsidRDefault="00E2605F" w:rsidP="00F3409C">
      <w:r>
        <w:separator/>
      </w:r>
    </w:p>
  </w:endnote>
  <w:endnote w:type="continuationSeparator" w:id="0">
    <w:p w14:paraId="098E3F39" w14:textId="77777777" w:rsidR="00E2605F" w:rsidRDefault="00E2605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E3B9" w14:textId="77777777" w:rsidR="006567BE" w:rsidRDefault="00656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2C52" w14:textId="77777777" w:rsidR="006567BE" w:rsidRDefault="00656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0A92" w14:textId="77777777" w:rsidR="006567BE" w:rsidRDefault="0065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CF27" w14:textId="77777777" w:rsidR="00E2605F" w:rsidRDefault="00E2605F" w:rsidP="00F3409C">
      <w:r>
        <w:separator/>
      </w:r>
    </w:p>
  </w:footnote>
  <w:footnote w:type="continuationSeparator" w:id="0">
    <w:p w14:paraId="46AD2E5E" w14:textId="77777777" w:rsidR="00E2605F" w:rsidRDefault="00E2605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E25E" w14:textId="4F3A42CA" w:rsidR="006567BE" w:rsidRPr="003F4F43" w:rsidRDefault="008D4885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D44B5B">
      <w:rPr>
        <w:rFonts w:asciiTheme="minorHAnsi" w:hAnsiTheme="minorHAnsi"/>
        <w:lang w:val="fr-CA"/>
      </w:rPr>
      <w:t>3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</w:t>
    </w:r>
    <w:r w:rsidR="006567BE">
      <w:rPr>
        <w:rFonts w:asciiTheme="minorHAnsi" w:hAnsiTheme="minorHAnsi"/>
        <w:lang w:val="fr-CA"/>
      </w:rPr>
      <w:t>I</w:t>
    </w:r>
    <w:r w:rsidR="00112788" w:rsidRPr="003F4F43">
      <w:rPr>
        <w:rFonts w:asciiTheme="minorHAnsi" w:hAnsiTheme="minorHAnsi"/>
        <w:lang w:val="fr-CA"/>
      </w:rPr>
      <w:t>/</w:t>
    </w:r>
    <w:r w:rsidR="004E373B" w:rsidRPr="003F4F43">
      <w:rPr>
        <w:rFonts w:asciiTheme="minorHAnsi" w:hAnsiTheme="minorHAnsi"/>
        <w:lang w:val="fr-CA"/>
      </w:rPr>
      <w:t>**</w:t>
    </w:r>
  </w:p>
  <w:p w14:paraId="30DAE845" w14:textId="77777777" w:rsidR="006567BE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827AF8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590D7AC7" w14:textId="77777777" w:rsidR="006567BE" w:rsidRPr="003F4F43" w:rsidRDefault="006567BE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567C" w14:textId="56D11DC9" w:rsidR="006567BE" w:rsidRPr="003F4F43" w:rsidRDefault="008D4885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D44B5B">
      <w:rPr>
        <w:rFonts w:asciiTheme="minorHAnsi" w:hAnsiTheme="minorHAnsi"/>
        <w:lang w:val="fr-CA"/>
      </w:rPr>
      <w:t>3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12CB9B81" w14:textId="77777777" w:rsidR="006567BE" w:rsidRPr="003F4F43" w:rsidRDefault="004E373B" w:rsidP="00F47577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827AF8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14:paraId="28197024" w14:textId="77777777" w:rsidR="006567BE" w:rsidRPr="003F4F43" w:rsidRDefault="006567BE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44FD" w14:textId="3C159467" w:rsidR="006567BE" w:rsidRDefault="008935F2">
    <w:pPr>
      <w:pStyle w:val="Header"/>
    </w:pPr>
    <w:r>
      <w:rPr>
        <w:noProof/>
        <w:lang w:val="en-US"/>
      </w:rPr>
      <w:drawing>
        <wp:inline distT="0" distB="0" distL="0" distR="0" wp14:anchorId="22EB19C6" wp14:editId="76680CBC">
          <wp:extent cx="5943600" cy="86423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7CB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AFA"/>
    <w:rsid w:val="00112788"/>
    <w:rsid w:val="00112D8A"/>
    <w:rsid w:val="00115AB1"/>
    <w:rsid w:val="001243CF"/>
    <w:rsid w:val="00127527"/>
    <w:rsid w:val="0013443E"/>
    <w:rsid w:val="001353AC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04B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87983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2332"/>
    <w:rsid w:val="004355CC"/>
    <w:rsid w:val="0045172C"/>
    <w:rsid w:val="004544FA"/>
    <w:rsid w:val="00456888"/>
    <w:rsid w:val="00463456"/>
    <w:rsid w:val="004717EF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567BE"/>
    <w:rsid w:val="00662E72"/>
    <w:rsid w:val="0066304F"/>
    <w:rsid w:val="00672174"/>
    <w:rsid w:val="00682EBB"/>
    <w:rsid w:val="00692842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7AF8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5F2"/>
    <w:rsid w:val="00893F73"/>
    <w:rsid w:val="00895762"/>
    <w:rsid w:val="008A42DA"/>
    <w:rsid w:val="008B5313"/>
    <w:rsid w:val="008C1749"/>
    <w:rsid w:val="008C541C"/>
    <w:rsid w:val="008D45A4"/>
    <w:rsid w:val="008D4885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2566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21A3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4082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B5B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605F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462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1087DC"/>
  <w15:docId w15:val="{7C8A0B75-0939-475E-9F3C-CDBCC169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de Información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1700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2707416F-9982-48A2-BBB2-701EE0FFB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C3A27-6D62-4923-A03F-BC619D737528}"/>
</file>

<file path=customXml/itemProps3.xml><?xml version="1.0" encoding="utf-8"?>
<ds:datastoreItem xmlns:ds="http://schemas.openxmlformats.org/officeDocument/2006/customXml" ds:itemID="{ADB7E729-2331-4C72-A00F-4940A88068AC}"/>
</file>

<file path=customXml/itemProps4.xml><?xml version="1.0" encoding="utf-8"?>
<ds:datastoreItem xmlns:ds="http://schemas.openxmlformats.org/officeDocument/2006/customXml" ds:itemID="{C5DABA8A-DB5B-4EB5-9D71-2839290AD5FC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MeetingRASGPATemplateforNE.dotx</Template>
  <TotalTime>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Gandara, Leslie</dc:creator>
  <cp:lastModifiedBy>Rodriguez Patron, Mariel</cp:lastModifiedBy>
  <cp:revision>3</cp:revision>
  <cp:lastPrinted>2014-01-09T17:37:00Z</cp:lastPrinted>
  <dcterms:created xsi:type="dcterms:W3CDTF">2023-09-06T15:07:00Z</dcterms:created>
  <dcterms:modified xsi:type="dcterms:W3CDTF">2023-09-06T15:41:00Z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