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A6" w:rsidRPr="00F36A0A" w:rsidRDefault="00D829B6" w:rsidP="00201D23">
      <w:pPr>
        <w:pStyle w:val="BodyText"/>
        <w:spacing w:before="66"/>
        <w:ind w:left="-90" w:right="103"/>
        <w:jc w:val="center"/>
        <w:rPr>
          <w:lang w:val="es-PE"/>
        </w:rPr>
      </w:pPr>
      <w:r w:rsidRPr="00F36A0A">
        <w:rPr>
          <w:lang w:val="es-PE"/>
        </w:rPr>
        <w:t>A</w:t>
      </w:r>
      <w:r w:rsidR="00F36A0A" w:rsidRPr="00F36A0A">
        <w:rPr>
          <w:lang w:val="es-PE"/>
        </w:rPr>
        <w:t>DJUNTO</w:t>
      </w:r>
      <w:r w:rsidR="006B3DD2" w:rsidRPr="00F36A0A">
        <w:rPr>
          <w:lang w:val="es-PE"/>
        </w:rPr>
        <w:t xml:space="preserve"> B</w:t>
      </w:r>
    </w:p>
    <w:p w:rsidR="00A336A6" w:rsidRPr="00F36A0A" w:rsidRDefault="00201D23" w:rsidP="00201D23">
      <w:pPr>
        <w:pStyle w:val="BodyText"/>
        <w:spacing w:before="9"/>
        <w:ind w:left="-90"/>
        <w:rPr>
          <w:sz w:val="17"/>
          <w:lang w:val="es-PE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3585996</wp:posOffset>
            </wp:positionH>
            <wp:positionV relativeFrom="paragraph">
              <wp:posOffset>267970</wp:posOffset>
            </wp:positionV>
            <wp:extent cx="822737" cy="69580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37" cy="69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D23" w:rsidRDefault="00201D23" w:rsidP="00201D23">
      <w:pPr>
        <w:widowControl/>
        <w:autoSpaceDE/>
        <w:autoSpaceDN/>
        <w:ind w:left="-90"/>
        <w:jc w:val="center"/>
        <w:rPr>
          <w:b/>
          <w:bCs/>
          <w:caps/>
          <w:lang w:val="es-MX" w:eastAsia="x-none"/>
        </w:rPr>
      </w:pPr>
    </w:p>
    <w:p w:rsidR="00F36A0A" w:rsidRPr="00F36A0A" w:rsidRDefault="00F36A0A" w:rsidP="00201D23">
      <w:pPr>
        <w:widowControl/>
        <w:autoSpaceDE/>
        <w:autoSpaceDN/>
        <w:ind w:left="-90"/>
        <w:jc w:val="center"/>
        <w:rPr>
          <w:b/>
          <w:bCs/>
          <w:caps/>
          <w:lang w:val="es-MX" w:eastAsia="x-none"/>
        </w:rPr>
      </w:pPr>
      <w:r w:rsidRPr="00F36A0A">
        <w:rPr>
          <w:b/>
          <w:bCs/>
          <w:caps/>
          <w:lang w:val="es-MX" w:eastAsia="x-none"/>
        </w:rPr>
        <w:t xml:space="preserve">PRIMERA Reunión/Taller </w:t>
      </w:r>
      <w:r w:rsidR="00BE71E9" w:rsidRPr="002E356C">
        <w:rPr>
          <w:b/>
          <w:bCs/>
          <w:caps/>
          <w:lang w:val="es-MX" w:eastAsia="x-none"/>
        </w:rPr>
        <w:t>NAM</w:t>
      </w:r>
      <w:r w:rsidR="00BE71E9">
        <w:rPr>
          <w:b/>
          <w:bCs/>
          <w:caps/>
          <w:lang w:val="es-MX" w:eastAsia="x-none"/>
        </w:rPr>
        <w:t>/</w:t>
      </w:r>
      <w:r w:rsidRPr="00F36A0A">
        <w:rPr>
          <w:b/>
          <w:bCs/>
          <w:caps/>
          <w:lang w:val="es-MX" w:eastAsia="x-none"/>
        </w:rPr>
        <w:t xml:space="preserve">CAR/SAM de </w:t>
      </w:r>
    </w:p>
    <w:p w:rsidR="00F36A0A" w:rsidRPr="00F36A0A" w:rsidRDefault="00F36A0A" w:rsidP="00201D23">
      <w:pPr>
        <w:widowControl/>
        <w:autoSpaceDE/>
        <w:autoSpaceDN/>
        <w:ind w:left="-90"/>
        <w:jc w:val="center"/>
        <w:rPr>
          <w:b/>
          <w:bCs/>
          <w:caps/>
          <w:lang w:val="es-MX" w:eastAsia="x-none"/>
        </w:rPr>
      </w:pPr>
      <w:r w:rsidRPr="00F36A0A">
        <w:rPr>
          <w:b/>
          <w:bCs/>
          <w:caps/>
          <w:lang w:val="es-MX" w:eastAsia="x-none"/>
        </w:rPr>
        <w:t xml:space="preserve">PLANIFICACIÓN DE LA Implementación de la </w:t>
      </w:r>
    </w:p>
    <w:p w:rsidR="00F36A0A" w:rsidRPr="00F36A0A" w:rsidRDefault="00F36A0A" w:rsidP="00201D23">
      <w:pPr>
        <w:widowControl/>
        <w:autoSpaceDE/>
        <w:autoSpaceDN/>
        <w:ind w:left="-90"/>
        <w:jc w:val="center"/>
        <w:rPr>
          <w:b/>
          <w:bCs/>
          <w:caps/>
          <w:lang w:val="es-MX" w:eastAsia="x-none"/>
        </w:rPr>
      </w:pPr>
      <w:r w:rsidRPr="00F36A0A">
        <w:rPr>
          <w:b/>
          <w:bCs/>
          <w:caps/>
          <w:lang w:val="es-MX" w:eastAsia="x-none"/>
        </w:rPr>
        <w:t>Vigilancia Dependiente Automática – Ra</w:t>
      </w:r>
      <w:bookmarkStart w:id="0" w:name="_GoBack"/>
      <w:bookmarkEnd w:id="0"/>
      <w:r w:rsidRPr="00F36A0A">
        <w:rPr>
          <w:b/>
          <w:bCs/>
          <w:caps/>
          <w:lang w:val="es-MX" w:eastAsia="x-none"/>
        </w:rPr>
        <w:t>diodifusión (ADS-B)</w:t>
      </w:r>
    </w:p>
    <w:p w:rsidR="00F36A0A" w:rsidRPr="00F36A0A" w:rsidRDefault="00F36A0A" w:rsidP="00201D23">
      <w:pPr>
        <w:widowControl/>
        <w:autoSpaceDE/>
        <w:autoSpaceDN/>
        <w:ind w:left="-90"/>
        <w:jc w:val="center"/>
        <w:rPr>
          <w:b/>
          <w:bCs/>
          <w:caps/>
          <w:lang w:val="es-MX" w:eastAsia="x-none"/>
        </w:rPr>
      </w:pPr>
      <w:r w:rsidRPr="00F36A0A">
        <w:rPr>
          <w:b/>
          <w:bCs/>
          <w:caps/>
          <w:lang w:val="es-MX" w:eastAsia="x-none"/>
        </w:rPr>
        <w:t>(ADS-B/ANP/1)</w:t>
      </w:r>
    </w:p>
    <w:p w:rsidR="00F36A0A" w:rsidRPr="00F36A0A" w:rsidRDefault="00F36A0A" w:rsidP="00201D23">
      <w:pPr>
        <w:widowControl/>
        <w:autoSpaceDE/>
        <w:autoSpaceDN/>
        <w:ind w:left="-90"/>
        <w:jc w:val="center"/>
        <w:rPr>
          <w:bCs/>
          <w:szCs w:val="24"/>
          <w:lang w:val="es-MX" w:eastAsia="x-none"/>
        </w:rPr>
      </w:pPr>
    </w:p>
    <w:p w:rsidR="00F36A0A" w:rsidRPr="00F36A0A" w:rsidRDefault="00F36A0A" w:rsidP="00201D23">
      <w:pPr>
        <w:widowControl/>
        <w:autoSpaceDE/>
        <w:autoSpaceDN/>
        <w:ind w:left="-90"/>
        <w:jc w:val="center"/>
        <w:rPr>
          <w:b/>
          <w:bCs/>
          <w:szCs w:val="24"/>
          <w:lang w:val="es-MX" w:eastAsia="x-none"/>
        </w:rPr>
      </w:pPr>
      <w:r w:rsidRPr="00F36A0A">
        <w:rPr>
          <w:b/>
          <w:bCs/>
          <w:szCs w:val="24"/>
          <w:lang w:val="es-MX" w:eastAsia="x-none"/>
        </w:rPr>
        <w:t>(Teleconferencias, 02 al 04 de marzo del 2022)</w:t>
      </w:r>
    </w:p>
    <w:p w:rsidR="00155984" w:rsidRPr="00F36A0A" w:rsidRDefault="00155984" w:rsidP="00201D23">
      <w:pPr>
        <w:pStyle w:val="BodyText"/>
        <w:spacing w:before="70" w:line="506" w:lineRule="auto"/>
        <w:ind w:left="-90" w:right="2175" w:firstLine="4"/>
        <w:jc w:val="center"/>
        <w:rPr>
          <w:sz w:val="22"/>
          <w:szCs w:val="22"/>
          <w:lang w:val="es-MX"/>
        </w:rPr>
      </w:pPr>
    </w:p>
    <w:p w:rsidR="00A336A6" w:rsidRPr="00BD07D7" w:rsidRDefault="00F36A0A" w:rsidP="00201D23">
      <w:pPr>
        <w:pStyle w:val="BodyText"/>
        <w:spacing w:before="70" w:line="506" w:lineRule="auto"/>
        <w:ind w:left="-90" w:right="-30" w:firstLine="4"/>
        <w:jc w:val="center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FORMULARIO DE REGISTRO</w:t>
      </w:r>
    </w:p>
    <w:p w:rsidR="00A336A6" w:rsidRPr="00D829B6" w:rsidRDefault="00A336A6" w:rsidP="00201D23">
      <w:pPr>
        <w:pStyle w:val="BodyText"/>
        <w:ind w:left="-90"/>
        <w:rPr>
          <w:sz w:val="22"/>
          <w:lang w:val="es-PE"/>
        </w:rPr>
      </w:pPr>
    </w:p>
    <w:p w:rsidR="00A336A6" w:rsidRPr="00D829B6" w:rsidRDefault="00A336A6" w:rsidP="00201D23">
      <w:pPr>
        <w:pStyle w:val="BodyText"/>
        <w:spacing w:before="6"/>
        <w:ind w:left="-90"/>
        <w:rPr>
          <w:sz w:val="17"/>
          <w:lang w:val="es-PE"/>
        </w:rPr>
      </w:pPr>
    </w:p>
    <w:p w:rsidR="00A336A6" w:rsidRDefault="00F36A0A" w:rsidP="00201D23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left="-90" w:hanging="202"/>
        <w:rPr>
          <w:sz w:val="20"/>
        </w:rPr>
      </w:pPr>
      <w:r>
        <w:rPr>
          <w:sz w:val="20"/>
        </w:rPr>
        <w:t>Estado/</w:t>
      </w:r>
      <w:proofErr w:type="spellStart"/>
      <w:r>
        <w:rPr>
          <w:sz w:val="20"/>
        </w:rPr>
        <w:t>Organización</w:t>
      </w:r>
      <w:proofErr w:type="spellEnd"/>
      <w:r w:rsidR="00D829B6">
        <w:rPr>
          <w:sz w:val="20"/>
        </w:rPr>
        <w:t>:</w:t>
      </w:r>
      <w:r w:rsidR="00D829B6">
        <w:rPr>
          <w:sz w:val="20"/>
        </w:rPr>
        <w:tab/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p w:rsidR="00A336A6" w:rsidRDefault="00A336A6" w:rsidP="00201D23">
      <w:pPr>
        <w:pStyle w:val="BodyText"/>
        <w:ind w:left="-90"/>
        <w:rPr>
          <w:b w:val="0"/>
          <w:sz w:val="22"/>
        </w:rPr>
      </w:pPr>
    </w:p>
    <w:p w:rsidR="00A336A6" w:rsidRDefault="00A336A6" w:rsidP="00201D23">
      <w:pPr>
        <w:pStyle w:val="BodyText"/>
        <w:spacing w:before="9"/>
        <w:ind w:left="-90"/>
        <w:rPr>
          <w:b w:val="0"/>
          <w:sz w:val="18"/>
        </w:rPr>
      </w:pPr>
    </w:p>
    <w:p w:rsidR="00A336A6" w:rsidRDefault="00BB5274" w:rsidP="00201D23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left="-90" w:hanging="202"/>
        <w:rPr>
          <w:sz w:val="20"/>
        </w:rPr>
      </w:pPr>
      <w:proofErr w:type="spellStart"/>
      <w:r>
        <w:rPr>
          <w:sz w:val="20"/>
        </w:rPr>
        <w:t>N</w:t>
      </w:r>
      <w:r w:rsidR="00F36A0A">
        <w:rPr>
          <w:sz w:val="20"/>
        </w:rPr>
        <w:t>ombre</w:t>
      </w:r>
      <w:proofErr w:type="spellEnd"/>
      <w:r w:rsidR="00D829B6">
        <w:rPr>
          <w:i/>
          <w:sz w:val="20"/>
        </w:rPr>
        <w:t>:</w:t>
      </w:r>
      <w:r w:rsidR="00D829B6">
        <w:rPr>
          <w:i/>
          <w:sz w:val="20"/>
        </w:rPr>
        <w:tab/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p w:rsidR="00A336A6" w:rsidRDefault="00A336A6" w:rsidP="00201D23">
      <w:pPr>
        <w:pStyle w:val="BodyText"/>
        <w:ind w:left="-90"/>
        <w:rPr>
          <w:b w:val="0"/>
        </w:rPr>
      </w:pPr>
    </w:p>
    <w:p w:rsidR="00A336A6" w:rsidRDefault="00A336A6" w:rsidP="00201D23">
      <w:pPr>
        <w:pStyle w:val="BodyText"/>
        <w:spacing w:before="10"/>
        <w:ind w:left="-90"/>
        <w:rPr>
          <w:b w:val="0"/>
        </w:rPr>
      </w:pPr>
    </w:p>
    <w:p w:rsidR="00A336A6" w:rsidRPr="00155984" w:rsidRDefault="00F36A0A" w:rsidP="00201D23">
      <w:pPr>
        <w:pStyle w:val="ListParagraph"/>
        <w:numPr>
          <w:ilvl w:val="0"/>
          <w:numId w:val="1"/>
        </w:numPr>
        <w:tabs>
          <w:tab w:val="left" w:pos="308"/>
        </w:tabs>
        <w:spacing w:before="9"/>
        <w:ind w:left="-90" w:hanging="202"/>
        <w:rPr>
          <w:sz w:val="17"/>
        </w:rPr>
      </w:pPr>
      <w:r>
        <w:rPr>
          <w:sz w:val="20"/>
        </w:rPr>
        <w:t>Cargo</w:t>
      </w:r>
      <w:r w:rsidR="00155984">
        <w:rPr>
          <w:sz w:val="20"/>
        </w:rPr>
        <w:t>:</w:t>
      </w:r>
      <w:r w:rsidR="00BE71E9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154940</wp:posOffset>
                </wp:positionV>
                <wp:extent cx="4052570" cy="635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6350"/>
                        </a:xfrm>
                        <a:custGeom>
                          <a:avLst/>
                          <a:gdLst>
                            <a:gd name="T0" fmla="+- 0 10582 4200"/>
                            <a:gd name="T1" fmla="*/ T0 w 6382"/>
                            <a:gd name="T2" fmla="+- 0 244 244"/>
                            <a:gd name="T3" fmla="*/ 244 h 10"/>
                            <a:gd name="T4" fmla="+- 0 7901 4200"/>
                            <a:gd name="T5" fmla="*/ T4 w 6382"/>
                            <a:gd name="T6" fmla="+- 0 244 244"/>
                            <a:gd name="T7" fmla="*/ 244 h 10"/>
                            <a:gd name="T8" fmla="+- 0 4200 4200"/>
                            <a:gd name="T9" fmla="*/ T8 w 6382"/>
                            <a:gd name="T10" fmla="+- 0 244 244"/>
                            <a:gd name="T11" fmla="*/ 244 h 10"/>
                            <a:gd name="T12" fmla="+- 0 4200 4200"/>
                            <a:gd name="T13" fmla="*/ T12 w 6382"/>
                            <a:gd name="T14" fmla="+- 0 253 244"/>
                            <a:gd name="T15" fmla="*/ 253 h 10"/>
                            <a:gd name="T16" fmla="+- 0 7901 4200"/>
                            <a:gd name="T17" fmla="*/ T16 w 6382"/>
                            <a:gd name="T18" fmla="+- 0 253 244"/>
                            <a:gd name="T19" fmla="*/ 253 h 10"/>
                            <a:gd name="T20" fmla="+- 0 10582 4200"/>
                            <a:gd name="T21" fmla="*/ T20 w 6382"/>
                            <a:gd name="T22" fmla="+- 0 253 244"/>
                            <a:gd name="T23" fmla="*/ 253 h 10"/>
                            <a:gd name="T24" fmla="+- 0 10582 4200"/>
                            <a:gd name="T25" fmla="*/ T24 w 6382"/>
                            <a:gd name="T26" fmla="+- 0 244 244"/>
                            <a:gd name="T27" fmla="*/ 24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382" h="10">
                              <a:moveTo>
                                <a:pt x="6382" y="0"/>
                              </a:moveTo>
                              <a:lnTo>
                                <a:pt x="370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701" y="9"/>
                              </a:lnTo>
                              <a:lnTo>
                                <a:pt x="6382" y="9"/>
                              </a:lnTo>
                              <a:lnTo>
                                <a:pt x="6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7972" id="Freeform 2" o:spid="_x0000_s1026" style="position:absolute;margin-left:210pt;margin-top:12.2pt;width:319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" path="m6382,l3701,,,,,9r3701,l6382,9r,-9xe" fillcolor="black" stroked="f">
                <v:path arrowok="t" o:connecttype="custom" o:connectlocs="4052570,154940;2350135,154940;0,154940;0,160655;2350135,160655;4052570,160655;4052570,154940" o:connectangles="0,0,0,0,0,0,0"/>
                <w10:wrap type="topAndBottom" anchorx="page"/>
              </v:shape>
            </w:pict>
          </mc:Fallback>
        </mc:AlternateContent>
      </w:r>
    </w:p>
    <w:p w:rsidR="00A336A6" w:rsidRDefault="00A336A6" w:rsidP="00201D23">
      <w:pPr>
        <w:pStyle w:val="BodyText"/>
        <w:spacing w:before="3"/>
        <w:ind w:left="-90"/>
        <w:rPr>
          <w:b w:val="0"/>
          <w:sz w:val="29"/>
        </w:rPr>
      </w:pPr>
    </w:p>
    <w:p w:rsidR="00A336A6" w:rsidRDefault="00D829B6" w:rsidP="00201D23">
      <w:pPr>
        <w:pStyle w:val="ListParagraph"/>
        <w:numPr>
          <w:ilvl w:val="0"/>
          <w:numId w:val="1"/>
        </w:numPr>
        <w:tabs>
          <w:tab w:val="left" w:pos="306"/>
          <w:tab w:val="left" w:pos="910"/>
          <w:tab w:val="left" w:pos="3015"/>
          <w:tab w:val="left" w:pos="3510"/>
          <w:tab w:val="left" w:pos="4937"/>
          <w:tab w:val="left" w:pos="5422"/>
          <w:tab w:val="left" w:pos="6231"/>
          <w:tab w:val="left" w:pos="8967"/>
        </w:tabs>
        <w:spacing w:before="91"/>
        <w:ind w:left="-90" w:hanging="200"/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 w:rsidP="00201D23">
      <w:pPr>
        <w:pStyle w:val="BodyText"/>
        <w:ind w:left="-90"/>
        <w:rPr>
          <w:b w:val="0"/>
        </w:rPr>
      </w:pPr>
    </w:p>
    <w:p w:rsidR="00A336A6" w:rsidRDefault="00A336A6" w:rsidP="00201D23">
      <w:pPr>
        <w:pStyle w:val="BodyText"/>
        <w:ind w:left="-90"/>
        <w:rPr>
          <w:b w:val="0"/>
        </w:rPr>
      </w:pPr>
    </w:p>
    <w:p w:rsidR="00A336A6" w:rsidRDefault="00A336A6" w:rsidP="00201D23">
      <w:pPr>
        <w:pStyle w:val="BodyText"/>
        <w:ind w:left="-90"/>
        <w:rPr>
          <w:b w:val="0"/>
        </w:rPr>
      </w:pPr>
    </w:p>
    <w:p w:rsidR="00A336A6" w:rsidRDefault="00A336A6" w:rsidP="00201D23">
      <w:pPr>
        <w:pStyle w:val="BodyText"/>
        <w:ind w:left="-90"/>
        <w:rPr>
          <w:b w:val="0"/>
        </w:rPr>
      </w:pPr>
    </w:p>
    <w:p w:rsidR="00A336A6" w:rsidRDefault="00A336A6" w:rsidP="00201D23">
      <w:pPr>
        <w:pStyle w:val="BodyText"/>
        <w:spacing w:before="9"/>
        <w:ind w:left="-90"/>
        <w:rPr>
          <w:b w:val="0"/>
        </w:rPr>
      </w:pPr>
    </w:p>
    <w:p w:rsidR="00A336A6" w:rsidRDefault="00F36A0A" w:rsidP="00201D23">
      <w:pPr>
        <w:tabs>
          <w:tab w:val="left" w:pos="1116"/>
          <w:tab w:val="left" w:pos="4500"/>
          <w:tab w:val="left" w:pos="4860"/>
          <w:tab w:val="left" w:pos="9000"/>
        </w:tabs>
        <w:ind w:left="-90"/>
        <w:rPr>
          <w:sz w:val="20"/>
          <w:u w:val="single"/>
        </w:rPr>
      </w:pPr>
      <w:r>
        <w:rPr>
          <w:sz w:val="20"/>
        </w:rPr>
        <w:t>Firma</w:t>
      </w:r>
      <w:r w:rsidR="00D829B6">
        <w:rPr>
          <w:sz w:val="20"/>
        </w:rPr>
        <w:t>:</w:t>
      </w:r>
      <w:r w:rsidR="00D829B6">
        <w:rPr>
          <w:sz w:val="20"/>
        </w:rPr>
        <w:tab/>
      </w:r>
      <w:r w:rsidR="00BB5274">
        <w:rPr>
          <w:sz w:val="20"/>
          <w:u w:val="single"/>
        </w:rPr>
        <w:tab/>
      </w:r>
      <w:r w:rsidR="00D829B6">
        <w:rPr>
          <w:sz w:val="20"/>
        </w:rPr>
        <w:tab/>
      </w:r>
      <w:proofErr w:type="spellStart"/>
      <w:r>
        <w:rPr>
          <w:sz w:val="20"/>
        </w:rPr>
        <w:t>Fecha</w:t>
      </w:r>
      <w:proofErr w:type="spellEnd"/>
      <w:r w:rsidR="00D829B6">
        <w:rPr>
          <w:sz w:val="20"/>
        </w:rPr>
        <w:t>:</w:t>
      </w:r>
      <w:r w:rsidR="00D829B6">
        <w:rPr>
          <w:w w:val="99"/>
          <w:sz w:val="20"/>
          <w:u w:val="single"/>
        </w:rPr>
        <w:t xml:space="preserve"> </w:t>
      </w:r>
      <w:r w:rsidR="00D829B6">
        <w:rPr>
          <w:sz w:val="20"/>
          <w:u w:val="single"/>
        </w:rPr>
        <w:tab/>
      </w:r>
    </w:p>
    <w:p w:rsidR="00BE71E9" w:rsidRDefault="00BE71E9" w:rsidP="00201D23">
      <w:pPr>
        <w:tabs>
          <w:tab w:val="left" w:pos="1116"/>
          <w:tab w:val="left" w:pos="4500"/>
          <w:tab w:val="left" w:pos="4860"/>
          <w:tab w:val="left" w:pos="9000"/>
        </w:tabs>
        <w:ind w:left="-90"/>
        <w:rPr>
          <w:sz w:val="20"/>
          <w:u w:val="single"/>
        </w:rPr>
      </w:pPr>
    </w:p>
    <w:p w:rsidR="00BE71E9" w:rsidRDefault="00BE71E9" w:rsidP="00201D23">
      <w:pPr>
        <w:tabs>
          <w:tab w:val="left" w:pos="1116"/>
          <w:tab w:val="left" w:pos="4500"/>
          <w:tab w:val="left" w:pos="4860"/>
          <w:tab w:val="left" w:pos="9000"/>
        </w:tabs>
        <w:ind w:left="-90"/>
        <w:rPr>
          <w:sz w:val="20"/>
          <w:u w:val="single"/>
        </w:rPr>
      </w:pPr>
    </w:p>
    <w:p w:rsidR="00BE71E9" w:rsidRDefault="00BE71E9" w:rsidP="00201D23">
      <w:pPr>
        <w:tabs>
          <w:tab w:val="left" w:pos="1116"/>
          <w:tab w:val="left" w:pos="4500"/>
          <w:tab w:val="left" w:pos="4860"/>
          <w:tab w:val="left" w:pos="9000"/>
        </w:tabs>
        <w:ind w:left="-90"/>
        <w:rPr>
          <w:sz w:val="20"/>
          <w:u w:val="single"/>
        </w:rPr>
      </w:pPr>
    </w:p>
    <w:p w:rsidR="00BE71E9" w:rsidRPr="008555B3" w:rsidRDefault="00BE71E9" w:rsidP="00201D23">
      <w:pPr>
        <w:tabs>
          <w:tab w:val="left" w:pos="1116"/>
          <w:tab w:val="left" w:pos="4500"/>
          <w:tab w:val="left" w:pos="4860"/>
          <w:tab w:val="left" w:pos="9000"/>
        </w:tabs>
        <w:ind w:left="-90"/>
        <w:rPr>
          <w:b/>
          <w:i/>
          <w:sz w:val="20"/>
          <w:lang w:val="es-PE"/>
        </w:rPr>
      </w:pPr>
      <w:r w:rsidRPr="008555B3">
        <w:rPr>
          <w:b/>
          <w:i/>
          <w:sz w:val="20"/>
          <w:lang w:val="es-PE"/>
        </w:rPr>
        <w:t>(</w:t>
      </w:r>
      <w:r w:rsidR="008555B3" w:rsidRPr="008555B3">
        <w:rPr>
          <w:b/>
          <w:i/>
          <w:sz w:val="20"/>
          <w:lang w:val="es-PE"/>
        </w:rPr>
        <w:t xml:space="preserve">Estados NAM/CAR deben enviar para </w:t>
      </w:r>
      <w:hyperlink r:id="rId6" w:history="1">
        <w:r w:rsidR="008555B3" w:rsidRPr="00C00C2A">
          <w:rPr>
            <w:rStyle w:val="Hyperlink"/>
            <w:b/>
            <w:i/>
            <w:sz w:val="20"/>
            <w:lang w:val="es-PE"/>
          </w:rPr>
          <w:t>icaonacc@icao.int</w:t>
        </w:r>
      </w:hyperlink>
      <w:r w:rsidR="008555B3">
        <w:rPr>
          <w:b/>
          <w:i/>
          <w:sz w:val="20"/>
          <w:lang w:val="es-PE"/>
        </w:rPr>
        <w:t xml:space="preserve"> y E</w:t>
      </w:r>
      <w:r w:rsidRPr="008555B3">
        <w:rPr>
          <w:b/>
          <w:i/>
          <w:sz w:val="20"/>
          <w:lang w:val="es-PE"/>
        </w:rPr>
        <w:t xml:space="preserve">stados SAM </w:t>
      </w:r>
      <w:r w:rsidR="008555B3">
        <w:rPr>
          <w:b/>
          <w:i/>
          <w:sz w:val="20"/>
          <w:lang w:val="es-PE"/>
        </w:rPr>
        <w:t xml:space="preserve">deben </w:t>
      </w:r>
      <w:r w:rsidRPr="008555B3">
        <w:rPr>
          <w:b/>
          <w:i/>
          <w:sz w:val="20"/>
          <w:lang w:val="es-PE"/>
        </w:rPr>
        <w:t>enviar para</w:t>
      </w:r>
      <w:r w:rsidR="008555B3">
        <w:rPr>
          <w:b/>
          <w:i/>
          <w:sz w:val="20"/>
          <w:lang w:val="es-PE"/>
        </w:rPr>
        <w:t xml:space="preserve"> </w:t>
      </w:r>
      <w:hyperlink r:id="rId7" w:history="1">
        <w:r w:rsidR="008555B3" w:rsidRPr="00C00C2A">
          <w:rPr>
            <w:rStyle w:val="Hyperlink"/>
            <w:b/>
            <w:i/>
            <w:sz w:val="20"/>
            <w:lang w:val="es-PE"/>
          </w:rPr>
          <w:t>icaosam@icao.int</w:t>
        </w:r>
      </w:hyperlink>
      <w:r w:rsidR="008555B3">
        <w:rPr>
          <w:b/>
          <w:i/>
          <w:sz w:val="20"/>
          <w:lang w:val="es-PE"/>
        </w:rPr>
        <w:t xml:space="preserve">) </w:t>
      </w:r>
    </w:p>
    <w:sectPr w:rsidR="00BE71E9" w:rsidRPr="008555B3" w:rsidSect="00201D23">
      <w:type w:val="continuous"/>
      <w:pgSz w:w="12240" w:h="15840"/>
      <w:pgMar w:top="640" w:right="117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156"/>
    <w:multiLevelType w:val="hybridMultilevel"/>
    <w:tmpl w:val="3260FD10"/>
    <w:lvl w:ilvl="0" w:tplc="11DA37E4">
      <w:start w:val="1"/>
      <w:numFmt w:val="decimal"/>
      <w:lvlText w:val="%1.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350CD66">
      <w:numFmt w:val="bullet"/>
      <w:lvlText w:val="•"/>
      <w:lvlJc w:val="left"/>
      <w:pPr>
        <w:ind w:left="1194" w:hanging="201"/>
      </w:pPr>
      <w:rPr>
        <w:rFonts w:hint="default"/>
      </w:rPr>
    </w:lvl>
    <w:lvl w:ilvl="2" w:tplc="4536AF6E">
      <w:numFmt w:val="bullet"/>
      <w:lvlText w:val="•"/>
      <w:lvlJc w:val="left"/>
      <w:pPr>
        <w:ind w:left="2088" w:hanging="201"/>
      </w:pPr>
      <w:rPr>
        <w:rFonts w:hint="default"/>
      </w:rPr>
    </w:lvl>
    <w:lvl w:ilvl="3" w:tplc="9F9CBEE6">
      <w:numFmt w:val="bullet"/>
      <w:lvlText w:val="•"/>
      <w:lvlJc w:val="left"/>
      <w:pPr>
        <w:ind w:left="2982" w:hanging="201"/>
      </w:pPr>
      <w:rPr>
        <w:rFonts w:hint="default"/>
      </w:rPr>
    </w:lvl>
    <w:lvl w:ilvl="4" w:tplc="3452BECC">
      <w:numFmt w:val="bullet"/>
      <w:lvlText w:val="•"/>
      <w:lvlJc w:val="left"/>
      <w:pPr>
        <w:ind w:left="3876" w:hanging="201"/>
      </w:pPr>
      <w:rPr>
        <w:rFonts w:hint="default"/>
      </w:rPr>
    </w:lvl>
    <w:lvl w:ilvl="5" w:tplc="434647BE">
      <w:numFmt w:val="bullet"/>
      <w:lvlText w:val="•"/>
      <w:lvlJc w:val="left"/>
      <w:pPr>
        <w:ind w:left="4770" w:hanging="201"/>
      </w:pPr>
      <w:rPr>
        <w:rFonts w:hint="default"/>
      </w:rPr>
    </w:lvl>
    <w:lvl w:ilvl="6" w:tplc="CA72F13A">
      <w:numFmt w:val="bullet"/>
      <w:lvlText w:val="•"/>
      <w:lvlJc w:val="left"/>
      <w:pPr>
        <w:ind w:left="5664" w:hanging="201"/>
      </w:pPr>
      <w:rPr>
        <w:rFonts w:hint="default"/>
      </w:rPr>
    </w:lvl>
    <w:lvl w:ilvl="7" w:tplc="C1661C96">
      <w:numFmt w:val="bullet"/>
      <w:lvlText w:val="•"/>
      <w:lvlJc w:val="left"/>
      <w:pPr>
        <w:ind w:left="6558" w:hanging="201"/>
      </w:pPr>
      <w:rPr>
        <w:rFonts w:hint="default"/>
      </w:rPr>
    </w:lvl>
    <w:lvl w:ilvl="8" w:tplc="20888032">
      <w:numFmt w:val="bullet"/>
      <w:lvlText w:val="•"/>
      <w:lvlJc w:val="left"/>
      <w:pPr>
        <w:ind w:left="7452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A6"/>
    <w:rsid w:val="00155984"/>
    <w:rsid w:val="00201D23"/>
    <w:rsid w:val="002E356C"/>
    <w:rsid w:val="006B3DD2"/>
    <w:rsid w:val="008555B3"/>
    <w:rsid w:val="0092132B"/>
    <w:rsid w:val="00A336A6"/>
    <w:rsid w:val="00BB5274"/>
    <w:rsid w:val="00BD07D7"/>
    <w:rsid w:val="00BE71E9"/>
    <w:rsid w:val="00D829B6"/>
    <w:rsid w:val="00F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877F"/>
  <w15:docId w15:val="{9CE6F194-CB76-46DA-95EE-A75A9191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E7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aonacc@icao.in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AdB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1509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1C604B1-EE4D-4A42-B137-C5A2ADDEA23A}"/>
</file>

<file path=customXml/itemProps2.xml><?xml version="1.0" encoding="utf-8"?>
<ds:datastoreItem xmlns:ds="http://schemas.openxmlformats.org/officeDocument/2006/customXml" ds:itemID="{90D1D25D-46C1-4D75-9AD3-318954B8EC4E}"/>
</file>

<file path=customXml/itemProps3.xml><?xml version="1.0" encoding="utf-8"?>
<ds:datastoreItem xmlns:ds="http://schemas.openxmlformats.org/officeDocument/2006/customXml" ds:itemID="{1C337E8C-1C7B-45A4-9314-AF15D59366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Curso AMHS Formulario Registro AdjA.doc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roviedo</dc:creator>
  <cp:lastModifiedBy>Huaman, Elizabeth</cp:lastModifiedBy>
  <cp:revision>5</cp:revision>
  <dcterms:created xsi:type="dcterms:W3CDTF">2021-12-20T18:44:00Z</dcterms:created>
  <dcterms:modified xsi:type="dcterms:W3CDTF">2021-12-23T16:06:00Z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0x010100A3927D94646DC549B7465903FE9FE1A3</vt:lpwstr>
  </property>
</Properties>
</file>