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Cs w:val="22"/>
        </w:rPr>
        <w:t>ADJUNTO D</w:t>
      </w:r>
    </w:p>
    <w:p w:rsidR="00987DDF" w:rsidRPr="004001C8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987DDF" w:rsidRPr="003A5ED1" w:rsidRDefault="00987DDF" w:rsidP="00987DDF">
      <w:pPr>
        <w:ind w:left="2970" w:right="2930"/>
        <w:jc w:val="center"/>
        <w:rPr>
          <w:rFonts w:cs="Times New Roman"/>
          <w:lang w:val="es-PE"/>
        </w:rPr>
      </w:pPr>
      <w:r w:rsidRPr="003A5ED1">
        <w:rPr>
          <w:rFonts w:cs="Times New Roman"/>
          <w:b/>
          <w:bCs/>
          <w:spacing w:val="2"/>
          <w:lang w:val="es-PE"/>
        </w:rPr>
        <w:t>P</w:t>
      </w:r>
      <w:r w:rsidRPr="003A5ED1">
        <w:rPr>
          <w:rFonts w:cs="Times New Roman"/>
          <w:b/>
          <w:bCs/>
          <w:lang w:val="es-PE"/>
        </w:rPr>
        <w:t>R</w:t>
      </w:r>
      <w:r w:rsidRPr="003A5ED1">
        <w:rPr>
          <w:rFonts w:cs="Times New Roman"/>
          <w:b/>
          <w:bCs/>
          <w:spacing w:val="-2"/>
          <w:lang w:val="es-PE"/>
        </w:rPr>
        <w:t>O</w:t>
      </w:r>
      <w:r w:rsidRPr="003A5ED1">
        <w:rPr>
          <w:rFonts w:cs="Times New Roman"/>
          <w:b/>
          <w:bCs/>
          <w:lang w:val="es-PE"/>
        </w:rPr>
        <w:t>YE</w:t>
      </w:r>
      <w:r w:rsidRPr="003A5ED1">
        <w:rPr>
          <w:rFonts w:cs="Times New Roman"/>
          <w:b/>
          <w:bCs/>
          <w:spacing w:val="-2"/>
          <w:lang w:val="es-PE"/>
        </w:rPr>
        <w:t>C</w:t>
      </w:r>
      <w:r w:rsidRPr="003A5ED1">
        <w:rPr>
          <w:rFonts w:cs="Times New Roman"/>
          <w:b/>
          <w:bCs/>
          <w:spacing w:val="1"/>
          <w:lang w:val="es-PE"/>
        </w:rPr>
        <w:t>T</w:t>
      </w:r>
      <w:r w:rsidRPr="003A5ED1">
        <w:rPr>
          <w:rFonts w:cs="Times New Roman"/>
          <w:b/>
          <w:bCs/>
          <w:lang w:val="es-PE"/>
        </w:rPr>
        <w:t xml:space="preserve">O </w:t>
      </w:r>
      <w:r w:rsidRPr="003A5ED1">
        <w:rPr>
          <w:rFonts w:cs="Times New Roman"/>
          <w:b/>
          <w:bCs/>
          <w:spacing w:val="-1"/>
          <w:lang w:val="es-PE"/>
        </w:rPr>
        <w:t>R</w:t>
      </w:r>
      <w:r w:rsidRPr="003A5ED1">
        <w:rPr>
          <w:rFonts w:cs="Times New Roman"/>
          <w:b/>
          <w:bCs/>
          <w:lang w:val="es-PE"/>
        </w:rPr>
        <w:t>E</w:t>
      </w:r>
      <w:r w:rsidRPr="003A5ED1">
        <w:rPr>
          <w:rFonts w:cs="Times New Roman"/>
          <w:b/>
          <w:bCs/>
          <w:spacing w:val="-2"/>
          <w:lang w:val="es-PE"/>
        </w:rPr>
        <w:t>G</w:t>
      </w:r>
      <w:r w:rsidRPr="003A5ED1">
        <w:rPr>
          <w:rFonts w:cs="Times New Roman"/>
          <w:b/>
          <w:bCs/>
          <w:spacing w:val="1"/>
          <w:lang w:val="es-PE"/>
        </w:rPr>
        <w:t>I</w:t>
      </w:r>
      <w:r w:rsidRPr="003A5ED1">
        <w:rPr>
          <w:rFonts w:cs="Times New Roman"/>
          <w:b/>
          <w:bCs/>
          <w:lang w:val="es-PE"/>
        </w:rPr>
        <w:t>ON</w:t>
      </w:r>
      <w:r w:rsidRPr="003A5ED1">
        <w:rPr>
          <w:rFonts w:cs="Times New Roman"/>
          <w:b/>
          <w:bCs/>
          <w:spacing w:val="-3"/>
          <w:lang w:val="es-PE"/>
        </w:rPr>
        <w:t>A</w:t>
      </w:r>
      <w:r w:rsidRPr="003A5ED1">
        <w:rPr>
          <w:rFonts w:cs="Times New Roman"/>
          <w:b/>
          <w:bCs/>
          <w:lang w:val="es-PE"/>
        </w:rPr>
        <w:t>L</w:t>
      </w:r>
      <w:r w:rsidRPr="003A5ED1">
        <w:rPr>
          <w:rFonts w:cs="Times New Roman"/>
          <w:b/>
          <w:bCs/>
          <w:spacing w:val="1"/>
          <w:lang w:val="es-PE"/>
        </w:rPr>
        <w:t xml:space="preserve"> </w:t>
      </w:r>
      <w:r w:rsidRPr="003A5ED1">
        <w:rPr>
          <w:rFonts w:cs="Times New Roman"/>
          <w:b/>
          <w:bCs/>
          <w:spacing w:val="-1"/>
          <w:lang w:val="es-PE"/>
        </w:rPr>
        <w:t>RLA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spacing w:val="-2"/>
          <w:lang w:val="es-PE"/>
        </w:rPr>
        <w:t>0</w:t>
      </w:r>
      <w:r>
        <w:rPr>
          <w:rFonts w:cs="Times New Roman"/>
          <w:b/>
          <w:bCs/>
          <w:lang w:val="es-PE"/>
        </w:rPr>
        <w:t>6</w:t>
      </w:r>
      <w:r w:rsidRPr="003A5ED1">
        <w:rPr>
          <w:rFonts w:cs="Times New Roman"/>
          <w:b/>
          <w:bCs/>
          <w:spacing w:val="1"/>
          <w:lang w:val="es-PE"/>
        </w:rPr>
        <w:t>/</w:t>
      </w:r>
      <w:r w:rsidRPr="003A5ED1">
        <w:rPr>
          <w:rFonts w:cs="Times New Roman"/>
          <w:b/>
          <w:bCs/>
          <w:lang w:val="es-PE"/>
        </w:rPr>
        <w:t>901</w:t>
      </w:r>
    </w:p>
    <w:p w:rsidR="00987DDF" w:rsidRPr="003A5ED1" w:rsidRDefault="00987DDF" w:rsidP="00987DDF">
      <w:pPr>
        <w:spacing w:before="11" w:line="240" w:lineRule="exact"/>
        <w:rPr>
          <w:sz w:val="24"/>
          <w:lang w:val="es-PE"/>
        </w:rPr>
      </w:pPr>
    </w:p>
    <w:p w:rsidR="00D77CFB" w:rsidRPr="00D77CFB" w:rsidRDefault="00D77CFB" w:rsidP="00D77CFB">
      <w:pPr>
        <w:jc w:val="center"/>
        <w:rPr>
          <w:rFonts w:cs="Times New Roman"/>
          <w:b/>
          <w:bCs/>
          <w:spacing w:val="-1"/>
          <w:lang w:val="es-PE"/>
        </w:rPr>
      </w:pPr>
      <w:r w:rsidRPr="00D77CFB">
        <w:rPr>
          <w:rFonts w:cs="Times New Roman"/>
          <w:b/>
          <w:bCs/>
          <w:spacing w:val="-1"/>
          <w:lang w:val="es-PE"/>
        </w:rPr>
        <w:t xml:space="preserve">PRIMER TALLER/REUNIÓN DE LOS SUBGRUPOS DEL </w:t>
      </w:r>
    </w:p>
    <w:p w:rsidR="00D77CFB" w:rsidRPr="00D77CFB" w:rsidRDefault="00D77CFB" w:rsidP="00D77CFB">
      <w:pPr>
        <w:jc w:val="center"/>
        <w:rPr>
          <w:rFonts w:cs="Times New Roman"/>
          <w:b/>
          <w:bCs/>
          <w:spacing w:val="-1"/>
          <w:lang w:val="es-PE"/>
        </w:rPr>
      </w:pPr>
      <w:r w:rsidRPr="00D77CFB">
        <w:rPr>
          <w:rFonts w:cs="Times New Roman"/>
          <w:b/>
          <w:bCs/>
          <w:spacing w:val="-1"/>
          <w:lang w:val="es-PE"/>
        </w:rPr>
        <w:t>GRUPO DE TAREA DE INTEROPERABILIDAD (GT INTEROP/1)</w:t>
      </w:r>
    </w:p>
    <w:p w:rsidR="00D77CFB" w:rsidRPr="00D77CFB" w:rsidRDefault="00D77CFB" w:rsidP="00D77CFB">
      <w:pPr>
        <w:jc w:val="center"/>
        <w:rPr>
          <w:rFonts w:cs="Times New Roman"/>
          <w:bCs/>
          <w:spacing w:val="-1"/>
          <w:lang w:val="es-PE"/>
        </w:rPr>
      </w:pPr>
      <w:r w:rsidRPr="00D77CFB">
        <w:rPr>
          <w:rFonts w:cs="Times New Roman"/>
          <w:bCs/>
          <w:spacing w:val="-1"/>
          <w:lang w:val="es-PE"/>
        </w:rPr>
        <w:t>(Lima, Perú, 20 – 23 de abril de 2020)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="005F7D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5F7D28" w:rsidRPr="005F7128" w:rsidRDefault="002D012B" w:rsidP="005F7D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D2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D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>. Hotel o dirección en la ciudad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D2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D28" w:rsidRPr="005F7128" w:rsidRDefault="00FA27F5" w:rsidP="005F7D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5F7D28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Vuelo llegada/ fecha/ hora:</w:t>
            </w:r>
            <w:bookmarkStart w:id="0" w:name="_GoBack"/>
            <w:bookmarkEnd w:id="0"/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F7D2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5F7D28" w:rsidP="005F7D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Vuelo salida/ fecha/ hora: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D2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D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5F7D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87DDF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77CFB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3DFF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1370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A931060-A144-45C9-A5D8-AFFAC2E08C76}"/>
</file>

<file path=customXml/itemProps2.xml><?xml version="1.0" encoding="utf-8"?>
<ds:datastoreItem xmlns:ds="http://schemas.openxmlformats.org/officeDocument/2006/customXml" ds:itemID="{1C36F9EF-2292-4116-9108-4A6F8A9680BE}"/>
</file>

<file path=customXml/itemProps3.xml><?xml version="1.0" encoding="utf-8"?>
<ds:datastoreItem xmlns:ds="http://schemas.openxmlformats.org/officeDocument/2006/customXml" ds:itemID="{50334401-B7AC-455F-9941-F7139E6DA4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Huaman, Elizabeth</cp:lastModifiedBy>
  <cp:revision>25</cp:revision>
  <cp:lastPrinted>2020-02-17T14:35:00Z</cp:lastPrinted>
  <dcterms:created xsi:type="dcterms:W3CDTF">2014-03-27T15:01:00Z</dcterms:created>
  <dcterms:modified xsi:type="dcterms:W3CDTF">2020-02-18T14:22:00Z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