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3D0B17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PA-RAST/3</w:t>
            </w:r>
            <w:r w:rsidR="00B83682">
              <w:rPr>
                <w:rFonts w:asciiTheme="minorHAnsi" w:hAnsiTheme="minorHAnsi"/>
              </w:rPr>
              <w:t>7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:rsidTr="00285AFF">
        <w:tc>
          <w:tcPr>
            <w:tcW w:w="2989" w:type="pct"/>
          </w:tcPr>
          <w:p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8C74E8" w:rsidRDefault="00457C48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**/**/1</w:t>
            </w:r>
            <w:r w:rsidR="00EE1C92">
              <w:rPr>
                <w:rFonts w:asciiTheme="minorHAnsi" w:hAnsiTheme="minorHAnsi"/>
              </w:rPr>
              <w:t>9</w:t>
            </w:r>
          </w:p>
        </w:tc>
      </w:tr>
      <w:tr w:rsidR="00F3409C" w:rsidRPr="008C74E8" w:rsidTr="00285AFF">
        <w:tc>
          <w:tcPr>
            <w:tcW w:w="5000" w:type="pct"/>
            <w:gridSpan w:val="2"/>
          </w:tcPr>
          <w:p w:rsidR="00457C48" w:rsidRPr="00457C48" w:rsidRDefault="00457C48" w:rsidP="00457C48">
            <w:pPr>
              <w:jc w:val="center"/>
              <w:rPr>
                <w:rFonts w:asciiTheme="minorHAnsi" w:hAnsiTheme="minorHAnsi"/>
                <w:b/>
              </w:rPr>
            </w:pPr>
            <w:r w:rsidRPr="00457C48">
              <w:rPr>
                <w:rFonts w:asciiTheme="minorHAnsi" w:hAnsiTheme="minorHAnsi"/>
                <w:b/>
              </w:rPr>
              <w:t xml:space="preserve">Thirty </w:t>
            </w:r>
            <w:r w:rsidR="003F6B1D">
              <w:rPr>
                <w:rFonts w:asciiTheme="minorHAnsi" w:hAnsiTheme="minorHAnsi"/>
                <w:b/>
              </w:rPr>
              <w:t>Seventh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:rsidR="00F3409C" w:rsidRPr="008C74E8" w:rsidRDefault="003D0B17" w:rsidP="00EE1C9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(PA-RAST/3</w:t>
            </w:r>
            <w:r w:rsidR="00B83682">
              <w:rPr>
                <w:rFonts w:asciiTheme="minorHAnsi" w:hAnsiTheme="minorHAnsi"/>
                <w:b/>
              </w:rPr>
              <w:t>7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:rsidTr="00285AFF">
        <w:tc>
          <w:tcPr>
            <w:tcW w:w="5000" w:type="pct"/>
            <w:gridSpan w:val="2"/>
          </w:tcPr>
          <w:p w:rsidR="00F3409C" w:rsidRPr="000C658D" w:rsidRDefault="000C658D" w:rsidP="00EE1C92">
            <w:pPr>
              <w:jc w:val="center"/>
              <w:rPr>
                <w:rFonts w:asciiTheme="minorHAnsi" w:hAnsiTheme="minorHAnsi"/>
                <w:lang w:val="en-US"/>
              </w:rPr>
            </w:pPr>
            <w:r w:rsidRPr="000C658D">
              <w:rPr>
                <w:rFonts w:asciiTheme="minorHAnsi" w:hAnsiTheme="minorHAnsi"/>
                <w:lang w:val="en-US"/>
              </w:rPr>
              <w:t>Miami</w:t>
            </w:r>
            <w:r w:rsidR="003D0B17" w:rsidRPr="000C658D">
              <w:rPr>
                <w:rFonts w:asciiTheme="minorHAnsi" w:hAnsiTheme="minorHAnsi"/>
                <w:lang w:val="en-US"/>
              </w:rPr>
              <w:t>,</w:t>
            </w:r>
            <w:r w:rsidRPr="000C658D">
              <w:rPr>
                <w:rFonts w:asciiTheme="minorHAnsi" w:hAnsiTheme="minorHAnsi"/>
                <w:lang w:val="en-US"/>
              </w:rPr>
              <w:t xml:space="preserve"> United States,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B83682">
              <w:rPr>
                <w:rFonts w:asciiTheme="minorHAnsi" w:hAnsiTheme="minorHAnsi"/>
              </w:rPr>
              <w:t>20 to 21 August</w:t>
            </w:r>
            <w:r w:rsidR="00CA7621">
              <w:rPr>
                <w:rFonts w:asciiTheme="minorHAnsi" w:hAnsiTheme="minorHAnsi"/>
              </w:rPr>
              <w:t xml:space="preserve"> 2019</w:t>
            </w:r>
          </w:p>
        </w:tc>
      </w:tr>
      <w:tr w:rsidR="00F3409C" w:rsidRPr="000C658D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8C74E8" w:rsidRPr="000C658D" w:rsidRDefault="008C74E8" w:rsidP="00F3409C">
      <w:pPr>
        <w:rPr>
          <w:rFonts w:asciiTheme="minorHAnsi" w:hAnsiTheme="minorHAnsi"/>
          <w:lang w:val="en-US"/>
        </w:rPr>
      </w:pP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  <w:bookmarkStart w:id="0" w:name="_GoBack"/>
      <w:bookmarkEnd w:id="0"/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:rsidTr="00285AFF">
        <w:trPr>
          <w:jc w:val="center"/>
        </w:trPr>
        <w:tc>
          <w:tcPr>
            <w:tcW w:w="8028" w:type="dxa"/>
            <w:gridSpan w:val="2"/>
          </w:tcPr>
          <w:p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:rsidTr="00285AFF">
        <w:trPr>
          <w:jc w:val="center"/>
        </w:trPr>
        <w:tc>
          <w:tcPr>
            <w:tcW w:w="1854" w:type="dxa"/>
          </w:tcPr>
          <w:p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</w:r>
      <w:proofErr w:type="spellStart"/>
      <w:r w:rsidRPr="008C74E8">
        <w:rPr>
          <w:rFonts w:asciiTheme="minorHAnsi" w:hAnsiTheme="minorHAnsi"/>
        </w:rPr>
        <w:t>Ff</w:t>
      </w:r>
      <w:proofErr w:type="spellEnd"/>
    </w:p>
    <w:p w:rsidR="00F3409C" w:rsidRPr="008C74E8" w:rsidRDefault="00F3409C" w:rsidP="00F3409C">
      <w:pPr>
        <w:rPr>
          <w:rFonts w:asciiTheme="minorHAnsi" w:hAnsiTheme="minorHAnsi"/>
        </w:rPr>
      </w:pPr>
    </w:p>
    <w:p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:rsidR="00F3409C" w:rsidRPr="008C74E8" w:rsidRDefault="00F3409C" w:rsidP="00F3409C">
      <w:pPr>
        <w:jc w:val="center"/>
        <w:rPr>
          <w:rFonts w:asciiTheme="minorHAnsi" w:hAnsiTheme="minorHAnsi"/>
        </w:rPr>
      </w:pPr>
    </w:p>
    <w:p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927" w:rsidRDefault="00BE5927" w:rsidP="00F3409C">
      <w:r>
        <w:separator/>
      </w:r>
    </w:p>
  </w:endnote>
  <w:endnote w:type="continuationSeparator" w:id="0">
    <w:p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927" w:rsidRDefault="00BE5927" w:rsidP="00F3409C">
      <w:r>
        <w:separator/>
      </w:r>
    </w:p>
  </w:footnote>
  <w:footnote w:type="continuationSeparator" w:id="0">
    <w:p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E80" w:rsidRDefault="00B83682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PA-RAST/37</w:t>
    </w:r>
    <w:r w:rsidR="00344E80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3F6B1D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3F6B1D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8C74E8" w:rsidRDefault="00B83682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PA-RAST/37</w:t>
    </w:r>
    <w:r w:rsidR="00344E80">
      <w:rPr>
        <w:rFonts w:asciiTheme="minorHAnsi" w:hAnsiTheme="minorHAnsi"/>
        <w:lang w:val="fr-CA"/>
      </w:rPr>
      <w:t xml:space="preserve"> — WP/**</w:t>
    </w:r>
  </w:p>
  <w:p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3F6B1D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:rsidR="00F47577" w:rsidRPr="008C74E8" w:rsidRDefault="003F6B1D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B8AD72D" wp14:editId="486DC039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89A233A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1286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64357A29-47DF-4667-9B77-AF658F241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FFFBD3-6877-4DEC-B3C3-1970BD01FD13}"/>
</file>

<file path=customXml/itemProps3.xml><?xml version="1.0" encoding="utf-8"?>
<ds:datastoreItem xmlns:ds="http://schemas.openxmlformats.org/officeDocument/2006/customXml" ds:itemID="{D4368890-F9AC-473C-B023-03591C429682}"/>
</file>

<file path=customXml/itemProps4.xml><?xml version="1.0" encoding="utf-8"?>
<ds:datastoreItem xmlns:ds="http://schemas.openxmlformats.org/officeDocument/2006/customXml" ds:itemID="{C440102A-9B79-4EF2-86B6-54812C76512F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6</TotalTime>
  <Pages>3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Loayza, Silvia</cp:lastModifiedBy>
  <cp:revision>4</cp:revision>
  <cp:lastPrinted>2019-01-25T16:24:00Z</cp:lastPrinted>
  <dcterms:created xsi:type="dcterms:W3CDTF">2019-06-12T17:10:00Z</dcterms:created>
  <dcterms:modified xsi:type="dcterms:W3CDTF">2019-08-06T14:14:00Z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