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3D0B17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PA-RAST/3</w:t>
            </w:r>
            <w:r w:rsidR="001A0C2A">
              <w:rPr>
                <w:rFonts w:asciiTheme="minorHAnsi" w:hAnsiTheme="minorHAnsi"/>
              </w:rPr>
              <w:t>7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457C48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EE1C92">
              <w:rPr>
                <w:rFonts w:asciiTheme="minorHAnsi" w:hAnsiTheme="minorHAnsi"/>
              </w:rPr>
              <w:t>9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457C48" w:rsidRPr="00457C48" w:rsidRDefault="00457C48" w:rsidP="00457C48">
            <w:pPr>
              <w:jc w:val="center"/>
              <w:rPr>
                <w:rFonts w:asciiTheme="minorHAnsi" w:hAnsiTheme="minorHAnsi"/>
                <w:b/>
              </w:rPr>
            </w:pPr>
            <w:r w:rsidRPr="00457C48">
              <w:rPr>
                <w:rFonts w:asciiTheme="minorHAnsi" w:hAnsiTheme="minorHAnsi"/>
                <w:b/>
              </w:rPr>
              <w:t xml:space="preserve">Thirty </w:t>
            </w:r>
            <w:r w:rsidR="001A0C2A">
              <w:rPr>
                <w:rFonts w:asciiTheme="minorHAnsi" w:hAnsiTheme="minorHAnsi"/>
                <w:b/>
              </w:rPr>
              <w:t>Seve</w:t>
            </w:r>
            <w:r w:rsidR="00D0211D">
              <w:rPr>
                <w:rFonts w:asciiTheme="minorHAnsi" w:hAnsiTheme="minorHAnsi"/>
                <w:b/>
              </w:rPr>
              <w:t>n</w:t>
            </w:r>
            <w:r w:rsidR="001A0C2A">
              <w:rPr>
                <w:rFonts w:asciiTheme="minorHAnsi" w:hAnsiTheme="minorHAnsi"/>
                <w:b/>
              </w:rPr>
              <w:t>th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:rsidR="00F3409C" w:rsidRPr="008C74E8" w:rsidRDefault="003D0B17" w:rsidP="00EE1C9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(PA-RAST/3</w:t>
            </w:r>
            <w:r w:rsidR="001A0C2A">
              <w:rPr>
                <w:rFonts w:asciiTheme="minorHAnsi" w:hAnsiTheme="minorHAnsi"/>
                <w:b/>
              </w:rPr>
              <w:t>7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:rsidTr="00285AFF">
        <w:tc>
          <w:tcPr>
            <w:tcW w:w="5000" w:type="pct"/>
            <w:gridSpan w:val="2"/>
          </w:tcPr>
          <w:p w:rsidR="00F3409C" w:rsidRPr="000C658D" w:rsidRDefault="000C658D" w:rsidP="00EE1C92">
            <w:pPr>
              <w:jc w:val="center"/>
              <w:rPr>
                <w:rFonts w:asciiTheme="minorHAnsi" w:hAnsiTheme="minorHAnsi"/>
                <w:lang w:val="en-US"/>
              </w:rPr>
            </w:pPr>
            <w:r w:rsidRPr="000C658D">
              <w:rPr>
                <w:rFonts w:asciiTheme="minorHAnsi" w:hAnsiTheme="minorHAnsi"/>
                <w:lang w:val="en-US"/>
              </w:rPr>
              <w:t>Miami</w:t>
            </w:r>
            <w:r w:rsidR="003D0B17" w:rsidRPr="000C658D">
              <w:rPr>
                <w:rFonts w:asciiTheme="minorHAnsi" w:hAnsiTheme="minorHAnsi"/>
                <w:lang w:val="en-US"/>
              </w:rPr>
              <w:t>,</w:t>
            </w:r>
            <w:r w:rsidRPr="000C658D">
              <w:rPr>
                <w:rFonts w:asciiTheme="minorHAnsi" w:hAnsiTheme="minorHAnsi"/>
                <w:lang w:val="en-US"/>
              </w:rPr>
              <w:t xml:space="preserve"> United States,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EE1C92">
              <w:rPr>
                <w:rFonts w:asciiTheme="minorHAnsi" w:hAnsiTheme="minorHAnsi"/>
                <w:lang w:val="en-US"/>
              </w:rPr>
              <w:t>20</w:t>
            </w:r>
            <w:r>
              <w:rPr>
                <w:rFonts w:asciiTheme="minorHAnsi" w:hAnsiTheme="minorHAnsi"/>
                <w:lang w:val="en-US"/>
              </w:rPr>
              <w:t xml:space="preserve"> - </w:t>
            </w:r>
            <w:r w:rsidR="00EE1C92">
              <w:rPr>
                <w:rFonts w:asciiTheme="minorHAnsi" w:hAnsiTheme="minorHAnsi"/>
                <w:lang w:val="en-US"/>
              </w:rPr>
              <w:t>21</w:t>
            </w:r>
            <w:r w:rsidR="00457C48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1A0C2A">
              <w:rPr>
                <w:rFonts w:asciiTheme="minorHAnsi" w:hAnsiTheme="minorHAnsi"/>
                <w:lang w:val="en-US"/>
              </w:rPr>
              <w:t>August</w:t>
            </w:r>
            <w:r w:rsidR="00EE1C92">
              <w:rPr>
                <w:rFonts w:asciiTheme="minorHAnsi" w:hAnsiTheme="minorHAnsi"/>
                <w:lang w:val="en-US"/>
              </w:rPr>
              <w:t xml:space="preserve"> 2019</w:t>
            </w:r>
          </w:p>
        </w:tc>
      </w:tr>
      <w:tr w:rsidR="00F3409C" w:rsidRPr="000C658D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8C74E8" w:rsidRPr="000C658D" w:rsidRDefault="008C74E8" w:rsidP="00F3409C">
      <w:pPr>
        <w:rPr>
          <w:rFonts w:asciiTheme="minorHAnsi" w:hAnsiTheme="minorHAnsi"/>
          <w:lang w:val="en-US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bookmarkStart w:id="0" w:name="_GoBack"/>
      <w:bookmarkEnd w:id="0"/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27" w:rsidRDefault="00BE5927" w:rsidP="00F3409C">
      <w:r>
        <w:separator/>
      </w:r>
    </w:p>
  </w:endnote>
  <w:endnote w:type="continuationSeparator" w:id="0">
    <w:p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27" w:rsidRDefault="00BE5927" w:rsidP="00F3409C">
      <w:r>
        <w:separator/>
      </w:r>
    </w:p>
  </w:footnote>
  <w:footnote w:type="continuationSeparator" w:id="0">
    <w:p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4E373B" w:rsidP="00F47577">
    <w:pPr>
      <w:pStyle w:val="Header"/>
      <w:rPr>
        <w:rFonts w:asciiTheme="minorHAnsi" w:hAnsiTheme="minorHAnsi"/>
        <w:lang w:val="fr-CA"/>
      </w:rPr>
    </w:pPr>
    <w:r w:rsidRPr="008C74E8">
      <w:rPr>
        <w:rFonts w:asciiTheme="minorHAnsi" w:hAnsiTheme="minorHAnsi"/>
        <w:lang w:val="fr-CA"/>
      </w:rPr>
      <w:t>ACRONYM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D0211D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4E373B" w:rsidP="00F47577">
    <w:pPr>
      <w:pStyle w:val="Header"/>
      <w:jc w:val="right"/>
      <w:rPr>
        <w:rFonts w:asciiTheme="minorHAnsi" w:hAnsiTheme="minorHAnsi"/>
        <w:lang w:val="fr-CA"/>
      </w:rPr>
    </w:pPr>
    <w:r w:rsidRPr="008C74E8">
      <w:rPr>
        <w:rFonts w:asciiTheme="minorHAnsi" w:hAnsiTheme="minorHAnsi"/>
        <w:lang w:val="fr-CA"/>
      </w:rPr>
      <w:t>ACRONYM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D0211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B8AD72D" wp14:editId="486DC039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0C2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1A84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211D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72926A"/>
  <w15:docId w15:val="{1AD92F4F-E108-430D-8760-4576E09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1286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3CF8A39E-7E3B-4EB7-A100-EFA9FB87D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1098-0070-411C-B253-ADD02048E540}"/>
</file>

<file path=customXml/itemProps3.xml><?xml version="1.0" encoding="utf-8"?>
<ds:datastoreItem xmlns:ds="http://schemas.openxmlformats.org/officeDocument/2006/customXml" ds:itemID="{5C241583-24DE-4355-8FD4-9DF1CB22DF4B}"/>
</file>

<file path=customXml/itemProps4.xml><?xml version="1.0" encoding="utf-8"?>
<ds:datastoreItem xmlns:ds="http://schemas.openxmlformats.org/officeDocument/2006/customXml" ds:itemID="{B12F8004-4BBF-457E-A377-1949985F1BB2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Loayza, Silvia</cp:lastModifiedBy>
  <cp:revision>4</cp:revision>
  <cp:lastPrinted>2019-01-25T16:24:00Z</cp:lastPrinted>
  <dcterms:created xsi:type="dcterms:W3CDTF">2019-06-12T16:20:00Z</dcterms:created>
  <dcterms:modified xsi:type="dcterms:W3CDTF">2019-08-06T14:13:00Z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