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366DD4" w:rsidRDefault="00366DD4" w:rsidP="00366DD4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bCs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 xml:space="preserve">Cuestión </w:t>
      </w:r>
      <w:r w:rsidR="00D76136" w:rsidRPr="00D76136">
        <w:rPr>
          <w:b/>
          <w:bCs/>
          <w:sz w:val="22"/>
          <w:szCs w:val="22"/>
          <w:highlight w:val="yellow"/>
          <w:lang w:val="es-PE"/>
        </w:rPr>
        <w:t>x</w:t>
      </w:r>
      <w:r w:rsidRPr="00366DD4">
        <w:rPr>
          <w:b/>
          <w:bCs/>
          <w:sz w:val="22"/>
          <w:szCs w:val="22"/>
          <w:lang w:val="es-PE"/>
        </w:rPr>
        <w:t xml:space="preserve"> del </w:t>
      </w:r>
    </w:p>
    <w:p w:rsidR="00366DD4" w:rsidRPr="00366DD4" w:rsidRDefault="00366DD4" w:rsidP="00366DD4">
      <w:pPr>
        <w:tabs>
          <w:tab w:val="left" w:pos="720"/>
          <w:tab w:val="left" w:pos="1440"/>
        </w:tabs>
        <w:ind w:left="720" w:hanging="720"/>
        <w:jc w:val="both"/>
        <w:rPr>
          <w:b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>Orden del Día:</w:t>
      </w:r>
      <w:r w:rsidRPr="00366DD4">
        <w:rPr>
          <w:b/>
          <w:sz w:val="22"/>
          <w:szCs w:val="22"/>
          <w:lang w:val="es-PE"/>
        </w:rPr>
        <w:tab/>
      </w:r>
      <w:r w:rsidRPr="00366DD4">
        <w:rPr>
          <w:b/>
          <w:sz w:val="22"/>
          <w:szCs w:val="22"/>
          <w:lang w:val="es-PE"/>
        </w:rPr>
        <w:tab/>
      </w:r>
      <w:r w:rsidR="00D76136" w:rsidRPr="00D76136">
        <w:rPr>
          <w:b/>
          <w:sz w:val="22"/>
          <w:szCs w:val="22"/>
          <w:highlight w:val="yellow"/>
          <w:lang w:val="es-PE"/>
        </w:rPr>
        <w:t>Nombre de la Cuestión</w:t>
      </w:r>
      <w:r>
        <w:rPr>
          <w:b/>
          <w:sz w:val="22"/>
          <w:szCs w:val="22"/>
          <w:lang w:val="es-PE"/>
        </w:rPr>
        <w:t xml:space="preserve"> (</w:t>
      </w:r>
      <w:r w:rsidRPr="00366DD4">
        <w:rPr>
          <w:b/>
          <w:sz w:val="22"/>
          <w:szCs w:val="22"/>
          <w:highlight w:val="yellow"/>
          <w:lang w:val="es-PE"/>
        </w:rPr>
        <w:t>Ver abajo 6 Cuestiones</w:t>
      </w:r>
      <w:r>
        <w:rPr>
          <w:b/>
          <w:sz w:val="22"/>
          <w:szCs w:val="22"/>
          <w:lang w:val="es-PE"/>
        </w:rPr>
        <w:t>)</w:t>
      </w:r>
    </w:p>
    <w:p w:rsidR="00E2119A" w:rsidRPr="00366DD4" w:rsidRDefault="00E2119A" w:rsidP="00016381">
      <w:pPr>
        <w:jc w:val="center"/>
        <w:rPr>
          <w:b/>
          <w:bCs/>
          <w:sz w:val="22"/>
          <w:szCs w:val="22"/>
          <w:lang w:val="es-PE"/>
        </w:rPr>
      </w:pPr>
    </w:p>
    <w:p w:rsidR="0078003C" w:rsidRDefault="0078003C" w:rsidP="00016381">
      <w:pPr>
        <w:jc w:val="center"/>
        <w:rPr>
          <w:b/>
          <w:bCs/>
          <w:sz w:val="22"/>
          <w:szCs w:val="22"/>
          <w:lang w:val="es-AR"/>
        </w:rPr>
      </w:pPr>
    </w:p>
    <w:p w:rsidR="00016381" w:rsidRDefault="0078003C" w:rsidP="0078003C">
      <w:pPr>
        <w:jc w:val="center"/>
        <w:rPr>
          <w:rFonts w:cs="Arial"/>
          <w:b/>
          <w:bCs/>
          <w:sz w:val="22"/>
          <w:szCs w:val="22"/>
          <w:lang w:val="es-MX"/>
        </w:rPr>
      </w:pPr>
      <w:r w:rsidRPr="0078003C">
        <w:rPr>
          <w:rFonts w:cs="Arial"/>
          <w:b/>
          <w:bCs/>
          <w:sz w:val="22"/>
          <w:szCs w:val="22"/>
          <w:highlight w:val="yellow"/>
          <w:lang w:val="es-MX"/>
        </w:rPr>
        <w:t>TÍTULO</w:t>
      </w:r>
    </w:p>
    <w:p w:rsidR="0078003C" w:rsidRPr="00992FE4" w:rsidRDefault="0078003C" w:rsidP="0078003C">
      <w:pPr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  <w:r w:rsidRPr="00992FE4">
        <w:rPr>
          <w:rFonts w:cs="Arial"/>
          <w:color w:val="000000"/>
          <w:sz w:val="22"/>
          <w:szCs w:val="22"/>
          <w:lang w:val="es-MX"/>
        </w:rPr>
        <w:t xml:space="preserve">(Preparado por </w:t>
      </w:r>
      <w:proofErr w:type="spellStart"/>
      <w:r w:rsidR="0078003C" w:rsidRPr="0078003C">
        <w:rPr>
          <w:rFonts w:cs="Arial"/>
          <w:color w:val="000000"/>
          <w:sz w:val="22"/>
          <w:szCs w:val="22"/>
          <w:highlight w:val="yellow"/>
          <w:lang w:val="es-MX"/>
        </w:rPr>
        <w:t>xxxx</w:t>
      </w:r>
      <w:proofErr w:type="spellEnd"/>
      <w:r w:rsidRPr="00992FE4">
        <w:rPr>
          <w:rFonts w:cs="Arial"/>
          <w:color w:val="000000"/>
          <w:sz w:val="22"/>
          <w:szCs w:val="22"/>
          <w:lang w:val="es-MX"/>
        </w:rPr>
        <w:t>)</w:t>
      </w: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9E105A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992FE4" w:rsidRDefault="00016381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016381" w:rsidRPr="00992FE4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</w:p>
          <w:p w:rsidR="00016381" w:rsidRPr="00502D75" w:rsidRDefault="00016381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sz w:val="22"/>
                <w:szCs w:val="22"/>
                <w:lang w:val="es-MX"/>
              </w:rPr>
              <w:t xml:space="preserve">Esta nota de estudio presenta </w:t>
            </w:r>
            <w:proofErr w:type="spellStart"/>
            <w:r w:rsidR="0078003C" w:rsidRPr="0078003C">
              <w:rPr>
                <w:rFonts w:cs="Arial"/>
                <w:sz w:val="22"/>
                <w:szCs w:val="22"/>
                <w:highlight w:val="yellow"/>
                <w:lang w:val="es-MX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r w:rsidRPr="00C62028">
              <w:rPr>
                <w:b/>
                <w:lang w:val="es-AR"/>
              </w:rPr>
              <w:t>Referencias:</w:t>
            </w:r>
            <w:bookmarkEnd w:id="0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Antecedentes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Análisis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Acciones sugeridas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9E105A" w:rsidRPr="005617A5" w:rsidRDefault="009E105A" w:rsidP="009E105A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5617A5">
        <w:rPr>
          <w:bCs/>
          <w:sz w:val="22"/>
          <w:szCs w:val="22"/>
          <w:lang w:val="es-PE"/>
        </w:rPr>
        <w:t>Cuestión 1 del</w:t>
      </w:r>
    </w:p>
    <w:p w:rsidR="009E105A" w:rsidRPr="005617A5" w:rsidRDefault="009E105A" w:rsidP="009E105A">
      <w:pPr>
        <w:tabs>
          <w:tab w:val="left" w:pos="2160"/>
        </w:tabs>
        <w:ind w:left="2160" w:hanging="2160"/>
        <w:jc w:val="both"/>
        <w:rPr>
          <w:b/>
          <w:sz w:val="22"/>
          <w:szCs w:val="22"/>
          <w:lang w:val="es-PE"/>
        </w:rPr>
      </w:pPr>
      <w:r w:rsidRPr="005617A5">
        <w:rPr>
          <w:bCs/>
          <w:sz w:val="22"/>
          <w:szCs w:val="22"/>
          <w:lang w:val="es-PE"/>
        </w:rPr>
        <w:t>Orden del Día:</w:t>
      </w:r>
      <w:r w:rsidRPr="005617A5">
        <w:rPr>
          <w:sz w:val="22"/>
          <w:szCs w:val="22"/>
          <w:lang w:val="es-PE"/>
        </w:rPr>
        <w:tab/>
      </w:r>
      <w:r w:rsidRPr="009F2C3F">
        <w:rPr>
          <w:sz w:val="22"/>
          <w:szCs w:val="22"/>
          <w:lang w:val="es-PE"/>
        </w:rPr>
        <w:t>Seguimiento a las conclusiones y decisiones adoptadas por las reuniones SAM/IG, y presentación de avances de la navegación aérea a nivel global, interregional e intrarregional.</w:t>
      </w:r>
    </w:p>
    <w:p w:rsidR="009E105A" w:rsidRPr="005617A5" w:rsidRDefault="009E105A" w:rsidP="009E105A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9E105A" w:rsidRPr="005617A5" w:rsidRDefault="009E105A" w:rsidP="009E105A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9E105A" w:rsidRPr="005617A5" w:rsidRDefault="009E105A" w:rsidP="009E105A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5617A5">
        <w:rPr>
          <w:bCs/>
          <w:sz w:val="22"/>
          <w:szCs w:val="22"/>
          <w:lang w:val="es-PE"/>
        </w:rPr>
        <w:t xml:space="preserve">Cuestión 2 del </w:t>
      </w:r>
    </w:p>
    <w:p w:rsidR="009E105A" w:rsidRPr="005617A5" w:rsidRDefault="009E105A" w:rsidP="009E105A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  <w:r w:rsidRPr="005617A5">
        <w:rPr>
          <w:bCs/>
          <w:sz w:val="22"/>
          <w:szCs w:val="22"/>
          <w:lang w:val="es-PE"/>
        </w:rPr>
        <w:t>Orden del Día:</w:t>
      </w:r>
      <w:r w:rsidRPr="005617A5">
        <w:rPr>
          <w:sz w:val="22"/>
          <w:szCs w:val="22"/>
          <w:lang w:val="es-PE"/>
        </w:rPr>
        <w:tab/>
      </w:r>
      <w:r w:rsidRPr="005617A5">
        <w:rPr>
          <w:sz w:val="22"/>
          <w:szCs w:val="22"/>
          <w:lang w:val="es-PE"/>
        </w:rPr>
        <w:tab/>
        <w:t>Optimización del espacio aéreo SAM</w:t>
      </w:r>
    </w:p>
    <w:p w:rsidR="009E105A" w:rsidRPr="005617A5" w:rsidRDefault="009E105A" w:rsidP="009E105A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:rsidR="009E105A" w:rsidRDefault="009E105A" w:rsidP="009E105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Implantación PBN en espacios TMA</w:t>
      </w:r>
    </w:p>
    <w:p w:rsidR="009E105A" w:rsidRPr="005617A5" w:rsidRDefault="009E105A" w:rsidP="009E105A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 xml:space="preserve">Actividades del Grupo GESEA, Sub Grupos y Grupos de Tarea </w:t>
      </w:r>
    </w:p>
    <w:p w:rsidR="009E105A" w:rsidRPr="005617A5" w:rsidRDefault="009E105A" w:rsidP="009E105A">
      <w:pPr>
        <w:pStyle w:val="ListParagraph"/>
        <w:numPr>
          <w:ilvl w:val="0"/>
          <w:numId w:val="5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Implantación de la versión 5</w:t>
      </w:r>
      <w:r w:rsidRPr="005617A5">
        <w:rPr>
          <w:sz w:val="22"/>
          <w:szCs w:val="22"/>
          <w:lang w:val="es-PE"/>
        </w:rPr>
        <w:t xml:space="preserve"> de la red de rutas SAM</w:t>
      </w:r>
      <w:r>
        <w:rPr>
          <w:sz w:val="22"/>
          <w:szCs w:val="22"/>
          <w:lang w:val="es-PE"/>
        </w:rPr>
        <w:t xml:space="preserve"> e </w:t>
      </w:r>
      <w:proofErr w:type="spellStart"/>
      <w:r>
        <w:rPr>
          <w:sz w:val="22"/>
          <w:szCs w:val="22"/>
          <w:lang w:val="es-PE"/>
        </w:rPr>
        <w:t>interfases</w:t>
      </w:r>
      <w:proofErr w:type="spellEnd"/>
      <w:r>
        <w:rPr>
          <w:sz w:val="22"/>
          <w:szCs w:val="22"/>
          <w:lang w:val="es-PE"/>
        </w:rPr>
        <w:t xml:space="preserve"> CAR</w:t>
      </w:r>
    </w:p>
    <w:p w:rsidR="009E105A" w:rsidRPr="005617A5" w:rsidRDefault="009E105A" w:rsidP="009E105A">
      <w:pPr>
        <w:pStyle w:val="ListParagraph"/>
        <w:ind w:left="1440" w:firstLine="720"/>
        <w:rPr>
          <w:lang w:val="es-PE"/>
        </w:rPr>
      </w:pPr>
    </w:p>
    <w:p w:rsidR="009E105A" w:rsidRPr="005617A5" w:rsidRDefault="009E105A" w:rsidP="009E105A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5617A5">
        <w:rPr>
          <w:bCs/>
          <w:sz w:val="22"/>
          <w:szCs w:val="22"/>
          <w:lang w:val="es-PE"/>
        </w:rPr>
        <w:t xml:space="preserve">Cuestión 3 del </w:t>
      </w:r>
    </w:p>
    <w:p w:rsidR="009E105A" w:rsidRDefault="009E105A" w:rsidP="009E105A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5617A5">
        <w:rPr>
          <w:bCs/>
          <w:sz w:val="22"/>
          <w:szCs w:val="22"/>
          <w:lang w:val="es-PE"/>
        </w:rPr>
        <w:t xml:space="preserve">Orden del Día: </w:t>
      </w:r>
      <w:r w:rsidRPr="005617A5">
        <w:rPr>
          <w:bCs/>
          <w:sz w:val="22"/>
          <w:szCs w:val="22"/>
          <w:lang w:val="es-PE"/>
        </w:rPr>
        <w:tab/>
      </w:r>
      <w:r w:rsidRPr="005617A5">
        <w:rPr>
          <w:iCs/>
          <w:sz w:val="22"/>
          <w:szCs w:val="22"/>
          <w:lang w:val="es-PE"/>
        </w:rPr>
        <w:t xml:space="preserve">Implantación de la Gestión de Afluencia del Tránsito Aéreo (ATFM) y mejora </w:t>
      </w:r>
      <w:r w:rsidRPr="00EC6847">
        <w:rPr>
          <w:iCs/>
          <w:sz w:val="22"/>
          <w:szCs w:val="22"/>
          <w:lang w:val="es-PE"/>
        </w:rPr>
        <w:t xml:space="preserve">de </w:t>
      </w:r>
      <w:r w:rsidRPr="00EC6847">
        <w:rPr>
          <w:sz w:val="22"/>
          <w:szCs w:val="22"/>
          <w:lang w:val="es-PE"/>
        </w:rPr>
        <w:t>procedimientos de coordinación de flujo entre dependencias.</w:t>
      </w:r>
    </w:p>
    <w:p w:rsidR="009E105A" w:rsidRPr="00EC6847" w:rsidRDefault="009E105A" w:rsidP="009E105A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9E105A" w:rsidRDefault="009E105A" w:rsidP="009E105A">
      <w:pPr>
        <w:pStyle w:val="ListParagraph"/>
        <w:numPr>
          <w:ilvl w:val="0"/>
          <w:numId w:val="8"/>
        </w:numPr>
        <w:tabs>
          <w:tab w:val="left" w:pos="2160"/>
        </w:tabs>
        <w:jc w:val="both"/>
        <w:rPr>
          <w:sz w:val="22"/>
          <w:szCs w:val="22"/>
          <w:lang w:val="es-PE"/>
        </w:rPr>
      </w:pPr>
      <w:r w:rsidRPr="00EE55C4">
        <w:rPr>
          <w:sz w:val="22"/>
          <w:szCs w:val="22"/>
          <w:lang w:val="es-PE"/>
        </w:rPr>
        <w:t xml:space="preserve">Avance de la implantación </w:t>
      </w:r>
      <w:r>
        <w:rPr>
          <w:sz w:val="22"/>
          <w:szCs w:val="22"/>
          <w:lang w:val="es-PE"/>
        </w:rPr>
        <w:t>intrarregional ATFM</w:t>
      </w:r>
    </w:p>
    <w:p w:rsidR="009E105A" w:rsidRPr="00EE55C4" w:rsidRDefault="009E105A" w:rsidP="009E105A">
      <w:pPr>
        <w:pStyle w:val="ListParagraph"/>
        <w:numPr>
          <w:ilvl w:val="0"/>
          <w:numId w:val="8"/>
        </w:numPr>
        <w:tabs>
          <w:tab w:val="left" w:pos="2160"/>
        </w:tabs>
        <w:jc w:val="both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 xml:space="preserve">Documentación Regional ATFM </w:t>
      </w:r>
    </w:p>
    <w:p w:rsidR="009E105A" w:rsidRPr="00EE55C4" w:rsidRDefault="009E105A" w:rsidP="009E105A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 xml:space="preserve">Cuestión 4 del </w:t>
      </w:r>
    </w:p>
    <w:p w:rsidR="009E105A" w:rsidRPr="00EE55C4" w:rsidRDefault="009E105A" w:rsidP="009E105A">
      <w:pPr>
        <w:tabs>
          <w:tab w:val="left" w:pos="1440"/>
        </w:tabs>
        <w:ind w:left="2160" w:hanging="2160"/>
        <w:jc w:val="both"/>
        <w:rPr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>Orden del Día:</w:t>
      </w:r>
      <w:r w:rsidRPr="00EE55C4">
        <w:rPr>
          <w:sz w:val="22"/>
          <w:szCs w:val="22"/>
          <w:lang w:val="es-PE"/>
        </w:rPr>
        <w:tab/>
      </w:r>
      <w:r w:rsidRPr="00EE55C4">
        <w:rPr>
          <w:sz w:val="22"/>
          <w:szCs w:val="22"/>
          <w:lang w:val="es-PE"/>
        </w:rPr>
        <w:tab/>
        <w:t>Evaluación de los requisitos operacionales para determinar la implantación de mejoras de las capacidades de comunicaciones, navegación y vigilancia (CNS) para operaciones en ruta y área terminal</w:t>
      </w:r>
    </w:p>
    <w:p w:rsidR="009E105A" w:rsidRPr="00EE55C4" w:rsidRDefault="009E105A" w:rsidP="009E105A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:rsidR="009E105A" w:rsidRPr="00EE55C4" w:rsidRDefault="009E105A" w:rsidP="009E105A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 xml:space="preserve">Seguimiento sobre el desempeño y actividades en la REDDIG II </w:t>
      </w:r>
      <w:proofErr w:type="spellStart"/>
      <w:r w:rsidRPr="00EE55C4">
        <w:rPr>
          <w:bCs/>
          <w:sz w:val="22"/>
          <w:szCs w:val="22"/>
          <w:lang w:val="es-PE"/>
        </w:rPr>
        <w:t>y</w:t>
      </w:r>
      <w:proofErr w:type="spellEnd"/>
      <w:r w:rsidRPr="00EE55C4">
        <w:rPr>
          <w:bCs/>
          <w:sz w:val="22"/>
          <w:szCs w:val="22"/>
          <w:lang w:val="es-PE"/>
        </w:rPr>
        <w:t xml:space="preserve"> interconexión con la red MEVA III</w:t>
      </w:r>
    </w:p>
    <w:p w:rsidR="009E105A" w:rsidRPr="00EE55C4" w:rsidRDefault="009E105A" w:rsidP="009E105A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>Implementación de la interconexión de las redes IP regionales (CRV/APAC, PENS/EUR y REDDIG II/SAM)</w:t>
      </w:r>
    </w:p>
    <w:p w:rsidR="009E105A" w:rsidRPr="00B25F1F" w:rsidRDefault="009E105A" w:rsidP="009E105A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9E105A" w:rsidRPr="00EE55C4" w:rsidRDefault="009E105A" w:rsidP="009E105A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 xml:space="preserve">Cuestión 5 del </w:t>
      </w:r>
    </w:p>
    <w:p w:rsidR="009E105A" w:rsidRPr="00EE55C4" w:rsidRDefault="009E105A" w:rsidP="009E105A">
      <w:pPr>
        <w:tabs>
          <w:tab w:val="left" w:pos="1440"/>
        </w:tabs>
        <w:ind w:left="2160" w:hanging="2160"/>
        <w:jc w:val="both"/>
        <w:rPr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>Orden del Día:</w:t>
      </w:r>
      <w:r w:rsidRPr="00EE55C4">
        <w:rPr>
          <w:sz w:val="22"/>
          <w:szCs w:val="22"/>
          <w:lang w:val="es-PE"/>
        </w:rPr>
        <w:tab/>
      </w:r>
      <w:r w:rsidRPr="00EE55C4">
        <w:rPr>
          <w:sz w:val="22"/>
          <w:szCs w:val="22"/>
          <w:lang w:val="es-PE"/>
        </w:rPr>
        <w:tab/>
        <w:t>Implantación operacional de nuevos sistemas automatizados ATM e integración de los existentes</w:t>
      </w:r>
    </w:p>
    <w:p w:rsidR="009E105A" w:rsidRPr="00EE55C4" w:rsidRDefault="009E105A" w:rsidP="009E105A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:rsidR="009E105A" w:rsidRPr="00EE55C4" w:rsidRDefault="009E105A" w:rsidP="009E105A">
      <w:pPr>
        <w:pStyle w:val="ListParagraph"/>
        <w:numPr>
          <w:ilvl w:val="0"/>
          <w:numId w:val="7"/>
        </w:numPr>
        <w:ind w:left="2520"/>
        <w:jc w:val="both"/>
        <w:rPr>
          <w:sz w:val="22"/>
          <w:szCs w:val="22"/>
          <w:lang w:val="es-PE"/>
        </w:rPr>
      </w:pPr>
      <w:r w:rsidRPr="00EE55C4">
        <w:rPr>
          <w:sz w:val="22"/>
          <w:szCs w:val="22"/>
          <w:lang w:val="es-PE"/>
        </w:rPr>
        <w:t xml:space="preserve">Reporte del GT </w:t>
      </w:r>
      <w:proofErr w:type="spellStart"/>
      <w:r w:rsidRPr="00EE55C4">
        <w:rPr>
          <w:sz w:val="22"/>
          <w:szCs w:val="22"/>
          <w:lang w:val="es-PE"/>
        </w:rPr>
        <w:t>Interop</w:t>
      </w:r>
      <w:proofErr w:type="spellEnd"/>
      <w:r w:rsidRPr="00EE55C4">
        <w:rPr>
          <w:sz w:val="22"/>
          <w:szCs w:val="22"/>
          <w:lang w:val="es-PE"/>
        </w:rPr>
        <w:t xml:space="preserve"> y Subgrupos</w:t>
      </w:r>
    </w:p>
    <w:p w:rsidR="009E105A" w:rsidRPr="00EE55C4" w:rsidRDefault="009E105A" w:rsidP="009E105A">
      <w:pPr>
        <w:pStyle w:val="ListParagraph"/>
        <w:numPr>
          <w:ilvl w:val="0"/>
          <w:numId w:val="7"/>
        </w:numPr>
        <w:ind w:left="2520"/>
        <w:jc w:val="both"/>
        <w:rPr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>Seguimiento de la implantación de la interconexión AMHS</w:t>
      </w:r>
    </w:p>
    <w:p w:rsidR="009E105A" w:rsidRPr="00EE55C4" w:rsidRDefault="009E105A" w:rsidP="009E105A">
      <w:pPr>
        <w:pStyle w:val="ListParagraph"/>
        <w:numPr>
          <w:ilvl w:val="0"/>
          <w:numId w:val="7"/>
        </w:numPr>
        <w:ind w:left="2520"/>
        <w:jc w:val="both"/>
        <w:rPr>
          <w:sz w:val="22"/>
          <w:szCs w:val="22"/>
          <w:lang w:val="es-PE"/>
        </w:rPr>
      </w:pPr>
      <w:r w:rsidRPr="00EE55C4">
        <w:rPr>
          <w:bCs/>
          <w:sz w:val="22"/>
          <w:szCs w:val="22"/>
          <w:lang w:val="es-PE"/>
        </w:rPr>
        <w:t>Seguimiento del desempeño de la implantación y operación del AIDC en la Región SAM</w:t>
      </w:r>
      <w:r w:rsidRPr="00EE55C4" w:rsidDel="003C0675">
        <w:rPr>
          <w:sz w:val="22"/>
          <w:szCs w:val="22"/>
          <w:lang w:val="es-PE"/>
        </w:rPr>
        <w:t xml:space="preserve"> </w:t>
      </w:r>
    </w:p>
    <w:p w:rsidR="009E105A" w:rsidRPr="00EE55C4" w:rsidRDefault="009E105A" w:rsidP="009E105A">
      <w:pPr>
        <w:pStyle w:val="ListParagraph"/>
        <w:numPr>
          <w:ilvl w:val="0"/>
          <w:numId w:val="7"/>
        </w:numPr>
        <w:ind w:left="2520"/>
        <w:jc w:val="both"/>
        <w:rPr>
          <w:sz w:val="22"/>
          <w:szCs w:val="22"/>
          <w:lang w:val="es-PE"/>
        </w:rPr>
      </w:pPr>
      <w:r w:rsidRPr="00EE55C4">
        <w:rPr>
          <w:color w:val="000000"/>
          <w:sz w:val="22"/>
          <w:szCs w:val="22"/>
          <w:lang w:val="es-AR" w:bidi="en-US"/>
        </w:rPr>
        <w:t>Seguimiento de las acciones para mitigar los errores y la duplicidad/multiplicidad de planes de vuelo en la Región SAM</w:t>
      </w:r>
    </w:p>
    <w:p w:rsidR="009E105A" w:rsidRPr="00EE55C4" w:rsidRDefault="009E105A" w:rsidP="009E105A">
      <w:pPr>
        <w:pStyle w:val="ListParagraph"/>
        <w:numPr>
          <w:ilvl w:val="0"/>
          <w:numId w:val="7"/>
        </w:numPr>
        <w:ind w:left="2520"/>
        <w:jc w:val="both"/>
        <w:rPr>
          <w:sz w:val="22"/>
          <w:szCs w:val="22"/>
          <w:lang w:val="es-PE"/>
        </w:rPr>
      </w:pPr>
      <w:r w:rsidRPr="00EE55C4">
        <w:rPr>
          <w:color w:val="000000"/>
          <w:sz w:val="22"/>
          <w:szCs w:val="22"/>
          <w:lang w:val="es-AR" w:bidi="en-US"/>
        </w:rPr>
        <w:t>Implantación del formato IWXXM en la Región SAM</w:t>
      </w:r>
    </w:p>
    <w:p w:rsidR="009E105A" w:rsidRPr="00EE55C4" w:rsidRDefault="009E105A" w:rsidP="009E105A">
      <w:pPr>
        <w:pStyle w:val="ListParagraph"/>
        <w:numPr>
          <w:ilvl w:val="0"/>
          <w:numId w:val="7"/>
        </w:numPr>
        <w:ind w:left="2520"/>
        <w:rPr>
          <w:sz w:val="22"/>
          <w:szCs w:val="22"/>
          <w:lang w:val="es-PE"/>
        </w:rPr>
      </w:pPr>
      <w:r w:rsidRPr="00EE55C4">
        <w:rPr>
          <w:sz w:val="22"/>
          <w:szCs w:val="22"/>
          <w:lang w:val="es-PE"/>
        </w:rPr>
        <w:t>Implantación ADS-B en la región SAM</w:t>
      </w:r>
    </w:p>
    <w:p w:rsidR="009E105A" w:rsidRPr="00EC6847" w:rsidRDefault="009E105A" w:rsidP="009E105A">
      <w:pPr>
        <w:tabs>
          <w:tab w:val="left" w:pos="1440"/>
          <w:tab w:val="left" w:pos="2160"/>
        </w:tabs>
        <w:ind w:left="-1418" w:firstLine="1418"/>
        <w:jc w:val="both"/>
        <w:rPr>
          <w:bCs/>
          <w:sz w:val="22"/>
          <w:szCs w:val="22"/>
          <w:lang w:val="es-PE"/>
        </w:rPr>
      </w:pPr>
    </w:p>
    <w:p w:rsidR="009E105A" w:rsidRPr="00EC6847" w:rsidRDefault="009E105A" w:rsidP="009E105A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EC6847">
        <w:rPr>
          <w:sz w:val="22"/>
          <w:szCs w:val="22"/>
          <w:lang w:val="es-PE"/>
        </w:rPr>
        <w:t xml:space="preserve">Cuestión 6 del </w:t>
      </w:r>
    </w:p>
    <w:p w:rsidR="009E105A" w:rsidRPr="00227B31" w:rsidRDefault="009E105A" w:rsidP="009E105A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EC6847">
        <w:rPr>
          <w:sz w:val="22"/>
          <w:szCs w:val="22"/>
          <w:lang w:val="es-PE"/>
        </w:rPr>
        <w:t>Orden</w:t>
      </w:r>
      <w:r w:rsidRPr="00EC6847">
        <w:rPr>
          <w:bCs/>
          <w:sz w:val="22"/>
          <w:szCs w:val="22"/>
          <w:lang w:val="es-PE"/>
        </w:rPr>
        <w:t xml:space="preserve"> del Día: </w:t>
      </w:r>
      <w:r w:rsidRPr="00EC6847">
        <w:rPr>
          <w:bCs/>
          <w:sz w:val="22"/>
          <w:szCs w:val="22"/>
          <w:lang w:val="es-PE"/>
        </w:rPr>
        <w:tab/>
        <w:t>Otros asuntos</w:t>
      </w: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  <w:bookmarkStart w:id="1" w:name="_GoBack"/>
      <w:bookmarkEnd w:id="1"/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sectPr w:rsidR="00D76136" w:rsidSect="0078003C">
      <w:headerReference w:type="first" r:id="rId8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71" w:rsidRDefault="00E16271">
      <w:r>
        <w:separator/>
      </w:r>
    </w:p>
  </w:endnote>
  <w:endnote w:type="continuationSeparator" w:id="0">
    <w:p w:rsidR="00E16271" w:rsidRDefault="00E1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71" w:rsidRDefault="00E16271">
      <w:r>
        <w:separator/>
      </w:r>
    </w:p>
  </w:footnote>
  <w:footnote w:type="continuationSeparator" w:id="0">
    <w:p w:rsidR="00E16271" w:rsidRDefault="00E1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9E105A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78003C" w:rsidRDefault="0078003C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  <w:lang w:val="es-ES_tradnl"/>
            </w:rPr>
          </w:pPr>
          <w:r w:rsidRPr="0078003C">
            <w:rPr>
              <w:bCs/>
              <w:i/>
              <w:sz w:val="22"/>
              <w:szCs w:val="22"/>
              <w:lang w:val="es-ES_tradnl"/>
            </w:rPr>
            <w:t>Organización de Aviación Civil Internacional</w:t>
          </w:r>
          <w:r w:rsidRPr="0078003C">
            <w:rPr>
              <w:caps/>
              <w:sz w:val="22"/>
              <w:szCs w:val="22"/>
              <w:lang w:val="es-ES_tradnl"/>
            </w:rPr>
            <w:tab/>
          </w:r>
          <w:r w:rsidRPr="0078003C">
            <w:rPr>
              <w:noProof/>
              <w:sz w:val="22"/>
              <w:szCs w:val="22"/>
              <w:lang w:val="es-ES_tradnl"/>
            </w:rPr>
            <w:t>SAM/IG/2</w:t>
          </w:r>
          <w:r w:rsidR="00361C53">
            <w:rPr>
              <w:noProof/>
              <w:sz w:val="22"/>
              <w:szCs w:val="22"/>
              <w:lang w:val="es-ES_tradnl"/>
            </w:rPr>
            <w:t>4</w:t>
          </w:r>
          <w:r w:rsidRPr="0078003C">
            <w:rPr>
              <w:noProof/>
              <w:sz w:val="22"/>
              <w:szCs w:val="22"/>
              <w:lang w:val="es-ES_tradnl"/>
            </w:rPr>
            <w:t>-</w:t>
          </w:r>
          <w:r w:rsidRPr="0078003C">
            <w:rPr>
              <w:sz w:val="22"/>
              <w:szCs w:val="22"/>
              <w:lang w:val="es-ES_tradnl"/>
            </w:rPr>
            <w:t>N</w:t>
          </w:r>
          <w:r w:rsidR="00E00E55">
            <w:rPr>
              <w:sz w:val="22"/>
              <w:szCs w:val="22"/>
              <w:lang w:val="es-ES_tradnl"/>
            </w:rPr>
            <w:t>E</w:t>
          </w:r>
          <w:r w:rsidRPr="0078003C">
            <w:rPr>
              <w:sz w:val="22"/>
              <w:szCs w:val="22"/>
              <w:lang w:val="es-ES_tradnl"/>
            </w:rPr>
            <w:t>/</w:t>
          </w:r>
          <w:r w:rsidRPr="0078003C">
            <w:rPr>
              <w:sz w:val="22"/>
              <w:szCs w:val="22"/>
              <w:highlight w:val="yellow"/>
              <w:lang w:val="es-ES_tradnl"/>
            </w:rPr>
            <w:t>xx</w:t>
          </w:r>
        </w:p>
        <w:p w:rsidR="0078003C" w:rsidRPr="0078003C" w:rsidRDefault="0078003C" w:rsidP="00E00E55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78003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78003C">
            <w:rPr>
              <w:i/>
              <w:iCs/>
              <w:sz w:val="22"/>
              <w:szCs w:val="22"/>
              <w:lang w:val="es-ES_tradnl"/>
            </w:rPr>
            <w:tab/>
          </w:r>
          <w:r w:rsidRPr="0078003C">
            <w:rPr>
              <w:b w:val="0"/>
              <w:bCs/>
              <w:sz w:val="22"/>
              <w:szCs w:val="22"/>
              <w:highlight w:val="yellow"/>
              <w:lang w:val="es-ES_tradnl"/>
            </w:rPr>
            <w:t>xx</w:t>
          </w:r>
          <w:r w:rsidRPr="0078003C">
            <w:rPr>
              <w:b w:val="0"/>
              <w:iCs/>
              <w:sz w:val="22"/>
              <w:szCs w:val="22"/>
              <w:highlight w:val="yellow"/>
              <w:lang w:val="es-ES_tradnl"/>
            </w:rPr>
            <w:t>/xx/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201</w:t>
          </w:r>
          <w:r w:rsidR="00E00E55">
            <w:rPr>
              <w:b w:val="0"/>
              <w:iCs/>
              <w:sz w:val="22"/>
              <w:szCs w:val="22"/>
              <w:lang w:val="es-ES_tradnl"/>
            </w:rPr>
            <w:t>9</w:t>
          </w:r>
        </w:p>
      </w:tc>
    </w:tr>
    <w:tr w:rsidR="0078003C" w:rsidRPr="009E105A" w:rsidTr="00827215">
      <w:trPr>
        <w:trHeight w:val="414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EE7312" w:rsidP="00361C53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 xml:space="preserve">Vigesimo </w:t>
          </w:r>
          <w:r w:rsidR="00361C53">
            <w:rPr>
              <w:sz w:val="22"/>
              <w:szCs w:val="22"/>
              <w:lang w:val="es-ES_tradnl"/>
            </w:rPr>
            <w:t>Cuarto</w:t>
          </w:r>
          <w:r w:rsidR="0078003C" w:rsidRPr="0078003C">
            <w:rPr>
              <w:sz w:val="22"/>
              <w:szCs w:val="22"/>
              <w:lang w:val="es-ES_tradnl"/>
            </w:rPr>
            <w:t xml:space="preserve"> Taller/Reunión del Grupo de Implantación SAM (SAM/IG/2</w:t>
          </w:r>
          <w:r w:rsidR="00361C53">
            <w:rPr>
              <w:sz w:val="22"/>
              <w:szCs w:val="22"/>
              <w:lang w:val="es-ES_tradnl"/>
            </w:rPr>
            <w:t>4</w:t>
          </w:r>
          <w:r w:rsidR="0078003C" w:rsidRPr="0078003C">
            <w:rPr>
              <w:sz w:val="22"/>
              <w:szCs w:val="22"/>
              <w:lang w:val="es-ES_tradnl"/>
            </w:rPr>
            <w:t xml:space="preserve">) - </w:t>
          </w:r>
          <w:r w:rsidR="0078003C" w:rsidRPr="0078003C">
            <w:rPr>
              <w:iCs/>
              <w:sz w:val="22"/>
              <w:szCs w:val="22"/>
              <w:lang w:val="es-ES_tradnl"/>
            </w:rPr>
            <w:t>Proyecto Regional RLA/06/901</w:t>
          </w:r>
        </w:p>
      </w:tc>
    </w:tr>
    <w:tr w:rsidR="0078003C" w:rsidRPr="009E105A" w:rsidTr="00827215">
      <w:trPr>
        <w:trHeight w:val="315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433128" w:rsidP="00361C53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  <w:lang w:val="es-PE"/>
            </w:rPr>
          </w:pPr>
          <w:r>
            <w:rPr>
              <w:bCs/>
              <w:sz w:val="22"/>
              <w:szCs w:val="22"/>
              <w:lang w:val="es-PE"/>
            </w:rPr>
            <w:t xml:space="preserve">(Lima, Perú, </w:t>
          </w:r>
          <w:r w:rsidR="00361C53">
            <w:rPr>
              <w:bCs/>
              <w:sz w:val="22"/>
              <w:szCs w:val="22"/>
              <w:lang w:val="es-PE"/>
            </w:rPr>
            <w:t xml:space="preserve">4 al 8 de noviembre </w:t>
          </w:r>
          <w:r w:rsidR="003F2AC1">
            <w:rPr>
              <w:bCs/>
              <w:sz w:val="22"/>
              <w:szCs w:val="22"/>
              <w:lang w:val="es-PE"/>
            </w:rPr>
            <w:t>de 2019</w:t>
          </w:r>
          <w:r w:rsidR="0078003C" w:rsidRPr="0078003C">
            <w:rPr>
              <w:bCs/>
              <w:sz w:val="22"/>
              <w:szCs w:val="22"/>
              <w:lang w:val="es-PE"/>
            </w:rPr>
            <w:t>)</w:t>
          </w:r>
        </w:p>
      </w:tc>
    </w:tr>
  </w:tbl>
  <w:p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Notas de Estudio / Notas Informativas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1252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6D55A3B-1A5C-45D0-AD53-16CEBF15F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D6859-3B4B-4495-9DBD-67A38B89BE66}"/>
</file>

<file path=customXml/itemProps3.xml><?xml version="1.0" encoding="utf-8"?>
<ds:datastoreItem xmlns:ds="http://schemas.openxmlformats.org/officeDocument/2006/customXml" ds:itemID="{4D07BE41-1961-48ED-8F06-9316D204D6FE}"/>
</file>

<file path=customXml/itemProps4.xml><?xml version="1.0" encoding="utf-8"?>
<ds:datastoreItem xmlns:ds="http://schemas.openxmlformats.org/officeDocument/2006/customXml" ds:itemID="{22BB1B30-F9C8-4E81-9F35-71FE06536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Office</dc:creator>
  <cp:keywords>agenda programa</cp:keywords>
  <cp:lastModifiedBy>Huaman, Elizabeth</cp:lastModifiedBy>
  <cp:revision>14</cp:revision>
  <cp:lastPrinted>2018-02-23T17:48:00Z</cp:lastPrinted>
  <dcterms:created xsi:type="dcterms:W3CDTF">2018-02-23T17:35:00Z</dcterms:created>
  <dcterms:modified xsi:type="dcterms:W3CDTF">2019-09-09T14:12:00Z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