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Default="008E1025" w:rsidP="008E1025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Agenda </w:t>
      </w:r>
      <w:proofErr w:type="spellStart"/>
      <w:r>
        <w:rPr>
          <w:b/>
          <w:sz w:val="22"/>
          <w:szCs w:val="22"/>
          <w:lang w:val="es-ES"/>
        </w:rPr>
        <w:t>Item</w:t>
      </w:r>
      <w:proofErr w:type="spellEnd"/>
      <w:r w:rsidR="005057E9" w:rsidRPr="006C4A24">
        <w:rPr>
          <w:b/>
          <w:sz w:val="22"/>
          <w:szCs w:val="22"/>
          <w:lang w:val="es-ES"/>
        </w:rPr>
        <w:t xml:space="preserve"> </w:t>
      </w:r>
      <w:r w:rsidR="00510311">
        <w:rPr>
          <w:b/>
          <w:sz w:val="22"/>
          <w:szCs w:val="22"/>
          <w:lang w:val="es-ES"/>
        </w:rPr>
        <w:t>x*</w:t>
      </w:r>
      <w:r w:rsidR="005057E9" w:rsidRPr="006C4A24">
        <w:rPr>
          <w:b/>
          <w:bCs/>
          <w:sz w:val="22"/>
          <w:szCs w:val="22"/>
          <w:lang w:val="es-ES"/>
        </w:rPr>
        <w:t>:</w:t>
      </w:r>
      <w:r w:rsidR="005057E9"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proofErr w:type="spellStart"/>
      <w:r>
        <w:rPr>
          <w:b/>
          <w:sz w:val="22"/>
          <w:szCs w:val="22"/>
          <w:lang w:val="es-ES"/>
        </w:rPr>
        <w:t>T</w:t>
      </w:r>
      <w:r w:rsidR="008E1025">
        <w:rPr>
          <w:b/>
          <w:sz w:val="22"/>
          <w:szCs w:val="22"/>
          <w:lang w:val="es-ES"/>
        </w:rPr>
        <w:t>itle</w:t>
      </w:r>
      <w:proofErr w:type="spellEnd"/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>(</w:t>
      </w:r>
      <w:proofErr w:type="spellStart"/>
      <w:r w:rsidRPr="006C4A24">
        <w:rPr>
          <w:sz w:val="22"/>
          <w:szCs w:val="22"/>
          <w:lang w:val="es-PE"/>
        </w:rPr>
        <w:t>Present</w:t>
      </w:r>
      <w:r w:rsidR="008E1025">
        <w:rPr>
          <w:sz w:val="22"/>
          <w:szCs w:val="22"/>
          <w:lang w:val="es-PE"/>
        </w:rPr>
        <w:t>ed</w:t>
      </w:r>
      <w:proofErr w:type="spellEnd"/>
      <w:r w:rsidR="008E1025">
        <w:rPr>
          <w:sz w:val="22"/>
          <w:szCs w:val="22"/>
          <w:lang w:val="es-PE"/>
        </w:rPr>
        <w:t xml:space="preserve"> </w:t>
      </w:r>
      <w:proofErr w:type="spellStart"/>
      <w:r w:rsidR="008E1025">
        <w:rPr>
          <w:sz w:val="22"/>
          <w:szCs w:val="22"/>
          <w:lang w:val="es-PE"/>
        </w:rPr>
        <w:t>by</w:t>
      </w:r>
      <w:proofErr w:type="spellEnd"/>
      <w:r w:rsidRPr="006C4A24">
        <w:rPr>
          <w:sz w:val="22"/>
          <w:szCs w:val="22"/>
          <w:lang w:val="es-PE"/>
        </w:rPr>
        <w:t xml:space="preserve">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8E1025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SUMMARY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proofErr w:type="spellStart"/>
      <w:r w:rsidRPr="006C4A24">
        <w:rPr>
          <w:rFonts w:eastAsia="Calibri"/>
          <w:b/>
          <w:bCs/>
          <w:sz w:val="22"/>
          <w:szCs w:val="22"/>
          <w:lang w:val="es-ES_tradnl"/>
        </w:rPr>
        <w:t>Introduc</w:t>
      </w:r>
      <w:r w:rsidR="008E1025">
        <w:rPr>
          <w:rFonts w:eastAsia="Calibri"/>
          <w:b/>
          <w:bCs/>
          <w:sz w:val="22"/>
          <w:szCs w:val="22"/>
          <w:lang w:val="es-ES_tradnl"/>
        </w:rPr>
        <w:t>tion</w:t>
      </w:r>
      <w:proofErr w:type="spellEnd"/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C80C7D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b/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</w:t>
      </w:r>
      <w:r w:rsidR="008E1025">
        <w:rPr>
          <w:lang w:val="es-MX"/>
        </w:rPr>
        <w:t>END</w:t>
      </w:r>
      <w:bookmarkStart w:id="0" w:name="_GoBack"/>
      <w:bookmarkEnd w:id="0"/>
      <w:r>
        <w:rPr>
          <w:lang w:val="es-MX"/>
        </w:rPr>
        <w:t xml:space="preserve"> -</w:t>
      </w:r>
    </w:p>
    <w:p w:rsidR="005D7794" w:rsidRPr="00C80C7D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  <w:lang w:val="es-PE"/>
        </w:rPr>
      </w:pPr>
    </w:p>
    <w:sectPr w:rsidR="005D7794" w:rsidRPr="00C80C7D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486B9C" w:rsidRDefault="005057E9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="008E1025">
      <w:rPr>
        <w:noProof/>
        <w:sz w:val="22"/>
        <w:szCs w:val="22"/>
        <w:lang w:val="es-MX"/>
      </w:rPr>
      <w:t>IP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  <w:r w:rsidRPr="00486B9C">
      <w:rPr>
        <w:sz w:val="22"/>
        <w:szCs w:val="22"/>
      </w:rPr>
      <w:tab/>
      <w:t xml:space="preserve">- </w:t>
    </w:r>
    <w:r w:rsidRPr="00486B9C">
      <w:rPr>
        <w:sz w:val="22"/>
        <w:szCs w:val="22"/>
      </w:rPr>
      <w:fldChar w:fldCharType="begin"/>
    </w:r>
    <w:r w:rsidRPr="00486B9C">
      <w:rPr>
        <w:sz w:val="22"/>
        <w:szCs w:val="22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8E1025">
      <w:rPr>
        <w:noProof/>
        <w:sz w:val="22"/>
        <w:szCs w:val="22"/>
      </w:rPr>
      <w:t>2</w:t>
    </w:r>
    <w:r w:rsidRPr="00486B9C">
      <w:rPr>
        <w:sz w:val="22"/>
        <w:szCs w:val="22"/>
      </w:rPr>
      <w:fldChar w:fldCharType="end"/>
    </w:r>
    <w:r w:rsidRPr="00486B9C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</w:t>
    </w:r>
    <w:r w:rsidR="00C80C7D">
      <w:rPr>
        <w:noProof/>
        <w:sz w:val="22"/>
        <w:szCs w:val="22"/>
        <w:lang w:val="es-MX"/>
      </w:rPr>
      <w:t>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8" w:type="dxa"/>
      <w:tblInd w:w="-318" w:type="dxa"/>
      <w:tblLook w:val="04A0" w:firstRow="1" w:lastRow="0" w:firstColumn="1" w:lastColumn="0" w:noHBand="0" w:noVBand="1"/>
    </w:tblPr>
    <w:tblGrid>
      <w:gridCol w:w="10485"/>
      <w:gridCol w:w="223"/>
    </w:tblGrid>
    <w:tr w:rsidR="00510311" w:rsidRPr="008E1025" w:rsidTr="008E1025">
      <w:trPr>
        <w:trHeight w:val="557"/>
      </w:trPr>
      <w:tc>
        <w:tcPr>
          <w:tcW w:w="10485" w:type="dxa"/>
          <w:vMerge w:val="restart"/>
        </w:tcPr>
        <w:tbl>
          <w:tblPr>
            <w:tblW w:w="10267" w:type="dxa"/>
            <w:tblInd w:w="1" w:type="dxa"/>
            <w:tblBorders>
              <w:bottom w:val="double" w:sz="4" w:space="0" w:color="auto"/>
            </w:tblBorders>
            <w:tblLook w:val="04A0" w:firstRow="1" w:lastRow="0" w:firstColumn="1" w:lastColumn="0" w:noHBand="0" w:noVBand="1"/>
          </w:tblPr>
          <w:tblGrid>
            <w:gridCol w:w="1696"/>
            <w:gridCol w:w="8571"/>
          </w:tblGrid>
          <w:tr w:rsidR="008E1025" w:rsidRPr="00C5618C" w:rsidTr="008E1025">
            <w:trPr>
              <w:trHeight w:val="557"/>
            </w:trPr>
            <w:tc>
              <w:tcPr>
                <w:tcW w:w="1696" w:type="dxa"/>
                <w:vMerge w:val="restart"/>
              </w:tcPr>
              <w:p w:rsidR="008E1025" w:rsidRPr="00486B9C" w:rsidRDefault="008E1025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  <w:lang w:val="es-ES_tradnl"/>
                  </w:rPr>
                </w:pPr>
                <w:r w:rsidRPr="00486B9C">
                  <w:rPr>
                    <w:sz w:val="22"/>
                    <w:szCs w:val="22"/>
                  </w:rPr>
                  <w:drawing>
                    <wp:inline distT="0" distB="0" distL="0" distR="0" wp14:anchorId="79D144A9" wp14:editId="6C440293">
                      <wp:extent cx="895350" cy="77152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500" t="-616" r="-500" b="-61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71" w:type="dxa"/>
              </w:tcPr>
              <w:p w:rsidR="008E1025" w:rsidRPr="00C5618C" w:rsidRDefault="008E1025" w:rsidP="009D57BC">
                <w:pPr>
                  <w:tabs>
                    <w:tab w:val="left" w:pos="362"/>
                    <w:tab w:val="left" w:pos="720"/>
                    <w:tab w:val="left" w:pos="1083"/>
                    <w:tab w:val="right" w:pos="8305"/>
                    <w:tab w:val="left" w:pos="9015"/>
                  </w:tabs>
                  <w:rPr>
                    <w:noProof/>
                    <w:sz w:val="22"/>
                    <w:szCs w:val="22"/>
                  </w:rPr>
                </w:pPr>
                <w:r w:rsidRPr="00C5618C">
                  <w:rPr>
                    <w:bCs/>
                    <w:i/>
                    <w:sz w:val="22"/>
                    <w:szCs w:val="22"/>
                  </w:rPr>
                  <w:t>International Civil Aviation Organization</w:t>
                </w:r>
                <w:r w:rsidRPr="00C5618C">
                  <w:rPr>
                    <w:caps/>
                    <w:sz w:val="22"/>
                    <w:szCs w:val="22"/>
                  </w:rPr>
                  <w:tab/>
                </w:r>
                <w:r w:rsidRPr="00C5618C">
                  <w:rPr>
                    <w:noProof/>
                    <w:sz w:val="22"/>
                    <w:szCs w:val="22"/>
                  </w:rPr>
                  <w:t>SAM/MP2-</w:t>
                </w:r>
                <w:r>
                  <w:rPr>
                    <w:sz w:val="22"/>
                    <w:szCs w:val="22"/>
                  </w:rPr>
                  <w:t>I</w:t>
                </w:r>
                <w:r w:rsidRPr="00C5618C">
                  <w:rPr>
                    <w:sz w:val="22"/>
                    <w:szCs w:val="22"/>
                  </w:rPr>
                  <w:t>P/XX</w:t>
                </w:r>
              </w:p>
              <w:p w:rsidR="008E1025" w:rsidRPr="00C5618C" w:rsidRDefault="008E1025" w:rsidP="009D57BC">
                <w:pPr>
                  <w:pStyle w:val="Title"/>
                  <w:tabs>
                    <w:tab w:val="clear" w:pos="4680"/>
                    <w:tab w:val="left" w:pos="1701"/>
                    <w:tab w:val="right" w:pos="8305"/>
                  </w:tabs>
                  <w:jc w:val="left"/>
                  <w:rPr>
                    <w:i/>
                    <w:iCs/>
                    <w:sz w:val="22"/>
                    <w:szCs w:val="22"/>
                  </w:rPr>
                </w:pPr>
                <w:r w:rsidRPr="00C5618C">
                  <w:rPr>
                    <w:b w:val="0"/>
                    <w:iCs/>
                    <w:caps/>
                    <w:sz w:val="22"/>
                    <w:szCs w:val="22"/>
                  </w:rPr>
                  <w:t>S</w:t>
                </w:r>
                <w:r w:rsidRPr="00C5618C">
                  <w:rPr>
                    <w:b w:val="0"/>
                    <w:iCs/>
                    <w:sz w:val="22"/>
                    <w:szCs w:val="22"/>
                  </w:rPr>
                  <w:t>outh American Regional Office</w:t>
                </w:r>
                <w:r w:rsidRPr="00C5618C">
                  <w:rPr>
                    <w:i/>
                    <w:iCs/>
                    <w:sz w:val="22"/>
                    <w:szCs w:val="22"/>
                  </w:rPr>
                  <w:tab/>
                </w:r>
                <w:r w:rsidRPr="00C5618C">
                  <w:rPr>
                    <w:b w:val="0"/>
                    <w:iCs/>
                    <w:sz w:val="22"/>
                    <w:szCs w:val="22"/>
                  </w:rPr>
                  <w:t>XX</w:t>
                </w:r>
                <w:r w:rsidRPr="00C5618C">
                  <w:rPr>
                    <w:b w:val="0"/>
                    <w:bCs/>
                    <w:sz w:val="22"/>
                    <w:szCs w:val="22"/>
                  </w:rPr>
                  <w:t>/XX/17</w:t>
                </w:r>
              </w:p>
            </w:tc>
          </w:tr>
          <w:tr w:rsidR="008E1025" w:rsidRPr="00C5618C" w:rsidTr="008E1025">
            <w:trPr>
              <w:trHeight w:val="475"/>
            </w:trPr>
            <w:tc>
              <w:tcPr>
                <w:tcW w:w="1696" w:type="dxa"/>
                <w:vMerge/>
              </w:tcPr>
              <w:p w:rsidR="008E1025" w:rsidRPr="00C5618C" w:rsidRDefault="008E1025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  <w:tc>
              <w:tcPr>
                <w:tcW w:w="8571" w:type="dxa"/>
              </w:tcPr>
              <w:p w:rsidR="008E1025" w:rsidRDefault="008E1025" w:rsidP="009D57BC">
                <w:pPr>
                  <w:pStyle w:val="BodyTextIndent"/>
                  <w:tabs>
                    <w:tab w:val="clear" w:pos="720"/>
                  </w:tabs>
                  <w:ind w:left="0"/>
                  <w:jc w:val="left"/>
                  <w:rPr>
                    <w:rFonts w:ascii="Times New Roman" w:hAnsi="Times New Roman"/>
                    <w:b/>
                    <w:bCs/>
                    <w:iCs/>
                    <w:szCs w:val="22"/>
                    <w:lang w:val="en-US"/>
                  </w:rPr>
                </w:pPr>
                <w:r>
                  <w:rPr>
                    <w:rFonts w:ascii="Times New Roman" w:hAnsi="Times New Roman"/>
                    <w:b/>
                    <w:bCs/>
                    <w:iCs/>
                    <w:szCs w:val="22"/>
                    <w:lang w:val="en-US"/>
                  </w:rPr>
                  <w:t xml:space="preserve">Meeting on GREPECAS MET </w:t>
                </w:r>
                <w:proofErr w:type="spellStart"/>
                <w:r>
                  <w:rPr>
                    <w:rFonts w:ascii="Times New Roman" w:hAnsi="Times New Roman"/>
                    <w:b/>
                    <w:bCs/>
                    <w:iCs/>
                    <w:szCs w:val="22"/>
                    <w:lang w:val="en-US"/>
                  </w:rPr>
                  <w:t>Programme</w:t>
                </w:r>
                <w:proofErr w:type="spellEnd"/>
                <w:r>
                  <w:rPr>
                    <w:rFonts w:ascii="Times New Roman" w:hAnsi="Times New Roman"/>
                    <w:b/>
                    <w:bCs/>
                    <w:iCs/>
                    <w:szCs w:val="22"/>
                    <w:lang w:val="en-US"/>
                  </w:rPr>
                  <w:t xml:space="preserve"> Projects</w:t>
                </w:r>
              </w:p>
              <w:p w:rsidR="008E1025" w:rsidRPr="00C5618C" w:rsidRDefault="008E1025" w:rsidP="009D57BC">
                <w:pPr>
                  <w:pStyle w:val="Title"/>
                  <w:tabs>
                    <w:tab w:val="left" w:pos="1701"/>
                    <w:tab w:val="left" w:pos="6609"/>
                  </w:tabs>
                  <w:ind w:right="1663"/>
                  <w:jc w:val="left"/>
                  <w:rPr>
                    <w:sz w:val="22"/>
                    <w:szCs w:val="22"/>
                  </w:rPr>
                </w:pPr>
              </w:p>
            </w:tc>
          </w:tr>
          <w:tr w:rsidR="008E1025" w:rsidRPr="00C5618C" w:rsidTr="008E1025">
            <w:trPr>
              <w:trHeight w:val="194"/>
            </w:trPr>
            <w:tc>
              <w:tcPr>
                <w:tcW w:w="1696" w:type="dxa"/>
                <w:vMerge/>
              </w:tcPr>
              <w:p w:rsidR="008E1025" w:rsidRPr="00C5618C" w:rsidRDefault="008E1025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sz w:val="22"/>
                    <w:szCs w:val="22"/>
                  </w:rPr>
                </w:pPr>
              </w:p>
            </w:tc>
            <w:tc>
              <w:tcPr>
                <w:tcW w:w="8571" w:type="dxa"/>
              </w:tcPr>
              <w:p w:rsidR="008E1025" w:rsidRDefault="008E1025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b w:val="0"/>
                    <w:sz w:val="22"/>
                    <w:szCs w:val="22"/>
                  </w:rPr>
                </w:pPr>
                <w:r w:rsidRPr="00C5618C">
                  <w:rPr>
                    <w:b w:val="0"/>
                    <w:sz w:val="22"/>
                    <w:szCs w:val="22"/>
                  </w:rPr>
                  <w:t>(</w:t>
                </w:r>
                <w:r w:rsidRPr="00C5618C">
                  <w:rPr>
                    <w:b w:val="0"/>
                    <w:iCs/>
                    <w:sz w:val="22"/>
                    <w:szCs w:val="22"/>
                  </w:rPr>
                  <w:t>Lima, Peru, from 18 to 22 September 2017</w:t>
                </w:r>
                <w:r w:rsidRPr="00C5618C">
                  <w:rPr>
                    <w:b w:val="0"/>
                    <w:sz w:val="22"/>
                    <w:szCs w:val="22"/>
                  </w:rPr>
                  <w:t>)</w:t>
                </w:r>
              </w:p>
              <w:p w:rsidR="008E1025" w:rsidRPr="00C5618C" w:rsidRDefault="008E1025" w:rsidP="009D57BC">
                <w:pPr>
                  <w:pStyle w:val="Title"/>
                  <w:tabs>
                    <w:tab w:val="left" w:pos="1701"/>
                  </w:tabs>
                  <w:jc w:val="left"/>
                  <w:rPr>
                    <w:b w:val="0"/>
                    <w:sz w:val="22"/>
                    <w:szCs w:val="22"/>
                  </w:rPr>
                </w:pPr>
              </w:p>
            </w:tc>
          </w:tr>
        </w:tbl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896065">
          <w:pPr>
            <w:pStyle w:val="Title"/>
            <w:tabs>
              <w:tab w:val="clear" w:pos="4680"/>
              <w:tab w:val="left" w:pos="1701"/>
              <w:tab w:val="right" w:pos="8305"/>
            </w:tabs>
            <w:jc w:val="left"/>
            <w:rPr>
              <w:i/>
              <w:iCs/>
              <w:sz w:val="22"/>
              <w:szCs w:val="22"/>
            </w:rPr>
          </w:pPr>
        </w:p>
      </w:tc>
    </w:tr>
    <w:tr w:rsidR="00510311" w:rsidRPr="008E1025" w:rsidTr="008E1025">
      <w:trPr>
        <w:trHeight w:val="475"/>
      </w:trPr>
      <w:tc>
        <w:tcPr>
          <w:tcW w:w="10485" w:type="dxa"/>
          <w:vMerge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216ED0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</w:rPr>
          </w:pPr>
        </w:p>
      </w:tc>
    </w:tr>
    <w:tr w:rsidR="00510311" w:rsidRPr="008E1025" w:rsidTr="008E1025">
      <w:trPr>
        <w:trHeight w:val="500"/>
      </w:trPr>
      <w:tc>
        <w:tcPr>
          <w:tcW w:w="10485" w:type="dxa"/>
          <w:vMerge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223" w:type="dxa"/>
        </w:tcPr>
        <w:p w:rsidR="00510311" w:rsidRPr="008E1025" w:rsidRDefault="00510311" w:rsidP="00216ED0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8E1025">
      <w:rPr>
        <w:noProof/>
      </w:rPr>
      <w:tab/>
    </w:r>
    <w:r w:rsidRPr="008E1025">
      <w:rPr>
        <w:rStyle w:val="PageNumber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8E1025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0C7D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1D25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Information paper - IP/XX format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1033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252D7EB-0FD2-4E2A-AAEF-9BC827770055}"/>
</file>

<file path=customXml/itemProps2.xml><?xml version="1.0" encoding="utf-8"?>
<ds:datastoreItem xmlns:ds="http://schemas.openxmlformats.org/officeDocument/2006/customXml" ds:itemID="{CCED8DD2-E53F-4C0B-BACA-58A0608FE2B8}"/>
</file>

<file path=customXml/itemProps3.xml><?xml version="1.0" encoding="utf-8"?>
<ds:datastoreItem xmlns:ds="http://schemas.openxmlformats.org/officeDocument/2006/customXml" ds:itemID="{8254E558-3397-41D6-A113-A55969FB3439}"/>
</file>

<file path=customXml/itemProps4.xml><?xml version="1.0" encoding="utf-8"?>
<ds:datastoreItem xmlns:ds="http://schemas.openxmlformats.org/officeDocument/2006/customXml" ds:itemID="{FB8C3E15-D283-4C2A-9366-192344FA1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keywords>agenda programa</cp:keywords>
  <cp:lastModifiedBy>Paez, Marisa</cp:lastModifiedBy>
  <cp:revision>3</cp:revision>
  <cp:lastPrinted>2015-09-15T19:06:00Z</cp:lastPrinted>
  <dcterms:created xsi:type="dcterms:W3CDTF">2017-06-26T16:08:00Z</dcterms:created>
  <dcterms:modified xsi:type="dcterms:W3CDTF">2017-06-26T16:11:00Z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