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  <w:bookmarkStart w:id="0" w:name="_GoBack"/>
      <w:bookmarkEnd w:id="0"/>
    </w:p>
    <w:p w:rsidR="004869B4" w:rsidRPr="00911908" w:rsidRDefault="009E2BD4" w:rsidP="00B37E1A">
      <w:pPr>
        <w:jc w:val="center"/>
        <w:rPr>
          <w:rFonts w:cs="Times New Roman"/>
          <w:b/>
          <w:sz w:val="18"/>
          <w:szCs w:val="18"/>
          <w:lang w:val="es-MX"/>
        </w:rPr>
      </w:pPr>
      <w:r w:rsidRPr="00911908">
        <w:rPr>
          <w:rFonts w:cs="Times New Roman"/>
          <w:b/>
          <w:sz w:val="18"/>
          <w:szCs w:val="18"/>
          <w:lang w:val="es-MX"/>
        </w:rPr>
        <w:t>ADJUNTO C / ATTACHMENT C</w:t>
      </w: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6F" w:rsidRDefault="00976B6F">
      <w:r>
        <w:separator/>
      </w:r>
    </w:p>
  </w:endnote>
  <w:endnote w:type="continuationSeparator" w:id="0">
    <w:p w:rsidR="00976B6F" w:rsidRDefault="009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F2" w:rsidRPr="006B0505" w:rsidRDefault="009065F2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it-IT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>
      <w:rPr>
        <w:rFonts w:cs="Times New Roman"/>
        <w:noProof/>
        <w:sz w:val="14"/>
        <w:lang w:val="it-IT"/>
      </w:rPr>
      <w:t>I:\2014\SAF AIG Lima18-20Mar\Semaig-Registryform.Docx</w:t>
    </w:r>
    <w:r>
      <w:rPr>
        <w:rFonts w:cs="Times New Roman"/>
        <w:sz w:val="14"/>
        <w:lang w:val="it-IT"/>
      </w:rPr>
      <w:fldChar w:fldCharType="end"/>
    </w:r>
  </w:p>
  <w:p w:rsidR="006B0505" w:rsidRPr="006B0505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6B0505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 xml:space="preserve">Apartado 4127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Email: icaosam@icao.int</w:t>
    </w:r>
  </w:p>
  <w:p w:rsidR="006B0505" w:rsidRPr="006B0505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6B0505">
      <w:rPr>
        <w:rFonts w:cs="Times New Roman"/>
        <w:b/>
        <w:bCs/>
        <w:color w:val="3366CC"/>
        <w:sz w:val="14"/>
        <w:szCs w:val="24"/>
        <w:lang w:val="it-IT"/>
      </w:rPr>
      <w:t xml:space="preserve">Centro Empresarial Real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 xml:space="preserve">Lima 100, Perú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Tel.:  +51 1 611-8686</w:t>
    </w:r>
  </w:p>
  <w:p w:rsidR="006B0505" w:rsidRPr="006B0505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6B0505">
      <w:rPr>
        <w:rFonts w:cs="Times New Roman"/>
        <w:b/>
        <w:bCs/>
        <w:color w:val="3366CC"/>
        <w:sz w:val="14"/>
        <w:szCs w:val="24"/>
        <w:lang w:val="it-IT"/>
      </w:rPr>
      <w:t>Vía Principal No.102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Web page:  www.lima.icao.int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Fax.:  +51 1 611-8689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6B0505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6F" w:rsidRDefault="00976B6F">
      <w:r>
        <w:separator/>
      </w:r>
    </w:p>
  </w:footnote>
  <w:footnote w:type="continuationSeparator" w:id="0">
    <w:p w:rsidR="00976B6F" w:rsidRDefault="0097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911908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C13C976" wp14:editId="6E24713B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911908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911908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5322CF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>Reunión</w:t>
          </w:r>
          <w:r w:rsidR="009E2BD4" w:rsidRPr="000D4132">
            <w:rPr>
              <w:b/>
              <w:szCs w:val="20"/>
              <w:lang w:val="es-PE"/>
            </w:rPr>
            <w:t xml:space="preserve"> regional sudamerican</w:t>
          </w:r>
          <w:r>
            <w:rPr>
              <w:b/>
              <w:szCs w:val="20"/>
              <w:lang w:val="es-PE"/>
            </w:rPr>
            <w:t>a</w:t>
          </w:r>
          <w:r w:rsidR="009E2BD4" w:rsidRPr="000D4132">
            <w:rPr>
              <w:b/>
              <w:szCs w:val="20"/>
              <w:lang w:val="es-PE"/>
            </w:rPr>
            <w:t xml:space="preserve"> sobre investigación de accidentes e incidentes aéreos</w:t>
          </w:r>
          <w:r w:rsidR="009E2BD4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  <w:lang w:val="es-PE"/>
            </w:rPr>
            <w:t xml:space="preserve">(AIG) </w:t>
          </w:r>
          <w:r w:rsidR="009E2BD4">
            <w:rPr>
              <w:b/>
              <w:szCs w:val="20"/>
              <w:lang w:val="es-PE"/>
            </w:rPr>
            <w:t>/</w:t>
          </w:r>
        </w:p>
        <w:p w:rsidR="009E2BD4" w:rsidRPr="005322CF" w:rsidRDefault="009E2BD4" w:rsidP="005322CF">
          <w:pPr>
            <w:rPr>
              <w:b/>
              <w:sz w:val="14"/>
              <w:szCs w:val="14"/>
              <w:lang w:val="en-US"/>
            </w:rPr>
          </w:pPr>
          <w:r w:rsidRPr="005322CF">
            <w:rPr>
              <w:b/>
              <w:szCs w:val="20"/>
              <w:lang w:val="en-US"/>
            </w:rPr>
            <w:t xml:space="preserve">South American regional </w:t>
          </w:r>
          <w:r w:rsidR="005322CF" w:rsidRPr="005322CF">
            <w:rPr>
              <w:b/>
              <w:szCs w:val="20"/>
              <w:lang w:val="en-US"/>
            </w:rPr>
            <w:t>meeting</w:t>
          </w:r>
          <w:r w:rsidRPr="005322CF">
            <w:rPr>
              <w:b/>
              <w:szCs w:val="20"/>
              <w:lang w:val="en-US"/>
            </w:rPr>
            <w:t xml:space="preserve"> on air accident/incident investigation</w:t>
          </w:r>
          <w:r w:rsidR="005322CF">
            <w:rPr>
              <w:b/>
              <w:szCs w:val="20"/>
              <w:lang w:val="en-US"/>
            </w:rPr>
            <w:t xml:space="preserve"> (AIG)</w:t>
          </w:r>
        </w:p>
      </w:tc>
    </w:tr>
    <w:tr w:rsidR="009E2BD4" w:rsidRPr="00B37E1A" w:rsidTr="00ED0252">
      <w:tc>
        <w:tcPr>
          <w:tcW w:w="855" w:type="pct"/>
          <w:vMerge/>
        </w:tcPr>
        <w:p w:rsidR="009E2BD4" w:rsidRPr="005322CF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Pr="006722DC" w:rsidRDefault="009E2BD4" w:rsidP="00E00588">
          <w:pPr>
            <w:rPr>
              <w:lang w:val="es-MX"/>
            </w:rPr>
          </w:pPr>
          <w:r>
            <w:rPr>
              <w:lang w:val="es-MX"/>
            </w:rPr>
            <w:t>Lima, Perú, 18-20 Marzo/</w:t>
          </w:r>
          <w:proofErr w:type="spellStart"/>
          <w:r>
            <w:rPr>
              <w:lang w:val="es-MX"/>
            </w:rPr>
            <w:t>March</w:t>
          </w:r>
          <w:proofErr w:type="spellEnd"/>
          <w:r>
            <w:rPr>
              <w:lang w:val="es-MX"/>
            </w:rPr>
            <w:t xml:space="preserve"> 2014</w:t>
          </w:r>
        </w:p>
      </w:tc>
    </w:tr>
    <w:tr w:rsidR="00B37E1A" w:rsidRPr="00B37E1A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B37E1A" w:rsidRDefault="0061480F" w:rsidP="00B37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0DB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192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B8AF3-AFD8-44BB-ACEE-723358308DF1}"/>
</file>

<file path=customXml/itemProps2.xml><?xml version="1.0" encoding="utf-8"?>
<ds:datastoreItem xmlns:ds="http://schemas.openxmlformats.org/officeDocument/2006/customXml" ds:itemID="{ACABB157-E093-49F6-BB31-2739CA3CA828}"/>
</file>

<file path=customXml/itemProps3.xml><?xml version="1.0" encoding="utf-8"?>
<ds:datastoreItem xmlns:ds="http://schemas.openxmlformats.org/officeDocument/2006/customXml" ds:itemID="{54EDDAC6-A44A-4129-98DE-C53E24F03374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303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cp:lastPrinted>2013-04-19T19:54:00Z</cp:lastPrinted>
  <dcterms:created xsi:type="dcterms:W3CDTF">2013-12-17T19:13:00Z</dcterms:created>
  <dcterms:modified xsi:type="dcterms:W3CDTF">2013-12-17T19:13:00Z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1635300</vt:r8>
  </property>
</Properties>
</file>