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D30" w:rsidRDefault="00263D30"/>
    <w:tbl>
      <w:tblPr>
        <w:tblW w:w="0" w:type="auto"/>
        <w:tblLook w:val="01E0"/>
      </w:tblPr>
      <w:tblGrid>
        <w:gridCol w:w="1638"/>
        <w:gridCol w:w="4746"/>
        <w:gridCol w:w="3192"/>
      </w:tblGrid>
      <w:tr w:rsidR="000A6064" w:rsidRPr="00263D30" w:rsidTr="00183DFA">
        <w:tc>
          <w:tcPr>
            <w:tcW w:w="1638" w:type="dxa"/>
            <w:vMerge w:val="restart"/>
          </w:tcPr>
          <w:p w:rsidR="000A6064" w:rsidRPr="00263D30" w:rsidRDefault="000A6064" w:rsidP="00183DFA">
            <w:pPr>
              <w:rPr>
                <w:szCs w:val="20"/>
                <w:lang w:val="en-GB"/>
              </w:rPr>
            </w:pPr>
            <w:r w:rsidRPr="00263D30">
              <w:rPr>
                <w:b/>
                <w:noProof/>
                <w:color w:val="000000"/>
                <w:szCs w:val="20"/>
                <w:lang w:val="es-PE" w:eastAsia="es-PE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67310</wp:posOffset>
                  </wp:positionV>
                  <wp:extent cx="782955" cy="675640"/>
                  <wp:effectExtent l="19050" t="0" r="0" b="0"/>
                  <wp:wrapNone/>
                  <wp:docPr id="1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675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46" w:type="dxa"/>
          </w:tcPr>
          <w:p w:rsidR="000A6064" w:rsidRPr="00263D30" w:rsidRDefault="000A6064" w:rsidP="00183DFA">
            <w:pPr>
              <w:rPr>
                <w:szCs w:val="20"/>
                <w:lang w:val="en-GB"/>
              </w:rPr>
            </w:pPr>
            <w:r w:rsidRPr="00263D30">
              <w:rPr>
                <w:i/>
                <w:iCs/>
                <w:szCs w:val="20"/>
                <w:lang w:val="en-GB"/>
              </w:rPr>
              <w:t>International Civil Aviation Organization</w:t>
            </w:r>
          </w:p>
        </w:tc>
        <w:tc>
          <w:tcPr>
            <w:tcW w:w="3192" w:type="dxa"/>
          </w:tcPr>
          <w:p w:rsidR="000A6064" w:rsidRPr="00263D30" w:rsidRDefault="000A6064" w:rsidP="000A6064">
            <w:pPr>
              <w:tabs>
                <w:tab w:val="left" w:pos="362"/>
                <w:tab w:val="left" w:pos="720"/>
                <w:tab w:val="left" w:pos="1083"/>
                <w:tab w:val="left" w:pos="1440"/>
                <w:tab w:val="left" w:pos="1804"/>
                <w:tab w:val="left" w:pos="2160"/>
                <w:tab w:val="left" w:pos="2526"/>
                <w:tab w:val="left" w:pos="3247"/>
                <w:tab w:val="left" w:pos="3968"/>
                <w:tab w:val="left" w:pos="4689"/>
                <w:tab w:val="left" w:pos="5410"/>
                <w:tab w:val="left" w:pos="6131"/>
                <w:tab w:val="left" w:pos="6852"/>
                <w:tab w:val="left" w:pos="7573"/>
                <w:tab w:val="left" w:pos="8294"/>
                <w:tab w:val="left" w:pos="9015"/>
              </w:tabs>
              <w:jc w:val="right"/>
              <w:rPr>
                <w:szCs w:val="20"/>
                <w:lang w:val="en-GB"/>
              </w:rPr>
            </w:pPr>
            <w:r w:rsidRPr="00263D30">
              <w:rPr>
                <w:noProof/>
                <w:szCs w:val="20"/>
                <w:lang w:val="en-GB"/>
              </w:rPr>
              <w:t>SAM/IG/7-IP</w:t>
            </w:r>
            <w:r w:rsidRPr="00263D30">
              <w:rPr>
                <w:szCs w:val="20"/>
                <w:lang w:val="en-GB"/>
              </w:rPr>
              <w:t>/02</w:t>
            </w:r>
          </w:p>
        </w:tc>
      </w:tr>
      <w:tr w:rsidR="000A6064" w:rsidRPr="00263D30" w:rsidTr="00183DFA">
        <w:tc>
          <w:tcPr>
            <w:tcW w:w="1638" w:type="dxa"/>
            <w:vMerge/>
          </w:tcPr>
          <w:p w:rsidR="000A6064" w:rsidRPr="00263D30" w:rsidRDefault="000A6064" w:rsidP="00183DFA">
            <w:pPr>
              <w:rPr>
                <w:szCs w:val="20"/>
                <w:lang w:val="en-GB"/>
              </w:rPr>
            </w:pPr>
          </w:p>
        </w:tc>
        <w:tc>
          <w:tcPr>
            <w:tcW w:w="7938" w:type="dxa"/>
            <w:gridSpan w:val="2"/>
          </w:tcPr>
          <w:p w:rsidR="000A6064" w:rsidRPr="00263D30" w:rsidRDefault="000A6064" w:rsidP="00ED1777">
            <w:pPr>
              <w:tabs>
                <w:tab w:val="right" w:pos="7722"/>
              </w:tabs>
              <w:rPr>
                <w:szCs w:val="20"/>
                <w:lang w:val="en-GB"/>
              </w:rPr>
            </w:pPr>
            <w:r w:rsidRPr="00263D30">
              <w:rPr>
                <w:szCs w:val="20"/>
                <w:lang w:val="en-GB"/>
              </w:rPr>
              <w:t>South American Regional Office</w:t>
            </w:r>
            <w:r w:rsidRPr="00263D30">
              <w:rPr>
                <w:szCs w:val="20"/>
                <w:lang w:val="en-GB"/>
              </w:rPr>
              <w:tab/>
            </w:r>
            <w:r w:rsidR="00ED1777" w:rsidRPr="00263D30">
              <w:rPr>
                <w:szCs w:val="20"/>
                <w:lang w:val="en-GB"/>
              </w:rPr>
              <w:t>19</w:t>
            </w:r>
            <w:r w:rsidRPr="00263D30">
              <w:rPr>
                <w:szCs w:val="20"/>
                <w:lang w:val="en-GB"/>
              </w:rPr>
              <w:t>/05/11</w:t>
            </w:r>
          </w:p>
          <w:p w:rsidR="000A6064" w:rsidRPr="00263D30" w:rsidRDefault="000A6064" w:rsidP="00183DFA">
            <w:pPr>
              <w:pStyle w:val="BodyTextIndent"/>
              <w:tabs>
                <w:tab w:val="clear" w:pos="720"/>
              </w:tabs>
              <w:ind w:left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GB"/>
              </w:rPr>
            </w:pPr>
            <w:r w:rsidRPr="00263D3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GB"/>
              </w:rPr>
              <w:t>Seventh Workshop/Meeting of the SAM Implementation Group</w:t>
            </w:r>
          </w:p>
          <w:p w:rsidR="000A6064" w:rsidRPr="00263D30" w:rsidRDefault="000A6064" w:rsidP="00183DFA">
            <w:pPr>
              <w:pStyle w:val="BodyTextIndent"/>
              <w:tabs>
                <w:tab w:val="clear" w:pos="720"/>
              </w:tabs>
              <w:ind w:left="0"/>
              <w:jc w:val="left"/>
              <w:rPr>
                <w:iCs/>
                <w:sz w:val="20"/>
                <w:szCs w:val="20"/>
                <w:lang w:val="en-GB"/>
              </w:rPr>
            </w:pPr>
            <w:r w:rsidRPr="00263D3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GB"/>
              </w:rPr>
              <w:t>(SAM/IG/7) - Regional Project RLA/06/901</w:t>
            </w:r>
          </w:p>
        </w:tc>
      </w:tr>
      <w:tr w:rsidR="000A6064" w:rsidRPr="00263D30" w:rsidTr="00183DFA">
        <w:tc>
          <w:tcPr>
            <w:tcW w:w="1638" w:type="dxa"/>
            <w:vMerge/>
          </w:tcPr>
          <w:p w:rsidR="000A6064" w:rsidRPr="00263D30" w:rsidRDefault="000A6064" w:rsidP="00183DFA">
            <w:pPr>
              <w:rPr>
                <w:szCs w:val="20"/>
                <w:lang w:val="en-GB"/>
              </w:rPr>
            </w:pPr>
          </w:p>
        </w:tc>
        <w:tc>
          <w:tcPr>
            <w:tcW w:w="7938" w:type="dxa"/>
            <w:gridSpan w:val="2"/>
          </w:tcPr>
          <w:p w:rsidR="000A6064" w:rsidRPr="00263D30" w:rsidRDefault="000A6064" w:rsidP="00183DFA">
            <w:pPr>
              <w:rPr>
                <w:b/>
                <w:szCs w:val="20"/>
                <w:lang w:val="en-GB"/>
              </w:rPr>
            </w:pPr>
            <w:r w:rsidRPr="00263D30">
              <w:rPr>
                <w:szCs w:val="20"/>
                <w:lang w:val="en-GB"/>
              </w:rPr>
              <w:t>Lima, Peru, 23 to 27 May 2011</w:t>
            </w:r>
          </w:p>
        </w:tc>
      </w:tr>
      <w:tr w:rsidR="000A6064" w:rsidRPr="00263D30" w:rsidTr="00183DFA">
        <w:trPr>
          <w:trHeight w:val="73"/>
        </w:trPr>
        <w:tc>
          <w:tcPr>
            <w:tcW w:w="1638" w:type="dxa"/>
            <w:tcBorders>
              <w:bottom w:val="double" w:sz="4" w:space="0" w:color="auto"/>
            </w:tcBorders>
          </w:tcPr>
          <w:p w:rsidR="000A6064" w:rsidRPr="00263D30" w:rsidRDefault="000A6064" w:rsidP="00183DFA">
            <w:pPr>
              <w:rPr>
                <w:sz w:val="8"/>
                <w:szCs w:val="8"/>
                <w:lang w:val="en-GB"/>
              </w:rPr>
            </w:pPr>
          </w:p>
        </w:tc>
        <w:tc>
          <w:tcPr>
            <w:tcW w:w="7938" w:type="dxa"/>
            <w:gridSpan w:val="2"/>
            <w:tcBorders>
              <w:bottom w:val="double" w:sz="4" w:space="0" w:color="auto"/>
            </w:tcBorders>
          </w:tcPr>
          <w:p w:rsidR="000A6064" w:rsidRPr="00263D30" w:rsidRDefault="000A6064" w:rsidP="00183DFA">
            <w:pPr>
              <w:rPr>
                <w:sz w:val="8"/>
                <w:szCs w:val="8"/>
                <w:lang w:val="en-GB"/>
              </w:rPr>
            </w:pPr>
          </w:p>
        </w:tc>
      </w:tr>
    </w:tbl>
    <w:p w:rsidR="000A6064" w:rsidRPr="00183DFA" w:rsidRDefault="000A6064" w:rsidP="000A6064">
      <w:pPr>
        <w:jc w:val="center"/>
        <w:rPr>
          <w:b/>
          <w:lang w:val="en-GB"/>
        </w:rPr>
      </w:pPr>
    </w:p>
    <w:p w:rsidR="004A1DCD" w:rsidRPr="00183DFA" w:rsidRDefault="004A1DCD" w:rsidP="00EE0C28">
      <w:pPr>
        <w:jc w:val="center"/>
        <w:rPr>
          <w:b/>
          <w:sz w:val="22"/>
          <w:szCs w:val="22"/>
          <w:lang w:val="en-GB"/>
        </w:rPr>
      </w:pPr>
      <w:r w:rsidRPr="00183DFA">
        <w:rPr>
          <w:b/>
          <w:sz w:val="22"/>
          <w:szCs w:val="22"/>
          <w:lang w:val="en-GB"/>
        </w:rPr>
        <w:t xml:space="preserve">LIST OF </w:t>
      </w:r>
      <w:bookmarkStart w:id="0" w:name="OLE_LINK1"/>
      <w:bookmarkStart w:id="1" w:name="OLE_LINK2"/>
      <w:r w:rsidRPr="00183DFA">
        <w:rPr>
          <w:b/>
          <w:sz w:val="22"/>
          <w:szCs w:val="22"/>
          <w:lang w:val="en-GB"/>
        </w:rPr>
        <w:t>WORKING AND INFORMATION PAPERS</w:t>
      </w:r>
      <w:bookmarkEnd w:id="0"/>
      <w:bookmarkEnd w:id="1"/>
    </w:p>
    <w:p w:rsidR="004A1DCD" w:rsidRPr="00183DFA" w:rsidRDefault="004A1DCD" w:rsidP="00EE0C28">
      <w:pPr>
        <w:jc w:val="center"/>
        <w:rPr>
          <w:sz w:val="22"/>
          <w:szCs w:val="22"/>
          <w:lang w:val="en-GB"/>
        </w:rPr>
      </w:pPr>
    </w:p>
    <w:p w:rsidR="004A1DCD" w:rsidRPr="00183DFA" w:rsidRDefault="004A1DCD" w:rsidP="00EE0C28">
      <w:pPr>
        <w:jc w:val="center"/>
        <w:rPr>
          <w:sz w:val="22"/>
          <w:szCs w:val="22"/>
          <w:lang w:val="en-GB"/>
        </w:rPr>
      </w:pPr>
      <w:r w:rsidRPr="00183DFA">
        <w:rPr>
          <w:sz w:val="22"/>
          <w:szCs w:val="22"/>
          <w:lang w:val="en-GB"/>
        </w:rPr>
        <w:t>(Information Paper presented by the Secretariat)</w:t>
      </w:r>
    </w:p>
    <w:p w:rsidR="004A1DCD" w:rsidRPr="00183DFA" w:rsidRDefault="004A1DCD" w:rsidP="004A1DCD">
      <w:pPr>
        <w:jc w:val="center"/>
        <w:rPr>
          <w:szCs w:val="22"/>
          <w:lang w:val="en-GB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72"/>
        <w:gridCol w:w="1014"/>
        <w:gridCol w:w="6765"/>
        <w:gridCol w:w="1271"/>
      </w:tblGrid>
      <w:tr w:rsidR="00D67E97" w:rsidRPr="00183DFA" w:rsidTr="00263D30">
        <w:trPr>
          <w:trHeight w:val="332"/>
          <w:tblHeader/>
          <w:jc w:val="center"/>
        </w:trPr>
        <w:tc>
          <w:tcPr>
            <w:tcW w:w="9922" w:type="dxa"/>
            <w:gridSpan w:val="4"/>
            <w:shd w:val="clear" w:color="auto" w:fill="EAF1DD"/>
            <w:vAlign w:val="center"/>
          </w:tcPr>
          <w:p w:rsidR="00D67E97" w:rsidRPr="00183DFA" w:rsidRDefault="00D67E97" w:rsidP="00762473">
            <w:pPr>
              <w:jc w:val="center"/>
              <w:rPr>
                <w:b/>
                <w:szCs w:val="20"/>
                <w:lang w:val="en-GB"/>
              </w:rPr>
            </w:pPr>
            <w:r w:rsidRPr="00183DFA">
              <w:rPr>
                <w:b/>
                <w:szCs w:val="20"/>
                <w:lang w:val="en-GB"/>
              </w:rPr>
              <w:t>WORKING PAPERS</w:t>
            </w:r>
          </w:p>
        </w:tc>
      </w:tr>
      <w:tr w:rsidR="00D67E97" w:rsidRPr="00183DFA" w:rsidTr="00263D30">
        <w:trPr>
          <w:tblHeader/>
          <w:jc w:val="center"/>
        </w:trPr>
        <w:tc>
          <w:tcPr>
            <w:tcW w:w="872" w:type="dxa"/>
            <w:shd w:val="clear" w:color="auto" w:fill="EAF1DD"/>
            <w:vAlign w:val="center"/>
          </w:tcPr>
          <w:p w:rsidR="00D67E97" w:rsidRPr="002A5D22" w:rsidRDefault="00D67E97" w:rsidP="002A5D22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2A5D22">
              <w:rPr>
                <w:b/>
                <w:sz w:val="18"/>
                <w:szCs w:val="18"/>
                <w:lang w:val="en-GB"/>
              </w:rPr>
              <w:t>N</w:t>
            </w:r>
            <w:r w:rsidR="002A5D22" w:rsidRPr="002A5D22">
              <w:rPr>
                <w:b/>
                <w:sz w:val="18"/>
                <w:szCs w:val="18"/>
                <w:lang w:val="en-GB"/>
              </w:rPr>
              <w:t>°</w:t>
            </w:r>
          </w:p>
        </w:tc>
        <w:tc>
          <w:tcPr>
            <w:tcW w:w="1014" w:type="dxa"/>
            <w:shd w:val="clear" w:color="auto" w:fill="EAF1DD"/>
            <w:vAlign w:val="center"/>
          </w:tcPr>
          <w:p w:rsidR="00D67E97" w:rsidRPr="002A5D22" w:rsidRDefault="00D67E97" w:rsidP="00523B2C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2A5D22">
              <w:rPr>
                <w:b/>
                <w:sz w:val="18"/>
                <w:szCs w:val="18"/>
                <w:lang w:val="en-GB"/>
              </w:rPr>
              <w:t>Agenda Item</w:t>
            </w:r>
          </w:p>
        </w:tc>
        <w:tc>
          <w:tcPr>
            <w:tcW w:w="6765" w:type="dxa"/>
            <w:shd w:val="clear" w:color="auto" w:fill="EAF1DD"/>
            <w:vAlign w:val="center"/>
          </w:tcPr>
          <w:p w:rsidR="00D67E97" w:rsidRPr="002A5D22" w:rsidRDefault="00D67E97" w:rsidP="00523B2C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2A5D22">
              <w:rPr>
                <w:b/>
                <w:sz w:val="18"/>
                <w:szCs w:val="18"/>
                <w:lang w:val="en-GB"/>
              </w:rPr>
              <w:t>Title</w:t>
            </w:r>
          </w:p>
        </w:tc>
        <w:tc>
          <w:tcPr>
            <w:tcW w:w="1271" w:type="dxa"/>
            <w:shd w:val="clear" w:color="auto" w:fill="EAF1DD"/>
            <w:vAlign w:val="center"/>
          </w:tcPr>
          <w:p w:rsidR="00D67E97" w:rsidRPr="002A5D22" w:rsidRDefault="00D67E97" w:rsidP="00523B2C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2A5D22">
              <w:rPr>
                <w:b/>
                <w:sz w:val="18"/>
                <w:szCs w:val="18"/>
                <w:lang w:val="en-GB"/>
              </w:rPr>
              <w:t>Prepared and Presented by</w:t>
            </w:r>
          </w:p>
        </w:tc>
      </w:tr>
      <w:tr w:rsidR="00D67E97" w:rsidRPr="00183DFA" w:rsidTr="00263D30">
        <w:trPr>
          <w:tblHeader/>
          <w:jc w:val="center"/>
        </w:trPr>
        <w:tc>
          <w:tcPr>
            <w:tcW w:w="872" w:type="dxa"/>
            <w:shd w:val="clear" w:color="auto" w:fill="EAF1DD"/>
            <w:vAlign w:val="center"/>
          </w:tcPr>
          <w:p w:rsidR="00D67E97" w:rsidRPr="00183DFA" w:rsidRDefault="00D67E97" w:rsidP="00762473">
            <w:pPr>
              <w:jc w:val="center"/>
              <w:rPr>
                <w:b/>
                <w:sz w:val="6"/>
                <w:szCs w:val="6"/>
                <w:lang w:val="en-GB"/>
              </w:rPr>
            </w:pPr>
          </w:p>
        </w:tc>
        <w:tc>
          <w:tcPr>
            <w:tcW w:w="1014" w:type="dxa"/>
            <w:shd w:val="clear" w:color="auto" w:fill="EAF1DD"/>
            <w:vAlign w:val="center"/>
          </w:tcPr>
          <w:p w:rsidR="00D67E97" w:rsidRPr="00183DFA" w:rsidRDefault="00D67E97" w:rsidP="00762473">
            <w:pPr>
              <w:jc w:val="center"/>
              <w:rPr>
                <w:b/>
                <w:sz w:val="6"/>
                <w:szCs w:val="6"/>
                <w:lang w:val="en-GB"/>
              </w:rPr>
            </w:pPr>
          </w:p>
        </w:tc>
        <w:tc>
          <w:tcPr>
            <w:tcW w:w="6765" w:type="dxa"/>
            <w:shd w:val="clear" w:color="auto" w:fill="EAF1DD"/>
            <w:vAlign w:val="center"/>
          </w:tcPr>
          <w:p w:rsidR="00D67E97" w:rsidRPr="00183DFA" w:rsidRDefault="00D67E97" w:rsidP="00762473">
            <w:pPr>
              <w:jc w:val="center"/>
              <w:rPr>
                <w:b/>
                <w:sz w:val="6"/>
                <w:szCs w:val="6"/>
                <w:lang w:val="en-GB"/>
              </w:rPr>
            </w:pPr>
          </w:p>
        </w:tc>
        <w:tc>
          <w:tcPr>
            <w:tcW w:w="1271" w:type="dxa"/>
            <w:shd w:val="clear" w:color="auto" w:fill="EAF1DD"/>
            <w:vAlign w:val="center"/>
          </w:tcPr>
          <w:p w:rsidR="00D67E97" w:rsidRPr="00183DFA" w:rsidRDefault="00D67E97" w:rsidP="00762473">
            <w:pPr>
              <w:jc w:val="center"/>
              <w:rPr>
                <w:b/>
                <w:sz w:val="6"/>
                <w:szCs w:val="6"/>
                <w:lang w:val="en-GB"/>
              </w:rPr>
            </w:pPr>
          </w:p>
        </w:tc>
      </w:tr>
      <w:tr w:rsidR="00D67E97" w:rsidRPr="00183DFA" w:rsidTr="00263D30">
        <w:trPr>
          <w:trHeight w:val="305"/>
          <w:jc w:val="center"/>
        </w:trPr>
        <w:tc>
          <w:tcPr>
            <w:tcW w:w="872" w:type="dxa"/>
            <w:vAlign w:val="center"/>
          </w:tcPr>
          <w:p w:rsidR="00D67E97" w:rsidRPr="00183DFA" w:rsidRDefault="00D67E97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WP/01</w:t>
            </w:r>
          </w:p>
        </w:tc>
        <w:tc>
          <w:tcPr>
            <w:tcW w:w="1014" w:type="dxa"/>
            <w:vAlign w:val="center"/>
          </w:tcPr>
          <w:p w:rsidR="00D67E97" w:rsidRPr="00183DFA" w:rsidRDefault="00D67E97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--</w:t>
            </w:r>
          </w:p>
        </w:tc>
        <w:tc>
          <w:tcPr>
            <w:tcW w:w="6765" w:type="dxa"/>
            <w:vAlign w:val="center"/>
          </w:tcPr>
          <w:p w:rsidR="00D67E97" w:rsidRPr="00183DFA" w:rsidRDefault="00D67E97" w:rsidP="00183DFA">
            <w:pPr>
              <w:rPr>
                <w:color w:val="000000"/>
                <w:szCs w:val="20"/>
                <w:lang w:val="en-GB"/>
              </w:rPr>
            </w:pPr>
            <w:r w:rsidRPr="00183DFA">
              <w:rPr>
                <w:color w:val="000000"/>
                <w:szCs w:val="20"/>
                <w:lang w:val="en-GB"/>
              </w:rPr>
              <w:t>Tentative Agenda, Schedule and Proposed Working Methods</w:t>
            </w:r>
          </w:p>
        </w:tc>
        <w:tc>
          <w:tcPr>
            <w:tcW w:w="1271" w:type="dxa"/>
            <w:vAlign w:val="center"/>
          </w:tcPr>
          <w:p w:rsidR="00D67E97" w:rsidRPr="00183DFA" w:rsidRDefault="00D67E97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Secretariat</w:t>
            </w:r>
          </w:p>
        </w:tc>
      </w:tr>
      <w:tr w:rsidR="000A7DE4" w:rsidRPr="00183DFA" w:rsidTr="00263D30">
        <w:trPr>
          <w:trHeight w:val="494"/>
          <w:jc w:val="center"/>
        </w:trPr>
        <w:tc>
          <w:tcPr>
            <w:tcW w:w="872" w:type="dxa"/>
            <w:vAlign w:val="center"/>
          </w:tcPr>
          <w:p w:rsidR="000A7DE4" w:rsidRPr="00183DFA" w:rsidRDefault="000A7DE4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WP/02</w:t>
            </w:r>
          </w:p>
        </w:tc>
        <w:tc>
          <w:tcPr>
            <w:tcW w:w="1014" w:type="dxa"/>
            <w:vAlign w:val="center"/>
          </w:tcPr>
          <w:p w:rsidR="000A7DE4" w:rsidRPr="00183DFA" w:rsidRDefault="00EE2A61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1</w:t>
            </w:r>
          </w:p>
        </w:tc>
        <w:tc>
          <w:tcPr>
            <w:tcW w:w="6765" w:type="dxa"/>
            <w:vAlign w:val="center"/>
          </w:tcPr>
          <w:p w:rsidR="000A7DE4" w:rsidRPr="00183DFA" w:rsidRDefault="00EE2A61" w:rsidP="00183DFA">
            <w:pPr>
              <w:rPr>
                <w:color w:val="000000"/>
                <w:szCs w:val="20"/>
                <w:lang w:val="en-GB"/>
              </w:rPr>
            </w:pPr>
            <w:r w:rsidRPr="00183DFA">
              <w:rPr>
                <w:color w:val="000000"/>
                <w:szCs w:val="20"/>
                <w:lang w:val="en-GB"/>
              </w:rPr>
              <w:t>Review of the status of compliance of conclusions formulated by SAM/IG meetings</w:t>
            </w:r>
          </w:p>
        </w:tc>
        <w:tc>
          <w:tcPr>
            <w:tcW w:w="1271" w:type="dxa"/>
            <w:vAlign w:val="center"/>
          </w:tcPr>
          <w:p w:rsidR="000A7DE4" w:rsidRPr="00183DFA" w:rsidRDefault="00EE2A61" w:rsidP="00183DFA">
            <w:pPr>
              <w:jc w:val="center"/>
              <w:rPr>
                <w:lang w:val="en-GB"/>
              </w:rPr>
            </w:pPr>
            <w:r w:rsidRPr="00183DFA">
              <w:rPr>
                <w:lang w:val="en-GB"/>
              </w:rPr>
              <w:t>Secretariat</w:t>
            </w:r>
          </w:p>
        </w:tc>
      </w:tr>
      <w:tr w:rsidR="00276865" w:rsidRPr="00183DFA" w:rsidTr="00263D30">
        <w:trPr>
          <w:trHeight w:val="386"/>
          <w:jc w:val="center"/>
        </w:trPr>
        <w:tc>
          <w:tcPr>
            <w:tcW w:w="872" w:type="dxa"/>
            <w:vAlign w:val="center"/>
          </w:tcPr>
          <w:p w:rsidR="00276865" w:rsidRPr="00183DFA" w:rsidRDefault="00276865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WP/03</w:t>
            </w:r>
          </w:p>
        </w:tc>
        <w:tc>
          <w:tcPr>
            <w:tcW w:w="1014" w:type="dxa"/>
            <w:vAlign w:val="center"/>
          </w:tcPr>
          <w:p w:rsidR="00276865" w:rsidRPr="00183DFA" w:rsidRDefault="002A5D22" w:rsidP="00183DFA">
            <w:pPr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2</w:t>
            </w:r>
          </w:p>
        </w:tc>
        <w:tc>
          <w:tcPr>
            <w:tcW w:w="6765" w:type="dxa"/>
            <w:vAlign w:val="center"/>
          </w:tcPr>
          <w:p w:rsidR="00276865" w:rsidRPr="00183DFA" w:rsidRDefault="003E1A70" w:rsidP="00183DFA">
            <w:pPr>
              <w:rPr>
                <w:color w:val="000000"/>
                <w:szCs w:val="20"/>
                <w:lang w:val="en-GB"/>
              </w:rPr>
            </w:pPr>
            <w:r>
              <w:rPr>
                <w:color w:val="000000"/>
                <w:szCs w:val="20"/>
                <w:lang w:val="en-GB"/>
              </w:rPr>
              <w:t>Action plan for optimisation programme</w:t>
            </w:r>
          </w:p>
        </w:tc>
        <w:tc>
          <w:tcPr>
            <w:tcW w:w="1271" w:type="dxa"/>
            <w:vAlign w:val="center"/>
          </w:tcPr>
          <w:p w:rsidR="00276865" w:rsidRPr="00183DFA" w:rsidRDefault="00276865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Secretariat</w:t>
            </w:r>
          </w:p>
        </w:tc>
      </w:tr>
      <w:tr w:rsidR="00276865" w:rsidRPr="003E1A70" w:rsidTr="00263D30">
        <w:trPr>
          <w:trHeight w:val="260"/>
          <w:jc w:val="center"/>
        </w:trPr>
        <w:tc>
          <w:tcPr>
            <w:tcW w:w="872" w:type="dxa"/>
            <w:vAlign w:val="center"/>
          </w:tcPr>
          <w:p w:rsidR="00276865" w:rsidRPr="00183DFA" w:rsidRDefault="00276865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WP/04</w:t>
            </w:r>
          </w:p>
        </w:tc>
        <w:tc>
          <w:tcPr>
            <w:tcW w:w="1014" w:type="dxa"/>
            <w:vAlign w:val="center"/>
          </w:tcPr>
          <w:p w:rsidR="00276865" w:rsidRPr="00183DFA" w:rsidRDefault="00276865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3</w:t>
            </w:r>
          </w:p>
        </w:tc>
        <w:tc>
          <w:tcPr>
            <w:tcW w:w="6765" w:type="dxa"/>
            <w:vAlign w:val="center"/>
          </w:tcPr>
          <w:p w:rsidR="00276865" w:rsidRPr="003E1A70" w:rsidRDefault="003E1A70" w:rsidP="003E1A70">
            <w:pPr>
              <w:tabs>
                <w:tab w:val="left" w:pos="720"/>
                <w:tab w:val="left" w:pos="1440"/>
              </w:tabs>
              <w:ind w:left="720" w:hanging="720"/>
              <w:rPr>
                <w:color w:val="000000"/>
                <w:szCs w:val="20"/>
                <w:lang w:val="es-PE"/>
              </w:rPr>
            </w:pPr>
            <w:r w:rsidRPr="003E1A70">
              <w:rPr>
                <w:bCs/>
              </w:rPr>
              <w:t>Aircraft and operators Data base</w:t>
            </w:r>
            <w:r>
              <w:rPr>
                <w:bCs/>
              </w:rPr>
              <w:t xml:space="preserve"> for RNAV5 operations</w:t>
            </w:r>
          </w:p>
        </w:tc>
        <w:tc>
          <w:tcPr>
            <w:tcW w:w="1271" w:type="dxa"/>
            <w:vAlign w:val="center"/>
          </w:tcPr>
          <w:p w:rsidR="00276865" w:rsidRPr="003D205E" w:rsidRDefault="003E1A70" w:rsidP="00183DF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Brazil</w:t>
            </w:r>
          </w:p>
        </w:tc>
      </w:tr>
      <w:tr w:rsidR="00276865" w:rsidRPr="00183DFA" w:rsidTr="00263D30">
        <w:trPr>
          <w:trHeight w:val="179"/>
          <w:jc w:val="center"/>
        </w:trPr>
        <w:tc>
          <w:tcPr>
            <w:tcW w:w="872" w:type="dxa"/>
            <w:vAlign w:val="center"/>
          </w:tcPr>
          <w:p w:rsidR="00276865" w:rsidRPr="00183DFA" w:rsidRDefault="00276865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WP/05</w:t>
            </w:r>
          </w:p>
        </w:tc>
        <w:tc>
          <w:tcPr>
            <w:tcW w:w="1014" w:type="dxa"/>
            <w:vAlign w:val="center"/>
          </w:tcPr>
          <w:p w:rsidR="00276865" w:rsidRPr="00183DFA" w:rsidRDefault="00276865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3</w:t>
            </w:r>
          </w:p>
        </w:tc>
        <w:tc>
          <w:tcPr>
            <w:tcW w:w="6765" w:type="dxa"/>
            <w:vAlign w:val="center"/>
          </w:tcPr>
          <w:p w:rsidR="00276865" w:rsidRPr="00183DFA" w:rsidRDefault="00276865" w:rsidP="00183DFA">
            <w:pPr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RNAV5 TELCONs summary</w:t>
            </w:r>
          </w:p>
        </w:tc>
        <w:tc>
          <w:tcPr>
            <w:tcW w:w="1271" w:type="dxa"/>
            <w:vAlign w:val="center"/>
          </w:tcPr>
          <w:p w:rsidR="00276865" w:rsidRPr="00183DFA" w:rsidRDefault="00276865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Secretariat</w:t>
            </w:r>
          </w:p>
        </w:tc>
      </w:tr>
      <w:tr w:rsidR="00276865" w:rsidRPr="00183DFA" w:rsidTr="00263D30">
        <w:trPr>
          <w:trHeight w:val="206"/>
          <w:jc w:val="center"/>
        </w:trPr>
        <w:tc>
          <w:tcPr>
            <w:tcW w:w="872" w:type="dxa"/>
            <w:vAlign w:val="center"/>
          </w:tcPr>
          <w:p w:rsidR="00276865" w:rsidRPr="00183DFA" w:rsidRDefault="00276865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WP/06</w:t>
            </w:r>
          </w:p>
        </w:tc>
        <w:tc>
          <w:tcPr>
            <w:tcW w:w="1014" w:type="dxa"/>
            <w:vAlign w:val="center"/>
          </w:tcPr>
          <w:p w:rsidR="00276865" w:rsidRPr="00183DFA" w:rsidRDefault="00276865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3</w:t>
            </w:r>
          </w:p>
        </w:tc>
        <w:tc>
          <w:tcPr>
            <w:tcW w:w="6765" w:type="dxa"/>
            <w:vAlign w:val="center"/>
          </w:tcPr>
          <w:p w:rsidR="00276865" w:rsidRPr="00183DFA" w:rsidRDefault="00276865" w:rsidP="00183DFA">
            <w:pPr>
              <w:rPr>
                <w:lang w:val="en-GB"/>
              </w:rPr>
            </w:pPr>
            <w:r w:rsidRPr="00183DFA">
              <w:rPr>
                <w:lang w:val="en-GB"/>
              </w:rPr>
              <w:t>Ulterior actions for compliance of the action plan</w:t>
            </w:r>
          </w:p>
        </w:tc>
        <w:tc>
          <w:tcPr>
            <w:tcW w:w="1271" w:type="dxa"/>
            <w:vAlign w:val="center"/>
          </w:tcPr>
          <w:p w:rsidR="00276865" w:rsidRPr="00183DFA" w:rsidRDefault="00276865" w:rsidP="00183DFA">
            <w:pPr>
              <w:jc w:val="center"/>
              <w:rPr>
                <w:lang w:val="en-GB"/>
              </w:rPr>
            </w:pPr>
            <w:r w:rsidRPr="00183DFA">
              <w:rPr>
                <w:lang w:val="en-GB"/>
              </w:rPr>
              <w:t>Secretariat</w:t>
            </w:r>
          </w:p>
        </w:tc>
      </w:tr>
      <w:tr w:rsidR="00276865" w:rsidRPr="00183DFA" w:rsidTr="00263D30">
        <w:trPr>
          <w:trHeight w:val="233"/>
          <w:jc w:val="center"/>
        </w:trPr>
        <w:tc>
          <w:tcPr>
            <w:tcW w:w="872" w:type="dxa"/>
            <w:vAlign w:val="center"/>
          </w:tcPr>
          <w:p w:rsidR="00276865" w:rsidRPr="00183DFA" w:rsidRDefault="00276865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WP/07</w:t>
            </w:r>
          </w:p>
        </w:tc>
        <w:tc>
          <w:tcPr>
            <w:tcW w:w="1014" w:type="dxa"/>
            <w:vAlign w:val="center"/>
          </w:tcPr>
          <w:p w:rsidR="00276865" w:rsidRPr="00183DFA" w:rsidRDefault="00276865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4</w:t>
            </w:r>
          </w:p>
        </w:tc>
        <w:tc>
          <w:tcPr>
            <w:tcW w:w="6765" w:type="dxa"/>
            <w:vAlign w:val="center"/>
          </w:tcPr>
          <w:p w:rsidR="00276865" w:rsidRPr="00183DFA" w:rsidRDefault="00276865" w:rsidP="00183DFA">
            <w:pPr>
              <w:rPr>
                <w:lang w:val="en-GB"/>
              </w:rPr>
            </w:pPr>
            <w:r w:rsidRPr="00183DFA">
              <w:rPr>
                <w:lang w:val="en-GB"/>
              </w:rPr>
              <w:t>OPS/AIR</w:t>
            </w:r>
          </w:p>
        </w:tc>
        <w:tc>
          <w:tcPr>
            <w:tcW w:w="1271" w:type="dxa"/>
            <w:vAlign w:val="center"/>
          </w:tcPr>
          <w:p w:rsidR="00276865" w:rsidRPr="00183DFA" w:rsidRDefault="00276865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Secretariat</w:t>
            </w:r>
          </w:p>
        </w:tc>
      </w:tr>
      <w:tr w:rsidR="00276865" w:rsidRPr="00183DFA" w:rsidTr="00263D30">
        <w:trPr>
          <w:trHeight w:val="179"/>
          <w:jc w:val="center"/>
        </w:trPr>
        <w:tc>
          <w:tcPr>
            <w:tcW w:w="872" w:type="dxa"/>
            <w:vAlign w:val="center"/>
          </w:tcPr>
          <w:p w:rsidR="00276865" w:rsidRPr="00183DFA" w:rsidRDefault="00276865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WP/08</w:t>
            </w:r>
          </w:p>
        </w:tc>
        <w:tc>
          <w:tcPr>
            <w:tcW w:w="1014" w:type="dxa"/>
            <w:vAlign w:val="center"/>
          </w:tcPr>
          <w:p w:rsidR="00276865" w:rsidRPr="00183DFA" w:rsidRDefault="00276865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5</w:t>
            </w:r>
          </w:p>
        </w:tc>
        <w:tc>
          <w:tcPr>
            <w:tcW w:w="6765" w:type="dxa"/>
            <w:vAlign w:val="center"/>
          </w:tcPr>
          <w:p w:rsidR="00276865" w:rsidRPr="00183DFA" w:rsidRDefault="00276865" w:rsidP="00183DFA">
            <w:pPr>
              <w:rPr>
                <w:lang w:val="en-GB"/>
              </w:rPr>
            </w:pPr>
            <w:r w:rsidRPr="00183DFA">
              <w:rPr>
                <w:lang w:val="en-GB"/>
              </w:rPr>
              <w:t>ATFM Action Plan</w:t>
            </w:r>
          </w:p>
        </w:tc>
        <w:tc>
          <w:tcPr>
            <w:tcW w:w="1271" w:type="dxa"/>
            <w:vAlign w:val="center"/>
          </w:tcPr>
          <w:p w:rsidR="00276865" w:rsidRPr="00183DFA" w:rsidRDefault="00276865" w:rsidP="00183DFA">
            <w:pPr>
              <w:jc w:val="center"/>
              <w:rPr>
                <w:lang w:val="en-GB"/>
              </w:rPr>
            </w:pPr>
            <w:r w:rsidRPr="00183DFA">
              <w:rPr>
                <w:lang w:val="en-GB"/>
              </w:rPr>
              <w:t>Secretariat</w:t>
            </w:r>
          </w:p>
        </w:tc>
      </w:tr>
      <w:tr w:rsidR="00276865" w:rsidRPr="00183DFA" w:rsidTr="00263D30">
        <w:trPr>
          <w:trHeight w:val="490"/>
          <w:jc w:val="center"/>
        </w:trPr>
        <w:tc>
          <w:tcPr>
            <w:tcW w:w="872" w:type="dxa"/>
            <w:vAlign w:val="center"/>
          </w:tcPr>
          <w:p w:rsidR="00276865" w:rsidRPr="00183DFA" w:rsidRDefault="00276865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WP/09</w:t>
            </w:r>
          </w:p>
        </w:tc>
        <w:tc>
          <w:tcPr>
            <w:tcW w:w="1014" w:type="dxa"/>
            <w:vAlign w:val="center"/>
          </w:tcPr>
          <w:p w:rsidR="00276865" w:rsidRPr="00183DFA" w:rsidRDefault="00800E96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3</w:t>
            </w:r>
          </w:p>
        </w:tc>
        <w:tc>
          <w:tcPr>
            <w:tcW w:w="6765" w:type="dxa"/>
            <w:vAlign w:val="center"/>
          </w:tcPr>
          <w:p w:rsidR="00276865" w:rsidRPr="00183DFA" w:rsidRDefault="002A5D22" w:rsidP="00183DFA">
            <w:pPr>
              <w:rPr>
                <w:lang w:val="en-GB"/>
              </w:rPr>
            </w:pPr>
            <w:r w:rsidRPr="00183DFA">
              <w:rPr>
                <w:lang w:val="en-GB"/>
              </w:rPr>
              <w:t xml:space="preserve">Support in the implementation of PBN, route optimization project and air navigation system in support of </w:t>
            </w:r>
            <w:r w:rsidR="00800E96" w:rsidRPr="00183DFA">
              <w:rPr>
                <w:lang w:val="en-GB"/>
              </w:rPr>
              <w:t>PBN</w:t>
            </w:r>
          </w:p>
        </w:tc>
        <w:tc>
          <w:tcPr>
            <w:tcW w:w="1271" w:type="dxa"/>
            <w:vAlign w:val="center"/>
          </w:tcPr>
          <w:p w:rsidR="00276865" w:rsidRPr="00183DFA" w:rsidRDefault="00276865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Secretariat</w:t>
            </w:r>
          </w:p>
        </w:tc>
      </w:tr>
      <w:tr w:rsidR="00276865" w:rsidRPr="00183DFA" w:rsidTr="00263D30">
        <w:trPr>
          <w:trHeight w:val="490"/>
          <w:jc w:val="center"/>
        </w:trPr>
        <w:tc>
          <w:tcPr>
            <w:tcW w:w="872" w:type="dxa"/>
            <w:vAlign w:val="center"/>
          </w:tcPr>
          <w:p w:rsidR="00276865" w:rsidRPr="00183DFA" w:rsidRDefault="00276865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WP/10</w:t>
            </w:r>
          </w:p>
        </w:tc>
        <w:tc>
          <w:tcPr>
            <w:tcW w:w="1014" w:type="dxa"/>
            <w:vAlign w:val="center"/>
          </w:tcPr>
          <w:p w:rsidR="00276865" w:rsidRPr="00183DFA" w:rsidRDefault="00276865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6</w:t>
            </w:r>
          </w:p>
        </w:tc>
        <w:tc>
          <w:tcPr>
            <w:tcW w:w="6765" w:type="dxa"/>
            <w:vAlign w:val="center"/>
          </w:tcPr>
          <w:p w:rsidR="00276865" w:rsidRPr="00183DFA" w:rsidRDefault="00800E96" w:rsidP="00183DFA">
            <w:pPr>
              <w:rPr>
                <w:lang w:val="en-GB"/>
              </w:rPr>
            </w:pPr>
            <w:r w:rsidRPr="00183DFA">
              <w:rPr>
                <w:lang w:val="en-GB"/>
              </w:rPr>
              <w:t>Assessment of operational requirements in order to determine the implementation of communications and surveillance (CNS) capabilities improvement for en-route and terminal area operations</w:t>
            </w:r>
          </w:p>
        </w:tc>
        <w:tc>
          <w:tcPr>
            <w:tcW w:w="1271" w:type="dxa"/>
            <w:vAlign w:val="center"/>
          </w:tcPr>
          <w:p w:rsidR="00276865" w:rsidRPr="00183DFA" w:rsidRDefault="00276865" w:rsidP="00183DFA">
            <w:pPr>
              <w:jc w:val="center"/>
              <w:rPr>
                <w:lang w:val="en-GB"/>
              </w:rPr>
            </w:pPr>
            <w:r w:rsidRPr="00183DFA">
              <w:rPr>
                <w:lang w:val="en-GB"/>
              </w:rPr>
              <w:t>Secretariat</w:t>
            </w:r>
          </w:p>
        </w:tc>
      </w:tr>
      <w:tr w:rsidR="00276865" w:rsidRPr="00183DFA" w:rsidTr="00263D30">
        <w:trPr>
          <w:trHeight w:val="269"/>
          <w:jc w:val="center"/>
        </w:trPr>
        <w:tc>
          <w:tcPr>
            <w:tcW w:w="872" w:type="dxa"/>
            <w:vAlign w:val="center"/>
          </w:tcPr>
          <w:p w:rsidR="00276865" w:rsidRPr="00183DFA" w:rsidRDefault="00276865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WP/11</w:t>
            </w:r>
          </w:p>
        </w:tc>
        <w:tc>
          <w:tcPr>
            <w:tcW w:w="1014" w:type="dxa"/>
            <w:vAlign w:val="center"/>
          </w:tcPr>
          <w:p w:rsidR="00276865" w:rsidRPr="00183DFA" w:rsidRDefault="00276865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7</w:t>
            </w:r>
          </w:p>
        </w:tc>
        <w:tc>
          <w:tcPr>
            <w:tcW w:w="6765" w:type="dxa"/>
            <w:vAlign w:val="center"/>
          </w:tcPr>
          <w:p w:rsidR="00276865" w:rsidRPr="00183DFA" w:rsidRDefault="002A5D22" w:rsidP="00183DFA">
            <w:pPr>
              <w:rPr>
                <w:lang w:val="en-GB"/>
              </w:rPr>
            </w:pPr>
            <w:r w:rsidRPr="00183DFA">
              <w:rPr>
                <w:lang w:val="en-GB"/>
              </w:rPr>
              <w:t>Support in the operational implementation of the ATM automation and situational awareness projects</w:t>
            </w:r>
          </w:p>
        </w:tc>
        <w:tc>
          <w:tcPr>
            <w:tcW w:w="1271" w:type="dxa"/>
            <w:vAlign w:val="center"/>
          </w:tcPr>
          <w:p w:rsidR="00276865" w:rsidRPr="00183DFA" w:rsidRDefault="00276865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Secretariat</w:t>
            </w:r>
          </w:p>
        </w:tc>
      </w:tr>
      <w:tr w:rsidR="00276865" w:rsidRPr="00183DFA" w:rsidTr="00263D30">
        <w:trPr>
          <w:trHeight w:val="323"/>
          <w:jc w:val="center"/>
        </w:trPr>
        <w:tc>
          <w:tcPr>
            <w:tcW w:w="872" w:type="dxa"/>
            <w:vAlign w:val="center"/>
          </w:tcPr>
          <w:p w:rsidR="00276865" w:rsidRPr="00183DFA" w:rsidRDefault="00276865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WP/12</w:t>
            </w:r>
          </w:p>
        </w:tc>
        <w:tc>
          <w:tcPr>
            <w:tcW w:w="1014" w:type="dxa"/>
            <w:vAlign w:val="center"/>
          </w:tcPr>
          <w:p w:rsidR="00276865" w:rsidRPr="00183DFA" w:rsidRDefault="00276865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6</w:t>
            </w:r>
          </w:p>
        </w:tc>
        <w:tc>
          <w:tcPr>
            <w:tcW w:w="6765" w:type="dxa"/>
            <w:vAlign w:val="center"/>
          </w:tcPr>
          <w:p w:rsidR="00276865" w:rsidRPr="00183DFA" w:rsidRDefault="002A5D22" w:rsidP="00183DFA">
            <w:pPr>
              <w:rPr>
                <w:lang w:val="en-GB"/>
              </w:rPr>
            </w:pPr>
            <w:r w:rsidRPr="00183DFA">
              <w:rPr>
                <w:lang w:val="en-GB"/>
              </w:rPr>
              <w:t>Follow-up to the action plan for AMHS interconnection in the SAM region</w:t>
            </w:r>
          </w:p>
        </w:tc>
        <w:tc>
          <w:tcPr>
            <w:tcW w:w="1271" w:type="dxa"/>
            <w:vAlign w:val="center"/>
          </w:tcPr>
          <w:p w:rsidR="00276865" w:rsidRPr="00183DFA" w:rsidRDefault="00276865" w:rsidP="00183DFA">
            <w:pPr>
              <w:jc w:val="center"/>
              <w:rPr>
                <w:lang w:val="en-GB"/>
              </w:rPr>
            </w:pPr>
            <w:r w:rsidRPr="00183DFA">
              <w:rPr>
                <w:lang w:val="en-GB"/>
              </w:rPr>
              <w:t>Secretariat</w:t>
            </w:r>
          </w:p>
        </w:tc>
      </w:tr>
      <w:tr w:rsidR="00276865" w:rsidRPr="00183DFA" w:rsidTr="00263D30">
        <w:trPr>
          <w:trHeight w:val="490"/>
          <w:jc w:val="center"/>
        </w:trPr>
        <w:tc>
          <w:tcPr>
            <w:tcW w:w="872" w:type="dxa"/>
            <w:vAlign w:val="center"/>
          </w:tcPr>
          <w:p w:rsidR="00276865" w:rsidRPr="00183DFA" w:rsidRDefault="00276865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WP/13</w:t>
            </w:r>
          </w:p>
        </w:tc>
        <w:tc>
          <w:tcPr>
            <w:tcW w:w="1014" w:type="dxa"/>
            <w:vAlign w:val="center"/>
          </w:tcPr>
          <w:p w:rsidR="00276865" w:rsidRPr="00183DFA" w:rsidRDefault="00800E96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5</w:t>
            </w:r>
          </w:p>
        </w:tc>
        <w:tc>
          <w:tcPr>
            <w:tcW w:w="6765" w:type="dxa"/>
            <w:vAlign w:val="center"/>
          </w:tcPr>
          <w:p w:rsidR="00276865" w:rsidRPr="00183DFA" w:rsidRDefault="002A5D22" w:rsidP="002A5D22">
            <w:pPr>
              <w:rPr>
                <w:lang w:val="en-GB"/>
              </w:rPr>
            </w:pPr>
            <w:r w:rsidRPr="00183DFA">
              <w:rPr>
                <w:lang w:val="en-GB"/>
              </w:rPr>
              <w:t>Support in the implementation of air traffic flow management (ATFM). projects: improve demand and capacity balancing and</w:t>
            </w:r>
            <w:r>
              <w:rPr>
                <w:lang w:val="en-GB"/>
              </w:rPr>
              <w:t xml:space="preserve"> </w:t>
            </w:r>
            <w:r w:rsidRPr="00183DFA">
              <w:rPr>
                <w:lang w:val="en-GB"/>
              </w:rPr>
              <w:t>flexible use of airspace</w:t>
            </w:r>
          </w:p>
        </w:tc>
        <w:tc>
          <w:tcPr>
            <w:tcW w:w="1271" w:type="dxa"/>
            <w:vAlign w:val="center"/>
          </w:tcPr>
          <w:p w:rsidR="00276865" w:rsidRPr="00183DFA" w:rsidRDefault="00276865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Secretariat</w:t>
            </w:r>
          </w:p>
        </w:tc>
      </w:tr>
      <w:tr w:rsidR="00276865" w:rsidRPr="00183DFA" w:rsidTr="00263D30">
        <w:trPr>
          <w:trHeight w:val="215"/>
          <w:jc w:val="center"/>
        </w:trPr>
        <w:tc>
          <w:tcPr>
            <w:tcW w:w="872" w:type="dxa"/>
            <w:vAlign w:val="center"/>
          </w:tcPr>
          <w:p w:rsidR="00276865" w:rsidRPr="00183DFA" w:rsidRDefault="00276865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WP/14</w:t>
            </w:r>
          </w:p>
        </w:tc>
        <w:tc>
          <w:tcPr>
            <w:tcW w:w="1014" w:type="dxa"/>
            <w:vAlign w:val="center"/>
          </w:tcPr>
          <w:p w:rsidR="00276865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5</w:t>
            </w:r>
          </w:p>
        </w:tc>
        <w:tc>
          <w:tcPr>
            <w:tcW w:w="6765" w:type="dxa"/>
            <w:vAlign w:val="center"/>
          </w:tcPr>
          <w:p w:rsidR="00276865" w:rsidRPr="00183DFA" w:rsidRDefault="00183DFA" w:rsidP="00183DFA">
            <w:pPr>
              <w:rPr>
                <w:color w:val="000000"/>
                <w:szCs w:val="20"/>
              </w:rPr>
            </w:pPr>
            <w:r w:rsidRPr="00183DFA">
              <w:rPr>
                <w:color w:val="000000"/>
                <w:szCs w:val="20"/>
              </w:rPr>
              <w:t>Messages for the air traffic flow management</w:t>
            </w:r>
          </w:p>
        </w:tc>
        <w:tc>
          <w:tcPr>
            <w:tcW w:w="1271" w:type="dxa"/>
            <w:vAlign w:val="center"/>
          </w:tcPr>
          <w:p w:rsidR="00276865" w:rsidRPr="00183DFA" w:rsidRDefault="00183DFA" w:rsidP="00183DFA">
            <w:pPr>
              <w:jc w:val="center"/>
              <w:rPr>
                <w:lang w:val="es-PE"/>
              </w:rPr>
            </w:pPr>
            <w:proofErr w:type="spellStart"/>
            <w:r>
              <w:rPr>
                <w:lang w:val="es-PE"/>
              </w:rPr>
              <w:t>Secretariat</w:t>
            </w:r>
            <w:proofErr w:type="spellEnd"/>
          </w:p>
        </w:tc>
      </w:tr>
      <w:tr w:rsidR="00276865" w:rsidRPr="00183DFA" w:rsidTr="00263D30">
        <w:trPr>
          <w:trHeight w:val="490"/>
          <w:jc w:val="center"/>
        </w:trPr>
        <w:tc>
          <w:tcPr>
            <w:tcW w:w="872" w:type="dxa"/>
            <w:vAlign w:val="center"/>
          </w:tcPr>
          <w:p w:rsidR="00276865" w:rsidRPr="00183DFA" w:rsidRDefault="00276865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WP/15</w:t>
            </w:r>
          </w:p>
        </w:tc>
        <w:tc>
          <w:tcPr>
            <w:tcW w:w="1014" w:type="dxa"/>
            <w:vAlign w:val="center"/>
          </w:tcPr>
          <w:p w:rsidR="00276865" w:rsidRPr="00183DFA" w:rsidRDefault="001A03ED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8</w:t>
            </w:r>
          </w:p>
        </w:tc>
        <w:tc>
          <w:tcPr>
            <w:tcW w:w="6765" w:type="dxa"/>
            <w:vAlign w:val="center"/>
          </w:tcPr>
          <w:p w:rsidR="00276865" w:rsidRPr="00183DFA" w:rsidRDefault="002A5D22" w:rsidP="002A5D22">
            <w:pPr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 xml:space="preserve">Support in the implementation of amendment 1 to ICAO Doc 4444, Edition 15:  project on the implementation of the new ICAO flight plan model </w:t>
            </w:r>
          </w:p>
        </w:tc>
        <w:tc>
          <w:tcPr>
            <w:tcW w:w="1271" w:type="dxa"/>
            <w:vAlign w:val="center"/>
          </w:tcPr>
          <w:p w:rsidR="00276865" w:rsidRPr="00183DFA" w:rsidRDefault="00276865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Secretariat</w:t>
            </w:r>
          </w:p>
        </w:tc>
      </w:tr>
      <w:tr w:rsidR="007265EF" w:rsidRPr="00183DFA" w:rsidTr="00263D30">
        <w:trPr>
          <w:trHeight w:val="287"/>
          <w:jc w:val="center"/>
        </w:trPr>
        <w:tc>
          <w:tcPr>
            <w:tcW w:w="872" w:type="dxa"/>
            <w:vAlign w:val="center"/>
          </w:tcPr>
          <w:p w:rsidR="007265EF" w:rsidRPr="00183DFA" w:rsidRDefault="007265EF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lastRenderedPageBreak/>
              <w:t>WP/16</w:t>
            </w:r>
          </w:p>
        </w:tc>
        <w:tc>
          <w:tcPr>
            <w:tcW w:w="1014" w:type="dxa"/>
            <w:vAlign w:val="center"/>
          </w:tcPr>
          <w:p w:rsidR="007265EF" w:rsidRPr="00183DFA" w:rsidRDefault="007265EF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3 &amp; 6</w:t>
            </w:r>
          </w:p>
        </w:tc>
        <w:tc>
          <w:tcPr>
            <w:tcW w:w="6765" w:type="dxa"/>
            <w:vAlign w:val="center"/>
          </w:tcPr>
          <w:p w:rsidR="007265EF" w:rsidRPr="00183DFA" w:rsidRDefault="002A5D22" w:rsidP="00183DFA">
            <w:pPr>
              <w:rPr>
                <w:color w:val="000000"/>
                <w:szCs w:val="20"/>
                <w:lang w:val="en-GB"/>
              </w:rPr>
            </w:pPr>
            <w:r w:rsidRPr="00183DFA">
              <w:rPr>
                <w:bCs/>
                <w:szCs w:val="22"/>
                <w:lang w:val="en-GB" w:eastAsia="pt-BR"/>
              </w:rPr>
              <w:t xml:space="preserve">Analysis of </w:t>
            </w:r>
            <w:r w:rsidR="007265EF" w:rsidRPr="00183DFA">
              <w:rPr>
                <w:bCs/>
                <w:szCs w:val="22"/>
                <w:lang w:val="en-GB" w:eastAsia="pt-BR"/>
              </w:rPr>
              <w:t xml:space="preserve">DME/DME </w:t>
            </w:r>
            <w:r w:rsidRPr="00183DFA">
              <w:rPr>
                <w:bCs/>
                <w:szCs w:val="22"/>
                <w:lang w:val="en-GB" w:eastAsia="pt-BR"/>
              </w:rPr>
              <w:t xml:space="preserve">coverage for </w:t>
            </w:r>
            <w:r w:rsidR="007265EF" w:rsidRPr="00183DFA">
              <w:rPr>
                <w:bCs/>
                <w:szCs w:val="22"/>
                <w:lang w:val="en-GB" w:eastAsia="pt-BR"/>
              </w:rPr>
              <w:t xml:space="preserve">SAM </w:t>
            </w:r>
            <w:r w:rsidRPr="00183DFA">
              <w:rPr>
                <w:bCs/>
                <w:szCs w:val="22"/>
                <w:lang w:val="en-GB" w:eastAsia="pt-BR"/>
              </w:rPr>
              <w:t xml:space="preserve">Region </w:t>
            </w:r>
            <w:r w:rsidR="007265EF" w:rsidRPr="00183DFA">
              <w:rPr>
                <w:bCs/>
                <w:szCs w:val="22"/>
                <w:lang w:val="en-GB" w:eastAsia="pt-BR"/>
              </w:rPr>
              <w:t xml:space="preserve">RNAV-5 </w:t>
            </w:r>
            <w:r w:rsidRPr="00183DFA">
              <w:rPr>
                <w:bCs/>
                <w:szCs w:val="22"/>
                <w:lang w:val="en-GB" w:eastAsia="pt-BR"/>
              </w:rPr>
              <w:t>Routes</w:t>
            </w:r>
          </w:p>
        </w:tc>
        <w:tc>
          <w:tcPr>
            <w:tcW w:w="1271" w:type="dxa"/>
            <w:vAlign w:val="center"/>
          </w:tcPr>
          <w:p w:rsidR="007265EF" w:rsidRPr="00183DFA" w:rsidRDefault="007265EF" w:rsidP="00183DFA">
            <w:pPr>
              <w:jc w:val="center"/>
              <w:rPr>
                <w:lang w:val="en-GB"/>
              </w:rPr>
            </w:pPr>
            <w:r w:rsidRPr="00183DFA">
              <w:rPr>
                <w:lang w:val="en-GB"/>
              </w:rPr>
              <w:t>Secretariat</w:t>
            </w:r>
          </w:p>
        </w:tc>
      </w:tr>
      <w:tr w:rsidR="007265EF" w:rsidRPr="00183DFA" w:rsidTr="00263D30">
        <w:trPr>
          <w:trHeight w:val="269"/>
          <w:jc w:val="center"/>
        </w:trPr>
        <w:tc>
          <w:tcPr>
            <w:tcW w:w="872" w:type="dxa"/>
            <w:vAlign w:val="center"/>
          </w:tcPr>
          <w:p w:rsidR="007265EF" w:rsidRPr="00183DFA" w:rsidRDefault="007265EF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WP/17</w:t>
            </w:r>
          </w:p>
        </w:tc>
        <w:tc>
          <w:tcPr>
            <w:tcW w:w="1014" w:type="dxa"/>
            <w:vAlign w:val="center"/>
          </w:tcPr>
          <w:p w:rsidR="007265EF" w:rsidRPr="00183DFA" w:rsidRDefault="00BC43A7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7</w:t>
            </w:r>
          </w:p>
        </w:tc>
        <w:tc>
          <w:tcPr>
            <w:tcW w:w="6765" w:type="dxa"/>
            <w:vAlign w:val="center"/>
          </w:tcPr>
          <w:p w:rsidR="007265EF" w:rsidRPr="00183DFA" w:rsidRDefault="00BC43A7" w:rsidP="00183DFA">
            <w:pPr>
              <w:rPr>
                <w:szCs w:val="20"/>
                <w:lang w:val="en-GB"/>
              </w:rPr>
            </w:pPr>
            <w:r w:rsidRPr="00183DFA">
              <w:rPr>
                <w:szCs w:val="22"/>
                <w:lang w:val="en-GB"/>
              </w:rPr>
              <w:t>Follow-up to the interconnection of automated systems</w:t>
            </w:r>
          </w:p>
        </w:tc>
        <w:tc>
          <w:tcPr>
            <w:tcW w:w="1271" w:type="dxa"/>
            <w:vAlign w:val="center"/>
          </w:tcPr>
          <w:p w:rsidR="007265EF" w:rsidRPr="00183DFA" w:rsidRDefault="007265EF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Secretariat</w:t>
            </w:r>
          </w:p>
        </w:tc>
      </w:tr>
      <w:tr w:rsidR="007265EF" w:rsidRPr="00183DFA" w:rsidTr="00263D30">
        <w:trPr>
          <w:trHeight w:val="278"/>
          <w:jc w:val="center"/>
        </w:trPr>
        <w:tc>
          <w:tcPr>
            <w:tcW w:w="872" w:type="dxa"/>
            <w:vAlign w:val="center"/>
          </w:tcPr>
          <w:p w:rsidR="007265EF" w:rsidRPr="00183DFA" w:rsidRDefault="007265EF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WP/18</w:t>
            </w:r>
          </w:p>
        </w:tc>
        <w:tc>
          <w:tcPr>
            <w:tcW w:w="1014" w:type="dxa"/>
            <w:vAlign w:val="center"/>
          </w:tcPr>
          <w:p w:rsidR="007265EF" w:rsidRPr="00183DFA" w:rsidRDefault="00BC43A7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6</w:t>
            </w:r>
          </w:p>
        </w:tc>
        <w:tc>
          <w:tcPr>
            <w:tcW w:w="6765" w:type="dxa"/>
            <w:vAlign w:val="center"/>
          </w:tcPr>
          <w:p w:rsidR="007265EF" w:rsidRPr="00183DFA" w:rsidRDefault="00BC43A7" w:rsidP="00183DFA">
            <w:pPr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Follow-up to the activities for the study on the implementation of a new digital network</w:t>
            </w:r>
          </w:p>
        </w:tc>
        <w:tc>
          <w:tcPr>
            <w:tcW w:w="1271" w:type="dxa"/>
            <w:vAlign w:val="center"/>
          </w:tcPr>
          <w:p w:rsidR="007265EF" w:rsidRPr="00183DFA" w:rsidRDefault="007265EF" w:rsidP="00183DFA">
            <w:pPr>
              <w:jc w:val="center"/>
              <w:rPr>
                <w:lang w:val="en-GB"/>
              </w:rPr>
            </w:pPr>
            <w:r w:rsidRPr="00183DFA">
              <w:rPr>
                <w:lang w:val="en-GB"/>
              </w:rPr>
              <w:t>Secretariat</w:t>
            </w:r>
          </w:p>
        </w:tc>
      </w:tr>
      <w:tr w:rsidR="00183DFA" w:rsidRPr="00183DFA" w:rsidTr="00263D30">
        <w:trPr>
          <w:trHeight w:val="260"/>
          <w:jc w:val="center"/>
        </w:trPr>
        <w:tc>
          <w:tcPr>
            <w:tcW w:w="872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WP/19</w:t>
            </w:r>
          </w:p>
        </w:tc>
        <w:tc>
          <w:tcPr>
            <w:tcW w:w="1014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3</w:t>
            </w:r>
          </w:p>
        </w:tc>
        <w:tc>
          <w:tcPr>
            <w:tcW w:w="6765" w:type="dxa"/>
            <w:vAlign w:val="center"/>
          </w:tcPr>
          <w:p w:rsidR="00183DFA" w:rsidRPr="00183DFA" w:rsidRDefault="00A14B40" w:rsidP="00A14B40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ICAO recommendations with regard to the publication of instrument procedures </w:t>
            </w:r>
          </w:p>
        </w:tc>
        <w:tc>
          <w:tcPr>
            <w:tcW w:w="1271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IATA, LAN Airlines</w:t>
            </w:r>
          </w:p>
        </w:tc>
      </w:tr>
      <w:tr w:rsidR="00183DFA" w:rsidRPr="00183DFA" w:rsidTr="00263D30">
        <w:trPr>
          <w:trHeight w:val="305"/>
          <w:jc w:val="center"/>
        </w:trPr>
        <w:tc>
          <w:tcPr>
            <w:tcW w:w="872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WP/20</w:t>
            </w:r>
          </w:p>
        </w:tc>
        <w:tc>
          <w:tcPr>
            <w:tcW w:w="1014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2</w:t>
            </w:r>
          </w:p>
        </w:tc>
        <w:tc>
          <w:tcPr>
            <w:tcW w:w="6765" w:type="dxa"/>
            <w:vAlign w:val="center"/>
          </w:tcPr>
          <w:p w:rsidR="00183DFA" w:rsidRPr="00183DFA" w:rsidRDefault="00183DFA" w:rsidP="00183DFA">
            <w:pPr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Guayaquil-Madrid RNAV route</w:t>
            </w:r>
          </w:p>
        </w:tc>
        <w:tc>
          <w:tcPr>
            <w:tcW w:w="1271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IATA, LAN Airlines</w:t>
            </w:r>
          </w:p>
        </w:tc>
      </w:tr>
      <w:tr w:rsidR="00183DFA" w:rsidRPr="00183DFA" w:rsidTr="00263D30">
        <w:trPr>
          <w:trHeight w:val="490"/>
          <w:jc w:val="center"/>
        </w:trPr>
        <w:tc>
          <w:tcPr>
            <w:tcW w:w="872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WP/21</w:t>
            </w:r>
          </w:p>
        </w:tc>
        <w:tc>
          <w:tcPr>
            <w:tcW w:w="1014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3</w:t>
            </w:r>
          </w:p>
        </w:tc>
        <w:tc>
          <w:tcPr>
            <w:tcW w:w="6765" w:type="dxa"/>
            <w:vAlign w:val="center"/>
          </w:tcPr>
          <w:p w:rsidR="00183DFA" w:rsidRPr="00183DFA" w:rsidRDefault="00183DFA" w:rsidP="00183DFA">
            <w:pPr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Analysis of activities carried out for the implementation of RNAV 5 in the SAM States (</w:t>
            </w:r>
            <w:r w:rsidRPr="00183DFA">
              <w:rPr>
                <w:i/>
                <w:szCs w:val="20"/>
                <w:lang w:val="en-GB"/>
              </w:rPr>
              <w:t>Spanish only</w:t>
            </w:r>
            <w:r w:rsidRPr="00183DFA">
              <w:rPr>
                <w:szCs w:val="20"/>
                <w:lang w:val="en-GB"/>
              </w:rPr>
              <w:t>)</w:t>
            </w:r>
          </w:p>
        </w:tc>
        <w:tc>
          <w:tcPr>
            <w:tcW w:w="1271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Secretar</w:t>
            </w:r>
            <w:r w:rsidR="00A14B40">
              <w:rPr>
                <w:szCs w:val="20"/>
                <w:lang w:val="en-GB"/>
              </w:rPr>
              <w:t>iat</w:t>
            </w:r>
          </w:p>
        </w:tc>
      </w:tr>
      <w:tr w:rsidR="00183DFA" w:rsidRPr="00183DFA" w:rsidTr="00263D30">
        <w:trPr>
          <w:trHeight w:val="323"/>
          <w:jc w:val="center"/>
        </w:trPr>
        <w:tc>
          <w:tcPr>
            <w:tcW w:w="872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WP/22</w:t>
            </w:r>
          </w:p>
        </w:tc>
        <w:tc>
          <w:tcPr>
            <w:tcW w:w="1014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2</w:t>
            </w:r>
          </w:p>
        </w:tc>
        <w:tc>
          <w:tcPr>
            <w:tcW w:w="6765" w:type="dxa"/>
            <w:vAlign w:val="center"/>
          </w:tcPr>
          <w:p w:rsidR="00183DFA" w:rsidRPr="00183DFA" w:rsidRDefault="00183DFA" w:rsidP="00183DFA">
            <w:pPr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Review of the operational letter of agreement between Bolivia and Brazil (</w:t>
            </w:r>
            <w:r w:rsidRPr="00183DFA">
              <w:rPr>
                <w:i/>
                <w:szCs w:val="20"/>
                <w:lang w:val="en-GB"/>
              </w:rPr>
              <w:t>Spanish only</w:t>
            </w:r>
            <w:r w:rsidRPr="00183DFA">
              <w:rPr>
                <w:szCs w:val="20"/>
                <w:lang w:val="en-GB"/>
              </w:rPr>
              <w:t>)</w:t>
            </w:r>
          </w:p>
        </w:tc>
        <w:tc>
          <w:tcPr>
            <w:tcW w:w="1271" w:type="dxa"/>
            <w:vAlign w:val="center"/>
          </w:tcPr>
          <w:p w:rsidR="00183DFA" w:rsidRPr="00183DFA" w:rsidRDefault="00183DFA" w:rsidP="00183DFA">
            <w:pPr>
              <w:jc w:val="center"/>
              <w:rPr>
                <w:lang w:val="en-GB"/>
              </w:rPr>
            </w:pPr>
            <w:r w:rsidRPr="00183DFA">
              <w:rPr>
                <w:szCs w:val="20"/>
                <w:lang w:val="en-GB"/>
              </w:rPr>
              <w:t>Brazil</w:t>
            </w:r>
          </w:p>
        </w:tc>
      </w:tr>
      <w:tr w:rsidR="00183DFA" w:rsidRPr="00183DFA" w:rsidTr="00263D30">
        <w:trPr>
          <w:trHeight w:val="490"/>
          <w:jc w:val="center"/>
        </w:trPr>
        <w:tc>
          <w:tcPr>
            <w:tcW w:w="872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WP/23</w:t>
            </w:r>
          </w:p>
        </w:tc>
        <w:tc>
          <w:tcPr>
            <w:tcW w:w="1014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2</w:t>
            </w:r>
          </w:p>
        </w:tc>
        <w:tc>
          <w:tcPr>
            <w:tcW w:w="6765" w:type="dxa"/>
            <w:vAlign w:val="center"/>
          </w:tcPr>
          <w:p w:rsidR="00183DFA" w:rsidRPr="00183DFA" w:rsidRDefault="00183DFA" w:rsidP="00183DFA">
            <w:pPr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Review of the operational letter of agreement between Venezuela and Brazil (</w:t>
            </w:r>
            <w:r w:rsidRPr="00183DFA">
              <w:rPr>
                <w:i/>
                <w:szCs w:val="20"/>
                <w:lang w:val="en-GB"/>
              </w:rPr>
              <w:t>Spanish only</w:t>
            </w:r>
            <w:r w:rsidRPr="00183DFA">
              <w:rPr>
                <w:szCs w:val="20"/>
                <w:lang w:val="en-GB"/>
              </w:rPr>
              <w:t>)</w:t>
            </w:r>
          </w:p>
        </w:tc>
        <w:tc>
          <w:tcPr>
            <w:tcW w:w="1271" w:type="dxa"/>
            <w:vAlign w:val="center"/>
          </w:tcPr>
          <w:p w:rsidR="00183DFA" w:rsidRPr="00183DFA" w:rsidRDefault="00183DFA" w:rsidP="00183DFA">
            <w:pPr>
              <w:jc w:val="center"/>
              <w:rPr>
                <w:lang w:val="en-GB"/>
              </w:rPr>
            </w:pPr>
            <w:r w:rsidRPr="00183DFA">
              <w:rPr>
                <w:szCs w:val="20"/>
                <w:lang w:val="en-GB"/>
              </w:rPr>
              <w:t>Brazil</w:t>
            </w:r>
          </w:p>
        </w:tc>
      </w:tr>
      <w:tr w:rsidR="00183DFA" w:rsidRPr="00183DFA" w:rsidTr="00263D30">
        <w:trPr>
          <w:trHeight w:val="490"/>
          <w:jc w:val="center"/>
        </w:trPr>
        <w:tc>
          <w:tcPr>
            <w:tcW w:w="872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WP/24</w:t>
            </w:r>
          </w:p>
        </w:tc>
        <w:tc>
          <w:tcPr>
            <w:tcW w:w="1014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2</w:t>
            </w:r>
          </w:p>
        </w:tc>
        <w:tc>
          <w:tcPr>
            <w:tcW w:w="6765" w:type="dxa"/>
            <w:vAlign w:val="center"/>
          </w:tcPr>
          <w:p w:rsidR="00183DFA" w:rsidRPr="00183DFA" w:rsidRDefault="00183DFA" w:rsidP="00183DFA">
            <w:pPr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Review of the operational letter of agreement between Bolivia and Brazil (</w:t>
            </w:r>
            <w:r w:rsidRPr="00183DFA">
              <w:rPr>
                <w:i/>
                <w:szCs w:val="20"/>
                <w:lang w:val="en-GB"/>
              </w:rPr>
              <w:t>Spanish only</w:t>
            </w:r>
            <w:r w:rsidRPr="00183DFA">
              <w:rPr>
                <w:szCs w:val="20"/>
                <w:lang w:val="en-GB"/>
              </w:rPr>
              <w:t>)</w:t>
            </w:r>
          </w:p>
        </w:tc>
        <w:tc>
          <w:tcPr>
            <w:tcW w:w="1271" w:type="dxa"/>
            <w:vAlign w:val="center"/>
          </w:tcPr>
          <w:p w:rsidR="00183DFA" w:rsidRPr="00183DFA" w:rsidRDefault="00183DFA" w:rsidP="00183DFA">
            <w:pPr>
              <w:jc w:val="center"/>
              <w:rPr>
                <w:lang w:val="en-GB"/>
              </w:rPr>
            </w:pPr>
            <w:r w:rsidRPr="00183DFA">
              <w:rPr>
                <w:szCs w:val="20"/>
                <w:lang w:val="en-GB"/>
              </w:rPr>
              <w:t>Brazil</w:t>
            </w:r>
          </w:p>
        </w:tc>
      </w:tr>
      <w:tr w:rsidR="00183DFA" w:rsidRPr="00183DFA" w:rsidTr="00263D30">
        <w:trPr>
          <w:trHeight w:val="490"/>
          <w:jc w:val="center"/>
        </w:trPr>
        <w:tc>
          <w:tcPr>
            <w:tcW w:w="872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WP/25</w:t>
            </w:r>
          </w:p>
        </w:tc>
        <w:tc>
          <w:tcPr>
            <w:tcW w:w="1014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2</w:t>
            </w:r>
          </w:p>
        </w:tc>
        <w:tc>
          <w:tcPr>
            <w:tcW w:w="6765" w:type="dxa"/>
            <w:vAlign w:val="center"/>
          </w:tcPr>
          <w:p w:rsidR="00183DFA" w:rsidRPr="00183DFA" w:rsidRDefault="00183DFA" w:rsidP="00183DFA">
            <w:pPr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Review of the operational letter of agreement between Paraguay and Brazil (</w:t>
            </w:r>
            <w:r w:rsidRPr="00183DFA">
              <w:rPr>
                <w:i/>
                <w:szCs w:val="20"/>
                <w:lang w:val="en-GB"/>
              </w:rPr>
              <w:t>Spanish only</w:t>
            </w:r>
            <w:r w:rsidRPr="00183DFA">
              <w:rPr>
                <w:szCs w:val="20"/>
                <w:lang w:val="en-GB"/>
              </w:rPr>
              <w:t>)</w:t>
            </w:r>
          </w:p>
        </w:tc>
        <w:tc>
          <w:tcPr>
            <w:tcW w:w="1271" w:type="dxa"/>
            <w:vAlign w:val="center"/>
          </w:tcPr>
          <w:p w:rsidR="00183DFA" w:rsidRPr="00183DFA" w:rsidRDefault="00183DFA" w:rsidP="00183DFA">
            <w:pPr>
              <w:jc w:val="center"/>
              <w:rPr>
                <w:lang w:val="en-GB"/>
              </w:rPr>
            </w:pPr>
            <w:r w:rsidRPr="00183DFA">
              <w:rPr>
                <w:szCs w:val="20"/>
                <w:lang w:val="en-GB"/>
              </w:rPr>
              <w:t>Brazil</w:t>
            </w:r>
          </w:p>
        </w:tc>
      </w:tr>
      <w:tr w:rsidR="00183DFA" w:rsidRPr="00183DFA" w:rsidTr="00263D30">
        <w:trPr>
          <w:trHeight w:val="490"/>
          <w:jc w:val="center"/>
        </w:trPr>
        <w:tc>
          <w:tcPr>
            <w:tcW w:w="872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WP/26</w:t>
            </w:r>
          </w:p>
        </w:tc>
        <w:tc>
          <w:tcPr>
            <w:tcW w:w="1014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2</w:t>
            </w:r>
          </w:p>
        </w:tc>
        <w:tc>
          <w:tcPr>
            <w:tcW w:w="6765" w:type="dxa"/>
            <w:vAlign w:val="center"/>
          </w:tcPr>
          <w:p w:rsidR="00183DFA" w:rsidRPr="00183DFA" w:rsidRDefault="00183DFA" w:rsidP="00183DFA">
            <w:pPr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Review of the operational letter of agreement between Bolivia and Brazil (</w:t>
            </w:r>
            <w:r w:rsidRPr="00183DFA">
              <w:rPr>
                <w:i/>
                <w:szCs w:val="20"/>
                <w:lang w:val="en-GB"/>
              </w:rPr>
              <w:t>Spanish only</w:t>
            </w:r>
            <w:r w:rsidRPr="00183DFA">
              <w:rPr>
                <w:szCs w:val="20"/>
                <w:lang w:val="en-GB"/>
              </w:rPr>
              <w:t>)</w:t>
            </w:r>
          </w:p>
        </w:tc>
        <w:tc>
          <w:tcPr>
            <w:tcW w:w="1271" w:type="dxa"/>
            <w:vAlign w:val="center"/>
          </w:tcPr>
          <w:p w:rsidR="00183DFA" w:rsidRPr="00183DFA" w:rsidRDefault="00183DFA" w:rsidP="00183DFA">
            <w:pPr>
              <w:jc w:val="center"/>
              <w:rPr>
                <w:lang w:val="en-GB"/>
              </w:rPr>
            </w:pPr>
            <w:r w:rsidRPr="00183DFA">
              <w:rPr>
                <w:szCs w:val="20"/>
                <w:lang w:val="en-GB"/>
              </w:rPr>
              <w:t>Brazil</w:t>
            </w:r>
          </w:p>
        </w:tc>
      </w:tr>
      <w:tr w:rsidR="00183DFA" w:rsidRPr="00183DFA" w:rsidTr="00263D30">
        <w:trPr>
          <w:trHeight w:val="490"/>
          <w:jc w:val="center"/>
        </w:trPr>
        <w:tc>
          <w:tcPr>
            <w:tcW w:w="872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WP/27</w:t>
            </w:r>
          </w:p>
        </w:tc>
        <w:tc>
          <w:tcPr>
            <w:tcW w:w="1014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2</w:t>
            </w:r>
          </w:p>
        </w:tc>
        <w:tc>
          <w:tcPr>
            <w:tcW w:w="6765" w:type="dxa"/>
            <w:vAlign w:val="center"/>
          </w:tcPr>
          <w:p w:rsidR="00183DFA" w:rsidRPr="00183DFA" w:rsidRDefault="00183DFA" w:rsidP="00183DFA">
            <w:pPr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Review of the operational letter of agreement between Argentina and Brazil (</w:t>
            </w:r>
            <w:r w:rsidRPr="00183DFA">
              <w:rPr>
                <w:i/>
                <w:szCs w:val="20"/>
                <w:lang w:val="en-GB"/>
              </w:rPr>
              <w:t>Spanish only</w:t>
            </w:r>
            <w:r w:rsidRPr="00183DFA">
              <w:rPr>
                <w:szCs w:val="20"/>
                <w:lang w:val="en-GB"/>
              </w:rPr>
              <w:t>)</w:t>
            </w:r>
          </w:p>
        </w:tc>
        <w:tc>
          <w:tcPr>
            <w:tcW w:w="1271" w:type="dxa"/>
            <w:vAlign w:val="center"/>
          </w:tcPr>
          <w:p w:rsidR="00183DFA" w:rsidRPr="00183DFA" w:rsidRDefault="00183DFA" w:rsidP="00183DFA">
            <w:pPr>
              <w:jc w:val="center"/>
              <w:rPr>
                <w:lang w:val="en-GB"/>
              </w:rPr>
            </w:pPr>
            <w:r w:rsidRPr="00183DFA">
              <w:rPr>
                <w:szCs w:val="20"/>
                <w:lang w:val="en-GB"/>
              </w:rPr>
              <w:t>Brazil</w:t>
            </w:r>
          </w:p>
        </w:tc>
      </w:tr>
      <w:tr w:rsidR="00183DFA" w:rsidRPr="00183DFA" w:rsidTr="00263D30">
        <w:trPr>
          <w:trHeight w:val="490"/>
          <w:jc w:val="center"/>
        </w:trPr>
        <w:tc>
          <w:tcPr>
            <w:tcW w:w="872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WP/28</w:t>
            </w:r>
          </w:p>
        </w:tc>
        <w:tc>
          <w:tcPr>
            <w:tcW w:w="1014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2</w:t>
            </w:r>
          </w:p>
        </w:tc>
        <w:tc>
          <w:tcPr>
            <w:tcW w:w="6765" w:type="dxa"/>
            <w:vAlign w:val="center"/>
          </w:tcPr>
          <w:p w:rsidR="00183DFA" w:rsidRPr="00183DFA" w:rsidRDefault="00183DFA" w:rsidP="00183DFA">
            <w:pPr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Review of the operational letter of agreement between Uruguay and Brazil (</w:t>
            </w:r>
            <w:r w:rsidRPr="00183DFA">
              <w:rPr>
                <w:i/>
                <w:szCs w:val="20"/>
                <w:lang w:val="en-GB"/>
              </w:rPr>
              <w:t>Spanish only</w:t>
            </w:r>
            <w:r w:rsidRPr="00183DFA">
              <w:rPr>
                <w:szCs w:val="20"/>
                <w:lang w:val="en-GB"/>
              </w:rPr>
              <w:t>)</w:t>
            </w:r>
          </w:p>
        </w:tc>
        <w:tc>
          <w:tcPr>
            <w:tcW w:w="1271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Brazil</w:t>
            </w:r>
          </w:p>
        </w:tc>
      </w:tr>
      <w:tr w:rsidR="003D205E" w:rsidRPr="00183DFA" w:rsidTr="00263D30">
        <w:trPr>
          <w:trHeight w:val="296"/>
          <w:jc w:val="center"/>
        </w:trPr>
        <w:tc>
          <w:tcPr>
            <w:tcW w:w="872" w:type="dxa"/>
          </w:tcPr>
          <w:p w:rsidR="003D205E" w:rsidRPr="00BB0131" w:rsidRDefault="003D205E" w:rsidP="003D205E">
            <w:pPr>
              <w:jc w:val="center"/>
            </w:pPr>
            <w:r>
              <w:t>WP</w:t>
            </w:r>
            <w:r w:rsidRPr="00BB0131">
              <w:t>/29</w:t>
            </w:r>
          </w:p>
        </w:tc>
        <w:tc>
          <w:tcPr>
            <w:tcW w:w="1014" w:type="dxa"/>
          </w:tcPr>
          <w:p w:rsidR="003D205E" w:rsidRPr="00BB0131" w:rsidRDefault="003D205E" w:rsidP="003D205E">
            <w:pPr>
              <w:jc w:val="center"/>
            </w:pPr>
            <w:r w:rsidRPr="00BB0131">
              <w:t>3</w:t>
            </w:r>
          </w:p>
        </w:tc>
        <w:tc>
          <w:tcPr>
            <w:tcW w:w="6765" w:type="dxa"/>
          </w:tcPr>
          <w:p w:rsidR="003D205E" w:rsidRPr="003D205E" w:rsidRDefault="003D205E" w:rsidP="003D205E">
            <w:pPr>
              <w:rPr>
                <w:lang w:val="fr-FR"/>
              </w:rPr>
            </w:pPr>
            <w:r w:rsidRPr="003D205E">
              <w:rPr>
                <w:lang w:val="fr-FR"/>
              </w:rPr>
              <w:t>RNAV-5 en-route action plan</w:t>
            </w:r>
          </w:p>
        </w:tc>
        <w:tc>
          <w:tcPr>
            <w:tcW w:w="1271" w:type="dxa"/>
          </w:tcPr>
          <w:p w:rsidR="003D205E" w:rsidRPr="00BB0131" w:rsidRDefault="003D205E" w:rsidP="003D205E">
            <w:pPr>
              <w:jc w:val="center"/>
            </w:pPr>
            <w:r>
              <w:t>Secretariat</w:t>
            </w:r>
          </w:p>
        </w:tc>
      </w:tr>
      <w:tr w:rsidR="003D205E" w:rsidRPr="00183DFA" w:rsidTr="00263D30">
        <w:trPr>
          <w:trHeight w:val="359"/>
          <w:jc w:val="center"/>
        </w:trPr>
        <w:tc>
          <w:tcPr>
            <w:tcW w:w="872" w:type="dxa"/>
          </w:tcPr>
          <w:p w:rsidR="003D205E" w:rsidRPr="00BB0131" w:rsidRDefault="003D205E" w:rsidP="003D205E">
            <w:pPr>
              <w:jc w:val="center"/>
            </w:pPr>
            <w:r>
              <w:t>WP</w:t>
            </w:r>
            <w:r w:rsidRPr="00BB0131">
              <w:t>/30</w:t>
            </w:r>
          </w:p>
        </w:tc>
        <w:tc>
          <w:tcPr>
            <w:tcW w:w="1014" w:type="dxa"/>
          </w:tcPr>
          <w:p w:rsidR="003D205E" w:rsidRPr="00BB0131" w:rsidRDefault="003D205E" w:rsidP="003D205E">
            <w:pPr>
              <w:jc w:val="center"/>
            </w:pPr>
            <w:r w:rsidRPr="00BB0131">
              <w:t>2</w:t>
            </w:r>
          </w:p>
        </w:tc>
        <w:tc>
          <w:tcPr>
            <w:tcW w:w="6765" w:type="dxa"/>
          </w:tcPr>
          <w:p w:rsidR="003D205E" w:rsidRPr="003D205E" w:rsidRDefault="003D205E" w:rsidP="003E1A70">
            <w:pPr>
              <w:rPr>
                <w:lang w:val="es-PE"/>
              </w:rPr>
            </w:pPr>
            <w:r w:rsidRPr="003D205E">
              <w:rPr>
                <w:lang w:val="es-PE"/>
              </w:rPr>
              <w:t>Fundamentos para la implantación de nuevas rutas RNAV en territorio Argentino</w:t>
            </w:r>
            <w:r>
              <w:rPr>
                <w:lang w:val="es-PE"/>
              </w:rPr>
              <w:t xml:space="preserve"> </w:t>
            </w:r>
            <w:r w:rsidRPr="003D205E">
              <w:rPr>
                <w:i/>
                <w:iCs/>
                <w:lang w:val="es-PE"/>
              </w:rPr>
              <w:t>(</w:t>
            </w:r>
            <w:proofErr w:type="spellStart"/>
            <w:r w:rsidRPr="003D205E">
              <w:rPr>
                <w:i/>
                <w:iCs/>
                <w:lang w:val="es-PE"/>
              </w:rPr>
              <w:t>Spanish</w:t>
            </w:r>
            <w:proofErr w:type="spellEnd"/>
            <w:r w:rsidRPr="003D205E">
              <w:rPr>
                <w:i/>
                <w:iCs/>
                <w:lang w:val="es-PE"/>
              </w:rPr>
              <w:t xml:space="preserve"> </w:t>
            </w:r>
            <w:proofErr w:type="spellStart"/>
            <w:r w:rsidRPr="003D205E">
              <w:rPr>
                <w:i/>
                <w:iCs/>
                <w:lang w:val="es-PE"/>
              </w:rPr>
              <w:t>only</w:t>
            </w:r>
            <w:proofErr w:type="spellEnd"/>
            <w:r w:rsidRPr="003D205E">
              <w:rPr>
                <w:i/>
                <w:iCs/>
                <w:lang w:val="es-PE"/>
              </w:rPr>
              <w:t>)</w:t>
            </w:r>
          </w:p>
        </w:tc>
        <w:tc>
          <w:tcPr>
            <w:tcW w:w="1271" w:type="dxa"/>
          </w:tcPr>
          <w:p w:rsidR="003D205E" w:rsidRPr="00BB0131" w:rsidRDefault="003D205E" w:rsidP="00263D30">
            <w:pPr>
              <w:jc w:val="center"/>
            </w:pPr>
            <w:r w:rsidRPr="00BB0131">
              <w:t>IATA, LAN Airlines</w:t>
            </w:r>
          </w:p>
        </w:tc>
      </w:tr>
      <w:tr w:rsidR="003D205E" w:rsidRPr="00183DFA" w:rsidTr="00263D30">
        <w:trPr>
          <w:trHeight w:val="490"/>
          <w:jc w:val="center"/>
        </w:trPr>
        <w:tc>
          <w:tcPr>
            <w:tcW w:w="872" w:type="dxa"/>
          </w:tcPr>
          <w:p w:rsidR="003D205E" w:rsidRPr="00BB0131" w:rsidRDefault="003D205E" w:rsidP="003D205E">
            <w:pPr>
              <w:jc w:val="center"/>
            </w:pPr>
            <w:r>
              <w:t>WP</w:t>
            </w:r>
            <w:r w:rsidRPr="00BB0131">
              <w:t>/31</w:t>
            </w:r>
          </w:p>
        </w:tc>
        <w:tc>
          <w:tcPr>
            <w:tcW w:w="1014" w:type="dxa"/>
          </w:tcPr>
          <w:p w:rsidR="003D205E" w:rsidRPr="00BB0131" w:rsidRDefault="003D205E" w:rsidP="003D205E">
            <w:pPr>
              <w:jc w:val="center"/>
            </w:pPr>
            <w:r w:rsidRPr="00BB0131">
              <w:t>2</w:t>
            </w:r>
          </w:p>
        </w:tc>
        <w:tc>
          <w:tcPr>
            <w:tcW w:w="6765" w:type="dxa"/>
          </w:tcPr>
          <w:p w:rsidR="003D205E" w:rsidRPr="003D205E" w:rsidRDefault="003D205E" w:rsidP="003D205E">
            <w:r w:rsidRPr="003D205E">
              <w:t xml:space="preserve">Review of the operational letter of agreement between the Paramaribo Area Control Center and the </w:t>
            </w:r>
            <w:proofErr w:type="spellStart"/>
            <w:r w:rsidRPr="003D205E">
              <w:t>Amazônico</w:t>
            </w:r>
            <w:proofErr w:type="spellEnd"/>
            <w:r w:rsidRPr="003D205E">
              <w:t xml:space="preserve"> Area Control Center</w:t>
            </w:r>
          </w:p>
        </w:tc>
        <w:tc>
          <w:tcPr>
            <w:tcW w:w="1271" w:type="dxa"/>
          </w:tcPr>
          <w:p w:rsidR="003D205E" w:rsidRPr="00BB0131" w:rsidRDefault="003D205E" w:rsidP="003D205E">
            <w:pPr>
              <w:jc w:val="center"/>
            </w:pPr>
            <w:r w:rsidRPr="00BB0131">
              <w:t>Bra</w:t>
            </w:r>
            <w:r>
              <w:t>z</w:t>
            </w:r>
            <w:r w:rsidRPr="00BB0131">
              <w:t>il</w:t>
            </w:r>
          </w:p>
        </w:tc>
      </w:tr>
      <w:tr w:rsidR="003D205E" w:rsidRPr="00183DFA" w:rsidTr="00263D30">
        <w:trPr>
          <w:trHeight w:val="287"/>
          <w:jc w:val="center"/>
        </w:trPr>
        <w:tc>
          <w:tcPr>
            <w:tcW w:w="872" w:type="dxa"/>
          </w:tcPr>
          <w:p w:rsidR="003D205E" w:rsidRPr="00BB0131" w:rsidRDefault="003D205E" w:rsidP="003D205E">
            <w:pPr>
              <w:jc w:val="center"/>
            </w:pPr>
            <w:r>
              <w:t>WP</w:t>
            </w:r>
            <w:r w:rsidRPr="00BB0131">
              <w:t>/32</w:t>
            </w:r>
          </w:p>
        </w:tc>
        <w:tc>
          <w:tcPr>
            <w:tcW w:w="1014" w:type="dxa"/>
          </w:tcPr>
          <w:p w:rsidR="003D205E" w:rsidRPr="00BB0131" w:rsidRDefault="003D205E" w:rsidP="003D205E">
            <w:pPr>
              <w:jc w:val="center"/>
            </w:pPr>
            <w:r w:rsidRPr="00BB0131">
              <w:t>2</w:t>
            </w:r>
          </w:p>
        </w:tc>
        <w:tc>
          <w:tcPr>
            <w:tcW w:w="6765" w:type="dxa"/>
          </w:tcPr>
          <w:p w:rsidR="003D205E" w:rsidRPr="003D205E" w:rsidRDefault="003D205E" w:rsidP="003D205E">
            <w:r w:rsidRPr="003D205E">
              <w:t xml:space="preserve">Review of the operational letter of agreement between </w:t>
            </w:r>
            <w:r>
              <w:t xml:space="preserve">French </w:t>
            </w:r>
            <w:r w:rsidRPr="003D205E">
              <w:t>Guyana (Franc</w:t>
            </w:r>
            <w:r>
              <w:t>e</w:t>
            </w:r>
            <w:r w:rsidRPr="003D205E">
              <w:t xml:space="preserve">) </w:t>
            </w:r>
            <w:r>
              <w:t>and</w:t>
            </w:r>
            <w:r w:rsidRPr="003D205E">
              <w:t xml:space="preserve"> Bra</w:t>
            </w:r>
            <w:r>
              <w:t>z</w:t>
            </w:r>
            <w:r w:rsidRPr="003D205E">
              <w:t>il</w:t>
            </w:r>
          </w:p>
        </w:tc>
        <w:tc>
          <w:tcPr>
            <w:tcW w:w="1271" w:type="dxa"/>
          </w:tcPr>
          <w:p w:rsidR="003D205E" w:rsidRPr="00BB0131" w:rsidRDefault="003D205E" w:rsidP="003D205E">
            <w:pPr>
              <w:jc w:val="center"/>
            </w:pPr>
            <w:r w:rsidRPr="00BB0131">
              <w:t>Bra</w:t>
            </w:r>
            <w:r>
              <w:t>z</w:t>
            </w:r>
            <w:r w:rsidRPr="00BB0131">
              <w:t>il</w:t>
            </w:r>
          </w:p>
        </w:tc>
      </w:tr>
      <w:tr w:rsidR="003D205E" w:rsidRPr="00183DFA" w:rsidTr="00263D30">
        <w:trPr>
          <w:trHeight w:val="269"/>
          <w:jc w:val="center"/>
        </w:trPr>
        <w:tc>
          <w:tcPr>
            <w:tcW w:w="872" w:type="dxa"/>
          </w:tcPr>
          <w:p w:rsidR="003D205E" w:rsidRPr="00BB0131" w:rsidRDefault="003D205E" w:rsidP="003D205E">
            <w:pPr>
              <w:jc w:val="center"/>
            </w:pPr>
            <w:r>
              <w:t>WP</w:t>
            </w:r>
            <w:r w:rsidRPr="00BB0131">
              <w:t>/33</w:t>
            </w:r>
          </w:p>
        </w:tc>
        <w:tc>
          <w:tcPr>
            <w:tcW w:w="1014" w:type="dxa"/>
          </w:tcPr>
          <w:p w:rsidR="003D205E" w:rsidRPr="00BB0131" w:rsidRDefault="003D205E" w:rsidP="003D205E">
            <w:pPr>
              <w:jc w:val="center"/>
            </w:pPr>
            <w:r w:rsidRPr="00BB0131">
              <w:t>2</w:t>
            </w:r>
          </w:p>
        </w:tc>
        <w:tc>
          <w:tcPr>
            <w:tcW w:w="6765" w:type="dxa"/>
          </w:tcPr>
          <w:p w:rsidR="003D205E" w:rsidRPr="003D205E" w:rsidRDefault="003D205E" w:rsidP="003D205E">
            <w:r w:rsidRPr="003D205E">
              <w:t xml:space="preserve">Review of the operational letter of agreement between Guyana </w:t>
            </w:r>
            <w:r>
              <w:t>and</w:t>
            </w:r>
            <w:r w:rsidRPr="003D205E">
              <w:t xml:space="preserve"> Bra</w:t>
            </w:r>
            <w:r>
              <w:t>z</w:t>
            </w:r>
            <w:r w:rsidRPr="003D205E">
              <w:t>il</w:t>
            </w:r>
          </w:p>
        </w:tc>
        <w:tc>
          <w:tcPr>
            <w:tcW w:w="1271" w:type="dxa"/>
          </w:tcPr>
          <w:p w:rsidR="003D205E" w:rsidRDefault="003D205E" w:rsidP="003D205E">
            <w:pPr>
              <w:jc w:val="center"/>
            </w:pPr>
            <w:r w:rsidRPr="00BB0131">
              <w:t>Bra</w:t>
            </w:r>
            <w:r>
              <w:t>z</w:t>
            </w:r>
            <w:r w:rsidRPr="00BB0131">
              <w:t>il</w:t>
            </w:r>
          </w:p>
        </w:tc>
      </w:tr>
      <w:tr w:rsidR="003D205E" w:rsidRPr="00183DFA" w:rsidTr="00263D30">
        <w:trPr>
          <w:trHeight w:val="58"/>
          <w:jc w:val="center"/>
        </w:trPr>
        <w:tc>
          <w:tcPr>
            <w:tcW w:w="872" w:type="dxa"/>
          </w:tcPr>
          <w:p w:rsidR="003D205E" w:rsidRPr="00BB0131" w:rsidRDefault="003D205E" w:rsidP="003E1A70"/>
        </w:tc>
        <w:tc>
          <w:tcPr>
            <w:tcW w:w="1014" w:type="dxa"/>
          </w:tcPr>
          <w:p w:rsidR="003D205E" w:rsidRPr="00BB0131" w:rsidRDefault="003D205E" w:rsidP="003D205E">
            <w:pPr>
              <w:jc w:val="center"/>
            </w:pPr>
          </w:p>
        </w:tc>
        <w:tc>
          <w:tcPr>
            <w:tcW w:w="6765" w:type="dxa"/>
          </w:tcPr>
          <w:p w:rsidR="003D205E" w:rsidRPr="003D205E" w:rsidRDefault="003D205E" w:rsidP="003E1A70">
            <w:pPr>
              <w:rPr>
                <w:lang w:val="es-PE"/>
              </w:rPr>
            </w:pPr>
          </w:p>
        </w:tc>
        <w:tc>
          <w:tcPr>
            <w:tcW w:w="1271" w:type="dxa"/>
          </w:tcPr>
          <w:p w:rsidR="003D205E" w:rsidRPr="00BB0131" w:rsidRDefault="003D205E" w:rsidP="003E1A70"/>
        </w:tc>
      </w:tr>
      <w:tr w:rsidR="003D205E" w:rsidRPr="00183DFA" w:rsidTr="00263D30">
        <w:trPr>
          <w:trHeight w:val="206"/>
          <w:jc w:val="center"/>
        </w:trPr>
        <w:tc>
          <w:tcPr>
            <w:tcW w:w="872" w:type="dxa"/>
            <w:vAlign w:val="center"/>
          </w:tcPr>
          <w:p w:rsidR="003D205E" w:rsidRPr="00183DFA" w:rsidRDefault="003D205E" w:rsidP="00183DFA">
            <w:pPr>
              <w:jc w:val="center"/>
              <w:rPr>
                <w:szCs w:val="20"/>
                <w:lang w:val="en-GB"/>
              </w:rPr>
            </w:pPr>
          </w:p>
        </w:tc>
        <w:tc>
          <w:tcPr>
            <w:tcW w:w="1014" w:type="dxa"/>
            <w:vAlign w:val="center"/>
          </w:tcPr>
          <w:p w:rsidR="003D205E" w:rsidRPr="00183DFA" w:rsidRDefault="003D205E" w:rsidP="00183DFA">
            <w:pPr>
              <w:jc w:val="center"/>
              <w:rPr>
                <w:szCs w:val="20"/>
                <w:lang w:val="en-GB"/>
              </w:rPr>
            </w:pPr>
          </w:p>
        </w:tc>
        <w:tc>
          <w:tcPr>
            <w:tcW w:w="6765" w:type="dxa"/>
            <w:vAlign w:val="center"/>
          </w:tcPr>
          <w:p w:rsidR="003D205E" w:rsidRPr="00183DFA" w:rsidRDefault="003D205E" w:rsidP="00183DFA">
            <w:pPr>
              <w:rPr>
                <w:szCs w:val="20"/>
                <w:lang w:val="en-GB"/>
              </w:rPr>
            </w:pPr>
          </w:p>
        </w:tc>
        <w:tc>
          <w:tcPr>
            <w:tcW w:w="1271" w:type="dxa"/>
            <w:vAlign w:val="center"/>
          </w:tcPr>
          <w:p w:rsidR="003D205E" w:rsidRPr="00183DFA" w:rsidRDefault="003D205E" w:rsidP="00183DFA">
            <w:pPr>
              <w:jc w:val="center"/>
              <w:rPr>
                <w:szCs w:val="20"/>
                <w:lang w:val="en-GB"/>
              </w:rPr>
            </w:pPr>
          </w:p>
        </w:tc>
      </w:tr>
      <w:tr w:rsidR="003D205E" w:rsidRPr="00183DFA" w:rsidTr="00263D30">
        <w:trPr>
          <w:trHeight w:val="215"/>
          <w:jc w:val="center"/>
        </w:trPr>
        <w:tc>
          <w:tcPr>
            <w:tcW w:w="872" w:type="dxa"/>
            <w:vAlign w:val="center"/>
          </w:tcPr>
          <w:p w:rsidR="003D205E" w:rsidRPr="00183DFA" w:rsidRDefault="003D205E" w:rsidP="00183DFA">
            <w:pPr>
              <w:jc w:val="center"/>
              <w:rPr>
                <w:szCs w:val="20"/>
                <w:lang w:val="en-GB"/>
              </w:rPr>
            </w:pPr>
          </w:p>
        </w:tc>
        <w:tc>
          <w:tcPr>
            <w:tcW w:w="1014" w:type="dxa"/>
            <w:vAlign w:val="center"/>
          </w:tcPr>
          <w:p w:rsidR="003D205E" w:rsidRPr="00183DFA" w:rsidRDefault="003D205E" w:rsidP="00183DFA">
            <w:pPr>
              <w:jc w:val="center"/>
              <w:rPr>
                <w:szCs w:val="20"/>
                <w:lang w:val="en-GB"/>
              </w:rPr>
            </w:pPr>
          </w:p>
        </w:tc>
        <w:tc>
          <w:tcPr>
            <w:tcW w:w="6765" w:type="dxa"/>
            <w:vAlign w:val="center"/>
          </w:tcPr>
          <w:p w:rsidR="003D205E" w:rsidRPr="00183DFA" w:rsidRDefault="003D205E" w:rsidP="00183DFA">
            <w:pPr>
              <w:rPr>
                <w:szCs w:val="20"/>
                <w:lang w:val="en-GB"/>
              </w:rPr>
            </w:pPr>
          </w:p>
        </w:tc>
        <w:tc>
          <w:tcPr>
            <w:tcW w:w="1271" w:type="dxa"/>
            <w:vAlign w:val="center"/>
          </w:tcPr>
          <w:p w:rsidR="003D205E" w:rsidRPr="00183DFA" w:rsidRDefault="003D205E" w:rsidP="00183DFA">
            <w:pPr>
              <w:jc w:val="center"/>
              <w:rPr>
                <w:szCs w:val="20"/>
                <w:lang w:val="en-GB"/>
              </w:rPr>
            </w:pPr>
          </w:p>
        </w:tc>
      </w:tr>
      <w:tr w:rsidR="00183DFA" w:rsidRPr="00183DFA" w:rsidTr="00263D30">
        <w:trPr>
          <w:trHeight w:val="341"/>
          <w:jc w:val="center"/>
        </w:trPr>
        <w:tc>
          <w:tcPr>
            <w:tcW w:w="9922" w:type="dxa"/>
            <w:gridSpan w:val="4"/>
            <w:shd w:val="clear" w:color="auto" w:fill="FDE9D9"/>
            <w:vAlign w:val="center"/>
          </w:tcPr>
          <w:p w:rsidR="00183DFA" w:rsidRPr="00183DFA" w:rsidRDefault="00183DFA" w:rsidP="00183DFA">
            <w:pPr>
              <w:keepNext/>
              <w:jc w:val="center"/>
              <w:rPr>
                <w:szCs w:val="20"/>
                <w:lang w:val="en-GB"/>
              </w:rPr>
            </w:pPr>
            <w:r w:rsidRPr="00183DFA">
              <w:rPr>
                <w:b/>
                <w:szCs w:val="20"/>
                <w:lang w:val="en-GB"/>
              </w:rPr>
              <w:t>INFORMATION PAPERS</w:t>
            </w:r>
          </w:p>
        </w:tc>
      </w:tr>
      <w:tr w:rsidR="00183DFA" w:rsidRPr="00183DFA" w:rsidTr="00263D30">
        <w:trPr>
          <w:trHeight w:val="305"/>
          <w:jc w:val="center"/>
        </w:trPr>
        <w:tc>
          <w:tcPr>
            <w:tcW w:w="872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IP/01</w:t>
            </w:r>
          </w:p>
        </w:tc>
        <w:tc>
          <w:tcPr>
            <w:tcW w:w="1014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--</w:t>
            </w:r>
          </w:p>
        </w:tc>
        <w:tc>
          <w:tcPr>
            <w:tcW w:w="6765" w:type="dxa"/>
            <w:vAlign w:val="center"/>
          </w:tcPr>
          <w:p w:rsidR="00183DFA" w:rsidRPr="00183DFA" w:rsidRDefault="00183DFA" w:rsidP="00183DFA">
            <w:pPr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General Information</w:t>
            </w:r>
          </w:p>
        </w:tc>
        <w:tc>
          <w:tcPr>
            <w:tcW w:w="1271" w:type="dxa"/>
            <w:vAlign w:val="center"/>
          </w:tcPr>
          <w:p w:rsidR="00183DFA" w:rsidRPr="00183DFA" w:rsidRDefault="00183DFA" w:rsidP="00183DFA">
            <w:pPr>
              <w:jc w:val="center"/>
              <w:rPr>
                <w:lang w:val="en-GB"/>
              </w:rPr>
            </w:pPr>
            <w:r w:rsidRPr="00183DFA">
              <w:rPr>
                <w:lang w:val="en-GB"/>
              </w:rPr>
              <w:t>Secretariat</w:t>
            </w:r>
          </w:p>
        </w:tc>
      </w:tr>
      <w:tr w:rsidR="00183DFA" w:rsidRPr="00183DFA" w:rsidTr="00263D30">
        <w:trPr>
          <w:trHeight w:val="125"/>
          <w:jc w:val="center"/>
        </w:trPr>
        <w:tc>
          <w:tcPr>
            <w:tcW w:w="872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lastRenderedPageBreak/>
              <w:t>IP/02</w:t>
            </w:r>
          </w:p>
        </w:tc>
        <w:tc>
          <w:tcPr>
            <w:tcW w:w="1014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--</w:t>
            </w:r>
          </w:p>
        </w:tc>
        <w:tc>
          <w:tcPr>
            <w:tcW w:w="6765" w:type="dxa"/>
            <w:vAlign w:val="center"/>
          </w:tcPr>
          <w:p w:rsidR="00183DFA" w:rsidRPr="00183DFA" w:rsidRDefault="00183DFA" w:rsidP="00183DFA">
            <w:pPr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List of Working and Information Papers</w:t>
            </w:r>
          </w:p>
        </w:tc>
        <w:tc>
          <w:tcPr>
            <w:tcW w:w="1271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Secretariat</w:t>
            </w:r>
          </w:p>
        </w:tc>
      </w:tr>
      <w:tr w:rsidR="00183DFA" w:rsidRPr="00183DFA" w:rsidTr="00263D30">
        <w:trPr>
          <w:trHeight w:val="341"/>
          <w:jc w:val="center"/>
        </w:trPr>
        <w:tc>
          <w:tcPr>
            <w:tcW w:w="872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IP/03</w:t>
            </w:r>
          </w:p>
        </w:tc>
        <w:tc>
          <w:tcPr>
            <w:tcW w:w="1014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3</w:t>
            </w:r>
          </w:p>
        </w:tc>
        <w:tc>
          <w:tcPr>
            <w:tcW w:w="6765" w:type="dxa"/>
            <w:vAlign w:val="center"/>
          </w:tcPr>
          <w:p w:rsidR="00183DFA" w:rsidRPr="00183DFA" w:rsidRDefault="00183DFA" w:rsidP="00183DFA">
            <w:pPr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Approval proposal for amendment to Doc 7030, SUPPs</w:t>
            </w:r>
          </w:p>
        </w:tc>
        <w:tc>
          <w:tcPr>
            <w:tcW w:w="1271" w:type="dxa"/>
            <w:vAlign w:val="center"/>
          </w:tcPr>
          <w:p w:rsidR="00183DFA" w:rsidRPr="00183DFA" w:rsidRDefault="00183DFA" w:rsidP="00183DFA">
            <w:pPr>
              <w:jc w:val="center"/>
              <w:rPr>
                <w:lang w:val="en-GB"/>
              </w:rPr>
            </w:pPr>
            <w:r w:rsidRPr="00183DFA">
              <w:rPr>
                <w:lang w:val="en-GB"/>
              </w:rPr>
              <w:t>Secretariat</w:t>
            </w:r>
          </w:p>
        </w:tc>
      </w:tr>
      <w:tr w:rsidR="00183DFA" w:rsidRPr="00183DFA" w:rsidTr="00263D30">
        <w:trPr>
          <w:trHeight w:val="350"/>
          <w:jc w:val="center"/>
        </w:trPr>
        <w:tc>
          <w:tcPr>
            <w:tcW w:w="872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IP/04</w:t>
            </w:r>
          </w:p>
        </w:tc>
        <w:tc>
          <w:tcPr>
            <w:tcW w:w="1014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9</w:t>
            </w:r>
          </w:p>
        </w:tc>
        <w:tc>
          <w:tcPr>
            <w:tcW w:w="6765" w:type="dxa"/>
            <w:vAlign w:val="center"/>
          </w:tcPr>
          <w:p w:rsidR="00183DFA" w:rsidRPr="00183DFA" w:rsidRDefault="00183DFA" w:rsidP="00183DFA">
            <w:pPr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GREPECAS structure and working methodology</w:t>
            </w:r>
          </w:p>
        </w:tc>
        <w:tc>
          <w:tcPr>
            <w:tcW w:w="1271" w:type="dxa"/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Secretariat</w:t>
            </w:r>
          </w:p>
        </w:tc>
      </w:tr>
      <w:tr w:rsidR="00183DFA" w:rsidRPr="00183DFA" w:rsidTr="00263D30">
        <w:trPr>
          <w:trHeight w:val="170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IP/05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highlight w:val="yellow"/>
                <w:lang w:val="en-GB"/>
              </w:rPr>
            </w:pPr>
            <w:r w:rsidRPr="00183DFA">
              <w:rPr>
                <w:szCs w:val="20"/>
                <w:lang w:val="en-GB"/>
              </w:rPr>
              <w:t>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spacing w:before="40" w:after="40"/>
              <w:rPr>
                <w:color w:val="000000"/>
                <w:szCs w:val="20"/>
                <w:lang w:val="en-GB"/>
              </w:rPr>
            </w:pPr>
            <w:r w:rsidRPr="00183DFA">
              <w:rPr>
                <w:color w:val="000000"/>
                <w:szCs w:val="20"/>
                <w:lang w:val="en-GB"/>
              </w:rPr>
              <w:t>Development and publication of procedures for air navigation (PANS-OPS)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lang w:val="en-GB"/>
              </w:rPr>
            </w:pPr>
            <w:r w:rsidRPr="00183DFA">
              <w:rPr>
                <w:lang w:val="en-GB"/>
              </w:rPr>
              <w:t>Brazil</w:t>
            </w:r>
          </w:p>
        </w:tc>
      </w:tr>
      <w:tr w:rsidR="00183DFA" w:rsidRPr="00183DFA" w:rsidTr="00263D30">
        <w:trPr>
          <w:trHeight w:val="296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IP/06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spacing w:before="40" w:after="40"/>
              <w:rPr>
                <w:color w:val="000000"/>
                <w:szCs w:val="20"/>
                <w:lang w:val="en-GB"/>
              </w:rPr>
            </w:pPr>
            <w:r w:rsidRPr="00183DFA">
              <w:rPr>
                <w:color w:val="000000"/>
                <w:szCs w:val="20"/>
                <w:lang w:val="en-GB"/>
              </w:rPr>
              <w:t xml:space="preserve">Flexible use of airspace (FUA)  operation </w:t>
            </w:r>
            <w:proofErr w:type="spellStart"/>
            <w:r w:rsidRPr="00183DFA">
              <w:rPr>
                <w:color w:val="000000"/>
                <w:szCs w:val="20"/>
                <w:lang w:val="en-GB"/>
              </w:rPr>
              <w:t>Cruzeiro</w:t>
            </w:r>
            <w:proofErr w:type="spellEnd"/>
            <w:r w:rsidRPr="00183DFA">
              <w:rPr>
                <w:color w:val="000000"/>
                <w:szCs w:val="20"/>
                <w:lang w:val="en-GB"/>
              </w:rPr>
              <w:t xml:space="preserve"> do </w:t>
            </w:r>
            <w:proofErr w:type="spellStart"/>
            <w:r w:rsidRPr="00183DFA">
              <w:rPr>
                <w:color w:val="000000"/>
                <w:szCs w:val="20"/>
                <w:lang w:val="en-GB"/>
              </w:rPr>
              <w:t>Sul</w:t>
            </w:r>
            <w:proofErr w:type="spellEnd"/>
            <w:r w:rsidRPr="00183DFA">
              <w:rPr>
                <w:color w:val="000000"/>
                <w:szCs w:val="20"/>
                <w:lang w:val="en-GB"/>
              </w:rPr>
              <w:t xml:space="preserve"> (CRUZEX V)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Brazil</w:t>
            </w:r>
          </w:p>
        </w:tc>
      </w:tr>
      <w:tr w:rsidR="00183DFA" w:rsidRPr="00183DFA" w:rsidTr="00263D30">
        <w:trPr>
          <w:trHeight w:val="431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IP/07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spacing w:before="40" w:after="40"/>
              <w:rPr>
                <w:color w:val="000000"/>
                <w:szCs w:val="20"/>
                <w:lang w:val="en-GB"/>
              </w:rPr>
            </w:pPr>
            <w:r w:rsidRPr="00183DFA">
              <w:rPr>
                <w:color w:val="000000"/>
                <w:szCs w:val="20"/>
                <w:lang w:val="en-GB"/>
              </w:rPr>
              <w:t>Introduction to automatic dependent surveillance-broadcast (ADS-B) in Brazilian airspace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lang w:val="en-GB"/>
              </w:rPr>
            </w:pPr>
            <w:r w:rsidRPr="00183DFA">
              <w:rPr>
                <w:lang w:val="en-GB"/>
              </w:rPr>
              <w:t>Brazil</w:t>
            </w:r>
          </w:p>
        </w:tc>
      </w:tr>
      <w:tr w:rsidR="00183DFA" w:rsidRPr="00183DFA" w:rsidTr="00263D30">
        <w:trPr>
          <w:trHeight w:val="152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IP/08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spacing w:before="40" w:after="40"/>
              <w:rPr>
                <w:color w:val="000000"/>
                <w:szCs w:val="20"/>
                <w:lang w:val="en-GB"/>
              </w:rPr>
            </w:pPr>
            <w:r w:rsidRPr="00183DFA">
              <w:rPr>
                <w:color w:val="000000"/>
                <w:szCs w:val="20"/>
                <w:lang w:val="en-GB"/>
              </w:rPr>
              <w:t>Integrated system for air movement management (SIGMA)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Brazil</w:t>
            </w:r>
          </w:p>
        </w:tc>
      </w:tr>
      <w:tr w:rsidR="00183DFA" w:rsidRPr="00183DFA" w:rsidTr="00263D30">
        <w:trPr>
          <w:trHeight w:val="368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IP/09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spacing w:before="40" w:after="40"/>
              <w:rPr>
                <w:color w:val="000000"/>
                <w:szCs w:val="20"/>
                <w:lang w:val="en-GB"/>
              </w:rPr>
            </w:pPr>
            <w:r w:rsidRPr="00183DFA">
              <w:rPr>
                <w:color w:val="000000"/>
                <w:szCs w:val="20"/>
                <w:lang w:val="en-GB"/>
              </w:rPr>
              <w:t>Advanced system of information management for air traffic and reports of operational interest (SAGITARIO)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lang w:val="en-GB"/>
              </w:rPr>
            </w:pPr>
            <w:r w:rsidRPr="00183DFA">
              <w:rPr>
                <w:lang w:val="en-GB"/>
              </w:rPr>
              <w:t>Brazil</w:t>
            </w:r>
          </w:p>
        </w:tc>
      </w:tr>
      <w:tr w:rsidR="00183DFA" w:rsidRPr="00183DFA" w:rsidTr="00263D30">
        <w:trPr>
          <w:trHeight w:val="161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IP/10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rPr>
                <w:color w:val="000000"/>
                <w:szCs w:val="20"/>
                <w:lang w:val="en-GB"/>
              </w:rPr>
            </w:pPr>
            <w:r w:rsidRPr="00183DFA">
              <w:rPr>
                <w:color w:val="000000"/>
                <w:szCs w:val="20"/>
                <w:lang w:val="en-GB"/>
              </w:rPr>
              <w:t>Activities carried out by Brazil to upgrade the DATA-LINK system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color w:val="000000"/>
                <w:szCs w:val="20"/>
                <w:lang w:val="en-GB"/>
              </w:rPr>
            </w:pPr>
            <w:r w:rsidRPr="00183DFA">
              <w:rPr>
                <w:color w:val="000000"/>
                <w:szCs w:val="20"/>
                <w:lang w:val="en-GB"/>
              </w:rPr>
              <w:t>Brazil</w:t>
            </w:r>
          </w:p>
        </w:tc>
      </w:tr>
      <w:tr w:rsidR="00183DFA" w:rsidRPr="00183DFA" w:rsidTr="00263D30">
        <w:trPr>
          <w:trHeight w:val="490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IP/11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rPr>
                <w:color w:val="000000"/>
                <w:szCs w:val="20"/>
                <w:lang w:val="en-GB"/>
              </w:rPr>
            </w:pPr>
            <w:r w:rsidRPr="00183DFA">
              <w:rPr>
                <w:color w:val="000000"/>
                <w:szCs w:val="20"/>
                <w:lang w:val="en-GB"/>
              </w:rPr>
              <w:t>Implementation of the South-Atlantic interoperability initiative to reduce emission (SAIRE)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color w:val="000000"/>
                <w:szCs w:val="20"/>
                <w:lang w:val="en-GB"/>
              </w:rPr>
            </w:pPr>
            <w:r w:rsidRPr="00183DFA">
              <w:rPr>
                <w:color w:val="000000"/>
                <w:szCs w:val="20"/>
                <w:lang w:val="en-GB"/>
              </w:rPr>
              <w:t>Brazil</w:t>
            </w:r>
          </w:p>
        </w:tc>
      </w:tr>
      <w:tr w:rsidR="00183DFA" w:rsidRPr="00183DFA" w:rsidTr="00263D30">
        <w:trPr>
          <w:trHeight w:val="251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IP/12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rPr>
                <w:color w:val="000000"/>
                <w:szCs w:val="20"/>
                <w:lang w:val="en-GB"/>
              </w:rPr>
            </w:pPr>
            <w:r w:rsidRPr="00183DFA">
              <w:rPr>
                <w:color w:val="000000"/>
                <w:szCs w:val="20"/>
                <w:lang w:val="en-GB"/>
              </w:rPr>
              <w:t>OPTIMI (Oceanic Position Tracking Improvement and Monitoring)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color w:val="000000"/>
                <w:szCs w:val="20"/>
                <w:lang w:val="en-GB"/>
              </w:rPr>
            </w:pPr>
            <w:r w:rsidRPr="00183DFA">
              <w:rPr>
                <w:color w:val="000000"/>
                <w:szCs w:val="20"/>
                <w:lang w:val="en-GB"/>
              </w:rPr>
              <w:t>Brazil</w:t>
            </w:r>
          </w:p>
        </w:tc>
      </w:tr>
      <w:tr w:rsidR="00183DFA" w:rsidRPr="00183DFA" w:rsidTr="00263D30">
        <w:trPr>
          <w:trHeight w:val="170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IP/13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rPr>
                <w:color w:val="000000"/>
                <w:szCs w:val="20"/>
                <w:lang w:val="en-GB"/>
              </w:rPr>
            </w:pPr>
            <w:r w:rsidRPr="00183DFA">
              <w:rPr>
                <w:color w:val="000000"/>
                <w:szCs w:val="20"/>
                <w:lang w:val="en-GB"/>
              </w:rPr>
              <w:t>Unmanned aerial vehicle access to the Brazilian airspace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color w:val="000000"/>
                <w:szCs w:val="20"/>
                <w:lang w:val="en-GB"/>
              </w:rPr>
            </w:pPr>
            <w:r w:rsidRPr="00183DFA">
              <w:rPr>
                <w:color w:val="000000"/>
                <w:szCs w:val="20"/>
                <w:lang w:val="en-GB"/>
              </w:rPr>
              <w:t>Brazil</w:t>
            </w:r>
          </w:p>
        </w:tc>
      </w:tr>
      <w:tr w:rsidR="00183DFA" w:rsidRPr="00183DFA" w:rsidTr="00263D30">
        <w:trPr>
          <w:trHeight w:val="107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IP/14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rPr>
                <w:color w:val="000000"/>
                <w:szCs w:val="20"/>
                <w:lang w:val="en-GB"/>
              </w:rPr>
            </w:pPr>
            <w:r w:rsidRPr="00183DFA">
              <w:rPr>
                <w:color w:val="000000"/>
                <w:szCs w:val="20"/>
                <w:lang w:val="en-GB"/>
              </w:rPr>
              <w:t>Implementation of the new flight plan format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color w:val="000000"/>
                <w:szCs w:val="20"/>
                <w:lang w:val="en-GB"/>
              </w:rPr>
            </w:pPr>
            <w:r w:rsidRPr="00183DFA">
              <w:rPr>
                <w:color w:val="000000"/>
                <w:szCs w:val="20"/>
                <w:lang w:val="en-GB"/>
              </w:rPr>
              <w:t>Suriname</w:t>
            </w:r>
          </w:p>
        </w:tc>
      </w:tr>
      <w:tr w:rsidR="00183DFA" w:rsidRPr="00183DFA" w:rsidTr="00263D30">
        <w:trPr>
          <w:trHeight w:val="233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IP/15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rPr>
                <w:color w:val="000000"/>
                <w:szCs w:val="20"/>
                <w:lang w:val="en-GB"/>
              </w:rPr>
            </w:pPr>
            <w:r w:rsidRPr="00183DFA">
              <w:rPr>
                <w:color w:val="000000"/>
                <w:szCs w:val="20"/>
                <w:lang w:val="en-GB"/>
              </w:rPr>
              <w:t>ATC Capacity and Runway Capacity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color w:val="000000"/>
                <w:szCs w:val="20"/>
                <w:lang w:val="en-GB"/>
              </w:rPr>
            </w:pPr>
            <w:r w:rsidRPr="00183DFA">
              <w:rPr>
                <w:color w:val="000000"/>
                <w:szCs w:val="20"/>
                <w:lang w:val="en-GB"/>
              </w:rPr>
              <w:t>Brazil</w:t>
            </w:r>
          </w:p>
        </w:tc>
      </w:tr>
      <w:tr w:rsidR="00183DFA" w:rsidRPr="00183DFA" w:rsidTr="00263D30">
        <w:trPr>
          <w:trHeight w:val="341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IP/16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rPr>
                <w:bCs/>
                <w:color w:val="000000"/>
                <w:szCs w:val="20"/>
                <w:lang w:val="en-GB"/>
              </w:rPr>
            </w:pPr>
            <w:r w:rsidRPr="00183DFA">
              <w:rPr>
                <w:bCs/>
                <w:color w:val="000000"/>
                <w:szCs w:val="20"/>
                <w:lang w:val="en-GB"/>
              </w:rPr>
              <w:t>Flight inspection activities in Brazil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color w:val="000000"/>
                <w:szCs w:val="20"/>
                <w:lang w:val="en-GB"/>
              </w:rPr>
            </w:pPr>
            <w:r w:rsidRPr="00183DFA">
              <w:rPr>
                <w:color w:val="000000"/>
                <w:szCs w:val="20"/>
                <w:lang w:val="en-GB"/>
              </w:rPr>
              <w:t>Brazil</w:t>
            </w:r>
          </w:p>
        </w:tc>
      </w:tr>
      <w:tr w:rsidR="00183DFA" w:rsidRPr="00183DFA" w:rsidTr="00263D30">
        <w:trPr>
          <w:trHeight w:val="368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IP/17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rPr>
                <w:bCs/>
                <w:color w:val="000000"/>
                <w:szCs w:val="20"/>
                <w:lang w:val="en-GB"/>
              </w:rPr>
            </w:pPr>
            <w:r w:rsidRPr="00183DFA">
              <w:rPr>
                <w:bCs/>
                <w:szCs w:val="20"/>
                <w:lang w:val="en-GB"/>
              </w:rPr>
              <w:t>Activities undertaken by Brazil for the deployment of GBAS (Ground Based Augmentation System)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color w:val="000000"/>
                <w:szCs w:val="20"/>
                <w:lang w:val="en-GB"/>
              </w:rPr>
            </w:pPr>
            <w:r w:rsidRPr="00183DFA">
              <w:rPr>
                <w:color w:val="000000"/>
                <w:szCs w:val="20"/>
                <w:lang w:val="en-GB"/>
              </w:rPr>
              <w:t>Brazil</w:t>
            </w:r>
          </w:p>
        </w:tc>
      </w:tr>
      <w:tr w:rsidR="00183DFA" w:rsidRPr="00183DFA" w:rsidTr="00263D30">
        <w:trPr>
          <w:trHeight w:val="350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IP/18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rPr>
                <w:bCs/>
                <w:sz w:val="22"/>
                <w:szCs w:val="22"/>
                <w:lang w:val="en-GB"/>
              </w:rPr>
            </w:pPr>
            <w:r w:rsidRPr="00183DFA">
              <w:rPr>
                <w:color w:val="000000"/>
                <w:szCs w:val="20"/>
                <w:lang w:val="en-GB"/>
              </w:rPr>
              <w:t>Implementation of the new flight plan format (</w:t>
            </w:r>
            <w:r w:rsidRPr="00183DFA">
              <w:rPr>
                <w:i/>
                <w:color w:val="000000"/>
                <w:szCs w:val="20"/>
                <w:lang w:val="en-GB"/>
              </w:rPr>
              <w:t>Spanish only</w:t>
            </w:r>
            <w:r w:rsidRPr="00183DFA">
              <w:rPr>
                <w:color w:val="000000"/>
                <w:szCs w:val="20"/>
                <w:lang w:val="en-GB"/>
              </w:rPr>
              <w:t>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color w:val="000000"/>
                <w:szCs w:val="20"/>
                <w:lang w:val="en-GB"/>
              </w:rPr>
            </w:pPr>
            <w:r w:rsidRPr="00183DFA">
              <w:rPr>
                <w:color w:val="000000"/>
                <w:szCs w:val="20"/>
                <w:lang w:val="en-GB"/>
              </w:rPr>
              <w:t>Uruguay</w:t>
            </w:r>
          </w:p>
        </w:tc>
      </w:tr>
      <w:tr w:rsidR="00183DFA" w:rsidRPr="00183DFA" w:rsidTr="00263D30">
        <w:trPr>
          <w:trHeight w:val="350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IP/19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rPr>
                <w:color w:val="000000"/>
                <w:szCs w:val="20"/>
                <w:lang w:val="en-GB"/>
              </w:rPr>
            </w:pPr>
            <w:r>
              <w:rPr>
                <w:color w:val="000000"/>
                <w:szCs w:val="20"/>
                <w:lang w:val="en-GB"/>
              </w:rPr>
              <w:t>Improvement of</w:t>
            </w:r>
            <w:r w:rsidRPr="00183DFA">
              <w:rPr>
                <w:color w:val="000000"/>
                <w:szCs w:val="20"/>
                <w:lang w:val="en-GB"/>
              </w:rPr>
              <w:t xml:space="preserve"> CNS </w:t>
            </w:r>
            <w:r>
              <w:rPr>
                <w:color w:val="000000"/>
                <w:szCs w:val="20"/>
                <w:lang w:val="en-GB"/>
              </w:rPr>
              <w:t xml:space="preserve">systems </w:t>
            </w:r>
            <w:r w:rsidRPr="00183DFA">
              <w:rPr>
                <w:color w:val="000000"/>
                <w:szCs w:val="20"/>
                <w:lang w:val="en-GB"/>
              </w:rPr>
              <w:t>en Argentina (</w:t>
            </w:r>
            <w:r w:rsidRPr="00183DFA">
              <w:rPr>
                <w:i/>
                <w:color w:val="000000"/>
                <w:szCs w:val="20"/>
                <w:lang w:val="en-GB"/>
              </w:rPr>
              <w:t>Spanish only</w:t>
            </w:r>
            <w:r w:rsidRPr="00183DFA">
              <w:rPr>
                <w:color w:val="000000"/>
                <w:szCs w:val="20"/>
                <w:lang w:val="en-GB"/>
              </w:rPr>
              <w:t>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FA" w:rsidRPr="00183DFA" w:rsidRDefault="00183DFA" w:rsidP="00183DFA">
            <w:pPr>
              <w:jc w:val="center"/>
              <w:rPr>
                <w:color w:val="000000"/>
                <w:szCs w:val="20"/>
                <w:lang w:val="en-GB"/>
              </w:rPr>
            </w:pPr>
            <w:r w:rsidRPr="00183DFA">
              <w:rPr>
                <w:color w:val="000000"/>
                <w:szCs w:val="20"/>
                <w:lang w:val="en-GB"/>
              </w:rPr>
              <w:t>Argentina</w:t>
            </w:r>
          </w:p>
        </w:tc>
      </w:tr>
      <w:tr w:rsidR="00ED1777" w:rsidRPr="00183DFA" w:rsidTr="00263D30">
        <w:trPr>
          <w:trHeight w:val="58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77" w:rsidRPr="00D74264" w:rsidRDefault="00ED1777" w:rsidP="003E1A70">
            <w:pPr>
              <w:jc w:val="center"/>
            </w:pPr>
            <w:r>
              <w:t>IP</w:t>
            </w:r>
            <w:r w:rsidRPr="00D74264">
              <w:t>/20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77" w:rsidRPr="00D74264" w:rsidRDefault="00ED1777" w:rsidP="003E1A70">
            <w:pPr>
              <w:jc w:val="center"/>
            </w:pPr>
            <w:r w:rsidRPr="00D74264">
              <w:t>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77" w:rsidRPr="00ED1777" w:rsidRDefault="00ED1777" w:rsidP="003E1A70">
            <w:pPr>
              <w:rPr>
                <w:lang w:val="es-PE"/>
              </w:rPr>
            </w:pPr>
            <w:r w:rsidRPr="00ED1777">
              <w:rPr>
                <w:lang w:val="es-PE"/>
              </w:rPr>
              <w:t>Implantación del nuevo formato del plan de vuelo</w:t>
            </w:r>
            <w:r>
              <w:rPr>
                <w:lang w:val="es-PE"/>
              </w:rPr>
              <w:t xml:space="preserve"> </w:t>
            </w:r>
            <w:r w:rsidRPr="00ED1777">
              <w:rPr>
                <w:color w:val="000000"/>
                <w:szCs w:val="20"/>
                <w:lang w:val="es-PE"/>
              </w:rPr>
              <w:t xml:space="preserve"> (</w:t>
            </w:r>
            <w:r w:rsidRPr="00263D30">
              <w:rPr>
                <w:i/>
                <w:color w:val="000000"/>
                <w:szCs w:val="20"/>
              </w:rPr>
              <w:t>Spanish only</w:t>
            </w:r>
            <w:r w:rsidRPr="00263D30">
              <w:rPr>
                <w:color w:val="000000"/>
                <w:szCs w:val="20"/>
              </w:rPr>
              <w:t>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77" w:rsidRDefault="00ED1777" w:rsidP="003E1A70">
            <w:pPr>
              <w:jc w:val="center"/>
            </w:pPr>
            <w:r w:rsidRPr="00D74264">
              <w:t>Paraguay</w:t>
            </w:r>
          </w:p>
        </w:tc>
      </w:tr>
      <w:tr w:rsidR="00ED1777" w:rsidRPr="00183DFA" w:rsidTr="00263D30">
        <w:trPr>
          <w:trHeight w:val="197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77" w:rsidRPr="00D74264" w:rsidRDefault="00263D30" w:rsidP="00ED1777">
            <w:pPr>
              <w:jc w:val="center"/>
            </w:pPr>
            <w:r>
              <w:t>IP/21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77" w:rsidRPr="00263D30" w:rsidRDefault="00263D30" w:rsidP="00ED1777">
            <w:pPr>
              <w:jc w:val="center"/>
              <w:rPr>
                <w:lang w:val="en-GB"/>
              </w:rPr>
            </w:pPr>
            <w:r w:rsidRPr="00263D30">
              <w:rPr>
                <w:lang w:val="en-GB"/>
              </w:rPr>
              <w:t>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77" w:rsidRPr="00263D30" w:rsidRDefault="00263D30" w:rsidP="003E1A70">
            <w:pPr>
              <w:rPr>
                <w:lang w:val="en-GB"/>
              </w:rPr>
            </w:pPr>
            <w:r w:rsidRPr="00263D30">
              <w:rPr>
                <w:lang w:val="en-GB"/>
              </w:rPr>
              <w:t>PBN implementation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77" w:rsidRDefault="00263D30" w:rsidP="00ED1777">
            <w:pPr>
              <w:jc w:val="center"/>
            </w:pPr>
            <w:r>
              <w:t>Paraguay</w:t>
            </w:r>
          </w:p>
        </w:tc>
      </w:tr>
    </w:tbl>
    <w:p w:rsidR="00ED1777" w:rsidRDefault="00ED1777" w:rsidP="008D4FDF">
      <w:pPr>
        <w:jc w:val="both"/>
        <w:rPr>
          <w:lang w:val="en-GB"/>
        </w:rPr>
      </w:pPr>
    </w:p>
    <w:p w:rsidR="00ED1777" w:rsidRDefault="00ED1777">
      <w:pPr>
        <w:widowControl/>
        <w:autoSpaceDE/>
        <w:autoSpaceDN/>
        <w:adjustRightInd/>
        <w:rPr>
          <w:lang w:val="en-GB"/>
        </w:rPr>
      </w:pPr>
    </w:p>
    <w:p w:rsidR="00263D30" w:rsidRDefault="00263D30">
      <w:pPr>
        <w:widowControl/>
        <w:autoSpaceDE/>
        <w:autoSpaceDN/>
        <w:adjustRightInd/>
        <w:rPr>
          <w:lang w:val="en-GB"/>
        </w:rPr>
      </w:pPr>
      <w:r>
        <w:rPr>
          <w:lang w:val="en-GB"/>
        </w:rPr>
        <w:br w:type="page"/>
      </w:r>
    </w:p>
    <w:p w:rsidR="00276865" w:rsidRPr="00183DFA" w:rsidRDefault="00276865" w:rsidP="008D4FDF">
      <w:pPr>
        <w:jc w:val="both"/>
        <w:rPr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85"/>
        <w:gridCol w:w="4084"/>
      </w:tblGrid>
      <w:tr w:rsidR="008D4FDF" w:rsidRPr="00183DFA" w:rsidTr="00971243">
        <w:trPr>
          <w:trHeight w:val="323"/>
          <w:tblHeader/>
          <w:jc w:val="center"/>
        </w:trPr>
        <w:tc>
          <w:tcPr>
            <w:tcW w:w="9069" w:type="dxa"/>
            <w:gridSpan w:val="2"/>
            <w:shd w:val="clear" w:color="auto" w:fill="FFFFCC"/>
            <w:vAlign w:val="center"/>
          </w:tcPr>
          <w:p w:rsidR="008D4FDF" w:rsidRPr="00183DFA" w:rsidRDefault="00F22900" w:rsidP="005D334A">
            <w:pPr>
              <w:keepNext/>
              <w:jc w:val="center"/>
              <w:rPr>
                <w:b/>
                <w:szCs w:val="20"/>
                <w:lang w:val="en-GB"/>
              </w:rPr>
            </w:pPr>
            <w:r w:rsidRPr="00183DFA">
              <w:rPr>
                <w:b/>
                <w:szCs w:val="20"/>
                <w:lang w:val="en-GB"/>
              </w:rPr>
              <w:t xml:space="preserve">ORDER OF </w:t>
            </w:r>
            <w:r w:rsidR="00C86976" w:rsidRPr="00183DFA">
              <w:rPr>
                <w:b/>
                <w:szCs w:val="20"/>
                <w:lang w:val="en-GB"/>
              </w:rPr>
              <w:t xml:space="preserve">WPS AND IPS ACCORDING TO </w:t>
            </w:r>
            <w:r w:rsidRPr="00183DFA">
              <w:rPr>
                <w:b/>
                <w:szCs w:val="20"/>
                <w:lang w:val="en-GB"/>
              </w:rPr>
              <w:t>THE AGENDA ITEMS</w:t>
            </w:r>
          </w:p>
        </w:tc>
      </w:tr>
      <w:tr w:rsidR="00D94164" w:rsidRPr="00183DFA" w:rsidTr="00ED1777">
        <w:trPr>
          <w:trHeight w:val="422"/>
          <w:jc w:val="center"/>
        </w:trPr>
        <w:tc>
          <w:tcPr>
            <w:tcW w:w="4985" w:type="dxa"/>
            <w:vAlign w:val="center"/>
          </w:tcPr>
          <w:p w:rsidR="00D94164" w:rsidRPr="00183DFA" w:rsidRDefault="00D94164" w:rsidP="00183DFA">
            <w:pPr>
              <w:rPr>
                <w:b/>
                <w:szCs w:val="20"/>
                <w:lang w:val="en-GB"/>
              </w:rPr>
            </w:pPr>
            <w:r w:rsidRPr="00183DFA">
              <w:rPr>
                <w:b/>
                <w:szCs w:val="20"/>
                <w:lang w:val="en-GB"/>
              </w:rPr>
              <w:t>General</w:t>
            </w:r>
          </w:p>
        </w:tc>
        <w:tc>
          <w:tcPr>
            <w:tcW w:w="4084" w:type="dxa"/>
            <w:vAlign w:val="center"/>
          </w:tcPr>
          <w:p w:rsidR="00D94164" w:rsidRPr="00183DFA" w:rsidRDefault="00D94164" w:rsidP="00ED1777">
            <w:pPr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WP</w:t>
            </w:r>
            <w:r w:rsidR="00826FA3" w:rsidRPr="00183DFA">
              <w:rPr>
                <w:szCs w:val="20"/>
                <w:lang w:val="en-GB"/>
              </w:rPr>
              <w:t>/</w:t>
            </w:r>
            <w:r w:rsidRPr="00183DFA">
              <w:rPr>
                <w:szCs w:val="20"/>
                <w:lang w:val="en-GB"/>
              </w:rPr>
              <w:t>01</w:t>
            </w:r>
            <w:r w:rsidR="00ED1777">
              <w:rPr>
                <w:szCs w:val="20"/>
                <w:lang w:val="en-GB"/>
              </w:rPr>
              <w:t xml:space="preserve">, </w:t>
            </w:r>
            <w:r w:rsidRPr="00183DFA">
              <w:rPr>
                <w:szCs w:val="20"/>
                <w:lang w:val="en-GB"/>
              </w:rPr>
              <w:t>IP/01, IP/02</w:t>
            </w:r>
          </w:p>
        </w:tc>
      </w:tr>
      <w:tr w:rsidR="00D94164" w:rsidRPr="00183DFA" w:rsidTr="00ED1777">
        <w:trPr>
          <w:trHeight w:val="423"/>
          <w:jc w:val="center"/>
        </w:trPr>
        <w:tc>
          <w:tcPr>
            <w:tcW w:w="4985" w:type="dxa"/>
            <w:vAlign w:val="center"/>
          </w:tcPr>
          <w:p w:rsidR="00F56166" w:rsidRPr="00183DFA" w:rsidRDefault="000A6064" w:rsidP="00A14B40">
            <w:pPr>
              <w:tabs>
                <w:tab w:val="left" w:pos="1457"/>
              </w:tabs>
              <w:rPr>
                <w:b/>
                <w:szCs w:val="20"/>
                <w:lang w:val="en-GB"/>
              </w:rPr>
            </w:pPr>
            <w:r w:rsidRPr="00183DFA">
              <w:rPr>
                <w:bCs/>
                <w:szCs w:val="22"/>
                <w:lang w:val="en-GB"/>
              </w:rPr>
              <w:t>Agenda Item 1:</w:t>
            </w:r>
            <w:r w:rsidRPr="00183DFA">
              <w:rPr>
                <w:bCs/>
                <w:szCs w:val="22"/>
                <w:lang w:val="en-GB"/>
              </w:rPr>
              <w:tab/>
              <w:t>Follow up to conclusions and decisions adopted by SAM/IG meetings</w:t>
            </w:r>
          </w:p>
        </w:tc>
        <w:tc>
          <w:tcPr>
            <w:tcW w:w="4084" w:type="dxa"/>
            <w:vAlign w:val="center"/>
          </w:tcPr>
          <w:p w:rsidR="00276865" w:rsidRPr="00183DFA" w:rsidRDefault="00276865" w:rsidP="00183DFA">
            <w:pPr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WP/02</w:t>
            </w:r>
          </w:p>
        </w:tc>
      </w:tr>
      <w:tr w:rsidR="00D94164" w:rsidRPr="00183DFA" w:rsidTr="00ED1777">
        <w:trPr>
          <w:cantSplit/>
          <w:trHeight w:val="504"/>
          <w:jc w:val="center"/>
        </w:trPr>
        <w:tc>
          <w:tcPr>
            <w:tcW w:w="4985" w:type="dxa"/>
            <w:vAlign w:val="center"/>
          </w:tcPr>
          <w:p w:rsidR="00185C4A" w:rsidRPr="00183DFA" w:rsidRDefault="000A6064" w:rsidP="00A14B40">
            <w:pPr>
              <w:tabs>
                <w:tab w:val="left" w:pos="1457"/>
              </w:tabs>
              <w:rPr>
                <w:b/>
                <w:szCs w:val="20"/>
                <w:lang w:val="en-GB"/>
              </w:rPr>
            </w:pPr>
            <w:r w:rsidRPr="00183DFA">
              <w:rPr>
                <w:bCs/>
                <w:szCs w:val="22"/>
                <w:lang w:val="en-GB"/>
              </w:rPr>
              <w:t>Agenda Item 2:</w:t>
            </w:r>
            <w:r w:rsidRPr="00183DFA">
              <w:rPr>
                <w:bCs/>
                <w:szCs w:val="22"/>
                <w:lang w:val="en-GB"/>
              </w:rPr>
              <w:tab/>
              <w:t>Optimization of the ATS routes</w:t>
            </w:r>
          </w:p>
        </w:tc>
        <w:tc>
          <w:tcPr>
            <w:tcW w:w="4084" w:type="dxa"/>
            <w:vAlign w:val="center"/>
          </w:tcPr>
          <w:p w:rsidR="00276865" w:rsidRPr="00263D30" w:rsidRDefault="00276865" w:rsidP="00263D30">
            <w:pPr>
              <w:tabs>
                <w:tab w:val="left" w:pos="2160"/>
                <w:tab w:val="left" w:pos="5040"/>
              </w:tabs>
              <w:rPr>
                <w:szCs w:val="20"/>
              </w:rPr>
            </w:pPr>
            <w:r w:rsidRPr="00183DFA">
              <w:rPr>
                <w:szCs w:val="20"/>
                <w:lang w:val="en-GB"/>
              </w:rPr>
              <w:t>WP/03</w:t>
            </w:r>
            <w:r w:rsidR="00263D30">
              <w:rPr>
                <w:szCs w:val="20"/>
                <w:lang w:val="en-GB"/>
              </w:rPr>
              <w:t>, WP/20</w:t>
            </w:r>
            <w:r w:rsidR="00183DFA">
              <w:rPr>
                <w:szCs w:val="20"/>
                <w:lang w:val="en-GB"/>
              </w:rPr>
              <w:t>, WP/22, WP/23, WP/24, WP/25, WP/26, WP/27, WP/28</w:t>
            </w:r>
            <w:r w:rsidR="00263D30">
              <w:rPr>
                <w:szCs w:val="20"/>
                <w:lang w:val="en-GB"/>
              </w:rPr>
              <w:t>, WP/30, WP/31, WP/32, WP/33, IP/06, IP/11</w:t>
            </w:r>
          </w:p>
        </w:tc>
      </w:tr>
      <w:tr w:rsidR="00D94164" w:rsidRPr="00183DFA" w:rsidTr="00ED1777">
        <w:trPr>
          <w:trHeight w:val="531"/>
          <w:jc w:val="center"/>
        </w:trPr>
        <w:tc>
          <w:tcPr>
            <w:tcW w:w="4985" w:type="dxa"/>
            <w:vAlign w:val="center"/>
          </w:tcPr>
          <w:p w:rsidR="00F56166" w:rsidRPr="00183DFA" w:rsidRDefault="000A6064" w:rsidP="00A14B40">
            <w:pPr>
              <w:tabs>
                <w:tab w:val="left" w:pos="1457"/>
              </w:tabs>
              <w:rPr>
                <w:b/>
                <w:szCs w:val="20"/>
                <w:lang w:val="en-GB"/>
              </w:rPr>
            </w:pPr>
            <w:r w:rsidRPr="00183DFA">
              <w:rPr>
                <w:bCs/>
                <w:szCs w:val="22"/>
                <w:lang w:val="en-GB"/>
              </w:rPr>
              <w:t>Agenda Item 3:</w:t>
            </w:r>
            <w:r w:rsidRPr="00183DFA">
              <w:rPr>
                <w:bCs/>
                <w:szCs w:val="22"/>
                <w:lang w:val="en-GB"/>
              </w:rPr>
              <w:tab/>
              <w:t>Implementation of performance-based navigation (PBN) in the SAM Region</w:t>
            </w:r>
          </w:p>
        </w:tc>
        <w:tc>
          <w:tcPr>
            <w:tcW w:w="4084" w:type="dxa"/>
            <w:vAlign w:val="center"/>
          </w:tcPr>
          <w:p w:rsidR="00D94164" w:rsidRPr="00183DFA" w:rsidRDefault="00276865" w:rsidP="00263D30">
            <w:pPr>
              <w:tabs>
                <w:tab w:val="left" w:pos="5040"/>
              </w:tabs>
              <w:rPr>
                <w:szCs w:val="20"/>
                <w:lang w:val="en-GB"/>
              </w:rPr>
            </w:pPr>
            <w:r w:rsidRPr="00183DFA">
              <w:rPr>
                <w:szCs w:val="20"/>
                <w:lang w:val="en-GB"/>
              </w:rPr>
              <w:t>WP/04, WP/0</w:t>
            </w:r>
            <w:r w:rsidR="00263D30">
              <w:rPr>
                <w:szCs w:val="20"/>
                <w:lang w:val="en-GB"/>
              </w:rPr>
              <w:t>5</w:t>
            </w:r>
            <w:r w:rsidRPr="00183DFA">
              <w:rPr>
                <w:szCs w:val="20"/>
                <w:lang w:val="en-GB"/>
              </w:rPr>
              <w:t>, WP/06</w:t>
            </w:r>
            <w:r w:rsidR="007265EF" w:rsidRPr="00183DFA">
              <w:rPr>
                <w:szCs w:val="20"/>
                <w:lang w:val="en-GB"/>
              </w:rPr>
              <w:t xml:space="preserve">, </w:t>
            </w:r>
            <w:r w:rsidR="00263D30">
              <w:rPr>
                <w:szCs w:val="20"/>
                <w:lang w:val="en-GB"/>
              </w:rPr>
              <w:t xml:space="preserve">WP/07, WP/09, </w:t>
            </w:r>
            <w:r w:rsidR="007265EF" w:rsidRPr="00183DFA">
              <w:rPr>
                <w:szCs w:val="20"/>
                <w:lang w:val="en-GB"/>
              </w:rPr>
              <w:t>WP/16</w:t>
            </w:r>
            <w:r w:rsidR="00183DFA">
              <w:rPr>
                <w:szCs w:val="20"/>
                <w:lang w:val="en-GB"/>
              </w:rPr>
              <w:t>, WP/19</w:t>
            </w:r>
            <w:r w:rsidR="00263D30">
              <w:rPr>
                <w:szCs w:val="20"/>
                <w:lang w:val="en-GB"/>
              </w:rPr>
              <w:t>, WP/21, WP/29, IP/05, IP/21</w:t>
            </w:r>
          </w:p>
        </w:tc>
      </w:tr>
      <w:tr w:rsidR="00116A44" w:rsidRPr="00183DFA" w:rsidTr="00ED1777">
        <w:trPr>
          <w:trHeight w:val="549"/>
          <w:jc w:val="center"/>
        </w:trPr>
        <w:tc>
          <w:tcPr>
            <w:tcW w:w="4985" w:type="dxa"/>
            <w:vAlign w:val="center"/>
          </w:tcPr>
          <w:p w:rsidR="008D7BE1" w:rsidRPr="00183DFA" w:rsidRDefault="000A6064" w:rsidP="00A14B40">
            <w:pPr>
              <w:tabs>
                <w:tab w:val="left" w:pos="1457"/>
              </w:tabs>
              <w:rPr>
                <w:b/>
                <w:szCs w:val="20"/>
                <w:lang w:val="en-GB"/>
              </w:rPr>
            </w:pPr>
            <w:r w:rsidRPr="00183DFA">
              <w:rPr>
                <w:bCs/>
                <w:szCs w:val="22"/>
                <w:lang w:val="en-GB"/>
              </w:rPr>
              <w:t>Agenda Item 4:</w:t>
            </w:r>
            <w:r w:rsidRPr="00183DFA">
              <w:rPr>
                <w:bCs/>
                <w:szCs w:val="22"/>
                <w:lang w:val="en-GB"/>
              </w:rPr>
              <w:tab/>
              <w:t>Standards and procedures for performance-based navigation operations approval</w:t>
            </w:r>
          </w:p>
        </w:tc>
        <w:tc>
          <w:tcPr>
            <w:tcW w:w="4084" w:type="dxa"/>
            <w:vAlign w:val="center"/>
          </w:tcPr>
          <w:p w:rsidR="00276865" w:rsidRPr="00183DFA" w:rsidRDefault="00263D30" w:rsidP="00263D30">
            <w:pPr>
              <w:rPr>
                <w:bCs/>
                <w:szCs w:val="20"/>
                <w:lang w:val="en-GB"/>
              </w:rPr>
            </w:pPr>
            <w:r>
              <w:rPr>
                <w:bCs/>
                <w:szCs w:val="20"/>
                <w:lang w:val="en-GB"/>
              </w:rPr>
              <w:t>WP/06</w:t>
            </w:r>
          </w:p>
        </w:tc>
      </w:tr>
      <w:tr w:rsidR="00116A44" w:rsidRPr="00183DFA" w:rsidTr="00ED1777">
        <w:trPr>
          <w:trHeight w:val="549"/>
          <w:jc w:val="center"/>
        </w:trPr>
        <w:tc>
          <w:tcPr>
            <w:tcW w:w="4985" w:type="dxa"/>
            <w:vAlign w:val="center"/>
          </w:tcPr>
          <w:p w:rsidR="00F56166" w:rsidRPr="00183DFA" w:rsidRDefault="000A6064" w:rsidP="00A14B40">
            <w:pPr>
              <w:tabs>
                <w:tab w:val="left" w:pos="1457"/>
              </w:tabs>
              <w:rPr>
                <w:b/>
                <w:szCs w:val="20"/>
                <w:lang w:val="en-GB"/>
              </w:rPr>
            </w:pPr>
            <w:r w:rsidRPr="00183DFA">
              <w:rPr>
                <w:bCs/>
                <w:szCs w:val="22"/>
                <w:lang w:val="en-GB"/>
              </w:rPr>
              <w:t>Agenda Item 5:</w:t>
            </w:r>
            <w:r w:rsidRPr="00183DFA">
              <w:rPr>
                <w:bCs/>
                <w:szCs w:val="22"/>
                <w:lang w:val="en-GB"/>
              </w:rPr>
              <w:tab/>
              <w:t>Air Traffic Flow Management Implementation (ATFM) in the SAM Region</w:t>
            </w:r>
          </w:p>
        </w:tc>
        <w:tc>
          <w:tcPr>
            <w:tcW w:w="4084" w:type="dxa"/>
            <w:vAlign w:val="center"/>
          </w:tcPr>
          <w:p w:rsidR="00276865" w:rsidRPr="00183DFA" w:rsidRDefault="00276865" w:rsidP="00263D30">
            <w:pPr>
              <w:rPr>
                <w:bCs/>
                <w:szCs w:val="20"/>
                <w:lang w:val="en-GB"/>
              </w:rPr>
            </w:pPr>
            <w:r w:rsidRPr="00183DFA">
              <w:rPr>
                <w:bCs/>
                <w:szCs w:val="20"/>
                <w:lang w:val="en-GB"/>
              </w:rPr>
              <w:t>WP/08</w:t>
            </w:r>
            <w:r w:rsidR="00183DFA">
              <w:rPr>
                <w:bCs/>
                <w:szCs w:val="20"/>
                <w:lang w:val="en-GB"/>
              </w:rPr>
              <w:t>, WP/1</w:t>
            </w:r>
            <w:r w:rsidR="00263D30">
              <w:rPr>
                <w:bCs/>
                <w:szCs w:val="20"/>
                <w:lang w:val="en-GB"/>
              </w:rPr>
              <w:t>3, WP/14</w:t>
            </w:r>
            <w:r w:rsidR="00ED1777">
              <w:rPr>
                <w:bCs/>
                <w:szCs w:val="20"/>
                <w:lang w:val="en-GB"/>
              </w:rPr>
              <w:t xml:space="preserve">, </w:t>
            </w:r>
            <w:r w:rsidR="00E166A1" w:rsidRPr="00183DFA">
              <w:rPr>
                <w:bCs/>
                <w:szCs w:val="20"/>
                <w:lang w:val="en-GB"/>
              </w:rPr>
              <w:t>IP/08, IP/15</w:t>
            </w:r>
          </w:p>
        </w:tc>
      </w:tr>
      <w:tr w:rsidR="000A6064" w:rsidRPr="00183DFA" w:rsidTr="00ED1777">
        <w:trPr>
          <w:trHeight w:val="549"/>
          <w:jc w:val="center"/>
        </w:trPr>
        <w:tc>
          <w:tcPr>
            <w:tcW w:w="4985" w:type="dxa"/>
            <w:vAlign w:val="center"/>
          </w:tcPr>
          <w:p w:rsidR="000A6064" w:rsidRPr="00183DFA" w:rsidRDefault="000A6064" w:rsidP="00A14B40">
            <w:pPr>
              <w:tabs>
                <w:tab w:val="left" w:pos="1457"/>
              </w:tabs>
              <w:rPr>
                <w:bCs/>
                <w:szCs w:val="22"/>
                <w:lang w:val="en-GB"/>
              </w:rPr>
            </w:pPr>
            <w:r w:rsidRPr="00183DFA">
              <w:rPr>
                <w:bCs/>
                <w:szCs w:val="22"/>
                <w:lang w:val="en-GB"/>
              </w:rPr>
              <w:t>Agenda Item 6:</w:t>
            </w:r>
            <w:r w:rsidRPr="00183DFA">
              <w:rPr>
                <w:bCs/>
                <w:szCs w:val="22"/>
                <w:lang w:val="en-GB"/>
              </w:rPr>
              <w:tab/>
              <w:t>Assessment of operational requirements in order to determine the implementation of communications and surveillance (CNS) capabilities improvement for en-route and terminal area operations</w:t>
            </w:r>
          </w:p>
        </w:tc>
        <w:tc>
          <w:tcPr>
            <w:tcW w:w="4084" w:type="dxa"/>
            <w:vAlign w:val="center"/>
          </w:tcPr>
          <w:p w:rsidR="00276865" w:rsidRPr="00183DFA" w:rsidRDefault="00276865" w:rsidP="00ED1777">
            <w:pPr>
              <w:rPr>
                <w:bCs/>
                <w:szCs w:val="20"/>
                <w:lang w:val="en-GB"/>
              </w:rPr>
            </w:pPr>
            <w:r w:rsidRPr="00183DFA">
              <w:rPr>
                <w:bCs/>
                <w:szCs w:val="20"/>
                <w:lang w:val="en-GB"/>
              </w:rPr>
              <w:t>WP/09, WP/10</w:t>
            </w:r>
            <w:r w:rsidR="007265EF" w:rsidRPr="00183DFA">
              <w:rPr>
                <w:bCs/>
                <w:szCs w:val="20"/>
                <w:lang w:val="en-GB"/>
              </w:rPr>
              <w:t xml:space="preserve">, </w:t>
            </w:r>
            <w:r w:rsidR="00263D30">
              <w:rPr>
                <w:bCs/>
                <w:szCs w:val="20"/>
                <w:lang w:val="en-GB"/>
              </w:rPr>
              <w:t xml:space="preserve">WP/12, </w:t>
            </w:r>
            <w:r w:rsidR="007265EF" w:rsidRPr="00183DFA">
              <w:rPr>
                <w:bCs/>
                <w:szCs w:val="20"/>
                <w:lang w:val="en-GB"/>
              </w:rPr>
              <w:t>WP/16</w:t>
            </w:r>
            <w:r w:rsidR="00BC43A7" w:rsidRPr="00183DFA">
              <w:rPr>
                <w:bCs/>
                <w:szCs w:val="20"/>
                <w:lang w:val="en-GB"/>
              </w:rPr>
              <w:t>, WP/18</w:t>
            </w:r>
            <w:r w:rsidR="00ED1777">
              <w:rPr>
                <w:bCs/>
                <w:szCs w:val="20"/>
                <w:lang w:val="en-GB"/>
              </w:rPr>
              <w:t xml:space="preserve">, </w:t>
            </w:r>
            <w:r w:rsidR="00FE3D55" w:rsidRPr="00183DFA">
              <w:rPr>
                <w:bCs/>
                <w:szCs w:val="20"/>
                <w:lang w:val="en-GB"/>
              </w:rPr>
              <w:t>IP/</w:t>
            </w:r>
            <w:r w:rsidR="00263D30">
              <w:rPr>
                <w:bCs/>
                <w:szCs w:val="20"/>
                <w:lang w:val="en-GB"/>
              </w:rPr>
              <w:t>07, IP/10, IP/</w:t>
            </w:r>
            <w:r w:rsidR="00FE3D55" w:rsidRPr="00183DFA">
              <w:rPr>
                <w:bCs/>
                <w:szCs w:val="20"/>
                <w:lang w:val="en-GB"/>
              </w:rPr>
              <w:t>16</w:t>
            </w:r>
            <w:r w:rsidR="00CA6116" w:rsidRPr="00183DFA">
              <w:rPr>
                <w:bCs/>
                <w:szCs w:val="20"/>
                <w:lang w:val="en-GB"/>
              </w:rPr>
              <w:t>, IP/17</w:t>
            </w:r>
            <w:r w:rsidR="00264452" w:rsidRPr="00183DFA">
              <w:rPr>
                <w:bCs/>
                <w:szCs w:val="20"/>
                <w:lang w:val="en-GB"/>
              </w:rPr>
              <w:t>, IP/19</w:t>
            </w:r>
          </w:p>
        </w:tc>
      </w:tr>
      <w:tr w:rsidR="00116A44" w:rsidRPr="00183DFA" w:rsidTr="00ED1777">
        <w:trPr>
          <w:trHeight w:val="549"/>
          <w:jc w:val="center"/>
        </w:trPr>
        <w:tc>
          <w:tcPr>
            <w:tcW w:w="4985" w:type="dxa"/>
            <w:vAlign w:val="center"/>
          </w:tcPr>
          <w:p w:rsidR="00F56166" w:rsidRPr="00183DFA" w:rsidRDefault="000A6064" w:rsidP="00A14B40">
            <w:pPr>
              <w:tabs>
                <w:tab w:val="left" w:pos="1457"/>
              </w:tabs>
              <w:rPr>
                <w:b/>
                <w:szCs w:val="20"/>
                <w:lang w:val="en-GB"/>
              </w:rPr>
            </w:pPr>
            <w:r w:rsidRPr="00183DFA">
              <w:rPr>
                <w:bCs/>
                <w:szCs w:val="22"/>
                <w:lang w:val="en-GB"/>
              </w:rPr>
              <w:t>Agenda Item 7:</w:t>
            </w:r>
            <w:r w:rsidRPr="00183DFA">
              <w:rPr>
                <w:bCs/>
                <w:szCs w:val="22"/>
                <w:lang w:val="en-GB"/>
              </w:rPr>
              <w:tab/>
              <w:t>Operational implementation of new ATM automated systems and integration of the existing systems</w:t>
            </w:r>
          </w:p>
        </w:tc>
        <w:tc>
          <w:tcPr>
            <w:tcW w:w="4084" w:type="dxa"/>
            <w:vAlign w:val="center"/>
          </w:tcPr>
          <w:p w:rsidR="00276865" w:rsidRPr="00183DFA" w:rsidRDefault="00276865" w:rsidP="00183DFA">
            <w:pPr>
              <w:rPr>
                <w:bCs/>
                <w:szCs w:val="20"/>
                <w:lang w:val="en-GB"/>
              </w:rPr>
            </w:pPr>
            <w:r w:rsidRPr="00183DFA">
              <w:rPr>
                <w:bCs/>
                <w:szCs w:val="20"/>
                <w:lang w:val="en-GB"/>
              </w:rPr>
              <w:t>WP/11</w:t>
            </w:r>
            <w:r w:rsidR="00BC43A7" w:rsidRPr="00183DFA">
              <w:rPr>
                <w:bCs/>
                <w:szCs w:val="20"/>
                <w:lang w:val="en-GB"/>
              </w:rPr>
              <w:t>, WP/17</w:t>
            </w:r>
            <w:r w:rsidR="00263D30">
              <w:rPr>
                <w:bCs/>
                <w:szCs w:val="20"/>
                <w:lang w:val="en-GB"/>
              </w:rPr>
              <w:t>, IP/09</w:t>
            </w:r>
          </w:p>
        </w:tc>
      </w:tr>
      <w:tr w:rsidR="00116A44" w:rsidRPr="00183DFA" w:rsidTr="00ED1777">
        <w:trPr>
          <w:trHeight w:val="395"/>
          <w:jc w:val="center"/>
        </w:trPr>
        <w:tc>
          <w:tcPr>
            <w:tcW w:w="4985" w:type="dxa"/>
            <w:vAlign w:val="center"/>
          </w:tcPr>
          <w:p w:rsidR="00D22D2E" w:rsidRPr="00183DFA" w:rsidRDefault="000A6064" w:rsidP="00A14B40">
            <w:pPr>
              <w:tabs>
                <w:tab w:val="left" w:pos="1457"/>
              </w:tabs>
              <w:rPr>
                <w:b/>
                <w:szCs w:val="20"/>
                <w:lang w:val="en-GB"/>
              </w:rPr>
            </w:pPr>
            <w:r w:rsidRPr="00183DFA">
              <w:rPr>
                <w:bCs/>
                <w:szCs w:val="22"/>
                <w:lang w:val="en-GB"/>
              </w:rPr>
              <w:t>Agenda Item 8:</w:t>
            </w:r>
            <w:r w:rsidRPr="00183DFA">
              <w:rPr>
                <w:bCs/>
                <w:szCs w:val="22"/>
                <w:lang w:val="en-GB"/>
              </w:rPr>
              <w:tab/>
              <w:t>Implementation of the new flight plan format</w:t>
            </w:r>
          </w:p>
        </w:tc>
        <w:tc>
          <w:tcPr>
            <w:tcW w:w="4084" w:type="dxa"/>
            <w:vAlign w:val="center"/>
          </w:tcPr>
          <w:p w:rsidR="00276865" w:rsidRPr="00183DFA" w:rsidRDefault="001A03ED" w:rsidP="00183DFA">
            <w:pPr>
              <w:rPr>
                <w:bCs/>
                <w:szCs w:val="20"/>
                <w:lang w:val="en-GB"/>
              </w:rPr>
            </w:pPr>
            <w:r w:rsidRPr="00183DFA">
              <w:rPr>
                <w:bCs/>
                <w:szCs w:val="20"/>
                <w:lang w:val="en-GB"/>
              </w:rPr>
              <w:t xml:space="preserve">WP/15, </w:t>
            </w:r>
            <w:r w:rsidR="00114DA4" w:rsidRPr="00183DFA">
              <w:rPr>
                <w:bCs/>
                <w:szCs w:val="20"/>
                <w:lang w:val="en-GB"/>
              </w:rPr>
              <w:t>IP/14</w:t>
            </w:r>
            <w:r w:rsidR="00773894" w:rsidRPr="00183DFA">
              <w:rPr>
                <w:bCs/>
                <w:szCs w:val="20"/>
                <w:lang w:val="en-GB"/>
              </w:rPr>
              <w:t>, IP/18</w:t>
            </w:r>
            <w:r w:rsidR="00ED1777">
              <w:rPr>
                <w:bCs/>
                <w:szCs w:val="20"/>
                <w:lang w:val="en-GB"/>
              </w:rPr>
              <w:t>, IP/20</w:t>
            </w:r>
          </w:p>
        </w:tc>
      </w:tr>
      <w:tr w:rsidR="000A6064" w:rsidRPr="00183DFA" w:rsidTr="00ED1777">
        <w:trPr>
          <w:trHeight w:val="440"/>
          <w:jc w:val="center"/>
        </w:trPr>
        <w:tc>
          <w:tcPr>
            <w:tcW w:w="4985" w:type="dxa"/>
            <w:vAlign w:val="center"/>
          </w:tcPr>
          <w:p w:rsidR="000A6064" w:rsidRPr="00183DFA" w:rsidRDefault="000A6064" w:rsidP="00183DFA">
            <w:pPr>
              <w:tabs>
                <w:tab w:val="left" w:pos="1457"/>
              </w:tabs>
              <w:ind w:left="1457" w:hanging="1457"/>
              <w:rPr>
                <w:b/>
                <w:szCs w:val="20"/>
                <w:lang w:val="en-GB"/>
              </w:rPr>
            </w:pPr>
            <w:r w:rsidRPr="00183DFA">
              <w:rPr>
                <w:bCs/>
                <w:szCs w:val="22"/>
                <w:lang w:val="en-GB"/>
              </w:rPr>
              <w:t>Agenda Item 9:</w:t>
            </w:r>
            <w:r w:rsidRPr="00183DFA">
              <w:rPr>
                <w:bCs/>
                <w:szCs w:val="22"/>
                <w:lang w:val="en-GB"/>
              </w:rPr>
              <w:tab/>
              <w:t>Other business</w:t>
            </w:r>
          </w:p>
        </w:tc>
        <w:tc>
          <w:tcPr>
            <w:tcW w:w="4084" w:type="dxa"/>
            <w:vAlign w:val="center"/>
          </w:tcPr>
          <w:p w:rsidR="000A6064" w:rsidRPr="00183DFA" w:rsidRDefault="00276865" w:rsidP="00183DFA">
            <w:pPr>
              <w:rPr>
                <w:bCs/>
                <w:szCs w:val="20"/>
                <w:lang w:val="en-GB"/>
              </w:rPr>
            </w:pPr>
            <w:r w:rsidRPr="00183DFA">
              <w:rPr>
                <w:bCs/>
                <w:szCs w:val="20"/>
                <w:lang w:val="en-GB"/>
              </w:rPr>
              <w:t>IP/</w:t>
            </w:r>
            <w:r w:rsidR="00263D30">
              <w:rPr>
                <w:bCs/>
                <w:szCs w:val="20"/>
                <w:lang w:val="en-GB"/>
              </w:rPr>
              <w:t>13</w:t>
            </w:r>
          </w:p>
        </w:tc>
      </w:tr>
    </w:tbl>
    <w:p w:rsidR="009B3337" w:rsidRPr="00183DFA" w:rsidRDefault="009B3337" w:rsidP="008D4FDF">
      <w:pPr>
        <w:jc w:val="center"/>
        <w:rPr>
          <w:sz w:val="22"/>
          <w:szCs w:val="22"/>
          <w:lang w:val="en-GB"/>
        </w:rPr>
      </w:pPr>
    </w:p>
    <w:p w:rsidR="008D4FDF" w:rsidRPr="00A14B40" w:rsidRDefault="008D4FDF" w:rsidP="008D4FDF">
      <w:pPr>
        <w:jc w:val="center"/>
        <w:rPr>
          <w:sz w:val="22"/>
          <w:szCs w:val="22"/>
          <w:lang w:val="en-GB"/>
        </w:rPr>
      </w:pPr>
      <w:r w:rsidRPr="00A14B40">
        <w:rPr>
          <w:sz w:val="22"/>
          <w:szCs w:val="22"/>
          <w:lang w:val="en-GB"/>
        </w:rPr>
        <w:t xml:space="preserve">- </w:t>
      </w:r>
      <w:r w:rsidR="00F22900" w:rsidRPr="00A14B40">
        <w:rPr>
          <w:sz w:val="22"/>
          <w:szCs w:val="22"/>
          <w:lang w:val="en-GB"/>
        </w:rPr>
        <w:t>E</w:t>
      </w:r>
      <w:r w:rsidRPr="00A14B40">
        <w:rPr>
          <w:sz w:val="22"/>
          <w:szCs w:val="22"/>
          <w:lang w:val="en-GB"/>
        </w:rPr>
        <w:t>N</w:t>
      </w:r>
      <w:r w:rsidR="00F22900" w:rsidRPr="00A14B40">
        <w:rPr>
          <w:sz w:val="22"/>
          <w:szCs w:val="22"/>
          <w:lang w:val="en-GB"/>
        </w:rPr>
        <w:t>D</w:t>
      </w:r>
      <w:r w:rsidRPr="00A14B40">
        <w:rPr>
          <w:sz w:val="22"/>
          <w:szCs w:val="22"/>
          <w:lang w:val="en-GB"/>
        </w:rPr>
        <w:t xml:space="preserve"> -</w:t>
      </w:r>
    </w:p>
    <w:sectPr w:rsidR="008D4FDF" w:rsidRPr="00A14B40" w:rsidSect="00263D30">
      <w:headerReference w:type="even" r:id="rId8"/>
      <w:headerReference w:type="default" r:id="rId9"/>
      <w:pgSz w:w="12240" w:h="15840" w:code="1"/>
      <w:pgMar w:top="630" w:right="1440" w:bottom="900" w:left="1440" w:header="45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D22" w:rsidRDefault="002A5D22">
      <w:r>
        <w:separator/>
      </w:r>
    </w:p>
  </w:endnote>
  <w:endnote w:type="continuationSeparator" w:id="1">
    <w:p w:rsidR="002A5D22" w:rsidRDefault="002A5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D22" w:rsidRDefault="002A5D22">
      <w:r>
        <w:separator/>
      </w:r>
    </w:p>
  </w:footnote>
  <w:footnote w:type="continuationSeparator" w:id="1">
    <w:p w:rsidR="002A5D22" w:rsidRDefault="002A5D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D22" w:rsidRPr="00587B1A" w:rsidRDefault="002A5D22" w:rsidP="00826FA3">
    <w:pPr>
      <w:tabs>
        <w:tab w:val="center" w:pos="4770"/>
        <w:tab w:val="right" w:pos="9360"/>
      </w:tabs>
      <w:rPr>
        <w:sz w:val="22"/>
        <w:szCs w:val="22"/>
      </w:rPr>
    </w:pPr>
    <w:r>
      <w:rPr>
        <w:noProof/>
        <w:sz w:val="22"/>
        <w:szCs w:val="22"/>
        <w:lang w:val="es-PE"/>
      </w:rPr>
      <w:t>SAM/IG/7-</w:t>
    </w:r>
    <w:r w:rsidRPr="00587B1A">
      <w:rPr>
        <w:noProof/>
        <w:sz w:val="22"/>
        <w:szCs w:val="22"/>
        <w:lang w:val="es-MX"/>
      </w:rPr>
      <w:t>IP/02</w:t>
    </w:r>
    <w:r w:rsidRPr="00587B1A">
      <w:rPr>
        <w:sz w:val="22"/>
        <w:szCs w:val="22"/>
      </w:rPr>
      <w:tab/>
      <w:t xml:space="preserve">- </w:t>
    </w:r>
    <w:r w:rsidRPr="00587B1A">
      <w:rPr>
        <w:sz w:val="22"/>
        <w:szCs w:val="22"/>
      </w:rPr>
      <w:fldChar w:fldCharType="begin"/>
    </w:r>
    <w:r w:rsidRPr="00587B1A">
      <w:rPr>
        <w:sz w:val="22"/>
        <w:szCs w:val="22"/>
      </w:rPr>
      <w:instrText xml:space="preserve">PAGE </w:instrText>
    </w:r>
    <w:r w:rsidRPr="00587B1A">
      <w:rPr>
        <w:sz w:val="22"/>
        <w:szCs w:val="22"/>
      </w:rPr>
      <w:fldChar w:fldCharType="separate"/>
    </w:r>
    <w:r w:rsidR="00263D30">
      <w:rPr>
        <w:noProof/>
        <w:sz w:val="22"/>
        <w:szCs w:val="22"/>
      </w:rPr>
      <w:t>2</w:t>
    </w:r>
    <w:r w:rsidRPr="00587B1A">
      <w:rPr>
        <w:sz w:val="22"/>
        <w:szCs w:val="22"/>
      </w:rPr>
      <w:fldChar w:fldCharType="end"/>
    </w:r>
    <w:r w:rsidRPr="00587B1A">
      <w:rPr>
        <w:sz w:val="22"/>
        <w:szCs w:val="22"/>
      </w:rPr>
      <w:t xml:space="preserve"> -</w:t>
    </w:r>
  </w:p>
  <w:p w:rsidR="002A5D22" w:rsidRDefault="002A5D22" w:rsidP="00BB10A4">
    <w:pPr>
      <w:spacing w:line="240" w:lineRule="exact"/>
      <w:jc w:val="center"/>
      <w:rPr>
        <w:sz w:val="24"/>
      </w:rPr>
    </w:pPr>
  </w:p>
  <w:p w:rsidR="002A5D22" w:rsidRDefault="002A5D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D22" w:rsidRPr="00587B1A" w:rsidRDefault="002A5D22" w:rsidP="00826FA3">
    <w:pPr>
      <w:tabs>
        <w:tab w:val="center" w:pos="4680"/>
        <w:tab w:val="right" w:pos="9360"/>
      </w:tabs>
      <w:jc w:val="center"/>
      <w:rPr>
        <w:sz w:val="22"/>
        <w:szCs w:val="22"/>
      </w:rPr>
    </w:pPr>
    <w:r>
      <w:rPr>
        <w:sz w:val="22"/>
        <w:szCs w:val="22"/>
      </w:rPr>
      <w:tab/>
    </w:r>
    <w:r w:rsidRPr="00587B1A">
      <w:rPr>
        <w:sz w:val="22"/>
        <w:szCs w:val="22"/>
      </w:rPr>
      <w:t xml:space="preserve">- </w:t>
    </w:r>
    <w:r w:rsidRPr="00587B1A">
      <w:rPr>
        <w:sz w:val="22"/>
        <w:szCs w:val="22"/>
      </w:rPr>
      <w:fldChar w:fldCharType="begin"/>
    </w:r>
    <w:r w:rsidRPr="00587B1A">
      <w:rPr>
        <w:sz w:val="22"/>
        <w:szCs w:val="22"/>
      </w:rPr>
      <w:instrText xml:space="preserve">PAGE </w:instrText>
    </w:r>
    <w:r w:rsidRPr="00587B1A">
      <w:rPr>
        <w:sz w:val="22"/>
        <w:szCs w:val="22"/>
      </w:rPr>
      <w:fldChar w:fldCharType="separate"/>
    </w:r>
    <w:r w:rsidR="00263D30">
      <w:rPr>
        <w:noProof/>
        <w:sz w:val="22"/>
        <w:szCs w:val="22"/>
      </w:rPr>
      <w:t>3</w:t>
    </w:r>
    <w:r w:rsidRPr="00587B1A">
      <w:rPr>
        <w:sz w:val="22"/>
        <w:szCs w:val="22"/>
      </w:rPr>
      <w:fldChar w:fldCharType="end"/>
    </w:r>
    <w:r w:rsidRPr="00587B1A">
      <w:rPr>
        <w:sz w:val="22"/>
        <w:szCs w:val="22"/>
      </w:rPr>
      <w:t xml:space="preserve"> -</w:t>
    </w:r>
    <w:r w:rsidRPr="00587B1A">
      <w:rPr>
        <w:noProof/>
        <w:sz w:val="22"/>
        <w:szCs w:val="22"/>
        <w:lang w:val="es-MX"/>
      </w:rPr>
      <w:t xml:space="preserve"> </w:t>
    </w:r>
    <w:r>
      <w:rPr>
        <w:noProof/>
        <w:sz w:val="22"/>
        <w:szCs w:val="22"/>
        <w:lang w:val="es-MX"/>
      </w:rPr>
      <w:tab/>
    </w:r>
    <w:r>
      <w:rPr>
        <w:noProof/>
        <w:sz w:val="22"/>
        <w:szCs w:val="22"/>
        <w:lang w:val="es-PE"/>
      </w:rPr>
      <w:t>SAM/IG/7-</w:t>
    </w:r>
    <w:r w:rsidRPr="00587B1A">
      <w:rPr>
        <w:noProof/>
        <w:sz w:val="22"/>
        <w:szCs w:val="22"/>
        <w:lang w:val="es-MX"/>
      </w:rPr>
      <w:t>IP/02</w:t>
    </w:r>
  </w:p>
  <w:p w:rsidR="002A5D22" w:rsidRPr="00587B1A" w:rsidRDefault="002A5D22" w:rsidP="00BB10A4">
    <w:pPr>
      <w:spacing w:line="240" w:lineRule="exact"/>
      <w:jc w:val="center"/>
      <w:rPr>
        <w:sz w:val="22"/>
        <w:szCs w:val="22"/>
      </w:rPr>
    </w:pPr>
  </w:p>
  <w:p w:rsidR="002A5D22" w:rsidRPr="00587B1A" w:rsidRDefault="002A5D22" w:rsidP="00110F93">
    <w:pPr>
      <w:pStyle w:val="Header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C436C"/>
    <w:multiLevelType w:val="multilevel"/>
    <w:tmpl w:val="1514F7D4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>
    <w:nsid w:val="097C0300"/>
    <w:multiLevelType w:val="hybridMultilevel"/>
    <w:tmpl w:val="A726F5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E32F5A"/>
    <w:multiLevelType w:val="multilevel"/>
    <w:tmpl w:val="3EC2FAC4"/>
    <w:styleLink w:val="List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vertAlign w:val="baseline"/>
      </w:rPr>
    </w:lvl>
    <w:lvl w:ilvl="3">
      <w:start w:val="9"/>
      <w:numFmt w:val="decimal"/>
      <w:lvlText w:val="%1.%2.%3.%4"/>
      <w:lvlJc w:val="left"/>
      <w:pPr>
        <w:tabs>
          <w:tab w:val="num" w:pos="1728"/>
        </w:tabs>
        <w:ind w:left="1440" w:hanging="14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4">
      <w:start w:val="1"/>
      <w:numFmt w:val="lowerLetter"/>
      <w:lvlText w:val="%5)"/>
      <w:lvlJc w:val="left"/>
      <w:pPr>
        <w:tabs>
          <w:tab w:val="num" w:pos="2232"/>
        </w:tabs>
        <w:ind w:left="2160" w:hanging="72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 Silvi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3F26418"/>
    <w:multiLevelType w:val="multilevel"/>
    <w:tmpl w:val="B2DE62B0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>
    <w:nsid w:val="21545C0B"/>
    <w:multiLevelType w:val="hybridMultilevel"/>
    <w:tmpl w:val="C952FD94"/>
    <w:lvl w:ilvl="0" w:tplc="2DDCADB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>
    <w:nsid w:val="435C5C94"/>
    <w:multiLevelType w:val="multilevel"/>
    <w:tmpl w:val="C952FD94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>
    <w:nsid w:val="6B491A14"/>
    <w:multiLevelType w:val="hybridMultilevel"/>
    <w:tmpl w:val="4D1211BA"/>
    <w:lvl w:ilvl="0" w:tplc="6478E6B4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>
    <w:nsid w:val="6F4C082F"/>
    <w:multiLevelType w:val="hybridMultilevel"/>
    <w:tmpl w:val="2870CB8C"/>
    <w:lvl w:ilvl="0" w:tplc="6478E6B4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723545"/>
    <w:multiLevelType w:val="singleLevel"/>
    <w:tmpl w:val="C5E452DA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8"/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056EF"/>
    <w:rsid w:val="00002291"/>
    <w:rsid w:val="00005AEA"/>
    <w:rsid w:val="0001360E"/>
    <w:rsid w:val="00014A42"/>
    <w:rsid w:val="0001558C"/>
    <w:rsid w:val="000231C0"/>
    <w:rsid w:val="0003201A"/>
    <w:rsid w:val="000401F6"/>
    <w:rsid w:val="0004531B"/>
    <w:rsid w:val="00060972"/>
    <w:rsid w:val="00066B33"/>
    <w:rsid w:val="00071209"/>
    <w:rsid w:val="0007480F"/>
    <w:rsid w:val="000853FA"/>
    <w:rsid w:val="0009071F"/>
    <w:rsid w:val="00091DDC"/>
    <w:rsid w:val="00092306"/>
    <w:rsid w:val="000A6064"/>
    <w:rsid w:val="000A7DE4"/>
    <w:rsid w:val="000B6F95"/>
    <w:rsid w:val="000C0142"/>
    <w:rsid w:val="000C43D1"/>
    <w:rsid w:val="000C43EB"/>
    <w:rsid w:val="000D218B"/>
    <w:rsid w:val="000D7AAB"/>
    <w:rsid w:val="000E4C67"/>
    <w:rsid w:val="000F2D04"/>
    <w:rsid w:val="000F2EDF"/>
    <w:rsid w:val="000F36AF"/>
    <w:rsid w:val="0010094D"/>
    <w:rsid w:val="00101260"/>
    <w:rsid w:val="00110F93"/>
    <w:rsid w:val="00114DA4"/>
    <w:rsid w:val="00116A44"/>
    <w:rsid w:val="001258C7"/>
    <w:rsid w:val="00132631"/>
    <w:rsid w:val="0013438F"/>
    <w:rsid w:val="00135869"/>
    <w:rsid w:val="00136622"/>
    <w:rsid w:val="00136745"/>
    <w:rsid w:val="00140037"/>
    <w:rsid w:val="0014072A"/>
    <w:rsid w:val="00164EB8"/>
    <w:rsid w:val="0017278D"/>
    <w:rsid w:val="00182233"/>
    <w:rsid w:val="00182FBB"/>
    <w:rsid w:val="00183DFA"/>
    <w:rsid w:val="00184E1D"/>
    <w:rsid w:val="00185C4A"/>
    <w:rsid w:val="00190266"/>
    <w:rsid w:val="0019277D"/>
    <w:rsid w:val="001A03ED"/>
    <w:rsid w:val="001A56A7"/>
    <w:rsid w:val="001D6C67"/>
    <w:rsid w:val="001E36B6"/>
    <w:rsid w:val="001E49D6"/>
    <w:rsid w:val="001E71D2"/>
    <w:rsid w:val="00204382"/>
    <w:rsid w:val="00212533"/>
    <w:rsid w:val="0021695A"/>
    <w:rsid w:val="00217EAC"/>
    <w:rsid w:val="00232801"/>
    <w:rsid w:val="0023494D"/>
    <w:rsid w:val="00245446"/>
    <w:rsid w:val="0024642D"/>
    <w:rsid w:val="00250E35"/>
    <w:rsid w:val="00251A8B"/>
    <w:rsid w:val="00251EC0"/>
    <w:rsid w:val="00263D30"/>
    <w:rsid w:val="00264452"/>
    <w:rsid w:val="00267D94"/>
    <w:rsid w:val="00273D11"/>
    <w:rsid w:val="00276865"/>
    <w:rsid w:val="00290A98"/>
    <w:rsid w:val="00292D5E"/>
    <w:rsid w:val="002978A2"/>
    <w:rsid w:val="002A405F"/>
    <w:rsid w:val="002A5D22"/>
    <w:rsid w:val="002B5E15"/>
    <w:rsid w:val="002B5E64"/>
    <w:rsid w:val="002B7289"/>
    <w:rsid w:val="002C0434"/>
    <w:rsid w:val="002C21B4"/>
    <w:rsid w:val="002C50E9"/>
    <w:rsid w:val="002D07BD"/>
    <w:rsid w:val="002D0F7E"/>
    <w:rsid w:val="002D1905"/>
    <w:rsid w:val="002D5493"/>
    <w:rsid w:val="002D76AA"/>
    <w:rsid w:val="002E0DC8"/>
    <w:rsid w:val="002E12D9"/>
    <w:rsid w:val="002F08D5"/>
    <w:rsid w:val="002F36E7"/>
    <w:rsid w:val="0031054D"/>
    <w:rsid w:val="00311FFF"/>
    <w:rsid w:val="00314E19"/>
    <w:rsid w:val="00316814"/>
    <w:rsid w:val="00317E9B"/>
    <w:rsid w:val="00324EC8"/>
    <w:rsid w:val="003340F2"/>
    <w:rsid w:val="003345F5"/>
    <w:rsid w:val="003502F7"/>
    <w:rsid w:val="0035140B"/>
    <w:rsid w:val="003531C5"/>
    <w:rsid w:val="00357479"/>
    <w:rsid w:val="00361533"/>
    <w:rsid w:val="00375AE1"/>
    <w:rsid w:val="003B36C1"/>
    <w:rsid w:val="003B6F74"/>
    <w:rsid w:val="003B78FB"/>
    <w:rsid w:val="003D205E"/>
    <w:rsid w:val="003D7213"/>
    <w:rsid w:val="003E1A70"/>
    <w:rsid w:val="003E616A"/>
    <w:rsid w:val="00404390"/>
    <w:rsid w:val="004120BD"/>
    <w:rsid w:val="00422F7B"/>
    <w:rsid w:val="00425553"/>
    <w:rsid w:val="0042674F"/>
    <w:rsid w:val="00426771"/>
    <w:rsid w:val="00450799"/>
    <w:rsid w:val="004608F9"/>
    <w:rsid w:val="0046214C"/>
    <w:rsid w:val="0047210D"/>
    <w:rsid w:val="00476406"/>
    <w:rsid w:val="00482201"/>
    <w:rsid w:val="00483209"/>
    <w:rsid w:val="00484808"/>
    <w:rsid w:val="00491D5B"/>
    <w:rsid w:val="00494898"/>
    <w:rsid w:val="00497D46"/>
    <w:rsid w:val="004A1DCA"/>
    <w:rsid w:val="004A1DCD"/>
    <w:rsid w:val="004A706F"/>
    <w:rsid w:val="004A76FF"/>
    <w:rsid w:val="004B19CE"/>
    <w:rsid w:val="004B5BCB"/>
    <w:rsid w:val="004C0271"/>
    <w:rsid w:val="004C1FD2"/>
    <w:rsid w:val="004C2415"/>
    <w:rsid w:val="004F3DA4"/>
    <w:rsid w:val="004F5C5E"/>
    <w:rsid w:val="00512C07"/>
    <w:rsid w:val="00520DBB"/>
    <w:rsid w:val="005230E4"/>
    <w:rsid w:val="00523B2C"/>
    <w:rsid w:val="005272AB"/>
    <w:rsid w:val="00532325"/>
    <w:rsid w:val="00544D12"/>
    <w:rsid w:val="00545407"/>
    <w:rsid w:val="0055199B"/>
    <w:rsid w:val="00554493"/>
    <w:rsid w:val="00563981"/>
    <w:rsid w:val="00583D27"/>
    <w:rsid w:val="00587B1A"/>
    <w:rsid w:val="005A5E5C"/>
    <w:rsid w:val="005A72C8"/>
    <w:rsid w:val="005A7F48"/>
    <w:rsid w:val="005B121C"/>
    <w:rsid w:val="005B1D35"/>
    <w:rsid w:val="005B3206"/>
    <w:rsid w:val="005B4A8B"/>
    <w:rsid w:val="005B638E"/>
    <w:rsid w:val="005C0399"/>
    <w:rsid w:val="005C53DE"/>
    <w:rsid w:val="005C5A07"/>
    <w:rsid w:val="005D334A"/>
    <w:rsid w:val="005D61D8"/>
    <w:rsid w:val="005D628C"/>
    <w:rsid w:val="005E0B5A"/>
    <w:rsid w:val="005E28FD"/>
    <w:rsid w:val="005F0EF2"/>
    <w:rsid w:val="005F5D03"/>
    <w:rsid w:val="00600464"/>
    <w:rsid w:val="00601ECE"/>
    <w:rsid w:val="00604924"/>
    <w:rsid w:val="00625C67"/>
    <w:rsid w:val="00630D25"/>
    <w:rsid w:val="00636B5E"/>
    <w:rsid w:val="00650596"/>
    <w:rsid w:val="00666648"/>
    <w:rsid w:val="00666A65"/>
    <w:rsid w:val="00683107"/>
    <w:rsid w:val="00685963"/>
    <w:rsid w:val="00687912"/>
    <w:rsid w:val="0069112C"/>
    <w:rsid w:val="0069193C"/>
    <w:rsid w:val="00693B1E"/>
    <w:rsid w:val="006A3B0B"/>
    <w:rsid w:val="006A5344"/>
    <w:rsid w:val="006C3766"/>
    <w:rsid w:val="006D1DFE"/>
    <w:rsid w:val="006D29BC"/>
    <w:rsid w:val="006D4FA6"/>
    <w:rsid w:val="006D691E"/>
    <w:rsid w:val="006E2E19"/>
    <w:rsid w:val="006E3FEF"/>
    <w:rsid w:val="006E6016"/>
    <w:rsid w:val="00703431"/>
    <w:rsid w:val="007035E6"/>
    <w:rsid w:val="007118AC"/>
    <w:rsid w:val="007145BB"/>
    <w:rsid w:val="007265EF"/>
    <w:rsid w:val="00730BC5"/>
    <w:rsid w:val="00731D93"/>
    <w:rsid w:val="00747975"/>
    <w:rsid w:val="007504BA"/>
    <w:rsid w:val="00751C8C"/>
    <w:rsid w:val="0075745F"/>
    <w:rsid w:val="00762473"/>
    <w:rsid w:val="00762B59"/>
    <w:rsid w:val="00765765"/>
    <w:rsid w:val="007700B1"/>
    <w:rsid w:val="00773894"/>
    <w:rsid w:val="00786916"/>
    <w:rsid w:val="007971CC"/>
    <w:rsid w:val="007A31E3"/>
    <w:rsid w:val="007A44FB"/>
    <w:rsid w:val="007A48EE"/>
    <w:rsid w:val="007B0141"/>
    <w:rsid w:val="007B23F3"/>
    <w:rsid w:val="007C04B2"/>
    <w:rsid w:val="007C36DA"/>
    <w:rsid w:val="007C5122"/>
    <w:rsid w:val="007C64C9"/>
    <w:rsid w:val="007C6DE8"/>
    <w:rsid w:val="007C7BCB"/>
    <w:rsid w:val="007F28E3"/>
    <w:rsid w:val="00800E96"/>
    <w:rsid w:val="00822172"/>
    <w:rsid w:val="00826281"/>
    <w:rsid w:val="00826FA3"/>
    <w:rsid w:val="0082779E"/>
    <w:rsid w:val="00830A11"/>
    <w:rsid w:val="008314B7"/>
    <w:rsid w:val="00844A71"/>
    <w:rsid w:val="00856946"/>
    <w:rsid w:val="00860A86"/>
    <w:rsid w:val="00875A86"/>
    <w:rsid w:val="00890CC1"/>
    <w:rsid w:val="008A3C60"/>
    <w:rsid w:val="008B5B85"/>
    <w:rsid w:val="008C1FED"/>
    <w:rsid w:val="008C3732"/>
    <w:rsid w:val="008C688C"/>
    <w:rsid w:val="008D438B"/>
    <w:rsid w:val="008D4FDF"/>
    <w:rsid w:val="008D7BE1"/>
    <w:rsid w:val="008E7E4E"/>
    <w:rsid w:val="008F1DDA"/>
    <w:rsid w:val="008F21C6"/>
    <w:rsid w:val="008F34C7"/>
    <w:rsid w:val="008F4679"/>
    <w:rsid w:val="0090293C"/>
    <w:rsid w:val="009056EF"/>
    <w:rsid w:val="00914D87"/>
    <w:rsid w:val="00920F99"/>
    <w:rsid w:val="00921DF0"/>
    <w:rsid w:val="009238E9"/>
    <w:rsid w:val="0093118E"/>
    <w:rsid w:val="0093442A"/>
    <w:rsid w:val="00934E65"/>
    <w:rsid w:val="00943D62"/>
    <w:rsid w:val="009538B8"/>
    <w:rsid w:val="00956D3F"/>
    <w:rsid w:val="00960320"/>
    <w:rsid w:val="009641E0"/>
    <w:rsid w:val="00966173"/>
    <w:rsid w:val="00971243"/>
    <w:rsid w:val="0097676F"/>
    <w:rsid w:val="009814B5"/>
    <w:rsid w:val="00985980"/>
    <w:rsid w:val="00992253"/>
    <w:rsid w:val="0099581A"/>
    <w:rsid w:val="009A6584"/>
    <w:rsid w:val="009B3337"/>
    <w:rsid w:val="009B43CC"/>
    <w:rsid w:val="009C10A9"/>
    <w:rsid w:val="009C7570"/>
    <w:rsid w:val="009D08C8"/>
    <w:rsid w:val="009D0F51"/>
    <w:rsid w:val="009E3062"/>
    <w:rsid w:val="009E6056"/>
    <w:rsid w:val="00A0109C"/>
    <w:rsid w:val="00A02977"/>
    <w:rsid w:val="00A07609"/>
    <w:rsid w:val="00A14B40"/>
    <w:rsid w:val="00A17F6E"/>
    <w:rsid w:val="00A22DFB"/>
    <w:rsid w:val="00A2768A"/>
    <w:rsid w:val="00A34A81"/>
    <w:rsid w:val="00A41B9C"/>
    <w:rsid w:val="00A47FE4"/>
    <w:rsid w:val="00A52ABF"/>
    <w:rsid w:val="00A54033"/>
    <w:rsid w:val="00A54703"/>
    <w:rsid w:val="00A637D1"/>
    <w:rsid w:val="00A64E65"/>
    <w:rsid w:val="00A71540"/>
    <w:rsid w:val="00A73082"/>
    <w:rsid w:val="00A8025A"/>
    <w:rsid w:val="00A86AEA"/>
    <w:rsid w:val="00A9721D"/>
    <w:rsid w:val="00AA073F"/>
    <w:rsid w:val="00AC08E7"/>
    <w:rsid w:val="00AC4C8A"/>
    <w:rsid w:val="00AC6F01"/>
    <w:rsid w:val="00AC711E"/>
    <w:rsid w:val="00AD152B"/>
    <w:rsid w:val="00AE397E"/>
    <w:rsid w:val="00AE66FA"/>
    <w:rsid w:val="00AE69F2"/>
    <w:rsid w:val="00AF217B"/>
    <w:rsid w:val="00B0599B"/>
    <w:rsid w:val="00B13980"/>
    <w:rsid w:val="00B13FC2"/>
    <w:rsid w:val="00B16F65"/>
    <w:rsid w:val="00B17FD7"/>
    <w:rsid w:val="00B21865"/>
    <w:rsid w:val="00B2303A"/>
    <w:rsid w:val="00B3309E"/>
    <w:rsid w:val="00B34CE7"/>
    <w:rsid w:val="00B40002"/>
    <w:rsid w:val="00B46C0F"/>
    <w:rsid w:val="00B606E8"/>
    <w:rsid w:val="00B62F7A"/>
    <w:rsid w:val="00B66312"/>
    <w:rsid w:val="00B66AB7"/>
    <w:rsid w:val="00B7056B"/>
    <w:rsid w:val="00B7134F"/>
    <w:rsid w:val="00B82005"/>
    <w:rsid w:val="00B90B56"/>
    <w:rsid w:val="00BA07BA"/>
    <w:rsid w:val="00BB10A4"/>
    <w:rsid w:val="00BC0A88"/>
    <w:rsid w:val="00BC3EA0"/>
    <w:rsid w:val="00BC43A7"/>
    <w:rsid w:val="00BC5E23"/>
    <w:rsid w:val="00BC67AA"/>
    <w:rsid w:val="00BE4E86"/>
    <w:rsid w:val="00BF0ABF"/>
    <w:rsid w:val="00BF4419"/>
    <w:rsid w:val="00BF498E"/>
    <w:rsid w:val="00C04EB2"/>
    <w:rsid w:val="00C05A12"/>
    <w:rsid w:val="00C15FE8"/>
    <w:rsid w:val="00C206C2"/>
    <w:rsid w:val="00C42D3C"/>
    <w:rsid w:val="00C42E39"/>
    <w:rsid w:val="00C47DF2"/>
    <w:rsid w:val="00C530CB"/>
    <w:rsid w:val="00C5441F"/>
    <w:rsid w:val="00C67B0B"/>
    <w:rsid w:val="00C70C30"/>
    <w:rsid w:val="00C72F1A"/>
    <w:rsid w:val="00C738FF"/>
    <w:rsid w:val="00C745E3"/>
    <w:rsid w:val="00C811DC"/>
    <w:rsid w:val="00C822F0"/>
    <w:rsid w:val="00C83927"/>
    <w:rsid w:val="00C85502"/>
    <w:rsid w:val="00C86976"/>
    <w:rsid w:val="00CA39C3"/>
    <w:rsid w:val="00CA6116"/>
    <w:rsid w:val="00CA700C"/>
    <w:rsid w:val="00CB266F"/>
    <w:rsid w:val="00CB4B39"/>
    <w:rsid w:val="00CC3484"/>
    <w:rsid w:val="00CC4C8A"/>
    <w:rsid w:val="00CD2AC6"/>
    <w:rsid w:val="00CF6F91"/>
    <w:rsid w:val="00CF7DF4"/>
    <w:rsid w:val="00D017D6"/>
    <w:rsid w:val="00D22D2E"/>
    <w:rsid w:val="00D250BB"/>
    <w:rsid w:val="00D55499"/>
    <w:rsid w:val="00D563E5"/>
    <w:rsid w:val="00D57FFE"/>
    <w:rsid w:val="00D60B92"/>
    <w:rsid w:val="00D62B48"/>
    <w:rsid w:val="00D63A32"/>
    <w:rsid w:val="00D63E4B"/>
    <w:rsid w:val="00D64FF9"/>
    <w:rsid w:val="00D65438"/>
    <w:rsid w:val="00D65C39"/>
    <w:rsid w:val="00D679CB"/>
    <w:rsid w:val="00D67E97"/>
    <w:rsid w:val="00D94164"/>
    <w:rsid w:val="00D94FBE"/>
    <w:rsid w:val="00D95E0E"/>
    <w:rsid w:val="00DA359E"/>
    <w:rsid w:val="00DA3F96"/>
    <w:rsid w:val="00DB1333"/>
    <w:rsid w:val="00DB16C2"/>
    <w:rsid w:val="00DC29BA"/>
    <w:rsid w:val="00DC6330"/>
    <w:rsid w:val="00DD0E42"/>
    <w:rsid w:val="00DD3D44"/>
    <w:rsid w:val="00DE1393"/>
    <w:rsid w:val="00DE3917"/>
    <w:rsid w:val="00DE4A19"/>
    <w:rsid w:val="00DE5F1B"/>
    <w:rsid w:val="00DF079B"/>
    <w:rsid w:val="00DF3801"/>
    <w:rsid w:val="00DF4820"/>
    <w:rsid w:val="00E04E06"/>
    <w:rsid w:val="00E15DF8"/>
    <w:rsid w:val="00E166A1"/>
    <w:rsid w:val="00E17CDA"/>
    <w:rsid w:val="00E22B9A"/>
    <w:rsid w:val="00E40AFD"/>
    <w:rsid w:val="00E4271A"/>
    <w:rsid w:val="00E52B13"/>
    <w:rsid w:val="00E55765"/>
    <w:rsid w:val="00E56D4F"/>
    <w:rsid w:val="00E60C48"/>
    <w:rsid w:val="00E722BE"/>
    <w:rsid w:val="00E85B73"/>
    <w:rsid w:val="00E869DE"/>
    <w:rsid w:val="00E8746A"/>
    <w:rsid w:val="00E92FF9"/>
    <w:rsid w:val="00E972A9"/>
    <w:rsid w:val="00EA0115"/>
    <w:rsid w:val="00EA200A"/>
    <w:rsid w:val="00EB17AF"/>
    <w:rsid w:val="00EB1BD1"/>
    <w:rsid w:val="00EB531D"/>
    <w:rsid w:val="00EB5583"/>
    <w:rsid w:val="00EC34B1"/>
    <w:rsid w:val="00ED1777"/>
    <w:rsid w:val="00ED47B2"/>
    <w:rsid w:val="00EE0C28"/>
    <w:rsid w:val="00EE2A61"/>
    <w:rsid w:val="00EE3709"/>
    <w:rsid w:val="00EF0D46"/>
    <w:rsid w:val="00EF3571"/>
    <w:rsid w:val="00EF5FBD"/>
    <w:rsid w:val="00EF68CE"/>
    <w:rsid w:val="00F05D59"/>
    <w:rsid w:val="00F07819"/>
    <w:rsid w:val="00F07C7A"/>
    <w:rsid w:val="00F22900"/>
    <w:rsid w:val="00F249D7"/>
    <w:rsid w:val="00F26318"/>
    <w:rsid w:val="00F32562"/>
    <w:rsid w:val="00F351F7"/>
    <w:rsid w:val="00F42F25"/>
    <w:rsid w:val="00F46A0C"/>
    <w:rsid w:val="00F51B5C"/>
    <w:rsid w:val="00F55322"/>
    <w:rsid w:val="00F56166"/>
    <w:rsid w:val="00F6111C"/>
    <w:rsid w:val="00F654F1"/>
    <w:rsid w:val="00F67E1F"/>
    <w:rsid w:val="00F80653"/>
    <w:rsid w:val="00F80EFF"/>
    <w:rsid w:val="00F857EB"/>
    <w:rsid w:val="00F86FB1"/>
    <w:rsid w:val="00FA5EB3"/>
    <w:rsid w:val="00FB568C"/>
    <w:rsid w:val="00FE3D55"/>
    <w:rsid w:val="00FE57DA"/>
    <w:rsid w:val="00FF4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76FF"/>
    <w:pPr>
      <w:widowControl w:val="0"/>
      <w:autoSpaceDE w:val="0"/>
      <w:autoSpaceDN w:val="0"/>
      <w:adjustRightInd w:val="0"/>
    </w:pPr>
    <w:rPr>
      <w:rFonts w:eastAsia="Times New Roman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056EF"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qFormat/>
    <w:rsid w:val="004043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056EF"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ilviaAlcala">
    <w:name w:val="Silvia Alcala"/>
    <w:rsid w:val="00F857EB"/>
  </w:style>
  <w:style w:type="numbering" w:customStyle="1" w:styleId="List1">
    <w:name w:val="List 1"/>
    <w:rsid w:val="00F857EB"/>
    <w:pPr>
      <w:numPr>
        <w:numId w:val="1"/>
      </w:numPr>
    </w:pPr>
  </w:style>
  <w:style w:type="table" w:styleId="TableGrid">
    <w:name w:val="Table Grid"/>
    <w:basedOn w:val="TableNormal"/>
    <w:rsid w:val="009056E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9056EF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Title">
    <w:name w:val="Title"/>
    <w:basedOn w:val="Normal"/>
    <w:qFormat/>
    <w:rsid w:val="009056EF"/>
    <w:pPr>
      <w:tabs>
        <w:tab w:val="center" w:pos="4680"/>
      </w:tabs>
      <w:jc w:val="center"/>
    </w:pPr>
    <w:rPr>
      <w:b/>
      <w:noProof/>
      <w:sz w:val="26"/>
    </w:rPr>
  </w:style>
  <w:style w:type="paragraph" w:styleId="BodyTextIndent2">
    <w:name w:val="Body Text Indent 2"/>
    <w:basedOn w:val="Normal"/>
    <w:rsid w:val="009056EF"/>
    <w:pPr>
      <w:spacing w:after="120" w:line="480" w:lineRule="auto"/>
      <w:ind w:left="360"/>
    </w:pPr>
  </w:style>
  <w:style w:type="paragraph" w:styleId="BodyText">
    <w:name w:val="Body Text"/>
    <w:basedOn w:val="Normal"/>
    <w:rsid w:val="009056EF"/>
    <w:pPr>
      <w:spacing w:after="120"/>
    </w:pPr>
  </w:style>
  <w:style w:type="paragraph" w:styleId="Header">
    <w:name w:val="header"/>
    <w:basedOn w:val="Normal"/>
    <w:rsid w:val="00A0760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0760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7C5122"/>
    <w:pPr>
      <w:spacing w:after="120" w:line="480" w:lineRule="auto"/>
    </w:pPr>
  </w:style>
  <w:style w:type="character" w:styleId="PageNumber">
    <w:name w:val="page number"/>
    <w:basedOn w:val="DefaultParagraphFont"/>
    <w:rsid w:val="00071209"/>
  </w:style>
  <w:style w:type="character" w:customStyle="1" w:styleId="BodyTextIndentChar">
    <w:name w:val="Body Text Indent Char"/>
    <w:basedOn w:val="DefaultParagraphFont"/>
    <w:link w:val="BodyTextIndent"/>
    <w:rsid w:val="000A6064"/>
    <w:rPr>
      <w:rFonts w:ascii="Arial" w:eastAsia="Times New Roman" w:hAnsi="Arial"/>
      <w:sz w:val="22"/>
      <w:szCs w:val="24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8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2386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6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8116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13</Category>
    <Title1 xmlns="101a94fc-4fb7-49fc-ab36-dbb3e9e3ccdb">.</Title1>
    <DocumentName xmlns="101a94fc-4fb7-49fc-ab36-dbb3e9e3ccdb">SAMIG7_IP02_Docslist.docx</DocumentName>
    <ArchivedDocumentsProperties xmlns="101a94fc-4fb7-49fc-ab36-dbb3e9e3ccdb">10903</ArchivedDocumentsProperties>
    <acro xmlns="101a94fc-4fb7-49fc-ab36-dbb3e9e3ccdb">SAMIG7</acro>
    <Revised xmlns="101a94fc-4fb7-49fc-ab36-dbb3e9e3ccdb">false</Revised>
    <PublishingExpirationDate xmlns="http://schemas.microsoft.com/sharepoint/v3" xsi:nil="true"/>
    <LongTitle xmlns="101a94fc-4fb7-49fc-ab36-dbb3e9e3ccdb">IP02 List of documents</LongTitle>
    <cat xmlns="101a94fc-4fb7-49fc-ab36-dbb3e9e3ccdb">04. Information Paper</cat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653</a>
    <Presenter xmlns="101a94fc-4fb7-49fc-ab36-dbb3e9e3ccdb">Secretariat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B9B5D6-12A3-4412-B04A-6D136875586D}"/>
</file>

<file path=customXml/itemProps2.xml><?xml version="1.0" encoding="utf-8"?>
<ds:datastoreItem xmlns:ds="http://schemas.openxmlformats.org/officeDocument/2006/customXml" ds:itemID="{1ECC1846-B317-49ED-B780-6283FF1F5E23}"/>
</file>

<file path=customXml/itemProps3.xml><?xml version="1.0" encoding="utf-8"?>
<ds:datastoreItem xmlns:ds="http://schemas.openxmlformats.org/officeDocument/2006/customXml" ds:itemID="{6604780A-40D7-4B0F-9040-8ED44DA09C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947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ICAO</Company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02</dc:title>
  <dc:subject/>
  <dc:creator>I.C.A.O. Silvia</dc:creator>
  <cp:keywords/>
  <dc:description/>
  <cp:lastModifiedBy>sgarcia</cp:lastModifiedBy>
  <cp:revision>49</cp:revision>
  <cp:lastPrinted>2011-05-19T17:57:00Z</cp:lastPrinted>
  <dcterms:created xsi:type="dcterms:W3CDTF">2010-05-05T20:30:00Z</dcterms:created>
  <dcterms:modified xsi:type="dcterms:W3CDTF">2011-05-19T19:17:00Z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