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872" w:rsidRPr="00B0416A" w:rsidRDefault="008D0872" w:rsidP="00B0416A">
      <w:pPr>
        <w:tabs>
          <w:tab w:val="left" w:pos="720"/>
          <w:tab w:val="left" w:pos="1440"/>
          <w:tab w:val="left" w:pos="1800"/>
          <w:tab w:val="left" w:pos="2160"/>
          <w:tab w:val="left" w:pos="2520"/>
          <w:tab w:val="left" w:pos="2880"/>
        </w:tabs>
        <w:jc w:val="right"/>
        <w:rPr>
          <w:sz w:val="18"/>
          <w:szCs w:val="18"/>
        </w:rPr>
      </w:pPr>
      <w:bookmarkStart w:id="0" w:name="_GoBack"/>
      <w:bookmarkEnd w:id="0"/>
    </w:p>
    <w:p w:rsidR="008D0872" w:rsidRDefault="00F25113" w:rsidP="00580E04">
      <w:pPr>
        <w:jc w:val="center"/>
        <w:rPr>
          <w:b/>
          <w:bCs/>
          <w:sz w:val="26"/>
          <w:szCs w:val="26"/>
        </w:rPr>
      </w:pPr>
      <w:bookmarkStart w:id="1" w:name="working_body_type"/>
      <w:r>
        <w:rPr>
          <w:b/>
          <w:bCs/>
          <w:sz w:val="26"/>
          <w:szCs w:val="26"/>
        </w:rPr>
        <w:t>ASSEMBLY — 40TH SESSION</w:t>
      </w:r>
      <w:bookmarkEnd w:id="1"/>
    </w:p>
    <w:p w:rsidR="003B5F00" w:rsidRPr="00580E04" w:rsidRDefault="003B5F00" w:rsidP="00580E04">
      <w:pPr>
        <w:jc w:val="center"/>
        <w:rPr>
          <w:b/>
          <w:bCs/>
        </w:rPr>
      </w:pPr>
    </w:p>
    <w:p w:rsidR="008D0872" w:rsidRPr="007307A8" w:rsidRDefault="00F25113" w:rsidP="008D0872">
      <w:pPr>
        <w:jc w:val="center"/>
        <w:rPr>
          <w:b/>
          <w:szCs w:val="22"/>
        </w:rPr>
      </w:pPr>
      <w:bookmarkStart w:id="2" w:name="text_below"/>
      <w:r>
        <w:rPr>
          <w:b/>
          <w:szCs w:val="22"/>
        </w:rPr>
        <w:t>EXECUTIVE COMMITTEE</w:t>
      </w:r>
      <w:bookmarkEnd w:id="2"/>
    </w:p>
    <w:p w:rsidR="00BC68BC" w:rsidRDefault="00BC68BC" w:rsidP="008D0872">
      <w:pPr>
        <w:jc w:val="center"/>
        <w:rPr>
          <w:b/>
          <w:szCs w:val="22"/>
        </w:rPr>
      </w:pPr>
    </w:p>
    <w:p w:rsidR="002819C1" w:rsidRPr="007307A8" w:rsidRDefault="002819C1" w:rsidP="002819C1">
      <w:pPr>
        <w:rPr>
          <w:szCs w:val="22"/>
        </w:rPr>
      </w:pPr>
    </w:p>
    <w:p w:rsidR="002819C1" w:rsidRPr="007307A8" w:rsidRDefault="002819C1" w:rsidP="002819C1">
      <w:pPr>
        <w:jc w:val="center"/>
        <w:rPr>
          <w:szCs w:val="22"/>
        </w:rPr>
      </w:pPr>
    </w:p>
    <w:p w:rsidR="002A41FC" w:rsidRDefault="00F25113" w:rsidP="002A41FC">
      <w:pPr>
        <w:ind w:left="2160" w:right="2160"/>
        <w:jc w:val="center"/>
        <w:rPr>
          <w:b/>
          <w:szCs w:val="22"/>
        </w:rPr>
      </w:pPr>
      <w:bookmarkStart w:id="3" w:name="title"/>
      <w:r>
        <w:rPr>
          <w:b/>
          <w:szCs w:val="22"/>
        </w:rPr>
        <w:t xml:space="preserve">DRAFT </w:t>
      </w:r>
    </w:p>
    <w:p w:rsidR="00FC2215" w:rsidRDefault="00FC2215" w:rsidP="002A41FC">
      <w:pPr>
        <w:ind w:left="2160" w:right="2160"/>
        <w:jc w:val="center"/>
        <w:rPr>
          <w:b/>
          <w:szCs w:val="22"/>
        </w:rPr>
      </w:pPr>
    </w:p>
    <w:p w:rsidR="002819C1" w:rsidRDefault="002A41FC" w:rsidP="002A41FC">
      <w:pPr>
        <w:ind w:left="2160" w:right="2160"/>
        <w:jc w:val="center"/>
        <w:rPr>
          <w:b/>
          <w:szCs w:val="22"/>
        </w:rPr>
      </w:pPr>
      <w:r>
        <w:rPr>
          <w:b/>
          <w:szCs w:val="22"/>
        </w:rPr>
        <w:t xml:space="preserve">DECLARATION ON AVIATION SECURITY </w:t>
      </w:r>
      <w:bookmarkEnd w:id="3"/>
    </w:p>
    <w:p w:rsidR="009E407E" w:rsidRPr="007307A8" w:rsidRDefault="009E407E" w:rsidP="002819C1">
      <w:pPr>
        <w:jc w:val="center"/>
        <w:rPr>
          <w:b/>
          <w:szCs w:val="22"/>
        </w:rPr>
      </w:pPr>
    </w:p>
    <w:p w:rsidR="002819C1" w:rsidRPr="00557E84" w:rsidRDefault="002819C1" w:rsidP="002819C1">
      <w:pPr>
        <w:jc w:val="center"/>
        <w:rPr>
          <w:szCs w:val="22"/>
        </w:rPr>
      </w:pPr>
      <w:bookmarkStart w:id="4" w:name="presented_by"/>
      <w:bookmarkEnd w:id="4"/>
    </w:p>
    <w:p w:rsidR="002819C1" w:rsidRPr="007307A8" w:rsidRDefault="002819C1" w:rsidP="002819C1">
      <w:pPr>
        <w:jc w:val="center"/>
        <w:rPr>
          <w:szCs w:val="22"/>
        </w:rPr>
      </w:pPr>
    </w:p>
    <w:p w:rsidR="002819C1" w:rsidRPr="007307A8" w:rsidRDefault="002819C1" w:rsidP="002819C1">
      <w:pPr>
        <w:jc w:val="center"/>
        <w:rPr>
          <w:szCs w:val="22"/>
        </w:rPr>
      </w:pPr>
    </w:p>
    <w:p w:rsidR="002819C1" w:rsidRPr="007307A8" w:rsidRDefault="002819C1" w:rsidP="002819C1">
      <w:pPr>
        <w:rPr>
          <w:szCs w:val="22"/>
        </w:rPr>
      </w:pPr>
    </w:p>
    <w:p w:rsidR="002819C1" w:rsidRDefault="002819C1" w:rsidP="002819C1">
      <w:pPr>
        <w:rPr>
          <w:szCs w:val="22"/>
        </w:rPr>
      </w:pPr>
    </w:p>
    <w:p w:rsidR="00864547" w:rsidRDefault="00864547" w:rsidP="002819C1">
      <w:pPr>
        <w:rPr>
          <w:szCs w:val="22"/>
        </w:rPr>
      </w:pPr>
    </w:p>
    <w:p w:rsidR="00FC2215" w:rsidRPr="00FC2215" w:rsidRDefault="00F25113" w:rsidP="00622DF8">
      <w:pPr>
        <w:ind w:left="284" w:right="288"/>
        <w:rPr>
          <w:szCs w:val="22"/>
        </w:rPr>
      </w:pPr>
      <w:bookmarkStart w:id="5" w:name="cover_page1"/>
      <w:r>
        <w:rPr>
          <w:szCs w:val="22"/>
        </w:rPr>
        <w:t xml:space="preserve">The attached </w:t>
      </w:r>
      <w:r w:rsidR="002A41FC">
        <w:rPr>
          <w:szCs w:val="22"/>
        </w:rPr>
        <w:t>draft Declaration on Aviation Security</w:t>
      </w:r>
      <w:r w:rsidR="00E51E96">
        <w:rPr>
          <w:szCs w:val="22"/>
        </w:rPr>
        <w:t xml:space="preserve"> is based on text contained in A40-WP/528 Revision No. 1, but has been further refined by a Special Drafting Group created </w:t>
      </w:r>
      <w:r w:rsidR="00FC2215">
        <w:rPr>
          <w:szCs w:val="22"/>
        </w:rPr>
        <w:t xml:space="preserve">and tasked </w:t>
      </w:r>
      <w:r w:rsidR="00E51E96">
        <w:rPr>
          <w:szCs w:val="22"/>
        </w:rPr>
        <w:t>by the</w:t>
      </w:r>
      <w:r w:rsidR="00FC2215">
        <w:rPr>
          <w:szCs w:val="22"/>
        </w:rPr>
        <w:t xml:space="preserve"> Executive</w:t>
      </w:r>
      <w:r w:rsidR="00E51E96">
        <w:rPr>
          <w:szCs w:val="22"/>
        </w:rPr>
        <w:t xml:space="preserve"> Committee</w:t>
      </w:r>
      <w:r w:rsidR="00455FDA">
        <w:rPr>
          <w:szCs w:val="22"/>
        </w:rPr>
        <w:t>, taking into account comments received</w:t>
      </w:r>
      <w:r w:rsidR="003736F3">
        <w:rPr>
          <w:szCs w:val="22"/>
        </w:rPr>
        <w:t>. The drafting group is c</w:t>
      </w:r>
      <w:r w:rsidR="00E51E96">
        <w:rPr>
          <w:szCs w:val="22"/>
        </w:rPr>
        <w:t xml:space="preserve">haired by South Africa, </w:t>
      </w:r>
      <w:r w:rsidR="00FC2215">
        <w:rPr>
          <w:szCs w:val="22"/>
        </w:rPr>
        <w:t xml:space="preserve">and includes members from the following States and organizations: Argentina, Brazil, Canada, </w:t>
      </w:r>
      <w:r w:rsidR="00FC2215" w:rsidRPr="00FC2215">
        <w:rPr>
          <w:szCs w:val="22"/>
        </w:rPr>
        <w:t>New Zealand</w:t>
      </w:r>
      <w:r w:rsidR="00FC2215">
        <w:rPr>
          <w:szCs w:val="22"/>
        </w:rPr>
        <w:t>, Nigeria, Portugal, Saudi Arabia, Senegal, Singapore, Togo, United</w:t>
      </w:r>
      <w:r w:rsidR="00622DF8">
        <w:rPr>
          <w:szCs w:val="22"/>
        </w:rPr>
        <w:t> </w:t>
      </w:r>
      <w:r w:rsidR="00FC2215">
        <w:rPr>
          <w:szCs w:val="22"/>
        </w:rPr>
        <w:t>Kingdom, United States, African Civil Aviation Commission (AFCAC) and Airports</w:t>
      </w:r>
      <w:r w:rsidR="00622DF8">
        <w:rPr>
          <w:szCs w:val="22"/>
        </w:rPr>
        <w:t> </w:t>
      </w:r>
      <w:r w:rsidR="00FC2215">
        <w:rPr>
          <w:szCs w:val="22"/>
        </w:rPr>
        <w:t>Council International (ACI).</w:t>
      </w:r>
    </w:p>
    <w:p w:rsidR="00FC2215" w:rsidRPr="00FC2215" w:rsidRDefault="00FC2215" w:rsidP="00FC2215">
      <w:pPr>
        <w:ind w:left="284" w:right="288"/>
        <w:rPr>
          <w:szCs w:val="22"/>
        </w:rPr>
      </w:pPr>
    </w:p>
    <w:bookmarkEnd w:id="5"/>
    <w:p w:rsidR="00C807F8" w:rsidRDefault="00C807F8" w:rsidP="00FC2215">
      <w:pPr>
        <w:ind w:left="284" w:right="288"/>
        <w:rPr>
          <w:szCs w:val="22"/>
        </w:rPr>
      </w:pPr>
    </w:p>
    <w:p w:rsidR="00F25113" w:rsidRDefault="00F25113" w:rsidP="00F25113">
      <w:pPr>
        <w:ind w:left="1440" w:right="1152"/>
        <w:jc w:val="left"/>
        <w:rPr>
          <w:szCs w:val="22"/>
        </w:rPr>
      </w:pPr>
    </w:p>
    <w:p w:rsidR="00F25113" w:rsidRDefault="00F25113" w:rsidP="00F25113">
      <w:pPr>
        <w:jc w:val="left"/>
        <w:rPr>
          <w:szCs w:val="22"/>
        </w:rPr>
        <w:sectPr w:rsidR="00F25113" w:rsidSect="00CD1C53">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440" w:left="1440" w:header="1008" w:footer="1008" w:gutter="0"/>
          <w:pgNumType w:fmt="numberInDash" w:start="1"/>
          <w:cols w:space="720"/>
          <w:titlePg/>
          <w:docGrid w:linePitch="360"/>
        </w:sectPr>
      </w:pPr>
    </w:p>
    <w:p w:rsidR="00F25113" w:rsidRDefault="00F25113" w:rsidP="00F25113">
      <w:pPr>
        <w:jc w:val="right"/>
        <w:rPr>
          <w:szCs w:val="22"/>
        </w:rPr>
        <w:sectPr w:rsidR="00F25113" w:rsidSect="00F25113">
          <w:type w:val="continuous"/>
          <w:pgSz w:w="12240" w:h="15840" w:code="1"/>
          <w:pgMar w:top="1008" w:right="1440" w:bottom="1440" w:left="1440" w:header="1008" w:footer="1008" w:gutter="0"/>
          <w:pgNumType w:fmt="numberInDash" w:start="1"/>
          <w:cols w:space="720"/>
          <w:titlePg/>
          <w:docGrid w:linePitch="360"/>
        </w:sectPr>
      </w:pPr>
    </w:p>
    <w:p w:rsidR="00F25113" w:rsidRDefault="00F25113">
      <w:pPr>
        <w:jc w:val="left"/>
        <w:rPr>
          <w:szCs w:val="22"/>
        </w:rPr>
      </w:pPr>
      <w:r>
        <w:rPr>
          <w:szCs w:val="22"/>
        </w:rPr>
        <w:br w:type="page"/>
      </w:r>
    </w:p>
    <w:p w:rsidR="001E08DA" w:rsidRPr="001D1985" w:rsidRDefault="001D1985" w:rsidP="001D1985">
      <w:pPr>
        <w:rPr>
          <w:rFonts w:asciiTheme="majorBidi" w:eastAsiaTheme="minorEastAsia" w:hAnsiTheme="majorBidi" w:cstheme="majorBidi"/>
          <w:b/>
          <w:bCs/>
          <w:color w:val="000000"/>
          <w:szCs w:val="22"/>
        </w:rPr>
      </w:pPr>
      <w:r w:rsidRPr="001D1985">
        <w:rPr>
          <w:rFonts w:asciiTheme="majorBidi" w:eastAsiaTheme="minorEastAsia" w:hAnsiTheme="majorBidi" w:cstheme="majorBidi"/>
          <w:b/>
          <w:bCs/>
          <w:color w:val="000000"/>
          <w:szCs w:val="22"/>
        </w:rPr>
        <w:lastRenderedPageBreak/>
        <w:t>Reso</w:t>
      </w:r>
      <w:r>
        <w:rPr>
          <w:rFonts w:asciiTheme="majorBidi" w:eastAsiaTheme="minorEastAsia" w:hAnsiTheme="majorBidi" w:cstheme="majorBidi"/>
          <w:b/>
          <w:bCs/>
          <w:color w:val="000000"/>
          <w:szCs w:val="22"/>
        </w:rPr>
        <w:t>lution A40-12/3:</w:t>
      </w:r>
      <w:r>
        <w:rPr>
          <w:rFonts w:asciiTheme="majorBidi" w:eastAsiaTheme="minorEastAsia" w:hAnsiTheme="majorBidi" w:cstheme="majorBidi"/>
          <w:b/>
          <w:bCs/>
          <w:color w:val="000000"/>
          <w:szCs w:val="22"/>
        </w:rPr>
        <w:tab/>
        <w:t xml:space="preserve">Declaration on </w:t>
      </w:r>
      <w:r w:rsidR="001E08DA" w:rsidRPr="001E08DA">
        <w:rPr>
          <w:b/>
          <w:sz w:val="24"/>
        </w:rPr>
        <w:t>aviation security – affirming global commitment to strengthening implementation</w:t>
      </w:r>
    </w:p>
    <w:p w:rsidR="00603AC0" w:rsidRDefault="00603AC0" w:rsidP="00603AC0">
      <w:pPr>
        <w:rPr>
          <w:lang w:val="en-US"/>
        </w:rPr>
      </w:pPr>
    </w:p>
    <w:p w:rsidR="00803D50" w:rsidRDefault="00803D50" w:rsidP="00603AC0">
      <w:pPr>
        <w:rPr>
          <w:lang w:val="en-US"/>
        </w:rPr>
      </w:pPr>
    </w:p>
    <w:p w:rsidR="00803D50" w:rsidRPr="00803D50" w:rsidRDefault="00803D50" w:rsidP="00986936">
      <w:pPr>
        <w:autoSpaceDE w:val="0"/>
        <w:autoSpaceDN w:val="0"/>
        <w:adjustRightInd w:val="0"/>
        <w:rPr>
          <w:sz w:val="24"/>
        </w:rPr>
      </w:pPr>
      <w:r w:rsidRPr="00803D50">
        <w:rPr>
          <w:sz w:val="24"/>
        </w:rPr>
        <w:t xml:space="preserve">The Assembly, </w:t>
      </w:r>
      <w:r w:rsidRPr="00803D50">
        <w:rPr>
          <w:i/>
          <w:sz w:val="24"/>
        </w:rPr>
        <w:t>recognizing</w:t>
      </w:r>
      <w:r w:rsidRPr="00803D50">
        <w:rPr>
          <w:sz w:val="24"/>
        </w:rPr>
        <w:t xml:space="preserve"> the need to strengthen aviation security worldwide, in light of the continuing threat to civil aviation since the Declaration on Aviation Security of the </w:t>
      </w:r>
      <w:r w:rsidR="00986936">
        <w:rPr>
          <w:sz w:val="24"/>
        </w:rPr>
        <w:t>37th Session of the ICAO</w:t>
      </w:r>
      <w:r w:rsidRPr="00803D50">
        <w:rPr>
          <w:sz w:val="24"/>
        </w:rPr>
        <w:t xml:space="preserve"> Assembly, including recent attacks on </w:t>
      </w:r>
      <w:r w:rsidRPr="00803D50">
        <w:rPr>
          <w:sz w:val="24"/>
          <w:shd w:val="clear" w:color="auto" w:fill="FFFFFF"/>
        </w:rPr>
        <w:t>Metrojet flight 7K9268 on 31 October 2015 and of Daallo Airlines flight DA0159 on 2 February 2016, and the armed attacks at Brussels airport on 22 March 2016 and at Istanbul Ataturk airport on 28 June 2016</w:t>
      </w:r>
      <w:r w:rsidRPr="00803D50">
        <w:rPr>
          <w:sz w:val="24"/>
        </w:rPr>
        <w:t xml:space="preserve">; </w:t>
      </w:r>
      <w:r w:rsidRPr="00803D50">
        <w:rPr>
          <w:i/>
          <w:sz w:val="24"/>
        </w:rPr>
        <w:t>acknowledging</w:t>
      </w:r>
      <w:r w:rsidRPr="00803D50">
        <w:rPr>
          <w:sz w:val="24"/>
        </w:rPr>
        <w:t xml:space="preserve"> the importance of United Nations Security Council Resolution </w:t>
      </w:r>
      <w:r w:rsidR="00722FC4">
        <w:rPr>
          <w:sz w:val="24"/>
        </w:rPr>
        <w:t xml:space="preserve">(UNSCR) </w:t>
      </w:r>
      <w:r w:rsidRPr="00803D50">
        <w:rPr>
          <w:sz w:val="24"/>
        </w:rPr>
        <w:t xml:space="preserve">2309 adopted on 22 September 2016 and the development of the Global Aviation Security Plan (GASeP) endorsed by the ICAO Council on 15 November 2017; and </w:t>
      </w:r>
      <w:r w:rsidRPr="00803D50">
        <w:rPr>
          <w:i/>
          <w:sz w:val="24"/>
        </w:rPr>
        <w:t>noting</w:t>
      </w:r>
      <w:r w:rsidRPr="00803D50">
        <w:rPr>
          <w:sz w:val="24"/>
        </w:rPr>
        <w:t xml:space="preserve"> with appreciation regional aviation security conferences hosted by Egypt, Panama, Portugal and Thailand to promote the implementation of the GASeP; and the Second High-level Aviation Se</w:t>
      </w:r>
      <w:r w:rsidR="009C0331">
        <w:rPr>
          <w:sz w:val="24"/>
        </w:rPr>
        <w:t>curity Conference held in Montré</w:t>
      </w:r>
      <w:r w:rsidRPr="00803D50">
        <w:rPr>
          <w:sz w:val="24"/>
        </w:rPr>
        <w:t xml:space="preserve">al in 2018, hereby </w:t>
      </w:r>
      <w:r w:rsidRPr="00803D50">
        <w:rPr>
          <w:i/>
          <w:sz w:val="24"/>
        </w:rPr>
        <w:t>urges</w:t>
      </w:r>
      <w:r w:rsidRPr="00803D50">
        <w:rPr>
          <w:sz w:val="24"/>
        </w:rPr>
        <w:t xml:space="preserve"> Member States and stakeholders to take the following actions to enhance security and strengthen international cooperation to counter threats to civil aviation: </w:t>
      </w:r>
    </w:p>
    <w:p w:rsidR="00803D50" w:rsidRPr="00803D50" w:rsidRDefault="00803D50" w:rsidP="00803D50">
      <w:pPr>
        <w:autoSpaceDE w:val="0"/>
        <w:autoSpaceDN w:val="0"/>
        <w:adjustRightInd w:val="0"/>
        <w:rPr>
          <w:sz w:val="24"/>
        </w:rPr>
      </w:pPr>
    </w:p>
    <w:p w:rsidR="006A736D" w:rsidRDefault="00803D50" w:rsidP="006A736D">
      <w:pPr>
        <w:numPr>
          <w:ilvl w:val="0"/>
          <w:numId w:val="32"/>
        </w:numPr>
        <w:autoSpaceDE w:val="0"/>
        <w:autoSpaceDN w:val="0"/>
        <w:adjustRightInd w:val="0"/>
        <w:ind w:left="1418"/>
        <w:contextualSpacing/>
        <w:rPr>
          <w:rFonts w:eastAsia="Calibri"/>
          <w:sz w:val="24"/>
          <w:lang w:val="en-US"/>
        </w:rPr>
      </w:pPr>
      <w:r w:rsidRPr="00803D50">
        <w:rPr>
          <w:rFonts w:eastAsia="Calibri"/>
          <w:sz w:val="24"/>
          <w:lang w:val="en-US"/>
        </w:rPr>
        <w:t>place greater efforts to implement UNSCR 2309, 2341, 2395, 2396 and 2482 in accordance with the respective competencies and affirm ICAO’s global leadership in matters relating to safeguarding international civil aviation against acts of unlawful interference;</w:t>
      </w:r>
    </w:p>
    <w:p w:rsidR="006A736D" w:rsidRDefault="006A736D" w:rsidP="006A736D">
      <w:pPr>
        <w:autoSpaceDE w:val="0"/>
        <w:autoSpaceDN w:val="0"/>
        <w:adjustRightInd w:val="0"/>
        <w:ind w:left="1418"/>
        <w:contextualSpacing/>
        <w:rPr>
          <w:rFonts w:eastAsia="Calibri"/>
          <w:sz w:val="24"/>
          <w:lang w:val="en-US"/>
        </w:rPr>
      </w:pPr>
    </w:p>
    <w:p w:rsidR="00EA6ADC" w:rsidRDefault="00803D50" w:rsidP="00EA6ADC">
      <w:pPr>
        <w:numPr>
          <w:ilvl w:val="0"/>
          <w:numId w:val="32"/>
        </w:numPr>
        <w:autoSpaceDE w:val="0"/>
        <w:autoSpaceDN w:val="0"/>
        <w:adjustRightInd w:val="0"/>
        <w:ind w:left="1418"/>
        <w:contextualSpacing/>
        <w:rPr>
          <w:rFonts w:eastAsia="Calibri"/>
          <w:sz w:val="24"/>
          <w:lang w:val="en-US"/>
        </w:rPr>
      </w:pPr>
      <w:r w:rsidRPr="006A736D">
        <w:rPr>
          <w:rFonts w:eastAsia="Calibri"/>
          <w:sz w:val="24"/>
          <w:lang w:val="en-US"/>
        </w:rPr>
        <w:t xml:space="preserve">promote awareness of threats and risks to civil aviation through information sharing between States and with stakeholders, and through continued attention to the </w:t>
      </w:r>
      <w:r w:rsidRPr="006A736D">
        <w:rPr>
          <w:rFonts w:eastAsia="Calibri"/>
          <w:i/>
          <w:sz w:val="24"/>
          <w:lang w:val="en-US"/>
        </w:rPr>
        <w:t xml:space="preserve">ICAO Global Risk Context Statement </w:t>
      </w:r>
      <w:r w:rsidRPr="006A736D">
        <w:rPr>
          <w:rFonts w:eastAsia="Calibri"/>
          <w:iCs/>
          <w:sz w:val="24"/>
          <w:lang w:val="en-US"/>
        </w:rPr>
        <w:t>(Doc 10108)</w:t>
      </w:r>
      <w:r w:rsidRPr="006A736D">
        <w:rPr>
          <w:rFonts w:eastAsia="Calibri"/>
          <w:sz w:val="24"/>
          <w:lang w:val="en-US"/>
        </w:rPr>
        <w:t>;</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418"/>
        <w:contextualSpacing/>
        <w:rPr>
          <w:rFonts w:eastAsia="Calibri"/>
          <w:sz w:val="24"/>
          <w:lang w:val="en-US"/>
        </w:rPr>
      </w:pPr>
      <w:r w:rsidRPr="00EA6ADC">
        <w:rPr>
          <w:rFonts w:eastAsia="Calibri"/>
          <w:sz w:val="24"/>
          <w:lang w:val="en-US"/>
        </w:rPr>
        <w:t xml:space="preserve">further strengthen and promote the effective development, adoption and implementation of ICAO Standards and Recommended Practices, with particular focus on </w:t>
      </w:r>
      <w:r w:rsidRPr="009C0331">
        <w:rPr>
          <w:rFonts w:eastAsia="Calibri"/>
          <w:iCs/>
          <w:sz w:val="24"/>
          <w:lang w:val="en-US"/>
        </w:rPr>
        <w:t>Annex 17 —</w:t>
      </w:r>
      <w:r w:rsidRPr="00EA6ADC">
        <w:rPr>
          <w:rFonts w:eastAsia="Calibri"/>
          <w:i/>
          <w:sz w:val="24"/>
          <w:lang w:val="en-US"/>
        </w:rPr>
        <w:t xml:space="preserve"> Security</w:t>
      </w:r>
      <w:r w:rsidRPr="00EA6ADC">
        <w:rPr>
          <w:rFonts w:eastAsia="Calibri"/>
          <w:sz w:val="24"/>
          <w:lang w:val="en-US"/>
        </w:rPr>
        <w:t>;</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418"/>
        <w:contextualSpacing/>
        <w:rPr>
          <w:rFonts w:eastAsia="Calibri"/>
          <w:sz w:val="24"/>
          <w:lang w:val="en-US"/>
        </w:rPr>
      </w:pPr>
      <w:r w:rsidRPr="00EA6ADC">
        <w:rPr>
          <w:rFonts w:eastAsia="Calibri"/>
          <w:sz w:val="24"/>
          <w:lang w:val="en-US"/>
        </w:rPr>
        <w:t>continue to develop and share new and innovative approaches to strengthen aviation security and counter ongoing and emerging threats;</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418"/>
        <w:contextualSpacing/>
        <w:rPr>
          <w:rFonts w:eastAsia="Calibri"/>
          <w:sz w:val="24"/>
          <w:lang w:val="en-US"/>
        </w:rPr>
      </w:pPr>
      <w:r w:rsidRPr="00EA6ADC">
        <w:rPr>
          <w:rFonts w:eastAsia="Calibri"/>
          <w:sz w:val="24"/>
          <w:lang w:val="en-US"/>
        </w:rPr>
        <w:t>take practical steps to promote security culture and security awareness programmes in partnership with all stakeholders within the aviation environment;</w:t>
      </w:r>
    </w:p>
    <w:p w:rsidR="00EA6ADC" w:rsidRDefault="00EA6ADC" w:rsidP="00EA6ADC">
      <w:pPr>
        <w:pStyle w:val="ListParagraph"/>
        <w:rPr>
          <w:sz w:val="24"/>
        </w:rPr>
      </w:pPr>
    </w:p>
    <w:p w:rsidR="00EA6ADC" w:rsidRDefault="00803D50" w:rsidP="00EA6ADC">
      <w:pPr>
        <w:numPr>
          <w:ilvl w:val="0"/>
          <w:numId w:val="32"/>
        </w:numPr>
        <w:autoSpaceDE w:val="0"/>
        <w:autoSpaceDN w:val="0"/>
        <w:adjustRightInd w:val="0"/>
        <w:ind w:left="1418"/>
        <w:contextualSpacing/>
        <w:rPr>
          <w:rFonts w:eastAsia="Calibri"/>
          <w:sz w:val="24"/>
          <w:lang w:val="en-US"/>
        </w:rPr>
      </w:pPr>
      <w:r w:rsidRPr="00EA6ADC">
        <w:rPr>
          <w:sz w:val="24"/>
        </w:rPr>
        <w:t>encourage effective coordination and cooperation between aviation security and other disciplines to ensure a holistic and coordinated consideration of security, facilitation and safety matters to deliver robust and national and global aviation systems;</w:t>
      </w:r>
    </w:p>
    <w:p w:rsidR="00EA6ADC" w:rsidRDefault="00EA6ADC" w:rsidP="00EA6ADC">
      <w:pPr>
        <w:pStyle w:val="ListParagraph"/>
        <w:rPr>
          <w:rFonts w:eastAsia="Calibri"/>
          <w:sz w:val="24"/>
          <w:lang w:val="en-US"/>
        </w:rPr>
      </w:pPr>
    </w:p>
    <w:p w:rsidR="0091292D" w:rsidRDefault="00803D50" w:rsidP="0091292D">
      <w:pPr>
        <w:numPr>
          <w:ilvl w:val="0"/>
          <w:numId w:val="32"/>
        </w:numPr>
        <w:autoSpaceDE w:val="0"/>
        <w:autoSpaceDN w:val="0"/>
        <w:adjustRightInd w:val="0"/>
        <w:ind w:left="1418"/>
        <w:contextualSpacing/>
        <w:rPr>
          <w:rFonts w:eastAsia="Calibri"/>
          <w:sz w:val="24"/>
          <w:lang w:val="en-US"/>
        </w:rPr>
      </w:pPr>
      <w:r w:rsidRPr="00EA6ADC">
        <w:rPr>
          <w:rFonts w:eastAsia="Calibri"/>
          <w:sz w:val="24"/>
          <w:lang w:val="en-US"/>
        </w:rPr>
        <w:t>take active participation in global and regional efforts towards fully meeting the GASeP objectives, goals, aspirational targets and priorities at the national and regional levels, and share experiences and lessons learned in implementing these actions with ICAO;</w:t>
      </w:r>
    </w:p>
    <w:p w:rsidR="0091292D" w:rsidRDefault="0091292D" w:rsidP="0091292D">
      <w:pPr>
        <w:pStyle w:val="ListParagraph"/>
        <w:rPr>
          <w:rFonts w:eastAsia="Calibri"/>
          <w:sz w:val="24"/>
          <w:lang w:val="en-US"/>
        </w:rPr>
      </w:pPr>
    </w:p>
    <w:p w:rsidR="00EA6ADC" w:rsidRPr="0091292D" w:rsidRDefault="00803D50" w:rsidP="0091292D">
      <w:pPr>
        <w:numPr>
          <w:ilvl w:val="0"/>
          <w:numId w:val="32"/>
        </w:numPr>
        <w:autoSpaceDE w:val="0"/>
        <w:autoSpaceDN w:val="0"/>
        <w:adjustRightInd w:val="0"/>
        <w:ind w:left="1418"/>
        <w:contextualSpacing/>
        <w:rPr>
          <w:rFonts w:eastAsia="Calibri"/>
          <w:sz w:val="24"/>
          <w:lang w:val="en-US"/>
        </w:rPr>
      </w:pPr>
      <w:r w:rsidRPr="0091292D">
        <w:rPr>
          <w:rFonts w:eastAsia="Calibri"/>
          <w:sz w:val="24"/>
          <w:lang w:val="en-US"/>
        </w:rPr>
        <w:t xml:space="preserve">ensure the effective use of the </w:t>
      </w:r>
      <w:r w:rsidR="003736F3">
        <w:rPr>
          <w:rFonts w:eastAsia="Calibri"/>
          <w:sz w:val="24"/>
          <w:lang w:val="en-US"/>
        </w:rPr>
        <w:t xml:space="preserve">border management </w:t>
      </w:r>
      <w:r w:rsidRPr="0091292D">
        <w:rPr>
          <w:rFonts w:eastAsia="Calibri"/>
          <w:sz w:val="24"/>
          <w:lang w:val="en-US"/>
        </w:rPr>
        <w:t xml:space="preserve">components of </w:t>
      </w:r>
      <w:r w:rsidR="009C0331" w:rsidRPr="006860DA">
        <w:rPr>
          <w:rFonts w:eastAsia="Calibri"/>
          <w:iCs/>
          <w:sz w:val="24"/>
          <w:lang w:val="en-US"/>
        </w:rPr>
        <w:t>Annex</w:t>
      </w:r>
      <w:r w:rsidR="0091292D" w:rsidRPr="006860DA">
        <w:rPr>
          <w:rFonts w:eastAsia="Calibri"/>
          <w:iCs/>
          <w:sz w:val="24"/>
          <w:lang w:val="en-US"/>
        </w:rPr>
        <w:t xml:space="preserve"> 9</w:t>
      </w:r>
      <w:r w:rsidR="0091292D">
        <w:rPr>
          <w:rFonts w:eastAsia="Calibri"/>
          <w:i/>
          <w:sz w:val="24"/>
          <w:lang w:val="en-US"/>
        </w:rPr>
        <w:t xml:space="preserve"> </w:t>
      </w:r>
      <w:r w:rsidR="0091292D" w:rsidRPr="0091292D">
        <w:rPr>
          <w:rFonts w:eastAsia="Calibri"/>
          <w:i/>
          <w:sz w:val="24"/>
          <w:lang w:val="en-US"/>
        </w:rPr>
        <w:t>—</w:t>
      </w:r>
      <w:r w:rsidRPr="0091292D">
        <w:rPr>
          <w:rFonts w:eastAsia="Calibri"/>
          <w:i/>
          <w:sz w:val="24"/>
          <w:lang w:val="en-US"/>
        </w:rPr>
        <w:t>Facilitation</w:t>
      </w:r>
      <w:r w:rsidR="003736F3">
        <w:rPr>
          <w:rFonts w:eastAsia="Calibri"/>
          <w:i/>
          <w:sz w:val="24"/>
          <w:lang w:val="en-US"/>
        </w:rPr>
        <w:t xml:space="preserve"> </w:t>
      </w:r>
      <w:r w:rsidR="003736F3" w:rsidRPr="00C0736F">
        <w:rPr>
          <w:rFonts w:eastAsia="Calibri"/>
          <w:sz w:val="24"/>
          <w:lang w:val="en-US"/>
        </w:rPr>
        <w:t>having benefit for Aviation Security</w:t>
      </w:r>
      <w:r w:rsidRPr="0091292D">
        <w:rPr>
          <w:rFonts w:eastAsia="Calibri"/>
          <w:i/>
          <w:sz w:val="24"/>
          <w:lang w:val="en-US"/>
        </w:rPr>
        <w:t>;</w:t>
      </w:r>
      <w:r w:rsidRPr="0091292D">
        <w:rPr>
          <w:rFonts w:eastAsia="Calibri"/>
          <w:sz w:val="24"/>
          <w:lang w:val="en-US"/>
        </w:rPr>
        <w:t xml:space="preserve"> </w:t>
      </w:r>
    </w:p>
    <w:p w:rsidR="00EA6ADC" w:rsidRDefault="00EA6ADC" w:rsidP="00EA6ADC">
      <w:pPr>
        <w:pStyle w:val="ListParagraph"/>
        <w:rPr>
          <w:rFonts w:eastAsia="Calibri"/>
          <w:sz w:val="24"/>
          <w:lang w:val="en-US"/>
        </w:rPr>
      </w:pPr>
    </w:p>
    <w:p w:rsidR="00EA6ADC" w:rsidRDefault="00803D50" w:rsidP="008E7C75">
      <w:pPr>
        <w:numPr>
          <w:ilvl w:val="0"/>
          <w:numId w:val="32"/>
        </w:numPr>
        <w:autoSpaceDE w:val="0"/>
        <w:autoSpaceDN w:val="0"/>
        <w:adjustRightInd w:val="0"/>
        <w:ind w:left="1418"/>
        <w:contextualSpacing/>
        <w:rPr>
          <w:rFonts w:eastAsia="Calibri"/>
          <w:sz w:val="24"/>
          <w:lang w:val="en-US"/>
        </w:rPr>
      </w:pPr>
      <w:r w:rsidRPr="00EA6ADC">
        <w:rPr>
          <w:rFonts w:eastAsia="Calibri"/>
          <w:sz w:val="24"/>
          <w:lang w:val="en-US"/>
        </w:rPr>
        <w:t>implement obligations relating to the use of Advance Passenger Information (API) and Passenger Name Record (PNR) data, with full respect for human rights and fundamental freedoms, in accordance with objectives of UNSCR 2396 and 2482;</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560" w:hanging="502"/>
        <w:contextualSpacing/>
        <w:rPr>
          <w:rFonts w:eastAsia="Calibri"/>
          <w:sz w:val="24"/>
          <w:lang w:val="en-US"/>
        </w:rPr>
      </w:pPr>
      <w:r w:rsidRPr="00EA6ADC">
        <w:rPr>
          <w:rFonts w:eastAsia="Calibri"/>
          <w:sz w:val="24"/>
          <w:lang w:val="en-US"/>
        </w:rPr>
        <w:t>provide technical assistance to States in need, including funding, capacity building, access to techn</w:t>
      </w:r>
      <w:r w:rsidR="001772D3">
        <w:rPr>
          <w:rFonts w:eastAsia="Calibri"/>
          <w:sz w:val="24"/>
          <w:lang w:val="en-US"/>
        </w:rPr>
        <w:t xml:space="preserve">ology, that is sustainable and </w:t>
      </w:r>
      <w:r w:rsidRPr="00EA6ADC">
        <w:rPr>
          <w:rFonts w:eastAsia="Calibri"/>
          <w:sz w:val="24"/>
          <w:lang w:val="en-US"/>
        </w:rPr>
        <w:t xml:space="preserve">effectively addresses security threats to civil aviation, in cooperation with other States, international organizations and industry partners, consistent with the </w:t>
      </w:r>
      <w:r w:rsidRPr="00EA6ADC">
        <w:rPr>
          <w:rFonts w:eastAsia="Calibri"/>
          <w:i/>
          <w:iCs/>
          <w:sz w:val="24"/>
          <w:lang w:val="en-US"/>
        </w:rPr>
        <w:t>No Country Left Behind initiative</w:t>
      </w:r>
      <w:r w:rsidRPr="00EA6ADC">
        <w:rPr>
          <w:rFonts w:eastAsia="Calibri"/>
          <w:sz w:val="24"/>
          <w:lang w:val="en-US"/>
        </w:rPr>
        <w:t xml:space="preserve">; </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560" w:hanging="502"/>
        <w:contextualSpacing/>
        <w:rPr>
          <w:rFonts w:eastAsia="Calibri"/>
          <w:sz w:val="24"/>
          <w:lang w:val="en-US"/>
        </w:rPr>
      </w:pPr>
      <w:r w:rsidRPr="00EA6ADC">
        <w:rPr>
          <w:rFonts w:eastAsia="Calibri"/>
          <w:sz w:val="24"/>
          <w:lang w:val="en-US"/>
        </w:rPr>
        <w:t>support the Organization in its development of further cooperation and coordination with other UN agencies and other relevant international organizations to contribute towards strengthening globa</w:t>
      </w:r>
      <w:r w:rsidR="00EA6ADC">
        <w:rPr>
          <w:rFonts w:eastAsia="Calibri"/>
          <w:sz w:val="24"/>
          <w:lang w:val="en-US"/>
        </w:rPr>
        <w:t>l aviation security efforts;</w:t>
      </w:r>
    </w:p>
    <w:p w:rsidR="00EA6ADC" w:rsidRDefault="00EA6ADC" w:rsidP="00EA6ADC">
      <w:pPr>
        <w:pStyle w:val="ListParagraph"/>
        <w:rPr>
          <w:rFonts w:eastAsia="Calibri"/>
          <w:sz w:val="24"/>
          <w:lang w:val="en-US"/>
        </w:rPr>
      </w:pPr>
    </w:p>
    <w:p w:rsidR="00EA6ADC" w:rsidRDefault="00803D50" w:rsidP="00EA6ADC">
      <w:pPr>
        <w:numPr>
          <w:ilvl w:val="0"/>
          <w:numId w:val="32"/>
        </w:numPr>
        <w:autoSpaceDE w:val="0"/>
        <w:autoSpaceDN w:val="0"/>
        <w:adjustRightInd w:val="0"/>
        <w:ind w:left="1560" w:hanging="502"/>
        <w:contextualSpacing/>
        <w:rPr>
          <w:rFonts w:eastAsia="Calibri"/>
          <w:sz w:val="24"/>
          <w:lang w:val="en-US"/>
        </w:rPr>
      </w:pPr>
      <w:r w:rsidRPr="00EA6ADC">
        <w:rPr>
          <w:rFonts w:eastAsia="Calibri"/>
          <w:sz w:val="24"/>
          <w:lang w:val="en-US"/>
        </w:rPr>
        <w:t xml:space="preserve">enhance the Organization’s capacity and capabilities to effectively address global aviation security threats and risks, including through the prioritization of aviation security matters in both Headquarters and Regional Offices; </w:t>
      </w:r>
      <w:r w:rsidR="00EA6ADC">
        <w:rPr>
          <w:rFonts w:eastAsia="Calibri"/>
          <w:sz w:val="24"/>
          <w:lang w:val="en-US"/>
        </w:rPr>
        <w:t>and</w:t>
      </w:r>
    </w:p>
    <w:p w:rsidR="00EA6ADC" w:rsidRDefault="00EA6ADC" w:rsidP="00EA6ADC">
      <w:pPr>
        <w:pStyle w:val="ListParagraph"/>
        <w:rPr>
          <w:rFonts w:eastAsia="Calibri"/>
          <w:sz w:val="24"/>
          <w:lang w:val="en-US"/>
        </w:rPr>
      </w:pPr>
    </w:p>
    <w:p w:rsidR="00803D50" w:rsidRPr="00EA6ADC" w:rsidRDefault="00803D50" w:rsidP="00EA6ADC">
      <w:pPr>
        <w:numPr>
          <w:ilvl w:val="0"/>
          <w:numId w:val="32"/>
        </w:numPr>
        <w:autoSpaceDE w:val="0"/>
        <w:autoSpaceDN w:val="0"/>
        <w:adjustRightInd w:val="0"/>
        <w:ind w:left="1560" w:hanging="502"/>
        <w:contextualSpacing/>
        <w:rPr>
          <w:rFonts w:eastAsia="Calibri"/>
          <w:sz w:val="24"/>
          <w:lang w:val="en-US"/>
        </w:rPr>
      </w:pPr>
      <w:r w:rsidRPr="00EA6ADC">
        <w:rPr>
          <w:rFonts w:eastAsia="Calibri"/>
          <w:sz w:val="24"/>
          <w:lang w:val="en-US"/>
        </w:rPr>
        <w:t xml:space="preserve">Support the work of the Organization’s regional offices to promote aviation security development and collaboration amongst member states and stakeholders. </w:t>
      </w:r>
    </w:p>
    <w:p w:rsidR="00803D50" w:rsidRPr="00803D50" w:rsidRDefault="00803D50" w:rsidP="00803D50">
      <w:pPr>
        <w:autoSpaceDE w:val="0"/>
        <w:autoSpaceDN w:val="0"/>
        <w:adjustRightInd w:val="0"/>
        <w:ind w:left="709"/>
        <w:rPr>
          <w:sz w:val="24"/>
        </w:rPr>
      </w:pPr>
    </w:p>
    <w:p w:rsidR="00803D50" w:rsidRDefault="00803D50" w:rsidP="00603AC0">
      <w:pPr>
        <w:rPr>
          <w:lang w:val="en-US"/>
        </w:rPr>
      </w:pPr>
    </w:p>
    <w:p w:rsidR="00803D50" w:rsidRDefault="00803D50" w:rsidP="00603AC0">
      <w:pPr>
        <w:rPr>
          <w:lang w:val="en-US"/>
        </w:rPr>
      </w:pPr>
    </w:p>
    <w:p w:rsidR="00603AC0" w:rsidRPr="00D54DDA" w:rsidRDefault="00603AC0" w:rsidP="00603AC0">
      <w:pPr>
        <w:jc w:val="center"/>
        <w:rPr>
          <w:lang w:val="en-US"/>
        </w:rPr>
      </w:pPr>
      <w:r>
        <w:rPr>
          <w:lang w:val="en-US"/>
        </w:rPr>
        <w:t>— END —</w:t>
      </w:r>
    </w:p>
    <w:p w:rsidR="00603AC0" w:rsidRPr="00F25113" w:rsidRDefault="00603AC0" w:rsidP="001E42B6">
      <w:pPr>
        <w:jc w:val="center"/>
      </w:pPr>
    </w:p>
    <w:sectPr w:rsidR="00603AC0" w:rsidRPr="00F25113" w:rsidSect="00F2511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08" w:right="1440" w:bottom="1440" w:left="1440" w:header="1008" w:footer="100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80" w:rsidRDefault="000D3780">
      <w:r>
        <w:separator/>
      </w:r>
    </w:p>
  </w:endnote>
  <w:endnote w:type="continuationSeparator" w:id="0">
    <w:p w:rsidR="000D3780" w:rsidRDefault="000D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7307A8" w:rsidRDefault="004B7E64" w:rsidP="005945C7">
    <w:pPr>
      <w:pStyle w:val="Footer"/>
      <w:tabs>
        <w:tab w:val="left" w:pos="720"/>
        <w:tab w:val="left" w:pos="1440"/>
        <w:tab w:val="left" w:pos="1800"/>
        <w:tab w:val="left" w:pos="2160"/>
        <w:tab w:val="left" w:pos="2520"/>
        <w:tab w:val="left" w:pos="2880"/>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7307A8" w:rsidRDefault="004B7E64" w:rsidP="005945C7">
    <w:pPr>
      <w:pStyle w:val="Footer"/>
      <w:tabs>
        <w:tab w:val="left" w:pos="720"/>
        <w:tab w:val="left" w:pos="1440"/>
        <w:tab w:val="left" w:pos="1800"/>
        <w:tab w:val="left" w:pos="2160"/>
        <w:tab w:val="left" w:pos="2520"/>
        <w:tab w:val="left" w:pos="2880"/>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136B3F" w:rsidRDefault="004B7E64" w:rsidP="005945C7">
    <w:pPr>
      <w:pStyle w:val="Footer"/>
      <w:tabs>
        <w:tab w:val="left" w:pos="720"/>
        <w:tab w:val="left" w:pos="1440"/>
        <w:tab w:val="left" w:pos="1800"/>
        <w:tab w:val="left" w:pos="2160"/>
        <w:tab w:val="left" w:pos="2520"/>
        <w:tab w:val="left" w:pos="2880"/>
      </w:tabs>
      <w:rPr>
        <w:i/>
        <w:szCs w:val="22"/>
      </w:rPr>
    </w:pPr>
    <w:bookmarkStart w:id="15" w:name="footer_note"/>
    <w:bookmarkEnd w:id="15"/>
  </w:p>
  <w:p w:rsidR="004B7E64" w:rsidRPr="00154212" w:rsidRDefault="004B7E64" w:rsidP="000D058E">
    <w:pPr>
      <w:pStyle w:val="Footer"/>
      <w:tabs>
        <w:tab w:val="left" w:pos="720"/>
        <w:tab w:val="left" w:pos="1440"/>
        <w:tab w:val="left" w:pos="1800"/>
        <w:tab w:val="left" w:pos="2160"/>
        <w:tab w:val="left" w:pos="2520"/>
        <w:tab w:val="left" w:pos="2880"/>
      </w:tabs>
      <w:rPr>
        <w:sz w:val="18"/>
        <w:szCs w:val="18"/>
      </w:rPr>
    </w:pPr>
  </w:p>
  <w:p w:rsidR="004B7E64" w:rsidRDefault="004B7E64" w:rsidP="000D058E">
    <w:pPr>
      <w:pStyle w:val="Footer"/>
      <w:tabs>
        <w:tab w:val="left" w:pos="720"/>
        <w:tab w:val="left" w:pos="1440"/>
        <w:tab w:val="left" w:pos="1800"/>
        <w:tab w:val="left" w:pos="2160"/>
        <w:tab w:val="left" w:pos="2520"/>
        <w:tab w:val="left" w:pos="2880"/>
      </w:tabs>
      <w:rPr>
        <w:sz w:val="18"/>
        <w:szCs w:val="18"/>
      </w:rPr>
    </w:pPr>
    <w:bookmarkStart w:id="16" w:name="total_pages"/>
    <w:r w:rsidRPr="00154212">
      <w:rPr>
        <w:sz w:val="18"/>
        <w:szCs w:val="18"/>
      </w:rPr>
      <w:t>(</w:t>
    </w:r>
    <w:r w:rsidRPr="00AA3139">
      <w:rPr>
        <w:rStyle w:val="PageNumber"/>
        <w:sz w:val="18"/>
        <w:szCs w:val="18"/>
      </w:rPr>
      <w:fldChar w:fldCharType="begin"/>
    </w:r>
    <w:r w:rsidRPr="00AA3139">
      <w:rPr>
        <w:rStyle w:val="PageNumber"/>
        <w:sz w:val="18"/>
        <w:szCs w:val="18"/>
      </w:rPr>
      <w:instrText xml:space="preserve"> NUMPAGES </w:instrText>
    </w:r>
    <w:r w:rsidRPr="00AA3139">
      <w:rPr>
        <w:rStyle w:val="PageNumber"/>
        <w:sz w:val="18"/>
        <w:szCs w:val="18"/>
      </w:rPr>
      <w:fldChar w:fldCharType="separate"/>
    </w:r>
    <w:r w:rsidR="00B471A1">
      <w:rPr>
        <w:rStyle w:val="PageNumber"/>
        <w:noProof/>
        <w:sz w:val="18"/>
        <w:szCs w:val="18"/>
      </w:rPr>
      <w:t>1</w:t>
    </w:r>
    <w:r w:rsidRPr="00AA3139">
      <w:rPr>
        <w:rStyle w:val="PageNumber"/>
        <w:sz w:val="18"/>
        <w:szCs w:val="18"/>
      </w:rPr>
      <w:fldChar w:fldCharType="end"/>
    </w:r>
    <w:r w:rsidRPr="00154212">
      <w:rPr>
        <w:rStyle w:val="PageNumber"/>
        <w:sz w:val="18"/>
        <w:szCs w:val="18"/>
      </w:rPr>
      <w:t xml:space="preserve"> </w:t>
    </w:r>
    <w:r w:rsidRPr="00154212">
      <w:rPr>
        <w:sz w:val="18"/>
        <w:szCs w:val="18"/>
      </w:rPr>
      <w:t>page</w:t>
    </w:r>
    <w:r>
      <w:rPr>
        <w:sz w:val="18"/>
        <w:szCs w:val="18"/>
      </w:rPr>
      <w:t>s</w:t>
    </w:r>
    <w:r w:rsidRPr="00154212">
      <w:rPr>
        <w:sz w:val="18"/>
        <w:szCs w:val="18"/>
      </w:rPr>
      <w:t>)</w:t>
    </w:r>
    <w:bookmarkEnd w:id="16"/>
    <w:r>
      <w:rPr>
        <w:sz w:val="18"/>
        <w:szCs w:val="18"/>
      </w:rPr>
      <w:t xml:space="preserve"> </w:t>
    </w:r>
    <w:bookmarkStart w:id="17" w:name="brand_org_typist"/>
    <w:bookmarkEnd w:id="17"/>
  </w:p>
  <w:p w:rsidR="004B7E64" w:rsidRPr="00154212" w:rsidRDefault="004B7E64" w:rsidP="000D058E">
    <w:pPr>
      <w:pStyle w:val="Footer"/>
      <w:tabs>
        <w:tab w:val="left" w:pos="720"/>
        <w:tab w:val="left" w:pos="1440"/>
        <w:tab w:val="left" w:pos="1800"/>
        <w:tab w:val="left" w:pos="2160"/>
        <w:tab w:val="left" w:pos="2520"/>
        <w:tab w:val="left" w:pos="2880"/>
      </w:tabs>
      <w:rPr>
        <w:sz w:val="18"/>
        <w:szCs w:val="18"/>
      </w:rPr>
    </w:pPr>
    <w:bookmarkStart w:id="18" w:name="office_footer"/>
    <w:bookmarkStart w:id="19" w:name="text_footer"/>
    <w:bookmarkEnd w:id="18"/>
    <w:bookmarkEnd w:id="19"/>
    <w:r>
      <w:rPr>
        <w:sz w:val="18"/>
        <w:szCs w:val="18"/>
      </w:rPr>
      <w:t xml:space="preserve"> </w:t>
    </w:r>
    <w:bookmarkStart w:id="20" w:name="footer_filename"/>
    <w:bookmarkEnd w:id="20"/>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7307A8" w:rsidRDefault="004B7E64" w:rsidP="005945C7">
    <w:pPr>
      <w:pStyle w:val="Footer"/>
      <w:tabs>
        <w:tab w:val="left" w:pos="720"/>
        <w:tab w:val="left" w:pos="1440"/>
        <w:tab w:val="left" w:pos="1800"/>
        <w:tab w:val="left" w:pos="2160"/>
        <w:tab w:val="left" w:pos="2520"/>
        <w:tab w:val="left" w:pos="2880"/>
      </w:tabs>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7307A8" w:rsidRDefault="004B7E64" w:rsidP="005945C7">
    <w:pPr>
      <w:pStyle w:val="Footer"/>
      <w:tabs>
        <w:tab w:val="left" w:pos="720"/>
        <w:tab w:val="left" w:pos="1440"/>
        <w:tab w:val="left" w:pos="1800"/>
        <w:tab w:val="left" w:pos="2160"/>
        <w:tab w:val="left" w:pos="2520"/>
        <w:tab w:val="left" w:pos="2880"/>
      </w:tabs>
      <w:rPr>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154212" w:rsidRDefault="004B7E64" w:rsidP="000D058E">
    <w:pPr>
      <w:pStyle w:val="Footer"/>
      <w:tabs>
        <w:tab w:val="left" w:pos="720"/>
        <w:tab w:val="left" w:pos="1440"/>
        <w:tab w:val="left" w:pos="1800"/>
        <w:tab w:val="left" w:pos="2160"/>
        <w:tab w:val="left" w:pos="2520"/>
        <w:tab w:val="left" w:pos="28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80" w:rsidRDefault="000D3780">
      <w:r>
        <w:separator/>
      </w:r>
    </w:p>
  </w:footnote>
  <w:footnote w:type="continuationSeparator" w:id="0">
    <w:p w:rsidR="000D3780" w:rsidRDefault="000D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Default="004B7E64" w:rsidP="00455342">
    <w:pPr>
      <w:pStyle w:val="Header"/>
      <w:framePr w:wrap="around" w:vAnchor="text" w:hAnchor="margin" w:xAlign="center" w:y="1"/>
      <w:rPr>
        <w:rStyle w:val="PageNumber"/>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A611AE">
      <w:rPr>
        <w:rStyle w:val="PageNumber"/>
        <w:noProof/>
      </w:rPr>
      <w:t>- 1 -</w:t>
    </w:r>
    <w:r>
      <w:rPr>
        <w:rStyle w:val="PageNumber"/>
      </w:rPr>
      <w:fldChar w:fldCharType="end"/>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95"/>
    </w:tblGrid>
    <w:tr w:rsidR="004B7E64">
      <w:tc>
        <w:tcPr>
          <w:tcW w:w="0" w:type="auto"/>
        </w:tcPr>
        <w:p w:rsidR="004B7E64" w:rsidRPr="002F081D" w:rsidRDefault="004B7E64" w:rsidP="0033466A">
          <w:pPr>
            <w:rPr>
              <w:szCs w:val="22"/>
            </w:rPr>
          </w:pPr>
          <w:bookmarkStart w:id="6" w:name="document_no_header_even"/>
          <w:r>
            <w:rPr>
              <w:szCs w:val="22"/>
            </w:rPr>
            <w:t>A40-WP/XXXX</w:t>
          </w:r>
          <w:bookmarkEnd w:id="6"/>
        </w:p>
        <w:p w:rsidR="004B7E64" w:rsidRDefault="004B7E64" w:rsidP="0033466A">
          <w:pPr>
            <w:tabs>
              <w:tab w:val="left" w:pos="720"/>
              <w:tab w:val="left" w:pos="1440"/>
              <w:tab w:val="left" w:pos="1800"/>
              <w:tab w:val="left" w:pos="2160"/>
              <w:tab w:val="left" w:pos="2520"/>
              <w:tab w:val="left" w:pos="2880"/>
            </w:tabs>
            <w:rPr>
              <w:sz w:val="18"/>
              <w:szCs w:val="18"/>
            </w:rPr>
          </w:pPr>
          <w:bookmarkStart w:id="7" w:name="related_to_header_even"/>
          <w:r w:rsidRPr="00F25113">
            <w:rPr>
              <w:sz w:val="18"/>
              <w:szCs w:val="18"/>
            </w:rPr>
            <w:t>EX/12</w:t>
          </w:r>
          <w:bookmarkEnd w:id="7"/>
        </w:p>
        <w:p w:rsidR="004B7E64" w:rsidRPr="002F081D" w:rsidRDefault="004B7E64" w:rsidP="0033466A">
          <w:pPr>
            <w:tabs>
              <w:tab w:val="left" w:pos="720"/>
              <w:tab w:val="left" w:pos="1440"/>
              <w:tab w:val="left" w:pos="1800"/>
              <w:tab w:val="left" w:pos="2160"/>
              <w:tab w:val="left" w:pos="2520"/>
              <w:tab w:val="left" w:pos="2880"/>
            </w:tabs>
            <w:rPr>
              <w:sz w:val="18"/>
              <w:szCs w:val="18"/>
            </w:rPr>
          </w:pPr>
        </w:p>
        <w:p w:rsidR="004B7E64" w:rsidRPr="00875A70" w:rsidRDefault="004B7E64" w:rsidP="0033466A">
          <w:pPr>
            <w:rPr>
              <w:sz w:val="18"/>
              <w:szCs w:val="18"/>
            </w:rPr>
          </w:pPr>
          <w:bookmarkStart w:id="8" w:name="addendum_corrigendum_header_even"/>
          <w:bookmarkEnd w:id="8"/>
        </w:p>
      </w:tc>
    </w:tr>
  </w:tbl>
  <w:p w:rsidR="004B7E64" w:rsidRPr="005945C7" w:rsidRDefault="004B7E64" w:rsidP="005945C7">
    <w:pPr>
      <w:pStyle w:val="Header"/>
      <w:tabs>
        <w:tab w:val="left" w:pos="720"/>
        <w:tab w:val="left" w:pos="1440"/>
        <w:tab w:val="left" w:pos="1800"/>
        <w:tab w:val="left" w:pos="2160"/>
        <w:tab w:val="left" w:pos="2520"/>
        <w:tab w:val="left" w:pos="2880"/>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Pr="007307A8" w:rsidRDefault="004B7E64" w:rsidP="00455342">
    <w:pPr>
      <w:pStyle w:val="Header"/>
      <w:framePr w:wrap="around" w:vAnchor="text" w:hAnchor="margin" w:xAlign="center" w:y="1"/>
      <w:rPr>
        <w:rStyle w:val="PageNumber"/>
        <w:szCs w:val="22"/>
      </w:rPr>
    </w:pPr>
    <w:r>
      <w:rPr>
        <w:rStyle w:val="PageNumber"/>
      </w:rPr>
      <w:fldChar w:fldCharType="begin"/>
    </w:r>
    <w:r w:rsidRPr="005945C7">
      <w:rPr>
        <w:rStyle w:val="PageNumber"/>
        <w:szCs w:val="22"/>
      </w:rPr>
      <w:instrText>PAGE</w:instrText>
    </w:r>
    <w:r>
      <w:rPr>
        <w:rStyle w:val="PageNumber"/>
      </w:rPr>
      <w:instrText xml:space="preserve">  </w:instrText>
    </w:r>
    <w:r>
      <w:rPr>
        <w:rStyle w:val="PageNumber"/>
      </w:rPr>
      <w:fldChar w:fldCharType="separate"/>
    </w:r>
    <w:r w:rsidR="00A611AE">
      <w:rPr>
        <w:rStyle w:val="PageNumber"/>
        <w:noProof/>
      </w:rPr>
      <w:t>- 1 -</w:t>
    </w:r>
    <w:r>
      <w:rPr>
        <w:rStyle w:val="PageNumber"/>
      </w:rPr>
      <w:fldChar w:fldCharType="end"/>
    </w:r>
  </w:p>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95"/>
    </w:tblGrid>
    <w:tr w:rsidR="004B7E64">
      <w:trPr>
        <w:jc w:val="right"/>
      </w:trPr>
      <w:tc>
        <w:tcPr>
          <w:tcW w:w="0" w:type="auto"/>
        </w:tcPr>
        <w:p w:rsidR="004B7E64" w:rsidRPr="002F081D" w:rsidRDefault="004B7E64" w:rsidP="0033466A">
          <w:pPr>
            <w:rPr>
              <w:szCs w:val="22"/>
            </w:rPr>
          </w:pPr>
          <w:bookmarkStart w:id="9" w:name="document_no_header_odd"/>
          <w:r>
            <w:rPr>
              <w:szCs w:val="22"/>
            </w:rPr>
            <w:t>A40-WP/XXXX</w:t>
          </w:r>
          <w:bookmarkEnd w:id="9"/>
        </w:p>
        <w:p w:rsidR="004B7E64" w:rsidRDefault="004B7E64" w:rsidP="0033466A">
          <w:pPr>
            <w:tabs>
              <w:tab w:val="left" w:pos="720"/>
              <w:tab w:val="left" w:pos="1440"/>
              <w:tab w:val="left" w:pos="1800"/>
              <w:tab w:val="left" w:pos="2160"/>
              <w:tab w:val="left" w:pos="2520"/>
              <w:tab w:val="left" w:pos="2880"/>
            </w:tabs>
            <w:rPr>
              <w:sz w:val="18"/>
              <w:szCs w:val="18"/>
            </w:rPr>
          </w:pPr>
          <w:bookmarkStart w:id="10" w:name="related_to_header_odd"/>
          <w:r w:rsidRPr="00F25113">
            <w:rPr>
              <w:sz w:val="18"/>
              <w:szCs w:val="18"/>
            </w:rPr>
            <w:t>EX/12</w:t>
          </w:r>
          <w:bookmarkEnd w:id="10"/>
        </w:p>
        <w:p w:rsidR="004B7E64" w:rsidRPr="002F081D" w:rsidRDefault="004B7E64" w:rsidP="0033466A">
          <w:pPr>
            <w:tabs>
              <w:tab w:val="left" w:pos="720"/>
              <w:tab w:val="left" w:pos="1440"/>
              <w:tab w:val="left" w:pos="1800"/>
              <w:tab w:val="left" w:pos="2160"/>
              <w:tab w:val="left" w:pos="2520"/>
              <w:tab w:val="left" w:pos="2880"/>
            </w:tabs>
            <w:rPr>
              <w:sz w:val="18"/>
              <w:szCs w:val="18"/>
            </w:rPr>
          </w:pPr>
        </w:p>
        <w:p w:rsidR="004B7E64" w:rsidRPr="00B57132" w:rsidRDefault="004B7E64" w:rsidP="0033466A">
          <w:pPr>
            <w:rPr>
              <w:sz w:val="18"/>
              <w:szCs w:val="18"/>
            </w:rPr>
          </w:pPr>
          <w:bookmarkStart w:id="11" w:name="addendum_corrigendum_header_odd"/>
          <w:bookmarkEnd w:id="11"/>
        </w:p>
      </w:tc>
    </w:tr>
  </w:tbl>
  <w:p w:rsidR="004B7E64" w:rsidRPr="007307A8" w:rsidRDefault="004B7E64" w:rsidP="009C58A4">
    <w:pPr>
      <w:pStyle w:val="Header"/>
      <w:tabs>
        <w:tab w:val="center" w:pos="720"/>
        <w:tab w:val="center" w:pos="1440"/>
        <w:tab w:val="center" w:pos="1800"/>
        <w:tab w:val="center" w:pos="2160"/>
        <w:tab w:val="center" w:pos="2520"/>
        <w:tab w:val="center" w:pos="2880"/>
      </w:tabs>
      <w:ind w:left="79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4B7E64">
      <w:trPr>
        <w:trHeight w:val="1790"/>
      </w:trPr>
      <w:tc>
        <w:tcPr>
          <w:tcW w:w="1915" w:type="dxa"/>
          <w:shd w:val="clear" w:color="auto" w:fill="FFFFFF"/>
        </w:tcPr>
        <w:p w:rsidR="004B7E64" w:rsidRDefault="004B7E64" w:rsidP="00E751A4">
          <w:pPr>
            <w:jc w:val="center"/>
          </w:pPr>
          <w:r>
            <w:rPr>
              <w:noProof/>
              <w:lang w:val="en-CA" w:eastAsia="zh-CN"/>
            </w:rPr>
            <w:drawing>
              <wp:inline distT="0" distB="0" distL="0" distR="0" wp14:anchorId="527D5056" wp14:editId="2C7FE44F">
                <wp:extent cx="1085850" cy="876300"/>
                <wp:effectExtent l="19050" t="0" r="0" b="0"/>
                <wp:docPr id="1" name="Picture 1" descr="../../../Program%20Files/Default%20Company%20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20Files/Default%20Company%20Name/ICAOMainMenuSetup/Icons/icaologo.jpg"/>
                        <pic:cNvPicPr>
                          <a:picLocks noChangeAspect="1" noChangeArrowheads="1"/>
                        </pic:cNvPicPr>
                      </pic:nvPicPr>
                      <pic:blipFill>
                        <a:blip r:embed="rId1" r:link="rId2"/>
                        <a:srcRect/>
                        <a:stretch>
                          <a:fillRect/>
                        </a:stretch>
                      </pic:blipFill>
                      <pic:spPr bwMode="auto">
                        <a:xfrm>
                          <a:off x="0" y="0"/>
                          <a:ext cx="1085850" cy="876300"/>
                        </a:xfrm>
                        <a:prstGeom prst="rect">
                          <a:avLst/>
                        </a:prstGeom>
                        <a:noFill/>
                        <a:ln w="9525">
                          <a:noFill/>
                          <a:miter lim="800000"/>
                          <a:headEnd/>
                          <a:tailEnd/>
                        </a:ln>
                      </pic:spPr>
                    </pic:pic>
                  </a:graphicData>
                </a:graphic>
              </wp:inline>
            </w:drawing>
          </w:r>
        </w:p>
      </w:tc>
      <w:tc>
        <w:tcPr>
          <w:tcW w:w="3895" w:type="dxa"/>
          <w:shd w:val="clear" w:color="auto" w:fill="FFFFFF"/>
          <w:tcMar>
            <w:right w:w="0" w:type="dxa"/>
          </w:tcMar>
        </w:tcPr>
        <w:p w:rsidR="004B7E64" w:rsidRPr="00C95053" w:rsidRDefault="004B7E64" w:rsidP="00E751A4">
          <w:pPr>
            <w:rPr>
              <w:rFonts w:ascii="Arial" w:hAnsi="Arial" w:cs="Arial"/>
              <w:szCs w:val="22"/>
            </w:rPr>
          </w:pP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90"/>
          </w:tblGrid>
          <w:tr w:rsidR="004B7E64" w:rsidRPr="004B4EA3" w:rsidTr="005736A6">
            <w:trPr>
              <w:jc w:val="right"/>
            </w:trPr>
            <w:tc>
              <w:tcPr>
                <w:tcW w:w="0" w:type="auto"/>
              </w:tcPr>
              <w:p w:rsidR="004B7E64" w:rsidRPr="000A4FA6" w:rsidRDefault="004B7E64" w:rsidP="00B471A1">
                <w:pPr>
                  <w:framePr w:hSpace="180" w:wrap="around" w:vAnchor="text" w:hAnchor="text" w:y="1"/>
                  <w:suppressOverlap/>
                  <w:rPr>
                    <w:color w:val="FFFFFF" w:themeColor="background1"/>
                    <w:szCs w:val="22"/>
                  </w:rPr>
                </w:pPr>
                <w:bookmarkStart w:id="12" w:name="document_no"/>
                <w:r w:rsidRPr="000A4FA6">
                  <w:rPr>
                    <w:color w:val="FFFFFF" w:themeColor="background1"/>
                    <w:szCs w:val="22"/>
                  </w:rPr>
                  <w:t>A40-WP/</w:t>
                </w:r>
                <w:bookmarkEnd w:id="12"/>
                <w:r w:rsidRPr="000A4FA6">
                  <w:rPr>
                    <w:color w:val="FFFFFF" w:themeColor="background1"/>
                    <w:szCs w:val="22"/>
                  </w:rPr>
                  <w:t>596</w:t>
                </w:r>
              </w:p>
              <w:p w:rsidR="004B7E64" w:rsidRPr="000A4FA6" w:rsidRDefault="004B7E64" w:rsidP="00B471A1">
                <w:pPr>
                  <w:framePr w:hSpace="180" w:wrap="around" w:vAnchor="text" w:hAnchor="text" w:y="1"/>
                  <w:tabs>
                    <w:tab w:val="left" w:pos="720"/>
                    <w:tab w:val="left" w:pos="1440"/>
                    <w:tab w:val="left" w:pos="1800"/>
                    <w:tab w:val="left" w:pos="2160"/>
                    <w:tab w:val="left" w:pos="2520"/>
                    <w:tab w:val="left" w:pos="2880"/>
                  </w:tabs>
                  <w:suppressOverlap/>
                  <w:rPr>
                    <w:color w:val="FFFFFF" w:themeColor="background1"/>
                    <w:szCs w:val="22"/>
                  </w:rPr>
                </w:pPr>
                <w:bookmarkStart w:id="13" w:name="related_to"/>
                <w:r w:rsidRPr="000A4FA6">
                  <w:rPr>
                    <w:color w:val="FFFFFF" w:themeColor="background1"/>
                    <w:sz w:val="18"/>
                    <w:szCs w:val="22"/>
                  </w:rPr>
                  <w:t>EX/</w:t>
                </w:r>
                <w:bookmarkEnd w:id="13"/>
                <w:r w:rsidRPr="000A4FA6">
                  <w:rPr>
                    <w:color w:val="FFFFFF" w:themeColor="background1"/>
                    <w:sz w:val="18"/>
                    <w:szCs w:val="22"/>
                  </w:rPr>
                  <w:t>256</w:t>
                </w:r>
              </w:p>
              <w:p w:rsidR="004B7E64" w:rsidRPr="004B4EA3" w:rsidRDefault="004B7E64" w:rsidP="00B471A1">
                <w:pPr>
                  <w:framePr w:hSpace="180" w:wrap="around" w:vAnchor="text" w:hAnchor="text" w:y="1"/>
                  <w:suppressOverlap/>
                  <w:rPr>
                    <w:sz w:val="18"/>
                    <w:szCs w:val="18"/>
                  </w:rPr>
                </w:pPr>
                <w:bookmarkStart w:id="14" w:name="date"/>
                <w:r w:rsidRPr="000A4FA6">
                  <w:rPr>
                    <w:color w:val="FFFFFF" w:themeColor="background1"/>
                    <w:sz w:val="18"/>
                    <w:szCs w:val="18"/>
                  </w:rPr>
                  <w:t>28/9/19</w:t>
                </w:r>
                <w:bookmarkEnd w:id="14"/>
              </w:p>
            </w:tc>
          </w:tr>
          <w:tr w:rsidR="004B7E64" w:rsidRPr="004B4EA3" w:rsidTr="005736A6">
            <w:trPr>
              <w:jc w:val="right"/>
            </w:trPr>
            <w:tc>
              <w:tcPr>
                <w:tcW w:w="0" w:type="auto"/>
              </w:tcPr>
              <w:p w:rsidR="004B7E64" w:rsidRPr="004B4EA3" w:rsidRDefault="004B7E64" w:rsidP="00B471A1">
                <w:pPr>
                  <w:framePr w:hSpace="180" w:wrap="around" w:vAnchor="text" w:hAnchor="text" w:y="1"/>
                  <w:suppressOverlap/>
                  <w:rPr>
                    <w:sz w:val="18"/>
                    <w:szCs w:val="18"/>
                  </w:rPr>
                </w:pPr>
              </w:p>
            </w:tc>
          </w:tr>
        </w:tbl>
        <w:p w:rsidR="004B7E64" w:rsidRPr="003B465A" w:rsidRDefault="004B7E64" w:rsidP="00E751A4">
          <w:pPr>
            <w:tabs>
              <w:tab w:val="left" w:pos="720"/>
              <w:tab w:val="left" w:pos="1440"/>
              <w:tab w:val="left" w:pos="1800"/>
              <w:tab w:val="left" w:pos="2160"/>
              <w:tab w:val="left" w:pos="2520"/>
              <w:tab w:val="left" w:pos="2880"/>
            </w:tabs>
            <w:ind w:left="4320"/>
            <w:rPr>
              <w:b/>
              <w:sz w:val="18"/>
              <w:szCs w:val="18"/>
            </w:rPr>
          </w:pPr>
        </w:p>
      </w:tc>
    </w:tr>
  </w:tbl>
  <w:p w:rsidR="004B7E64" w:rsidRDefault="004B7E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4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92"/>
      <w:gridCol w:w="3862"/>
      <w:gridCol w:w="3192"/>
    </w:tblGrid>
    <w:tr w:rsidR="004B7E64" w:rsidTr="00FC2215">
      <w:tc>
        <w:tcPr>
          <w:tcW w:w="3192" w:type="dxa"/>
          <w:tcBorders>
            <w:bottom w:val="single" w:sz="4" w:space="0" w:color="FFFFFF"/>
          </w:tcBorders>
          <w:shd w:val="clear" w:color="auto" w:fill="auto"/>
        </w:tcPr>
        <w:tbl>
          <w:tblPr>
            <w:tblStyle w:val="TableGrid"/>
            <w:tblW w:w="0" w:type="auto"/>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184"/>
          </w:tblGrid>
          <w:tr w:rsidR="004B7E64" w:rsidTr="00F25113">
            <w:tc>
              <w:tcPr>
                <w:tcW w:w="0" w:type="auto"/>
                <w:shd w:val="clear" w:color="auto" w:fill="auto"/>
                <w:tcMar>
                  <w:left w:w="0" w:type="dxa"/>
                  <w:right w:w="0" w:type="dxa"/>
                </w:tcMar>
              </w:tcPr>
              <w:p w:rsidR="004B7E64" w:rsidRPr="000A4FA6" w:rsidRDefault="004B7E64" w:rsidP="00F25113">
                <w:pPr>
                  <w:pStyle w:val="Header"/>
                  <w:tabs>
                    <w:tab w:val="left" w:pos="720"/>
                    <w:tab w:val="left" w:pos="1440"/>
                    <w:tab w:val="left" w:pos="1800"/>
                    <w:tab w:val="left" w:pos="2160"/>
                    <w:tab w:val="left" w:pos="2520"/>
                    <w:tab w:val="left" w:pos="2880"/>
                  </w:tabs>
                  <w:rPr>
                    <w:color w:val="FFFFFF" w:themeColor="background1"/>
                    <w:sz w:val="18"/>
                    <w:szCs w:val="22"/>
                  </w:rPr>
                </w:pPr>
                <w:bookmarkStart w:id="21" w:name="agenda_header_even1"/>
                <w:r w:rsidRPr="000A4FA6">
                  <w:rPr>
                    <w:color w:val="FFFFFF" w:themeColor="background1"/>
                    <w:szCs w:val="22"/>
                  </w:rPr>
                  <w:t>A40-WP/596</w:t>
                </w:r>
                <w:bookmarkEnd w:id="21"/>
              </w:p>
              <w:p w:rsidR="004B7E64" w:rsidRPr="000A4FA6" w:rsidRDefault="004B7E64" w:rsidP="00F25113">
                <w:pPr>
                  <w:pStyle w:val="Header"/>
                  <w:tabs>
                    <w:tab w:val="left" w:pos="720"/>
                    <w:tab w:val="left" w:pos="1440"/>
                    <w:tab w:val="left" w:pos="1800"/>
                    <w:tab w:val="left" w:pos="2160"/>
                    <w:tab w:val="left" w:pos="2520"/>
                    <w:tab w:val="left" w:pos="2880"/>
                  </w:tabs>
                  <w:rPr>
                    <w:color w:val="FFFFFF" w:themeColor="background1"/>
                    <w:sz w:val="18"/>
                    <w:szCs w:val="22"/>
                  </w:rPr>
                </w:pPr>
                <w:bookmarkStart w:id="22" w:name="related_to_header_even1"/>
                <w:r w:rsidRPr="000A4FA6">
                  <w:rPr>
                    <w:color w:val="FFFFFF" w:themeColor="background1"/>
                    <w:sz w:val="18"/>
                    <w:szCs w:val="22"/>
                  </w:rPr>
                  <w:t>EX/</w:t>
                </w:r>
                <w:bookmarkEnd w:id="22"/>
                <w:r w:rsidRPr="000A4FA6">
                  <w:rPr>
                    <w:color w:val="FFFFFF" w:themeColor="background1"/>
                    <w:sz w:val="18"/>
                    <w:szCs w:val="22"/>
                  </w:rPr>
                  <w:t>256</w:t>
                </w:r>
              </w:p>
              <w:p w:rsidR="004B7E64" w:rsidRPr="00F25113" w:rsidRDefault="004B7E64" w:rsidP="00F25113">
                <w:pPr>
                  <w:pStyle w:val="Header"/>
                  <w:tabs>
                    <w:tab w:val="left" w:pos="720"/>
                    <w:tab w:val="left" w:pos="1440"/>
                    <w:tab w:val="left" w:pos="1800"/>
                    <w:tab w:val="left" w:pos="2160"/>
                    <w:tab w:val="left" w:pos="2520"/>
                    <w:tab w:val="left" w:pos="2880"/>
                  </w:tabs>
                  <w:rPr>
                    <w:sz w:val="18"/>
                    <w:szCs w:val="22"/>
                  </w:rPr>
                </w:pPr>
              </w:p>
            </w:tc>
          </w:tr>
        </w:tbl>
        <w:p w:rsidR="004B7E64" w:rsidRDefault="004B7E64" w:rsidP="00F25113">
          <w:pPr>
            <w:pStyle w:val="Header"/>
            <w:tabs>
              <w:tab w:val="left" w:pos="720"/>
              <w:tab w:val="left" w:pos="1440"/>
              <w:tab w:val="left" w:pos="1800"/>
              <w:tab w:val="left" w:pos="2160"/>
              <w:tab w:val="left" w:pos="2520"/>
              <w:tab w:val="left" w:pos="2880"/>
            </w:tabs>
            <w:rPr>
              <w:szCs w:val="22"/>
            </w:rPr>
          </w:pPr>
        </w:p>
      </w:tc>
      <w:tc>
        <w:tcPr>
          <w:tcW w:w="3862" w:type="dxa"/>
          <w:tcBorders>
            <w:bottom w:val="single" w:sz="4" w:space="0" w:color="FFFFFF"/>
          </w:tcBorders>
          <w:shd w:val="clear" w:color="auto" w:fill="auto"/>
          <w:vAlign w:val="bottom"/>
        </w:tcPr>
        <w:p w:rsidR="004B7E64" w:rsidRDefault="004B7E64" w:rsidP="00F25113">
          <w:pPr>
            <w:pStyle w:val="Header"/>
            <w:tabs>
              <w:tab w:val="left" w:pos="720"/>
              <w:tab w:val="left" w:pos="1440"/>
              <w:tab w:val="left" w:pos="1800"/>
              <w:tab w:val="left" w:pos="2160"/>
              <w:tab w:val="left" w:pos="2520"/>
              <w:tab w:val="left" w:pos="2880"/>
            </w:tabs>
            <w:rPr>
              <w:szCs w:val="22"/>
            </w:rPr>
          </w:pPr>
        </w:p>
      </w:tc>
      <w:tc>
        <w:tcPr>
          <w:tcW w:w="3192" w:type="dxa"/>
          <w:tcBorders>
            <w:bottom w:val="single" w:sz="4" w:space="0" w:color="FFFFFF"/>
          </w:tcBorders>
          <w:shd w:val="clear" w:color="auto" w:fill="auto"/>
        </w:tcPr>
        <w:p w:rsidR="004B7E64" w:rsidRPr="00F25113" w:rsidRDefault="004B7E64" w:rsidP="00F25113">
          <w:pPr>
            <w:pStyle w:val="Header"/>
            <w:tabs>
              <w:tab w:val="left" w:pos="720"/>
              <w:tab w:val="left" w:pos="1440"/>
              <w:tab w:val="left" w:pos="1800"/>
              <w:tab w:val="left" w:pos="2160"/>
              <w:tab w:val="left" w:pos="2520"/>
              <w:tab w:val="left" w:pos="2880"/>
            </w:tabs>
            <w:jc w:val="left"/>
            <w:rPr>
              <w:szCs w:val="22"/>
            </w:rPr>
          </w:pPr>
        </w:p>
      </w:tc>
    </w:tr>
    <w:tr w:rsidR="004B7E64" w:rsidTr="00FC2215">
      <w:tc>
        <w:tcPr>
          <w:tcW w:w="3192" w:type="dxa"/>
          <w:tcBorders>
            <w:bottom w:val="single" w:sz="4" w:space="0" w:color="auto"/>
          </w:tcBorders>
          <w:shd w:val="clear" w:color="auto" w:fill="auto"/>
          <w:vAlign w:val="bottom"/>
        </w:tcPr>
        <w:p w:rsidR="004B7E64" w:rsidRDefault="004B7E64" w:rsidP="00F25113">
          <w:pPr>
            <w:pStyle w:val="Header"/>
            <w:tabs>
              <w:tab w:val="left" w:pos="720"/>
              <w:tab w:val="left" w:pos="1440"/>
              <w:tab w:val="left" w:pos="1800"/>
              <w:tab w:val="left" w:pos="2160"/>
              <w:tab w:val="left" w:pos="2520"/>
              <w:tab w:val="left" w:pos="2880"/>
            </w:tabs>
            <w:jc w:val="left"/>
            <w:rPr>
              <w:szCs w:val="22"/>
            </w:rPr>
          </w:pPr>
          <w:bookmarkStart w:id="23" w:name="agenda_number_test_even1"/>
          <w:r w:rsidRPr="000A4FA6">
            <w:rPr>
              <w:color w:val="FFFFFF" w:themeColor="background1"/>
              <w:szCs w:val="22"/>
            </w:rPr>
            <w:t>12-</w:t>
          </w:r>
          <w:bookmarkEnd w:id="23"/>
          <w:r>
            <w:rPr>
              <w:szCs w:val="22"/>
            </w:rPr>
            <w:fldChar w:fldCharType="begin"/>
          </w:r>
          <w:r>
            <w:rPr>
              <w:szCs w:val="22"/>
            </w:rPr>
            <w:instrText xml:space="preserve"> PAGE </w:instrText>
          </w:r>
          <w:r>
            <w:rPr>
              <w:szCs w:val="22"/>
            </w:rPr>
            <w:fldChar w:fldCharType="separate"/>
          </w:r>
          <w:r w:rsidR="00C0736F">
            <w:rPr>
              <w:noProof/>
              <w:szCs w:val="22"/>
            </w:rPr>
            <w:t>2</w:t>
          </w:r>
          <w:r>
            <w:rPr>
              <w:szCs w:val="22"/>
            </w:rPr>
            <w:fldChar w:fldCharType="end"/>
          </w:r>
        </w:p>
      </w:tc>
      <w:tc>
        <w:tcPr>
          <w:tcW w:w="3862" w:type="dxa"/>
          <w:tcBorders>
            <w:bottom w:val="single" w:sz="4" w:space="0" w:color="auto"/>
          </w:tcBorders>
          <w:shd w:val="clear" w:color="auto" w:fill="auto"/>
          <w:vAlign w:val="bottom"/>
        </w:tcPr>
        <w:p w:rsidR="004B7E64" w:rsidRPr="00F25113" w:rsidRDefault="00FC2215" w:rsidP="00F25113">
          <w:pPr>
            <w:pStyle w:val="Header"/>
            <w:tabs>
              <w:tab w:val="left" w:pos="720"/>
              <w:tab w:val="left" w:pos="1440"/>
              <w:tab w:val="left" w:pos="1800"/>
              <w:tab w:val="left" w:pos="2160"/>
              <w:tab w:val="left" w:pos="2520"/>
              <w:tab w:val="left" w:pos="2880"/>
            </w:tabs>
            <w:jc w:val="center"/>
            <w:rPr>
              <w:szCs w:val="22"/>
            </w:rPr>
          </w:pPr>
          <w:r>
            <w:t>Draft Declaration on Aviation Security</w:t>
          </w:r>
        </w:p>
      </w:tc>
      <w:tc>
        <w:tcPr>
          <w:tcW w:w="3192" w:type="dxa"/>
          <w:tcBorders>
            <w:bottom w:val="single" w:sz="4" w:space="0" w:color="auto"/>
          </w:tcBorders>
          <w:shd w:val="clear" w:color="auto" w:fill="auto"/>
          <w:vAlign w:val="bottom"/>
        </w:tcPr>
        <w:p w:rsidR="004B7E64" w:rsidRDefault="004B7E64" w:rsidP="005945C7">
          <w:pPr>
            <w:pStyle w:val="Header"/>
            <w:tabs>
              <w:tab w:val="left" w:pos="720"/>
              <w:tab w:val="left" w:pos="1440"/>
              <w:tab w:val="left" w:pos="1800"/>
              <w:tab w:val="left" w:pos="2160"/>
              <w:tab w:val="left" w:pos="2520"/>
              <w:tab w:val="left" w:pos="2880"/>
            </w:tabs>
            <w:rPr>
              <w:szCs w:val="22"/>
            </w:rPr>
          </w:pPr>
        </w:p>
      </w:tc>
    </w:tr>
  </w:tbl>
  <w:p w:rsidR="004B7E64" w:rsidRPr="005945C7" w:rsidRDefault="004B7E64" w:rsidP="00F25113">
    <w:pPr>
      <w:pStyle w:val="Header"/>
      <w:tabs>
        <w:tab w:val="left" w:pos="720"/>
        <w:tab w:val="left" w:pos="1440"/>
        <w:tab w:val="left" w:pos="1800"/>
        <w:tab w:val="left" w:pos="2160"/>
        <w:tab w:val="left" w:pos="2520"/>
        <w:tab w:val="left" w:pos="2880"/>
      </w:tabs>
      <w:jc w:val="lef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92"/>
      <w:gridCol w:w="3720"/>
      <w:gridCol w:w="3192"/>
    </w:tblGrid>
    <w:tr w:rsidR="004B7E64" w:rsidTr="00FC2215">
      <w:tc>
        <w:tcPr>
          <w:tcW w:w="3192" w:type="dxa"/>
          <w:tcBorders>
            <w:bottom w:val="single" w:sz="4" w:space="0" w:color="FFFFFF"/>
          </w:tcBorders>
          <w:shd w:val="clear" w:color="auto" w:fill="auto"/>
        </w:tcPr>
        <w:p w:rsidR="004B7E64" w:rsidRPr="00F25113" w:rsidRDefault="004B7E64" w:rsidP="00F25113">
          <w:pPr>
            <w:pStyle w:val="Header"/>
            <w:tabs>
              <w:tab w:val="center" w:pos="720"/>
              <w:tab w:val="center" w:pos="1440"/>
              <w:tab w:val="center" w:pos="1800"/>
              <w:tab w:val="center" w:pos="2160"/>
              <w:tab w:val="center" w:pos="2520"/>
              <w:tab w:val="center" w:pos="2880"/>
            </w:tabs>
            <w:rPr>
              <w:sz w:val="24"/>
            </w:rPr>
          </w:pPr>
        </w:p>
      </w:tc>
      <w:tc>
        <w:tcPr>
          <w:tcW w:w="3720" w:type="dxa"/>
          <w:tcBorders>
            <w:bottom w:val="single" w:sz="4" w:space="0" w:color="FFFFFF"/>
          </w:tcBorders>
          <w:shd w:val="clear" w:color="auto" w:fill="auto"/>
          <w:vAlign w:val="bottom"/>
        </w:tcPr>
        <w:p w:rsidR="004B7E64" w:rsidRDefault="004B7E64" w:rsidP="00F25113">
          <w:pPr>
            <w:pStyle w:val="Header"/>
            <w:tabs>
              <w:tab w:val="center" w:pos="720"/>
              <w:tab w:val="center" w:pos="1440"/>
              <w:tab w:val="center" w:pos="1800"/>
              <w:tab w:val="center" w:pos="2160"/>
              <w:tab w:val="center" w:pos="2520"/>
              <w:tab w:val="center" w:pos="2880"/>
            </w:tabs>
          </w:pPr>
        </w:p>
      </w:tc>
      <w:tc>
        <w:tcPr>
          <w:tcW w:w="3192" w:type="dxa"/>
          <w:tcBorders>
            <w:bottom w:val="single" w:sz="4" w:space="0" w:color="FFFFFF"/>
          </w:tcBorders>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1390"/>
          </w:tblGrid>
          <w:tr w:rsidR="004B7E64" w:rsidTr="00F25113">
            <w:trPr>
              <w:jc w:val="right"/>
            </w:trPr>
            <w:tc>
              <w:tcPr>
                <w:tcW w:w="0" w:type="auto"/>
                <w:shd w:val="clear" w:color="auto" w:fill="auto"/>
              </w:tcPr>
              <w:p w:rsidR="004B7E64" w:rsidRPr="000A4FA6" w:rsidRDefault="004B7E64" w:rsidP="00F25113">
                <w:pPr>
                  <w:pStyle w:val="Header"/>
                  <w:tabs>
                    <w:tab w:val="center" w:pos="720"/>
                    <w:tab w:val="center" w:pos="1440"/>
                    <w:tab w:val="center" w:pos="1800"/>
                    <w:tab w:val="center" w:pos="2160"/>
                    <w:tab w:val="center" w:pos="2520"/>
                    <w:tab w:val="center" w:pos="2880"/>
                  </w:tabs>
                  <w:jc w:val="left"/>
                  <w:rPr>
                    <w:color w:val="FFFFFF" w:themeColor="background1"/>
                  </w:rPr>
                </w:pPr>
                <w:bookmarkStart w:id="24" w:name="agenda_header_odd1"/>
                <w:r w:rsidRPr="000A4FA6">
                  <w:rPr>
                    <w:color w:val="FFFFFF" w:themeColor="background1"/>
                  </w:rPr>
                  <w:t>A40-WP/</w:t>
                </w:r>
                <w:bookmarkEnd w:id="24"/>
                <w:r w:rsidRPr="000A4FA6">
                  <w:rPr>
                    <w:color w:val="FFFFFF" w:themeColor="background1"/>
                  </w:rPr>
                  <w:t>596</w:t>
                </w:r>
              </w:p>
              <w:p w:rsidR="004B7E64" w:rsidRPr="000A4FA6" w:rsidRDefault="004B7E64" w:rsidP="00F25113">
                <w:pPr>
                  <w:pStyle w:val="Header"/>
                  <w:tabs>
                    <w:tab w:val="center" w:pos="720"/>
                    <w:tab w:val="center" w:pos="1440"/>
                    <w:tab w:val="center" w:pos="1800"/>
                    <w:tab w:val="center" w:pos="2160"/>
                    <w:tab w:val="center" w:pos="2520"/>
                    <w:tab w:val="center" w:pos="2880"/>
                  </w:tabs>
                  <w:jc w:val="left"/>
                  <w:rPr>
                    <w:color w:val="FFFFFF" w:themeColor="background1"/>
                    <w:sz w:val="18"/>
                  </w:rPr>
                </w:pPr>
                <w:bookmarkStart w:id="25" w:name="related_to_header_odd1"/>
                <w:r w:rsidRPr="000A4FA6">
                  <w:rPr>
                    <w:color w:val="FFFFFF" w:themeColor="background1"/>
                    <w:sz w:val="18"/>
                  </w:rPr>
                  <w:t>EX/</w:t>
                </w:r>
                <w:bookmarkEnd w:id="25"/>
                <w:r w:rsidRPr="000A4FA6">
                  <w:rPr>
                    <w:color w:val="FFFFFF" w:themeColor="background1"/>
                    <w:sz w:val="18"/>
                  </w:rPr>
                  <w:t>256</w:t>
                </w:r>
              </w:p>
              <w:p w:rsidR="004B7E64" w:rsidRPr="00F25113" w:rsidRDefault="004B7E64" w:rsidP="00F25113">
                <w:pPr>
                  <w:pStyle w:val="Header"/>
                  <w:tabs>
                    <w:tab w:val="center" w:pos="720"/>
                    <w:tab w:val="center" w:pos="1440"/>
                    <w:tab w:val="center" w:pos="1800"/>
                    <w:tab w:val="center" w:pos="2160"/>
                    <w:tab w:val="center" w:pos="2520"/>
                    <w:tab w:val="center" w:pos="2880"/>
                  </w:tabs>
                  <w:jc w:val="left"/>
                  <w:rPr>
                    <w:sz w:val="18"/>
                  </w:rPr>
                </w:pPr>
              </w:p>
            </w:tc>
          </w:tr>
        </w:tbl>
        <w:p w:rsidR="004B7E64" w:rsidRPr="00F25113" w:rsidRDefault="004B7E64" w:rsidP="00F25113">
          <w:pPr>
            <w:pStyle w:val="Header"/>
            <w:tabs>
              <w:tab w:val="center" w:pos="720"/>
              <w:tab w:val="center" w:pos="1440"/>
              <w:tab w:val="center" w:pos="1800"/>
              <w:tab w:val="center" w:pos="2160"/>
              <w:tab w:val="center" w:pos="2520"/>
              <w:tab w:val="center" w:pos="2880"/>
            </w:tabs>
            <w:jc w:val="left"/>
          </w:pPr>
        </w:p>
      </w:tc>
    </w:tr>
    <w:tr w:rsidR="004B7E64" w:rsidTr="00FC2215">
      <w:tc>
        <w:tcPr>
          <w:tcW w:w="3192" w:type="dxa"/>
          <w:tcBorders>
            <w:bottom w:val="single" w:sz="4" w:space="0" w:color="auto"/>
          </w:tcBorders>
          <w:shd w:val="clear" w:color="auto" w:fill="auto"/>
          <w:vAlign w:val="bottom"/>
        </w:tcPr>
        <w:p w:rsidR="004B7E64" w:rsidRDefault="004B7E64" w:rsidP="00F25113">
          <w:pPr>
            <w:pStyle w:val="Header"/>
            <w:tabs>
              <w:tab w:val="center" w:pos="720"/>
              <w:tab w:val="center" w:pos="1440"/>
              <w:tab w:val="center" w:pos="1800"/>
              <w:tab w:val="center" w:pos="2160"/>
              <w:tab w:val="center" w:pos="2520"/>
              <w:tab w:val="center" w:pos="2880"/>
            </w:tabs>
          </w:pPr>
        </w:p>
      </w:tc>
      <w:tc>
        <w:tcPr>
          <w:tcW w:w="3720" w:type="dxa"/>
          <w:tcBorders>
            <w:bottom w:val="single" w:sz="4" w:space="0" w:color="auto"/>
          </w:tcBorders>
          <w:shd w:val="clear" w:color="auto" w:fill="auto"/>
          <w:vAlign w:val="bottom"/>
        </w:tcPr>
        <w:p w:rsidR="004B7E64" w:rsidRPr="00F25113" w:rsidRDefault="002A41FC" w:rsidP="002A41FC">
          <w:pPr>
            <w:pStyle w:val="Header"/>
            <w:tabs>
              <w:tab w:val="center" w:pos="720"/>
              <w:tab w:val="center" w:pos="1440"/>
              <w:tab w:val="center" w:pos="1800"/>
              <w:tab w:val="center" w:pos="2160"/>
              <w:tab w:val="center" w:pos="2520"/>
              <w:tab w:val="center" w:pos="2880"/>
            </w:tabs>
            <w:jc w:val="center"/>
          </w:pPr>
          <w:r>
            <w:t xml:space="preserve">Draft Declaration on Aviation Security </w:t>
          </w:r>
        </w:p>
      </w:tc>
      <w:tc>
        <w:tcPr>
          <w:tcW w:w="3192" w:type="dxa"/>
          <w:tcBorders>
            <w:bottom w:val="single" w:sz="4" w:space="0" w:color="auto"/>
          </w:tcBorders>
          <w:shd w:val="clear" w:color="auto" w:fill="auto"/>
          <w:vAlign w:val="bottom"/>
        </w:tcPr>
        <w:p w:rsidR="004B7E64" w:rsidRPr="00F25113" w:rsidRDefault="004B7E64" w:rsidP="00F25113">
          <w:pPr>
            <w:pStyle w:val="Header"/>
            <w:tabs>
              <w:tab w:val="center" w:pos="720"/>
              <w:tab w:val="center" w:pos="1440"/>
              <w:tab w:val="center" w:pos="1800"/>
              <w:tab w:val="center" w:pos="2160"/>
              <w:tab w:val="center" w:pos="2520"/>
              <w:tab w:val="center" w:pos="2880"/>
            </w:tabs>
            <w:jc w:val="right"/>
          </w:pPr>
          <w:bookmarkStart w:id="26" w:name="agenda_number_test_odd1"/>
          <w:r w:rsidRPr="000A4FA6">
            <w:rPr>
              <w:color w:val="FFFFFF" w:themeColor="background1"/>
            </w:rPr>
            <w:t>12-</w:t>
          </w:r>
          <w:bookmarkEnd w:id="26"/>
          <w:r>
            <w:fldChar w:fldCharType="begin"/>
          </w:r>
          <w:r>
            <w:instrText xml:space="preserve"> PAGE </w:instrText>
          </w:r>
          <w:r>
            <w:fldChar w:fldCharType="separate"/>
          </w:r>
          <w:r w:rsidR="00C0736F">
            <w:rPr>
              <w:noProof/>
            </w:rPr>
            <w:t>1</w:t>
          </w:r>
          <w:r>
            <w:fldChar w:fldCharType="end"/>
          </w:r>
        </w:p>
      </w:tc>
    </w:tr>
  </w:tbl>
  <w:p w:rsidR="004B7E64" w:rsidRPr="007307A8" w:rsidRDefault="004B7E64" w:rsidP="00F25113">
    <w:pPr>
      <w:pStyle w:val="Header"/>
      <w:tabs>
        <w:tab w:val="center" w:pos="720"/>
        <w:tab w:val="center" w:pos="1440"/>
        <w:tab w:val="center" w:pos="1800"/>
        <w:tab w:val="center" w:pos="2160"/>
        <w:tab w:val="center" w:pos="2520"/>
        <w:tab w:val="center" w:pos="2880"/>
      </w:tabs>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E64" w:rsidRDefault="004B7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FA3"/>
    <w:multiLevelType w:val="multilevel"/>
    <w:tmpl w:val="7854A974"/>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8F2B20"/>
    <w:multiLevelType w:val="hybridMultilevel"/>
    <w:tmpl w:val="416AFE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5C584E"/>
    <w:multiLevelType w:val="multilevel"/>
    <w:tmpl w:val="9370AAEE"/>
    <w:lvl w:ilvl="0">
      <w:start w:val="1"/>
      <w:numFmt w:val="decimal"/>
      <w:pStyle w:val="Note123"/>
      <w:suff w:val="nothing"/>
      <w:lvlText w:val="Note %1.—"/>
      <w:lvlJc w:val="left"/>
      <w:pPr>
        <w:ind w:left="0" w:firstLine="0"/>
      </w:pPr>
      <w:rPr>
        <w:rFonts w:ascii="Times New Roman" w:hAnsi="Times New Roman" w:hint="default"/>
        <w:b w:val="0"/>
        <w:i/>
        <w:sz w:val="22"/>
        <w:szCs w:val="22"/>
      </w:rPr>
    </w:lvl>
    <w:lvl w:ilvl="1">
      <w:start w:val="1"/>
      <w:numFmt w:val="upperLetter"/>
      <w:lvlText w:val="%2."/>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3" w15:restartNumberingAfterBreak="0">
    <w:nsid w:val="0EF74F1E"/>
    <w:multiLevelType w:val="hybridMultilevel"/>
    <w:tmpl w:val="687CFD8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427DC"/>
    <w:multiLevelType w:val="multilevel"/>
    <w:tmpl w:val="6FBAD6BE"/>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decimal"/>
      <w:lvlText w:val="12.%1.%2.%3.%4"/>
      <w:lvlJc w:val="left"/>
      <w:pPr>
        <w:tabs>
          <w:tab w:val="num" w:pos="0"/>
        </w:tabs>
        <w:ind w:left="0" w:firstLine="0"/>
      </w:pPr>
      <w:rPr>
        <w:rFonts w:ascii="Times New Roman" w:hAnsi="Times New Roman" w:cs="Times New Roman"/>
        <w:b w:val="0"/>
        <w:sz w:val="22"/>
      </w:rPr>
    </w:lvl>
    <w:lvl w:ilvl="4">
      <w:start w:val="1"/>
      <w:numFmt w:val="decimal"/>
      <w:lvlText w:val="12.%1.%2.%3.%4.%5"/>
      <w:lvlJc w:val="left"/>
      <w:pPr>
        <w:tabs>
          <w:tab w:val="num" w:pos="0"/>
        </w:tabs>
        <w:ind w:left="0" w:firstLine="0"/>
      </w:pPr>
      <w:rPr>
        <w:rFonts w:ascii="Times New Roman" w:hAnsi="Times New Roman" w:cs="Times New Roman"/>
        <w:b w:val="0"/>
        <w:sz w:val="22"/>
      </w:rPr>
    </w:lvl>
    <w:lvl w:ilvl="5">
      <w:start w:val="1"/>
      <w:numFmt w:val="decimal"/>
      <w:lvlText w:val="12.%1.%2.%3.%4.%5.%6"/>
      <w:lvlJc w:val="left"/>
      <w:pPr>
        <w:tabs>
          <w:tab w:val="num" w:pos="0"/>
        </w:tabs>
        <w:ind w:left="0" w:firstLine="0"/>
      </w:pPr>
      <w:rPr>
        <w:rFonts w:ascii="Times New Roman" w:hAnsi="Times New Roman" w:cs="Times New Roman"/>
        <w:b w:val="0"/>
        <w:sz w:val="22"/>
      </w:r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4FD7560"/>
    <w:multiLevelType w:val="hybridMultilevel"/>
    <w:tmpl w:val="88A8F4EC"/>
    <w:lvl w:ilvl="0" w:tplc="DDF23514">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F6D59"/>
    <w:multiLevelType w:val="multilevel"/>
    <w:tmpl w:val="61E62C60"/>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decimal"/>
      <w:lvlText w:val="12.%1.%2.%3.%4"/>
      <w:lvlJc w:val="left"/>
      <w:pPr>
        <w:tabs>
          <w:tab w:val="num" w:pos="0"/>
        </w:tabs>
        <w:ind w:left="0" w:firstLine="0"/>
      </w:pPr>
      <w:rPr>
        <w:rFonts w:ascii="Times New Roman" w:hAnsi="Times New Roman" w:cs="Times New Roman"/>
        <w:b w:val="0"/>
        <w:sz w:val="22"/>
      </w:r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1B6AF8"/>
    <w:multiLevelType w:val="multilevel"/>
    <w:tmpl w:val="D3283D76"/>
    <w:lvl w:ilvl="0">
      <w:start w:val="1"/>
      <w:numFmt w:val="lowerLetter"/>
      <w:pStyle w:val="Listabc"/>
      <w:lvlText w:val="%1)"/>
      <w:lvlJc w:val="left"/>
      <w:pPr>
        <w:tabs>
          <w:tab w:val="num" w:pos="1440"/>
        </w:tabs>
        <w:ind w:left="1800" w:hanging="360"/>
      </w:pPr>
      <w:rPr>
        <w:rFonts w:hint="default"/>
      </w:rPr>
    </w:lvl>
    <w:lvl w:ilvl="1">
      <w:start w:val="1"/>
      <w:numFmt w:val="decimal"/>
      <w:pStyle w:val="List123"/>
      <w:lvlText w:val="%2)"/>
      <w:lvlJc w:val="left"/>
      <w:pPr>
        <w:tabs>
          <w:tab w:val="num" w:pos="1800"/>
        </w:tabs>
        <w:ind w:left="2160" w:hanging="360"/>
      </w:pPr>
      <w:rPr>
        <w:rFonts w:hint="default"/>
      </w:rPr>
    </w:lvl>
    <w:lvl w:ilvl="2">
      <w:start w:val="1"/>
      <w:numFmt w:val="none"/>
      <w:pStyle w:val="List-"/>
      <w:lvlText w:val="—"/>
      <w:lvlJc w:val="left"/>
      <w:pPr>
        <w:tabs>
          <w:tab w:val="num" w:pos="2160"/>
        </w:tabs>
        <w:ind w:left="2520" w:hanging="36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8" w15:restartNumberingAfterBreak="0">
    <w:nsid w:val="32400EC3"/>
    <w:multiLevelType w:val="multilevel"/>
    <w:tmpl w:val="C400E2B2"/>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9" w15:restartNumberingAfterBreak="0">
    <w:nsid w:val="33E52470"/>
    <w:multiLevelType w:val="hybridMultilevel"/>
    <w:tmpl w:val="1EAC2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600C2B"/>
    <w:multiLevelType w:val="hybridMultilevel"/>
    <w:tmpl w:val="790A1824"/>
    <w:lvl w:ilvl="0" w:tplc="966299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0B6A95"/>
    <w:multiLevelType w:val="multilevel"/>
    <w:tmpl w:val="7E5E6486"/>
    <w:lvl w:ilvl="0">
      <w:start w:val="1"/>
      <w:numFmt w:val="none"/>
      <w:pStyle w:val="Note"/>
      <w:suff w:val="nothing"/>
      <w:lvlText w:val="Note. —"/>
      <w:lvlJc w:val="left"/>
      <w:pPr>
        <w:ind w:left="360" w:firstLine="1440"/>
      </w:pPr>
      <w:rPr>
        <w:rFonts w:ascii="Times New (W1)" w:hAnsi="Times New (W1)" w:cs="Times New Roman" w:hint="default"/>
        <w:b w:val="0"/>
        <w:i/>
        <w:sz w:val="22"/>
        <w:szCs w:val="22"/>
      </w:rPr>
    </w:lvl>
    <w:lvl w:ilvl="1">
      <w:start w:val="1"/>
      <w:numFmt w:val="decimal"/>
      <w:lvlText w:val="%1.%2"/>
      <w:lvlJc w:val="left"/>
      <w:pPr>
        <w:tabs>
          <w:tab w:val="num" w:pos="1800"/>
        </w:tabs>
        <w:ind w:left="1800" w:firstLine="0"/>
      </w:pPr>
      <w:rPr>
        <w:rFonts w:ascii="Times New Roman" w:hAnsi="Times New Roman" w:cs="Times New Roman" w:hint="default"/>
        <w:b w:val="0"/>
        <w:sz w:val="22"/>
      </w:rPr>
    </w:lvl>
    <w:lvl w:ilvl="2">
      <w:start w:val="1"/>
      <w:numFmt w:val="decimal"/>
      <w:lvlText w:val="%1.%2.%3"/>
      <w:lvlJc w:val="left"/>
      <w:pPr>
        <w:tabs>
          <w:tab w:val="num" w:pos="1800"/>
        </w:tabs>
        <w:ind w:left="1800" w:firstLine="0"/>
      </w:pPr>
      <w:rPr>
        <w:rFonts w:ascii="Times New Roman" w:hAnsi="Times New Roman" w:cs="Times New Roman" w:hint="default"/>
        <w:b w:val="0"/>
        <w:sz w:val="22"/>
      </w:rPr>
    </w:lvl>
    <w:lvl w:ilvl="3">
      <w:start w:val="1"/>
      <w:numFmt w:val="decimal"/>
      <w:lvlText w:val="%1.%2.%3.%4"/>
      <w:lvlJc w:val="left"/>
      <w:pPr>
        <w:tabs>
          <w:tab w:val="num" w:pos="1800"/>
        </w:tabs>
        <w:ind w:left="1800" w:firstLine="0"/>
      </w:pPr>
      <w:rPr>
        <w:rFonts w:ascii="Times New Roman" w:hAnsi="Times New Roman" w:cs="Times New Roman" w:hint="default"/>
        <w:b w:val="0"/>
        <w:sz w:val="22"/>
      </w:rPr>
    </w:lvl>
    <w:lvl w:ilvl="4">
      <w:start w:val="1"/>
      <w:numFmt w:val="decimal"/>
      <w:lvlText w:val="%1.%2.%3.%4.%5"/>
      <w:lvlJc w:val="left"/>
      <w:pPr>
        <w:tabs>
          <w:tab w:val="num" w:pos="1800"/>
        </w:tabs>
        <w:ind w:left="1800" w:firstLine="0"/>
      </w:pPr>
      <w:rPr>
        <w:rFonts w:ascii="Times New Roman" w:hAnsi="Times New Roman" w:cs="Times New Roman" w:hint="default"/>
        <w:b w:val="0"/>
        <w:sz w:val="22"/>
      </w:rPr>
    </w:lvl>
    <w:lvl w:ilvl="5">
      <w:start w:val="1"/>
      <w:numFmt w:val="decimal"/>
      <w:lvlText w:val="%1.%2.%3.%4.%5.%6"/>
      <w:lvlJc w:val="left"/>
      <w:pPr>
        <w:tabs>
          <w:tab w:val="num" w:pos="1800"/>
        </w:tabs>
        <w:ind w:left="1800" w:firstLine="0"/>
      </w:pPr>
      <w:rPr>
        <w:rFonts w:ascii="Times New Roman" w:hAnsi="Times New Roman" w:cs="Times New Roman" w:hint="default"/>
        <w:b w:val="0"/>
        <w:sz w:val="22"/>
      </w:rPr>
    </w:lvl>
    <w:lvl w:ilvl="6">
      <w:start w:val="1"/>
      <w:numFmt w:val="decimal"/>
      <w:lvlText w:val="%1.%2.%3.%4.%5.%6.%7"/>
      <w:lvlJc w:val="left"/>
      <w:pPr>
        <w:tabs>
          <w:tab w:val="num" w:pos="1800"/>
        </w:tabs>
        <w:ind w:left="1800" w:firstLine="0"/>
      </w:pPr>
      <w:rPr>
        <w:rFonts w:ascii="Times New Roman" w:hAnsi="Times New Roman" w:cs="Times New Roman" w:hint="default"/>
        <w:b w:val="0"/>
        <w:sz w:val="22"/>
      </w:rPr>
    </w:lvl>
    <w:lvl w:ilvl="7">
      <w:start w:val="1"/>
      <w:numFmt w:val="decimal"/>
      <w:lvlText w:val="%1.%2.%3.%4.%5.%6.%7.%8"/>
      <w:lvlJc w:val="left"/>
      <w:pPr>
        <w:tabs>
          <w:tab w:val="num" w:pos="1800"/>
        </w:tabs>
        <w:ind w:left="1800" w:firstLine="0"/>
      </w:pPr>
      <w:rPr>
        <w:rFonts w:ascii="Times New Roman" w:hAnsi="Times New Roman" w:cs="Times New Roman" w:hint="default"/>
        <w:b w:val="0"/>
        <w:sz w:val="22"/>
      </w:rPr>
    </w:lvl>
    <w:lvl w:ilvl="8">
      <w:start w:val="1"/>
      <w:numFmt w:val="decimal"/>
      <w:lvlText w:val="%1.%2.%3.%4.%5.%6.%7.%8.%9"/>
      <w:lvlJc w:val="left"/>
      <w:pPr>
        <w:tabs>
          <w:tab w:val="num" w:pos="3384"/>
        </w:tabs>
        <w:ind w:left="3384" w:hanging="1584"/>
      </w:pPr>
      <w:rPr>
        <w:rFonts w:hint="default"/>
      </w:rPr>
    </w:lvl>
  </w:abstractNum>
  <w:abstractNum w:abstractNumId="12" w15:restartNumberingAfterBreak="0">
    <w:nsid w:val="46A56976"/>
    <w:multiLevelType w:val="hybridMultilevel"/>
    <w:tmpl w:val="D2FA4026"/>
    <w:lvl w:ilvl="0" w:tplc="10090017">
      <w:start w:val="1"/>
      <w:numFmt w:val="lowerLetter"/>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13" w15:restartNumberingAfterBreak="0">
    <w:nsid w:val="46DF12DC"/>
    <w:multiLevelType w:val="multilevel"/>
    <w:tmpl w:val="214A554C"/>
    <w:lvl w:ilvl="0">
      <w:start w:val="1"/>
      <w:numFmt w:val="lowerLetter"/>
      <w:lvlText w:val="%1)"/>
      <w:lvlJc w:val="left"/>
      <w:pPr>
        <w:tabs>
          <w:tab w:val="num" w:pos="1080"/>
        </w:tabs>
        <w:ind w:left="1440" w:hanging="360"/>
      </w:pPr>
      <w:rPr>
        <w:rFonts w:hint="default"/>
        <w:b w:val="0"/>
        <w:i w:val="0"/>
        <w:sz w:val="22"/>
        <w:szCs w:val="22"/>
      </w:r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A56044A"/>
    <w:multiLevelType w:val="multilevel"/>
    <w:tmpl w:val="611C0E4E"/>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decimal"/>
      <w:lvlText w:val="12.%1.%2.%3.%4"/>
      <w:lvlJc w:val="left"/>
      <w:pPr>
        <w:tabs>
          <w:tab w:val="num" w:pos="0"/>
        </w:tabs>
        <w:ind w:left="0" w:firstLine="0"/>
      </w:pPr>
      <w:rPr>
        <w:rFonts w:ascii="Times New Roman" w:hAnsi="Times New Roman" w:cs="Times New Roman"/>
        <w:b w:val="0"/>
        <w:sz w:val="22"/>
      </w:rPr>
    </w:lvl>
    <w:lvl w:ilvl="4">
      <w:start w:val="1"/>
      <w:numFmt w:val="decimal"/>
      <w:lvlText w:val="12.%1.%2.%3.%4.%5"/>
      <w:lvlJc w:val="left"/>
      <w:pPr>
        <w:tabs>
          <w:tab w:val="num" w:pos="0"/>
        </w:tabs>
        <w:ind w:left="0" w:firstLine="0"/>
      </w:pPr>
      <w:rPr>
        <w:rFonts w:ascii="Times New Roman" w:hAnsi="Times New Roman" w:cs="Times New Roman"/>
        <w:b w:val="0"/>
        <w:sz w:val="22"/>
      </w:r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BC4744C"/>
    <w:multiLevelType w:val="hybridMultilevel"/>
    <w:tmpl w:val="658418C8"/>
    <w:lvl w:ilvl="0" w:tplc="CB3EB864">
      <w:start w:val="1"/>
      <w:numFmt w:val="lowerLetter"/>
      <w:lvlText w:val="%1)"/>
      <w:lvlJc w:val="left"/>
      <w:pPr>
        <w:ind w:left="680" w:hanging="540"/>
      </w:pPr>
      <w:rPr>
        <w:rFonts w:hint="default"/>
        <w:i w:val="0"/>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6" w15:restartNumberingAfterBreak="0">
    <w:nsid w:val="4DD40C8A"/>
    <w:multiLevelType w:val="hybridMultilevel"/>
    <w:tmpl w:val="8D047F16"/>
    <w:lvl w:ilvl="0" w:tplc="718EBBE4">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5A5AB1"/>
    <w:multiLevelType w:val="hybridMultilevel"/>
    <w:tmpl w:val="C9BA7D94"/>
    <w:lvl w:ilvl="0" w:tplc="2E2213BA">
      <w:start w:val="1"/>
      <w:numFmt w:val="lowerLetter"/>
      <w:lvlText w:val="%1)"/>
      <w:lvlJc w:val="left"/>
      <w:pPr>
        <w:ind w:left="720" w:hanging="360"/>
      </w:pPr>
      <w:rPr>
        <w:rFonts w:hint="default"/>
        <w:shd w:val="clear" w:color="auto" w:fil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A002E"/>
    <w:multiLevelType w:val="multilevel"/>
    <w:tmpl w:val="73C265AC"/>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decimal"/>
      <w:lvlText w:val="12.%1.%2.%3.%4"/>
      <w:lvlJc w:val="left"/>
      <w:pPr>
        <w:tabs>
          <w:tab w:val="num" w:pos="0"/>
        </w:tabs>
        <w:ind w:left="0" w:firstLine="0"/>
      </w:pPr>
      <w:rPr>
        <w:rFonts w:ascii="Times New Roman" w:hAnsi="Times New Roman" w:cs="Times New Roman"/>
        <w:b w:val="0"/>
        <w:sz w:val="22"/>
      </w:rPr>
    </w:lvl>
    <w:lvl w:ilvl="4">
      <w:start w:val="1"/>
      <w:numFmt w:val="decimal"/>
      <w:lvlText w:val="12.%1.%2.%3.%4.%5"/>
      <w:lvlJc w:val="left"/>
      <w:pPr>
        <w:tabs>
          <w:tab w:val="num" w:pos="0"/>
        </w:tabs>
        <w:ind w:left="0" w:firstLine="0"/>
      </w:pPr>
      <w:rPr>
        <w:rFonts w:ascii="Times New Roman" w:hAnsi="Times New Roman" w:cs="Times New Roman"/>
        <w:b w:val="0"/>
        <w:sz w:val="22"/>
      </w:rPr>
    </w:lvl>
    <w:lvl w:ilvl="5">
      <w:start w:val="1"/>
      <w:numFmt w:val="decimal"/>
      <w:lvlText w:val="12.%1.%2.%3.%4.%5.%6"/>
      <w:lvlJc w:val="left"/>
      <w:pPr>
        <w:tabs>
          <w:tab w:val="num" w:pos="0"/>
        </w:tabs>
        <w:ind w:left="0" w:firstLine="0"/>
      </w:pPr>
      <w:rPr>
        <w:rFonts w:ascii="Times New Roman" w:hAnsi="Times New Roman" w:cs="Times New Roman"/>
        <w:b w:val="0"/>
        <w:sz w:val="22"/>
      </w:rPr>
    </w:lvl>
    <w:lvl w:ilvl="6">
      <w:start w:val="1"/>
      <w:numFmt w:val="decimal"/>
      <w:lvlText w:val="12.%1.%2.%3.%4.%5.%6.%7"/>
      <w:lvlJc w:val="left"/>
      <w:pPr>
        <w:tabs>
          <w:tab w:val="num" w:pos="0"/>
        </w:tabs>
        <w:ind w:left="0" w:firstLine="0"/>
      </w:pPr>
      <w:rPr>
        <w:rFonts w:ascii="Times New Roman" w:hAnsi="Times New Roman" w:cs="Times New Roman"/>
        <w:b w:val="0"/>
        <w:sz w:val="22"/>
      </w:rPr>
    </w:lvl>
    <w:lvl w:ilvl="7">
      <w:start w:val="1"/>
      <w:numFmt w:val="none"/>
      <w:pStyle w:val="Heading8"/>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63615E4"/>
    <w:multiLevelType w:val="hybridMultilevel"/>
    <w:tmpl w:val="FE4677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12456"/>
    <w:multiLevelType w:val="hybridMultilevel"/>
    <w:tmpl w:val="416AFE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48027E"/>
    <w:multiLevelType w:val="hybridMultilevel"/>
    <w:tmpl w:val="4F98E0DC"/>
    <w:lvl w:ilvl="0" w:tplc="1534CF18">
      <w:start w:val="1"/>
      <w:numFmt w:val="lowerLetter"/>
      <w:lvlText w:val="%1)"/>
      <w:lvlJc w:val="left"/>
      <w:pPr>
        <w:ind w:left="1353" w:hanging="360"/>
      </w:pPr>
      <w:rPr>
        <w:color w:val="auto"/>
        <w:shd w:val="clear" w:color="auto" w:fill="auto"/>
      </w:rPr>
    </w:lvl>
    <w:lvl w:ilvl="1" w:tplc="08090019" w:tentative="1">
      <w:start w:val="1"/>
      <w:numFmt w:val="lowerLetter"/>
      <w:lvlText w:val="%2."/>
      <w:lvlJc w:val="left"/>
      <w:pPr>
        <w:ind w:left="1458" w:hanging="360"/>
      </w:pPr>
    </w:lvl>
    <w:lvl w:ilvl="2" w:tplc="0809001B" w:tentative="1">
      <w:start w:val="1"/>
      <w:numFmt w:val="lowerRoman"/>
      <w:lvlText w:val="%3."/>
      <w:lvlJc w:val="right"/>
      <w:pPr>
        <w:ind w:left="2178" w:hanging="180"/>
      </w:pPr>
    </w:lvl>
    <w:lvl w:ilvl="3" w:tplc="0809000F" w:tentative="1">
      <w:start w:val="1"/>
      <w:numFmt w:val="decimal"/>
      <w:lvlText w:val="%4."/>
      <w:lvlJc w:val="left"/>
      <w:pPr>
        <w:ind w:left="2898" w:hanging="360"/>
      </w:pPr>
    </w:lvl>
    <w:lvl w:ilvl="4" w:tplc="08090019" w:tentative="1">
      <w:start w:val="1"/>
      <w:numFmt w:val="lowerLetter"/>
      <w:lvlText w:val="%5."/>
      <w:lvlJc w:val="left"/>
      <w:pPr>
        <w:ind w:left="3618" w:hanging="360"/>
      </w:pPr>
    </w:lvl>
    <w:lvl w:ilvl="5" w:tplc="0809001B" w:tentative="1">
      <w:start w:val="1"/>
      <w:numFmt w:val="lowerRoman"/>
      <w:lvlText w:val="%6."/>
      <w:lvlJc w:val="right"/>
      <w:pPr>
        <w:ind w:left="4338" w:hanging="180"/>
      </w:pPr>
    </w:lvl>
    <w:lvl w:ilvl="6" w:tplc="0809000F" w:tentative="1">
      <w:start w:val="1"/>
      <w:numFmt w:val="decimal"/>
      <w:lvlText w:val="%7."/>
      <w:lvlJc w:val="left"/>
      <w:pPr>
        <w:ind w:left="5058" w:hanging="360"/>
      </w:pPr>
    </w:lvl>
    <w:lvl w:ilvl="7" w:tplc="08090019" w:tentative="1">
      <w:start w:val="1"/>
      <w:numFmt w:val="lowerLetter"/>
      <w:lvlText w:val="%8."/>
      <w:lvlJc w:val="left"/>
      <w:pPr>
        <w:ind w:left="5778" w:hanging="360"/>
      </w:pPr>
    </w:lvl>
    <w:lvl w:ilvl="8" w:tplc="0809001B" w:tentative="1">
      <w:start w:val="1"/>
      <w:numFmt w:val="lowerRoman"/>
      <w:lvlText w:val="%9."/>
      <w:lvlJc w:val="right"/>
      <w:pPr>
        <w:ind w:left="6498" w:hanging="180"/>
      </w:pPr>
    </w:lvl>
  </w:abstractNum>
  <w:abstractNum w:abstractNumId="23" w15:restartNumberingAfterBreak="0">
    <w:nsid w:val="669D6761"/>
    <w:multiLevelType w:val="hybridMultilevel"/>
    <w:tmpl w:val="50D08C76"/>
    <w:lvl w:ilvl="0" w:tplc="77E636B0">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E34834"/>
    <w:multiLevelType w:val="hybridMultilevel"/>
    <w:tmpl w:val="74E0170A"/>
    <w:lvl w:ilvl="0" w:tplc="E688A3BC">
      <w:start w:val="1"/>
      <w:numFmt w:val="decimal"/>
      <w:pStyle w:val="1Para"/>
      <w:lvlText w:val="%1."/>
      <w:lvlJc w:val="left"/>
      <w:pPr>
        <w:tabs>
          <w:tab w:val="num" w:pos="1440"/>
        </w:tabs>
        <w:ind w:left="0" w:firstLine="0"/>
      </w:pPr>
      <w:rPr>
        <w:rFonts w:ascii="Times New Roman" w:hAnsi="Times New Roman" w:cs="Times New Roman"/>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EC0FFA"/>
    <w:multiLevelType w:val="hybridMultilevel"/>
    <w:tmpl w:val="790A1824"/>
    <w:lvl w:ilvl="0" w:tplc="9662997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1E61BA"/>
    <w:multiLevelType w:val="multilevel"/>
    <w:tmpl w:val="20A00878"/>
    <w:lvl w:ilvl="0">
      <w:start w:val="1"/>
      <w:numFmt w:val="decimal"/>
      <w:lvlRestart w:val="0"/>
      <w:pStyle w:val="Dots"/>
      <w:isLgl/>
      <w:suff w:val="nothing"/>
      <w:lvlText w:val=". . . "/>
      <w:lvlJc w:val="left"/>
      <w:pPr>
        <w:ind w:left="-360" w:firstLine="0"/>
      </w:pPr>
      <w:rPr>
        <w:rFonts w:hint="default"/>
        <w:b/>
        <w:sz w:val="22"/>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6E422AEC"/>
    <w:multiLevelType w:val="hybridMultilevel"/>
    <w:tmpl w:val="D2FA4026"/>
    <w:lvl w:ilvl="0" w:tplc="10090017">
      <w:start w:val="1"/>
      <w:numFmt w:val="lowerLetter"/>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8" w15:restartNumberingAfterBreak="0">
    <w:nsid w:val="74BE7927"/>
    <w:multiLevelType w:val="multilevel"/>
    <w:tmpl w:val="6E9E45F2"/>
    <w:lvl w:ilvl="0">
      <w:start w:val="1"/>
      <w:numFmt w:val="decimal"/>
      <w:pStyle w:val="1Heading-A12"/>
      <w:lvlText w:val="12.%1"/>
      <w:lvlJc w:val="left"/>
      <w:pPr>
        <w:tabs>
          <w:tab w:val="num" w:pos="1571"/>
        </w:tabs>
        <w:ind w:left="1571" w:hanging="720"/>
      </w:pPr>
      <w:rPr>
        <w:rFonts w:ascii="Times New Roman" w:hAnsi="Times New Roman" w:cs="Times New Roman"/>
        <w:b w:val="0"/>
        <w:sz w:val="22"/>
      </w:rPr>
    </w:lvl>
    <w:lvl w:ilvl="1">
      <w:start w:val="1"/>
      <w:numFmt w:val="decimal"/>
      <w:pStyle w:val="2Para-A12"/>
      <w:lvlText w:val="12.%1.%2"/>
      <w:lvlJc w:val="left"/>
      <w:pPr>
        <w:tabs>
          <w:tab w:val="num" w:pos="0"/>
        </w:tabs>
        <w:ind w:left="0" w:firstLine="0"/>
      </w:pPr>
      <w:rPr>
        <w:rFonts w:ascii="Times New Roman" w:hAnsi="Times New Roman" w:cs="Times New Roman"/>
        <w:b w:val="0"/>
        <w:sz w:val="22"/>
      </w:rPr>
    </w:lvl>
    <w:lvl w:ilvl="2">
      <w:start w:val="1"/>
      <w:numFmt w:val="decimal"/>
      <w:pStyle w:val="3Para-A12"/>
      <w:lvlText w:val="12.%1.%2.%3"/>
      <w:lvlJc w:val="left"/>
      <w:pPr>
        <w:tabs>
          <w:tab w:val="num" w:pos="0"/>
        </w:tabs>
        <w:ind w:left="0" w:firstLine="0"/>
      </w:pPr>
      <w:rPr>
        <w:rFonts w:ascii="Times New Roman" w:hAnsi="Times New Roman" w:cs="Times New Roman"/>
        <w:b w:val="0"/>
        <w:sz w:val="22"/>
      </w:rPr>
    </w:lvl>
    <w:lvl w:ilvl="3">
      <w:start w:val="1"/>
      <w:numFmt w:val="decimal"/>
      <w:pStyle w:val="4Para-A12"/>
      <w:lvlText w:val="12.%1.%2.%3.%4"/>
      <w:lvlJc w:val="left"/>
      <w:pPr>
        <w:tabs>
          <w:tab w:val="num" w:pos="0"/>
        </w:tabs>
        <w:ind w:left="0" w:firstLine="0"/>
      </w:pPr>
      <w:rPr>
        <w:rFonts w:ascii="Times New Roman" w:hAnsi="Times New Roman" w:cs="Times New Roman"/>
        <w:b w:val="0"/>
        <w:sz w:val="22"/>
      </w:rPr>
    </w:lvl>
    <w:lvl w:ilvl="4">
      <w:start w:val="1"/>
      <w:numFmt w:val="decimal"/>
      <w:pStyle w:val="5Para-A12"/>
      <w:lvlText w:val="12.%1.%2.%3.%4.%5"/>
      <w:lvlJc w:val="left"/>
      <w:pPr>
        <w:tabs>
          <w:tab w:val="num" w:pos="0"/>
        </w:tabs>
        <w:ind w:left="0" w:firstLine="0"/>
      </w:pPr>
      <w:rPr>
        <w:rFonts w:ascii="Times New Roman" w:hAnsi="Times New Roman" w:cs="Times New Roman"/>
        <w:b w:val="0"/>
        <w:sz w:val="22"/>
      </w:rPr>
    </w:lvl>
    <w:lvl w:ilvl="5">
      <w:start w:val="1"/>
      <w:numFmt w:val="decimal"/>
      <w:pStyle w:val="6Para-A12"/>
      <w:lvlText w:val="12.%1.%2.%3.%4.%5.%6"/>
      <w:lvlJc w:val="left"/>
      <w:pPr>
        <w:tabs>
          <w:tab w:val="num" w:pos="0"/>
        </w:tabs>
        <w:ind w:left="0" w:firstLine="0"/>
      </w:pPr>
      <w:rPr>
        <w:rFonts w:ascii="Times New Roman" w:hAnsi="Times New Roman" w:cs="Times New Roman"/>
        <w:b w:val="0"/>
        <w:sz w:val="22"/>
      </w:rPr>
    </w:lvl>
    <w:lvl w:ilvl="6">
      <w:start w:val="1"/>
      <w:numFmt w:val="decimal"/>
      <w:pStyle w:val="7Para-A12"/>
      <w:lvlText w:val="12.%1.%2.%3.%4.%5.%6.%7"/>
      <w:lvlJc w:val="left"/>
      <w:pPr>
        <w:tabs>
          <w:tab w:val="num" w:pos="0"/>
        </w:tabs>
        <w:ind w:left="0" w:firstLine="0"/>
      </w:pPr>
      <w:rPr>
        <w:rFonts w:ascii="Times New Roman" w:hAnsi="Times New Roman" w:cs="Times New Roman"/>
        <w:b w:val="0"/>
        <w:sz w:val="22"/>
      </w:rPr>
    </w:lvl>
    <w:lvl w:ilvl="7">
      <w:start w:val="1"/>
      <w:numFmt w:val="decimal"/>
      <w:pStyle w:val="8Para-A12"/>
      <w:lvlText w:val="12.%1.%2.%3.%4.%5.%6.%7.%8"/>
      <w:lvlJc w:val="left"/>
      <w:pPr>
        <w:tabs>
          <w:tab w:val="num" w:pos="0"/>
        </w:tabs>
        <w:ind w:left="0" w:firstLine="0"/>
      </w:pPr>
      <w:rPr>
        <w:rFonts w:ascii="Times New Roman" w:hAnsi="Times New Roman" w:cs="Times New Roman"/>
        <w:b w:val="0"/>
        <w:sz w:val="22"/>
      </w:rPr>
    </w:lvl>
    <w:lvl w:ilvl="8">
      <w:start w:val="1"/>
      <w:numFmt w:val="none"/>
      <w:suff w:val="nothing"/>
      <w:lvlText w:val=""/>
      <w:lvlJc w:val="left"/>
      <w:pPr>
        <w:ind w:left="0" w:firstLine="0"/>
      </w:pPr>
    </w:lvl>
  </w:abstractNum>
  <w:abstractNum w:abstractNumId="29" w15:restartNumberingAfterBreak="0">
    <w:nsid w:val="774615E6"/>
    <w:multiLevelType w:val="multilevel"/>
    <w:tmpl w:val="13563E30"/>
    <w:lvl w:ilvl="0">
      <w:start w:val="1"/>
      <w:numFmt w:val="decimal"/>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8F35388"/>
    <w:multiLevelType w:val="multilevel"/>
    <w:tmpl w:val="9A0A1906"/>
    <w:lvl w:ilvl="0">
      <w:start w:val="1"/>
      <w:numFmt w:val="decimal"/>
      <w:pStyle w:val="Heading1"/>
      <w:suff w:val="space"/>
      <w:lvlText w:val="Chapter %1"/>
      <w:lvlJc w:val="left"/>
      <w:pPr>
        <w:ind w:left="0" w:firstLine="0"/>
      </w:pPr>
    </w:lvl>
    <w:lvl w:ilvl="1">
      <w:start w:val="1"/>
      <w:numFmt w:val="decimal"/>
      <w:lvlText w:val="12.%1.%2"/>
      <w:lvlJc w:val="left"/>
      <w:pPr>
        <w:tabs>
          <w:tab w:val="num" w:pos="0"/>
        </w:tabs>
        <w:ind w:left="0" w:firstLine="0"/>
      </w:pPr>
      <w:rPr>
        <w:rFonts w:ascii="Times New Roman" w:hAnsi="Times New Roman" w:cs="Times New Roman"/>
        <w:b w:val="0"/>
        <w:sz w:val="22"/>
      </w:rPr>
    </w:lvl>
    <w:lvl w:ilvl="2">
      <w:start w:val="1"/>
      <w:numFmt w:val="decimal"/>
      <w:lvlText w:val="12.%1.%2.%3"/>
      <w:lvlJc w:val="left"/>
      <w:pPr>
        <w:tabs>
          <w:tab w:val="num" w:pos="0"/>
        </w:tabs>
        <w:ind w:left="0" w:firstLine="0"/>
      </w:pPr>
      <w:rPr>
        <w:rFonts w:ascii="Times New Roman" w:hAnsi="Times New Roman" w:cs="Times New Roman"/>
        <w:b w:val="0"/>
        <w:sz w:val="22"/>
      </w:rPr>
    </w:lvl>
    <w:lvl w:ilvl="3">
      <w:start w:val="1"/>
      <w:numFmt w:val="decimal"/>
      <w:lvlText w:val="12.%1.%2.%3.%4"/>
      <w:lvlJc w:val="left"/>
      <w:pPr>
        <w:tabs>
          <w:tab w:val="num" w:pos="0"/>
        </w:tabs>
        <w:ind w:left="0" w:firstLine="0"/>
      </w:pPr>
      <w:rPr>
        <w:rFonts w:ascii="Times New Roman" w:hAnsi="Times New Roman" w:cs="Times New Roman"/>
        <w:b w:val="0"/>
        <w:sz w:val="22"/>
      </w:rPr>
    </w:lvl>
    <w:lvl w:ilvl="4">
      <w:start w:val="1"/>
      <w:numFmt w:val="decimal"/>
      <w:lvlText w:val="12.%1.%2.%3.%4.%5"/>
      <w:lvlJc w:val="left"/>
      <w:pPr>
        <w:tabs>
          <w:tab w:val="num" w:pos="0"/>
        </w:tabs>
        <w:ind w:left="0" w:firstLine="0"/>
      </w:pPr>
      <w:rPr>
        <w:rFonts w:ascii="Times New Roman" w:hAnsi="Times New Roman" w:cs="Times New Roman"/>
        <w:b w:val="0"/>
        <w:sz w:val="22"/>
      </w:rPr>
    </w:lvl>
    <w:lvl w:ilvl="5">
      <w:start w:val="1"/>
      <w:numFmt w:val="decimal"/>
      <w:lvlText w:val="12.%1.%2.%3.%4.%5.%6"/>
      <w:lvlJc w:val="left"/>
      <w:pPr>
        <w:tabs>
          <w:tab w:val="num" w:pos="0"/>
        </w:tabs>
        <w:ind w:left="0" w:firstLine="0"/>
      </w:pPr>
      <w:rPr>
        <w:rFonts w:ascii="Times New Roman" w:hAnsi="Times New Roman" w:cs="Times New Roman"/>
        <w:b w:val="0"/>
        <w:sz w:val="22"/>
      </w:rPr>
    </w:lvl>
    <w:lvl w:ilvl="6">
      <w:start w:val="1"/>
      <w:numFmt w:val="decimal"/>
      <w:lvlText w:val="12.%1.%2.%3.%4.%5.%6.%7"/>
      <w:lvlJc w:val="left"/>
      <w:pPr>
        <w:tabs>
          <w:tab w:val="num" w:pos="0"/>
        </w:tabs>
        <w:ind w:left="0" w:firstLine="0"/>
      </w:pPr>
      <w:rPr>
        <w:rFonts w:ascii="Times New Roman" w:hAnsi="Times New Roman" w:cs="Times New Roman"/>
        <w:b w:val="0"/>
        <w:sz w:val="22"/>
      </w:rPr>
    </w:lvl>
    <w:lvl w:ilvl="7">
      <w:start w:val="1"/>
      <w:numFmt w:val="decimal"/>
      <w:lvlText w:val="12.%1.%2.%3.%4.%5.%6.%7.%8"/>
      <w:lvlJc w:val="left"/>
      <w:pPr>
        <w:tabs>
          <w:tab w:val="num" w:pos="0"/>
        </w:tabs>
        <w:ind w:left="0" w:firstLine="0"/>
      </w:pPr>
      <w:rPr>
        <w:rFonts w:ascii="Times New Roman" w:hAnsi="Times New Roman" w:cs="Times New Roman"/>
        <w:b w:val="0"/>
        <w:sz w:val="22"/>
      </w:rPr>
    </w:lvl>
    <w:lvl w:ilvl="8">
      <w:start w:val="1"/>
      <w:numFmt w:val="none"/>
      <w:pStyle w:val="Heading9"/>
      <w:suff w:val="nothing"/>
      <w:lvlText w:val=""/>
      <w:lvlJc w:val="left"/>
      <w:pPr>
        <w:ind w:left="0" w:firstLine="0"/>
      </w:pPr>
    </w:lvl>
  </w:abstractNum>
  <w:abstractNum w:abstractNumId="31" w15:restartNumberingAfterBreak="0">
    <w:nsid w:val="7EC360ED"/>
    <w:multiLevelType w:val="hybridMultilevel"/>
    <w:tmpl w:val="D2FA4026"/>
    <w:lvl w:ilvl="0" w:tplc="10090017">
      <w:start w:val="1"/>
      <w:numFmt w:val="lowerLetter"/>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num w:numId="1">
    <w:abstractNumId w:val="26"/>
  </w:num>
  <w:num w:numId="2">
    <w:abstractNumId w:val="2"/>
  </w:num>
  <w:num w:numId="3">
    <w:abstractNumId w:val="23"/>
  </w:num>
  <w:num w:numId="4">
    <w:abstractNumId w:val="7"/>
  </w:num>
  <w:num w:numId="5">
    <w:abstractNumId w:val="13"/>
  </w:num>
  <w:num w:numId="6">
    <w:abstractNumId w:val="11"/>
  </w:num>
  <w:num w:numId="7">
    <w:abstractNumId w:val="8"/>
  </w:num>
  <w:num w:numId="8">
    <w:abstractNumId w:val="24"/>
  </w:num>
  <w:num w:numId="9">
    <w:abstractNumId w:val="0"/>
  </w:num>
  <w:num w:numId="10">
    <w:abstractNumId w:val="29"/>
  </w:num>
  <w:num w:numId="11">
    <w:abstractNumId w:val="6"/>
  </w:num>
  <w:num w:numId="12">
    <w:abstractNumId w:val="14"/>
  </w:num>
  <w:num w:numId="13">
    <w:abstractNumId w:val="4"/>
  </w:num>
  <w:num w:numId="14">
    <w:abstractNumId w:val="18"/>
  </w:num>
  <w:num w:numId="15">
    <w:abstractNumId w:val="30"/>
  </w:num>
  <w:num w:numId="16">
    <w:abstractNumId w:val="28"/>
  </w:num>
  <w:num w:numId="17">
    <w:abstractNumId w:val="21"/>
  </w:num>
  <w:num w:numId="18">
    <w:abstractNumId w:val="16"/>
  </w:num>
  <w:num w:numId="19">
    <w:abstractNumId w:val="5"/>
  </w:num>
  <w:num w:numId="20">
    <w:abstractNumId w:val="15"/>
  </w:num>
  <w:num w:numId="21">
    <w:abstractNumId w:val="27"/>
  </w:num>
  <w:num w:numId="22">
    <w:abstractNumId w:val="17"/>
  </w:num>
  <w:num w:numId="23">
    <w:abstractNumId w:val="10"/>
  </w:num>
  <w:num w:numId="24">
    <w:abstractNumId w:val="22"/>
  </w:num>
  <w:num w:numId="25">
    <w:abstractNumId w:val="31"/>
  </w:num>
  <w:num w:numId="26">
    <w:abstractNumId w:val="12"/>
  </w:num>
  <w:num w:numId="27">
    <w:abstractNumId w:val="25"/>
  </w:num>
  <w:num w:numId="28">
    <w:abstractNumId w:val="3"/>
  </w:num>
  <w:num w:numId="29">
    <w:abstractNumId w:val="20"/>
  </w:num>
  <w:num w:numId="30">
    <w:abstractNumId w:val="9"/>
  </w:num>
  <w:num w:numId="31">
    <w:abstractNumId w:val="19"/>
  </w:num>
  <w:num w:numId="32">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13"/>
    <w:rsid w:val="00001E47"/>
    <w:rsid w:val="00007F60"/>
    <w:rsid w:val="00011727"/>
    <w:rsid w:val="00031D8F"/>
    <w:rsid w:val="00034F50"/>
    <w:rsid w:val="00044FF1"/>
    <w:rsid w:val="00046FFB"/>
    <w:rsid w:val="00051795"/>
    <w:rsid w:val="00051835"/>
    <w:rsid w:val="00055B3F"/>
    <w:rsid w:val="000578FF"/>
    <w:rsid w:val="00057933"/>
    <w:rsid w:val="00057C67"/>
    <w:rsid w:val="00072259"/>
    <w:rsid w:val="00073E53"/>
    <w:rsid w:val="0008504D"/>
    <w:rsid w:val="0009542B"/>
    <w:rsid w:val="000A4FA6"/>
    <w:rsid w:val="000C4F02"/>
    <w:rsid w:val="000D058E"/>
    <w:rsid w:val="000D3780"/>
    <w:rsid w:val="000F0CF3"/>
    <w:rsid w:val="00103CE4"/>
    <w:rsid w:val="00105DCA"/>
    <w:rsid w:val="00106E98"/>
    <w:rsid w:val="00136B3F"/>
    <w:rsid w:val="00144727"/>
    <w:rsid w:val="00145F7F"/>
    <w:rsid w:val="00153482"/>
    <w:rsid w:val="00154212"/>
    <w:rsid w:val="00154A7D"/>
    <w:rsid w:val="00161C75"/>
    <w:rsid w:val="0016396B"/>
    <w:rsid w:val="00165176"/>
    <w:rsid w:val="00175C22"/>
    <w:rsid w:val="001771A9"/>
    <w:rsid w:val="001772D3"/>
    <w:rsid w:val="0017797B"/>
    <w:rsid w:val="00182CB8"/>
    <w:rsid w:val="00196330"/>
    <w:rsid w:val="001A0856"/>
    <w:rsid w:val="001A55E7"/>
    <w:rsid w:val="001A7525"/>
    <w:rsid w:val="001B30AF"/>
    <w:rsid w:val="001D1985"/>
    <w:rsid w:val="001E08DA"/>
    <w:rsid w:val="001E42B6"/>
    <w:rsid w:val="001E452F"/>
    <w:rsid w:val="001E6AB1"/>
    <w:rsid w:val="001F24B6"/>
    <w:rsid w:val="002024F1"/>
    <w:rsid w:val="0020352F"/>
    <w:rsid w:val="00207F53"/>
    <w:rsid w:val="00215DE9"/>
    <w:rsid w:val="00217B66"/>
    <w:rsid w:val="0022603E"/>
    <w:rsid w:val="002273C8"/>
    <w:rsid w:val="00250156"/>
    <w:rsid w:val="00253845"/>
    <w:rsid w:val="0026061C"/>
    <w:rsid w:val="002618AF"/>
    <w:rsid w:val="0026430F"/>
    <w:rsid w:val="00264474"/>
    <w:rsid w:val="002679C3"/>
    <w:rsid w:val="002819C1"/>
    <w:rsid w:val="002868A1"/>
    <w:rsid w:val="00293CEF"/>
    <w:rsid w:val="00295960"/>
    <w:rsid w:val="002A41FC"/>
    <w:rsid w:val="002B69BC"/>
    <w:rsid w:val="002C1B6A"/>
    <w:rsid w:val="002C4DAA"/>
    <w:rsid w:val="002C6826"/>
    <w:rsid w:val="002E131C"/>
    <w:rsid w:val="002E3108"/>
    <w:rsid w:val="002F081D"/>
    <w:rsid w:val="002F18EA"/>
    <w:rsid w:val="00306F40"/>
    <w:rsid w:val="00320D53"/>
    <w:rsid w:val="00324F5D"/>
    <w:rsid w:val="0033070D"/>
    <w:rsid w:val="00334114"/>
    <w:rsid w:val="0033466A"/>
    <w:rsid w:val="00343F6A"/>
    <w:rsid w:val="003574E5"/>
    <w:rsid w:val="003641AA"/>
    <w:rsid w:val="00372405"/>
    <w:rsid w:val="00373028"/>
    <w:rsid w:val="003736F3"/>
    <w:rsid w:val="00374EE1"/>
    <w:rsid w:val="00380665"/>
    <w:rsid w:val="003814D9"/>
    <w:rsid w:val="0038383A"/>
    <w:rsid w:val="0039051D"/>
    <w:rsid w:val="003A24A5"/>
    <w:rsid w:val="003A2DAD"/>
    <w:rsid w:val="003B18CE"/>
    <w:rsid w:val="003B30A5"/>
    <w:rsid w:val="003B37E5"/>
    <w:rsid w:val="003B5F00"/>
    <w:rsid w:val="003C7AD8"/>
    <w:rsid w:val="003C7C19"/>
    <w:rsid w:val="003E18D0"/>
    <w:rsid w:val="003E1FDC"/>
    <w:rsid w:val="003E5458"/>
    <w:rsid w:val="003F7ABD"/>
    <w:rsid w:val="00403590"/>
    <w:rsid w:val="004127FD"/>
    <w:rsid w:val="00420EB8"/>
    <w:rsid w:val="004243FE"/>
    <w:rsid w:val="004254E3"/>
    <w:rsid w:val="00432760"/>
    <w:rsid w:val="00436142"/>
    <w:rsid w:val="00444E00"/>
    <w:rsid w:val="00453472"/>
    <w:rsid w:val="004543B0"/>
    <w:rsid w:val="00455342"/>
    <w:rsid w:val="00455FDA"/>
    <w:rsid w:val="00462B58"/>
    <w:rsid w:val="004668E7"/>
    <w:rsid w:val="00470833"/>
    <w:rsid w:val="00475449"/>
    <w:rsid w:val="00475C09"/>
    <w:rsid w:val="004811F0"/>
    <w:rsid w:val="00483590"/>
    <w:rsid w:val="004859C8"/>
    <w:rsid w:val="004A0F8B"/>
    <w:rsid w:val="004A3F80"/>
    <w:rsid w:val="004B4EA3"/>
    <w:rsid w:val="004B7E64"/>
    <w:rsid w:val="004C45E5"/>
    <w:rsid w:val="004C55A0"/>
    <w:rsid w:val="004C6137"/>
    <w:rsid w:val="004D0B41"/>
    <w:rsid w:val="004F540A"/>
    <w:rsid w:val="00506B73"/>
    <w:rsid w:val="005072DC"/>
    <w:rsid w:val="005177D1"/>
    <w:rsid w:val="005201E3"/>
    <w:rsid w:val="00522EF8"/>
    <w:rsid w:val="00525BFA"/>
    <w:rsid w:val="00535AA0"/>
    <w:rsid w:val="00543372"/>
    <w:rsid w:val="005461D8"/>
    <w:rsid w:val="00557E84"/>
    <w:rsid w:val="005711FF"/>
    <w:rsid w:val="005736A6"/>
    <w:rsid w:val="00575B00"/>
    <w:rsid w:val="00580E04"/>
    <w:rsid w:val="0059014B"/>
    <w:rsid w:val="005945C7"/>
    <w:rsid w:val="005959E4"/>
    <w:rsid w:val="005A010F"/>
    <w:rsid w:val="005A7321"/>
    <w:rsid w:val="005B4291"/>
    <w:rsid w:val="005B6115"/>
    <w:rsid w:val="005B7D67"/>
    <w:rsid w:val="005C6AEC"/>
    <w:rsid w:val="005D1EE3"/>
    <w:rsid w:val="005E2524"/>
    <w:rsid w:val="005E2CD4"/>
    <w:rsid w:val="005E4509"/>
    <w:rsid w:val="005E4923"/>
    <w:rsid w:val="005E513C"/>
    <w:rsid w:val="0060266B"/>
    <w:rsid w:val="00603AC0"/>
    <w:rsid w:val="006153C3"/>
    <w:rsid w:val="00616949"/>
    <w:rsid w:val="00622DF8"/>
    <w:rsid w:val="006230FC"/>
    <w:rsid w:val="00631D8F"/>
    <w:rsid w:val="00641734"/>
    <w:rsid w:val="0065148A"/>
    <w:rsid w:val="00654D7E"/>
    <w:rsid w:val="006576FC"/>
    <w:rsid w:val="00661310"/>
    <w:rsid w:val="006716F6"/>
    <w:rsid w:val="006831BA"/>
    <w:rsid w:val="00683D35"/>
    <w:rsid w:val="00685F51"/>
    <w:rsid w:val="006860DA"/>
    <w:rsid w:val="006871B6"/>
    <w:rsid w:val="006A736D"/>
    <w:rsid w:val="006B2C7D"/>
    <w:rsid w:val="006B442C"/>
    <w:rsid w:val="006B60FC"/>
    <w:rsid w:val="006D1B68"/>
    <w:rsid w:val="007026F7"/>
    <w:rsid w:val="00702FD0"/>
    <w:rsid w:val="00710507"/>
    <w:rsid w:val="00711173"/>
    <w:rsid w:val="00721DF8"/>
    <w:rsid w:val="00722FC4"/>
    <w:rsid w:val="007307A8"/>
    <w:rsid w:val="00746AAF"/>
    <w:rsid w:val="00773518"/>
    <w:rsid w:val="00773735"/>
    <w:rsid w:val="0077561D"/>
    <w:rsid w:val="00780A61"/>
    <w:rsid w:val="00792F5B"/>
    <w:rsid w:val="007B568A"/>
    <w:rsid w:val="007C275A"/>
    <w:rsid w:val="007C554D"/>
    <w:rsid w:val="007D1198"/>
    <w:rsid w:val="007E0D33"/>
    <w:rsid w:val="00801440"/>
    <w:rsid w:val="00802935"/>
    <w:rsid w:val="00803D50"/>
    <w:rsid w:val="00813A95"/>
    <w:rsid w:val="00823182"/>
    <w:rsid w:val="00824724"/>
    <w:rsid w:val="008332F2"/>
    <w:rsid w:val="00846C65"/>
    <w:rsid w:val="008527AB"/>
    <w:rsid w:val="00854417"/>
    <w:rsid w:val="00864547"/>
    <w:rsid w:val="00864565"/>
    <w:rsid w:val="00875A70"/>
    <w:rsid w:val="008A058A"/>
    <w:rsid w:val="008B1370"/>
    <w:rsid w:val="008C4617"/>
    <w:rsid w:val="008C71BD"/>
    <w:rsid w:val="008C75CA"/>
    <w:rsid w:val="008D0872"/>
    <w:rsid w:val="008D5003"/>
    <w:rsid w:val="008E4D5D"/>
    <w:rsid w:val="008E7C75"/>
    <w:rsid w:val="008F3896"/>
    <w:rsid w:val="008F701C"/>
    <w:rsid w:val="008F7757"/>
    <w:rsid w:val="0091292D"/>
    <w:rsid w:val="0093579E"/>
    <w:rsid w:val="00935DB8"/>
    <w:rsid w:val="00942C74"/>
    <w:rsid w:val="00946C9D"/>
    <w:rsid w:val="00955E05"/>
    <w:rsid w:val="0097761D"/>
    <w:rsid w:val="00986936"/>
    <w:rsid w:val="009B30E1"/>
    <w:rsid w:val="009C0331"/>
    <w:rsid w:val="009C46DE"/>
    <w:rsid w:val="009C58A4"/>
    <w:rsid w:val="009C6A87"/>
    <w:rsid w:val="009E407E"/>
    <w:rsid w:val="009E46A1"/>
    <w:rsid w:val="009F35BC"/>
    <w:rsid w:val="00A0664C"/>
    <w:rsid w:val="00A06BFB"/>
    <w:rsid w:val="00A3078D"/>
    <w:rsid w:val="00A57DD4"/>
    <w:rsid w:val="00A611AE"/>
    <w:rsid w:val="00A66799"/>
    <w:rsid w:val="00A71FCF"/>
    <w:rsid w:val="00A7296C"/>
    <w:rsid w:val="00A7696A"/>
    <w:rsid w:val="00AA3139"/>
    <w:rsid w:val="00AA4125"/>
    <w:rsid w:val="00AC606A"/>
    <w:rsid w:val="00AC65D8"/>
    <w:rsid w:val="00AD5F2E"/>
    <w:rsid w:val="00AF208E"/>
    <w:rsid w:val="00AF4FCF"/>
    <w:rsid w:val="00AF7B54"/>
    <w:rsid w:val="00B007E4"/>
    <w:rsid w:val="00B0085F"/>
    <w:rsid w:val="00B0416A"/>
    <w:rsid w:val="00B07DF1"/>
    <w:rsid w:val="00B12A61"/>
    <w:rsid w:val="00B12C3C"/>
    <w:rsid w:val="00B25A80"/>
    <w:rsid w:val="00B40DBF"/>
    <w:rsid w:val="00B4611A"/>
    <w:rsid w:val="00B471A1"/>
    <w:rsid w:val="00B557AA"/>
    <w:rsid w:val="00B57132"/>
    <w:rsid w:val="00B7421F"/>
    <w:rsid w:val="00B76C7A"/>
    <w:rsid w:val="00B81A6F"/>
    <w:rsid w:val="00B955C7"/>
    <w:rsid w:val="00B962D0"/>
    <w:rsid w:val="00BA31CA"/>
    <w:rsid w:val="00BA6C81"/>
    <w:rsid w:val="00BB2493"/>
    <w:rsid w:val="00BB26AF"/>
    <w:rsid w:val="00BC68BC"/>
    <w:rsid w:val="00BD0C1F"/>
    <w:rsid w:val="00BD6CAF"/>
    <w:rsid w:val="00BE116C"/>
    <w:rsid w:val="00BE2B42"/>
    <w:rsid w:val="00BF6A62"/>
    <w:rsid w:val="00C0363C"/>
    <w:rsid w:val="00C0736F"/>
    <w:rsid w:val="00C07FC3"/>
    <w:rsid w:val="00C12DE4"/>
    <w:rsid w:val="00C12E95"/>
    <w:rsid w:val="00C15A92"/>
    <w:rsid w:val="00C2061D"/>
    <w:rsid w:val="00C20D58"/>
    <w:rsid w:val="00C32F76"/>
    <w:rsid w:val="00C33731"/>
    <w:rsid w:val="00C36027"/>
    <w:rsid w:val="00C52CF8"/>
    <w:rsid w:val="00C57CC6"/>
    <w:rsid w:val="00C62ED9"/>
    <w:rsid w:val="00C76C52"/>
    <w:rsid w:val="00C807F8"/>
    <w:rsid w:val="00C93F9E"/>
    <w:rsid w:val="00CB245B"/>
    <w:rsid w:val="00CB4FFF"/>
    <w:rsid w:val="00CD1C53"/>
    <w:rsid w:val="00CD35B9"/>
    <w:rsid w:val="00CD6218"/>
    <w:rsid w:val="00CE05BC"/>
    <w:rsid w:val="00CE4286"/>
    <w:rsid w:val="00CF0690"/>
    <w:rsid w:val="00CF2262"/>
    <w:rsid w:val="00CF2415"/>
    <w:rsid w:val="00D402B2"/>
    <w:rsid w:val="00D40EBB"/>
    <w:rsid w:val="00D42FFA"/>
    <w:rsid w:val="00D45D96"/>
    <w:rsid w:val="00D5081E"/>
    <w:rsid w:val="00D50FCB"/>
    <w:rsid w:val="00D53997"/>
    <w:rsid w:val="00D731DD"/>
    <w:rsid w:val="00D732CC"/>
    <w:rsid w:val="00D7754D"/>
    <w:rsid w:val="00D826F2"/>
    <w:rsid w:val="00D83D14"/>
    <w:rsid w:val="00D93C3D"/>
    <w:rsid w:val="00D96E64"/>
    <w:rsid w:val="00DA6CF8"/>
    <w:rsid w:val="00DB7011"/>
    <w:rsid w:val="00DC0B80"/>
    <w:rsid w:val="00DC4873"/>
    <w:rsid w:val="00DD2377"/>
    <w:rsid w:val="00DD3354"/>
    <w:rsid w:val="00DD552E"/>
    <w:rsid w:val="00DE2758"/>
    <w:rsid w:val="00DE5A69"/>
    <w:rsid w:val="00DE7597"/>
    <w:rsid w:val="00DF14A7"/>
    <w:rsid w:val="00DF2AE8"/>
    <w:rsid w:val="00E007D8"/>
    <w:rsid w:val="00E01E4E"/>
    <w:rsid w:val="00E20268"/>
    <w:rsid w:val="00E30044"/>
    <w:rsid w:val="00E44801"/>
    <w:rsid w:val="00E51E96"/>
    <w:rsid w:val="00E66EFD"/>
    <w:rsid w:val="00E70DE5"/>
    <w:rsid w:val="00E710D5"/>
    <w:rsid w:val="00E751A4"/>
    <w:rsid w:val="00E870F5"/>
    <w:rsid w:val="00E90106"/>
    <w:rsid w:val="00E95CFC"/>
    <w:rsid w:val="00E976D8"/>
    <w:rsid w:val="00EA6ADC"/>
    <w:rsid w:val="00EB168A"/>
    <w:rsid w:val="00EB4C8B"/>
    <w:rsid w:val="00EC64DC"/>
    <w:rsid w:val="00ED46E5"/>
    <w:rsid w:val="00ED4AD8"/>
    <w:rsid w:val="00EE3310"/>
    <w:rsid w:val="00EF2E33"/>
    <w:rsid w:val="00EF32DC"/>
    <w:rsid w:val="00F075D7"/>
    <w:rsid w:val="00F25113"/>
    <w:rsid w:val="00F27A07"/>
    <w:rsid w:val="00F4605F"/>
    <w:rsid w:val="00F51446"/>
    <w:rsid w:val="00F523DD"/>
    <w:rsid w:val="00F5692F"/>
    <w:rsid w:val="00F60B6D"/>
    <w:rsid w:val="00F64233"/>
    <w:rsid w:val="00F727BA"/>
    <w:rsid w:val="00F73B2A"/>
    <w:rsid w:val="00F96856"/>
    <w:rsid w:val="00FB11A2"/>
    <w:rsid w:val="00FB3D39"/>
    <w:rsid w:val="00FB5E05"/>
    <w:rsid w:val="00FC2215"/>
    <w:rsid w:val="00FC2253"/>
    <w:rsid w:val="00FC50CD"/>
    <w:rsid w:val="00FD0A73"/>
    <w:rsid w:val="00FD28FC"/>
    <w:rsid w:val="00FE2879"/>
    <w:rsid w:val="00FE651C"/>
    <w:rsid w:val="00FF41F2"/>
    <w:rsid w:val="00FF52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F297AE-4715-40A8-93BB-F451E9FF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13"/>
    <w:pPr>
      <w:jc w:val="both"/>
    </w:pPr>
    <w:rPr>
      <w:sz w:val="22"/>
      <w:szCs w:val="24"/>
      <w:lang w:val="en-GB"/>
    </w:rPr>
  </w:style>
  <w:style w:type="paragraph" w:styleId="Heading1">
    <w:name w:val="heading 1"/>
    <w:basedOn w:val="Normal"/>
    <w:next w:val="Normal"/>
    <w:qFormat/>
    <w:rsid w:val="00F25113"/>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F25113"/>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25113"/>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25113"/>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25113"/>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25113"/>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25113"/>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25113"/>
    <w:pPr>
      <w:keepNext/>
      <w:keepLines/>
      <w:numPr>
        <w:ilvl w:val="7"/>
        <w:numId w:val="1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25113"/>
    <w:pPr>
      <w:keepNext/>
      <w:keepLines/>
      <w:numPr>
        <w:ilvl w:val="8"/>
        <w:numId w:val="15"/>
      </w:numPr>
      <w:jc w:val="left"/>
      <w:outlineLvl w:val="8"/>
    </w:pPr>
    <w:rPr>
      <w:rFonts w:eastAsiaTheme="majorEastAsia"/>
      <w:i/>
      <w:iCs/>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19C1"/>
    <w:pPr>
      <w:tabs>
        <w:tab w:val="center" w:pos="4320"/>
        <w:tab w:val="right" w:pos="8640"/>
      </w:tabs>
    </w:pPr>
  </w:style>
  <w:style w:type="paragraph" w:styleId="Footer">
    <w:name w:val="footer"/>
    <w:basedOn w:val="Normal"/>
    <w:link w:val="FooterChar"/>
    <w:uiPriority w:val="99"/>
    <w:rsid w:val="002819C1"/>
    <w:pPr>
      <w:tabs>
        <w:tab w:val="center" w:pos="4320"/>
        <w:tab w:val="right" w:pos="8640"/>
      </w:tabs>
    </w:pPr>
  </w:style>
  <w:style w:type="character" w:styleId="PageNumber">
    <w:name w:val="page number"/>
    <w:basedOn w:val="DefaultParagraphFont"/>
    <w:rsid w:val="00DB7011"/>
  </w:style>
  <w:style w:type="table" w:styleId="TableGrid">
    <w:name w:val="Table Grid"/>
    <w:basedOn w:val="TableNormal"/>
    <w:rsid w:val="0097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Heading">
    <w:name w:val="1Heading"/>
    <w:basedOn w:val="TOC1"/>
    <w:next w:val="2Para"/>
    <w:rsid w:val="00F25113"/>
    <w:pPr>
      <w:keepNext/>
      <w:numPr>
        <w:numId w:val="7"/>
      </w:numPr>
      <w:spacing w:before="520" w:after="260"/>
      <w:ind w:right="2880"/>
      <w:jc w:val="left"/>
      <w:outlineLvl w:val="0"/>
    </w:pPr>
    <w:rPr>
      <w:b/>
      <w:caps/>
      <w:szCs w:val="22"/>
    </w:rPr>
  </w:style>
  <w:style w:type="paragraph" w:styleId="TOC1">
    <w:name w:val="toc 1"/>
    <w:basedOn w:val="Normal"/>
    <w:next w:val="Normal"/>
    <w:autoRedefine/>
    <w:semiHidden/>
    <w:rsid w:val="001A55E7"/>
  </w:style>
  <w:style w:type="paragraph" w:customStyle="1" w:styleId="1Para">
    <w:name w:val="1Para"/>
    <w:basedOn w:val="Normal"/>
    <w:rsid w:val="00F25113"/>
    <w:pPr>
      <w:numPr>
        <w:numId w:val="8"/>
      </w:numPr>
      <w:tabs>
        <w:tab w:val="left" w:pos="1440"/>
      </w:tabs>
      <w:spacing w:before="260" w:after="260"/>
    </w:pPr>
    <w:rPr>
      <w:szCs w:val="22"/>
    </w:rPr>
  </w:style>
  <w:style w:type="paragraph" w:customStyle="1" w:styleId="2Heading">
    <w:name w:val="2Heading"/>
    <w:basedOn w:val="2Para"/>
    <w:next w:val="3Para"/>
    <w:rsid w:val="00F25113"/>
    <w:pPr>
      <w:keepNext/>
      <w:tabs>
        <w:tab w:val="left" w:pos="720"/>
      </w:tabs>
      <w:ind w:left="720" w:right="2880" w:hanging="720"/>
      <w:outlineLvl w:val="1"/>
    </w:pPr>
    <w:rPr>
      <w:b/>
    </w:rPr>
  </w:style>
  <w:style w:type="paragraph" w:styleId="TOC2">
    <w:name w:val="toc 2"/>
    <w:basedOn w:val="Normal"/>
    <w:next w:val="Normal"/>
    <w:autoRedefine/>
    <w:semiHidden/>
    <w:rsid w:val="001A55E7"/>
    <w:pPr>
      <w:ind w:left="240"/>
    </w:pPr>
  </w:style>
  <w:style w:type="paragraph" w:customStyle="1" w:styleId="2Para">
    <w:name w:val="2Para"/>
    <w:basedOn w:val="Normal"/>
    <w:rsid w:val="00F25113"/>
    <w:pPr>
      <w:numPr>
        <w:ilvl w:val="1"/>
        <w:numId w:val="7"/>
      </w:numPr>
      <w:tabs>
        <w:tab w:val="clear" w:pos="0"/>
        <w:tab w:val="left" w:pos="1440"/>
      </w:tabs>
      <w:spacing w:before="260" w:after="260"/>
    </w:pPr>
    <w:rPr>
      <w:szCs w:val="22"/>
    </w:rPr>
  </w:style>
  <w:style w:type="paragraph" w:customStyle="1" w:styleId="3Heading">
    <w:name w:val="3Heading"/>
    <w:basedOn w:val="TOC3"/>
    <w:next w:val="3Para"/>
    <w:rsid w:val="00F25113"/>
    <w:pPr>
      <w:keepNext/>
      <w:autoSpaceDE w:val="0"/>
      <w:autoSpaceDN w:val="0"/>
      <w:adjustRightInd w:val="0"/>
      <w:spacing w:before="260" w:after="260"/>
      <w:ind w:left="0" w:right="2880"/>
      <w:outlineLvl w:val="2"/>
    </w:pPr>
    <w:rPr>
      <w:b/>
      <w:bCs/>
      <w:i/>
      <w:iCs/>
      <w:szCs w:val="22"/>
    </w:rPr>
  </w:style>
  <w:style w:type="paragraph" w:styleId="TOC3">
    <w:name w:val="toc 3"/>
    <w:basedOn w:val="Normal"/>
    <w:next w:val="Normal"/>
    <w:autoRedefine/>
    <w:semiHidden/>
    <w:rsid w:val="001A55E7"/>
    <w:pPr>
      <w:ind w:left="480"/>
    </w:pPr>
  </w:style>
  <w:style w:type="paragraph" w:customStyle="1" w:styleId="3Para">
    <w:name w:val="3Para"/>
    <w:basedOn w:val="Normal"/>
    <w:rsid w:val="00F25113"/>
    <w:pPr>
      <w:numPr>
        <w:ilvl w:val="2"/>
        <w:numId w:val="7"/>
      </w:numPr>
      <w:tabs>
        <w:tab w:val="clear" w:pos="0"/>
        <w:tab w:val="left" w:pos="1440"/>
      </w:tabs>
      <w:autoSpaceDE w:val="0"/>
      <w:autoSpaceDN w:val="0"/>
      <w:adjustRightInd w:val="0"/>
      <w:spacing w:before="260" w:after="260"/>
    </w:pPr>
  </w:style>
  <w:style w:type="paragraph" w:customStyle="1" w:styleId="4Para">
    <w:name w:val="4Para"/>
    <w:basedOn w:val="Normal"/>
    <w:rsid w:val="00F25113"/>
    <w:pPr>
      <w:numPr>
        <w:ilvl w:val="3"/>
        <w:numId w:val="7"/>
      </w:numPr>
      <w:tabs>
        <w:tab w:val="clear" w:pos="0"/>
        <w:tab w:val="left" w:pos="1440"/>
      </w:tabs>
      <w:spacing w:before="260" w:after="260"/>
    </w:pPr>
  </w:style>
  <w:style w:type="paragraph" w:customStyle="1" w:styleId="5Para">
    <w:name w:val="5Para"/>
    <w:basedOn w:val="Normal"/>
    <w:rsid w:val="00F25113"/>
    <w:pPr>
      <w:numPr>
        <w:ilvl w:val="4"/>
        <w:numId w:val="7"/>
      </w:numPr>
      <w:tabs>
        <w:tab w:val="clear" w:pos="0"/>
        <w:tab w:val="left" w:pos="1440"/>
      </w:tabs>
      <w:spacing w:before="260" w:after="260"/>
    </w:pPr>
  </w:style>
  <w:style w:type="paragraph" w:customStyle="1" w:styleId="6Para">
    <w:name w:val="6Para"/>
    <w:basedOn w:val="Normal"/>
    <w:rsid w:val="00F25113"/>
    <w:pPr>
      <w:numPr>
        <w:ilvl w:val="5"/>
        <w:numId w:val="7"/>
      </w:numPr>
      <w:tabs>
        <w:tab w:val="clear" w:pos="0"/>
        <w:tab w:val="left" w:pos="1440"/>
      </w:tabs>
      <w:spacing w:before="260" w:after="260"/>
    </w:pPr>
  </w:style>
  <w:style w:type="paragraph" w:customStyle="1" w:styleId="7Para">
    <w:name w:val="7Para"/>
    <w:basedOn w:val="Normal"/>
    <w:rsid w:val="00F25113"/>
    <w:pPr>
      <w:numPr>
        <w:ilvl w:val="6"/>
        <w:numId w:val="7"/>
      </w:numPr>
      <w:tabs>
        <w:tab w:val="clear" w:pos="0"/>
        <w:tab w:val="left" w:pos="1440"/>
      </w:tabs>
      <w:spacing w:before="260" w:after="260"/>
    </w:pPr>
  </w:style>
  <w:style w:type="paragraph" w:customStyle="1" w:styleId="8Para">
    <w:name w:val="8Para"/>
    <w:basedOn w:val="Normal"/>
    <w:rsid w:val="00F25113"/>
    <w:pPr>
      <w:numPr>
        <w:ilvl w:val="7"/>
        <w:numId w:val="7"/>
      </w:numPr>
      <w:tabs>
        <w:tab w:val="clear" w:pos="0"/>
        <w:tab w:val="left" w:pos="1440"/>
      </w:tabs>
      <w:spacing w:before="260" w:after="260"/>
    </w:pPr>
  </w:style>
  <w:style w:type="paragraph" w:customStyle="1" w:styleId="Blockquote">
    <w:name w:val="Blockquote"/>
    <w:basedOn w:val="Normal"/>
    <w:next w:val="Normal"/>
    <w:rsid w:val="006716F6"/>
    <w:pPr>
      <w:widowControl w:val="0"/>
      <w:tabs>
        <w:tab w:val="left" w:pos="720"/>
        <w:tab w:val="left" w:pos="1440"/>
        <w:tab w:val="left" w:pos="1536"/>
        <w:tab w:val="left" w:pos="1800"/>
        <w:tab w:val="left" w:pos="2160"/>
        <w:tab w:val="left" w:pos="2520"/>
        <w:tab w:val="left" w:pos="2880"/>
      </w:tabs>
      <w:autoSpaceDE w:val="0"/>
      <w:autoSpaceDN w:val="0"/>
      <w:adjustRightInd w:val="0"/>
      <w:ind w:left="1440" w:right="2880"/>
    </w:pPr>
  </w:style>
  <w:style w:type="paragraph" w:customStyle="1" w:styleId="Dots">
    <w:name w:val="Dots"/>
    <w:basedOn w:val="Normal"/>
    <w:next w:val="Normal"/>
    <w:rsid w:val="00F25113"/>
    <w:pPr>
      <w:numPr>
        <w:numId w:val="1"/>
      </w:numPr>
      <w:autoSpaceDE w:val="0"/>
      <w:autoSpaceDN w:val="0"/>
      <w:adjustRightInd w:val="0"/>
      <w:spacing w:line="480" w:lineRule="auto"/>
    </w:pPr>
  </w:style>
  <w:style w:type="paragraph" w:customStyle="1" w:styleId="List-">
    <w:name w:val="List_-"/>
    <w:basedOn w:val="Normal"/>
    <w:rsid w:val="00F25113"/>
    <w:pPr>
      <w:numPr>
        <w:ilvl w:val="2"/>
        <w:numId w:val="4"/>
      </w:numPr>
      <w:autoSpaceDE w:val="0"/>
      <w:autoSpaceDN w:val="0"/>
      <w:adjustRightInd w:val="0"/>
      <w:spacing w:before="260" w:after="260"/>
    </w:pPr>
  </w:style>
  <w:style w:type="paragraph" w:customStyle="1" w:styleId="List123">
    <w:name w:val="List_1_2_3"/>
    <w:basedOn w:val="Normal"/>
    <w:rsid w:val="00F25113"/>
    <w:pPr>
      <w:numPr>
        <w:ilvl w:val="1"/>
        <w:numId w:val="4"/>
      </w:numPr>
      <w:autoSpaceDE w:val="0"/>
      <w:autoSpaceDN w:val="0"/>
      <w:adjustRightInd w:val="0"/>
      <w:spacing w:before="260" w:after="260"/>
    </w:pPr>
  </w:style>
  <w:style w:type="paragraph" w:customStyle="1" w:styleId="Listabc">
    <w:name w:val="List_a_b_c"/>
    <w:basedOn w:val="Normal"/>
    <w:rsid w:val="00F25113"/>
    <w:pPr>
      <w:numPr>
        <w:numId w:val="4"/>
      </w:numPr>
      <w:autoSpaceDE w:val="0"/>
      <w:autoSpaceDN w:val="0"/>
      <w:adjustRightInd w:val="0"/>
      <w:spacing w:before="260" w:after="260"/>
    </w:pPr>
  </w:style>
  <w:style w:type="paragraph" w:customStyle="1" w:styleId="ListIndt2">
    <w:name w:val="ListIndt_2"/>
    <w:basedOn w:val="Normal"/>
    <w:rsid w:val="00F25113"/>
    <w:pPr>
      <w:autoSpaceDE w:val="0"/>
      <w:autoSpaceDN w:val="0"/>
      <w:adjustRightInd w:val="0"/>
      <w:spacing w:before="260" w:after="260"/>
      <w:ind w:left="1440"/>
    </w:pPr>
  </w:style>
  <w:style w:type="paragraph" w:customStyle="1" w:styleId="ListIndt3">
    <w:name w:val="ListIndt_3"/>
    <w:basedOn w:val="Normal"/>
    <w:rsid w:val="00F25113"/>
    <w:pPr>
      <w:autoSpaceDE w:val="0"/>
      <w:autoSpaceDN w:val="0"/>
      <w:adjustRightInd w:val="0"/>
      <w:spacing w:before="260" w:after="260"/>
      <w:ind w:left="1800"/>
    </w:pPr>
  </w:style>
  <w:style w:type="paragraph" w:customStyle="1" w:styleId="ListIndt4">
    <w:name w:val="ListIndt_4"/>
    <w:basedOn w:val="Normal"/>
    <w:rsid w:val="00F25113"/>
    <w:pPr>
      <w:autoSpaceDE w:val="0"/>
      <w:autoSpaceDN w:val="0"/>
      <w:adjustRightInd w:val="0"/>
      <w:spacing w:before="260" w:after="260"/>
      <w:ind w:left="2160"/>
    </w:pPr>
  </w:style>
  <w:style w:type="paragraph" w:customStyle="1" w:styleId="ListTab0">
    <w:name w:val="ListTab_0"/>
    <w:basedOn w:val="Normal"/>
    <w:rsid w:val="00F25113"/>
    <w:pPr>
      <w:autoSpaceDE w:val="0"/>
      <w:autoSpaceDN w:val="0"/>
      <w:adjustRightInd w:val="0"/>
      <w:spacing w:before="260" w:after="260"/>
    </w:pPr>
  </w:style>
  <w:style w:type="paragraph" w:customStyle="1" w:styleId="ListTab2">
    <w:name w:val="ListTab_2"/>
    <w:basedOn w:val="Normal"/>
    <w:rsid w:val="00F25113"/>
    <w:pPr>
      <w:autoSpaceDE w:val="0"/>
      <w:autoSpaceDN w:val="0"/>
      <w:adjustRightInd w:val="0"/>
      <w:spacing w:before="260" w:after="260"/>
      <w:ind w:firstLine="1440"/>
    </w:pPr>
  </w:style>
  <w:style w:type="paragraph" w:customStyle="1" w:styleId="ListTab3">
    <w:name w:val="ListTab_3"/>
    <w:basedOn w:val="Normal"/>
    <w:rsid w:val="00F25113"/>
    <w:pPr>
      <w:autoSpaceDE w:val="0"/>
      <w:autoSpaceDN w:val="0"/>
      <w:adjustRightInd w:val="0"/>
      <w:spacing w:before="260" w:after="260"/>
      <w:ind w:firstLine="1800"/>
    </w:pPr>
  </w:style>
  <w:style w:type="paragraph" w:customStyle="1" w:styleId="ListTab4">
    <w:name w:val="ListTab_4"/>
    <w:basedOn w:val="Normal"/>
    <w:rsid w:val="00F25113"/>
    <w:pPr>
      <w:autoSpaceDE w:val="0"/>
      <w:autoSpaceDN w:val="0"/>
      <w:adjustRightInd w:val="0"/>
      <w:spacing w:before="260" w:after="260"/>
      <w:ind w:firstLine="2160"/>
    </w:pPr>
  </w:style>
  <w:style w:type="paragraph" w:customStyle="1" w:styleId="Note123">
    <w:name w:val="Note_1_2_3"/>
    <w:rsid w:val="006716F6"/>
    <w:pPr>
      <w:numPr>
        <w:numId w:val="2"/>
      </w:numPr>
      <w:spacing w:after="260"/>
      <w:ind w:firstLine="1800"/>
      <w:jc w:val="both"/>
    </w:pPr>
    <w:rPr>
      <w:i/>
      <w:sz w:val="22"/>
      <w:szCs w:val="24"/>
      <w:lang w:val="en-GB"/>
    </w:rPr>
  </w:style>
  <w:style w:type="paragraph" w:customStyle="1" w:styleId="ParaIndt2">
    <w:name w:val="ParaIndt_2"/>
    <w:basedOn w:val="Normal"/>
    <w:rsid w:val="00F25113"/>
    <w:pPr>
      <w:autoSpaceDE w:val="0"/>
      <w:autoSpaceDN w:val="0"/>
      <w:adjustRightInd w:val="0"/>
      <w:spacing w:before="260" w:after="260"/>
      <w:ind w:left="1440"/>
    </w:pPr>
  </w:style>
  <w:style w:type="paragraph" w:customStyle="1" w:styleId="ParaIndt4">
    <w:name w:val="ParaIndt_4"/>
    <w:basedOn w:val="Normal"/>
    <w:rsid w:val="00F25113"/>
    <w:pPr>
      <w:autoSpaceDE w:val="0"/>
      <w:autoSpaceDN w:val="0"/>
      <w:adjustRightInd w:val="0"/>
      <w:spacing w:before="260" w:after="260"/>
      <w:ind w:left="2160"/>
    </w:pPr>
  </w:style>
  <w:style w:type="paragraph" w:customStyle="1" w:styleId="ParaTab0">
    <w:name w:val="ParaTab_0"/>
    <w:basedOn w:val="Normal"/>
    <w:rsid w:val="00F25113"/>
    <w:pPr>
      <w:autoSpaceDE w:val="0"/>
      <w:autoSpaceDN w:val="0"/>
      <w:adjustRightInd w:val="0"/>
      <w:spacing w:before="260" w:after="260"/>
    </w:pPr>
  </w:style>
  <w:style w:type="paragraph" w:customStyle="1" w:styleId="ParaTab2">
    <w:name w:val="ParaTab_2"/>
    <w:basedOn w:val="Normal"/>
    <w:rsid w:val="00F25113"/>
    <w:pPr>
      <w:autoSpaceDE w:val="0"/>
      <w:autoSpaceDN w:val="0"/>
      <w:adjustRightInd w:val="0"/>
      <w:spacing w:before="260" w:after="260"/>
      <w:ind w:firstLine="1440"/>
    </w:pPr>
  </w:style>
  <w:style w:type="paragraph" w:customStyle="1" w:styleId="ParaTab3">
    <w:name w:val="ParaTab_3"/>
    <w:basedOn w:val="Normal"/>
    <w:rsid w:val="00F25113"/>
    <w:pPr>
      <w:autoSpaceDE w:val="0"/>
      <w:autoSpaceDN w:val="0"/>
      <w:adjustRightInd w:val="0"/>
      <w:spacing w:before="260" w:after="260"/>
      <w:ind w:firstLine="1800"/>
    </w:pPr>
  </w:style>
  <w:style w:type="paragraph" w:customStyle="1" w:styleId="ParaTab4">
    <w:name w:val="ParaTab_4"/>
    <w:basedOn w:val="Normal"/>
    <w:rsid w:val="00F25113"/>
    <w:pPr>
      <w:autoSpaceDE w:val="0"/>
      <w:autoSpaceDN w:val="0"/>
      <w:adjustRightInd w:val="0"/>
      <w:spacing w:before="260" w:after="260"/>
      <w:ind w:firstLine="2160"/>
    </w:pPr>
  </w:style>
  <w:style w:type="paragraph" w:customStyle="1" w:styleId="TabsDefault">
    <w:name w:val="TabsDefault"/>
    <w:rsid w:val="006716F6"/>
    <w:pPr>
      <w:tabs>
        <w:tab w:val="left" w:pos="0"/>
        <w:tab w:val="left" w:pos="720"/>
        <w:tab w:val="left" w:pos="1440"/>
        <w:tab w:val="left" w:pos="1800"/>
        <w:tab w:val="left" w:pos="2160"/>
        <w:tab w:val="left" w:pos="2520"/>
        <w:tab w:val="left" w:pos="2880"/>
      </w:tabs>
    </w:pPr>
    <w:rPr>
      <w:sz w:val="24"/>
      <w:szCs w:val="24"/>
    </w:rPr>
  </w:style>
  <w:style w:type="paragraph" w:customStyle="1" w:styleId="X">
    <w:name w:val="X"/>
    <w:basedOn w:val="Normal"/>
    <w:rsid w:val="00F25113"/>
    <w:pPr>
      <w:numPr>
        <w:numId w:val="3"/>
      </w:numPr>
      <w:tabs>
        <w:tab w:val="clear" w:pos="360"/>
      </w:tabs>
    </w:pPr>
  </w:style>
  <w:style w:type="character" w:styleId="FootnoteReference">
    <w:name w:val="footnote reference"/>
    <w:basedOn w:val="DefaultParagraphFont"/>
    <w:rsid w:val="00D45D96"/>
    <w:rPr>
      <w:vertAlign w:val="superscript"/>
    </w:rPr>
  </w:style>
  <w:style w:type="paragraph" w:styleId="FootnoteText">
    <w:name w:val="footnote text"/>
    <w:aliases w:val="single space"/>
    <w:basedOn w:val="Normal"/>
    <w:rsid w:val="00FB5E05"/>
    <w:pPr>
      <w:ind w:left="115" w:hanging="115"/>
    </w:pPr>
    <w:rPr>
      <w:sz w:val="18"/>
      <w:szCs w:val="20"/>
    </w:rPr>
  </w:style>
  <w:style w:type="paragraph" w:customStyle="1" w:styleId="Note">
    <w:name w:val="Note"/>
    <w:next w:val="Normal"/>
    <w:rsid w:val="004D0B41"/>
    <w:pPr>
      <w:numPr>
        <w:numId w:val="6"/>
      </w:numPr>
      <w:spacing w:after="260"/>
      <w:ind w:left="0" w:firstLine="1800"/>
      <w:jc w:val="both"/>
    </w:pPr>
    <w:rPr>
      <w:i/>
      <w:sz w:val="22"/>
      <w:szCs w:val="22"/>
      <w:lang w:val="en-GB"/>
    </w:rPr>
  </w:style>
  <w:style w:type="paragraph" w:styleId="BalloonText">
    <w:name w:val="Balloon Text"/>
    <w:basedOn w:val="Normal"/>
    <w:link w:val="BalloonTextChar"/>
    <w:rsid w:val="00161C75"/>
    <w:rPr>
      <w:rFonts w:ascii="Tahoma" w:hAnsi="Tahoma" w:cs="Tahoma"/>
      <w:sz w:val="16"/>
      <w:szCs w:val="16"/>
    </w:rPr>
  </w:style>
  <w:style w:type="character" w:customStyle="1" w:styleId="BalloonTextChar">
    <w:name w:val="Balloon Text Char"/>
    <w:basedOn w:val="DefaultParagraphFont"/>
    <w:link w:val="BalloonText"/>
    <w:rsid w:val="00161C75"/>
    <w:rPr>
      <w:rFonts w:ascii="Tahoma" w:hAnsi="Tahoma" w:cs="Tahoma"/>
      <w:sz w:val="16"/>
      <w:szCs w:val="16"/>
      <w:lang w:val="en-GB"/>
    </w:rPr>
  </w:style>
  <w:style w:type="character" w:customStyle="1" w:styleId="Heading3Char">
    <w:name w:val="Heading 3 Char"/>
    <w:basedOn w:val="DefaultParagraphFont"/>
    <w:link w:val="Heading3"/>
    <w:rsid w:val="00F25113"/>
    <w:rPr>
      <w:rFonts w:asciiTheme="majorHAnsi" w:eastAsiaTheme="majorEastAsia" w:hAnsiTheme="majorHAnsi" w:cstheme="majorBidi"/>
      <w:b/>
      <w:bCs/>
      <w:color w:val="4F81BD" w:themeColor="accent1"/>
      <w:sz w:val="22"/>
      <w:szCs w:val="24"/>
      <w:lang w:val="en-GB"/>
    </w:rPr>
  </w:style>
  <w:style w:type="character" w:customStyle="1" w:styleId="Heading4Char">
    <w:name w:val="Heading 4 Char"/>
    <w:basedOn w:val="DefaultParagraphFont"/>
    <w:link w:val="Heading4"/>
    <w:rsid w:val="00F25113"/>
    <w:rPr>
      <w:rFonts w:asciiTheme="majorHAnsi" w:eastAsiaTheme="majorEastAsia" w:hAnsiTheme="majorHAnsi" w:cstheme="majorBidi"/>
      <w:b/>
      <w:bCs/>
      <w:i/>
      <w:iCs/>
      <w:color w:val="4F81BD" w:themeColor="accent1"/>
      <w:sz w:val="22"/>
      <w:szCs w:val="24"/>
      <w:lang w:val="en-GB"/>
    </w:rPr>
  </w:style>
  <w:style w:type="character" w:customStyle="1" w:styleId="Heading5Char">
    <w:name w:val="Heading 5 Char"/>
    <w:basedOn w:val="DefaultParagraphFont"/>
    <w:link w:val="Heading5"/>
    <w:rsid w:val="00F25113"/>
    <w:rPr>
      <w:rFonts w:asciiTheme="majorHAnsi" w:eastAsiaTheme="majorEastAsia" w:hAnsiTheme="majorHAnsi" w:cstheme="majorBidi"/>
      <w:color w:val="243F60" w:themeColor="accent1" w:themeShade="7F"/>
      <w:sz w:val="22"/>
      <w:szCs w:val="24"/>
      <w:lang w:val="en-GB"/>
    </w:rPr>
  </w:style>
  <w:style w:type="character" w:customStyle="1" w:styleId="Heading6Char">
    <w:name w:val="Heading 6 Char"/>
    <w:basedOn w:val="DefaultParagraphFont"/>
    <w:link w:val="Heading6"/>
    <w:rsid w:val="00F25113"/>
    <w:rPr>
      <w:rFonts w:asciiTheme="majorHAnsi" w:eastAsiaTheme="majorEastAsia" w:hAnsiTheme="majorHAnsi" w:cstheme="majorBidi"/>
      <w:i/>
      <w:iCs/>
      <w:color w:val="243F60" w:themeColor="accent1" w:themeShade="7F"/>
      <w:sz w:val="22"/>
      <w:szCs w:val="24"/>
      <w:lang w:val="en-GB"/>
    </w:rPr>
  </w:style>
  <w:style w:type="character" w:customStyle="1" w:styleId="Heading7Char">
    <w:name w:val="Heading 7 Char"/>
    <w:basedOn w:val="DefaultParagraphFont"/>
    <w:link w:val="Heading7"/>
    <w:rsid w:val="00F25113"/>
    <w:rPr>
      <w:rFonts w:asciiTheme="majorHAnsi" w:eastAsiaTheme="majorEastAsia" w:hAnsiTheme="majorHAnsi" w:cstheme="majorBidi"/>
      <w:i/>
      <w:iCs/>
      <w:color w:val="404040" w:themeColor="text1" w:themeTint="BF"/>
      <w:sz w:val="22"/>
      <w:szCs w:val="24"/>
      <w:lang w:val="en-GB"/>
    </w:rPr>
  </w:style>
  <w:style w:type="character" w:customStyle="1" w:styleId="Heading8Char">
    <w:name w:val="Heading 8 Char"/>
    <w:basedOn w:val="DefaultParagraphFont"/>
    <w:link w:val="Heading8"/>
    <w:rsid w:val="00F2511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rsid w:val="00F25113"/>
    <w:rPr>
      <w:rFonts w:eastAsiaTheme="majorEastAsia"/>
      <w:i/>
      <w:iCs/>
      <w:color w:val="FFFFFF"/>
      <w:sz w:val="22"/>
      <w:lang w:val="en-GB"/>
    </w:rPr>
  </w:style>
  <w:style w:type="paragraph" w:customStyle="1" w:styleId="ParaIndt1">
    <w:name w:val="ParaIndt_1"/>
    <w:basedOn w:val="Normal"/>
    <w:link w:val="ParaIndt1Char"/>
    <w:rsid w:val="00F25113"/>
    <w:pPr>
      <w:spacing w:before="260" w:after="260"/>
      <w:ind w:left="720"/>
    </w:pPr>
  </w:style>
  <w:style w:type="character" w:customStyle="1" w:styleId="ParaIndt1Char">
    <w:name w:val="ParaIndt_1 Char"/>
    <w:basedOn w:val="DefaultParagraphFont"/>
    <w:link w:val="ParaIndt1"/>
    <w:rsid w:val="00F25113"/>
    <w:rPr>
      <w:sz w:val="22"/>
      <w:szCs w:val="24"/>
      <w:lang w:val="en-GB"/>
    </w:rPr>
  </w:style>
  <w:style w:type="paragraph" w:customStyle="1" w:styleId="ParaIndt3">
    <w:name w:val="ParaIndt_3"/>
    <w:basedOn w:val="Normal"/>
    <w:link w:val="ParaIndt3Char"/>
    <w:rsid w:val="00F25113"/>
    <w:pPr>
      <w:spacing w:before="260" w:after="260"/>
      <w:ind w:left="1800"/>
    </w:pPr>
  </w:style>
  <w:style w:type="character" w:customStyle="1" w:styleId="ParaIndt3Char">
    <w:name w:val="ParaIndt_3 Char"/>
    <w:basedOn w:val="DefaultParagraphFont"/>
    <w:link w:val="ParaIndt3"/>
    <w:rsid w:val="00F25113"/>
    <w:rPr>
      <w:sz w:val="22"/>
      <w:szCs w:val="24"/>
      <w:lang w:val="en-GB"/>
    </w:rPr>
  </w:style>
  <w:style w:type="character" w:customStyle="1" w:styleId="Heading2Char">
    <w:name w:val="Heading 2 Char"/>
    <w:basedOn w:val="DefaultParagraphFont"/>
    <w:link w:val="Heading2"/>
    <w:rsid w:val="00F25113"/>
    <w:rPr>
      <w:rFonts w:asciiTheme="majorHAnsi" w:eastAsiaTheme="majorEastAsia" w:hAnsiTheme="majorHAnsi" w:cstheme="majorBidi"/>
      <w:b/>
      <w:bCs/>
      <w:color w:val="4F81BD" w:themeColor="accent1"/>
      <w:sz w:val="26"/>
      <w:szCs w:val="26"/>
      <w:lang w:val="en-GB"/>
    </w:rPr>
  </w:style>
  <w:style w:type="paragraph" w:customStyle="1" w:styleId="2Para-A12">
    <w:name w:val="2Para-A12"/>
    <w:basedOn w:val="Normal"/>
    <w:link w:val="2Para-A12Char"/>
    <w:rsid w:val="00F25113"/>
    <w:pPr>
      <w:numPr>
        <w:ilvl w:val="1"/>
        <w:numId w:val="16"/>
      </w:numPr>
      <w:tabs>
        <w:tab w:val="clear" w:pos="0"/>
        <w:tab w:val="left" w:pos="1440"/>
      </w:tabs>
      <w:spacing w:before="260" w:after="260"/>
    </w:pPr>
    <w:rPr>
      <w:szCs w:val="18"/>
    </w:rPr>
  </w:style>
  <w:style w:type="character" w:customStyle="1" w:styleId="2Para-A12Char">
    <w:name w:val="2Para-A12 Char"/>
    <w:basedOn w:val="DefaultParagraphFont"/>
    <w:link w:val="2Para-A12"/>
    <w:rsid w:val="00F25113"/>
    <w:rPr>
      <w:sz w:val="22"/>
      <w:szCs w:val="18"/>
      <w:lang w:val="en-GB"/>
    </w:rPr>
  </w:style>
  <w:style w:type="paragraph" w:customStyle="1" w:styleId="3Para-A12">
    <w:name w:val="3Para-A12"/>
    <w:basedOn w:val="Normal"/>
    <w:link w:val="3Para-A12Char"/>
    <w:rsid w:val="00F25113"/>
    <w:pPr>
      <w:numPr>
        <w:ilvl w:val="2"/>
        <w:numId w:val="16"/>
      </w:numPr>
      <w:tabs>
        <w:tab w:val="clear" w:pos="0"/>
        <w:tab w:val="left" w:pos="1440"/>
      </w:tabs>
      <w:spacing w:before="260" w:after="260"/>
    </w:pPr>
    <w:rPr>
      <w:szCs w:val="18"/>
    </w:rPr>
  </w:style>
  <w:style w:type="character" w:customStyle="1" w:styleId="3Para-A12Char">
    <w:name w:val="3Para-A12 Char"/>
    <w:basedOn w:val="DefaultParagraphFont"/>
    <w:link w:val="3Para-A12"/>
    <w:rsid w:val="00F25113"/>
    <w:rPr>
      <w:sz w:val="22"/>
      <w:szCs w:val="18"/>
      <w:lang w:val="en-GB"/>
    </w:rPr>
  </w:style>
  <w:style w:type="paragraph" w:customStyle="1" w:styleId="4Para-A12">
    <w:name w:val="4Para-A12"/>
    <w:basedOn w:val="Normal"/>
    <w:link w:val="4Para-A12Char"/>
    <w:rsid w:val="00F25113"/>
    <w:pPr>
      <w:numPr>
        <w:ilvl w:val="3"/>
        <w:numId w:val="16"/>
      </w:numPr>
      <w:tabs>
        <w:tab w:val="clear" w:pos="0"/>
        <w:tab w:val="left" w:pos="1440"/>
      </w:tabs>
      <w:spacing w:before="260" w:after="260"/>
    </w:pPr>
    <w:rPr>
      <w:szCs w:val="18"/>
    </w:rPr>
  </w:style>
  <w:style w:type="character" w:customStyle="1" w:styleId="4Para-A12Char">
    <w:name w:val="4Para-A12 Char"/>
    <w:basedOn w:val="DefaultParagraphFont"/>
    <w:link w:val="4Para-A12"/>
    <w:rsid w:val="00F25113"/>
    <w:rPr>
      <w:sz w:val="22"/>
      <w:szCs w:val="18"/>
      <w:lang w:val="en-GB"/>
    </w:rPr>
  </w:style>
  <w:style w:type="paragraph" w:customStyle="1" w:styleId="5Para-A12">
    <w:name w:val="5Para-A12"/>
    <w:basedOn w:val="Normal"/>
    <w:link w:val="5Para-A12Char"/>
    <w:rsid w:val="00F25113"/>
    <w:pPr>
      <w:numPr>
        <w:ilvl w:val="4"/>
        <w:numId w:val="16"/>
      </w:numPr>
      <w:tabs>
        <w:tab w:val="clear" w:pos="0"/>
        <w:tab w:val="left" w:pos="1440"/>
      </w:tabs>
      <w:spacing w:before="260" w:after="260"/>
    </w:pPr>
    <w:rPr>
      <w:szCs w:val="18"/>
    </w:rPr>
  </w:style>
  <w:style w:type="character" w:customStyle="1" w:styleId="5Para-A12Char">
    <w:name w:val="5Para-A12 Char"/>
    <w:basedOn w:val="DefaultParagraphFont"/>
    <w:link w:val="5Para-A12"/>
    <w:rsid w:val="00F25113"/>
    <w:rPr>
      <w:sz w:val="22"/>
      <w:szCs w:val="18"/>
      <w:lang w:val="en-GB"/>
    </w:rPr>
  </w:style>
  <w:style w:type="paragraph" w:customStyle="1" w:styleId="6Para-A12">
    <w:name w:val="6Para-A12"/>
    <w:basedOn w:val="Normal"/>
    <w:link w:val="6Para-A12Char"/>
    <w:rsid w:val="00F25113"/>
    <w:pPr>
      <w:numPr>
        <w:ilvl w:val="5"/>
        <w:numId w:val="16"/>
      </w:numPr>
      <w:tabs>
        <w:tab w:val="clear" w:pos="0"/>
        <w:tab w:val="left" w:pos="1440"/>
      </w:tabs>
      <w:spacing w:before="260" w:after="260"/>
    </w:pPr>
    <w:rPr>
      <w:szCs w:val="18"/>
    </w:rPr>
  </w:style>
  <w:style w:type="character" w:customStyle="1" w:styleId="6Para-A12Char">
    <w:name w:val="6Para-A12 Char"/>
    <w:basedOn w:val="DefaultParagraphFont"/>
    <w:link w:val="6Para-A12"/>
    <w:rsid w:val="00F25113"/>
    <w:rPr>
      <w:sz w:val="22"/>
      <w:szCs w:val="18"/>
      <w:lang w:val="en-GB"/>
    </w:rPr>
  </w:style>
  <w:style w:type="paragraph" w:customStyle="1" w:styleId="7Para-A12">
    <w:name w:val="7Para-A12"/>
    <w:basedOn w:val="Normal"/>
    <w:link w:val="7Para-A12Char"/>
    <w:rsid w:val="00F25113"/>
    <w:pPr>
      <w:numPr>
        <w:ilvl w:val="6"/>
        <w:numId w:val="16"/>
      </w:numPr>
      <w:tabs>
        <w:tab w:val="clear" w:pos="0"/>
        <w:tab w:val="left" w:pos="1440"/>
      </w:tabs>
      <w:spacing w:before="260" w:after="260"/>
    </w:pPr>
    <w:rPr>
      <w:szCs w:val="18"/>
    </w:rPr>
  </w:style>
  <w:style w:type="character" w:customStyle="1" w:styleId="7Para-A12Char">
    <w:name w:val="7Para-A12 Char"/>
    <w:basedOn w:val="DefaultParagraphFont"/>
    <w:link w:val="7Para-A12"/>
    <w:rsid w:val="00F25113"/>
    <w:rPr>
      <w:sz w:val="22"/>
      <w:szCs w:val="18"/>
      <w:lang w:val="en-GB"/>
    </w:rPr>
  </w:style>
  <w:style w:type="paragraph" w:customStyle="1" w:styleId="8Para-A12">
    <w:name w:val="8Para-A12"/>
    <w:basedOn w:val="Normal"/>
    <w:link w:val="8Para-A12Char"/>
    <w:rsid w:val="00F25113"/>
    <w:pPr>
      <w:numPr>
        <w:ilvl w:val="7"/>
        <w:numId w:val="16"/>
      </w:numPr>
      <w:tabs>
        <w:tab w:val="clear" w:pos="0"/>
        <w:tab w:val="left" w:pos="1440"/>
      </w:tabs>
      <w:spacing w:before="260" w:after="260"/>
    </w:pPr>
    <w:rPr>
      <w:szCs w:val="18"/>
    </w:rPr>
  </w:style>
  <w:style w:type="character" w:customStyle="1" w:styleId="8Para-A12Char">
    <w:name w:val="8Para-A12 Char"/>
    <w:basedOn w:val="DefaultParagraphFont"/>
    <w:link w:val="8Para-A12"/>
    <w:rsid w:val="00F25113"/>
    <w:rPr>
      <w:sz w:val="22"/>
      <w:szCs w:val="18"/>
      <w:lang w:val="en-GB"/>
    </w:rPr>
  </w:style>
  <w:style w:type="paragraph" w:customStyle="1" w:styleId="3Heading-A12">
    <w:name w:val="3Heading-A12"/>
    <w:basedOn w:val="Normal"/>
    <w:next w:val="Normal"/>
    <w:link w:val="3Heading-A12Char"/>
    <w:rsid w:val="00F25113"/>
    <w:pPr>
      <w:keepNext/>
      <w:spacing w:before="260" w:after="260"/>
      <w:ind w:right="2880"/>
    </w:pPr>
    <w:rPr>
      <w:b/>
      <w:szCs w:val="18"/>
    </w:rPr>
  </w:style>
  <w:style w:type="character" w:customStyle="1" w:styleId="3Heading-A12Char">
    <w:name w:val="3Heading-A12 Char"/>
    <w:basedOn w:val="DefaultParagraphFont"/>
    <w:link w:val="3Heading-A12"/>
    <w:rsid w:val="00F25113"/>
    <w:rPr>
      <w:b/>
      <w:sz w:val="22"/>
      <w:szCs w:val="18"/>
      <w:lang w:val="en-GB"/>
    </w:rPr>
  </w:style>
  <w:style w:type="paragraph" w:customStyle="1" w:styleId="2Heading-A12">
    <w:name w:val="2Heading-A12"/>
    <w:basedOn w:val="2Para-A12"/>
    <w:next w:val="3Para-A12"/>
    <w:link w:val="2Heading-A12Char"/>
    <w:rsid w:val="00F25113"/>
    <w:pPr>
      <w:keepNext/>
      <w:tabs>
        <w:tab w:val="left" w:pos="720"/>
      </w:tabs>
      <w:ind w:left="720" w:right="2880" w:hanging="720"/>
    </w:pPr>
    <w:rPr>
      <w:b/>
    </w:rPr>
  </w:style>
  <w:style w:type="character" w:customStyle="1" w:styleId="2Heading-A12Char">
    <w:name w:val="2Heading-A12 Char"/>
    <w:basedOn w:val="DefaultParagraphFont"/>
    <w:link w:val="2Heading-A12"/>
    <w:rsid w:val="00F25113"/>
    <w:rPr>
      <w:b/>
      <w:sz w:val="22"/>
      <w:szCs w:val="18"/>
      <w:lang w:val="en-GB"/>
    </w:rPr>
  </w:style>
  <w:style w:type="paragraph" w:customStyle="1" w:styleId="1Heading-A12">
    <w:name w:val="1Heading-A12"/>
    <w:basedOn w:val="TOC1"/>
    <w:next w:val="2Para-A12"/>
    <w:link w:val="1Heading-A12Char"/>
    <w:rsid w:val="00F25113"/>
    <w:pPr>
      <w:keepNext/>
      <w:numPr>
        <w:numId w:val="16"/>
      </w:numPr>
      <w:tabs>
        <w:tab w:val="clear" w:pos="1571"/>
        <w:tab w:val="num" w:pos="720"/>
      </w:tabs>
      <w:spacing w:before="520" w:after="260"/>
      <w:ind w:left="720" w:right="2880"/>
      <w:jc w:val="left"/>
    </w:pPr>
    <w:rPr>
      <w:b/>
      <w:caps/>
      <w:szCs w:val="18"/>
    </w:rPr>
  </w:style>
  <w:style w:type="character" w:customStyle="1" w:styleId="1Heading-A12Char">
    <w:name w:val="1Heading-A12 Char"/>
    <w:basedOn w:val="DefaultParagraphFont"/>
    <w:link w:val="1Heading-A12"/>
    <w:rsid w:val="00F25113"/>
    <w:rPr>
      <w:b/>
      <w:caps/>
      <w:sz w:val="22"/>
      <w:szCs w:val="18"/>
      <w:lang w:val="en-GB"/>
    </w:rPr>
  </w:style>
  <w:style w:type="paragraph" w:customStyle="1" w:styleId="1Para-A12">
    <w:name w:val="1Para-A12"/>
    <w:basedOn w:val="1Heading-A12"/>
    <w:link w:val="1Para-A12Char"/>
    <w:rsid w:val="00F25113"/>
    <w:pPr>
      <w:keepNext w:val="0"/>
      <w:tabs>
        <w:tab w:val="clear" w:pos="720"/>
        <w:tab w:val="left" w:pos="1440"/>
      </w:tabs>
      <w:spacing w:before="260"/>
      <w:ind w:left="0" w:right="0" w:firstLine="0"/>
      <w:jc w:val="both"/>
    </w:pPr>
    <w:rPr>
      <w:b w:val="0"/>
      <w:caps w:val="0"/>
    </w:rPr>
  </w:style>
  <w:style w:type="character" w:customStyle="1" w:styleId="1Para-A12Char">
    <w:name w:val="1Para-A12 Char"/>
    <w:basedOn w:val="DefaultParagraphFont"/>
    <w:link w:val="1Para-A12"/>
    <w:rsid w:val="00F25113"/>
    <w:rPr>
      <w:sz w:val="22"/>
      <w:szCs w:val="18"/>
      <w:lang w:val="en-GB"/>
    </w:rPr>
  </w:style>
  <w:style w:type="numbering" w:customStyle="1" w:styleId="NoList1">
    <w:name w:val="No List1"/>
    <w:next w:val="NoList"/>
    <w:uiPriority w:val="99"/>
    <w:semiHidden/>
    <w:unhideWhenUsed/>
    <w:rsid w:val="00D826F2"/>
  </w:style>
  <w:style w:type="table" w:customStyle="1" w:styleId="TableGrid1">
    <w:name w:val="Table Grid1"/>
    <w:basedOn w:val="TableNormal"/>
    <w:next w:val="TableGrid"/>
    <w:uiPriority w:val="59"/>
    <w:rsid w:val="00D826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D826F2"/>
    <w:pPr>
      <w:autoSpaceDE w:val="0"/>
      <w:autoSpaceDN w:val="0"/>
      <w:adjustRightInd w:val="0"/>
      <w:jc w:val="center"/>
      <w:outlineLvl w:val="0"/>
    </w:pPr>
    <w:rPr>
      <w:rFonts w:eastAsiaTheme="minorEastAsia"/>
      <w:b/>
      <w:szCs w:val="22"/>
    </w:rPr>
  </w:style>
  <w:style w:type="paragraph" w:customStyle="1" w:styleId="RefPrincipal">
    <w:name w:val="RefPrincipal"/>
    <w:basedOn w:val="Normal"/>
    <w:rsid w:val="00D826F2"/>
    <w:pPr>
      <w:numPr>
        <w:numId w:val="17"/>
      </w:numPr>
      <w:autoSpaceDE w:val="0"/>
      <w:autoSpaceDN w:val="0"/>
      <w:adjustRightInd w:val="0"/>
    </w:pPr>
    <w:rPr>
      <w:rFonts w:eastAsiaTheme="minorEastAsia"/>
      <w:szCs w:val="22"/>
    </w:rPr>
  </w:style>
  <w:style w:type="paragraph" w:customStyle="1" w:styleId="RefRegular">
    <w:name w:val="RefRegular"/>
    <w:basedOn w:val="Normal"/>
    <w:rsid w:val="00D826F2"/>
    <w:pPr>
      <w:autoSpaceDE w:val="0"/>
      <w:autoSpaceDN w:val="0"/>
      <w:adjustRightInd w:val="0"/>
      <w:ind w:left="331" w:hanging="216"/>
    </w:pPr>
    <w:rPr>
      <w:rFonts w:eastAsiaTheme="minorEastAsia"/>
      <w:szCs w:val="22"/>
    </w:rPr>
  </w:style>
  <w:style w:type="paragraph" w:customStyle="1" w:styleId="ParaTab1">
    <w:name w:val="ParaTab_1"/>
    <w:basedOn w:val="Normal"/>
    <w:rsid w:val="00D826F2"/>
    <w:pPr>
      <w:autoSpaceDE w:val="0"/>
      <w:autoSpaceDN w:val="0"/>
      <w:adjustRightInd w:val="0"/>
      <w:ind w:firstLine="720"/>
    </w:pPr>
    <w:rPr>
      <w:rFonts w:eastAsiaTheme="minorEastAsia"/>
      <w:szCs w:val="22"/>
    </w:rPr>
  </w:style>
  <w:style w:type="paragraph" w:customStyle="1" w:styleId="ListV">
    <w:name w:val="List_V"/>
    <w:basedOn w:val="Normal"/>
    <w:rsid w:val="00D826F2"/>
    <w:pPr>
      <w:numPr>
        <w:numId w:val="18"/>
      </w:numPr>
      <w:autoSpaceDE w:val="0"/>
      <w:autoSpaceDN w:val="0"/>
      <w:adjustRightInd w:val="0"/>
    </w:pPr>
    <w:rPr>
      <w:rFonts w:eastAsiaTheme="minorEastAsia"/>
      <w:szCs w:val="22"/>
    </w:rPr>
  </w:style>
  <w:style w:type="paragraph" w:customStyle="1" w:styleId="ListExSum">
    <w:name w:val="List_ExSum"/>
    <w:basedOn w:val="Normal"/>
    <w:rsid w:val="00D826F2"/>
    <w:pPr>
      <w:numPr>
        <w:numId w:val="19"/>
      </w:numPr>
      <w:autoSpaceDE w:val="0"/>
      <w:autoSpaceDN w:val="0"/>
      <w:adjustRightInd w:val="0"/>
    </w:pPr>
    <w:rPr>
      <w:rFonts w:eastAsiaTheme="minorEastAsia"/>
      <w:szCs w:val="22"/>
    </w:rPr>
  </w:style>
  <w:style w:type="paragraph" w:styleId="ListParagraph">
    <w:name w:val="List Paragraph"/>
    <w:basedOn w:val="Normal"/>
    <w:uiPriority w:val="34"/>
    <w:qFormat/>
    <w:rsid w:val="00D826F2"/>
    <w:pPr>
      <w:autoSpaceDE w:val="0"/>
      <w:autoSpaceDN w:val="0"/>
      <w:adjustRightInd w:val="0"/>
      <w:ind w:left="720"/>
      <w:contextualSpacing/>
    </w:pPr>
    <w:rPr>
      <w:rFonts w:eastAsiaTheme="minorEastAsia"/>
      <w:szCs w:val="22"/>
    </w:rPr>
  </w:style>
  <w:style w:type="paragraph" w:customStyle="1" w:styleId="Indent-a">
    <w:name w:val="Indent-a)"/>
    <w:rsid w:val="00D826F2"/>
    <w:pPr>
      <w:widowControl w:val="0"/>
      <w:tabs>
        <w:tab w:val="left" w:pos="720"/>
        <w:tab w:val="left" w:pos="1080"/>
      </w:tabs>
      <w:spacing w:line="240" w:lineRule="exact"/>
      <w:ind w:left="1080" w:hanging="1080"/>
      <w:jc w:val="both"/>
    </w:pPr>
    <w:rPr>
      <w:rFonts w:eastAsiaTheme="minorEastAsia"/>
      <w:sz w:val="22"/>
      <w:szCs w:val="22"/>
    </w:rPr>
  </w:style>
  <w:style w:type="paragraph" w:customStyle="1" w:styleId="FlushLeftColumn2">
    <w:name w:val="Flush Left (Column 2)"/>
    <w:basedOn w:val="Normal"/>
    <w:link w:val="FlushLeftColumn2Char"/>
    <w:rsid w:val="00D826F2"/>
    <w:pPr>
      <w:widowControl w:val="0"/>
      <w:tabs>
        <w:tab w:val="left" w:pos="720"/>
        <w:tab w:val="left" w:pos="1080"/>
        <w:tab w:val="left" w:pos="1440"/>
      </w:tabs>
      <w:spacing w:line="240" w:lineRule="exact"/>
      <w:ind w:right="120"/>
      <w:jc w:val="left"/>
    </w:pPr>
    <w:rPr>
      <w:rFonts w:ascii="Arial" w:eastAsia="SimSun" w:hAnsi="Arial" w:cs="Arial"/>
      <w:b/>
      <w:bCs/>
      <w:color w:val="000000"/>
      <w:sz w:val="18"/>
      <w:szCs w:val="18"/>
      <w:lang w:eastAsia="zh-CN"/>
    </w:rPr>
  </w:style>
  <w:style w:type="character" w:customStyle="1" w:styleId="FlushLeftColumn2Char">
    <w:name w:val="Flush Left (Column 2) Char"/>
    <w:basedOn w:val="DefaultParagraphFont"/>
    <w:link w:val="FlushLeftColumn2"/>
    <w:rsid w:val="00D826F2"/>
    <w:rPr>
      <w:rFonts w:ascii="Arial" w:eastAsia="SimSun" w:hAnsi="Arial" w:cs="Arial"/>
      <w:b/>
      <w:bCs/>
      <w:color w:val="000000"/>
      <w:sz w:val="18"/>
      <w:szCs w:val="18"/>
      <w:lang w:val="en-GB" w:eastAsia="zh-CN"/>
    </w:rPr>
  </w:style>
  <w:style w:type="paragraph" w:customStyle="1" w:styleId="FlushLeftColumn1">
    <w:name w:val="Flush Left (Column 1)"/>
    <w:basedOn w:val="Normal"/>
    <w:link w:val="FlushLeftColumn1Char"/>
    <w:rsid w:val="00D826F2"/>
    <w:pPr>
      <w:widowControl w:val="0"/>
      <w:tabs>
        <w:tab w:val="left" w:pos="720"/>
        <w:tab w:val="left" w:pos="1080"/>
        <w:tab w:val="left" w:pos="1440"/>
      </w:tabs>
      <w:spacing w:line="240" w:lineRule="exact"/>
      <w:ind w:left="120"/>
      <w:jc w:val="left"/>
    </w:pPr>
    <w:rPr>
      <w:rFonts w:ascii="Arial" w:eastAsia="SimSun" w:hAnsi="Arial" w:cs="Arial"/>
      <w:b/>
      <w:bCs/>
      <w:color w:val="000000"/>
      <w:sz w:val="18"/>
      <w:szCs w:val="18"/>
      <w:lang w:eastAsia="zh-CN"/>
    </w:rPr>
  </w:style>
  <w:style w:type="character" w:customStyle="1" w:styleId="FlushLeftColumn1Char">
    <w:name w:val="Flush Left (Column 1) Char"/>
    <w:basedOn w:val="DefaultParagraphFont"/>
    <w:link w:val="FlushLeftColumn1"/>
    <w:rsid w:val="00D826F2"/>
    <w:rPr>
      <w:rFonts w:ascii="Arial" w:eastAsia="SimSun" w:hAnsi="Arial" w:cs="Arial"/>
      <w:b/>
      <w:bCs/>
      <w:color w:val="000000"/>
      <w:sz w:val="18"/>
      <w:szCs w:val="18"/>
      <w:lang w:val="en-GB" w:eastAsia="zh-CN"/>
    </w:rPr>
  </w:style>
  <w:style w:type="paragraph" w:customStyle="1" w:styleId="BoldCentered">
    <w:name w:val="Bold Centered"/>
    <w:basedOn w:val="Normal"/>
    <w:rsid w:val="00D826F2"/>
    <w:pPr>
      <w:widowControl w:val="0"/>
      <w:tabs>
        <w:tab w:val="left" w:pos="720"/>
        <w:tab w:val="left" w:pos="1080"/>
        <w:tab w:val="left" w:pos="1440"/>
        <w:tab w:val="left" w:pos="1800"/>
      </w:tabs>
      <w:spacing w:line="240" w:lineRule="exact"/>
      <w:jc w:val="center"/>
    </w:pPr>
    <w:rPr>
      <w:rFonts w:ascii="Arial" w:eastAsia="SimSun" w:hAnsi="Arial" w:cs="Arial"/>
      <w:b/>
      <w:bCs/>
      <w:sz w:val="18"/>
      <w:szCs w:val="18"/>
      <w:lang w:eastAsia="zh-CN"/>
    </w:rPr>
  </w:style>
  <w:style w:type="table" w:customStyle="1" w:styleId="TableGrid11">
    <w:name w:val="Table Grid11"/>
    <w:basedOn w:val="TableNormal"/>
    <w:next w:val="TableGrid"/>
    <w:rsid w:val="00D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826F2"/>
    <w:rPr>
      <w:sz w:val="22"/>
      <w:szCs w:val="24"/>
      <w:lang w:val="en-GB"/>
    </w:rPr>
  </w:style>
  <w:style w:type="paragraph" w:customStyle="1" w:styleId="Default">
    <w:name w:val="Default"/>
    <w:rsid w:val="00D826F2"/>
    <w:pPr>
      <w:autoSpaceDE w:val="0"/>
      <w:autoSpaceDN w:val="0"/>
      <w:adjustRightInd w:val="0"/>
    </w:pPr>
    <w:rPr>
      <w:rFonts w:eastAsiaTheme="minorEastAsia"/>
      <w:color w:val="000000"/>
      <w:sz w:val="24"/>
      <w:szCs w:val="24"/>
      <w:lang w:val="en-GB"/>
    </w:rPr>
  </w:style>
  <w:style w:type="character" w:styleId="CommentReference">
    <w:name w:val="annotation reference"/>
    <w:basedOn w:val="DefaultParagraphFont"/>
    <w:rsid w:val="00D826F2"/>
    <w:rPr>
      <w:sz w:val="16"/>
      <w:szCs w:val="16"/>
    </w:rPr>
  </w:style>
  <w:style w:type="paragraph" w:styleId="CommentText">
    <w:name w:val="annotation text"/>
    <w:basedOn w:val="Normal"/>
    <w:link w:val="CommentTextChar"/>
    <w:rsid w:val="00D826F2"/>
    <w:pPr>
      <w:autoSpaceDE w:val="0"/>
      <w:autoSpaceDN w:val="0"/>
      <w:adjustRightInd w:val="0"/>
    </w:pPr>
    <w:rPr>
      <w:rFonts w:eastAsiaTheme="minorEastAsia"/>
      <w:sz w:val="20"/>
      <w:szCs w:val="20"/>
    </w:rPr>
  </w:style>
  <w:style w:type="character" w:customStyle="1" w:styleId="CommentTextChar">
    <w:name w:val="Comment Text Char"/>
    <w:basedOn w:val="DefaultParagraphFont"/>
    <w:link w:val="CommentText"/>
    <w:rsid w:val="00D826F2"/>
    <w:rPr>
      <w:rFonts w:eastAsiaTheme="minorEastAsia"/>
      <w:lang w:val="en-GB"/>
    </w:rPr>
  </w:style>
  <w:style w:type="paragraph" w:styleId="CommentSubject">
    <w:name w:val="annotation subject"/>
    <w:basedOn w:val="CommentText"/>
    <w:next w:val="CommentText"/>
    <w:link w:val="CommentSubjectChar"/>
    <w:rsid w:val="00D826F2"/>
    <w:rPr>
      <w:b/>
      <w:bCs/>
    </w:rPr>
  </w:style>
  <w:style w:type="character" w:customStyle="1" w:styleId="CommentSubjectChar">
    <w:name w:val="Comment Subject Char"/>
    <w:basedOn w:val="CommentTextChar"/>
    <w:link w:val="CommentSubject"/>
    <w:rsid w:val="00D826F2"/>
    <w:rPr>
      <w:rFonts w:eastAsiaTheme="minorEastAsia"/>
      <w:b/>
      <w:bCs/>
      <w:lang w:val="en-GB"/>
    </w:rPr>
  </w:style>
  <w:style w:type="paragraph" w:styleId="Revision">
    <w:name w:val="Revision"/>
    <w:hidden/>
    <w:uiPriority w:val="99"/>
    <w:semiHidden/>
    <w:rsid w:val="00D826F2"/>
    <w:rPr>
      <w:rFonts w:eastAsiaTheme="minorEastAsia"/>
      <w:sz w:val="22"/>
      <w:szCs w:val="22"/>
      <w:lang w:val="en-GB"/>
    </w:rPr>
  </w:style>
  <w:style w:type="character" w:customStyle="1" w:styleId="FooterChar">
    <w:name w:val="Footer Char"/>
    <w:basedOn w:val="DefaultParagraphFont"/>
    <w:link w:val="Footer"/>
    <w:uiPriority w:val="99"/>
    <w:rsid w:val="00D826F2"/>
    <w:rPr>
      <w:sz w:val="22"/>
      <w:szCs w:val="24"/>
      <w:lang w:val="en-GB"/>
    </w:rPr>
  </w:style>
  <w:style w:type="character" w:styleId="Hyperlink">
    <w:name w:val="Hyperlink"/>
    <w:basedOn w:val="DefaultParagraphFont"/>
    <w:rsid w:val="00D826F2"/>
    <w:rPr>
      <w:color w:val="0000FF" w:themeColor="hyperlink"/>
      <w:u w:val="single"/>
    </w:rPr>
  </w:style>
  <w:style w:type="table" w:customStyle="1" w:styleId="TableGrid2">
    <w:name w:val="Table Grid2"/>
    <w:basedOn w:val="TableNormal"/>
    <w:next w:val="TableGrid"/>
    <w:rsid w:val="00D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82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image" Target="file:///C:\SVN\WMP-SVN\Clients\I-J\ICAO\DPS\DPS_SourceCode\Program%20Files\Default%20Company%20Name\ICAOMainMenuSetup\Icons\icaolog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AReport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96BE5F7A735645A354755D5D178AA0" ma:contentTypeVersion="1" ma:contentTypeDescription="Create a new document." ma:contentTypeScope="" ma:versionID="27e6fa4e0b8af5ba1daa9f6768a9a52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004793-DCC7-474E-B5C7-8C3441103A21}">
  <ds:schemaRefs>
    <ds:schemaRef ds:uri="http://schemas.openxmlformats.org/officeDocument/2006/bibliography"/>
  </ds:schemaRefs>
</ds:datastoreItem>
</file>

<file path=customXml/itemProps2.xml><?xml version="1.0" encoding="utf-8"?>
<ds:datastoreItem xmlns:ds="http://schemas.openxmlformats.org/officeDocument/2006/customXml" ds:itemID="{1DC68940-99F9-4D8B-9D27-4C46A79653EE}"/>
</file>

<file path=customXml/itemProps3.xml><?xml version="1.0" encoding="utf-8"?>
<ds:datastoreItem xmlns:ds="http://schemas.openxmlformats.org/officeDocument/2006/customXml" ds:itemID="{305FE004-B817-46A8-96C6-DA44FA340958}"/>
</file>

<file path=customXml/itemProps4.xml><?xml version="1.0" encoding="utf-8"?>
<ds:datastoreItem xmlns:ds="http://schemas.openxmlformats.org/officeDocument/2006/customXml" ds:itemID="{41CD0FE1-DA5B-4C71-A57D-619E8753FBA7}"/>
</file>

<file path=docProps/app.xml><?xml version="1.0" encoding="utf-8"?>
<Properties xmlns="http://schemas.openxmlformats.org/officeDocument/2006/extended-properties" xmlns:vt="http://schemas.openxmlformats.org/officeDocument/2006/docPropsVTypes">
  <Template>AReportDraft.dotx</Template>
  <TotalTime>1</TotalTime>
  <Pages>4</Pages>
  <Words>658</Words>
  <Characters>4019</Characters>
  <Application>Microsoft Office Word</Application>
  <DocSecurity>4</DocSecurity>
  <Lines>105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I.A.C.O.</Company>
  <LinksUpToDate>false</LinksUpToDate>
  <CharactersWithSpaces>4653</CharactersWithSpaces>
  <SharedDoc>false</SharedDoc>
  <HLinks>
    <vt:vector size="6" baseType="variant">
      <vt:variant>
        <vt:i4>8126497</vt:i4>
      </vt:variant>
      <vt:variant>
        <vt:i4>2422</vt:i4>
      </vt:variant>
      <vt:variant>
        <vt:i4>1025</vt:i4>
      </vt:variant>
      <vt:variant>
        <vt:i4>1</vt:i4>
      </vt:variant>
      <vt:variant>
        <vt:lpwstr>../../../Program%20Files/Default%20Company%20Name/ICAOMainMenuSetup/Icons/icaologo.jpg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Peacock, Christopher</cp:lastModifiedBy>
  <cp:revision>2</cp:revision>
  <cp:lastPrinted>2019-09-28T23:56:00Z</cp:lastPrinted>
  <dcterms:created xsi:type="dcterms:W3CDTF">2019-09-29T13:58:00Z</dcterms:created>
  <dcterms:modified xsi:type="dcterms:W3CDTF">2019-09-29T13:58:00Z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vt:lpwstr>
  </property>
  <property fmtid="{D5CDD505-2E9C-101B-9397-08002B2CF9AE}" pid="3" name="BodySession">
    <vt:lpwstr>40</vt:lpwstr>
  </property>
  <property fmtid="{D5CDD505-2E9C-101B-9397-08002B2CF9AE}" pid="4" name="BodyAbbrev">
    <vt:lpwstr>A</vt:lpwstr>
  </property>
  <property fmtid="{D5CDD505-2E9C-101B-9397-08002B2CF9AE}" pid="5" name="SessionNum">
    <vt:lpwstr>40</vt:lpwstr>
  </property>
  <property fmtid="{D5CDD505-2E9C-101B-9397-08002B2CF9AE}" pid="6" name="BodyTypeID">
    <vt:lpwstr>1</vt:lpwstr>
  </property>
  <property fmtid="{D5CDD505-2E9C-101B-9397-08002B2CF9AE}" pid="7" name="DocCatAbbre">
    <vt:lpwstr>WP</vt:lpwstr>
  </property>
  <property fmtid="{D5CDD505-2E9C-101B-9397-08002B2CF9AE}" pid="8" name="DocCatID">
    <vt:lpwstr>9</vt:lpwstr>
  </property>
  <property fmtid="{D5CDD505-2E9C-101B-9397-08002B2CF9AE}" pid="9" name="General">
    <vt:lpwstr>False</vt:lpwstr>
  </property>
  <property fmtid="{D5CDD505-2E9C-101B-9397-08002B2CF9AE}" pid="10" name="AgendaItems">
    <vt:lpwstr>12</vt:lpwstr>
  </property>
  <property fmtid="{D5CDD505-2E9C-101B-9397-08002B2CF9AE}" pid="11" name="DocNo">
    <vt:lpwstr>A40-WP/XXXX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0x0101003E96BE5F7A735645A354755D5D178AA0</vt:lpwstr>
  </property>
</Properties>
</file>