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17" w:rsidRPr="00672AF7" w:rsidRDefault="00A35317" w:rsidP="00A35317">
      <w:pPr>
        <w:jc w:val="center"/>
        <w:rPr>
          <w:b/>
          <w:bCs/>
          <w:sz w:val="20"/>
          <w:szCs w:val="20"/>
        </w:rPr>
      </w:pPr>
      <w:r w:rsidRPr="00672AF7">
        <w:rPr>
          <w:b/>
          <w:bCs/>
          <w:sz w:val="20"/>
          <w:szCs w:val="20"/>
        </w:rPr>
        <w:t>PBN IMPLEMENTATION PROGRESS REPORT</w:t>
      </w:r>
    </w:p>
    <w:p w:rsidR="00A35317" w:rsidRPr="00672AF7" w:rsidRDefault="00A35317" w:rsidP="00A35317">
      <w:pPr>
        <w:jc w:val="center"/>
        <w:rPr>
          <w:b/>
          <w:bCs/>
          <w:sz w:val="20"/>
          <w:szCs w:val="20"/>
        </w:rPr>
      </w:pPr>
    </w:p>
    <w:p w:rsidR="00A35317" w:rsidRPr="00672AF7" w:rsidRDefault="00A35317" w:rsidP="00A35317">
      <w:pPr>
        <w:rPr>
          <w:b/>
          <w:bCs/>
          <w:sz w:val="20"/>
          <w:szCs w:val="20"/>
        </w:rPr>
      </w:pPr>
      <w:r w:rsidRPr="00672AF7">
        <w:rPr>
          <w:b/>
          <w:bCs/>
          <w:sz w:val="20"/>
          <w:szCs w:val="20"/>
        </w:rPr>
        <w:t xml:space="preserve">State: </w:t>
      </w:r>
      <w:r w:rsidRPr="00CC5849">
        <w:rPr>
          <w:b/>
          <w:bCs/>
          <w:sz w:val="20"/>
          <w:szCs w:val="20"/>
          <w:highlight w:val="yellow"/>
        </w:rPr>
        <w:t>(Name of State)</w:t>
      </w:r>
      <w:r w:rsidRPr="00672AF7">
        <w:rPr>
          <w:b/>
          <w:bCs/>
          <w:sz w:val="20"/>
          <w:szCs w:val="20"/>
        </w:rPr>
        <w:tab/>
      </w:r>
      <w:r w:rsidRPr="00672AF7">
        <w:rPr>
          <w:b/>
          <w:bCs/>
          <w:sz w:val="20"/>
          <w:szCs w:val="20"/>
        </w:rPr>
        <w:tab/>
      </w:r>
      <w:r w:rsidRPr="00672AF7">
        <w:rPr>
          <w:b/>
          <w:bCs/>
          <w:sz w:val="20"/>
          <w:szCs w:val="20"/>
        </w:rPr>
        <w:tab/>
      </w:r>
      <w:r w:rsidRPr="00672AF7">
        <w:rPr>
          <w:b/>
          <w:bCs/>
          <w:sz w:val="20"/>
          <w:szCs w:val="20"/>
        </w:rPr>
        <w:tab/>
      </w:r>
      <w:r w:rsidRPr="00672AF7">
        <w:rPr>
          <w:b/>
          <w:bCs/>
          <w:sz w:val="20"/>
          <w:szCs w:val="20"/>
        </w:rPr>
        <w:tab/>
      </w:r>
      <w:r w:rsidRPr="00672AF7">
        <w:rPr>
          <w:b/>
          <w:bCs/>
          <w:sz w:val="20"/>
          <w:szCs w:val="20"/>
        </w:rPr>
        <w:tab/>
      </w:r>
      <w:r w:rsidRPr="00672AF7">
        <w:rPr>
          <w:b/>
          <w:bCs/>
          <w:sz w:val="20"/>
          <w:szCs w:val="20"/>
        </w:rPr>
        <w:tab/>
      </w:r>
      <w:r w:rsidRPr="00672AF7">
        <w:rPr>
          <w:sz w:val="20"/>
          <w:szCs w:val="20"/>
        </w:rPr>
        <w:t>Date:</w:t>
      </w:r>
      <w:r w:rsidRPr="00672AF7">
        <w:rPr>
          <w:i/>
          <w:iCs/>
          <w:sz w:val="20"/>
          <w:szCs w:val="20"/>
        </w:rPr>
        <w:t xml:space="preserve"> </w:t>
      </w:r>
      <w:r w:rsidRPr="00CC5849">
        <w:rPr>
          <w:sz w:val="20"/>
          <w:szCs w:val="20"/>
          <w:highlight w:val="yellow"/>
        </w:rPr>
        <w:t>(DD/MM/YY)</w:t>
      </w:r>
    </w:p>
    <w:p w:rsidR="00A35317" w:rsidRPr="00672AF7" w:rsidRDefault="00A35317" w:rsidP="00A35317">
      <w:pPr>
        <w:rPr>
          <w:b/>
          <w:bCs/>
          <w:sz w:val="20"/>
          <w:szCs w:val="20"/>
        </w:rPr>
      </w:pPr>
    </w:p>
    <w:p w:rsidR="00A35317" w:rsidRPr="00672AF7" w:rsidRDefault="00A35317" w:rsidP="00A35317">
      <w:pPr>
        <w:rPr>
          <w:b/>
          <w:bCs/>
          <w:sz w:val="20"/>
          <w:szCs w:val="20"/>
        </w:rPr>
      </w:pPr>
      <w:r w:rsidRPr="00672AF7">
        <w:rPr>
          <w:b/>
          <w:bCs/>
          <w:sz w:val="20"/>
          <w:szCs w:val="20"/>
        </w:rPr>
        <w:t>Designation of PBN Focal Point</w:t>
      </w:r>
    </w:p>
    <w:p w:rsidR="00A35317" w:rsidRPr="00672AF7" w:rsidRDefault="00A35317" w:rsidP="00A35317">
      <w:pPr>
        <w:rPr>
          <w:sz w:val="20"/>
          <w:szCs w:val="20"/>
        </w:rPr>
      </w:pPr>
      <w:r w:rsidRPr="00672AF7">
        <w:rPr>
          <w:i/>
          <w:iCs/>
          <w:sz w:val="20"/>
          <w:szCs w:val="20"/>
        </w:rPr>
        <w:t xml:space="preserve">Reference: </w:t>
      </w:r>
      <w:r w:rsidRPr="00672AF7">
        <w:rPr>
          <w:sz w:val="20"/>
          <w:szCs w:val="20"/>
        </w:rPr>
        <w:tab/>
        <w:t xml:space="preserve">APANPIRG Conclusion 18/55 –Designation of Contact Person for PBN </w:t>
      </w:r>
      <w:r w:rsidRPr="00672AF7">
        <w:rPr>
          <w:sz w:val="20"/>
          <w:szCs w:val="20"/>
        </w:rPr>
        <w:br/>
        <w:t>Implementation</w:t>
      </w:r>
    </w:p>
    <w:p w:rsidR="00A35317" w:rsidRPr="00672AF7" w:rsidRDefault="00A35317" w:rsidP="00A35317">
      <w:pPr>
        <w:ind w:firstLine="1440"/>
        <w:jc w:val="both"/>
        <w:rPr>
          <w:i/>
          <w:iCs/>
          <w:sz w:val="20"/>
          <w:szCs w:val="20"/>
        </w:rPr>
      </w:pPr>
      <w:r w:rsidRPr="00672AF7">
        <w:rPr>
          <w:i/>
          <w:iCs/>
          <w:sz w:val="20"/>
          <w:szCs w:val="20"/>
        </w:rPr>
        <w:t>“That, by31 December 2007, States designate a focal contact person responsible for performance based navigation implementation and provide details of the contact person to ICAO Asia/Pacific Regional Office accordingly</w:t>
      </w:r>
      <w:r w:rsidRPr="00672AF7">
        <w:rPr>
          <w:b/>
          <w:bCs/>
          <w:i/>
          <w:iCs/>
          <w:sz w:val="20"/>
          <w:szCs w:val="20"/>
        </w:rPr>
        <w:t>.”</w:t>
      </w:r>
    </w:p>
    <w:p w:rsidR="00A35317" w:rsidRPr="00672AF7" w:rsidRDefault="00A35317" w:rsidP="00A35317">
      <w:pPr>
        <w:rPr>
          <w:sz w:val="20"/>
          <w:szCs w:val="20"/>
        </w:rPr>
      </w:pPr>
      <w:r w:rsidRPr="00672AF7">
        <w:rPr>
          <w:i/>
          <w:iCs/>
          <w:sz w:val="20"/>
          <w:szCs w:val="20"/>
        </w:rPr>
        <w:t>Status:</w:t>
      </w:r>
      <w:r w:rsidRPr="00672AF7">
        <w:rPr>
          <w:b/>
          <w:bCs/>
          <w:sz w:val="20"/>
          <w:szCs w:val="20"/>
        </w:rPr>
        <w:tab/>
      </w:r>
      <w:r w:rsidRPr="00672AF7">
        <w:rPr>
          <w:sz w:val="20"/>
          <w:szCs w:val="20"/>
        </w:rPr>
        <w:tab/>
      </w:r>
      <w:r w:rsidRPr="00CC5849">
        <w:rPr>
          <w:sz w:val="20"/>
          <w:szCs w:val="20"/>
          <w:highlight w:val="yellow"/>
        </w:rPr>
        <w:t>(Nominated/ To be Nominated)</w:t>
      </w:r>
    </w:p>
    <w:p w:rsidR="00A35317" w:rsidRPr="00672AF7" w:rsidRDefault="00A35317" w:rsidP="00A35317">
      <w:pPr>
        <w:rPr>
          <w:b/>
          <w:bCs/>
          <w:sz w:val="20"/>
          <w:szCs w:val="20"/>
        </w:rPr>
      </w:pPr>
      <w:r w:rsidRPr="00672AF7">
        <w:rPr>
          <w:i/>
          <w:iCs/>
          <w:sz w:val="20"/>
          <w:szCs w:val="20"/>
        </w:rPr>
        <w:t>Focal Point:</w:t>
      </w:r>
      <w:r w:rsidRPr="00672AF7">
        <w:rPr>
          <w:sz w:val="20"/>
          <w:szCs w:val="20"/>
        </w:rPr>
        <w:tab/>
      </w:r>
      <w:r w:rsidRPr="00CC5849">
        <w:rPr>
          <w:sz w:val="20"/>
          <w:szCs w:val="20"/>
          <w:highlight w:val="yellow"/>
        </w:rPr>
        <w:t>(Name, Designation, Mailing Address</w:t>
      </w:r>
      <w:r>
        <w:rPr>
          <w:sz w:val="20"/>
          <w:szCs w:val="20"/>
          <w:highlight w:val="yellow"/>
        </w:rPr>
        <w:t xml:space="preserve">, </w:t>
      </w:r>
      <w:r w:rsidRPr="00CC5849">
        <w:rPr>
          <w:sz w:val="20"/>
          <w:szCs w:val="20"/>
          <w:highlight w:val="yellow"/>
        </w:rPr>
        <w:t>Email, Phone, Fax)</w:t>
      </w:r>
      <w:r w:rsidRPr="00672AF7">
        <w:rPr>
          <w:sz w:val="20"/>
          <w:szCs w:val="20"/>
        </w:rPr>
        <w:t xml:space="preserve"> </w:t>
      </w:r>
    </w:p>
    <w:p w:rsidR="00A35317" w:rsidRPr="00672AF7" w:rsidRDefault="00A35317" w:rsidP="00A35317">
      <w:pPr>
        <w:rPr>
          <w:b/>
          <w:bCs/>
          <w:sz w:val="20"/>
          <w:szCs w:val="20"/>
        </w:rPr>
      </w:pPr>
    </w:p>
    <w:p w:rsidR="00A35317" w:rsidRPr="00672AF7" w:rsidRDefault="00A35317" w:rsidP="00A35317">
      <w:pPr>
        <w:rPr>
          <w:b/>
          <w:bCs/>
          <w:sz w:val="20"/>
          <w:szCs w:val="20"/>
          <w:u w:val="single"/>
        </w:rPr>
      </w:pPr>
      <w:r w:rsidRPr="00672AF7">
        <w:rPr>
          <w:b/>
          <w:bCs/>
          <w:sz w:val="20"/>
          <w:szCs w:val="20"/>
          <w:u w:val="single"/>
        </w:rPr>
        <w:t>State PBN Implementation Plan</w:t>
      </w:r>
    </w:p>
    <w:p w:rsidR="00A35317" w:rsidRPr="00672AF7" w:rsidRDefault="00A35317" w:rsidP="00A35317">
      <w:pPr>
        <w:pStyle w:val="Default"/>
        <w:rPr>
          <w:sz w:val="20"/>
          <w:szCs w:val="20"/>
        </w:rPr>
      </w:pPr>
      <w:r w:rsidRPr="00672AF7">
        <w:rPr>
          <w:i/>
          <w:iCs/>
          <w:sz w:val="20"/>
          <w:szCs w:val="20"/>
        </w:rPr>
        <w:t>Reference:</w:t>
      </w:r>
      <w:r w:rsidRPr="00672AF7">
        <w:rPr>
          <w:b/>
          <w:bCs/>
          <w:sz w:val="20"/>
          <w:szCs w:val="20"/>
        </w:rPr>
        <w:t xml:space="preserve"> </w:t>
      </w:r>
      <w:r w:rsidRPr="00672AF7">
        <w:rPr>
          <w:sz w:val="20"/>
          <w:szCs w:val="20"/>
        </w:rPr>
        <w:tab/>
        <w:t xml:space="preserve">APANPIRG Conclusion 18/53 – Development of State PBN Implementation Plans </w:t>
      </w:r>
    </w:p>
    <w:p w:rsidR="00A35317" w:rsidRPr="00672AF7" w:rsidRDefault="00A35317" w:rsidP="00A35317">
      <w:pPr>
        <w:pStyle w:val="Default"/>
        <w:ind w:firstLine="1440"/>
        <w:jc w:val="both"/>
        <w:rPr>
          <w:i/>
          <w:iCs/>
          <w:sz w:val="20"/>
          <w:szCs w:val="20"/>
        </w:rPr>
      </w:pPr>
      <w:r w:rsidRPr="00672AF7">
        <w:rPr>
          <w:i/>
          <w:iCs/>
          <w:sz w:val="20"/>
          <w:szCs w:val="20"/>
        </w:rPr>
        <w:t>“That, the Regional Office encourages States to begin development of their State PBN implementation plans in harmony with the development of the Asia/Pacific Regional PBN implementation plan being coordinated by the Asia/Pacific PBN Task Force for submission to APANPIRG/19.”</w:t>
      </w:r>
    </w:p>
    <w:p w:rsidR="00A35317" w:rsidRPr="00CC5849" w:rsidRDefault="00A35317" w:rsidP="00A35317">
      <w:pPr>
        <w:pStyle w:val="Default"/>
        <w:snapToGrid w:val="0"/>
        <w:spacing w:after="240"/>
        <w:rPr>
          <w:sz w:val="20"/>
          <w:szCs w:val="20"/>
        </w:rPr>
      </w:pPr>
      <w:r w:rsidRPr="00672AF7">
        <w:rPr>
          <w:i/>
          <w:iCs/>
          <w:sz w:val="20"/>
          <w:szCs w:val="20"/>
        </w:rPr>
        <w:t>Status:</w:t>
      </w:r>
      <w:r w:rsidRPr="00672AF7">
        <w:rPr>
          <w:sz w:val="20"/>
          <w:szCs w:val="20"/>
        </w:rPr>
        <w:t xml:space="preserve"> </w:t>
      </w:r>
      <w:r w:rsidRPr="00672AF7">
        <w:rPr>
          <w:sz w:val="20"/>
          <w:szCs w:val="20"/>
        </w:rPr>
        <w:tab/>
      </w:r>
      <w:r w:rsidRPr="00CC5849">
        <w:rPr>
          <w:sz w:val="20"/>
          <w:szCs w:val="20"/>
          <w:highlight w:val="yellow"/>
        </w:rPr>
        <w:t>(Adopted / To be adopted)</w:t>
      </w:r>
      <w:r w:rsidRPr="00672AF7">
        <w:rPr>
          <w:sz w:val="20"/>
          <w:szCs w:val="20"/>
        </w:rPr>
        <w:t xml:space="preserve"> by </w:t>
      </w:r>
      <w:r w:rsidRPr="00CC5849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name of a national b</w:t>
      </w:r>
      <w:r w:rsidRPr="00CC5849">
        <w:rPr>
          <w:sz w:val="20"/>
          <w:szCs w:val="20"/>
          <w:highlight w:val="yellow"/>
        </w:rPr>
        <w:t>ody)</w:t>
      </w:r>
      <w:r>
        <w:rPr>
          <w:sz w:val="20"/>
          <w:szCs w:val="20"/>
        </w:rPr>
        <w:t xml:space="preserve"> and </w:t>
      </w:r>
      <w:r w:rsidRPr="00CC5849">
        <w:rPr>
          <w:sz w:val="20"/>
          <w:szCs w:val="20"/>
          <w:highlight w:val="yellow"/>
        </w:rPr>
        <w:t>(Reviewed / To be reviewed)</w:t>
      </w:r>
      <w:r w:rsidRPr="00672AF7">
        <w:rPr>
          <w:sz w:val="20"/>
          <w:szCs w:val="20"/>
        </w:rPr>
        <w:t xml:space="preserve"> by ICAO APAC PBN TF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72AF7">
        <w:rPr>
          <w:i/>
          <w:iCs/>
          <w:sz w:val="20"/>
          <w:szCs w:val="20"/>
        </w:rPr>
        <w:t>Note(s):</w:t>
      </w:r>
      <w:r w:rsidRPr="00672AF7">
        <w:rPr>
          <w:b/>
          <w:bCs/>
          <w:sz w:val="20"/>
          <w:szCs w:val="20"/>
        </w:rPr>
        <w:tab/>
      </w:r>
      <w:bookmarkStart w:id="0" w:name="OLE_LINK1"/>
      <w:bookmarkStart w:id="1" w:name="OLE_LINK2"/>
      <w:r w:rsidRPr="00CC5849">
        <w:rPr>
          <w:sz w:val="20"/>
          <w:szCs w:val="20"/>
          <w:highlight w:val="yellow"/>
        </w:rPr>
        <w:t xml:space="preserve">(States may include information on publication date and location for State </w:t>
      </w:r>
      <w:r>
        <w:rPr>
          <w:sz w:val="20"/>
          <w:szCs w:val="20"/>
          <w:highlight w:val="yellow"/>
        </w:rPr>
        <w:t xml:space="preserve">PBN </w:t>
      </w:r>
      <w:r w:rsidRPr="00CC5849">
        <w:rPr>
          <w:sz w:val="20"/>
          <w:szCs w:val="20"/>
          <w:highlight w:val="yellow"/>
        </w:rPr>
        <w:t>Implementation Plan and other relevant information.)</w:t>
      </w:r>
    </w:p>
    <w:bookmarkEnd w:id="0"/>
    <w:bookmarkEnd w:id="1"/>
    <w:p w:rsidR="00A35317" w:rsidRPr="00672AF7" w:rsidRDefault="00A35317" w:rsidP="00A35317">
      <w:pPr>
        <w:rPr>
          <w:b/>
          <w:bCs/>
          <w:sz w:val="20"/>
          <w:szCs w:val="20"/>
          <w:u w:val="single"/>
        </w:rPr>
      </w:pPr>
      <w:r w:rsidRPr="00672AF7">
        <w:rPr>
          <w:b/>
          <w:bCs/>
          <w:sz w:val="20"/>
          <w:szCs w:val="20"/>
          <w:u w:val="single"/>
        </w:rPr>
        <w:t>Approach Operations</w:t>
      </w:r>
    </w:p>
    <w:p w:rsidR="00A35317" w:rsidRPr="00672AF7" w:rsidRDefault="00A35317" w:rsidP="00A35317">
      <w:pPr>
        <w:autoSpaceDE w:val="0"/>
        <w:autoSpaceDN w:val="0"/>
        <w:adjustRightInd w:val="0"/>
        <w:rPr>
          <w:sz w:val="20"/>
          <w:szCs w:val="20"/>
        </w:rPr>
      </w:pPr>
      <w:r w:rsidRPr="00672AF7">
        <w:rPr>
          <w:i/>
          <w:iCs/>
          <w:sz w:val="20"/>
          <w:szCs w:val="20"/>
        </w:rPr>
        <w:t>Reference:</w:t>
      </w:r>
      <w:r w:rsidRPr="00672AF7">
        <w:rPr>
          <w:i/>
          <w:iCs/>
          <w:sz w:val="20"/>
          <w:szCs w:val="20"/>
        </w:rPr>
        <w:tab/>
      </w:r>
      <w:r w:rsidRPr="00672AF7">
        <w:rPr>
          <w:sz w:val="20"/>
          <w:szCs w:val="20"/>
        </w:rPr>
        <w:t xml:space="preserve"> </w:t>
      </w:r>
      <w:r w:rsidRPr="00672AF7">
        <w:rPr>
          <w:bCs/>
          <w:sz w:val="20"/>
          <w:szCs w:val="20"/>
        </w:rPr>
        <w:t>ICAO Assembly Resolution A36-23</w:t>
      </w:r>
    </w:p>
    <w:p w:rsidR="00A35317" w:rsidRPr="00672AF7" w:rsidRDefault="00A35317" w:rsidP="00A35317">
      <w:pPr>
        <w:ind w:firstLine="1440"/>
        <w:jc w:val="both"/>
        <w:rPr>
          <w:i/>
          <w:iCs/>
          <w:sz w:val="20"/>
          <w:szCs w:val="20"/>
          <w:u w:val="single"/>
        </w:rPr>
      </w:pPr>
      <w:r w:rsidRPr="00672AF7">
        <w:rPr>
          <w:i/>
          <w:iCs/>
          <w:sz w:val="20"/>
          <w:szCs w:val="20"/>
        </w:rPr>
        <w:t>“States and planning and implementation regional groups (PIRGs) complete a PBN implementation plan by 2009 to achieve: implementation of approach procedures with vertical guidance (APV) (Baro-VNAV and/or augmented GNSS) for all instrument runway ends, either as the primary approach or as back up for precision approaches by 2016 with intermediate milestones as follows: 30 percent by 2</w:t>
      </w:r>
      <w:r>
        <w:rPr>
          <w:i/>
          <w:iCs/>
          <w:sz w:val="20"/>
          <w:szCs w:val="20"/>
        </w:rPr>
        <w:t>010, 70 percent by 2014</w:t>
      </w:r>
      <w:r w:rsidRPr="00672AF7">
        <w:rPr>
          <w:i/>
          <w:iCs/>
          <w:sz w:val="20"/>
          <w:szCs w:val="20"/>
        </w:rPr>
        <w:t>.”</w:t>
      </w:r>
    </w:p>
    <w:p w:rsidR="00A35317" w:rsidRPr="00672AF7" w:rsidRDefault="00A35317" w:rsidP="00A35317">
      <w:pPr>
        <w:rPr>
          <w:i/>
          <w:iCs/>
          <w:sz w:val="20"/>
          <w:szCs w:val="20"/>
        </w:rPr>
      </w:pPr>
      <w:r w:rsidRPr="00672AF7">
        <w:rPr>
          <w:i/>
          <w:iCs/>
          <w:sz w:val="20"/>
          <w:szCs w:val="20"/>
        </w:rPr>
        <w:t>Status: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900"/>
        <w:gridCol w:w="1080"/>
        <w:gridCol w:w="1620"/>
        <w:gridCol w:w="1080"/>
        <w:gridCol w:w="1800"/>
      </w:tblGrid>
      <w:tr w:rsidR="00A35317" w:rsidRPr="00672AF7" w:rsidTr="00283259">
        <w:trPr>
          <w:trHeight w:val="165"/>
        </w:trPr>
        <w:tc>
          <w:tcPr>
            <w:tcW w:w="2700" w:type="dxa"/>
            <w:gridSpan w:val="3"/>
          </w:tcPr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b/>
                <w:bCs/>
                <w:sz w:val="18"/>
                <w:szCs w:val="18"/>
              </w:rPr>
              <w:t>Implementation Targets</w:t>
            </w:r>
          </w:p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(# of RWY Ends)</w:t>
            </w:r>
          </w:p>
        </w:tc>
        <w:tc>
          <w:tcPr>
            <w:tcW w:w="2700" w:type="dxa"/>
            <w:gridSpan w:val="2"/>
          </w:tcPr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b/>
                <w:bCs/>
                <w:sz w:val="18"/>
                <w:szCs w:val="18"/>
              </w:rPr>
              <w:t>Completed</w:t>
            </w:r>
          </w:p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(# of RWY Ends)</w:t>
            </w:r>
          </w:p>
        </w:tc>
        <w:tc>
          <w:tcPr>
            <w:tcW w:w="2880" w:type="dxa"/>
            <w:gridSpan w:val="2"/>
          </w:tcPr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b/>
                <w:bCs/>
                <w:sz w:val="18"/>
                <w:szCs w:val="18"/>
              </w:rPr>
              <w:t>On Progress</w:t>
            </w:r>
          </w:p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(# of RWY Ends)</w:t>
            </w:r>
          </w:p>
        </w:tc>
      </w:tr>
      <w:tr w:rsidR="00A35317" w:rsidRPr="00672AF7" w:rsidTr="00283259">
        <w:trPr>
          <w:trHeight w:val="195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Y2010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Y2014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Y2016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LNAV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LNAV/VNAV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LNAV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LNAV/VNAV</w:t>
            </w:r>
          </w:p>
        </w:tc>
      </w:tr>
      <w:tr w:rsidR="00A35317" w:rsidRPr="00CC5849" w:rsidTr="00283259">
        <w:trPr>
          <w:trHeight w:val="164"/>
        </w:trPr>
        <w:tc>
          <w:tcPr>
            <w:tcW w:w="90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5317" w:rsidRPr="00672AF7" w:rsidRDefault="00A35317" w:rsidP="00A35317">
      <w:pPr>
        <w:pStyle w:val="Default"/>
        <w:spacing w:after="240"/>
        <w:jc w:val="both"/>
        <w:rPr>
          <w:b/>
          <w:bCs/>
          <w:sz w:val="20"/>
          <w:szCs w:val="20"/>
        </w:rPr>
      </w:pPr>
      <w:r w:rsidRPr="00672AF7">
        <w:rPr>
          <w:i/>
          <w:iCs/>
          <w:sz w:val="20"/>
          <w:szCs w:val="20"/>
        </w:rPr>
        <w:t xml:space="preserve">Note(s): </w:t>
      </w:r>
      <w:r w:rsidRPr="00672AF7">
        <w:rPr>
          <w:sz w:val="20"/>
          <w:szCs w:val="20"/>
        </w:rPr>
        <w:tab/>
      </w:r>
      <w:r w:rsidRPr="00CC5849">
        <w:rPr>
          <w:sz w:val="20"/>
          <w:szCs w:val="20"/>
          <w:highlight w:val="yellow"/>
        </w:rPr>
        <w:t>(States may include information on recent publication</w:t>
      </w:r>
      <w:r>
        <w:rPr>
          <w:sz w:val="20"/>
          <w:szCs w:val="20"/>
          <w:highlight w:val="yellow"/>
        </w:rPr>
        <w:t>s of</w:t>
      </w:r>
      <w:r w:rsidRPr="00CC5849">
        <w:rPr>
          <w:sz w:val="20"/>
          <w:szCs w:val="20"/>
          <w:highlight w:val="yellow"/>
        </w:rPr>
        <w:t xml:space="preserve"> new PBN approach</w:t>
      </w:r>
      <w:r>
        <w:rPr>
          <w:sz w:val="20"/>
          <w:szCs w:val="20"/>
          <w:highlight w:val="yellow"/>
        </w:rPr>
        <w:t xml:space="preserve"> procedures</w:t>
      </w:r>
      <w:r w:rsidRPr="00CC5849">
        <w:rPr>
          <w:sz w:val="20"/>
          <w:szCs w:val="20"/>
          <w:highlight w:val="yellow"/>
        </w:rPr>
        <w:t>.)</w:t>
      </w:r>
    </w:p>
    <w:p w:rsidR="00A35317" w:rsidRPr="00672AF7" w:rsidRDefault="00A35317" w:rsidP="00A35317">
      <w:pPr>
        <w:rPr>
          <w:b/>
          <w:bCs/>
          <w:sz w:val="20"/>
          <w:szCs w:val="20"/>
          <w:u w:val="single"/>
        </w:rPr>
      </w:pPr>
      <w:r w:rsidRPr="00672AF7">
        <w:rPr>
          <w:b/>
          <w:bCs/>
          <w:sz w:val="20"/>
          <w:szCs w:val="20"/>
          <w:u w:val="single"/>
        </w:rPr>
        <w:t>Arrival and Departure Operations</w:t>
      </w:r>
    </w:p>
    <w:p w:rsidR="00A35317" w:rsidRPr="00672AF7" w:rsidRDefault="00A35317" w:rsidP="00A35317">
      <w:pPr>
        <w:autoSpaceDE w:val="0"/>
        <w:autoSpaceDN w:val="0"/>
        <w:adjustRightInd w:val="0"/>
        <w:rPr>
          <w:sz w:val="20"/>
          <w:szCs w:val="20"/>
        </w:rPr>
      </w:pPr>
      <w:r w:rsidRPr="00672AF7">
        <w:rPr>
          <w:i/>
          <w:iCs/>
          <w:sz w:val="20"/>
          <w:szCs w:val="20"/>
        </w:rPr>
        <w:t>Reference:</w:t>
      </w:r>
      <w:r w:rsidRPr="00672AF7">
        <w:rPr>
          <w:i/>
          <w:iCs/>
          <w:sz w:val="20"/>
          <w:szCs w:val="20"/>
        </w:rPr>
        <w:tab/>
      </w:r>
      <w:r w:rsidRPr="00672AF7">
        <w:rPr>
          <w:sz w:val="20"/>
          <w:szCs w:val="20"/>
        </w:rPr>
        <w:t xml:space="preserve"> 1) </w:t>
      </w:r>
      <w:r w:rsidRPr="00672AF7">
        <w:rPr>
          <w:bCs/>
          <w:sz w:val="20"/>
          <w:szCs w:val="20"/>
        </w:rPr>
        <w:t>ICAO Assembly Resolution A36-23</w:t>
      </w:r>
    </w:p>
    <w:p w:rsidR="00A35317" w:rsidRPr="00CC5849" w:rsidRDefault="00A35317" w:rsidP="00A35317">
      <w:pPr>
        <w:pStyle w:val="Default"/>
        <w:ind w:firstLine="1440"/>
        <w:jc w:val="both"/>
        <w:rPr>
          <w:i/>
          <w:iCs/>
          <w:sz w:val="20"/>
          <w:szCs w:val="20"/>
        </w:rPr>
      </w:pPr>
      <w:r w:rsidRPr="00672AF7">
        <w:rPr>
          <w:i/>
          <w:iCs/>
          <w:sz w:val="20"/>
          <w:szCs w:val="20"/>
        </w:rPr>
        <w:t>“States and planning and implementation regional groups (PIRGs) complete a PBN implementation plan by 2009 to achieve:</w:t>
      </w:r>
      <w:r w:rsidRPr="00672AF7">
        <w:rPr>
          <w:b/>
          <w:bCs/>
          <w:i/>
          <w:iCs/>
          <w:sz w:val="20"/>
          <w:szCs w:val="20"/>
        </w:rPr>
        <w:t xml:space="preserve"> </w:t>
      </w:r>
      <w:r w:rsidRPr="00672AF7">
        <w:rPr>
          <w:i/>
          <w:iCs/>
          <w:sz w:val="20"/>
          <w:szCs w:val="20"/>
        </w:rPr>
        <w:t xml:space="preserve">implementation of RNAV and RNP operations (where required) for en route and terminal areas according to established timelines and intermediate milestones.” </w:t>
      </w:r>
    </w:p>
    <w:p w:rsidR="00A35317" w:rsidRPr="00672AF7" w:rsidRDefault="00A35317" w:rsidP="00A35317">
      <w:pPr>
        <w:pStyle w:val="Default"/>
        <w:jc w:val="both"/>
        <w:rPr>
          <w:sz w:val="20"/>
          <w:szCs w:val="20"/>
        </w:rPr>
      </w:pPr>
      <w:r w:rsidRPr="00672AF7">
        <w:rPr>
          <w:sz w:val="20"/>
          <w:szCs w:val="20"/>
        </w:rPr>
        <w:tab/>
      </w:r>
      <w:r w:rsidRPr="00672AF7">
        <w:rPr>
          <w:sz w:val="20"/>
          <w:szCs w:val="20"/>
        </w:rPr>
        <w:tab/>
        <w:t xml:space="preserve">2) Interim Asia/Pacific PBN Regional Implementation Plan </w:t>
      </w:r>
    </w:p>
    <w:p w:rsidR="00A35317" w:rsidRPr="00672AF7" w:rsidRDefault="00A35317" w:rsidP="00A35317">
      <w:pPr>
        <w:pStyle w:val="Default"/>
        <w:ind w:firstLine="1440"/>
        <w:jc w:val="both"/>
        <w:rPr>
          <w:i/>
          <w:iCs/>
          <w:sz w:val="20"/>
          <w:szCs w:val="20"/>
        </w:rPr>
      </w:pPr>
      <w:r w:rsidRPr="00672AF7">
        <w:rPr>
          <w:i/>
          <w:iCs/>
          <w:sz w:val="20"/>
          <w:szCs w:val="20"/>
        </w:rPr>
        <w:t>“Short-term Implementation Targets: RNAV 1 SID/STAR for 50% of international airports by 2010 and 75% by 2012 and priority should be given to airports with RNP Approach.”</w:t>
      </w:r>
    </w:p>
    <w:p w:rsidR="00A35317" w:rsidRPr="00672AF7" w:rsidRDefault="00A35317" w:rsidP="00A35317">
      <w:pPr>
        <w:pStyle w:val="Default"/>
        <w:ind w:firstLine="1440"/>
        <w:jc w:val="both"/>
        <w:rPr>
          <w:i/>
          <w:iCs/>
          <w:sz w:val="20"/>
          <w:szCs w:val="20"/>
        </w:rPr>
      </w:pPr>
      <w:r w:rsidRPr="00672AF7">
        <w:rPr>
          <w:i/>
          <w:iCs/>
          <w:sz w:val="20"/>
          <w:szCs w:val="20"/>
        </w:rPr>
        <w:t>“Medium-term Implementation Targets: RNAV 1 or RNP 1 SID/STAR for 100% of international airports by 2016. RNAV 1 or RNP 1 SID/STAR for 70% of busy domestic airports where there are operational benefits.”</w:t>
      </w:r>
    </w:p>
    <w:p w:rsidR="00A35317" w:rsidRPr="00672AF7" w:rsidRDefault="00A35317" w:rsidP="00A35317">
      <w:pPr>
        <w:pStyle w:val="Default"/>
        <w:jc w:val="both"/>
        <w:rPr>
          <w:i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900"/>
        <w:gridCol w:w="1080"/>
        <w:gridCol w:w="1620"/>
        <w:gridCol w:w="1260"/>
        <w:gridCol w:w="1620"/>
      </w:tblGrid>
      <w:tr w:rsidR="00A35317" w:rsidRPr="00672AF7" w:rsidTr="00283259">
        <w:trPr>
          <w:trHeight w:val="165"/>
        </w:trPr>
        <w:tc>
          <w:tcPr>
            <w:tcW w:w="2700" w:type="dxa"/>
            <w:gridSpan w:val="3"/>
          </w:tcPr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b/>
                <w:bCs/>
                <w:sz w:val="18"/>
                <w:szCs w:val="18"/>
              </w:rPr>
              <w:t xml:space="preserve">Implementation Targets </w:t>
            </w:r>
          </w:p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(# of Int’l Airports)</w:t>
            </w:r>
          </w:p>
        </w:tc>
        <w:tc>
          <w:tcPr>
            <w:tcW w:w="2700" w:type="dxa"/>
            <w:gridSpan w:val="2"/>
          </w:tcPr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b/>
                <w:bCs/>
                <w:sz w:val="18"/>
                <w:szCs w:val="18"/>
              </w:rPr>
              <w:t>Completed</w:t>
            </w:r>
          </w:p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(# of Int’l Airports)</w:t>
            </w:r>
          </w:p>
        </w:tc>
        <w:tc>
          <w:tcPr>
            <w:tcW w:w="2880" w:type="dxa"/>
            <w:gridSpan w:val="2"/>
          </w:tcPr>
          <w:p w:rsidR="00A35317" w:rsidRPr="00CC5849" w:rsidRDefault="00A35317" w:rsidP="00283259">
            <w:pPr>
              <w:jc w:val="center"/>
              <w:rPr>
                <w:b/>
                <w:bCs/>
                <w:sz w:val="18"/>
                <w:szCs w:val="18"/>
              </w:rPr>
            </w:pPr>
            <w:r w:rsidRPr="00CC5849">
              <w:rPr>
                <w:b/>
                <w:bCs/>
                <w:sz w:val="18"/>
                <w:szCs w:val="18"/>
              </w:rPr>
              <w:t>On Progress</w:t>
            </w:r>
            <w:r w:rsidRPr="00CC5849">
              <w:rPr>
                <w:b/>
                <w:bCs/>
                <w:sz w:val="18"/>
                <w:szCs w:val="18"/>
              </w:rPr>
              <w:br/>
            </w:r>
            <w:r w:rsidRPr="00CC5849">
              <w:rPr>
                <w:sz w:val="18"/>
                <w:szCs w:val="18"/>
              </w:rPr>
              <w:t>(# of Int’l Airports)</w:t>
            </w:r>
          </w:p>
        </w:tc>
      </w:tr>
      <w:tr w:rsidR="00A35317" w:rsidRPr="00672AF7" w:rsidTr="00283259">
        <w:trPr>
          <w:trHeight w:val="195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Y2010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Y2014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Y2016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Arrival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Departure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Arrival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  <w:r w:rsidRPr="00CC5849">
              <w:rPr>
                <w:sz w:val="18"/>
                <w:szCs w:val="18"/>
              </w:rPr>
              <w:t>Departure</w:t>
            </w:r>
          </w:p>
        </w:tc>
      </w:tr>
      <w:tr w:rsidR="00A35317" w:rsidRPr="00CC5849" w:rsidTr="00283259">
        <w:trPr>
          <w:trHeight w:val="143"/>
        </w:trPr>
        <w:tc>
          <w:tcPr>
            <w:tcW w:w="90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00"/>
            <w:vAlign w:val="center"/>
          </w:tcPr>
          <w:p w:rsidR="00A35317" w:rsidRPr="00CC5849" w:rsidRDefault="00A35317" w:rsidP="00283259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5317" w:rsidRPr="00672AF7" w:rsidRDefault="00A35317" w:rsidP="00A35317">
      <w:pPr>
        <w:pStyle w:val="Default"/>
        <w:spacing w:after="240"/>
        <w:jc w:val="both"/>
        <w:rPr>
          <w:b/>
          <w:bCs/>
          <w:sz w:val="20"/>
          <w:szCs w:val="20"/>
        </w:rPr>
      </w:pPr>
      <w:r w:rsidRPr="00672AF7">
        <w:rPr>
          <w:i/>
          <w:iCs/>
          <w:sz w:val="20"/>
          <w:szCs w:val="20"/>
        </w:rPr>
        <w:t xml:space="preserve">Note(s): </w:t>
      </w:r>
      <w:r w:rsidRPr="00672AF7">
        <w:rPr>
          <w:sz w:val="20"/>
          <w:szCs w:val="20"/>
        </w:rPr>
        <w:tab/>
      </w:r>
      <w:r w:rsidRPr="00CC5849">
        <w:rPr>
          <w:sz w:val="20"/>
          <w:szCs w:val="20"/>
          <w:highlight w:val="yellow"/>
        </w:rPr>
        <w:t>(States may include information on recent publication</w:t>
      </w:r>
      <w:r>
        <w:rPr>
          <w:sz w:val="20"/>
          <w:szCs w:val="20"/>
          <w:highlight w:val="yellow"/>
        </w:rPr>
        <w:t>s</w:t>
      </w:r>
      <w:r w:rsidRPr="00CC5849">
        <w:rPr>
          <w:sz w:val="20"/>
          <w:szCs w:val="20"/>
          <w:highlight w:val="yellow"/>
        </w:rPr>
        <w:t xml:space="preserve"> with new </w:t>
      </w:r>
      <w:r>
        <w:rPr>
          <w:sz w:val="20"/>
          <w:szCs w:val="20"/>
          <w:highlight w:val="yellow"/>
        </w:rPr>
        <w:t>PBN arrival/departure procedures</w:t>
      </w:r>
      <w:r w:rsidRPr="00CC5849">
        <w:rPr>
          <w:sz w:val="20"/>
          <w:szCs w:val="20"/>
          <w:highlight w:val="yellow"/>
        </w:rPr>
        <w:t>.)</w:t>
      </w:r>
    </w:p>
    <w:p w:rsidR="00A35317" w:rsidRPr="00672AF7" w:rsidRDefault="00A35317" w:rsidP="00A35317">
      <w:pPr>
        <w:tabs>
          <w:tab w:val="left" w:pos="3630"/>
        </w:tabs>
        <w:rPr>
          <w:sz w:val="20"/>
          <w:szCs w:val="20"/>
        </w:rPr>
      </w:pPr>
      <w:r w:rsidRPr="00672AF7">
        <w:rPr>
          <w:sz w:val="20"/>
          <w:szCs w:val="20"/>
        </w:rPr>
        <w:tab/>
      </w:r>
    </w:p>
    <w:p w:rsidR="00553C98" w:rsidRDefault="00553C98" w:rsidP="00553C98">
      <w:pPr>
        <w:tabs>
          <w:tab w:val="left" w:pos="1440"/>
        </w:tabs>
        <w:jc w:val="center"/>
        <w:rPr>
          <w:sz w:val="22"/>
          <w:szCs w:val="22"/>
        </w:rPr>
      </w:pPr>
    </w:p>
    <w:p w:rsidR="00383658" w:rsidRDefault="00383658" w:rsidP="00383658">
      <w:pPr>
        <w:tabs>
          <w:tab w:val="left" w:pos="14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— — — — — —</w:t>
      </w:r>
    </w:p>
    <w:sectPr w:rsidR="00383658" w:rsidSect="00353E54">
      <w:headerReference w:type="default" r:id="rId7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196" w:rsidRDefault="00AA2196">
      <w:r>
        <w:separator/>
      </w:r>
    </w:p>
  </w:endnote>
  <w:endnote w:type="continuationSeparator" w:id="0">
    <w:p w:rsidR="00AA2196" w:rsidRDefault="00AA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196" w:rsidRDefault="00AA2196">
      <w:r>
        <w:separator/>
      </w:r>
    </w:p>
  </w:footnote>
  <w:footnote w:type="continuationSeparator" w:id="0">
    <w:p w:rsidR="00AA2196" w:rsidRDefault="00AA2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F2" w:rsidRPr="001A5FF2" w:rsidRDefault="001A5FF2" w:rsidP="001A5FF2">
    <w:pPr>
      <w:pStyle w:val="Header"/>
      <w:jc w:val="center"/>
      <w:rPr>
        <w:sz w:val="22"/>
      </w:rPr>
    </w:pPr>
    <w:r w:rsidRPr="001A5FF2">
      <w:rPr>
        <w:b/>
        <w:sz w:val="22"/>
      </w:rPr>
      <w:t xml:space="preserve">ATTACHMENT </w:t>
    </w:r>
    <w:r>
      <w:rPr>
        <w:b/>
        <w:sz w:val="22"/>
      </w:rPr>
      <w:t>B</w:t>
    </w:r>
    <w:r w:rsidRPr="001A5FF2">
      <w:rPr>
        <w:b/>
        <w:sz w:val="22"/>
      </w:rPr>
      <w:t xml:space="preserve"> </w:t>
    </w:r>
    <w:r w:rsidRPr="001A5FF2">
      <w:rPr>
        <w:sz w:val="22"/>
      </w:rPr>
      <w:t>to State letter T 6/3.11 - AP164/09 (FS)</w:t>
    </w:r>
  </w:p>
  <w:p w:rsidR="00721837" w:rsidRPr="001A5FF2" w:rsidRDefault="00721837" w:rsidP="001A5F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FB7"/>
    <w:multiLevelType w:val="singleLevel"/>
    <w:tmpl w:val="0A50DD58"/>
    <w:lvl w:ilvl="0">
      <w:start w:val="900"/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27676"/>
    <w:rsid w:val="00114F84"/>
    <w:rsid w:val="001A5FF2"/>
    <w:rsid w:val="00241A3F"/>
    <w:rsid w:val="00283259"/>
    <w:rsid w:val="002838BD"/>
    <w:rsid w:val="00353E54"/>
    <w:rsid w:val="00383658"/>
    <w:rsid w:val="003E7C48"/>
    <w:rsid w:val="00440B8A"/>
    <w:rsid w:val="00481994"/>
    <w:rsid w:val="004E4947"/>
    <w:rsid w:val="00545CF6"/>
    <w:rsid w:val="00553C98"/>
    <w:rsid w:val="00593696"/>
    <w:rsid w:val="00611D8C"/>
    <w:rsid w:val="006E2E08"/>
    <w:rsid w:val="00717C6F"/>
    <w:rsid w:val="00721837"/>
    <w:rsid w:val="0073590D"/>
    <w:rsid w:val="00745898"/>
    <w:rsid w:val="00764136"/>
    <w:rsid w:val="007817AB"/>
    <w:rsid w:val="008E5F85"/>
    <w:rsid w:val="00947D9F"/>
    <w:rsid w:val="00A35317"/>
    <w:rsid w:val="00AA2196"/>
    <w:rsid w:val="00AA3302"/>
    <w:rsid w:val="00AB050F"/>
    <w:rsid w:val="00AB0620"/>
    <w:rsid w:val="00AC486E"/>
    <w:rsid w:val="00B11570"/>
    <w:rsid w:val="00B50152"/>
    <w:rsid w:val="00CF2FD0"/>
    <w:rsid w:val="00D423F2"/>
    <w:rsid w:val="00D6281D"/>
    <w:rsid w:val="00D81B69"/>
    <w:rsid w:val="00DE1957"/>
    <w:rsid w:val="00E261EA"/>
    <w:rsid w:val="00E643A4"/>
    <w:rsid w:val="00E952D9"/>
    <w:rsid w:val="00EB29B4"/>
    <w:rsid w:val="00EF6353"/>
    <w:rsid w:val="00F26EA9"/>
    <w:rsid w:val="00F27676"/>
    <w:rsid w:val="00F819BC"/>
    <w:rsid w:val="00FB0FB6"/>
    <w:rsid w:val="00FC007C"/>
    <w:rsid w:val="00FD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353"/>
    <w:rPr>
      <w:sz w:val="24"/>
      <w:szCs w:val="24"/>
    </w:rPr>
  </w:style>
  <w:style w:type="paragraph" w:styleId="Heading1">
    <w:name w:val="heading 1"/>
    <w:basedOn w:val="Normal"/>
    <w:next w:val="Normal"/>
    <w:qFormat/>
    <w:rsid w:val="00EF6353"/>
    <w:pPr>
      <w:keepNext/>
      <w:spacing w:after="1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F6353"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4">
    <w:name w:val="heading 4"/>
    <w:basedOn w:val="Normal"/>
    <w:next w:val="Normal"/>
    <w:qFormat/>
    <w:rsid w:val="00EF6353"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rsid w:val="00EF6353"/>
    <w:pPr>
      <w:keepNext/>
      <w:widowControl w:val="0"/>
      <w:tabs>
        <w:tab w:val="left" w:pos="1440"/>
        <w:tab w:val="left" w:pos="2016"/>
        <w:tab w:val="left" w:pos="2592"/>
        <w:tab w:val="left" w:pos="3120"/>
        <w:tab w:val="left" w:pos="4368"/>
        <w:tab w:val="left" w:pos="6120"/>
        <w:tab w:val="left" w:pos="6480"/>
      </w:tabs>
      <w:jc w:val="center"/>
      <w:outlineLvl w:val="4"/>
    </w:pPr>
    <w:rPr>
      <w:rFonts w:ascii="CG Times" w:hAnsi="CG Times"/>
      <w:b/>
      <w:snapToGrid w:val="0"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rsid w:val="00EF6353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paragraph" w:styleId="BodyTextIndent">
    <w:name w:val="Body Text Indent"/>
    <w:basedOn w:val="Normal"/>
    <w:rsid w:val="00EF6353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BodyText">
    <w:name w:val="Body Text"/>
    <w:basedOn w:val="Normal"/>
    <w:rsid w:val="00EF6353"/>
    <w:pPr>
      <w:widowControl w:val="0"/>
      <w:tabs>
        <w:tab w:val="left" w:pos="-1152"/>
        <w:tab w:val="left" w:pos="-720"/>
        <w:tab w:val="left" w:pos="1440"/>
        <w:tab w:val="left" w:pos="2016"/>
        <w:tab w:val="left" w:pos="2592"/>
        <w:tab w:val="left" w:pos="3420"/>
        <w:tab w:val="left" w:pos="6120"/>
        <w:tab w:val="left" w:pos="6480"/>
      </w:tabs>
      <w:jc w:val="both"/>
    </w:pPr>
    <w:rPr>
      <w:rFonts w:ascii="CG Times (W1)" w:hAnsi="CG Times (W1)"/>
      <w:color w:val="000080"/>
      <w:sz w:val="22"/>
      <w:szCs w:val="20"/>
    </w:rPr>
  </w:style>
  <w:style w:type="paragraph" w:styleId="BodyText2">
    <w:name w:val="Body Text 2"/>
    <w:basedOn w:val="Normal"/>
    <w:rsid w:val="00EF6353"/>
    <w:pPr>
      <w:jc w:val="center"/>
    </w:pPr>
    <w:rPr>
      <w:b/>
      <w:sz w:val="22"/>
      <w:szCs w:val="20"/>
      <w:lang w:val="en-AU"/>
    </w:rPr>
  </w:style>
  <w:style w:type="paragraph" w:styleId="Header">
    <w:name w:val="header"/>
    <w:basedOn w:val="Normal"/>
    <w:rsid w:val="00EF63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3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6353"/>
  </w:style>
  <w:style w:type="table" w:styleId="TableGrid">
    <w:name w:val="Table Grid"/>
    <w:basedOn w:val="TableNormal"/>
    <w:rsid w:val="002838BD"/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050F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1297A-0225-40BE-B919-C5282E4AC4A4}"/>
</file>

<file path=customXml/itemProps2.xml><?xml version="1.0" encoding="utf-8"?>
<ds:datastoreItem xmlns:ds="http://schemas.openxmlformats.org/officeDocument/2006/customXml" ds:itemID="{090E565B-5D45-4EF8-9777-B7096741EA2B}"/>
</file>

<file path=customXml/itemProps3.xml><?xml version="1.0" encoding="utf-8"?>
<ds:datastoreItem xmlns:ds="http://schemas.openxmlformats.org/officeDocument/2006/customXml" ds:itemID="{6EDF1355-A344-4E1D-A060-63EE8E333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 of the United Nations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scharoenmin</dc:creator>
  <cp:keywords/>
  <dc:description/>
  <cp:lastModifiedBy>aczincila</cp:lastModifiedBy>
  <cp:revision>2</cp:revision>
  <cp:lastPrinted>2002-02-21T09:34:00Z</cp:lastPrinted>
  <dcterms:created xsi:type="dcterms:W3CDTF">2009-12-21T07:16:00Z</dcterms:created>
  <dcterms:modified xsi:type="dcterms:W3CDTF">2009-12-21T07:16:00Z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