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4DC2" w14:textId="77777777" w:rsidR="008936FD" w:rsidRPr="00B158AD" w:rsidRDefault="008936F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</w:p>
    <w:p w14:paraId="42A4E025" w14:textId="77777777" w:rsidR="004163D1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NEW ICAO METHODOLOGY FOR ASSESSING AND REPORTING RUNWAY SURFACE CONDITIONS</w:t>
      </w:r>
      <w:r w:rsidR="00B158AD">
        <w:rPr>
          <w:rFonts w:ascii="Times New Roman" w:eastAsia="Calibri" w:hAnsi="Times New Roman" w:cs="Times New Roman"/>
          <w:b/>
          <w:lang w:val="en-GB"/>
        </w:rPr>
        <w:t xml:space="preserve"> (GRF)</w:t>
      </w:r>
    </w:p>
    <w:p w14:paraId="4A37CF05" w14:textId="77777777" w:rsidR="00ED2234" w:rsidRPr="00B158AD" w:rsidRDefault="00ED2234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14:paraId="5A0DDC04" w14:textId="77777777" w:rsidR="00CB2436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IMPL</w:t>
      </w:r>
      <w:r w:rsidR="008509EE">
        <w:rPr>
          <w:rFonts w:ascii="Times New Roman" w:eastAsia="Calibri" w:hAnsi="Times New Roman" w:cs="Times New Roman"/>
          <w:b/>
          <w:lang w:val="en-GB"/>
        </w:rPr>
        <w:t>EMENTATION ACTION PLAN TEMPLATE</w:t>
      </w:r>
      <w:r w:rsidR="008509EE" w:rsidRPr="008509EE">
        <w:rPr>
          <w:rFonts w:ascii="Times New Roman" w:eastAsia="Calibri" w:hAnsi="Times New Roman" w:cs="Times New Roman"/>
          <w:b/>
          <w:vertAlign w:val="superscript"/>
          <w:lang w:val="en-GB"/>
        </w:rPr>
        <w:t>1</w:t>
      </w:r>
    </w:p>
    <w:p w14:paraId="60BE6031" w14:textId="77777777"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14:paraId="027D105F" w14:textId="77777777" w:rsidR="00FC467A" w:rsidRPr="00B158AD" w:rsidRDefault="004503F5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__________________ [Insert name of State]</w:t>
      </w:r>
    </w:p>
    <w:p w14:paraId="12E9B474" w14:textId="77777777" w:rsidR="00CB2436" w:rsidRPr="00B158AD" w:rsidRDefault="00CB2436" w:rsidP="00B158A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"/>
        <w:gridCol w:w="5658"/>
        <w:gridCol w:w="2677"/>
        <w:gridCol w:w="2010"/>
        <w:gridCol w:w="2128"/>
        <w:gridCol w:w="2191"/>
      </w:tblGrid>
      <w:tr w:rsidR="004503F5" w:rsidRPr="00B158AD" w14:paraId="38103648" w14:textId="77777777" w:rsidTr="004C3D3A">
        <w:trPr>
          <w:cantSplit/>
          <w:tblHeader/>
        </w:trPr>
        <w:tc>
          <w:tcPr>
            <w:tcW w:w="958" w:type="dxa"/>
            <w:vAlign w:val="center"/>
            <w:hideMark/>
          </w:tcPr>
          <w:p w14:paraId="2ABC728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ID</w:t>
            </w:r>
          </w:p>
        </w:tc>
        <w:tc>
          <w:tcPr>
            <w:tcW w:w="5754" w:type="dxa"/>
            <w:vAlign w:val="center"/>
            <w:hideMark/>
          </w:tcPr>
          <w:p w14:paraId="1A81775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ACTION</w:t>
            </w:r>
          </w:p>
        </w:tc>
        <w:tc>
          <w:tcPr>
            <w:tcW w:w="2701" w:type="dxa"/>
            <w:vAlign w:val="center"/>
            <w:hideMark/>
          </w:tcPr>
          <w:p w14:paraId="73CCDC9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ENTITY RESPONSIBLE</w:t>
            </w:r>
          </w:p>
        </w:tc>
        <w:tc>
          <w:tcPr>
            <w:tcW w:w="2031" w:type="dxa"/>
            <w:vAlign w:val="center"/>
            <w:hideMark/>
          </w:tcPr>
          <w:p w14:paraId="153844DC" w14:textId="77777777" w:rsidR="004503F5" w:rsidRPr="00B158AD" w:rsidRDefault="004503F5" w:rsidP="0085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TARGET DATE</w:t>
            </w:r>
            <w:r w:rsidR="008509EE" w:rsidRPr="008509EE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2</w:t>
            </w:r>
          </w:p>
        </w:tc>
        <w:tc>
          <w:tcPr>
            <w:tcW w:w="1959" w:type="dxa"/>
          </w:tcPr>
          <w:p w14:paraId="2AB66CE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4503F5">
              <w:rPr>
                <w:rFonts w:ascii="Times New Roman" w:hAnsi="Times New Roman" w:cs="Times New Roman"/>
                <w:b/>
                <w:sz w:val="20"/>
                <w:lang w:val="en-GB"/>
              </w:rPr>
              <w:t>IMPLEMENTATION DATE</w:t>
            </w:r>
            <w:r w:rsidR="008509EE">
              <w:rPr>
                <w:rFonts w:ascii="Times New Roman" w:hAnsi="Times New Roman" w:cs="Times New Roman"/>
                <w:b/>
                <w:sz w:val="20"/>
                <w:vertAlign w:val="superscript"/>
                <w:lang w:val="en-GB"/>
              </w:rPr>
              <w:t>3</w:t>
            </w:r>
          </w:p>
        </w:tc>
        <w:tc>
          <w:tcPr>
            <w:tcW w:w="2211" w:type="dxa"/>
          </w:tcPr>
          <w:p w14:paraId="337C067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REMARKS</w:t>
            </w:r>
            <w:r w:rsidR="008509EE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3</w:t>
            </w:r>
          </w:p>
        </w:tc>
      </w:tr>
      <w:tr w:rsidR="004503F5" w:rsidRPr="00B158AD" w14:paraId="5283A8F2" w14:textId="77777777" w:rsidTr="004C3D3A">
        <w:trPr>
          <w:cantSplit/>
        </w:trPr>
        <w:tc>
          <w:tcPr>
            <w:tcW w:w="958" w:type="dxa"/>
          </w:tcPr>
          <w:p w14:paraId="60FF2D1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</w:t>
            </w:r>
          </w:p>
        </w:tc>
        <w:tc>
          <w:tcPr>
            <w:tcW w:w="5754" w:type="dxa"/>
          </w:tcPr>
          <w:p w14:paraId="3871A964" w14:textId="77777777" w:rsidR="004503F5" w:rsidRPr="00B158AD" w:rsidRDefault="004503F5" w:rsidP="00C11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Review ICAO provisions and guidance and other Organisations guidance (see </w:t>
            </w:r>
            <w:r w:rsidR="00C1138E">
              <w:rPr>
                <w:rFonts w:ascii="Times New Roman" w:hAnsi="Times New Roman" w:cs="Times New Roman"/>
                <w:lang w:val="en-GB"/>
              </w:rPr>
              <w:t>References</w:t>
            </w:r>
            <w:r w:rsidRPr="00B158AD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701" w:type="dxa"/>
          </w:tcPr>
          <w:p w14:paraId="7B7C399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67BA5502" w14:textId="77777777" w:rsidR="004503F5" w:rsidRPr="00B158AD" w:rsidRDefault="00130CAB" w:rsidP="00130C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725C110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105470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8B5C262" w14:textId="77777777" w:rsidTr="004C3D3A">
        <w:trPr>
          <w:cantSplit/>
        </w:trPr>
        <w:tc>
          <w:tcPr>
            <w:tcW w:w="958" w:type="dxa"/>
          </w:tcPr>
          <w:p w14:paraId="1FF522F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2</w:t>
            </w:r>
          </w:p>
        </w:tc>
        <w:tc>
          <w:tcPr>
            <w:tcW w:w="5754" w:type="dxa"/>
          </w:tcPr>
          <w:p w14:paraId="1A4BD39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Designate a focal point to coordinate implementation activities at the national level</w:t>
            </w:r>
          </w:p>
        </w:tc>
        <w:tc>
          <w:tcPr>
            <w:tcW w:w="2701" w:type="dxa"/>
          </w:tcPr>
          <w:p w14:paraId="6A00607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2B8128DE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1509A7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2E6FF925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2AED2D8" w14:textId="77777777" w:rsidTr="004C3D3A">
        <w:trPr>
          <w:cantSplit/>
        </w:trPr>
        <w:tc>
          <w:tcPr>
            <w:tcW w:w="958" w:type="dxa"/>
          </w:tcPr>
          <w:p w14:paraId="0FEED71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3</w:t>
            </w:r>
          </w:p>
        </w:tc>
        <w:tc>
          <w:tcPr>
            <w:tcW w:w="5754" w:type="dxa"/>
          </w:tcPr>
          <w:p w14:paraId="58BE244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concerned focal points in each entity (CAA, Airport, ANSP, Aircraft operators – include BA, GA and military as applicable)</w:t>
            </w:r>
          </w:p>
        </w:tc>
        <w:tc>
          <w:tcPr>
            <w:tcW w:w="2701" w:type="dxa"/>
          </w:tcPr>
          <w:p w14:paraId="1182CE5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62321CC5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31/12/2020</w:t>
            </w:r>
          </w:p>
        </w:tc>
        <w:tc>
          <w:tcPr>
            <w:tcW w:w="1959" w:type="dxa"/>
          </w:tcPr>
          <w:p w14:paraId="37868A8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F7C680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32C090C1" w14:textId="77777777" w:rsidTr="004C3D3A">
        <w:trPr>
          <w:cantSplit/>
        </w:trPr>
        <w:tc>
          <w:tcPr>
            <w:tcW w:w="958" w:type="dxa"/>
          </w:tcPr>
          <w:p w14:paraId="27DB723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4</w:t>
            </w:r>
          </w:p>
        </w:tc>
        <w:tc>
          <w:tcPr>
            <w:tcW w:w="5754" w:type="dxa"/>
          </w:tcPr>
          <w:p w14:paraId="28B8DE2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Establish an Implementation Coordination Team including staff from the identified stakeholder entities </w:t>
            </w:r>
          </w:p>
        </w:tc>
        <w:tc>
          <w:tcPr>
            <w:tcW w:w="2701" w:type="dxa"/>
          </w:tcPr>
          <w:p w14:paraId="5730416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14A238C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15/01/2021</w:t>
            </w:r>
          </w:p>
        </w:tc>
        <w:tc>
          <w:tcPr>
            <w:tcW w:w="1959" w:type="dxa"/>
          </w:tcPr>
          <w:p w14:paraId="444299D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4A156B4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0C8A8E1" w14:textId="77777777" w:rsidTr="004C3D3A">
        <w:trPr>
          <w:cantSplit/>
        </w:trPr>
        <w:tc>
          <w:tcPr>
            <w:tcW w:w="958" w:type="dxa"/>
          </w:tcPr>
          <w:p w14:paraId="207E046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5</w:t>
            </w:r>
          </w:p>
        </w:tc>
        <w:tc>
          <w:tcPr>
            <w:tcW w:w="5754" w:type="dxa"/>
          </w:tcPr>
          <w:p w14:paraId="1D7C619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the initial training for the CAA, Airports, ANSP and Aircraft Operators’ personnel (e.g. ICAO/ACI/IATA online courses, national awareness workshop, etc.)</w:t>
            </w:r>
          </w:p>
        </w:tc>
        <w:tc>
          <w:tcPr>
            <w:tcW w:w="2701" w:type="dxa"/>
          </w:tcPr>
          <w:p w14:paraId="47B8230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E24F9EA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01/03/2021</w:t>
            </w:r>
          </w:p>
        </w:tc>
        <w:tc>
          <w:tcPr>
            <w:tcW w:w="1959" w:type="dxa"/>
          </w:tcPr>
          <w:p w14:paraId="6B948A8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C944FD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5B5ED356" w14:textId="77777777" w:rsidTr="004C3D3A">
        <w:trPr>
          <w:cantSplit/>
        </w:trPr>
        <w:tc>
          <w:tcPr>
            <w:tcW w:w="958" w:type="dxa"/>
          </w:tcPr>
          <w:p w14:paraId="4D03802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6</w:t>
            </w:r>
          </w:p>
        </w:tc>
        <w:tc>
          <w:tcPr>
            <w:tcW w:w="5754" w:type="dxa"/>
          </w:tcPr>
          <w:p w14:paraId="1A59204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regulations, standards, procedures and guidance material to be developed/amended</w:t>
            </w:r>
          </w:p>
        </w:tc>
        <w:tc>
          <w:tcPr>
            <w:tcW w:w="2701" w:type="dxa"/>
          </w:tcPr>
          <w:p w14:paraId="68382D2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National Focal Point and the Implementation Coordination Team </w:t>
            </w:r>
          </w:p>
        </w:tc>
        <w:tc>
          <w:tcPr>
            <w:tcW w:w="2031" w:type="dxa"/>
          </w:tcPr>
          <w:p w14:paraId="4E28A6C1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08920A71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5A739B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790E9275" w14:textId="77777777" w:rsidTr="004C3D3A">
        <w:trPr>
          <w:cantSplit/>
        </w:trPr>
        <w:tc>
          <w:tcPr>
            <w:tcW w:w="958" w:type="dxa"/>
          </w:tcPr>
          <w:p w14:paraId="5FDE75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7</w:t>
            </w:r>
          </w:p>
        </w:tc>
        <w:tc>
          <w:tcPr>
            <w:tcW w:w="5754" w:type="dxa"/>
          </w:tcPr>
          <w:p w14:paraId="7452ED0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 detailed national implementation plan and safety risk assessment. Each entity should also establish its specific implementation plan and safety risk assessment.</w:t>
            </w:r>
          </w:p>
        </w:tc>
        <w:tc>
          <w:tcPr>
            <w:tcW w:w="2701" w:type="dxa"/>
          </w:tcPr>
          <w:p w14:paraId="2C5C6CC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70C5E788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7350330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6C39A9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6E52FD10" w14:textId="77777777" w:rsidTr="004C3D3A">
        <w:trPr>
          <w:cantSplit/>
        </w:trPr>
        <w:tc>
          <w:tcPr>
            <w:tcW w:w="958" w:type="dxa"/>
          </w:tcPr>
          <w:p w14:paraId="3F15792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8</w:t>
            </w:r>
          </w:p>
        </w:tc>
        <w:tc>
          <w:tcPr>
            <w:tcW w:w="5754" w:type="dxa"/>
          </w:tcPr>
          <w:p w14:paraId="35D5C7A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the necessary means and resources for the implementation (human, financial and material resources)</w:t>
            </w:r>
          </w:p>
        </w:tc>
        <w:tc>
          <w:tcPr>
            <w:tcW w:w="2701" w:type="dxa"/>
          </w:tcPr>
          <w:p w14:paraId="655A110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031" w:type="dxa"/>
          </w:tcPr>
          <w:p w14:paraId="4B4B7FC6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01/04/2021</w:t>
            </w:r>
          </w:p>
        </w:tc>
        <w:tc>
          <w:tcPr>
            <w:tcW w:w="1959" w:type="dxa"/>
          </w:tcPr>
          <w:p w14:paraId="2A71A70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6522423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C04FB1C" w14:textId="77777777" w:rsidTr="004C3D3A">
        <w:trPr>
          <w:cantSplit/>
        </w:trPr>
        <w:tc>
          <w:tcPr>
            <w:tcW w:w="958" w:type="dxa"/>
          </w:tcPr>
          <w:p w14:paraId="00C33ACA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9</w:t>
            </w:r>
          </w:p>
          <w:p w14:paraId="5CB3011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5A3EBC6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Consult with Airport Runway Safety Teams</w:t>
            </w:r>
          </w:p>
        </w:tc>
        <w:tc>
          <w:tcPr>
            <w:tcW w:w="2701" w:type="dxa"/>
          </w:tcPr>
          <w:p w14:paraId="33CEC54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Airports</w:t>
            </w:r>
          </w:p>
        </w:tc>
        <w:tc>
          <w:tcPr>
            <w:tcW w:w="2031" w:type="dxa"/>
          </w:tcPr>
          <w:p w14:paraId="1E7363C1" w14:textId="0AB66409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4BC69B9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1D4C87D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0F266EED" w14:textId="77777777" w:rsidTr="004C3D3A">
        <w:trPr>
          <w:cantSplit/>
        </w:trPr>
        <w:tc>
          <w:tcPr>
            <w:tcW w:w="958" w:type="dxa"/>
          </w:tcPr>
          <w:p w14:paraId="06222223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10</w:t>
            </w:r>
          </w:p>
          <w:p w14:paraId="66845EB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7F31C58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and promulgate regulations and standards</w:t>
            </w:r>
          </w:p>
        </w:tc>
        <w:tc>
          <w:tcPr>
            <w:tcW w:w="2701" w:type="dxa"/>
          </w:tcPr>
          <w:p w14:paraId="3373B75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031" w:type="dxa"/>
          </w:tcPr>
          <w:p w14:paraId="794D62A3" w14:textId="05A3482C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28CE05D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02C3086A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3CE55E38" w14:textId="77777777" w:rsidTr="004C3D3A">
        <w:trPr>
          <w:cantSplit/>
        </w:trPr>
        <w:tc>
          <w:tcPr>
            <w:tcW w:w="958" w:type="dxa"/>
          </w:tcPr>
          <w:p w14:paraId="507A383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11</w:t>
            </w:r>
          </w:p>
        </w:tc>
        <w:tc>
          <w:tcPr>
            <w:tcW w:w="5754" w:type="dxa"/>
          </w:tcPr>
          <w:p w14:paraId="7BCB76B6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procedures and guidance material (translate if required)</w:t>
            </w:r>
          </w:p>
        </w:tc>
        <w:tc>
          <w:tcPr>
            <w:tcW w:w="2701" w:type="dxa"/>
          </w:tcPr>
          <w:p w14:paraId="47961110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031" w:type="dxa"/>
          </w:tcPr>
          <w:p w14:paraId="631970D8" w14:textId="25245CBA" w:rsidR="004503F5" w:rsidRPr="00B158AD" w:rsidRDefault="004503F5" w:rsidP="00130C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</w:t>
            </w:r>
            <w:r w:rsidR="00130CAB">
              <w:rPr>
                <w:rFonts w:ascii="Times New Roman" w:hAnsi="Times New Roman" w:cs="Times New Roman"/>
                <w:lang w:val="en-GB"/>
              </w:rPr>
              <w:t>6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620B0D19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D0250D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1B96D8AE" w14:textId="77777777" w:rsidTr="004C3D3A">
        <w:trPr>
          <w:cantSplit/>
        </w:trPr>
        <w:tc>
          <w:tcPr>
            <w:tcW w:w="958" w:type="dxa"/>
          </w:tcPr>
          <w:p w14:paraId="465C50B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lastRenderedPageBreak/>
              <w:t>GRF 12</w:t>
            </w:r>
          </w:p>
        </w:tc>
        <w:tc>
          <w:tcPr>
            <w:tcW w:w="5754" w:type="dxa"/>
          </w:tcPr>
          <w:p w14:paraId="5E90D25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Provide the necessary means and resources for the implementation (human, financial and material resources)</w:t>
            </w:r>
          </w:p>
        </w:tc>
        <w:tc>
          <w:tcPr>
            <w:tcW w:w="2701" w:type="dxa"/>
          </w:tcPr>
          <w:p w14:paraId="74E35D3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517B73CC" w14:textId="251531AD" w:rsidR="004503F5" w:rsidRPr="00B158AD" w:rsidRDefault="00130CAB" w:rsidP="006C5F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30/06</w:t>
            </w:r>
            <w:r w:rsidR="004503F5" w:rsidRPr="00B158AD">
              <w:rPr>
                <w:rFonts w:ascii="Times New Roman" w:hAnsi="Times New Roman" w:cs="Times New Roman"/>
                <w:lang w:val="en-GB"/>
              </w:rPr>
              <w:t>/202</w:t>
            </w:r>
            <w:r w:rsidR="006C5F04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959" w:type="dxa"/>
          </w:tcPr>
          <w:p w14:paraId="0816462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598D44D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2CB2F709" w14:textId="77777777" w:rsidTr="004C3D3A">
        <w:trPr>
          <w:cantSplit/>
        </w:trPr>
        <w:tc>
          <w:tcPr>
            <w:tcW w:w="958" w:type="dxa"/>
          </w:tcPr>
          <w:p w14:paraId="0503464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13</w:t>
            </w:r>
          </w:p>
        </w:tc>
        <w:tc>
          <w:tcPr>
            <w:tcW w:w="5754" w:type="dxa"/>
          </w:tcPr>
          <w:p w14:paraId="69AB0A8C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On-the-Job Training (OJT) on the implementation (ACI on-site GRF training course is available to support Airports)</w:t>
            </w:r>
          </w:p>
        </w:tc>
        <w:tc>
          <w:tcPr>
            <w:tcW w:w="2701" w:type="dxa"/>
          </w:tcPr>
          <w:p w14:paraId="61C07C0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031" w:type="dxa"/>
          </w:tcPr>
          <w:p w14:paraId="30629985" w14:textId="5785EC63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01/08</w:t>
            </w:r>
            <w:r w:rsidR="006C5F04">
              <w:rPr>
                <w:rFonts w:ascii="Times New Roman" w:hAnsi="Times New Roman" w:cs="Times New Roman"/>
                <w:lang w:val="en-GB"/>
              </w:rPr>
              <w:t>/2021</w:t>
            </w:r>
          </w:p>
        </w:tc>
        <w:tc>
          <w:tcPr>
            <w:tcW w:w="1959" w:type="dxa"/>
          </w:tcPr>
          <w:p w14:paraId="51A844A7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3F5EA37E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6E8E311F" w14:textId="77777777" w:rsidTr="004C3D3A">
        <w:trPr>
          <w:cantSplit/>
        </w:trPr>
        <w:tc>
          <w:tcPr>
            <w:tcW w:w="958" w:type="dxa"/>
          </w:tcPr>
          <w:p w14:paraId="68BBDB13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14</w:t>
            </w:r>
          </w:p>
          <w:p w14:paraId="09D05AB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19341CA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Perform tests/trials prior to the effective implementation</w:t>
            </w:r>
          </w:p>
        </w:tc>
        <w:tc>
          <w:tcPr>
            <w:tcW w:w="2701" w:type="dxa"/>
          </w:tcPr>
          <w:p w14:paraId="7F3B2EA4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031" w:type="dxa"/>
          </w:tcPr>
          <w:p w14:paraId="1C7947D6" w14:textId="0B5DAEF4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</w:t>
            </w:r>
            <w:r w:rsidR="006C5F04">
              <w:rPr>
                <w:rFonts w:ascii="Times New Roman" w:hAnsi="Times New Roman" w:cs="Times New Roman"/>
                <w:lang w:val="en-GB"/>
              </w:rPr>
              <w:t>/10/2021</w:t>
            </w:r>
          </w:p>
        </w:tc>
        <w:tc>
          <w:tcPr>
            <w:tcW w:w="1959" w:type="dxa"/>
          </w:tcPr>
          <w:p w14:paraId="73C592C3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7D9C419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503F5" w:rsidRPr="00B158AD" w14:paraId="0813294C" w14:textId="77777777" w:rsidTr="004C3D3A">
        <w:trPr>
          <w:cantSplit/>
        </w:trPr>
        <w:tc>
          <w:tcPr>
            <w:tcW w:w="958" w:type="dxa"/>
          </w:tcPr>
          <w:p w14:paraId="5FFF73A9" w14:textId="77777777" w:rsidR="004503F5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15</w:t>
            </w:r>
          </w:p>
          <w:p w14:paraId="66050EE8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4" w:type="dxa"/>
          </w:tcPr>
          <w:p w14:paraId="6B19C56D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Applicability date for the new methodology for assessing and reporting runway surface conditions</w:t>
            </w:r>
          </w:p>
        </w:tc>
        <w:tc>
          <w:tcPr>
            <w:tcW w:w="2701" w:type="dxa"/>
          </w:tcPr>
          <w:p w14:paraId="56B7DD0F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031" w:type="dxa"/>
          </w:tcPr>
          <w:p w14:paraId="66A86908" w14:textId="77777777" w:rsidR="004503F5" w:rsidRPr="00B158AD" w:rsidRDefault="00130CAB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  <w:r w:rsidR="004503F5">
              <w:rPr>
                <w:rFonts w:ascii="Times New Roman" w:hAnsi="Times New Roman" w:cs="Times New Roman"/>
                <w:lang w:val="en-GB"/>
              </w:rPr>
              <w:t>4/11/2021</w:t>
            </w:r>
          </w:p>
        </w:tc>
        <w:tc>
          <w:tcPr>
            <w:tcW w:w="1959" w:type="dxa"/>
          </w:tcPr>
          <w:p w14:paraId="65D236EA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11" w:type="dxa"/>
          </w:tcPr>
          <w:p w14:paraId="4C919522" w14:textId="77777777" w:rsidR="004503F5" w:rsidRPr="00B158AD" w:rsidRDefault="004503F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2240A52" w14:textId="77777777" w:rsidR="00726A51" w:rsidRPr="00B158AD" w:rsidRDefault="00726A51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BACD118" w14:textId="77777777" w:rsidR="0081056E" w:rsidRDefault="0081056E" w:rsidP="004C3D3A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 xml:space="preserve">Notes:  ICAO Runway Safety Go-Team Assistance Missions </w:t>
      </w:r>
      <w:r w:rsidR="002A2C77" w:rsidRPr="00380DCE">
        <w:rPr>
          <w:rFonts w:ascii="Times New Roman" w:eastAsia="Calibri" w:hAnsi="Times New Roman" w:cs="Times New Roman"/>
          <w:lang w:val="en-GB"/>
        </w:rPr>
        <w:t>may be</w:t>
      </w:r>
      <w:r w:rsidRPr="00380DCE">
        <w:rPr>
          <w:rFonts w:ascii="Times New Roman" w:eastAsia="Calibri" w:hAnsi="Times New Roman" w:cs="Times New Roman"/>
          <w:lang w:val="en-GB"/>
        </w:rPr>
        <w:t xml:space="preserve"> </w:t>
      </w:r>
      <w:r w:rsidR="002A2C77" w:rsidRPr="00380DCE">
        <w:rPr>
          <w:rFonts w:ascii="Times New Roman" w:eastAsia="Calibri" w:hAnsi="Times New Roman" w:cs="Times New Roman"/>
          <w:lang w:val="en-GB"/>
        </w:rPr>
        <w:t>arranged</w:t>
      </w:r>
      <w:r w:rsidRPr="00B158AD">
        <w:rPr>
          <w:rFonts w:ascii="Times New Roman" w:eastAsia="Calibri" w:hAnsi="Times New Roman" w:cs="Times New Roman"/>
          <w:lang w:val="en-GB"/>
        </w:rPr>
        <w:t xml:space="preserve"> to support States and Airports.  ACI APEX Safety Reviews are </w:t>
      </w:r>
      <w:r w:rsidR="00A92260" w:rsidRPr="00B158AD">
        <w:rPr>
          <w:rFonts w:ascii="Times New Roman" w:eastAsia="Calibri" w:hAnsi="Times New Roman" w:cs="Times New Roman"/>
          <w:lang w:val="en-GB"/>
        </w:rPr>
        <w:t xml:space="preserve">also </w:t>
      </w:r>
      <w:r w:rsidRPr="00B158AD">
        <w:rPr>
          <w:rFonts w:ascii="Times New Roman" w:eastAsia="Calibri" w:hAnsi="Times New Roman" w:cs="Times New Roman"/>
          <w:lang w:val="en-GB"/>
        </w:rPr>
        <w:t>available to support Airports.</w:t>
      </w:r>
    </w:p>
    <w:p w14:paraId="4FDE4F5F" w14:textId="77777777" w:rsidR="008509EE" w:rsidRDefault="008509E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1E97DE8F" w14:textId="77777777" w:rsidR="008509EE" w:rsidRPr="00B158AD" w:rsidRDefault="008509E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 xml:space="preserve">Remarks: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1</w:t>
      </w:r>
      <w:r>
        <w:rPr>
          <w:rFonts w:ascii="Times New Roman" w:eastAsia="Calibri" w:hAnsi="Times New Roman" w:cs="Times New Roman"/>
          <w:lang w:val="en-GB"/>
        </w:rPr>
        <w:t xml:space="preserve"> To be tailored and detailed by States;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2</w:t>
      </w:r>
      <w:r>
        <w:rPr>
          <w:rFonts w:ascii="Times New Roman" w:eastAsia="Calibri" w:hAnsi="Times New Roman" w:cs="Times New Roman"/>
          <w:lang w:val="en-GB"/>
        </w:rPr>
        <w:t xml:space="preserve"> Target dates are indicative only; </w:t>
      </w:r>
      <w:r w:rsidRPr="008509EE">
        <w:rPr>
          <w:rFonts w:ascii="Times New Roman" w:eastAsia="Calibri" w:hAnsi="Times New Roman" w:cs="Times New Roman"/>
          <w:vertAlign w:val="superscript"/>
          <w:lang w:val="en-GB"/>
        </w:rPr>
        <w:t>3</w:t>
      </w:r>
      <w:r>
        <w:rPr>
          <w:rFonts w:ascii="Times New Roman" w:eastAsia="Calibri" w:hAnsi="Times New Roman" w:cs="Times New Roman"/>
          <w:lang w:val="en-GB"/>
        </w:rPr>
        <w:t xml:space="preserve"> For input by States</w:t>
      </w:r>
    </w:p>
    <w:p w14:paraId="4341CEC5" w14:textId="77777777" w:rsidR="0081056E" w:rsidRDefault="0081056E" w:rsidP="004C3D3A">
      <w:pPr>
        <w:spacing w:after="12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6FD23BD" w14:textId="77777777" w:rsidR="00B158AD" w:rsidRPr="008509EE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  <w:r w:rsidRPr="008509EE">
        <w:rPr>
          <w:rFonts w:ascii="Times New Roman" w:eastAsia="Calibri" w:hAnsi="Times New Roman" w:cs="Times New Roman"/>
          <w:b/>
          <w:lang w:val="en-GB"/>
        </w:rPr>
        <w:t>References</w:t>
      </w:r>
    </w:p>
    <w:p w14:paraId="4850FC9A" w14:textId="77777777" w:rsidR="002A2C77" w:rsidRDefault="002A2C77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65F76BD8" w14:textId="77777777" w:rsidR="002A2C77" w:rsidRPr="002A2C77" w:rsidRDefault="002A2C77" w:rsidP="00B158AD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en-GB"/>
        </w:rPr>
      </w:pPr>
      <w:r w:rsidRPr="002A2C77">
        <w:rPr>
          <w:rFonts w:ascii="Times New Roman" w:eastAsia="Calibri" w:hAnsi="Times New Roman" w:cs="Times New Roman"/>
          <w:u w:val="single"/>
          <w:lang w:val="en-GB"/>
        </w:rPr>
        <w:t>Publications</w:t>
      </w:r>
      <w:r>
        <w:rPr>
          <w:rFonts w:ascii="Times New Roman" w:eastAsia="Calibri" w:hAnsi="Times New Roman" w:cs="Times New Roman"/>
          <w:u w:val="single"/>
          <w:lang w:val="en-GB"/>
        </w:rPr>
        <w:t xml:space="preserve"> / Websites</w:t>
      </w:r>
    </w:p>
    <w:p w14:paraId="5FF13DBF" w14:textId="77777777"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44DAA107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Annexes 3, 6, 8, 14, &amp; 15 – applicability date </w:t>
      </w:r>
      <w:r w:rsidR="004503F5">
        <w:rPr>
          <w:rFonts w:ascii="Times New Roman" w:hAnsi="Times New Roman" w:cs="Times New Roman"/>
          <w:lang w:val="en-GB"/>
        </w:rPr>
        <w:t>4 Nov 2021</w:t>
      </w:r>
    </w:p>
    <w:p w14:paraId="12605ED1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PANS Aerodromes (Doc 9981), Aeronautical Information Management </w:t>
      </w:r>
      <w:r w:rsidR="002A2C77">
        <w:rPr>
          <w:rFonts w:ascii="Times New Roman" w:hAnsi="Times New Roman" w:cs="Times New Roman"/>
          <w:lang w:val="en-GB"/>
        </w:rPr>
        <w:t>(</w:t>
      </w:r>
      <w:r w:rsidRPr="00B158AD">
        <w:rPr>
          <w:rFonts w:ascii="Times New Roman" w:hAnsi="Times New Roman" w:cs="Times New Roman"/>
          <w:lang w:val="en-GB"/>
        </w:rPr>
        <w:t>Doc 10066), &amp; Air Traffic Management (Doc 4444)</w:t>
      </w:r>
    </w:p>
    <w:p w14:paraId="1622202A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Assessment, Measurement and Reporting of Runway Surface Conditions (Cir 355)</w:t>
      </w:r>
    </w:p>
    <w:p w14:paraId="3638B37D" w14:textId="77777777" w:rsid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Aeroplane Performance Manual (Doc 10064)</w:t>
      </w:r>
    </w:p>
    <w:p w14:paraId="384AA025" w14:textId="77777777" w:rsidR="008509EE" w:rsidRPr="00B158AD" w:rsidRDefault="008509EE" w:rsidP="008509E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ICAO GRF web</w:t>
      </w:r>
      <w:r w:rsidRPr="00B158AD">
        <w:rPr>
          <w:rFonts w:ascii="Times New Roman" w:hAnsi="Times New Roman" w:cs="Times New Roman"/>
          <w:lang w:val="en-GB"/>
        </w:rPr>
        <w:t>site</w:t>
      </w:r>
      <w:r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https://www.icao.int/safety/Pages/GRF.aspx</w:t>
        </w:r>
      </w:hyperlink>
      <w:r w:rsidRPr="00B158AD">
        <w:rPr>
          <w:rFonts w:ascii="Times New Roman" w:hAnsi="Times New Roman" w:cs="Times New Roman"/>
          <w:lang w:val="en-GB"/>
        </w:rPr>
        <w:t xml:space="preserve"> </w:t>
      </w:r>
    </w:p>
    <w:p w14:paraId="21EE8E33" w14:textId="77777777" w:rsidR="00B158AD" w:rsidRDefault="002A2C77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ICAO </w:t>
      </w:r>
      <w:r w:rsidR="00B158AD" w:rsidRPr="00B158AD">
        <w:rPr>
          <w:rFonts w:ascii="Times New Roman" w:hAnsi="Times New Roman" w:cs="Times New Roman"/>
          <w:lang w:val="en-GB"/>
        </w:rPr>
        <w:t>EUR/NAT Guidance on the Issuance of SNOWTAM</w:t>
      </w:r>
      <w:r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Pr="007D3DA4">
          <w:rPr>
            <w:rStyle w:val="Hyperlink"/>
            <w:rFonts w:ascii="Times New Roman" w:hAnsi="Times New Roman" w:cs="Times New Roman"/>
            <w:lang w:val="en-GB"/>
          </w:rPr>
          <w:t>https://www.icao.int/EURNAT/EUR%20and%20NAT%20Documents/EUR%20Documents/EUR%20Documents/SNOWTAM%20Guidance.pdf</w:t>
        </w:r>
      </w:hyperlink>
    </w:p>
    <w:p w14:paraId="57D1FD70" w14:textId="77777777" w:rsidR="002A2C77" w:rsidRDefault="002A2C77" w:rsidP="002A2C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DF49365" w14:textId="77777777" w:rsidR="002A2C77" w:rsidRPr="002A2C77" w:rsidRDefault="002A2C77" w:rsidP="002A2C77">
      <w:pPr>
        <w:spacing w:after="0" w:line="240" w:lineRule="auto"/>
        <w:rPr>
          <w:rFonts w:ascii="Times New Roman" w:hAnsi="Times New Roman" w:cs="Times New Roman"/>
          <w:u w:val="single"/>
          <w:lang w:val="en-GB"/>
        </w:rPr>
      </w:pPr>
      <w:r w:rsidRPr="002A2C77">
        <w:rPr>
          <w:rFonts w:ascii="Times New Roman" w:hAnsi="Times New Roman" w:cs="Times New Roman"/>
          <w:u w:val="single"/>
          <w:lang w:val="en-GB"/>
        </w:rPr>
        <w:t>Training / Events</w:t>
      </w:r>
    </w:p>
    <w:p w14:paraId="1AC75E23" w14:textId="77777777" w:rsidR="002A2C77" w:rsidRPr="002A2C77" w:rsidRDefault="002A2C77" w:rsidP="002A2C7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733363" w14:textId="77777777" w:rsidR="00B158AD" w:rsidRDefault="00B158AD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ICAO/ACI Online Course for Airport Operators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="002A2C77" w:rsidRPr="007D3DA4">
          <w:rPr>
            <w:rStyle w:val="Hyperlink"/>
            <w:rFonts w:ascii="Times New Roman" w:hAnsi="Times New Roman" w:cs="Times New Roman"/>
            <w:lang w:val="en-GB"/>
          </w:rPr>
          <w:t>https://www.olc.aero/product/icao-global-reporting-format/</w:t>
        </w:r>
      </w:hyperlink>
    </w:p>
    <w:p w14:paraId="77875286" w14:textId="77777777" w:rsidR="00B158AD" w:rsidRDefault="00B158AD" w:rsidP="002A2C77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ICAO/IATA Online Course for Aircraft Operators &amp; Flight Crew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1" w:history="1">
        <w:r w:rsidR="002A2C77" w:rsidRPr="007D3DA4">
          <w:rPr>
            <w:rStyle w:val="Hyperlink"/>
            <w:rFonts w:ascii="Times New Roman" w:hAnsi="Times New Roman" w:cs="Times New Roman"/>
            <w:lang w:val="en-GB"/>
          </w:rPr>
          <w:t>https://www.iata.org/en/training/courses/grf-runway-surface/talp38/en/</w:t>
        </w:r>
      </w:hyperlink>
    </w:p>
    <w:p w14:paraId="1D75DEBC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i/>
          <w:lang w:val="en-GB"/>
        </w:rPr>
        <w:t>Future</w:t>
      </w:r>
      <w:r w:rsidRPr="00B158AD">
        <w:rPr>
          <w:rFonts w:ascii="Times New Roman" w:hAnsi="Times New Roman" w:cs="Times New Roman"/>
          <w:lang w:val="en-GB"/>
        </w:rPr>
        <w:t xml:space="preserve"> ICAO-IATA-CANSO Online Course for ANSPs, ATS &amp; AIS staff</w:t>
      </w:r>
    </w:p>
    <w:p w14:paraId="4DEE961B" w14:textId="77777777" w:rsidR="00B158AD" w:rsidRPr="00B158AD" w:rsidRDefault="002A2C77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ICAO </w:t>
      </w:r>
      <w:r w:rsidR="00B158AD" w:rsidRPr="00B158AD">
        <w:rPr>
          <w:rFonts w:ascii="Times New Roman" w:hAnsi="Times New Roman" w:cs="Times New Roman"/>
          <w:lang w:val="en-GB"/>
        </w:rPr>
        <w:t>APAC Regional GRF Seminar</w:t>
      </w:r>
      <w:r>
        <w:rPr>
          <w:rFonts w:ascii="Times New Roman" w:hAnsi="Times New Roman" w:cs="Times New Roman"/>
          <w:lang w:val="en-GB"/>
        </w:rPr>
        <w:t xml:space="preserve"> </w:t>
      </w:r>
      <w:hyperlink r:id="rId12" w:history="1">
        <w:r w:rsidR="00B158AD" w:rsidRPr="00B158AD">
          <w:rPr>
            <w:rStyle w:val="Hyperlink"/>
            <w:rFonts w:ascii="Times New Roman" w:hAnsi="Times New Roman" w:cs="Times New Roman"/>
            <w:lang w:val="en-GB"/>
          </w:rPr>
          <w:t>https://www.icao.int/APAC/Meetings/Pages/2019-AOP-SG3-GRF-Seminar.aspx</w:t>
        </w:r>
      </w:hyperlink>
      <w:r w:rsidR="00B158AD" w:rsidRPr="00B158AD">
        <w:rPr>
          <w:rFonts w:ascii="Times New Roman" w:hAnsi="Times New Roman" w:cs="Times New Roman"/>
          <w:lang w:val="en-GB"/>
        </w:rPr>
        <w:t xml:space="preserve">  </w:t>
      </w:r>
    </w:p>
    <w:p w14:paraId="55017268" w14:textId="77777777"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 Global GRF Symposium</w:t>
      </w:r>
      <w:r w:rsidR="002A2C77">
        <w:rPr>
          <w:rFonts w:ascii="Times New Roman" w:hAnsi="Times New Roman" w:cs="Times New Roman"/>
          <w:lang w:val="en-GB"/>
        </w:rPr>
        <w:t xml:space="preserve"> </w:t>
      </w:r>
      <w:hyperlink r:id="rId13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https://www.icao.int/Meetings/grf2019/Pages/default.aspx</w:t>
        </w:r>
      </w:hyperlink>
    </w:p>
    <w:p w14:paraId="338EEF80" w14:textId="77777777"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sectPr w:rsidR="00B158AD" w:rsidRPr="00B158AD" w:rsidSect="004B3D55">
      <w:footerReference w:type="default" r:id="rId14"/>
      <w:headerReference w:type="first" r:id="rId15"/>
      <w:footerReference w:type="first" r:id="rId16"/>
      <w:pgSz w:w="16838" w:h="11906" w:orient="landscape" w:code="9"/>
      <w:pgMar w:top="994" w:right="720" w:bottom="720" w:left="720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3C9C" w14:textId="77777777" w:rsidR="003131BD" w:rsidRDefault="003131BD" w:rsidP="00FF54F4">
      <w:pPr>
        <w:spacing w:after="0" w:line="240" w:lineRule="auto"/>
      </w:pPr>
      <w:r>
        <w:separator/>
      </w:r>
    </w:p>
  </w:endnote>
  <w:endnote w:type="continuationSeparator" w:id="0">
    <w:p w14:paraId="59743A9C" w14:textId="77777777" w:rsidR="003131BD" w:rsidRDefault="003131BD" w:rsidP="00F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955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8D2F8" w14:textId="1DCDEEB8" w:rsidR="004C3D3A" w:rsidRDefault="004C3D3A" w:rsidP="004C3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911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4C458" w14:textId="1678F33C" w:rsidR="00FD1971" w:rsidRDefault="004B3D55" w:rsidP="004B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A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2AD09" w14:textId="77777777" w:rsidR="003131BD" w:rsidRDefault="003131BD" w:rsidP="00FF54F4">
      <w:pPr>
        <w:spacing w:after="0" w:line="240" w:lineRule="auto"/>
      </w:pPr>
      <w:r>
        <w:separator/>
      </w:r>
    </w:p>
  </w:footnote>
  <w:footnote w:type="continuationSeparator" w:id="0">
    <w:p w14:paraId="409D9D00" w14:textId="77777777" w:rsidR="003131BD" w:rsidRDefault="003131BD" w:rsidP="00FF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06B0" w14:textId="6A297347" w:rsidR="00C01B5B" w:rsidRDefault="00C01B5B" w:rsidP="00C01B5B">
    <w:pPr>
      <w:pStyle w:val="Header"/>
      <w:jc w:val="center"/>
    </w:pPr>
    <w:r>
      <w:rPr>
        <w:noProof/>
        <w:lang w:val="en-US"/>
      </w:rPr>
      <w:drawing>
        <wp:inline distT="0" distB="0" distL="0" distR="0" wp14:anchorId="52EA699C" wp14:editId="05E26BBA">
          <wp:extent cx="1297354" cy="45974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0946" cy="461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1F3"/>
    <w:multiLevelType w:val="hybridMultilevel"/>
    <w:tmpl w:val="8258CC74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F3"/>
    <w:multiLevelType w:val="multilevel"/>
    <w:tmpl w:val="A02E7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03B84"/>
    <w:multiLevelType w:val="hybridMultilevel"/>
    <w:tmpl w:val="C7EC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FD8"/>
    <w:multiLevelType w:val="hybridMultilevel"/>
    <w:tmpl w:val="666A7A4A"/>
    <w:lvl w:ilvl="0" w:tplc="98184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092D"/>
    <w:multiLevelType w:val="hybridMultilevel"/>
    <w:tmpl w:val="6A1A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359E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684A"/>
    <w:multiLevelType w:val="multilevel"/>
    <w:tmpl w:val="5E3A5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FB12AA"/>
    <w:multiLevelType w:val="hybridMultilevel"/>
    <w:tmpl w:val="A8DA63E0"/>
    <w:lvl w:ilvl="0" w:tplc="040C0017">
      <w:start w:val="1"/>
      <w:numFmt w:val="lowerLetter"/>
      <w:lvlText w:val="%1)"/>
      <w:lvlJc w:val="left"/>
      <w:pPr>
        <w:ind w:left="888" w:hanging="360"/>
      </w:p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5975960"/>
    <w:multiLevelType w:val="hybridMultilevel"/>
    <w:tmpl w:val="4D3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51E"/>
    <w:multiLevelType w:val="hybridMultilevel"/>
    <w:tmpl w:val="2298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D7FAF"/>
    <w:multiLevelType w:val="hybridMultilevel"/>
    <w:tmpl w:val="6FFCA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1FB"/>
    <w:multiLevelType w:val="hybridMultilevel"/>
    <w:tmpl w:val="248EC78A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27F45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D3B01"/>
    <w:multiLevelType w:val="multilevel"/>
    <w:tmpl w:val="B49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515AC1"/>
    <w:multiLevelType w:val="hybridMultilevel"/>
    <w:tmpl w:val="D3B6AC2E"/>
    <w:lvl w:ilvl="0" w:tplc="3500A97E">
      <w:start w:val="2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4266"/>
    <w:multiLevelType w:val="hybridMultilevel"/>
    <w:tmpl w:val="2AFC8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0979"/>
    <w:multiLevelType w:val="hybridMultilevel"/>
    <w:tmpl w:val="558C690E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4EC9"/>
    <w:multiLevelType w:val="hybridMultilevel"/>
    <w:tmpl w:val="80BA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76E6C"/>
    <w:multiLevelType w:val="hybridMultilevel"/>
    <w:tmpl w:val="F6C0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34C4"/>
    <w:multiLevelType w:val="hybridMultilevel"/>
    <w:tmpl w:val="CE761484"/>
    <w:lvl w:ilvl="0" w:tplc="C240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90AF2"/>
    <w:multiLevelType w:val="hybridMultilevel"/>
    <w:tmpl w:val="54C8DF52"/>
    <w:lvl w:ilvl="0" w:tplc="0D5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05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89570C"/>
    <w:multiLevelType w:val="hybridMultilevel"/>
    <w:tmpl w:val="837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4C3D"/>
    <w:multiLevelType w:val="hybridMultilevel"/>
    <w:tmpl w:val="1E946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D2F"/>
    <w:multiLevelType w:val="hybridMultilevel"/>
    <w:tmpl w:val="F8743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7000E"/>
    <w:multiLevelType w:val="multilevel"/>
    <w:tmpl w:val="93362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B70E7A"/>
    <w:multiLevelType w:val="hybridMultilevel"/>
    <w:tmpl w:val="2B5C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E4D02"/>
    <w:multiLevelType w:val="hybridMultilevel"/>
    <w:tmpl w:val="23363836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235A2"/>
    <w:multiLevelType w:val="hybridMultilevel"/>
    <w:tmpl w:val="90689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684B"/>
    <w:multiLevelType w:val="hybridMultilevel"/>
    <w:tmpl w:val="C940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3AA3"/>
    <w:multiLevelType w:val="multilevel"/>
    <w:tmpl w:val="2A7C1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084344"/>
    <w:multiLevelType w:val="hybridMultilevel"/>
    <w:tmpl w:val="6A98E3B2"/>
    <w:lvl w:ilvl="0" w:tplc="C998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7511A"/>
    <w:multiLevelType w:val="hybridMultilevel"/>
    <w:tmpl w:val="4176D2BA"/>
    <w:lvl w:ilvl="0" w:tplc="040C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26"/>
  </w:num>
  <w:num w:numId="5">
    <w:abstractNumId w:val="12"/>
  </w:num>
  <w:num w:numId="6">
    <w:abstractNumId w:val="23"/>
  </w:num>
  <w:num w:numId="7">
    <w:abstractNumId w:val="0"/>
  </w:num>
  <w:num w:numId="8">
    <w:abstractNumId w:val="16"/>
  </w:num>
  <w:num w:numId="9">
    <w:abstractNumId w:val="4"/>
  </w:num>
  <w:num w:numId="10">
    <w:abstractNumId w:val="21"/>
  </w:num>
  <w:num w:numId="11">
    <w:abstractNumId w:val="29"/>
  </w:num>
  <w:num w:numId="12">
    <w:abstractNumId w:val="9"/>
  </w:num>
  <w:num w:numId="13">
    <w:abstractNumId w:val="15"/>
  </w:num>
  <w:num w:numId="14">
    <w:abstractNumId w:val="25"/>
  </w:num>
  <w:num w:numId="15">
    <w:abstractNumId w:val="10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3"/>
  </w:num>
  <w:num w:numId="21">
    <w:abstractNumId w:val="20"/>
  </w:num>
  <w:num w:numId="22">
    <w:abstractNumId w:val="14"/>
  </w:num>
  <w:num w:numId="23">
    <w:abstractNumId w:val="2"/>
  </w:num>
  <w:num w:numId="24">
    <w:abstractNumId w:val="13"/>
  </w:num>
  <w:num w:numId="25">
    <w:abstractNumId w:val="24"/>
  </w:num>
  <w:num w:numId="26">
    <w:abstractNumId w:val="6"/>
  </w:num>
  <w:num w:numId="27">
    <w:abstractNumId w:val="1"/>
  </w:num>
  <w:num w:numId="28">
    <w:abstractNumId w:val="28"/>
  </w:num>
  <w:num w:numId="29">
    <w:abstractNumId w:val="18"/>
  </w:num>
  <w:num w:numId="30">
    <w:abstractNumId w:val="7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A3"/>
    <w:rsid w:val="00015079"/>
    <w:rsid w:val="00020473"/>
    <w:rsid w:val="00022E91"/>
    <w:rsid w:val="00035533"/>
    <w:rsid w:val="00042B08"/>
    <w:rsid w:val="00050A56"/>
    <w:rsid w:val="00052001"/>
    <w:rsid w:val="00054AA1"/>
    <w:rsid w:val="000702D5"/>
    <w:rsid w:val="00075F44"/>
    <w:rsid w:val="00084675"/>
    <w:rsid w:val="0008717E"/>
    <w:rsid w:val="00087B1C"/>
    <w:rsid w:val="00090510"/>
    <w:rsid w:val="000932C5"/>
    <w:rsid w:val="000976CB"/>
    <w:rsid w:val="000A2F3D"/>
    <w:rsid w:val="000B426C"/>
    <w:rsid w:val="000B6665"/>
    <w:rsid w:val="000C0569"/>
    <w:rsid w:val="000C454C"/>
    <w:rsid w:val="000D236E"/>
    <w:rsid w:val="000D2984"/>
    <w:rsid w:val="000E0470"/>
    <w:rsid w:val="000E1491"/>
    <w:rsid w:val="000E2DCC"/>
    <w:rsid w:val="000E59B6"/>
    <w:rsid w:val="000F2667"/>
    <w:rsid w:val="000F6A19"/>
    <w:rsid w:val="000F7E6B"/>
    <w:rsid w:val="00110CEE"/>
    <w:rsid w:val="0011245D"/>
    <w:rsid w:val="001126CD"/>
    <w:rsid w:val="00121834"/>
    <w:rsid w:val="0012558F"/>
    <w:rsid w:val="00130CAB"/>
    <w:rsid w:val="001337A0"/>
    <w:rsid w:val="001341EF"/>
    <w:rsid w:val="00137D57"/>
    <w:rsid w:val="00150B57"/>
    <w:rsid w:val="00155821"/>
    <w:rsid w:val="001627E5"/>
    <w:rsid w:val="00167C8D"/>
    <w:rsid w:val="00170BE4"/>
    <w:rsid w:val="00175312"/>
    <w:rsid w:val="0018707D"/>
    <w:rsid w:val="0019346D"/>
    <w:rsid w:val="0019756B"/>
    <w:rsid w:val="001A34A7"/>
    <w:rsid w:val="001B142B"/>
    <w:rsid w:val="001B63E4"/>
    <w:rsid w:val="001B7274"/>
    <w:rsid w:val="001C11E9"/>
    <w:rsid w:val="001C163C"/>
    <w:rsid w:val="001C19C4"/>
    <w:rsid w:val="001C652A"/>
    <w:rsid w:val="001C7660"/>
    <w:rsid w:val="001C7AEA"/>
    <w:rsid w:val="001E00A1"/>
    <w:rsid w:val="001E5DD9"/>
    <w:rsid w:val="001F1002"/>
    <w:rsid w:val="001F15FE"/>
    <w:rsid w:val="00201700"/>
    <w:rsid w:val="0020195F"/>
    <w:rsid w:val="002148AC"/>
    <w:rsid w:val="0022290C"/>
    <w:rsid w:val="00222F2D"/>
    <w:rsid w:val="002277DF"/>
    <w:rsid w:val="0025279C"/>
    <w:rsid w:val="00254385"/>
    <w:rsid w:val="0026053E"/>
    <w:rsid w:val="00260ABC"/>
    <w:rsid w:val="0026334A"/>
    <w:rsid w:val="0026537D"/>
    <w:rsid w:val="00266139"/>
    <w:rsid w:val="002666FE"/>
    <w:rsid w:val="00267F80"/>
    <w:rsid w:val="00271F1E"/>
    <w:rsid w:val="00273B5B"/>
    <w:rsid w:val="00281E11"/>
    <w:rsid w:val="00285D49"/>
    <w:rsid w:val="00285F11"/>
    <w:rsid w:val="00287244"/>
    <w:rsid w:val="00292FD5"/>
    <w:rsid w:val="002A0134"/>
    <w:rsid w:val="002A2C77"/>
    <w:rsid w:val="002A4081"/>
    <w:rsid w:val="002A5621"/>
    <w:rsid w:val="002B317B"/>
    <w:rsid w:val="002B7983"/>
    <w:rsid w:val="002C629E"/>
    <w:rsid w:val="002E46AA"/>
    <w:rsid w:val="002F19C5"/>
    <w:rsid w:val="002F2952"/>
    <w:rsid w:val="003131BD"/>
    <w:rsid w:val="00313D38"/>
    <w:rsid w:val="00314981"/>
    <w:rsid w:val="0032666C"/>
    <w:rsid w:val="00340606"/>
    <w:rsid w:val="00352A6D"/>
    <w:rsid w:val="00355536"/>
    <w:rsid w:val="003609CA"/>
    <w:rsid w:val="00372E69"/>
    <w:rsid w:val="003735BD"/>
    <w:rsid w:val="0037518A"/>
    <w:rsid w:val="00380DCE"/>
    <w:rsid w:val="0039204F"/>
    <w:rsid w:val="003948A7"/>
    <w:rsid w:val="003D018C"/>
    <w:rsid w:val="003D26B4"/>
    <w:rsid w:val="003E678E"/>
    <w:rsid w:val="004007B5"/>
    <w:rsid w:val="004163D1"/>
    <w:rsid w:val="00431BB2"/>
    <w:rsid w:val="00432823"/>
    <w:rsid w:val="00436822"/>
    <w:rsid w:val="00436E8C"/>
    <w:rsid w:val="004429FE"/>
    <w:rsid w:val="0044674A"/>
    <w:rsid w:val="004503F5"/>
    <w:rsid w:val="00450EDA"/>
    <w:rsid w:val="00451443"/>
    <w:rsid w:val="00452A36"/>
    <w:rsid w:val="00454DC1"/>
    <w:rsid w:val="00456139"/>
    <w:rsid w:val="00463C1C"/>
    <w:rsid w:val="004674F1"/>
    <w:rsid w:val="004944CF"/>
    <w:rsid w:val="004A2222"/>
    <w:rsid w:val="004B3D55"/>
    <w:rsid w:val="004B6E1C"/>
    <w:rsid w:val="004C1328"/>
    <w:rsid w:val="004C2A21"/>
    <w:rsid w:val="004C3D3A"/>
    <w:rsid w:val="004C3D85"/>
    <w:rsid w:val="004C6D93"/>
    <w:rsid w:val="004D09CA"/>
    <w:rsid w:val="004D5BE9"/>
    <w:rsid w:val="004E3CAF"/>
    <w:rsid w:val="004F0280"/>
    <w:rsid w:val="004F3B81"/>
    <w:rsid w:val="004F7EAB"/>
    <w:rsid w:val="00507084"/>
    <w:rsid w:val="00507477"/>
    <w:rsid w:val="005130DA"/>
    <w:rsid w:val="005139D1"/>
    <w:rsid w:val="00533E5A"/>
    <w:rsid w:val="00537B44"/>
    <w:rsid w:val="005471AA"/>
    <w:rsid w:val="0056021F"/>
    <w:rsid w:val="005602CE"/>
    <w:rsid w:val="0056203A"/>
    <w:rsid w:val="00565D09"/>
    <w:rsid w:val="00594D89"/>
    <w:rsid w:val="005C177D"/>
    <w:rsid w:val="005D0397"/>
    <w:rsid w:val="005E113C"/>
    <w:rsid w:val="005E6C44"/>
    <w:rsid w:val="005F126B"/>
    <w:rsid w:val="005F2195"/>
    <w:rsid w:val="00600A71"/>
    <w:rsid w:val="006024A1"/>
    <w:rsid w:val="00607292"/>
    <w:rsid w:val="00615B1B"/>
    <w:rsid w:val="00643BD9"/>
    <w:rsid w:val="00644C7F"/>
    <w:rsid w:val="00652736"/>
    <w:rsid w:val="00652CBC"/>
    <w:rsid w:val="0066555A"/>
    <w:rsid w:val="00666559"/>
    <w:rsid w:val="00676742"/>
    <w:rsid w:val="006773C5"/>
    <w:rsid w:val="00695AF7"/>
    <w:rsid w:val="00696F8A"/>
    <w:rsid w:val="006A390C"/>
    <w:rsid w:val="006B0648"/>
    <w:rsid w:val="006C5F04"/>
    <w:rsid w:val="006D05B3"/>
    <w:rsid w:val="006F1569"/>
    <w:rsid w:val="00701067"/>
    <w:rsid w:val="007023B7"/>
    <w:rsid w:val="00702768"/>
    <w:rsid w:val="007101F3"/>
    <w:rsid w:val="007122C0"/>
    <w:rsid w:val="007254DB"/>
    <w:rsid w:val="00725B19"/>
    <w:rsid w:val="00726A51"/>
    <w:rsid w:val="00726CFC"/>
    <w:rsid w:val="00730E60"/>
    <w:rsid w:val="00731AAE"/>
    <w:rsid w:val="00731C07"/>
    <w:rsid w:val="00737AA1"/>
    <w:rsid w:val="00774C60"/>
    <w:rsid w:val="007772F2"/>
    <w:rsid w:val="00780F28"/>
    <w:rsid w:val="00785A1A"/>
    <w:rsid w:val="007A5EC6"/>
    <w:rsid w:val="007A7AB5"/>
    <w:rsid w:val="007C2BA6"/>
    <w:rsid w:val="007C5C8B"/>
    <w:rsid w:val="007C6159"/>
    <w:rsid w:val="007C6BBC"/>
    <w:rsid w:val="007D0387"/>
    <w:rsid w:val="007D46BA"/>
    <w:rsid w:val="007E6A30"/>
    <w:rsid w:val="007F34C1"/>
    <w:rsid w:val="007F4AB8"/>
    <w:rsid w:val="00803303"/>
    <w:rsid w:val="008043E9"/>
    <w:rsid w:val="0081056E"/>
    <w:rsid w:val="008200BA"/>
    <w:rsid w:val="00822828"/>
    <w:rsid w:val="00823FAF"/>
    <w:rsid w:val="008427A3"/>
    <w:rsid w:val="008437A9"/>
    <w:rsid w:val="00844AD3"/>
    <w:rsid w:val="008509EE"/>
    <w:rsid w:val="00854ED0"/>
    <w:rsid w:val="00856FB9"/>
    <w:rsid w:val="00861778"/>
    <w:rsid w:val="008641E7"/>
    <w:rsid w:val="00865032"/>
    <w:rsid w:val="008659E5"/>
    <w:rsid w:val="00875AFA"/>
    <w:rsid w:val="00881026"/>
    <w:rsid w:val="008868EE"/>
    <w:rsid w:val="0089303E"/>
    <w:rsid w:val="008936FD"/>
    <w:rsid w:val="00897853"/>
    <w:rsid w:val="008A4F27"/>
    <w:rsid w:val="008B2A5E"/>
    <w:rsid w:val="008B351C"/>
    <w:rsid w:val="008B7C41"/>
    <w:rsid w:val="008E3D5C"/>
    <w:rsid w:val="008F2C7D"/>
    <w:rsid w:val="008F41E2"/>
    <w:rsid w:val="008F55F4"/>
    <w:rsid w:val="0091038A"/>
    <w:rsid w:val="00924B98"/>
    <w:rsid w:val="00944D6C"/>
    <w:rsid w:val="00945F56"/>
    <w:rsid w:val="0094626F"/>
    <w:rsid w:val="00951046"/>
    <w:rsid w:val="00971574"/>
    <w:rsid w:val="00971FAA"/>
    <w:rsid w:val="009745E0"/>
    <w:rsid w:val="00986DC9"/>
    <w:rsid w:val="00997A92"/>
    <w:rsid w:val="009A36B6"/>
    <w:rsid w:val="009B37C6"/>
    <w:rsid w:val="009B689B"/>
    <w:rsid w:val="009D774D"/>
    <w:rsid w:val="009E2C1E"/>
    <w:rsid w:val="009E3DF0"/>
    <w:rsid w:val="00A01977"/>
    <w:rsid w:val="00A02625"/>
    <w:rsid w:val="00A2000D"/>
    <w:rsid w:val="00A44042"/>
    <w:rsid w:val="00A5253F"/>
    <w:rsid w:val="00A57157"/>
    <w:rsid w:val="00A67E34"/>
    <w:rsid w:val="00A713D7"/>
    <w:rsid w:val="00A84271"/>
    <w:rsid w:val="00A84F05"/>
    <w:rsid w:val="00A8796F"/>
    <w:rsid w:val="00A92260"/>
    <w:rsid w:val="00A92A70"/>
    <w:rsid w:val="00AB5C73"/>
    <w:rsid w:val="00AB665C"/>
    <w:rsid w:val="00AC2274"/>
    <w:rsid w:val="00AD22B6"/>
    <w:rsid w:val="00AE22FA"/>
    <w:rsid w:val="00AF05A5"/>
    <w:rsid w:val="00B02E94"/>
    <w:rsid w:val="00B10DB5"/>
    <w:rsid w:val="00B158AD"/>
    <w:rsid w:val="00B2372E"/>
    <w:rsid w:val="00B3093C"/>
    <w:rsid w:val="00B35F28"/>
    <w:rsid w:val="00B367FC"/>
    <w:rsid w:val="00B40009"/>
    <w:rsid w:val="00B43462"/>
    <w:rsid w:val="00B450EF"/>
    <w:rsid w:val="00B540E6"/>
    <w:rsid w:val="00B56EC3"/>
    <w:rsid w:val="00B57EB2"/>
    <w:rsid w:val="00B65124"/>
    <w:rsid w:val="00B8583F"/>
    <w:rsid w:val="00BA23A4"/>
    <w:rsid w:val="00BA3376"/>
    <w:rsid w:val="00BA4389"/>
    <w:rsid w:val="00BB3580"/>
    <w:rsid w:val="00BB72BD"/>
    <w:rsid w:val="00BC3FCA"/>
    <w:rsid w:val="00BF2403"/>
    <w:rsid w:val="00BF5B22"/>
    <w:rsid w:val="00C00AF7"/>
    <w:rsid w:val="00C01B5B"/>
    <w:rsid w:val="00C03F8E"/>
    <w:rsid w:val="00C048BD"/>
    <w:rsid w:val="00C1138E"/>
    <w:rsid w:val="00C205AA"/>
    <w:rsid w:val="00C24E37"/>
    <w:rsid w:val="00C3150F"/>
    <w:rsid w:val="00C32CEF"/>
    <w:rsid w:val="00C34B82"/>
    <w:rsid w:val="00C4330C"/>
    <w:rsid w:val="00C56C86"/>
    <w:rsid w:val="00C610CE"/>
    <w:rsid w:val="00C7209E"/>
    <w:rsid w:val="00C73668"/>
    <w:rsid w:val="00C776F0"/>
    <w:rsid w:val="00C8682A"/>
    <w:rsid w:val="00C923B9"/>
    <w:rsid w:val="00CA4E4E"/>
    <w:rsid w:val="00CB2436"/>
    <w:rsid w:val="00CC04BD"/>
    <w:rsid w:val="00CC5E94"/>
    <w:rsid w:val="00CC6296"/>
    <w:rsid w:val="00CD313D"/>
    <w:rsid w:val="00CE66CC"/>
    <w:rsid w:val="00CF051E"/>
    <w:rsid w:val="00CF3054"/>
    <w:rsid w:val="00D01B87"/>
    <w:rsid w:val="00D0464A"/>
    <w:rsid w:val="00D0594A"/>
    <w:rsid w:val="00D05A38"/>
    <w:rsid w:val="00D168FB"/>
    <w:rsid w:val="00D260C0"/>
    <w:rsid w:val="00D42EEE"/>
    <w:rsid w:val="00D43A82"/>
    <w:rsid w:val="00D51A1F"/>
    <w:rsid w:val="00D571F1"/>
    <w:rsid w:val="00D60DCD"/>
    <w:rsid w:val="00D61197"/>
    <w:rsid w:val="00D65C75"/>
    <w:rsid w:val="00D70AC4"/>
    <w:rsid w:val="00D74C9B"/>
    <w:rsid w:val="00D77D52"/>
    <w:rsid w:val="00D81269"/>
    <w:rsid w:val="00D816B0"/>
    <w:rsid w:val="00D85267"/>
    <w:rsid w:val="00D86D54"/>
    <w:rsid w:val="00D93BCC"/>
    <w:rsid w:val="00DD0FF3"/>
    <w:rsid w:val="00DD212C"/>
    <w:rsid w:val="00DD4508"/>
    <w:rsid w:val="00DE23E1"/>
    <w:rsid w:val="00DF3A4E"/>
    <w:rsid w:val="00E005C6"/>
    <w:rsid w:val="00E21E41"/>
    <w:rsid w:val="00E2572C"/>
    <w:rsid w:val="00E310EC"/>
    <w:rsid w:val="00E35F4E"/>
    <w:rsid w:val="00E423DB"/>
    <w:rsid w:val="00E45B1D"/>
    <w:rsid w:val="00E55321"/>
    <w:rsid w:val="00E566C4"/>
    <w:rsid w:val="00E60F16"/>
    <w:rsid w:val="00E73A8E"/>
    <w:rsid w:val="00E80EE0"/>
    <w:rsid w:val="00E84923"/>
    <w:rsid w:val="00E86D15"/>
    <w:rsid w:val="00E91343"/>
    <w:rsid w:val="00E91CA1"/>
    <w:rsid w:val="00E93651"/>
    <w:rsid w:val="00E95530"/>
    <w:rsid w:val="00EA7432"/>
    <w:rsid w:val="00EB5A3E"/>
    <w:rsid w:val="00ED1E02"/>
    <w:rsid w:val="00ED2234"/>
    <w:rsid w:val="00ED3B38"/>
    <w:rsid w:val="00EF021A"/>
    <w:rsid w:val="00EF0A25"/>
    <w:rsid w:val="00EF3FCC"/>
    <w:rsid w:val="00F02BB1"/>
    <w:rsid w:val="00F100A8"/>
    <w:rsid w:val="00F10861"/>
    <w:rsid w:val="00F15C1A"/>
    <w:rsid w:val="00F22E88"/>
    <w:rsid w:val="00F269D3"/>
    <w:rsid w:val="00F36CAE"/>
    <w:rsid w:val="00F42F65"/>
    <w:rsid w:val="00F458EC"/>
    <w:rsid w:val="00F60380"/>
    <w:rsid w:val="00F82C46"/>
    <w:rsid w:val="00F87771"/>
    <w:rsid w:val="00F96809"/>
    <w:rsid w:val="00FA0B04"/>
    <w:rsid w:val="00FA294A"/>
    <w:rsid w:val="00FA2BE1"/>
    <w:rsid w:val="00FA32B6"/>
    <w:rsid w:val="00FA7ADD"/>
    <w:rsid w:val="00FA7BCD"/>
    <w:rsid w:val="00FB0865"/>
    <w:rsid w:val="00FB1A14"/>
    <w:rsid w:val="00FB3C67"/>
    <w:rsid w:val="00FC467A"/>
    <w:rsid w:val="00FD1971"/>
    <w:rsid w:val="00FE07DB"/>
    <w:rsid w:val="00FE5A9D"/>
    <w:rsid w:val="00FE6671"/>
    <w:rsid w:val="00FF1D76"/>
    <w:rsid w:val="00FF54F4"/>
    <w:rsid w:val="00FF62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7ADE9"/>
  <w15:docId w15:val="{770EA0AE-C45F-463D-87AF-01CD04CF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.149/safety/Pages/GRF.aspx" TargetMode="External"/><Relationship Id="rId13" Type="http://schemas.openxmlformats.org/officeDocument/2006/relationships/hyperlink" Target="http://10.20.3.149/Meetings/grf2019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10.20.3.149/APAC/Meetings/Pages/2019-AOP-SG3-GRF-Seminar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a.org/en/training/courses/grf-runway-surface/talp38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lc.aero/product/icao-global-reporting-format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10.20.3.149/EURNAT/EUR%20and%20NAT%20Documents/EUR%20Documents/EUR%20Documents/SNOWTAM%20Guidance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9121EF-A4FE-4C09-9DAE-D14EAEB78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5E20-22CC-4EB9-97F6-F0B45E535EF6}"/>
</file>

<file path=customXml/itemProps3.xml><?xml version="1.0" encoding="utf-8"?>
<ds:datastoreItem xmlns:ds="http://schemas.openxmlformats.org/officeDocument/2006/customXml" ds:itemID="{325A2426-7A80-42D4-8C56-3C14E8ADDD39}"/>
</file>

<file path=customXml/itemProps4.xml><?xml version="1.0" encoding="utf-8"?>
<ds:datastoreItem xmlns:ds="http://schemas.openxmlformats.org/officeDocument/2006/customXml" ds:itemID="{7721EA0F-19D6-438D-B047-5E97833E4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Meheza MANZI</dc:creator>
  <cp:lastModifiedBy>Dharmvanij, Mantana</cp:lastModifiedBy>
  <cp:revision>19</cp:revision>
  <dcterms:created xsi:type="dcterms:W3CDTF">2020-04-11T07:49:00Z</dcterms:created>
  <dcterms:modified xsi:type="dcterms:W3CDTF">2021-01-25T04:18:00Z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