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3BC" w:rsidRDefault="000233BC"/>
    <w:p w:rsidR="005C3EE2" w:rsidRDefault="005C3EE2"/>
    <w:p w:rsidR="005C3EE2" w:rsidRDefault="005C3EE2" w:rsidP="005C3EE2">
      <w:pPr>
        <w:jc w:val="right"/>
      </w:pPr>
      <w:r>
        <w:t xml:space="preserve">Flimsy </w:t>
      </w:r>
      <w:proofErr w:type="gramStart"/>
      <w:r>
        <w:t>5</w:t>
      </w:r>
      <w:proofErr w:type="gramEnd"/>
    </w:p>
    <w:p w:rsidR="005C3EE2" w:rsidRDefault="005C3EE2" w:rsidP="005C3EE2">
      <w:pPr>
        <w:jc w:val="right"/>
      </w:pPr>
      <w:r>
        <w:t>FSMP-WG/11</w:t>
      </w:r>
    </w:p>
    <w:p w:rsidR="005C3EE2" w:rsidRDefault="005C3EE2" w:rsidP="005C3EE2">
      <w:pPr>
        <w:jc w:val="right"/>
      </w:pPr>
    </w:p>
    <w:p w:rsidR="005C3EE2" w:rsidRDefault="005C3EE2" w:rsidP="005C3EE2">
      <w:pPr>
        <w:jc w:val="center"/>
      </w:pPr>
      <w:r>
        <w:t>Elements of a liaison to RPASP of FSMP-WG/11 WP06 and WP12</w:t>
      </w:r>
    </w:p>
    <w:p w:rsidR="005C3EE2" w:rsidRDefault="005C3EE2" w:rsidP="005C3EE2">
      <w:pPr>
        <w:jc w:val="center"/>
      </w:pPr>
    </w:p>
    <w:p w:rsidR="005C3EE2" w:rsidRDefault="005C3EE2" w:rsidP="005C3EE2">
      <w:r>
        <w:t>At the March 1-12, 2021 Frequency and Spectrum Management Panel working group 11</w:t>
      </w:r>
      <w:r w:rsidRPr="005C3EE2">
        <w:rPr>
          <w:vertAlign w:val="superscript"/>
        </w:rPr>
        <w:t>th</w:t>
      </w:r>
      <w:r>
        <w:t xml:space="preserve"> meeting (FSMP-WG/11), the attached working paper 6 and 18 were presented. Both deal with questions raised by the International Telecommunications Union – </w:t>
      </w:r>
      <w:proofErr w:type="spellStart"/>
      <w:r>
        <w:t>Radiocommunications</w:t>
      </w:r>
      <w:proofErr w:type="spellEnd"/>
      <w:r>
        <w:t xml:space="preserve"> Sector (ITU-R) on characteristics of remotely piloted aircraft system (RPAS; termed unmanned aircraft system in the ITU-R). As the expert Panel within ICAO, the RPASP is much more qualified than FSMP to answer those questions, so they </w:t>
      </w:r>
      <w:proofErr w:type="gramStart"/>
      <w:r>
        <w:t>are forwarded</w:t>
      </w:r>
      <w:proofErr w:type="gramEnd"/>
      <w:r>
        <w:t xml:space="preserve"> to you for your consideration. </w:t>
      </w:r>
    </w:p>
    <w:p w:rsidR="005C3EE2" w:rsidRDefault="005C3EE2" w:rsidP="005C3EE2">
      <w:r>
        <w:t>The FSMP stands ready to facilitate any further communications with ITU-R.</w:t>
      </w:r>
    </w:p>
    <w:p w:rsidR="005C3EE2" w:rsidRDefault="005C3EE2" w:rsidP="005C3EE2"/>
    <w:p w:rsidR="005C3EE2" w:rsidRDefault="005C3EE2" w:rsidP="005C3EE2">
      <w:r w:rsidRPr="005C3EE2">
        <w:rPr>
          <w:highlight w:val="yellow"/>
        </w:rPr>
        <w:t>Attach or link to FSMP-WG/11 WP06 and WP18</w:t>
      </w:r>
      <w:bookmarkStart w:id="0" w:name="_GoBack"/>
      <w:bookmarkEnd w:id="0"/>
    </w:p>
    <w:sectPr w:rsidR="005C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E2"/>
    <w:rsid w:val="000233BC"/>
    <w:rsid w:val="005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3A972"/>
  <w15:chartTrackingRefBased/>
  <w15:docId w15:val="{92143853-573A-412B-8DFA-A59AA5DF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3CF704-8E7C-4000-A174-70BB8006CC63}"/>
</file>

<file path=customXml/itemProps2.xml><?xml version="1.0" encoding="utf-8"?>
<ds:datastoreItem xmlns:ds="http://schemas.openxmlformats.org/officeDocument/2006/customXml" ds:itemID="{B4F73D72-3108-4FEC-A2BE-D686D9B811DE}"/>
</file>

<file path=customXml/itemProps3.xml><?xml version="1.0" encoding="utf-8"?>
<ds:datastoreItem xmlns:ds="http://schemas.openxmlformats.org/officeDocument/2006/customXml" ds:itemID="{5756C824-516A-4F70-B800-ABD5C399F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1</cp:revision>
  <dcterms:created xsi:type="dcterms:W3CDTF">2021-03-03T18:31:00Z</dcterms:created>
  <dcterms:modified xsi:type="dcterms:W3CDTF">2021-03-03T18:39:00Z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