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729E4" w14:textId="77777777" w:rsidR="00DC6584" w:rsidRPr="00481ECD" w:rsidRDefault="00DC6584" w:rsidP="00DC6584">
      <w:pPr>
        <w:jc w:val="center"/>
      </w:pPr>
      <w:bookmarkStart w:id="0" w:name="_GoBack"/>
      <w:bookmarkEnd w:id="0"/>
      <w:r w:rsidRPr="00481ECD">
        <w:rPr>
          <w:noProof/>
          <w:lang w:val="fr-FR" w:eastAsia="fr-FR"/>
        </w:rPr>
        <w:drawing>
          <wp:inline distT="0" distB="0" distL="0" distR="0" wp14:anchorId="78A71262" wp14:editId="3C79286C">
            <wp:extent cx="1104900" cy="885825"/>
            <wp:effectExtent l="0" t="0" r="0" b="9525"/>
            <wp:docPr id="3" name="Picture 3" descr="C:\Users\hserem\Desktop\ICAO Logo (Blu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erem\Desktop\ICAO Logo (Blue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EE2EC" w14:textId="77777777" w:rsidR="00DC6584" w:rsidRPr="00481ECD" w:rsidRDefault="00DC6584" w:rsidP="00DC6584">
      <w:pPr>
        <w:contextualSpacing/>
        <w:jc w:val="center"/>
        <w:rPr>
          <w:b/>
          <w:bCs/>
          <w:iCs/>
        </w:rPr>
      </w:pPr>
      <w:r w:rsidRPr="00481ECD">
        <w:rPr>
          <w:b/>
          <w:bCs/>
          <w:iCs/>
        </w:rPr>
        <w:t>INTERNATIONAL CIVIL AVIATION ORGANIZATION</w:t>
      </w:r>
    </w:p>
    <w:p w14:paraId="5E54626E" w14:textId="77777777" w:rsidR="00DC6584" w:rsidRPr="00481ECD" w:rsidRDefault="00DC6584" w:rsidP="00DC6584">
      <w:pPr>
        <w:contextualSpacing/>
        <w:jc w:val="center"/>
        <w:rPr>
          <w:b/>
          <w:bCs/>
          <w:iCs/>
        </w:rPr>
      </w:pPr>
    </w:p>
    <w:p w14:paraId="665108F9" w14:textId="0B6E20C2" w:rsidR="00DC6584" w:rsidRPr="00481ECD" w:rsidRDefault="00DC6584" w:rsidP="00DC6584">
      <w:pPr>
        <w:contextualSpacing/>
        <w:jc w:val="center"/>
        <w:rPr>
          <w:b/>
          <w:bCs/>
        </w:rPr>
      </w:pPr>
      <w:r w:rsidRPr="00481ECD">
        <w:rPr>
          <w:b/>
          <w:bCs/>
        </w:rPr>
        <w:t>THIRD AFRICA-INDIAN OCEAN (AFI) AVIATION SAFETY, SYMPOSIUM</w:t>
      </w:r>
    </w:p>
    <w:p w14:paraId="4DD231B1" w14:textId="77777777" w:rsidR="00DC6584" w:rsidRPr="00481ECD" w:rsidRDefault="00DC6584" w:rsidP="00DC6584">
      <w:pPr>
        <w:contextualSpacing/>
        <w:jc w:val="center"/>
        <w:rPr>
          <w:b/>
          <w:bCs/>
          <w:i/>
          <w:iCs/>
        </w:rPr>
      </w:pPr>
    </w:p>
    <w:p w14:paraId="4976D4C2" w14:textId="4911EF3E" w:rsidR="00DC6584" w:rsidRPr="00DC6584" w:rsidRDefault="00DC6584" w:rsidP="00DC6584">
      <w:pPr>
        <w:jc w:val="center"/>
        <w:rPr>
          <w:b/>
          <w:bCs/>
          <w:i/>
          <w:iCs/>
        </w:rPr>
      </w:pPr>
      <w:r w:rsidRPr="00DC6584">
        <w:rPr>
          <w:b/>
          <w:bCs/>
          <w:i/>
          <w:iCs/>
        </w:rPr>
        <w:t>(Tuesday, 28 June 2016, Malabo, Equatorial Guinea)</w:t>
      </w:r>
    </w:p>
    <w:p w14:paraId="13C92919" w14:textId="6ECCFCFA" w:rsidR="00DC6584" w:rsidRPr="00481ECD" w:rsidRDefault="00DC6584" w:rsidP="00DC6584">
      <w:pPr>
        <w:contextualSpacing/>
        <w:jc w:val="center"/>
        <w:rPr>
          <w:b/>
          <w:bCs/>
          <w:i/>
          <w:iCs/>
        </w:rPr>
      </w:pPr>
    </w:p>
    <w:p w14:paraId="273A56BC" w14:textId="77777777" w:rsidR="00DC6584" w:rsidRPr="00481ECD" w:rsidRDefault="00DC6584" w:rsidP="00DC6584">
      <w:pPr>
        <w:contextualSpacing/>
        <w:jc w:val="center"/>
        <w:rPr>
          <w:b/>
          <w:bCs/>
        </w:rPr>
      </w:pPr>
    </w:p>
    <w:p w14:paraId="041E3C0C" w14:textId="2369AF14" w:rsidR="00DC6584" w:rsidRPr="00481ECD" w:rsidRDefault="00DC6584" w:rsidP="00DC6584">
      <w:pPr>
        <w:contextualSpacing/>
        <w:jc w:val="center"/>
        <w:rPr>
          <w:b/>
          <w:bCs/>
        </w:rPr>
      </w:pPr>
      <w:r w:rsidRPr="004926B7">
        <w:rPr>
          <w:b/>
          <w:bCs/>
        </w:rPr>
        <w:t>SAFETY SYMPOSIUM</w:t>
      </w:r>
    </w:p>
    <w:p w14:paraId="16F2525B" w14:textId="77777777" w:rsidR="00DC6584" w:rsidRPr="00481ECD" w:rsidRDefault="00DC6584" w:rsidP="00DC6584">
      <w:pPr>
        <w:contextualSpacing/>
        <w:jc w:val="center"/>
        <w:rPr>
          <w:b/>
          <w:bCs/>
        </w:rPr>
      </w:pPr>
    </w:p>
    <w:p w14:paraId="5053B72D" w14:textId="403C4A9A" w:rsidR="00DC6584" w:rsidRDefault="00DC6584" w:rsidP="0014406F">
      <w:pPr>
        <w:contextualSpacing/>
        <w:jc w:val="center"/>
        <w:rPr>
          <w:b/>
          <w:bCs/>
          <w:iCs/>
        </w:rPr>
      </w:pPr>
      <w:r w:rsidRPr="00481ECD">
        <w:rPr>
          <w:b/>
          <w:bCs/>
        </w:rPr>
        <w:t>WORK PROGRAMME</w:t>
      </w:r>
    </w:p>
    <w:p w14:paraId="38C75FE0" w14:textId="77777777" w:rsidR="00C9076B" w:rsidRPr="00DC6584" w:rsidRDefault="00C9076B" w:rsidP="0014406F">
      <w:pPr>
        <w:jc w:val="center"/>
        <w:rPr>
          <w:b/>
          <w:bCs/>
        </w:rPr>
      </w:pPr>
    </w:p>
    <w:tbl>
      <w:tblPr>
        <w:tblW w:w="1008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20"/>
        <w:gridCol w:w="8460"/>
      </w:tblGrid>
      <w:tr w:rsidR="0014406F" w:rsidRPr="00DC6584" w14:paraId="0DD3FFEE" w14:textId="77777777" w:rsidTr="00DC6584">
        <w:trPr>
          <w:trHeight w:val="512"/>
        </w:trPr>
        <w:tc>
          <w:tcPr>
            <w:tcW w:w="10080" w:type="dxa"/>
            <w:gridSpan w:val="2"/>
            <w:shd w:val="clear" w:color="auto" w:fill="BDD6EE" w:themeFill="accent1" w:themeFillTint="66"/>
            <w:vAlign w:val="center"/>
          </w:tcPr>
          <w:p w14:paraId="3A5D3D27" w14:textId="77777777" w:rsidR="00DC6584" w:rsidRDefault="00DC6584" w:rsidP="00DC6584">
            <w:pPr>
              <w:jc w:val="center"/>
              <w:rPr>
                <w:b/>
                <w:i/>
              </w:rPr>
            </w:pPr>
          </w:p>
          <w:p w14:paraId="77CDA1B5" w14:textId="77777777" w:rsidR="0014406F" w:rsidRPr="00DC6584" w:rsidRDefault="0014406F" w:rsidP="00DC6584">
            <w:pPr>
              <w:jc w:val="center"/>
              <w:rPr>
                <w:b/>
                <w:i/>
              </w:rPr>
            </w:pPr>
            <w:r w:rsidRPr="00DC6584">
              <w:rPr>
                <w:b/>
                <w:i/>
              </w:rPr>
              <w:t xml:space="preserve">Opening </w:t>
            </w:r>
            <w:r w:rsidR="00075F97" w:rsidRPr="00DC6584">
              <w:rPr>
                <w:b/>
                <w:i/>
              </w:rPr>
              <w:t>Ceremonies</w:t>
            </w:r>
          </w:p>
          <w:p w14:paraId="626D1538" w14:textId="77F16874" w:rsidR="00014B5A" w:rsidRPr="00DC6584" w:rsidRDefault="00014B5A" w:rsidP="00DC6584">
            <w:pPr>
              <w:ind w:left="1440"/>
              <w:jc w:val="center"/>
              <w:rPr>
                <w:b/>
                <w:i/>
              </w:rPr>
            </w:pPr>
          </w:p>
        </w:tc>
      </w:tr>
      <w:tr w:rsidR="002070D9" w:rsidRPr="00DC6584" w14:paraId="338B0234" w14:textId="77777777" w:rsidTr="001F4C29">
        <w:tc>
          <w:tcPr>
            <w:tcW w:w="1620" w:type="dxa"/>
          </w:tcPr>
          <w:p w14:paraId="190E073C" w14:textId="77777777" w:rsidR="0014406F" w:rsidRPr="00DC6584" w:rsidRDefault="0014406F" w:rsidP="004C0A76"/>
          <w:p w14:paraId="4A383DFF" w14:textId="5C604FB1" w:rsidR="0014406F" w:rsidRPr="00DC6584" w:rsidRDefault="0014406F" w:rsidP="004C0A76">
            <w:r w:rsidRPr="00DC6584">
              <w:t>09:00 – 09:</w:t>
            </w:r>
            <w:r w:rsidR="009E0F32" w:rsidRPr="00DC6584">
              <w:t>3</w:t>
            </w:r>
            <w:r w:rsidRPr="00DC6584">
              <w:t>0</w:t>
            </w:r>
          </w:p>
          <w:p w14:paraId="6AAF3820" w14:textId="02D2DD67" w:rsidR="0014406F" w:rsidRPr="00DC6584" w:rsidRDefault="0014406F" w:rsidP="0043518A">
            <w:r w:rsidRPr="00DC6584">
              <w:t>(</w:t>
            </w:r>
            <w:r w:rsidR="009E0F32" w:rsidRPr="00DC6584">
              <w:t>3</w:t>
            </w:r>
            <w:r w:rsidRPr="00DC6584">
              <w:t>0 min)</w:t>
            </w:r>
          </w:p>
        </w:tc>
        <w:tc>
          <w:tcPr>
            <w:tcW w:w="8460" w:type="dxa"/>
          </w:tcPr>
          <w:p w14:paraId="5F091152" w14:textId="77777777" w:rsidR="0014406F" w:rsidRPr="00DC6584" w:rsidRDefault="0014406F" w:rsidP="004C0A76">
            <w:pPr>
              <w:ind w:left="-18"/>
              <w:rPr>
                <w:b/>
                <w:i/>
              </w:rPr>
            </w:pPr>
          </w:p>
          <w:p w14:paraId="7CEE13B1" w14:textId="77777777" w:rsidR="001F4C29" w:rsidRPr="00DC6584" w:rsidRDefault="001F4C29" w:rsidP="001F4C29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b/>
                <w:i/>
                <w:iCs/>
              </w:rPr>
              <w:t>Introduction</w:t>
            </w:r>
            <w:r w:rsidRPr="00DC6584">
              <w:rPr>
                <w:b/>
                <w:i/>
                <w:iCs/>
              </w:rPr>
              <w:t xml:space="preserve"> – Master of Ceremonies</w:t>
            </w:r>
            <w:r w:rsidRPr="00DC6584">
              <w:rPr>
                <w:i/>
                <w:iCs/>
              </w:rPr>
              <w:t xml:space="preserve"> –To be designated by the host State</w:t>
            </w:r>
          </w:p>
          <w:p w14:paraId="46C61D67" w14:textId="73AACDBA" w:rsidR="00756460" w:rsidRPr="0054424A" w:rsidRDefault="00756460" w:rsidP="001F4C2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i/>
                <w:iCs/>
              </w:rPr>
              <w:t>Remarks by Ms. Iyabo Sosina, Secretary General of AFCAC</w:t>
            </w:r>
          </w:p>
          <w:p w14:paraId="54767957" w14:textId="77777777" w:rsidR="001F4C29" w:rsidRPr="00DC6584" w:rsidRDefault="001F4C29" w:rsidP="001F4C2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i/>
                <w:iCs/>
              </w:rPr>
              <w:t xml:space="preserve">Remarks </w:t>
            </w:r>
            <w:r w:rsidRPr="00CC2E90">
              <w:rPr>
                <w:b/>
                <w:bCs/>
                <w:i/>
                <w:iCs/>
              </w:rPr>
              <w:t>by Dr. Fang Liu,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DC6584">
              <w:rPr>
                <w:i/>
                <w:iCs/>
                <w:lang w:val="en-US"/>
              </w:rPr>
              <w:t xml:space="preserve">ICAO </w:t>
            </w:r>
            <w:r>
              <w:rPr>
                <w:i/>
                <w:iCs/>
                <w:lang w:val="en-US"/>
              </w:rPr>
              <w:t>Secretary General</w:t>
            </w:r>
            <w:r w:rsidRPr="00DC6584">
              <w:rPr>
                <w:i/>
                <w:iCs/>
                <w:lang w:val="en-US"/>
              </w:rPr>
              <w:t xml:space="preserve"> </w:t>
            </w:r>
          </w:p>
          <w:p w14:paraId="6019EB2D" w14:textId="385C1B77" w:rsidR="001F4C29" w:rsidRPr="00BF6937" w:rsidRDefault="001F4C29" w:rsidP="001F4C2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lang w:val="en-US"/>
              </w:rPr>
            </w:pPr>
            <w:r w:rsidRPr="00C72A58">
              <w:rPr>
                <w:b/>
                <w:bCs/>
                <w:i/>
                <w:iCs/>
              </w:rPr>
              <w:t>Opening</w:t>
            </w:r>
            <w:r w:rsidRPr="00C72A58">
              <w:rPr>
                <w:i/>
                <w:iCs/>
              </w:rPr>
              <w:t xml:space="preserve"> </w:t>
            </w:r>
            <w:r w:rsidRPr="00C72A58">
              <w:rPr>
                <w:b/>
                <w:bCs/>
                <w:i/>
                <w:iCs/>
              </w:rPr>
              <w:t xml:space="preserve">by </w:t>
            </w:r>
            <w:r w:rsidR="00756460">
              <w:rPr>
                <w:b/>
                <w:bCs/>
                <w:i/>
                <w:iCs/>
              </w:rPr>
              <w:t xml:space="preserve">the Director </w:t>
            </w:r>
            <w:r w:rsidR="00756460" w:rsidRPr="00C72A58">
              <w:rPr>
                <w:b/>
                <w:bCs/>
                <w:i/>
                <w:iCs/>
              </w:rPr>
              <w:t xml:space="preserve">General </w:t>
            </w:r>
            <w:r w:rsidRPr="00C72A58">
              <w:rPr>
                <w:i/>
                <w:iCs/>
              </w:rPr>
              <w:t xml:space="preserve">of Civil Aviation, Equatorial Guinea </w:t>
            </w:r>
          </w:p>
          <w:p w14:paraId="547F3CD7" w14:textId="77777777" w:rsidR="00BF6937" w:rsidRPr="00BF6937" w:rsidRDefault="00BF6937" w:rsidP="00BF6937">
            <w:pPr>
              <w:pStyle w:val="ListParagraph"/>
              <w:ind w:left="360"/>
              <w:rPr>
                <w:b/>
                <w:bCs/>
                <w:lang w:val="en-US"/>
              </w:rPr>
            </w:pPr>
          </w:p>
          <w:p w14:paraId="76B74AA2" w14:textId="3BBD8648" w:rsidR="00BF6937" w:rsidRPr="00BF6937" w:rsidRDefault="00BF6937" w:rsidP="00BF6937">
            <w:pPr>
              <w:pStyle w:val="ListParagraph"/>
              <w:numPr>
                <w:ilvl w:val="0"/>
                <w:numId w:val="2"/>
              </w:numPr>
              <w:ind w:right="-535"/>
              <w:jc w:val="center"/>
              <w:rPr>
                <w:b/>
              </w:rPr>
            </w:pPr>
            <w:r w:rsidRPr="00BF6937">
              <w:rPr>
                <w:b/>
              </w:rPr>
              <w:t>Release of the Second Edition of the RASG-AFI Annual Safety Report</w:t>
            </w:r>
          </w:p>
          <w:p w14:paraId="2D6345F3" w14:textId="77777777" w:rsidR="00BF6937" w:rsidRPr="001F4C29" w:rsidRDefault="00BF6937" w:rsidP="00BF6937">
            <w:pPr>
              <w:pStyle w:val="ListParagraph"/>
              <w:ind w:left="360"/>
              <w:rPr>
                <w:b/>
                <w:bCs/>
                <w:lang w:val="en-US"/>
              </w:rPr>
            </w:pPr>
          </w:p>
          <w:p w14:paraId="3F1C1629" w14:textId="5D5FFEC1" w:rsidR="0082238B" w:rsidRPr="001F4C29" w:rsidRDefault="0082238B" w:rsidP="000006B7">
            <w:pPr>
              <w:pStyle w:val="ListParagraph"/>
              <w:ind w:left="360"/>
              <w:rPr>
                <w:b/>
                <w:bCs/>
                <w:lang w:val="en-US"/>
              </w:rPr>
            </w:pPr>
          </w:p>
        </w:tc>
      </w:tr>
      <w:tr w:rsidR="002070D9" w:rsidRPr="00DC6584" w14:paraId="18E3FA81" w14:textId="77777777" w:rsidTr="00DC6584">
        <w:tc>
          <w:tcPr>
            <w:tcW w:w="10080" w:type="dxa"/>
            <w:gridSpan w:val="2"/>
            <w:shd w:val="clear" w:color="auto" w:fill="BDD6EE" w:themeFill="accent1" w:themeFillTint="66"/>
          </w:tcPr>
          <w:p w14:paraId="2FD7F90C" w14:textId="3962C332" w:rsidR="00014B5A" w:rsidRPr="00DC6584" w:rsidRDefault="0014406F" w:rsidP="00DC6584">
            <w:pPr>
              <w:ind w:left="1512" w:hanging="1512"/>
              <w:rPr>
                <w:b/>
                <w:bCs/>
                <w:i/>
                <w:iCs/>
              </w:rPr>
            </w:pPr>
            <w:r w:rsidRPr="00DC6584">
              <w:rPr>
                <w:b/>
                <w:i/>
                <w:lang w:val="en-US"/>
              </w:rPr>
              <w:t xml:space="preserve">Session 1 </w:t>
            </w:r>
            <w:r w:rsidRPr="00DC6584">
              <w:rPr>
                <w:b/>
                <w:i/>
                <w:lang w:val="en-US"/>
              </w:rPr>
              <w:tab/>
            </w:r>
            <w:r w:rsidR="007E6EFC" w:rsidRPr="00DC6584">
              <w:rPr>
                <w:b/>
                <w:i/>
                <w:lang w:val="en-US"/>
              </w:rPr>
              <w:t xml:space="preserve">Progress towards the Improvement of aviation safety in the AFI </w:t>
            </w:r>
            <w:r w:rsidR="00DC6584">
              <w:rPr>
                <w:b/>
                <w:i/>
                <w:lang w:val="en-US"/>
              </w:rPr>
              <w:t>R</w:t>
            </w:r>
            <w:r w:rsidR="007E6EFC" w:rsidRPr="00DC6584">
              <w:rPr>
                <w:b/>
                <w:i/>
                <w:lang w:val="en-US"/>
              </w:rPr>
              <w:t xml:space="preserve">egion </w:t>
            </w:r>
            <w:r w:rsidR="00E86659" w:rsidRPr="00DC6584">
              <w:rPr>
                <w:b/>
                <w:bCs/>
                <w:i/>
                <w:iCs/>
              </w:rPr>
              <w:t xml:space="preserve">– </w:t>
            </w:r>
            <w:r w:rsidR="00DC6584">
              <w:rPr>
                <w:b/>
                <w:bCs/>
                <w:i/>
                <w:iCs/>
              </w:rPr>
              <w:t xml:space="preserve">  </w:t>
            </w:r>
            <w:r w:rsidR="003B2D99" w:rsidRPr="00DC6584">
              <w:rPr>
                <w:b/>
                <w:i/>
              </w:rPr>
              <w:t xml:space="preserve"> </w:t>
            </w:r>
            <w:r w:rsidR="00DC6584">
              <w:rPr>
                <w:b/>
                <w:i/>
              </w:rPr>
              <w:t xml:space="preserve">            </w:t>
            </w:r>
            <w:r w:rsidR="00E86659" w:rsidRPr="00DC6584">
              <w:rPr>
                <w:b/>
                <w:bCs/>
                <w:i/>
                <w:iCs/>
              </w:rPr>
              <w:t>Implementation/Monitoring/Follow-up</w:t>
            </w:r>
            <w:r w:rsidR="003919F7" w:rsidRPr="00DC6584">
              <w:rPr>
                <w:b/>
                <w:bCs/>
                <w:i/>
                <w:iCs/>
              </w:rPr>
              <w:t xml:space="preserve"> </w:t>
            </w:r>
            <w:r w:rsidRPr="00DC6584">
              <w:rPr>
                <w:b/>
                <w:bCs/>
                <w:i/>
                <w:iCs/>
              </w:rPr>
              <w:t xml:space="preserve">  </w:t>
            </w:r>
          </w:p>
          <w:p w14:paraId="76E06086" w14:textId="0B7A1F8C" w:rsidR="0014406F" w:rsidRPr="00DC6584" w:rsidRDefault="0014406F" w:rsidP="009B7877">
            <w:pPr>
              <w:ind w:left="-18"/>
              <w:rPr>
                <w:b/>
                <w:bCs/>
                <w:i/>
                <w:iCs/>
              </w:rPr>
            </w:pPr>
            <w:r w:rsidRPr="00DC6584">
              <w:rPr>
                <w:b/>
                <w:bCs/>
                <w:i/>
                <w:iCs/>
              </w:rPr>
              <w:t xml:space="preserve">                           </w:t>
            </w:r>
          </w:p>
        </w:tc>
      </w:tr>
      <w:tr w:rsidR="002070D9" w:rsidRPr="00DC6584" w14:paraId="5A513CC3" w14:textId="77777777" w:rsidTr="001F4C29">
        <w:tc>
          <w:tcPr>
            <w:tcW w:w="1620" w:type="dxa"/>
          </w:tcPr>
          <w:p w14:paraId="7D0DEA38" w14:textId="77777777" w:rsidR="0014406F" w:rsidRPr="00DC6584" w:rsidRDefault="0014406F" w:rsidP="004C0A76"/>
          <w:p w14:paraId="19DF71DD" w14:textId="5D77C3F1" w:rsidR="0014406F" w:rsidRPr="00DC6584" w:rsidRDefault="0014406F" w:rsidP="00BB31C6">
            <w:r w:rsidRPr="00DC6584">
              <w:t>09:</w:t>
            </w:r>
            <w:r w:rsidR="00BB31C6" w:rsidRPr="00DC6584">
              <w:t xml:space="preserve">30 </w:t>
            </w:r>
            <w:r w:rsidRPr="00DC6584">
              <w:t>– 1</w:t>
            </w:r>
            <w:r w:rsidR="00C8633F" w:rsidRPr="00DC6584">
              <w:t>1</w:t>
            </w:r>
            <w:r w:rsidRPr="00DC6584">
              <w:t>:</w:t>
            </w:r>
            <w:r w:rsidR="00E53DF7" w:rsidRPr="00DC6584">
              <w:t>0</w:t>
            </w:r>
            <w:r w:rsidR="001B2F07" w:rsidRPr="00DC6584">
              <w:t>0</w:t>
            </w:r>
          </w:p>
          <w:p w14:paraId="2C1FE728" w14:textId="01A625A3" w:rsidR="0014406F" w:rsidRPr="00DC6584" w:rsidRDefault="0014406F" w:rsidP="00E53DF7">
            <w:r w:rsidRPr="00DC6584">
              <w:t>(</w:t>
            </w:r>
            <w:r w:rsidR="00E53DF7" w:rsidRPr="00DC6584">
              <w:t>9</w:t>
            </w:r>
            <w:r w:rsidR="0042757C" w:rsidRPr="00DC6584">
              <w:t>0</w:t>
            </w:r>
            <w:r w:rsidR="0043518A" w:rsidRPr="00DC6584">
              <w:t xml:space="preserve"> </w:t>
            </w:r>
            <w:r w:rsidRPr="00DC6584">
              <w:t>min</w:t>
            </w:r>
            <w:r w:rsidR="00E53DF7" w:rsidRPr="00DC6584">
              <w:t>s</w:t>
            </w:r>
            <w:r w:rsidRPr="00DC6584">
              <w:t>)</w:t>
            </w:r>
          </w:p>
        </w:tc>
        <w:tc>
          <w:tcPr>
            <w:tcW w:w="8460" w:type="dxa"/>
          </w:tcPr>
          <w:p w14:paraId="60143281" w14:textId="77777777" w:rsidR="00DC6584" w:rsidRDefault="00DC6584" w:rsidP="004C0A76">
            <w:pPr>
              <w:rPr>
                <w:b/>
                <w:u w:val="single"/>
              </w:rPr>
            </w:pPr>
          </w:p>
          <w:p w14:paraId="0B094A31" w14:textId="02517AAE" w:rsidR="00925188" w:rsidRDefault="00925188" w:rsidP="00DC6584">
            <w:pPr>
              <w:tabs>
                <w:tab w:val="left" w:pos="1512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Introduction by Chairperson</w:t>
            </w:r>
            <w:r w:rsidR="0054424A">
              <w:rPr>
                <w:b/>
                <w:u w:val="single"/>
              </w:rPr>
              <w:t xml:space="preserve"> (Director General, Eq. Guinea CAA)</w:t>
            </w:r>
          </w:p>
          <w:p w14:paraId="42EE04D5" w14:textId="77777777" w:rsidR="000006B7" w:rsidRDefault="000006B7" w:rsidP="00DC6584">
            <w:pPr>
              <w:tabs>
                <w:tab w:val="left" w:pos="1512"/>
              </w:tabs>
              <w:rPr>
                <w:b/>
                <w:u w:val="single"/>
              </w:rPr>
            </w:pPr>
          </w:p>
          <w:p w14:paraId="3E29B6E3" w14:textId="38232DD8" w:rsidR="009902E0" w:rsidRPr="00DC6584" w:rsidRDefault="009902E0" w:rsidP="00DC6584">
            <w:pPr>
              <w:tabs>
                <w:tab w:val="left" w:pos="1512"/>
              </w:tabs>
              <w:rPr>
                <w:b/>
                <w:bCs/>
              </w:rPr>
            </w:pPr>
            <w:r w:rsidRPr="00DC6584">
              <w:rPr>
                <w:b/>
                <w:u w:val="single"/>
              </w:rPr>
              <w:t>Moderator</w:t>
            </w:r>
            <w:r w:rsidR="00481DF7" w:rsidRPr="00DC6584">
              <w:rPr>
                <w:b/>
                <w:u w:val="single"/>
              </w:rPr>
              <w:t>:</w:t>
            </w:r>
            <w:r w:rsidR="00936FD4" w:rsidRPr="00DC6584">
              <w:rPr>
                <w:b/>
                <w:bCs/>
              </w:rPr>
              <w:t xml:space="preserve"> </w:t>
            </w:r>
            <w:r w:rsidR="009D4947">
              <w:rPr>
                <w:b/>
                <w:bCs/>
              </w:rPr>
              <w:t xml:space="preserve"> </w:t>
            </w:r>
            <w:r w:rsidR="00936FD4" w:rsidRPr="00DC6584">
              <w:rPr>
                <w:b/>
                <w:bCs/>
              </w:rPr>
              <w:t>Mr. Stephen Creamer, Director, Air Navigation Bureau</w:t>
            </w:r>
            <w:r w:rsidR="009D4947">
              <w:rPr>
                <w:b/>
                <w:bCs/>
              </w:rPr>
              <w:t>, ICAO HQ</w:t>
            </w:r>
          </w:p>
          <w:p w14:paraId="5F0D91EA" w14:textId="6930D17D" w:rsidR="00CB6939" w:rsidRDefault="00AA3916" w:rsidP="009D4947">
            <w:pPr>
              <w:ind w:left="1309"/>
              <w:rPr>
                <w:bCs/>
                <w:lang w:val="en-US"/>
              </w:rPr>
            </w:pPr>
            <w:r w:rsidRPr="00DC6584">
              <w:rPr>
                <w:bCs/>
                <w:lang w:val="en-US"/>
              </w:rPr>
              <w:t>Presentation: Improvement of aviation safety in the AFI region – ICAO Perspective</w:t>
            </w:r>
          </w:p>
          <w:p w14:paraId="5956F795" w14:textId="20C439E3" w:rsidR="005256B3" w:rsidRPr="009D4947" w:rsidRDefault="00AC34B3" w:rsidP="009D4947">
            <w:pPr>
              <w:ind w:left="1309" w:hanging="1399"/>
              <w:rPr>
                <w:b/>
                <w:bCs/>
              </w:rPr>
            </w:pPr>
            <w:r>
              <w:rPr>
                <w:b/>
                <w:lang w:val="en-US"/>
              </w:rPr>
              <w:t xml:space="preserve"> </w:t>
            </w:r>
            <w:r w:rsidR="005256B3" w:rsidRPr="00AC34B3">
              <w:rPr>
                <w:b/>
                <w:u w:val="single"/>
              </w:rPr>
              <w:t>Rapporteur:</w:t>
            </w:r>
            <w:r w:rsidR="009D4947">
              <w:rPr>
                <w:b/>
              </w:rPr>
              <w:t xml:space="preserve"> </w:t>
            </w:r>
            <w:r w:rsidR="005256B3" w:rsidRPr="009D4947">
              <w:rPr>
                <w:b/>
                <w:bCs/>
              </w:rPr>
              <w:t xml:space="preserve">Mr. Ousman K. Manjang, Regional Officer </w:t>
            </w:r>
            <w:r w:rsidR="003D5604" w:rsidRPr="009D4947">
              <w:rPr>
                <w:b/>
                <w:bCs/>
              </w:rPr>
              <w:t>–</w:t>
            </w:r>
            <w:r w:rsidR="005256B3" w:rsidRPr="009D4947">
              <w:rPr>
                <w:b/>
                <w:bCs/>
              </w:rPr>
              <w:t xml:space="preserve"> Airworthiness</w:t>
            </w:r>
            <w:r w:rsidR="00DC6584" w:rsidRPr="009D4947">
              <w:rPr>
                <w:b/>
                <w:bCs/>
              </w:rPr>
              <w:t xml:space="preserve">, </w:t>
            </w:r>
            <w:r w:rsidR="009D4947">
              <w:rPr>
                <w:b/>
                <w:bCs/>
              </w:rPr>
              <w:t xml:space="preserve">ICAO </w:t>
            </w:r>
            <w:r w:rsidR="003D5604" w:rsidRPr="009D4947">
              <w:rPr>
                <w:b/>
                <w:bCs/>
              </w:rPr>
              <w:t>WACAF</w:t>
            </w:r>
          </w:p>
          <w:p w14:paraId="5982DB9C" w14:textId="0C2FDD25" w:rsidR="007F6BB2" w:rsidRPr="00DC6584" w:rsidRDefault="007F6BB2" w:rsidP="004C0A76">
            <w:pPr>
              <w:rPr>
                <w:b/>
                <w:bCs/>
                <w:u w:val="single"/>
              </w:rPr>
            </w:pPr>
            <w:r w:rsidRPr="00DC6584">
              <w:rPr>
                <w:b/>
                <w:bCs/>
                <w:u w:val="single"/>
              </w:rPr>
              <w:t>Presentations:</w:t>
            </w:r>
          </w:p>
          <w:p w14:paraId="5ABDA4C3" w14:textId="38B9EAED" w:rsidR="00C7650C" w:rsidRPr="00DC6584" w:rsidRDefault="002321DC" w:rsidP="009979E9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DC6584">
              <w:rPr>
                <w:bCs/>
                <w:lang w:val="en-US"/>
              </w:rPr>
              <w:t>Progress towards the  attainment of  Abuja Safety Targets, Monitoring and Follow-up activities</w:t>
            </w:r>
            <w:r w:rsidRPr="00DC6584">
              <w:rPr>
                <w:b/>
                <w:bCs/>
              </w:rPr>
              <w:t xml:space="preserve"> - </w:t>
            </w:r>
            <w:r w:rsidR="00BB31C6" w:rsidRPr="00DC6584">
              <w:rPr>
                <w:b/>
                <w:bCs/>
              </w:rPr>
              <w:t xml:space="preserve">Ms. Iyabo </w:t>
            </w:r>
            <w:r w:rsidR="00DF1C49" w:rsidRPr="00DC6584">
              <w:rPr>
                <w:b/>
                <w:bCs/>
              </w:rPr>
              <w:t xml:space="preserve">O. </w:t>
            </w:r>
            <w:r w:rsidR="00BB31C6" w:rsidRPr="00DC6584">
              <w:rPr>
                <w:b/>
                <w:bCs/>
              </w:rPr>
              <w:t>Sosina, Secretary General, AFCAC</w:t>
            </w:r>
            <w:r w:rsidR="00D24A9D" w:rsidRPr="00DC6584">
              <w:rPr>
                <w:b/>
                <w:bCs/>
              </w:rPr>
              <w:t xml:space="preserve"> </w:t>
            </w:r>
            <w:r w:rsidR="009979E9" w:rsidRPr="00DC6584">
              <w:rPr>
                <w:bCs/>
                <w:lang w:val="en-US"/>
              </w:rPr>
              <w:t>;</w:t>
            </w:r>
            <w:r w:rsidR="00D24A9D" w:rsidRPr="00DC6584">
              <w:rPr>
                <w:b/>
                <w:bCs/>
              </w:rPr>
              <w:t xml:space="preserve"> </w:t>
            </w:r>
          </w:p>
          <w:p w14:paraId="25E81B8C" w14:textId="3D1EE9C6" w:rsidR="009979E9" w:rsidRPr="00DC6584" w:rsidRDefault="002321DC" w:rsidP="009979E9">
            <w:pPr>
              <w:pStyle w:val="ListParagraph"/>
              <w:numPr>
                <w:ilvl w:val="0"/>
                <w:numId w:val="14"/>
              </w:numPr>
              <w:rPr>
                <w:bCs/>
                <w:lang w:val="en-US"/>
              </w:rPr>
            </w:pPr>
            <w:r w:rsidRPr="00DC6584">
              <w:rPr>
                <w:bCs/>
                <w:lang w:val="en-US"/>
              </w:rPr>
              <w:t>Successes and Challenges in the Implementation of the AFI Plan</w:t>
            </w:r>
            <w:r w:rsidR="00C540F4" w:rsidRPr="00DC6584">
              <w:rPr>
                <w:bCs/>
                <w:lang w:val="en-US"/>
              </w:rPr>
              <w:t>, its objectives and short term goals</w:t>
            </w:r>
            <w:r w:rsidRPr="00DC6584">
              <w:rPr>
                <w:bCs/>
                <w:lang w:val="en-US"/>
              </w:rPr>
              <w:t xml:space="preserve"> </w:t>
            </w:r>
            <w:r w:rsidR="00C540F4" w:rsidRPr="00DC6584">
              <w:rPr>
                <w:bCs/>
                <w:lang w:val="en-US"/>
              </w:rPr>
              <w:t>for the</w:t>
            </w:r>
            <w:r w:rsidRPr="00DC6584">
              <w:rPr>
                <w:bCs/>
                <w:lang w:val="en-US"/>
              </w:rPr>
              <w:t xml:space="preserve"> enhancement of aviation safety in </w:t>
            </w:r>
            <w:r w:rsidR="00C540F4" w:rsidRPr="00DC6584">
              <w:rPr>
                <w:bCs/>
                <w:lang w:val="en-US"/>
              </w:rPr>
              <w:t xml:space="preserve">the </w:t>
            </w:r>
            <w:r w:rsidR="00DC6584">
              <w:rPr>
                <w:bCs/>
                <w:lang w:val="en-US"/>
              </w:rPr>
              <w:t>AFI R</w:t>
            </w:r>
            <w:r w:rsidRPr="00DC6584">
              <w:rPr>
                <w:bCs/>
                <w:lang w:val="en-US"/>
              </w:rPr>
              <w:t>egion</w:t>
            </w:r>
            <w:r w:rsidRPr="00DC6584">
              <w:rPr>
                <w:b/>
                <w:bCs/>
              </w:rPr>
              <w:t xml:space="preserve"> - </w:t>
            </w:r>
            <w:r w:rsidR="009979E9" w:rsidRPr="00DC6584">
              <w:rPr>
                <w:b/>
                <w:bCs/>
              </w:rPr>
              <w:t xml:space="preserve">Mr. Halidou Moussa, Chairman of the AFI Plan </w:t>
            </w:r>
            <w:r w:rsidR="009979E9" w:rsidRPr="00DC6584">
              <w:rPr>
                <w:bCs/>
                <w:lang w:val="en-US"/>
              </w:rPr>
              <w:t>;</w:t>
            </w:r>
          </w:p>
          <w:p w14:paraId="0153F552" w14:textId="77777777" w:rsidR="002F70CD" w:rsidRPr="00DC6584" w:rsidRDefault="002F70CD" w:rsidP="002F70CD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DC6584">
              <w:rPr>
                <w:bCs/>
              </w:rPr>
              <w:t xml:space="preserve">AFI Regional Air Navigation Services (ANS) Key Performance Indicators </w:t>
            </w:r>
            <w:r w:rsidRPr="00DC6584">
              <w:rPr>
                <w:bCs/>
              </w:rPr>
              <w:lastRenderedPageBreak/>
              <w:t>(KPIs) and Targets –</w:t>
            </w:r>
            <w:r w:rsidRPr="00DC6584">
              <w:rPr>
                <w:b/>
                <w:bCs/>
              </w:rPr>
              <w:t xml:space="preserve"> Mr. John Tusubira Kagoro, APIRG Chairperson</w:t>
            </w:r>
          </w:p>
          <w:p w14:paraId="01AED656" w14:textId="6136C56E" w:rsidR="009979E9" w:rsidRPr="00DC6584" w:rsidRDefault="00744042" w:rsidP="009979E9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DC6584">
              <w:rPr>
                <w:bCs/>
                <w:lang w:val="en-US"/>
              </w:rPr>
              <w:t xml:space="preserve">The Collaborative Implementation </w:t>
            </w:r>
            <w:r w:rsidR="003B2D99" w:rsidRPr="00DC6584">
              <w:rPr>
                <w:bCs/>
                <w:lang w:val="en-US"/>
              </w:rPr>
              <w:t xml:space="preserve">Programme (CIP) </w:t>
            </w:r>
            <w:r w:rsidRPr="00DC6584">
              <w:rPr>
                <w:bCs/>
                <w:lang w:val="en-US"/>
              </w:rPr>
              <w:t>- cooperation</w:t>
            </w:r>
            <w:r w:rsidR="002321DC" w:rsidRPr="00DC6584">
              <w:rPr>
                <w:bCs/>
                <w:lang w:val="en-US"/>
              </w:rPr>
              <w:t xml:space="preserve"> between ICAO, States and other Stakeholders in the improvement of </w:t>
            </w:r>
            <w:r w:rsidR="003B2D99" w:rsidRPr="00DC6584">
              <w:rPr>
                <w:bCs/>
                <w:lang w:val="en-US"/>
              </w:rPr>
              <w:t xml:space="preserve">Aviation </w:t>
            </w:r>
            <w:r w:rsidR="002321DC" w:rsidRPr="00DC6584">
              <w:rPr>
                <w:bCs/>
                <w:lang w:val="en-US"/>
              </w:rPr>
              <w:t>Safety in Africa</w:t>
            </w:r>
            <w:r w:rsidR="002321DC" w:rsidRPr="00DC6584">
              <w:rPr>
                <w:b/>
                <w:bCs/>
              </w:rPr>
              <w:t xml:space="preserve"> - </w:t>
            </w:r>
            <w:r w:rsidR="007F6BB2" w:rsidRPr="00DC6584">
              <w:rPr>
                <w:b/>
                <w:bCs/>
              </w:rPr>
              <w:t xml:space="preserve">Mr. Mam Sait Jallow, </w:t>
            </w:r>
            <w:r w:rsidR="009D4947">
              <w:rPr>
                <w:b/>
                <w:bCs/>
              </w:rPr>
              <w:t xml:space="preserve">Regional Director, </w:t>
            </w:r>
            <w:r w:rsidR="007F6BB2" w:rsidRPr="00DC6584">
              <w:rPr>
                <w:b/>
                <w:bCs/>
              </w:rPr>
              <w:t>ICAO</w:t>
            </w:r>
            <w:r w:rsidR="003B2D99" w:rsidRPr="00DC6584">
              <w:rPr>
                <w:b/>
                <w:bCs/>
              </w:rPr>
              <w:t xml:space="preserve"> </w:t>
            </w:r>
            <w:r w:rsidR="007F6BB2" w:rsidRPr="00DC6584">
              <w:rPr>
                <w:b/>
                <w:bCs/>
              </w:rPr>
              <w:t>WACAF</w:t>
            </w:r>
            <w:r w:rsidR="007F6BB2" w:rsidRPr="00DC6584">
              <w:rPr>
                <w:bCs/>
                <w:lang w:val="en-US"/>
              </w:rPr>
              <w:t>;</w:t>
            </w:r>
          </w:p>
          <w:p w14:paraId="6A230E49" w14:textId="0FA0A41A" w:rsidR="007F6BB2" w:rsidRPr="00DC6584" w:rsidRDefault="00C540F4" w:rsidP="00216095">
            <w:pPr>
              <w:pStyle w:val="ListParagraph"/>
              <w:numPr>
                <w:ilvl w:val="0"/>
                <w:numId w:val="14"/>
              </w:numPr>
              <w:rPr>
                <w:bCs/>
                <w:lang w:val="en-US"/>
              </w:rPr>
            </w:pPr>
            <w:r w:rsidRPr="00DC6584">
              <w:rPr>
                <w:bCs/>
                <w:lang w:val="en-US"/>
              </w:rPr>
              <w:t xml:space="preserve">ICAO’s No Country Left Behind </w:t>
            </w:r>
            <w:r w:rsidR="00216095" w:rsidRPr="00DC6584">
              <w:rPr>
                <w:bCs/>
                <w:lang w:val="en-US"/>
              </w:rPr>
              <w:t>initiative</w:t>
            </w:r>
            <w:r w:rsidRPr="00DC6584">
              <w:rPr>
                <w:bCs/>
                <w:lang w:val="en-US"/>
              </w:rPr>
              <w:t xml:space="preserve"> -</w:t>
            </w:r>
            <w:r w:rsidR="002321DC" w:rsidRPr="00DC6584">
              <w:rPr>
                <w:bCs/>
                <w:lang w:val="en-US"/>
              </w:rPr>
              <w:t>The Role of the ICAO Regional Offices, Successes and Challenges</w:t>
            </w:r>
            <w:r w:rsidR="002321DC" w:rsidRPr="00DC6584">
              <w:rPr>
                <w:b/>
                <w:bCs/>
              </w:rPr>
              <w:t xml:space="preserve"> - </w:t>
            </w:r>
            <w:r w:rsidR="007F6BB2" w:rsidRPr="00DC6584">
              <w:rPr>
                <w:b/>
                <w:bCs/>
              </w:rPr>
              <w:t xml:space="preserve">Mr. Barry Kashambo, </w:t>
            </w:r>
            <w:r w:rsidR="009D4947">
              <w:rPr>
                <w:b/>
                <w:bCs/>
              </w:rPr>
              <w:t xml:space="preserve">Regional Director </w:t>
            </w:r>
            <w:r w:rsidR="007F6BB2" w:rsidRPr="00DC6584">
              <w:rPr>
                <w:b/>
                <w:bCs/>
              </w:rPr>
              <w:t>ICAO</w:t>
            </w:r>
            <w:r w:rsidR="003B2D99" w:rsidRPr="00DC6584">
              <w:rPr>
                <w:b/>
                <w:bCs/>
              </w:rPr>
              <w:t xml:space="preserve"> </w:t>
            </w:r>
            <w:r w:rsidR="002321DC" w:rsidRPr="00DC6584">
              <w:rPr>
                <w:b/>
                <w:bCs/>
              </w:rPr>
              <w:t>ESAF.</w:t>
            </w:r>
          </w:p>
          <w:p w14:paraId="0FB862BB" w14:textId="77777777" w:rsidR="009979E9" w:rsidRPr="00DC6584" w:rsidRDefault="009979E9" w:rsidP="009979E9">
            <w:pPr>
              <w:rPr>
                <w:b/>
                <w:bCs/>
                <w:lang w:val="en-US"/>
              </w:rPr>
            </w:pPr>
          </w:p>
          <w:p w14:paraId="65FB1723" w14:textId="77777777" w:rsidR="0014406F" w:rsidRDefault="00CA42E7" w:rsidP="00D17B1E">
            <w:pPr>
              <w:rPr>
                <w:b/>
                <w:bCs/>
              </w:rPr>
            </w:pPr>
            <w:r w:rsidRPr="00DC6584">
              <w:rPr>
                <w:b/>
                <w:bCs/>
              </w:rPr>
              <w:t>Plenary discussion</w:t>
            </w:r>
            <w:r w:rsidR="007F6BB2" w:rsidRPr="00DC6584">
              <w:rPr>
                <w:b/>
                <w:bCs/>
              </w:rPr>
              <w:t>s</w:t>
            </w:r>
          </w:p>
          <w:p w14:paraId="192FD028" w14:textId="65449CD5" w:rsidR="00DC6584" w:rsidRPr="00DC6584" w:rsidRDefault="00DC6584" w:rsidP="00D17B1E">
            <w:pPr>
              <w:rPr>
                <w:b/>
                <w:i/>
              </w:rPr>
            </w:pPr>
          </w:p>
        </w:tc>
      </w:tr>
      <w:tr w:rsidR="002070D9" w:rsidRPr="00DC6584" w14:paraId="2950C453" w14:textId="77777777" w:rsidTr="001F4C29">
        <w:trPr>
          <w:trHeight w:val="512"/>
        </w:trPr>
        <w:tc>
          <w:tcPr>
            <w:tcW w:w="1620" w:type="dxa"/>
            <w:shd w:val="clear" w:color="auto" w:fill="BDD6EE" w:themeFill="accent1" w:themeFillTint="66"/>
            <w:vAlign w:val="center"/>
          </w:tcPr>
          <w:p w14:paraId="55BFA08E" w14:textId="7E6FF4FE" w:rsidR="0014406F" w:rsidRPr="00DC6584" w:rsidRDefault="0014406F" w:rsidP="004C4771">
            <w:pPr>
              <w:rPr>
                <w:b/>
              </w:rPr>
            </w:pPr>
            <w:r w:rsidRPr="00DC6584">
              <w:rPr>
                <w:b/>
              </w:rPr>
              <w:lastRenderedPageBreak/>
              <w:t>1</w:t>
            </w:r>
            <w:r w:rsidR="004C4771" w:rsidRPr="00DC6584">
              <w:rPr>
                <w:b/>
              </w:rPr>
              <w:t>1</w:t>
            </w:r>
            <w:r w:rsidRPr="00DC6584">
              <w:rPr>
                <w:b/>
              </w:rPr>
              <w:t>:</w:t>
            </w:r>
            <w:r w:rsidR="00BD4E64" w:rsidRPr="00DC6584">
              <w:rPr>
                <w:b/>
              </w:rPr>
              <w:t>0</w:t>
            </w:r>
            <w:r w:rsidR="001B2F07" w:rsidRPr="00DC6584">
              <w:rPr>
                <w:b/>
              </w:rPr>
              <w:t>0</w:t>
            </w:r>
            <w:r w:rsidRPr="00DC6584">
              <w:rPr>
                <w:b/>
              </w:rPr>
              <w:t xml:space="preserve"> – 11:</w:t>
            </w:r>
            <w:r w:rsidR="00BD4E64" w:rsidRPr="00DC6584">
              <w:rPr>
                <w:b/>
              </w:rPr>
              <w:t>3</w:t>
            </w:r>
            <w:r w:rsidRPr="00DC6584">
              <w:rPr>
                <w:b/>
              </w:rPr>
              <w:t>0</w:t>
            </w:r>
          </w:p>
          <w:p w14:paraId="7994E173" w14:textId="337F4A58" w:rsidR="007A4FD5" w:rsidRPr="00DC6584" w:rsidRDefault="007A4FD5" w:rsidP="004C4771">
            <w:pPr>
              <w:rPr>
                <w:b/>
              </w:rPr>
            </w:pPr>
            <w:r w:rsidRPr="00DC6584">
              <w:rPr>
                <w:b/>
              </w:rPr>
              <w:t>(30 min)</w:t>
            </w:r>
          </w:p>
        </w:tc>
        <w:tc>
          <w:tcPr>
            <w:tcW w:w="8460" w:type="dxa"/>
            <w:shd w:val="clear" w:color="auto" w:fill="BDD6EE" w:themeFill="accent1" w:themeFillTint="66"/>
            <w:vAlign w:val="center"/>
          </w:tcPr>
          <w:p w14:paraId="2F81FC5F" w14:textId="18F5AAEB" w:rsidR="0014406F" w:rsidRPr="00DC6584" w:rsidRDefault="0014406F" w:rsidP="00DC6584">
            <w:pPr>
              <w:ind w:left="-1728"/>
              <w:jc w:val="center"/>
              <w:rPr>
                <w:b/>
              </w:rPr>
            </w:pPr>
            <w:r w:rsidRPr="00DC6584">
              <w:rPr>
                <w:b/>
              </w:rPr>
              <w:t>Coffee/</w:t>
            </w:r>
            <w:r w:rsidR="008D764E" w:rsidRPr="00DC6584">
              <w:rPr>
                <w:b/>
              </w:rPr>
              <w:t>T</w:t>
            </w:r>
            <w:r w:rsidRPr="00DC6584">
              <w:rPr>
                <w:b/>
              </w:rPr>
              <w:t xml:space="preserve">ea </w:t>
            </w:r>
            <w:r w:rsidR="008D764E" w:rsidRPr="00DC6584">
              <w:rPr>
                <w:b/>
              </w:rPr>
              <w:t>B</w:t>
            </w:r>
            <w:r w:rsidRPr="00DC6584">
              <w:rPr>
                <w:b/>
              </w:rPr>
              <w:t>reak</w:t>
            </w:r>
          </w:p>
          <w:p w14:paraId="2B628B76" w14:textId="77777777" w:rsidR="0014406F" w:rsidRPr="00BF0480" w:rsidRDefault="00BF0480" w:rsidP="00D17B1E">
            <w:pPr>
              <w:jc w:val="center"/>
              <w:rPr>
                <w:b/>
                <w:iCs/>
              </w:rPr>
            </w:pPr>
            <w:r w:rsidRPr="00BF0480">
              <w:rPr>
                <w:b/>
                <w:iCs/>
              </w:rPr>
              <w:t>Release of the Second RASG-AFI Aviation Safety Report</w:t>
            </w:r>
          </w:p>
          <w:p w14:paraId="420DDFD5" w14:textId="450351B6" w:rsidR="00BF0480" w:rsidRPr="00DC6584" w:rsidRDefault="00BF0480" w:rsidP="00D17B1E">
            <w:pPr>
              <w:jc w:val="center"/>
              <w:rPr>
                <w:b/>
                <w:strike/>
              </w:rPr>
            </w:pPr>
          </w:p>
        </w:tc>
      </w:tr>
      <w:tr w:rsidR="002070D9" w:rsidRPr="00DC6584" w14:paraId="50A15D32" w14:textId="77777777" w:rsidTr="00DC6584">
        <w:trPr>
          <w:trHeight w:val="528"/>
        </w:trPr>
        <w:tc>
          <w:tcPr>
            <w:tcW w:w="10080" w:type="dxa"/>
            <w:gridSpan w:val="2"/>
            <w:shd w:val="clear" w:color="auto" w:fill="BDD6EE" w:themeFill="accent1" w:themeFillTint="66"/>
            <w:vAlign w:val="center"/>
          </w:tcPr>
          <w:p w14:paraId="0C94FFAB" w14:textId="77777777" w:rsidR="00BF0480" w:rsidRDefault="00710054">
            <w:pPr>
              <w:ind w:left="-18"/>
              <w:rPr>
                <w:b/>
                <w:bCs/>
                <w:i/>
                <w:iCs/>
              </w:rPr>
            </w:pPr>
            <w:r w:rsidRPr="00DC6584">
              <w:rPr>
                <w:b/>
                <w:i/>
                <w:lang w:val="en-US"/>
              </w:rPr>
              <w:t xml:space="preserve">Session 2 </w:t>
            </w:r>
            <w:r w:rsidRPr="00DC6584">
              <w:rPr>
                <w:b/>
                <w:i/>
                <w:lang w:val="en-US"/>
              </w:rPr>
              <w:tab/>
            </w:r>
            <w:r w:rsidR="00060B5D" w:rsidRPr="00DC6584">
              <w:rPr>
                <w:b/>
                <w:bCs/>
                <w:i/>
                <w:iCs/>
              </w:rPr>
              <w:t>RASG-</w:t>
            </w:r>
            <w:r w:rsidRPr="00DC6584">
              <w:rPr>
                <w:b/>
                <w:bCs/>
                <w:i/>
                <w:iCs/>
              </w:rPr>
              <w:t xml:space="preserve">AFI </w:t>
            </w:r>
            <w:r w:rsidR="00C8633F" w:rsidRPr="00DC6584">
              <w:rPr>
                <w:b/>
                <w:bCs/>
                <w:i/>
                <w:iCs/>
              </w:rPr>
              <w:t xml:space="preserve">Safety </w:t>
            </w:r>
            <w:r w:rsidR="00574DFA" w:rsidRPr="00DC6584">
              <w:rPr>
                <w:b/>
                <w:bCs/>
                <w:i/>
                <w:iCs/>
              </w:rPr>
              <w:t>E</w:t>
            </w:r>
            <w:r w:rsidR="00C8633F" w:rsidRPr="00DC6584">
              <w:rPr>
                <w:b/>
                <w:bCs/>
                <w:i/>
                <w:iCs/>
              </w:rPr>
              <w:t xml:space="preserve">nhancement </w:t>
            </w:r>
            <w:r w:rsidR="00574DFA" w:rsidRPr="00DC6584">
              <w:rPr>
                <w:b/>
                <w:bCs/>
                <w:i/>
                <w:iCs/>
              </w:rPr>
              <w:t>I</w:t>
            </w:r>
            <w:r w:rsidR="00060B5D" w:rsidRPr="00DC6584">
              <w:rPr>
                <w:b/>
                <w:bCs/>
                <w:i/>
                <w:iCs/>
              </w:rPr>
              <w:t>nitiatives</w:t>
            </w:r>
            <w:r w:rsidR="003F0A5E" w:rsidRPr="00DC6584">
              <w:rPr>
                <w:b/>
                <w:bCs/>
                <w:i/>
                <w:iCs/>
              </w:rPr>
              <w:t xml:space="preserve"> and </w:t>
            </w:r>
            <w:r w:rsidR="00574DFA" w:rsidRPr="00DC6584">
              <w:rPr>
                <w:b/>
                <w:bCs/>
                <w:i/>
                <w:iCs/>
              </w:rPr>
              <w:t>C</w:t>
            </w:r>
            <w:r w:rsidR="003F0A5E" w:rsidRPr="00DC6584">
              <w:rPr>
                <w:b/>
                <w:bCs/>
                <w:i/>
                <w:iCs/>
              </w:rPr>
              <w:t xml:space="preserve">ontributions from </w:t>
            </w:r>
            <w:r w:rsidR="00574DFA" w:rsidRPr="00DC6584">
              <w:rPr>
                <w:b/>
                <w:bCs/>
                <w:i/>
                <w:iCs/>
              </w:rPr>
              <w:t>P</w:t>
            </w:r>
            <w:r w:rsidR="003F0A5E" w:rsidRPr="00DC6584">
              <w:rPr>
                <w:b/>
                <w:bCs/>
                <w:i/>
                <w:iCs/>
              </w:rPr>
              <w:t>artners</w:t>
            </w:r>
          </w:p>
          <w:p w14:paraId="0169BDC2" w14:textId="7E8CE742" w:rsidR="00710054" w:rsidRPr="00DC6584" w:rsidRDefault="003F0A5E" w:rsidP="00BF0480">
            <w:pPr>
              <w:ind w:left="-18"/>
              <w:rPr>
                <w:b/>
                <w:bCs/>
              </w:rPr>
            </w:pPr>
            <w:r w:rsidRPr="00DC6584">
              <w:rPr>
                <w:b/>
                <w:i/>
                <w:iCs/>
              </w:rPr>
              <w:t xml:space="preserve"> </w:t>
            </w:r>
            <w:r w:rsidR="00710054" w:rsidRPr="00DC6584">
              <w:rPr>
                <w:b/>
                <w:i/>
                <w:iCs/>
              </w:rPr>
              <w:t xml:space="preserve">                           </w:t>
            </w:r>
          </w:p>
        </w:tc>
      </w:tr>
      <w:tr w:rsidR="002070D9" w:rsidRPr="00DC6584" w14:paraId="255E33C6" w14:textId="77777777" w:rsidTr="00DC6584">
        <w:tc>
          <w:tcPr>
            <w:tcW w:w="1620" w:type="dxa"/>
            <w:shd w:val="clear" w:color="auto" w:fill="auto"/>
          </w:tcPr>
          <w:p w14:paraId="7AABF680" w14:textId="47E99B63" w:rsidR="009672F4" w:rsidRPr="00DC6584" w:rsidRDefault="00710054" w:rsidP="009672F4">
            <w:r w:rsidRPr="00DC6584">
              <w:br/>
            </w:r>
            <w:r w:rsidR="009672F4" w:rsidRPr="00DC6584">
              <w:t>11:</w:t>
            </w:r>
            <w:r w:rsidR="00E92604" w:rsidRPr="00DC6584">
              <w:t>3</w:t>
            </w:r>
            <w:r w:rsidR="00F5028C" w:rsidRPr="00DC6584">
              <w:t>0</w:t>
            </w:r>
            <w:r w:rsidR="0042757C" w:rsidRPr="00DC6584">
              <w:t xml:space="preserve"> – 12:</w:t>
            </w:r>
            <w:r w:rsidR="005D195D" w:rsidRPr="00DC6584">
              <w:t>30</w:t>
            </w:r>
          </w:p>
          <w:p w14:paraId="09E782D1" w14:textId="67919456" w:rsidR="009672F4" w:rsidRPr="00DC6584" w:rsidRDefault="009672F4" w:rsidP="009672F4">
            <w:r w:rsidRPr="00DC6584">
              <w:t>(</w:t>
            </w:r>
            <w:r w:rsidR="005D195D" w:rsidRPr="00DC6584">
              <w:t xml:space="preserve">60 </w:t>
            </w:r>
            <w:r w:rsidRPr="00DC6584">
              <w:t>min)</w:t>
            </w:r>
          </w:p>
          <w:p w14:paraId="299629ED" w14:textId="77777777" w:rsidR="00B25A61" w:rsidRPr="00DC6584" w:rsidRDefault="00B25A61" w:rsidP="004C0A76"/>
          <w:p w14:paraId="485AD1D4" w14:textId="45C762B1" w:rsidR="00710054" w:rsidRPr="00DC6584" w:rsidRDefault="00710054" w:rsidP="004C0A76"/>
        </w:tc>
        <w:tc>
          <w:tcPr>
            <w:tcW w:w="8460" w:type="dxa"/>
            <w:shd w:val="clear" w:color="auto" w:fill="auto"/>
          </w:tcPr>
          <w:p w14:paraId="6CB37B1F" w14:textId="77777777" w:rsidR="00DC6584" w:rsidRDefault="00DC6584" w:rsidP="002321DC">
            <w:pPr>
              <w:rPr>
                <w:b/>
                <w:bCs/>
                <w:u w:val="single"/>
              </w:rPr>
            </w:pPr>
          </w:p>
          <w:p w14:paraId="5322DA2A" w14:textId="46AF75E4" w:rsidR="009902E0" w:rsidRDefault="009902E0" w:rsidP="009D4947">
            <w:pPr>
              <w:ind w:left="1219" w:hanging="1237"/>
              <w:rPr>
                <w:bCs/>
                <w:lang w:val="en-US"/>
              </w:rPr>
            </w:pPr>
            <w:r w:rsidRPr="00DC6584">
              <w:rPr>
                <w:b/>
                <w:bCs/>
                <w:u w:val="single"/>
              </w:rPr>
              <w:t>Moderator</w:t>
            </w:r>
            <w:r w:rsidR="00481DF7" w:rsidRPr="00DC6584">
              <w:rPr>
                <w:b/>
                <w:bCs/>
                <w:u w:val="single"/>
              </w:rPr>
              <w:t>:</w:t>
            </w:r>
            <w:r w:rsidR="005256B3" w:rsidRPr="00DC6584">
              <w:rPr>
                <w:b/>
                <w:bCs/>
              </w:rPr>
              <w:t xml:space="preserve"> </w:t>
            </w:r>
            <w:r w:rsidR="00CA4FA9" w:rsidRPr="00DC6584">
              <w:rPr>
                <w:b/>
                <w:bCs/>
              </w:rPr>
              <w:t>Mr. Simon Allotey, RASG-AFI Chairperson/D</w:t>
            </w:r>
            <w:r w:rsidR="009D4947">
              <w:rPr>
                <w:b/>
                <w:bCs/>
              </w:rPr>
              <w:t xml:space="preserve">irector </w:t>
            </w:r>
            <w:r w:rsidR="00CA4FA9" w:rsidRPr="00DC6584">
              <w:rPr>
                <w:b/>
                <w:bCs/>
              </w:rPr>
              <w:t>G</w:t>
            </w:r>
            <w:r w:rsidR="009D4947">
              <w:rPr>
                <w:b/>
                <w:bCs/>
              </w:rPr>
              <w:t xml:space="preserve">eneral, </w:t>
            </w:r>
            <w:r w:rsidR="00CA4FA9" w:rsidRPr="00DC6584">
              <w:rPr>
                <w:b/>
                <w:bCs/>
              </w:rPr>
              <w:t>Ghana CAA</w:t>
            </w:r>
            <w:r w:rsidR="00CA4FA9" w:rsidRPr="00DC6584">
              <w:rPr>
                <w:bCs/>
                <w:lang w:val="en-US"/>
              </w:rPr>
              <w:t xml:space="preserve"> </w:t>
            </w:r>
          </w:p>
          <w:p w14:paraId="0A31B4BC" w14:textId="2FEF352A" w:rsidR="00CA4FA9" w:rsidRPr="00DC6584" w:rsidRDefault="00CA4FA9" w:rsidP="002321DC">
            <w:pPr>
              <w:rPr>
                <w:b/>
                <w:bCs/>
                <w:u w:val="single"/>
                <w:lang w:val="en-US"/>
              </w:rPr>
            </w:pPr>
            <w:r w:rsidRPr="00DC6584">
              <w:rPr>
                <w:b/>
                <w:bCs/>
                <w:u w:val="single"/>
                <w:lang w:val="en-US"/>
              </w:rPr>
              <w:t>Presentation:</w:t>
            </w:r>
          </w:p>
          <w:p w14:paraId="2D895FEC" w14:textId="77777777" w:rsidR="00CA4FA9" w:rsidRPr="00DC6584" w:rsidRDefault="00CA4FA9" w:rsidP="00DC6584">
            <w:pPr>
              <w:pStyle w:val="ListParagraph"/>
              <w:numPr>
                <w:ilvl w:val="0"/>
                <w:numId w:val="14"/>
              </w:numPr>
              <w:ind w:left="1085"/>
              <w:rPr>
                <w:bCs/>
                <w:lang w:val="en-US"/>
              </w:rPr>
            </w:pPr>
            <w:r w:rsidRPr="00DC6584">
              <w:rPr>
                <w:bCs/>
                <w:lang w:val="en-US"/>
              </w:rPr>
              <w:t xml:space="preserve">Activities of the Regional Aviation Safety Group for the AFI region, Successes and Challenges -  </w:t>
            </w:r>
          </w:p>
          <w:p w14:paraId="1DAC3693" w14:textId="61B540BD" w:rsidR="005256B3" w:rsidRPr="00DC6584" w:rsidRDefault="005256B3" w:rsidP="009D4947">
            <w:pPr>
              <w:ind w:left="1309" w:hanging="1309"/>
              <w:rPr>
                <w:b/>
                <w:bCs/>
                <w:u w:val="single"/>
              </w:rPr>
            </w:pPr>
            <w:r w:rsidRPr="00DC6584">
              <w:rPr>
                <w:b/>
                <w:u w:val="single"/>
              </w:rPr>
              <w:t>Rapporteur</w:t>
            </w:r>
            <w:r w:rsidRPr="00DC6584">
              <w:rPr>
                <w:b/>
              </w:rPr>
              <w:t xml:space="preserve">: </w:t>
            </w:r>
            <w:r w:rsidR="003D5604" w:rsidRPr="00DC6584">
              <w:rPr>
                <w:b/>
              </w:rPr>
              <w:t xml:space="preserve">Mr. Milton Tumusiime, Regional Officer – Flight Safety, </w:t>
            </w:r>
            <w:r w:rsidR="009D4947">
              <w:rPr>
                <w:b/>
              </w:rPr>
              <w:t xml:space="preserve">ICAO  </w:t>
            </w:r>
            <w:r w:rsidR="003D5604" w:rsidRPr="00DC6584">
              <w:rPr>
                <w:b/>
              </w:rPr>
              <w:t>ESAF</w:t>
            </w:r>
          </w:p>
          <w:p w14:paraId="0A75EDA5" w14:textId="77777777" w:rsidR="002321DC" w:rsidRPr="00DC6584" w:rsidRDefault="002321DC" w:rsidP="002321DC">
            <w:pPr>
              <w:rPr>
                <w:b/>
                <w:bCs/>
              </w:rPr>
            </w:pPr>
            <w:r w:rsidRPr="00DC6584">
              <w:rPr>
                <w:b/>
                <w:bCs/>
                <w:u w:val="single"/>
              </w:rPr>
              <w:t>Presentations</w:t>
            </w:r>
            <w:r w:rsidRPr="00DC6584">
              <w:rPr>
                <w:b/>
                <w:bCs/>
              </w:rPr>
              <w:t>:</w:t>
            </w:r>
          </w:p>
          <w:p w14:paraId="329BF9FC" w14:textId="5D912FF0" w:rsidR="00C7721F" w:rsidRPr="00DC6584" w:rsidRDefault="00C7721F" w:rsidP="00DC6584">
            <w:pPr>
              <w:pStyle w:val="ListParagraph"/>
              <w:numPr>
                <w:ilvl w:val="0"/>
                <w:numId w:val="14"/>
              </w:numPr>
              <w:ind w:left="1085"/>
              <w:rPr>
                <w:bCs/>
                <w:lang w:val="en-US"/>
              </w:rPr>
            </w:pPr>
            <w:r w:rsidRPr="00DC6584">
              <w:rPr>
                <w:bCs/>
                <w:lang w:val="en-US"/>
              </w:rPr>
              <w:t xml:space="preserve">Progress in the implementation of Projects under the Safety Support Team for Emerging Safety Issues ( Runway Safety, LOC-I and CFIT) – </w:t>
            </w:r>
            <w:r w:rsidR="00E13126">
              <w:rPr>
                <w:b/>
                <w:bCs/>
              </w:rPr>
              <w:t xml:space="preserve">Capt. Tom N Ogenche, Director, Aviation Safety &amp; Security Regulation, </w:t>
            </w:r>
            <w:r w:rsidRPr="00DC6584">
              <w:rPr>
                <w:b/>
                <w:bCs/>
              </w:rPr>
              <w:t>Kenya CAA;</w:t>
            </w:r>
          </w:p>
          <w:p w14:paraId="24D1F744" w14:textId="5B1DF1B9" w:rsidR="00C7721F" w:rsidRPr="00DC6584" w:rsidRDefault="00C7721F" w:rsidP="00DC6584">
            <w:pPr>
              <w:pStyle w:val="ListParagraph"/>
              <w:numPr>
                <w:ilvl w:val="0"/>
                <w:numId w:val="14"/>
              </w:numPr>
              <w:ind w:left="1085"/>
              <w:rPr>
                <w:bCs/>
                <w:lang w:val="en-US"/>
              </w:rPr>
            </w:pPr>
            <w:r w:rsidRPr="00DC6584">
              <w:rPr>
                <w:bCs/>
                <w:lang w:val="en-US"/>
              </w:rPr>
              <w:t xml:space="preserve">The Role of Safety Partners in the implementation of RASG-AFI </w:t>
            </w:r>
            <w:r w:rsidR="00580EB6" w:rsidRPr="00DC6584">
              <w:rPr>
                <w:bCs/>
                <w:iCs/>
              </w:rPr>
              <w:t xml:space="preserve">Safety Enhancement Initiatives </w:t>
            </w:r>
            <w:r w:rsidRPr="00DC6584">
              <w:rPr>
                <w:bCs/>
                <w:lang w:val="en-US"/>
              </w:rPr>
              <w:t>through the associate</w:t>
            </w:r>
            <w:r w:rsidR="00DC6584">
              <w:rPr>
                <w:bCs/>
                <w:lang w:val="en-US"/>
              </w:rPr>
              <w:t>d Safety Support Teams/Projects</w:t>
            </w:r>
            <w:r w:rsidRPr="00DC6584">
              <w:rPr>
                <w:bCs/>
                <w:lang w:val="en-US"/>
              </w:rPr>
              <w:t>:</w:t>
            </w:r>
          </w:p>
          <w:p w14:paraId="0820B055" w14:textId="4315000B" w:rsidR="00601ABC" w:rsidRPr="00DC6584" w:rsidRDefault="00C7721F" w:rsidP="00DC6584">
            <w:pPr>
              <w:pStyle w:val="ListParagraph"/>
              <w:numPr>
                <w:ilvl w:val="1"/>
                <w:numId w:val="14"/>
              </w:numPr>
              <w:ind w:left="1445"/>
              <w:rPr>
                <w:bCs/>
                <w:lang w:val="en-US"/>
              </w:rPr>
            </w:pPr>
            <w:r w:rsidRPr="00DC6584">
              <w:rPr>
                <w:bCs/>
                <w:lang w:val="en-US"/>
              </w:rPr>
              <w:t>Air Operators’ perspective</w:t>
            </w:r>
            <w:r w:rsidR="00CB6939" w:rsidRPr="00DC6584">
              <w:rPr>
                <w:bCs/>
                <w:lang w:val="en-US"/>
              </w:rPr>
              <w:t>:</w:t>
            </w:r>
            <w:r w:rsidRPr="00DC6584">
              <w:rPr>
                <w:bCs/>
                <w:lang w:val="en-US"/>
              </w:rPr>
              <w:t xml:space="preserve"> </w:t>
            </w:r>
          </w:p>
          <w:p w14:paraId="478B01B6" w14:textId="136B95E5" w:rsidR="00C7721F" w:rsidRPr="00DC6584" w:rsidRDefault="00C7721F" w:rsidP="00DC6584">
            <w:pPr>
              <w:pStyle w:val="ListParagraph"/>
              <w:numPr>
                <w:ilvl w:val="2"/>
                <w:numId w:val="14"/>
              </w:numPr>
              <w:ind w:left="1800"/>
              <w:rPr>
                <w:b/>
                <w:bCs/>
              </w:rPr>
            </w:pPr>
            <w:r w:rsidRPr="00DC6584">
              <w:rPr>
                <w:b/>
                <w:bCs/>
              </w:rPr>
              <w:t xml:space="preserve">Ms. Tanja Grobotek, Regional Director, </w:t>
            </w:r>
            <w:r w:rsidR="00F92108" w:rsidRPr="00DC6584">
              <w:rPr>
                <w:b/>
                <w:bCs/>
              </w:rPr>
              <w:t>Safety and Flight Operations,</w:t>
            </w:r>
            <w:r w:rsidR="00DC6584">
              <w:rPr>
                <w:b/>
                <w:bCs/>
              </w:rPr>
              <w:t xml:space="preserve"> </w:t>
            </w:r>
            <w:r w:rsidRPr="00DC6584">
              <w:rPr>
                <w:b/>
                <w:bCs/>
              </w:rPr>
              <w:t xml:space="preserve">Africa &amp; Middle East, </w:t>
            </w:r>
          </w:p>
          <w:p w14:paraId="22A471E0" w14:textId="6E1D2470" w:rsidR="00C97097" w:rsidRPr="00DC6584" w:rsidRDefault="00C97097" w:rsidP="00DC6584">
            <w:pPr>
              <w:pStyle w:val="ListParagraph"/>
              <w:numPr>
                <w:ilvl w:val="1"/>
                <w:numId w:val="14"/>
              </w:numPr>
              <w:ind w:left="1535"/>
              <w:rPr>
                <w:bCs/>
                <w:lang w:val="en-US"/>
              </w:rPr>
            </w:pPr>
            <w:r w:rsidRPr="00DC6584">
              <w:rPr>
                <w:bCs/>
                <w:lang w:val="en-US"/>
              </w:rPr>
              <w:t>Aircraft manufacturer perspectives</w:t>
            </w:r>
            <w:r w:rsidR="00AA3916" w:rsidRPr="00DC6584">
              <w:rPr>
                <w:bCs/>
                <w:lang w:val="en-US"/>
              </w:rPr>
              <w:t>:</w:t>
            </w:r>
          </w:p>
          <w:p w14:paraId="0444D793" w14:textId="449C9155" w:rsidR="00832B12" w:rsidRPr="00DC6584" w:rsidRDefault="00987E7C" w:rsidP="0081533A">
            <w:pPr>
              <w:pStyle w:val="ListParagraph"/>
              <w:numPr>
                <w:ilvl w:val="2"/>
                <w:numId w:val="14"/>
              </w:numPr>
              <w:ind w:left="1800"/>
              <w:rPr>
                <w:b/>
                <w:bCs/>
              </w:rPr>
            </w:pPr>
            <w:r w:rsidRPr="00DC6584">
              <w:rPr>
                <w:bCs/>
                <w:lang w:val="en-US"/>
              </w:rPr>
              <w:t xml:space="preserve"> </w:t>
            </w:r>
            <w:r w:rsidRPr="00DC6584">
              <w:rPr>
                <w:b/>
                <w:bCs/>
              </w:rPr>
              <w:t>Mr. Chamsou Adjorin, Director, Africa and the Middle East - Aviation Safety, BOEING</w:t>
            </w:r>
          </w:p>
          <w:p w14:paraId="797C90B3" w14:textId="4133E78E" w:rsidR="00710054" w:rsidRPr="00DC6584" w:rsidRDefault="00832B12" w:rsidP="0081533A">
            <w:pPr>
              <w:pStyle w:val="ListParagraph"/>
              <w:numPr>
                <w:ilvl w:val="2"/>
                <w:numId w:val="14"/>
              </w:numPr>
              <w:ind w:left="1800"/>
              <w:rPr>
                <w:b/>
                <w:bCs/>
              </w:rPr>
            </w:pPr>
            <w:r w:rsidRPr="00DC6584">
              <w:rPr>
                <w:b/>
                <w:bCs/>
              </w:rPr>
              <w:t xml:space="preserve"> Mr.</w:t>
            </w:r>
            <w:r w:rsidR="00CB6939" w:rsidRPr="00DC6584">
              <w:rPr>
                <w:b/>
                <w:bCs/>
              </w:rPr>
              <w:t xml:space="preserve"> </w:t>
            </w:r>
            <w:r w:rsidR="0091285D" w:rsidRPr="00DC6584">
              <w:rPr>
                <w:b/>
                <w:bCs/>
              </w:rPr>
              <w:t xml:space="preserve">Maury Seck </w:t>
            </w:r>
            <w:r w:rsidR="000B7098" w:rsidRPr="00DC6584">
              <w:rPr>
                <w:b/>
                <w:bCs/>
              </w:rPr>
              <w:t xml:space="preserve">Airbus Regional Safety Director – Africa </w:t>
            </w:r>
            <w:r w:rsidRPr="00DC6584">
              <w:rPr>
                <w:b/>
                <w:bCs/>
              </w:rPr>
              <w:t xml:space="preserve"> AIRBUS</w:t>
            </w:r>
          </w:p>
          <w:p w14:paraId="13EF8ED9" w14:textId="6F0BD326" w:rsidR="00987E7C" w:rsidRPr="00DC6584" w:rsidRDefault="00832B12" w:rsidP="00DC6584">
            <w:pPr>
              <w:pStyle w:val="ListParagraph"/>
              <w:numPr>
                <w:ilvl w:val="1"/>
                <w:numId w:val="14"/>
              </w:numPr>
              <w:ind w:left="1445"/>
              <w:rPr>
                <w:bCs/>
                <w:lang w:val="en-US"/>
              </w:rPr>
            </w:pPr>
            <w:r w:rsidRPr="00DC6584">
              <w:rPr>
                <w:bCs/>
                <w:lang w:val="en-US"/>
              </w:rPr>
              <w:t xml:space="preserve">Regional Economic Communities and </w:t>
            </w:r>
            <w:r w:rsidR="005D195D" w:rsidRPr="00DC6584">
              <w:rPr>
                <w:bCs/>
                <w:lang w:val="en-US"/>
              </w:rPr>
              <w:t>Donors</w:t>
            </w:r>
            <w:r w:rsidR="0064665E" w:rsidRPr="00DC6584">
              <w:rPr>
                <w:bCs/>
                <w:lang w:val="en-US"/>
              </w:rPr>
              <w:t>’ perspective</w:t>
            </w:r>
            <w:r w:rsidR="00AA3916" w:rsidRPr="00DC6584">
              <w:rPr>
                <w:bCs/>
                <w:lang w:val="en-US"/>
              </w:rPr>
              <w:t>:</w:t>
            </w:r>
            <w:r w:rsidR="00446C1F" w:rsidRPr="00DC6584">
              <w:rPr>
                <w:bCs/>
                <w:lang w:val="en-US"/>
              </w:rPr>
              <w:t xml:space="preserve"> </w:t>
            </w:r>
          </w:p>
          <w:p w14:paraId="46CCF124" w14:textId="5C3CDEFB" w:rsidR="003D5604" w:rsidRPr="00DC6584" w:rsidRDefault="00086007" w:rsidP="0081533A">
            <w:pPr>
              <w:pStyle w:val="ListParagraph"/>
              <w:numPr>
                <w:ilvl w:val="2"/>
                <w:numId w:val="14"/>
              </w:numPr>
              <w:ind w:left="1800"/>
              <w:rPr>
                <w:b/>
                <w:bCs/>
              </w:rPr>
            </w:pPr>
            <w:r>
              <w:rPr>
                <w:b/>
                <w:bCs/>
              </w:rPr>
              <w:t>UEMOA</w:t>
            </w:r>
          </w:p>
          <w:p w14:paraId="56430421" w14:textId="77777777" w:rsidR="00DC6584" w:rsidRPr="00DC6584" w:rsidRDefault="00DC6584" w:rsidP="00DC6584">
            <w:pPr>
              <w:pStyle w:val="ListParagraph"/>
              <w:ind w:left="1800"/>
              <w:rPr>
                <w:b/>
                <w:bCs/>
              </w:rPr>
            </w:pPr>
          </w:p>
          <w:p w14:paraId="695581F7" w14:textId="6EC57C60" w:rsidR="008F122C" w:rsidRPr="00DC6584" w:rsidRDefault="00CA42E7" w:rsidP="004416B5">
            <w:pPr>
              <w:rPr>
                <w:bCs/>
              </w:rPr>
            </w:pPr>
            <w:r w:rsidRPr="00DC6584">
              <w:rPr>
                <w:b/>
                <w:bCs/>
              </w:rPr>
              <w:t>Plenary discussion</w:t>
            </w:r>
            <w:r w:rsidR="00446C1F" w:rsidRPr="00DC6584">
              <w:rPr>
                <w:b/>
                <w:bCs/>
              </w:rPr>
              <w:t>s</w:t>
            </w:r>
          </w:p>
          <w:p w14:paraId="29B1CEFB" w14:textId="36677129" w:rsidR="008F122C" w:rsidRPr="00DC6584" w:rsidRDefault="008F122C" w:rsidP="00BC3774">
            <w:pPr>
              <w:pStyle w:val="ListParagraph"/>
              <w:ind w:left="1337"/>
              <w:rPr>
                <w:bCs/>
              </w:rPr>
            </w:pPr>
          </w:p>
        </w:tc>
      </w:tr>
      <w:tr w:rsidR="002070D9" w:rsidRPr="00DC6584" w14:paraId="3BD49A27" w14:textId="77777777" w:rsidTr="004926B7">
        <w:trPr>
          <w:trHeight w:val="710"/>
        </w:trPr>
        <w:tc>
          <w:tcPr>
            <w:tcW w:w="1620" w:type="dxa"/>
            <w:shd w:val="clear" w:color="auto" w:fill="BDD6EE" w:themeFill="accent1" w:themeFillTint="66"/>
            <w:vAlign w:val="center"/>
          </w:tcPr>
          <w:p w14:paraId="3001219C" w14:textId="7B185A64" w:rsidR="009B3B92" w:rsidRPr="00DC6584" w:rsidRDefault="00BC3774" w:rsidP="00B25A61">
            <w:pPr>
              <w:rPr>
                <w:b/>
              </w:rPr>
            </w:pPr>
            <w:r w:rsidRPr="00DC6584">
              <w:rPr>
                <w:b/>
              </w:rPr>
              <w:lastRenderedPageBreak/>
              <w:t>12:</w:t>
            </w:r>
            <w:r w:rsidR="005D195D" w:rsidRPr="00DC6584">
              <w:rPr>
                <w:b/>
              </w:rPr>
              <w:t xml:space="preserve">30 </w:t>
            </w:r>
            <w:r w:rsidRPr="00DC6584">
              <w:rPr>
                <w:b/>
              </w:rPr>
              <w:t xml:space="preserve">– </w:t>
            </w:r>
            <w:r w:rsidR="000D202F" w:rsidRPr="00DC6584">
              <w:rPr>
                <w:b/>
              </w:rPr>
              <w:t>13</w:t>
            </w:r>
            <w:r w:rsidRPr="00DC6584">
              <w:rPr>
                <w:b/>
              </w:rPr>
              <w:t>:</w:t>
            </w:r>
            <w:r w:rsidR="000D202F" w:rsidRPr="00DC6584">
              <w:rPr>
                <w:b/>
              </w:rPr>
              <w:t>45</w:t>
            </w:r>
          </w:p>
          <w:p w14:paraId="7965DF66" w14:textId="04C73501" w:rsidR="00DD1DA2" w:rsidRPr="00DC6584" w:rsidRDefault="00DD1DA2" w:rsidP="004926B7">
            <w:pPr>
              <w:rPr>
                <w:b/>
              </w:rPr>
            </w:pPr>
            <w:r w:rsidRPr="00DC6584">
              <w:rPr>
                <w:b/>
              </w:rPr>
              <w:t>(</w:t>
            </w:r>
            <w:r w:rsidR="000D202F" w:rsidRPr="00DC6584">
              <w:rPr>
                <w:b/>
              </w:rPr>
              <w:t xml:space="preserve">75 </w:t>
            </w:r>
            <w:r w:rsidRPr="00DC6584">
              <w:rPr>
                <w:b/>
              </w:rPr>
              <w:t>min)</w:t>
            </w:r>
          </w:p>
        </w:tc>
        <w:tc>
          <w:tcPr>
            <w:tcW w:w="8460" w:type="dxa"/>
            <w:shd w:val="clear" w:color="auto" w:fill="BDD6EE" w:themeFill="accent1" w:themeFillTint="66"/>
            <w:vAlign w:val="center"/>
          </w:tcPr>
          <w:p w14:paraId="599CD6FC" w14:textId="0BCF7CEE" w:rsidR="0025409A" w:rsidRDefault="009B3B92" w:rsidP="00DC6584">
            <w:pPr>
              <w:ind w:left="-1638"/>
              <w:jc w:val="center"/>
              <w:rPr>
                <w:b/>
              </w:rPr>
            </w:pPr>
            <w:r w:rsidRPr="00DC6584">
              <w:rPr>
                <w:b/>
              </w:rPr>
              <w:t>Lunch</w:t>
            </w:r>
            <w:r w:rsidR="0054122C" w:rsidRPr="00DC6584">
              <w:rPr>
                <w:b/>
              </w:rPr>
              <w:t xml:space="preserve"> Break</w:t>
            </w:r>
          </w:p>
          <w:p w14:paraId="7D8D9686" w14:textId="0A47A3DC" w:rsidR="00BC3774" w:rsidRPr="00DC6584" w:rsidRDefault="00BC3774" w:rsidP="00BF6937">
            <w:pPr>
              <w:ind w:left="-1638" w:right="-535"/>
              <w:jc w:val="center"/>
              <w:rPr>
                <w:b/>
              </w:rPr>
            </w:pPr>
          </w:p>
        </w:tc>
      </w:tr>
      <w:tr w:rsidR="002070D9" w:rsidRPr="00DC6584" w14:paraId="36D21DC6" w14:textId="77777777" w:rsidTr="00DC6584">
        <w:trPr>
          <w:trHeight w:val="512"/>
        </w:trPr>
        <w:tc>
          <w:tcPr>
            <w:tcW w:w="10080" w:type="dxa"/>
            <w:gridSpan w:val="2"/>
            <w:shd w:val="clear" w:color="auto" w:fill="BDD6EE" w:themeFill="accent1" w:themeFillTint="66"/>
            <w:vAlign w:val="center"/>
          </w:tcPr>
          <w:p w14:paraId="330FBC02" w14:textId="7D0AE498" w:rsidR="00762743" w:rsidRDefault="000B7098" w:rsidP="000B7098">
            <w:pPr>
              <w:ind w:left="-18"/>
              <w:rPr>
                <w:b/>
                <w:i/>
                <w:lang w:val="en-US"/>
              </w:rPr>
            </w:pPr>
            <w:r w:rsidRPr="00DC6584">
              <w:rPr>
                <w:b/>
                <w:i/>
                <w:lang w:val="en-US"/>
              </w:rPr>
              <w:t>Session 3</w:t>
            </w:r>
            <w:r w:rsidRPr="00DC6584">
              <w:rPr>
                <w:b/>
                <w:i/>
                <w:lang w:val="en-US"/>
              </w:rPr>
              <w:tab/>
            </w:r>
            <w:r w:rsidR="00762743" w:rsidRPr="00DC6584">
              <w:rPr>
                <w:b/>
                <w:i/>
                <w:lang w:val="en-US"/>
              </w:rPr>
              <w:t>State Oversight Responsibilities and ICAO State Safety Program</w:t>
            </w:r>
          </w:p>
          <w:p w14:paraId="6406CD03" w14:textId="77777777" w:rsidR="000006B7" w:rsidRPr="00DC6584" w:rsidRDefault="000006B7" w:rsidP="000B7098">
            <w:pPr>
              <w:ind w:left="-18"/>
              <w:rPr>
                <w:b/>
                <w:i/>
                <w:lang w:val="en-US"/>
              </w:rPr>
            </w:pPr>
          </w:p>
          <w:p w14:paraId="4F8184D7" w14:textId="002D91D3" w:rsidR="001E05F3" w:rsidRPr="00DC6584" w:rsidRDefault="001E05F3" w:rsidP="00762743">
            <w:pPr>
              <w:ind w:left="-18"/>
              <w:rPr>
                <w:b/>
                <w:i/>
              </w:rPr>
            </w:pPr>
          </w:p>
        </w:tc>
      </w:tr>
      <w:tr w:rsidR="002070D9" w:rsidRPr="00DC6584" w14:paraId="18889E81" w14:textId="77777777" w:rsidTr="00DC6584">
        <w:trPr>
          <w:trHeight w:val="2807"/>
        </w:trPr>
        <w:tc>
          <w:tcPr>
            <w:tcW w:w="1620" w:type="dxa"/>
            <w:tcBorders>
              <w:bottom w:val="single" w:sz="4" w:space="0" w:color="000000" w:themeColor="text1"/>
            </w:tcBorders>
          </w:tcPr>
          <w:p w14:paraId="4F1F0179" w14:textId="36A1559B" w:rsidR="000D202F" w:rsidRPr="00DC6584" w:rsidRDefault="000D202F" w:rsidP="000D202F">
            <w:r w:rsidRPr="00DC6584">
              <w:t>13:45 – 14:45</w:t>
            </w:r>
          </w:p>
          <w:p w14:paraId="7388715F" w14:textId="00161126" w:rsidR="000D202F" w:rsidRPr="00DC6584" w:rsidRDefault="000D202F" w:rsidP="000D202F">
            <w:r w:rsidRPr="00DC6584">
              <w:t>(60 min)</w:t>
            </w:r>
          </w:p>
          <w:p w14:paraId="0978D9B8" w14:textId="782AA772" w:rsidR="0014406F" w:rsidRPr="00DC6584" w:rsidRDefault="0014406F" w:rsidP="002A7DA3"/>
        </w:tc>
        <w:tc>
          <w:tcPr>
            <w:tcW w:w="8460" w:type="dxa"/>
            <w:tcBorders>
              <w:bottom w:val="single" w:sz="4" w:space="0" w:color="000000" w:themeColor="text1"/>
            </w:tcBorders>
          </w:tcPr>
          <w:p w14:paraId="23A632A7" w14:textId="7B80ED64" w:rsidR="0081288C" w:rsidRPr="00DC6584" w:rsidRDefault="00762743" w:rsidP="00DC6584">
            <w:pPr>
              <w:ind w:left="1512" w:hanging="1530"/>
              <w:rPr>
                <w:b/>
                <w:bCs/>
                <w:iCs/>
                <w:spacing w:val="-4"/>
                <w:lang w:val="en-US"/>
              </w:rPr>
            </w:pPr>
            <w:r w:rsidRPr="00DC6584">
              <w:rPr>
                <w:b/>
                <w:bCs/>
                <w:u w:val="single"/>
              </w:rPr>
              <w:t>Moderator</w:t>
            </w:r>
            <w:r w:rsidRPr="00DC6584">
              <w:rPr>
                <w:b/>
                <w:bCs/>
              </w:rPr>
              <w:t>:</w:t>
            </w:r>
            <w:r w:rsidRPr="00DC6584">
              <w:rPr>
                <w:bCs/>
              </w:rPr>
              <w:t xml:space="preserve"> </w:t>
            </w:r>
            <w:r w:rsidR="00DC6584">
              <w:rPr>
                <w:bCs/>
              </w:rPr>
              <w:t xml:space="preserve">    </w:t>
            </w:r>
            <w:r w:rsidR="0081288C" w:rsidRPr="00DC6584">
              <w:rPr>
                <w:b/>
                <w:bCs/>
              </w:rPr>
              <w:t xml:space="preserve">Mr. Prosper Zo’o Minto’o, Deputy Regional Director, ICAO </w:t>
            </w:r>
            <w:r w:rsidR="00DC6584">
              <w:rPr>
                <w:b/>
                <w:bCs/>
              </w:rPr>
              <w:t xml:space="preserve">     </w:t>
            </w:r>
            <w:r w:rsidR="0081288C" w:rsidRPr="00DC6584">
              <w:rPr>
                <w:b/>
                <w:bCs/>
              </w:rPr>
              <w:t>WACAF</w:t>
            </w:r>
          </w:p>
          <w:p w14:paraId="67A6D049" w14:textId="77777777" w:rsidR="00CF02B0" w:rsidRDefault="00762743" w:rsidP="0081288C">
            <w:pPr>
              <w:ind w:left="-18"/>
              <w:rPr>
                <w:bCs/>
                <w:lang w:val="en-US"/>
              </w:rPr>
            </w:pPr>
            <w:r w:rsidRPr="00DC6584">
              <w:rPr>
                <w:b/>
                <w:i/>
                <w:iCs/>
              </w:rPr>
              <w:t xml:space="preserve"> </w:t>
            </w:r>
            <w:r w:rsidR="0081288C" w:rsidRPr="00DC6584">
              <w:rPr>
                <w:b/>
                <w:bCs/>
                <w:u w:val="single"/>
                <w:lang w:val="en-US"/>
              </w:rPr>
              <w:t>Presentation:</w:t>
            </w:r>
            <w:r w:rsidR="0081288C" w:rsidRPr="00DC6584">
              <w:rPr>
                <w:bCs/>
                <w:lang w:val="en-US"/>
              </w:rPr>
              <w:t xml:space="preserve"> </w:t>
            </w:r>
          </w:p>
          <w:p w14:paraId="4CF7BC5D" w14:textId="5B2D2863" w:rsidR="0081288C" w:rsidRPr="00DC6584" w:rsidRDefault="0081288C" w:rsidP="00DC6584">
            <w:pPr>
              <w:pStyle w:val="ListParagraph"/>
              <w:numPr>
                <w:ilvl w:val="0"/>
                <w:numId w:val="17"/>
              </w:numPr>
              <w:ind w:left="1062"/>
              <w:rPr>
                <w:b/>
                <w:bCs/>
              </w:rPr>
            </w:pPr>
            <w:r w:rsidRPr="00DC6584">
              <w:rPr>
                <w:bCs/>
                <w:lang w:val="en-US"/>
              </w:rPr>
              <w:t xml:space="preserve">Review of Amendment 1 to ICAO Annex 19 – Safety Management and enhanced support for implementation of SSP </w:t>
            </w:r>
          </w:p>
          <w:p w14:paraId="52B9A359" w14:textId="464B2C85" w:rsidR="00762743" w:rsidRPr="00DC6584" w:rsidRDefault="00762743" w:rsidP="0081288C">
            <w:pPr>
              <w:pStyle w:val="ListParagraph"/>
              <w:ind w:left="360"/>
              <w:rPr>
                <w:b/>
                <w:bCs/>
                <w:lang w:val="en-US"/>
              </w:rPr>
            </w:pPr>
          </w:p>
          <w:p w14:paraId="78442CD2" w14:textId="0DB9EB24" w:rsidR="00762743" w:rsidRPr="00DC6584" w:rsidRDefault="00762743" w:rsidP="00DC6584">
            <w:pPr>
              <w:ind w:left="1512" w:hanging="1530"/>
              <w:rPr>
                <w:b/>
              </w:rPr>
            </w:pPr>
            <w:r w:rsidRPr="00DC6584">
              <w:rPr>
                <w:b/>
                <w:u w:val="single"/>
              </w:rPr>
              <w:t>Rapporteur</w:t>
            </w:r>
            <w:r w:rsidRPr="00DC6584">
              <w:rPr>
                <w:b/>
              </w:rPr>
              <w:t xml:space="preserve">:  </w:t>
            </w:r>
            <w:r w:rsidR="00DC6584">
              <w:rPr>
                <w:b/>
              </w:rPr>
              <w:t xml:space="preserve">  </w:t>
            </w:r>
            <w:r w:rsidRPr="00DC6584">
              <w:rPr>
                <w:b/>
              </w:rPr>
              <w:t xml:space="preserve">Mr. Kebba Lamin Jammeh  - Regional Officer – Flight Safety, </w:t>
            </w:r>
            <w:r w:rsidR="00C62A90">
              <w:rPr>
                <w:b/>
              </w:rPr>
              <w:t xml:space="preserve">ICAO </w:t>
            </w:r>
            <w:r w:rsidRPr="00DC6584">
              <w:rPr>
                <w:b/>
              </w:rPr>
              <w:t>WACAF</w:t>
            </w:r>
          </w:p>
          <w:p w14:paraId="298A1DFD" w14:textId="5DAC9EBD" w:rsidR="00762743" w:rsidRPr="00DC6584" w:rsidRDefault="00762743" w:rsidP="00762743">
            <w:pPr>
              <w:ind w:left="-18"/>
              <w:rPr>
                <w:b/>
                <w:bCs/>
                <w:lang w:val="en-US"/>
              </w:rPr>
            </w:pPr>
            <w:r w:rsidRPr="00DC6584">
              <w:rPr>
                <w:b/>
                <w:bCs/>
                <w:u w:val="single"/>
                <w:lang w:val="en-US"/>
              </w:rPr>
              <w:t>Presentations</w:t>
            </w:r>
            <w:r w:rsidR="00C62A90">
              <w:rPr>
                <w:b/>
                <w:bCs/>
                <w:u w:val="single"/>
                <w:lang w:val="en-US"/>
              </w:rPr>
              <w:t>:</w:t>
            </w:r>
          </w:p>
          <w:p w14:paraId="32AD3B24" w14:textId="59EDB4EE" w:rsidR="00762743" w:rsidRPr="00DC6584" w:rsidRDefault="003D5604" w:rsidP="00DC6584">
            <w:pPr>
              <w:pStyle w:val="ListParagraph"/>
              <w:numPr>
                <w:ilvl w:val="0"/>
                <w:numId w:val="5"/>
              </w:numPr>
              <w:ind w:left="1152"/>
              <w:rPr>
                <w:b/>
                <w:bCs/>
                <w:lang w:val="en-US"/>
              </w:rPr>
            </w:pPr>
            <w:r w:rsidRPr="00DC6584">
              <w:rPr>
                <w:bCs/>
                <w:lang w:val="en-US"/>
              </w:rPr>
              <w:t>Challenges in establishing s</w:t>
            </w:r>
            <w:r w:rsidR="00762743" w:rsidRPr="00DC6584">
              <w:rPr>
                <w:bCs/>
                <w:lang w:val="en-US"/>
              </w:rPr>
              <w:t xml:space="preserve">tronger and better CAAs </w:t>
            </w:r>
            <w:r w:rsidR="004F5B4A" w:rsidRPr="00DC6584">
              <w:rPr>
                <w:bCs/>
                <w:lang w:val="en-US"/>
              </w:rPr>
              <w:t>–</w:t>
            </w:r>
            <w:r w:rsidR="00762743" w:rsidRPr="00DC6584">
              <w:rPr>
                <w:bCs/>
                <w:lang w:val="en-US"/>
              </w:rPr>
              <w:t xml:space="preserve"> </w:t>
            </w:r>
            <w:r w:rsidR="00776B56" w:rsidRPr="00DC6584">
              <w:rPr>
                <w:b/>
                <w:bCs/>
                <w:lang w:val="en-US"/>
              </w:rPr>
              <w:t xml:space="preserve">Col. </w:t>
            </w:r>
            <w:r w:rsidR="00776B56" w:rsidRPr="00DC6584">
              <w:rPr>
                <w:b/>
                <w:lang w:val="en-US"/>
              </w:rPr>
              <w:t>LATTA Dokisime Gnama, Director General, ANAC Togo </w:t>
            </w:r>
          </w:p>
          <w:p w14:paraId="5A2C5B51" w14:textId="611E0F70" w:rsidR="00762743" w:rsidRPr="00DC6584" w:rsidRDefault="00762743" w:rsidP="00DC6584">
            <w:pPr>
              <w:pStyle w:val="ListParagraph"/>
              <w:numPr>
                <w:ilvl w:val="0"/>
                <w:numId w:val="5"/>
              </w:numPr>
              <w:ind w:left="1152"/>
              <w:rPr>
                <w:i/>
                <w:iCs/>
                <w:lang w:val="en-US"/>
              </w:rPr>
            </w:pPr>
            <w:r w:rsidRPr="00AC34B3">
              <w:rPr>
                <w:bCs/>
                <w:lang w:val="en-US"/>
              </w:rPr>
              <w:t>Benefits and challenges of SSP implementation</w:t>
            </w:r>
            <w:r w:rsidRPr="00DC6584">
              <w:rPr>
                <w:i/>
                <w:iCs/>
                <w:lang w:val="en-US"/>
              </w:rPr>
              <w:t xml:space="preserve"> – </w:t>
            </w:r>
            <w:r w:rsidRPr="00DC6584">
              <w:rPr>
                <w:b/>
                <w:bCs/>
                <w:lang w:val="en-US"/>
              </w:rPr>
              <w:t xml:space="preserve"> </w:t>
            </w:r>
            <w:r w:rsidR="002F236D" w:rsidRPr="00DC6584">
              <w:rPr>
                <w:b/>
              </w:rPr>
              <w:t>Engineer (Mr.) Mohamed Gaffer</w:t>
            </w:r>
            <w:r w:rsidR="00814D3D" w:rsidRPr="00DC6584">
              <w:rPr>
                <w:b/>
                <w:bCs/>
                <w:lang w:val="en-US"/>
              </w:rPr>
              <w:t xml:space="preserve">, </w:t>
            </w:r>
            <w:r w:rsidRPr="00DC6584">
              <w:rPr>
                <w:b/>
                <w:bCs/>
                <w:lang w:val="en-US"/>
              </w:rPr>
              <w:t>Sudan Civil Aviation Authority</w:t>
            </w:r>
          </w:p>
          <w:p w14:paraId="0F43017B" w14:textId="7D3BB027" w:rsidR="00AC34B3" w:rsidRPr="00C62A90" w:rsidRDefault="00AC34B3" w:rsidP="00DC6584">
            <w:pPr>
              <w:pStyle w:val="ListParagraph"/>
              <w:numPr>
                <w:ilvl w:val="0"/>
                <w:numId w:val="5"/>
              </w:numPr>
              <w:ind w:left="1152"/>
              <w:rPr>
                <w:b/>
                <w:bCs/>
                <w:lang w:val="fr-FR"/>
              </w:rPr>
            </w:pPr>
            <w:r w:rsidRPr="00C62A90">
              <w:rPr>
                <w:bCs/>
                <w:lang w:val="fr-FR"/>
              </w:rPr>
              <w:t xml:space="preserve">Implementation of SMS – </w:t>
            </w:r>
            <w:r w:rsidR="00C62A90" w:rsidRPr="00C62A90">
              <w:rPr>
                <w:bCs/>
                <w:lang w:val="fr-FR"/>
              </w:rPr>
              <w:t xml:space="preserve">the </w:t>
            </w:r>
            <w:r w:rsidRPr="00C62A90">
              <w:rPr>
                <w:bCs/>
                <w:lang w:val="fr-FR"/>
              </w:rPr>
              <w:t xml:space="preserve">ASECNA Experience – </w:t>
            </w:r>
            <w:r w:rsidRPr="00C62A90">
              <w:rPr>
                <w:b/>
                <w:bCs/>
                <w:lang w:val="fr-FR"/>
              </w:rPr>
              <w:t xml:space="preserve">Mr. </w:t>
            </w:r>
            <w:r w:rsidR="0054424A">
              <w:rPr>
                <w:b/>
                <w:bCs/>
                <w:lang w:val="fr-FR"/>
              </w:rPr>
              <w:t>Sidi KONE</w:t>
            </w:r>
            <w:r w:rsidRPr="00C62A90">
              <w:rPr>
                <w:b/>
                <w:bCs/>
                <w:lang w:val="fr-FR"/>
              </w:rPr>
              <w:t xml:space="preserve">, </w:t>
            </w:r>
            <w:r w:rsidR="00C62A90" w:rsidRPr="00C62A90">
              <w:rPr>
                <w:b/>
                <w:bCs/>
                <w:lang w:val="fr-FR"/>
              </w:rPr>
              <w:t xml:space="preserve">Chef Département Sécurité, Sûreté, Qualité et Environnement, </w:t>
            </w:r>
            <w:r w:rsidRPr="00C62A90">
              <w:rPr>
                <w:b/>
                <w:bCs/>
                <w:lang w:val="fr-FR"/>
              </w:rPr>
              <w:t>ASECNA</w:t>
            </w:r>
          </w:p>
          <w:p w14:paraId="1EC429C7" w14:textId="77777777" w:rsidR="00CB6939" w:rsidRPr="00C62A90" w:rsidRDefault="00CB6939" w:rsidP="00762743">
            <w:pPr>
              <w:rPr>
                <w:b/>
                <w:bCs/>
                <w:lang w:val="fr-FR"/>
              </w:rPr>
            </w:pPr>
          </w:p>
          <w:p w14:paraId="1C0B83BD" w14:textId="77777777" w:rsidR="00762743" w:rsidRPr="00DC6584" w:rsidRDefault="00762743" w:rsidP="00762743">
            <w:pPr>
              <w:rPr>
                <w:b/>
                <w:bCs/>
              </w:rPr>
            </w:pPr>
            <w:r w:rsidRPr="00DC6584">
              <w:rPr>
                <w:b/>
                <w:bCs/>
              </w:rPr>
              <w:t>Plenary discussion</w:t>
            </w:r>
          </w:p>
          <w:p w14:paraId="7E839218" w14:textId="21C5FCEB" w:rsidR="00D267C2" w:rsidRPr="00DC6584" w:rsidRDefault="00D267C2" w:rsidP="00762743">
            <w:pPr>
              <w:rPr>
                <w:i/>
                <w:iCs/>
                <w:lang w:val="en-US"/>
              </w:rPr>
            </w:pPr>
          </w:p>
        </w:tc>
      </w:tr>
      <w:tr w:rsidR="0000411A" w:rsidRPr="00DC6584" w14:paraId="28C34975" w14:textId="77777777" w:rsidTr="00DC6584">
        <w:trPr>
          <w:trHeight w:val="953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</w:tcPr>
          <w:p w14:paraId="3D6EAC88" w14:textId="77777777" w:rsidR="0000411A" w:rsidRPr="00DC6584" w:rsidRDefault="0000411A" w:rsidP="003D5604">
            <w:pPr>
              <w:ind w:left="-18"/>
              <w:rPr>
                <w:b/>
                <w:i/>
                <w:lang w:val="en-US"/>
              </w:rPr>
            </w:pPr>
            <w:r w:rsidRPr="00DC6584">
              <w:rPr>
                <w:b/>
                <w:i/>
                <w:lang w:val="en-US"/>
              </w:rPr>
              <w:t>Session 4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</w:tcPr>
          <w:p w14:paraId="59DDB05A" w14:textId="77777777" w:rsidR="0000411A" w:rsidRPr="00DC6584" w:rsidRDefault="0000411A" w:rsidP="003D5604">
            <w:pPr>
              <w:ind w:left="-18"/>
              <w:jc w:val="center"/>
              <w:rPr>
                <w:b/>
                <w:i/>
                <w:lang w:val="en-US"/>
              </w:rPr>
            </w:pPr>
            <w:r w:rsidRPr="00DC6584">
              <w:rPr>
                <w:b/>
                <w:i/>
                <w:lang w:val="en-US"/>
              </w:rPr>
              <w:t>PBN Implementation for safety and efficiency enhancement in the AFI region</w:t>
            </w:r>
          </w:p>
        </w:tc>
      </w:tr>
      <w:tr w:rsidR="0000411A" w:rsidRPr="00DC6584" w14:paraId="618A81A6" w14:textId="77777777" w:rsidTr="00DC6584">
        <w:trPr>
          <w:trHeight w:val="953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F00362" w14:textId="77777777" w:rsidR="0000411A" w:rsidRPr="00DC6584" w:rsidRDefault="0000411A" w:rsidP="0000411A">
            <w:r w:rsidRPr="00DC6584">
              <w:t>14:45 – 15:15</w:t>
            </w:r>
          </w:p>
          <w:p w14:paraId="66E5E265" w14:textId="0BBE9B20" w:rsidR="0000411A" w:rsidRPr="00DC6584" w:rsidRDefault="0000411A" w:rsidP="0000411A">
            <w:r w:rsidRPr="00DC6584">
              <w:t>(30 min)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F3C879" w14:textId="77777777" w:rsidR="000006B7" w:rsidRDefault="000006B7" w:rsidP="00C62A90">
            <w:pPr>
              <w:ind w:left="1219" w:hanging="1237"/>
              <w:rPr>
                <w:b/>
                <w:bCs/>
                <w:u w:val="single"/>
                <w:lang w:val="en-US"/>
              </w:rPr>
            </w:pPr>
          </w:p>
          <w:p w14:paraId="7050A610" w14:textId="7098E7A8" w:rsidR="009902E0" w:rsidRPr="00DC6584" w:rsidRDefault="009902E0" w:rsidP="00C62A90">
            <w:pPr>
              <w:ind w:left="1219" w:hanging="1237"/>
              <w:rPr>
                <w:b/>
                <w:bCs/>
              </w:rPr>
            </w:pPr>
            <w:r w:rsidRPr="00DC6584">
              <w:rPr>
                <w:b/>
                <w:bCs/>
                <w:u w:val="single"/>
                <w:lang w:val="en-US"/>
              </w:rPr>
              <w:t>Moderator</w:t>
            </w:r>
            <w:r w:rsidR="004416B5" w:rsidRPr="00DC6584">
              <w:rPr>
                <w:b/>
                <w:bCs/>
                <w:u w:val="single"/>
                <w:lang w:val="en-US"/>
              </w:rPr>
              <w:t>:</w:t>
            </w:r>
            <w:r w:rsidR="004416B5" w:rsidRPr="00DC6584">
              <w:rPr>
                <w:b/>
                <w:bCs/>
                <w:lang w:val="en-US"/>
              </w:rPr>
              <w:t xml:space="preserve"> </w:t>
            </w:r>
            <w:r w:rsidR="004416B5" w:rsidRPr="00DC6584">
              <w:rPr>
                <w:b/>
                <w:bCs/>
              </w:rPr>
              <w:t xml:space="preserve">Mr. Prosper Zo’o Minto’o, Deputy Regional Director, ICAO </w:t>
            </w:r>
            <w:r w:rsidR="00DC6584">
              <w:rPr>
                <w:b/>
                <w:bCs/>
              </w:rPr>
              <w:t>WACAF</w:t>
            </w:r>
          </w:p>
          <w:p w14:paraId="30E0EFB2" w14:textId="6ACFDB30" w:rsidR="00F3534E" w:rsidRDefault="00DC6584" w:rsidP="00CC668C">
            <w:pPr>
              <w:ind w:left="1309" w:hanging="1327"/>
              <w:rPr>
                <w:b/>
                <w:lang w:val="fr-FR"/>
              </w:rPr>
            </w:pPr>
            <w:r w:rsidRPr="00DC6584">
              <w:rPr>
                <w:b/>
                <w:u w:val="single"/>
                <w:lang w:val="fr-FR"/>
              </w:rPr>
              <w:t>Rapporteu</w:t>
            </w:r>
            <w:r w:rsidRPr="00DC6584">
              <w:rPr>
                <w:b/>
                <w:lang w:val="fr-FR"/>
              </w:rPr>
              <w:t>r:</w:t>
            </w:r>
            <w:r w:rsidR="00596CCD" w:rsidRPr="00DC6584">
              <w:rPr>
                <w:b/>
                <w:lang w:val="fr-FR"/>
              </w:rPr>
              <w:t xml:space="preserve"> </w:t>
            </w:r>
            <w:r w:rsidR="000A34A0">
              <w:rPr>
                <w:b/>
                <w:lang w:val="fr-FR"/>
              </w:rPr>
              <w:t xml:space="preserve">Mr. </w:t>
            </w:r>
            <w:r w:rsidR="00596CCD" w:rsidRPr="00DC6584">
              <w:rPr>
                <w:b/>
                <w:lang w:val="fr-FR"/>
              </w:rPr>
              <w:t>Estifanos Eyob</w:t>
            </w:r>
            <w:r w:rsidR="007E607F" w:rsidRPr="00CC668C">
              <w:rPr>
                <w:b/>
                <w:bCs/>
              </w:rPr>
              <w:t xml:space="preserve">, </w:t>
            </w:r>
            <w:r w:rsidR="00CC668C" w:rsidRPr="00CC668C">
              <w:rPr>
                <w:b/>
                <w:bCs/>
              </w:rPr>
              <w:t>Associate Regional Programme Officer-AFI Plan</w:t>
            </w:r>
            <w:r w:rsidR="00C62A90" w:rsidRPr="00CC668C">
              <w:rPr>
                <w:b/>
                <w:bCs/>
              </w:rPr>
              <w:t>, ICAO</w:t>
            </w:r>
            <w:r w:rsidR="00C62A90">
              <w:rPr>
                <w:b/>
                <w:lang w:val="fr-FR"/>
              </w:rPr>
              <w:t xml:space="preserve"> </w:t>
            </w:r>
            <w:r w:rsidR="007E607F" w:rsidRPr="00DC6584">
              <w:rPr>
                <w:b/>
                <w:lang w:val="fr-FR"/>
              </w:rPr>
              <w:t>ESAF</w:t>
            </w:r>
          </w:p>
          <w:p w14:paraId="72056481" w14:textId="77777777" w:rsidR="00DC6584" w:rsidRPr="00DC6584" w:rsidRDefault="00DC6584" w:rsidP="003D5604">
            <w:pPr>
              <w:ind w:left="-18"/>
              <w:rPr>
                <w:b/>
                <w:lang w:val="fr-FR"/>
              </w:rPr>
            </w:pPr>
          </w:p>
          <w:p w14:paraId="1C2B352E" w14:textId="3E326569" w:rsidR="0000411A" w:rsidRPr="00DC6584" w:rsidRDefault="0000411A" w:rsidP="003D5604">
            <w:pPr>
              <w:ind w:left="-18"/>
              <w:rPr>
                <w:b/>
                <w:bCs/>
                <w:lang w:val="fr-FR"/>
              </w:rPr>
            </w:pPr>
            <w:r w:rsidRPr="00DC6584">
              <w:rPr>
                <w:b/>
                <w:bCs/>
                <w:u w:val="single"/>
                <w:lang w:val="fr-FR"/>
              </w:rPr>
              <w:t>Presentations</w:t>
            </w:r>
            <w:r w:rsidR="007E607F" w:rsidRPr="00DC6584">
              <w:rPr>
                <w:b/>
                <w:bCs/>
                <w:u w:val="single"/>
                <w:lang w:val="fr-FR"/>
              </w:rPr>
              <w:t>:</w:t>
            </w:r>
          </w:p>
          <w:p w14:paraId="40A3DC2F" w14:textId="6AF30172" w:rsidR="0000411A" w:rsidRPr="00DC6584" w:rsidRDefault="0000411A" w:rsidP="00DC6584">
            <w:pPr>
              <w:pStyle w:val="ListParagraph"/>
              <w:numPr>
                <w:ilvl w:val="0"/>
                <w:numId w:val="5"/>
              </w:numPr>
              <w:ind w:left="1242"/>
              <w:rPr>
                <w:b/>
                <w:bCs/>
                <w:lang w:val="en-US"/>
              </w:rPr>
            </w:pPr>
            <w:r w:rsidRPr="00AC34B3">
              <w:rPr>
                <w:bCs/>
                <w:lang w:val="en-US"/>
              </w:rPr>
              <w:t>Requirements and status of PBN implementation</w:t>
            </w:r>
            <w:r w:rsidRPr="00DC6584">
              <w:rPr>
                <w:i/>
                <w:iCs/>
                <w:lang w:val="en-US"/>
              </w:rPr>
              <w:t xml:space="preserve"> – </w:t>
            </w:r>
            <w:r w:rsidR="009D33CE" w:rsidRPr="00DC6584">
              <w:rPr>
                <w:b/>
              </w:rPr>
              <w:t>Mr. Albert Taylor - Regional Officer – ATM, ICAO WACAF</w:t>
            </w:r>
            <w:r w:rsidR="009D33CE" w:rsidRPr="00DC6584">
              <w:rPr>
                <w:b/>
                <w:iCs/>
              </w:rPr>
              <w:t xml:space="preserve"> </w:t>
            </w:r>
            <w:r w:rsidRPr="00DC6584">
              <w:rPr>
                <w:b/>
                <w:iCs/>
              </w:rPr>
              <w:t xml:space="preserve"> </w:t>
            </w:r>
          </w:p>
          <w:p w14:paraId="0A69C983" w14:textId="77777777" w:rsidR="0000411A" w:rsidRPr="00AC34B3" w:rsidRDefault="004A4151" w:rsidP="00DC6584">
            <w:pPr>
              <w:pStyle w:val="ListParagraph"/>
              <w:numPr>
                <w:ilvl w:val="0"/>
                <w:numId w:val="5"/>
              </w:numPr>
              <w:ind w:left="1242"/>
              <w:rPr>
                <w:lang w:val="en-US"/>
              </w:rPr>
            </w:pPr>
            <w:r w:rsidRPr="00AC34B3">
              <w:rPr>
                <w:bCs/>
                <w:lang w:val="en-US"/>
              </w:rPr>
              <w:t>The AFPP and a</w:t>
            </w:r>
            <w:r w:rsidR="0000411A" w:rsidRPr="00AC34B3">
              <w:rPr>
                <w:bCs/>
                <w:lang w:val="en-US"/>
              </w:rPr>
              <w:t>ssistance to States in meeting their obligations related to PBN Implementation</w:t>
            </w:r>
            <w:r w:rsidR="0000411A" w:rsidRPr="00DC6584">
              <w:rPr>
                <w:i/>
                <w:iCs/>
                <w:lang w:val="en-US"/>
              </w:rPr>
              <w:t xml:space="preserve">  – </w:t>
            </w:r>
            <w:r w:rsidR="0000411A" w:rsidRPr="00DC6584">
              <w:rPr>
                <w:b/>
                <w:bCs/>
                <w:lang w:val="en-US"/>
              </w:rPr>
              <w:t>Mr. Frederic Le</w:t>
            </w:r>
            <w:r w:rsidR="00FD2098" w:rsidRPr="00DC6584">
              <w:rPr>
                <w:b/>
                <w:bCs/>
                <w:lang w:val="en-US"/>
              </w:rPr>
              <w:t xml:space="preserve"> </w:t>
            </w:r>
            <w:r w:rsidR="0000411A" w:rsidRPr="00DC6584">
              <w:rPr>
                <w:b/>
                <w:bCs/>
                <w:lang w:val="en-US"/>
              </w:rPr>
              <w:t>Grand, AFPP Manager</w:t>
            </w:r>
          </w:p>
          <w:p w14:paraId="3C473CEC" w14:textId="18EA9ED6" w:rsidR="00AC34B3" w:rsidRPr="004926B7" w:rsidRDefault="00AC34B3" w:rsidP="00DC6584">
            <w:pPr>
              <w:pStyle w:val="ListParagraph"/>
              <w:numPr>
                <w:ilvl w:val="0"/>
                <w:numId w:val="5"/>
              </w:numPr>
              <w:ind w:left="1242"/>
              <w:rPr>
                <w:i/>
                <w:iCs/>
                <w:lang w:val="en-US"/>
              </w:rPr>
            </w:pPr>
            <w:r w:rsidRPr="004926B7">
              <w:rPr>
                <w:bCs/>
                <w:lang w:val="en-US"/>
              </w:rPr>
              <w:t>Improving Air Traffic Communications and Surveillance in Africa</w:t>
            </w:r>
            <w:r w:rsidRPr="004926B7">
              <w:rPr>
                <w:i/>
                <w:iCs/>
                <w:lang w:val="en-US"/>
              </w:rPr>
              <w:t xml:space="preserve"> - </w:t>
            </w:r>
            <w:r w:rsidRPr="004926B7">
              <w:rPr>
                <w:b/>
                <w:bCs/>
                <w:lang w:val="en-US"/>
              </w:rPr>
              <w:t>FAA</w:t>
            </w:r>
          </w:p>
          <w:p w14:paraId="4D7C4BDD" w14:textId="77777777" w:rsidR="004D6565" w:rsidRDefault="004D6565" w:rsidP="004D6565">
            <w:pPr>
              <w:pStyle w:val="ListParagraph"/>
              <w:ind w:left="1242"/>
              <w:rPr>
                <w:lang w:val="en-US"/>
              </w:rPr>
            </w:pPr>
          </w:p>
          <w:p w14:paraId="1C895EDD" w14:textId="77777777" w:rsidR="0054424A" w:rsidRPr="00DC6584" w:rsidRDefault="0054424A" w:rsidP="0054424A">
            <w:pPr>
              <w:rPr>
                <w:b/>
                <w:bCs/>
              </w:rPr>
            </w:pPr>
            <w:r w:rsidRPr="00DC6584">
              <w:rPr>
                <w:b/>
                <w:bCs/>
              </w:rPr>
              <w:t>Plenary discussion</w:t>
            </w:r>
          </w:p>
          <w:p w14:paraId="43A30F30" w14:textId="177A1DFE" w:rsidR="0054424A" w:rsidRPr="00DC6584" w:rsidRDefault="0054424A" w:rsidP="004D6565">
            <w:pPr>
              <w:pStyle w:val="ListParagraph"/>
              <w:ind w:left="1242"/>
              <w:rPr>
                <w:lang w:val="en-US"/>
              </w:rPr>
            </w:pPr>
          </w:p>
        </w:tc>
      </w:tr>
      <w:tr w:rsidR="0000411A" w:rsidRPr="004D6565" w14:paraId="676FB5C9" w14:textId="77777777" w:rsidTr="004926B7">
        <w:trPr>
          <w:trHeight w:val="800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</w:tcPr>
          <w:p w14:paraId="2E2657E6" w14:textId="60FF97B1" w:rsidR="0000411A" w:rsidRPr="004D6565" w:rsidRDefault="0000411A" w:rsidP="003D5604">
            <w:pPr>
              <w:rPr>
                <w:b/>
              </w:rPr>
            </w:pPr>
            <w:r w:rsidRPr="004D6565">
              <w:rPr>
                <w:b/>
              </w:rPr>
              <w:lastRenderedPageBreak/>
              <w:t>15:15 – 15:45</w:t>
            </w:r>
          </w:p>
          <w:p w14:paraId="3A352E92" w14:textId="1006EC79" w:rsidR="0000411A" w:rsidRPr="004D6565" w:rsidRDefault="0000411A" w:rsidP="004C0A76">
            <w:pPr>
              <w:rPr>
                <w:b/>
              </w:rPr>
            </w:pPr>
            <w:r w:rsidRPr="004D6565">
              <w:rPr>
                <w:b/>
              </w:rPr>
              <w:t>(30 min)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</w:tcPr>
          <w:p w14:paraId="4413D255" w14:textId="6EA8FAAC" w:rsidR="008E08B5" w:rsidRDefault="0000411A" w:rsidP="004D6565">
            <w:pPr>
              <w:ind w:left="-1638"/>
              <w:jc w:val="center"/>
              <w:rPr>
                <w:b/>
              </w:rPr>
            </w:pPr>
            <w:r w:rsidRPr="004D6565">
              <w:rPr>
                <w:b/>
              </w:rPr>
              <w:t>Coffee/Tea Break</w:t>
            </w:r>
          </w:p>
          <w:p w14:paraId="4778D075" w14:textId="77777777" w:rsidR="008E08B5" w:rsidRPr="004D6565" w:rsidRDefault="008E08B5" w:rsidP="004D6565">
            <w:pPr>
              <w:ind w:left="-1638"/>
              <w:jc w:val="center"/>
              <w:rPr>
                <w:b/>
              </w:rPr>
            </w:pPr>
          </w:p>
          <w:p w14:paraId="254872FA" w14:textId="18B5A692" w:rsidR="0000411A" w:rsidRPr="004D6565" w:rsidRDefault="0000411A" w:rsidP="00D17B1E">
            <w:pPr>
              <w:ind w:left="-18"/>
              <w:jc w:val="center"/>
              <w:rPr>
                <w:b/>
              </w:rPr>
            </w:pPr>
          </w:p>
        </w:tc>
      </w:tr>
      <w:tr w:rsidR="0000411A" w:rsidRPr="00DC6584" w14:paraId="1A92FDAD" w14:textId="77777777" w:rsidTr="004D6565">
        <w:trPr>
          <w:trHeight w:val="528"/>
        </w:trPr>
        <w:tc>
          <w:tcPr>
            <w:tcW w:w="10080" w:type="dxa"/>
            <w:gridSpan w:val="2"/>
            <w:shd w:val="clear" w:color="auto" w:fill="BDD6EE" w:themeFill="accent1" w:themeFillTint="66"/>
            <w:vAlign w:val="center"/>
          </w:tcPr>
          <w:p w14:paraId="6C0EBC70" w14:textId="16554BAD" w:rsidR="00762743" w:rsidRDefault="0000411A" w:rsidP="00762743">
            <w:pPr>
              <w:ind w:left="-18"/>
              <w:rPr>
                <w:b/>
                <w:i/>
                <w:iCs/>
              </w:rPr>
            </w:pPr>
            <w:r w:rsidRPr="00DC6584">
              <w:rPr>
                <w:b/>
                <w:i/>
                <w:lang w:val="en-US"/>
              </w:rPr>
              <w:t xml:space="preserve">Session 5 </w:t>
            </w:r>
            <w:r w:rsidRPr="00DC6584">
              <w:rPr>
                <w:b/>
                <w:i/>
                <w:lang w:val="en-US"/>
              </w:rPr>
              <w:tab/>
            </w:r>
            <w:r w:rsidR="00762743" w:rsidRPr="00DC6584">
              <w:rPr>
                <w:b/>
                <w:i/>
                <w:lang w:val="en-US"/>
              </w:rPr>
              <w:t>SAR implementation through cooperation among States</w:t>
            </w:r>
            <w:r w:rsidR="00762743" w:rsidRPr="00DC6584">
              <w:rPr>
                <w:b/>
                <w:i/>
                <w:iCs/>
              </w:rPr>
              <w:t xml:space="preserve"> </w:t>
            </w:r>
          </w:p>
          <w:p w14:paraId="6A5EC8BC" w14:textId="77777777" w:rsidR="000006B7" w:rsidRPr="00DC6584" w:rsidRDefault="000006B7" w:rsidP="00762743">
            <w:pPr>
              <w:ind w:left="-18"/>
              <w:rPr>
                <w:b/>
                <w:i/>
                <w:iCs/>
              </w:rPr>
            </w:pPr>
          </w:p>
          <w:p w14:paraId="439DDF79" w14:textId="25F097AD" w:rsidR="0000411A" w:rsidRPr="00DC6584" w:rsidRDefault="0000411A" w:rsidP="00762743">
            <w:pPr>
              <w:ind w:left="-18"/>
              <w:rPr>
                <w:b/>
                <w:bCs/>
              </w:rPr>
            </w:pPr>
          </w:p>
        </w:tc>
      </w:tr>
      <w:tr w:rsidR="0000411A" w:rsidRPr="00DC6584" w14:paraId="5537F0EE" w14:textId="77777777" w:rsidTr="00EF0287">
        <w:tc>
          <w:tcPr>
            <w:tcW w:w="1620" w:type="dxa"/>
            <w:shd w:val="clear" w:color="auto" w:fill="auto"/>
          </w:tcPr>
          <w:p w14:paraId="141A8BB9" w14:textId="26E16DEB" w:rsidR="0000411A" w:rsidRPr="00DC6584" w:rsidRDefault="0000411A" w:rsidP="004C0A76">
            <w:r w:rsidRPr="00DC6584">
              <w:br/>
              <w:t>15:45 – 16:30</w:t>
            </w:r>
          </w:p>
          <w:p w14:paraId="596F02AF" w14:textId="2B82DDE1" w:rsidR="0000411A" w:rsidRPr="00DC6584" w:rsidRDefault="0000411A" w:rsidP="004C0A76">
            <w:pPr>
              <w:rPr>
                <w:highlight w:val="yellow"/>
              </w:rPr>
            </w:pPr>
            <w:r w:rsidRPr="00DC6584">
              <w:t>(45 min)</w:t>
            </w:r>
          </w:p>
          <w:p w14:paraId="12C6E28C" w14:textId="77777777" w:rsidR="0000411A" w:rsidRPr="00DC6584" w:rsidRDefault="0000411A" w:rsidP="004C0A76">
            <w:pPr>
              <w:rPr>
                <w:highlight w:val="yellow"/>
              </w:rPr>
            </w:pPr>
          </w:p>
          <w:p w14:paraId="72EDC8B5" w14:textId="77777777" w:rsidR="0000411A" w:rsidRPr="00DC6584" w:rsidRDefault="0000411A" w:rsidP="004C0A76">
            <w:pPr>
              <w:rPr>
                <w:highlight w:val="yellow"/>
              </w:rPr>
            </w:pPr>
          </w:p>
          <w:p w14:paraId="2739BC45" w14:textId="0DC9F976" w:rsidR="0000411A" w:rsidRPr="00DC6584" w:rsidRDefault="0000411A" w:rsidP="000C0F55">
            <w:r w:rsidRPr="00DC6584">
              <w:t>15-minutes per Speaker</w:t>
            </w:r>
          </w:p>
        </w:tc>
        <w:tc>
          <w:tcPr>
            <w:tcW w:w="8460" w:type="dxa"/>
            <w:shd w:val="clear" w:color="auto" w:fill="auto"/>
          </w:tcPr>
          <w:p w14:paraId="3CAAD9D1" w14:textId="24E43016" w:rsidR="00C05C3D" w:rsidRPr="00DC6584" w:rsidRDefault="00762743" w:rsidP="00CB6939">
            <w:pPr>
              <w:rPr>
                <w:b/>
                <w:bCs/>
                <w:color w:val="FF0000"/>
              </w:rPr>
            </w:pPr>
            <w:r w:rsidRPr="00DC6584">
              <w:rPr>
                <w:b/>
                <w:bCs/>
                <w:u w:val="single"/>
              </w:rPr>
              <w:t>Moderator</w:t>
            </w:r>
            <w:r w:rsidRPr="00DC6584">
              <w:rPr>
                <w:b/>
                <w:bCs/>
              </w:rPr>
              <w:t>:</w:t>
            </w:r>
            <w:r w:rsidRPr="00DC6584">
              <w:rPr>
                <w:bCs/>
              </w:rPr>
              <w:t xml:space="preserve"> </w:t>
            </w:r>
            <w:r w:rsidRPr="00DC6584">
              <w:rPr>
                <w:b/>
                <w:bCs/>
              </w:rPr>
              <w:t>Mr. Barry Kashambo, Regional Director, ICAO ESAF</w:t>
            </w:r>
          </w:p>
          <w:p w14:paraId="1A81E553" w14:textId="77777777" w:rsidR="000A34A0" w:rsidRDefault="000A34A0" w:rsidP="00CB6939">
            <w:pPr>
              <w:rPr>
                <w:b/>
                <w:bCs/>
                <w:u w:val="single"/>
                <w:lang w:val="en-US"/>
              </w:rPr>
            </w:pPr>
          </w:p>
          <w:p w14:paraId="4A240B76" w14:textId="33AC33FB" w:rsidR="00762743" w:rsidRDefault="00762743" w:rsidP="00CB6939">
            <w:pPr>
              <w:rPr>
                <w:bCs/>
                <w:lang w:val="en-US"/>
              </w:rPr>
            </w:pPr>
            <w:r w:rsidRPr="00DC6584">
              <w:rPr>
                <w:b/>
                <w:bCs/>
                <w:u w:val="single"/>
                <w:lang w:val="en-US"/>
              </w:rPr>
              <w:t>Presentation:</w:t>
            </w:r>
            <w:r w:rsidRPr="00DC6584">
              <w:rPr>
                <w:bCs/>
                <w:lang w:val="en-US"/>
              </w:rPr>
              <w:t xml:space="preserve"> SAR Requirements</w:t>
            </w:r>
          </w:p>
          <w:p w14:paraId="04475FF2" w14:textId="77777777" w:rsidR="000A34A0" w:rsidRPr="00DC6584" w:rsidRDefault="000A34A0" w:rsidP="00CB6939">
            <w:pPr>
              <w:rPr>
                <w:b/>
                <w:bCs/>
                <w:color w:val="FF0000"/>
              </w:rPr>
            </w:pPr>
          </w:p>
          <w:p w14:paraId="63D88382" w14:textId="77777777" w:rsidR="00762743" w:rsidRPr="00DC6584" w:rsidRDefault="00762743" w:rsidP="00762743">
            <w:pPr>
              <w:ind w:left="-18"/>
              <w:rPr>
                <w:b/>
                <w:bCs/>
                <w:lang w:val="en-US"/>
              </w:rPr>
            </w:pPr>
            <w:r w:rsidRPr="00DC6584">
              <w:rPr>
                <w:b/>
                <w:u w:val="single"/>
              </w:rPr>
              <w:t>Rapporteu</w:t>
            </w:r>
            <w:r w:rsidRPr="00DC6584">
              <w:rPr>
                <w:b/>
              </w:rPr>
              <w:t>r:  Mr. Albert Taylor - Regional Officer – ATM, ICAO WACAF</w:t>
            </w:r>
          </w:p>
          <w:p w14:paraId="043A03AC" w14:textId="77777777" w:rsidR="00762743" w:rsidRPr="00DC6584" w:rsidRDefault="00762743" w:rsidP="00762743">
            <w:pPr>
              <w:ind w:left="-18"/>
              <w:rPr>
                <w:b/>
                <w:bCs/>
                <w:u w:val="single"/>
                <w:lang w:val="en-US"/>
              </w:rPr>
            </w:pPr>
          </w:p>
          <w:p w14:paraId="40AB911C" w14:textId="776D6433" w:rsidR="00762743" w:rsidRPr="007F0A5E" w:rsidRDefault="007F0A5E" w:rsidP="00762743">
            <w:pPr>
              <w:ind w:left="-18"/>
              <w:rPr>
                <w:i/>
                <w:iCs/>
                <w:lang w:val="en-US"/>
              </w:rPr>
            </w:pPr>
            <w:r w:rsidRPr="00DC6584">
              <w:rPr>
                <w:b/>
                <w:bCs/>
                <w:u w:val="single"/>
                <w:lang w:val="en-US"/>
              </w:rPr>
              <w:t>Presentation:</w:t>
            </w:r>
            <w:r w:rsidRPr="00DC6584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 </w:t>
            </w:r>
            <w:r w:rsidRPr="007F0A5E">
              <w:rPr>
                <w:bCs/>
                <w:i/>
                <w:lang w:val="en-US"/>
              </w:rPr>
              <w:t>S</w:t>
            </w:r>
            <w:r w:rsidR="00762743" w:rsidRPr="007F0A5E">
              <w:rPr>
                <w:i/>
                <w:iCs/>
                <w:lang w:val="en-US"/>
              </w:rPr>
              <w:t>haring of experience and the challenges of meeting the SAR requirements:</w:t>
            </w:r>
          </w:p>
          <w:p w14:paraId="0E3B464D" w14:textId="324D931B" w:rsidR="005E75DD" w:rsidRPr="005E75DD" w:rsidRDefault="005E75DD" w:rsidP="005E75DD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 w:rsidRPr="005E75DD">
              <w:rPr>
                <w:b/>
                <w:bCs/>
              </w:rPr>
              <w:t>Madame Paule Assoumou Koki, Director General, Cameroun CAA</w:t>
            </w:r>
            <w:r w:rsidR="00E13126">
              <w:rPr>
                <w:b/>
                <w:bCs/>
              </w:rPr>
              <w:t>;</w:t>
            </w:r>
          </w:p>
          <w:p w14:paraId="493C335B" w14:textId="77777777" w:rsidR="00FB392B" w:rsidRPr="00FB392B" w:rsidRDefault="00FB392B" w:rsidP="00FB392B">
            <w:pPr>
              <w:pStyle w:val="ListParagraph"/>
              <w:ind w:left="702"/>
              <w:rPr>
                <w:i/>
                <w:iCs/>
                <w:highlight w:val="yellow"/>
              </w:rPr>
            </w:pPr>
          </w:p>
          <w:p w14:paraId="7B390313" w14:textId="63A58700" w:rsidR="004926B7" w:rsidRPr="00DC6584" w:rsidRDefault="0054424A" w:rsidP="004926B7">
            <w:pPr>
              <w:pStyle w:val="ListParagraph"/>
              <w:ind w:left="702"/>
              <w:rPr>
                <w:i/>
                <w:iCs/>
              </w:rPr>
            </w:pPr>
            <w:r w:rsidRPr="00DC6584">
              <w:rPr>
                <w:b/>
                <w:bCs/>
              </w:rPr>
              <w:t>Plenary discussion</w:t>
            </w:r>
          </w:p>
        </w:tc>
      </w:tr>
      <w:tr w:rsidR="0000411A" w:rsidRPr="00DC6584" w14:paraId="7994A95C" w14:textId="77777777" w:rsidTr="00EF0287">
        <w:trPr>
          <w:trHeight w:val="512"/>
        </w:trPr>
        <w:tc>
          <w:tcPr>
            <w:tcW w:w="10080" w:type="dxa"/>
            <w:gridSpan w:val="2"/>
            <w:shd w:val="clear" w:color="auto" w:fill="BDD6EE" w:themeFill="accent1" w:themeFillTint="66"/>
            <w:vAlign w:val="center"/>
          </w:tcPr>
          <w:p w14:paraId="7111F7DF" w14:textId="3B0AB5BD" w:rsidR="0000411A" w:rsidRPr="00DC6584" w:rsidRDefault="0000411A" w:rsidP="00EF0287">
            <w:pPr>
              <w:ind w:left="1512" w:hanging="1512"/>
              <w:rPr>
                <w:b/>
                <w:i/>
                <w:lang w:val="en-US"/>
              </w:rPr>
            </w:pPr>
            <w:r w:rsidRPr="00DC6584">
              <w:rPr>
                <w:b/>
                <w:i/>
                <w:lang w:val="en-US"/>
              </w:rPr>
              <w:t xml:space="preserve">Session 6 </w:t>
            </w:r>
            <w:r w:rsidRPr="00DC6584">
              <w:rPr>
                <w:b/>
                <w:i/>
                <w:lang w:val="en-US"/>
              </w:rPr>
              <w:tab/>
              <w:t>Moving Forward</w:t>
            </w:r>
            <w:r w:rsidR="00FA4191" w:rsidRPr="00DC6584">
              <w:rPr>
                <w:b/>
                <w:i/>
                <w:lang w:val="en-US"/>
              </w:rPr>
              <w:t xml:space="preserve"> – Addressing the Challenges in the improvement of aviation safety </w:t>
            </w:r>
            <w:r w:rsidR="00EF0287">
              <w:rPr>
                <w:b/>
                <w:i/>
                <w:lang w:val="en-US"/>
              </w:rPr>
              <w:t xml:space="preserve">   </w:t>
            </w:r>
            <w:r w:rsidR="00FA4191" w:rsidRPr="00DC6584">
              <w:rPr>
                <w:b/>
                <w:i/>
                <w:lang w:val="en-US"/>
              </w:rPr>
              <w:t>in the AFI region</w:t>
            </w:r>
          </w:p>
          <w:p w14:paraId="0CFDA44C" w14:textId="48EA080B" w:rsidR="0000411A" w:rsidRPr="00DC6584" w:rsidRDefault="0000411A">
            <w:pPr>
              <w:ind w:left="-18"/>
              <w:rPr>
                <w:b/>
                <w:i/>
              </w:rPr>
            </w:pPr>
          </w:p>
        </w:tc>
      </w:tr>
      <w:tr w:rsidR="0000411A" w:rsidRPr="00DC6584" w14:paraId="5C92DF5B" w14:textId="77777777" w:rsidTr="00EF0287">
        <w:tc>
          <w:tcPr>
            <w:tcW w:w="1620" w:type="dxa"/>
            <w:shd w:val="clear" w:color="auto" w:fill="auto"/>
          </w:tcPr>
          <w:p w14:paraId="57321FA3" w14:textId="77777777" w:rsidR="0000411A" w:rsidRPr="00DC6584" w:rsidRDefault="0000411A" w:rsidP="004C0A76"/>
          <w:p w14:paraId="17D71307" w14:textId="20F255E4" w:rsidR="0000411A" w:rsidRPr="00DC6584" w:rsidRDefault="0000411A" w:rsidP="00302EBC">
            <w:r w:rsidRPr="00DC6584">
              <w:t>16:30 – 18:00</w:t>
            </w:r>
          </w:p>
          <w:p w14:paraId="1B076E3D" w14:textId="3101BA34" w:rsidR="0000411A" w:rsidRPr="00DC6584" w:rsidRDefault="0000411A" w:rsidP="00302EBC">
            <w:r w:rsidRPr="00DC6584">
              <w:t>(90 min)</w:t>
            </w:r>
          </w:p>
        </w:tc>
        <w:tc>
          <w:tcPr>
            <w:tcW w:w="8460" w:type="dxa"/>
            <w:shd w:val="clear" w:color="auto" w:fill="auto"/>
          </w:tcPr>
          <w:p w14:paraId="7AB2CDB9" w14:textId="1865484B" w:rsidR="0000411A" w:rsidRPr="00DC6584" w:rsidRDefault="0000411A" w:rsidP="00400E04">
            <w:pPr>
              <w:rPr>
                <w:bCs/>
              </w:rPr>
            </w:pPr>
            <w:r w:rsidRPr="00DC6584">
              <w:rPr>
                <w:b/>
                <w:u w:val="single"/>
              </w:rPr>
              <w:t>Moderator</w:t>
            </w:r>
            <w:r w:rsidRPr="00DC6584">
              <w:rPr>
                <w:b/>
              </w:rPr>
              <w:t xml:space="preserve">: </w:t>
            </w:r>
            <w:r w:rsidRPr="00DC6584">
              <w:rPr>
                <w:b/>
                <w:bCs/>
              </w:rPr>
              <w:t>Mr. Moussa Halidou, Chairman, AFI Plan Steering Committee</w:t>
            </w:r>
          </w:p>
          <w:p w14:paraId="371C35DC" w14:textId="77777777" w:rsidR="000A34A0" w:rsidRDefault="000A34A0" w:rsidP="00400E04">
            <w:pPr>
              <w:rPr>
                <w:b/>
                <w:bCs/>
                <w:u w:val="single"/>
              </w:rPr>
            </w:pPr>
          </w:p>
          <w:p w14:paraId="4EEBB9F6" w14:textId="0FD714EE" w:rsidR="0000411A" w:rsidRDefault="0000411A" w:rsidP="004926B7">
            <w:pPr>
              <w:ind w:left="1309" w:hanging="1309"/>
              <w:rPr>
                <w:b/>
                <w:bCs/>
              </w:rPr>
            </w:pPr>
            <w:r w:rsidRPr="00DC6584">
              <w:rPr>
                <w:b/>
                <w:bCs/>
                <w:u w:val="single"/>
              </w:rPr>
              <w:t>Rapporteur</w:t>
            </w:r>
            <w:r w:rsidRPr="00DC6584">
              <w:rPr>
                <w:b/>
                <w:bCs/>
              </w:rPr>
              <w:t xml:space="preserve">: </w:t>
            </w:r>
            <w:r w:rsidRPr="00DC6584">
              <w:rPr>
                <w:b/>
                <w:bCs/>
                <w:lang w:val="en-US"/>
              </w:rPr>
              <w:t xml:space="preserve">Mr. Prosper Zo'o-Minto'o </w:t>
            </w:r>
            <w:r w:rsidRPr="00DC6584">
              <w:rPr>
                <w:b/>
                <w:bCs/>
              </w:rPr>
              <w:t xml:space="preserve">- Deputy Regional Director, ICAO </w:t>
            </w:r>
            <w:r w:rsidR="000A34A0">
              <w:rPr>
                <w:b/>
                <w:bCs/>
              </w:rPr>
              <w:t xml:space="preserve"> WAC</w:t>
            </w:r>
            <w:r w:rsidRPr="00DC6584">
              <w:rPr>
                <w:b/>
                <w:bCs/>
              </w:rPr>
              <w:t>AF</w:t>
            </w:r>
          </w:p>
          <w:p w14:paraId="69490CC0" w14:textId="77777777" w:rsidR="004926B7" w:rsidRPr="00DC6584" w:rsidRDefault="004926B7" w:rsidP="004926B7">
            <w:pPr>
              <w:ind w:left="1309" w:hanging="1309"/>
            </w:pPr>
          </w:p>
          <w:p w14:paraId="4449E7EF" w14:textId="10F94AC2" w:rsidR="0000411A" w:rsidRPr="00DC6584" w:rsidRDefault="0000411A" w:rsidP="006F07C9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DC6584">
              <w:rPr>
                <w:b/>
              </w:rPr>
              <w:t xml:space="preserve">Issues under consideration (Five leading sessions): </w:t>
            </w:r>
          </w:p>
          <w:p w14:paraId="47247B54" w14:textId="4888A1F2" w:rsidR="0000411A" w:rsidRPr="00DC6584" w:rsidRDefault="0000411A" w:rsidP="00274FD5">
            <w:pPr>
              <w:pStyle w:val="ListParagraph"/>
              <w:numPr>
                <w:ilvl w:val="0"/>
                <w:numId w:val="18"/>
              </w:numPr>
              <w:jc w:val="both"/>
              <w:rPr>
                <w:i/>
                <w:iCs/>
              </w:rPr>
            </w:pPr>
            <w:r w:rsidRPr="00DC6584">
              <w:rPr>
                <w:i/>
                <w:iCs/>
              </w:rPr>
              <w:t>Preliminary outcomes and initiatives of Session 1 presented by the Moderator</w:t>
            </w:r>
          </w:p>
          <w:p w14:paraId="6253A64C" w14:textId="77777777" w:rsidR="0000411A" w:rsidRPr="00DC6584" w:rsidRDefault="0000411A" w:rsidP="00274FD5">
            <w:pPr>
              <w:pStyle w:val="ListParagraph"/>
              <w:numPr>
                <w:ilvl w:val="0"/>
                <w:numId w:val="18"/>
              </w:numPr>
              <w:jc w:val="both"/>
              <w:rPr>
                <w:i/>
                <w:iCs/>
              </w:rPr>
            </w:pPr>
            <w:r w:rsidRPr="00DC6584">
              <w:rPr>
                <w:i/>
                <w:iCs/>
              </w:rPr>
              <w:t>Preliminary outcomes and initiatives of Session 2 presented by the Moderator</w:t>
            </w:r>
          </w:p>
          <w:p w14:paraId="3E1F8FB8" w14:textId="77777777" w:rsidR="0000411A" w:rsidRPr="00DC6584" w:rsidRDefault="0000411A" w:rsidP="00274FD5">
            <w:pPr>
              <w:pStyle w:val="ListParagraph"/>
              <w:numPr>
                <w:ilvl w:val="0"/>
                <w:numId w:val="18"/>
              </w:numPr>
              <w:jc w:val="both"/>
              <w:rPr>
                <w:i/>
                <w:iCs/>
              </w:rPr>
            </w:pPr>
            <w:r w:rsidRPr="00DC6584">
              <w:rPr>
                <w:i/>
                <w:iCs/>
              </w:rPr>
              <w:t>Preliminary outcomes and initiatives of Session 3 presented by the Moderator</w:t>
            </w:r>
          </w:p>
          <w:p w14:paraId="542B8996" w14:textId="7CA2B14E" w:rsidR="0000411A" w:rsidRPr="00DC6584" w:rsidRDefault="0000411A" w:rsidP="00274FD5">
            <w:pPr>
              <w:pStyle w:val="ListParagraph"/>
              <w:numPr>
                <w:ilvl w:val="0"/>
                <w:numId w:val="18"/>
              </w:numPr>
              <w:jc w:val="both"/>
              <w:rPr>
                <w:i/>
                <w:iCs/>
              </w:rPr>
            </w:pPr>
            <w:r w:rsidRPr="00DC6584">
              <w:rPr>
                <w:i/>
                <w:iCs/>
              </w:rPr>
              <w:t xml:space="preserve">Preliminary outcomes and initiatives of Session </w:t>
            </w:r>
            <w:r w:rsidR="00DA5226" w:rsidRPr="00DC6584">
              <w:rPr>
                <w:i/>
                <w:iCs/>
              </w:rPr>
              <w:t xml:space="preserve">4 </w:t>
            </w:r>
            <w:r w:rsidRPr="00DC6584">
              <w:rPr>
                <w:i/>
                <w:iCs/>
              </w:rPr>
              <w:t>presented by the Moderator</w:t>
            </w:r>
          </w:p>
          <w:p w14:paraId="254A2AF1" w14:textId="08790004" w:rsidR="0000411A" w:rsidRDefault="0000411A" w:rsidP="00274FD5">
            <w:pPr>
              <w:pStyle w:val="ListParagraph"/>
              <w:numPr>
                <w:ilvl w:val="0"/>
                <w:numId w:val="18"/>
              </w:numPr>
              <w:jc w:val="both"/>
              <w:rPr>
                <w:i/>
                <w:iCs/>
              </w:rPr>
            </w:pPr>
            <w:r w:rsidRPr="00DC6584">
              <w:rPr>
                <w:i/>
                <w:iCs/>
              </w:rPr>
              <w:t xml:space="preserve">Preliminary outcomes and initiatives of Session </w:t>
            </w:r>
            <w:r w:rsidR="00DA5226" w:rsidRPr="00DC6584">
              <w:rPr>
                <w:i/>
                <w:iCs/>
              </w:rPr>
              <w:t xml:space="preserve">5 </w:t>
            </w:r>
            <w:r w:rsidRPr="00DC6584">
              <w:rPr>
                <w:i/>
                <w:iCs/>
              </w:rPr>
              <w:t>presented by the Moderator</w:t>
            </w:r>
          </w:p>
          <w:p w14:paraId="6DA04F8A" w14:textId="77777777" w:rsidR="00274FD5" w:rsidRPr="00DC6584" w:rsidRDefault="00274FD5" w:rsidP="00274FD5">
            <w:pPr>
              <w:pStyle w:val="ListParagraph"/>
              <w:ind w:left="1440"/>
              <w:jc w:val="both"/>
              <w:rPr>
                <w:i/>
                <w:iCs/>
              </w:rPr>
            </w:pPr>
          </w:p>
          <w:p w14:paraId="15A4F954" w14:textId="23F83530" w:rsidR="004416B5" w:rsidRPr="00274FD5" w:rsidRDefault="00274FD5" w:rsidP="004416B5">
            <w:pPr>
              <w:pStyle w:val="ListParagraph"/>
              <w:numPr>
                <w:ilvl w:val="0"/>
                <w:numId w:val="8"/>
              </w:numPr>
              <w:jc w:val="both"/>
              <w:rPr>
                <w:iCs/>
              </w:rPr>
            </w:pPr>
            <w:r>
              <w:rPr>
                <w:b/>
                <w:iCs/>
              </w:rPr>
              <w:t xml:space="preserve">Adoption of the </w:t>
            </w:r>
            <w:r w:rsidR="0000411A" w:rsidRPr="00DC6584">
              <w:rPr>
                <w:b/>
                <w:iCs/>
              </w:rPr>
              <w:t xml:space="preserve">Outcomes of the Symposium, </w:t>
            </w:r>
            <w:r>
              <w:rPr>
                <w:b/>
                <w:iCs/>
              </w:rPr>
              <w:t xml:space="preserve">revision of the </w:t>
            </w:r>
            <w:r w:rsidR="0000411A" w:rsidRPr="00DC6584">
              <w:rPr>
                <w:b/>
                <w:iCs/>
              </w:rPr>
              <w:t xml:space="preserve">Collaborative Implementation </w:t>
            </w:r>
            <w:r w:rsidR="003B2D99" w:rsidRPr="00DC6584">
              <w:rPr>
                <w:b/>
                <w:iCs/>
              </w:rPr>
              <w:t xml:space="preserve">Programme </w:t>
            </w:r>
            <w:r>
              <w:rPr>
                <w:b/>
                <w:iCs/>
              </w:rPr>
              <w:t>(CIP) for incorporation in the AFI Plan Activities</w:t>
            </w:r>
            <w:r w:rsidR="004416B5" w:rsidRPr="00DC6584">
              <w:rPr>
                <w:b/>
                <w:iCs/>
              </w:rPr>
              <w:t>.</w:t>
            </w:r>
          </w:p>
          <w:p w14:paraId="041D2851" w14:textId="77777777" w:rsidR="00274FD5" w:rsidRPr="00DC6584" w:rsidRDefault="00274FD5" w:rsidP="00274FD5">
            <w:pPr>
              <w:pStyle w:val="ListParagraph"/>
              <w:jc w:val="both"/>
              <w:rPr>
                <w:iCs/>
              </w:rPr>
            </w:pPr>
          </w:p>
          <w:p w14:paraId="327B1417" w14:textId="77777777" w:rsidR="0000411A" w:rsidRPr="004926B7" w:rsidRDefault="0000411A" w:rsidP="00B82A45">
            <w:pPr>
              <w:pStyle w:val="ListParagraph"/>
              <w:numPr>
                <w:ilvl w:val="0"/>
                <w:numId w:val="8"/>
              </w:numPr>
              <w:rPr>
                <w:bCs/>
                <w:i/>
                <w:iCs/>
                <w:lang w:val="en-US"/>
              </w:rPr>
            </w:pPr>
            <w:r w:rsidRPr="00DC6584">
              <w:rPr>
                <w:b/>
                <w:bCs/>
                <w:iCs/>
              </w:rPr>
              <w:t xml:space="preserve">Any Other Business and Closing </w:t>
            </w:r>
          </w:p>
          <w:p w14:paraId="24E76823" w14:textId="1ABEA68A" w:rsidR="004926B7" w:rsidRPr="00DC6584" w:rsidRDefault="004926B7" w:rsidP="004926B7">
            <w:pPr>
              <w:pStyle w:val="ListParagraph"/>
              <w:rPr>
                <w:bCs/>
                <w:i/>
                <w:iCs/>
                <w:lang w:val="en-US"/>
              </w:rPr>
            </w:pPr>
          </w:p>
        </w:tc>
      </w:tr>
      <w:tr w:rsidR="0000411A" w:rsidRPr="00DC6584" w14:paraId="2D1B3383" w14:textId="77777777" w:rsidTr="00EF0287">
        <w:trPr>
          <w:trHeight w:val="458"/>
        </w:trPr>
        <w:tc>
          <w:tcPr>
            <w:tcW w:w="1620" w:type="dxa"/>
            <w:shd w:val="clear" w:color="auto" w:fill="BDD6EE" w:themeFill="accent1" w:themeFillTint="66"/>
            <w:vAlign w:val="center"/>
          </w:tcPr>
          <w:p w14:paraId="098F7B55" w14:textId="77777777" w:rsidR="0000411A" w:rsidRPr="00DC6584" w:rsidRDefault="0000411A" w:rsidP="004C0A76"/>
          <w:p w14:paraId="607B141D" w14:textId="77777777" w:rsidR="0000411A" w:rsidRPr="00DC6584" w:rsidRDefault="0000411A" w:rsidP="004C0A76"/>
        </w:tc>
        <w:tc>
          <w:tcPr>
            <w:tcW w:w="8460" w:type="dxa"/>
            <w:shd w:val="clear" w:color="auto" w:fill="BDD6EE" w:themeFill="accent1" w:themeFillTint="66"/>
            <w:vAlign w:val="center"/>
          </w:tcPr>
          <w:p w14:paraId="165DF20A" w14:textId="6B0A2C14" w:rsidR="0000411A" w:rsidRPr="00DC6584" w:rsidRDefault="0000411A" w:rsidP="00EF0287">
            <w:pPr>
              <w:ind w:left="-1638"/>
              <w:jc w:val="center"/>
              <w:rPr>
                <w:b/>
              </w:rPr>
            </w:pPr>
            <w:r w:rsidRPr="00DC6584">
              <w:rPr>
                <w:b/>
              </w:rPr>
              <w:t xml:space="preserve">End of Symposium </w:t>
            </w:r>
          </w:p>
        </w:tc>
      </w:tr>
    </w:tbl>
    <w:p w14:paraId="0EA859C7" w14:textId="7D095B8D" w:rsidR="0014406F" w:rsidRPr="00DC6584" w:rsidRDefault="0014406F" w:rsidP="004926B7">
      <w:pPr>
        <w:jc w:val="center"/>
        <w:rPr>
          <w:b/>
          <w:bCs/>
        </w:rPr>
      </w:pPr>
    </w:p>
    <w:sectPr w:rsidR="0014406F" w:rsidRPr="00DC6584" w:rsidSect="00DC6584">
      <w:headerReference w:type="default" r:id="rId11"/>
      <w:foot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EAFE5" w14:textId="77777777" w:rsidR="00B127FC" w:rsidRDefault="00B127FC" w:rsidP="009674BB">
      <w:r>
        <w:separator/>
      </w:r>
    </w:p>
  </w:endnote>
  <w:endnote w:type="continuationSeparator" w:id="0">
    <w:p w14:paraId="5008096E" w14:textId="77777777" w:rsidR="00B127FC" w:rsidRDefault="00B127FC" w:rsidP="0096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351952"/>
      <w:docPartObj>
        <w:docPartGallery w:val="Page Numbers (Bottom of Page)"/>
        <w:docPartUnique/>
      </w:docPartObj>
    </w:sdtPr>
    <w:sdtEndPr/>
    <w:sdtContent>
      <w:p w14:paraId="116F2802" w14:textId="75F240AE" w:rsidR="000266B3" w:rsidRDefault="000266B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7F5" w:rsidRPr="00AB17F5">
          <w:rPr>
            <w:noProof/>
            <w:lang w:val="fr-FR"/>
          </w:rPr>
          <w:t>1</w:t>
        </w:r>
        <w:r>
          <w:fldChar w:fldCharType="end"/>
        </w:r>
      </w:p>
    </w:sdtContent>
  </w:sdt>
  <w:p w14:paraId="4917D463" w14:textId="77777777" w:rsidR="000266B3" w:rsidRDefault="000266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AF957" w14:textId="77777777" w:rsidR="00B127FC" w:rsidRDefault="00B127FC" w:rsidP="009674BB">
      <w:r>
        <w:separator/>
      </w:r>
    </w:p>
  </w:footnote>
  <w:footnote w:type="continuationSeparator" w:id="0">
    <w:p w14:paraId="35BD417D" w14:textId="77777777" w:rsidR="00B127FC" w:rsidRDefault="00B127FC" w:rsidP="00967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A23BD" w14:textId="66607A70" w:rsidR="004B4AFD" w:rsidRDefault="004B4AFD" w:rsidP="00DC6584">
    <w:pPr>
      <w:pStyle w:val="Header"/>
      <w:jc w:val="right"/>
    </w:pPr>
    <w:r>
      <w:t>Safety Symposium</w:t>
    </w:r>
    <w:r w:rsidR="001F4C29">
      <w:t xml:space="preserve"> Programme</w:t>
    </w:r>
  </w:p>
  <w:p w14:paraId="4F256A0D" w14:textId="34D95E03" w:rsidR="00DC6584" w:rsidRDefault="00886729" w:rsidP="00DC6584">
    <w:pPr>
      <w:pStyle w:val="Header"/>
      <w:jc w:val="right"/>
    </w:pPr>
    <w:r>
      <w:t>2</w:t>
    </w:r>
    <w:r w:rsidR="004C6DC0">
      <w:t>8</w:t>
    </w:r>
    <w:r w:rsidR="00DC6584">
      <w:t xml:space="preserve"> June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2759"/>
    <w:multiLevelType w:val="hybridMultilevel"/>
    <w:tmpl w:val="649C4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6E005B"/>
    <w:multiLevelType w:val="hybridMultilevel"/>
    <w:tmpl w:val="AFC6DC7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A25C09"/>
    <w:multiLevelType w:val="hybridMultilevel"/>
    <w:tmpl w:val="509E3A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A4E67"/>
    <w:multiLevelType w:val="hybridMultilevel"/>
    <w:tmpl w:val="FEE2EC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2B7D85"/>
    <w:multiLevelType w:val="hybridMultilevel"/>
    <w:tmpl w:val="A282F6E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A06EF1"/>
    <w:multiLevelType w:val="hybridMultilevel"/>
    <w:tmpl w:val="A3EE7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01C87"/>
    <w:multiLevelType w:val="hybridMultilevel"/>
    <w:tmpl w:val="576C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645EAA"/>
    <w:multiLevelType w:val="hybridMultilevel"/>
    <w:tmpl w:val="E0860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64BE5"/>
    <w:multiLevelType w:val="hybridMultilevel"/>
    <w:tmpl w:val="5352EE66"/>
    <w:lvl w:ilvl="0" w:tplc="08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>
    <w:nsid w:val="5ACF08A8"/>
    <w:multiLevelType w:val="hybridMultilevel"/>
    <w:tmpl w:val="58D68C20"/>
    <w:lvl w:ilvl="0" w:tplc="08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2D0024"/>
    <w:multiLevelType w:val="hybridMultilevel"/>
    <w:tmpl w:val="06D4384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">
    <w:nsid w:val="5C9A3926"/>
    <w:multiLevelType w:val="hybridMultilevel"/>
    <w:tmpl w:val="5920723A"/>
    <w:lvl w:ilvl="0" w:tplc="100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2">
    <w:nsid w:val="5CAE374B"/>
    <w:multiLevelType w:val="multilevel"/>
    <w:tmpl w:val="133C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FF5001"/>
    <w:multiLevelType w:val="hybridMultilevel"/>
    <w:tmpl w:val="A5146A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254BEB"/>
    <w:multiLevelType w:val="hybridMultilevel"/>
    <w:tmpl w:val="40D6E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2C5003"/>
    <w:multiLevelType w:val="hybridMultilevel"/>
    <w:tmpl w:val="949C8D3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F4C4CC9"/>
    <w:multiLevelType w:val="hybridMultilevel"/>
    <w:tmpl w:val="183E51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2"/>
  </w:num>
  <w:num w:numId="5">
    <w:abstractNumId w:val="4"/>
  </w:num>
  <w:num w:numId="6">
    <w:abstractNumId w:val="12"/>
  </w:num>
  <w:num w:numId="7">
    <w:abstractNumId w:val="11"/>
  </w:num>
  <w:num w:numId="8">
    <w:abstractNumId w:val="14"/>
  </w:num>
  <w:num w:numId="9">
    <w:abstractNumId w:val="7"/>
  </w:num>
  <w:num w:numId="10">
    <w:abstractNumId w:val="16"/>
  </w:num>
  <w:num w:numId="11">
    <w:abstractNumId w:val="0"/>
  </w:num>
  <w:num w:numId="12">
    <w:abstractNumId w:val="5"/>
  </w:num>
  <w:num w:numId="13">
    <w:abstractNumId w:val="3"/>
  </w:num>
  <w:num w:numId="14">
    <w:abstractNumId w:val="6"/>
  </w:num>
  <w:num w:numId="15">
    <w:abstractNumId w:val="10"/>
  </w:num>
  <w:num w:numId="16">
    <w:abstractNumId w:val="4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6F"/>
    <w:rsid w:val="000006B7"/>
    <w:rsid w:val="00003344"/>
    <w:rsid w:val="0000411A"/>
    <w:rsid w:val="00014B5A"/>
    <w:rsid w:val="00016F3B"/>
    <w:rsid w:val="0002112B"/>
    <w:rsid w:val="00021AA7"/>
    <w:rsid w:val="000242F4"/>
    <w:rsid w:val="000266B3"/>
    <w:rsid w:val="000273C4"/>
    <w:rsid w:val="0003073A"/>
    <w:rsid w:val="00037822"/>
    <w:rsid w:val="00041067"/>
    <w:rsid w:val="00060B5D"/>
    <w:rsid w:val="00067A5B"/>
    <w:rsid w:val="000754F6"/>
    <w:rsid w:val="00075F97"/>
    <w:rsid w:val="0008242A"/>
    <w:rsid w:val="00083663"/>
    <w:rsid w:val="00086007"/>
    <w:rsid w:val="000A0B62"/>
    <w:rsid w:val="000A34A0"/>
    <w:rsid w:val="000A7558"/>
    <w:rsid w:val="000B7098"/>
    <w:rsid w:val="000C0160"/>
    <w:rsid w:val="000C0F55"/>
    <w:rsid w:val="000C1BFA"/>
    <w:rsid w:val="000C2210"/>
    <w:rsid w:val="000C5169"/>
    <w:rsid w:val="000D202F"/>
    <w:rsid w:val="000D3623"/>
    <w:rsid w:val="00100601"/>
    <w:rsid w:val="00100DEA"/>
    <w:rsid w:val="00102D8E"/>
    <w:rsid w:val="001047D8"/>
    <w:rsid w:val="00111A4C"/>
    <w:rsid w:val="00113126"/>
    <w:rsid w:val="00114527"/>
    <w:rsid w:val="0012328D"/>
    <w:rsid w:val="00124412"/>
    <w:rsid w:val="00130855"/>
    <w:rsid w:val="001336D8"/>
    <w:rsid w:val="001379F8"/>
    <w:rsid w:val="0014406F"/>
    <w:rsid w:val="00144D26"/>
    <w:rsid w:val="00156081"/>
    <w:rsid w:val="00163650"/>
    <w:rsid w:val="001657AE"/>
    <w:rsid w:val="00166721"/>
    <w:rsid w:val="0016693D"/>
    <w:rsid w:val="00176124"/>
    <w:rsid w:val="00176EC6"/>
    <w:rsid w:val="0018069C"/>
    <w:rsid w:val="00186EDE"/>
    <w:rsid w:val="00190BC8"/>
    <w:rsid w:val="00193C03"/>
    <w:rsid w:val="00194EFB"/>
    <w:rsid w:val="001953B6"/>
    <w:rsid w:val="001954BA"/>
    <w:rsid w:val="00197D90"/>
    <w:rsid w:val="001B2F07"/>
    <w:rsid w:val="001C0241"/>
    <w:rsid w:val="001C0416"/>
    <w:rsid w:val="001C043B"/>
    <w:rsid w:val="001D138F"/>
    <w:rsid w:val="001D3826"/>
    <w:rsid w:val="001D4943"/>
    <w:rsid w:val="001E05F3"/>
    <w:rsid w:val="001E7AAF"/>
    <w:rsid w:val="001F4C29"/>
    <w:rsid w:val="001F7E6C"/>
    <w:rsid w:val="002070D9"/>
    <w:rsid w:val="00207356"/>
    <w:rsid w:val="00216095"/>
    <w:rsid w:val="0022063B"/>
    <w:rsid w:val="00223D54"/>
    <w:rsid w:val="002269D7"/>
    <w:rsid w:val="002321DC"/>
    <w:rsid w:val="002370F7"/>
    <w:rsid w:val="002408DB"/>
    <w:rsid w:val="00245A62"/>
    <w:rsid w:val="0025409A"/>
    <w:rsid w:val="00256DB4"/>
    <w:rsid w:val="002719CF"/>
    <w:rsid w:val="00274FD5"/>
    <w:rsid w:val="00287EBD"/>
    <w:rsid w:val="002914DB"/>
    <w:rsid w:val="00293A4E"/>
    <w:rsid w:val="00295B8D"/>
    <w:rsid w:val="002A0157"/>
    <w:rsid w:val="002A7DA3"/>
    <w:rsid w:val="002B4841"/>
    <w:rsid w:val="002B6D8C"/>
    <w:rsid w:val="002C06CC"/>
    <w:rsid w:val="002C30DC"/>
    <w:rsid w:val="002C34FC"/>
    <w:rsid w:val="002D1471"/>
    <w:rsid w:val="002E76C9"/>
    <w:rsid w:val="002F236D"/>
    <w:rsid w:val="002F4F74"/>
    <w:rsid w:val="002F70CD"/>
    <w:rsid w:val="002F7812"/>
    <w:rsid w:val="00301399"/>
    <w:rsid w:val="00302EBC"/>
    <w:rsid w:val="003120F2"/>
    <w:rsid w:val="00316381"/>
    <w:rsid w:val="003323E5"/>
    <w:rsid w:val="00335931"/>
    <w:rsid w:val="00362569"/>
    <w:rsid w:val="003636B8"/>
    <w:rsid w:val="00374A7C"/>
    <w:rsid w:val="00374C96"/>
    <w:rsid w:val="00381942"/>
    <w:rsid w:val="00385981"/>
    <w:rsid w:val="003919F7"/>
    <w:rsid w:val="00394A2F"/>
    <w:rsid w:val="003A1BC6"/>
    <w:rsid w:val="003A3CAF"/>
    <w:rsid w:val="003A448C"/>
    <w:rsid w:val="003A7B21"/>
    <w:rsid w:val="003A7C5E"/>
    <w:rsid w:val="003B2C41"/>
    <w:rsid w:val="003B2D99"/>
    <w:rsid w:val="003B317C"/>
    <w:rsid w:val="003C112B"/>
    <w:rsid w:val="003C610C"/>
    <w:rsid w:val="003D5604"/>
    <w:rsid w:val="003D796D"/>
    <w:rsid w:val="003E1EBA"/>
    <w:rsid w:val="003E452F"/>
    <w:rsid w:val="003E5CA9"/>
    <w:rsid w:val="003E643A"/>
    <w:rsid w:val="003F0A5E"/>
    <w:rsid w:val="003F20CA"/>
    <w:rsid w:val="003F3EE0"/>
    <w:rsid w:val="003F462B"/>
    <w:rsid w:val="003F4E2F"/>
    <w:rsid w:val="003F7EFC"/>
    <w:rsid w:val="00400E04"/>
    <w:rsid w:val="00402ED4"/>
    <w:rsid w:val="004058BB"/>
    <w:rsid w:val="00406F74"/>
    <w:rsid w:val="0041183A"/>
    <w:rsid w:val="00413323"/>
    <w:rsid w:val="00415199"/>
    <w:rsid w:val="0042128F"/>
    <w:rsid w:val="00422D9F"/>
    <w:rsid w:val="004268A0"/>
    <w:rsid w:val="0042757C"/>
    <w:rsid w:val="004276A2"/>
    <w:rsid w:val="0043166E"/>
    <w:rsid w:val="00433A17"/>
    <w:rsid w:val="0043518A"/>
    <w:rsid w:val="00435E33"/>
    <w:rsid w:val="004416B5"/>
    <w:rsid w:val="00446C1F"/>
    <w:rsid w:val="004500EF"/>
    <w:rsid w:val="004561ED"/>
    <w:rsid w:val="004615EC"/>
    <w:rsid w:val="0046362B"/>
    <w:rsid w:val="0047358B"/>
    <w:rsid w:val="00481DF7"/>
    <w:rsid w:val="004926B7"/>
    <w:rsid w:val="004971DD"/>
    <w:rsid w:val="004A275F"/>
    <w:rsid w:val="004A4151"/>
    <w:rsid w:val="004A4ED9"/>
    <w:rsid w:val="004B4AFD"/>
    <w:rsid w:val="004B51B9"/>
    <w:rsid w:val="004C0A76"/>
    <w:rsid w:val="004C2063"/>
    <w:rsid w:val="004C4771"/>
    <w:rsid w:val="004C6DC0"/>
    <w:rsid w:val="004D0483"/>
    <w:rsid w:val="004D4D72"/>
    <w:rsid w:val="004D6565"/>
    <w:rsid w:val="004E131E"/>
    <w:rsid w:val="004E4D44"/>
    <w:rsid w:val="004F1A9C"/>
    <w:rsid w:val="004F5B4A"/>
    <w:rsid w:val="00510050"/>
    <w:rsid w:val="00512A1B"/>
    <w:rsid w:val="005256B3"/>
    <w:rsid w:val="00530EE6"/>
    <w:rsid w:val="0054122C"/>
    <w:rsid w:val="00542B46"/>
    <w:rsid w:val="0054424A"/>
    <w:rsid w:val="005506A2"/>
    <w:rsid w:val="00574DFA"/>
    <w:rsid w:val="005779FE"/>
    <w:rsid w:val="00580EB6"/>
    <w:rsid w:val="00583179"/>
    <w:rsid w:val="00583D31"/>
    <w:rsid w:val="00593050"/>
    <w:rsid w:val="00596CCD"/>
    <w:rsid w:val="005A1897"/>
    <w:rsid w:val="005B37B8"/>
    <w:rsid w:val="005B4F95"/>
    <w:rsid w:val="005B7089"/>
    <w:rsid w:val="005C69E2"/>
    <w:rsid w:val="005D195D"/>
    <w:rsid w:val="005D199F"/>
    <w:rsid w:val="005D25B2"/>
    <w:rsid w:val="005D7171"/>
    <w:rsid w:val="005E4AEC"/>
    <w:rsid w:val="005E75DD"/>
    <w:rsid w:val="005F6393"/>
    <w:rsid w:val="00601ABC"/>
    <w:rsid w:val="00606B6E"/>
    <w:rsid w:val="00607485"/>
    <w:rsid w:val="00630032"/>
    <w:rsid w:val="0063042E"/>
    <w:rsid w:val="00630D81"/>
    <w:rsid w:val="0063251F"/>
    <w:rsid w:val="00636E7C"/>
    <w:rsid w:val="006431B4"/>
    <w:rsid w:val="00644D2E"/>
    <w:rsid w:val="0064665E"/>
    <w:rsid w:val="00650BB1"/>
    <w:rsid w:val="006603AB"/>
    <w:rsid w:val="00665CA6"/>
    <w:rsid w:val="00667122"/>
    <w:rsid w:val="00673F87"/>
    <w:rsid w:val="006838E2"/>
    <w:rsid w:val="00687186"/>
    <w:rsid w:val="00690F8A"/>
    <w:rsid w:val="00692865"/>
    <w:rsid w:val="00694440"/>
    <w:rsid w:val="0069447C"/>
    <w:rsid w:val="006A18FA"/>
    <w:rsid w:val="006A444D"/>
    <w:rsid w:val="006E5874"/>
    <w:rsid w:val="006F07C9"/>
    <w:rsid w:val="006F255E"/>
    <w:rsid w:val="00701999"/>
    <w:rsid w:val="00707FBA"/>
    <w:rsid w:val="00710054"/>
    <w:rsid w:val="00710382"/>
    <w:rsid w:val="007370B3"/>
    <w:rsid w:val="00744042"/>
    <w:rsid w:val="00744B1E"/>
    <w:rsid w:val="00745FBC"/>
    <w:rsid w:val="0074661A"/>
    <w:rsid w:val="007532FE"/>
    <w:rsid w:val="00754A95"/>
    <w:rsid w:val="00756460"/>
    <w:rsid w:val="00756BA5"/>
    <w:rsid w:val="00762743"/>
    <w:rsid w:val="007664A8"/>
    <w:rsid w:val="007704B7"/>
    <w:rsid w:val="00771DEA"/>
    <w:rsid w:val="00775E1A"/>
    <w:rsid w:val="00776B56"/>
    <w:rsid w:val="00781398"/>
    <w:rsid w:val="00785E70"/>
    <w:rsid w:val="00792B1F"/>
    <w:rsid w:val="00792E1E"/>
    <w:rsid w:val="00793D59"/>
    <w:rsid w:val="007A4FD5"/>
    <w:rsid w:val="007B0551"/>
    <w:rsid w:val="007C4EAC"/>
    <w:rsid w:val="007D1EA6"/>
    <w:rsid w:val="007D3192"/>
    <w:rsid w:val="007E607F"/>
    <w:rsid w:val="007E6EFC"/>
    <w:rsid w:val="007F0A5E"/>
    <w:rsid w:val="007F52AA"/>
    <w:rsid w:val="007F6BB2"/>
    <w:rsid w:val="0081288C"/>
    <w:rsid w:val="00814D3D"/>
    <w:rsid w:val="0081533A"/>
    <w:rsid w:val="0082238B"/>
    <w:rsid w:val="0082425F"/>
    <w:rsid w:val="00826B20"/>
    <w:rsid w:val="008273FA"/>
    <w:rsid w:val="008279E4"/>
    <w:rsid w:val="00830205"/>
    <w:rsid w:val="00831DE4"/>
    <w:rsid w:val="00832B12"/>
    <w:rsid w:val="0084131F"/>
    <w:rsid w:val="0084400C"/>
    <w:rsid w:val="008457BC"/>
    <w:rsid w:val="008510CC"/>
    <w:rsid w:val="00856865"/>
    <w:rsid w:val="008647F3"/>
    <w:rsid w:val="00870596"/>
    <w:rsid w:val="00880385"/>
    <w:rsid w:val="00885B56"/>
    <w:rsid w:val="00886729"/>
    <w:rsid w:val="00893D79"/>
    <w:rsid w:val="008974B7"/>
    <w:rsid w:val="00897CF8"/>
    <w:rsid w:val="008B1889"/>
    <w:rsid w:val="008B1CF6"/>
    <w:rsid w:val="008C1B9E"/>
    <w:rsid w:val="008D0F5D"/>
    <w:rsid w:val="008D7141"/>
    <w:rsid w:val="008D764E"/>
    <w:rsid w:val="008E08B5"/>
    <w:rsid w:val="008E3B5F"/>
    <w:rsid w:val="008F122C"/>
    <w:rsid w:val="008F2A7F"/>
    <w:rsid w:val="008F6886"/>
    <w:rsid w:val="00906F81"/>
    <w:rsid w:val="009078E3"/>
    <w:rsid w:val="0091285D"/>
    <w:rsid w:val="00914CBD"/>
    <w:rsid w:val="009178C7"/>
    <w:rsid w:val="00925188"/>
    <w:rsid w:val="009267AA"/>
    <w:rsid w:val="00930E15"/>
    <w:rsid w:val="009366B0"/>
    <w:rsid w:val="00936FD4"/>
    <w:rsid w:val="009537F3"/>
    <w:rsid w:val="00960451"/>
    <w:rsid w:val="009672F4"/>
    <w:rsid w:val="009674BB"/>
    <w:rsid w:val="00977C19"/>
    <w:rsid w:val="00987E7C"/>
    <w:rsid w:val="009902E0"/>
    <w:rsid w:val="009979E9"/>
    <w:rsid w:val="009A2FC4"/>
    <w:rsid w:val="009A56BD"/>
    <w:rsid w:val="009B3B79"/>
    <w:rsid w:val="009B3B92"/>
    <w:rsid w:val="009B7877"/>
    <w:rsid w:val="009B7AF2"/>
    <w:rsid w:val="009D33CE"/>
    <w:rsid w:val="009D4947"/>
    <w:rsid w:val="009E0F32"/>
    <w:rsid w:val="009F0515"/>
    <w:rsid w:val="009F1418"/>
    <w:rsid w:val="009F5E29"/>
    <w:rsid w:val="00A06C3F"/>
    <w:rsid w:val="00A1112A"/>
    <w:rsid w:val="00A128E5"/>
    <w:rsid w:val="00A15F8E"/>
    <w:rsid w:val="00A229B7"/>
    <w:rsid w:val="00A24413"/>
    <w:rsid w:val="00A309C8"/>
    <w:rsid w:val="00A343DB"/>
    <w:rsid w:val="00A55675"/>
    <w:rsid w:val="00A72E5D"/>
    <w:rsid w:val="00A75004"/>
    <w:rsid w:val="00A7503F"/>
    <w:rsid w:val="00A8583D"/>
    <w:rsid w:val="00A85BEF"/>
    <w:rsid w:val="00A9228F"/>
    <w:rsid w:val="00A92861"/>
    <w:rsid w:val="00A93BDA"/>
    <w:rsid w:val="00A974EF"/>
    <w:rsid w:val="00AA3812"/>
    <w:rsid w:val="00AA3916"/>
    <w:rsid w:val="00AA6F33"/>
    <w:rsid w:val="00AB17F5"/>
    <w:rsid w:val="00AB6570"/>
    <w:rsid w:val="00AC34B3"/>
    <w:rsid w:val="00AC6DAB"/>
    <w:rsid w:val="00AD73A1"/>
    <w:rsid w:val="00AD7775"/>
    <w:rsid w:val="00AE4290"/>
    <w:rsid w:val="00B127FC"/>
    <w:rsid w:val="00B17AD9"/>
    <w:rsid w:val="00B24D78"/>
    <w:rsid w:val="00B25A61"/>
    <w:rsid w:val="00B30F86"/>
    <w:rsid w:val="00B320AC"/>
    <w:rsid w:val="00B41B1F"/>
    <w:rsid w:val="00B44157"/>
    <w:rsid w:val="00B50402"/>
    <w:rsid w:val="00B548D1"/>
    <w:rsid w:val="00B6330D"/>
    <w:rsid w:val="00B80AB6"/>
    <w:rsid w:val="00B82A45"/>
    <w:rsid w:val="00B82C21"/>
    <w:rsid w:val="00B9332B"/>
    <w:rsid w:val="00BA20C3"/>
    <w:rsid w:val="00BA2727"/>
    <w:rsid w:val="00BA7DCD"/>
    <w:rsid w:val="00BB027F"/>
    <w:rsid w:val="00BB31C6"/>
    <w:rsid w:val="00BC184D"/>
    <w:rsid w:val="00BC1988"/>
    <w:rsid w:val="00BC3774"/>
    <w:rsid w:val="00BD4BBC"/>
    <w:rsid w:val="00BD4E64"/>
    <w:rsid w:val="00BE1F73"/>
    <w:rsid w:val="00BE2150"/>
    <w:rsid w:val="00BE243D"/>
    <w:rsid w:val="00BF0480"/>
    <w:rsid w:val="00BF2E00"/>
    <w:rsid w:val="00BF6937"/>
    <w:rsid w:val="00C02368"/>
    <w:rsid w:val="00C02A72"/>
    <w:rsid w:val="00C05C3D"/>
    <w:rsid w:val="00C10E2D"/>
    <w:rsid w:val="00C126A8"/>
    <w:rsid w:val="00C151FC"/>
    <w:rsid w:val="00C20222"/>
    <w:rsid w:val="00C34634"/>
    <w:rsid w:val="00C540F4"/>
    <w:rsid w:val="00C60161"/>
    <w:rsid w:val="00C62A90"/>
    <w:rsid w:val="00C7018F"/>
    <w:rsid w:val="00C73902"/>
    <w:rsid w:val="00C749DF"/>
    <w:rsid w:val="00C75B29"/>
    <w:rsid w:val="00C7650C"/>
    <w:rsid w:val="00C7721F"/>
    <w:rsid w:val="00C77DFE"/>
    <w:rsid w:val="00C81170"/>
    <w:rsid w:val="00C8342F"/>
    <w:rsid w:val="00C8633F"/>
    <w:rsid w:val="00C9076B"/>
    <w:rsid w:val="00C91492"/>
    <w:rsid w:val="00C95BC5"/>
    <w:rsid w:val="00C97097"/>
    <w:rsid w:val="00CA42E7"/>
    <w:rsid w:val="00CA4FA9"/>
    <w:rsid w:val="00CB2944"/>
    <w:rsid w:val="00CB533B"/>
    <w:rsid w:val="00CB6939"/>
    <w:rsid w:val="00CC668C"/>
    <w:rsid w:val="00CD5581"/>
    <w:rsid w:val="00CE2CED"/>
    <w:rsid w:val="00CE3165"/>
    <w:rsid w:val="00CE3199"/>
    <w:rsid w:val="00CE3F6D"/>
    <w:rsid w:val="00CF02B0"/>
    <w:rsid w:val="00CF3D1A"/>
    <w:rsid w:val="00D00E3E"/>
    <w:rsid w:val="00D07780"/>
    <w:rsid w:val="00D07CEB"/>
    <w:rsid w:val="00D13494"/>
    <w:rsid w:val="00D1362B"/>
    <w:rsid w:val="00D17B1E"/>
    <w:rsid w:val="00D24A9D"/>
    <w:rsid w:val="00D267C2"/>
    <w:rsid w:val="00D411DE"/>
    <w:rsid w:val="00D43AC1"/>
    <w:rsid w:val="00D45FA1"/>
    <w:rsid w:val="00D71AF5"/>
    <w:rsid w:val="00D7388B"/>
    <w:rsid w:val="00D74863"/>
    <w:rsid w:val="00D750B2"/>
    <w:rsid w:val="00D843E0"/>
    <w:rsid w:val="00D92418"/>
    <w:rsid w:val="00D96457"/>
    <w:rsid w:val="00DA08F3"/>
    <w:rsid w:val="00DA5226"/>
    <w:rsid w:val="00DC5894"/>
    <w:rsid w:val="00DC6584"/>
    <w:rsid w:val="00DC68EF"/>
    <w:rsid w:val="00DD10CE"/>
    <w:rsid w:val="00DD1DA2"/>
    <w:rsid w:val="00DE0BCD"/>
    <w:rsid w:val="00DE5DC8"/>
    <w:rsid w:val="00DF1C49"/>
    <w:rsid w:val="00DF380D"/>
    <w:rsid w:val="00DF4B8B"/>
    <w:rsid w:val="00E02853"/>
    <w:rsid w:val="00E079FD"/>
    <w:rsid w:val="00E13126"/>
    <w:rsid w:val="00E23F30"/>
    <w:rsid w:val="00E31518"/>
    <w:rsid w:val="00E325E3"/>
    <w:rsid w:val="00E33DFD"/>
    <w:rsid w:val="00E421BE"/>
    <w:rsid w:val="00E46E3A"/>
    <w:rsid w:val="00E53DF7"/>
    <w:rsid w:val="00E60CC2"/>
    <w:rsid w:val="00E615F4"/>
    <w:rsid w:val="00E7770A"/>
    <w:rsid w:val="00E8141A"/>
    <w:rsid w:val="00E8553F"/>
    <w:rsid w:val="00E86659"/>
    <w:rsid w:val="00E92604"/>
    <w:rsid w:val="00E9434F"/>
    <w:rsid w:val="00EA4A2D"/>
    <w:rsid w:val="00EB4C06"/>
    <w:rsid w:val="00EB7FCE"/>
    <w:rsid w:val="00EC2866"/>
    <w:rsid w:val="00EC5136"/>
    <w:rsid w:val="00EC6D77"/>
    <w:rsid w:val="00ED43FD"/>
    <w:rsid w:val="00EF0287"/>
    <w:rsid w:val="00EF4C22"/>
    <w:rsid w:val="00F00AE3"/>
    <w:rsid w:val="00F04637"/>
    <w:rsid w:val="00F1201A"/>
    <w:rsid w:val="00F14689"/>
    <w:rsid w:val="00F213C8"/>
    <w:rsid w:val="00F2600C"/>
    <w:rsid w:val="00F3534E"/>
    <w:rsid w:val="00F405EC"/>
    <w:rsid w:val="00F5028C"/>
    <w:rsid w:val="00F52542"/>
    <w:rsid w:val="00F52905"/>
    <w:rsid w:val="00F721AF"/>
    <w:rsid w:val="00F75517"/>
    <w:rsid w:val="00F87840"/>
    <w:rsid w:val="00F92108"/>
    <w:rsid w:val="00F96FA7"/>
    <w:rsid w:val="00FA4191"/>
    <w:rsid w:val="00FB392B"/>
    <w:rsid w:val="00FB5163"/>
    <w:rsid w:val="00FC33F4"/>
    <w:rsid w:val="00FC6DF7"/>
    <w:rsid w:val="00FC7505"/>
    <w:rsid w:val="00FC773B"/>
    <w:rsid w:val="00FD0B23"/>
    <w:rsid w:val="00FD0D27"/>
    <w:rsid w:val="00FD2098"/>
    <w:rsid w:val="00FD75D4"/>
    <w:rsid w:val="00FD7760"/>
    <w:rsid w:val="00FD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2D6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06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D4"/>
    <w:rPr>
      <w:rFonts w:ascii="Segoe UI" w:eastAsia="SimSun" w:hAnsi="Segoe UI" w:cs="Segoe UI"/>
      <w:sz w:val="18"/>
      <w:szCs w:val="18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93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C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C03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C03"/>
    <w:rPr>
      <w:rFonts w:ascii="Times New Roman" w:eastAsia="SimSun" w:hAnsi="Times New Roman" w:cs="Times New Roman"/>
      <w:b/>
      <w:bCs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9674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4BB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9674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4BB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06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D4"/>
    <w:rPr>
      <w:rFonts w:ascii="Segoe UI" w:eastAsia="SimSun" w:hAnsi="Segoe UI" w:cs="Segoe UI"/>
      <w:sz w:val="18"/>
      <w:szCs w:val="18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93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C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C03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C03"/>
    <w:rPr>
      <w:rFonts w:ascii="Times New Roman" w:eastAsia="SimSun" w:hAnsi="Times New Roman" w:cs="Times New Roman"/>
      <w:b/>
      <w:bCs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9674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4BB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9674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4BB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746ACDD1F0448B745E857F3C3A929" ma:contentTypeVersion="" ma:contentTypeDescription="Create a new document." ma:contentTypeScope="" ma:versionID="4a498916e7db1839c84cf55af7f426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f2915bc449c9eb1438cf294b3051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038E13-15AE-473E-97AD-328E70FBD1BD}"/>
</file>

<file path=customXml/itemProps2.xml><?xml version="1.0" encoding="utf-8"?>
<ds:datastoreItem xmlns:ds="http://schemas.openxmlformats.org/officeDocument/2006/customXml" ds:itemID="{5E5D3916-E351-4DDA-A2C7-1D3405160F7C}"/>
</file>

<file path=customXml/itemProps3.xml><?xml version="1.0" encoding="utf-8"?>
<ds:datastoreItem xmlns:ds="http://schemas.openxmlformats.org/officeDocument/2006/customXml" ds:itemID="{11A22B94-DE78-426B-AE97-619C38B6379E}"/>
</file>

<file path=customXml/itemProps4.xml><?xml version="1.0" encoding="utf-8"?>
<ds:datastoreItem xmlns:ds="http://schemas.openxmlformats.org/officeDocument/2006/customXml" ds:itemID="{029252F3-45EA-441D-B32E-DD5DC8D22D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935</Words>
  <Characters>5144</Characters>
  <Application>Microsoft Office Word</Application>
  <DocSecurity>4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ICAO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Ousman, KEMO MANJANG</dc:creator>
  <cp:lastModifiedBy>Babacar Malick, KONE</cp:lastModifiedBy>
  <cp:revision>2</cp:revision>
  <cp:lastPrinted>2016-06-07T13:18:00Z</cp:lastPrinted>
  <dcterms:created xsi:type="dcterms:W3CDTF">2016-06-28T10:30:00Z</dcterms:created>
  <dcterms:modified xsi:type="dcterms:W3CDTF">2016-06-28T10:30:00Z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0x010100F08746ACDD1F0448B745E857F3C3A929</vt:lpwstr>
  </property>
</Properties>
</file>