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5FDDD" w14:textId="77777777" w:rsidR="00636195" w:rsidRPr="00B772F0" w:rsidRDefault="00636195" w:rsidP="0063619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B772F0">
        <w:rPr>
          <w:rFonts w:ascii="Arial" w:hAnsi="Arial" w:cs="Arial"/>
          <w:b/>
          <w:bCs/>
        </w:rPr>
        <w:t>ATELIER DE TRAVAIL DE L'OACI SUR</w:t>
      </w:r>
    </w:p>
    <w:p w14:paraId="5388CFD1" w14:textId="77777777" w:rsidR="00636195" w:rsidRPr="00B772F0" w:rsidRDefault="00636195" w:rsidP="0063619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B772F0">
        <w:rPr>
          <w:rFonts w:ascii="Arial" w:hAnsi="Arial" w:cs="Arial"/>
          <w:b/>
          <w:bCs/>
        </w:rPr>
        <w:t>L'ÉLABORATION D'UN PLAN NATIONAL DE SÉCURITÉ DE L'AVIATION</w:t>
      </w:r>
    </w:p>
    <w:p w14:paraId="51004F3A" w14:textId="77777777" w:rsidR="002E7FE5" w:rsidRDefault="002E7FE5" w:rsidP="004E4CC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B2D69C1" w14:textId="5526EA88" w:rsidR="00AB088B" w:rsidRPr="00636195" w:rsidRDefault="004E4CC8" w:rsidP="004E4CC8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636195">
        <w:rPr>
          <w:rFonts w:ascii="Arial" w:hAnsi="Arial" w:cs="Arial"/>
          <w:b/>
          <w:bCs/>
        </w:rPr>
        <w:t>Document 5 :</w:t>
      </w:r>
    </w:p>
    <w:p w14:paraId="083EEC74" w14:textId="13D6D1DB" w:rsidR="004E4CC8" w:rsidRPr="00636195" w:rsidRDefault="00E2299A" w:rsidP="0041672D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636195">
        <w:rPr>
          <w:rFonts w:ascii="Arial" w:hAnsi="Arial" w:cs="Arial"/>
          <w:b/>
          <w:bCs/>
        </w:rPr>
        <w:t xml:space="preserve">Exercice </w:t>
      </w:r>
      <w:r w:rsidR="00636195" w:rsidRPr="00636195">
        <w:rPr>
          <w:rFonts w:ascii="Arial" w:hAnsi="Arial" w:cs="Arial"/>
          <w:b/>
          <w:bCs/>
        </w:rPr>
        <w:t>pratique</w:t>
      </w:r>
      <w:r w:rsidRPr="00636195">
        <w:rPr>
          <w:rFonts w:ascii="Arial" w:hAnsi="Arial" w:cs="Arial"/>
          <w:b/>
          <w:bCs/>
        </w:rPr>
        <w:t xml:space="preserve"> IV : </w:t>
      </w:r>
      <w:r w:rsidR="00554EED" w:rsidRPr="00554EED">
        <w:rPr>
          <w:rFonts w:ascii="Arial" w:hAnsi="Arial" w:cs="Arial"/>
          <w:b/>
          <w:bCs/>
        </w:rPr>
        <w:t>Définir le processus pour évaluer la performance en matière de sécurité</w:t>
      </w:r>
    </w:p>
    <w:p w14:paraId="7101E1B9" w14:textId="77777777" w:rsidR="00E321C8" w:rsidRPr="00636195" w:rsidRDefault="00E321C8" w:rsidP="004E4CC8">
      <w:pPr>
        <w:keepNext/>
        <w:keepLines/>
        <w:jc w:val="both"/>
        <w:rPr>
          <w:rFonts w:ascii="Arial" w:hAnsi="Arial" w:cs="Arial"/>
          <w:b/>
          <w:bCs/>
        </w:rPr>
      </w:pPr>
    </w:p>
    <w:p w14:paraId="703D7043" w14:textId="77777777" w:rsidR="004E4CC8" w:rsidRPr="00636195" w:rsidRDefault="004E4CC8" w:rsidP="00D36EA3">
      <w:pPr>
        <w:keepNext/>
        <w:keepLines/>
        <w:jc w:val="both"/>
        <w:rPr>
          <w:rFonts w:ascii="Arial" w:hAnsi="Arial" w:cs="Arial"/>
          <w:b/>
          <w:bCs/>
        </w:rPr>
      </w:pPr>
      <w:r w:rsidRPr="00636195">
        <w:rPr>
          <w:rFonts w:ascii="Arial" w:hAnsi="Arial" w:cs="Arial"/>
          <w:b/>
          <w:bCs/>
        </w:rPr>
        <w:t>Contexte</w:t>
      </w:r>
    </w:p>
    <w:p w14:paraId="4C98CDC7" w14:textId="6F005A7F" w:rsidR="000B7609" w:rsidRPr="00636195" w:rsidRDefault="00E2299A" w:rsidP="00FA432E">
      <w:pPr>
        <w:spacing w:before="240" w:after="120" w:line="360" w:lineRule="auto"/>
        <w:jc w:val="both"/>
        <w:rPr>
          <w:rFonts w:ascii="Arial" w:hAnsi="Arial" w:cs="Arial"/>
        </w:rPr>
      </w:pPr>
      <w:r w:rsidRPr="00636195">
        <w:rPr>
          <w:rFonts w:ascii="Arial" w:hAnsi="Arial" w:cs="Arial"/>
        </w:rPr>
        <w:t xml:space="preserve">À l'aide des résultats des exercices </w:t>
      </w:r>
      <w:r w:rsidR="002E7FE5">
        <w:rPr>
          <w:rFonts w:ascii="Arial" w:hAnsi="Arial" w:cs="Arial"/>
        </w:rPr>
        <w:t>pratique</w:t>
      </w:r>
      <w:r w:rsidRPr="00636195">
        <w:rPr>
          <w:rFonts w:ascii="Arial" w:hAnsi="Arial" w:cs="Arial"/>
        </w:rPr>
        <w:t xml:space="preserve">s II et III, et de la documentation fournie au cours de cet atelier, effectuez les tâches ci-dessous. </w:t>
      </w:r>
    </w:p>
    <w:p w14:paraId="0B02592F" w14:textId="2381205E" w:rsidR="004E4CC8" w:rsidRPr="00636195" w:rsidRDefault="004E4CC8" w:rsidP="00FA432E">
      <w:pPr>
        <w:spacing w:before="240" w:after="120" w:line="360" w:lineRule="auto"/>
        <w:jc w:val="both"/>
        <w:rPr>
          <w:rFonts w:ascii="Arial" w:hAnsi="Arial" w:cs="Arial"/>
        </w:rPr>
      </w:pPr>
      <w:r w:rsidRPr="00636195">
        <w:rPr>
          <w:rFonts w:ascii="Arial" w:hAnsi="Arial" w:cs="Arial"/>
          <w:i/>
          <w:iCs/>
        </w:rPr>
        <w:t xml:space="preserve">Temps </w:t>
      </w:r>
      <w:r w:rsidR="00DB37C7" w:rsidRPr="00DB37C7">
        <w:rPr>
          <w:rFonts w:ascii="Arial" w:hAnsi="Arial" w:cs="Arial"/>
          <w:i/>
          <w:iCs/>
        </w:rPr>
        <w:t>alloué</w:t>
      </w:r>
      <w:r w:rsidRPr="00636195">
        <w:rPr>
          <w:rFonts w:ascii="Arial" w:hAnsi="Arial" w:cs="Arial"/>
          <w:i/>
          <w:iCs/>
        </w:rPr>
        <w:t xml:space="preserve"> : 2h00</w:t>
      </w:r>
    </w:p>
    <w:p w14:paraId="32FA9586" w14:textId="1FF0426A" w:rsidR="00762170" w:rsidRPr="00636195" w:rsidRDefault="00762170" w:rsidP="00762170">
      <w:pPr>
        <w:spacing w:before="240" w:after="0"/>
        <w:jc w:val="both"/>
        <w:rPr>
          <w:rFonts w:ascii="Arial" w:hAnsi="Arial" w:cs="Arial"/>
          <w:b/>
          <w:iCs/>
        </w:rPr>
      </w:pPr>
      <w:r w:rsidRPr="00636195">
        <w:rPr>
          <w:rFonts w:ascii="Arial" w:hAnsi="Arial" w:cs="Arial"/>
          <w:b/>
          <w:iCs/>
        </w:rPr>
        <w:t>Documentation / Références</w:t>
      </w:r>
    </w:p>
    <w:p w14:paraId="1F798464" w14:textId="02737752" w:rsidR="00F65EDB" w:rsidRPr="00636195" w:rsidRDefault="00F65EDB" w:rsidP="008F605C">
      <w:pPr>
        <w:pStyle w:val="ListParagraph"/>
        <w:numPr>
          <w:ilvl w:val="0"/>
          <w:numId w:val="19"/>
        </w:numPr>
        <w:spacing w:before="240" w:after="120" w:line="360" w:lineRule="auto"/>
        <w:jc w:val="left"/>
        <w:rPr>
          <w:rFonts w:ascii="Arial" w:hAnsi="Arial" w:cs="Arial"/>
          <w:bCs/>
          <w:iCs/>
          <w:lang w:val="fr-FR"/>
        </w:rPr>
      </w:pPr>
      <w:r w:rsidRPr="00636195">
        <w:rPr>
          <w:rFonts w:ascii="Arial" w:hAnsi="Arial" w:cs="Arial"/>
          <w:bCs/>
          <w:iCs/>
          <w:lang w:val="fr-FR"/>
        </w:rPr>
        <w:t xml:space="preserve">Doc 10131, chapitre 2, sections 2.9 </w:t>
      </w:r>
    </w:p>
    <w:p w14:paraId="508C5736" w14:textId="04C0BE4F" w:rsidR="00762170" w:rsidRPr="00636195" w:rsidRDefault="00497EAE" w:rsidP="004F2966">
      <w:pPr>
        <w:pStyle w:val="ListParagraph"/>
        <w:numPr>
          <w:ilvl w:val="0"/>
          <w:numId w:val="19"/>
        </w:numPr>
        <w:spacing w:before="240" w:after="120" w:line="360" w:lineRule="auto"/>
        <w:jc w:val="left"/>
        <w:rPr>
          <w:rFonts w:ascii="Arial" w:hAnsi="Arial" w:cs="Arial"/>
          <w:bCs/>
          <w:iCs/>
          <w:lang w:val="fr-FR"/>
        </w:rPr>
      </w:pPr>
      <w:r w:rsidRPr="00636195">
        <w:rPr>
          <w:rFonts w:ascii="Arial" w:hAnsi="Arial" w:cs="Arial"/>
          <w:bCs/>
          <w:iCs/>
          <w:lang w:val="fr-FR"/>
        </w:rPr>
        <w:t xml:space="preserve">Doc 10162, </w:t>
      </w:r>
      <w:r w:rsidR="004F64BD">
        <w:rPr>
          <w:rFonts w:ascii="Arial" w:hAnsi="Arial" w:cs="Arial"/>
          <w:bCs/>
          <w:iCs/>
          <w:lang w:val="fr-FR"/>
        </w:rPr>
        <w:t>a</w:t>
      </w:r>
      <w:r w:rsidRPr="00636195">
        <w:rPr>
          <w:rFonts w:ascii="Arial" w:hAnsi="Arial" w:cs="Arial"/>
          <w:bCs/>
          <w:iCs/>
          <w:lang w:val="fr-FR"/>
        </w:rPr>
        <w:t xml:space="preserve">nnexe du </w:t>
      </w:r>
      <w:r w:rsidR="004F64BD">
        <w:rPr>
          <w:rFonts w:ascii="Arial" w:hAnsi="Arial" w:cs="Arial"/>
          <w:bCs/>
          <w:iCs/>
          <w:lang w:val="fr-FR"/>
        </w:rPr>
        <w:t>c</w:t>
      </w:r>
      <w:r w:rsidRPr="00636195">
        <w:rPr>
          <w:rFonts w:ascii="Arial" w:hAnsi="Arial" w:cs="Arial"/>
          <w:bCs/>
          <w:iCs/>
          <w:lang w:val="fr-FR"/>
        </w:rPr>
        <w:t xml:space="preserve">hapitre </w:t>
      </w:r>
      <w:r w:rsidR="009B5B2A">
        <w:rPr>
          <w:rFonts w:ascii="Arial" w:hAnsi="Arial" w:cs="Arial"/>
          <w:bCs/>
          <w:iCs/>
          <w:lang w:val="fr-FR"/>
        </w:rPr>
        <w:t>3</w:t>
      </w:r>
    </w:p>
    <w:p w14:paraId="74241379" w14:textId="1E48A29D" w:rsidR="004E4CC8" w:rsidRPr="00636195" w:rsidRDefault="004E4CC8" w:rsidP="00D36EA3">
      <w:pPr>
        <w:spacing w:before="240" w:after="0"/>
        <w:jc w:val="both"/>
        <w:rPr>
          <w:rFonts w:ascii="Arial" w:hAnsi="Arial" w:cs="Arial"/>
          <w:b/>
          <w:iCs/>
        </w:rPr>
      </w:pPr>
      <w:r w:rsidRPr="00636195">
        <w:rPr>
          <w:rFonts w:ascii="Arial" w:hAnsi="Arial" w:cs="Arial"/>
          <w:b/>
          <w:iCs/>
        </w:rPr>
        <w:t>Vos tâches</w:t>
      </w:r>
    </w:p>
    <w:p w14:paraId="10B5AF80" w14:textId="67C7161A" w:rsidR="00D71880" w:rsidRPr="00636195" w:rsidRDefault="00D71880" w:rsidP="00E621A5">
      <w:pPr>
        <w:pStyle w:val="ListParagraph"/>
        <w:numPr>
          <w:ilvl w:val="0"/>
          <w:numId w:val="12"/>
        </w:numPr>
        <w:spacing w:before="240" w:after="120" w:line="360" w:lineRule="auto"/>
        <w:rPr>
          <w:rFonts w:ascii="Arial" w:hAnsi="Arial" w:cs="Arial"/>
          <w:bCs/>
          <w:iCs/>
          <w:lang w:val="fr-FR"/>
        </w:rPr>
      </w:pPr>
      <w:r w:rsidRPr="00636195">
        <w:rPr>
          <w:rFonts w:ascii="Arial" w:hAnsi="Arial" w:cs="Arial"/>
          <w:bCs/>
          <w:iCs/>
          <w:lang w:val="fr-FR"/>
        </w:rPr>
        <w:t xml:space="preserve">En fonction des objectifs, des cibles et des indicateurs nationaux (de l'exercice II), sélectionnez un indicateur (associé à une cible) et remplissez le formulaire à </w:t>
      </w:r>
      <w:proofErr w:type="gramStart"/>
      <w:r w:rsidR="002E7FE5" w:rsidRPr="00636195">
        <w:rPr>
          <w:rFonts w:ascii="Arial" w:hAnsi="Arial" w:cs="Arial"/>
          <w:bCs/>
          <w:iCs/>
          <w:lang w:val="fr-FR"/>
        </w:rPr>
        <w:t>l’</w:t>
      </w:r>
      <w:r w:rsidR="002E7FE5" w:rsidRPr="002E7FE5">
        <w:rPr>
          <w:rFonts w:ascii="Arial" w:hAnsi="Arial" w:cs="Arial"/>
          <w:b/>
          <w:iCs/>
          <w:lang w:val="fr-FR"/>
        </w:rPr>
        <w:t>annexe</w:t>
      </w:r>
      <w:r w:rsidR="004F64BD" w:rsidRPr="00636195">
        <w:rPr>
          <w:rFonts w:ascii="Arial" w:hAnsi="Arial" w:cs="Arial"/>
          <w:bCs/>
          <w:iCs/>
          <w:lang w:val="fr-FR"/>
        </w:rPr>
        <w:t> </w:t>
      </w:r>
      <w:r w:rsidR="004F64BD" w:rsidRPr="00636195">
        <w:rPr>
          <w:rFonts w:ascii="Arial" w:hAnsi="Arial" w:cs="Arial"/>
          <w:b/>
          <w:iCs/>
          <w:lang w:val="fr-FR"/>
        </w:rPr>
        <w:t xml:space="preserve"> </w:t>
      </w:r>
      <w:r w:rsidR="00CE6EC1" w:rsidRPr="00636195">
        <w:rPr>
          <w:rFonts w:ascii="Arial" w:hAnsi="Arial" w:cs="Arial"/>
          <w:b/>
          <w:iCs/>
          <w:lang w:val="fr-FR"/>
        </w:rPr>
        <w:t>A</w:t>
      </w:r>
      <w:proofErr w:type="gramEnd"/>
      <w:r w:rsidRPr="00636195">
        <w:rPr>
          <w:rFonts w:ascii="Arial" w:hAnsi="Arial" w:cs="Arial"/>
          <w:bCs/>
          <w:iCs/>
          <w:lang w:val="fr-FR"/>
        </w:rPr>
        <w:t> ;</w:t>
      </w:r>
    </w:p>
    <w:p w14:paraId="54674F0E" w14:textId="6784F94A" w:rsidR="004D00CB" w:rsidRPr="00636195" w:rsidRDefault="00E448AD" w:rsidP="00CE6EC1">
      <w:pPr>
        <w:pStyle w:val="ListParagraph"/>
        <w:numPr>
          <w:ilvl w:val="0"/>
          <w:numId w:val="12"/>
        </w:numPr>
        <w:spacing w:before="240" w:after="120" w:line="360" w:lineRule="auto"/>
        <w:rPr>
          <w:rFonts w:ascii="Arial" w:hAnsi="Arial" w:cs="Arial"/>
          <w:bCs/>
          <w:iCs/>
          <w:lang w:val="fr-FR"/>
        </w:rPr>
      </w:pPr>
      <w:r w:rsidRPr="00636195">
        <w:rPr>
          <w:rFonts w:ascii="Arial" w:hAnsi="Arial" w:cs="Arial"/>
          <w:bCs/>
          <w:iCs/>
          <w:lang w:val="fr-FR"/>
        </w:rPr>
        <w:t xml:space="preserve">À partir de la liste des SEI classées par ordre de priorité (de l'exercice III), sélectionnez une SEI liée aux risques </w:t>
      </w:r>
      <w:r w:rsidR="002E7FE5">
        <w:rPr>
          <w:rFonts w:ascii="Arial" w:hAnsi="Arial" w:cs="Arial"/>
          <w:bCs/>
          <w:iCs/>
          <w:lang w:val="fr-FR"/>
        </w:rPr>
        <w:t>de</w:t>
      </w:r>
      <w:r w:rsidRPr="00636195">
        <w:rPr>
          <w:rFonts w:ascii="Arial" w:hAnsi="Arial" w:cs="Arial"/>
          <w:bCs/>
          <w:iCs/>
          <w:lang w:val="fr-FR"/>
        </w:rPr>
        <w:t xml:space="preserve"> sécurité opérationnelle (comme une N-HRC) et une SEI liée aux défis </w:t>
      </w:r>
      <w:r w:rsidR="002E7FE5">
        <w:rPr>
          <w:rFonts w:ascii="Arial" w:hAnsi="Arial" w:cs="Arial"/>
          <w:bCs/>
          <w:iCs/>
          <w:lang w:val="fr-FR"/>
        </w:rPr>
        <w:t>organisationnels</w:t>
      </w:r>
      <w:r w:rsidRPr="00636195">
        <w:rPr>
          <w:rFonts w:ascii="Arial" w:hAnsi="Arial" w:cs="Arial"/>
          <w:bCs/>
          <w:iCs/>
          <w:lang w:val="fr-FR"/>
        </w:rPr>
        <w:t xml:space="preserve">, et remplissez les formulaires de </w:t>
      </w:r>
      <w:r w:rsidRPr="002E7FE5">
        <w:rPr>
          <w:rFonts w:ascii="Arial" w:hAnsi="Arial" w:cs="Arial"/>
          <w:bCs/>
          <w:iCs/>
          <w:lang w:val="fr-FR"/>
        </w:rPr>
        <w:t>l'</w:t>
      </w:r>
      <w:r w:rsidR="00CE6EC1" w:rsidRPr="00636195">
        <w:rPr>
          <w:rFonts w:ascii="Arial" w:hAnsi="Arial" w:cs="Arial"/>
          <w:b/>
          <w:iCs/>
          <w:lang w:val="fr-FR"/>
        </w:rPr>
        <w:t>annexe B</w:t>
      </w:r>
      <w:r w:rsidR="00CE6EC1" w:rsidRPr="00636195">
        <w:rPr>
          <w:rFonts w:ascii="Arial" w:hAnsi="Arial" w:cs="Arial"/>
          <w:bCs/>
          <w:iCs/>
          <w:lang w:val="fr-FR"/>
        </w:rPr>
        <w:t>.</w:t>
      </w:r>
    </w:p>
    <w:p w14:paraId="21BB3520" w14:textId="77777777" w:rsidR="004D00CB" w:rsidRPr="00636195" w:rsidRDefault="004D00CB" w:rsidP="001516A1">
      <w:pPr>
        <w:jc w:val="center"/>
        <w:rPr>
          <w:rFonts w:ascii="Arial" w:hAnsi="Arial" w:cs="Arial"/>
        </w:rPr>
      </w:pPr>
    </w:p>
    <w:p w14:paraId="5DD0096B" w14:textId="1A509D9C" w:rsidR="00376D08" w:rsidRPr="00636195" w:rsidRDefault="004E4CC8" w:rsidP="001516A1">
      <w:pPr>
        <w:jc w:val="center"/>
        <w:rPr>
          <w:rFonts w:ascii="Arial" w:hAnsi="Arial" w:cs="Arial"/>
        </w:rPr>
      </w:pPr>
      <w:r w:rsidRPr="00636195">
        <w:rPr>
          <w:rFonts w:ascii="Arial" w:hAnsi="Arial" w:cs="Arial"/>
        </w:rPr>
        <w:t>— — — — — — — —</w:t>
      </w:r>
      <w:r w:rsidR="00376D08" w:rsidRPr="00636195">
        <w:rPr>
          <w:rFonts w:ascii="Arial" w:hAnsi="Arial" w:cs="Arial"/>
        </w:rPr>
        <w:br w:type="page"/>
      </w:r>
    </w:p>
    <w:p w14:paraId="11062A90" w14:textId="3881707C" w:rsidR="002855FE" w:rsidRPr="00636195" w:rsidRDefault="00AB3C21" w:rsidP="00376D08">
      <w:pPr>
        <w:jc w:val="center"/>
        <w:rPr>
          <w:rFonts w:asciiTheme="minorBidi" w:hAnsiTheme="minorBidi"/>
          <w:b/>
          <w:bCs/>
        </w:rPr>
      </w:pPr>
      <w:r w:rsidRPr="00636195">
        <w:rPr>
          <w:rFonts w:asciiTheme="minorBidi" w:hAnsiTheme="minorBidi"/>
          <w:b/>
          <w:bCs/>
        </w:rPr>
        <w:lastRenderedPageBreak/>
        <w:t>ANNEXE A</w:t>
      </w:r>
    </w:p>
    <w:p w14:paraId="6AD57AFF" w14:textId="60F3B6A7" w:rsidR="00EA4FC1" w:rsidRPr="00636195" w:rsidRDefault="00EA4FC1" w:rsidP="002E7FE5">
      <w:pPr>
        <w:spacing w:before="240" w:after="120" w:line="360" w:lineRule="auto"/>
        <w:jc w:val="center"/>
        <w:rPr>
          <w:rFonts w:asciiTheme="minorBidi" w:hAnsiTheme="minorBidi"/>
          <w:b/>
          <w:bCs/>
        </w:rPr>
      </w:pPr>
      <w:r w:rsidRPr="00636195">
        <w:rPr>
          <w:rFonts w:asciiTheme="minorBidi" w:hAnsiTheme="minorBidi"/>
          <w:b/>
          <w:bCs/>
        </w:rPr>
        <w:t>1.</w:t>
      </w:r>
      <w:r w:rsidRPr="00636195">
        <w:rPr>
          <w:rFonts w:asciiTheme="minorBidi" w:hAnsiTheme="minorBidi"/>
          <w:b/>
          <w:bCs/>
        </w:rPr>
        <w:tab/>
      </w:r>
      <w:r w:rsidR="002F06BD" w:rsidRPr="00636195">
        <w:rPr>
          <w:rFonts w:asciiTheme="minorBidi" w:hAnsiTheme="minorBidi"/>
          <w:b/>
          <w:bCs/>
        </w:rPr>
        <w:t xml:space="preserve">FORMULAIRE D'INDICATEUR </w:t>
      </w:r>
      <w:r w:rsidR="002E7FE5">
        <w:rPr>
          <w:rFonts w:asciiTheme="minorBidi" w:hAnsiTheme="minorBidi"/>
          <w:b/>
          <w:bCs/>
        </w:rPr>
        <w:t xml:space="preserve">DU </w:t>
      </w:r>
      <w:r w:rsidR="002F06BD" w:rsidRPr="00636195">
        <w:rPr>
          <w:rFonts w:asciiTheme="minorBidi" w:hAnsiTheme="minorBidi"/>
          <w:b/>
          <w:bCs/>
        </w:rPr>
        <w:t>NASP</w:t>
      </w:r>
    </w:p>
    <w:p w14:paraId="2789499F" w14:textId="4BB52185" w:rsidR="00E448AD" w:rsidRPr="00636195" w:rsidRDefault="00E448AD" w:rsidP="00E448AD">
      <w:pPr>
        <w:jc w:val="center"/>
        <w:rPr>
          <w:bCs/>
        </w:rPr>
      </w:pPr>
    </w:p>
    <w:tbl>
      <w:tblPr>
        <w:tblW w:w="9565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2"/>
        <w:gridCol w:w="7983"/>
      </w:tblGrid>
      <w:tr w:rsidR="00E448AD" w:rsidRPr="00636195" w14:paraId="4E0DE981" w14:textId="77777777" w:rsidTr="00583FC3">
        <w:trPr>
          <w:trHeight w:val="340"/>
          <w:jc w:val="center"/>
        </w:trPr>
        <w:tc>
          <w:tcPr>
            <w:tcW w:w="158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58DA300D" w14:textId="77777777" w:rsidR="00E448AD" w:rsidRPr="00636195" w:rsidRDefault="00E448AD" w:rsidP="00583FC3">
            <w:pPr>
              <w:jc w:val="center"/>
              <w:rPr>
                <w:rFonts w:ascii="Arial" w:hAnsi="Arial" w:cs="Arial"/>
                <w:i/>
                <w:iCs/>
              </w:rPr>
            </w:pPr>
            <w:r w:rsidRPr="00636195">
              <w:rPr>
                <w:rFonts w:ascii="Arial" w:hAnsi="Arial" w:cs="Arial"/>
                <w:i/>
                <w:iCs/>
              </w:rPr>
              <w:t>NASP-I.</w:t>
            </w:r>
            <w:r w:rsidRPr="00636195">
              <w:rPr>
                <w:rFonts w:ascii="Arial" w:hAnsi="Arial" w:cs="Arial"/>
                <w:bCs/>
                <w:shd w:val="pct15" w:color="auto" w:fill="FFFFFF"/>
              </w:rPr>
              <w:t xml:space="preserve"> X.X.0X</w:t>
            </w:r>
          </w:p>
        </w:tc>
        <w:tc>
          <w:tcPr>
            <w:tcW w:w="798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45725404" w14:textId="65781B1D" w:rsidR="00E448AD" w:rsidRPr="00636195" w:rsidRDefault="00E448AD" w:rsidP="008001BF">
            <w:pPr>
              <w:rPr>
                <w:rFonts w:ascii="Arial" w:hAnsi="Arial" w:cs="Arial"/>
                <w:i/>
                <w:iCs/>
              </w:rPr>
            </w:pPr>
            <w:proofErr w:type="gramStart"/>
            <w:r w:rsidRPr="00636195">
              <w:rPr>
                <w:rFonts w:ascii="Arial" w:hAnsi="Arial" w:cs="Arial"/>
                <w:i/>
                <w:iCs/>
              </w:rPr>
              <w:t>Nom:</w:t>
            </w:r>
            <w:proofErr w:type="gramEnd"/>
          </w:p>
        </w:tc>
      </w:tr>
      <w:tr w:rsidR="00E448AD" w:rsidRPr="00636195" w14:paraId="3D9D02C2" w14:textId="77777777" w:rsidTr="00583FC3">
        <w:trPr>
          <w:trHeight w:val="713"/>
          <w:jc w:val="center"/>
        </w:trPr>
        <w:tc>
          <w:tcPr>
            <w:tcW w:w="158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6C3E1B8" w14:textId="77777777" w:rsidR="00E448AD" w:rsidRPr="00636195" w:rsidRDefault="00E448AD" w:rsidP="00583FC3">
            <w:pPr>
              <w:rPr>
                <w:rFonts w:ascii="Arial" w:hAnsi="Arial" w:cs="Arial"/>
              </w:rPr>
            </w:pPr>
            <w:r w:rsidRPr="00636195">
              <w:rPr>
                <w:rFonts w:ascii="Arial" w:hAnsi="Arial" w:cs="Arial"/>
              </w:rPr>
              <w:t>Justification</w:t>
            </w:r>
          </w:p>
        </w:tc>
        <w:tc>
          <w:tcPr>
            <w:tcW w:w="7983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B6F9E1" w14:textId="77777777" w:rsidR="00E448AD" w:rsidRPr="00636195" w:rsidRDefault="00E448AD" w:rsidP="00583FC3">
            <w:pPr>
              <w:rPr>
                <w:rFonts w:ascii="Arial" w:hAnsi="Arial" w:cs="Arial"/>
              </w:rPr>
            </w:pPr>
          </w:p>
        </w:tc>
      </w:tr>
      <w:tr w:rsidR="00E448AD" w:rsidRPr="00636195" w14:paraId="6B2A0226" w14:textId="77777777" w:rsidTr="00583FC3">
        <w:trPr>
          <w:trHeight w:val="745"/>
          <w:jc w:val="center"/>
        </w:trPr>
        <w:tc>
          <w:tcPr>
            <w:tcW w:w="158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7F9408" w14:textId="72A66980" w:rsidR="00E448AD" w:rsidRPr="00636195" w:rsidRDefault="00E448AD" w:rsidP="00583FC3">
            <w:pPr>
              <w:rPr>
                <w:rFonts w:ascii="Arial" w:hAnsi="Arial" w:cs="Arial"/>
              </w:rPr>
            </w:pPr>
            <w:r w:rsidRPr="00636195">
              <w:rPr>
                <w:rFonts w:ascii="Arial" w:hAnsi="Arial" w:cs="Arial"/>
              </w:rPr>
              <w:t>Limit</w:t>
            </w:r>
            <w:r w:rsidR="002E7FE5">
              <w:rPr>
                <w:rFonts w:ascii="Arial" w:hAnsi="Arial" w:cs="Arial"/>
              </w:rPr>
              <w:t>es</w:t>
            </w:r>
          </w:p>
        </w:tc>
        <w:tc>
          <w:tcPr>
            <w:tcW w:w="7983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5EE2A6" w14:textId="77777777" w:rsidR="00E448AD" w:rsidRPr="00636195" w:rsidRDefault="00E448AD" w:rsidP="00583FC3">
            <w:pPr>
              <w:ind w:left="360" w:hanging="360"/>
              <w:rPr>
                <w:rFonts w:ascii="Arial" w:hAnsi="Arial" w:cs="Arial"/>
              </w:rPr>
            </w:pPr>
          </w:p>
        </w:tc>
      </w:tr>
      <w:tr w:rsidR="00E448AD" w:rsidRPr="00636195" w14:paraId="098BEE96" w14:textId="77777777" w:rsidTr="00583FC3">
        <w:trPr>
          <w:trHeight w:val="1459"/>
          <w:jc w:val="center"/>
        </w:trPr>
        <w:tc>
          <w:tcPr>
            <w:tcW w:w="158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A151C8" w14:textId="77777777" w:rsidR="00E448AD" w:rsidRPr="00636195" w:rsidRDefault="00E448AD" w:rsidP="00583FC3">
            <w:pPr>
              <w:rPr>
                <w:rFonts w:ascii="Arial" w:hAnsi="Arial" w:cs="Arial"/>
              </w:rPr>
            </w:pPr>
            <w:r w:rsidRPr="00636195">
              <w:rPr>
                <w:rFonts w:ascii="Arial" w:hAnsi="Arial" w:cs="Arial"/>
              </w:rPr>
              <w:t>Définition des termes</w:t>
            </w:r>
          </w:p>
        </w:tc>
        <w:tc>
          <w:tcPr>
            <w:tcW w:w="7983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CB47BC" w14:textId="77777777" w:rsidR="00E448AD" w:rsidRPr="00636195" w:rsidRDefault="00E448AD" w:rsidP="00583FC3">
            <w:pPr>
              <w:ind w:left="360" w:hanging="360"/>
              <w:rPr>
                <w:rFonts w:ascii="Arial" w:hAnsi="Arial" w:cs="Arial"/>
              </w:rPr>
            </w:pPr>
          </w:p>
        </w:tc>
      </w:tr>
      <w:tr w:rsidR="00E448AD" w:rsidRPr="00636195" w14:paraId="554BC8F8" w14:textId="77777777" w:rsidTr="00583FC3">
        <w:trPr>
          <w:trHeight w:val="1491"/>
          <w:jc w:val="center"/>
        </w:trPr>
        <w:tc>
          <w:tcPr>
            <w:tcW w:w="158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4CAA8F" w14:textId="77777777" w:rsidR="00E448AD" w:rsidRPr="00636195" w:rsidRDefault="00E448AD" w:rsidP="00583FC3">
            <w:pPr>
              <w:rPr>
                <w:rFonts w:ascii="Arial" w:hAnsi="Arial" w:cs="Arial"/>
              </w:rPr>
            </w:pPr>
            <w:r w:rsidRPr="00636195">
              <w:rPr>
                <w:rFonts w:ascii="Arial" w:hAnsi="Arial" w:cs="Arial"/>
              </w:rPr>
              <w:t>Méthode de calcul</w:t>
            </w:r>
          </w:p>
        </w:tc>
        <w:tc>
          <w:tcPr>
            <w:tcW w:w="7983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382763" w14:textId="77777777" w:rsidR="00E448AD" w:rsidRPr="00636195" w:rsidRDefault="00E448AD" w:rsidP="00583FC3">
            <w:pPr>
              <w:ind w:left="360" w:hanging="360"/>
              <w:rPr>
                <w:rFonts w:ascii="Arial" w:hAnsi="Arial" w:cs="Arial"/>
              </w:rPr>
            </w:pPr>
          </w:p>
        </w:tc>
      </w:tr>
      <w:tr w:rsidR="00E448AD" w:rsidRPr="00636195" w14:paraId="3270E15E" w14:textId="77777777" w:rsidTr="00583FC3">
        <w:trPr>
          <w:trHeight w:val="713"/>
          <w:jc w:val="center"/>
        </w:trPr>
        <w:tc>
          <w:tcPr>
            <w:tcW w:w="158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69C149" w14:textId="77777777" w:rsidR="00E448AD" w:rsidRPr="00636195" w:rsidRDefault="00E448AD" w:rsidP="00583FC3">
            <w:pPr>
              <w:rPr>
                <w:rFonts w:ascii="Arial" w:hAnsi="Arial" w:cs="Arial"/>
              </w:rPr>
            </w:pPr>
            <w:r w:rsidRPr="00636195">
              <w:rPr>
                <w:rFonts w:ascii="Arial" w:hAnsi="Arial" w:cs="Arial"/>
              </w:rPr>
              <w:t>Ensembles de données</w:t>
            </w:r>
          </w:p>
        </w:tc>
        <w:tc>
          <w:tcPr>
            <w:tcW w:w="7983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28FCA4" w14:textId="77777777" w:rsidR="00E448AD" w:rsidRPr="00636195" w:rsidRDefault="00E448AD" w:rsidP="00583FC3">
            <w:pPr>
              <w:rPr>
                <w:rFonts w:ascii="Arial" w:hAnsi="Arial" w:cs="Arial"/>
              </w:rPr>
            </w:pPr>
          </w:p>
        </w:tc>
      </w:tr>
      <w:tr w:rsidR="00E448AD" w:rsidRPr="00636195" w14:paraId="5E1BEE9B" w14:textId="77777777" w:rsidTr="00583FC3">
        <w:trPr>
          <w:trHeight w:val="1491"/>
          <w:jc w:val="center"/>
        </w:trPr>
        <w:tc>
          <w:tcPr>
            <w:tcW w:w="158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82990F" w14:textId="77777777" w:rsidR="00E448AD" w:rsidRPr="00636195" w:rsidRDefault="00E448AD" w:rsidP="00583FC3">
            <w:pPr>
              <w:rPr>
                <w:rFonts w:ascii="Arial" w:hAnsi="Arial" w:cs="Arial"/>
              </w:rPr>
            </w:pPr>
            <w:r w:rsidRPr="00636195">
              <w:rPr>
                <w:rFonts w:ascii="Arial" w:hAnsi="Arial" w:cs="Arial"/>
              </w:rPr>
              <w:t>Disponibilité</w:t>
            </w:r>
          </w:p>
          <w:p w14:paraId="403699FC" w14:textId="77777777" w:rsidR="00E448AD" w:rsidRPr="00636195" w:rsidRDefault="00E448AD" w:rsidP="00583FC3">
            <w:pPr>
              <w:rPr>
                <w:rFonts w:ascii="Arial" w:hAnsi="Arial" w:cs="Arial"/>
              </w:rPr>
            </w:pPr>
            <w:r w:rsidRPr="00636195">
              <w:rPr>
                <w:rFonts w:ascii="Arial" w:hAnsi="Arial" w:cs="Arial"/>
              </w:rPr>
              <w:t>(1-3)</w:t>
            </w:r>
            <w:r w:rsidRPr="00636195">
              <w:rPr>
                <w:rStyle w:val="FootnoteReference"/>
                <w:rFonts w:ascii="Arial" w:hAnsi="Arial" w:cs="Arial"/>
              </w:rPr>
              <w:footnoteReference w:id="1"/>
            </w:r>
          </w:p>
        </w:tc>
        <w:tc>
          <w:tcPr>
            <w:tcW w:w="7983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BE219B" w14:textId="77777777" w:rsidR="00E448AD" w:rsidRPr="00636195" w:rsidRDefault="00E448AD" w:rsidP="00583FC3">
            <w:pPr>
              <w:rPr>
                <w:rFonts w:ascii="Arial" w:hAnsi="Arial" w:cs="Arial"/>
              </w:rPr>
            </w:pPr>
          </w:p>
        </w:tc>
      </w:tr>
      <w:tr w:rsidR="00E448AD" w:rsidRPr="00636195" w14:paraId="1404D3DF" w14:textId="77777777" w:rsidTr="00583FC3">
        <w:trPr>
          <w:trHeight w:val="713"/>
          <w:jc w:val="center"/>
        </w:trPr>
        <w:tc>
          <w:tcPr>
            <w:tcW w:w="158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9D8C18" w14:textId="77777777" w:rsidR="00E448AD" w:rsidRPr="00636195" w:rsidRDefault="00E448AD" w:rsidP="00583FC3">
            <w:pPr>
              <w:rPr>
                <w:rFonts w:ascii="Arial" w:hAnsi="Arial" w:cs="Arial"/>
              </w:rPr>
            </w:pPr>
            <w:r w:rsidRPr="00636195">
              <w:rPr>
                <w:rFonts w:ascii="Arial" w:hAnsi="Arial" w:cs="Arial"/>
              </w:rPr>
              <w:t>Fournisseur</w:t>
            </w:r>
          </w:p>
        </w:tc>
        <w:tc>
          <w:tcPr>
            <w:tcW w:w="7983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14621D" w14:textId="77777777" w:rsidR="00E448AD" w:rsidRPr="00636195" w:rsidRDefault="00E448AD" w:rsidP="00583FC3">
            <w:pPr>
              <w:rPr>
                <w:rFonts w:ascii="Arial" w:hAnsi="Arial" w:cs="Arial"/>
              </w:rPr>
            </w:pPr>
          </w:p>
        </w:tc>
      </w:tr>
    </w:tbl>
    <w:p w14:paraId="1840C39E" w14:textId="77777777" w:rsidR="00E448AD" w:rsidRPr="00636195" w:rsidRDefault="00E448AD" w:rsidP="00E448AD"/>
    <w:p w14:paraId="156DA136" w14:textId="4188E212" w:rsidR="00E448AD" w:rsidRPr="00636195" w:rsidRDefault="002F06BD" w:rsidP="00D24545">
      <w:pPr>
        <w:spacing w:line="240" w:lineRule="auto"/>
        <w:jc w:val="both"/>
        <w:rPr>
          <w:rFonts w:ascii="Arial" w:hAnsi="Arial" w:cs="Arial"/>
          <w:u w:val="single"/>
        </w:rPr>
      </w:pPr>
      <w:r w:rsidRPr="00636195">
        <w:rPr>
          <w:rFonts w:ascii="Arial" w:hAnsi="Arial" w:cs="Arial"/>
          <w:u w:val="single"/>
        </w:rPr>
        <w:t>Instructions pour remplir le formulaire</w:t>
      </w:r>
    </w:p>
    <w:p w14:paraId="432CF074" w14:textId="45F1C294" w:rsidR="00E448AD" w:rsidRPr="00636195" w:rsidRDefault="00E448AD" w:rsidP="00D24545">
      <w:pPr>
        <w:jc w:val="both"/>
        <w:rPr>
          <w:rFonts w:ascii="Arial" w:hAnsi="Arial" w:cs="Arial"/>
        </w:rPr>
      </w:pPr>
      <w:r w:rsidRPr="00636195">
        <w:rPr>
          <w:rFonts w:ascii="Arial" w:hAnsi="Arial" w:cs="Arial"/>
        </w:rPr>
        <w:t xml:space="preserve">Vous trouverez ci-dessous des </w:t>
      </w:r>
      <w:r w:rsidR="00BE00B9" w:rsidRPr="00BE00B9">
        <w:rPr>
          <w:rFonts w:ascii="Arial" w:hAnsi="Arial" w:cs="Arial"/>
        </w:rPr>
        <w:t>explications</w:t>
      </w:r>
      <w:r w:rsidRPr="00636195">
        <w:rPr>
          <w:rFonts w:ascii="Arial" w:hAnsi="Arial" w:cs="Arial"/>
        </w:rPr>
        <w:t xml:space="preserve"> sur la façon de remplir le formulaire et sur les </w:t>
      </w:r>
      <w:r w:rsidR="00BE00B9">
        <w:rPr>
          <w:rFonts w:ascii="Arial" w:hAnsi="Arial" w:cs="Arial"/>
        </w:rPr>
        <w:t>termes</w:t>
      </w:r>
      <w:r w:rsidRPr="00636195">
        <w:rPr>
          <w:rFonts w:ascii="Arial" w:hAnsi="Arial" w:cs="Arial"/>
        </w:rPr>
        <w:t xml:space="preserve"> qui y sont présentés :</w:t>
      </w:r>
    </w:p>
    <w:p w14:paraId="2E1168FC" w14:textId="6A778C39" w:rsidR="00E448AD" w:rsidRPr="00636195" w:rsidRDefault="00E448AD" w:rsidP="00D24545">
      <w:pPr>
        <w:pStyle w:val="Indent-a"/>
        <w:numPr>
          <w:ilvl w:val="1"/>
          <w:numId w:val="24"/>
        </w:numPr>
        <w:ind w:left="720"/>
        <w:rPr>
          <w:rFonts w:cs="Arial"/>
          <w:sz w:val="22"/>
          <w:szCs w:val="22"/>
        </w:rPr>
      </w:pPr>
      <w:proofErr w:type="gramStart"/>
      <w:r w:rsidRPr="00636195">
        <w:rPr>
          <w:rFonts w:cs="Arial"/>
          <w:sz w:val="22"/>
          <w:szCs w:val="22"/>
        </w:rPr>
        <w:t>justification</w:t>
      </w:r>
      <w:proofErr w:type="gramEnd"/>
      <w:r w:rsidRPr="00636195">
        <w:rPr>
          <w:rFonts w:cs="Arial"/>
          <w:sz w:val="22"/>
          <w:szCs w:val="22"/>
        </w:rPr>
        <w:t xml:space="preserve"> : une explication de la manière dont l'indicateur est lié à un</w:t>
      </w:r>
      <w:r w:rsidR="00C41B02">
        <w:rPr>
          <w:rFonts w:cs="Arial"/>
          <w:sz w:val="22"/>
          <w:szCs w:val="22"/>
        </w:rPr>
        <w:t>e</w:t>
      </w:r>
      <w:r w:rsidRPr="00636195">
        <w:rPr>
          <w:rFonts w:cs="Arial"/>
          <w:sz w:val="22"/>
          <w:szCs w:val="22"/>
        </w:rPr>
        <w:t xml:space="preserve"> </w:t>
      </w:r>
      <w:r w:rsidR="00C41B02">
        <w:rPr>
          <w:rFonts w:cs="Arial"/>
          <w:sz w:val="22"/>
          <w:szCs w:val="22"/>
        </w:rPr>
        <w:t>cible</w:t>
      </w:r>
      <w:r w:rsidRPr="00636195">
        <w:rPr>
          <w:rFonts w:cs="Arial"/>
          <w:sz w:val="22"/>
          <w:szCs w:val="22"/>
        </w:rPr>
        <w:t xml:space="preserve"> spécifique du </w:t>
      </w:r>
      <w:r w:rsidR="00BE00B9">
        <w:rPr>
          <w:rFonts w:cs="Arial"/>
          <w:sz w:val="22"/>
          <w:szCs w:val="22"/>
        </w:rPr>
        <w:t>NASP</w:t>
      </w:r>
      <w:r w:rsidRPr="00636195">
        <w:rPr>
          <w:rFonts w:cs="Arial"/>
          <w:sz w:val="22"/>
          <w:szCs w:val="22"/>
        </w:rPr>
        <w:t xml:space="preserve"> et de ce que la mesure et le suivi de l'indicateur </w:t>
      </w:r>
      <w:r w:rsidR="00BE00B9">
        <w:rPr>
          <w:rFonts w:cs="Arial"/>
          <w:sz w:val="22"/>
          <w:szCs w:val="22"/>
        </w:rPr>
        <w:t>confirm</w:t>
      </w:r>
      <w:r w:rsidRPr="00636195">
        <w:rPr>
          <w:rFonts w:cs="Arial"/>
          <w:sz w:val="22"/>
          <w:szCs w:val="22"/>
        </w:rPr>
        <w:t>ent ;</w:t>
      </w:r>
    </w:p>
    <w:p w14:paraId="6CF55307" w14:textId="77777777" w:rsidR="00E448AD" w:rsidRPr="00636195" w:rsidRDefault="00E448AD" w:rsidP="00D24545">
      <w:pPr>
        <w:pStyle w:val="Indent-a"/>
        <w:ind w:left="720"/>
        <w:rPr>
          <w:rFonts w:cs="Arial"/>
          <w:sz w:val="22"/>
          <w:szCs w:val="22"/>
        </w:rPr>
      </w:pPr>
    </w:p>
    <w:p w14:paraId="1A7F1853" w14:textId="6E27897B" w:rsidR="00E448AD" w:rsidRPr="00636195" w:rsidRDefault="00E448AD" w:rsidP="00D24545">
      <w:pPr>
        <w:pStyle w:val="Indent-a"/>
        <w:numPr>
          <w:ilvl w:val="1"/>
          <w:numId w:val="24"/>
        </w:numPr>
        <w:ind w:left="720"/>
        <w:rPr>
          <w:rFonts w:cs="Arial"/>
          <w:sz w:val="22"/>
          <w:szCs w:val="22"/>
        </w:rPr>
      </w:pPr>
      <w:proofErr w:type="gramStart"/>
      <w:r w:rsidRPr="00636195">
        <w:rPr>
          <w:rFonts w:cs="Arial"/>
          <w:sz w:val="22"/>
          <w:szCs w:val="22"/>
        </w:rPr>
        <w:t>limites</w:t>
      </w:r>
      <w:proofErr w:type="gramEnd"/>
      <w:r w:rsidRPr="00636195">
        <w:rPr>
          <w:rFonts w:cs="Arial"/>
          <w:sz w:val="22"/>
          <w:szCs w:val="22"/>
        </w:rPr>
        <w:t xml:space="preserve"> : </w:t>
      </w:r>
      <w:r w:rsidR="00BE00B9" w:rsidRPr="00BE00B9">
        <w:rPr>
          <w:rFonts w:cs="Arial"/>
          <w:sz w:val="22"/>
          <w:szCs w:val="22"/>
        </w:rPr>
        <w:t>la portée ou l’étendue de la variable ou de l’</w:t>
      </w:r>
      <w:r w:rsidR="00866BBE">
        <w:rPr>
          <w:rFonts w:cs="Arial"/>
          <w:sz w:val="22"/>
          <w:szCs w:val="22"/>
        </w:rPr>
        <w:t>activit</w:t>
      </w:r>
      <w:r w:rsidR="00BE00B9" w:rsidRPr="00BE00B9">
        <w:rPr>
          <w:rFonts w:cs="Arial"/>
          <w:sz w:val="22"/>
          <w:szCs w:val="22"/>
        </w:rPr>
        <w:t xml:space="preserve">é que l’indicateur mesure </w:t>
      </w:r>
      <w:r w:rsidRPr="00636195">
        <w:rPr>
          <w:rFonts w:cs="Arial"/>
          <w:sz w:val="22"/>
          <w:szCs w:val="22"/>
        </w:rPr>
        <w:t>;</w:t>
      </w:r>
    </w:p>
    <w:p w14:paraId="18D4E778" w14:textId="77777777" w:rsidR="00E448AD" w:rsidRPr="00636195" w:rsidRDefault="00E448AD" w:rsidP="00D24545">
      <w:pPr>
        <w:pStyle w:val="Indent-a"/>
        <w:ind w:left="720"/>
        <w:rPr>
          <w:rFonts w:cs="Arial"/>
          <w:sz w:val="22"/>
          <w:szCs w:val="22"/>
        </w:rPr>
      </w:pPr>
    </w:p>
    <w:p w14:paraId="3AC0ACBA" w14:textId="155374B2" w:rsidR="00E448AD" w:rsidRPr="00636195" w:rsidRDefault="00E448AD" w:rsidP="00D24545">
      <w:pPr>
        <w:pStyle w:val="Indent-a"/>
        <w:numPr>
          <w:ilvl w:val="1"/>
          <w:numId w:val="24"/>
        </w:numPr>
        <w:ind w:left="720"/>
        <w:rPr>
          <w:rFonts w:cs="Arial"/>
          <w:sz w:val="22"/>
          <w:szCs w:val="22"/>
        </w:rPr>
      </w:pPr>
      <w:proofErr w:type="gramStart"/>
      <w:r w:rsidRPr="00636195">
        <w:rPr>
          <w:rFonts w:cs="Arial"/>
          <w:sz w:val="22"/>
          <w:szCs w:val="22"/>
        </w:rPr>
        <w:t>définition</w:t>
      </w:r>
      <w:proofErr w:type="gramEnd"/>
      <w:r w:rsidRPr="00636195">
        <w:rPr>
          <w:rFonts w:cs="Arial"/>
          <w:sz w:val="22"/>
          <w:szCs w:val="22"/>
        </w:rPr>
        <w:t xml:space="preserve"> des termes : </w:t>
      </w:r>
      <w:r w:rsidR="00BE00B9" w:rsidRPr="00BE00B9">
        <w:rPr>
          <w:rFonts w:cs="Arial"/>
          <w:sz w:val="22"/>
          <w:szCs w:val="22"/>
        </w:rPr>
        <w:t>s’il y a lieu, une définition de la terminologie technique, spécifique ou liée au projet, utilisée pour désigner ou définir l’indicateur qui peut ne pas être largement connu ou compris</w:t>
      </w:r>
      <w:r w:rsidRPr="00636195">
        <w:rPr>
          <w:rFonts w:cs="Arial"/>
          <w:sz w:val="22"/>
          <w:szCs w:val="22"/>
        </w:rPr>
        <w:t xml:space="preserve"> ;</w:t>
      </w:r>
    </w:p>
    <w:p w14:paraId="0CAF3603" w14:textId="77777777" w:rsidR="00E448AD" w:rsidRPr="00636195" w:rsidRDefault="00E448AD" w:rsidP="00D24545">
      <w:pPr>
        <w:pStyle w:val="Indent-a"/>
        <w:ind w:left="720"/>
        <w:rPr>
          <w:rFonts w:cs="Arial"/>
          <w:sz w:val="22"/>
          <w:szCs w:val="22"/>
        </w:rPr>
      </w:pPr>
    </w:p>
    <w:p w14:paraId="38B7CDC8" w14:textId="71518F0C" w:rsidR="00E448AD" w:rsidRPr="00636195" w:rsidRDefault="00E448AD" w:rsidP="00D24545">
      <w:pPr>
        <w:pStyle w:val="Indent-a"/>
        <w:numPr>
          <w:ilvl w:val="1"/>
          <w:numId w:val="24"/>
        </w:numPr>
        <w:ind w:left="720"/>
        <w:rPr>
          <w:rFonts w:cs="Arial"/>
          <w:sz w:val="22"/>
          <w:szCs w:val="22"/>
        </w:rPr>
      </w:pPr>
      <w:proofErr w:type="gramStart"/>
      <w:r w:rsidRPr="00636195">
        <w:rPr>
          <w:rFonts w:cs="Arial"/>
          <w:sz w:val="22"/>
          <w:szCs w:val="22"/>
        </w:rPr>
        <w:t>méthode</w:t>
      </w:r>
      <w:proofErr w:type="gramEnd"/>
      <w:r w:rsidRPr="00636195">
        <w:rPr>
          <w:rFonts w:cs="Arial"/>
          <w:sz w:val="22"/>
          <w:szCs w:val="22"/>
        </w:rPr>
        <w:t xml:space="preserve"> de calcul : la formule spécifique ou technique disponible pour le calcul de la valeur de l'indicateur ;</w:t>
      </w:r>
    </w:p>
    <w:p w14:paraId="7E5E5070" w14:textId="77777777" w:rsidR="00E448AD" w:rsidRPr="00636195" w:rsidRDefault="00E448AD" w:rsidP="00D24545">
      <w:pPr>
        <w:pStyle w:val="Indent-a"/>
        <w:ind w:left="720"/>
        <w:rPr>
          <w:rFonts w:cs="Arial"/>
          <w:sz w:val="22"/>
          <w:szCs w:val="22"/>
        </w:rPr>
      </w:pPr>
    </w:p>
    <w:p w14:paraId="0340D047" w14:textId="363159B9" w:rsidR="00E448AD" w:rsidRPr="00636195" w:rsidRDefault="00E448AD" w:rsidP="00D24545">
      <w:pPr>
        <w:pStyle w:val="Indent-a"/>
        <w:numPr>
          <w:ilvl w:val="1"/>
          <w:numId w:val="24"/>
        </w:numPr>
        <w:ind w:left="720"/>
        <w:rPr>
          <w:rFonts w:cs="Arial"/>
          <w:sz w:val="22"/>
          <w:szCs w:val="22"/>
        </w:rPr>
      </w:pPr>
      <w:proofErr w:type="gramStart"/>
      <w:r w:rsidRPr="00636195">
        <w:rPr>
          <w:rFonts w:cs="Arial"/>
          <w:sz w:val="22"/>
          <w:szCs w:val="22"/>
        </w:rPr>
        <w:t>ensemble</w:t>
      </w:r>
      <w:proofErr w:type="gramEnd"/>
      <w:r w:rsidRPr="00636195">
        <w:rPr>
          <w:rFonts w:cs="Arial"/>
          <w:sz w:val="22"/>
          <w:szCs w:val="22"/>
        </w:rPr>
        <w:t xml:space="preserve">(s) de données : les données nécessaires </w:t>
      </w:r>
      <w:r w:rsidR="00BE00B9">
        <w:rPr>
          <w:rFonts w:cs="Arial"/>
          <w:sz w:val="22"/>
          <w:szCs w:val="22"/>
        </w:rPr>
        <w:t>pour</w:t>
      </w:r>
      <w:r w:rsidRPr="00636195">
        <w:rPr>
          <w:rFonts w:cs="Arial"/>
          <w:sz w:val="22"/>
          <w:szCs w:val="22"/>
        </w:rPr>
        <w:t xml:space="preserve"> mesure</w:t>
      </w:r>
      <w:r w:rsidR="00BE00B9">
        <w:rPr>
          <w:rFonts w:cs="Arial"/>
          <w:sz w:val="22"/>
          <w:szCs w:val="22"/>
        </w:rPr>
        <w:t>r</w:t>
      </w:r>
      <w:r w:rsidRPr="00636195">
        <w:rPr>
          <w:rFonts w:cs="Arial"/>
          <w:sz w:val="22"/>
          <w:szCs w:val="22"/>
        </w:rPr>
        <w:t xml:space="preserve"> l'indicateur ;</w:t>
      </w:r>
    </w:p>
    <w:p w14:paraId="6882E35F" w14:textId="77777777" w:rsidR="00E448AD" w:rsidRPr="00636195" w:rsidRDefault="00E448AD" w:rsidP="00D24545">
      <w:pPr>
        <w:pStyle w:val="Indent-a"/>
        <w:ind w:left="720"/>
        <w:rPr>
          <w:rFonts w:cs="Arial"/>
          <w:sz w:val="22"/>
          <w:szCs w:val="22"/>
        </w:rPr>
      </w:pPr>
    </w:p>
    <w:p w14:paraId="00599A78" w14:textId="44EF41E0" w:rsidR="00E448AD" w:rsidRPr="00636195" w:rsidRDefault="00E448AD" w:rsidP="00D24545">
      <w:pPr>
        <w:pStyle w:val="Indent-a"/>
        <w:numPr>
          <w:ilvl w:val="1"/>
          <w:numId w:val="24"/>
        </w:numPr>
        <w:ind w:left="720"/>
        <w:rPr>
          <w:rFonts w:cs="Arial"/>
          <w:sz w:val="22"/>
          <w:szCs w:val="22"/>
        </w:rPr>
      </w:pPr>
      <w:proofErr w:type="gramStart"/>
      <w:r w:rsidRPr="00636195">
        <w:rPr>
          <w:rFonts w:cs="Arial"/>
          <w:sz w:val="22"/>
          <w:szCs w:val="22"/>
        </w:rPr>
        <w:t>disponibilité</w:t>
      </w:r>
      <w:proofErr w:type="gramEnd"/>
      <w:r w:rsidRPr="00636195">
        <w:rPr>
          <w:rFonts w:cs="Arial"/>
          <w:sz w:val="22"/>
          <w:szCs w:val="22"/>
        </w:rPr>
        <w:t xml:space="preserve"> : </w:t>
      </w:r>
      <w:r w:rsidR="00BE00B9" w:rsidRPr="00BE00B9">
        <w:rPr>
          <w:rFonts w:cs="Arial"/>
          <w:sz w:val="22"/>
          <w:szCs w:val="22"/>
        </w:rPr>
        <w:t>les ensembles de données énumérés peuvent avoir différents niveaux de disponibilité :</w:t>
      </w:r>
      <w:r w:rsidR="00BE00B9" w:rsidRPr="00BE00B9">
        <w:t xml:space="preserve"> </w:t>
      </w:r>
      <w:r w:rsidR="00BE00B9" w:rsidRPr="00BE00B9">
        <w:rPr>
          <w:rFonts w:cs="Arial"/>
          <w:sz w:val="22"/>
          <w:szCs w:val="22"/>
        </w:rPr>
        <w:t>« 1 » pour les données non disponibles, « 2 » pour les données partiellement disponibles et « 3 » pour</w:t>
      </w:r>
      <w:r w:rsidR="00BE00B9">
        <w:rPr>
          <w:rFonts w:cs="Arial"/>
          <w:sz w:val="22"/>
          <w:szCs w:val="22"/>
        </w:rPr>
        <w:t xml:space="preserve"> </w:t>
      </w:r>
      <w:r w:rsidR="00BE00B9" w:rsidRPr="00BE00B9">
        <w:rPr>
          <w:rFonts w:cs="Arial"/>
          <w:sz w:val="22"/>
          <w:szCs w:val="22"/>
        </w:rPr>
        <w:t xml:space="preserve">les données entièrement </w:t>
      </w:r>
      <w:proofErr w:type="gramStart"/>
      <w:r w:rsidR="00BE00B9" w:rsidRPr="00BE00B9">
        <w:rPr>
          <w:rFonts w:cs="Arial"/>
          <w:sz w:val="22"/>
          <w:szCs w:val="22"/>
        </w:rPr>
        <w:t>disponibles</w:t>
      </w:r>
      <w:r w:rsidRPr="00636195">
        <w:rPr>
          <w:rFonts w:cs="Arial"/>
          <w:sz w:val="22"/>
          <w:szCs w:val="22"/>
        </w:rPr>
        <w:t>;</w:t>
      </w:r>
      <w:proofErr w:type="gramEnd"/>
      <w:r w:rsidRPr="00636195">
        <w:rPr>
          <w:rFonts w:cs="Arial"/>
          <w:sz w:val="22"/>
          <w:szCs w:val="22"/>
        </w:rPr>
        <w:t xml:space="preserve"> et</w:t>
      </w:r>
    </w:p>
    <w:p w14:paraId="0887A7BE" w14:textId="77777777" w:rsidR="00E448AD" w:rsidRPr="00636195" w:rsidRDefault="00E448AD" w:rsidP="00D24545">
      <w:pPr>
        <w:pStyle w:val="Indent-a"/>
        <w:ind w:left="720"/>
        <w:rPr>
          <w:rFonts w:cs="Arial"/>
          <w:sz w:val="22"/>
          <w:szCs w:val="22"/>
        </w:rPr>
      </w:pPr>
    </w:p>
    <w:p w14:paraId="573AD5B4" w14:textId="0AC5A10F" w:rsidR="00E448AD" w:rsidRPr="00636195" w:rsidRDefault="00BE00B9" w:rsidP="00D24545">
      <w:pPr>
        <w:pStyle w:val="Indent-a"/>
        <w:numPr>
          <w:ilvl w:val="1"/>
          <w:numId w:val="24"/>
        </w:numPr>
        <w:ind w:left="720"/>
        <w:rPr>
          <w:rFonts w:cs="Arial"/>
          <w:sz w:val="22"/>
          <w:szCs w:val="22"/>
        </w:rPr>
      </w:pPr>
      <w:proofErr w:type="gramStart"/>
      <w:r>
        <w:rPr>
          <w:rFonts w:cs="Arial"/>
          <w:sz w:val="22"/>
          <w:szCs w:val="22"/>
        </w:rPr>
        <w:t>f</w:t>
      </w:r>
      <w:r w:rsidR="00E448AD" w:rsidRPr="00636195">
        <w:rPr>
          <w:rFonts w:cs="Arial"/>
          <w:sz w:val="22"/>
          <w:szCs w:val="22"/>
        </w:rPr>
        <w:t>ournisseur</w:t>
      </w:r>
      <w:proofErr w:type="gramEnd"/>
      <w:r w:rsidR="00E448AD" w:rsidRPr="00636195">
        <w:rPr>
          <w:rFonts w:cs="Arial"/>
          <w:sz w:val="22"/>
          <w:szCs w:val="22"/>
        </w:rPr>
        <w:t xml:space="preserve"> : le fournisseur des données ou la source d'où proviennent les données.</w:t>
      </w:r>
    </w:p>
    <w:p w14:paraId="07252CA8" w14:textId="77777777" w:rsidR="00E448AD" w:rsidRPr="00636195" w:rsidRDefault="00E448AD" w:rsidP="002E7FE5">
      <w:pPr>
        <w:jc w:val="both"/>
        <w:rPr>
          <w:rFonts w:ascii="Arial" w:hAnsi="Arial" w:cs="Arial"/>
        </w:rPr>
      </w:pPr>
    </w:p>
    <w:p w14:paraId="382EDE28" w14:textId="77777777" w:rsidR="00E448AD" w:rsidRPr="00636195" w:rsidRDefault="00E448AD" w:rsidP="002E7FE5">
      <w:pPr>
        <w:jc w:val="both"/>
        <w:rPr>
          <w:rFonts w:ascii="Arial" w:hAnsi="Arial" w:cs="Arial"/>
        </w:rPr>
      </w:pPr>
    </w:p>
    <w:p w14:paraId="1462661A" w14:textId="6A14799B" w:rsidR="00E448AD" w:rsidRPr="00636195" w:rsidRDefault="002E4BCB" w:rsidP="002E4BCB">
      <w:pPr>
        <w:jc w:val="center"/>
        <w:rPr>
          <w:rFonts w:ascii="Arial" w:hAnsi="Arial" w:cs="Arial"/>
        </w:rPr>
      </w:pPr>
      <w:r w:rsidRPr="00636195">
        <w:rPr>
          <w:rFonts w:ascii="Arial" w:hAnsi="Arial" w:cs="Arial"/>
        </w:rPr>
        <w:t>— — — — — — — —</w:t>
      </w:r>
      <w:r w:rsidR="00E448AD" w:rsidRPr="00636195">
        <w:rPr>
          <w:rFonts w:ascii="Arial" w:hAnsi="Arial" w:cs="Arial"/>
        </w:rPr>
        <w:br w:type="page"/>
      </w:r>
    </w:p>
    <w:p w14:paraId="02CA4655" w14:textId="77777777" w:rsidR="00E448AD" w:rsidRPr="00636195" w:rsidRDefault="00E448AD" w:rsidP="00E448AD">
      <w:pPr>
        <w:pStyle w:val="Chapter"/>
        <w:rPr>
          <w:rFonts w:cs="Arial"/>
          <w:sz w:val="22"/>
          <w:szCs w:val="22"/>
          <w:lang w:val="fr-FR"/>
        </w:rPr>
        <w:sectPr w:rsidR="00E448AD" w:rsidRPr="00636195" w:rsidSect="00D77535">
          <w:headerReference w:type="default" r:id="rId8"/>
          <w:footerReference w:type="default" r:id="rId9"/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05CBDB06" w14:textId="77777777" w:rsidR="002F06BD" w:rsidRPr="00636195" w:rsidRDefault="002F06BD" w:rsidP="00E448AD">
      <w:pPr>
        <w:pStyle w:val="Chapter"/>
        <w:rPr>
          <w:rFonts w:cs="Arial"/>
          <w:sz w:val="22"/>
          <w:szCs w:val="22"/>
          <w:lang w:val="fr-FR"/>
        </w:rPr>
      </w:pPr>
      <w:r w:rsidRPr="00636195">
        <w:rPr>
          <w:rFonts w:cs="Arial"/>
          <w:sz w:val="22"/>
          <w:szCs w:val="22"/>
          <w:lang w:val="fr-FR"/>
        </w:rPr>
        <w:lastRenderedPageBreak/>
        <w:t>ANNEXE B</w:t>
      </w:r>
    </w:p>
    <w:p w14:paraId="7DABBB19" w14:textId="6F698D9C" w:rsidR="00E448AD" w:rsidRPr="00636195" w:rsidRDefault="00E448AD" w:rsidP="00234462">
      <w:pPr>
        <w:pStyle w:val="Chapter"/>
        <w:rPr>
          <w:rFonts w:cs="Arial"/>
          <w:sz w:val="22"/>
          <w:szCs w:val="22"/>
          <w:lang w:val="fr-FR"/>
        </w:rPr>
      </w:pPr>
      <w:r w:rsidRPr="00636195">
        <w:rPr>
          <w:rFonts w:cs="Arial"/>
          <w:sz w:val="22"/>
          <w:szCs w:val="22"/>
          <w:lang w:val="fr-FR"/>
        </w:rPr>
        <w:t xml:space="preserve">MODÈLE </w:t>
      </w:r>
      <w:r w:rsidR="00450CE2">
        <w:rPr>
          <w:rFonts w:cs="Arial"/>
          <w:sz w:val="22"/>
          <w:szCs w:val="22"/>
          <w:lang w:val="fr-FR"/>
        </w:rPr>
        <w:t xml:space="preserve">DE </w:t>
      </w:r>
      <w:r w:rsidRPr="00636195">
        <w:rPr>
          <w:rFonts w:cs="Arial"/>
          <w:sz w:val="22"/>
          <w:szCs w:val="22"/>
          <w:lang w:val="fr-FR"/>
        </w:rPr>
        <w:t>SEI DÉTAILLÉ</w:t>
      </w:r>
      <w:r w:rsidR="002B3F78">
        <w:rPr>
          <w:rFonts w:cs="Arial"/>
          <w:sz w:val="22"/>
          <w:szCs w:val="22"/>
          <w:lang w:val="fr-FR"/>
        </w:rPr>
        <w:t>ES</w:t>
      </w:r>
      <w:r w:rsidRPr="00636195">
        <w:rPr>
          <w:rFonts w:cs="Arial"/>
          <w:sz w:val="22"/>
          <w:szCs w:val="22"/>
          <w:lang w:val="fr-FR"/>
        </w:rPr>
        <w:t xml:space="preserve"> DU </w:t>
      </w:r>
      <w:r w:rsidR="00BE00B9">
        <w:rPr>
          <w:rFonts w:cs="Arial"/>
          <w:sz w:val="22"/>
          <w:szCs w:val="22"/>
          <w:lang w:val="fr-FR"/>
        </w:rPr>
        <w:t>NASP</w:t>
      </w:r>
      <w:r w:rsidRPr="00636195">
        <w:rPr>
          <w:rFonts w:cs="Arial"/>
          <w:sz w:val="22"/>
          <w:szCs w:val="22"/>
          <w:lang w:val="fr-FR"/>
        </w:rPr>
        <w:t xml:space="preserve"> </w:t>
      </w:r>
      <w:r w:rsidRPr="00636195">
        <w:rPr>
          <w:rFonts w:cs="Arial"/>
          <w:bCs/>
          <w:sz w:val="22"/>
          <w:szCs w:val="22"/>
          <w:lang w:val="fr-FR"/>
        </w:rPr>
        <w:t xml:space="preserve">: </w:t>
      </w:r>
      <w:r w:rsidR="002B3F78" w:rsidRPr="002B3F78">
        <w:rPr>
          <w:rFonts w:cs="Arial"/>
          <w:bCs/>
          <w:sz w:val="22"/>
          <w:szCs w:val="22"/>
          <w:lang w:val="fr-FR"/>
        </w:rPr>
        <w:t>RISQUES NATIONAUX DE SÉCURITÉ OPÉRATIONNELLE</w:t>
      </w:r>
    </w:p>
    <w:tbl>
      <w:tblPr>
        <w:tblW w:w="1272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8"/>
        <w:gridCol w:w="1569"/>
        <w:gridCol w:w="1246"/>
        <w:gridCol w:w="1341"/>
        <w:gridCol w:w="1699"/>
        <w:gridCol w:w="2441"/>
        <w:gridCol w:w="964"/>
        <w:gridCol w:w="1842"/>
      </w:tblGrid>
      <w:tr w:rsidR="00E448AD" w:rsidRPr="00636195" w14:paraId="67B96943" w14:textId="77777777" w:rsidTr="00583FC3">
        <w:trPr>
          <w:jc w:val="center"/>
        </w:trPr>
        <w:tc>
          <w:tcPr>
            <w:tcW w:w="12720" w:type="dxa"/>
            <w:gridSpan w:val="8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35B6FA" w14:textId="37D8B2A8" w:rsidR="00E448AD" w:rsidRPr="00636195" w:rsidRDefault="00E448AD" w:rsidP="00234462">
            <w:pPr>
              <w:contextualSpacing/>
              <w:mirrorIndents/>
              <w:outlineLvl w:val="2"/>
              <w:rPr>
                <w:rFonts w:ascii="Arial" w:hAnsi="Arial" w:cs="Arial"/>
              </w:rPr>
            </w:pPr>
            <w:r w:rsidRPr="00636195">
              <w:rPr>
                <w:rFonts w:ascii="Arial" w:hAnsi="Arial" w:cs="Arial"/>
                <w:b/>
                <w:bCs/>
              </w:rPr>
              <w:t>N-HRC :</w:t>
            </w:r>
          </w:p>
        </w:tc>
      </w:tr>
      <w:tr w:rsidR="00E448AD" w:rsidRPr="00636195" w14:paraId="6F14DE4D" w14:textId="77777777" w:rsidTr="00583FC3">
        <w:trPr>
          <w:jc w:val="center"/>
        </w:trPr>
        <w:tc>
          <w:tcPr>
            <w:tcW w:w="12720" w:type="dxa"/>
            <w:gridSpan w:val="8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686C71" w14:textId="47ABD2A5" w:rsidR="00E448AD" w:rsidRPr="00636195" w:rsidRDefault="002B3F78" w:rsidP="00234462">
            <w:pPr>
              <w:contextualSpacing/>
              <w:mirrorIndents/>
              <w:outlineLvl w:val="2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  <w:b/>
                <w:bCs/>
              </w:rPr>
              <w:t>Objectif</w:t>
            </w:r>
            <w:r w:rsidR="00E448AD" w:rsidRPr="00636195">
              <w:rPr>
                <w:rFonts w:ascii="Arial" w:hAnsi="Arial" w:cs="Arial"/>
                <w:b/>
                <w:bCs/>
              </w:rPr>
              <w:t>:</w:t>
            </w:r>
            <w:proofErr w:type="gramEnd"/>
          </w:p>
        </w:tc>
      </w:tr>
      <w:tr w:rsidR="00234462" w:rsidRPr="00636195" w14:paraId="0D0D2FA2" w14:textId="77777777" w:rsidTr="00583FC3">
        <w:trPr>
          <w:jc w:val="center"/>
        </w:trPr>
        <w:tc>
          <w:tcPr>
            <w:tcW w:w="12720" w:type="dxa"/>
            <w:gridSpan w:val="8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EFD6B7" w14:textId="0D6C4FB6" w:rsidR="00234462" w:rsidRPr="00636195" w:rsidRDefault="00234462" w:rsidP="00234462">
            <w:pPr>
              <w:contextualSpacing/>
              <w:mirrorIndents/>
              <w:outlineLvl w:val="2"/>
              <w:rPr>
                <w:rFonts w:ascii="Arial" w:hAnsi="Arial" w:cs="Arial"/>
                <w:b/>
                <w:bCs/>
              </w:rPr>
            </w:pPr>
            <w:proofErr w:type="gramStart"/>
            <w:r w:rsidRPr="00636195">
              <w:rPr>
                <w:rFonts w:ascii="Arial" w:hAnsi="Arial" w:cs="Arial"/>
                <w:b/>
                <w:bCs/>
              </w:rPr>
              <w:t>Cible:</w:t>
            </w:r>
            <w:proofErr w:type="gramEnd"/>
          </w:p>
        </w:tc>
      </w:tr>
      <w:tr w:rsidR="00E448AD" w:rsidRPr="00636195" w14:paraId="277C9A57" w14:textId="77777777" w:rsidTr="00234462">
        <w:trPr>
          <w:jc w:val="center"/>
        </w:trPr>
        <w:tc>
          <w:tcPr>
            <w:tcW w:w="1618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0EA1131B" w14:textId="69CCFE79" w:rsidR="00E448AD" w:rsidRPr="00636195" w:rsidRDefault="002B3F78" w:rsidP="002B3F78">
            <w:pPr>
              <w:contextualSpacing/>
              <w:mirrorIndents/>
              <w:jc w:val="center"/>
              <w:outlineLvl w:val="2"/>
              <w:rPr>
                <w:rFonts w:ascii="Arial" w:hAnsi="Arial" w:cs="Arial"/>
                <w:i/>
                <w:iCs/>
              </w:rPr>
            </w:pPr>
            <w:r w:rsidRPr="002B3F78">
              <w:rPr>
                <w:rFonts w:ascii="Arial" w:hAnsi="Arial" w:cs="Arial"/>
                <w:i/>
                <w:iCs/>
              </w:rPr>
              <w:t>Initiative de renforcement de la sécurité</w:t>
            </w:r>
          </w:p>
        </w:tc>
        <w:tc>
          <w:tcPr>
            <w:tcW w:w="1569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5466B246" w14:textId="5B5A35AA" w:rsidR="00E448AD" w:rsidRPr="00636195" w:rsidRDefault="002B3F78" w:rsidP="00583FC3">
            <w:pPr>
              <w:contextualSpacing/>
              <w:mirrorIndents/>
              <w:jc w:val="center"/>
              <w:outlineLvl w:val="2"/>
              <w:rPr>
                <w:rFonts w:ascii="Arial" w:hAnsi="Arial" w:cs="Arial"/>
                <w:i/>
                <w:iCs/>
              </w:rPr>
            </w:pPr>
            <w:r w:rsidRPr="002B3F78">
              <w:rPr>
                <w:rFonts w:ascii="Arial" w:hAnsi="Arial" w:cs="Arial"/>
                <w:i/>
                <w:iCs/>
              </w:rPr>
              <w:t>Mesures</w:t>
            </w:r>
          </w:p>
        </w:tc>
        <w:tc>
          <w:tcPr>
            <w:tcW w:w="1246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02D1FB81" w14:textId="7516BBA5" w:rsidR="00E448AD" w:rsidRPr="00636195" w:rsidRDefault="002B3F78" w:rsidP="00583FC3">
            <w:pPr>
              <w:contextualSpacing/>
              <w:mirrorIndents/>
              <w:jc w:val="center"/>
              <w:outlineLvl w:val="2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Délai</w:t>
            </w:r>
          </w:p>
        </w:tc>
        <w:tc>
          <w:tcPr>
            <w:tcW w:w="1341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4CAA2FB2" w14:textId="77777777" w:rsidR="00E448AD" w:rsidRPr="00636195" w:rsidRDefault="00E448AD" w:rsidP="00583FC3">
            <w:pPr>
              <w:contextualSpacing/>
              <w:mirrorIndents/>
              <w:jc w:val="center"/>
              <w:outlineLvl w:val="2"/>
              <w:rPr>
                <w:rFonts w:ascii="Arial" w:hAnsi="Arial" w:cs="Arial"/>
                <w:i/>
                <w:iCs/>
              </w:rPr>
            </w:pPr>
            <w:r w:rsidRPr="00636195">
              <w:rPr>
                <w:rFonts w:ascii="Arial" w:hAnsi="Arial" w:cs="Arial"/>
                <w:i/>
                <w:iCs/>
              </w:rPr>
              <w:t>Entité responsable</w:t>
            </w:r>
          </w:p>
        </w:tc>
        <w:tc>
          <w:tcPr>
            <w:tcW w:w="1699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37F4A379" w14:textId="77777777" w:rsidR="00E448AD" w:rsidRPr="00636195" w:rsidRDefault="00E448AD" w:rsidP="00583FC3">
            <w:pPr>
              <w:contextualSpacing/>
              <w:mirrorIndents/>
              <w:jc w:val="center"/>
              <w:outlineLvl w:val="2"/>
              <w:rPr>
                <w:rFonts w:ascii="Arial" w:hAnsi="Arial" w:cs="Arial"/>
                <w:i/>
                <w:iCs/>
              </w:rPr>
            </w:pPr>
            <w:r w:rsidRPr="00636195">
              <w:rPr>
                <w:rFonts w:ascii="Arial" w:hAnsi="Arial" w:cs="Arial"/>
                <w:i/>
                <w:iCs/>
              </w:rPr>
              <w:t>Parties prenantes</w:t>
            </w:r>
          </w:p>
        </w:tc>
        <w:tc>
          <w:tcPr>
            <w:tcW w:w="2441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3F302157" w14:textId="04298FF9" w:rsidR="00E448AD" w:rsidRPr="00636195" w:rsidRDefault="00E448AD" w:rsidP="00583FC3">
            <w:pPr>
              <w:contextualSpacing/>
              <w:mirrorIndents/>
              <w:jc w:val="center"/>
              <w:outlineLvl w:val="2"/>
              <w:rPr>
                <w:rFonts w:ascii="Arial" w:hAnsi="Arial" w:cs="Arial"/>
                <w:i/>
                <w:iCs/>
              </w:rPr>
            </w:pPr>
            <w:r w:rsidRPr="00636195">
              <w:rPr>
                <w:rFonts w:ascii="Arial" w:hAnsi="Arial" w:cs="Arial"/>
                <w:i/>
                <w:iCs/>
              </w:rPr>
              <w:t>Métrique</w:t>
            </w:r>
            <w:r w:rsidR="002B3F78">
              <w:rPr>
                <w:rFonts w:ascii="Arial" w:hAnsi="Arial" w:cs="Arial"/>
                <w:i/>
                <w:iCs/>
              </w:rPr>
              <w:t>s</w:t>
            </w:r>
          </w:p>
        </w:tc>
        <w:tc>
          <w:tcPr>
            <w:tcW w:w="964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347BCBEA" w14:textId="77777777" w:rsidR="00E448AD" w:rsidRPr="00636195" w:rsidRDefault="00E448AD" w:rsidP="00583FC3">
            <w:pPr>
              <w:contextualSpacing/>
              <w:mirrorIndents/>
              <w:jc w:val="center"/>
              <w:outlineLvl w:val="2"/>
              <w:rPr>
                <w:rFonts w:ascii="Arial" w:hAnsi="Arial" w:cs="Arial"/>
                <w:i/>
                <w:iCs/>
              </w:rPr>
            </w:pPr>
            <w:r w:rsidRPr="00636195">
              <w:rPr>
                <w:rFonts w:ascii="Arial" w:hAnsi="Arial" w:cs="Arial"/>
                <w:i/>
                <w:iCs/>
              </w:rPr>
              <w:t>Priorité</w:t>
            </w:r>
          </w:p>
        </w:tc>
        <w:tc>
          <w:tcPr>
            <w:tcW w:w="1842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0C4AAA86" w14:textId="0B9451E6" w:rsidR="00E448AD" w:rsidRPr="00636195" w:rsidRDefault="002B3F78" w:rsidP="002B3F78">
            <w:pPr>
              <w:contextualSpacing/>
              <w:mirrorIndents/>
              <w:jc w:val="center"/>
              <w:outlineLvl w:val="2"/>
              <w:rPr>
                <w:rFonts w:ascii="Arial" w:hAnsi="Arial" w:cs="Arial"/>
                <w:i/>
                <w:iCs/>
              </w:rPr>
            </w:pPr>
            <w:r w:rsidRPr="002B3F78">
              <w:rPr>
                <w:rFonts w:ascii="Arial" w:hAnsi="Arial" w:cs="Arial"/>
                <w:i/>
                <w:iCs/>
              </w:rPr>
              <w:t>Activité de suivi</w:t>
            </w:r>
          </w:p>
        </w:tc>
      </w:tr>
      <w:tr w:rsidR="00E448AD" w:rsidRPr="00636195" w14:paraId="24E312EC" w14:textId="77777777" w:rsidTr="00234462">
        <w:trPr>
          <w:trHeight w:val="3376"/>
          <w:jc w:val="center"/>
        </w:trPr>
        <w:tc>
          <w:tcPr>
            <w:tcW w:w="161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D37B4C" w14:textId="77777777" w:rsidR="00E448AD" w:rsidRPr="00636195" w:rsidRDefault="00E448AD" w:rsidP="00583FC3">
            <w:pPr>
              <w:contextualSpacing/>
              <w:mirrorIndents/>
              <w:outlineLvl w:val="2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56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2DF238" w14:textId="77777777" w:rsidR="00E448AD" w:rsidRPr="00636195" w:rsidRDefault="00E448AD" w:rsidP="00583FC3">
            <w:pPr>
              <w:contextualSpacing/>
              <w:mirrorIndents/>
              <w:outlineLvl w:val="2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24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B21F7D" w14:textId="77777777" w:rsidR="00E448AD" w:rsidRPr="00636195" w:rsidRDefault="00E448AD" w:rsidP="00583FC3">
            <w:pPr>
              <w:contextualSpacing/>
              <w:mirrorIndents/>
              <w:outlineLvl w:val="2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3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6EF3BF" w14:textId="77777777" w:rsidR="00E448AD" w:rsidRPr="00636195" w:rsidRDefault="00E448AD" w:rsidP="00583FC3">
            <w:pPr>
              <w:contextualSpacing/>
              <w:mirrorIndents/>
              <w:outlineLvl w:val="2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69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89D175" w14:textId="77777777" w:rsidR="00E448AD" w:rsidRPr="00636195" w:rsidRDefault="00E448AD" w:rsidP="00583FC3">
            <w:pPr>
              <w:tabs>
                <w:tab w:val="left" w:pos="360"/>
              </w:tabs>
              <w:ind w:left="360" w:hanging="360"/>
              <w:contextualSpacing/>
              <w:mirrorIndents/>
              <w:outlineLvl w:val="2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4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356500" w14:textId="77777777" w:rsidR="00E448AD" w:rsidRPr="00636195" w:rsidRDefault="00E448AD" w:rsidP="00583FC3">
            <w:pPr>
              <w:tabs>
                <w:tab w:val="left" w:pos="360"/>
              </w:tabs>
              <w:ind w:left="360" w:hanging="360"/>
              <w:contextualSpacing/>
              <w:mirrorIndents/>
              <w:outlineLvl w:val="2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96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706F44" w14:textId="77777777" w:rsidR="00E448AD" w:rsidRPr="00636195" w:rsidRDefault="00E448AD" w:rsidP="00583FC3">
            <w:pPr>
              <w:contextualSpacing/>
              <w:mirrorIndents/>
              <w:outlineLvl w:val="2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84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695B5F" w14:textId="77777777" w:rsidR="00E448AD" w:rsidRPr="00636195" w:rsidRDefault="00E448AD" w:rsidP="00583FC3">
            <w:pPr>
              <w:contextualSpacing/>
              <w:mirrorIndents/>
              <w:outlineLvl w:val="2"/>
              <w:rPr>
                <w:rFonts w:ascii="Arial" w:hAnsi="Arial" w:cs="Arial"/>
                <w:i/>
                <w:iCs/>
              </w:rPr>
            </w:pPr>
          </w:p>
        </w:tc>
      </w:tr>
    </w:tbl>
    <w:p w14:paraId="273C9170" w14:textId="77777777" w:rsidR="00E448AD" w:rsidRPr="00636195" w:rsidRDefault="00E448AD" w:rsidP="00E448AD">
      <w:pPr>
        <w:rPr>
          <w:rFonts w:ascii="Arial" w:hAnsi="Arial" w:cs="Arial"/>
        </w:rPr>
      </w:pPr>
    </w:p>
    <w:p w14:paraId="59A4347A" w14:textId="77777777" w:rsidR="00E448AD" w:rsidRPr="00636195" w:rsidRDefault="00E448AD" w:rsidP="00E448AD">
      <w:pPr>
        <w:spacing w:after="160" w:line="259" w:lineRule="auto"/>
        <w:rPr>
          <w:rFonts w:ascii="Arial" w:hAnsi="Arial" w:cs="Arial"/>
          <w:b/>
          <w:bCs/>
        </w:rPr>
      </w:pPr>
      <w:r w:rsidRPr="00636195">
        <w:rPr>
          <w:rFonts w:ascii="Arial" w:hAnsi="Arial" w:cs="Arial"/>
          <w:b/>
          <w:bCs/>
        </w:rPr>
        <w:br w:type="page"/>
      </w:r>
    </w:p>
    <w:p w14:paraId="7DFB5656" w14:textId="19D1FD08" w:rsidR="00E448AD" w:rsidRPr="00636195" w:rsidRDefault="00234462" w:rsidP="00E448AD">
      <w:pPr>
        <w:jc w:val="center"/>
        <w:rPr>
          <w:rFonts w:ascii="Arial" w:hAnsi="Arial" w:cs="Arial"/>
          <w:b/>
          <w:bCs/>
        </w:rPr>
      </w:pPr>
      <w:r w:rsidRPr="00636195">
        <w:rPr>
          <w:rFonts w:ascii="Arial" w:hAnsi="Arial" w:cs="Arial"/>
          <w:b/>
          <w:bCs/>
        </w:rPr>
        <w:lastRenderedPageBreak/>
        <w:t xml:space="preserve">MODÈLE </w:t>
      </w:r>
      <w:r w:rsidR="00450CE2">
        <w:rPr>
          <w:rFonts w:ascii="Arial" w:hAnsi="Arial" w:cs="Arial"/>
          <w:b/>
          <w:bCs/>
        </w:rPr>
        <w:t xml:space="preserve">DE </w:t>
      </w:r>
      <w:r w:rsidRPr="00636195">
        <w:rPr>
          <w:rFonts w:ascii="Arial" w:hAnsi="Arial" w:cs="Arial"/>
          <w:b/>
          <w:bCs/>
        </w:rPr>
        <w:t>SEI DÉTAILLÉ</w:t>
      </w:r>
      <w:r w:rsidR="002B3F78">
        <w:rPr>
          <w:rFonts w:ascii="Arial" w:hAnsi="Arial" w:cs="Arial"/>
          <w:b/>
          <w:bCs/>
        </w:rPr>
        <w:t>ES</w:t>
      </w:r>
      <w:r w:rsidRPr="00636195">
        <w:rPr>
          <w:rFonts w:ascii="Arial" w:hAnsi="Arial" w:cs="Arial"/>
          <w:b/>
          <w:bCs/>
        </w:rPr>
        <w:t xml:space="preserve"> DU </w:t>
      </w:r>
      <w:r w:rsidR="00BE00B9">
        <w:rPr>
          <w:rFonts w:ascii="Arial" w:hAnsi="Arial" w:cs="Arial"/>
          <w:b/>
          <w:bCs/>
        </w:rPr>
        <w:t>NASP</w:t>
      </w:r>
      <w:r w:rsidRPr="00636195">
        <w:rPr>
          <w:rFonts w:ascii="Arial" w:hAnsi="Arial" w:cs="Arial"/>
          <w:b/>
          <w:bCs/>
        </w:rPr>
        <w:t xml:space="preserve"> : DÉFIS ORGANISATIONNELS</w:t>
      </w:r>
    </w:p>
    <w:tbl>
      <w:tblPr>
        <w:tblW w:w="1272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1"/>
        <w:gridCol w:w="1564"/>
        <w:gridCol w:w="1307"/>
        <w:gridCol w:w="1335"/>
        <w:gridCol w:w="1699"/>
        <w:gridCol w:w="2410"/>
        <w:gridCol w:w="962"/>
        <w:gridCol w:w="1832"/>
      </w:tblGrid>
      <w:tr w:rsidR="00234462" w:rsidRPr="00636195" w14:paraId="6F08D8C7" w14:textId="77777777" w:rsidTr="004171EF">
        <w:trPr>
          <w:jc w:val="center"/>
        </w:trPr>
        <w:tc>
          <w:tcPr>
            <w:tcW w:w="12720" w:type="dxa"/>
            <w:gridSpan w:val="8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2C280A" w14:textId="61D1DE4B" w:rsidR="00234462" w:rsidRPr="00636195" w:rsidRDefault="00234462" w:rsidP="00234462">
            <w:pPr>
              <w:contextualSpacing/>
              <w:mirrorIndents/>
              <w:outlineLvl w:val="2"/>
              <w:rPr>
                <w:rFonts w:ascii="Arial" w:hAnsi="Arial" w:cs="Arial"/>
              </w:rPr>
            </w:pPr>
            <w:r w:rsidRPr="00636195">
              <w:rPr>
                <w:rFonts w:ascii="Arial" w:hAnsi="Arial" w:cs="Arial"/>
                <w:b/>
                <w:bCs/>
              </w:rPr>
              <w:t xml:space="preserve">Défi </w:t>
            </w:r>
            <w:r w:rsidR="002B3F78">
              <w:rPr>
                <w:rFonts w:ascii="Arial" w:hAnsi="Arial" w:cs="Arial"/>
                <w:b/>
                <w:bCs/>
              </w:rPr>
              <w:t>organisationnel</w:t>
            </w:r>
            <w:r w:rsidRPr="00636195">
              <w:rPr>
                <w:rFonts w:ascii="Arial" w:hAnsi="Arial" w:cs="Arial"/>
                <w:b/>
                <w:bCs/>
              </w:rPr>
              <w:t xml:space="preserve"> :</w:t>
            </w:r>
          </w:p>
        </w:tc>
      </w:tr>
      <w:tr w:rsidR="00234462" w:rsidRPr="00636195" w14:paraId="75AC932E" w14:textId="77777777" w:rsidTr="004171EF">
        <w:trPr>
          <w:jc w:val="center"/>
        </w:trPr>
        <w:tc>
          <w:tcPr>
            <w:tcW w:w="12720" w:type="dxa"/>
            <w:gridSpan w:val="8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A2EEB6" w14:textId="101F0F15" w:rsidR="00234462" w:rsidRPr="00636195" w:rsidRDefault="002B3F78" w:rsidP="00234462">
            <w:pPr>
              <w:contextualSpacing/>
              <w:mirrorIndents/>
              <w:outlineLvl w:val="2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  <w:b/>
                <w:bCs/>
              </w:rPr>
              <w:t>Objectif</w:t>
            </w:r>
            <w:r w:rsidR="00234462" w:rsidRPr="00636195">
              <w:rPr>
                <w:rFonts w:ascii="Arial" w:hAnsi="Arial" w:cs="Arial"/>
                <w:b/>
                <w:bCs/>
              </w:rPr>
              <w:t>:</w:t>
            </w:r>
            <w:proofErr w:type="gramEnd"/>
          </w:p>
        </w:tc>
      </w:tr>
      <w:tr w:rsidR="00234462" w:rsidRPr="00636195" w14:paraId="1569549D" w14:textId="77777777" w:rsidTr="004171EF">
        <w:trPr>
          <w:jc w:val="center"/>
        </w:trPr>
        <w:tc>
          <w:tcPr>
            <w:tcW w:w="12720" w:type="dxa"/>
            <w:gridSpan w:val="8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D45FBA" w14:textId="69251D26" w:rsidR="00234462" w:rsidRPr="00636195" w:rsidRDefault="00234462" w:rsidP="00234462">
            <w:pPr>
              <w:contextualSpacing/>
              <w:mirrorIndents/>
              <w:outlineLvl w:val="2"/>
              <w:rPr>
                <w:rFonts w:ascii="Arial" w:hAnsi="Arial" w:cs="Arial"/>
              </w:rPr>
            </w:pPr>
            <w:proofErr w:type="gramStart"/>
            <w:r w:rsidRPr="00636195">
              <w:rPr>
                <w:rFonts w:ascii="Arial" w:hAnsi="Arial" w:cs="Arial"/>
                <w:b/>
                <w:bCs/>
              </w:rPr>
              <w:t>Cible:</w:t>
            </w:r>
            <w:proofErr w:type="gramEnd"/>
          </w:p>
        </w:tc>
      </w:tr>
      <w:tr w:rsidR="002B3F78" w:rsidRPr="00636195" w14:paraId="2A13E4CB" w14:textId="77777777" w:rsidTr="002B3F78">
        <w:trPr>
          <w:jc w:val="center"/>
        </w:trPr>
        <w:tc>
          <w:tcPr>
            <w:tcW w:w="1611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78974E75" w14:textId="4123A00A" w:rsidR="002B3F78" w:rsidRPr="00636195" w:rsidRDefault="002B3F78" w:rsidP="002B3F78">
            <w:pPr>
              <w:contextualSpacing/>
              <w:mirrorIndents/>
              <w:jc w:val="center"/>
              <w:outlineLvl w:val="2"/>
              <w:rPr>
                <w:rFonts w:ascii="Arial" w:hAnsi="Arial" w:cs="Arial"/>
                <w:i/>
                <w:iCs/>
              </w:rPr>
            </w:pPr>
            <w:r w:rsidRPr="002B3F78">
              <w:rPr>
                <w:rFonts w:ascii="Arial" w:hAnsi="Arial" w:cs="Arial"/>
                <w:i/>
                <w:iCs/>
              </w:rPr>
              <w:t>Initiative de renforcement de la sécurité</w:t>
            </w:r>
          </w:p>
        </w:tc>
        <w:tc>
          <w:tcPr>
            <w:tcW w:w="1564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5FA9DD5B" w14:textId="64F9CDBA" w:rsidR="002B3F78" w:rsidRPr="00636195" w:rsidRDefault="002B3F78" w:rsidP="002B3F78">
            <w:pPr>
              <w:contextualSpacing/>
              <w:mirrorIndents/>
              <w:jc w:val="center"/>
              <w:outlineLvl w:val="2"/>
              <w:rPr>
                <w:rFonts w:ascii="Arial" w:hAnsi="Arial" w:cs="Arial"/>
                <w:i/>
                <w:iCs/>
              </w:rPr>
            </w:pPr>
            <w:r w:rsidRPr="002B3F78">
              <w:rPr>
                <w:rFonts w:ascii="Arial" w:hAnsi="Arial" w:cs="Arial"/>
                <w:i/>
                <w:iCs/>
              </w:rPr>
              <w:t>Mesures</w:t>
            </w:r>
          </w:p>
        </w:tc>
        <w:tc>
          <w:tcPr>
            <w:tcW w:w="1307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129DD9D5" w14:textId="2F8D4D24" w:rsidR="002B3F78" w:rsidRPr="00636195" w:rsidRDefault="002B3F78" w:rsidP="002B3F78">
            <w:pPr>
              <w:contextualSpacing/>
              <w:mirrorIndents/>
              <w:jc w:val="center"/>
              <w:outlineLvl w:val="2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Délai</w:t>
            </w:r>
          </w:p>
        </w:tc>
        <w:tc>
          <w:tcPr>
            <w:tcW w:w="1335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4CBA77D3" w14:textId="3E28A290" w:rsidR="002B3F78" w:rsidRPr="00636195" w:rsidRDefault="002B3F78" w:rsidP="002B3F78">
            <w:pPr>
              <w:contextualSpacing/>
              <w:mirrorIndents/>
              <w:jc w:val="center"/>
              <w:outlineLvl w:val="2"/>
              <w:rPr>
                <w:rFonts w:ascii="Arial" w:hAnsi="Arial" w:cs="Arial"/>
                <w:i/>
                <w:iCs/>
              </w:rPr>
            </w:pPr>
            <w:r w:rsidRPr="00636195">
              <w:rPr>
                <w:rFonts w:ascii="Arial" w:hAnsi="Arial" w:cs="Arial"/>
                <w:i/>
                <w:iCs/>
              </w:rPr>
              <w:t>Entité responsable</w:t>
            </w:r>
          </w:p>
        </w:tc>
        <w:tc>
          <w:tcPr>
            <w:tcW w:w="1699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2893C361" w14:textId="405DFB56" w:rsidR="002B3F78" w:rsidRPr="00636195" w:rsidRDefault="002B3F78" w:rsidP="002B3F78">
            <w:pPr>
              <w:contextualSpacing/>
              <w:mirrorIndents/>
              <w:jc w:val="center"/>
              <w:outlineLvl w:val="2"/>
              <w:rPr>
                <w:rFonts w:ascii="Arial" w:hAnsi="Arial" w:cs="Arial"/>
                <w:i/>
                <w:iCs/>
              </w:rPr>
            </w:pPr>
            <w:r w:rsidRPr="00636195">
              <w:rPr>
                <w:rFonts w:ascii="Arial" w:hAnsi="Arial" w:cs="Arial"/>
                <w:i/>
                <w:iCs/>
              </w:rPr>
              <w:t>Parties prenantes</w:t>
            </w:r>
          </w:p>
        </w:tc>
        <w:tc>
          <w:tcPr>
            <w:tcW w:w="2410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47BB1F07" w14:textId="78459FA4" w:rsidR="002B3F78" w:rsidRPr="00636195" w:rsidRDefault="002B3F78" w:rsidP="002B3F78">
            <w:pPr>
              <w:contextualSpacing/>
              <w:mirrorIndents/>
              <w:jc w:val="center"/>
              <w:outlineLvl w:val="2"/>
              <w:rPr>
                <w:rFonts w:ascii="Arial" w:hAnsi="Arial" w:cs="Arial"/>
                <w:i/>
                <w:iCs/>
              </w:rPr>
            </w:pPr>
            <w:r w:rsidRPr="00636195">
              <w:rPr>
                <w:rFonts w:ascii="Arial" w:hAnsi="Arial" w:cs="Arial"/>
                <w:i/>
                <w:iCs/>
              </w:rPr>
              <w:t>Métrique</w:t>
            </w:r>
            <w:r>
              <w:rPr>
                <w:rFonts w:ascii="Arial" w:hAnsi="Arial" w:cs="Arial"/>
                <w:i/>
                <w:iCs/>
              </w:rPr>
              <w:t>s</w:t>
            </w:r>
          </w:p>
        </w:tc>
        <w:tc>
          <w:tcPr>
            <w:tcW w:w="962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70A2319F" w14:textId="7FC19EA5" w:rsidR="002B3F78" w:rsidRPr="00636195" w:rsidRDefault="002B3F78" w:rsidP="002B3F78">
            <w:pPr>
              <w:contextualSpacing/>
              <w:mirrorIndents/>
              <w:jc w:val="center"/>
              <w:outlineLvl w:val="2"/>
              <w:rPr>
                <w:rFonts w:ascii="Arial" w:hAnsi="Arial" w:cs="Arial"/>
                <w:i/>
                <w:iCs/>
              </w:rPr>
            </w:pPr>
            <w:r w:rsidRPr="00636195">
              <w:rPr>
                <w:rFonts w:ascii="Arial" w:hAnsi="Arial" w:cs="Arial"/>
                <w:i/>
                <w:iCs/>
              </w:rPr>
              <w:t>Priorité</w:t>
            </w:r>
          </w:p>
        </w:tc>
        <w:tc>
          <w:tcPr>
            <w:tcW w:w="1832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14:paraId="1956980D" w14:textId="3205B4AC" w:rsidR="002B3F78" w:rsidRPr="00636195" w:rsidRDefault="002B3F78" w:rsidP="002B3F78">
            <w:pPr>
              <w:contextualSpacing/>
              <w:mirrorIndents/>
              <w:jc w:val="center"/>
              <w:outlineLvl w:val="2"/>
              <w:rPr>
                <w:rFonts w:ascii="Arial" w:hAnsi="Arial" w:cs="Arial"/>
                <w:i/>
                <w:iCs/>
              </w:rPr>
            </w:pPr>
            <w:r w:rsidRPr="002B3F78">
              <w:rPr>
                <w:rFonts w:ascii="Arial" w:hAnsi="Arial" w:cs="Arial"/>
                <w:i/>
                <w:iCs/>
              </w:rPr>
              <w:t>Activité de suivi</w:t>
            </w:r>
          </w:p>
        </w:tc>
      </w:tr>
      <w:tr w:rsidR="00E448AD" w:rsidRPr="00636195" w14:paraId="5AE8D952" w14:textId="77777777" w:rsidTr="002B3F78">
        <w:trPr>
          <w:trHeight w:val="4469"/>
          <w:jc w:val="center"/>
        </w:trPr>
        <w:tc>
          <w:tcPr>
            <w:tcW w:w="161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CA4AD7" w14:textId="77777777" w:rsidR="00E448AD" w:rsidRPr="00636195" w:rsidRDefault="00E448AD" w:rsidP="00583FC3">
            <w:pPr>
              <w:contextualSpacing/>
              <w:mirrorIndents/>
              <w:outlineLvl w:val="2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56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A5D1C7" w14:textId="77777777" w:rsidR="00E448AD" w:rsidRPr="00636195" w:rsidRDefault="00E448AD" w:rsidP="00583FC3">
            <w:pPr>
              <w:contextualSpacing/>
              <w:mirrorIndents/>
              <w:outlineLvl w:val="2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30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6D9790" w14:textId="77777777" w:rsidR="00E448AD" w:rsidRPr="00636195" w:rsidRDefault="00E448AD" w:rsidP="00583FC3">
            <w:pPr>
              <w:contextualSpacing/>
              <w:mirrorIndents/>
              <w:outlineLvl w:val="2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33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5C21BC" w14:textId="77777777" w:rsidR="00E448AD" w:rsidRPr="00636195" w:rsidRDefault="00E448AD" w:rsidP="00583FC3">
            <w:pPr>
              <w:contextualSpacing/>
              <w:mirrorIndents/>
              <w:outlineLvl w:val="2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69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8732DD" w14:textId="77777777" w:rsidR="00E448AD" w:rsidRPr="00636195" w:rsidRDefault="00E448AD" w:rsidP="00583FC3">
            <w:pPr>
              <w:tabs>
                <w:tab w:val="left" w:pos="360"/>
              </w:tabs>
              <w:ind w:left="360" w:hanging="360"/>
              <w:contextualSpacing/>
              <w:mirrorIndents/>
              <w:outlineLvl w:val="2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41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B73503" w14:textId="77777777" w:rsidR="00E448AD" w:rsidRPr="00636195" w:rsidRDefault="00E448AD" w:rsidP="00583FC3">
            <w:pPr>
              <w:tabs>
                <w:tab w:val="left" w:pos="360"/>
              </w:tabs>
              <w:ind w:left="360" w:hanging="360"/>
              <w:contextualSpacing/>
              <w:mirrorIndents/>
              <w:outlineLvl w:val="2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96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7956B5" w14:textId="77777777" w:rsidR="00E448AD" w:rsidRPr="00636195" w:rsidRDefault="00E448AD" w:rsidP="00583FC3">
            <w:pPr>
              <w:contextualSpacing/>
              <w:mirrorIndents/>
              <w:outlineLvl w:val="2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83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003473" w14:textId="77777777" w:rsidR="00E448AD" w:rsidRPr="00636195" w:rsidRDefault="00E448AD" w:rsidP="00583FC3">
            <w:pPr>
              <w:contextualSpacing/>
              <w:mirrorIndents/>
              <w:outlineLvl w:val="2"/>
              <w:rPr>
                <w:rFonts w:ascii="Arial" w:hAnsi="Arial" w:cs="Arial"/>
                <w:i/>
                <w:iCs/>
              </w:rPr>
            </w:pPr>
          </w:p>
        </w:tc>
      </w:tr>
    </w:tbl>
    <w:p w14:paraId="72D950C9" w14:textId="2E711323" w:rsidR="00942E2F" w:rsidRPr="00E448AD" w:rsidRDefault="00BD7546" w:rsidP="004E4CC8">
      <w:pPr>
        <w:spacing w:before="240" w:after="120" w:line="360" w:lineRule="auto"/>
        <w:jc w:val="center"/>
        <w:rPr>
          <w:rFonts w:ascii="Arial" w:hAnsi="Arial" w:cs="Arial"/>
          <w:b/>
          <w:bCs/>
        </w:rPr>
      </w:pPr>
      <w:r w:rsidRPr="00636195">
        <w:rPr>
          <w:rFonts w:ascii="Arial" w:hAnsi="Arial" w:cs="Arial"/>
          <w:b/>
          <w:bCs/>
        </w:rPr>
        <w:t>— FIN —</w:t>
      </w:r>
    </w:p>
    <w:sectPr w:rsidR="00942E2F" w:rsidRPr="00E448AD" w:rsidSect="00D77535">
      <w:pgSz w:w="16838" w:h="11906" w:orient="landscape"/>
      <w:pgMar w:top="1440" w:right="1440" w:bottom="1440" w:left="144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18253" w14:textId="77777777" w:rsidR="00B2362E" w:rsidRPr="00636195" w:rsidRDefault="00B2362E" w:rsidP="00942E2F">
      <w:pPr>
        <w:spacing w:after="0" w:line="240" w:lineRule="auto"/>
      </w:pPr>
      <w:r w:rsidRPr="00636195">
        <w:separator/>
      </w:r>
    </w:p>
  </w:endnote>
  <w:endnote w:type="continuationSeparator" w:id="0">
    <w:p w14:paraId="5F16F68C" w14:textId="77777777" w:rsidR="00B2362E" w:rsidRPr="00636195" w:rsidRDefault="00B2362E" w:rsidP="00942E2F">
      <w:pPr>
        <w:spacing w:after="0" w:line="240" w:lineRule="auto"/>
      </w:pPr>
      <w:r w:rsidRPr="0063619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720D9" w14:textId="5C1DF626" w:rsidR="00734133" w:rsidRPr="00636195" w:rsidRDefault="00734133" w:rsidP="00376D08">
    <w:pPr>
      <w:pStyle w:val="Footer"/>
      <w:pBdr>
        <w:top w:val="thinThickSmallGap" w:sz="24" w:space="1" w:color="622423" w:themeColor="accent2" w:themeShade="7F"/>
      </w:pBdr>
      <w:rPr>
        <w:rFonts w:ascii="Arial" w:eastAsiaTheme="majorEastAsia" w:hAnsi="Arial" w:cs="Arial"/>
        <w:sz w:val="18"/>
        <w:szCs w:val="18"/>
      </w:rPr>
    </w:pPr>
    <w:r w:rsidRPr="00636195">
      <w:rPr>
        <w:rFonts w:ascii="Arial" w:eastAsiaTheme="majorEastAsia" w:hAnsi="Arial" w:cs="Arial"/>
        <w:sz w:val="18"/>
        <w:szCs w:val="18"/>
      </w:rPr>
      <w:t xml:space="preserve">Révision </w:t>
    </w:r>
    <w:r w:rsidR="009B5B2A">
      <w:rPr>
        <w:rFonts w:ascii="Arial" w:eastAsiaTheme="majorEastAsia" w:hAnsi="Arial" w:cs="Arial"/>
        <w:sz w:val="18"/>
        <w:szCs w:val="18"/>
      </w:rPr>
      <w:t>5</w:t>
    </w:r>
    <w:r w:rsidRPr="00636195">
      <w:rPr>
        <w:rFonts w:ascii="Arial" w:eastAsiaTheme="majorEastAsia" w:hAnsi="Arial" w:cs="Arial"/>
        <w:sz w:val="18"/>
        <w:szCs w:val="18"/>
      </w:rPr>
      <w:ptab w:relativeTo="margin" w:alignment="right" w:leader="none"/>
    </w:r>
    <w:r w:rsidRPr="00636195">
      <w:rPr>
        <w:rFonts w:ascii="Arial" w:eastAsiaTheme="majorEastAsia" w:hAnsi="Arial" w:cs="Arial"/>
        <w:sz w:val="18"/>
        <w:szCs w:val="18"/>
      </w:rPr>
      <w:t xml:space="preserve">Page </w:t>
    </w:r>
    <w:r w:rsidRPr="00636195">
      <w:rPr>
        <w:rFonts w:ascii="Arial" w:hAnsi="Arial" w:cs="Arial"/>
        <w:sz w:val="18"/>
        <w:szCs w:val="18"/>
      </w:rPr>
      <w:fldChar w:fldCharType="begin"/>
    </w:r>
    <w:r w:rsidRPr="00636195">
      <w:rPr>
        <w:rFonts w:ascii="Arial" w:hAnsi="Arial" w:cs="Arial"/>
        <w:sz w:val="18"/>
        <w:szCs w:val="18"/>
      </w:rPr>
      <w:instrText xml:space="preserve"> PAGE   \* MERGEFORMAT </w:instrText>
    </w:r>
    <w:r w:rsidRPr="00636195">
      <w:rPr>
        <w:rFonts w:ascii="Arial" w:hAnsi="Arial" w:cs="Arial"/>
        <w:sz w:val="18"/>
        <w:szCs w:val="18"/>
      </w:rPr>
      <w:fldChar w:fldCharType="separate"/>
    </w:r>
    <w:r w:rsidR="00320C5B" w:rsidRPr="00636195">
      <w:rPr>
        <w:rFonts w:ascii="Arial" w:eastAsiaTheme="majorEastAsia" w:hAnsi="Arial" w:cs="Arial"/>
        <w:sz w:val="18"/>
        <w:szCs w:val="18"/>
      </w:rPr>
      <w:t>6</w:t>
    </w:r>
    <w:r w:rsidRPr="00636195">
      <w:rPr>
        <w:rFonts w:ascii="Arial" w:eastAsiaTheme="majorEastAsia" w:hAnsi="Arial" w:cs="Arial"/>
        <w:sz w:val="18"/>
        <w:szCs w:val="18"/>
      </w:rPr>
      <w:fldChar w:fldCharType="end"/>
    </w:r>
  </w:p>
  <w:p w14:paraId="37B3EF89" w14:textId="77777777" w:rsidR="00734133" w:rsidRPr="00636195" w:rsidRDefault="00734133">
    <w:pPr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E88F8" w14:textId="77777777" w:rsidR="00B2362E" w:rsidRPr="00636195" w:rsidRDefault="00B2362E" w:rsidP="00942E2F">
      <w:pPr>
        <w:spacing w:after="0" w:line="240" w:lineRule="auto"/>
      </w:pPr>
      <w:r w:rsidRPr="00636195">
        <w:separator/>
      </w:r>
    </w:p>
  </w:footnote>
  <w:footnote w:type="continuationSeparator" w:id="0">
    <w:p w14:paraId="164CB558" w14:textId="77777777" w:rsidR="00B2362E" w:rsidRPr="00636195" w:rsidRDefault="00B2362E" w:rsidP="00942E2F">
      <w:pPr>
        <w:spacing w:after="0" w:line="240" w:lineRule="auto"/>
      </w:pPr>
      <w:r w:rsidRPr="00636195">
        <w:continuationSeparator/>
      </w:r>
    </w:p>
  </w:footnote>
  <w:footnote w:id="1">
    <w:p w14:paraId="790D760D" w14:textId="71332C5B" w:rsidR="00E448AD" w:rsidRPr="00F509C8" w:rsidRDefault="00E448AD" w:rsidP="00E448AD">
      <w:pPr>
        <w:pStyle w:val="FootnoteText"/>
        <w:rPr>
          <w:rFonts w:ascii="Arial" w:hAnsi="Arial" w:cs="Arial"/>
          <w:sz w:val="18"/>
          <w:szCs w:val="18"/>
          <w:lang w:val="fr-CA"/>
        </w:rPr>
      </w:pPr>
      <w:r w:rsidRPr="00636195">
        <w:rPr>
          <w:rStyle w:val="FootnoteReference"/>
          <w:rFonts w:ascii="Arial" w:hAnsi="Arial" w:cs="Arial"/>
          <w:sz w:val="22"/>
          <w:szCs w:val="22"/>
        </w:rPr>
        <w:footnoteRef/>
      </w:r>
      <w:r w:rsidRPr="00636195">
        <w:rPr>
          <w:rFonts w:ascii="Arial" w:hAnsi="Arial" w:cs="Arial"/>
          <w:sz w:val="22"/>
          <w:szCs w:val="22"/>
        </w:rPr>
        <w:t xml:space="preserve"> « 1 » pour les données non</w:t>
      </w:r>
      <w:r w:rsidR="002E7FE5">
        <w:rPr>
          <w:rFonts w:ascii="Arial" w:hAnsi="Arial" w:cs="Arial"/>
          <w:sz w:val="22"/>
          <w:szCs w:val="22"/>
        </w:rPr>
        <w:t xml:space="preserve"> </w:t>
      </w:r>
      <w:r w:rsidRPr="00636195">
        <w:rPr>
          <w:rFonts w:ascii="Arial" w:hAnsi="Arial" w:cs="Arial"/>
          <w:sz w:val="22"/>
          <w:szCs w:val="22"/>
        </w:rPr>
        <w:t>disponibles, « 2 » pour les données partiellement disponibles et « 3 » pour les données entièrement disponibles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76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shd w:val="clear" w:color="auto" w:fill="FFFFFF"/>
      <w:tblCellMar>
        <w:left w:w="0" w:type="dxa"/>
        <w:right w:w="115" w:type="dxa"/>
      </w:tblCellMar>
      <w:tblLook w:val="01E0" w:firstRow="1" w:lastRow="1" w:firstColumn="1" w:lastColumn="1" w:noHBand="0" w:noVBand="0"/>
    </w:tblPr>
    <w:tblGrid>
      <w:gridCol w:w="1421"/>
      <w:gridCol w:w="8155"/>
    </w:tblGrid>
    <w:tr w:rsidR="00734133" w:rsidRPr="00636195" w14:paraId="212A0312" w14:textId="77777777" w:rsidTr="008C790D">
      <w:trPr>
        <w:trHeight w:val="1543"/>
      </w:trPr>
      <w:tc>
        <w:tcPr>
          <w:tcW w:w="1421" w:type="dxa"/>
          <w:shd w:val="clear" w:color="auto" w:fill="FFFFFF"/>
        </w:tcPr>
        <w:p w14:paraId="4ECC7B39" w14:textId="77777777" w:rsidR="00734133" w:rsidRPr="00636195" w:rsidRDefault="00734133" w:rsidP="008C790D">
          <w:pPr>
            <w:spacing w:after="0" w:line="240" w:lineRule="auto"/>
            <w:rPr>
              <w:rFonts w:ascii="Times New Roman" w:hAnsi="Times New Roman" w:cs="Times New Roman"/>
              <w:sz w:val="20"/>
              <w:szCs w:val="20"/>
            </w:rPr>
          </w:pPr>
          <w:bookmarkStart w:id="0" w:name="logo"/>
          <w:r w:rsidRPr="00636195">
            <w:rPr>
              <w:rFonts w:ascii="Times New Roman" w:hAnsi="Times New Roman" w:cs="Times New Roman"/>
              <w:noProof/>
              <w:sz w:val="20"/>
              <w:szCs w:val="20"/>
            </w:rPr>
            <w:drawing>
              <wp:inline distT="0" distB="0" distL="0" distR="0" wp14:anchorId="69344C00" wp14:editId="16547C96">
                <wp:extent cx="767080" cy="614680"/>
                <wp:effectExtent l="0" t="0" r="0" b="0"/>
                <wp:docPr id="6" name="Picture 6" descr="Description : icao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icao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7080" cy="614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0"/>
        </w:p>
      </w:tc>
      <w:tc>
        <w:tcPr>
          <w:tcW w:w="8155" w:type="dxa"/>
          <w:shd w:val="clear" w:color="auto" w:fill="FFFFFF"/>
          <w:tcMar>
            <w:right w:w="0" w:type="dxa"/>
          </w:tcMar>
        </w:tcPr>
        <w:p w14:paraId="15A01114" w14:textId="77777777" w:rsidR="00734133" w:rsidRPr="00636195" w:rsidRDefault="00734133" w:rsidP="0047273F">
          <w:pPr>
            <w:spacing w:after="0" w:line="240" w:lineRule="auto"/>
            <w:jc w:val="both"/>
            <w:rPr>
              <w:rFonts w:ascii="Times New Roman" w:hAnsi="Times New Roman" w:cs="Times New Roman"/>
              <w:sz w:val="20"/>
              <w:szCs w:val="20"/>
            </w:rPr>
          </w:pPr>
          <w:r w:rsidRPr="00636195">
            <w:rPr>
              <w:rFonts w:ascii="Times New Roman" w:hAnsi="Times New Roman" w:cs="Times New Roman"/>
              <w:noProof/>
            </w:rPr>
            <mc:AlternateContent>
              <mc:Choice Requires="wps">
                <w:drawing>
                  <wp:anchor distT="4294967295" distB="4294967295" distL="114300" distR="114300" simplePos="0" relativeHeight="251658240" behindDoc="0" locked="0" layoutInCell="1" allowOverlap="1" wp14:anchorId="423C3F23" wp14:editId="1C4F07D8">
                    <wp:simplePos x="0" y="0"/>
                    <wp:positionH relativeFrom="column">
                      <wp:posOffset>12700</wp:posOffset>
                    </wp:positionH>
                    <wp:positionV relativeFrom="paragraph">
                      <wp:posOffset>342899</wp:posOffset>
                    </wp:positionV>
                    <wp:extent cx="2400300" cy="0"/>
                    <wp:effectExtent l="0" t="0" r="19050" b="19050"/>
                    <wp:wrapNone/>
                    <wp:docPr id="2" name="Straight Connector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40030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785F73D7" id="Straight Connector 2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pt,27pt" to="190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D1b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"/>
                </w:pict>
              </mc:Fallback>
            </mc:AlternateContent>
          </w:r>
        </w:p>
        <w:p w14:paraId="38BBEECD" w14:textId="77777777" w:rsidR="00734133" w:rsidRPr="00636195" w:rsidRDefault="00734133" w:rsidP="0047273F">
          <w:pPr>
            <w:spacing w:after="0" w:line="240" w:lineRule="auto"/>
            <w:jc w:val="both"/>
            <w:rPr>
              <w:rFonts w:asciiTheme="minorBidi" w:hAnsiTheme="minorBidi"/>
              <w:b/>
              <w:bCs/>
              <w:sz w:val="20"/>
              <w:szCs w:val="20"/>
            </w:rPr>
          </w:pPr>
          <w:r w:rsidRPr="00636195">
            <w:rPr>
              <w:rFonts w:asciiTheme="minorBidi" w:hAnsiTheme="minorBidi"/>
              <w:b/>
              <w:bCs/>
              <w:sz w:val="20"/>
              <w:szCs w:val="20"/>
            </w:rPr>
            <w:t>Organisation de l'aviation civile internationale</w:t>
          </w:r>
        </w:p>
        <w:p w14:paraId="1CC513B4" w14:textId="77777777" w:rsidR="00734133" w:rsidRPr="00636195" w:rsidRDefault="00734133" w:rsidP="0047273F">
          <w:pPr>
            <w:spacing w:after="0" w:line="240" w:lineRule="auto"/>
            <w:jc w:val="both"/>
            <w:rPr>
              <w:rFonts w:asciiTheme="minorBidi" w:hAnsiTheme="minorBidi"/>
              <w:sz w:val="20"/>
              <w:szCs w:val="20"/>
            </w:rPr>
          </w:pPr>
        </w:p>
        <w:p w14:paraId="4F91A314" w14:textId="3F959CB1" w:rsidR="00734133" w:rsidRPr="00636195" w:rsidRDefault="002E7FE5" w:rsidP="0047273F">
          <w:pPr>
            <w:spacing w:after="0" w:line="240" w:lineRule="auto"/>
            <w:jc w:val="both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B772F0">
            <w:rPr>
              <w:rFonts w:asciiTheme="minorBidi" w:hAnsiTheme="minorBidi"/>
              <w:b/>
              <w:sz w:val="20"/>
              <w:szCs w:val="20"/>
            </w:rPr>
            <w:t>Plan pour la sécurité de l’aviation dans le monde</w:t>
          </w:r>
        </w:p>
      </w:tc>
    </w:tr>
  </w:tbl>
  <w:p w14:paraId="63C483FB" w14:textId="77777777" w:rsidR="00734133" w:rsidRPr="00636195" w:rsidRDefault="00734133" w:rsidP="008C79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624AF"/>
    <w:multiLevelType w:val="hybridMultilevel"/>
    <w:tmpl w:val="ECA63738"/>
    <w:lvl w:ilvl="0" w:tplc="C69CF8E2">
      <w:start w:val="1"/>
      <w:numFmt w:val="bullet"/>
      <w:pStyle w:val="Tablemdash"/>
      <w:lvlText w:val=""/>
      <w:lvlJc w:val="left"/>
      <w:pPr>
        <w:ind w:left="1080" w:hanging="360"/>
      </w:pPr>
      <w:rPr>
        <w:rFonts w:ascii="Symbol" w:hAnsi="Symbol" w:cs="Symbol" w:hint="default"/>
        <w:color w:val="auto"/>
        <w:sz w:val="16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B56D26"/>
    <w:multiLevelType w:val="hybridMultilevel"/>
    <w:tmpl w:val="FF90017A"/>
    <w:lvl w:ilvl="0" w:tplc="FA4CF4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61FCC"/>
    <w:multiLevelType w:val="hybridMultilevel"/>
    <w:tmpl w:val="78CCB7D2"/>
    <w:lvl w:ilvl="0" w:tplc="B70830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AE7298"/>
    <w:multiLevelType w:val="hybridMultilevel"/>
    <w:tmpl w:val="F6E8E7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C779D2"/>
    <w:multiLevelType w:val="multilevel"/>
    <w:tmpl w:val="9CD8AAD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279F36B4"/>
    <w:multiLevelType w:val="hybridMultilevel"/>
    <w:tmpl w:val="FF90017A"/>
    <w:lvl w:ilvl="0" w:tplc="FA4CF4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B52F29"/>
    <w:multiLevelType w:val="hybridMultilevel"/>
    <w:tmpl w:val="2A6263D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1">
      <w:start w:val="1"/>
      <w:numFmt w:val="decimal"/>
      <w:lvlText w:val="%2)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445BA2"/>
    <w:multiLevelType w:val="hybridMultilevel"/>
    <w:tmpl w:val="5E58CB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B0000B"/>
    <w:multiLevelType w:val="hybridMultilevel"/>
    <w:tmpl w:val="7C16D9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5C17BFB"/>
    <w:multiLevelType w:val="hybridMultilevel"/>
    <w:tmpl w:val="9D62545E"/>
    <w:lvl w:ilvl="0" w:tplc="1402E0A4">
      <w:start w:val="1"/>
      <w:numFmt w:val="bullet"/>
      <w:lvlText w:val="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A41BA2"/>
    <w:multiLevelType w:val="hybridMultilevel"/>
    <w:tmpl w:val="BBE02B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E70802"/>
    <w:multiLevelType w:val="hybridMultilevel"/>
    <w:tmpl w:val="B48CD268"/>
    <w:lvl w:ilvl="0" w:tplc="566258D6">
      <w:start w:val="1"/>
      <w:numFmt w:val="bullet"/>
      <w:pStyle w:val="Tablesub-para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8619DA"/>
    <w:multiLevelType w:val="hybridMultilevel"/>
    <w:tmpl w:val="120825A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9D7921"/>
    <w:multiLevelType w:val="hybridMultilevel"/>
    <w:tmpl w:val="684246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6A15A5"/>
    <w:multiLevelType w:val="hybridMultilevel"/>
    <w:tmpl w:val="FF90017A"/>
    <w:lvl w:ilvl="0" w:tplc="FA4CF4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E57513"/>
    <w:multiLevelType w:val="hybridMultilevel"/>
    <w:tmpl w:val="339C4A7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2B1C92"/>
    <w:multiLevelType w:val="hybridMultilevel"/>
    <w:tmpl w:val="FF90017A"/>
    <w:lvl w:ilvl="0" w:tplc="FA4CF4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007F73"/>
    <w:multiLevelType w:val="hybridMultilevel"/>
    <w:tmpl w:val="6A68A7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E5418D"/>
    <w:multiLevelType w:val="hybridMultilevel"/>
    <w:tmpl w:val="120825A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4A3CA4"/>
    <w:multiLevelType w:val="hybridMultilevel"/>
    <w:tmpl w:val="AB741F0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BE079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8A51BB"/>
    <w:multiLevelType w:val="hybridMultilevel"/>
    <w:tmpl w:val="5F0CE99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676648"/>
    <w:multiLevelType w:val="hybridMultilevel"/>
    <w:tmpl w:val="5944E4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EC2249"/>
    <w:multiLevelType w:val="hybridMultilevel"/>
    <w:tmpl w:val="2C2AC3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ED7181"/>
    <w:multiLevelType w:val="hybridMultilevel"/>
    <w:tmpl w:val="4D9A7B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7517157">
    <w:abstractNumId w:val="23"/>
  </w:num>
  <w:num w:numId="2" w16cid:durableId="1782531194">
    <w:abstractNumId w:val="9"/>
  </w:num>
  <w:num w:numId="3" w16cid:durableId="11617548">
    <w:abstractNumId w:val="0"/>
  </w:num>
  <w:num w:numId="4" w16cid:durableId="1874489190">
    <w:abstractNumId w:val="4"/>
  </w:num>
  <w:num w:numId="5" w16cid:durableId="357239687">
    <w:abstractNumId w:val="8"/>
  </w:num>
  <w:num w:numId="6" w16cid:durableId="1283153291">
    <w:abstractNumId w:val="7"/>
  </w:num>
  <w:num w:numId="7" w16cid:durableId="822505574">
    <w:abstractNumId w:val="21"/>
  </w:num>
  <w:num w:numId="8" w16cid:durableId="1815949991">
    <w:abstractNumId w:val="13"/>
  </w:num>
  <w:num w:numId="9" w16cid:durableId="1948848868">
    <w:abstractNumId w:val="17"/>
  </w:num>
  <w:num w:numId="10" w16cid:durableId="376246133">
    <w:abstractNumId w:val="3"/>
  </w:num>
  <w:num w:numId="11" w16cid:durableId="1556769403">
    <w:abstractNumId w:val="22"/>
  </w:num>
  <w:num w:numId="12" w16cid:durableId="931861107">
    <w:abstractNumId w:val="10"/>
  </w:num>
  <w:num w:numId="13" w16cid:durableId="1109740672">
    <w:abstractNumId w:val="11"/>
  </w:num>
  <w:num w:numId="14" w16cid:durableId="615336051">
    <w:abstractNumId w:val="14"/>
  </w:num>
  <w:num w:numId="15" w16cid:durableId="561258288">
    <w:abstractNumId w:val="2"/>
  </w:num>
  <w:num w:numId="16" w16cid:durableId="1804812745">
    <w:abstractNumId w:val="1"/>
  </w:num>
  <w:num w:numId="17" w16cid:durableId="1738279469">
    <w:abstractNumId w:val="16"/>
  </w:num>
  <w:num w:numId="18" w16cid:durableId="1412969713">
    <w:abstractNumId w:val="5"/>
  </w:num>
  <w:num w:numId="19" w16cid:durableId="583806728">
    <w:abstractNumId w:val="19"/>
  </w:num>
  <w:num w:numId="20" w16cid:durableId="1057171279">
    <w:abstractNumId w:val="12"/>
  </w:num>
  <w:num w:numId="21" w16cid:durableId="2035770302">
    <w:abstractNumId w:val="18"/>
  </w:num>
  <w:num w:numId="22" w16cid:durableId="30234176">
    <w:abstractNumId w:val="15"/>
  </w:num>
  <w:num w:numId="23" w16cid:durableId="466976549">
    <w:abstractNumId w:val="20"/>
  </w:num>
  <w:num w:numId="24" w16cid:durableId="217787171">
    <w:abstractNumId w:val="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601"/>
    <w:rsid w:val="00000601"/>
    <w:rsid w:val="00001ADD"/>
    <w:rsid w:val="000124F4"/>
    <w:rsid w:val="00022A20"/>
    <w:rsid w:val="0003595A"/>
    <w:rsid w:val="0003683B"/>
    <w:rsid w:val="00046D64"/>
    <w:rsid w:val="0005367C"/>
    <w:rsid w:val="000639F2"/>
    <w:rsid w:val="00065FC9"/>
    <w:rsid w:val="000668A0"/>
    <w:rsid w:val="00073767"/>
    <w:rsid w:val="00095FBA"/>
    <w:rsid w:val="000B7609"/>
    <w:rsid w:val="000C726A"/>
    <w:rsid w:val="000E5AE4"/>
    <w:rsid w:val="0010293F"/>
    <w:rsid w:val="00123CA1"/>
    <w:rsid w:val="0013037C"/>
    <w:rsid w:val="001516A1"/>
    <w:rsid w:val="00185BD4"/>
    <w:rsid w:val="001A1911"/>
    <w:rsid w:val="001B7F2F"/>
    <w:rsid w:val="001D2960"/>
    <w:rsid w:val="001D5B12"/>
    <w:rsid w:val="001F257D"/>
    <w:rsid w:val="001F70F8"/>
    <w:rsid w:val="00211F14"/>
    <w:rsid w:val="0022706C"/>
    <w:rsid w:val="0023442A"/>
    <w:rsid w:val="00234462"/>
    <w:rsid w:val="00237EA0"/>
    <w:rsid w:val="002416A5"/>
    <w:rsid w:val="00250353"/>
    <w:rsid w:val="002511FD"/>
    <w:rsid w:val="002855FE"/>
    <w:rsid w:val="00291EFB"/>
    <w:rsid w:val="0029247E"/>
    <w:rsid w:val="002A0D42"/>
    <w:rsid w:val="002A27B2"/>
    <w:rsid w:val="002A3564"/>
    <w:rsid w:val="002B3F78"/>
    <w:rsid w:val="002C0FCC"/>
    <w:rsid w:val="002D68B9"/>
    <w:rsid w:val="002E4BCB"/>
    <w:rsid w:val="002E7FE5"/>
    <w:rsid w:val="002F06BD"/>
    <w:rsid w:val="002F234A"/>
    <w:rsid w:val="003049EC"/>
    <w:rsid w:val="00306D23"/>
    <w:rsid w:val="003178F7"/>
    <w:rsid w:val="00320C5B"/>
    <w:rsid w:val="00323D07"/>
    <w:rsid w:val="00337D74"/>
    <w:rsid w:val="0034225B"/>
    <w:rsid w:val="00363E47"/>
    <w:rsid w:val="00365520"/>
    <w:rsid w:val="003661D7"/>
    <w:rsid w:val="00376D08"/>
    <w:rsid w:val="003821AC"/>
    <w:rsid w:val="00387F04"/>
    <w:rsid w:val="003B4CCE"/>
    <w:rsid w:val="003D5752"/>
    <w:rsid w:val="003F4D16"/>
    <w:rsid w:val="003F5948"/>
    <w:rsid w:val="00403CF2"/>
    <w:rsid w:val="00413239"/>
    <w:rsid w:val="004153EB"/>
    <w:rsid w:val="0041672D"/>
    <w:rsid w:val="0042229C"/>
    <w:rsid w:val="00423C28"/>
    <w:rsid w:val="00427C43"/>
    <w:rsid w:val="00445432"/>
    <w:rsid w:val="00447B57"/>
    <w:rsid w:val="00450A33"/>
    <w:rsid w:val="00450CE2"/>
    <w:rsid w:val="00452C15"/>
    <w:rsid w:val="004627D4"/>
    <w:rsid w:val="00462F37"/>
    <w:rsid w:val="004661A5"/>
    <w:rsid w:val="0047273F"/>
    <w:rsid w:val="00487AA0"/>
    <w:rsid w:val="004936B1"/>
    <w:rsid w:val="00497112"/>
    <w:rsid w:val="00497EAE"/>
    <w:rsid w:val="004D00CB"/>
    <w:rsid w:val="004D6C44"/>
    <w:rsid w:val="004D7E64"/>
    <w:rsid w:val="004E4CC8"/>
    <w:rsid w:val="004F2966"/>
    <w:rsid w:val="004F5297"/>
    <w:rsid w:val="004F64BD"/>
    <w:rsid w:val="005010A2"/>
    <w:rsid w:val="005043DF"/>
    <w:rsid w:val="00504C42"/>
    <w:rsid w:val="00522C54"/>
    <w:rsid w:val="00534C6E"/>
    <w:rsid w:val="00544A05"/>
    <w:rsid w:val="00554EED"/>
    <w:rsid w:val="00562E8E"/>
    <w:rsid w:val="005A1A05"/>
    <w:rsid w:val="005B1EAD"/>
    <w:rsid w:val="005E3BCB"/>
    <w:rsid w:val="005E71B9"/>
    <w:rsid w:val="005F1415"/>
    <w:rsid w:val="006012E3"/>
    <w:rsid w:val="00601B18"/>
    <w:rsid w:val="0062508D"/>
    <w:rsid w:val="006351DB"/>
    <w:rsid w:val="00636195"/>
    <w:rsid w:val="0066040B"/>
    <w:rsid w:val="00665C18"/>
    <w:rsid w:val="006727F8"/>
    <w:rsid w:val="00682F94"/>
    <w:rsid w:val="00687921"/>
    <w:rsid w:val="006B0B3D"/>
    <w:rsid w:val="006C19EF"/>
    <w:rsid w:val="006C40E5"/>
    <w:rsid w:val="006E1843"/>
    <w:rsid w:val="006E67FA"/>
    <w:rsid w:val="006F6A48"/>
    <w:rsid w:val="006F7C44"/>
    <w:rsid w:val="00700724"/>
    <w:rsid w:val="0070690C"/>
    <w:rsid w:val="00707F00"/>
    <w:rsid w:val="00734133"/>
    <w:rsid w:val="00743158"/>
    <w:rsid w:val="007440F0"/>
    <w:rsid w:val="00756601"/>
    <w:rsid w:val="00760B8D"/>
    <w:rsid w:val="00762170"/>
    <w:rsid w:val="007658E2"/>
    <w:rsid w:val="007D22CE"/>
    <w:rsid w:val="007D6F16"/>
    <w:rsid w:val="007E08CC"/>
    <w:rsid w:val="007E0EFE"/>
    <w:rsid w:val="007E12F9"/>
    <w:rsid w:val="007E5F4E"/>
    <w:rsid w:val="007F029C"/>
    <w:rsid w:val="007F0A07"/>
    <w:rsid w:val="007F56B6"/>
    <w:rsid w:val="008001BF"/>
    <w:rsid w:val="00806365"/>
    <w:rsid w:val="00811568"/>
    <w:rsid w:val="00844812"/>
    <w:rsid w:val="00856077"/>
    <w:rsid w:val="00866BBE"/>
    <w:rsid w:val="00884E0F"/>
    <w:rsid w:val="00896434"/>
    <w:rsid w:val="008C448B"/>
    <w:rsid w:val="008C6AB9"/>
    <w:rsid w:val="008C790D"/>
    <w:rsid w:val="008D3BFE"/>
    <w:rsid w:val="008D42EF"/>
    <w:rsid w:val="008E11BF"/>
    <w:rsid w:val="008E1A5F"/>
    <w:rsid w:val="008E6813"/>
    <w:rsid w:val="008F24A4"/>
    <w:rsid w:val="008F5650"/>
    <w:rsid w:val="008F605C"/>
    <w:rsid w:val="009312CB"/>
    <w:rsid w:val="0093185D"/>
    <w:rsid w:val="00941A08"/>
    <w:rsid w:val="00942E2F"/>
    <w:rsid w:val="00945322"/>
    <w:rsid w:val="009462F6"/>
    <w:rsid w:val="00956791"/>
    <w:rsid w:val="00963ED4"/>
    <w:rsid w:val="009706D0"/>
    <w:rsid w:val="009B1DB8"/>
    <w:rsid w:val="009B5B2A"/>
    <w:rsid w:val="009C231F"/>
    <w:rsid w:val="00A0185D"/>
    <w:rsid w:val="00A0615C"/>
    <w:rsid w:val="00A0714A"/>
    <w:rsid w:val="00A12922"/>
    <w:rsid w:val="00A403AF"/>
    <w:rsid w:val="00A437D5"/>
    <w:rsid w:val="00A6343B"/>
    <w:rsid w:val="00A65DE3"/>
    <w:rsid w:val="00A87EC7"/>
    <w:rsid w:val="00AB088B"/>
    <w:rsid w:val="00AB3C21"/>
    <w:rsid w:val="00AC7632"/>
    <w:rsid w:val="00AD11A2"/>
    <w:rsid w:val="00AE7552"/>
    <w:rsid w:val="00AF4D10"/>
    <w:rsid w:val="00B009A9"/>
    <w:rsid w:val="00B14E05"/>
    <w:rsid w:val="00B15B84"/>
    <w:rsid w:val="00B2350D"/>
    <w:rsid w:val="00B2362E"/>
    <w:rsid w:val="00B530EA"/>
    <w:rsid w:val="00B567F4"/>
    <w:rsid w:val="00B61ED8"/>
    <w:rsid w:val="00B64D1B"/>
    <w:rsid w:val="00B7222F"/>
    <w:rsid w:val="00B85981"/>
    <w:rsid w:val="00BB0018"/>
    <w:rsid w:val="00BD7546"/>
    <w:rsid w:val="00BE00B9"/>
    <w:rsid w:val="00BF2BCF"/>
    <w:rsid w:val="00C03E4B"/>
    <w:rsid w:val="00C1506D"/>
    <w:rsid w:val="00C17404"/>
    <w:rsid w:val="00C41B02"/>
    <w:rsid w:val="00C5495F"/>
    <w:rsid w:val="00C76128"/>
    <w:rsid w:val="00C839C4"/>
    <w:rsid w:val="00C86A83"/>
    <w:rsid w:val="00CA502A"/>
    <w:rsid w:val="00CA6CB4"/>
    <w:rsid w:val="00CC5022"/>
    <w:rsid w:val="00CC77A3"/>
    <w:rsid w:val="00CD29D7"/>
    <w:rsid w:val="00CE6EC1"/>
    <w:rsid w:val="00D01DAB"/>
    <w:rsid w:val="00D10927"/>
    <w:rsid w:val="00D129C6"/>
    <w:rsid w:val="00D216D4"/>
    <w:rsid w:val="00D24545"/>
    <w:rsid w:val="00D33D59"/>
    <w:rsid w:val="00D36EA3"/>
    <w:rsid w:val="00D404A3"/>
    <w:rsid w:val="00D4431D"/>
    <w:rsid w:val="00D67248"/>
    <w:rsid w:val="00D71880"/>
    <w:rsid w:val="00D77535"/>
    <w:rsid w:val="00D82FA2"/>
    <w:rsid w:val="00D922A4"/>
    <w:rsid w:val="00DA5D7D"/>
    <w:rsid w:val="00DB37C7"/>
    <w:rsid w:val="00DB482F"/>
    <w:rsid w:val="00DB6FBE"/>
    <w:rsid w:val="00DC7EAA"/>
    <w:rsid w:val="00DD3AF8"/>
    <w:rsid w:val="00DD45BB"/>
    <w:rsid w:val="00DE07D5"/>
    <w:rsid w:val="00DF6625"/>
    <w:rsid w:val="00E12AFA"/>
    <w:rsid w:val="00E2299A"/>
    <w:rsid w:val="00E26E32"/>
    <w:rsid w:val="00E302D8"/>
    <w:rsid w:val="00E31D80"/>
    <w:rsid w:val="00E321C8"/>
    <w:rsid w:val="00E377D0"/>
    <w:rsid w:val="00E410AE"/>
    <w:rsid w:val="00E41B00"/>
    <w:rsid w:val="00E43931"/>
    <w:rsid w:val="00E448AD"/>
    <w:rsid w:val="00E55B34"/>
    <w:rsid w:val="00E621A5"/>
    <w:rsid w:val="00E67D23"/>
    <w:rsid w:val="00E97B7C"/>
    <w:rsid w:val="00EA4FC1"/>
    <w:rsid w:val="00EB49B8"/>
    <w:rsid w:val="00EC3126"/>
    <w:rsid w:val="00EC4BF5"/>
    <w:rsid w:val="00EC559D"/>
    <w:rsid w:val="00ED4B9F"/>
    <w:rsid w:val="00EE25E8"/>
    <w:rsid w:val="00EE45D0"/>
    <w:rsid w:val="00EE68C6"/>
    <w:rsid w:val="00F15BA8"/>
    <w:rsid w:val="00F17A1B"/>
    <w:rsid w:val="00F4331F"/>
    <w:rsid w:val="00F43B66"/>
    <w:rsid w:val="00F470B3"/>
    <w:rsid w:val="00F50493"/>
    <w:rsid w:val="00F509C8"/>
    <w:rsid w:val="00F65EDB"/>
    <w:rsid w:val="00F7472E"/>
    <w:rsid w:val="00F80BB3"/>
    <w:rsid w:val="00FA432E"/>
    <w:rsid w:val="00FD7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CFC824"/>
  <w15:docId w15:val="{15987CE9-1EBE-415B-9362-9330E83C7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paragraph" w:styleId="Heading1">
    <w:name w:val="heading 1"/>
    <w:basedOn w:val="Normal"/>
    <w:next w:val="Normal"/>
    <w:link w:val="Heading1Char"/>
    <w:qFormat/>
    <w:rsid w:val="00447B57"/>
    <w:pPr>
      <w:keepNext/>
      <w:spacing w:after="0" w:line="240" w:lineRule="auto"/>
      <w:outlineLvl w:val="0"/>
    </w:pPr>
    <w:rPr>
      <w:rFonts w:ascii="Arial" w:eastAsia="Times New Roman" w:hAnsi="Arial" w:cs="Times New Roman"/>
      <w:b/>
      <w:sz w:val="28"/>
      <w:szCs w:val="20"/>
      <w:lang w:eastAsia="en-US"/>
    </w:rPr>
  </w:style>
  <w:style w:type="paragraph" w:styleId="Heading2">
    <w:name w:val="heading 2"/>
    <w:basedOn w:val="Normal"/>
    <w:next w:val="Normal"/>
    <w:link w:val="Heading2Char"/>
    <w:semiHidden/>
    <w:qFormat/>
    <w:rsid w:val="00447B5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en-GB"/>
    </w:rPr>
  </w:style>
  <w:style w:type="paragraph" w:styleId="Heading3">
    <w:name w:val="heading 3"/>
    <w:basedOn w:val="Normal"/>
    <w:link w:val="Heading3Char"/>
    <w:semiHidden/>
    <w:qFormat/>
    <w:rsid w:val="00447B57"/>
    <w:pPr>
      <w:spacing w:before="100" w:beforeAutospacing="1" w:after="100" w:afterAutospacing="1" w:line="240" w:lineRule="auto"/>
      <w:outlineLvl w:val="2"/>
    </w:pPr>
    <w:rPr>
      <w:rFonts w:ascii="Arial" w:eastAsia="Times New Roman" w:hAnsi="Arial" w:cs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link w:val="Heading4Char"/>
    <w:qFormat/>
    <w:rsid w:val="00447B57"/>
    <w:pPr>
      <w:spacing w:before="100" w:beforeAutospacing="1" w:after="100" w:afterAutospacing="1" w:line="240" w:lineRule="auto"/>
      <w:outlineLvl w:val="3"/>
    </w:pPr>
    <w:rPr>
      <w:rFonts w:ascii="Arial" w:eastAsia="Times New Roman" w:hAnsi="Arial" w:cs="Times New Roman"/>
      <w:b/>
      <w:bCs/>
      <w:sz w:val="20"/>
      <w:szCs w:val="24"/>
      <w:lang w:eastAsia="en-GB"/>
    </w:rPr>
  </w:style>
  <w:style w:type="paragraph" w:styleId="Heading5">
    <w:name w:val="heading 5"/>
    <w:basedOn w:val="Normal"/>
    <w:next w:val="Normal"/>
    <w:link w:val="Heading5Char"/>
    <w:qFormat/>
    <w:rsid w:val="00447B57"/>
    <w:pPr>
      <w:spacing w:before="240" w:after="60" w:line="240" w:lineRule="auto"/>
      <w:outlineLvl w:val="4"/>
    </w:pPr>
    <w:rPr>
      <w:rFonts w:ascii="Arial" w:eastAsia="Times New Roman" w:hAnsi="Arial" w:cs="Times New Roman"/>
      <w:b/>
      <w:bCs/>
      <w:i/>
      <w:iCs/>
      <w:sz w:val="26"/>
      <w:szCs w:val="26"/>
      <w:lang w:eastAsia="en-GB"/>
    </w:rPr>
  </w:style>
  <w:style w:type="paragraph" w:styleId="Heading6">
    <w:name w:val="heading 6"/>
    <w:basedOn w:val="Normal"/>
    <w:next w:val="Normal"/>
    <w:link w:val="Heading6Char"/>
    <w:qFormat/>
    <w:rsid w:val="00447B57"/>
    <w:pPr>
      <w:keepNext/>
      <w:tabs>
        <w:tab w:val="left" w:pos="1080"/>
      </w:tabs>
      <w:spacing w:after="0" w:line="240" w:lineRule="auto"/>
      <w:outlineLvl w:val="5"/>
    </w:pPr>
    <w:rPr>
      <w:rFonts w:ascii="Arial" w:eastAsia="Times New Roman" w:hAnsi="Arial" w:cs="Times New Roman"/>
      <w:b/>
      <w:bCs/>
      <w:lang w:eastAsia="en-US"/>
    </w:rPr>
  </w:style>
  <w:style w:type="paragraph" w:styleId="Heading7">
    <w:name w:val="heading 7"/>
    <w:basedOn w:val="Normal"/>
    <w:next w:val="Normal"/>
    <w:link w:val="Heading7Char"/>
    <w:qFormat/>
    <w:rsid w:val="00447B57"/>
    <w:pPr>
      <w:spacing w:before="240" w:after="60" w:line="240" w:lineRule="auto"/>
      <w:outlineLvl w:val="6"/>
    </w:pPr>
    <w:rPr>
      <w:rFonts w:ascii="Arial" w:eastAsia="Times New Roman" w:hAnsi="Arial" w:cs="Times New Roman"/>
      <w:sz w:val="20"/>
      <w:szCs w:val="24"/>
      <w:lang w:eastAsia="en-GB"/>
    </w:rPr>
  </w:style>
  <w:style w:type="paragraph" w:styleId="Heading8">
    <w:name w:val="heading 8"/>
    <w:basedOn w:val="Normal"/>
    <w:next w:val="Normal"/>
    <w:link w:val="Heading8Char"/>
    <w:qFormat/>
    <w:rsid w:val="00447B57"/>
    <w:pPr>
      <w:spacing w:before="240" w:after="60" w:line="240" w:lineRule="auto"/>
      <w:outlineLvl w:val="7"/>
    </w:pPr>
    <w:rPr>
      <w:rFonts w:ascii="Arial" w:eastAsia="Times New Roman" w:hAnsi="Arial" w:cs="Times New Roman"/>
      <w:i/>
      <w:iCs/>
      <w:sz w:val="20"/>
      <w:szCs w:val="24"/>
      <w:lang w:eastAsia="en-GB"/>
    </w:rPr>
  </w:style>
  <w:style w:type="paragraph" w:styleId="Heading9">
    <w:name w:val="heading 9"/>
    <w:basedOn w:val="Normal"/>
    <w:next w:val="Normal"/>
    <w:link w:val="Heading9Char"/>
    <w:qFormat/>
    <w:rsid w:val="00447B57"/>
    <w:pPr>
      <w:spacing w:before="240" w:after="60" w:line="240" w:lineRule="auto"/>
      <w:outlineLvl w:val="8"/>
    </w:pPr>
    <w:rPr>
      <w:rFonts w:ascii="Arial" w:eastAsia="Times New Roman" w:hAnsi="Arial" w:cs="Arial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2E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2E2F"/>
  </w:style>
  <w:style w:type="paragraph" w:styleId="Footer">
    <w:name w:val="footer"/>
    <w:basedOn w:val="Normal"/>
    <w:link w:val="FooterChar"/>
    <w:uiPriority w:val="99"/>
    <w:unhideWhenUsed/>
    <w:rsid w:val="00942E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2E2F"/>
  </w:style>
  <w:style w:type="paragraph" w:styleId="ListParagraph">
    <w:name w:val="List Paragraph"/>
    <w:basedOn w:val="Normal"/>
    <w:uiPriority w:val="34"/>
    <w:qFormat/>
    <w:rsid w:val="00942E2F"/>
    <w:pPr>
      <w:spacing w:after="0" w:line="240" w:lineRule="auto"/>
      <w:ind w:left="720"/>
      <w:contextualSpacing/>
      <w:jc w:val="both"/>
    </w:pPr>
    <w:rPr>
      <w:rFonts w:ascii="Times New Roman" w:hAnsi="Times New Roman" w:cs="Times New Roman"/>
      <w:lang w:val="en-CA"/>
    </w:rPr>
  </w:style>
  <w:style w:type="character" w:styleId="CommentReference">
    <w:name w:val="annotation reference"/>
    <w:basedOn w:val="DefaultParagraphFont"/>
    <w:uiPriority w:val="99"/>
    <w:unhideWhenUsed/>
    <w:rsid w:val="003F4D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F4D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F4D1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F4D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F4D1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unhideWhenUsed/>
    <w:rsid w:val="003F4D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F4D1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511FD"/>
    <w:pPr>
      <w:widowControl w:val="0"/>
      <w:tabs>
        <w:tab w:val="left" w:pos="1080"/>
        <w:tab w:val="left" w:pos="1440"/>
        <w:tab w:val="left" w:pos="1800"/>
        <w:tab w:val="left" w:pos="2160"/>
      </w:tabs>
      <w:spacing w:after="0" w:line="240" w:lineRule="exact"/>
      <w:jc w:val="both"/>
    </w:pPr>
    <w:rPr>
      <w:rFonts w:ascii="Times New Roman" w:eastAsia="SimSun" w:hAnsi="Times New Roman" w:cs="Times New Roman"/>
      <w:sz w:val="20"/>
      <w:szCs w:val="20"/>
    </w:rPr>
    <w:tblPr>
      <w:jc w:val="center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left w:w="0" w:type="dxa"/>
        <w:right w:w="0" w:type="dxa"/>
      </w:tblCellMar>
    </w:tblPr>
    <w:trPr>
      <w:jc w:val="center"/>
    </w:trPr>
    <w:tcPr>
      <w:tcMar>
        <w:top w:w="120" w:type="dxa"/>
        <w:left w:w="120" w:type="dxa"/>
        <w:bottom w:w="120" w:type="dxa"/>
        <w:right w:w="120" w:type="dxa"/>
      </w:tcMar>
    </w:tcPr>
  </w:style>
  <w:style w:type="character" w:styleId="Hyperlink">
    <w:name w:val="Hyperlink"/>
    <w:basedOn w:val="DefaultParagraphFont"/>
    <w:uiPriority w:val="99"/>
    <w:rsid w:val="002511F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rsid w:val="002511FD"/>
    <w:rPr>
      <w:color w:val="800080" w:themeColor="followedHyperlink"/>
      <w:u w:val="single"/>
    </w:rPr>
  </w:style>
  <w:style w:type="paragraph" w:customStyle="1" w:styleId="Tablenormal0">
    <w:name w:val="Table normal"/>
    <w:basedOn w:val="Normal"/>
    <w:qFormat/>
    <w:rsid w:val="002511FD"/>
    <w:pPr>
      <w:widowControl w:val="0"/>
      <w:tabs>
        <w:tab w:val="left" w:pos="1080"/>
        <w:tab w:val="left" w:pos="1440"/>
        <w:tab w:val="left" w:pos="1800"/>
        <w:tab w:val="left" w:pos="2160"/>
      </w:tabs>
      <w:spacing w:after="0" w:line="220" w:lineRule="exact"/>
    </w:pPr>
    <w:rPr>
      <w:rFonts w:ascii="Arial" w:eastAsia="SimSun" w:hAnsi="Arial" w:cs="Times New Roman"/>
      <w:sz w:val="16"/>
      <w:szCs w:val="20"/>
      <w:lang w:val="en-US"/>
    </w:rPr>
  </w:style>
  <w:style w:type="paragraph" w:customStyle="1" w:styleId="Tablemdash">
    <w:name w:val="Table m dash"/>
    <w:basedOn w:val="Tablenormal0"/>
    <w:qFormat/>
    <w:rsid w:val="002511FD"/>
    <w:pPr>
      <w:numPr>
        <w:numId w:val="3"/>
      </w:numPr>
      <w:tabs>
        <w:tab w:val="left" w:pos="720"/>
      </w:tabs>
      <w:spacing w:after="100"/>
    </w:pPr>
  </w:style>
  <w:style w:type="paragraph" w:styleId="FootnoteText">
    <w:name w:val="footnote text"/>
    <w:basedOn w:val="Normal"/>
    <w:link w:val="FootnoteTextChar"/>
    <w:uiPriority w:val="99"/>
    <w:unhideWhenUsed/>
    <w:rsid w:val="007F0A0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F0A0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7F0A07"/>
    <w:rPr>
      <w:vertAlign w:val="superscript"/>
    </w:rPr>
  </w:style>
  <w:style w:type="paragraph" w:customStyle="1" w:styleId="Chapter">
    <w:name w:val="Chapter"/>
    <w:rsid w:val="00700724"/>
    <w:pPr>
      <w:widowControl w:val="0"/>
      <w:spacing w:after="0" w:line="360" w:lineRule="exact"/>
      <w:jc w:val="center"/>
    </w:pPr>
    <w:rPr>
      <w:rFonts w:ascii="Arial" w:eastAsia="SimSun" w:hAnsi="Arial" w:cs="Times New Roman Bold"/>
      <w:b/>
      <w:sz w:val="28"/>
      <w:szCs w:val="24"/>
      <w:lang w:eastAsia="en-US"/>
    </w:rPr>
  </w:style>
  <w:style w:type="character" w:customStyle="1" w:styleId="Heading1Char">
    <w:name w:val="Heading 1 Char"/>
    <w:basedOn w:val="DefaultParagraphFont"/>
    <w:link w:val="Heading1"/>
    <w:rsid w:val="00447B57"/>
    <w:rPr>
      <w:rFonts w:ascii="Arial" w:eastAsia="Times New Roman" w:hAnsi="Arial" w:cs="Times New Roman"/>
      <w:b/>
      <w:sz w:val="28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semiHidden/>
    <w:rsid w:val="00447B57"/>
    <w:rPr>
      <w:rFonts w:ascii="Arial" w:eastAsia="Times New Roman" w:hAnsi="Arial" w:cs="Arial"/>
      <w:b/>
      <w:bCs/>
      <w:i/>
      <w:iCs/>
      <w:sz w:val="28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semiHidden/>
    <w:rsid w:val="00447B57"/>
    <w:rPr>
      <w:rFonts w:ascii="Arial" w:eastAsia="Times New Roman" w:hAnsi="Arial" w:cs="Times New Roman"/>
      <w:b/>
      <w:bCs/>
      <w:sz w:val="27"/>
      <w:szCs w:val="27"/>
      <w:lang w:eastAsia="en-GB"/>
    </w:rPr>
  </w:style>
  <w:style w:type="character" w:customStyle="1" w:styleId="Heading4Char">
    <w:name w:val="Heading 4 Char"/>
    <w:basedOn w:val="DefaultParagraphFont"/>
    <w:link w:val="Heading4"/>
    <w:rsid w:val="00447B57"/>
    <w:rPr>
      <w:rFonts w:ascii="Arial" w:eastAsia="Times New Roman" w:hAnsi="Arial" w:cs="Times New Roman"/>
      <w:b/>
      <w:bCs/>
      <w:sz w:val="20"/>
      <w:szCs w:val="24"/>
      <w:lang w:eastAsia="en-GB"/>
    </w:rPr>
  </w:style>
  <w:style w:type="character" w:customStyle="1" w:styleId="Heading5Char">
    <w:name w:val="Heading 5 Char"/>
    <w:basedOn w:val="DefaultParagraphFont"/>
    <w:link w:val="Heading5"/>
    <w:rsid w:val="00447B57"/>
    <w:rPr>
      <w:rFonts w:ascii="Arial" w:eastAsia="Times New Roman" w:hAnsi="Arial" w:cs="Times New Roman"/>
      <w:b/>
      <w:bCs/>
      <w:i/>
      <w:iCs/>
      <w:sz w:val="26"/>
      <w:szCs w:val="26"/>
      <w:lang w:eastAsia="en-GB"/>
    </w:rPr>
  </w:style>
  <w:style w:type="character" w:customStyle="1" w:styleId="Heading6Char">
    <w:name w:val="Heading 6 Char"/>
    <w:basedOn w:val="DefaultParagraphFont"/>
    <w:link w:val="Heading6"/>
    <w:rsid w:val="00447B57"/>
    <w:rPr>
      <w:rFonts w:ascii="Arial" w:eastAsia="Times New Roman" w:hAnsi="Arial" w:cs="Times New Roman"/>
      <w:b/>
      <w:bCs/>
      <w:lang w:eastAsia="en-US"/>
    </w:rPr>
  </w:style>
  <w:style w:type="character" w:customStyle="1" w:styleId="Heading7Char">
    <w:name w:val="Heading 7 Char"/>
    <w:basedOn w:val="DefaultParagraphFont"/>
    <w:link w:val="Heading7"/>
    <w:rsid w:val="00447B57"/>
    <w:rPr>
      <w:rFonts w:ascii="Arial" w:eastAsia="Times New Roman" w:hAnsi="Arial" w:cs="Times New Roman"/>
      <w:sz w:val="20"/>
      <w:szCs w:val="24"/>
      <w:lang w:eastAsia="en-GB"/>
    </w:rPr>
  </w:style>
  <w:style w:type="character" w:customStyle="1" w:styleId="Heading8Char">
    <w:name w:val="Heading 8 Char"/>
    <w:basedOn w:val="DefaultParagraphFont"/>
    <w:link w:val="Heading8"/>
    <w:rsid w:val="00447B57"/>
    <w:rPr>
      <w:rFonts w:ascii="Arial" w:eastAsia="Times New Roman" w:hAnsi="Arial" w:cs="Times New Roman"/>
      <w:i/>
      <w:iCs/>
      <w:sz w:val="20"/>
      <w:szCs w:val="24"/>
      <w:lang w:eastAsia="en-GB"/>
    </w:rPr>
  </w:style>
  <w:style w:type="character" w:customStyle="1" w:styleId="Heading9Char">
    <w:name w:val="Heading 9 Char"/>
    <w:basedOn w:val="DefaultParagraphFont"/>
    <w:link w:val="Heading9"/>
    <w:rsid w:val="00447B57"/>
    <w:rPr>
      <w:rFonts w:ascii="Arial" w:eastAsia="Times New Roman" w:hAnsi="Arial" w:cs="Arial"/>
      <w:lang w:eastAsia="en-GB"/>
    </w:rPr>
  </w:style>
  <w:style w:type="paragraph" w:customStyle="1" w:styleId="BoldCentered">
    <w:name w:val="Bold Centered"/>
    <w:basedOn w:val="Normal"/>
    <w:rsid w:val="00447B57"/>
    <w:pPr>
      <w:widowControl w:val="0"/>
      <w:tabs>
        <w:tab w:val="left" w:pos="1080"/>
        <w:tab w:val="left" w:pos="1440"/>
        <w:tab w:val="left" w:pos="1800"/>
        <w:tab w:val="left" w:pos="2160"/>
      </w:tabs>
      <w:spacing w:after="0" w:line="240" w:lineRule="exact"/>
      <w:jc w:val="center"/>
    </w:pPr>
    <w:rPr>
      <w:rFonts w:ascii="Arial" w:eastAsia="SimSun" w:hAnsi="Arial" w:cs="Times New Roman"/>
      <w:b/>
      <w:sz w:val="18"/>
      <w:szCs w:val="20"/>
    </w:rPr>
  </w:style>
  <w:style w:type="paragraph" w:customStyle="1" w:styleId="BOLDCAPSCENTERED">
    <w:name w:val="BOLD CAPS CENTERED"/>
    <w:basedOn w:val="BoldCentered"/>
    <w:rsid w:val="00447B57"/>
    <w:rPr>
      <w:caps/>
    </w:rPr>
  </w:style>
  <w:style w:type="paragraph" w:customStyle="1" w:styleId="Footnote">
    <w:name w:val="Footnote"/>
    <w:basedOn w:val="Normal"/>
    <w:rsid w:val="00447B57"/>
    <w:pPr>
      <w:widowControl w:val="0"/>
      <w:tabs>
        <w:tab w:val="left" w:pos="360"/>
        <w:tab w:val="left" w:pos="1080"/>
        <w:tab w:val="left" w:pos="1440"/>
        <w:tab w:val="left" w:pos="1800"/>
        <w:tab w:val="left" w:pos="2160"/>
      </w:tabs>
      <w:spacing w:after="0" w:line="200" w:lineRule="exact"/>
      <w:ind w:left="360" w:hanging="360"/>
      <w:jc w:val="both"/>
    </w:pPr>
    <w:rPr>
      <w:rFonts w:ascii="Arial" w:eastAsia="SimSun" w:hAnsi="Arial" w:cs="Times New Roman"/>
      <w:sz w:val="16"/>
      <w:szCs w:val="20"/>
    </w:rPr>
  </w:style>
  <w:style w:type="paragraph" w:customStyle="1" w:styleId="Indent-1">
    <w:name w:val="Indent-1)"/>
    <w:basedOn w:val="Normal"/>
    <w:rsid w:val="00447B57"/>
    <w:pPr>
      <w:widowControl w:val="0"/>
      <w:tabs>
        <w:tab w:val="left" w:pos="1080"/>
        <w:tab w:val="left" w:pos="1440"/>
        <w:tab w:val="left" w:pos="1800"/>
        <w:tab w:val="left" w:pos="2160"/>
      </w:tabs>
      <w:spacing w:after="0" w:line="240" w:lineRule="exact"/>
      <w:ind w:left="1800" w:hanging="1800"/>
      <w:jc w:val="both"/>
    </w:pPr>
    <w:rPr>
      <w:rFonts w:ascii="Arial" w:eastAsia="SimSun" w:hAnsi="Arial" w:cs="Times New Roman"/>
      <w:sz w:val="18"/>
      <w:szCs w:val="20"/>
      <w:lang w:eastAsia="en-US"/>
    </w:rPr>
  </w:style>
  <w:style w:type="paragraph" w:customStyle="1" w:styleId="Indent-a">
    <w:name w:val="Indent-a)"/>
    <w:basedOn w:val="Normal"/>
    <w:rsid w:val="00447B57"/>
    <w:pPr>
      <w:widowControl w:val="0"/>
      <w:tabs>
        <w:tab w:val="left" w:pos="1080"/>
        <w:tab w:val="left" w:pos="1440"/>
        <w:tab w:val="left" w:pos="1800"/>
        <w:tab w:val="left" w:pos="2160"/>
      </w:tabs>
      <w:spacing w:after="0" w:line="240" w:lineRule="exact"/>
      <w:ind w:left="1440" w:hanging="1440"/>
      <w:jc w:val="both"/>
    </w:pPr>
    <w:rPr>
      <w:rFonts w:ascii="Arial" w:eastAsia="SimSun" w:hAnsi="Arial" w:cs="Times New Roman"/>
      <w:sz w:val="18"/>
      <w:szCs w:val="20"/>
      <w:lang w:eastAsia="en-US"/>
    </w:rPr>
  </w:style>
  <w:style w:type="paragraph" w:customStyle="1" w:styleId="Indent-i">
    <w:name w:val="Indent-i)"/>
    <w:basedOn w:val="Normal"/>
    <w:rsid w:val="00447B57"/>
    <w:pPr>
      <w:widowControl w:val="0"/>
      <w:tabs>
        <w:tab w:val="left" w:pos="1080"/>
        <w:tab w:val="left" w:pos="1440"/>
        <w:tab w:val="left" w:pos="1800"/>
        <w:tab w:val="left" w:pos="2160"/>
      </w:tabs>
      <w:spacing w:after="0" w:line="240" w:lineRule="exact"/>
      <w:ind w:left="2160" w:hanging="2160"/>
      <w:jc w:val="both"/>
    </w:pPr>
    <w:rPr>
      <w:rFonts w:ascii="Arial" w:eastAsia="SimSun" w:hAnsi="Arial" w:cs="Times New Roman"/>
      <w:sz w:val="18"/>
      <w:szCs w:val="20"/>
    </w:rPr>
  </w:style>
  <w:style w:type="paragraph" w:styleId="Revision">
    <w:name w:val="Revision"/>
    <w:hidden/>
    <w:uiPriority w:val="99"/>
    <w:semiHidden/>
    <w:rsid w:val="00447B57"/>
    <w:pPr>
      <w:spacing w:after="0" w:line="240" w:lineRule="auto"/>
    </w:pPr>
    <w:rPr>
      <w:rFonts w:ascii="Arial" w:eastAsia="Times New Roman" w:hAnsi="Arial" w:cs="Arial"/>
      <w:spacing w:val="-10"/>
      <w:kern w:val="24"/>
      <w:sz w:val="24"/>
      <w:szCs w:val="24"/>
      <w:lang w:val="en-CA" w:eastAsia="en-US"/>
    </w:rPr>
  </w:style>
  <w:style w:type="paragraph" w:customStyle="1" w:styleId="Equations">
    <w:name w:val="Equations"/>
    <w:basedOn w:val="Normal"/>
    <w:rsid w:val="00447B57"/>
    <w:pPr>
      <w:widowControl w:val="0"/>
      <w:tabs>
        <w:tab w:val="left" w:pos="1080"/>
        <w:tab w:val="left" w:pos="1440"/>
        <w:tab w:val="left" w:pos="1800"/>
        <w:tab w:val="left" w:pos="2160"/>
      </w:tabs>
      <w:spacing w:after="0" w:line="240" w:lineRule="auto"/>
      <w:jc w:val="center"/>
    </w:pPr>
    <w:rPr>
      <w:rFonts w:ascii="Arial" w:eastAsia="SimSun" w:hAnsi="Arial" w:cs="Times New Roman"/>
      <w:sz w:val="18"/>
      <w:szCs w:val="20"/>
    </w:rPr>
  </w:style>
  <w:style w:type="paragraph" w:customStyle="1" w:styleId="dot">
    <w:name w:val="dot"/>
    <w:basedOn w:val="Normal"/>
    <w:qFormat/>
    <w:rsid w:val="00447B57"/>
    <w:pPr>
      <w:widowControl w:val="0"/>
      <w:tabs>
        <w:tab w:val="left" w:pos="360"/>
        <w:tab w:val="left" w:pos="1080"/>
        <w:tab w:val="left" w:pos="1440"/>
        <w:tab w:val="left" w:pos="1800"/>
        <w:tab w:val="left" w:pos="2160"/>
      </w:tabs>
      <w:spacing w:after="0" w:line="180" w:lineRule="exact"/>
      <w:ind w:left="360" w:hanging="360"/>
    </w:pPr>
    <w:rPr>
      <w:rFonts w:ascii="Arial" w:eastAsia="SimSun" w:hAnsi="Arial" w:cs="Times New Roman"/>
      <w:sz w:val="18"/>
      <w:szCs w:val="20"/>
    </w:rPr>
  </w:style>
  <w:style w:type="paragraph" w:styleId="Date">
    <w:name w:val="Date"/>
    <w:basedOn w:val="Normal"/>
    <w:next w:val="Normal"/>
    <w:link w:val="DateChar"/>
    <w:rsid w:val="00447B57"/>
    <w:pPr>
      <w:widowControl w:val="0"/>
      <w:tabs>
        <w:tab w:val="left" w:pos="1080"/>
        <w:tab w:val="left" w:pos="1440"/>
        <w:tab w:val="left" w:pos="1800"/>
        <w:tab w:val="left" w:pos="2160"/>
      </w:tabs>
      <w:spacing w:after="0" w:line="240" w:lineRule="exact"/>
      <w:jc w:val="both"/>
    </w:pPr>
    <w:rPr>
      <w:rFonts w:ascii="Arial" w:eastAsia="SimSun" w:hAnsi="Arial" w:cs="Times New Roman"/>
      <w:sz w:val="18"/>
      <w:szCs w:val="20"/>
    </w:rPr>
  </w:style>
  <w:style w:type="character" w:customStyle="1" w:styleId="DateChar">
    <w:name w:val="Date Char"/>
    <w:basedOn w:val="DefaultParagraphFont"/>
    <w:link w:val="Date"/>
    <w:rsid w:val="00447B57"/>
    <w:rPr>
      <w:rFonts w:ascii="Arial" w:eastAsia="SimSun" w:hAnsi="Arial" w:cs="Times New Roman"/>
      <w:sz w:val="18"/>
      <w:szCs w:val="20"/>
    </w:rPr>
  </w:style>
  <w:style w:type="paragraph" w:customStyle="1" w:styleId="Tablesub-para">
    <w:name w:val="Table sub-para"/>
    <w:basedOn w:val="Tablenormal0"/>
    <w:qFormat/>
    <w:rsid w:val="00447B57"/>
    <w:pPr>
      <w:numPr>
        <w:numId w:val="13"/>
      </w:numPr>
    </w:pPr>
  </w:style>
  <w:style w:type="paragraph" w:customStyle="1" w:styleId="List-">
    <w:name w:val="List_-"/>
    <w:basedOn w:val="Normal"/>
    <w:rsid w:val="00447B57"/>
    <w:pPr>
      <w:tabs>
        <w:tab w:val="num" w:pos="720"/>
        <w:tab w:val="left" w:pos="2160"/>
      </w:tabs>
      <w:autoSpaceDE w:val="0"/>
      <w:autoSpaceDN w:val="0"/>
      <w:adjustRightInd w:val="0"/>
      <w:spacing w:before="260" w:after="260" w:line="240" w:lineRule="auto"/>
      <w:ind w:left="1080" w:hanging="360"/>
      <w:jc w:val="both"/>
    </w:pPr>
    <w:rPr>
      <w:rFonts w:ascii="Times New Roman" w:eastAsia="Times New Roman" w:hAnsi="Times New Roman" w:cs="Times New Roman"/>
      <w:szCs w:val="24"/>
      <w:lang w:eastAsia="en-US"/>
    </w:rPr>
  </w:style>
  <w:style w:type="paragraph" w:customStyle="1" w:styleId="List123">
    <w:name w:val="List_1_2_3"/>
    <w:basedOn w:val="Normal"/>
    <w:rsid w:val="00447B57"/>
    <w:pPr>
      <w:tabs>
        <w:tab w:val="num" w:pos="360"/>
        <w:tab w:val="left" w:pos="1800"/>
      </w:tabs>
      <w:autoSpaceDE w:val="0"/>
      <w:autoSpaceDN w:val="0"/>
      <w:adjustRightInd w:val="0"/>
      <w:spacing w:before="260" w:after="260" w:line="240" w:lineRule="auto"/>
      <w:ind w:left="720" w:hanging="360"/>
      <w:jc w:val="both"/>
    </w:pPr>
    <w:rPr>
      <w:rFonts w:ascii="Times New Roman" w:eastAsia="Times New Roman" w:hAnsi="Times New Roman" w:cs="Times New Roman"/>
      <w:szCs w:val="24"/>
      <w:lang w:eastAsia="en-US"/>
    </w:rPr>
  </w:style>
  <w:style w:type="paragraph" w:customStyle="1" w:styleId="Listabc">
    <w:name w:val="List_a_b_c"/>
    <w:basedOn w:val="Normal"/>
    <w:rsid w:val="00447B57"/>
    <w:pPr>
      <w:tabs>
        <w:tab w:val="num" w:pos="0"/>
        <w:tab w:val="left" w:pos="1440"/>
      </w:tabs>
      <w:autoSpaceDE w:val="0"/>
      <w:autoSpaceDN w:val="0"/>
      <w:adjustRightInd w:val="0"/>
      <w:spacing w:before="260" w:after="260" w:line="240" w:lineRule="auto"/>
      <w:ind w:left="360" w:hanging="360"/>
      <w:jc w:val="both"/>
    </w:pPr>
    <w:rPr>
      <w:rFonts w:ascii="Times New Roman" w:eastAsia="Times New Roman" w:hAnsi="Times New Roman" w:cs="Times New Roman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447B57"/>
    <w:pPr>
      <w:widowControl w:val="0"/>
      <w:tabs>
        <w:tab w:val="left" w:pos="1080"/>
        <w:tab w:val="left" w:pos="1440"/>
        <w:tab w:val="left" w:pos="1800"/>
        <w:tab w:val="left" w:pos="2160"/>
      </w:tabs>
      <w:spacing w:after="0" w:line="240" w:lineRule="exact"/>
      <w:jc w:val="both"/>
    </w:pPr>
    <w:rPr>
      <w:rFonts w:ascii="Times New Roman" w:eastAsia="SimSu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447B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47B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47B57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  <w:lang w:val="en-US" w:eastAsia="ja-JP"/>
    </w:rPr>
  </w:style>
  <w:style w:type="character" w:styleId="PlaceholderText">
    <w:name w:val="Placeholder Text"/>
    <w:basedOn w:val="DefaultParagraphFont"/>
    <w:uiPriority w:val="99"/>
    <w:semiHidden/>
    <w:rsid w:val="00F509C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CBEDEB-5EFF-4545-92FC-CE63585A860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90970e2-11f4-42a6-882d-40155ad70dea}" enabled="1" method="Standard" siteId="{e6093642-fb63-48bb-8683-d1d5da2a12e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5</Pages>
  <Words>445</Words>
  <Characters>2373</Characters>
  <Application>Microsoft Office Word</Application>
  <DocSecurity>0</DocSecurity>
  <Lines>131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I.A.C.O.</Company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Maurino, Martin</dc:creator>
  <cp:lastModifiedBy>Maurino, Martin</cp:lastModifiedBy>
  <cp:revision>13</cp:revision>
  <cp:lastPrinted>2024-05-15T13:20:00Z</cp:lastPrinted>
  <dcterms:created xsi:type="dcterms:W3CDTF">2023-08-29T17:49:00Z</dcterms:created>
  <dcterms:modified xsi:type="dcterms:W3CDTF">2026-04-08T13:53:00Z</dcterms:modified>
</cp:coreProperties>
</file>