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0D057" w14:textId="77777777" w:rsidR="00CB7DCB" w:rsidRPr="000C364D" w:rsidRDefault="00CB7DCB" w:rsidP="00C36905">
      <w:pPr>
        <w:spacing w:before="0" w:beforeAutospacing="0" w:after="0" w:afterAutospacing="0"/>
        <w:rPr>
          <w:color w:val="000000" w:themeColor="text1"/>
          <w:lang w:val="fr-FR"/>
        </w:rPr>
      </w:pPr>
    </w:p>
    <w:p w14:paraId="43E737B3" w14:textId="77777777" w:rsidR="00CB7DCB" w:rsidRPr="000C364D" w:rsidRDefault="00CB7DCB" w:rsidP="00C36905">
      <w:pPr>
        <w:spacing w:before="0" w:beforeAutospacing="0" w:after="0" w:afterAutospacing="0"/>
        <w:rPr>
          <w:color w:val="000000" w:themeColor="text1"/>
          <w:lang w:val="fr-FR"/>
        </w:rPr>
      </w:pPr>
    </w:p>
    <w:p w14:paraId="31DE3894" w14:textId="77777777" w:rsidR="00CB7DCB" w:rsidRPr="000C364D" w:rsidRDefault="00CB7DCB" w:rsidP="00C36905">
      <w:pPr>
        <w:spacing w:before="0" w:beforeAutospacing="0" w:after="0" w:afterAutospacing="0"/>
        <w:rPr>
          <w:color w:val="000000" w:themeColor="text1"/>
          <w:lang w:val="fr-FR"/>
        </w:rPr>
      </w:pPr>
    </w:p>
    <w:p w14:paraId="352D47A1" w14:textId="77777777" w:rsidR="00CB7DCB" w:rsidRPr="000C364D" w:rsidRDefault="00CB7DCB" w:rsidP="00C36905">
      <w:pPr>
        <w:spacing w:before="0" w:beforeAutospacing="0" w:after="0" w:afterAutospacing="0"/>
        <w:rPr>
          <w:color w:val="000000" w:themeColor="text1"/>
          <w:lang w:val="fr-FR"/>
        </w:rPr>
      </w:pPr>
    </w:p>
    <w:p w14:paraId="3C5594BE" w14:textId="77777777" w:rsidR="00202F50" w:rsidRPr="000C364D" w:rsidRDefault="00202F50" w:rsidP="00C36905">
      <w:pPr>
        <w:spacing w:before="0" w:beforeAutospacing="0" w:after="0" w:afterAutospacing="0"/>
        <w:rPr>
          <w:color w:val="000000" w:themeColor="text1"/>
          <w:lang w:val="fr-FR"/>
        </w:rPr>
      </w:pPr>
    </w:p>
    <w:p w14:paraId="2521B85E" w14:textId="77777777" w:rsidR="00CB7DCB" w:rsidRPr="000C364D" w:rsidRDefault="00CB7DCB" w:rsidP="00C36905">
      <w:pPr>
        <w:spacing w:before="0" w:beforeAutospacing="0" w:after="0" w:afterAutospacing="0"/>
        <w:rPr>
          <w:color w:val="000000" w:themeColor="text1"/>
          <w:lang w:val="fr-FR"/>
        </w:rPr>
      </w:pPr>
    </w:p>
    <w:p w14:paraId="19AAAF90" w14:textId="77777777" w:rsidR="00CB7DCB" w:rsidRPr="000C364D" w:rsidRDefault="00CB7DCB" w:rsidP="00C36905">
      <w:pPr>
        <w:spacing w:before="0" w:beforeAutospacing="0" w:after="0" w:afterAutospacing="0"/>
        <w:jc w:val="center"/>
        <w:rPr>
          <w:color w:val="000000" w:themeColor="text1"/>
          <w:sz w:val="32"/>
          <w:szCs w:val="32"/>
          <w:lang w:val="fr-FR"/>
        </w:rPr>
      </w:pPr>
      <w:r w:rsidRPr="000C364D">
        <w:rPr>
          <w:b/>
          <w:color w:val="000000" w:themeColor="text1"/>
          <w:sz w:val="32"/>
          <w:szCs w:val="32"/>
          <w:lang w:val="fr-FR"/>
        </w:rPr>
        <w:t>MANUEL DES POLITIQUES ET DES PROCEDURES D’ENQUETE</w:t>
      </w:r>
    </w:p>
    <w:p w14:paraId="441DF0BE" w14:textId="77777777" w:rsidR="00CB7DCB" w:rsidRPr="000C364D" w:rsidRDefault="00CB7DCB" w:rsidP="00C36905">
      <w:pPr>
        <w:spacing w:before="0" w:beforeAutospacing="0" w:after="0" w:afterAutospacing="0"/>
        <w:jc w:val="center"/>
        <w:rPr>
          <w:color w:val="000000" w:themeColor="text1"/>
          <w:lang w:val="fr-FR"/>
        </w:rPr>
      </w:pPr>
    </w:p>
    <w:p w14:paraId="4BA98329" w14:textId="00259F81" w:rsidR="00CB7DCB" w:rsidRPr="000C364D" w:rsidRDefault="00CB7DCB" w:rsidP="00C36905">
      <w:pPr>
        <w:spacing w:before="0" w:beforeAutospacing="0" w:after="0" w:afterAutospacing="0"/>
        <w:jc w:val="center"/>
        <w:rPr>
          <w:b/>
          <w:color w:val="000000" w:themeColor="text1"/>
          <w:sz w:val="32"/>
          <w:szCs w:val="32"/>
          <w:lang w:val="fr-FR"/>
        </w:rPr>
      </w:pPr>
      <w:r w:rsidRPr="000C364D">
        <w:rPr>
          <w:b/>
          <w:color w:val="000000" w:themeColor="text1"/>
          <w:sz w:val="32"/>
          <w:szCs w:val="32"/>
          <w:lang w:val="fr-FR"/>
        </w:rPr>
        <w:t>MAN-</w:t>
      </w:r>
      <w:r w:rsidR="00D20F6A">
        <w:rPr>
          <w:b/>
          <w:color w:val="000000" w:themeColor="text1"/>
          <w:sz w:val="32"/>
          <w:szCs w:val="32"/>
          <w:lang w:val="fr-FR"/>
        </w:rPr>
        <w:t>OPS</w:t>
      </w:r>
      <w:r w:rsidRPr="000C364D">
        <w:rPr>
          <w:b/>
          <w:color w:val="000000" w:themeColor="text1"/>
          <w:sz w:val="32"/>
          <w:szCs w:val="32"/>
          <w:lang w:val="fr-FR"/>
        </w:rPr>
        <w:t>-01</w:t>
      </w:r>
    </w:p>
    <w:p w14:paraId="4119A971" w14:textId="77777777" w:rsidR="00CB7DCB" w:rsidRPr="000C364D" w:rsidRDefault="00CB7DCB" w:rsidP="00C36905">
      <w:pPr>
        <w:spacing w:before="0" w:beforeAutospacing="0" w:after="0" w:afterAutospacing="0"/>
        <w:rPr>
          <w:color w:val="000000" w:themeColor="text1"/>
          <w:lang w:val="fr-FR"/>
        </w:rPr>
      </w:pPr>
    </w:p>
    <w:p w14:paraId="13C662E9" w14:textId="77777777" w:rsidR="00CB7DCB" w:rsidRPr="000C364D" w:rsidRDefault="00CB7DCB" w:rsidP="001F4841">
      <w:pPr>
        <w:spacing w:before="0" w:beforeAutospacing="0" w:after="0" w:afterAutospacing="0"/>
        <w:jc w:val="right"/>
        <w:rPr>
          <w:color w:val="000000" w:themeColor="text1"/>
          <w:lang w:val="fr-FR"/>
        </w:rPr>
      </w:pPr>
    </w:p>
    <w:p w14:paraId="2989DC71" w14:textId="361F5612" w:rsidR="00CB7DCB" w:rsidRPr="000C364D" w:rsidRDefault="00CB7DCB" w:rsidP="00163D5A">
      <w:pPr>
        <w:spacing w:before="0" w:beforeAutospacing="0" w:after="0" w:afterAutospacing="0"/>
        <w:ind w:left="-709"/>
        <w:rPr>
          <w:color w:val="000000" w:themeColor="text1"/>
          <w:lang w:val="fr-FR"/>
        </w:rPr>
      </w:pPr>
    </w:p>
    <w:p w14:paraId="602BEE02" w14:textId="77777777" w:rsidR="006F2083" w:rsidRPr="000C364D" w:rsidRDefault="006F2083" w:rsidP="006F2083">
      <w:pPr>
        <w:rPr>
          <w:color w:val="000000" w:themeColor="text1"/>
          <w:lang w:val="fr-FR"/>
        </w:rPr>
        <w:sectPr w:rsidR="006F2083" w:rsidRPr="000C364D" w:rsidSect="003052BC">
          <w:pgSz w:w="11906" w:h="16838" w:code="9"/>
          <w:pgMar w:top="1417" w:right="1417" w:bottom="1417" w:left="1417" w:header="708" w:footer="708" w:gutter="0"/>
          <w:pgNumType w:start="1"/>
          <w:cols w:space="708"/>
          <w:docGrid w:linePitch="360"/>
        </w:sectPr>
      </w:pPr>
      <w:bookmarkStart w:id="0" w:name="_Toc479711909"/>
      <w:bookmarkStart w:id="1" w:name="_Toc482480851"/>
      <w:bookmarkStart w:id="2" w:name="_Toc482480943"/>
      <w:bookmarkStart w:id="3" w:name="_Toc482481572"/>
      <w:bookmarkStart w:id="4" w:name="_Toc484602023"/>
      <w:bookmarkStart w:id="5" w:name="_Toc507100520"/>
    </w:p>
    <w:p w14:paraId="1056B43F" w14:textId="54CE89E6" w:rsidR="006F2083" w:rsidRPr="004E71AA" w:rsidRDefault="00D3540B" w:rsidP="00D3540B">
      <w:pPr>
        <w:pStyle w:val="Titre1"/>
        <w:numPr>
          <w:ilvl w:val="1"/>
          <w:numId w:val="12"/>
        </w:numPr>
        <w:spacing w:before="100" w:line="240" w:lineRule="auto"/>
        <w:ind w:left="567" w:hanging="567"/>
        <w:rPr>
          <w:rFonts w:ascii="Candara" w:hAnsi="Candara" w:cs="Times New Roman"/>
          <w:b/>
          <w:color w:val="000000" w:themeColor="text1"/>
          <w:sz w:val="24"/>
          <w:szCs w:val="24"/>
          <w:lang w:val="fr-FR"/>
        </w:rPr>
      </w:pPr>
      <w:bookmarkStart w:id="6" w:name="_Toc70326730"/>
      <w:bookmarkStart w:id="7" w:name="_Toc70354590"/>
      <w:bookmarkStart w:id="8" w:name="_Toc75419201"/>
      <w:bookmarkStart w:id="9" w:name="_Toc77199152"/>
      <w:bookmarkStart w:id="10" w:name="_Toc81220773"/>
      <w:bookmarkStart w:id="11" w:name="_Toc81684980"/>
      <w:bookmarkStart w:id="12" w:name="_Toc81755615"/>
      <w:bookmarkStart w:id="13" w:name="_Toc81755795"/>
      <w:bookmarkStart w:id="14" w:name="_Toc105067092"/>
      <w:bookmarkStart w:id="15" w:name="_Toc127862289"/>
      <w:bookmarkStart w:id="16" w:name="_Toc192934569"/>
      <w:bookmarkStart w:id="17" w:name="_Toc200920579"/>
      <w:bookmarkStart w:id="18" w:name="_Toc201081889"/>
      <w:bookmarkStart w:id="19" w:name="_Toc201124066"/>
      <w:bookmarkStart w:id="20" w:name="_Toc201276936"/>
      <w:bookmarkStart w:id="21" w:name="_Toc201296817"/>
      <w:bookmarkStart w:id="22" w:name="_Toc201320181"/>
      <w:bookmarkStart w:id="23" w:name="_Toc201398150"/>
      <w:bookmarkStart w:id="24" w:name="_Toc202088592"/>
      <w:bookmarkStart w:id="25" w:name="_Toc211917035"/>
      <w:bookmarkStart w:id="26" w:name="_Toc211918414"/>
      <w:r w:rsidRPr="004E71AA">
        <w:rPr>
          <w:rFonts w:ascii="Candara" w:hAnsi="Candara" w:cs="Times New Roman"/>
          <w:b/>
          <w:color w:val="000000" w:themeColor="text1"/>
          <w:sz w:val="24"/>
          <w:szCs w:val="24"/>
          <w:lang w:val="fr-FR"/>
        </w:rPr>
        <w:lastRenderedPageBreak/>
        <w:t>TABLE DE MATIERES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A1D7897" w14:textId="0DCDD438" w:rsidR="004E71AA" w:rsidRPr="004E71AA" w:rsidRDefault="00A906E0" w:rsidP="004E71AA">
      <w:pPr>
        <w:pStyle w:val="TM1"/>
        <w:spacing w:line="240" w:lineRule="auto"/>
        <w:rPr>
          <w:rFonts w:cstheme="minorBidi"/>
          <w:b w:val="0"/>
          <w:smallCaps/>
          <w:kern w:val="2"/>
          <w:lang w:eastAsia="fr-FR"/>
          <w14:ligatures w14:val="standardContextual"/>
        </w:rPr>
      </w:pPr>
      <w:r w:rsidRPr="004E71AA">
        <w:rPr>
          <w:b w:val="0"/>
          <w:color w:val="000000" w:themeColor="text1"/>
          <w:lang w:val="fr-FR"/>
        </w:rPr>
        <w:fldChar w:fldCharType="begin"/>
      </w:r>
      <w:r w:rsidRPr="004E71AA">
        <w:rPr>
          <w:b w:val="0"/>
          <w:color w:val="000000" w:themeColor="text1"/>
          <w:lang w:val="fr-FR"/>
        </w:rPr>
        <w:instrText xml:space="preserve"> TOC \o "1-3" \h \z \u </w:instrText>
      </w:r>
      <w:r w:rsidRPr="004E71AA">
        <w:rPr>
          <w:b w:val="0"/>
          <w:color w:val="000000" w:themeColor="text1"/>
          <w:lang w:val="fr-FR"/>
        </w:rPr>
        <w:fldChar w:fldCharType="separate"/>
      </w:r>
      <w:hyperlink w:anchor="_Toc211918415" w:history="1">
        <w:r w:rsidR="004E71AA" w:rsidRPr="004E71AA">
          <w:rPr>
            <w:rStyle w:val="Lienhypertexte"/>
            <w:b w:val="0"/>
            <w:lang w:val="fr-FR"/>
          </w:rPr>
          <w:t>I.</w:t>
        </w:r>
        <w:r w:rsidR="004E71AA" w:rsidRPr="004E71AA">
          <w:rPr>
            <w:rFonts w:cstheme="minorBidi"/>
            <w:b w:val="0"/>
            <w:smallCaps/>
            <w:kern w:val="2"/>
            <w:lang w:eastAsia="fr-FR"/>
            <w14:ligatures w14:val="standardContextual"/>
          </w:rPr>
          <w:tab/>
        </w:r>
        <w:r w:rsidR="004E71AA" w:rsidRPr="004E71AA">
          <w:rPr>
            <w:rStyle w:val="Lienhypertexte"/>
            <w:b w:val="0"/>
            <w:lang w:val="fr-FR"/>
          </w:rPr>
          <w:t>GENERALITES</w:t>
        </w:r>
        <w:r w:rsidR="004E71AA" w:rsidRPr="004E71AA">
          <w:rPr>
            <w:b w:val="0"/>
            <w:webHidden/>
          </w:rPr>
          <w:tab/>
        </w:r>
        <w:r w:rsidR="004E71AA" w:rsidRPr="004E71AA">
          <w:rPr>
            <w:b w:val="0"/>
            <w:webHidden/>
          </w:rPr>
          <w:fldChar w:fldCharType="begin"/>
        </w:r>
        <w:r w:rsidR="004E71AA" w:rsidRPr="004E71AA">
          <w:rPr>
            <w:b w:val="0"/>
            <w:webHidden/>
          </w:rPr>
          <w:instrText xml:space="preserve"> PAGEREF _Toc211918415 \h </w:instrText>
        </w:r>
        <w:r w:rsidR="004E71AA" w:rsidRPr="004E71AA">
          <w:rPr>
            <w:b w:val="0"/>
            <w:webHidden/>
          </w:rPr>
        </w:r>
        <w:r w:rsidR="004E71AA" w:rsidRPr="004E71AA">
          <w:rPr>
            <w:b w:val="0"/>
            <w:webHidden/>
          </w:rPr>
          <w:fldChar w:fldCharType="separate"/>
        </w:r>
        <w:r w:rsidR="004E71AA" w:rsidRPr="004E71AA">
          <w:rPr>
            <w:b w:val="0"/>
            <w:webHidden/>
          </w:rPr>
          <w:t>1</w:t>
        </w:r>
        <w:r w:rsidR="004E71AA" w:rsidRPr="004E71AA">
          <w:rPr>
            <w:b w:val="0"/>
            <w:webHidden/>
          </w:rPr>
          <w:fldChar w:fldCharType="end"/>
        </w:r>
      </w:hyperlink>
    </w:p>
    <w:p w14:paraId="07A82641" w14:textId="6E1EED4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16" w:history="1">
        <w:r w:rsidRPr="004E71AA">
          <w:rPr>
            <w:rStyle w:val="Lienhypertexte"/>
            <w:b w:val="0"/>
            <w:bCs/>
          </w:rPr>
          <w:t>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Définitions et abréviations</w:t>
        </w:r>
        <w:r w:rsidRPr="004E71AA">
          <w:rPr>
            <w:b w:val="0"/>
            <w:bCs/>
            <w:webHidden/>
          </w:rPr>
          <w:tab/>
        </w:r>
        <w:r w:rsidRPr="004E71AA">
          <w:rPr>
            <w:b w:val="0"/>
            <w:bCs/>
            <w:webHidden/>
          </w:rPr>
          <w:fldChar w:fldCharType="begin"/>
        </w:r>
        <w:r w:rsidRPr="004E71AA">
          <w:rPr>
            <w:b w:val="0"/>
            <w:bCs/>
            <w:webHidden/>
          </w:rPr>
          <w:instrText xml:space="preserve"> PAGEREF _Toc211918416 \h </w:instrText>
        </w:r>
        <w:r w:rsidRPr="004E71AA">
          <w:rPr>
            <w:b w:val="0"/>
            <w:bCs/>
            <w:webHidden/>
          </w:rPr>
        </w:r>
        <w:r w:rsidRPr="004E71AA">
          <w:rPr>
            <w:b w:val="0"/>
            <w:bCs/>
            <w:webHidden/>
          </w:rPr>
          <w:fldChar w:fldCharType="separate"/>
        </w:r>
        <w:r w:rsidRPr="004E71AA">
          <w:rPr>
            <w:b w:val="0"/>
            <w:bCs/>
            <w:webHidden/>
          </w:rPr>
          <w:t>1</w:t>
        </w:r>
        <w:r w:rsidRPr="004E71AA">
          <w:rPr>
            <w:b w:val="0"/>
            <w:bCs/>
            <w:webHidden/>
          </w:rPr>
          <w:fldChar w:fldCharType="end"/>
        </w:r>
      </w:hyperlink>
    </w:p>
    <w:p w14:paraId="58D04695" w14:textId="43BBC51B"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17" w:history="1">
        <w:r w:rsidRPr="004E71AA">
          <w:rPr>
            <w:rStyle w:val="Lienhypertexte"/>
            <w:b w:val="0"/>
            <w:bCs/>
          </w:rPr>
          <w:t>1.1.1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Définitions</w:t>
        </w:r>
        <w:r w:rsidRPr="004E71AA">
          <w:rPr>
            <w:b w:val="0"/>
            <w:bCs/>
            <w:webHidden/>
          </w:rPr>
          <w:tab/>
        </w:r>
        <w:r w:rsidRPr="004E71AA">
          <w:rPr>
            <w:b w:val="0"/>
            <w:bCs/>
            <w:webHidden/>
          </w:rPr>
          <w:fldChar w:fldCharType="begin"/>
        </w:r>
        <w:r w:rsidRPr="004E71AA">
          <w:rPr>
            <w:b w:val="0"/>
            <w:bCs/>
            <w:webHidden/>
          </w:rPr>
          <w:instrText xml:space="preserve"> PAGEREF _Toc211918417 \h </w:instrText>
        </w:r>
        <w:r w:rsidRPr="004E71AA">
          <w:rPr>
            <w:b w:val="0"/>
            <w:bCs/>
            <w:webHidden/>
          </w:rPr>
        </w:r>
        <w:r w:rsidRPr="004E71AA">
          <w:rPr>
            <w:b w:val="0"/>
            <w:bCs/>
            <w:webHidden/>
          </w:rPr>
          <w:fldChar w:fldCharType="separate"/>
        </w:r>
        <w:r w:rsidRPr="004E71AA">
          <w:rPr>
            <w:b w:val="0"/>
            <w:bCs/>
            <w:webHidden/>
          </w:rPr>
          <w:t>1</w:t>
        </w:r>
        <w:r w:rsidRPr="004E71AA">
          <w:rPr>
            <w:b w:val="0"/>
            <w:bCs/>
            <w:webHidden/>
          </w:rPr>
          <w:fldChar w:fldCharType="end"/>
        </w:r>
      </w:hyperlink>
    </w:p>
    <w:p w14:paraId="49309A18" w14:textId="339C741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18" w:history="1">
        <w:r w:rsidRPr="004E71AA">
          <w:rPr>
            <w:rStyle w:val="Lienhypertexte"/>
            <w:b w:val="0"/>
            <w:bCs/>
          </w:rPr>
          <w:t>1.1.2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Abréviations</w:t>
        </w:r>
        <w:r w:rsidRPr="004E71AA">
          <w:rPr>
            <w:b w:val="0"/>
            <w:bCs/>
            <w:webHidden/>
          </w:rPr>
          <w:tab/>
        </w:r>
        <w:r w:rsidRPr="004E71AA">
          <w:rPr>
            <w:b w:val="0"/>
            <w:bCs/>
            <w:webHidden/>
          </w:rPr>
          <w:fldChar w:fldCharType="begin"/>
        </w:r>
        <w:r w:rsidRPr="004E71AA">
          <w:rPr>
            <w:b w:val="0"/>
            <w:bCs/>
            <w:webHidden/>
          </w:rPr>
          <w:instrText xml:space="preserve"> PAGEREF _Toc211918418 \h </w:instrText>
        </w:r>
        <w:r w:rsidRPr="004E71AA">
          <w:rPr>
            <w:b w:val="0"/>
            <w:bCs/>
            <w:webHidden/>
          </w:rPr>
        </w:r>
        <w:r w:rsidRPr="004E71AA">
          <w:rPr>
            <w:b w:val="0"/>
            <w:bCs/>
            <w:webHidden/>
          </w:rPr>
          <w:fldChar w:fldCharType="separate"/>
        </w:r>
        <w:r w:rsidRPr="004E71AA">
          <w:rPr>
            <w:b w:val="0"/>
            <w:bCs/>
            <w:webHidden/>
          </w:rPr>
          <w:t>6</w:t>
        </w:r>
        <w:r w:rsidRPr="004E71AA">
          <w:rPr>
            <w:b w:val="0"/>
            <w:bCs/>
            <w:webHidden/>
          </w:rPr>
          <w:fldChar w:fldCharType="end"/>
        </w:r>
      </w:hyperlink>
    </w:p>
    <w:p w14:paraId="68946DFF" w14:textId="38BDDDB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19" w:history="1">
        <w:r w:rsidRPr="004E71AA">
          <w:rPr>
            <w:rStyle w:val="Lienhypertexte"/>
            <w:b w:val="0"/>
            <w:bCs/>
          </w:rPr>
          <w:t>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Enregistrement des amendements</w:t>
        </w:r>
        <w:r w:rsidRPr="004E71AA">
          <w:rPr>
            <w:b w:val="0"/>
            <w:bCs/>
            <w:webHidden/>
          </w:rPr>
          <w:tab/>
        </w:r>
        <w:r w:rsidRPr="004E71AA">
          <w:rPr>
            <w:b w:val="0"/>
            <w:bCs/>
            <w:webHidden/>
          </w:rPr>
          <w:fldChar w:fldCharType="begin"/>
        </w:r>
        <w:r w:rsidRPr="004E71AA">
          <w:rPr>
            <w:b w:val="0"/>
            <w:bCs/>
            <w:webHidden/>
          </w:rPr>
          <w:instrText xml:space="preserve"> PAGEREF _Toc211918419 \h </w:instrText>
        </w:r>
        <w:r w:rsidRPr="004E71AA">
          <w:rPr>
            <w:b w:val="0"/>
            <w:bCs/>
            <w:webHidden/>
          </w:rPr>
        </w:r>
        <w:r w:rsidRPr="004E71AA">
          <w:rPr>
            <w:b w:val="0"/>
            <w:bCs/>
            <w:webHidden/>
          </w:rPr>
          <w:fldChar w:fldCharType="separate"/>
        </w:r>
        <w:r w:rsidRPr="004E71AA">
          <w:rPr>
            <w:b w:val="0"/>
            <w:bCs/>
            <w:webHidden/>
          </w:rPr>
          <w:t>7</w:t>
        </w:r>
        <w:r w:rsidRPr="004E71AA">
          <w:rPr>
            <w:b w:val="0"/>
            <w:bCs/>
            <w:webHidden/>
          </w:rPr>
          <w:fldChar w:fldCharType="end"/>
        </w:r>
      </w:hyperlink>
    </w:p>
    <w:p w14:paraId="214CC354" w14:textId="31FA86A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0" w:history="1">
        <w:r w:rsidRPr="004E71AA">
          <w:rPr>
            <w:rStyle w:val="Lienhypertexte"/>
            <w:b w:val="0"/>
            <w:bCs/>
          </w:rPr>
          <w:t>1.3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Liste de références</w:t>
        </w:r>
        <w:r w:rsidRPr="004E71AA">
          <w:rPr>
            <w:b w:val="0"/>
            <w:bCs/>
            <w:webHidden/>
          </w:rPr>
          <w:tab/>
        </w:r>
        <w:r w:rsidRPr="004E71AA">
          <w:rPr>
            <w:b w:val="0"/>
            <w:bCs/>
            <w:webHidden/>
          </w:rPr>
          <w:fldChar w:fldCharType="begin"/>
        </w:r>
        <w:r w:rsidRPr="004E71AA">
          <w:rPr>
            <w:b w:val="0"/>
            <w:bCs/>
            <w:webHidden/>
          </w:rPr>
          <w:instrText xml:space="preserve"> PAGEREF _Toc211918420 \h </w:instrText>
        </w:r>
        <w:r w:rsidRPr="004E71AA">
          <w:rPr>
            <w:b w:val="0"/>
            <w:bCs/>
            <w:webHidden/>
          </w:rPr>
        </w:r>
        <w:r w:rsidRPr="004E71AA">
          <w:rPr>
            <w:b w:val="0"/>
            <w:bCs/>
            <w:webHidden/>
          </w:rPr>
          <w:fldChar w:fldCharType="separate"/>
        </w:r>
        <w:r w:rsidRPr="004E71AA">
          <w:rPr>
            <w:b w:val="0"/>
            <w:bCs/>
            <w:webHidden/>
          </w:rPr>
          <w:t>8</w:t>
        </w:r>
        <w:r w:rsidRPr="004E71AA">
          <w:rPr>
            <w:b w:val="0"/>
            <w:bCs/>
            <w:webHidden/>
          </w:rPr>
          <w:fldChar w:fldCharType="end"/>
        </w:r>
      </w:hyperlink>
    </w:p>
    <w:p w14:paraId="18EE3261" w14:textId="0173EFF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1" w:history="1">
        <w:r w:rsidRPr="004E71AA">
          <w:rPr>
            <w:rStyle w:val="Lienhypertexte"/>
            <w:b w:val="0"/>
            <w:bCs/>
          </w:rPr>
          <w:t>1.4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Liste de diffusion</w:t>
        </w:r>
        <w:r w:rsidRPr="004E71AA">
          <w:rPr>
            <w:b w:val="0"/>
            <w:bCs/>
            <w:webHidden/>
          </w:rPr>
          <w:tab/>
        </w:r>
        <w:r w:rsidRPr="004E71AA">
          <w:rPr>
            <w:b w:val="0"/>
            <w:bCs/>
            <w:webHidden/>
          </w:rPr>
          <w:fldChar w:fldCharType="begin"/>
        </w:r>
        <w:r w:rsidRPr="004E71AA">
          <w:rPr>
            <w:b w:val="0"/>
            <w:bCs/>
            <w:webHidden/>
          </w:rPr>
          <w:instrText xml:space="preserve"> PAGEREF _Toc211918421 \h </w:instrText>
        </w:r>
        <w:r w:rsidRPr="004E71AA">
          <w:rPr>
            <w:b w:val="0"/>
            <w:bCs/>
            <w:webHidden/>
          </w:rPr>
        </w:r>
        <w:r w:rsidRPr="004E71AA">
          <w:rPr>
            <w:b w:val="0"/>
            <w:bCs/>
            <w:webHidden/>
          </w:rPr>
          <w:fldChar w:fldCharType="separate"/>
        </w:r>
        <w:r w:rsidRPr="004E71AA">
          <w:rPr>
            <w:b w:val="0"/>
            <w:bCs/>
            <w:webHidden/>
          </w:rPr>
          <w:t>9</w:t>
        </w:r>
        <w:r w:rsidRPr="004E71AA">
          <w:rPr>
            <w:b w:val="0"/>
            <w:bCs/>
            <w:webHidden/>
          </w:rPr>
          <w:fldChar w:fldCharType="end"/>
        </w:r>
      </w:hyperlink>
    </w:p>
    <w:p w14:paraId="050F63F2" w14:textId="3C713B3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2" w:history="1">
        <w:r w:rsidRPr="004E71AA">
          <w:rPr>
            <w:rStyle w:val="Lienhypertexte"/>
            <w:b w:val="0"/>
            <w:bCs/>
          </w:rPr>
          <w:t>II.</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ORGANISATION </w:t>
        </w:r>
        <w:r w:rsidR="00661AB4">
          <w:rPr>
            <w:rStyle w:val="Lienhypertexte"/>
            <w:b w:val="0"/>
            <w:bCs/>
          </w:rPr>
          <w:t>DE L’AUTORITÉ D’ENQUÊTE</w:t>
        </w:r>
        <w:r w:rsidRPr="004E71AA">
          <w:rPr>
            <w:b w:val="0"/>
            <w:bCs/>
            <w:webHidden/>
          </w:rPr>
          <w:tab/>
        </w:r>
        <w:r w:rsidRPr="004E71AA">
          <w:rPr>
            <w:b w:val="0"/>
            <w:bCs/>
            <w:webHidden/>
          </w:rPr>
          <w:fldChar w:fldCharType="begin"/>
        </w:r>
        <w:r w:rsidRPr="004E71AA">
          <w:rPr>
            <w:b w:val="0"/>
            <w:bCs/>
            <w:webHidden/>
          </w:rPr>
          <w:instrText xml:space="preserve"> PAGEREF _Toc211918422 \h </w:instrText>
        </w:r>
        <w:r w:rsidRPr="004E71AA">
          <w:rPr>
            <w:b w:val="0"/>
            <w:bCs/>
            <w:webHidden/>
          </w:rPr>
        </w:r>
        <w:r w:rsidRPr="004E71AA">
          <w:rPr>
            <w:b w:val="0"/>
            <w:bCs/>
            <w:webHidden/>
          </w:rPr>
          <w:fldChar w:fldCharType="separate"/>
        </w:r>
        <w:r w:rsidRPr="004E71AA">
          <w:rPr>
            <w:b w:val="0"/>
            <w:bCs/>
            <w:webHidden/>
          </w:rPr>
          <w:t>10</w:t>
        </w:r>
        <w:r w:rsidRPr="004E71AA">
          <w:rPr>
            <w:b w:val="0"/>
            <w:bCs/>
            <w:webHidden/>
          </w:rPr>
          <w:fldChar w:fldCharType="end"/>
        </w:r>
      </w:hyperlink>
    </w:p>
    <w:p w14:paraId="3A79F0F0" w14:textId="7E18D20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3" w:history="1">
        <w:r w:rsidRPr="004E71AA">
          <w:rPr>
            <w:rStyle w:val="Lienhypertexte"/>
            <w:b w:val="0"/>
            <w:bCs/>
          </w:rPr>
          <w:t>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Structure </w:t>
        </w:r>
        <w:r w:rsidR="00877752">
          <w:rPr>
            <w:rStyle w:val="Lienhypertexte"/>
            <w:b w:val="0"/>
            <w:bCs/>
          </w:rPr>
          <w:t>de l’autorité</w:t>
        </w:r>
        <w:r w:rsidRPr="004E71AA">
          <w:rPr>
            <w:b w:val="0"/>
            <w:bCs/>
            <w:webHidden/>
          </w:rPr>
          <w:tab/>
        </w:r>
        <w:r w:rsidRPr="004E71AA">
          <w:rPr>
            <w:b w:val="0"/>
            <w:bCs/>
            <w:webHidden/>
          </w:rPr>
          <w:fldChar w:fldCharType="begin"/>
        </w:r>
        <w:r w:rsidRPr="004E71AA">
          <w:rPr>
            <w:b w:val="0"/>
            <w:bCs/>
            <w:webHidden/>
          </w:rPr>
          <w:instrText xml:space="preserve"> PAGEREF _Toc211918423 \h </w:instrText>
        </w:r>
        <w:r w:rsidRPr="004E71AA">
          <w:rPr>
            <w:b w:val="0"/>
            <w:bCs/>
            <w:webHidden/>
          </w:rPr>
        </w:r>
        <w:r w:rsidRPr="004E71AA">
          <w:rPr>
            <w:b w:val="0"/>
            <w:bCs/>
            <w:webHidden/>
          </w:rPr>
          <w:fldChar w:fldCharType="separate"/>
        </w:r>
        <w:r w:rsidRPr="004E71AA">
          <w:rPr>
            <w:b w:val="0"/>
            <w:bCs/>
            <w:webHidden/>
          </w:rPr>
          <w:t>10</w:t>
        </w:r>
        <w:r w:rsidRPr="004E71AA">
          <w:rPr>
            <w:b w:val="0"/>
            <w:bCs/>
            <w:webHidden/>
          </w:rPr>
          <w:fldChar w:fldCharType="end"/>
        </w:r>
      </w:hyperlink>
    </w:p>
    <w:p w14:paraId="731CFF9A" w14:textId="1215F09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4" w:history="1">
        <w:r w:rsidRPr="004E71AA">
          <w:rPr>
            <w:rStyle w:val="Lienhypertexte"/>
            <w:b w:val="0"/>
            <w:bCs/>
          </w:rPr>
          <w:t>2.2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Droits, autorité et obligations </w:t>
        </w:r>
        <w:r w:rsidR="00877752">
          <w:rPr>
            <w:rStyle w:val="Lienhypertexte"/>
            <w:b w:val="0"/>
            <w:bCs/>
          </w:rPr>
          <w:t>de l’autorité</w:t>
        </w:r>
        <w:r w:rsidRPr="004E71AA">
          <w:rPr>
            <w:b w:val="0"/>
            <w:bCs/>
            <w:webHidden/>
          </w:rPr>
          <w:tab/>
        </w:r>
        <w:r w:rsidRPr="004E71AA">
          <w:rPr>
            <w:b w:val="0"/>
            <w:bCs/>
            <w:webHidden/>
          </w:rPr>
          <w:fldChar w:fldCharType="begin"/>
        </w:r>
        <w:r w:rsidRPr="004E71AA">
          <w:rPr>
            <w:b w:val="0"/>
            <w:bCs/>
            <w:webHidden/>
          </w:rPr>
          <w:instrText xml:space="preserve"> PAGEREF _Toc211918424 \h </w:instrText>
        </w:r>
        <w:r w:rsidRPr="004E71AA">
          <w:rPr>
            <w:b w:val="0"/>
            <w:bCs/>
            <w:webHidden/>
          </w:rPr>
        </w:r>
        <w:r w:rsidRPr="004E71AA">
          <w:rPr>
            <w:b w:val="0"/>
            <w:bCs/>
            <w:webHidden/>
          </w:rPr>
          <w:fldChar w:fldCharType="separate"/>
        </w:r>
        <w:r w:rsidRPr="004E71AA">
          <w:rPr>
            <w:b w:val="0"/>
            <w:bCs/>
            <w:webHidden/>
          </w:rPr>
          <w:t>11</w:t>
        </w:r>
        <w:r w:rsidRPr="004E71AA">
          <w:rPr>
            <w:b w:val="0"/>
            <w:bCs/>
            <w:webHidden/>
          </w:rPr>
          <w:fldChar w:fldCharType="end"/>
        </w:r>
      </w:hyperlink>
    </w:p>
    <w:p w14:paraId="3A869DAC" w14:textId="0942B76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5" w:history="1">
        <w:r w:rsidRPr="004E71AA">
          <w:rPr>
            <w:rStyle w:val="Lienhypertexte"/>
            <w:b w:val="0"/>
            <w:bCs/>
          </w:rPr>
          <w:t>2.3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Indépendance </w:t>
        </w:r>
        <w:r w:rsidR="00877752">
          <w:rPr>
            <w:rStyle w:val="Lienhypertexte"/>
            <w:b w:val="0"/>
            <w:bCs/>
          </w:rPr>
          <w:t>de l’autorité</w:t>
        </w:r>
        <w:r w:rsidRPr="004E71AA">
          <w:rPr>
            <w:b w:val="0"/>
            <w:bCs/>
            <w:webHidden/>
          </w:rPr>
          <w:tab/>
        </w:r>
        <w:r w:rsidRPr="004E71AA">
          <w:rPr>
            <w:b w:val="0"/>
            <w:bCs/>
            <w:webHidden/>
          </w:rPr>
          <w:fldChar w:fldCharType="begin"/>
        </w:r>
        <w:r w:rsidRPr="004E71AA">
          <w:rPr>
            <w:b w:val="0"/>
            <w:bCs/>
            <w:webHidden/>
          </w:rPr>
          <w:instrText xml:space="preserve"> PAGEREF _Toc211918425 \h </w:instrText>
        </w:r>
        <w:r w:rsidRPr="004E71AA">
          <w:rPr>
            <w:b w:val="0"/>
            <w:bCs/>
            <w:webHidden/>
          </w:rPr>
        </w:r>
        <w:r w:rsidRPr="004E71AA">
          <w:rPr>
            <w:b w:val="0"/>
            <w:bCs/>
            <w:webHidden/>
          </w:rPr>
          <w:fldChar w:fldCharType="separate"/>
        </w:r>
        <w:r w:rsidRPr="004E71AA">
          <w:rPr>
            <w:b w:val="0"/>
            <w:bCs/>
            <w:webHidden/>
          </w:rPr>
          <w:t>13</w:t>
        </w:r>
        <w:r w:rsidRPr="004E71AA">
          <w:rPr>
            <w:b w:val="0"/>
            <w:bCs/>
            <w:webHidden/>
          </w:rPr>
          <w:fldChar w:fldCharType="end"/>
        </w:r>
      </w:hyperlink>
    </w:p>
    <w:p w14:paraId="595BAA85" w14:textId="5636EAA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6" w:history="1">
        <w:r w:rsidRPr="004E71AA">
          <w:rPr>
            <w:rStyle w:val="Lienhypertexte"/>
            <w:b w:val="0"/>
            <w:bCs/>
          </w:rPr>
          <w:t>2.4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Financement de l’enquête</w:t>
        </w:r>
        <w:r w:rsidRPr="004E71AA">
          <w:rPr>
            <w:b w:val="0"/>
            <w:bCs/>
            <w:webHidden/>
          </w:rPr>
          <w:tab/>
        </w:r>
        <w:r w:rsidRPr="004E71AA">
          <w:rPr>
            <w:b w:val="0"/>
            <w:bCs/>
            <w:webHidden/>
          </w:rPr>
          <w:fldChar w:fldCharType="begin"/>
        </w:r>
        <w:r w:rsidRPr="004E71AA">
          <w:rPr>
            <w:b w:val="0"/>
            <w:bCs/>
            <w:webHidden/>
          </w:rPr>
          <w:instrText xml:space="preserve"> PAGEREF _Toc211918426 \h </w:instrText>
        </w:r>
        <w:r w:rsidRPr="004E71AA">
          <w:rPr>
            <w:b w:val="0"/>
            <w:bCs/>
            <w:webHidden/>
          </w:rPr>
        </w:r>
        <w:r w:rsidRPr="004E71AA">
          <w:rPr>
            <w:b w:val="0"/>
            <w:bCs/>
            <w:webHidden/>
          </w:rPr>
          <w:fldChar w:fldCharType="separate"/>
        </w:r>
        <w:r w:rsidRPr="004E71AA">
          <w:rPr>
            <w:b w:val="0"/>
            <w:bCs/>
            <w:webHidden/>
          </w:rPr>
          <w:t>14</w:t>
        </w:r>
        <w:r w:rsidRPr="004E71AA">
          <w:rPr>
            <w:b w:val="0"/>
            <w:bCs/>
            <w:webHidden/>
          </w:rPr>
          <w:fldChar w:fldCharType="end"/>
        </w:r>
      </w:hyperlink>
    </w:p>
    <w:p w14:paraId="2CA9A4C2" w14:textId="64F4ADC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7" w:history="1">
        <w:r w:rsidRPr="004E71AA">
          <w:rPr>
            <w:rStyle w:val="Lienhypertexte"/>
            <w:b w:val="0"/>
            <w:bCs/>
          </w:rPr>
          <w:t>III.</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PLANIFICATION ET PRÉPARATION D’UNE ENQUÊTE</w:t>
        </w:r>
        <w:r w:rsidRPr="004E71AA">
          <w:rPr>
            <w:b w:val="0"/>
            <w:bCs/>
            <w:webHidden/>
          </w:rPr>
          <w:tab/>
        </w:r>
        <w:r w:rsidRPr="004E71AA">
          <w:rPr>
            <w:b w:val="0"/>
            <w:bCs/>
            <w:webHidden/>
          </w:rPr>
          <w:fldChar w:fldCharType="begin"/>
        </w:r>
        <w:r w:rsidRPr="004E71AA">
          <w:rPr>
            <w:b w:val="0"/>
            <w:bCs/>
            <w:webHidden/>
          </w:rPr>
          <w:instrText xml:space="preserve"> PAGEREF _Toc211918427 \h </w:instrText>
        </w:r>
        <w:r w:rsidRPr="004E71AA">
          <w:rPr>
            <w:b w:val="0"/>
            <w:bCs/>
            <w:webHidden/>
          </w:rPr>
        </w:r>
        <w:r w:rsidRPr="004E71AA">
          <w:rPr>
            <w:b w:val="0"/>
            <w:bCs/>
            <w:webHidden/>
          </w:rPr>
          <w:fldChar w:fldCharType="separate"/>
        </w:r>
        <w:r w:rsidRPr="004E71AA">
          <w:rPr>
            <w:b w:val="0"/>
            <w:bCs/>
            <w:webHidden/>
          </w:rPr>
          <w:t>15</w:t>
        </w:r>
        <w:r w:rsidRPr="004E71AA">
          <w:rPr>
            <w:b w:val="0"/>
            <w:bCs/>
            <w:webHidden/>
          </w:rPr>
          <w:fldChar w:fldCharType="end"/>
        </w:r>
      </w:hyperlink>
    </w:p>
    <w:p w14:paraId="0322644C" w14:textId="4F051D9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8" w:history="1">
        <w:r w:rsidRPr="004E71AA">
          <w:rPr>
            <w:rStyle w:val="Lienhypertexte"/>
            <w:b w:val="0"/>
            <w:bCs/>
          </w:rPr>
          <w:t>3.1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Généralités</w:t>
        </w:r>
        <w:r w:rsidRPr="004E71AA">
          <w:rPr>
            <w:b w:val="0"/>
            <w:bCs/>
            <w:webHidden/>
          </w:rPr>
          <w:tab/>
        </w:r>
        <w:r w:rsidRPr="004E71AA">
          <w:rPr>
            <w:b w:val="0"/>
            <w:bCs/>
            <w:webHidden/>
          </w:rPr>
          <w:fldChar w:fldCharType="begin"/>
        </w:r>
        <w:r w:rsidRPr="004E71AA">
          <w:rPr>
            <w:b w:val="0"/>
            <w:bCs/>
            <w:webHidden/>
          </w:rPr>
          <w:instrText xml:space="preserve"> PAGEREF _Toc211918428 \h </w:instrText>
        </w:r>
        <w:r w:rsidRPr="004E71AA">
          <w:rPr>
            <w:b w:val="0"/>
            <w:bCs/>
            <w:webHidden/>
          </w:rPr>
        </w:r>
        <w:r w:rsidRPr="004E71AA">
          <w:rPr>
            <w:b w:val="0"/>
            <w:bCs/>
            <w:webHidden/>
          </w:rPr>
          <w:fldChar w:fldCharType="separate"/>
        </w:r>
        <w:r w:rsidRPr="004E71AA">
          <w:rPr>
            <w:b w:val="0"/>
            <w:bCs/>
            <w:webHidden/>
          </w:rPr>
          <w:t>15</w:t>
        </w:r>
        <w:r w:rsidRPr="004E71AA">
          <w:rPr>
            <w:b w:val="0"/>
            <w:bCs/>
            <w:webHidden/>
          </w:rPr>
          <w:fldChar w:fldCharType="end"/>
        </w:r>
      </w:hyperlink>
    </w:p>
    <w:p w14:paraId="596E6577" w14:textId="3DB5C31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29" w:history="1">
        <w:r w:rsidRPr="004E71AA">
          <w:rPr>
            <w:rStyle w:val="Lienhypertexte"/>
            <w:b w:val="0"/>
            <w:bCs/>
          </w:rPr>
          <w:t>3.2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Enquêteurs techniques (critères de sélection, formation, nomination et habilitation)</w:t>
        </w:r>
        <w:r w:rsidRPr="004E71AA">
          <w:rPr>
            <w:b w:val="0"/>
            <w:bCs/>
            <w:webHidden/>
          </w:rPr>
          <w:tab/>
        </w:r>
        <w:r w:rsidRPr="004E71AA">
          <w:rPr>
            <w:b w:val="0"/>
            <w:bCs/>
            <w:webHidden/>
          </w:rPr>
          <w:fldChar w:fldCharType="begin"/>
        </w:r>
        <w:r w:rsidRPr="004E71AA">
          <w:rPr>
            <w:b w:val="0"/>
            <w:bCs/>
            <w:webHidden/>
          </w:rPr>
          <w:instrText xml:space="preserve"> PAGEREF _Toc211918429 \h </w:instrText>
        </w:r>
        <w:r w:rsidRPr="004E71AA">
          <w:rPr>
            <w:b w:val="0"/>
            <w:bCs/>
            <w:webHidden/>
          </w:rPr>
        </w:r>
        <w:r w:rsidRPr="004E71AA">
          <w:rPr>
            <w:b w:val="0"/>
            <w:bCs/>
            <w:webHidden/>
          </w:rPr>
          <w:fldChar w:fldCharType="separate"/>
        </w:r>
        <w:r w:rsidRPr="004E71AA">
          <w:rPr>
            <w:b w:val="0"/>
            <w:bCs/>
            <w:webHidden/>
          </w:rPr>
          <w:t>15</w:t>
        </w:r>
        <w:r w:rsidRPr="004E71AA">
          <w:rPr>
            <w:b w:val="0"/>
            <w:bCs/>
            <w:webHidden/>
          </w:rPr>
          <w:fldChar w:fldCharType="end"/>
        </w:r>
      </w:hyperlink>
    </w:p>
    <w:p w14:paraId="7B37665D" w14:textId="2DA0EF7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0" w:history="1">
        <w:r w:rsidRPr="004E71AA">
          <w:rPr>
            <w:rStyle w:val="Lienhypertexte"/>
            <w:b w:val="0"/>
            <w:bCs/>
          </w:rPr>
          <w:t>3.2.1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Critères de sélection</w:t>
        </w:r>
        <w:r w:rsidRPr="004E71AA">
          <w:rPr>
            <w:b w:val="0"/>
            <w:bCs/>
            <w:webHidden/>
          </w:rPr>
          <w:tab/>
        </w:r>
        <w:r w:rsidRPr="004E71AA">
          <w:rPr>
            <w:b w:val="0"/>
            <w:bCs/>
            <w:webHidden/>
          </w:rPr>
          <w:fldChar w:fldCharType="begin"/>
        </w:r>
        <w:r w:rsidRPr="004E71AA">
          <w:rPr>
            <w:b w:val="0"/>
            <w:bCs/>
            <w:webHidden/>
          </w:rPr>
          <w:instrText xml:space="preserve"> PAGEREF _Toc211918430 \h </w:instrText>
        </w:r>
        <w:r w:rsidRPr="004E71AA">
          <w:rPr>
            <w:b w:val="0"/>
            <w:bCs/>
            <w:webHidden/>
          </w:rPr>
        </w:r>
        <w:r w:rsidRPr="004E71AA">
          <w:rPr>
            <w:b w:val="0"/>
            <w:bCs/>
            <w:webHidden/>
          </w:rPr>
          <w:fldChar w:fldCharType="separate"/>
        </w:r>
        <w:r w:rsidRPr="004E71AA">
          <w:rPr>
            <w:b w:val="0"/>
            <w:bCs/>
            <w:webHidden/>
          </w:rPr>
          <w:t>15</w:t>
        </w:r>
        <w:r w:rsidRPr="004E71AA">
          <w:rPr>
            <w:b w:val="0"/>
            <w:bCs/>
            <w:webHidden/>
          </w:rPr>
          <w:fldChar w:fldCharType="end"/>
        </w:r>
      </w:hyperlink>
    </w:p>
    <w:p w14:paraId="175EF05A" w14:textId="15C3EB2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1" w:history="1">
        <w:r w:rsidRPr="004E71AA">
          <w:rPr>
            <w:rStyle w:val="Lienhypertexte"/>
            <w:b w:val="0"/>
            <w:bCs/>
          </w:rPr>
          <w:t>3.2.1.1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Qualifications de l’enquêteur, expérience et compétences techniques de l’enquêteur</w:t>
        </w:r>
        <w:r w:rsidRPr="004E71AA">
          <w:rPr>
            <w:b w:val="0"/>
            <w:bCs/>
            <w:webHidden/>
          </w:rPr>
          <w:tab/>
        </w:r>
        <w:r w:rsidRPr="004E71AA">
          <w:rPr>
            <w:b w:val="0"/>
            <w:bCs/>
            <w:webHidden/>
          </w:rPr>
          <w:fldChar w:fldCharType="begin"/>
        </w:r>
        <w:r w:rsidRPr="004E71AA">
          <w:rPr>
            <w:b w:val="0"/>
            <w:bCs/>
            <w:webHidden/>
          </w:rPr>
          <w:instrText xml:space="preserve"> PAGEREF _Toc211918431 \h </w:instrText>
        </w:r>
        <w:r w:rsidRPr="004E71AA">
          <w:rPr>
            <w:b w:val="0"/>
            <w:bCs/>
            <w:webHidden/>
          </w:rPr>
        </w:r>
        <w:r w:rsidRPr="004E71AA">
          <w:rPr>
            <w:b w:val="0"/>
            <w:bCs/>
            <w:webHidden/>
          </w:rPr>
          <w:fldChar w:fldCharType="separate"/>
        </w:r>
        <w:r w:rsidRPr="004E71AA">
          <w:rPr>
            <w:b w:val="0"/>
            <w:bCs/>
            <w:webHidden/>
          </w:rPr>
          <w:t>15</w:t>
        </w:r>
        <w:r w:rsidRPr="004E71AA">
          <w:rPr>
            <w:b w:val="0"/>
            <w:bCs/>
            <w:webHidden/>
          </w:rPr>
          <w:fldChar w:fldCharType="end"/>
        </w:r>
      </w:hyperlink>
    </w:p>
    <w:p w14:paraId="30377C32" w14:textId="2267591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2" w:history="1">
        <w:r w:rsidRPr="004E71AA">
          <w:rPr>
            <w:rStyle w:val="Lienhypertexte"/>
            <w:b w:val="0"/>
            <w:bCs/>
          </w:rPr>
          <w:t>3.2.1.2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Attributs de l’enquêteur</w:t>
        </w:r>
        <w:r w:rsidRPr="004E71AA">
          <w:rPr>
            <w:b w:val="0"/>
            <w:bCs/>
            <w:webHidden/>
          </w:rPr>
          <w:tab/>
        </w:r>
        <w:r w:rsidRPr="004E71AA">
          <w:rPr>
            <w:b w:val="0"/>
            <w:bCs/>
            <w:webHidden/>
          </w:rPr>
          <w:fldChar w:fldCharType="begin"/>
        </w:r>
        <w:r w:rsidRPr="004E71AA">
          <w:rPr>
            <w:b w:val="0"/>
            <w:bCs/>
            <w:webHidden/>
          </w:rPr>
          <w:instrText xml:space="preserve"> PAGEREF _Toc211918432 \h </w:instrText>
        </w:r>
        <w:r w:rsidRPr="004E71AA">
          <w:rPr>
            <w:b w:val="0"/>
            <w:bCs/>
            <w:webHidden/>
          </w:rPr>
        </w:r>
        <w:r w:rsidRPr="004E71AA">
          <w:rPr>
            <w:b w:val="0"/>
            <w:bCs/>
            <w:webHidden/>
          </w:rPr>
          <w:fldChar w:fldCharType="separate"/>
        </w:r>
        <w:r w:rsidRPr="004E71AA">
          <w:rPr>
            <w:b w:val="0"/>
            <w:bCs/>
            <w:webHidden/>
          </w:rPr>
          <w:t>16</w:t>
        </w:r>
        <w:r w:rsidRPr="004E71AA">
          <w:rPr>
            <w:b w:val="0"/>
            <w:bCs/>
            <w:webHidden/>
          </w:rPr>
          <w:fldChar w:fldCharType="end"/>
        </w:r>
      </w:hyperlink>
    </w:p>
    <w:p w14:paraId="5BA45949" w14:textId="216BCC0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3" w:history="1">
        <w:r w:rsidRPr="004E71AA">
          <w:rPr>
            <w:rStyle w:val="Lienhypertexte"/>
            <w:b w:val="0"/>
            <w:bCs/>
          </w:rPr>
          <w:t>3.2.1.3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Responsabilités de l’enquêteur</w:t>
        </w:r>
        <w:r w:rsidRPr="004E71AA">
          <w:rPr>
            <w:b w:val="0"/>
            <w:bCs/>
            <w:webHidden/>
          </w:rPr>
          <w:tab/>
        </w:r>
        <w:r w:rsidRPr="004E71AA">
          <w:rPr>
            <w:b w:val="0"/>
            <w:bCs/>
            <w:webHidden/>
          </w:rPr>
          <w:fldChar w:fldCharType="begin"/>
        </w:r>
        <w:r w:rsidRPr="004E71AA">
          <w:rPr>
            <w:b w:val="0"/>
            <w:bCs/>
            <w:webHidden/>
          </w:rPr>
          <w:instrText xml:space="preserve"> PAGEREF _Toc211918433 \h </w:instrText>
        </w:r>
        <w:r w:rsidRPr="004E71AA">
          <w:rPr>
            <w:b w:val="0"/>
            <w:bCs/>
            <w:webHidden/>
          </w:rPr>
        </w:r>
        <w:r w:rsidRPr="004E71AA">
          <w:rPr>
            <w:b w:val="0"/>
            <w:bCs/>
            <w:webHidden/>
          </w:rPr>
          <w:fldChar w:fldCharType="separate"/>
        </w:r>
        <w:r w:rsidRPr="004E71AA">
          <w:rPr>
            <w:b w:val="0"/>
            <w:bCs/>
            <w:webHidden/>
          </w:rPr>
          <w:t>17</w:t>
        </w:r>
        <w:r w:rsidRPr="004E71AA">
          <w:rPr>
            <w:b w:val="0"/>
            <w:bCs/>
            <w:webHidden/>
          </w:rPr>
          <w:fldChar w:fldCharType="end"/>
        </w:r>
      </w:hyperlink>
    </w:p>
    <w:p w14:paraId="4B023E87" w14:textId="0C14C8F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4" w:history="1">
        <w:r w:rsidRPr="004E71AA">
          <w:rPr>
            <w:rStyle w:val="Lienhypertexte"/>
            <w:b w:val="0"/>
            <w:bCs/>
          </w:rPr>
          <w:t>3.2.2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Formation, nomination et habilitation de l’enquêteur</w:t>
        </w:r>
        <w:r w:rsidRPr="004E71AA">
          <w:rPr>
            <w:b w:val="0"/>
            <w:bCs/>
            <w:webHidden/>
          </w:rPr>
          <w:tab/>
        </w:r>
        <w:r w:rsidRPr="004E71AA">
          <w:rPr>
            <w:b w:val="0"/>
            <w:bCs/>
            <w:webHidden/>
          </w:rPr>
          <w:fldChar w:fldCharType="begin"/>
        </w:r>
        <w:r w:rsidRPr="004E71AA">
          <w:rPr>
            <w:b w:val="0"/>
            <w:bCs/>
            <w:webHidden/>
          </w:rPr>
          <w:instrText xml:space="preserve"> PAGEREF _Toc211918434 \h </w:instrText>
        </w:r>
        <w:r w:rsidRPr="004E71AA">
          <w:rPr>
            <w:b w:val="0"/>
            <w:bCs/>
            <w:webHidden/>
          </w:rPr>
        </w:r>
        <w:r w:rsidRPr="004E71AA">
          <w:rPr>
            <w:b w:val="0"/>
            <w:bCs/>
            <w:webHidden/>
          </w:rPr>
          <w:fldChar w:fldCharType="separate"/>
        </w:r>
        <w:r w:rsidRPr="004E71AA">
          <w:rPr>
            <w:b w:val="0"/>
            <w:bCs/>
            <w:webHidden/>
          </w:rPr>
          <w:t>18</w:t>
        </w:r>
        <w:r w:rsidRPr="004E71AA">
          <w:rPr>
            <w:b w:val="0"/>
            <w:bCs/>
            <w:webHidden/>
          </w:rPr>
          <w:fldChar w:fldCharType="end"/>
        </w:r>
      </w:hyperlink>
    </w:p>
    <w:p w14:paraId="3025A84C" w14:textId="58B6E0C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5" w:history="1">
        <w:r w:rsidRPr="004E71AA">
          <w:rPr>
            <w:rStyle w:val="Lienhypertexte"/>
            <w:b w:val="0"/>
            <w:bCs/>
          </w:rPr>
          <w:t>3.3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Enquêteurs de première information (EPI)</w:t>
        </w:r>
        <w:r w:rsidRPr="004E71AA">
          <w:rPr>
            <w:b w:val="0"/>
            <w:bCs/>
            <w:webHidden/>
          </w:rPr>
          <w:tab/>
        </w:r>
        <w:r w:rsidRPr="004E71AA">
          <w:rPr>
            <w:b w:val="0"/>
            <w:bCs/>
            <w:webHidden/>
          </w:rPr>
          <w:fldChar w:fldCharType="begin"/>
        </w:r>
        <w:r w:rsidRPr="004E71AA">
          <w:rPr>
            <w:b w:val="0"/>
            <w:bCs/>
            <w:webHidden/>
          </w:rPr>
          <w:instrText xml:space="preserve"> PAGEREF _Toc211918435 \h </w:instrText>
        </w:r>
        <w:r w:rsidRPr="004E71AA">
          <w:rPr>
            <w:b w:val="0"/>
            <w:bCs/>
            <w:webHidden/>
          </w:rPr>
        </w:r>
        <w:r w:rsidRPr="004E71AA">
          <w:rPr>
            <w:b w:val="0"/>
            <w:bCs/>
            <w:webHidden/>
          </w:rPr>
          <w:fldChar w:fldCharType="separate"/>
        </w:r>
        <w:r w:rsidRPr="004E71AA">
          <w:rPr>
            <w:b w:val="0"/>
            <w:bCs/>
            <w:webHidden/>
          </w:rPr>
          <w:t>19</w:t>
        </w:r>
        <w:r w:rsidRPr="004E71AA">
          <w:rPr>
            <w:b w:val="0"/>
            <w:bCs/>
            <w:webHidden/>
          </w:rPr>
          <w:fldChar w:fldCharType="end"/>
        </w:r>
      </w:hyperlink>
    </w:p>
    <w:p w14:paraId="2FB62AA0" w14:textId="00443C6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6" w:history="1">
        <w:r w:rsidRPr="004E71AA">
          <w:rPr>
            <w:rStyle w:val="Lienhypertexte"/>
            <w:b w:val="0"/>
            <w:bCs/>
          </w:rPr>
          <w:t>3.4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Besoin en personnel d’enquête</w:t>
        </w:r>
        <w:r w:rsidRPr="004E71AA">
          <w:rPr>
            <w:b w:val="0"/>
            <w:bCs/>
            <w:webHidden/>
          </w:rPr>
          <w:tab/>
        </w:r>
        <w:r w:rsidRPr="004E71AA">
          <w:rPr>
            <w:b w:val="0"/>
            <w:bCs/>
            <w:webHidden/>
          </w:rPr>
          <w:fldChar w:fldCharType="begin"/>
        </w:r>
        <w:r w:rsidRPr="004E71AA">
          <w:rPr>
            <w:b w:val="0"/>
            <w:bCs/>
            <w:webHidden/>
          </w:rPr>
          <w:instrText xml:space="preserve"> PAGEREF _Toc211918436 \h </w:instrText>
        </w:r>
        <w:r w:rsidRPr="004E71AA">
          <w:rPr>
            <w:b w:val="0"/>
            <w:bCs/>
            <w:webHidden/>
          </w:rPr>
        </w:r>
        <w:r w:rsidRPr="004E71AA">
          <w:rPr>
            <w:b w:val="0"/>
            <w:bCs/>
            <w:webHidden/>
          </w:rPr>
          <w:fldChar w:fldCharType="separate"/>
        </w:r>
        <w:r w:rsidRPr="004E71AA">
          <w:rPr>
            <w:b w:val="0"/>
            <w:bCs/>
            <w:webHidden/>
          </w:rPr>
          <w:t>20</w:t>
        </w:r>
        <w:r w:rsidRPr="004E71AA">
          <w:rPr>
            <w:b w:val="0"/>
            <w:bCs/>
            <w:webHidden/>
          </w:rPr>
          <w:fldChar w:fldCharType="end"/>
        </w:r>
      </w:hyperlink>
    </w:p>
    <w:p w14:paraId="7A8E0CBF" w14:textId="76DF7A1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7" w:history="1">
        <w:r w:rsidRPr="004E71AA">
          <w:rPr>
            <w:rStyle w:val="Lienhypertexte"/>
            <w:b w:val="0"/>
            <w:bCs/>
          </w:rPr>
          <w:t>3.5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Conflit d’intérêts</w:t>
        </w:r>
        <w:r w:rsidRPr="004E71AA">
          <w:rPr>
            <w:b w:val="0"/>
            <w:bCs/>
            <w:webHidden/>
          </w:rPr>
          <w:tab/>
        </w:r>
        <w:r w:rsidRPr="004E71AA">
          <w:rPr>
            <w:b w:val="0"/>
            <w:bCs/>
            <w:webHidden/>
          </w:rPr>
          <w:fldChar w:fldCharType="begin"/>
        </w:r>
        <w:r w:rsidRPr="004E71AA">
          <w:rPr>
            <w:b w:val="0"/>
            <w:bCs/>
            <w:webHidden/>
          </w:rPr>
          <w:instrText xml:space="preserve"> PAGEREF _Toc211918437 \h </w:instrText>
        </w:r>
        <w:r w:rsidRPr="004E71AA">
          <w:rPr>
            <w:b w:val="0"/>
            <w:bCs/>
            <w:webHidden/>
          </w:rPr>
        </w:r>
        <w:r w:rsidRPr="004E71AA">
          <w:rPr>
            <w:b w:val="0"/>
            <w:bCs/>
            <w:webHidden/>
          </w:rPr>
          <w:fldChar w:fldCharType="separate"/>
        </w:r>
        <w:r w:rsidRPr="004E71AA">
          <w:rPr>
            <w:b w:val="0"/>
            <w:bCs/>
            <w:webHidden/>
          </w:rPr>
          <w:t>21</w:t>
        </w:r>
        <w:r w:rsidRPr="004E71AA">
          <w:rPr>
            <w:b w:val="0"/>
            <w:bCs/>
            <w:webHidden/>
          </w:rPr>
          <w:fldChar w:fldCharType="end"/>
        </w:r>
      </w:hyperlink>
    </w:p>
    <w:p w14:paraId="368BE64F" w14:textId="19CF60C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8" w:history="1">
        <w:r w:rsidRPr="004E71AA">
          <w:rPr>
            <w:rStyle w:val="Lienhypertexte"/>
            <w:b w:val="0"/>
            <w:bCs/>
          </w:rPr>
          <w:t>3.6</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Équipements et matériel d’enquête, installations et locaux </w:t>
        </w:r>
        <w:r w:rsidR="00661AB4">
          <w:rPr>
            <w:rStyle w:val="Lienhypertexte"/>
            <w:b w:val="0"/>
            <w:bCs/>
          </w:rPr>
          <w:t>de l’AE</w:t>
        </w:r>
        <w:r w:rsidRPr="004E71AA">
          <w:rPr>
            <w:b w:val="0"/>
            <w:bCs/>
            <w:webHidden/>
          </w:rPr>
          <w:tab/>
        </w:r>
        <w:r w:rsidRPr="004E71AA">
          <w:rPr>
            <w:b w:val="0"/>
            <w:bCs/>
            <w:webHidden/>
          </w:rPr>
          <w:fldChar w:fldCharType="begin"/>
        </w:r>
        <w:r w:rsidRPr="004E71AA">
          <w:rPr>
            <w:b w:val="0"/>
            <w:bCs/>
            <w:webHidden/>
          </w:rPr>
          <w:instrText xml:space="preserve"> PAGEREF _Toc211918438 \h </w:instrText>
        </w:r>
        <w:r w:rsidRPr="004E71AA">
          <w:rPr>
            <w:b w:val="0"/>
            <w:bCs/>
            <w:webHidden/>
          </w:rPr>
        </w:r>
        <w:r w:rsidRPr="004E71AA">
          <w:rPr>
            <w:b w:val="0"/>
            <w:bCs/>
            <w:webHidden/>
          </w:rPr>
          <w:fldChar w:fldCharType="separate"/>
        </w:r>
        <w:r w:rsidRPr="004E71AA">
          <w:rPr>
            <w:b w:val="0"/>
            <w:bCs/>
            <w:webHidden/>
          </w:rPr>
          <w:t>21</w:t>
        </w:r>
        <w:r w:rsidRPr="004E71AA">
          <w:rPr>
            <w:b w:val="0"/>
            <w:bCs/>
            <w:webHidden/>
          </w:rPr>
          <w:fldChar w:fldCharType="end"/>
        </w:r>
      </w:hyperlink>
    </w:p>
    <w:p w14:paraId="300F4655" w14:textId="4785128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39" w:history="1">
        <w:r w:rsidRPr="004E71AA">
          <w:rPr>
            <w:rStyle w:val="Lienhypertexte"/>
            <w:b w:val="0"/>
            <w:bCs/>
          </w:rPr>
          <w:t>3.6.1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Équipements et matériel d’enquête</w:t>
        </w:r>
        <w:r w:rsidRPr="004E71AA">
          <w:rPr>
            <w:b w:val="0"/>
            <w:bCs/>
            <w:webHidden/>
          </w:rPr>
          <w:tab/>
        </w:r>
        <w:r w:rsidRPr="004E71AA">
          <w:rPr>
            <w:b w:val="0"/>
            <w:bCs/>
            <w:webHidden/>
          </w:rPr>
          <w:fldChar w:fldCharType="begin"/>
        </w:r>
        <w:r w:rsidRPr="004E71AA">
          <w:rPr>
            <w:b w:val="0"/>
            <w:bCs/>
            <w:webHidden/>
          </w:rPr>
          <w:instrText xml:space="preserve"> PAGEREF _Toc211918439 \h </w:instrText>
        </w:r>
        <w:r w:rsidRPr="004E71AA">
          <w:rPr>
            <w:b w:val="0"/>
            <w:bCs/>
            <w:webHidden/>
          </w:rPr>
        </w:r>
        <w:r w:rsidRPr="004E71AA">
          <w:rPr>
            <w:b w:val="0"/>
            <w:bCs/>
            <w:webHidden/>
          </w:rPr>
          <w:fldChar w:fldCharType="separate"/>
        </w:r>
        <w:r w:rsidRPr="004E71AA">
          <w:rPr>
            <w:b w:val="0"/>
            <w:bCs/>
            <w:webHidden/>
          </w:rPr>
          <w:t>21</w:t>
        </w:r>
        <w:r w:rsidRPr="004E71AA">
          <w:rPr>
            <w:b w:val="0"/>
            <w:bCs/>
            <w:webHidden/>
          </w:rPr>
          <w:fldChar w:fldCharType="end"/>
        </w:r>
      </w:hyperlink>
    </w:p>
    <w:p w14:paraId="5509F85B" w14:textId="72DD4F9B"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0" w:history="1">
        <w:r w:rsidRPr="004E71AA">
          <w:rPr>
            <w:rStyle w:val="Lienhypertexte"/>
            <w:b w:val="0"/>
            <w:bCs/>
          </w:rPr>
          <w:t>3.6.2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Locaux et installations </w:t>
        </w:r>
        <w:r w:rsidR="00661AB4">
          <w:rPr>
            <w:rStyle w:val="Lienhypertexte"/>
            <w:b w:val="0"/>
            <w:bCs/>
          </w:rPr>
          <w:t>de l’AE</w:t>
        </w:r>
        <w:r w:rsidRPr="004E71AA">
          <w:rPr>
            <w:b w:val="0"/>
            <w:bCs/>
            <w:webHidden/>
          </w:rPr>
          <w:tab/>
        </w:r>
        <w:r w:rsidRPr="004E71AA">
          <w:rPr>
            <w:b w:val="0"/>
            <w:bCs/>
            <w:webHidden/>
          </w:rPr>
          <w:fldChar w:fldCharType="begin"/>
        </w:r>
        <w:r w:rsidRPr="004E71AA">
          <w:rPr>
            <w:b w:val="0"/>
            <w:bCs/>
            <w:webHidden/>
          </w:rPr>
          <w:instrText xml:space="preserve"> PAGEREF _Toc211918440 \h </w:instrText>
        </w:r>
        <w:r w:rsidRPr="004E71AA">
          <w:rPr>
            <w:b w:val="0"/>
            <w:bCs/>
            <w:webHidden/>
          </w:rPr>
        </w:r>
        <w:r w:rsidRPr="004E71AA">
          <w:rPr>
            <w:b w:val="0"/>
            <w:bCs/>
            <w:webHidden/>
          </w:rPr>
          <w:fldChar w:fldCharType="separate"/>
        </w:r>
        <w:r w:rsidRPr="004E71AA">
          <w:rPr>
            <w:b w:val="0"/>
            <w:bCs/>
            <w:webHidden/>
          </w:rPr>
          <w:t>23</w:t>
        </w:r>
        <w:r w:rsidRPr="004E71AA">
          <w:rPr>
            <w:b w:val="0"/>
            <w:bCs/>
            <w:webHidden/>
          </w:rPr>
          <w:fldChar w:fldCharType="end"/>
        </w:r>
      </w:hyperlink>
    </w:p>
    <w:p w14:paraId="7A898DDA" w14:textId="7A02BE9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1" w:history="1">
        <w:r w:rsidRPr="004E71AA">
          <w:rPr>
            <w:rStyle w:val="Lienhypertexte"/>
            <w:b w:val="0"/>
            <w:bCs/>
          </w:rPr>
          <w:t>3.6.3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Accès aux aéroports</w:t>
        </w:r>
        <w:r w:rsidRPr="004E71AA">
          <w:rPr>
            <w:b w:val="0"/>
            <w:bCs/>
            <w:webHidden/>
          </w:rPr>
          <w:tab/>
        </w:r>
        <w:r w:rsidRPr="004E71AA">
          <w:rPr>
            <w:b w:val="0"/>
            <w:bCs/>
            <w:webHidden/>
          </w:rPr>
          <w:fldChar w:fldCharType="begin"/>
        </w:r>
        <w:r w:rsidRPr="004E71AA">
          <w:rPr>
            <w:b w:val="0"/>
            <w:bCs/>
            <w:webHidden/>
          </w:rPr>
          <w:instrText xml:space="preserve"> PAGEREF _Toc211918441 \h </w:instrText>
        </w:r>
        <w:r w:rsidRPr="004E71AA">
          <w:rPr>
            <w:b w:val="0"/>
            <w:bCs/>
            <w:webHidden/>
          </w:rPr>
        </w:r>
        <w:r w:rsidRPr="004E71AA">
          <w:rPr>
            <w:b w:val="0"/>
            <w:bCs/>
            <w:webHidden/>
          </w:rPr>
          <w:fldChar w:fldCharType="separate"/>
        </w:r>
        <w:r w:rsidRPr="004E71AA">
          <w:rPr>
            <w:b w:val="0"/>
            <w:bCs/>
            <w:webHidden/>
          </w:rPr>
          <w:t>24</w:t>
        </w:r>
        <w:r w:rsidRPr="004E71AA">
          <w:rPr>
            <w:b w:val="0"/>
            <w:bCs/>
            <w:webHidden/>
          </w:rPr>
          <w:fldChar w:fldCharType="end"/>
        </w:r>
      </w:hyperlink>
    </w:p>
    <w:p w14:paraId="0A13D963" w14:textId="02A384F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2" w:history="1">
        <w:r w:rsidRPr="004E71AA">
          <w:rPr>
            <w:rStyle w:val="Lienhypertexte"/>
            <w:b w:val="0"/>
            <w:bCs/>
          </w:rPr>
          <w:t>3.7</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Santé et sécurité du travail sur le lieu d’accident/incident</w:t>
        </w:r>
        <w:r w:rsidRPr="004E71AA">
          <w:rPr>
            <w:b w:val="0"/>
            <w:bCs/>
            <w:webHidden/>
          </w:rPr>
          <w:tab/>
        </w:r>
        <w:r w:rsidRPr="004E71AA">
          <w:rPr>
            <w:b w:val="0"/>
            <w:bCs/>
            <w:webHidden/>
          </w:rPr>
          <w:fldChar w:fldCharType="begin"/>
        </w:r>
        <w:r w:rsidRPr="004E71AA">
          <w:rPr>
            <w:b w:val="0"/>
            <w:bCs/>
            <w:webHidden/>
          </w:rPr>
          <w:instrText xml:space="preserve"> PAGEREF _Toc211918442 \h </w:instrText>
        </w:r>
        <w:r w:rsidRPr="004E71AA">
          <w:rPr>
            <w:b w:val="0"/>
            <w:bCs/>
            <w:webHidden/>
          </w:rPr>
        </w:r>
        <w:r w:rsidRPr="004E71AA">
          <w:rPr>
            <w:b w:val="0"/>
            <w:bCs/>
            <w:webHidden/>
          </w:rPr>
          <w:fldChar w:fldCharType="separate"/>
        </w:r>
        <w:r w:rsidRPr="004E71AA">
          <w:rPr>
            <w:b w:val="0"/>
            <w:bCs/>
            <w:webHidden/>
          </w:rPr>
          <w:t>25</w:t>
        </w:r>
        <w:r w:rsidRPr="004E71AA">
          <w:rPr>
            <w:b w:val="0"/>
            <w:bCs/>
            <w:webHidden/>
          </w:rPr>
          <w:fldChar w:fldCharType="end"/>
        </w:r>
      </w:hyperlink>
    </w:p>
    <w:p w14:paraId="368761BD" w14:textId="139F5F6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3" w:history="1">
        <w:r w:rsidRPr="004E71AA">
          <w:rPr>
            <w:rStyle w:val="Lienhypertexte"/>
            <w:b w:val="0"/>
            <w:bCs/>
          </w:rPr>
          <w:t>3.8</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Appui financier des enquêteurs</w:t>
        </w:r>
        <w:r w:rsidRPr="004E71AA">
          <w:rPr>
            <w:b w:val="0"/>
            <w:bCs/>
            <w:webHidden/>
          </w:rPr>
          <w:tab/>
        </w:r>
        <w:r w:rsidRPr="004E71AA">
          <w:rPr>
            <w:b w:val="0"/>
            <w:bCs/>
            <w:webHidden/>
          </w:rPr>
          <w:fldChar w:fldCharType="begin"/>
        </w:r>
        <w:r w:rsidRPr="004E71AA">
          <w:rPr>
            <w:b w:val="0"/>
            <w:bCs/>
            <w:webHidden/>
          </w:rPr>
          <w:instrText xml:space="preserve"> PAGEREF _Toc211918443 \h </w:instrText>
        </w:r>
        <w:r w:rsidRPr="004E71AA">
          <w:rPr>
            <w:b w:val="0"/>
            <w:bCs/>
            <w:webHidden/>
          </w:rPr>
        </w:r>
        <w:r w:rsidRPr="004E71AA">
          <w:rPr>
            <w:b w:val="0"/>
            <w:bCs/>
            <w:webHidden/>
          </w:rPr>
          <w:fldChar w:fldCharType="separate"/>
        </w:r>
        <w:r w:rsidRPr="004E71AA">
          <w:rPr>
            <w:b w:val="0"/>
            <w:bCs/>
            <w:webHidden/>
          </w:rPr>
          <w:t>26</w:t>
        </w:r>
        <w:r w:rsidRPr="004E71AA">
          <w:rPr>
            <w:b w:val="0"/>
            <w:bCs/>
            <w:webHidden/>
          </w:rPr>
          <w:fldChar w:fldCharType="end"/>
        </w:r>
      </w:hyperlink>
    </w:p>
    <w:p w14:paraId="02BD6109" w14:textId="5449D9F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4" w:history="1">
        <w:r w:rsidRPr="004E71AA">
          <w:rPr>
            <w:rStyle w:val="Lienhypertexte"/>
            <w:b w:val="0"/>
            <w:bCs/>
          </w:rPr>
          <w:t>3.9</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Formalités de voyage</w:t>
        </w:r>
        <w:r w:rsidRPr="004E71AA">
          <w:rPr>
            <w:b w:val="0"/>
            <w:bCs/>
            <w:webHidden/>
          </w:rPr>
          <w:tab/>
        </w:r>
        <w:r w:rsidRPr="004E71AA">
          <w:rPr>
            <w:b w:val="0"/>
            <w:bCs/>
            <w:webHidden/>
          </w:rPr>
          <w:fldChar w:fldCharType="begin"/>
        </w:r>
        <w:r w:rsidRPr="004E71AA">
          <w:rPr>
            <w:b w:val="0"/>
            <w:bCs/>
            <w:webHidden/>
          </w:rPr>
          <w:instrText xml:space="preserve"> PAGEREF _Toc211918444 \h </w:instrText>
        </w:r>
        <w:r w:rsidRPr="004E71AA">
          <w:rPr>
            <w:b w:val="0"/>
            <w:bCs/>
            <w:webHidden/>
          </w:rPr>
        </w:r>
        <w:r w:rsidRPr="004E71AA">
          <w:rPr>
            <w:b w:val="0"/>
            <w:bCs/>
            <w:webHidden/>
          </w:rPr>
          <w:fldChar w:fldCharType="separate"/>
        </w:r>
        <w:r w:rsidRPr="004E71AA">
          <w:rPr>
            <w:b w:val="0"/>
            <w:bCs/>
            <w:webHidden/>
          </w:rPr>
          <w:t>26</w:t>
        </w:r>
        <w:r w:rsidRPr="004E71AA">
          <w:rPr>
            <w:b w:val="0"/>
            <w:bCs/>
            <w:webHidden/>
          </w:rPr>
          <w:fldChar w:fldCharType="end"/>
        </w:r>
      </w:hyperlink>
    </w:p>
    <w:p w14:paraId="364053C9" w14:textId="45A6869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5" w:history="1">
        <w:r w:rsidRPr="004E71AA">
          <w:rPr>
            <w:rStyle w:val="Lienhypertexte"/>
            <w:b w:val="0"/>
            <w:bCs/>
          </w:rPr>
          <w:t>IV.</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PROCÉDURE DE NOTIFICATION INITIALE ET SUITE À DONNER</w:t>
        </w:r>
        <w:r w:rsidRPr="004E71AA">
          <w:rPr>
            <w:b w:val="0"/>
            <w:bCs/>
            <w:webHidden/>
          </w:rPr>
          <w:tab/>
        </w:r>
        <w:r w:rsidRPr="004E71AA">
          <w:rPr>
            <w:b w:val="0"/>
            <w:bCs/>
            <w:webHidden/>
          </w:rPr>
          <w:fldChar w:fldCharType="begin"/>
        </w:r>
        <w:r w:rsidRPr="004E71AA">
          <w:rPr>
            <w:b w:val="0"/>
            <w:bCs/>
            <w:webHidden/>
          </w:rPr>
          <w:instrText xml:space="preserve"> PAGEREF _Toc211918445 \h </w:instrText>
        </w:r>
        <w:r w:rsidRPr="004E71AA">
          <w:rPr>
            <w:b w:val="0"/>
            <w:bCs/>
            <w:webHidden/>
          </w:rPr>
        </w:r>
        <w:r w:rsidRPr="004E71AA">
          <w:rPr>
            <w:b w:val="0"/>
            <w:bCs/>
            <w:webHidden/>
          </w:rPr>
          <w:fldChar w:fldCharType="separate"/>
        </w:r>
        <w:r w:rsidRPr="004E71AA">
          <w:rPr>
            <w:b w:val="0"/>
            <w:bCs/>
            <w:webHidden/>
          </w:rPr>
          <w:t>28</w:t>
        </w:r>
        <w:r w:rsidRPr="004E71AA">
          <w:rPr>
            <w:b w:val="0"/>
            <w:bCs/>
            <w:webHidden/>
          </w:rPr>
          <w:fldChar w:fldCharType="end"/>
        </w:r>
      </w:hyperlink>
    </w:p>
    <w:p w14:paraId="5CDB24BB" w14:textId="18F1ED8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6" w:history="1">
        <w:r w:rsidRPr="004E71AA">
          <w:rPr>
            <w:rStyle w:val="Lienhypertexte"/>
            <w:b w:val="0"/>
            <w:bCs/>
          </w:rPr>
          <w:t>4.1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Permanence H24 et Go-Team</w:t>
        </w:r>
        <w:r w:rsidRPr="004E71AA">
          <w:rPr>
            <w:b w:val="0"/>
            <w:bCs/>
            <w:webHidden/>
          </w:rPr>
          <w:tab/>
        </w:r>
        <w:r w:rsidRPr="004E71AA">
          <w:rPr>
            <w:b w:val="0"/>
            <w:bCs/>
            <w:webHidden/>
          </w:rPr>
          <w:fldChar w:fldCharType="begin"/>
        </w:r>
        <w:r w:rsidRPr="004E71AA">
          <w:rPr>
            <w:b w:val="0"/>
            <w:bCs/>
            <w:webHidden/>
          </w:rPr>
          <w:instrText xml:space="preserve"> PAGEREF _Toc211918446 \h </w:instrText>
        </w:r>
        <w:r w:rsidRPr="004E71AA">
          <w:rPr>
            <w:b w:val="0"/>
            <w:bCs/>
            <w:webHidden/>
          </w:rPr>
        </w:r>
        <w:r w:rsidRPr="004E71AA">
          <w:rPr>
            <w:b w:val="0"/>
            <w:bCs/>
            <w:webHidden/>
          </w:rPr>
          <w:fldChar w:fldCharType="separate"/>
        </w:r>
        <w:r w:rsidRPr="004E71AA">
          <w:rPr>
            <w:b w:val="0"/>
            <w:bCs/>
            <w:webHidden/>
          </w:rPr>
          <w:t>28</w:t>
        </w:r>
        <w:r w:rsidRPr="004E71AA">
          <w:rPr>
            <w:b w:val="0"/>
            <w:bCs/>
            <w:webHidden/>
          </w:rPr>
          <w:fldChar w:fldCharType="end"/>
        </w:r>
      </w:hyperlink>
    </w:p>
    <w:p w14:paraId="5E1CFB30" w14:textId="4474370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7" w:history="1">
        <w:r w:rsidRPr="004E71AA">
          <w:rPr>
            <w:rStyle w:val="Lienhypertexte"/>
            <w:b w:val="0"/>
            <w:bCs/>
          </w:rPr>
          <w:t>4.1.1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Permanence H24</w:t>
        </w:r>
        <w:r w:rsidRPr="004E71AA">
          <w:rPr>
            <w:b w:val="0"/>
            <w:bCs/>
            <w:webHidden/>
          </w:rPr>
          <w:tab/>
        </w:r>
        <w:r w:rsidRPr="004E71AA">
          <w:rPr>
            <w:b w:val="0"/>
            <w:bCs/>
            <w:webHidden/>
          </w:rPr>
          <w:fldChar w:fldCharType="begin"/>
        </w:r>
        <w:r w:rsidRPr="004E71AA">
          <w:rPr>
            <w:b w:val="0"/>
            <w:bCs/>
            <w:webHidden/>
          </w:rPr>
          <w:instrText xml:space="preserve"> PAGEREF _Toc211918447 \h </w:instrText>
        </w:r>
        <w:r w:rsidRPr="004E71AA">
          <w:rPr>
            <w:b w:val="0"/>
            <w:bCs/>
            <w:webHidden/>
          </w:rPr>
        </w:r>
        <w:r w:rsidRPr="004E71AA">
          <w:rPr>
            <w:b w:val="0"/>
            <w:bCs/>
            <w:webHidden/>
          </w:rPr>
          <w:fldChar w:fldCharType="separate"/>
        </w:r>
        <w:r w:rsidRPr="004E71AA">
          <w:rPr>
            <w:b w:val="0"/>
            <w:bCs/>
            <w:webHidden/>
          </w:rPr>
          <w:t>28</w:t>
        </w:r>
        <w:r w:rsidRPr="004E71AA">
          <w:rPr>
            <w:b w:val="0"/>
            <w:bCs/>
            <w:webHidden/>
          </w:rPr>
          <w:fldChar w:fldCharType="end"/>
        </w:r>
      </w:hyperlink>
    </w:p>
    <w:p w14:paraId="18DD57CD" w14:textId="653FA8D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8" w:history="1">
        <w:r w:rsidRPr="004E71AA">
          <w:rPr>
            <w:rStyle w:val="Lienhypertexte"/>
            <w:b w:val="0"/>
            <w:bCs/>
          </w:rPr>
          <w:t>4.1.1.1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Équipements et installation de la Permanence H24</w:t>
        </w:r>
        <w:r w:rsidRPr="004E71AA">
          <w:rPr>
            <w:b w:val="0"/>
            <w:bCs/>
            <w:webHidden/>
          </w:rPr>
          <w:tab/>
        </w:r>
        <w:r w:rsidRPr="004E71AA">
          <w:rPr>
            <w:b w:val="0"/>
            <w:bCs/>
            <w:webHidden/>
          </w:rPr>
          <w:fldChar w:fldCharType="begin"/>
        </w:r>
        <w:r w:rsidRPr="004E71AA">
          <w:rPr>
            <w:b w:val="0"/>
            <w:bCs/>
            <w:webHidden/>
          </w:rPr>
          <w:instrText xml:space="preserve"> PAGEREF _Toc211918448 \h </w:instrText>
        </w:r>
        <w:r w:rsidRPr="004E71AA">
          <w:rPr>
            <w:b w:val="0"/>
            <w:bCs/>
            <w:webHidden/>
          </w:rPr>
        </w:r>
        <w:r w:rsidRPr="004E71AA">
          <w:rPr>
            <w:b w:val="0"/>
            <w:bCs/>
            <w:webHidden/>
          </w:rPr>
          <w:fldChar w:fldCharType="separate"/>
        </w:r>
        <w:r w:rsidRPr="004E71AA">
          <w:rPr>
            <w:b w:val="0"/>
            <w:bCs/>
            <w:webHidden/>
          </w:rPr>
          <w:t>28</w:t>
        </w:r>
        <w:r w:rsidRPr="004E71AA">
          <w:rPr>
            <w:b w:val="0"/>
            <w:bCs/>
            <w:webHidden/>
          </w:rPr>
          <w:fldChar w:fldCharType="end"/>
        </w:r>
      </w:hyperlink>
    </w:p>
    <w:p w14:paraId="7E7E1482" w14:textId="62D10CA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49" w:history="1">
        <w:r w:rsidRPr="004E71AA">
          <w:rPr>
            <w:rStyle w:val="Lienhypertexte"/>
            <w:b w:val="0"/>
            <w:bCs/>
          </w:rPr>
          <w:t>4.1.1.2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Documentation de la Permanence H24</w:t>
        </w:r>
        <w:r w:rsidRPr="004E71AA">
          <w:rPr>
            <w:b w:val="0"/>
            <w:bCs/>
            <w:webHidden/>
          </w:rPr>
          <w:tab/>
        </w:r>
        <w:r w:rsidRPr="004E71AA">
          <w:rPr>
            <w:b w:val="0"/>
            <w:bCs/>
            <w:webHidden/>
          </w:rPr>
          <w:fldChar w:fldCharType="begin"/>
        </w:r>
        <w:r w:rsidRPr="004E71AA">
          <w:rPr>
            <w:b w:val="0"/>
            <w:bCs/>
            <w:webHidden/>
          </w:rPr>
          <w:instrText xml:space="preserve"> PAGEREF _Toc211918449 \h </w:instrText>
        </w:r>
        <w:r w:rsidRPr="004E71AA">
          <w:rPr>
            <w:b w:val="0"/>
            <w:bCs/>
            <w:webHidden/>
          </w:rPr>
        </w:r>
        <w:r w:rsidRPr="004E71AA">
          <w:rPr>
            <w:b w:val="0"/>
            <w:bCs/>
            <w:webHidden/>
          </w:rPr>
          <w:fldChar w:fldCharType="separate"/>
        </w:r>
        <w:r w:rsidRPr="004E71AA">
          <w:rPr>
            <w:b w:val="0"/>
            <w:bCs/>
            <w:webHidden/>
          </w:rPr>
          <w:t>29</w:t>
        </w:r>
        <w:r w:rsidRPr="004E71AA">
          <w:rPr>
            <w:b w:val="0"/>
            <w:bCs/>
            <w:webHidden/>
          </w:rPr>
          <w:fldChar w:fldCharType="end"/>
        </w:r>
      </w:hyperlink>
    </w:p>
    <w:p w14:paraId="45E5B28B" w14:textId="1A59754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0" w:history="1">
        <w:r w:rsidRPr="004E71AA">
          <w:rPr>
            <w:rStyle w:val="Lienhypertexte"/>
            <w:b w:val="0"/>
            <w:bCs/>
          </w:rPr>
          <w:t>4.1.1.3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Contacts de la permanence H24</w:t>
        </w:r>
        <w:r w:rsidRPr="004E71AA">
          <w:rPr>
            <w:b w:val="0"/>
            <w:bCs/>
            <w:webHidden/>
          </w:rPr>
          <w:tab/>
        </w:r>
        <w:r w:rsidRPr="004E71AA">
          <w:rPr>
            <w:b w:val="0"/>
            <w:bCs/>
            <w:webHidden/>
          </w:rPr>
          <w:fldChar w:fldCharType="begin"/>
        </w:r>
        <w:r w:rsidRPr="004E71AA">
          <w:rPr>
            <w:b w:val="0"/>
            <w:bCs/>
            <w:webHidden/>
          </w:rPr>
          <w:instrText xml:space="preserve"> PAGEREF _Toc211918450 \h </w:instrText>
        </w:r>
        <w:r w:rsidRPr="004E71AA">
          <w:rPr>
            <w:b w:val="0"/>
            <w:bCs/>
            <w:webHidden/>
          </w:rPr>
        </w:r>
        <w:r w:rsidRPr="004E71AA">
          <w:rPr>
            <w:b w:val="0"/>
            <w:bCs/>
            <w:webHidden/>
          </w:rPr>
          <w:fldChar w:fldCharType="separate"/>
        </w:r>
        <w:r w:rsidRPr="004E71AA">
          <w:rPr>
            <w:b w:val="0"/>
            <w:bCs/>
            <w:webHidden/>
          </w:rPr>
          <w:t>29</w:t>
        </w:r>
        <w:r w:rsidRPr="004E71AA">
          <w:rPr>
            <w:b w:val="0"/>
            <w:bCs/>
            <w:webHidden/>
          </w:rPr>
          <w:fldChar w:fldCharType="end"/>
        </w:r>
      </w:hyperlink>
    </w:p>
    <w:p w14:paraId="17FF46F4" w14:textId="3215EBD1"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1" w:history="1">
        <w:r w:rsidRPr="004E71AA">
          <w:rPr>
            <w:rStyle w:val="Lienhypertexte"/>
            <w:b w:val="0"/>
            <w:bCs/>
          </w:rPr>
          <w:t>4.1.2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Go-Team Roster</w:t>
        </w:r>
        <w:r w:rsidRPr="004E71AA">
          <w:rPr>
            <w:b w:val="0"/>
            <w:bCs/>
            <w:webHidden/>
          </w:rPr>
          <w:tab/>
        </w:r>
        <w:r w:rsidRPr="004E71AA">
          <w:rPr>
            <w:b w:val="0"/>
            <w:bCs/>
            <w:webHidden/>
          </w:rPr>
          <w:fldChar w:fldCharType="begin"/>
        </w:r>
        <w:r w:rsidRPr="004E71AA">
          <w:rPr>
            <w:b w:val="0"/>
            <w:bCs/>
            <w:webHidden/>
          </w:rPr>
          <w:instrText xml:space="preserve"> PAGEREF _Toc211918451 \h </w:instrText>
        </w:r>
        <w:r w:rsidRPr="004E71AA">
          <w:rPr>
            <w:b w:val="0"/>
            <w:bCs/>
            <w:webHidden/>
          </w:rPr>
        </w:r>
        <w:r w:rsidRPr="004E71AA">
          <w:rPr>
            <w:b w:val="0"/>
            <w:bCs/>
            <w:webHidden/>
          </w:rPr>
          <w:fldChar w:fldCharType="separate"/>
        </w:r>
        <w:r w:rsidRPr="004E71AA">
          <w:rPr>
            <w:b w:val="0"/>
            <w:bCs/>
            <w:webHidden/>
          </w:rPr>
          <w:t>30</w:t>
        </w:r>
        <w:r w:rsidRPr="004E71AA">
          <w:rPr>
            <w:b w:val="0"/>
            <w:bCs/>
            <w:webHidden/>
          </w:rPr>
          <w:fldChar w:fldCharType="end"/>
        </w:r>
      </w:hyperlink>
    </w:p>
    <w:p w14:paraId="3751CAEB" w14:textId="3574463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2" w:history="1">
        <w:r w:rsidRPr="004E71AA">
          <w:rPr>
            <w:rStyle w:val="Lienhypertexte"/>
            <w:b w:val="0"/>
            <w:bCs/>
            <w:lang w:val="en-US"/>
          </w:rPr>
          <w:t>4.1.3</w:t>
        </w:r>
        <w:r w:rsidRPr="004E71AA">
          <w:rPr>
            <w:rFonts w:eastAsiaTheme="minorEastAsia" w:cstheme="minorBidi"/>
            <w:b w:val="0"/>
            <w:bCs/>
            <w:smallCaps w:val="0"/>
            <w:kern w:val="2"/>
            <w:lang w:val="fr-CD" w:eastAsia="fr-FR"/>
            <w14:ligatures w14:val="standardContextual"/>
          </w:rPr>
          <w:tab/>
        </w:r>
        <w:r w:rsidRPr="004E71AA">
          <w:rPr>
            <w:rStyle w:val="Lienhypertexte"/>
            <w:b w:val="0"/>
            <w:bCs/>
            <w:lang w:val="en-US"/>
          </w:rPr>
          <w:t>Go-Team (</w:t>
        </w:r>
        <w:r w:rsidRPr="004E71AA">
          <w:rPr>
            <w:rStyle w:val="Lienhypertexte"/>
            <w:b w:val="0"/>
            <w:bCs/>
          </w:rPr>
          <w:t>Équipe d’intervention rapide</w:t>
        </w:r>
        <w:r w:rsidRPr="004E71AA">
          <w:rPr>
            <w:rStyle w:val="Lienhypertexte"/>
            <w:b w:val="0"/>
            <w:bCs/>
            <w:lang w:val="en-US"/>
          </w:rPr>
          <w:t>)</w:t>
        </w:r>
        <w:r w:rsidRPr="004E71AA">
          <w:rPr>
            <w:b w:val="0"/>
            <w:bCs/>
            <w:webHidden/>
          </w:rPr>
          <w:tab/>
        </w:r>
        <w:r w:rsidRPr="004E71AA">
          <w:rPr>
            <w:b w:val="0"/>
            <w:bCs/>
            <w:webHidden/>
          </w:rPr>
          <w:fldChar w:fldCharType="begin"/>
        </w:r>
        <w:r w:rsidRPr="004E71AA">
          <w:rPr>
            <w:b w:val="0"/>
            <w:bCs/>
            <w:webHidden/>
          </w:rPr>
          <w:instrText xml:space="preserve"> PAGEREF _Toc211918452 \h </w:instrText>
        </w:r>
        <w:r w:rsidRPr="004E71AA">
          <w:rPr>
            <w:b w:val="0"/>
            <w:bCs/>
            <w:webHidden/>
          </w:rPr>
        </w:r>
        <w:r w:rsidRPr="004E71AA">
          <w:rPr>
            <w:b w:val="0"/>
            <w:bCs/>
            <w:webHidden/>
          </w:rPr>
          <w:fldChar w:fldCharType="separate"/>
        </w:r>
        <w:r w:rsidRPr="004E71AA">
          <w:rPr>
            <w:b w:val="0"/>
            <w:bCs/>
            <w:webHidden/>
          </w:rPr>
          <w:t>31</w:t>
        </w:r>
        <w:r w:rsidRPr="004E71AA">
          <w:rPr>
            <w:b w:val="0"/>
            <w:bCs/>
            <w:webHidden/>
          </w:rPr>
          <w:fldChar w:fldCharType="end"/>
        </w:r>
      </w:hyperlink>
    </w:p>
    <w:p w14:paraId="57E26FC3" w14:textId="2CAFAAF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3" w:history="1">
        <w:r w:rsidRPr="004E71AA">
          <w:rPr>
            <w:rStyle w:val="Lienhypertexte"/>
            <w:b w:val="0"/>
            <w:bCs/>
          </w:rPr>
          <w:t>4.2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Processus de traitement des évènements de sécurité</w:t>
        </w:r>
        <w:r w:rsidRPr="004E71AA">
          <w:rPr>
            <w:b w:val="0"/>
            <w:bCs/>
            <w:webHidden/>
          </w:rPr>
          <w:tab/>
        </w:r>
        <w:r w:rsidRPr="004E71AA">
          <w:rPr>
            <w:b w:val="0"/>
            <w:bCs/>
            <w:webHidden/>
          </w:rPr>
          <w:fldChar w:fldCharType="begin"/>
        </w:r>
        <w:r w:rsidRPr="004E71AA">
          <w:rPr>
            <w:b w:val="0"/>
            <w:bCs/>
            <w:webHidden/>
          </w:rPr>
          <w:instrText xml:space="preserve"> PAGEREF _Toc211918453 \h </w:instrText>
        </w:r>
        <w:r w:rsidRPr="004E71AA">
          <w:rPr>
            <w:b w:val="0"/>
            <w:bCs/>
            <w:webHidden/>
          </w:rPr>
        </w:r>
        <w:r w:rsidRPr="004E71AA">
          <w:rPr>
            <w:b w:val="0"/>
            <w:bCs/>
            <w:webHidden/>
          </w:rPr>
          <w:fldChar w:fldCharType="separate"/>
        </w:r>
        <w:r w:rsidRPr="004E71AA">
          <w:rPr>
            <w:b w:val="0"/>
            <w:bCs/>
            <w:webHidden/>
          </w:rPr>
          <w:t>32</w:t>
        </w:r>
        <w:r w:rsidRPr="004E71AA">
          <w:rPr>
            <w:b w:val="0"/>
            <w:bCs/>
            <w:webHidden/>
          </w:rPr>
          <w:fldChar w:fldCharType="end"/>
        </w:r>
      </w:hyperlink>
    </w:p>
    <w:p w14:paraId="24E6763D" w14:textId="7EE088E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4" w:history="1">
        <w:r w:rsidRPr="004E71AA">
          <w:rPr>
            <w:rStyle w:val="Lienhypertexte"/>
            <w:b w:val="0"/>
            <w:bCs/>
          </w:rPr>
          <w:t>4.2.1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Évènements de sécurité impliquant </w:t>
        </w:r>
        <w:r w:rsidR="00661AB4">
          <w:rPr>
            <w:rStyle w:val="Lienhypertexte"/>
            <w:b w:val="0"/>
            <w:bCs/>
          </w:rPr>
          <w:t>l’AE</w:t>
        </w:r>
        <w:r w:rsidRPr="004E71AA">
          <w:rPr>
            <w:b w:val="0"/>
            <w:bCs/>
            <w:webHidden/>
          </w:rPr>
          <w:tab/>
        </w:r>
        <w:r w:rsidRPr="004E71AA">
          <w:rPr>
            <w:b w:val="0"/>
            <w:bCs/>
            <w:webHidden/>
          </w:rPr>
          <w:fldChar w:fldCharType="begin"/>
        </w:r>
        <w:r w:rsidRPr="004E71AA">
          <w:rPr>
            <w:b w:val="0"/>
            <w:bCs/>
            <w:webHidden/>
          </w:rPr>
          <w:instrText xml:space="preserve"> PAGEREF _Toc211918454 \h </w:instrText>
        </w:r>
        <w:r w:rsidRPr="004E71AA">
          <w:rPr>
            <w:b w:val="0"/>
            <w:bCs/>
            <w:webHidden/>
          </w:rPr>
        </w:r>
        <w:r w:rsidRPr="004E71AA">
          <w:rPr>
            <w:b w:val="0"/>
            <w:bCs/>
            <w:webHidden/>
          </w:rPr>
          <w:fldChar w:fldCharType="separate"/>
        </w:r>
        <w:r w:rsidRPr="004E71AA">
          <w:rPr>
            <w:b w:val="0"/>
            <w:bCs/>
            <w:webHidden/>
          </w:rPr>
          <w:t>32</w:t>
        </w:r>
        <w:r w:rsidRPr="004E71AA">
          <w:rPr>
            <w:b w:val="0"/>
            <w:bCs/>
            <w:webHidden/>
          </w:rPr>
          <w:fldChar w:fldCharType="end"/>
        </w:r>
      </w:hyperlink>
    </w:p>
    <w:p w14:paraId="3852D94D" w14:textId="728B66C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5" w:history="1">
        <w:r w:rsidRPr="004E71AA">
          <w:rPr>
            <w:rStyle w:val="Lienhypertexte"/>
            <w:b w:val="0"/>
            <w:bCs/>
          </w:rPr>
          <w:t>4.2.2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Notification des occurrences </w:t>
        </w:r>
        <w:r w:rsidR="00661AB4">
          <w:rPr>
            <w:rStyle w:val="Lienhypertexte"/>
            <w:b w:val="0"/>
            <w:bCs/>
          </w:rPr>
          <w:t>à l’AE</w:t>
        </w:r>
        <w:r w:rsidRPr="004E71AA">
          <w:rPr>
            <w:b w:val="0"/>
            <w:bCs/>
            <w:webHidden/>
          </w:rPr>
          <w:tab/>
        </w:r>
        <w:r w:rsidRPr="004E71AA">
          <w:rPr>
            <w:b w:val="0"/>
            <w:bCs/>
            <w:webHidden/>
          </w:rPr>
          <w:fldChar w:fldCharType="begin"/>
        </w:r>
        <w:r w:rsidRPr="004E71AA">
          <w:rPr>
            <w:b w:val="0"/>
            <w:bCs/>
            <w:webHidden/>
          </w:rPr>
          <w:instrText xml:space="preserve"> PAGEREF _Toc211918455 \h </w:instrText>
        </w:r>
        <w:r w:rsidRPr="004E71AA">
          <w:rPr>
            <w:b w:val="0"/>
            <w:bCs/>
            <w:webHidden/>
          </w:rPr>
        </w:r>
        <w:r w:rsidRPr="004E71AA">
          <w:rPr>
            <w:b w:val="0"/>
            <w:bCs/>
            <w:webHidden/>
          </w:rPr>
          <w:fldChar w:fldCharType="separate"/>
        </w:r>
        <w:r w:rsidRPr="004E71AA">
          <w:rPr>
            <w:b w:val="0"/>
            <w:bCs/>
            <w:webHidden/>
          </w:rPr>
          <w:t>33</w:t>
        </w:r>
        <w:r w:rsidRPr="004E71AA">
          <w:rPr>
            <w:b w:val="0"/>
            <w:bCs/>
            <w:webHidden/>
          </w:rPr>
          <w:fldChar w:fldCharType="end"/>
        </w:r>
      </w:hyperlink>
    </w:p>
    <w:p w14:paraId="5D674253" w14:textId="701077F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6" w:history="1">
        <w:r w:rsidRPr="004E71AA">
          <w:rPr>
            <w:rStyle w:val="Lienhypertexte"/>
            <w:b w:val="0"/>
            <w:bCs/>
          </w:rPr>
          <w:t>4.2.3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Traitement des notifications</w:t>
        </w:r>
        <w:r w:rsidRPr="004E71AA">
          <w:rPr>
            <w:b w:val="0"/>
            <w:bCs/>
            <w:webHidden/>
          </w:rPr>
          <w:tab/>
        </w:r>
        <w:r w:rsidRPr="004E71AA">
          <w:rPr>
            <w:b w:val="0"/>
            <w:bCs/>
            <w:webHidden/>
          </w:rPr>
          <w:fldChar w:fldCharType="begin"/>
        </w:r>
        <w:r w:rsidRPr="004E71AA">
          <w:rPr>
            <w:b w:val="0"/>
            <w:bCs/>
            <w:webHidden/>
          </w:rPr>
          <w:instrText xml:space="preserve"> PAGEREF _Toc211918456 \h </w:instrText>
        </w:r>
        <w:r w:rsidRPr="004E71AA">
          <w:rPr>
            <w:b w:val="0"/>
            <w:bCs/>
            <w:webHidden/>
          </w:rPr>
        </w:r>
        <w:r w:rsidRPr="004E71AA">
          <w:rPr>
            <w:b w:val="0"/>
            <w:bCs/>
            <w:webHidden/>
          </w:rPr>
          <w:fldChar w:fldCharType="separate"/>
        </w:r>
        <w:r w:rsidRPr="004E71AA">
          <w:rPr>
            <w:b w:val="0"/>
            <w:bCs/>
            <w:webHidden/>
          </w:rPr>
          <w:t>33</w:t>
        </w:r>
        <w:r w:rsidRPr="004E71AA">
          <w:rPr>
            <w:b w:val="0"/>
            <w:bCs/>
            <w:webHidden/>
          </w:rPr>
          <w:fldChar w:fldCharType="end"/>
        </w:r>
      </w:hyperlink>
    </w:p>
    <w:p w14:paraId="5D6864CF" w14:textId="1101A13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7" w:history="1">
        <w:r w:rsidRPr="004E71AA">
          <w:rPr>
            <w:rStyle w:val="Lienhypertexte"/>
            <w:b w:val="0"/>
            <w:bCs/>
          </w:rPr>
          <w:t>4.2.3.1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 tant qu’Etat d’occurrence</w:t>
        </w:r>
        <w:r w:rsidRPr="004E71AA">
          <w:rPr>
            <w:b w:val="0"/>
            <w:bCs/>
            <w:webHidden/>
          </w:rPr>
          <w:tab/>
        </w:r>
        <w:r w:rsidRPr="004E71AA">
          <w:rPr>
            <w:b w:val="0"/>
            <w:bCs/>
            <w:webHidden/>
          </w:rPr>
          <w:fldChar w:fldCharType="begin"/>
        </w:r>
        <w:r w:rsidRPr="004E71AA">
          <w:rPr>
            <w:b w:val="0"/>
            <w:bCs/>
            <w:webHidden/>
          </w:rPr>
          <w:instrText xml:space="preserve"> PAGEREF _Toc211918457 \h </w:instrText>
        </w:r>
        <w:r w:rsidRPr="004E71AA">
          <w:rPr>
            <w:b w:val="0"/>
            <w:bCs/>
            <w:webHidden/>
          </w:rPr>
        </w:r>
        <w:r w:rsidRPr="004E71AA">
          <w:rPr>
            <w:b w:val="0"/>
            <w:bCs/>
            <w:webHidden/>
          </w:rPr>
          <w:fldChar w:fldCharType="separate"/>
        </w:r>
        <w:r w:rsidRPr="004E71AA">
          <w:rPr>
            <w:b w:val="0"/>
            <w:bCs/>
            <w:webHidden/>
          </w:rPr>
          <w:t>33</w:t>
        </w:r>
        <w:r w:rsidRPr="004E71AA">
          <w:rPr>
            <w:b w:val="0"/>
            <w:bCs/>
            <w:webHidden/>
          </w:rPr>
          <w:fldChar w:fldCharType="end"/>
        </w:r>
      </w:hyperlink>
    </w:p>
    <w:p w14:paraId="08F0404E" w14:textId="2CFF43A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8" w:history="1">
        <w:r w:rsidRPr="004E71AA">
          <w:rPr>
            <w:rStyle w:val="Lienhypertexte"/>
            <w:b w:val="0"/>
            <w:bCs/>
          </w:rPr>
          <w:t>4.2.3.1.1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Déploiement de la Go-Team pour la collecte d’informations sur site</w:t>
        </w:r>
        <w:r w:rsidRPr="004E71AA">
          <w:rPr>
            <w:b w:val="0"/>
            <w:bCs/>
            <w:webHidden/>
          </w:rPr>
          <w:tab/>
        </w:r>
        <w:r w:rsidRPr="004E71AA">
          <w:rPr>
            <w:b w:val="0"/>
            <w:bCs/>
            <w:webHidden/>
          </w:rPr>
          <w:fldChar w:fldCharType="begin"/>
        </w:r>
        <w:r w:rsidRPr="004E71AA">
          <w:rPr>
            <w:b w:val="0"/>
            <w:bCs/>
            <w:webHidden/>
          </w:rPr>
          <w:instrText xml:space="preserve"> PAGEREF _Toc211918458 \h </w:instrText>
        </w:r>
        <w:r w:rsidRPr="004E71AA">
          <w:rPr>
            <w:b w:val="0"/>
            <w:bCs/>
            <w:webHidden/>
          </w:rPr>
        </w:r>
        <w:r w:rsidRPr="004E71AA">
          <w:rPr>
            <w:b w:val="0"/>
            <w:bCs/>
            <w:webHidden/>
          </w:rPr>
          <w:fldChar w:fldCharType="separate"/>
        </w:r>
        <w:r w:rsidRPr="004E71AA">
          <w:rPr>
            <w:b w:val="0"/>
            <w:bCs/>
            <w:webHidden/>
          </w:rPr>
          <w:t>35</w:t>
        </w:r>
        <w:r w:rsidRPr="004E71AA">
          <w:rPr>
            <w:b w:val="0"/>
            <w:bCs/>
            <w:webHidden/>
          </w:rPr>
          <w:fldChar w:fldCharType="end"/>
        </w:r>
      </w:hyperlink>
    </w:p>
    <w:p w14:paraId="03DFA16B" w14:textId="321F7A6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59" w:history="1">
        <w:r w:rsidRPr="004E71AA">
          <w:rPr>
            <w:rStyle w:val="Lienhypertexte"/>
            <w:b w:val="0"/>
            <w:bCs/>
          </w:rPr>
          <w:t>4.2.3.2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 tant qu’Etat d’immatriculation ou d’exploitant dans le cas d’un évènement survenu dans un Etat contractant</w:t>
        </w:r>
        <w:r w:rsidRPr="004E71AA">
          <w:rPr>
            <w:b w:val="0"/>
            <w:bCs/>
            <w:webHidden/>
          </w:rPr>
          <w:tab/>
        </w:r>
        <w:r w:rsidRPr="004E71AA">
          <w:rPr>
            <w:b w:val="0"/>
            <w:bCs/>
            <w:webHidden/>
          </w:rPr>
          <w:fldChar w:fldCharType="begin"/>
        </w:r>
        <w:r w:rsidRPr="004E71AA">
          <w:rPr>
            <w:b w:val="0"/>
            <w:bCs/>
            <w:webHidden/>
          </w:rPr>
          <w:instrText xml:space="preserve"> PAGEREF _Toc211918459 \h </w:instrText>
        </w:r>
        <w:r w:rsidRPr="004E71AA">
          <w:rPr>
            <w:b w:val="0"/>
            <w:bCs/>
            <w:webHidden/>
          </w:rPr>
        </w:r>
        <w:r w:rsidRPr="004E71AA">
          <w:rPr>
            <w:b w:val="0"/>
            <w:bCs/>
            <w:webHidden/>
          </w:rPr>
          <w:fldChar w:fldCharType="separate"/>
        </w:r>
        <w:r w:rsidRPr="004E71AA">
          <w:rPr>
            <w:b w:val="0"/>
            <w:bCs/>
            <w:webHidden/>
          </w:rPr>
          <w:t>36</w:t>
        </w:r>
        <w:r w:rsidRPr="004E71AA">
          <w:rPr>
            <w:b w:val="0"/>
            <w:bCs/>
            <w:webHidden/>
          </w:rPr>
          <w:fldChar w:fldCharType="end"/>
        </w:r>
      </w:hyperlink>
    </w:p>
    <w:p w14:paraId="35403860" w14:textId="39DC610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0" w:history="1">
        <w:r w:rsidRPr="004E71AA">
          <w:rPr>
            <w:rStyle w:val="Lienhypertexte"/>
            <w:b w:val="0"/>
            <w:bCs/>
          </w:rPr>
          <w:t>4.2.3.3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 tant qu’Etat d’immatriculation ou d’exploitant dans le cas d’un évènement survenu dans un Etat non contractant ou en dehors d’un Etat quelconque</w:t>
        </w:r>
        <w:r w:rsidRPr="004E71AA">
          <w:rPr>
            <w:b w:val="0"/>
            <w:bCs/>
            <w:webHidden/>
          </w:rPr>
          <w:tab/>
        </w:r>
        <w:r w:rsidRPr="004E71AA">
          <w:rPr>
            <w:b w:val="0"/>
            <w:bCs/>
            <w:webHidden/>
          </w:rPr>
          <w:fldChar w:fldCharType="begin"/>
        </w:r>
        <w:r w:rsidRPr="004E71AA">
          <w:rPr>
            <w:b w:val="0"/>
            <w:bCs/>
            <w:webHidden/>
          </w:rPr>
          <w:instrText xml:space="preserve"> PAGEREF _Toc211918460 \h </w:instrText>
        </w:r>
        <w:r w:rsidRPr="004E71AA">
          <w:rPr>
            <w:b w:val="0"/>
            <w:bCs/>
            <w:webHidden/>
          </w:rPr>
        </w:r>
        <w:r w:rsidRPr="004E71AA">
          <w:rPr>
            <w:b w:val="0"/>
            <w:bCs/>
            <w:webHidden/>
          </w:rPr>
          <w:fldChar w:fldCharType="separate"/>
        </w:r>
        <w:r w:rsidRPr="004E71AA">
          <w:rPr>
            <w:b w:val="0"/>
            <w:bCs/>
            <w:webHidden/>
          </w:rPr>
          <w:t>37</w:t>
        </w:r>
        <w:r w:rsidRPr="004E71AA">
          <w:rPr>
            <w:b w:val="0"/>
            <w:bCs/>
            <w:webHidden/>
          </w:rPr>
          <w:fldChar w:fldCharType="end"/>
        </w:r>
      </w:hyperlink>
    </w:p>
    <w:p w14:paraId="7BBF7EAF" w14:textId="6D562AB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1" w:history="1">
        <w:r w:rsidRPr="004E71AA">
          <w:rPr>
            <w:rStyle w:val="Lienhypertexte"/>
            <w:b w:val="0"/>
            <w:bCs/>
          </w:rPr>
          <w:t>4.2.3.4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 tant qu’Etat d’immatriculation ou d’exploitant dans le cas d’un évènement survenu dans un Etat qui n’est pas informé de l’occurrence</w:t>
        </w:r>
        <w:r w:rsidRPr="004E71AA">
          <w:rPr>
            <w:b w:val="0"/>
            <w:bCs/>
            <w:webHidden/>
          </w:rPr>
          <w:tab/>
        </w:r>
        <w:r w:rsidRPr="004E71AA">
          <w:rPr>
            <w:b w:val="0"/>
            <w:bCs/>
            <w:webHidden/>
          </w:rPr>
          <w:fldChar w:fldCharType="begin"/>
        </w:r>
        <w:r w:rsidRPr="004E71AA">
          <w:rPr>
            <w:b w:val="0"/>
            <w:bCs/>
            <w:webHidden/>
          </w:rPr>
          <w:instrText xml:space="preserve"> PAGEREF _Toc211918461 \h </w:instrText>
        </w:r>
        <w:r w:rsidRPr="004E71AA">
          <w:rPr>
            <w:b w:val="0"/>
            <w:bCs/>
            <w:webHidden/>
          </w:rPr>
        </w:r>
        <w:r w:rsidRPr="004E71AA">
          <w:rPr>
            <w:b w:val="0"/>
            <w:bCs/>
            <w:webHidden/>
          </w:rPr>
          <w:fldChar w:fldCharType="separate"/>
        </w:r>
        <w:r w:rsidRPr="004E71AA">
          <w:rPr>
            <w:b w:val="0"/>
            <w:bCs/>
            <w:webHidden/>
          </w:rPr>
          <w:t>38</w:t>
        </w:r>
        <w:r w:rsidRPr="004E71AA">
          <w:rPr>
            <w:b w:val="0"/>
            <w:bCs/>
            <w:webHidden/>
          </w:rPr>
          <w:fldChar w:fldCharType="end"/>
        </w:r>
      </w:hyperlink>
    </w:p>
    <w:p w14:paraId="7C6BE82C" w14:textId="16DF055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2" w:history="1">
        <w:r w:rsidRPr="004E71AA">
          <w:rPr>
            <w:rStyle w:val="Lienhypertexte"/>
            <w:b w:val="0"/>
            <w:bCs/>
          </w:rPr>
          <w:t>4.3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Classification des évènements en accident ou incident</w:t>
        </w:r>
        <w:r w:rsidRPr="004E71AA">
          <w:rPr>
            <w:b w:val="0"/>
            <w:bCs/>
            <w:webHidden/>
          </w:rPr>
          <w:tab/>
        </w:r>
        <w:r w:rsidRPr="004E71AA">
          <w:rPr>
            <w:b w:val="0"/>
            <w:bCs/>
            <w:webHidden/>
          </w:rPr>
          <w:fldChar w:fldCharType="begin"/>
        </w:r>
        <w:r w:rsidRPr="004E71AA">
          <w:rPr>
            <w:b w:val="0"/>
            <w:bCs/>
            <w:webHidden/>
          </w:rPr>
          <w:instrText xml:space="preserve"> PAGEREF _Toc211918462 \h </w:instrText>
        </w:r>
        <w:r w:rsidRPr="004E71AA">
          <w:rPr>
            <w:b w:val="0"/>
            <w:bCs/>
            <w:webHidden/>
          </w:rPr>
        </w:r>
        <w:r w:rsidRPr="004E71AA">
          <w:rPr>
            <w:b w:val="0"/>
            <w:bCs/>
            <w:webHidden/>
          </w:rPr>
          <w:fldChar w:fldCharType="separate"/>
        </w:r>
        <w:r w:rsidRPr="004E71AA">
          <w:rPr>
            <w:b w:val="0"/>
            <w:bCs/>
            <w:webHidden/>
          </w:rPr>
          <w:t>38</w:t>
        </w:r>
        <w:r w:rsidRPr="004E71AA">
          <w:rPr>
            <w:b w:val="0"/>
            <w:bCs/>
            <w:webHidden/>
          </w:rPr>
          <w:fldChar w:fldCharType="end"/>
        </w:r>
      </w:hyperlink>
    </w:p>
    <w:p w14:paraId="52B6CFB4" w14:textId="4BE535D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3" w:history="1">
        <w:r w:rsidRPr="004E71AA">
          <w:rPr>
            <w:rStyle w:val="Lienhypertexte"/>
            <w:b w:val="0"/>
            <w:bCs/>
          </w:rPr>
          <w:t>4.3.1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Classification d’un événement de sécurité en accident</w:t>
        </w:r>
        <w:r w:rsidRPr="004E71AA">
          <w:rPr>
            <w:b w:val="0"/>
            <w:bCs/>
            <w:webHidden/>
          </w:rPr>
          <w:tab/>
        </w:r>
        <w:r w:rsidRPr="004E71AA">
          <w:rPr>
            <w:b w:val="0"/>
            <w:bCs/>
            <w:webHidden/>
          </w:rPr>
          <w:fldChar w:fldCharType="begin"/>
        </w:r>
        <w:r w:rsidRPr="004E71AA">
          <w:rPr>
            <w:b w:val="0"/>
            <w:bCs/>
            <w:webHidden/>
          </w:rPr>
          <w:instrText xml:space="preserve"> PAGEREF _Toc211918463 \h </w:instrText>
        </w:r>
        <w:r w:rsidRPr="004E71AA">
          <w:rPr>
            <w:b w:val="0"/>
            <w:bCs/>
            <w:webHidden/>
          </w:rPr>
        </w:r>
        <w:r w:rsidRPr="004E71AA">
          <w:rPr>
            <w:b w:val="0"/>
            <w:bCs/>
            <w:webHidden/>
          </w:rPr>
          <w:fldChar w:fldCharType="separate"/>
        </w:r>
        <w:r w:rsidRPr="004E71AA">
          <w:rPr>
            <w:b w:val="0"/>
            <w:bCs/>
            <w:webHidden/>
          </w:rPr>
          <w:t>38</w:t>
        </w:r>
        <w:r w:rsidRPr="004E71AA">
          <w:rPr>
            <w:b w:val="0"/>
            <w:bCs/>
            <w:webHidden/>
          </w:rPr>
          <w:fldChar w:fldCharType="end"/>
        </w:r>
      </w:hyperlink>
    </w:p>
    <w:p w14:paraId="4A4AFFA3" w14:textId="01A668E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4" w:history="1">
        <w:r w:rsidRPr="004E71AA">
          <w:rPr>
            <w:rStyle w:val="Lienhypertexte"/>
            <w:b w:val="0"/>
            <w:bCs/>
          </w:rPr>
          <w:t>4.3.2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Classification d’un événement de sécurité en incident /incident grave</w:t>
        </w:r>
        <w:r w:rsidRPr="004E71AA">
          <w:rPr>
            <w:b w:val="0"/>
            <w:bCs/>
            <w:webHidden/>
          </w:rPr>
          <w:tab/>
        </w:r>
        <w:r w:rsidRPr="004E71AA">
          <w:rPr>
            <w:b w:val="0"/>
            <w:bCs/>
            <w:webHidden/>
          </w:rPr>
          <w:fldChar w:fldCharType="begin"/>
        </w:r>
        <w:r w:rsidRPr="004E71AA">
          <w:rPr>
            <w:b w:val="0"/>
            <w:bCs/>
            <w:webHidden/>
          </w:rPr>
          <w:instrText xml:space="preserve"> PAGEREF _Toc211918464 \h </w:instrText>
        </w:r>
        <w:r w:rsidRPr="004E71AA">
          <w:rPr>
            <w:b w:val="0"/>
            <w:bCs/>
            <w:webHidden/>
          </w:rPr>
        </w:r>
        <w:r w:rsidRPr="004E71AA">
          <w:rPr>
            <w:b w:val="0"/>
            <w:bCs/>
            <w:webHidden/>
          </w:rPr>
          <w:fldChar w:fldCharType="separate"/>
        </w:r>
        <w:r w:rsidRPr="004E71AA">
          <w:rPr>
            <w:b w:val="0"/>
            <w:bCs/>
            <w:webHidden/>
          </w:rPr>
          <w:t>39</w:t>
        </w:r>
        <w:r w:rsidRPr="004E71AA">
          <w:rPr>
            <w:b w:val="0"/>
            <w:bCs/>
            <w:webHidden/>
          </w:rPr>
          <w:fldChar w:fldCharType="end"/>
        </w:r>
      </w:hyperlink>
    </w:p>
    <w:p w14:paraId="3A3DE27D" w14:textId="7480577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5" w:history="1">
        <w:r w:rsidRPr="004E71AA">
          <w:rPr>
            <w:rStyle w:val="Lienhypertexte"/>
            <w:b w:val="0"/>
            <w:bCs/>
          </w:rPr>
          <w:t>4.3.2.1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Typologie des barrières de sécurité</w:t>
        </w:r>
        <w:r w:rsidRPr="004E71AA">
          <w:rPr>
            <w:b w:val="0"/>
            <w:bCs/>
            <w:webHidden/>
          </w:rPr>
          <w:tab/>
        </w:r>
        <w:r w:rsidRPr="004E71AA">
          <w:rPr>
            <w:b w:val="0"/>
            <w:bCs/>
            <w:webHidden/>
          </w:rPr>
          <w:fldChar w:fldCharType="begin"/>
        </w:r>
        <w:r w:rsidRPr="004E71AA">
          <w:rPr>
            <w:b w:val="0"/>
            <w:bCs/>
            <w:webHidden/>
          </w:rPr>
          <w:instrText xml:space="preserve"> PAGEREF _Toc211918465 \h </w:instrText>
        </w:r>
        <w:r w:rsidRPr="004E71AA">
          <w:rPr>
            <w:b w:val="0"/>
            <w:bCs/>
            <w:webHidden/>
          </w:rPr>
        </w:r>
        <w:r w:rsidRPr="004E71AA">
          <w:rPr>
            <w:b w:val="0"/>
            <w:bCs/>
            <w:webHidden/>
          </w:rPr>
          <w:fldChar w:fldCharType="separate"/>
        </w:r>
        <w:r w:rsidRPr="004E71AA">
          <w:rPr>
            <w:b w:val="0"/>
            <w:bCs/>
            <w:webHidden/>
          </w:rPr>
          <w:t>40</w:t>
        </w:r>
        <w:r w:rsidRPr="004E71AA">
          <w:rPr>
            <w:b w:val="0"/>
            <w:bCs/>
            <w:webHidden/>
          </w:rPr>
          <w:fldChar w:fldCharType="end"/>
        </w:r>
      </w:hyperlink>
    </w:p>
    <w:p w14:paraId="732699D1" w14:textId="694F1BD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6" w:history="1">
        <w:r w:rsidRPr="004E71AA">
          <w:rPr>
            <w:rStyle w:val="Lienhypertexte"/>
            <w:b w:val="0"/>
            <w:bCs/>
          </w:rPr>
          <w:t>4.4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Ouverture d’une enquête</w:t>
        </w:r>
        <w:r w:rsidRPr="004E71AA">
          <w:rPr>
            <w:b w:val="0"/>
            <w:bCs/>
            <w:webHidden/>
          </w:rPr>
          <w:tab/>
        </w:r>
        <w:r w:rsidRPr="004E71AA">
          <w:rPr>
            <w:b w:val="0"/>
            <w:bCs/>
            <w:webHidden/>
          </w:rPr>
          <w:fldChar w:fldCharType="begin"/>
        </w:r>
        <w:r w:rsidRPr="004E71AA">
          <w:rPr>
            <w:b w:val="0"/>
            <w:bCs/>
            <w:webHidden/>
          </w:rPr>
          <w:instrText xml:space="preserve"> PAGEREF _Toc211918466 \h </w:instrText>
        </w:r>
        <w:r w:rsidRPr="004E71AA">
          <w:rPr>
            <w:b w:val="0"/>
            <w:bCs/>
            <w:webHidden/>
          </w:rPr>
        </w:r>
        <w:r w:rsidRPr="004E71AA">
          <w:rPr>
            <w:b w:val="0"/>
            <w:bCs/>
            <w:webHidden/>
          </w:rPr>
          <w:fldChar w:fldCharType="separate"/>
        </w:r>
        <w:r w:rsidRPr="004E71AA">
          <w:rPr>
            <w:b w:val="0"/>
            <w:bCs/>
            <w:webHidden/>
          </w:rPr>
          <w:t>43</w:t>
        </w:r>
        <w:r w:rsidRPr="004E71AA">
          <w:rPr>
            <w:b w:val="0"/>
            <w:bCs/>
            <w:webHidden/>
          </w:rPr>
          <w:fldChar w:fldCharType="end"/>
        </w:r>
      </w:hyperlink>
    </w:p>
    <w:p w14:paraId="2AE7E0E9" w14:textId="7B54C85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7" w:history="1">
        <w:r w:rsidRPr="004E71AA">
          <w:rPr>
            <w:rStyle w:val="Lienhypertexte"/>
            <w:b w:val="0"/>
            <w:bCs/>
          </w:rPr>
          <w:t>4.5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Décision de conduite, de délégation et de demande d’assistance</w:t>
        </w:r>
        <w:r w:rsidRPr="004E71AA">
          <w:rPr>
            <w:b w:val="0"/>
            <w:bCs/>
            <w:webHidden/>
          </w:rPr>
          <w:tab/>
        </w:r>
        <w:r w:rsidRPr="004E71AA">
          <w:rPr>
            <w:b w:val="0"/>
            <w:bCs/>
            <w:webHidden/>
          </w:rPr>
          <w:fldChar w:fldCharType="begin"/>
        </w:r>
        <w:r w:rsidRPr="004E71AA">
          <w:rPr>
            <w:b w:val="0"/>
            <w:bCs/>
            <w:webHidden/>
          </w:rPr>
          <w:instrText xml:space="preserve"> PAGEREF _Toc211918467 \h </w:instrText>
        </w:r>
        <w:r w:rsidRPr="004E71AA">
          <w:rPr>
            <w:b w:val="0"/>
            <w:bCs/>
            <w:webHidden/>
          </w:rPr>
        </w:r>
        <w:r w:rsidRPr="004E71AA">
          <w:rPr>
            <w:b w:val="0"/>
            <w:bCs/>
            <w:webHidden/>
          </w:rPr>
          <w:fldChar w:fldCharType="separate"/>
        </w:r>
        <w:r w:rsidRPr="004E71AA">
          <w:rPr>
            <w:b w:val="0"/>
            <w:bCs/>
            <w:webHidden/>
          </w:rPr>
          <w:t>45</w:t>
        </w:r>
        <w:r w:rsidRPr="004E71AA">
          <w:rPr>
            <w:b w:val="0"/>
            <w:bCs/>
            <w:webHidden/>
          </w:rPr>
          <w:fldChar w:fldCharType="end"/>
        </w:r>
      </w:hyperlink>
    </w:p>
    <w:p w14:paraId="1CAC1966" w14:textId="41902FA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8" w:history="1">
        <w:r w:rsidRPr="004E71AA">
          <w:rPr>
            <w:rStyle w:val="Lienhypertexte"/>
            <w:b w:val="0"/>
            <w:bCs/>
          </w:rPr>
          <w:t>4.6</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Notification aux États concernés et à l’OACI</w:t>
        </w:r>
        <w:r w:rsidRPr="004E71AA">
          <w:rPr>
            <w:b w:val="0"/>
            <w:bCs/>
            <w:webHidden/>
          </w:rPr>
          <w:tab/>
        </w:r>
        <w:r w:rsidRPr="004E71AA">
          <w:rPr>
            <w:b w:val="0"/>
            <w:bCs/>
            <w:webHidden/>
          </w:rPr>
          <w:fldChar w:fldCharType="begin"/>
        </w:r>
        <w:r w:rsidRPr="004E71AA">
          <w:rPr>
            <w:b w:val="0"/>
            <w:bCs/>
            <w:webHidden/>
          </w:rPr>
          <w:instrText xml:space="preserve"> PAGEREF _Toc211918468 \h </w:instrText>
        </w:r>
        <w:r w:rsidRPr="004E71AA">
          <w:rPr>
            <w:b w:val="0"/>
            <w:bCs/>
            <w:webHidden/>
          </w:rPr>
        </w:r>
        <w:r w:rsidRPr="004E71AA">
          <w:rPr>
            <w:b w:val="0"/>
            <w:bCs/>
            <w:webHidden/>
          </w:rPr>
          <w:fldChar w:fldCharType="separate"/>
        </w:r>
        <w:r w:rsidRPr="004E71AA">
          <w:rPr>
            <w:b w:val="0"/>
            <w:bCs/>
            <w:webHidden/>
          </w:rPr>
          <w:t>46</w:t>
        </w:r>
        <w:r w:rsidRPr="004E71AA">
          <w:rPr>
            <w:b w:val="0"/>
            <w:bCs/>
            <w:webHidden/>
          </w:rPr>
          <w:fldChar w:fldCharType="end"/>
        </w:r>
      </w:hyperlink>
    </w:p>
    <w:p w14:paraId="11570DDD" w14:textId="2B000891"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69" w:history="1">
        <w:r w:rsidRPr="004E71AA">
          <w:rPr>
            <w:rStyle w:val="Lienhypertexte"/>
            <w:b w:val="0"/>
            <w:bCs/>
          </w:rPr>
          <w:t>4.6.1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Obligations de notifier à d’autres États et à l’OACI</w:t>
        </w:r>
        <w:r w:rsidRPr="004E71AA">
          <w:rPr>
            <w:b w:val="0"/>
            <w:bCs/>
            <w:webHidden/>
          </w:rPr>
          <w:tab/>
        </w:r>
        <w:r w:rsidRPr="004E71AA">
          <w:rPr>
            <w:b w:val="0"/>
            <w:bCs/>
            <w:webHidden/>
          </w:rPr>
          <w:fldChar w:fldCharType="begin"/>
        </w:r>
        <w:r w:rsidRPr="004E71AA">
          <w:rPr>
            <w:b w:val="0"/>
            <w:bCs/>
            <w:webHidden/>
          </w:rPr>
          <w:instrText xml:space="preserve"> PAGEREF _Toc211918469 \h </w:instrText>
        </w:r>
        <w:r w:rsidRPr="004E71AA">
          <w:rPr>
            <w:b w:val="0"/>
            <w:bCs/>
            <w:webHidden/>
          </w:rPr>
        </w:r>
        <w:r w:rsidRPr="004E71AA">
          <w:rPr>
            <w:b w:val="0"/>
            <w:bCs/>
            <w:webHidden/>
          </w:rPr>
          <w:fldChar w:fldCharType="separate"/>
        </w:r>
        <w:r w:rsidRPr="004E71AA">
          <w:rPr>
            <w:b w:val="0"/>
            <w:bCs/>
            <w:webHidden/>
          </w:rPr>
          <w:t>46</w:t>
        </w:r>
        <w:r w:rsidRPr="004E71AA">
          <w:rPr>
            <w:b w:val="0"/>
            <w:bCs/>
            <w:webHidden/>
          </w:rPr>
          <w:fldChar w:fldCharType="end"/>
        </w:r>
      </w:hyperlink>
    </w:p>
    <w:p w14:paraId="53BB866A" w14:textId="234062D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0" w:history="1">
        <w:r w:rsidRPr="004E71AA">
          <w:rPr>
            <w:rStyle w:val="Lienhypertexte"/>
            <w:b w:val="0"/>
            <w:bCs/>
          </w:rPr>
          <w:t>4.6.2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Informations à notifier</w:t>
        </w:r>
        <w:r w:rsidRPr="004E71AA">
          <w:rPr>
            <w:b w:val="0"/>
            <w:bCs/>
            <w:webHidden/>
          </w:rPr>
          <w:tab/>
        </w:r>
        <w:r w:rsidRPr="004E71AA">
          <w:rPr>
            <w:b w:val="0"/>
            <w:bCs/>
            <w:webHidden/>
          </w:rPr>
          <w:fldChar w:fldCharType="begin"/>
        </w:r>
        <w:r w:rsidRPr="004E71AA">
          <w:rPr>
            <w:b w:val="0"/>
            <w:bCs/>
            <w:webHidden/>
          </w:rPr>
          <w:instrText xml:space="preserve"> PAGEREF _Toc211918470 \h </w:instrText>
        </w:r>
        <w:r w:rsidRPr="004E71AA">
          <w:rPr>
            <w:b w:val="0"/>
            <w:bCs/>
            <w:webHidden/>
          </w:rPr>
        </w:r>
        <w:r w:rsidRPr="004E71AA">
          <w:rPr>
            <w:b w:val="0"/>
            <w:bCs/>
            <w:webHidden/>
          </w:rPr>
          <w:fldChar w:fldCharType="separate"/>
        </w:r>
        <w:r w:rsidRPr="004E71AA">
          <w:rPr>
            <w:b w:val="0"/>
            <w:bCs/>
            <w:webHidden/>
          </w:rPr>
          <w:t>47</w:t>
        </w:r>
        <w:r w:rsidRPr="004E71AA">
          <w:rPr>
            <w:b w:val="0"/>
            <w:bCs/>
            <w:webHidden/>
          </w:rPr>
          <w:fldChar w:fldCharType="end"/>
        </w:r>
      </w:hyperlink>
    </w:p>
    <w:p w14:paraId="5C207403" w14:textId="072BDA5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1" w:history="1">
        <w:r w:rsidRPr="004E71AA">
          <w:rPr>
            <w:rStyle w:val="Lienhypertexte"/>
            <w:b w:val="0"/>
            <w:bCs/>
          </w:rPr>
          <w:t>4.6.3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Liste, accessibilité et contrôle des coordonnées des services d’enquêtes sur les accidents /incidents des États membres</w:t>
        </w:r>
        <w:r w:rsidRPr="004E71AA">
          <w:rPr>
            <w:b w:val="0"/>
            <w:bCs/>
            <w:webHidden/>
          </w:rPr>
          <w:tab/>
        </w:r>
        <w:r w:rsidRPr="004E71AA">
          <w:rPr>
            <w:b w:val="0"/>
            <w:bCs/>
            <w:webHidden/>
          </w:rPr>
          <w:fldChar w:fldCharType="begin"/>
        </w:r>
        <w:r w:rsidRPr="004E71AA">
          <w:rPr>
            <w:b w:val="0"/>
            <w:bCs/>
            <w:webHidden/>
          </w:rPr>
          <w:instrText xml:space="preserve"> PAGEREF _Toc211918471 \h </w:instrText>
        </w:r>
        <w:r w:rsidRPr="004E71AA">
          <w:rPr>
            <w:b w:val="0"/>
            <w:bCs/>
            <w:webHidden/>
          </w:rPr>
        </w:r>
        <w:r w:rsidRPr="004E71AA">
          <w:rPr>
            <w:b w:val="0"/>
            <w:bCs/>
            <w:webHidden/>
          </w:rPr>
          <w:fldChar w:fldCharType="separate"/>
        </w:r>
        <w:r w:rsidRPr="004E71AA">
          <w:rPr>
            <w:b w:val="0"/>
            <w:bCs/>
            <w:webHidden/>
          </w:rPr>
          <w:t>50</w:t>
        </w:r>
        <w:r w:rsidRPr="004E71AA">
          <w:rPr>
            <w:b w:val="0"/>
            <w:bCs/>
            <w:webHidden/>
          </w:rPr>
          <w:fldChar w:fldCharType="end"/>
        </w:r>
      </w:hyperlink>
    </w:p>
    <w:p w14:paraId="640F7952" w14:textId="3F06A4E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2" w:history="1">
        <w:r w:rsidRPr="004E71AA">
          <w:rPr>
            <w:rStyle w:val="Lienhypertexte"/>
            <w:b w:val="0"/>
            <w:bCs/>
          </w:rPr>
          <w:t>4.6.4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Dossiers des correspondances</w:t>
        </w:r>
        <w:r w:rsidRPr="004E71AA">
          <w:rPr>
            <w:b w:val="0"/>
            <w:bCs/>
            <w:webHidden/>
          </w:rPr>
          <w:tab/>
        </w:r>
        <w:r w:rsidRPr="004E71AA">
          <w:rPr>
            <w:b w:val="0"/>
            <w:bCs/>
            <w:webHidden/>
          </w:rPr>
          <w:fldChar w:fldCharType="begin"/>
        </w:r>
        <w:r w:rsidRPr="004E71AA">
          <w:rPr>
            <w:b w:val="0"/>
            <w:bCs/>
            <w:webHidden/>
          </w:rPr>
          <w:instrText xml:space="preserve"> PAGEREF _Toc211918472 \h </w:instrText>
        </w:r>
        <w:r w:rsidRPr="004E71AA">
          <w:rPr>
            <w:b w:val="0"/>
            <w:bCs/>
            <w:webHidden/>
          </w:rPr>
        </w:r>
        <w:r w:rsidRPr="004E71AA">
          <w:rPr>
            <w:b w:val="0"/>
            <w:bCs/>
            <w:webHidden/>
          </w:rPr>
          <w:fldChar w:fldCharType="separate"/>
        </w:r>
        <w:r w:rsidRPr="004E71AA">
          <w:rPr>
            <w:b w:val="0"/>
            <w:bCs/>
            <w:webHidden/>
          </w:rPr>
          <w:t>50</w:t>
        </w:r>
        <w:r w:rsidRPr="004E71AA">
          <w:rPr>
            <w:b w:val="0"/>
            <w:bCs/>
            <w:webHidden/>
          </w:rPr>
          <w:fldChar w:fldCharType="end"/>
        </w:r>
      </w:hyperlink>
    </w:p>
    <w:p w14:paraId="40AE1DA6" w14:textId="62E45A4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3" w:history="1">
        <w:r w:rsidRPr="004E71AA">
          <w:rPr>
            <w:rStyle w:val="Lienhypertexte"/>
            <w:b w:val="0"/>
            <w:bCs/>
          </w:rPr>
          <w:t>V.</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ORGANISATION ET GESTION D’UNE ENQUÊTE CONDUITE PAR </w:t>
        </w:r>
        <w:r w:rsidR="00661AB4">
          <w:rPr>
            <w:rStyle w:val="Lienhypertexte"/>
            <w:b w:val="0"/>
            <w:bCs/>
          </w:rPr>
          <w:t>L’AE</w:t>
        </w:r>
        <w:r w:rsidRPr="004E71AA">
          <w:rPr>
            <w:b w:val="0"/>
            <w:bCs/>
            <w:webHidden/>
          </w:rPr>
          <w:tab/>
        </w:r>
        <w:r w:rsidRPr="004E71AA">
          <w:rPr>
            <w:b w:val="0"/>
            <w:bCs/>
            <w:webHidden/>
          </w:rPr>
          <w:fldChar w:fldCharType="begin"/>
        </w:r>
        <w:r w:rsidRPr="004E71AA">
          <w:rPr>
            <w:b w:val="0"/>
            <w:bCs/>
            <w:webHidden/>
          </w:rPr>
          <w:instrText xml:space="preserve"> PAGEREF _Toc211918473 \h </w:instrText>
        </w:r>
        <w:r w:rsidRPr="004E71AA">
          <w:rPr>
            <w:b w:val="0"/>
            <w:bCs/>
            <w:webHidden/>
          </w:rPr>
        </w:r>
        <w:r w:rsidRPr="004E71AA">
          <w:rPr>
            <w:b w:val="0"/>
            <w:bCs/>
            <w:webHidden/>
          </w:rPr>
          <w:fldChar w:fldCharType="separate"/>
        </w:r>
        <w:r w:rsidRPr="004E71AA">
          <w:rPr>
            <w:b w:val="0"/>
            <w:bCs/>
            <w:webHidden/>
          </w:rPr>
          <w:t>51</w:t>
        </w:r>
        <w:r w:rsidRPr="004E71AA">
          <w:rPr>
            <w:b w:val="0"/>
            <w:bCs/>
            <w:webHidden/>
          </w:rPr>
          <w:fldChar w:fldCharType="end"/>
        </w:r>
      </w:hyperlink>
    </w:p>
    <w:p w14:paraId="72B4417E" w14:textId="61656CB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4" w:history="1">
        <w:r w:rsidRPr="004E71AA">
          <w:rPr>
            <w:rStyle w:val="Lienhypertexte"/>
            <w:b w:val="0"/>
            <w:bCs/>
          </w:rPr>
          <w:t>5.1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Généralités</w:t>
        </w:r>
        <w:r w:rsidRPr="004E71AA">
          <w:rPr>
            <w:b w:val="0"/>
            <w:bCs/>
            <w:webHidden/>
          </w:rPr>
          <w:tab/>
        </w:r>
        <w:r w:rsidRPr="004E71AA">
          <w:rPr>
            <w:b w:val="0"/>
            <w:bCs/>
            <w:webHidden/>
          </w:rPr>
          <w:fldChar w:fldCharType="begin"/>
        </w:r>
        <w:r w:rsidRPr="004E71AA">
          <w:rPr>
            <w:b w:val="0"/>
            <w:bCs/>
            <w:webHidden/>
          </w:rPr>
          <w:instrText xml:space="preserve"> PAGEREF _Toc211918474 \h </w:instrText>
        </w:r>
        <w:r w:rsidRPr="004E71AA">
          <w:rPr>
            <w:b w:val="0"/>
            <w:bCs/>
            <w:webHidden/>
          </w:rPr>
        </w:r>
        <w:r w:rsidRPr="004E71AA">
          <w:rPr>
            <w:b w:val="0"/>
            <w:bCs/>
            <w:webHidden/>
          </w:rPr>
          <w:fldChar w:fldCharType="separate"/>
        </w:r>
        <w:r w:rsidRPr="004E71AA">
          <w:rPr>
            <w:b w:val="0"/>
            <w:bCs/>
            <w:webHidden/>
          </w:rPr>
          <w:t>51</w:t>
        </w:r>
        <w:r w:rsidRPr="004E71AA">
          <w:rPr>
            <w:b w:val="0"/>
            <w:bCs/>
            <w:webHidden/>
          </w:rPr>
          <w:fldChar w:fldCharType="end"/>
        </w:r>
      </w:hyperlink>
    </w:p>
    <w:p w14:paraId="084176F6" w14:textId="5C91349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5" w:history="1">
        <w:r w:rsidRPr="004E71AA">
          <w:rPr>
            <w:rStyle w:val="Lienhypertexte"/>
            <w:b w:val="0"/>
            <w:bCs/>
          </w:rPr>
          <w:t>5.2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Catégories d’enquête</w:t>
        </w:r>
        <w:r w:rsidRPr="004E71AA">
          <w:rPr>
            <w:b w:val="0"/>
            <w:bCs/>
            <w:webHidden/>
          </w:rPr>
          <w:tab/>
        </w:r>
        <w:r w:rsidRPr="004E71AA">
          <w:rPr>
            <w:b w:val="0"/>
            <w:bCs/>
            <w:webHidden/>
          </w:rPr>
          <w:fldChar w:fldCharType="begin"/>
        </w:r>
        <w:r w:rsidRPr="004E71AA">
          <w:rPr>
            <w:b w:val="0"/>
            <w:bCs/>
            <w:webHidden/>
          </w:rPr>
          <w:instrText xml:space="preserve"> PAGEREF _Toc211918475 \h </w:instrText>
        </w:r>
        <w:r w:rsidRPr="004E71AA">
          <w:rPr>
            <w:b w:val="0"/>
            <w:bCs/>
            <w:webHidden/>
          </w:rPr>
        </w:r>
        <w:r w:rsidRPr="004E71AA">
          <w:rPr>
            <w:b w:val="0"/>
            <w:bCs/>
            <w:webHidden/>
          </w:rPr>
          <w:fldChar w:fldCharType="separate"/>
        </w:r>
        <w:r w:rsidRPr="004E71AA">
          <w:rPr>
            <w:b w:val="0"/>
            <w:bCs/>
            <w:webHidden/>
          </w:rPr>
          <w:t>51</w:t>
        </w:r>
        <w:r w:rsidRPr="004E71AA">
          <w:rPr>
            <w:b w:val="0"/>
            <w:bCs/>
            <w:webHidden/>
          </w:rPr>
          <w:fldChar w:fldCharType="end"/>
        </w:r>
      </w:hyperlink>
    </w:p>
    <w:p w14:paraId="527D7C54" w14:textId="312C84F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6" w:history="1">
        <w:r w:rsidRPr="004E71AA">
          <w:rPr>
            <w:rStyle w:val="Lienhypertexte"/>
            <w:b w:val="0"/>
            <w:bCs/>
          </w:rPr>
          <w:t>5.2.1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Méthode de catégorisation</w:t>
        </w:r>
        <w:r w:rsidRPr="004E71AA">
          <w:rPr>
            <w:b w:val="0"/>
            <w:bCs/>
            <w:webHidden/>
          </w:rPr>
          <w:tab/>
        </w:r>
        <w:r w:rsidRPr="004E71AA">
          <w:rPr>
            <w:b w:val="0"/>
            <w:bCs/>
            <w:webHidden/>
          </w:rPr>
          <w:fldChar w:fldCharType="begin"/>
        </w:r>
        <w:r w:rsidRPr="004E71AA">
          <w:rPr>
            <w:b w:val="0"/>
            <w:bCs/>
            <w:webHidden/>
          </w:rPr>
          <w:instrText xml:space="preserve"> PAGEREF _Toc211918476 \h </w:instrText>
        </w:r>
        <w:r w:rsidRPr="004E71AA">
          <w:rPr>
            <w:b w:val="0"/>
            <w:bCs/>
            <w:webHidden/>
          </w:rPr>
        </w:r>
        <w:r w:rsidRPr="004E71AA">
          <w:rPr>
            <w:b w:val="0"/>
            <w:bCs/>
            <w:webHidden/>
          </w:rPr>
          <w:fldChar w:fldCharType="separate"/>
        </w:r>
        <w:r w:rsidRPr="004E71AA">
          <w:rPr>
            <w:b w:val="0"/>
            <w:bCs/>
            <w:webHidden/>
          </w:rPr>
          <w:t>52</w:t>
        </w:r>
        <w:r w:rsidRPr="004E71AA">
          <w:rPr>
            <w:b w:val="0"/>
            <w:bCs/>
            <w:webHidden/>
          </w:rPr>
          <w:fldChar w:fldCharType="end"/>
        </w:r>
      </w:hyperlink>
    </w:p>
    <w:p w14:paraId="33178EDD" w14:textId="2098C2C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7" w:history="1">
        <w:r w:rsidRPr="004E71AA">
          <w:rPr>
            <w:rStyle w:val="Lienhypertexte"/>
            <w:b w:val="0"/>
            <w:bCs/>
          </w:rPr>
          <w:t>5.2.1.1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Grille d’analyse des facteurs de complexité :</w:t>
        </w:r>
        <w:r w:rsidRPr="004E71AA">
          <w:rPr>
            <w:b w:val="0"/>
            <w:bCs/>
            <w:webHidden/>
          </w:rPr>
          <w:tab/>
        </w:r>
        <w:r w:rsidRPr="004E71AA">
          <w:rPr>
            <w:b w:val="0"/>
            <w:bCs/>
            <w:webHidden/>
          </w:rPr>
          <w:fldChar w:fldCharType="begin"/>
        </w:r>
        <w:r w:rsidRPr="004E71AA">
          <w:rPr>
            <w:b w:val="0"/>
            <w:bCs/>
            <w:webHidden/>
          </w:rPr>
          <w:instrText xml:space="preserve"> PAGEREF _Toc211918477 \h </w:instrText>
        </w:r>
        <w:r w:rsidRPr="004E71AA">
          <w:rPr>
            <w:b w:val="0"/>
            <w:bCs/>
            <w:webHidden/>
          </w:rPr>
        </w:r>
        <w:r w:rsidRPr="004E71AA">
          <w:rPr>
            <w:b w:val="0"/>
            <w:bCs/>
            <w:webHidden/>
          </w:rPr>
          <w:fldChar w:fldCharType="separate"/>
        </w:r>
        <w:r w:rsidRPr="004E71AA">
          <w:rPr>
            <w:b w:val="0"/>
            <w:bCs/>
            <w:webHidden/>
          </w:rPr>
          <w:t>52</w:t>
        </w:r>
        <w:r w:rsidRPr="004E71AA">
          <w:rPr>
            <w:b w:val="0"/>
            <w:bCs/>
            <w:webHidden/>
          </w:rPr>
          <w:fldChar w:fldCharType="end"/>
        </w:r>
      </w:hyperlink>
    </w:p>
    <w:p w14:paraId="29D080CA" w14:textId="27D074D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8" w:history="1">
        <w:r w:rsidRPr="004E71AA">
          <w:rPr>
            <w:rStyle w:val="Lienhypertexte"/>
            <w:b w:val="0"/>
            <w:bCs/>
          </w:rPr>
          <w:t>5.2.1.2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Synthèse décisionnelle</w:t>
        </w:r>
        <w:r w:rsidRPr="004E71AA">
          <w:rPr>
            <w:b w:val="0"/>
            <w:bCs/>
            <w:webHidden/>
          </w:rPr>
          <w:tab/>
        </w:r>
        <w:r w:rsidRPr="004E71AA">
          <w:rPr>
            <w:b w:val="0"/>
            <w:bCs/>
            <w:webHidden/>
          </w:rPr>
          <w:fldChar w:fldCharType="begin"/>
        </w:r>
        <w:r w:rsidRPr="004E71AA">
          <w:rPr>
            <w:b w:val="0"/>
            <w:bCs/>
            <w:webHidden/>
          </w:rPr>
          <w:instrText xml:space="preserve"> PAGEREF _Toc211918478 \h </w:instrText>
        </w:r>
        <w:r w:rsidRPr="004E71AA">
          <w:rPr>
            <w:b w:val="0"/>
            <w:bCs/>
            <w:webHidden/>
          </w:rPr>
        </w:r>
        <w:r w:rsidRPr="004E71AA">
          <w:rPr>
            <w:b w:val="0"/>
            <w:bCs/>
            <w:webHidden/>
          </w:rPr>
          <w:fldChar w:fldCharType="separate"/>
        </w:r>
        <w:r w:rsidRPr="004E71AA">
          <w:rPr>
            <w:b w:val="0"/>
            <w:bCs/>
            <w:webHidden/>
          </w:rPr>
          <w:t>54</w:t>
        </w:r>
        <w:r w:rsidRPr="004E71AA">
          <w:rPr>
            <w:b w:val="0"/>
            <w:bCs/>
            <w:webHidden/>
          </w:rPr>
          <w:fldChar w:fldCharType="end"/>
        </w:r>
      </w:hyperlink>
    </w:p>
    <w:p w14:paraId="3EE98A51" w14:textId="7833FEA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79" w:history="1">
        <w:r w:rsidRPr="004E71AA">
          <w:rPr>
            <w:rStyle w:val="Lienhypertexte"/>
            <w:b w:val="0"/>
            <w:bCs/>
          </w:rPr>
          <w:t>5.3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Enquêteur désigné</w:t>
        </w:r>
        <w:r w:rsidRPr="004E71AA">
          <w:rPr>
            <w:b w:val="0"/>
            <w:bCs/>
            <w:webHidden/>
          </w:rPr>
          <w:tab/>
        </w:r>
        <w:r w:rsidRPr="004E71AA">
          <w:rPr>
            <w:b w:val="0"/>
            <w:bCs/>
            <w:webHidden/>
          </w:rPr>
          <w:fldChar w:fldCharType="begin"/>
        </w:r>
        <w:r w:rsidRPr="004E71AA">
          <w:rPr>
            <w:b w:val="0"/>
            <w:bCs/>
            <w:webHidden/>
          </w:rPr>
          <w:instrText xml:space="preserve"> PAGEREF _Toc211918479 \h </w:instrText>
        </w:r>
        <w:r w:rsidRPr="004E71AA">
          <w:rPr>
            <w:b w:val="0"/>
            <w:bCs/>
            <w:webHidden/>
          </w:rPr>
        </w:r>
        <w:r w:rsidRPr="004E71AA">
          <w:rPr>
            <w:b w:val="0"/>
            <w:bCs/>
            <w:webHidden/>
          </w:rPr>
          <w:fldChar w:fldCharType="separate"/>
        </w:r>
        <w:r w:rsidRPr="004E71AA">
          <w:rPr>
            <w:b w:val="0"/>
            <w:bCs/>
            <w:webHidden/>
          </w:rPr>
          <w:t>54</w:t>
        </w:r>
        <w:r w:rsidRPr="004E71AA">
          <w:rPr>
            <w:b w:val="0"/>
            <w:bCs/>
            <w:webHidden/>
          </w:rPr>
          <w:fldChar w:fldCharType="end"/>
        </w:r>
      </w:hyperlink>
    </w:p>
    <w:p w14:paraId="206C2377" w14:textId="5405F97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0" w:history="1">
        <w:r w:rsidRPr="004E71AA">
          <w:rPr>
            <w:rStyle w:val="Lienhypertexte"/>
            <w:b w:val="0"/>
            <w:bCs/>
          </w:rPr>
          <w:t>5.3.1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Conditions de désignation</w:t>
        </w:r>
        <w:r w:rsidRPr="004E71AA">
          <w:rPr>
            <w:b w:val="0"/>
            <w:bCs/>
            <w:webHidden/>
          </w:rPr>
          <w:tab/>
        </w:r>
        <w:r w:rsidRPr="004E71AA">
          <w:rPr>
            <w:b w:val="0"/>
            <w:bCs/>
            <w:webHidden/>
          </w:rPr>
          <w:fldChar w:fldCharType="begin"/>
        </w:r>
        <w:r w:rsidRPr="004E71AA">
          <w:rPr>
            <w:b w:val="0"/>
            <w:bCs/>
            <w:webHidden/>
          </w:rPr>
          <w:instrText xml:space="preserve"> PAGEREF _Toc211918480 \h </w:instrText>
        </w:r>
        <w:r w:rsidRPr="004E71AA">
          <w:rPr>
            <w:b w:val="0"/>
            <w:bCs/>
            <w:webHidden/>
          </w:rPr>
        </w:r>
        <w:r w:rsidRPr="004E71AA">
          <w:rPr>
            <w:b w:val="0"/>
            <w:bCs/>
            <w:webHidden/>
          </w:rPr>
          <w:fldChar w:fldCharType="separate"/>
        </w:r>
        <w:r w:rsidRPr="004E71AA">
          <w:rPr>
            <w:b w:val="0"/>
            <w:bCs/>
            <w:webHidden/>
          </w:rPr>
          <w:t>54</w:t>
        </w:r>
        <w:r w:rsidRPr="004E71AA">
          <w:rPr>
            <w:b w:val="0"/>
            <w:bCs/>
            <w:webHidden/>
          </w:rPr>
          <w:fldChar w:fldCharType="end"/>
        </w:r>
      </w:hyperlink>
    </w:p>
    <w:p w14:paraId="6F993E21" w14:textId="34ADDD2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1" w:history="1">
        <w:r w:rsidRPr="004E71AA">
          <w:rPr>
            <w:rStyle w:val="Lienhypertexte"/>
            <w:b w:val="0"/>
            <w:bCs/>
          </w:rPr>
          <w:t>5.3.1.1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Critères généraux de désignation</w:t>
        </w:r>
        <w:r w:rsidRPr="004E71AA">
          <w:rPr>
            <w:b w:val="0"/>
            <w:bCs/>
            <w:webHidden/>
          </w:rPr>
          <w:tab/>
        </w:r>
        <w:r w:rsidRPr="004E71AA">
          <w:rPr>
            <w:b w:val="0"/>
            <w:bCs/>
            <w:webHidden/>
          </w:rPr>
          <w:fldChar w:fldCharType="begin"/>
        </w:r>
        <w:r w:rsidRPr="004E71AA">
          <w:rPr>
            <w:b w:val="0"/>
            <w:bCs/>
            <w:webHidden/>
          </w:rPr>
          <w:instrText xml:space="preserve"> PAGEREF _Toc211918481 \h </w:instrText>
        </w:r>
        <w:r w:rsidRPr="004E71AA">
          <w:rPr>
            <w:b w:val="0"/>
            <w:bCs/>
            <w:webHidden/>
          </w:rPr>
        </w:r>
        <w:r w:rsidRPr="004E71AA">
          <w:rPr>
            <w:b w:val="0"/>
            <w:bCs/>
            <w:webHidden/>
          </w:rPr>
          <w:fldChar w:fldCharType="separate"/>
        </w:r>
        <w:r w:rsidRPr="004E71AA">
          <w:rPr>
            <w:b w:val="0"/>
            <w:bCs/>
            <w:webHidden/>
          </w:rPr>
          <w:t>55</w:t>
        </w:r>
        <w:r w:rsidRPr="004E71AA">
          <w:rPr>
            <w:b w:val="0"/>
            <w:bCs/>
            <w:webHidden/>
          </w:rPr>
          <w:fldChar w:fldCharType="end"/>
        </w:r>
      </w:hyperlink>
    </w:p>
    <w:p w14:paraId="64F17724" w14:textId="36EB3AA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2" w:history="1">
        <w:r w:rsidRPr="004E71AA">
          <w:rPr>
            <w:rStyle w:val="Lienhypertexte"/>
            <w:b w:val="0"/>
            <w:bCs/>
          </w:rPr>
          <w:t>5.3.1.2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Critères de sélection selon la catégorie d’enquête</w:t>
        </w:r>
        <w:r w:rsidRPr="004E71AA">
          <w:rPr>
            <w:b w:val="0"/>
            <w:bCs/>
            <w:webHidden/>
          </w:rPr>
          <w:tab/>
        </w:r>
        <w:r w:rsidRPr="004E71AA">
          <w:rPr>
            <w:b w:val="0"/>
            <w:bCs/>
            <w:webHidden/>
          </w:rPr>
          <w:fldChar w:fldCharType="begin"/>
        </w:r>
        <w:r w:rsidRPr="004E71AA">
          <w:rPr>
            <w:b w:val="0"/>
            <w:bCs/>
            <w:webHidden/>
          </w:rPr>
          <w:instrText xml:space="preserve"> PAGEREF _Toc211918482 \h </w:instrText>
        </w:r>
        <w:r w:rsidRPr="004E71AA">
          <w:rPr>
            <w:b w:val="0"/>
            <w:bCs/>
            <w:webHidden/>
          </w:rPr>
        </w:r>
        <w:r w:rsidRPr="004E71AA">
          <w:rPr>
            <w:b w:val="0"/>
            <w:bCs/>
            <w:webHidden/>
          </w:rPr>
          <w:fldChar w:fldCharType="separate"/>
        </w:r>
        <w:r w:rsidRPr="004E71AA">
          <w:rPr>
            <w:b w:val="0"/>
            <w:bCs/>
            <w:webHidden/>
          </w:rPr>
          <w:t>55</w:t>
        </w:r>
        <w:r w:rsidRPr="004E71AA">
          <w:rPr>
            <w:b w:val="0"/>
            <w:bCs/>
            <w:webHidden/>
          </w:rPr>
          <w:fldChar w:fldCharType="end"/>
        </w:r>
      </w:hyperlink>
    </w:p>
    <w:p w14:paraId="1E74835C" w14:textId="15C4C6A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3" w:history="1">
        <w:r w:rsidRPr="004E71AA">
          <w:rPr>
            <w:rStyle w:val="Lienhypertexte"/>
            <w:b w:val="0"/>
            <w:bCs/>
          </w:rPr>
          <w:t>5.3.1.3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Critères selon le domaine technique</w:t>
        </w:r>
        <w:r w:rsidRPr="004E71AA">
          <w:rPr>
            <w:b w:val="0"/>
            <w:bCs/>
            <w:webHidden/>
          </w:rPr>
          <w:tab/>
        </w:r>
        <w:r w:rsidRPr="004E71AA">
          <w:rPr>
            <w:b w:val="0"/>
            <w:bCs/>
            <w:webHidden/>
          </w:rPr>
          <w:fldChar w:fldCharType="begin"/>
        </w:r>
        <w:r w:rsidRPr="004E71AA">
          <w:rPr>
            <w:b w:val="0"/>
            <w:bCs/>
            <w:webHidden/>
          </w:rPr>
          <w:instrText xml:space="preserve"> PAGEREF _Toc211918483 \h </w:instrText>
        </w:r>
        <w:r w:rsidRPr="004E71AA">
          <w:rPr>
            <w:b w:val="0"/>
            <w:bCs/>
            <w:webHidden/>
          </w:rPr>
        </w:r>
        <w:r w:rsidRPr="004E71AA">
          <w:rPr>
            <w:b w:val="0"/>
            <w:bCs/>
            <w:webHidden/>
          </w:rPr>
          <w:fldChar w:fldCharType="separate"/>
        </w:r>
        <w:r w:rsidRPr="004E71AA">
          <w:rPr>
            <w:b w:val="0"/>
            <w:bCs/>
            <w:webHidden/>
          </w:rPr>
          <w:t>55</w:t>
        </w:r>
        <w:r w:rsidRPr="004E71AA">
          <w:rPr>
            <w:b w:val="0"/>
            <w:bCs/>
            <w:webHidden/>
          </w:rPr>
          <w:fldChar w:fldCharType="end"/>
        </w:r>
      </w:hyperlink>
    </w:p>
    <w:p w14:paraId="76E02DBF" w14:textId="32D00C0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4" w:history="1">
        <w:r w:rsidRPr="004E71AA">
          <w:rPr>
            <w:rStyle w:val="Lienhypertexte"/>
            <w:b w:val="0"/>
            <w:bCs/>
          </w:rPr>
          <w:t>5.3.1.4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Responsabilités de l’enquêteur désigné</w:t>
        </w:r>
        <w:r w:rsidRPr="004E71AA">
          <w:rPr>
            <w:b w:val="0"/>
            <w:bCs/>
            <w:webHidden/>
          </w:rPr>
          <w:tab/>
        </w:r>
        <w:r w:rsidRPr="004E71AA">
          <w:rPr>
            <w:b w:val="0"/>
            <w:bCs/>
            <w:webHidden/>
          </w:rPr>
          <w:fldChar w:fldCharType="begin"/>
        </w:r>
        <w:r w:rsidRPr="004E71AA">
          <w:rPr>
            <w:b w:val="0"/>
            <w:bCs/>
            <w:webHidden/>
          </w:rPr>
          <w:instrText xml:space="preserve"> PAGEREF _Toc211918484 \h </w:instrText>
        </w:r>
        <w:r w:rsidRPr="004E71AA">
          <w:rPr>
            <w:b w:val="0"/>
            <w:bCs/>
            <w:webHidden/>
          </w:rPr>
        </w:r>
        <w:r w:rsidRPr="004E71AA">
          <w:rPr>
            <w:b w:val="0"/>
            <w:bCs/>
            <w:webHidden/>
          </w:rPr>
          <w:fldChar w:fldCharType="separate"/>
        </w:r>
        <w:r w:rsidRPr="004E71AA">
          <w:rPr>
            <w:b w:val="0"/>
            <w:bCs/>
            <w:webHidden/>
          </w:rPr>
          <w:t>57</w:t>
        </w:r>
        <w:r w:rsidRPr="004E71AA">
          <w:rPr>
            <w:b w:val="0"/>
            <w:bCs/>
            <w:webHidden/>
          </w:rPr>
          <w:fldChar w:fldCharType="end"/>
        </w:r>
      </w:hyperlink>
    </w:p>
    <w:p w14:paraId="1147E39D" w14:textId="0003866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5" w:history="1">
        <w:r w:rsidRPr="004E71AA">
          <w:rPr>
            <w:rStyle w:val="Lienhypertexte"/>
            <w:b w:val="0"/>
            <w:bCs/>
          </w:rPr>
          <w:t>5.4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Système de gestion d’enquête</w:t>
        </w:r>
        <w:r w:rsidRPr="004E71AA">
          <w:rPr>
            <w:b w:val="0"/>
            <w:bCs/>
            <w:webHidden/>
          </w:rPr>
          <w:tab/>
        </w:r>
        <w:r w:rsidRPr="004E71AA">
          <w:rPr>
            <w:b w:val="0"/>
            <w:bCs/>
            <w:webHidden/>
          </w:rPr>
          <w:fldChar w:fldCharType="begin"/>
        </w:r>
        <w:r w:rsidRPr="004E71AA">
          <w:rPr>
            <w:b w:val="0"/>
            <w:bCs/>
            <w:webHidden/>
          </w:rPr>
          <w:instrText xml:space="preserve"> PAGEREF _Toc211918485 \h </w:instrText>
        </w:r>
        <w:r w:rsidRPr="004E71AA">
          <w:rPr>
            <w:b w:val="0"/>
            <w:bCs/>
            <w:webHidden/>
          </w:rPr>
        </w:r>
        <w:r w:rsidRPr="004E71AA">
          <w:rPr>
            <w:b w:val="0"/>
            <w:bCs/>
            <w:webHidden/>
          </w:rPr>
          <w:fldChar w:fldCharType="separate"/>
        </w:r>
        <w:r w:rsidRPr="004E71AA">
          <w:rPr>
            <w:b w:val="0"/>
            <w:bCs/>
            <w:webHidden/>
          </w:rPr>
          <w:t>58</w:t>
        </w:r>
        <w:r w:rsidRPr="004E71AA">
          <w:rPr>
            <w:b w:val="0"/>
            <w:bCs/>
            <w:webHidden/>
          </w:rPr>
          <w:fldChar w:fldCharType="end"/>
        </w:r>
      </w:hyperlink>
    </w:p>
    <w:p w14:paraId="0DF3AED1" w14:textId="0857B5A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6" w:history="1">
        <w:r w:rsidRPr="004E71AA">
          <w:rPr>
            <w:rStyle w:val="Lienhypertexte"/>
            <w:b w:val="0"/>
            <w:bCs/>
          </w:rPr>
          <w:t>5.4.1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Organisation d’une enquête</w:t>
        </w:r>
        <w:r w:rsidRPr="004E71AA">
          <w:rPr>
            <w:b w:val="0"/>
            <w:bCs/>
            <w:webHidden/>
          </w:rPr>
          <w:tab/>
        </w:r>
        <w:r w:rsidRPr="004E71AA">
          <w:rPr>
            <w:b w:val="0"/>
            <w:bCs/>
            <w:webHidden/>
          </w:rPr>
          <w:fldChar w:fldCharType="begin"/>
        </w:r>
        <w:r w:rsidRPr="004E71AA">
          <w:rPr>
            <w:b w:val="0"/>
            <w:bCs/>
            <w:webHidden/>
          </w:rPr>
          <w:instrText xml:space="preserve"> PAGEREF _Toc211918486 \h </w:instrText>
        </w:r>
        <w:r w:rsidRPr="004E71AA">
          <w:rPr>
            <w:b w:val="0"/>
            <w:bCs/>
            <w:webHidden/>
          </w:rPr>
        </w:r>
        <w:r w:rsidRPr="004E71AA">
          <w:rPr>
            <w:b w:val="0"/>
            <w:bCs/>
            <w:webHidden/>
          </w:rPr>
          <w:fldChar w:fldCharType="separate"/>
        </w:r>
        <w:r w:rsidRPr="004E71AA">
          <w:rPr>
            <w:b w:val="0"/>
            <w:bCs/>
            <w:webHidden/>
          </w:rPr>
          <w:t>58</w:t>
        </w:r>
        <w:r w:rsidRPr="004E71AA">
          <w:rPr>
            <w:b w:val="0"/>
            <w:bCs/>
            <w:webHidden/>
          </w:rPr>
          <w:fldChar w:fldCharType="end"/>
        </w:r>
      </w:hyperlink>
    </w:p>
    <w:p w14:paraId="588644EB" w14:textId="4731707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7" w:history="1">
        <w:r w:rsidRPr="004E71AA">
          <w:rPr>
            <w:rStyle w:val="Lienhypertexte"/>
            <w:b w:val="0"/>
            <w:bCs/>
          </w:rPr>
          <w:t>5.4.2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Constitution du groupe d’enquête</w:t>
        </w:r>
        <w:r w:rsidRPr="004E71AA">
          <w:rPr>
            <w:b w:val="0"/>
            <w:bCs/>
            <w:webHidden/>
          </w:rPr>
          <w:tab/>
        </w:r>
        <w:r w:rsidRPr="004E71AA">
          <w:rPr>
            <w:b w:val="0"/>
            <w:bCs/>
            <w:webHidden/>
          </w:rPr>
          <w:fldChar w:fldCharType="begin"/>
        </w:r>
        <w:r w:rsidRPr="004E71AA">
          <w:rPr>
            <w:b w:val="0"/>
            <w:bCs/>
            <w:webHidden/>
          </w:rPr>
          <w:instrText xml:space="preserve"> PAGEREF _Toc211918487 \h </w:instrText>
        </w:r>
        <w:r w:rsidRPr="004E71AA">
          <w:rPr>
            <w:b w:val="0"/>
            <w:bCs/>
            <w:webHidden/>
          </w:rPr>
        </w:r>
        <w:r w:rsidRPr="004E71AA">
          <w:rPr>
            <w:b w:val="0"/>
            <w:bCs/>
            <w:webHidden/>
          </w:rPr>
          <w:fldChar w:fldCharType="separate"/>
        </w:r>
        <w:r w:rsidRPr="004E71AA">
          <w:rPr>
            <w:b w:val="0"/>
            <w:bCs/>
            <w:webHidden/>
          </w:rPr>
          <w:t>60</w:t>
        </w:r>
        <w:r w:rsidRPr="004E71AA">
          <w:rPr>
            <w:b w:val="0"/>
            <w:bCs/>
            <w:webHidden/>
          </w:rPr>
          <w:fldChar w:fldCharType="end"/>
        </w:r>
      </w:hyperlink>
    </w:p>
    <w:p w14:paraId="320EBFAB" w14:textId="38EA3B0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8" w:history="1">
        <w:r w:rsidRPr="004E71AA">
          <w:rPr>
            <w:rStyle w:val="Lienhypertexte"/>
            <w:b w:val="0"/>
            <w:bCs/>
          </w:rPr>
          <w:t>5.4.3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Objectifs des groupes et sous-groupes</w:t>
        </w:r>
        <w:r w:rsidRPr="004E71AA">
          <w:rPr>
            <w:b w:val="0"/>
            <w:bCs/>
            <w:webHidden/>
          </w:rPr>
          <w:tab/>
        </w:r>
        <w:r w:rsidRPr="004E71AA">
          <w:rPr>
            <w:b w:val="0"/>
            <w:bCs/>
            <w:webHidden/>
          </w:rPr>
          <w:fldChar w:fldCharType="begin"/>
        </w:r>
        <w:r w:rsidRPr="004E71AA">
          <w:rPr>
            <w:b w:val="0"/>
            <w:bCs/>
            <w:webHidden/>
          </w:rPr>
          <w:instrText xml:space="preserve"> PAGEREF _Toc211918488 \h </w:instrText>
        </w:r>
        <w:r w:rsidRPr="004E71AA">
          <w:rPr>
            <w:b w:val="0"/>
            <w:bCs/>
            <w:webHidden/>
          </w:rPr>
        </w:r>
        <w:r w:rsidRPr="004E71AA">
          <w:rPr>
            <w:b w:val="0"/>
            <w:bCs/>
            <w:webHidden/>
          </w:rPr>
          <w:fldChar w:fldCharType="separate"/>
        </w:r>
        <w:r w:rsidRPr="004E71AA">
          <w:rPr>
            <w:b w:val="0"/>
            <w:bCs/>
            <w:webHidden/>
          </w:rPr>
          <w:t>60</w:t>
        </w:r>
        <w:r w:rsidRPr="004E71AA">
          <w:rPr>
            <w:b w:val="0"/>
            <w:bCs/>
            <w:webHidden/>
          </w:rPr>
          <w:fldChar w:fldCharType="end"/>
        </w:r>
      </w:hyperlink>
    </w:p>
    <w:p w14:paraId="7ADBC3DB" w14:textId="73CD630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89" w:history="1">
        <w:r w:rsidRPr="004E71AA">
          <w:rPr>
            <w:rStyle w:val="Lienhypertexte"/>
            <w:b w:val="0"/>
            <w:bCs/>
          </w:rPr>
          <w:t>5.4.3.1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Groupe NAVIGABILITÉ</w:t>
        </w:r>
        <w:r w:rsidRPr="004E71AA">
          <w:rPr>
            <w:b w:val="0"/>
            <w:bCs/>
            <w:webHidden/>
          </w:rPr>
          <w:tab/>
        </w:r>
        <w:r w:rsidRPr="004E71AA">
          <w:rPr>
            <w:b w:val="0"/>
            <w:bCs/>
            <w:webHidden/>
          </w:rPr>
          <w:fldChar w:fldCharType="begin"/>
        </w:r>
        <w:r w:rsidRPr="004E71AA">
          <w:rPr>
            <w:b w:val="0"/>
            <w:bCs/>
            <w:webHidden/>
          </w:rPr>
          <w:instrText xml:space="preserve"> PAGEREF _Toc211918489 \h </w:instrText>
        </w:r>
        <w:r w:rsidRPr="004E71AA">
          <w:rPr>
            <w:b w:val="0"/>
            <w:bCs/>
            <w:webHidden/>
          </w:rPr>
        </w:r>
        <w:r w:rsidRPr="004E71AA">
          <w:rPr>
            <w:b w:val="0"/>
            <w:bCs/>
            <w:webHidden/>
          </w:rPr>
          <w:fldChar w:fldCharType="separate"/>
        </w:r>
        <w:r w:rsidRPr="004E71AA">
          <w:rPr>
            <w:b w:val="0"/>
            <w:bCs/>
            <w:webHidden/>
          </w:rPr>
          <w:t>60</w:t>
        </w:r>
        <w:r w:rsidRPr="004E71AA">
          <w:rPr>
            <w:b w:val="0"/>
            <w:bCs/>
            <w:webHidden/>
          </w:rPr>
          <w:fldChar w:fldCharType="end"/>
        </w:r>
      </w:hyperlink>
    </w:p>
    <w:p w14:paraId="5BF5A65D" w14:textId="6E4EEE2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0" w:history="1">
        <w:r w:rsidRPr="004E71AA">
          <w:rPr>
            <w:rStyle w:val="Lienhypertexte"/>
            <w:b w:val="0"/>
            <w:bCs/>
          </w:rPr>
          <w:t>5.4.3.1.1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Site/épave</w:t>
        </w:r>
        <w:r w:rsidRPr="004E71AA">
          <w:rPr>
            <w:b w:val="0"/>
            <w:bCs/>
            <w:webHidden/>
          </w:rPr>
          <w:tab/>
        </w:r>
        <w:r w:rsidRPr="004E71AA">
          <w:rPr>
            <w:b w:val="0"/>
            <w:bCs/>
            <w:webHidden/>
          </w:rPr>
          <w:fldChar w:fldCharType="begin"/>
        </w:r>
        <w:r w:rsidRPr="004E71AA">
          <w:rPr>
            <w:b w:val="0"/>
            <w:bCs/>
            <w:webHidden/>
          </w:rPr>
          <w:instrText xml:space="preserve"> PAGEREF _Toc211918490 \h </w:instrText>
        </w:r>
        <w:r w:rsidRPr="004E71AA">
          <w:rPr>
            <w:b w:val="0"/>
            <w:bCs/>
            <w:webHidden/>
          </w:rPr>
        </w:r>
        <w:r w:rsidRPr="004E71AA">
          <w:rPr>
            <w:b w:val="0"/>
            <w:bCs/>
            <w:webHidden/>
          </w:rPr>
          <w:fldChar w:fldCharType="separate"/>
        </w:r>
        <w:r w:rsidRPr="004E71AA">
          <w:rPr>
            <w:b w:val="0"/>
            <w:bCs/>
            <w:webHidden/>
          </w:rPr>
          <w:t>61</w:t>
        </w:r>
        <w:r w:rsidRPr="004E71AA">
          <w:rPr>
            <w:b w:val="0"/>
            <w:bCs/>
            <w:webHidden/>
          </w:rPr>
          <w:fldChar w:fldCharType="end"/>
        </w:r>
      </w:hyperlink>
    </w:p>
    <w:p w14:paraId="79FC16B9" w14:textId="204CADE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1" w:history="1">
        <w:r w:rsidRPr="004E71AA">
          <w:rPr>
            <w:rStyle w:val="Lienhypertexte"/>
            <w:b w:val="0"/>
            <w:bCs/>
          </w:rPr>
          <w:t>5.4.3.1.2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Structure</w:t>
        </w:r>
        <w:r w:rsidRPr="004E71AA">
          <w:rPr>
            <w:b w:val="0"/>
            <w:bCs/>
            <w:webHidden/>
          </w:rPr>
          <w:tab/>
        </w:r>
        <w:r w:rsidRPr="004E71AA">
          <w:rPr>
            <w:b w:val="0"/>
            <w:bCs/>
            <w:webHidden/>
          </w:rPr>
          <w:fldChar w:fldCharType="begin"/>
        </w:r>
        <w:r w:rsidRPr="004E71AA">
          <w:rPr>
            <w:b w:val="0"/>
            <w:bCs/>
            <w:webHidden/>
          </w:rPr>
          <w:instrText xml:space="preserve"> PAGEREF _Toc211918491 \h </w:instrText>
        </w:r>
        <w:r w:rsidRPr="004E71AA">
          <w:rPr>
            <w:b w:val="0"/>
            <w:bCs/>
            <w:webHidden/>
          </w:rPr>
        </w:r>
        <w:r w:rsidRPr="004E71AA">
          <w:rPr>
            <w:b w:val="0"/>
            <w:bCs/>
            <w:webHidden/>
          </w:rPr>
          <w:fldChar w:fldCharType="separate"/>
        </w:r>
        <w:r w:rsidRPr="004E71AA">
          <w:rPr>
            <w:b w:val="0"/>
            <w:bCs/>
            <w:webHidden/>
          </w:rPr>
          <w:t>62</w:t>
        </w:r>
        <w:r w:rsidRPr="004E71AA">
          <w:rPr>
            <w:b w:val="0"/>
            <w:bCs/>
            <w:webHidden/>
          </w:rPr>
          <w:fldChar w:fldCharType="end"/>
        </w:r>
      </w:hyperlink>
    </w:p>
    <w:p w14:paraId="5700A859" w14:textId="549976B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2" w:history="1">
        <w:r w:rsidRPr="004E71AA">
          <w:rPr>
            <w:rStyle w:val="Lienhypertexte"/>
            <w:b w:val="0"/>
            <w:bCs/>
          </w:rPr>
          <w:t>5.4.3.1.3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Systèmes embarqués</w:t>
        </w:r>
        <w:r w:rsidRPr="004E71AA">
          <w:rPr>
            <w:b w:val="0"/>
            <w:bCs/>
            <w:webHidden/>
          </w:rPr>
          <w:tab/>
        </w:r>
        <w:r w:rsidRPr="004E71AA">
          <w:rPr>
            <w:b w:val="0"/>
            <w:bCs/>
            <w:webHidden/>
          </w:rPr>
          <w:fldChar w:fldCharType="begin"/>
        </w:r>
        <w:r w:rsidRPr="004E71AA">
          <w:rPr>
            <w:b w:val="0"/>
            <w:bCs/>
            <w:webHidden/>
          </w:rPr>
          <w:instrText xml:space="preserve"> PAGEREF _Toc211918492 \h </w:instrText>
        </w:r>
        <w:r w:rsidRPr="004E71AA">
          <w:rPr>
            <w:b w:val="0"/>
            <w:bCs/>
            <w:webHidden/>
          </w:rPr>
        </w:r>
        <w:r w:rsidRPr="004E71AA">
          <w:rPr>
            <w:b w:val="0"/>
            <w:bCs/>
            <w:webHidden/>
          </w:rPr>
          <w:fldChar w:fldCharType="separate"/>
        </w:r>
        <w:r w:rsidRPr="004E71AA">
          <w:rPr>
            <w:b w:val="0"/>
            <w:bCs/>
            <w:webHidden/>
          </w:rPr>
          <w:t>62</w:t>
        </w:r>
        <w:r w:rsidRPr="004E71AA">
          <w:rPr>
            <w:b w:val="0"/>
            <w:bCs/>
            <w:webHidden/>
          </w:rPr>
          <w:fldChar w:fldCharType="end"/>
        </w:r>
      </w:hyperlink>
    </w:p>
    <w:p w14:paraId="4F4742CF" w14:textId="408D3B2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3" w:history="1">
        <w:r w:rsidRPr="004E71AA">
          <w:rPr>
            <w:rStyle w:val="Lienhypertexte"/>
            <w:b w:val="0"/>
            <w:bCs/>
          </w:rPr>
          <w:t>5.4.3.1.4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Moteurs</w:t>
        </w:r>
        <w:r w:rsidRPr="004E71AA">
          <w:rPr>
            <w:b w:val="0"/>
            <w:bCs/>
            <w:webHidden/>
          </w:rPr>
          <w:tab/>
        </w:r>
        <w:r w:rsidRPr="004E71AA">
          <w:rPr>
            <w:b w:val="0"/>
            <w:bCs/>
            <w:webHidden/>
          </w:rPr>
          <w:fldChar w:fldCharType="begin"/>
        </w:r>
        <w:r w:rsidRPr="004E71AA">
          <w:rPr>
            <w:b w:val="0"/>
            <w:bCs/>
            <w:webHidden/>
          </w:rPr>
          <w:instrText xml:space="preserve"> PAGEREF _Toc211918493 \h </w:instrText>
        </w:r>
        <w:r w:rsidRPr="004E71AA">
          <w:rPr>
            <w:b w:val="0"/>
            <w:bCs/>
            <w:webHidden/>
          </w:rPr>
        </w:r>
        <w:r w:rsidRPr="004E71AA">
          <w:rPr>
            <w:b w:val="0"/>
            <w:bCs/>
            <w:webHidden/>
          </w:rPr>
          <w:fldChar w:fldCharType="separate"/>
        </w:r>
        <w:r w:rsidRPr="004E71AA">
          <w:rPr>
            <w:b w:val="0"/>
            <w:bCs/>
            <w:webHidden/>
          </w:rPr>
          <w:t>63</w:t>
        </w:r>
        <w:r w:rsidRPr="004E71AA">
          <w:rPr>
            <w:b w:val="0"/>
            <w:bCs/>
            <w:webHidden/>
          </w:rPr>
          <w:fldChar w:fldCharType="end"/>
        </w:r>
      </w:hyperlink>
    </w:p>
    <w:p w14:paraId="7BDAEF4A" w14:textId="4FC2EC6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4" w:history="1">
        <w:r w:rsidRPr="004E71AA">
          <w:rPr>
            <w:rStyle w:val="Lienhypertexte"/>
            <w:b w:val="0"/>
            <w:bCs/>
          </w:rPr>
          <w:t>5.4.3.1.5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Enregistreurs de bord</w:t>
        </w:r>
        <w:r w:rsidRPr="004E71AA">
          <w:rPr>
            <w:b w:val="0"/>
            <w:bCs/>
            <w:webHidden/>
          </w:rPr>
          <w:tab/>
        </w:r>
        <w:r w:rsidRPr="004E71AA">
          <w:rPr>
            <w:b w:val="0"/>
            <w:bCs/>
            <w:webHidden/>
          </w:rPr>
          <w:fldChar w:fldCharType="begin"/>
        </w:r>
        <w:r w:rsidRPr="004E71AA">
          <w:rPr>
            <w:b w:val="0"/>
            <w:bCs/>
            <w:webHidden/>
          </w:rPr>
          <w:instrText xml:space="preserve"> PAGEREF _Toc211918494 \h </w:instrText>
        </w:r>
        <w:r w:rsidRPr="004E71AA">
          <w:rPr>
            <w:b w:val="0"/>
            <w:bCs/>
            <w:webHidden/>
          </w:rPr>
        </w:r>
        <w:r w:rsidRPr="004E71AA">
          <w:rPr>
            <w:b w:val="0"/>
            <w:bCs/>
            <w:webHidden/>
          </w:rPr>
          <w:fldChar w:fldCharType="separate"/>
        </w:r>
        <w:r w:rsidRPr="004E71AA">
          <w:rPr>
            <w:b w:val="0"/>
            <w:bCs/>
            <w:webHidden/>
          </w:rPr>
          <w:t>63</w:t>
        </w:r>
        <w:r w:rsidRPr="004E71AA">
          <w:rPr>
            <w:b w:val="0"/>
            <w:bCs/>
            <w:webHidden/>
          </w:rPr>
          <w:fldChar w:fldCharType="end"/>
        </w:r>
      </w:hyperlink>
    </w:p>
    <w:p w14:paraId="191ADFE6" w14:textId="31FBC8E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5" w:history="1">
        <w:r w:rsidRPr="004E71AA">
          <w:rPr>
            <w:rStyle w:val="Lienhypertexte"/>
            <w:b w:val="0"/>
            <w:bCs/>
          </w:rPr>
          <w:t>5.4.3.1.6</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Performances aéronef</w:t>
        </w:r>
        <w:r w:rsidRPr="004E71AA">
          <w:rPr>
            <w:b w:val="0"/>
            <w:bCs/>
            <w:webHidden/>
          </w:rPr>
          <w:tab/>
        </w:r>
        <w:r w:rsidRPr="004E71AA">
          <w:rPr>
            <w:b w:val="0"/>
            <w:bCs/>
            <w:webHidden/>
          </w:rPr>
          <w:fldChar w:fldCharType="begin"/>
        </w:r>
        <w:r w:rsidRPr="004E71AA">
          <w:rPr>
            <w:b w:val="0"/>
            <w:bCs/>
            <w:webHidden/>
          </w:rPr>
          <w:instrText xml:space="preserve"> PAGEREF _Toc211918495 \h </w:instrText>
        </w:r>
        <w:r w:rsidRPr="004E71AA">
          <w:rPr>
            <w:b w:val="0"/>
            <w:bCs/>
            <w:webHidden/>
          </w:rPr>
        </w:r>
        <w:r w:rsidRPr="004E71AA">
          <w:rPr>
            <w:b w:val="0"/>
            <w:bCs/>
            <w:webHidden/>
          </w:rPr>
          <w:fldChar w:fldCharType="separate"/>
        </w:r>
        <w:r w:rsidRPr="004E71AA">
          <w:rPr>
            <w:b w:val="0"/>
            <w:bCs/>
            <w:webHidden/>
          </w:rPr>
          <w:t>64</w:t>
        </w:r>
        <w:r w:rsidRPr="004E71AA">
          <w:rPr>
            <w:b w:val="0"/>
            <w:bCs/>
            <w:webHidden/>
          </w:rPr>
          <w:fldChar w:fldCharType="end"/>
        </w:r>
      </w:hyperlink>
    </w:p>
    <w:p w14:paraId="370C3154" w14:textId="1D9CB7E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6" w:history="1">
        <w:r w:rsidRPr="004E71AA">
          <w:rPr>
            <w:rStyle w:val="Lienhypertexte"/>
            <w:b w:val="0"/>
            <w:bCs/>
          </w:rPr>
          <w:t>5.4.3.1.7</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Maintenance et dossier</w:t>
        </w:r>
        <w:r w:rsidRPr="004E71AA">
          <w:rPr>
            <w:b w:val="0"/>
            <w:bCs/>
            <w:webHidden/>
          </w:rPr>
          <w:tab/>
        </w:r>
        <w:r w:rsidRPr="004E71AA">
          <w:rPr>
            <w:b w:val="0"/>
            <w:bCs/>
            <w:webHidden/>
          </w:rPr>
          <w:fldChar w:fldCharType="begin"/>
        </w:r>
        <w:r w:rsidRPr="004E71AA">
          <w:rPr>
            <w:b w:val="0"/>
            <w:bCs/>
            <w:webHidden/>
          </w:rPr>
          <w:instrText xml:space="preserve"> PAGEREF _Toc211918496 \h </w:instrText>
        </w:r>
        <w:r w:rsidRPr="004E71AA">
          <w:rPr>
            <w:b w:val="0"/>
            <w:bCs/>
            <w:webHidden/>
          </w:rPr>
        </w:r>
        <w:r w:rsidRPr="004E71AA">
          <w:rPr>
            <w:b w:val="0"/>
            <w:bCs/>
            <w:webHidden/>
          </w:rPr>
          <w:fldChar w:fldCharType="separate"/>
        </w:r>
        <w:r w:rsidRPr="004E71AA">
          <w:rPr>
            <w:b w:val="0"/>
            <w:bCs/>
            <w:webHidden/>
          </w:rPr>
          <w:t>64</w:t>
        </w:r>
        <w:r w:rsidRPr="004E71AA">
          <w:rPr>
            <w:b w:val="0"/>
            <w:bCs/>
            <w:webHidden/>
          </w:rPr>
          <w:fldChar w:fldCharType="end"/>
        </w:r>
      </w:hyperlink>
    </w:p>
    <w:p w14:paraId="69CD34E3" w14:textId="0DE00DE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7" w:history="1">
        <w:r w:rsidRPr="004E71AA">
          <w:rPr>
            <w:rStyle w:val="Lienhypertexte"/>
            <w:b w:val="0"/>
            <w:bCs/>
          </w:rPr>
          <w:t>5.4.3.2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Groupe EXPLOITATION TECHNIQUE</w:t>
        </w:r>
        <w:r w:rsidRPr="004E71AA">
          <w:rPr>
            <w:b w:val="0"/>
            <w:bCs/>
            <w:webHidden/>
          </w:rPr>
          <w:tab/>
        </w:r>
        <w:r w:rsidRPr="004E71AA">
          <w:rPr>
            <w:b w:val="0"/>
            <w:bCs/>
            <w:webHidden/>
          </w:rPr>
          <w:fldChar w:fldCharType="begin"/>
        </w:r>
        <w:r w:rsidRPr="004E71AA">
          <w:rPr>
            <w:b w:val="0"/>
            <w:bCs/>
            <w:webHidden/>
          </w:rPr>
          <w:instrText xml:space="preserve"> PAGEREF _Toc211918497 \h </w:instrText>
        </w:r>
        <w:r w:rsidRPr="004E71AA">
          <w:rPr>
            <w:b w:val="0"/>
            <w:bCs/>
            <w:webHidden/>
          </w:rPr>
        </w:r>
        <w:r w:rsidRPr="004E71AA">
          <w:rPr>
            <w:b w:val="0"/>
            <w:bCs/>
            <w:webHidden/>
          </w:rPr>
          <w:fldChar w:fldCharType="separate"/>
        </w:r>
        <w:r w:rsidRPr="004E71AA">
          <w:rPr>
            <w:b w:val="0"/>
            <w:bCs/>
            <w:webHidden/>
          </w:rPr>
          <w:t>65</w:t>
        </w:r>
        <w:r w:rsidRPr="004E71AA">
          <w:rPr>
            <w:b w:val="0"/>
            <w:bCs/>
            <w:webHidden/>
          </w:rPr>
          <w:fldChar w:fldCharType="end"/>
        </w:r>
      </w:hyperlink>
    </w:p>
    <w:p w14:paraId="0072CC59" w14:textId="22B5D43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8" w:history="1">
        <w:r w:rsidRPr="004E71AA">
          <w:rPr>
            <w:rStyle w:val="Lienhypertexte"/>
            <w:b w:val="0"/>
            <w:bCs/>
          </w:rPr>
          <w:t>5.4.3.2.1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Exploitation technique de l’aéronef</w:t>
        </w:r>
        <w:r w:rsidRPr="004E71AA">
          <w:rPr>
            <w:b w:val="0"/>
            <w:bCs/>
            <w:webHidden/>
          </w:rPr>
          <w:tab/>
        </w:r>
        <w:r w:rsidRPr="004E71AA">
          <w:rPr>
            <w:b w:val="0"/>
            <w:bCs/>
            <w:webHidden/>
          </w:rPr>
          <w:fldChar w:fldCharType="begin"/>
        </w:r>
        <w:r w:rsidRPr="004E71AA">
          <w:rPr>
            <w:b w:val="0"/>
            <w:bCs/>
            <w:webHidden/>
          </w:rPr>
          <w:instrText xml:space="preserve"> PAGEREF _Toc211918498 \h </w:instrText>
        </w:r>
        <w:r w:rsidRPr="004E71AA">
          <w:rPr>
            <w:b w:val="0"/>
            <w:bCs/>
            <w:webHidden/>
          </w:rPr>
        </w:r>
        <w:r w:rsidRPr="004E71AA">
          <w:rPr>
            <w:b w:val="0"/>
            <w:bCs/>
            <w:webHidden/>
          </w:rPr>
          <w:fldChar w:fldCharType="separate"/>
        </w:r>
        <w:r w:rsidRPr="004E71AA">
          <w:rPr>
            <w:b w:val="0"/>
            <w:bCs/>
            <w:webHidden/>
          </w:rPr>
          <w:t>65</w:t>
        </w:r>
        <w:r w:rsidRPr="004E71AA">
          <w:rPr>
            <w:b w:val="0"/>
            <w:bCs/>
            <w:webHidden/>
          </w:rPr>
          <w:fldChar w:fldCharType="end"/>
        </w:r>
      </w:hyperlink>
    </w:p>
    <w:p w14:paraId="4F162AAD" w14:textId="04D0824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499" w:history="1">
        <w:r w:rsidRPr="004E71AA">
          <w:rPr>
            <w:rStyle w:val="Lienhypertexte"/>
            <w:b w:val="0"/>
            <w:bCs/>
          </w:rPr>
          <w:t>5.4.3.2.2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Météorologie</w:t>
        </w:r>
        <w:r w:rsidRPr="004E71AA">
          <w:rPr>
            <w:b w:val="0"/>
            <w:bCs/>
            <w:webHidden/>
          </w:rPr>
          <w:tab/>
        </w:r>
        <w:r w:rsidRPr="004E71AA">
          <w:rPr>
            <w:b w:val="0"/>
            <w:bCs/>
            <w:webHidden/>
          </w:rPr>
          <w:fldChar w:fldCharType="begin"/>
        </w:r>
        <w:r w:rsidRPr="004E71AA">
          <w:rPr>
            <w:b w:val="0"/>
            <w:bCs/>
            <w:webHidden/>
          </w:rPr>
          <w:instrText xml:space="preserve"> PAGEREF _Toc211918499 \h </w:instrText>
        </w:r>
        <w:r w:rsidRPr="004E71AA">
          <w:rPr>
            <w:b w:val="0"/>
            <w:bCs/>
            <w:webHidden/>
          </w:rPr>
        </w:r>
        <w:r w:rsidRPr="004E71AA">
          <w:rPr>
            <w:b w:val="0"/>
            <w:bCs/>
            <w:webHidden/>
          </w:rPr>
          <w:fldChar w:fldCharType="separate"/>
        </w:r>
        <w:r w:rsidRPr="004E71AA">
          <w:rPr>
            <w:b w:val="0"/>
            <w:bCs/>
            <w:webHidden/>
          </w:rPr>
          <w:t>66</w:t>
        </w:r>
        <w:r w:rsidRPr="004E71AA">
          <w:rPr>
            <w:b w:val="0"/>
            <w:bCs/>
            <w:webHidden/>
          </w:rPr>
          <w:fldChar w:fldCharType="end"/>
        </w:r>
      </w:hyperlink>
    </w:p>
    <w:p w14:paraId="20701F78" w14:textId="4E5A917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0" w:history="1">
        <w:r w:rsidRPr="004E71AA">
          <w:rPr>
            <w:rStyle w:val="Lienhypertexte"/>
            <w:b w:val="0"/>
            <w:bCs/>
          </w:rPr>
          <w:t>5.4.3.2.3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Navigation aérienne et aérodrome</w:t>
        </w:r>
        <w:r w:rsidRPr="004E71AA">
          <w:rPr>
            <w:b w:val="0"/>
            <w:bCs/>
            <w:webHidden/>
          </w:rPr>
          <w:tab/>
        </w:r>
        <w:r w:rsidRPr="004E71AA">
          <w:rPr>
            <w:b w:val="0"/>
            <w:bCs/>
            <w:webHidden/>
          </w:rPr>
          <w:fldChar w:fldCharType="begin"/>
        </w:r>
        <w:r w:rsidRPr="004E71AA">
          <w:rPr>
            <w:b w:val="0"/>
            <w:bCs/>
            <w:webHidden/>
          </w:rPr>
          <w:instrText xml:space="preserve"> PAGEREF _Toc211918500 \h </w:instrText>
        </w:r>
        <w:r w:rsidRPr="004E71AA">
          <w:rPr>
            <w:b w:val="0"/>
            <w:bCs/>
            <w:webHidden/>
          </w:rPr>
        </w:r>
        <w:r w:rsidRPr="004E71AA">
          <w:rPr>
            <w:b w:val="0"/>
            <w:bCs/>
            <w:webHidden/>
          </w:rPr>
          <w:fldChar w:fldCharType="separate"/>
        </w:r>
        <w:r w:rsidRPr="004E71AA">
          <w:rPr>
            <w:b w:val="0"/>
            <w:bCs/>
            <w:webHidden/>
          </w:rPr>
          <w:t>66</w:t>
        </w:r>
        <w:r w:rsidRPr="004E71AA">
          <w:rPr>
            <w:b w:val="0"/>
            <w:bCs/>
            <w:webHidden/>
          </w:rPr>
          <w:fldChar w:fldCharType="end"/>
        </w:r>
      </w:hyperlink>
    </w:p>
    <w:p w14:paraId="0873FDC3" w14:textId="210249D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1" w:history="1">
        <w:r w:rsidRPr="004E71AA">
          <w:rPr>
            <w:rStyle w:val="Lienhypertexte"/>
            <w:b w:val="0"/>
            <w:bCs/>
          </w:rPr>
          <w:t>5.4.3.2.4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Survie</w:t>
        </w:r>
        <w:r w:rsidRPr="004E71AA">
          <w:rPr>
            <w:b w:val="0"/>
            <w:bCs/>
            <w:webHidden/>
          </w:rPr>
          <w:tab/>
        </w:r>
        <w:r w:rsidRPr="004E71AA">
          <w:rPr>
            <w:b w:val="0"/>
            <w:bCs/>
            <w:webHidden/>
          </w:rPr>
          <w:fldChar w:fldCharType="begin"/>
        </w:r>
        <w:r w:rsidRPr="004E71AA">
          <w:rPr>
            <w:b w:val="0"/>
            <w:bCs/>
            <w:webHidden/>
          </w:rPr>
          <w:instrText xml:space="preserve"> PAGEREF _Toc211918501 \h </w:instrText>
        </w:r>
        <w:r w:rsidRPr="004E71AA">
          <w:rPr>
            <w:b w:val="0"/>
            <w:bCs/>
            <w:webHidden/>
          </w:rPr>
        </w:r>
        <w:r w:rsidRPr="004E71AA">
          <w:rPr>
            <w:b w:val="0"/>
            <w:bCs/>
            <w:webHidden/>
          </w:rPr>
          <w:fldChar w:fldCharType="separate"/>
        </w:r>
        <w:r w:rsidRPr="004E71AA">
          <w:rPr>
            <w:b w:val="0"/>
            <w:bCs/>
            <w:webHidden/>
          </w:rPr>
          <w:t>67</w:t>
        </w:r>
        <w:r w:rsidRPr="004E71AA">
          <w:rPr>
            <w:b w:val="0"/>
            <w:bCs/>
            <w:webHidden/>
          </w:rPr>
          <w:fldChar w:fldCharType="end"/>
        </w:r>
      </w:hyperlink>
    </w:p>
    <w:p w14:paraId="64DADA09" w14:textId="3D6AA1E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2" w:history="1">
        <w:r w:rsidRPr="004E71AA">
          <w:rPr>
            <w:rStyle w:val="Lienhypertexte"/>
            <w:b w:val="0"/>
            <w:bCs/>
          </w:rPr>
          <w:t>5.4.3.2.5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Sous-groupe Témoins</w:t>
        </w:r>
        <w:r w:rsidRPr="004E71AA">
          <w:rPr>
            <w:b w:val="0"/>
            <w:bCs/>
            <w:webHidden/>
          </w:rPr>
          <w:tab/>
        </w:r>
        <w:r w:rsidRPr="004E71AA">
          <w:rPr>
            <w:b w:val="0"/>
            <w:bCs/>
            <w:webHidden/>
          </w:rPr>
          <w:fldChar w:fldCharType="begin"/>
        </w:r>
        <w:r w:rsidRPr="004E71AA">
          <w:rPr>
            <w:b w:val="0"/>
            <w:bCs/>
            <w:webHidden/>
          </w:rPr>
          <w:instrText xml:space="preserve"> PAGEREF _Toc211918502 \h </w:instrText>
        </w:r>
        <w:r w:rsidRPr="004E71AA">
          <w:rPr>
            <w:b w:val="0"/>
            <w:bCs/>
            <w:webHidden/>
          </w:rPr>
        </w:r>
        <w:r w:rsidRPr="004E71AA">
          <w:rPr>
            <w:b w:val="0"/>
            <w:bCs/>
            <w:webHidden/>
          </w:rPr>
          <w:fldChar w:fldCharType="separate"/>
        </w:r>
        <w:r w:rsidRPr="004E71AA">
          <w:rPr>
            <w:b w:val="0"/>
            <w:bCs/>
            <w:webHidden/>
          </w:rPr>
          <w:t>67</w:t>
        </w:r>
        <w:r w:rsidRPr="004E71AA">
          <w:rPr>
            <w:b w:val="0"/>
            <w:bCs/>
            <w:webHidden/>
          </w:rPr>
          <w:fldChar w:fldCharType="end"/>
        </w:r>
      </w:hyperlink>
    </w:p>
    <w:p w14:paraId="3AEB6DF3" w14:textId="25CE318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3" w:history="1">
        <w:r w:rsidRPr="004E71AA">
          <w:rPr>
            <w:rStyle w:val="Lienhypertexte"/>
            <w:b w:val="0"/>
            <w:bCs/>
          </w:rPr>
          <w:t>5.4.3.3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Groupe FACTEURS HUMAINS</w:t>
        </w:r>
        <w:r w:rsidRPr="004E71AA">
          <w:rPr>
            <w:b w:val="0"/>
            <w:bCs/>
            <w:webHidden/>
          </w:rPr>
          <w:tab/>
        </w:r>
        <w:r w:rsidRPr="004E71AA">
          <w:rPr>
            <w:b w:val="0"/>
            <w:bCs/>
            <w:webHidden/>
          </w:rPr>
          <w:fldChar w:fldCharType="begin"/>
        </w:r>
        <w:r w:rsidRPr="004E71AA">
          <w:rPr>
            <w:b w:val="0"/>
            <w:bCs/>
            <w:webHidden/>
          </w:rPr>
          <w:instrText xml:space="preserve"> PAGEREF _Toc211918503 \h </w:instrText>
        </w:r>
        <w:r w:rsidRPr="004E71AA">
          <w:rPr>
            <w:b w:val="0"/>
            <w:bCs/>
            <w:webHidden/>
          </w:rPr>
        </w:r>
        <w:r w:rsidRPr="004E71AA">
          <w:rPr>
            <w:b w:val="0"/>
            <w:bCs/>
            <w:webHidden/>
          </w:rPr>
          <w:fldChar w:fldCharType="separate"/>
        </w:r>
        <w:r w:rsidRPr="004E71AA">
          <w:rPr>
            <w:b w:val="0"/>
            <w:bCs/>
            <w:webHidden/>
          </w:rPr>
          <w:t>67</w:t>
        </w:r>
        <w:r w:rsidRPr="004E71AA">
          <w:rPr>
            <w:b w:val="0"/>
            <w:bCs/>
            <w:webHidden/>
          </w:rPr>
          <w:fldChar w:fldCharType="end"/>
        </w:r>
      </w:hyperlink>
    </w:p>
    <w:p w14:paraId="74E5E595" w14:textId="0DF6D45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4" w:history="1">
        <w:r w:rsidRPr="004E71AA">
          <w:rPr>
            <w:rStyle w:val="Lienhypertexte"/>
            <w:b w:val="0"/>
            <w:bCs/>
          </w:rPr>
          <w:t>5.4.4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Liste des actions et tâches des groupes et sous-groupes d’enquêtes</w:t>
        </w:r>
        <w:r w:rsidRPr="004E71AA">
          <w:rPr>
            <w:b w:val="0"/>
            <w:bCs/>
            <w:webHidden/>
          </w:rPr>
          <w:tab/>
        </w:r>
        <w:r w:rsidRPr="004E71AA">
          <w:rPr>
            <w:b w:val="0"/>
            <w:bCs/>
            <w:webHidden/>
          </w:rPr>
          <w:fldChar w:fldCharType="begin"/>
        </w:r>
        <w:r w:rsidRPr="004E71AA">
          <w:rPr>
            <w:b w:val="0"/>
            <w:bCs/>
            <w:webHidden/>
          </w:rPr>
          <w:instrText xml:space="preserve"> PAGEREF _Toc211918504 \h </w:instrText>
        </w:r>
        <w:r w:rsidRPr="004E71AA">
          <w:rPr>
            <w:b w:val="0"/>
            <w:bCs/>
            <w:webHidden/>
          </w:rPr>
        </w:r>
        <w:r w:rsidRPr="004E71AA">
          <w:rPr>
            <w:b w:val="0"/>
            <w:bCs/>
            <w:webHidden/>
          </w:rPr>
          <w:fldChar w:fldCharType="separate"/>
        </w:r>
        <w:r w:rsidRPr="004E71AA">
          <w:rPr>
            <w:b w:val="0"/>
            <w:bCs/>
            <w:webHidden/>
          </w:rPr>
          <w:t>68</w:t>
        </w:r>
        <w:r w:rsidRPr="004E71AA">
          <w:rPr>
            <w:b w:val="0"/>
            <w:bCs/>
            <w:webHidden/>
          </w:rPr>
          <w:fldChar w:fldCharType="end"/>
        </w:r>
      </w:hyperlink>
    </w:p>
    <w:p w14:paraId="32A56AF5" w14:textId="3720498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5" w:history="1">
        <w:r w:rsidRPr="004E71AA">
          <w:rPr>
            <w:rStyle w:val="Lienhypertexte"/>
            <w:b w:val="0"/>
            <w:bCs/>
          </w:rPr>
          <w:t>5.4.5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Mandat des groupes ou sous-groupes d’enquête</w:t>
        </w:r>
        <w:r w:rsidRPr="004E71AA">
          <w:rPr>
            <w:b w:val="0"/>
            <w:bCs/>
            <w:webHidden/>
          </w:rPr>
          <w:tab/>
        </w:r>
        <w:r w:rsidRPr="004E71AA">
          <w:rPr>
            <w:b w:val="0"/>
            <w:bCs/>
            <w:webHidden/>
          </w:rPr>
          <w:fldChar w:fldCharType="begin"/>
        </w:r>
        <w:r w:rsidRPr="004E71AA">
          <w:rPr>
            <w:b w:val="0"/>
            <w:bCs/>
            <w:webHidden/>
          </w:rPr>
          <w:instrText xml:space="preserve"> PAGEREF _Toc211918505 \h </w:instrText>
        </w:r>
        <w:r w:rsidRPr="004E71AA">
          <w:rPr>
            <w:b w:val="0"/>
            <w:bCs/>
            <w:webHidden/>
          </w:rPr>
        </w:r>
        <w:r w:rsidRPr="004E71AA">
          <w:rPr>
            <w:b w:val="0"/>
            <w:bCs/>
            <w:webHidden/>
          </w:rPr>
          <w:fldChar w:fldCharType="separate"/>
        </w:r>
        <w:r w:rsidRPr="004E71AA">
          <w:rPr>
            <w:b w:val="0"/>
            <w:bCs/>
            <w:webHidden/>
          </w:rPr>
          <w:t>70</w:t>
        </w:r>
        <w:r w:rsidRPr="004E71AA">
          <w:rPr>
            <w:b w:val="0"/>
            <w:bCs/>
            <w:webHidden/>
          </w:rPr>
          <w:fldChar w:fldCharType="end"/>
        </w:r>
      </w:hyperlink>
    </w:p>
    <w:p w14:paraId="0F050D27" w14:textId="6E4397C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6" w:history="1">
        <w:r w:rsidRPr="004E71AA">
          <w:rPr>
            <w:rStyle w:val="Lienhypertexte"/>
            <w:b w:val="0"/>
            <w:bCs/>
          </w:rPr>
          <w:t>5.5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Organisation des Enquêtes de catégorie 1 « majeure », catégorie 1 « mineure » et catégorie 2</w:t>
        </w:r>
        <w:r w:rsidRPr="004E71AA">
          <w:rPr>
            <w:b w:val="0"/>
            <w:bCs/>
            <w:webHidden/>
          </w:rPr>
          <w:tab/>
        </w:r>
        <w:r w:rsidRPr="004E71AA">
          <w:rPr>
            <w:b w:val="0"/>
            <w:bCs/>
            <w:webHidden/>
          </w:rPr>
          <w:fldChar w:fldCharType="begin"/>
        </w:r>
        <w:r w:rsidRPr="004E71AA">
          <w:rPr>
            <w:b w:val="0"/>
            <w:bCs/>
            <w:webHidden/>
          </w:rPr>
          <w:instrText xml:space="preserve"> PAGEREF _Toc211918506 \h </w:instrText>
        </w:r>
        <w:r w:rsidRPr="004E71AA">
          <w:rPr>
            <w:b w:val="0"/>
            <w:bCs/>
            <w:webHidden/>
          </w:rPr>
        </w:r>
        <w:r w:rsidRPr="004E71AA">
          <w:rPr>
            <w:b w:val="0"/>
            <w:bCs/>
            <w:webHidden/>
          </w:rPr>
          <w:fldChar w:fldCharType="separate"/>
        </w:r>
        <w:r w:rsidRPr="004E71AA">
          <w:rPr>
            <w:b w:val="0"/>
            <w:bCs/>
            <w:webHidden/>
          </w:rPr>
          <w:t>71</w:t>
        </w:r>
        <w:r w:rsidRPr="004E71AA">
          <w:rPr>
            <w:b w:val="0"/>
            <w:bCs/>
            <w:webHidden/>
          </w:rPr>
          <w:fldChar w:fldCharType="end"/>
        </w:r>
      </w:hyperlink>
    </w:p>
    <w:p w14:paraId="4FD643F8" w14:textId="330752C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7" w:history="1">
        <w:r w:rsidRPr="004E71AA">
          <w:rPr>
            <w:rStyle w:val="Lienhypertexte"/>
            <w:b w:val="0"/>
            <w:bCs/>
          </w:rPr>
          <w:t>5.5.1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Enquête de catégorie 1 « majeure »</w:t>
        </w:r>
        <w:r w:rsidRPr="004E71AA">
          <w:rPr>
            <w:b w:val="0"/>
            <w:bCs/>
            <w:webHidden/>
          </w:rPr>
          <w:tab/>
        </w:r>
        <w:r w:rsidRPr="004E71AA">
          <w:rPr>
            <w:b w:val="0"/>
            <w:bCs/>
            <w:webHidden/>
          </w:rPr>
          <w:fldChar w:fldCharType="begin"/>
        </w:r>
        <w:r w:rsidRPr="004E71AA">
          <w:rPr>
            <w:b w:val="0"/>
            <w:bCs/>
            <w:webHidden/>
          </w:rPr>
          <w:instrText xml:space="preserve"> PAGEREF _Toc211918507 \h </w:instrText>
        </w:r>
        <w:r w:rsidRPr="004E71AA">
          <w:rPr>
            <w:b w:val="0"/>
            <w:bCs/>
            <w:webHidden/>
          </w:rPr>
        </w:r>
        <w:r w:rsidRPr="004E71AA">
          <w:rPr>
            <w:b w:val="0"/>
            <w:bCs/>
            <w:webHidden/>
          </w:rPr>
          <w:fldChar w:fldCharType="separate"/>
        </w:r>
        <w:r w:rsidRPr="004E71AA">
          <w:rPr>
            <w:b w:val="0"/>
            <w:bCs/>
            <w:webHidden/>
          </w:rPr>
          <w:t>71</w:t>
        </w:r>
        <w:r w:rsidRPr="004E71AA">
          <w:rPr>
            <w:b w:val="0"/>
            <w:bCs/>
            <w:webHidden/>
          </w:rPr>
          <w:fldChar w:fldCharType="end"/>
        </w:r>
      </w:hyperlink>
    </w:p>
    <w:p w14:paraId="69FA60C6" w14:textId="5D659E7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8" w:history="1">
        <w:r w:rsidRPr="004E71AA">
          <w:rPr>
            <w:rStyle w:val="Lienhypertexte"/>
            <w:b w:val="0"/>
            <w:bCs/>
          </w:rPr>
          <w:t>5.5.1.1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Constitution de l’équipe d’enquête</w:t>
        </w:r>
        <w:r w:rsidRPr="004E71AA">
          <w:rPr>
            <w:b w:val="0"/>
            <w:bCs/>
            <w:webHidden/>
          </w:rPr>
          <w:tab/>
        </w:r>
        <w:r w:rsidRPr="004E71AA">
          <w:rPr>
            <w:b w:val="0"/>
            <w:bCs/>
            <w:webHidden/>
          </w:rPr>
          <w:fldChar w:fldCharType="begin"/>
        </w:r>
        <w:r w:rsidRPr="004E71AA">
          <w:rPr>
            <w:b w:val="0"/>
            <w:bCs/>
            <w:webHidden/>
          </w:rPr>
          <w:instrText xml:space="preserve"> PAGEREF _Toc211918508 \h </w:instrText>
        </w:r>
        <w:r w:rsidRPr="004E71AA">
          <w:rPr>
            <w:b w:val="0"/>
            <w:bCs/>
            <w:webHidden/>
          </w:rPr>
        </w:r>
        <w:r w:rsidRPr="004E71AA">
          <w:rPr>
            <w:b w:val="0"/>
            <w:bCs/>
            <w:webHidden/>
          </w:rPr>
          <w:fldChar w:fldCharType="separate"/>
        </w:r>
        <w:r w:rsidRPr="004E71AA">
          <w:rPr>
            <w:b w:val="0"/>
            <w:bCs/>
            <w:webHidden/>
          </w:rPr>
          <w:t>71</w:t>
        </w:r>
        <w:r w:rsidRPr="004E71AA">
          <w:rPr>
            <w:b w:val="0"/>
            <w:bCs/>
            <w:webHidden/>
          </w:rPr>
          <w:fldChar w:fldCharType="end"/>
        </w:r>
      </w:hyperlink>
    </w:p>
    <w:p w14:paraId="455F8A69" w14:textId="14D16EB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09" w:history="1">
        <w:r w:rsidRPr="004E71AA">
          <w:rPr>
            <w:rStyle w:val="Lienhypertexte"/>
            <w:b w:val="0"/>
            <w:bCs/>
          </w:rPr>
          <w:t>5.5.1.2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Réunions</w:t>
        </w:r>
        <w:r w:rsidRPr="004E71AA">
          <w:rPr>
            <w:b w:val="0"/>
            <w:bCs/>
            <w:webHidden/>
          </w:rPr>
          <w:tab/>
        </w:r>
        <w:r w:rsidRPr="004E71AA">
          <w:rPr>
            <w:b w:val="0"/>
            <w:bCs/>
            <w:webHidden/>
          </w:rPr>
          <w:fldChar w:fldCharType="begin"/>
        </w:r>
        <w:r w:rsidRPr="004E71AA">
          <w:rPr>
            <w:b w:val="0"/>
            <w:bCs/>
            <w:webHidden/>
          </w:rPr>
          <w:instrText xml:space="preserve"> PAGEREF _Toc211918509 \h </w:instrText>
        </w:r>
        <w:r w:rsidRPr="004E71AA">
          <w:rPr>
            <w:b w:val="0"/>
            <w:bCs/>
            <w:webHidden/>
          </w:rPr>
        </w:r>
        <w:r w:rsidRPr="004E71AA">
          <w:rPr>
            <w:b w:val="0"/>
            <w:bCs/>
            <w:webHidden/>
          </w:rPr>
          <w:fldChar w:fldCharType="separate"/>
        </w:r>
        <w:r w:rsidRPr="004E71AA">
          <w:rPr>
            <w:b w:val="0"/>
            <w:bCs/>
            <w:webHidden/>
          </w:rPr>
          <w:t>74</w:t>
        </w:r>
        <w:r w:rsidRPr="004E71AA">
          <w:rPr>
            <w:b w:val="0"/>
            <w:bCs/>
            <w:webHidden/>
          </w:rPr>
          <w:fldChar w:fldCharType="end"/>
        </w:r>
      </w:hyperlink>
    </w:p>
    <w:p w14:paraId="7D4DA8FF" w14:textId="4714CDC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0" w:history="1">
        <w:r w:rsidRPr="004E71AA">
          <w:rPr>
            <w:rStyle w:val="Lienhypertexte"/>
            <w:b w:val="0"/>
            <w:bCs/>
          </w:rPr>
          <w:t>5.5.1.2.1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Réunion initiale de l’équipe d’enquête</w:t>
        </w:r>
        <w:r w:rsidRPr="004E71AA">
          <w:rPr>
            <w:b w:val="0"/>
            <w:bCs/>
            <w:webHidden/>
          </w:rPr>
          <w:tab/>
        </w:r>
        <w:r w:rsidRPr="004E71AA">
          <w:rPr>
            <w:b w:val="0"/>
            <w:bCs/>
            <w:webHidden/>
          </w:rPr>
          <w:fldChar w:fldCharType="begin"/>
        </w:r>
        <w:r w:rsidRPr="004E71AA">
          <w:rPr>
            <w:b w:val="0"/>
            <w:bCs/>
            <w:webHidden/>
          </w:rPr>
          <w:instrText xml:space="preserve"> PAGEREF _Toc211918510 \h </w:instrText>
        </w:r>
        <w:r w:rsidRPr="004E71AA">
          <w:rPr>
            <w:b w:val="0"/>
            <w:bCs/>
            <w:webHidden/>
          </w:rPr>
        </w:r>
        <w:r w:rsidRPr="004E71AA">
          <w:rPr>
            <w:b w:val="0"/>
            <w:bCs/>
            <w:webHidden/>
          </w:rPr>
          <w:fldChar w:fldCharType="separate"/>
        </w:r>
        <w:r w:rsidRPr="004E71AA">
          <w:rPr>
            <w:b w:val="0"/>
            <w:bCs/>
            <w:webHidden/>
          </w:rPr>
          <w:t>74</w:t>
        </w:r>
        <w:r w:rsidRPr="004E71AA">
          <w:rPr>
            <w:b w:val="0"/>
            <w:bCs/>
            <w:webHidden/>
          </w:rPr>
          <w:fldChar w:fldCharType="end"/>
        </w:r>
      </w:hyperlink>
    </w:p>
    <w:p w14:paraId="27592A16" w14:textId="197C4DC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1" w:history="1">
        <w:r w:rsidRPr="004E71AA">
          <w:rPr>
            <w:rStyle w:val="Lienhypertexte"/>
            <w:b w:val="0"/>
            <w:bCs/>
          </w:rPr>
          <w:t>5.5.1.2.2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Réunion initiale de la direction</w:t>
        </w:r>
        <w:r w:rsidRPr="004E71AA">
          <w:rPr>
            <w:b w:val="0"/>
            <w:bCs/>
            <w:webHidden/>
          </w:rPr>
          <w:tab/>
        </w:r>
        <w:r w:rsidRPr="004E71AA">
          <w:rPr>
            <w:b w:val="0"/>
            <w:bCs/>
            <w:webHidden/>
          </w:rPr>
          <w:fldChar w:fldCharType="begin"/>
        </w:r>
        <w:r w:rsidRPr="004E71AA">
          <w:rPr>
            <w:b w:val="0"/>
            <w:bCs/>
            <w:webHidden/>
          </w:rPr>
          <w:instrText xml:space="preserve"> PAGEREF _Toc211918511 \h </w:instrText>
        </w:r>
        <w:r w:rsidRPr="004E71AA">
          <w:rPr>
            <w:b w:val="0"/>
            <w:bCs/>
            <w:webHidden/>
          </w:rPr>
        </w:r>
        <w:r w:rsidRPr="004E71AA">
          <w:rPr>
            <w:b w:val="0"/>
            <w:bCs/>
            <w:webHidden/>
          </w:rPr>
          <w:fldChar w:fldCharType="separate"/>
        </w:r>
        <w:r w:rsidRPr="004E71AA">
          <w:rPr>
            <w:b w:val="0"/>
            <w:bCs/>
            <w:webHidden/>
          </w:rPr>
          <w:t>74</w:t>
        </w:r>
        <w:r w:rsidRPr="004E71AA">
          <w:rPr>
            <w:b w:val="0"/>
            <w:bCs/>
            <w:webHidden/>
          </w:rPr>
          <w:fldChar w:fldCharType="end"/>
        </w:r>
      </w:hyperlink>
    </w:p>
    <w:p w14:paraId="22B0539A" w14:textId="6474A62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2" w:history="1">
        <w:r w:rsidRPr="004E71AA">
          <w:rPr>
            <w:rStyle w:val="Lienhypertexte"/>
            <w:b w:val="0"/>
            <w:bCs/>
          </w:rPr>
          <w:t>5.5.1.2.3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Réunion d’organisation sur site</w:t>
        </w:r>
        <w:r w:rsidRPr="004E71AA">
          <w:rPr>
            <w:b w:val="0"/>
            <w:bCs/>
            <w:webHidden/>
          </w:rPr>
          <w:tab/>
        </w:r>
        <w:r w:rsidRPr="004E71AA">
          <w:rPr>
            <w:b w:val="0"/>
            <w:bCs/>
            <w:webHidden/>
          </w:rPr>
          <w:fldChar w:fldCharType="begin"/>
        </w:r>
        <w:r w:rsidRPr="004E71AA">
          <w:rPr>
            <w:b w:val="0"/>
            <w:bCs/>
            <w:webHidden/>
          </w:rPr>
          <w:instrText xml:space="preserve"> PAGEREF _Toc211918512 \h </w:instrText>
        </w:r>
        <w:r w:rsidRPr="004E71AA">
          <w:rPr>
            <w:b w:val="0"/>
            <w:bCs/>
            <w:webHidden/>
          </w:rPr>
        </w:r>
        <w:r w:rsidRPr="004E71AA">
          <w:rPr>
            <w:b w:val="0"/>
            <w:bCs/>
            <w:webHidden/>
          </w:rPr>
          <w:fldChar w:fldCharType="separate"/>
        </w:r>
        <w:r w:rsidRPr="004E71AA">
          <w:rPr>
            <w:b w:val="0"/>
            <w:bCs/>
            <w:webHidden/>
          </w:rPr>
          <w:t>75</w:t>
        </w:r>
        <w:r w:rsidRPr="004E71AA">
          <w:rPr>
            <w:b w:val="0"/>
            <w:bCs/>
            <w:webHidden/>
          </w:rPr>
          <w:fldChar w:fldCharType="end"/>
        </w:r>
      </w:hyperlink>
    </w:p>
    <w:p w14:paraId="61840AF8" w14:textId="5494B88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3" w:history="1">
        <w:r w:rsidRPr="004E71AA">
          <w:rPr>
            <w:rStyle w:val="Lienhypertexte"/>
            <w:b w:val="0"/>
            <w:bCs/>
          </w:rPr>
          <w:t>5.5.1.2.4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Réunions d’avancement de l’enquête</w:t>
        </w:r>
        <w:r w:rsidRPr="004E71AA">
          <w:rPr>
            <w:b w:val="0"/>
            <w:bCs/>
            <w:webHidden/>
          </w:rPr>
          <w:tab/>
        </w:r>
        <w:r w:rsidRPr="004E71AA">
          <w:rPr>
            <w:b w:val="0"/>
            <w:bCs/>
            <w:webHidden/>
          </w:rPr>
          <w:fldChar w:fldCharType="begin"/>
        </w:r>
        <w:r w:rsidRPr="004E71AA">
          <w:rPr>
            <w:b w:val="0"/>
            <w:bCs/>
            <w:webHidden/>
          </w:rPr>
          <w:instrText xml:space="preserve"> PAGEREF _Toc211918513 \h </w:instrText>
        </w:r>
        <w:r w:rsidRPr="004E71AA">
          <w:rPr>
            <w:b w:val="0"/>
            <w:bCs/>
            <w:webHidden/>
          </w:rPr>
        </w:r>
        <w:r w:rsidRPr="004E71AA">
          <w:rPr>
            <w:b w:val="0"/>
            <w:bCs/>
            <w:webHidden/>
          </w:rPr>
          <w:fldChar w:fldCharType="separate"/>
        </w:r>
        <w:r w:rsidRPr="004E71AA">
          <w:rPr>
            <w:b w:val="0"/>
            <w:bCs/>
            <w:webHidden/>
          </w:rPr>
          <w:t>77</w:t>
        </w:r>
        <w:r w:rsidRPr="004E71AA">
          <w:rPr>
            <w:b w:val="0"/>
            <w:bCs/>
            <w:webHidden/>
          </w:rPr>
          <w:fldChar w:fldCharType="end"/>
        </w:r>
      </w:hyperlink>
    </w:p>
    <w:p w14:paraId="21A5A5A3" w14:textId="653D6FF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4" w:history="1">
        <w:r w:rsidRPr="004E71AA">
          <w:rPr>
            <w:rStyle w:val="Lienhypertexte"/>
            <w:b w:val="0"/>
            <w:bCs/>
          </w:rPr>
          <w:t>5.5.1.2.5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Réunions de l’équipe de direction de l’enquête</w:t>
        </w:r>
        <w:r w:rsidRPr="004E71AA">
          <w:rPr>
            <w:b w:val="0"/>
            <w:bCs/>
            <w:webHidden/>
          </w:rPr>
          <w:tab/>
        </w:r>
        <w:r w:rsidRPr="004E71AA">
          <w:rPr>
            <w:b w:val="0"/>
            <w:bCs/>
            <w:webHidden/>
          </w:rPr>
          <w:fldChar w:fldCharType="begin"/>
        </w:r>
        <w:r w:rsidRPr="004E71AA">
          <w:rPr>
            <w:b w:val="0"/>
            <w:bCs/>
            <w:webHidden/>
          </w:rPr>
          <w:instrText xml:space="preserve"> PAGEREF _Toc211918514 \h </w:instrText>
        </w:r>
        <w:r w:rsidRPr="004E71AA">
          <w:rPr>
            <w:b w:val="0"/>
            <w:bCs/>
            <w:webHidden/>
          </w:rPr>
        </w:r>
        <w:r w:rsidRPr="004E71AA">
          <w:rPr>
            <w:b w:val="0"/>
            <w:bCs/>
            <w:webHidden/>
          </w:rPr>
          <w:fldChar w:fldCharType="separate"/>
        </w:r>
        <w:r w:rsidRPr="004E71AA">
          <w:rPr>
            <w:b w:val="0"/>
            <w:bCs/>
            <w:webHidden/>
          </w:rPr>
          <w:t>79</w:t>
        </w:r>
        <w:r w:rsidRPr="004E71AA">
          <w:rPr>
            <w:b w:val="0"/>
            <w:bCs/>
            <w:webHidden/>
          </w:rPr>
          <w:fldChar w:fldCharType="end"/>
        </w:r>
      </w:hyperlink>
    </w:p>
    <w:p w14:paraId="6AD01403" w14:textId="3DFDEEC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5" w:history="1">
        <w:r w:rsidRPr="004E71AA">
          <w:rPr>
            <w:rStyle w:val="Lienhypertexte"/>
            <w:b w:val="0"/>
            <w:bCs/>
          </w:rPr>
          <w:t>5.5.1.2.6</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Réunions avec les représentants accrédités et des coordonnateurs des parties prenantes</w:t>
        </w:r>
        <w:r w:rsidRPr="004E71AA">
          <w:rPr>
            <w:b w:val="0"/>
            <w:bCs/>
            <w:webHidden/>
          </w:rPr>
          <w:tab/>
        </w:r>
        <w:r w:rsidRPr="004E71AA">
          <w:rPr>
            <w:b w:val="0"/>
            <w:bCs/>
            <w:webHidden/>
          </w:rPr>
          <w:fldChar w:fldCharType="begin"/>
        </w:r>
        <w:r w:rsidRPr="004E71AA">
          <w:rPr>
            <w:b w:val="0"/>
            <w:bCs/>
            <w:webHidden/>
          </w:rPr>
          <w:instrText xml:space="preserve"> PAGEREF _Toc211918515 \h </w:instrText>
        </w:r>
        <w:r w:rsidRPr="004E71AA">
          <w:rPr>
            <w:b w:val="0"/>
            <w:bCs/>
            <w:webHidden/>
          </w:rPr>
        </w:r>
        <w:r w:rsidRPr="004E71AA">
          <w:rPr>
            <w:b w:val="0"/>
            <w:bCs/>
            <w:webHidden/>
          </w:rPr>
          <w:fldChar w:fldCharType="separate"/>
        </w:r>
        <w:r w:rsidRPr="004E71AA">
          <w:rPr>
            <w:b w:val="0"/>
            <w:bCs/>
            <w:webHidden/>
          </w:rPr>
          <w:t>81</w:t>
        </w:r>
        <w:r w:rsidRPr="004E71AA">
          <w:rPr>
            <w:b w:val="0"/>
            <w:bCs/>
            <w:webHidden/>
          </w:rPr>
          <w:fldChar w:fldCharType="end"/>
        </w:r>
      </w:hyperlink>
    </w:p>
    <w:p w14:paraId="4B9CA0F7" w14:textId="7FBA86D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6" w:history="1">
        <w:r w:rsidRPr="004E71AA">
          <w:rPr>
            <w:rStyle w:val="Lienhypertexte"/>
            <w:b w:val="0"/>
            <w:bCs/>
          </w:rPr>
          <w:t>5.5.1.2.7</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Réunions internes de suivi de l’enquête</w:t>
        </w:r>
        <w:r w:rsidRPr="004E71AA">
          <w:rPr>
            <w:b w:val="0"/>
            <w:bCs/>
            <w:webHidden/>
          </w:rPr>
          <w:tab/>
        </w:r>
        <w:r w:rsidRPr="004E71AA">
          <w:rPr>
            <w:b w:val="0"/>
            <w:bCs/>
            <w:webHidden/>
          </w:rPr>
          <w:fldChar w:fldCharType="begin"/>
        </w:r>
        <w:r w:rsidRPr="004E71AA">
          <w:rPr>
            <w:b w:val="0"/>
            <w:bCs/>
            <w:webHidden/>
          </w:rPr>
          <w:instrText xml:space="preserve"> PAGEREF _Toc211918516 \h </w:instrText>
        </w:r>
        <w:r w:rsidRPr="004E71AA">
          <w:rPr>
            <w:b w:val="0"/>
            <w:bCs/>
            <w:webHidden/>
          </w:rPr>
        </w:r>
        <w:r w:rsidRPr="004E71AA">
          <w:rPr>
            <w:b w:val="0"/>
            <w:bCs/>
            <w:webHidden/>
          </w:rPr>
          <w:fldChar w:fldCharType="separate"/>
        </w:r>
        <w:r w:rsidRPr="004E71AA">
          <w:rPr>
            <w:b w:val="0"/>
            <w:bCs/>
            <w:webHidden/>
          </w:rPr>
          <w:t>81</w:t>
        </w:r>
        <w:r w:rsidRPr="004E71AA">
          <w:rPr>
            <w:b w:val="0"/>
            <w:bCs/>
            <w:webHidden/>
          </w:rPr>
          <w:fldChar w:fldCharType="end"/>
        </w:r>
      </w:hyperlink>
    </w:p>
    <w:p w14:paraId="52D7F088" w14:textId="49C683A1"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7" w:history="1">
        <w:r w:rsidRPr="004E71AA">
          <w:rPr>
            <w:rStyle w:val="Lienhypertexte"/>
            <w:b w:val="0"/>
            <w:bCs/>
          </w:rPr>
          <w:t>5.5.1.2.8</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Rapports de groupes d’enquête</w:t>
        </w:r>
        <w:r w:rsidRPr="004E71AA">
          <w:rPr>
            <w:b w:val="0"/>
            <w:bCs/>
            <w:webHidden/>
          </w:rPr>
          <w:tab/>
        </w:r>
        <w:r w:rsidRPr="004E71AA">
          <w:rPr>
            <w:b w:val="0"/>
            <w:bCs/>
            <w:webHidden/>
          </w:rPr>
          <w:fldChar w:fldCharType="begin"/>
        </w:r>
        <w:r w:rsidRPr="004E71AA">
          <w:rPr>
            <w:b w:val="0"/>
            <w:bCs/>
            <w:webHidden/>
          </w:rPr>
          <w:instrText xml:space="preserve"> PAGEREF _Toc211918517 \h </w:instrText>
        </w:r>
        <w:r w:rsidRPr="004E71AA">
          <w:rPr>
            <w:b w:val="0"/>
            <w:bCs/>
            <w:webHidden/>
          </w:rPr>
        </w:r>
        <w:r w:rsidRPr="004E71AA">
          <w:rPr>
            <w:b w:val="0"/>
            <w:bCs/>
            <w:webHidden/>
          </w:rPr>
          <w:fldChar w:fldCharType="separate"/>
        </w:r>
        <w:r w:rsidRPr="004E71AA">
          <w:rPr>
            <w:b w:val="0"/>
            <w:bCs/>
            <w:webHidden/>
          </w:rPr>
          <w:t>82</w:t>
        </w:r>
        <w:r w:rsidRPr="004E71AA">
          <w:rPr>
            <w:b w:val="0"/>
            <w:bCs/>
            <w:webHidden/>
          </w:rPr>
          <w:fldChar w:fldCharType="end"/>
        </w:r>
      </w:hyperlink>
    </w:p>
    <w:p w14:paraId="41337237" w14:textId="0EB86CF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8" w:history="1">
        <w:r w:rsidRPr="004E71AA">
          <w:rPr>
            <w:rStyle w:val="Lienhypertexte"/>
            <w:b w:val="0"/>
            <w:bCs/>
          </w:rPr>
          <w:t>5.5.2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Enquête de catégorie 1 « mineure »</w:t>
        </w:r>
        <w:r w:rsidRPr="004E71AA">
          <w:rPr>
            <w:b w:val="0"/>
            <w:bCs/>
            <w:webHidden/>
          </w:rPr>
          <w:tab/>
        </w:r>
        <w:r w:rsidRPr="004E71AA">
          <w:rPr>
            <w:b w:val="0"/>
            <w:bCs/>
            <w:webHidden/>
          </w:rPr>
          <w:fldChar w:fldCharType="begin"/>
        </w:r>
        <w:r w:rsidRPr="004E71AA">
          <w:rPr>
            <w:b w:val="0"/>
            <w:bCs/>
            <w:webHidden/>
          </w:rPr>
          <w:instrText xml:space="preserve"> PAGEREF _Toc211918518 \h </w:instrText>
        </w:r>
        <w:r w:rsidRPr="004E71AA">
          <w:rPr>
            <w:b w:val="0"/>
            <w:bCs/>
            <w:webHidden/>
          </w:rPr>
        </w:r>
        <w:r w:rsidRPr="004E71AA">
          <w:rPr>
            <w:b w:val="0"/>
            <w:bCs/>
            <w:webHidden/>
          </w:rPr>
          <w:fldChar w:fldCharType="separate"/>
        </w:r>
        <w:r w:rsidRPr="004E71AA">
          <w:rPr>
            <w:b w:val="0"/>
            <w:bCs/>
            <w:webHidden/>
          </w:rPr>
          <w:t>83</w:t>
        </w:r>
        <w:r w:rsidRPr="004E71AA">
          <w:rPr>
            <w:b w:val="0"/>
            <w:bCs/>
            <w:webHidden/>
          </w:rPr>
          <w:fldChar w:fldCharType="end"/>
        </w:r>
      </w:hyperlink>
    </w:p>
    <w:p w14:paraId="6DB17587" w14:textId="07BAFB5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19" w:history="1">
        <w:r w:rsidRPr="004E71AA">
          <w:rPr>
            <w:rStyle w:val="Lienhypertexte"/>
            <w:b w:val="0"/>
            <w:bCs/>
          </w:rPr>
          <w:t>5.5.3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Enquête de catégorie 2</w:t>
        </w:r>
        <w:r w:rsidRPr="004E71AA">
          <w:rPr>
            <w:b w:val="0"/>
            <w:bCs/>
            <w:webHidden/>
          </w:rPr>
          <w:tab/>
        </w:r>
        <w:r w:rsidRPr="004E71AA">
          <w:rPr>
            <w:b w:val="0"/>
            <w:bCs/>
            <w:webHidden/>
          </w:rPr>
          <w:fldChar w:fldCharType="begin"/>
        </w:r>
        <w:r w:rsidRPr="004E71AA">
          <w:rPr>
            <w:b w:val="0"/>
            <w:bCs/>
            <w:webHidden/>
          </w:rPr>
          <w:instrText xml:space="preserve"> PAGEREF _Toc211918519 \h </w:instrText>
        </w:r>
        <w:r w:rsidRPr="004E71AA">
          <w:rPr>
            <w:b w:val="0"/>
            <w:bCs/>
            <w:webHidden/>
          </w:rPr>
        </w:r>
        <w:r w:rsidRPr="004E71AA">
          <w:rPr>
            <w:b w:val="0"/>
            <w:bCs/>
            <w:webHidden/>
          </w:rPr>
          <w:fldChar w:fldCharType="separate"/>
        </w:r>
        <w:r w:rsidRPr="004E71AA">
          <w:rPr>
            <w:b w:val="0"/>
            <w:bCs/>
            <w:webHidden/>
          </w:rPr>
          <w:t>86</w:t>
        </w:r>
        <w:r w:rsidRPr="004E71AA">
          <w:rPr>
            <w:b w:val="0"/>
            <w:bCs/>
            <w:webHidden/>
          </w:rPr>
          <w:fldChar w:fldCharType="end"/>
        </w:r>
      </w:hyperlink>
    </w:p>
    <w:p w14:paraId="4BF6BC2C" w14:textId="24DC60F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0" w:history="1">
        <w:r w:rsidRPr="004E71AA">
          <w:rPr>
            <w:rStyle w:val="Lienhypertexte"/>
            <w:b w:val="0"/>
            <w:bCs/>
          </w:rPr>
          <w:t>VI.</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ACTIVITÉS SUR LE LIEU D’OCCURENCE</w:t>
        </w:r>
        <w:r w:rsidRPr="004E71AA">
          <w:rPr>
            <w:b w:val="0"/>
            <w:bCs/>
            <w:webHidden/>
          </w:rPr>
          <w:tab/>
        </w:r>
        <w:r w:rsidRPr="004E71AA">
          <w:rPr>
            <w:b w:val="0"/>
            <w:bCs/>
            <w:webHidden/>
          </w:rPr>
          <w:fldChar w:fldCharType="begin"/>
        </w:r>
        <w:r w:rsidRPr="004E71AA">
          <w:rPr>
            <w:b w:val="0"/>
            <w:bCs/>
            <w:webHidden/>
          </w:rPr>
          <w:instrText xml:space="preserve"> PAGEREF _Toc211918520 \h </w:instrText>
        </w:r>
        <w:r w:rsidRPr="004E71AA">
          <w:rPr>
            <w:b w:val="0"/>
            <w:bCs/>
            <w:webHidden/>
          </w:rPr>
        </w:r>
        <w:r w:rsidRPr="004E71AA">
          <w:rPr>
            <w:b w:val="0"/>
            <w:bCs/>
            <w:webHidden/>
          </w:rPr>
          <w:fldChar w:fldCharType="separate"/>
        </w:r>
        <w:r w:rsidRPr="004E71AA">
          <w:rPr>
            <w:b w:val="0"/>
            <w:bCs/>
            <w:webHidden/>
          </w:rPr>
          <w:t>87</w:t>
        </w:r>
        <w:r w:rsidRPr="004E71AA">
          <w:rPr>
            <w:b w:val="0"/>
            <w:bCs/>
            <w:webHidden/>
          </w:rPr>
          <w:fldChar w:fldCharType="end"/>
        </w:r>
      </w:hyperlink>
    </w:p>
    <w:p w14:paraId="539DAEB0" w14:textId="653092B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1" w:history="1">
        <w:r w:rsidRPr="004E71AA">
          <w:rPr>
            <w:rStyle w:val="Lienhypertexte"/>
            <w:b w:val="0"/>
            <w:bCs/>
          </w:rPr>
          <w:t>6.1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Mesures initiales sur le lieu de l’accident/incident</w:t>
        </w:r>
        <w:r w:rsidRPr="004E71AA">
          <w:rPr>
            <w:b w:val="0"/>
            <w:bCs/>
            <w:webHidden/>
          </w:rPr>
          <w:tab/>
        </w:r>
        <w:r w:rsidRPr="004E71AA">
          <w:rPr>
            <w:b w:val="0"/>
            <w:bCs/>
            <w:webHidden/>
          </w:rPr>
          <w:fldChar w:fldCharType="begin"/>
        </w:r>
        <w:r w:rsidRPr="004E71AA">
          <w:rPr>
            <w:b w:val="0"/>
            <w:bCs/>
            <w:webHidden/>
          </w:rPr>
          <w:instrText xml:space="preserve"> PAGEREF _Toc211918521 \h </w:instrText>
        </w:r>
        <w:r w:rsidRPr="004E71AA">
          <w:rPr>
            <w:b w:val="0"/>
            <w:bCs/>
            <w:webHidden/>
          </w:rPr>
        </w:r>
        <w:r w:rsidRPr="004E71AA">
          <w:rPr>
            <w:b w:val="0"/>
            <w:bCs/>
            <w:webHidden/>
          </w:rPr>
          <w:fldChar w:fldCharType="separate"/>
        </w:r>
        <w:r w:rsidRPr="004E71AA">
          <w:rPr>
            <w:b w:val="0"/>
            <w:bCs/>
            <w:webHidden/>
          </w:rPr>
          <w:t>87</w:t>
        </w:r>
        <w:r w:rsidRPr="004E71AA">
          <w:rPr>
            <w:b w:val="0"/>
            <w:bCs/>
            <w:webHidden/>
          </w:rPr>
          <w:fldChar w:fldCharType="end"/>
        </w:r>
      </w:hyperlink>
    </w:p>
    <w:p w14:paraId="63437372" w14:textId="609636B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2" w:history="1">
        <w:r w:rsidRPr="004E71AA">
          <w:rPr>
            <w:rStyle w:val="Lienhypertexte"/>
            <w:b w:val="0"/>
            <w:bCs/>
          </w:rPr>
          <w:t>6.2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Présomption d’acte d’intervention illicite</w:t>
        </w:r>
        <w:r w:rsidRPr="004E71AA">
          <w:rPr>
            <w:b w:val="0"/>
            <w:bCs/>
            <w:webHidden/>
          </w:rPr>
          <w:tab/>
        </w:r>
        <w:r w:rsidRPr="004E71AA">
          <w:rPr>
            <w:b w:val="0"/>
            <w:bCs/>
            <w:webHidden/>
          </w:rPr>
          <w:fldChar w:fldCharType="begin"/>
        </w:r>
        <w:r w:rsidRPr="004E71AA">
          <w:rPr>
            <w:b w:val="0"/>
            <w:bCs/>
            <w:webHidden/>
          </w:rPr>
          <w:instrText xml:space="preserve"> PAGEREF _Toc211918522 \h </w:instrText>
        </w:r>
        <w:r w:rsidRPr="004E71AA">
          <w:rPr>
            <w:b w:val="0"/>
            <w:bCs/>
            <w:webHidden/>
          </w:rPr>
        </w:r>
        <w:r w:rsidRPr="004E71AA">
          <w:rPr>
            <w:b w:val="0"/>
            <w:bCs/>
            <w:webHidden/>
          </w:rPr>
          <w:fldChar w:fldCharType="separate"/>
        </w:r>
        <w:r w:rsidRPr="004E71AA">
          <w:rPr>
            <w:b w:val="0"/>
            <w:bCs/>
            <w:webHidden/>
          </w:rPr>
          <w:t>88</w:t>
        </w:r>
        <w:r w:rsidRPr="004E71AA">
          <w:rPr>
            <w:b w:val="0"/>
            <w:bCs/>
            <w:webHidden/>
          </w:rPr>
          <w:fldChar w:fldCharType="end"/>
        </w:r>
      </w:hyperlink>
    </w:p>
    <w:p w14:paraId="2DB0D0A1" w14:textId="492EE311"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3" w:history="1">
        <w:r w:rsidRPr="004E71AA">
          <w:rPr>
            <w:rStyle w:val="Lienhypertexte"/>
            <w:b w:val="0"/>
            <w:bCs/>
          </w:rPr>
          <w:t>6.3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Opérations de sauvetage</w:t>
        </w:r>
        <w:r w:rsidRPr="004E71AA">
          <w:rPr>
            <w:b w:val="0"/>
            <w:bCs/>
            <w:webHidden/>
          </w:rPr>
          <w:tab/>
        </w:r>
        <w:r w:rsidRPr="004E71AA">
          <w:rPr>
            <w:b w:val="0"/>
            <w:bCs/>
            <w:webHidden/>
          </w:rPr>
          <w:fldChar w:fldCharType="begin"/>
        </w:r>
        <w:r w:rsidRPr="004E71AA">
          <w:rPr>
            <w:b w:val="0"/>
            <w:bCs/>
            <w:webHidden/>
          </w:rPr>
          <w:instrText xml:space="preserve"> PAGEREF _Toc211918523 \h </w:instrText>
        </w:r>
        <w:r w:rsidRPr="004E71AA">
          <w:rPr>
            <w:b w:val="0"/>
            <w:bCs/>
            <w:webHidden/>
          </w:rPr>
        </w:r>
        <w:r w:rsidRPr="004E71AA">
          <w:rPr>
            <w:b w:val="0"/>
            <w:bCs/>
            <w:webHidden/>
          </w:rPr>
          <w:fldChar w:fldCharType="separate"/>
        </w:r>
        <w:r w:rsidRPr="004E71AA">
          <w:rPr>
            <w:b w:val="0"/>
            <w:bCs/>
            <w:webHidden/>
          </w:rPr>
          <w:t>89</w:t>
        </w:r>
        <w:r w:rsidRPr="004E71AA">
          <w:rPr>
            <w:b w:val="0"/>
            <w:bCs/>
            <w:webHidden/>
          </w:rPr>
          <w:fldChar w:fldCharType="end"/>
        </w:r>
      </w:hyperlink>
    </w:p>
    <w:p w14:paraId="73407FC2" w14:textId="30C28A2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4" w:history="1">
        <w:r w:rsidRPr="004E71AA">
          <w:rPr>
            <w:rStyle w:val="Lienhypertexte"/>
            <w:b w:val="0"/>
            <w:bCs/>
          </w:rPr>
          <w:t>6.4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Sécurité sur le lieu de l’accident /incident</w:t>
        </w:r>
        <w:r w:rsidRPr="004E71AA">
          <w:rPr>
            <w:b w:val="0"/>
            <w:bCs/>
            <w:webHidden/>
          </w:rPr>
          <w:tab/>
        </w:r>
        <w:r w:rsidRPr="004E71AA">
          <w:rPr>
            <w:b w:val="0"/>
            <w:bCs/>
            <w:webHidden/>
          </w:rPr>
          <w:fldChar w:fldCharType="begin"/>
        </w:r>
        <w:r w:rsidRPr="004E71AA">
          <w:rPr>
            <w:b w:val="0"/>
            <w:bCs/>
            <w:webHidden/>
          </w:rPr>
          <w:instrText xml:space="preserve"> PAGEREF _Toc211918524 \h </w:instrText>
        </w:r>
        <w:r w:rsidRPr="004E71AA">
          <w:rPr>
            <w:b w:val="0"/>
            <w:bCs/>
            <w:webHidden/>
          </w:rPr>
        </w:r>
        <w:r w:rsidRPr="004E71AA">
          <w:rPr>
            <w:b w:val="0"/>
            <w:bCs/>
            <w:webHidden/>
          </w:rPr>
          <w:fldChar w:fldCharType="separate"/>
        </w:r>
        <w:r w:rsidRPr="004E71AA">
          <w:rPr>
            <w:b w:val="0"/>
            <w:bCs/>
            <w:webHidden/>
          </w:rPr>
          <w:t>90</w:t>
        </w:r>
        <w:r w:rsidRPr="004E71AA">
          <w:rPr>
            <w:b w:val="0"/>
            <w:bCs/>
            <w:webHidden/>
          </w:rPr>
          <w:fldChar w:fldCharType="end"/>
        </w:r>
      </w:hyperlink>
    </w:p>
    <w:p w14:paraId="0C723C6D" w14:textId="299FAD2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5" w:history="1">
        <w:r w:rsidRPr="004E71AA">
          <w:rPr>
            <w:rStyle w:val="Lienhypertexte"/>
            <w:b w:val="0"/>
            <w:bCs/>
          </w:rPr>
          <w:t>6.5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Garde des dossiers, échantillons et enregistrements</w:t>
        </w:r>
        <w:r w:rsidRPr="004E71AA">
          <w:rPr>
            <w:b w:val="0"/>
            <w:bCs/>
            <w:webHidden/>
          </w:rPr>
          <w:tab/>
        </w:r>
        <w:r w:rsidRPr="004E71AA">
          <w:rPr>
            <w:b w:val="0"/>
            <w:bCs/>
            <w:webHidden/>
          </w:rPr>
          <w:fldChar w:fldCharType="begin"/>
        </w:r>
        <w:r w:rsidRPr="004E71AA">
          <w:rPr>
            <w:b w:val="0"/>
            <w:bCs/>
            <w:webHidden/>
          </w:rPr>
          <w:instrText xml:space="preserve"> PAGEREF _Toc211918525 \h </w:instrText>
        </w:r>
        <w:r w:rsidRPr="004E71AA">
          <w:rPr>
            <w:b w:val="0"/>
            <w:bCs/>
            <w:webHidden/>
          </w:rPr>
        </w:r>
        <w:r w:rsidRPr="004E71AA">
          <w:rPr>
            <w:b w:val="0"/>
            <w:bCs/>
            <w:webHidden/>
          </w:rPr>
          <w:fldChar w:fldCharType="separate"/>
        </w:r>
        <w:r w:rsidRPr="004E71AA">
          <w:rPr>
            <w:b w:val="0"/>
            <w:bCs/>
            <w:webHidden/>
          </w:rPr>
          <w:t>92</w:t>
        </w:r>
        <w:r w:rsidRPr="004E71AA">
          <w:rPr>
            <w:b w:val="0"/>
            <w:bCs/>
            <w:webHidden/>
          </w:rPr>
          <w:fldChar w:fldCharType="end"/>
        </w:r>
      </w:hyperlink>
    </w:p>
    <w:p w14:paraId="1584DA52" w14:textId="2D42D9A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6" w:history="1">
        <w:r w:rsidRPr="004E71AA">
          <w:rPr>
            <w:rStyle w:val="Lienhypertexte"/>
            <w:b w:val="0"/>
            <w:bCs/>
          </w:rPr>
          <w:t>6.6</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Enlèvement de l'épave et des effets personnels</w:t>
        </w:r>
        <w:r w:rsidRPr="004E71AA">
          <w:rPr>
            <w:b w:val="0"/>
            <w:bCs/>
            <w:webHidden/>
          </w:rPr>
          <w:tab/>
        </w:r>
        <w:r w:rsidRPr="004E71AA">
          <w:rPr>
            <w:b w:val="0"/>
            <w:bCs/>
            <w:webHidden/>
          </w:rPr>
          <w:fldChar w:fldCharType="begin"/>
        </w:r>
        <w:r w:rsidRPr="004E71AA">
          <w:rPr>
            <w:b w:val="0"/>
            <w:bCs/>
            <w:webHidden/>
          </w:rPr>
          <w:instrText xml:space="preserve"> PAGEREF _Toc211918526 \h </w:instrText>
        </w:r>
        <w:r w:rsidRPr="004E71AA">
          <w:rPr>
            <w:b w:val="0"/>
            <w:bCs/>
            <w:webHidden/>
          </w:rPr>
        </w:r>
        <w:r w:rsidRPr="004E71AA">
          <w:rPr>
            <w:b w:val="0"/>
            <w:bCs/>
            <w:webHidden/>
          </w:rPr>
          <w:fldChar w:fldCharType="separate"/>
        </w:r>
        <w:r w:rsidRPr="004E71AA">
          <w:rPr>
            <w:b w:val="0"/>
            <w:bCs/>
            <w:webHidden/>
          </w:rPr>
          <w:t>95</w:t>
        </w:r>
        <w:r w:rsidRPr="004E71AA">
          <w:rPr>
            <w:b w:val="0"/>
            <w:bCs/>
            <w:webHidden/>
          </w:rPr>
          <w:fldChar w:fldCharType="end"/>
        </w:r>
      </w:hyperlink>
    </w:p>
    <w:p w14:paraId="24B84286" w14:textId="226E1BE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7" w:history="1">
        <w:r w:rsidRPr="004E71AA">
          <w:rPr>
            <w:rStyle w:val="Lienhypertexte"/>
            <w:b w:val="0"/>
            <w:bCs/>
          </w:rPr>
          <w:t>6.6.1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Protection de l’épave entreposée et accès aux installations</w:t>
        </w:r>
        <w:r w:rsidRPr="004E71AA">
          <w:rPr>
            <w:b w:val="0"/>
            <w:bCs/>
            <w:webHidden/>
          </w:rPr>
          <w:tab/>
        </w:r>
        <w:r w:rsidRPr="004E71AA">
          <w:rPr>
            <w:b w:val="0"/>
            <w:bCs/>
            <w:webHidden/>
          </w:rPr>
          <w:fldChar w:fldCharType="begin"/>
        </w:r>
        <w:r w:rsidRPr="004E71AA">
          <w:rPr>
            <w:b w:val="0"/>
            <w:bCs/>
            <w:webHidden/>
          </w:rPr>
          <w:instrText xml:space="preserve"> PAGEREF _Toc211918527 \h </w:instrText>
        </w:r>
        <w:r w:rsidRPr="004E71AA">
          <w:rPr>
            <w:b w:val="0"/>
            <w:bCs/>
            <w:webHidden/>
          </w:rPr>
        </w:r>
        <w:r w:rsidRPr="004E71AA">
          <w:rPr>
            <w:b w:val="0"/>
            <w:bCs/>
            <w:webHidden/>
          </w:rPr>
          <w:fldChar w:fldCharType="separate"/>
        </w:r>
        <w:r w:rsidRPr="004E71AA">
          <w:rPr>
            <w:b w:val="0"/>
            <w:bCs/>
            <w:webHidden/>
          </w:rPr>
          <w:t>95</w:t>
        </w:r>
        <w:r w:rsidRPr="004E71AA">
          <w:rPr>
            <w:b w:val="0"/>
            <w:bCs/>
            <w:webHidden/>
          </w:rPr>
          <w:fldChar w:fldCharType="end"/>
        </w:r>
      </w:hyperlink>
    </w:p>
    <w:p w14:paraId="4BDCD423" w14:textId="11BF19D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8" w:history="1">
        <w:r w:rsidRPr="004E71AA">
          <w:rPr>
            <w:rStyle w:val="Lienhypertexte"/>
            <w:b w:val="0"/>
            <w:bCs/>
          </w:rPr>
          <w:t>6.7</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Épaves submergées</w:t>
        </w:r>
        <w:r w:rsidRPr="004E71AA">
          <w:rPr>
            <w:b w:val="0"/>
            <w:bCs/>
            <w:webHidden/>
          </w:rPr>
          <w:tab/>
        </w:r>
        <w:r w:rsidRPr="004E71AA">
          <w:rPr>
            <w:b w:val="0"/>
            <w:bCs/>
            <w:webHidden/>
          </w:rPr>
          <w:fldChar w:fldCharType="begin"/>
        </w:r>
        <w:r w:rsidRPr="004E71AA">
          <w:rPr>
            <w:b w:val="0"/>
            <w:bCs/>
            <w:webHidden/>
          </w:rPr>
          <w:instrText xml:space="preserve"> PAGEREF _Toc211918528 \h </w:instrText>
        </w:r>
        <w:r w:rsidRPr="004E71AA">
          <w:rPr>
            <w:b w:val="0"/>
            <w:bCs/>
            <w:webHidden/>
          </w:rPr>
        </w:r>
        <w:r w:rsidRPr="004E71AA">
          <w:rPr>
            <w:b w:val="0"/>
            <w:bCs/>
            <w:webHidden/>
          </w:rPr>
          <w:fldChar w:fldCharType="separate"/>
        </w:r>
        <w:r w:rsidRPr="004E71AA">
          <w:rPr>
            <w:b w:val="0"/>
            <w:bCs/>
            <w:webHidden/>
          </w:rPr>
          <w:t>97</w:t>
        </w:r>
        <w:r w:rsidRPr="004E71AA">
          <w:rPr>
            <w:b w:val="0"/>
            <w:bCs/>
            <w:webHidden/>
          </w:rPr>
          <w:fldChar w:fldCharType="end"/>
        </w:r>
      </w:hyperlink>
    </w:p>
    <w:p w14:paraId="71C32B2A" w14:textId="1BF0C4A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29" w:history="1">
        <w:r w:rsidRPr="004E71AA">
          <w:rPr>
            <w:rStyle w:val="Lienhypertexte"/>
            <w:b w:val="0"/>
            <w:bCs/>
          </w:rPr>
          <w:t>6.7.1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Mesures initiales</w:t>
        </w:r>
        <w:r w:rsidRPr="004E71AA">
          <w:rPr>
            <w:b w:val="0"/>
            <w:bCs/>
            <w:webHidden/>
          </w:rPr>
          <w:tab/>
        </w:r>
        <w:r w:rsidRPr="004E71AA">
          <w:rPr>
            <w:b w:val="0"/>
            <w:bCs/>
            <w:webHidden/>
          </w:rPr>
          <w:fldChar w:fldCharType="begin"/>
        </w:r>
        <w:r w:rsidRPr="004E71AA">
          <w:rPr>
            <w:b w:val="0"/>
            <w:bCs/>
            <w:webHidden/>
          </w:rPr>
          <w:instrText xml:space="preserve"> PAGEREF _Toc211918529 \h </w:instrText>
        </w:r>
        <w:r w:rsidRPr="004E71AA">
          <w:rPr>
            <w:b w:val="0"/>
            <w:bCs/>
            <w:webHidden/>
          </w:rPr>
        </w:r>
        <w:r w:rsidRPr="004E71AA">
          <w:rPr>
            <w:b w:val="0"/>
            <w:bCs/>
            <w:webHidden/>
          </w:rPr>
          <w:fldChar w:fldCharType="separate"/>
        </w:r>
        <w:r w:rsidRPr="004E71AA">
          <w:rPr>
            <w:b w:val="0"/>
            <w:bCs/>
            <w:webHidden/>
          </w:rPr>
          <w:t>97</w:t>
        </w:r>
        <w:r w:rsidRPr="004E71AA">
          <w:rPr>
            <w:b w:val="0"/>
            <w:bCs/>
            <w:webHidden/>
          </w:rPr>
          <w:fldChar w:fldCharType="end"/>
        </w:r>
      </w:hyperlink>
    </w:p>
    <w:p w14:paraId="675BCC0A" w14:textId="4CAD305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0" w:history="1">
        <w:r w:rsidRPr="004E71AA">
          <w:rPr>
            <w:rStyle w:val="Lienhypertexte"/>
            <w:b w:val="0"/>
            <w:bCs/>
          </w:rPr>
          <w:t>6.7.2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Décision de récupérer l’épave</w:t>
        </w:r>
        <w:r w:rsidRPr="004E71AA">
          <w:rPr>
            <w:b w:val="0"/>
            <w:bCs/>
            <w:webHidden/>
          </w:rPr>
          <w:tab/>
        </w:r>
        <w:r w:rsidRPr="004E71AA">
          <w:rPr>
            <w:b w:val="0"/>
            <w:bCs/>
            <w:webHidden/>
          </w:rPr>
          <w:fldChar w:fldCharType="begin"/>
        </w:r>
        <w:r w:rsidRPr="004E71AA">
          <w:rPr>
            <w:b w:val="0"/>
            <w:bCs/>
            <w:webHidden/>
          </w:rPr>
          <w:instrText xml:space="preserve"> PAGEREF _Toc211918530 \h </w:instrText>
        </w:r>
        <w:r w:rsidRPr="004E71AA">
          <w:rPr>
            <w:b w:val="0"/>
            <w:bCs/>
            <w:webHidden/>
          </w:rPr>
        </w:r>
        <w:r w:rsidRPr="004E71AA">
          <w:rPr>
            <w:b w:val="0"/>
            <w:bCs/>
            <w:webHidden/>
          </w:rPr>
          <w:fldChar w:fldCharType="separate"/>
        </w:r>
        <w:r w:rsidRPr="004E71AA">
          <w:rPr>
            <w:b w:val="0"/>
            <w:bCs/>
            <w:webHidden/>
          </w:rPr>
          <w:t>97</w:t>
        </w:r>
        <w:r w:rsidRPr="004E71AA">
          <w:rPr>
            <w:b w:val="0"/>
            <w:bCs/>
            <w:webHidden/>
          </w:rPr>
          <w:fldChar w:fldCharType="end"/>
        </w:r>
      </w:hyperlink>
    </w:p>
    <w:p w14:paraId="47AF771F" w14:textId="17935C9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1" w:history="1">
        <w:r w:rsidRPr="004E71AA">
          <w:rPr>
            <w:rStyle w:val="Lienhypertexte"/>
            <w:rFonts w:cstheme="majorHAnsi"/>
            <w:b w:val="0"/>
            <w:bCs/>
          </w:rPr>
          <w:t>6.7.3</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Exécution de la récupération</w:t>
        </w:r>
        <w:r w:rsidRPr="004E71AA">
          <w:rPr>
            <w:b w:val="0"/>
            <w:bCs/>
            <w:webHidden/>
          </w:rPr>
          <w:tab/>
        </w:r>
        <w:r w:rsidRPr="004E71AA">
          <w:rPr>
            <w:b w:val="0"/>
            <w:bCs/>
            <w:webHidden/>
          </w:rPr>
          <w:fldChar w:fldCharType="begin"/>
        </w:r>
        <w:r w:rsidRPr="004E71AA">
          <w:rPr>
            <w:b w:val="0"/>
            <w:bCs/>
            <w:webHidden/>
          </w:rPr>
          <w:instrText xml:space="preserve"> PAGEREF _Toc211918531 \h </w:instrText>
        </w:r>
        <w:r w:rsidRPr="004E71AA">
          <w:rPr>
            <w:b w:val="0"/>
            <w:bCs/>
            <w:webHidden/>
          </w:rPr>
        </w:r>
        <w:r w:rsidRPr="004E71AA">
          <w:rPr>
            <w:b w:val="0"/>
            <w:bCs/>
            <w:webHidden/>
          </w:rPr>
          <w:fldChar w:fldCharType="separate"/>
        </w:r>
        <w:r w:rsidRPr="004E71AA">
          <w:rPr>
            <w:b w:val="0"/>
            <w:bCs/>
            <w:webHidden/>
          </w:rPr>
          <w:t>100</w:t>
        </w:r>
        <w:r w:rsidRPr="004E71AA">
          <w:rPr>
            <w:b w:val="0"/>
            <w:bCs/>
            <w:webHidden/>
          </w:rPr>
          <w:fldChar w:fldCharType="end"/>
        </w:r>
      </w:hyperlink>
    </w:p>
    <w:p w14:paraId="3179B1C9" w14:textId="4158BA2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2" w:history="1">
        <w:r w:rsidRPr="004E71AA">
          <w:rPr>
            <w:rStyle w:val="Lienhypertexte"/>
            <w:b w:val="0"/>
            <w:bCs/>
          </w:rPr>
          <w:t>6.7.4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Préservation de l’épave</w:t>
        </w:r>
        <w:r w:rsidRPr="004E71AA">
          <w:rPr>
            <w:b w:val="0"/>
            <w:bCs/>
            <w:webHidden/>
          </w:rPr>
          <w:tab/>
        </w:r>
        <w:r w:rsidRPr="004E71AA">
          <w:rPr>
            <w:b w:val="0"/>
            <w:bCs/>
            <w:webHidden/>
          </w:rPr>
          <w:fldChar w:fldCharType="begin"/>
        </w:r>
        <w:r w:rsidRPr="004E71AA">
          <w:rPr>
            <w:b w:val="0"/>
            <w:bCs/>
            <w:webHidden/>
          </w:rPr>
          <w:instrText xml:space="preserve"> PAGEREF _Toc211918532 \h </w:instrText>
        </w:r>
        <w:r w:rsidRPr="004E71AA">
          <w:rPr>
            <w:b w:val="0"/>
            <w:bCs/>
            <w:webHidden/>
          </w:rPr>
        </w:r>
        <w:r w:rsidRPr="004E71AA">
          <w:rPr>
            <w:b w:val="0"/>
            <w:bCs/>
            <w:webHidden/>
          </w:rPr>
          <w:fldChar w:fldCharType="separate"/>
        </w:r>
        <w:r w:rsidRPr="004E71AA">
          <w:rPr>
            <w:b w:val="0"/>
            <w:bCs/>
            <w:webHidden/>
          </w:rPr>
          <w:t>101</w:t>
        </w:r>
        <w:r w:rsidRPr="004E71AA">
          <w:rPr>
            <w:b w:val="0"/>
            <w:bCs/>
            <w:webHidden/>
          </w:rPr>
          <w:fldChar w:fldCharType="end"/>
        </w:r>
      </w:hyperlink>
    </w:p>
    <w:p w14:paraId="24A63779" w14:textId="4198AF1B"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3" w:history="1">
        <w:r w:rsidRPr="004E71AA">
          <w:rPr>
            <w:rStyle w:val="Lienhypertexte"/>
            <w:b w:val="0"/>
            <w:bCs/>
          </w:rPr>
          <w:t>6.8</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Rétention et Restitution de l’aéronef/épave, des composants ou autres biens matériels</w:t>
        </w:r>
        <w:r w:rsidRPr="004E71AA">
          <w:rPr>
            <w:b w:val="0"/>
            <w:bCs/>
            <w:webHidden/>
          </w:rPr>
          <w:tab/>
        </w:r>
        <w:r w:rsidRPr="004E71AA">
          <w:rPr>
            <w:b w:val="0"/>
            <w:bCs/>
            <w:webHidden/>
          </w:rPr>
          <w:fldChar w:fldCharType="begin"/>
        </w:r>
        <w:r w:rsidRPr="004E71AA">
          <w:rPr>
            <w:b w:val="0"/>
            <w:bCs/>
            <w:webHidden/>
          </w:rPr>
          <w:instrText xml:space="preserve"> PAGEREF _Toc211918533 \h </w:instrText>
        </w:r>
        <w:r w:rsidRPr="004E71AA">
          <w:rPr>
            <w:b w:val="0"/>
            <w:bCs/>
            <w:webHidden/>
          </w:rPr>
        </w:r>
        <w:r w:rsidRPr="004E71AA">
          <w:rPr>
            <w:b w:val="0"/>
            <w:bCs/>
            <w:webHidden/>
          </w:rPr>
          <w:fldChar w:fldCharType="separate"/>
        </w:r>
        <w:r w:rsidRPr="004E71AA">
          <w:rPr>
            <w:b w:val="0"/>
            <w:bCs/>
            <w:webHidden/>
          </w:rPr>
          <w:t>102</w:t>
        </w:r>
        <w:r w:rsidRPr="004E71AA">
          <w:rPr>
            <w:b w:val="0"/>
            <w:bCs/>
            <w:webHidden/>
          </w:rPr>
          <w:fldChar w:fldCharType="end"/>
        </w:r>
      </w:hyperlink>
    </w:p>
    <w:p w14:paraId="17AAF36D" w14:textId="062FA6B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4" w:history="1">
        <w:r w:rsidRPr="004E71AA">
          <w:rPr>
            <w:rStyle w:val="Lienhypertexte"/>
            <w:b w:val="0"/>
            <w:bCs/>
          </w:rPr>
          <w:t>6.8.1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Collecte de biens matériels</w:t>
        </w:r>
        <w:r w:rsidRPr="004E71AA">
          <w:rPr>
            <w:b w:val="0"/>
            <w:bCs/>
            <w:webHidden/>
          </w:rPr>
          <w:tab/>
        </w:r>
        <w:r w:rsidRPr="004E71AA">
          <w:rPr>
            <w:b w:val="0"/>
            <w:bCs/>
            <w:webHidden/>
          </w:rPr>
          <w:fldChar w:fldCharType="begin"/>
        </w:r>
        <w:r w:rsidRPr="004E71AA">
          <w:rPr>
            <w:b w:val="0"/>
            <w:bCs/>
            <w:webHidden/>
          </w:rPr>
          <w:instrText xml:space="preserve"> PAGEREF _Toc211918534 \h </w:instrText>
        </w:r>
        <w:r w:rsidRPr="004E71AA">
          <w:rPr>
            <w:b w:val="0"/>
            <w:bCs/>
            <w:webHidden/>
          </w:rPr>
        </w:r>
        <w:r w:rsidRPr="004E71AA">
          <w:rPr>
            <w:b w:val="0"/>
            <w:bCs/>
            <w:webHidden/>
          </w:rPr>
          <w:fldChar w:fldCharType="separate"/>
        </w:r>
        <w:r w:rsidRPr="004E71AA">
          <w:rPr>
            <w:b w:val="0"/>
            <w:bCs/>
            <w:webHidden/>
          </w:rPr>
          <w:t>102</w:t>
        </w:r>
        <w:r w:rsidRPr="004E71AA">
          <w:rPr>
            <w:b w:val="0"/>
            <w:bCs/>
            <w:webHidden/>
          </w:rPr>
          <w:fldChar w:fldCharType="end"/>
        </w:r>
      </w:hyperlink>
    </w:p>
    <w:p w14:paraId="1449679B" w14:textId="32A9BDBB"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5" w:history="1">
        <w:r w:rsidRPr="004E71AA">
          <w:rPr>
            <w:rStyle w:val="Lienhypertexte"/>
            <w:b w:val="0"/>
            <w:bCs/>
          </w:rPr>
          <w:t>6.8.2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Manutention et Rétention des biens matériels</w:t>
        </w:r>
        <w:r w:rsidRPr="004E71AA">
          <w:rPr>
            <w:b w:val="0"/>
            <w:bCs/>
            <w:webHidden/>
          </w:rPr>
          <w:tab/>
        </w:r>
        <w:r w:rsidRPr="004E71AA">
          <w:rPr>
            <w:b w:val="0"/>
            <w:bCs/>
            <w:webHidden/>
          </w:rPr>
          <w:fldChar w:fldCharType="begin"/>
        </w:r>
        <w:r w:rsidRPr="004E71AA">
          <w:rPr>
            <w:b w:val="0"/>
            <w:bCs/>
            <w:webHidden/>
          </w:rPr>
          <w:instrText xml:space="preserve"> PAGEREF _Toc211918535 \h </w:instrText>
        </w:r>
        <w:r w:rsidRPr="004E71AA">
          <w:rPr>
            <w:b w:val="0"/>
            <w:bCs/>
            <w:webHidden/>
          </w:rPr>
        </w:r>
        <w:r w:rsidRPr="004E71AA">
          <w:rPr>
            <w:b w:val="0"/>
            <w:bCs/>
            <w:webHidden/>
          </w:rPr>
          <w:fldChar w:fldCharType="separate"/>
        </w:r>
        <w:r w:rsidRPr="004E71AA">
          <w:rPr>
            <w:b w:val="0"/>
            <w:bCs/>
            <w:webHidden/>
          </w:rPr>
          <w:t>102</w:t>
        </w:r>
        <w:r w:rsidRPr="004E71AA">
          <w:rPr>
            <w:b w:val="0"/>
            <w:bCs/>
            <w:webHidden/>
          </w:rPr>
          <w:fldChar w:fldCharType="end"/>
        </w:r>
      </w:hyperlink>
    </w:p>
    <w:p w14:paraId="5F1851F7" w14:textId="63D7655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6" w:history="1">
        <w:r w:rsidRPr="004E71AA">
          <w:rPr>
            <w:rStyle w:val="Lienhypertexte"/>
            <w:b w:val="0"/>
            <w:bCs/>
          </w:rPr>
          <w:t>6.8.3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Élimination et Restitution des biens matériels</w:t>
        </w:r>
        <w:r w:rsidRPr="004E71AA">
          <w:rPr>
            <w:b w:val="0"/>
            <w:bCs/>
            <w:webHidden/>
          </w:rPr>
          <w:tab/>
        </w:r>
        <w:r w:rsidRPr="004E71AA">
          <w:rPr>
            <w:b w:val="0"/>
            <w:bCs/>
            <w:webHidden/>
          </w:rPr>
          <w:fldChar w:fldCharType="begin"/>
        </w:r>
        <w:r w:rsidRPr="004E71AA">
          <w:rPr>
            <w:b w:val="0"/>
            <w:bCs/>
            <w:webHidden/>
          </w:rPr>
          <w:instrText xml:space="preserve"> PAGEREF _Toc211918536 \h </w:instrText>
        </w:r>
        <w:r w:rsidRPr="004E71AA">
          <w:rPr>
            <w:b w:val="0"/>
            <w:bCs/>
            <w:webHidden/>
          </w:rPr>
        </w:r>
        <w:r w:rsidRPr="004E71AA">
          <w:rPr>
            <w:b w:val="0"/>
            <w:bCs/>
            <w:webHidden/>
          </w:rPr>
          <w:fldChar w:fldCharType="separate"/>
        </w:r>
        <w:r w:rsidRPr="004E71AA">
          <w:rPr>
            <w:b w:val="0"/>
            <w:bCs/>
            <w:webHidden/>
          </w:rPr>
          <w:t>103</w:t>
        </w:r>
        <w:r w:rsidRPr="004E71AA">
          <w:rPr>
            <w:b w:val="0"/>
            <w:bCs/>
            <w:webHidden/>
          </w:rPr>
          <w:fldChar w:fldCharType="end"/>
        </w:r>
      </w:hyperlink>
    </w:p>
    <w:p w14:paraId="430D5476" w14:textId="2EC622B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7" w:history="1">
        <w:r w:rsidRPr="004E71AA">
          <w:rPr>
            <w:rStyle w:val="Lienhypertexte"/>
            <w:b w:val="0"/>
            <w:bCs/>
          </w:rPr>
          <w:t>6.9</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Traitement des enregistreurs de vol</w:t>
        </w:r>
        <w:r w:rsidRPr="004E71AA">
          <w:rPr>
            <w:b w:val="0"/>
            <w:bCs/>
            <w:webHidden/>
          </w:rPr>
          <w:tab/>
        </w:r>
        <w:r w:rsidRPr="004E71AA">
          <w:rPr>
            <w:b w:val="0"/>
            <w:bCs/>
            <w:webHidden/>
          </w:rPr>
          <w:fldChar w:fldCharType="begin"/>
        </w:r>
        <w:r w:rsidRPr="004E71AA">
          <w:rPr>
            <w:b w:val="0"/>
            <w:bCs/>
            <w:webHidden/>
          </w:rPr>
          <w:instrText xml:space="preserve"> PAGEREF _Toc211918537 \h </w:instrText>
        </w:r>
        <w:r w:rsidRPr="004E71AA">
          <w:rPr>
            <w:b w:val="0"/>
            <w:bCs/>
            <w:webHidden/>
          </w:rPr>
        </w:r>
        <w:r w:rsidRPr="004E71AA">
          <w:rPr>
            <w:b w:val="0"/>
            <w:bCs/>
            <w:webHidden/>
          </w:rPr>
          <w:fldChar w:fldCharType="separate"/>
        </w:r>
        <w:r w:rsidRPr="004E71AA">
          <w:rPr>
            <w:b w:val="0"/>
            <w:bCs/>
            <w:webHidden/>
          </w:rPr>
          <w:t>105</w:t>
        </w:r>
        <w:r w:rsidRPr="004E71AA">
          <w:rPr>
            <w:b w:val="0"/>
            <w:bCs/>
            <w:webHidden/>
          </w:rPr>
          <w:fldChar w:fldCharType="end"/>
        </w:r>
      </w:hyperlink>
    </w:p>
    <w:p w14:paraId="716E03A3" w14:textId="5E64493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8" w:history="1">
        <w:r w:rsidRPr="004E71AA">
          <w:rPr>
            <w:rStyle w:val="Lienhypertexte"/>
            <w:b w:val="0"/>
            <w:bCs/>
          </w:rPr>
          <w:t>6.9.1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Décision de retrait d’un enregistreur de vol</w:t>
        </w:r>
        <w:r w:rsidRPr="004E71AA">
          <w:rPr>
            <w:b w:val="0"/>
            <w:bCs/>
            <w:webHidden/>
          </w:rPr>
          <w:tab/>
        </w:r>
        <w:r w:rsidRPr="004E71AA">
          <w:rPr>
            <w:b w:val="0"/>
            <w:bCs/>
            <w:webHidden/>
          </w:rPr>
          <w:fldChar w:fldCharType="begin"/>
        </w:r>
        <w:r w:rsidRPr="004E71AA">
          <w:rPr>
            <w:b w:val="0"/>
            <w:bCs/>
            <w:webHidden/>
          </w:rPr>
          <w:instrText xml:space="preserve"> PAGEREF _Toc211918538 \h </w:instrText>
        </w:r>
        <w:r w:rsidRPr="004E71AA">
          <w:rPr>
            <w:b w:val="0"/>
            <w:bCs/>
            <w:webHidden/>
          </w:rPr>
        </w:r>
        <w:r w:rsidRPr="004E71AA">
          <w:rPr>
            <w:b w:val="0"/>
            <w:bCs/>
            <w:webHidden/>
          </w:rPr>
          <w:fldChar w:fldCharType="separate"/>
        </w:r>
        <w:r w:rsidRPr="004E71AA">
          <w:rPr>
            <w:b w:val="0"/>
            <w:bCs/>
            <w:webHidden/>
          </w:rPr>
          <w:t>105</w:t>
        </w:r>
        <w:r w:rsidRPr="004E71AA">
          <w:rPr>
            <w:b w:val="0"/>
            <w:bCs/>
            <w:webHidden/>
          </w:rPr>
          <w:fldChar w:fldCharType="end"/>
        </w:r>
      </w:hyperlink>
    </w:p>
    <w:p w14:paraId="248E7D14" w14:textId="012C7ED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39" w:history="1">
        <w:r w:rsidRPr="004E71AA">
          <w:rPr>
            <w:rStyle w:val="Lienhypertexte"/>
            <w:b w:val="0"/>
            <w:bCs/>
          </w:rPr>
          <w:t>6.9.2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Choix des installations/laboratoires pour la lecture et l’analyse des enregistreurs de vols</w:t>
        </w:r>
        <w:r w:rsidRPr="004E71AA">
          <w:rPr>
            <w:b w:val="0"/>
            <w:bCs/>
            <w:webHidden/>
          </w:rPr>
          <w:tab/>
        </w:r>
        <w:r w:rsidRPr="004E71AA">
          <w:rPr>
            <w:b w:val="0"/>
            <w:bCs/>
            <w:webHidden/>
          </w:rPr>
          <w:fldChar w:fldCharType="begin"/>
        </w:r>
        <w:r w:rsidRPr="004E71AA">
          <w:rPr>
            <w:b w:val="0"/>
            <w:bCs/>
            <w:webHidden/>
          </w:rPr>
          <w:instrText xml:space="preserve"> PAGEREF _Toc211918539 \h </w:instrText>
        </w:r>
        <w:r w:rsidRPr="004E71AA">
          <w:rPr>
            <w:b w:val="0"/>
            <w:bCs/>
            <w:webHidden/>
          </w:rPr>
        </w:r>
        <w:r w:rsidRPr="004E71AA">
          <w:rPr>
            <w:b w:val="0"/>
            <w:bCs/>
            <w:webHidden/>
          </w:rPr>
          <w:fldChar w:fldCharType="separate"/>
        </w:r>
        <w:r w:rsidRPr="004E71AA">
          <w:rPr>
            <w:b w:val="0"/>
            <w:bCs/>
            <w:webHidden/>
          </w:rPr>
          <w:t>105</w:t>
        </w:r>
        <w:r w:rsidRPr="004E71AA">
          <w:rPr>
            <w:b w:val="0"/>
            <w:bCs/>
            <w:webHidden/>
          </w:rPr>
          <w:fldChar w:fldCharType="end"/>
        </w:r>
      </w:hyperlink>
    </w:p>
    <w:p w14:paraId="09611B4C" w14:textId="12B7AD1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0" w:history="1">
        <w:r w:rsidRPr="004E71AA">
          <w:rPr>
            <w:rStyle w:val="Lienhypertexte"/>
            <w:b w:val="0"/>
            <w:bCs/>
          </w:rPr>
          <w:t>6.9.3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Manipulation et transport des enregistreurs de vol</w:t>
        </w:r>
        <w:r w:rsidRPr="004E71AA">
          <w:rPr>
            <w:b w:val="0"/>
            <w:bCs/>
            <w:webHidden/>
          </w:rPr>
          <w:tab/>
        </w:r>
        <w:r w:rsidRPr="004E71AA">
          <w:rPr>
            <w:b w:val="0"/>
            <w:bCs/>
            <w:webHidden/>
          </w:rPr>
          <w:fldChar w:fldCharType="begin"/>
        </w:r>
        <w:r w:rsidRPr="004E71AA">
          <w:rPr>
            <w:b w:val="0"/>
            <w:bCs/>
            <w:webHidden/>
          </w:rPr>
          <w:instrText xml:space="preserve"> PAGEREF _Toc211918540 \h </w:instrText>
        </w:r>
        <w:r w:rsidRPr="004E71AA">
          <w:rPr>
            <w:b w:val="0"/>
            <w:bCs/>
            <w:webHidden/>
          </w:rPr>
        </w:r>
        <w:r w:rsidRPr="004E71AA">
          <w:rPr>
            <w:b w:val="0"/>
            <w:bCs/>
            <w:webHidden/>
          </w:rPr>
          <w:fldChar w:fldCharType="separate"/>
        </w:r>
        <w:r w:rsidRPr="004E71AA">
          <w:rPr>
            <w:b w:val="0"/>
            <w:bCs/>
            <w:webHidden/>
          </w:rPr>
          <w:t>106</w:t>
        </w:r>
        <w:r w:rsidRPr="004E71AA">
          <w:rPr>
            <w:b w:val="0"/>
            <w:bCs/>
            <w:webHidden/>
          </w:rPr>
          <w:fldChar w:fldCharType="end"/>
        </w:r>
      </w:hyperlink>
    </w:p>
    <w:p w14:paraId="6D60DA78" w14:textId="5EF477F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1" w:history="1">
        <w:r w:rsidRPr="004E71AA">
          <w:rPr>
            <w:rStyle w:val="Lienhypertexte"/>
            <w:rFonts w:cstheme="majorHAnsi"/>
            <w:b w:val="0"/>
            <w:bCs/>
          </w:rPr>
          <w:t>6.9.3.1</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Préparation pour le transport</w:t>
        </w:r>
        <w:r w:rsidRPr="004E71AA">
          <w:rPr>
            <w:b w:val="0"/>
            <w:bCs/>
            <w:webHidden/>
          </w:rPr>
          <w:tab/>
        </w:r>
        <w:r w:rsidRPr="004E71AA">
          <w:rPr>
            <w:b w:val="0"/>
            <w:bCs/>
            <w:webHidden/>
          </w:rPr>
          <w:fldChar w:fldCharType="begin"/>
        </w:r>
        <w:r w:rsidRPr="004E71AA">
          <w:rPr>
            <w:b w:val="0"/>
            <w:bCs/>
            <w:webHidden/>
          </w:rPr>
          <w:instrText xml:space="preserve"> PAGEREF _Toc211918541 \h </w:instrText>
        </w:r>
        <w:r w:rsidRPr="004E71AA">
          <w:rPr>
            <w:b w:val="0"/>
            <w:bCs/>
            <w:webHidden/>
          </w:rPr>
        </w:r>
        <w:r w:rsidRPr="004E71AA">
          <w:rPr>
            <w:b w:val="0"/>
            <w:bCs/>
            <w:webHidden/>
          </w:rPr>
          <w:fldChar w:fldCharType="separate"/>
        </w:r>
        <w:r w:rsidRPr="004E71AA">
          <w:rPr>
            <w:b w:val="0"/>
            <w:bCs/>
            <w:webHidden/>
          </w:rPr>
          <w:t>106</w:t>
        </w:r>
        <w:r w:rsidRPr="004E71AA">
          <w:rPr>
            <w:b w:val="0"/>
            <w:bCs/>
            <w:webHidden/>
          </w:rPr>
          <w:fldChar w:fldCharType="end"/>
        </w:r>
      </w:hyperlink>
    </w:p>
    <w:p w14:paraId="37AA1FB6" w14:textId="2B77016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2" w:history="1">
        <w:r w:rsidRPr="004E71AA">
          <w:rPr>
            <w:rStyle w:val="Lienhypertexte"/>
            <w:rFonts w:cstheme="majorHAnsi"/>
            <w:b w:val="0"/>
            <w:bCs/>
          </w:rPr>
          <w:t>6.9.3.2</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Méthode de transport</w:t>
        </w:r>
        <w:r w:rsidRPr="004E71AA">
          <w:rPr>
            <w:b w:val="0"/>
            <w:bCs/>
            <w:webHidden/>
          </w:rPr>
          <w:tab/>
        </w:r>
        <w:r w:rsidRPr="004E71AA">
          <w:rPr>
            <w:b w:val="0"/>
            <w:bCs/>
            <w:webHidden/>
          </w:rPr>
          <w:fldChar w:fldCharType="begin"/>
        </w:r>
        <w:r w:rsidRPr="004E71AA">
          <w:rPr>
            <w:b w:val="0"/>
            <w:bCs/>
            <w:webHidden/>
          </w:rPr>
          <w:instrText xml:space="preserve"> PAGEREF _Toc211918542 \h </w:instrText>
        </w:r>
        <w:r w:rsidRPr="004E71AA">
          <w:rPr>
            <w:b w:val="0"/>
            <w:bCs/>
            <w:webHidden/>
          </w:rPr>
        </w:r>
        <w:r w:rsidRPr="004E71AA">
          <w:rPr>
            <w:b w:val="0"/>
            <w:bCs/>
            <w:webHidden/>
          </w:rPr>
          <w:fldChar w:fldCharType="separate"/>
        </w:r>
        <w:r w:rsidRPr="004E71AA">
          <w:rPr>
            <w:b w:val="0"/>
            <w:bCs/>
            <w:webHidden/>
          </w:rPr>
          <w:t>108</w:t>
        </w:r>
        <w:r w:rsidRPr="004E71AA">
          <w:rPr>
            <w:b w:val="0"/>
            <w:bCs/>
            <w:webHidden/>
          </w:rPr>
          <w:fldChar w:fldCharType="end"/>
        </w:r>
      </w:hyperlink>
    </w:p>
    <w:p w14:paraId="148F552C" w14:textId="11ADCA6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3" w:history="1">
        <w:r w:rsidRPr="004E71AA">
          <w:rPr>
            <w:rStyle w:val="Lienhypertexte"/>
            <w:b w:val="0"/>
            <w:bCs/>
          </w:rPr>
          <w:t>6.9.4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Participation des États tiers à la lecture des enregistreurs de vol</w:t>
        </w:r>
        <w:r w:rsidRPr="004E71AA">
          <w:rPr>
            <w:b w:val="0"/>
            <w:bCs/>
            <w:webHidden/>
          </w:rPr>
          <w:tab/>
        </w:r>
        <w:r w:rsidRPr="004E71AA">
          <w:rPr>
            <w:b w:val="0"/>
            <w:bCs/>
            <w:webHidden/>
          </w:rPr>
          <w:fldChar w:fldCharType="begin"/>
        </w:r>
        <w:r w:rsidRPr="004E71AA">
          <w:rPr>
            <w:b w:val="0"/>
            <w:bCs/>
            <w:webHidden/>
          </w:rPr>
          <w:instrText xml:space="preserve"> PAGEREF _Toc211918543 \h </w:instrText>
        </w:r>
        <w:r w:rsidRPr="004E71AA">
          <w:rPr>
            <w:b w:val="0"/>
            <w:bCs/>
            <w:webHidden/>
          </w:rPr>
        </w:r>
        <w:r w:rsidRPr="004E71AA">
          <w:rPr>
            <w:b w:val="0"/>
            <w:bCs/>
            <w:webHidden/>
          </w:rPr>
          <w:fldChar w:fldCharType="separate"/>
        </w:r>
        <w:r w:rsidRPr="004E71AA">
          <w:rPr>
            <w:b w:val="0"/>
            <w:bCs/>
            <w:webHidden/>
          </w:rPr>
          <w:t>109</w:t>
        </w:r>
        <w:r w:rsidRPr="004E71AA">
          <w:rPr>
            <w:b w:val="0"/>
            <w:bCs/>
            <w:webHidden/>
          </w:rPr>
          <w:fldChar w:fldCharType="end"/>
        </w:r>
      </w:hyperlink>
    </w:p>
    <w:p w14:paraId="59C33A78" w14:textId="1CB1596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4" w:history="1">
        <w:r w:rsidRPr="004E71AA">
          <w:rPr>
            <w:rStyle w:val="Lienhypertexte"/>
            <w:b w:val="0"/>
            <w:bCs/>
          </w:rPr>
          <w:t>6.9.5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Copie numérique et conservation des enregistrements de bord</w:t>
        </w:r>
        <w:r w:rsidRPr="004E71AA">
          <w:rPr>
            <w:b w:val="0"/>
            <w:bCs/>
            <w:webHidden/>
          </w:rPr>
          <w:tab/>
        </w:r>
        <w:r w:rsidRPr="004E71AA">
          <w:rPr>
            <w:b w:val="0"/>
            <w:bCs/>
            <w:webHidden/>
          </w:rPr>
          <w:fldChar w:fldCharType="begin"/>
        </w:r>
        <w:r w:rsidRPr="004E71AA">
          <w:rPr>
            <w:b w:val="0"/>
            <w:bCs/>
            <w:webHidden/>
          </w:rPr>
          <w:instrText xml:space="preserve"> PAGEREF _Toc211918544 \h </w:instrText>
        </w:r>
        <w:r w:rsidRPr="004E71AA">
          <w:rPr>
            <w:b w:val="0"/>
            <w:bCs/>
            <w:webHidden/>
          </w:rPr>
        </w:r>
        <w:r w:rsidRPr="004E71AA">
          <w:rPr>
            <w:b w:val="0"/>
            <w:bCs/>
            <w:webHidden/>
          </w:rPr>
          <w:fldChar w:fldCharType="separate"/>
        </w:r>
        <w:r w:rsidRPr="004E71AA">
          <w:rPr>
            <w:b w:val="0"/>
            <w:bCs/>
            <w:webHidden/>
          </w:rPr>
          <w:t>110</w:t>
        </w:r>
        <w:r w:rsidRPr="004E71AA">
          <w:rPr>
            <w:b w:val="0"/>
            <w:bCs/>
            <w:webHidden/>
          </w:rPr>
          <w:fldChar w:fldCharType="end"/>
        </w:r>
      </w:hyperlink>
    </w:p>
    <w:p w14:paraId="31A7045B" w14:textId="5C96EEF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5" w:history="1">
        <w:r w:rsidRPr="004E71AA">
          <w:rPr>
            <w:rStyle w:val="Lienhypertexte"/>
            <w:b w:val="0"/>
            <w:bCs/>
          </w:rPr>
          <w:t>6.10</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Tests/examens des composants</w:t>
        </w:r>
        <w:r w:rsidRPr="004E71AA">
          <w:rPr>
            <w:b w:val="0"/>
            <w:bCs/>
            <w:webHidden/>
          </w:rPr>
          <w:tab/>
        </w:r>
        <w:r w:rsidRPr="004E71AA">
          <w:rPr>
            <w:b w:val="0"/>
            <w:bCs/>
            <w:webHidden/>
          </w:rPr>
          <w:fldChar w:fldCharType="begin"/>
        </w:r>
        <w:r w:rsidRPr="004E71AA">
          <w:rPr>
            <w:b w:val="0"/>
            <w:bCs/>
            <w:webHidden/>
          </w:rPr>
          <w:instrText xml:space="preserve"> PAGEREF _Toc211918545 \h </w:instrText>
        </w:r>
        <w:r w:rsidRPr="004E71AA">
          <w:rPr>
            <w:b w:val="0"/>
            <w:bCs/>
            <w:webHidden/>
          </w:rPr>
        </w:r>
        <w:r w:rsidRPr="004E71AA">
          <w:rPr>
            <w:b w:val="0"/>
            <w:bCs/>
            <w:webHidden/>
          </w:rPr>
          <w:fldChar w:fldCharType="separate"/>
        </w:r>
        <w:r w:rsidRPr="004E71AA">
          <w:rPr>
            <w:b w:val="0"/>
            <w:bCs/>
            <w:webHidden/>
          </w:rPr>
          <w:t>112</w:t>
        </w:r>
        <w:r w:rsidRPr="004E71AA">
          <w:rPr>
            <w:b w:val="0"/>
            <w:bCs/>
            <w:webHidden/>
          </w:rPr>
          <w:fldChar w:fldCharType="end"/>
        </w:r>
      </w:hyperlink>
    </w:p>
    <w:p w14:paraId="6F5EED13" w14:textId="3EBFEEB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6" w:history="1">
        <w:r w:rsidRPr="004E71AA">
          <w:rPr>
            <w:rStyle w:val="Lienhypertexte"/>
            <w:b w:val="0"/>
            <w:bCs/>
          </w:rPr>
          <w:t>6.10.1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Principes généraux</w:t>
        </w:r>
        <w:r w:rsidRPr="004E71AA">
          <w:rPr>
            <w:b w:val="0"/>
            <w:bCs/>
            <w:webHidden/>
          </w:rPr>
          <w:tab/>
        </w:r>
        <w:r w:rsidRPr="004E71AA">
          <w:rPr>
            <w:b w:val="0"/>
            <w:bCs/>
            <w:webHidden/>
          </w:rPr>
          <w:fldChar w:fldCharType="begin"/>
        </w:r>
        <w:r w:rsidRPr="004E71AA">
          <w:rPr>
            <w:b w:val="0"/>
            <w:bCs/>
            <w:webHidden/>
          </w:rPr>
          <w:instrText xml:space="preserve"> PAGEREF _Toc211918546 \h </w:instrText>
        </w:r>
        <w:r w:rsidRPr="004E71AA">
          <w:rPr>
            <w:b w:val="0"/>
            <w:bCs/>
            <w:webHidden/>
          </w:rPr>
        </w:r>
        <w:r w:rsidRPr="004E71AA">
          <w:rPr>
            <w:b w:val="0"/>
            <w:bCs/>
            <w:webHidden/>
          </w:rPr>
          <w:fldChar w:fldCharType="separate"/>
        </w:r>
        <w:r w:rsidRPr="004E71AA">
          <w:rPr>
            <w:b w:val="0"/>
            <w:bCs/>
            <w:webHidden/>
          </w:rPr>
          <w:t>112</w:t>
        </w:r>
        <w:r w:rsidRPr="004E71AA">
          <w:rPr>
            <w:b w:val="0"/>
            <w:bCs/>
            <w:webHidden/>
          </w:rPr>
          <w:fldChar w:fldCharType="end"/>
        </w:r>
      </w:hyperlink>
    </w:p>
    <w:p w14:paraId="27B9DFD3" w14:textId="70A0F12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7" w:history="1">
        <w:r w:rsidRPr="004E71AA">
          <w:rPr>
            <w:rStyle w:val="Lienhypertexte"/>
            <w:b w:val="0"/>
            <w:bCs/>
          </w:rPr>
          <w:t>6.10.2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Planification des essais techniques</w:t>
        </w:r>
        <w:r w:rsidRPr="004E71AA">
          <w:rPr>
            <w:b w:val="0"/>
            <w:bCs/>
            <w:webHidden/>
          </w:rPr>
          <w:tab/>
        </w:r>
        <w:r w:rsidRPr="004E71AA">
          <w:rPr>
            <w:b w:val="0"/>
            <w:bCs/>
            <w:webHidden/>
          </w:rPr>
          <w:fldChar w:fldCharType="begin"/>
        </w:r>
        <w:r w:rsidRPr="004E71AA">
          <w:rPr>
            <w:b w:val="0"/>
            <w:bCs/>
            <w:webHidden/>
          </w:rPr>
          <w:instrText xml:space="preserve"> PAGEREF _Toc211918547 \h </w:instrText>
        </w:r>
        <w:r w:rsidRPr="004E71AA">
          <w:rPr>
            <w:b w:val="0"/>
            <w:bCs/>
            <w:webHidden/>
          </w:rPr>
        </w:r>
        <w:r w:rsidRPr="004E71AA">
          <w:rPr>
            <w:b w:val="0"/>
            <w:bCs/>
            <w:webHidden/>
          </w:rPr>
          <w:fldChar w:fldCharType="separate"/>
        </w:r>
        <w:r w:rsidRPr="004E71AA">
          <w:rPr>
            <w:b w:val="0"/>
            <w:bCs/>
            <w:webHidden/>
          </w:rPr>
          <w:t>113</w:t>
        </w:r>
        <w:r w:rsidRPr="004E71AA">
          <w:rPr>
            <w:b w:val="0"/>
            <w:bCs/>
            <w:webHidden/>
          </w:rPr>
          <w:fldChar w:fldCharType="end"/>
        </w:r>
      </w:hyperlink>
    </w:p>
    <w:p w14:paraId="20CC671D" w14:textId="29307A2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8" w:history="1">
        <w:r w:rsidRPr="004E71AA">
          <w:rPr>
            <w:rStyle w:val="Lienhypertexte"/>
            <w:b w:val="0"/>
            <w:bCs/>
          </w:rPr>
          <w:t>6.10.3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Exécution des tests</w:t>
        </w:r>
        <w:r w:rsidRPr="004E71AA">
          <w:rPr>
            <w:b w:val="0"/>
            <w:bCs/>
            <w:webHidden/>
          </w:rPr>
          <w:tab/>
        </w:r>
        <w:r w:rsidRPr="004E71AA">
          <w:rPr>
            <w:b w:val="0"/>
            <w:bCs/>
            <w:webHidden/>
          </w:rPr>
          <w:fldChar w:fldCharType="begin"/>
        </w:r>
        <w:r w:rsidRPr="004E71AA">
          <w:rPr>
            <w:b w:val="0"/>
            <w:bCs/>
            <w:webHidden/>
          </w:rPr>
          <w:instrText xml:space="preserve"> PAGEREF _Toc211918548 \h </w:instrText>
        </w:r>
        <w:r w:rsidRPr="004E71AA">
          <w:rPr>
            <w:b w:val="0"/>
            <w:bCs/>
            <w:webHidden/>
          </w:rPr>
        </w:r>
        <w:r w:rsidRPr="004E71AA">
          <w:rPr>
            <w:b w:val="0"/>
            <w:bCs/>
            <w:webHidden/>
          </w:rPr>
          <w:fldChar w:fldCharType="separate"/>
        </w:r>
        <w:r w:rsidRPr="004E71AA">
          <w:rPr>
            <w:b w:val="0"/>
            <w:bCs/>
            <w:webHidden/>
          </w:rPr>
          <w:t>117</w:t>
        </w:r>
        <w:r w:rsidRPr="004E71AA">
          <w:rPr>
            <w:b w:val="0"/>
            <w:bCs/>
            <w:webHidden/>
          </w:rPr>
          <w:fldChar w:fldCharType="end"/>
        </w:r>
      </w:hyperlink>
    </w:p>
    <w:p w14:paraId="5C9C859F" w14:textId="562524E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49" w:history="1">
        <w:r w:rsidRPr="004E71AA">
          <w:rPr>
            <w:rStyle w:val="Lienhypertexte"/>
            <w:b w:val="0"/>
            <w:bCs/>
          </w:rPr>
          <w:t>6.10.4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Analyse des résultats, rapport d’essai et recommandations</w:t>
        </w:r>
        <w:r w:rsidRPr="004E71AA">
          <w:rPr>
            <w:b w:val="0"/>
            <w:bCs/>
            <w:webHidden/>
          </w:rPr>
          <w:tab/>
        </w:r>
        <w:r w:rsidRPr="004E71AA">
          <w:rPr>
            <w:b w:val="0"/>
            <w:bCs/>
            <w:webHidden/>
          </w:rPr>
          <w:fldChar w:fldCharType="begin"/>
        </w:r>
        <w:r w:rsidRPr="004E71AA">
          <w:rPr>
            <w:b w:val="0"/>
            <w:bCs/>
            <w:webHidden/>
          </w:rPr>
          <w:instrText xml:space="preserve"> PAGEREF _Toc211918549 \h </w:instrText>
        </w:r>
        <w:r w:rsidRPr="004E71AA">
          <w:rPr>
            <w:b w:val="0"/>
            <w:bCs/>
            <w:webHidden/>
          </w:rPr>
        </w:r>
        <w:r w:rsidRPr="004E71AA">
          <w:rPr>
            <w:b w:val="0"/>
            <w:bCs/>
            <w:webHidden/>
          </w:rPr>
          <w:fldChar w:fldCharType="separate"/>
        </w:r>
        <w:r w:rsidRPr="004E71AA">
          <w:rPr>
            <w:b w:val="0"/>
            <w:bCs/>
            <w:webHidden/>
          </w:rPr>
          <w:t>118</w:t>
        </w:r>
        <w:r w:rsidRPr="004E71AA">
          <w:rPr>
            <w:b w:val="0"/>
            <w:bCs/>
            <w:webHidden/>
          </w:rPr>
          <w:fldChar w:fldCharType="end"/>
        </w:r>
      </w:hyperlink>
    </w:p>
    <w:p w14:paraId="7BBF068A" w14:textId="0D51813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0" w:history="1">
        <w:r w:rsidRPr="004E71AA">
          <w:rPr>
            <w:rStyle w:val="Lienhypertexte"/>
            <w:rFonts w:cs="Arial"/>
            <w:b w:val="0"/>
            <w:bCs/>
          </w:rPr>
          <w:t>6.11</w:t>
        </w:r>
        <w:r w:rsidRPr="004E71AA">
          <w:rPr>
            <w:rFonts w:eastAsiaTheme="minorEastAsia" w:cstheme="minorBidi"/>
            <w:b w:val="0"/>
            <w:bCs/>
            <w:smallCaps w:val="0"/>
            <w:kern w:val="2"/>
            <w:lang w:val="fr-CD" w:eastAsia="fr-FR"/>
            <w14:ligatures w14:val="standardContextual"/>
          </w:rPr>
          <w:tab/>
        </w:r>
        <w:r w:rsidRPr="004E71AA">
          <w:rPr>
            <w:rStyle w:val="Lienhypertexte"/>
            <w:rFonts w:cs="Arial"/>
            <w:b w:val="0"/>
            <w:bCs/>
          </w:rPr>
          <w:t>Autopsies et examens médicaux</w:t>
        </w:r>
        <w:r w:rsidRPr="004E71AA">
          <w:rPr>
            <w:b w:val="0"/>
            <w:bCs/>
            <w:webHidden/>
          </w:rPr>
          <w:tab/>
        </w:r>
        <w:r w:rsidRPr="004E71AA">
          <w:rPr>
            <w:b w:val="0"/>
            <w:bCs/>
            <w:webHidden/>
          </w:rPr>
          <w:fldChar w:fldCharType="begin"/>
        </w:r>
        <w:r w:rsidRPr="004E71AA">
          <w:rPr>
            <w:b w:val="0"/>
            <w:bCs/>
            <w:webHidden/>
          </w:rPr>
          <w:instrText xml:space="preserve"> PAGEREF _Toc211918550 \h </w:instrText>
        </w:r>
        <w:r w:rsidRPr="004E71AA">
          <w:rPr>
            <w:b w:val="0"/>
            <w:bCs/>
            <w:webHidden/>
          </w:rPr>
        </w:r>
        <w:r w:rsidRPr="004E71AA">
          <w:rPr>
            <w:b w:val="0"/>
            <w:bCs/>
            <w:webHidden/>
          </w:rPr>
          <w:fldChar w:fldCharType="separate"/>
        </w:r>
        <w:r w:rsidRPr="004E71AA">
          <w:rPr>
            <w:b w:val="0"/>
            <w:bCs/>
            <w:webHidden/>
          </w:rPr>
          <w:t>119</w:t>
        </w:r>
        <w:r w:rsidRPr="004E71AA">
          <w:rPr>
            <w:b w:val="0"/>
            <w:bCs/>
            <w:webHidden/>
          </w:rPr>
          <w:fldChar w:fldCharType="end"/>
        </w:r>
      </w:hyperlink>
    </w:p>
    <w:p w14:paraId="6A6ADDE8" w14:textId="44D7C51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1" w:history="1">
        <w:r w:rsidRPr="004E71AA">
          <w:rPr>
            <w:rStyle w:val="Lienhypertexte"/>
            <w:rFonts w:cstheme="majorHAnsi"/>
            <w:b w:val="0"/>
            <w:bCs/>
          </w:rPr>
          <w:t>6.11.1</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Conduite des autopsies</w:t>
        </w:r>
        <w:r w:rsidRPr="004E71AA">
          <w:rPr>
            <w:b w:val="0"/>
            <w:bCs/>
            <w:webHidden/>
          </w:rPr>
          <w:tab/>
        </w:r>
        <w:r w:rsidRPr="004E71AA">
          <w:rPr>
            <w:b w:val="0"/>
            <w:bCs/>
            <w:webHidden/>
          </w:rPr>
          <w:fldChar w:fldCharType="begin"/>
        </w:r>
        <w:r w:rsidRPr="004E71AA">
          <w:rPr>
            <w:b w:val="0"/>
            <w:bCs/>
            <w:webHidden/>
          </w:rPr>
          <w:instrText xml:space="preserve"> PAGEREF _Toc211918551 \h </w:instrText>
        </w:r>
        <w:r w:rsidRPr="004E71AA">
          <w:rPr>
            <w:b w:val="0"/>
            <w:bCs/>
            <w:webHidden/>
          </w:rPr>
        </w:r>
        <w:r w:rsidRPr="004E71AA">
          <w:rPr>
            <w:b w:val="0"/>
            <w:bCs/>
            <w:webHidden/>
          </w:rPr>
          <w:fldChar w:fldCharType="separate"/>
        </w:r>
        <w:r w:rsidRPr="004E71AA">
          <w:rPr>
            <w:b w:val="0"/>
            <w:bCs/>
            <w:webHidden/>
          </w:rPr>
          <w:t>119</w:t>
        </w:r>
        <w:r w:rsidRPr="004E71AA">
          <w:rPr>
            <w:b w:val="0"/>
            <w:bCs/>
            <w:webHidden/>
          </w:rPr>
          <w:fldChar w:fldCharType="end"/>
        </w:r>
      </w:hyperlink>
    </w:p>
    <w:p w14:paraId="20CFFE33" w14:textId="3AE808D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2" w:history="1">
        <w:r w:rsidRPr="004E71AA">
          <w:rPr>
            <w:rStyle w:val="Lienhypertexte"/>
            <w:rFonts w:cstheme="majorHAnsi"/>
            <w:b w:val="0"/>
            <w:bCs/>
          </w:rPr>
          <w:t>6.11.2</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Examens médicaux</w:t>
        </w:r>
        <w:r w:rsidRPr="004E71AA">
          <w:rPr>
            <w:b w:val="0"/>
            <w:bCs/>
            <w:webHidden/>
          </w:rPr>
          <w:tab/>
        </w:r>
        <w:r w:rsidRPr="004E71AA">
          <w:rPr>
            <w:b w:val="0"/>
            <w:bCs/>
            <w:webHidden/>
          </w:rPr>
          <w:fldChar w:fldCharType="begin"/>
        </w:r>
        <w:r w:rsidRPr="004E71AA">
          <w:rPr>
            <w:b w:val="0"/>
            <w:bCs/>
            <w:webHidden/>
          </w:rPr>
          <w:instrText xml:space="preserve"> PAGEREF _Toc211918552 \h </w:instrText>
        </w:r>
        <w:r w:rsidRPr="004E71AA">
          <w:rPr>
            <w:b w:val="0"/>
            <w:bCs/>
            <w:webHidden/>
          </w:rPr>
        </w:r>
        <w:r w:rsidRPr="004E71AA">
          <w:rPr>
            <w:b w:val="0"/>
            <w:bCs/>
            <w:webHidden/>
          </w:rPr>
          <w:fldChar w:fldCharType="separate"/>
        </w:r>
        <w:r w:rsidRPr="004E71AA">
          <w:rPr>
            <w:b w:val="0"/>
            <w:bCs/>
            <w:webHidden/>
          </w:rPr>
          <w:t>121</w:t>
        </w:r>
        <w:r w:rsidRPr="004E71AA">
          <w:rPr>
            <w:b w:val="0"/>
            <w:bCs/>
            <w:webHidden/>
          </w:rPr>
          <w:fldChar w:fldCharType="end"/>
        </w:r>
      </w:hyperlink>
    </w:p>
    <w:p w14:paraId="6657BA19" w14:textId="5F2F2CD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3" w:history="1">
        <w:r w:rsidRPr="004E71AA">
          <w:rPr>
            <w:rStyle w:val="Lienhypertexte"/>
            <w:rFonts w:cs="Arial"/>
            <w:b w:val="0"/>
            <w:bCs/>
          </w:rPr>
          <w:t>6.12</w:t>
        </w:r>
        <w:r w:rsidRPr="004E71AA">
          <w:rPr>
            <w:rFonts w:eastAsiaTheme="minorEastAsia" w:cstheme="minorBidi"/>
            <w:b w:val="0"/>
            <w:bCs/>
            <w:smallCaps w:val="0"/>
            <w:kern w:val="2"/>
            <w:lang w:val="fr-CD" w:eastAsia="fr-FR"/>
            <w14:ligatures w14:val="standardContextual"/>
          </w:rPr>
          <w:tab/>
        </w:r>
        <w:r w:rsidRPr="004E71AA">
          <w:rPr>
            <w:rStyle w:val="Lienhypertexte"/>
            <w:rFonts w:cs="Arial"/>
            <w:b w:val="0"/>
            <w:bCs/>
          </w:rPr>
          <w:t>Protection et utilisation des déclarations de témoins</w:t>
        </w:r>
        <w:r w:rsidRPr="004E71AA">
          <w:rPr>
            <w:b w:val="0"/>
            <w:bCs/>
            <w:webHidden/>
          </w:rPr>
          <w:tab/>
        </w:r>
        <w:r w:rsidRPr="004E71AA">
          <w:rPr>
            <w:b w:val="0"/>
            <w:bCs/>
            <w:webHidden/>
          </w:rPr>
          <w:fldChar w:fldCharType="begin"/>
        </w:r>
        <w:r w:rsidRPr="004E71AA">
          <w:rPr>
            <w:b w:val="0"/>
            <w:bCs/>
            <w:webHidden/>
          </w:rPr>
          <w:instrText xml:space="preserve"> PAGEREF _Toc211918553 \h </w:instrText>
        </w:r>
        <w:r w:rsidRPr="004E71AA">
          <w:rPr>
            <w:b w:val="0"/>
            <w:bCs/>
            <w:webHidden/>
          </w:rPr>
        </w:r>
        <w:r w:rsidRPr="004E71AA">
          <w:rPr>
            <w:b w:val="0"/>
            <w:bCs/>
            <w:webHidden/>
          </w:rPr>
          <w:fldChar w:fldCharType="separate"/>
        </w:r>
        <w:r w:rsidRPr="004E71AA">
          <w:rPr>
            <w:b w:val="0"/>
            <w:bCs/>
            <w:webHidden/>
          </w:rPr>
          <w:t>123</w:t>
        </w:r>
        <w:r w:rsidRPr="004E71AA">
          <w:rPr>
            <w:b w:val="0"/>
            <w:bCs/>
            <w:webHidden/>
          </w:rPr>
          <w:fldChar w:fldCharType="end"/>
        </w:r>
      </w:hyperlink>
    </w:p>
    <w:p w14:paraId="4E8B4D8A" w14:textId="4971E74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4" w:history="1">
        <w:r w:rsidRPr="004E71AA">
          <w:rPr>
            <w:rStyle w:val="Lienhypertexte"/>
            <w:rFonts w:cs="Arial"/>
            <w:b w:val="0"/>
            <w:bCs/>
          </w:rPr>
          <w:t>6.12.1</w:t>
        </w:r>
        <w:r w:rsidRPr="004E71AA">
          <w:rPr>
            <w:rFonts w:eastAsiaTheme="minorEastAsia" w:cstheme="minorBidi"/>
            <w:b w:val="0"/>
            <w:bCs/>
            <w:smallCaps w:val="0"/>
            <w:kern w:val="2"/>
            <w:lang w:val="fr-CD" w:eastAsia="fr-FR"/>
            <w14:ligatures w14:val="standardContextual"/>
          </w:rPr>
          <w:tab/>
        </w:r>
        <w:r w:rsidRPr="004E71AA">
          <w:rPr>
            <w:rStyle w:val="Lienhypertexte"/>
            <w:rFonts w:cs="Arial"/>
            <w:b w:val="0"/>
            <w:bCs/>
          </w:rPr>
          <w:t>Protection et utilisation des déclarations de témoins</w:t>
        </w:r>
        <w:r w:rsidRPr="004E71AA">
          <w:rPr>
            <w:b w:val="0"/>
            <w:bCs/>
            <w:webHidden/>
          </w:rPr>
          <w:tab/>
        </w:r>
        <w:r w:rsidRPr="004E71AA">
          <w:rPr>
            <w:b w:val="0"/>
            <w:bCs/>
            <w:webHidden/>
          </w:rPr>
          <w:fldChar w:fldCharType="begin"/>
        </w:r>
        <w:r w:rsidRPr="004E71AA">
          <w:rPr>
            <w:b w:val="0"/>
            <w:bCs/>
            <w:webHidden/>
          </w:rPr>
          <w:instrText xml:space="preserve"> PAGEREF _Toc211918554 \h </w:instrText>
        </w:r>
        <w:r w:rsidRPr="004E71AA">
          <w:rPr>
            <w:b w:val="0"/>
            <w:bCs/>
            <w:webHidden/>
          </w:rPr>
        </w:r>
        <w:r w:rsidRPr="004E71AA">
          <w:rPr>
            <w:b w:val="0"/>
            <w:bCs/>
            <w:webHidden/>
          </w:rPr>
          <w:fldChar w:fldCharType="separate"/>
        </w:r>
        <w:r w:rsidRPr="004E71AA">
          <w:rPr>
            <w:b w:val="0"/>
            <w:bCs/>
            <w:webHidden/>
          </w:rPr>
          <w:t>123</w:t>
        </w:r>
        <w:r w:rsidRPr="004E71AA">
          <w:rPr>
            <w:b w:val="0"/>
            <w:bCs/>
            <w:webHidden/>
          </w:rPr>
          <w:fldChar w:fldCharType="end"/>
        </w:r>
      </w:hyperlink>
    </w:p>
    <w:p w14:paraId="512A75A8" w14:textId="5AFE97B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5" w:history="1">
        <w:r w:rsidRPr="004E71AA">
          <w:rPr>
            <w:rStyle w:val="Lienhypertexte"/>
            <w:rFonts w:cs="Arial"/>
            <w:b w:val="0"/>
            <w:bCs/>
          </w:rPr>
          <w:t>6.12.2</w:t>
        </w:r>
        <w:r w:rsidRPr="004E71AA">
          <w:rPr>
            <w:rFonts w:eastAsiaTheme="minorEastAsia" w:cstheme="minorBidi"/>
            <w:b w:val="0"/>
            <w:bCs/>
            <w:smallCaps w:val="0"/>
            <w:kern w:val="2"/>
            <w:lang w:val="fr-CD" w:eastAsia="fr-FR"/>
            <w14:ligatures w14:val="standardContextual"/>
          </w:rPr>
          <w:tab/>
        </w:r>
        <w:r w:rsidRPr="004E71AA">
          <w:rPr>
            <w:rStyle w:val="Lienhypertexte"/>
            <w:rFonts w:cs="Arial"/>
            <w:b w:val="0"/>
            <w:bCs/>
          </w:rPr>
          <w:t xml:space="preserve">Utilisation des témoignages dans les rapports </w:t>
        </w:r>
        <w:r w:rsidR="00661AB4">
          <w:rPr>
            <w:rStyle w:val="Lienhypertexte"/>
            <w:rFonts w:cs="Arial"/>
            <w:b w:val="0"/>
            <w:bCs/>
          </w:rPr>
          <w:t>de l’AE</w:t>
        </w:r>
        <w:r w:rsidRPr="004E71AA">
          <w:rPr>
            <w:b w:val="0"/>
            <w:bCs/>
            <w:webHidden/>
          </w:rPr>
          <w:tab/>
        </w:r>
        <w:r w:rsidRPr="004E71AA">
          <w:rPr>
            <w:b w:val="0"/>
            <w:bCs/>
            <w:webHidden/>
          </w:rPr>
          <w:fldChar w:fldCharType="begin"/>
        </w:r>
        <w:r w:rsidRPr="004E71AA">
          <w:rPr>
            <w:b w:val="0"/>
            <w:bCs/>
            <w:webHidden/>
          </w:rPr>
          <w:instrText xml:space="preserve"> PAGEREF _Toc211918555 \h </w:instrText>
        </w:r>
        <w:r w:rsidRPr="004E71AA">
          <w:rPr>
            <w:b w:val="0"/>
            <w:bCs/>
            <w:webHidden/>
          </w:rPr>
        </w:r>
        <w:r w:rsidRPr="004E71AA">
          <w:rPr>
            <w:b w:val="0"/>
            <w:bCs/>
            <w:webHidden/>
          </w:rPr>
          <w:fldChar w:fldCharType="separate"/>
        </w:r>
        <w:r w:rsidRPr="004E71AA">
          <w:rPr>
            <w:b w:val="0"/>
            <w:bCs/>
            <w:webHidden/>
          </w:rPr>
          <w:t>123</w:t>
        </w:r>
        <w:r w:rsidRPr="004E71AA">
          <w:rPr>
            <w:b w:val="0"/>
            <w:bCs/>
            <w:webHidden/>
          </w:rPr>
          <w:fldChar w:fldCharType="end"/>
        </w:r>
      </w:hyperlink>
    </w:p>
    <w:p w14:paraId="64F095A8" w14:textId="782916D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6" w:history="1">
        <w:r w:rsidRPr="004E71AA">
          <w:rPr>
            <w:rStyle w:val="Lienhypertexte"/>
            <w:rFonts w:cs="Arial"/>
            <w:b w:val="0"/>
            <w:bCs/>
          </w:rPr>
          <w:t>6.12.3</w:t>
        </w:r>
        <w:r w:rsidRPr="004E71AA">
          <w:rPr>
            <w:rFonts w:eastAsiaTheme="minorEastAsia" w:cstheme="minorBidi"/>
            <w:b w:val="0"/>
            <w:bCs/>
            <w:smallCaps w:val="0"/>
            <w:kern w:val="2"/>
            <w:lang w:val="fr-CD" w:eastAsia="fr-FR"/>
            <w14:ligatures w14:val="standardContextual"/>
          </w:rPr>
          <w:tab/>
        </w:r>
        <w:r w:rsidRPr="004E71AA">
          <w:rPr>
            <w:rStyle w:val="Lienhypertexte"/>
            <w:rFonts w:cs="Arial"/>
            <w:b w:val="0"/>
            <w:bCs/>
          </w:rPr>
          <w:t>Communication de déclarations de témoins</w:t>
        </w:r>
        <w:r w:rsidRPr="004E71AA">
          <w:rPr>
            <w:b w:val="0"/>
            <w:bCs/>
            <w:webHidden/>
          </w:rPr>
          <w:tab/>
        </w:r>
        <w:r w:rsidRPr="004E71AA">
          <w:rPr>
            <w:b w:val="0"/>
            <w:bCs/>
            <w:webHidden/>
          </w:rPr>
          <w:fldChar w:fldCharType="begin"/>
        </w:r>
        <w:r w:rsidRPr="004E71AA">
          <w:rPr>
            <w:b w:val="0"/>
            <w:bCs/>
            <w:webHidden/>
          </w:rPr>
          <w:instrText xml:space="preserve"> PAGEREF _Toc211918556 \h </w:instrText>
        </w:r>
        <w:r w:rsidRPr="004E71AA">
          <w:rPr>
            <w:b w:val="0"/>
            <w:bCs/>
            <w:webHidden/>
          </w:rPr>
        </w:r>
        <w:r w:rsidRPr="004E71AA">
          <w:rPr>
            <w:b w:val="0"/>
            <w:bCs/>
            <w:webHidden/>
          </w:rPr>
          <w:fldChar w:fldCharType="separate"/>
        </w:r>
        <w:r w:rsidRPr="004E71AA">
          <w:rPr>
            <w:b w:val="0"/>
            <w:bCs/>
            <w:webHidden/>
          </w:rPr>
          <w:t>124</w:t>
        </w:r>
        <w:r w:rsidRPr="004E71AA">
          <w:rPr>
            <w:b w:val="0"/>
            <w:bCs/>
            <w:webHidden/>
          </w:rPr>
          <w:fldChar w:fldCharType="end"/>
        </w:r>
      </w:hyperlink>
    </w:p>
    <w:p w14:paraId="7CAA2FE2" w14:textId="4796393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7" w:history="1">
        <w:r w:rsidRPr="004E71AA">
          <w:rPr>
            <w:rStyle w:val="Lienhypertexte"/>
            <w:b w:val="0"/>
            <w:bCs/>
          </w:rPr>
          <w:t>VII.</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EXPLOITATION DES INFORMATIONS FACTUELLES</w:t>
        </w:r>
        <w:r w:rsidRPr="004E71AA">
          <w:rPr>
            <w:b w:val="0"/>
            <w:bCs/>
            <w:webHidden/>
          </w:rPr>
          <w:tab/>
        </w:r>
        <w:r w:rsidRPr="004E71AA">
          <w:rPr>
            <w:b w:val="0"/>
            <w:bCs/>
            <w:webHidden/>
          </w:rPr>
          <w:fldChar w:fldCharType="begin"/>
        </w:r>
        <w:r w:rsidRPr="004E71AA">
          <w:rPr>
            <w:b w:val="0"/>
            <w:bCs/>
            <w:webHidden/>
          </w:rPr>
          <w:instrText xml:space="preserve"> PAGEREF _Toc211918557 \h </w:instrText>
        </w:r>
        <w:r w:rsidRPr="004E71AA">
          <w:rPr>
            <w:b w:val="0"/>
            <w:bCs/>
            <w:webHidden/>
          </w:rPr>
        </w:r>
        <w:r w:rsidRPr="004E71AA">
          <w:rPr>
            <w:b w:val="0"/>
            <w:bCs/>
            <w:webHidden/>
          </w:rPr>
          <w:fldChar w:fldCharType="separate"/>
        </w:r>
        <w:r w:rsidRPr="004E71AA">
          <w:rPr>
            <w:b w:val="0"/>
            <w:bCs/>
            <w:webHidden/>
          </w:rPr>
          <w:t>125</w:t>
        </w:r>
        <w:r w:rsidRPr="004E71AA">
          <w:rPr>
            <w:b w:val="0"/>
            <w:bCs/>
            <w:webHidden/>
          </w:rPr>
          <w:fldChar w:fldCharType="end"/>
        </w:r>
      </w:hyperlink>
    </w:p>
    <w:p w14:paraId="27FBF9D9" w14:textId="6AFC6DC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8" w:history="1">
        <w:r w:rsidRPr="004E71AA">
          <w:rPr>
            <w:rStyle w:val="Lienhypertexte"/>
            <w:b w:val="0"/>
            <w:bCs/>
          </w:rPr>
          <w:t>7.1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Introduction</w:t>
        </w:r>
        <w:r w:rsidRPr="004E71AA">
          <w:rPr>
            <w:b w:val="0"/>
            <w:bCs/>
            <w:webHidden/>
          </w:rPr>
          <w:tab/>
        </w:r>
        <w:r w:rsidRPr="004E71AA">
          <w:rPr>
            <w:b w:val="0"/>
            <w:bCs/>
            <w:webHidden/>
          </w:rPr>
          <w:fldChar w:fldCharType="begin"/>
        </w:r>
        <w:r w:rsidRPr="004E71AA">
          <w:rPr>
            <w:b w:val="0"/>
            <w:bCs/>
            <w:webHidden/>
          </w:rPr>
          <w:instrText xml:space="preserve"> PAGEREF _Toc211918558 \h </w:instrText>
        </w:r>
        <w:r w:rsidRPr="004E71AA">
          <w:rPr>
            <w:b w:val="0"/>
            <w:bCs/>
            <w:webHidden/>
          </w:rPr>
        </w:r>
        <w:r w:rsidRPr="004E71AA">
          <w:rPr>
            <w:b w:val="0"/>
            <w:bCs/>
            <w:webHidden/>
          </w:rPr>
          <w:fldChar w:fldCharType="separate"/>
        </w:r>
        <w:r w:rsidRPr="004E71AA">
          <w:rPr>
            <w:b w:val="0"/>
            <w:bCs/>
            <w:webHidden/>
          </w:rPr>
          <w:t>125</w:t>
        </w:r>
        <w:r w:rsidRPr="004E71AA">
          <w:rPr>
            <w:b w:val="0"/>
            <w:bCs/>
            <w:webHidden/>
          </w:rPr>
          <w:fldChar w:fldCharType="end"/>
        </w:r>
      </w:hyperlink>
    </w:p>
    <w:p w14:paraId="08ACC058" w14:textId="0953C6B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59" w:history="1">
        <w:r w:rsidRPr="004E71AA">
          <w:rPr>
            <w:rStyle w:val="Lienhypertexte"/>
            <w:b w:val="0"/>
            <w:bCs/>
          </w:rPr>
          <w:t>7.2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Principes généraux</w:t>
        </w:r>
        <w:r w:rsidRPr="004E71AA">
          <w:rPr>
            <w:b w:val="0"/>
            <w:bCs/>
            <w:webHidden/>
          </w:rPr>
          <w:tab/>
        </w:r>
        <w:r w:rsidRPr="004E71AA">
          <w:rPr>
            <w:b w:val="0"/>
            <w:bCs/>
            <w:webHidden/>
          </w:rPr>
          <w:fldChar w:fldCharType="begin"/>
        </w:r>
        <w:r w:rsidRPr="004E71AA">
          <w:rPr>
            <w:b w:val="0"/>
            <w:bCs/>
            <w:webHidden/>
          </w:rPr>
          <w:instrText xml:space="preserve"> PAGEREF _Toc211918559 \h </w:instrText>
        </w:r>
        <w:r w:rsidRPr="004E71AA">
          <w:rPr>
            <w:b w:val="0"/>
            <w:bCs/>
            <w:webHidden/>
          </w:rPr>
        </w:r>
        <w:r w:rsidRPr="004E71AA">
          <w:rPr>
            <w:b w:val="0"/>
            <w:bCs/>
            <w:webHidden/>
          </w:rPr>
          <w:fldChar w:fldCharType="separate"/>
        </w:r>
        <w:r w:rsidRPr="004E71AA">
          <w:rPr>
            <w:b w:val="0"/>
            <w:bCs/>
            <w:webHidden/>
          </w:rPr>
          <w:t>125</w:t>
        </w:r>
        <w:r w:rsidRPr="004E71AA">
          <w:rPr>
            <w:b w:val="0"/>
            <w:bCs/>
            <w:webHidden/>
          </w:rPr>
          <w:fldChar w:fldCharType="end"/>
        </w:r>
      </w:hyperlink>
    </w:p>
    <w:p w14:paraId="665BA085" w14:textId="129C0EE1"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0" w:history="1">
        <w:r w:rsidRPr="004E71AA">
          <w:rPr>
            <w:rStyle w:val="Lienhypertexte"/>
            <w:b w:val="0"/>
            <w:bCs/>
          </w:rPr>
          <w:t>7.3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Séquence des évènements ayant conduit à l’accident ou à l’incident</w:t>
        </w:r>
        <w:r w:rsidRPr="004E71AA">
          <w:rPr>
            <w:b w:val="0"/>
            <w:bCs/>
            <w:webHidden/>
          </w:rPr>
          <w:tab/>
        </w:r>
        <w:r w:rsidRPr="004E71AA">
          <w:rPr>
            <w:b w:val="0"/>
            <w:bCs/>
            <w:webHidden/>
          </w:rPr>
          <w:fldChar w:fldCharType="begin"/>
        </w:r>
        <w:r w:rsidRPr="004E71AA">
          <w:rPr>
            <w:b w:val="0"/>
            <w:bCs/>
            <w:webHidden/>
          </w:rPr>
          <w:instrText xml:space="preserve"> PAGEREF _Toc211918560 \h </w:instrText>
        </w:r>
        <w:r w:rsidRPr="004E71AA">
          <w:rPr>
            <w:b w:val="0"/>
            <w:bCs/>
            <w:webHidden/>
          </w:rPr>
        </w:r>
        <w:r w:rsidRPr="004E71AA">
          <w:rPr>
            <w:b w:val="0"/>
            <w:bCs/>
            <w:webHidden/>
          </w:rPr>
          <w:fldChar w:fldCharType="separate"/>
        </w:r>
        <w:r w:rsidRPr="004E71AA">
          <w:rPr>
            <w:b w:val="0"/>
            <w:bCs/>
            <w:webHidden/>
          </w:rPr>
          <w:t>128</w:t>
        </w:r>
        <w:r w:rsidRPr="004E71AA">
          <w:rPr>
            <w:b w:val="0"/>
            <w:bCs/>
            <w:webHidden/>
          </w:rPr>
          <w:fldChar w:fldCharType="end"/>
        </w:r>
      </w:hyperlink>
    </w:p>
    <w:p w14:paraId="642A0321" w14:textId="51C4F10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1" w:history="1">
        <w:r w:rsidRPr="004E71AA">
          <w:rPr>
            <w:rStyle w:val="Lienhypertexte"/>
            <w:b w:val="0"/>
            <w:bCs/>
          </w:rPr>
          <w:t>7.4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Méthode d’analyse des informations factuelles</w:t>
        </w:r>
        <w:r w:rsidRPr="004E71AA">
          <w:rPr>
            <w:b w:val="0"/>
            <w:bCs/>
            <w:webHidden/>
          </w:rPr>
          <w:tab/>
        </w:r>
        <w:r w:rsidRPr="004E71AA">
          <w:rPr>
            <w:b w:val="0"/>
            <w:bCs/>
            <w:webHidden/>
          </w:rPr>
          <w:fldChar w:fldCharType="begin"/>
        </w:r>
        <w:r w:rsidRPr="004E71AA">
          <w:rPr>
            <w:b w:val="0"/>
            <w:bCs/>
            <w:webHidden/>
          </w:rPr>
          <w:instrText xml:space="preserve"> PAGEREF _Toc211918561 \h </w:instrText>
        </w:r>
        <w:r w:rsidRPr="004E71AA">
          <w:rPr>
            <w:b w:val="0"/>
            <w:bCs/>
            <w:webHidden/>
          </w:rPr>
        </w:r>
        <w:r w:rsidRPr="004E71AA">
          <w:rPr>
            <w:b w:val="0"/>
            <w:bCs/>
            <w:webHidden/>
          </w:rPr>
          <w:fldChar w:fldCharType="separate"/>
        </w:r>
        <w:r w:rsidRPr="004E71AA">
          <w:rPr>
            <w:b w:val="0"/>
            <w:bCs/>
            <w:webHidden/>
          </w:rPr>
          <w:t>129</w:t>
        </w:r>
        <w:r w:rsidRPr="004E71AA">
          <w:rPr>
            <w:b w:val="0"/>
            <w:bCs/>
            <w:webHidden/>
          </w:rPr>
          <w:fldChar w:fldCharType="end"/>
        </w:r>
      </w:hyperlink>
    </w:p>
    <w:p w14:paraId="3AC6E9A5" w14:textId="18572AB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2" w:history="1">
        <w:r w:rsidRPr="004E71AA">
          <w:rPr>
            <w:rStyle w:val="Lienhypertexte"/>
            <w:rFonts w:cstheme="majorHAnsi"/>
            <w:b w:val="0"/>
            <w:bCs/>
          </w:rPr>
          <w:t>7.5</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Aspects liés aux facteurs humains</w:t>
        </w:r>
        <w:r w:rsidRPr="004E71AA">
          <w:rPr>
            <w:b w:val="0"/>
            <w:bCs/>
            <w:webHidden/>
          </w:rPr>
          <w:tab/>
        </w:r>
        <w:r w:rsidRPr="004E71AA">
          <w:rPr>
            <w:b w:val="0"/>
            <w:bCs/>
            <w:webHidden/>
          </w:rPr>
          <w:fldChar w:fldCharType="begin"/>
        </w:r>
        <w:r w:rsidRPr="004E71AA">
          <w:rPr>
            <w:b w:val="0"/>
            <w:bCs/>
            <w:webHidden/>
          </w:rPr>
          <w:instrText xml:space="preserve"> PAGEREF _Toc211918562 \h </w:instrText>
        </w:r>
        <w:r w:rsidRPr="004E71AA">
          <w:rPr>
            <w:b w:val="0"/>
            <w:bCs/>
            <w:webHidden/>
          </w:rPr>
        </w:r>
        <w:r w:rsidRPr="004E71AA">
          <w:rPr>
            <w:b w:val="0"/>
            <w:bCs/>
            <w:webHidden/>
          </w:rPr>
          <w:fldChar w:fldCharType="separate"/>
        </w:r>
        <w:r w:rsidRPr="004E71AA">
          <w:rPr>
            <w:b w:val="0"/>
            <w:bCs/>
            <w:webHidden/>
          </w:rPr>
          <w:t>131</w:t>
        </w:r>
        <w:r w:rsidRPr="004E71AA">
          <w:rPr>
            <w:b w:val="0"/>
            <w:bCs/>
            <w:webHidden/>
          </w:rPr>
          <w:fldChar w:fldCharType="end"/>
        </w:r>
      </w:hyperlink>
    </w:p>
    <w:p w14:paraId="7BFE44EA" w14:textId="5CE3DF9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3" w:history="1">
        <w:r w:rsidRPr="004E71AA">
          <w:rPr>
            <w:rStyle w:val="Lienhypertexte"/>
            <w:rFonts w:cstheme="majorHAnsi"/>
            <w:b w:val="0"/>
            <w:bCs/>
          </w:rPr>
          <w:t>L’examen des aspects liés aux facteurs humains suit une méthodologie structurée pour identifier les facteurs contributives et les défaillances systémiques liées aux performances humaines.</w:t>
        </w:r>
        <w:r w:rsidRPr="004E71AA">
          <w:rPr>
            <w:b w:val="0"/>
            <w:bCs/>
            <w:webHidden/>
          </w:rPr>
          <w:tab/>
        </w:r>
        <w:r w:rsidRPr="004E71AA">
          <w:rPr>
            <w:b w:val="0"/>
            <w:bCs/>
            <w:webHidden/>
          </w:rPr>
          <w:fldChar w:fldCharType="begin"/>
        </w:r>
        <w:r w:rsidRPr="004E71AA">
          <w:rPr>
            <w:b w:val="0"/>
            <w:bCs/>
            <w:webHidden/>
          </w:rPr>
          <w:instrText xml:space="preserve"> PAGEREF _Toc211918563 \h </w:instrText>
        </w:r>
        <w:r w:rsidRPr="004E71AA">
          <w:rPr>
            <w:b w:val="0"/>
            <w:bCs/>
            <w:webHidden/>
          </w:rPr>
        </w:r>
        <w:r w:rsidRPr="004E71AA">
          <w:rPr>
            <w:b w:val="0"/>
            <w:bCs/>
            <w:webHidden/>
          </w:rPr>
          <w:fldChar w:fldCharType="separate"/>
        </w:r>
        <w:r w:rsidRPr="004E71AA">
          <w:rPr>
            <w:b w:val="0"/>
            <w:bCs/>
            <w:webHidden/>
          </w:rPr>
          <w:t>131</w:t>
        </w:r>
        <w:r w:rsidRPr="004E71AA">
          <w:rPr>
            <w:b w:val="0"/>
            <w:bCs/>
            <w:webHidden/>
          </w:rPr>
          <w:fldChar w:fldCharType="end"/>
        </w:r>
      </w:hyperlink>
    </w:p>
    <w:p w14:paraId="64A6CD60" w14:textId="5841A3B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4" w:history="1">
        <w:r w:rsidRPr="004E71AA">
          <w:rPr>
            <w:rStyle w:val="Lienhypertexte"/>
            <w:rFonts w:cstheme="majorHAnsi"/>
            <w:b w:val="0"/>
            <w:bCs/>
          </w:rPr>
          <w:t>Approche utilisée pour analyser les facteurs humains :</w:t>
        </w:r>
        <w:r w:rsidRPr="004E71AA">
          <w:rPr>
            <w:b w:val="0"/>
            <w:bCs/>
            <w:webHidden/>
          </w:rPr>
          <w:tab/>
        </w:r>
        <w:r w:rsidRPr="004E71AA">
          <w:rPr>
            <w:b w:val="0"/>
            <w:bCs/>
            <w:webHidden/>
          </w:rPr>
          <w:fldChar w:fldCharType="begin"/>
        </w:r>
        <w:r w:rsidRPr="004E71AA">
          <w:rPr>
            <w:b w:val="0"/>
            <w:bCs/>
            <w:webHidden/>
          </w:rPr>
          <w:instrText xml:space="preserve"> PAGEREF _Toc211918564 \h </w:instrText>
        </w:r>
        <w:r w:rsidRPr="004E71AA">
          <w:rPr>
            <w:b w:val="0"/>
            <w:bCs/>
            <w:webHidden/>
          </w:rPr>
        </w:r>
        <w:r w:rsidRPr="004E71AA">
          <w:rPr>
            <w:b w:val="0"/>
            <w:bCs/>
            <w:webHidden/>
          </w:rPr>
          <w:fldChar w:fldCharType="separate"/>
        </w:r>
        <w:r w:rsidRPr="004E71AA">
          <w:rPr>
            <w:b w:val="0"/>
            <w:bCs/>
            <w:webHidden/>
          </w:rPr>
          <w:t>131</w:t>
        </w:r>
        <w:r w:rsidRPr="004E71AA">
          <w:rPr>
            <w:b w:val="0"/>
            <w:bCs/>
            <w:webHidden/>
          </w:rPr>
          <w:fldChar w:fldCharType="end"/>
        </w:r>
      </w:hyperlink>
    </w:p>
    <w:p w14:paraId="6E21CC31" w14:textId="56A7439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5" w:history="1">
        <w:r w:rsidRPr="004E71AA">
          <w:rPr>
            <w:rStyle w:val="Lienhypertexte"/>
            <w:rFonts w:cstheme="majorHAnsi"/>
            <w:b w:val="0"/>
            <w:bCs/>
          </w:rPr>
          <w:t>7.5.1</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Collecte des données initiales</w:t>
        </w:r>
        <w:r w:rsidRPr="004E71AA">
          <w:rPr>
            <w:b w:val="0"/>
            <w:bCs/>
            <w:webHidden/>
          </w:rPr>
          <w:tab/>
        </w:r>
        <w:r w:rsidRPr="004E71AA">
          <w:rPr>
            <w:b w:val="0"/>
            <w:bCs/>
            <w:webHidden/>
          </w:rPr>
          <w:fldChar w:fldCharType="begin"/>
        </w:r>
        <w:r w:rsidRPr="004E71AA">
          <w:rPr>
            <w:b w:val="0"/>
            <w:bCs/>
            <w:webHidden/>
          </w:rPr>
          <w:instrText xml:space="preserve"> PAGEREF _Toc211918565 \h </w:instrText>
        </w:r>
        <w:r w:rsidRPr="004E71AA">
          <w:rPr>
            <w:b w:val="0"/>
            <w:bCs/>
            <w:webHidden/>
          </w:rPr>
        </w:r>
        <w:r w:rsidRPr="004E71AA">
          <w:rPr>
            <w:b w:val="0"/>
            <w:bCs/>
            <w:webHidden/>
          </w:rPr>
          <w:fldChar w:fldCharType="separate"/>
        </w:r>
        <w:r w:rsidRPr="004E71AA">
          <w:rPr>
            <w:b w:val="0"/>
            <w:bCs/>
            <w:webHidden/>
          </w:rPr>
          <w:t>131</w:t>
        </w:r>
        <w:r w:rsidRPr="004E71AA">
          <w:rPr>
            <w:b w:val="0"/>
            <w:bCs/>
            <w:webHidden/>
          </w:rPr>
          <w:fldChar w:fldCharType="end"/>
        </w:r>
      </w:hyperlink>
    </w:p>
    <w:p w14:paraId="21A3585B" w14:textId="661DE45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6" w:history="1">
        <w:r w:rsidRPr="004E71AA">
          <w:rPr>
            <w:rStyle w:val="Lienhypertexte"/>
            <w:rFonts w:cstheme="majorHAnsi"/>
            <w:b w:val="0"/>
            <w:bCs/>
          </w:rPr>
          <w:t>7.5.2</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Analyse des performances humaines</w:t>
        </w:r>
        <w:r w:rsidRPr="004E71AA">
          <w:rPr>
            <w:b w:val="0"/>
            <w:bCs/>
            <w:webHidden/>
          </w:rPr>
          <w:tab/>
        </w:r>
        <w:r w:rsidRPr="004E71AA">
          <w:rPr>
            <w:b w:val="0"/>
            <w:bCs/>
            <w:webHidden/>
          </w:rPr>
          <w:fldChar w:fldCharType="begin"/>
        </w:r>
        <w:r w:rsidRPr="004E71AA">
          <w:rPr>
            <w:b w:val="0"/>
            <w:bCs/>
            <w:webHidden/>
          </w:rPr>
          <w:instrText xml:space="preserve"> PAGEREF _Toc211918566 \h </w:instrText>
        </w:r>
        <w:r w:rsidRPr="004E71AA">
          <w:rPr>
            <w:b w:val="0"/>
            <w:bCs/>
            <w:webHidden/>
          </w:rPr>
        </w:r>
        <w:r w:rsidRPr="004E71AA">
          <w:rPr>
            <w:b w:val="0"/>
            <w:bCs/>
            <w:webHidden/>
          </w:rPr>
          <w:fldChar w:fldCharType="separate"/>
        </w:r>
        <w:r w:rsidRPr="004E71AA">
          <w:rPr>
            <w:b w:val="0"/>
            <w:bCs/>
            <w:webHidden/>
          </w:rPr>
          <w:t>132</w:t>
        </w:r>
        <w:r w:rsidRPr="004E71AA">
          <w:rPr>
            <w:b w:val="0"/>
            <w:bCs/>
            <w:webHidden/>
          </w:rPr>
          <w:fldChar w:fldCharType="end"/>
        </w:r>
      </w:hyperlink>
    </w:p>
    <w:p w14:paraId="12816BC2" w14:textId="6013E62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7" w:history="1">
        <w:r w:rsidRPr="004E71AA">
          <w:rPr>
            <w:rStyle w:val="Lienhypertexte"/>
            <w:rFonts w:cstheme="majorHAnsi"/>
            <w:b w:val="0"/>
            <w:bCs/>
          </w:rPr>
          <w:t>7.5.3</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Évaluation de la gestion des ressources de l’équipage (CRM)</w:t>
        </w:r>
        <w:r w:rsidRPr="004E71AA">
          <w:rPr>
            <w:b w:val="0"/>
            <w:bCs/>
            <w:webHidden/>
          </w:rPr>
          <w:tab/>
        </w:r>
        <w:r w:rsidRPr="004E71AA">
          <w:rPr>
            <w:b w:val="0"/>
            <w:bCs/>
            <w:webHidden/>
          </w:rPr>
          <w:fldChar w:fldCharType="begin"/>
        </w:r>
        <w:r w:rsidRPr="004E71AA">
          <w:rPr>
            <w:b w:val="0"/>
            <w:bCs/>
            <w:webHidden/>
          </w:rPr>
          <w:instrText xml:space="preserve"> PAGEREF _Toc211918567 \h </w:instrText>
        </w:r>
        <w:r w:rsidRPr="004E71AA">
          <w:rPr>
            <w:b w:val="0"/>
            <w:bCs/>
            <w:webHidden/>
          </w:rPr>
        </w:r>
        <w:r w:rsidRPr="004E71AA">
          <w:rPr>
            <w:b w:val="0"/>
            <w:bCs/>
            <w:webHidden/>
          </w:rPr>
          <w:fldChar w:fldCharType="separate"/>
        </w:r>
        <w:r w:rsidRPr="004E71AA">
          <w:rPr>
            <w:b w:val="0"/>
            <w:bCs/>
            <w:webHidden/>
          </w:rPr>
          <w:t>133</w:t>
        </w:r>
        <w:r w:rsidRPr="004E71AA">
          <w:rPr>
            <w:b w:val="0"/>
            <w:bCs/>
            <w:webHidden/>
          </w:rPr>
          <w:fldChar w:fldCharType="end"/>
        </w:r>
      </w:hyperlink>
    </w:p>
    <w:p w14:paraId="0A0FBD02" w14:textId="6915E5D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8" w:history="1">
        <w:r w:rsidRPr="004E71AA">
          <w:rPr>
            <w:rStyle w:val="Lienhypertexte"/>
            <w:rFonts w:cstheme="majorHAnsi"/>
            <w:b w:val="0"/>
            <w:bCs/>
          </w:rPr>
          <w:t>7.5.4</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Analyse des facteurs organisationnels</w:t>
        </w:r>
        <w:r w:rsidRPr="004E71AA">
          <w:rPr>
            <w:b w:val="0"/>
            <w:bCs/>
            <w:webHidden/>
          </w:rPr>
          <w:tab/>
        </w:r>
        <w:r w:rsidRPr="004E71AA">
          <w:rPr>
            <w:b w:val="0"/>
            <w:bCs/>
            <w:webHidden/>
          </w:rPr>
          <w:fldChar w:fldCharType="begin"/>
        </w:r>
        <w:r w:rsidRPr="004E71AA">
          <w:rPr>
            <w:b w:val="0"/>
            <w:bCs/>
            <w:webHidden/>
          </w:rPr>
          <w:instrText xml:space="preserve"> PAGEREF _Toc211918568 \h </w:instrText>
        </w:r>
        <w:r w:rsidRPr="004E71AA">
          <w:rPr>
            <w:b w:val="0"/>
            <w:bCs/>
            <w:webHidden/>
          </w:rPr>
        </w:r>
        <w:r w:rsidRPr="004E71AA">
          <w:rPr>
            <w:b w:val="0"/>
            <w:bCs/>
            <w:webHidden/>
          </w:rPr>
          <w:fldChar w:fldCharType="separate"/>
        </w:r>
        <w:r w:rsidRPr="004E71AA">
          <w:rPr>
            <w:b w:val="0"/>
            <w:bCs/>
            <w:webHidden/>
          </w:rPr>
          <w:t>133</w:t>
        </w:r>
        <w:r w:rsidRPr="004E71AA">
          <w:rPr>
            <w:b w:val="0"/>
            <w:bCs/>
            <w:webHidden/>
          </w:rPr>
          <w:fldChar w:fldCharType="end"/>
        </w:r>
      </w:hyperlink>
    </w:p>
    <w:p w14:paraId="18D2ACCD" w14:textId="370DD40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69" w:history="1">
        <w:r w:rsidRPr="004E71AA">
          <w:rPr>
            <w:rStyle w:val="Lienhypertexte"/>
            <w:rFonts w:cstheme="majorHAnsi"/>
            <w:b w:val="0"/>
            <w:bCs/>
          </w:rPr>
          <w:t>7.5.5</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Corrélation avec les données techniques</w:t>
        </w:r>
        <w:r w:rsidRPr="004E71AA">
          <w:rPr>
            <w:b w:val="0"/>
            <w:bCs/>
            <w:webHidden/>
          </w:rPr>
          <w:tab/>
        </w:r>
        <w:r w:rsidRPr="004E71AA">
          <w:rPr>
            <w:b w:val="0"/>
            <w:bCs/>
            <w:webHidden/>
          </w:rPr>
          <w:fldChar w:fldCharType="begin"/>
        </w:r>
        <w:r w:rsidRPr="004E71AA">
          <w:rPr>
            <w:b w:val="0"/>
            <w:bCs/>
            <w:webHidden/>
          </w:rPr>
          <w:instrText xml:space="preserve"> PAGEREF _Toc211918569 \h </w:instrText>
        </w:r>
        <w:r w:rsidRPr="004E71AA">
          <w:rPr>
            <w:b w:val="0"/>
            <w:bCs/>
            <w:webHidden/>
          </w:rPr>
        </w:r>
        <w:r w:rsidRPr="004E71AA">
          <w:rPr>
            <w:b w:val="0"/>
            <w:bCs/>
            <w:webHidden/>
          </w:rPr>
          <w:fldChar w:fldCharType="separate"/>
        </w:r>
        <w:r w:rsidRPr="004E71AA">
          <w:rPr>
            <w:b w:val="0"/>
            <w:bCs/>
            <w:webHidden/>
          </w:rPr>
          <w:t>134</w:t>
        </w:r>
        <w:r w:rsidRPr="004E71AA">
          <w:rPr>
            <w:b w:val="0"/>
            <w:bCs/>
            <w:webHidden/>
          </w:rPr>
          <w:fldChar w:fldCharType="end"/>
        </w:r>
      </w:hyperlink>
    </w:p>
    <w:p w14:paraId="653BFB5A" w14:textId="7B1DCAC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70" w:history="1">
        <w:r w:rsidRPr="004E71AA">
          <w:rPr>
            <w:rStyle w:val="Lienhypertexte"/>
            <w:rFonts w:cstheme="majorHAnsi"/>
            <w:b w:val="0"/>
            <w:bCs/>
          </w:rPr>
          <w:t>7.5.6</w:t>
        </w:r>
        <w:r w:rsidRPr="004E71AA">
          <w:rPr>
            <w:rFonts w:eastAsiaTheme="minorEastAsia" w:cstheme="minorBidi"/>
            <w:b w:val="0"/>
            <w:bCs/>
            <w:smallCaps w:val="0"/>
            <w:kern w:val="2"/>
            <w:lang w:val="fr-CD" w:eastAsia="fr-FR"/>
            <w14:ligatures w14:val="standardContextual"/>
          </w:rPr>
          <w:tab/>
        </w:r>
        <w:r w:rsidRPr="004E71AA">
          <w:rPr>
            <w:rStyle w:val="Lienhypertexte"/>
            <w:rFonts w:cstheme="majorHAnsi"/>
            <w:b w:val="0"/>
            <w:bCs/>
          </w:rPr>
          <w:t>Identification des causes contributives et latentes</w:t>
        </w:r>
        <w:r w:rsidRPr="004E71AA">
          <w:rPr>
            <w:b w:val="0"/>
            <w:bCs/>
            <w:webHidden/>
          </w:rPr>
          <w:tab/>
        </w:r>
        <w:r w:rsidRPr="004E71AA">
          <w:rPr>
            <w:b w:val="0"/>
            <w:bCs/>
            <w:webHidden/>
          </w:rPr>
          <w:fldChar w:fldCharType="begin"/>
        </w:r>
        <w:r w:rsidRPr="004E71AA">
          <w:rPr>
            <w:b w:val="0"/>
            <w:bCs/>
            <w:webHidden/>
          </w:rPr>
          <w:instrText xml:space="preserve"> PAGEREF _Toc211918570 \h </w:instrText>
        </w:r>
        <w:r w:rsidRPr="004E71AA">
          <w:rPr>
            <w:b w:val="0"/>
            <w:bCs/>
            <w:webHidden/>
          </w:rPr>
        </w:r>
        <w:r w:rsidRPr="004E71AA">
          <w:rPr>
            <w:b w:val="0"/>
            <w:bCs/>
            <w:webHidden/>
          </w:rPr>
          <w:fldChar w:fldCharType="separate"/>
        </w:r>
        <w:r w:rsidRPr="004E71AA">
          <w:rPr>
            <w:b w:val="0"/>
            <w:bCs/>
            <w:webHidden/>
          </w:rPr>
          <w:t>134</w:t>
        </w:r>
        <w:r w:rsidRPr="004E71AA">
          <w:rPr>
            <w:b w:val="0"/>
            <w:bCs/>
            <w:webHidden/>
          </w:rPr>
          <w:fldChar w:fldCharType="end"/>
        </w:r>
      </w:hyperlink>
    </w:p>
    <w:p w14:paraId="4926A574" w14:textId="73644B7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71" w:history="1">
        <w:r w:rsidRPr="004E71AA">
          <w:rPr>
            <w:rStyle w:val="Lienhypertexte"/>
            <w:rFonts w:cs="Arial"/>
            <w:b w:val="0"/>
            <w:bCs/>
          </w:rPr>
          <w:t>7.6</w:t>
        </w:r>
        <w:r w:rsidRPr="004E71AA">
          <w:rPr>
            <w:rFonts w:eastAsiaTheme="minorEastAsia" w:cstheme="minorBidi"/>
            <w:b w:val="0"/>
            <w:bCs/>
            <w:smallCaps w:val="0"/>
            <w:kern w:val="2"/>
            <w:lang w:val="fr-CD" w:eastAsia="fr-FR"/>
            <w14:ligatures w14:val="standardContextual"/>
          </w:rPr>
          <w:tab/>
        </w:r>
        <w:r w:rsidRPr="004E71AA">
          <w:rPr>
            <w:rStyle w:val="Lienhypertexte"/>
            <w:rFonts w:cs="Arial"/>
            <w:b w:val="0"/>
            <w:bCs/>
          </w:rPr>
          <w:t>Aspects liés à la gestion de la sécurité des organismes</w:t>
        </w:r>
        <w:r w:rsidRPr="004E71AA">
          <w:rPr>
            <w:b w:val="0"/>
            <w:bCs/>
            <w:webHidden/>
          </w:rPr>
          <w:tab/>
        </w:r>
        <w:r w:rsidRPr="004E71AA">
          <w:rPr>
            <w:b w:val="0"/>
            <w:bCs/>
            <w:webHidden/>
          </w:rPr>
          <w:fldChar w:fldCharType="begin"/>
        </w:r>
        <w:r w:rsidRPr="004E71AA">
          <w:rPr>
            <w:b w:val="0"/>
            <w:bCs/>
            <w:webHidden/>
          </w:rPr>
          <w:instrText xml:space="preserve"> PAGEREF _Toc211918571 \h </w:instrText>
        </w:r>
        <w:r w:rsidRPr="004E71AA">
          <w:rPr>
            <w:b w:val="0"/>
            <w:bCs/>
            <w:webHidden/>
          </w:rPr>
        </w:r>
        <w:r w:rsidRPr="004E71AA">
          <w:rPr>
            <w:b w:val="0"/>
            <w:bCs/>
            <w:webHidden/>
          </w:rPr>
          <w:fldChar w:fldCharType="separate"/>
        </w:r>
        <w:r w:rsidRPr="004E71AA">
          <w:rPr>
            <w:b w:val="0"/>
            <w:bCs/>
            <w:webHidden/>
          </w:rPr>
          <w:t>134</w:t>
        </w:r>
        <w:r w:rsidRPr="004E71AA">
          <w:rPr>
            <w:b w:val="0"/>
            <w:bCs/>
            <w:webHidden/>
          </w:rPr>
          <w:fldChar w:fldCharType="end"/>
        </w:r>
      </w:hyperlink>
    </w:p>
    <w:p w14:paraId="6AA63359" w14:textId="41EAB8F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72" w:history="1">
        <w:r w:rsidRPr="004E71AA">
          <w:rPr>
            <w:rStyle w:val="Lienhypertexte"/>
            <w:b w:val="0"/>
            <w:bCs/>
          </w:rPr>
          <w:t>7.7</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Méthode d’analyse combinée ACCIMap-HFACS-RCA</w:t>
        </w:r>
        <w:r w:rsidRPr="004E71AA">
          <w:rPr>
            <w:b w:val="0"/>
            <w:bCs/>
            <w:webHidden/>
          </w:rPr>
          <w:tab/>
        </w:r>
        <w:r w:rsidRPr="004E71AA">
          <w:rPr>
            <w:b w:val="0"/>
            <w:bCs/>
            <w:webHidden/>
          </w:rPr>
          <w:fldChar w:fldCharType="begin"/>
        </w:r>
        <w:r w:rsidRPr="004E71AA">
          <w:rPr>
            <w:b w:val="0"/>
            <w:bCs/>
            <w:webHidden/>
          </w:rPr>
          <w:instrText xml:space="preserve"> PAGEREF _Toc211918572 \h </w:instrText>
        </w:r>
        <w:r w:rsidRPr="004E71AA">
          <w:rPr>
            <w:b w:val="0"/>
            <w:bCs/>
            <w:webHidden/>
          </w:rPr>
        </w:r>
        <w:r w:rsidRPr="004E71AA">
          <w:rPr>
            <w:b w:val="0"/>
            <w:bCs/>
            <w:webHidden/>
          </w:rPr>
          <w:fldChar w:fldCharType="separate"/>
        </w:r>
        <w:r w:rsidRPr="004E71AA">
          <w:rPr>
            <w:b w:val="0"/>
            <w:bCs/>
            <w:webHidden/>
          </w:rPr>
          <w:t>138</w:t>
        </w:r>
        <w:r w:rsidRPr="004E71AA">
          <w:rPr>
            <w:b w:val="0"/>
            <w:bCs/>
            <w:webHidden/>
          </w:rPr>
          <w:fldChar w:fldCharType="end"/>
        </w:r>
      </w:hyperlink>
    </w:p>
    <w:p w14:paraId="050CBFDE" w14:textId="0661C75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73" w:history="1">
        <w:r w:rsidRPr="004E71AA">
          <w:rPr>
            <w:rStyle w:val="Lienhypertexte"/>
            <w:b w:val="0"/>
            <w:bCs/>
          </w:rPr>
          <w:t>7.7.1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Processus</w:t>
        </w:r>
        <w:r w:rsidRPr="004E71AA">
          <w:rPr>
            <w:b w:val="0"/>
            <w:bCs/>
            <w:webHidden/>
          </w:rPr>
          <w:tab/>
        </w:r>
        <w:r w:rsidRPr="004E71AA">
          <w:rPr>
            <w:b w:val="0"/>
            <w:bCs/>
            <w:webHidden/>
          </w:rPr>
          <w:fldChar w:fldCharType="begin"/>
        </w:r>
        <w:r w:rsidRPr="004E71AA">
          <w:rPr>
            <w:b w:val="0"/>
            <w:bCs/>
            <w:webHidden/>
          </w:rPr>
          <w:instrText xml:space="preserve"> PAGEREF _Toc211918573 \h </w:instrText>
        </w:r>
        <w:r w:rsidRPr="004E71AA">
          <w:rPr>
            <w:b w:val="0"/>
            <w:bCs/>
            <w:webHidden/>
          </w:rPr>
        </w:r>
        <w:r w:rsidRPr="004E71AA">
          <w:rPr>
            <w:b w:val="0"/>
            <w:bCs/>
            <w:webHidden/>
          </w:rPr>
          <w:fldChar w:fldCharType="separate"/>
        </w:r>
        <w:r w:rsidRPr="004E71AA">
          <w:rPr>
            <w:b w:val="0"/>
            <w:bCs/>
            <w:webHidden/>
          </w:rPr>
          <w:t>138</w:t>
        </w:r>
        <w:r w:rsidRPr="004E71AA">
          <w:rPr>
            <w:b w:val="0"/>
            <w:bCs/>
            <w:webHidden/>
          </w:rPr>
          <w:fldChar w:fldCharType="end"/>
        </w:r>
      </w:hyperlink>
    </w:p>
    <w:p w14:paraId="552955A7" w14:textId="5D6B4C8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74" w:history="1">
        <w:r w:rsidRPr="004E71AA">
          <w:rPr>
            <w:rStyle w:val="Lienhypertexte"/>
            <w:b w:val="0"/>
            <w:bCs/>
          </w:rPr>
          <w:t>7.7.2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Exemples de méthodes et résultats d’analyse des causes racines (RCA)</w:t>
        </w:r>
        <w:r w:rsidRPr="004E71AA">
          <w:rPr>
            <w:b w:val="0"/>
            <w:bCs/>
            <w:webHidden/>
          </w:rPr>
          <w:tab/>
        </w:r>
        <w:r w:rsidRPr="004E71AA">
          <w:rPr>
            <w:b w:val="0"/>
            <w:bCs/>
            <w:webHidden/>
          </w:rPr>
          <w:fldChar w:fldCharType="begin"/>
        </w:r>
        <w:r w:rsidRPr="004E71AA">
          <w:rPr>
            <w:b w:val="0"/>
            <w:bCs/>
            <w:webHidden/>
          </w:rPr>
          <w:instrText xml:space="preserve"> PAGEREF _Toc211918574 \h </w:instrText>
        </w:r>
        <w:r w:rsidRPr="004E71AA">
          <w:rPr>
            <w:b w:val="0"/>
            <w:bCs/>
            <w:webHidden/>
          </w:rPr>
        </w:r>
        <w:r w:rsidRPr="004E71AA">
          <w:rPr>
            <w:b w:val="0"/>
            <w:bCs/>
            <w:webHidden/>
          </w:rPr>
          <w:fldChar w:fldCharType="separate"/>
        </w:r>
        <w:r w:rsidRPr="004E71AA">
          <w:rPr>
            <w:b w:val="0"/>
            <w:bCs/>
            <w:webHidden/>
          </w:rPr>
          <w:t>140</w:t>
        </w:r>
        <w:r w:rsidRPr="004E71AA">
          <w:rPr>
            <w:b w:val="0"/>
            <w:bCs/>
            <w:webHidden/>
          </w:rPr>
          <w:fldChar w:fldCharType="end"/>
        </w:r>
      </w:hyperlink>
    </w:p>
    <w:p w14:paraId="2DC7D5BD" w14:textId="288E0A6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75" w:history="1">
        <w:r w:rsidRPr="004E71AA">
          <w:rPr>
            <w:rStyle w:val="Lienhypertexte"/>
            <w:b w:val="0"/>
            <w:bCs/>
          </w:rPr>
          <w:t>7.7.3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Liste non exhaustive -classification HFACS</w:t>
        </w:r>
        <w:r w:rsidRPr="004E71AA">
          <w:rPr>
            <w:b w:val="0"/>
            <w:bCs/>
            <w:webHidden/>
          </w:rPr>
          <w:tab/>
        </w:r>
        <w:r w:rsidRPr="004E71AA">
          <w:rPr>
            <w:b w:val="0"/>
            <w:bCs/>
            <w:webHidden/>
          </w:rPr>
          <w:fldChar w:fldCharType="begin"/>
        </w:r>
        <w:r w:rsidRPr="004E71AA">
          <w:rPr>
            <w:b w:val="0"/>
            <w:bCs/>
            <w:webHidden/>
          </w:rPr>
          <w:instrText xml:space="preserve"> PAGEREF _Toc211918575 \h </w:instrText>
        </w:r>
        <w:r w:rsidRPr="004E71AA">
          <w:rPr>
            <w:b w:val="0"/>
            <w:bCs/>
            <w:webHidden/>
          </w:rPr>
        </w:r>
        <w:r w:rsidRPr="004E71AA">
          <w:rPr>
            <w:b w:val="0"/>
            <w:bCs/>
            <w:webHidden/>
          </w:rPr>
          <w:fldChar w:fldCharType="separate"/>
        </w:r>
        <w:r w:rsidRPr="004E71AA">
          <w:rPr>
            <w:b w:val="0"/>
            <w:bCs/>
            <w:webHidden/>
          </w:rPr>
          <w:t>144</w:t>
        </w:r>
        <w:r w:rsidRPr="004E71AA">
          <w:rPr>
            <w:b w:val="0"/>
            <w:bCs/>
            <w:webHidden/>
          </w:rPr>
          <w:fldChar w:fldCharType="end"/>
        </w:r>
      </w:hyperlink>
    </w:p>
    <w:p w14:paraId="665F86FA" w14:textId="1C8B324B"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76" w:history="1">
        <w:r w:rsidRPr="004E71AA">
          <w:rPr>
            <w:rStyle w:val="Lienhypertexte"/>
            <w:b w:val="0"/>
            <w:bCs/>
          </w:rPr>
          <w:t>7.7.4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Contenu du document d’analyse de l’événement de l’enquête (Modèle)</w:t>
        </w:r>
        <w:r w:rsidRPr="004E71AA">
          <w:rPr>
            <w:b w:val="0"/>
            <w:bCs/>
            <w:webHidden/>
          </w:rPr>
          <w:tab/>
        </w:r>
        <w:r w:rsidRPr="004E71AA">
          <w:rPr>
            <w:b w:val="0"/>
            <w:bCs/>
            <w:webHidden/>
          </w:rPr>
          <w:fldChar w:fldCharType="begin"/>
        </w:r>
        <w:r w:rsidRPr="004E71AA">
          <w:rPr>
            <w:b w:val="0"/>
            <w:bCs/>
            <w:webHidden/>
          </w:rPr>
          <w:instrText xml:space="preserve"> PAGEREF _Toc211918576 \h </w:instrText>
        </w:r>
        <w:r w:rsidRPr="004E71AA">
          <w:rPr>
            <w:b w:val="0"/>
            <w:bCs/>
            <w:webHidden/>
          </w:rPr>
        </w:r>
        <w:r w:rsidRPr="004E71AA">
          <w:rPr>
            <w:b w:val="0"/>
            <w:bCs/>
            <w:webHidden/>
          </w:rPr>
          <w:fldChar w:fldCharType="separate"/>
        </w:r>
        <w:r w:rsidRPr="004E71AA">
          <w:rPr>
            <w:b w:val="0"/>
            <w:bCs/>
            <w:webHidden/>
          </w:rPr>
          <w:t>150</w:t>
        </w:r>
        <w:r w:rsidRPr="004E71AA">
          <w:rPr>
            <w:b w:val="0"/>
            <w:bCs/>
            <w:webHidden/>
          </w:rPr>
          <w:fldChar w:fldCharType="end"/>
        </w:r>
      </w:hyperlink>
    </w:p>
    <w:p w14:paraId="7A1D8498" w14:textId="77EB484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83" w:history="1">
        <w:r w:rsidRPr="004E71AA">
          <w:rPr>
            <w:rStyle w:val="Lienhypertexte"/>
            <w:b w:val="0"/>
            <w:bCs/>
          </w:rPr>
          <w:t>VIII.</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RÉDACTION DES DÉCLARATIONS INTERMÉDIAIRES, DU RAPPORT FINAL ET DES RECOMMANDATIONS DE SÉCURITÉ</w:t>
        </w:r>
        <w:r w:rsidRPr="004E71AA">
          <w:rPr>
            <w:b w:val="0"/>
            <w:bCs/>
            <w:webHidden/>
          </w:rPr>
          <w:tab/>
        </w:r>
        <w:r w:rsidRPr="004E71AA">
          <w:rPr>
            <w:b w:val="0"/>
            <w:bCs/>
            <w:webHidden/>
          </w:rPr>
          <w:fldChar w:fldCharType="begin"/>
        </w:r>
        <w:r w:rsidRPr="004E71AA">
          <w:rPr>
            <w:b w:val="0"/>
            <w:bCs/>
            <w:webHidden/>
          </w:rPr>
          <w:instrText xml:space="preserve"> PAGEREF _Toc211918583 \h </w:instrText>
        </w:r>
        <w:r w:rsidRPr="004E71AA">
          <w:rPr>
            <w:b w:val="0"/>
            <w:bCs/>
            <w:webHidden/>
          </w:rPr>
        </w:r>
        <w:r w:rsidRPr="004E71AA">
          <w:rPr>
            <w:b w:val="0"/>
            <w:bCs/>
            <w:webHidden/>
          </w:rPr>
          <w:fldChar w:fldCharType="separate"/>
        </w:r>
        <w:r w:rsidRPr="004E71AA">
          <w:rPr>
            <w:b w:val="0"/>
            <w:bCs/>
            <w:webHidden/>
          </w:rPr>
          <w:t>151</w:t>
        </w:r>
        <w:r w:rsidRPr="004E71AA">
          <w:rPr>
            <w:b w:val="0"/>
            <w:bCs/>
            <w:webHidden/>
          </w:rPr>
          <w:fldChar w:fldCharType="end"/>
        </w:r>
      </w:hyperlink>
    </w:p>
    <w:p w14:paraId="5974A996" w14:textId="410A549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84" w:history="1">
        <w:r w:rsidRPr="004E71AA">
          <w:rPr>
            <w:rStyle w:val="Lienhypertexte"/>
            <w:b w:val="0"/>
            <w:bCs/>
          </w:rPr>
          <w:t>8.1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Généralités</w:t>
        </w:r>
        <w:r w:rsidRPr="004E71AA">
          <w:rPr>
            <w:b w:val="0"/>
            <w:bCs/>
            <w:webHidden/>
          </w:rPr>
          <w:tab/>
        </w:r>
        <w:r w:rsidRPr="004E71AA">
          <w:rPr>
            <w:b w:val="0"/>
            <w:bCs/>
            <w:webHidden/>
          </w:rPr>
          <w:fldChar w:fldCharType="begin"/>
        </w:r>
        <w:r w:rsidRPr="004E71AA">
          <w:rPr>
            <w:b w:val="0"/>
            <w:bCs/>
            <w:webHidden/>
          </w:rPr>
          <w:instrText xml:space="preserve"> PAGEREF _Toc211918584 \h </w:instrText>
        </w:r>
        <w:r w:rsidRPr="004E71AA">
          <w:rPr>
            <w:b w:val="0"/>
            <w:bCs/>
            <w:webHidden/>
          </w:rPr>
        </w:r>
        <w:r w:rsidRPr="004E71AA">
          <w:rPr>
            <w:b w:val="0"/>
            <w:bCs/>
            <w:webHidden/>
          </w:rPr>
          <w:fldChar w:fldCharType="separate"/>
        </w:r>
        <w:r w:rsidRPr="004E71AA">
          <w:rPr>
            <w:b w:val="0"/>
            <w:bCs/>
            <w:webHidden/>
          </w:rPr>
          <w:t>151</w:t>
        </w:r>
        <w:r w:rsidRPr="004E71AA">
          <w:rPr>
            <w:b w:val="0"/>
            <w:bCs/>
            <w:webHidden/>
          </w:rPr>
          <w:fldChar w:fldCharType="end"/>
        </w:r>
      </w:hyperlink>
    </w:p>
    <w:p w14:paraId="6B9ACEC2" w14:textId="4F19AC7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85" w:history="1">
        <w:r w:rsidRPr="004E71AA">
          <w:rPr>
            <w:rStyle w:val="Lienhypertexte"/>
            <w:b w:val="0"/>
            <w:bCs/>
          </w:rPr>
          <w:t>8.2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Déclaration intermédiaire</w:t>
        </w:r>
        <w:r w:rsidRPr="004E71AA">
          <w:rPr>
            <w:b w:val="0"/>
            <w:bCs/>
            <w:webHidden/>
          </w:rPr>
          <w:tab/>
        </w:r>
        <w:r w:rsidRPr="004E71AA">
          <w:rPr>
            <w:b w:val="0"/>
            <w:bCs/>
            <w:webHidden/>
          </w:rPr>
          <w:fldChar w:fldCharType="begin"/>
        </w:r>
        <w:r w:rsidRPr="004E71AA">
          <w:rPr>
            <w:b w:val="0"/>
            <w:bCs/>
            <w:webHidden/>
          </w:rPr>
          <w:instrText xml:space="preserve"> PAGEREF _Toc211918585 \h </w:instrText>
        </w:r>
        <w:r w:rsidRPr="004E71AA">
          <w:rPr>
            <w:b w:val="0"/>
            <w:bCs/>
            <w:webHidden/>
          </w:rPr>
        </w:r>
        <w:r w:rsidRPr="004E71AA">
          <w:rPr>
            <w:b w:val="0"/>
            <w:bCs/>
            <w:webHidden/>
          </w:rPr>
          <w:fldChar w:fldCharType="separate"/>
        </w:r>
        <w:r w:rsidRPr="004E71AA">
          <w:rPr>
            <w:b w:val="0"/>
            <w:bCs/>
            <w:webHidden/>
          </w:rPr>
          <w:t>152</w:t>
        </w:r>
        <w:r w:rsidRPr="004E71AA">
          <w:rPr>
            <w:b w:val="0"/>
            <w:bCs/>
            <w:webHidden/>
          </w:rPr>
          <w:fldChar w:fldCharType="end"/>
        </w:r>
      </w:hyperlink>
    </w:p>
    <w:p w14:paraId="2CFADE91" w14:textId="4BD88D8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86" w:history="1">
        <w:r w:rsidRPr="004E71AA">
          <w:rPr>
            <w:rStyle w:val="Lienhypertexte"/>
            <w:b w:val="0"/>
            <w:bCs/>
          </w:rPr>
          <w:t>8.3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Rapport final</w:t>
        </w:r>
        <w:r w:rsidRPr="004E71AA">
          <w:rPr>
            <w:b w:val="0"/>
            <w:bCs/>
            <w:webHidden/>
          </w:rPr>
          <w:tab/>
        </w:r>
        <w:r w:rsidRPr="004E71AA">
          <w:rPr>
            <w:b w:val="0"/>
            <w:bCs/>
            <w:webHidden/>
          </w:rPr>
          <w:fldChar w:fldCharType="begin"/>
        </w:r>
        <w:r w:rsidRPr="004E71AA">
          <w:rPr>
            <w:b w:val="0"/>
            <w:bCs/>
            <w:webHidden/>
          </w:rPr>
          <w:instrText xml:space="preserve"> PAGEREF _Toc211918586 \h </w:instrText>
        </w:r>
        <w:r w:rsidRPr="004E71AA">
          <w:rPr>
            <w:b w:val="0"/>
            <w:bCs/>
            <w:webHidden/>
          </w:rPr>
        </w:r>
        <w:r w:rsidRPr="004E71AA">
          <w:rPr>
            <w:b w:val="0"/>
            <w:bCs/>
            <w:webHidden/>
          </w:rPr>
          <w:fldChar w:fldCharType="separate"/>
        </w:r>
        <w:r w:rsidRPr="004E71AA">
          <w:rPr>
            <w:b w:val="0"/>
            <w:bCs/>
            <w:webHidden/>
          </w:rPr>
          <w:t>152</w:t>
        </w:r>
        <w:r w:rsidRPr="004E71AA">
          <w:rPr>
            <w:b w:val="0"/>
            <w:bCs/>
            <w:webHidden/>
          </w:rPr>
          <w:fldChar w:fldCharType="end"/>
        </w:r>
      </w:hyperlink>
    </w:p>
    <w:p w14:paraId="2F391E58" w14:textId="663763E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87" w:history="1">
        <w:r w:rsidRPr="004E71AA">
          <w:rPr>
            <w:rStyle w:val="Lienhypertexte"/>
            <w:b w:val="0"/>
            <w:bCs/>
          </w:rPr>
          <w:t>8.3.1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Généralités</w:t>
        </w:r>
        <w:r w:rsidRPr="004E71AA">
          <w:rPr>
            <w:b w:val="0"/>
            <w:bCs/>
            <w:webHidden/>
          </w:rPr>
          <w:tab/>
        </w:r>
        <w:r w:rsidRPr="004E71AA">
          <w:rPr>
            <w:b w:val="0"/>
            <w:bCs/>
            <w:webHidden/>
          </w:rPr>
          <w:fldChar w:fldCharType="begin"/>
        </w:r>
        <w:r w:rsidRPr="004E71AA">
          <w:rPr>
            <w:b w:val="0"/>
            <w:bCs/>
            <w:webHidden/>
          </w:rPr>
          <w:instrText xml:space="preserve"> PAGEREF _Toc211918587 \h </w:instrText>
        </w:r>
        <w:r w:rsidRPr="004E71AA">
          <w:rPr>
            <w:b w:val="0"/>
            <w:bCs/>
            <w:webHidden/>
          </w:rPr>
        </w:r>
        <w:r w:rsidRPr="004E71AA">
          <w:rPr>
            <w:b w:val="0"/>
            <w:bCs/>
            <w:webHidden/>
          </w:rPr>
          <w:fldChar w:fldCharType="separate"/>
        </w:r>
        <w:r w:rsidRPr="004E71AA">
          <w:rPr>
            <w:b w:val="0"/>
            <w:bCs/>
            <w:webHidden/>
          </w:rPr>
          <w:t>152</w:t>
        </w:r>
        <w:r w:rsidRPr="004E71AA">
          <w:rPr>
            <w:b w:val="0"/>
            <w:bCs/>
            <w:webHidden/>
          </w:rPr>
          <w:fldChar w:fldCharType="end"/>
        </w:r>
      </w:hyperlink>
    </w:p>
    <w:p w14:paraId="3D4DDC41" w14:textId="2857E9CB"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88" w:history="1">
        <w:r w:rsidRPr="004E71AA">
          <w:rPr>
            <w:rStyle w:val="Lienhypertexte"/>
            <w:b w:val="0"/>
            <w:bCs/>
          </w:rPr>
          <w:t>8.3.2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Chapitres 1 et 2 du rapport final</w:t>
        </w:r>
        <w:r w:rsidRPr="004E71AA">
          <w:rPr>
            <w:b w:val="0"/>
            <w:bCs/>
            <w:webHidden/>
          </w:rPr>
          <w:tab/>
        </w:r>
        <w:r w:rsidRPr="004E71AA">
          <w:rPr>
            <w:b w:val="0"/>
            <w:bCs/>
            <w:webHidden/>
          </w:rPr>
          <w:fldChar w:fldCharType="begin"/>
        </w:r>
        <w:r w:rsidRPr="004E71AA">
          <w:rPr>
            <w:b w:val="0"/>
            <w:bCs/>
            <w:webHidden/>
          </w:rPr>
          <w:instrText xml:space="preserve"> PAGEREF _Toc211918588 \h </w:instrText>
        </w:r>
        <w:r w:rsidRPr="004E71AA">
          <w:rPr>
            <w:b w:val="0"/>
            <w:bCs/>
            <w:webHidden/>
          </w:rPr>
        </w:r>
        <w:r w:rsidRPr="004E71AA">
          <w:rPr>
            <w:b w:val="0"/>
            <w:bCs/>
            <w:webHidden/>
          </w:rPr>
          <w:fldChar w:fldCharType="separate"/>
        </w:r>
        <w:r w:rsidRPr="004E71AA">
          <w:rPr>
            <w:b w:val="0"/>
            <w:bCs/>
            <w:webHidden/>
          </w:rPr>
          <w:t>153</w:t>
        </w:r>
        <w:r w:rsidRPr="004E71AA">
          <w:rPr>
            <w:b w:val="0"/>
            <w:bCs/>
            <w:webHidden/>
          </w:rPr>
          <w:fldChar w:fldCharType="end"/>
        </w:r>
      </w:hyperlink>
    </w:p>
    <w:p w14:paraId="6F076B9F" w14:textId="33F72362"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89" w:history="1">
        <w:r w:rsidRPr="004E71AA">
          <w:rPr>
            <w:rStyle w:val="Lienhypertexte"/>
            <w:b w:val="0"/>
            <w:bCs/>
          </w:rPr>
          <w:t>8.3.3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Chapitre 3 du rapport final - Conclusions</w:t>
        </w:r>
        <w:r w:rsidRPr="004E71AA">
          <w:rPr>
            <w:b w:val="0"/>
            <w:bCs/>
            <w:webHidden/>
          </w:rPr>
          <w:tab/>
        </w:r>
        <w:r w:rsidRPr="004E71AA">
          <w:rPr>
            <w:b w:val="0"/>
            <w:bCs/>
            <w:webHidden/>
          </w:rPr>
          <w:fldChar w:fldCharType="begin"/>
        </w:r>
        <w:r w:rsidRPr="004E71AA">
          <w:rPr>
            <w:b w:val="0"/>
            <w:bCs/>
            <w:webHidden/>
          </w:rPr>
          <w:instrText xml:space="preserve"> PAGEREF _Toc211918589 \h </w:instrText>
        </w:r>
        <w:r w:rsidRPr="004E71AA">
          <w:rPr>
            <w:b w:val="0"/>
            <w:bCs/>
            <w:webHidden/>
          </w:rPr>
        </w:r>
        <w:r w:rsidRPr="004E71AA">
          <w:rPr>
            <w:b w:val="0"/>
            <w:bCs/>
            <w:webHidden/>
          </w:rPr>
          <w:fldChar w:fldCharType="separate"/>
        </w:r>
        <w:r w:rsidRPr="004E71AA">
          <w:rPr>
            <w:b w:val="0"/>
            <w:bCs/>
            <w:webHidden/>
          </w:rPr>
          <w:t>153</w:t>
        </w:r>
        <w:r w:rsidRPr="004E71AA">
          <w:rPr>
            <w:b w:val="0"/>
            <w:bCs/>
            <w:webHidden/>
          </w:rPr>
          <w:fldChar w:fldCharType="end"/>
        </w:r>
      </w:hyperlink>
    </w:p>
    <w:p w14:paraId="0AB8B3F1" w14:textId="0662C13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0" w:history="1">
        <w:r w:rsidRPr="004E71AA">
          <w:rPr>
            <w:rStyle w:val="Lienhypertexte"/>
            <w:b w:val="0"/>
            <w:bCs/>
          </w:rPr>
          <w:t>8.3.4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Chapitre 4 du rapport final - Recommandations de sécurité</w:t>
        </w:r>
        <w:r w:rsidRPr="004E71AA">
          <w:rPr>
            <w:b w:val="0"/>
            <w:bCs/>
            <w:webHidden/>
          </w:rPr>
          <w:tab/>
        </w:r>
        <w:r w:rsidRPr="004E71AA">
          <w:rPr>
            <w:b w:val="0"/>
            <w:bCs/>
            <w:webHidden/>
          </w:rPr>
          <w:fldChar w:fldCharType="begin"/>
        </w:r>
        <w:r w:rsidRPr="004E71AA">
          <w:rPr>
            <w:b w:val="0"/>
            <w:bCs/>
            <w:webHidden/>
          </w:rPr>
          <w:instrText xml:space="preserve"> PAGEREF _Toc211918590 \h </w:instrText>
        </w:r>
        <w:r w:rsidRPr="004E71AA">
          <w:rPr>
            <w:b w:val="0"/>
            <w:bCs/>
            <w:webHidden/>
          </w:rPr>
        </w:r>
        <w:r w:rsidRPr="004E71AA">
          <w:rPr>
            <w:b w:val="0"/>
            <w:bCs/>
            <w:webHidden/>
          </w:rPr>
          <w:fldChar w:fldCharType="separate"/>
        </w:r>
        <w:r w:rsidRPr="004E71AA">
          <w:rPr>
            <w:b w:val="0"/>
            <w:bCs/>
            <w:webHidden/>
          </w:rPr>
          <w:t>154</w:t>
        </w:r>
        <w:r w:rsidRPr="004E71AA">
          <w:rPr>
            <w:b w:val="0"/>
            <w:bCs/>
            <w:webHidden/>
          </w:rPr>
          <w:fldChar w:fldCharType="end"/>
        </w:r>
      </w:hyperlink>
    </w:p>
    <w:p w14:paraId="6ADBDDB8" w14:textId="29506BD1"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1" w:history="1">
        <w:r w:rsidRPr="004E71AA">
          <w:rPr>
            <w:rStyle w:val="Lienhypertexte"/>
            <w:b w:val="0"/>
            <w:bCs/>
          </w:rPr>
          <w:t>8.3.5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Mesures de sécurité et contrôle de l’accès aux projets de rapports et aux documents d'enquête</w:t>
        </w:r>
        <w:r w:rsidRPr="004E71AA">
          <w:rPr>
            <w:b w:val="0"/>
            <w:bCs/>
            <w:webHidden/>
          </w:rPr>
          <w:tab/>
        </w:r>
        <w:r w:rsidRPr="004E71AA">
          <w:rPr>
            <w:b w:val="0"/>
            <w:bCs/>
            <w:webHidden/>
          </w:rPr>
          <w:fldChar w:fldCharType="begin"/>
        </w:r>
        <w:r w:rsidRPr="004E71AA">
          <w:rPr>
            <w:b w:val="0"/>
            <w:bCs/>
            <w:webHidden/>
          </w:rPr>
          <w:instrText xml:space="preserve"> PAGEREF _Toc211918591 \h </w:instrText>
        </w:r>
        <w:r w:rsidRPr="004E71AA">
          <w:rPr>
            <w:b w:val="0"/>
            <w:bCs/>
            <w:webHidden/>
          </w:rPr>
        </w:r>
        <w:r w:rsidRPr="004E71AA">
          <w:rPr>
            <w:b w:val="0"/>
            <w:bCs/>
            <w:webHidden/>
          </w:rPr>
          <w:fldChar w:fldCharType="separate"/>
        </w:r>
        <w:r w:rsidRPr="004E71AA">
          <w:rPr>
            <w:b w:val="0"/>
            <w:bCs/>
            <w:webHidden/>
          </w:rPr>
          <w:t>154</w:t>
        </w:r>
        <w:r w:rsidRPr="004E71AA">
          <w:rPr>
            <w:b w:val="0"/>
            <w:bCs/>
            <w:webHidden/>
          </w:rPr>
          <w:fldChar w:fldCharType="end"/>
        </w:r>
      </w:hyperlink>
    </w:p>
    <w:p w14:paraId="0FD5CC64" w14:textId="65754C1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2" w:history="1">
        <w:r w:rsidRPr="004E71AA">
          <w:rPr>
            <w:rStyle w:val="Lienhypertexte"/>
            <w:b w:val="0"/>
            <w:bCs/>
          </w:rPr>
          <w:t>8.3.6</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Consultations du projet de rapport final</w:t>
        </w:r>
        <w:r w:rsidRPr="004E71AA">
          <w:rPr>
            <w:b w:val="0"/>
            <w:bCs/>
            <w:webHidden/>
          </w:rPr>
          <w:tab/>
        </w:r>
        <w:r w:rsidRPr="004E71AA">
          <w:rPr>
            <w:b w:val="0"/>
            <w:bCs/>
            <w:webHidden/>
          </w:rPr>
          <w:fldChar w:fldCharType="begin"/>
        </w:r>
        <w:r w:rsidRPr="004E71AA">
          <w:rPr>
            <w:b w:val="0"/>
            <w:bCs/>
            <w:webHidden/>
          </w:rPr>
          <w:instrText xml:space="preserve"> PAGEREF _Toc211918592 \h </w:instrText>
        </w:r>
        <w:r w:rsidRPr="004E71AA">
          <w:rPr>
            <w:b w:val="0"/>
            <w:bCs/>
            <w:webHidden/>
          </w:rPr>
        </w:r>
        <w:r w:rsidRPr="004E71AA">
          <w:rPr>
            <w:b w:val="0"/>
            <w:bCs/>
            <w:webHidden/>
          </w:rPr>
          <w:fldChar w:fldCharType="separate"/>
        </w:r>
        <w:r w:rsidRPr="004E71AA">
          <w:rPr>
            <w:b w:val="0"/>
            <w:bCs/>
            <w:webHidden/>
          </w:rPr>
          <w:t>155</w:t>
        </w:r>
        <w:r w:rsidRPr="004E71AA">
          <w:rPr>
            <w:b w:val="0"/>
            <w:bCs/>
            <w:webHidden/>
          </w:rPr>
          <w:fldChar w:fldCharType="end"/>
        </w:r>
      </w:hyperlink>
    </w:p>
    <w:p w14:paraId="180EC510" w14:textId="3B8985D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3" w:history="1">
        <w:r w:rsidRPr="004E71AA">
          <w:rPr>
            <w:rStyle w:val="Lienhypertexte"/>
            <w:b w:val="0"/>
            <w:bCs/>
          </w:rPr>
          <w:t>8.3.7</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Destinataires du rapport final</w:t>
        </w:r>
        <w:r w:rsidRPr="004E71AA">
          <w:rPr>
            <w:b w:val="0"/>
            <w:bCs/>
            <w:webHidden/>
          </w:rPr>
          <w:tab/>
        </w:r>
        <w:r w:rsidRPr="004E71AA">
          <w:rPr>
            <w:b w:val="0"/>
            <w:bCs/>
            <w:webHidden/>
          </w:rPr>
          <w:fldChar w:fldCharType="begin"/>
        </w:r>
        <w:r w:rsidRPr="004E71AA">
          <w:rPr>
            <w:b w:val="0"/>
            <w:bCs/>
            <w:webHidden/>
          </w:rPr>
          <w:instrText xml:space="preserve"> PAGEREF _Toc211918593 \h </w:instrText>
        </w:r>
        <w:r w:rsidRPr="004E71AA">
          <w:rPr>
            <w:b w:val="0"/>
            <w:bCs/>
            <w:webHidden/>
          </w:rPr>
        </w:r>
        <w:r w:rsidRPr="004E71AA">
          <w:rPr>
            <w:b w:val="0"/>
            <w:bCs/>
            <w:webHidden/>
          </w:rPr>
          <w:fldChar w:fldCharType="separate"/>
        </w:r>
        <w:r w:rsidRPr="004E71AA">
          <w:rPr>
            <w:b w:val="0"/>
            <w:bCs/>
            <w:webHidden/>
          </w:rPr>
          <w:t>157</w:t>
        </w:r>
        <w:r w:rsidRPr="004E71AA">
          <w:rPr>
            <w:b w:val="0"/>
            <w:bCs/>
            <w:webHidden/>
          </w:rPr>
          <w:fldChar w:fldCharType="end"/>
        </w:r>
      </w:hyperlink>
    </w:p>
    <w:p w14:paraId="09AABB27" w14:textId="36F7803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4" w:history="1">
        <w:r w:rsidRPr="004E71AA">
          <w:rPr>
            <w:rStyle w:val="Lienhypertexte"/>
            <w:b w:val="0"/>
            <w:bCs/>
          </w:rPr>
          <w:t>8.3.8</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Diffusion et publication du rapport final</w:t>
        </w:r>
        <w:r w:rsidRPr="004E71AA">
          <w:rPr>
            <w:b w:val="0"/>
            <w:bCs/>
            <w:webHidden/>
          </w:rPr>
          <w:tab/>
        </w:r>
        <w:r w:rsidRPr="004E71AA">
          <w:rPr>
            <w:b w:val="0"/>
            <w:bCs/>
            <w:webHidden/>
          </w:rPr>
          <w:fldChar w:fldCharType="begin"/>
        </w:r>
        <w:r w:rsidRPr="004E71AA">
          <w:rPr>
            <w:b w:val="0"/>
            <w:bCs/>
            <w:webHidden/>
          </w:rPr>
          <w:instrText xml:space="preserve"> PAGEREF _Toc211918594 \h </w:instrText>
        </w:r>
        <w:r w:rsidRPr="004E71AA">
          <w:rPr>
            <w:b w:val="0"/>
            <w:bCs/>
            <w:webHidden/>
          </w:rPr>
        </w:r>
        <w:r w:rsidRPr="004E71AA">
          <w:rPr>
            <w:b w:val="0"/>
            <w:bCs/>
            <w:webHidden/>
          </w:rPr>
          <w:fldChar w:fldCharType="separate"/>
        </w:r>
        <w:r w:rsidRPr="004E71AA">
          <w:rPr>
            <w:b w:val="0"/>
            <w:bCs/>
            <w:webHidden/>
          </w:rPr>
          <w:t>157</w:t>
        </w:r>
        <w:r w:rsidRPr="004E71AA">
          <w:rPr>
            <w:b w:val="0"/>
            <w:bCs/>
            <w:webHidden/>
          </w:rPr>
          <w:fldChar w:fldCharType="end"/>
        </w:r>
      </w:hyperlink>
    </w:p>
    <w:p w14:paraId="75DA6D74" w14:textId="1D7DC45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5" w:history="1">
        <w:r w:rsidRPr="004E71AA">
          <w:rPr>
            <w:rStyle w:val="Lienhypertexte"/>
            <w:b w:val="0"/>
            <w:bCs/>
          </w:rPr>
          <w:t>8.3.9</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Réouverture de l’enquête</w:t>
        </w:r>
        <w:r w:rsidRPr="004E71AA">
          <w:rPr>
            <w:b w:val="0"/>
            <w:bCs/>
            <w:webHidden/>
          </w:rPr>
          <w:tab/>
        </w:r>
        <w:r w:rsidRPr="004E71AA">
          <w:rPr>
            <w:b w:val="0"/>
            <w:bCs/>
            <w:webHidden/>
          </w:rPr>
          <w:fldChar w:fldCharType="begin"/>
        </w:r>
        <w:r w:rsidRPr="004E71AA">
          <w:rPr>
            <w:b w:val="0"/>
            <w:bCs/>
            <w:webHidden/>
          </w:rPr>
          <w:instrText xml:space="preserve"> PAGEREF _Toc211918595 \h </w:instrText>
        </w:r>
        <w:r w:rsidRPr="004E71AA">
          <w:rPr>
            <w:b w:val="0"/>
            <w:bCs/>
            <w:webHidden/>
          </w:rPr>
        </w:r>
        <w:r w:rsidRPr="004E71AA">
          <w:rPr>
            <w:b w:val="0"/>
            <w:bCs/>
            <w:webHidden/>
          </w:rPr>
          <w:fldChar w:fldCharType="separate"/>
        </w:r>
        <w:r w:rsidRPr="004E71AA">
          <w:rPr>
            <w:b w:val="0"/>
            <w:bCs/>
            <w:webHidden/>
          </w:rPr>
          <w:t>158</w:t>
        </w:r>
        <w:r w:rsidRPr="004E71AA">
          <w:rPr>
            <w:b w:val="0"/>
            <w:bCs/>
            <w:webHidden/>
          </w:rPr>
          <w:fldChar w:fldCharType="end"/>
        </w:r>
      </w:hyperlink>
    </w:p>
    <w:p w14:paraId="57A5F460" w14:textId="17039A0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6" w:history="1">
        <w:r w:rsidRPr="004E71AA">
          <w:rPr>
            <w:rStyle w:val="Lienhypertexte"/>
            <w:b w:val="0"/>
            <w:bCs/>
          </w:rPr>
          <w:t>8.3.10</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Dossiers d’enquête</w:t>
        </w:r>
        <w:r w:rsidRPr="004E71AA">
          <w:rPr>
            <w:b w:val="0"/>
            <w:bCs/>
            <w:webHidden/>
          </w:rPr>
          <w:tab/>
        </w:r>
        <w:r w:rsidRPr="004E71AA">
          <w:rPr>
            <w:b w:val="0"/>
            <w:bCs/>
            <w:webHidden/>
          </w:rPr>
          <w:fldChar w:fldCharType="begin"/>
        </w:r>
        <w:r w:rsidRPr="004E71AA">
          <w:rPr>
            <w:b w:val="0"/>
            <w:bCs/>
            <w:webHidden/>
          </w:rPr>
          <w:instrText xml:space="preserve"> PAGEREF _Toc211918596 \h </w:instrText>
        </w:r>
        <w:r w:rsidRPr="004E71AA">
          <w:rPr>
            <w:b w:val="0"/>
            <w:bCs/>
            <w:webHidden/>
          </w:rPr>
        </w:r>
        <w:r w:rsidRPr="004E71AA">
          <w:rPr>
            <w:b w:val="0"/>
            <w:bCs/>
            <w:webHidden/>
          </w:rPr>
          <w:fldChar w:fldCharType="separate"/>
        </w:r>
        <w:r w:rsidRPr="004E71AA">
          <w:rPr>
            <w:b w:val="0"/>
            <w:bCs/>
            <w:webHidden/>
          </w:rPr>
          <w:t>159</w:t>
        </w:r>
        <w:r w:rsidRPr="004E71AA">
          <w:rPr>
            <w:b w:val="0"/>
            <w:bCs/>
            <w:webHidden/>
          </w:rPr>
          <w:fldChar w:fldCharType="end"/>
        </w:r>
      </w:hyperlink>
    </w:p>
    <w:p w14:paraId="149CDCAC" w14:textId="6E386B6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7" w:history="1">
        <w:r w:rsidRPr="004E71AA">
          <w:rPr>
            <w:rStyle w:val="Lienhypertexte"/>
            <w:b w:val="0"/>
            <w:bCs/>
          </w:rPr>
          <w:t>8.4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Recommandations de sécurité</w:t>
        </w:r>
        <w:r w:rsidRPr="004E71AA">
          <w:rPr>
            <w:b w:val="0"/>
            <w:bCs/>
            <w:webHidden/>
          </w:rPr>
          <w:tab/>
        </w:r>
        <w:r w:rsidRPr="004E71AA">
          <w:rPr>
            <w:b w:val="0"/>
            <w:bCs/>
            <w:webHidden/>
          </w:rPr>
          <w:fldChar w:fldCharType="begin"/>
        </w:r>
        <w:r w:rsidRPr="004E71AA">
          <w:rPr>
            <w:b w:val="0"/>
            <w:bCs/>
            <w:webHidden/>
          </w:rPr>
          <w:instrText xml:space="preserve"> PAGEREF _Toc211918597 \h </w:instrText>
        </w:r>
        <w:r w:rsidRPr="004E71AA">
          <w:rPr>
            <w:b w:val="0"/>
            <w:bCs/>
            <w:webHidden/>
          </w:rPr>
        </w:r>
        <w:r w:rsidRPr="004E71AA">
          <w:rPr>
            <w:b w:val="0"/>
            <w:bCs/>
            <w:webHidden/>
          </w:rPr>
          <w:fldChar w:fldCharType="separate"/>
        </w:r>
        <w:r w:rsidRPr="004E71AA">
          <w:rPr>
            <w:b w:val="0"/>
            <w:bCs/>
            <w:webHidden/>
          </w:rPr>
          <w:t>160</w:t>
        </w:r>
        <w:r w:rsidRPr="004E71AA">
          <w:rPr>
            <w:b w:val="0"/>
            <w:bCs/>
            <w:webHidden/>
          </w:rPr>
          <w:fldChar w:fldCharType="end"/>
        </w:r>
      </w:hyperlink>
    </w:p>
    <w:p w14:paraId="60CA6522" w14:textId="09E8E43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8" w:history="1">
        <w:r w:rsidRPr="004E71AA">
          <w:rPr>
            <w:rStyle w:val="Lienhypertexte"/>
            <w:b w:val="0"/>
            <w:bCs/>
          </w:rPr>
          <w:t>8.4.1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Processus</w:t>
        </w:r>
        <w:r w:rsidRPr="004E71AA">
          <w:rPr>
            <w:b w:val="0"/>
            <w:bCs/>
            <w:webHidden/>
          </w:rPr>
          <w:tab/>
        </w:r>
        <w:r w:rsidRPr="004E71AA">
          <w:rPr>
            <w:b w:val="0"/>
            <w:bCs/>
            <w:webHidden/>
          </w:rPr>
          <w:fldChar w:fldCharType="begin"/>
        </w:r>
        <w:r w:rsidRPr="004E71AA">
          <w:rPr>
            <w:b w:val="0"/>
            <w:bCs/>
            <w:webHidden/>
          </w:rPr>
          <w:instrText xml:space="preserve"> PAGEREF _Toc211918598 \h </w:instrText>
        </w:r>
        <w:r w:rsidRPr="004E71AA">
          <w:rPr>
            <w:b w:val="0"/>
            <w:bCs/>
            <w:webHidden/>
          </w:rPr>
        </w:r>
        <w:r w:rsidRPr="004E71AA">
          <w:rPr>
            <w:b w:val="0"/>
            <w:bCs/>
            <w:webHidden/>
          </w:rPr>
          <w:fldChar w:fldCharType="separate"/>
        </w:r>
        <w:r w:rsidRPr="004E71AA">
          <w:rPr>
            <w:b w:val="0"/>
            <w:bCs/>
            <w:webHidden/>
          </w:rPr>
          <w:t>160</w:t>
        </w:r>
        <w:r w:rsidRPr="004E71AA">
          <w:rPr>
            <w:b w:val="0"/>
            <w:bCs/>
            <w:webHidden/>
          </w:rPr>
          <w:fldChar w:fldCharType="end"/>
        </w:r>
      </w:hyperlink>
    </w:p>
    <w:p w14:paraId="4F96C176" w14:textId="50783F4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599" w:history="1">
        <w:r w:rsidRPr="004E71AA">
          <w:rPr>
            <w:rStyle w:val="Lienhypertexte"/>
            <w:b w:val="0"/>
            <w:bCs/>
          </w:rPr>
          <w:t>8.4.2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Identification d'un problème ou d'une lacune de sécurité</w:t>
        </w:r>
        <w:r w:rsidRPr="004E71AA">
          <w:rPr>
            <w:b w:val="0"/>
            <w:bCs/>
            <w:webHidden/>
          </w:rPr>
          <w:tab/>
        </w:r>
        <w:r w:rsidRPr="004E71AA">
          <w:rPr>
            <w:b w:val="0"/>
            <w:bCs/>
            <w:webHidden/>
          </w:rPr>
          <w:fldChar w:fldCharType="begin"/>
        </w:r>
        <w:r w:rsidRPr="004E71AA">
          <w:rPr>
            <w:b w:val="0"/>
            <w:bCs/>
            <w:webHidden/>
          </w:rPr>
          <w:instrText xml:space="preserve"> PAGEREF _Toc211918599 \h </w:instrText>
        </w:r>
        <w:r w:rsidRPr="004E71AA">
          <w:rPr>
            <w:b w:val="0"/>
            <w:bCs/>
            <w:webHidden/>
          </w:rPr>
        </w:r>
        <w:r w:rsidRPr="004E71AA">
          <w:rPr>
            <w:b w:val="0"/>
            <w:bCs/>
            <w:webHidden/>
          </w:rPr>
          <w:fldChar w:fldCharType="separate"/>
        </w:r>
        <w:r w:rsidRPr="004E71AA">
          <w:rPr>
            <w:b w:val="0"/>
            <w:bCs/>
            <w:webHidden/>
          </w:rPr>
          <w:t>161</w:t>
        </w:r>
        <w:r w:rsidRPr="004E71AA">
          <w:rPr>
            <w:b w:val="0"/>
            <w:bCs/>
            <w:webHidden/>
          </w:rPr>
          <w:fldChar w:fldCharType="end"/>
        </w:r>
      </w:hyperlink>
    </w:p>
    <w:p w14:paraId="6588AC39" w14:textId="023D43F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0" w:history="1">
        <w:r w:rsidRPr="004E71AA">
          <w:rPr>
            <w:rStyle w:val="Lienhypertexte"/>
            <w:b w:val="0"/>
            <w:bCs/>
          </w:rPr>
          <w:t>8.4.3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Rédaction des recommandations de sécurité</w:t>
        </w:r>
        <w:r w:rsidRPr="004E71AA">
          <w:rPr>
            <w:b w:val="0"/>
            <w:bCs/>
            <w:webHidden/>
          </w:rPr>
          <w:tab/>
        </w:r>
        <w:r w:rsidRPr="004E71AA">
          <w:rPr>
            <w:b w:val="0"/>
            <w:bCs/>
            <w:webHidden/>
          </w:rPr>
          <w:fldChar w:fldCharType="begin"/>
        </w:r>
        <w:r w:rsidRPr="004E71AA">
          <w:rPr>
            <w:b w:val="0"/>
            <w:bCs/>
            <w:webHidden/>
          </w:rPr>
          <w:instrText xml:space="preserve"> PAGEREF _Toc211918600 \h </w:instrText>
        </w:r>
        <w:r w:rsidRPr="004E71AA">
          <w:rPr>
            <w:b w:val="0"/>
            <w:bCs/>
            <w:webHidden/>
          </w:rPr>
        </w:r>
        <w:r w:rsidRPr="004E71AA">
          <w:rPr>
            <w:b w:val="0"/>
            <w:bCs/>
            <w:webHidden/>
          </w:rPr>
          <w:fldChar w:fldCharType="separate"/>
        </w:r>
        <w:r w:rsidRPr="004E71AA">
          <w:rPr>
            <w:b w:val="0"/>
            <w:bCs/>
            <w:webHidden/>
          </w:rPr>
          <w:t>162</w:t>
        </w:r>
        <w:r w:rsidRPr="004E71AA">
          <w:rPr>
            <w:b w:val="0"/>
            <w:bCs/>
            <w:webHidden/>
          </w:rPr>
          <w:fldChar w:fldCharType="end"/>
        </w:r>
      </w:hyperlink>
    </w:p>
    <w:p w14:paraId="4743F72D" w14:textId="7C15450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1" w:history="1">
        <w:r w:rsidRPr="004E71AA">
          <w:rPr>
            <w:rStyle w:val="Lienhypertexte"/>
            <w:b w:val="0"/>
            <w:bCs/>
          </w:rPr>
          <w:t>8.4.4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Diffusion des recommandations de sécurité</w:t>
        </w:r>
        <w:r w:rsidRPr="004E71AA">
          <w:rPr>
            <w:b w:val="0"/>
            <w:bCs/>
            <w:webHidden/>
          </w:rPr>
          <w:tab/>
        </w:r>
        <w:r w:rsidRPr="004E71AA">
          <w:rPr>
            <w:b w:val="0"/>
            <w:bCs/>
            <w:webHidden/>
          </w:rPr>
          <w:fldChar w:fldCharType="begin"/>
        </w:r>
        <w:r w:rsidRPr="004E71AA">
          <w:rPr>
            <w:b w:val="0"/>
            <w:bCs/>
            <w:webHidden/>
          </w:rPr>
          <w:instrText xml:space="preserve"> PAGEREF _Toc211918601 \h </w:instrText>
        </w:r>
        <w:r w:rsidRPr="004E71AA">
          <w:rPr>
            <w:b w:val="0"/>
            <w:bCs/>
            <w:webHidden/>
          </w:rPr>
        </w:r>
        <w:r w:rsidRPr="004E71AA">
          <w:rPr>
            <w:b w:val="0"/>
            <w:bCs/>
            <w:webHidden/>
          </w:rPr>
          <w:fldChar w:fldCharType="separate"/>
        </w:r>
        <w:r w:rsidRPr="004E71AA">
          <w:rPr>
            <w:b w:val="0"/>
            <w:bCs/>
            <w:webHidden/>
          </w:rPr>
          <w:t>164</w:t>
        </w:r>
        <w:r w:rsidRPr="004E71AA">
          <w:rPr>
            <w:b w:val="0"/>
            <w:bCs/>
            <w:webHidden/>
          </w:rPr>
          <w:fldChar w:fldCharType="end"/>
        </w:r>
      </w:hyperlink>
    </w:p>
    <w:p w14:paraId="156E457A" w14:textId="3BA812D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2" w:history="1">
        <w:r w:rsidRPr="004E71AA">
          <w:rPr>
            <w:rStyle w:val="Lienhypertexte"/>
            <w:b w:val="0"/>
            <w:bCs/>
          </w:rPr>
          <w:t>8.4.5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Suivi des recommandations de sécurité</w:t>
        </w:r>
        <w:r w:rsidRPr="004E71AA">
          <w:rPr>
            <w:b w:val="0"/>
            <w:bCs/>
            <w:webHidden/>
          </w:rPr>
          <w:tab/>
        </w:r>
        <w:r w:rsidRPr="004E71AA">
          <w:rPr>
            <w:b w:val="0"/>
            <w:bCs/>
            <w:webHidden/>
          </w:rPr>
          <w:fldChar w:fldCharType="begin"/>
        </w:r>
        <w:r w:rsidRPr="004E71AA">
          <w:rPr>
            <w:b w:val="0"/>
            <w:bCs/>
            <w:webHidden/>
          </w:rPr>
          <w:instrText xml:space="preserve"> PAGEREF _Toc211918602 \h </w:instrText>
        </w:r>
        <w:r w:rsidRPr="004E71AA">
          <w:rPr>
            <w:b w:val="0"/>
            <w:bCs/>
            <w:webHidden/>
          </w:rPr>
        </w:r>
        <w:r w:rsidRPr="004E71AA">
          <w:rPr>
            <w:b w:val="0"/>
            <w:bCs/>
            <w:webHidden/>
          </w:rPr>
          <w:fldChar w:fldCharType="separate"/>
        </w:r>
        <w:r w:rsidRPr="004E71AA">
          <w:rPr>
            <w:b w:val="0"/>
            <w:bCs/>
            <w:webHidden/>
          </w:rPr>
          <w:t>166</w:t>
        </w:r>
        <w:r w:rsidRPr="004E71AA">
          <w:rPr>
            <w:b w:val="0"/>
            <w:bCs/>
            <w:webHidden/>
          </w:rPr>
          <w:fldChar w:fldCharType="end"/>
        </w:r>
      </w:hyperlink>
    </w:p>
    <w:p w14:paraId="426C21C7" w14:textId="6A22ABC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3" w:history="1">
        <w:r w:rsidRPr="004E71AA">
          <w:rPr>
            <w:rStyle w:val="Lienhypertexte"/>
            <w:b w:val="0"/>
            <w:bCs/>
          </w:rPr>
          <w:t>8.4.6</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Évaluation des réponses et des mesures prises</w:t>
        </w:r>
        <w:r w:rsidRPr="004E71AA">
          <w:rPr>
            <w:b w:val="0"/>
            <w:bCs/>
            <w:webHidden/>
          </w:rPr>
          <w:tab/>
        </w:r>
        <w:r w:rsidRPr="004E71AA">
          <w:rPr>
            <w:b w:val="0"/>
            <w:bCs/>
            <w:webHidden/>
          </w:rPr>
          <w:fldChar w:fldCharType="begin"/>
        </w:r>
        <w:r w:rsidRPr="004E71AA">
          <w:rPr>
            <w:b w:val="0"/>
            <w:bCs/>
            <w:webHidden/>
          </w:rPr>
          <w:instrText xml:space="preserve"> PAGEREF _Toc211918603 \h </w:instrText>
        </w:r>
        <w:r w:rsidRPr="004E71AA">
          <w:rPr>
            <w:b w:val="0"/>
            <w:bCs/>
            <w:webHidden/>
          </w:rPr>
        </w:r>
        <w:r w:rsidRPr="004E71AA">
          <w:rPr>
            <w:b w:val="0"/>
            <w:bCs/>
            <w:webHidden/>
          </w:rPr>
          <w:fldChar w:fldCharType="separate"/>
        </w:r>
        <w:r w:rsidRPr="004E71AA">
          <w:rPr>
            <w:b w:val="0"/>
            <w:bCs/>
            <w:webHidden/>
          </w:rPr>
          <w:t>168</w:t>
        </w:r>
        <w:r w:rsidRPr="004E71AA">
          <w:rPr>
            <w:b w:val="0"/>
            <w:bCs/>
            <w:webHidden/>
          </w:rPr>
          <w:fldChar w:fldCharType="end"/>
        </w:r>
      </w:hyperlink>
    </w:p>
    <w:p w14:paraId="49589B92" w14:textId="77A9322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4" w:history="1">
        <w:r w:rsidRPr="004E71AA">
          <w:rPr>
            <w:rStyle w:val="Lienhypertexte"/>
            <w:b w:val="0"/>
            <w:bCs/>
          </w:rPr>
          <w:t>8.4.7</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Suivi des mesures prises/prévues jugées non adéquates</w:t>
        </w:r>
        <w:r w:rsidRPr="004E71AA">
          <w:rPr>
            <w:b w:val="0"/>
            <w:bCs/>
            <w:webHidden/>
          </w:rPr>
          <w:tab/>
        </w:r>
        <w:r w:rsidRPr="004E71AA">
          <w:rPr>
            <w:b w:val="0"/>
            <w:bCs/>
            <w:webHidden/>
          </w:rPr>
          <w:fldChar w:fldCharType="begin"/>
        </w:r>
        <w:r w:rsidRPr="004E71AA">
          <w:rPr>
            <w:b w:val="0"/>
            <w:bCs/>
            <w:webHidden/>
          </w:rPr>
          <w:instrText xml:space="preserve"> PAGEREF _Toc211918604 \h </w:instrText>
        </w:r>
        <w:r w:rsidRPr="004E71AA">
          <w:rPr>
            <w:b w:val="0"/>
            <w:bCs/>
            <w:webHidden/>
          </w:rPr>
        </w:r>
        <w:r w:rsidRPr="004E71AA">
          <w:rPr>
            <w:b w:val="0"/>
            <w:bCs/>
            <w:webHidden/>
          </w:rPr>
          <w:fldChar w:fldCharType="separate"/>
        </w:r>
        <w:r w:rsidRPr="004E71AA">
          <w:rPr>
            <w:b w:val="0"/>
            <w:bCs/>
            <w:webHidden/>
          </w:rPr>
          <w:t>168</w:t>
        </w:r>
        <w:r w:rsidRPr="004E71AA">
          <w:rPr>
            <w:b w:val="0"/>
            <w:bCs/>
            <w:webHidden/>
          </w:rPr>
          <w:fldChar w:fldCharType="end"/>
        </w:r>
      </w:hyperlink>
    </w:p>
    <w:p w14:paraId="6755066E" w14:textId="4CD703C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5" w:history="1">
        <w:r w:rsidRPr="004E71AA">
          <w:rPr>
            <w:rStyle w:val="Lienhypertexte"/>
            <w:b w:val="0"/>
            <w:bCs/>
          </w:rPr>
          <w:t>IX.</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COOPÉRATION AVEC LES MÉDIAS</w:t>
        </w:r>
        <w:r w:rsidRPr="004E71AA">
          <w:rPr>
            <w:b w:val="0"/>
            <w:bCs/>
            <w:webHidden/>
          </w:rPr>
          <w:tab/>
        </w:r>
        <w:r w:rsidRPr="004E71AA">
          <w:rPr>
            <w:b w:val="0"/>
            <w:bCs/>
            <w:webHidden/>
          </w:rPr>
          <w:fldChar w:fldCharType="begin"/>
        </w:r>
        <w:r w:rsidRPr="004E71AA">
          <w:rPr>
            <w:b w:val="0"/>
            <w:bCs/>
            <w:webHidden/>
          </w:rPr>
          <w:instrText xml:space="preserve"> PAGEREF _Toc211918605 \h </w:instrText>
        </w:r>
        <w:r w:rsidRPr="004E71AA">
          <w:rPr>
            <w:b w:val="0"/>
            <w:bCs/>
            <w:webHidden/>
          </w:rPr>
        </w:r>
        <w:r w:rsidRPr="004E71AA">
          <w:rPr>
            <w:b w:val="0"/>
            <w:bCs/>
            <w:webHidden/>
          </w:rPr>
          <w:fldChar w:fldCharType="separate"/>
        </w:r>
        <w:r w:rsidRPr="004E71AA">
          <w:rPr>
            <w:b w:val="0"/>
            <w:bCs/>
            <w:webHidden/>
          </w:rPr>
          <w:t>170</w:t>
        </w:r>
        <w:r w:rsidRPr="004E71AA">
          <w:rPr>
            <w:b w:val="0"/>
            <w:bCs/>
            <w:webHidden/>
          </w:rPr>
          <w:fldChar w:fldCharType="end"/>
        </w:r>
      </w:hyperlink>
    </w:p>
    <w:p w14:paraId="43E4945C" w14:textId="796C6CE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6" w:history="1">
        <w:r w:rsidRPr="004E71AA">
          <w:rPr>
            <w:rStyle w:val="Lienhypertexte"/>
            <w:b w:val="0"/>
            <w:bCs/>
          </w:rPr>
          <w:t>X.</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DÉLÉGATION DE L’ENQUÊTE (EN TOTALITÉ OU EN PARTIE)</w:t>
        </w:r>
        <w:r w:rsidRPr="004E71AA">
          <w:rPr>
            <w:b w:val="0"/>
            <w:bCs/>
            <w:webHidden/>
          </w:rPr>
          <w:tab/>
        </w:r>
        <w:r w:rsidRPr="004E71AA">
          <w:rPr>
            <w:b w:val="0"/>
            <w:bCs/>
            <w:webHidden/>
          </w:rPr>
          <w:fldChar w:fldCharType="begin"/>
        </w:r>
        <w:r w:rsidRPr="004E71AA">
          <w:rPr>
            <w:b w:val="0"/>
            <w:bCs/>
            <w:webHidden/>
          </w:rPr>
          <w:instrText xml:space="preserve"> PAGEREF _Toc211918606 \h </w:instrText>
        </w:r>
        <w:r w:rsidRPr="004E71AA">
          <w:rPr>
            <w:b w:val="0"/>
            <w:bCs/>
            <w:webHidden/>
          </w:rPr>
        </w:r>
        <w:r w:rsidRPr="004E71AA">
          <w:rPr>
            <w:b w:val="0"/>
            <w:bCs/>
            <w:webHidden/>
          </w:rPr>
          <w:fldChar w:fldCharType="separate"/>
        </w:r>
        <w:r w:rsidRPr="004E71AA">
          <w:rPr>
            <w:b w:val="0"/>
            <w:bCs/>
            <w:webHidden/>
          </w:rPr>
          <w:t>171</w:t>
        </w:r>
        <w:r w:rsidRPr="004E71AA">
          <w:rPr>
            <w:b w:val="0"/>
            <w:bCs/>
            <w:webHidden/>
          </w:rPr>
          <w:fldChar w:fldCharType="end"/>
        </w:r>
      </w:hyperlink>
    </w:p>
    <w:p w14:paraId="331C6491" w14:textId="3F75B69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7" w:history="1">
        <w:r w:rsidRPr="004E71AA">
          <w:rPr>
            <w:rStyle w:val="Lienhypertexte"/>
            <w:b w:val="0"/>
            <w:bCs/>
          </w:rPr>
          <w:t>XI.</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PARTICIPATION A UNE ENQUETE MENEE A L’ETRANGER</w:t>
        </w:r>
        <w:r w:rsidRPr="004E71AA">
          <w:rPr>
            <w:b w:val="0"/>
            <w:bCs/>
            <w:webHidden/>
          </w:rPr>
          <w:tab/>
        </w:r>
        <w:r w:rsidRPr="004E71AA">
          <w:rPr>
            <w:b w:val="0"/>
            <w:bCs/>
            <w:webHidden/>
          </w:rPr>
          <w:fldChar w:fldCharType="begin"/>
        </w:r>
        <w:r w:rsidRPr="004E71AA">
          <w:rPr>
            <w:b w:val="0"/>
            <w:bCs/>
            <w:webHidden/>
          </w:rPr>
          <w:instrText xml:space="preserve"> PAGEREF _Toc211918607 \h </w:instrText>
        </w:r>
        <w:r w:rsidRPr="004E71AA">
          <w:rPr>
            <w:b w:val="0"/>
            <w:bCs/>
            <w:webHidden/>
          </w:rPr>
        </w:r>
        <w:r w:rsidRPr="004E71AA">
          <w:rPr>
            <w:b w:val="0"/>
            <w:bCs/>
            <w:webHidden/>
          </w:rPr>
          <w:fldChar w:fldCharType="separate"/>
        </w:r>
        <w:r w:rsidRPr="004E71AA">
          <w:rPr>
            <w:b w:val="0"/>
            <w:bCs/>
            <w:webHidden/>
          </w:rPr>
          <w:t>177</w:t>
        </w:r>
        <w:r w:rsidRPr="004E71AA">
          <w:rPr>
            <w:b w:val="0"/>
            <w:bCs/>
            <w:webHidden/>
          </w:rPr>
          <w:fldChar w:fldCharType="end"/>
        </w:r>
      </w:hyperlink>
    </w:p>
    <w:p w14:paraId="634ACBAA" w14:textId="07130F3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8" w:history="1">
        <w:r w:rsidRPr="004E71AA">
          <w:rPr>
            <w:rStyle w:val="Lienhypertexte"/>
            <w:b w:val="0"/>
            <w:bCs/>
          </w:rPr>
          <w:t>11.1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Participation </w:t>
        </w:r>
        <w:r w:rsidR="00661AB4">
          <w:rPr>
            <w:rStyle w:val="Lienhypertexte"/>
            <w:b w:val="0"/>
            <w:bCs/>
          </w:rPr>
          <w:t>de l’AE</w:t>
        </w:r>
        <w:r w:rsidRPr="004E71AA">
          <w:rPr>
            <w:rStyle w:val="Lienhypertexte"/>
            <w:b w:val="0"/>
            <w:bCs/>
          </w:rPr>
          <w:t xml:space="preserve"> aux enquêtes conduites par d’autres États</w:t>
        </w:r>
        <w:r w:rsidRPr="004E71AA">
          <w:rPr>
            <w:b w:val="0"/>
            <w:bCs/>
            <w:webHidden/>
          </w:rPr>
          <w:tab/>
        </w:r>
        <w:r w:rsidRPr="004E71AA">
          <w:rPr>
            <w:b w:val="0"/>
            <w:bCs/>
            <w:webHidden/>
          </w:rPr>
          <w:fldChar w:fldCharType="begin"/>
        </w:r>
        <w:r w:rsidRPr="004E71AA">
          <w:rPr>
            <w:b w:val="0"/>
            <w:bCs/>
            <w:webHidden/>
          </w:rPr>
          <w:instrText xml:space="preserve"> PAGEREF _Toc211918608 \h </w:instrText>
        </w:r>
        <w:r w:rsidRPr="004E71AA">
          <w:rPr>
            <w:b w:val="0"/>
            <w:bCs/>
            <w:webHidden/>
          </w:rPr>
        </w:r>
        <w:r w:rsidRPr="004E71AA">
          <w:rPr>
            <w:b w:val="0"/>
            <w:bCs/>
            <w:webHidden/>
          </w:rPr>
          <w:fldChar w:fldCharType="separate"/>
        </w:r>
        <w:r w:rsidRPr="004E71AA">
          <w:rPr>
            <w:b w:val="0"/>
            <w:bCs/>
            <w:webHidden/>
          </w:rPr>
          <w:t>177</w:t>
        </w:r>
        <w:r w:rsidRPr="004E71AA">
          <w:rPr>
            <w:b w:val="0"/>
            <w:bCs/>
            <w:webHidden/>
          </w:rPr>
          <w:fldChar w:fldCharType="end"/>
        </w:r>
      </w:hyperlink>
    </w:p>
    <w:p w14:paraId="4774336A" w14:textId="7755492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09" w:history="1">
        <w:r w:rsidRPr="004E71AA">
          <w:rPr>
            <w:rStyle w:val="Lienhypertexte"/>
            <w:b w:val="0"/>
            <w:bCs/>
          </w:rPr>
          <w:t>11.1.1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Dossiers des correspondances</w:t>
        </w:r>
        <w:r w:rsidRPr="004E71AA">
          <w:rPr>
            <w:b w:val="0"/>
            <w:bCs/>
            <w:webHidden/>
          </w:rPr>
          <w:tab/>
        </w:r>
        <w:r w:rsidRPr="004E71AA">
          <w:rPr>
            <w:b w:val="0"/>
            <w:bCs/>
            <w:webHidden/>
          </w:rPr>
          <w:fldChar w:fldCharType="begin"/>
        </w:r>
        <w:r w:rsidRPr="004E71AA">
          <w:rPr>
            <w:b w:val="0"/>
            <w:bCs/>
            <w:webHidden/>
          </w:rPr>
          <w:instrText xml:space="preserve"> PAGEREF _Toc211918609 \h </w:instrText>
        </w:r>
        <w:r w:rsidRPr="004E71AA">
          <w:rPr>
            <w:b w:val="0"/>
            <w:bCs/>
            <w:webHidden/>
          </w:rPr>
        </w:r>
        <w:r w:rsidRPr="004E71AA">
          <w:rPr>
            <w:b w:val="0"/>
            <w:bCs/>
            <w:webHidden/>
          </w:rPr>
          <w:fldChar w:fldCharType="separate"/>
        </w:r>
        <w:r w:rsidRPr="004E71AA">
          <w:rPr>
            <w:b w:val="0"/>
            <w:bCs/>
            <w:webHidden/>
          </w:rPr>
          <w:t>178</w:t>
        </w:r>
        <w:r w:rsidRPr="004E71AA">
          <w:rPr>
            <w:b w:val="0"/>
            <w:bCs/>
            <w:webHidden/>
          </w:rPr>
          <w:fldChar w:fldCharType="end"/>
        </w:r>
      </w:hyperlink>
    </w:p>
    <w:p w14:paraId="4FE5509C" w14:textId="5731C2C1"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0" w:history="1">
        <w:r w:rsidRPr="004E71AA">
          <w:rPr>
            <w:rStyle w:val="Lienhypertexte"/>
            <w:b w:val="0"/>
            <w:bCs/>
          </w:rPr>
          <w:t>11.2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Sélection du représentant accrédité (ACCREP) </w:t>
        </w:r>
        <w:r w:rsidR="00661AB4">
          <w:rPr>
            <w:rStyle w:val="Lienhypertexte"/>
            <w:b w:val="0"/>
            <w:bCs/>
          </w:rPr>
          <w:t>de l’AE</w:t>
        </w:r>
        <w:r w:rsidRPr="004E71AA">
          <w:rPr>
            <w:b w:val="0"/>
            <w:bCs/>
            <w:webHidden/>
          </w:rPr>
          <w:tab/>
        </w:r>
        <w:r w:rsidRPr="004E71AA">
          <w:rPr>
            <w:b w:val="0"/>
            <w:bCs/>
            <w:webHidden/>
          </w:rPr>
          <w:fldChar w:fldCharType="begin"/>
        </w:r>
        <w:r w:rsidRPr="004E71AA">
          <w:rPr>
            <w:b w:val="0"/>
            <w:bCs/>
            <w:webHidden/>
          </w:rPr>
          <w:instrText xml:space="preserve"> PAGEREF _Toc211918610 \h </w:instrText>
        </w:r>
        <w:r w:rsidRPr="004E71AA">
          <w:rPr>
            <w:b w:val="0"/>
            <w:bCs/>
            <w:webHidden/>
          </w:rPr>
        </w:r>
        <w:r w:rsidRPr="004E71AA">
          <w:rPr>
            <w:b w:val="0"/>
            <w:bCs/>
            <w:webHidden/>
          </w:rPr>
          <w:fldChar w:fldCharType="separate"/>
        </w:r>
        <w:r w:rsidRPr="004E71AA">
          <w:rPr>
            <w:b w:val="0"/>
            <w:bCs/>
            <w:webHidden/>
          </w:rPr>
          <w:t>178</w:t>
        </w:r>
        <w:r w:rsidRPr="004E71AA">
          <w:rPr>
            <w:b w:val="0"/>
            <w:bCs/>
            <w:webHidden/>
          </w:rPr>
          <w:fldChar w:fldCharType="end"/>
        </w:r>
      </w:hyperlink>
    </w:p>
    <w:p w14:paraId="2B52481D" w14:textId="1E4BC0B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1" w:history="1">
        <w:r w:rsidRPr="004E71AA">
          <w:rPr>
            <w:rStyle w:val="Lienhypertexte"/>
            <w:b w:val="0"/>
            <w:bCs/>
          </w:rPr>
          <w:t>11.3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Responsabilités du représentant accrédité (ACCREP) </w:t>
        </w:r>
        <w:r w:rsidR="00661AB4">
          <w:rPr>
            <w:rStyle w:val="Lienhypertexte"/>
            <w:b w:val="0"/>
            <w:bCs/>
          </w:rPr>
          <w:t>de l’AE</w:t>
        </w:r>
        <w:r w:rsidRPr="004E71AA">
          <w:rPr>
            <w:b w:val="0"/>
            <w:bCs/>
            <w:webHidden/>
          </w:rPr>
          <w:tab/>
        </w:r>
        <w:r w:rsidRPr="004E71AA">
          <w:rPr>
            <w:b w:val="0"/>
            <w:bCs/>
            <w:webHidden/>
          </w:rPr>
          <w:fldChar w:fldCharType="begin"/>
        </w:r>
        <w:r w:rsidRPr="004E71AA">
          <w:rPr>
            <w:b w:val="0"/>
            <w:bCs/>
            <w:webHidden/>
          </w:rPr>
          <w:instrText xml:space="preserve"> PAGEREF _Toc211918611 \h </w:instrText>
        </w:r>
        <w:r w:rsidRPr="004E71AA">
          <w:rPr>
            <w:b w:val="0"/>
            <w:bCs/>
            <w:webHidden/>
          </w:rPr>
        </w:r>
        <w:r w:rsidRPr="004E71AA">
          <w:rPr>
            <w:b w:val="0"/>
            <w:bCs/>
            <w:webHidden/>
          </w:rPr>
          <w:fldChar w:fldCharType="separate"/>
        </w:r>
        <w:r w:rsidRPr="004E71AA">
          <w:rPr>
            <w:b w:val="0"/>
            <w:bCs/>
            <w:webHidden/>
          </w:rPr>
          <w:t>180</w:t>
        </w:r>
        <w:r w:rsidRPr="004E71AA">
          <w:rPr>
            <w:b w:val="0"/>
            <w:bCs/>
            <w:webHidden/>
          </w:rPr>
          <w:fldChar w:fldCharType="end"/>
        </w:r>
      </w:hyperlink>
    </w:p>
    <w:p w14:paraId="0EA55967" w14:textId="0E7A3DC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2" w:history="1">
        <w:r w:rsidRPr="004E71AA">
          <w:rPr>
            <w:rStyle w:val="Lienhypertexte"/>
            <w:b w:val="0"/>
            <w:bCs/>
          </w:rPr>
          <w:t>11.4</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Mise en route du représentant accrédité (ACCREP) </w:t>
        </w:r>
        <w:r w:rsidR="00661AB4">
          <w:rPr>
            <w:rStyle w:val="Lienhypertexte"/>
            <w:b w:val="0"/>
            <w:bCs/>
          </w:rPr>
          <w:t>de l’AE</w:t>
        </w:r>
        <w:r w:rsidRPr="004E71AA">
          <w:rPr>
            <w:rStyle w:val="Lienhypertexte"/>
            <w:b w:val="0"/>
            <w:bCs/>
          </w:rPr>
          <w:t xml:space="preserve"> et de son équipe</w:t>
        </w:r>
        <w:r w:rsidRPr="004E71AA">
          <w:rPr>
            <w:b w:val="0"/>
            <w:bCs/>
            <w:webHidden/>
          </w:rPr>
          <w:tab/>
        </w:r>
        <w:r w:rsidRPr="004E71AA">
          <w:rPr>
            <w:b w:val="0"/>
            <w:bCs/>
            <w:webHidden/>
          </w:rPr>
          <w:fldChar w:fldCharType="begin"/>
        </w:r>
        <w:r w:rsidRPr="004E71AA">
          <w:rPr>
            <w:b w:val="0"/>
            <w:bCs/>
            <w:webHidden/>
          </w:rPr>
          <w:instrText xml:space="preserve"> PAGEREF _Toc211918612 \h </w:instrText>
        </w:r>
        <w:r w:rsidRPr="004E71AA">
          <w:rPr>
            <w:b w:val="0"/>
            <w:bCs/>
            <w:webHidden/>
          </w:rPr>
        </w:r>
        <w:r w:rsidRPr="004E71AA">
          <w:rPr>
            <w:b w:val="0"/>
            <w:bCs/>
            <w:webHidden/>
          </w:rPr>
          <w:fldChar w:fldCharType="separate"/>
        </w:r>
        <w:r w:rsidRPr="004E71AA">
          <w:rPr>
            <w:b w:val="0"/>
            <w:bCs/>
            <w:webHidden/>
          </w:rPr>
          <w:t>181</w:t>
        </w:r>
        <w:r w:rsidRPr="004E71AA">
          <w:rPr>
            <w:b w:val="0"/>
            <w:bCs/>
            <w:webHidden/>
          </w:rPr>
          <w:fldChar w:fldCharType="end"/>
        </w:r>
      </w:hyperlink>
    </w:p>
    <w:p w14:paraId="7863883A" w14:textId="791968A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3" w:history="1">
        <w:r w:rsidRPr="004E71AA">
          <w:rPr>
            <w:rStyle w:val="Lienhypertexte"/>
            <w:b w:val="0"/>
            <w:bCs/>
          </w:rPr>
          <w:t>11.5</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Interactions avec les autorités locales et les conseillers</w:t>
        </w:r>
        <w:r w:rsidRPr="004E71AA">
          <w:rPr>
            <w:b w:val="0"/>
            <w:bCs/>
            <w:webHidden/>
          </w:rPr>
          <w:tab/>
        </w:r>
        <w:r w:rsidRPr="004E71AA">
          <w:rPr>
            <w:b w:val="0"/>
            <w:bCs/>
            <w:webHidden/>
          </w:rPr>
          <w:fldChar w:fldCharType="begin"/>
        </w:r>
        <w:r w:rsidRPr="004E71AA">
          <w:rPr>
            <w:b w:val="0"/>
            <w:bCs/>
            <w:webHidden/>
          </w:rPr>
          <w:instrText xml:space="preserve"> PAGEREF _Toc211918613 \h </w:instrText>
        </w:r>
        <w:r w:rsidRPr="004E71AA">
          <w:rPr>
            <w:b w:val="0"/>
            <w:bCs/>
            <w:webHidden/>
          </w:rPr>
        </w:r>
        <w:r w:rsidRPr="004E71AA">
          <w:rPr>
            <w:b w:val="0"/>
            <w:bCs/>
            <w:webHidden/>
          </w:rPr>
          <w:fldChar w:fldCharType="separate"/>
        </w:r>
        <w:r w:rsidRPr="004E71AA">
          <w:rPr>
            <w:b w:val="0"/>
            <w:bCs/>
            <w:webHidden/>
          </w:rPr>
          <w:t>182</w:t>
        </w:r>
        <w:r w:rsidRPr="004E71AA">
          <w:rPr>
            <w:b w:val="0"/>
            <w:bCs/>
            <w:webHidden/>
          </w:rPr>
          <w:fldChar w:fldCharType="end"/>
        </w:r>
      </w:hyperlink>
    </w:p>
    <w:p w14:paraId="1D6E01AC" w14:textId="52230EA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4" w:history="1">
        <w:r w:rsidRPr="004E71AA">
          <w:rPr>
            <w:rStyle w:val="Lienhypertexte"/>
            <w:b w:val="0"/>
            <w:bCs/>
          </w:rPr>
          <w:t>11.6</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Actions dans le pays d’occurrence</w:t>
        </w:r>
        <w:r w:rsidRPr="004E71AA">
          <w:rPr>
            <w:b w:val="0"/>
            <w:bCs/>
            <w:webHidden/>
          </w:rPr>
          <w:tab/>
        </w:r>
        <w:r w:rsidRPr="004E71AA">
          <w:rPr>
            <w:b w:val="0"/>
            <w:bCs/>
            <w:webHidden/>
          </w:rPr>
          <w:fldChar w:fldCharType="begin"/>
        </w:r>
        <w:r w:rsidRPr="004E71AA">
          <w:rPr>
            <w:b w:val="0"/>
            <w:bCs/>
            <w:webHidden/>
          </w:rPr>
          <w:instrText xml:space="preserve"> PAGEREF _Toc211918614 \h </w:instrText>
        </w:r>
        <w:r w:rsidRPr="004E71AA">
          <w:rPr>
            <w:b w:val="0"/>
            <w:bCs/>
            <w:webHidden/>
          </w:rPr>
        </w:r>
        <w:r w:rsidRPr="004E71AA">
          <w:rPr>
            <w:b w:val="0"/>
            <w:bCs/>
            <w:webHidden/>
          </w:rPr>
          <w:fldChar w:fldCharType="separate"/>
        </w:r>
        <w:r w:rsidRPr="004E71AA">
          <w:rPr>
            <w:b w:val="0"/>
            <w:bCs/>
            <w:webHidden/>
          </w:rPr>
          <w:t>183</w:t>
        </w:r>
        <w:r w:rsidRPr="004E71AA">
          <w:rPr>
            <w:b w:val="0"/>
            <w:bCs/>
            <w:webHidden/>
          </w:rPr>
          <w:fldChar w:fldCharType="end"/>
        </w:r>
      </w:hyperlink>
    </w:p>
    <w:p w14:paraId="2042ECD7" w14:textId="09C63A25"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5" w:history="1">
        <w:r w:rsidRPr="004E71AA">
          <w:rPr>
            <w:rStyle w:val="Lienhypertexte"/>
            <w:b w:val="0"/>
            <w:bCs/>
          </w:rPr>
          <w:t>11.7</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Actions de retour </w:t>
        </w:r>
        <w:r w:rsidR="006A59C9">
          <w:rPr>
            <w:rStyle w:val="Lienhypertexte"/>
            <w:b w:val="0"/>
            <w:bCs/>
          </w:rPr>
          <w:t>en AFRICA</w:t>
        </w:r>
        <w:r w:rsidRPr="004E71AA">
          <w:rPr>
            <w:b w:val="0"/>
            <w:bCs/>
            <w:webHidden/>
          </w:rPr>
          <w:tab/>
        </w:r>
        <w:r w:rsidRPr="004E71AA">
          <w:rPr>
            <w:b w:val="0"/>
            <w:bCs/>
            <w:webHidden/>
          </w:rPr>
          <w:fldChar w:fldCharType="begin"/>
        </w:r>
        <w:r w:rsidRPr="004E71AA">
          <w:rPr>
            <w:b w:val="0"/>
            <w:bCs/>
            <w:webHidden/>
          </w:rPr>
          <w:instrText xml:space="preserve"> PAGEREF _Toc211918615 \h </w:instrText>
        </w:r>
        <w:r w:rsidRPr="004E71AA">
          <w:rPr>
            <w:b w:val="0"/>
            <w:bCs/>
            <w:webHidden/>
          </w:rPr>
        </w:r>
        <w:r w:rsidRPr="004E71AA">
          <w:rPr>
            <w:b w:val="0"/>
            <w:bCs/>
            <w:webHidden/>
          </w:rPr>
          <w:fldChar w:fldCharType="separate"/>
        </w:r>
        <w:r w:rsidRPr="004E71AA">
          <w:rPr>
            <w:b w:val="0"/>
            <w:bCs/>
            <w:webHidden/>
          </w:rPr>
          <w:t>184</w:t>
        </w:r>
        <w:r w:rsidRPr="004E71AA">
          <w:rPr>
            <w:b w:val="0"/>
            <w:bCs/>
            <w:webHidden/>
          </w:rPr>
          <w:fldChar w:fldCharType="end"/>
        </w:r>
      </w:hyperlink>
    </w:p>
    <w:p w14:paraId="4284C747" w14:textId="168E174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6" w:history="1">
        <w:r w:rsidRPr="004E71AA">
          <w:rPr>
            <w:rStyle w:val="Lienhypertexte"/>
            <w:b w:val="0"/>
            <w:bCs/>
          </w:rPr>
          <w:t>11.8</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Observations sur le projet de rapport final</w:t>
        </w:r>
        <w:r w:rsidRPr="004E71AA">
          <w:rPr>
            <w:b w:val="0"/>
            <w:bCs/>
            <w:webHidden/>
          </w:rPr>
          <w:tab/>
        </w:r>
        <w:r w:rsidRPr="004E71AA">
          <w:rPr>
            <w:b w:val="0"/>
            <w:bCs/>
            <w:webHidden/>
          </w:rPr>
          <w:fldChar w:fldCharType="begin"/>
        </w:r>
        <w:r w:rsidRPr="004E71AA">
          <w:rPr>
            <w:b w:val="0"/>
            <w:bCs/>
            <w:webHidden/>
          </w:rPr>
          <w:instrText xml:space="preserve"> PAGEREF _Toc211918616 \h </w:instrText>
        </w:r>
        <w:r w:rsidRPr="004E71AA">
          <w:rPr>
            <w:b w:val="0"/>
            <w:bCs/>
            <w:webHidden/>
          </w:rPr>
        </w:r>
        <w:r w:rsidRPr="004E71AA">
          <w:rPr>
            <w:b w:val="0"/>
            <w:bCs/>
            <w:webHidden/>
          </w:rPr>
          <w:fldChar w:fldCharType="separate"/>
        </w:r>
        <w:r w:rsidRPr="004E71AA">
          <w:rPr>
            <w:b w:val="0"/>
            <w:bCs/>
            <w:webHidden/>
          </w:rPr>
          <w:t>184</w:t>
        </w:r>
        <w:r w:rsidRPr="004E71AA">
          <w:rPr>
            <w:b w:val="0"/>
            <w:bCs/>
            <w:webHidden/>
          </w:rPr>
          <w:fldChar w:fldCharType="end"/>
        </w:r>
      </w:hyperlink>
    </w:p>
    <w:p w14:paraId="7ADDBA18" w14:textId="1644429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7" w:history="1">
        <w:r w:rsidRPr="004E71AA">
          <w:rPr>
            <w:rStyle w:val="Lienhypertexte"/>
            <w:b w:val="0"/>
            <w:bCs/>
          </w:rPr>
          <w:t>11.8.1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Traitement des recommandations de sécurité reçues d'autres États</w:t>
        </w:r>
        <w:r w:rsidRPr="004E71AA">
          <w:rPr>
            <w:b w:val="0"/>
            <w:bCs/>
            <w:webHidden/>
          </w:rPr>
          <w:tab/>
        </w:r>
        <w:r w:rsidRPr="004E71AA">
          <w:rPr>
            <w:b w:val="0"/>
            <w:bCs/>
            <w:webHidden/>
          </w:rPr>
          <w:fldChar w:fldCharType="begin"/>
        </w:r>
        <w:r w:rsidRPr="004E71AA">
          <w:rPr>
            <w:b w:val="0"/>
            <w:bCs/>
            <w:webHidden/>
          </w:rPr>
          <w:instrText xml:space="preserve"> PAGEREF _Toc211918617 \h </w:instrText>
        </w:r>
        <w:r w:rsidRPr="004E71AA">
          <w:rPr>
            <w:b w:val="0"/>
            <w:bCs/>
            <w:webHidden/>
          </w:rPr>
        </w:r>
        <w:r w:rsidRPr="004E71AA">
          <w:rPr>
            <w:b w:val="0"/>
            <w:bCs/>
            <w:webHidden/>
          </w:rPr>
          <w:fldChar w:fldCharType="separate"/>
        </w:r>
        <w:r w:rsidRPr="004E71AA">
          <w:rPr>
            <w:b w:val="0"/>
            <w:bCs/>
            <w:webHidden/>
          </w:rPr>
          <w:t>186</w:t>
        </w:r>
        <w:r w:rsidRPr="004E71AA">
          <w:rPr>
            <w:b w:val="0"/>
            <w:bCs/>
            <w:webHidden/>
          </w:rPr>
          <w:fldChar w:fldCharType="end"/>
        </w:r>
      </w:hyperlink>
    </w:p>
    <w:p w14:paraId="2739199D" w14:textId="2B58A816"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8" w:history="1">
        <w:r w:rsidRPr="004E71AA">
          <w:rPr>
            <w:rStyle w:val="Lienhypertexte"/>
            <w:b w:val="0"/>
            <w:bCs/>
          </w:rPr>
          <w:t>11.8.2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Diffusion du rapport final</w:t>
        </w:r>
        <w:r w:rsidRPr="004E71AA">
          <w:rPr>
            <w:b w:val="0"/>
            <w:bCs/>
            <w:webHidden/>
          </w:rPr>
          <w:tab/>
        </w:r>
        <w:r w:rsidRPr="004E71AA">
          <w:rPr>
            <w:b w:val="0"/>
            <w:bCs/>
            <w:webHidden/>
          </w:rPr>
          <w:fldChar w:fldCharType="begin"/>
        </w:r>
        <w:r w:rsidRPr="004E71AA">
          <w:rPr>
            <w:b w:val="0"/>
            <w:bCs/>
            <w:webHidden/>
          </w:rPr>
          <w:instrText xml:space="preserve"> PAGEREF _Toc211918618 \h </w:instrText>
        </w:r>
        <w:r w:rsidRPr="004E71AA">
          <w:rPr>
            <w:b w:val="0"/>
            <w:bCs/>
            <w:webHidden/>
          </w:rPr>
        </w:r>
        <w:r w:rsidRPr="004E71AA">
          <w:rPr>
            <w:b w:val="0"/>
            <w:bCs/>
            <w:webHidden/>
          </w:rPr>
          <w:fldChar w:fldCharType="separate"/>
        </w:r>
        <w:r w:rsidRPr="004E71AA">
          <w:rPr>
            <w:b w:val="0"/>
            <w:bCs/>
            <w:webHidden/>
          </w:rPr>
          <w:t>187</w:t>
        </w:r>
        <w:r w:rsidRPr="004E71AA">
          <w:rPr>
            <w:b w:val="0"/>
            <w:bCs/>
            <w:webHidden/>
          </w:rPr>
          <w:fldChar w:fldCharType="end"/>
        </w:r>
      </w:hyperlink>
    </w:p>
    <w:p w14:paraId="54986F48" w14:textId="7895045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19" w:history="1">
        <w:r w:rsidRPr="004E71AA">
          <w:rPr>
            <w:rStyle w:val="Lienhypertexte"/>
            <w:b w:val="0"/>
            <w:bCs/>
          </w:rPr>
          <w:t>11.8.3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Réouverture de l’enquête</w:t>
        </w:r>
        <w:r w:rsidRPr="004E71AA">
          <w:rPr>
            <w:b w:val="0"/>
            <w:bCs/>
            <w:webHidden/>
          </w:rPr>
          <w:tab/>
        </w:r>
        <w:r w:rsidRPr="004E71AA">
          <w:rPr>
            <w:b w:val="0"/>
            <w:bCs/>
            <w:webHidden/>
          </w:rPr>
          <w:fldChar w:fldCharType="begin"/>
        </w:r>
        <w:r w:rsidRPr="004E71AA">
          <w:rPr>
            <w:b w:val="0"/>
            <w:bCs/>
            <w:webHidden/>
          </w:rPr>
          <w:instrText xml:space="preserve"> PAGEREF _Toc211918619 \h </w:instrText>
        </w:r>
        <w:r w:rsidRPr="004E71AA">
          <w:rPr>
            <w:b w:val="0"/>
            <w:bCs/>
            <w:webHidden/>
          </w:rPr>
        </w:r>
        <w:r w:rsidRPr="004E71AA">
          <w:rPr>
            <w:b w:val="0"/>
            <w:bCs/>
            <w:webHidden/>
          </w:rPr>
          <w:fldChar w:fldCharType="separate"/>
        </w:r>
        <w:r w:rsidRPr="004E71AA">
          <w:rPr>
            <w:b w:val="0"/>
            <w:bCs/>
            <w:webHidden/>
          </w:rPr>
          <w:t>187</w:t>
        </w:r>
        <w:r w:rsidRPr="004E71AA">
          <w:rPr>
            <w:b w:val="0"/>
            <w:bCs/>
            <w:webHidden/>
          </w:rPr>
          <w:fldChar w:fldCharType="end"/>
        </w:r>
      </w:hyperlink>
    </w:p>
    <w:p w14:paraId="76F1EF6D" w14:textId="198BB1A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0" w:history="1">
        <w:r w:rsidRPr="004E71AA">
          <w:rPr>
            <w:rStyle w:val="Lienhypertexte"/>
            <w:b w:val="0"/>
            <w:bCs/>
          </w:rPr>
          <w:t>11.9</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Participation à l’enquête en qualité d’expert</w:t>
        </w:r>
        <w:r w:rsidRPr="004E71AA">
          <w:rPr>
            <w:b w:val="0"/>
            <w:bCs/>
            <w:webHidden/>
          </w:rPr>
          <w:tab/>
        </w:r>
        <w:r w:rsidRPr="004E71AA">
          <w:rPr>
            <w:b w:val="0"/>
            <w:bCs/>
            <w:webHidden/>
          </w:rPr>
          <w:fldChar w:fldCharType="begin"/>
        </w:r>
        <w:r w:rsidRPr="004E71AA">
          <w:rPr>
            <w:b w:val="0"/>
            <w:bCs/>
            <w:webHidden/>
          </w:rPr>
          <w:instrText xml:space="preserve"> PAGEREF _Toc211918620 \h </w:instrText>
        </w:r>
        <w:r w:rsidRPr="004E71AA">
          <w:rPr>
            <w:b w:val="0"/>
            <w:bCs/>
            <w:webHidden/>
          </w:rPr>
        </w:r>
        <w:r w:rsidRPr="004E71AA">
          <w:rPr>
            <w:b w:val="0"/>
            <w:bCs/>
            <w:webHidden/>
          </w:rPr>
          <w:fldChar w:fldCharType="separate"/>
        </w:r>
        <w:r w:rsidRPr="004E71AA">
          <w:rPr>
            <w:b w:val="0"/>
            <w:bCs/>
            <w:webHidden/>
          </w:rPr>
          <w:t>188</w:t>
        </w:r>
        <w:r w:rsidRPr="004E71AA">
          <w:rPr>
            <w:b w:val="0"/>
            <w:bCs/>
            <w:webHidden/>
          </w:rPr>
          <w:fldChar w:fldCharType="end"/>
        </w:r>
      </w:hyperlink>
    </w:p>
    <w:p w14:paraId="3A7B135F" w14:textId="054BB15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1" w:history="1">
        <w:r w:rsidRPr="004E71AA">
          <w:rPr>
            <w:rStyle w:val="Lienhypertexte"/>
            <w:b w:val="0"/>
            <w:bCs/>
          </w:rPr>
          <w:t>XII.</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RELATIONS AVEC LES FAMILLES DE VICTIMES D’ACCIDENTS</w:t>
        </w:r>
        <w:r w:rsidRPr="004E71AA">
          <w:rPr>
            <w:b w:val="0"/>
            <w:bCs/>
            <w:webHidden/>
          </w:rPr>
          <w:tab/>
        </w:r>
        <w:r w:rsidRPr="004E71AA">
          <w:rPr>
            <w:b w:val="0"/>
            <w:bCs/>
            <w:webHidden/>
          </w:rPr>
          <w:fldChar w:fldCharType="begin"/>
        </w:r>
        <w:r w:rsidRPr="004E71AA">
          <w:rPr>
            <w:b w:val="0"/>
            <w:bCs/>
            <w:webHidden/>
          </w:rPr>
          <w:instrText xml:space="preserve"> PAGEREF _Toc211918621 \h </w:instrText>
        </w:r>
        <w:r w:rsidRPr="004E71AA">
          <w:rPr>
            <w:b w:val="0"/>
            <w:bCs/>
            <w:webHidden/>
          </w:rPr>
        </w:r>
        <w:r w:rsidRPr="004E71AA">
          <w:rPr>
            <w:b w:val="0"/>
            <w:bCs/>
            <w:webHidden/>
          </w:rPr>
          <w:fldChar w:fldCharType="separate"/>
        </w:r>
        <w:r w:rsidRPr="004E71AA">
          <w:rPr>
            <w:b w:val="0"/>
            <w:bCs/>
            <w:webHidden/>
          </w:rPr>
          <w:t>190</w:t>
        </w:r>
        <w:r w:rsidRPr="004E71AA">
          <w:rPr>
            <w:b w:val="0"/>
            <w:bCs/>
            <w:webHidden/>
          </w:rPr>
          <w:fldChar w:fldCharType="end"/>
        </w:r>
      </w:hyperlink>
    </w:p>
    <w:p w14:paraId="1EA2F735" w14:textId="2BC167C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2" w:history="1">
        <w:r w:rsidRPr="004E71AA">
          <w:rPr>
            <w:rStyle w:val="Lienhypertexte"/>
            <w:b w:val="0"/>
            <w:bCs/>
          </w:rPr>
          <w:t>12.1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Aéronef de transport commercial de passagers</w:t>
        </w:r>
        <w:r w:rsidRPr="004E71AA">
          <w:rPr>
            <w:b w:val="0"/>
            <w:bCs/>
            <w:webHidden/>
          </w:rPr>
          <w:tab/>
        </w:r>
        <w:r w:rsidRPr="004E71AA">
          <w:rPr>
            <w:b w:val="0"/>
            <w:bCs/>
            <w:webHidden/>
          </w:rPr>
          <w:fldChar w:fldCharType="begin"/>
        </w:r>
        <w:r w:rsidRPr="004E71AA">
          <w:rPr>
            <w:b w:val="0"/>
            <w:bCs/>
            <w:webHidden/>
          </w:rPr>
          <w:instrText xml:space="preserve"> PAGEREF _Toc211918622 \h </w:instrText>
        </w:r>
        <w:r w:rsidRPr="004E71AA">
          <w:rPr>
            <w:b w:val="0"/>
            <w:bCs/>
            <w:webHidden/>
          </w:rPr>
        </w:r>
        <w:r w:rsidRPr="004E71AA">
          <w:rPr>
            <w:b w:val="0"/>
            <w:bCs/>
            <w:webHidden/>
          </w:rPr>
          <w:fldChar w:fldCharType="separate"/>
        </w:r>
        <w:r w:rsidRPr="004E71AA">
          <w:rPr>
            <w:b w:val="0"/>
            <w:bCs/>
            <w:webHidden/>
          </w:rPr>
          <w:t>190</w:t>
        </w:r>
        <w:r w:rsidRPr="004E71AA">
          <w:rPr>
            <w:b w:val="0"/>
            <w:bCs/>
            <w:webHidden/>
          </w:rPr>
          <w:fldChar w:fldCharType="end"/>
        </w:r>
      </w:hyperlink>
    </w:p>
    <w:p w14:paraId="6CF281F8" w14:textId="615F30F3"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3" w:history="1">
        <w:r w:rsidRPr="004E71AA">
          <w:rPr>
            <w:rStyle w:val="Lienhypertexte"/>
            <w:b w:val="0"/>
            <w:bCs/>
          </w:rPr>
          <w:t>12.1.1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Récupération des adresses</w:t>
        </w:r>
        <w:r w:rsidRPr="004E71AA">
          <w:rPr>
            <w:b w:val="0"/>
            <w:bCs/>
            <w:webHidden/>
          </w:rPr>
          <w:tab/>
        </w:r>
        <w:r w:rsidRPr="004E71AA">
          <w:rPr>
            <w:b w:val="0"/>
            <w:bCs/>
            <w:webHidden/>
          </w:rPr>
          <w:fldChar w:fldCharType="begin"/>
        </w:r>
        <w:r w:rsidRPr="004E71AA">
          <w:rPr>
            <w:b w:val="0"/>
            <w:bCs/>
            <w:webHidden/>
          </w:rPr>
          <w:instrText xml:space="preserve"> PAGEREF _Toc211918623 \h </w:instrText>
        </w:r>
        <w:r w:rsidRPr="004E71AA">
          <w:rPr>
            <w:b w:val="0"/>
            <w:bCs/>
            <w:webHidden/>
          </w:rPr>
        </w:r>
        <w:r w:rsidRPr="004E71AA">
          <w:rPr>
            <w:b w:val="0"/>
            <w:bCs/>
            <w:webHidden/>
          </w:rPr>
          <w:fldChar w:fldCharType="separate"/>
        </w:r>
        <w:r w:rsidRPr="004E71AA">
          <w:rPr>
            <w:b w:val="0"/>
            <w:bCs/>
            <w:webHidden/>
          </w:rPr>
          <w:t>191</w:t>
        </w:r>
        <w:r w:rsidRPr="004E71AA">
          <w:rPr>
            <w:b w:val="0"/>
            <w:bCs/>
            <w:webHidden/>
          </w:rPr>
          <w:fldChar w:fldCharType="end"/>
        </w:r>
      </w:hyperlink>
    </w:p>
    <w:p w14:paraId="2E70FF81" w14:textId="5AE15C0C"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4" w:history="1">
        <w:r w:rsidRPr="004E71AA">
          <w:rPr>
            <w:rStyle w:val="Lienhypertexte"/>
            <w:b w:val="0"/>
            <w:bCs/>
          </w:rPr>
          <w:t>12.1.2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Information en cours d’enquête</w:t>
        </w:r>
        <w:r w:rsidRPr="004E71AA">
          <w:rPr>
            <w:b w:val="0"/>
            <w:bCs/>
            <w:webHidden/>
          </w:rPr>
          <w:tab/>
        </w:r>
        <w:r w:rsidRPr="004E71AA">
          <w:rPr>
            <w:b w:val="0"/>
            <w:bCs/>
            <w:webHidden/>
          </w:rPr>
          <w:fldChar w:fldCharType="begin"/>
        </w:r>
        <w:r w:rsidRPr="004E71AA">
          <w:rPr>
            <w:b w:val="0"/>
            <w:bCs/>
            <w:webHidden/>
          </w:rPr>
          <w:instrText xml:space="preserve"> PAGEREF _Toc211918624 \h </w:instrText>
        </w:r>
        <w:r w:rsidRPr="004E71AA">
          <w:rPr>
            <w:b w:val="0"/>
            <w:bCs/>
            <w:webHidden/>
          </w:rPr>
        </w:r>
        <w:r w:rsidRPr="004E71AA">
          <w:rPr>
            <w:b w:val="0"/>
            <w:bCs/>
            <w:webHidden/>
          </w:rPr>
          <w:fldChar w:fldCharType="separate"/>
        </w:r>
        <w:r w:rsidRPr="004E71AA">
          <w:rPr>
            <w:b w:val="0"/>
            <w:bCs/>
            <w:webHidden/>
          </w:rPr>
          <w:t>191</w:t>
        </w:r>
        <w:r w:rsidRPr="004E71AA">
          <w:rPr>
            <w:b w:val="0"/>
            <w:bCs/>
            <w:webHidden/>
          </w:rPr>
          <w:fldChar w:fldCharType="end"/>
        </w:r>
      </w:hyperlink>
    </w:p>
    <w:p w14:paraId="4006CDCE" w14:textId="7CC204E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5" w:history="1">
        <w:r w:rsidRPr="004E71AA">
          <w:rPr>
            <w:rStyle w:val="Lienhypertexte"/>
            <w:b w:val="0"/>
            <w:bCs/>
          </w:rPr>
          <w:t>12.1.3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Publication du rapport final</w:t>
        </w:r>
        <w:r w:rsidRPr="004E71AA">
          <w:rPr>
            <w:b w:val="0"/>
            <w:bCs/>
            <w:webHidden/>
          </w:rPr>
          <w:tab/>
        </w:r>
        <w:r w:rsidRPr="004E71AA">
          <w:rPr>
            <w:b w:val="0"/>
            <w:bCs/>
            <w:webHidden/>
          </w:rPr>
          <w:fldChar w:fldCharType="begin"/>
        </w:r>
        <w:r w:rsidRPr="004E71AA">
          <w:rPr>
            <w:b w:val="0"/>
            <w:bCs/>
            <w:webHidden/>
          </w:rPr>
          <w:instrText xml:space="preserve"> PAGEREF _Toc211918625 \h </w:instrText>
        </w:r>
        <w:r w:rsidRPr="004E71AA">
          <w:rPr>
            <w:b w:val="0"/>
            <w:bCs/>
            <w:webHidden/>
          </w:rPr>
        </w:r>
        <w:r w:rsidRPr="004E71AA">
          <w:rPr>
            <w:b w:val="0"/>
            <w:bCs/>
            <w:webHidden/>
          </w:rPr>
          <w:fldChar w:fldCharType="separate"/>
        </w:r>
        <w:r w:rsidRPr="004E71AA">
          <w:rPr>
            <w:b w:val="0"/>
            <w:bCs/>
            <w:webHidden/>
          </w:rPr>
          <w:t>193</w:t>
        </w:r>
        <w:r w:rsidRPr="004E71AA">
          <w:rPr>
            <w:b w:val="0"/>
            <w:bCs/>
            <w:webHidden/>
          </w:rPr>
          <w:fldChar w:fldCharType="end"/>
        </w:r>
      </w:hyperlink>
    </w:p>
    <w:p w14:paraId="60123EC9" w14:textId="311DD1F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6" w:history="1">
        <w:r w:rsidRPr="004E71AA">
          <w:rPr>
            <w:rStyle w:val="Lienhypertexte"/>
            <w:b w:val="0"/>
            <w:bCs/>
          </w:rPr>
          <w:t>12.2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Aéronef de transport non commercial</w:t>
        </w:r>
        <w:r w:rsidRPr="004E71AA">
          <w:rPr>
            <w:b w:val="0"/>
            <w:bCs/>
            <w:webHidden/>
          </w:rPr>
          <w:tab/>
        </w:r>
        <w:r w:rsidRPr="004E71AA">
          <w:rPr>
            <w:b w:val="0"/>
            <w:bCs/>
            <w:webHidden/>
          </w:rPr>
          <w:fldChar w:fldCharType="begin"/>
        </w:r>
        <w:r w:rsidRPr="004E71AA">
          <w:rPr>
            <w:b w:val="0"/>
            <w:bCs/>
            <w:webHidden/>
          </w:rPr>
          <w:instrText xml:space="preserve"> PAGEREF _Toc211918626 \h </w:instrText>
        </w:r>
        <w:r w:rsidRPr="004E71AA">
          <w:rPr>
            <w:b w:val="0"/>
            <w:bCs/>
            <w:webHidden/>
          </w:rPr>
        </w:r>
        <w:r w:rsidRPr="004E71AA">
          <w:rPr>
            <w:b w:val="0"/>
            <w:bCs/>
            <w:webHidden/>
          </w:rPr>
          <w:fldChar w:fldCharType="separate"/>
        </w:r>
        <w:r w:rsidRPr="004E71AA">
          <w:rPr>
            <w:b w:val="0"/>
            <w:bCs/>
            <w:webHidden/>
          </w:rPr>
          <w:t>193</w:t>
        </w:r>
        <w:r w:rsidRPr="004E71AA">
          <w:rPr>
            <w:b w:val="0"/>
            <w:bCs/>
            <w:webHidden/>
          </w:rPr>
          <w:fldChar w:fldCharType="end"/>
        </w:r>
      </w:hyperlink>
    </w:p>
    <w:p w14:paraId="36FF94E3" w14:textId="1DAEE5B7"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7" w:history="1">
        <w:r w:rsidRPr="004E71AA">
          <w:rPr>
            <w:rStyle w:val="Lienhypertexte"/>
            <w:b w:val="0"/>
            <w:bCs/>
          </w:rPr>
          <w:t>12.2.1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Récupération des adresses</w:t>
        </w:r>
        <w:r w:rsidRPr="004E71AA">
          <w:rPr>
            <w:b w:val="0"/>
            <w:bCs/>
            <w:webHidden/>
          </w:rPr>
          <w:tab/>
        </w:r>
        <w:r w:rsidRPr="004E71AA">
          <w:rPr>
            <w:b w:val="0"/>
            <w:bCs/>
            <w:webHidden/>
          </w:rPr>
          <w:fldChar w:fldCharType="begin"/>
        </w:r>
        <w:r w:rsidRPr="004E71AA">
          <w:rPr>
            <w:b w:val="0"/>
            <w:bCs/>
            <w:webHidden/>
          </w:rPr>
          <w:instrText xml:space="preserve"> PAGEREF _Toc211918627 \h </w:instrText>
        </w:r>
        <w:r w:rsidRPr="004E71AA">
          <w:rPr>
            <w:b w:val="0"/>
            <w:bCs/>
            <w:webHidden/>
          </w:rPr>
        </w:r>
        <w:r w:rsidRPr="004E71AA">
          <w:rPr>
            <w:b w:val="0"/>
            <w:bCs/>
            <w:webHidden/>
          </w:rPr>
          <w:fldChar w:fldCharType="separate"/>
        </w:r>
        <w:r w:rsidRPr="004E71AA">
          <w:rPr>
            <w:b w:val="0"/>
            <w:bCs/>
            <w:webHidden/>
          </w:rPr>
          <w:t>193</w:t>
        </w:r>
        <w:r w:rsidRPr="004E71AA">
          <w:rPr>
            <w:b w:val="0"/>
            <w:bCs/>
            <w:webHidden/>
          </w:rPr>
          <w:fldChar w:fldCharType="end"/>
        </w:r>
      </w:hyperlink>
    </w:p>
    <w:p w14:paraId="05FFA993" w14:textId="0201B60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8" w:history="1">
        <w:r w:rsidRPr="004E71AA">
          <w:rPr>
            <w:rStyle w:val="Lienhypertexte"/>
            <w:b w:val="0"/>
            <w:bCs/>
          </w:rPr>
          <w:t>12.2.2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Information en cours d’enquête</w:t>
        </w:r>
        <w:r w:rsidRPr="004E71AA">
          <w:rPr>
            <w:b w:val="0"/>
            <w:bCs/>
            <w:webHidden/>
          </w:rPr>
          <w:tab/>
        </w:r>
        <w:r w:rsidRPr="004E71AA">
          <w:rPr>
            <w:b w:val="0"/>
            <w:bCs/>
            <w:webHidden/>
          </w:rPr>
          <w:fldChar w:fldCharType="begin"/>
        </w:r>
        <w:r w:rsidRPr="004E71AA">
          <w:rPr>
            <w:b w:val="0"/>
            <w:bCs/>
            <w:webHidden/>
          </w:rPr>
          <w:instrText xml:space="preserve"> PAGEREF _Toc211918628 \h </w:instrText>
        </w:r>
        <w:r w:rsidRPr="004E71AA">
          <w:rPr>
            <w:b w:val="0"/>
            <w:bCs/>
            <w:webHidden/>
          </w:rPr>
        </w:r>
        <w:r w:rsidRPr="004E71AA">
          <w:rPr>
            <w:b w:val="0"/>
            <w:bCs/>
            <w:webHidden/>
          </w:rPr>
          <w:fldChar w:fldCharType="separate"/>
        </w:r>
        <w:r w:rsidRPr="004E71AA">
          <w:rPr>
            <w:b w:val="0"/>
            <w:bCs/>
            <w:webHidden/>
          </w:rPr>
          <w:t>193</w:t>
        </w:r>
        <w:r w:rsidRPr="004E71AA">
          <w:rPr>
            <w:b w:val="0"/>
            <w:bCs/>
            <w:webHidden/>
          </w:rPr>
          <w:fldChar w:fldCharType="end"/>
        </w:r>
      </w:hyperlink>
    </w:p>
    <w:p w14:paraId="3C192F77" w14:textId="56B358A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29" w:history="1">
        <w:r w:rsidRPr="004E71AA">
          <w:rPr>
            <w:rStyle w:val="Lienhypertexte"/>
            <w:b w:val="0"/>
            <w:bCs/>
          </w:rPr>
          <w:t>12.2.3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Publication du rapport final</w:t>
        </w:r>
        <w:r w:rsidRPr="004E71AA">
          <w:rPr>
            <w:b w:val="0"/>
            <w:bCs/>
            <w:webHidden/>
          </w:rPr>
          <w:tab/>
        </w:r>
        <w:r w:rsidRPr="004E71AA">
          <w:rPr>
            <w:b w:val="0"/>
            <w:bCs/>
            <w:webHidden/>
          </w:rPr>
          <w:fldChar w:fldCharType="begin"/>
        </w:r>
        <w:r w:rsidRPr="004E71AA">
          <w:rPr>
            <w:b w:val="0"/>
            <w:bCs/>
            <w:webHidden/>
          </w:rPr>
          <w:instrText xml:space="preserve"> PAGEREF _Toc211918629 \h </w:instrText>
        </w:r>
        <w:r w:rsidRPr="004E71AA">
          <w:rPr>
            <w:b w:val="0"/>
            <w:bCs/>
            <w:webHidden/>
          </w:rPr>
        </w:r>
        <w:r w:rsidRPr="004E71AA">
          <w:rPr>
            <w:b w:val="0"/>
            <w:bCs/>
            <w:webHidden/>
          </w:rPr>
          <w:fldChar w:fldCharType="separate"/>
        </w:r>
        <w:r w:rsidRPr="004E71AA">
          <w:rPr>
            <w:b w:val="0"/>
            <w:bCs/>
            <w:webHidden/>
          </w:rPr>
          <w:t>193</w:t>
        </w:r>
        <w:r w:rsidRPr="004E71AA">
          <w:rPr>
            <w:b w:val="0"/>
            <w:bCs/>
            <w:webHidden/>
          </w:rPr>
          <w:fldChar w:fldCharType="end"/>
        </w:r>
      </w:hyperlink>
    </w:p>
    <w:p w14:paraId="2D3EB183" w14:textId="13EC2C9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0" w:history="1">
        <w:r w:rsidRPr="004E71AA">
          <w:rPr>
            <w:rStyle w:val="Lienhypertexte"/>
            <w:b w:val="0"/>
            <w:bCs/>
          </w:rPr>
          <w:t>XIII.</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SYSTÈME DE COMPTES RENDUS DE DONNÉES D'ACCIDENT/INCIDENT DE (ADREP)</w:t>
        </w:r>
        <w:r w:rsidRPr="004E71AA">
          <w:rPr>
            <w:b w:val="0"/>
            <w:bCs/>
            <w:webHidden/>
          </w:rPr>
          <w:tab/>
        </w:r>
        <w:r w:rsidRPr="004E71AA">
          <w:rPr>
            <w:b w:val="0"/>
            <w:bCs/>
            <w:webHidden/>
          </w:rPr>
          <w:fldChar w:fldCharType="begin"/>
        </w:r>
        <w:r w:rsidRPr="004E71AA">
          <w:rPr>
            <w:b w:val="0"/>
            <w:bCs/>
            <w:webHidden/>
          </w:rPr>
          <w:instrText xml:space="preserve"> PAGEREF _Toc211918630 \h </w:instrText>
        </w:r>
        <w:r w:rsidRPr="004E71AA">
          <w:rPr>
            <w:b w:val="0"/>
            <w:bCs/>
            <w:webHidden/>
          </w:rPr>
        </w:r>
        <w:r w:rsidRPr="004E71AA">
          <w:rPr>
            <w:b w:val="0"/>
            <w:bCs/>
            <w:webHidden/>
          </w:rPr>
          <w:fldChar w:fldCharType="separate"/>
        </w:r>
        <w:r w:rsidRPr="004E71AA">
          <w:rPr>
            <w:b w:val="0"/>
            <w:bCs/>
            <w:webHidden/>
          </w:rPr>
          <w:t>195</w:t>
        </w:r>
        <w:r w:rsidRPr="004E71AA">
          <w:rPr>
            <w:b w:val="0"/>
            <w:bCs/>
            <w:webHidden/>
          </w:rPr>
          <w:fldChar w:fldCharType="end"/>
        </w:r>
      </w:hyperlink>
    </w:p>
    <w:p w14:paraId="592CBACA" w14:textId="1D4D4909"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1" w:history="1">
        <w:r w:rsidRPr="004E71AA">
          <w:rPr>
            <w:rStyle w:val="Lienhypertexte"/>
            <w:b w:val="0"/>
            <w:bCs/>
          </w:rPr>
          <w:t>13.1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Compte rendu préliminaire ADREP</w:t>
        </w:r>
        <w:r w:rsidRPr="004E71AA">
          <w:rPr>
            <w:b w:val="0"/>
            <w:bCs/>
            <w:webHidden/>
          </w:rPr>
          <w:tab/>
        </w:r>
        <w:r w:rsidRPr="004E71AA">
          <w:rPr>
            <w:b w:val="0"/>
            <w:bCs/>
            <w:webHidden/>
          </w:rPr>
          <w:fldChar w:fldCharType="begin"/>
        </w:r>
        <w:r w:rsidRPr="004E71AA">
          <w:rPr>
            <w:b w:val="0"/>
            <w:bCs/>
            <w:webHidden/>
          </w:rPr>
          <w:instrText xml:space="preserve"> PAGEREF _Toc211918631 \h </w:instrText>
        </w:r>
        <w:r w:rsidRPr="004E71AA">
          <w:rPr>
            <w:b w:val="0"/>
            <w:bCs/>
            <w:webHidden/>
          </w:rPr>
        </w:r>
        <w:r w:rsidRPr="004E71AA">
          <w:rPr>
            <w:b w:val="0"/>
            <w:bCs/>
            <w:webHidden/>
          </w:rPr>
          <w:fldChar w:fldCharType="separate"/>
        </w:r>
        <w:r w:rsidRPr="004E71AA">
          <w:rPr>
            <w:b w:val="0"/>
            <w:bCs/>
            <w:webHidden/>
          </w:rPr>
          <w:t>195</w:t>
        </w:r>
        <w:r w:rsidRPr="004E71AA">
          <w:rPr>
            <w:b w:val="0"/>
            <w:bCs/>
            <w:webHidden/>
          </w:rPr>
          <w:fldChar w:fldCharType="end"/>
        </w:r>
      </w:hyperlink>
    </w:p>
    <w:p w14:paraId="2406CD2C" w14:textId="36E9D3A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2" w:history="1">
        <w:r w:rsidRPr="004E71AA">
          <w:rPr>
            <w:rStyle w:val="Lienhypertexte"/>
            <w:b w:val="0"/>
            <w:bCs/>
          </w:rPr>
          <w:t>13.2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Compte rendu de données sur les accidents/incidents de l'ADREP</w:t>
        </w:r>
        <w:r w:rsidRPr="004E71AA">
          <w:rPr>
            <w:b w:val="0"/>
            <w:bCs/>
            <w:webHidden/>
          </w:rPr>
          <w:tab/>
        </w:r>
        <w:r w:rsidRPr="004E71AA">
          <w:rPr>
            <w:b w:val="0"/>
            <w:bCs/>
            <w:webHidden/>
          </w:rPr>
          <w:fldChar w:fldCharType="begin"/>
        </w:r>
        <w:r w:rsidRPr="004E71AA">
          <w:rPr>
            <w:b w:val="0"/>
            <w:bCs/>
            <w:webHidden/>
          </w:rPr>
          <w:instrText xml:space="preserve"> PAGEREF _Toc211918632 \h </w:instrText>
        </w:r>
        <w:r w:rsidRPr="004E71AA">
          <w:rPr>
            <w:b w:val="0"/>
            <w:bCs/>
            <w:webHidden/>
          </w:rPr>
        </w:r>
        <w:r w:rsidRPr="004E71AA">
          <w:rPr>
            <w:b w:val="0"/>
            <w:bCs/>
            <w:webHidden/>
          </w:rPr>
          <w:fldChar w:fldCharType="separate"/>
        </w:r>
        <w:r w:rsidRPr="004E71AA">
          <w:rPr>
            <w:b w:val="0"/>
            <w:bCs/>
            <w:webHidden/>
          </w:rPr>
          <w:t>196</w:t>
        </w:r>
        <w:r w:rsidRPr="004E71AA">
          <w:rPr>
            <w:b w:val="0"/>
            <w:bCs/>
            <w:webHidden/>
          </w:rPr>
          <w:fldChar w:fldCharType="end"/>
        </w:r>
      </w:hyperlink>
    </w:p>
    <w:p w14:paraId="33F9D924" w14:textId="45621730"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3" w:history="1">
        <w:r w:rsidRPr="004E71AA">
          <w:rPr>
            <w:rStyle w:val="Lienhypertexte"/>
            <w:b w:val="0"/>
            <w:bCs/>
          </w:rPr>
          <w:t>XIV.</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MESURES DE PRÉVENTION DES ACCIDENTS - SYSTÈME DE BASE DE DONNÉES SUR LES ACCIDENTS/INCIDENTS</w:t>
        </w:r>
        <w:r w:rsidRPr="004E71AA">
          <w:rPr>
            <w:b w:val="0"/>
            <w:bCs/>
            <w:webHidden/>
          </w:rPr>
          <w:tab/>
        </w:r>
        <w:r w:rsidRPr="004E71AA">
          <w:rPr>
            <w:b w:val="0"/>
            <w:bCs/>
            <w:webHidden/>
          </w:rPr>
          <w:fldChar w:fldCharType="begin"/>
        </w:r>
        <w:r w:rsidRPr="004E71AA">
          <w:rPr>
            <w:b w:val="0"/>
            <w:bCs/>
            <w:webHidden/>
          </w:rPr>
          <w:instrText xml:space="preserve"> PAGEREF _Toc211918633 \h </w:instrText>
        </w:r>
        <w:r w:rsidRPr="004E71AA">
          <w:rPr>
            <w:b w:val="0"/>
            <w:bCs/>
            <w:webHidden/>
          </w:rPr>
        </w:r>
        <w:r w:rsidRPr="004E71AA">
          <w:rPr>
            <w:b w:val="0"/>
            <w:bCs/>
            <w:webHidden/>
          </w:rPr>
          <w:fldChar w:fldCharType="separate"/>
        </w:r>
        <w:r w:rsidRPr="004E71AA">
          <w:rPr>
            <w:b w:val="0"/>
            <w:bCs/>
            <w:webHidden/>
          </w:rPr>
          <w:t>198</w:t>
        </w:r>
        <w:r w:rsidRPr="004E71AA">
          <w:rPr>
            <w:b w:val="0"/>
            <w:bCs/>
            <w:webHidden/>
          </w:rPr>
          <w:fldChar w:fldCharType="end"/>
        </w:r>
      </w:hyperlink>
    </w:p>
    <w:p w14:paraId="130C10D9" w14:textId="2D42B9F1"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4" w:history="1">
        <w:r w:rsidRPr="004E71AA">
          <w:rPr>
            <w:rStyle w:val="Lienhypertexte"/>
            <w:b w:val="0"/>
            <w:bCs/>
          </w:rPr>
          <w:t>14.1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Système de compte rendus</w:t>
        </w:r>
        <w:r w:rsidRPr="004E71AA">
          <w:rPr>
            <w:b w:val="0"/>
            <w:bCs/>
            <w:webHidden/>
          </w:rPr>
          <w:tab/>
        </w:r>
        <w:r w:rsidRPr="004E71AA">
          <w:rPr>
            <w:b w:val="0"/>
            <w:bCs/>
            <w:webHidden/>
          </w:rPr>
          <w:fldChar w:fldCharType="begin"/>
        </w:r>
        <w:r w:rsidRPr="004E71AA">
          <w:rPr>
            <w:b w:val="0"/>
            <w:bCs/>
            <w:webHidden/>
          </w:rPr>
          <w:instrText xml:space="preserve"> PAGEREF _Toc211918634 \h </w:instrText>
        </w:r>
        <w:r w:rsidRPr="004E71AA">
          <w:rPr>
            <w:b w:val="0"/>
            <w:bCs/>
            <w:webHidden/>
          </w:rPr>
        </w:r>
        <w:r w:rsidRPr="004E71AA">
          <w:rPr>
            <w:b w:val="0"/>
            <w:bCs/>
            <w:webHidden/>
          </w:rPr>
          <w:fldChar w:fldCharType="separate"/>
        </w:r>
        <w:r w:rsidRPr="004E71AA">
          <w:rPr>
            <w:b w:val="0"/>
            <w:bCs/>
            <w:webHidden/>
          </w:rPr>
          <w:t>198</w:t>
        </w:r>
        <w:r w:rsidRPr="004E71AA">
          <w:rPr>
            <w:b w:val="0"/>
            <w:bCs/>
            <w:webHidden/>
          </w:rPr>
          <w:fldChar w:fldCharType="end"/>
        </w:r>
      </w:hyperlink>
    </w:p>
    <w:p w14:paraId="50EF1558" w14:textId="1AE63DCA"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5" w:history="1">
        <w:r w:rsidRPr="004E71AA">
          <w:rPr>
            <w:rStyle w:val="Lienhypertexte"/>
            <w:b w:val="0"/>
            <w:bCs/>
          </w:rPr>
          <w:t>14.2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Partage de données de sécurité</w:t>
        </w:r>
        <w:r w:rsidRPr="004E71AA">
          <w:rPr>
            <w:b w:val="0"/>
            <w:bCs/>
            <w:webHidden/>
          </w:rPr>
          <w:tab/>
        </w:r>
        <w:r w:rsidRPr="004E71AA">
          <w:rPr>
            <w:b w:val="0"/>
            <w:bCs/>
            <w:webHidden/>
          </w:rPr>
          <w:fldChar w:fldCharType="begin"/>
        </w:r>
        <w:r w:rsidRPr="004E71AA">
          <w:rPr>
            <w:b w:val="0"/>
            <w:bCs/>
            <w:webHidden/>
          </w:rPr>
          <w:instrText xml:space="preserve"> PAGEREF _Toc211918635 \h </w:instrText>
        </w:r>
        <w:r w:rsidRPr="004E71AA">
          <w:rPr>
            <w:b w:val="0"/>
            <w:bCs/>
            <w:webHidden/>
          </w:rPr>
        </w:r>
        <w:r w:rsidRPr="004E71AA">
          <w:rPr>
            <w:b w:val="0"/>
            <w:bCs/>
            <w:webHidden/>
          </w:rPr>
          <w:fldChar w:fldCharType="separate"/>
        </w:r>
        <w:r w:rsidRPr="004E71AA">
          <w:rPr>
            <w:b w:val="0"/>
            <w:bCs/>
            <w:webHidden/>
          </w:rPr>
          <w:t>200</w:t>
        </w:r>
        <w:r w:rsidRPr="004E71AA">
          <w:rPr>
            <w:b w:val="0"/>
            <w:bCs/>
            <w:webHidden/>
          </w:rPr>
          <w:fldChar w:fldCharType="end"/>
        </w:r>
      </w:hyperlink>
    </w:p>
    <w:p w14:paraId="7F12B9DD" w14:textId="291DD598"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6" w:history="1">
        <w:r w:rsidRPr="004E71AA">
          <w:rPr>
            <w:rStyle w:val="Lienhypertexte"/>
            <w:b w:val="0"/>
            <w:bCs/>
          </w:rPr>
          <w:t>XV.</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GESTION DE LA QUALITÉ DES ENQUÊTES</w:t>
        </w:r>
        <w:r w:rsidRPr="004E71AA">
          <w:rPr>
            <w:b w:val="0"/>
            <w:bCs/>
            <w:webHidden/>
          </w:rPr>
          <w:tab/>
        </w:r>
        <w:r w:rsidRPr="004E71AA">
          <w:rPr>
            <w:b w:val="0"/>
            <w:bCs/>
            <w:webHidden/>
          </w:rPr>
          <w:fldChar w:fldCharType="begin"/>
        </w:r>
        <w:r w:rsidRPr="004E71AA">
          <w:rPr>
            <w:b w:val="0"/>
            <w:bCs/>
            <w:webHidden/>
          </w:rPr>
          <w:instrText xml:space="preserve"> PAGEREF _Toc211918636 \h </w:instrText>
        </w:r>
        <w:r w:rsidRPr="004E71AA">
          <w:rPr>
            <w:b w:val="0"/>
            <w:bCs/>
            <w:webHidden/>
          </w:rPr>
        </w:r>
        <w:r w:rsidRPr="004E71AA">
          <w:rPr>
            <w:b w:val="0"/>
            <w:bCs/>
            <w:webHidden/>
          </w:rPr>
          <w:fldChar w:fldCharType="separate"/>
        </w:r>
        <w:r w:rsidRPr="004E71AA">
          <w:rPr>
            <w:b w:val="0"/>
            <w:bCs/>
            <w:webHidden/>
          </w:rPr>
          <w:t>202</w:t>
        </w:r>
        <w:r w:rsidRPr="004E71AA">
          <w:rPr>
            <w:b w:val="0"/>
            <w:bCs/>
            <w:webHidden/>
          </w:rPr>
          <w:fldChar w:fldCharType="end"/>
        </w:r>
      </w:hyperlink>
    </w:p>
    <w:p w14:paraId="0C715EE1" w14:textId="6BE18384"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7" w:history="1">
        <w:r w:rsidRPr="004E71AA">
          <w:rPr>
            <w:rStyle w:val="Lienhypertexte"/>
            <w:b w:val="0"/>
            <w:bCs/>
          </w:rPr>
          <w:t>15.1</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Suivi des activités d’enquêtes</w:t>
        </w:r>
        <w:r w:rsidRPr="004E71AA">
          <w:rPr>
            <w:b w:val="0"/>
            <w:bCs/>
            <w:webHidden/>
          </w:rPr>
          <w:tab/>
        </w:r>
        <w:r w:rsidRPr="004E71AA">
          <w:rPr>
            <w:b w:val="0"/>
            <w:bCs/>
            <w:webHidden/>
          </w:rPr>
          <w:fldChar w:fldCharType="begin"/>
        </w:r>
        <w:r w:rsidRPr="004E71AA">
          <w:rPr>
            <w:b w:val="0"/>
            <w:bCs/>
            <w:webHidden/>
          </w:rPr>
          <w:instrText xml:space="preserve"> PAGEREF _Toc211918637 \h </w:instrText>
        </w:r>
        <w:r w:rsidRPr="004E71AA">
          <w:rPr>
            <w:b w:val="0"/>
            <w:bCs/>
            <w:webHidden/>
          </w:rPr>
        </w:r>
        <w:r w:rsidRPr="004E71AA">
          <w:rPr>
            <w:b w:val="0"/>
            <w:bCs/>
            <w:webHidden/>
          </w:rPr>
          <w:fldChar w:fldCharType="separate"/>
        </w:r>
        <w:r w:rsidRPr="004E71AA">
          <w:rPr>
            <w:b w:val="0"/>
            <w:bCs/>
            <w:webHidden/>
          </w:rPr>
          <w:t>202</w:t>
        </w:r>
        <w:r w:rsidRPr="004E71AA">
          <w:rPr>
            <w:b w:val="0"/>
            <w:bCs/>
            <w:webHidden/>
          </w:rPr>
          <w:fldChar w:fldCharType="end"/>
        </w:r>
      </w:hyperlink>
    </w:p>
    <w:p w14:paraId="7451A07F" w14:textId="372FE55E"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8" w:history="1">
        <w:r w:rsidRPr="004E71AA">
          <w:rPr>
            <w:rStyle w:val="Lienhypertexte"/>
            <w:b w:val="0"/>
            <w:bCs/>
          </w:rPr>
          <w:t>15.2</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Suivi de la qualité de l'enquête</w:t>
        </w:r>
        <w:r w:rsidRPr="004E71AA">
          <w:rPr>
            <w:b w:val="0"/>
            <w:bCs/>
            <w:webHidden/>
          </w:rPr>
          <w:tab/>
        </w:r>
        <w:r w:rsidRPr="004E71AA">
          <w:rPr>
            <w:b w:val="0"/>
            <w:bCs/>
            <w:webHidden/>
          </w:rPr>
          <w:fldChar w:fldCharType="begin"/>
        </w:r>
        <w:r w:rsidRPr="004E71AA">
          <w:rPr>
            <w:b w:val="0"/>
            <w:bCs/>
            <w:webHidden/>
          </w:rPr>
          <w:instrText xml:space="preserve"> PAGEREF _Toc211918638 \h </w:instrText>
        </w:r>
        <w:r w:rsidRPr="004E71AA">
          <w:rPr>
            <w:b w:val="0"/>
            <w:bCs/>
            <w:webHidden/>
          </w:rPr>
        </w:r>
        <w:r w:rsidRPr="004E71AA">
          <w:rPr>
            <w:b w:val="0"/>
            <w:bCs/>
            <w:webHidden/>
          </w:rPr>
          <w:fldChar w:fldCharType="separate"/>
        </w:r>
        <w:r w:rsidRPr="004E71AA">
          <w:rPr>
            <w:b w:val="0"/>
            <w:bCs/>
            <w:webHidden/>
          </w:rPr>
          <w:t>202</w:t>
        </w:r>
        <w:r w:rsidRPr="004E71AA">
          <w:rPr>
            <w:b w:val="0"/>
            <w:bCs/>
            <w:webHidden/>
          </w:rPr>
          <w:fldChar w:fldCharType="end"/>
        </w:r>
      </w:hyperlink>
    </w:p>
    <w:p w14:paraId="7A872244" w14:textId="736479BF"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39" w:history="1">
        <w:r w:rsidRPr="004E71AA">
          <w:rPr>
            <w:rStyle w:val="Lienhypertexte"/>
            <w:b w:val="0"/>
            <w:bCs/>
          </w:rPr>
          <w:t>15.3</w:t>
        </w:r>
        <w:r w:rsidRPr="004E71AA">
          <w:rPr>
            <w:rFonts w:eastAsiaTheme="minorEastAsia" w:cstheme="minorBidi"/>
            <w:b w:val="0"/>
            <w:bCs/>
            <w:smallCaps w:val="0"/>
            <w:kern w:val="2"/>
            <w:lang w:val="fr-CD" w:eastAsia="fr-FR"/>
            <w14:ligatures w14:val="standardContextual"/>
          </w:rPr>
          <w:tab/>
        </w:r>
        <w:r w:rsidRPr="004E71AA">
          <w:rPr>
            <w:rStyle w:val="Lienhypertexte"/>
            <w:b w:val="0"/>
            <w:bCs/>
          </w:rPr>
          <w:t xml:space="preserve">Suivi annuel de la qualité des enquêtes </w:t>
        </w:r>
        <w:r w:rsidR="00661AB4">
          <w:rPr>
            <w:rStyle w:val="Lienhypertexte"/>
            <w:b w:val="0"/>
            <w:bCs/>
          </w:rPr>
          <w:t>de l’AE</w:t>
        </w:r>
        <w:r w:rsidRPr="004E71AA">
          <w:rPr>
            <w:b w:val="0"/>
            <w:bCs/>
            <w:webHidden/>
          </w:rPr>
          <w:tab/>
        </w:r>
        <w:r w:rsidRPr="004E71AA">
          <w:rPr>
            <w:b w:val="0"/>
            <w:bCs/>
            <w:webHidden/>
          </w:rPr>
          <w:fldChar w:fldCharType="begin"/>
        </w:r>
        <w:r w:rsidRPr="004E71AA">
          <w:rPr>
            <w:b w:val="0"/>
            <w:bCs/>
            <w:webHidden/>
          </w:rPr>
          <w:instrText xml:space="preserve"> PAGEREF _Toc211918639 \h </w:instrText>
        </w:r>
        <w:r w:rsidRPr="004E71AA">
          <w:rPr>
            <w:b w:val="0"/>
            <w:bCs/>
            <w:webHidden/>
          </w:rPr>
        </w:r>
        <w:r w:rsidRPr="004E71AA">
          <w:rPr>
            <w:b w:val="0"/>
            <w:bCs/>
            <w:webHidden/>
          </w:rPr>
          <w:fldChar w:fldCharType="separate"/>
        </w:r>
        <w:r w:rsidRPr="004E71AA">
          <w:rPr>
            <w:b w:val="0"/>
            <w:bCs/>
            <w:webHidden/>
          </w:rPr>
          <w:t>202</w:t>
        </w:r>
        <w:r w:rsidRPr="004E71AA">
          <w:rPr>
            <w:b w:val="0"/>
            <w:bCs/>
            <w:webHidden/>
          </w:rPr>
          <w:fldChar w:fldCharType="end"/>
        </w:r>
      </w:hyperlink>
    </w:p>
    <w:p w14:paraId="2D3A8DC1" w14:textId="6280C1AD" w:rsidR="004E71AA" w:rsidRPr="004E71AA" w:rsidRDefault="004E71AA" w:rsidP="004E71AA">
      <w:pPr>
        <w:pStyle w:val="TM2"/>
        <w:spacing w:before="100" w:beforeAutospacing="1" w:after="100" w:afterAutospacing="1"/>
        <w:rPr>
          <w:rFonts w:eastAsiaTheme="minorEastAsia" w:cstheme="minorBidi"/>
          <w:b w:val="0"/>
          <w:bCs/>
          <w:smallCaps w:val="0"/>
          <w:kern w:val="2"/>
          <w:lang w:val="fr-CD" w:eastAsia="fr-FR"/>
          <w14:ligatures w14:val="standardContextual"/>
        </w:rPr>
      </w:pPr>
      <w:hyperlink w:anchor="_Toc211918640" w:history="1">
        <w:r w:rsidRPr="004E71AA">
          <w:rPr>
            <w:rStyle w:val="Lienhypertexte"/>
            <w:b w:val="0"/>
            <w:bCs/>
          </w:rPr>
          <w:t>ANNEXE – LISTE DES DOCUMENTS CONNEXES</w:t>
        </w:r>
        <w:r w:rsidRPr="004E71AA">
          <w:rPr>
            <w:b w:val="0"/>
            <w:bCs/>
            <w:webHidden/>
          </w:rPr>
          <w:tab/>
        </w:r>
        <w:r w:rsidRPr="004E71AA">
          <w:rPr>
            <w:b w:val="0"/>
            <w:bCs/>
            <w:webHidden/>
          </w:rPr>
          <w:fldChar w:fldCharType="begin"/>
        </w:r>
        <w:r w:rsidRPr="004E71AA">
          <w:rPr>
            <w:b w:val="0"/>
            <w:bCs/>
            <w:webHidden/>
          </w:rPr>
          <w:instrText xml:space="preserve"> PAGEREF _Toc211918640 \h </w:instrText>
        </w:r>
        <w:r w:rsidRPr="004E71AA">
          <w:rPr>
            <w:b w:val="0"/>
            <w:bCs/>
            <w:webHidden/>
          </w:rPr>
        </w:r>
        <w:r w:rsidRPr="004E71AA">
          <w:rPr>
            <w:b w:val="0"/>
            <w:bCs/>
            <w:webHidden/>
          </w:rPr>
          <w:fldChar w:fldCharType="separate"/>
        </w:r>
        <w:r w:rsidRPr="004E71AA">
          <w:rPr>
            <w:b w:val="0"/>
            <w:bCs/>
            <w:webHidden/>
          </w:rPr>
          <w:t>204</w:t>
        </w:r>
        <w:r w:rsidRPr="004E71AA">
          <w:rPr>
            <w:b w:val="0"/>
            <w:bCs/>
            <w:webHidden/>
          </w:rPr>
          <w:fldChar w:fldCharType="end"/>
        </w:r>
      </w:hyperlink>
    </w:p>
    <w:p w14:paraId="6C96311F" w14:textId="3A5CF31D" w:rsidR="006F2083" w:rsidRPr="002B418E" w:rsidRDefault="00A906E0" w:rsidP="004E71AA">
      <w:pPr>
        <w:spacing w:line="240" w:lineRule="auto"/>
        <w:ind w:left="993" w:hanging="993"/>
        <w:rPr>
          <w:bCs/>
          <w:color w:val="000000" w:themeColor="text1"/>
          <w:lang w:val="fr-FR"/>
        </w:rPr>
      </w:pPr>
      <w:r w:rsidRPr="004E71AA">
        <w:rPr>
          <w:rFonts w:eastAsiaTheme="minorEastAsia"/>
          <w:bCs/>
          <w:caps/>
          <w:noProof/>
          <w:color w:val="000000" w:themeColor="text1"/>
          <w:lang w:val="fr-FR"/>
        </w:rPr>
        <w:fldChar w:fldCharType="end"/>
      </w:r>
    </w:p>
    <w:p w14:paraId="341E448D" w14:textId="77777777" w:rsidR="00490D20" w:rsidRPr="000C364D" w:rsidRDefault="00490D20" w:rsidP="002B4F44">
      <w:pPr>
        <w:rPr>
          <w:color w:val="000000" w:themeColor="text1"/>
          <w:lang w:val="fr-FR"/>
        </w:rPr>
        <w:sectPr w:rsidR="00490D20" w:rsidRPr="000C364D" w:rsidSect="003052BC">
          <w:headerReference w:type="default" r:id="rId8"/>
          <w:footerReference w:type="default" r:id="rId9"/>
          <w:pgSz w:w="11906" w:h="16838"/>
          <w:pgMar w:top="1417" w:right="1417" w:bottom="1417" w:left="1417" w:header="709" w:footer="708" w:gutter="0"/>
          <w:pgNumType w:start="1"/>
          <w:cols w:space="708"/>
          <w:docGrid w:linePitch="360"/>
        </w:sectPr>
      </w:pPr>
    </w:p>
    <w:p w14:paraId="5EB9F5AA" w14:textId="3F490E54" w:rsidR="006F2083" w:rsidRPr="000C364D" w:rsidRDefault="006F2083" w:rsidP="006B42F1">
      <w:pPr>
        <w:pStyle w:val="Titre2"/>
        <w:numPr>
          <w:ilvl w:val="0"/>
          <w:numId w:val="13"/>
        </w:numPr>
        <w:ind w:left="567" w:hanging="567"/>
        <w:rPr>
          <w:b w:val="0"/>
          <w:color w:val="000000" w:themeColor="text1"/>
          <w:sz w:val="24"/>
          <w:szCs w:val="24"/>
          <w:lang w:val="fr-FR"/>
        </w:rPr>
      </w:pPr>
      <w:bookmarkStart w:id="27" w:name="_Toc211918415"/>
      <w:r w:rsidRPr="000C364D">
        <w:rPr>
          <w:color w:val="000000" w:themeColor="text1"/>
          <w:sz w:val="24"/>
          <w:szCs w:val="24"/>
          <w:lang w:val="fr-FR"/>
        </w:rPr>
        <w:lastRenderedPageBreak/>
        <w:t>GENERALITES</w:t>
      </w:r>
      <w:bookmarkEnd w:id="27"/>
    </w:p>
    <w:p w14:paraId="4AA91047" w14:textId="356D6999" w:rsidR="006F2083" w:rsidRPr="000C364D" w:rsidRDefault="006F2083" w:rsidP="006F2083">
      <w:pPr>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manuel</w:t>
      </w:r>
      <w:r w:rsidR="001C1CE1" w:rsidRPr="000C364D">
        <w:rPr>
          <w:color w:val="000000" w:themeColor="text1"/>
          <w:lang w:val="fr-FR"/>
        </w:rPr>
        <w:t xml:space="preserve"> </w:t>
      </w:r>
      <w:r w:rsidRPr="000C364D">
        <w:rPr>
          <w:color w:val="000000" w:themeColor="text1"/>
          <w:lang w:val="fr-FR"/>
        </w:rPr>
        <w:t>contient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politiques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024841"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w:t>
      </w:r>
      <w:r w:rsidR="00C36905" w:rsidRPr="000C364D">
        <w:rPr>
          <w:color w:val="000000" w:themeColor="text1"/>
          <w:lang w:val="fr-FR"/>
        </w:rPr>
        <w:t>’ouverture, l</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conduite</w:t>
      </w:r>
      <w:r w:rsidR="00C36905" w:rsidRPr="000C364D">
        <w:rPr>
          <w:color w:val="000000" w:themeColor="text1"/>
          <w:lang w:val="fr-FR"/>
        </w:rPr>
        <w:t>, la délégation des enquêtes ainsi que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participation</w:t>
      </w:r>
      <w:r w:rsidR="001C1CE1" w:rsidRPr="000C364D">
        <w:rPr>
          <w:color w:val="000000" w:themeColor="text1"/>
          <w:lang w:val="fr-FR"/>
        </w:rPr>
        <w:t xml:space="preserve"> </w:t>
      </w:r>
      <w:r w:rsidR="00661AB4">
        <w:rPr>
          <w:color w:val="000000" w:themeColor="text1"/>
          <w:lang w:val="fr-FR"/>
        </w:rPr>
        <w:t>de l’AE</w:t>
      </w:r>
      <w:r w:rsidR="00C36905" w:rsidRPr="000C364D">
        <w:rPr>
          <w:color w:val="000000" w:themeColor="text1"/>
          <w:lang w:val="fr-FR"/>
        </w:rPr>
        <w:t xml:space="preserve"> aux enquêtes conduites par d’autres États en application de la règlementation en vigueur</w:t>
      </w:r>
      <w:r w:rsidRPr="000C364D">
        <w:rPr>
          <w:color w:val="000000" w:themeColor="text1"/>
          <w:lang w:val="fr-FR"/>
        </w:rPr>
        <w:t>.</w:t>
      </w:r>
    </w:p>
    <w:p w14:paraId="76CADCCF" w14:textId="30D5FAE1" w:rsidR="007A010C" w:rsidRPr="000C364D" w:rsidRDefault="007A010C" w:rsidP="006F2083">
      <w:pPr>
        <w:rPr>
          <w:color w:val="000000" w:themeColor="text1"/>
          <w:lang w:val="fr-FR"/>
        </w:rPr>
      </w:pPr>
      <w:r w:rsidRPr="000C364D">
        <w:rPr>
          <w:color w:val="000000" w:themeColor="text1"/>
          <w:lang w:val="fr-FR"/>
        </w:rPr>
        <w:t>Les lignes directrices sur la conduite des enquêtes contenues dans le Doc 9756 notamment sa partie 3 complètent les dispositions du présent manuel et de ses annexes.</w:t>
      </w:r>
    </w:p>
    <w:p w14:paraId="7841FB5D" w14:textId="00EDDD5F" w:rsidR="000D7B3F" w:rsidRPr="000C364D" w:rsidRDefault="006F2083" w:rsidP="006F2083">
      <w:pPr>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manuel</w:t>
      </w:r>
      <w:r w:rsidR="001C1CE1" w:rsidRPr="000C364D">
        <w:rPr>
          <w:color w:val="000000" w:themeColor="text1"/>
          <w:lang w:val="fr-FR"/>
        </w:rPr>
        <w:t xml:space="preserve"> </w:t>
      </w:r>
      <w:r w:rsidRPr="000C364D">
        <w:rPr>
          <w:color w:val="000000" w:themeColor="text1"/>
          <w:lang w:val="fr-FR"/>
        </w:rPr>
        <w:t>s’applique</w:t>
      </w:r>
      <w:r w:rsidR="001C1CE1" w:rsidRPr="000C364D">
        <w:rPr>
          <w:color w:val="000000" w:themeColor="text1"/>
          <w:lang w:val="fr-FR"/>
        </w:rPr>
        <w:t xml:space="preserve"> </w:t>
      </w:r>
      <w:r w:rsidR="008C5AC2" w:rsidRPr="000C364D">
        <w:rPr>
          <w:color w:val="000000" w:themeColor="text1"/>
          <w:lang w:val="fr-FR"/>
        </w:rPr>
        <w:t>au</w:t>
      </w:r>
      <w:r w:rsidR="001C1CE1" w:rsidRPr="000C364D">
        <w:rPr>
          <w:color w:val="000000" w:themeColor="text1"/>
          <w:lang w:val="fr-FR"/>
        </w:rPr>
        <w:t xml:space="preserve"> </w:t>
      </w:r>
      <w:r w:rsidR="008C5AC2" w:rsidRPr="000C364D">
        <w:rPr>
          <w:color w:val="000000" w:themeColor="text1"/>
          <w:lang w:val="fr-FR"/>
        </w:rPr>
        <w:t>personnel</w:t>
      </w:r>
      <w:r w:rsidR="001C1CE1" w:rsidRPr="000C364D">
        <w:rPr>
          <w:color w:val="000000" w:themeColor="text1"/>
          <w:lang w:val="fr-FR"/>
        </w:rPr>
        <w:t xml:space="preserve"> </w:t>
      </w:r>
      <w:r w:rsidR="00877752">
        <w:rPr>
          <w:color w:val="000000" w:themeColor="text1"/>
          <w:lang w:val="fr-FR"/>
        </w:rPr>
        <w:t>de l’autorité</w:t>
      </w:r>
      <w:r w:rsidR="001C1CE1" w:rsidRPr="000C364D">
        <w:rPr>
          <w:color w:val="000000" w:themeColor="text1"/>
          <w:lang w:val="fr-FR"/>
        </w:rPr>
        <w:t xml:space="preserve"> </w:t>
      </w:r>
      <w:r w:rsidR="008C5AC2" w:rsidRPr="000C364D">
        <w:rPr>
          <w:color w:val="000000" w:themeColor="text1"/>
          <w:lang w:val="fr-FR"/>
        </w:rPr>
        <w:t>et</w:t>
      </w:r>
      <w:r w:rsidR="001C1CE1" w:rsidRPr="000C364D">
        <w:rPr>
          <w:color w:val="000000" w:themeColor="text1"/>
          <w:lang w:val="fr-FR"/>
        </w:rPr>
        <w:t xml:space="preserve"> </w:t>
      </w:r>
      <w:r w:rsidR="008C5AC2" w:rsidRPr="000C364D">
        <w:rPr>
          <w:color w:val="000000" w:themeColor="text1"/>
          <w:lang w:val="fr-FR"/>
        </w:rPr>
        <w:t>à</w:t>
      </w:r>
      <w:r w:rsidR="001C1CE1" w:rsidRPr="000C364D">
        <w:rPr>
          <w:color w:val="000000" w:themeColor="text1"/>
          <w:lang w:val="fr-FR"/>
        </w:rPr>
        <w:t xml:space="preserve"> </w:t>
      </w:r>
      <w:r w:rsidR="008C5AC2" w:rsidRPr="000C364D">
        <w:rPr>
          <w:color w:val="000000" w:themeColor="text1"/>
          <w:lang w:val="fr-FR"/>
        </w:rPr>
        <w:t>tous</w:t>
      </w:r>
      <w:r w:rsidR="001C1CE1" w:rsidRPr="000C364D">
        <w:rPr>
          <w:color w:val="000000" w:themeColor="text1"/>
          <w:lang w:val="fr-FR"/>
        </w:rPr>
        <w:t xml:space="preserve"> </w:t>
      </w:r>
      <w:r w:rsidR="008C5AC2" w:rsidRPr="000C364D">
        <w:rPr>
          <w:color w:val="000000" w:themeColor="text1"/>
          <w:lang w:val="fr-FR"/>
        </w:rPr>
        <w:t>les</w:t>
      </w:r>
      <w:r w:rsidR="001C1CE1" w:rsidRPr="000C364D">
        <w:rPr>
          <w:color w:val="000000" w:themeColor="text1"/>
          <w:lang w:val="fr-FR"/>
        </w:rPr>
        <w:t xml:space="preserve"> </w:t>
      </w:r>
      <w:r w:rsidR="008C5AC2" w:rsidRPr="000C364D">
        <w:rPr>
          <w:color w:val="000000" w:themeColor="text1"/>
          <w:lang w:val="fr-FR"/>
        </w:rPr>
        <w:t>autres</w:t>
      </w:r>
      <w:r w:rsidR="001C1CE1" w:rsidRPr="000C364D">
        <w:rPr>
          <w:color w:val="000000" w:themeColor="text1"/>
          <w:lang w:val="fr-FR"/>
        </w:rPr>
        <w:t xml:space="preserve"> </w:t>
      </w:r>
      <w:r w:rsidR="008C5AC2" w:rsidRPr="000C364D">
        <w:rPr>
          <w:color w:val="000000" w:themeColor="text1"/>
          <w:lang w:val="fr-FR"/>
        </w:rPr>
        <w:t>participants</w:t>
      </w:r>
      <w:r w:rsidR="001C1CE1" w:rsidRPr="000C364D">
        <w:rPr>
          <w:color w:val="000000" w:themeColor="text1"/>
          <w:lang w:val="fr-FR"/>
        </w:rPr>
        <w:t xml:space="preserve"> </w:t>
      </w:r>
      <w:r w:rsidR="008C5AC2" w:rsidRPr="000C364D">
        <w:rPr>
          <w:color w:val="000000" w:themeColor="text1"/>
          <w:lang w:val="fr-FR"/>
        </w:rPr>
        <w:t>aux</w:t>
      </w:r>
      <w:r w:rsidR="001C1CE1" w:rsidRPr="000C364D">
        <w:rPr>
          <w:color w:val="000000" w:themeColor="text1"/>
          <w:lang w:val="fr-FR"/>
        </w:rPr>
        <w:t xml:space="preserve"> </w:t>
      </w:r>
      <w:r w:rsidR="008C5AC2" w:rsidRPr="000C364D">
        <w:rPr>
          <w:color w:val="000000" w:themeColor="text1"/>
          <w:lang w:val="fr-FR"/>
        </w:rPr>
        <w:t>enquêtes</w:t>
      </w:r>
      <w:r w:rsidR="001C1CE1" w:rsidRPr="000C364D">
        <w:rPr>
          <w:color w:val="000000" w:themeColor="text1"/>
          <w:lang w:val="fr-FR"/>
        </w:rPr>
        <w:t xml:space="preserve"> </w:t>
      </w:r>
      <w:r w:rsidR="00877752">
        <w:rPr>
          <w:color w:val="000000" w:themeColor="text1"/>
          <w:lang w:val="fr-FR"/>
        </w:rPr>
        <w:t>de l’autorité</w:t>
      </w:r>
      <w:r w:rsidRPr="000C364D">
        <w:rPr>
          <w:color w:val="000000" w:themeColor="text1"/>
          <w:lang w:val="fr-FR"/>
        </w:rPr>
        <w:t>.</w:t>
      </w:r>
      <w:r w:rsidR="007A010C" w:rsidRPr="000C364D">
        <w:rPr>
          <w:color w:val="000000" w:themeColor="text1"/>
          <w:lang w:val="fr-FR"/>
        </w:rPr>
        <w:t xml:space="preserve"> Il est amendé </w:t>
      </w:r>
      <w:proofErr w:type="spellStart"/>
      <w:r w:rsidR="007A010C" w:rsidRPr="000C364D">
        <w:rPr>
          <w:color w:val="000000" w:themeColor="text1"/>
          <w:lang w:val="fr-FR"/>
        </w:rPr>
        <w:t>conformement</w:t>
      </w:r>
      <w:proofErr w:type="spellEnd"/>
      <w:r w:rsidR="007A010C" w:rsidRPr="000C364D">
        <w:rPr>
          <w:color w:val="000000" w:themeColor="text1"/>
          <w:lang w:val="fr-FR"/>
        </w:rPr>
        <w:t xml:space="preserve"> aux dispositions pertinentes du</w:t>
      </w:r>
      <w:r w:rsidR="00524181">
        <w:rPr>
          <w:color w:val="000000" w:themeColor="text1"/>
          <w:lang w:val="fr-FR"/>
        </w:rPr>
        <w:t xml:space="preserve"> </w:t>
      </w:r>
      <w:r w:rsidR="00524181" w:rsidRPr="00524181">
        <w:rPr>
          <w:b/>
          <w:bCs/>
          <w:color w:val="000000" w:themeColor="text1"/>
          <w:lang w:val="fr-FR"/>
        </w:rPr>
        <w:t>§ 7.4</w:t>
      </w:r>
      <w:r w:rsidR="007A010C" w:rsidRPr="000C364D">
        <w:rPr>
          <w:color w:val="000000" w:themeColor="text1"/>
          <w:lang w:val="fr-FR"/>
        </w:rPr>
        <w:t xml:space="preserve"> </w:t>
      </w:r>
      <w:r w:rsidR="00524181">
        <w:rPr>
          <w:color w:val="000000" w:themeColor="text1"/>
          <w:lang w:val="fr-FR"/>
        </w:rPr>
        <w:t xml:space="preserve">du </w:t>
      </w:r>
      <w:r w:rsidR="007A010C" w:rsidRPr="00524181">
        <w:rPr>
          <w:b/>
          <w:bCs/>
          <w:color w:val="000000" w:themeColor="text1"/>
          <w:lang w:val="fr-FR"/>
        </w:rPr>
        <w:t>manuel d’organisation (MAN-ORG-01)</w:t>
      </w:r>
      <w:r w:rsidR="007A010C" w:rsidRPr="000C364D">
        <w:rPr>
          <w:color w:val="000000" w:themeColor="text1"/>
          <w:lang w:val="fr-FR"/>
        </w:rPr>
        <w:t>.</w:t>
      </w:r>
    </w:p>
    <w:p w14:paraId="0DD59AE4" w14:textId="05C56AEA" w:rsidR="006F2083" w:rsidRPr="000C364D" w:rsidRDefault="006F2083" w:rsidP="006B42F1">
      <w:pPr>
        <w:pStyle w:val="Titre2"/>
        <w:numPr>
          <w:ilvl w:val="1"/>
          <w:numId w:val="13"/>
        </w:numPr>
        <w:ind w:left="567" w:hanging="567"/>
        <w:rPr>
          <w:color w:val="000000" w:themeColor="text1"/>
          <w:sz w:val="24"/>
          <w:szCs w:val="24"/>
          <w:lang w:val="fr-FR"/>
        </w:rPr>
      </w:pPr>
      <w:bookmarkStart w:id="28" w:name="_Toc211918416"/>
      <w:r w:rsidRPr="000C364D">
        <w:rPr>
          <w:color w:val="000000" w:themeColor="text1"/>
          <w:sz w:val="24"/>
          <w:szCs w:val="24"/>
          <w:lang w:val="fr-FR"/>
        </w:rPr>
        <w:t>Définitions</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abréviations</w:t>
      </w:r>
      <w:bookmarkEnd w:id="28"/>
    </w:p>
    <w:p w14:paraId="739B397D" w14:textId="0839C3F8" w:rsidR="00B27F67" w:rsidRPr="000C364D" w:rsidRDefault="00B27F67" w:rsidP="006B42F1">
      <w:pPr>
        <w:pStyle w:val="Titre2"/>
        <w:numPr>
          <w:ilvl w:val="2"/>
          <w:numId w:val="13"/>
        </w:numPr>
        <w:ind w:left="709"/>
        <w:rPr>
          <w:color w:val="000000" w:themeColor="text1"/>
          <w:sz w:val="24"/>
          <w:szCs w:val="24"/>
          <w:lang w:val="fr-FR"/>
        </w:rPr>
      </w:pPr>
      <w:bookmarkStart w:id="29" w:name="_Toc211918417"/>
      <w:r w:rsidRPr="000C364D">
        <w:rPr>
          <w:color w:val="000000" w:themeColor="text1"/>
          <w:sz w:val="24"/>
          <w:szCs w:val="24"/>
          <w:lang w:val="fr-FR"/>
        </w:rPr>
        <w:t>Définition</w:t>
      </w:r>
      <w:r w:rsidR="006F2083" w:rsidRPr="000C364D">
        <w:rPr>
          <w:color w:val="000000" w:themeColor="text1"/>
          <w:sz w:val="24"/>
          <w:szCs w:val="24"/>
          <w:lang w:val="fr-FR"/>
        </w:rPr>
        <w:t>s</w:t>
      </w:r>
      <w:bookmarkEnd w:id="29"/>
      <w:r w:rsidR="001C1CE1" w:rsidRPr="000C364D">
        <w:rPr>
          <w:color w:val="000000" w:themeColor="text1"/>
          <w:sz w:val="24"/>
          <w:szCs w:val="24"/>
          <w:lang w:val="fr-FR"/>
        </w:rPr>
        <w:t xml:space="preserve"> </w:t>
      </w:r>
    </w:p>
    <w:p w14:paraId="41D2BE11" w14:textId="67C9D17E" w:rsidR="00B27F67" w:rsidRPr="000C364D" w:rsidRDefault="00B27F67" w:rsidP="006F2083">
      <w:pPr>
        <w:rPr>
          <w:iCs/>
          <w:color w:val="000000" w:themeColor="text1"/>
          <w:lang w:val="fr-FR"/>
        </w:rPr>
      </w:pPr>
      <w:r w:rsidRPr="000C364D">
        <w:rPr>
          <w:iCs/>
          <w:color w:val="000000" w:themeColor="text1"/>
          <w:lang w:val="fr-FR"/>
        </w:rPr>
        <w:t>Aux</w:t>
      </w:r>
      <w:r w:rsidR="001C1CE1" w:rsidRPr="000C364D">
        <w:rPr>
          <w:iCs/>
          <w:color w:val="000000" w:themeColor="text1"/>
          <w:lang w:val="fr-FR"/>
        </w:rPr>
        <w:t xml:space="preserve"> </w:t>
      </w:r>
      <w:r w:rsidRPr="000C364D">
        <w:rPr>
          <w:iCs/>
          <w:color w:val="000000" w:themeColor="text1"/>
          <w:lang w:val="fr-FR"/>
        </w:rPr>
        <w:t>fins</w:t>
      </w:r>
      <w:r w:rsidR="001C1CE1" w:rsidRPr="000C364D">
        <w:rPr>
          <w:iCs/>
          <w:color w:val="000000" w:themeColor="text1"/>
          <w:lang w:val="fr-FR"/>
        </w:rPr>
        <w:t xml:space="preserve"> </w:t>
      </w:r>
      <w:r w:rsidRPr="000C364D">
        <w:rPr>
          <w:iCs/>
          <w:color w:val="000000" w:themeColor="text1"/>
          <w:lang w:val="fr-FR"/>
        </w:rPr>
        <w:t>du</w:t>
      </w:r>
      <w:r w:rsidR="001C1CE1" w:rsidRPr="000C364D">
        <w:rPr>
          <w:iCs/>
          <w:color w:val="000000" w:themeColor="text1"/>
          <w:lang w:val="fr-FR"/>
        </w:rPr>
        <w:t xml:space="preserve"> </w:t>
      </w:r>
      <w:r w:rsidRPr="000C364D">
        <w:rPr>
          <w:iCs/>
          <w:color w:val="000000" w:themeColor="text1"/>
          <w:lang w:val="fr-FR"/>
        </w:rPr>
        <w:t>présent</w:t>
      </w:r>
      <w:r w:rsidR="001C1CE1" w:rsidRPr="000C364D">
        <w:rPr>
          <w:iCs/>
          <w:color w:val="000000" w:themeColor="text1"/>
          <w:lang w:val="fr-FR"/>
        </w:rPr>
        <w:t xml:space="preserve"> </w:t>
      </w:r>
      <w:r w:rsidRPr="000C364D">
        <w:rPr>
          <w:iCs/>
          <w:color w:val="000000" w:themeColor="text1"/>
          <w:lang w:val="fr-FR"/>
        </w:rPr>
        <w:t>manuel,</w:t>
      </w:r>
      <w:r w:rsidR="001C1CE1" w:rsidRPr="000C364D">
        <w:rPr>
          <w:iCs/>
          <w:color w:val="000000" w:themeColor="text1"/>
          <w:lang w:val="fr-FR"/>
        </w:rPr>
        <w:t xml:space="preserve"> </w:t>
      </w:r>
      <w:r w:rsidRPr="000C364D">
        <w:rPr>
          <w:iCs/>
          <w:color w:val="000000" w:themeColor="text1"/>
          <w:lang w:val="fr-FR"/>
        </w:rPr>
        <w:t>on</w:t>
      </w:r>
      <w:r w:rsidR="001C1CE1" w:rsidRPr="000C364D">
        <w:rPr>
          <w:iCs/>
          <w:color w:val="000000" w:themeColor="text1"/>
          <w:lang w:val="fr-FR"/>
        </w:rPr>
        <w:t xml:space="preserve"> </w:t>
      </w:r>
      <w:r w:rsidRPr="000C364D">
        <w:rPr>
          <w:iCs/>
          <w:color w:val="000000" w:themeColor="text1"/>
          <w:lang w:val="fr-FR"/>
        </w:rPr>
        <w:t>entend</w:t>
      </w:r>
      <w:r w:rsidR="001C1CE1" w:rsidRPr="000C364D">
        <w:rPr>
          <w:iCs/>
          <w:color w:val="000000" w:themeColor="text1"/>
          <w:lang w:val="fr-FR"/>
        </w:rPr>
        <w:t xml:space="preserve"> </w:t>
      </w:r>
      <w:r w:rsidRPr="000C364D">
        <w:rPr>
          <w:iCs/>
          <w:color w:val="000000" w:themeColor="text1"/>
          <w:lang w:val="fr-FR"/>
        </w:rPr>
        <w:t>par</w:t>
      </w:r>
      <w:r w:rsidR="001C1CE1" w:rsidRPr="000C364D">
        <w:rPr>
          <w:iCs/>
          <w:color w:val="000000" w:themeColor="text1"/>
          <w:lang w:val="fr-FR"/>
        </w:rPr>
        <w:t xml:space="preserve"> </w:t>
      </w:r>
      <w:r w:rsidRPr="000C364D">
        <w:rPr>
          <w:iCs/>
          <w:color w:val="000000" w:themeColor="text1"/>
          <w:lang w:val="fr-FR"/>
        </w:rPr>
        <w:t>:</w:t>
      </w:r>
      <w:r w:rsidR="001C1CE1" w:rsidRPr="000C364D">
        <w:rPr>
          <w:iCs/>
          <w:color w:val="000000" w:themeColor="text1"/>
          <w:lang w:val="fr-FR"/>
        </w:rPr>
        <w:t xml:space="preserve"> </w:t>
      </w:r>
    </w:p>
    <w:p w14:paraId="4CD25935" w14:textId="70A08AFC" w:rsidR="00B27F67" w:rsidRPr="000C364D" w:rsidRDefault="00B27F67" w:rsidP="003E6A10">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color w:val="000000" w:themeColor="text1"/>
          <w:sz w:val="24"/>
          <w:szCs w:val="24"/>
        </w:rPr>
        <w:t>Accident</w:t>
      </w:r>
      <w:r w:rsidR="001C1CE1" w:rsidRPr="000C364D">
        <w:rPr>
          <w:b/>
          <w:bCs/>
          <w:color w:val="000000" w:themeColor="text1"/>
          <w:sz w:val="24"/>
          <w:szCs w:val="24"/>
        </w:rPr>
        <w:t xml:space="preserve"> </w:t>
      </w:r>
      <w:r w:rsidRPr="000C364D">
        <w:rPr>
          <w:b/>
          <w:bCs/>
          <w:color w:val="000000" w:themeColor="text1"/>
          <w:sz w:val="24"/>
          <w:szCs w:val="24"/>
        </w:rPr>
        <w:t>:</w:t>
      </w:r>
      <w:r w:rsidR="001C1CE1" w:rsidRPr="000C364D">
        <w:rPr>
          <w:color w:val="000000" w:themeColor="text1"/>
          <w:sz w:val="24"/>
          <w:szCs w:val="24"/>
        </w:rPr>
        <w:t xml:space="preserve"> </w:t>
      </w:r>
      <w:r w:rsidR="006951F2" w:rsidRPr="000C364D">
        <w:rPr>
          <w:color w:val="000000" w:themeColor="text1"/>
          <w:sz w:val="24"/>
          <w:szCs w:val="24"/>
        </w:rPr>
        <w:t>Événement lié à l’utilisation d’un aéronef, qui, dans le cas d’un aéronef habité, se produit entre le moment où une personne monte à bord avec l’intention d’effectuer un vol et le moment où toutes les personnes qui sont montées dans cette intention sont descendues, ou, dans le cas d’un aéronef non habité1, qui se produit entre le moment où l’aéronef est prêt à manœuvrer en vue du vol et le moment où il s’immobilise à la fin du vol et où le système de propulsion principal est arrêté</w:t>
      </w:r>
      <w:r w:rsidR="00A65C6D" w:rsidRPr="000C364D">
        <w:rPr>
          <w:color w:val="000000" w:themeColor="text1"/>
          <w:sz w:val="24"/>
          <w:szCs w:val="24"/>
        </w:rPr>
        <w:t xml:space="preserve"> et </w:t>
      </w:r>
      <w:r w:rsidR="006951F2" w:rsidRPr="000C364D">
        <w:rPr>
          <w:color w:val="000000" w:themeColor="text1"/>
          <w:sz w:val="24"/>
          <w:szCs w:val="24"/>
        </w:rPr>
        <w:t>au cours duquel :</w:t>
      </w:r>
    </w:p>
    <w:p w14:paraId="3CB52796" w14:textId="1BCA1EDA" w:rsidR="00B27F67" w:rsidRPr="000C364D" w:rsidRDefault="00B27F67" w:rsidP="006F2083">
      <w:pPr>
        <w:numPr>
          <w:ilvl w:val="0"/>
          <w:numId w:val="1"/>
        </w:numPr>
        <w:autoSpaceDE w:val="0"/>
        <w:autoSpaceDN w:val="0"/>
        <w:adjustRightInd w:val="0"/>
        <w:ind w:left="875"/>
        <w:rPr>
          <w:color w:val="000000" w:themeColor="text1"/>
          <w:lang w:val="fr-FR"/>
        </w:rPr>
      </w:pPr>
      <w:bookmarkStart w:id="30" w:name="_Ref58838065"/>
      <w:proofErr w:type="gramStart"/>
      <w:r w:rsidRPr="000C364D">
        <w:rPr>
          <w:color w:val="000000" w:themeColor="text1"/>
          <w:lang w:val="fr-FR"/>
        </w:rPr>
        <w:t>une</w:t>
      </w:r>
      <w:proofErr w:type="gramEnd"/>
      <w:r w:rsidR="001C1CE1" w:rsidRPr="000C364D">
        <w:rPr>
          <w:color w:val="000000" w:themeColor="text1"/>
          <w:lang w:val="fr-FR"/>
        </w:rPr>
        <w:t xml:space="preserve"> </w:t>
      </w:r>
      <w:r w:rsidRPr="000C364D">
        <w:rPr>
          <w:color w:val="000000" w:themeColor="text1"/>
          <w:lang w:val="fr-FR"/>
        </w:rPr>
        <w:t>personne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mortellement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grièvement</w:t>
      </w:r>
      <w:r w:rsidR="001C1CE1" w:rsidRPr="000C364D">
        <w:rPr>
          <w:color w:val="000000" w:themeColor="text1"/>
          <w:lang w:val="fr-FR"/>
        </w:rPr>
        <w:t xml:space="preserve"> </w:t>
      </w:r>
      <w:r w:rsidRPr="000C364D">
        <w:rPr>
          <w:color w:val="000000" w:themeColor="text1"/>
          <w:lang w:val="fr-FR"/>
        </w:rPr>
        <w:t>blessée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fait</w:t>
      </w:r>
      <w:r w:rsidR="001C1CE1" w:rsidRPr="000C364D">
        <w:rPr>
          <w:color w:val="000000" w:themeColor="text1"/>
          <w:lang w:val="fr-FR"/>
        </w:rPr>
        <w:t xml:space="preserve"> </w:t>
      </w:r>
      <w:r w:rsidRPr="000C364D">
        <w:rPr>
          <w:color w:val="000000" w:themeColor="text1"/>
          <w:lang w:val="fr-FR"/>
        </w:rPr>
        <w:t>qu’elle</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trouve</w:t>
      </w:r>
      <w:r w:rsidR="001C1CE1" w:rsidRPr="000C364D">
        <w:rPr>
          <w:color w:val="000000" w:themeColor="text1"/>
          <w:lang w:val="fr-FR"/>
        </w:rPr>
        <w:t xml:space="preserve"> </w:t>
      </w:r>
      <w:r w:rsidRPr="000C364D">
        <w:rPr>
          <w:color w:val="000000" w:themeColor="text1"/>
          <w:lang w:val="fr-FR"/>
        </w:rPr>
        <w:t>:</w:t>
      </w:r>
      <w:bookmarkEnd w:id="30"/>
    </w:p>
    <w:p w14:paraId="0CBC7D76" w14:textId="0C88FD5B" w:rsidR="00B27F67" w:rsidRPr="000C364D" w:rsidRDefault="00B27F67" w:rsidP="006F2083">
      <w:pPr>
        <w:numPr>
          <w:ilvl w:val="1"/>
          <w:numId w:val="4"/>
        </w:numPr>
        <w:autoSpaceDE w:val="0"/>
        <w:autoSpaceDN w:val="0"/>
        <w:adjustRightInd w:val="0"/>
        <w:rPr>
          <w:color w:val="000000" w:themeColor="text1"/>
          <w:lang w:val="fr-FR"/>
        </w:rPr>
      </w:pPr>
      <w:proofErr w:type="gramStart"/>
      <w:r w:rsidRPr="000C364D">
        <w:rPr>
          <w:color w:val="000000" w:themeColor="text1"/>
          <w:lang w:val="fr-FR"/>
        </w:rPr>
        <w:t>dans</w:t>
      </w:r>
      <w:proofErr w:type="gramEnd"/>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proofErr w:type="gramStart"/>
      <w:r w:rsidRPr="000C364D">
        <w:rPr>
          <w:color w:val="000000" w:themeColor="text1"/>
          <w:lang w:val="fr-FR"/>
        </w:rPr>
        <w:t>ou</w:t>
      </w:r>
      <w:proofErr w:type="gramEnd"/>
    </w:p>
    <w:p w14:paraId="3625D4C9" w14:textId="2BFA14B0" w:rsidR="00B27F67" w:rsidRPr="000C364D" w:rsidRDefault="00B27F67" w:rsidP="006F2083">
      <w:pPr>
        <w:numPr>
          <w:ilvl w:val="1"/>
          <w:numId w:val="4"/>
        </w:numPr>
        <w:autoSpaceDE w:val="0"/>
        <w:autoSpaceDN w:val="0"/>
        <w:adjustRightInd w:val="0"/>
        <w:rPr>
          <w:color w:val="000000" w:themeColor="text1"/>
          <w:lang w:val="fr-FR"/>
        </w:rPr>
      </w:pPr>
      <w:proofErr w:type="gramStart"/>
      <w:r w:rsidRPr="000C364D">
        <w:rPr>
          <w:color w:val="000000" w:themeColor="text1"/>
          <w:lang w:val="fr-FR"/>
        </w:rPr>
        <w:t>en</w:t>
      </w:r>
      <w:proofErr w:type="gramEnd"/>
      <w:r w:rsidR="001C1CE1" w:rsidRPr="000C364D">
        <w:rPr>
          <w:color w:val="000000" w:themeColor="text1"/>
          <w:lang w:val="fr-FR"/>
        </w:rPr>
        <w:t xml:space="preserve"> </w:t>
      </w:r>
      <w:r w:rsidRPr="000C364D">
        <w:rPr>
          <w:color w:val="000000" w:themeColor="text1"/>
          <w:lang w:val="fr-FR"/>
        </w:rPr>
        <w:t>contact</w:t>
      </w:r>
      <w:r w:rsidR="001C1CE1" w:rsidRPr="000C364D">
        <w:rPr>
          <w:color w:val="000000" w:themeColor="text1"/>
          <w:lang w:val="fr-FR"/>
        </w:rPr>
        <w:t xml:space="preserve"> </w:t>
      </w:r>
      <w:r w:rsidRPr="000C364D">
        <w:rPr>
          <w:color w:val="000000" w:themeColor="text1"/>
          <w:lang w:val="fr-FR"/>
        </w:rPr>
        <w:t>direct</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quelconque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y</w:t>
      </w:r>
      <w:r w:rsidR="001C1CE1" w:rsidRPr="000C364D">
        <w:rPr>
          <w:color w:val="000000" w:themeColor="text1"/>
          <w:lang w:val="fr-FR"/>
        </w:rPr>
        <w:t xml:space="preserve"> </w:t>
      </w:r>
      <w:r w:rsidRPr="000C364D">
        <w:rPr>
          <w:color w:val="000000" w:themeColor="text1"/>
          <w:lang w:val="fr-FR"/>
        </w:rPr>
        <w:t>compris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s’en</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détachées,</w:t>
      </w:r>
      <w:r w:rsidR="001C1CE1" w:rsidRPr="000C364D">
        <w:rPr>
          <w:color w:val="000000" w:themeColor="text1"/>
          <w:lang w:val="fr-FR"/>
        </w:rPr>
        <w:t xml:space="preserve"> </w:t>
      </w:r>
      <w:proofErr w:type="gramStart"/>
      <w:r w:rsidRPr="000C364D">
        <w:rPr>
          <w:color w:val="000000" w:themeColor="text1"/>
          <w:lang w:val="fr-FR"/>
        </w:rPr>
        <w:t>ou</w:t>
      </w:r>
      <w:proofErr w:type="gramEnd"/>
    </w:p>
    <w:p w14:paraId="6460F058" w14:textId="70D31365" w:rsidR="00B27F67" w:rsidRPr="000C364D" w:rsidRDefault="00B27F67" w:rsidP="006F2083">
      <w:pPr>
        <w:numPr>
          <w:ilvl w:val="1"/>
          <w:numId w:val="4"/>
        </w:numPr>
        <w:autoSpaceDE w:val="0"/>
        <w:autoSpaceDN w:val="0"/>
        <w:adjustRightInd w:val="0"/>
        <w:rPr>
          <w:color w:val="000000" w:themeColor="text1"/>
          <w:lang w:val="fr-FR"/>
        </w:rPr>
      </w:pPr>
      <w:proofErr w:type="gramStart"/>
      <w:r w:rsidRPr="000C364D">
        <w:rPr>
          <w:color w:val="000000" w:themeColor="text1"/>
          <w:lang w:val="fr-FR"/>
        </w:rPr>
        <w:t>directement</w:t>
      </w:r>
      <w:proofErr w:type="gramEnd"/>
      <w:r w:rsidR="001C1CE1" w:rsidRPr="000C364D">
        <w:rPr>
          <w:color w:val="000000" w:themeColor="text1"/>
          <w:lang w:val="fr-FR"/>
        </w:rPr>
        <w:t xml:space="preserve"> </w:t>
      </w:r>
      <w:r w:rsidRPr="000C364D">
        <w:rPr>
          <w:color w:val="000000" w:themeColor="text1"/>
          <w:lang w:val="fr-FR"/>
        </w:rPr>
        <w:t>exposée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souffle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réacteurs.</w:t>
      </w:r>
    </w:p>
    <w:p w14:paraId="75F14B30" w14:textId="20ABC166" w:rsidR="00B27F67" w:rsidRPr="000C364D" w:rsidRDefault="00B27F67" w:rsidP="006F2083">
      <w:pPr>
        <w:autoSpaceDE w:val="0"/>
        <w:autoSpaceDN w:val="0"/>
        <w:adjustRightInd w:val="0"/>
        <w:ind w:left="454"/>
        <w:rPr>
          <w:color w:val="000000" w:themeColor="text1"/>
          <w:lang w:val="fr-FR"/>
        </w:rPr>
      </w:pPr>
      <w:r w:rsidRPr="000C364D">
        <w:rPr>
          <w:color w:val="000000" w:themeColor="text1"/>
          <w:lang w:val="fr-FR"/>
        </w:rPr>
        <w:t>Sauf,</w:t>
      </w:r>
      <w:r w:rsidR="001C1CE1" w:rsidRPr="000C364D">
        <w:rPr>
          <w:color w:val="000000" w:themeColor="text1"/>
          <w:lang w:val="fr-FR"/>
        </w:rPr>
        <w:t xml:space="preserve"> </w:t>
      </w:r>
      <w:r w:rsidRPr="000C364D">
        <w:rPr>
          <w:color w:val="000000" w:themeColor="text1"/>
          <w:lang w:val="fr-FR"/>
        </w:rPr>
        <w:t>s’il</w:t>
      </w:r>
      <w:r w:rsidR="001C1CE1" w:rsidRPr="000C364D">
        <w:rPr>
          <w:color w:val="000000" w:themeColor="text1"/>
          <w:lang w:val="fr-FR"/>
        </w:rPr>
        <w:t xml:space="preserve"> </w:t>
      </w:r>
      <w:r w:rsidRPr="000C364D">
        <w:rPr>
          <w:color w:val="000000" w:themeColor="text1"/>
          <w:lang w:val="fr-FR"/>
        </w:rPr>
        <w:t>s’agit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lésions</w:t>
      </w:r>
      <w:r w:rsidR="001C1CE1" w:rsidRPr="000C364D">
        <w:rPr>
          <w:color w:val="000000" w:themeColor="text1"/>
          <w:lang w:val="fr-FR"/>
        </w:rPr>
        <w:t xml:space="preserve"> </w:t>
      </w:r>
      <w:r w:rsidRPr="000C364D">
        <w:rPr>
          <w:color w:val="000000" w:themeColor="text1"/>
          <w:lang w:val="fr-FR"/>
        </w:rPr>
        <w:t>dues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causes</w:t>
      </w:r>
      <w:r w:rsidR="001C1CE1" w:rsidRPr="000C364D">
        <w:rPr>
          <w:color w:val="000000" w:themeColor="text1"/>
          <w:lang w:val="fr-FR"/>
        </w:rPr>
        <w:t xml:space="preserve"> </w:t>
      </w:r>
      <w:r w:rsidRPr="000C364D">
        <w:rPr>
          <w:color w:val="000000" w:themeColor="text1"/>
          <w:lang w:val="fr-FR"/>
        </w:rPr>
        <w:t>naturelles,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blessures</w:t>
      </w:r>
      <w:r w:rsidR="001C1CE1" w:rsidRPr="000C364D">
        <w:rPr>
          <w:color w:val="000000" w:themeColor="text1"/>
          <w:lang w:val="fr-FR"/>
        </w:rPr>
        <w:t xml:space="preserve"> </w:t>
      </w:r>
      <w:r w:rsidRPr="000C364D">
        <w:rPr>
          <w:color w:val="000000" w:themeColor="text1"/>
          <w:lang w:val="fr-FR"/>
        </w:rPr>
        <w:t>infligées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personne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elle-même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blessures</w:t>
      </w:r>
      <w:r w:rsidR="001C1CE1" w:rsidRPr="000C364D">
        <w:rPr>
          <w:color w:val="000000" w:themeColor="text1"/>
          <w:lang w:val="fr-FR"/>
        </w:rPr>
        <w:t xml:space="preserve"> </w:t>
      </w:r>
      <w:r w:rsidRPr="000C364D">
        <w:rPr>
          <w:color w:val="000000" w:themeColor="text1"/>
          <w:lang w:val="fr-FR"/>
        </w:rPr>
        <w:t>subies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passager</w:t>
      </w:r>
      <w:r w:rsidR="001C1CE1" w:rsidRPr="000C364D">
        <w:rPr>
          <w:color w:val="000000" w:themeColor="text1"/>
          <w:lang w:val="fr-FR"/>
        </w:rPr>
        <w:t xml:space="preserve"> </w:t>
      </w:r>
      <w:r w:rsidRPr="000C364D">
        <w:rPr>
          <w:color w:val="000000" w:themeColor="text1"/>
          <w:lang w:val="fr-FR"/>
        </w:rPr>
        <w:t>clandestin</w:t>
      </w:r>
      <w:r w:rsidR="001C1CE1" w:rsidRPr="000C364D">
        <w:rPr>
          <w:color w:val="000000" w:themeColor="text1"/>
          <w:lang w:val="fr-FR"/>
        </w:rPr>
        <w:t xml:space="preserve"> </w:t>
      </w:r>
      <w:r w:rsidRPr="000C364D">
        <w:rPr>
          <w:color w:val="000000" w:themeColor="text1"/>
          <w:lang w:val="fr-FR"/>
        </w:rPr>
        <w:t>caché</w:t>
      </w:r>
      <w:r w:rsidR="001C1CE1" w:rsidRPr="000C364D">
        <w:rPr>
          <w:color w:val="000000" w:themeColor="text1"/>
          <w:lang w:val="fr-FR"/>
        </w:rPr>
        <w:t xml:space="preserve"> </w:t>
      </w:r>
      <w:r w:rsidRPr="000C364D">
        <w:rPr>
          <w:color w:val="000000" w:themeColor="text1"/>
          <w:lang w:val="fr-FR"/>
        </w:rPr>
        <w:t>hors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zones</w:t>
      </w:r>
      <w:r w:rsidR="001C1CE1" w:rsidRPr="000C364D">
        <w:rPr>
          <w:color w:val="000000" w:themeColor="text1"/>
          <w:lang w:val="fr-FR"/>
        </w:rPr>
        <w:t xml:space="preserve"> </w:t>
      </w:r>
      <w:r w:rsidRPr="000C364D">
        <w:rPr>
          <w:color w:val="000000" w:themeColor="text1"/>
          <w:lang w:val="fr-FR"/>
        </w:rPr>
        <w:t>auxquelles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passagers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l’équipage</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normalement</w:t>
      </w:r>
      <w:r w:rsidR="001C1CE1" w:rsidRPr="000C364D">
        <w:rPr>
          <w:color w:val="000000" w:themeColor="text1"/>
          <w:lang w:val="fr-FR"/>
        </w:rPr>
        <w:t xml:space="preserve"> </w:t>
      </w:r>
      <w:r w:rsidR="00EA5548" w:rsidRPr="000C364D">
        <w:rPr>
          <w:color w:val="000000" w:themeColor="text1"/>
          <w:lang w:val="fr-FR"/>
        </w:rPr>
        <w:t>accès ;</w:t>
      </w:r>
      <w:r w:rsidR="001C1CE1" w:rsidRPr="000C364D">
        <w:rPr>
          <w:color w:val="000000" w:themeColor="text1"/>
          <w:lang w:val="fr-FR"/>
        </w:rPr>
        <w:t xml:space="preserve"> </w:t>
      </w:r>
      <w:r w:rsidRPr="000C364D">
        <w:rPr>
          <w:color w:val="000000" w:themeColor="text1"/>
          <w:lang w:val="fr-FR"/>
        </w:rPr>
        <w:t>ou,</w:t>
      </w:r>
    </w:p>
    <w:p w14:paraId="44DE6DDE" w14:textId="29BFC1B3" w:rsidR="00B27F67" w:rsidRPr="000C364D" w:rsidRDefault="00B27F67" w:rsidP="006F2083">
      <w:pPr>
        <w:numPr>
          <w:ilvl w:val="0"/>
          <w:numId w:val="1"/>
        </w:numPr>
        <w:autoSpaceDE w:val="0"/>
        <w:autoSpaceDN w:val="0"/>
        <w:adjustRightInd w:val="0"/>
        <w:ind w:left="875"/>
        <w:rPr>
          <w:color w:val="000000" w:themeColor="text1"/>
          <w:lang w:val="fr-FR"/>
        </w:rPr>
      </w:pPr>
      <w:proofErr w:type="gramStart"/>
      <w:r w:rsidRPr="000C364D">
        <w:rPr>
          <w:color w:val="000000" w:themeColor="text1"/>
          <w:lang w:val="fr-FR"/>
        </w:rPr>
        <w:t>l’aéronef</w:t>
      </w:r>
      <w:proofErr w:type="gramEnd"/>
      <w:r w:rsidR="001C1CE1" w:rsidRPr="000C364D">
        <w:rPr>
          <w:color w:val="000000" w:themeColor="text1"/>
          <w:lang w:val="fr-FR"/>
        </w:rPr>
        <w:t xml:space="preserve"> </w:t>
      </w:r>
      <w:r w:rsidRPr="000C364D">
        <w:rPr>
          <w:color w:val="000000" w:themeColor="text1"/>
          <w:lang w:val="fr-FR"/>
        </w:rPr>
        <w:t>subit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dommages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rupture</w:t>
      </w:r>
      <w:r w:rsidR="001C1CE1" w:rsidRPr="000C364D">
        <w:rPr>
          <w:color w:val="000000" w:themeColor="text1"/>
          <w:lang w:val="fr-FR"/>
        </w:rPr>
        <w:t xml:space="preserve"> </w:t>
      </w:r>
      <w:r w:rsidRPr="000C364D">
        <w:rPr>
          <w:color w:val="000000" w:themeColor="text1"/>
          <w:lang w:val="fr-FR"/>
        </w:rPr>
        <w:t>structurelle</w:t>
      </w:r>
      <w:r w:rsidR="001C1CE1" w:rsidRPr="000C364D">
        <w:rPr>
          <w:color w:val="000000" w:themeColor="text1"/>
          <w:lang w:val="fr-FR"/>
        </w:rPr>
        <w:t xml:space="preserve"> </w:t>
      </w:r>
      <w:r w:rsidRPr="000C364D">
        <w:rPr>
          <w:color w:val="000000" w:themeColor="text1"/>
          <w:lang w:val="fr-FR"/>
        </w:rPr>
        <w:t>:</w:t>
      </w:r>
    </w:p>
    <w:p w14:paraId="2429BA30" w14:textId="34E1CFEF" w:rsidR="00B27F67" w:rsidRPr="000C364D" w:rsidRDefault="00B27F67" w:rsidP="006F2083">
      <w:pPr>
        <w:numPr>
          <w:ilvl w:val="1"/>
          <w:numId w:val="4"/>
        </w:numPr>
        <w:autoSpaceDE w:val="0"/>
        <w:autoSpaceDN w:val="0"/>
        <w:adjustRightInd w:val="0"/>
        <w:rPr>
          <w:color w:val="000000" w:themeColor="text1"/>
          <w:lang w:val="fr-FR"/>
        </w:rPr>
      </w:pPr>
      <w:proofErr w:type="gramStart"/>
      <w:r w:rsidRPr="000C364D">
        <w:rPr>
          <w:color w:val="000000" w:themeColor="text1"/>
          <w:lang w:val="fr-FR"/>
        </w:rPr>
        <w:t>qui</w:t>
      </w:r>
      <w:proofErr w:type="gramEnd"/>
      <w:r w:rsidR="001C1CE1" w:rsidRPr="000C364D">
        <w:rPr>
          <w:color w:val="000000" w:themeColor="text1"/>
          <w:lang w:val="fr-FR"/>
        </w:rPr>
        <w:t xml:space="preserve"> </w:t>
      </w:r>
      <w:r w:rsidRPr="000C364D">
        <w:rPr>
          <w:color w:val="000000" w:themeColor="text1"/>
          <w:lang w:val="fr-FR"/>
        </w:rPr>
        <w:t>altèrent</w:t>
      </w:r>
      <w:r w:rsidR="001C1CE1" w:rsidRPr="000C364D">
        <w:rPr>
          <w:color w:val="000000" w:themeColor="text1"/>
          <w:lang w:val="fr-FR"/>
        </w:rPr>
        <w:t xml:space="preserve"> </w:t>
      </w:r>
      <w:r w:rsidRPr="000C364D">
        <w:rPr>
          <w:color w:val="000000" w:themeColor="text1"/>
          <w:lang w:val="fr-FR"/>
        </w:rPr>
        <w:t>ses</w:t>
      </w:r>
      <w:r w:rsidR="001C1CE1" w:rsidRPr="000C364D">
        <w:rPr>
          <w:color w:val="000000" w:themeColor="text1"/>
          <w:lang w:val="fr-FR"/>
        </w:rPr>
        <w:t xml:space="preserve"> </w:t>
      </w:r>
      <w:r w:rsidRPr="000C364D">
        <w:rPr>
          <w:color w:val="000000" w:themeColor="text1"/>
          <w:lang w:val="fr-FR"/>
        </w:rPr>
        <w:t>caractéristiques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résistance</w:t>
      </w:r>
      <w:r w:rsidR="001C1CE1" w:rsidRPr="000C364D">
        <w:rPr>
          <w:color w:val="000000" w:themeColor="text1"/>
          <w:lang w:val="fr-FR"/>
        </w:rPr>
        <w:t xml:space="preserve"> </w:t>
      </w:r>
      <w:r w:rsidRPr="000C364D">
        <w:rPr>
          <w:color w:val="000000" w:themeColor="text1"/>
          <w:lang w:val="fr-FR"/>
        </w:rPr>
        <w:t>structurelle,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performances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et</w:t>
      </w:r>
    </w:p>
    <w:p w14:paraId="6FD8836C" w14:textId="3D519CB9" w:rsidR="00B27F67" w:rsidRPr="000C364D" w:rsidRDefault="00B27F67" w:rsidP="006F2083">
      <w:pPr>
        <w:numPr>
          <w:ilvl w:val="1"/>
          <w:numId w:val="4"/>
        </w:numPr>
        <w:autoSpaceDE w:val="0"/>
        <w:autoSpaceDN w:val="0"/>
        <w:adjustRightInd w:val="0"/>
        <w:rPr>
          <w:color w:val="000000" w:themeColor="text1"/>
          <w:lang w:val="fr-FR"/>
        </w:rPr>
      </w:pPr>
      <w:proofErr w:type="gramStart"/>
      <w:r w:rsidRPr="000C364D">
        <w:rPr>
          <w:color w:val="000000" w:themeColor="text1"/>
          <w:lang w:val="fr-FR"/>
        </w:rPr>
        <w:lastRenderedPageBreak/>
        <w:t>qui</w:t>
      </w:r>
      <w:proofErr w:type="gramEnd"/>
      <w:r w:rsidR="001C1CE1" w:rsidRPr="000C364D">
        <w:rPr>
          <w:color w:val="000000" w:themeColor="text1"/>
          <w:lang w:val="fr-FR"/>
        </w:rPr>
        <w:t xml:space="preserve"> </w:t>
      </w:r>
      <w:r w:rsidRPr="000C364D">
        <w:rPr>
          <w:color w:val="000000" w:themeColor="text1"/>
          <w:lang w:val="fr-FR"/>
        </w:rPr>
        <w:t>normalement</w:t>
      </w:r>
      <w:r w:rsidR="001C1CE1" w:rsidRPr="000C364D">
        <w:rPr>
          <w:color w:val="000000" w:themeColor="text1"/>
          <w:lang w:val="fr-FR"/>
        </w:rPr>
        <w:t xml:space="preserve"> </w:t>
      </w:r>
      <w:r w:rsidRPr="000C364D">
        <w:rPr>
          <w:color w:val="000000" w:themeColor="text1"/>
          <w:lang w:val="fr-FR"/>
        </w:rPr>
        <w:t>devraient</w:t>
      </w:r>
      <w:r w:rsidR="001C1CE1" w:rsidRPr="000C364D">
        <w:rPr>
          <w:color w:val="000000" w:themeColor="text1"/>
          <w:lang w:val="fr-FR"/>
        </w:rPr>
        <w:t xml:space="preserve"> </w:t>
      </w:r>
      <w:r w:rsidRPr="000C364D">
        <w:rPr>
          <w:color w:val="000000" w:themeColor="text1"/>
          <w:lang w:val="fr-FR"/>
        </w:rPr>
        <w:t>nécessiter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réparation</w:t>
      </w:r>
      <w:r w:rsidR="001C1CE1" w:rsidRPr="000C364D">
        <w:rPr>
          <w:color w:val="000000" w:themeColor="text1"/>
          <w:lang w:val="fr-FR"/>
        </w:rPr>
        <w:t xml:space="preserve"> </w:t>
      </w:r>
      <w:r w:rsidRPr="000C364D">
        <w:rPr>
          <w:color w:val="000000" w:themeColor="text1"/>
          <w:lang w:val="fr-FR"/>
        </w:rPr>
        <w:t>importante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remplacement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l’élément</w:t>
      </w:r>
      <w:r w:rsidR="001C1CE1" w:rsidRPr="000C364D">
        <w:rPr>
          <w:color w:val="000000" w:themeColor="text1"/>
          <w:lang w:val="fr-FR"/>
        </w:rPr>
        <w:t xml:space="preserve"> </w:t>
      </w:r>
      <w:r w:rsidRPr="000C364D">
        <w:rPr>
          <w:color w:val="000000" w:themeColor="text1"/>
          <w:lang w:val="fr-FR"/>
        </w:rPr>
        <w:t>endommagé.</w:t>
      </w:r>
    </w:p>
    <w:p w14:paraId="25975C14" w14:textId="2C42625C" w:rsidR="006951F2" w:rsidRPr="000C364D" w:rsidRDefault="001326D6" w:rsidP="006951F2">
      <w:pPr>
        <w:autoSpaceDE w:val="0"/>
        <w:autoSpaceDN w:val="0"/>
        <w:adjustRightInd w:val="0"/>
        <w:ind w:left="596"/>
        <w:rPr>
          <w:color w:val="000000" w:themeColor="text1"/>
          <w:lang w:val="fr-FR"/>
        </w:rPr>
      </w:pPr>
      <w:r w:rsidRPr="000C364D">
        <w:rPr>
          <w:color w:val="000000" w:themeColor="text1"/>
          <w:lang w:val="fr-FR"/>
        </w:rPr>
        <w:t>S</w:t>
      </w:r>
      <w:r w:rsidR="006951F2" w:rsidRPr="000C364D">
        <w:rPr>
          <w:color w:val="000000" w:themeColor="text1"/>
          <w:lang w:val="fr-FR"/>
        </w:rPr>
        <w:t>auf</w:t>
      </w:r>
      <w:r w:rsidRPr="000C364D">
        <w:rPr>
          <w:color w:val="000000" w:themeColor="text1"/>
          <w:lang w:val="fr-FR"/>
        </w:rPr>
        <w:t>,</w:t>
      </w:r>
      <w:r w:rsidR="006951F2" w:rsidRPr="000C364D">
        <w:rPr>
          <w:color w:val="000000" w:themeColor="text1"/>
          <w:lang w:val="fr-FR"/>
        </w:rPr>
        <w:t xml:space="preserve"> s’il s’agit d’une panne de moteur ou d’avaries de moteur, lorsque les dommages sont limités à un seul moteur (y compris à ses capotages ou à ses accessoires), aux hélices, aux extrémités d’ailes, aux antennes, aux sondes, aux girouettes d’angle d’attaque, aux pneus, aux freins, aux roues, aux carénages, aux panneaux, aux trappes de train d’atterrissage, aux pare-brise, au revêtement de fuselage (comme de petites entailles ou perforations), ou de dommages mineurs aux pales de rotor principal, aux pales de rotor anti</w:t>
      </w:r>
      <w:r w:rsidRPr="000C364D">
        <w:rPr>
          <w:color w:val="000000" w:themeColor="text1"/>
          <w:lang w:val="fr-FR"/>
        </w:rPr>
        <w:t>-</w:t>
      </w:r>
      <w:r w:rsidR="006951F2" w:rsidRPr="000C364D">
        <w:rPr>
          <w:color w:val="000000" w:themeColor="text1"/>
          <w:lang w:val="fr-FR"/>
        </w:rPr>
        <w:t>couple, au train d’atterrissage et ceux causés par de la grêle ou des impacts d’oiseaux (y compris les perforations du radome) ; ou</w:t>
      </w:r>
    </w:p>
    <w:p w14:paraId="3119C06B" w14:textId="4D163730" w:rsidR="00B27F67" w:rsidRPr="000C364D" w:rsidRDefault="00B27F67" w:rsidP="006F2083">
      <w:pPr>
        <w:numPr>
          <w:ilvl w:val="0"/>
          <w:numId w:val="1"/>
        </w:numPr>
        <w:autoSpaceDE w:val="0"/>
        <w:autoSpaceDN w:val="0"/>
        <w:adjustRightInd w:val="0"/>
        <w:ind w:left="875"/>
        <w:rPr>
          <w:bCs/>
          <w:color w:val="000000" w:themeColor="text1"/>
          <w:lang w:val="fr-FR"/>
        </w:rPr>
      </w:pP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disparu</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totalement</w:t>
      </w:r>
      <w:r w:rsidR="001C1CE1" w:rsidRPr="000C364D">
        <w:rPr>
          <w:color w:val="000000" w:themeColor="text1"/>
          <w:lang w:val="fr-FR"/>
        </w:rPr>
        <w:t xml:space="preserve"> </w:t>
      </w:r>
      <w:r w:rsidRPr="000C364D">
        <w:rPr>
          <w:color w:val="000000" w:themeColor="text1"/>
          <w:lang w:val="fr-FR"/>
        </w:rPr>
        <w:t>inaccessible.</w:t>
      </w:r>
      <w:r w:rsidR="001C1CE1" w:rsidRPr="000C364D">
        <w:rPr>
          <w:color w:val="000000" w:themeColor="text1"/>
          <w:lang w:val="fr-FR"/>
        </w:rPr>
        <w:t xml:space="preserve"> </w:t>
      </w:r>
    </w:p>
    <w:p w14:paraId="43F78FE7" w14:textId="6BBE7AEA" w:rsidR="00B27F67" w:rsidRPr="000C364D" w:rsidRDefault="00B27F67" w:rsidP="006F2083">
      <w:pPr>
        <w:autoSpaceDE w:val="0"/>
        <w:autoSpaceDN w:val="0"/>
        <w:adjustRightInd w:val="0"/>
        <w:ind w:left="450"/>
        <w:rPr>
          <w:bCs/>
          <w:color w:val="000000" w:themeColor="text1"/>
          <w:lang w:val="fr-FR"/>
        </w:rPr>
      </w:pP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aéronef</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considéré</w:t>
      </w:r>
      <w:r w:rsidR="001C1CE1" w:rsidRPr="000C364D">
        <w:rPr>
          <w:color w:val="000000" w:themeColor="text1"/>
          <w:lang w:val="fr-FR"/>
        </w:rPr>
        <w:t xml:space="preserve"> </w:t>
      </w:r>
      <w:r w:rsidRPr="000C364D">
        <w:rPr>
          <w:color w:val="000000" w:themeColor="text1"/>
          <w:lang w:val="fr-FR"/>
        </w:rPr>
        <w:t>comme</w:t>
      </w:r>
      <w:r w:rsidR="001C1CE1" w:rsidRPr="000C364D">
        <w:rPr>
          <w:color w:val="000000" w:themeColor="text1"/>
          <w:lang w:val="fr-FR"/>
        </w:rPr>
        <w:t xml:space="preserve"> </w:t>
      </w:r>
      <w:r w:rsidRPr="000C364D">
        <w:rPr>
          <w:color w:val="000000" w:themeColor="text1"/>
          <w:lang w:val="fr-FR"/>
        </w:rPr>
        <w:t>disparu</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recherches</w:t>
      </w:r>
      <w:r w:rsidR="001C1CE1" w:rsidRPr="000C364D">
        <w:rPr>
          <w:color w:val="000000" w:themeColor="text1"/>
          <w:lang w:val="fr-FR"/>
        </w:rPr>
        <w:t xml:space="preserve"> </w:t>
      </w:r>
      <w:r w:rsidRPr="000C364D">
        <w:rPr>
          <w:color w:val="000000" w:themeColor="text1"/>
          <w:lang w:val="fr-FR"/>
        </w:rPr>
        <w:t>officielles</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pris</w:t>
      </w:r>
      <w:r w:rsidR="001C1CE1" w:rsidRPr="000C364D">
        <w:rPr>
          <w:color w:val="000000" w:themeColor="text1"/>
          <w:lang w:val="fr-FR"/>
        </w:rPr>
        <w:t xml:space="preserve"> </w:t>
      </w:r>
      <w:r w:rsidRPr="000C364D">
        <w:rPr>
          <w:color w:val="000000" w:themeColor="text1"/>
          <w:lang w:val="fr-FR"/>
        </w:rPr>
        <w:t>fin</w:t>
      </w:r>
      <w:r w:rsidR="001C1CE1" w:rsidRPr="000C364D">
        <w:rPr>
          <w:color w:val="000000" w:themeColor="text1"/>
          <w:lang w:val="fr-FR"/>
        </w:rPr>
        <w:t xml:space="preserve"> </w:t>
      </w:r>
      <w:r w:rsidRPr="000C364D">
        <w:rPr>
          <w:color w:val="000000" w:themeColor="text1"/>
          <w:lang w:val="fr-FR"/>
        </w:rPr>
        <w:t>sans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l’épave</w:t>
      </w:r>
      <w:r w:rsidR="001C1CE1" w:rsidRPr="000C364D">
        <w:rPr>
          <w:color w:val="000000" w:themeColor="text1"/>
          <w:lang w:val="fr-FR"/>
        </w:rPr>
        <w:t xml:space="preserve"> </w:t>
      </w:r>
      <w:r w:rsidRPr="000C364D">
        <w:rPr>
          <w:color w:val="000000" w:themeColor="text1"/>
          <w:lang w:val="fr-FR"/>
        </w:rPr>
        <w:t>ait</w:t>
      </w:r>
      <w:r w:rsidR="001C1CE1" w:rsidRPr="000C364D">
        <w:rPr>
          <w:color w:val="000000" w:themeColor="text1"/>
          <w:lang w:val="fr-FR"/>
        </w:rPr>
        <w:t xml:space="preserve"> </w:t>
      </w:r>
      <w:r w:rsidRPr="000C364D">
        <w:rPr>
          <w:color w:val="000000" w:themeColor="text1"/>
          <w:lang w:val="fr-FR"/>
        </w:rPr>
        <w:t>été</w:t>
      </w:r>
      <w:r w:rsidR="001C1CE1" w:rsidRPr="000C364D">
        <w:rPr>
          <w:color w:val="000000" w:themeColor="text1"/>
          <w:lang w:val="fr-FR"/>
        </w:rPr>
        <w:t xml:space="preserve"> </w:t>
      </w:r>
      <w:r w:rsidRPr="000C364D">
        <w:rPr>
          <w:color w:val="000000" w:themeColor="text1"/>
          <w:lang w:val="fr-FR"/>
        </w:rPr>
        <w:t>repérée.</w:t>
      </w:r>
    </w:p>
    <w:p w14:paraId="0ACA8E15" w14:textId="77777777" w:rsidR="00962325" w:rsidRPr="000C364D" w:rsidRDefault="00B27F67" w:rsidP="00962325">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bCs/>
          <w:i/>
          <w:iCs/>
          <w:color w:val="000000" w:themeColor="text1"/>
          <w:sz w:val="24"/>
          <w:szCs w:val="24"/>
        </w:rPr>
        <w:t>Aéronef</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Tout</w:t>
      </w:r>
      <w:r w:rsidR="001C1CE1" w:rsidRPr="000C364D">
        <w:rPr>
          <w:color w:val="000000" w:themeColor="text1"/>
          <w:sz w:val="24"/>
          <w:szCs w:val="24"/>
        </w:rPr>
        <w:t xml:space="preserve"> </w:t>
      </w:r>
      <w:r w:rsidRPr="000C364D">
        <w:rPr>
          <w:color w:val="000000" w:themeColor="text1"/>
          <w:sz w:val="24"/>
          <w:szCs w:val="24"/>
        </w:rPr>
        <w:t>appareil</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peut</w:t>
      </w:r>
      <w:r w:rsidR="001C1CE1" w:rsidRPr="000C364D">
        <w:rPr>
          <w:color w:val="000000" w:themeColor="text1"/>
          <w:sz w:val="24"/>
          <w:szCs w:val="24"/>
        </w:rPr>
        <w:t xml:space="preserve"> </w:t>
      </w:r>
      <w:r w:rsidRPr="000C364D">
        <w:rPr>
          <w:color w:val="000000" w:themeColor="text1"/>
          <w:sz w:val="24"/>
          <w:szCs w:val="24"/>
        </w:rPr>
        <w:t>se</w:t>
      </w:r>
      <w:r w:rsidR="001C1CE1" w:rsidRPr="000C364D">
        <w:rPr>
          <w:color w:val="000000" w:themeColor="text1"/>
          <w:sz w:val="24"/>
          <w:szCs w:val="24"/>
        </w:rPr>
        <w:t xml:space="preserve"> </w:t>
      </w:r>
      <w:r w:rsidRPr="000C364D">
        <w:rPr>
          <w:color w:val="000000" w:themeColor="text1"/>
          <w:sz w:val="24"/>
          <w:szCs w:val="24"/>
        </w:rPr>
        <w:t>soutenir</w:t>
      </w:r>
      <w:r w:rsidR="001C1CE1" w:rsidRPr="000C364D">
        <w:rPr>
          <w:color w:val="000000" w:themeColor="text1"/>
          <w:sz w:val="24"/>
          <w:szCs w:val="24"/>
        </w:rPr>
        <w:t xml:space="preserve"> </w:t>
      </w:r>
      <w:r w:rsidRPr="000C364D">
        <w:rPr>
          <w:color w:val="000000" w:themeColor="text1"/>
          <w:sz w:val="24"/>
          <w:szCs w:val="24"/>
        </w:rPr>
        <w:t>dans</w:t>
      </w:r>
      <w:r w:rsidR="001C1CE1" w:rsidRPr="000C364D">
        <w:rPr>
          <w:color w:val="000000" w:themeColor="text1"/>
          <w:sz w:val="24"/>
          <w:szCs w:val="24"/>
        </w:rPr>
        <w:t xml:space="preserve"> </w:t>
      </w:r>
      <w:r w:rsidRPr="000C364D">
        <w:rPr>
          <w:color w:val="000000" w:themeColor="text1"/>
          <w:sz w:val="24"/>
          <w:szCs w:val="24"/>
        </w:rPr>
        <w:t>l’atmosphère</w:t>
      </w:r>
      <w:r w:rsidR="001C1CE1" w:rsidRPr="000C364D">
        <w:rPr>
          <w:color w:val="000000" w:themeColor="text1"/>
          <w:sz w:val="24"/>
          <w:szCs w:val="24"/>
        </w:rPr>
        <w:t xml:space="preserve"> </w:t>
      </w:r>
      <w:r w:rsidRPr="000C364D">
        <w:rPr>
          <w:color w:val="000000" w:themeColor="text1"/>
          <w:sz w:val="24"/>
          <w:szCs w:val="24"/>
        </w:rPr>
        <w:t>grâce</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réactions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l’air</w:t>
      </w:r>
      <w:r w:rsidR="001C1CE1" w:rsidRPr="000C364D">
        <w:rPr>
          <w:color w:val="000000" w:themeColor="text1"/>
          <w:sz w:val="24"/>
          <w:szCs w:val="24"/>
        </w:rPr>
        <w:t xml:space="preserve"> </w:t>
      </w:r>
      <w:r w:rsidRPr="000C364D">
        <w:rPr>
          <w:color w:val="000000" w:themeColor="text1"/>
          <w:sz w:val="24"/>
          <w:szCs w:val="24"/>
        </w:rPr>
        <w:t>autres</w:t>
      </w:r>
      <w:r w:rsidR="001C1CE1" w:rsidRPr="000C364D">
        <w:rPr>
          <w:color w:val="000000" w:themeColor="text1"/>
          <w:sz w:val="24"/>
          <w:szCs w:val="24"/>
        </w:rPr>
        <w:t xml:space="preserve"> </w:t>
      </w:r>
      <w:r w:rsidRPr="000C364D">
        <w:rPr>
          <w:color w:val="000000" w:themeColor="text1"/>
          <w:sz w:val="24"/>
          <w:szCs w:val="24"/>
        </w:rPr>
        <w:t>que</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réactions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l’air</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surface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terre.</w:t>
      </w:r>
    </w:p>
    <w:p w14:paraId="582963A5" w14:textId="76622A98" w:rsidR="00D0012A" w:rsidRPr="000C364D" w:rsidRDefault="00962325" w:rsidP="00D0012A">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color w:val="000000" w:themeColor="text1"/>
          <w:sz w:val="24"/>
          <w:szCs w:val="24"/>
        </w:rPr>
        <w:t>Aéronef télépiloté (RPA) :</w:t>
      </w:r>
      <w:r w:rsidRPr="000C364D">
        <w:rPr>
          <w:color w:val="000000" w:themeColor="text1"/>
          <w:sz w:val="24"/>
          <w:szCs w:val="24"/>
        </w:rPr>
        <w:t xml:space="preserve"> Aéronef non habité piloté depuis un poste de </w:t>
      </w:r>
      <w:proofErr w:type="spellStart"/>
      <w:r w:rsidRPr="000C364D">
        <w:rPr>
          <w:color w:val="000000" w:themeColor="text1"/>
          <w:sz w:val="24"/>
          <w:szCs w:val="24"/>
        </w:rPr>
        <w:t>télépilotage</w:t>
      </w:r>
      <w:proofErr w:type="spellEnd"/>
      <w:r w:rsidRPr="000C364D">
        <w:rPr>
          <w:color w:val="000000" w:themeColor="text1"/>
          <w:sz w:val="24"/>
          <w:szCs w:val="24"/>
        </w:rPr>
        <w:t>.</w:t>
      </w:r>
    </w:p>
    <w:p w14:paraId="7D56B278" w14:textId="7DE78DE9" w:rsidR="00D0012A" w:rsidRPr="000C364D" w:rsidRDefault="00D0012A" w:rsidP="00D0012A">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color w:val="000000" w:themeColor="text1"/>
          <w:sz w:val="24"/>
          <w:szCs w:val="24"/>
        </w:rPr>
        <w:t>Bien matériel :</w:t>
      </w:r>
      <w:r w:rsidRPr="000C364D">
        <w:rPr>
          <w:color w:val="000000" w:themeColor="text1"/>
          <w:sz w:val="24"/>
          <w:szCs w:val="24"/>
        </w:rPr>
        <w:t xml:space="preserve"> Toute chose recueillie ou saisie par un enquêteur dans le cadre d’une enquête technique, à l’exception des enregistrements de bord.</w:t>
      </w:r>
    </w:p>
    <w:p w14:paraId="5B23D937" w14:textId="3CE376F0"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i/>
          <w:iCs/>
          <w:color w:val="000000" w:themeColor="text1"/>
          <w:sz w:val="24"/>
          <w:szCs w:val="24"/>
        </w:rPr>
        <w:t>Blessure</w:t>
      </w:r>
      <w:r w:rsidR="001C1CE1" w:rsidRPr="000C364D">
        <w:rPr>
          <w:b/>
          <w:bCs/>
          <w:i/>
          <w:iCs/>
          <w:color w:val="000000" w:themeColor="text1"/>
          <w:sz w:val="24"/>
          <w:szCs w:val="24"/>
        </w:rPr>
        <w:t xml:space="preserve"> </w:t>
      </w:r>
      <w:r w:rsidRPr="000C364D">
        <w:rPr>
          <w:b/>
          <w:bCs/>
          <w:i/>
          <w:iCs/>
          <w:color w:val="000000" w:themeColor="text1"/>
          <w:sz w:val="24"/>
          <w:szCs w:val="24"/>
        </w:rPr>
        <w:t>grave</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b/>
          <w:bCs/>
          <w:color w:val="000000" w:themeColor="text1"/>
          <w:sz w:val="24"/>
          <w:szCs w:val="24"/>
        </w:rPr>
        <w:t xml:space="preserve"> </w:t>
      </w:r>
      <w:r w:rsidRPr="000C364D">
        <w:rPr>
          <w:bCs/>
          <w:color w:val="000000" w:themeColor="text1"/>
          <w:sz w:val="24"/>
          <w:szCs w:val="24"/>
        </w:rPr>
        <w:t>Toute</w:t>
      </w:r>
      <w:r w:rsidR="001C1CE1" w:rsidRPr="000C364D">
        <w:rPr>
          <w:bCs/>
          <w:color w:val="000000" w:themeColor="text1"/>
          <w:sz w:val="24"/>
          <w:szCs w:val="24"/>
        </w:rPr>
        <w:t xml:space="preserve"> </w:t>
      </w:r>
      <w:r w:rsidRPr="000C364D">
        <w:rPr>
          <w:color w:val="000000" w:themeColor="text1"/>
          <w:sz w:val="24"/>
          <w:szCs w:val="24"/>
        </w:rPr>
        <w:t>Blessure</w:t>
      </w:r>
      <w:r w:rsidR="001C1CE1" w:rsidRPr="000C364D">
        <w:rPr>
          <w:color w:val="000000" w:themeColor="text1"/>
          <w:sz w:val="24"/>
          <w:szCs w:val="24"/>
        </w:rPr>
        <w:t xml:space="preserve"> </w:t>
      </w:r>
      <w:r w:rsidRPr="000C364D">
        <w:rPr>
          <w:color w:val="000000" w:themeColor="text1"/>
          <w:sz w:val="24"/>
          <w:szCs w:val="24"/>
        </w:rPr>
        <w:t>que</w:t>
      </w:r>
      <w:r w:rsidR="001C1CE1" w:rsidRPr="000C364D">
        <w:rPr>
          <w:color w:val="000000" w:themeColor="text1"/>
          <w:sz w:val="24"/>
          <w:szCs w:val="24"/>
        </w:rPr>
        <w:t xml:space="preserve"> </w:t>
      </w:r>
      <w:r w:rsidRPr="000C364D">
        <w:rPr>
          <w:color w:val="000000" w:themeColor="text1"/>
          <w:sz w:val="24"/>
          <w:szCs w:val="24"/>
        </w:rPr>
        <w:t>subit</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au</w:t>
      </w:r>
      <w:r w:rsidR="001C1CE1" w:rsidRPr="000C364D">
        <w:rPr>
          <w:color w:val="000000" w:themeColor="text1"/>
          <w:sz w:val="24"/>
          <w:szCs w:val="24"/>
        </w:rPr>
        <w:t xml:space="preserve"> </w:t>
      </w:r>
      <w:r w:rsidRPr="000C364D">
        <w:rPr>
          <w:color w:val="000000" w:themeColor="text1"/>
          <w:sz w:val="24"/>
          <w:szCs w:val="24"/>
        </w:rPr>
        <w:t>cours</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accident</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w:t>
      </w:r>
    </w:p>
    <w:p w14:paraId="0950F644" w14:textId="296B23CB" w:rsidR="00B27F67" w:rsidRPr="000C364D" w:rsidRDefault="00B27F67" w:rsidP="006F2083">
      <w:pPr>
        <w:numPr>
          <w:ilvl w:val="0"/>
          <w:numId w:val="2"/>
        </w:numPr>
        <w:tabs>
          <w:tab w:val="clear" w:pos="720"/>
        </w:tabs>
        <w:ind w:left="875" w:hanging="425"/>
        <w:rPr>
          <w:iCs/>
          <w:color w:val="000000" w:themeColor="text1"/>
          <w:lang w:val="fr-FR"/>
        </w:rPr>
      </w:pPr>
      <w:proofErr w:type="gramStart"/>
      <w:r w:rsidRPr="000C364D">
        <w:rPr>
          <w:iCs/>
          <w:color w:val="000000" w:themeColor="text1"/>
          <w:lang w:val="fr-FR"/>
        </w:rPr>
        <w:t>nécessite</w:t>
      </w:r>
      <w:proofErr w:type="gramEnd"/>
      <w:r w:rsidR="001C1CE1" w:rsidRPr="000C364D">
        <w:rPr>
          <w:iCs/>
          <w:color w:val="000000" w:themeColor="text1"/>
          <w:lang w:val="fr-FR"/>
        </w:rPr>
        <w:t xml:space="preserve"> </w:t>
      </w:r>
      <w:r w:rsidRPr="000C364D">
        <w:rPr>
          <w:iCs/>
          <w:color w:val="000000" w:themeColor="text1"/>
          <w:lang w:val="fr-FR"/>
        </w:rPr>
        <w:t>l’hospitalisation</w:t>
      </w:r>
      <w:r w:rsidR="001C1CE1" w:rsidRPr="000C364D">
        <w:rPr>
          <w:iCs/>
          <w:color w:val="000000" w:themeColor="text1"/>
          <w:lang w:val="fr-FR"/>
        </w:rPr>
        <w:t xml:space="preserve"> </w:t>
      </w:r>
      <w:r w:rsidRPr="000C364D">
        <w:rPr>
          <w:iCs/>
          <w:color w:val="000000" w:themeColor="text1"/>
          <w:lang w:val="fr-FR"/>
        </w:rPr>
        <w:t>pendant</w:t>
      </w:r>
      <w:r w:rsidR="001C1CE1" w:rsidRPr="000C364D">
        <w:rPr>
          <w:iCs/>
          <w:color w:val="000000" w:themeColor="text1"/>
          <w:lang w:val="fr-FR"/>
        </w:rPr>
        <w:t xml:space="preserve"> </w:t>
      </w:r>
      <w:r w:rsidRPr="000C364D">
        <w:rPr>
          <w:iCs/>
          <w:color w:val="000000" w:themeColor="text1"/>
          <w:lang w:val="fr-FR"/>
        </w:rPr>
        <w:t>plus</w:t>
      </w:r>
      <w:r w:rsidR="001C1CE1" w:rsidRPr="000C364D">
        <w:rPr>
          <w:iCs/>
          <w:color w:val="000000" w:themeColor="text1"/>
          <w:lang w:val="fr-FR"/>
        </w:rPr>
        <w:t xml:space="preserve"> </w:t>
      </w:r>
      <w:r w:rsidRPr="000C364D">
        <w:rPr>
          <w:iCs/>
          <w:color w:val="000000" w:themeColor="text1"/>
          <w:lang w:val="fr-FR"/>
        </w:rPr>
        <w:t>de</w:t>
      </w:r>
      <w:r w:rsidR="001C1CE1" w:rsidRPr="000C364D">
        <w:rPr>
          <w:iCs/>
          <w:color w:val="000000" w:themeColor="text1"/>
          <w:lang w:val="fr-FR"/>
        </w:rPr>
        <w:t xml:space="preserve"> </w:t>
      </w:r>
      <w:r w:rsidRPr="000C364D">
        <w:rPr>
          <w:iCs/>
          <w:color w:val="000000" w:themeColor="text1"/>
          <w:lang w:val="fr-FR"/>
        </w:rPr>
        <w:t>48</w:t>
      </w:r>
      <w:r w:rsidR="001C1CE1" w:rsidRPr="000C364D">
        <w:rPr>
          <w:iCs/>
          <w:color w:val="000000" w:themeColor="text1"/>
          <w:lang w:val="fr-FR"/>
        </w:rPr>
        <w:t xml:space="preserve"> </w:t>
      </w:r>
      <w:r w:rsidRPr="000C364D">
        <w:rPr>
          <w:iCs/>
          <w:color w:val="000000" w:themeColor="text1"/>
          <w:lang w:val="fr-FR"/>
        </w:rPr>
        <w:t>heures,</w:t>
      </w:r>
      <w:r w:rsidR="001C1CE1" w:rsidRPr="000C364D">
        <w:rPr>
          <w:iCs/>
          <w:color w:val="000000" w:themeColor="text1"/>
          <w:lang w:val="fr-FR"/>
        </w:rPr>
        <w:t xml:space="preserve"> </w:t>
      </w:r>
      <w:r w:rsidRPr="000C364D">
        <w:rPr>
          <w:iCs/>
          <w:color w:val="000000" w:themeColor="text1"/>
          <w:lang w:val="fr-FR"/>
        </w:rPr>
        <w:t>cette</w:t>
      </w:r>
      <w:r w:rsidR="001C1CE1" w:rsidRPr="000C364D">
        <w:rPr>
          <w:iCs/>
          <w:color w:val="000000" w:themeColor="text1"/>
          <w:lang w:val="fr-FR"/>
        </w:rPr>
        <w:t xml:space="preserve"> </w:t>
      </w:r>
      <w:r w:rsidRPr="000C364D">
        <w:rPr>
          <w:iCs/>
          <w:color w:val="000000" w:themeColor="text1"/>
          <w:lang w:val="fr-FR"/>
        </w:rPr>
        <w:t>hospitalisation</w:t>
      </w:r>
      <w:r w:rsidR="001C1CE1" w:rsidRPr="000C364D">
        <w:rPr>
          <w:iCs/>
          <w:color w:val="000000" w:themeColor="text1"/>
          <w:lang w:val="fr-FR"/>
        </w:rPr>
        <w:t xml:space="preserve"> </w:t>
      </w:r>
      <w:r w:rsidRPr="000C364D">
        <w:rPr>
          <w:iCs/>
          <w:color w:val="000000" w:themeColor="text1"/>
          <w:lang w:val="fr-FR"/>
        </w:rPr>
        <w:t>commençant</w:t>
      </w:r>
      <w:r w:rsidR="001C1CE1" w:rsidRPr="000C364D">
        <w:rPr>
          <w:iCs/>
          <w:color w:val="000000" w:themeColor="text1"/>
          <w:lang w:val="fr-FR"/>
        </w:rPr>
        <w:t xml:space="preserve"> </w:t>
      </w:r>
      <w:r w:rsidRPr="000C364D">
        <w:rPr>
          <w:iCs/>
          <w:color w:val="000000" w:themeColor="text1"/>
          <w:lang w:val="fr-FR"/>
        </w:rPr>
        <w:t>dans</w:t>
      </w:r>
      <w:r w:rsidR="001C1CE1" w:rsidRPr="000C364D">
        <w:rPr>
          <w:iCs/>
          <w:color w:val="000000" w:themeColor="text1"/>
          <w:lang w:val="fr-FR"/>
        </w:rPr>
        <w:t xml:space="preserve"> </w:t>
      </w:r>
      <w:r w:rsidRPr="000C364D">
        <w:rPr>
          <w:iCs/>
          <w:color w:val="000000" w:themeColor="text1"/>
          <w:lang w:val="fr-FR"/>
        </w:rPr>
        <w:t>les</w:t>
      </w:r>
      <w:r w:rsidR="001C1CE1" w:rsidRPr="000C364D">
        <w:rPr>
          <w:iCs/>
          <w:color w:val="000000" w:themeColor="text1"/>
          <w:lang w:val="fr-FR"/>
        </w:rPr>
        <w:t xml:space="preserve"> </w:t>
      </w:r>
      <w:r w:rsidRPr="000C364D">
        <w:rPr>
          <w:iCs/>
          <w:color w:val="000000" w:themeColor="text1"/>
          <w:lang w:val="fr-FR"/>
        </w:rPr>
        <w:t>sept</w:t>
      </w:r>
      <w:r w:rsidR="00962325" w:rsidRPr="000C364D">
        <w:rPr>
          <w:iCs/>
          <w:color w:val="000000" w:themeColor="text1"/>
          <w:lang w:val="fr-FR"/>
        </w:rPr>
        <w:t xml:space="preserve"> (07)</w:t>
      </w:r>
      <w:r w:rsidR="001C1CE1" w:rsidRPr="000C364D">
        <w:rPr>
          <w:iCs/>
          <w:color w:val="000000" w:themeColor="text1"/>
          <w:lang w:val="fr-FR"/>
        </w:rPr>
        <w:t xml:space="preserve"> </w:t>
      </w:r>
      <w:r w:rsidRPr="000C364D">
        <w:rPr>
          <w:iCs/>
          <w:color w:val="000000" w:themeColor="text1"/>
          <w:lang w:val="fr-FR"/>
        </w:rPr>
        <w:t>jours</w:t>
      </w:r>
      <w:r w:rsidR="001C1CE1" w:rsidRPr="000C364D">
        <w:rPr>
          <w:iCs/>
          <w:color w:val="000000" w:themeColor="text1"/>
          <w:lang w:val="fr-FR"/>
        </w:rPr>
        <w:t xml:space="preserve"> </w:t>
      </w:r>
      <w:r w:rsidRPr="000C364D">
        <w:rPr>
          <w:iCs/>
          <w:color w:val="000000" w:themeColor="text1"/>
          <w:lang w:val="fr-FR"/>
        </w:rPr>
        <w:t>qui</w:t>
      </w:r>
      <w:r w:rsidR="001C1CE1" w:rsidRPr="000C364D">
        <w:rPr>
          <w:iCs/>
          <w:color w:val="000000" w:themeColor="text1"/>
          <w:lang w:val="fr-FR"/>
        </w:rPr>
        <w:t xml:space="preserve"> </w:t>
      </w:r>
      <w:r w:rsidRPr="000C364D">
        <w:rPr>
          <w:iCs/>
          <w:color w:val="000000" w:themeColor="text1"/>
          <w:lang w:val="fr-FR"/>
        </w:rPr>
        <w:t>suivent</w:t>
      </w:r>
      <w:r w:rsidR="001C1CE1" w:rsidRPr="000C364D">
        <w:rPr>
          <w:iCs/>
          <w:color w:val="000000" w:themeColor="text1"/>
          <w:lang w:val="fr-FR"/>
        </w:rPr>
        <w:t xml:space="preserve"> </w:t>
      </w:r>
      <w:r w:rsidRPr="000C364D">
        <w:rPr>
          <w:iCs/>
          <w:color w:val="000000" w:themeColor="text1"/>
          <w:lang w:val="fr-FR"/>
        </w:rPr>
        <w:t>la</w:t>
      </w:r>
      <w:r w:rsidR="001C1CE1" w:rsidRPr="000C364D">
        <w:rPr>
          <w:iCs/>
          <w:color w:val="000000" w:themeColor="text1"/>
          <w:lang w:val="fr-FR"/>
        </w:rPr>
        <w:t xml:space="preserve"> </w:t>
      </w:r>
      <w:r w:rsidRPr="000C364D">
        <w:rPr>
          <w:iCs/>
          <w:color w:val="000000" w:themeColor="text1"/>
          <w:lang w:val="fr-FR"/>
        </w:rPr>
        <w:t>date</w:t>
      </w:r>
      <w:r w:rsidR="001C1CE1" w:rsidRPr="000C364D">
        <w:rPr>
          <w:iCs/>
          <w:color w:val="000000" w:themeColor="text1"/>
          <w:lang w:val="fr-FR"/>
        </w:rPr>
        <w:t xml:space="preserve"> </w:t>
      </w:r>
      <w:r w:rsidRPr="000C364D">
        <w:rPr>
          <w:iCs/>
          <w:color w:val="000000" w:themeColor="text1"/>
          <w:lang w:val="fr-FR"/>
        </w:rPr>
        <w:t>à</w:t>
      </w:r>
      <w:r w:rsidR="001C1CE1" w:rsidRPr="000C364D">
        <w:rPr>
          <w:iCs/>
          <w:color w:val="000000" w:themeColor="text1"/>
          <w:lang w:val="fr-FR"/>
        </w:rPr>
        <w:t xml:space="preserve"> </w:t>
      </w:r>
      <w:r w:rsidRPr="000C364D">
        <w:rPr>
          <w:iCs/>
          <w:color w:val="000000" w:themeColor="text1"/>
          <w:lang w:val="fr-FR"/>
        </w:rPr>
        <w:t>laquelle</w:t>
      </w:r>
      <w:r w:rsidR="001C1CE1" w:rsidRPr="000C364D">
        <w:rPr>
          <w:iCs/>
          <w:color w:val="000000" w:themeColor="text1"/>
          <w:lang w:val="fr-FR"/>
        </w:rPr>
        <w:t xml:space="preserve"> </w:t>
      </w:r>
      <w:r w:rsidRPr="000C364D">
        <w:rPr>
          <w:iCs/>
          <w:color w:val="000000" w:themeColor="text1"/>
          <w:lang w:val="fr-FR"/>
        </w:rPr>
        <w:t>les</w:t>
      </w:r>
      <w:r w:rsidR="001C1CE1" w:rsidRPr="000C364D">
        <w:rPr>
          <w:iCs/>
          <w:color w:val="000000" w:themeColor="text1"/>
          <w:lang w:val="fr-FR"/>
        </w:rPr>
        <w:t xml:space="preserve"> </w:t>
      </w:r>
      <w:r w:rsidRPr="000C364D">
        <w:rPr>
          <w:iCs/>
          <w:color w:val="000000" w:themeColor="text1"/>
          <w:lang w:val="fr-FR"/>
        </w:rPr>
        <w:t>blessures</w:t>
      </w:r>
      <w:r w:rsidR="001C1CE1" w:rsidRPr="000C364D">
        <w:rPr>
          <w:iCs/>
          <w:color w:val="000000" w:themeColor="text1"/>
          <w:lang w:val="fr-FR"/>
        </w:rPr>
        <w:t xml:space="preserve"> </w:t>
      </w:r>
      <w:r w:rsidRPr="000C364D">
        <w:rPr>
          <w:iCs/>
          <w:color w:val="000000" w:themeColor="text1"/>
          <w:lang w:val="fr-FR"/>
        </w:rPr>
        <w:t>ont</w:t>
      </w:r>
      <w:r w:rsidR="001C1CE1" w:rsidRPr="000C364D">
        <w:rPr>
          <w:iCs/>
          <w:color w:val="000000" w:themeColor="text1"/>
          <w:lang w:val="fr-FR"/>
        </w:rPr>
        <w:t xml:space="preserve"> </w:t>
      </w:r>
      <w:r w:rsidRPr="000C364D">
        <w:rPr>
          <w:iCs/>
          <w:color w:val="000000" w:themeColor="text1"/>
          <w:lang w:val="fr-FR"/>
        </w:rPr>
        <w:t>été</w:t>
      </w:r>
      <w:r w:rsidR="001C1CE1" w:rsidRPr="000C364D">
        <w:rPr>
          <w:iCs/>
          <w:color w:val="000000" w:themeColor="text1"/>
          <w:lang w:val="fr-FR"/>
        </w:rPr>
        <w:t xml:space="preserve"> </w:t>
      </w:r>
      <w:proofErr w:type="gramStart"/>
      <w:r w:rsidRPr="000C364D">
        <w:rPr>
          <w:iCs/>
          <w:color w:val="000000" w:themeColor="text1"/>
          <w:lang w:val="fr-FR"/>
        </w:rPr>
        <w:t>subies</w:t>
      </w:r>
      <w:r w:rsidR="00236E8F" w:rsidRPr="000C364D">
        <w:rPr>
          <w:iCs/>
          <w:color w:val="000000" w:themeColor="text1"/>
          <w:lang w:val="fr-FR"/>
        </w:rPr>
        <w:t>;</w:t>
      </w:r>
      <w:proofErr w:type="gramEnd"/>
      <w:r w:rsidR="001C1CE1" w:rsidRPr="000C364D">
        <w:rPr>
          <w:iCs/>
          <w:color w:val="000000" w:themeColor="text1"/>
          <w:lang w:val="fr-FR"/>
        </w:rPr>
        <w:t xml:space="preserve"> </w:t>
      </w:r>
      <w:proofErr w:type="gramStart"/>
      <w:r w:rsidRPr="000C364D">
        <w:rPr>
          <w:iCs/>
          <w:color w:val="000000" w:themeColor="text1"/>
          <w:lang w:val="fr-FR"/>
        </w:rPr>
        <w:t>ou</w:t>
      </w:r>
      <w:proofErr w:type="gramEnd"/>
      <w:r w:rsidR="001C1CE1" w:rsidRPr="000C364D">
        <w:rPr>
          <w:iCs/>
          <w:color w:val="000000" w:themeColor="text1"/>
          <w:lang w:val="fr-FR"/>
        </w:rPr>
        <w:t xml:space="preserve"> </w:t>
      </w:r>
    </w:p>
    <w:p w14:paraId="020435AC" w14:textId="0854BB0A" w:rsidR="00B27F67" w:rsidRPr="000C364D" w:rsidRDefault="00B27F67" w:rsidP="006F2083">
      <w:pPr>
        <w:numPr>
          <w:ilvl w:val="0"/>
          <w:numId w:val="2"/>
        </w:numPr>
        <w:tabs>
          <w:tab w:val="clear" w:pos="720"/>
        </w:tabs>
        <w:ind w:left="875" w:hanging="425"/>
        <w:rPr>
          <w:iCs/>
          <w:color w:val="000000" w:themeColor="text1"/>
          <w:lang w:val="fr-FR"/>
        </w:rPr>
      </w:pPr>
      <w:proofErr w:type="gramStart"/>
      <w:r w:rsidRPr="000C364D">
        <w:rPr>
          <w:iCs/>
          <w:color w:val="000000" w:themeColor="text1"/>
          <w:lang w:val="fr-FR"/>
        </w:rPr>
        <w:t>se</w:t>
      </w:r>
      <w:proofErr w:type="gramEnd"/>
      <w:r w:rsidR="001C1CE1" w:rsidRPr="000C364D">
        <w:rPr>
          <w:iCs/>
          <w:color w:val="000000" w:themeColor="text1"/>
          <w:lang w:val="fr-FR"/>
        </w:rPr>
        <w:t xml:space="preserve"> </w:t>
      </w:r>
      <w:r w:rsidRPr="000C364D">
        <w:rPr>
          <w:iCs/>
          <w:color w:val="000000" w:themeColor="text1"/>
          <w:lang w:val="fr-FR"/>
        </w:rPr>
        <w:t>traduit</w:t>
      </w:r>
      <w:r w:rsidR="001C1CE1" w:rsidRPr="000C364D">
        <w:rPr>
          <w:iCs/>
          <w:color w:val="000000" w:themeColor="text1"/>
          <w:lang w:val="fr-FR"/>
        </w:rPr>
        <w:t xml:space="preserve"> </w:t>
      </w:r>
      <w:r w:rsidRPr="000C364D">
        <w:rPr>
          <w:iCs/>
          <w:color w:val="000000" w:themeColor="text1"/>
          <w:lang w:val="fr-FR"/>
        </w:rPr>
        <w:t>par</w:t>
      </w:r>
      <w:r w:rsidR="001C1CE1" w:rsidRPr="000C364D">
        <w:rPr>
          <w:iCs/>
          <w:color w:val="000000" w:themeColor="text1"/>
          <w:lang w:val="fr-FR"/>
        </w:rPr>
        <w:t xml:space="preserve"> </w:t>
      </w:r>
      <w:r w:rsidRPr="000C364D">
        <w:rPr>
          <w:iCs/>
          <w:color w:val="000000" w:themeColor="text1"/>
          <w:lang w:val="fr-FR"/>
        </w:rPr>
        <w:t>la</w:t>
      </w:r>
      <w:r w:rsidR="001C1CE1" w:rsidRPr="000C364D">
        <w:rPr>
          <w:iCs/>
          <w:color w:val="000000" w:themeColor="text1"/>
          <w:lang w:val="fr-FR"/>
        </w:rPr>
        <w:t xml:space="preserve"> </w:t>
      </w:r>
      <w:r w:rsidRPr="000C364D">
        <w:rPr>
          <w:iCs/>
          <w:color w:val="000000" w:themeColor="text1"/>
          <w:lang w:val="fr-FR"/>
        </w:rPr>
        <w:t>fracture</w:t>
      </w:r>
      <w:r w:rsidR="001C1CE1" w:rsidRPr="000C364D">
        <w:rPr>
          <w:iCs/>
          <w:color w:val="000000" w:themeColor="text1"/>
          <w:lang w:val="fr-FR"/>
        </w:rPr>
        <w:t xml:space="preserve"> </w:t>
      </w:r>
      <w:r w:rsidRPr="000C364D">
        <w:rPr>
          <w:iCs/>
          <w:color w:val="000000" w:themeColor="text1"/>
          <w:lang w:val="fr-FR"/>
        </w:rPr>
        <w:t>d’un</w:t>
      </w:r>
      <w:r w:rsidR="001C1CE1" w:rsidRPr="000C364D">
        <w:rPr>
          <w:iCs/>
          <w:color w:val="000000" w:themeColor="text1"/>
          <w:lang w:val="fr-FR"/>
        </w:rPr>
        <w:t xml:space="preserve"> </w:t>
      </w:r>
      <w:r w:rsidRPr="000C364D">
        <w:rPr>
          <w:iCs/>
          <w:color w:val="000000" w:themeColor="text1"/>
          <w:lang w:val="fr-FR"/>
        </w:rPr>
        <w:t>os</w:t>
      </w:r>
      <w:r w:rsidR="001C1CE1" w:rsidRPr="000C364D">
        <w:rPr>
          <w:iCs/>
          <w:color w:val="000000" w:themeColor="text1"/>
          <w:lang w:val="fr-FR"/>
        </w:rPr>
        <w:t xml:space="preserve"> </w:t>
      </w:r>
      <w:r w:rsidRPr="000C364D">
        <w:rPr>
          <w:iCs/>
          <w:color w:val="000000" w:themeColor="text1"/>
          <w:lang w:val="fr-FR"/>
        </w:rPr>
        <w:t>(exception</w:t>
      </w:r>
      <w:r w:rsidR="001C1CE1" w:rsidRPr="000C364D">
        <w:rPr>
          <w:iCs/>
          <w:color w:val="000000" w:themeColor="text1"/>
          <w:lang w:val="fr-FR"/>
        </w:rPr>
        <w:t xml:space="preserve"> </w:t>
      </w:r>
      <w:r w:rsidRPr="000C364D">
        <w:rPr>
          <w:iCs/>
          <w:color w:val="000000" w:themeColor="text1"/>
          <w:lang w:val="fr-FR"/>
        </w:rPr>
        <w:t>faite</w:t>
      </w:r>
      <w:r w:rsidR="001C1CE1" w:rsidRPr="000C364D">
        <w:rPr>
          <w:iCs/>
          <w:color w:val="000000" w:themeColor="text1"/>
          <w:lang w:val="fr-FR"/>
        </w:rPr>
        <w:t xml:space="preserve"> </w:t>
      </w:r>
      <w:r w:rsidRPr="000C364D">
        <w:rPr>
          <w:iCs/>
          <w:color w:val="000000" w:themeColor="text1"/>
          <w:lang w:val="fr-FR"/>
        </w:rPr>
        <w:t>des</w:t>
      </w:r>
      <w:r w:rsidR="001C1CE1" w:rsidRPr="000C364D">
        <w:rPr>
          <w:iCs/>
          <w:color w:val="000000" w:themeColor="text1"/>
          <w:lang w:val="fr-FR"/>
        </w:rPr>
        <w:t xml:space="preserve"> </w:t>
      </w:r>
      <w:r w:rsidRPr="000C364D">
        <w:rPr>
          <w:iCs/>
          <w:color w:val="000000" w:themeColor="text1"/>
          <w:lang w:val="fr-FR"/>
        </w:rPr>
        <w:t>fractures</w:t>
      </w:r>
      <w:r w:rsidR="001C1CE1" w:rsidRPr="000C364D">
        <w:rPr>
          <w:iCs/>
          <w:color w:val="000000" w:themeColor="text1"/>
          <w:lang w:val="fr-FR"/>
        </w:rPr>
        <w:t xml:space="preserve"> </w:t>
      </w:r>
      <w:r w:rsidRPr="000C364D">
        <w:rPr>
          <w:iCs/>
          <w:color w:val="000000" w:themeColor="text1"/>
          <w:lang w:val="fr-FR"/>
        </w:rPr>
        <w:t>simples</w:t>
      </w:r>
      <w:r w:rsidR="001C1CE1" w:rsidRPr="000C364D">
        <w:rPr>
          <w:iCs/>
          <w:color w:val="000000" w:themeColor="text1"/>
          <w:lang w:val="fr-FR"/>
        </w:rPr>
        <w:t xml:space="preserve"> </w:t>
      </w:r>
      <w:r w:rsidRPr="000C364D">
        <w:rPr>
          <w:iCs/>
          <w:color w:val="000000" w:themeColor="text1"/>
          <w:lang w:val="fr-FR"/>
        </w:rPr>
        <w:t>des</w:t>
      </w:r>
      <w:r w:rsidR="001C1CE1" w:rsidRPr="000C364D">
        <w:rPr>
          <w:iCs/>
          <w:color w:val="000000" w:themeColor="text1"/>
          <w:lang w:val="fr-FR"/>
        </w:rPr>
        <w:t xml:space="preserve"> </w:t>
      </w:r>
      <w:r w:rsidRPr="000C364D">
        <w:rPr>
          <w:iCs/>
          <w:color w:val="000000" w:themeColor="text1"/>
          <w:lang w:val="fr-FR"/>
        </w:rPr>
        <w:t>doigts,</w:t>
      </w:r>
      <w:r w:rsidR="001C1CE1" w:rsidRPr="000C364D">
        <w:rPr>
          <w:iCs/>
          <w:color w:val="000000" w:themeColor="text1"/>
          <w:lang w:val="fr-FR"/>
        </w:rPr>
        <w:t xml:space="preserve"> </w:t>
      </w:r>
      <w:r w:rsidRPr="000C364D">
        <w:rPr>
          <w:iCs/>
          <w:color w:val="000000" w:themeColor="text1"/>
          <w:lang w:val="fr-FR"/>
        </w:rPr>
        <w:t>des</w:t>
      </w:r>
      <w:r w:rsidR="001C1CE1" w:rsidRPr="000C364D">
        <w:rPr>
          <w:iCs/>
          <w:color w:val="000000" w:themeColor="text1"/>
          <w:lang w:val="fr-FR"/>
        </w:rPr>
        <w:t xml:space="preserve"> </w:t>
      </w:r>
      <w:r w:rsidRPr="000C364D">
        <w:rPr>
          <w:iCs/>
          <w:color w:val="000000" w:themeColor="text1"/>
          <w:lang w:val="fr-FR"/>
        </w:rPr>
        <w:t>orteils</w:t>
      </w:r>
      <w:r w:rsidR="001C1CE1" w:rsidRPr="000C364D">
        <w:rPr>
          <w:iCs/>
          <w:color w:val="000000" w:themeColor="text1"/>
          <w:lang w:val="fr-FR"/>
        </w:rPr>
        <w:t xml:space="preserve"> </w:t>
      </w:r>
      <w:r w:rsidRPr="000C364D">
        <w:rPr>
          <w:iCs/>
          <w:color w:val="000000" w:themeColor="text1"/>
          <w:lang w:val="fr-FR"/>
        </w:rPr>
        <w:t>ou</w:t>
      </w:r>
      <w:r w:rsidR="001C1CE1" w:rsidRPr="000C364D">
        <w:rPr>
          <w:iCs/>
          <w:color w:val="000000" w:themeColor="text1"/>
          <w:lang w:val="fr-FR"/>
        </w:rPr>
        <w:t xml:space="preserve"> </w:t>
      </w:r>
      <w:r w:rsidRPr="000C364D">
        <w:rPr>
          <w:iCs/>
          <w:color w:val="000000" w:themeColor="text1"/>
          <w:lang w:val="fr-FR"/>
        </w:rPr>
        <w:t>du</w:t>
      </w:r>
      <w:r w:rsidR="001C1CE1" w:rsidRPr="000C364D">
        <w:rPr>
          <w:iCs/>
          <w:color w:val="000000" w:themeColor="text1"/>
          <w:lang w:val="fr-FR"/>
        </w:rPr>
        <w:t xml:space="preserve"> </w:t>
      </w:r>
      <w:r w:rsidRPr="000C364D">
        <w:rPr>
          <w:iCs/>
          <w:color w:val="000000" w:themeColor="text1"/>
          <w:lang w:val="fr-FR"/>
        </w:rPr>
        <w:t>nez)</w:t>
      </w:r>
      <w:r w:rsidR="00962325" w:rsidRPr="000C364D">
        <w:rPr>
          <w:iCs/>
          <w:color w:val="000000" w:themeColor="text1"/>
          <w:lang w:val="fr-FR"/>
        </w:rPr>
        <w:t xml:space="preserve"> </w:t>
      </w:r>
      <w:r w:rsidR="00236E8F" w:rsidRPr="000C364D">
        <w:rPr>
          <w:iCs/>
          <w:color w:val="000000" w:themeColor="text1"/>
          <w:lang w:val="fr-FR"/>
        </w:rPr>
        <w:t>;</w:t>
      </w:r>
      <w:r w:rsidR="001C1CE1" w:rsidRPr="000C364D">
        <w:rPr>
          <w:iCs/>
          <w:color w:val="000000" w:themeColor="text1"/>
          <w:lang w:val="fr-FR"/>
        </w:rPr>
        <w:t xml:space="preserve"> </w:t>
      </w:r>
      <w:proofErr w:type="gramStart"/>
      <w:r w:rsidRPr="000C364D">
        <w:rPr>
          <w:iCs/>
          <w:color w:val="000000" w:themeColor="text1"/>
          <w:lang w:val="fr-FR"/>
        </w:rPr>
        <w:t>ou</w:t>
      </w:r>
      <w:proofErr w:type="gramEnd"/>
    </w:p>
    <w:p w14:paraId="768BA5FA" w14:textId="373D05F6" w:rsidR="00B27F67" w:rsidRPr="000C364D" w:rsidRDefault="00B27F67" w:rsidP="006F2083">
      <w:pPr>
        <w:numPr>
          <w:ilvl w:val="0"/>
          <w:numId w:val="2"/>
        </w:numPr>
        <w:tabs>
          <w:tab w:val="clear" w:pos="720"/>
        </w:tabs>
        <w:ind w:left="875" w:hanging="425"/>
        <w:rPr>
          <w:iCs/>
          <w:color w:val="000000" w:themeColor="text1"/>
          <w:lang w:val="fr-FR"/>
        </w:rPr>
      </w:pPr>
      <w:proofErr w:type="gramStart"/>
      <w:r w:rsidRPr="000C364D">
        <w:rPr>
          <w:iCs/>
          <w:color w:val="000000" w:themeColor="text1"/>
          <w:lang w:val="fr-FR"/>
        </w:rPr>
        <w:t>se</w:t>
      </w:r>
      <w:proofErr w:type="gramEnd"/>
      <w:r w:rsidR="001C1CE1" w:rsidRPr="000C364D">
        <w:rPr>
          <w:iCs/>
          <w:color w:val="000000" w:themeColor="text1"/>
          <w:lang w:val="fr-FR"/>
        </w:rPr>
        <w:t xml:space="preserve"> </w:t>
      </w:r>
      <w:r w:rsidRPr="000C364D">
        <w:rPr>
          <w:iCs/>
          <w:color w:val="000000" w:themeColor="text1"/>
          <w:lang w:val="fr-FR"/>
        </w:rPr>
        <w:t>traduit</w:t>
      </w:r>
      <w:r w:rsidR="001C1CE1" w:rsidRPr="000C364D">
        <w:rPr>
          <w:iCs/>
          <w:color w:val="000000" w:themeColor="text1"/>
          <w:lang w:val="fr-FR"/>
        </w:rPr>
        <w:t xml:space="preserve"> </w:t>
      </w:r>
      <w:r w:rsidRPr="000C364D">
        <w:rPr>
          <w:iCs/>
          <w:color w:val="000000" w:themeColor="text1"/>
          <w:lang w:val="fr-FR"/>
        </w:rPr>
        <w:t>par</w:t>
      </w:r>
      <w:r w:rsidR="001C1CE1" w:rsidRPr="000C364D">
        <w:rPr>
          <w:iCs/>
          <w:color w:val="000000" w:themeColor="text1"/>
          <w:lang w:val="fr-FR"/>
        </w:rPr>
        <w:t xml:space="preserve"> </w:t>
      </w:r>
      <w:r w:rsidRPr="000C364D">
        <w:rPr>
          <w:iCs/>
          <w:color w:val="000000" w:themeColor="text1"/>
          <w:lang w:val="fr-FR"/>
        </w:rPr>
        <w:t>des</w:t>
      </w:r>
      <w:r w:rsidR="001C1CE1" w:rsidRPr="000C364D">
        <w:rPr>
          <w:iCs/>
          <w:color w:val="000000" w:themeColor="text1"/>
          <w:lang w:val="fr-FR"/>
        </w:rPr>
        <w:t xml:space="preserve"> </w:t>
      </w:r>
      <w:r w:rsidRPr="000C364D">
        <w:rPr>
          <w:iCs/>
          <w:color w:val="000000" w:themeColor="text1"/>
          <w:lang w:val="fr-FR"/>
        </w:rPr>
        <w:t>déchirures</w:t>
      </w:r>
      <w:r w:rsidR="001C1CE1" w:rsidRPr="000C364D">
        <w:rPr>
          <w:iCs/>
          <w:color w:val="000000" w:themeColor="text1"/>
          <w:lang w:val="fr-FR"/>
        </w:rPr>
        <w:t xml:space="preserve"> </w:t>
      </w:r>
      <w:r w:rsidRPr="000C364D">
        <w:rPr>
          <w:iCs/>
          <w:color w:val="000000" w:themeColor="text1"/>
          <w:lang w:val="fr-FR"/>
        </w:rPr>
        <w:t>qui</w:t>
      </w:r>
      <w:r w:rsidR="001C1CE1" w:rsidRPr="000C364D">
        <w:rPr>
          <w:iCs/>
          <w:color w:val="000000" w:themeColor="text1"/>
          <w:lang w:val="fr-FR"/>
        </w:rPr>
        <w:t xml:space="preserve"> </w:t>
      </w:r>
      <w:r w:rsidRPr="000C364D">
        <w:rPr>
          <w:iCs/>
          <w:color w:val="000000" w:themeColor="text1"/>
          <w:lang w:val="fr-FR"/>
        </w:rPr>
        <w:t>sont</w:t>
      </w:r>
      <w:r w:rsidR="001C1CE1" w:rsidRPr="000C364D">
        <w:rPr>
          <w:iCs/>
          <w:color w:val="000000" w:themeColor="text1"/>
          <w:lang w:val="fr-FR"/>
        </w:rPr>
        <w:t xml:space="preserve"> </w:t>
      </w:r>
      <w:r w:rsidRPr="000C364D">
        <w:rPr>
          <w:iCs/>
          <w:color w:val="000000" w:themeColor="text1"/>
          <w:lang w:val="fr-FR"/>
        </w:rPr>
        <w:t>la</w:t>
      </w:r>
      <w:r w:rsidR="001C1CE1" w:rsidRPr="000C364D">
        <w:rPr>
          <w:iCs/>
          <w:color w:val="000000" w:themeColor="text1"/>
          <w:lang w:val="fr-FR"/>
        </w:rPr>
        <w:t xml:space="preserve"> </w:t>
      </w:r>
      <w:r w:rsidRPr="000C364D">
        <w:rPr>
          <w:iCs/>
          <w:color w:val="000000" w:themeColor="text1"/>
          <w:lang w:val="fr-FR"/>
        </w:rPr>
        <w:t>cause</w:t>
      </w:r>
      <w:r w:rsidR="001C1CE1" w:rsidRPr="000C364D">
        <w:rPr>
          <w:iCs/>
          <w:color w:val="000000" w:themeColor="text1"/>
          <w:lang w:val="fr-FR"/>
        </w:rPr>
        <w:t xml:space="preserve"> </w:t>
      </w:r>
      <w:r w:rsidRPr="000C364D">
        <w:rPr>
          <w:iCs/>
          <w:color w:val="000000" w:themeColor="text1"/>
          <w:lang w:val="fr-FR"/>
        </w:rPr>
        <w:t>de</w:t>
      </w:r>
      <w:r w:rsidR="001C1CE1" w:rsidRPr="000C364D">
        <w:rPr>
          <w:iCs/>
          <w:color w:val="000000" w:themeColor="text1"/>
          <w:lang w:val="fr-FR"/>
        </w:rPr>
        <w:t xml:space="preserve"> </w:t>
      </w:r>
      <w:r w:rsidRPr="000C364D">
        <w:rPr>
          <w:iCs/>
          <w:color w:val="000000" w:themeColor="text1"/>
          <w:lang w:val="fr-FR"/>
        </w:rPr>
        <w:t>graves</w:t>
      </w:r>
      <w:r w:rsidR="001C1CE1" w:rsidRPr="000C364D">
        <w:rPr>
          <w:iCs/>
          <w:color w:val="000000" w:themeColor="text1"/>
          <w:lang w:val="fr-FR"/>
        </w:rPr>
        <w:t xml:space="preserve"> </w:t>
      </w:r>
      <w:r w:rsidRPr="000C364D">
        <w:rPr>
          <w:iCs/>
          <w:color w:val="000000" w:themeColor="text1"/>
          <w:lang w:val="fr-FR"/>
        </w:rPr>
        <w:t>hémorragies</w:t>
      </w:r>
      <w:r w:rsidR="001C1CE1" w:rsidRPr="000C364D">
        <w:rPr>
          <w:iCs/>
          <w:color w:val="000000" w:themeColor="text1"/>
          <w:lang w:val="fr-FR"/>
        </w:rPr>
        <w:t xml:space="preserve"> </w:t>
      </w:r>
      <w:r w:rsidRPr="000C364D">
        <w:rPr>
          <w:iCs/>
          <w:color w:val="000000" w:themeColor="text1"/>
          <w:lang w:val="fr-FR"/>
        </w:rPr>
        <w:t>ou</w:t>
      </w:r>
      <w:r w:rsidR="001C1CE1" w:rsidRPr="000C364D">
        <w:rPr>
          <w:iCs/>
          <w:color w:val="000000" w:themeColor="text1"/>
          <w:lang w:val="fr-FR"/>
        </w:rPr>
        <w:t xml:space="preserve"> </w:t>
      </w:r>
      <w:r w:rsidRPr="000C364D">
        <w:rPr>
          <w:iCs/>
          <w:color w:val="000000" w:themeColor="text1"/>
          <w:lang w:val="fr-FR"/>
        </w:rPr>
        <w:t>de</w:t>
      </w:r>
      <w:r w:rsidR="001C1CE1" w:rsidRPr="000C364D">
        <w:rPr>
          <w:iCs/>
          <w:color w:val="000000" w:themeColor="text1"/>
          <w:lang w:val="fr-FR"/>
        </w:rPr>
        <w:t xml:space="preserve"> </w:t>
      </w:r>
      <w:r w:rsidRPr="000C364D">
        <w:rPr>
          <w:iCs/>
          <w:color w:val="000000" w:themeColor="text1"/>
          <w:lang w:val="fr-FR"/>
        </w:rPr>
        <w:t>lésions</w:t>
      </w:r>
      <w:r w:rsidR="001C1CE1" w:rsidRPr="000C364D">
        <w:rPr>
          <w:iCs/>
          <w:color w:val="000000" w:themeColor="text1"/>
          <w:lang w:val="fr-FR"/>
        </w:rPr>
        <w:t xml:space="preserve"> </w:t>
      </w:r>
      <w:r w:rsidRPr="000C364D">
        <w:rPr>
          <w:iCs/>
          <w:color w:val="000000" w:themeColor="text1"/>
          <w:lang w:val="fr-FR"/>
        </w:rPr>
        <w:t>d’un</w:t>
      </w:r>
      <w:r w:rsidR="001C1CE1" w:rsidRPr="000C364D">
        <w:rPr>
          <w:iCs/>
          <w:color w:val="000000" w:themeColor="text1"/>
          <w:lang w:val="fr-FR"/>
        </w:rPr>
        <w:t xml:space="preserve"> </w:t>
      </w:r>
      <w:r w:rsidRPr="000C364D">
        <w:rPr>
          <w:iCs/>
          <w:color w:val="000000" w:themeColor="text1"/>
          <w:lang w:val="fr-FR"/>
        </w:rPr>
        <w:t>nerf,</w:t>
      </w:r>
      <w:r w:rsidR="001C1CE1" w:rsidRPr="000C364D">
        <w:rPr>
          <w:iCs/>
          <w:color w:val="000000" w:themeColor="text1"/>
          <w:lang w:val="fr-FR"/>
        </w:rPr>
        <w:t xml:space="preserve"> </w:t>
      </w:r>
      <w:r w:rsidRPr="000C364D">
        <w:rPr>
          <w:iCs/>
          <w:color w:val="000000" w:themeColor="text1"/>
          <w:lang w:val="fr-FR"/>
        </w:rPr>
        <w:t>d’un</w:t>
      </w:r>
      <w:r w:rsidR="001C1CE1" w:rsidRPr="000C364D">
        <w:rPr>
          <w:iCs/>
          <w:color w:val="000000" w:themeColor="text1"/>
          <w:lang w:val="fr-FR"/>
        </w:rPr>
        <w:t xml:space="preserve"> </w:t>
      </w:r>
      <w:r w:rsidRPr="000C364D">
        <w:rPr>
          <w:iCs/>
          <w:color w:val="000000" w:themeColor="text1"/>
          <w:lang w:val="fr-FR"/>
        </w:rPr>
        <w:t>muscle</w:t>
      </w:r>
      <w:r w:rsidR="001C1CE1" w:rsidRPr="000C364D">
        <w:rPr>
          <w:iCs/>
          <w:color w:val="000000" w:themeColor="text1"/>
          <w:lang w:val="fr-FR"/>
        </w:rPr>
        <w:t xml:space="preserve"> </w:t>
      </w:r>
      <w:r w:rsidRPr="000C364D">
        <w:rPr>
          <w:iCs/>
          <w:color w:val="000000" w:themeColor="text1"/>
          <w:lang w:val="fr-FR"/>
        </w:rPr>
        <w:t>ou</w:t>
      </w:r>
      <w:r w:rsidR="001C1CE1" w:rsidRPr="000C364D">
        <w:rPr>
          <w:iCs/>
          <w:color w:val="000000" w:themeColor="text1"/>
          <w:lang w:val="fr-FR"/>
        </w:rPr>
        <w:t xml:space="preserve"> </w:t>
      </w:r>
      <w:r w:rsidRPr="000C364D">
        <w:rPr>
          <w:iCs/>
          <w:color w:val="000000" w:themeColor="text1"/>
          <w:lang w:val="fr-FR"/>
        </w:rPr>
        <w:t>d’un</w:t>
      </w:r>
      <w:r w:rsidR="001C1CE1" w:rsidRPr="000C364D">
        <w:rPr>
          <w:iCs/>
          <w:color w:val="000000" w:themeColor="text1"/>
          <w:lang w:val="fr-FR"/>
        </w:rPr>
        <w:t xml:space="preserve"> </w:t>
      </w:r>
      <w:proofErr w:type="gramStart"/>
      <w:r w:rsidRPr="000C364D">
        <w:rPr>
          <w:iCs/>
          <w:color w:val="000000" w:themeColor="text1"/>
          <w:lang w:val="fr-FR"/>
        </w:rPr>
        <w:t>tendon</w:t>
      </w:r>
      <w:r w:rsidR="00236E8F" w:rsidRPr="000C364D">
        <w:rPr>
          <w:iCs/>
          <w:color w:val="000000" w:themeColor="text1"/>
          <w:lang w:val="fr-FR"/>
        </w:rPr>
        <w:t>;</w:t>
      </w:r>
      <w:proofErr w:type="gramEnd"/>
      <w:r w:rsidR="001C1CE1" w:rsidRPr="000C364D">
        <w:rPr>
          <w:iCs/>
          <w:color w:val="000000" w:themeColor="text1"/>
          <w:lang w:val="fr-FR"/>
        </w:rPr>
        <w:t xml:space="preserve"> </w:t>
      </w:r>
      <w:proofErr w:type="gramStart"/>
      <w:r w:rsidRPr="000C364D">
        <w:rPr>
          <w:iCs/>
          <w:color w:val="000000" w:themeColor="text1"/>
          <w:lang w:val="fr-FR"/>
        </w:rPr>
        <w:t>ou</w:t>
      </w:r>
      <w:proofErr w:type="gramEnd"/>
    </w:p>
    <w:p w14:paraId="666B6540" w14:textId="24659777" w:rsidR="00B27F67" w:rsidRPr="000C364D" w:rsidRDefault="00B27F67" w:rsidP="006F2083">
      <w:pPr>
        <w:numPr>
          <w:ilvl w:val="0"/>
          <w:numId w:val="2"/>
        </w:numPr>
        <w:tabs>
          <w:tab w:val="clear" w:pos="720"/>
        </w:tabs>
        <w:ind w:left="875" w:hanging="425"/>
        <w:rPr>
          <w:iCs/>
          <w:color w:val="000000" w:themeColor="text1"/>
          <w:lang w:val="fr-FR"/>
        </w:rPr>
      </w:pPr>
      <w:proofErr w:type="gramStart"/>
      <w:r w:rsidRPr="000C364D">
        <w:rPr>
          <w:iCs/>
          <w:color w:val="000000" w:themeColor="text1"/>
          <w:lang w:val="fr-FR"/>
        </w:rPr>
        <w:t>se</w:t>
      </w:r>
      <w:proofErr w:type="gramEnd"/>
      <w:r w:rsidR="001C1CE1" w:rsidRPr="000C364D">
        <w:rPr>
          <w:iCs/>
          <w:color w:val="000000" w:themeColor="text1"/>
          <w:lang w:val="fr-FR"/>
        </w:rPr>
        <w:t xml:space="preserve"> </w:t>
      </w:r>
      <w:r w:rsidRPr="000C364D">
        <w:rPr>
          <w:iCs/>
          <w:color w:val="000000" w:themeColor="text1"/>
          <w:lang w:val="fr-FR"/>
        </w:rPr>
        <w:t>traduit</w:t>
      </w:r>
      <w:r w:rsidR="001C1CE1" w:rsidRPr="000C364D">
        <w:rPr>
          <w:iCs/>
          <w:color w:val="000000" w:themeColor="text1"/>
          <w:lang w:val="fr-FR"/>
        </w:rPr>
        <w:t xml:space="preserve"> </w:t>
      </w:r>
      <w:r w:rsidRPr="000C364D">
        <w:rPr>
          <w:iCs/>
          <w:color w:val="000000" w:themeColor="text1"/>
          <w:lang w:val="fr-FR"/>
        </w:rPr>
        <w:t>par</w:t>
      </w:r>
      <w:r w:rsidR="001C1CE1" w:rsidRPr="000C364D">
        <w:rPr>
          <w:iCs/>
          <w:color w:val="000000" w:themeColor="text1"/>
          <w:lang w:val="fr-FR"/>
        </w:rPr>
        <w:t xml:space="preserve"> </w:t>
      </w:r>
      <w:r w:rsidRPr="000C364D">
        <w:rPr>
          <w:iCs/>
          <w:color w:val="000000" w:themeColor="text1"/>
          <w:lang w:val="fr-FR"/>
        </w:rPr>
        <w:t>la</w:t>
      </w:r>
      <w:r w:rsidR="001C1CE1" w:rsidRPr="000C364D">
        <w:rPr>
          <w:iCs/>
          <w:color w:val="000000" w:themeColor="text1"/>
          <w:lang w:val="fr-FR"/>
        </w:rPr>
        <w:t xml:space="preserve"> </w:t>
      </w:r>
      <w:r w:rsidRPr="000C364D">
        <w:rPr>
          <w:iCs/>
          <w:color w:val="000000" w:themeColor="text1"/>
          <w:lang w:val="fr-FR"/>
        </w:rPr>
        <w:t>lésion</w:t>
      </w:r>
      <w:r w:rsidR="001C1CE1" w:rsidRPr="000C364D">
        <w:rPr>
          <w:iCs/>
          <w:color w:val="000000" w:themeColor="text1"/>
          <w:lang w:val="fr-FR"/>
        </w:rPr>
        <w:t xml:space="preserve"> </w:t>
      </w:r>
      <w:r w:rsidRPr="000C364D">
        <w:rPr>
          <w:iCs/>
          <w:color w:val="000000" w:themeColor="text1"/>
          <w:lang w:val="fr-FR"/>
        </w:rPr>
        <w:t>d’un</w:t>
      </w:r>
      <w:r w:rsidR="001C1CE1" w:rsidRPr="000C364D">
        <w:rPr>
          <w:iCs/>
          <w:color w:val="000000" w:themeColor="text1"/>
          <w:lang w:val="fr-FR"/>
        </w:rPr>
        <w:t xml:space="preserve"> </w:t>
      </w:r>
      <w:r w:rsidRPr="000C364D">
        <w:rPr>
          <w:iCs/>
          <w:color w:val="000000" w:themeColor="text1"/>
          <w:lang w:val="fr-FR"/>
        </w:rPr>
        <w:t>organe</w:t>
      </w:r>
      <w:r w:rsidR="001C1CE1" w:rsidRPr="000C364D">
        <w:rPr>
          <w:iCs/>
          <w:color w:val="000000" w:themeColor="text1"/>
          <w:lang w:val="fr-FR"/>
        </w:rPr>
        <w:t xml:space="preserve"> </w:t>
      </w:r>
      <w:proofErr w:type="gramStart"/>
      <w:r w:rsidRPr="000C364D">
        <w:rPr>
          <w:iCs/>
          <w:color w:val="000000" w:themeColor="text1"/>
          <w:lang w:val="fr-FR"/>
        </w:rPr>
        <w:t>interne</w:t>
      </w:r>
      <w:r w:rsidR="00236E8F" w:rsidRPr="000C364D">
        <w:rPr>
          <w:iCs/>
          <w:color w:val="000000" w:themeColor="text1"/>
          <w:lang w:val="fr-FR"/>
        </w:rPr>
        <w:t>;</w:t>
      </w:r>
      <w:proofErr w:type="gramEnd"/>
      <w:r w:rsidR="001C1CE1" w:rsidRPr="000C364D">
        <w:rPr>
          <w:iCs/>
          <w:color w:val="000000" w:themeColor="text1"/>
          <w:lang w:val="fr-FR"/>
        </w:rPr>
        <w:t xml:space="preserve"> </w:t>
      </w:r>
      <w:proofErr w:type="gramStart"/>
      <w:r w:rsidRPr="000C364D">
        <w:rPr>
          <w:iCs/>
          <w:color w:val="000000" w:themeColor="text1"/>
          <w:lang w:val="fr-FR"/>
        </w:rPr>
        <w:t>ou</w:t>
      </w:r>
      <w:proofErr w:type="gramEnd"/>
    </w:p>
    <w:p w14:paraId="41183BB7" w14:textId="48C1C2A9" w:rsidR="00B27F67" w:rsidRPr="000C364D" w:rsidRDefault="00B27F67" w:rsidP="006F2083">
      <w:pPr>
        <w:numPr>
          <w:ilvl w:val="0"/>
          <w:numId w:val="2"/>
        </w:numPr>
        <w:tabs>
          <w:tab w:val="clear" w:pos="720"/>
        </w:tabs>
        <w:ind w:left="875" w:hanging="425"/>
        <w:rPr>
          <w:iCs/>
          <w:color w:val="000000" w:themeColor="text1"/>
          <w:lang w:val="fr-FR"/>
        </w:rPr>
      </w:pPr>
      <w:proofErr w:type="gramStart"/>
      <w:r w:rsidRPr="000C364D">
        <w:rPr>
          <w:iCs/>
          <w:color w:val="000000" w:themeColor="text1"/>
          <w:lang w:val="fr-FR"/>
        </w:rPr>
        <w:t>se</w:t>
      </w:r>
      <w:proofErr w:type="gramEnd"/>
      <w:r w:rsidR="001C1CE1" w:rsidRPr="000C364D">
        <w:rPr>
          <w:iCs/>
          <w:color w:val="000000" w:themeColor="text1"/>
          <w:lang w:val="fr-FR"/>
        </w:rPr>
        <w:t xml:space="preserve"> </w:t>
      </w:r>
      <w:r w:rsidRPr="000C364D">
        <w:rPr>
          <w:iCs/>
          <w:color w:val="000000" w:themeColor="text1"/>
          <w:lang w:val="fr-FR"/>
        </w:rPr>
        <w:t>traduit</w:t>
      </w:r>
      <w:r w:rsidR="001C1CE1" w:rsidRPr="000C364D">
        <w:rPr>
          <w:iCs/>
          <w:color w:val="000000" w:themeColor="text1"/>
          <w:lang w:val="fr-FR"/>
        </w:rPr>
        <w:t xml:space="preserve"> </w:t>
      </w:r>
      <w:r w:rsidRPr="000C364D">
        <w:rPr>
          <w:iCs/>
          <w:color w:val="000000" w:themeColor="text1"/>
          <w:lang w:val="fr-FR"/>
        </w:rPr>
        <w:t>par</w:t>
      </w:r>
      <w:r w:rsidR="001C1CE1" w:rsidRPr="000C364D">
        <w:rPr>
          <w:iCs/>
          <w:color w:val="000000" w:themeColor="text1"/>
          <w:lang w:val="fr-FR"/>
        </w:rPr>
        <w:t xml:space="preserve"> </w:t>
      </w:r>
      <w:r w:rsidRPr="000C364D">
        <w:rPr>
          <w:iCs/>
          <w:color w:val="000000" w:themeColor="text1"/>
          <w:lang w:val="fr-FR"/>
        </w:rPr>
        <w:t>des</w:t>
      </w:r>
      <w:r w:rsidR="001C1CE1" w:rsidRPr="000C364D">
        <w:rPr>
          <w:iCs/>
          <w:color w:val="000000" w:themeColor="text1"/>
          <w:lang w:val="fr-FR"/>
        </w:rPr>
        <w:t xml:space="preserve"> </w:t>
      </w:r>
      <w:r w:rsidRPr="000C364D">
        <w:rPr>
          <w:iCs/>
          <w:color w:val="000000" w:themeColor="text1"/>
          <w:lang w:val="fr-FR"/>
        </w:rPr>
        <w:t>br</w:t>
      </w:r>
      <w:r w:rsidR="00EE249C" w:rsidRPr="000C364D">
        <w:rPr>
          <w:iCs/>
          <w:color w:val="000000" w:themeColor="text1"/>
          <w:lang w:val="fr-FR"/>
        </w:rPr>
        <w:t>û</w:t>
      </w:r>
      <w:r w:rsidRPr="000C364D">
        <w:rPr>
          <w:iCs/>
          <w:color w:val="000000" w:themeColor="text1"/>
          <w:lang w:val="fr-FR"/>
        </w:rPr>
        <w:t>lures</w:t>
      </w:r>
      <w:r w:rsidR="001C1CE1" w:rsidRPr="000C364D">
        <w:rPr>
          <w:iCs/>
          <w:color w:val="000000" w:themeColor="text1"/>
          <w:lang w:val="fr-FR"/>
        </w:rPr>
        <w:t xml:space="preserve"> </w:t>
      </w:r>
      <w:r w:rsidRPr="000C364D">
        <w:rPr>
          <w:iCs/>
          <w:color w:val="000000" w:themeColor="text1"/>
          <w:lang w:val="fr-FR"/>
        </w:rPr>
        <w:t>du</w:t>
      </w:r>
      <w:r w:rsidR="001C1CE1" w:rsidRPr="000C364D">
        <w:rPr>
          <w:iCs/>
          <w:color w:val="000000" w:themeColor="text1"/>
          <w:lang w:val="fr-FR"/>
        </w:rPr>
        <w:t xml:space="preserve"> </w:t>
      </w:r>
      <w:r w:rsidRPr="000C364D">
        <w:rPr>
          <w:iCs/>
          <w:color w:val="000000" w:themeColor="text1"/>
          <w:lang w:val="fr-FR"/>
        </w:rPr>
        <w:t>deuxième</w:t>
      </w:r>
      <w:r w:rsidR="001C1CE1" w:rsidRPr="000C364D">
        <w:rPr>
          <w:iCs/>
          <w:color w:val="000000" w:themeColor="text1"/>
          <w:lang w:val="fr-FR"/>
        </w:rPr>
        <w:t xml:space="preserve"> </w:t>
      </w:r>
      <w:r w:rsidRPr="000C364D">
        <w:rPr>
          <w:iCs/>
          <w:color w:val="000000" w:themeColor="text1"/>
          <w:lang w:val="fr-FR"/>
        </w:rPr>
        <w:t>ou</w:t>
      </w:r>
      <w:r w:rsidR="001C1CE1" w:rsidRPr="000C364D">
        <w:rPr>
          <w:iCs/>
          <w:color w:val="000000" w:themeColor="text1"/>
          <w:lang w:val="fr-FR"/>
        </w:rPr>
        <w:t xml:space="preserve"> </w:t>
      </w:r>
      <w:r w:rsidRPr="000C364D">
        <w:rPr>
          <w:iCs/>
          <w:color w:val="000000" w:themeColor="text1"/>
          <w:lang w:val="fr-FR"/>
        </w:rPr>
        <w:t>du</w:t>
      </w:r>
      <w:r w:rsidR="001C1CE1" w:rsidRPr="000C364D">
        <w:rPr>
          <w:iCs/>
          <w:color w:val="000000" w:themeColor="text1"/>
          <w:lang w:val="fr-FR"/>
        </w:rPr>
        <w:t xml:space="preserve"> </w:t>
      </w:r>
      <w:r w:rsidRPr="000C364D">
        <w:rPr>
          <w:iCs/>
          <w:color w:val="000000" w:themeColor="text1"/>
          <w:lang w:val="fr-FR"/>
        </w:rPr>
        <w:t>troisième</w:t>
      </w:r>
      <w:r w:rsidR="001C1CE1" w:rsidRPr="000C364D">
        <w:rPr>
          <w:iCs/>
          <w:color w:val="000000" w:themeColor="text1"/>
          <w:lang w:val="fr-FR"/>
        </w:rPr>
        <w:t xml:space="preserve"> </w:t>
      </w:r>
      <w:r w:rsidRPr="000C364D">
        <w:rPr>
          <w:iCs/>
          <w:color w:val="000000" w:themeColor="text1"/>
          <w:lang w:val="fr-FR"/>
        </w:rPr>
        <w:t>degré</w:t>
      </w:r>
      <w:r w:rsidR="001C1CE1" w:rsidRPr="000C364D">
        <w:rPr>
          <w:iCs/>
          <w:color w:val="000000" w:themeColor="text1"/>
          <w:lang w:val="fr-FR"/>
        </w:rPr>
        <w:t xml:space="preserve"> </w:t>
      </w:r>
      <w:r w:rsidRPr="000C364D">
        <w:rPr>
          <w:iCs/>
          <w:color w:val="000000" w:themeColor="text1"/>
          <w:lang w:val="fr-FR"/>
        </w:rPr>
        <w:t>ou</w:t>
      </w:r>
      <w:r w:rsidR="001C1CE1" w:rsidRPr="000C364D">
        <w:rPr>
          <w:iCs/>
          <w:color w:val="000000" w:themeColor="text1"/>
          <w:lang w:val="fr-FR"/>
        </w:rPr>
        <w:t xml:space="preserve"> </w:t>
      </w:r>
      <w:r w:rsidRPr="000C364D">
        <w:rPr>
          <w:iCs/>
          <w:color w:val="000000" w:themeColor="text1"/>
          <w:lang w:val="fr-FR"/>
        </w:rPr>
        <w:t>par</w:t>
      </w:r>
      <w:r w:rsidR="001C1CE1" w:rsidRPr="000C364D">
        <w:rPr>
          <w:iCs/>
          <w:color w:val="000000" w:themeColor="text1"/>
          <w:lang w:val="fr-FR"/>
        </w:rPr>
        <w:t xml:space="preserve"> </w:t>
      </w:r>
      <w:r w:rsidRPr="000C364D">
        <w:rPr>
          <w:iCs/>
          <w:color w:val="000000" w:themeColor="text1"/>
          <w:lang w:val="fr-FR"/>
        </w:rPr>
        <w:t>des</w:t>
      </w:r>
      <w:r w:rsidR="001C1CE1" w:rsidRPr="000C364D">
        <w:rPr>
          <w:iCs/>
          <w:color w:val="000000" w:themeColor="text1"/>
          <w:lang w:val="fr-FR"/>
        </w:rPr>
        <w:t xml:space="preserve"> </w:t>
      </w:r>
      <w:r w:rsidRPr="000C364D">
        <w:rPr>
          <w:iCs/>
          <w:color w:val="000000" w:themeColor="text1"/>
          <w:lang w:val="fr-FR"/>
        </w:rPr>
        <w:t>br</w:t>
      </w:r>
      <w:r w:rsidR="00EE249C" w:rsidRPr="000C364D">
        <w:rPr>
          <w:iCs/>
          <w:color w:val="000000" w:themeColor="text1"/>
          <w:lang w:val="fr-FR"/>
        </w:rPr>
        <w:t>û</w:t>
      </w:r>
      <w:r w:rsidRPr="000C364D">
        <w:rPr>
          <w:iCs/>
          <w:color w:val="000000" w:themeColor="text1"/>
          <w:lang w:val="fr-FR"/>
        </w:rPr>
        <w:t>lures</w:t>
      </w:r>
      <w:r w:rsidR="001C1CE1" w:rsidRPr="000C364D">
        <w:rPr>
          <w:iCs/>
          <w:color w:val="000000" w:themeColor="text1"/>
          <w:lang w:val="fr-FR"/>
        </w:rPr>
        <w:t xml:space="preserve"> </w:t>
      </w:r>
      <w:r w:rsidRPr="000C364D">
        <w:rPr>
          <w:iCs/>
          <w:color w:val="000000" w:themeColor="text1"/>
          <w:lang w:val="fr-FR"/>
        </w:rPr>
        <w:t>affectant</w:t>
      </w:r>
      <w:r w:rsidR="001C1CE1" w:rsidRPr="000C364D">
        <w:rPr>
          <w:iCs/>
          <w:color w:val="000000" w:themeColor="text1"/>
          <w:lang w:val="fr-FR"/>
        </w:rPr>
        <w:t xml:space="preserve"> </w:t>
      </w:r>
      <w:r w:rsidRPr="000C364D">
        <w:rPr>
          <w:iCs/>
          <w:color w:val="000000" w:themeColor="text1"/>
          <w:lang w:val="fr-FR"/>
        </w:rPr>
        <w:t>plus</w:t>
      </w:r>
      <w:r w:rsidR="001C1CE1" w:rsidRPr="000C364D">
        <w:rPr>
          <w:iCs/>
          <w:color w:val="000000" w:themeColor="text1"/>
          <w:lang w:val="fr-FR"/>
        </w:rPr>
        <w:t xml:space="preserve"> </w:t>
      </w:r>
      <w:r w:rsidRPr="000C364D">
        <w:rPr>
          <w:iCs/>
          <w:color w:val="000000" w:themeColor="text1"/>
          <w:lang w:val="fr-FR"/>
        </w:rPr>
        <w:t>de</w:t>
      </w:r>
      <w:r w:rsidR="001C1CE1" w:rsidRPr="000C364D">
        <w:rPr>
          <w:iCs/>
          <w:color w:val="000000" w:themeColor="text1"/>
          <w:lang w:val="fr-FR"/>
        </w:rPr>
        <w:t xml:space="preserve"> </w:t>
      </w:r>
      <w:r w:rsidRPr="000C364D">
        <w:rPr>
          <w:iCs/>
          <w:color w:val="000000" w:themeColor="text1"/>
          <w:lang w:val="fr-FR"/>
        </w:rPr>
        <w:t>cinq</w:t>
      </w:r>
      <w:r w:rsidR="001C1CE1" w:rsidRPr="000C364D">
        <w:rPr>
          <w:iCs/>
          <w:color w:val="000000" w:themeColor="text1"/>
          <w:lang w:val="fr-FR"/>
        </w:rPr>
        <w:t xml:space="preserve"> </w:t>
      </w:r>
      <w:r w:rsidRPr="000C364D">
        <w:rPr>
          <w:iCs/>
          <w:color w:val="000000" w:themeColor="text1"/>
          <w:lang w:val="fr-FR"/>
        </w:rPr>
        <w:t>pour</w:t>
      </w:r>
      <w:r w:rsidR="001C1CE1" w:rsidRPr="000C364D">
        <w:rPr>
          <w:iCs/>
          <w:color w:val="000000" w:themeColor="text1"/>
          <w:lang w:val="fr-FR"/>
        </w:rPr>
        <w:t xml:space="preserve"> </w:t>
      </w:r>
      <w:r w:rsidRPr="000C364D">
        <w:rPr>
          <w:iCs/>
          <w:color w:val="000000" w:themeColor="text1"/>
          <w:lang w:val="fr-FR"/>
        </w:rPr>
        <w:t>cent</w:t>
      </w:r>
      <w:r w:rsidR="001C1CE1" w:rsidRPr="000C364D">
        <w:rPr>
          <w:iCs/>
          <w:color w:val="000000" w:themeColor="text1"/>
          <w:lang w:val="fr-FR"/>
        </w:rPr>
        <w:t xml:space="preserve"> </w:t>
      </w:r>
      <w:r w:rsidRPr="000C364D">
        <w:rPr>
          <w:iCs/>
          <w:color w:val="000000" w:themeColor="text1"/>
          <w:lang w:val="fr-FR"/>
        </w:rPr>
        <w:t>de</w:t>
      </w:r>
      <w:r w:rsidR="001C1CE1" w:rsidRPr="000C364D">
        <w:rPr>
          <w:iCs/>
          <w:color w:val="000000" w:themeColor="text1"/>
          <w:lang w:val="fr-FR"/>
        </w:rPr>
        <w:t xml:space="preserve"> </w:t>
      </w:r>
      <w:r w:rsidRPr="000C364D">
        <w:rPr>
          <w:iCs/>
          <w:color w:val="000000" w:themeColor="text1"/>
          <w:lang w:val="fr-FR"/>
        </w:rPr>
        <w:t>la</w:t>
      </w:r>
      <w:r w:rsidR="001C1CE1" w:rsidRPr="000C364D">
        <w:rPr>
          <w:iCs/>
          <w:color w:val="000000" w:themeColor="text1"/>
          <w:lang w:val="fr-FR"/>
        </w:rPr>
        <w:t xml:space="preserve"> </w:t>
      </w:r>
      <w:r w:rsidRPr="000C364D">
        <w:rPr>
          <w:iCs/>
          <w:color w:val="000000" w:themeColor="text1"/>
          <w:lang w:val="fr-FR"/>
        </w:rPr>
        <w:t>surface</w:t>
      </w:r>
      <w:r w:rsidR="001C1CE1" w:rsidRPr="000C364D">
        <w:rPr>
          <w:iCs/>
          <w:color w:val="000000" w:themeColor="text1"/>
          <w:lang w:val="fr-FR"/>
        </w:rPr>
        <w:t xml:space="preserve"> </w:t>
      </w:r>
      <w:r w:rsidRPr="000C364D">
        <w:rPr>
          <w:iCs/>
          <w:color w:val="000000" w:themeColor="text1"/>
          <w:lang w:val="fr-FR"/>
        </w:rPr>
        <w:t>du</w:t>
      </w:r>
      <w:r w:rsidR="001C1CE1" w:rsidRPr="000C364D">
        <w:rPr>
          <w:iCs/>
          <w:color w:val="000000" w:themeColor="text1"/>
          <w:lang w:val="fr-FR"/>
        </w:rPr>
        <w:t xml:space="preserve"> </w:t>
      </w:r>
      <w:proofErr w:type="gramStart"/>
      <w:r w:rsidRPr="000C364D">
        <w:rPr>
          <w:iCs/>
          <w:color w:val="000000" w:themeColor="text1"/>
          <w:lang w:val="fr-FR"/>
        </w:rPr>
        <w:t>corps</w:t>
      </w:r>
      <w:r w:rsidR="00236E8F" w:rsidRPr="000C364D">
        <w:rPr>
          <w:iCs/>
          <w:color w:val="000000" w:themeColor="text1"/>
          <w:lang w:val="fr-FR"/>
        </w:rPr>
        <w:t>;</w:t>
      </w:r>
      <w:proofErr w:type="gramEnd"/>
      <w:r w:rsidR="001C1CE1" w:rsidRPr="000C364D">
        <w:rPr>
          <w:iCs/>
          <w:color w:val="000000" w:themeColor="text1"/>
          <w:lang w:val="fr-FR"/>
        </w:rPr>
        <w:t xml:space="preserve"> </w:t>
      </w:r>
      <w:proofErr w:type="gramStart"/>
      <w:r w:rsidRPr="000C364D">
        <w:rPr>
          <w:iCs/>
          <w:color w:val="000000" w:themeColor="text1"/>
          <w:lang w:val="fr-FR"/>
        </w:rPr>
        <w:t>ou</w:t>
      </w:r>
      <w:proofErr w:type="gramEnd"/>
    </w:p>
    <w:p w14:paraId="59B7B1CC" w14:textId="1A3AF5B7" w:rsidR="00B27F67" w:rsidRPr="000C364D" w:rsidRDefault="00B27F67" w:rsidP="006F2083">
      <w:pPr>
        <w:numPr>
          <w:ilvl w:val="0"/>
          <w:numId w:val="2"/>
        </w:numPr>
        <w:ind w:left="875" w:hanging="425"/>
        <w:rPr>
          <w:bCs/>
          <w:color w:val="000000" w:themeColor="text1"/>
          <w:lang w:val="fr-FR"/>
        </w:rPr>
      </w:pPr>
      <w:proofErr w:type="gramStart"/>
      <w:r w:rsidRPr="000C364D">
        <w:rPr>
          <w:iCs/>
          <w:color w:val="000000" w:themeColor="text1"/>
          <w:lang w:val="fr-FR"/>
        </w:rPr>
        <w:t>résulte</w:t>
      </w:r>
      <w:proofErr w:type="gramEnd"/>
      <w:r w:rsidR="001C1CE1" w:rsidRPr="000C364D">
        <w:rPr>
          <w:iCs/>
          <w:color w:val="000000" w:themeColor="text1"/>
          <w:lang w:val="fr-FR"/>
        </w:rPr>
        <w:t xml:space="preserve"> </w:t>
      </w:r>
      <w:r w:rsidRPr="000C364D">
        <w:rPr>
          <w:iCs/>
          <w:color w:val="000000" w:themeColor="text1"/>
          <w:lang w:val="fr-FR"/>
        </w:rPr>
        <w:t>de</w:t>
      </w:r>
      <w:r w:rsidR="001C1CE1" w:rsidRPr="000C364D">
        <w:rPr>
          <w:iCs/>
          <w:color w:val="000000" w:themeColor="text1"/>
          <w:lang w:val="fr-FR"/>
        </w:rPr>
        <w:t xml:space="preserve"> </w:t>
      </w:r>
      <w:r w:rsidRPr="000C364D">
        <w:rPr>
          <w:iCs/>
          <w:color w:val="000000" w:themeColor="text1"/>
          <w:lang w:val="fr-FR"/>
        </w:rPr>
        <w:t>l’exposition</w:t>
      </w:r>
      <w:r w:rsidR="001C1CE1" w:rsidRPr="000C364D">
        <w:rPr>
          <w:iCs/>
          <w:color w:val="000000" w:themeColor="text1"/>
          <w:lang w:val="fr-FR"/>
        </w:rPr>
        <w:t xml:space="preserve"> </w:t>
      </w:r>
      <w:r w:rsidRPr="000C364D">
        <w:rPr>
          <w:iCs/>
          <w:color w:val="000000" w:themeColor="text1"/>
          <w:lang w:val="fr-FR"/>
        </w:rPr>
        <w:t>vérifiée</w:t>
      </w:r>
      <w:r w:rsidR="001C1CE1" w:rsidRPr="000C364D">
        <w:rPr>
          <w:iCs/>
          <w:color w:val="000000" w:themeColor="text1"/>
          <w:lang w:val="fr-FR"/>
        </w:rPr>
        <w:t xml:space="preserve"> </w:t>
      </w:r>
      <w:r w:rsidRPr="000C364D">
        <w:rPr>
          <w:iCs/>
          <w:color w:val="000000" w:themeColor="text1"/>
          <w:lang w:val="fr-FR"/>
        </w:rPr>
        <w:t>à</w:t>
      </w:r>
      <w:r w:rsidR="001C1CE1" w:rsidRPr="000C364D">
        <w:rPr>
          <w:iCs/>
          <w:color w:val="000000" w:themeColor="text1"/>
          <w:lang w:val="fr-FR"/>
        </w:rPr>
        <w:t xml:space="preserve"> </w:t>
      </w:r>
      <w:r w:rsidRPr="000C364D">
        <w:rPr>
          <w:iCs/>
          <w:color w:val="000000" w:themeColor="text1"/>
          <w:lang w:val="fr-FR"/>
        </w:rPr>
        <w:t>des</w:t>
      </w:r>
      <w:r w:rsidR="001C1CE1" w:rsidRPr="000C364D">
        <w:rPr>
          <w:iCs/>
          <w:color w:val="000000" w:themeColor="text1"/>
          <w:lang w:val="fr-FR"/>
        </w:rPr>
        <w:t xml:space="preserve"> </w:t>
      </w:r>
      <w:r w:rsidRPr="000C364D">
        <w:rPr>
          <w:iCs/>
          <w:color w:val="000000" w:themeColor="text1"/>
          <w:lang w:val="fr-FR"/>
        </w:rPr>
        <w:t>matières</w:t>
      </w:r>
      <w:r w:rsidR="001C1CE1" w:rsidRPr="000C364D">
        <w:rPr>
          <w:iCs/>
          <w:color w:val="000000" w:themeColor="text1"/>
          <w:lang w:val="fr-FR"/>
        </w:rPr>
        <w:t xml:space="preserve"> </w:t>
      </w:r>
      <w:r w:rsidRPr="000C364D">
        <w:rPr>
          <w:iCs/>
          <w:color w:val="000000" w:themeColor="text1"/>
          <w:lang w:val="fr-FR"/>
        </w:rPr>
        <w:t>infectieuses</w:t>
      </w:r>
      <w:r w:rsidR="001C1CE1" w:rsidRPr="000C364D">
        <w:rPr>
          <w:iCs/>
          <w:color w:val="000000" w:themeColor="text1"/>
          <w:lang w:val="fr-FR"/>
        </w:rPr>
        <w:t xml:space="preserve"> </w:t>
      </w:r>
      <w:r w:rsidRPr="000C364D">
        <w:rPr>
          <w:iCs/>
          <w:color w:val="000000" w:themeColor="text1"/>
          <w:lang w:val="fr-FR"/>
        </w:rPr>
        <w:t>ou</w:t>
      </w:r>
      <w:r w:rsidR="001C1CE1" w:rsidRPr="000C364D">
        <w:rPr>
          <w:iCs/>
          <w:color w:val="000000" w:themeColor="text1"/>
          <w:lang w:val="fr-FR"/>
        </w:rPr>
        <w:t xml:space="preserve"> </w:t>
      </w:r>
      <w:r w:rsidRPr="000C364D">
        <w:rPr>
          <w:iCs/>
          <w:color w:val="000000" w:themeColor="text1"/>
          <w:lang w:val="fr-FR"/>
        </w:rPr>
        <w:t>à</w:t>
      </w:r>
      <w:r w:rsidR="001C1CE1" w:rsidRPr="000C364D">
        <w:rPr>
          <w:iCs/>
          <w:color w:val="000000" w:themeColor="text1"/>
          <w:lang w:val="fr-FR"/>
        </w:rPr>
        <w:t xml:space="preserve"> </w:t>
      </w:r>
      <w:r w:rsidRPr="000C364D">
        <w:rPr>
          <w:iCs/>
          <w:color w:val="000000" w:themeColor="text1"/>
          <w:lang w:val="fr-FR"/>
        </w:rPr>
        <w:t>un</w:t>
      </w:r>
      <w:r w:rsidR="001C1CE1" w:rsidRPr="000C364D">
        <w:rPr>
          <w:iCs/>
          <w:color w:val="000000" w:themeColor="text1"/>
          <w:lang w:val="fr-FR"/>
        </w:rPr>
        <w:t xml:space="preserve"> </w:t>
      </w:r>
      <w:r w:rsidRPr="000C364D">
        <w:rPr>
          <w:iCs/>
          <w:color w:val="000000" w:themeColor="text1"/>
          <w:lang w:val="fr-FR"/>
        </w:rPr>
        <w:t>rayonnement</w:t>
      </w:r>
      <w:r w:rsidR="001C1CE1" w:rsidRPr="000C364D">
        <w:rPr>
          <w:iCs/>
          <w:color w:val="000000" w:themeColor="text1"/>
          <w:lang w:val="fr-FR"/>
        </w:rPr>
        <w:t xml:space="preserve"> </w:t>
      </w:r>
      <w:r w:rsidRPr="000C364D">
        <w:rPr>
          <w:iCs/>
          <w:color w:val="000000" w:themeColor="text1"/>
          <w:lang w:val="fr-FR"/>
        </w:rPr>
        <w:t>nocif.</w:t>
      </w:r>
    </w:p>
    <w:p w14:paraId="772CC289" w14:textId="64037EB3"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bCs/>
          <w:i/>
          <w:iCs/>
          <w:color w:val="000000" w:themeColor="text1"/>
          <w:sz w:val="24"/>
          <w:szCs w:val="24"/>
        </w:rPr>
        <w:t>Blessure</w:t>
      </w:r>
      <w:r w:rsidR="001C1CE1" w:rsidRPr="000C364D">
        <w:rPr>
          <w:b/>
          <w:bCs/>
          <w:i/>
          <w:iCs/>
          <w:color w:val="000000" w:themeColor="text1"/>
          <w:sz w:val="24"/>
          <w:szCs w:val="24"/>
        </w:rPr>
        <w:t xml:space="preserve"> </w:t>
      </w:r>
      <w:r w:rsidRPr="000C364D">
        <w:rPr>
          <w:b/>
          <w:bCs/>
          <w:i/>
          <w:iCs/>
          <w:color w:val="000000" w:themeColor="text1"/>
          <w:sz w:val="24"/>
          <w:szCs w:val="24"/>
        </w:rPr>
        <w:t>mortelle</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b/>
          <w:bCs/>
          <w:color w:val="000000" w:themeColor="text1"/>
          <w:sz w:val="24"/>
          <w:szCs w:val="24"/>
        </w:rPr>
        <w:t xml:space="preserve"> </w:t>
      </w:r>
      <w:r w:rsidRPr="000C364D">
        <w:rPr>
          <w:color w:val="000000" w:themeColor="text1"/>
          <w:sz w:val="24"/>
          <w:szCs w:val="24"/>
        </w:rPr>
        <w:t>Toute</w:t>
      </w:r>
      <w:r w:rsidR="001C1CE1" w:rsidRPr="000C364D">
        <w:rPr>
          <w:color w:val="000000" w:themeColor="text1"/>
          <w:sz w:val="24"/>
          <w:szCs w:val="24"/>
        </w:rPr>
        <w:t xml:space="preserve"> </w:t>
      </w:r>
      <w:r w:rsidRPr="000C364D">
        <w:rPr>
          <w:color w:val="000000" w:themeColor="text1"/>
          <w:sz w:val="24"/>
          <w:szCs w:val="24"/>
        </w:rPr>
        <w:t>blessure</w:t>
      </w:r>
      <w:r w:rsidR="001C1CE1" w:rsidRPr="000C364D">
        <w:rPr>
          <w:color w:val="000000" w:themeColor="text1"/>
          <w:sz w:val="24"/>
          <w:szCs w:val="24"/>
        </w:rPr>
        <w:t xml:space="preserve"> </w:t>
      </w:r>
      <w:r w:rsidRPr="000C364D">
        <w:rPr>
          <w:color w:val="000000" w:themeColor="text1"/>
          <w:sz w:val="24"/>
          <w:szCs w:val="24"/>
        </w:rPr>
        <w:t>entrainant</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mort</w:t>
      </w:r>
      <w:r w:rsidR="001C1CE1" w:rsidRPr="000C364D">
        <w:rPr>
          <w:color w:val="000000" w:themeColor="text1"/>
          <w:sz w:val="24"/>
          <w:szCs w:val="24"/>
        </w:rPr>
        <w:t xml:space="preserve"> </w:t>
      </w:r>
      <w:r w:rsidRPr="000C364D">
        <w:rPr>
          <w:color w:val="000000" w:themeColor="text1"/>
          <w:sz w:val="24"/>
          <w:szCs w:val="24"/>
        </w:rPr>
        <w:t>dans</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trente</w:t>
      </w:r>
      <w:r w:rsidR="001C1CE1" w:rsidRPr="000C364D">
        <w:rPr>
          <w:color w:val="000000" w:themeColor="text1"/>
          <w:sz w:val="24"/>
          <w:szCs w:val="24"/>
        </w:rPr>
        <w:t xml:space="preserve"> </w:t>
      </w:r>
      <w:r w:rsidRPr="000C364D">
        <w:rPr>
          <w:color w:val="000000" w:themeColor="text1"/>
          <w:sz w:val="24"/>
          <w:szCs w:val="24"/>
        </w:rPr>
        <w:t>(30)</w:t>
      </w:r>
      <w:r w:rsidR="001C1CE1" w:rsidRPr="000C364D">
        <w:rPr>
          <w:color w:val="000000" w:themeColor="text1"/>
          <w:sz w:val="24"/>
          <w:szCs w:val="24"/>
        </w:rPr>
        <w:t xml:space="preserve"> </w:t>
      </w:r>
      <w:r w:rsidRPr="000C364D">
        <w:rPr>
          <w:color w:val="000000" w:themeColor="text1"/>
          <w:sz w:val="24"/>
          <w:szCs w:val="24"/>
        </w:rPr>
        <w:t>jours</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suivent</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date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l’accident.</w:t>
      </w:r>
    </w:p>
    <w:p w14:paraId="0B300366" w14:textId="6E71A790" w:rsidR="00B27F67" w:rsidRPr="000C364D" w:rsidRDefault="00DC72AD"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i/>
          <w:iCs/>
          <w:color w:val="000000" w:themeColor="text1"/>
          <w:sz w:val="24"/>
          <w:szCs w:val="24"/>
        </w:rPr>
        <w:lastRenderedPageBreak/>
        <w:t>Bureau</w:t>
      </w:r>
      <w:r w:rsidR="001C1CE1" w:rsidRPr="000C364D">
        <w:rPr>
          <w:b/>
          <w:bCs/>
          <w:i/>
          <w:iCs/>
          <w:color w:val="000000" w:themeColor="text1"/>
          <w:sz w:val="24"/>
          <w:szCs w:val="24"/>
        </w:rPr>
        <w:t xml:space="preserve"> </w:t>
      </w:r>
      <w:r w:rsidR="00B27F67" w:rsidRPr="000C364D">
        <w:rPr>
          <w:b/>
          <w:bCs/>
          <w:i/>
          <w:iCs/>
          <w:color w:val="000000" w:themeColor="text1"/>
          <w:sz w:val="24"/>
          <w:szCs w:val="24"/>
        </w:rPr>
        <w:t>:</w:t>
      </w:r>
      <w:r w:rsidR="001C1CE1" w:rsidRPr="000C364D">
        <w:rPr>
          <w:color w:val="000000" w:themeColor="text1"/>
          <w:sz w:val="24"/>
          <w:szCs w:val="24"/>
        </w:rPr>
        <w:t xml:space="preserve"> </w:t>
      </w:r>
      <w:r w:rsidR="006A59C9">
        <w:rPr>
          <w:color w:val="000000" w:themeColor="text1"/>
          <w:sz w:val="24"/>
          <w:szCs w:val="24"/>
        </w:rPr>
        <w:t>Autorité d’enquête</w:t>
      </w:r>
      <w:r w:rsidR="001C1CE1" w:rsidRPr="000C364D">
        <w:rPr>
          <w:color w:val="000000" w:themeColor="text1"/>
          <w:sz w:val="24"/>
          <w:szCs w:val="24"/>
        </w:rPr>
        <w:t xml:space="preserve"> </w:t>
      </w:r>
      <w:r w:rsidR="00B27F67" w:rsidRPr="000C364D">
        <w:rPr>
          <w:color w:val="000000" w:themeColor="text1"/>
          <w:sz w:val="24"/>
          <w:szCs w:val="24"/>
        </w:rPr>
        <w:t>(entité</w:t>
      </w:r>
      <w:r w:rsidR="001C1CE1" w:rsidRPr="000C364D">
        <w:rPr>
          <w:color w:val="000000" w:themeColor="text1"/>
          <w:sz w:val="24"/>
          <w:szCs w:val="24"/>
        </w:rPr>
        <w:t xml:space="preserve"> </w:t>
      </w:r>
      <w:r w:rsidR="00B27F67" w:rsidRPr="000C364D">
        <w:rPr>
          <w:color w:val="000000" w:themeColor="text1"/>
          <w:sz w:val="24"/>
          <w:szCs w:val="24"/>
        </w:rPr>
        <w:t>désignée</w:t>
      </w:r>
      <w:r w:rsidR="001C1CE1" w:rsidRPr="000C364D">
        <w:rPr>
          <w:color w:val="000000" w:themeColor="text1"/>
          <w:sz w:val="24"/>
          <w:szCs w:val="24"/>
        </w:rPr>
        <w:t xml:space="preserve"> </w:t>
      </w:r>
      <w:r w:rsidR="00B27F67" w:rsidRPr="000C364D">
        <w:rPr>
          <w:color w:val="000000" w:themeColor="text1"/>
          <w:sz w:val="24"/>
          <w:szCs w:val="24"/>
        </w:rPr>
        <w:t>par</w:t>
      </w:r>
      <w:r w:rsidR="001C1CE1" w:rsidRPr="000C364D">
        <w:rPr>
          <w:color w:val="000000" w:themeColor="text1"/>
          <w:sz w:val="24"/>
          <w:szCs w:val="24"/>
        </w:rPr>
        <w:t xml:space="preserve"> </w:t>
      </w:r>
      <w:r w:rsidR="002A4198">
        <w:rPr>
          <w:color w:val="000000" w:themeColor="text1"/>
          <w:sz w:val="24"/>
          <w:szCs w:val="24"/>
        </w:rPr>
        <w:t>l’AFRICA</w:t>
      </w:r>
      <w:r w:rsidR="001C1CE1" w:rsidRPr="000C364D">
        <w:rPr>
          <w:color w:val="000000" w:themeColor="text1"/>
          <w:sz w:val="24"/>
          <w:szCs w:val="24"/>
        </w:rPr>
        <w:t xml:space="preserve"> </w:t>
      </w:r>
      <w:r w:rsidR="00B27F67" w:rsidRPr="000C364D">
        <w:rPr>
          <w:color w:val="000000" w:themeColor="text1"/>
          <w:sz w:val="24"/>
          <w:szCs w:val="24"/>
        </w:rPr>
        <w:t>pour</w:t>
      </w:r>
      <w:r w:rsidR="001C1CE1" w:rsidRPr="000C364D">
        <w:rPr>
          <w:color w:val="000000" w:themeColor="text1"/>
          <w:sz w:val="24"/>
          <w:szCs w:val="24"/>
        </w:rPr>
        <w:t xml:space="preserve"> </w:t>
      </w:r>
      <w:r w:rsidR="00B27F67" w:rsidRPr="000C364D">
        <w:rPr>
          <w:color w:val="000000" w:themeColor="text1"/>
          <w:sz w:val="24"/>
          <w:szCs w:val="24"/>
        </w:rPr>
        <w:t>procéder</w:t>
      </w:r>
      <w:r w:rsidR="001C1CE1" w:rsidRPr="000C364D">
        <w:rPr>
          <w:color w:val="000000" w:themeColor="text1"/>
          <w:sz w:val="24"/>
          <w:szCs w:val="24"/>
        </w:rPr>
        <w:t xml:space="preserve"> </w:t>
      </w:r>
      <w:r w:rsidR="00B27F67" w:rsidRPr="000C364D">
        <w:rPr>
          <w:color w:val="000000" w:themeColor="text1"/>
          <w:sz w:val="24"/>
          <w:szCs w:val="24"/>
        </w:rPr>
        <w:t>aux</w:t>
      </w:r>
      <w:r w:rsidR="001C1CE1" w:rsidRPr="000C364D">
        <w:rPr>
          <w:color w:val="000000" w:themeColor="text1"/>
          <w:sz w:val="24"/>
          <w:szCs w:val="24"/>
        </w:rPr>
        <w:t xml:space="preserve"> </w:t>
      </w:r>
      <w:r w:rsidR="00B27F67" w:rsidRPr="000C364D">
        <w:rPr>
          <w:color w:val="000000" w:themeColor="text1"/>
          <w:sz w:val="24"/>
          <w:szCs w:val="24"/>
        </w:rPr>
        <w:t>enquêtes</w:t>
      </w:r>
      <w:r w:rsidR="001C1CE1" w:rsidRPr="000C364D">
        <w:rPr>
          <w:color w:val="000000" w:themeColor="text1"/>
          <w:sz w:val="24"/>
          <w:szCs w:val="24"/>
        </w:rPr>
        <w:t xml:space="preserve"> </w:t>
      </w:r>
      <w:r w:rsidR="00B27F67" w:rsidRPr="000C364D">
        <w:rPr>
          <w:color w:val="000000" w:themeColor="text1"/>
          <w:sz w:val="24"/>
          <w:szCs w:val="24"/>
        </w:rPr>
        <w:t>sur</w:t>
      </w:r>
      <w:r w:rsidR="001C1CE1" w:rsidRPr="000C364D">
        <w:rPr>
          <w:color w:val="000000" w:themeColor="text1"/>
          <w:sz w:val="24"/>
          <w:szCs w:val="24"/>
        </w:rPr>
        <w:t xml:space="preserve"> </w:t>
      </w:r>
      <w:r w:rsidR="00B27F67" w:rsidRPr="000C364D">
        <w:rPr>
          <w:color w:val="000000" w:themeColor="text1"/>
          <w:sz w:val="24"/>
          <w:szCs w:val="24"/>
        </w:rPr>
        <w:t>les</w:t>
      </w:r>
      <w:r w:rsidR="001C1CE1" w:rsidRPr="000C364D">
        <w:rPr>
          <w:color w:val="000000" w:themeColor="text1"/>
          <w:sz w:val="24"/>
          <w:szCs w:val="24"/>
        </w:rPr>
        <w:t xml:space="preserve"> </w:t>
      </w:r>
      <w:r w:rsidR="00B27F67" w:rsidRPr="000C364D">
        <w:rPr>
          <w:color w:val="000000" w:themeColor="text1"/>
          <w:sz w:val="24"/>
          <w:szCs w:val="24"/>
        </w:rPr>
        <w:t>accidents</w:t>
      </w:r>
      <w:r w:rsidR="001C1CE1" w:rsidRPr="000C364D">
        <w:rPr>
          <w:color w:val="000000" w:themeColor="text1"/>
          <w:sz w:val="24"/>
          <w:szCs w:val="24"/>
        </w:rPr>
        <w:t xml:space="preserve"> </w:t>
      </w:r>
      <w:r w:rsidR="00B27F67" w:rsidRPr="000C364D">
        <w:rPr>
          <w:color w:val="000000" w:themeColor="text1"/>
          <w:sz w:val="24"/>
          <w:szCs w:val="24"/>
        </w:rPr>
        <w:t>et</w:t>
      </w:r>
      <w:r w:rsidR="001C1CE1" w:rsidRPr="000C364D">
        <w:rPr>
          <w:color w:val="000000" w:themeColor="text1"/>
          <w:sz w:val="24"/>
          <w:szCs w:val="24"/>
        </w:rPr>
        <w:t xml:space="preserve"> </w:t>
      </w:r>
      <w:r w:rsidR="00B27F67" w:rsidRPr="000C364D">
        <w:rPr>
          <w:color w:val="000000" w:themeColor="text1"/>
          <w:sz w:val="24"/>
          <w:szCs w:val="24"/>
        </w:rPr>
        <w:t>incidents</w:t>
      </w:r>
      <w:r w:rsidR="001C1CE1" w:rsidRPr="000C364D">
        <w:rPr>
          <w:color w:val="000000" w:themeColor="text1"/>
          <w:sz w:val="24"/>
          <w:szCs w:val="24"/>
        </w:rPr>
        <w:t xml:space="preserve"> </w:t>
      </w:r>
      <w:r w:rsidR="00B27F67" w:rsidRPr="000C364D">
        <w:rPr>
          <w:color w:val="000000" w:themeColor="text1"/>
          <w:sz w:val="24"/>
          <w:szCs w:val="24"/>
        </w:rPr>
        <w:t>d’aviation</w:t>
      </w:r>
      <w:r w:rsidR="001C1CE1" w:rsidRPr="000C364D">
        <w:rPr>
          <w:color w:val="000000" w:themeColor="text1"/>
          <w:sz w:val="24"/>
          <w:szCs w:val="24"/>
        </w:rPr>
        <w:t xml:space="preserve"> </w:t>
      </w:r>
      <w:r w:rsidR="00B27F67" w:rsidRPr="000C364D">
        <w:rPr>
          <w:color w:val="000000" w:themeColor="text1"/>
          <w:sz w:val="24"/>
          <w:szCs w:val="24"/>
        </w:rPr>
        <w:t>civile</w:t>
      </w:r>
      <w:r w:rsidR="001C1CE1" w:rsidRPr="000C364D">
        <w:rPr>
          <w:color w:val="000000" w:themeColor="text1"/>
          <w:sz w:val="24"/>
          <w:szCs w:val="24"/>
        </w:rPr>
        <w:t xml:space="preserve"> </w:t>
      </w:r>
      <w:r w:rsidR="00B27F67" w:rsidRPr="000C364D">
        <w:rPr>
          <w:color w:val="000000" w:themeColor="text1"/>
          <w:sz w:val="24"/>
          <w:szCs w:val="24"/>
        </w:rPr>
        <w:t>dans</w:t>
      </w:r>
      <w:r w:rsidR="001C1CE1" w:rsidRPr="000C364D">
        <w:rPr>
          <w:color w:val="000000" w:themeColor="text1"/>
          <w:sz w:val="24"/>
          <w:szCs w:val="24"/>
        </w:rPr>
        <w:t xml:space="preserve"> </w:t>
      </w:r>
      <w:r w:rsidR="00B27F67" w:rsidRPr="000C364D">
        <w:rPr>
          <w:color w:val="000000" w:themeColor="text1"/>
          <w:sz w:val="24"/>
          <w:szCs w:val="24"/>
        </w:rPr>
        <w:t>le</w:t>
      </w:r>
      <w:r w:rsidR="001C1CE1" w:rsidRPr="000C364D">
        <w:rPr>
          <w:color w:val="000000" w:themeColor="text1"/>
          <w:sz w:val="24"/>
          <w:szCs w:val="24"/>
        </w:rPr>
        <w:t xml:space="preserve"> </w:t>
      </w:r>
      <w:r w:rsidR="00B27F67" w:rsidRPr="000C364D">
        <w:rPr>
          <w:color w:val="000000" w:themeColor="text1"/>
          <w:sz w:val="24"/>
          <w:szCs w:val="24"/>
        </w:rPr>
        <w:t>cadre</w:t>
      </w:r>
      <w:r w:rsidR="001C1CE1" w:rsidRPr="000C364D">
        <w:rPr>
          <w:color w:val="000000" w:themeColor="text1"/>
          <w:sz w:val="24"/>
          <w:szCs w:val="24"/>
        </w:rPr>
        <w:t xml:space="preserve"> </w:t>
      </w:r>
      <w:r w:rsidR="00B27F67" w:rsidRPr="000C364D">
        <w:rPr>
          <w:color w:val="000000" w:themeColor="text1"/>
          <w:sz w:val="24"/>
          <w:szCs w:val="24"/>
        </w:rPr>
        <w:t>de</w:t>
      </w:r>
      <w:r w:rsidR="001C1CE1" w:rsidRPr="000C364D">
        <w:rPr>
          <w:color w:val="000000" w:themeColor="text1"/>
          <w:sz w:val="24"/>
          <w:szCs w:val="24"/>
        </w:rPr>
        <w:t xml:space="preserve"> </w:t>
      </w:r>
      <w:r w:rsidR="00B27F67" w:rsidRPr="000C364D">
        <w:rPr>
          <w:color w:val="000000" w:themeColor="text1"/>
          <w:sz w:val="24"/>
          <w:szCs w:val="24"/>
        </w:rPr>
        <w:t>l’</w:t>
      </w:r>
      <w:r w:rsidR="0046771F" w:rsidRPr="000C364D">
        <w:rPr>
          <w:color w:val="000000" w:themeColor="text1"/>
          <w:sz w:val="24"/>
          <w:szCs w:val="24"/>
        </w:rPr>
        <w:t>Annexe</w:t>
      </w:r>
      <w:r w:rsidR="001C1CE1" w:rsidRPr="000C364D">
        <w:rPr>
          <w:color w:val="000000" w:themeColor="text1"/>
          <w:sz w:val="24"/>
          <w:szCs w:val="24"/>
        </w:rPr>
        <w:t xml:space="preserve"> </w:t>
      </w:r>
      <w:r w:rsidR="00B27F67" w:rsidRPr="000C364D">
        <w:rPr>
          <w:color w:val="000000" w:themeColor="text1"/>
          <w:sz w:val="24"/>
          <w:szCs w:val="24"/>
        </w:rPr>
        <w:t>13</w:t>
      </w:r>
      <w:r w:rsidR="001C1CE1" w:rsidRPr="000C364D">
        <w:rPr>
          <w:color w:val="000000" w:themeColor="text1"/>
          <w:sz w:val="24"/>
          <w:szCs w:val="24"/>
        </w:rPr>
        <w:t xml:space="preserve"> </w:t>
      </w:r>
      <w:r w:rsidR="00B27F67" w:rsidRPr="000C364D">
        <w:rPr>
          <w:color w:val="000000" w:themeColor="text1"/>
          <w:sz w:val="24"/>
          <w:szCs w:val="24"/>
        </w:rPr>
        <w:t>à</w:t>
      </w:r>
      <w:r w:rsidR="001C1CE1" w:rsidRPr="000C364D">
        <w:rPr>
          <w:color w:val="000000" w:themeColor="text1"/>
          <w:sz w:val="24"/>
          <w:szCs w:val="24"/>
        </w:rPr>
        <w:t xml:space="preserve"> </w:t>
      </w:r>
      <w:r w:rsidR="00B27F67" w:rsidRPr="000C364D">
        <w:rPr>
          <w:color w:val="000000" w:themeColor="text1"/>
          <w:sz w:val="24"/>
          <w:szCs w:val="24"/>
        </w:rPr>
        <w:t>la</w:t>
      </w:r>
      <w:r w:rsidR="001C1CE1" w:rsidRPr="000C364D">
        <w:rPr>
          <w:color w:val="000000" w:themeColor="text1"/>
          <w:sz w:val="24"/>
          <w:szCs w:val="24"/>
        </w:rPr>
        <w:t xml:space="preserve"> </w:t>
      </w:r>
      <w:r w:rsidR="00B27F67" w:rsidRPr="000C364D">
        <w:rPr>
          <w:color w:val="000000" w:themeColor="text1"/>
          <w:sz w:val="24"/>
          <w:szCs w:val="24"/>
        </w:rPr>
        <w:t>convention</w:t>
      </w:r>
      <w:r w:rsidR="001C1CE1" w:rsidRPr="000C364D">
        <w:rPr>
          <w:color w:val="000000" w:themeColor="text1"/>
          <w:sz w:val="24"/>
          <w:szCs w:val="24"/>
        </w:rPr>
        <w:t xml:space="preserve"> </w:t>
      </w:r>
      <w:r w:rsidR="00B27F67" w:rsidRPr="000C364D">
        <w:rPr>
          <w:color w:val="000000" w:themeColor="text1"/>
          <w:sz w:val="24"/>
          <w:szCs w:val="24"/>
        </w:rPr>
        <w:t>relative</w:t>
      </w:r>
      <w:r w:rsidR="001C1CE1" w:rsidRPr="000C364D">
        <w:rPr>
          <w:color w:val="000000" w:themeColor="text1"/>
          <w:sz w:val="24"/>
          <w:szCs w:val="24"/>
        </w:rPr>
        <w:t xml:space="preserve"> </w:t>
      </w:r>
      <w:r w:rsidR="00B27F67" w:rsidRPr="000C364D">
        <w:rPr>
          <w:color w:val="000000" w:themeColor="text1"/>
          <w:sz w:val="24"/>
          <w:szCs w:val="24"/>
        </w:rPr>
        <w:t>à</w:t>
      </w:r>
      <w:r w:rsidR="001C1CE1" w:rsidRPr="000C364D">
        <w:rPr>
          <w:color w:val="000000" w:themeColor="text1"/>
          <w:sz w:val="24"/>
          <w:szCs w:val="24"/>
        </w:rPr>
        <w:t xml:space="preserve"> </w:t>
      </w:r>
      <w:r w:rsidR="00B27F67" w:rsidRPr="000C364D">
        <w:rPr>
          <w:color w:val="000000" w:themeColor="text1"/>
          <w:sz w:val="24"/>
          <w:szCs w:val="24"/>
        </w:rPr>
        <w:t>l’aviation</w:t>
      </w:r>
      <w:r w:rsidR="001C1CE1" w:rsidRPr="000C364D">
        <w:rPr>
          <w:color w:val="000000" w:themeColor="text1"/>
          <w:sz w:val="24"/>
          <w:szCs w:val="24"/>
        </w:rPr>
        <w:t xml:space="preserve"> </w:t>
      </w:r>
      <w:r w:rsidR="00B27F67" w:rsidRPr="000C364D">
        <w:rPr>
          <w:color w:val="000000" w:themeColor="text1"/>
          <w:sz w:val="24"/>
          <w:szCs w:val="24"/>
        </w:rPr>
        <w:t>civile</w:t>
      </w:r>
      <w:r w:rsidR="001C1CE1" w:rsidRPr="000C364D">
        <w:rPr>
          <w:color w:val="000000" w:themeColor="text1"/>
          <w:sz w:val="24"/>
          <w:szCs w:val="24"/>
        </w:rPr>
        <w:t xml:space="preserve"> </w:t>
      </w:r>
      <w:r w:rsidR="00B27F67" w:rsidRPr="000C364D">
        <w:rPr>
          <w:color w:val="000000" w:themeColor="text1"/>
          <w:sz w:val="24"/>
          <w:szCs w:val="24"/>
        </w:rPr>
        <w:t>internationale).</w:t>
      </w:r>
    </w:p>
    <w:p w14:paraId="715012DD" w14:textId="05315537"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bCs/>
          <w:i/>
          <w:iCs/>
          <w:color w:val="000000" w:themeColor="text1"/>
          <w:sz w:val="24"/>
          <w:szCs w:val="24"/>
        </w:rPr>
        <w:t>Causes</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b/>
          <w:bCs/>
          <w:color w:val="000000" w:themeColor="text1"/>
          <w:sz w:val="24"/>
          <w:szCs w:val="24"/>
        </w:rPr>
        <w:t xml:space="preserve"> </w:t>
      </w:r>
      <w:r w:rsidRPr="000C364D">
        <w:rPr>
          <w:color w:val="000000" w:themeColor="text1"/>
          <w:sz w:val="24"/>
          <w:szCs w:val="24"/>
        </w:rPr>
        <w:t>Actes,</w:t>
      </w:r>
      <w:r w:rsidR="001C1CE1" w:rsidRPr="000C364D">
        <w:rPr>
          <w:color w:val="000000" w:themeColor="text1"/>
          <w:sz w:val="24"/>
          <w:szCs w:val="24"/>
        </w:rPr>
        <w:t xml:space="preserve"> </w:t>
      </w:r>
      <w:r w:rsidRPr="000C364D">
        <w:rPr>
          <w:color w:val="000000" w:themeColor="text1"/>
          <w:sz w:val="24"/>
          <w:szCs w:val="24"/>
        </w:rPr>
        <w:t>omissions,</w:t>
      </w:r>
      <w:r w:rsidR="001C1CE1" w:rsidRPr="000C364D">
        <w:rPr>
          <w:color w:val="000000" w:themeColor="text1"/>
          <w:sz w:val="24"/>
          <w:szCs w:val="24"/>
        </w:rPr>
        <w:t xml:space="preserve"> </w:t>
      </w:r>
      <w:r w:rsidRPr="000C364D">
        <w:rPr>
          <w:color w:val="000000" w:themeColor="text1"/>
          <w:sz w:val="24"/>
          <w:szCs w:val="24"/>
        </w:rPr>
        <w:t>événements,</w:t>
      </w:r>
      <w:r w:rsidR="001C1CE1" w:rsidRPr="000C364D">
        <w:rPr>
          <w:color w:val="000000" w:themeColor="text1"/>
          <w:sz w:val="24"/>
          <w:szCs w:val="24"/>
        </w:rPr>
        <w:t xml:space="preserve"> </w:t>
      </w:r>
      <w:r w:rsidRPr="000C364D">
        <w:rPr>
          <w:color w:val="000000" w:themeColor="text1"/>
          <w:sz w:val="24"/>
          <w:szCs w:val="24"/>
        </w:rPr>
        <w:t>conditions</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toute</w:t>
      </w:r>
      <w:r w:rsidR="001C1CE1" w:rsidRPr="000C364D">
        <w:rPr>
          <w:color w:val="000000" w:themeColor="text1"/>
          <w:sz w:val="24"/>
          <w:szCs w:val="24"/>
        </w:rPr>
        <w:t xml:space="preserve"> </w:t>
      </w:r>
      <w:r w:rsidRPr="000C364D">
        <w:rPr>
          <w:color w:val="000000" w:themeColor="text1"/>
          <w:sz w:val="24"/>
          <w:szCs w:val="24"/>
        </w:rPr>
        <w:t>combinaison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ces</w:t>
      </w:r>
      <w:r w:rsidR="001C1CE1" w:rsidRPr="000C364D">
        <w:rPr>
          <w:color w:val="000000" w:themeColor="text1"/>
          <w:sz w:val="24"/>
          <w:szCs w:val="24"/>
        </w:rPr>
        <w:t xml:space="preserve"> </w:t>
      </w:r>
      <w:r w:rsidRPr="000C364D">
        <w:rPr>
          <w:color w:val="000000" w:themeColor="text1"/>
          <w:sz w:val="24"/>
          <w:szCs w:val="24"/>
        </w:rPr>
        <w:t>divers</w:t>
      </w:r>
      <w:r w:rsidR="001C1CE1" w:rsidRPr="000C364D">
        <w:rPr>
          <w:color w:val="000000" w:themeColor="text1"/>
          <w:sz w:val="24"/>
          <w:szCs w:val="24"/>
        </w:rPr>
        <w:t xml:space="preserve"> </w:t>
      </w:r>
      <w:r w:rsidRPr="000C364D">
        <w:rPr>
          <w:color w:val="000000" w:themeColor="text1"/>
          <w:sz w:val="24"/>
          <w:szCs w:val="24"/>
        </w:rPr>
        <w:t>éléments</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ont</w:t>
      </w:r>
      <w:r w:rsidR="001C1CE1" w:rsidRPr="000C364D">
        <w:rPr>
          <w:color w:val="000000" w:themeColor="text1"/>
          <w:sz w:val="24"/>
          <w:szCs w:val="24"/>
        </w:rPr>
        <w:t xml:space="preserve"> </w:t>
      </w:r>
      <w:r w:rsidRPr="000C364D">
        <w:rPr>
          <w:color w:val="000000" w:themeColor="text1"/>
          <w:sz w:val="24"/>
          <w:szCs w:val="24"/>
        </w:rPr>
        <w:t>conduit</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l’accident</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l’incident.</w:t>
      </w:r>
      <w:r w:rsidR="001C1CE1" w:rsidRPr="000C364D">
        <w:rPr>
          <w:color w:val="000000" w:themeColor="text1"/>
          <w:sz w:val="24"/>
          <w:szCs w:val="24"/>
        </w:rPr>
        <w:t xml:space="preserve"> </w:t>
      </w:r>
      <w:r w:rsidRPr="000C364D">
        <w:rPr>
          <w:color w:val="000000" w:themeColor="text1"/>
          <w:sz w:val="24"/>
          <w:szCs w:val="24"/>
        </w:rPr>
        <w:t>L’établissement</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causes</w:t>
      </w:r>
      <w:r w:rsidR="001C1CE1" w:rsidRPr="000C364D">
        <w:rPr>
          <w:color w:val="000000" w:themeColor="text1"/>
          <w:sz w:val="24"/>
          <w:szCs w:val="24"/>
        </w:rPr>
        <w:t xml:space="preserve"> </w:t>
      </w:r>
      <w:r w:rsidRPr="000C364D">
        <w:rPr>
          <w:color w:val="000000" w:themeColor="text1"/>
          <w:sz w:val="24"/>
          <w:szCs w:val="24"/>
        </w:rPr>
        <w:t>n’implique</w:t>
      </w:r>
      <w:r w:rsidR="001C1CE1" w:rsidRPr="000C364D">
        <w:rPr>
          <w:color w:val="000000" w:themeColor="text1"/>
          <w:sz w:val="24"/>
          <w:szCs w:val="24"/>
        </w:rPr>
        <w:t xml:space="preserve"> </w:t>
      </w:r>
      <w:r w:rsidRPr="000C364D">
        <w:rPr>
          <w:color w:val="000000" w:themeColor="text1"/>
          <w:sz w:val="24"/>
          <w:szCs w:val="24"/>
        </w:rPr>
        <w:t>pas</w:t>
      </w:r>
      <w:r w:rsidR="001C1CE1" w:rsidRPr="000C364D">
        <w:rPr>
          <w:color w:val="000000" w:themeColor="text1"/>
          <w:sz w:val="24"/>
          <w:szCs w:val="24"/>
        </w:rPr>
        <w:t xml:space="preserve"> </w:t>
      </w:r>
      <w:r w:rsidRPr="000C364D">
        <w:rPr>
          <w:color w:val="000000" w:themeColor="text1"/>
          <w:sz w:val="24"/>
          <w:szCs w:val="24"/>
        </w:rPr>
        <w:t>l’attribution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fautes</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détermination</w:t>
      </w:r>
      <w:r w:rsidR="001C1CE1" w:rsidRPr="000C364D">
        <w:rPr>
          <w:color w:val="000000" w:themeColor="text1"/>
          <w:sz w:val="24"/>
          <w:szCs w:val="24"/>
        </w:rPr>
        <w:t xml:space="preserve"> </w:t>
      </w:r>
      <w:r w:rsidRPr="000C364D">
        <w:rPr>
          <w:color w:val="000000" w:themeColor="text1"/>
          <w:sz w:val="24"/>
          <w:szCs w:val="24"/>
        </w:rPr>
        <w:t>d’une</w:t>
      </w:r>
      <w:r w:rsidR="001C1CE1" w:rsidRPr="000C364D">
        <w:rPr>
          <w:color w:val="000000" w:themeColor="text1"/>
          <w:sz w:val="24"/>
          <w:szCs w:val="24"/>
        </w:rPr>
        <w:t xml:space="preserve"> </w:t>
      </w:r>
      <w:r w:rsidRPr="000C364D">
        <w:rPr>
          <w:color w:val="000000" w:themeColor="text1"/>
          <w:sz w:val="24"/>
          <w:szCs w:val="24"/>
        </w:rPr>
        <w:t>responsabilité</w:t>
      </w:r>
      <w:r w:rsidR="001C1CE1" w:rsidRPr="000C364D">
        <w:rPr>
          <w:color w:val="000000" w:themeColor="text1"/>
          <w:sz w:val="24"/>
          <w:szCs w:val="24"/>
        </w:rPr>
        <w:t xml:space="preserve"> </w:t>
      </w:r>
      <w:r w:rsidRPr="000C364D">
        <w:rPr>
          <w:color w:val="000000" w:themeColor="text1"/>
          <w:sz w:val="24"/>
          <w:szCs w:val="24"/>
        </w:rPr>
        <w:t>administrative,</w:t>
      </w:r>
      <w:r w:rsidR="001C1CE1" w:rsidRPr="000C364D">
        <w:rPr>
          <w:color w:val="000000" w:themeColor="text1"/>
          <w:sz w:val="24"/>
          <w:szCs w:val="24"/>
        </w:rPr>
        <w:t xml:space="preserve"> </w:t>
      </w:r>
      <w:r w:rsidRPr="000C364D">
        <w:rPr>
          <w:color w:val="000000" w:themeColor="text1"/>
          <w:sz w:val="24"/>
          <w:szCs w:val="24"/>
        </w:rPr>
        <w:t>civile</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criminelle.</w:t>
      </w:r>
    </w:p>
    <w:p w14:paraId="27F0AF3C" w14:textId="63837678"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bCs/>
          <w:i/>
          <w:iCs/>
          <w:color w:val="000000" w:themeColor="text1"/>
          <w:sz w:val="24"/>
          <w:szCs w:val="24"/>
        </w:rPr>
        <w:t>Compte</w:t>
      </w:r>
      <w:r w:rsidR="001C1CE1" w:rsidRPr="000C364D">
        <w:rPr>
          <w:b/>
          <w:bCs/>
          <w:i/>
          <w:iCs/>
          <w:color w:val="000000" w:themeColor="text1"/>
          <w:sz w:val="24"/>
          <w:szCs w:val="24"/>
        </w:rPr>
        <w:t xml:space="preserve"> </w:t>
      </w:r>
      <w:r w:rsidRPr="000C364D">
        <w:rPr>
          <w:b/>
          <w:bCs/>
          <w:i/>
          <w:iCs/>
          <w:color w:val="000000" w:themeColor="text1"/>
          <w:sz w:val="24"/>
          <w:szCs w:val="24"/>
        </w:rPr>
        <w:t>rendu</w:t>
      </w:r>
      <w:r w:rsidR="001C1CE1" w:rsidRPr="000C364D">
        <w:rPr>
          <w:b/>
          <w:bCs/>
          <w:i/>
          <w:iCs/>
          <w:color w:val="000000" w:themeColor="text1"/>
          <w:sz w:val="24"/>
          <w:szCs w:val="24"/>
        </w:rPr>
        <w:t xml:space="preserve"> </w:t>
      </w:r>
      <w:r w:rsidRPr="000C364D">
        <w:rPr>
          <w:b/>
          <w:bCs/>
          <w:i/>
          <w:iCs/>
          <w:color w:val="000000" w:themeColor="text1"/>
          <w:sz w:val="24"/>
          <w:szCs w:val="24"/>
        </w:rPr>
        <w:t>de</w:t>
      </w:r>
      <w:r w:rsidR="001C1CE1" w:rsidRPr="000C364D">
        <w:rPr>
          <w:b/>
          <w:bCs/>
          <w:i/>
          <w:iCs/>
          <w:color w:val="000000" w:themeColor="text1"/>
          <w:sz w:val="24"/>
          <w:szCs w:val="24"/>
        </w:rPr>
        <w:t xml:space="preserve"> </w:t>
      </w:r>
      <w:r w:rsidRPr="000C364D">
        <w:rPr>
          <w:b/>
          <w:bCs/>
          <w:i/>
          <w:iCs/>
          <w:color w:val="000000" w:themeColor="text1"/>
          <w:sz w:val="24"/>
          <w:szCs w:val="24"/>
        </w:rPr>
        <w:t>données</w:t>
      </w:r>
      <w:r w:rsidR="001C1CE1" w:rsidRPr="000C364D">
        <w:rPr>
          <w:b/>
          <w:bCs/>
          <w:i/>
          <w:iCs/>
          <w:color w:val="000000" w:themeColor="text1"/>
          <w:sz w:val="24"/>
          <w:szCs w:val="24"/>
        </w:rPr>
        <w:t xml:space="preserve"> </w:t>
      </w:r>
      <w:r w:rsidRPr="000C364D">
        <w:rPr>
          <w:b/>
          <w:bCs/>
          <w:i/>
          <w:iCs/>
          <w:color w:val="000000" w:themeColor="text1"/>
          <w:sz w:val="24"/>
          <w:szCs w:val="24"/>
        </w:rPr>
        <w:t>d’accident/incident</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bCs/>
          <w:color w:val="000000" w:themeColor="text1"/>
          <w:sz w:val="24"/>
          <w:szCs w:val="24"/>
        </w:rPr>
        <w:t xml:space="preserve"> </w:t>
      </w:r>
      <w:r w:rsidRPr="000C364D">
        <w:rPr>
          <w:bCs/>
          <w:color w:val="000000" w:themeColor="text1"/>
          <w:sz w:val="24"/>
          <w:szCs w:val="24"/>
        </w:rPr>
        <w:t>Communication</w:t>
      </w:r>
      <w:r w:rsidR="001C1CE1" w:rsidRPr="000C364D">
        <w:rPr>
          <w:bCs/>
          <w:color w:val="000000" w:themeColor="text1"/>
          <w:sz w:val="24"/>
          <w:szCs w:val="24"/>
        </w:rPr>
        <w:t xml:space="preserve"> </w:t>
      </w:r>
      <w:r w:rsidRPr="000C364D">
        <w:rPr>
          <w:bCs/>
          <w:color w:val="000000" w:themeColor="text1"/>
          <w:sz w:val="24"/>
          <w:szCs w:val="24"/>
        </w:rPr>
        <w:t>électronique</w:t>
      </w:r>
      <w:r w:rsidR="001C1CE1" w:rsidRPr="000C364D">
        <w:rPr>
          <w:bCs/>
          <w:color w:val="000000" w:themeColor="text1"/>
          <w:sz w:val="24"/>
          <w:szCs w:val="24"/>
        </w:rPr>
        <w:t xml:space="preserve"> </w:t>
      </w:r>
      <w:r w:rsidRPr="000C364D">
        <w:rPr>
          <w:bCs/>
          <w:color w:val="000000" w:themeColor="text1"/>
          <w:sz w:val="24"/>
          <w:szCs w:val="24"/>
        </w:rPr>
        <w:t>adressée</w:t>
      </w:r>
      <w:r w:rsidR="001C1CE1" w:rsidRPr="000C364D">
        <w:rPr>
          <w:bCs/>
          <w:color w:val="000000" w:themeColor="text1"/>
          <w:sz w:val="24"/>
          <w:szCs w:val="24"/>
        </w:rPr>
        <w:t xml:space="preserve"> </w:t>
      </w:r>
      <w:r w:rsidRPr="000C364D">
        <w:rPr>
          <w:bCs/>
          <w:color w:val="000000" w:themeColor="text1"/>
          <w:sz w:val="24"/>
          <w:szCs w:val="24"/>
        </w:rPr>
        <w:t>à</w:t>
      </w:r>
      <w:r w:rsidR="001C1CE1" w:rsidRPr="000C364D">
        <w:rPr>
          <w:bCs/>
          <w:color w:val="000000" w:themeColor="text1"/>
          <w:sz w:val="24"/>
          <w:szCs w:val="24"/>
        </w:rPr>
        <w:t xml:space="preserve"> </w:t>
      </w:r>
      <w:r w:rsidRPr="000C364D">
        <w:rPr>
          <w:bCs/>
          <w:color w:val="000000" w:themeColor="text1"/>
          <w:sz w:val="24"/>
          <w:szCs w:val="24"/>
        </w:rPr>
        <w:t>l’organisation</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l’aviation</w:t>
      </w:r>
      <w:r w:rsidR="001C1CE1" w:rsidRPr="000C364D">
        <w:rPr>
          <w:bCs/>
          <w:color w:val="000000" w:themeColor="text1"/>
          <w:sz w:val="24"/>
          <w:szCs w:val="24"/>
        </w:rPr>
        <w:t xml:space="preserve"> </w:t>
      </w:r>
      <w:r w:rsidRPr="000C364D">
        <w:rPr>
          <w:bCs/>
          <w:color w:val="000000" w:themeColor="text1"/>
          <w:sz w:val="24"/>
          <w:szCs w:val="24"/>
        </w:rPr>
        <w:t>civile</w:t>
      </w:r>
      <w:r w:rsidR="001C1CE1" w:rsidRPr="000C364D">
        <w:rPr>
          <w:bCs/>
          <w:color w:val="000000" w:themeColor="text1"/>
          <w:sz w:val="24"/>
          <w:szCs w:val="24"/>
        </w:rPr>
        <w:t xml:space="preserve"> </w:t>
      </w:r>
      <w:r w:rsidRPr="000C364D">
        <w:rPr>
          <w:bCs/>
          <w:color w:val="000000" w:themeColor="text1"/>
          <w:sz w:val="24"/>
          <w:szCs w:val="24"/>
        </w:rPr>
        <w:t>internationale</w:t>
      </w:r>
      <w:r w:rsidR="001C1CE1" w:rsidRPr="000C364D">
        <w:rPr>
          <w:bCs/>
          <w:color w:val="000000" w:themeColor="text1"/>
          <w:sz w:val="24"/>
          <w:szCs w:val="24"/>
        </w:rPr>
        <w:t xml:space="preserve"> </w:t>
      </w:r>
      <w:r w:rsidRPr="000C364D">
        <w:rPr>
          <w:bCs/>
          <w:color w:val="000000" w:themeColor="text1"/>
          <w:sz w:val="24"/>
          <w:szCs w:val="24"/>
        </w:rPr>
        <w:t>à</w:t>
      </w:r>
      <w:r w:rsidR="001C1CE1" w:rsidRPr="000C364D">
        <w:rPr>
          <w:bCs/>
          <w:color w:val="000000" w:themeColor="text1"/>
          <w:sz w:val="24"/>
          <w:szCs w:val="24"/>
        </w:rPr>
        <w:t xml:space="preserve"> </w:t>
      </w:r>
      <w:r w:rsidRPr="000C364D">
        <w:rPr>
          <w:bCs/>
          <w:color w:val="000000" w:themeColor="text1"/>
          <w:sz w:val="24"/>
          <w:szCs w:val="24"/>
        </w:rPr>
        <w:t>l’issue</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l’enquête</w:t>
      </w:r>
      <w:r w:rsidR="001C1CE1" w:rsidRPr="000C364D">
        <w:rPr>
          <w:bCs/>
          <w:color w:val="000000" w:themeColor="text1"/>
          <w:sz w:val="24"/>
          <w:szCs w:val="24"/>
        </w:rPr>
        <w:t xml:space="preserve"> </w:t>
      </w:r>
      <w:r w:rsidR="00962325" w:rsidRPr="000C364D">
        <w:rPr>
          <w:bCs/>
          <w:color w:val="000000" w:themeColor="text1"/>
          <w:sz w:val="24"/>
          <w:szCs w:val="24"/>
        </w:rPr>
        <w:t xml:space="preserve">technique </w:t>
      </w:r>
      <w:r w:rsidRPr="000C364D">
        <w:rPr>
          <w:bCs/>
          <w:color w:val="000000" w:themeColor="text1"/>
          <w:sz w:val="24"/>
          <w:szCs w:val="24"/>
        </w:rPr>
        <w:t>sur</w:t>
      </w:r>
      <w:r w:rsidR="001C1CE1" w:rsidRPr="000C364D">
        <w:rPr>
          <w:bCs/>
          <w:color w:val="000000" w:themeColor="text1"/>
          <w:sz w:val="24"/>
          <w:szCs w:val="24"/>
        </w:rPr>
        <w:t xml:space="preserve"> </w:t>
      </w:r>
      <w:r w:rsidRPr="000C364D">
        <w:rPr>
          <w:bCs/>
          <w:color w:val="000000" w:themeColor="text1"/>
          <w:sz w:val="24"/>
          <w:szCs w:val="24"/>
        </w:rPr>
        <w:t>l’accident</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l’incident</w:t>
      </w:r>
      <w:r w:rsidR="001C1CE1" w:rsidRPr="000C364D">
        <w:rPr>
          <w:bCs/>
          <w:color w:val="000000" w:themeColor="text1"/>
          <w:sz w:val="24"/>
          <w:szCs w:val="24"/>
        </w:rPr>
        <w:t xml:space="preserve"> </w:t>
      </w:r>
      <w:r w:rsidRPr="000C364D">
        <w:rPr>
          <w:bCs/>
          <w:color w:val="000000" w:themeColor="text1"/>
          <w:sz w:val="24"/>
          <w:szCs w:val="24"/>
        </w:rPr>
        <w:t>et</w:t>
      </w:r>
      <w:r w:rsidR="001C1CE1" w:rsidRPr="000C364D">
        <w:rPr>
          <w:bCs/>
          <w:color w:val="000000" w:themeColor="text1"/>
          <w:sz w:val="24"/>
          <w:szCs w:val="24"/>
        </w:rPr>
        <w:t xml:space="preserve"> </w:t>
      </w:r>
      <w:r w:rsidRPr="000C364D">
        <w:rPr>
          <w:bCs/>
          <w:color w:val="000000" w:themeColor="text1"/>
          <w:sz w:val="24"/>
          <w:szCs w:val="24"/>
        </w:rPr>
        <w:t>contenant</w:t>
      </w:r>
      <w:r w:rsidR="001C1CE1" w:rsidRPr="000C364D">
        <w:rPr>
          <w:bCs/>
          <w:color w:val="000000" w:themeColor="text1"/>
          <w:sz w:val="24"/>
          <w:szCs w:val="24"/>
        </w:rPr>
        <w:t xml:space="preserve"> </w:t>
      </w:r>
      <w:r w:rsidRPr="000C364D">
        <w:rPr>
          <w:bCs/>
          <w:color w:val="000000" w:themeColor="text1"/>
          <w:sz w:val="24"/>
          <w:szCs w:val="24"/>
        </w:rPr>
        <w:t>des</w:t>
      </w:r>
      <w:r w:rsidR="001C1CE1" w:rsidRPr="000C364D">
        <w:rPr>
          <w:bCs/>
          <w:color w:val="000000" w:themeColor="text1"/>
          <w:sz w:val="24"/>
          <w:szCs w:val="24"/>
        </w:rPr>
        <w:t xml:space="preserve"> </w:t>
      </w:r>
      <w:r w:rsidRPr="000C364D">
        <w:rPr>
          <w:bCs/>
          <w:color w:val="000000" w:themeColor="text1"/>
          <w:sz w:val="24"/>
          <w:szCs w:val="24"/>
        </w:rPr>
        <w:t>renseignements</w:t>
      </w:r>
      <w:r w:rsidR="001C1CE1" w:rsidRPr="000C364D">
        <w:rPr>
          <w:bCs/>
          <w:color w:val="000000" w:themeColor="text1"/>
          <w:sz w:val="24"/>
          <w:szCs w:val="24"/>
        </w:rPr>
        <w:t xml:space="preserve"> </w:t>
      </w:r>
      <w:r w:rsidRPr="000C364D">
        <w:rPr>
          <w:bCs/>
          <w:color w:val="000000" w:themeColor="text1"/>
          <w:sz w:val="24"/>
          <w:szCs w:val="24"/>
        </w:rPr>
        <w:t>précis</w:t>
      </w:r>
      <w:r w:rsidR="001C1CE1" w:rsidRPr="000C364D">
        <w:rPr>
          <w:bCs/>
          <w:color w:val="000000" w:themeColor="text1"/>
          <w:sz w:val="24"/>
          <w:szCs w:val="24"/>
        </w:rPr>
        <w:t xml:space="preserve"> </w:t>
      </w:r>
      <w:r w:rsidRPr="000C364D">
        <w:rPr>
          <w:bCs/>
          <w:color w:val="000000" w:themeColor="text1"/>
          <w:sz w:val="24"/>
          <w:szCs w:val="24"/>
        </w:rPr>
        <w:t>et</w:t>
      </w:r>
      <w:r w:rsidR="001C1CE1" w:rsidRPr="000C364D">
        <w:rPr>
          <w:bCs/>
          <w:color w:val="000000" w:themeColor="text1"/>
          <w:sz w:val="24"/>
          <w:szCs w:val="24"/>
        </w:rPr>
        <w:t xml:space="preserve"> </w:t>
      </w:r>
      <w:r w:rsidRPr="000C364D">
        <w:rPr>
          <w:bCs/>
          <w:color w:val="000000" w:themeColor="text1"/>
          <w:sz w:val="24"/>
          <w:szCs w:val="24"/>
        </w:rPr>
        <w:t>complets</w:t>
      </w:r>
      <w:r w:rsidR="001C1CE1" w:rsidRPr="000C364D">
        <w:rPr>
          <w:bCs/>
          <w:color w:val="000000" w:themeColor="text1"/>
          <w:sz w:val="24"/>
          <w:szCs w:val="24"/>
        </w:rPr>
        <w:t xml:space="preserve"> </w:t>
      </w:r>
      <w:r w:rsidRPr="000C364D">
        <w:rPr>
          <w:bCs/>
          <w:color w:val="000000" w:themeColor="text1"/>
          <w:sz w:val="24"/>
          <w:szCs w:val="24"/>
        </w:rPr>
        <w:t>avec</w:t>
      </w:r>
      <w:r w:rsidR="001C1CE1" w:rsidRPr="000C364D">
        <w:rPr>
          <w:bCs/>
          <w:color w:val="000000" w:themeColor="text1"/>
          <w:sz w:val="24"/>
          <w:szCs w:val="24"/>
        </w:rPr>
        <w:t xml:space="preserve"> </w:t>
      </w:r>
      <w:r w:rsidRPr="000C364D">
        <w:rPr>
          <w:bCs/>
          <w:color w:val="000000" w:themeColor="text1"/>
          <w:sz w:val="24"/>
          <w:szCs w:val="24"/>
        </w:rPr>
        <w:t>mention</w:t>
      </w:r>
      <w:r w:rsidR="001C1CE1" w:rsidRPr="000C364D">
        <w:rPr>
          <w:bCs/>
          <w:color w:val="000000" w:themeColor="text1"/>
          <w:sz w:val="24"/>
          <w:szCs w:val="24"/>
        </w:rPr>
        <w:t xml:space="preserve"> </w:t>
      </w:r>
      <w:r w:rsidRPr="000C364D">
        <w:rPr>
          <w:bCs/>
          <w:color w:val="000000" w:themeColor="text1"/>
          <w:sz w:val="24"/>
          <w:szCs w:val="24"/>
        </w:rPr>
        <w:t>des</w:t>
      </w:r>
      <w:r w:rsidR="001C1CE1" w:rsidRPr="000C364D">
        <w:rPr>
          <w:bCs/>
          <w:color w:val="000000" w:themeColor="text1"/>
          <w:sz w:val="24"/>
          <w:szCs w:val="24"/>
        </w:rPr>
        <w:t xml:space="preserve"> </w:t>
      </w:r>
      <w:r w:rsidRPr="000C364D">
        <w:rPr>
          <w:bCs/>
          <w:color w:val="000000" w:themeColor="text1"/>
          <w:sz w:val="24"/>
          <w:szCs w:val="24"/>
        </w:rPr>
        <w:t>causes</w:t>
      </w:r>
      <w:r w:rsidR="001C1CE1" w:rsidRPr="000C364D">
        <w:rPr>
          <w:bCs/>
          <w:color w:val="000000" w:themeColor="text1"/>
          <w:sz w:val="24"/>
          <w:szCs w:val="24"/>
        </w:rPr>
        <w:t xml:space="preserve"> </w:t>
      </w:r>
      <w:r w:rsidRPr="000C364D">
        <w:rPr>
          <w:bCs/>
          <w:color w:val="000000" w:themeColor="text1"/>
          <w:sz w:val="24"/>
          <w:szCs w:val="24"/>
        </w:rPr>
        <w:t>et</w:t>
      </w:r>
      <w:r w:rsidR="001C1CE1" w:rsidRPr="000C364D">
        <w:rPr>
          <w:bCs/>
          <w:color w:val="000000" w:themeColor="text1"/>
          <w:sz w:val="24"/>
          <w:szCs w:val="24"/>
        </w:rPr>
        <w:t xml:space="preserve"> </w:t>
      </w:r>
      <w:r w:rsidRPr="000C364D">
        <w:rPr>
          <w:bCs/>
          <w:color w:val="000000" w:themeColor="text1"/>
          <w:sz w:val="24"/>
          <w:szCs w:val="24"/>
        </w:rPr>
        <w:t>des</w:t>
      </w:r>
      <w:r w:rsidR="001C1CE1" w:rsidRPr="000C364D">
        <w:rPr>
          <w:bCs/>
          <w:color w:val="000000" w:themeColor="text1"/>
          <w:sz w:val="24"/>
          <w:szCs w:val="24"/>
        </w:rPr>
        <w:t xml:space="preserve"> </w:t>
      </w:r>
      <w:r w:rsidRPr="000C364D">
        <w:rPr>
          <w:bCs/>
          <w:color w:val="000000" w:themeColor="text1"/>
          <w:sz w:val="24"/>
          <w:szCs w:val="24"/>
        </w:rPr>
        <w:t>recommandations</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sécurité.</w:t>
      </w:r>
    </w:p>
    <w:p w14:paraId="577F4984" w14:textId="02582FD2"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bCs/>
          <w:i/>
          <w:iCs/>
          <w:color w:val="000000" w:themeColor="text1"/>
          <w:sz w:val="24"/>
          <w:szCs w:val="24"/>
        </w:rPr>
        <w:t>Compte</w:t>
      </w:r>
      <w:r w:rsidR="001C1CE1" w:rsidRPr="000C364D">
        <w:rPr>
          <w:b/>
          <w:bCs/>
          <w:i/>
          <w:iCs/>
          <w:color w:val="000000" w:themeColor="text1"/>
          <w:sz w:val="24"/>
          <w:szCs w:val="24"/>
        </w:rPr>
        <w:t xml:space="preserve"> </w:t>
      </w:r>
      <w:r w:rsidRPr="000C364D">
        <w:rPr>
          <w:b/>
          <w:bCs/>
          <w:i/>
          <w:iCs/>
          <w:color w:val="000000" w:themeColor="text1"/>
          <w:sz w:val="24"/>
          <w:szCs w:val="24"/>
        </w:rPr>
        <w:t>rendu</w:t>
      </w:r>
      <w:r w:rsidR="001C1CE1" w:rsidRPr="000C364D">
        <w:rPr>
          <w:b/>
          <w:bCs/>
          <w:i/>
          <w:iCs/>
          <w:color w:val="000000" w:themeColor="text1"/>
          <w:sz w:val="24"/>
          <w:szCs w:val="24"/>
        </w:rPr>
        <w:t xml:space="preserve"> </w:t>
      </w:r>
      <w:r w:rsidRPr="000C364D">
        <w:rPr>
          <w:b/>
          <w:bCs/>
          <w:i/>
          <w:iCs/>
          <w:color w:val="000000" w:themeColor="text1"/>
          <w:sz w:val="24"/>
          <w:szCs w:val="24"/>
        </w:rPr>
        <w:t>préliminaire</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bCs/>
          <w:color w:val="000000" w:themeColor="text1"/>
          <w:sz w:val="24"/>
          <w:szCs w:val="24"/>
        </w:rPr>
        <w:t xml:space="preserve"> </w:t>
      </w:r>
      <w:r w:rsidRPr="000C364D">
        <w:rPr>
          <w:bCs/>
          <w:color w:val="000000" w:themeColor="text1"/>
          <w:sz w:val="24"/>
          <w:szCs w:val="24"/>
        </w:rPr>
        <w:t>Communication</w:t>
      </w:r>
      <w:r w:rsidR="001C1CE1" w:rsidRPr="000C364D">
        <w:rPr>
          <w:bCs/>
          <w:color w:val="000000" w:themeColor="text1"/>
          <w:sz w:val="24"/>
          <w:szCs w:val="24"/>
        </w:rPr>
        <w:t xml:space="preserve"> </w:t>
      </w:r>
      <w:r w:rsidRPr="000C364D">
        <w:rPr>
          <w:bCs/>
          <w:color w:val="000000" w:themeColor="text1"/>
          <w:sz w:val="24"/>
          <w:szCs w:val="24"/>
        </w:rPr>
        <w:t>utilisée</w:t>
      </w:r>
      <w:r w:rsidR="001C1CE1" w:rsidRPr="000C364D">
        <w:rPr>
          <w:bCs/>
          <w:color w:val="000000" w:themeColor="text1"/>
          <w:sz w:val="24"/>
          <w:szCs w:val="24"/>
        </w:rPr>
        <w:t xml:space="preserve"> </w:t>
      </w:r>
      <w:r w:rsidRPr="000C364D">
        <w:rPr>
          <w:bCs/>
          <w:color w:val="000000" w:themeColor="text1"/>
          <w:sz w:val="24"/>
          <w:szCs w:val="24"/>
        </w:rPr>
        <w:t>pour</w:t>
      </w:r>
      <w:r w:rsidR="001C1CE1" w:rsidRPr="000C364D">
        <w:rPr>
          <w:bCs/>
          <w:color w:val="000000" w:themeColor="text1"/>
          <w:sz w:val="24"/>
          <w:szCs w:val="24"/>
        </w:rPr>
        <w:t xml:space="preserve"> </w:t>
      </w:r>
      <w:r w:rsidRPr="000C364D">
        <w:rPr>
          <w:bCs/>
          <w:color w:val="000000" w:themeColor="text1"/>
          <w:sz w:val="24"/>
          <w:szCs w:val="24"/>
        </w:rPr>
        <w:t>diffuser</w:t>
      </w:r>
      <w:r w:rsidR="001C1CE1" w:rsidRPr="000C364D">
        <w:rPr>
          <w:bCs/>
          <w:color w:val="000000" w:themeColor="text1"/>
          <w:sz w:val="24"/>
          <w:szCs w:val="24"/>
        </w:rPr>
        <w:t xml:space="preserve"> </w:t>
      </w:r>
      <w:r w:rsidRPr="000C364D">
        <w:rPr>
          <w:bCs/>
          <w:color w:val="000000" w:themeColor="text1"/>
          <w:sz w:val="24"/>
          <w:szCs w:val="24"/>
        </w:rPr>
        <w:t>promptement</w:t>
      </w:r>
      <w:r w:rsidR="001C1CE1" w:rsidRPr="000C364D">
        <w:rPr>
          <w:bCs/>
          <w:color w:val="000000" w:themeColor="text1"/>
          <w:sz w:val="24"/>
          <w:szCs w:val="24"/>
        </w:rPr>
        <w:t xml:space="preserve"> </w:t>
      </w:r>
      <w:r w:rsidRPr="000C364D">
        <w:rPr>
          <w:bCs/>
          <w:color w:val="000000" w:themeColor="text1"/>
          <w:sz w:val="24"/>
          <w:szCs w:val="24"/>
        </w:rPr>
        <w:t>les</w:t>
      </w:r>
      <w:r w:rsidR="001C1CE1" w:rsidRPr="000C364D">
        <w:rPr>
          <w:bCs/>
          <w:color w:val="000000" w:themeColor="text1"/>
          <w:sz w:val="24"/>
          <w:szCs w:val="24"/>
        </w:rPr>
        <w:t xml:space="preserve"> </w:t>
      </w:r>
      <w:r w:rsidRPr="000C364D">
        <w:rPr>
          <w:bCs/>
          <w:color w:val="000000" w:themeColor="text1"/>
          <w:sz w:val="24"/>
          <w:szCs w:val="24"/>
        </w:rPr>
        <w:t>renseignements</w:t>
      </w:r>
      <w:r w:rsidR="001C1CE1" w:rsidRPr="000C364D">
        <w:rPr>
          <w:bCs/>
          <w:color w:val="000000" w:themeColor="text1"/>
          <w:sz w:val="24"/>
          <w:szCs w:val="24"/>
        </w:rPr>
        <w:t xml:space="preserve"> </w:t>
      </w:r>
      <w:r w:rsidRPr="000C364D">
        <w:rPr>
          <w:bCs/>
          <w:color w:val="000000" w:themeColor="text1"/>
          <w:sz w:val="24"/>
          <w:szCs w:val="24"/>
        </w:rPr>
        <w:t>obtenus</w:t>
      </w:r>
      <w:r w:rsidR="001C1CE1" w:rsidRPr="000C364D">
        <w:rPr>
          <w:bCs/>
          <w:color w:val="000000" w:themeColor="text1"/>
          <w:sz w:val="24"/>
          <w:szCs w:val="24"/>
        </w:rPr>
        <w:t xml:space="preserve"> </w:t>
      </w:r>
      <w:r w:rsidRPr="000C364D">
        <w:rPr>
          <w:bCs/>
          <w:color w:val="000000" w:themeColor="text1"/>
          <w:sz w:val="24"/>
          <w:szCs w:val="24"/>
        </w:rPr>
        <w:t>dans</w:t>
      </w:r>
      <w:r w:rsidR="001C1CE1" w:rsidRPr="000C364D">
        <w:rPr>
          <w:bCs/>
          <w:color w:val="000000" w:themeColor="text1"/>
          <w:sz w:val="24"/>
          <w:szCs w:val="24"/>
        </w:rPr>
        <w:t xml:space="preserve"> </w:t>
      </w:r>
      <w:r w:rsidRPr="000C364D">
        <w:rPr>
          <w:bCs/>
          <w:color w:val="000000" w:themeColor="text1"/>
          <w:sz w:val="24"/>
          <w:szCs w:val="24"/>
        </w:rPr>
        <w:t>les</w:t>
      </w:r>
      <w:r w:rsidR="001C1CE1" w:rsidRPr="000C364D">
        <w:rPr>
          <w:bCs/>
          <w:color w:val="000000" w:themeColor="text1"/>
          <w:sz w:val="24"/>
          <w:szCs w:val="24"/>
        </w:rPr>
        <w:t xml:space="preserve"> </w:t>
      </w:r>
      <w:r w:rsidRPr="000C364D">
        <w:rPr>
          <w:bCs/>
          <w:color w:val="000000" w:themeColor="text1"/>
          <w:sz w:val="24"/>
          <w:szCs w:val="24"/>
        </w:rPr>
        <w:t>premières</w:t>
      </w:r>
      <w:r w:rsidR="001C1CE1" w:rsidRPr="000C364D">
        <w:rPr>
          <w:bCs/>
          <w:color w:val="000000" w:themeColor="text1"/>
          <w:sz w:val="24"/>
          <w:szCs w:val="24"/>
        </w:rPr>
        <w:t xml:space="preserve"> </w:t>
      </w:r>
      <w:r w:rsidRPr="000C364D">
        <w:rPr>
          <w:bCs/>
          <w:color w:val="000000" w:themeColor="text1"/>
          <w:sz w:val="24"/>
          <w:szCs w:val="24"/>
        </w:rPr>
        <w:t>phases</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l’enquête.</w:t>
      </w:r>
    </w:p>
    <w:p w14:paraId="49343A0C" w14:textId="1B6BA6F7"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bCs/>
          <w:i/>
          <w:iCs/>
          <w:color w:val="000000" w:themeColor="text1"/>
          <w:sz w:val="24"/>
          <w:szCs w:val="24"/>
        </w:rPr>
        <w:t>Conseiller</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b/>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nommée</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raison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ses</w:t>
      </w:r>
      <w:r w:rsidR="001C1CE1" w:rsidRPr="000C364D">
        <w:rPr>
          <w:color w:val="000000" w:themeColor="text1"/>
          <w:sz w:val="24"/>
          <w:szCs w:val="24"/>
        </w:rPr>
        <w:t xml:space="preserve"> </w:t>
      </w:r>
      <w:r w:rsidRPr="000C364D">
        <w:rPr>
          <w:color w:val="000000" w:themeColor="text1"/>
          <w:sz w:val="24"/>
          <w:szCs w:val="24"/>
        </w:rPr>
        <w:t>qualifications,</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seconder</w:t>
      </w:r>
      <w:r w:rsidR="001C1CE1" w:rsidRPr="000C364D">
        <w:rPr>
          <w:color w:val="000000" w:themeColor="text1"/>
          <w:sz w:val="24"/>
          <w:szCs w:val="24"/>
        </w:rPr>
        <w:t xml:space="preserve"> </w:t>
      </w:r>
      <w:r w:rsidRPr="000C364D">
        <w:rPr>
          <w:color w:val="000000" w:themeColor="text1"/>
          <w:sz w:val="24"/>
          <w:szCs w:val="24"/>
        </w:rPr>
        <w:t>son</w:t>
      </w:r>
      <w:r w:rsidR="001C1CE1" w:rsidRPr="000C364D">
        <w:rPr>
          <w:color w:val="000000" w:themeColor="text1"/>
          <w:sz w:val="24"/>
          <w:szCs w:val="24"/>
        </w:rPr>
        <w:t xml:space="preserve"> </w:t>
      </w:r>
      <w:r w:rsidRPr="000C364D">
        <w:rPr>
          <w:color w:val="000000" w:themeColor="text1"/>
          <w:sz w:val="24"/>
          <w:szCs w:val="24"/>
        </w:rPr>
        <w:t>représentant</w:t>
      </w:r>
      <w:r w:rsidR="001C1CE1" w:rsidRPr="000C364D">
        <w:rPr>
          <w:color w:val="000000" w:themeColor="text1"/>
          <w:sz w:val="24"/>
          <w:szCs w:val="24"/>
        </w:rPr>
        <w:t xml:space="preserve"> </w:t>
      </w:r>
      <w:r w:rsidRPr="000C364D">
        <w:rPr>
          <w:color w:val="000000" w:themeColor="text1"/>
          <w:sz w:val="24"/>
          <w:szCs w:val="24"/>
        </w:rPr>
        <w:t>accrédité</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enquête</w:t>
      </w:r>
      <w:r w:rsidR="00962325" w:rsidRPr="000C364D">
        <w:rPr>
          <w:color w:val="000000" w:themeColor="text1"/>
          <w:sz w:val="24"/>
          <w:szCs w:val="24"/>
        </w:rPr>
        <w:t xml:space="preserve"> technique</w:t>
      </w:r>
      <w:r w:rsidRPr="000C364D">
        <w:rPr>
          <w:color w:val="000000" w:themeColor="text1"/>
          <w:sz w:val="24"/>
          <w:szCs w:val="24"/>
        </w:rPr>
        <w:t>.</w:t>
      </w:r>
    </w:p>
    <w:p w14:paraId="01BF466D" w14:textId="453A70A5" w:rsidR="00962325" w:rsidRPr="000C364D" w:rsidRDefault="00962325"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color w:val="000000" w:themeColor="text1"/>
          <w:sz w:val="24"/>
          <w:szCs w:val="24"/>
        </w:rPr>
        <w:t>Critère de mise en balance :</w:t>
      </w:r>
      <w:r w:rsidRPr="000C364D">
        <w:rPr>
          <w:color w:val="000000" w:themeColor="text1"/>
          <w:sz w:val="24"/>
          <w:szCs w:val="24"/>
        </w:rPr>
        <w:t xml:space="preserve"> Décision par laquelle l’autorité compétente évalue les intérêts publics concurrents et établit quel intérêt l’emporte.</w:t>
      </w:r>
    </w:p>
    <w:p w14:paraId="4EE692BB" w14:textId="2ECC03F5" w:rsidR="007129C2" w:rsidRPr="000C364D" w:rsidRDefault="007129C2" w:rsidP="007129C2">
      <w:pPr>
        <w:pStyle w:val="Paragraphedeliste"/>
        <w:numPr>
          <w:ilvl w:val="0"/>
          <w:numId w:val="3"/>
        </w:numPr>
        <w:autoSpaceDE w:val="0"/>
        <w:autoSpaceDN w:val="0"/>
        <w:adjustRightInd w:val="0"/>
        <w:spacing w:after="0" w:line="240" w:lineRule="auto"/>
        <w:ind w:left="453" w:hanging="425"/>
        <w:rPr>
          <w:rFonts w:cs="Noto Sans"/>
          <w:color w:val="000000" w:themeColor="text1"/>
          <w:sz w:val="24"/>
          <w:szCs w:val="24"/>
        </w:rPr>
      </w:pPr>
      <w:r w:rsidRPr="000C364D">
        <w:rPr>
          <w:b/>
          <w:bCs/>
          <w:color w:val="000000" w:themeColor="text1"/>
          <w:sz w:val="24"/>
          <w:szCs w:val="24"/>
        </w:rPr>
        <w:t>Déclaration</w:t>
      </w:r>
      <w:r w:rsidRPr="000C364D">
        <w:rPr>
          <w:rFonts w:ascii="Arial" w:hAnsi="Arial" w:cs="Arial"/>
          <w:b/>
          <w:bCs/>
          <w:color w:val="000000" w:themeColor="text1"/>
          <w:sz w:val="24"/>
          <w:szCs w:val="24"/>
        </w:rPr>
        <w:t> </w:t>
      </w:r>
      <w:r w:rsidRPr="000C364D">
        <w:rPr>
          <w:b/>
          <w:bCs/>
          <w:color w:val="000000" w:themeColor="text1"/>
          <w:sz w:val="24"/>
          <w:szCs w:val="24"/>
        </w:rPr>
        <w:t>:</w:t>
      </w:r>
      <w:r w:rsidRPr="000C364D">
        <w:rPr>
          <w:rFonts w:cs="Arial"/>
          <w:color w:val="000000" w:themeColor="text1"/>
          <w:sz w:val="24"/>
          <w:szCs w:val="24"/>
        </w:rPr>
        <w:t xml:space="preserve"> </w:t>
      </w:r>
    </w:p>
    <w:p w14:paraId="7E97EB45" w14:textId="67343965" w:rsidR="007129C2" w:rsidRPr="000C364D" w:rsidRDefault="007129C2" w:rsidP="00C3467A">
      <w:pPr>
        <w:numPr>
          <w:ilvl w:val="0"/>
          <w:numId w:val="58"/>
        </w:numPr>
        <w:ind w:left="714" w:hanging="357"/>
        <w:rPr>
          <w:rFonts w:cs="Noto Sans"/>
          <w:color w:val="000000" w:themeColor="text1"/>
          <w:lang w:val="fr-FR"/>
        </w:rPr>
      </w:pPr>
      <w:proofErr w:type="gramStart"/>
      <w:r w:rsidRPr="000C364D">
        <w:rPr>
          <w:rFonts w:cs="Noto Sans"/>
          <w:color w:val="000000" w:themeColor="text1"/>
          <w:lang w:val="fr-FR"/>
        </w:rPr>
        <w:t>une</w:t>
      </w:r>
      <w:proofErr w:type="gramEnd"/>
      <w:r w:rsidRPr="000C364D">
        <w:rPr>
          <w:rFonts w:cs="Noto Sans"/>
          <w:color w:val="000000" w:themeColor="text1"/>
          <w:lang w:val="fr-FR"/>
        </w:rPr>
        <w:t xml:space="preserve"> déclaration verbale, écrite ou enregistrée, relative à une enquête </w:t>
      </w:r>
      <w:r w:rsidR="00661AB4">
        <w:rPr>
          <w:rFonts w:cs="Noto Sans"/>
          <w:color w:val="000000" w:themeColor="text1"/>
          <w:lang w:val="fr-FR"/>
        </w:rPr>
        <w:t>de l’AE</w:t>
      </w:r>
      <w:r w:rsidRPr="000C364D">
        <w:rPr>
          <w:rFonts w:cs="Noto Sans"/>
          <w:color w:val="000000" w:themeColor="text1"/>
          <w:lang w:val="fr-FR"/>
        </w:rPr>
        <w:t xml:space="preserve"> et remise </w:t>
      </w:r>
      <w:r w:rsidR="00661AB4">
        <w:rPr>
          <w:rFonts w:cs="Noto Sans"/>
          <w:color w:val="000000" w:themeColor="text1"/>
          <w:lang w:val="fr-FR"/>
        </w:rPr>
        <w:t>à l’AE</w:t>
      </w:r>
      <w:r w:rsidRPr="000C364D">
        <w:rPr>
          <w:rFonts w:cs="Noto Sans"/>
          <w:color w:val="000000" w:themeColor="text1"/>
          <w:lang w:val="fr-FR"/>
        </w:rPr>
        <w:t xml:space="preserve"> ou à une personne agissant en son nom (premier intervenant, interprète de langue étrangère, etc.</w:t>
      </w:r>
      <w:proofErr w:type="gramStart"/>
      <w:r w:rsidRPr="000C364D">
        <w:rPr>
          <w:rFonts w:cs="Noto Sans"/>
          <w:color w:val="000000" w:themeColor="text1"/>
          <w:lang w:val="fr-FR"/>
        </w:rPr>
        <w:t>);</w:t>
      </w:r>
      <w:proofErr w:type="gramEnd"/>
    </w:p>
    <w:p w14:paraId="2529A004" w14:textId="77777777" w:rsidR="007129C2" w:rsidRPr="000C364D" w:rsidRDefault="007129C2" w:rsidP="00C3467A">
      <w:pPr>
        <w:numPr>
          <w:ilvl w:val="0"/>
          <w:numId w:val="58"/>
        </w:numPr>
        <w:ind w:left="714" w:hanging="357"/>
        <w:rPr>
          <w:rFonts w:cs="Noto Sans"/>
          <w:color w:val="000000" w:themeColor="text1"/>
          <w:lang w:val="fr-FR"/>
        </w:rPr>
      </w:pPr>
      <w:proofErr w:type="gramStart"/>
      <w:r w:rsidRPr="000C364D">
        <w:rPr>
          <w:rFonts w:cs="Noto Sans"/>
          <w:color w:val="000000" w:themeColor="text1"/>
          <w:lang w:val="fr-FR"/>
        </w:rPr>
        <w:t>une</w:t>
      </w:r>
      <w:proofErr w:type="gramEnd"/>
      <w:r w:rsidRPr="000C364D">
        <w:rPr>
          <w:rFonts w:cs="Noto Sans"/>
          <w:color w:val="000000" w:themeColor="text1"/>
          <w:lang w:val="fr-FR"/>
        </w:rPr>
        <w:t xml:space="preserve"> transcription ou un résumé d’une telle </w:t>
      </w:r>
      <w:proofErr w:type="gramStart"/>
      <w:r w:rsidRPr="000C364D">
        <w:rPr>
          <w:rFonts w:cs="Noto Sans"/>
          <w:color w:val="000000" w:themeColor="text1"/>
          <w:lang w:val="fr-FR"/>
        </w:rPr>
        <w:t>déclaration;</w:t>
      </w:r>
      <w:proofErr w:type="gramEnd"/>
    </w:p>
    <w:p w14:paraId="48EC8D4C" w14:textId="77777777" w:rsidR="007129C2" w:rsidRPr="000C364D" w:rsidRDefault="007129C2" w:rsidP="00C3467A">
      <w:pPr>
        <w:numPr>
          <w:ilvl w:val="0"/>
          <w:numId w:val="58"/>
        </w:numPr>
        <w:ind w:left="714" w:hanging="357"/>
        <w:rPr>
          <w:rFonts w:cs="Noto Sans"/>
          <w:color w:val="000000" w:themeColor="text1"/>
          <w:lang w:val="fr-FR"/>
        </w:rPr>
      </w:pPr>
      <w:proofErr w:type="gramStart"/>
      <w:r w:rsidRPr="000C364D">
        <w:rPr>
          <w:rFonts w:cs="Noto Sans"/>
          <w:color w:val="000000" w:themeColor="text1"/>
          <w:lang w:val="fr-FR"/>
        </w:rPr>
        <w:t>les</w:t>
      </w:r>
      <w:proofErr w:type="gramEnd"/>
      <w:r w:rsidRPr="000C364D">
        <w:rPr>
          <w:rFonts w:cs="Noto Sans"/>
          <w:color w:val="000000" w:themeColor="text1"/>
          <w:lang w:val="fr-FR"/>
        </w:rPr>
        <w:t xml:space="preserve"> notes prises par un enquêteur dans le cadre d’une entrevue avec un </w:t>
      </w:r>
      <w:proofErr w:type="gramStart"/>
      <w:r w:rsidRPr="000C364D">
        <w:rPr>
          <w:rFonts w:cs="Noto Sans"/>
          <w:color w:val="000000" w:themeColor="text1"/>
          <w:lang w:val="fr-FR"/>
        </w:rPr>
        <w:t>témoin;</w:t>
      </w:r>
      <w:proofErr w:type="gramEnd"/>
    </w:p>
    <w:p w14:paraId="35F58044" w14:textId="551F6D7D" w:rsidR="007129C2" w:rsidRPr="000C364D" w:rsidRDefault="007129C2" w:rsidP="00C3467A">
      <w:pPr>
        <w:numPr>
          <w:ilvl w:val="0"/>
          <w:numId w:val="58"/>
        </w:numPr>
        <w:ind w:left="714" w:hanging="357"/>
        <w:rPr>
          <w:rFonts w:cs="Noto Sans"/>
          <w:color w:val="000000" w:themeColor="text1"/>
          <w:lang w:val="fr-FR"/>
        </w:rPr>
      </w:pPr>
      <w:proofErr w:type="gramStart"/>
      <w:r w:rsidRPr="000C364D">
        <w:rPr>
          <w:rFonts w:cs="Noto Sans"/>
          <w:color w:val="000000" w:themeColor="text1"/>
          <w:lang w:val="fr-FR"/>
        </w:rPr>
        <w:t>toute</w:t>
      </w:r>
      <w:proofErr w:type="gramEnd"/>
      <w:r w:rsidRPr="000C364D">
        <w:rPr>
          <w:rFonts w:cs="Noto Sans"/>
          <w:color w:val="000000" w:themeColor="text1"/>
          <w:lang w:val="fr-FR"/>
        </w:rPr>
        <w:t xml:space="preserve"> autre information obtenue par </w:t>
      </w:r>
      <w:r w:rsidR="00661AB4">
        <w:rPr>
          <w:rFonts w:cs="Noto Sans"/>
          <w:color w:val="000000" w:themeColor="text1"/>
          <w:lang w:val="fr-FR"/>
        </w:rPr>
        <w:t>l’AE</w:t>
      </w:r>
      <w:r w:rsidRPr="000C364D">
        <w:rPr>
          <w:rFonts w:cs="Noto Sans"/>
          <w:color w:val="000000" w:themeColor="text1"/>
          <w:lang w:val="fr-FR"/>
        </w:rPr>
        <w:t xml:space="preserve"> pouvant raisonnablement être assimilée à une déclaration, comme la communication d’informations techniques demandées par </w:t>
      </w:r>
      <w:r w:rsidR="00661AB4">
        <w:rPr>
          <w:rFonts w:cs="Noto Sans"/>
          <w:color w:val="000000" w:themeColor="text1"/>
          <w:lang w:val="fr-FR"/>
        </w:rPr>
        <w:t>l’AE</w:t>
      </w:r>
      <w:r w:rsidRPr="000C364D">
        <w:rPr>
          <w:rFonts w:cs="Noto Sans"/>
          <w:color w:val="000000" w:themeColor="text1"/>
          <w:lang w:val="fr-FR"/>
        </w:rPr>
        <w:t xml:space="preserve"> dans le cadre d’une enquête. </w:t>
      </w:r>
    </w:p>
    <w:p w14:paraId="73A3CA2E" w14:textId="58ABE070" w:rsidR="00B27F67" w:rsidRPr="000C364D" w:rsidRDefault="00B27F67" w:rsidP="00962325">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i/>
          <w:iCs/>
          <w:color w:val="000000" w:themeColor="text1"/>
          <w:sz w:val="24"/>
          <w:szCs w:val="24"/>
        </w:rPr>
        <w:t>Enquête</w:t>
      </w:r>
      <w:r w:rsidR="00962325" w:rsidRPr="000C364D">
        <w:rPr>
          <w:b/>
          <w:bCs/>
          <w:i/>
          <w:iCs/>
          <w:color w:val="000000" w:themeColor="text1"/>
          <w:sz w:val="24"/>
          <w:szCs w:val="24"/>
        </w:rPr>
        <w:t>/Enquête technique/Enquête de sécurité</w:t>
      </w:r>
      <w:r w:rsidR="001C1CE1" w:rsidRPr="000C364D">
        <w:rPr>
          <w:b/>
          <w:bCs/>
          <w:color w:val="000000" w:themeColor="text1"/>
          <w:sz w:val="24"/>
          <w:szCs w:val="24"/>
        </w:rPr>
        <w:t xml:space="preserve"> </w:t>
      </w:r>
      <w:r w:rsidRPr="000C364D">
        <w:rPr>
          <w:b/>
          <w:bCs/>
          <w:color w:val="000000" w:themeColor="text1"/>
          <w:sz w:val="24"/>
          <w:szCs w:val="24"/>
        </w:rPr>
        <w:t>:</w:t>
      </w:r>
      <w:r w:rsidR="001C1CE1" w:rsidRPr="000C364D">
        <w:rPr>
          <w:b/>
          <w:bCs/>
          <w:color w:val="000000" w:themeColor="text1"/>
          <w:sz w:val="24"/>
          <w:szCs w:val="24"/>
        </w:rPr>
        <w:t xml:space="preserve"> </w:t>
      </w:r>
      <w:r w:rsidRPr="000C364D">
        <w:rPr>
          <w:color w:val="000000" w:themeColor="text1"/>
          <w:sz w:val="24"/>
          <w:szCs w:val="24"/>
        </w:rPr>
        <w:t>Activités</w:t>
      </w:r>
      <w:r w:rsidR="001C1CE1" w:rsidRPr="000C364D">
        <w:rPr>
          <w:color w:val="000000" w:themeColor="text1"/>
          <w:sz w:val="24"/>
          <w:szCs w:val="24"/>
        </w:rPr>
        <w:t xml:space="preserve"> </w:t>
      </w:r>
      <w:r w:rsidRPr="000C364D">
        <w:rPr>
          <w:color w:val="000000" w:themeColor="text1"/>
          <w:sz w:val="24"/>
          <w:szCs w:val="24"/>
        </w:rPr>
        <w:t>menées</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vue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prévenir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accidents,</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comprennent</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collecte</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l’analyse</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renseignements,</w:t>
      </w:r>
      <w:r w:rsidR="001C1CE1" w:rsidRPr="000C364D">
        <w:rPr>
          <w:color w:val="000000" w:themeColor="text1"/>
          <w:sz w:val="24"/>
          <w:szCs w:val="24"/>
        </w:rPr>
        <w:t xml:space="preserve"> </w:t>
      </w:r>
      <w:r w:rsidRPr="000C364D">
        <w:rPr>
          <w:color w:val="000000" w:themeColor="text1"/>
          <w:sz w:val="24"/>
          <w:szCs w:val="24"/>
        </w:rPr>
        <w:t>l’exposé</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conclusions,</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détermination</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causes</w:t>
      </w:r>
      <w:r w:rsidR="001C1CE1" w:rsidRPr="000C364D">
        <w:rPr>
          <w:color w:val="000000" w:themeColor="text1"/>
          <w:sz w:val="24"/>
          <w:szCs w:val="24"/>
        </w:rPr>
        <w:t xml:space="preserve"> </w:t>
      </w:r>
      <w:r w:rsidRPr="000C364D">
        <w:rPr>
          <w:color w:val="000000" w:themeColor="text1"/>
          <w:sz w:val="24"/>
          <w:szCs w:val="24"/>
        </w:rPr>
        <w:t>et/ou</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facteurs</w:t>
      </w:r>
      <w:r w:rsidR="001C1CE1" w:rsidRPr="000C364D">
        <w:rPr>
          <w:color w:val="000000" w:themeColor="text1"/>
          <w:sz w:val="24"/>
          <w:szCs w:val="24"/>
        </w:rPr>
        <w:t xml:space="preserve"> </w:t>
      </w:r>
      <w:r w:rsidRPr="000C364D">
        <w:rPr>
          <w:color w:val="000000" w:themeColor="text1"/>
          <w:sz w:val="24"/>
          <w:szCs w:val="24"/>
        </w:rPr>
        <w:t>contributifs</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s’il</w:t>
      </w:r>
      <w:r w:rsidR="001C1CE1" w:rsidRPr="000C364D">
        <w:rPr>
          <w:color w:val="000000" w:themeColor="text1"/>
          <w:sz w:val="24"/>
          <w:szCs w:val="24"/>
        </w:rPr>
        <w:t xml:space="preserve"> </w:t>
      </w:r>
      <w:r w:rsidRPr="000C364D">
        <w:rPr>
          <w:color w:val="000000" w:themeColor="text1"/>
          <w:sz w:val="24"/>
          <w:szCs w:val="24"/>
        </w:rPr>
        <w:t>y</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lieu,</w:t>
      </w:r>
      <w:r w:rsidR="001C1CE1" w:rsidRPr="000C364D">
        <w:rPr>
          <w:color w:val="000000" w:themeColor="text1"/>
          <w:sz w:val="24"/>
          <w:szCs w:val="24"/>
        </w:rPr>
        <w:t xml:space="preserve"> </w:t>
      </w:r>
      <w:r w:rsidRPr="000C364D">
        <w:rPr>
          <w:color w:val="000000" w:themeColor="text1"/>
          <w:sz w:val="24"/>
          <w:szCs w:val="24"/>
        </w:rPr>
        <w:t>l’établissement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recommandations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sécurité.</w:t>
      </w:r>
    </w:p>
    <w:p w14:paraId="72C74CC7" w14:textId="3BAB32E9" w:rsidR="00962325" w:rsidRPr="000C364D" w:rsidRDefault="00962325" w:rsidP="00962325">
      <w:pPr>
        <w:pStyle w:val="Paragraphedeliste"/>
        <w:spacing w:after="100"/>
        <w:ind w:left="457"/>
        <w:rPr>
          <w:color w:val="000000" w:themeColor="text1"/>
          <w:sz w:val="24"/>
          <w:szCs w:val="24"/>
        </w:rPr>
      </w:pPr>
      <w:r w:rsidRPr="000C364D">
        <w:rPr>
          <w:color w:val="000000" w:themeColor="text1"/>
          <w:sz w:val="24"/>
          <w:szCs w:val="24"/>
        </w:rPr>
        <w:t xml:space="preserve">L’enquête sur un accident ou un incident a pour seul objectif la prévention de futurs accidents ou incidents. Cette activité ne vise nullement à la détermination des fautes ou des responsabilités. </w:t>
      </w:r>
    </w:p>
    <w:p w14:paraId="6D902F29" w14:textId="25A9A4D5"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bCs/>
          <w:i/>
          <w:iCs/>
          <w:color w:val="000000" w:themeColor="text1"/>
          <w:sz w:val="24"/>
          <w:szCs w:val="24"/>
        </w:rPr>
        <w:t>Enquêteur</w:t>
      </w:r>
      <w:r w:rsidR="001C1CE1" w:rsidRPr="000C364D">
        <w:rPr>
          <w:b/>
          <w:bCs/>
          <w:i/>
          <w:iCs/>
          <w:color w:val="000000" w:themeColor="text1"/>
          <w:sz w:val="24"/>
          <w:szCs w:val="24"/>
        </w:rPr>
        <w:t xml:space="preserve"> </w:t>
      </w:r>
      <w:r w:rsidRPr="000C364D">
        <w:rPr>
          <w:b/>
          <w:bCs/>
          <w:i/>
          <w:iCs/>
          <w:color w:val="000000" w:themeColor="text1"/>
          <w:sz w:val="24"/>
          <w:szCs w:val="24"/>
        </w:rPr>
        <w:t>désigné</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b/>
          <w:bCs/>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chargée</w:t>
      </w:r>
      <w:r w:rsidR="001C1CE1" w:rsidRPr="000C364D">
        <w:rPr>
          <w:color w:val="000000" w:themeColor="text1"/>
          <w:sz w:val="24"/>
          <w:szCs w:val="24"/>
        </w:rPr>
        <w:t xml:space="preserve"> </w:t>
      </w:r>
      <w:r w:rsidRPr="000C364D">
        <w:rPr>
          <w:color w:val="000000" w:themeColor="text1"/>
          <w:sz w:val="24"/>
          <w:szCs w:val="24"/>
          <w:shd w:val="clear" w:color="auto" w:fill="FFFFFF"/>
        </w:rPr>
        <w:t>en</w:t>
      </w:r>
      <w:r w:rsidR="001C1CE1" w:rsidRPr="000C364D">
        <w:rPr>
          <w:color w:val="000000" w:themeColor="text1"/>
          <w:sz w:val="24"/>
          <w:szCs w:val="24"/>
          <w:shd w:val="clear" w:color="auto" w:fill="FFFFFF"/>
        </w:rPr>
        <w:t xml:space="preserve"> </w:t>
      </w:r>
      <w:r w:rsidRPr="000C364D">
        <w:rPr>
          <w:color w:val="000000" w:themeColor="text1"/>
          <w:sz w:val="24"/>
          <w:szCs w:val="24"/>
          <w:shd w:val="clear" w:color="auto" w:fill="FFFFFF"/>
        </w:rPr>
        <w:t>raison</w:t>
      </w:r>
      <w:r w:rsidR="001C1CE1" w:rsidRPr="000C364D">
        <w:rPr>
          <w:color w:val="000000" w:themeColor="text1"/>
          <w:sz w:val="24"/>
          <w:szCs w:val="24"/>
          <w:shd w:val="clear" w:color="auto" w:fill="FFFFFF"/>
        </w:rPr>
        <w:t xml:space="preserve"> </w:t>
      </w:r>
      <w:r w:rsidRPr="000C364D">
        <w:rPr>
          <w:color w:val="000000" w:themeColor="text1"/>
          <w:sz w:val="24"/>
          <w:szCs w:val="24"/>
          <w:shd w:val="clear" w:color="auto" w:fill="FFFFFF"/>
        </w:rPr>
        <w:t>de</w:t>
      </w:r>
      <w:r w:rsidR="001C1CE1" w:rsidRPr="000C364D">
        <w:rPr>
          <w:color w:val="000000" w:themeColor="text1"/>
          <w:sz w:val="24"/>
          <w:szCs w:val="24"/>
          <w:shd w:val="clear" w:color="auto" w:fill="FFFFFF"/>
        </w:rPr>
        <w:t xml:space="preserve"> </w:t>
      </w:r>
      <w:r w:rsidRPr="000C364D">
        <w:rPr>
          <w:color w:val="000000" w:themeColor="text1"/>
          <w:sz w:val="24"/>
          <w:szCs w:val="24"/>
          <w:shd w:val="clear" w:color="auto" w:fill="FFFFFF"/>
        </w:rPr>
        <w:t>ses</w:t>
      </w:r>
      <w:r w:rsidR="001C1CE1" w:rsidRPr="000C364D">
        <w:rPr>
          <w:color w:val="000000" w:themeColor="text1"/>
          <w:sz w:val="24"/>
          <w:szCs w:val="24"/>
          <w:shd w:val="clear" w:color="auto" w:fill="FFFFFF"/>
        </w:rPr>
        <w:t xml:space="preserve"> </w:t>
      </w:r>
      <w:r w:rsidRPr="000C364D">
        <w:rPr>
          <w:color w:val="000000" w:themeColor="text1"/>
          <w:sz w:val="24"/>
          <w:szCs w:val="24"/>
          <w:shd w:val="clear" w:color="auto" w:fill="FFFFFF"/>
        </w:rPr>
        <w:t>qualifications</w:t>
      </w:r>
      <w:r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l'organisation,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conduite</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du</w:t>
      </w:r>
      <w:r w:rsidR="001C1CE1" w:rsidRPr="000C364D">
        <w:rPr>
          <w:color w:val="000000" w:themeColor="text1"/>
          <w:sz w:val="24"/>
          <w:szCs w:val="24"/>
        </w:rPr>
        <w:t xml:space="preserve"> </w:t>
      </w:r>
      <w:r w:rsidRPr="000C364D">
        <w:rPr>
          <w:color w:val="000000" w:themeColor="text1"/>
          <w:sz w:val="24"/>
          <w:szCs w:val="24"/>
        </w:rPr>
        <w:t>contrôle</w:t>
      </w:r>
      <w:r w:rsidR="001C1CE1" w:rsidRPr="000C364D">
        <w:rPr>
          <w:color w:val="000000" w:themeColor="text1"/>
          <w:sz w:val="24"/>
          <w:szCs w:val="24"/>
        </w:rPr>
        <w:t xml:space="preserve"> </w:t>
      </w:r>
      <w:r w:rsidRPr="000C364D">
        <w:rPr>
          <w:color w:val="000000" w:themeColor="text1"/>
          <w:sz w:val="24"/>
          <w:szCs w:val="24"/>
        </w:rPr>
        <w:t>d'une</w:t>
      </w:r>
      <w:r w:rsidR="001C1CE1" w:rsidRPr="000C364D">
        <w:rPr>
          <w:color w:val="000000" w:themeColor="text1"/>
          <w:sz w:val="24"/>
          <w:szCs w:val="24"/>
        </w:rPr>
        <w:t xml:space="preserve"> </w:t>
      </w:r>
      <w:r w:rsidRPr="000C364D">
        <w:rPr>
          <w:color w:val="000000" w:themeColor="text1"/>
          <w:sz w:val="24"/>
          <w:szCs w:val="24"/>
        </w:rPr>
        <w:t>enquête</w:t>
      </w:r>
      <w:r w:rsidR="00962325" w:rsidRPr="000C364D">
        <w:rPr>
          <w:color w:val="000000" w:themeColor="text1"/>
          <w:sz w:val="24"/>
          <w:szCs w:val="24"/>
        </w:rPr>
        <w:t xml:space="preserve"> technique</w:t>
      </w:r>
      <w:r w:rsidRPr="000C364D">
        <w:rPr>
          <w:color w:val="000000" w:themeColor="text1"/>
          <w:sz w:val="24"/>
          <w:szCs w:val="24"/>
        </w:rPr>
        <w:t>.</w:t>
      </w:r>
    </w:p>
    <w:p w14:paraId="2109DAC0" w14:textId="6ACC0354" w:rsidR="00962325" w:rsidRPr="000C364D" w:rsidRDefault="00962325" w:rsidP="00962325">
      <w:pPr>
        <w:pStyle w:val="Paragraphedeliste"/>
        <w:autoSpaceDE w:val="0"/>
        <w:autoSpaceDN w:val="0"/>
        <w:adjustRightInd w:val="0"/>
        <w:spacing w:after="100"/>
        <w:ind w:left="454"/>
        <w:rPr>
          <w:color w:val="000000" w:themeColor="text1"/>
          <w:sz w:val="24"/>
          <w:szCs w:val="24"/>
        </w:rPr>
      </w:pPr>
      <w:r w:rsidRPr="000C364D">
        <w:rPr>
          <w:color w:val="000000" w:themeColor="text1"/>
          <w:sz w:val="24"/>
          <w:szCs w:val="24"/>
        </w:rPr>
        <w:t>Aucun des termes de la définition ci-dessus ne devrait empêcher de confier les fonctions d’enquêteur désigné à une commission ou autre groupe de personnes.</w:t>
      </w:r>
    </w:p>
    <w:p w14:paraId="4F6E19D3" w14:textId="09588ADD"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lastRenderedPageBreak/>
        <w:t>Enregistreur</w:t>
      </w:r>
      <w:r w:rsidR="001C1CE1" w:rsidRPr="000C364D">
        <w:rPr>
          <w:b/>
          <w:i/>
          <w:iCs/>
          <w:color w:val="000000" w:themeColor="text1"/>
          <w:sz w:val="24"/>
          <w:szCs w:val="24"/>
        </w:rPr>
        <w:t xml:space="preserve"> </w:t>
      </w:r>
      <w:r w:rsidRPr="000C364D">
        <w:rPr>
          <w:b/>
          <w:i/>
          <w:iCs/>
          <w:color w:val="000000" w:themeColor="text1"/>
          <w:sz w:val="24"/>
          <w:szCs w:val="24"/>
        </w:rPr>
        <w:t>de</w:t>
      </w:r>
      <w:r w:rsidR="001C1CE1" w:rsidRPr="000C364D">
        <w:rPr>
          <w:b/>
          <w:i/>
          <w:iCs/>
          <w:color w:val="000000" w:themeColor="text1"/>
          <w:sz w:val="24"/>
          <w:szCs w:val="24"/>
        </w:rPr>
        <w:t xml:space="preserve"> </w:t>
      </w:r>
      <w:r w:rsidRPr="000C364D">
        <w:rPr>
          <w:b/>
          <w:i/>
          <w:iCs/>
          <w:color w:val="000000" w:themeColor="text1"/>
          <w:sz w:val="24"/>
          <w:szCs w:val="24"/>
        </w:rPr>
        <w:t>bord</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color w:val="000000" w:themeColor="text1"/>
          <w:sz w:val="24"/>
          <w:szCs w:val="24"/>
        </w:rPr>
        <w:t xml:space="preserve"> </w:t>
      </w:r>
      <w:r w:rsidRPr="000C364D">
        <w:rPr>
          <w:color w:val="000000" w:themeColor="text1"/>
          <w:sz w:val="24"/>
          <w:szCs w:val="24"/>
        </w:rPr>
        <w:t>Tout</w:t>
      </w:r>
      <w:r w:rsidR="001C1CE1" w:rsidRPr="000C364D">
        <w:rPr>
          <w:color w:val="000000" w:themeColor="text1"/>
          <w:sz w:val="24"/>
          <w:szCs w:val="24"/>
        </w:rPr>
        <w:t xml:space="preserve"> </w:t>
      </w:r>
      <w:r w:rsidRPr="000C364D">
        <w:rPr>
          <w:color w:val="000000" w:themeColor="text1"/>
          <w:sz w:val="24"/>
          <w:szCs w:val="24"/>
        </w:rPr>
        <w:t>type</w:t>
      </w:r>
      <w:r w:rsidR="001C1CE1" w:rsidRPr="000C364D">
        <w:rPr>
          <w:color w:val="000000" w:themeColor="text1"/>
          <w:sz w:val="24"/>
          <w:szCs w:val="24"/>
        </w:rPr>
        <w:t xml:space="preserve"> </w:t>
      </w:r>
      <w:r w:rsidRPr="000C364D">
        <w:rPr>
          <w:color w:val="000000" w:themeColor="text1"/>
          <w:sz w:val="24"/>
          <w:szCs w:val="24"/>
        </w:rPr>
        <w:t>d'enregistreur</w:t>
      </w:r>
      <w:r w:rsidR="001C1CE1" w:rsidRPr="000C364D">
        <w:rPr>
          <w:color w:val="000000" w:themeColor="text1"/>
          <w:sz w:val="24"/>
          <w:szCs w:val="24"/>
        </w:rPr>
        <w:t xml:space="preserve"> </w:t>
      </w:r>
      <w:r w:rsidRPr="000C364D">
        <w:rPr>
          <w:color w:val="000000" w:themeColor="text1"/>
          <w:sz w:val="24"/>
          <w:szCs w:val="24"/>
        </w:rPr>
        <w:t>installé</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bord</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aéronef</w:t>
      </w:r>
      <w:r w:rsidR="001C1CE1" w:rsidRPr="000C364D">
        <w:rPr>
          <w:color w:val="000000" w:themeColor="text1"/>
          <w:sz w:val="24"/>
          <w:szCs w:val="24"/>
        </w:rPr>
        <w:t xml:space="preserve"> </w:t>
      </w:r>
      <w:r w:rsidRPr="000C364D">
        <w:rPr>
          <w:color w:val="000000" w:themeColor="text1"/>
          <w:sz w:val="24"/>
          <w:szCs w:val="24"/>
        </w:rPr>
        <w:t>dans</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but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faciliter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enquêtes</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accidents</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incidents.</w:t>
      </w:r>
      <w:r w:rsidR="001C1CE1" w:rsidRPr="000C364D">
        <w:rPr>
          <w:color w:val="000000" w:themeColor="text1"/>
          <w:sz w:val="24"/>
          <w:szCs w:val="24"/>
        </w:rPr>
        <w:t xml:space="preserve"> </w:t>
      </w:r>
    </w:p>
    <w:p w14:paraId="4DE19D13" w14:textId="417ADDD2" w:rsidR="00B27F67" w:rsidRPr="000C364D" w:rsidRDefault="00B27F67" w:rsidP="006F2083">
      <w:pPr>
        <w:pStyle w:val="Paragraphedeliste"/>
        <w:spacing w:after="100"/>
        <w:ind w:left="457"/>
        <w:rPr>
          <w:bCs/>
          <w:color w:val="000000" w:themeColor="text1"/>
          <w:sz w:val="24"/>
          <w:szCs w:val="24"/>
        </w:rPr>
      </w:pP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Enregistreur</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bord</w:t>
      </w:r>
      <w:r w:rsidR="001C1CE1" w:rsidRPr="000C364D">
        <w:rPr>
          <w:color w:val="000000" w:themeColor="text1"/>
          <w:sz w:val="24"/>
          <w:szCs w:val="24"/>
        </w:rPr>
        <w:t xml:space="preserve"> </w:t>
      </w:r>
      <w:r w:rsidRPr="000C364D">
        <w:rPr>
          <w:color w:val="000000" w:themeColor="text1"/>
          <w:sz w:val="24"/>
          <w:szCs w:val="24"/>
        </w:rPr>
        <w:t>automatique</w:t>
      </w:r>
      <w:r w:rsidR="001C1CE1" w:rsidRPr="000C364D">
        <w:rPr>
          <w:color w:val="000000" w:themeColor="text1"/>
          <w:sz w:val="24"/>
          <w:szCs w:val="24"/>
        </w:rPr>
        <w:t xml:space="preserve"> </w:t>
      </w:r>
      <w:r w:rsidRPr="000C364D">
        <w:rPr>
          <w:color w:val="000000" w:themeColor="text1"/>
          <w:sz w:val="24"/>
          <w:szCs w:val="24"/>
        </w:rPr>
        <w:t>largable</w:t>
      </w:r>
      <w:r w:rsidR="001C1CE1" w:rsidRPr="000C364D">
        <w:rPr>
          <w:color w:val="000000" w:themeColor="text1"/>
          <w:sz w:val="24"/>
          <w:szCs w:val="24"/>
        </w:rPr>
        <w:t xml:space="preserve"> </w:t>
      </w:r>
      <w:r w:rsidRPr="000C364D">
        <w:rPr>
          <w:color w:val="000000" w:themeColor="text1"/>
          <w:sz w:val="24"/>
          <w:szCs w:val="24"/>
        </w:rPr>
        <w:t>(ADFR)</w:t>
      </w:r>
      <w:r w:rsidR="001C1CE1" w:rsidRPr="000C364D">
        <w:rPr>
          <w:color w:val="000000" w:themeColor="text1"/>
          <w:sz w:val="24"/>
          <w:szCs w:val="24"/>
        </w:rPr>
        <w:t xml:space="preserve"> </w:t>
      </w:r>
      <w:r w:rsidRPr="000C364D">
        <w:rPr>
          <w:color w:val="000000" w:themeColor="text1"/>
          <w:sz w:val="24"/>
          <w:szCs w:val="24"/>
        </w:rPr>
        <w:t>est</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enregistreur</w:t>
      </w:r>
      <w:r w:rsidR="001C1CE1" w:rsidRPr="000C364D">
        <w:rPr>
          <w:color w:val="000000" w:themeColor="text1"/>
          <w:sz w:val="24"/>
          <w:szCs w:val="24"/>
        </w:rPr>
        <w:t xml:space="preserve"> </w:t>
      </w:r>
      <w:r w:rsidRPr="000C364D">
        <w:rPr>
          <w:color w:val="000000" w:themeColor="text1"/>
          <w:sz w:val="24"/>
          <w:szCs w:val="24"/>
        </w:rPr>
        <w:t>combiné</w:t>
      </w:r>
      <w:r w:rsidR="001C1CE1" w:rsidRPr="000C364D">
        <w:rPr>
          <w:color w:val="000000" w:themeColor="text1"/>
          <w:sz w:val="24"/>
          <w:szCs w:val="24"/>
        </w:rPr>
        <w:t xml:space="preserve"> </w:t>
      </w:r>
      <w:r w:rsidRPr="000C364D">
        <w:rPr>
          <w:color w:val="000000" w:themeColor="text1"/>
          <w:sz w:val="24"/>
          <w:szCs w:val="24"/>
        </w:rPr>
        <w:t>installé</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aéronef,</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peut</w:t>
      </w:r>
      <w:r w:rsidR="001C1CE1" w:rsidRPr="000C364D">
        <w:rPr>
          <w:color w:val="000000" w:themeColor="text1"/>
          <w:sz w:val="24"/>
          <w:szCs w:val="24"/>
        </w:rPr>
        <w:t xml:space="preserve"> </w:t>
      </w:r>
      <w:r w:rsidRPr="000C364D">
        <w:rPr>
          <w:color w:val="000000" w:themeColor="text1"/>
          <w:sz w:val="24"/>
          <w:szCs w:val="24"/>
        </w:rPr>
        <w:t>être</w:t>
      </w:r>
      <w:r w:rsidR="001C1CE1" w:rsidRPr="000C364D">
        <w:rPr>
          <w:color w:val="000000" w:themeColor="text1"/>
          <w:sz w:val="24"/>
          <w:szCs w:val="24"/>
        </w:rPr>
        <w:t xml:space="preserve"> </w:t>
      </w:r>
      <w:r w:rsidRPr="000C364D">
        <w:rPr>
          <w:color w:val="000000" w:themeColor="text1"/>
          <w:sz w:val="24"/>
          <w:szCs w:val="24"/>
        </w:rPr>
        <w:t>largué</w:t>
      </w:r>
      <w:r w:rsidR="001C1CE1" w:rsidRPr="000C364D">
        <w:rPr>
          <w:color w:val="000000" w:themeColor="text1"/>
          <w:sz w:val="24"/>
          <w:szCs w:val="24"/>
        </w:rPr>
        <w:t xml:space="preserve"> </w:t>
      </w:r>
      <w:r w:rsidRPr="000C364D">
        <w:rPr>
          <w:color w:val="000000" w:themeColor="text1"/>
          <w:sz w:val="24"/>
          <w:szCs w:val="24"/>
        </w:rPr>
        <w:t>automatiquement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l’aéronef.</w:t>
      </w:r>
    </w:p>
    <w:p w14:paraId="6353D18B" w14:textId="4923373D"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Exploitant</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color w:val="000000" w:themeColor="text1"/>
          <w:sz w:val="24"/>
          <w:szCs w:val="24"/>
        </w:rPr>
        <w:t xml:space="preserve"> </w:t>
      </w:r>
      <w:r w:rsidR="00962325" w:rsidRPr="000C364D">
        <w:rPr>
          <w:color w:val="000000" w:themeColor="text1"/>
          <w:sz w:val="24"/>
          <w:szCs w:val="24"/>
        </w:rPr>
        <w:t>Personne, organisme ou entre</w:t>
      </w:r>
      <w:r w:rsidR="00677234" w:rsidRPr="000C364D">
        <w:rPr>
          <w:color w:val="000000" w:themeColor="text1"/>
          <w:sz w:val="24"/>
          <w:szCs w:val="24"/>
        </w:rPr>
        <w:t xml:space="preserve">prise qui se livre ou propose de se livrer à l’exploitation d’un ou de plusieurs aéronefs. </w:t>
      </w:r>
    </w:p>
    <w:p w14:paraId="670AFD31" w14:textId="59E26885" w:rsidR="00677234" w:rsidRPr="000C364D" w:rsidRDefault="00677234" w:rsidP="00677234">
      <w:pPr>
        <w:pStyle w:val="Paragraphedeliste"/>
        <w:autoSpaceDE w:val="0"/>
        <w:autoSpaceDN w:val="0"/>
        <w:adjustRightInd w:val="0"/>
        <w:spacing w:after="100"/>
        <w:ind w:left="454"/>
        <w:rPr>
          <w:bCs/>
          <w:color w:val="000000" w:themeColor="text1"/>
          <w:sz w:val="24"/>
          <w:szCs w:val="24"/>
        </w:rPr>
      </w:pPr>
      <w:r w:rsidRPr="000C364D">
        <w:rPr>
          <w:bCs/>
          <w:color w:val="000000" w:themeColor="text1"/>
          <w:sz w:val="24"/>
          <w:szCs w:val="24"/>
        </w:rPr>
        <w:t>Dans le contexte des aéronefs télépilotés, cette définition concerne l’exploitation des systèmes d’aéronefs télépilotés</w:t>
      </w:r>
    </w:p>
    <w:p w14:paraId="219AB410" w14:textId="26ABC995" w:rsidR="00B27F67" w:rsidRPr="000C364D" w:rsidRDefault="00B27F67" w:rsidP="006F2083">
      <w:pPr>
        <w:pStyle w:val="Paragraphedeliste"/>
        <w:numPr>
          <w:ilvl w:val="0"/>
          <w:numId w:val="3"/>
        </w:numPr>
        <w:autoSpaceDE w:val="0"/>
        <w:autoSpaceDN w:val="0"/>
        <w:adjustRightInd w:val="0"/>
        <w:spacing w:after="100"/>
        <w:ind w:left="454" w:hanging="425"/>
        <w:rPr>
          <w:b/>
          <w:i/>
          <w:iCs/>
          <w:color w:val="000000" w:themeColor="text1"/>
          <w:sz w:val="24"/>
          <w:szCs w:val="24"/>
        </w:rPr>
      </w:pPr>
      <w:r w:rsidRPr="000C364D">
        <w:rPr>
          <w:b/>
          <w:i/>
          <w:iCs/>
          <w:color w:val="000000" w:themeColor="text1"/>
          <w:sz w:val="24"/>
          <w:szCs w:val="24"/>
        </w:rPr>
        <w:t>État</w:t>
      </w:r>
      <w:r w:rsidR="001C1CE1" w:rsidRPr="000C364D">
        <w:rPr>
          <w:b/>
          <w:i/>
          <w:iCs/>
          <w:color w:val="000000" w:themeColor="text1"/>
          <w:sz w:val="24"/>
          <w:szCs w:val="24"/>
        </w:rPr>
        <w:t xml:space="preserve"> </w:t>
      </w:r>
      <w:r w:rsidRPr="000C364D">
        <w:rPr>
          <w:b/>
          <w:i/>
          <w:iCs/>
          <w:color w:val="000000" w:themeColor="text1"/>
          <w:sz w:val="24"/>
          <w:szCs w:val="24"/>
        </w:rPr>
        <w:t>de</w:t>
      </w:r>
      <w:r w:rsidR="001C1CE1" w:rsidRPr="000C364D">
        <w:rPr>
          <w:b/>
          <w:i/>
          <w:iCs/>
          <w:color w:val="000000" w:themeColor="text1"/>
          <w:sz w:val="24"/>
          <w:szCs w:val="24"/>
        </w:rPr>
        <w:t xml:space="preserve"> </w:t>
      </w:r>
      <w:r w:rsidRPr="000C364D">
        <w:rPr>
          <w:b/>
          <w:i/>
          <w:iCs/>
          <w:color w:val="000000" w:themeColor="text1"/>
          <w:sz w:val="24"/>
          <w:szCs w:val="24"/>
        </w:rPr>
        <w:t>conception</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juridiction</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l'organisme</w:t>
      </w:r>
      <w:r w:rsidR="001C1CE1" w:rsidRPr="000C364D">
        <w:rPr>
          <w:color w:val="000000" w:themeColor="text1"/>
          <w:sz w:val="24"/>
          <w:szCs w:val="24"/>
        </w:rPr>
        <w:t xml:space="preserve"> </w:t>
      </w:r>
      <w:r w:rsidRPr="000C364D">
        <w:rPr>
          <w:color w:val="000000" w:themeColor="text1"/>
          <w:sz w:val="24"/>
          <w:szCs w:val="24"/>
        </w:rPr>
        <w:t>responsable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conception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type.</w:t>
      </w:r>
    </w:p>
    <w:p w14:paraId="46FA993D" w14:textId="2F3B5734"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i/>
          <w:iCs/>
          <w:color w:val="000000" w:themeColor="text1"/>
          <w:sz w:val="24"/>
          <w:szCs w:val="24"/>
        </w:rPr>
        <w:t>État</w:t>
      </w:r>
      <w:r w:rsidR="001C1CE1" w:rsidRPr="000C364D">
        <w:rPr>
          <w:b/>
          <w:i/>
          <w:iCs/>
          <w:color w:val="000000" w:themeColor="text1"/>
          <w:sz w:val="24"/>
          <w:szCs w:val="24"/>
        </w:rPr>
        <w:t xml:space="preserve"> </w:t>
      </w:r>
      <w:r w:rsidRPr="000C364D">
        <w:rPr>
          <w:b/>
          <w:i/>
          <w:iCs/>
          <w:color w:val="000000" w:themeColor="text1"/>
          <w:sz w:val="24"/>
          <w:szCs w:val="24"/>
        </w:rPr>
        <w:t>de</w:t>
      </w:r>
      <w:r w:rsidR="001C1CE1" w:rsidRPr="000C364D">
        <w:rPr>
          <w:b/>
          <w:i/>
          <w:iCs/>
          <w:color w:val="000000" w:themeColor="text1"/>
          <w:sz w:val="24"/>
          <w:szCs w:val="24"/>
        </w:rPr>
        <w:t xml:space="preserve"> </w:t>
      </w:r>
      <w:r w:rsidRPr="000C364D">
        <w:rPr>
          <w:b/>
          <w:i/>
          <w:iCs/>
          <w:color w:val="000000" w:themeColor="text1"/>
          <w:sz w:val="24"/>
          <w:szCs w:val="24"/>
        </w:rPr>
        <w:t>construction</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juridiction</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l’organisme</w:t>
      </w:r>
      <w:r w:rsidR="001C1CE1" w:rsidRPr="000C364D">
        <w:rPr>
          <w:color w:val="000000" w:themeColor="text1"/>
          <w:sz w:val="24"/>
          <w:szCs w:val="24"/>
        </w:rPr>
        <w:t xml:space="preserve"> </w:t>
      </w:r>
      <w:r w:rsidRPr="000C364D">
        <w:rPr>
          <w:color w:val="000000" w:themeColor="text1"/>
          <w:sz w:val="24"/>
          <w:szCs w:val="24"/>
        </w:rPr>
        <w:t>responsable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l’assemblage</w:t>
      </w:r>
      <w:r w:rsidR="001C1CE1" w:rsidRPr="000C364D">
        <w:rPr>
          <w:color w:val="000000" w:themeColor="text1"/>
          <w:sz w:val="24"/>
          <w:szCs w:val="24"/>
        </w:rPr>
        <w:t xml:space="preserve"> </w:t>
      </w:r>
      <w:r w:rsidRPr="000C364D">
        <w:rPr>
          <w:color w:val="000000" w:themeColor="text1"/>
          <w:sz w:val="24"/>
          <w:szCs w:val="24"/>
        </w:rPr>
        <w:t>final</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aéronef,</w:t>
      </w:r>
      <w:r w:rsidR="001C1CE1" w:rsidRPr="000C364D">
        <w:rPr>
          <w:color w:val="000000" w:themeColor="text1"/>
          <w:sz w:val="24"/>
          <w:szCs w:val="24"/>
        </w:rPr>
        <w:t xml:space="preserve"> </w:t>
      </w:r>
      <w:r w:rsidR="00677234" w:rsidRPr="000C364D">
        <w:rPr>
          <w:color w:val="000000" w:themeColor="text1"/>
          <w:sz w:val="24"/>
          <w:szCs w:val="24"/>
        </w:rPr>
        <w:t xml:space="preserve">d’un poste de </w:t>
      </w:r>
      <w:proofErr w:type="spellStart"/>
      <w:r w:rsidR="00677234" w:rsidRPr="000C364D">
        <w:rPr>
          <w:color w:val="000000" w:themeColor="text1"/>
          <w:sz w:val="24"/>
          <w:szCs w:val="24"/>
        </w:rPr>
        <w:t>télépilotage</w:t>
      </w:r>
      <w:proofErr w:type="spellEnd"/>
      <w:r w:rsidR="00677234"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moteur</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d’une</w:t>
      </w:r>
      <w:r w:rsidR="001C1CE1" w:rsidRPr="000C364D">
        <w:rPr>
          <w:color w:val="000000" w:themeColor="text1"/>
          <w:sz w:val="24"/>
          <w:szCs w:val="24"/>
        </w:rPr>
        <w:t xml:space="preserve"> </w:t>
      </w:r>
      <w:r w:rsidRPr="000C364D">
        <w:rPr>
          <w:color w:val="000000" w:themeColor="text1"/>
          <w:sz w:val="24"/>
          <w:szCs w:val="24"/>
        </w:rPr>
        <w:t>hélice.</w:t>
      </w:r>
    </w:p>
    <w:p w14:paraId="16D58152" w14:textId="2DDB01B9"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bCs/>
          <w:i/>
          <w:iCs/>
          <w:color w:val="000000" w:themeColor="text1"/>
          <w:sz w:val="24"/>
          <w:szCs w:val="24"/>
        </w:rPr>
        <w:t>État</w:t>
      </w:r>
      <w:r w:rsidR="001C1CE1" w:rsidRPr="000C364D">
        <w:rPr>
          <w:b/>
          <w:bCs/>
          <w:i/>
          <w:iCs/>
          <w:color w:val="000000" w:themeColor="text1"/>
          <w:sz w:val="24"/>
          <w:szCs w:val="24"/>
        </w:rPr>
        <w:t xml:space="preserve"> </w:t>
      </w:r>
      <w:r w:rsidRPr="000C364D">
        <w:rPr>
          <w:b/>
          <w:bCs/>
          <w:i/>
          <w:iCs/>
          <w:color w:val="000000" w:themeColor="text1"/>
          <w:sz w:val="24"/>
          <w:szCs w:val="24"/>
        </w:rPr>
        <w:t>contractant</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rejoint</w:t>
      </w:r>
      <w:r w:rsidR="001C1CE1" w:rsidRPr="000C364D">
        <w:rPr>
          <w:color w:val="000000" w:themeColor="text1"/>
          <w:sz w:val="24"/>
          <w:szCs w:val="24"/>
        </w:rPr>
        <w:t xml:space="preserve"> </w:t>
      </w:r>
      <w:r w:rsidRPr="000C364D">
        <w:rPr>
          <w:color w:val="000000" w:themeColor="text1"/>
          <w:sz w:val="24"/>
          <w:szCs w:val="24"/>
        </w:rPr>
        <w:t>l’organisation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l’aviation</w:t>
      </w:r>
      <w:r w:rsidR="001C1CE1" w:rsidRPr="000C364D">
        <w:rPr>
          <w:color w:val="000000" w:themeColor="text1"/>
          <w:sz w:val="24"/>
          <w:szCs w:val="24"/>
        </w:rPr>
        <w:t xml:space="preserve"> </w:t>
      </w:r>
      <w:r w:rsidRPr="000C364D">
        <w:rPr>
          <w:color w:val="000000" w:themeColor="text1"/>
          <w:sz w:val="24"/>
          <w:szCs w:val="24"/>
        </w:rPr>
        <w:t>civile</w:t>
      </w:r>
      <w:r w:rsidR="001C1CE1" w:rsidRPr="000C364D">
        <w:rPr>
          <w:color w:val="000000" w:themeColor="text1"/>
          <w:sz w:val="24"/>
          <w:szCs w:val="24"/>
        </w:rPr>
        <w:t xml:space="preserve"> </w:t>
      </w:r>
      <w:r w:rsidRPr="000C364D">
        <w:rPr>
          <w:color w:val="000000" w:themeColor="text1"/>
          <w:sz w:val="24"/>
          <w:szCs w:val="24"/>
        </w:rPr>
        <w:t>internationale</w:t>
      </w:r>
      <w:r w:rsidR="001C1CE1" w:rsidRPr="000C364D">
        <w:rPr>
          <w:color w:val="000000" w:themeColor="text1"/>
          <w:sz w:val="24"/>
          <w:szCs w:val="24"/>
        </w:rPr>
        <w:t xml:space="preserve"> </w:t>
      </w:r>
      <w:r w:rsidRPr="000C364D">
        <w:rPr>
          <w:color w:val="000000" w:themeColor="text1"/>
          <w:sz w:val="24"/>
          <w:szCs w:val="24"/>
        </w:rPr>
        <w:t>(OACI)</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signant</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Convention</w:t>
      </w:r>
      <w:r w:rsidR="001C1CE1" w:rsidRPr="000C364D">
        <w:rPr>
          <w:color w:val="000000" w:themeColor="text1"/>
          <w:sz w:val="24"/>
          <w:szCs w:val="24"/>
        </w:rPr>
        <w:t xml:space="preserve"> </w:t>
      </w:r>
      <w:r w:rsidRPr="000C364D">
        <w:rPr>
          <w:color w:val="000000" w:themeColor="text1"/>
          <w:sz w:val="24"/>
          <w:szCs w:val="24"/>
        </w:rPr>
        <w:t>relative</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l’aviation</w:t>
      </w:r>
      <w:r w:rsidR="001C1CE1" w:rsidRPr="000C364D">
        <w:rPr>
          <w:color w:val="000000" w:themeColor="text1"/>
          <w:sz w:val="24"/>
          <w:szCs w:val="24"/>
        </w:rPr>
        <w:t xml:space="preserve"> </w:t>
      </w:r>
      <w:r w:rsidRPr="000C364D">
        <w:rPr>
          <w:color w:val="000000" w:themeColor="text1"/>
          <w:sz w:val="24"/>
          <w:szCs w:val="24"/>
        </w:rPr>
        <w:t>civile</w:t>
      </w:r>
      <w:r w:rsidR="001C1CE1" w:rsidRPr="000C364D">
        <w:rPr>
          <w:color w:val="000000" w:themeColor="text1"/>
          <w:sz w:val="24"/>
          <w:szCs w:val="24"/>
        </w:rPr>
        <w:t xml:space="preserve"> </w:t>
      </w:r>
      <w:r w:rsidRPr="000C364D">
        <w:rPr>
          <w:color w:val="000000" w:themeColor="text1"/>
          <w:sz w:val="24"/>
          <w:szCs w:val="24"/>
        </w:rPr>
        <w:t>internationale</w:t>
      </w:r>
      <w:r w:rsidR="001C1CE1" w:rsidRPr="000C364D">
        <w:rPr>
          <w:color w:val="000000" w:themeColor="text1"/>
          <w:sz w:val="24"/>
          <w:szCs w:val="24"/>
        </w:rPr>
        <w:t xml:space="preserve"> </w:t>
      </w:r>
      <w:r w:rsidRPr="000C364D">
        <w:rPr>
          <w:color w:val="000000" w:themeColor="text1"/>
          <w:sz w:val="24"/>
          <w:szCs w:val="24"/>
        </w:rPr>
        <w:t>(Convention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Chicago).</w:t>
      </w:r>
    </w:p>
    <w:p w14:paraId="17CED732" w14:textId="4B175952"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i/>
          <w:iCs/>
          <w:color w:val="000000" w:themeColor="text1"/>
          <w:sz w:val="24"/>
          <w:szCs w:val="24"/>
        </w:rPr>
        <w:t>État</w:t>
      </w:r>
      <w:r w:rsidR="001C1CE1" w:rsidRPr="000C364D">
        <w:rPr>
          <w:b/>
          <w:i/>
          <w:iCs/>
          <w:color w:val="000000" w:themeColor="text1"/>
          <w:sz w:val="24"/>
          <w:szCs w:val="24"/>
        </w:rPr>
        <w:t xml:space="preserve"> </w:t>
      </w:r>
      <w:r w:rsidRPr="000C364D">
        <w:rPr>
          <w:b/>
          <w:i/>
          <w:iCs/>
          <w:color w:val="000000" w:themeColor="text1"/>
          <w:sz w:val="24"/>
          <w:szCs w:val="24"/>
        </w:rPr>
        <w:t>de</w:t>
      </w:r>
      <w:r w:rsidR="001C1CE1" w:rsidRPr="000C364D">
        <w:rPr>
          <w:b/>
          <w:i/>
          <w:iCs/>
          <w:color w:val="000000" w:themeColor="text1"/>
          <w:sz w:val="24"/>
          <w:szCs w:val="24"/>
        </w:rPr>
        <w:t xml:space="preserve"> </w:t>
      </w:r>
      <w:r w:rsidRPr="000C364D">
        <w:rPr>
          <w:b/>
          <w:i/>
          <w:iCs/>
          <w:color w:val="000000" w:themeColor="text1"/>
          <w:sz w:val="24"/>
          <w:szCs w:val="24"/>
        </w:rPr>
        <w:t>l’exploitant</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où</w:t>
      </w:r>
      <w:r w:rsidR="001C1CE1" w:rsidRPr="000C364D">
        <w:rPr>
          <w:color w:val="000000" w:themeColor="text1"/>
          <w:sz w:val="24"/>
          <w:szCs w:val="24"/>
        </w:rPr>
        <w:t xml:space="preserve"> </w:t>
      </w:r>
      <w:r w:rsidRPr="000C364D">
        <w:rPr>
          <w:color w:val="000000" w:themeColor="text1"/>
          <w:sz w:val="24"/>
          <w:szCs w:val="24"/>
        </w:rPr>
        <w:t>l'exploitant</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son</w:t>
      </w:r>
      <w:r w:rsidR="001C1CE1" w:rsidRPr="000C364D">
        <w:rPr>
          <w:color w:val="000000" w:themeColor="text1"/>
          <w:sz w:val="24"/>
          <w:szCs w:val="24"/>
        </w:rPr>
        <w:t xml:space="preserve"> </w:t>
      </w:r>
      <w:r w:rsidRPr="000C364D">
        <w:rPr>
          <w:color w:val="000000" w:themeColor="text1"/>
          <w:sz w:val="24"/>
          <w:szCs w:val="24"/>
        </w:rPr>
        <w:t>siège</w:t>
      </w:r>
      <w:r w:rsidR="001C1CE1" w:rsidRPr="000C364D">
        <w:rPr>
          <w:color w:val="000000" w:themeColor="text1"/>
          <w:sz w:val="24"/>
          <w:szCs w:val="24"/>
        </w:rPr>
        <w:t xml:space="preserve"> </w:t>
      </w:r>
      <w:r w:rsidRPr="000C364D">
        <w:rPr>
          <w:color w:val="000000" w:themeColor="text1"/>
          <w:sz w:val="24"/>
          <w:szCs w:val="24"/>
        </w:rPr>
        <w:t>principal</w:t>
      </w:r>
      <w:r w:rsidR="001C1CE1" w:rsidRPr="000C364D">
        <w:rPr>
          <w:color w:val="000000" w:themeColor="text1"/>
          <w:sz w:val="24"/>
          <w:szCs w:val="24"/>
        </w:rPr>
        <w:t xml:space="preserve"> </w:t>
      </w:r>
      <w:r w:rsidRPr="000C364D">
        <w:rPr>
          <w:color w:val="000000" w:themeColor="text1"/>
          <w:sz w:val="24"/>
          <w:szCs w:val="24"/>
        </w:rPr>
        <w:t>d'exploitation</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défaut,</w:t>
      </w:r>
      <w:r w:rsidR="001C1CE1" w:rsidRPr="000C364D">
        <w:rPr>
          <w:color w:val="000000" w:themeColor="text1"/>
          <w:sz w:val="24"/>
          <w:szCs w:val="24"/>
        </w:rPr>
        <w:t xml:space="preserve"> </w:t>
      </w:r>
      <w:r w:rsidRPr="000C364D">
        <w:rPr>
          <w:color w:val="000000" w:themeColor="text1"/>
          <w:sz w:val="24"/>
          <w:szCs w:val="24"/>
        </w:rPr>
        <w:t>sa</w:t>
      </w:r>
      <w:r w:rsidR="001C1CE1" w:rsidRPr="000C364D">
        <w:rPr>
          <w:color w:val="000000" w:themeColor="text1"/>
          <w:sz w:val="24"/>
          <w:szCs w:val="24"/>
        </w:rPr>
        <w:t xml:space="preserve"> </w:t>
      </w:r>
      <w:r w:rsidRPr="000C364D">
        <w:rPr>
          <w:color w:val="000000" w:themeColor="text1"/>
          <w:sz w:val="24"/>
          <w:szCs w:val="24"/>
        </w:rPr>
        <w:t>résidence</w:t>
      </w:r>
      <w:r w:rsidR="001C1CE1" w:rsidRPr="000C364D">
        <w:rPr>
          <w:color w:val="000000" w:themeColor="text1"/>
          <w:sz w:val="24"/>
          <w:szCs w:val="24"/>
        </w:rPr>
        <w:t xml:space="preserve"> </w:t>
      </w:r>
      <w:r w:rsidRPr="000C364D">
        <w:rPr>
          <w:color w:val="000000" w:themeColor="text1"/>
          <w:sz w:val="24"/>
          <w:szCs w:val="24"/>
        </w:rPr>
        <w:t>permanente.</w:t>
      </w:r>
    </w:p>
    <w:p w14:paraId="752259AD" w14:textId="0D2E6E47" w:rsidR="00B27F67" w:rsidRPr="000C364D" w:rsidRDefault="00B27F67" w:rsidP="006F2083">
      <w:pPr>
        <w:pStyle w:val="Paragraphedeliste"/>
        <w:numPr>
          <w:ilvl w:val="0"/>
          <w:numId w:val="3"/>
        </w:numPr>
        <w:autoSpaceDE w:val="0"/>
        <w:autoSpaceDN w:val="0"/>
        <w:adjustRightInd w:val="0"/>
        <w:spacing w:after="100"/>
        <w:ind w:left="454" w:hanging="425"/>
        <w:rPr>
          <w:bCs/>
          <w:color w:val="000000" w:themeColor="text1"/>
          <w:sz w:val="24"/>
          <w:szCs w:val="24"/>
        </w:rPr>
      </w:pPr>
      <w:r w:rsidRPr="000C364D">
        <w:rPr>
          <w:b/>
          <w:i/>
          <w:iCs/>
          <w:color w:val="000000" w:themeColor="text1"/>
          <w:sz w:val="24"/>
          <w:szCs w:val="24"/>
        </w:rPr>
        <w:t>État</w:t>
      </w:r>
      <w:r w:rsidR="001C1CE1" w:rsidRPr="000C364D">
        <w:rPr>
          <w:b/>
          <w:i/>
          <w:iCs/>
          <w:color w:val="000000" w:themeColor="text1"/>
          <w:sz w:val="24"/>
          <w:szCs w:val="24"/>
        </w:rPr>
        <w:t xml:space="preserve"> </w:t>
      </w:r>
      <w:r w:rsidRPr="000C364D">
        <w:rPr>
          <w:b/>
          <w:i/>
          <w:iCs/>
          <w:color w:val="000000" w:themeColor="text1"/>
          <w:sz w:val="24"/>
          <w:szCs w:val="24"/>
        </w:rPr>
        <w:t>d’immatriculation</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registre</w:t>
      </w:r>
      <w:r w:rsidR="001C1CE1" w:rsidRPr="000C364D">
        <w:rPr>
          <w:color w:val="000000" w:themeColor="text1"/>
          <w:sz w:val="24"/>
          <w:szCs w:val="24"/>
        </w:rPr>
        <w:t xml:space="preserve"> </w:t>
      </w:r>
      <w:r w:rsidRPr="000C364D">
        <w:rPr>
          <w:color w:val="000000" w:themeColor="text1"/>
          <w:sz w:val="24"/>
          <w:szCs w:val="24"/>
        </w:rPr>
        <w:t>duquel</w:t>
      </w:r>
      <w:r w:rsidR="001C1CE1" w:rsidRPr="000C364D">
        <w:rPr>
          <w:color w:val="000000" w:themeColor="text1"/>
          <w:sz w:val="24"/>
          <w:szCs w:val="24"/>
        </w:rPr>
        <w:t xml:space="preserve"> </w:t>
      </w:r>
      <w:r w:rsidRPr="000C364D">
        <w:rPr>
          <w:color w:val="000000" w:themeColor="text1"/>
          <w:sz w:val="24"/>
          <w:szCs w:val="24"/>
        </w:rPr>
        <w:t>l'aéronef</w:t>
      </w:r>
      <w:r w:rsidR="001C1CE1" w:rsidRPr="000C364D">
        <w:rPr>
          <w:color w:val="000000" w:themeColor="text1"/>
          <w:sz w:val="24"/>
          <w:szCs w:val="24"/>
        </w:rPr>
        <w:t xml:space="preserve"> </w:t>
      </w:r>
      <w:r w:rsidRPr="000C364D">
        <w:rPr>
          <w:color w:val="000000" w:themeColor="text1"/>
          <w:sz w:val="24"/>
          <w:szCs w:val="24"/>
        </w:rPr>
        <w:t>est</w:t>
      </w:r>
      <w:r w:rsidR="001C1CE1" w:rsidRPr="000C364D">
        <w:rPr>
          <w:color w:val="000000" w:themeColor="text1"/>
          <w:sz w:val="24"/>
          <w:szCs w:val="24"/>
        </w:rPr>
        <w:t xml:space="preserve"> </w:t>
      </w:r>
      <w:r w:rsidRPr="000C364D">
        <w:rPr>
          <w:color w:val="000000" w:themeColor="text1"/>
          <w:sz w:val="24"/>
          <w:szCs w:val="24"/>
        </w:rPr>
        <w:t>inscrit.</w:t>
      </w:r>
    </w:p>
    <w:p w14:paraId="41D72ABF" w14:textId="15B7E70F"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État</w:t>
      </w:r>
      <w:r w:rsidR="001C1CE1" w:rsidRPr="000C364D">
        <w:rPr>
          <w:b/>
          <w:i/>
          <w:iCs/>
          <w:color w:val="000000" w:themeColor="text1"/>
          <w:sz w:val="24"/>
          <w:szCs w:val="24"/>
        </w:rPr>
        <w:t xml:space="preserve"> </w:t>
      </w:r>
      <w:r w:rsidRPr="000C364D">
        <w:rPr>
          <w:b/>
          <w:i/>
          <w:iCs/>
          <w:color w:val="000000" w:themeColor="text1"/>
          <w:sz w:val="24"/>
          <w:szCs w:val="24"/>
        </w:rPr>
        <w:t>d’occurrence</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territoire</w:t>
      </w:r>
      <w:r w:rsidR="001C1CE1" w:rsidRPr="000C364D">
        <w:rPr>
          <w:color w:val="000000" w:themeColor="text1"/>
          <w:sz w:val="24"/>
          <w:szCs w:val="24"/>
        </w:rPr>
        <w:t xml:space="preserve"> </w:t>
      </w:r>
      <w:r w:rsidRPr="000C364D">
        <w:rPr>
          <w:color w:val="000000" w:themeColor="text1"/>
          <w:sz w:val="24"/>
          <w:szCs w:val="24"/>
        </w:rPr>
        <w:t>duquel</w:t>
      </w:r>
      <w:r w:rsidR="001C1CE1" w:rsidRPr="000C364D">
        <w:rPr>
          <w:color w:val="000000" w:themeColor="text1"/>
          <w:sz w:val="24"/>
          <w:szCs w:val="24"/>
        </w:rPr>
        <w:t xml:space="preserve"> </w:t>
      </w:r>
      <w:r w:rsidRPr="000C364D">
        <w:rPr>
          <w:color w:val="000000" w:themeColor="text1"/>
          <w:sz w:val="24"/>
          <w:szCs w:val="24"/>
        </w:rPr>
        <w:t>se</w:t>
      </w:r>
      <w:r w:rsidR="001C1CE1" w:rsidRPr="000C364D">
        <w:rPr>
          <w:color w:val="000000" w:themeColor="text1"/>
          <w:sz w:val="24"/>
          <w:szCs w:val="24"/>
        </w:rPr>
        <w:t xml:space="preserve"> </w:t>
      </w:r>
      <w:r w:rsidRPr="000C364D">
        <w:rPr>
          <w:color w:val="000000" w:themeColor="text1"/>
          <w:sz w:val="24"/>
          <w:szCs w:val="24"/>
        </w:rPr>
        <w:t>produit</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accident</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incident.</w:t>
      </w:r>
    </w:p>
    <w:p w14:paraId="768FC69D" w14:textId="2D71DB87"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Exploitant</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Cs/>
          <w:color w:val="000000" w:themeColor="text1"/>
          <w:sz w:val="24"/>
          <w:szCs w:val="24"/>
        </w:rPr>
        <w:t xml:space="preserve"> </w:t>
      </w:r>
      <w:r w:rsidRPr="000C364D">
        <w:rPr>
          <w:bCs/>
          <w:color w:val="000000" w:themeColor="text1"/>
          <w:sz w:val="24"/>
          <w:szCs w:val="24"/>
        </w:rPr>
        <w:t>Personne,</w:t>
      </w:r>
      <w:r w:rsidR="001C1CE1" w:rsidRPr="000C364D">
        <w:rPr>
          <w:bCs/>
          <w:color w:val="000000" w:themeColor="text1"/>
          <w:sz w:val="24"/>
          <w:szCs w:val="24"/>
        </w:rPr>
        <w:t xml:space="preserve"> </w:t>
      </w:r>
      <w:r w:rsidRPr="000C364D">
        <w:rPr>
          <w:bCs/>
          <w:color w:val="000000" w:themeColor="text1"/>
          <w:sz w:val="24"/>
          <w:szCs w:val="24"/>
        </w:rPr>
        <w:t>organisme</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entreprise</w:t>
      </w:r>
      <w:r w:rsidR="001C1CE1" w:rsidRPr="000C364D">
        <w:rPr>
          <w:bCs/>
          <w:color w:val="000000" w:themeColor="text1"/>
          <w:sz w:val="24"/>
          <w:szCs w:val="24"/>
        </w:rPr>
        <w:t xml:space="preserve"> </w:t>
      </w:r>
      <w:r w:rsidRPr="000C364D">
        <w:rPr>
          <w:bCs/>
          <w:color w:val="000000" w:themeColor="text1"/>
          <w:sz w:val="24"/>
          <w:szCs w:val="24"/>
        </w:rPr>
        <w:t>qui</w:t>
      </w:r>
      <w:r w:rsidR="001C1CE1" w:rsidRPr="000C364D">
        <w:rPr>
          <w:bCs/>
          <w:color w:val="000000" w:themeColor="text1"/>
          <w:sz w:val="24"/>
          <w:szCs w:val="24"/>
        </w:rPr>
        <w:t xml:space="preserve"> </w:t>
      </w:r>
      <w:r w:rsidRPr="000C364D">
        <w:rPr>
          <w:bCs/>
          <w:color w:val="000000" w:themeColor="text1"/>
          <w:sz w:val="24"/>
          <w:szCs w:val="24"/>
        </w:rPr>
        <w:t>se</w:t>
      </w:r>
      <w:r w:rsidR="001C1CE1" w:rsidRPr="000C364D">
        <w:rPr>
          <w:bCs/>
          <w:color w:val="000000" w:themeColor="text1"/>
          <w:sz w:val="24"/>
          <w:szCs w:val="24"/>
        </w:rPr>
        <w:t xml:space="preserve"> </w:t>
      </w:r>
      <w:r w:rsidRPr="000C364D">
        <w:rPr>
          <w:bCs/>
          <w:color w:val="000000" w:themeColor="text1"/>
          <w:sz w:val="24"/>
          <w:szCs w:val="24"/>
        </w:rPr>
        <w:t>livre</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propose</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se</w:t>
      </w:r>
      <w:r w:rsidR="001C1CE1" w:rsidRPr="000C364D">
        <w:rPr>
          <w:bCs/>
          <w:color w:val="000000" w:themeColor="text1"/>
          <w:sz w:val="24"/>
          <w:szCs w:val="24"/>
        </w:rPr>
        <w:t xml:space="preserve"> </w:t>
      </w:r>
      <w:r w:rsidRPr="000C364D">
        <w:rPr>
          <w:bCs/>
          <w:color w:val="000000" w:themeColor="text1"/>
          <w:sz w:val="24"/>
          <w:szCs w:val="24"/>
        </w:rPr>
        <w:t>livrer</w:t>
      </w:r>
      <w:r w:rsidR="001C1CE1" w:rsidRPr="000C364D">
        <w:rPr>
          <w:bCs/>
          <w:color w:val="000000" w:themeColor="text1"/>
          <w:sz w:val="24"/>
          <w:szCs w:val="24"/>
        </w:rPr>
        <w:t xml:space="preserve"> </w:t>
      </w:r>
      <w:r w:rsidRPr="000C364D">
        <w:rPr>
          <w:bCs/>
          <w:color w:val="000000" w:themeColor="text1"/>
          <w:sz w:val="24"/>
          <w:szCs w:val="24"/>
        </w:rPr>
        <w:t>à</w:t>
      </w:r>
      <w:r w:rsidR="001C1CE1" w:rsidRPr="000C364D">
        <w:rPr>
          <w:bCs/>
          <w:color w:val="000000" w:themeColor="text1"/>
          <w:sz w:val="24"/>
          <w:szCs w:val="24"/>
        </w:rPr>
        <w:t xml:space="preserve"> </w:t>
      </w:r>
      <w:r w:rsidRPr="000C364D">
        <w:rPr>
          <w:bCs/>
          <w:color w:val="000000" w:themeColor="text1"/>
          <w:sz w:val="24"/>
          <w:szCs w:val="24"/>
        </w:rPr>
        <w:t>l’exploitation</w:t>
      </w:r>
      <w:r w:rsidR="001C1CE1" w:rsidRPr="000C364D">
        <w:rPr>
          <w:bCs/>
          <w:color w:val="000000" w:themeColor="text1"/>
          <w:sz w:val="24"/>
          <w:szCs w:val="24"/>
        </w:rPr>
        <w:t xml:space="preserve"> </w:t>
      </w:r>
      <w:r w:rsidRPr="000C364D">
        <w:rPr>
          <w:bCs/>
          <w:color w:val="000000" w:themeColor="text1"/>
          <w:sz w:val="24"/>
          <w:szCs w:val="24"/>
        </w:rPr>
        <w:t>d’un</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plusieurs</w:t>
      </w:r>
      <w:r w:rsidR="001C1CE1" w:rsidRPr="000C364D">
        <w:rPr>
          <w:bCs/>
          <w:color w:val="000000" w:themeColor="text1"/>
          <w:sz w:val="24"/>
          <w:szCs w:val="24"/>
        </w:rPr>
        <w:t xml:space="preserve"> </w:t>
      </w:r>
      <w:r w:rsidRPr="000C364D">
        <w:rPr>
          <w:bCs/>
          <w:color w:val="000000" w:themeColor="text1"/>
          <w:sz w:val="24"/>
          <w:szCs w:val="24"/>
        </w:rPr>
        <w:t>aéronefs.</w:t>
      </w:r>
    </w:p>
    <w:p w14:paraId="0023A92C" w14:textId="6EA471A1"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Facteurs</w:t>
      </w:r>
      <w:r w:rsidR="001C1CE1" w:rsidRPr="000C364D">
        <w:rPr>
          <w:b/>
          <w:i/>
          <w:iCs/>
          <w:color w:val="000000" w:themeColor="text1"/>
          <w:sz w:val="24"/>
          <w:szCs w:val="24"/>
        </w:rPr>
        <w:t xml:space="preserve"> </w:t>
      </w:r>
      <w:r w:rsidRPr="000C364D">
        <w:rPr>
          <w:b/>
          <w:i/>
          <w:iCs/>
          <w:color w:val="000000" w:themeColor="text1"/>
          <w:sz w:val="24"/>
          <w:szCs w:val="24"/>
        </w:rPr>
        <w:t>contributifs</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Cs/>
          <w:color w:val="000000" w:themeColor="text1"/>
          <w:sz w:val="24"/>
          <w:szCs w:val="24"/>
        </w:rPr>
        <w:t xml:space="preserve"> </w:t>
      </w:r>
      <w:r w:rsidRPr="000C364D">
        <w:rPr>
          <w:bCs/>
          <w:color w:val="000000" w:themeColor="text1"/>
          <w:sz w:val="24"/>
          <w:szCs w:val="24"/>
        </w:rPr>
        <w:t>Actes,</w:t>
      </w:r>
      <w:r w:rsidR="001C1CE1" w:rsidRPr="000C364D">
        <w:rPr>
          <w:bCs/>
          <w:color w:val="000000" w:themeColor="text1"/>
          <w:sz w:val="24"/>
          <w:szCs w:val="24"/>
        </w:rPr>
        <w:t xml:space="preserve"> </w:t>
      </w:r>
      <w:r w:rsidRPr="000C364D">
        <w:rPr>
          <w:bCs/>
          <w:color w:val="000000" w:themeColor="text1"/>
          <w:sz w:val="24"/>
          <w:szCs w:val="24"/>
        </w:rPr>
        <w:t>omissions,</w:t>
      </w:r>
      <w:r w:rsidR="001C1CE1" w:rsidRPr="000C364D">
        <w:rPr>
          <w:bCs/>
          <w:color w:val="000000" w:themeColor="text1"/>
          <w:sz w:val="24"/>
          <w:szCs w:val="24"/>
        </w:rPr>
        <w:t xml:space="preserve"> </w:t>
      </w:r>
      <w:r w:rsidRPr="000C364D">
        <w:rPr>
          <w:bCs/>
          <w:color w:val="000000" w:themeColor="text1"/>
          <w:sz w:val="24"/>
          <w:szCs w:val="24"/>
        </w:rPr>
        <w:t>événements,</w:t>
      </w:r>
      <w:r w:rsidR="001C1CE1" w:rsidRPr="000C364D">
        <w:rPr>
          <w:bCs/>
          <w:color w:val="000000" w:themeColor="text1"/>
          <w:sz w:val="24"/>
          <w:szCs w:val="24"/>
        </w:rPr>
        <w:t xml:space="preserve"> </w:t>
      </w:r>
      <w:r w:rsidRPr="000C364D">
        <w:rPr>
          <w:bCs/>
          <w:color w:val="000000" w:themeColor="text1"/>
          <w:sz w:val="24"/>
          <w:szCs w:val="24"/>
        </w:rPr>
        <w:t>conditions,</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combinaison</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ces</w:t>
      </w:r>
      <w:r w:rsidR="001C1CE1" w:rsidRPr="000C364D">
        <w:rPr>
          <w:bCs/>
          <w:color w:val="000000" w:themeColor="text1"/>
          <w:sz w:val="24"/>
          <w:szCs w:val="24"/>
        </w:rPr>
        <w:t xml:space="preserve"> </w:t>
      </w:r>
      <w:r w:rsidRPr="000C364D">
        <w:rPr>
          <w:bCs/>
          <w:color w:val="000000" w:themeColor="text1"/>
          <w:sz w:val="24"/>
          <w:szCs w:val="24"/>
        </w:rPr>
        <w:t>divers</w:t>
      </w:r>
      <w:r w:rsidR="001C1CE1" w:rsidRPr="000C364D">
        <w:rPr>
          <w:bCs/>
          <w:color w:val="000000" w:themeColor="text1"/>
          <w:sz w:val="24"/>
          <w:szCs w:val="24"/>
        </w:rPr>
        <w:t xml:space="preserve"> </w:t>
      </w:r>
      <w:r w:rsidRPr="000C364D">
        <w:rPr>
          <w:bCs/>
          <w:color w:val="000000" w:themeColor="text1"/>
          <w:sz w:val="24"/>
          <w:szCs w:val="24"/>
        </w:rPr>
        <w:t>éléments,</w:t>
      </w:r>
      <w:r w:rsidR="001C1CE1" w:rsidRPr="000C364D">
        <w:rPr>
          <w:bCs/>
          <w:color w:val="000000" w:themeColor="text1"/>
          <w:sz w:val="24"/>
          <w:szCs w:val="24"/>
        </w:rPr>
        <w:t xml:space="preserve"> </w:t>
      </w:r>
      <w:r w:rsidRPr="000C364D">
        <w:rPr>
          <w:bCs/>
          <w:color w:val="000000" w:themeColor="text1"/>
          <w:sz w:val="24"/>
          <w:szCs w:val="24"/>
        </w:rPr>
        <w:t>dont</w:t>
      </w:r>
      <w:r w:rsidR="001C1CE1" w:rsidRPr="000C364D">
        <w:rPr>
          <w:bCs/>
          <w:color w:val="000000" w:themeColor="text1"/>
          <w:sz w:val="24"/>
          <w:szCs w:val="24"/>
        </w:rPr>
        <w:t xml:space="preserve"> </w:t>
      </w:r>
      <w:r w:rsidRPr="000C364D">
        <w:rPr>
          <w:bCs/>
          <w:color w:val="000000" w:themeColor="text1"/>
          <w:sz w:val="24"/>
          <w:szCs w:val="24"/>
        </w:rPr>
        <w:t>la</w:t>
      </w:r>
      <w:r w:rsidR="001C1CE1" w:rsidRPr="000C364D">
        <w:rPr>
          <w:bCs/>
          <w:color w:val="000000" w:themeColor="text1"/>
          <w:sz w:val="24"/>
          <w:szCs w:val="24"/>
        </w:rPr>
        <w:t xml:space="preserve"> </w:t>
      </w:r>
      <w:r w:rsidRPr="000C364D">
        <w:rPr>
          <w:bCs/>
          <w:color w:val="000000" w:themeColor="text1"/>
          <w:sz w:val="24"/>
          <w:szCs w:val="24"/>
        </w:rPr>
        <w:t>suppression,</w:t>
      </w:r>
      <w:r w:rsidR="001C1CE1" w:rsidRPr="000C364D">
        <w:rPr>
          <w:bCs/>
          <w:color w:val="000000" w:themeColor="text1"/>
          <w:sz w:val="24"/>
          <w:szCs w:val="24"/>
        </w:rPr>
        <w:t xml:space="preserve"> </w:t>
      </w:r>
      <w:r w:rsidRPr="000C364D">
        <w:rPr>
          <w:bCs/>
          <w:color w:val="000000" w:themeColor="text1"/>
          <w:sz w:val="24"/>
          <w:szCs w:val="24"/>
        </w:rPr>
        <w:t>l’évitement</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l’absence</w:t>
      </w:r>
      <w:r w:rsidR="001C1CE1" w:rsidRPr="000C364D">
        <w:rPr>
          <w:bCs/>
          <w:color w:val="000000" w:themeColor="text1"/>
          <w:sz w:val="24"/>
          <w:szCs w:val="24"/>
        </w:rPr>
        <w:t xml:space="preserve"> </w:t>
      </w:r>
      <w:r w:rsidRPr="000C364D">
        <w:rPr>
          <w:bCs/>
          <w:color w:val="000000" w:themeColor="text1"/>
          <w:sz w:val="24"/>
          <w:szCs w:val="24"/>
        </w:rPr>
        <w:t>aurait</w:t>
      </w:r>
      <w:r w:rsidR="001C1CE1" w:rsidRPr="000C364D">
        <w:rPr>
          <w:bCs/>
          <w:color w:val="000000" w:themeColor="text1"/>
          <w:sz w:val="24"/>
          <w:szCs w:val="24"/>
        </w:rPr>
        <w:t xml:space="preserve"> </w:t>
      </w:r>
      <w:r w:rsidRPr="000C364D">
        <w:rPr>
          <w:bCs/>
          <w:color w:val="000000" w:themeColor="text1"/>
          <w:sz w:val="24"/>
          <w:szCs w:val="24"/>
        </w:rPr>
        <w:t>réduit</w:t>
      </w:r>
      <w:r w:rsidR="001C1CE1" w:rsidRPr="000C364D">
        <w:rPr>
          <w:bCs/>
          <w:color w:val="000000" w:themeColor="text1"/>
          <w:sz w:val="24"/>
          <w:szCs w:val="24"/>
        </w:rPr>
        <w:t xml:space="preserve"> </w:t>
      </w:r>
      <w:r w:rsidRPr="000C364D">
        <w:rPr>
          <w:bCs/>
          <w:color w:val="000000" w:themeColor="text1"/>
          <w:sz w:val="24"/>
          <w:szCs w:val="24"/>
        </w:rPr>
        <w:t>la</w:t>
      </w:r>
      <w:r w:rsidR="001C1CE1" w:rsidRPr="000C364D">
        <w:rPr>
          <w:bCs/>
          <w:color w:val="000000" w:themeColor="text1"/>
          <w:sz w:val="24"/>
          <w:szCs w:val="24"/>
        </w:rPr>
        <w:t xml:space="preserve"> </w:t>
      </w:r>
      <w:r w:rsidRPr="000C364D">
        <w:rPr>
          <w:bCs/>
          <w:color w:val="000000" w:themeColor="text1"/>
          <w:sz w:val="24"/>
          <w:szCs w:val="24"/>
        </w:rPr>
        <w:t>probabilité</w:t>
      </w:r>
      <w:r w:rsidR="001C1CE1" w:rsidRPr="000C364D">
        <w:rPr>
          <w:bCs/>
          <w:color w:val="000000" w:themeColor="text1"/>
          <w:sz w:val="24"/>
          <w:szCs w:val="24"/>
        </w:rPr>
        <w:t xml:space="preserve"> </w:t>
      </w:r>
      <w:r w:rsidRPr="000C364D">
        <w:rPr>
          <w:bCs/>
          <w:color w:val="000000" w:themeColor="text1"/>
          <w:sz w:val="24"/>
          <w:szCs w:val="24"/>
        </w:rPr>
        <w:t>d’un</w:t>
      </w:r>
      <w:r w:rsidR="001C1CE1" w:rsidRPr="000C364D">
        <w:rPr>
          <w:bCs/>
          <w:color w:val="000000" w:themeColor="text1"/>
          <w:sz w:val="24"/>
          <w:szCs w:val="24"/>
        </w:rPr>
        <w:t xml:space="preserve"> </w:t>
      </w:r>
      <w:r w:rsidRPr="000C364D">
        <w:rPr>
          <w:bCs/>
          <w:color w:val="000000" w:themeColor="text1"/>
          <w:sz w:val="24"/>
          <w:szCs w:val="24"/>
        </w:rPr>
        <w:t>accident</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d’un</w:t>
      </w:r>
      <w:r w:rsidR="001C1CE1" w:rsidRPr="000C364D">
        <w:rPr>
          <w:bCs/>
          <w:color w:val="000000" w:themeColor="text1"/>
          <w:sz w:val="24"/>
          <w:szCs w:val="24"/>
        </w:rPr>
        <w:t xml:space="preserve"> </w:t>
      </w:r>
      <w:r w:rsidRPr="000C364D">
        <w:rPr>
          <w:bCs/>
          <w:color w:val="000000" w:themeColor="text1"/>
          <w:sz w:val="24"/>
          <w:szCs w:val="24"/>
        </w:rPr>
        <w:t>incident</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la</w:t>
      </w:r>
      <w:r w:rsidR="001C1CE1" w:rsidRPr="000C364D">
        <w:rPr>
          <w:bCs/>
          <w:color w:val="000000" w:themeColor="text1"/>
          <w:sz w:val="24"/>
          <w:szCs w:val="24"/>
        </w:rPr>
        <w:t xml:space="preserve"> </w:t>
      </w:r>
      <w:r w:rsidRPr="000C364D">
        <w:rPr>
          <w:bCs/>
          <w:color w:val="000000" w:themeColor="text1"/>
          <w:sz w:val="24"/>
          <w:szCs w:val="24"/>
        </w:rPr>
        <w:t>gravité</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ses</w:t>
      </w:r>
      <w:r w:rsidR="001C1CE1" w:rsidRPr="000C364D">
        <w:rPr>
          <w:bCs/>
          <w:color w:val="000000" w:themeColor="text1"/>
          <w:sz w:val="24"/>
          <w:szCs w:val="24"/>
        </w:rPr>
        <w:t xml:space="preserve"> </w:t>
      </w:r>
      <w:r w:rsidRPr="000C364D">
        <w:rPr>
          <w:bCs/>
          <w:color w:val="000000" w:themeColor="text1"/>
          <w:sz w:val="24"/>
          <w:szCs w:val="24"/>
        </w:rPr>
        <w:t>conséquences.</w:t>
      </w:r>
      <w:r w:rsidR="001C1CE1" w:rsidRPr="000C364D">
        <w:rPr>
          <w:bCs/>
          <w:color w:val="000000" w:themeColor="text1"/>
          <w:sz w:val="24"/>
          <w:szCs w:val="24"/>
        </w:rPr>
        <w:t xml:space="preserve"> </w:t>
      </w:r>
      <w:r w:rsidRPr="000C364D">
        <w:rPr>
          <w:bCs/>
          <w:color w:val="000000" w:themeColor="text1"/>
          <w:sz w:val="24"/>
          <w:szCs w:val="24"/>
        </w:rPr>
        <w:t>L’établissement</w:t>
      </w:r>
      <w:r w:rsidR="001C1CE1" w:rsidRPr="000C364D">
        <w:rPr>
          <w:bCs/>
          <w:color w:val="000000" w:themeColor="text1"/>
          <w:sz w:val="24"/>
          <w:szCs w:val="24"/>
        </w:rPr>
        <w:t xml:space="preserve"> </w:t>
      </w:r>
      <w:r w:rsidRPr="000C364D">
        <w:rPr>
          <w:bCs/>
          <w:color w:val="000000" w:themeColor="text1"/>
          <w:sz w:val="24"/>
          <w:szCs w:val="24"/>
        </w:rPr>
        <w:t>des</w:t>
      </w:r>
      <w:r w:rsidR="001C1CE1" w:rsidRPr="000C364D">
        <w:rPr>
          <w:bCs/>
          <w:color w:val="000000" w:themeColor="text1"/>
          <w:sz w:val="24"/>
          <w:szCs w:val="24"/>
        </w:rPr>
        <w:t xml:space="preserve"> </w:t>
      </w:r>
      <w:r w:rsidRPr="000C364D">
        <w:rPr>
          <w:bCs/>
          <w:color w:val="000000" w:themeColor="text1"/>
          <w:sz w:val="24"/>
          <w:szCs w:val="24"/>
        </w:rPr>
        <w:t>facteurs</w:t>
      </w:r>
      <w:r w:rsidR="001C1CE1" w:rsidRPr="000C364D">
        <w:rPr>
          <w:bCs/>
          <w:color w:val="000000" w:themeColor="text1"/>
          <w:sz w:val="24"/>
          <w:szCs w:val="24"/>
        </w:rPr>
        <w:t xml:space="preserve"> </w:t>
      </w:r>
      <w:r w:rsidRPr="000C364D">
        <w:rPr>
          <w:bCs/>
          <w:color w:val="000000" w:themeColor="text1"/>
          <w:sz w:val="24"/>
          <w:szCs w:val="24"/>
        </w:rPr>
        <w:t>contributifs</w:t>
      </w:r>
      <w:r w:rsidR="001C1CE1" w:rsidRPr="000C364D">
        <w:rPr>
          <w:bCs/>
          <w:color w:val="000000" w:themeColor="text1"/>
          <w:sz w:val="24"/>
          <w:szCs w:val="24"/>
        </w:rPr>
        <w:t xml:space="preserve"> </w:t>
      </w:r>
      <w:r w:rsidRPr="000C364D">
        <w:rPr>
          <w:bCs/>
          <w:color w:val="000000" w:themeColor="text1"/>
          <w:sz w:val="24"/>
          <w:szCs w:val="24"/>
        </w:rPr>
        <w:t>n’implique</w:t>
      </w:r>
      <w:r w:rsidR="001C1CE1" w:rsidRPr="000C364D">
        <w:rPr>
          <w:bCs/>
          <w:color w:val="000000" w:themeColor="text1"/>
          <w:sz w:val="24"/>
          <w:szCs w:val="24"/>
        </w:rPr>
        <w:t xml:space="preserve"> </w:t>
      </w:r>
      <w:r w:rsidRPr="000C364D">
        <w:rPr>
          <w:bCs/>
          <w:color w:val="000000" w:themeColor="text1"/>
          <w:sz w:val="24"/>
          <w:szCs w:val="24"/>
        </w:rPr>
        <w:t>pas</w:t>
      </w:r>
      <w:r w:rsidR="001C1CE1" w:rsidRPr="000C364D">
        <w:rPr>
          <w:bCs/>
          <w:color w:val="000000" w:themeColor="text1"/>
          <w:sz w:val="24"/>
          <w:szCs w:val="24"/>
        </w:rPr>
        <w:t xml:space="preserve"> </w:t>
      </w:r>
      <w:r w:rsidRPr="000C364D">
        <w:rPr>
          <w:bCs/>
          <w:color w:val="000000" w:themeColor="text1"/>
          <w:sz w:val="24"/>
          <w:szCs w:val="24"/>
        </w:rPr>
        <w:t>l’attribution</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fautes</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la</w:t>
      </w:r>
      <w:r w:rsidR="001C1CE1" w:rsidRPr="000C364D">
        <w:rPr>
          <w:bCs/>
          <w:color w:val="000000" w:themeColor="text1"/>
          <w:sz w:val="24"/>
          <w:szCs w:val="24"/>
        </w:rPr>
        <w:t xml:space="preserve"> </w:t>
      </w:r>
      <w:r w:rsidRPr="000C364D">
        <w:rPr>
          <w:bCs/>
          <w:color w:val="000000" w:themeColor="text1"/>
          <w:sz w:val="24"/>
          <w:szCs w:val="24"/>
        </w:rPr>
        <w:t>détermination</w:t>
      </w:r>
      <w:r w:rsidR="001C1CE1" w:rsidRPr="000C364D">
        <w:rPr>
          <w:bCs/>
          <w:color w:val="000000" w:themeColor="text1"/>
          <w:sz w:val="24"/>
          <w:szCs w:val="24"/>
        </w:rPr>
        <w:t xml:space="preserve"> </w:t>
      </w:r>
      <w:r w:rsidRPr="000C364D">
        <w:rPr>
          <w:bCs/>
          <w:color w:val="000000" w:themeColor="text1"/>
          <w:sz w:val="24"/>
          <w:szCs w:val="24"/>
        </w:rPr>
        <w:t>d’une</w:t>
      </w:r>
      <w:r w:rsidR="001C1CE1" w:rsidRPr="000C364D">
        <w:rPr>
          <w:bCs/>
          <w:color w:val="000000" w:themeColor="text1"/>
          <w:sz w:val="24"/>
          <w:szCs w:val="24"/>
        </w:rPr>
        <w:t xml:space="preserve"> </w:t>
      </w:r>
      <w:r w:rsidRPr="000C364D">
        <w:rPr>
          <w:bCs/>
          <w:color w:val="000000" w:themeColor="text1"/>
          <w:sz w:val="24"/>
          <w:szCs w:val="24"/>
        </w:rPr>
        <w:t>responsabilité</w:t>
      </w:r>
      <w:r w:rsidR="001C1CE1" w:rsidRPr="000C364D">
        <w:rPr>
          <w:bCs/>
          <w:color w:val="000000" w:themeColor="text1"/>
          <w:sz w:val="24"/>
          <w:szCs w:val="24"/>
        </w:rPr>
        <w:t xml:space="preserve"> </w:t>
      </w:r>
      <w:r w:rsidRPr="000C364D">
        <w:rPr>
          <w:bCs/>
          <w:color w:val="000000" w:themeColor="text1"/>
          <w:sz w:val="24"/>
          <w:szCs w:val="24"/>
        </w:rPr>
        <w:t>administrative,</w:t>
      </w:r>
      <w:r w:rsidR="001C1CE1" w:rsidRPr="000C364D">
        <w:rPr>
          <w:bCs/>
          <w:color w:val="000000" w:themeColor="text1"/>
          <w:sz w:val="24"/>
          <w:szCs w:val="24"/>
        </w:rPr>
        <w:t xml:space="preserve"> </w:t>
      </w:r>
      <w:r w:rsidRPr="000C364D">
        <w:rPr>
          <w:bCs/>
          <w:color w:val="000000" w:themeColor="text1"/>
          <w:sz w:val="24"/>
          <w:szCs w:val="24"/>
        </w:rPr>
        <w:t>civile</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criminelle.</w:t>
      </w:r>
    </w:p>
    <w:p w14:paraId="4C577549" w14:textId="6CCBC754" w:rsidR="00962325" w:rsidRPr="000C364D" w:rsidRDefault="00962325" w:rsidP="00962325">
      <w:pPr>
        <w:pStyle w:val="Paragraphedeliste"/>
        <w:numPr>
          <w:ilvl w:val="0"/>
          <w:numId w:val="3"/>
        </w:numPr>
        <w:shd w:val="clear" w:color="auto" w:fill="FFFFFF" w:themeFill="background1"/>
        <w:autoSpaceDE w:val="0"/>
        <w:autoSpaceDN w:val="0"/>
        <w:adjustRightInd w:val="0"/>
        <w:spacing w:after="100"/>
        <w:ind w:left="426"/>
        <w:rPr>
          <w:bCs/>
          <w:color w:val="000000" w:themeColor="text1"/>
          <w:sz w:val="24"/>
          <w:szCs w:val="24"/>
        </w:rPr>
      </w:pPr>
      <w:r w:rsidRPr="000C364D">
        <w:rPr>
          <w:rFonts w:cs="Arial"/>
          <w:b/>
          <w:bCs/>
          <w:i/>
          <w:iCs/>
          <w:color w:val="000000" w:themeColor="text1"/>
          <w:sz w:val="24"/>
          <w:szCs w:val="24"/>
        </w:rPr>
        <w:t xml:space="preserve">Fait </w:t>
      </w:r>
      <w:r w:rsidRPr="000C364D">
        <w:rPr>
          <w:b/>
          <w:bCs/>
          <w:i/>
          <w:iCs/>
          <w:color w:val="000000" w:themeColor="text1"/>
          <w:sz w:val="24"/>
          <w:szCs w:val="24"/>
        </w:rPr>
        <w:t>substantiel :</w:t>
      </w:r>
      <w:r w:rsidRPr="000C364D">
        <w:rPr>
          <w:bCs/>
          <w:color w:val="000000" w:themeColor="text1"/>
          <w:sz w:val="24"/>
          <w:szCs w:val="24"/>
        </w:rPr>
        <w:t xml:space="preserve"> Expression juridique qui fait référence </w:t>
      </w:r>
      <w:proofErr w:type="spellStart"/>
      <w:r w:rsidRPr="000C364D">
        <w:rPr>
          <w:bCs/>
          <w:color w:val="000000" w:themeColor="text1"/>
          <w:sz w:val="24"/>
          <w:szCs w:val="24"/>
        </w:rPr>
        <w:t>a</w:t>
      </w:r>
      <w:proofErr w:type="spellEnd"/>
      <w:r w:rsidRPr="000C364D">
        <w:rPr>
          <w:bCs/>
          <w:color w:val="000000" w:themeColor="text1"/>
          <w:sz w:val="24"/>
          <w:szCs w:val="24"/>
        </w:rPr>
        <w:t>̀ un fait déterminant ou essentiel pour la question à l’examen, qu’une partie allègue et que l’autre conteste</w:t>
      </w:r>
      <w:r w:rsidR="00A65C6D" w:rsidRPr="000C364D">
        <w:rPr>
          <w:bCs/>
          <w:color w:val="000000" w:themeColor="text1"/>
          <w:sz w:val="24"/>
          <w:szCs w:val="24"/>
        </w:rPr>
        <w:t xml:space="preserve"> et </w:t>
      </w:r>
      <w:r w:rsidRPr="000C364D">
        <w:rPr>
          <w:bCs/>
          <w:color w:val="000000" w:themeColor="text1"/>
          <w:sz w:val="24"/>
          <w:szCs w:val="24"/>
        </w:rPr>
        <w:t xml:space="preserve">qui doit faire l’objet d’une décision de l’autorité compétente qui applique le critère de mise en balance. </w:t>
      </w:r>
    </w:p>
    <w:p w14:paraId="20BA824A" w14:textId="75749F5A" w:rsidR="00F847DD" w:rsidRPr="000C364D" w:rsidRDefault="00F847DD" w:rsidP="00F847DD">
      <w:pPr>
        <w:pStyle w:val="Paragraphedeliste"/>
        <w:numPr>
          <w:ilvl w:val="0"/>
          <w:numId w:val="3"/>
        </w:numPr>
        <w:shd w:val="clear" w:color="auto" w:fill="FFFFFF" w:themeFill="background1"/>
        <w:autoSpaceDE w:val="0"/>
        <w:autoSpaceDN w:val="0"/>
        <w:adjustRightInd w:val="0"/>
        <w:spacing w:after="100"/>
        <w:ind w:left="426"/>
        <w:rPr>
          <w:bCs/>
          <w:color w:val="000000" w:themeColor="text1"/>
          <w:sz w:val="24"/>
          <w:szCs w:val="24"/>
        </w:rPr>
      </w:pPr>
      <w:r w:rsidRPr="000C364D">
        <w:rPr>
          <w:rFonts w:cs="Arial"/>
          <w:b/>
          <w:bCs/>
          <w:i/>
          <w:iCs/>
          <w:color w:val="000000" w:themeColor="text1"/>
          <w:sz w:val="24"/>
          <w:szCs w:val="24"/>
        </w:rPr>
        <w:t>Format utilisable :</w:t>
      </w:r>
      <w:r w:rsidRPr="000C364D">
        <w:rPr>
          <w:bCs/>
          <w:color w:val="000000" w:themeColor="text1"/>
          <w:sz w:val="24"/>
          <w:szCs w:val="24"/>
        </w:rPr>
        <w:t xml:space="preserve"> est un enregistrement de bord formaté de telle manière qu’il peut être lu au moyen de matériel et de logiciels facilement accessibles.</w:t>
      </w:r>
    </w:p>
    <w:p w14:paraId="731DBBC6" w14:textId="5D8A1BEF"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i/>
          <w:iCs/>
          <w:color w:val="000000" w:themeColor="text1"/>
          <w:sz w:val="24"/>
          <w:szCs w:val="24"/>
        </w:rPr>
        <w:t>Incident</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Événement,</w:t>
      </w:r>
      <w:r w:rsidR="001C1CE1" w:rsidRPr="000C364D">
        <w:rPr>
          <w:color w:val="000000" w:themeColor="text1"/>
          <w:sz w:val="24"/>
          <w:szCs w:val="24"/>
        </w:rPr>
        <w:t xml:space="preserve"> </w:t>
      </w:r>
      <w:r w:rsidRPr="000C364D">
        <w:rPr>
          <w:color w:val="000000" w:themeColor="text1"/>
          <w:sz w:val="24"/>
          <w:szCs w:val="24"/>
        </w:rPr>
        <w:t>autre</w:t>
      </w:r>
      <w:r w:rsidR="001C1CE1" w:rsidRPr="000C364D">
        <w:rPr>
          <w:color w:val="000000" w:themeColor="text1"/>
          <w:sz w:val="24"/>
          <w:szCs w:val="24"/>
        </w:rPr>
        <w:t xml:space="preserve"> </w:t>
      </w:r>
      <w:r w:rsidRPr="000C364D">
        <w:rPr>
          <w:color w:val="000000" w:themeColor="text1"/>
          <w:sz w:val="24"/>
          <w:szCs w:val="24"/>
        </w:rPr>
        <w:t>qu'un</w:t>
      </w:r>
      <w:r w:rsidR="001C1CE1" w:rsidRPr="000C364D">
        <w:rPr>
          <w:color w:val="000000" w:themeColor="text1"/>
          <w:sz w:val="24"/>
          <w:szCs w:val="24"/>
        </w:rPr>
        <w:t xml:space="preserve"> </w:t>
      </w:r>
      <w:r w:rsidRPr="000C364D">
        <w:rPr>
          <w:color w:val="000000" w:themeColor="text1"/>
          <w:sz w:val="24"/>
          <w:szCs w:val="24"/>
        </w:rPr>
        <w:t>accident,</w:t>
      </w:r>
      <w:r w:rsidR="001C1CE1" w:rsidRPr="000C364D">
        <w:rPr>
          <w:color w:val="000000" w:themeColor="text1"/>
          <w:sz w:val="24"/>
          <w:szCs w:val="24"/>
        </w:rPr>
        <w:t xml:space="preserve"> </w:t>
      </w:r>
      <w:r w:rsidRPr="000C364D">
        <w:rPr>
          <w:color w:val="000000" w:themeColor="text1"/>
          <w:sz w:val="24"/>
          <w:szCs w:val="24"/>
        </w:rPr>
        <w:t>lié</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l'utilisation</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aéronef,</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compromet</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pourrait</w:t>
      </w:r>
      <w:r w:rsidR="001C1CE1" w:rsidRPr="000C364D">
        <w:rPr>
          <w:color w:val="000000" w:themeColor="text1"/>
          <w:sz w:val="24"/>
          <w:szCs w:val="24"/>
        </w:rPr>
        <w:t xml:space="preserve"> </w:t>
      </w:r>
      <w:r w:rsidRPr="000C364D">
        <w:rPr>
          <w:color w:val="000000" w:themeColor="text1"/>
          <w:sz w:val="24"/>
          <w:szCs w:val="24"/>
        </w:rPr>
        <w:t>compromettre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sécurité</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l'exploitation.</w:t>
      </w:r>
    </w:p>
    <w:p w14:paraId="56B97D03" w14:textId="177B932A"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i/>
          <w:iCs/>
          <w:color w:val="000000" w:themeColor="text1"/>
          <w:sz w:val="24"/>
          <w:szCs w:val="24"/>
        </w:rPr>
        <w:t>Incident</w:t>
      </w:r>
      <w:r w:rsidR="001C1CE1" w:rsidRPr="000C364D">
        <w:rPr>
          <w:b/>
          <w:bCs/>
          <w:i/>
          <w:iCs/>
          <w:color w:val="000000" w:themeColor="text1"/>
          <w:sz w:val="24"/>
          <w:szCs w:val="24"/>
        </w:rPr>
        <w:t xml:space="preserve"> </w:t>
      </w:r>
      <w:r w:rsidRPr="000C364D">
        <w:rPr>
          <w:b/>
          <w:bCs/>
          <w:i/>
          <w:iCs/>
          <w:color w:val="000000" w:themeColor="text1"/>
          <w:sz w:val="24"/>
          <w:szCs w:val="24"/>
        </w:rPr>
        <w:t>grave</w:t>
      </w:r>
      <w:r w:rsidR="001C1CE1" w:rsidRPr="000C364D">
        <w:rPr>
          <w:b/>
          <w:bCs/>
          <w:i/>
          <w:iCs/>
          <w:color w:val="000000" w:themeColor="text1"/>
          <w:sz w:val="24"/>
          <w:szCs w:val="24"/>
        </w:rPr>
        <w:t xml:space="preserve"> </w:t>
      </w:r>
      <w:r w:rsidRPr="000C364D">
        <w:rPr>
          <w:b/>
          <w:bCs/>
          <w:i/>
          <w:iCs/>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Incident</w:t>
      </w:r>
      <w:r w:rsidR="001C1CE1" w:rsidRPr="000C364D">
        <w:rPr>
          <w:color w:val="000000" w:themeColor="text1"/>
          <w:sz w:val="24"/>
          <w:szCs w:val="24"/>
        </w:rPr>
        <w:t xml:space="preserve"> </w:t>
      </w:r>
      <w:r w:rsidRPr="000C364D">
        <w:rPr>
          <w:color w:val="000000" w:themeColor="text1"/>
          <w:sz w:val="24"/>
          <w:szCs w:val="24"/>
        </w:rPr>
        <w:t>dont</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circonstances</w:t>
      </w:r>
      <w:r w:rsidR="001C1CE1" w:rsidRPr="000C364D">
        <w:rPr>
          <w:color w:val="000000" w:themeColor="text1"/>
          <w:sz w:val="24"/>
          <w:szCs w:val="24"/>
        </w:rPr>
        <w:t xml:space="preserve"> </w:t>
      </w:r>
      <w:r w:rsidRPr="000C364D">
        <w:rPr>
          <w:color w:val="000000" w:themeColor="text1"/>
          <w:sz w:val="24"/>
          <w:szCs w:val="24"/>
        </w:rPr>
        <w:t>indiquent</w:t>
      </w:r>
      <w:r w:rsidR="001C1CE1" w:rsidRPr="000C364D">
        <w:rPr>
          <w:color w:val="000000" w:themeColor="text1"/>
          <w:sz w:val="24"/>
          <w:szCs w:val="24"/>
        </w:rPr>
        <w:t xml:space="preserve"> </w:t>
      </w:r>
      <w:r w:rsidRPr="000C364D">
        <w:rPr>
          <w:color w:val="000000" w:themeColor="text1"/>
          <w:sz w:val="24"/>
          <w:szCs w:val="24"/>
        </w:rPr>
        <w:t>qu’il</w:t>
      </w:r>
      <w:r w:rsidR="001C1CE1" w:rsidRPr="000C364D">
        <w:rPr>
          <w:color w:val="000000" w:themeColor="text1"/>
          <w:sz w:val="24"/>
          <w:szCs w:val="24"/>
        </w:rPr>
        <w:t xml:space="preserve"> </w:t>
      </w:r>
      <w:r w:rsidRPr="000C364D">
        <w:rPr>
          <w:color w:val="000000" w:themeColor="text1"/>
          <w:sz w:val="24"/>
          <w:szCs w:val="24"/>
        </w:rPr>
        <w:t>y</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eu</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forte</w:t>
      </w:r>
      <w:r w:rsidR="001C1CE1" w:rsidRPr="000C364D">
        <w:rPr>
          <w:color w:val="000000" w:themeColor="text1"/>
          <w:sz w:val="24"/>
          <w:szCs w:val="24"/>
        </w:rPr>
        <w:t xml:space="preserve"> </w:t>
      </w:r>
      <w:r w:rsidRPr="000C364D">
        <w:rPr>
          <w:color w:val="000000" w:themeColor="text1"/>
          <w:sz w:val="24"/>
          <w:szCs w:val="24"/>
        </w:rPr>
        <w:t>probabilité</w:t>
      </w:r>
      <w:r w:rsidR="001C1CE1" w:rsidRPr="000C364D">
        <w:rPr>
          <w:color w:val="000000" w:themeColor="text1"/>
          <w:sz w:val="24"/>
          <w:szCs w:val="24"/>
        </w:rPr>
        <w:t xml:space="preserve"> </w:t>
      </w:r>
      <w:r w:rsidRPr="000C364D">
        <w:rPr>
          <w:color w:val="000000" w:themeColor="text1"/>
          <w:sz w:val="24"/>
          <w:szCs w:val="24"/>
        </w:rPr>
        <w:t>d’accident,</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est</w:t>
      </w:r>
      <w:r w:rsidR="001C1CE1" w:rsidRPr="000C364D">
        <w:rPr>
          <w:color w:val="000000" w:themeColor="text1"/>
          <w:sz w:val="24"/>
          <w:szCs w:val="24"/>
        </w:rPr>
        <w:t xml:space="preserve"> </w:t>
      </w:r>
      <w:r w:rsidRPr="000C364D">
        <w:rPr>
          <w:color w:val="000000" w:themeColor="text1"/>
          <w:sz w:val="24"/>
          <w:szCs w:val="24"/>
        </w:rPr>
        <w:t>lié</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l’utilisation</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aéronef</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dans</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cas</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aéronef</w:t>
      </w:r>
      <w:r w:rsidR="001C1CE1" w:rsidRPr="000C364D">
        <w:rPr>
          <w:color w:val="000000" w:themeColor="text1"/>
          <w:sz w:val="24"/>
          <w:szCs w:val="24"/>
        </w:rPr>
        <w:t xml:space="preserve"> </w:t>
      </w:r>
      <w:r w:rsidRPr="000C364D">
        <w:rPr>
          <w:color w:val="000000" w:themeColor="text1"/>
          <w:sz w:val="24"/>
          <w:szCs w:val="24"/>
        </w:rPr>
        <w:t>avec</w:t>
      </w:r>
      <w:r w:rsidR="001C1CE1" w:rsidRPr="000C364D">
        <w:rPr>
          <w:color w:val="000000" w:themeColor="text1"/>
          <w:sz w:val="24"/>
          <w:szCs w:val="24"/>
        </w:rPr>
        <w:t xml:space="preserve"> </w:t>
      </w:r>
      <w:r w:rsidRPr="000C364D">
        <w:rPr>
          <w:color w:val="000000" w:themeColor="text1"/>
          <w:sz w:val="24"/>
          <w:szCs w:val="24"/>
        </w:rPr>
        <w:t>pilote,</w:t>
      </w:r>
      <w:r w:rsidR="001C1CE1" w:rsidRPr="000C364D">
        <w:rPr>
          <w:color w:val="000000" w:themeColor="text1"/>
          <w:sz w:val="24"/>
          <w:szCs w:val="24"/>
        </w:rPr>
        <w:t xml:space="preserve"> </w:t>
      </w:r>
      <w:r w:rsidRPr="000C364D">
        <w:rPr>
          <w:color w:val="000000" w:themeColor="text1"/>
          <w:sz w:val="24"/>
          <w:szCs w:val="24"/>
        </w:rPr>
        <w:t>se</w:t>
      </w:r>
      <w:r w:rsidR="001C1CE1" w:rsidRPr="000C364D">
        <w:rPr>
          <w:color w:val="000000" w:themeColor="text1"/>
          <w:sz w:val="24"/>
          <w:szCs w:val="24"/>
        </w:rPr>
        <w:t xml:space="preserve"> </w:t>
      </w:r>
      <w:r w:rsidRPr="000C364D">
        <w:rPr>
          <w:color w:val="000000" w:themeColor="text1"/>
          <w:sz w:val="24"/>
          <w:szCs w:val="24"/>
        </w:rPr>
        <w:t>produit</w:t>
      </w:r>
      <w:r w:rsidR="001C1CE1" w:rsidRPr="000C364D">
        <w:rPr>
          <w:color w:val="000000" w:themeColor="text1"/>
          <w:sz w:val="24"/>
          <w:szCs w:val="24"/>
        </w:rPr>
        <w:t xml:space="preserve"> </w:t>
      </w:r>
      <w:r w:rsidRPr="000C364D">
        <w:rPr>
          <w:color w:val="000000" w:themeColor="text1"/>
          <w:sz w:val="24"/>
          <w:szCs w:val="24"/>
        </w:rPr>
        <w:t>entre</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moment</w:t>
      </w:r>
      <w:r w:rsidR="001C1CE1" w:rsidRPr="000C364D">
        <w:rPr>
          <w:color w:val="000000" w:themeColor="text1"/>
          <w:sz w:val="24"/>
          <w:szCs w:val="24"/>
        </w:rPr>
        <w:t xml:space="preserve"> </w:t>
      </w:r>
      <w:r w:rsidRPr="000C364D">
        <w:rPr>
          <w:color w:val="000000" w:themeColor="text1"/>
          <w:sz w:val="24"/>
          <w:szCs w:val="24"/>
        </w:rPr>
        <w:t>où</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monte</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bord</w:t>
      </w:r>
      <w:r w:rsidR="001C1CE1" w:rsidRPr="000C364D">
        <w:rPr>
          <w:color w:val="000000" w:themeColor="text1"/>
          <w:sz w:val="24"/>
          <w:szCs w:val="24"/>
        </w:rPr>
        <w:t xml:space="preserve"> </w:t>
      </w:r>
      <w:r w:rsidRPr="000C364D">
        <w:rPr>
          <w:color w:val="000000" w:themeColor="text1"/>
          <w:sz w:val="24"/>
          <w:szCs w:val="24"/>
        </w:rPr>
        <w:t>avec</w:t>
      </w:r>
      <w:r w:rsidR="001C1CE1" w:rsidRPr="000C364D">
        <w:rPr>
          <w:color w:val="000000" w:themeColor="text1"/>
          <w:sz w:val="24"/>
          <w:szCs w:val="24"/>
        </w:rPr>
        <w:t xml:space="preserve"> </w:t>
      </w:r>
      <w:r w:rsidRPr="000C364D">
        <w:rPr>
          <w:color w:val="000000" w:themeColor="text1"/>
          <w:sz w:val="24"/>
          <w:szCs w:val="24"/>
        </w:rPr>
        <w:t>l’intention</w:t>
      </w:r>
      <w:r w:rsidR="001C1CE1" w:rsidRPr="000C364D">
        <w:rPr>
          <w:color w:val="000000" w:themeColor="text1"/>
          <w:sz w:val="24"/>
          <w:szCs w:val="24"/>
        </w:rPr>
        <w:t xml:space="preserve"> </w:t>
      </w:r>
      <w:r w:rsidRPr="000C364D">
        <w:rPr>
          <w:color w:val="000000" w:themeColor="text1"/>
          <w:sz w:val="24"/>
          <w:szCs w:val="24"/>
        </w:rPr>
        <w:t>d’effectuer</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vol</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moment</w:t>
      </w:r>
      <w:r w:rsidR="001C1CE1" w:rsidRPr="000C364D">
        <w:rPr>
          <w:color w:val="000000" w:themeColor="text1"/>
          <w:sz w:val="24"/>
          <w:szCs w:val="24"/>
        </w:rPr>
        <w:t xml:space="preserve"> </w:t>
      </w:r>
      <w:r w:rsidRPr="000C364D">
        <w:rPr>
          <w:color w:val="000000" w:themeColor="text1"/>
          <w:sz w:val="24"/>
          <w:szCs w:val="24"/>
        </w:rPr>
        <w:t>où</w:t>
      </w:r>
      <w:r w:rsidR="001C1CE1" w:rsidRPr="000C364D">
        <w:rPr>
          <w:color w:val="000000" w:themeColor="text1"/>
          <w:sz w:val="24"/>
          <w:szCs w:val="24"/>
        </w:rPr>
        <w:t xml:space="preserve"> </w:t>
      </w:r>
      <w:r w:rsidRPr="000C364D">
        <w:rPr>
          <w:color w:val="000000" w:themeColor="text1"/>
          <w:sz w:val="24"/>
          <w:szCs w:val="24"/>
        </w:rPr>
        <w:t>toutes</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personnes</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sont</w:t>
      </w:r>
      <w:r w:rsidR="001C1CE1" w:rsidRPr="000C364D">
        <w:rPr>
          <w:color w:val="000000" w:themeColor="text1"/>
          <w:sz w:val="24"/>
          <w:szCs w:val="24"/>
        </w:rPr>
        <w:t xml:space="preserve"> </w:t>
      </w:r>
      <w:r w:rsidRPr="000C364D">
        <w:rPr>
          <w:color w:val="000000" w:themeColor="text1"/>
          <w:sz w:val="24"/>
          <w:szCs w:val="24"/>
        </w:rPr>
        <w:t>montées</w:t>
      </w:r>
      <w:r w:rsidR="001C1CE1" w:rsidRPr="000C364D">
        <w:rPr>
          <w:color w:val="000000" w:themeColor="text1"/>
          <w:sz w:val="24"/>
          <w:szCs w:val="24"/>
        </w:rPr>
        <w:t xml:space="preserve"> </w:t>
      </w:r>
      <w:r w:rsidRPr="000C364D">
        <w:rPr>
          <w:color w:val="000000" w:themeColor="text1"/>
          <w:sz w:val="24"/>
          <w:szCs w:val="24"/>
        </w:rPr>
        <w:t>dans</w:t>
      </w:r>
      <w:r w:rsidR="001C1CE1" w:rsidRPr="000C364D">
        <w:rPr>
          <w:color w:val="000000" w:themeColor="text1"/>
          <w:sz w:val="24"/>
          <w:szCs w:val="24"/>
        </w:rPr>
        <w:t xml:space="preserve"> </w:t>
      </w:r>
      <w:r w:rsidRPr="000C364D">
        <w:rPr>
          <w:color w:val="000000" w:themeColor="text1"/>
          <w:sz w:val="24"/>
          <w:szCs w:val="24"/>
        </w:rPr>
        <w:t>cette</w:t>
      </w:r>
      <w:r w:rsidR="001C1CE1" w:rsidRPr="000C364D">
        <w:rPr>
          <w:color w:val="000000" w:themeColor="text1"/>
          <w:sz w:val="24"/>
          <w:szCs w:val="24"/>
        </w:rPr>
        <w:t xml:space="preserve"> </w:t>
      </w:r>
      <w:r w:rsidRPr="000C364D">
        <w:rPr>
          <w:color w:val="000000" w:themeColor="text1"/>
          <w:sz w:val="24"/>
          <w:szCs w:val="24"/>
        </w:rPr>
        <w:t>intention</w:t>
      </w:r>
      <w:r w:rsidR="001C1CE1" w:rsidRPr="000C364D">
        <w:rPr>
          <w:color w:val="000000" w:themeColor="text1"/>
          <w:sz w:val="24"/>
          <w:szCs w:val="24"/>
        </w:rPr>
        <w:t xml:space="preserve"> </w:t>
      </w:r>
      <w:r w:rsidRPr="000C364D">
        <w:rPr>
          <w:color w:val="000000" w:themeColor="text1"/>
          <w:sz w:val="24"/>
          <w:szCs w:val="24"/>
        </w:rPr>
        <w:t>sont</w:t>
      </w:r>
      <w:r w:rsidR="001C1CE1" w:rsidRPr="000C364D">
        <w:rPr>
          <w:color w:val="000000" w:themeColor="text1"/>
          <w:sz w:val="24"/>
          <w:szCs w:val="24"/>
        </w:rPr>
        <w:t xml:space="preserve"> </w:t>
      </w:r>
      <w:r w:rsidRPr="000C364D">
        <w:rPr>
          <w:color w:val="000000" w:themeColor="text1"/>
          <w:sz w:val="24"/>
          <w:szCs w:val="24"/>
        </w:rPr>
        <w:t>descendues,</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dans</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cas</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aéronef</w:t>
      </w:r>
      <w:r w:rsidR="001C1CE1" w:rsidRPr="000C364D">
        <w:rPr>
          <w:color w:val="000000" w:themeColor="text1"/>
          <w:sz w:val="24"/>
          <w:szCs w:val="24"/>
        </w:rPr>
        <w:t xml:space="preserve"> </w:t>
      </w:r>
      <w:r w:rsidRPr="000C364D">
        <w:rPr>
          <w:color w:val="000000" w:themeColor="text1"/>
          <w:sz w:val="24"/>
          <w:szCs w:val="24"/>
        </w:rPr>
        <w:t>sans</w:t>
      </w:r>
      <w:r w:rsidR="001C1CE1" w:rsidRPr="000C364D">
        <w:rPr>
          <w:color w:val="000000" w:themeColor="text1"/>
          <w:sz w:val="24"/>
          <w:szCs w:val="24"/>
        </w:rPr>
        <w:t xml:space="preserve"> </w:t>
      </w:r>
      <w:r w:rsidRPr="000C364D">
        <w:rPr>
          <w:color w:val="000000" w:themeColor="text1"/>
          <w:sz w:val="24"/>
          <w:szCs w:val="24"/>
        </w:rPr>
        <w:t>pilote,</w:t>
      </w:r>
      <w:r w:rsidR="001C1CE1" w:rsidRPr="000C364D">
        <w:rPr>
          <w:color w:val="000000" w:themeColor="text1"/>
          <w:sz w:val="24"/>
          <w:szCs w:val="24"/>
        </w:rPr>
        <w:t xml:space="preserve"> </w:t>
      </w:r>
      <w:r w:rsidRPr="000C364D">
        <w:rPr>
          <w:color w:val="000000" w:themeColor="text1"/>
          <w:sz w:val="24"/>
          <w:szCs w:val="24"/>
        </w:rPr>
        <w:t>se</w:t>
      </w:r>
      <w:r w:rsidR="001C1CE1" w:rsidRPr="000C364D">
        <w:rPr>
          <w:color w:val="000000" w:themeColor="text1"/>
          <w:sz w:val="24"/>
          <w:szCs w:val="24"/>
        </w:rPr>
        <w:t xml:space="preserve"> </w:t>
      </w:r>
      <w:r w:rsidRPr="000C364D">
        <w:rPr>
          <w:color w:val="000000" w:themeColor="text1"/>
          <w:sz w:val="24"/>
          <w:szCs w:val="24"/>
        </w:rPr>
        <w:t>produit</w:t>
      </w:r>
      <w:r w:rsidR="001C1CE1" w:rsidRPr="000C364D">
        <w:rPr>
          <w:color w:val="000000" w:themeColor="text1"/>
          <w:sz w:val="24"/>
          <w:szCs w:val="24"/>
        </w:rPr>
        <w:t xml:space="preserve"> </w:t>
      </w:r>
      <w:r w:rsidRPr="000C364D">
        <w:rPr>
          <w:color w:val="000000" w:themeColor="text1"/>
          <w:sz w:val="24"/>
          <w:szCs w:val="24"/>
        </w:rPr>
        <w:t>entre</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moment</w:t>
      </w:r>
      <w:r w:rsidR="001C1CE1" w:rsidRPr="000C364D">
        <w:rPr>
          <w:color w:val="000000" w:themeColor="text1"/>
          <w:sz w:val="24"/>
          <w:szCs w:val="24"/>
        </w:rPr>
        <w:t xml:space="preserve"> </w:t>
      </w:r>
      <w:r w:rsidRPr="000C364D">
        <w:rPr>
          <w:color w:val="000000" w:themeColor="text1"/>
          <w:sz w:val="24"/>
          <w:szCs w:val="24"/>
        </w:rPr>
        <w:t>où</w:t>
      </w:r>
      <w:r w:rsidR="001C1CE1" w:rsidRPr="000C364D">
        <w:rPr>
          <w:color w:val="000000" w:themeColor="text1"/>
          <w:sz w:val="24"/>
          <w:szCs w:val="24"/>
        </w:rPr>
        <w:t xml:space="preserve"> </w:t>
      </w:r>
      <w:r w:rsidRPr="000C364D">
        <w:rPr>
          <w:color w:val="000000" w:themeColor="text1"/>
          <w:sz w:val="24"/>
          <w:szCs w:val="24"/>
        </w:rPr>
        <w:t>l’aéronef</w:t>
      </w:r>
      <w:r w:rsidR="001C1CE1" w:rsidRPr="000C364D">
        <w:rPr>
          <w:color w:val="000000" w:themeColor="text1"/>
          <w:sz w:val="24"/>
          <w:szCs w:val="24"/>
        </w:rPr>
        <w:t xml:space="preserve"> </w:t>
      </w:r>
      <w:r w:rsidRPr="000C364D">
        <w:rPr>
          <w:color w:val="000000" w:themeColor="text1"/>
          <w:sz w:val="24"/>
          <w:szCs w:val="24"/>
        </w:rPr>
        <w:t>est</w:t>
      </w:r>
      <w:r w:rsidR="001C1CE1" w:rsidRPr="000C364D">
        <w:rPr>
          <w:color w:val="000000" w:themeColor="text1"/>
          <w:sz w:val="24"/>
          <w:szCs w:val="24"/>
        </w:rPr>
        <w:t xml:space="preserve"> </w:t>
      </w:r>
      <w:r w:rsidRPr="000C364D">
        <w:rPr>
          <w:color w:val="000000" w:themeColor="text1"/>
          <w:sz w:val="24"/>
          <w:szCs w:val="24"/>
        </w:rPr>
        <w:t>prêt</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manœuvrer</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vue</w:t>
      </w:r>
      <w:r w:rsidR="001C1CE1" w:rsidRPr="000C364D">
        <w:rPr>
          <w:color w:val="000000" w:themeColor="text1"/>
          <w:sz w:val="24"/>
          <w:szCs w:val="24"/>
        </w:rPr>
        <w:t xml:space="preserve"> </w:t>
      </w:r>
      <w:r w:rsidRPr="000C364D">
        <w:rPr>
          <w:color w:val="000000" w:themeColor="text1"/>
          <w:sz w:val="24"/>
          <w:szCs w:val="24"/>
        </w:rPr>
        <w:t>du</w:t>
      </w:r>
      <w:r w:rsidR="001C1CE1" w:rsidRPr="000C364D">
        <w:rPr>
          <w:color w:val="000000" w:themeColor="text1"/>
          <w:sz w:val="24"/>
          <w:szCs w:val="24"/>
        </w:rPr>
        <w:t xml:space="preserve"> </w:t>
      </w:r>
      <w:r w:rsidRPr="000C364D">
        <w:rPr>
          <w:color w:val="000000" w:themeColor="text1"/>
          <w:sz w:val="24"/>
          <w:szCs w:val="24"/>
        </w:rPr>
        <w:t>vol</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lastRenderedPageBreak/>
        <w:t>moment</w:t>
      </w:r>
      <w:r w:rsidR="001C1CE1" w:rsidRPr="000C364D">
        <w:rPr>
          <w:color w:val="000000" w:themeColor="text1"/>
          <w:sz w:val="24"/>
          <w:szCs w:val="24"/>
        </w:rPr>
        <w:t xml:space="preserve"> </w:t>
      </w:r>
      <w:r w:rsidRPr="000C364D">
        <w:rPr>
          <w:color w:val="000000" w:themeColor="text1"/>
          <w:sz w:val="24"/>
          <w:szCs w:val="24"/>
        </w:rPr>
        <w:t>où</w:t>
      </w:r>
      <w:r w:rsidR="001C1CE1" w:rsidRPr="000C364D">
        <w:rPr>
          <w:color w:val="000000" w:themeColor="text1"/>
          <w:sz w:val="24"/>
          <w:szCs w:val="24"/>
        </w:rPr>
        <w:t xml:space="preserve"> </w:t>
      </w:r>
      <w:r w:rsidRPr="000C364D">
        <w:rPr>
          <w:color w:val="000000" w:themeColor="text1"/>
          <w:sz w:val="24"/>
          <w:szCs w:val="24"/>
        </w:rPr>
        <w:t>il</w:t>
      </w:r>
      <w:r w:rsidR="001C1CE1" w:rsidRPr="000C364D">
        <w:rPr>
          <w:color w:val="000000" w:themeColor="text1"/>
          <w:sz w:val="24"/>
          <w:szCs w:val="24"/>
        </w:rPr>
        <w:t xml:space="preserve"> </w:t>
      </w:r>
      <w:r w:rsidRPr="000C364D">
        <w:rPr>
          <w:color w:val="000000" w:themeColor="text1"/>
          <w:sz w:val="24"/>
          <w:szCs w:val="24"/>
        </w:rPr>
        <w:t>s’immobilise</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fin</w:t>
      </w:r>
      <w:r w:rsidR="001C1CE1" w:rsidRPr="000C364D">
        <w:rPr>
          <w:color w:val="000000" w:themeColor="text1"/>
          <w:sz w:val="24"/>
          <w:szCs w:val="24"/>
        </w:rPr>
        <w:t xml:space="preserve"> </w:t>
      </w:r>
      <w:r w:rsidRPr="000C364D">
        <w:rPr>
          <w:color w:val="000000" w:themeColor="text1"/>
          <w:sz w:val="24"/>
          <w:szCs w:val="24"/>
        </w:rPr>
        <w:t>du</w:t>
      </w:r>
      <w:r w:rsidR="001C1CE1" w:rsidRPr="000C364D">
        <w:rPr>
          <w:color w:val="000000" w:themeColor="text1"/>
          <w:sz w:val="24"/>
          <w:szCs w:val="24"/>
        </w:rPr>
        <w:t xml:space="preserve"> </w:t>
      </w:r>
      <w:r w:rsidRPr="000C364D">
        <w:rPr>
          <w:color w:val="000000" w:themeColor="text1"/>
          <w:sz w:val="24"/>
          <w:szCs w:val="24"/>
        </w:rPr>
        <w:t>vol</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où</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système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propulsion</w:t>
      </w:r>
      <w:r w:rsidR="001C1CE1" w:rsidRPr="000C364D">
        <w:rPr>
          <w:color w:val="000000" w:themeColor="text1"/>
          <w:sz w:val="24"/>
          <w:szCs w:val="24"/>
        </w:rPr>
        <w:t xml:space="preserve"> </w:t>
      </w:r>
      <w:r w:rsidRPr="000C364D">
        <w:rPr>
          <w:color w:val="000000" w:themeColor="text1"/>
          <w:sz w:val="24"/>
          <w:szCs w:val="24"/>
        </w:rPr>
        <w:t>principal</w:t>
      </w:r>
      <w:r w:rsidR="001C1CE1" w:rsidRPr="000C364D">
        <w:rPr>
          <w:color w:val="000000" w:themeColor="text1"/>
          <w:sz w:val="24"/>
          <w:szCs w:val="24"/>
        </w:rPr>
        <w:t xml:space="preserve"> </w:t>
      </w:r>
      <w:r w:rsidRPr="000C364D">
        <w:rPr>
          <w:color w:val="000000" w:themeColor="text1"/>
          <w:sz w:val="24"/>
          <w:szCs w:val="24"/>
        </w:rPr>
        <w:t>est</w:t>
      </w:r>
      <w:r w:rsidR="001C1CE1" w:rsidRPr="000C364D">
        <w:rPr>
          <w:color w:val="000000" w:themeColor="text1"/>
          <w:sz w:val="24"/>
          <w:szCs w:val="24"/>
        </w:rPr>
        <w:t xml:space="preserve"> </w:t>
      </w:r>
      <w:r w:rsidRPr="000C364D">
        <w:rPr>
          <w:color w:val="000000" w:themeColor="text1"/>
          <w:sz w:val="24"/>
          <w:szCs w:val="24"/>
        </w:rPr>
        <w:t>arrêté.</w:t>
      </w:r>
    </w:p>
    <w:p w14:paraId="24FDBB7A" w14:textId="1DD306CB" w:rsidR="00B27F67" w:rsidRPr="000C364D" w:rsidRDefault="00B27F67" w:rsidP="006F2083">
      <w:pPr>
        <w:pStyle w:val="Paragraphedeliste"/>
        <w:spacing w:after="100"/>
        <w:ind w:left="457"/>
        <w:rPr>
          <w:bCs/>
          <w:color w:val="000000" w:themeColor="text1"/>
          <w:sz w:val="24"/>
          <w:szCs w:val="24"/>
        </w:rPr>
      </w:pPr>
      <w:r w:rsidRPr="000C364D">
        <w:rPr>
          <w:bCs/>
          <w:color w:val="000000" w:themeColor="text1"/>
          <w:sz w:val="24"/>
          <w:szCs w:val="24"/>
        </w:rPr>
        <w:t>La</w:t>
      </w:r>
      <w:r w:rsidR="001C1CE1" w:rsidRPr="000C364D">
        <w:rPr>
          <w:bCs/>
          <w:color w:val="000000" w:themeColor="text1"/>
          <w:sz w:val="24"/>
          <w:szCs w:val="24"/>
        </w:rPr>
        <w:t xml:space="preserve"> </w:t>
      </w:r>
      <w:r w:rsidRPr="000C364D">
        <w:rPr>
          <w:bCs/>
          <w:color w:val="000000" w:themeColor="text1"/>
          <w:sz w:val="24"/>
          <w:szCs w:val="24"/>
        </w:rPr>
        <w:t>différence</w:t>
      </w:r>
      <w:r w:rsidR="001C1CE1" w:rsidRPr="000C364D">
        <w:rPr>
          <w:bCs/>
          <w:color w:val="000000" w:themeColor="text1"/>
          <w:sz w:val="24"/>
          <w:szCs w:val="24"/>
        </w:rPr>
        <w:t xml:space="preserve"> </w:t>
      </w:r>
      <w:r w:rsidRPr="000C364D">
        <w:rPr>
          <w:bCs/>
          <w:color w:val="000000" w:themeColor="text1"/>
          <w:sz w:val="24"/>
          <w:szCs w:val="24"/>
        </w:rPr>
        <w:t>entre</w:t>
      </w:r>
      <w:r w:rsidR="001C1CE1" w:rsidRPr="000C364D">
        <w:rPr>
          <w:bCs/>
          <w:color w:val="000000" w:themeColor="text1"/>
          <w:sz w:val="24"/>
          <w:szCs w:val="24"/>
        </w:rPr>
        <w:t xml:space="preserve"> </w:t>
      </w:r>
      <w:r w:rsidRPr="000C364D">
        <w:rPr>
          <w:bCs/>
          <w:color w:val="000000" w:themeColor="text1"/>
          <w:sz w:val="24"/>
          <w:szCs w:val="24"/>
        </w:rPr>
        <w:t>un</w:t>
      </w:r>
      <w:r w:rsidR="001C1CE1" w:rsidRPr="000C364D">
        <w:rPr>
          <w:bCs/>
          <w:color w:val="000000" w:themeColor="text1"/>
          <w:sz w:val="24"/>
          <w:szCs w:val="24"/>
        </w:rPr>
        <w:t xml:space="preserve"> </w:t>
      </w:r>
      <w:r w:rsidRPr="000C364D">
        <w:rPr>
          <w:bCs/>
          <w:color w:val="000000" w:themeColor="text1"/>
          <w:sz w:val="24"/>
          <w:szCs w:val="24"/>
        </w:rPr>
        <w:t>accident</w:t>
      </w:r>
      <w:r w:rsidR="001C1CE1" w:rsidRPr="000C364D">
        <w:rPr>
          <w:bCs/>
          <w:color w:val="000000" w:themeColor="text1"/>
          <w:sz w:val="24"/>
          <w:szCs w:val="24"/>
        </w:rPr>
        <w:t xml:space="preserve"> </w:t>
      </w:r>
      <w:r w:rsidRPr="000C364D">
        <w:rPr>
          <w:bCs/>
          <w:color w:val="000000" w:themeColor="text1"/>
          <w:sz w:val="24"/>
          <w:szCs w:val="24"/>
        </w:rPr>
        <w:t>et</w:t>
      </w:r>
      <w:r w:rsidR="001C1CE1" w:rsidRPr="000C364D">
        <w:rPr>
          <w:bCs/>
          <w:color w:val="000000" w:themeColor="text1"/>
          <w:sz w:val="24"/>
          <w:szCs w:val="24"/>
        </w:rPr>
        <w:t xml:space="preserve"> </w:t>
      </w:r>
      <w:r w:rsidRPr="000C364D">
        <w:rPr>
          <w:bCs/>
          <w:color w:val="000000" w:themeColor="text1"/>
          <w:sz w:val="24"/>
          <w:szCs w:val="24"/>
        </w:rPr>
        <w:t>un</w:t>
      </w:r>
      <w:r w:rsidR="001C1CE1" w:rsidRPr="000C364D">
        <w:rPr>
          <w:bCs/>
          <w:color w:val="000000" w:themeColor="text1"/>
          <w:sz w:val="24"/>
          <w:szCs w:val="24"/>
        </w:rPr>
        <w:t xml:space="preserve"> </w:t>
      </w:r>
      <w:r w:rsidRPr="000C364D">
        <w:rPr>
          <w:bCs/>
          <w:color w:val="000000" w:themeColor="text1"/>
          <w:sz w:val="24"/>
          <w:szCs w:val="24"/>
        </w:rPr>
        <w:t>incident</w:t>
      </w:r>
      <w:r w:rsidR="001C1CE1" w:rsidRPr="000C364D">
        <w:rPr>
          <w:bCs/>
          <w:color w:val="000000" w:themeColor="text1"/>
          <w:sz w:val="24"/>
          <w:szCs w:val="24"/>
        </w:rPr>
        <w:t xml:space="preserve"> </w:t>
      </w:r>
      <w:r w:rsidRPr="000C364D">
        <w:rPr>
          <w:bCs/>
          <w:color w:val="000000" w:themeColor="text1"/>
          <w:sz w:val="24"/>
          <w:szCs w:val="24"/>
        </w:rPr>
        <w:t>grave</w:t>
      </w:r>
      <w:r w:rsidR="001C1CE1" w:rsidRPr="000C364D">
        <w:rPr>
          <w:bCs/>
          <w:color w:val="000000" w:themeColor="text1"/>
          <w:sz w:val="24"/>
          <w:szCs w:val="24"/>
        </w:rPr>
        <w:t xml:space="preserve"> </w:t>
      </w:r>
      <w:r w:rsidRPr="000C364D">
        <w:rPr>
          <w:bCs/>
          <w:color w:val="000000" w:themeColor="text1"/>
          <w:sz w:val="24"/>
          <w:szCs w:val="24"/>
        </w:rPr>
        <w:t>ne</w:t>
      </w:r>
      <w:r w:rsidR="001C1CE1" w:rsidRPr="000C364D">
        <w:rPr>
          <w:bCs/>
          <w:color w:val="000000" w:themeColor="text1"/>
          <w:sz w:val="24"/>
          <w:szCs w:val="24"/>
        </w:rPr>
        <w:t xml:space="preserve"> </w:t>
      </w:r>
      <w:r w:rsidRPr="000C364D">
        <w:rPr>
          <w:bCs/>
          <w:color w:val="000000" w:themeColor="text1"/>
          <w:sz w:val="24"/>
          <w:szCs w:val="24"/>
        </w:rPr>
        <w:t>réside</w:t>
      </w:r>
      <w:r w:rsidR="001C1CE1" w:rsidRPr="000C364D">
        <w:rPr>
          <w:bCs/>
          <w:color w:val="000000" w:themeColor="text1"/>
          <w:sz w:val="24"/>
          <w:szCs w:val="24"/>
        </w:rPr>
        <w:t xml:space="preserve"> </w:t>
      </w:r>
      <w:r w:rsidRPr="000C364D">
        <w:rPr>
          <w:bCs/>
          <w:color w:val="000000" w:themeColor="text1"/>
          <w:sz w:val="24"/>
          <w:szCs w:val="24"/>
        </w:rPr>
        <w:t>que</w:t>
      </w:r>
      <w:r w:rsidR="001C1CE1" w:rsidRPr="000C364D">
        <w:rPr>
          <w:bCs/>
          <w:color w:val="000000" w:themeColor="text1"/>
          <w:sz w:val="24"/>
          <w:szCs w:val="24"/>
        </w:rPr>
        <w:t xml:space="preserve"> </w:t>
      </w:r>
      <w:r w:rsidRPr="000C364D">
        <w:rPr>
          <w:bCs/>
          <w:color w:val="000000" w:themeColor="text1"/>
          <w:sz w:val="24"/>
          <w:szCs w:val="24"/>
        </w:rPr>
        <w:t>dans</w:t>
      </w:r>
      <w:r w:rsidR="001C1CE1" w:rsidRPr="000C364D">
        <w:rPr>
          <w:bCs/>
          <w:color w:val="000000" w:themeColor="text1"/>
          <w:sz w:val="24"/>
          <w:szCs w:val="24"/>
        </w:rPr>
        <w:t xml:space="preserve"> </w:t>
      </w:r>
      <w:r w:rsidRPr="000C364D">
        <w:rPr>
          <w:bCs/>
          <w:color w:val="000000" w:themeColor="text1"/>
          <w:sz w:val="24"/>
          <w:szCs w:val="24"/>
        </w:rPr>
        <w:t>le</w:t>
      </w:r>
      <w:r w:rsidR="001C1CE1" w:rsidRPr="000C364D">
        <w:rPr>
          <w:bCs/>
          <w:color w:val="000000" w:themeColor="text1"/>
          <w:sz w:val="24"/>
          <w:szCs w:val="24"/>
        </w:rPr>
        <w:t xml:space="preserve"> </w:t>
      </w:r>
      <w:r w:rsidRPr="000C364D">
        <w:rPr>
          <w:bCs/>
          <w:color w:val="000000" w:themeColor="text1"/>
          <w:sz w:val="24"/>
          <w:szCs w:val="24"/>
        </w:rPr>
        <w:t>résultat.</w:t>
      </w:r>
    </w:p>
    <w:p w14:paraId="43B86B6B" w14:textId="2190E9B9" w:rsidR="00677234" w:rsidRPr="000C364D" w:rsidRDefault="00677234" w:rsidP="00677234">
      <w:pPr>
        <w:pStyle w:val="Paragraphedeliste"/>
        <w:numPr>
          <w:ilvl w:val="0"/>
          <w:numId w:val="3"/>
        </w:numPr>
        <w:autoSpaceDE w:val="0"/>
        <w:autoSpaceDN w:val="0"/>
        <w:adjustRightInd w:val="0"/>
        <w:spacing w:after="100"/>
        <w:ind w:left="454" w:hanging="425"/>
        <w:rPr>
          <w:i/>
          <w:iCs/>
          <w:color w:val="000000" w:themeColor="text1"/>
          <w:sz w:val="24"/>
          <w:szCs w:val="24"/>
        </w:rPr>
      </w:pPr>
      <w:r w:rsidRPr="000C364D">
        <w:rPr>
          <w:b/>
          <w:bCs/>
          <w:i/>
          <w:iCs/>
          <w:color w:val="000000" w:themeColor="text1"/>
          <w:sz w:val="24"/>
          <w:szCs w:val="24"/>
        </w:rPr>
        <w:t xml:space="preserve">Liaison de contrôle et de commande (C2) : </w:t>
      </w:r>
      <w:r w:rsidRPr="000C364D">
        <w:rPr>
          <w:i/>
          <w:iCs/>
          <w:color w:val="000000" w:themeColor="text1"/>
          <w:sz w:val="24"/>
          <w:szCs w:val="24"/>
        </w:rPr>
        <w:t xml:space="preserve">Liaison de données établie entre l’aéronef télépiloté et le poste de </w:t>
      </w:r>
      <w:proofErr w:type="spellStart"/>
      <w:r w:rsidRPr="000C364D">
        <w:rPr>
          <w:i/>
          <w:iCs/>
          <w:color w:val="000000" w:themeColor="text1"/>
          <w:sz w:val="24"/>
          <w:szCs w:val="24"/>
        </w:rPr>
        <w:t>télépilotage</w:t>
      </w:r>
      <w:proofErr w:type="spellEnd"/>
      <w:r w:rsidRPr="000C364D">
        <w:rPr>
          <w:i/>
          <w:iCs/>
          <w:color w:val="000000" w:themeColor="text1"/>
          <w:sz w:val="24"/>
          <w:szCs w:val="24"/>
        </w:rPr>
        <w:t xml:space="preserve"> aux fins de la gestion de vol.</w:t>
      </w:r>
    </w:p>
    <w:p w14:paraId="350DF390" w14:textId="26B0AAF9"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Masse</w:t>
      </w:r>
      <w:r w:rsidR="001C1CE1" w:rsidRPr="000C364D">
        <w:rPr>
          <w:b/>
          <w:i/>
          <w:iCs/>
          <w:color w:val="000000" w:themeColor="text1"/>
          <w:sz w:val="24"/>
          <w:szCs w:val="24"/>
        </w:rPr>
        <w:t xml:space="preserve"> </w:t>
      </w:r>
      <w:r w:rsidRPr="000C364D">
        <w:rPr>
          <w:b/>
          <w:i/>
          <w:iCs/>
          <w:color w:val="000000" w:themeColor="text1"/>
          <w:sz w:val="24"/>
          <w:szCs w:val="24"/>
        </w:rPr>
        <w:t>maximale</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color w:val="000000" w:themeColor="text1"/>
          <w:sz w:val="24"/>
          <w:szCs w:val="24"/>
        </w:rPr>
        <w:t xml:space="preserve"> </w:t>
      </w:r>
      <w:r w:rsidRPr="000C364D">
        <w:rPr>
          <w:color w:val="000000" w:themeColor="text1"/>
          <w:sz w:val="24"/>
          <w:szCs w:val="24"/>
        </w:rPr>
        <w:t>Masse</w:t>
      </w:r>
      <w:r w:rsidR="001C1CE1" w:rsidRPr="000C364D">
        <w:rPr>
          <w:color w:val="000000" w:themeColor="text1"/>
          <w:sz w:val="24"/>
          <w:szCs w:val="24"/>
        </w:rPr>
        <w:t xml:space="preserve"> </w:t>
      </w:r>
      <w:r w:rsidRPr="000C364D">
        <w:rPr>
          <w:color w:val="000000" w:themeColor="text1"/>
          <w:sz w:val="24"/>
          <w:szCs w:val="24"/>
        </w:rPr>
        <w:t>maximale</w:t>
      </w:r>
      <w:r w:rsidR="001C1CE1" w:rsidRPr="000C364D">
        <w:rPr>
          <w:color w:val="000000" w:themeColor="text1"/>
          <w:sz w:val="24"/>
          <w:szCs w:val="24"/>
        </w:rPr>
        <w:t xml:space="preserve"> </w:t>
      </w:r>
      <w:r w:rsidRPr="000C364D">
        <w:rPr>
          <w:color w:val="000000" w:themeColor="text1"/>
          <w:sz w:val="24"/>
          <w:szCs w:val="24"/>
        </w:rPr>
        <w:t>au</w:t>
      </w:r>
      <w:r w:rsidR="001C1CE1" w:rsidRPr="000C364D">
        <w:rPr>
          <w:color w:val="000000" w:themeColor="text1"/>
          <w:sz w:val="24"/>
          <w:szCs w:val="24"/>
        </w:rPr>
        <w:t xml:space="preserve"> </w:t>
      </w:r>
      <w:r w:rsidRPr="000C364D">
        <w:rPr>
          <w:color w:val="000000" w:themeColor="text1"/>
          <w:sz w:val="24"/>
          <w:szCs w:val="24"/>
        </w:rPr>
        <w:t>décollage</w:t>
      </w:r>
      <w:r w:rsidR="001C1CE1" w:rsidRPr="000C364D">
        <w:rPr>
          <w:color w:val="000000" w:themeColor="text1"/>
          <w:sz w:val="24"/>
          <w:szCs w:val="24"/>
        </w:rPr>
        <w:t xml:space="preserve"> </w:t>
      </w:r>
      <w:r w:rsidRPr="000C364D">
        <w:rPr>
          <w:color w:val="000000" w:themeColor="text1"/>
          <w:sz w:val="24"/>
          <w:szCs w:val="24"/>
        </w:rPr>
        <w:t>consignée</w:t>
      </w:r>
      <w:r w:rsidR="001C1CE1" w:rsidRPr="000C364D">
        <w:rPr>
          <w:color w:val="000000" w:themeColor="text1"/>
          <w:sz w:val="24"/>
          <w:szCs w:val="24"/>
        </w:rPr>
        <w:t xml:space="preserve"> </w:t>
      </w:r>
      <w:r w:rsidRPr="000C364D">
        <w:rPr>
          <w:color w:val="000000" w:themeColor="text1"/>
          <w:sz w:val="24"/>
          <w:szCs w:val="24"/>
        </w:rPr>
        <w:t>au</w:t>
      </w:r>
      <w:r w:rsidR="001C1CE1" w:rsidRPr="000C364D">
        <w:rPr>
          <w:color w:val="000000" w:themeColor="text1"/>
          <w:sz w:val="24"/>
          <w:szCs w:val="24"/>
        </w:rPr>
        <w:t xml:space="preserve"> </w:t>
      </w:r>
      <w:r w:rsidRPr="000C364D">
        <w:rPr>
          <w:color w:val="000000" w:themeColor="text1"/>
          <w:sz w:val="24"/>
          <w:szCs w:val="24"/>
        </w:rPr>
        <w:t>certificat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navigabilité.</w:t>
      </w:r>
    </w:p>
    <w:p w14:paraId="7345B6A6" w14:textId="37665E79" w:rsidR="00B27F67" w:rsidRPr="000C364D" w:rsidRDefault="00B27F67" w:rsidP="006F2083">
      <w:pPr>
        <w:pStyle w:val="Paragraphedeliste"/>
        <w:numPr>
          <w:ilvl w:val="0"/>
          <w:numId w:val="3"/>
        </w:numPr>
        <w:autoSpaceDE w:val="0"/>
        <w:autoSpaceDN w:val="0"/>
        <w:adjustRightInd w:val="0"/>
        <w:spacing w:after="100"/>
        <w:ind w:left="454" w:hanging="425"/>
        <w:rPr>
          <w:b/>
          <w:i/>
          <w:iCs/>
          <w:color w:val="000000" w:themeColor="text1"/>
          <w:sz w:val="24"/>
          <w:szCs w:val="24"/>
        </w:rPr>
      </w:pPr>
      <w:r w:rsidRPr="000C364D">
        <w:rPr>
          <w:b/>
          <w:i/>
          <w:iCs/>
          <w:color w:val="000000" w:themeColor="text1"/>
          <w:sz w:val="24"/>
          <w:szCs w:val="24"/>
        </w:rPr>
        <w:t>Normes</w:t>
      </w:r>
      <w:r w:rsidR="001C1CE1" w:rsidRPr="000C364D">
        <w:rPr>
          <w:b/>
          <w:i/>
          <w:iCs/>
          <w:color w:val="000000" w:themeColor="text1"/>
          <w:sz w:val="24"/>
          <w:szCs w:val="24"/>
        </w:rPr>
        <w:t xml:space="preserve"> </w:t>
      </w:r>
      <w:r w:rsidRPr="000C364D">
        <w:rPr>
          <w:b/>
          <w:i/>
          <w:iCs/>
          <w:color w:val="000000" w:themeColor="text1"/>
          <w:sz w:val="24"/>
          <w:szCs w:val="24"/>
        </w:rPr>
        <w:t>et</w:t>
      </w:r>
      <w:r w:rsidR="001C1CE1" w:rsidRPr="000C364D">
        <w:rPr>
          <w:b/>
          <w:i/>
          <w:iCs/>
          <w:color w:val="000000" w:themeColor="text1"/>
          <w:sz w:val="24"/>
          <w:szCs w:val="24"/>
        </w:rPr>
        <w:t xml:space="preserve"> </w:t>
      </w:r>
      <w:r w:rsidRPr="000C364D">
        <w:rPr>
          <w:b/>
          <w:i/>
          <w:iCs/>
          <w:color w:val="000000" w:themeColor="text1"/>
          <w:sz w:val="24"/>
          <w:szCs w:val="24"/>
        </w:rPr>
        <w:t>pratiques</w:t>
      </w:r>
      <w:r w:rsidR="001C1CE1" w:rsidRPr="000C364D">
        <w:rPr>
          <w:b/>
          <w:i/>
          <w:iCs/>
          <w:color w:val="000000" w:themeColor="text1"/>
          <w:sz w:val="24"/>
          <w:szCs w:val="24"/>
        </w:rPr>
        <w:t xml:space="preserve"> </w:t>
      </w:r>
      <w:r w:rsidRPr="000C364D">
        <w:rPr>
          <w:b/>
          <w:i/>
          <w:iCs/>
          <w:color w:val="000000" w:themeColor="text1"/>
          <w:sz w:val="24"/>
          <w:szCs w:val="24"/>
        </w:rPr>
        <w:t>recommandées</w:t>
      </w:r>
      <w:r w:rsidR="001C1CE1" w:rsidRPr="000C364D">
        <w:rPr>
          <w:b/>
          <w:i/>
          <w:iCs/>
          <w:color w:val="000000" w:themeColor="text1"/>
          <w:sz w:val="24"/>
          <w:szCs w:val="24"/>
        </w:rPr>
        <w:t xml:space="preserve"> </w:t>
      </w:r>
      <w:r w:rsidRPr="000C364D">
        <w:rPr>
          <w:b/>
          <w:i/>
          <w:iCs/>
          <w:color w:val="000000" w:themeColor="text1"/>
          <w:sz w:val="24"/>
          <w:szCs w:val="24"/>
        </w:rPr>
        <w:t>internationales</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Normes</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pratiques</w:t>
      </w:r>
      <w:r w:rsidR="001C1CE1" w:rsidRPr="000C364D">
        <w:rPr>
          <w:color w:val="000000" w:themeColor="text1"/>
          <w:sz w:val="24"/>
          <w:szCs w:val="24"/>
        </w:rPr>
        <w:t xml:space="preserve"> </w:t>
      </w:r>
      <w:r w:rsidRPr="000C364D">
        <w:rPr>
          <w:color w:val="000000" w:themeColor="text1"/>
          <w:sz w:val="24"/>
          <w:szCs w:val="24"/>
        </w:rPr>
        <w:t>recommandées</w:t>
      </w:r>
      <w:r w:rsidR="001C1CE1" w:rsidRPr="000C364D">
        <w:rPr>
          <w:color w:val="000000" w:themeColor="text1"/>
          <w:sz w:val="24"/>
          <w:szCs w:val="24"/>
        </w:rPr>
        <w:t xml:space="preserve"> </w:t>
      </w:r>
      <w:r w:rsidRPr="000C364D">
        <w:rPr>
          <w:color w:val="000000" w:themeColor="text1"/>
          <w:sz w:val="24"/>
          <w:szCs w:val="24"/>
        </w:rPr>
        <w:t>internationales</w:t>
      </w:r>
      <w:r w:rsidR="001C1CE1" w:rsidRPr="000C364D">
        <w:rPr>
          <w:color w:val="000000" w:themeColor="text1"/>
          <w:sz w:val="24"/>
          <w:szCs w:val="24"/>
        </w:rPr>
        <w:t xml:space="preserve"> </w:t>
      </w:r>
      <w:r w:rsidRPr="000C364D">
        <w:rPr>
          <w:color w:val="000000" w:themeColor="text1"/>
          <w:sz w:val="24"/>
          <w:szCs w:val="24"/>
        </w:rPr>
        <w:t>relatives</w:t>
      </w:r>
      <w:r w:rsidR="001C1CE1" w:rsidRPr="000C364D">
        <w:rPr>
          <w:color w:val="000000" w:themeColor="text1"/>
          <w:sz w:val="24"/>
          <w:szCs w:val="24"/>
        </w:rPr>
        <w:t xml:space="preserve"> </w:t>
      </w:r>
      <w:r w:rsidRPr="000C364D">
        <w:rPr>
          <w:color w:val="000000" w:themeColor="text1"/>
          <w:sz w:val="24"/>
          <w:szCs w:val="24"/>
        </w:rPr>
        <w:t>aux</w:t>
      </w:r>
      <w:r w:rsidR="001C1CE1" w:rsidRPr="000C364D">
        <w:rPr>
          <w:color w:val="000000" w:themeColor="text1"/>
          <w:sz w:val="24"/>
          <w:szCs w:val="24"/>
        </w:rPr>
        <w:t xml:space="preserve"> </w:t>
      </w:r>
      <w:r w:rsidRPr="000C364D">
        <w:rPr>
          <w:color w:val="000000" w:themeColor="text1"/>
          <w:sz w:val="24"/>
          <w:szCs w:val="24"/>
        </w:rPr>
        <w:t>enquêtes</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accidents</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incidents</w:t>
      </w:r>
      <w:r w:rsidR="001C1CE1" w:rsidRPr="000C364D">
        <w:rPr>
          <w:color w:val="000000" w:themeColor="text1"/>
          <w:sz w:val="24"/>
          <w:szCs w:val="24"/>
        </w:rPr>
        <w:t xml:space="preserve"> </w:t>
      </w:r>
      <w:r w:rsidRPr="000C364D">
        <w:rPr>
          <w:color w:val="000000" w:themeColor="text1"/>
          <w:sz w:val="24"/>
          <w:szCs w:val="24"/>
        </w:rPr>
        <w:t>d’aviation,</w:t>
      </w:r>
      <w:r w:rsidR="001C1CE1" w:rsidRPr="000C364D">
        <w:rPr>
          <w:color w:val="000000" w:themeColor="text1"/>
          <w:sz w:val="24"/>
          <w:szCs w:val="24"/>
        </w:rPr>
        <w:t xml:space="preserve"> </w:t>
      </w:r>
      <w:r w:rsidRPr="000C364D">
        <w:rPr>
          <w:color w:val="000000" w:themeColor="text1"/>
          <w:sz w:val="24"/>
          <w:szCs w:val="24"/>
        </w:rPr>
        <w:t>adoptées</w:t>
      </w:r>
      <w:r w:rsidR="001C1CE1" w:rsidRPr="000C364D">
        <w:rPr>
          <w:color w:val="000000" w:themeColor="text1"/>
          <w:sz w:val="24"/>
          <w:szCs w:val="24"/>
        </w:rPr>
        <w:t xml:space="preserve"> </w:t>
      </w:r>
      <w:proofErr w:type="spellStart"/>
      <w:r w:rsidRPr="000C364D">
        <w:rPr>
          <w:color w:val="000000" w:themeColor="text1"/>
          <w:sz w:val="24"/>
          <w:szCs w:val="24"/>
        </w:rPr>
        <w:t>conformement</w:t>
      </w:r>
      <w:proofErr w:type="spellEnd"/>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l’article</w:t>
      </w:r>
      <w:r w:rsidR="001C1CE1" w:rsidRPr="000C364D">
        <w:rPr>
          <w:color w:val="000000" w:themeColor="text1"/>
          <w:sz w:val="24"/>
          <w:szCs w:val="24"/>
        </w:rPr>
        <w:t xml:space="preserve"> </w:t>
      </w:r>
      <w:r w:rsidRPr="000C364D">
        <w:rPr>
          <w:color w:val="000000" w:themeColor="text1"/>
          <w:sz w:val="24"/>
          <w:szCs w:val="24"/>
        </w:rPr>
        <w:t>37</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convention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00FB1516" w:rsidRPr="000C364D">
        <w:rPr>
          <w:color w:val="000000" w:themeColor="text1"/>
          <w:sz w:val="24"/>
          <w:szCs w:val="24"/>
        </w:rPr>
        <w:t>Chicago</w:t>
      </w:r>
      <w:r w:rsidR="001C1CE1" w:rsidRPr="000C364D">
        <w:rPr>
          <w:color w:val="000000" w:themeColor="text1"/>
          <w:sz w:val="24"/>
          <w:szCs w:val="24"/>
        </w:rPr>
        <w:t xml:space="preserve"> </w:t>
      </w:r>
      <w:r w:rsidR="00FB1516" w:rsidRPr="000C364D">
        <w:rPr>
          <w:color w:val="000000" w:themeColor="text1"/>
          <w:sz w:val="24"/>
          <w:szCs w:val="24"/>
        </w:rPr>
        <w:t>;</w:t>
      </w:r>
    </w:p>
    <w:p w14:paraId="547CE841" w14:textId="2AD86FF4"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Personne</w:t>
      </w:r>
      <w:r w:rsidR="001C1CE1" w:rsidRPr="000C364D">
        <w:rPr>
          <w:b/>
          <w:i/>
          <w:iCs/>
          <w:color w:val="000000" w:themeColor="text1"/>
          <w:sz w:val="24"/>
          <w:szCs w:val="24"/>
        </w:rPr>
        <w:t xml:space="preserve"> </w:t>
      </w:r>
      <w:r w:rsidRPr="000C364D">
        <w:rPr>
          <w:b/>
          <w:i/>
          <w:iCs/>
          <w:color w:val="000000" w:themeColor="text1"/>
          <w:sz w:val="24"/>
          <w:szCs w:val="24"/>
        </w:rPr>
        <w:t>impliquée</w:t>
      </w:r>
      <w:r w:rsidR="00962325" w:rsidRPr="000C364D">
        <w:rPr>
          <w:b/>
          <w:i/>
          <w:iCs/>
          <w:color w:val="000000" w:themeColor="text1"/>
          <w:sz w:val="24"/>
          <w:szCs w:val="24"/>
        </w:rPr>
        <w:t>/concernée</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i/>
          <w:iCs/>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propriétaire,</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membre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l’équipage,</w:t>
      </w:r>
      <w:r w:rsidR="001C1CE1" w:rsidRPr="000C364D">
        <w:rPr>
          <w:color w:val="000000" w:themeColor="text1"/>
          <w:sz w:val="24"/>
          <w:szCs w:val="24"/>
        </w:rPr>
        <w:t xml:space="preserve"> </w:t>
      </w:r>
      <w:r w:rsidRPr="000C364D">
        <w:rPr>
          <w:color w:val="000000" w:themeColor="text1"/>
          <w:sz w:val="24"/>
          <w:szCs w:val="24"/>
        </w:rPr>
        <w:t>l’exploitant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l’aéronef</w:t>
      </w:r>
      <w:r w:rsidR="001C1CE1" w:rsidRPr="000C364D">
        <w:rPr>
          <w:color w:val="000000" w:themeColor="text1"/>
          <w:sz w:val="24"/>
          <w:szCs w:val="24"/>
        </w:rPr>
        <w:t xml:space="preserve"> </w:t>
      </w:r>
      <w:r w:rsidRPr="000C364D">
        <w:rPr>
          <w:color w:val="000000" w:themeColor="text1"/>
          <w:sz w:val="24"/>
          <w:szCs w:val="24"/>
        </w:rPr>
        <w:t>impliqué</w:t>
      </w:r>
      <w:r w:rsidR="001C1CE1" w:rsidRPr="000C364D">
        <w:rPr>
          <w:color w:val="000000" w:themeColor="text1"/>
          <w:sz w:val="24"/>
          <w:szCs w:val="24"/>
        </w:rPr>
        <w:t xml:space="preserve"> </w:t>
      </w:r>
      <w:r w:rsidRPr="000C364D">
        <w:rPr>
          <w:color w:val="000000" w:themeColor="text1"/>
          <w:sz w:val="24"/>
          <w:szCs w:val="24"/>
        </w:rPr>
        <w:t>dans</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accident</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incident</w:t>
      </w:r>
      <w:r w:rsidR="001C1CE1" w:rsidRPr="000C364D">
        <w:rPr>
          <w:color w:val="000000" w:themeColor="text1"/>
          <w:sz w:val="24"/>
          <w:szCs w:val="24"/>
        </w:rPr>
        <w:t xml:space="preserve"> </w:t>
      </w:r>
      <w:r w:rsidRPr="000C364D">
        <w:rPr>
          <w:color w:val="000000" w:themeColor="text1"/>
          <w:sz w:val="24"/>
          <w:szCs w:val="24"/>
        </w:rPr>
        <w:t>grave</w:t>
      </w:r>
      <w:r w:rsidR="00236E8F"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toute</w:t>
      </w:r>
      <w:r w:rsidR="001C1CE1" w:rsidRPr="000C364D">
        <w:rPr>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associée</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maintenance,</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conception</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fabrication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l’aéronef</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formation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l’équipage</w:t>
      </w:r>
      <w:r w:rsidR="00236E8F"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toute</w:t>
      </w:r>
      <w:r w:rsidR="001C1CE1" w:rsidRPr="000C364D">
        <w:rPr>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participant</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fourniture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services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contrôles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navigation</w:t>
      </w:r>
      <w:r w:rsidR="001C1CE1" w:rsidRPr="000C364D">
        <w:rPr>
          <w:color w:val="000000" w:themeColor="text1"/>
          <w:sz w:val="24"/>
          <w:szCs w:val="24"/>
        </w:rPr>
        <w:t xml:space="preserve"> </w:t>
      </w:r>
      <w:r w:rsidRPr="000C364D">
        <w:rPr>
          <w:color w:val="000000" w:themeColor="text1"/>
          <w:sz w:val="24"/>
          <w:szCs w:val="24"/>
        </w:rPr>
        <w:t>aérienne,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services</w:t>
      </w:r>
      <w:r w:rsidR="001C1CE1" w:rsidRPr="000C364D">
        <w:rPr>
          <w:color w:val="000000" w:themeColor="text1"/>
          <w:sz w:val="24"/>
          <w:szCs w:val="24"/>
        </w:rPr>
        <w:t xml:space="preserve"> </w:t>
      </w:r>
      <w:r w:rsidRPr="000C364D">
        <w:rPr>
          <w:color w:val="000000" w:themeColor="text1"/>
          <w:sz w:val="24"/>
          <w:szCs w:val="24"/>
        </w:rPr>
        <w:t>d’informations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vol</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services</w:t>
      </w:r>
      <w:r w:rsidR="001C1CE1" w:rsidRPr="000C364D">
        <w:rPr>
          <w:color w:val="000000" w:themeColor="text1"/>
          <w:sz w:val="24"/>
          <w:szCs w:val="24"/>
        </w:rPr>
        <w:t xml:space="preserve"> </w:t>
      </w:r>
      <w:r w:rsidRPr="000C364D">
        <w:rPr>
          <w:color w:val="000000" w:themeColor="text1"/>
          <w:sz w:val="24"/>
          <w:szCs w:val="24"/>
        </w:rPr>
        <w:t>aéroportuaires,</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fourni</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services</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l’aéronef;</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personnel</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l’autorité</w:t>
      </w:r>
      <w:r w:rsidR="001C1CE1" w:rsidRPr="000C364D">
        <w:rPr>
          <w:color w:val="000000" w:themeColor="text1"/>
          <w:sz w:val="24"/>
          <w:szCs w:val="24"/>
        </w:rPr>
        <w:t xml:space="preserve"> </w:t>
      </w:r>
      <w:r w:rsidRPr="000C364D">
        <w:rPr>
          <w:color w:val="000000" w:themeColor="text1"/>
          <w:sz w:val="24"/>
          <w:szCs w:val="24"/>
        </w:rPr>
        <w:t>nationale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l’aviation</w:t>
      </w:r>
      <w:r w:rsidR="001C1CE1" w:rsidRPr="000C364D">
        <w:rPr>
          <w:color w:val="000000" w:themeColor="text1"/>
          <w:sz w:val="24"/>
          <w:szCs w:val="24"/>
        </w:rPr>
        <w:t xml:space="preserve"> </w:t>
      </w:r>
      <w:r w:rsidRPr="000C364D">
        <w:rPr>
          <w:color w:val="000000" w:themeColor="text1"/>
          <w:sz w:val="24"/>
          <w:szCs w:val="24"/>
        </w:rPr>
        <w:t>civile;</w:t>
      </w:r>
    </w:p>
    <w:p w14:paraId="56E6D975" w14:textId="73010F30"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Permis</w:t>
      </w:r>
      <w:r w:rsidR="001C1CE1" w:rsidRPr="000C364D">
        <w:rPr>
          <w:b/>
          <w:i/>
          <w:iCs/>
          <w:color w:val="000000" w:themeColor="text1"/>
          <w:sz w:val="24"/>
          <w:szCs w:val="24"/>
        </w:rPr>
        <w:t xml:space="preserve"> </w:t>
      </w:r>
      <w:r w:rsidRPr="000C364D">
        <w:rPr>
          <w:b/>
          <w:i/>
          <w:iCs/>
          <w:color w:val="000000" w:themeColor="text1"/>
          <w:sz w:val="24"/>
          <w:szCs w:val="24"/>
        </w:rPr>
        <w:t>d’exploitation</w:t>
      </w:r>
      <w:r w:rsidR="001C1CE1" w:rsidRPr="000C364D">
        <w:rPr>
          <w:b/>
          <w:i/>
          <w:iCs/>
          <w:color w:val="000000" w:themeColor="text1"/>
          <w:sz w:val="24"/>
          <w:szCs w:val="24"/>
        </w:rPr>
        <w:t xml:space="preserve"> </w:t>
      </w:r>
      <w:r w:rsidRPr="000C364D">
        <w:rPr>
          <w:b/>
          <w:i/>
          <w:iCs/>
          <w:color w:val="000000" w:themeColor="text1"/>
          <w:sz w:val="24"/>
          <w:szCs w:val="24"/>
        </w:rPr>
        <w:t>aérienne</w:t>
      </w:r>
      <w:r w:rsidR="00962325" w:rsidRPr="000C364D">
        <w:rPr>
          <w:b/>
          <w:i/>
          <w:iCs/>
          <w:color w:val="000000" w:themeColor="text1"/>
          <w:sz w:val="24"/>
          <w:szCs w:val="24"/>
        </w:rPr>
        <w:t xml:space="preserve"> </w:t>
      </w:r>
      <w:r w:rsidR="00962325" w:rsidRPr="000C364D">
        <w:rPr>
          <w:rFonts w:cs="Arial"/>
          <w:b/>
          <w:bCs/>
          <w:color w:val="000000" w:themeColor="text1"/>
          <w:sz w:val="24"/>
          <w:szCs w:val="24"/>
        </w:rPr>
        <w:t>ou Certificat de transporteur aérien</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i/>
          <w:iCs/>
          <w:color w:val="000000" w:themeColor="text1"/>
          <w:sz w:val="24"/>
          <w:szCs w:val="24"/>
        </w:rPr>
        <w:t xml:space="preserve"> </w:t>
      </w:r>
      <w:r w:rsidRPr="000C364D">
        <w:rPr>
          <w:color w:val="000000" w:themeColor="text1"/>
          <w:sz w:val="24"/>
          <w:szCs w:val="24"/>
        </w:rPr>
        <w:t>Permis</w:t>
      </w:r>
      <w:r w:rsidR="001C1CE1" w:rsidRPr="000C364D">
        <w:rPr>
          <w:color w:val="000000" w:themeColor="text1"/>
          <w:sz w:val="24"/>
          <w:szCs w:val="24"/>
        </w:rPr>
        <w:t xml:space="preserve"> </w:t>
      </w:r>
      <w:r w:rsidRPr="000C364D">
        <w:rPr>
          <w:color w:val="000000" w:themeColor="text1"/>
          <w:sz w:val="24"/>
          <w:szCs w:val="24"/>
        </w:rPr>
        <w:t>autorisant</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exploitant</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00677234" w:rsidRPr="000C364D">
        <w:rPr>
          <w:color w:val="000000" w:themeColor="text1"/>
          <w:sz w:val="24"/>
          <w:szCs w:val="24"/>
        </w:rPr>
        <w:t>effectuer des vols de transport commercial spécifiés.</w:t>
      </w:r>
    </w:p>
    <w:p w14:paraId="7279458B" w14:textId="0381299B" w:rsidR="00962325" w:rsidRPr="000C364D" w:rsidRDefault="00962325"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i/>
          <w:iCs/>
          <w:color w:val="000000" w:themeColor="text1"/>
          <w:sz w:val="24"/>
          <w:szCs w:val="24"/>
        </w:rPr>
        <w:t xml:space="preserve">Poste de </w:t>
      </w:r>
      <w:proofErr w:type="spellStart"/>
      <w:r w:rsidRPr="000C364D">
        <w:rPr>
          <w:b/>
          <w:bCs/>
          <w:i/>
          <w:iCs/>
          <w:color w:val="000000" w:themeColor="text1"/>
          <w:sz w:val="24"/>
          <w:szCs w:val="24"/>
        </w:rPr>
        <w:t>télépilotage</w:t>
      </w:r>
      <w:proofErr w:type="spellEnd"/>
      <w:r w:rsidRPr="000C364D">
        <w:rPr>
          <w:b/>
          <w:bCs/>
          <w:i/>
          <w:iCs/>
          <w:color w:val="000000" w:themeColor="text1"/>
          <w:sz w:val="24"/>
          <w:szCs w:val="24"/>
        </w:rPr>
        <w:t xml:space="preserve"> (RPS) :</w:t>
      </w:r>
      <w:r w:rsidRPr="000C364D">
        <w:rPr>
          <w:color w:val="000000" w:themeColor="text1"/>
          <w:sz w:val="24"/>
          <w:szCs w:val="24"/>
        </w:rPr>
        <w:t xml:space="preserve"> Composant du système d’aéronef télépiloté qui contient l’équipement utilisé pour conduire l’aéronef télépiloté.</w:t>
      </w:r>
    </w:p>
    <w:p w14:paraId="0D25CA9F" w14:textId="1913DCD9" w:rsidR="00962325" w:rsidRPr="000C364D" w:rsidRDefault="00962325"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bCs/>
          <w:color w:val="000000" w:themeColor="text1"/>
          <w:sz w:val="24"/>
          <w:szCs w:val="24"/>
        </w:rPr>
        <w:t>Programme national de sécurité (PNS) :</w:t>
      </w:r>
      <w:r w:rsidRPr="000C364D">
        <w:rPr>
          <w:color w:val="000000" w:themeColor="text1"/>
          <w:sz w:val="24"/>
          <w:szCs w:val="24"/>
        </w:rPr>
        <w:t xml:space="preserve"> Ensemble intégré de règlements et d’activités destinés à améliorer la sécurité.</w:t>
      </w:r>
    </w:p>
    <w:p w14:paraId="099D8BB4" w14:textId="46D53C63"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Proches</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i/>
          <w:iCs/>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plus</w:t>
      </w:r>
      <w:r w:rsidR="001C1CE1" w:rsidRPr="000C364D">
        <w:rPr>
          <w:color w:val="000000" w:themeColor="text1"/>
          <w:sz w:val="24"/>
          <w:szCs w:val="24"/>
        </w:rPr>
        <w:t xml:space="preserve"> </w:t>
      </w:r>
      <w:r w:rsidRPr="000C364D">
        <w:rPr>
          <w:color w:val="000000" w:themeColor="text1"/>
          <w:sz w:val="24"/>
          <w:szCs w:val="24"/>
        </w:rPr>
        <w:t>proches</w:t>
      </w:r>
      <w:r w:rsidR="001C1CE1" w:rsidRPr="000C364D">
        <w:rPr>
          <w:color w:val="000000" w:themeColor="text1"/>
          <w:sz w:val="24"/>
          <w:szCs w:val="24"/>
        </w:rPr>
        <w:t xml:space="preserve"> </w:t>
      </w:r>
      <w:r w:rsidRPr="000C364D">
        <w:rPr>
          <w:color w:val="000000" w:themeColor="text1"/>
          <w:sz w:val="24"/>
          <w:szCs w:val="24"/>
        </w:rPr>
        <w:t>membres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famille,</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proches</w:t>
      </w:r>
      <w:r w:rsidR="001C1CE1" w:rsidRPr="000C364D">
        <w:rPr>
          <w:color w:val="000000" w:themeColor="text1"/>
          <w:sz w:val="24"/>
          <w:szCs w:val="24"/>
        </w:rPr>
        <w:t xml:space="preserve"> </w:t>
      </w:r>
      <w:r w:rsidRPr="000C364D">
        <w:rPr>
          <w:color w:val="000000" w:themeColor="text1"/>
          <w:sz w:val="24"/>
          <w:szCs w:val="24"/>
        </w:rPr>
        <w:t>parents</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toute</w:t>
      </w:r>
      <w:r w:rsidR="001C1CE1" w:rsidRPr="000C364D">
        <w:rPr>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ayant</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relation</w:t>
      </w:r>
      <w:r w:rsidR="001C1CE1" w:rsidRPr="000C364D">
        <w:rPr>
          <w:color w:val="000000" w:themeColor="text1"/>
          <w:sz w:val="24"/>
          <w:szCs w:val="24"/>
        </w:rPr>
        <w:t xml:space="preserve"> </w:t>
      </w:r>
      <w:r w:rsidRPr="000C364D">
        <w:rPr>
          <w:color w:val="000000" w:themeColor="text1"/>
          <w:sz w:val="24"/>
          <w:szCs w:val="24"/>
        </w:rPr>
        <w:t>étroite</w:t>
      </w:r>
      <w:r w:rsidR="001C1CE1" w:rsidRPr="000C364D">
        <w:rPr>
          <w:color w:val="000000" w:themeColor="text1"/>
          <w:sz w:val="24"/>
          <w:szCs w:val="24"/>
        </w:rPr>
        <w:t xml:space="preserve"> </w:t>
      </w:r>
      <w:r w:rsidRPr="000C364D">
        <w:rPr>
          <w:color w:val="000000" w:themeColor="text1"/>
          <w:sz w:val="24"/>
          <w:szCs w:val="24"/>
        </w:rPr>
        <w:t>avec</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victime</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accident</w:t>
      </w:r>
      <w:r w:rsidR="001C1CE1" w:rsidRPr="000C364D">
        <w:rPr>
          <w:color w:val="000000" w:themeColor="text1"/>
          <w:sz w:val="24"/>
          <w:szCs w:val="24"/>
        </w:rPr>
        <w:t xml:space="preserve"> </w:t>
      </w:r>
    </w:p>
    <w:p w14:paraId="7D7A6F83" w14:textId="0AB8C1C6" w:rsidR="00D0012A" w:rsidRPr="000C364D" w:rsidRDefault="00D0012A" w:rsidP="006F2083">
      <w:pPr>
        <w:pStyle w:val="Paragraphedeliste"/>
        <w:numPr>
          <w:ilvl w:val="0"/>
          <w:numId w:val="3"/>
        </w:numPr>
        <w:autoSpaceDE w:val="0"/>
        <w:autoSpaceDN w:val="0"/>
        <w:adjustRightInd w:val="0"/>
        <w:spacing w:after="100"/>
        <w:ind w:left="454" w:hanging="425"/>
        <w:rPr>
          <w:b/>
          <w:i/>
          <w:iCs/>
          <w:color w:val="000000" w:themeColor="text1"/>
          <w:sz w:val="24"/>
          <w:szCs w:val="24"/>
        </w:rPr>
      </w:pPr>
      <w:proofErr w:type="gramStart"/>
      <w:r w:rsidRPr="000C364D">
        <w:rPr>
          <w:b/>
          <w:i/>
          <w:iCs/>
          <w:color w:val="000000" w:themeColor="text1"/>
          <w:sz w:val="24"/>
          <w:szCs w:val="24"/>
        </w:rPr>
        <w:t>propriétaire</w:t>
      </w:r>
      <w:proofErr w:type="gramEnd"/>
      <w:r w:rsidRPr="000C364D">
        <w:rPr>
          <w:b/>
          <w:i/>
          <w:iCs/>
          <w:color w:val="000000" w:themeColor="text1"/>
          <w:sz w:val="24"/>
          <w:szCs w:val="24"/>
        </w:rPr>
        <w:t xml:space="preserve"> : </w:t>
      </w:r>
      <w:r w:rsidRPr="000C364D">
        <w:rPr>
          <w:color w:val="000000" w:themeColor="text1"/>
          <w:sz w:val="24"/>
          <w:szCs w:val="24"/>
        </w:rPr>
        <w:t>signifie la personne ou l’organisme qui détient le droit légitime ou légal sur un bien matériel</w:t>
      </w:r>
    </w:p>
    <w:p w14:paraId="1992FB51" w14:textId="14B0D7E4" w:rsidR="00B27F67" w:rsidRPr="000C364D" w:rsidRDefault="00B27F67" w:rsidP="006F2083">
      <w:pPr>
        <w:pStyle w:val="Paragraphedeliste"/>
        <w:numPr>
          <w:ilvl w:val="0"/>
          <w:numId w:val="3"/>
        </w:numPr>
        <w:autoSpaceDE w:val="0"/>
        <w:autoSpaceDN w:val="0"/>
        <w:adjustRightInd w:val="0"/>
        <w:spacing w:after="100"/>
        <w:ind w:left="454" w:hanging="425"/>
        <w:rPr>
          <w:color w:val="000000" w:themeColor="text1"/>
          <w:sz w:val="24"/>
          <w:szCs w:val="24"/>
        </w:rPr>
      </w:pPr>
      <w:r w:rsidRPr="000C364D">
        <w:rPr>
          <w:b/>
          <w:i/>
          <w:iCs/>
          <w:color w:val="000000" w:themeColor="text1"/>
          <w:sz w:val="24"/>
          <w:szCs w:val="24"/>
        </w:rPr>
        <w:t>Recommandation</w:t>
      </w:r>
      <w:r w:rsidR="001C1CE1" w:rsidRPr="000C364D">
        <w:rPr>
          <w:b/>
          <w:i/>
          <w:iCs/>
          <w:color w:val="000000" w:themeColor="text1"/>
          <w:sz w:val="24"/>
          <w:szCs w:val="24"/>
        </w:rPr>
        <w:t xml:space="preserve"> </w:t>
      </w:r>
      <w:r w:rsidRPr="000C364D">
        <w:rPr>
          <w:b/>
          <w:i/>
          <w:iCs/>
          <w:color w:val="000000" w:themeColor="text1"/>
          <w:sz w:val="24"/>
          <w:szCs w:val="24"/>
        </w:rPr>
        <w:t>de</w:t>
      </w:r>
      <w:r w:rsidR="001C1CE1" w:rsidRPr="000C364D">
        <w:rPr>
          <w:b/>
          <w:i/>
          <w:iCs/>
          <w:color w:val="000000" w:themeColor="text1"/>
          <w:sz w:val="24"/>
          <w:szCs w:val="24"/>
        </w:rPr>
        <w:t xml:space="preserve"> </w:t>
      </w:r>
      <w:r w:rsidRPr="000C364D">
        <w:rPr>
          <w:b/>
          <w:i/>
          <w:iCs/>
          <w:color w:val="000000" w:themeColor="text1"/>
          <w:sz w:val="24"/>
          <w:szCs w:val="24"/>
        </w:rPr>
        <w:t>sécurité</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Cs/>
          <w:color w:val="000000" w:themeColor="text1"/>
          <w:sz w:val="24"/>
          <w:szCs w:val="24"/>
        </w:rPr>
        <w:t xml:space="preserve"> </w:t>
      </w:r>
      <w:r w:rsidRPr="000C364D">
        <w:rPr>
          <w:bCs/>
          <w:color w:val="000000" w:themeColor="text1"/>
          <w:sz w:val="24"/>
          <w:szCs w:val="24"/>
        </w:rPr>
        <w:t>Proposition</w:t>
      </w:r>
      <w:r w:rsidR="001C1CE1" w:rsidRPr="000C364D">
        <w:rPr>
          <w:bCs/>
          <w:color w:val="000000" w:themeColor="text1"/>
          <w:sz w:val="24"/>
          <w:szCs w:val="24"/>
        </w:rPr>
        <w:t xml:space="preserve"> </w:t>
      </w:r>
      <w:r w:rsidRPr="000C364D">
        <w:rPr>
          <w:bCs/>
          <w:color w:val="000000" w:themeColor="text1"/>
          <w:sz w:val="24"/>
          <w:szCs w:val="24"/>
        </w:rPr>
        <w:t>formulée</w:t>
      </w:r>
      <w:r w:rsidR="001C1CE1" w:rsidRPr="000C364D">
        <w:rPr>
          <w:bCs/>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004C0733" w:rsidRPr="000C364D">
        <w:rPr>
          <w:color w:val="000000" w:themeColor="text1"/>
          <w:sz w:val="24"/>
          <w:szCs w:val="24"/>
        </w:rPr>
        <w:t xml:space="preserve">service d’enquête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accidents</w:t>
      </w:r>
      <w:r w:rsidR="001C1CE1" w:rsidRPr="000C364D">
        <w:rPr>
          <w:bCs/>
          <w:color w:val="000000" w:themeColor="text1"/>
          <w:sz w:val="24"/>
          <w:szCs w:val="24"/>
        </w:rPr>
        <w:t xml:space="preserve"> </w:t>
      </w:r>
      <w:r w:rsidRPr="000C364D">
        <w:rPr>
          <w:bCs/>
          <w:color w:val="000000" w:themeColor="text1"/>
          <w:sz w:val="24"/>
          <w:szCs w:val="24"/>
        </w:rPr>
        <w:t>sur</w:t>
      </w:r>
      <w:r w:rsidR="001C1CE1" w:rsidRPr="000C364D">
        <w:rPr>
          <w:bCs/>
          <w:color w:val="000000" w:themeColor="text1"/>
          <w:sz w:val="24"/>
          <w:szCs w:val="24"/>
        </w:rPr>
        <w:t xml:space="preserve"> </w:t>
      </w:r>
      <w:r w:rsidRPr="000C364D">
        <w:rPr>
          <w:bCs/>
          <w:color w:val="000000" w:themeColor="text1"/>
          <w:sz w:val="24"/>
          <w:szCs w:val="24"/>
        </w:rPr>
        <w:t>la</w:t>
      </w:r>
      <w:r w:rsidR="001C1CE1" w:rsidRPr="000C364D">
        <w:rPr>
          <w:bCs/>
          <w:color w:val="000000" w:themeColor="text1"/>
          <w:sz w:val="24"/>
          <w:szCs w:val="24"/>
        </w:rPr>
        <w:t xml:space="preserve"> </w:t>
      </w:r>
      <w:r w:rsidRPr="000C364D">
        <w:rPr>
          <w:bCs/>
          <w:color w:val="000000" w:themeColor="text1"/>
          <w:sz w:val="24"/>
          <w:szCs w:val="24"/>
        </w:rPr>
        <w:t>base</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renseignements</w:t>
      </w:r>
      <w:r w:rsidR="001C1CE1" w:rsidRPr="000C364D">
        <w:rPr>
          <w:bCs/>
          <w:color w:val="000000" w:themeColor="text1"/>
          <w:sz w:val="24"/>
          <w:szCs w:val="24"/>
        </w:rPr>
        <w:t xml:space="preserve"> </w:t>
      </w:r>
      <w:r w:rsidRPr="000C364D">
        <w:rPr>
          <w:bCs/>
          <w:color w:val="000000" w:themeColor="text1"/>
          <w:sz w:val="24"/>
          <w:szCs w:val="24"/>
        </w:rPr>
        <w:t>résultant</w:t>
      </w:r>
      <w:r w:rsidR="001C1CE1" w:rsidRPr="000C364D">
        <w:rPr>
          <w:bCs/>
          <w:color w:val="000000" w:themeColor="text1"/>
          <w:sz w:val="24"/>
          <w:szCs w:val="24"/>
        </w:rPr>
        <w:t xml:space="preserve"> </w:t>
      </w:r>
      <w:r w:rsidRPr="000C364D">
        <w:rPr>
          <w:bCs/>
          <w:color w:val="000000" w:themeColor="text1"/>
          <w:sz w:val="24"/>
          <w:szCs w:val="24"/>
        </w:rPr>
        <w:t>d’une</w:t>
      </w:r>
      <w:r w:rsidR="001C1CE1" w:rsidRPr="000C364D">
        <w:rPr>
          <w:bCs/>
          <w:color w:val="000000" w:themeColor="text1"/>
          <w:sz w:val="24"/>
          <w:szCs w:val="24"/>
        </w:rPr>
        <w:t xml:space="preserve"> </w:t>
      </w:r>
      <w:r w:rsidRPr="000C364D">
        <w:rPr>
          <w:bCs/>
          <w:color w:val="000000" w:themeColor="text1"/>
          <w:sz w:val="24"/>
          <w:szCs w:val="24"/>
        </w:rPr>
        <w:t>enquête,</w:t>
      </w:r>
      <w:r w:rsidR="001C1CE1" w:rsidRPr="000C364D">
        <w:rPr>
          <w:bCs/>
          <w:color w:val="000000" w:themeColor="text1"/>
          <w:sz w:val="24"/>
          <w:szCs w:val="24"/>
        </w:rPr>
        <w:t xml:space="preserve"> </w:t>
      </w:r>
      <w:r w:rsidRPr="000C364D">
        <w:rPr>
          <w:bCs/>
          <w:color w:val="000000" w:themeColor="text1"/>
          <w:sz w:val="24"/>
          <w:szCs w:val="24"/>
        </w:rPr>
        <w:t>en</w:t>
      </w:r>
      <w:r w:rsidR="001C1CE1" w:rsidRPr="000C364D">
        <w:rPr>
          <w:bCs/>
          <w:color w:val="000000" w:themeColor="text1"/>
          <w:sz w:val="24"/>
          <w:szCs w:val="24"/>
        </w:rPr>
        <w:t xml:space="preserve"> </w:t>
      </w:r>
      <w:r w:rsidRPr="000C364D">
        <w:rPr>
          <w:bCs/>
          <w:color w:val="000000" w:themeColor="text1"/>
          <w:sz w:val="24"/>
          <w:szCs w:val="24"/>
        </w:rPr>
        <w:t>vue</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prévenir</w:t>
      </w:r>
      <w:r w:rsidR="001C1CE1" w:rsidRPr="000C364D">
        <w:rPr>
          <w:bCs/>
          <w:color w:val="000000" w:themeColor="text1"/>
          <w:sz w:val="24"/>
          <w:szCs w:val="24"/>
        </w:rPr>
        <w:t xml:space="preserve"> </w:t>
      </w:r>
      <w:r w:rsidRPr="000C364D">
        <w:rPr>
          <w:bCs/>
          <w:color w:val="000000" w:themeColor="text1"/>
          <w:sz w:val="24"/>
          <w:szCs w:val="24"/>
        </w:rPr>
        <w:t>des</w:t>
      </w:r>
      <w:r w:rsidR="001C1CE1" w:rsidRPr="000C364D">
        <w:rPr>
          <w:bCs/>
          <w:color w:val="000000" w:themeColor="text1"/>
          <w:sz w:val="24"/>
          <w:szCs w:val="24"/>
        </w:rPr>
        <w:t xml:space="preserve"> </w:t>
      </w:r>
      <w:r w:rsidRPr="000C364D">
        <w:rPr>
          <w:bCs/>
          <w:color w:val="000000" w:themeColor="text1"/>
          <w:sz w:val="24"/>
          <w:szCs w:val="24"/>
        </w:rPr>
        <w:t>accidents</w:t>
      </w:r>
      <w:r w:rsidR="001C1CE1" w:rsidRPr="000C364D">
        <w:rPr>
          <w:bCs/>
          <w:color w:val="000000" w:themeColor="text1"/>
          <w:sz w:val="24"/>
          <w:szCs w:val="24"/>
        </w:rPr>
        <w:t xml:space="preserve"> </w:t>
      </w:r>
      <w:r w:rsidRPr="000C364D">
        <w:rPr>
          <w:bCs/>
          <w:color w:val="000000" w:themeColor="text1"/>
          <w:sz w:val="24"/>
          <w:szCs w:val="24"/>
        </w:rPr>
        <w:t>ou</w:t>
      </w:r>
      <w:r w:rsidR="001C1CE1" w:rsidRPr="000C364D">
        <w:rPr>
          <w:bCs/>
          <w:color w:val="000000" w:themeColor="text1"/>
          <w:sz w:val="24"/>
          <w:szCs w:val="24"/>
        </w:rPr>
        <w:t xml:space="preserve"> </w:t>
      </w:r>
      <w:r w:rsidRPr="000C364D">
        <w:rPr>
          <w:bCs/>
          <w:color w:val="000000" w:themeColor="text1"/>
          <w:sz w:val="24"/>
          <w:szCs w:val="24"/>
        </w:rPr>
        <w:t>des</w:t>
      </w:r>
      <w:r w:rsidR="001C1CE1" w:rsidRPr="000C364D">
        <w:rPr>
          <w:bCs/>
          <w:color w:val="000000" w:themeColor="text1"/>
          <w:sz w:val="24"/>
          <w:szCs w:val="24"/>
        </w:rPr>
        <w:t xml:space="preserve"> </w:t>
      </w:r>
      <w:r w:rsidRPr="000C364D">
        <w:rPr>
          <w:bCs/>
          <w:color w:val="000000" w:themeColor="text1"/>
          <w:sz w:val="24"/>
          <w:szCs w:val="24"/>
        </w:rPr>
        <w:t>incidents</w:t>
      </w:r>
      <w:r w:rsidR="00A65C6D" w:rsidRPr="000C364D">
        <w:rPr>
          <w:bCs/>
          <w:color w:val="000000" w:themeColor="text1"/>
          <w:sz w:val="24"/>
          <w:szCs w:val="24"/>
        </w:rPr>
        <w:t xml:space="preserve"> et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n’a</w:t>
      </w:r>
      <w:r w:rsidR="001C1CE1" w:rsidRPr="000C364D">
        <w:rPr>
          <w:color w:val="000000" w:themeColor="text1"/>
          <w:sz w:val="24"/>
          <w:szCs w:val="24"/>
        </w:rPr>
        <w:t xml:space="preserve"> </w:t>
      </w:r>
      <w:r w:rsidRPr="000C364D">
        <w:rPr>
          <w:color w:val="000000" w:themeColor="text1"/>
          <w:sz w:val="24"/>
          <w:szCs w:val="24"/>
        </w:rPr>
        <w:t>jamais</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but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créer</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présomption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blâme</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responsabilité</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l’accident</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l’incident</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question.</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recommandations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sécurité</w:t>
      </w:r>
      <w:r w:rsidR="001C1CE1" w:rsidRPr="000C364D">
        <w:rPr>
          <w:color w:val="000000" w:themeColor="text1"/>
          <w:sz w:val="24"/>
          <w:szCs w:val="24"/>
        </w:rPr>
        <w:t xml:space="preserve"> </w:t>
      </w:r>
      <w:r w:rsidRPr="000C364D">
        <w:rPr>
          <w:color w:val="000000" w:themeColor="text1"/>
          <w:sz w:val="24"/>
          <w:szCs w:val="24"/>
        </w:rPr>
        <w:t>peuvent</w:t>
      </w:r>
      <w:r w:rsidR="001C1CE1" w:rsidRPr="000C364D">
        <w:rPr>
          <w:color w:val="000000" w:themeColor="text1"/>
          <w:sz w:val="24"/>
          <w:szCs w:val="24"/>
        </w:rPr>
        <w:t xml:space="preserve"> </w:t>
      </w:r>
      <w:r w:rsidRPr="000C364D">
        <w:rPr>
          <w:color w:val="000000" w:themeColor="text1"/>
          <w:sz w:val="24"/>
          <w:szCs w:val="24"/>
        </w:rPr>
        <w:t>non</w:t>
      </w:r>
      <w:r w:rsidR="001C1CE1" w:rsidRPr="000C364D">
        <w:rPr>
          <w:color w:val="000000" w:themeColor="text1"/>
          <w:sz w:val="24"/>
          <w:szCs w:val="24"/>
        </w:rPr>
        <w:t xml:space="preserve"> </w:t>
      </w:r>
      <w:r w:rsidRPr="000C364D">
        <w:rPr>
          <w:color w:val="000000" w:themeColor="text1"/>
          <w:sz w:val="24"/>
          <w:szCs w:val="24"/>
        </w:rPr>
        <w:t>seulement</w:t>
      </w:r>
      <w:r w:rsidR="001C1CE1" w:rsidRPr="000C364D">
        <w:rPr>
          <w:color w:val="000000" w:themeColor="text1"/>
          <w:sz w:val="24"/>
          <w:szCs w:val="24"/>
        </w:rPr>
        <w:t xml:space="preserve"> </w:t>
      </w:r>
      <w:r w:rsidRPr="000C364D">
        <w:rPr>
          <w:color w:val="000000" w:themeColor="text1"/>
          <w:sz w:val="24"/>
          <w:szCs w:val="24"/>
        </w:rPr>
        <w:t>provenir</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enquêtes</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accidents</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incidents</w:t>
      </w:r>
      <w:r w:rsidR="001C1CE1" w:rsidRPr="000C364D">
        <w:rPr>
          <w:color w:val="000000" w:themeColor="text1"/>
          <w:sz w:val="24"/>
          <w:szCs w:val="24"/>
        </w:rPr>
        <w:t xml:space="preserve"> </w:t>
      </w:r>
      <w:r w:rsidRPr="000C364D">
        <w:rPr>
          <w:color w:val="000000" w:themeColor="text1"/>
          <w:sz w:val="24"/>
          <w:szCs w:val="24"/>
        </w:rPr>
        <w:t>mais</w:t>
      </w:r>
      <w:r w:rsidR="001C1CE1" w:rsidRPr="000C364D">
        <w:rPr>
          <w:color w:val="000000" w:themeColor="text1"/>
          <w:sz w:val="24"/>
          <w:szCs w:val="24"/>
        </w:rPr>
        <w:t xml:space="preserve"> </w:t>
      </w:r>
      <w:r w:rsidRPr="000C364D">
        <w:rPr>
          <w:color w:val="000000" w:themeColor="text1"/>
          <w:sz w:val="24"/>
          <w:szCs w:val="24"/>
        </w:rPr>
        <w:t>aussi</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diverses</w:t>
      </w:r>
      <w:r w:rsidR="001C1CE1" w:rsidRPr="000C364D">
        <w:rPr>
          <w:color w:val="000000" w:themeColor="text1"/>
          <w:sz w:val="24"/>
          <w:szCs w:val="24"/>
        </w:rPr>
        <w:t xml:space="preserve"> </w:t>
      </w:r>
      <w:r w:rsidRPr="000C364D">
        <w:rPr>
          <w:color w:val="000000" w:themeColor="text1"/>
          <w:sz w:val="24"/>
          <w:szCs w:val="24"/>
        </w:rPr>
        <w:t>autres</w:t>
      </w:r>
      <w:r w:rsidR="001C1CE1" w:rsidRPr="000C364D">
        <w:rPr>
          <w:color w:val="000000" w:themeColor="text1"/>
          <w:sz w:val="24"/>
          <w:szCs w:val="24"/>
        </w:rPr>
        <w:t xml:space="preserve"> </w:t>
      </w:r>
      <w:r w:rsidRPr="000C364D">
        <w:rPr>
          <w:color w:val="000000" w:themeColor="text1"/>
          <w:sz w:val="24"/>
          <w:szCs w:val="24"/>
        </w:rPr>
        <w:t>sources,</w:t>
      </w:r>
      <w:r w:rsidR="001C1CE1" w:rsidRPr="000C364D">
        <w:rPr>
          <w:color w:val="000000" w:themeColor="text1"/>
          <w:sz w:val="24"/>
          <w:szCs w:val="24"/>
        </w:rPr>
        <w:t xml:space="preserve"> </w:t>
      </w:r>
      <w:r w:rsidRPr="000C364D">
        <w:rPr>
          <w:color w:val="000000" w:themeColor="text1"/>
          <w:sz w:val="24"/>
          <w:szCs w:val="24"/>
        </w:rPr>
        <w:t>notamment</w:t>
      </w:r>
      <w:r w:rsidR="001C1CE1" w:rsidRPr="000C364D">
        <w:rPr>
          <w:color w:val="000000" w:themeColor="text1"/>
          <w:sz w:val="24"/>
          <w:szCs w:val="24"/>
        </w:rPr>
        <w:t xml:space="preserve"> </w:t>
      </w:r>
      <w:r w:rsidRPr="000C364D">
        <w:rPr>
          <w:color w:val="000000" w:themeColor="text1"/>
          <w:sz w:val="24"/>
          <w:szCs w:val="24"/>
        </w:rPr>
        <w:t>d’études</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sécurité.</w:t>
      </w:r>
    </w:p>
    <w:p w14:paraId="36C017BC" w14:textId="6B27CD4F" w:rsidR="00B27F67" w:rsidRPr="000C364D" w:rsidRDefault="00B27F67" w:rsidP="006F2083">
      <w:pPr>
        <w:pStyle w:val="Paragraphedeliste"/>
        <w:numPr>
          <w:ilvl w:val="0"/>
          <w:numId w:val="3"/>
        </w:numPr>
        <w:autoSpaceDE w:val="0"/>
        <w:autoSpaceDN w:val="0"/>
        <w:adjustRightInd w:val="0"/>
        <w:spacing w:after="100"/>
        <w:ind w:left="454" w:hanging="425"/>
        <w:rPr>
          <w:b/>
          <w:i/>
          <w:iCs/>
          <w:color w:val="000000" w:themeColor="text1"/>
          <w:sz w:val="24"/>
          <w:szCs w:val="24"/>
        </w:rPr>
      </w:pPr>
      <w:r w:rsidRPr="000C364D">
        <w:rPr>
          <w:b/>
          <w:i/>
          <w:iCs/>
          <w:color w:val="000000" w:themeColor="text1"/>
          <w:sz w:val="24"/>
          <w:szCs w:val="24"/>
        </w:rPr>
        <w:t>Recommandation</w:t>
      </w:r>
      <w:r w:rsidR="001C1CE1" w:rsidRPr="000C364D">
        <w:rPr>
          <w:b/>
          <w:i/>
          <w:iCs/>
          <w:color w:val="000000" w:themeColor="text1"/>
          <w:sz w:val="24"/>
          <w:szCs w:val="24"/>
        </w:rPr>
        <w:t xml:space="preserve"> </w:t>
      </w:r>
      <w:r w:rsidRPr="000C364D">
        <w:rPr>
          <w:b/>
          <w:i/>
          <w:iCs/>
          <w:color w:val="000000" w:themeColor="text1"/>
          <w:sz w:val="24"/>
          <w:szCs w:val="24"/>
        </w:rPr>
        <w:t>de</w:t>
      </w:r>
      <w:r w:rsidR="001C1CE1" w:rsidRPr="000C364D">
        <w:rPr>
          <w:b/>
          <w:i/>
          <w:iCs/>
          <w:color w:val="000000" w:themeColor="text1"/>
          <w:sz w:val="24"/>
          <w:szCs w:val="24"/>
        </w:rPr>
        <w:t xml:space="preserve"> </w:t>
      </w:r>
      <w:r w:rsidRPr="000C364D">
        <w:rPr>
          <w:b/>
          <w:i/>
          <w:iCs/>
          <w:color w:val="000000" w:themeColor="text1"/>
          <w:sz w:val="24"/>
          <w:szCs w:val="24"/>
        </w:rPr>
        <w:t>sécurité</w:t>
      </w:r>
      <w:r w:rsidR="001C1CE1" w:rsidRPr="000C364D">
        <w:rPr>
          <w:b/>
          <w:i/>
          <w:iCs/>
          <w:color w:val="000000" w:themeColor="text1"/>
          <w:sz w:val="24"/>
          <w:szCs w:val="24"/>
        </w:rPr>
        <w:t xml:space="preserve"> </w:t>
      </w:r>
      <w:r w:rsidRPr="000C364D">
        <w:rPr>
          <w:b/>
          <w:i/>
          <w:iCs/>
          <w:color w:val="000000" w:themeColor="text1"/>
          <w:sz w:val="24"/>
          <w:szCs w:val="24"/>
        </w:rPr>
        <w:t>de</w:t>
      </w:r>
      <w:r w:rsidR="001C1CE1" w:rsidRPr="000C364D">
        <w:rPr>
          <w:b/>
          <w:i/>
          <w:iCs/>
          <w:color w:val="000000" w:themeColor="text1"/>
          <w:sz w:val="24"/>
          <w:szCs w:val="24"/>
        </w:rPr>
        <w:t xml:space="preserve"> </w:t>
      </w:r>
      <w:r w:rsidRPr="000C364D">
        <w:rPr>
          <w:b/>
          <w:i/>
          <w:iCs/>
          <w:color w:val="000000" w:themeColor="text1"/>
          <w:sz w:val="24"/>
          <w:szCs w:val="24"/>
        </w:rPr>
        <w:t>portée</w:t>
      </w:r>
      <w:r w:rsidR="001C1CE1" w:rsidRPr="000C364D">
        <w:rPr>
          <w:b/>
          <w:i/>
          <w:iCs/>
          <w:color w:val="000000" w:themeColor="text1"/>
          <w:sz w:val="24"/>
          <w:szCs w:val="24"/>
        </w:rPr>
        <w:t xml:space="preserve"> </w:t>
      </w:r>
      <w:r w:rsidRPr="000C364D">
        <w:rPr>
          <w:b/>
          <w:i/>
          <w:iCs/>
          <w:color w:val="000000" w:themeColor="text1"/>
          <w:sz w:val="24"/>
          <w:szCs w:val="24"/>
        </w:rPr>
        <w:t>mondiale</w:t>
      </w:r>
      <w:r w:rsidR="001C1CE1" w:rsidRPr="000C364D">
        <w:rPr>
          <w:b/>
          <w:i/>
          <w:iCs/>
          <w:color w:val="000000" w:themeColor="text1"/>
          <w:sz w:val="24"/>
          <w:szCs w:val="24"/>
        </w:rPr>
        <w:t xml:space="preserve"> </w:t>
      </w:r>
      <w:r w:rsidRPr="000C364D">
        <w:rPr>
          <w:b/>
          <w:i/>
          <w:iCs/>
          <w:color w:val="000000" w:themeColor="text1"/>
          <w:sz w:val="24"/>
          <w:szCs w:val="24"/>
        </w:rPr>
        <w:t>(SRGC)</w:t>
      </w:r>
      <w:r w:rsidR="001C1CE1" w:rsidRPr="000C364D">
        <w:rPr>
          <w:b/>
          <w:i/>
          <w:iCs/>
          <w:color w:val="000000" w:themeColor="text1"/>
          <w:sz w:val="24"/>
          <w:szCs w:val="24"/>
        </w:rPr>
        <w:t xml:space="preserve"> </w:t>
      </w:r>
      <w:r w:rsidRPr="000C364D">
        <w:rPr>
          <w:b/>
          <w:i/>
          <w:iCs/>
          <w:color w:val="000000" w:themeColor="text1"/>
          <w:sz w:val="24"/>
          <w:szCs w:val="24"/>
        </w:rPr>
        <w:t>:</w:t>
      </w:r>
      <w:r w:rsidR="001C1CE1" w:rsidRPr="000C364D">
        <w:rPr>
          <w:b/>
          <w:i/>
          <w:iCs/>
          <w:color w:val="000000" w:themeColor="text1"/>
          <w:sz w:val="24"/>
          <w:szCs w:val="24"/>
        </w:rPr>
        <w:t xml:space="preserve"> </w:t>
      </w:r>
      <w:r w:rsidRPr="000C364D">
        <w:rPr>
          <w:bCs/>
          <w:color w:val="000000" w:themeColor="text1"/>
          <w:sz w:val="24"/>
          <w:szCs w:val="24"/>
        </w:rPr>
        <w:t>Recommandation</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sécurité</w:t>
      </w:r>
      <w:r w:rsidR="001C1CE1" w:rsidRPr="000C364D">
        <w:rPr>
          <w:bCs/>
          <w:color w:val="000000" w:themeColor="text1"/>
          <w:sz w:val="24"/>
          <w:szCs w:val="24"/>
        </w:rPr>
        <w:t xml:space="preserve"> </w:t>
      </w:r>
      <w:r w:rsidRPr="000C364D">
        <w:rPr>
          <w:bCs/>
          <w:color w:val="000000" w:themeColor="text1"/>
          <w:sz w:val="24"/>
          <w:szCs w:val="24"/>
        </w:rPr>
        <w:t>concernant</w:t>
      </w:r>
      <w:r w:rsidR="001C1CE1" w:rsidRPr="000C364D">
        <w:rPr>
          <w:bCs/>
          <w:color w:val="000000" w:themeColor="text1"/>
          <w:sz w:val="24"/>
          <w:szCs w:val="24"/>
        </w:rPr>
        <w:t xml:space="preserve"> </w:t>
      </w:r>
      <w:r w:rsidRPr="000C364D">
        <w:rPr>
          <w:bCs/>
          <w:color w:val="000000" w:themeColor="text1"/>
          <w:sz w:val="24"/>
          <w:szCs w:val="24"/>
        </w:rPr>
        <w:t>une</w:t>
      </w:r>
      <w:r w:rsidR="001C1CE1" w:rsidRPr="000C364D">
        <w:rPr>
          <w:bCs/>
          <w:color w:val="000000" w:themeColor="text1"/>
          <w:sz w:val="24"/>
          <w:szCs w:val="24"/>
        </w:rPr>
        <w:t xml:space="preserve"> </w:t>
      </w:r>
      <w:r w:rsidRPr="000C364D">
        <w:rPr>
          <w:bCs/>
          <w:color w:val="000000" w:themeColor="text1"/>
          <w:sz w:val="24"/>
          <w:szCs w:val="24"/>
        </w:rPr>
        <w:t>carence</w:t>
      </w:r>
      <w:r w:rsidR="001C1CE1" w:rsidRPr="000C364D">
        <w:rPr>
          <w:bCs/>
          <w:color w:val="000000" w:themeColor="text1"/>
          <w:sz w:val="24"/>
          <w:szCs w:val="24"/>
        </w:rPr>
        <w:t xml:space="preserve"> </w:t>
      </w:r>
      <w:r w:rsidRPr="000C364D">
        <w:rPr>
          <w:bCs/>
          <w:color w:val="000000" w:themeColor="text1"/>
          <w:sz w:val="24"/>
          <w:szCs w:val="24"/>
        </w:rPr>
        <w:t>systémique,</w:t>
      </w:r>
      <w:r w:rsidR="001C1CE1" w:rsidRPr="000C364D">
        <w:rPr>
          <w:bCs/>
          <w:color w:val="000000" w:themeColor="text1"/>
          <w:sz w:val="24"/>
          <w:szCs w:val="24"/>
        </w:rPr>
        <w:t xml:space="preserve"> </w:t>
      </w:r>
      <w:r w:rsidRPr="000C364D">
        <w:rPr>
          <w:bCs/>
          <w:color w:val="000000" w:themeColor="text1"/>
          <w:sz w:val="24"/>
          <w:szCs w:val="24"/>
        </w:rPr>
        <w:t>dont</w:t>
      </w:r>
      <w:r w:rsidR="001C1CE1" w:rsidRPr="000C364D">
        <w:rPr>
          <w:bCs/>
          <w:color w:val="000000" w:themeColor="text1"/>
          <w:sz w:val="24"/>
          <w:szCs w:val="24"/>
        </w:rPr>
        <w:t xml:space="preserve"> </w:t>
      </w:r>
      <w:r w:rsidRPr="000C364D">
        <w:rPr>
          <w:bCs/>
          <w:color w:val="000000" w:themeColor="text1"/>
          <w:sz w:val="24"/>
          <w:szCs w:val="24"/>
        </w:rPr>
        <w:t>la</w:t>
      </w:r>
      <w:r w:rsidR="001C1CE1" w:rsidRPr="000C364D">
        <w:rPr>
          <w:bCs/>
          <w:color w:val="000000" w:themeColor="text1"/>
          <w:sz w:val="24"/>
          <w:szCs w:val="24"/>
        </w:rPr>
        <w:t xml:space="preserve"> </w:t>
      </w:r>
      <w:r w:rsidRPr="000C364D">
        <w:rPr>
          <w:bCs/>
          <w:color w:val="000000" w:themeColor="text1"/>
          <w:sz w:val="24"/>
          <w:szCs w:val="24"/>
        </w:rPr>
        <w:t>probabilité</w:t>
      </w:r>
      <w:r w:rsidR="001C1CE1" w:rsidRPr="000C364D">
        <w:rPr>
          <w:bCs/>
          <w:color w:val="000000" w:themeColor="text1"/>
          <w:sz w:val="24"/>
          <w:szCs w:val="24"/>
        </w:rPr>
        <w:t xml:space="preserve"> </w:t>
      </w:r>
      <w:r w:rsidRPr="000C364D">
        <w:rPr>
          <w:bCs/>
          <w:color w:val="000000" w:themeColor="text1"/>
          <w:sz w:val="24"/>
          <w:szCs w:val="24"/>
        </w:rPr>
        <w:t>de</w:t>
      </w:r>
      <w:r w:rsidR="001C1CE1" w:rsidRPr="000C364D">
        <w:rPr>
          <w:bCs/>
          <w:color w:val="000000" w:themeColor="text1"/>
          <w:sz w:val="24"/>
          <w:szCs w:val="24"/>
        </w:rPr>
        <w:t xml:space="preserve"> </w:t>
      </w:r>
      <w:r w:rsidRPr="000C364D">
        <w:rPr>
          <w:bCs/>
          <w:color w:val="000000" w:themeColor="text1"/>
          <w:sz w:val="24"/>
          <w:szCs w:val="24"/>
        </w:rPr>
        <w:t>récurrence</w:t>
      </w:r>
      <w:r w:rsidR="001C1CE1" w:rsidRPr="000C364D">
        <w:rPr>
          <w:bCs/>
          <w:color w:val="000000" w:themeColor="text1"/>
          <w:sz w:val="24"/>
          <w:szCs w:val="24"/>
        </w:rPr>
        <w:t xml:space="preserve"> </w:t>
      </w:r>
      <w:proofErr w:type="gramStart"/>
      <w:r w:rsidRPr="000C364D">
        <w:rPr>
          <w:bCs/>
          <w:color w:val="000000" w:themeColor="text1"/>
          <w:sz w:val="24"/>
          <w:szCs w:val="24"/>
        </w:rPr>
        <w:t>a</w:t>
      </w:r>
      <w:proofErr w:type="gramEnd"/>
      <w:r w:rsidR="001C1CE1" w:rsidRPr="000C364D">
        <w:rPr>
          <w:bCs/>
          <w:color w:val="000000" w:themeColor="text1"/>
          <w:sz w:val="24"/>
          <w:szCs w:val="24"/>
        </w:rPr>
        <w:t xml:space="preserve"> </w:t>
      </w:r>
      <w:r w:rsidRPr="000C364D">
        <w:rPr>
          <w:bCs/>
          <w:color w:val="000000" w:themeColor="text1"/>
          <w:sz w:val="24"/>
          <w:szCs w:val="24"/>
        </w:rPr>
        <w:t>des</w:t>
      </w:r>
      <w:r w:rsidR="001C1CE1" w:rsidRPr="000C364D">
        <w:rPr>
          <w:bCs/>
          <w:color w:val="000000" w:themeColor="text1"/>
          <w:sz w:val="24"/>
          <w:szCs w:val="24"/>
        </w:rPr>
        <w:t xml:space="preserve"> </w:t>
      </w:r>
      <w:r w:rsidRPr="000C364D">
        <w:rPr>
          <w:bCs/>
          <w:color w:val="000000" w:themeColor="text1"/>
          <w:sz w:val="24"/>
          <w:szCs w:val="24"/>
        </w:rPr>
        <w:t>conséquences</w:t>
      </w:r>
      <w:r w:rsidR="001C1CE1" w:rsidRPr="000C364D">
        <w:rPr>
          <w:bCs/>
          <w:color w:val="000000" w:themeColor="text1"/>
          <w:sz w:val="24"/>
          <w:szCs w:val="24"/>
        </w:rPr>
        <w:t xml:space="preserve"> </w:t>
      </w:r>
      <w:r w:rsidRPr="000C364D">
        <w:rPr>
          <w:bCs/>
          <w:color w:val="000000" w:themeColor="text1"/>
          <w:sz w:val="24"/>
          <w:szCs w:val="24"/>
        </w:rPr>
        <w:t>importantes</w:t>
      </w:r>
      <w:r w:rsidR="001C1CE1" w:rsidRPr="000C364D">
        <w:rPr>
          <w:bCs/>
          <w:color w:val="000000" w:themeColor="text1"/>
          <w:sz w:val="24"/>
          <w:szCs w:val="24"/>
        </w:rPr>
        <w:t xml:space="preserve"> </w:t>
      </w:r>
      <w:r w:rsidRPr="000C364D">
        <w:rPr>
          <w:bCs/>
          <w:color w:val="000000" w:themeColor="text1"/>
          <w:sz w:val="24"/>
          <w:szCs w:val="24"/>
        </w:rPr>
        <w:t>à</w:t>
      </w:r>
      <w:r w:rsidR="001C1CE1" w:rsidRPr="000C364D">
        <w:rPr>
          <w:bCs/>
          <w:color w:val="000000" w:themeColor="text1"/>
          <w:sz w:val="24"/>
          <w:szCs w:val="24"/>
        </w:rPr>
        <w:t xml:space="preserve"> </w:t>
      </w:r>
      <w:r w:rsidRPr="000C364D">
        <w:rPr>
          <w:bCs/>
          <w:color w:val="000000" w:themeColor="text1"/>
          <w:sz w:val="24"/>
          <w:szCs w:val="24"/>
        </w:rPr>
        <w:t>l’échelle</w:t>
      </w:r>
      <w:r w:rsidR="001C1CE1" w:rsidRPr="000C364D">
        <w:rPr>
          <w:bCs/>
          <w:color w:val="000000" w:themeColor="text1"/>
          <w:sz w:val="24"/>
          <w:szCs w:val="24"/>
        </w:rPr>
        <w:t xml:space="preserve"> </w:t>
      </w:r>
      <w:r w:rsidRPr="000C364D">
        <w:rPr>
          <w:bCs/>
          <w:color w:val="000000" w:themeColor="text1"/>
          <w:sz w:val="24"/>
          <w:szCs w:val="24"/>
        </w:rPr>
        <w:t>mondiale</w:t>
      </w:r>
      <w:r w:rsidR="001C1CE1" w:rsidRPr="000C364D">
        <w:rPr>
          <w:bCs/>
          <w:color w:val="000000" w:themeColor="text1"/>
          <w:sz w:val="24"/>
          <w:szCs w:val="24"/>
        </w:rPr>
        <w:t xml:space="preserve"> </w:t>
      </w:r>
      <w:r w:rsidRPr="000C364D">
        <w:rPr>
          <w:bCs/>
          <w:color w:val="000000" w:themeColor="text1"/>
          <w:sz w:val="24"/>
          <w:szCs w:val="24"/>
        </w:rPr>
        <w:t>et</w:t>
      </w:r>
      <w:r w:rsidR="001C1CE1" w:rsidRPr="000C364D">
        <w:rPr>
          <w:bCs/>
          <w:color w:val="000000" w:themeColor="text1"/>
          <w:sz w:val="24"/>
          <w:szCs w:val="24"/>
        </w:rPr>
        <w:t xml:space="preserve"> </w:t>
      </w:r>
      <w:r w:rsidRPr="000C364D">
        <w:rPr>
          <w:bCs/>
          <w:color w:val="000000" w:themeColor="text1"/>
          <w:sz w:val="24"/>
          <w:szCs w:val="24"/>
        </w:rPr>
        <w:t>nécessite</w:t>
      </w:r>
      <w:r w:rsidR="001C1CE1" w:rsidRPr="000C364D">
        <w:rPr>
          <w:bCs/>
          <w:color w:val="000000" w:themeColor="text1"/>
          <w:sz w:val="24"/>
          <w:szCs w:val="24"/>
        </w:rPr>
        <w:t xml:space="preserve"> </w:t>
      </w:r>
      <w:r w:rsidRPr="000C364D">
        <w:rPr>
          <w:bCs/>
          <w:color w:val="000000" w:themeColor="text1"/>
          <w:sz w:val="24"/>
          <w:szCs w:val="24"/>
        </w:rPr>
        <w:t>que</w:t>
      </w:r>
      <w:r w:rsidR="001C1CE1" w:rsidRPr="000C364D">
        <w:rPr>
          <w:bCs/>
          <w:color w:val="000000" w:themeColor="text1"/>
          <w:sz w:val="24"/>
          <w:szCs w:val="24"/>
        </w:rPr>
        <w:t xml:space="preserve"> </w:t>
      </w:r>
      <w:r w:rsidRPr="000C364D">
        <w:rPr>
          <w:bCs/>
          <w:color w:val="000000" w:themeColor="text1"/>
          <w:sz w:val="24"/>
          <w:szCs w:val="24"/>
        </w:rPr>
        <w:t>des</w:t>
      </w:r>
      <w:r w:rsidR="001C1CE1" w:rsidRPr="000C364D">
        <w:rPr>
          <w:bCs/>
          <w:color w:val="000000" w:themeColor="text1"/>
          <w:sz w:val="24"/>
          <w:szCs w:val="24"/>
        </w:rPr>
        <w:t xml:space="preserve"> </w:t>
      </w:r>
      <w:r w:rsidRPr="000C364D">
        <w:rPr>
          <w:bCs/>
          <w:color w:val="000000" w:themeColor="text1"/>
          <w:sz w:val="24"/>
          <w:szCs w:val="24"/>
        </w:rPr>
        <w:t>mesures</w:t>
      </w:r>
      <w:r w:rsidR="001C1CE1" w:rsidRPr="000C364D">
        <w:rPr>
          <w:bCs/>
          <w:color w:val="000000" w:themeColor="text1"/>
          <w:sz w:val="24"/>
          <w:szCs w:val="24"/>
        </w:rPr>
        <w:t xml:space="preserve"> </w:t>
      </w:r>
      <w:r w:rsidRPr="000C364D">
        <w:rPr>
          <w:bCs/>
          <w:color w:val="000000" w:themeColor="text1"/>
          <w:sz w:val="24"/>
          <w:szCs w:val="24"/>
        </w:rPr>
        <w:t>soient</w:t>
      </w:r>
      <w:r w:rsidR="001C1CE1" w:rsidRPr="000C364D">
        <w:rPr>
          <w:bCs/>
          <w:color w:val="000000" w:themeColor="text1"/>
          <w:sz w:val="24"/>
          <w:szCs w:val="24"/>
        </w:rPr>
        <w:t xml:space="preserve"> </w:t>
      </w:r>
      <w:r w:rsidRPr="000C364D">
        <w:rPr>
          <w:bCs/>
          <w:color w:val="000000" w:themeColor="text1"/>
          <w:sz w:val="24"/>
          <w:szCs w:val="24"/>
        </w:rPr>
        <w:t>prises</w:t>
      </w:r>
      <w:r w:rsidR="001C1CE1" w:rsidRPr="000C364D">
        <w:rPr>
          <w:bCs/>
          <w:color w:val="000000" w:themeColor="text1"/>
          <w:sz w:val="24"/>
          <w:szCs w:val="24"/>
        </w:rPr>
        <w:t xml:space="preserve"> </w:t>
      </w:r>
      <w:r w:rsidRPr="000C364D">
        <w:rPr>
          <w:bCs/>
          <w:color w:val="000000" w:themeColor="text1"/>
          <w:sz w:val="24"/>
          <w:szCs w:val="24"/>
        </w:rPr>
        <w:t>rapidement</w:t>
      </w:r>
      <w:r w:rsidR="001C1CE1" w:rsidRPr="000C364D">
        <w:rPr>
          <w:bCs/>
          <w:color w:val="000000" w:themeColor="text1"/>
          <w:sz w:val="24"/>
          <w:szCs w:val="24"/>
        </w:rPr>
        <w:t xml:space="preserve"> </w:t>
      </w:r>
      <w:r w:rsidRPr="000C364D">
        <w:rPr>
          <w:bCs/>
          <w:color w:val="000000" w:themeColor="text1"/>
          <w:sz w:val="24"/>
          <w:szCs w:val="24"/>
        </w:rPr>
        <w:t>pour</w:t>
      </w:r>
      <w:r w:rsidR="001C1CE1" w:rsidRPr="000C364D">
        <w:rPr>
          <w:bCs/>
          <w:color w:val="000000" w:themeColor="text1"/>
          <w:sz w:val="24"/>
          <w:szCs w:val="24"/>
        </w:rPr>
        <w:t xml:space="preserve"> </w:t>
      </w:r>
      <w:r w:rsidRPr="000C364D">
        <w:rPr>
          <w:bCs/>
          <w:color w:val="000000" w:themeColor="text1"/>
          <w:sz w:val="24"/>
          <w:szCs w:val="24"/>
        </w:rPr>
        <w:t>améliorer</w:t>
      </w:r>
      <w:r w:rsidR="001C1CE1" w:rsidRPr="000C364D">
        <w:rPr>
          <w:bCs/>
          <w:color w:val="000000" w:themeColor="text1"/>
          <w:sz w:val="24"/>
          <w:szCs w:val="24"/>
        </w:rPr>
        <w:t xml:space="preserve"> </w:t>
      </w:r>
      <w:r w:rsidRPr="000C364D">
        <w:rPr>
          <w:bCs/>
          <w:color w:val="000000" w:themeColor="text1"/>
          <w:sz w:val="24"/>
          <w:szCs w:val="24"/>
        </w:rPr>
        <w:t>la</w:t>
      </w:r>
      <w:r w:rsidR="001C1CE1" w:rsidRPr="000C364D">
        <w:rPr>
          <w:bCs/>
          <w:color w:val="000000" w:themeColor="text1"/>
          <w:sz w:val="24"/>
          <w:szCs w:val="24"/>
        </w:rPr>
        <w:t xml:space="preserve"> </w:t>
      </w:r>
      <w:r w:rsidRPr="000C364D">
        <w:rPr>
          <w:bCs/>
          <w:color w:val="000000" w:themeColor="text1"/>
          <w:sz w:val="24"/>
          <w:szCs w:val="24"/>
        </w:rPr>
        <w:t>sécurité.</w:t>
      </w:r>
    </w:p>
    <w:p w14:paraId="419CB077" w14:textId="40B5E899" w:rsidR="00962325" w:rsidRPr="000C364D" w:rsidRDefault="00B27F67" w:rsidP="00962325">
      <w:pPr>
        <w:pStyle w:val="Paragraphedeliste"/>
        <w:numPr>
          <w:ilvl w:val="0"/>
          <w:numId w:val="3"/>
        </w:numPr>
        <w:autoSpaceDE w:val="0"/>
        <w:autoSpaceDN w:val="0"/>
        <w:adjustRightInd w:val="0"/>
        <w:spacing w:after="100"/>
        <w:ind w:left="454" w:hanging="425"/>
        <w:rPr>
          <w:b/>
          <w:bCs/>
          <w:color w:val="000000" w:themeColor="text1"/>
          <w:sz w:val="24"/>
          <w:szCs w:val="24"/>
        </w:rPr>
      </w:pPr>
      <w:r w:rsidRPr="000C364D">
        <w:rPr>
          <w:b/>
          <w:i/>
          <w:iCs/>
          <w:color w:val="000000" w:themeColor="text1"/>
          <w:sz w:val="24"/>
          <w:szCs w:val="24"/>
        </w:rPr>
        <w:t>Représentant</w:t>
      </w:r>
      <w:r w:rsidR="001C1CE1" w:rsidRPr="000C364D">
        <w:rPr>
          <w:b/>
          <w:bCs/>
          <w:color w:val="000000" w:themeColor="text1"/>
          <w:sz w:val="24"/>
          <w:szCs w:val="24"/>
        </w:rPr>
        <w:t xml:space="preserve"> </w:t>
      </w:r>
      <w:r w:rsidRPr="000C364D">
        <w:rPr>
          <w:b/>
          <w:bCs/>
          <w:color w:val="000000" w:themeColor="text1"/>
          <w:sz w:val="24"/>
          <w:szCs w:val="24"/>
        </w:rPr>
        <w:t>accrédité</w:t>
      </w:r>
      <w:r w:rsidR="001C1CE1" w:rsidRPr="000C364D">
        <w:rPr>
          <w:b/>
          <w:bCs/>
          <w:color w:val="000000" w:themeColor="text1"/>
          <w:sz w:val="24"/>
          <w:szCs w:val="24"/>
        </w:rPr>
        <w:t xml:space="preserve"> </w:t>
      </w:r>
      <w:r w:rsidRPr="000C364D">
        <w:rPr>
          <w:b/>
          <w:bCs/>
          <w:color w:val="000000" w:themeColor="text1"/>
          <w:sz w:val="24"/>
          <w:szCs w:val="24"/>
        </w:rPr>
        <w:t>:</w:t>
      </w:r>
      <w:r w:rsidR="001C1CE1" w:rsidRPr="000C364D">
        <w:rPr>
          <w:b/>
          <w:bCs/>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désignée</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raison</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ses</w:t>
      </w:r>
      <w:r w:rsidR="001C1CE1" w:rsidRPr="000C364D">
        <w:rPr>
          <w:color w:val="000000" w:themeColor="text1"/>
          <w:sz w:val="24"/>
          <w:szCs w:val="24"/>
        </w:rPr>
        <w:t xml:space="preserve"> </w:t>
      </w:r>
      <w:r w:rsidRPr="000C364D">
        <w:rPr>
          <w:color w:val="000000" w:themeColor="text1"/>
          <w:sz w:val="24"/>
          <w:szCs w:val="24"/>
        </w:rPr>
        <w:t>qualifications,</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participer</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enquête</w:t>
      </w:r>
      <w:r w:rsidR="001C1CE1" w:rsidRPr="000C364D">
        <w:rPr>
          <w:color w:val="000000" w:themeColor="text1"/>
          <w:sz w:val="24"/>
          <w:szCs w:val="24"/>
        </w:rPr>
        <w:t xml:space="preserve"> </w:t>
      </w:r>
      <w:r w:rsidRPr="000C364D">
        <w:rPr>
          <w:color w:val="000000" w:themeColor="text1"/>
          <w:sz w:val="24"/>
          <w:szCs w:val="24"/>
        </w:rPr>
        <w:t>menée</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autre</w:t>
      </w:r>
      <w:r w:rsidR="001C1CE1" w:rsidRPr="000C364D">
        <w:rPr>
          <w:color w:val="000000" w:themeColor="text1"/>
          <w:sz w:val="24"/>
          <w:szCs w:val="24"/>
        </w:rPr>
        <w:t xml:space="preserve"> </w:t>
      </w:r>
      <w:r w:rsidRPr="000C364D">
        <w:rPr>
          <w:color w:val="000000" w:themeColor="text1"/>
          <w:sz w:val="24"/>
          <w:szCs w:val="24"/>
        </w:rPr>
        <w:t>État.</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représentant</w:t>
      </w:r>
      <w:r w:rsidR="001C1CE1" w:rsidRPr="000C364D">
        <w:rPr>
          <w:color w:val="000000" w:themeColor="text1"/>
          <w:sz w:val="24"/>
          <w:szCs w:val="24"/>
        </w:rPr>
        <w:t xml:space="preserve"> </w:t>
      </w:r>
      <w:r w:rsidRPr="000C364D">
        <w:rPr>
          <w:color w:val="000000" w:themeColor="text1"/>
          <w:sz w:val="24"/>
          <w:szCs w:val="24"/>
        </w:rPr>
        <w:lastRenderedPageBreak/>
        <w:t>accrédité</w:t>
      </w:r>
      <w:r w:rsidR="001C1CE1" w:rsidRPr="000C364D">
        <w:rPr>
          <w:color w:val="000000" w:themeColor="text1"/>
          <w:sz w:val="24"/>
          <w:szCs w:val="24"/>
        </w:rPr>
        <w:t xml:space="preserve"> </w:t>
      </w:r>
      <w:r w:rsidRPr="000C364D">
        <w:rPr>
          <w:color w:val="000000" w:themeColor="text1"/>
          <w:sz w:val="24"/>
          <w:szCs w:val="24"/>
        </w:rPr>
        <w:t>désigné</w:t>
      </w:r>
      <w:r w:rsidR="001C1CE1" w:rsidRPr="000C364D">
        <w:rPr>
          <w:color w:val="000000" w:themeColor="text1"/>
          <w:sz w:val="24"/>
          <w:szCs w:val="24"/>
        </w:rPr>
        <w:t xml:space="preserve"> </w:t>
      </w:r>
      <w:r w:rsidRPr="000C364D">
        <w:rPr>
          <w:color w:val="000000" w:themeColor="text1"/>
          <w:sz w:val="24"/>
          <w:szCs w:val="24"/>
        </w:rPr>
        <w:t>proviendra</w:t>
      </w:r>
      <w:r w:rsidR="001C1CE1" w:rsidRPr="000C364D">
        <w:rPr>
          <w:color w:val="000000" w:themeColor="text1"/>
          <w:sz w:val="24"/>
          <w:szCs w:val="24"/>
        </w:rPr>
        <w:t xml:space="preserve"> </w:t>
      </w:r>
      <w:r w:rsidRPr="000C364D">
        <w:rPr>
          <w:color w:val="000000" w:themeColor="text1"/>
          <w:sz w:val="24"/>
          <w:szCs w:val="24"/>
        </w:rPr>
        <w:t>normalement</w:t>
      </w:r>
      <w:r w:rsidR="001C1CE1" w:rsidRPr="000C364D">
        <w:rPr>
          <w:color w:val="000000" w:themeColor="text1"/>
          <w:sz w:val="24"/>
          <w:szCs w:val="24"/>
        </w:rPr>
        <w:t xml:space="preserve"> </w:t>
      </w:r>
      <w:r w:rsidRPr="000C364D">
        <w:rPr>
          <w:color w:val="000000" w:themeColor="text1"/>
          <w:sz w:val="24"/>
          <w:szCs w:val="24"/>
        </w:rPr>
        <w:t>du</w:t>
      </w:r>
      <w:r w:rsidR="001C1CE1" w:rsidRPr="000C364D">
        <w:rPr>
          <w:color w:val="000000" w:themeColor="text1"/>
          <w:sz w:val="24"/>
          <w:szCs w:val="24"/>
        </w:rPr>
        <w:t xml:space="preserve"> </w:t>
      </w:r>
      <w:r w:rsidR="004C0733" w:rsidRPr="000C364D">
        <w:rPr>
          <w:color w:val="000000" w:themeColor="text1"/>
          <w:sz w:val="24"/>
          <w:szCs w:val="24"/>
        </w:rPr>
        <w:t xml:space="preserve">service d’enquête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accidents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l’État.</w:t>
      </w:r>
    </w:p>
    <w:p w14:paraId="2BF73F03" w14:textId="77777777" w:rsidR="00962325" w:rsidRPr="000C364D" w:rsidRDefault="00962325" w:rsidP="00962325">
      <w:pPr>
        <w:pStyle w:val="Paragraphedeliste"/>
        <w:numPr>
          <w:ilvl w:val="0"/>
          <w:numId w:val="3"/>
        </w:numPr>
        <w:autoSpaceDE w:val="0"/>
        <w:autoSpaceDN w:val="0"/>
        <w:adjustRightInd w:val="0"/>
        <w:spacing w:after="100"/>
        <w:ind w:left="454" w:hanging="425"/>
        <w:rPr>
          <w:b/>
          <w:bCs/>
          <w:color w:val="000000" w:themeColor="text1"/>
          <w:sz w:val="24"/>
          <w:szCs w:val="24"/>
        </w:rPr>
      </w:pPr>
      <w:r w:rsidRPr="000C364D">
        <w:rPr>
          <w:b/>
          <w:bCs/>
          <w:color w:val="000000" w:themeColor="text1"/>
          <w:sz w:val="24"/>
          <w:szCs w:val="24"/>
        </w:rPr>
        <w:t>Service d’enquête sur les accidents/Autorité d’enquête :</w:t>
      </w:r>
      <w:r w:rsidRPr="000C364D">
        <w:rPr>
          <w:color w:val="000000" w:themeColor="text1"/>
          <w:sz w:val="24"/>
          <w:szCs w:val="24"/>
        </w:rPr>
        <w:t xml:space="preserve"> Service désigné par un État pour procéder aux enquêtes sur les accidents et incidents d’aviation dans le cadre du présent </w:t>
      </w:r>
      <w:proofErr w:type="spellStart"/>
      <w:r w:rsidRPr="000C364D">
        <w:rPr>
          <w:color w:val="000000" w:themeColor="text1"/>
          <w:sz w:val="24"/>
          <w:szCs w:val="24"/>
        </w:rPr>
        <w:t>reglement</w:t>
      </w:r>
      <w:proofErr w:type="spellEnd"/>
      <w:r w:rsidRPr="000C364D">
        <w:rPr>
          <w:color w:val="000000" w:themeColor="text1"/>
          <w:sz w:val="24"/>
          <w:szCs w:val="24"/>
        </w:rPr>
        <w:t>.</w:t>
      </w:r>
    </w:p>
    <w:p w14:paraId="39C3DE6F" w14:textId="195633C5" w:rsidR="00962325" w:rsidRPr="000C364D" w:rsidRDefault="00962325" w:rsidP="00962325">
      <w:pPr>
        <w:pStyle w:val="Paragraphedeliste"/>
        <w:numPr>
          <w:ilvl w:val="0"/>
          <w:numId w:val="3"/>
        </w:numPr>
        <w:autoSpaceDE w:val="0"/>
        <w:autoSpaceDN w:val="0"/>
        <w:adjustRightInd w:val="0"/>
        <w:spacing w:after="100"/>
        <w:ind w:left="454" w:hanging="425"/>
        <w:rPr>
          <w:b/>
          <w:bCs/>
          <w:color w:val="000000" w:themeColor="text1"/>
          <w:sz w:val="24"/>
          <w:szCs w:val="24"/>
        </w:rPr>
      </w:pPr>
      <w:r w:rsidRPr="000C364D">
        <w:rPr>
          <w:b/>
          <w:bCs/>
          <w:color w:val="000000" w:themeColor="text1"/>
          <w:sz w:val="24"/>
          <w:szCs w:val="24"/>
        </w:rPr>
        <w:t>Système d’aéronef télépiloté (RPAS) :</w:t>
      </w:r>
      <w:r w:rsidRPr="000C364D">
        <w:rPr>
          <w:color w:val="000000" w:themeColor="text1"/>
          <w:sz w:val="24"/>
          <w:szCs w:val="24"/>
        </w:rPr>
        <w:t xml:space="preserve"> Aéronef télépiloté, poste ou postes de </w:t>
      </w:r>
      <w:proofErr w:type="spellStart"/>
      <w:r w:rsidRPr="000C364D">
        <w:rPr>
          <w:color w:val="000000" w:themeColor="text1"/>
          <w:sz w:val="24"/>
          <w:szCs w:val="24"/>
        </w:rPr>
        <w:t>télépilotage</w:t>
      </w:r>
      <w:proofErr w:type="spellEnd"/>
      <w:r w:rsidRPr="000C364D">
        <w:rPr>
          <w:color w:val="000000" w:themeColor="text1"/>
          <w:sz w:val="24"/>
          <w:szCs w:val="24"/>
        </w:rPr>
        <w:t xml:space="preserve"> connexes, liaison</w:t>
      </w:r>
      <w:r w:rsidR="006951F2" w:rsidRPr="000C364D">
        <w:rPr>
          <w:color w:val="000000" w:themeColor="text1"/>
          <w:sz w:val="24"/>
          <w:szCs w:val="24"/>
        </w:rPr>
        <w:t xml:space="preserve"> ou liaisons C2 </w:t>
      </w:r>
      <w:r w:rsidRPr="000C364D">
        <w:rPr>
          <w:color w:val="000000" w:themeColor="text1"/>
          <w:sz w:val="24"/>
          <w:szCs w:val="24"/>
        </w:rPr>
        <w:t>nécessaires et tout autre composant spécifié dans la conception de type.</w:t>
      </w:r>
    </w:p>
    <w:p w14:paraId="369A93A4" w14:textId="0336F917" w:rsidR="007129C2" w:rsidRPr="000C364D" w:rsidRDefault="00B04E61" w:rsidP="000B732F">
      <w:pPr>
        <w:pStyle w:val="Paragraphedeliste"/>
        <w:numPr>
          <w:ilvl w:val="0"/>
          <w:numId w:val="3"/>
        </w:numPr>
        <w:autoSpaceDE w:val="0"/>
        <w:autoSpaceDN w:val="0"/>
        <w:adjustRightInd w:val="0"/>
        <w:spacing w:after="100" w:line="240" w:lineRule="auto"/>
        <w:ind w:left="453" w:hanging="425"/>
        <w:rPr>
          <w:b/>
          <w:bCs/>
          <w:color w:val="000000" w:themeColor="text1"/>
          <w:sz w:val="24"/>
          <w:szCs w:val="24"/>
        </w:rPr>
      </w:pPr>
      <w:r w:rsidRPr="000C364D">
        <w:rPr>
          <w:b/>
          <w:bCs/>
          <w:color w:val="000000" w:themeColor="text1"/>
          <w:sz w:val="24"/>
          <w:szCs w:val="24"/>
        </w:rPr>
        <w:t>Témoin</w:t>
      </w:r>
      <w:r w:rsidRPr="000C364D">
        <w:rPr>
          <w:rFonts w:ascii="Arial" w:hAnsi="Arial" w:cs="Arial"/>
          <w:b/>
          <w:bCs/>
          <w:color w:val="000000" w:themeColor="text1"/>
          <w:sz w:val="24"/>
          <w:szCs w:val="24"/>
        </w:rPr>
        <w:t> </w:t>
      </w:r>
      <w:r w:rsidRPr="000C364D">
        <w:rPr>
          <w:rFonts w:cs="Arial"/>
          <w:b/>
          <w:bCs/>
          <w:color w:val="000000" w:themeColor="text1"/>
          <w:sz w:val="24"/>
          <w:szCs w:val="24"/>
        </w:rPr>
        <w:t>:</w:t>
      </w:r>
      <w:r w:rsidR="007129C2" w:rsidRPr="000C364D">
        <w:rPr>
          <w:b/>
          <w:bCs/>
          <w:color w:val="000000" w:themeColor="text1"/>
          <w:sz w:val="24"/>
          <w:szCs w:val="24"/>
        </w:rPr>
        <w:t xml:space="preserve"> </w:t>
      </w:r>
      <w:r w:rsidR="007129C2" w:rsidRPr="000C364D">
        <w:rPr>
          <w:color w:val="000000" w:themeColor="text1"/>
          <w:sz w:val="24"/>
          <w:szCs w:val="24"/>
        </w:rPr>
        <w:t>personne pouvant offrir de l’information à propos d’un événement ou du contexte opérationnel particulier d’un événement. Les témoins peuvent être un membre d’équipage, un passager, un témoin oculaire, un contrôleur, un gestionnaire, le personnel d’entretien et d’autres personnes.</w:t>
      </w:r>
    </w:p>
    <w:p w14:paraId="5DC571C7" w14:textId="70601474" w:rsidR="00B27F67" w:rsidRPr="000C364D" w:rsidRDefault="00B27F67" w:rsidP="000B732F">
      <w:pPr>
        <w:pStyle w:val="Titre2"/>
        <w:numPr>
          <w:ilvl w:val="2"/>
          <w:numId w:val="13"/>
        </w:numPr>
        <w:ind w:left="709"/>
        <w:rPr>
          <w:color w:val="000000" w:themeColor="text1"/>
          <w:sz w:val="24"/>
          <w:szCs w:val="24"/>
          <w:lang w:val="fr-FR"/>
        </w:rPr>
      </w:pPr>
      <w:bookmarkStart w:id="31" w:name="_Toc211918418"/>
      <w:r w:rsidRPr="000C364D">
        <w:rPr>
          <w:color w:val="000000" w:themeColor="text1"/>
          <w:sz w:val="24"/>
          <w:szCs w:val="24"/>
          <w:lang w:val="fr-FR"/>
        </w:rPr>
        <w:t>Abréviation</w:t>
      </w:r>
      <w:r w:rsidR="000B5C55" w:rsidRPr="000C364D">
        <w:rPr>
          <w:color w:val="000000" w:themeColor="text1"/>
          <w:sz w:val="24"/>
          <w:szCs w:val="24"/>
          <w:lang w:val="fr-FR"/>
        </w:rPr>
        <w:t>s</w:t>
      </w:r>
      <w:bookmarkEnd w:id="31"/>
    </w:p>
    <w:tbl>
      <w:tblPr>
        <w:tblStyle w:val="Grilledutableau"/>
        <w:tblW w:w="0" w:type="auto"/>
        <w:tblLook w:val="04A0" w:firstRow="1" w:lastRow="0" w:firstColumn="1" w:lastColumn="0" w:noHBand="0" w:noVBand="1"/>
      </w:tblPr>
      <w:tblGrid>
        <w:gridCol w:w="1427"/>
        <w:gridCol w:w="7635"/>
      </w:tblGrid>
      <w:tr w:rsidR="004C7D47" w:rsidRPr="000C364D" w14:paraId="26C7DA73" w14:textId="77777777" w:rsidTr="00895591">
        <w:tc>
          <w:tcPr>
            <w:tcW w:w="1427" w:type="dxa"/>
          </w:tcPr>
          <w:p w14:paraId="71A9F82E" w14:textId="254A0510" w:rsidR="000B5C55" w:rsidRPr="000C364D" w:rsidRDefault="000B5C55" w:rsidP="006F2083">
            <w:pPr>
              <w:pStyle w:val="NormalWeb"/>
              <w:rPr>
                <w:color w:val="000000" w:themeColor="text1"/>
                <w:sz w:val="24"/>
                <w:szCs w:val="24"/>
              </w:rPr>
            </w:pPr>
            <w:r w:rsidRPr="000C364D">
              <w:rPr>
                <w:color w:val="000000" w:themeColor="text1"/>
                <w:sz w:val="24"/>
                <w:szCs w:val="24"/>
              </w:rPr>
              <w:t>ACCID</w:t>
            </w:r>
            <w:r w:rsidR="001C1CE1" w:rsidRPr="000C364D">
              <w:rPr>
                <w:color w:val="000000" w:themeColor="text1"/>
                <w:sz w:val="24"/>
                <w:szCs w:val="24"/>
              </w:rPr>
              <w:t xml:space="preserve"> </w:t>
            </w:r>
          </w:p>
        </w:tc>
        <w:tc>
          <w:tcPr>
            <w:tcW w:w="7635" w:type="dxa"/>
          </w:tcPr>
          <w:p w14:paraId="20A2F619" w14:textId="23B10424" w:rsidR="000B5C55" w:rsidRPr="000C364D" w:rsidRDefault="000B5C55" w:rsidP="006F2083">
            <w:pPr>
              <w:pStyle w:val="NormalWeb"/>
              <w:rPr>
                <w:color w:val="000000" w:themeColor="text1"/>
                <w:sz w:val="24"/>
                <w:szCs w:val="24"/>
              </w:rPr>
            </w:pPr>
            <w:r w:rsidRPr="000C364D">
              <w:rPr>
                <w:color w:val="000000" w:themeColor="text1"/>
                <w:sz w:val="24"/>
                <w:szCs w:val="24"/>
              </w:rPr>
              <w:t>Accident</w:t>
            </w:r>
            <w:r w:rsidR="001C1CE1" w:rsidRPr="000C364D">
              <w:rPr>
                <w:color w:val="000000" w:themeColor="text1"/>
                <w:sz w:val="24"/>
                <w:szCs w:val="24"/>
              </w:rPr>
              <w:t xml:space="preserve"> </w:t>
            </w:r>
          </w:p>
        </w:tc>
      </w:tr>
      <w:tr w:rsidR="004C7D47" w:rsidRPr="000C364D" w14:paraId="76BAF615" w14:textId="77777777" w:rsidTr="00895591">
        <w:tc>
          <w:tcPr>
            <w:tcW w:w="1427" w:type="dxa"/>
          </w:tcPr>
          <w:p w14:paraId="6F70AD69" w14:textId="195C8AAC" w:rsidR="002F2EB5" w:rsidRPr="000C364D" w:rsidRDefault="002F2EB5" w:rsidP="006F2083">
            <w:pPr>
              <w:rPr>
                <w:color w:val="000000" w:themeColor="text1"/>
                <w:sz w:val="24"/>
                <w:szCs w:val="24"/>
              </w:rPr>
            </w:pPr>
            <w:r w:rsidRPr="000C364D">
              <w:rPr>
                <w:color w:val="000000" w:themeColor="text1"/>
                <w:sz w:val="24"/>
                <w:szCs w:val="24"/>
              </w:rPr>
              <w:t>ACCREP</w:t>
            </w:r>
          </w:p>
        </w:tc>
        <w:tc>
          <w:tcPr>
            <w:tcW w:w="7635" w:type="dxa"/>
          </w:tcPr>
          <w:p w14:paraId="50B97B45" w14:textId="54CFD741" w:rsidR="002F2EB5" w:rsidRPr="000C364D" w:rsidRDefault="002F2EB5" w:rsidP="006F2083">
            <w:pPr>
              <w:pStyle w:val="NormalWeb"/>
              <w:rPr>
                <w:color w:val="000000" w:themeColor="text1"/>
                <w:sz w:val="24"/>
                <w:szCs w:val="24"/>
              </w:rPr>
            </w:pPr>
            <w:r w:rsidRPr="000C364D">
              <w:rPr>
                <w:color w:val="000000" w:themeColor="text1"/>
                <w:sz w:val="24"/>
                <w:szCs w:val="24"/>
              </w:rPr>
              <w:t>Représentant</w:t>
            </w:r>
            <w:r w:rsidR="001C1CE1" w:rsidRPr="000C364D">
              <w:rPr>
                <w:color w:val="000000" w:themeColor="text1"/>
                <w:sz w:val="24"/>
                <w:szCs w:val="24"/>
              </w:rPr>
              <w:t xml:space="preserve"> </w:t>
            </w:r>
            <w:r w:rsidRPr="000C364D">
              <w:rPr>
                <w:color w:val="000000" w:themeColor="text1"/>
                <w:sz w:val="24"/>
                <w:szCs w:val="24"/>
              </w:rPr>
              <w:t>accrédité</w:t>
            </w:r>
            <w:r w:rsidR="001C1CE1" w:rsidRPr="000C364D">
              <w:rPr>
                <w:color w:val="000000" w:themeColor="text1"/>
                <w:sz w:val="24"/>
                <w:szCs w:val="24"/>
              </w:rPr>
              <w:t xml:space="preserve"> </w:t>
            </w:r>
          </w:p>
        </w:tc>
      </w:tr>
      <w:tr w:rsidR="004C7D47" w:rsidRPr="000C364D" w14:paraId="003A612A" w14:textId="77777777" w:rsidTr="00895591">
        <w:tc>
          <w:tcPr>
            <w:tcW w:w="1427" w:type="dxa"/>
          </w:tcPr>
          <w:p w14:paraId="5C143E8C" w14:textId="4481B500" w:rsidR="000B5C55" w:rsidRPr="000C364D" w:rsidRDefault="000B5C55" w:rsidP="006F2083">
            <w:pPr>
              <w:rPr>
                <w:color w:val="000000" w:themeColor="text1"/>
                <w:sz w:val="24"/>
                <w:szCs w:val="24"/>
              </w:rPr>
            </w:pPr>
            <w:r w:rsidRPr="000C364D">
              <w:rPr>
                <w:color w:val="000000" w:themeColor="text1"/>
                <w:sz w:val="24"/>
                <w:szCs w:val="24"/>
              </w:rPr>
              <w:t>ADREP</w:t>
            </w:r>
            <w:r w:rsidR="001C1CE1" w:rsidRPr="000C364D">
              <w:rPr>
                <w:color w:val="000000" w:themeColor="text1"/>
                <w:sz w:val="24"/>
                <w:szCs w:val="24"/>
              </w:rPr>
              <w:t xml:space="preserve"> </w:t>
            </w:r>
          </w:p>
        </w:tc>
        <w:tc>
          <w:tcPr>
            <w:tcW w:w="7635" w:type="dxa"/>
          </w:tcPr>
          <w:p w14:paraId="0FB079B9" w14:textId="39999E9B" w:rsidR="000B5C55" w:rsidRPr="000C364D" w:rsidRDefault="000B5C55" w:rsidP="006F2083">
            <w:pPr>
              <w:pStyle w:val="NormalWeb"/>
              <w:rPr>
                <w:color w:val="000000" w:themeColor="text1"/>
                <w:sz w:val="24"/>
                <w:szCs w:val="24"/>
              </w:rPr>
            </w:pPr>
            <w:r w:rsidRPr="000C364D">
              <w:rPr>
                <w:color w:val="000000" w:themeColor="text1"/>
                <w:sz w:val="24"/>
                <w:szCs w:val="24"/>
              </w:rPr>
              <w:t>Compte</w:t>
            </w:r>
            <w:r w:rsidR="001C1CE1" w:rsidRPr="000C364D">
              <w:rPr>
                <w:color w:val="000000" w:themeColor="text1"/>
                <w:sz w:val="24"/>
                <w:szCs w:val="24"/>
              </w:rPr>
              <w:t xml:space="preserve"> </w:t>
            </w:r>
            <w:r w:rsidRPr="000C364D">
              <w:rPr>
                <w:color w:val="000000" w:themeColor="text1"/>
                <w:sz w:val="24"/>
                <w:szCs w:val="24"/>
              </w:rPr>
              <w:t>Rendu</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donn</w:t>
            </w:r>
            <w:r w:rsidR="00A23CBB" w:rsidRPr="000C364D">
              <w:rPr>
                <w:color w:val="000000" w:themeColor="text1"/>
                <w:sz w:val="24"/>
                <w:szCs w:val="24"/>
              </w:rPr>
              <w:t>é</w:t>
            </w:r>
            <w:r w:rsidRPr="000C364D">
              <w:rPr>
                <w:color w:val="000000" w:themeColor="text1"/>
                <w:sz w:val="24"/>
                <w:szCs w:val="24"/>
              </w:rPr>
              <w:t>es</w:t>
            </w:r>
            <w:r w:rsidR="001C1CE1" w:rsidRPr="000C364D">
              <w:rPr>
                <w:color w:val="000000" w:themeColor="text1"/>
                <w:sz w:val="24"/>
                <w:szCs w:val="24"/>
              </w:rPr>
              <w:t xml:space="preserve"> </w:t>
            </w:r>
            <w:r w:rsidRPr="000C364D">
              <w:rPr>
                <w:color w:val="000000" w:themeColor="text1"/>
                <w:sz w:val="24"/>
                <w:szCs w:val="24"/>
              </w:rPr>
              <w:t>d’accident/incident</w:t>
            </w:r>
            <w:r w:rsidR="001C1CE1" w:rsidRPr="000C364D">
              <w:rPr>
                <w:color w:val="000000" w:themeColor="text1"/>
                <w:sz w:val="24"/>
                <w:szCs w:val="24"/>
              </w:rPr>
              <w:t xml:space="preserve"> </w:t>
            </w:r>
            <w:r w:rsidRPr="000C364D">
              <w:rPr>
                <w:color w:val="000000" w:themeColor="text1"/>
                <w:sz w:val="24"/>
                <w:szCs w:val="24"/>
              </w:rPr>
              <w:t>d’aviation</w:t>
            </w:r>
            <w:r w:rsidR="001C1CE1" w:rsidRPr="000C364D">
              <w:rPr>
                <w:color w:val="000000" w:themeColor="text1"/>
                <w:sz w:val="24"/>
                <w:szCs w:val="24"/>
              </w:rPr>
              <w:t xml:space="preserve"> </w:t>
            </w:r>
            <w:r w:rsidRPr="000C364D">
              <w:rPr>
                <w:color w:val="000000" w:themeColor="text1"/>
                <w:sz w:val="24"/>
                <w:szCs w:val="24"/>
              </w:rPr>
              <w:t>civile</w:t>
            </w:r>
            <w:r w:rsidR="001C1CE1" w:rsidRPr="000C364D">
              <w:rPr>
                <w:color w:val="000000" w:themeColor="text1"/>
                <w:sz w:val="24"/>
                <w:szCs w:val="24"/>
              </w:rPr>
              <w:t xml:space="preserve"> </w:t>
            </w:r>
          </w:p>
        </w:tc>
      </w:tr>
      <w:tr w:rsidR="004C7D47" w:rsidRPr="000C364D" w14:paraId="396B4427" w14:textId="77777777" w:rsidTr="00895591">
        <w:tc>
          <w:tcPr>
            <w:tcW w:w="1427" w:type="dxa"/>
          </w:tcPr>
          <w:p w14:paraId="5068745D" w14:textId="79FE857D" w:rsidR="005D4D85" w:rsidRPr="000C364D" w:rsidRDefault="00877752" w:rsidP="006F2083">
            <w:pPr>
              <w:pStyle w:val="NormalWeb"/>
              <w:rPr>
                <w:color w:val="000000" w:themeColor="text1"/>
                <w:sz w:val="24"/>
                <w:szCs w:val="24"/>
              </w:rPr>
            </w:pPr>
            <w:r>
              <w:rPr>
                <w:color w:val="000000" w:themeColor="text1"/>
                <w:sz w:val="24"/>
                <w:szCs w:val="24"/>
              </w:rPr>
              <w:t>AAC</w:t>
            </w:r>
          </w:p>
        </w:tc>
        <w:tc>
          <w:tcPr>
            <w:tcW w:w="7635" w:type="dxa"/>
          </w:tcPr>
          <w:p w14:paraId="5244EDFF" w14:textId="3B3FA3E6" w:rsidR="005D4D85" w:rsidRPr="000C364D" w:rsidRDefault="005D4D85" w:rsidP="006F2083">
            <w:pPr>
              <w:pStyle w:val="NormalWeb"/>
              <w:rPr>
                <w:color w:val="000000" w:themeColor="text1"/>
                <w:sz w:val="24"/>
                <w:szCs w:val="24"/>
              </w:rPr>
            </w:pPr>
            <w:r w:rsidRPr="000C364D">
              <w:rPr>
                <w:color w:val="000000" w:themeColor="text1"/>
                <w:sz w:val="24"/>
                <w:szCs w:val="24"/>
              </w:rPr>
              <w:t>A</w:t>
            </w:r>
            <w:r w:rsidR="00877752">
              <w:rPr>
                <w:color w:val="000000" w:themeColor="text1"/>
                <w:sz w:val="24"/>
                <w:szCs w:val="24"/>
              </w:rPr>
              <w:t xml:space="preserve">utorité de </w:t>
            </w:r>
            <w:r w:rsidRPr="000C364D">
              <w:rPr>
                <w:color w:val="000000" w:themeColor="text1"/>
                <w:sz w:val="24"/>
                <w:szCs w:val="24"/>
              </w:rPr>
              <w:t>l’</w:t>
            </w:r>
            <w:r w:rsidR="00DF4183" w:rsidRPr="000C364D">
              <w:rPr>
                <w:color w:val="000000" w:themeColor="text1"/>
                <w:sz w:val="24"/>
                <w:szCs w:val="24"/>
              </w:rPr>
              <w:t>Aviation</w:t>
            </w:r>
            <w:r w:rsidR="001C1CE1" w:rsidRPr="000C364D">
              <w:rPr>
                <w:color w:val="000000" w:themeColor="text1"/>
                <w:sz w:val="24"/>
                <w:szCs w:val="24"/>
              </w:rPr>
              <w:t xml:space="preserve"> </w:t>
            </w:r>
            <w:r w:rsidR="00DF4183" w:rsidRPr="000C364D">
              <w:rPr>
                <w:color w:val="000000" w:themeColor="text1"/>
                <w:sz w:val="24"/>
                <w:szCs w:val="24"/>
              </w:rPr>
              <w:t>Civile</w:t>
            </w:r>
          </w:p>
        </w:tc>
      </w:tr>
      <w:tr w:rsidR="004C7D47" w:rsidRPr="000C364D" w14:paraId="13C8B8FD" w14:textId="77777777" w:rsidTr="00895591">
        <w:tc>
          <w:tcPr>
            <w:tcW w:w="1427" w:type="dxa"/>
          </w:tcPr>
          <w:p w14:paraId="5AAE2926" w14:textId="1D3D0768" w:rsidR="000B5C55" w:rsidRPr="000C364D" w:rsidRDefault="000B5C55" w:rsidP="006F2083">
            <w:pPr>
              <w:pStyle w:val="NormalWeb"/>
              <w:rPr>
                <w:color w:val="000000" w:themeColor="text1"/>
                <w:sz w:val="24"/>
                <w:szCs w:val="24"/>
              </w:rPr>
            </w:pPr>
            <w:r w:rsidRPr="000C364D">
              <w:rPr>
                <w:color w:val="000000" w:themeColor="text1"/>
                <w:sz w:val="24"/>
                <w:szCs w:val="24"/>
              </w:rPr>
              <w:t>AT</w:t>
            </w:r>
            <w:r w:rsidR="00962325" w:rsidRPr="000C364D">
              <w:rPr>
                <w:color w:val="000000" w:themeColor="text1"/>
                <w:sz w:val="24"/>
                <w:szCs w:val="24"/>
              </w:rPr>
              <w:t>S</w:t>
            </w:r>
          </w:p>
        </w:tc>
        <w:tc>
          <w:tcPr>
            <w:tcW w:w="7635" w:type="dxa"/>
          </w:tcPr>
          <w:p w14:paraId="666D8D0A" w14:textId="32E5EDB6" w:rsidR="000B5C55" w:rsidRPr="000C364D" w:rsidRDefault="000B5C55" w:rsidP="006F2083">
            <w:pPr>
              <w:pStyle w:val="NormalWeb"/>
              <w:rPr>
                <w:color w:val="000000" w:themeColor="text1"/>
                <w:sz w:val="24"/>
                <w:szCs w:val="24"/>
              </w:rPr>
            </w:pPr>
            <w:r w:rsidRPr="000C364D">
              <w:rPr>
                <w:color w:val="000000" w:themeColor="text1"/>
                <w:sz w:val="24"/>
                <w:szCs w:val="24"/>
              </w:rPr>
              <w:t>Organisme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contr</w:t>
            </w:r>
            <w:r w:rsidR="00722915" w:rsidRPr="000C364D">
              <w:rPr>
                <w:color w:val="000000" w:themeColor="text1"/>
                <w:sz w:val="24"/>
                <w:szCs w:val="24"/>
              </w:rPr>
              <w:t>ô</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circulation</w:t>
            </w:r>
            <w:r w:rsidR="001C1CE1" w:rsidRPr="000C364D">
              <w:rPr>
                <w:color w:val="000000" w:themeColor="text1"/>
                <w:sz w:val="24"/>
                <w:szCs w:val="24"/>
              </w:rPr>
              <w:t xml:space="preserve"> </w:t>
            </w:r>
            <w:r w:rsidRPr="000C364D">
              <w:rPr>
                <w:color w:val="000000" w:themeColor="text1"/>
                <w:sz w:val="24"/>
                <w:szCs w:val="24"/>
              </w:rPr>
              <w:t>a</w:t>
            </w:r>
            <w:r w:rsidR="00A23CBB" w:rsidRPr="000C364D">
              <w:rPr>
                <w:color w:val="000000" w:themeColor="text1"/>
                <w:sz w:val="24"/>
                <w:szCs w:val="24"/>
              </w:rPr>
              <w:t>é</w:t>
            </w:r>
            <w:r w:rsidRPr="000C364D">
              <w:rPr>
                <w:color w:val="000000" w:themeColor="text1"/>
                <w:sz w:val="24"/>
                <w:szCs w:val="24"/>
              </w:rPr>
              <w:t>rienne</w:t>
            </w:r>
            <w:r w:rsidR="001C1CE1" w:rsidRPr="000C364D">
              <w:rPr>
                <w:color w:val="000000" w:themeColor="text1"/>
                <w:sz w:val="24"/>
                <w:szCs w:val="24"/>
              </w:rPr>
              <w:t xml:space="preserve"> </w:t>
            </w:r>
          </w:p>
        </w:tc>
      </w:tr>
      <w:tr w:rsidR="004C7D47" w:rsidRPr="000C364D" w14:paraId="5E6956D2" w14:textId="77777777" w:rsidTr="00895591">
        <w:tc>
          <w:tcPr>
            <w:tcW w:w="1427" w:type="dxa"/>
          </w:tcPr>
          <w:p w14:paraId="5C913C10" w14:textId="4986F65D" w:rsidR="00731A2B" w:rsidRPr="000C364D" w:rsidRDefault="00731A2B" w:rsidP="006F2083">
            <w:pPr>
              <w:pStyle w:val="NormalWeb"/>
              <w:rPr>
                <w:color w:val="000000" w:themeColor="text1"/>
                <w:sz w:val="24"/>
                <w:szCs w:val="24"/>
              </w:rPr>
            </w:pPr>
            <w:r w:rsidRPr="000C364D">
              <w:rPr>
                <w:color w:val="000000" w:themeColor="text1"/>
                <w:sz w:val="24"/>
                <w:szCs w:val="24"/>
              </w:rPr>
              <w:t>ATO</w:t>
            </w:r>
            <w:r w:rsidR="00DF4183" w:rsidRPr="000C364D">
              <w:rPr>
                <w:color w:val="000000" w:themeColor="text1"/>
                <w:sz w:val="24"/>
                <w:szCs w:val="24"/>
              </w:rPr>
              <w:t>/OFA</w:t>
            </w:r>
          </w:p>
        </w:tc>
        <w:tc>
          <w:tcPr>
            <w:tcW w:w="7635" w:type="dxa"/>
          </w:tcPr>
          <w:p w14:paraId="4ABA0BF3" w14:textId="559D77B4" w:rsidR="00731A2B" w:rsidRPr="000C364D" w:rsidRDefault="00731A2B" w:rsidP="006F2083">
            <w:pPr>
              <w:pStyle w:val="NormalWeb"/>
              <w:rPr>
                <w:color w:val="000000" w:themeColor="text1"/>
                <w:sz w:val="24"/>
                <w:szCs w:val="24"/>
              </w:rPr>
            </w:pPr>
            <w:r w:rsidRPr="000C364D">
              <w:rPr>
                <w:color w:val="000000" w:themeColor="text1"/>
                <w:sz w:val="24"/>
                <w:szCs w:val="24"/>
              </w:rPr>
              <w:t>Organisme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formation</w:t>
            </w:r>
            <w:r w:rsidR="001C1CE1" w:rsidRPr="000C364D">
              <w:rPr>
                <w:color w:val="000000" w:themeColor="text1"/>
                <w:sz w:val="24"/>
                <w:szCs w:val="24"/>
              </w:rPr>
              <w:t xml:space="preserve"> </w:t>
            </w:r>
            <w:r w:rsidRPr="000C364D">
              <w:rPr>
                <w:color w:val="000000" w:themeColor="text1"/>
                <w:sz w:val="24"/>
                <w:szCs w:val="24"/>
              </w:rPr>
              <w:t>aéronautique</w:t>
            </w:r>
          </w:p>
        </w:tc>
      </w:tr>
      <w:tr w:rsidR="004C7D47" w:rsidRPr="000C364D" w14:paraId="5CAD29DA" w14:textId="77777777" w:rsidTr="00895591">
        <w:tc>
          <w:tcPr>
            <w:tcW w:w="1427" w:type="dxa"/>
          </w:tcPr>
          <w:p w14:paraId="2B3476AB" w14:textId="12BCAF94" w:rsidR="00962325" w:rsidRPr="000C364D" w:rsidRDefault="00661AB4" w:rsidP="006F2083">
            <w:pPr>
              <w:pStyle w:val="NormalWeb"/>
              <w:rPr>
                <w:color w:val="000000" w:themeColor="text1"/>
                <w:sz w:val="24"/>
                <w:szCs w:val="24"/>
              </w:rPr>
            </w:pPr>
            <w:r>
              <w:rPr>
                <w:color w:val="000000" w:themeColor="text1"/>
                <w:sz w:val="24"/>
                <w:szCs w:val="24"/>
              </w:rPr>
              <w:t>AE</w:t>
            </w:r>
          </w:p>
        </w:tc>
        <w:tc>
          <w:tcPr>
            <w:tcW w:w="7635" w:type="dxa"/>
          </w:tcPr>
          <w:p w14:paraId="16B94588" w14:textId="2485E6DD" w:rsidR="00962325" w:rsidRPr="000C364D" w:rsidRDefault="00962325" w:rsidP="006F2083">
            <w:pPr>
              <w:pStyle w:val="NormalWeb"/>
              <w:rPr>
                <w:color w:val="000000" w:themeColor="text1"/>
                <w:sz w:val="24"/>
                <w:szCs w:val="24"/>
              </w:rPr>
            </w:pPr>
            <w:r w:rsidRPr="000C364D">
              <w:rPr>
                <w:color w:val="000000" w:themeColor="text1"/>
                <w:sz w:val="24"/>
                <w:szCs w:val="24"/>
              </w:rPr>
              <w:t>Bureau d’enquêtes et des accidents d’aviation</w:t>
            </w:r>
          </w:p>
        </w:tc>
      </w:tr>
      <w:tr w:rsidR="004C7D47" w:rsidRPr="000C364D" w14:paraId="707AA82F" w14:textId="77777777" w:rsidTr="00895591">
        <w:tc>
          <w:tcPr>
            <w:tcW w:w="1427" w:type="dxa"/>
          </w:tcPr>
          <w:p w14:paraId="166D7B29" w14:textId="15061653" w:rsidR="000B5C55" w:rsidRPr="000C364D" w:rsidRDefault="000B5C55" w:rsidP="006F2083">
            <w:pPr>
              <w:pStyle w:val="NormalWeb"/>
              <w:rPr>
                <w:color w:val="000000" w:themeColor="text1"/>
                <w:sz w:val="24"/>
                <w:szCs w:val="24"/>
              </w:rPr>
            </w:pPr>
            <w:r w:rsidRPr="000C364D">
              <w:rPr>
                <w:color w:val="000000" w:themeColor="text1"/>
                <w:sz w:val="24"/>
                <w:szCs w:val="24"/>
              </w:rPr>
              <w:t>CVR</w:t>
            </w:r>
            <w:r w:rsidR="001C1CE1" w:rsidRPr="000C364D">
              <w:rPr>
                <w:color w:val="000000" w:themeColor="text1"/>
                <w:sz w:val="24"/>
                <w:szCs w:val="24"/>
              </w:rPr>
              <w:t xml:space="preserve"> </w:t>
            </w:r>
          </w:p>
        </w:tc>
        <w:tc>
          <w:tcPr>
            <w:tcW w:w="7635" w:type="dxa"/>
          </w:tcPr>
          <w:p w14:paraId="011A7EAF" w14:textId="7A626CD6" w:rsidR="000B5C55" w:rsidRPr="000C364D" w:rsidRDefault="000B5C55" w:rsidP="006F2083">
            <w:pPr>
              <w:pStyle w:val="NormalWeb"/>
              <w:rPr>
                <w:color w:val="000000" w:themeColor="text1"/>
                <w:sz w:val="24"/>
                <w:szCs w:val="24"/>
              </w:rPr>
            </w:pPr>
            <w:r w:rsidRPr="000C364D">
              <w:rPr>
                <w:color w:val="000000" w:themeColor="text1"/>
                <w:sz w:val="24"/>
                <w:szCs w:val="24"/>
              </w:rPr>
              <w:t>Enregistreur</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conversations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poste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pilotage</w:t>
            </w:r>
          </w:p>
        </w:tc>
      </w:tr>
      <w:tr w:rsidR="004C7D47" w:rsidRPr="000C364D" w14:paraId="36DBC976" w14:textId="77777777" w:rsidTr="00895591">
        <w:tc>
          <w:tcPr>
            <w:tcW w:w="1427" w:type="dxa"/>
          </w:tcPr>
          <w:p w14:paraId="0311693A" w14:textId="027A35FD" w:rsidR="00677234" w:rsidRPr="000C364D" w:rsidRDefault="00677234" w:rsidP="00677234">
            <w:pPr>
              <w:pStyle w:val="NormalWeb"/>
              <w:rPr>
                <w:color w:val="000000" w:themeColor="text1"/>
                <w:sz w:val="24"/>
                <w:szCs w:val="24"/>
              </w:rPr>
            </w:pPr>
            <w:r w:rsidRPr="000C364D">
              <w:rPr>
                <w:color w:val="000000" w:themeColor="text1"/>
                <w:sz w:val="24"/>
                <w:szCs w:val="24"/>
              </w:rPr>
              <w:t>ECCAIRS</w:t>
            </w:r>
          </w:p>
        </w:tc>
        <w:tc>
          <w:tcPr>
            <w:tcW w:w="7635" w:type="dxa"/>
          </w:tcPr>
          <w:p w14:paraId="4DFE7BAF" w14:textId="58E231A4" w:rsidR="00677234" w:rsidRPr="000C364D" w:rsidRDefault="00677234" w:rsidP="00677234">
            <w:pPr>
              <w:pStyle w:val="NormalWeb"/>
              <w:rPr>
                <w:color w:val="000000" w:themeColor="text1"/>
                <w:sz w:val="24"/>
                <w:szCs w:val="24"/>
              </w:rPr>
            </w:pPr>
            <w:r w:rsidRPr="000C364D">
              <w:rPr>
                <w:rFonts w:cs="Arial"/>
                <w:color w:val="000000" w:themeColor="text1"/>
                <w:sz w:val="24"/>
                <w:szCs w:val="24"/>
              </w:rPr>
              <w:t>Centre européen de coordination des systèmes de comptes rendus d’incidents en navigation aérienne</w:t>
            </w:r>
          </w:p>
        </w:tc>
      </w:tr>
      <w:tr w:rsidR="004C7D47" w:rsidRPr="000C364D" w14:paraId="37B00169" w14:textId="77777777" w:rsidTr="00895591">
        <w:tc>
          <w:tcPr>
            <w:tcW w:w="1427" w:type="dxa"/>
          </w:tcPr>
          <w:p w14:paraId="2C92FE26" w14:textId="246A8D22" w:rsidR="00677234" w:rsidRPr="000C364D" w:rsidRDefault="00677234" w:rsidP="00677234">
            <w:pPr>
              <w:pStyle w:val="NormalWeb"/>
              <w:rPr>
                <w:color w:val="000000" w:themeColor="text1"/>
                <w:sz w:val="24"/>
                <w:szCs w:val="24"/>
              </w:rPr>
            </w:pPr>
            <w:r w:rsidRPr="000C364D">
              <w:rPr>
                <w:color w:val="000000" w:themeColor="text1"/>
                <w:sz w:val="24"/>
                <w:szCs w:val="24"/>
              </w:rPr>
              <w:t>ED</w:t>
            </w:r>
          </w:p>
        </w:tc>
        <w:tc>
          <w:tcPr>
            <w:tcW w:w="7635" w:type="dxa"/>
          </w:tcPr>
          <w:p w14:paraId="1E2CCC8D" w14:textId="2CF640C2" w:rsidR="00677234" w:rsidRPr="000C364D" w:rsidRDefault="00677234" w:rsidP="00677234">
            <w:pPr>
              <w:pStyle w:val="NormalWeb"/>
              <w:rPr>
                <w:color w:val="000000" w:themeColor="text1"/>
                <w:sz w:val="24"/>
                <w:szCs w:val="24"/>
              </w:rPr>
            </w:pPr>
            <w:r w:rsidRPr="000C364D">
              <w:rPr>
                <w:color w:val="000000" w:themeColor="text1"/>
                <w:sz w:val="24"/>
                <w:szCs w:val="24"/>
              </w:rPr>
              <w:t>Enquêteur désigné</w:t>
            </w:r>
          </w:p>
        </w:tc>
      </w:tr>
      <w:tr w:rsidR="004C7D47" w:rsidRPr="000C364D" w14:paraId="07ABA451" w14:textId="77777777" w:rsidTr="00895591">
        <w:tc>
          <w:tcPr>
            <w:tcW w:w="1427" w:type="dxa"/>
          </w:tcPr>
          <w:p w14:paraId="7632D7DB" w14:textId="7E1F256B" w:rsidR="00677234" w:rsidRPr="000C364D" w:rsidRDefault="00677234" w:rsidP="00677234">
            <w:pPr>
              <w:pStyle w:val="NormalWeb"/>
              <w:rPr>
                <w:color w:val="000000" w:themeColor="text1"/>
                <w:sz w:val="24"/>
                <w:szCs w:val="24"/>
              </w:rPr>
            </w:pPr>
            <w:r w:rsidRPr="000C364D">
              <w:rPr>
                <w:color w:val="000000" w:themeColor="text1"/>
                <w:sz w:val="24"/>
                <w:szCs w:val="24"/>
              </w:rPr>
              <w:t xml:space="preserve">FDR </w:t>
            </w:r>
          </w:p>
        </w:tc>
        <w:tc>
          <w:tcPr>
            <w:tcW w:w="7635" w:type="dxa"/>
          </w:tcPr>
          <w:p w14:paraId="178FEE0A" w14:textId="36AA0D02" w:rsidR="00677234" w:rsidRPr="000C364D" w:rsidRDefault="00677234" w:rsidP="00677234">
            <w:pPr>
              <w:pStyle w:val="NormalWeb"/>
              <w:rPr>
                <w:color w:val="000000" w:themeColor="text1"/>
                <w:sz w:val="24"/>
                <w:szCs w:val="24"/>
              </w:rPr>
            </w:pPr>
            <w:r w:rsidRPr="000C364D">
              <w:rPr>
                <w:color w:val="000000" w:themeColor="text1"/>
                <w:sz w:val="24"/>
                <w:szCs w:val="24"/>
              </w:rPr>
              <w:t xml:space="preserve">Enregistreur de données de vol </w:t>
            </w:r>
          </w:p>
        </w:tc>
      </w:tr>
      <w:tr w:rsidR="004C7D47" w:rsidRPr="000C364D" w14:paraId="6538A6FB" w14:textId="77777777" w:rsidTr="00895591">
        <w:tc>
          <w:tcPr>
            <w:tcW w:w="1427" w:type="dxa"/>
          </w:tcPr>
          <w:p w14:paraId="0EC96ED1" w14:textId="321EB508" w:rsidR="00677234" w:rsidRPr="000C364D" w:rsidRDefault="00677234" w:rsidP="00677234">
            <w:pPr>
              <w:pStyle w:val="NormalWeb"/>
              <w:rPr>
                <w:color w:val="000000" w:themeColor="text1"/>
                <w:sz w:val="24"/>
                <w:szCs w:val="24"/>
              </w:rPr>
            </w:pPr>
            <w:r w:rsidRPr="000C364D">
              <w:rPr>
                <w:color w:val="000000" w:themeColor="text1"/>
                <w:sz w:val="24"/>
                <w:szCs w:val="24"/>
              </w:rPr>
              <w:t>FH</w:t>
            </w:r>
          </w:p>
        </w:tc>
        <w:tc>
          <w:tcPr>
            <w:tcW w:w="7635" w:type="dxa"/>
          </w:tcPr>
          <w:p w14:paraId="60ACEE23" w14:textId="34C1CCAF" w:rsidR="00677234" w:rsidRPr="000C364D" w:rsidRDefault="00677234" w:rsidP="00677234">
            <w:pPr>
              <w:pStyle w:val="NormalWeb"/>
              <w:rPr>
                <w:color w:val="000000" w:themeColor="text1"/>
                <w:sz w:val="24"/>
                <w:szCs w:val="24"/>
              </w:rPr>
            </w:pPr>
            <w:r w:rsidRPr="000C364D">
              <w:rPr>
                <w:color w:val="000000" w:themeColor="text1"/>
                <w:sz w:val="24"/>
                <w:szCs w:val="24"/>
              </w:rPr>
              <w:t>Facteurs Humains</w:t>
            </w:r>
          </w:p>
        </w:tc>
      </w:tr>
      <w:tr w:rsidR="004C7D47" w:rsidRPr="000C364D" w14:paraId="7AAAF7FD" w14:textId="77777777" w:rsidTr="00895591">
        <w:tc>
          <w:tcPr>
            <w:tcW w:w="1427" w:type="dxa"/>
          </w:tcPr>
          <w:p w14:paraId="7B161FB3" w14:textId="09D62FF1" w:rsidR="00677234" w:rsidRPr="000C364D" w:rsidRDefault="00677234" w:rsidP="00677234">
            <w:pPr>
              <w:pStyle w:val="NormalWeb"/>
              <w:rPr>
                <w:color w:val="000000" w:themeColor="text1"/>
                <w:sz w:val="24"/>
                <w:szCs w:val="24"/>
              </w:rPr>
            </w:pPr>
            <w:r w:rsidRPr="000C364D">
              <w:rPr>
                <w:color w:val="000000" w:themeColor="text1"/>
                <w:sz w:val="24"/>
                <w:szCs w:val="24"/>
              </w:rPr>
              <w:t xml:space="preserve">INCID </w:t>
            </w:r>
          </w:p>
        </w:tc>
        <w:tc>
          <w:tcPr>
            <w:tcW w:w="7635" w:type="dxa"/>
          </w:tcPr>
          <w:p w14:paraId="1ACB0C7E" w14:textId="78F9E645" w:rsidR="00677234" w:rsidRPr="000C364D" w:rsidRDefault="00677234" w:rsidP="00677234">
            <w:pPr>
              <w:pStyle w:val="NormalWeb"/>
              <w:rPr>
                <w:color w:val="000000" w:themeColor="text1"/>
                <w:sz w:val="24"/>
                <w:szCs w:val="24"/>
              </w:rPr>
            </w:pPr>
            <w:r w:rsidRPr="000C364D">
              <w:rPr>
                <w:color w:val="000000" w:themeColor="text1"/>
                <w:sz w:val="24"/>
                <w:szCs w:val="24"/>
              </w:rPr>
              <w:t xml:space="preserve">Incident </w:t>
            </w:r>
          </w:p>
        </w:tc>
      </w:tr>
      <w:tr w:rsidR="004C7D47" w:rsidRPr="000C364D" w14:paraId="61C064BF" w14:textId="77777777" w:rsidTr="00895591">
        <w:tc>
          <w:tcPr>
            <w:tcW w:w="1427" w:type="dxa"/>
          </w:tcPr>
          <w:p w14:paraId="122E0BCC" w14:textId="2786B75F" w:rsidR="00677234" w:rsidRPr="000C364D" w:rsidRDefault="00677234" w:rsidP="00677234">
            <w:pPr>
              <w:pStyle w:val="NormalWeb"/>
              <w:rPr>
                <w:color w:val="000000" w:themeColor="text1"/>
                <w:sz w:val="24"/>
                <w:szCs w:val="24"/>
              </w:rPr>
            </w:pPr>
            <w:proofErr w:type="spellStart"/>
            <w:r w:rsidRPr="000C364D">
              <w:rPr>
                <w:color w:val="000000" w:themeColor="text1"/>
                <w:sz w:val="24"/>
                <w:szCs w:val="24"/>
              </w:rPr>
              <w:t>MoU</w:t>
            </w:r>
            <w:proofErr w:type="spellEnd"/>
          </w:p>
        </w:tc>
        <w:tc>
          <w:tcPr>
            <w:tcW w:w="7635" w:type="dxa"/>
          </w:tcPr>
          <w:p w14:paraId="0B875479" w14:textId="583F7A67" w:rsidR="00677234" w:rsidRPr="000C364D" w:rsidRDefault="00677234" w:rsidP="00677234">
            <w:pPr>
              <w:pStyle w:val="NormalWeb"/>
              <w:rPr>
                <w:color w:val="000000" w:themeColor="text1"/>
                <w:sz w:val="24"/>
                <w:szCs w:val="24"/>
              </w:rPr>
            </w:pPr>
            <w:r w:rsidRPr="000C364D">
              <w:rPr>
                <w:color w:val="000000" w:themeColor="text1"/>
                <w:sz w:val="24"/>
                <w:szCs w:val="24"/>
              </w:rPr>
              <w:t>Mémorandum d’entente / Protocole d’accord</w:t>
            </w:r>
          </w:p>
        </w:tc>
      </w:tr>
      <w:tr w:rsidR="004C7D47" w:rsidRPr="000C364D" w14:paraId="48922419" w14:textId="77777777" w:rsidTr="00895591">
        <w:tc>
          <w:tcPr>
            <w:tcW w:w="1427" w:type="dxa"/>
          </w:tcPr>
          <w:p w14:paraId="0BF8AA49" w14:textId="2603EE56" w:rsidR="00677234" w:rsidRPr="000C364D" w:rsidRDefault="00677234" w:rsidP="00677234">
            <w:pPr>
              <w:pStyle w:val="NormalWeb"/>
              <w:rPr>
                <w:color w:val="000000" w:themeColor="text1"/>
                <w:sz w:val="24"/>
                <w:szCs w:val="24"/>
              </w:rPr>
            </w:pPr>
            <w:r w:rsidRPr="000C364D">
              <w:rPr>
                <w:color w:val="000000" w:themeColor="text1"/>
                <w:sz w:val="24"/>
                <w:szCs w:val="24"/>
              </w:rPr>
              <w:t xml:space="preserve">OACI </w:t>
            </w:r>
          </w:p>
        </w:tc>
        <w:tc>
          <w:tcPr>
            <w:tcW w:w="7635" w:type="dxa"/>
          </w:tcPr>
          <w:p w14:paraId="5DA97248" w14:textId="5A1E5558" w:rsidR="00677234" w:rsidRPr="000C364D" w:rsidRDefault="00677234" w:rsidP="00677234">
            <w:pPr>
              <w:pStyle w:val="NormalWeb"/>
              <w:rPr>
                <w:color w:val="000000" w:themeColor="text1"/>
                <w:sz w:val="24"/>
                <w:szCs w:val="24"/>
              </w:rPr>
            </w:pPr>
            <w:r w:rsidRPr="000C364D">
              <w:rPr>
                <w:color w:val="000000" w:themeColor="text1"/>
                <w:sz w:val="24"/>
                <w:szCs w:val="24"/>
              </w:rPr>
              <w:t xml:space="preserve">Organisation de l’Aviation Civile Internationale </w:t>
            </w:r>
          </w:p>
        </w:tc>
      </w:tr>
      <w:tr w:rsidR="004C7D47" w:rsidRPr="000C364D" w14:paraId="26142566" w14:textId="77777777" w:rsidTr="00895591">
        <w:tc>
          <w:tcPr>
            <w:tcW w:w="1427" w:type="dxa"/>
          </w:tcPr>
          <w:p w14:paraId="297FBB29" w14:textId="0611DBE7" w:rsidR="00677234" w:rsidRPr="000C364D" w:rsidRDefault="00677234" w:rsidP="00677234">
            <w:pPr>
              <w:pStyle w:val="NormalWeb"/>
              <w:rPr>
                <w:color w:val="000000" w:themeColor="text1"/>
                <w:sz w:val="24"/>
                <w:szCs w:val="24"/>
              </w:rPr>
            </w:pPr>
            <w:r w:rsidRPr="000C364D">
              <w:rPr>
                <w:color w:val="000000" w:themeColor="text1"/>
                <w:sz w:val="24"/>
                <w:szCs w:val="24"/>
              </w:rPr>
              <w:t>RAIO</w:t>
            </w:r>
          </w:p>
        </w:tc>
        <w:tc>
          <w:tcPr>
            <w:tcW w:w="7635" w:type="dxa"/>
          </w:tcPr>
          <w:p w14:paraId="243BD2D6" w14:textId="2E37EF44" w:rsidR="00677234" w:rsidRPr="000C364D" w:rsidRDefault="00677234" w:rsidP="00677234">
            <w:pPr>
              <w:pStyle w:val="NormalWeb"/>
              <w:rPr>
                <w:color w:val="000000" w:themeColor="text1"/>
                <w:sz w:val="24"/>
                <w:szCs w:val="24"/>
              </w:rPr>
            </w:pPr>
            <w:r w:rsidRPr="000C364D">
              <w:rPr>
                <w:color w:val="000000" w:themeColor="text1"/>
                <w:sz w:val="24"/>
                <w:szCs w:val="24"/>
              </w:rPr>
              <w:t>Organisme régional d’enquête sur les accidents et incidents</w:t>
            </w:r>
          </w:p>
        </w:tc>
      </w:tr>
      <w:tr w:rsidR="004C7D47" w:rsidRPr="000C364D" w14:paraId="3BDA03CA" w14:textId="77777777" w:rsidTr="00895591">
        <w:tc>
          <w:tcPr>
            <w:tcW w:w="1427" w:type="dxa"/>
          </w:tcPr>
          <w:p w14:paraId="6DEB82BC" w14:textId="32E2D201" w:rsidR="00677234" w:rsidRPr="000C364D" w:rsidRDefault="00677234" w:rsidP="00677234">
            <w:pPr>
              <w:pStyle w:val="NormalWeb"/>
              <w:rPr>
                <w:color w:val="000000" w:themeColor="text1"/>
                <w:sz w:val="24"/>
                <w:szCs w:val="24"/>
              </w:rPr>
            </w:pPr>
            <w:r w:rsidRPr="000C364D">
              <w:rPr>
                <w:color w:val="000000" w:themeColor="text1"/>
                <w:sz w:val="24"/>
                <w:szCs w:val="24"/>
              </w:rPr>
              <w:t xml:space="preserve">SINCID </w:t>
            </w:r>
          </w:p>
        </w:tc>
        <w:tc>
          <w:tcPr>
            <w:tcW w:w="7635" w:type="dxa"/>
          </w:tcPr>
          <w:p w14:paraId="7F03477A" w14:textId="72DD6AD8" w:rsidR="00677234" w:rsidRPr="000C364D" w:rsidRDefault="00677234" w:rsidP="00677234">
            <w:pPr>
              <w:pStyle w:val="NormalWeb"/>
              <w:rPr>
                <w:color w:val="000000" w:themeColor="text1"/>
                <w:sz w:val="24"/>
                <w:szCs w:val="24"/>
              </w:rPr>
            </w:pPr>
            <w:r w:rsidRPr="000C364D">
              <w:rPr>
                <w:color w:val="000000" w:themeColor="text1"/>
                <w:sz w:val="24"/>
                <w:szCs w:val="24"/>
              </w:rPr>
              <w:t xml:space="preserve">Incident grave </w:t>
            </w:r>
          </w:p>
        </w:tc>
      </w:tr>
      <w:tr w:rsidR="004C7D47" w:rsidRPr="000C364D" w14:paraId="7149F2DC" w14:textId="77777777" w:rsidTr="00895591">
        <w:tc>
          <w:tcPr>
            <w:tcW w:w="1427" w:type="dxa"/>
          </w:tcPr>
          <w:p w14:paraId="0A42BAF6" w14:textId="148D3389" w:rsidR="00677234" w:rsidRPr="000C364D" w:rsidRDefault="00677234" w:rsidP="00677234">
            <w:pPr>
              <w:pStyle w:val="NormalWeb"/>
              <w:rPr>
                <w:color w:val="000000" w:themeColor="text1"/>
                <w:sz w:val="24"/>
                <w:szCs w:val="24"/>
              </w:rPr>
            </w:pPr>
            <w:r w:rsidRPr="000C364D">
              <w:rPr>
                <w:color w:val="000000" w:themeColor="text1"/>
                <w:sz w:val="24"/>
                <w:szCs w:val="24"/>
              </w:rPr>
              <w:t>SDCPS</w:t>
            </w:r>
          </w:p>
        </w:tc>
        <w:tc>
          <w:tcPr>
            <w:tcW w:w="7635" w:type="dxa"/>
          </w:tcPr>
          <w:p w14:paraId="3D0B3055" w14:textId="07FEBE5A" w:rsidR="00677234" w:rsidRPr="000C364D" w:rsidRDefault="00677234" w:rsidP="00677234">
            <w:pPr>
              <w:pStyle w:val="NormalWeb"/>
              <w:rPr>
                <w:color w:val="000000" w:themeColor="text1"/>
                <w:sz w:val="24"/>
                <w:szCs w:val="24"/>
              </w:rPr>
            </w:pPr>
            <w:r w:rsidRPr="000C364D">
              <w:rPr>
                <w:color w:val="000000" w:themeColor="text1"/>
                <w:sz w:val="24"/>
                <w:szCs w:val="24"/>
              </w:rPr>
              <w:t>Systèmes de collecte et traitement de données de sécurité</w:t>
            </w:r>
          </w:p>
        </w:tc>
      </w:tr>
      <w:tr w:rsidR="001A2786" w:rsidRPr="000C364D" w14:paraId="185DB6EA" w14:textId="77777777" w:rsidTr="00895591">
        <w:tc>
          <w:tcPr>
            <w:tcW w:w="1427" w:type="dxa"/>
          </w:tcPr>
          <w:p w14:paraId="527D81F8" w14:textId="32665CF4" w:rsidR="001A2786" w:rsidRPr="000C364D" w:rsidRDefault="00661AB4" w:rsidP="00677234">
            <w:pPr>
              <w:pStyle w:val="NormalWeb"/>
              <w:rPr>
                <w:color w:val="000000" w:themeColor="text1"/>
              </w:rPr>
            </w:pPr>
            <w:r>
              <w:rPr>
                <w:color w:val="000000" w:themeColor="text1"/>
              </w:rPr>
              <w:t>C/S Technique</w:t>
            </w:r>
          </w:p>
        </w:tc>
        <w:tc>
          <w:tcPr>
            <w:tcW w:w="7635" w:type="dxa"/>
          </w:tcPr>
          <w:p w14:paraId="33EFFA2F" w14:textId="2F249E06" w:rsidR="001A2786" w:rsidRPr="000C364D" w:rsidRDefault="001A2786" w:rsidP="00677234">
            <w:pPr>
              <w:pStyle w:val="NormalWeb"/>
              <w:rPr>
                <w:color w:val="000000" w:themeColor="text1"/>
              </w:rPr>
            </w:pPr>
            <w:r w:rsidRPr="000C364D">
              <w:rPr>
                <w:color w:val="000000" w:themeColor="text1"/>
              </w:rPr>
              <w:t xml:space="preserve">Chef de </w:t>
            </w:r>
            <w:r w:rsidR="00661AB4">
              <w:rPr>
                <w:color w:val="000000" w:themeColor="text1"/>
              </w:rPr>
              <w:t>Service Technique</w:t>
            </w:r>
          </w:p>
        </w:tc>
      </w:tr>
      <w:tr w:rsidR="001A2786" w:rsidRPr="000C364D" w14:paraId="41C69E2C" w14:textId="77777777" w:rsidTr="00895591">
        <w:tc>
          <w:tcPr>
            <w:tcW w:w="1427" w:type="dxa"/>
          </w:tcPr>
          <w:p w14:paraId="5E3F00AE" w14:textId="544CA06D" w:rsidR="001A2786" w:rsidRPr="000C364D" w:rsidRDefault="005A3C16" w:rsidP="001A2786">
            <w:pPr>
              <w:pStyle w:val="NormalWeb"/>
              <w:rPr>
                <w:color w:val="000000" w:themeColor="text1"/>
              </w:rPr>
            </w:pPr>
            <w:r>
              <w:rPr>
                <w:color w:val="000000" w:themeColor="text1"/>
              </w:rPr>
              <w:t>C/S Administratif</w:t>
            </w:r>
          </w:p>
        </w:tc>
        <w:tc>
          <w:tcPr>
            <w:tcW w:w="7635" w:type="dxa"/>
          </w:tcPr>
          <w:p w14:paraId="3209EC9A" w14:textId="102F94D4" w:rsidR="001A2786" w:rsidRPr="000C364D" w:rsidRDefault="001A2786" w:rsidP="001A2786">
            <w:pPr>
              <w:pStyle w:val="NormalWeb"/>
              <w:rPr>
                <w:color w:val="000000" w:themeColor="text1"/>
              </w:rPr>
            </w:pPr>
            <w:r w:rsidRPr="000C364D">
              <w:rPr>
                <w:color w:val="000000" w:themeColor="text1"/>
              </w:rPr>
              <w:t xml:space="preserve">Chef de </w:t>
            </w:r>
            <w:r w:rsidR="00895591">
              <w:rPr>
                <w:color w:val="000000" w:themeColor="text1"/>
              </w:rPr>
              <w:t>Service</w:t>
            </w:r>
            <w:r w:rsidRPr="000C364D">
              <w:rPr>
                <w:color w:val="000000" w:themeColor="text1"/>
              </w:rPr>
              <w:t xml:space="preserve"> Administratif </w:t>
            </w:r>
          </w:p>
        </w:tc>
      </w:tr>
    </w:tbl>
    <w:p w14:paraId="6FFF86FD" w14:textId="261A83F2" w:rsidR="006F2083" w:rsidRPr="000C364D" w:rsidRDefault="006F2083">
      <w:pPr>
        <w:rPr>
          <w:b/>
          <w:bCs/>
          <w:color w:val="000000" w:themeColor="text1"/>
          <w:lang w:val="fr-FR"/>
        </w:rPr>
      </w:pPr>
      <w:r w:rsidRPr="000C364D">
        <w:rPr>
          <w:color w:val="000000" w:themeColor="text1"/>
          <w:lang w:val="fr-FR"/>
        </w:rPr>
        <w:br w:type="page"/>
      </w:r>
    </w:p>
    <w:p w14:paraId="64C9E76A" w14:textId="74CC8B80" w:rsidR="00DC72AD" w:rsidRPr="000C364D" w:rsidRDefault="00DC72AD" w:rsidP="006B42F1">
      <w:pPr>
        <w:pStyle w:val="Titre2"/>
        <w:numPr>
          <w:ilvl w:val="1"/>
          <w:numId w:val="13"/>
        </w:numPr>
        <w:ind w:left="567" w:hanging="567"/>
        <w:rPr>
          <w:color w:val="000000" w:themeColor="text1"/>
          <w:sz w:val="24"/>
          <w:szCs w:val="24"/>
          <w:lang w:val="fr-FR"/>
        </w:rPr>
      </w:pPr>
      <w:bookmarkStart w:id="32" w:name="_Toc79062495"/>
      <w:bookmarkStart w:id="33" w:name="_Toc211918419"/>
      <w:r w:rsidRPr="000C364D">
        <w:rPr>
          <w:color w:val="000000" w:themeColor="text1"/>
          <w:sz w:val="24"/>
          <w:szCs w:val="24"/>
          <w:lang w:val="fr-FR"/>
        </w:rPr>
        <w:lastRenderedPageBreak/>
        <w:t>Enregistrement</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amendements</w:t>
      </w:r>
      <w:bookmarkEnd w:id="32"/>
      <w:bookmarkEnd w:id="3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5"/>
        <w:gridCol w:w="1072"/>
        <w:gridCol w:w="1281"/>
        <w:gridCol w:w="5613"/>
        <w:gridCol w:w="635"/>
      </w:tblGrid>
      <w:tr w:rsidR="004C7D47" w:rsidRPr="000C364D" w14:paraId="4EB2E100" w14:textId="77777777" w:rsidTr="00661AB4">
        <w:trPr>
          <w:trHeight w:val="207"/>
        </w:trPr>
        <w:tc>
          <w:tcPr>
            <w:tcW w:w="848" w:type="pct"/>
            <w:gridSpan w:val="2"/>
            <w:shd w:val="clear" w:color="auto" w:fill="F2F2F2" w:themeFill="background1" w:themeFillShade="F2"/>
          </w:tcPr>
          <w:p w14:paraId="30BFB223" w14:textId="77777777" w:rsidR="00DC72AD" w:rsidRPr="000C364D" w:rsidRDefault="00DC72AD" w:rsidP="003E6A10">
            <w:pPr>
              <w:spacing w:before="0" w:beforeAutospacing="0" w:after="0" w:afterAutospacing="0" w:line="240" w:lineRule="auto"/>
              <w:jc w:val="center"/>
              <w:rPr>
                <w:b/>
                <w:color w:val="000000" w:themeColor="text1"/>
                <w:lang w:val="fr-FR"/>
              </w:rPr>
            </w:pPr>
            <w:proofErr w:type="spellStart"/>
            <w:r w:rsidRPr="000C364D">
              <w:rPr>
                <w:b/>
                <w:color w:val="000000" w:themeColor="text1"/>
                <w:lang w:val="fr-FR"/>
              </w:rPr>
              <w:t>Amdt</w:t>
            </w:r>
            <w:proofErr w:type="spellEnd"/>
          </w:p>
        </w:tc>
        <w:tc>
          <w:tcPr>
            <w:tcW w:w="706" w:type="pct"/>
            <w:vMerge w:val="restart"/>
            <w:shd w:val="clear" w:color="auto" w:fill="F2F2F2" w:themeFill="background1" w:themeFillShade="F2"/>
          </w:tcPr>
          <w:p w14:paraId="4521C062" w14:textId="77777777" w:rsidR="00DC72AD" w:rsidRPr="000C364D" w:rsidRDefault="00DC72AD" w:rsidP="003E6A10">
            <w:pPr>
              <w:spacing w:before="0" w:beforeAutospacing="0" w:after="0" w:afterAutospacing="0" w:line="240" w:lineRule="auto"/>
              <w:jc w:val="center"/>
              <w:rPr>
                <w:b/>
                <w:color w:val="000000" w:themeColor="text1"/>
                <w:lang w:val="fr-FR"/>
              </w:rPr>
            </w:pPr>
            <w:r w:rsidRPr="000C364D">
              <w:rPr>
                <w:b/>
                <w:color w:val="000000" w:themeColor="text1"/>
                <w:lang w:val="fr-FR"/>
              </w:rPr>
              <w:t>Date</w:t>
            </w:r>
          </w:p>
          <w:p w14:paraId="3ADE3702" w14:textId="7C310984" w:rsidR="00DC72AD" w:rsidRPr="000C364D" w:rsidRDefault="00DC72AD" w:rsidP="003E6A10">
            <w:pPr>
              <w:spacing w:before="0" w:beforeAutospacing="0" w:after="0" w:afterAutospacing="0" w:line="240" w:lineRule="auto"/>
              <w:jc w:val="center"/>
              <w:rPr>
                <w:b/>
                <w:color w:val="000000" w:themeColor="text1"/>
                <w:lang w:val="fr-FR"/>
              </w:rPr>
            </w:pPr>
            <w:r w:rsidRPr="000C364D">
              <w:rPr>
                <w:b/>
                <w:color w:val="000000" w:themeColor="text1"/>
                <w:lang w:val="fr-FR"/>
              </w:rPr>
              <w:t>Effectivité</w:t>
            </w:r>
          </w:p>
        </w:tc>
        <w:tc>
          <w:tcPr>
            <w:tcW w:w="3096" w:type="pct"/>
            <w:vMerge w:val="restart"/>
            <w:shd w:val="clear" w:color="auto" w:fill="F2F2F2" w:themeFill="background1" w:themeFillShade="F2"/>
          </w:tcPr>
          <w:p w14:paraId="79F12589" w14:textId="70C441B9" w:rsidR="00DC72AD" w:rsidRPr="000C364D" w:rsidRDefault="00DC72AD" w:rsidP="003E6A10">
            <w:pPr>
              <w:spacing w:before="0" w:beforeAutospacing="0" w:after="0" w:afterAutospacing="0" w:line="240" w:lineRule="auto"/>
              <w:jc w:val="center"/>
              <w:rPr>
                <w:b/>
                <w:color w:val="000000" w:themeColor="text1"/>
                <w:lang w:val="fr-FR"/>
              </w:rPr>
            </w:pPr>
            <w:r w:rsidRPr="000C364D">
              <w:rPr>
                <w:b/>
                <w:color w:val="000000" w:themeColor="text1"/>
                <w:lang w:val="fr-FR"/>
              </w:rPr>
              <w:t>Objet</w:t>
            </w:r>
            <w:r w:rsidR="001C1CE1" w:rsidRPr="000C364D">
              <w:rPr>
                <w:b/>
                <w:color w:val="000000" w:themeColor="text1"/>
                <w:lang w:val="fr-FR"/>
              </w:rPr>
              <w:t xml:space="preserve"> </w:t>
            </w:r>
            <w:r w:rsidRPr="000C364D">
              <w:rPr>
                <w:b/>
                <w:color w:val="000000" w:themeColor="text1"/>
                <w:lang w:val="fr-FR"/>
              </w:rPr>
              <w:t>de</w:t>
            </w:r>
            <w:r w:rsidR="001C1CE1" w:rsidRPr="000C364D">
              <w:rPr>
                <w:b/>
                <w:color w:val="000000" w:themeColor="text1"/>
                <w:lang w:val="fr-FR"/>
              </w:rPr>
              <w:t xml:space="preserve"> </w:t>
            </w:r>
            <w:r w:rsidRPr="000C364D">
              <w:rPr>
                <w:b/>
                <w:color w:val="000000" w:themeColor="text1"/>
                <w:lang w:val="fr-FR"/>
              </w:rPr>
              <w:t>la</w:t>
            </w:r>
            <w:r w:rsidR="001C1CE1" w:rsidRPr="000C364D">
              <w:rPr>
                <w:b/>
                <w:color w:val="000000" w:themeColor="text1"/>
                <w:lang w:val="fr-FR"/>
              </w:rPr>
              <w:t xml:space="preserve"> </w:t>
            </w:r>
            <w:r w:rsidRPr="000C364D">
              <w:rPr>
                <w:b/>
                <w:color w:val="000000" w:themeColor="text1"/>
                <w:lang w:val="fr-FR"/>
              </w:rPr>
              <w:t>modification</w:t>
            </w:r>
          </w:p>
        </w:tc>
        <w:tc>
          <w:tcPr>
            <w:tcW w:w="350" w:type="pct"/>
            <w:vMerge w:val="restart"/>
            <w:tcBorders>
              <w:right w:val="single" w:sz="2" w:space="0" w:color="auto"/>
            </w:tcBorders>
            <w:shd w:val="clear" w:color="auto" w:fill="F2F2F2" w:themeFill="background1" w:themeFillShade="F2"/>
          </w:tcPr>
          <w:p w14:paraId="3339E27F" w14:textId="77777777" w:rsidR="00DC72AD" w:rsidRPr="000C364D" w:rsidRDefault="00DC72AD" w:rsidP="003E6A10">
            <w:pPr>
              <w:spacing w:before="0" w:beforeAutospacing="0" w:after="0" w:afterAutospacing="0" w:line="240" w:lineRule="auto"/>
              <w:jc w:val="center"/>
              <w:rPr>
                <w:b/>
                <w:color w:val="000000" w:themeColor="text1"/>
                <w:lang w:val="fr-FR"/>
              </w:rPr>
            </w:pPr>
            <w:r w:rsidRPr="000C364D">
              <w:rPr>
                <w:b/>
                <w:color w:val="000000" w:themeColor="text1"/>
                <w:lang w:val="fr-FR"/>
              </w:rPr>
              <w:t>Par</w:t>
            </w:r>
          </w:p>
        </w:tc>
      </w:tr>
      <w:tr w:rsidR="004C7D47" w:rsidRPr="000C364D" w14:paraId="53BF6C00" w14:textId="77777777" w:rsidTr="00661AB4">
        <w:trPr>
          <w:trHeight w:val="206"/>
        </w:trPr>
        <w:tc>
          <w:tcPr>
            <w:tcW w:w="256" w:type="pct"/>
            <w:shd w:val="clear" w:color="auto" w:fill="F2F2F2" w:themeFill="background1" w:themeFillShade="F2"/>
          </w:tcPr>
          <w:p w14:paraId="3F6EA60D" w14:textId="77777777" w:rsidR="00DC72AD" w:rsidRPr="000C364D" w:rsidRDefault="00DC72AD" w:rsidP="003E6A10">
            <w:pPr>
              <w:spacing w:before="0" w:beforeAutospacing="0" w:after="0" w:afterAutospacing="0" w:line="240" w:lineRule="auto"/>
              <w:jc w:val="center"/>
              <w:rPr>
                <w:b/>
                <w:color w:val="000000" w:themeColor="text1"/>
                <w:lang w:val="fr-FR"/>
              </w:rPr>
            </w:pPr>
            <w:r w:rsidRPr="000C364D">
              <w:rPr>
                <w:b/>
                <w:color w:val="000000" w:themeColor="text1"/>
                <w:lang w:val="fr-FR"/>
              </w:rPr>
              <w:t>N°</w:t>
            </w:r>
          </w:p>
        </w:tc>
        <w:tc>
          <w:tcPr>
            <w:tcW w:w="591" w:type="pct"/>
            <w:shd w:val="clear" w:color="auto" w:fill="F2F2F2" w:themeFill="background1" w:themeFillShade="F2"/>
          </w:tcPr>
          <w:p w14:paraId="12E50D87" w14:textId="77777777" w:rsidR="00DC72AD" w:rsidRPr="000C364D" w:rsidRDefault="00DC72AD" w:rsidP="003E6A10">
            <w:pPr>
              <w:spacing w:before="0" w:beforeAutospacing="0" w:after="0" w:afterAutospacing="0" w:line="240" w:lineRule="auto"/>
              <w:jc w:val="center"/>
              <w:rPr>
                <w:b/>
                <w:color w:val="000000" w:themeColor="text1"/>
                <w:lang w:val="fr-FR"/>
              </w:rPr>
            </w:pPr>
            <w:r w:rsidRPr="000C364D">
              <w:rPr>
                <w:b/>
                <w:color w:val="000000" w:themeColor="text1"/>
                <w:lang w:val="fr-FR"/>
              </w:rPr>
              <w:t>Date</w:t>
            </w:r>
          </w:p>
        </w:tc>
        <w:tc>
          <w:tcPr>
            <w:tcW w:w="706" w:type="pct"/>
            <w:vMerge/>
            <w:shd w:val="clear" w:color="auto" w:fill="F2F2F2" w:themeFill="background1" w:themeFillShade="F2"/>
          </w:tcPr>
          <w:p w14:paraId="7844AE7C" w14:textId="77777777" w:rsidR="00DC72AD" w:rsidRPr="000C364D" w:rsidRDefault="00DC72AD" w:rsidP="003E6A10">
            <w:pPr>
              <w:spacing w:before="0" w:beforeAutospacing="0" w:after="0" w:afterAutospacing="0" w:line="240" w:lineRule="auto"/>
              <w:jc w:val="center"/>
              <w:rPr>
                <w:b/>
                <w:color w:val="000000" w:themeColor="text1"/>
                <w:lang w:val="fr-FR"/>
              </w:rPr>
            </w:pPr>
          </w:p>
        </w:tc>
        <w:tc>
          <w:tcPr>
            <w:tcW w:w="3096" w:type="pct"/>
            <w:vMerge/>
            <w:shd w:val="clear" w:color="auto" w:fill="F2F2F2" w:themeFill="background1" w:themeFillShade="F2"/>
          </w:tcPr>
          <w:p w14:paraId="7DE6BEF5" w14:textId="77777777" w:rsidR="00DC72AD" w:rsidRPr="000C364D" w:rsidRDefault="00DC72AD" w:rsidP="003E6A10">
            <w:pPr>
              <w:spacing w:before="0" w:beforeAutospacing="0" w:after="0" w:afterAutospacing="0" w:line="240" w:lineRule="auto"/>
              <w:jc w:val="center"/>
              <w:rPr>
                <w:b/>
                <w:color w:val="000000" w:themeColor="text1"/>
                <w:lang w:val="fr-FR"/>
              </w:rPr>
            </w:pPr>
          </w:p>
        </w:tc>
        <w:tc>
          <w:tcPr>
            <w:tcW w:w="350" w:type="pct"/>
            <w:vMerge/>
            <w:tcBorders>
              <w:right w:val="single" w:sz="2" w:space="0" w:color="auto"/>
            </w:tcBorders>
            <w:shd w:val="clear" w:color="auto" w:fill="F2F2F2" w:themeFill="background1" w:themeFillShade="F2"/>
          </w:tcPr>
          <w:p w14:paraId="1838BD35" w14:textId="77777777" w:rsidR="00DC72AD" w:rsidRPr="000C364D" w:rsidRDefault="00DC72AD" w:rsidP="003E6A10">
            <w:pPr>
              <w:spacing w:before="0" w:beforeAutospacing="0" w:after="0" w:afterAutospacing="0" w:line="240" w:lineRule="auto"/>
              <w:jc w:val="center"/>
              <w:rPr>
                <w:b/>
                <w:color w:val="000000" w:themeColor="text1"/>
                <w:lang w:val="fr-FR"/>
              </w:rPr>
            </w:pPr>
          </w:p>
        </w:tc>
      </w:tr>
      <w:tr w:rsidR="00661AB4" w:rsidRPr="000C364D" w14:paraId="70ED0650" w14:textId="77777777" w:rsidTr="00661AB4">
        <w:trPr>
          <w:trHeight w:val="130"/>
        </w:trPr>
        <w:tc>
          <w:tcPr>
            <w:tcW w:w="256" w:type="pct"/>
          </w:tcPr>
          <w:p w14:paraId="719F1C5B" w14:textId="77777777" w:rsidR="00661AB4" w:rsidRPr="000C364D" w:rsidRDefault="00661AB4" w:rsidP="00661AB4">
            <w:pPr>
              <w:spacing w:before="0" w:beforeAutospacing="0" w:after="0" w:afterAutospacing="0" w:line="240" w:lineRule="auto"/>
              <w:jc w:val="center"/>
              <w:rPr>
                <w:color w:val="000000" w:themeColor="text1"/>
                <w:lang w:val="fr-FR"/>
              </w:rPr>
            </w:pPr>
            <w:r w:rsidRPr="000C364D">
              <w:rPr>
                <w:color w:val="000000" w:themeColor="text1"/>
                <w:lang w:val="fr-FR"/>
              </w:rPr>
              <w:t>01</w:t>
            </w:r>
          </w:p>
        </w:tc>
        <w:tc>
          <w:tcPr>
            <w:tcW w:w="591" w:type="pct"/>
          </w:tcPr>
          <w:p w14:paraId="000FBF88" w14:textId="5DF4B021" w:rsidR="00661AB4" w:rsidRPr="000C364D" w:rsidRDefault="00661AB4" w:rsidP="00661AB4">
            <w:pPr>
              <w:spacing w:before="0" w:beforeAutospacing="0" w:after="0" w:afterAutospacing="0" w:line="240" w:lineRule="auto"/>
              <w:jc w:val="center"/>
              <w:rPr>
                <w:color w:val="000000" w:themeColor="text1"/>
                <w:lang w:val="fr-FR"/>
              </w:rPr>
            </w:pPr>
          </w:p>
        </w:tc>
        <w:tc>
          <w:tcPr>
            <w:tcW w:w="706" w:type="pct"/>
          </w:tcPr>
          <w:p w14:paraId="77336A3E" w14:textId="75079C0B" w:rsidR="00661AB4" w:rsidRPr="000C364D" w:rsidRDefault="00661AB4" w:rsidP="00661AB4">
            <w:pPr>
              <w:spacing w:before="0" w:beforeAutospacing="0" w:after="0" w:afterAutospacing="0" w:line="240" w:lineRule="auto"/>
              <w:jc w:val="center"/>
              <w:rPr>
                <w:color w:val="000000" w:themeColor="text1"/>
                <w:lang w:val="fr-FR"/>
              </w:rPr>
            </w:pPr>
          </w:p>
        </w:tc>
        <w:tc>
          <w:tcPr>
            <w:tcW w:w="3096" w:type="pct"/>
          </w:tcPr>
          <w:p w14:paraId="0A7FC251" w14:textId="00757426" w:rsidR="00661AB4" w:rsidRPr="000C364D" w:rsidRDefault="00661AB4" w:rsidP="00661AB4">
            <w:pPr>
              <w:spacing w:before="0" w:beforeAutospacing="0" w:after="0" w:afterAutospacing="0" w:line="240" w:lineRule="auto"/>
              <w:jc w:val="center"/>
              <w:rPr>
                <w:color w:val="000000" w:themeColor="text1"/>
                <w:lang w:val="fr-FR"/>
              </w:rPr>
            </w:pPr>
          </w:p>
        </w:tc>
        <w:tc>
          <w:tcPr>
            <w:tcW w:w="350" w:type="pct"/>
            <w:tcBorders>
              <w:right w:val="single" w:sz="2" w:space="0" w:color="auto"/>
            </w:tcBorders>
          </w:tcPr>
          <w:p w14:paraId="624E4D01" w14:textId="4A4D0494" w:rsidR="00661AB4" w:rsidRPr="000C364D" w:rsidRDefault="00661AB4" w:rsidP="00661AB4">
            <w:pPr>
              <w:spacing w:before="0" w:beforeAutospacing="0" w:after="0" w:afterAutospacing="0" w:line="240" w:lineRule="auto"/>
              <w:jc w:val="center"/>
              <w:rPr>
                <w:color w:val="000000" w:themeColor="text1"/>
                <w:lang w:val="fr-FR"/>
              </w:rPr>
            </w:pPr>
          </w:p>
        </w:tc>
      </w:tr>
      <w:tr w:rsidR="00661AB4" w:rsidRPr="000C364D" w14:paraId="2A100C51" w14:textId="77777777" w:rsidTr="00661AB4">
        <w:trPr>
          <w:trHeight w:val="130"/>
        </w:trPr>
        <w:tc>
          <w:tcPr>
            <w:tcW w:w="256" w:type="pct"/>
          </w:tcPr>
          <w:p w14:paraId="50873C0C" w14:textId="752E7ACC" w:rsidR="00661AB4" w:rsidRPr="000C364D" w:rsidRDefault="00661AB4" w:rsidP="00661AB4">
            <w:pPr>
              <w:spacing w:before="0" w:beforeAutospacing="0" w:after="0" w:afterAutospacing="0" w:line="240" w:lineRule="auto"/>
              <w:jc w:val="center"/>
              <w:rPr>
                <w:color w:val="000000" w:themeColor="text1"/>
                <w:lang w:val="fr-FR"/>
              </w:rPr>
            </w:pPr>
            <w:r w:rsidRPr="000C364D">
              <w:rPr>
                <w:color w:val="000000" w:themeColor="text1"/>
                <w:lang w:val="fr-FR"/>
              </w:rPr>
              <w:t>02</w:t>
            </w:r>
          </w:p>
        </w:tc>
        <w:tc>
          <w:tcPr>
            <w:tcW w:w="591" w:type="pct"/>
          </w:tcPr>
          <w:p w14:paraId="6F177A5D" w14:textId="016E06CD" w:rsidR="00661AB4" w:rsidRPr="000C364D" w:rsidRDefault="00661AB4" w:rsidP="00661AB4">
            <w:pPr>
              <w:spacing w:before="0" w:beforeAutospacing="0" w:after="0" w:afterAutospacing="0" w:line="240" w:lineRule="auto"/>
              <w:jc w:val="center"/>
              <w:rPr>
                <w:color w:val="000000" w:themeColor="text1"/>
                <w:lang w:val="fr-FR"/>
              </w:rPr>
            </w:pPr>
          </w:p>
        </w:tc>
        <w:tc>
          <w:tcPr>
            <w:tcW w:w="706" w:type="pct"/>
          </w:tcPr>
          <w:p w14:paraId="72BE321A" w14:textId="3FFA4D54" w:rsidR="00661AB4" w:rsidRPr="000C364D" w:rsidRDefault="00661AB4" w:rsidP="00661AB4">
            <w:pPr>
              <w:spacing w:before="0" w:beforeAutospacing="0" w:after="0" w:afterAutospacing="0" w:line="240" w:lineRule="auto"/>
              <w:jc w:val="center"/>
              <w:rPr>
                <w:color w:val="000000" w:themeColor="text1"/>
                <w:lang w:val="fr-FR"/>
              </w:rPr>
            </w:pPr>
          </w:p>
        </w:tc>
        <w:tc>
          <w:tcPr>
            <w:tcW w:w="3096" w:type="pct"/>
          </w:tcPr>
          <w:p w14:paraId="0594F414" w14:textId="34F5871C" w:rsidR="00661AB4" w:rsidRPr="000C364D" w:rsidRDefault="00661AB4" w:rsidP="00661AB4">
            <w:pPr>
              <w:pStyle w:val="Paragraphedeliste"/>
              <w:numPr>
                <w:ilvl w:val="0"/>
                <w:numId w:val="232"/>
              </w:numPr>
              <w:spacing w:before="0" w:beforeAutospacing="0" w:after="0" w:afterAutospacing="0" w:line="240" w:lineRule="auto"/>
              <w:rPr>
                <w:color w:val="000000"/>
              </w:rPr>
            </w:pPr>
          </w:p>
        </w:tc>
        <w:tc>
          <w:tcPr>
            <w:tcW w:w="350" w:type="pct"/>
            <w:tcBorders>
              <w:right w:val="single" w:sz="2" w:space="0" w:color="auto"/>
            </w:tcBorders>
          </w:tcPr>
          <w:p w14:paraId="3E6454A5" w14:textId="07B58B15" w:rsidR="00661AB4" w:rsidRPr="000C364D" w:rsidRDefault="00661AB4" w:rsidP="00661AB4">
            <w:pPr>
              <w:spacing w:before="0" w:beforeAutospacing="0" w:after="0" w:afterAutospacing="0" w:line="240" w:lineRule="auto"/>
              <w:jc w:val="center"/>
              <w:rPr>
                <w:color w:val="000000" w:themeColor="text1"/>
                <w:lang w:val="fr-FR"/>
              </w:rPr>
            </w:pPr>
          </w:p>
        </w:tc>
      </w:tr>
      <w:tr w:rsidR="00661AB4" w:rsidRPr="000C364D" w14:paraId="4AB82BBB" w14:textId="77777777" w:rsidTr="00661AB4">
        <w:trPr>
          <w:trHeight w:val="130"/>
        </w:trPr>
        <w:tc>
          <w:tcPr>
            <w:tcW w:w="256" w:type="pct"/>
          </w:tcPr>
          <w:p w14:paraId="2AA44312" w14:textId="67174DB3" w:rsidR="00661AB4" w:rsidRPr="000C364D" w:rsidRDefault="00661AB4" w:rsidP="00661AB4">
            <w:pPr>
              <w:spacing w:before="0" w:beforeAutospacing="0" w:after="0" w:afterAutospacing="0" w:line="240" w:lineRule="auto"/>
              <w:jc w:val="center"/>
              <w:rPr>
                <w:color w:val="000000" w:themeColor="text1"/>
                <w:lang w:val="fr-FR"/>
              </w:rPr>
            </w:pPr>
            <w:bookmarkStart w:id="34" w:name="_Hlk201081659"/>
            <w:r w:rsidRPr="000C364D">
              <w:rPr>
                <w:color w:val="000000" w:themeColor="text1"/>
                <w:lang w:val="fr-FR"/>
              </w:rPr>
              <w:t>0</w:t>
            </w:r>
            <w:r>
              <w:rPr>
                <w:color w:val="000000" w:themeColor="text1"/>
                <w:lang w:val="fr-FR"/>
              </w:rPr>
              <w:t>3</w:t>
            </w:r>
          </w:p>
        </w:tc>
        <w:tc>
          <w:tcPr>
            <w:tcW w:w="591" w:type="pct"/>
          </w:tcPr>
          <w:p w14:paraId="7AADC4BB" w14:textId="4A6807EA" w:rsidR="00661AB4" w:rsidRPr="000C364D" w:rsidRDefault="00661AB4" w:rsidP="00661AB4">
            <w:pPr>
              <w:spacing w:before="0" w:beforeAutospacing="0" w:after="0" w:afterAutospacing="0" w:line="240" w:lineRule="auto"/>
              <w:jc w:val="center"/>
              <w:rPr>
                <w:color w:val="000000" w:themeColor="text1"/>
                <w:lang w:val="fr-FR"/>
              </w:rPr>
            </w:pPr>
          </w:p>
        </w:tc>
        <w:tc>
          <w:tcPr>
            <w:tcW w:w="706" w:type="pct"/>
          </w:tcPr>
          <w:p w14:paraId="776126CD" w14:textId="1404806A" w:rsidR="00661AB4" w:rsidRPr="000C364D" w:rsidRDefault="00661AB4" w:rsidP="00661AB4">
            <w:pPr>
              <w:spacing w:before="0" w:beforeAutospacing="0" w:after="0" w:afterAutospacing="0" w:line="240" w:lineRule="auto"/>
              <w:jc w:val="center"/>
              <w:rPr>
                <w:color w:val="000000" w:themeColor="text1"/>
                <w:lang w:val="fr-FR"/>
              </w:rPr>
            </w:pPr>
          </w:p>
        </w:tc>
        <w:tc>
          <w:tcPr>
            <w:tcW w:w="3096" w:type="pct"/>
          </w:tcPr>
          <w:p w14:paraId="651A83D3" w14:textId="0BBF2546" w:rsidR="00661AB4" w:rsidRPr="004E71AA" w:rsidRDefault="00661AB4" w:rsidP="00661AB4">
            <w:pPr>
              <w:pStyle w:val="Paragraphedeliste"/>
              <w:numPr>
                <w:ilvl w:val="0"/>
                <w:numId w:val="333"/>
              </w:numPr>
              <w:spacing w:before="0" w:beforeAutospacing="0" w:after="0" w:afterAutospacing="0" w:line="240" w:lineRule="auto"/>
              <w:rPr>
                <w:rStyle w:val="s1"/>
                <w:rFonts w:ascii="Candara" w:hAnsi="Candara"/>
                <w:sz w:val="24"/>
                <w:szCs w:val="24"/>
                <w:lang w:val="fr-CD"/>
              </w:rPr>
            </w:pPr>
          </w:p>
        </w:tc>
        <w:tc>
          <w:tcPr>
            <w:tcW w:w="350" w:type="pct"/>
            <w:tcBorders>
              <w:right w:val="single" w:sz="2" w:space="0" w:color="auto"/>
            </w:tcBorders>
          </w:tcPr>
          <w:p w14:paraId="45403182" w14:textId="3F059BD6" w:rsidR="00661AB4" w:rsidRPr="000C364D" w:rsidRDefault="00661AB4" w:rsidP="00661AB4">
            <w:pPr>
              <w:spacing w:before="0" w:beforeAutospacing="0" w:after="0" w:afterAutospacing="0" w:line="240" w:lineRule="auto"/>
              <w:jc w:val="center"/>
              <w:rPr>
                <w:color w:val="000000" w:themeColor="text1"/>
                <w:lang w:val="fr-FR"/>
              </w:rPr>
            </w:pPr>
          </w:p>
        </w:tc>
      </w:tr>
    </w:tbl>
    <w:p w14:paraId="30D51764" w14:textId="345F5787" w:rsidR="00DC72AD" w:rsidRPr="000C364D" w:rsidRDefault="00DC72AD" w:rsidP="006B42F1">
      <w:pPr>
        <w:pStyle w:val="Titre2"/>
        <w:numPr>
          <w:ilvl w:val="1"/>
          <w:numId w:val="13"/>
        </w:numPr>
        <w:ind w:left="567" w:hanging="567"/>
        <w:rPr>
          <w:color w:val="000000" w:themeColor="text1"/>
          <w:sz w:val="24"/>
          <w:szCs w:val="24"/>
          <w:lang w:val="fr-FR"/>
        </w:rPr>
      </w:pPr>
      <w:bookmarkStart w:id="35" w:name="_Toc79062496"/>
      <w:bookmarkStart w:id="36" w:name="_Toc211918420"/>
      <w:bookmarkEnd w:id="34"/>
      <w:r w:rsidRPr="000C364D">
        <w:rPr>
          <w:color w:val="000000" w:themeColor="text1"/>
          <w:sz w:val="24"/>
          <w:szCs w:val="24"/>
          <w:lang w:val="fr-FR"/>
        </w:rPr>
        <w:t>Liste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références</w:t>
      </w:r>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576"/>
      </w:tblGrid>
      <w:tr w:rsidR="004C7D47" w:rsidRPr="000C364D" w14:paraId="05336487" w14:textId="77777777" w:rsidTr="004F715D">
        <w:tc>
          <w:tcPr>
            <w:tcW w:w="268" w:type="pct"/>
            <w:shd w:val="clear" w:color="auto" w:fill="F2F2F2" w:themeFill="background1" w:themeFillShade="F2"/>
          </w:tcPr>
          <w:p w14:paraId="79EF1CC9" w14:textId="77777777" w:rsidR="00DC72AD" w:rsidRPr="000C364D" w:rsidRDefault="00DC72AD" w:rsidP="004F715D">
            <w:pPr>
              <w:jc w:val="center"/>
              <w:rPr>
                <w:b/>
                <w:color w:val="000000" w:themeColor="text1"/>
                <w:lang w:val="fr-FR"/>
              </w:rPr>
            </w:pPr>
            <w:r w:rsidRPr="000C364D">
              <w:rPr>
                <w:b/>
                <w:color w:val="000000" w:themeColor="text1"/>
                <w:lang w:val="fr-FR"/>
              </w:rPr>
              <w:t>N°</w:t>
            </w:r>
          </w:p>
        </w:tc>
        <w:tc>
          <w:tcPr>
            <w:tcW w:w="4732" w:type="pct"/>
            <w:shd w:val="clear" w:color="auto" w:fill="F2F2F2" w:themeFill="background1" w:themeFillShade="F2"/>
          </w:tcPr>
          <w:p w14:paraId="65303378" w14:textId="3E7BD261" w:rsidR="00DC72AD" w:rsidRPr="000C364D" w:rsidRDefault="00DC72AD" w:rsidP="004F715D">
            <w:pPr>
              <w:jc w:val="center"/>
              <w:rPr>
                <w:b/>
                <w:color w:val="000000" w:themeColor="text1"/>
                <w:lang w:val="fr-FR"/>
              </w:rPr>
            </w:pPr>
            <w:r w:rsidRPr="000C364D">
              <w:rPr>
                <w:b/>
                <w:color w:val="000000" w:themeColor="text1"/>
                <w:lang w:val="fr-FR"/>
              </w:rPr>
              <w:t>Désignation</w:t>
            </w:r>
            <w:r w:rsidR="001C1CE1" w:rsidRPr="000C364D">
              <w:rPr>
                <w:b/>
                <w:color w:val="000000" w:themeColor="text1"/>
                <w:lang w:val="fr-FR"/>
              </w:rPr>
              <w:t xml:space="preserve"> </w:t>
            </w:r>
            <w:r w:rsidRPr="000C364D">
              <w:rPr>
                <w:b/>
                <w:color w:val="000000" w:themeColor="text1"/>
                <w:lang w:val="fr-FR"/>
              </w:rPr>
              <w:t>du</w:t>
            </w:r>
            <w:r w:rsidR="001C1CE1" w:rsidRPr="000C364D">
              <w:rPr>
                <w:b/>
                <w:color w:val="000000" w:themeColor="text1"/>
                <w:lang w:val="fr-FR"/>
              </w:rPr>
              <w:t xml:space="preserve"> </w:t>
            </w:r>
            <w:r w:rsidRPr="000C364D">
              <w:rPr>
                <w:b/>
                <w:color w:val="000000" w:themeColor="text1"/>
                <w:lang w:val="fr-FR"/>
              </w:rPr>
              <w:t>document</w:t>
            </w:r>
          </w:p>
        </w:tc>
      </w:tr>
      <w:tr w:rsidR="004C7D47" w:rsidRPr="000C364D" w14:paraId="581397AA" w14:textId="77777777" w:rsidTr="004F715D">
        <w:tc>
          <w:tcPr>
            <w:tcW w:w="268" w:type="pct"/>
          </w:tcPr>
          <w:p w14:paraId="1FA45208" w14:textId="760C454A" w:rsidR="00DC72AD" w:rsidRPr="000C364D" w:rsidRDefault="00DC72AD" w:rsidP="004F715D">
            <w:pPr>
              <w:rPr>
                <w:color w:val="000000" w:themeColor="text1"/>
                <w:lang w:val="fr-FR"/>
              </w:rPr>
            </w:pPr>
            <w:r w:rsidRPr="000C364D">
              <w:rPr>
                <w:color w:val="000000" w:themeColor="text1"/>
                <w:lang w:val="fr-FR"/>
              </w:rPr>
              <w:t>01</w:t>
            </w:r>
          </w:p>
        </w:tc>
        <w:tc>
          <w:tcPr>
            <w:tcW w:w="4732" w:type="pct"/>
          </w:tcPr>
          <w:p w14:paraId="7DEBBF37" w14:textId="28B6003F" w:rsidR="00DC72AD" w:rsidRPr="000C364D" w:rsidRDefault="00DC72AD" w:rsidP="004F715D">
            <w:pPr>
              <w:rPr>
                <w:color w:val="000000" w:themeColor="text1"/>
                <w:lang w:val="fr-FR"/>
              </w:rPr>
            </w:pPr>
            <w:r w:rsidRPr="000C364D">
              <w:rPr>
                <w:color w:val="000000" w:themeColor="text1"/>
                <w:lang w:val="fr-FR"/>
              </w:rPr>
              <w:t>Convention</w:t>
            </w:r>
            <w:r w:rsidR="001C1CE1" w:rsidRPr="000C364D">
              <w:rPr>
                <w:color w:val="000000" w:themeColor="text1"/>
                <w:lang w:val="fr-FR"/>
              </w:rPr>
              <w:t xml:space="preserve"> </w:t>
            </w:r>
            <w:r w:rsidRPr="000C364D">
              <w:rPr>
                <w:color w:val="000000" w:themeColor="text1"/>
                <w:lang w:val="fr-FR"/>
              </w:rPr>
              <w:t>relative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l’aviation</w:t>
            </w:r>
            <w:r w:rsidR="001C1CE1" w:rsidRPr="000C364D">
              <w:rPr>
                <w:color w:val="000000" w:themeColor="text1"/>
                <w:lang w:val="fr-FR"/>
              </w:rPr>
              <w:t xml:space="preserve"> </w:t>
            </w:r>
            <w:r w:rsidRPr="000C364D">
              <w:rPr>
                <w:color w:val="000000" w:themeColor="text1"/>
                <w:lang w:val="fr-FR"/>
              </w:rPr>
              <w:t>civile</w:t>
            </w:r>
            <w:r w:rsidR="001C1CE1" w:rsidRPr="000C364D">
              <w:rPr>
                <w:color w:val="000000" w:themeColor="text1"/>
                <w:lang w:val="fr-FR"/>
              </w:rPr>
              <w:t xml:space="preserve"> </w:t>
            </w:r>
            <w:r w:rsidRPr="000C364D">
              <w:rPr>
                <w:color w:val="000000" w:themeColor="text1"/>
                <w:lang w:val="fr-FR"/>
              </w:rPr>
              <w:t>internationale</w:t>
            </w:r>
            <w:r w:rsidR="001C1CE1" w:rsidRPr="000C364D">
              <w:rPr>
                <w:color w:val="000000" w:themeColor="text1"/>
                <w:lang w:val="fr-FR"/>
              </w:rPr>
              <w:t xml:space="preserve"> </w:t>
            </w:r>
            <w:r w:rsidRPr="000C364D">
              <w:rPr>
                <w:color w:val="000000" w:themeColor="text1"/>
                <w:lang w:val="fr-FR"/>
              </w:rPr>
              <w:t>(Doc</w:t>
            </w:r>
            <w:r w:rsidR="001C1CE1" w:rsidRPr="000C364D">
              <w:rPr>
                <w:color w:val="000000" w:themeColor="text1"/>
                <w:lang w:val="fr-FR"/>
              </w:rPr>
              <w:t xml:space="preserve"> </w:t>
            </w:r>
            <w:r w:rsidRPr="000C364D">
              <w:rPr>
                <w:color w:val="000000" w:themeColor="text1"/>
                <w:lang w:val="fr-FR"/>
              </w:rPr>
              <w:t>7300)</w:t>
            </w:r>
          </w:p>
        </w:tc>
      </w:tr>
      <w:tr w:rsidR="004C7D47" w:rsidRPr="000C364D" w14:paraId="4F5D4FC5" w14:textId="77777777" w:rsidTr="004F715D">
        <w:tc>
          <w:tcPr>
            <w:tcW w:w="268" w:type="pct"/>
          </w:tcPr>
          <w:p w14:paraId="02AE4A2D" w14:textId="5F2B534D" w:rsidR="00DC72AD" w:rsidRPr="000C364D" w:rsidRDefault="00DC72AD" w:rsidP="004F715D">
            <w:pPr>
              <w:rPr>
                <w:color w:val="000000" w:themeColor="text1"/>
                <w:lang w:val="fr-FR"/>
              </w:rPr>
            </w:pPr>
            <w:r w:rsidRPr="000C364D">
              <w:rPr>
                <w:color w:val="000000" w:themeColor="text1"/>
                <w:lang w:val="fr-FR"/>
              </w:rPr>
              <w:t>02</w:t>
            </w:r>
          </w:p>
        </w:tc>
        <w:tc>
          <w:tcPr>
            <w:tcW w:w="4732" w:type="pct"/>
          </w:tcPr>
          <w:p w14:paraId="736045A9" w14:textId="7CE41C8C" w:rsidR="00DC72AD" w:rsidRPr="000C364D" w:rsidRDefault="00DC72AD" w:rsidP="004F715D">
            <w:pPr>
              <w:rPr>
                <w:color w:val="000000" w:themeColor="text1"/>
                <w:lang w:val="fr-FR"/>
              </w:rPr>
            </w:pPr>
            <w:r w:rsidRPr="000C364D">
              <w:rPr>
                <w:color w:val="000000" w:themeColor="text1"/>
                <w:lang w:val="fr-FR"/>
              </w:rPr>
              <w:t>Annexe</w:t>
            </w:r>
            <w:r w:rsidR="001C1CE1" w:rsidRPr="000C364D">
              <w:rPr>
                <w:color w:val="000000" w:themeColor="text1"/>
                <w:lang w:val="fr-FR"/>
              </w:rPr>
              <w:t xml:space="preserve"> </w:t>
            </w:r>
            <w:r w:rsidRPr="000C364D">
              <w:rPr>
                <w:color w:val="000000" w:themeColor="text1"/>
                <w:lang w:val="fr-FR"/>
              </w:rPr>
              <w:t>13</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accidents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incidents</w:t>
            </w:r>
            <w:r w:rsidR="001C1CE1" w:rsidRPr="000C364D">
              <w:rPr>
                <w:color w:val="000000" w:themeColor="text1"/>
                <w:lang w:val="fr-FR"/>
              </w:rPr>
              <w:t xml:space="preserve"> </w:t>
            </w:r>
            <w:r w:rsidRPr="000C364D">
              <w:rPr>
                <w:color w:val="000000" w:themeColor="text1"/>
                <w:lang w:val="fr-FR"/>
              </w:rPr>
              <w:t>d’aviation</w:t>
            </w:r>
            <w:r w:rsidR="001C1CE1" w:rsidRPr="000C364D">
              <w:rPr>
                <w:color w:val="000000" w:themeColor="text1"/>
                <w:lang w:val="fr-FR"/>
              </w:rPr>
              <w:t xml:space="preserve"> </w:t>
            </w:r>
          </w:p>
        </w:tc>
      </w:tr>
      <w:tr w:rsidR="004C7D47" w:rsidRPr="000C364D" w14:paraId="19449EA8" w14:textId="77777777" w:rsidTr="004F715D">
        <w:tc>
          <w:tcPr>
            <w:tcW w:w="268" w:type="pct"/>
          </w:tcPr>
          <w:p w14:paraId="49CA0E36" w14:textId="3C856DAA" w:rsidR="00DC72AD" w:rsidRPr="000C364D" w:rsidRDefault="00DC72AD" w:rsidP="004F715D">
            <w:pPr>
              <w:rPr>
                <w:color w:val="000000" w:themeColor="text1"/>
                <w:lang w:val="fr-FR"/>
              </w:rPr>
            </w:pPr>
            <w:r w:rsidRPr="000C364D">
              <w:rPr>
                <w:color w:val="000000" w:themeColor="text1"/>
                <w:lang w:val="fr-FR"/>
              </w:rPr>
              <w:t>03</w:t>
            </w:r>
          </w:p>
        </w:tc>
        <w:tc>
          <w:tcPr>
            <w:tcW w:w="4732" w:type="pct"/>
          </w:tcPr>
          <w:p w14:paraId="678FF8B1" w14:textId="43CB09CC" w:rsidR="00DC72AD" w:rsidRPr="000C364D" w:rsidRDefault="00DC72AD" w:rsidP="004F715D">
            <w:pPr>
              <w:rPr>
                <w:color w:val="000000" w:themeColor="text1"/>
                <w:lang w:val="fr-FR"/>
              </w:rPr>
            </w:pPr>
            <w:r w:rsidRPr="000C364D">
              <w:rPr>
                <w:color w:val="000000" w:themeColor="text1"/>
                <w:lang w:val="fr-FR"/>
              </w:rPr>
              <w:t>Annexe</w:t>
            </w:r>
            <w:r w:rsidR="001C1CE1" w:rsidRPr="000C364D">
              <w:rPr>
                <w:color w:val="000000" w:themeColor="text1"/>
                <w:lang w:val="fr-FR"/>
              </w:rPr>
              <w:t xml:space="preserve"> </w:t>
            </w:r>
            <w:r w:rsidRPr="000C364D">
              <w:rPr>
                <w:color w:val="000000" w:themeColor="text1"/>
                <w:lang w:val="fr-FR"/>
              </w:rPr>
              <w:t>19</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p>
        </w:tc>
      </w:tr>
      <w:tr w:rsidR="00661AB4" w:rsidRPr="000C364D" w14:paraId="2744BC9A" w14:textId="77777777" w:rsidTr="004F715D">
        <w:tc>
          <w:tcPr>
            <w:tcW w:w="268" w:type="pct"/>
          </w:tcPr>
          <w:p w14:paraId="78874C46" w14:textId="4EC25B5F" w:rsidR="00661AB4" w:rsidRPr="000C364D" w:rsidRDefault="00661AB4" w:rsidP="00661AB4">
            <w:pPr>
              <w:rPr>
                <w:color w:val="000000" w:themeColor="text1"/>
                <w:lang w:val="fr-FR"/>
              </w:rPr>
            </w:pPr>
            <w:r w:rsidRPr="000C364D">
              <w:rPr>
                <w:color w:val="000000" w:themeColor="text1"/>
                <w:lang w:val="fr-FR"/>
              </w:rPr>
              <w:t>04</w:t>
            </w:r>
          </w:p>
        </w:tc>
        <w:tc>
          <w:tcPr>
            <w:tcW w:w="4732" w:type="pct"/>
          </w:tcPr>
          <w:p w14:paraId="0CA5C330" w14:textId="036CE515" w:rsidR="00661AB4" w:rsidRPr="000C364D" w:rsidRDefault="00661AB4" w:rsidP="00661AB4">
            <w:pPr>
              <w:pStyle w:val="NormalWeb"/>
              <w:spacing w:before="0" w:beforeAutospacing="0" w:after="0" w:afterAutospacing="0"/>
              <w:rPr>
                <w:color w:val="000000" w:themeColor="text1"/>
                <w:lang w:val="fr-FR"/>
              </w:rPr>
            </w:pPr>
            <w:r w:rsidRPr="000C364D">
              <w:rPr>
                <w:color w:val="000000" w:themeColor="text1"/>
                <w:lang w:val="fr-FR"/>
              </w:rPr>
              <w:t>Manuel d’enquêtes sur les accidents et incidents d’aviation (Doc 9756)</w:t>
            </w:r>
          </w:p>
          <w:p w14:paraId="4E3DBCE3" w14:textId="7E962A29" w:rsidR="00661AB4" w:rsidRPr="000C364D" w:rsidRDefault="00661AB4" w:rsidP="00661AB4">
            <w:pPr>
              <w:pStyle w:val="NormalWeb"/>
              <w:numPr>
                <w:ilvl w:val="1"/>
                <w:numId w:val="5"/>
              </w:numPr>
              <w:spacing w:before="0" w:beforeAutospacing="0" w:after="0" w:afterAutospacing="0"/>
              <w:ind w:left="600"/>
              <w:rPr>
                <w:color w:val="000000" w:themeColor="text1"/>
                <w:lang w:val="fr-FR"/>
              </w:rPr>
            </w:pPr>
            <w:r w:rsidRPr="000C364D">
              <w:rPr>
                <w:color w:val="000000" w:themeColor="text1"/>
                <w:lang w:val="fr-FR"/>
              </w:rPr>
              <w:t xml:space="preserve">Partie I — Organisation et planification </w:t>
            </w:r>
          </w:p>
          <w:p w14:paraId="31843000" w14:textId="2FB19F9F" w:rsidR="00661AB4" w:rsidRPr="000C364D" w:rsidRDefault="00661AB4" w:rsidP="00661AB4">
            <w:pPr>
              <w:pStyle w:val="NormalWeb"/>
              <w:numPr>
                <w:ilvl w:val="1"/>
                <w:numId w:val="5"/>
              </w:numPr>
              <w:spacing w:before="0" w:beforeAutospacing="0" w:after="0" w:afterAutospacing="0"/>
              <w:ind w:left="600"/>
              <w:rPr>
                <w:color w:val="000000" w:themeColor="text1"/>
                <w:lang w:val="fr-FR"/>
              </w:rPr>
            </w:pPr>
            <w:r w:rsidRPr="000C364D">
              <w:rPr>
                <w:color w:val="000000" w:themeColor="text1"/>
                <w:lang w:val="fr-FR"/>
              </w:rPr>
              <w:t>Partie II — Procédures et listes de vérification</w:t>
            </w:r>
          </w:p>
          <w:p w14:paraId="3E40B742" w14:textId="5131E37C" w:rsidR="00661AB4" w:rsidRPr="000C364D" w:rsidRDefault="00661AB4" w:rsidP="00661AB4">
            <w:pPr>
              <w:pStyle w:val="NormalWeb"/>
              <w:numPr>
                <w:ilvl w:val="1"/>
                <w:numId w:val="5"/>
              </w:numPr>
              <w:spacing w:before="0" w:beforeAutospacing="0" w:after="0" w:afterAutospacing="0"/>
              <w:ind w:left="600"/>
              <w:rPr>
                <w:color w:val="000000" w:themeColor="text1"/>
                <w:lang w:val="fr-FR"/>
              </w:rPr>
            </w:pPr>
            <w:r w:rsidRPr="000C364D">
              <w:rPr>
                <w:color w:val="000000" w:themeColor="text1"/>
                <w:lang w:val="fr-FR"/>
              </w:rPr>
              <w:t xml:space="preserve">Partie III — Enquêtes </w:t>
            </w:r>
          </w:p>
          <w:p w14:paraId="798610F0" w14:textId="42B43FBB" w:rsidR="00661AB4" w:rsidRPr="000C364D" w:rsidRDefault="00661AB4" w:rsidP="00661AB4">
            <w:pPr>
              <w:pStyle w:val="NormalWeb"/>
              <w:numPr>
                <w:ilvl w:val="1"/>
                <w:numId w:val="5"/>
              </w:numPr>
              <w:spacing w:before="0" w:beforeAutospacing="0" w:after="0" w:afterAutospacing="0"/>
              <w:ind w:left="600"/>
              <w:rPr>
                <w:color w:val="000000" w:themeColor="text1"/>
                <w:lang w:val="fr-FR"/>
              </w:rPr>
            </w:pPr>
            <w:r w:rsidRPr="000C364D">
              <w:rPr>
                <w:color w:val="000000" w:themeColor="text1"/>
                <w:lang w:val="fr-FR"/>
              </w:rPr>
              <w:t>Partie IV — Communication des résultats</w:t>
            </w:r>
          </w:p>
        </w:tc>
      </w:tr>
      <w:tr w:rsidR="00661AB4" w:rsidRPr="000C364D" w14:paraId="71108D3E" w14:textId="77777777" w:rsidTr="004F715D">
        <w:tc>
          <w:tcPr>
            <w:tcW w:w="268" w:type="pct"/>
          </w:tcPr>
          <w:p w14:paraId="13042BB3" w14:textId="34146750" w:rsidR="00661AB4" w:rsidRPr="000C364D" w:rsidRDefault="00661AB4" w:rsidP="00661AB4">
            <w:pPr>
              <w:rPr>
                <w:color w:val="000000" w:themeColor="text1"/>
                <w:lang w:val="fr-FR"/>
              </w:rPr>
            </w:pPr>
            <w:r w:rsidRPr="000C364D">
              <w:rPr>
                <w:color w:val="000000" w:themeColor="text1"/>
                <w:lang w:val="fr-FR"/>
              </w:rPr>
              <w:t>05</w:t>
            </w:r>
          </w:p>
        </w:tc>
        <w:tc>
          <w:tcPr>
            <w:tcW w:w="4732" w:type="pct"/>
          </w:tcPr>
          <w:p w14:paraId="220D3E02" w14:textId="559F2AA3" w:rsidR="00661AB4" w:rsidRPr="000C364D" w:rsidRDefault="00661AB4" w:rsidP="00661AB4">
            <w:pPr>
              <w:rPr>
                <w:color w:val="000000" w:themeColor="text1"/>
                <w:lang w:val="fr-FR"/>
              </w:rPr>
            </w:pPr>
            <w:r w:rsidRPr="000C364D">
              <w:rPr>
                <w:color w:val="000000" w:themeColor="text1"/>
                <w:lang w:val="fr-FR"/>
              </w:rPr>
              <w:t xml:space="preserve">Manuel de politiques et procédures d’enquêtes sur les accidents et les incidents (Doc 9962) </w:t>
            </w:r>
          </w:p>
        </w:tc>
      </w:tr>
      <w:tr w:rsidR="00661AB4" w:rsidRPr="000C364D" w14:paraId="3E0F5AD9" w14:textId="77777777" w:rsidTr="004F715D">
        <w:tc>
          <w:tcPr>
            <w:tcW w:w="268" w:type="pct"/>
          </w:tcPr>
          <w:p w14:paraId="23077E68" w14:textId="70148C12" w:rsidR="00661AB4" w:rsidRPr="000C364D" w:rsidRDefault="00661AB4" w:rsidP="00661AB4">
            <w:pPr>
              <w:rPr>
                <w:color w:val="000000" w:themeColor="text1"/>
                <w:lang w:val="fr-FR"/>
              </w:rPr>
            </w:pPr>
            <w:r w:rsidRPr="000C364D">
              <w:rPr>
                <w:color w:val="000000" w:themeColor="text1"/>
                <w:lang w:val="fr-FR"/>
              </w:rPr>
              <w:t>06</w:t>
            </w:r>
          </w:p>
        </w:tc>
        <w:tc>
          <w:tcPr>
            <w:tcW w:w="4732" w:type="pct"/>
          </w:tcPr>
          <w:p w14:paraId="5AA9C59F" w14:textId="5ABF38A2" w:rsidR="00661AB4" w:rsidRPr="000C364D" w:rsidRDefault="00661AB4" w:rsidP="00661AB4">
            <w:pPr>
              <w:rPr>
                <w:color w:val="000000" w:themeColor="text1"/>
                <w:lang w:val="fr-FR"/>
              </w:rPr>
            </w:pPr>
            <w:r w:rsidRPr="000C364D">
              <w:rPr>
                <w:color w:val="000000" w:themeColor="text1"/>
                <w:lang w:val="fr-FR"/>
              </w:rPr>
              <w:t xml:space="preserve">Manuel de supervision de la sécurité (Doc 9734) </w:t>
            </w:r>
          </w:p>
        </w:tc>
      </w:tr>
      <w:tr w:rsidR="00661AB4" w:rsidRPr="000C364D" w14:paraId="21B1E134" w14:textId="77777777" w:rsidTr="004F715D">
        <w:tc>
          <w:tcPr>
            <w:tcW w:w="268" w:type="pct"/>
          </w:tcPr>
          <w:p w14:paraId="6E1D1ADC" w14:textId="613D3DFF" w:rsidR="00661AB4" w:rsidRPr="000C364D" w:rsidRDefault="00661AB4" w:rsidP="00661AB4">
            <w:pPr>
              <w:rPr>
                <w:color w:val="000000" w:themeColor="text1"/>
                <w:lang w:val="fr-FR"/>
              </w:rPr>
            </w:pPr>
            <w:r w:rsidRPr="000C364D">
              <w:rPr>
                <w:color w:val="000000" w:themeColor="text1"/>
                <w:lang w:val="fr-FR"/>
              </w:rPr>
              <w:t>07</w:t>
            </w:r>
          </w:p>
        </w:tc>
        <w:tc>
          <w:tcPr>
            <w:tcW w:w="4732" w:type="pct"/>
          </w:tcPr>
          <w:p w14:paraId="6D9C5691" w14:textId="2C57DBDB" w:rsidR="00661AB4" w:rsidRPr="000C364D" w:rsidRDefault="00661AB4" w:rsidP="00661AB4">
            <w:pPr>
              <w:rPr>
                <w:color w:val="000000" w:themeColor="text1"/>
                <w:lang w:val="fr-FR"/>
              </w:rPr>
            </w:pPr>
            <w:r w:rsidRPr="000C364D">
              <w:rPr>
                <w:color w:val="000000" w:themeColor="text1"/>
                <w:lang w:val="fr-FR"/>
              </w:rPr>
              <w:t xml:space="preserve">Politique de l’OACI sur l’assistance aux victimes d’accidents d’aviation et à leurs familles (Doc 9998) </w:t>
            </w:r>
          </w:p>
        </w:tc>
      </w:tr>
      <w:tr w:rsidR="00661AB4" w:rsidRPr="000C364D" w14:paraId="129D49D0" w14:textId="77777777" w:rsidTr="004F715D">
        <w:tc>
          <w:tcPr>
            <w:tcW w:w="268" w:type="pct"/>
          </w:tcPr>
          <w:p w14:paraId="40194A5A" w14:textId="25BC1161" w:rsidR="00661AB4" w:rsidRPr="000C364D" w:rsidRDefault="00661AB4" w:rsidP="00661AB4">
            <w:pPr>
              <w:rPr>
                <w:color w:val="000000" w:themeColor="text1"/>
                <w:lang w:val="fr-FR"/>
              </w:rPr>
            </w:pPr>
            <w:r w:rsidRPr="000C364D">
              <w:rPr>
                <w:color w:val="000000" w:themeColor="text1"/>
                <w:lang w:val="fr-FR"/>
              </w:rPr>
              <w:t>08</w:t>
            </w:r>
          </w:p>
        </w:tc>
        <w:tc>
          <w:tcPr>
            <w:tcW w:w="4732" w:type="pct"/>
          </w:tcPr>
          <w:p w14:paraId="25463CF5" w14:textId="3BC70C05" w:rsidR="00661AB4" w:rsidRPr="000C364D" w:rsidRDefault="00661AB4" w:rsidP="00661AB4">
            <w:pPr>
              <w:rPr>
                <w:color w:val="000000" w:themeColor="text1"/>
                <w:lang w:val="fr-FR"/>
              </w:rPr>
            </w:pPr>
            <w:r w:rsidRPr="000C364D">
              <w:rPr>
                <w:color w:val="000000" w:themeColor="text1"/>
                <w:lang w:val="fr-FR"/>
              </w:rPr>
              <w:t xml:space="preserve">Manuel d’instruction sur les facteurs humains (Doc 9683) </w:t>
            </w:r>
          </w:p>
        </w:tc>
      </w:tr>
      <w:tr w:rsidR="00661AB4" w:rsidRPr="000C364D" w14:paraId="04193852" w14:textId="77777777" w:rsidTr="004F715D">
        <w:tc>
          <w:tcPr>
            <w:tcW w:w="268" w:type="pct"/>
          </w:tcPr>
          <w:p w14:paraId="37257CFD" w14:textId="2967696B" w:rsidR="00661AB4" w:rsidRPr="000C364D" w:rsidRDefault="00661AB4" w:rsidP="00661AB4">
            <w:pPr>
              <w:rPr>
                <w:color w:val="000000" w:themeColor="text1"/>
                <w:lang w:val="fr-FR"/>
              </w:rPr>
            </w:pPr>
            <w:r w:rsidRPr="000C364D">
              <w:rPr>
                <w:color w:val="000000" w:themeColor="text1"/>
                <w:lang w:val="fr-FR"/>
              </w:rPr>
              <w:t>09</w:t>
            </w:r>
          </w:p>
        </w:tc>
        <w:tc>
          <w:tcPr>
            <w:tcW w:w="4732" w:type="pct"/>
          </w:tcPr>
          <w:p w14:paraId="3438DA3D" w14:textId="20FB9BE5" w:rsidR="00661AB4" w:rsidRPr="000C364D" w:rsidRDefault="00661AB4" w:rsidP="00661AB4">
            <w:pPr>
              <w:rPr>
                <w:color w:val="000000" w:themeColor="text1"/>
                <w:lang w:val="fr-FR"/>
              </w:rPr>
            </w:pPr>
            <w:r w:rsidRPr="000C364D">
              <w:rPr>
                <w:color w:val="000000" w:themeColor="text1"/>
                <w:lang w:val="fr-FR"/>
              </w:rPr>
              <w:t xml:space="preserve">Manuel de médecine aéronautique civile (Doc 8984) </w:t>
            </w:r>
          </w:p>
        </w:tc>
      </w:tr>
      <w:tr w:rsidR="00661AB4" w:rsidRPr="000C364D" w14:paraId="1641F21C" w14:textId="77777777" w:rsidTr="004F715D">
        <w:tc>
          <w:tcPr>
            <w:tcW w:w="268" w:type="pct"/>
          </w:tcPr>
          <w:p w14:paraId="56925351" w14:textId="2C379582" w:rsidR="00661AB4" w:rsidRPr="000C364D" w:rsidRDefault="00661AB4" w:rsidP="00661AB4">
            <w:pPr>
              <w:rPr>
                <w:color w:val="000000" w:themeColor="text1"/>
                <w:lang w:val="fr-FR"/>
              </w:rPr>
            </w:pPr>
            <w:r w:rsidRPr="000C364D">
              <w:rPr>
                <w:color w:val="000000" w:themeColor="text1"/>
                <w:lang w:val="fr-FR"/>
              </w:rPr>
              <w:t>15</w:t>
            </w:r>
          </w:p>
        </w:tc>
        <w:tc>
          <w:tcPr>
            <w:tcW w:w="4732" w:type="pct"/>
          </w:tcPr>
          <w:p w14:paraId="469326BD" w14:textId="21C0F80A" w:rsidR="00661AB4" w:rsidRPr="000C364D" w:rsidRDefault="00661AB4" w:rsidP="00661AB4">
            <w:pPr>
              <w:rPr>
                <w:color w:val="000000" w:themeColor="text1"/>
                <w:lang w:val="fr-FR"/>
              </w:rPr>
            </w:pPr>
            <w:r w:rsidRPr="000C364D">
              <w:rPr>
                <w:color w:val="000000" w:themeColor="text1"/>
                <w:lang w:val="fr-FR"/>
              </w:rPr>
              <w:t xml:space="preserve">Instructions techniques pour la sécurité du transport aérien des marchandises dangereuses (Doc 9284) </w:t>
            </w:r>
          </w:p>
        </w:tc>
      </w:tr>
      <w:tr w:rsidR="00661AB4" w:rsidRPr="000C364D" w14:paraId="57480977" w14:textId="77777777" w:rsidTr="004F715D">
        <w:tc>
          <w:tcPr>
            <w:tcW w:w="268" w:type="pct"/>
          </w:tcPr>
          <w:p w14:paraId="7AF1E0A7" w14:textId="6B6F5731" w:rsidR="00661AB4" w:rsidRPr="000C364D" w:rsidRDefault="00661AB4" w:rsidP="00661AB4">
            <w:pPr>
              <w:rPr>
                <w:color w:val="000000" w:themeColor="text1"/>
                <w:lang w:val="fr-FR"/>
              </w:rPr>
            </w:pPr>
            <w:r w:rsidRPr="000C364D">
              <w:rPr>
                <w:color w:val="000000" w:themeColor="text1"/>
                <w:lang w:val="fr-FR"/>
              </w:rPr>
              <w:t>16</w:t>
            </w:r>
          </w:p>
        </w:tc>
        <w:tc>
          <w:tcPr>
            <w:tcW w:w="4732" w:type="pct"/>
          </w:tcPr>
          <w:p w14:paraId="2C44679F" w14:textId="7EFAC5A7" w:rsidR="00661AB4" w:rsidRPr="000C364D" w:rsidRDefault="00661AB4" w:rsidP="00661AB4">
            <w:pPr>
              <w:rPr>
                <w:color w:val="000000" w:themeColor="text1"/>
                <w:lang w:val="fr-FR"/>
              </w:rPr>
            </w:pPr>
            <w:r w:rsidRPr="000C364D">
              <w:rPr>
                <w:color w:val="000000" w:themeColor="text1"/>
                <w:lang w:val="fr-FR"/>
              </w:rPr>
              <w:t>Manuel sur l’assistance aux victimes d’accidents d’aviation et à leurs familles (Doc 9973)</w:t>
            </w:r>
          </w:p>
        </w:tc>
      </w:tr>
      <w:tr w:rsidR="00661AB4" w:rsidRPr="000C364D" w14:paraId="796C756C" w14:textId="77777777" w:rsidTr="004F715D">
        <w:tc>
          <w:tcPr>
            <w:tcW w:w="268" w:type="pct"/>
          </w:tcPr>
          <w:p w14:paraId="019FF7BF" w14:textId="721C1B0F" w:rsidR="00661AB4" w:rsidRPr="000C364D" w:rsidRDefault="00661AB4" w:rsidP="00661AB4">
            <w:pPr>
              <w:rPr>
                <w:color w:val="000000" w:themeColor="text1"/>
                <w:lang w:val="fr-FR"/>
              </w:rPr>
            </w:pPr>
            <w:r w:rsidRPr="000C364D">
              <w:rPr>
                <w:color w:val="000000" w:themeColor="text1"/>
                <w:lang w:val="fr-FR"/>
              </w:rPr>
              <w:t>17</w:t>
            </w:r>
          </w:p>
        </w:tc>
        <w:tc>
          <w:tcPr>
            <w:tcW w:w="4732" w:type="pct"/>
          </w:tcPr>
          <w:p w14:paraId="4284BDA7" w14:textId="3FA08FB0" w:rsidR="00661AB4" w:rsidRPr="000C364D" w:rsidRDefault="00661AB4" w:rsidP="00661AB4">
            <w:pPr>
              <w:rPr>
                <w:color w:val="000000" w:themeColor="text1"/>
                <w:lang w:val="fr-FR"/>
              </w:rPr>
            </w:pPr>
            <w:r w:rsidRPr="000C364D">
              <w:rPr>
                <w:color w:val="000000" w:themeColor="text1"/>
                <w:lang w:val="fr-FR"/>
              </w:rPr>
              <w:t>Dangers des lieux d’accidents d’aviation (</w:t>
            </w:r>
            <w:r w:rsidRPr="004E71AA">
              <w:rPr>
                <w:color w:val="000000" w:themeColor="text1"/>
                <w:lang w:val="fr-FR"/>
              </w:rPr>
              <w:t>Doc 1020</w:t>
            </w:r>
            <w:r>
              <w:rPr>
                <w:color w:val="000000" w:themeColor="text1"/>
                <w:lang w:val="fr-FR"/>
              </w:rPr>
              <w:t>5)</w:t>
            </w:r>
          </w:p>
        </w:tc>
      </w:tr>
      <w:tr w:rsidR="00661AB4" w:rsidRPr="000C364D" w14:paraId="0EAA0B19" w14:textId="77777777" w:rsidTr="004F715D">
        <w:tc>
          <w:tcPr>
            <w:tcW w:w="268" w:type="pct"/>
          </w:tcPr>
          <w:p w14:paraId="2D1E5A4E" w14:textId="0604C18B" w:rsidR="00661AB4" w:rsidRPr="000C364D" w:rsidRDefault="00661AB4" w:rsidP="00661AB4">
            <w:pPr>
              <w:rPr>
                <w:color w:val="000000" w:themeColor="text1"/>
                <w:lang w:val="fr-FR"/>
              </w:rPr>
            </w:pPr>
            <w:r w:rsidRPr="000C364D">
              <w:rPr>
                <w:color w:val="000000" w:themeColor="text1"/>
                <w:lang w:val="fr-FR"/>
              </w:rPr>
              <w:t>18</w:t>
            </w:r>
          </w:p>
        </w:tc>
        <w:tc>
          <w:tcPr>
            <w:tcW w:w="4732" w:type="pct"/>
          </w:tcPr>
          <w:p w14:paraId="007B20E8" w14:textId="5808CCFA" w:rsidR="00661AB4" w:rsidRPr="000C364D" w:rsidRDefault="00661AB4" w:rsidP="00661AB4">
            <w:pPr>
              <w:rPr>
                <w:color w:val="000000" w:themeColor="text1"/>
                <w:lang w:val="fr-FR"/>
              </w:rPr>
            </w:pPr>
            <w:r w:rsidRPr="004E71AA">
              <w:rPr>
                <w:color w:val="000000" w:themeColor="text1"/>
                <w:lang w:val="fr-FR"/>
              </w:rPr>
              <w:t>Manuel sur la formation aux enquêtes</w:t>
            </w:r>
            <w:r>
              <w:rPr>
                <w:color w:val="000000" w:themeColor="text1"/>
                <w:lang w:val="fr-FR"/>
              </w:rPr>
              <w:t xml:space="preserve"> </w:t>
            </w:r>
            <w:r w:rsidRPr="004E71AA">
              <w:rPr>
                <w:color w:val="000000" w:themeColor="text1"/>
                <w:lang w:val="fr-FR"/>
              </w:rPr>
              <w:t>sur les accidents et incidents d’aviation</w:t>
            </w:r>
            <w:r>
              <w:rPr>
                <w:color w:val="000000" w:themeColor="text1"/>
                <w:lang w:val="fr-FR"/>
              </w:rPr>
              <w:t xml:space="preserve"> </w:t>
            </w:r>
            <w:r>
              <w:rPr>
                <w:color w:val="000000" w:themeColor="text1"/>
                <w:lang w:val="fr-FR"/>
              </w:rPr>
              <w:br/>
              <w:t>(</w:t>
            </w:r>
            <w:r w:rsidRPr="004E71AA">
              <w:rPr>
                <w:color w:val="000000" w:themeColor="text1"/>
                <w:lang w:val="fr-FR"/>
              </w:rPr>
              <w:t>Doc 10206</w:t>
            </w:r>
            <w:r>
              <w:rPr>
                <w:color w:val="000000" w:themeColor="text1"/>
                <w:lang w:val="fr-FR"/>
              </w:rPr>
              <w:t>)</w:t>
            </w:r>
          </w:p>
        </w:tc>
      </w:tr>
      <w:tr w:rsidR="00661AB4" w:rsidRPr="000C364D" w14:paraId="034D8C46" w14:textId="77777777" w:rsidTr="004F715D">
        <w:tc>
          <w:tcPr>
            <w:tcW w:w="268" w:type="pct"/>
          </w:tcPr>
          <w:p w14:paraId="2C787502" w14:textId="4029ABDB" w:rsidR="00661AB4" w:rsidRPr="000C364D" w:rsidRDefault="00661AB4" w:rsidP="00661AB4">
            <w:pPr>
              <w:rPr>
                <w:color w:val="000000" w:themeColor="text1"/>
                <w:lang w:val="fr-FR"/>
              </w:rPr>
            </w:pPr>
            <w:r w:rsidRPr="000C364D">
              <w:rPr>
                <w:color w:val="000000" w:themeColor="text1"/>
                <w:lang w:val="fr-FR"/>
              </w:rPr>
              <w:t>19</w:t>
            </w:r>
          </w:p>
        </w:tc>
        <w:tc>
          <w:tcPr>
            <w:tcW w:w="4732" w:type="pct"/>
          </w:tcPr>
          <w:p w14:paraId="242D922D" w14:textId="0A06C15D" w:rsidR="00661AB4" w:rsidRPr="000C364D" w:rsidRDefault="00661AB4" w:rsidP="00661AB4">
            <w:pPr>
              <w:rPr>
                <w:color w:val="000000" w:themeColor="text1"/>
                <w:lang w:val="fr-FR"/>
              </w:rPr>
            </w:pPr>
            <w:r w:rsidRPr="000C364D">
              <w:rPr>
                <w:color w:val="000000" w:themeColor="text1"/>
                <w:lang w:val="fr-FR"/>
              </w:rPr>
              <w:t xml:space="preserve">Facteurs humains. Étude no 7 — Enquête sur les facteurs humains dans les accidents et incidents (Circulaire 240) </w:t>
            </w:r>
          </w:p>
        </w:tc>
      </w:tr>
      <w:tr w:rsidR="00661AB4" w:rsidRPr="000C364D" w14:paraId="76455A31" w14:textId="77777777" w:rsidTr="004F715D">
        <w:tc>
          <w:tcPr>
            <w:tcW w:w="268" w:type="pct"/>
          </w:tcPr>
          <w:p w14:paraId="510B12F0" w14:textId="531EC901" w:rsidR="00661AB4" w:rsidRPr="000C364D" w:rsidRDefault="00661AB4" w:rsidP="00661AB4">
            <w:pPr>
              <w:rPr>
                <w:color w:val="000000" w:themeColor="text1"/>
                <w:lang w:val="fr-FR"/>
              </w:rPr>
            </w:pPr>
            <w:r w:rsidRPr="000C364D">
              <w:rPr>
                <w:color w:val="000000" w:themeColor="text1"/>
                <w:lang w:val="fr-FR"/>
              </w:rPr>
              <w:t>20</w:t>
            </w:r>
          </w:p>
        </w:tc>
        <w:tc>
          <w:tcPr>
            <w:tcW w:w="4732" w:type="pct"/>
          </w:tcPr>
          <w:p w14:paraId="30E2578C" w14:textId="274C685B" w:rsidR="00661AB4" w:rsidRPr="000C364D" w:rsidRDefault="00661AB4" w:rsidP="00661AB4">
            <w:pPr>
              <w:rPr>
                <w:color w:val="000000" w:themeColor="text1"/>
                <w:lang w:val="fr-FR"/>
              </w:rPr>
            </w:pPr>
            <w:r w:rsidRPr="000C364D">
              <w:rPr>
                <w:color w:val="000000" w:themeColor="text1"/>
                <w:lang w:val="fr-FR"/>
              </w:rPr>
              <w:t>Éléments d’orientation sur l’assistance aux victimes d’accidents d’aviation et à leurs familles (Circulaire 285)</w:t>
            </w:r>
          </w:p>
        </w:tc>
      </w:tr>
      <w:tr w:rsidR="00661AB4" w:rsidRPr="000C364D" w14:paraId="16116F6B" w14:textId="77777777" w:rsidTr="004F715D">
        <w:tc>
          <w:tcPr>
            <w:tcW w:w="268" w:type="pct"/>
          </w:tcPr>
          <w:p w14:paraId="5C20B779" w14:textId="6304C47D" w:rsidR="00661AB4" w:rsidRPr="000C364D" w:rsidRDefault="00661AB4" w:rsidP="00661AB4">
            <w:pPr>
              <w:spacing w:before="0" w:beforeAutospacing="0" w:after="0" w:afterAutospacing="0" w:line="240" w:lineRule="auto"/>
              <w:rPr>
                <w:color w:val="000000" w:themeColor="text1"/>
                <w:lang w:val="fr-FR"/>
              </w:rPr>
            </w:pPr>
            <w:r w:rsidRPr="000C364D">
              <w:rPr>
                <w:color w:val="000000" w:themeColor="text1"/>
                <w:lang w:val="fr-FR"/>
              </w:rPr>
              <w:t>21</w:t>
            </w:r>
          </w:p>
        </w:tc>
        <w:tc>
          <w:tcPr>
            <w:tcW w:w="4732" w:type="pct"/>
          </w:tcPr>
          <w:p w14:paraId="3D24F86B" w14:textId="77777777" w:rsidR="00661AB4" w:rsidRPr="000C364D" w:rsidRDefault="00661AB4" w:rsidP="00661AB4">
            <w:pPr>
              <w:spacing w:before="0" w:beforeAutospacing="0" w:after="0" w:afterAutospacing="0" w:line="240" w:lineRule="auto"/>
              <w:rPr>
                <w:color w:val="000000" w:themeColor="text1"/>
                <w:lang w:val="fr-FR"/>
              </w:rPr>
            </w:pPr>
            <w:r w:rsidRPr="000C364D">
              <w:rPr>
                <w:color w:val="000000" w:themeColor="text1"/>
                <w:lang w:val="fr-FR"/>
              </w:rPr>
              <w:t xml:space="preserve">Manuel relatif à la protection des informations sur la sécurité </w:t>
            </w:r>
          </w:p>
          <w:p w14:paraId="6E2B816F" w14:textId="4E5AE2A8" w:rsidR="00661AB4" w:rsidRPr="000C364D" w:rsidRDefault="00661AB4" w:rsidP="00661AB4">
            <w:pPr>
              <w:spacing w:before="0" w:beforeAutospacing="0" w:after="0" w:afterAutospacing="0" w:line="240" w:lineRule="auto"/>
              <w:rPr>
                <w:color w:val="000000" w:themeColor="text1"/>
                <w:lang w:val="fr-FR"/>
              </w:rPr>
            </w:pPr>
            <w:r w:rsidRPr="000C364D">
              <w:rPr>
                <w:color w:val="000000" w:themeColor="text1"/>
                <w:lang w:val="fr-FR"/>
              </w:rPr>
              <w:t xml:space="preserve">Partie I — Protection des éléments d’enquête sur les accidents et les incidents (Doc 10053) </w:t>
            </w:r>
          </w:p>
        </w:tc>
      </w:tr>
      <w:tr w:rsidR="00661AB4" w:rsidRPr="000C364D" w14:paraId="706B4260" w14:textId="77777777" w:rsidTr="004F715D">
        <w:tc>
          <w:tcPr>
            <w:tcW w:w="268" w:type="pct"/>
          </w:tcPr>
          <w:p w14:paraId="0262EA5F" w14:textId="34C82226" w:rsidR="00661AB4" w:rsidRPr="000C364D" w:rsidRDefault="00661AB4" w:rsidP="00661AB4">
            <w:pPr>
              <w:spacing w:before="0" w:beforeAutospacing="0" w:after="0" w:afterAutospacing="0" w:line="240" w:lineRule="auto"/>
              <w:rPr>
                <w:color w:val="000000" w:themeColor="text1"/>
                <w:lang w:val="fr-FR"/>
              </w:rPr>
            </w:pPr>
            <w:r>
              <w:rPr>
                <w:color w:val="000000" w:themeColor="text1"/>
                <w:lang w:val="fr-FR"/>
              </w:rPr>
              <w:lastRenderedPageBreak/>
              <w:t>22</w:t>
            </w:r>
          </w:p>
        </w:tc>
        <w:tc>
          <w:tcPr>
            <w:tcW w:w="4732" w:type="pct"/>
          </w:tcPr>
          <w:p w14:paraId="27C5F596" w14:textId="33671D8B" w:rsidR="00661AB4" w:rsidRPr="000C364D" w:rsidRDefault="00661AB4" w:rsidP="00661AB4">
            <w:pPr>
              <w:spacing w:before="0" w:beforeAutospacing="0" w:after="0" w:afterAutospacing="0" w:line="240" w:lineRule="auto"/>
              <w:rPr>
                <w:color w:val="000000" w:themeColor="text1"/>
                <w:lang w:val="fr-FR"/>
              </w:rPr>
            </w:pPr>
            <w:r w:rsidRPr="004E71AA">
              <w:rPr>
                <w:color w:val="000000" w:themeColor="text1"/>
                <w:lang w:val="fr-FR"/>
              </w:rPr>
              <w:t>Manuel d’enquête sur les aspects de la sécurité</w:t>
            </w:r>
            <w:r>
              <w:rPr>
                <w:color w:val="000000" w:themeColor="text1"/>
                <w:lang w:val="fr-FR"/>
              </w:rPr>
              <w:t xml:space="preserve"> </w:t>
            </w:r>
            <w:r w:rsidRPr="004E71AA">
              <w:rPr>
                <w:color w:val="000000" w:themeColor="text1"/>
                <w:lang w:val="fr-FR"/>
              </w:rPr>
              <w:t>en cabine dans les accidents et incidents</w:t>
            </w:r>
            <w:r>
              <w:rPr>
                <w:color w:val="000000" w:themeColor="text1"/>
                <w:lang w:val="fr-FR"/>
              </w:rPr>
              <w:t xml:space="preserve"> (</w:t>
            </w:r>
            <w:r w:rsidRPr="004E71AA">
              <w:rPr>
                <w:color w:val="000000" w:themeColor="text1"/>
                <w:lang w:val="fr-FR"/>
              </w:rPr>
              <w:t>Doc 10</w:t>
            </w:r>
            <w:r>
              <w:rPr>
                <w:color w:val="000000" w:themeColor="text1"/>
                <w:lang w:val="fr-FR"/>
              </w:rPr>
              <w:t>0</w:t>
            </w:r>
            <w:r w:rsidRPr="004E71AA">
              <w:rPr>
                <w:color w:val="000000" w:themeColor="text1"/>
                <w:lang w:val="fr-FR"/>
              </w:rPr>
              <w:t>6</w:t>
            </w:r>
            <w:r>
              <w:rPr>
                <w:color w:val="000000" w:themeColor="text1"/>
                <w:lang w:val="fr-FR"/>
              </w:rPr>
              <w:t>2)</w:t>
            </w:r>
          </w:p>
        </w:tc>
      </w:tr>
    </w:tbl>
    <w:p w14:paraId="50E1B48F" w14:textId="39BA8E3E" w:rsidR="00DC72AD" w:rsidRPr="000C364D" w:rsidRDefault="00DC72AD" w:rsidP="006B42F1">
      <w:pPr>
        <w:pStyle w:val="Titre2"/>
        <w:numPr>
          <w:ilvl w:val="1"/>
          <w:numId w:val="13"/>
        </w:numPr>
        <w:ind w:left="567" w:hanging="567"/>
        <w:rPr>
          <w:color w:val="000000" w:themeColor="text1"/>
          <w:sz w:val="24"/>
          <w:szCs w:val="24"/>
          <w:lang w:val="fr-FR"/>
        </w:rPr>
      </w:pPr>
      <w:bookmarkStart w:id="37" w:name="_Toc79062497"/>
      <w:bookmarkStart w:id="38" w:name="_Toc211918421"/>
      <w:r w:rsidRPr="000C364D">
        <w:rPr>
          <w:color w:val="000000" w:themeColor="text1"/>
          <w:sz w:val="24"/>
          <w:szCs w:val="24"/>
          <w:lang w:val="fr-FR"/>
        </w:rPr>
        <w:t>Liste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diffusion</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54"/>
        <w:gridCol w:w="2546"/>
      </w:tblGrid>
      <w:tr w:rsidR="004C7D47" w:rsidRPr="000C364D" w14:paraId="2FBF0FA7" w14:textId="77777777" w:rsidTr="00826820">
        <w:tc>
          <w:tcPr>
            <w:tcW w:w="310" w:type="pct"/>
            <w:shd w:val="clear" w:color="auto" w:fill="F2F2F2" w:themeFill="background1" w:themeFillShade="F2"/>
          </w:tcPr>
          <w:p w14:paraId="7DD8A365" w14:textId="77777777" w:rsidR="00DC72AD" w:rsidRPr="000C364D" w:rsidRDefault="00DC72AD" w:rsidP="004F715D">
            <w:pPr>
              <w:jc w:val="center"/>
              <w:rPr>
                <w:b/>
                <w:color w:val="000000" w:themeColor="text1"/>
                <w:lang w:val="fr-FR"/>
              </w:rPr>
            </w:pPr>
            <w:r w:rsidRPr="000C364D">
              <w:rPr>
                <w:b/>
                <w:color w:val="000000" w:themeColor="text1"/>
                <w:lang w:val="fr-FR"/>
              </w:rPr>
              <w:t>N°</w:t>
            </w:r>
          </w:p>
        </w:tc>
        <w:tc>
          <w:tcPr>
            <w:tcW w:w="3285" w:type="pct"/>
            <w:shd w:val="clear" w:color="auto" w:fill="F2F2F2" w:themeFill="background1" w:themeFillShade="F2"/>
          </w:tcPr>
          <w:p w14:paraId="7B014489" w14:textId="77777777" w:rsidR="00DC72AD" w:rsidRPr="000C364D" w:rsidRDefault="00DC72AD" w:rsidP="004F715D">
            <w:pPr>
              <w:jc w:val="center"/>
              <w:rPr>
                <w:b/>
                <w:color w:val="000000" w:themeColor="text1"/>
                <w:lang w:val="fr-FR"/>
              </w:rPr>
            </w:pPr>
            <w:r w:rsidRPr="000C364D">
              <w:rPr>
                <w:b/>
                <w:color w:val="000000" w:themeColor="text1"/>
                <w:lang w:val="fr-FR"/>
              </w:rPr>
              <w:t>Destinataire</w:t>
            </w:r>
          </w:p>
        </w:tc>
        <w:tc>
          <w:tcPr>
            <w:tcW w:w="1405" w:type="pct"/>
            <w:shd w:val="clear" w:color="auto" w:fill="F2F2F2" w:themeFill="background1" w:themeFillShade="F2"/>
          </w:tcPr>
          <w:p w14:paraId="7AAF3CDE" w14:textId="0D97B371" w:rsidR="00DC72AD" w:rsidRPr="000C364D" w:rsidRDefault="00DC72AD" w:rsidP="004F715D">
            <w:pPr>
              <w:jc w:val="center"/>
              <w:rPr>
                <w:b/>
                <w:color w:val="000000" w:themeColor="text1"/>
                <w:lang w:val="fr-FR"/>
              </w:rPr>
            </w:pPr>
            <w:r w:rsidRPr="000C364D">
              <w:rPr>
                <w:b/>
                <w:color w:val="000000" w:themeColor="text1"/>
                <w:lang w:val="fr-FR"/>
              </w:rPr>
              <w:t>Type</w:t>
            </w:r>
            <w:r w:rsidR="001C1CE1" w:rsidRPr="000C364D">
              <w:rPr>
                <w:b/>
                <w:color w:val="000000" w:themeColor="text1"/>
                <w:lang w:val="fr-FR"/>
              </w:rPr>
              <w:t xml:space="preserve"> </w:t>
            </w:r>
            <w:r w:rsidRPr="000C364D">
              <w:rPr>
                <w:b/>
                <w:color w:val="000000" w:themeColor="text1"/>
                <w:lang w:val="fr-FR"/>
              </w:rPr>
              <w:t>de</w:t>
            </w:r>
            <w:r w:rsidR="001C1CE1" w:rsidRPr="000C364D">
              <w:rPr>
                <w:b/>
                <w:color w:val="000000" w:themeColor="text1"/>
                <w:lang w:val="fr-FR"/>
              </w:rPr>
              <w:t xml:space="preserve"> </w:t>
            </w:r>
            <w:r w:rsidRPr="000C364D">
              <w:rPr>
                <w:b/>
                <w:color w:val="000000" w:themeColor="text1"/>
                <w:lang w:val="fr-FR"/>
              </w:rPr>
              <w:t>diffusion</w:t>
            </w:r>
          </w:p>
        </w:tc>
      </w:tr>
      <w:tr w:rsidR="004C7D47" w:rsidRPr="000C364D" w14:paraId="0C97A0FA" w14:textId="77777777" w:rsidTr="00826820">
        <w:tc>
          <w:tcPr>
            <w:tcW w:w="310" w:type="pct"/>
          </w:tcPr>
          <w:p w14:paraId="4FC84F03" w14:textId="77777777" w:rsidR="00DC72AD" w:rsidRPr="000C364D" w:rsidRDefault="00DC72AD" w:rsidP="004F715D">
            <w:pPr>
              <w:jc w:val="center"/>
              <w:rPr>
                <w:color w:val="000000" w:themeColor="text1"/>
                <w:lang w:val="fr-FR"/>
              </w:rPr>
            </w:pPr>
            <w:r w:rsidRPr="000C364D">
              <w:rPr>
                <w:color w:val="000000" w:themeColor="text1"/>
                <w:lang w:val="fr-FR"/>
              </w:rPr>
              <w:t>01</w:t>
            </w:r>
          </w:p>
        </w:tc>
        <w:tc>
          <w:tcPr>
            <w:tcW w:w="3285" w:type="pct"/>
          </w:tcPr>
          <w:p w14:paraId="528BFBA8" w14:textId="77777777" w:rsidR="00DC72AD" w:rsidRPr="000C364D" w:rsidRDefault="00DC72AD" w:rsidP="004F715D">
            <w:pPr>
              <w:rPr>
                <w:color w:val="000000" w:themeColor="text1"/>
                <w:lang w:val="fr-FR"/>
              </w:rPr>
            </w:pPr>
            <w:r w:rsidRPr="000C364D">
              <w:rPr>
                <w:color w:val="000000" w:themeColor="text1"/>
                <w:lang w:val="fr-FR"/>
              </w:rPr>
              <w:t>Directeur</w:t>
            </w:r>
          </w:p>
        </w:tc>
        <w:tc>
          <w:tcPr>
            <w:tcW w:w="1405" w:type="pct"/>
          </w:tcPr>
          <w:p w14:paraId="5F424681" w14:textId="0FCBA496" w:rsidR="00DC72AD" w:rsidRPr="000C364D" w:rsidRDefault="00DC72AD" w:rsidP="004F715D">
            <w:pPr>
              <w:rPr>
                <w:color w:val="000000" w:themeColor="text1"/>
                <w:lang w:val="fr-FR"/>
              </w:rPr>
            </w:pPr>
            <w:r w:rsidRPr="000C364D">
              <w:rPr>
                <w:color w:val="000000" w:themeColor="text1"/>
                <w:lang w:val="fr-FR"/>
              </w:rPr>
              <w:t>Papier</w:t>
            </w:r>
            <w:r w:rsidR="001C1CE1" w:rsidRPr="000C364D">
              <w:rPr>
                <w:color w:val="000000" w:themeColor="text1"/>
                <w:lang w:val="fr-FR"/>
              </w:rPr>
              <w:t xml:space="preserve"> </w:t>
            </w:r>
            <w:r w:rsidRPr="000C364D">
              <w:rPr>
                <w:color w:val="000000" w:themeColor="text1"/>
                <w:lang w:val="fr-FR"/>
              </w:rPr>
              <w:t>/Électronique</w:t>
            </w:r>
          </w:p>
        </w:tc>
      </w:tr>
      <w:tr w:rsidR="00BB45F8" w:rsidRPr="000C364D" w14:paraId="32779DAF" w14:textId="77777777" w:rsidTr="00826820">
        <w:tc>
          <w:tcPr>
            <w:tcW w:w="310" w:type="pct"/>
          </w:tcPr>
          <w:p w14:paraId="30074FB1" w14:textId="77777777" w:rsidR="00BB45F8" w:rsidRPr="000C364D" w:rsidRDefault="00BB45F8" w:rsidP="00BB45F8">
            <w:pPr>
              <w:jc w:val="center"/>
              <w:rPr>
                <w:color w:val="000000" w:themeColor="text1"/>
                <w:lang w:val="fr-FR"/>
              </w:rPr>
            </w:pPr>
            <w:r w:rsidRPr="000C364D">
              <w:rPr>
                <w:color w:val="000000" w:themeColor="text1"/>
                <w:lang w:val="fr-FR"/>
              </w:rPr>
              <w:t>02</w:t>
            </w:r>
          </w:p>
        </w:tc>
        <w:tc>
          <w:tcPr>
            <w:tcW w:w="3285" w:type="pct"/>
          </w:tcPr>
          <w:p w14:paraId="23890DF9" w14:textId="4381398A" w:rsidR="00BB45F8" w:rsidRPr="000C364D" w:rsidRDefault="00661AB4" w:rsidP="00BB45F8">
            <w:pPr>
              <w:rPr>
                <w:color w:val="000000" w:themeColor="text1"/>
                <w:lang w:val="fr-FR"/>
              </w:rPr>
            </w:pPr>
            <w:r>
              <w:rPr>
                <w:color w:val="000000" w:themeColor="text1"/>
                <w:lang w:val="fr-FR"/>
              </w:rPr>
              <w:t>Service Technique</w:t>
            </w:r>
          </w:p>
        </w:tc>
        <w:tc>
          <w:tcPr>
            <w:tcW w:w="1405" w:type="pct"/>
          </w:tcPr>
          <w:p w14:paraId="5BE9C6AC" w14:textId="645208C4" w:rsidR="00BB45F8" w:rsidRPr="000C364D" w:rsidRDefault="00BB45F8" w:rsidP="00BB45F8">
            <w:pPr>
              <w:rPr>
                <w:color w:val="000000" w:themeColor="text1"/>
                <w:lang w:val="fr-FR"/>
              </w:rPr>
            </w:pPr>
            <w:r w:rsidRPr="000C364D">
              <w:rPr>
                <w:color w:val="000000" w:themeColor="text1"/>
                <w:lang w:val="fr-FR"/>
              </w:rPr>
              <w:t>Électronique</w:t>
            </w:r>
          </w:p>
        </w:tc>
      </w:tr>
      <w:tr w:rsidR="00BB45F8" w:rsidRPr="000C364D" w14:paraId="78DF5C1A" w14:textId="77777777" w:rsidTr="00826820">
        <w:tc>
          <w:tcPr>
            <w:tcW w:w="310" w:type="pct"/>
          </w:tcPr>
          <w:p w14:paraId="31E91D50" w14:textId="77777777" w:rsidR="00BB45F8" w:rsidRPr="000C364D" w:rsidRDefault="00BB45F8" w:rsidP="00BB45F8">
            <w:pPr>
              <w:jc w:val="center"/>
              <w:rPr>
                <w:color w:val="000000" w:themeColor="text1"/>
                <w:lang w:val="fr-FR"/>
              </w:rPr>
            </w:pPr>
            <w:r w:rsidRPr="000C364D">
              <w:rPr>
                <w:color w:val="000000" w:themeColor="text1"/>
                <w:lang w:val="fr-FR"/>
              </w:rPr>
              <w:t>03</w:t>
            </w:r>
          </w:p>
        </w:tc>
        <w:tc>
          <w:tcPr>
            <w:tcW w:w="3285" w:type="pct"/>
          </w:tcPr>
          <w:p w14:paraId="57165EA0" w14:textId="3C8DF734" w:rsidR="00BB45F8" w:rsidRPr="000C364D" w:rsidRDefault="00661AB4" w:rsidP="00BB45F8">
            <w:pPr>
              <w:rPr>
                <w:color w:val="000000" w:themeColor="text1"/>
                <w:lang w:val="fr-FR"/>
              </w:rPr>
            </w:pPr>
            <w:r>
              <w:rPr>
                <w:color w:val="000000" w:themeColor="text1"/>
                <w:lang w:val="fr-FR"/>
              </w:rPr>
              <w:t>Service Administratif</w:t>
            </w:r>
          </w:p>
        </w:tc>
        <w:tc>
          <w:tcPr>
            <w:tcW w:w="1405" w:type="pct"/>
          </w:tcPr>
          <w:p w14:paraId="103914CB" w14:textId="0A8490AA" w:rsidR="00BB45F8" w:rsidRPr="000C364D" w:rsidRDefault="00BB45F8" w:rsidP="00BB45F8">
            <w:pPr>
              <w:rPr>
                <w:color w:val="000000" w:themeColor="text1"/>
                <w:lang w:val="fr-FR"/>
              </w:rPr>
            </w:pPr>
            <w:r w:rsidRPr="000C364D">
              <w:rPr>
                <w:color w:val="000000" w:themeColor="text1"/>
                <w:lang w:val="fr-FR"/>
              </w:rPr>
              <w:t>Électronique</w:t>
            </w:r>
          </w:p>
        </w:tc>
      </w:tr>
      <w:tr w:rsidR="00BB45F8" w:rsidRPr="000C364D" w14:paraId="3A635C34" w14:textId="77777777" w:rsidTr="00826820">
        <w:tc>
          <w:tcPr>
            <w:tcW w:w="310" w:type="pct"/>
          </w:tcPr>
          <w:p w14:paraId="386E42A3" w14:textId="5009E920" w:rsidR="00BB45F8" w:rsidRPr="000C364D" w:rsidRDefault="00BB45F8" w:rsidP="00BB45F8">
            <w:pPr>
              <w:jc w:val="center"/>
              <w:rPr>
                <w:color w:val="000000" w:themeColor="text1"/>
                <w:lang w:val="fr-FR"/>
              </w:rPr>
            </w:pPr>
            <w:r w:rsidRPr="000C364D">
              <w:rPr>
                <w:color w:val="000000" w:themeColor="text1"/>
                <w:lang w:val="fr-FR"/>
              </w:rPr>
              <w:t>0</w:t>
            </w:r>
            <w:r w:rsidR="00661AB4">
              <w:rPr>
                <w:color w:val="000000" w:themeColor="text1"/>
                <w:lang w:val="fr-FR"/>
              </w:rPr>
              <w:t>4</w:t>
            </w:r>
          </w:p>
        </w:tc>
        <w:tc>
          <w:tcPr>
            <w:tcW w:w="3285" w:type="pct"/>
          </w:tcPr>
          <w:p w14:paraId="78FF3955" w14:textId="5D4F7845" w:rsidR="00BB45F8" w:rsidRPr="000C364D" w:rsidRDefault="00BB45F8" w:rsidP="00BB45F8">
            <w:pPr>
              <w:rPr>
                <w:color w:val="000000" w:themeColor="text1"/>
                <w:lang w:val="fr-FR"/>
              </w:rPr>
            </w:pPr>
            <w:r w:rsidRPr="000C364D">
              <w:rPr>
                <w:color w:val="000000" w:themeColor="text1"/>
                <w:lang w:val="fr-FR"/>
              </w:rPr>
              <w:t>Personnel / Enquêteur</w:t>
            </w:r>
          </w:p>
        </w:tc>
        <w:tc>
          <w:tcPr>
            <w:tcW w:w="1405" w:type="pct"/>
          </w:tcPr>
          <w:p w14:paraId="72477513" w14:textId="77777777" w:rsidR="00BB45F8" w:rsidRPr="000C364D" w:rsidRDefault="00BB45F8" w:rsidP="00BB45F8">
            <w:pPr>
              <w:rPr>
                <w:color w:val="000000" w:themeColor="text1"/>
                <w:lang w:val="fr-FR"/>
              </w:rPr>
            </w:pPr>
            <w:r w:rsidRPr="000C364D">
              <w:rPr>
                <w:color w:val="000000" w:themeColor="text1"/>
                <w:lang w:val="fr-FR"/>
              </w:rPr>
              <w:t>Électronique</w:t>
            </w:r>
          </w:p>
        </w:tc>
      </w:tr>
    </w:tbl>
    <w:p w14:paraId="34571AC9" w14:textId="77480691" w:rsidR="00C02F98" w:rsidRPr="000C364D" w:rsidRDefault="00224A7F" w:rsidP="006B42F1">
      <w:pPr>
        <w:pStyle w:val="Titre2"/>
        <w:numPr>
          <w:ilvl w:val="0"/>
          <w:numId w:val="13"/>
        </w:numPr>
        <w:ind w:left="567" w:hanging="567"/>
        <w:rPr>
          <w:color w:val="000000" w:themeColor="text1"/>
          <w:sz w:val="24"/>
          <w:szCs w:val="24"/>
          <w:lang w:val="fr-FR"/>
        </w:rPr>
      </w:pPr>
      <w:r w:rsidRPr="000C364D">
        <w:rPr>
          <w:color w:val="000000" w:themeColor="text1"/>
          <w:sz w:val="24"/>
          <w:szCs w:val="24"/>
          <w:lang w:val="fr-FR"/>
        </w:rPr>
        <w:br w:type="page"/>
      </w:r>
      <w:bookmarkStart w:id="39" w:name="_Toc211918422"/>
      <w:r w:rsidR="00FF1729" w:rsidRPr="000C364D">
        <w:rPr>
          <w:color w:val="000000" w:themeColor="text1"/>
          <w:sz w:val="24"/>
          <w:szCs w:val="24"/>
          <w:lang w:val="fr-FR"/>
        </w:rPr>
        <w:lastRenderedPageBreak/>
        <w:t>ORGANISATION</w:t>
      </w:r>
      <w:r w:rsidR="001C1CE1" w:rsidRPr="000C364D">
        <w:rPr>
          <w:color w:val="000000" w:themeColor="text1"/>
          <w:sz w:val="24"/>
          <w:szCs w:val="24"/>
          <w:lang w:val="fr-FR"/>
        </w:rPr>
        <w:t xml:space="preserve"> </w:t>
      </w:r>
      <w:r w:rsidR="00661AB4">
        <w:rPr>
          <w:color w:val="000000" w:themeColor="text1"/>
          <w:sz w:val="24"/>
          <w:szCs w:val="24"/>
          <w:lang w:val="fr-FR"/>
        </w:rPr>
        <w:t>DE L’AUTORITÉ D’ENQUÊTE</w:t>
      </w:r>
      <w:bookmarkEnd w:id="39"/>
    </w:p>
    <w:p w14:paraId="2C441702" w14:textId="20B0097C" w:rsidR="00591BFF" w:rsidRPr="000C364D" w:rsidRDefault="00FF1729" w:rsidP="006B42F1">
      <w:pPr>
        <w:pStyle w:val="Titre2"/>
        <w:numPr>
          <w:ilvl w:val="1"/>
          <w:numId w:val="13"/>
        </w:numPr>
        <w:ind w:left="567" w:hanging="567"/>
        <w:rPr>
          <w:color w:val="000000" w:themeColor="text1"/>
          <w:sz w:val="24"/>
          <w:szCs w:val="24"/>
          <w:lang w:val="fr-FR"/>
        </w:rPr>
      </w:pPr>
      <w:bookmarkStart w:id="40" w:name="_Toc211918423"/>
      <w:r w:rsidRPr="000C364D">
        <w:rPr>
          <w:color w:val="000000" w:themeColor="text1"/>
          <w:sz w:val="24"/>
          <w:szCs w:val="24"/>
          <w:lang w:val="fr-FR"/>
        </w:rPr>
        <w:t>Structure</w:t>
      </w:r>
      <w:r w:rsidR="001C1CE1" w:rsidRPr="000C364D">
        <w:rPr>
          <w:color w:val="000000" w:themeColor="text1"/>
          <w:sz w:val="24"/>
          <w:szCs w:val="24"/>
          <w:lang w:val="fr-FR"/>
        </w:rPr>
        <w:t xml:space="preserve"> </w:t>
      </w:r>
      <w:r w:rsidR="00877752">
        <w:rPr>
          <w:color w:val="000000" w:themeColor="text1"/>
          <w:sz w:val="24"/>
          <w:szCs w:val="24"/>
          <w:lang w:val="fr-FR"/>
        </w:rPr>
        <w:t>de l’autorité</w:t>
      </w:r>
      <w:bookmarkEnd w:id="40"/>
      <w:r w:rsidR="001C1CE1" w:rsidRPr="000C364D">
        <w:rPr>
          <w:color w:val="000000" w:themeColor="text1"/>
          <w:sz w:val="24"/>
          <w:szCs w:val="24"/>
          <w:lang w:val="fr-FR"/>
        </w:rPr>
        <w:t xml:space="preserve"> </w:t>
      </w:r>
    </w:p>
    <w:p w14:paraId="01E779C7" w14:textId="1FE21F41" w:rsidR="00F503A3" w:rsidRPr="000C364D" w:rsidRDefault="00661AB4" w:rsidP="00F503A3">
      <w:pPr>
        <w:pStyle w:val="NormalWeb"/>
        <w:rPr>
          <w:rFonts w:eastAsia="Times New Roman" w:cs="Arial"/>
          <w:color w:val="000000" w:themeColor="text1"/>
          <w:lang w:val="fr-FR" w:eastAsia="fr-FR"/>
        </w:rPr>
      </w:pPr>
      <w:r>
        <w:rPr>
          <w:rFonts w:eastAsia="Times New Roman" w:cs="Arial"/>
          <w:color w:val="000000" w:themeColor="text1"/>
          <w:lang w:val="fr-FR" w:eastAsia="fr-FR"/>
        </w:rPr>
        <w:t>L’autorité d’enquête</w:t>
      </w:r>
      <w:r w:rsidR="00F503A3" w:rsidRPr="000C364D">
        <w:rPr>
          <w:rFonts w:eastAsia="Times New Roman" w:cs="Arial"/>
          <w:color w:val="000000" w:themeColor="text1"/>
          <w:lang w:val="fr-FR" w:eastAsia="fr-FR"/>
        </w:rPr>
        <w:t xml:space="preserve"> (</w:t>
      </w:r>
      <w:r>
        <w:rPr>
          <w:rFonts w:eastAsia="Times New Roman" w:cs="Arial"/>
          <w:color w:val="000000" w:themeColor="text1"/>
          <w:lang w:val="fr-FR" w:eastAsia="fr-FR"/>
        </w:rPr>
        <w:t>AE</w:t>
      </w:r>
      <w:r w:rsidR="00F503A3" w:rsidRPr="000C364D">
        <w:rPr>
          <w:rFonts w:eastAsia="Times New Roman" w:cs="Arial"/>
          <w:color w:val="000000" w:themeColor="text1"/>
          <w:lang w:val="fr-FR" w:eastAsia="fr-FR"/>
        </w:rPr>
        <w:t>) est l’entité chargée de conduire les enquêtes techniques en vertu du code de l’aviation civile.</w:t>
      </w:r>
    </w:p>
    <w:p w14:paraId="63584AAB" w14:textId="2370AF85" w:rsidR="00756B61" w:rsidRPr="000C364D" w:rsidRDefault="00F503A3" w:rsidP="00826820">
      <w:pPr>
        <w:pStyle w:val="NormalWeb"/>
        <w:rPr>
          <w:color w:val="000000" w:themeColor="text1"/>
          <w:lang w:val="fr-FR"/>
        </w:rPr>
      </w:pPr>
      <w:r w:rsidRPr="000C364D">
        <w:rPr>
          <w:rFonts w:eastAsia="Times New Roman" w:cs="Arial"/>
          <w:color w:val="000000" w:themeColor="text1"/>
          <w:lang w:val="fr-FR" w:eastAsia="fr-FR"/>
        </w:rPr>
        <w:t>Créé</w:t>
      </w:r>
      <w:r w:rsidR="00756B61" w:rsidRPr="000C364D">
        <w:rPr>
          <w:rFonts w:eastAsia="Times New Roman" w:cs="Arial"/>
          <w:color w:val="000000" w:themeColor="text1"/>
          <w:lang w:val="fr-FR" w:eastAsia="fr-FR"/>
        </w:rPr>
        <w:t xml:space="preserve"> </w:t>
      </w:r>
      <w:r w:rsidRPr="000C364D">
        <w:rPr>
          <w:rFonts w:eastAsia="Times New Roman" w:cs="Arial"/>
          <w:color w:val="000000" w:themeColor="text1"/>
          <w:lang w:val="fr-FR" w:eastAsia="fr-FR"/>
        </w:rPr>
        <w:t xml:space="preserve">par </w:t>
      </w:r>
      <w:r w:rsidR="00661AB4">
        <w:rPr>
          <w:rFonts w:eastAsia="Times New Roman" w:cs="Arial"/>
          <w:color w:val="000000" w:themeColor="text1"/>
          <w:lang w:val="fr-FR" w:eastAsia="fr-FR"/>
        </w:rPr>
        <w:t>XXXXXXXX</w:t>
      </w:r>
      <w:r w:rsidR="00756B61" w:rsidRPr="000C364D">
        <w:rPr>
          <w:rFonts w:eastAsia="Times New Roman" w:cs="Arial"/>
          <w:color w:val="000000" w:themeColor="text1"/>
          <w:lang w:val="fr-FR" w:eastAsia="fr-FR"/>
        </w:rPr>
        <w:t>,</w:t>
      </w:r>
      <w:r w:rsidRPr="000C364D">
        <w:rPr>
          <w:rFonts w:eastAsia="Times New Roman" w:cs="Arial"/>
          <w:color w:val="000000" w:themeColor="text1"/>
          <w:lang w:val="fr-FR" w:eastAsia="fr-FR"/>
        </w:rPr>
        <w:t xml:space="preserve"> </w:t>
      </w:r>
      <w:r w:rsidR="00661AB4">
        <w:rPr>
          <w:rFonts w:eastAsia="Times New Roman" w:cs="Arial"/>
          <w:color w:val="000000" w:themeColor="text1"/>
          <w:lang w:val="fr-FR" w:eastAsia="fr-FR"/>
        </w:rPr>
        <w:t>l’AE</w:t>
      </w:r>
      <w:r w:rsidR="00756B61" w:rsidRPr="000C364D">
        <w:rPr>
          <w:rFonts w:eastAsia="Times New Roman" w:cs="Arial"/>
          <w:color w:val="000000" w:themeColor="text1"/>
          <w:lang w:val="fr-FR" w:eastAsia="fr-FR"/>
        </w:rPr>
        <w:t xml:space="preserve"> </w:t>
      </w:r>
      <w:r w:rsidRPr="000C364D">
        <w:rPr>
          <w:rFonts w:eastAsia="Times New Roman" w:cs="Arial"/>
          <w:color w:val="000000" w:themeColor="text1"/>
          <w:lang w:val="fr-FR" w:eastAsia="fr-FR"/>
        </w:rPr>
        <w:t xml:space="preserve">est </w:t>
      </w:r>
      <w:r w:rsidR="00756B61" w:rsidRPr="000C364D">
        <w:rPr>
          <w:rFonts w:eastAsia="Times New Roman" w:cs="Arial"/>
          <w:color w:val="000000" w:themeColor="text1"/>
          <w:lang w:val="fr-FR" w:eastAsia="fr-FR"/>
        </w:rPr>
        <w:t xml:space="preserve">organisé </w:t>
      </w:r>
      <w:r w:rsidR="00877752">
        <w:rPr>
          <w:rFonts w:eastAsia="Times New Roman" w:cs="Arial"/>
          <w:color w:val="000000" w:themeColor="text1"/>
          <w:lang w:val="fr-FR" w:eastAsia="fr-FR"/>
        </w:rPr>
        <w:t>XXXXXXXXXXX</w:t>
      </w:r>
      <w:r w:rsidR="00756B61" w:rsidRPr="000C364D">
        <w:rPr>
          <w:rFonts w:eastAsia="Times New Roman" w:cs="Arial"/>
          <w:color w:val="000000" w:themeColor="text1"/>
          <w:lang w:val="fr-FR" w:eastAsia="fr-FR"/>
        </w:rPr>
        <w:t xml:space="preserve">. </w:t>
      </w:r>
      <w:r w:rsidR="00756B61" w:rsidRPr="000C364D">
        <w:rPr>
          <w:color w:val="000000" w:themeColor="text1"/>
          <w:lang w:val="fr-FR"/>
        </w:rPr>
        <w:t xml:space="preserve">L’organisation </w:t>
      </w:r>
      <w:r w:rsidR="00877752">
        <w:rPr>
          <w:color w:val="000000" w:themeColor="text1"/>
          <w:lang w:val="fr-FR"/>
        </w:rPr>
        <w:t>de l’autorité</w:t>
      </w:r>
      <w:r w:rsidR="00756B61" w:rsidRPr="000C364D">
        <w:rPr>
          <w:color w:val="000000" w:themeColor="text1"/>
          <w:lang w:val="fr-FR"/>
        </w:rPr>
        <w:t xml:space="preserve"> est décrite dans le </w:t>
      </w:r>
      <w:r w:rsidR="00275749" w:rsidRPr="000C364D">
        <w:rPr>
          <w:b/>
          <w:bCs/>
          <w:color w:val="000000" w:themeColor="text1"/>
          <w:lang w:val="fr-FR"/>
        </w:rPr>
        <w:t xml:space="preserve">manuel d’organisation </w:t>
      </w:r>
      <w:r w:rsidR="00756B61" w:rsidRPr="000C364D">
        <w:rPr>
          <w:b/>
          <w:bCs/>
          <w:color w:val="000000" w:themeColor="text1"/>
          <w:lang w:val="fr-FR"/>
        </w:rPr>
        <w:t>(MAN-ORG-01)</w:t>
      </w:r>
      <w:r w:rsidR="00756B61" w:rsidRPr="000C364D">
        <w:rPr>
          <w:color w:val="000000" w:themeColor="text1"/>
          <w:lang w:val="fr-FR"/>
        </w:rPr>
        <w:t>.</w:t>
      </w:r>
    </w:p>
    <w:p w14:paraId="6602A8ED" w14:textId="346F52A8" w:rsidR="00756B61" w:rsidRPr="000C364D" w:rsidRDefault="00F503A3" w:rsidP="00756B61">
      <w:pPr>
        <w:pStyle w:val="NormalWeb"/>
        <w:rPr>
          <w:rFonts w:cs="Arial"/>
          <w:color w:val="000000" w:themeColor="text1"/>
          <w:lang w:val="fr-FR"/>
        </w:rPr>
      </w:pPr>
      <w:r w:rsidRPr="000C364D">
        <w:rPr>
          <w:rFonts w:cs="Arial"/>
          <w:color w:val="000000" w:themeColor="text1"/>
          <w:lang w:val="fr-FR"/>
        </w:rPr>
        <w:t xml:space="preserve">Pour chaque poste clé, des fiches descriptives des critères de sélection sont définies </w:t>
      </w:r>
      <w:r w:rsidR="00756B61" w:rsidRPr="000C364D">
        <w:rPr>
          <w:rFonts w:cs="Arial"/>
          <w:color w:val="000000" w:themeColor="text1"/>
          <w:lang w:val="fr-FR"/>
        </w:rPr>
        <w:t>dans le</w:t>
      </w:r>
      <w:r w:rsidRPr="000C364D">
        <w:rPr>
          <w:rFonts w:cs="Arial"/>
          <w:color w:val="000000" w:themeColor="text1"/>
          <w:lang w:val="fr-FR"/>
        </w:rPr>
        <w:t xml:space="preserve"> </w:t>
      </w:r>
      <w:r w:rsidR="00275749" w:rsidRPr="000C364D">
        <w:rPr>
          <w:b/>
          <w:bCs/>
          <w:color w:val="000000" w:themeColor="text1"/>
          <w:lang w:val="fr-FR"/>
        </w:rPr>
        <w:t xml:space="preserve">manuel d’organisation </w:t>
      </w:r>
      <w:r w:rsidR="00C53BFA" w:rsidRPr="000C364D">
        <w:rPr>
          <w:b/>
          <w:bCs/>
          <w:color w:val="000000" w:themeColor="text1"/>
          <w:lang w:val="fr-FR"/>
        </w:rPr>
        <w:t>(MAN-ORG-01)</w:t>
      </w:r>
      <w:r w:rsidR="00756B61" w:rsidRPr="000C364D">
        <w:rPr>
          <w:rFonts w:cs="Arial"/>
          <w:color w:val="000000" w:themeColor="text1"/>
          <w:lang w:val="fr-FR"/>
        </w:rPr>
        <w:t>.</w:t>
      </w:r>
    </w:p>
    <w:p w14:paraId="6E9205B0" w14:textId="33E09735" w:rsidR="00F503A3" w:rsidRPr="000C364D" w:rsidRDefault="00F503A3" w:rsidP="00756B61">
      <w:pPr>
        <w:pStyle w:val="NormalWeb"/>
        <w:rPr>
          <w:rFonts w:cs="Arial"/>
          <w:color w:val="000000" w:themeColor="text1"/>
          <w:lang w:val="fr-FR"/>
        </w:rPr>
      </w:pPr>
      <w:r w:rsidRPr="000C364D">
        <w:rPr>
          <w:rFonts w:cs="Arial"/>
          <w:color w:val="000000" w:themeColor="text1"/>
          <w:lang w:val="fr-FR"/>
        </w:rPr>
        <w:t xml:space="preserve">La structure </w:t>
      </w:r>
      <w:r w:rsidR="00661AB4">
        <w:rPr>
          <w:rFonts w:cs="Arial"/>
          <w:color w:val="000000" w:themeColor="text1"/>
          <w:lang w:val="fr-FR"/>
        </w:rPr>
        <w:t>de l’AE</w:t>
      </w:r>
      <w:r w:rsidRPr="000C364D">
        <w:rPr>
          <w:rFonts w:cs="Arial"/>
          <w:color w:val="000000" w:themeColor="text1"/>
          <w:lang w:val="fr-FR"/>
        </w:rPr>
        <w:t xml:space="preserve"> est telle qu’illustrée dans l’organigramme ci-dessous :  </w:t>
      </w:r>
    </w:p>
    <w:p w14:paraId="71AF6743" w14:textId="55E73F2D" w:rsidR="00F503A3" w:rsidRPr="000C364D" w:rsidRDefault="00F503A3" w:rsidP="00756B61">
      <w:pPr>
        <w:pStyle w:val="NormalWeb"/>
        <w:spacing w:before="0" w:beforeAutospacing="0" w:after="0" w:afterAutospacing="0"/>
        <w:rPr>
          <w:color w:val="000000" w:themeColor="text1"/>
          <w:lang w:val="fr-FR"/>
        </w:rPr>
      </w:pPr>
      <w:r w:rsidRPr="000C364D">
        <w:rPr>
          <w:noProof/>
          <w:color w:val="000000" w:themeColor="text1"/>
          <w:lang w:val="fr-FR"/>
        </w:rPr>
        <w:drawing>
          <wp:inline distT="0" distB="0" distL="0" distR="0" wp14:anchorId="236F78A4" wp14:editId="696FC51C">
            <wp:extent cx="5486400" cy="1842868"/>
            <wp:effectExtent l="0" t="0" r="19050" b="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5622B08" w14:textId="1BB715E7" w:rsidR="00F503A3" w:rsidRDefault="00877752" w:rsidP="00756B61">
      <w:pPr>
        <w:pStyle w:val="NormalWeb"/>
        <w:jc w:val="center"/>
        <w:rPr>
          <w:color w:val="000000" w:themeColor="text1"/>
          <w:lang w:val="fr-FR"/>
        </w:rPr>
      </w:pPr>
      <w:r>
        <w:rPr>
          <w:noProof/>
          <w:color w:val="000000" w:themeColor="text1"/>
          <w:lang w:val="fr-FR"/>
        </w:rPr>
        <w:drawing>
          <wp:inline distT="0" distB="0" distL="0" distR="0" wp14:anchorId="59CFF5FD" wp14:editId="7E1D7CAB">
            <wp:extent cx="5486400" cy="3200400"/>
            <wp:effectExtent l="0" t="0" r="0" b="57150"/>
            <wp:docPr id="38880527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0383E22" w14:textId="77777777" w:rsidR="00877752" w:rsidRPr="000C364D" w:rsidRDefault="00877752" w:rsidP="00756B61">
      <w:pPr>
        <w:pStyle w:val="NormalWeb"/>
        <w:jc w:val="center"/>
        <w:rPr>
          <w:color w:val="000000" w:themeColor="text1"/>
          <w:lang w:val="fr-FR"/>
        </w:rPr>
      </w:pPr>
    </w:p>
    <w:p w14:paraId="5A617A3E" w14:textId="623035D4" w:rsidR="00BF0D1D" w:rsidRPr="000C364D" w:rsidRDefault="00BF0D1D" w:rsidP="006B42F1">
      <w:pPr>
        <w:pStyle w:val="Titre2"/>
        <w:numPr>
          <w:ilvl w:val="1"/>
          <w:numId w:val="13"/>
        </w:numPr>
        <w:ind w:left="426"/>
        <w:rPr>
          <w:color w:val="000000" w:themeColor="text1"/>
          <w:sz w:val="24"/>
          <w:szCs w:val="24"/>
          <w:lang w:val="fr-FR"/>
        </w:rPr>
      </w:pPr>
      <w:bookmarkStart w:id="41" w:name="_Toc211918424"/>
      <w:r w:rsidRPr="000C364D">
        <w:rPr>
          <w:color w:val="000000" w:themeColor="text1"/>
          <w:sz w:val="24"/>
          <w:szCs w:val="24"/>
          <w:lang w:val="fr-FR"/>
        </w:rPr>
        <w:lastRenderedPageBreak/>
        <w:t>Droits,</w:t>
      </w:r>
      <w:r w:rsidR="001C1CE1" w:rsidRPr="000C364D">
        <w:rPr>
          <w:color w:val="000000" w:themeColor="text1"/>
          <w:sz w:val="24"/>
          <w:szCs w:val="24"/>
          <w:lang w:val="fr-FR"/>
        </w:rPr>
        <w:t xml:space="preserve"> </w:t>
      </w:r>
      <w:r w:rsidRPr="000C364D">
        <w:rPr>
          <w:color w:val="000000" w:themeColor="text1"/>
          <w:sz w:val="24"/>
          <w:szCs w:val="24"/>
          <w:lang w:val="fr-FR"/>
        </w:rPr>
        <w:t>autorité</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obligations</w:t>
      </w:r>
      <w:r w:rsidR="001C1CE1" w:rsidRPr="000C364D">
        <w:rPr>
          <w:color w:val="000000" w:themeColor="text1"/>
          <w:sz w:val="24"/>
          <w:szCs w:val="24"/>
          <w:lang w:val="fr-FR"/>
        </w:rPr>
        <w:t xml:space="preserve"> </w:t>
      </w:r>
      <w:r w:rsidR="00877752">
        <w:rPr>
          <w:color w:val="000000" w:themeColor="text1"/>
          <w:sz w:val="24"/>
          <w:szCs w:val="24"/>
          <w:lang w:val="fr-FR"/>
        </w:rPr>
        <w:t>de l’autorité</w:t>
      </w:r>
      <w:bookmarkEnd w:id="41"/>
      <w:r w:rsidR="001C1CE1" w:rsidRPr="000C364D">
        <w:rPr>
          <w:color w:val="000000" w:themeColor="text1"/>
          <w:sz w:val="24"/>
          <w:szCs w:val="24"/>
          <w:lang w:val="fr-FR"/>
        </w:rPr>
        <w:t xml:space="preserve"> </w:t>
      </w:r>
    </w:p>
    <w:p w14:paraId="313DA6C2" w14:textId="02CAA15C" w:rsidR="00BF0D1D" w:rsidRPr="000C364D" w:rsidRDefault="00877752" w:rsidP="004F715D">
      <w:pPr>
        <w:pStyle w:val="NormalWeb"/>
        <w:rPr>
          <w:color w:val="000000" w:themeColor="text1"/>
          <w:lang w:val="fr-FR"/>
        </w:rPr>
      </w:pPr>
      <w:r>
        <w:rPr>
          <w:color w:val="000000" w:themeColor="text1"/>
          <w:lang w:val="fr-FR"/>
        </w:rPr>
        <w:t>L’autorité</w:t>
      </w:r>
      <w:r w:rsidR="001C1CE1" w:rsidRPr="000C364D">
        <w:rPr>
          <w:color w:val="000000" w:themeColor="text1"/>
          <w:lang w:val="fr-FR"/>
        </w:rPr>
        <w:t xml:space="preserve"> </w:t>
      </w:r>
      <w:r w:rsidR="00BF0D1D" w:rsidRPr="000C364D">
        <w:rPr>
          <w:color w:val="000000" w:themeColor="text1"/>
          <w:lang w:val="fr-FR"/>
        </w:rPr>
        <w:t>a</w:t>
      </w:r>
      <w:r w:rsidR="001C1CE1" w:rsidRPr="000C364D">
        <w:rPr>
          <w:color w:val="000000" w:themeColor="text1"/>
          <w:lang w:val="fr-FR"/>
        </w:rPr>
        <w:t xml:space="preserve"> </w:t>
      </w:r>
      <w:r w:rsidR="00BF0D1D" w:rsidRPr="000C364D">
        <w:rPr>
          <w:color w:val="000000" w:themeColor="text1"/>
          <w:lang w:val="fr-FR"/>
        </w:rPr>
        <w:t>les</w:t>
      </w:r>
      <w:r w:rsidR="001C1CE1" w:rsidRPr="000C364D">
        <w:rPr>
          <w:color w:val="000000" w:themeColor="text1"/>
          <w:lang w:val="fr-FR"/>
        </w:rPr>
        <w:t xml:space="preserve"> </w:t>
      </w:r>
      <w:r w:rsidR="00BF0D1D" w:rsidRPr="000C364D">
        <w:rPr>
          <w:color w:val="000000" w:themeColor="text1"/>
          <w:lang w:val="fr-FR"/>
        </w:rPr>
        <w:t>droits,</w:t>
      </w:r>
      <w:r w:rsidR="001C1CE1" w:rsidRPr="000C364D">
        <w:rPr>
          <w:color w:val="000000" w:themeColor="text1"/>
          <w:lang w:val="fr-FR"/>
        </w:rPr>
        <w:t xml:space="preserve"> </w:t>
      </w:r>
      <w:r w:rsidR="00BF0D1D" w:rsidRPr="000C364D">
        <w:rPr>
          <w:color w:val="000000" w:themeColor="text1"/>
          <w:lang w:val="fr-FR"/>
        </w:rPr>
        <w:t>l’autorité</w:t>
      </w:r>
      <w:r w:rsidR="001C1CE1" w:rsidRPr="000C364D">
        <w:rPr>
          <w:color w:val="000000" w:themeColor="text1"/>
          <w:lang w:val="fr-FR"/>
        </w:rPr>
        <w:t xml:space="preserve"> </w:t>
      </w:r>
      <w:r w:rsidR="00BF0D1D" w:rsidRPr="000C364D">
        <w:rPr>
          <w:color w:val="000000" w:themeColor="text1"/>
          <w:lang w:val="fr-FR"/>
        </w:rPr>
        <w:t>et</w:t>
      </w:r>
      <w:r w:rsidR="001C1CE1" w:rsidRPr="000C364D">
        <w:rPr>
          <w:color w:val="000000" w:themeColor="text1"/>
          <w:lang w:val="fr-FR"/>
        </w:rPr>
        <w:t xml:space="preserve"> </w:t>
      </w:r>
      <w:r w:rsidR="00BF0D1D" w:rsidRPr="000C364D">
        <w:rPr>
          <w:color w:val="000000" w:themeColor="text1"/>
          <w:lang w:val="fr-FR"/>
        </w:rPr>
        <w:t>les</w:t>
      </w:r>
      <w:r w:rsidR="001C1CE1" w:rsidRPr="000C364D">
        <w:rPr>
          <w:color w:val="000000" w:themeColor="text1"/>
          <w:lang w:val="fr-FR"/>
        </w:rPr>
        <w:t xml:space="preserve"> </w:t>
      </w:r>
      <w:r w:rsidR="00BF0D1D" w:rsidRPr="000C364D">
        <w:rPr>
          <w:color w:val="000000" w:themeColor="text1"/>
          <w:lang w:val="fr-FR"/>
        </w:rPr>
        <w:t>obligations</w:t>
      </w:r>
      <w:r w:rsidR="001C1CE1" w:rsidRPr="000C364D">
        <w:rPr>
          <w:color w:val="000000" w:themeColor="text1"/>
          <w:lang w:val="fr-FR"/>
        </w:rPr>
        <w:t xml:space="preserve"> </w:t>
      </w:r>
      <w:r w:rsidR="00BF0D1D" w:rsidRPr="000C364D">
        <w:rPr>
          <w:color w:val="000000" w:themeColor="text1"/>
          <w:lang w:val="fr-FR"/>
        </w:rPr>
        <w:t>suivants</w:t>
      </w:r>
      <w:r w:rsidR="001C1CE1" w:rsidRPr="000C364D">
        <w:rPr>
          <w:color w:val="000000" w:themeColor="text1"/>
          <w:lang w:val="fr-FR"/>
        </w:rPr>
        <w:t xml:space="preserve"> </w:t>
      </w:r>
      <w:r w:rsidR="00BF0D1D" w:rsidRPr="000C364D">
        <w:rPr>
          <w:color w:val="000000" w:themeColor="text1"/>
          <w:lang w:val="fr-FR"/>
        </w:rPr>
        <w:t>:</w:t>
      </w:r>
      <w:r w:rsidR="001C1CE1" w:rsidRPr="000C364D">
        <w:rPr>
          <w:color w:val="000000" w:themeColor="text1"/>
          <w:lang w:val="fr-FR"/>
        </w:rPr>
        <w:t xml:space="preserve"> </w:t>
      </w:r>
    </w:p>
    <w:p w14:paraId="25332603" w14:textId="5FF59D2A"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appeler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services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police</w:t>
      </w:r>
      <w:r w:rsidR="001C1CE1" w:rsidRPr="000C364D">
        <w:rPr>
          <w:color w:val="000000" w:themeColor="text1"/>
          <w:lang w:val="fr-FR"/>
        </w:rPr>
        <w:t xml:space="preserve"> </w:t>
      </w:r>
      <w:r w:rsidRPr="000C364D">
        <w:rPr>
          <w:color w:val="000000" w:themeColor="text1"/>
          <w:lang w:val="fr-FR"/>
        </w:rPr>
        <w:t>locale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autorisées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assurer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protection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1C1CE1" w:rsidRPr="000C364D">
        <w:rPr>
          <w:color w:val="000000" w:themeColor="text1"/>
          <w:lang w:val="fr-FR"/>
        </w:rPr>
        <w:t xml:space="preserve"> </w:t>
      </w:r>
      <w:r w:rsidRPr="000C364D">
        <w:rPr>
          <w:color w:val="000000" w:themeColor="text1"/>
          <w:lang w:val="fr-FR"/>
        </w:rPr>
        <w:t>d’aviation,</w:t>
      </w:r>
      <w:r w:rsidR="001C1CE1" w:rsidRPr="000C364D">
        <w:rPr>
          <w:color w:val="000000" w:themeColor="text1"/>
          <w:lang w:val="fr-FR"/>
        </w:rPr>
        <w:t xml:space="preserve"> </w:t>
      </w:r>
      <w:r w:rsidRPr="000C364D">
        <w:rPr>
          <w:color w:val="000000" w:themeColor="text1"/>
          <w:lang w:val="fr-FR"/>
        </w:rPr>
        <w:t>y</w:t>
      </w:r>
      <w:r w:rsidR="001C1CE1" w:rsidRPr="000C364D">
        <w:rPr>
          <w:color w:val="000000" w:themeColor="text1"/>
          <w:lang w:val="fr-FR"/>
        </w:rPr>
        <w:t xml:space="preserve"> </w:t>
      </w:r>
      <w:r w:rsidRPr="000C364D">
        <w:rPr>
          <w:color w:val="000000" w:themeColor="text1"/>
          <w:lang w:val="fr-FR"/>
        </w:rPr>
        <w:t>compris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contenu,</w:t>
      </w:r>
      <w:r w:rsidR="001C1CE1" w:rsidRPr="000C364D">
        <w:rPr>
          <w:color w:val="000000" w:themeColor="text1"/>
          <w:lang w:val="fr-FR"/>
        </w:rPr>
        <w:t xml:space="preserve"> </w:t>
      </w:r>
      <w:r w:rsidRPr="000C364D">
        <w:rPr>
          <w:color w:val="000000" w:themeColor="text1"/>
          <w:lang w:val="fr-FR"/>
        </w:rPr>
        <w:t>jusqu’</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que</w:t>
      </w:r>
      <w:r w:rsidR="0033799E" w:rsidRPr="000C364D">
        <w:rPr>
          <w:color w:val="000000" w:themeColor="text1"/>
          <w:lang w:val="fr-FR"/>
        </w:rPr>
        <w:t xml:space="preserve"> </w:t>
      </w:r>
      <w:r w:rsidR="00661AB4">
        <w:rPr>
          <w:color w:val="000000" w:themeColor="text1"/>
          <w:lang w:val="fr-FR"/>
        </w:rPr>
        <w:t>l’AE</w:t>
      </w:r>
      <w:r w:rsidR="0033799E"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soient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d’assumer</w:t>
      </w:r>
      <w:r w:rsidR="001C1CE1" w:rsidRPr="000C364D">
        <w:rPr>
          <w:color w:val="000000" w:themeColor="text1"/>
          <w:lang w:val="fr-FR"/>
        </w:rPr>
        <w:t xml:space="preserve"> </w:t>
      </w:r>
      <w:r w:rsidRPr="000C364D">
        <w:rPr>
          <w:color w:val="000000" w:themeColor="text1"/>
          <w:lang w:val="fr-FR"/>
        </w:rPr>
        <w:t>directement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garde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sûreté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contenu.</w:t>
      </w:r>
      <w:r w:rsidR="001C1CE1" w:rsidRPr="000C364D">
        <w:rPr>
          <w:color w:val="000000" w:themeColor="text1"/>
          <w:lang w:val="fr-FR"/>
        </w:rPr>
        <w:t xml:space="preserve"> </w:t>
      </w:r>
    </w:p>
    <w:p w14:paraId="38000B1A" w14:textId="5DB7C7BE"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veiller</w:t>
      </w:r>
      <w:proofErr w:type="gramEnd"/>
      <w:r w:rsidR="001C1CE1" w:rsidRPr="000C364D">
        <w:rPr>
          <w:color w:val="000000" w:themeColor="text1"/>
          <w:lang w:val="fr-FR"/>
        </w:rPr>
        <w:t xml:space="preserve"> </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contenu</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matériels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soient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perturbés,</w:t>
      </w:r>
      <w:r w:rsidR="001C1CE1" w:rsidRPr="000C364D">
        <w:rPr>
          <w:color w:val="000000" w:themeColor="text1"/>
          <w:lang w:val="fr-FR"/>
        </w:rPr>
        <w:t xml:space="preserve"> </w:t>
      </w:r>
      <w:r w:rsidRPr="000C364D">
        <w:rPr>
          <w:color w:val="000000" w:themeColor="text1"/>
          <w:lang w:val="fr-FR"/>
        </w:rPr>
        <w:t>déplacés,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jusqu’</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l’arrivée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l’inspection</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représentant</w:t>
      </w:r>
      <w:r w:rsidR="001C1CE1" w:rsidRPr="000C364D">
        <w:rPr>
          <w:color w:val="000000" w:themeColor="text1"/>
          <w:lang w:val="fr-FR"/>
        </w:rPr>
        <w:t xml:space="preserve"> </w:t>
      </w:r>
      <w:r w:rsidRPr="000C364D">
        <w:rPr>
          <w:color w:val="000000" w:themeColor="text1"/>
          <w:lang w:val="fr-FR"/>
        </w:rPr>
        <w:t>accrédité,</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cela</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demandé.</w:t>
      </w:r>
      <w:r w:rsidR="001C1CE1" w:rsidRPr="000C364D">
        <w:rPr>
          <w:color w:val="000000" w:themeColor="text1"/>
          <w:lang w:val="fr-FR"/>
        </w:rPr>
        <w:t xml:space="preserve"> </w:t>
      </w:r>
      <w:r w:rsidR="0055766D" w:rsidRPr="000C364D">
        <w:rPr>
          <w:color w:val="000000" w:themeColor="text1"/>
          <w:lang w:val="fr-FR"/>
        </w:rPr>
        <w:br/>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raison</w:t>
      </w:r>
      <w:r w:rsidR="001C1CE1" w:rsidRPr="000C364D">
        <w:rPr>
          <w:color w:val="000000" w:themeColor="text1"/>
          <w:lang w:val="fr-FR"/>
        </w:rPr>
        <w:t xml:space="preserve"> </w:t>
      </w:r>
      <w:r w:rsidRPr="000C364D">
        <w:rPr>
          <w:color w:val="000000" w:themeColor="text1"/>
          <w:lang w:val="fr-FR"/>
        </w:rPr>
        <w:t>quelconque,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0087228B"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déplacés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perturbés,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attendant</w:t>
      </w:r>
      <w:r w:rsidR="001C1CE1" w:rsidRPr="000C364D">
        <w:rPr>
          <w:color w:val="000000" w:themeColor="text1"/>
          <w:lang w:val="fr-FR"/>
        </w:rPr>
        <w:t xml:space="preserve"> </w:t>
      </w:r>
      <w:r w:rsidRPr="000C364D">
        <w:rPr>
          <w:color w:val="000000" w:themeColor="text1"/>
          <w:lang w:val="fr-FR"/>
        </w:rPr>
        <w:t>l’arrivée</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représentant</w:t>
      </w:r>
      <w:r w:rsidR="001C1CE1" w:rsidRPr="000C364D">
        <w:rPr>
          <w:color w:val="000000" w:themeColor="text1"/>
          <w:lang w:val="fr-FR"/>
        </w:rPr>
        <w:t xml:space="preserve"> </w:t>
      </w:r>
      <w:r w:rsidRPr="000C364D">
        <w:rPr>
          <w:color w:val="000000" w:themeColor="text1"/>
          <w:lang w:val="fr-FR"/>
        </w:rPr>
        <w:t>accrédité</w:t>
      </w:r>
      <w:r w:rsidR="0087228B"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w:t>
      </w:r>
      <w:r w:rsidR="006C0FCC"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s’assure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ses</w:t>
      </w:r>
      <w:r w:rsidR="001C1CE1" w:rsidRPr="000C364D">
        <w:rPr>
          <w:color w:val="000000" w:themeColor="text1"/>
          <w:lang w:val="fr-FR"/>
        </w:rPr>
        <w:t xml:space="preserve"> </w:t>
      </w:r>
      <w:r w:rsidRPr="000C364D">
        <w:rPr>
          <w:color w:val="000000" w:themeColor="text1"/>
          <w:lang w:val="fr-FR"/>
        </w:rPr>
        <w:t>activités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documentées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moyens</w:t>
      </w:r>
      <w:r w:rsidR="001C1CE1" w:rsidRPr="000C364D">
        <w:rPr>
          <w:color w:val="000000" w:themeColor="text1"/>
          <w:lang w:val="fr-FR"/>
        </w:rPr>
        <w:t xml:space="preserve"> </w:t>
      </w:r>
      <w:r w:rsidRPr="000C364D">
        <w:rPr>
          <w:color w:val="000000" w:themeColor="text1"/>
          <w:lang w:val="fr-FR"/>
        </w:rPr>
        <w:t>appropriés,</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photographies.</w:t>
      </w:r>
    </w:p>
    <w:p w14:paraId="74B6C03B" w14:textId="4E8E3D16"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veiller</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enregistrements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communications</w:t>
      </w:r>
      <w:r w:rsidR="001C1CE1" w:rsidRPr="000C364D">
        <w:rPr>
          <w:color w:val="000000" w:themeColor="text1"/>
          <w:lang w:val="fr-FR"/>
        </w:rPr>
        <w:t xml:space="preserve"> </w:t>
      </w:r>
      <w:r w:rsidRPr="000C364D">
        <w:rPr>
          <w:color w:val="000000" w:themeColor="text1"/>
          <w:lang w:val="fr-FR"/>
        </w:rPr>
        <w:t>d’ATS,</w:t>
      </w:r>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Pr="000C364D">
        <w:rPr>
          <w:color w:val="000000" w:themeColor="text1"/>
          <w:lang w:val="fr-FR"/>
        </w:rPr>
        <w:t>radar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documents</w:t>
      </w:r>
      <w:r w:rsidR="001C1CE1" w:rsidRPr="000C364D">
        <w:rPr>
          <w:color w:val="000000" w:themeColor="text1"/>
          <w:lang w:val="fr-FR"/>
        </w:rPr>
        <w:t xml:space="preserve"> </w:t>
      </w:r>
      <w:r w:rsidRPr="000C364D">
        <w:rPr>
          <w:color w:val="000000" w:themeColor="text1"/>
          <w:lang w:val="fr-FR"/>
        </w:rPr>
        <w:t>liés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soient</w:t>
      </w:r>
      <w:r w:rsidR="001C1CE1" w:rsidRPr="000C364D">
        <w:rPr>
          <w:color w:val="000000" w:themeColor="text1"/>
          <w:lang w:val="fr-FR"/>
        </w:rPr>
        <w:t xml:space="preserve"> </w:t>
      </w:r>
      <w:r w:rsidRPr="000C364D">
        <w:rPr>
          <w:color w:val="000000" w:themeColor="text1"/>
          <w:lang w:val="fr-FR"/>
        </w:rPr>
        <w:t>sécurisés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mis</w:t>
      </w:r>
      <w:r w:rsidR="001C1CE1" w:rsidRPr="000C364D">
        <w:rPr>
          <w:color w:val="000000" w:themeColor="text1"/>
          <w:lang w:val="fr-FR"/>
        </w:rPr>
        <w:t xml:space="preserve"> </w:t>
      </w:r>
      <w:r w:rsidRPr="000C364D">
        <w:rPr>
          <w:color w:val="000000" w:themeColor="text1"/>
          <w:lang w:val="fr-FR"/>
        </w:rPr>
        <w:t>sous</w:t>
      </w:r>
      <w:r w:rsidR="001C1CE1" w:rsidRPr="000C364D">
        <w:rPr>
          <w:color w:val="000000" w:themeColor="text1"/>
          <w:lang w:val="fr-FR"/>
        </w:rPr>
        <w:t xml:space="preserve"> </w:t>
      </w:r>
      <w:r w:rsidRPr="000C364D">
        <w:rPr>
          <w:color w:val="000000" w:themeColor="text1"/>
          <w:lang w:val="fr-FR"/>
        </w:rPr>
        <w:t>bonne</w:t>
      </w:r>
      <w:r w:rsidR="001C1CE1" w:rsidRPr="000C364D">
        <w:rPr>
          <w:color w:val="000000" w:themeColor="text1"/>
          <w:lang w:val="fr-FR"/>
        </w:rPr>
        <w:t xml:space="preserve"> </w:t>
      </w:r>
      <w:proofErr w:type="gramStart"/>
      <w:r w:rsidRPr="000C364D">
        <w:rPr>
          <w:color w:val="000000" w:themeColor="text1"/>
          <w:lang w:val="fr-FR"/>
        </w:rPr>
        <w:t>garde;</w:t>
      </w:r>
      <w:proofErr w:type="gramEnd"/>
    </w:p>
    <w:p w14:paraId="21F984D5" w14:textId="16FC44F8"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permettre</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États</w:t>
      </w:r>
      <w:r w:rsidR="001C1CE1" w:rsidRPr="000C364D">
        <w:rPr>
          <w:color w:val="000000" w:themeColor="text1"/>
          <w:lang w:val="fr-FR"/>
        </w:rPr>
        <w:t xml:space="preserve"> </w:t>
      </w:r>
      <w:r w:rsidRPr="000C364D">
        <w:rPr>
          <w:color w:val="000000" w:themeColor="text1"/>
          <w:lang w:val="fr-FR"/>
        </w:rPr>
        <w:t>ci-après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participer</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proofErr w:type="gramStart"/>
      <w:r w:rsidRPr="000C364D">
        <w:rPr>
          <w:color w:val="000000" w:themeColor="text1"/>
          <w:lang w:val="fr-FR"/>
        </w:rPr>
        <w:t>l’enquête:</w:t>
      </w:r>
      <w:proofErr w:type="gramEnd"/>
      <w:r w:rsidR="001C1CE1" w:rsidRPr="000C364D">
        <w:rPr>
          <w:color w:val="000000" w:themeColor="text1"/>
          <w:lang w:val="fr-FR"/>
        </w:rPr>
        <w:t xml:space="preserve"> </w:t>
      </w:r>
    </w:p>
    <w:p w14:paraId="7C699A58" w14:textId="6D417272"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proofErr w:type="gramStart"/>
      <w:r w:rsidRPr="000C364D">
        <w:rPr>
          <w:color w:val="000000" w:themeColor="text1"/>
          <w:lang w:val="fr-FR"/>
        </w:rPr>
        <w:t>d’immatriculation;</w:t>
      </w:r>
      <w:proofErr w:type="gramEnd"/>
      <w:r w:rsidR="001C1CE1" w:rsidRPr="000C364D">
        <w:rPr>
          <w:color w:val="000000" w:themeColor="text1"/>
          <w:lang w:val="fr-FR"/>
        </w:rPr>
        <w:t xml:space="preserve"> </w:t>
      </w:r>
    </w:p>
    <w:p w14:paraId="7A53204B" w14:textId="60D437EA"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l’exploitant;</w:t>
      </w:r>
      <w:proofErr w:type="gramEnd"/>
      <w:r w:rsidR="001C1CE1" w:rsidRPr="000C364D">
        <w:rPr>
          <w:color w:val="000000" w:themeColor="text1"/>
          <w:lang w:val="fr-FR"/>
        </w:rPr>
        <w:t xml:space="preserve"> </w:t>
      </w:r>
    </w:p>
    <w:p w14:paraId="620AE70A" w14:textId="79EE6B45"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conception;</w:t>
      </w:r>
      <w:proofErr w:type="gramEnd"/>
      <w:r w:rsidR="001C1CE1" w:rsidRPr="000C364D">
        <w:rPr>
          <w:color w:val="000000" w:themeColor="text1"/>
          <w:lang w:val="fr-FR"/>
        </w:rPr>
        <w:t xml:space="preserve"> </w:t>
      </w:r>
    </w:p>
    <w:p w14:paraId="574E45F8" w14:textId="0B430EF2"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construction;</w:t>
      </w:r>
      <w:proofErr w:type="gramEnd"/>
      <w:r w:rsidR="001C1CE1" w:rsidRPr="000C364D">
        <w:rPr>
          <w:color w:val="000000" w:themeColor="text1"/>
          <w:lang w:val="fr-FR"/>
        </w:rPr>
        <w:t xml:space="preserve"> </w:t>
      </w:r>
    </w:p>
    <w:p w14:paraId="70DF250A" w14:textId="1C903584"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tout</w:t>
      </w:r>
      <w:proofErr w:type="gramEnd"/>
      <w:r w:rsidR="001C1CE1" w:rsidRPr="000C364D">
        <w:rPr>
          <w:color w:val="000000" w:themeColor="text1"/>
          <w:lang w:val="fr-FR"/>
        </w:rPr>
        <w:t xml:space="preserve"> </w:t>
      </w:r>
      <w:r w:rsidRPr="000C364D">
        <w:rPr>
          <w:color w:val="000000" w:themeColor="text1"/>
          <w:lang w:val="fr-FR"/>
        </w:rPr>
        <w:t>autre</w:t>
      </w:r>
      <w:r w:rsidR="001C1CE1" w:rsidRPr="000C364D">
        <w:rPr>
          <w:color w:val="000000" w:themeColor="text1"/>
          <w:lang w:val="fr-FR"/>
        </w:rPr>
        <w:t xml:space="preserve"> </w:t>
      </w:r>
      <w:r w:rsidRPr="000C364D">
        <w:rPr>
          <w:color w:val="000000" w:themeColor="text1"/>
          <w:lang w:val="fr-FR"/>
        </w:rPr>
        <w:t>État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demande</w:t>
      </w:r>
      <w:r w:rsidR="001C1CE1" w:rsidRPr="000C364D">
        <w:rPr>
          <w:color w:val="000000" w:themeColor="text1"/>
          <w:lang w:val="fr-FR"/>
        </w:rPr>
        <w:t xml:space="preserve"> </w:t>
      </w:r>
      <w:r w:rsidRPr="000C364D">
        <w:rPr>
          <w:color w:val="000000" w:themeColor="text1"/>
          <w:lang w:val="fr-FR"/>
        </w:rPr>
        <w:t>aura</w:t>
      </w:r>
      <w:r w:rsidR="001C1CE1" w:rsidRPr="000C364D">
        <w:rPr>
          <w:color w:val="000000" w:themeColor="text1"/>
          <w:lang w:val="fr-FR"/>
        </w:rPr>
        <w:t xml:space="preserve"> </w:t>
      </w:r>
      <w:r w:rsidRPr="000C364D">
        <w:rPr>
          <w:color w:val="000000" w:themeColor="text1"/>
          <w:lang w:val="fr-FR"/>
        </w:rPr>
        <w:t>fourni</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moyens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experts.</w:t>
      </w:r>
      <w:r w:rsidR="001C1CE1" w:rsidRPr="000C364D">
        <w:rPr>
          <w:color w:val="000000" w:themeColor="text1"/>
          <w:lang w:val="fr-FR"/>
        </w:rPr>
        <w:t xml:space="preserve"> </w:t>
      </w:r>
    </w:p>
    <w:p w14:paraId="3B9CEAB1" w14:textId="7C687902"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permettre</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participer</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nécessaire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rendre</w:t>
      </w:r>
      <w:r w:rsidR="001C1CE1" w:rsidRPr="000C364D">
        <w:rPr>
          <w:color w:val="000000" w:themeColor="text1"/>
          <w:lang w:val="fr-FR"/>
        </w:rPr>
        <w:t xml:space="preserve"> </w:t>
      </w:r>
      <w:r w:rsidRPr="000C364D">
        <w:rPr>
          <w:color w:val="000000" w:themeColor="text1"/>
          <w:lang w:val="fr-FR"/>
        </w:rPr>
        <w:t>efficace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participation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proofErr w:type="gramStart"/>
      <w:r w:rsidRPr="000C364D">
        <w:rPr>
          <w:color w:val="000000" w:themeColor="text1"/>
          <w:lang w:val="fr-FR"/>
        </w:rPr>
        <w:t>accrédités;</w:t>
      </w:r>
      <w:proofErr w:type="gramEnd"/>
    </w:p>
    <w:p w14:paraId="0DE45E19" w14:textId="218927E5"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permettre</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participation</w:t>
      </w:r>
      <w:r w:rsidR="001C1CE1" w:rsidRPr="000C364D">
        <w:rPr>
          <w:color w:val="000000" w:themeColor="text1"/>
          <w:lang w:val="fr-FR"/>
        </w:rPr>
        <w:t xml:space="preserve"> </w:t>
      </w:r>
      <w:r w:rsidRPr="000C364D">
        <w:rPr>
          <w:color w:val="000000" w:themeColor="text1"/>
          <w:lang w:val="fr-FR"/>
        </w:rPr>
        <w:t>d’experts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États</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ressortissants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nombre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blessés</w:t>
      </w:r>
      <w:r w:rsidR="001C1CE1" w:rsidRPr="000C364D">
        <w:rPr>
          <w:color w:val="000000" w:themeColor="text1"/>
          <w:lang w:val="fr-FR"/>
        </w:rPr>
        <w:t xml:space="preserve"> </w:t>
      </w:r>
      <w:r w:rsidRPr="000C364D">
        <w:rPr>
          <w:color w:val="000000" w:themeColor="text1"/>
          <w:lang w:val="fr-FR"/>
        </w:rPr>
        <w:t>et/ou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morts.</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experts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admis</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0CFA97BD" w14:textId="2DC085AB"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visiter</w:t>
      </w:r>
      <w:proofErr w:type="gramEnd"/>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l’accident;</w:t>
      </w:r>
      <w:proofErr w:type="gramEnd"/>
      <w:r w:rsidR="001C1CE1" w:rsidRPr="000C364D">
        <w:rPr>
          <w:color w:val="000000" w:themeColor="text1"/>
          <w:lang w:val="fr-FR"/>
        </w:rPr>
        <w:t xml:space="preserve"> </w:t>
      </w:r>
    </w:p>
    <w:p w14:paraId="049BD90C" w14:textId="0B30BAAC"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accéder</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factuels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mène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approuve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divulgation</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public,</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qu’aux</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l’enquête;</w:t>
      </w:r>
      <w:proofErr w:type="gramEnd"/>
      <w:r w:rsidR="001C1CE1" w:rsidRPr="000C364D">
        <w:rPr>
          <w:color w:val="000000" w:themeColor="text1"/>
          <w:lang w:val="fr-FR"/>
        </w:rPr>
        <w:t xml:space="preserve"> </w:t>
      </w:r>
    </w:p>
    <w:p w14:paraId="69E25B5A" w14:textId="72BFBFC0"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recevoir</w:t>
      </w:r>
      <w:proofErr w:type="gramEnd"/>
      <w:r w:rsidR="001C1CE1" w:rsidRPr="000C364D">
        <w:rPr>
          <w:color w:val="000000" w:themeColor="text1"/>
          <w:lang w:val="fr-FR"/>
        </w:rPr>
        <w:t xml:space="preserve"> </w:t>
      </w:r>
      <w:r w:rsidRPr="000C364D">
        <w:rPr>
          <w:color w:val="000000" w:themeColor="text1"/>
          <w:lang w:val="fr-FR"/>
        </w:rPr>
        <w:t>copie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p>
    <w:p w14:paraId="2BD77C2A" w14:textId="275CDEB9"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permettre</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sous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contrôle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prendre</w:t>
      </w:r>
      <w:r w:rsidR="001C1CE1" w:rsidRPr="000C364D">
        <w:rPr>
          <w:color w:val="000000" w:themeColor="text1"/>
          <w:lang w:val="fr-FR"/>
        </w:rPr>
        <w:t xml:space="preserve"> </w:t>
      </w:r>
      <w:r w:rsidRPr="000C364D">
        <w:rPr>
          <w:color w:val="000000" w:themeColor="text1"/>
          <w:lang w:val="fr-FR"/>
        </w:rPr>
        <w:t>part</w:t>
      </w:r>
      <w:r w:rsidR="001C1CE1" w:rsidRPr="000C364D">
        <w:rPr>
          <w:color w:val="000000" w:themeColor="text1"/>
          <w:lang w:val="fr-FR"/>
        </w:rPr>
        <w:t xml:space="preserve"> </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aspects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04C32364" w14:textId="461CB7C2"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visiter</w:t>
      </w:r>
      <w:proofErr w:type="gramEnd"/>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BC1989" w:rsidRPr="000C364D">
        <w:rPr>
          <w:color w:val="000000" w:themeColor="text1"/>
          <w:lang w:val="fr-FR"/>
        </w:rPr>
        <w:t>/</w:t>
      </w:r>
      <w:proofErr w:type="gramStart"/>
      <w:r w:rsidR="00BC1989" w:rsidRPr="000C364D">
        <w:rPr>
          <w:color w:val="000000" w:themeColor="text1"/>
          <w:lang w:val="fr-FR"/>
        </w:rPr>
        <w:t>incident</w:t>
      </w:r>
      <w:r w:rsidRPr="000C364D">
        <w:rPr>
          <w:color w:val="000000" w:themeColor="text1"/>
          <w:lang w:val="fr-FR"/>
        </w:rPr>
        <w:t>;</w:t>
      </w:r>
      <w:proofErr w:type="gramEnd"/>
      <w:r w:rsidR="001C1CE1" w:rsidRPr="000C364D">
        <w:rPr>
          <w:color w:val="000000" w:themeColor="text1"/>
          <w:lang w:val="fr-FR"/>
        </w:rPr>
        <w:t xml:space="preserve"> </w:t>
      </w:r>
    </w:p>
    <w:p w14:paraId="4D31556C" w14:textId="7956135D"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examiner</w:t>
      </w:r>
      <w:proofErr w:type="gramEnd"/>
      <w:r w:rsidR="001C1CE1" w:rsidRPr="000C364D">
        <w:rPr>
          <w:color w:val="000000" w:themeColor="text1"/>
          <w:lang w:val="fr-FR"/>
        </w:rPr>
        <w:t xml:space="preserve"> </w:t>
      </w:r>
      <w:proofErr w:type="gramStart"/>
      <w:r w:rsidRPr="000C364D">
        <w:rPr>
          <w:color w:val="000000" w:themeColor="text1"/>
          <w:lang w:val="fr-FR"/>
        </w:rPr>
        <w:t>l’épave;</w:t>
      </w:r>
      <w:proofErr w:type="gramEnd"/>
      <w:r w:rsidR="001C1CE1" w:rsidRPr="000C364D">
        <w:rPr>
          <w:color w:val="000000" w:themeColor="text1"/>
          <w:lang w:val="fr-FR"/>
        </w:rPr>
        <w:t xml:space="preserve"> </w:t>
      </w:r>
    </w:p>
    <w:p w14:paraId="78A6DC82" w14:textId="6EB0D0C4"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lastRenderedPageBreak/>
        <w:t>obtenir</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témoins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suggérer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sujets</w:t>
      </w:r>
      <w:r w:rsidR="001C1CE1" w:rsidRPr="000C364D">
        <w:rPr>
          <w:color w:val="000000" w:themeColor="text1"/>
          <w:lang w:val="fr-FR"/>
        </w:rPr>
        <w:t xml:space="preserve"> </w:t>
      </w:r>
      <w:proofErr w:type="gramStart"/>
      <w:r w:rsidRPr="000C364D">
        <w:rPr>
          <w:color w:val="000000" w:themeColor="text1"/>
          <w:lang w:val="fr-FR"/>
        </w:rPr>
        <w:t>d’interrogation;</w:t>
      </w:r>
      <w:proofErr w:type="gramEnd"/>
      <w:r w:rsidR="001C1CE1" w:rsidRPr="000C364D">
        <w:rPr>
          <w:color w:val="000000" w:themeColor="text1"/>
          <w:lang w:val="fr-FR"/>
        </w:rPr>
        <w:t xml:space="preserve"> </w:t>
      </w:r>
    </w:p>
    <w:p w14:paraId="346663FC" w14:textId="4529D2C2"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accéder</w:t>
      </w:r>
      <w:proofErr w:type="gramEnd"/>
      <w:r w:rsidR="001C1CE1" w:rsidRPr="000C364D">
        <w:rPr>
          <w:color w:val="000000" w:themeColor="text1"/>
          <w:lang w:val="fr-FR"/>
        </w:rPr>
        <w:t xml:space="preserve"> </w:t>
      </w:r>
      <w:r w:rsidRPr="000C364D">
        <w:rPr>
          <w:color w:val="000000" w:themeColor="text1"/>
          <w:lang w:val="fr-FR"/>
        </w:rPr>
        <w:t>librement</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indices</w:t>
      </w:r>
      <w:r w:rsidR="001C1CE1" w:rsidRPr="000C364D">
        <w:rPr>
          <w:color w:val="000000" w:themeColor="text1"/>
          <w:lang w:val="fr-FR"/>
        </w:rPr>
        <w:t xml:space="preserve"> </w:t>
      </w:r>
      <w:r w:rsidRPr="000C364D">
        <w:rPr>
          <w:color w:val="000000" w:themeColor="text1"/>
          <w:lang w:val="fr-FR"/>
        </w:rPr>
        <w:t>matériels</w:t>
      </w:r>
      <w:r w:rsidR="001C1CE1" w:rsidRPr="000C364D">
        <w:rPr>
          <w:color w:val="000000" w:themeColor="text1"/>
          <w:lang w:val="fr-FR"/>
        </w:rPr>
        <w:t xml:space="preserve"> </w:t>
      </w:r>
      <w:r w:rsidRPr="000C364D">
        <w:rPr>
          <w:color w:val="000000" w:themeColor="text1"/>
          <w:lang w:val="fr-FR"/>
        </w:rPr>
        <w:t>utiles,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tôt</w:t>
      </w:r>
      <w:r w:rsidR="001C1CE1" w:rsidRPr="000C364D">
        <w:rPr>
          <w:color w:val="000000" w:themeColor="text1"/>
          <w:lang w:val="fr-FR"/>
        </w:rPr>
        <w:t xml:space="preserve"> </w:t>
      </w:r>
      <w:proofErr w:type="gramStart"/>
      <w:r w:rsidRPr="000C364D">
        <w:rPr>
          <w:color w:val="000000" w:themeColor="text1"/>
          <w:lang w:val="fr-FR"/>
        </w:rPr>
        <w:t>possible;</w:t>
      </w:r>
      <w:proofErr w:type="gramEnd"/>
      <w:r w:rsidR="001C1CE1" w:rsidRPr="000C364D">
        <w:rPr>
          <w:color w:val="000000" w:themeColor="text1"/>
          <w:lang w:val="fr-FR"/>
        </w:rPr>
        <w:t xml:space="preserve"> </w:t>
      </w:r>
    </w:p>
    <w:p w14:paraId="57167EA8" w14:textId="4AD839AA"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recevoir</w:t>
      </w:r>
      <w:proofErr w:type="gramEnd"/>
      <w:r w:rsidR="001C1CE1" w:rsidRPr="000C364D">
        <w:rPr>
          <w:color w:val="000000" w:themeColor="text1"/>
          <w:lang w:val="fr-FR"/>
        </w:rPr>
        <w:t xml:space="preserve"> </w:t>
      </w:r>
      <w:r w:rsidRPr="000C364D">
        <w:rPr>
          <w:color w:val="000000" w:themeColor="text1"/>
          <w:lang w:val="fr-FR"/>
        </w:rPr>
        <w:t>copies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documents</w:t>
      </w:r>
      <w:r w:rsidR="001C1CE1" w:rsidRPr="000C364D">
        <w:rPr>
          <w:color w:val="000000" w:themeColor="text1"/>
          <w:lang w:val="fr-FR"/>
        </w:rPr>
        <w:t xml:space="preserve"> </w:t>
      </w:r>
      <w:proofErr w:type="gramStart"/>
      <w:r w:rsidRPr="000C364D">
        <w:rPr>
          <w:color w:val="000000" w:themeColor="text1"/>
          <w:lang w:val="fr-FR"/>
        </w:rPr>
        <w:t>pertinents;</w:t>
      </w:r>
      <w:proofErr w:type="gramEnd"/>
      <w:r w:rsidR="001C1CE1" w:rsidRPr="000C364D">
        <w:rPr>
          <w:color w:val="000000" w:themeColor="text1"/>
          <w:lang w:val="fr-FR"/>
        </w:rPr>
        <w:t xml:space="preserve"> </w:t>
      </w:r>
    </w:p>
    <w:p w14:paraId="1505D125" w14:textId="49825B49"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participer</w:t>
      </w:r>
      <w:proofErr w:type="gramEnd"/>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lecture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proofErr w:type="gramStart"/>
      <w:r w:rsidRPr="000C364D">
        <w:rPr>
          <w:color w:val="000000" w:themeColor="text1"/>
          <w:lang w:val="fr-FR"/>
        </w:rPr>
        <w:t>enregistrements;</w:t>
      </w:r>
      <w:proofErr w:type="gramEnd"/>
      <w:r w:rsidR="001C1CE1" w:rsidRPr="000C364D">
        <w:rPr>
          <w:color w:val="000000" w:themeColor="text1"/>
          <w:lang w:val="fr-FR"/>
        </w:rPr>
        <w:t xml:space="preserve"> </w:t>
      </w:r>
    </w:p>
    <w:p w14:paraId="1B353151" w14:textId="0DE71407"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participer</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activités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hors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lieux</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D369D6" w:rsidRPr="000C364D">
        <w:rPr>
          <w:color w:val="000000" w:themeColor="text1"/>
          <w:lang w:val="fr-FR"/>
        </w:rPr>
        <w:t>/incident</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telles</w:t>
      </w:r>
      <w:r w:rsidR="001C1CE1" w:rsidRPr="000C364D">
        <w:rPr>
          <w:color w:val="000000" w:themeColor="text1"/>
          <w:lang w:val="fr-FR"/>
        </w:rPr>
        <w:t xml:space="preserve"> </w:t>
      </w:r>
      <w:r w:rsidRPr="000C364D">
        <w:rPr>
          <w:color w:val="000000" w:themeColor="text1"/>
          <w:lang w:val="fr-FR"/>
        </w:rPr>
        <w:t>qu’examens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exposés</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tests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proofErr w:type="gramStart"/>
      <w:r w:rsidRPr="000C364D">
        <w:rPr>
          <w:color w:val="000000" w:themeColor="text1"/>
          <w:lang w:val="fr-FR"/>
        </w:rPr>
        <w:t>simulations;</w:t>
      </w:r>
      <w:proofErr w:type="gramEnd"/>
      <w:r w:rsidR="001C1CE1" w:rsidRPr="000C364D">
        <w:rPr>
          <w:color w:val="000000" w:themeColor="text1"/>
          <w:lang w:val="fr-FR"/>
        </w:rPr>
        <w:t xml:space="preserve"> </w:t>
      </w:r>
    </w:p>
    <w:p w14:paraId="62B19EBB" w14:textId="3A505431"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participer</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délibérations</w:t>
      </w:r>
      <w:r w:rsidR="001C1CE1" w:rsidRPr="000C364D">
        <w:rPr>
          <w:color w:val="000000" w:themeColor="text1"/>
          <w:lang w:val="fr-FR"/>
        </w:rPr>
        <w:t xml:space="preserve"> </w:t>
      </w:r>
      <w:r w:rsidRPr="000C364D">
        <w:rPr>
          <w:color w:val="000000" w:themeColor="text1"/>
          <w:lang w:val="fr-FR"/>
        </w:rPr>
        <w:t>portant</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l’analyse,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constatations,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causes,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contributifs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sécurité;</w:t>
      </w:r>
      <w:proofErr w:type="gramEnd"/>
      <w:r w:rsidR="001C1CE1" w:rsidRPr="000C364D">
        <w:rPr>
          <w:color w:val="000000" w:themeColor="text1"/>
          <w:lang w:val="fr-FR"/>
        </w:rPr>
        <w:t xml:space="preserve"> </w:t>
      </w:r>
    </w:p>
    <w:p w14:paraId="53234F83" w14:textId="2F1C6897"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faire</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propositions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sujet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différents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p>
    <w:p w14:paraId="0CAE3DCB" w14:textId="4E679513"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inviter</w:t>
      </w:r>
      <w:proofErr w:type="gramEnd"/>
      <w:r w:rsidR="001C1CE1" w:rsidRPr="000C364D">
        <w:rPr>
          <w:color w:val="000000" w:themeColor="text1"/>
          <w:lang w:val="fr-FR"/>
        </w:rPr>
        <w:t xml:space="preserve"> </w:t>
      </w:r>
      <w:r w:rsidRPr="000C364D">
        <w:rPr>
          <w:color w:val="000000" w:themeColor="text1"/>
          <w:lang w:val="fr-FR"/>
        </w:rPr>
        <w:t>l’exploitant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participer</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lorsqu’aucun</w:t>
      </w:r>
      <w:r w:rsidR="001C1CE1" w:rsidRPr="000C364D">
        <w:rPr>
          <w:color w:val="000000" w:themeColor="text1"/>
          <w:lang w:val="fr-FR"/>
        </w:rPr>
        <w:t xml:space="preserve"> </w:t>
      </w:r>
      <w:r w:rsidRPr="000C364D">
        <w:rPr>
          <w:color w:val="000000" w:themeColor="text1"/>
          <w:lang w:val="fr-FR"/>
        </w:rPr>
        <w:t>représentant</w:t>
      </w:r>
      <w:r w:rsidR="001C1CE1" w:rsidRPr="000C364D">
        <w:rPr>
          <w:color w:val="000000" w:themeColor="text1"/>
          <w:lang w:val="fr-FR"/>
        </w:rPr>
        <w:t xml:space="preserve"> </w:t>
      </w:r>
      <w:r w:rsidRPr="000C364D">
        <w:rPr>
          <w:color w:val="000000" w:themeColor="text1"/>
          <w:lang w:val="fr-FR"/>
        </w:rPr>
        <w:t>accrédité</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nommé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d’immatriculation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l’exploitant;</w:t>
      </w:r>
      <w:proofErr w:type="gramEnd"/>
    </w:p>
    <w:p w14:paraId="13854920" w14:textId="6826E685"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inviter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organismes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conception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r w:rsidRPr="000C364D">
        <w:rPr>
          <w:color w:val="000000" w:themeColor="text1"/>
          <w:lang w:val="fr-FR"/>
        </w:rPr>
        <w:t>et/ou</w:t>
      </w:r>
      <w:r w:rsidR="001C1CE1" w:rsidRPr="000C364D">
        <w:rPr>
          <w:color w:val="000000" w:themeColor="text1"/>
          <w:lang w:val="fr-FR"/>
        </w:rPr>
        <w:t xml:space="preserve"> </w:t>
      </w:r>
      <w:r w:rsidRPr="000C364D">
        <w:rPr>
          <w:color w:val="000000" w:themeColor="text1"/>
          <w:lang w:val="fr-FR"/>
        </w:rPr>
        <w:t>d’assemblage</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participer</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lorsqu’aucun</w:t>
      </w:r>
      <w:r w:rsidR="001C1CE1" w:rsidRPr="000C364D">
        <w:rPr>
          <w:color w:val="000000" w:themeColor="text1"/>
          <w:lang w:val="fr-FR"/>
        </w:rPr>
        <w:t xml:space="preserve"> </w:t>
      </w:r>
      <w:r w:rsidRPr="000C364D">
        <w:rPr>
          <w:color w:val="000000" w:themeColor="text1"/>
          <w:lang w:val="fr-FR"/>
        </w:rPr>
        <w:t>représentant</w:t>
      </w:r>
      <w:r w:rsidR="001C1CE1" w:rsidRPr="000C364D">
        <w:rPr>
          <w:color w:val="000000" w:themeColor="text1"/>
          <w:lang w:val="fr-FR"/>
        </w:rPr>
        <w:t xml:space="preserve"> </w:t>
      </w:r>
      <w:r w:rsidRPr="000C364D">
        <w:rPr>
          <w:color w:val="000000" w:themeColor="text1"/>
          <w:lang w:val="fr-FR"/>
        </w:rPr>
        <w:t>accrédité</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nommé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construction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conception;</w:t>
      </w:r>
      <w:proofErr w:type="gramEnd"/>
    </w:p>
    <w:p w14:paraId="7B5302D3" w14:textId="77A62F25"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faire</w:t>
      </w:r>
      <w:proofErr w:type="gramEnd"/>
      <w:r w:rsidR="001C1CE1" w:rsidRPr="000C364D">
        <w:rPr>
          <w:color w:val="000000" w:themeColor="text1"/>
          <w:lang w:val="fr-FR"/>
        </w:rPr>
        <w:t xml:space="preserve"> </w:t>
      </w:r>
      <w:r w:rsidRPr="000C364D">
        <w:rPr>
          <w:color w:val="000000" w:themeColor="text1"/>
          <w:lang w:val="fr-FR"/>
        </w:rPr>
        <w:t>appel</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l’expertise</w:t>
      </w:r>
      <w:r w:rsidR="001C1CE1" w:rsidRPr="000C364D">
        <w:rPr>
          <w:color w:val="000000" w:themeColor="text1"/>
          <w:lang w:val="fr-FR"/>
        </w:rPr>
        <w:t xml:space="preserve"> </w:t>
      </w:r>
      <w:r w:rsidRPr="000C364D">
        <w:rPr>
          <w:color w:val="000000" w:themeColor="text1"/>
          <w:lang w:val="fr-FR"/>
        </w:rPr>
        <w:t>externe</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cela</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nécessaire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assister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proofErr w:type="gramStart"/>
      <w:r w:rsidRPr="000C364D">
        <w:rPr>
          <w:color w:val="000000" w:themeColor="text1"/>
          <w:lang w:val="fr-FR"/>
        </w:rPr>
        <w:t>d’enquête;</w:t>
      </w:r>
      <w:proofErr w:type="gramEnd"/>
    </w:p>
    <w:p w14:paraId="3AA04D51" w14:textId="02A9B20A"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protéger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indices</w:t>
      </w:r>
      <w:r w:rsidR="001C1CE1" w:rsidRPr="000C364D">
        <w:rPr>
          <w:color w:val="000000" w:themeColor="text1"/>
          <w:lang w:val="fr-FR"/>
        </w:rPr>
        <w:t xml:space="preserve"> </w:t>
      </w:r>
      <w:r w:rsidRPr="000C364D">
        <w:rPr>
          <w:color w:val="000000" w:themeColor="text1"/>
          <w:lang w:val="fr-FR"/>
        </w:rPr>
        <w:t>matériels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assurer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garde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contenu</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durée</w:t>
      </w:r>
      <w:r w:rsidR="001C1CE1" w:rsidRPr="000C364D">
        <w:rPr>
          <w:color w:val="000000" w:themeColor="text1"/>
          <w:lang w:val="fr-FR"/>
        </w:rPr>
        <w:t xml:space="preserve"> </w:t>
      </w:r>
      <w:r w:rsidRPr="000C364D">
        <w:rPr>
          <w:color w:val="000000" w:themeColor="text1"/>
          <w:lang w:val="fr-FR"/>
        </w:rPr>
        <w:t>nécessaire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mener</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y</w:t>
      </w:r>
      <w:r w:rsidR="001C1CE1" w:rsidRPr="000C364D">
        <w:rPr>
          <w:color w:val="000000" w:themeColor="text1"/>
          <w:lang w:val="fr-FR"/>
        </w:rPr>
        <w:t xml:space="preserve"> </w:t>
      </w:r>
      <w:r w:rsidRPr="000C364D">
        <w:rPr>
          <w:color w:val="000000" w:themeColor="text1"/>
          <w:lang w:val="fr-FR"/>
        </w:rPr>
        <w:t>compris</w:t>
      </w:r>
      <w:r w:rsidR="001C1CE1" w:rsidRPr="000C364D">
        <w:rPr>
          <w:color w:val="000000" w:themeColor="text1"/>
          <w:lang w:val="fr-FR"/>
        </w:rPr>
        <w:t xml:space="preserve"> </w:t>
      </w:r>
      <w:r w:rsidRPr="000C364D">
        <w:rPr>
          <w:color w:val="000000" w:themeColor="text1"/>
          <w:lang w:val="fr-FR"/>
        </w:rPr>
        <w:t>protéger</w:t>
      </w:r>
      <w:r w:rsidR="001C1CE1" w:rsidRPr="000C364D">
        <w:rPr>
          <w:color w:val="000000" w:themeColor="text1"/>
          <w:lang w:val="fr-FR"/>
        </w:rPr>
        <w:t xml:space="preserve"> </w:t>
      </w:r>
      <w:r w:rsidRPr="000C364D">
        <w:rPr>
          <w:color w:val="000000" w:themeColor="text1"/>
          <w:lang w:val="fr-FR"/>
        </w:rPr>
        <w:t>contre</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dommages,</w:t>
      </w:r>
      <w:r w:rsidR="001C1CE1" w:rsidRPr="000C364D">
        <w:rPr>
          <w:color w:val="000000" w:themeColor="text1"/>
          <w:lang w:val="fr-FR"/>
        </w:rPr>
        <w:t xml:space="preserve"> </w:t>
      </w:r>
      <w:r w:rsidRPr="000C364D">
        <w:rPr>
          <w:color w:val="000000" w:themeColor="text1"/>
          <w:lang w:val="fr-FR"/>
        </w:rPr>
        <w:t>l’accès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non</w:t>
      </w:r>
      <w:r w:rsidR="001C1CE1" w:rsidRPr="000C364D">
        <w:rPr>
          <w:color w:val="000000" w:themeColor="text1"/>
          <w:lang w:val="fr-FR"/>
        </w:rPr>
        <w:t xml:space="preserve"> </w:t>
      </w:r>
      <w:r w:rsidRPr="000C364D">
        <w:rPr>
          <w:color w:val="000000" w:themeColor="text1"/>
          <w:lang w:val="fr-FR"/>
        </w:rPr>
        <w:t>autorisées,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chapardage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proofErr w:type="gramStart"/>
      <w:r w:rsidRPr="000C364D">
        <w:rPr>
          <w:color w:val="000000" w:themeColor="text1"/>
          <w:lang w:val="fr-FR"/>
        </w:rPr>
        <w:t>détérioration;</w:t>
      </w:r>
      <w:proofErr w:type="gramEnd"/>
    </w:p>
    <w:p w14:paraId="32C2EF39" w14:textId="5049D3AF"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photographier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documenter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indices</w:t>
      </w:r>
      <w:r w:rsidR="001C1CE1" w:rsidRPr="000C364D">
        <w:rPr>
          <w:color w:val="000000" w:themeColor="text1"/>
          <w:lang w:val="fr-FR"/>
        </w:rPr>
        <w:t xml:space="preserve"> </w:t>
      </w:r>
      <w:r w:rsidRPr="000C364D">
        <w:rPr>
          <w:color w:val="000000" w:themeColor="text1"/>
          <w:lang w:val="fr-FR"/>
        </w:rPr>
        <w:t>matériels</w:t>
      </w:r>
      <w:r w:rsidR="001C1CE1" w:rsidRPr="000C364D">
        <w:rPr>
          <w:color w:val="000000" w:themeColor="text1"/>
          <w:lang w:val="fr-FR"/>
        </w:rPr>
        <w:t xml:space="preserve"> </w:t>
      </w:r>
      <w:r w:rsidRPr="000C364D">
        <w:rPr>
          <w:color w:val="000000" w:themeColor="text1"/>
          <w:lang w:val="fr-FR"/>
        </w:rPr>
        <w:t>éphémères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moyens</w:t>
      </w:r>
      <w:r w:rsidR="001C1CE1" w:rsidRPr="000C364D">
        <w:rPr>
          <w:color w:val="000000" w:themeColor="text1"/>
          <w:lang w:val="fr-FR"/>
        </w:rPr>
        <w:t xml:space="preserve"> </w:t>
      </w:r>
      <w:r w:rsidRPr="000C364D">
        <w:rPr>
          <w:color w:val="000000" w:themeColor="text1"/>
          <w:lang w:val="fr-FR"/>
        </w:rPr>
        <w:t>appropriés,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empêcher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perte</w:t>
      </w:r>
      <w:r w:rsidR="001C1CE1" w:rsidRPr="000C364D">
        <w:rPr>
          <w:color w:val="000000" w:themeColor="text1"/>
          <w:lang w:val="fr-FR"/>
        </w:rPr>
        <w:t xml:space="preserve"> </w:t>
      </w:r>
      <w:proofErr w:type="gramStart"/>
      <w:r w:rsidRPr="000C364D">
        <w:rPr>
          <w:color w:val="000000" w:themeColor="text1"/>
          <w:lang w:val="fr-FR"/>
        </w:rPr>
        <w:t>d’indices;</w:t>
      </w:r>
      <w:proofErr w:type="gramEnd"/>
    </w:p>
    <w:p w14:paraId="7B602C87" w14:textId="517747AC"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procéder</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tests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examens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d’aéronef</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risqueraient</w:t>
      </w:r>
      <w:r w:rsidR="001C1CE1" w:rsidRPr="000C364D">
        <w:rPr>
          <w:color w:val="000000" w:themeColor="text1"/>
          <w:lang w:val="fr-FR"/>
        </w:rPr>
        <w:t xml:space="preserve"> </w:t>
      </w:r>
      <w:r w:rsidRPr="000C364D">
        <w:rPr>
          <w:color w:val="000000" w:themeColor="text1"/>
          <w:lang w:val="fr-FR"/>
        </w:rPr>
        <w:t>d’endommager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tests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proofErr w:type="gramStart"/>
      <w:r w:rsidRPr="000C364D">
        <w:rPr>
          <w:color w:val="000000" w:themeColor="text1"/>
          <w:lang w:val="fr-FR"/>
        </w:rPr>
        <w:t>examens;</w:t>
      </w:r>
      <w:proofErr w:type="gramEnd"/>
    </w:p>
    <w:p w14:paraId="33993A8B" w14:textId="29F1311E"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coordonner</w:t>
      </w:r>
      <w:proofErr w:type="gramEnd"/>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autorités</w:t>
      </w:r>
      <w:r w:rsidR="001C1CE1" w:rsidRPr="000C364D">
        <w:rPr>
          <w:color w:val="000000" w:themeColor="text1"/>
          <w:lang w:val="fr-FR"/>
        </w:rPr>
        <w:t xml:space="preserve"> </w:t>
      </w:r>
      <w:r w:rsidRPr="000C364D">
        <w:rPr>
          <w:color w:val="000000" w:themeColor="text1"/>
          <w:lang w:val="fr-FR"/>
        </w:rPr>
        <w:t>judiciaires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00D369D6" w:rsidRPr="000C364D">
        <w:rPr>
          <w:color w:val="000000" w:themeColor="text1"/>
          <w:lang w:val="fr-FR"/>
        </w:rPr>
        <w:t>s’</w:t>
      </w:r>
      <w:r w:rsidRPr="000C364D">
        <w:rPr>
          <w:color w:val="000000" w:themeColor="text1"/>
          <w:lang w:val="fr-FR"/>
        </w:rPr>
        <w:t>assurer</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seul</w:t>
      </w:r>
      <w:r w:rsidR="001C1CE1" w:rsidRPr="000C364D">
        <w:rPr>
          <w:color w:val="000000" w:themeColor="text1"/>
          <w:lang w:val="fr-FR"/>
        </w:rPr>
        <w:t xml:space="preserve"> </w:t>
      </w:r>
      <w:r w:rsidRPr="000C364D">
        <w:rPr>
          <w:color w:val="000000" w:themeColor="text1"/>
          <w:lang w:val="fr-FR"/>
        </w:rPr>
        <w:t>objet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prévention</w:t>
      </w:r>
      <w:r w:rsidR="001C1CE1" w:rsidRPr="000C364D">
        <w:rPr>
          <w:color w:val="000000" w:themeColor="text1"/>
          <w:lang w:val="fr-FR"/>
        </w:rPr>
        <w:t xml:space="preserve"> </w:t>
      </w:r>
      <w:r w:rsidRPr="000C364D">
        <w:rPr>
          <w:color w:val="000000" w:themeColor="text1"/>
          <w:lang w:val="fr-FR"/>
        </w:rPr>
        <w:t>d’accidents</w:t>
      </w:r>
      <w:r w:rsidR="00A65C6D" w:rsidRPr="000C364D">
        <w:rPr>
          <w:color w:val="000000" w:themeColor="text1"/>
          <w:lang w:val="fr-FR"/>
        </w:rPr>
        <w:t xml:space="preserve"> et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judiciaires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administratives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attribuer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blâme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responsabilité</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séparées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proofErr w:type="spellStart"/>
      <w:r w:rsidRPr="000C364D">
        <w:rPr>
          <w:color w:val="000000" w:themeColor="text1"/>
          <w:lang w:val="fr-FR"/>
        </w:rPr>
        <w:t>conformement</w:t>
      </w:r>
      <w:proofErr w:type="spell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l’Annexe</w:t>
      </w:r>
      <w:r w:rsidR="001C1CE1" w:rsidRPr="000C364D">
        <w:rPr>
          <w:color w:val="000000" w:themeColor="text1"/>
          <w:lang w:val="fr-FR"/>
        </w:rPr>
        <w:t xml:space="preserve"> </w:t>
      </w:r>
      <w:r w:rsidRPr="000C364D">
        <w:rPr>
          <w:color w:val="000000" w:themeColor="text1"/>
          <w:lang w:val="fr-FR"/>
        </w:rPr>
        <w:t>13</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r w:rsidR="00D369D6" w:rsidRPr="000C364D">
        <w:rPr>
          <w:color w:val="000000" w:themeColor="text1"/>
          <w:lang w:val="fr-FR"/>
        </w:rPr>
        <w:t>;</w:t>
      </w:r>
    </w:p>
    <w:p w14:paraId="1867B7F2" w14:textId="3E284CFE"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veiller</w:t>
      </w:r>
      <w:proofErr w:type="gramEnd"/>
      <w:r w:rsidR="001C1CE1" w:rsidRPr="000C364D">
        <w:rPr>
          <w:color w:val="000000" w:themeColor="text1"/>
          <w:lang w:val="fr-FR"/>
        </w:rPr>
        <w:t xml:space="preserve"> </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autopsies</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tests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toxicologie</w:t>
      </w:r>
      <w:r w:rsidR="001C1CE1" w:rsidRPr="000C364D">
        <w:rPr>
          <w:color w:val="000000" w:themeColor="text1"/>
          <w:lang w:val="fr-FR"/>
        </w:rPr>
        <w:t xml:space="preserve"> </w:t>
      </w:r>
      <w:r w:rsidRPr="000C364D">
        <w:rPr>
          <w:color w:val="000000" w:themeColor="text1"/>
          <w:lang w:val="fr-FR"/>
        </w:rPr>
        <w:t>soient</w:t>
      </w:r>
      <w:r w:rsidR="001C1CE1" w:rsidRPr="000C364D">
        <w:rPr>
          <w:color w:val="000000" w:themeColor="text1"/>
          <w:lang w:val="fr-FR"/>
        </w:rPr>
        <w:t xml:space="preserve"> </w:t>
      </w:r>
      <w:r w:rsidRPr="000C364D">
        <w:rPr>
          <w:color w:val="000000" w:themeColor="text1"/>
          <w:lang w:val="fr-FR"/>
        </w:rPr>
        <w:t>effectués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d’équipage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passagers</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fins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médicale.</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juge</w:t>
      </w:r>
      <w:r w:rsidR="001C1CE1" w:rsidRPr="000C364D">
        <w:rPr>
          <w:color w:val="000000" w:themeColor="text1"/>
          <w:lang w:val="fr-FR"/>
        </w:rPr>
        <w:t xml:space="preserve"> </w:t>
      </w:r>
      <w:r w:rsidRPr="000C364D">
        <w:rPr>
          <w:color w:val="000000" w:themeColor="text1"/>
          <w:lang w:val="fr-FR"/>
        </w:rPr>
        <w:t>nécessaire,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examens</w:t>
      </w:r>
      <w:r w:rsidR="001C1CE1" w:rsidRPr="000C364D">
        <w:rPr>
          <w:color w:val="000000" w:themeColor="text1"/>
          <w:lang w:val="fr-FR"/>
        </w:rPr>
        <w:t xml:space="preserve"> </w:t>
      </w:r>
      <w:r w:rsidRPr="000C364D">
        <w:rPr>
          <w:color w:val="000000" w:themeColor="text1"/>
          <w:lang w:val="fr-FR"/>
        </w:rPr>
        <w:t>médicaux</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réalisés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d’équipage,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passagers</w:t>
      </w:r>
      <w:r w:rsidR="001C1CE1" w:rsidRPr="000C364D">
        <w:rPr>
          <w:color w:val="000000" w:themeColor="text1"/>
          <w:lang w:val="fr-FR"/>
        </w:rPr>
        <w:t xml:space="preserve"> </w:t>
      </w:r>
      <w:r w:rsidRPr="000C364D">
        <w:rPr>
          <w:color w:val="000000" w:themeColor="text1"/>
          <w:lang w:val="fr-FR"/>
        </w:rPr>
        <w:t>survivants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aéronautique</w:t>
      </w:r>
      <w:r w:rsidR="001C1CE1" w:rsidRPr="000C364D">
        <w:rPr>
          <w:color w:val="000000" w:themeColor="text1"/>
          <w:lang w:val="fr-FR"/>
        </w:rPr>
        <w:t xml:space="preserve"> </w:t>
      </w:r>
      <w:r w:rsidRPr="000C364D">
        <w:rPr>
          <w:color w:val="000000" w:themeColor="text1"/>
          <w:lang w:val="fr-FR"/>
        </w:rPr>
        <w:t>impliqué</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l’occurrence</w:t>
      </w:r>
      <w:r w:rsidR="001C1CE1" w:rsidRPr="000C364D">
        <w:rPr>
          <w:color w:val="000000" w:themeColor="text1"/>
          <w:lang w:val="fr-FR"/>
        </w:rPr>
        <w:t xml:space="preserve"> </w:t>
      </w:r>
      <w:r w:rsidRPr="000C364D">
        <w:rPr>
          <w:color w:val="000000" w:themeColor="text1"/>
          <w:lang w:val="fr-FR"/>
        </w:rPr>
        <w:t>(contrôleurs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circulation</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5E088366" w14:textId="59B0F9C7"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fournir</w:t>
      </w:r>
      <w:proofErr w:type="gramEnd"/>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mène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07A5BAA6" w14:textId="6D9BF552"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tous</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demandés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cet</w:t>
      </w:r>
      <w:r w:rsidR="001C1CE1" w:rsidRPr="000C364D">
        <w:rPr>
          <w:color w:val="000000" w:themeColor="text1"/>
          <w:lang w:val="fr-FR"/>
        </w:rPr>
        <w:t xml:space="preserve"> </w:t>
      </w:r>
      <w:proofErr w:type="gramStart"/>
      <w:r w:rsidRPr="000C364D">
        <w:rPr>
          <w:color w:val="000000" w:themeColor="text1"/>
          <w:lang w:val="fr-FR"/>
        </w:rPr>
        <w:t>État;</w:t>
      </w:r>
      <w:proofErr w:type="gramEnd"/>
      <w:r w:rsidR="001C1CE1" w:rsidRPr="000C364D">
        <w:rPr>
          <w:color w:val="000000" w:themeColor="text1"/>
          <w:lang w:val="fr-FR"/>
        </w:rPr>
        <w:t xml:space="preserve"> </w:t>
      </w:r>
    </w:p>
    <w:p w14:paraId="7BF61691" w14:textId="5DD1422C"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lastRenderedPageBreak/>
        <w:t>les</w:t>
      </w:r>
      <w:proofErr w:type="gramEnd"/>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exploitation</w:t>
      </w:r>
      <w:r w:rsidR="001C1CE1" w:rsidRPr="000C364D">
        <w:rPr>
          <w:color w:val="000000" w:themeColor="text1"/>
          <w:lang w:val="fr-FR"/>
        </w:rPr>
        <w:t xml:space="preserve"> </w:t>
      </w:r>
      <w:r w:rsidRPr="000C364D">
        <w:rPr>
          <w:color w:val="000000" w:themeColor="text1"/>
          <w:lang w:val="fr-FR"/>
        </w:rPr>
        <w:t>(dossiers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d’équipage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d’aéronef,</w:t>
      </w:r>
      <w:r w:rsidR="001C1CE1" w:rsidRPr="000C364D">
        <w:rPr>
          <w:color w:val="000000" w:themeColor="text1"/>
          <w:lang w:val="fr-FR"/>
        </w:rPr>
        <w:t xml:space="preserve"> </w:t>
      </w:r>
      <w:r w:rsidRPr="000C364D">
        <w:rPr>
          <w:color w:val="000000" w:themeColor="text1"/>
          <w:lang w:val="fr-FR"/>
        </w:rPr>
        <w:t>enregistrements</w:t>
      </w:r>
      <w:r w:rsidR="001C1CE1" w:rsidRPr="000C364D">
        <w:rPr>
          <w:color w:val="000000" w:themeColor="text1"/>
          <w:lang w:val="fr-FR"/>
        </w:rPr>
        <w:t xml:space="preserve"> </w:t>
      </w:r>
      <w:r w:rsidRPr="000C364D">
        <w:rPr>
          <w:color w:val="000000" w:themeColor="text1"/>
          <w:lang w:val="fr-FR"/>
        </w:rPr>
        <w:t>ATS,</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météorologiques,</w:t>
      </w:r>
      <w:r w:rsidR="001C1CE1" w:rsidRPr="000C364D">
        <w:rPr>
          <w:color w:val="000000" w:themeColor="text1"/>
          <w:lang w:val="fr-FR"/>
        </w:rPr>
        <w:t xml:space="preserve"> </w:t>
      </w:r>
      <w:r w:rsidRPr="000C364D">
        <w:rPr>
          <w:color w:val="000000" w:themeColor="text1"/>
          <w:lang w:val="fr-FR"/>
        </w:rPr>
        <w:t>etc.).</w:t>
      </w:r>
      <w:r w:rsidR="001C1CE1" w:rsidRPr="000C364D">
        <w:rPr>
          <w:color w:val="000000" w:themeColor="text1"/>
          <w:lang w:val="fr-FR"/>
        </w:rPr>
        <w:t xml:space="preserve"> </w:t>
      </w:r>
    </w:p>
    <w:p w14:paraId="2ACCB595" w14:textId="3FDE1C5D"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nommer</w:t>
      </w:r>
      <w:proofErr w:type="gramEnd"/>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représentant</w:t>
      </w:r>
      <w:r w:rsidR="001C1CE1" w:rsidRPr="000C364D">
        <w:rPr>
          <w:color w:val="000000" w:themeColor="text1"/>
          <w:lang w:val="fr-FR"/>
        </w:rPr>
        <w:t xml:space="preserve"> </w:t>
      </w:r>
      <w:r w:rsidRPr="000C364D">
        <w:rPr>
          <w:color w:val="000000" w:themeColor="text1"/>
          <w:lang w:val="fr-FR"/>
        </w:rPr>
        <w:t>accrédité</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Pr="000C364D">
        <w:rPr>
          <w:color w:val="000000" w:themeColor="text1"/>
          <w:lang w:val="fr-FR"/>
        </w:rPr>
        <w:t>concernant</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aéronef</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masse</w:t>
      </w:r>
      <w:r w:rsidR="001C1CE1" w:rsidRPr="000C364D">
        <w:rPr>
          <w:color w:val="000000" w:themeColor="text1"/>
          <w:lang w:val="fr-FR"/>
        </w:rPr>
        <w:t xml:space="preserve"> </w:t>
      </w:r>
      <w:r w:rsidRPr="000C364D">
        <w:rPr>
          <w:color w:val="000000" w:themeColor="text1"/>
          <w:lang w:val="fr-FR"/>
        </w:rPr>
        <w:t>maximale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2250kg,</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demande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expressément</w:t>
      </w:r>
      <w:r w:rsidR="001C1CE1" w:rsidRPr="000C364D">
        <w:rPr>
          <w:color w:val="000000" w:themeColor="text1"/>
          <w:lang w:val="fr-FR"/>
        </w:rPr>
        <w:t xml:space="preserve"> </w:t>
      </w:r>
      <w:r w:rsidRPr="000C364D">
        <w:rPr>
          <w:color w:val="000000" w:themeColor="text1"/>
          <w:lang w:val="fr-FR"/>
        </w:rPr>
        <w:t>faite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mène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p>
    <w:p w14:paraId="0A5EE72E" w14:textId="17DCCB6A"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empêcher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divulgation</w:t>
      </w:r>
      <w:r w:rsidR="001C1CE1" w:rsidRPr="000C364D">
        <w:rPr>
          <w:color w:val="000000" w:themeColor="text1"/>
          <w:lang w:val="fr-FR"/>
        </w:rPr>
        <w:t xml:space="preserve"> </w:t>
      </w:r>
      <w:r w:rsidRPr="000C364D">
        <w:rPr>
          <w:color w:val="000000" w:themeColor="text1"/>
          <w:lang w:val="fr-FR"/>
        </w:rPr>
        <w:t>d’informations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représentant</w:t>
      </w:r>
      <w:r w:rsidR="001C1CE1" w:rsidRPr="000C364D">
        <w:rPr>
          <w:color w:val="000000" w:themeColor="text1"/>
          <w:lang w:val="fr-FR"/>
        </w:rPr>
        <w:t xml:space="preserve"> </w:t>
      </w:r>
      <w:r w:rsidRPr="000C364D">
        <w:rPr>
          <w:color w:val="000000" w:themeColor="text1"/>
          <w:lang w:val="fr-FR"/>
        </w:rPr>
        <w:t>accrédité</w:t>
      </w:r>
      <w:r w:rsidR="001C1CE1" w:rsidRPr="000C364D">
        <w:rPr>
          <w:color w:val="000000" w:themeColor="text1"/>
          <w:lang w:val="fr-FR"/>
        </w:rPr>
        <w:t xml:space="preserve"> </w:t>
      </w:r>
      <w:r w:rsidRPr="000C364D">
        <w:rPr>
          <w:color w:val="000000" w:themeColor="text1"/>
          <w:lang w:val="fr-FR"/>
        </w:rPr>
        <w:t>nommé</w:t>
      </w:r>
      <w:r w:rsidR="001C1CE1" w:rsidRPr="000C364D">
        <w:rPr>
          <w:color w:val="000000" w:themeColor="text1"/>
          <w:lang w:val="fr-FR"/>
        </w:rPr>
        <w:t xml:space="preserve"> </w:t>
      </w:r>
      <w:r w:rsidRPr="000C364D">
        <w:rPr>
          <w:color w:val="000000" w:themeColor="text1"/>
          <w:lang w:val="fr-FR"/>
        </w:rPr>
        <w:t>par</w:t>
      </w:r>
      <w:r w:rsidR="0033799E" w:rsidRPr="000C364D">
        <w:rPr>
          <w:color w:val="000000" w:themeColor="text1"/>
          <w:lang w:val="fr-FR"/>
        </w:rPr>
        <w:t xml:space="preserve"> </w:t>
      </w:r>
      <w:r w:rsidR="00661AB4">
        <w:rPr>
          <w:color w:val="000000" w:themeColor="text1"/>
          <w:lang w:val="fr-FR"/>
        </w:rPr>
        <w:t>l’AE</w:t>
      </w:r>
      <w:r w:rsidR="0033799E"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l’Etat</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l’avancement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constatations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sans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consentement</w:t>
      </w:r>
      <w:r w:rsidR="001C1CE1" w:rsidRPr="000C364D">
        <w:rPr>
          <w:color w:val="000000" w:themeColor="text1"/>
          <w:lang w:val="fr-FR"/>
        </w:rPr>
        <w:t xml:space="preserve"> </w:t>
      </w:r>
      <w:r w:rsidRPr="000C364D">
        <w:rPr>
          <w:color w:val="000000" w:themeColor="text1"/>
          <w:lang w:val="fr-FR"/>
        </w:rPr>
        <w:t>explicite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mène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p>
    <w:p w14:paraId="75D77F36" w14:textId="640C24F9"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nommer</w:t>
      </w:r>
      <w:proofErr w:type="gramEnd"/>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expert</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ressortissants</w:t>
      </w:r>
      <w:r w:rsidR="001C1CE1" w:rsidRPr="000C364D">
        <w:rPr>
          <w:color w:val="000000" w:themeColor="text1"/>
          <w:lang w:val="fr-FR"/>
        </w:rPr>
        <w:t xml:space="preserve"> </w:t>
      </w:r>
      <w:r w:rsidR="002A4198">
        <w:rPr>
          <w:color w:val="000000" w:themeColor="text1"/>
          <w:lang w:val="fr-FR"/>
        </w:rPr>
        <w:t>de l’AFRICA</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nombre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morts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blessés,</w:t>
      </w:r>
      <w:r w:rsidR="001C1CE1" w:rsidRPr="000C364D">
        <w:rPr>
          <w:color w:val="000000" w:themeColor="text1"/>
          <w:lang w:val="fr-FR"/>
        </w:rPr>
        <w:t xml:space="preserve"> </w:t>
      </w:r>
      <w:r w:rsidRPr="000C364D">
        <w:rPr>
          <w:color w:val="000000" w:themeColor="text1"/>
          <w:lang w:val="fr-FR"/>
        </w:rPr>
        <w:t>survenus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autre</w:t>
      </w:r>
      <w:r w:rsidR="001C1CE1" w:rsidRPr="000C364D">
        <w:rPr>
          <w:color w:val="000000" w:themeColor="text1"/>
          <w:lang w:val="fr-FR"/>
        </w:rPr>
        <w:t xml:space="preserve"> </w:t>
      </w:r>
      <w:r w:rsidRPr="000C364D">
        <w:rPr>
          <w:color w:val="000000" w:themeColor="text1"/>
          <w:lang w:val="fr-FR"/>
        </w:rPr>
        <w:t>État,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pourra</w:t>
      </w:r>
      <w:r w:rsidR="001C1CE1" w:rsidRPr="000C364D">
        <w:rPr>
          <w:color w:val="000000" w:themeColor="text1"/>
          <w:lang w:val="fr-FR"/>
        </w:rPr>
        <w:t xml:space="preserve"> </w:t>
      </w:r>
      <w:r w:rsidRPr="000C364D">
        <w:rPr>
          <w:color w:val="000000" w:themeColor="text1"/>
          <w:lang w:val="fr-FR"/>
        </w:rPr>
        <w:t>:</w:t>
      </w:r>
    </w:p>
    <w:p w14:paraId="673840F6" w14:textId="1120653E"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visiter</w:t>
      </w:r>
      <w:proofErr w:type="gramEnd"/>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l’accident;</w:t>
      </w:r>
      <w:proofErr w:type="gramEnd"/>
      <w:r w:rsidR="001C1CE1" w:rsidRPr="000C364D">
        <w:rPr>
          <w:color w:val="000000" w:themeColor="text1"/>
          <w:lang w:val="fr-FR"/>
        </w:rPr>
        <w:t xml:space="preserve"> </w:t>
      </w:r>
    </w:p>
    <w:p w14:paraId="7421116E" w14:textId="5BECF8F4"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accéder</w:t>
      </w:r>
      <w:proofErr w:type="gramEnd"/>
      <w:r w:rsidR="001C1CE1" w:rsidRPr="000C364D">
        <w:rPr>
          <w:color w:val="000000" w:themeColor="text1"/>
          <w:lang w:val="fr-FR"/>
        </w:rPr>
        <w:t xml:space="preserve"> </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factuels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mène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approuve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divulgation</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public,</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qu’aux</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l’enquête;</w:t>
      </w:r>
      <w:proofErr w:type="gramEnd"/>
      <w:r w:rsidR="001C1CE1" w:rsidRPr="000C364D">
        <w:rPr>
          <w:color w:val="000000" w:themeColor="text1"/>
          <w:lang w:val="fr-FR"/>
        </w:rPr>
        <w:t xml:space="preserve"> </w:t>
      </w:r>
    </w:p>
    <w:p w14:paraId="33A690AA" w14:textId="372E5BA8" w:rsidR="00BF0D1D" w:rsidRPr="000C364D" w:rsidRDefault="00BF0D1D" w:rsidP="004F715D">
      <w:pPr>
        <w:pStyle w:val="NormalWeb"/>
        <w:numPr>
          <w:ilvl w:val="1"/>
          <w:numId w:val="9"/>
        </w:numPr>
        <w:rPr>
          <w:color w:val="000000" w:themeColor="text1"/>
          <w:lang w:val="fr-FR"/>
        </w:rPr>
      </w:pPr>
      <w:proofErr w:type="gramStart"/>
      <w:r w:rsidRPr="000C364D">
        <w:rPr>
          <w:color w:val="000000" w:themeColor="text1"/>
          <w:lang w:val="fr-FR"/>
        </w:rPr>
        <w:t>recevoir</w:t>
      </w:r>
      <w:proofErr w:type="gramEnd"/>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copie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p>
    <w:p w14:paraId="18088C39" w14:textId="34E90D72" w:rsidR="00BF0D1D" w:rsidRPr="000C364D" w:rsidRDefault="00BF0D1D" w:rsidP="004F715D">
      <w:pPr>
        <w:pStyle w:val="NormalWeb"/>
        <w:numPr>
          <w:ilvl w:val="0"/>
          <w:numId w:val="9"/>
        </w:numPr>
        <w:rPr>
          <w:color w:val="000000" w:themeColor="text1"/>
          <w:lang w:val="fr-FR"/>
        </w:rPr>
      </w:pPr>
      <w:proofErr w:type="spellStart"/>
      <w:proofErr w:type="gramStart"/>
      <w:r w:rsidRPr="000C364D">
        <w:rPr>
          <w:color w:val="000000" w:themeColor="text1"/>
          <w:lang w:val="fr-FR"/>
        </w:rPr>
        <w:t>r</w:t>
      </w:r>
      <w:r w:rsidR="00962325" w:rsidRPr="000C364D">
        <w:rPr>
          <w:color w:val="000000" w:themeColor="text1"/>
          <w:lang w:val="fr-FR"/>
        </w:rPr>
        <w:t>e</w:t>
      </w:r>
      <w:proofErr w:type="gramEnd"/>
      <w:r w:rsidR="00962325" w:rsidRPr="000C364D">
        <w:rPr>
          <w:color w:val="000000" w:themeColor="text1"/>
          <w:lang w:val="fr-FR"/>
        </w:rPr>
        <w:t>-</w:t>
      </w:r>
      <w:r w:rsidRPr="000C364D">
        <w:rPr>
          <w:color w:val="000000" w:themeColor="text1"/>
          <w:lang w:val="fr-FR"/>
        </w:rPr>
        <w:t>ouvrir</w:t>
      </w:r>
      <w:proofErr w:type="spellEnd"/>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indices</w:t>
      </w:r>
      <w:r w:rsidR="001C1CE1" w:rsidRPr="000C364D">
        <w:rPr>
          <w:color w:val="000000" w:themeColor="text1"/>
          <w:lang w:val="fr-FR"/>
        </w:rPr>
        <w:t xml:space="preserve"> </w:t>
      </w:r>
      <w:r w:rsidRPr="000C364D">
        <w:rPr>
          <w:color w:val="000000" w:themeColor="text1"/>
          <w:lang w:val="fr-FR"/>
        </w:rPr>
        <w:t>nouveaux</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significatifs</w:t>
      </w:r>
      <w:r w:rsidR="001C1CE1" w:rsidRPr="000C364D">
        <w:rPr>
          <w:color w:val="000000" w:themeColor="text1"/>
          <w:lang w:val="fr-FR"/>
        </w:rPr>
        <w:t xml:space="preserve"> </w:t>
      </w:r>
      <w:r w:rsidRPr="000C364D">
        <w:rPr>
          <w:color w:val="000000" w:themeColor="text1"/>
          <w:lang w:val="fr-FR"/>
        </w:rPr>
        <w:t>deviennent</w:t>
      </w:r>
      <w:r w:rsidR="001C1CE1" w:rsidRPr="000C364D">
        <w:rPr>
          <w:color w:val="000000" w:themeColor="text1"/>
          <w:lang w:val="fr-FR"/>
        </w:rPr>
        <w:t xml:space="preserve"> </w:t>
      </w:r>
      <w:r w:rsidRPr="000C364D">
        <w:rPr>
          <w:color w:val="000000" w:themeColor="text1"/>
          <w:lang w:val="fr-FR"/>
        </w:rPr>
        <w:t>disponibles.</w:t>
      </w:r>
      <w:r w:rsidR="001C1CE1" w:rsidRPr="000C364D">
        <w:rPr>
          <w:color w:val="000000" w:themeColor="text1"/>
          <w:lang w:val="fr-FR"/>
        </w:rPr>
        <w:t xml:space="preserve"> </w:t>
      </w:r>
    </w:p>
    <w:p w14:paraId="21C33918" w14:textId="62F8581F"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rendre</w:t>
      </w:r>
      <w:proofErr w:type="gramEnd"/>
      <w:r w:rsidR="001C1CE1" w:rsidRPr="000C364D">
        <w:rPr>
          <w:color w:val="000000" w:themeColor="text1"/>
          <w:lang w:val="fr-FR"/>
        </w:rPr>
        <w:t xml:space="preserve"> </w:t>
      </w:r>
      <w:r w:rsidRPr="000C364D">
        <w:rPr>
          <w:color w:val="000000" w:themeColor="text1"/>
          <w:lang w:val="fr-FR"/>
        </w:rPr>
        <w:t>publics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circonstances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l’évènement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informer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voyageurs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prévenir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futures</w:t>
      </w:r>
      <w:r w:rsidR="001C1CE1" w:rsidRPr="000C364D">
        <w:rPr>
          <w:color w:val="000000" w:themeColor="text1"/>
          <w:lang w:val="fr-FR"/>
        </w:rPr>
        <w:t xml:space="preserve"> </w:t>
      </w:r>
      <w:r w:rsidRPr="000C364D">
        <w:rPr>
          <w:color w:val="000000" w:themeColor="text1"/>
          <w:lang w:val="fr-FR"/>
        </w:rPr>
        <w:t>occurrences.</w:t>
      </w:r>
      <w:r w:rsidR="001C1CE1" w:rsidRPr="000C364D">
        <w:rPr>
          <w:color w:val="000000" w:themeColor="text1"/>
          <w:lang w:val="fr-FR"/>
        </w:rPr>
        <w:t xml:space="preserve"> </w:t>
      </w:r>
    </w:p>
    <w:p w14:paraId="0A5BA60C" w14:textId="6A0A7934" w:rsidR="00BF0D1D" w:rsidRPr="000C364D" w:rsidRDefault="00BF0D1D" w:rsidP="004F715D">
      <w:pPr>
        <w:pStyle w:val="NormalWeb"/>
        <w:numPr>
          <w:ilvl w:val="0"/>
          <w:numId w:val="9"/>
        </w:numPr>
        <w:rPr>
          <w:color w:val="000000" w:themeColor="text1"/>
          <w:lang w:val="fr-FR"/>
        </w:rPr>
      </w:pPr>
      <w:proofErr w:type="gramStart"/>
      <w:r w:rsidRPr="000C364D">
        <w:rPr>
          <w:color w:val="000000" w:themeColor="text1"/>
          <w:lang w:val="fr-FR"/>
        </w:rPr>
        <w:t>identifier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carences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indiquer</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adresser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autorités,</w:t>
      </w:r>
      <w:r w:rsidR="001C1CE1" w:rsidRPr="000C364D">
        <w:rPr>
          <w:color w:val="000000" w:themeColor="text1"/>
          <w:lang w:val="fr-FR"/>
        </w:rPr>
        <w:t xml:space="preserve"> </w:t>
      </w:r>
      <w:r w:rsidRPr="000C364D">
        <w:rPr>
          <w:color w:val="000000" w:themeColor="text1"/>
          <w:lang w:val="fr-FR"/>
        </w:rPr>
        <w:t>services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organismes</w:t>
      </w:r>
      <w:r w:rsidR="001C1CE1" w:rsidRPr="000C364D">
        <w:rPr>
          <w:color w:val="000000" w:themeColor="text1"/>
          <w:lang w:val="fr-FR"/>
        </w:rPr>
        <w:t xml:space="preserve"> </w:t>
      </w:r>
      <w:r w:rsidRPr="000C364D">
        <w:rPr>
          <w:color w:val="000000" w:themeColor="text1"/>
          <w:lang w:val="fr-FR"/>
        </w:rPr>
        <w:t>concernés</w:t>
      </w:r>
      <w:r w:rsidR="001C1CE1" w:rsidRPr="000C364D">
        <w:rPr>
          <w:color w:val="000000" w:themeColor="text1"/>
          <w:lang w:val="fr-FR"/>
        </w:rPr>
        <w:t xml:space="preserve"> </w:t>
      </w:r>
      <w:r w:rsidRPr="000C364D">
        <w:rPr>
          <w:color w:val="000000" w:themeColor="text1"/>
          <w:lang w:val="fr-FR"/>
        </w:rPr>
        <w:t>chargés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l’aviation.</w:t>
      </w:r>
    </w:p>
    <w:p w14:paraId="197E7B84" w14:textId="070831F6" w:rsidR="004622F3" w:rsidRPr="000C364D" w:rsidRDefault="004622F3" w:rsidP="006B42F1">
      <w:pPr>
        <w:pStyle w:val="Titre2"/>
        <w:numPr>
          <w:ilvl w:val="1"/>
          <w:numId w:val="13"/>
        </w:numPr>
        <w:ind w:left="567" w:hanging="567"/>
        <w:rPr>
          <w:color w:val="000000" w:themeColor="text1"/>
          <w:sz w:val="24"/>
          <w:szCs w:val="24"/>
          <w:lang w:val="fr-FR"/>
        </w:rPr>
      </w:pPr>
      <w:bookmarkStart w:id="42" w:name="_Toc211918425"/>
      <w:r w:rsidRPr="000C364D">
        <w:rPr>
          <w:color w:val="000000" w:themeColor="text1"/>
          <w:sz w:val="24"/>
          <w:szCs w:val="24"/>
          <w:lang w:val="fr-FR"/>
        </w:rPr>
        <w:t>Indépendance</w:t>
      </w:r>
      <w:r w:rsidR="001C1CE1" w:rsidRPr="000C364D">
        <w:rPr>
          <w:color w:val="000000" w:themeColor="text1"/>
          <w:sz w:val="24"/>
          <w:szCs w:val="24"/>
          <w:lang w:val="fr-FR"/>
        </w:rPr>
        <w:t xml:space="preserve"> </w:t>
      </w:r>
      <w:r w:rsidR="00877752">
        <w:rPr>
          <w:color w:val="000000" w:themeColor="text1"/>
          <w:sz w:val="24"/>
          <w:szCs w:val="24"/>
          <w:lang w:val="fr-FR"/>
        </w:rPr>
        <w:t>de l’autorité</w:t>
      </w:r>
      <w:bookmarkEnd w:id="42"/>
      <w:r w:rsidR="001C1CE1" w:rsidRPr="000C364D">
        <w:rPr>
          <w:color w:val="000000" w:themeColor="text1"/>
          <w:sz w:val="24"/>
          <w:szCs w:val="24"/>
          <w:lang w:val="fr-FR"/>
        </w:rPr>
        <w:t xml:space="preserve"> </w:t>
      </w:r>
    </w:p>
    <w:p w14:paraId="24552EC7" w14:textId="5DEAA54C" w:rsidR="004622F3" w:rsidRPr="000C364D" w:rsidRDefault="00877752" w:rsidP="004F715D">
      <w:pPr>
        <w:pStyle w:val="NormalWeb"/>
        <w:rPr>
          <w:color w:val="000000" w:themeColor="text1"/>
          <w:lang w:val="fr-FR"/>
        </w:rPr>
      </w:pPr>
      <w:r w:rsidRPr="000C364D">
        <w:rPr>
          <w:color w:val="000000" w:themeColor="text1"/>
          <w:lang w:val="fr-FR"/>
        </w:rPr>
        <w:t>Conformément</w:t>
      </w:r>
      <w:r w:rsidR="00CF0D7A" w:rsidRPr="000C364D">
        <w:rPr>
          <w:color w:val="000000" w:themeColor="text1"/>
          <w:lang w:val="fr-FR"/>
        </w:rPr>
        <w:t xml:space="preserve"> </w:t>
      </w:r>
      <w:r>
        <w:rPr>
          <w:color w:val="000000" w:themeColor="text1"/>
          <w:lang w:val="fr-FR"/>
        </w:rPr>
        <w:t xml:space="preserve">au Code de l’aviation civile et à </w:t>
      </w:r>
      <w:r w:rsidR="00C36905" w:rsidRPr="000C364D">
        <w:rPr>
          <w:color w:val="000000" w:themeColor="text1"/>
          <w:lang w:val="fr-FR"/>
        </w:rPr>
        <w:t>ses textes organiques,</w:t>
      </w:r>
      <w:r w:rsidR="0033799E" w:rsidRPr="000C364D">
        <w:rPr>
          <w:color w:val="000000" w:themeColor="text1"/>
          <w:lang w:val="fr-FR"/>
        </w:rPr>
        <w:t xml:space="preserve"> </w:t>
      </w:r>
      <w:r w:rsidR="00661AB4">
        <w:rPr>
          <w:color w:val="000000" w:themeColor="text1"/>
          <w:lang w:val="fr-FR"/>
        </w:rPr>
        <w:t>l’AE</w:t>
      </w:r>
      <w:r w:rsidR="0033799E" w:rsidRPr="000C364D">
        <w:rPr>
          <w:color w:val="000000" w:themeColor="text1"/>
          <w:lang w:val="fr-FR"/>
        </w:rPr>
        <w:t xml:space="preserve"> </w:t>
      </w:r>
      <w:r w:rsidR="004622F3" w:rsidRPr="000C364D">
        <w:rPr>
          <w:color w:val="000000" w:themeColor="text1"/>
          <w:lang w:val="fr-FR"/>
        </w:rPr>
        <w:t>est</w:t>
      </w:r>
      <w:r w:rsidR="001C1CE1" w:rsidRPr="000C364D">
        <w:rPr>
          <w:color w:val="000000" w:themeColor="text1"/>
          <w:lang w:val="fr-FR"/>
        </w:rPr>
        <w:t xml:space="preserve"> </w:t>
      </w:r>
      <w:r w:rsidR="004622F3" w:rsidRPr="000C364D">
        <w:rPr>
          <w:color w:val="000000" w:themeColor="text1"/>
          <w:lang w:val="fr-FR"/>
        </w:rPr>
        <w:t>fonctionnellement</w:t>
      </w:r>
      <w:r w:rsidR="001C1CE1" w:rsidRPr="000C364D">
        <w:rPr>
          <w:color w:val="000000" w:themeColor="text1"/>
          <w:lang w:val="fr-FR"/>
        </w:rPr>
        <w:t xml:space="preserve"> </w:t>
      </w:r>
      <w:r w:rsidR="004622F3" w:rsidRPr="000C364D">
        <w:rPr>
          <w:color w:val="000000" w:themeColor="text1"/>
          <w:lang w:val="fr-FR"/>
        </w:rPr>
        <w:t>indépendant</w:t>
      </w:r>
      <w:r w:rsidR="001C1CE1" w:rsidRPr="000C364D">
        <w:rPr>
          <w:color w:val="000000" w:themeColor="text1"/>
          <w:lang w:val="fr-FR"/>
        </w:rPr>
        <w:t xml:space="preserve"> </w:t>
      </w:r>
      <w:r w:rsidR="004622F3" w:rsidRPr="000C364D">
        <w:rPr>
          <w:color w:val="000000" w:themeColor="text1"/>
          <w:lang w:val="fr-FR"/>
        </w:rPr>
        <w:t>notamment</w:t>
      </w:r>
      <w:r w:rsidR="001C1CE1" w:rsidRPr="000C364D">
        <w:rPr>
          <w:color w:val="000000" w:themeColor="text1"/>
          <w:lang w:val="fr-FR"/>
        </w:rPr>
        <w:t xml:space="preserve"> </w:t>
      </w:r>
      <w:r w:rsidR="004622F3" w:rsidRPr="000C364D">
        <w:rPr>
          <w:color w:val="000000" w:themeColor="text1"/>
          <w:lang w:val="fr-FR"/>
        </w:rPr>
        <w:t>de</w:t>
      </w:r>
      <w:r w:rsidR="001C1CE1" w:rsidRPr="000C364D">
        <w:rPr>
          <w:color w:val="000000" w:themeColor="text1"/>
          <w:lang w:val="fr-FR"/>
        </w:rPr>
        <w:t xml:space="preserve"> </w:t>
      </w:r>
      <w:r>
        <w:rPr>
          <w:color w:val="000000" w:themeColor="text1"/>
          <w:lang w:val="fr-FR"/>
        </w:rPr>
        <w:t xml:space="preserve">l’autorité de l’aviation </w:t>
      </w:r>
      <w:proofErr w:type="gramStart"/>
      <w:r>
        <w:rPr>
          <w:color w:val="000000" w:themeColor="text1"/>
          <w:lang w:val="fr-FR"/>
        </w:rPr>
        <w:t xml:space="preserve">civile </w:t>
      </w:r>
      <w:r w:rsidR="001C1CE1" w:rsidRPr="000C364D">
        <w:rPr>
          <w:color w:val="000000" w:themeColor="text1"/>
          <w:lang w:val="fr-FR"/>
        </w:rPr>
        <w:t xml:space="preserve"> </w:t>
      </w:r>
      <w:r w:rsidR="004622F3" w:rsidRPr="000C364D">
        <w:rPr>
          <w:color w:val="000000" w:themeColor="text1"/>
          <w:lang w:val="fr-FR"/>
        </w:rPr>
        <w:t>et</w:t>
      </w:r>
      <w:proofErr w:type="gramEnd"/>
      <w:r w:rsidR="001C1CE1" w:rsidRPr="000C364D">
        <w:rPr>
          <w:color w:val="000000" w:themeColor="text1"/>
          <w:lang w:val="fr-FR"/>
        </w:rPr>
        <w:t xml:space="preserve"> </w:t>
      </w:r>
      <w:r w:rsidR="004622F3" w:rsidRPr="000C364D">
        <w:rPr>
          <w:color w:val="000000" w:themeColor="text1"/>
          <w:lang w:val="fr-FR"/>
        </w:rPr>
        <w:t>de</w:t>
      </w:r>
      <w:r w:rsidR="001C1CE1" w:rsidRPr="000C364D">
        <w:rPr>
          <w:color w:val="000000" w:themeColor="text1"/>
          <w:lang w:val="fr-FR"/>
        </w:rPr>
        <w:t xml:space="preserve"> </w:t>
      </w:r>
      <w:r w:rsidR="004622F3" w:rsidRPr="000C364D">
        <w:rPr>
          <w:color w:val="000000" w:themeColor="text1"/>
          <w:lang w:val="fr-FR"/>
        </w:rPr>
        <w:t>tout</w:t>
      </w:r>
      <w:r w:rsidR="001C1CE1" w:rsidRPr="000C364D">
        <w:rPr>
          <w:color w:val="000000" w:themeColor="text1"/>
          <w:lang w:val="fr-FR"/>
        </w:rPr>
        <w:t xml:space="preserve"> </w:t>
      </w:r>
      <w:r w:rsidR="004622F3" w:rsidRPr="000C364D">
        <w:rPr>
          <w:color w:val="000000" w:themeColor="text1"/>
          <w:lang w:val="fr-FR"/>
        </w:rPr>
        <w:t>autre</w:t>
      </w:r>
      <w:r w:rsidR="001C1CE1" w:rsidRPr="000C364D">
        <w:rPr>
          <w:color w:val="000000" w:themeColor="text1"/>
          <w:lang w:val="fr-FR"/>
        </w:rPr>
        <w:t xml:space="preserve"> </w:t>
      </w:r>
      <w:r w:rsidR="004622F3" w:rsidRPr="000C364D">
        <w:rPr>
          <w:color w:val="000000" w:themeColor="text1"/>
          <w:lang w:val="fr-FR"/>
        </w:rPr>
        <w:t>partie</w:t>
      </w:r>
      <w:r w:rsidR="001C1CE1" w:rsidRPr="000C364D">
        <w:rPr>
          <w:color w:val="000000" w:themeColor="text1"/>
          <w:lang w:val="fr-FR"/>
        </w:rPr>
        <w:t xml:space="preserve"> </w:t>
      </w:r>
      <w:r w:rsidR="004622F3" w:rsidRPr="000C364D">
        <w:rPr>
          <w:color w:val="000000" w:themeColor="text1"/>
          <w:lang w:val="fr-FR"/>
        </w:rPr>
        <w:t>dont</w:t>
      </w:r>
      <w:r w:rsidR="001C1CE1" w:rsidRPr="000C364D">
        <w:rPr>
          <w:color w:val="000000" w:themeColor="text1"/>
          <w:lang w:val="fr-FR"/>
        </w:rPr>
        <w:t xml:space="preserve"> </w:t>
      </w:r>
      <w:r w:rsidR="004622F3" w:rsidRPr="000C364D">
        <w:rPr>
          <w:color w:val="000000" w:themeColor="text1"/>
          <w:lang w:val="fr-FR"/>
        </w:rPr>
        <w:t>les</w:t>
      </w:r>
      <w:r w:rsidR="001C1CE1" w:rsidRPr="000C364D">
        <w:rPr>
          <w:color w:val="000000" w:themeColor="text1"/>
          <w:lang w:val="fr-FR"/>
        </w:rPr>
        <w:t xml:space="preserve"> </w:t>
      </w:r>
      <w:r w:rsidR="004622F3" w:rsidRPr="000C364D">
        <w:rPr>
          <w:color w:val="000000" w:themeColor="text1"/>
          <w:lang w:val="fr-FR"/>
        </w:rPr>
        <w:t>intérêts</w:t>
      </w:r>
      <w:r w:rsidR="001C1CE1" w:rsidRPr="000C364D">
        <w:rPr>
          <w:color w:val="000000" w:themeColor="text1"/>
          <w:lang w:val="fr-FR"/>
        </w:rPr>
        <w:t xml:space="preserve"> </w:t>
      </w:r>
      <w:r w:rsidR="004622F3" w:rsidRPr="000C364D">
        <w:rPr>
          <w:color w:val="000000" w:themeColor="text1"/>
          <w:lang w:val="fr-FR"/>
        </w:rPr>
        <w:t>pourraient</w:t>
      </w:r>
      <w:r w:rsidR="001C1CE1" w:rsidRPr="000C364D">
        <w:rPr>
          <w:color w:val="000000" w:themeColor="text1"/>
          <w:lang w:val="fr-FR"/>
        </w:rPr>
        <w:t xml:space="preserve"> </w:t>
      </w:r>
      <w:r w:rsidR="004622F3" w:rsidRPr="000C364D">
        <w:rPr>
          <w:color w:val="000000" w:themeColor="text1"/>
          <w:lang w:val="fr-FR"/>
        </w:rPr>
        <w:t>mettre</w:t>
      </w:r>
      <w:r w:rsidR="001C1CE1" w:rsidRPr="000C364D">
        <w:rPr>
          <w:color w:val="000000" w:themeColor="text1"/>
          <w:lang w:val="fr-FR"/>
        </w:rPr>
        <w:t xml:space="preserve"> </w:t>
      </w:r>
      <w:r w:rsidR="004622F3" w:rsidRPr="000C364D">
        <w:rPr>
          <w:color w:val="000000" w:themeColor="text1"/>
          <w:lang w:val="fr-FR"/>
        </w:rPr>
        <w:t>en</w:t>
      </w:r>
      <w:r w:rsidR="001C1CE1" w:rsidRPr="000C364D">
        <w:rPr>
          <w:color w:val="000000" w:themeColor="text1"/>
          <w:lang w:val="fr-FR"/>
        </w:rPr>
        <w:t xml:space="preserve"> </w:t>
      </w:r>
      <w:r w:rsidR="004622F3" w:rsidRPr="000C364D">
        <w:rPr>
          <w:color w:val="000000" w:themeColor="text1"/>
          <w:lang w:val="fr-FR"/>
        </w:rPr>
        <w:t>conflit</w:t>
      </w:r>
      <w:r w:rsidR="001C1CE1" w:rsidRPr="000C364D">
        <w:rPr>
          <w:color w:val="000000" w:themeColor="text1"/>
          <w:lang w:val="fr-FR"/>
        </w:rPr>
        <w:t xml:space="preserve"> </w:t>
      </w:r>
      <w:r w:rsidR="004622F3" w:rsidRPr="000C364D">
        <w:rPr>
          <w:color w:val="000000" w:themeColor="text1"/>
          <w:lang w:val="fr-FR"/>
        </w:rPr>
        <w:t>avec</w:t>
      </w:r>
      <w:r w:rsidR="001C1CE1" w:rsidRPr="000C364D">
        <w:rPr>
          <w:color w:val="000000" w:themeColor="text1"/>
          <w:lang w:val="fr-FR"/>
        </w:rPr>
        <w:t xml:space="preserve"> </w:t>
      </w:r>
      <w:r w:rsidR="004622F3" w:rsidRPr="000C364D">
        <w:rPr>
          <w:color w:val="000000" w:themeColor="text1"/>
          <w:lang w:val="fr-FR"/>
        </w:rPr>
        <w:t>ses</w:t>
      </w:r>
      <w:r w:rsidR="001C1CE1" w:rsidRPr="000C364D">
        <w:rPr>
          <w:color w:val="000000" w:themeColor="text1"/>
          <w:lang w:val="fr-FR"/>
        </w:rPr>
        <w:t xml:space="preserve"> </w:t>
      </w:r>
      <w:r w:rsidR="004622F3" w:rsidRPr="000C364D">
        <w:rPr>
          <w:color w:val="000000" w:themeColor="text1"/>
          <w:lang w:val="fr-FR"/>
        </w:rPr>
        <w:t>missions.</w:t>
      </w:r>
    </w:p>
    <w:p w14:paraId="03A8F116" w14:textId="5F2BBFA8" w:rsidR="009E1226" w:rsidRPr="000C364D" w:rsidRDefault="00877752" w:rsidP="009E1226">
      <w:pPr>
        <w:pStyle w:val="NormalWeb"/>
        <w:rPr>
          <w:color w:val="000000" w:themeColor="text1"/>
          <w:lang w:val="fr-FR"/>
        </w:rPr>
      </w:pPr>
      <w:r>
        <w:rPr>
          <w:color w:val="000000" w:themeColor="text1"/>
          <w:lang w:val="fr-FR"/>
        </w:rPr>
        <w:t>L</w:t>
      </w:r>
      <w:r w:rsidR="00EC10D7" w:rsidRPr="000C364D">
        <w:rPr>
          <w:color w:val="000000" w:themeColor="text1"/>
          <w:lang w:val="fr-FR"/>
        </w:rPr>
        <w:t>ors de la conduite des enquêtes,</w:t>
      </w:r>
      <w:r w:rsidR="009E1226" w:rsidRPr="000C364D">
        <w:rPr>
          <w:color w:val="000000" w:themeColor="text1"/>
          <w:lang w:val="fr-FR"/>
        </w:rPr>
        <w:t xml:space="preserve"> </w:t>
      </w:r>
      <w:r w:rsidR="00661AB4">
        <w:rPr>
          <w:color w:val="000000" w:themeColor="text1"/>
          <w:lang w:val="fr-FR"/>
        </w:rPr>
        <w:t>l’AE</w:t>
      </w:r>
      <w:r w:rsidR="009E1226" w:rsidRPr="000C364D">
        <w:rPr>
          <w:color w:val="000000" w:themeColor="text1"/>
          <w:lang w:val="fr-FR"/>
        </w:rPr>
        <w:t xml:space="preserve"> ou les personnes chargé</w:t>
      </w:r>
      <w:r>
        <w:rPr>
          <w:color w:val="000000" w:themeColor="text1"/>
          <w:lang w:val="fr-FR"/>
        </w:rPr>
        <w:t>e</w:t>
      </w:r>
      <w:r w:rsidR="009E1226" w:rsidRPr="000C364D">
        <w:rPr>
          <w:color w:val="000000" w:themeColor="text1"/>
          <w:lang w:val="fr-FR"/>
        </w:rPr>
        <w:t>s de</w:t>
      </w:r>
      <w:r w:rsidR="00EC10D7" w:rsidRPr="000C364D">
        <w:rPr>
          <w:color w:val="000000" w:themeColor="text1"/>
          <w:lang w:val="fr-FR"/>
        </w:rPr>
        <w:t xml:space="preserve">s </w:t>
      </w:r>
      <w:r w:rsidR="009E1226" w:rsidRPr="000C364D">
        <w:rPr>
          <w:color w:val="000000" w:themeColor="text1"/>
          <w:lang w:val="fr-FR"/>
        </w:rPr>
        <w:t>enquêtes agissent en toute indépendance et ne reçoit ni ne sollicitent d'instructions d'aucune autorité ni d'aucun organisme dont les intérêts pourraient entrer en conflit avec la mission qui leur est confiée.</w:t>
      </w:r>
    </w:p>
    <w:p w14:paraId="01149F90" w14:textId="5B7E2648" w:rsidR="009E1226" w:rsidRPr="000C364D" w:rsidRDefault="009E1226" w:rsidP="009E1226">
      <w:pPr>
        <w:pStyle w:val="NormalWeb"/>
        <w:rPr>
          <w:color w:val="000000" w:themeColor="text1"/>
          <w:lang w:val="fr-FR"/>
        </w:rPr>
      </w:pPr>
      <w:r w:rsidRPr="000C364D">
        <w:rPr>
          <w:color w:val="000000" w:themeColor="text1"/>
          <w:lang w:val="fr-FR"/>
        </w:rPr>
        <w:t xml:space="preserve">Ils </w:t>
      </w:r>
      <w:r w:rsidR="00E96099" w:rsidRPr="000C364D">
        <w:rPr>
          <w:color w:val="000000" w:themeColor="text1"/>
          <w:lang w:val="fr-FR"/>
        </w:rPr>
        <w:t>accèdent</w:t>
      </w:r>
      <w:r w:rsidRPr="000C364D">
        <w:rPr>
          <w:color w:val="000000" w:themeColor="text1"/>
          <w:lang w:val="fr-FR"/>
        </w:rPr>
        <w:t xml:space="preserve"> sans restriction et sans délai à tous les éléments de preuves et ne doivent pas être gênées par des enquêtes ou des procédures judiciaires ou administratives.</w:t>
      </w:r>
    </w:p>
    <w:p w14:paraId="4688F31E" w14:textId="0E2C5092" w:rsidR="009E1226" w:rsidRPr="000C364D" w:rsidRDefault="00877752" w:rsidP="009E1226">
      <w:pPr>
        <w:pStyle w:val="NormalWeb"/>
        <w:rPr>
          <w:color w:val="000000" w:themeColor="text1"/>
          <w:lang w:val="fr-FR"/>
        </w:rPr>
      </w:pPr>
      <w:r>
        <w:rPr>
          <w:color w:val="000000" w:themeColor="text1"/>
          <w:lang w:val="fr-FR"/>
        </w:rPr>
        <w:t>L</w:t>
      </w:r>
      <w:r w:rsidR="009E1226" w:rsidRPr="000C364D">
        <w:rPr>
          <w:color w:val="000000" w:themeColor="text1"/>
          <w:lang w:val="fr-FR"/>
        </w:rPr>
        <w:t xml:space="preserve">'étendue des enquêtes et la procédure à suivre pour effectuer ces enquêtes sont déterminées par le </w:t>
      </w:r>
      <w:r w:rsidR="00275749" w:rsidRPr="000C364D">
        <w:rPr>
          <w:b/>
          <w:bCs/>
          <w:color w:val="000000" w:themeColor="text1"/>
          <w:lang w:val="fr-FR"/>
        </w:rPr>
        <w:t>directeur</w:t>
      </w:r>
      <w:r w:rsidR="00EC10D7" w:rsidRPr="000C364D">
        <w:rPr>
          <w:b/>
          <w:bCs/>
          <w:color w:val="000000" w:themeColor="text1"/>
          <w:lang w:val="fr-FR"/>
        </w:rPr>
        <w:t xml:space="preserve"> </w:t>
      </w:r>
      <w:r w:rsidR="009E1226" w:rsidRPr="000C364D">
        <w:rPr>
          <w:color w:val="000000" w:themeColor="text1"/>
          <w:lang w:val="fr-FR"/>
        </w:rPr>
        <w:t xml:space="preserve">compte tenu de l'objectif </w:t>
      </w:r>
      <w:r w:rsidR="00275749" w:rsidRPr="000C364D">
        <w:rPr>
          <w:color w:val="000000" w:themeColor="text1"/>
          <w:lang w:val="fr-FR"/>
        </w:rPr>
        <w:t xml:space="preserve">de l’enquête </w:t>
      </w:r>
      <w:r w:rsidR="009E1226" w:rsidRPr="000C364D">
        <w:rPr>
          <w:color w:val="000000" w:themeColor="text1"/>
          <w:lang w:val="fr-FR"/>
        </w:rPr>
        <w:t xml:space="preserve">et en fonction des </w:t>
      </w:r>
      <w:r w:rsidR="009E1226" w:rsidRPr="000C364D">
        <w:rPr>
          <w:color w:val="000000" w:themeColor="text1"/>
          <w:lang w:val="fr-FR"/>
        </w:rPr>
        <w:lastRenderedPageBreak/>
        <w:t>enseignements qu'il entend tirer de l'accident ou de l'incident aux fins d'amélioration de la sécurité.</w:t>
      </w:r>
    </w:p>
    <w:p w14:paraId="26C2E6A1" w14:textId="5A576AB9" w:rsidR="00A560BD" w:rsidRPr="000C364D" w:rsidRDefault="00A560BD" w:rsidP="006B42F1">
      <w:pPr>
        <w:pStyle w:val="Titre2"/>
        <w:numPr>
          <w:ilvl w:val="1"/>
          <w:numId w:val="13"/>
        </w:numPr>
        <w:ind w:left="567" w:hanging="567"/>
        <w:rPr>
          <w:color w:val="000000" w:themeColor="text1"/>
          <w:sz w:val="24"/>
          <w:szCs w:val="24"/>
          <w:lang w:val="fr-FR"/>
        </w:rPr>
      </w:pPr>
      <w:bookmarkStart w:id="43" w:name="_Toc211918426"/>
      <w:r w:rsidRPr="000C364D">
        <w:rPr>
          <w:color w:val="000000" w:themeColor="text1"/>
          <w:sz w:val="24"/>
          <w:szCs w:val="24"/>
          <w:lang w:val="fr-FR"/>
        </w:rPr>
        <w:t>Financement</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l’enquête</w:t>
      </w:r>
      <w:bookmarkEnd w:id="43"/>
    </w:p>
    <w:p w14:paraId="75818D35" w14:textId="4FCFE1E7" w:rsidR="008918F7" w:rsidRPr="000C364D" w:rsidRDefault="008918F7" w:rsidP="008918F7">
      <w:pPr>
        <w:pStyle w:val="NormalWeb"/>
        <w:shd w:val="clear" w:color="auto" w:fill="FFFFFF"/>
        <w:rPr>
          <w:color w:val="000000" w:themeColor="text1"/>
          <w:lang w:val="fr-FR"/>
        </w:rPr>
      </w:pPr>
      <w:r w:rsidRPr="000C364D">
        <w:rPr>
          <w:color w:val="000000" w:themeColor="text1"/>
          <w:lang w:val="fr-FR"/>
        </w:rPr>
        <w:t xml:space="preserve">Les ressources pour le fonctionnement </w:t>
      </w:r>
      <w:r w:rsidR="00661AB4">
        <w:rPr>
          <w:color w:val="000000" w:themeColor="text1"/>
          <w:lang w:val="fr-FR"/>
        </w:rPr>
        <w:t>de l’AE</w:t>
      </w:r>
      <w:r w:rsidRPr="000C364D">
        <w:rPr>
          <w:color w:val="000000" w:themeColor="text1"/>
          <w:lang w:val="fr-FR"/>
        </w:rPr>
        <w:t xml:space="preserve"> sont </w:t>
      </w:r>
      <w:r w:rsidR="00877752" w:rsidRPr="000C364D">
        <w:rPr>
          <w:color w:val="000000" w:themeColor="text1"/>
          <w:lang w:val="fr-FR"/>
        </w:rPr>
        <w:t>inscrites</w:t>
      </w:r>
      <w:r w:rsidR="00EC10D7" w:rsidRPr="000C364D">
        <w:rPr>
          <w:color w:val="000000" w:themeColor="text1"/>
          <w:lang w:val="fr-FR"/>
        </w:rPr>
        <w:t xml:space="preserve"> chaque année</w:t>
      </w:r>
      <w:r w:rsidRPr="000C364D">
        <w:rPr>
          <w:color w:val="000000" w:themeColor="text1"/>
          <w:lang w:val="fr-FR"/>
        </w:rPr>
        <w:t xml:space="preserve"> au budget de l’Etat.</w:t>
      </w:r>
      <w:r w:rsidR="00877752">
        <w:rPr>
          <w:color w:val="000000" w:themeColor="text1"/>
          <w:lang w:val="fr-FR"/>
        </w:rPr>
        <w:t xml:space="preserve"> Elle </w:t>
      </w:r>
      <w:proofErr w:type="spellStart"/>
      <w:r w:rsidR="00877752">
        <w:rPr>
          <w:color w:val="000000" w:themeColor="text1"/>
          <w:lang w:val="fr-FR"/>
        </w:rPr>
        <w:t>beneficie</w:t>
      </w:r>
      <w:proofErr w:type="spellEnd"/>
      <w:r w:rsidR="00877752">
        <w:rPr>
          <w:color w:val="000000" w:themeColor="text1"/>
          <w:lang w:val="fr-FR"/>
        </w:rPr>
        <w:t xml:space="preserve"> également des redevances aéronautiques.</w:t>
      </w:r>
    </w:p>
    <w:p w14:paraId="5AE1E75C" w14:textId="1909BFC5" w:rsidR="00C53BFA" w:rsidRPr="000C364D" w:rsidRDefault="009E1226" w:rsidP="009E1226">
      <w:pPr>
        <w:pStyle w:val="NormalWeb"/>
        <w:shd w:val="clear" w:color="auto" w:fill="FFFFFF"/>
        <w:rPr>
          <w:color w:val="000000" w:themeColor="text1"/>
          <w:lang w:val="fr-FR"/>
        </w:rPr>
      </w:pPr>
      <w:r w:rsidRPr="000C364D">
        <w:rPr>
          <w:color w:val="000000" w:themeColor="text1"/>
          <w:lang w:val="fr-FR"/>
        </w:rPr>
        <w:t xml:space="preserve">L’élaboration du budget </w:t>
      </w:r>
      <w:r w:rsidR="00661AB4">
        <w:rPr>
          <w:color w:val="000000" w:themeColor="text1"/>
          <w:lang w:val="fr-FR"/>
        </w:rPr>
        <w:t>de l’AE</w:t>
      </w:r>
      <w:r w:rsidRPr="000C364D">
        <w:rPr>
          <w:color w:val="000000" w:themeColor="text1"/>
          <w:lang w:val="fr-FR"/>
        </w:rPr>
        <w:t>, son exécution ainsi que la</w:t>
      </w:r>
      <w:r w:rsidR="008918F7" w:rsidRPr="000C364D">
        <w:rPr>
          <w:color w:val="000000" w:themeColor="text1"/>
          <w:lang w:val="fr-FR"/>
        </w:rPr>
        <w:t xml:space="preserve"> budgétisation de l’enquête</w:t>
      </w:r>
      <w:r w:rsidRPr="000C364D">
        <w:rPr>
          <w:color w:val="000000" w:themeColor="text1"/>
          <w:lang w:val="fr-FR"/>
        </w:rPr>
        <w:t xml:space="preserve"> et l’acquisition de fonds complémentaires sont décrites au </w:t>
      </w:r>
      <w:r w:rsidRPr="000C364D">
        <w:rPr>
          <w:b/>
          <w:bCs/>
          <w:color w:val="000000" w:themeColor="text1"/>
          <w:lang w:val="fr-FR"/>
        </w:rPr>
        <w:t xml:space="preserve">chapitre 10 </w:t>
      </w:r>
      <w:r w:rsidR="00275749" w:rsidRPr="000C364D">
        <w:rPr>
          <w:b/>
          <w:bCs/>
          <w:color w:val="000000" w:themeColor="text1"/>
          <w:lang w:val="fr-FR"/>
        </w:rPr>
        <w:t xml:space="preserve">manuel d’organisation </w:t>
      </w:r>
      <w:r w:rsidR="00C53BFA" w:rsidRPr="000C364D">
        <w:rPr>
          <w:b/>
          <w:bCs/>
          <w:color w:val="000000" w:themeColor="text1"/>
          <w:lang w:val="fr-FR"/>
        </w:rPr>
        <w:t>(MAN-ORG-01)</w:t>
      </w:r>
      <w:r w:rsidR="005413C7" w:rsidRPr="000C364D">
        <w:rPr>
          <w:color w:val="000000" w:themeColor="text1"/>
          <w:lang w:val="fr-FR"/>
        </w:rPr>
        <w:t>.</w:t>
      </w:r>
    </w:p>
    <w:p w14:paraId="03A38F54" w14:textId="50DD2BC4" w:rsidR="00490D20" w:rsidRPr="000C364D" w:rsidRDefault="00490D20" w:rsidP="009E1226">
      <w:pPr>
        <w:pStyle w:val="NormalWeb"/>
        <w:shd w:val="clear" w:color="auto" w:fill="FFFFFF"/>
        <w:rPr>
          <w:color w:val="000000" w:themeColor="text1"/>
          <w:lang w:val="fr-FR"/>
        </w:rPr>
      </w:pPr>
      <w:r w:rsidRPr="000C364D">
        <w:rPr>
          <w:color w:val="000000" w:themeColor="text1"/>
          <w:lang w:val="fr-FR"/>
        </w:rPr>
        <w:br w:type="page"/>
      </w:r>
    </w:p>
    <w:p w14:paraId="65919067" w14:textId="7A7AE42A" w:rsidR="00553005" w:rsidRPr="000C364D" w:rsidRDefault="00FF1729" w:rsidP="006B42F1">
      <w:pPr>
        <w:pStyle w:val="Titre2"/>
        <w:numPr>
          <w:ilvl w:val="0"/>
          <w:numId w:val="13"/>
        </w:numPr>
        <w:ind w:left="567" w:hanging="567"/>
        <w:rPr>
          <w:color w:val="000000" w:themeColor="text1"/>
          <w:sz w:val="24"/>
          <w:szCs w:val="24"/>
          <w:lang w:val="fr-FR"/>
        </w:rPr>
      </w:pPr>
      <w:bookmarkStart w:id="44" w:name="_Toc211918427"/>
      <w:r w:rsidRPr="000C364D">
        <w:rPr>
          <w:color w:val="000000" w:themeColor="text1"/>
          <w:sz w:val="24"/>
          <w:szCs w:val="24"/>
          <w:lang w:val="fr-FR"/>
        </w:rPr>
        <w:lastRenderedPageBreak/>
        <w:t>PLANIFICATION</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PRÉPARATION</w:t>
      </w:r>
      <w:r w:rsidR="001C1CE1" w:rsidRPr="000C364D">
        <w:rPr>
          <w:color w:val="000000" w:themeColor="text1"/>
          <w:sz w:val="24"/>
          <w:szCs w:val="24"/>
          <w:lang w:val="fr-FR"/>
        </w:rPr>
        <w:t xml:space="preserve"> </w:t>
      </w:r>
      <w:r w:rsidRPr="000C364D">
        <w:rPr>
          <w:color w:val="000000" w:themeColor="text1"/>
          <w:sz w:val="24"/>
          <w:szCs w:val="24"/>
          <w:lang w:val="fr-FR"/>
        </w:rPr>
        <w:t>D’UNE</w:t>
      </w:r>
      <w:r w:rsidR="001C1CE1" w:rsidRPr="000C364D">
        <w:rPr>
          <w:color w:val="000000" w:themeColor="text1"/>
          <w:sz w:val="24"/>
          <w:szCs w:val="24"/>
          <w:lang w:val="fr-FR"/>
        </w:rPr>
        <w:t xml:space="preserve"> </w:t>
      </w:r>
      <w:r w:rsidRPr="000C364D">
        <w:rPr>
          <w:color w:val="000000" w:themeColor="text1"/>
          <w:sz w:val="24"/>
          <w:szCs w:val="24"/>
          <w:lang w:val="fr-FR"/>
        </w:rPr>
        <w:t>ENQUÊTE</w:t>
      </w:r>
      <w:bookmarkEnd w:id="44"/>
    </w:p>
    <w:p w14:paraId="08D58F24" w14:textId="0B101B22" w:rsidR="001E15C5" w:rsidRPr="000C364D" w:rsidRDefault="002C15A2" w:rsidP="006B42F1">
      <w:pPr>
        <w:pStyle w:val="Titre2"/>
        <w:numPr>
          <w:ilvl w:val="1"/>
          <w:numId w:val="13"/>
        </w:numPr>
        <w:ind w:left="567" w:hanging="567"/>
        <w:rPr>
          <w:color w:val="000000" w:themeColor="text1"/>
          <w:sz w:val="24"/>
          <w:szCs w:val="24"/>
          <w:lang w:val="fr-FR"/>
        </w:rPr>
      </w:pPr>
      <w:bookmarkStart w:id="45" w:name="_Toc211918428"/>
      <w:r w:rsidRPr="000C364D">
        <w:rPr>
          <w:color w:val="000000" w:themeColor="text1"/>
          <w:sz w:val="24"/>
          <w:szCs w:val="24"/>
          <w:lang w:val="fr-FR"/>
        </w:rPr>
        <w:t>Généralités</w:t>
      </w:r>
      <w:bookmarkEnd w:id="45"/>
      <w:r w:rsidR="001C1CE1" w:rsidRPr="000C364D">
        <w:rPr>
          <w:color w:val="000000" w:themeColor="text1"/>
          <w:sz w:val="24"/>
          <w:szCs w:val="24"/>
          <w:lang w:val="fr-FR"/>
        </w:rPr>
        <w:t xml:space="preserve"> </w:t>
      </w:r>
    </w:p>
    <w:p w14:paraId="402E1BC5" w14:textId="54A2B7AD" w:rsidR="002C15A2" w:rsidRPr="000C364D" w:rsidRDefault="002C15A2" w:rsidP="004F715D">
      <w:pPr>
        <w:pStyle w:val="NormalWeb"/>
        <w:shd w:val="clear" w:color="auto" w:fill="FFFFFF"/>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bonne</w:t>
      </w:r>
      <w:r w:rsidR="001C1CE1" w:rsidRPr="000C364D">
        <w:rPr>
          <w:color w:val="000000" w:themeColor="text1"/>
          <w:lang w:val="fr-FR"/>
        </w:rPr>
        <w:t xml:space="preserve"> </w:t>
      </w:r>
      <w:r w:rsidRPr="000C364D">
        <w:rPr>
          <w:color w:val="000000" w:themeColor="text1"/>
          <w:lang w:val="fr-FR"/>
        </w:rPr>
        <w:t>conduite</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dépend</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niveau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préparation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0719E1" w:rsidRPr="000C364D">
        <w:rPr>
          <w:color w:val="000000" w:themeColor="text1"/>
          <w:lang w:val="fr-FR"/>
        </w:rPr>
        <w:t>du</w:t>
      </w:r>
      <w:r w:rsidR="001C1CE1" w:rsidRPr="000C364D">
        <w:rPr>
          <w:color w:val="000000" w:themeColor="text1"/>
          <w:lang w:val="fr-FR"/>
        </w:rPr>
        <w:t xml:space="preserve"> </w:t>
      </w:r>
      <w:r w:rsidR="000719E1" w:rsidRPr="000C364D">
        <w:rPr>
          <w:color w:val="000000" w:themeColor="text1"/>
          <w:lang w:val="fr-FR"/>
        </w:rPr>
        <w:t>personnel</w:t>
      </w:r>
      <w:r w:rsidR="001C1CE1" w:rsidRPr="000C364D">
        <w:rPr>
          <w:color w:val="000000" w:themeColor="text1"/>
          <w:lang w:val="fr-FR"/>
        </w:rPr>
        <w:t xml:space="preserve"> </w:t>
      </w:r>
      <w:r w:rsidR="00877752">
        <w:rPr>
          <w:color w:val="000000" w:themeColor="text1"/>
          <w:lang w:val="fr-FR"/>
        </w:rPr>
        <w:t>de l’autorité</w:t>
      </w:r>
      <w:r w:rsidRPr="000C364D">
        <w:rPr>
          <w:color w:val="000000" w:themeColor="text1"/>
          <w:lang w:val="fr-FR"/>
        </w:rPr>
        <w:t>.</w:t>
      </w:r>
      <w:r w:rsidR="001C1CE1" w:rsidRPr="000C364D">
        <w:rPr>
          <w:color w:val="000000" w:themeColor="text1"/>
          <w:lang w:val="fr-FR"/>
        </w:rPr>
        <w:t xml:space="preserve"> </w:t>
      </w:r>
    </w:p>
    <w:p w14:paraId="22B6C380" w14:textId="61E63D1D" w:rsidR="000719E1" w:rsidRPr="000C364D" w:rsidRDefault="00553005" w:rsidP="004F715D">
      <w:pPr>
        <w:pStyle w:val="NormalWeb"/>
        <w:shd w:val="clear" w:color="auto" w:fill="FFFFFF"/>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planification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bonne</w:t>
      </w:r>
      <w:r w:rsidR="001C1CE1" w:rsidRPr="000C364D">
        <w:rPr>
          <w:color w:val="000000" w:themeColor="text1"/>
          <w:lang w:val="fr-FR"/>
        </w:rPr>
        <w:t xml:space="preserve"> </w:t>
      </w:r>
      <w:r w:rsidRPr="000C364D">
        <w:rPr>
          <w:color w:val="000000" w:themeColor="text1"/>
          <w:lang w:val="fr-FR"/>
        </w:rPr>
        <w:t>p</w:t>
      </w:r>
      <w:r w:rsidR="0029624E" w:rsidRPr="000C364D">
        <w:rPr>
          <w:color w:val="000000" w:themeColor="text1"/>
          <w:lang w:val="fr-FR"/>
        </w:rPr>
        <w:t>répar</w:t>
      </w:r>
      <w:r w:rsidRPr="000C364D">
        <w:rPr>
          <w:color w:val="000000" w:themeColor="text1"/>
          <w:lang w:val="fr-FR"/>
        </w:rPr>
        <w:t>ation</w:t>
      </w:r>
      <w:r w:rsidR="001C1CE1" w:rsidRPr="000C364D">
        <w:rPr>
          <w:color w:val="000000" w:themeColor="text1"/>
          <w:lang w:val="fr-FR"/>
        </w:rPr>
        <w:t xml:space="preserve"> </w:t>
      </w:r>
      <w:r w:rsidRPr="000C364D">
        <w:rPr>
          <w:color w:val="000000" w:themeColor="text1"/>
          <w:lang w:val="fr-FR"/>
        </w:rPr>
        <w:t>d’</w:t>
      </w:r>
      <w:r w:rsidR="0027031B" w:rsidRPr="000C364D">
        <w:rPr>
          <w:color w:val="000000" w:themeColor="text1"/>
          <w:lang w:val="fr-FR"/>
        </w:rPr>
        <w:t>une</w:t>
      </w:r>
      <w:r w:rsidR="001C1CE1" w:rsidRPr="000C364D">
        <w:rPr>
          <w:color w:val="000000" w:themeColor="text1"/>
          <w:lang w:val="fr-FR"/>
        </w:rPr>
        <w:t xml:space="preserve"> </w:t>
      </w:r>
      <w:r w:rsidR="002C15A2" w:rsidRPr="000C364D">
        <w:rPr>
          <w:color w:val="000000" w:themeColor="text1"/>
          <w:lang w:val="fr-FR"/>
        </w:rPr>
        <w:t>enquête</w:t>
      </w:r>
      <w:r w:rsidR="001C1CE1" w:rsidRPr="000C364D">
        <w:rPr>
          <w:color w:val="000000" w:themeColor="text1"/>
          <w:lang w:val="fr-FR"/>
        </w:rPr>
        <w:t xml:space="preserve"> </w:t>
      </w:r>
      <w:r w:rsidR="002C15A2" w:rsidRPr="000C364D">
        <w:rPr>
          <w:color w:val="000000" w:themeColor="text1"/>
          <w:lang w:val="fr-FR"/>
        </w:rPr>
        <w:t>co</w:t>
      </w:r>
      <w:r w:rsidR="0029624E" w:rsidRPr="000C364D">
        <w:rPr>
          <w:color w:val="000000" w:themeColor="text1"/>
          <w:lang w:val="fr-FR"/>
        </w:rPr>
        <w:t>nsiste</w:t>
      </w:r>
      <w:r w:rsidR="001C1CE1" w:rsidRPr="000C364D">
        <w:rPr>
          <w:color w:val="000000" w:themeColor="text1"/>
          <w:lang w:val="fr-FR"/>
        </w:rPr>
        <w:t xml:space="preserve"> </w:t>
      </w:r>
      <w:r w:rsidR="002C15A2" w:rsidRPr="000C364D">
        <w:rPr>
          <w:color w:val="000000" w:themeColor="text1"/>
          <w:lang w:val="fr-FR"/>
        </w:rPr>
        <w:t>notamment</w:t>
      </w:r>
      <w:r w:rsidR="001C1CE1" w:rsidRPr="000C364D">
        <w:rPr>
          <w:color w:val="000000" w:themeColor="text1"/>
          <w:lang w:val="fr-FR"/>
        </w:rPr>
        <w:t xml:space="preserve"> </w:t>
      </w:r>
      <w:r w:rsidR="0029624E"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45E49363" w14:textId="3D24BB5D" w:rsidR="000719E1" w:rsidRPr="000C364D" w:rsidRDefault="00123AB1" w:rsidP="006B42F1">
      <w:pPr>
        <w:pStyle w:val="NormalWeb"/>
        <w:numPr>
          <w:ilvl w:val="3"/>
          <w:numId w:val="14"/>
        </w:numPr>
        <w:shd w:val="clear" w:color="auto" w:fill="FFFFFF"/>
        <w:rPr>
          <w:color w:val="000000" w:themeColor="text1"/>
          <w:lang w:val="fr-FR"/>
        </w:rPr>
      </w:pPr>
      <w:proofErr w:type="gramStart"/>
      <w:r w:rsidRPr="000C364D">
        <w:rPr>
          <w:color w:val="000000" w:themeColor="text1"/>
          <w:lang w:val="fr-FR"/>
        </w:rPr>
        <w:t>définir</w:t>
      </w:r>
      <w:proofErr w:type="gramEnd"/>
      <w:r w:rsidR="001C1CE1" w:rsidRPr="000C364D">
        <w:rPr>
          <w:color w:val="000000" w:themeColor="text1"/>
          <w:lang w:val="fr-FR"/>
        </w:rPr>
        <w:t xml:space="preserve"> </w:t>
      </w:r>
      <w:r w:rsidRPr="000C364D">
        <w:rPr>
          <w:color w:val="000000" w:themeColor="text1"/>
          <w:lang w:val="fr-FR"/>
        </w:rPr>
        <w:t>l</w:t>
      </w:r>
      <w:r w:rsidR="002C15A2" w:rsidRPr="000C364D">
        <w:rPr>
          <w:color w:val="000000" w:themeColor="text1"/>
          <w:lang w:val="fr-FR"/>
        </w:rPr>
        <w:t>es</w:t>
      </w:r>
      <w:r w:rsidR="001C1CE1" w:rsidRPr="000C364D">
        <w:rPr>
          <w:color w:val="000000" w:themeColor="text1"/>
          <w:lang w:val="fr-FR"/>
        </w:rPr>
        <w:t xml:space="preserve"> </w:t>
      </w:r>
      <w:r w:rsidR="002C15A2" w:rsidRPr="000C364D">
        <w:rPr>
          <w:color w:val="000000" w:themeColor="text1"/>
          <w:lang w:val="fr-FR"/>
        </w:rPr>
        <w:t>responsabilités</w:t>
      </w:r>
      <w:r w:rsidR="001C1CE1" w:rsidRPr="000C364D">
        <w:rPr>
          <w:color w:val="000000" w:themeColor="text1"/>
          <w:lang w:val="fr-FR"/>
        </w:rPr>
        <w:t xml:space="preserve"> </w:t>
      </w:r>
      <w:r w:rsidR="002C15A2" w:rsidRPr="000C364D">
        <w:rPr>
          <w:color w:val="000000" w:themeColor="text1"/>
          <w:lang w:val="fr-FR"/>
        </w:rPr>
        <w:t>des</w:t>
      </w:r>
      <w:r w:rsidR="001C1CE1" w:rsidRPr="000C364D">
        <w:rPr>
          <w:color w:val="000000" w:themeColor="text1"/>
          <w:lang w:val="fr-FR"/>
        </w:rPr>
        <w:t xml:space="preserve"> </w:t>
      </w:r>
      <w:r w:rsidR="0029624E"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proofErr w:type="gramStart"/>
      <w:r w:rsidRPr="000C364D">
        <w:rPr>
          <w:color w:val="000000" w:themeColor="text1"/>
          <w:lang w:val="fr-FR"/>
        </w:rPr>
        <w:t>l’</w:t>
      </w:r>
      <w:r w:rsidR="002C15A2" w:rsidRPr="000C364D">
        <w:rPr>
          <w:color w:val="000000" w:themeColor="text1"/>
          <w:lang w:val="fr-FR"/>
        </w:rPr>
        <w:t>enquête</w:t>
      </w:r>
      <w:r w:rsidR="00236E8F" w:rsidRPr="000C364D">
        <w:rPr>
          <w:color w:val="000000" w:themeColor="text1"/>
          <w:lang w:val="fr-FR"/>
        </w:rPr>
        <w:t>;</w:t>
      </w:r>
      <w:proofErr w:type="gramEnd"/>
      <w:r w:rsidR="001C1CE1" w:rsidRPr="000C364D">
        <w:rPr>
          <w:color w:val="000000" w:themeColor="text1"/>
          <w:lang w:val="fr-FR"/>
        </w:rPr>
        <w:t xml:space="preserve"> </w:t>
      </w:r>
    </w:p>
    <w:p w14:paraId="5F6C2BEE" w14:textId="0AEF238A" w:rsidR="000719E1" w:rsidRPr="000C364D" w:rsidRDefault="0029624E" w:rsidP="006B42F1">
      <w:pPr>
        <w:pStyle w:val="NormalWeb"/>
        <w:numPr>
          <w:ilvl w:val="3"/>
          <w:numId w:val="14"/>
        </w:numPr>
        <w:shd w:val="clear" w:color="auto" w:fill="FFFFFF"/>
        <w:rPr>
          <w:color w:val="000000" w:themeColor="text1"/>
          <w:lang w:val="fr-FR"/>
        </w:rPr>
      </w:pPr>
      <w:proofErr w:type="gramStart"/>
      <w:r w:rsidRPr="000C364D">
        <w:rPr>
          <w:color w:val="000000" w:themeColor="text1"/>
          <w:lang w:val="fr-FR"/>
        </w:rPr>
        <w:t>établir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00123AB1" w:rsidRPr="000C364D">
        <w:rPr>
          <w:color w:val="000000" w:themeColor="text1"/>
          <w:lang w:val="fr-FR"/>
        </w:rPr>
        <w:t>d’enquêtes</w:t>
      </w:r>
      <w:r w:rsidR="001C1CE1" w:rsidRPr="000C364D">
        <w:rPr>
          <w:color w:val="000000" w:themeColor="text1"/>
          <w:lang w:val="fr-FR"/>
        </w:rPr>
        <w:t xml:space="preserve"> </w:t>
      </w:r>
      <w:proofErr w:type="gramStart"/>
      <w:r w:rsidR="00553005" w:rsidRPr="000C364D">
        <w:rPr>
          <w:color w:val="000000" w:themeColor="text1"/>
          <w:lang w:val="fr-FR"/>
        </w:rPr>
        <w:t>adaptées;</w:t>
      </w:r>
      <w:proofErr w:type="gramEnd"/>
      <w:r w:rsidR="001C1CE1" w:rsidRPr="000C364D">
        <w:rPr>
          <w:color w:val="000000" w:themeColor="text1"/>
          <w:lang w:val="fr-FR"/>
        </w:rPr>
        <w:t xml:space="preserve"> </w:t>
      </w:r>
    </w:p>
    <w:p w14:paraId="1E5D73C4" w14:textId="2BB238F3" w:rsidR="000719E1" w:rsidRPr="000C364D" w:rsidRDefault="0029624E" w:rsidP="006B42F1">
      <w:pPr>
        <w:pStyle w:val="NormalWeb"/>
        <w:numPr>
          <w:ilvl w:val="3"/>
          <w:numId w:val="14"/>
        </w:numPr>
        <w:shd w:val="clear" w:color="auto" w:fill="FFFFFF"/>
        <w:rPr>
          <w:color w:val="000000" w:themeColor="text1"/>
          <w:lang w:val="fr-FR"/>
        </w:rPr>
      </w:pPr>
      <w:proofErr w:type="gramStart"/>
      <w:r w:rsidRPr="000C364D">
        <w:rPr>
          <w:color w:val="000000" w:themeColor="text1"/>
          <w:lang w:val="fr-FR"/>
        </w:rPr>
        <w:t>disposer</w:t>
      </w:r>
      <w:proofErr w:type="gramEnd"/>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qualifié</w:t>
      </w:r>
      <w:r w:rsidR="00123AB1" w:rsidRPr="000C364D">
        <w:rPr>
          <w:color w:val="000000" w:themeColor="text1"/>
          <w:lang w:val="fr-FR"/>
        </w:rPr>
        <w:t>,</w:t>
      </w:r>
      <w:r w:rsidR="001C1CE1" w:rsidRPr="000C364D">
        <w:rPr>
          <w:color w:val="000000" w:themeColor="text1"/>
          <w:lang w:val="fr-FR"/>
        </w:rPr>
        <w:t xml:space="preserve"> </w:t>
      </w:r>
      <w:r w:rsidR="00123AB1" w:rsidRPr="000C364D">
        <w:rPr>
          <w:color w:val="000000" w:themeColor="text1"/>
          <w:lang w:val="fr-FR"/>
        </w:rPr>
        <w:t>expérimenté,</w:t>
      </w:r>
      <w:r w:rsidR="001C1CE1" w:rsidRPr="000C364D">
        <w:rPr>
          <w:color w:val="000000" w:themeColor="text1"/>
          <w:lang w:val="fr-FR"/>
        </w:rPr>
        <w:t xml:space="preserve"> </w:t>
      </w:r>
      <w:r w:rsidR="00123AB1" w:rsidRPr="000C364D">
        <w:rPr>
          <w:color w:val="000000" w:themeColor="text1"/>
          <w:lang w:val="fr-FR"/>
        </w:rPr>
        <w:t>formé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nombre</w:t>
      </w:r>
      <w:r w:rsidR="001C1CE1" w:rsidRPr="000C364D">
        <w:rPr>
          <w:color w:val="000000" w:themeColor="text1"/>
          <w:lang w:val="fr-FR"/>
        </w:rPr>
        <w:t xml:space="preserve"> </w:t>
      </w:r>
      <w:proofErr w:type="gramStart"/>
      <w:r w:rsidRPr="000C364D">
        <w:rPr>
          <w:color w:val="000000" w:themeColor="text1"/>
          <w:lang w:val="fr-FR"/>
        </w:rPr>
        <w:t>suffisant</w:t>
      </w:r>
      <w:r w:rsidR="00553005" w:rsidRPr="000C364D">
        <w:rPr>
          <w:color w:val="000000" w:themeColor="text1"/>
          <w:lang w:val="fr-FR"/>
        </w:rPr>
        <w:t>;</w:t>
      </w:r>
      <w:proofErr w:type="gramEnd"/>
      <w:r w:rsidR="001C1CE1" w:rsidRPr="000C364D">
        <w:rPr>
          <w:color w:val="000000" w:themeColor="text1"/>
          <w:lang w:val="fr-FR"/>
        </w:rPr>
        <w:t xml:space="preserve"> </w:t>
      </w:r>
    </w:p>
    <w:p w14:paraId="35D09F0C" w14:textId="337B7EC7" w:rsidR="000719E1" w:rsidRPr="000C364D" w:rsidRDefault="00553005" w:rsidP="006B42F1">
      <w:pPr>
        <w:pStyle w:val="NormalWeb"/>
        <w:numPr>
          <w:ilvl w:val="3"/>
          <w:numId w:val="14"/>
        </w:numPr>
        <w:shd w:val="clear" w:color="auto" w:fill="FFFFFF"/>
        <w:rPr>
          <w:color w:val="000000" w:themeColor="text1"/>
          <w:lang w:val="fr-FR"/>
        </w:rPr>
      </w:pPr>
      <w:proofErr w:type="gramStart"/>
      <w:r w:rsidRPr="000C364D">
        <w:rPr>
          <w:color w:val="000000" w:themeColor="text1"/>
          <w:lang w:val="fr-FR"/>
        </w:rPr>
        <w:t>fournir</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protection</w:t>
      </w:r>
      <w:r w:rsidR="001C1CE1" w:rsidRPr="000C364D">
        <w:rPr>
          <w:color w:val="000000" w:themeColor="text1"/>
          <w:lang w:val="fr-FR"/>
        </w:rPr>
        <w:t xml:space="preserve"> </w:t>
      </w:r>
      <w:r w:rsidR="00123AB1" w:rsidRPr="000C364D">
        <w:rPr>
          <w:color w:val="000000" w:themeColor="text1"/>
          <w:lang w:val="fr-FR"/>
        </w:rPr>
        <w:t>et</w:t>
      </w:r>
      <w:r w:rsidR="001C1CE1" w:rsidRPr="000C364D">
        <w:rPr>
          <w:color w:val="000000" w:themeColor="text1"/>
          <w:lang w:val="fr-FR"/>
        </w:rPr>
        <w:t xml:space="preserve"> </w:t>
      </w:r>
      <w:r w:rsidR="00123AB1" w:rsidRPr="000C364D">
        <w:rPr>
          <w:color w:val="000000" w:themeColor="text1"/>
          <w:lang w:val="fr-FR"/>
        </w:rPr>
        <w:t>le</w:t>
      </w:r>
      <w:r w:rsidR="001C1CE1" w:rsidRPr="000C364D">
        <w:rPr>
          <w:color w:val="000000" w:themeColor="text1"/>
          <w:lang w:val="fr-FR"/>
        </w:rPr>
        <w:t xml:space="preserve"> </w:t>
      </w:r>
      <w:r w:rsidR="00123AB1" w:rsidRPr="000C364D">
        <w:rPr>
          <w:color w:val="000000" w:themeColor="text1"/>
          <w:lang w:val="fr-FR"/>
        </w:rPr>
        <w:t>matériel</w:t>
      </w:r>
      <w:r w:rsidR="001C1CE1" w:rsidRPr="000C364D">
        <w:rPr>
          <w:color w:val="000000" w:themeColor="text1"/>
          <w:lang w:val="fr-FR"/>
        </w:rPr>
        <w:t xml:space="preserve"> </w:t>
      </w:r>
      <w:r w:rsidR="00123AB1"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nécessaires</w:t>
      </w:r>
      <w:r w:rsidR="001C1CE1" w:rsidRPr="000C364D">
        <w:rPr>
          <w:color w:val="000000" w:themeColor="text1"/>
          <w:lang w:val="fr-FR"/>
        </w:rPr>
        <w:t xml:space="preserve"> </w:t>
      </w:r>
      <w:r w:rsidR="004622F3" w:rsidRPr="000C364D">
        <w:rPr>
          <w:color w:val="000000" w:themeColor="text1"/>
          <w:lang w:val="fr-FR"/>
        </w:rPr>
        <w:t>et</w:t>
      </w:r>
      <w:r w:rsidR="001C1CE1" w:rsidRPr="000C364D">
        <w:rPr>
          <w:color w:val="000000" w:themeColor="text1"/>
          <w:lang w:val="fr-FR"/>
        </w:rPr>
        <w:t xml:space="preserve"> </w:t>
      </w:r>
      <w:proofErr w:type="gramStart"/>
      <w:r w:rsidR="004622F3" w:rsidRPr="000C364D">
        <w:rPr>
          <w:color w:val="000000" w:themeColor="text1"/>
          <w:lang w:val="fr-FR"/>
        </w:rPr>
        <w:t>adaptés</w:t>
      </w:r>
      <w:r w:rsidR="00236E8F" w:rsidRPr="000C364D">
        <w:rPr>
          <w:color w:val="000000" w:themeColor="text1"/>
          <w:lang w:val="fr-FR"/>
        </w:rPr>
        <w:t>;</w:t>
      </w:r>
      <w:proofErr w:type="gramEnd"/>
      <w:r w:rsidR="001C1CE1" w:rsidRPr="000C364D">
        <w:rPr>
          <w:color w:val="000000" w:themeColor="text1"/>
          <w:lang w:val="fr-FR"/>
        </w:rPr>
        <w:t xml:space="preserve"> </w:t>
      </w:r>
    </w:p>
    <w:p w14:paraId="55B97F53" w14:textId="09C125F5" w:rsidR="0027031B" w:rsidRPr="000C364D" w:rsidRDefault="0027031B" w:rsidP="006B42F1">
      <w:pPr>
        <w:pStyle w:val="NormalWeb"/>
        <w:numPr>
          <w:ilvl w:val="3"/>
          <w:numId w:val="14"/>
        </w:numPr>
        <w:shd w:val="clear" w:color="auto" w:fill="FFFFFF"/>
        <w:rPr>
          <w:color w:val="000000" w:themeColor="text1"/>
          <w:lang w:val="fr-FR"/>
        </w:rPr>
      </w:pPr>
      <w:proofErr w:type="gramStart"/>
      <w:r w:rsidRPr="000C364D">
        <w:rPr>
          <w:color w:val="000000" w:themeColor="text1"/>
          <w:lang w:val="fr-FR"/>
        </w:rPr>
        <w:t>sign</w:t>
      </w:r>
      <w:r w:rsidR="0029624E" w:rsidRPr="000C364D">
        <w:rPr>
          <w:color w:val="000000" w:themeColor="text1"/>
          <w:lang w:val="fr-FR"/>
        </w:rPr>
        <w:t>er</w:t>
      </w:r>
      <w:proofErr w:type="gramEnd"/>
      <w:r w:rsidR="001C1CE1" w:rsidRPr="000C364D">
        <w:rPr>
          <w:color w:val="000000" w:themeColor="text1"/>
          <w:lang w:val="fr-FR"/>
        </w:rPr>
        <w:t xml:space="preserve"> </w:t>
      </w:r>
      <w:r w:rsidRPr="000C364D">
        <w:rPr>
          <w:color w:val="000000" w:themeColor="text1"/>
          <w:lang w:val="fr-FR"/>
        </w:rPr>
        <w:t>de</w:t>
      </w:r>
      <w:r w:rsidR="0029624E"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protocoles</w:t>
      </w:r>
      <w:r w:rsidR="001C1CE1" w:rsidRPr="000C364D">
        <w:rPr>
          <w:color w:val="000000" w:themeColor="text1"/>
          <w:lang w:val="fr-FR"/>
        </w:rPr>
        <w:t xml:space="preserve"> </w:t>
      </w:r>
      <w:r w:rsidRPr="000C364D">
        <w:rPr>
          <w:color w:val="000000" w:themeColor="text1"/>
          <w:lang w:val="fr-FR"/>
        </w:rPr>
        <w:t>d’accord</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autorités</w:t>
      </w:r>
      <w:r w:rsidR="001C1CE1" w:rsidRPr="000C364D">
        <w:rPr>
          <w:color w:val="000000" w:themeColor="text1"/>
          <w:lang w:val="fr-FR"/>
        </w:rPr>
        <w:t xml:space="preserve"> </w:t>
      </w:r>
      <w:r w:rsidRPr="000C364D">
        <w:rPr>
          <w:color w:val="000000" w:themeColor="text1"/>
          <w:lang w:val="fr-FR"/>
        </w:rPr>
        <w:t>compétentes</w:t>
      </w:r>
      <w:r w:rsidR="001C1CE1" w:rsidRPr="000C364D">
        <w:rPr>
          <w:color w:val="000000" w:themeColor="text1"/>
          <w:lang w:val="fr-FR"/>
        </w:rPr>
        <w:t xml:space="preserve"> </w:t>
      </w:r>
      <w:r w:rsidRPr="000C364D">
        <w:rPr>
          <w:color w:val="000000" w:themeColor="text1"/>
          <w:lang w:val="fr-FR"/>
        </w:rPr>
        <w:t>locales,</w:t>
      </w:r>
      <w:r w:rsidR="001C1CE1" w:rsidRPr="000C364D">
        <w:rPr>
          <w:color w:val="000000" w:themeColor="text1"/>
          <w:lang w:val="fr-FR"/>
        </w:rPr>
        <w:t xml:space="preserve"> </w:t>
      </w:r>
      <w:r w:rsidRPr="000C364D">
        <w:rPr>
          <w:color w:val="000000" w:themeColor="text1"/>
          <w:lang w:val="fr-FR"/>
        </w:rPr>
        <w:t>l’industrie</w:t>
      </w:r>
      <w:r w:rsidR="001C1CE1" w:rsidRPr="000C364D">
        <w:rPr>
          <w:color w:val="000000" w:themeColor="text1"/>
          <w:lang w:val="fr-FR"/>
        </w:rPr>
        <w:t xml:space="preserve"> </w:t>
      </w:r>
      <w:r w:rsidRPr="000C364D">
        <w:rPr>
          <w:color w:val="000000" w:themeColor="text1"/>
          <w:lang w:val="fr-FR"/>
        </w:rPr>
        <w:t>aéronautique</w:t>
      </w:r>
      <w:r w:rsidR="0055766D" w:rsidRPr="000C364D">
        <w:rPr>
          <w:color w:val="000000" w:themeColor="text1"/>
          <w:lang w:val="fr-FR"/>
        </w:rPr>
        <w:t>,</w:t>
      </w:r>
      <w:r w:rsidR="001C1CE1" w:rsidRPr="000C364D">
        <w:rPr>
          <w:color w:val="000000" w:themeColor="text1"/>
          <w:lang w:val="fr-FR"/>
        </w:rPr>
        <w:t xml:space="preserve"> </w:t>
      </w:r>
      <w:r w:rsidR="0055766D" w:rsidRPr="000C364D">
        <w:rPr>
          <w:color w:val="000000" w:themeColor="text1"/>
          <w:lang w:val="fr-FR"/>
        </w:rPr>
        <w:t>les</w:t>
      </w:r>
      <w:r w:rsidR="001C1CE1" w:rsidRPr="000C364D">
        <w:rPr>
          <w:color w:val="000000" w:themeColor="text1"/>
          <w:lang w:val="fr-FR"/>
        </w:rPr>
        <w:t xml:space="preserve"> </w:t>
      </w:r>
      <w:r w:rsidR="0055766D" w:rsidRPr="000C364D">
        <w:rPr>
          <w:color w:val="000000" w:themeColor="text1"/>
          <w:lang w:val="fr-FR"/>
        </w:rPr>
        <w:t>services</w:t>
      </w:r>
      <w:r w:rsidR="001C1CE1" w:rsidRPr="000C364D">
        <w:rPr>
          <w:color w:val="000000" w:themeColor="text1"/>
          <w:lang w:val="fr-FR"/>
        </w:rPr>
        <w:t xml:space="preserve"> </w:t>
      </w:r>
      <w:r w:rsidR="0055766D" w:rsidRPr="000C364D">
        <w:rPr>
          <w:color w:val="000000" w:themeColor="text1"/>
          <w:lang w:val="fr-FR"/>
        </w:rPr>
        <w:t>d’enquête</w:t>
      </w:r>
      <w:r w:rsidR="001C1CE1" w:rsidRPr="000C364D">
        <w:rPr>
          <w:color w:val="000000" w:themeColor="text1"/>
          <w:lang w:val="fr-FR"/>
        </w:rPr>
        <w:t xml:space="preserve"> </w:t>
      </w:r>
      <w:r w:rsidR="0055766D" w:rsidRPr="000C364D">
        <w:rPr>
          <w:color w:val="000000" w:themeColor="text1"/>
          <w:lang w:val="fr-FR"/>
        </w:rPr>
        <w:t>d’autres</w:t>
      </w:r>
      <w:r w:rsidR="001C1CE1" w:rsidRPr="000C364D">
        <w:rPr>
          <w:color w:val="000000" w:themeColor="text1"/>
          <w:lang w:val="fr-FR"/>
        </w:rPr>
        <w:t xml:space="preserve"> </w:t>
      </w:r>
      <w:r w:rsidR="0055766D" w:rsidRPr="000C364D">
        <w:rPr>
          <w:color w:val="000000" w:themeColor="text1"/>
          <w:lang w:val="fr-FR"/>
        </w:rPr>
        <w:t>États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123AB1" w:rsidRPr="000C364D">
        <w:rPr>
          <w:color w:val="000000" w:themeColor="text1"/>
          <w:lang w:val="fr-FR"/>
        </w:rPr>
        <w:t>d</w:t>
      </w:r>
      <w:r w:rsidR="0055766D" w:rsidRPr="000C364D">
        <w:rPr>
          <w:color w:val="000000" w:themeColor="text1"/>
          <w:lang w:val="fr-FR"/>
        </w:rPr>
        <w:t>’autres</w:t>
      </w:r>
      <w:r w:rsidR="001C1CE1" w:rsidRPr="000C364D">
        <w:rPr>
          <w:color w:val="000000" w:themeColor="text1"/>
          <w:lang w:val="fr-FR"/>
        </w:rPr>
        <w:t xml:space="preserve"> </w:t>
      </w:r>
      <w:r w:rsidR="00123AB1" w:rsidRPr="000C364D">
        <w:rPr>
          <w:color w:val="000000" w:themeColor="text1"/>
          <w:lang w:val="fr-FR"/>
        </w:rPr>
        <w:t>organismes</w:t>
      </w:r>
      <w:r w:rsidR="001C1CE1" w:rsidRPr="000C364D">
        <w:rPr>
          <w:color w:val="000000" w:themeColor="text1"/>
          <w:lang w:val="fr-FR"/>
        </w:rPr>
        <w:t xml:space="preserve"> </w:t>
      </w:r>
      <w:r w:rsidR="00123AB1" w:rsidRPr="000C364D">
        <w:rPr>
          <w:color w:val="000000" w:themeColor="text1"/>
          <w:lang w:val="fr-FR"/>
        </w:rPr>
        <w:t>étrangers</w:t>
      </w:r>
      <w:r w:rsidR="001C1CE1" w:rsidRPr="000C364D">
        <w:rPr>
          <w:color w:val="000000" w:themeColor="text1"/>
          <w:lang w:val="fr-FR"/>
        </w:rPr>
        <w:t xml:space="preserve"> </w:t>
      </w:r>
      <w:r w:rsidR="001147BC" w:rsidRPr="000C364D">
        <w:rPr>
          <w:color w:val="000000" w:themeColor="text1"/>
          <w:lang w:val="fr-FR"/>
        </w:rPr>
        <w:t>pour</w:t>
      </w:r>
      <w:r w:rsidR="001C1CE1" w:rsidRPr="000C364D">
        <w:rPr>
          <w:color w:val="000000" w:themeColor="text1"/>
          <w:lang w:val="fr-FR"/>
        </w:rPr>
        <w:t xml:space="preserve"> </w:t>
      </w:r>
      <w:r w:rsidR="00553005" w:rsidRPr="000C364D">
        <w:rPr>
          <w:color w:val="000000" w:themeColor="text1"/>
          <w:lang w:val="fr-FR"/>
        </w:rPr>
        <w:t>obtenir</w:t>
      </w:r>
      <w:r w:rsidR="001C1CE1" w:rsidRPr="000C364D">
        <w:rPr>
          <w:color w:val="000000" w:themeColor="text1"/>
          <w:lang w:val="fr-FR"/>
        </w:rPr>
        <w:t xml:space="preserve"> </w:t>
      </w:r>
      <w:r w:rsidR="001147BC" w:rsidRPr="000C364D">
        <w:rPr>
          <w:color w:val="000000" w:themeColor="text1"/>
          <w:lang w:val="fr-FR"/>
        </w:rPr>
        <w:t>une</w:t>
      </w:r>
      <w:r w:rsidR="001C1CE1" w:rsidRPr="000C364D">
        <w:rPr>
          <w:color w:val="000000" w:themeColor="text1"/>
          <w:lang w:val="fr-FR"/>
        </w:rPr>
        <w:t xml:space="preserve"> </w:t>
      </w:r>
      <w:r w:rsidR="00553005" w:rsidRPr="000C364D">
        <w:rPr>
          <w:color w:val="000000" w:themeColor="text1"/>
          <w:lang w:val="fr-FR"/>
        </w:rPr>
        <w:t>assistance</w:t>
      </w:r>
      <w:r w:rsidR="001147BC" w:rsidRPr="000C364D">
        <w:rPr>
          <w:color w:val="000000" w:themeColor="text1"/>
          <w:lang w:val="fr-FR"/>
        </w:rPr>
        <w:t>,</w:t>
      </w:r>
      <w:r w:rsidR="001C1CE1" w:rsidRPr="000C364D">
        <w:rPr>
          <w:color w:val="000000" w:themeColor="text1"/>
          <w:lang w:val="fr-FR"/>
        </w:rPr>
        <w:t xml:space="preserve"> </w:t>
      </w:r>
      <w:r w:rsidR="001147BC" w:rsidRPr="000C364D">
        <w:rPr>
          <w:color w:val="000000" w:themeColor="text1"/>
          <w:lang w:val="fr-FR"/>
        </w:rPr>
        <w:t>le</w:t>
      </w:r>
      <w:r w:rsidR="001C1CE1" w:rsidRPr="000C364D">
        <w:rPr>
          <w:color w:val="000000" w:themeColor="text1"/>
          <w:lang w:val="fr-FR"/>
        </w:rPr>
        <w:t xml:space="preserve"> </w:t>
      </w:r>
      <w:r w:rsidR="001147BC" w:rsidRPr="000C364D">
        <w:rPr>
          <w:color w:val="000000" w:themeColor="text1"/>
          <w:lang w:val="fr-FR"/>
        </w:rPr>
        <w:t>cas</w:t>
      </w:r>
      <w:r w:rsidR="001C1CE1" w:rsidRPr="000C364D">
        <w:rPr>
          <w:color w:val="000000" w:themeColor="text1"/>
          <w:lang w:val="fr-FR"/>
        </w:rPr>
        <w:t xml:space="preserve"> </w:t>
      </w:r>
      <w:r w:rsidR="001147BC" w:rsidRPr="000C364D">
        <w:rPr>
          <w:color w:val="000000" w:themeColor="text1"/>
          <w:lang w:val="fr-FR"/>
        </w:rPr>
        <w:t>échéant,</w:t>
      </w:r>
      <w:r w:rsidR="001C1CE1" w:rsidRPr="000C364D">
        <w:rPr>
          <w:color w:val="000000" w:themeColor="text1"/>
          <w:lang w:val="fr-FR"/>
        </w:rPr>
        <w:t xml:space="preserve"> </w:t>
      </w:r>
      <w:r w:rsidR="00553005" w:rsidRPr="000C364D">
        <w:rPr>
          <w:color w:val="000000" w:themeColor="text1"/>
          <w:lang w:val="fr-FR"/>
        </w:rPr>
        <w:t>sous</w:t>
      </w:r>
      <w:r w:rsidR="001C1CE1" w:rsidRPr="000C364D">
        <w:rPr>
          <w:color w:val="000000" w:themeColor="text1"/>
          <w:lang w:val="fr-FR"/>
        </w:rPr>
        <w:t xml:space="preserve"> </w:t>
      </w:r>
      <w:r w:rsidR="00553005" w:rsidRPr="000C364D">
        <w:rPr>
          <w:color w:val="000000" w:themeColor="text1"/>
          <w:lang w:val="fr-FR"/>
        </w:rPr>
        <w:t>forme</w:t>
      </w:r>
      <w:r w:rsidR="001C1CE1" w:rsidRPr="000C364D">
        <w:rPr>
          <w:color w:val="000000" w:themeColor="text1"/>
          <w:lang w:val="fr-FR"/>
        </w:rPr>
        <w:t xml:space="preserve"> </w:t>
      </w:r>
      <w:r w:rsidR="00553005" w:rsidRPr="000C364D">
        <w:rPr>
          <w:color w:val="000000" w:themeColor="text1"/>
          <w:lang w:val="fr-FR"/>
        </w:rPr>
        <w:t>de</w:t>
      </w:r>
      <w:r w:rsidR="001C1CE1" w:rsidRPr="000C364D">
        <w:rPr>
          <w:color w:val="000000" w:themeColor="text1"/>
          <w:lang w:val="fr-FR"/>
        </w:rPr>
        <w:t xml:space="preserve"> </w:t>
      </w:r>
      <w:r w:rsidR="00553005" w:rsidRPr="000C364D">
        <w:rPr>
          <w:color w:val="000000" w:themeColor="text1"/>
          <w:lang w:val="fr-FR"/>
        </w:rPr>
        <w:t>matériel</w:t>
      </w:r>
      <w:r w:rsidR="004622F3" w:rsidRPr="000C364D">
        <w:rPr>
          <w:color w:val="000000" w:themeColor="text1"/>
          <w:lang w:val="fr-FR"/>
        </w:rPr>
        <w:t>,</w:t>
      </w:r>
      <w:r w:rsidR="001C1CE1" w:rsidRPr="000C364D">
        <w:rPr>
          <w:color w:val="000000" w:themeColor="text1"/>
          <w:lang w:val="fr-FR"/>
        </w:rPr>
        <w:t xml:space="preserve"> </w:t>
      </w:r>
      <w:r w:rsidR="001147BC" w:rsidRPr="000C364D">
        <w:rPr>
          <w:color w:val="000000" w:themeColor="text1"/>
          <w:lang w:val="fr-FR"/>
        </w:rPr>
        <w:t>de</w:t>
      </w:r>
      <w:r w:rsidR="001C1CE1" w:rsidRPr="000C364D">
        <w:rPr>
          <w:color w:val="000000" w:themeColor="text1"/>
          <w:lang w:val="fr-FR"/>
        </w:rPr>
        <w:t xml:space="preserve"> </w:t>
      </w:r>
      <w:r w:rsidR="001147BC" w:rsidRPr="000C364D">
        <w:rPr>
          <w:color w:val="000000" w:themeColor="text1"/>
          <w:lang w:val="fr-FR"/>
        </w:rPr>
        <w:t>personnel</w:t>
      </w:r>
      <w:r w:rsidR="001C1CE1" w:rsidRPr="000C364D">
        <w:rPr>
          <w:color w:val="000000" w:themeColor="text1"/>
          <w:lang w:val="fr-FR"/>
        </w:rPr>
        <w:t xml:space="preserve"> </w:t>
      </w:r>
      <w:r w:rsidR="001147BC" w:rsidRPr="000C364D">
        <w:rPr>
          <w:color w:val="000000" w:themeColor="text1"/>
          <w:lang w:val="fr-FR"/>
        </w:rPr>
        <w:t>technique</w:t>
      </w:r>
      <w:r w:rsidR="001C1CE1" w:rsidRPr="000C364D">
        <w:rPr>
          <w:color w:val="000000" w:themeColor="text1"/>
          <w:lang w:val="fr-FR"/>
        </w:rPr>
        <w:t xml:space="preserve"> </w:t>
      </w:r>
      <w:r w:rsidR="00553005" w:rsidRPr="000C364D">
        <w:rPr>
          <w:color w:val="000000" w:themeColor="text1"/>
          <w:lang w:val="fr-FR"/>
        </w:rPr>
        <w:t>qualifié</w:t>
      </w:r>
      <w:r w:rsidR="001C1CE1" w:rsidRPr="000C364D">
        <w:rPr>
          <w:color w:val="000000" w:themeColor="text1"/>
          <w:lang w:val="fr-FR"/>
        </w:rPr>
        <w:t xml:space="preserve"> </w:t>
      </w:r>
      <w:r w:rsidR="004622F3" w:rsidRPr="000C364D">
        <w:rPr>
          <w:color w:val="000000" w:themeColor="text1"/>
          <w:lang w:val="fr-FR"/>
        </w:rPr>
        <w:t>et</w:t>
      </w:r>
      <w:r w:rsidR="001C1CE1" w:rsidRPr="000C364D">
        <w:rPr>
          <w:color w:val="000000" w:themeColor="text1"/>
          <w:lang w:val="fr-FR"/>
        </w:rPr>
        <w:t xml:space="preserve"> </w:t>
      </w:r>
      <w:r w:rsidR="004622F3" w:rsidRPr="000C364D">
        <w:rPr>
          <w:color w:val="000000" w:themeColor="text1"/>
          <w:lang w:val="fr-FR"/>
        </w:rPr>
        <w:t>de</w:t>
      </w:r>
      <w:r w:rsidR="001C1CE1" w:rsidRPr="000C364D">
        <w:rPr>
          <w:color w:val="000000" w:themeColor="text1"/>
          <w:lang w:val="fr-FR"/>
        </w:rPr>
        <w:t xml:space="preserve"> </w:t>
      </w:r>
      <w:r w:rsidR="004622F3" w:rsidRPr="000C364D">
        <w:rPr>
          <w:color w:val="000000" w:themeColor="text1"/>
          <w:lang w:val="fr-FR"/>
        </w:rPr>
        <w:t>services</w:t>
      </w:r>
      <w:r w:rsidRPr="000C364D">
        <w:rPr>
          <w:color w:val="000000" w:themeColor="text1"/>
          <w:lang w:val="fr-FR"/>
        </w:rPr>
        <w:t>.</w:t>
      </w:r>
      <w:r w:rsidR="001C1CE1" w:rsidRPr="000C364D">
        <w:rPr>
          <w:color w:val="000000" w:themeColor="text1"/>
          <w:lang w:val="fr-FR"/>
        </w:rPr>
        <w:t xml:space="preserve"> </w:t>
      </w:r>
    </w:p>
    <w:p w14:paraId="09FDBD9E" w14:textId="510C905F" w:rsidR="001E15C5" w:rsidRPr="000C364D" w:rsidRDefault="00EB4219" w:rsidP="006B42F1">
      <w:pPr>
        <w:pStyle w:val="Titre2"/>
        <w:numPr>
          <w:ilvl w:val="1"/>
          <w:numId w:val="13"/>
        </w:numPr>
        <w:ind w:left="567" w:hanging="567"/>
        <w:rPr>
          <w:color w:val="000000" w:themeColor="text1"/>
          <w:sz w:val="24"/>
          <w:szCs w:val="24"/>
          <w:lang w:val="fr-FR"/>
        </w:rPr>
      </w:pPr>
      <w:bookmarkStart w:id="46" w:name="_Toc211918429"/>
      <w:r w:rsidRPr="000C364D">
        <w:rPr>
          <w:color w:val="000000" w:themeColor="text1"/>
          <w:sz w:val="24"/>
          <w:szCs w:val="24"/>
          <w:lang w:val="fr-FR"/>
        </w:rPr>
        <w:t>E</w:t>
      </w:r>
      <w:r w:rsidR="001A7186" w:rsidRPr="000C364D">
        <w:rPr>
          <w:color w:val="000000" w:themeColor="text1"/>
          <w:sz w:val="24"/>
          <w:szCs w:val="24"/>
          <w:lang w:val="fr-FR"/>
        </w:rPr>
        <w:t>nquêteurs</w:t>
      </w:r>
      <w:r w:rsidRPr="000C364D">
        <w:rPr>
          <w:color w:val="000000" w:themeColor="text1"/>
          <w:sz w:val="24"/>
          <w:szCs w:val="24"/>
          <w:lang w:val="fr-FR"/>
        </w:rPr>
        <w:t xml:space="preserve"> techniques (critères de sélection, formation, nomination et habilitation)</w:t>
      </w:r>
      <w:bookmarkEnd w:id="46"/>
    </w:p>
    <w:p w14:paraId="0A826963" w14:textId="5D47A12D" w:rsidR="00E87D93" w:rsidRPr="000C364D" w:rsidRDefault="004622F3" w:rsidP="006B42F1">
      <w:pPr>
        <w:pStyle w:val="Titre2"/>
        <w:numPr>
          <w:ilvl w:val="2"/>
          <w:numId w:val="13"/>
        </w:numPr>
        <w:ind w:left="567" w:hanging="567"/>
        <w:rPr>
          <w:color w:val="000000" w:themeColor="text1"/>
          <w:sz w:val="24"/>
          <w:szCs w:val="24"/>
          <w:lang w:val="fr-FR"/>
        </w:rPr>
      </w:pPr>
      <w:bookmarkStart w:id="47" w:name="_Toc211918430"/>
      <w:r w:rsidRPr="000C364D">
        <w:rPr>
          <w:color w:val="000000" w:themeColor="text1"/>
          <w:sz w:val="24"/>
          <w:szCs w:val="24"/>
          <w:lang w:val="fr-FR"/>
        </w:rPr>
        <w:t>Critère</w:t>
      </w:r>
      <w:r w:rsidR="00591BFF" w:rsidRPr="000C364D">
        <w:rPr>
          <w:color w:val="000000" w:themeColor="text1"/>
          <w:sz w:val="24"/>
          <w:szCs w:val="24"/>
          <w:lang w:val="fr-FR"/>
        </w:rPr>
        <w:t>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sélection</w:t>
      </w:r>
      <w:bookmarkEnd w:id="47"/>
      <w:r w:rsidR="001C1CE1" w:rsidRPr="000C364D">
        <w:rPr>
          <w:color w:val="000000" w:themeColor="text1"/>
          <w:sz w:val="24"/>
          <w:szCs w:val="24"/>
          <w:lang w:val="fr-FR"/>
        </w:rPr>
        <w:t xml:space="preserve"> </w:t>
      </w:r>
    </w:p>
    <w:p w14:paraId="4811C153" w14:textId="34AC8A1B" w:rsidR="00E87D93" w:rsidRPr="000C364D" w:rsidRDefault="00E87D93" w:rsidP="006B42F1">
      <w:pPr>
        <w:pStyle w:val="Titre2"/>
        <w:numPr>
          <w:ilvl w:val="3"/>
          <w:numId w:val="13"/>
        </w:numPr>
        <w:ind w:left="993" w:hanging="993"/>
        <w:rPr>
          <w:color w:val="000000" w:themeColor="text1"/>
          <w:sz w:val="24"/>
          <w:szCs w:val="24"/>
          <w:lang w:val="fr-FR"/>
        </w:rPr>
      </w:pPr>
      <w:bookmarkStart w:id="48" w:name="_Toc211918431"/>
      <w:r w:rsidRPr="000C364D">
        <w:rPr>
          <w:color w:val="000000" w:themeColor="text1"/>
          <w:sz w:val="24"/>
          <w:szCs w:val="24"/>
          <w:lang w:val="fr-FR"/>
        </w:rPr>
        <w:t>Qualifications</w:t>
      </w:r>
      <w:r w:rsidR="001C1CE1" w:rsidRPr="000C364D">
        <w:rPr>
          <w:color w:val="000000" w:themeColor="text1"/>
          <w:sz w:val="24"/>
          <w:szCs w:val="24"/>
          <w:lang w:val="fr-FR"/>
        </w:rPr>
        <w:t xml:space="preserve"> </w:t>
      </w:r>
      <w:r w:rsidR="004622F3" w:rsidRPr="000C364D">
        <w:rPr>
          <w:color w:val="000000" w:themeColor="text1"/>
          <w:sz w:val="24"/>
          <w:szCs w:val="24"/>
          <w:lang w:val="fr-FR"/>
        </w:rPr>
        <w:t>de</w:t>
      </w:r>
      <w:r w:rsidR="001C1CE1" w:rsidRPr="000C364D">
        <w:rPr>
          <w:color w:val="000000" w:themeColor="text1"/>
          <w:sz w:val="24"/>
          <w:szCs w:val="24"/>
          <w:lang w:val="fr-FR"/>
        </w:rPr>
        <w:t xml:space="preserve"> </w:t>
      </w:r>
      <w:r w:rsidR="004622F3" w:rsidRPr="000C364D">
        <w:rPr>
          <w:color w:val="000000" w:themeColor="text1"/>
          <w:sz w:val="24"/>
          <w:szCs w:val="24"/>
          <w:lang w:val="fr-FR"/>
        </w:rPr>
        <w:t>l’enquêteur</w:t>
      </w:r>
      <w:r w:rsidR="00275749" w:rsidRPr="000C364D">
        <w:rPr>
          <w:color w:val="000000" w:themeColor="text1"/>
          <w:sz w:val="24"/>
          <w:szCs w:val="24"/>
          <w:lang w:val="fr-FR"/>
        </w:rPr>
        <w:t>, expérience et compétences techniques de l’enquêteur</w:t>
      </w:r>
      <w:bookmarkEnd w:id="48"/>
    </w:p>
    <w:p w14:paraId="6C325621" w14:textId="0DD5FFED" w:rsidR="00E87D93" w:rsidRPr="000C364D" w:rsidRDefault="00E87D93" w:rsidP="004F715D">
      <w:pPr>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connaissances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base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importantes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B5126D" w:rsidRPr="000C364D">
        <w:rPr>
          <w:color w:val="000000" w:themeColor="text1"/>
          <w:lang w:val="fr-FR"/>
        </w:rPr>
        <w:t xml:space="preserve">permettent aux enquêteurs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faire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lien</w:t>
      </w:r>
      <w:r w:rsidR="001C1CE1" w:rsidRPr="000C364D">
        <w:rPr>
          <w:color w:val="000000" w:themeColor="text1"/>
          <w:lang w:val="fr-FR"/>
        </w:rPr>
        <w:t xml:space="preserve"> </w:t>
      </w:r>
      <w:r w:rsidR="00D369D6"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domaines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l'aviation,</w:t>
      </w:r>
      <w:r w:rsidR="001C1CE1" w:rsidRPr="000C364D">
        <w:rPr>
          <w:color w:val="000000" w:themeColor="text1"/>
          <w:lang w:val="fr-FR"/>
        </w:rPr>
        <w:t xml:space="preserve"> </w:t>
      </w:r>
      <w:r w:rsidRPr="000C364D">
        <w:rPr>
          <w:color w:val="000000" w:themeColor="text1"/>
          <w:lang w:val="fr-FR"/>
        </w:rPr>
        <w:t>tels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l'exploitation</w:t>
      </w:r>
      <w:r w:rsidR="001C1CE1" w:rsidRPr="000C364D">
        <w:rPr>
          <w:color w:val="000000" w:themeColor="text1"/>
          <w:lang w:val="fr-FR"/>
        </w:rPr>
        <w:t xml:space="preserve"> </w:t>
      </w:r>
      <w:r w:rsidR="0055766D" w:rsidRPr="000C364D">
        <w:rPr>
          <w:color w:val="000000" w:themeColor="text1"/>
          <w:lang w:val="fr-FR"/>
        </w:rPr>
        <w:t>technique</w:t>
      </w:r>
      <w:r w:rsidR="001C1CE1" w:rsidRPr="000C364D">
        <w:rPr>
          <w:color w:val="000000" w:themeColor="text1"/>
          <w:lang w:val="fr-FR"/>
        </w:rPr>
        <w:t xml:space="preserve"> </w:t>
      </w:r>
      <w:r w:rsidR="0055766D" w:rsidRPr="000C364D">
        <w:rPr>
          <w:color w:val="000000" w:themeColor="text1"/>
          <w:lang w:val="fr-FR"/>
        </w:rPr>
        <w:t>des</w:t>
      </w:r>
      <w:r w:rsidR="001C1CE1" w:rsidRPr="000C364D">
        <w:rPr>
          <w:color w:val="000000" w:themeColor="text1"/>
          <w:lang w:val="fr-FR"/>
        </w:rPr>
        <w:t xml:space="preserve"> </w:t>
      </w:r>
      <w:r w:rsidR="0055766D" w:rsidRPr="000C364D">
        <w:rPr>
          <w:color w:val="000000" w:themeColor="text1"/>
          <w:lang w:val="fr-FR"/>
        </w:rPr>
        <w:t>aéronefs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0055766D" w:rsidRPr="000C364D">
        <w:rPr>
          <w:color w:val="000000" w:themeColor="text1"/>
          <w:lang w:val="fr-FR"/>
        </w:rPr>
        <w:t>et</w:t>
      </w:r>
      <w:r w:rsidR="001C1CE1" w:rsidRPr="000C364D">
        <w:rPr>
          <w:color w:val="000000" w:themeColor="text1"/>
          <w:lang w:val="fr-FR"/>
        </w:rPr>
        <w:t xml:space="preserve"> </w:t>
      </w:r>
      <w:r w:rsidR="00492C53" w:rsidRPr="000C364D">
        <w:rPr>
          <w:color w:val="000000" w:themeColor="text1"/>
          <w:lang w:val="fr-FR"/>
        </w:rPr>
        <w:t xml:space="preserve">le </w:t>
      </w:r>
      <w:r w:rsidR="0055766D" w:rsidRPr="000C364D">
        <w:rPr>
          <w:color w:val="000000" w:themeColor="text1"/>
          <w:lang w:val="fr-FR"/>
        </w:rPr>
        <w:t>maintien</w:t>
      </w:r>
      <w:r w:rsidR="001C1CE1" w:rsidRPr="000C364D">
        <w:rPr>
          <w:color w:val="000000" w:themeColor="text1"/>
          <w:lang w:val="fr-FR"/>
        </w:rPr>
        <w:t xml:space="preserve"> </w:t>
      </w:r>
      <w:r w:rsidR="0055766D"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navigabilité</w:t>
      </w:r>
      <w:r w:rsidR="001C1CE1" w:rsidRPr="000C364D">
        <w:rPr>
          <w:color w:val="000000" w:themeColor="text1"/>
          <w:lang w:val="fr-FR"/>
        </w:rPr>
        <w:t xml:space="preserve"> </w:t>
      </w:r>
      <w:r w:rsidR="0055766D" w:rsidRPr="000C364D">
        <w:rPr>
          <w:color w:val="000000" w:themeColor="text1"/>
          <w:lang w:val="fr-FR"/>
        </w:rPr>
        <w:t>des</w:t>
      </w:r>
      <w:r w:rsidR="001C1CE1" w:rsidRPr="000C364D">
        <w:rPr>
          <w:color w:val="000000" w:themeColor="text1"/>
          <w:lang w:val="fr-FR"/>
        </w:rPr>
        <w:t xml:space="preserve"> </w:t>
      </w:r>
      <w:r w:rsidR="0055766D" w:rsidRPr="000C364D">
        <w:rPr>
          <w:color w:val="000000" w:themeColor="text1"/>
          <w:lang w:val="fr-FR"/>
        </w:rPr>
        <w:t>aéronefs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trafic</w:t>
      </w:r>
      <w:r w:rsidR="001C1CE1" w:rsidRPr="000C364D">
        <w:rPr>
          <w:color w:val="000000" w:themeColor="text1"/>
          <w:lang w:val="fr-FR"/>
        </w:rPr>
        <w:t xml:space="preserve"> </w:t>
      </w:r>
      <w:r w:rsidRPr="000C364D">
        <w:rPr>
          <w:color w:val="000000" w:themeColor="text1"/>
          <w:lang w:val="fr-FR"/>
        </w:rPr>
        <w:t>aérien,</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humains,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cabines,</w:t>
      </w:r>
      <w:r w:rsidR="001C1CE1" w:rsidRPr="000C364D">
        <w:rPr>
          <w:color w:val="000000" w:themeColor="text1"/>
          <w:lang w:val="fr-FR"/>
        </w:rPr>
        <w:t xml:space="preserve"> </w:t>
      </w:r>
      <w:r w:rsidRPr="000C364D">
        <w:rPr>
          <w:color w:val="000000" w:themeColor="text1"/>
          <w:lang w:val="fr-FR"/>
        </w:rPr>
        <w:t>etc.</w:t>
      </w:r>
      <w:r w:rsidR="001C1CE1" w:rsidRPr="000C364D">
        <w:rPr>
          <w:color w:val="000000" w:themeColor="text1"/>
          <w:lang w:val="fr-FR"/>
        </w:rPr>
        <w:t xml:space="preserve"> </w:t>
      </w:r>
    </w:p>
    <w:p w14:paraId="029A7112" w14:textId="59BD6CA4" w:rsidR="00275749" w:rsidRPr="000C364D" w:rsidRDefault="00275749" w:rsidP="004F715D">
      <w:pPr>
        <w:rPr>
          <w:color w:val="000000" w:themeColor="text1"/>
          <w:lang w:val="fr-FR"/>
        </w:rPr>
      </w:pPr>
      <w:r w:rsidRPr="000C364D">
        <w:rPr>
          <w:color w:val="000000" w:themeColor="text1"/>
          <w:lang w:val="fr-FR"/>
        </w:rPr>
        <w:t xml:space="preserve">Les critères de sélection des enquêteurs sont définis dans </w:t>
      </w:r>
      <w:r w:rsidR="00877752">
        <w:rPr>
          <w:color w:val="000000" w:themeColor="text1"/>
          <w:lang w:val="fr-FR"/>
        </w:rPr>
        <w:t>le REG relatif à la fonction d’enquêteur</w:t>
      </w:r>
      <w:r w:rsidR="007E59A7" w:rsidRPr="000C364D">
        <w:rPr>
          <w:color w:val="000000" w:themeColor="text1"/>
          <w:lang w:val="fr-FR"/>
        </w:rPr>
        <w:t>,</w:t>
      </w:r>
      <w:r w:rsidR="00492C53" w:rsidRPr="000C364D">
        <w:rPr>
          <w:color w:val="000000" w:themeColor="text1"/>
          <w:lang w:val="fr-FR"/>
        </w:rPr>
        <w:t xml:space="preserve"> complétés par le chapitre 1 du manuel d’organisation (MAN-ORG-01) et le </w:t>
      </w:r>
      <w:r w:rsidR="00492C53" w:rsidRPr="00524181">
        <w:rPr>
          <w:b/>
          <w:bCs/>
          <w:color w:val="000000" w:themeColor="text1"/>
          <w:lang w:val="fr-FR"/>
        </w:rPr>
        <w:t>recueil des fiches de postes (DOC-ORG-01)</w:t>
      </w:r>
      <w:r w:rsidRPr="000C364D">
        <w:rPr>
          <w:color w:val="000000" w:themeColor="text1"/>
          <w:lang w:val="fr-FR"/>
        </w:rPr>
        <w:t xml:space="preserve">. </w:t>
      </w:r>
    </w:p>
    <w:p w14:paraId="621F2D0B" w14:textId="606BC34F" w:rsidR="00E87D93" w:rsidRPr="000C364D" w:rsidRDefault="00E87D93" w:rsidP="004F715D">
      <w:pPr>
        <w:rPr>
          <w:color w:val="000000" w:themeColor="text1"/>
          <w:lang w:val="fr-FR"/>
        </w:rPr>
      </w:pP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éligible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d’enquêteur,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candidat</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avoir</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minimum</w:t>
      </w:r>
      <w:r w:rsidR="001C1CE1" w:rsidRPr="000C364D">
        <w:rPr>
          <w:color w:val="000000" w:themeColor="text1"/>
          <w:lang w:val="fr-FR"/>
        </w:rPr>
        <w:t xml:space="preserve"> </w:t>
      </w:r>
      <w:r w:rsidRPr="000C364D">
        <w:rPr>
          <w:color w:val="000000" w:themeColor="text1"/>
          <w:lang w:val="fr-FR"/>
        </w:rPr>
        <w:t>l'une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qualifications</w:t>
      </w:r>
      <w:r w:rsidR="001C1CE1" w:rsidRPr="000C364D">
        <w:rPr>
          <w:color w:val="000000" w:themeColor="text1"/>
          <w:lang w:val="fr-FR"/>
        </w:rPr>
        <w:t xml:space="preserve"> </w:t>
      </w:r>
      <w:proofErr w:type="gramStart"/>
      <w:r w:rsidRPr="000C364D">
        <w:rPr>
          <w:color w:val="000000" w:themeColor="text1"/>
          <w:lang w:val="fr-FR"/>
        </w:rPr>
        <w:t>suivantes:</w:t>
      </w:r>
      <w:proofErr w:type="gramEnd"/>
    </w:p>
    <w:p w14:paraId="610FDEFA" w14:textId="3665B549"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technicien</w:t>
      </w:r>
      <w:proofErr w:type="gramEnd"/>
      <w:r w:rsidR="001C1CE1" w:rsidRPr="000C364D">
        <w:rPr>
          <w:color w:val="000000" w:themeColor="text1"/>
          <w:lang w:val="fr-FR"/>
        </w:rPr>
        <w:t xml:space="preserve"> </w:t>
      </w:r>
      <w:r w:rsidRPr="000C364D">
        <w:rPr>
          <w:color w:val="000000" w:themeColor="text1"/>
          <w:lang w:val="fr-FR"/>
        </w:rPr>
        <w:t>supérieur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l'aviation</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proofErr w:type="gramStart"/>
      <w:r w:rsidRPr="000C364D">
        <w:rPr>
          <w:color w:val="000000" w:themeColor="text1"/>
          <w:lang w:val="fr-FR"/>
        </w:rPr>
        <w:t>équivalent;</w:t>
      </w:r>
      <w:proofErr w:type="gramEnd"/>
    </w:p>
    <w:p w14:paraId="38EA10CF" w14:textId="3ACF9892"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ingénieur</w:t>
      </w:r>
      <w:proofErr w:type="gramEnd"/>
      <w:r w:rsidR="001C1CE1" w:rsidRPr="000C364D">
        <w:rPr>
          <w:color w:val="000000" w:themeColor="text1"/>
          <w:lang w:val="fr-FR"/>
        </w:rPr>
        <w:t xml:space="preserve"> </w:t>
      </w:r>
      <w:r w:rsidRPr="000C364D">
        <w:rPr>
          <w:color w:val="000000" w:themeColor="text1"/>
          <w:lang w:val="fr-FR"/>
        </w:rPr>
        <w:t>aéronautique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proofErr w:type="gramStart"/>
      <w:r w:rsidRPr="000C364D">
        <w:rPr>
          <w:color w:val="000000" w:themeColor="text1"/>
          <w:lang w:val="fr-FR"/>
        </w:rPr>
        <w:t>équivalent;</w:t>
      </w:r>
      <w:proofErr w:type="gramEnd"/>
    </w:p>
    <w:p w14:paraId="25F7B35A" w14:textId="2BAE1DD2" w:rsidR="0055766D"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licence</w:t>
      </w:r>
      <w:proofErr w:type="gramEnd"/>
      <w:r w:rsidR="001C1CE1" w:rsidRPr="000C364D">
        <w:rPr>
          <w:color w:val="000000" w:themeColor="text1"/>
          <w:lang w:val="fr-FR"/>
        </w:rPr>
        <w:t xml:space="preserve"> </w:t>
      </w:r>
      <w:r w:rsidRPr="000C364D">
        <w:rPr>
          <w:color w:val="000000" w:themeColor="text1"/>
          <w:lang w:val="fr-FR"/>
        </w:rPr>
        <w:t>professionnelle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aéronautique</w:t>
      </w:r>
      <w:r w:rsidR="001C1CE1" w:rsidRPr="000C364D">
        <w:rPr>
          <w:color w:val="000000" w:themeColor="text1"/>
          <w:lang w:val="fr-FR"/>
        </w:rPr>
        <w:t xml:space="preserve"> </w:t>
      </w:r>
      <w:r w:rsidRPr="000C364D">
        <w:rPr>
          <w:color w:val="000000" w:themeColor="text1"/>
          <w:lang w:val="fr-FR"/>
        </w:rPr>
        <w:t>(technicien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aéronautique,</w:t>
      </w:r>
      <w:r w:rsidR="001C1CE1" w:rsidRPr="000C364D">
        <w:rPr>
          <w:color w:val="000000" w:themeColor="text1"/>
          <w:lang w:val="fr-FR"/>
        </w:rPr>
        <w:t xml:space="preserve"> </w:t>
      </w:r>
      <w:r w:rsidRPr="000C364D">
        <w:rPr>
          <w:color w:val="000000" w:themeColor="text1"/>
          <w:lang w:val="fr-FR"/>
        </w:rPr>
        <w:t>agent</w:t>
      </w:r>
      <w:r w:rsidR="001C1CE1" w:rsidRPr="000C364D">
        <w:rPr>
          <w:color w:val="000000" w:themeColor="text1"/>
          <w:lang w:val="fr-FR"/>
        </w:rPr>
        <w:t xml:space="preserve"> </w:t>
      </w:r>
      <w:r w:rsidRPr="000C364D">
        <w:rPr>
          <w:color w:val="000000" w:themeColor="text1"/>
          <w:lang w:val="fr-FR"/>
        </w:rPr>
        <w:t>technique</w:t>
      </w:r>
      <w:r w:rsidR="001C1CE1" w:rsidRPr="000C364D">
        <w:rPr>
          <w:color w:val="000000" w:themeColor="text1"/>
          <w:lang w:val="fr-FR"/>
        </w:rPr>
        <w:t xml:space="preserve"> </w:t>
      </w:r>
      <w:r w:rsidRPr="000C364D">
        <w:rPr>
          <w:color w:val="000000" w:themeColor="text1"/>
          <w:lang w:val="fr-FR"/>
        </w:rPr>
        <w:t>d'exploitation,</w:t>
      </w:r>
      <w:r w:rsidR="001C1CE1" w:rsidRPr="000C364D">
        <w:rPr>
          <w:color w:val="000000" w:themeColor="text1"/>
          <w:lang w:val="fr-FR"/>
        </w:rPr>
        <w:t xml:space="preserve"> </w:t>
      </w:r>
      <w:r w:rsidRPr="000C364D">
        <w:rPr>
          <w:color w:val="000000" w:themeColor="text1"/>
          <w:lang w:val="fr-FR"/>
        </w:rPr>
        <w:t>contrôleur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circulation</w:t>
      </w:r>
      <w:r w:rsidR="001C1CE1" w:rsidRPr="000C364D">
        <w:rPr>
          <w:color w:val="000000" w:themeColor="text1"/>
          <w:lang w:val="fr-FR"/>
        </w:rPr>
        <w:t xml:space="preserve"> </w:t>
      </w:r>
      <w:proofErr w:type="gramStart"/>
      <w:r w:rsidRPr="000C364D">
        <w:rPr>
          <w:color w:val="000000" w:themeColor="text1"/>
          <w:lang w:val="fr-FR"/>
        </w:rPr>
        <w:t>aérienne;</w:t>
      </w:r>
      <w:proofErr w:type="gramEnd"/>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navigant</w:t>
      </w:r>
      <w:r w:rsidR="001C1CE1" w:rsidRPr="000C364D">
        <w:rPr>
          <w:color w:val="000000" w:themeColor="text1"/>
          <w:lang w:val="fr-FR"/>
        </w:rPr>
        <w:t xml:space="preserve"> </w:t>
      </w:r>
      <w:r w:rsidRPr="000C364D">
        <w:rPr>
          <w:color w:val="000000" w:themeColor="text1"/>
          <w:lang w:val="fr-FR"/>
        </w:rPr>
        <w:t>commercial,</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navigant</w:t>
      </w:r>
      <w:r w:rsidR="001C1CE1" w:rsidRPr="000C364D">
        <w:rPr>
          <w:color w:val="000000" w:themeColor="text1"/>
          <w:lang w:val="fr-FR"/>
        </w:rPr>
        <w:t xml:space="preserve"> </w:t>
      </w:r>
      <w:r w:rsidRPr="000C364D">
        <w:rPr>
          <w:color w:val="000000" w:themeColor="text1"/>
          <w:lang w:val="fr-FR"/>
        </w:rPr>
        <w:t>technique)</w:t>
      </w:r>
      <w:r w:rsidR="001C1CE1" w:rsidRPr="000C364D">
        <w:rPr>
          <w:color w:val="000000" w:themeColor="text1"/>
          <w:lang w:val="fr-FR"/>
        </w:rPr>
        <w:t xml:space="preserve"> </w:t>
      </w:r>
      <w:r w:rsidR="0055766D" w:rsidRPr="000C364D">
        <w:rPr>
          <w:color w:val="000000" w:themeColor="text1"/>
          <w:lang w:val="fr-FR"/>
        </w:rPr>
        <w:t>;</w:t>
      </w:r>
    </w:p>
    <w:p w14:paraId="0693B5EF" w14:textId="703C4B74" w:rsidR="00E87D93" w:rsidRPr="000C364D" w:rsidRDefault="0055766D" w:rsidP="004F715D">
      <w:pPr>
        <w:pStyle w:val="NormalWeb"/>
        <w:numPr>
          <w:ilvl w:val="0"/>
          <w:numId w:val="7"/>
        </w:numPr>
        <w:rPr>
          <w:color w:val="000000" w:themeColor="text1"/>
          <w:lang w:val="fr-FR"/>
        </w:rPr>
      </w:pPr>
      <w:proofErr w:type="gramStart"/>
      <w:r w:rsidRPr="000C364D">
        <w:rPr>
          <w:color w:val="000000" w:themeColor="text1"/>
          <w:lang w:val="fr-FR"/>
        </w:rPr>
        <w:t>spécialiste</w:t>
      </w:r>
      <w:proofErr w:type="gramEnd"/>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humains</w:t>
      </w:r>
      <w:r w:rsidR="004622F3" w:rsidRPr="000C364D">
        <w:rPr>
          <w:color w:val="000000" w:themeColor="text1"/>
          <w:lang w:val="fr-FR"/>
        </w:rPr>
        <w:t>.</w:t>
      </w:r>
    </w:p>
    <w:p w14:paraId="2A8CBDC5" w14:textId="78915F43" w:rsidR="00275749" w:rsidRPr="000C364D" w:rsidRDefault="00275749" w:rsidP="00275749">
      <w:pPr>
        <w:pStyle w:val="NormalWeb"/>
        <w:rPr>
          <w:color w:val="000000" w:themeColor="text1"/>
          <w:lang w:val="fr-FR"/>
        </w:rPr>
      </w:pPr>
      <w:r w:rsidRPr="000C364D">
        <w:rPr>
          <w:color w:val="000000" w:themeColor="text1"/>
          <w:lang w:val="fr-FR"/>
        </w:rPr>
        <w:lastRenderedPageBreak/>
        <w:t>Il doit au moins disposer d’une expérience professionnelle suivante :</w:t>
      </w:r>
    </w:p>
    <w:p w14:paraId="4D632CAF" w14:textId="473E9A4F" w:rsidR="00275749" w:rsidRPr="000C364D" w:rsidRDefault="00275749" w:rsidP="00275749">
      <w:pPr>
        <w:pStyle w:val="NormalWeb"/>
        <w:numPr>
          <w:ilvl w:val="0"/>
          <w:numId w:val="7"/>
        </w:numPr>
        <w:rPr>
          <w:color w:val="000000" w:themeColor="text1"/>
          <w:lang w:val="fr-FR"/>
        </w:rPr>
      </w:pPr>
      <w:proofErr w:type="gramStart"/>
      <w:r w:rsidRPr="000C364D">
        <w:rPr>
          <w:color w:val="000000" w:themeColor="text1"/>
          <w:lang w:val="fr-FR"/>
        </w:rPr>
        <w:t>avoir</w:t>
      </w:r>
      <w:proofErr w:type="gramEnd"/>
      <w:r w:rsidRPr="000C364D">
        <w:rPr>
          <w:color w:val="000000" w:themeColor="text1"/>
          <w:lang w:val="fr-FR"/>
        </w:rPr>
        <w:t xml:space="preserve"> cinq (5) ans d’expérience dans un domaine opérationnel de l’aéronautique notamment dans la conception, la construction, la gestion du maintien de navigabilité, la maintenance ou l’exploitation technique des aéronefs, les services de la navigation aérienne, l’exploitation des aérodromes ou dans la supervision de la sécurité aérienne ;</w:t>
      </w:r>
    </w:p>
    <w:p w14:paraId="681E1A0F" w14:textId="47EB891A" w:rsidR="00275749" w:rsidRPr="000C364D" w:rsidRDefault="00275749" w:rsidP="00275749">
      <w:pPr>
        <w:pStyle w:val="NormalWeb"/>
        <w:numPr>
          <w:ilvl w:val="0"/>
          <w:numId w:val="7"/>
        </w:numPr>
        <w:rPr>
          <w:color w:val="000000" w:themeColor="text1"/>
          <w:lang w:val="fr-FR"/>
        </w:rPr>
      </w:pPr>
      <w:proofErr w:type="gramStart"/>
      <w:r w:rsidRPr="000C364D">
        <w:rPr>
          <w:color w:val="000000" w:themeColor="text1"/>
          <w:lang w:val="fr-FR"/>
        </w:rPr>
        <w:t>avoir</w:t>
      </w:r>
      <w:proofErr w:type="gramEnd"/>
      <w:r w:rsidRPr="000C364D">
        <w:rPr>
          <w:color w:val="000000" w:themeColor="text1"/>
          <w:lang w:val="fr-FR"/>
        </w:rPr>
        <w:t xml:space="preserve"> effectué au moins 1500 heures de vol pour les détenteurs d’une licence de pilote ; </w:t>
      </w:r>
      <w:proofErr w:type="gramStart"/>
      <w:r w:rsidRPr="000C364D">
        <w:rPr>
          <w:color w:val="000000" w:themeColor="text1"/>
          <w:lang w:val="fr-FR"/>
        </w:rPr>
        <w:t>ou</w:t>
      </w:r>
      <w:proofErr w:type="gramEnd"/>
    </w:p>
    <w:p w14:paraId="65507083" w14:textId="69A92D39" w:rsidR="00275749" w:rsidRPr="000C364D" w:rsidRDefault="00275749" w:rsidP="00275749">
      <w:pPr>
        <w:pStyle w:val="NormalWeb"/>
        <w:numPr>
          <w:ilvl w:val="0"/>
          <w:numId w:val="7"/>
        </w:numPr>
        <w:rPr>
          <w:color w:val="000000" w:themeColor="text1"/>
          <w:lang w:val="fr-FR"/>
        </w:rPr>
      </w:pPr>
      <w:proofErr w:type="gramStart"/>
      <w:r w:rsidRPr="000C364D">
        <w:rPr>
          <w:color w:val="000000" w:themeColor="text1"/>
          <w:lang w:val="fr-FR"/>
        </w:rPr>
        <w:t>avoir</w:t>
      </w:r>
      <w:proofErr w:type="gramEnd"/>
      <w:r w:rsidRPr="000C364D">
        <w:rPr>
          <w:color w:val="000000" w:themeColor="text1"/>
          <w:lang w:val="fr-FR"/>
        </w:rPr>
        <w:t xml:space="preserve"> au moins (5) ans d’expérience dans domaine d’expertise pour les spécialistes en facteurs humains et médecine.</w:t>
      </w:r>
    </w:p>
    <w:p w14:paraId="5E75AE6A" w14:textId="18713016" w:rsidR="00E87D93" w:rsidRPr="000C364D" w:rsidRDefault="00E87D93" w:rsidP="00275749">
      <w:pPr>
        <w:pStyle w:val="NormalWeb"/>
        <w:rPr>
          <w:color w:val="000000" w:themeColor="text1"/>
          <w:lang w:val="fr-FR"/>
        </w:rPr>
      </w:pP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l'expérience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importante,</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garantit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nécessairement</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candidat</w:t>
      </w:r>
      <w:r w:rsidR="001C1CE1" w:rsidRPr="000C364D">
        <w:rPr>
          <w:color w:val="000000" w:themeColor="text1"/>
          <w:lang w:val="fr-FR"/>
        </w:rPr>
        <w:t xml:space="preserve"> </w:t>
      </w:r>
      <w:r w:rsidRPr="000C364D">
        <w:rPr>
          <w:color w:val="000000" w:themeColor="text1"/>
          <w:lang w:val="fr-FR"/>
        </w:rPr>
        <w:t>fera</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enquêteur</w:t>
      </w:r>
      <w:r w:rsidR="001C1CE1" w:rsidRPr="000C364D">
        <w:rPr>
          <w:color w:val="000000" w:themeColor="text1"/>
          <w:lang w:val="fr-FR"/>
        </w:rPr>
        <w:t xml:space="preserve"> </w:t>
      </w:r>
      <w:r w:rsidRPr="000C364D">
        <w:rPr>
          <w:color w:val="000000" w:themeColor="text1"/>
          <w:lang w:val="fr-FR"/>
        </w:rPr>
        <w:t>compétent.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d’enquêteur</w:t>
      </w:r>
      <w:r w:rsidR="001C1CE1" w:rsidRPr="000C364D">
        <w:rPr>
          <w:color w:val="000000" w:themeColor="text1"/>
          <w:lang w:val="fr-FR"/>
        </w:rPr>
        <w:t xml:space="preserve"> </w:t>
      </w:r>
      <w:r w:rsidRPr="000C364D">
        <w:rPr>
          <w:color w:val="000000" w:themeColor="text1"/>
          <w:lang w:val="fr-FR"/>
        </w:rPr>
        <w:t>exige</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ensemble</w:t>
      </w:r>
      <w:r w:rsidR="001C1CE1" w:rsidRPr="000C364D">
        <w:rPr>
          <w:color w:val="000000" w:themeColor="text1"/>
          <w:lang w:val="fr-FR"/>
        </w:rPr>
        <w:t xml:space="preserve"> </w:t>
      </w:r>
      <w:r w:rsidRPr="000C364D">
        <w:rPr>
          <w:color w:val="000000" w:themeColor="text1"/>
          <w:lang w:val="fr-FR"/>
        </w:rPr>
        <w:t>différent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compétences</w:t>
      </w:r>
      <w:r w:rsidR="007E59A7" w:rsidRPr="000C364D">
        <w:rPr>
          <w:color w:val="000000" w:themeColor="text1"/>
          <w:lang w:val="fr-FR"/>
        </w:rPr>
        <w:t xml:space="preserve">, listées au § </w:t>
      </w:r>
      <w:r w:rsidR="007E59A7" w:rsidRPr="000C364D">
        <w:rPr>
          <w:b/>
          <w:bCs/>
          <w:color w:val="000000" w:themeColor="text1"/>
          <w:lang w:val="fr-FR"/>
        </w:rPr>
        <w:t>4.5.2.4 du MAN-ORG-01</w:t>
      </w:r>
      <w:r w:rsidR="007E59A7" w:rsidRPr="000C364D">
        <w:rPr>
          <w:color w:val="000000" w:themeColor="text1"/>
          <w:lang w:val="fr-FR"/>
        </w:rPr>
        <w:t xml:space="preserve"> (</w:t>
      </w:r>
      <w:r w:rsidR="007E59A7" w:rsidRPr="000C364D">
        <w:rPr>
          <w:rFonts w:eastAsia="Trebuchet MS" w:cs="Arial"/>
          <w:lang w:val="fr-FR"/>
        </w:rPr>
        <w:t xml:space="preserve">tableau des compétences des enquêteurs </w:t>
      </w:r>
      <w:r w:rsidR="00661AB4">
        <w:rPr>
          <w:rFonts w:eastAsia="Trebuchet MS" w:cs="Arial"/>
          <w:lang w:val="fr-FR"/>
        </w:rPr>
        <w:t>de l’AE</w:t>
      </w:r>
      <w:r w:rsidR="007E59A7" w:rsidRPr="000C364D">
        <w:rPr>
          <w:rFonts w:eastAsia="Trebuchet MS" w:cs="Arial"/>
          <w:lang w:val="fr-FR"/>
        </w:rPr>
        <w:t>)</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0083440F" w:rsidRPr="000C364D">
        <w:rPr>
          <w:color w:val="000000" w:themeColor="text1"/>
          <w:lang w:val="fr-FR"/>
        </w:rPr>
        <w:t>plusieurs</w:t>
      </w:r>
      <w:r w:rsidR="001C1CE1" w:rsidRPr="000C364D">
        <w:rPr>
          <w:color w:val="000000" w:themeColor="text1"/>
          <w:lang w:val="fr-FR"/>
        </w:rPr>
        <w:t xml:space="preserve"> </w:t>
      </w:r>
      <w:r w:rsidR="0083440F" w:rsidRPr="000C364D">
        <w:rPr>
          <w:color w:val="000000" w:themeColor="text1"/>
          <w:lang w:val="fr-FR"/>
        </w:rPr>
        <w:t>s’acquerront</w:t>
      </w:r>
      <w:r w:rsidR="001C1CE1" w:rsidRPr="000C364D">
        <w:rPr>
          <w:color w:val="000000" w:themeColor="text1"/>
          <w:lang w:val="fr-FR"/>
        </w:rPr>
        <w:t xml:space="preserve"> </w:t>
      </w:r>
      <w:r w:rsidRPr="000C364D">
        <w:rPr>
          <w:color w:val="000000" w:themeColor="text1"/>
          <w:lang w:val="fr-FR"/>
        </w:rPr>
        <w:t>progressivement.</w:t>
      </w:r>
      <w:r w:rsidR="001C1CE1" w:rsidRPr="000C364D">
        <w:rPr>
          <w:color w:val="000000" w:themeColor="text1"/>
          <w:lang w:val="fr-FR"/>
        </w:rPr>
        <w:t xml:space="preserve"> </w:t>
      </w:r>
    </w:p>
    <w:p w14:paraId="1F52AC99" w14:textId="62D1CC59" w:rsidR="000C6445" w:rsidRPr="000C364D" w:rsidRDefault="000C6445" w:rsidP="000C6445">
      <w:pPr>
        <w:pStyle w:val="NormalWeb"/>
        <w:rPr>
          <w:b/>
          <w:bCs/>
          <w:color w:val="000000" w:themeColor="text1"/>
          <w:lang w:val="fr-FR"/>
        </w:rPr>
      </w:pPr>
      <w:r w:rsidRPr="000C364D">
        <w:rPr>
          <w:rFonts w:cstheme="majorHAnsi"/>
          <w:color w:val="000000" w:themeColor="text1"/>
          <w:lang w:val="fr-FR"/>
        </w:rPr>
        <w:t xml:space="preserve">A cet effet, le </w:t>
      </w:r>
      <w:r w:rsidR="00275749" w:rsidRPr="000C364D">
        <w:rPr>
          <w:rFonts w:cstheme="majorHAnsi"/>
          <w:b/>
          <w:bCs/>
          <w:color w:val="000000" w:themeColor="text1"/>
          <w:lang w:val="fr-FR"/>
        </w:rPr>
        <w:t>directeur</w:t>
      </w:r>
      <w:r w:rsidR="00275749" w:rsidRPr="000C364D">
        <w:rPr>
          <w:rFonts w:cstheme="majorHAnsi"/>
          <w:color w:val="000000" w:themeColor="text1"/>
          <w:lang w:val="fr-FR"/>
        </w:rPr>
        <w:t xml:space="preserve"> </w:t>
      </w:r>
      <w:r w:rsidRPr="000C364D">
        <w:rPr>
          <w:rFonts w:cstheme="majorHAnsi"/>
          <w:color w:val="000000" w:themeColor="text1"/>
          <w:lang w:val="fr-FR"/>
        </w:rPr>
        <w:t xml:space="preserve">met en œuvre </w:t>
      </w:r>
      <w:r w:rsidR="00275749" w:rsidRPr="000C364D">
        <w:rPr>
          <w:rFonts w:cstheme="majorHAnsi"/>
          <w:color w:val="000000" w:themeColor="text1"/>
          <w:lang w:val="fr-FR"/>
        </w:rPr>
        <w:t>l</w:t>
      </w:r>
      <w:r w:rsidRPr="000C364D">
        <w:rPr>
          <w:rFonts w:cstheme="majorHAnsi"/>
          <w:color w:val="000000" w:themeColor="text1"/>
          <w:lang w:val="fr-FR"/>
        </w:rPr>
        <w:t>a politique</w:t>
      </w:r>
      <w:r w:rsidR="00275749" w:rsidRPr="000C364D">
        <w:rPr>
          <w:rFonts w:cstheme="majorHAnsi"/>
          <w:color w:val="000000" w:themeColor="text1"/>
          <w:lang w:val="fr-FR"/>
        </w:rPr>
        <w:t xml:space="preserve"> de formation </w:t>
      </w:r>
      <w:r w:rsidR="00661AB4">
        <w:rPr>
          <w:rFonts w:cstheme="majorHAnsi"/>
          <w:color w:val="000000" w:themeColor="text1"/>
          <w:lang w:val="fr-FR"/>
        </w:rPr>
        <w:t>de l’AE</w:t>
      </w:r>
      <w:r w:rsidRPr="000C364D">
        <w:rPr>
          <w:rFonts w:cstheme="majorHAnsi"/>
          <w:color w:val="000000" w:themeColor="text1"/>
          <w:lang w:val="fr-FR"/>
        </w:rPr>
        <w:t xml:space="preserve">, les programmes et plans de formation, contenus dans le </w:t>
      </w:r>
      <w:r w:rsidRPr="000C364D">
        <w:rPr>
          <w:rFonts w:cstheme="majorHAnsi"/>
          <w:b/>
          <w:bCs/>
          <w:color w:val="000000" w:themeColor="text1"/>
          <w:lang w:val="fr-FR"/>
        </w:rPr>
        <w:t xml:space="preserve">chapitre 4 du </w:t>
      </w:r>
      <w:r w:rsidR="00C53BFA" w:rsidRPr="000C364D">
        <w:rPr>
          <w:b/>
          <w:bCs/>
          <w:color w:val="000000" w:themeColor="text1"/>
          <w:lang w:val="fr-FR"/>
        </w:rPr>
        <w:t xml:space="preserve">manuel </w:t>
      </w:r>
      <w:r w:rsidR="007E59A7" w:rsidRPr="000C364D">
        <w:rPr>
          <w:b/>
          <w:bCs/>
          <w:color w:val="000000" w:themeColor="text1"/>
          <w:lang w:val="fr-FR"/>
        </w:rPr>
        <w:br/>
      </w:r>
      <w:r w:rsidR="00C53BFA" w:rsidRPr="000C364D">
        <w:rPr>
          <w:b/>
          <w:bCs/>
          <w:color w:val="000000" w:themeColor="text1"/>
          <w:lang w:val="fr-FR"/>
        </w:rPr>
        <w:t>d’organisation (MAN-ORG-01)</w:t>
      </w:r>
      <w:r w:rsidRPr="000C364D">
        <w:rPr>
          <w:rFonts w:cstheme="majorHAnsi"/>
          <w:color w:val="000000" w:themeColor="text1"/>
          <w:lang w:val="fr-FR"/>
        </w:rPr>
        <w:t>.</w:t>
      </w:r>
    </w:p>
    <w:p w14:paraId="19A0EBBA" w14:textId="60928023" w:rsidR="00E87D93" w:rsidRPr="000C364D" w:rsidRDefault="00E87D93" w:rsidP="006B42F1">
      <w:pPr>
        <w:pStyle w:val="Titre2"/>
        <w:numPr>
          <w:ilvl w:val="3"/>
          <w:numId w:val="13"/>
        </w:numPr>
        <w:tabs>
          <w:tab w:val="num" w:pos="360"/>
          <w:tab w:val="num" w:pos="2160"/>
        </w:tabs>
        <w:ind w:left="993"/>
        <w:rPr>
          <w:color w:val="000000" w:themeColor="text1"/>
          <w:sz w:val="24"/>
          <w:szCs w:val="24"/>
          <w:lang w:val="fr-FR"/>
        </w:rPr>
      </w:pPr>
      <w:bookmarkStart w:id="49" w:name="_Toc211918432"/>
      <w:r w:rsidRPr="000C364D">
        <w:rPr>
          <w:color w:val="000000" w:themeColor="text1"/>
          <w:sz w:val="24"/>
          <w:szCs w:val="24"/>
          <w:lang w:val="fr-FR"/>
        </w:rPr>
        <w:t>Attributs</w:t>
      </w:r>
      <w:r w:rsidR="001C1CE1" w:rsidRPr="000C364D">
        <w:rPr>
          <w:color w:val="000000" w:themeColor="text1"/>
          <w:sz w:val="24"/>
          <w:szCs w:val="24"/>
          <w:lang w:val="fr-FR"/>
        </w:rPr>
        <w:t xml:space="preserve"> </w:t>
      </w:r>
      <w:r w:rsidR="004622F3" w:rsidRPr="000C364D">
        <w:rPr>
          <w:color w:val="000000" w:themeColor="text1"/>
          <w:sz w:val="24"/>
          <w:szCs w:val="24"/>
          <w:lang w:val="fr-FR"/>
        </w:rPr>
        <w:t>de</w:t>
      </w:r>
      <w:r w:rsidR="001C1CE1" w:rsidRPr="000C364D">
        <w:rPr>
          <w:color w:val="000000" w:themeColor="text1"/>
          <w:sz w:val="24"/>
          <w:szCs w:val="24"/>
          <w:lang w:val="fr-FR"/>
        </w:rPr>
        <w:t xml:space="preserve"> </w:t>
      </w:r>
      <w:r w:rsidR="004622F3" w:rsidRPr="000C364D">
        <w:rPr>
          <w:color w:val="000000" w:themeColor="text1"/>
          <w:sz w:val="24"/>
          <w:szCs w:val="24"/>
          <w:lang w:val="fr-FR"/>
        </w:rPr>
        <w:t>l’enquêteur</w:t>
      </w:r>
      <w:bookmarkEnd w:id="49"/>
    </w:p>
    <w:p w14:paraId="76BB2C13" w14:textId="6E481E21" w:rsidR="00DF3E86" w:rsidRPr="000C364D" w:rsidRDefault="00E87D93" w:rsidP="004F715D">
      <w:pPr>
        <w:pStyle w:val="NormalWeb"/>
        <w:rPr>
          <w:color w:val="000000" w:themeColor="text1"/>
          <w:lang w:val="fr-FR"/>
        </w:rPr>
      </w:pP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compétences</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l'expérience,</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posséder</w:t>
      </w:r>
      <w:r w:rsidR="001C1CE1" w:rsidRPr="000C364D">
        <w:rPr>
          <w:color w:val="000000" w:themeColor="text1"/>
          <w:lang w:val="fr-FR"/>
        </w:rPr>
        <w:t xml:space="preserve"> </w:t>
      </w:r>
      <w:r w:rsidRPr="000C364D">
        <w:rPr>
          <w:color w:val="000000" w:themeColor="text1"/>
          <w:lang w:val="fr-FR"/>
        </w:rPr>
        <w:t>certains</w:t>
      </w:r>
      <w:r w:rsidR="001C1CE1" w:rsidRPr="000C364D">
        <w:rPr>
          <w:color w:val="000000" w:themeColor="text1"/>
          <w:lang w:val="fr-FR"/>
        </w:rPr>
        <w:t xml:space="preserve"> </w:t>
      </w:r>
      <w:r w:rsidRPr="000C364D">
        <w:rPr>
          <w:color w:val="000000" w:themeColor="text1"/>
          <w:lang w:val="fr-FR"/>
        </w:rPr>
        <w:t>attributs</w:t>
      </w:r>
      <w:r w:rsidR="001C1CE1" w:rsidRPr="000C364D">
        <w:rPr>
          <w:color w:val="000000" w:themeColor="text1"/>
          <w:lang w:val="fr-FR"/>
        </w:rPr>
        <w:t xml:space="preserve"> </w:t>
      </w:r>
      <w:r w:rsidRPr="000C364D">
        <w:rPr>
          <w:color w:val="000000" w:themeColor="text1"/>
          <w:lang w:val="fr-FR"/>
        </w:rPr>
        <w:t>personnels.</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007707AA" w:rsidRPr="000C364D">
        <w:rPr>
          <w:color w:val="000000" w:themeColor="text1"/>
          <w:lang w:val="fr-FR"/>
        </w:rPr>
        <w:t>s</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attributs</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manifester</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comportements</w:t>
      </w:r>
      <w:r w:rsidR="001C1CE1" w:rsidRPr="000C364D">
        <w:rPr>
          <w:color w:val="000000" w:themeColor="text1"/>
          <w:lang w:val="fr-FR"/>
        </w:rPr>
        <w:t xml:space="preserve"> </w:t>
      </w:r>
      <w:r w:rsidRPr="000C364D">
        <w:rPr>
          <w:color w:val="000000" w:themeColor="text1"/>
          <w:lang w:val="fr-FR"/>
        </w:rPr>
        <w:t>observables</w:t>
      </w:r>
      <w:r w:rsidR="001C1CE1" w:rsidRPr="000C364D">
        <w:rPr>
          <w:color w:val="000000" w:themeColor="text1"/>
          <w:lang w:val="fr-FR"/>
        </w:rPr>
        <w:t xml:space="preserve"> </w:t>
      </w:r>
      <w:r w:rsidRPr="000C364D">
        <w:rPr>
          <w:color w:val="000000" w:themeColor="text1"/>
          <w:lang w:val="fr-FR"/>
        </w:rPr>
        <w:t>attribués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l'attitude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p>
    <w:p w14:paraId="75E9D3B0" w14:textId="2DFC5B59" w:rsidR="007707AA" w:rsidRPr="000C364D" w:rsidRDefault="00E87D93" w:rsidP="004F715D">
      <w:pPr>
        <w:pStyle w:val="NormalWeb"/>
        <w:rPr>
          <w:color w:val="000000" w:themeColor="text1"/>
          <w:lang w:val="fr-FR"/>
        </w:rPr>
      </w:pP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qualités</w:t>
      </w:r>
      <w:r w:rsidR="001C1CE1" w:rsidRPr="000C364D">
        <w:rPr>
          <w:color w:val="000000" w:themeColor="text1"/>
          <w:lang w:val="fr-FR"/>
        </w:rPr>
        <w:t xml:space="preserve"> </w:t>
      </w:r>
      <w:r w:rsidRPr="000C364D">
        <w:rPr>
          <w:color w:val="000000" w:themeColor="text1"/>
          <w:lang w:val="fr-FR"/>
        </w:rPr>
        <w:t>comprennent</w:t>
      </w:r>
      <w:r w:rsidR="001C1CE1" w:rsidRPr="000C364D">
        <w:rPr>
          <w:color w:val="000000" w:themeColor="text1"/>
          <w:lang w:val="fr-FR"/>
        </w:rPr>
        <w:t xml:space="preserve"> </w:t>
      </w:r>
      <w:r w:rsidR="007707AA" w:rsidRPr="000C364D">
        <w:rPr>
          <w:color w:val="000000" w:themeColor="text1"/>
          <w:lang w:val="fr-FR"/>
        </w:rPr>
        <w:t>:</w:t>
      </w:r>
    </w:p>
    <w:p w14:paraId="74016F00" w14:textId="0C8B18B6" w:rsidR="007707AA" w:rsidRPr="000C364D" w:rsidRDefault="00E87D93" w:rsidP="007707AA">
      <w:pPr>
        <w:pStyle w:val="NormalWeb"/>
        <w:numPr>
          <w:ilvl w:val="0"/>
          <w:numId w:val="7"/>
        </w:numPr>
        <w:rPr>
          <w:color w:val="000000" w:themeColor="text1"/>
          <w:lang w:val="fr-FR"/>
        </w:rPr>
      </w:pPr>
      <w:proofErr w:type="gramStart"/>
      <w:r w:rsidRPr="000C364D">
        <w:rPr>
          <w:color w:val="000000" w:themeColor="text1"/>
          <w:lang w:val="fr-FR"/>
        </w:rPr>
        <w:t>l'intégrité</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l'impartialité</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l'enregistrement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729327E3" w14:textId="376FA084" w:rsidR="007707AA" w:rsidRPr="000C364D" w:rsidRDefault="00E87D93" w:rsidP="007707AA">
      <w:pPr>
        <w:pStyle w:val="NormalWeb"/>
        <w:numPr>
          <w:ilvl w:val="0"/>
          <w:numId w:val="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capacité</w:t>
      </w:r>
      <w:r w:rsidR="001C1CE1" w:rsidRPr="000C364D">
        <w:rPr>
          <w:color w:val="000000" w:themeColor="text1"/>
          <w:lang w:val="fr-FR"/>
        </w:rPr>
        <w:t xml:space="preserve"> </w:t>
      </w:r>
      <w:r w:rsidRPr="000C364D">
        <w:rPr>
          <w:color w:val="000000" w:themeColor="text1"/>
          <w:lang w:val="fr-FR"/>
        </w:rPr>
        <w:t>d'analyser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logique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40DB61BB" w14:textId="282A5146" w:rsidR="007707AA" w:rsidRPr="000C364D" w:rsidRDefault="00E87D93" w:rsidP="007707AA">
      <w:pPr>
        <w:pStyle w:val="NormalWeb"/>
        <w:numPr>
          <w:ilvl w:val="0"/>
          <w:numId w:val="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persévérance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poursuite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souvent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conditions</w:t>
      </w:r>
      <w:r w:rsidR="001C1CE1" w:rsidRPr="000C364D">
        <w:rPr>
          <w:color w:val="000000" w:themeColor="text1"/>
          <w:lang w:val="fr-FR"/>
        </w:rPr>
        <w:t xml:space="preserve"> </w:t>
      </w:r>
      <w:r w:rsidRPr="000C364D">
        <w:rPr>
          <w:color w:val="000000" w:themeColor="text1"/>
          <w:lang w:val="fr-FR"/>
        </w:rPr>
        <w:t>difficiles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éprouvantes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p>
    <w:p w14:paraId="4D7FF963" w14:textId="5224C9AC" w:rsidR="00E87D93" w:rsidRPr="000C364D" w:rsidRDefault="00E87D93" w:rsidP="007707AA">
      <w:pPr>
        <w:pStyle w:val="NormalWeb"/>
        <w:numPr>
          <w:ilvl w:val="0"/>
          <w:numId w:val="7"/>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tact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relations</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large</w:t>
      </w:r>
      <w:r w:rsidR="001C1CE1" w:rsidRPr="000C364D">
        <w:rPr>
          <w:color w:val="000000" w:themeColor="text1"/>
          <w:lang w:val="fr-FR"/>
        </w:rPr>
        <w:t xml:space="preserve"> </w:t>
      </w:r>
      <w:r w:rsidRPr="000C364D">
        <w:rPr>
          <w:color w:val="000000" w:themeColor="text1"/>
          <w:lang w:val="fr-FR"/>
        </w:rPr>
        <w:t>éventail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été</w:t>
      </w:r>
      <w:r w:rsidR="001C1CE1" w:rsidRPr="000C364D">
        <w:rPr>
          <w:color w:val="000000" w:themeColor="text1"/>
          <w:lang w:val="fr-FR"/>
        </w:rPr>
        <w:t xml:space="preserve"> </w:t>
      </w:r>
      <w:r w:rsidRPr="000C364D">
        <w:rPr>
          <w:color w:val="000000" w:themeColor="text1"/>
          <w:lang w:val="fr-FR"/>
        </w:rPr>
        <w:t>touchées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l'expérience</w:t>
      </w:r>
      <w:r w:rsidR="001C1CE1" w:rsidRPr="000C364D">
        <w:rPr>
          <w:color w:val="000000" w:themeColor="text1"/>
          <w:lang w:val="fr-FR"/>
        </w:rPr>
        <w:t xml:space="preserve"> </w:t>
      </w:r>
      <w:r w:rsidRPr="000C364D">
        <w:rPr>
          <w:color w:val="000000" w:themeColor="text1"/>
          <w:lang w:val="fr-FR"/>
        </w:rPr>
        <w:t>traumatisante</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00883AEE" w:rsidRPr="000C364D">
        <w:rPr>
          <w:color w:val="000000" w:themeColor="text1"/>
          <w:lang w:val="fr-FR"/>
        </w:rPr>
        <w:t>ou</w:t>
      </w:r>
      <w:r w:rsidR="001C1CE1" w:rsidRPr="000C364D">
        <w:rPr>
          <w:color w:val="000000" w:themeColor="text1"/>
          <w:lang w:val="fr-FR"/>
        </w:rPr>
        <w:t xml:space="preserve"> </w:t>
      </w:r>
      <w:r w:rsidR="00883AEE"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d'av</w:t>
      </w:r>
      <w:r w:rsidR="00883AEE" w:rsidRPr="000C364D">
        <w:rPr>
          <w:color w:val="000000" w:themeColor="text1"/>
          <w:lang w:val="fr-FR"/>
        </w:rPr>
        <w:t>iation</w:t>
      </w:r>
      <w:r w:rsidRPr="000C364D">
        <w:rPr>
          <w:color w:val="000000" w:themeColor="text1"/>
          <w:lang w:val="fr-FR"/>
        </w:rPr>
        <w:t>.</w:t>
      </w:r>
    </w:p>
    <w:p w14:paraId="418F3B5C" w14:textId="7BD64BF3" w:rsidR="00E87D93" w:rsidRPr="000C364D" w:rsidRDefault="0083440F" w:rsidP="004F715D">
      <w:pPr>
        <w:pStyle w:val="NormalWeb"/>
        <w:rPr>
          <w:color w:val="000000" w:themeColor="text1"/>
          <w:lang w:val="fr-FR"/>
        </w:rPr>
      </w:pP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l’exercice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ses</w:t>
      </w:r>
      <w:r w:rsidR="001C1CE1" w:rsidRPr="000C364D">
        <w:rPr>
          <w:color w:val="000000" w:themeColor="text1"/>
          <w:lang w:val="fr-FR"/>
        </w:rPr>
        <w:t xml:space="preserve"> </w:t>
      </w:r>
      <w:r w:rsidRPr="000C364D">
        <w:rPr>
          <w:color w:val="000000" w:themeColor="text1"/>
          <w:lang w:val="fr-FR"/>
        </w:rPr>
        <w:t>fonctions,</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00E87D93" w:rsidRPr="000C364D">
        <w:rPr>
          <w:color w:val="000000" w:themeColor="text1"/>
          <w:lang w:val="fr-FR"/>
        </w:rPr>
        <w:t>respecte</w:t>
      </w:r>
      <w:r w:rsidR="001C1CE1" w:rsidRPr="000C364D">
        <w:rPr>
          <w:color w:val="000000" w:themeColor="text1"/>
          <w:lang w:val="fr-FR"/>
        </w:rPr>
        <w:t xml:space="preserve"> </w:t>
      </w:r>
      <w:r w:rsidR="00E87D93" w:rsidRPr="000C364D">
        <w:rPr>
          <w:color w:val="000000" w:themeColor="text1"/>
          <w:lang w:val="fr-FR"/>
        </w:rPr>
        <w:t>le</w:t>
      </w:r>
      <w:r w:rsidR="001C1CE1" w:rsidRPr="000C364D">
        <w:rPr>
          <w:color w:val="000000" w:themeColor="text1"/>
          <w:lang w:val="fr-FR"/>
        </w:rPr>
        <w:t xml:space="preserve"> </w:t>
      </w:r>
      <w:r w:rsidR="00E87D93" w:rsidRPr="000C364D">
        <w:rPr>
          <w:b/>
          <w:bCs/>
          <w:color w:val="000000" w:themeColor="text1"/>
          <w:lang w:val="fr-FR"/>
        </w:rPr>
        <w:t>Code</w:t>
      </w:r>
      <w:r w:rsidR="001C1CE1" w:rsidRPr="000C364D">
        <w:rPr>
          <w:b/>
          <w:bCs/>
          <w:color w:val="000000" w:themeColor="text1"/>
          <w:lang w:val="fr-FR"/>
        </w:rPr>
        <w:t xml:space="preserve"> </w:t>
      </w:r>
      <w:r w:rsidR="00E87D93" w:rsidRPr="000C364D">
        <w:rPr>
          <w:b/>
          <w:bCs/>
          <w:color w:val="000000" w:themeColor="text1"/>
          <w:lang w:val="fr-FR"/>
        </w:rPr>
        <w:t>d’éthique</w:t>
      </w:r>
      <w:r w:rsidR="001C1CE1" w:rsidRPr="000C364D">
        <w:rPr>
          <w:b/>
          <w:bCs/>
          <w:color w:val="000000" w:themeColor="text1"/>
          <w:lang w:val="fr-FR"/>
        </w:rPr>
        <w:t xml:space="preserve"> </w:t>
      </w:r>
      <w:r w:rsidR="00C53BFA" w:rsidRPr="000C364D">
        <w:rPr>
          <w:color w:val="000000" w:themeColor="text1"/>
          <w:lang w:val="fr-FR"/>
        </w:rPr>
        <w:t xml:space="preserve">figurant dans le </w:t>
      </w:r>
      <w:r w:rsidR="005345F2" w:rsidRPr="000C364D">
        <w:rPr>
          <w:color w:val="000000" w:themeColor="text1"/>
          <w:lang w:val="fr-FR"/>
        </w:rPr>
        <w:br/>
      </w:r>
      <w:r w:rsidR="00275749" w:rsidRPr="000C364D">
        <w:rPr>
          <w:color w:val="000000" w:themeColor="text1"/>
          <w:lang w:val="fr-FR"/>
        </w:rPr>
        <w:t xml:space="preserve">§ </w:t>
      </w:r>
      <w:r w:rsidR="00275749" w:rsidRPr="000C364D">
        <w:rPr>
          <w:b/>
          <w:bCs/>
          <w:color w:val="000000" w:themeColor="text1"/>
          <w:lang w:val="fr-FR"/>
        </w:rPr>
        <w:t>6.3</w:t>
      </w:r>
      <w:r w:rsidR="00275749" w:rsidRPr="000C364D">
        <w:rPr>
          <w:color w:val="000000" w:themeColor="text1"/>
          <w:lang w:val="fr-FR"/>
        </w:rPr>
        <w:t xml:space="preserve"> du </w:t>
      </w:r>
      <w:r w:rsidR="00275749" w:rsidRPr="000C364D">
        <w:rPr>
          <w:b/>
          <w:bCs/>
          <w:color w:val="000000" w:themeColor="text1"/>
          <w:lang w:val="fr-FR"/>
        </w:rPr>
        <w:t xml:space="preserve">manuel d’organisation </w:t>
      </w:r>
      <w:r w:rsidR="00C53BFA" w:rsidRPr="000C364D">
        <w:rPr>
          <w:b/>
          <w:bCs/>
          <w:color w:val="000000" w:themeColor="text1"/>
          <w:lang w:val="fr-FR"/>
        </w:rPr>
        <w:t>(MAN-ORG-01)</w:t>
      </w:r>
      <w:r w:rsidR="00E87D93" w:rsidRPr="000C364D">
        <w:rPr>
          <w:color w:val="000000" w:themeColor="text1"/>
          <w:lang w:val="fr-FR"/>
        </w:rPr>
        <w:t>.</w:t>
      </w:r>
    </w:p>
    <w:p w14:paraId="37031D7A" w14:textId="77777777" w:rsidR="00B04E61" w:rsidRPr="000C364D" w:rsidRDefault="00B04E61" w:rsidP="004F715D">
      <w:pPr>
        <w:pStyle w:val="NormalWeb"/>
        <w:rPr>
          <w:color w:val="000000" w:themeColor="text1"/>
          <w:lang w:val="fr-FR"/>
        </w:rPr>
      </w:pPr>
    </w:p>
    <w:p w14:paraId="2EE4FD95" w14:textId="0B7E4AB9" w:rsidR="00E87D93" w:rsidRPr="000C364D" w:rsidRDefault="00E87D93" w:rsidP="006B42F1">
      <w:pPr>
        <w:pStyle w:val="Titre2"/>
        <w:numPr>
          <w:ilvl w:val="3"/>
          <w:numId w:val="13"/>
        </w:numPr>
        <w:tabs>
          <w:tab w:val="num" w:pos="360"/>
          <w:tab w:val="num" w:pos="2160"/>
        </w:tabs>
        <w:ind w:left="993"/>
        <w:rPr>
          <w:color w:val="000000" w:themeColor="text1"/>
          <w:sz w:val="24"/>
          <w:szCs w:val="24"/>
          <w:lang w:val="fr-FR"/>
        </w:rPr>
      </w:pPr>
      <w:bookmarkStart w:id="50" w:name="_Toc211918433"/>
      <w:r w:rsidRPr="000C364D">
        <w:rPr>
          <w:color w:val="000000" w:themeColor="text1"/>
          <w:sz w:val="24"/>
          <w:szCs w:val="24"/>
          <w:lang w:val="fr-FR"/>
        </w:rPr>
        <w:lastRenderedPageBreak/>
        <w:t>Responsabilités</w:t>
      </w:r>
      <w:r w:rsidR="001C1CE1" w:rsidRPr="000C364D">
        <w:rPr>
          <w:color w:val="000000" w:themeColor="text1"/>
          <w:sz w:val="24"/>
          <w:szCs w:val="24"/>
          <w:lang w:val="fr-FR"/>
        </w:rPr>
        <w:t xml:space="preserve"> </w:t>
      </w:r>
      <w:r w:rsidR="004622F3" w:rsidRPr="000C364D">
        <w:rPr>
          <w:color w:val="000000" w:themeColor="text1"/>
          <w:sz w:val="24"/>
          <w:szCs w:val="24"/>
          <w:lang w:val="fr-FR"/>
        </w:rPr>
        <w:t>de</w:t>
      </w:r>
      <w:r w:rsidR="001C1CE1" w:rsidRPr="000C364D">
        <w:rPr>
          <w:color w:val="000000" w:themeColor="text1"/>
          <w:sz w:val="24"/>
          <w:szCs w:val="24"/>
          <w:lang w:val="fr-FR"/>
        </w:rPr>
        <w:t xml:space="preserve"> </w:t>
      </w:r>
      <w:r w:rsidR="004622F3" w:rsidRPr="000C364D">
        <w:rPr>
          <w:color w:val="000000" w:themeColor="text1"/>
          <w:sz w:val="24"/>
          <w:szCs w:val="24"/>
          <w:lang w:val="fr-FR"/>
        </w:rPr>
        <w:t>l’enquêteur</w:t>
      </w:r>
      <w:bookmarkEnd w:id="50"/>
    </w:p>
    <w:p w14:paraId="21E109B5" w14:textId="7CA7E890" w:rsidR="00E87D93" w:rsidRPr="000C364D" w:rsidRDefault="00E87D93" w:rsidP="004F715D">
      <w:pPr>
        <w:pStyle w:val="NormalWeb"/>
        <w:rPr>
          <w:color w:val="000000" w:themeColor="text1"/>
          <w:lang w:val="fr-FR"/>
        </w:rPr>
      </w:pPr>
      <w:r w:rsidRPr="000C364D">
        <w:rPr>
          <w:color w:val="000000" w:themeColor="text1"/>
          <w:lang w:val="fr-FR"/>
        </w:rPr>
        <w:t>Étant</w:t>
      </w:r>
      <w:r w:rsidR="001C1CE1" w:rsidRPr="000C364D">
        <w:rPr>
          <w:color w:val="000000" w:themeColor="text1"/>
          <w:lang w:val="fr-FR"/>
        </w:rPr>
        <w:t xml:space="preserve"> </w:t>
      </w:r>
      <w:r w:rsidRPr="000C364D">
        <w:rPr>
          <w:color w:val="000000" w:themeColor="text1"/>
          <w:lang w:val="fr-FR"/>
        </w:rPr>
        <w:t>donné</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résultat</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accident/incident</w:t>
      </w:r>
      <w:r w:rsidR="001C1CE1" w:rsidRPr="000C364D">
        <w:rPr>
          <w:color w:val="000000" w:themeColor="text1"/>
          <w:lang w:val="fr-FR"/>
        </w:rPr>
        <w:t xml:space="preserve"> </w:t>
      </w:r>
      <w:r w:rsidRPr="000C364D">
        <w:rPr>
          <w:color w:val="000000" w:themeColor="text1"/>
          <w:lang w:val="fr-FR"/>
        </w:rPr>
        <w:t>dépend</w:t>
      </w:r>
      <w:r w:rsidR="001C1CE1" w:rsidRPr="000C364D">
        <w:rPr>
          <w:color w:val="000000" w:themeColor="text1"/>
          <w:lang w:val="fr-FR"/>
        </w:rPr>
        <w:t xml:space="preserve"> </w:t>
      </w:r>
      <w:r w:rsidRPr="000C364D">
        <w:rPr>
          <w:color w:val="000000" w:themeColor="text1"/>
          <w:lang w:val="fr-FR"/>
        </w:rPr>
        <w:t>grande</w:t>
      </w:r>
      <w:r w:rsidR="007707AA" w:rsidRPr="000C364D">
        <w:rPr>
          <w:color w:val="000000" w:themeColor="text1"/>
          <w:lang w:val="fr-FR"/>
        </w:rPr>
        <w:t>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connaissances,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compétences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l’attitude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affectés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ceux-ci</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513E30A8" w14:textId="513A661E"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proposer</w:t>
      </w:r>
      <w:proofErr w:type="gram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Bureau</w:t>
      </w:r>
      <w:r w:rsidR="001C1CE1" w:rsidRPr="000C364D">
        <w:rPr>
          <w:color w:val="000000" w:themeColor="text1"/>
          <w:lang w:val="fr-FR"/>
        </w:rPr>
        <w:t xml:space="preserve"> </w:t>
      </w:r>
      <w:r w:rsidRPr="000C364D">
        <w:rPr>
          <w:color w:val="000000" w:themeColor="text1"/>
          <w:lang w:val="fr-FR"/>
        </w:rPr>
        <w:t>l'étendue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appropriée</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circonstances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83440F"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leçons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tirées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l'amélioration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Pr="000C364D">
        <w:rPr>
          <w:color w:val="000000" w:themeColor="text1"/>
          <w:lang w:val="fr-FR"/>
        </w:rPr>
        <w:t>;</w:t>
      </w:r>
    </w:p>
    <w:p w14:paraId="59DD76F2" w14:textId="064DC647"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appliquer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accidents</w:t>
      </w:r>
      <w:r w:rsidR="0083440F" w:rsidRPr="000C364D">
        <w:rPr>
          <w:color w:val="000000" w:themeColor="text1"/>
          <w:lang w:val="fr-FR"/>
        </w:rPr>
        <w:t>/incidents</w:t>
      </w:r>
      <w:r w:rsidR="001C1CE1" w:rsidRPr="000C364D">
        <w:rPr>
          <w:color w:val="000000" w:themeColor="text1"/>
          <w:lang w:val="fr-FR"/>
        </w:rPr>
        <w:t xml:space="preserve"> </w:t>
      </w:r>
      <w:r w:rsidRPr="000C364D">
        <w:rPr>
          <w:color w:val="000000" w:themeColor="text1"/>
          <w:lang w:val="fr-FR"/>
        </w:rPr>
        <w:t>d'aéronefs</w:t>
      </w:r>
      <w:r w:rsidR="001C1CE1" w:rsidRPr="000C364D">
        <w:rPr>
          <w:color w:val="000000" w:themeColor="text1"/>
          <w:lang w:val="fr-FR"/>
        </w:rPr>
        <w:t xml:space="preserve"> </w:t>
      </w:r>
      <w:r w:rsidRPr="000C364D">
        <w:rPr>
          <w:color w:val="000000" w:themeColor="text1"/>
          <w:lang w:val="fr-FR"/>
        </w:rPr>
        <w:t>;</w:t>
      </w:r>
    </w:p>
    <w:p w14:paraId="2028FA8E" w14:textId="0F42EE20"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comprendre</w:t>
      </w:r>
      <w:proofErr w:type="gramEnd"/>
      <w:r w:rsidR="001C1CE1" w:rsidRPr="000C364D">
        <w:rPr>
          <w:color w:val="000000" w:themeColor="text1"/>
          <w:lang w:val="fr-FR"/>
        </w:rPr>
        <w:t xml:space="preserve"> </w:t>
      </w:r>
      <w:r w:rsidRPr="000C364D">
        <w:rPr>
          <w:color w:val="000000" w:themeColor="text1"/>
          <w:lang w:val="fr-FR"/>
        </w:rPr>
        <w:t>l'exploitation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aéronefs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domaines</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l'aviation</w:t>
      </w:r>
      <w:r w:rsidR="001C1CE1" w:rsidRPr="000C364D">
        <w:rPr>
          <w:color w:val="000000" w:themeColor="text1"/>
          <w:lang w:val="fr-FR"/>
        </w:rPr>
        <w:t xml:space="preserve"> </w:t>
      </w:r>
      <w:r w:rsidRPr="000C364D">
        <w:rPr>
          <w:color w:val="000000" w:themeColor="text1"/>
          <w:lang w:val="fr-FR"/>
        </w:rPr>
        <w:t>;</w:t>
      </w:r>
    </w:p>
    <w:p w14:paraId="5F20EEDA" w14:textId="6539D9F0"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obtenir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gérer</w:t>
      </w:r>
      <w:r w:rsidR="001C1CE1" w:rsidRPr="000C364D">
        <w:rPr>
          <w:color w:val="000000" w:themeColor="text1"/>
          <w:lang w:val="fr-FR"/>
        </w:rPr>
        <w:t xml:space="preserve"> </w:t>
      </w:r>
      <w:r w:rsidRPr="000C364D">
        <w:rPr>
          <w:color w:val="000000" w:themeColor="text1"/>
          <w:lang w:val="fr-FR"/>
        </w:rPr>
        <w:t>l'assistance</w:t>
      </w:r>
      <w:r w:rsidR="001C1CE1" w:rsidRPr="000C364D">
        <w:rPr>
          <w:color w:val="000000" w:themeColor="text1"/>
          <w:lang w:val="fr-FR"/>
        </w:rPr>
        <w:t xml:space="preserve"> </w:t>
      </w:r>
      <w:r w:rsidRPr="000C364D">
        <w:rPr>
          <w:color w:val="000000" w:themeColor="text1"/>
          <w:lang w:val="fr-FR"/>
        </w:rPr>
        <w:t>technique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ressources</w:t>
      </w:r>
      <w:r w:rsidR="001C1CE1" w:rsidRPr="000C364D">
        <w:rPr>
          <w:color w:val="000000" w:themeColor="text1"/>
          <w:lang w:val="fr-FR"/>
        </w:rPr>
        <w:t xml:space="preserve"> </w:t>
      </w:r>
      <w:r w:rsidRPr="000C364D">
        <w:rPr>
          <w:color w:val="000000" w:themeColor="text1"/>
          <w:lang w:val="fr-FR"/>
        </w:rPr>
        <w:t>nécessaires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p>
    <w:p w14:paraId="0D781629" w14:textId="1608B7AC"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recueillir</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documenter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préserver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preuves</w:t>
      </w:r>
      <w:r w:rsidR="001C1CE1" w:rsidRPr="000C364D">
        <w:rPr>
          <w:color w:val="000000" w:themeColor="text1"/>
          <w:lang w:val="fr-FR"/>
        </w:rPr>
        <w:t xml:space="preserve"> </w:t>
      </w:r>
      <w:r w:rsidRPr="000C364D">
        <w:rPr>
          <w:color w:val="000000" w:themeColor="text1"/>
          <w:lang w:val="fr-FR"/>
        </w:rPr>
        <w:t>;</w:t>
      </w:r>
    </w:p>
    <w:p w14:paraId="52F6EB20" w14:textId="0CA0AA3A"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identifier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analyser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preuves</w:t>
      </w:r>
      <w:r w:rsidR="001C1CE1" w:rsidRPr="000C364D">
        <w:rPr>
          <w:color w:val="000000" w:themeColor="text1"/>
          <w:lang w:val="fr-FR"/>
        </w:rPr>
        <w:t xml:space="preserve"> </w:t>
      </w:r>
      <w:r w:rsidRPr="000C364D">
        <w:rPr>
          <w:color w:val="000000" w:themeColor="text1"/>
          <w:lang w:val="fr-FR"/>
        </w:rPr>
        <w:t>pertinentes</w:t>
      </w:r>
      <w:r w:rsidR="001C1CE1" w:rsidRPr="000C364D">
        <w:rPr>
          <w:color w:val="000000" w:themeColor="text1"/>
          <w:lang w:val="fr-FR"/>
        </w:rPr>
        <w:t xml:space="preserve"> </w:t>
      </w:r>
      <w:r w:rsidRPr="000C364D">
        <w:rPr>
          <w:color w:val="000000" w:themeColor="text1"/>
          <w:lang w:val="fr-FR"/>
        </w:rPr>
        <w:t>afin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déterminer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causes</w:t>
      </w:r>
      <w:r w:rsidR="00677234" w:rsidRPr="000C364D">
        <w:rPr>
          <w:color w:val="000000" w:themeColor="text1"/>
          <w:lang w:val="fr-FR"/>
        </w:rPr>
        <w:t>/facteurs contributifs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échéant,</w:t>
      </w:r>
      <w:r w:rsidR="001C1CE1" w:rsidRPr="000C364D">
        <w:rPr>
          <w:color w:val="000000" w:themeColor="text1"/>
          <w:lang w:val="fr-FR"/>
        </w:rPr>
        <w:t xml:space="preserve"> </w:t>
      </w:r>
      <w:r w:rsidRPr="000C364D">
        <w:rPr>
          <w:color w:val="000000" w:themeColor="text1"/>
          <w:lang w:val="fr-FR"/>
        </w:rPr>
        <w:t>faire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efficaces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matière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et</w:t>
      </w:r>
    </w:p>
    <w:p w14:paraId="65A7085C" w14:textId="755BA932"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rédiger</w:t>
      </w:r>
      <w:proofErr w:type="gramEnd"/>
      <w:r w:rsidR="001C1CE1" w:rsidRPr="000C364D">
        <w:rPr>
          <w:color w:val="000000" w:themeColor="text1"/>
          <w:lang w:val="fr-FR"/>
        </w:rPr>
        <w:t xml:space="preserve"> </w:t>
      </w:r>
      <w:r w:rsidR="007707AA"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répond</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exigences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vigueur.</w:t>
      </w:r>
    </w:p>
    <w:p w14:paraId="1B5FF1CA" w14:textId="5B60F0A4" w:rsidR="00BF0D1D" w:rsidRPr="000C364D" w:rsidRDefault="00BF0D1D" w:rsidP="003052BC">
      <w:pPr>
        <w:pStyle w:val="NormalWeb"/>
        <w:rPr>
          <w:color w:val="000000" w:themeColor="text1"/>
          <w:lang w:val="fr-FR"/>
        </w:rPr>
      </w:pP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vertu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l'Annexe</w:t>
      </w:r>
      <w:r w:rsidR="001C1CE1" w:rsidRPr="000C364D">
        <w:rPr>
          <w:color w:val="000000" w:themeColor="text1"/>
          <w:lang w:val="fr-FR"/>
        </w:rPr>
        <w:t xml:space="preserve"> </w:t>
      </w:r>
      <w:r w:rsidRPr="000C364D">
        <w:rPr>
          <w:color w:val="000000" w:themeColor="text1"/>
          <w:lang w:val="fr-FR"/>
        </w:rPr>
        <w:t>13</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883AEE"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d</w:t>
      </w:r>
      <w:r w:rsidR="00DD58BB" w:rsidRPr="000C364D">
        <w:rPr>
          <w:color w:val="000000" w:themeColor="text1"/>
          <w:lang w:val="fr-FR"/>
        </w:rPr>
        <w:t xml:space="preserve">e l’article </w:t>
      </w:r>
      <w:r w:rsidR="00877752">
        <w:rPr>
          <w:color w:val="000000" w:themeColor="text1"/>
          <w:lang w:val="fr-FR"/>
        </w:rPr>
        <w:t xml:space="preserve">XX </w:t>
      </w:r>
      <w:r w:rsidR="00DD58BB" w:rsidRPr="000C364D">
        <w:rPr>
          <w:color w:val="000000" w:themeColor="text1"/>
          <w:lang w:val="fr-FR"/>
        </w:rPr>
        <w:t xml:space="preserve">du </w:t>
      </w:r>
      <w:r w:rsidR="00877752">
        <w:rPr>
          <w:color w:val="000000" w:themeColor="text1"/>
          <w:lang w:val="fr-FR"/>
        </w:rPr>
        <w:t>C</w:t>
      </w:r>
      <w:r w:rsidR="00DD58BB" w:rsidRPr="000C364D">
        <w:rPr>
          <w:color w:val="000000" w:themeColor="text1"/>
          <w:lang w:val="fr-FR"/>
        </w:rPr>
        <w:t>ode de l’aviation</w:t>
      </w:r>
      <w:r w:rsidR="00C53BFA" w:rsidRPr="000C364D">
        <w:rPr>
          <w:color w:val="000000" w:themeColor="text1"/>
          <w:lang w:val="fr-FR"/>
        </w:rPr>
        <w:t xml:space="preserve"> </w:t>
      </w:r>
      <w:proofErr w:type="gramStart"/>
      <w:r w:rsidR="00C53BFA" w:rsidRPr="000C364D">
        <w:rPr>
          <w:color w:val="000000" w:themeColor="text1"/>
          <w:lang w:val="fr-FR"/>
        </w:rPr>
        <w:t xml:space="preserve">civile </w:t>
      </w:r>
      <w:r w:rsidRPr="000C364D">
        <w:rPr>
          <w:color w:val="000000" w:themeColor="text1"/>
          <w:lang w:val="fr-FR"/>
        </w:rPr>
        <w:t>,</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00877752">
        <w:rPr>
          <w:color w:val="000000" w:themeColor="text1"/>
          <w:lang w:val="fr-FR"/>
        </w:rPr>
        <w:t>de l’autorité</w:t>
      </w:r>
      <w:r w:rsidR="001C1CE1" w:rsidRPr="000C364D">
        <w:rPr>
          <w:color w:val="000000" w:themeColor="text1"/>
          <w:lang w:val="fr-FR"/>
        </w:rPr>
        <w:t xml:space="preserve"> </w:t>
      </w:r>
      <w:r w:rsidR="00DD58BB" w:rsidRPr="000C364D">
        <w:rPr>
          <w:color w:val="000000" w:themeColor="text1"/>
          <w:lang w:val="fr-FR"/>
        </w:rPr>
        <w:t xml:space="preserve">sont notamment autorisés </w:t>
      </w:r>
      <w:proofErr w:type="gramStart"/>
      <w:r w:rsidR="00DD58BB" w:rsidRPr="000C364D">
        <w:rPr>
          <w:color w:val="000000" w:themeColor="text1"/>
          <w:lang w:val="fr-FR"/>
        </w:rPr>
        <w:t>à</w:t>
      </w:r>
      <w:r w:rsidRPr="000C364D">
        <w:rPr>
          <w:color w:val="000000" w:themeColor="text1"/>
          <w:lang w:val="fr-FR"/>
        </w:rPr>
        <w:t>:</w:t>
      </w:r>
      <w:proofErr w:type="gramEnd"/>
    </w:p>
    <w:p w14:paraId="0F4E33D0" w14:textId="23A7FBF3" w:rsidR="00FF0D77" w:rsidRPr="000C364D" w:rsidRDefault="00FF0D77" w:rsidP="003052BC">
      <w:pPr>
        <w:pStyle w:val="NormalWeb"/>
        <w:numPr>
          <w:ilvl w:val="0"/>
          <w:numId w:val="9"/>
        </w:numPr>
        <w:rPr>
          <w:color w:val="000000" w:themeColor="text1"/>
          <w:lang w:val="fr-FR"/>
        </w:rPr>
      </w:pPr>
      <w:proofErr w:type="gramStart"/>
      <w:r w:rsidRPr="000C364D">
        <w:rPr>
          <w:color w:val="000000" w:themeColor="text1"/>
          <w:lang w:val="fr-FR"/>
        </w:rPr>
        <w:t>avoir</w:t>
      </w:r>
      <w:proofErr w:type="gramEnd"/>
      <w:r w:rsidRPr="000C364D">
        <w:rPr>
          <w:color w:val="000000" w:themeColor="text1"/>
          <w:lang w:val="fr-FR"/>
        </w:rPr>
        <w:t xml:space="preserve"> un accès immédiat </w:t>
      </w:r>
      <w:r w:rsidR="00677234" w:rsidRPr="000C364D">
        <w:rPr>
          <w:color w:val="000000" w:themeColor="text1"/>
          <w:lang w:val="fr-FR"/>
        </w:rPr>
        <w:t xml:space="preserve">sans restriction </w:t>
      </w:r>
      <w:r w:rsidRPr="000C364D">
        <w:rPr>
          <w:color w:val="000000" w:themeColor="text1"/>
          <w:lang w:val="fr-FR"/>
        </w:rPr>
        <w:t xml:space="preserve">au lieu de l’accident ou de l’incident ainsi qu’à l’appareil, son contenu ou son épave pour procéder sur place à toute constatation utile et, si nécessaire, prendre toute mesure de nature </w:t>
      </w:r>
      <w:proofErr w:type="spellStart"/>
      <w:r w:rsidRPr="000C364D">
        <w:rPr>
          <w:color w:val="000000" w:themeColor="text1"/>
          <w:lang w:val="fr-FR"/>
        </w:rPr>
        <w:t>a</w:t>
      </w:r>
      <w:proofErr w:type="spellEnd"/>
      <w:r w:rsidRPr="000C364D">
        <w:rPr>
          <w:color w:val="000000" w:themeColor="text1"/>
          <w:lang w:val="fr-FR"/>
        </w:rPr>
        <w:t xml:space="preserve">̀ assurer la préservation des indices </w:t>
      </w:r>
    </w:p>
    <w:p w14:paraId="46267566" w14:textId="0F46D58A" w:rsidR="00FF0D77" w:rsidRPr="000C364D" w:rsidRDefault="00677234" w:rsidP="003052BC">
      <w:pPr>
        <w:pStyle w:val="NormalWeb"/>
        <w:numPr>
          <w:ilvl w:val="0"/>
          <w:numId w:val="9"/>
        </w:numPr>
        <w:rPr>
          <w:color w:val="000000" w:themeColor="text1"/>
          <w:lang w:val="fr-FR"/>
        </w:rPr>
      </w:pPr>
      <w:proofErr w:type="gramStart"/>
      <w:r w:rsidRPr="000C364D">
        <w:rPr>
          <w:color w:val="000000" w:themeColor="text1"/>
          <w:lang w:val="fr-FR"/>
        </w:rPr>
        <w:t>a</w:t>
      </w:r>
      <w:r w:rsidR="00FF0D77" w:rsidRPr="000C364D">
        <w:rPr>
          <w:color w:val="000000" w:themeColor="text1"/>
          <w:lang w:val="fr-FR"/>
        </w:rPr>
        <w:t>voir</w:t>
      </w:r>
      <w:proofErr w:type="gramEnd"/>
      <w:r w:rsidR="00FF0D77" w:rsidRPr="000C364D">
        <w:rPr>
          <w:color w:val="000000" w:themeColor="text1"/>
          <w:lang w:val="fr-FR"/>
        </w:rPr>
        <w:t xml:space="preserve"> un accès immédiat au contenu des enregistreurs de bord et des dispositifs techniques enregistrant des données, notamment les paramètres utiles à la compréhension des causes et circonstances de l’accident ou de l’incident</w:t>
      </w:r>
      <w:r w:rsidR="00A65C6D" w:rsidRPr="000C364D">
        <w:rPr>
          <w:color w:val="000000" w:themeColor="text1"/>
          <w:lang w:val="fr-FR"/>
        </w:rPr>
        <w:t xml:space="preserve"> et </w:t>
      </w:r>
      <w:r w:rsidR="00FF0D77" w:rsidRPr="000C364D">
        <w:rPr>
          <w:color w:val="000000" w:themeColor="text1"/>
          <w:lang w:val="fr-FR"/>
        </w:rPr>
        <w:t xml:space="preserve">procéder </w:t>
      </w:r>
      <w:proofErr w:type="spellStart"/>
      <w:r w:rsidR="00FF0D77" w:rsidRPr="000C364D">
        <w:rPr>
          <w:color w:val="000000" w:themeColor="text1"/>
          <w:lang w:val="fr-FR"/>
        </w:rPr>
        <w:t>a</w:t>
      </w:r>
      <w:proofErr w:type="spellEnd"/>
      <w:r w:rsidR="00FF0D77" w:rsidRPr="000C364D">
        <w:rPr>
          <w:color w:val="000000" w:themeColor="text1"/>
          <w:lang w:val="fr-FR"/>
        </w:rPr>
        <w:t xml:space="preserve">̀ leur exploitation </w:t>
      </w:r>
    </w:p>
    <w:p w14:paraId="4C72A4CB" w14:textId="39A6586F" w:rsidR="00FF0D77" w:rsidRPr="000C364D" w:rsidRDefault="00FF0D77" w:rsidP="003052BC">
      <w:pPr>
        <w:pStyle w:val="NormalWeb"/>
        <w:numPr>
          <w:ilvl w:val="0"/>
          <w:numId w:val="9"/>
        </w:numPr>
        <w:rPr>
          <w:color w:val="000000" w:themeColor="text1"/>
          <w:lang w:val="fr-FR"/>
        </w:rPr>
      </w:pPr>
      <w:proofErr w:type="gramStart"/>
      <w:r w:rsidRPr="000C364D">
        <w:rPr>
          <w:color w:val="000000" w:themeColor="text1"/>
          <w:lang w:val="fr-FR"/>
        </w:rPr>
        <w:t>prélever</w:t>
      </w:r>
      <w:proofErr w:type="gramEnd"/>
      <w:r w:rsidRPr="000C364D">
        <w:rPr>
          <w:color w:val="000000" w:themeColor="text1"/>
          <w:lang w:val="fr-FR"/>
        </w:rPr>
        <w:t xml:space="preserve">, aux fins d’examen ou d’analyse, les débris, fluides, pièces, organes, ensembles ou mécanismes qu’ils estiment propres à contribuer </w:t>
      </w:r>
      <w:proofErr w:type="spellStart"/>
      <w:r w:rsidRPr="000C364D">
        <w:rPr>
          <w:color w:val="000000" w:themeColor="text1"/>
          <w:lang w:val="fr-FR"/>
        </w:rPr>
        <w:t>a</w:t>
      </w:r>
      <w:proofErr w:type="spellEnd"/>
      <w:r w:rsidRPr="000C364D">
        <w:rPr>
          <w:color w:val="000000" w:themeColor="text1"/>
          <w:lang w:val="fr-FR"/>
        </w:rPr>
        <w:t>̀ la détermination des circonstances et des causes de l’accident ou de l’incident</w:t>
      </w:r>
      <w:r w:rsidR="00677234" w:rsidRPr="000C364D">
        <w:rPr>
          <w:color w:val="000000" w:themeColor="text1"/>
          <w:lang w:val="fr-FR"/>
        </w:rPr>
        <w:t>, lorsqu’il n’y a pas ouverture d’une enquête ou d’une information judiciaire.</w:t>
      </w:r>
    </w:p>
    <w:p w14:paraId="6528D84F" w14:textId="21E8DF16" w:rsidR="00FF0D77" w:rsidRPr="000C364D" w:rsidRDefault="00FF0D77" w:rsidP="003052BC">
      <w:pPr>
        <w:pStyle w:val="NormalWeb"/>
        <w:numPr>
          <w:ilvl w:val="0"/>
          <w:numId w:val="9"/>
        </w:numPr>
        <w:rPr>
          <w:color w:val="000000" w:themeColor="text1"/>
          <w:lang w:val="fr-FR"/>
        </w:rPr>
      </w:pPr>
      <w:proofErr w:type="gramStart"/>
      <w:r w:rsidRPr="000C364D">
        <w:rPr>
          <w:color w:val="000000" w:themeColor="text1"/>
          <w:lang w:val="fr-FR"/>
        </w:rPr>
        <w:t>procéder</w:t>
      </w:r>
      <w:proofErr w:type="gramEnd"/>
      <w:r w:rsidRPr="000C364D">
        <w:rPr>
          <w:color w:val="000000" w:themeColor="text1"/>
          <w:lang w:val="fr-FR"/>
        </w:rPr>
        <w:t xml:space="preserve">, avec l’accord du procureur de la République ou du juge d’instruction, au prélèvement, aux fins d’examen ou d’analyse, de débris, fluides, pièces, organes, ensembles ou mécanismes qu’ils estiment propres à contribuer </w:t>
      </w:r>
      <w:proofErr w:type="spellStart"/>
      <w:r w:rsidRPr="000C364D">
        <w:rPr>
          <w:color w:val="000000" w:themeColor="text1"/>
          <w:lang w:val="fr-FR"/>
        </w:rPr>
        <w:t>a</w:t>
      </w:r>
      <w:proofErr w:type="spellEnd"/>
      <w:r w:rsidRPr="000C364D">
        <w:rPr>
          <w:color w:val="000000" w:themeColor="text1"/>
          <w:lang w:val="fr-FR"/>
        </w:rPr>
        <w:t>̀ la détermination des circonstances et des causes de l’accident ou de l’incident</w:t>
      </w:r>
      <w:r w:rsidR="00677234" w:rsidRPr="000C364D">
        <w:rPr>
          <w:color w:val="000000" w:themeColor="text1"/>
          <w:lang w:val="fr-FR"/>
        </w:rPr>
        <w:t>, lorsqu’une enquête ou une information judiciaire a été ouverte.</w:t>
      </w:r>
    </w:p>
    <w:p w14:paraId="6AFF435C" w14:textId="77777777" w:rsidR="00FF0D77" w:rsidRPr="000C364D" w:rsidRDefault="00FF0D77" w:rsidP="003052BC">
      <w:pPr>
        <w:pStyle w:val="NormalWeb"/>
        <w:numPr>
          <w:ilvl w:val="0"/>
          <w:numId w:val="9"/>
        </w:numPr>
        <w:rPr>
          <w:color w:val="000000" w:themeColor="text1"/>
          <w:lang w:val="fr-FR"/>
        </w:rPr>
      </w:pPr>
      <w:r w:rsidRPr="000C364D">
        <w:rPr>
          <w:color w:val="000000" w:themeColor="text1"/>
          <w:lang w:val="fr-FR"/>
        </w:rPr>
        <w:lastRenderedPageBreak/>
        <w:t xml:space="preserve">rencontrer toute personne concernée et obtenir, sans que puisse leur être opposé le secret professionnel, communication de toute information ou de tout document concernant les circonstances, entreprises, organismes et matériels en relation avec l’accident ou l’incident et concernant notamment la construction, la certification, l’entretien, l’exploitation des matériels, la préparation du transport, la conduite, l’information et le </w:t>
      </w:r>
      <w:proofErr w:type="spellStart"/>
      <w:r w:rsidRPr="000C364D">
        <w:rPr>
          <w:color w:val="000000" w:themeColor="text1"/>
          <w:lang w:val="fr-FR"/>
        </w:rPr>
        <w:t>contrôle</w:t>
      </w:r>
      <w:proofErr w:type="spellEnd"/>
      <w:r w:rsidRPr="000C364D">
        <w:rPr>
          <w:color w:val="000000" w:themeColor="text1"/>
          <w:lang w:val="fr-FR"/>
        </w:rPr>
        <w:t xml:space="preserve"> du ou des engins de transport impliqués et demander la communication de toute information ou de tout document à caractère personnel concernant la formation, la qualification, l’aptitude </w:t>
      </w:r>
      <w:proofErr w:type="spellStart"/>
      <w:r w:rsidRPr="000C364D">
        <w:rPr>
          <w:color w:val="000000" w:themeColor="text1"/>
          <w:lang w:val="fr-FR"/>
        </w:rPr>
        <w:t>a</w:t>
      </w:r>
      <w:proofErr w:type="spellEnd"/>
      <w:r w:rsidRPr="000C364D">
        <w:rPr>
          <w:color w:val="000000" w:themeColor="text1"/>
          <w:lang w:val="fr-FR"/>
        </w:rPr>
        <w:t xml:space="preserve">̀ la conduite des personnels ou le </w:t>
      </w:r>
      <w:proofErr w:type="spellStart"/>
      <w:r w:rsidRPr="000C364D">
        <w:rPr>
          <w:color w:val="000000" w:themeColor="text1"/>
          <w:lang w:val="fr-FR"/>
        </w:rPr>
        <w:t>contrôle</w:t>
      </w:r>
      <w:proofErr w:type="spellEnd"/>
      <w:r w:rsidRPr="000C364D">
        <w:rPr>
          <w:color w:val="000000" w:themeColor="text1"/>
          <w:lang w:val="fr-FR"/>
        </w:rPr>
        <w:t xml:space="preserve"> de ces engins.</w:t>
      </w:r>
    </w:p>
    <w:p w14:paraId="53F8942D" w14:textId="2902AAB5" w:rsidR="00E87D93" w:rsidRPr="000C364D" w:rsidRDefault="00B2475E" w:rsidP="004F715D">
      <w:pPr>
        <w:pStyle w:val="NormalWeb"/>
        <w:rPr>
          <w:color w:val="000000" w:themeColor="text1"/>
          <w:lang w:val="fr-FR"/>
        </w:rPr>
      </w:pPr>
      <w:r w:rsidRPr="000C364D">
        <w:rPr>
          <w:color w:val="000000" w:themeColor="text1"/>
          <w:lang w:val="fr-FR"/>
        </w:rPr>
        <w:t xml:space="preserve">Au cours </w:t>
      </w:r>
      <w:r w:rsidR="00E87D93" w:rsidRPr="000C364D">
        <w:rPr>
          <w:color w:val="000000" w:themeColor="text1"/>
          <w:lang w:val="fr-FR"/>
        </w:rPr>
        <w:t>d’une</w:t>
      </w:r>
      <w:r w:rsidR="001C1CE1" w:rsidRPr="000C364D">
        <w:rPr>
          <w:color w:val="000000" w:themeColor="text1"/>
          <w:lang w:val="fr-FR"/>
        </w:rPr>
        <w:t xml:space="preserve"> </w:t>
      </w:r>
      <w:r w:rsidR="00E87D93" w:rsidRPr="000C364D">
        <w:rPr>
          <w:color w:val="000000" w:themeColor="text1"/>
          <w:lang w:val="fr-FR"/>
        </w:rPr>
        <w:t>enquête,</w:t>
      </w:r>
      <w:r w:rsidR="001C1CE1" w:rsidRPr="000C364D">
        <w:rPr>
          <w:color w:val="000000" w:themeColor="text1"/>
          <w:lang w:val="fr-FR"/>
        </w:rPr>
        <w:t xml:space="preserve"> </w:t>
      </w:r>
      <w:r w:rsidR="00E87D93" w:rsidRPr="000C364D">
        <w:rPr>
          <w:color w:val="000000" w:themeColor="text1"/>
          <w:lang w:val="fr-FR"/>
        </w:rPr>
        <w:t>l’enquêteur</w:t>
      </w:r>
      <w:r w:rsidR="001C1CE1" w:rsidRPr="000C364D">
        <w:rPr>
          <w:color w:val="000000" w:themeColor="text1"/>
          <w:lang w:val="fr-FR"/>
        </w:rPr>
        <w:t xml:space="preserve"> </w:t>
      </w:r>
      <w:r w:rsidR="00E87D93" w:rsidRPr="000C364D">
        <w:rPr>
          <w:color w:val="000000" w:themeColor="text1"/>
          <w:lang w:val="fr-FR"/>
        </w:rPr>
        <w:t>peut</w:t>
      </w:r>
      <w:r w:rsidR="001C1CE1" w:rsidRPr="000C364D">
        <w:rPr>
          <w:color w:val="000000" w:themeColor="text1"/>
          <w:lang w:val="fr-FR"/>
        </w:rPr>
        <w:t xml:space="preserve"> </w:t>
      </w:r>
      <w:r w:rsidR="00E87D93" w:rsidRPr="000C364D">
        <w:rPr>
          <w:color w:val="000000" w:themeColor="text1"/>
          <w:lang w:val="fr-FR"/>
        </w:rPr>
        <w:t>être</w:t>
      </w:r>
      <w:r w:rsidR="001C1CE1" w:rsidRPr="000C364D">
        <w:rPr>
          <w:color w:val="000000" w:themeColor="text1"/>
          <w:lang w:val="fr-FR"/>
        </w:rPr>
        <w:t xml:space="preserve"> </w:t>
      </w:r>
      <w:r w:rsidR="00E87D93" w:rsidRPr="000C364D">
        <w:rPr>
          <w:color w:val="000000" w:themeColor="text1"/>
          <w:lang w:val="fr-FR"/>
        </w:rPr>
        <w:t>assist</w:t>
      </w:r>
      <w:r w:rsidR="00883AEE" w:rsidRPr="000C364D">
        <w:rPr>
          <w:color w:val="000000" w:themeColor="text1"/>
          <w:lang w:val="fr-FR"/>
        </w:rPr>
        <w:t>é</w:t>
      </w:r>
      <w:r w:rsidR="001C1CE1" w:rsidRPr="000C364D">
        <w:rPr>
          <w:color w:val="000000" w:themeColor="text1"/>
          <w:lang w:val="fr-FR"/>
        </w:rPr>
        <w:t xml:space="preserve"> </w:t>
      </w:r>
      <w:r w:rsidR="00E87D93" w:rsidRPr="000C364D">
        <w:rPr>
          <w:color w:val="000000" w:themeColor="text1"/>
          <w:lang w:val="fr-FR"/>
        </w:rPr>
        <w:t>d</w:t>
      </w:r>
      <w:r w:rsidR="00DB7B75" w:rsidRPr="000C364D">
        <w:rPr>
          <w:color w:val="000000" w:themeColor="text1"/>
          <w:lang w:val="fr-FR"/>
        </w:rPr>
        <w:t>e</w:t>
      </w:r>
      <w:r w:rsidR="001C1CE1" w:rsidRPr="000C364D">
        <w:rPr>
          <w:color w:val="000000" w:themeColor="text1"/>
          <w:lang w:val="fr-FR"/>
        </w:rPr>
        <w:t xml:space="preserve"> </w:t>
      </w:r>
      <w:r w:rsidR="00DB7B75" w:rsidRPr="000C364D">
        <w:rPr>
          <w:color w:val="000000" w:themeColor="text1"/>
          <w:lang w:val="fr-FR"/>
        </w:rPr>
        <w:t>spécialistes</w:t>
      </w:r>
      <w:r w:rsidR="001C1CE1" w:rsidRPr="000C364D">
        <w:rPr>
          <w:color w:val="000000" w:themeColor="text1"/>
          <w:lang w:val="fr-FR"/>
        </w:rPr>
        <w:t xml:space="preserve"> </w:t>
      </w:r>
      <w:r w:rsidR="00E87D93" w:rsidRPr="000C364D">
        <w:rPr>
          <w:color w:val="000000" w:themeColor="text1"/>
          <w:lang w:val="fr-FR"/>
        </w:rPr>
        <w:t>dans</w:t>
      </w:r>
      <w:r w:rsidR="001C1CE1" w:rsidRPr="000C364D">
        <w:rPr>
          <w:color w:val="000000" w:themeColor="text1"/>
          <w:lang w:val="fr-FR"/>
        </w:rPr>
        <w:t xml:space="preserve"> </w:t>
      </w:r>
      <w:r w:rsidR="00E87D93" w:rsidRPr="000C364D">
        <w:rPr>
          <w:color w:val="000000" w:themeColor="text1"/>
          <w:lang w:val="fr-FR"/>
        </w:rPr>
        <w:t>les</w:t>
      </w:r>
      <w:r w:rsidR="001C1CE1" w:rsidRPr="000C364D">
        <w:rPr>
          <w:color w:val="000000" w:themeColor="text1"/>
          <w:lang w:val="fr-FR"/>
        </w:rPr>
        <w:t xml:space="preserve"> </w:t>
      </w:r>
      <w:r w:rsidR="00E87D93" w:rsidRPr="000C364D">
        <w:rPr>
          <w:color w:val="000000" w:themeColor="text1"/>
          <w:lang w:val="fr-FR"/>
        </w:rPr>
        <w:t>domaines</w:t>
      </w:r>
      <w:r w:rsidR="001C1CE1" w:rsidRPr="000C364D">
        <w:rPr>
          <w:color w:val="000000" w:themeColor="text1"/>
          <w:lang w:val="fr-FR"/>
        </w:rPr>
        <w:t xml:space="preserve"> </w:t>
      </w:r>
      <w:r w:rsidR="00EA5548" w:rsidRPr="000C364D">
        <w:rPr>
          <w:color w:val="000000" w:themeColor="text1"/>
          <w:lang w:val="fr-FR"/>
        </w:rPr>
        <w:t>suivants :</w:t>
      </w:r>
      <w:r w:rsidR="001C1CE1" w:rsidRPr="000C364D">
        <w:rPr>
          <w:color w:val="000000" w:themeColor="text1"/>
          <w:lang w:val="fr-FR"/>
        </w:rPr>
        <w:t xml:space="preserve"> </w:t>
      </w:r>
    </w:p>
    <w:p w14:paraId="02596BA0" w14:textId="4BE8AEF9"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exploitation</w:t>
      </w:r>
      <w:proofErr w:type="gramEnd"/>
      <w:r w:rsidR="001C1CE1" w:rsidRPr="000C364D">
        <w:rPr>
          <w:color w:val="000000" w:themeColor="text1"/>
          <w:lang w:val="fr-FR"/>
        </w:rPr>
        <w:t xml:space="preserve"> </w:t>
      </w:r>
      <w:r w:rsidRPr="000C364D">
        <w:rPr>
          <w:color w:val="000000" w:themeColor="text1"/>
          <w:lang w:val="fr-FR"/>
        </w:rPr>
        <w:t>technique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aéronefs</w:t>
      </w:r>
      <w:r w:rsidR="001C1CE1" w:rsidRPr="000C364D">
        <w:rPr>
          <w:color w:val="000000" w:themeColor="text1"/>
          <w:lang w:val="fr-FR"/>
        </w:rPr>
        <w:t xml:space="preserve"> </w:t>
      </w:r>
      <w:r w:rsidRPr="000C364D">
        <w:rPr>
          <w:color w:val="000000" w:themeColor="text1"/>
          <w:lang w:val="fr-FR"/>
        </w:rPr>
        <w:t>(sol</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vol</w:t>
      </w:r>
      <w:proofErr w:type="gramStart"/>
      <w:r w:rsidRPr="000C364D">
        <w:rPr>
          <w:color w:val="000000" w:themeColor="text1"/>
          <w:lang w:val="fr-FR"/>
        </w:rPr>
        <w:t>);</w:t>
      </w:r>
      <w:proofErr w:type="gramEnd"/>
    </w:p>
    <w:p w14:paraId="3B829478" w14:textId="21BCE068"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navigabilité</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proofErr w:type="gramStart"/>
      <w:r w:rsidRPr="000C364D">
        <w:rPr>
          <w:color w:val="000000" w:themeColor="text1"/>
          <w:lang w:val="fr-FR"/>
        </w:rPr>
        <w:t>aéronefs;</w:t>
      </w:r>
      <w:proofErr w:type="gramEnd"/>
    </w:p>
    <w:p w14:paraId="1B86940B" w14:textId="65F9B1F2"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structure</w:t>
      </w:r>
      <w:proofErr w:type="gramEnd"/>
      <w:r w:rsidR="001C1CE1" w:rsidRPr="000C364D">
        <w:rPr>
          <w:color w:val="000000" w:themeColor="text1"/>
          <w:lang w:val="fr-FR"/>
        </w:rPr>
        <w:t xml:space="preserve"> </w:t>
      </w:r>
      <w:proofErr w:type="gramStart"/>
      <w:r w:rsidRPr="000C364D">
        <w:rPr>
          <w:color w:val="000000" w:themeColor="text1"/>
          <w:lang w:val="fr-FR"/>
        </w:rPr>
        <w:t>d’aéronef;</w:t>
      </w:r>
      <w:proofErr w:type="gramEnd"/>
    </w:p>
    <w:p w14:paraId="14EA2950" w14:textId="372C8BA6"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système</w:t>
      </w:r>
      <w:proofErr w:type="gramEnd"/>
      <w:r w:rsidR="001C1CE1" w:rsidRPr="000C364D">
        <w:rPr>
          <w:color w:val="000000" w:themeColor="text1"/>
          <w:lang w:val="fr-FR"/>
        </w:rPr>
        <w:t xml:space="preserve"> </w:t>
      </w:r>
      <w:proofErr w:type="gramStart"/>
      <w:r w:rsidRPr="000C364D">
        <w:rPr>
          <w:color w:val="000000" w:themeColor="text1"/>
          <w:lang w:val="fr-FR"/>
        </w:rPr>
        <w:t>d’aéronef;</w:t>
      </w:r>
      <w:proofErr w:type="gramEnd"/>
    </w:p>
    <w:p w14:paraId="763FA831" w14:textId="42F62703"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sécurité</w:t>
      </w:r>
      <w:proofErr w:type="gramEnd"/>
      <w:r w:rsidR="001C1CE1" w:rsidRPr="000C364D">
        <w:rPr>
          <w:color w:val="000000" w:themeColor="text1"/>
          <w:lang w:val="fr-FR"/>
        </w:rPr>
        <w:t xml:space="preserve"> </w:t>
      </w:r>
      <w:proofErr w:type="gramStart"/>
      <w:r w:rsidRPr="000C364D">
        <w:rPr>
          <w:color w:val="000000" w:themeColor="text1"/>
          <w:lang w:val="fr-FR"/>
        </w:rPr>
        <w:t>cabine;</w:t>
      </w:r>
      <w:proofErr w:type="gramEnd"/>
    </w:p>
    <w:p w14:paraId="0324609B" w14:textId="78437168"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moteur</w:t>
      </w:r>
      <w:proofErr w:type="gramEnd"/>
      <w:r w:rsidR="001C1CE1" w:rsidRPr="000C364D">
        <w:rPr>
          <w:color w:val="000000" w:themeColor="text1"/>
          <w:lang w:val="fr-FR"/>
        </w:rPr>
        <w:t xml:space="preserve"> </w:t>
      </w:r>
      <w:proofErr w:type="gramStart"/>
      <w:r w:rsidRPr="000C364D">
        <w:rPr>
          <w:color w:val="000000" w:themeColor="text1"/>
          <w:lang w:val="fr-FR"/>
        </w:rPr>
        <w:t>d’aéronef;</w:t>
      </w:r>
      <w:proofErr w:type="gramEnd"/>
    </w:p>
    <w:p w14:paraId="259AD714" w14:textId="38FC7054"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circulation</w:t>
      </w:r>
      <w:proofErr w:type="gramEnd"/>
      <w:r w:rsidR="001C1CE1" w:rsidRPr="000C364D">
        <w:rPr>
          <w:color w:val="000000" w:themeColor="text1"/>
          <w:lang w:val="fr-FR"/>
        </w:rPr>
        <w:t xml:space="preserve"> </w:t>
      </w:r>
      <w:proofErr w:type="gramStart"/>
      <w:r w:rsidRPr="000C364D">
        <w:rPr>
          <w:color w:val="000000" w:themeColor="text1"/>
          <w:lang w:val="fr-FR"/>
        </w:rPr>
        <w:t>aérienne;</w:t>
      </w:r>
      <w:proofErr w:type="gramEnd"/>
      <w:r w:rsidR="001C1CE1" w:rsidRPr="000C364D">
        <w:rPr>
          <w:color w:val="000000" w:themeColor="text1"/>
          <w:lang w:val="fr-FR"/>
        </w:rPr>
        <w:t xml:space="preserve"> </w:t>
      </w:r>
    </w:p>
    <w:p w14:paraId="4039D9A8" w14:textId="77777777"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météorologie;</w:t>
      </w:r>
      <w:proofErr w:type="gramEnd"/>
    </w:p>
    <w:p w14:paraId="065FE624" w14:textId="1A3457B0"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équipements</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navigation</w:t>
      </w:r>
      <w:r w:rsidR="001C1CE1" w:rsidRPr="000C364D">
        <w:rPr>
          <w:color w:val="000000" w:themeColor="text1"/>
          <w:lang w:val="fr-FR"/>
        </w:rPr>
        <w:t xml:space="preserve"> </w:t>
      </w:r>
      <w:proofErr w:type="gramStart"/>
      <w:r w:rsidRPr="000C364D">
        <w:rPr>
          <w:color w:val="000000" w:themeColor="text1"/>
          <w:lang w:val="fr-FR"/>
        </w:rPr>
        <w:t>aérienne;</w:t>
      </w:r>
      <w:proofErr w:type="gramEnd"/>
    </w:p>
    <w:p w14:paraId="280C99F8" w14:textId="6514A86B"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facteurs</w:t>
      </w:r>
      <w:proofErr w:type="gramEnd"/>
      <w:r w:rsidR="001C1CE1" w:rsidRPr="000C364D">
        <w:rPr>
          <w:color w:val="000000" w:themeColor="text1"/>
          <w:lang w:val="fr-FR"/>
        </w:rPr>
        <w:t xml:space="preserve"> </w:t>
      </w:r>
      <w:proofErr w:type="gramStart"/>
      <w:r w:rsidRPr="000C364D">
        <w:rPr>
          <w:color w:val="000000" w:themeColor="text1"/>
          <w:lang w:val="fr-FR"/>
        </w:rPr>
        <w:t>humains;</w:t>
      </w:r>
      <w:proofErr w:type="gramEnd"/>
    </w:p>
    <w:p w14:paraId="067B7CFD" w14:textId="34EAA8D9"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enregistreurs</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vol;</w:t>
      </w:r>
      <w:proofErr w:type="gramEnd"/>
    </w:p>
    <w:p w14:paraId="4A76AABC" w14:textId="295C6373"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construction</w:t>
      </w:r>
      <w:proofErr w:type="gramEnd"/>
      <w:r w:rsidR="001C1CE1" w:rsidRPr="000C364D">
        <w:rPr>
          <w:color w:val="000000" w:themeColor="text1"/>
          <w:lang w:val="fr-FR"/>
        </w:rPr>
        <w:t xml:space="preserve"> </w:t>
      </w:r>
      <w:proofErr w:type="gramStart"/>
      <w:r w:rsidRPr="000C364D">
        <w:rPr>
          <w:color w:val="000000" w:themeColor="text1"/>
          <w:lang w:val="fr-FR"/>
        </w:rPr>
        <w:t>aéronautique;</w:t>
      </w:r>
      <w:proofErr w:type="gramEnd"/>
    </w:p>
    <w:p w14:paraId="4580CA4F" w14:textId="408F2854"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médecine</w:t>
      </w:r>
      <w:proofErr w:type="gramEnd"/>
      <w:r w:rsidR="001C1CE1" w:rsidRPr="000C364D">
        <w:rPr>
          <w:color w:val="000000" w:themeColor="text1"/>
          <w:lang w:val="fr-FR"/>
        </w:rPr>
        <w:t xml:space="preserve"> </w:t>
      </w:r>
      <w:r w:rsidRPr="000C364D">
        <w:rPr>
          <w:color w:val="000000" w:themeColor="text1"/>
          <w:lang w:val="fr-FR"/>
        </w:rPr>
        <w:t>légale,</w:t>
      </w:r>
      <w:r w:rsidR="001C1CE1" w:rsidRPr="000C364D">
        <w:rPr>
          <w:color w:val="000000" w:themeColor="text1"/>
          <w:lang w:val="fr-FR"/>
        </w:rPr>
        <w:t xml:space="preserve"> </w:t>
      </w:r>
      <w:r w:rsidRPr="000C364D">
        <w:rPr>
          <w:color w:val="000000" w:themeColor="text1"/>
          <w:lang w:val="fr-FR"/>
        </w:rPr>
        <w:t>médecine</w:t>
      </w:r>
      <w:r w:rsidR="001C1CE1" w:rsidRPr="000C364D">
        <w:rPr>
          <w:color w:val="000000" w:themeColor="text1"/>
          <w:lang w:val="fr-FR"/>
        </w:rPr>
        <w:t xml:space="preserve"> </w:t>
      </w:r>
      <w:r w:rsidRPr="000C364D">
        <w:rPr>
          <w:color w:val="000000" w:themeColor="text1"/>
          <w:lang w:val="fr-FR"/>
        </w:rPr>
        <w:t>aéronautique,</w:t>
      </w:r>
      <w:r w:rsidR="001C1CE1" w:rsidRPr="000C364D">
        <w:rPr>
          <w:color w:val="000000" w:themeColor="text1"/>
          <w:lang w:val="fr-FR"/>
        </w:rPr>
        <w:t xml:space="preserve"> </w:t>
      </w:r>
      <w:proofErr w:type="gramStart"/>
      <w:r w:rsidRPr="000C364D">
        <w:rPr>
          <w:color w:val="000000" w:themeColor="text1"/>
          <w:lang w:val="fr-FR"/>
        </w:rPr>
        <w:t>anatomopathologie;</w:t>
      </w:r>
      <w:proofErr w:type="gramEnd"/>
    </w:p>
    <w:p w14:paraId="78DE14A2" w14:textId="7A245BE9"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psychologie</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sciences</w:t>
      </w:r>
      <w:r w:rsidR="001C1CE1" w:rsidRPr="000C364D">
        <w:rPr>
          <w:color w:val="000000" w:themeColor="text1"/>
          <w:lang w:val="fr-FR"/>
        </w:rPr>
        <w:t xml:space="preserve"> </w:t>
      </w:r>
      <w:proofErr w:type="gramStart"/>
      <w:r w:rsidRPr="000C364D">
        <w:rPr>
          <w:color w:val="000000" w:themeColor="text1"/>
          <w:lang w:val="fr-FR"/>
        </w:rPr>
        <w:t>sociales;</w:t>
      </w:r>
      <w:proofErr w:type="gramEnd"/>
    </w:p>
    <w:p w14:paraId="7ACA862E" w14:textId="77777777" w:rsidR="00E87D93" w:rsidRPr="000C364D" w:rsidRDefault="00E87D93" w:rsidP="004F715D">
      <w:pPr>
        <w:pStyle w:val="NormalWeb"/>
        <w:numPr>
          <w:ilvl w:val="0"/>
          <w:numId w:val="7"/>
        </w:numPr>
        <w:rPr>
          <w:color w:val="000000" w:themeColor="text1"/>
          <w:lang w:val="fr-FR"/>
        </w:rPr>
      </w:pPr>
      <w:proofErr w:type="gramStart"/>
      <w:r w:rsidRPr="000C364D">
        <w:rPr>
          <w:color w:val="000000" w:themeColor="text1"/>
          <w:lang w:val="fr-FR"/>
        </w:rPr>
        <w:t>communication</w:t>
      </w:r>
      <w:proofErr w:type="gramEnd"/>
      <w:r w:rsidRPr="000C364D">
        <w:rPr>
          <w:color w:val="000000" w:themeColor="text1"/>
          <w:lang w:val="fr-FR"/>
        </w:rPr>
        <w:t>.</w:t>
      </w:r>
    </w:p>
    <w:p w14:paraId="62B965F4" w14:textId="32556AAC" w:rsidR="00E87D93" w:rsidRPr="000C364D" w:rsidRDefault="004622F3" w:rsidP="006B42F1">
      <w:pPr>
        <w:pStyle w:val="Titre2"/>
        <w:numPr>
          <w:ilvl w:val="2"/>
          <w:numId w:val="13"/>
        </w:numPr>
        <w:ind w:left="567" w:hanging="567"/>
        <w:rPr>
          <w:color w:val="000000" w:themeColor="text1"/>
          <w:sz w:val="24"/>
          <w:szCs w:val="24"/>
          <w:lang w:val="fr-FR"/>
        </w:rPr>
      </w:pPr>
      <w:bookmarkStart w:id="51" w:name="_Toc211918434"/>
      <w:r w:rsidRPr="000C364D">
        <w:rPr>
          <w:color w:val="000000" w:themeColor="text1"/>
          <w:sz w:val="24"/>
          <w:szCs w:val="24"/>
          <w:lang w:val="fr-FR"/>
        </w:rPr>
        <w:t>F</w:t>
      </w:r>
      <w:r w:rsidR="00E87D93" w:rsidRPr="000C364D">
        <w:rPr>
          <w:color w:val="000000" w:themeColor="text1"/>
          <w:sz w:val="24"/>
          <w:szCs w:val="24"/>
          <w:lang w:val="fr-FR"/>
        </w:rPr>
        <w:t>ormation</w:t>
      </w:r>
      <w:r w:rsidRPr="000C364D">
        <w:rPr>
          <w:color w:val="000000" w:themeColor="text1"/>
          <w:sz w:val="24"/>
          <w:szCs w:val="24"/>
          <w:lang w:val="fr-FR"/>
        </w:rPr>
        <w:t>,</w:t>
      </w:r>
      <w:r w:rsidR="001C1CE1" w:rsidRPr="000C364D">
        <w:rPr>
          <w:color w:val="000000" w:themeColor="text1"/>
          <w:sz w:val="24"/>
          <w:szCs w:val="24"/>
          <w:lang w:val="fr-FR"/>
        </w:rPr>
        <w:t xml:space="preserve"> </w:t>
      </w:r>
      <w:r w:rsidR="00E87D93" w:rsidRPr="000C364D">
        <w:rPr>
          <w:color w:val="000000" w:themeColor="text1"/>
          <w:sz w:val="24"/>
          <w:szCs w:val="24"/>
          <w:lang w:val="fr-FR"/>
        </w:rPr>
        <w:t>nomination</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habilitation</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l’enquêteur</w:t>
      </w:r>
      <w:bookmarkEnd w:id="51"/>
    </w:p>
    <w:p w14:paraId="25F1A44E" w14:textId="36681347" w:rsidR="006A51CC" w:rsidRPr="000C364D" w:rsidRDefault="006A51CC" w:rsidP="004F715D">
      <w:pPr>
        <w:pStyle w:val="NormalWeb"/>
        <w:shd w:val="clear" w:color="auto" w:fill="FFFFFF"/>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politique,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programme</w:t>
      </w:r>
      <w:r w:rsidR="001C1CE1" w:rsidRPr="000C364D">
        <w:rPr>
          <w:color w:val="000000" w:themeColor="text1"/>
          <w:lang w:val="fr-FR"/>
        </w:rPr>
        <w:t xml:space="preserve"> </w:t>
      </w:r>
      <w:r w:rsidR="00DB7B75" w:rsidRPr="000C364D">
        <w:rPr>
          <w:color w:val="000000" w:themeColor="text1"/>
          <w:lang w:val="fr-FR"/>
        </w:rPr>
        <w:t>et</w:t>
      </w:r>
      <w:r w:rsidR="001C1CE1" w:rsidRPr="000C364D">
        <w:rPr>
          <w:color w:val="000000" w:themeColor="text1"/>
          <w:lang w:val="fr-FR"/>
        </w:rPr>
        <w:t xml:space="preserve"> </w:t>
      </w:r>
      <w:r w:rsidR="00DB7B75" w:rsidRPr="000C364D">
        <w:rPr>
          <w:color w:val="000000" w:themeColor="text1"/>
          <w:lang w:val="fr-FR"/>
        </w:rPr>
        <w:t>les</w:t>
      </w:r>
      <w:r w:rsidR="001C1CE1" w:rsidRPr="000C364D">
        <w:rPr>
          <w:color w:val="000000" w:themeColor="text1"/>
          <w:lang w:val="fr-FR"/>
        </w:rPr>
        <w:t xml:space="preserve"> </w:t>
      </w:r>
      <w:r w:rsidR="00DB7B75" w:rsidRPr="000C364D">
        <w:rPr>
          <w:color w:val="000000" w:themeColor="text1"/>
          <w:lang w:val="fr-FR"/>
        </w:rPr>
        <w:t>plans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formation</w:t>
      </w:r>
      <w:r w:rsidR="001C1CE1" w:rsidRPr="000C364D">
        <w:rPr>
          <w:color w:val="000000" w:themeColor="text1"/>
          <w:lang w:val="fr-FR"/>
        </w:rPr>
        <w:t xml:space="preserve"> </w:t>
      </w:r>
      <w:r w:rsidR="00BB1DE9" w:rsidRPr="000C364D">
        <w:rPr>
          <w:color w:val="000000" w:themeColor="text1"/>
          <w:lang w:val="fr-FR"/>
        </w:rPr>
        <w:t>ainsi 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tenue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dossiers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formation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technique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décrits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00C53BFA" w:rsidRPr="000C364D">
        <w:rPr>
          <w:rFonts w:cstheme="majorHAnsi"/>
          <w:color w:val="000000" w:themeColor="text1"/>
          <w:lang w:val="fr-FR"/>
        </w:rPr>
        <w:t xml:space="preserve">le </w:t>
      </w:r>
      <w:r w:rsidR="00275749" w:rsidRPr="000C364D">
        <w:rPr>
          <w:rFonts w:cstheme="majorHAnsi"/>
          <w:color w:val="000000" w:themeColor="text1"/>
          <w:lang w:val="fr-FR"/>
        </w:rPr>
        <w:t xml:space="preserve">§ </w:t>
      </w:r>
      <w:r w:rsidR="00275749" w:rsidRPr="000C364D">
        <w:rPr>
          <w:rFonts w:cstheme="majorHAnsi"/>
          <w:b/>
          <w:bCs/>
          <w:color w:val="000000" w:themeColor="text1"/>
          <w:lang w:val="fr-FR"/>
        </w:rPr>
        <w:t>4.7</w:t>
      </w:r>
      <w:r w:rsidR="00C53BFA" w:rsidRPr="000C364D">
        <w:rPr>
          <w:rFonts w:cstheme="majorHAnsi"/>
          <w:color w:val="000000" w:themeColor="text1"/>
          <w:lang w:val="fr-FR"/>
        </w:rPr>
        <w:t xml:space="preserve"> du </w:t>
      </w:r>
      <w:r w:rsidR="00275749" w:rsidRPr="000C364D">
        <w:rPr>
          <w:b/>
          <w:bCs/>
          <w:color w:val="000000" w:themeColor="text1"/>
          <w:lang w:val="fr-FR"/>
        </w:rPr>
        <w:t xml:space="preserve">manuel d’organisation </w:t>
      </w:r>
      <w:r w:rsidR="00C53BFA" w:rsidRPr="000C364D">
        <w:rPr>
          <w:b/>
          <w:bCs/>
          <w:color w:val="000000" w:themeColor="text1"/>
          <w:lang w:val="fr-FR"/>
        </w:rPr>
        <w:t>(MAN-ORG-01)</w:t>
      </w:r>
      <w:r w:rsidR="005F0489" w:rsidRPr="000C364D">
        <w:rPr>
          <w:color w:val="000000" w:themeColor="text1"/>
          <w:lang w:val="fr-FR"/>
        </w:rPr>
        <w:t>.</w:t>
      </w:r>
    </w:p>
    <w:p w14:paraId="4C28C753" w14:textId="492AD186" w:rsidR="00A11DFA" w:rsidRPr="000C364D" w:rsidRDefault="001A7186" w:rsidP="003052BC">
      <w:pPr>
        <w:pStyle w:val="NormalWeb"/>
        <w:shd w:val="clear" w:color="auto" w:fill="FFFFFF"/>
        <w:rPr>
          <w:color w:val="000000" w:themeColor="text1"/>
          <w:lang w:val="fr-FR"/>
        </w:rPr>
      </w:pP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suite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nomination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habilitation,</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reçoivent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008B4592" w:rsidRPr="000C364D">
        <w:rPr>
          <w:color w:val="000000" w:themeColor="text1"/>
          <w:lang w:val="fr-FR"/>
        </w:rPr>
        <w:t>carte</w:t>
      </w:r>
      <w:r w:rsidR="001C1CE1" w:rsidRPr="000C364D">
        <w:rPr>
          <w:color w:val="000000" w:themeColor="text1"/>
          <w:lang w:val="fr-FR"/>
        </w:rPr>
        <w:t xml:space="preserve"> </w:t>
      </w:r>
      <w:r w:rsidR="00A11DFA" w:rsidRPr="000C364D">
        <w:rPr>
          <w:color w:val="000000" w:themeColor="text1"/>
          <w:lang w:val="fr-FR"/>
        </w:rPr>
        <w:t>d’enquêteur</w:t>
      </w:r>
      <w:r w:rsidR="00275749" w:rsidRPr="000C364D">
        <w:rPr>
          <w:color w:val="000000" w:themeColor="text1"/>
          <w:lang w:val="fr-FR"/>
        </w:rPr>
        <w:t xml:space="preserve"> délivré par le </w:t>
      </w:r>
      <w:r w:rsidR="00275749" w:rsidRPr="000C364D">
        <w:rPr>
          <w:b/>
          <w:bCs/>
          <w:color w:val="000000" w:themeColor="text1"/>
          <w:lang w:val="fr-FR"/>
        </w:rPr>
        <w:t>directeur</w:t>
      </w:r>
      <w:r w:rsidR="008B4592" w:rsidRPr="000C364D">
        <w:rPr>
          <w:color w:val="000000" w:themeColor="text1"/>
          <w:lang w:val="fr-FR"/>
        </w:rPr>
        <w:t>.</w:t>
      </w:r>
      <w:r w:rsidR="001C1CE1" w:rsidRPr="000C364D">
        <w:rPr>
          <w:color w:val="000000" w:themeColor="text1"/>
          <w:lang w:val="fr-FR"/>
        </w:rPr>
        <w:t xml:space="preserve"> </w:t>
      </w:r>
    </w:p>
    <w:p w14:paraId="77A5E89A" w14:textId="1CC74110" w:rsidR="00A11DFA" w:rsidRPr="000C364D" w:rsidRDefault="00A11DFA" w:rsidP="003052BC">
      <w:pPr>
        <w:pStyle w:val="NormalWeb"/>
        <w:shd w:val="clear" w:color="auto" w:fill="FFFFFF"/>
        <w:rPr>
          <w:color w:val="000000" w:themeColor="text1"/>
          <w:lang w:val="fr-FR"/>
        </w:rPr>
      </w:pP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carte</w:t>
      </w:r>
      <w:r w:rsidR="001C1CE1" w:rsidRPr="000C364D">
        <w:rPr>
          <w:color w:val="000000" w:themeColor="text1"/>
          <w:lang w:val="fr-FR"/>
        </w:rPr>
        <w:t xml:space="preserve"> </w:t>
      </w:r>
      <w:r w:rsidRPr="000C364D">
        <w:rPr>
          <w:color w:val="000000" w:themeColor="text1"/>
          <w:lang w:val="fr-FR"/>
        </w:rPr>
        <w:t>d'enquêteur</w:t>
      </w:r>
      <w:r w:rsidR="001C1CE1" w:rsidRPr="000C364D">
        <w:rPr>
          <w:color w:val="000000" w:themeColor="text1"/>
          <w:lang w:val="fr-FR"/>
        </w:rPr>
        <w:t xml:space="preserve"> </w:t>
      </w:r>
      <w:r w:rsidRPr="000C364D">
        <w:rPr>
          <w:color w:val="000000" w:themeColor="text1"/>
          <w:lang w:val="fr-FR"/>
        </w:rPr>
        <w:t>le</w:t>
      </w:r>
      <w:r w:rsidR="00726FF4" w:rsidRPr="000C364D">
        <w:rPr>
          <w:color w:val="000000" w:themeColor="text1"/>
          <w:lang w:val="fr-FR"/>
        </w:rPr>
        <w:t>ur</w:t>
      </w:r>
      <w:r w:rsidR="001C1CE1" w:rsidRPr="000C364D">
        <w:rPr>
          <w:color w:val="000000" w:themeColor="text1"/>
          <w:lang w:val="fr-FR"/>
        </w:rPr>
        <w:t xml:space="preserve"> </w:t>
      </w:r>
      <w:r w:rsidRPr="000C364D">
        <w:rPr>
          <w:color w:val="000000" w:themeColor="text1"/>
          <w:lang w:val="fr-FR"/>
        </w:rPr>
        <w:t>permet</w:t>
      </w:r>
      <w:r w:rsidR="001C1CE1" w:rsidRPr="000C364D">
        <w:rPr>
          <w:color w:val="000000" w:themeColor="text1"/>
          <w:lang w:val="fr-FR"/>
        </w:rPr>
        <w:t xml:space="preserve"> </w:t>
      </w:r>
      <w:r w:rsidRPr="000C364D">
        <w:rPr>
          <w:color w:val="000000" w:themeColor="text1"/>
          <w:lang w:val="fr-FR"/>
        </w:rPr>
        <w:t>d'exercer</w:t>
      </w:r>
      <w:r w:rsidR="001C1CE1" w:rsidRPr="000C364D">
        <w:rPr>
          <w:color w:val="000000" w:themeColor="text1"/>
          <w:lang w:val="fr-FR"/>
        </w:rPr>
        <w:t xml:space="preserve"> </w:t>
      </w:r>
      <w:r w:rsidRPr="000C364D">
        <w:rPr>
          <w:color w:val="000000" w:themeColor="text1"/>
          <w:lang w:val="fr-FR"/>
        </w:rPr>
        <w:t>le</w:t>
      </w:r>
      <w:r w:rsidR="00726FF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pouvoirs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procéder</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actes</w:t>
      </w:r>
      <w:r w:rsidR="001C1CE1" w:rsidRPr="000C364D">
        <w:rPr>
          <w:color w:val="000000" w:themeColor="text1"/>
          <w:lang w:val="fr-FR"/>
        </w:rPr>
        <w:t xml:space="preserve"> </w:t>
      </w:r>
      <w:r w:rsidRPr="000C364D">
        <w:rPr>
          <w:color w:val="000000" w:themeColor="text1"/>
          <w:lang w:val="fr-FR"/>
        </w:rPr>
        <w:t>prévus</w:t>
      </w:r>
      <w:r w:rsidR="001C1CE1" w:rsidRPr="000C364D">
        <w:rPr>
          <w:color w:val="000000" w:themeColor="text1"/>
          <w:lang w:val="fr-FR"/>
        </w:rPr>
        <w:t xml:space="preserve"> </w:t>
      </w:r>
      <w:r w:rsidR="00BB1DE9" w:rsidRPr="000C364D">
        <w:rPr>
          <w:color w:val="000000" w:themeColor="text1"/>
          <w:lang w:val="fr-FR"/>
        </w:rPr>
        <w:t>par</w:t>
      </w:r>
      <w:r w:rsidR="001C1CE1" w:rsidRPr="000C364D">
        <w:rPr>
          <w:color w:val="000000" w:themeColor="text1"/>
          <w:lang w:val="fr-FR"/>
        </w:rPr>
        <w:t xml:space="preserve"> </w:t>
      </w:r>
      <w:r w:rsidR="00FC13E9" w:rsidRPr="000C364D">
        <w:rPr>
          <w:color w:val="000000" w:themeColor="text1"/>
          <w:lang w:val="fr-FR"/>
        </w:rPr>
        <w:t>l</w:t>
      </w:r>
      <w:r w:rsidR="00803D01" w:rsidRPr="000C364D">
        <w:rPr>
          <w:color w:val="000000" w:themeColor="text1"/>
          <w:lang w:val="fr-FR"/>
        </w:rPr>
        <w:t>a règlementation en vigueur</w:t>
      </w:r>
      <w:r w:rsidRPr="000C364D">
        <w:rPr>
          <w:color w:val="000000" w:themeColor="text1"/>
          <w:lang w:val="fr-FR"/>
        </w:rPr>
        <w:t>.</w:t>
      </w:r>
      <w:r w:rsidR="001C1CE1" w:rsidRPr="000C364D">
        <w:rPr>
          <w:color w:val="000000" w:themeColor="text1"/>
          <w:lang w:val="fr-FR"/>
        </w:rPr>
        <w:t xml:space="preserve"> </w:t>
      </w:r>
    </w:p>
    <w:p w14:paraId="2084A921" w14:textId="5E439B65" w:rsidR="001A7186" w:rsidRPr="000C364D" w:rsidRDefault="008B4592" w:rsidP="004F715D">
      <w:pPr>
        <w:pStyle w:val="NormalWeb"/>
        <w:shd w:val="clear" w:color="auto" w:fill="FFFFFF"/>
        <w:rPr>
          <w:color w:val="000000" w:themeColor="text1"/>
          <w:lang w:val="fr-FR"/>
        </w:rPr>
      </w:pPr>
      <w:r w:rsidRPr="000C364D">
        <w:rPr>
          <w:color w:val="000000" w:themeColor="text1"/>
          <w:lang w:val="fr-FR"/>
        </w:rPr>
        <w:lastRenderedPageBreak/>
        <w:t>Cette</w:t>
      </w:r>
      <w:r w:rsidR="001C1CE1" w:rsidRPr="000C364D">
        <w:rPr>
          <w:color w:val="000000" w:themeColor="text1"/>
          <w:lang w:val="fr-FR"/>
        </w:rPr>
        <w:t xml:space="preserve"> </w:t>
      </w:r>
      <w:r w:rsidR="001A7186" w:rsidRPr="000C364D">
        <w:rPr>
          <w:color w:val="000000" w:themeColor="text1"/>
          <w:lang w:val="fr-FR"/>
        </w:rPr>
        <w:t>carte</w:t>
      </w:r>
      <w:r w:rsidR="001C1CE1" w:rsidRPr="000C364D">
        <w:rPr>
          <w:color w:val="000000" w:themeColor="text1"/>
          <w:lang w:val="fr-FR"/>
        </w:rPr>
        <w:t xml:space="preserve"> </w:t>
      </w:r>
      <w:r w:rsidRPr="000C364D">
        <w:rPr>
          <w:color w:val="000000" w:themeColor="text1"/>
          <w:lang w:val="fr-FR"/>
        </w:rPr>
        <w:t>délivrée</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001A7186" w:rsidRPr="000C364D">
        <w:rPr>
          <w:color w:val="000000" w:themeColor="text1"/>
          <w:lang w:val="fr-FR"/>
        </w:rPr>
        <w:t>enquêteur</w:t>
      </w:r>
      <w:r w:rsidRPr="000C364D">
        <w:rPr>
          <w:color w:val="000000" w:themeColor="text1"/>
          <w:lang w:val="fr-FR"/>
        </w:rPr>
        <w:t>s</w:t>
      </w:r>
      <w:r w:rsidR="001C1CE1" w:rsidRPr="000C364D">
        <w:rPr>
          <w:color w:val="000000" w:themeColor="text1"/>
          <w:lang w:val="fr-FR"/>
        </w:rPr>
        <w:t xml:space="preserve"> </w:t>
      </w:r>
      <w:r w:rsidR="00DB7B75" w:rsidRPr="000C364D">
        <w:rPr>
          <w:color w:val="000000" w:themeColor="text1"/>
          <w:lang w:val="fr-FR"/>
        </w:rPr>
        <w:t>dispose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001A7186" w:rsidRPr="000C364D">
        <w:rPr>
          <w:color w:val="000000" w:themeColor="text1"/>
          <w:lang w:val="fr-FR"/>
        </w:rPr>
        <w:t>photo</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titulaire,</w:t>
      </w:r>
      <w:r w:rsidR="001C1CE1" w:rsidRPr="000C364D">
        <w:rPr>
          <w:color w:val="000000" w:themeColor="text1"/>
          <w:lang w:val="fr-FR"/>
        </w:rPr>
        <w:t xml:space="preserve"> </w:t>
      </w:r>
      <w:r w:rsidR="001A7186" w:rsidRPr="000C364D">
        <w:rPr>
          <w:color w:val="000000" w:themeColor="text1"/>
          <w:lang w:val="fr-FR"/>
        </w:rPr>
        <w:t>renseigne</w:t>
      </w:r>
      <w:r w:rsidR="001C1CE1" w:rsidRPr="000C364D">
        <w:rPr>
          <w:color w:val="000000" w:themeColor="text1"/>
          <w:lang w:val="fr-FR"/>
        </w:rPr>
        <w:t xml:space="preserve"> </w:t>
      </w:r>
      <w:r w:rsidR="001A7186" w:rsidRPr="000C364D">
        <w:rPr>
          <w:color w:val="000000" w:themeColor="text1"/>
          <w:lang w:val="fr-FR"/>
        </w:rPr>
        <w:t>sur</w:t>
      </w:r>
      <w:r w:rsidR="001C1CE1" w:rsidRPr="000C364D">
        <w:rPr>
          <w:color w:val="000000" w:themeColor="text1"/>
          <w:lang w:val="fr-FR"/>
        </w:rPr>
        <w:t xml:space="preserve"> </w:t>
      </w:r>
      <w:r w:rsidR="001A7186" w:rsidRPr="000C364D">
        <w:rPr>
          <w:color w:val="000000" w:themeColor="text1"/>
          <w:lang w:val="fr-FR"/>
        </w:rPr>
        <w:t>les</w:t>
      </w:r>
      <w:r w:rsidR="001C1CE1" w:rsidRPr="000C364D">
        <w:rPr>
          <w:color w:val="000000" w:themeColor="text1"/>
          <w:lang w:val="fr-FR"/>
        </w:rPr>
        <w:t xml:space="preserve"> </w:t>
      </w:r>
      <w:r w:rsidR="001A7186" w:rsidRPr="000C364D">
        <w:rPr>
          <w:color w:val="000000" w:themeColor="text1"/>
          <w:lang w:val="fr-FR"/>
        </w:rPr>
        <w:t>coordonnées</w:t>
      </w:r>
      <w:r w:rsidR="001C1CE1" w:rsidRPr="000C364D">
        <w:rPr>
          <w:color w:val="000000" w:themeColor="text1"/>
          <w:lang w:val="fr-FR"/>
        </w:rPr>
        <w:t xml:space="preserve"> </w:t>
      </w:r>
      <w:r w:rsidR="001A7186" w:rsidRPr="000C364D">
        <w:rPr>
          <w:color w:val="000000" w:themeColor="text1"/>
          <w:lang w:val="fr-FR"/>
        </w:rPr>
        <w:t>du</w:t>
      </w:r>
      <w:r w:rsidR="001C1CE1" w:rsidRPr="000C364D">
        <w:rPr>
          <w:color w:val="000000" w:themeColor="text1"/>
          <w:lang w:val="fr-FR"/>
        </w:rPr>
        <w:t xml:space="preserve"> </w:t>
      </w:r>
      <w:r w:rsidR="001A7186" w:rsidRPr="000C364D">
        <w:rPr>
          <w:color w:val="000000" w:themeColor="text1"/>
          <w:lang w:val="fr-FR"/>
        </w:rPr>
        <w:t>titulaire</w:t>
      </w:r>
      <w:r w:rsidR="001C1CE1" w:rsidRPr="000C364D">
        <w:rPr>
          <w:color w:val="000000" w:themeColor="text1"/>
          <w:lang w:val="fr-FR"/>
        </w:rPr>
        <w:t xml:space="preserve"> </w:t>
      </w:r>
      <w:r w:rsidR="001A7186" w:rsidRPr="000C364D">
        <w:rPr>
          <w:color w:val="000000" w:themeColor="text1"/>
          <w:lang w:val="fr-FR"/>
        </w:rPr>
        <w:t>et</w:t>
      </w:r>
      <w:r w:rsidR="001C1CE1" w:rsidRPr="000C364D">
        <w:rPr>
          <w:color w:val="000000" w:themeColor="text1"/>
          <w:lang w:val="fr-FR"/>
        </w:rPr>
        <w:t xml:space="preserve"> </w:t>
      </w:r>
      <w:r w:rsidR="001A7186" w:rsidRPr="000C364D">
        <w:rPr>
          <w:color w:val="000000" w:themeColor="text1"/>
          <w:lang w:val="fr-FR"/>
        </w:rPr>
        <w:t>précise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base</w:t>
      </w:r>
      <w:r w:rsidR="001C1CE1" w:rsidRPr="000C364D">
        <w:rPr>
          <w:color w:val="000000" w:themeColor="text1"/>
          <w:lang w:val="fr-FR"/>
        </w:rPr>
        <w:t xml:space="preserve"> </w:t>
      </w:r>
      <w:r w:rsidRPr="000C364D">
        <w:rPr>
          <w:color w:val="000000" w:themeColor="text1"/>
          <w:lang w:val="fr-FR"/>
        </w:rPr>
        <w:t>juridique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001A7186" w:rsidRPr="000C364D">
        <w:rPr>
          <w:color w:val="000000" w:themeColor="text1"/>
          <w:lang w:val="fr-FR"/>
        </w:rPr>
        <w:t>leurs</w:t>
      </w:r>
      <w:r w:rsidR="001C1CE1" w:rsidRPr="000C364D">
        <w:rPr>
          <w:color w:val="000000" w:themeColor="text1"/>
          <w:lang w:val="fr-FR"/>
        </w:rPr>
        <w:t xml:space="preserve"> </w:t>
      </w:r>
      <w:r w:rsidR="001A7186" w:rsidRPr="000C364D">
        <w:rPr>
          <w:color w:val="000000" w:themeColor="text1"/>
          <w:lang w:val="fr-FR"/>
        </w:rPr>
        <w:t>pouvoirs</w:t>
      </w:r>
      <w:r w:rsidR="001C1CE1" w:rsidRPr="000C364D">
        <w:rPr>
          <w:color w:val="000000" w:themeColor="text1"/>
          <w:lang w:val="fr-FR"/>
        </w:rPr>
        <w:t xml:space="preserve"> </w:t>
      </w:r>
      <w:r w:rsidR="001A7186" w:rsidRPr="000C364D">
        <w:rPr>
          <w:color w:val="000000" w:themeColor="text1"/>
          <w:lang w:val="fr-FR"/>
        </w:rPr>
        <w:t>et</w:t>
      </w:r>
      <w:r w:rsidR="00BB1DE9" w:rsidRPr="000C364D">
        <w:rPr>
          <w:color w:val="000000" w:themeColor="text1"/>
          <w:lang w:val="fr-FR"/>
        </w:rPr>
        <w:t xml:space="preserve"> leurs</w:t>
      </w:r>
      <w:r w:rsidR="001C1CE1" w:rsidRPr="000C364D">
        <w:rPr>
          <w:color w:val="000000" w:themeColor="text1"/>
          <w:lang w:val="fr-FR"/>
        </w:rPr>
        <w:t xml:space="preserve"> </w:t>
      </w:r>
      <w:r w:rsidR="001A7186" w:rsidRPr="000C364D">
        <w:rPr>
          <w:color w:val="000000" w:themeColor="text1"/>
          <w:lang w:val="fr-FR"/>
        </w:rPr>
        <w:t>responsabilités.</w:t>
      </w:r>
    </w:p>
    <w:p w14:paraId="2D95298C" w14:textId="34DD2401" w:rsidR="00DC3406" w:rsidRPr="000C364D" w:rsidRDefault="006A51CC" w:rsidP="004F715D">
      <w:pPr>
        <w:pStyle w:val="NormalWeb"/>
        <w:shd w:val="clear" w:color="auto" w:fill="FFFFFF"/>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modalités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délivrance,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suspension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retrait</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w:t>
      </w:r>
      <w:r w:rsidR="00DC3406" w:rsidRPr="000C364D">
        <w:rPr>
          <w:color w:val="000000" w:themeColor="text1"/>
          <w:lang w:val="fr-FR"/>
        </w:rPr>
        <w:t>a</w:t>
      </w:r>
      <w:r w:rsidR="001C1CE1" w:rsidRPr="000C364D">
        <w:rPr>
          <w:color w:val="000000" w:themeColor="text1"/>
          <w:lang w:val="fr-FR"/>
        </w:rPr>
        <w:t xml:space="preserve"> </w:t>
      </w:r>
      <w:r w:rsidR="00DC3406" w:rsidRPr="000C364D">
        <w:rPr>
          <w:color w:val="000000" w:themeColor="text1"/>
          <w:lang w:val="fr-FR"/>
        </w:rPr>
        <w:t>méthode</w:t>
      </w:r>
      <w:r w:rsidR="001C1CE1" w:rsidRPr="000C364D">
        <w:rPr>
          <w:color w:val="000000" w:themeColor="text1"/>
          <w:lang w:val="fr-FR"/>
        </w:rPr>
        <w:t xml:space="preserve"> </w:t>
      </w:r>
      <w:r w:rsidR="00DC3406" w:rsidRPr="000C364D">
        <w:rPr>
          <w:color w:val="000000" w:themeColor="text1"/>
          <w:lang w:val="fr-FR"/>
        </w:rPr>
        <w:t>de</w:t>
      </w:r>
      <w:r w:rsidR="001C1CE1" w:rsidRPr="000C364D">
        <w:rPr>
          <w:color w:val="000000" w:themeColor="text1"/>
          <w:lang w:val="fr-FR"/>
        </w:rPr>
        <w:t xml:space="preserve"> </w:t>
      </w:r>
      <w:r w:rsidR="00DC3406" w:rsidRPr="000C364D">
        <w:rPr>
          <w:color w:val="000000" w:themeColor="text1"/>
          <w:lang w:val="fr-FR"/>
        </w:rPr>
        <w:t>contrôle</w:t>
      </w:r>
      <w:r w:rsidR="001C1CE1" w:rsidRPr="000C364D">
        <w:rPr>
          <w:color w:val="000000" w:themeColor="text1"/>
          <w:lang w:val="fr-FR"/>
        </w:rPr>
        <w:t xml:space="preserve"> </w:t>
      </w:r>
      <w:r w:rsidR="00DC3406" w:rsidRPr="000C364D">
        <w:rPr>
          <w:color w:val="000000" w:themeColor="text1"/>
          <w:lang w:val="fr-FR"/>
        </w:rPr>
        <w:t>de</w:t>
      </w:r>
      <w:r w:rsidR="001C1CE1" w:rsidRPr="000C364D">
        <w:rPr>
          <w:color w:val="000000" w:themeColor="text1"/>
          <w:lang w:val="fr-FR"/>
        </w:rPr>
        <w:t xml:space="preserve"> </w:t>
      </w:r>
      <w:r w:rsidR="00DC3406" w:rsidRPr="000C364D">
        <w:rPr>
          <w:color w:val="000000" w:themeColor="text1"/>
          <w:lang w:val="fr-FR"/>
        </w:rPr>
        <w:t>la</w:t>
      </w:r>
      <w:r w:rsidR="001C1CE1" w:rsidRPr="000C364D">
        <w:rPr>
          <w:color w:val="000000" w:themeColor="text1"/>
          <w:lang w:val="fr-FR"/>
        </w:rPr>
        <w:t xml:space="preserve"> </w:t>
      </w:r>
      <w:r w:rsidR="00DC3406" w:rsidRPr="000C364D">
        <w:rPr>
          <w:color w:val="000000" w:themeColor="text1"/>
          <w:lang w:val="fr-FR"/>
        </w:rPr>
        <w:t>validité</w:t>
      </w:r>
      <w:r w:rsidR="001C1CE1" w:rsidRPr="000C364D">
        <w:rPr>
          <w:color w:val="000000" w:themeColor="text1"/>
          <w:lang w:val="fr-FR"/>
        </w:rPr>
        <w:t xml:space="preserve"> </w:t>
      </w:r>
      <w:r w:rsidR="00DC3406" w:rsidRPr="000C364D">
        <w:rPr>
          <w:color w:val="000000" w:themeColor="text1"/>
          <w:lang w:val="fr-FR"/>
        </w:rPr>
        <w:t>des</w:t>
      </w:r>
      <w:r w:rsidR="001C1CE1" w:rsidRPr="000C364D">
        <w:rPr>
          <w:color w:val="000000" w:themeColor="text1"/>
          <w:lang w:val="fr-FR"/>
        </w:rPr>
        <w:t xml:space="preserve"> </w:t>
      </w:r>
      <w:r w:rsidR="00A11DFA" w:rsidRPr="000C364D">
        <w:rPr>
          <w:color w:val="000000" w:themeColor="text1"/>
          <w:lang w:val="fr-FR"/>
        </w:rPr>
        <w:t>cartes</w:t>
      </w:r>
      <w:r w:rsidR="001C1CE1" w:rsidRPr="000C364D">
        <w:rPr>
          <w:color w:val="000000" w:themeColor="text1"/>
          <w:lang w:val="fr-FR"/>
        </w:rPr>
        <w:t xml:space="preserve"> </w:t>
      </w:r>
      <w:r w:rsidR="00DC3406" w:rsidRPr="000C364D">
        <w:rPr>
          <w:color w:val="000000" w:themeColor="text1"/>
          <w:lang w:val="fr-FR"/>
        </w:rPr>
        <w:t>des</w:t>
      </w:r>
      <w:r w:rsidR="001C1CE1" w:rsidRPr="000C364D">
        <w:rPr>
          <w:color w:val="000000" w:themeColor="text1"/>
          <w:lang w:val="fr-FR"/>
        </w:rPr>
        <w:t xml:space="preserve"> </w:t>
      </w:r>
      <w:r w:rsidR="00DC3406" w:rsidRPr="000C364D">
        <w:rPr>
          <w:color w:val="000000" w:themeColor="text1"/>
          <w:lang w:val="fr-FR"/>
        </w:rPr>
        <w:t>enquête</w:t>
      </w:r>
      <w:r w:rsidR="0053664B" w:rsidRPr="000C364D">
        <w:rPr>
          <w:color w:val="000000" w:themeColor="text1"/>
          <w:lang w:val="fr-FR"/>
        </w:rPr>
        <w:t>ur</w:t>
      </w:r>
      <w:r w:rsidR="00DC3406"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son</w:t>
      </w:r>
      <w:r w:rsidR="00DC3406" w:rsidRPr="000C364D">
        <w:rPr>
          <w:color w:val="000000" w:themeColor="text1"/>
          <w:lang w:val="fr-FR"/>
        </w:rPr>
        <w:t>t</w:t>
      </w:r>
      <w:r w:rsidR="001C1CE1" w:rsidRPr="000C364D">
        <w:rPr>
          <w:color w:val="000000" w:themeColor="text1"/>
          <w:lang w:val="fr-FR"/>
        </w:rPr>
        <w:t xml:space="preserve"> </w:t>
      </w:r>
      <w:r w:rsidR="00DC3406" w:rsidRPr="000C364D">
        <w:rPr>
          <w:color w:val="000000" w:themeColor="text1"/>
          <w:lang w:val="fr-FR"/>
        </w:rPr>
        <w:t>décrite</w:t>
      </w:r>
      <w:r w:rsidRPr="000C364D">
        <w:rPr>
          <w:color w:val="000000" w:themeColor="text1"/>
          <w:lang w:val="fr-FR"/>
        </w:rPr>
        <w:t>s</w:t>
      </w:r>
      <w:r w:rsidR="001C1CE1" w:rsidRPr="000C364D">
        <w:rPr>
          <w:color w:val="000000" w:themeColor="text1"/>
          <w:lang w:val="fr-FR"/>
        </w:rPr>
        <w:t xml:space="preserve"> </w:t>
      </w:r>
      <w:r w:rsidR="00DC3406" w:rsidRPr="000C364D">
        <w:rPr>
          <w:color w:val="000000" w:themeColor="text1"/>
          <w:lang w:val="fr-FR"/>
        </w:rPr>
        <w:t>dans</w:t>
      </w:r>
      <w:r w:rsidR="001C1CE1" w:rsidRPr="000C364D">
        <w:rPr>
          <w:color w:val="000000" w:themeColor="text1"/>
          <w:lang w:val="fr-FR"/>
        </w:rPr>
        <w:t xml:space="preserve"> </w:t>
      </w:r>
      <w:r w:rsidR="00C53BFA" w:rsidRPr="000C364D">
        <w:rPr>
          <w:rFonts w:cstheme="majorHAnsi"/>
          <w:color w:val="000000" w:themeColor="text1"/>
          <w:lang w:val="fr-FR"/>
        </w:rPr>
        <w:t xml:space="preserve">le </w:t>
      </w:r>
      <w:r w:rsidR="00C53BFA" w:rsidRPr="000C364D">
        <w:rPr>
          <w:rFonts w:cstheme="majorHAnsi"/>
          <w:b/>
          <w:bCs/>
          <w:color w:val="000000" w:themeColor="text1"/>
          <w:lang w:val="fr-FR"/>
        </w:rPr>
        <w:t>chapitre 5</w:t>
      </w:r>
      <w:r w:rsidR="00C53BFA" w:rsidRPr="000C364D">
        <w:rPr>
          <w:rFonts w:cstheme="majorHAnsi"/>
          <w:color w:val="000000" w:themeColor="text1"/>
          <w:lang w:val="fr-FR"/>
        </w:rPr>
        <w:t xml:space="preserve"> du </w:t>
      </w:r>
      <w:r w:rsidR="005413C7" w:rsidRPr="000C364D">
        <w:rPr>
          <w:rFonts w:cstheme="majorHAnsi"/>
          <w:b/>
          <w:bCs/>
          <w:color w:val="000000" w:themeColor="text1"/>
          <w:lang w:val="fr-FR"/>
        </w:rPr>
        <w:t>manuel d’organisation</w:t>
      </w:r>
      <w:r w:rsidR="00BB1DE9" w:rsidRPr="000C364D">
        <w:rPr>
          <w:rFonts w:cstheme="majorHAnsi"/>
          <w:b/>
          <w:bCs/>
          <w:color w:val="000000" w:themeColor="text1"/>
          <w:lang w:val="fr-FR"/>
        </w:rPr>
        <w:t xml:space="preserve"> </w:t>
      </w:r>
      <w:r w:rsidR="00BB1DE9" w:rsidRPr="000C364D">
        <w:rPr>
          <w:rFonts w:cstheme="majorHAnsi"/>
          <w:color w:val="000000" w:themeColor="text1"/>
          <w:lang w:val="fr-FR"/>
        </w:rPr>
        <w:t>(</w:t>
      </w:r>
      <w:r w:rsidR="005413C7" w:rsidRPr="000C364D">
        <w:rPr>
          <w:rFonts w:cstheme="majorHAnsi"/>
          <w:b/>
          <w:bCs/>
          <w:color w:val="000000" w:themeColor="text1"/>
          <w:lang w:val="fr-FR"/>
        </w:rPr>
        <w:t>MAN-ORG-01</w:t>
      </w:r>
      <w:r w:rsidR="00BB1DE9" w:rsidRPr="000C364D">
        <w:rPr>
          <w:rFonts w:cstheme="majorHAnsi"/>
          <w:b/>
          <w:bCs/>
          <w:color w:val="000000" w:themeColor="text1"/>
          <w:lang w:val="fr-FR"/>
        </w:rPr>
        <w:t>)</w:t>
      </w:r>
      <w:r w:rsidR="005413C7" w:rsidRPr="000C364D">
        <w:rPr>
          <w:rFonts w:cstheme="majorHAnsi"/>
          <w:color w:val="000000" w:themeColor="text1"/>
          <w:lang w:val="fr-FR"/>
        </w:rPr>
        <w:t>,</w:t>
      </w:r>
      <w:r w:rsidR="00C53BFA" w:rsidRPr="000C364D">
        <w:rPr>
          <w:rFonts w:cstheme="majorHAnsi"/>
          <w:color w:val="000000" w:themeColor="text1"/>
          <w:lang w:val="fr-FR"/>
        </w:rPr>
        <w:t xml:space="preserve"> relatif aux accréditations des enquêteurs et des participants à l’enquête</w:t>
      </w:r>
      <w:r w:rsidR="00DC3406" w:rsidRPr="000C364D">
        <w:rPr>
          <w:color w:val="000000" w:themeColor="text1"/>
          <w:lang w:val="fr-FR"/>
        </w:rPr>
        <w:t>.</w:t>
      </w:r>
    </w:p>
    <w:p w14:paraId="335EC46E" w14:textId="079B682C" w:rsidR="00677234" w:rsidRPr="000C364D" w:rsidRDefault="00677234" w:rsidP="004F715D">
      <w:pPr>
        <w:pStyle w:val="NormalWeb"/>
        <w:shd w:val="clear" w:color="auto" w:fill="FFFFFF"/>
        <w:rPr>
          <w:b/>
          <w:color w:val="000000" w:themeColor="text1"/>
          <w:lang w:val="fr-FR"/>
        </w:rPr>
      </w:pPr>
      <w:r w:rsidRPr="000C364D">
        <w:rPr>
          <w:color w:val="000000" w:themeColor="text1"/>
          <w:lang w:val="fr-FR"/>
        </w:rPr>
        <w:t xml:space="preserve">Les participants aux enquêtes </w:t>
      </w:r>
      <w:r w:rsidR="00661AB4">
        <w:rPr>
          <w:color w:val="000000" w:themeColor="text1"/>
          <w:lang w:val="fr-FR"/>
        </w:rPr>
        <w:t>de l’AE</w:t>
      </w:r>
      <w:r w:rsidRPr="000C364D">
        <w:rPr>
          <w:color w:val="000000" w:themeColor="text1"/>
          <w:lang w:val="fr-FR"/>
        </w:rPr>
        <w:t xml:space="preserve"> (représentants accrédités, conseillers </w:t>
      </w:r>
      <w:proofErr w:type="gramStart"/>
      <w:r w:rsidRPr="000C364D">
        <w:rPr>
          <w:color w:val="000000" w:themeColor="text1"/>
          <w:lang w:val="fr-FR"/>
        </w:rPr>
        <w:t>techniques,…</w:t>
      </w:r>
      <w:proofErr w:type="gramEnd"/>
      <w:r w:rsidRPr="000C364D">
        <w:rPr>
          <w:color w:val="000000" w:themeColor="text1"/>
          <w:lang w:val="fr-FR"/>
        </w:rPr>
        <w:t>) sur site reçoivent une lettre d’accord</w:t>
      </w:r>
      <w:r w:rsidR="00F11B6D" w:rsidRPr="000C364D">
        <w:rPr>
          <w:color w:val="000000" w:themeColor="text1"/>
          <w:lang w:val="fr-FR"/>
        </w:rPr>
        <w:t xml:space="preserve"> de participation </w:t>
      </w:r>
      <w:r w:rsidRPr="000C364D">
        <w:rPr>
          <w:color w:val="000000" w:themeColor="text1"/>
          <w:lang w:val="fr-FR"/>
        </w:rPr>
        <w:t xml:space="preserve">du </w:t>
      </w:r>
      <w:r w:rsidR="001C3F34" w:rsidRPr="000C364D">
        <w:rPr>
          <w:b/>
          <w:bCs/>
          <w:color w:val="000000" w:themeColor="text1"/>
          <w:lang w:val="fr-FR"/>
        </w:rPr>
        <w:t>directeur</w:t>
      </w:r>
      <w:r w:rsidRPr="000C364D">
        <w:rPr>
          <w:color w:val="000000" w:themeColor="text1"/>
          <w:lang w:val="fr-FR"/>
        </w:rPr>
        <w:t xml:space="preserve"> rappelant leurs droits et obligations. Les lignes directrices y relatives sont contenues dans </w:t>
      </w:r>
      <w:r w:rsidR="00C53BFA" w:rsidRPr="000C364D">
        <w:rPr>
          <w:rFonts w:cstheme="majorHAnsi"/>
          <w:color w:val="000000" w:themeColor="text1"/>
          <w:lang w:val="fr-FR"/>
        </w:rPr>
        <w:t xml:space="preserve">le </w:t>
      </w:r>
      <w:r w:rsidR="00275749" w:rsidRPr="000C364D">
        <w:rPr>
          <w:rFonts w:cstheme="majorHAnsi"/>
          <w:b/>
          <w:bCs/>
          <w:color w:val="000000" w:themeColor="text1"/>
          <w:lang w:val="fr-FR"/>
        </w:rPr>
        <w:t xml:space="preserve">§ </w:t>
      </w:r>
      <w:r w:rsidR="00C53BFA" w:rsidRPr="000C364D">
        <w:rPr>
          <w:rFonts w:cstheme="majorHAnsi"/>
          <w:b/>
          <w:bCs/>
          <w:color w:val="000000" w:themeColor="text1"/>
          <w:lang w:val="fr-FR"/>
        </w:rPr>
        <w:t>5</w:t>
      </w:r>
      <w:r w:rsidR="00275749" w:rsidRPr="000C364D">
        <w:rPr>
          <w:rFonts w:cstheme="majorHAnsi"/>
          <w:b/>
          <w:bCs/>
          <w:color w:val="000000" w:themeColor="text1"/>
          <w:lang w:val="fr-FR"/>
        </w:rPr>
        <w:t>.</w:t>
      </w:r>
      <w:r w:rsidR="00524181">
        <w:rPr>
          <w:rFonts w:cstheme="majorHAnsi"/>
          <w:b/>
          <w:bCs/>
          <w:color w:val="000000" w:themeColor="text1"/>
          <w:lang w:val="fr-FR"/>
        </w:rPr>
        <w:t>5</w:t>
      </w:r>
      <w:r w:rsidR="00C53BFA" w:rsidRPr="000C364D">
        <w:rPr>
          <w:rFonts w:cstheme="majorHAnsi"/>
          <w:color w:val="000000" w:themeColor="text1"/>
          <w:lang w:val="fr-FR"/>
        </w:rPr>
        <w:t xml:space="preserve"> du </w:t>
      </w:r>
      <w:r w:rsidR="005413C7" w:rsidRPr="000C364D">
        <w:rPr>
          <w:rFonts w:cstheme="majorHAnsi"/>
          <w:b/>
          <w:bCs/>
          <w:color w:val="000000" w:themeColor="text1"/>
          <w:lang w:val="fr-FR"/>
        </w:rPr>
        <w:t>manuel d’organisation</w:t>
      </w:r>
      <w:r w:rsidR="008B38FC" w:rsidRPr="000C364D">
        <w:rPr>
          <w:rFonts w:cstheme="majorHAnsi"/>
          <w:b/>
          <w:bCs/>
          <w:color w:val="000000" w:themeColor="text1"/>
          <w:lang w:val="fr-FR"/>
        </w:rPr>
        <w:t xml:space="preserve"> </w:t>
      </w:r>
      <w:r w:rsidR="008B38FC" w:rsidRPr="000C364D">
        <w:rPr>
          <w:rFonts w:cstheme="majorHAnsi"/>
          <w:color w:val="000000" w:themeColor="text1"/>
          <w:lang w:val="fr-FR"/>
        </w:rPr>
        <w:t>(</w:t>
      </w:r>
      <w:r w:rsidR="005413C7" w:rsidRPr="000C364D">
        <w:rPr>
          <w:rFonts w:cstheme="majorHAnsi"/>
          <w:b/>
          <w:bCs/>
          <w:color w:val="000000" w:themeColor="text1"/>
          <w:lang w:val="fr-FR"/>
        </w:rPr>
        <w:t>MAN-ORG-01</w:t>
      </w:r>
      <w:r w:rsidR="008B38FC" w:rsidRPr="000C364D">
        <w:rPr>
          <w:rFonts w:cstheme="majorHAnsi"/>
          <w:color w:val="000000" w:themeColor="text1"/>
          <w:lang w:val="fr-FR"/>
        </w:rPr>
        <w:t>)</w:t>
      </w:r>
      <w:r w:rsidRPr="000C364D">
        <w:rPr>
          <w:b/>
          <w:color w:val="000000" w:themeColor="text1"/>
          <w:lang w:val="fr-FR"/>
        </w:rPr>
        <w:t>.</w:t>
      </w:r>
    </w:p>
    <w:p w14:paraId="3CDBA798" w14:textId="77777777" w:rsidR="00EB4219" w:rsidRPr="000C364D" w:rsidRDefault="00EB4219" w:rsidP="00EB4219">
      <w:pPr>
        <w:pStyle w:val="Titre2"/>
        <w:numPr>
          <w:ilvl w:val="1"/>
          <w:numId w:val="13"/>
        </w:numPr>
        <w:ind w:left="567" w:hanging="567"/>
        <w:rPr>
          <w:color w:val="000000" w:themeColor="text1"/>
          <w:sz w:val="24"/>
          <w:szCs w:val="24"/>
          <w:lang w:val="fr-FR"/>
        </w:rPr>
      </w:pPr>
      <w:bookmarkStart w:id="52" w:name="_Toc211918435"/>
      <w:r w:rsidRPr="000C364D">
        <w:rPr>
          <w:color w:val="000000" w:themeColor="text1"/>
          <w:sz w:val="24"/>
          <w:szCs w:val="24"/>
          <w:lang w:val="fr-FR"/>
        </w:rPr>
        <w:t>Enquêteurs de première information (EPI)</w:t>
      </w:r>
      <w:bookmarkEnd w:id="52"/>
    </w:p>
    <w:p w14:paraId="51B953D9" w14:textId="35FCE10A" w:rsidR="00EB4219" w:rsidRPr="000C364D" w:rsidRDefault="00661AB4" w:rsidP="00EB4219">
      <w:pPr>
        <w:pStyle w:val="NormalWeb"/>
        <w:shd w:val="clear" w:color="auto" w:fill="FFFFFF"/>
        <w:rPr>
          <w:color w:val="000000" w:themeColor="text1"/>
          <w:lang w:val="fr-FR"/>
        </w:rPr>
      </w:pPr>
      <w:r>
        <w:rPr>
          <w:color w:val="000000" w:themeColor="text1"/>
          <w:lang w:val="fr-FR"/>
        </w:rPr>
        <w:t>L’AE</w:t>
      </w:r>
      <w:r w:rsidR="00EB4219" w:rsidRPr="000C364D">
        <w:rPr>
          <w:color w:val="000000" w:themeColor="text1"/>
          <w:lang w:val="fr-FR"/>
        </w:rPr>
        <w:t xml:space="preserve"> dispose des enquêteurs de première information (EPI) afin de garantir un traitement optimal des enquêtes de sécurité selon les modalités définies par l’OACI et la règlementation en vigueur.</w:t>
      </w:r>
    </w:p>
    <w:p w14:paraId="4DD29FAC" w14:textId="16FFA20D" w:rsidR="00EB4219" w:rsidRPr="000C364D" w:rsidRDefault="00EB4219" w:rsidP="00EB4219">
      <w:pPr>
        <w:pStyle w:val="NormalWeb"/>
        <w:shd w:val="clear" w:color="auto" w:fill="FFFFFF"/>
        <w:rPr>
          <w:color w:val="000000" w:themeColor="text1"/>
          <w:lang w:val="fr-FR"/>
        </w:rPr>
      </w:pPr>
      <w:r w:rsidRPr="000C364D">
        <w:rPr>
          <w:color w:val="000000" w:themeColor="text1"/>
          <w:lang w:val="fr-FR"/>
        </w:rPr>
        <w:t xml:space="preserve">Les </w:t>
      </w:r>
      <w:r w:rsidRPr="000C364D">
        <w:rPr>
          <w:b/>
          <w:bCs/>
          <w:color w:val="000000" w:themeColor="text1"/>
          <w:lang w:val="fr-FR"/>
        </w:rPr>
        <w:t>enquêteurs de première information (EPI)</w:t>
      </w:r>
      <w:r w:rsidRPr="000C364D">
        <w:rPr>
          <w:color w:val="000000" w:themeColor="text1"/>
          <w:lang w:val="fr-FR"/>
        </w:rPr>
        <w:t xml:space="preserve"> sont un personnel externe </w:t>
      </w:r>
      <w:r w:rsidR="00661AB4">
        <w:rPr>
          <w:color w:val="000000" w:themeColor="text1"/>
          <w:lang w:val="fr-FR"/>
        </w:rPr>
        <w:t>à l’AE</w:t>
      </w:r>
      <w:r w:rsidRPr="000C364D">
        <w:rPr>
          <w:color w:val="000000" w:themeColor="text1"/>
          <w:lang w:val="fr-FR"/>
        </w:rPr>
        <w:t xml:space="preserve"> sélectionné et habilité par le directeur </w:t>
      </w:r>
      <w:r w:rsidR="00661AB4">
        <w:rPr>
          <w:color w:val="000000" w:themeColor="text1"/>
          <w:lang w:val="fr-FR"/>
        </w:rPr>
        <w:t>de l’AE</w:t>
      </w:r>
      <w:r w:rsidRPr="000C364D">
        <w:rPr>
          <w:color w:val="000000" w:themeColor="text1"/>
          <w:lang w:val="fr-FR"/>
        </w:rPr>
        <w:t>. Ils sont répartis sur l’ensemble du territoire national et peuvent être contactés par le</w:t>
      </w:r>
      <w:r w:rsidR="00C942B0" w:rsidRPr="000C364D">
        <w:rPr>
          <w:color w:val="000000" w:themeColor="text1"/>
          <w:lang w:val="fr-FR"/>
        </w:rPr>
        <w:t xml:space="preserve"> </w:t>
      </w:r>
      <w:r w:rsidR="00C942B0" w:rsidRPr="000C364D">
        <w:rPr>
          <w:b/>
          <w:bCs/>
          <w:color w:val="000000" w:themeColor="text1"/>
          <w:lang w:val="fr-FR"/>
        </w:rPr>
        <w:t xml:space="preserve">directeur </w:t>
      </w:r>
      <w:r w:rsidR="00C942B0" w:rsidRPr="000C364D">
        <w:rPr>
          <w:color w:val="000000" w:themeColor="text1"/>
          <w:lang w:val="fr-FR"/>
        </w:rPr>
        <w:t xml:space="preserve">ou le </w:t>
      </w:r>
      <w:r w:rsidR="00661AB4">
        <w:rPr>
          <w:b/>
          <w:bCs/>
          <w:color w:val="000000" w:themeColor="text1"/>
          <w:lang w:val="fr-FR"/>
        </w:rPr>
        <w:t>C/S Technique</w:t>
      </w:r>
      <w:r w:rsidRPr="000C364D">
        <w:rPr>
          <w:color w:val="000000" w:themeColor="text1"/>
          <w:lang w:val="fr-FR"/>
        </w:rPr>
        <w:t xml:space="preserve"> lorsque le besoin se présente.</w:t>
      </w:r>
    </w:p>
    <w:p w14:paraId="24445C48" w14:textId="47040C0A" w:rsidR="00EB4219" w:rsidRPr="000C364D" w:rsidRDefault="00EB4219" w:rsidP="00EB4219">
      <w:pPr>
        <w:pStyle w:val="NormalWeb"/>
        <w:shd w:val="clear" w:color="auto" w:fill="FFFFFF"/>
        <w:rPr>
          <w:color w:val="000000" w:themeColor="text1"/>
          <w:lang w:val="fr-FR"/>
        </w:rPr>
      </w:pPr>
      <w:r w:rsidRPr="000C364D">
        <w:rPr>
          <w:color w:val="000000" w:themeColor="text1"/>
          <w:lang w:val="fr-FR"/>
        </w:rPr>
        <w:t xml:space="preserve">Le </w:t>
      </w:r>
      <w:r w:rsidR="00661AB4">
        <w:rPr>
          <w:b/>
          <w:bCs/>
          <w:color w:val="000000" w:themeColor="text1"/>
          <w:lang w:val="fr-FR"/>
        </w:rPr>
        <w:t>C/S Technique</w:t>
      </w:r>
      <w:r w:rsidRPr="000C364D">
        <w:rPr>
          <w:color w:val="000000" w:themeColor="text1"/>
          <w:lang w:val="fr-FR"/>
        </w:rPr>
        <w:t xml:space="preserve"> tient à jour la liste des enquêteurs de première information </w:t>
      </w:r>
      <w:r w:rsidR="00661AB4">
        <w:rPr>
          <w:color w:val="000000" w:themeColor="text1"/>
          <w:lang w:val="fr-FR"/>
        </w:rPr>
        <w:t>de l’AE</w:t>
      </w:r>
      <w:r w:rsidRPr="000C364D">
        <w:rPr>
          <w:color w:val="000000" w:themeColor="text1"/>
          <w:lang w:val="fr-FR"/>
        </w:rPr>
        <w:t>.</w:t>
      </w:r>
    </w:p>
    <w:p w14:paraId="6D9504FA" w14:textId="225B3872" w:rsidR="00EB4219" w:rsidRPr="000C364D" w:rsidRDefault="00EB4219" w:rsidP="00EB4219">
      <w:pPr>
        <w:pStyle w:val="NormalWeb"/>
        <w:shd w:val="clear" w:color="auto" w:fill="FFFFFF"/>
        <w:rPr>
          <w:color w:val="000000" w:themeColor="text1"/>
          <w:lang w:val="fr-FR"/>
        </w:rPr>
      </w:pPr>
      <w:r w:rsidRPr="000C364D">
        <w:rPr>
          <w:color w:val="000000" w:themeColor="text1"/>
          <w:lang w:val="fr-FR"/>
        </w:rPr>
        <w:t xml:space="preserve">Dans l’exercice de leurs fonctions, les </w:t>
      </w:r>
      <w:r w:rsidRPr="000C364D">
        <w:rPr>
          <w:b/>
          <w:bCs/>
          <w:color w:val="000000" w:themeColor="text1"/>
          <w:lang w:val="fr-FR"/>
        </w:rPr>
        <w:t>enquêteurs de première information</w:t>
      </w:r>
      <w:r w:rsidRPr="000C364D">
        <w:rPr>
          <w:color w:val="000000" w:themeColor="text1"/>
          <w:lang w:val="fr-FR"/>
        </w:rPr>
        <w:t xml:space="preserve"> se conforment à la réglementation, aux prescriptions du présent manuel et </w:t>
      </w:r>
      <w:r w:rsidRPr="000C364D">
        <w:rPr>
          <w:rFonts w:cstheme="majorHAnsi"/>
          <w:color w:val="000000" w:themeColor="text1"/>
          <w:lang w:val="fr-FR"/>
        </w:rPr>
        <w:t xml:space="preserve">du </w:t>
      </w:r>
      <w:r w:rsidRPr="000C364D">
        <w:rPr>
          <w:rFonts w:cstheme="majorHAnsi"/>
          <w:b/>
          <w:bCs/>
          <w:color w:val="000000" w:themeColor="text1"/>
          <w:lang w:val="fr-FR"/>
        </w:rPr>
        <w:t>manuel d’organisation</w:t>
      </w:r>
      <w:r w:rsidR="00C942B0" w:rsidRPr="000C364D">
        <w:rPr>
          <w:rFonts w:cstheme="majorHAnsi"/>
          <w:b/>
          <w:bCs/>
          <w:color w:val="000000" w:themeColor="text1"/>
          <w:lang w:val="fr-FR"/>
        </w:rPr>
        <w:t xml:space="preserve"> </w:t>
      </w:r>
      <w:r w:rsidR="00C942B0" w:rsidRPr="000C364D">
        <w:rPr>
          <w:rFonts w:cstheme="majorHAnsi"/>
          <w:color w:val="000000" w:themeColor="text1"/>
          <w:lang w:val="fr-FR"/>
        </w:rPr>
        <w:t>(</w:t>
      </w:r>
      <w:r w:rsidRPr="000C364D">
        <w:rPr>
          <w:rFonts w:cstheme="majorHAnsi"/>
          <w:b/>
          <w:bCs/>
          <w:color w:val="000000" w:themeColor="text1"/>
          <w:lang w:val="fr-FR"/>
        </w:rPr>
        <w:t>MAN-ORG-01</w:t>
      </w:r>
      <w:r w:rsidR="00C942B0" w:rsidRPr="000C364D">
        <w:rPr>
          <w:rFonts w:cstheme="majorHAnsi"/>
          <w:color w:val="000000" w:themeColor="text1"/>
          <w:lang w:val="fr-FR"/>
        </w:rPr>
        <w:t>)</w:t>
      </w:r>
      <w:r w:rsidRPr="000C364D">
        <w:rPr>
          <w:color w:val="000000" w:themeColor="text1"/>
          <w:lang w:val="fr-FR"/>
        </w:rPr>
        <w:t xml:space="preserve">. Les missions des </w:t>
      </w:r>
      <w:r w:rsidR="00C942B0" w:rsidRPr="000C364D">
        <w:rPr>
          <w:b/>
          <w:bCs/>
          <w:color w:val="000000" w:themeColor="text1"/>
          <w:lang w:val="fr-FR"/>
        </w:rPr>
        <w:t>EPI</w:t>
      </w:r>
      <w:r w:rsidRPr="000C364D">
        <w:rPr>
          <w:color w:val="000000" w:themeColor="text1"/>
          <w:lang w:val="fr-FR"/>
        </w:rPr>
        <w:t xml:space="preserve"> sont définies dans les fiches de description de poste établies par le </w:t>
      </w:r>
      <w:r w:rsidRPr="000C364D">
        <w:rPr>
          <w:b/>
          <w:bCs/>
          <w:color w:val="000000" w:themeColor="text1"/>
          <w:lang w:val="fr-FR"/>
        </w:rPr>
        <w:t>directeur</w:t>
      </w:r>
      <w:r w:rsidRPr="000C364D">
        <w:rPr>
          <w:color w:val="000000" w:themeColor="text1"/>
          <w:lang w:val="fr-FR"/>
        </w:rPr>
        <w:t>.</w:t>
      </w:r>
    </w:p>
    <w:p w14:paraId="08ECEE53" w14:textId="39FB037C" w:rsidR="00EB4219" w:rsidRPr="000C364D" w:rsidRDefault="00EB4219" w:rsidP="00EB4219">
      <w:pPr>
        <w:pStyle w:val="NormalWeb"/>
        <w:shd w:val="clear" w:color="auto" w:fill="FFFFFF"/>
        <w:rPr>
          <w:color w:val="000000" w:themeColor="text1"/>
          <w:lang w:val="fr-FR"/>
        </w:rPr>
      </w:pPr>
      <w:r w:rsidRPr="000C364D">
        <w:rPr>
          <w:color w:val="000000" w:themeColor="text1"/>
          <w:lang w:val="fr-FR"/>
        </w:rPr>
        <w:t xml:space="preserve">Les </w:t>
      </w:r>
      <w:r w:rsidRPr="000C364D">
        <w:rPr>
          <w:b/>
          <w:bCs/>
          <w:color w:val="000000" w:themeColor="text1"/>
          <w:lang w:val="fr-FR"/>
        </w:rPr>
        <w:t>enquêteurs de première information</w:t>
      </w:r>
      <w:r w:rsidRPr="000C364D">
        <w:rPr>
          <w:color w:val="000000" w:themeColor="text1"/>
          <w:lang w:val="fr-FR"/>
        </w:rPr>
        <w:t xml:space="preserve"> reçoivent une dotation </w:t>
      </w:r>
      <w:r w:rsidR="00661AB4">
        <w:rPr>
          <w:color w:val="000000" w:themeColor="text1"/>
          <w:lang w:val="fr-FR"/>
        </w:rPr>
        <w:t>de l’AE</w:t>
      </w:r>
      <w:r w:rsidRPr="000C364D">
        <w:rPr>
          <w:color w:val="000000" w:themeColor="text1"/>
          <w:lang w:val="fr-FR"/>
        </w:rPr>
        <w:t xml:space="preserve"> en équipements de protection et de collecte d’évidence. Le </w:t>
      </w:r>
      <w:r w:rsidR="00C942B0" w:rsidRPr="000C364D">
        <w:rPr>
          <w:b/>
          <w:bCs/>
          <w:color w:val="000000" w:themeColor="text1"/>
          <w:lang w:val="fr-FR"/>
        </w:rPr>
        <w:t>directeur</w:t>
      </w:r>
      <w:r w:rsidR="00C942B0" w:rsidRPr="000C364D">
        <w:rPr>
          <w:color w:val="000000" w:themeColor="text1"/>
          <w:lang w:val="fr-FR"/>
        </w:rPr>
        <w:t xml:space="preserve"> </w:t>
      </w:r>
      <w:r w:rsidRPr="000C364D">
        <w:rPr>
          <w:color w:val="000000" w:themeColor="text1"/>
          <w:lang w:val="fr-FR"/>
        </w:rPr>
        <w:t xml:space="preserve">s’assure de la disponibilité des ressources nécessaires à l’exercice de leurs fonctions. </w:t>
      </w:r>
    </w:p>
    <w:p w14:paraId="047F913D" w14:textId="65ABB885" w:rsidR="00EB4219" w:rsidRPr="000C364D" w:rsidRDefault="00EB4219" w:rsidP="00EB4219">
      <w:pPr>
        <w:pStyle w:val="NormalWeb"/>
        <w:shd w:val="clear" w:color="auto" w:fill="FFFFFF"/>
        <w:rPr>
          <w:color w:val="000000" w:themeColor="text1"/>
          <w:lang w:val="fr-FR"/>
        </w:rPr>
      </w:pPr>
      <w:r w:rsidRPr="000C364D">
        <w:rPr>
          <w:color w:val="000000" w:themeColor="text1"/>
          <w:lang w:val="fr-FR"/>
        </w:rPr>
        <w:t xml:space="preserve">Le renforcement des compétences des </w:t>
      </w:r>
      <w:r w:rsidRPr="000C364D">
        <w:rPr>
          <w:b/>
          <w:bCs/>
          <w:color w:val="000000" w:themeColor="text1"/>
          <w:lang w:val="fr-FR"/>
        </w:rPr>
        <w:t>enquêteurs de première information</w:t>
      </w:r>
      <w:r w:rsidRPr="000C364D">
        <w:rPr>
          <w:color w:val="000000" w:themeColor="text1"/>
          <w:lang w:val="fr-FR"/>
        </w:rPr>
        <w:t xml:space="preserve"> est réalisé suivant </w:t>
      </w:r>
      <w:r w:rsidRPr="000C364D">
        <w:rPr>
          <w:rFonts w:cstheme="majorHAnsi"/>
          <w:color w:val="000000" w:themeColor="text1"/>
          <w:lang w:val="fr-FR"/>
        </w:rPr>
        <w:t xml:space="preserve">le </w:t>
      </w:r>
      <w:r w:rsidRPr="000C364D">
        <w:rPr>
          <w:rFonts w:cstheme="majorHAnsi"/>
          <w:b/>
          <w:bCs/>
          <w:color w:val="000000" w:themeColor="text1"/>
          <w:lang w:val="fr-FR"/>
        </w:rPr>
        <w:t xml:space="preserve">chapitre </w:t>
      </w:r>
      <w:r w:rsidR="00524181">
        <w:rPr>
          <w:rFonts w:cstheme="majorHAnsi"/>
          <w:b/>
          <w:bCs/>
          <w:color w:val="000000" w:themeColor="text1"/>
          <w:lang w:val="fr-FR"/>
        </w:rPr>
        <w:t>4</w:t>
      </w:r>
      <w:r w:rsidRPr="000C364D">
        <w:rPr>
          <w:rFonts w:cstheme="majorHAnsi"/>
          <w:color w:val="000000" w:themeColor="text1"/>
          <w:lang w:val="fr-FR"/>
        </w:rPr>
        <w:t xml:space="preserve"> du </w:t>
      </w:r>
      <w:r w:rsidRPr="000C364D">
        <w:rPr>
          <w:rFonts w:cstheme="majorHAnsi"/>
          <w:b/>
          <w:bCs/>
          <w:color w:val="000000" w:themeColor="text1"/>
          <w:lang w:val="fr-FR"/>
        </w:rPr>
        <w:t>manuel d’organisation</w:t>
      </w:r>
      <w:r w:rsidR="00C942B0" w:rsidRPr="000C364D">
        <w:rPr>
          <w:rFonts w:cstheme="majorHAnsi"/>
          <w:color w:val="000000" w:themeColor="text1"/>
          <w:lang w:val="fr-FR"/>
        </w:rPr>
        <w:t xml:space="preserve"> (</w:t>
      </w:r>
      <w:r w:rsidRPr="000C364D">
        <w:rPr>
          <w:rFonts w:cstheme="majorHAnsi"/>
          <w:b/>
          <w:bCs/>
          <w:color w:val="000000" w:themeColor="text1"/>
          <w:lang w:val="fr-FR"/>
        </w:rPr>
        <w:t>MAN-ORG-01</w:t>
      </w:r>
      <w:r w:rsidR="00C942B0" w:rsidRPr="000C364D">
        <w:rPr>
          <w:rFonts w:cstheme="majorHAnsi"/>
          <w:color w:val="000000" w:themeColor="text1"/>
          <w:lang w:val="fr-FR"/>
        </w:rPr>
        <w:t>)</w:t>
      </w:r>
      <w:r w:rsidRPr="000C364D">
        <w:rPr>
          <w:color w:val="000000" w:themeColor="text1"/>
          <w:lang w:val="fr-FR"/>
        </w:rPr>
        <w:t>.</w:t>
      </w:r>
    </w:p>
    <w:p w14:paraId="2CF395A5" w14:textId="77777777" w:rsidR="00EB4219" w:rsidRPr="000C364D" w:rsidRDefault="00EB4219" w:rsidP="00EB4219">
      <w:pPr>
        <w:pStyle w:val="NormalWeb"/>
        <w:shd w:val="clear" w:color="auto" w:fill="FFFFFF"/>
        <w:rPr>
          <w:color w:val="000000" w:themeColor="text1"/>
          <w:lang w:val="fr-FR"/>
        </w:rPr>
      </w:pPr>
      <w:r w:rsidRPr="000C364D">
        <w:rPr>
          <w:color w:val="000000" w:themeColor="text1"/>
          <w:lang w:val="fr-FR"/>
        </w:rPr>
        <w:lastRenderedPageBreak/>
        <w:t>Lors de l’occurrence d’un événement de sécurité, l’</w:t>
      </w:r>
      <w:r w:rsidRPr="000C364D">
        <w:rPr>
          <w:b/>
          <w:bCs/>
          <w:color w:val="000000" w:themeColor="text1"/>
          <w:lang w:val="fr-FR"/>
        </w:rPr>
        <w:t>EPI</w:t>
      </w:r>
      <w:r w:rsidRPr="000C364D">
        <w:rPr>
          <w:color w:val="000000" w:themeColor="text1"/>
          <w:lang w:val="fr-FR"/>
        </w:rPr>
        <w:t xml:space="preserve"> est formellement </w:t>
      </w:r>
      <w:proofErr w:type="gramStart"/>
      <w:r w:rsidRPr="000C364D">
        <w:rPr>
          <w:color w:val="000000" w:themeColor="text1"/>
          <w:lang w:val="fr-FR"/>
        </w:rPr>
        <w:t>désigné</w:t>
      </w:r>
      <w:proofErr w:type="gramEnd"/>
      <w:r w:rsidRPr="000C364D">
        <w:rPr>
          <w:color w:val="000000" w:themeColor="text1"/>
          <w:lang w:val="fr-FR"/>
        </w:rPr>
        <w:t xml:space="preserve"> par le </w:t>
      </w:r>
      <w:r w:rsidRPr="000C364D">
        <w:rPr>
          <w:b/>
          <w:bCs/>
          <w:color w:val="000000" w:themeColor="text1"/>
          <w:lang w:val="fr-FR"/>
        </w:rPr>
        <w:t xml:space="preserve">directeur </w:t>
      </w:r>
      <w:r w:rsidRPr="000C364D">
        <w:rPr>
          <w:color w:val="000000" w:themeColor="text1"/>
          <w:lang w:val="fr-FR"/>
        </w:rPr>
        <w:t>pour se rendre sur le site et effectuer les premières opérations d’enquête et collecter le maximum d’informations, dans les temps les plus brefs.</w:t>
      </w:r>
    </w:p>
    <w:p w14:paraId="17C0B588" w14:textId="77777777" w:rsidR="00EB4219" w:rsidRPr="000C364D" w:rsidRDefault="00EB4219" w:rsidP="00EB4219">
      <w:pPr>
        <w:rPr>
          <w:color w:val="000000" w:themeColor="text1"/>
          <w:lang w:val="fr-FR"/>
        </w:rPr>
      </w:pPr>
      <w:r w:rsidRPr="000C364D">
        <w:rPr>
          <w:color w:val="000000" w:themeColor="text1"/>
          <w:lang w:val="fr-FR"/>
        </w:rPr>
        <w:t>Sur le site d’occurrence, l’</w:t>
      </w:r>
      <w:r w:rsidRPr="000C364D">
        <w:rPr>
          <w:b/>
          <w:bCs/>
          <w:color w:val="000000" w:themeColor="text1"/>
          <w:lang w:val="fr-FR"/>
        </w:rPr>
        <w:t xml:space="preserve">EPI </w:t>
      </w:r>
      <w:r w:rsidRPr="000C364D">
        <w:rPr>
          <w:color w:val="000000" w:themeColor="text1"/>
          <w:lang w:val="fr-FR"/>
        </w:rPr>
        <w:t xml:space="preserve">exécute ses missions en coordination avec </w:t>
      </w:r>
      <w:r w:rsidRPr="000C364D">
        <w:rPr>
          <w:b/>
          <w:bCs/>
          <w:color w:val="000000" w:themeColor="text1"/>
          <w:lang w:val="fr-FR"/>
        </w:rPr>
        <w:t>le chef de la Go-Team/l’enquêteur désigné</w:t>
      </w:r>
      <w:r w:rsidRPr="000C364D">
        <w:rPr>
          <w:color w:val="000000" w:themeColor="text1"/>
          <w:lang w:val="fr-FR"/>
        </w:rPr>
        <w:t>. Il lui rapporte et transmet toutes les informations et éléments collectés.</w:t>
      </w:r>
    </w:p>
    <w:p w14:paraId="33544E7C" w14:textId="5CA6ABC1" w:rsidR="004622F3" w:rsidRPr="000C364D" w:rsidRDefault="004622F3" w:rsidP="006B42F1">
      <w:pPr>
        <w:pStyle w:val="Titre2"/>
        <w:numPr>
          <w:ilvl w:val="1"/>
          <w:numId w:val="13"/>
        </w:numPr>
        <w:ind w:left="567" w:hanging="567"/>
        <w:rPr>
          <w:color w:val="000000" w:themeColor="text1"/>
          <w:sz w:val="24"/>
          <w:szCs w:val="24"/>
          <w:lang w:val="fr-FR"/>
        </w:rPr>
      </w:pPr>
      <w:bookmarkStart w:id="53" w:name="_Toc211918436"/>
      <w:r w:rsidRPr="000C364D">
        <w:rPr>
          <w:color w:val="000000" w:themeColor="text1"/>
          <w:sz w:val="24"/>
          <w:szCs w:val="24"/>
          <w:lang w:val="fr-FR"/>
        </w:rPr>
        <w:t>Besoin</w:t>
      </w:r>
      <w:r w:rsidR="001C1CE1" w:rsidRPr="000C364D">
        <w:rPr>
          <w:color w:val="000000" w:themeColor="text1"/>
          <w:sz w:val="24"/>
          <w:szCs w:val="24"/>
          <w:lang w:val="fr-FR"/>
        </w:rPr>
        <w:t xml:space="preserve"> </w:t>
      </w:r>
      <w:r w:rsidRPr="000C364D">
        <w:rPr>
          <w:color w:val="000000" w:themeColor="text1"/>
          <w:sz w:val="24"/>
          <w:szCs w:val="24"/>
          <w:lang w:val="fr-FR"/>
        </w:rPr>
        <w:t>en</w:t>
      </w:r>
      <w:r w:rsidR="001C1CE1" w:rsidRPr="000C364D">
        <w:rPr>
          <w:color w:val="000000" w:themeColor="text1"/>
          <w:sz w:val="24"/>
          <w:szCs w:val="24"/>
          <w:lang w:val="fr-FR"/>
        </w:rPr>
        <w:t xml:space="preserve"> </w:t>
      </w:r>
      <w:r w:rsidRPr="000C364D">
        <w:rPr>
          <w:color w:val="000000" w:themeColor="text1"/>
          <w:sz w:val="24"/>
          <w:szCs w:val="24"/>
          <w:lang w:val="fr-FR"/>
        </w:rPr>
        <w:t>personnel</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53"/>
    </w:p>
    <w:p w14:paraId="5BE24EEB" w14:textId="1AAAE7AE" w:rsidR="004622F3" w:rsidRPr="000C364D" w:rsidRDefault="004622F3" w:rsidP="003052BC">
      <w:pPr>
        <w:pStyle w:val="NormalWeb"/>
        <w:shd w:val="clear" w:color="auto" w:fill="FFFFFF"/>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DD016C" w:rsidRPr="000C364D">
        <w:rPr>
          <w:b/>
          <w:bCs/>
          <w:color w:val="000000" w:themeColor="text1"/>
          <w:lang w:val="fr-FR"/>
        </w:rPr>
        <w:t>directeur</w:t>
      </w:r>
      <w:r w:rsidR="001C1CE1" w:rsidRPr="000C364D">
        <w:rPr>
          <w:color w:val="000000" w:themeColor="text1"/>
          <w:lang w:val="fr-FR"/>
        </w:rPr>
        <w:t xml:space="preserve"> </w:t>
      </w:r>
      <w:r w:rsidR="00C53BFA" w:rsidRPr="000C364D">
        <w:rPr>
          <w:rFonts w:cstheme="majorHAnsi"/>
          <w:color w:val="000000" w:themeColor="text1"/>
          <w:lang w:val="fr-FR"/>
        </w:rPr>
        <w:t xml:space="preserve">établit et met en œuvre sa méthodologie de détermination des besoins en personnel et sa procédure de sélection et </w:t>
      </w:r>
      <w:r w:rsidR="00DD016C" w:rsidRPr="000C364D">
        <w:rPr>
          <w:rFonts w:cstheme="majorHAnsi"/>
          <w:color w:val="000000" w:themeColor="text1"/>
          <w:lang w:val="fr-FR"/>
        </w:rPr>
        <w:t xml:space="preserve">de </w:t>
      </w:r>
      <w:r w:rsidR="00C53BFA" w:rsidRPr="000C364D">
        <w:rPr>
          <w:rFonts w:cstheme="majorHAnsi"/>
          <w:color w:val="000000" w:themeColor="text1"/>
          <w:lang w:val="fr-FR"/>
        </w:rPr>
        <w:t xml:space="preserve">recrutement du personnel, respectivement </w:t>
      </w:r>
      <w:r w:rsidR="00275749" w:rsidRPr="000C364D">
        <w:rPr>
          <w:rFonts w:cstheme="majorHAnsi"/>
          <w:color w:val="000000" w:themeColor="text1"/>
          <w:lang w:val="fr-FR"/>
        </w:rPr>
        <w:t xml:space="preserve">au </w:t>
      </w:r>
      <w:r w:rsidR="00C53BFA" w:rsidRPr="000C364D">
        <w:rPr>
          <w:rFonts w:cstheme="majorHAnsi"/>
          <w:b/>
          <w:bCs/>
          <w:color w:val="000000" w:themeColor="text1"/>
          <w:lang w:val="fr-FR"/>
        </w:rPr>
        <w:t xml:space="preserve">chapitre </w:t>
      </w:r>
      <w:r w:rsidR="00275749" w:rsidRPr="000C364D">
        <w:rPr>
          <w:rFonts w:cstheme="majorHAnsi"/>
          <w:b/>
          <w:bCs/>
          <w:color w:val="000000" w:themeColor="text1"/>
          <w:lang w:val="fr-FR"/>
        </w:rPr>
        <w:t>2</w:t>
      </w:r>
      <w:r w:rsidR="00C53BFA" w:rsidRPr="000C364D">
        <w:rPr>
          <w:rFonts w:cstheme="majorHAnsi"/>
          <w:color w:val="000000" w:themeColor="text1"/>
          <w:lang w:val="fr-FR"/>
        </w:rPr>
        <w:t xml:space="preserve"> et </w:t>
      </w:r>
      <w:r w:rsidR="00275749" w:rsidRPr="000C364D">
        <w:rPr>
          <w:rFonts w:cstheme="majorHAnsi"/>
          <w:b/>
          <w:bCs/>
          <w:color w:val="000000" w:themeColor="text1"/>
          <w:lang w:val="fr-FR"/>
        </w:rPr>
        <w:t>§ 3.2</w:t>
      </w:r>
      <w:r w:rsidR="00C53BFA" w:rsidRPr="000C364D">
        <w:rPr>
          <w:rFonts w:cstheme="majorHAnsi"/>
          <w:color w:val="000000" w:themeColor="text1"/>
          <w:lang w:val="fr-FR"/>
        </w:rPr>
        <w:t xml:space="preserve"> de </w:t>
      </w:r>
      <w:r w:rsidR="00C53BFA" w:rsidRPr="000C364D">
        <w:rPr>
          <w:rFonts w:cstheme="majorHAnsi"/>
          <w:b/>
          <w:bCs/>
          <w:color w:val="000000" w:themeColor="text1"/>
          <w:lang w:val="fr-FR"/>
        </w:rPr>
        <w:t xml:space="preserve">son </w:t>
      </w:r>
      <w:r w:rsidR="005413C7" w:rsidRPr="000C364D">
        <w:rPr>
          <w:rFonts w:cstheme="majorHAnsi"/>
          <w:b/>
          <w:bCs/>
          <w:color w:val="000000" w:themeColor="text1"/>
          <w:lang w:val="fr-FR"/>
        </w:rPr>
        <w:t>manuel d’organisation, MAN-ORG-01</w:t>
      </w:r>
      <w:r w:rsidR="00C53BFA" w:rsidRPr="000C364D">
        <w:rPr>
          <w:rFonts w:cstheme="majorHAnsi"/>
          <w:color w:val="000000" w:themeColor="text1"/>
          <w:lang w:val="fr-FR"/>
        </w:rPr>
        <w:t>,</w:t>
      </w:r>
      <w:r w:rsidR="00C53BFA" w:rsidRPr="000C364D">
        <w:rPr>
          <w:rFonts w:cstheme="majorHAnsi"/>
          <w:b/>
          <w:bCs/>
          <w:color w:val="000000" w:themeColor="text1"/>
          <w:lang w:val="fr-FR"/>
        </w:rPr>
        <w:t xml:space="preserve"> </w:t>
      </w:r>
      <w:r w:rsidR="00C53BFA" w:rsidRPr="000C364D">
        <w:rPr>
          <w:rFonts w:cstheme="majorHAnsi"/>
          <w:color w:val="000000" w:themeColor="text1"/>
          <w:lang w:val="fr-FR"/>
        </w:rPr>
        <w:t>pour s’assurer qu’il dispose d’un personnel d’enquête suffisant.</w:t>
      </w:r>
    </w:p>
    <w:p w14:paraId="31DA818B" w14:textId="01143793" w:rsidR="002F6994" w:rsidRPr="000C364D" w:rsidRDefault="002F6994" w:rsidP="004F715D">
      <w:pPr>
        <w:pStyle w:val="NormalWeb"/>
        <w:shd w:val="clear" w:color="auto" w:fill="FFFFFF"/>
        <w:rPr>
          <w:color w:val="000000" w:themeColor="text1"/>
          <w:lang w:val="fr-FR"/>
        </w:rPr>
      </w:pP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faire</w:t>
      </w:r>
      <w:r w:rsidR="001C1CE1" w:rsidRPr="000C364D">
        <w:rPr>
          <w:color w:val="000000" w:themeColor="text1"/>
          <w:lang w:val="fr-FR"/>
        </w:rPr>
        <w:t xml:space="preserve"> </w:t>
      </w:r>
      <w:r w:rsidRPr="000C364D">
        <w:rPr>
          <w:color w:val="000000" w:themeColor="text1"/>
          <w:lang w:val="fr-FR"/>
        </w:rPr>
        <w:t>recours</w:t>
      </w:r>
      <w:r w:rsidR="001C1CE1" w:rsidRPr="000C364D">
        <w:rPr>
          <w:color w:val="000000" w:themeColor="text1"/>
          <w:lang w:val="fr-FR"/>
        </w:rPr>
        <w:t xml:space="preserve"> </w:t>
      </w:r>
      <w:r w:rsidR="00DD016C"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externe</w:t>
      </w:r>
      <w:r w:rsidR="001C1CE1" w:rsidRPr="000C364D">
        <w:rPr>
          <w:color w:val="000000" w:themeColor="text1"/>
          <w:lang w:val="fr-FR"/>
        </w:rPr>
        <w:t xml:space="preserve"> </w:t>
      </w:r>
      <w:r w:rsidRPr="000C364D">
        <w:rPr>
          <w:color w:val="000000" w:themeColor="text1"/>
          <w:lang w:val="fr-FR"/>
        </w:rPr>
        <w:t>expérimenté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compétent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besoin.</w:t>
      </w:r>
      <w:r w:rsidR="001C1CE1" w:rsidRPr="000C364D">
        <w:rPr>
          <w:color w:val="000000" w:themeColor="text1"/>
          <w:lang w:val="fr-FR"/>
        </w:rPr>
        <w:t xml:space="preserve"> </w:t>
      </w:r>
    </w:p>
    <w:p w14:paraId="22C66EFA" w14:textId="16821979" w:rsidR="002F6994" w:rsidRPr="000C364D" w:rsidRDefault="00661AB4" w:rsidP="004F715D">
      <w:pPr>
        <w:pStyle w:val="NormalWeb"/>
        <w:shd w:val="clear" w:color="auto" w:fill="FFFFFF"/>
        <w:rPr>
          <w:color w:val="000000" w:themeColor="text1"/>
          <w:lang w:val="fr-FR"/>
        </w:rPr>
      </w:pPr>
      <w:r>
        <w:rPr>
          <w:color w:val="000000" w:themeColor="text1"/>
          <w:lang w:val="fr-FR"/>
        </w:rPr>
        <w:t>L’AE</w:t>
      </w:r>
      <w:r w:rsidR="001C1CE1" w:rsidRPr="000C364D">
        <w:rPr>
          <w:color w:val="000000" w:themeColor="text1"/>
          <w:lang w:val="fr-FR"/>
        </w:rPr>
        <w:t xml:space="preserve"> </w:t>
      </w:r>
      <w:r w:rsidR="002F6994" w:rsidRPr="000C364D">
        <w:rPr>
          <w:color w:val="000000" w:themeColor="text1"/>
          <w:lang w:val="fr-FR"/>
        </w:rPr>
        <w:t>a</w:t>
      </w:r>
      <w:r w:rsidR="001C1CE1" w:rsidRPr="000C364D">
        <w:rPr>
          <w:color w:val="000000" w:themeColor="text1"/>
          <w:lang w:val="fr-FR"/>
        </w:rPr>
        <w:t xml:space="preserve"> </w:t>
      </w:r>
      <w:r w:rsidR="002F6994" w:rsidRPr="000C364D">
        <w:rPr>
          <w:color w:val="000000" w:themeColor="text1"/>
          <w:lang w:val="fr-FR"/>
        </w:rPr>
        <w:t>conclu</w:t>
      </w:r>
      <w:r w:rsidR="001C1CE1" w:rsidRPr="000C364D">
        <w:rPr>
          <w:color w:val="000000" w:themeColor="text1"/>
          <w:lang w:val="fr-FR"/>
        </w:rPr>
        <w:t xml:space="preserve"> </w:t>
      </w:r>
      <w:r w:rsidR="002F6994" w:rsidRPr="000C364D">
        <w:rPr>
          <w:color w:val="000000" w:themeColor="text1"/>
          <w:lang w:val="fr-FR"/>
        </w:rPr>
        <w:t>des</w:t>
      </w:r>
      <w:r w:rsidR="001C1CE1" w:rsidRPr="000C364D">
        <w:rPr>
          <w:color w:val="000000" w:themeColor="text1"/>
          <w:lang w:val="fr-FR"/>
        </w:rPr>
        <w:t xml:space="preserve"> </w:t>
      </w:r>
      <w:r w:rsidR="002F6994" w:rsidRPr="000C364D">
        <w:rPr>
          <w:color w:val="000000" w:themeColor="text1"/>
          <w:lang w:val="fr-FR"/>
        </w:rPr>
        <w:t>accords</w:t>
      </w:r>
      <w:r w:rsidR="001C1CE1" w:rsidRPr="000C364D">
        <w:rPr>
          <w:color w:val="000000" w:themeColor="text1"/>
          <w:lang w:val="fr-FR"/>
        </w:rPr>
        <w:t xml:space="preserve"> </w:t>
      </w:r>
      <w:r w:rsidR="002F6994" w:rsidRPr="000C364D">
        <w:rPr>
          <w:color w:val="000000" w:themeColor="text1"/>
          <w:lang w:val="fr-FR"/>
        </w:rPr>
        <w:t>avec</w:t>
      </w:r>
      <w:r w:rsidR="001C1CE1" w:rsidRPr="000C364D">
        <w:rPr>
          <w:color w:val="000000" w:themeColor="text1"/>
          <w:lang w:val="fr-FR"/>
        </w:rPr>
        <w:t xml:space="preserve"> </w:t>
      </w:r>
      <w:r w:rsidR="002F6994" w:rsidRPr="000C364D">
        <w:rPr>
          <w:color w:val="000000" w:themeColor="text1"/>
          <w:lang w:val="fr-FR"/>
        </w:rPr>
        <w:t>les</w:t>
      </w:r>
      <w:r w:rsidR="001C1CE1" w:rsidRPr="000C364D">
        <w:rPr>
          <w:color w:val="000000" w:themeColor="text1"/>
          <w:lang w:val="fr-FR"/>
        </w:rPr>
        <w:t xml:space="preserve"> </w:t>
      </w:r>
      <w:r w:rsidR="002F6994" w:rsidRPr="000C364D">
        <w:rPr>
          <w:color w:val="000000" w:themeColor="text1"/>
          <w:lang w:val="fr-FR"/>
        </w:rPr>
        <w:t>organismes</w:t>
      </w:r>
      <w:r w:rsidR="001C1CE1" w:rsidRPr="000C364D">
        <w:rPr>
          <w:color w:val="000000" w:themeColor="text1"/>
          <w:lang w:val="fr-FR"/>
        </w:rPr>
        <w:t xml:space="preserve"> </w:t>
      </w:r>
      <w:r w:rsidR="002F6994" w:rsidRPr="000C364D">
        <w:rPr>
          <w:color w:val="000000" w:themeColor="text1"/>
          <w:lang w:val="fr-FR"/>
        </w:rPr>
        <w:t>nationaux</w:t>
      </w:r>
      <w:r w:rsidR="001C1CE1" w:rsidRPr="000C364D">
        <w:rPr>
          <w:color w:val="000000" w:themeColor="text1"/>
          <w:lang w:val="fr-FR"/>
        </w:rPr>
        <w:t xml:space="preserve"> </w:t>
      </w:r>
      <w:r w:rsidR="002F6994" w:rsidRPr="000C364D">
        <w:rPr>
          <w:color w:val="000000" w:themeColor="text1"/>
          <w:lang w:val="fr-FR"/>
        </w:rPr>
        <w:t>et</w:t>
      </w:r>
      <w:r w:rsidR="001C1CE1" w:rsidRPr="000C364D">
        <w:rPr>
          <w:color w:val="000000" w:themeColor="text1"/>
          <w:lang w:val="fr-FR"/>
        </w:rPr>
        <w:t xml:space="preserve"> </w:t>
      </w:r>
      <w:r w:rsidR="002F6994" w:rsidRPr="000C364D">
        <w:rPr>
          <w:color w:val="000000" w:themeColor="text1"/>
          <w:lang w:val="fr-FR"/>
        </w:rPr>
        <w:t>les</w:t>
      </w:r>
      <w:r w:rsidR="001C1CE1" w:rsidRPr="000C364D">
        <w:rPr>
          <w:color w:val="000000" w:themeColor="text1"/>
          <w:lang w:val="fr-FR"/>
        </w:rPr>
        <w:t xml:space="preserve"> </w:t>
      </w:r>
      <w:r w:rsidR="002F6994" w:rsidRPr="000C364D">
        <w:rPr>
          <w:color w:val="000000" w:themeColor="text1"/>
          <w:lang w:val="fr-FR"/>
        </w:rPr>
        <w:t>services</w:t>
      </w:r>
      <w:r w:rsidR="001C1CE1" w:rsidRPr="000C364D">
        <w:rPr>
          <w:color w:val="000000" w:themeColor="text1"/>
          <w:lang w:val="fr-FR"/>
        </w:rPr>
        <w:t xml:space="preserve"> </w:t>
      </w:r>
      <w:r w:rsidR="002F6994" w:rsidRPr="000C364D">
        <w:rPr>
          <w:color w:val="000000" w:themeColor="text1"/>
          <w:lang w:val="fr-FR"/>
        </w:rPr>
        <w:t>d’enquêtes</w:t>
      </w:r>
      <w:r w:rsidR="001C1CE1" w:rsidRPr="000C364D">
        <w:rPr>
          <w:color w:val="000000" w:themeColor="text1"/>
          <w:lang w:val="fr-FR"/>
        </w:rPr>
        <w:t xml:space="preserve"> </w:t>
      </w:r>
      <w:r w:rsidR="00DE7479" w:rsidRPr="000C364D">
        <w:rPr>
          <w:color w:val="000000" w:themeColor="text1"/>
          <w:lang w:val="fr-FR"/>
        </w:rPr>
        <w:t>d</w:t>
      </w:r>
      <w:r w:rsidR="002F6994" w:rsidRPr="000C364D">
        <w:rPr>
          <w:color w:val="000000" w:themeColor="text1"/>
          <w:lang w:val="fr-FR"/>
        </w:rPr>
        <w:t>es</w:t>
      </w:r>
      <w:r w:rsidR="001C1CE1" w:rsidRPr="000C364D">
        <w:rPr>
          <w:color w:val="000000" w:themeColor="text1"/>
          <w:lang w:val="fr-FR"/>
        </w:rPr>
        <w:t xml:space="preserve"> </w:t>
      </w:r>
      <w:r w:rsidR="002F6994" w:rsidRPr="000C364D">
        <w:rPr>
          <w:color w:val="000000" w:themeColor="text1"/>
          <w:lang w:val="fr-FR"/>
        </w:rPr>
        <w:t>accidents/incidents</w:t>
      </w:r>
      <w:r w:rsidR="001C1CE1" w:rsidRPr="000C364D">
        <w:rPr>
          <w:color w:val="000000" w:themeColor="text1"/>
          <w:lang w:val="fr-FR"/>
        </w:rPr>
        <w:t xml:space="preserve"> </w:t>
      </w:r>
      <w:r w:rsidR="002F6994" w:rsidRPr="000C364D">
        <w:rPr>
          <w:color w:val="000000" w:themeColor="text1"/>
          <w:lang w:val="fr-FR"/>
        </w:rPr>
        <w:t>d’aviation</w:t>
      </w:r>
      <w:r w:rsidR="001C1CE1" w:rsidRPr="000C364D">
        <w:rPr>
          <w:color w:val="000000" w:themeColor="text1"/>
          <w:lang w:val="fr-FR"/>
        </w:rPr>
        <w:t xml:space="preserve"> </w:t>
      </w:r>
      <w:r w:rsidR="002F6994" w:rsidRPr="000C364D">
        <w:rPr>
          <w:color w:val="000000" w:themeColor="text1"/>
          <w:lang w:val="fr-FR"/>
        </w:rPr>
        <w:t>d’autres</w:t>
      </w:r>
      <w:r w:rsidR="001C1CE1" w:rsidRPr="000C364D">
        <w:rPr>
          <w:color w:val="000000" w:themeColor="text1"/>
          <w:lang w:val="fr-FR"/>
        </w:rPr>
        <w:t xml:space="preserve"> </w:t>
      </w:r>
      <w:r w:rsidR="002F6994" w:rsidRPr="000C364D">
        <w:rPr>
          <w:color w:val="000000" w:themeColor="text1"/>
          <w:lang w:val="fr-FR"/>
        </w:rPr>
        <w:t>États</w:t>
      </w:r>
      <w:r w:rsidR="001C1CE1" w:rsidRPr="000C364D">
        <w:rPr>
          <w:color w:val="000000" w:themeColor="text1"/>
          <w:lang w:val="fr-FR"/>
        </w:rPr>
        <w:t xml:space="preserve"> </w:t>
      </w:r>
      <w:r w:rsidR="00275749" w:rsidRPr="000C364D">
        <w:rPr>
          <w:color w:val="000000" w:themeColor="text1"/>
          <w:lang w:val="fr-FR"/>
        </w:rPr>
        <w:t>(France, Benin,</w:t>
      </w:r>
      <w:r w:rsidR="005A3C16">
        <w:rPr>
          <w:color w:val="000000" w:themeColor="text1"/>
          <w:lang w:val="fr-FR"/>
        </w:rPr>
        <w:t xml:space="preserve"> Cameroun, Cote d’ivoire, </w:t>
      </w:r>
      <w:r w:rsidR="005A3C16" w:rsidRPr="000C364D">
        <w:rPr>
          <w:color w:val="000000" w:themeColor="text1"/>
          <w:lang w:val="fr-FR"/>
        </w:rPr>
        <w:t>RDC,</w:t>
      </w:r>
      <w:r w:rsidR="005A3C16">
        <w:rPr>
          <w:color w:val="000000" w:themeColor="text1"/>
          <w:lang w:val="fr-FR"/>
        </w:rPr>
        <w:t xml:space="preserve"> </w:t>
      </w:r>
      <w:r w:rsidR="00275749" w:rsidRPr="000C364D">
        <w:rPr>
          <w:color w:val="000000" w:themeColor="text1"/>
          <w:lang w:val="fr-FR"/>
        </w:rPr>
        <w:t xml:space="preserve">Sénégal, </w:t>
      </w:r>
      <w:r w:rsidR="005A3C16">
        <w:rPr>
          <w:color w:val="000000" w:themeColor="text1"/>
          <w:lang w:val="fr-FR"/>
        </w:rPr>
        <w:t>Togo, Tchad,</w:t>
      </w:r>
      <w:r w:rsidR="005A3C16" w:rsidRPr="000C364D">
        <w:rPr>
          <w:color w:val="000000" w:themeColor="text1"/>
          <w:lang w:val="fr-FR"/>
        </w:rPr>
        <w:t xml:space="preserve"> </w:t>
      </w:r>
      <w:r w:rsidR="00275749" w:rsidRPr="000C364D">
        <w:rPr>
          <w:color w:val="000000" w:themeColor="text1"/>
          <w:lang w:val="fr-FR"/>
        </w:rPr>
        <w:t xml:space="preserve">Gabon, ...) </w:t>
      </w:r>
      <w:r w:rsidR="002F6994" w:rsidRPr="000C364D">
        <w:rPr>
          <w:color w:val="000000" w:themeColor="text1"/>
          <w:lang w:val="fr-FR"/>
        </w:rPr>
        <w:t>pour</w:t>
      </w:r>
      <w:r w:rsidR="001C1CE1" w:rsidRPr="000C364D">
        <w:rPr>
          <w:color w:val="000000" w:themeColor="text1"/>
          <w:lang w:val="fr-FR"/>
        </w:rPr>
        <w:t xml:space="preserve"> </w:t>
      </w:r>
      <w:r w:rsidR="002F6994" w:rsidRPr="000C364D">
        <w:rPr>
          <w:color w:val="000000" w:themeColor="text1"/>
          <w:lang w:val="fr-FR"/>
        </w:rPr>
        <w:t>obtenir,</w:t>
      </w:r>
      <w:r w:rsidR="001C1CE1" w:rsidRPr="000C364D">
        <w:rPr>
          <w:color w:val="000000" w:themeColor="text1"/>
          <w:lang w:val="fr-FR"/>
        </w:rPr>
        <w:t xml:space="preserve"> </w:t>
      </w:r>
      <w:r w:rsidR="002F6994" w:rsidRPr="000C364D">
        <w:rPr>
          <w:color w:val="000000" w:themeColor="text1"/>
          <w:lang w:val="fr-FR"/>
        </w:rPr>
        <w:t>dans</w:t>
      </w:r>
      <w:r w:rsidR="001C1CE1" w:rsidRPr="000C364D">
        <w:rPr>
          <w:color w:val="000000" w:themeColor="text1"/>
          <w:lang w:val="fr-FR"/>
        </w:rPr>
        <w:t xml:space="preserve"> </w:t>
      </w:r>
      <w:r w:rsidR="002F6994" w:rsidRPr="000C364D">
        <w:rPr>
          <w:color w:val="000000" w:themeColor="text1"/>
          <w:lang w:val="fr-FR"/>
        </w:rPr>
        <w:t>les</w:t>
      </w:r>
      <w:r w:rsidR="001C1CE1" w:rsidRPr="000C364D">
        <w:rPr>
          <w:color w:val="000000" w:themeColor="text1"/>
          <w:lang w:val="fr-FR"/>
        </w:rPr>
        <w:t xml:space="preserve"> </w:t>
      </w:r>
      <w:r w:rsidR="002F6994" w:rsidRPr="000C364D">
        <w:rPr>
          <w:color w:val="000000" w:themeColor="text1"/>
          <w:lang w:val="fr-FR"/>
        </w:rPr>
        <w:t>meilleurs</w:t>
      </w:r>
      <w:r w:rsidR="001C1CE1" w:rsidRPr="000C364D">
        <w:rPr>
          <w:color w:val="000000" w:themeColor="text1"/>
          <w:lang w:val="fr-FR"/>
        </w:rPr>
        <w:t xml:space="preserve"> </w:t>
      </w:r>
      <w:r w:rsidR="002F6994" w:rsidRPr="000C364D">
        <w:rPr>
          <w:color w:val="000000" w:themeColor="text1"/>
          <w:lang w:val="fr-FR"/>
        </w:rPr>
        <w:t>délais,</w:t>
      </w:r>
      <w:r w:rsidR="001C1CE1" w:rsidRPr="000C364D">
        <w:rPr>
          <w:color w:val="000000" w:themeColor="text1"/>
          <w:lang w:val="fr-FR"/>
        </w:rPr>
        <w:t xml:space="preserve"> </w:t>
      </w:r>
      <w:r w:rsidR="002F6994" w:rsidRPr="000C364D">
        <w:rPr>
          <w:color w:val="000000" w:themeColor="text1"/>
          <w:lang w:val="fr-FR"/>
        </w:rPr>
        <w:t>du</w:t>
      </w:r>
      <w:r w:rsidR="001C1CE1" w:rsidRPr="000C364D">
        <w:rPr>
          <w:color w:val="000000" w:themeColor="text1"/>
          <w:lang w:val="fr-FR"/>
        </w:rPr>
        <w:t xml:space="preserve"> </w:t>
      </w:r>
      <w:r w:rsidR="002F6994" w:rsidRPr="000C364D">
        <w:rPr>
          <w:color w:val="000000" w:themeColor="text1"/>
          <w:lang w:val="fr-FR"/>
        </w:rPr>
        <w:t>personnel</w:t>
      </w:r>
      <w:r w:rsidR="001C1CE1" w:rsidRPr="000C364D">
        <w:rPr>
          <w:color w:val="000000" w:themeColor="text1"/>
          <w:lang w:val="fr-FR"/>
        </w:rPr>
        <w:t xml:space="preserve"> </w:t>
      </w:r>
      <w:r w:rsidR="002F6994" w:rsidRPr="000C364D">
        <w:rPr>
          <w:color w:val="000000" w:themeColor="text1"/>
          <w:lang w:val="fr-FR"/>
        </w:rPr>
        <w:t>technique</w:t>
      </w:r>
      <w:r w:rsidR="001C1CE1" w:rsidRPr="000C364D">
        <w:rPr>
          <w:color w:val="000000" w:themeColor="text1"/>
          <w:lang w:val="fr-FR"/>
        </w:rPr>
        <w:t xml:space="preserve"> </w:t>
      </w:r>
      <w:r w:rsidR="002F6994" w:rsidRPr="000C364D">
        <w:rPr>
          <w:color w:val="000000" w:themeColor="text1"/>
          <w:lang w:val="fr-FR"/>
        </w:rPr>
        <w:t>support,</w:t>
      </w:r>
      <w:r w:rsidR="001C1CE1" w:rsidRPr="000C364D">
        <w:rPr>
          <w:color w:val="000000" w:themeColor="text1"/>
          <w:lang w:val="fr-FR"/>
        </w:rPr>
        <w:t xml:space="preserve"> </w:t>
      </w:r>
      <w:r w:rsidR="002F6994" w:rsidRPr="000C364D">
        <w:rPr>
          <w:color w:val="000000" w:themeColor="text1"/>
          <w:lang w:val="fr-FR"/>
        </w:rPr>
        <w:t>lorsque</w:t>
      </w:r>
      <w:r w:rsidR="001C1CE1" w:rsidRPr="000C364D">
        <w:rPr>
          <w:color w:val="000000" w:themeColor="text1"/>
          <w:lang w:val="fr-FR"/>
        </w:rPr>
        <w:t xml:space="preserve"> </w:t>
      </w:r>
      <w:r w:rsidR="002F6994" w:rsidRPr="000C364D">
        <w:rPr>
          <w:color w:val="000000" w:themeColor="text1"/>
          <w:lang w:val="fr-FR"/>
        </w:rPr>
        <w:t>le</w:t>
      </w:r>
      <w:r w:rsidR="001C1CE1" w:rsidRPr="000C364D">
        <w:rPr>
          <w:color w:val="000000" w:themeColor="text1"/>
          <w:lang w:val="fr-FR"/>
        </w:rPr>
        <w:t xml:space="preserve"> </w:t>
      </w:r>
      <w:r w:rsidR="002F6994" w:rsidRPr="000C364D">
        <w:rPr>
          <w:color w:val="000000" w:themeColor="text1"/>
          <w:lang w:val="fr-FR"/>
        </w:rPr>
        <w:t>besoin</w:t>
      </w:r>
      <w:r w:rsidR="001C1CE1" w:rsidRPr="000C364D">
        <w:rPr>
          <w:color w:val="000000" w:themeColor="text1"/>
          <w:lang w:val="fr-FR"/>
        </w:rPr>
        <w:t xml:space="preserve"> </w:t>
      </w:r>
      <w:r w:rsidR="002F6994" w:rsidRPr="000C364D">
        <w:rPr>
          <w:color w:val="000000" w:themeColor="text1"/>
          <w:lang w:val="fr-FR"/>
        </w:rPr>
        <w:t>se</w:t>
      </w:r>
      <w:r w:rsidR="001C1CE1" w:rsidRPr="000C364D">
        <w:rPr>
          <w:color w:val="000000" w:themeColor="text1"/>
          <w:lang w:val="fr-FR"/>
        </w:rPr>
        <w:t xml:space="preserve"> </w:t>
      </w:r>
      <w:r w:rsidR="002F6994" w:rsidRPr="000C364D">
        <w:rPr>
          <w:color w:val="000000" w:themeColor="text1"/>
          <w:lang w:val="fr-FR"/>
        </w:rPr>
        <w:t>présente</w:t>
      </w:r>
      <w:r w:rsidR="001C1CE1" w:rsidRPr="000C364D">
        <w:rPr>
          <w:color w:val="000000" w:themeColor="text1"/>
          <w:lang w:val="fr-FR"/>
        </w:rPr>
        <w:t xml:space="preserve"> </w:t>
      </w:r>
      <w:r w:rsidR="00DE7479" w:rsidRPr="000C364D">
        <w:rPr>
          <w:color w:val="000000" w:themeColor="text1"/>
          <w:lang w:val="fr-FR"/>
        </w:rPr>
        <w:t>au</w:t>
      </w:r>
      <w:r w:rsidR="001C1CE1" w:rsidRPr="000C364D">
        <w:rPr>
          <w:color w:val="000000" w:themeColor="text1"/>
          <w:lang w:val="fr-FR"/>
        </w:rPr>
        <w:t xml:space="preserve"> </w:t>
      </w:r>
      <w:r w:rsidR="00DE7479" w:rsidRPr="000C364D">
        <w:rPr>
          <w:color w:val="000000" w:themeColor="text1"/>
          <w:lang w:val="fr-FR"/>
        </w:rPr>
        <w:t>cours</w:t>
      </w:r>
      <w:r w:rsidR="001C1CE1" w:rsidRPr="000C364D">
        <w:rPr>
          <w:color w:val="000000" w:themeColor="text1"/>
          <w:lang w:val="fr-FR"/>
        </w:rPr>
        <w:t xml:space="preserve"> </w:t>
      </w:r>
      <w:r w:rsidR="002F6994" w:rsidRPr="000C364D">
        <w:rPr>
          <w:color w:val="000000" w:themeColor="text1"/>
          <w:lang w:val="fr-FR"/>
        </w:rPr>
        <w:t>d’une</w:t>
      </w:r>
      <w:r w:rsidR="001C1CE1" w:rsidRPr="000C364D">
        <w:rPr>
          <w:color w:val="000000" w:themeColor="text1"/>
          <w:lang w:val="fr-FR"/>
        </w:rPr>
        <w:t xml:space="preserve"> </w:t>
      </w:r>
      <w:r w:rsidR="002F6994" w:rsidRPr="000C364D">
        <w:rPr>
          <w:color w:val="000000" w:themeColor="text1"/>
          <w:lang w:val="fr-FR"/>
        </w:rPr>
        <w:t>d’enquête</w:t>
      </w:r>
      <w:r w:rsidR="00275749" w:rsidRPr="000C364D">
        <w:rPr>
          <w:color w:val="000000" w:themeColor="text1"/>
          <w:lang w:val="fr-FR"/>
        </w:rPr>
        <w:t xml:space="preserve"> ou étude</w:t>
      </w:r>
      <w:r w:rsidR="002F6994" w:rsidRPr="000C364D">
        <w:rPr>
          <w:color w:val="000000" w:themeColor="text1"/>
          <w:lang w:val="fr-FR"/>
        </w:rPr>
        <w:t>.</w:t>
      </w:r>
    </w:p>
    <w:p w14:paraId="00771807" w14:textId="2024D4DE" w:rsidR="007740C2" w:rsidRPr="000C364D" w:rsidRDefault="007740C2" w:rsidP="007740C2">
      <w:pPr>
        <w:pStyle w:val="NormalWeb"/>
        <w:shd w:val="clear" w:color="auto" w:fill="FFFFFF"/>
        <w:rPr>
          <w:rFonts w:cs="Arial"/>
          <w:color w:val="000000" w:themeColor="text1"/>
          <w:lang w:val="fr-FR"/>
        </w:rPr>
      </w:pPr>
      <w:r w:rsidRPr="000C364D">
        <w:rPr>
          <w:rFonts w:cs="Arial"/>
          <w:color w:val="000000" w:themeColor="text1"/>
          <w:lang w:val="fr-FR"/>
        </w:rPr>
        <w:t xml:space="preserve">Le </w:t>
      </w:r>
      <w:r w:rsidR="008E2367" w:rsidRPr="000C364D">
        <w:rPr>
          <w:rFonts w:cs="Arial"/>
          <w:b/>
          <w:bCs/>
          <w:color w:val="000000" w:themeColor="text1"/>
          <w:lang w:val="fr-FR"/>
        </w:rPr>
        <w:t>directeur</w:t>
      </w:r>
      <w:r w:rsidRPr="000C364D">
        <w:rPr>
          <w:rFonts w:cs="Arial"/>
          <w:color w:val="000000" w:themeColor="text1"/>
          <w:lang w:val="fr-FR"/>
        </w:rPr>
        <w:t xml:space="preserve">, </w:t>
      </w:r>
      <w:r w:rsidR="008E2367" w:rsidRPr="000C364D">
        <w:rPr>
          <w:rFonts w:cs="Arial"/>
          <w:color w:val="000000" w:themeColor="text1"/>
          <w:lang w:val="fr-FR"/>
        </w:rPr>
        <w:t xml:space="preserve">les </w:t>
      </w:r>
      <w:r w:rsidR="006A59C9">
        <w:rPr>
          <w:rFonts w:cs="Arial"/>
          <w:b/>
          <w:bCs/>
          <w:color w:val="000000" w:themeColor="text1"/>
          <w:lang w:val="fr-FR"/>
        </w:rPr>
        <w:t>chefs de service</w:t>
      </w:r>
      <w:r w:rsidR="00275749" w:rsidRPr="000C364D">
        <w:rPr>
          <w:rFonts w:cs="Arial"/>
          <w:b/>
          <w:bCs/>
          <w:color w:val="000000" w:themeColor="text1"/>
          <w:lang w:val="fr-FR"/>
        </w:rPr>
        <w:t xml:space="preserve"> </w:t>
      </w:r>
      <w:r w:rsidRPr="000C364D">
        <w:rPr>
          <w:rFonts w:cs="Arial"/>
          <w:color w:val="000000" w:themeColor="text1"/>
          <w:lang w:val="fr-FR"/>
        </w:rPr>
        <w:t xml:space="preserve">et le </w:t>
      </w:r>
      <w:r w:rsidR="006A59C9">
        <w:rPr>
          <w:rFonts w:cs="Arial"/>
          <w:b/>
          <w:bCs/>
          <w:color w:val="000000" w:themeColor="text1"/>
          <w:lang w:val="fr-FR"/>
        </w:rPr>
        <w:t>secrétaire</w:t>
      </w:r>
      <w:r w:rsidR="00DA0E6E" w:rsidRPr="000C364D">
        <w:rPr>
          <w:rFonts w:cs="Arial"/>
          <w:b/>
          <w:bCs/>
          <w:color w:val="000000" w:themeColor="text1"/>
          <w:lang w:val="fr-FR"/>
        </w:rPr>
        <w:t xml:space="preserve"> </w:t>
      </w:r>
      <w:r w:rsidR="00275749" w:rsidRPr="000C364D">
        <w:rPr>
          <w:rFonts w:cs="Arial"/>
          <w:color w:val="000000" w:themeColor="text1"/>
          <w:lang w:val="fr-FR"/>
        </w:rPr>
        <w:t>dispos</w:t>
      </w:r>
      <w:r w:rsidRPr="000C364D">
        <w:rPr>
          <w:rFonts w:cs="Arial"/>
          <w:color w:val="000000" w:themeColor="text1"/>
          <w:lang w:val="fr-FR"/>
        </w:rPr>
        <w:t xml:space="preserve">ent </w:t>
      </w:r>
      <w:r w:rsidR="00275749" w:rsidRPr="000C364D">
        <w:rPr>
          <w:rFonts w:cs="Arial"/>
          <w:color w:val="000000" w:themeColor="text1"/>
          <w:lang w:val="fr-FR"/>
        </w:rPr>
        <w:t>d’</w:t>
      </w:r>
      <w:r w:rsidRPr="000C364D">
        <w:rPr>
          <w:rFonts w:cs="Arial"/>
          <w:color w:val="000000" w:themeColor="text1"/>
          <w:lang w:val="fr-FR"/>
        </w:rPr>
        <w:t>une copie de chaque</w:t>
      </w:r>
      <w:r w:rsidR="00275749" w:rsidRPr="000C364D">
        <w:rPr>
          <w:rFonts w:cs="Arial"/>
          <w:color w:val="000000" w:themeColor="text1"/>
          <w:lang w:val="fr-FR"/>
        </w:rPr>
        <w:t xml:space="preserve"> protocole</w:t>
      </w:r>
      <w:r w:rsidRPr="000C364D">
        <w:rPr>
          <w:rFonts w:cs="Arial"/>
          <w:color w:val="000000" w:themeColor="text1"/>
          <w:lang w:val="fr-FR"/>
        </w:rPr>
        <w:t xml:space="preserve"> accord signé par </w:t>
      </w:r>
      <w:r w:rsidR="00661AB4">
        <w:rPr>
          <w:rFonts w:cs="Arial"/>
          <w:color w:val="000000" w:themeColor="text1"/>
          <w:lang w:val="fr-FR"/>
        </w:rPr>
        <w:t>l’AE</w:t>
      </w:r>
      <w:r w:rsidRPr="000C364D">
        <w:rPr>
          <w:rFonts w:cs="Arial"/>
          <w:color w:val="000000" w:themeColor="text1"/>
          <w:lang w:val="fr-FR"/>
        </w:rPr>
        <w:t xml:space="preserve">. </w:t>
      </w:r>
    </w:p>
    <w:p w14:paraId="73E1801C" w14:textId="4366B6B3" w:rsidR="007740C2" w:rsidRPr="000C364D" w:rsidRDefault="007740C2" w:rsidP="007740C2">
      <w:pPr>
        <w:pStyle w:val="NormalWeb"/>
        <w:shd w:val="clear" w:color="auto" w:fill="FFFFFF"/>
        <w:rPr>
          <w:rFonts w:cs="Arial"/>
          <w:color w:val="000000" w:themeColor="text1"/>
          <w:lang w:val="fr-FR"/>
        </w:rPr>
      </w:pPr>
      <w:r w:rsidRPr="000C364D">
        <w:rPr>
          <w:rFonts w:cs="Arial"/>
          <w:color w:val="000000" w:themeColor="text1"/>
          <w:lang w:val="fr-FR"/>
        </w:rPr>
        <w:t xml:space="preserve">Lorsque le besoin </w:t>
      </w:r>
      <w:r w:rsidR="00275749" w:rsidRPr="000C364D">
        <w:rPr>
          <w:rFonts w:cs="Arial"/>
          <w:color w:val="000000" w:themeColor="text1"/>
          <w:lang w:val="fr-FR"/>
        </w:rPr>
        <w:t xml:space="preserve">en personnel </w:t>
      </w:r>
      <w:r w:rsidRPr="000C364D">
        <w:rPr>
          <w:rFonts w:cs="Arial"/>
          <w:color w:val="000000" w:themeColor="text1"/>
          <w:lang w:val="fr-FR"/>
        </w:rPr>
        <w:t>est identifié par l’</w:t>
      </w:r>
      <w:r w:rsidRPr="000C364D">
        <w:rPr>
          <w:rFonts w:cs="Arial"/>
          <w:b/>
          <w:bCs/>
          <w:color w:val="000000" w:themeColor="text1"/>
          <w:lang w:val="fr-FR"/>
        </w:rPr>
        <w:t xml:space="preserve">enquêteur désigné </w:t>
      </w:r>
      <w:r w:rsidRPr="000C364D">
        <w:rPr>
          <w:rFonts w:cs="Arial"/>
          <w:color w:val="000000" w:themeColor="text1"/>
          <w:lang w:val="fr-FR"/>
        </w:rPr>
        <w:t>et le</w:t>
      </w:r>
      <w:r w:rsidRPr="000C364D">
        <w:rPr>
          <w:rFonts w:cs="Arial"/>
          <w:b/>
          <w:bCs/>
          <w:color w:val="000000" w:themeColor="text1"/>
          <w:lang w:val="fr-FR"/>
        </w:rPr>
        <w:t xml:space="preserve"> </w:t>
      </w:r>
      <w:r w:rsidR="00661AB4">
        <w:rPr>
          <w:rFonts w:cs="Arial"/>
          <w:b/>
          <w:bCs/>
          <w:color w:val="000000" w:themeColor="text1"/>
          <w:lang w:val="fr-FR"/>
        </w:rPr>
        <w:t>C/S Technique</w:t>
      </w:r>
      <w:r w:rsidRPr="000C364D">
        <w:rPr>
          <w:rFonts w:cs="Arial"/>
          <w:color w:val="000000" w:themeColor="text1"/>
          <w:lang w:val="fr-FR"/>
        </w:rPr>
        <w:t xml:space="preserve">, le </w:t>
      </w:r>
      <w:r w:rsidR="00275749" w:rsidRPr="000C364D">
        <w:rPr>
          <w:rFonts w:cs="Arial"/>
          <w:b/>
          <w:bCs/>
          <w:color w:val="000000" w:themeColor="text1"/>
          <w:lang w:val="fr-FR"/>
        </w:rPr>
        <w:t xml:space="preserve">directeur </w:t>
      </w:r>
      <w:r w:rsidRPr="000C364D">
        <w:rPr>
          <w:rFonts w:cs="Arial"/>
          <w:color w:val="000000" w:themeColor="text1"/>
          <w:lang w:val="fr-FR"/>
        </w:rPr>
        <w:t xml:space="preserve">adresse une correspondance </w:t>
      </w:r>
      <w:r w:rsidR="00DD016C" w:rsidRPr="000C364D">
        <w:rPr>
          <w:rFonts w:cs="Arial"/>
          <w:color w:val="000000" w:themeColor="text1"/>
          <w:lang w:val="fr-FR"/>
        </w:rPr>
        <w:t xml:space="preserve">au responsable de </w:t>
      </w:r>
      <w:r w:rsidRPr="000C364D">
        <w:rPr>
          <w:rFonts w:cs="Arial"/>
          <w:color w:val="000000" w:themeColor="text1"/>
          <w:lang w:val="fr-FR"/>
        </w:rPr>
        <w:t xml:space="preserve">l’entité </w:t>
      </w:r>
      <w:r w:rsidR="00DD016C" w:rsidRPr="000C364D">
        <w:rPr>
          <w:rFonts w:cs="Arial"/>
          <w:color w:val="000000" w:themeColor="text1"/>
          <w:lang w:val="fr-FR"/>
        </w:rPr>
        <w:t>disposant l’expertise</w:t>
      </w:r>
      <w:r w:rsidRPr="000C364D">
        <w:rPr>
          <w:rFonts w:cs="Arial"/>
          <w:color w:val="000000" w:themeColor="text1"/>
          <w:lang w:val="fr-FR"/>
        </w:rPr>
        <w:t>, pour la mise à disposition du personnel souhaité</w:t>
      </w:r>
      <w:r w:rsidR="00275749" w:rsidRPr="000C364D">
        <w:rPr>
          <w:rFonts w:cs="Arial"/>
          <w:color w:val="000000" w:themeColor="text1"/>
          <w:lang w:val="fr-FR"/>
        </w:rPr>
        <w:t xml:space="preserve">, suivant les prescriptions du § </w:t>
      </w:r>
      <w:r w:rsidR="00275749" w:rsidRPr="000C364D">
        <w:rPr>
          <w:rFonts w:cs="Arial"/>
          <w:b/>
          <w:bCs/>
          <w:color w:val="000000" w:themeColor="text1"/>
          <w:lang w:val="fr-FR"/>
        </w:rPr>
        <w:t>3.2.3</w:t>
      </w:r>
      <w:r w:rsidR="00275749" w:rsidRPr="000C364D">
        <w:rPr>
          <w:rFonts w:cs="Arial"/>
          <w:color w:val="000000" w:themeColor="text1"/>
          <w:lang w:val="fr-FR"/>
        </w:rPr>
        <w:t xml:space="preserve"> </w:t>
      </w:r>
      <w:r w:rsidR="00275749" w:rsidRPr="000C364D">
        <w:rPr>
          <w:rFonts w:cstheme="majorHAnsi"/>
          <w:color w:val="000000" w:themeColor="text1"/>
          <w:lang w:val="fr-FR"/>
        </w:rPr>
        <w:t xml:space="preserve">du </w:t>
      </w:r>
      <w:r w:rsidR="00275749" w:rsidRPr="000C364D">
        <w:rPr>
          <w:rFonts w:cstheme="majorHAnsi"/>
          <w:b/>
          <w:bCs/>
          <w:color w:val="000000" w:themeColor="text1"/>
          <w:lang w:val="fr-FR"/>
        </w:rPr>
        <w:t>manuel d’organisation</w:t>
      </w:r>
      <w:r w:rsidRPr="000C364D">
        <w:rPr>
          <w:rFonts w:cs="Arial"/>
          <w:color w:val="000000" w:themeColor="text1"/>
          <w:lang w:val="fr-FR"/>
        </w:rPr>
        <w:t>.</w:t>
      </w:r>
    </w:p>
    <w:p w14:paraId="4E4CD197" w14:textId="31D8C28E" w:rsidR="00B80968" w:rsidRPr="000C364D" w:rsidRDefault="006A51CC" w:rsidP="00B80968">
      <w:pPr>
        <w:pStyle w:val="NormalWeb"/>
        <w:shd w:val="clear" w:color="auto" w:fill="FFFFFF"/>
        <w:rPr>
          <w:color w:val="000000" w:themeColor="text1"/>
          <w:lang w:val="fr-FR"/>
        </w:rPr>
      </w:pPr>
      <w:r w:rsidRPr="000C364D">
        <w:rPr>
          <w:color w:val="000000" w:themeColor="text1"/>
          <w:lang w:val="fr-FR"/>
        </w:rPr>
        <w:t>Lors</w:t>
      </w:r>
      <w:r w:rsidR="00735451" w:rsidRPr="000C364D">
        <w:rPr>
          <w:color w:val="000000" w:themeColor="text1"/>
          <w:lang w:val="fr-FR"/>
        </w:rPr>
        <w:t>que</w:t>
      </w:r>
      <w:r w:rsidR="001C1CE1" w:rsidRPr="000C364D">
        <w:rPr>
          <w:color w:val="000000" w:themeColor="text1"/>
          <w:lang w:val="fr-FR"/>
        </w:rPr>
        <w:t xml:space="preserve"> </w:t>
      </w:r>
      <w:r w:rsidR="00735451" w:rsidRPr="000C364D">
        <w:rPr>
          <w:color w:val="000000" w:themeColor="text1"/>
          <w:lang w:val="fr-FR"/>
        </w:rPr>
        <w:t>le</w:t>
      </w:r>
      <w:r w:rsidR="001C1CE1" w:rsidRPr="000C364D">
        <w:rPr>
          <w:color w:val="000000" w:themeColor="text1"/>
          <w:lang w:val="fr-FR"/>
        </w:rPr>
        <w:t xml:space="preserve"> </w:t>
      </w:r>
      <w:r w:rsidR="00735451" w:rsidRPr="000C364D">
        <w:rPr>
          <w:color w:val="000000" w:themeColor="text1"/>
          <w:lang w:val="fr-FR"/>
        </w:rPr>
        <w:t>personnel</w:t>
      </w:r>
      <w:r w:rsidR="001C1CE1" w:rsidRPr="000C364D">
        <w:rPr>
          <w:color w:val="000000" w:themeColor="text1"/>
          <w:lang w:val="fr-FR"/>
        </w:rPr>
        <w:t xml:space="preserve"> </w:t>
      </w:r>
      <w:r w:rsidR="00735451" w:rsidRPr="000C364D">
        <w:rPr>
          <w:color w:val="000000" w:themeColor="text1"/>
          <w:lang w:val="fr-FR"/>
        </w:rPr>
        <w:t>détaché</w:t>
      </w:r>
      <w:r w:rsidR="001C1CE1" w:rsidRPr="000C364D">
        <w:rPr>
          <w:color w:val="000000" w:themeColor="text1"/>
          <w:lang w:val="fr-FR"/>
        </w:rPr>
        <w:t xml:space="preserve"> </w:t>
      </w:r>
      <w:r w:rsidR="00EA5548" w:rsidRPr="000C364D">
        <w:rPr>
          <w:color w:val="000000" w:themeColor="text1"/>
          <w:lang w:val="fr-FR"/>
        </w:rPr>
        <w:t>d’une entité tierce</w:t>
      </w:r>
      <w:r w:rsidR="001C1CE1" w:rsidRPr="000C364D">
        <w:rPr>
          <w:color w:val="000000" w:themeColor="text1"/>
          <w:lang w:val="fr-FR"/>
        </w:rPr>
        <w:t xml:space="preserve"> </w:t>
      </w:r>
      <w:r w:rsidR="0073302B" w:rsidRPr="000C364D">
        <w:rPr>
          <w:color w:val="000000" w:themeColor="text1"/>
          <w:lang w:val="fr-FR"/>
        </w:rPr>
        <w:t xml:space="preserve">au sein de </w:t>
      </w:r>
      <w:r w:rsidR="002E62D6" w:rsidRPr="000C364D">
        <w:rPr>
          <w:color w:val="000000" w:themeColor="text1"/>
          <w:lang w:val="fr-FR"/>
        </w:rPr>
        <w:t>l’Etat</w:t>
      </w:r>
      <w:r w:rsidR="001C1CE1" w:rsidRPr="000C364D">
        <w:rPr>
          <w:color w:val="000000" w:themeColor="text1"/>
          <w:lang w:val="fr-FR"/>
        </w:rPr>
        <w:t xml:space="preserve"> </w:t>
      </w:r>
      <w:r w:rsidRPr="000C364D">
        <w:rPr>
          <w:color w:val="000000" w:themeColor="text1"/>
          <w:lang w:val="fr-FR"/>
        </w:rPr>
        <w:t>particip</w:t>
      </w:r>
      <w:r w:rsidR="00735451" w:rsidRPr="000C364D">
        <w:rPr>
          <w:color w:val="000000" w:themeColor="text1"/>
          <w:lang w:val="fr-FR"/>
        </w:rPr>
        <w:t>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00733866" w:rsidRPr="000C364D">
        <w:rPr>
          <w:color w:val="000000" w:themeColor="text1"/>
          <w:lang w:val="fr-FR"/>
        </w:rPr>
        <w:t>conduite</w:t>
      </w:r>
      <w:r w:rsidR="001C1CE1" w:rsidRPr="000C364D">
        <w:rPr>
          <w:color w:val="000000" w:themeColor="text1"/>
          <w:lang w:val="fr-FR"/>
        </w:rPr>
        <w:t xml:space="preserve"> </w:t>
      </w:r>
      <w:r w:rsidR="0040376B" w:rsidRPr="000C364D">
        <w:rPr>
          <w:color w:val="000000" w:themeColor="text1"/>
          <w:lang w:val="fr-FR"/>
        </w:rPr>
        <w:t xml:space="preserve">par </w:t>
      </w:r>
      <w:r w:rsidR="00661AB4">
        <w:rPr>
          <w:color w:val="000000" w:themeColor="text1"/>
          <w:lang w:val="fr-FR"/>
        </w:rPr>
        <w:t>l’AE</w:t>
      </w:r>
      <w:r w:rsidR="001F0452" w:rsidRPr="000C364D">
        <w:rPr>
          <w:color w:val="000000" w:themeColor="text1"/>
          <w:lang w:val="fr-FR"/>
        </w:rPr>
        <w:t>,</w:t>
      </w:r>
      <w:r w:rsidR="001C1CE1" w:rsidRPr="000C364D">
        <w:rPr>
          <w:color w:val="000000" w:themeColor="text1"/>
          <w:lang w:val="fr-FR"/>
        </w:rPr>
        <w:t xml:space="preserve"> </w:t>
      </w:r>
      <w:r w:rsidR="001F0452" w:rsidRPr="000C364D">
        <w:rPr>
          <w:color w:val="000000" w:themeColor="text1"/>
          <w:lang w:val="fr-FR"/>
        </w:rPr>
        <w:t>les</w:t>
      </w:r>
      <w:r w:rsidR="001C1CE1" w:rsidRPr="000C364D">
        <w:rPr>
          <w:color w:val="000000" w:themeColor="text1"/>
          <w:lang w:val="fr-FR"/>
        </w:rPr>
        <w:t xml:space="preserve"> </w:t>
      </w:r>
      <w:r w:rsidR="001F0452" w:rsidRPr="000C364D">
        <w:rPr>
          <w:color w:val="000000" w:themeColor="text1"/>
          <w:lang w:val="fr-FR"/>
        </w:rPr>
        <w:t>dispositions</w:t>
      </w:r>
      <w:r w:rsidR="001C1CE1" w:rsidRPr="000C364D">
        <w:rPr>
          <w:color w:val="000000" w:themeColor="text1"/>
          <w:lang w:val="fr-FR"/>
        </w:rPr>
        <w:t xml:space="preserve"> </w:t>
      </w:r>
      <w:r w:rsidR="001F0452" w:rsidRPr="000C364D">
        <w:rPr>
          <w:color w:val="000000" w:themeColor="text1"/>
          <w:lang w:val="fr-FR"/>
        </w:rPr>
        <w:t>sont</w:t>
      </w:r>
      <w:r w:rsidR="001C1CE1" w:rsidRPr="000C364D">
        <w:rPr>
          <w:color w:val="000000" w:themeColor="text1"/>
          <w:lang w:val="fr-FR"/>
        </w:rPr>
        <w:t xml:space="preserve"> </w:t>
      </w:r>
      <w:r w:rsidR="001F0452" w:rsidRPr="000C364D">
        <w:rPr>
          <w:color w:val="000000" w:themeColor="text1"/>
          <w:lang w:val="fr-FR"/>
        </w:rPr>
        <w:t>prises</w:t>
      </w:r>
      <w:r w:rsidR="001C1CE1" w:rsidRPr="000C364D">
        <w:rPr>
          <w:color w:val="000000" w:themeColor="text1"/>
          <w:lang w:val="fr-FR"/>
        </w:rPr>
        <w:t xml:space="preserve"> </w:t>
      </w:r>
      <w:r w:rsidR="001F0452" w:rsidRPr="000C364D">
        <w:rPr>
          <w:color w:val="000000" w:themeColor="text1"/>
          <w:lang w:val="fr-FR"/>
        </w:rPr>
        <w:t>pour</w:t>
      </w:r>
      <w:r w:rsidR="001C1CE1" w:rsidRPr="000C364D">
        <w:rPr>
          <w:color w:val="000000" w:themeColor="text1"/>
          <w:lang w:val="fr-FR"/>
        </w:rPr>
        <w:t xml:space="preserve"> </w:t>
      </w:r>
      <w:r w:rsidR="00735451"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décharg</w:t>
      </w:r>
      <w:r w:rsidR="00735451" w:rsidRPr="000C364D">
        <w:rPr>
          <w:color w:val="000000" w:themeColor="text1"/>
          <w:lang w:val="fr-FR"/>
        </w:rPr>
        <w:t>er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00735451" w:rsidRPr="000C364D">
        <w:rPr>
          <w:color w:val="000000" w:themeColor="text1"/>
          <w:lang w:val="fr-FR"/>
        </w:rPr>
        <w:t>ses</w:t>
      </w:r>
      <w:r w:rsidR="001C1CE1" w:rsidRPr="000C364D">
        <w:rPr>
          <w:color w:val="000000" w:themeColor="text1"/>
          <w:lang w:val="fr-FR"/>
        </w:rPr>
        <w:t xml:space="preserve"> </w:t>
      </w:r>
      <w:r w:rsidRPr="000C364D">
        <w:rPr>
          <w:color w:val="000000" w:themeColor="text1"/>
          <w:lang w:val="fr-FR"/>
        </w:rPr>
        <w:t>fonctions</w:t>
      </w:r>
      <w:r w:rsidR="001C1CE1" w:rsidRPr="000C364D">
        <w:rPr>
          <w:color w:val="000000" w:themeColor="text1"/>
          <w:lang w:val="fr-FR"/>
        </w:rPr>
        <w:t xml:space="preserve"> </w:t>
      </w:r>
      <w:r w:rsidRPr="000C364D">
        <w:rPr>
          <w:color w:val="000000" w:themeColor="text1"/>
          <w:lang w:val="fr-FR"/>
        </w:rPr>
        <w:t>habituelles</w:t>
      </w:r>
      <w:r w:rsidR="00A4761B" w:rsidRPr="000C364D">
        <w:rPr>
          <w:color w:val="000000" w:themeColor="text1"/>
          <w:lang w:val="fr-FR"/>
        </w:rPr>
        <w:t xml:space="preserve"> et </w:t>
      </w:r>
      <w:r w:rsidR="00095EA4" w:rsidRPr="000C364D">
        <w:rPr>
          <w:color w:val="000000" w:themeColor="text1"/>
          <w:lang w:val="fr-FR"/>
        </w:rPr>
        <w:t>réduire</w:t>
      </w:r>
      <w:r w:rsidR="00A4761B" w:rsidRPr="000C364D">
        <w:rPr>
          <w:color w:val="000000" w:themeColor="text1"/>
          <w:lang w:val="fr-FR"/>
        </w:rPr>
        <w:t xml:space="preserve"> les </w:t>
      </w:r>
      <w:r w:rsidR="00095EA4" w:rsidRPr="000C364D">
        <w:rPr>
          <w:color w:val="000000" w:themeColor="text1"/>
          <w:lang w:val="fr-FR"/>
        </w:rPr>
        <w:t xml:space="preserve">risques </w:t>
      </w:r>
      <w:r w:rsidR="00726FF4" w:rsidRPr="000C364D">
        <w:rPr>
          <w:color w:val="000000" w:themeColor="text1"/>
          <w:lang w:val="fr-FR"/>
        </w:rPr>
        <w:t xml:space="preserve">de </w:t>
      </w:r>
      <w:r w:rsidR="00A4761B" w:rsidRPr="000C364D">
        <w:rPr>
          <w:color w:val="000000" w:themeColor="text1"/>
          <w:lang w:val="fr-FR"/>
        </w:rPr>
        <w:t>conflits d’intérêts</w:t>
      </w:r>
      <w:r w:rsidRPr="000C364D">
        <w:rPr>
          <w:color w:val="000000" w:themeColor="text1"/>
          <w:lang w:val="fr-FR"/>
        </w:rPr>
        <w:t>.</w:t>
      </w:r>
      <w:r w:rsidR="008E2367" w:rsidRPr="000C364D">
        <w:rPr>
          <w:rFonts w:cs="Arial"/>
          <w:color w:val="000000" w:themeColor="text1"/>
          <w:lang w:val="fr-FR"/>
        </w:rPr>
        <w:t xml:space="preserve"> </w:t>
      </w:r>
      <w:r w:rsidR="00275749" w:rsidRPr="000C364D">
        <w:rPr>
          <w:rFonts w:cs="Arial"/>
          <w:color w:val="000000" w:themeColor="text1"/>
          <w:lang w:val="fr-FR"/>
        </w:rPr>
        <w:t xml:space="preserve">Lors de la participation aux travaux/activités </w:t>
      </w:r>
      <w:r w:rsidR="00661AB4">
        <w:rPr>
          <w:rFonts w:cs="Arial"/>
          <w:color w:val="000000" w:themeColor="text1"/>
          <w:lang w:val="fr-FR"/>
        </w:rPr>
        <w:t>de l’AE</w:t>
      </w:r>
      <w:r w:rsidR="00275749" w:rsidRPr="000C364D">
        <w:rPr>
          <w:rFonts w:cs="Arial"/>
          <w:color w:val="000000" w:themeColor="text1"/>
          <w:lang w:val="fr-FR"/>
        </w:rPr>
        <w:t xml:space="preserve">, </w:t>
      </w:r>
      <w:r w:rsidR="008E2367" w:rsidRPr="000C364D">
        <w:rPr>
          <w:color w:val="000000" w:themeColor="text1"/>
          <w:lang w:val="fr-FR"/>
        </w:rPr>
        <w:t>ils sont tenus de se conformer aux dispositions du code d’éthique et de conduite professionnelle (</w:t>
      </w:r>
      <w:r w:rsidR="00524181">
        <w:rPr>
          <w:rFonts w:cstheme="majorHAnsi"/>
          <w:b/>
          <w:bCs/>
          <w:color w:val="000000" w:themeColor="text1"/>
          <w:lang w:val="fr-FR"/>
        </w:rPr>
        <w:t>§</w:t>
      </w:r>
      <w:r w:rsidR="00C53BFA" w:rsidRPr="000C364D">
        <w:rPr>
          <w:rFonts w:cstheme="majorHAnsi"/>
          <w:b/>
          <w:bCs/>
          <w:color w:val="000000" w:themeColor="text1"/>
          <w:lang w:val="fr-FR"/>
        </w:rPr>
        <w:t xml:space="preserve"> </w:t>
      </w:r>
      <w:r w:rsidR="00275749" w:rsidRPr="000C364D">
        <w:rPr>
          <w:rFonts w:cstheme="majorHAnsi"/>
          <w:b/>
          <w:bCs/>
          <w:color w:val="000000" w:themeColor="text1"/>
          <w:lang w:val="fr-FR"/>
        </w:rPr>
        <w:t>6</w:t>
      </w:r>
      <w:r w:rsidR="00524181">
        <w:rPr>
          <w:rFonts w:cstheme="majorHAnsi"/>
          <w:b/>
          <w:bCs/>
          <w:color w:val="000000" w:themeColor="text1"/>
          <w:lang w:val="fr-FR"/>
        </w:rPr>
        <w:t>.3</w:t>
      </w:r>
      <w:r w:rsidR="00C53BFA" w:rsidRPr="000C364D">
        <w:rPr>
          <w:rFonts w:cstheme="majorHAnsi"/>
          <w:color w:val="000000" w:themeColor="text1"/>
          <w:lang w:val="fr-FR"/>
        </w:rPr>
        <w:t xml:space="preserve"> du </w:t>
      </w:r>
      <w:r w:rsidR="005413C7" w:rsidRPr="000C364D">
        <w:rPr>
          <w:rFonts w:cstheme="majorHAnsi"/>
          <w:b/>
          <w:bCs/>
          <w:color w:val="000000" w:themeColor="text1"/>
          <w:lang w:val="fr-FR"/>
        </w:rPr>
        <w:t>manuel d’organisation, MAN-ORG-01</w:t>
      </w:r>
      <w:r w:rsidR="008E2367" w:rsidRPr="000C364D">
        <w:rPr>
          <w:color w:val="000000" w:themeColor="text1"/>
          <w:lang w:val="fr-FR"/>
        </w:rPr>
        <w:t>)</w:t>
      </w:r>
      <w:r w:rsidR="00B80968" w:rsidRPr="000C364D">
        <w:rPr>
          <w:color w:val="000000" w:themeColor="text1"/>
          <w:lang w:val="fr-FR"/>
        </w:rPr>
        <w:t>.</w:t>
      </w:r>
    </w:p>
    <w:p w14:paraId="390D8709" w14:textId="6473572E" w:rsidR="008E2367" w:rsidRPr="000C364D" w:rsidRDefault="008E2367" w:rsidP="008E2367">
      <w:pPr>
        <w:pStyle w:val="NormalWeb"/>
        <w:shd w:val="clear" w:color="auto" w:fill="FFFFFF"/>
        <w:rPr>
          <w:rFonts w:cs="Arial"/>
          <w:color w:val="000000" w:themeColor="text1"/>
          <w:lang w:val="fr-FR"/>
        </w:rPr>
      </w:pPr>
      <w:r w:rsidRPr="000C364D">
        <w:rPr>
          <w:rFonts w:cs="Arial"/>
          <w:color w:val="000000" w:themeColor="text1"/>
          <w:lang w:val="fr-FR"/>
        </w:rPr>
        <w:t>Une déclaration de conflits d’intérêts</w:t>
      </w:r>
      <w:r w:rsidR="00275749" w:rsidRPr="000C364D">
        <w:rPr>
          <w:rFonts w:cs="Arial"/>
          <w:color w:val="000000" w:themeColor="text1"/>
          <w:lang w:val="fr-FR"/>
        </w:rPr>
        <w:t xml:space="preserve"> renseigné par le personnel détaché</w:t>
      </w:r>
      <w:r w:rsidRPr="000C364D">
        <w:rPr>
          <w:rFonts w:cs="Arial"/>
          <w:color w:val="000000" w:themeColor="text1"/>
          <w:lang w:val="fr-FR"/>
        </w:rPr>
        <w:t xml:space="preserve"> </w:t>
      </w:r>
      <w:r w:rsidR="00275749" w:rsidRPr="000C364D">
        <w:rPr>
          <w:rFonts w:cs="Arial"/>
          <w:color w:val="000000" w:themeColor="text1"/>
          <w:lang w:val="fr-FR"/>
        </w:rPr>
        <w:t>e</w:t>
      </w:r>
      <w:r w:rsidR="001C3F34" w:rsidRPr="000C364D">
        <w:rPr>
          <w:rFonts w:cs="Arial"/>
          <w:color w:val="000000" w:themeColor="text1"/>
          <w:lang w:val="fr-FR"/>
        </w:rPr>
        <w:t>s</w:t>
      </w:r>
      <w:r w:rsidR="00275749" w:rsidRPr="000C364D">
        <w:rPr>
          <w:rFonts w:cs="Arial"/>
          <w:color w:val="000000" w:themeColor="text1"/>
          <w:lang w:val="fr-FR"/>
        </w:rPr>
        <w:t>t</w:t>
      </w:r>
      <w:r w:rsidRPr="000C364D">
        <w:rPr>
          <w:rFonts w:cs="Arial"/>
          <w:color w:val="000000" w:themeColor="text1"/>
          <w:lang w:val="fr-FR"/>
        </w:rPr>
        <w:t xml:space="preserve"> analysée par le </w:t>
      </w:r>
      <w:r w:rsidR="00661AB4">
        <w:rPr>
          <w:rFonts w:cs="Arial"/>
          <w:b/>
          <w:bCs/>
          <w:color w:val="000000" w:themeColor="text1"/>
          <w:lang w:val="fr-FR"/>
        </w:rPr>
        <w:t>C/S Technique</w:t>
      </w:r>
      <w:r w:rsidRPr="000C364D">
        <w:rPr>
          <w:rFonts w:cs="Arial"/>
          <w:color w:val="000000" w:themeColor="text1"/>
          <w:lang w:val="fr-FR"/>
        </w:rPr>
        <w:t xml:space="preserve"> avant son intégration dans l’équipe d’enquête.</w:t>
      </w:r>
    </w:p>
    <w:p w14:paraId="57022442" w14:textId="4A9FF8C8" w:rsidR="008E2367" w:rsidRPr="000C364D" w:rsidRDefault="008E2367" w:rsidP="008E2367">
      <w:pPr>
        <w:pStyle w:val="NormalWeb"/>
        <w:shd w:val="clear" w:color="auto" w:fill="FFFFFF"/>
        <w:rPr>
          <w:rFonts w:cs="Arial"/>
          <w:color w:val="000000" w:themeColor="text1"/>
          <w:lang w:val="fr-FR"/>
        </w:rPr>
      </w:pPr>
      <w:r w:rsidRPr="000C364D">
        <w:rPr>
          <w:rFonts w:cs="Arial"/>
          <w:color w:val="000000" w:themeColor="text1"/>
          <w:lang w:val="fr-FR"/>
        </w:rPr>
        <w:t>Lorsqu</w:t>
      </w:r>
      <w:r w:rsidR="001C3F34" w:rsidRPr="000C364D">
        <w:rPr>
          <w:rFonts w:cs="Arial"/>
          <w:color w:val="000000" w:themeColor="text1"/>
          <w:lang w:val="fr-FR"/>
        </w:rPr>
        <w:t>’</w:t>
      </w:r>
      <w:r w:rsidRPr="000C364D">
        <w:rPr>
          <w:rFonts w:cs="Arial"/>
          <w:color w:val="000000" w:themeColor="text1"/>
          <w:lang w:val="fr-FR"/>
        </w:rPr>
        <w:t>en raison notamment d</w:t>
      </w:r>
      <w:r w:rsidR="0040376B" w:rsidRPr="000C364D">
        <w:rPr>
          <w:rFonts w:cs="Arial"/>
          <w:color w:val="000000" w:themeColor="text1"/>
          <w:lang w:val="fr-FR"/>
        </w:rPr>
        <w:t xml:space="preserve">u risque de </w:t>
      </w:r>
      <w:r w:rsidRPr="000C364D">
        <w:rPr>
          <w:rFonts w:cs="Arial"/>
          <w:color w:val="000000" w:themeColor="text1"/>
          <w:lang w:val="fr-FR"/>
        </w:rPr>
        <w:t>conflit d’intérêts ou de son état physique,</w:t>
      </w:r>
      <w:r w:rsidR="001C3F34" w:rsidRPr="000C364D">
        <w:rPr>
          <w:rFonts w:cs="Arial"/>
          <w:color w:val="000000" w:themeColor="text1"/>
          <w:lang w:val="fr-FR"/>
        </w:rPr>
        <w:t xml:space="preserve"> le personnel ne peut pas prendre part à l’enquête,</w:t>
      </w:r>
      <w:r w:rsidRPr="000C364D">
        <w:rPr>
          <w:rFonts w:cs="Arial"/>
          <w:color w:val="000000" w:themeColor="text1"/>
          <w:lang w:val="fr-FR"/>
        </w:rPr>
        <w:t xml:space="preserve"> le </w:t>
      </w:r>
      <w:r w:rsidR="00275749" w:rsidRPr="000C364D">
        <w:rPr>
          <w:rFonts w:cs="Arial"/>
          <w:b/>
          <w:bCs/>
          <w:color w:val="000000" w:themeColor="text1"/>
          <w:lang w:val="fr-FR"/>
        </w:rPr>
        <w:t xml:space="preserve">directeur </w:t>
      </w:r>
      <w:r w:rsidRPr="000C364D">
        <w:rPr>
          <w:rFonts w:cs="Arial"/>
          <w:color w:val="000000" w:themeColor="text1"/>
          <w:lang w:val="fr-FR"/>
        </w:rPr>
        <w:t xml:space="preserve">informe son employeur. </w:t>
      </w:r>
    </w:p>
    <w:p w14:paraId="1E32A423" w14:textId="1B77127C" w:rsidR="00F54AB2" w:rsidRPr="000C364D" w:rsidRDefault="006A51CC" w:rsidP="004F715D">
      <w:pPr>
        <w:pStyle w:val="NormalWeb"/>
        <w:shd w:val="clear" w:color="auto" w:fill="FFFFFF"/>
        <w:rPr>
          <w:color w:val="000000" w:themeColor="text1"/>
          <w:lang w:val="fr-FR"/>
        </w:rPr>
      </w:pPr>
      <w:r w:rsidRPr="000C364D">
        <w:rPr>
          <w:color w:val="000000" w:themeColor="text1"/>
          <w:lang w:val="fr-FR"/>
        </w:rPr>
        <w:lastRenderedPageBreak/>
        <w:t>L</w:t>
      </w:r>
      <w:r w:rsidR="00F54AB2" w:rsidRPr="000C364D">
        <w:rPr>
          <w:color w:val="000000" w:themeColor="text1"/>
          <w:lang w:val="fr-FR"/>
        </w:rPr>
        <w:t>es</w:t>
      </w:r>
      <w:r w:rsidR="001C1CE1" w:rsidRPr="000C364D">
        <w:rPr>
          <w:color w:val="000000" w:themeColor="text1"/>
          <w:lang w:val="fr-FR"/>
        </w:rPr>
        <w:t xml:space="preserve"> </w:t>
      </w:r>
      <w:r w:rsidR="00F54AB2" w:rsidRPr="000C364D">
        <w:rPr>
          <w:color w:val="000000" w:themeColor="text1"/>
          <w:lang w:val="fr-FR"/>
        </w:rPr>
        <w:t>modalités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détaché</w:t>
      </w:r>
      <w:r w:rsidR="001C1CE1" w:rsidRPr="000C364D">
        <w:rPr>
          <w:color w:val="000000" w:themeColor="text1"/>
          <w:lang w:val="fr-FR"/>
        </w:rPr>
        <w:t xml:space="preserve"> </w:t>
      </w:r>
      <w:r w:rsidR="00735451" w:rsidRPr="000C364D">
        <w:rPr>
          <w:color w:val="000000" w:themeColor="text1"/>
          <w:lang w:val="fr-FR"/>
        </w:rPr>
        <w:t>son</w:t>
      </w:r>
      <w:r w:rsidRPr="000C364D">
        <w:rPr>
          <w:color w:val="000000" w:themeColor="text1"/>
          <w:lang w:val="fr-FR"/>
        </w:rPr>
        <w:t>t</w:t>
      </w:r>
      <w:r w:rsidR="001C1CE1" w:rsidRPr="000C364D">
        <w:rPr>
          <w:color w:val="000000" w:themeColor="text1"/>
          <w:lang w:val="fr-FR"/>
        </w:rPr>
        <w:t xml:space="preserve"> </w:t>
      </w:r>
      <w:r w:rsidRPr="000C364D">
        <w:rPr>
          <w:color w:val="000000" w:themeColor="text1"/>
          <w:lang w:val="fr-FR"/>
        </w:rPr>
        <w:t>décrite</w:t>
      </w:r>
      <w:r w:rsidR="00735451" w:rsidRPr="000C364D">
        <w:rPr>
          <w:color w:val="000000" w:themeColor="text1"/>
          <w:lang w:val="fr-FR"/>
        </w:rPr>
        <w:t>s</w:t>
      </w:r>
      <w:r w:rsidR="001C1CE1" w:rsidRPr="000C364D">
        <w:rPr>
          <w:color w:val="000000" w:themeColor="text1"/>
          <w:lang w:val="fr-FR"/>
        </w:rPr>
        <w:t xml:space="preserve"> </w:t>
      </w:r>
      <w:r w:rsidR="00C53BFA" w:rsidRPr="000C364D">
        <w:rPr>
          <w:color w:val="000000" w:themeColor="text1"/>
          <w:lang w:val="fr-FR"/>
        </w:rPr>
        <w:t xml:space="preserve">au </w:t>
      </w:r>
      <w:r w:rsidR="00275749" w:rsidRPr="000C364D">
        <w:rPr>
          <w:rFonts w:cstheme="majorHAnsi"/>
          <w:b/>
          <w:bCs/>
          <w:color w:val="000000" w:themeColor="text1"/>
          <w:lang w:val="fr-FR"/>
        </w:rPr>
        <w:t>§ 5.5</w:t>
      </w:r>
      <w:r w:rsidR="00C53BFA" w:rsidRPr="000C364D">
        <w:rPr>
          <w:rFonts w:cstheme="majorHAnsi"/>
          <w:color w:val="000000" w:themeColor="text1"/>
          <w:lang w:val="fr-FR"/>
        </w:rPr>
        <w:t xml:space="preserve"> du </w:t>
      </w:r>
      <w:r w:rsidR="005413C7" w:rsidRPr="000C364D">
        <w:rPr>
          <w:rFonts w:cstheme="majorHAnsi"/>
          <w:b/>
          <w:bCs/>
          <w:color w:val="000000" w:themeColor="text1"/>
          <w:lang w:val="fr-FR"/>
        </w:rPr>
        <w:t>manuel d’organisation, MAN-ORG-01</w:t>
      </w:r>
      <w:r w:rsidR="00D1796D" w:rsidRPr="000C364D">
        <w:rPr>
          <w:color w:val="000000" w:themeColor="text1"/>
          <w:lang w:val="fr-FR"/>
        </w:rPr>
        <w:t>.</w:t>
      </w:r>
      <w:r w:rsidR="001C1CE1" w:rsidRPr="000C364D">
        <w:rPr>
          <w:color w:val="000000" w:themeColor="text1"/>
          <w:lang w:val="fr-FR"/>
        </w:rPr>
        <w:t xml:space="preserve"> </w:t>
      </w:r>
    </w:p>
    <w:p w14:paraId="506DA3E5" w14:textId="130CCFA8" w:rsidR="00FB59F1" w:rsidRPr="000C364D" w:rsidRDefault="00FB59F1" w:rsidP="006B42F1">
      <w:pPr>
        <w:pStyle w:val="Titre2"/>
        <w:numPr>
          <w:ilvl w:val="1"/>
          <w:numId w:val="13"/>
        </w:numPr>
        <w:ind w:left="567" w:hanging="567"/>
        <w:rPr>
          <w:color w:val="000000" w:themeColor="text1"/>
          <w:sz w:val="24"/>
          <w:szCs w:val="24"/>
          <w:lang w:val="fr-FR"/>
        </w:rPr>
      </w:pPr>
      <w:bookmarkStart w:id="54" w:name="_Toc211918437"/>
      <w:bookmarkStart w:id="55" w:name="OLE_LINK104"/>
      <w:bookmarkStart w:id="56" w:name="OLE_LINK105"/>
      <w:r w:rsidRPr="000C364D">
        <w:rPr>
          <w:color w:val="000000" w:themeColor="text1"/>
          <w:sz w:val="24"/>
          <w:szCs w:val="24"/>
          <w:lang w:val="fr-FR"/>
        </w:rPr>
        <w:t>Conflit</w:t>
      </w:r>
      <w:r w:rsidR="001C1CE1" w:rsidRPr="000C364D">
        <w:rPr>
          <w:color w:val="000000" w:themeColor="text1"/>
          <w:sz w:val="24"/>
          <w:szCs w:val="24"/>
          <w:lang w:val="fr-FR"/>
        </w:rPr>
        <w:t xml:space="preserve"> </w:t>
      </w:r>
      <w:r w:rsidRPr="000C364D">
        <w:rPr>
          <w:color w:val="000000" w:themeColor="text1"/>
          <w:sz w:val="24"/>
          <w:szCs w:val="24"/>
          <w:lang w:val="fr-FR"/>
        </w:rPr>
        <w:t>d’intérêts</w:t>
      </w:r>
      <w:bookmarkEnd w:id="54"/>
    </w:p>
    <w:p w14:paraId="17D46B9F" w14:textId="536DECCB" w:rsidR="00DF4183" w:rsidRPr="000C364D" w:rsidRDefault="00DF4183" w:rsidP="00DF4183">
      <w:pPr>
        <w:rPr>
          <w:color w:val="000000" w:themeColor="text1"/>
          <w:lang w:val="fr-FR"/>
        </w:rPr>
      </w:pPr>
      <w:r w:rsidRPr="000C364D">
        <w:rPr>
          <w:color w:val="000000" w:themeColor="text1"/>
          <w:lang w:val="fr-FR"/>
        </w:rPr>
        <w:t>Le</w:t>
      </w:r>
      <w:r w:rsidR="00872D1D" w:rsidRPr="000C364D">
        <w:rPr>
          <w:color w:val="000000" w:themeColor="text1"/>
          <w:lang w:val="fr-FR"/>
        </w:rPr>
        <w:t xml:space="preserve"> personnel </w:t>
      </w:r>
      <w:r w:rsidR="00661AB4">
        <w:rPr>
          <w:color w:val="000000" w:themeColor="text1"/>
          <w:lang w:val="fr-FR"/>
        </w:rPr>
        <w:t>de l’AE</w:t>
      </w:r>
      <w:r w:rsidR="00872D1D"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conforme</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dispositions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00C53BFA" w:rsidRPr="000C364D">
        <w:rPr>
          <w:rFonts w:cstheme="majorHAnsi"/>
          <w:b/>
          <w:bCs/>
          <w:color w:val="000000" w:themeColor="text1"/>
          <w:lang w:val="fr-FR"/>
        </w:rPr>
        <w:t xml:space="preserve">Code d’éthique </w:t>
      </w:r>
      <w:r w:rsidR="00C53BFA" w:rsidRPr="000C364D">
        <w:rPr>
          <w:rFonts w:cstheme="majorHAnsi"/>
          <w:color w:val="000000" w:themeColor="text1"/>
          <w:lang w:val="fr-FR"/>
        </w:rPr>
        <w:t>(</w:t>
      </w:r>
      <w:r w:rsidR="001C3F34" w:rsidRPr="000C364D">
        <w:rPr>
          <w:rFonts w:cstheme="majorHAnsi"/>
          <w:b/>
          <w:bCs/>
          <w:color w:val="000000" w:themeColor="text1"/>
          <w:lang w:val="fr-FR"/>
        </w:rPr>
        <w:t>§ 6.3</w:t>
      </w:r>
      <w:r w:rsidR="00C53BFA" w:rsidRPr="000C364D">
        <w:rPr>
          <w:rFonts w:cstheme="majorHAnsi"/>
          <w:color w:val="000000" w:themeColor="text1"/>
          <w:lang w:val="fr-FR"/>
        </w:rPr>
        <w:t xml:space="preserve"> du </w:t>
      </w:r>
      <w:r w:rsidR="005413C7" w:rsidRPr="000C364D">
        <w:rPr>
          <w:rFonts w:cstheme="majorHAnsi"/>
          <w:b/>
          <w:bCs/>
          <w:color w:val="000000" w:themeColor="text1"/>
          <w:lang w:val="fr-FR"/>
        </w:rPr>
        <w:t>manuel d’organisation, MAN-ORG-01</w:t>
      </w:r>
      <w:r w:rsidR="00C53BFA" w:rsidRPr="000C364D">
        <w:rPr>
          <w:rFonts w:cstheme="majorHAnsi"/>
          <w:color w:val="000000" w:themeColor="text1"/>
          <w:lang w:val="fr-FR"/>
        </w:rPr>
        <w:t>)</w:t>
      </w:r>
      <w:r w:rsidRPr="000C364D">
        <w:rPr>
          <w:color w:val="000000" w:themeColor="text1"/>
          <w:lang w:val="fr-FR"/>
        </w:rPr>
        <w:t>.</w:t>
      </w:r>
      <w:r w:rsidR="001C1CE1" w:rsidRPr="000C364D">
        <w:rPr>
          <w:color w:val="000000" w:themeColor="text1"/>
          <w:lang w:val="fr-FR"/>
        </w:rPr>
        <w:t xml:space="preserve"> </w:t>
      </w:r>
      <w:r w:rsidR="00EF4454" w:rsidRPr="000C364D">
        <w:rPr>
          <w:color w:val="000000" w:themeColor="text1"/>
          <w:lang w:val="fr-FR"/>
        </w:rPr>
        <w:t>Une</w:t>
      </w:r>
      <w:r w:rsidR="001C1CE1" w:rsidRPr="000C364D">
        <w:rPr>
          <w:color w:val="000000" w:themeColor="text1"/>
          <w:lang w:val="fr-FR"/>
        </w:rPr>
        <w:t xml:space="preserve"> </w:t>
      </w:r>
      <w:r w:rsidR="00EF4454" w:rsidRPr="000C364D">
        <w:rPr>
          <w:color w:val="000000" w:themeColor="text1"/>
          <w:lang w:val="fr-FR"/>
        </w:rPr>
        <w:t>déclaration</w:t>
      </w:r>
      <w:r w:rsidR="001C1CE1" w:rsidRPr="000C364D">
        <w:rPr>
          <w:color w:val="000000" w:themeColor="text1"/>
          <w:lang w:val="fr-FR"/>
        </w:rPr>
        <w:t xml:space="preserve"> </w:t>
      </w:r>
      <w:r w:rsidR="00EF4454" w:rsidRPr="000C364D">
        <w:rPr>
          <w:color w:val="000000" w:themeColor="text1"/>
          <w:lang w:val="fr-FR"/>
        </w:rPr>
        <w:t>d’intérêts</w:t>
      </w:r>
      <w:r w:rsidR="001C1CE1" w:rsidRPr="000C364D">
        <w:rPr>
          <w:color w:val="000000" w:themeColor="text1"/>
          <w:lang w:val="fr-FR"/>
        </w:rPr>
        <w:t xml:space="preserve"> </w:t>
      </w:r>
      <w:r w:rsidR="00EF4454" w:rsidRPr="000C364D">
        <w:rPr>
          <w:color w:val="000000" w:themeColor="text1"/>
          <w:lang w:val="fr-FR"/>
        </w:rPr>
        <w:t>est</w:t>
      </w:r>
      <w:r w:rsidR="001C1CE1" w:rsidRPr="000C364D">
        <w:rPr>
          <w:color w:val="000000" w:themeColor="text1"/>
          <w:lang w:val="fr-FR"/>
        </w:rPr>
        <w:t xml:space="preserve"> </w:t>
      </w:r>
      <w:r w:rsidR="004420B8" w:rsidRPr="000C364D">
        <w:rPr>
          <w:color w:val="000000" w:themeColor="text1"/>
          <w:lang w:val="fr-FR"/>
        </w:rPr>
        <w:t xml:space="preserve">initialement </w:t>
      </w:r>
      <w:r w:rsidR="00EF4454" w:rsidRPr="000C364D">
        <w:rPr>
          <w:color w:val="000000" w:themeColor="text1"/>
          <w:lang w:val="fr-FR"/>
        </w:rPr>
        <w:t>renseignée</w:t>
      </w:r>
      <w:r w:rsidR="001C1CE1" w:rsidRPr="000C364D">
        <w:rPr>
          <w:color w:val="000000" w:themeColor="text1"/>
          <w:lang w:val="fr-FR"/>
        </w:rPr>
        <w:t xml:space="preserve"> </w:t>
      </w:r>
      <w:r w:rsidR="00EF4454" w:rsidRPr="000C364D">
        <w:rPr>
          <w:color w:val="000000" w:themeColor="text1"/>
          <w:lang w:val="fr-FR"/>
        </w:rPr>
        <w:t>par</w:t>
      </w:r>
      <w:r w:rsidR="001C1CE1" w:rsidRPr="000C364D">
        <w:rPr>
          <w:color w:val="000000" w:themeColor="text1"/>
          <w:lang w:val="fr-FR"/>
        </w:rPr>
        <w:t xml:space="preserve"> </w:t>
      </w:r>
      <w:r w:rsidR="00EF4454" w:rsidRPr="000C364D">
        <w:rPr>
          <w:color w:val="000000" w:themeColor="text1"/>
          <w:lang w:val="fr-FR"/>
        </w:rPr>
        <w:t>chaque</w:t>
      </w:r>
      <w:r w:rsidR="001C1CE1" w:rsidRPr="000C364D">
        <w:rPr>
          <w:color w:val="000000" w:themeColor="text1"/>
          <w:lang w:val="fr-FR"/>
        </w:rPr>
        <w:t xml:space="preserve"> </w:t>
      </w:r>
      <w:r w:rsidR="0040376B" w:rsidRPr="000C364D">
        <w:rPr>
          <w:color w:val="000000" w:themeColor="text1"/>
          <w:lang w:val="fr-FR"/>
        </w:rPr>
        <w:t xml:space="preserve">personnel technique </w:t>
      </w:r>
      <w:r w:rsidR="00661AB4">
        <w:rPr>
          <w:color w:val="000000" w:themeColor="text1"/>
          <w:lang w:val="fr-FR"/>
        </w:rPr>
        <w:t>de l’AE</w:t>
      </w:r>
      <w:r w:rsidR="00524EA7" w:rsidRPr="000C364D">
        <w:rPr>
          <w:color w:val="000000" w:themeColor="text1"/>
          <w:lang w:val="fr-FR"/>
        </w:rPr>
        <w:t xml:space="preserve"> </w:t>
      </w:r>
      <w:r w:rsidR="004420B8" w:rsidRPr="000C364D">
        <w:rPr>
          <w:color w:val="000000" w:themeColor="text1"/>
          <w:lang w:val="fr-FR"/>
        </w:rPr>
        <w:t xml:space="preserve">lors de son début de service </w:t>
      </w:r>
      <w:r w:rsidR="00EF4454" w:rsidRPr="000C364D">
        <w:rPr>
          <w:color w:val="000000" w:themeColor="text1"/>
          <w:lang w:val="fr-FR"/>
        </w:rPr>
        <w:t>et</w:t>
      </w:r>
      <w:r w:rsidR="001C1CE1" w:rsidRPr="000C364D">
        <w:rPr>
          <w:color w:val="000000" w:themeColor="text1"/>
          <w:lang w:val="fr-FR"/>
        </w:rPr>
        <w:t xml:space="preserve"> </w:t>
      </w:r>
      <w:r w:rsidR="00EF4454" w:rsidRPr="000C364D">
        <w:rPr>
          <w:color w:val="000000" w:themeColor="text1"/>
          <w:lang w:val="fr-FR"/>
        </w:rPr>
        <w:t>évaluée</w:t>
      </w:r>
      <w:r w:rsidR="001C1CE1" w:rsidRPr="000C364D">
        <w:rPr>
          <w:color w:val="000000" w:themeColor="text1"/>
          <w:lang w:val="fr-FR"/>
        </w:rPr>
        <w:t xml:space="preserve"> </w:t>
      </w:r>
      <w:r w:rsidR="00EF4454" w:rsidRPr="000C364D">
        <w:rPr>
          <w:color w:val="000000" w:themeColor="text1"/>
          <w:lang w:val="fr-FR"/>
        </w:rPr>
        <w:t>par</w:t>
      </w:r>
      <w:r w:rsidR="001C1CE1" w:rsidRPr="000C364D">
        <w:rPr>
          <w:color w:val="000000" w:themeColor="text1"/>
          <w:lang w:val="fr-FR"/>
        </w:rPr>
        <w:t xml:space="preserve"> </w:t>
      </w:r>
      <w:r w:rsidR="00EF4454" w:rsidRPr="000C364D">
        <w:rPr>
          <w:color w:val="000000" w:themeColor="text1"/>
          <w:lang w:val="fr-FR"/>
        </w:rPr>
        <w:t>le</w:t>
      </w:r>
      <w:r w:rsidR="001C1CE1" w:rsidRPr="000C364D">
        <w:rPr>
          <w:color w:val="000000" w:themeColor="text1"/>
          <w:lang w:val="fr-FR"/>
        </w:rPr>
        <w:t xml:space="preserve"> </w:t>
      </w:r>
      <w:r w:rsidR="00661AB4">
        <w:rPr>
          <w:b/>
          <w:bCs/>
          <w:color w:val="000000" w:themeColor="text1"/>
          <w:lang w:val="fr-FR"/>
        </w:rPr>
        <w:t>C/S Technique</w:t>
      </w:r>
      <w:r w:rsidR="001C1CE1" w:rsidRPr="000C364D">
        <w:rPr>
          <w:color w:val="000000" w:themeColor="text1"/>
          <w:lang w:val="fr-FR"/>
        </w:rPr>
        <w:t xml:space="preserve"> </w:t>
      </w:r>
      <w:r w:rsidR="00DE7479" w:rsidRPr="000C364D">
        <w:rPr>
          <w:color w:val="000000" w:themeColor="text1"/>
          <w:lang w:val="fr-FR"/>
        </w:rPr>
        <w:t>en</w:t>
      </w:r>
      <w:r w:rsidR="001C1CE1" w:rsidRPr="000C364D">
        <w:rPr>
          <w:color w:val="000000" w:themeColor="text1"/>
          <w:lang w:val="fr-FR"/>
        </w:rPr>
        <w:t xml:space="preserve"> </w:t>
      </w:r>
      <w:r w:rsidR="00DE7479" w:rsidRPr="000C364D">
        <w:rPr>
          <w:color w:val="000000" w:themeColor="text1"/>
          <w:lang w:val="fr-FR"/>
        </w:rPr>
        <w:t>coordination</w:t>
      </w:r>
      <w:r w:rsidR="001C1CE1" w:rsidRPr="000C364D">
        <w:rPr>
          <w:color w:val="000000" w:themeColor="text1"/>
          <w:lang w:val="fr-FR"/>
        </w:rPr>
        <w:t xml:space="preserve"> </w:t>
      </w:r>
      <w:r w:rsidR="00DE7479" w:rsidRPr="000C364D">
        <w:rPr>
          <w:color w:val="000000" w:themeColor="text1"/>
          <w:lang w:val="fr-FR"/>
        </w:rPr>
        <w:t>avec</w:t>
      </w:r>
      <w:r w:rsidR="001C1CE1" w:rsidRPr="000C364D">
        <w:rPr>
          <w:color w:val="000000" w:themeColor="text1"/>
          <w:lang w:val="fr-FR"/>
        </w:rPr>
        <w:t xml:space="preserve"> </w:t>
      </w:r>
      <w:r w:rsidR="00EF4454" w:rsidRPr="000C364D">
        <w:rPr>
          <w:color w:val="000000" w:themeColor="text1"/>
          <w:lang w:val="fr-FR"/>
        </w:rPr>
        <w:t>le</w:t>
      </w:r>
      <w:r w:rsidR="001C1CE1" w:rsidRPr="000C364D">
        <w:rPr>
          <w:color w:val="000000" w:themeColor="text1"/>
          <w:lang w:val="fr-FR"/>
        </w:rPr>
        <w:t xml:space="preserve"> </w:t>
      </w:r>
      <w:r w:rsidR="001C3F34" w:rsidRPr="000C364D">
        <w:rPr>
          <w:b/>
          <w:bCs/>
          <w:color w:val="000000" w:themeColor="text1"/>
          <w:lang w:val="fr-FR"/>
        </w:rPr>
        <w:t>directeur</w:t>
      </w:r>
      <w:r w:rsidR="00EF4454" w:rsidRPr="000C364D">
        <w:rPr>
          <w:color w:val="000000" w:themeColor="text1"/>
          <w:lang w:val="fr-FR"/>
        </w:rPr>
        <w:t>.</w:t>
      </w:r>
    </w:p>
    <w:p w14:paraId="72F230DC" w14:textId="35BBD1E7" w:rsidR="001C3F34" w:rsidRPr="000C364D" w:rsidRDefault="00FB59F1" w:rsidP="00DF4183">
      <w:pPr>
        <w:rPr>
          <w:color w:val="000000" w:themeColor="text1"/>
          <w:lang w:val="fr-FR"/>
        </w:rPr>
      </w:pPr>
      <w:r w:rsidRPr="000C364D">
        <w:rPr>
          <w:color w:val="000000" w:themeColor="text1"/>
          <w:lang w:val="fr-FR"/>
        </w:rPr>
        <w:t>Des</w:t>
      </w:r>
      <w:r w:rsidR="001C1CE1" w:rsidRPr="000C364D">
        <w:rPr>
          <w:color w:val="000000" w:themeColor="text1"/>
          <w:lang w:val="fr-FR"/>
        </w:rPr>
        <w:t xml:space="preserve"> </w:t>
      </w:r>
      <w:r w:rsidR="00F11B6D" w:rsidRPr="000C364D">
        <w:rPr>
          <w:color w:val="000000" w:themeColor="text1"/>
          <w:lang w:val="fr-FR"/>
        </w:rPr>
        <w:t>« </w:t>
      </w:r>
      <w:r w:rsidRPr="000C364D">
        <w:rPr>
          <w:color w:val="000000" w:themeColor="text1"/>
          <w:lang w:val="fr-FR"/>
        </w:rPr>
        <w:t>lettres</w:t>
      </w:r>
      <w:r w:rsidR="001C1CE1" w:rsidRPr="000C364D">
        <w:rPr>
          <w:color w:val="000000" w:themeColor="text1"/>
          <w:lang w:val="fr-FR"/>
        </w:rPr>
        <w:t xml:space="preserve"> </w:t>
      </w:r>
      <w:r w:rsidRPr="000C364D">
        <w:rPr>
          <w:color w:val="000000" w:themeColor="text1"/>
          <w:lang w:val="fr-FR"/>
        </w:rPr>
        <w:t>d’accord</w:t>
      </w:r>
      <w:r w:rsidR="00F11B6D" w:rsidRPr="000C364D">
        <w:rPr>
          <w:color w:val="000000" w:themeColor="text1"/>
          <w:lang w:val="fr-FR"/>
        </w:rPr>
        <w:t xml:space="preserve"> de participation aux enquêtes </w:t>
      </w:r>
      <w:r w:rsidR="00661AB4">
        <w:rPr>
          <w:color w:val="000000" w:themeColor="text1"/>
          <w:lang w:val="fr-FR"/>
        </w:rPr>
        <w:t>de l’AE</w:t>
      </w:r>
      <w:r w:rsidR="00EA5548" w:rsidRPr="000C364D">
        <w:rPr>
          <w:color w:val="000000" w:themeColor="text1"/>
          <w:lang w:val="fr-FR"/>
        </w:rPr>
        <w:t xml:space="preserve"> »</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utilisés</w:t>
      </w:r>
      <w:r w:rsidR="001C1CE1" w:rsidRPr="000C364D">
        <w:rPr>
          <w:color w:val="000000" w:themeColor="text1"/>
          <w:lang w:val="fr-FR"/>
        </w:rPr>
        <w:t xml:space="preserve"> </w:t>
      </w:r>
      <w:r w:rsidRPr="000C364D">
        <w:rPr>
          <w:color w:val="000000" w:themeColor="text1"/>
          <w:lang w:val="fr-FR"/>
        </w:rPr>
        <w:t>par</w:t>
      </w:r>
      <w:r w:rsidR="0033799E" w:rsidRPr="000C364D">
        <w:rPr>
          <w:color w:val="000000" w:themeColor="text1"/>
          <w:lang w:val="fr-FR"/>
        </w:rPr>
        <w:t xml:space="preserve"> </w:t>
      </w:r>
      <w:r w:rsidR="00661AB4">
        <w:rPr>
          <w:color w:val="000000" w:themeColor="text1"/>
          <w:lang w:val="fr-FR"/>
        </w:rPr>
        <w:t>l’AE</w:t>
      </w:r>
      <w:r w:rsidR="0033799E"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pour</w:t>
      </w:r>
      <w:r w:rsidR="00EC3413" w:rsidRPr="000C364D">
        <w:rPr>
          <w:color w:val="000000" w:themeColor="text1"/>
          <w:lang w:val="fr-FR"/>
        </w:rPr>
        <w:t xml:space="preserve"> préciser les obligations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(experts</w:t>
      </w:r>
      <w:r w:rsidR="001C1CE1" w:rsidRPr="000C364D">
        <w:rPr>
          <w:color w:val="000000" w:themeColor="text1"/>
          <w:lang w:val="fr-FR"/>
        </w:rPr>
        <w:t xml:space="preserve"> </w:t>
      </w:r>
      <w:r w:rsidRPr="000C364D">
        <w:rPr>
          <w:color w:val="000000" w:themeColor="text1"/>
          <w:lang w:val="fr-FR"/>
        </w:rPr>
        <w:t>détachés,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observateurs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experts)</w:t>
      </w:r>
      <w:r w:rsidR="00EC3413" w:rsidRPr="000C364D">
        <w:rPr>
          <w:color w:val="000000" w:themeColor="text1"/>
          <w:lang w:val="fr-FR"/>
        </w:rPr>
        <w:t>, relatives notamment aux conflits d’intérêts</w:t>
      </w:r>
      <w:r w:rsidRPr="000C364D">
        <w:rPr>
          <w:color w:val="000000" w:themeColor="text1"/>
          <w:lang w:val="fr-FR"/>
        </w:rPr>
        <w:t>.</w:t>
      </w:r>
      <w:r w:rsidR="001C1CE1" w:rsidRPr="000C364D">
        <w:rPr>
          <w:color w:val="000000" w:themeColor="text1"/>
          <w:lang w:val="fr-FR"/>
        </w:rPr>
        <w:t xml:space="preserve"> </w:t>
      </w:r>
    </w:p>
    <w:p w14:paraId="234D7DB5" w14:textId="098C3701" w:rsidR="00DF4183" w:rsidRPr="000C364D" w:rsidRDefault="00C53BFA" w:rsidP="00DF4183">
      <w:pPr>
        <w:rPr>
          <w:color w:val="000000" w:themeColor="text1"/>
          <w:lang w:val="fr-FR"/>
        </w:rPr>
      </w:pPr>
      <w:r w:rsidRPr="000C364D">
        <w:rPr>
          <w:rFonts w:cstheme="majorHAnsi"/>
          <w:color w:val="000000" w:themeColor="text1"/>
          <w:lang w:val="fr-FR"/>
        </w:rPr>
        <w:t xml:space="preserve">Les modèles de lettres sont </w:t>
      </w:r>
      <w:r w:rsidR="00EA5548" w:rsidRPr="000C364D">
        <w:rPr>
          <w:rFonts w:cstheme="majorHAnsi"/>
          <w:color w:val="000000" w:themeColor="text1"/>
          <w:lang w:val="fr-FR"/>
        </w:rPr>
        <w:t>contenus</w:t>
      </w:r>
      <w:r w:rsidRPr="000C364D">
        <w:rPr>
          <w:rFonts w:cstheme="majorHAnsi"/>
          <w:color w:val="000000" w:themeColor="text1"/>
          <w:lang w:val="fr-FR"/>
        </w:rPr>
        <w:t xml:space="preserve"> au</w:t>
      </w:r>
      <w:r w:rsidR="001C3F34" w:rsidRPr="000C364D">
        <w:rPr>
          <w:rFonts w:cstheme="majorHAnsi"/>
          <w:color w:val="000000" w:themeColor="text1"/>
          <w:lang w:val="fr-FR"/>
        </w:rPr>
        <w:t xml:space="preserve"> </w:t>
      </w:r>
      <w:r w:rsidR="001C3F34" w:rsidRPr="000C364D">
        <w:rPr>
          <w:rFonts w:cstheme="majorHAnsi"/>
          <w:b/>
          <w:bCs/>
          <w:color w:val="000000" w:themeColor="text1"/>
          <w:lang w:val="fr-FR"/>
        </w:rPr>
        <w:t>§</w:t>
      </w:r>
      <w:r w:rsidRPr="000C364D">
        <w:rPr>
          <w:rFonts w:cstheme="majorHAnsi"/>
          <w:b/>
          <w:bCs/>
          <w:color w:val="000000" w:themeColor="text1"/>
          <w:lang w:val="fr-FR"/>
        </w:rPr>
        <w:t xml:space="preserve"> </w:t>
      </w:r>
      <w:r w:rsidR="001C3F34" w:rsidRPr="000C364D">
        <w:rPr>
          <w:rFonts w:cstheme="majorHAnsi"/>
          <w:b/>
          <w:bCs/>
          <w:color w:val="000000" w:themeColor="text1"/>
          <w:lang w:val="fr-FR"/>
        </w:rPr>
        <w:t>5.5.2</w:t>
      </w:r>
      <w:r w:rsidRPr="000C364D">
        <w:rPr>
          <w:rFonts w:cstheme="majorHAnsi"/>
          <w:color w:val="000000" w:themeColor="text1"/>
          <w:lang w:val="fr-FR"/>
        </w:rPr>
        <w:t xml:space="preserve"> du </w:t>
      </w:r>
      <w:r w:rsidR="005413C7" w:rsidRPr="000C364D">
        <w:rPr>
          <w:rFonts w:cstheme="majorHAnsi"/>
          <w:b/>
          <w:bCs/>
          <w:color w:val="000000" w:themeColor="text1"/>
          <w:lang w:val="fr-FR"/>
        </w:rPr>
        <w:t>manuel d’organisation, MAN-ORG-01</w:t>
      </w:r>
      <w:r w:rsidR="00FB59F1" w:rsidRPr="000C364D">
        <w:rPr>
          <w:color w:val="000000" w:themeColor="text1"/>
          <w:lang w:val="fr-FR"/>
        </w:rPr>
        <w:t>.</w:t>
      </w:r>
    </w:p>
    <w:p w14:paraId="72C7B7F7" w14:textId="5123A925" w:rsidR="006546E3" w:rsidRPr="000C364D" w:rsidRDefault="003326BC" w:rsidP="00DF4183">
      <w:pPr>
        <w:rPr>
          <w:color w:val="000000" w:themeColor="text1"/>
          <w:lang w:val="fr-FR"/>
        </w:rPr>
      </w:pPr>
      <w:r w:rsidRPr="000C364D">
        <w:rPr>
          <w:color w:val="000000" w:themeColor="text1"/>
          <w:lang w:val="fr-FR"/>
        </w:rPr>
        <w:t>A l’ouverture de c</w:t>
      </w:r>
      <w:r w:rsidR="001C3F34" w:rsidRPr="000C364D">
        <w:rPr>
          <w:color w:val="000000" w:themeColor="text1"/>
          <w:lang w:val="fr-FR"/>
        </w:rPr>
        <w:t>haque enquête, l</w:t>
      </w:r>
      <w:r w:rsidR="006546E3" w:rsidRPr="000C364D">
        <w:rPr>
          <w:color w:val="000000" w:themeColor="text1"/>
          <w:lang w:val="fr-FR"/>
        </w:rPr>
        <w:t xml:space="preserve">’ensemble </w:t>
      </w:r>
      <w:r w:rsidR="00872D1D" w:rsidRPr="000C364D">
        <w:rPr>
          <w:color w:val="000000" w:themeColor="text1"/>
          <w:lang w:val="fr-FR"/>
        </w:rPr>
        <w:t>du personnel</w:t>
      </w:r>
      <w:r w:rsidR="006546E3" w:rsidRPr="000C364D">
        <w:rPr>
          <w:color w:val="000000" w:themeColor="text1"/>
          <w:lang w:val="fr-FR"/>
        </w:rPr>
        <w:t xml:space="preserve"> </w:t>
      </w:r>
      <w:r w:rsidR="00661AB4">
        <w:rPr>
          <w:color w:val="000000" w:themeColor="text1"/>
          <w:lang w:val="fr-FR"/>
        </w:rPr>
        <w:t>de l’AE</w:t>
      </w:r>
      <w:r w:rsidRPr="000C364D">
        <w:rPr>
          <w:color w:val="000000" w:themeColor="text1"/>
          <w:lang w:val="fr-FR"/>
        </w:rPr>
        <w:t xml:space="preserve"> renseigne</w:t>
      </w:r>
      <w:r w:rsidR="006546E3" w:rsidRPr="000C364D">
        <w:rPr>
          <w:color w:val="000000" w:themeColor="text1"/>
          <w:lang w:val="fr-FR"/>
        </w:rPr>
        <w:t xml:space="preserve"> une déclaration d’intérêt</w:t>
      </w:r>
      <w:r w:rsidR="00033EF6" w:rsidRPr="000C364D">
        <w:rPr>
          <w:color w:val="000000" w:themeColor="text1"/>
          <w:lang w:val="fr-FR"/>
        </w:rPr>
        <w:t>s</w:t>
      </w:r>
      <w:r w:rsidR="006546E3" w:rsidRPr="000C364D">
        <w:rPr>
          <w:color w:val="000000" w:themeColor="text1"/>
          <w:lang w:val="fr-FR"/>
        </w:rPr>
        <w:t>.</w:t>
      </w:r>
    </w:p>
    <w:p w14:paraId="11553B83" w14:textId="0AC9B0A8" w:rsidR="006A51CC" w:rsidRPr="000C364D" w:rsidRDefault="00F54AB2" w:rsidP="004F715D">
      <w:pPr>
        <w:pStyle w:val="NormalWeb"/>
        <w:shd w:val="clear" w:color="auto" w:fill="FFFFFF"/>
        <w:rPr>
          <w:b/>
          <w:bCs/>
          <w:color w:val="000000" w:themeColor="text1"/>
          <w:lang w:val="fr-FR"/>
        </w:rPr>
      </w:pPr>
      <w:r w:rsidRPr="000C364D">
        <w:rPr>
          <w:color w:val="000000" w:themeColor="text1"/>
          <w:lang w:val="fr-FR"/>
        </w:rPr>
        <w:t>L</w:t>
      </w:r>
      <w:r w:rsidR="00D1796D" w:rsidRPr="000C364D">
        <w:rPr>
          <w:color w:val="000000" w:themeColor="text1"/>
          <w:lang w:val="fr-FR"/>
        </w:rPr>
        <w:t>’évaluation</w:t>
      </w:r>
      <w:r w:rsidR="001C1CE1" w:rsidRPr="000C364D">
        <w:rPr>
          <w:color w:val="000000" w:themeColor="text1"/>
          <w:lang w:val="fr-FR"/>
        </w:rPr>
        <w:t xml:space="preserve"> </w:t>
      </w:r>
      <w:r w:rsidR="00D1796D" w:rsidRPr="000C364D">
        <w:rPr>
          <w:color w:val="000000" w:themeColor="text1"/>
          <w:lang w:val="fr-FR"/>
        </w:rPr>
        <w:t>des</w:t>
      </w:r>
      <w:r w:rsidR="003326BC" w:rsidRPr="000C364D">
        <w:rPr>
          <w:color w:val="000000" w:themeColor="text1"/>
          <w:lang w:val="fr-FR"/>
        </w:rPr>
        <w:t xml:space="preserve"> déclarations des</w:t>
      </w:r>
      <w:r w:rsidR="001C1CE1" w:rsidRPr="000C364D">
        <w:rPr>
          <w:color w:val="000000" w:themeColor="text1"/>
          <w:lang w:val="fr-FR"/>
        </w:rPr>
        <w:t xml:space="preserve"> </w:t>
      </w:r>
      <w:r w:rsidR="00D1796D" w:rsidRPr="000C364D">
        <w:rPr>
          <w:color w:val="000000" w:themeColor="text1"/>
          <w:lang w:val="fr-FR"/>
        </w:rPr>
        <w:t>conflits</w:t>
      </w:r>
      <w:r w:rsidR="001C1CE1" w:rsidRPr="000C364D">
        <w:rPr>
          <w:color w:val="000000" w:themeColor="text1"/>
          <w:lang w:val="fr-FR"/>
        </w:rPr>
        <w:t xml:space="preserve"> </w:t>
      </w:r>
      <w:r w:rsidR="00D1796D" w:rsidRPr="000C364D">
        <w:rPr>
          <w:color w:val="000000" w:themeColor="text1"/>
          <w:lang w:val="fr-FR"/>
        </w:rPr>
        <w:t>d’intérêt</w:t>
      </w:r>
      <w:r w:rsidR="00DE7479" w:rsidRPr="000C364D">
        <w:rPr>
          <w:color w:val="000000" w:themeColor="text1"/>
          <w:lang w:val="fr-FR"/>
        </w:rPr>
        <w:t>s</w:t>
      </w:r>
      <w:r w:rsidR="001C1CE1" w:rsidRPr="000C364D">
        <w:rPr>
          <w:color w:val="000000" w:themeColor="text1"/>
          <w:lang w:val="fr-FR"/>
        </w:rPr>
        <w:t xml:space="preserve"> </w:t>
      </w:r>
      <w:r w:rsidR="00D1796D" w:rsidRPr="000C364D">
        <w:rPr>
          <w:color w:val="000000" w:themeColor="text1"/>
          <w:lang w:val="fr-FR"/>
        </w:rPr>
        <w:t>concernant</w:t>
      </w:r>
      <w:r w:rsidR="001C1CE1" w:rsidRPr="000C364D">
        <w:rPr>
          <w:color w:val="000000" w:themeColor="text1"/>
          <w:lang w:val="fr-FR"/>
        </w:rPr>
        <w:t xml:space="preserve"> </w:t>
      </w:r>
      <w:r w:rsidR="00FB59F1" w:rsidRPr="000C364D">
        <w:rPr>
          <w:color w:val="000000" w:themeColor="text1"/>
          <w:lang w:val="fr-FR"/>
        </w:rPr>
        <w:t>son</w:t>
      </w:r>
      <w:r w:rsidR="001C1CE1" w:rsidRPr="000C364D">
        <w:rPr>
          <w:color w:val="000000" w:themeColor="text1"/>
          <w:lang w:val="fr-FR"/>
        </w:rPr>
        <w:t xml:space="preserve"> </w:t>
      </w:r>
      <w:r w:rsidR="00FB59F1" w:rsidRPr="000C364D">
        <w:rPr>
          <w:color w:val="000000" w:themeColor="text1"/>
          <w:lang w:val="fr-FR"/>
        </w:rPr>
        <w:t>personnel</w:t>
      </w:r>
      <w:r w:rsidR="001C1CE1" w:rsidRPr="000C364D">
        <w:rPr>
          <w:color w:val="000000" w:themeColor="text1"/>
          <w:lang w:val="fr-FR"/>
        </w:rPr>
        <w:t xml:space="preserve"> </w:t>
      </w:r>
      <w:r w:rsidR="00FB59F1" w:rsidRPr="000C364D">
        <w:rPr>
          <w:color w:val="000000" w:themeColor="text1"/>
          <w:lang w:val="fr-FR"/>
        </w:rPr>
        <w:t>(à</w:t>
      </w:r>
      <w:r w:rsidR="001C1CE1" w:rsidRPr="000C364D">
        <w:rPr>
          <w:color w:val="000000" w:themeColor="text1"/>
          <w:lang w:val="fr-FR"/>
        </w:rPr>
        <w:t xml:space="preserve"> </w:t>
      </w:r>
      <w:r w:rsidR="00FB59F1" w:rsidRPr="000C364D">
        <w:rPr>
          <w:color w:val="000000" w:themeColor="text1"/>
          <w:lang w:val="fr-FR"/>
        </w:rPr>
        <w:t>temps</w:t>
      </w:r>
      <w:r w:rsidR="001C1CE1" w:rsidRPr="000C364D">
        <w:rPr>
          <w:color w:val="000000" w:themeColor="text1"/>
          <w:lang w:val="fr-FR"/>
        </w:rPr>
        <w:t xml:space="preserve"> </w:t>
      </w:r>
      <w:r w:rsidR="00FB59F1" w:rsidRPr="000C364D">
        <w:rPr>
          <w:color w:val="000000" w:themeColor="text1"/>
          <w:lang w:val="fr-FR"/>
        </w:rPr>
        <w:t>plein</w:t>
      </w:r>
      <w:r w:rsidR="001C1CE1" w:rsidRPr="000C364D">
        <w:rPr>
          <w:color w:val="000000" w:themeColor="text1"/>
          <w:lang w:val="fr-FR"/>
        </w:rPr>
        <w:t xml:space="preserve"> </w:t>
      </w:r>
      <w:r w:rsidR="00FB59F1" w:rsidRPr="000C364D">
        <w:rPr>
          <w:color w:val="000000" w:themeColor="text1"/>
          <w:lang w:val="fr-FR"/>
        </w:rPr>
        <w:t>ou</w:t>
      </w:r>
      <w:r w:rsidR="001C1CE1" w:rsidRPr="000C364D">
        <w:rPr>
          <w:color w:val="000000" w:themeColor="text1"/>
          <w:lang w:val="fr-FR"/>
        </w:rPr>
        <w:t xml:space="preserve"> </w:t>
      </w:r>
      <w:r w:rsidR="00FB59F1" w:rsidRPr="000C364D">
        <w:rPr>
          <w:color w:val="000000" w:themeColor="text1"/>
          <w:lang w:val="fr-FR"/>
        </w:rPr>
        <w:t>à</w:t>
      </w:r>
      <w:r w:rsidR="001C1CE1" w:rsidRPr="000C364D">
        <w:rPr>
          <w:color w:val="000000" w:themeColor="text1"/>
          <w:lang w:val="fr-FR"/>
        </w:rPr>
        <w:t xml:space="preserve"> </w:t>
      </w:r>
      <w:r w:rsidR="00FB59F1" w:rsidRPr="000C364D">
        <w:rPr>
          <w:color w:val="000000" w:themeColor="text1"/>
          <w:lang w:val="fr-FR"/>
        </w:rPr>
        <w:t>temps</w:t>
      </w:r>
      <w:r w:rsidR="001C1CE1" w:rsidRPr="000C364D">
        <w:rPr>
          <w:color w:val="000000" w:themeColor="text1"/>
          <w:lang w:val="fr-FR"/>
        </w:rPr>
        <w:t xml:space="preserve"> </w:t>
      </w:r>
      <w:r w:rsidR="00FB59F1" w:rsidRPr="000C364D">
        <w:rPr>
          <w:color w:val="000000" w:themeColor="text1"/>
          <w:lang w:val="fr-FR"/>
        </w:rPr>
        <w:t>partiel)</w:t>
      </w:r>
      <w:r w:rsidR="001C1CE1" w:rsidRPr="000C364D">
        <w:rPr>
          <w:color w:val="000000" w:themeColor="text1"/>
          <w:lang w:val="fr-FR"/>
        </w:rPr>
        <w:t xml:space="preserve"> </w:t>
      </w:r>
      <w:r w:rsidR="00FB59F1" w:rsidRPr="000C364D">
        <w:rPr>
          <w:color w:val="000000" w:themeColor="text1"/>
          <w:lang w:val="fr-FR"/>
        </w:rPr>
        <w:t>et</w:t>
      </w:r>
      <w:r w:rsidR="001C1CE1" w:rsidRPr="000C364D">
        <w:rPr>
          <w:color w:val="000000" w:themeColor="text1"/>
          <w:lang w:val="fr-FR"/>
        </w:rPr>
        <w:t xml:space="preserve"> </w:t>
      </w:r>
      <w:r w:rsidR="00FB59F1" w:rsidRPr="000C364D">
        <w:rPr>
          <w:color w:val="000000" w:themeColor="text1"/>
          <w:lang w:val="fr-FR"/>
        </w:rPr>
        <w:t>d</w:t>
      </w:r>
      <w:r w:rsidR="00D1796D" w:rsidRPr="000C364D">
        <w:rPr>
          <w:color w:val="000000" w:themeColor="text1"/>
          <w:lang w:val="fr-FR"/>
        </w:rPr>
        <w:t>es</w:t>
      </w:r>
      <w:r w:rsidR="001C1CE1" w:rsidRPr="000C364D">
        <w:rPr>
          <w:color w:val="000000" w:themeColor="text1"/>
          <w:lang w:val="fr-FR"/>
        </w:rPr>
        <w:t xml:space="preserve"> </w:t>
      </w:r>
      <w:r w:rsidR="00D1796D" w:rsidRPr="000C364D">
        <w:rPr>
          <w:color w:val="000000" w:themeColor="text1"/>
          <w:lang w:val="fr-FR"/>
        </w:rPr>
        <w:t>experts</w:t>
      </w:r>
      <w:r w:rsidR="001C1CE1" w:rsidRPr="000C364D">
        <w:rPr>
          <w:color w:val="000000" w:themeColor="text1"/>
          <w:lang w:val="fr-FR"/>
        </w:rPr>
        <w:t xml:space="preserve"> </w:t>
      </w:r>
      <w:r w:rsidR="00FB59F1" w:rsidRPr="000C364D">
        <w:rPr>
          <w:color w:val="000000" w:themeColor="text1"/>
          <w:lang w:val="fr-FR"/>
        </w:rPr>
        <w:t>proposés</w:t>
      </w:r>
      <w:r w:rsidR="001C1CE1" w:rsidRPr="000C364D">
        <w:rPr>
          <w:color w:val="000000" w:themeColor="text1"/>
          <w:lang w:val="fr-FR"/>
        </w:rPr>
        <w:t xml:space="preserve"> </w:t>
      </w:r>
      <w:r w:rsidR="00DE7479" w:rsidRPr="000C364D">
        <w:rPr>
          <w:color w:val="000000" w:themeColor="text1"/>
          <w:lang w:val="fr-FR"/>
        </w:rPr>
        <w:t>par</w:t>
      </w:r>
      <w:r w:rsidR="001C1CE1" w:rsidRPr="000C364D">
        <w:rPr>
          <w:color w:val="000000" w:themeColor="text1"/>
          <w:lang w:val="fr-FR"/>
        </w:rPr>
        <w:t xml:space="preserve"> </w:t>
      </w:r>
      <w:r w:rsidR="00DE7479" w:rsidRPr="000C364D">
        <w:rPr>
          <w:color w:val="000000" w:themeColor="text1"/>
          <w:lang w:val="fr-FR"/>
        </w:rPr>
        <w:t>d’autres</w:t>
      </w:r>
      <w:r w:rsidR="001C1CE1" w:rsidRPr="000C364D">
        <w:rPr>
          <w:color w:val="000000" w:themeColor="text1"/>
          <w:lang w:val="fr-FR"/>
        </w:rPr>
        <w:t xml:space="preserve"> </w:t>
      </w:r>
      <w:r w:rsidR="00DE7479" w:rsidRPr="000C364D">
        <w:rPr>
          <w:color w:val="000000" w:themeColor="text1"/>
          <w:lang w:val="fr-FR"/>
        </w:rPr>
        <w:t>organismes</w:t>
      </w:r>
      <w:r w:rsidR="001C1CE1" w:rsidRPr="000C364D">
        <w:rPr>
          <w:color w:val="000000" w:themeColor="text1"/>
          <w:lang w:val="fr-FR"/>
        </w:rPr>
        <w:t xml:space="preserve"> </w:t>
      </w:r>
      <w:r w:rsidR="00DE7479" w:rsidRPr="000C364D">
        <w:rPr>
          <w:color w:val="000000" w:themeColor="text1"/>
          <w:lang w:val="fr-FR"/>
        </w:rPr>
        <w:t>nationaux</w:t>
      </w:r>
      <w:r w:rsidR="001C1CE1" w:rsidRPr="000C364D">
        <w:rPr>
          <w:color w:val="000000" w:themeColor="text1"/>
          <w:lang w:val="fr-FR"/>
        </w:rPr>
        <w:t xml:space="preserve"> </w:t>
      </w:r>
      <w:r w:rsidR="00D1796D" w:rsidRPr="000C364D">
        <w:rPr>
          <w:color w:val="000000" w:themeColor="text1"/>
          <w:lang w:val="fr-FR"/>
        </w:rPr>
        <w:t>avant</w:t>
      </w:r>
      <w:r w:rsidR="001C1CE1" w:rsidRPr="000C364D">
        <w:rPr>
          <w:color w:val="000000" w:themeColor="text1"/>
          <w:lang w:val="fr-FR"/>
        </w:rPr>
        <w:t xml:space="preserve"> </w:t>
      </w:r>
      <w:r w:rsidR="00D1796D" w:rsidRPr="000C364D">
        <w:rPr>
          <w:color w:val="000000" w:themeColor="text1"/>
          <w:lang w:val="fr-FR"/>
        </w:rPr>
        <w:t>leur</w:t>
      </w:r>
      <w:r w:rsidR="001C1CE1" w:rsidRPr="000C364D">
        <w:rPr>
          <w:color w:val="000000" w:themeColor="text1"/>
          <w:lang w:val="fr-FR"/>
        </w:rPr>
        <w:t xml:space="preserve"> </w:t>
      </w:r>
      <w:r w:rsidR="00D1796D" w:rsidRPr="000C364D">
        <w:rPr>
          <w:color w:val="000000" w:themeColor="text1"/>
          <w:lang w:val="fr-FR"/>
        </w:rPr>
        <w:t>détachement</w:t>
      </w:r>
      <w:r w:rsidR="001C1CE1" w:rsidRPr="000C364D">
        <w:rPr>
          <w:color w:val="000000" w:themeColor="text1"/>
          <w:lang w:val="fr-FR"/>
        </w:rPr>
        <w:t xml:space="preserve"> </w:t>
      </w:r>
      <w:r w:rsidR="00D1796D" w:rsidRPr="000C364D">
        <w:rPr>
          <w:color w:val="000000" w:themeColor="text1"/>
          <w:lang w:val="fr-FR"/>
        </w:rPr>
        <w:t>pour</w:t>
      </w:r>
      <w:r w:rsidR="001C1CE1" w:rsidRPr="000C364D">
        <w:rPr>
          <w:color w:val="000000" w:themeColor="text1"/>
          <w:lang w:val="fr-FR"/>
        </w:rPr>
        <w:t xml:space="preserve"> </w:t>
      </w:r>
      <w:r w:rsidR="00D1796D" w:rsidRPr="000C364D">
        <w:rPr>
          <w:color w:val="000000" w:themeColor="text1"/>
          <w:lang w:val="fr-FR"/>
        </w:rPr>
        <w:t>une</w:t>
      </w:r>
      <w:r w:rsidR="001C1CE1" w:rsidRPr="000C364D">
        <w:rPr>
          <w:color w:val="000000" w:themeColor="text1"/>
          <w:lang w:val="fr-FR"/>
        </w:rPr>
        <w:t xml:space="preserve"> </w:t>
      </w:r>
      <w:r w:rsidR="00D1796D"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réalisée</w:t>
      </w:r>
      <w:r w:rsidR="001C1CE1" w:rsidRPr="000C364D">
        <w:rPr>
          <w:color w:val="000000" w:themeColor="text1"/>
          <w:lang w:val="fr-FR"/>
        </w:rPr>
        <w:t xml:space="preserve"> </w:t>
      </w:r>
      <w:r w:rsidRPr="000C364D">
        <w:rPr>
          <w:color w:val="000000" w:themeColor="text1"/>
          <w:lang w:val="fr-FR"/>
        </w:rPr>
        <w:t>conform</w:t>
      </w:r>
      <w:r w:rsidR="00417EC8" w:rsidRPr="000C364D">
        <w:rPr>
          <w:color w:val="000000" w:themeColor="text1"/>
          <w:lang w:val="fr-FR"/>
        </w:rPr>
        <w:t>é</w:t>
      </w:r>
      <w:r w:rsidRPr="000C364D">
        <w:rPr>
          <w:color w:val="000000" w:themeColor="text1"/>
          <w:lang w:val="fr-FR"/>
        </w:rPr>
        <w:t>ment</w:t>
      </w:r>
      <w:r w:rsidR="001C1CE1" w:rsidRPr="000C364D">
        <w:rPr>
          <w:color w:val="000000" w:themeColor="text1"/>
          <w:lang w:val="fr-FR"/>
        </w:rPr>
        <w:t xml:space="preserve"> </w:t>
      </w:r>
      <w:r w:rsidR="00221A8E" w:rsidRPr="000C364D">
        <w:rPr>
          <w:color w:val="000000" w:themeColor="text1"/>
          <w:lang w:val="fr-FR"/>
        </w:rPr>
        <w:t>au</w:t>
      </w:r>
      <w:r w:rsidR="003326BC" w:rsidRPr="000C364D">
        <w:rPr>
          <w:rFonts w:cstheme="majorHAnsi"/>
          <w:color w:val="000000" w:themeColor="text1"/>
          <w:lang w:val="fr-FR"/>
        </w:rPr>
        <w:t xml:space="preserve"> </w:t>
      </w:r>
      <w:r w:rsidR="003326BC" w:rsidRPr="000C364D">
        <w:rPr>
          <w:rFonts w:cstheme="majorHAnsi"/>
          <w:b/>
          <w:bCs/>
          <w:color w:val="000000" w:themeColor="text1"/>
          <w:lang w:val="fr-FR"/>
        </w:rPr>
        <w:t>§ 6.4</w:t>
      </w:r>
      <w:r w:rsidR="0040376B" w:rsidRPr="000C364D">
        <w:rPr>
          <w:rFonts w:cstheme="majorHAnsi"/>
          <w:b/>
          <w:bCs/>
          <w:color w:val="000000" w:themeColor="text1"/>
          <w:lang w:val="fr-FR"/>
        </w:rPr>
        <w:t xml:space="preserve"> </w:t>
      </w:r>
      <w:r w:rsidR="003326BC" w:rsidRPr="000C364D">
        <w:rPr>
          <w:rFonts w:cstheme="majorHAnsi"/>
          <w:color w:val="000000" w:themeColor="text1"/>
          <w:lang w:val="fr-FR"/>
        </w:rPr>
        <w:t xml:space="preserve">du </w:t>
      </w:r>
      <w:r w:rsidR="003326BC" w:rsidRPr="000C364D">
        <w:rPr>
          <w:rFonts w:cstheme="majorHAnsi"/>
          <w:b/>
          <w:bCs/>
          <w:color w:val="000000" w:themeColor="text1"/>
          <w:lang w:val="fr-FR"/>
        </w:rPr>
        <w:t>manuel d’organisation, MAN-ORG-01</w:t>
      </w:r>
      <w:r w:rsidR="00331B4A" w:rsidRPr="000C364D">
        <w:rPr>
          <w:color w:val="000000" w:themeColor="text1"/>
          <w:lang w:val="fr-FR"/>
        </w:rPr>
        <w:t>.</w:t>
      </w:r>
    </w:p>
    <w:p w14:paraId="46628C2A" w14:textId="358C0BED" w:rsidR="0040376B" w:rsidRPr="000C364D" w:rsidRDefault="0040376B" w:rsidP="0040376B">
      <w:pPr>
        <w:rPr>
          <w:color w:val="000000" w:themeColor="text1"/>
          <w:lang w:val="fr-FR"/>
        </w:rPr>
      </w:pPr>
      <w:r w:rsidRPr="000C364D">
        <w:rPr>
          <w:color w:val="000000" w:themeColor="text1"/>
          <w:lang w:val="fr-FR"/>
        </w:rPr>
        <w:t xml:space="preserve">Le § </w:t>
      </w:r>
      <w:r w:rsidRPr="000C364D">
        <w:rPr>
          <w:b/>
          <w:bCs/>
          <w:color w:val="000000" w:themeColor="text1"/>
          <w:lang w:val="fr-FR"/>
        </w:rPr>
        <w:t xml:space="preserve">6.4.3 du manuel d’organisation </w:t>
      </w:r>
      <w:r w:rsidRPr="000C364D">
        <w:rPr>
          <w:color w:val="000000" w:themeColor="text1"/>
          <w:lang w:val="fr-FR"/>
        </w:rPr>
        <w:t>(</w:t>
      </w:r>
      <w:r w:rsidRPr="000C364D">
        <w:rPr>
          <w:b/>
          <w:bCs/>
          <w:color w:val="000000" w:themeColor="text1"/>
          <w:lang w:val="fr-FR"/>
        </w:rPr>
        <w:t>MAN-ORG-01</w:t>
      </w:r>
      <w:r w:rsidRPr="000C364D">
        <w:rPr>
          <w:color w:val="000000" w:themeColor="text1"/>
          <w:lang w:val="fr-FR"/>
        </w:rPr>
        <w:t>), utilisé lors de lors de la constitution des équipes d’enquête, contient une matrice de risque de conflit d’intérêts ainsi qu’une liste non exhaustive des types de conflits d’intérêts et les mesures à suivre.</w:t>
      </w:r>
    </w:p>
    <w:p w14:paraId="0C9D9451" w14:textId="4E912660" w:rsidR="006A51CC" w:rsidRPr="000C364D" w:rsidRDefault="00DB3197" w:rsidP="006B42F1">
      <w:pPr>
        <w:pStyle w:val="Titre2"/>
        <w:numPr>
          <w:ilvl w:val="1"/>
          <w:numId w:val="13"/>
        </w:numPr>
        <w:ind w:left="567" w:hanging="567"/>
        <w:rPr>
          <w:color w:val="000000" w:themeColor="text1"/>
          <w:sz w:val="24"/>
          <w:szCs w:val="24"/>
          <w:lang w:val="fr-FR"/>
        </w:rPr>
      </w:pPr>
      <w:bookmarkStart w:id="57" w:name="_Toc211918438"/>
      <w:bookmarkEnd w:id="55"/>
      <w:bookmarkEnd w:id="56"/>
      <w:r w:rsidRPr="000C364D">
        <w:rPr>
          <w:color w:val="000000" w:themeColor="text1"/>
          <w:sz w:val="24"/>
          <w:szCs w:val="24"/>
          <w:lang w:val="fr-FR"/>
        </w:rPr>
        <w:t>Équipements</w:t>
      </w:r>
      <w:r w:rsidR="001C1CE1" w:rsidRPr="000C364D">
        <w:rPr>
          <w:color w:val="000000" w:themeColor="text1"/>
          <w:sz w:val="24"/>
          <w:szCs w:val="24"/>
          <w:lang w:val="fr-FR"/>
        </w:rPr>
        <w:t xml:space="preserve"> </w:t>
      </w:r>
      <w:r w:rsidR="001963FE" w:rsidRPr="000C364D">
        <w:rPr>
          <w:color w:val="000000" w:themeColor="text1"/>
          <w:sz w:val="24"/>
          <w:szCs w:val="24"/>
          <w:lang w:val="fr-FR"/>
        </w:rPr>
        <w:t>et</w:t>
      </w:r>
      <w:r w:rsidR="001C1CE1" w:rsidRPr="000C364D">
        <w:rPr>
          <w:color w:val="000000" w:themeColor="text1"/>
          <w:sz w:val="24"/>
          <w:szCs w:val="24"/>
          <w:lang w:val="fr-FR"/>
        </w:rPr>
        <w:t xml:space="preserve"> </w:t>
      </w:r>
      <w:r w:rsidR="001963FE" w:rsidRPr="000C364D">
        <w:rPr>
          <w:color w:val="000000" w:themeColor="text1"/>
          <w:sz w:val="24"/>
          <w:szCs w:val="24"/>
          <w:lang w:val="fr-FR"/>
        </w:rPr>
        <w:t>matériel</w:t>
      </w:r>
      <w:r w:rsidR="001C1CE1" w:rsidRPr="000C364D">
        <w:rPr>
          <w:color w:val="000000" w:themeColor="text1"/>
          <w:sz w:val="24"/>
          <w:szCs w:val="24"/>
          <w:lang w:val="fr-FR"/>
        </w:rPr>
        <w:t xml:space="preserve"> </w:t>
      </w:r>
      <w:r w:rsidR="00EA5548" w:rsidRPr="000C364D">
        <w:rPr>
          <w:color w:val="000000" w:themeColor="text1"/>
          <w:sz w:val="24"/>
          <w:szCs w:val="24"/>
          <w:lang w:val="fr-FR"/>
        </w:rPr>
        <w:t>d’enquête,</w:t>
      </w:r>
      <w:r w:rsidR="001C1CE1" w:rsidRPr="000C364D">
        <w:rPr>
          <w:color w:val="000000" w:themeColor="text1"/>
          <w:sz w:val="24"/>
          <w:szCs w:val="24"/>
          <w:lang w:val="fr-FR"/>
        </w:rPr>
        <w:t xml:space="preserve"> </w:t>
      </w:r>
      <w:r w:rsidR="001963FE" w:rsidRPr="000C364D">
        <w:rPr>
          <w:color w:val="000000" w:themeColor="text1"/>
          <w:sz w:val="24"/>
          <w:szCs w:val="24"/>
          <w:lang w:val="fr-FR"/>
        </w:rPr>
        <w:t>installations</w:t>
      </w:r>
      <w:r w:rsidR="001C1CE1" w:rsidRPr="000C364D">
        <w:rPr>
          <w:color w:val="000000" w:themeColor="text1"/>
          <w:sz w:val="24"/>
          <w:szCs w:val="24"/>
          <w:lang w:val="fr-FR"/>
        </w:rPr>
        <w:t xml:space="preserve"> </w:t>
      </w:r>
      <w:r w:rsidR="001963FE" w:rsidRPr="000C364D">
        <w:rPr>
          <w:color w:val="000000" w:themeColor="text1"/>
          <w:sz w:val="24"/>
          <w:szCs w:val="24"/>
          <w:lang w:val="fr-FR"/>
        </w:rPr>
        <w:t>et</w:t>
      </w:r>
      <w:r w:rsidR="001C1CE1" w:rsidRPr="000C364D">
        <w:rPr>
          <w:color w:val="000000" w:themeColor="text1"/>
          <w:sz w:val="24"/>
          <w:szCs w:val="24"/>
          <w:lang w:val="fr-FR"/>
        </w:rPr>
        <w:t xml:space="preserve"> </w:t>
      </w:r>
      <w:r w:rsidR="001963FE" w:rsidRPr="000C364D">
        <w:rPr>
          <w:color w:val="000000" w:themeColor="text1"/>
          <w:sz w:val="24"/>
          <w:szCs w:val="24"/>
          <w:lang w:val="fr-FR"/>
        </w:rPr>
        <w:t>locaux</w:t>
      </w:r>
      <w:r w:rsidR="001C1CE1" w:rsidRPr="000C364D">
        <w:rPr>
          <w:color w:val="000000" w:themeColor="text1"/>
          <w:sz w:val="24"/>
          <w:szCs w:val="24"/>
          <w:lang w:val="fr-FR"/>
        </w:rPr>
        <w:t xml:space="preserve"> </w:t>
      </w:r>
      <w:r w:rsidR="00661AB4">
        <w:rPr>
          <w:color w:val="000000" w:themeColor="text1"/>
          <w:sz w:val="24"/>
          <w:szCs w:val="24"/>
          <w:lang w:val="fr-FR"/>
        </w:rPr>
        <w:t>de l’AE</w:t>
      </w:r>
      <w:bookmarkEnd w:id="57"/>
      <w:r w:rsidR="001C1CE1" w:rsidRPr="000C364D">
        <w:rPr>
          <w:color w:val="000000" w:themeColor="text1"/>
          <w:sz w:val="24"/>
          <w:szCs w:val="24"/>
          <w:lang w:val="fr-FR"/>
        </w:rPr>
        <w:t xml:space="preserve"> </w:t>
      </w:r>
    </w:p>
    <w:p w14:paraId="05EA5478" w14:textId="6BEE3B73" w:rsidR="001963FE" w:rsidRPr="000C364D" w:rsidRDefault="001963FE" w:rsidP="006B42F1">
      <w:pPr>
        <w:pStyle w:val="Titre2"/>
        <w:numPr>
          <w:ilvl w:val="2"/>
          <w:numId w:val="13"/>
        </w:numPr>
        <w:ind w:left="709"/>
        <w:rPr>
          <w:color w:val="000000" w:themeColor="text1"/>
          <w:sz w:val="24"/>
          <w:szCs w:val="24"/>
          <w:lang w:val="fr-FR"/>
        </w:rPr>
      </w:pPr>
      <w:bookmarkStart w:id="58" w:name="_Toc211918439"/>
      <w:r w:rsidRPr="000C364D">
        <w:rPr>
          <w:color w:val="000000" w:themeColor="text1"/>
          <w:sz w:val="24"/>
          <w:szCs w:val="24"/>
          <w:lang w:val="fr-FR"/>
        </w:rPr>
        <w:t>Équipements</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matériel</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58"/>
    </w:p>
    <w:p w14:paraId="7908AB3A" w14:textId="052343A4" w:rsidR="001963FE" w:rsidRPr="000C364D" w:rsidRDefault="001963FE" w:rsidP="004F715D">
      <w:pPr>
        <w:pStyle w:val="NormalWeb"/>
        <w:shd w:val="clear" w:color="auto" w:fill="FFFFFF"/>
        <w:rPr>
          <w:color w:val="000000" w:themeColor="text1"/>
          <w:lang w:val="fr-FR"/>
        </w:rPr>
      </w:pPr>
      <w:r w:rsidRPr="000C364D">
        <w:rPr>
          <w:color w:val="000000" w:themeColor="text1"/>
          <w:lang w:val="fr-FR"/>
        </w:rPr>
        <w:t>Le</w:t>
      </w:r>
      <w:r w:rsidR="007E0A0B" w:rsidRPr="000C364D">
        <w:rPr>
          <w:b/>
          <w:bCs/>
          <w:color w:val="000000" w:themeColor="text1"/>
          <w:lang w:val="fr-FR"/>
        </w:rPr>
        <w:t xml:space="preserve"> directeur</w:t>
      </w:r>
      <w:r w:rsidR="007E0A0B" w:rsidRPr="000C364D">
        <w:rPr>
          <w:color w:val="000000" w:themeColor="text1"/>
          <w:lang w:val="fr-FR"/>
        </w:rPr>
        <w:t xml:space="preserve"> fournit</w:t>
      </w:r>
      <w:r w:rsidR="001C1CE1" w:rsidRPr="000C364D">
        <w:rPr>
          <w:color w:val="000000" w:themeColor="text1"/>
          <w:lang w:val="fr-FR"/>
        </w:rPr>
        <w:t xml:space="preserve"> </w:t>
      </w:r>
      <w:r w:rsidR="007E0A0B" w:rsidRPr="000C364D">
        <w:rPr>
          <w:color w:val="000000" w:themeColor="text1"/>
          <w:lang w:val="fr-FR"/>
        </w:rPr>
        <w:t xml:space="preserve">aux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matériel</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(outils,</w:t>
      </w:r>
      <w:r w:rsidR="001C1CE1" w:rsidRPr="000C364D">
        <w:rPr>
          <w:color w:val="000000" w:themeColor="text1"/>
          <w:lang w:val="fr-FR"/>
        </w:rPr>
        <w:t xml:space="preserve"> </w:t>
      </w:r>
      <w:r w:rsidRPr="000C364D">
        <w:rPr>
          <w:color w:val="000000" w:themeColor="text1"/>
          <w:lang w:val="fr-FR"/>
        </w:rPr>
        <w:t>matériel</w:t>
      </w:r>
      <w:r w:rsidR="001C1CE1" w:rsidRPr="000C364D">
        <w:rPr>
          <w:color w:val="000000" w:themeColor="text1"/>
          <w:lang w:val="fr-FR"/>
        </w:rPr>
        <w:t xml:space="preserve"> </w:t>
      </w:r>
      <w:r w:rsidRPr="000C364D">
        <w:rPr>
          <w:color w:val="000000" w:themeColor="text1"/>
          <w:lang w:val="fr-FR"/>
        </w:rPr>
        <w:t>d’arpentage,</w:t>
      </w:r>
      <w:r w:rsidR="001C1CE1" w:rsidRPr="000C364D">
        <w:rPr>
          <w:color w:val="000000" w:themeColor="text1"/>
          <w:lang w:val="fr-FR"/>
        </w:rPr>
        <w:t xml:space="preserve"> </w:t>
      </w:r>
      <w:r w:rsidRPr="000C364D">
        <w:rPr>
          <w:color w:val="000000" w:themeColor="text1"/>
          <w:lang w:val="fr-FR"/>
        </w:rPr>
        <w:t>matériel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marquage,</w:t>
      </w:r>
      <w:r w:rsidR="001C1CE1" w:rsidRPr="000C364D">
        <w:rPr>
          <w:color w:val="000000" w:themeColor="text1"/>
          <w:lang w:val="fr-FR"/>
        </w:rPr>
        <w:t xml:space="preserve"> </w:t>
      </w:r>
      <w:r w:rsidRPr="000C364D">
        <w:rPr>
          <w:color w:val="000000" w:themeColor="text1"/>
          <w:lang w:val="fr-FR"/>
        </w:rPr>
        <w:t>etc.),</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moyens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communication</w:t>
      </w:r>
      <w:r w:rsidR="001C1CE1" w:rsidRPr="000C364D">
        <w:rPr>
          <w:color w:val="000000" w:themeColor="text1"/>
          <w:lang w:val="fr-FR"/>
        </w:rPr>
        <w:t xml:space="preserve"> </w:t>
      </w:r>
      <w:r w:rsidRPr="000C364D">
        <w:rPr>
          <w:color w:val="000000" w:themeColor="text1"/>
          <w:lang w:val="fr-FR"/>
        </w:rPr>
        <w:t>(téléphones,</w:t>
      </w:r>
      <w:r w:rsidR="001C1CE1" w:rsidRPr="000C364D">
        <w:rPr>
          <w:color w:val="000000" w:themeColor="text1"/>
          <w:lang w:val="fr-FR"/>
        </w:rPr>
        <w:t xml:space="preserve"> </w:t>
      </w:r>
      <w:r w:rsidRPr="000C364D">
        <w:rPr>
          <w:color w:val="000000" w:themeColor="text1"/>
          <w:lang w:val="fr-FR"/>
        </w:rPr>
        <w:t>internet,</w:t>
      </w:r>
      <w:r w:rsidR="001C1CE1" w:rsidRPr="000C364D">
        <w:rPr>
          <w:color w:val="000000" w:themeColor="text1"/>
          <w:lang w:val="fr-FR"/>
        </w:rPr>
        <w:t xml:space="preserve"> </w:t>
      </w:r>
      <w:r w:rsidRPr="000C364D">
        <w:rPr>
          <w:color w:val="000000" w:themeColor="text1"/>
          <w:lang w:val="fr-FR"/>
        </w:rPr>
        <w:t>etc.)</w:t>
      </w:r>
      <w:r w:rsidR="00A7099B" w:rsidRPr="000C364D">
        <w:rPr>
          <w:color w:val="000000" w:themeColor="text1"/>
          <w:lang w:val="fr-FR"/>
        </w:rPr>
        <w:t>, des moyens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transport</w:t>
      </w:r>
      <w:r w:rsidR="00A7099B" w:rsidRPr="000C364D">
        <w:rPr>
          <w:color w:val="000000" w:themeColor="text1"/>
          <w:lang w:val="fr-FR"/>
        </w:rPr>
        <w:t xml:space="preserve"> ainsi que des équipements de protection individuelle (gants, combinaison, bottes, chaussures de sécurité, etc.) et collective</w:t>
      </w:r>
      <w:r w:rsidRPr="000C364D">
        <w:rPr>
          <w:color w:val="000000" w:themeColor="text1"/>
          <w:lang w:val="fr-FR"/>
        </w:rPr>
        <w:t>.</w:t>
      </w:r>
      <w:r w:rsidR="001C1CE1" w:rsidRPr="000C364D">
        <w:rPr>
          <w:color w:val="000000" w:themeColor="text1"/>
          <w:lang w:val="fr-FR"/>
        </w:rPr>
        <w:t xml:space="preserve"> </w:t>
      </w:r>
    </w:p>
    <w:p w14:paraId="43D5B0A2" w14:textId="2B137211" w:rsidR="001963FE" w:rsidRPr="000C364D" w:rsidRDefault="001963FE" w:rsidP="004F715D">
      <w:pPr>
        <w:pStyle w:val="NormalWeb"/>
        <w:shd w:val="clear" w:color="auto" w:fill="FFFFFF"/>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matériel</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terrain</w:t>
      </w:r>
      <w:r w:rsidR="00770A6E" w:rsidRPr="000C364D">
        <w:rPr>
          <w:color w:val="000000" w:themeColor="text1"/>
          <w:lang w:val="fr-FR"/>
        </w:rPr>
        <w:t>,</w:t>
      </w:r>
      <w:r w:rsidR="001C1CE1" w:rsidRPr="000C364D">
        <w:rPr>
          <w:color w:val="000000" w:themeColor="text1"/>
          <w:lang w:val="fr-FR"/>
        </w:rPr>
        <w:t xml:space="preserve"> </w:t>
      </w:r>
      <w:r w:rsidR="00770A6E"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commun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individuel</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lignes</w:t>
      </w:r>
      <w:r w:rsidR="001C1CE1" w:rsidRPr="000C364D">
        <w:rPr>
          <w:color w:val="000000" w:themeColor="text1"/>
          <w:lang w:val="fr-FR"/>
        </w:rPr>
        <w:t xml:space="preserve"> </w:t>
      </w:r>
      <w:r w:rsidRPr="000C364D">
        <w:rPr>
          <w:color w:val="000000" w:themeColor="text1"/>
          <w:lang w:val="fr-FR"/>
        </w:rPr>
        <w:t>directrices</w:t>
      </w:r>
      <w:r w:rsidR="001C1CE1" w:rsidRPr="000C364D">
        <w:rPr>
          <w:color w:val="000000" w:themeColor="text1"/>
          <w:lang w:val="fr-FR"/>
        </w:rPr>
        <w:t xml:space="preserve"> </w:t>
      </w:r>
      <w:r w:rsidRPr="000C364D">
        <w:rPr>
          <w:color w:val="000000" w:themeColor="text1"/>
          <w:lang w:val="fr-FR"/>
        </w:rPr>
        <w:t>spécifiques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00770A6E" w:rsidRPr="000C364D">
        <w:rPr>
          <w:color w:val="000000" w:themeColor="text1"/>
          <w:lang w:val="fr-FR"/>
        </w:rPr>
        <w:t>et</w:t>
      </w:r>
      <w:r w:rsidR="001C1CE1" w:rsidRPr="000C364D">
        <w:rPr>
          <w:color w:val="000000" w:themeColor="text1"/>
          <w:lang w:val="fr-FR"/>
        </w:rPr>
        <w:t xml:space="preserve"> </w:t>
      </w:r>
      <w:r w:rsidR="00770A6E"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conservation</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contenues</w:t>
      </w:r>
      <w:r w:rsidR="001C1CE1" w:rsidRPr="000C364D">
        <w:rPr>
          <w:color w:val="000000" w:themeColor="text1"/>
          <w:lang w:val="fr-FR"/>
        </w:rPr>
        <w:t xml:space="preserve"> </w:t>
      </w:r>
      <w:r w:rsidR="00255DB2" w:rsidRPr="000C364D">
        <w:rPr>
          <w:rFonts w:cstheme="majorHAnsi"/>
          <w:color w:val="000000" w:themeColor="text1"/>
          <w:lang w:val="fr-FR"/>
        </w:rPr>
        <w:t xml:space="preserve">dans </w:t>
      </w:r>
      <w:r w:rsidR="00255DB2" w:rsidRPr="000C364D">
        <w:rPr>
          <w:rFonts w:cstheme="majorHAnsi"/>
          <w:b/>
          <w:bCs/>
          <w:color w:val="000000" w:themeColor="text1"/>
          <w:lang w:val="fr-FR"/>
        </w:rPr>
        <w:t xml:space="preserve">l’Outil de gestion du matériel et des équipements </w:t>
      </w:r>
      <w:r w:rsidR="00877752">
        <w:rPr>
          <w:rFonts w:cstheme="majorHAnsi"/>
          <w:b/>
          <w:bCs/>
          <w:color w:val="000000" w:themeColor="text1"/>
          <w:lang w:val="fr-FR"/>
        </w:rPr>
        <w:t>de l’autorité</w:t>
      </w:r>
      <w:r w:rsidR="00255DB2" w:rsidRPr="000C364D">
        <w:rPr>
          <w:rFonts w:cstheme="majorHAnsi"/>
          <w:b/>
          <w:bCs/>
          <w:color w:val="000000" w:themeColor="text1"/>
          <w:lang w:val="fr-FR"/>
        </w:rPr>
        <w:t xml:space="preserve"> (</w:t>
      </w:r>
      <w:r w:rsidR="00826820" w:rsidRPr="000C364D">
        <w:rPr>
          <w:rFonts w:cstheme="majorHAnsi"/>
          <w:b/>
          <w:bCs/>
          <w:color w:val="000000" w:themeColor="text1"/>
          <w:lang w:val="fr-FR"/>
        </w:rPr>
        <w:t>OUT-ORG</w:t>
      </w:r>
      <w:r w:rsidR="00255DB2" w:rsidRPr="000C364D">
        <w:rPr>
          <w:rFonts w:cstheme="majorHAnsi"/>
          <w:b/>
          <w:bCs/>
          <w:color w:val="000000" w:themeColor="text1"/>
          <w:lang w:val="fr-FR"/>
        </w:rPr>
        <w:t>-03)</w:t>
      </w:r>
      <w:r w:rsidRPr="000C364D">
        <w:rPr>
          <w:color w:val="000000" w:themeColor="text1"/>
          <w:lang w:val="fr-FR"/>
        </w:rPr>
        <w:t>.</w:t>
      </w:r>
    </w:p>
    <w:p w14:paraId="67E9F706" w14:textId="4B1B2DBB" w:rsidR="00F442A8" w:rsidRPr="000C364D" w:rsidRDefault="001963FE" w:rsidP="00F442A8">
      <w:pPr>
        <w:pStyle w:val="NormalWeb"/>
        <w:shd w:val="clear" w:color="auto" w:fill="FFFFFF"/>
        <w:rPr>
          <w:color w:val="000000" w:themeColor="text1"/>
          <w:lang w:val="fr-FR"/>
        </w:rPr>
      </w:pPr>
      <w:r w:rsidRPr="000C364D">
        <w:rPr>
          <w:color w:val="000000" w:themeColor="text1"/>
          <w:lang w:val="fr-FR"/>
        </w:rPr>
        <w:lastRenderedPageBreak/>
        <w:t>Le</w:t>
      </w:r>
      <w:r w:rsidR="001C1CE1" w:rsidRPr="000C364D">
        <w:rPr>
          <w:color w:val="000000" w:themeColor="text1"/>
          <w:lang w:val="fr-FR"/>
        </w:rPr>
        <w:t xml:space="preserve"> </w:t>
      </w:r>
      <w:r w:rsidR="005A3C16">
        <w:rPr>
          <w:b/>
          <w:bCs/>
          <w:color w:val="000000" w:themeColor="text1"/>
          <w:lang w:val="fr-FR"/>
        </w:rPr>
        <w:t>C/S Administratif</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chargé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l’acquisition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matériel</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sa</w:t>
      </w:r>
      <w:r w:rsidR="001C1CE1" w:rsidRPr="000C364D">
        <w:rPr>
          <w:color w:val="000000" w:themeColor="text1"/>
          <w:lang w:val="fr-FR"/>
        </w:rPr>
        <w:t xml:space="preserve"> </w:t>
      </w:r>
      <w:r w:rsidRPr="000C364D">
        <w:rPr>
          <w:color w:val="000000" w:themeColor="text1"/>
          <w:lang w:val="fr-FR"/>
        </w:rPr>
        <w:t>gestion</w:t>
      </w:r>
      <w:r w:rsidR="000B7910" w:rsidRPr="000C364D">
        <w:rPr>
          <w:color w:val="000000" w:themeColor="text1"/>
          <w:lang w:val="fr-FR"/>
        </w:rPr>
        <w:t xml:space="preserve"> en coordination avec</w:t>
      </w:r>
      <w:r w:rsidR="000B7910" w:rsidRPr="000C364D">
        <w:rPr>
          <w:b/>
          <w:bCs/>
          <w:color w:val="000000" w:themeColor="text1"/>
          <w:lang w:val="fr-FR"/>
        </w:rPr>
        <w:t xml:space="preserve"> </w:t>
      </w:r>
      <w:r w:rsidR="000B7910" w:rsidRPr="000C364D">
        <w:rPr>
          <w:color w:val="000000" w:themeColor="text1"/>
          <w:lang w:val="fr-FR"/>
        </w:rPr>
        <w:t>le</w:t>
      </w:r>
      <w:r w:rsidR="000B7910" w:rsidRPr="000C364D">
        <w:rPr>
          <w:b/>
          <w:bCs/>
          <w:color w:val="000000" w:themeColor="text1"/>
          <w:lang w:val="fr-FR"/>
        </w:rPr>
        <w:t xml:space="preserve"> </w:t>
      </w:r>
      <w:r w:rsidR="00661AB4">
        <w:rPr>
          <w:b/>
          <w:bCs/>
          <w:color w:val="000000" w:themeColor="text1"/>
          <w:lang w:val="fr-FR"/>
        </w:rPr>
        <w:t>C/S Technique</w:t>
      </w:r>
      <w:r w:rsidRPr="000C364D">
        <w:rPr>
          <w:color w:val="000000" w:themeColor="text1"/>
          <w:lang w:val="fr-FR"/>
        </w:rPr>
        <w:t>.</w:t>
      </w:r>
      <w:r w:rsidR="001C1CE1" w:rsidRPr="000C364D">
        <w:rPr>
          <w:color w:val="000000" w:themeColor="text1"/>
          <w:lang w:val="fr-FR"/>
        </w:rPr>
        <w:t xml:space="preserve"> </w:t>
      </w:r>
    </w:p>
    <w:p w14:paraId="098F7AF9" w14:textId="68210C38" w:rsidR="001963FE" w:rsidRPr="000C364D" w:rsidRDefault="005A3C16" w:rsidP="00F442A8">
      <w:pPr>
        <w:pStyle w:val="NormalWeb"/>
        <w:shd w:val="clear" w:color="auto" w:fill="FFFFFF"/>
        <w:rPr>
          <w:color w:val="000000" w:themeColor="text1"/>
          <w:lang w:val="fr-FR"/>
        </w:rPr>
      </w:pPr>
      <w:r w:rsidRPr="000C364D">
        <w:rPr>
          <w:color w:val="000000" w:themeColor="text1"/>
          <w:lang w:val="fr-FR"/>
        </w:rPr>
        <w:t>Conformément</w:t>
      </w:r>
      <w:r w:rsidR="00F442A8" w:rsidRPr="000C364D">
        <w:rPr>
          <w:color w:val="000000" w:themeColor="text1"/>
          <w:lang w:val="fr-FR"/>
        </w:rPr>
        <w:t xml:space="preserve"> à la procédure </w:t>
      </w:r>
      <w:r w:rsidR="00F442A8" w:rsidRPr="000C364D">
        <w:rPr>
          <w:color w:val="000000" w:themeColor="text1"/>
          <w:lang w:val="fr-FR" w:eastAsia="fr-FR"/>
        </w:rPr>
        <w:t>gestion du mat</w:t>
      </w:r>
      <w:r w:rsidR="000F751B" w:rsidRPr="000C364D">
        <w:rPr>
          <w:color w:val="000000" w:themeColor="text1"/>
          <w:lang w:val="fr-FR" w:eastAsia="fr-FR"/>
        </w:rPr>
        <w:t>é</w:t>
      </w:r>
      <w:r w:rsidR="00F442A8" w:rsidRPr="000C364D">
        <w:rPr>
          <w:color w:val="000000" w:themeColor="text1"/>
          <w:lang w:val="fr-FR" w:eastAsia="fr-FR"/>
        </w:rPr>
        <w:t>riel et des équipements d'enquête (</w:t>
      </w:r>
      <w:r w:rsidR="00255DB2" w:rsidRPr="000C364D">
        <w:rPr>
          <w:rFonts w:cstheme="majorHAnsi"/>
          <w:b/>
          <w:bCs/>
          <w:color w:val="000000" w:themeColor="text1"/>
          <w:lang w:val="fr-FR"/>
        </w:rPr>
        <w:t xml:space="preserve">chapitre </w:t>
      </w:r>
      <w:r w:rsidR="007E0A0B" w:rsidRPr="000C364D">
        <w:rPr>
          <w:rFonts w:cstheme="majorHAnsi"/>
          <w:b/>
          <w:bCs/>
          <w:color w:val="000000" w:themeColor="text1"/>
          <w:lang w:val="fr-FR"/>
        </w:rPr>
        <w:t>8</w:t>
      </w:r>
      <w:r w:rsidR="00255DB2" w:rsidRPr="000C364D">
        <w:rPr>
          <w:rFonts w:cstheme="majorHAnsi"/>
          <w:color w:val="000000" w:themeColor="text1"/>
          <w:lang w:val="fr-FR"/>
        </w:rPr>
        <w:t xml:space="preserve"> du </w:t>
      </w:r>
      <w:r w:rsidR="00255DB2" w:rsidRPr="000C364D">
        <w:rPr>
          <w:rFonts w:cstheme="majorHAnsi"/>
          <w:b/>
          <w:bCs/>
          <w:color w:val="000000" w:themeColor="text1"/>
          <w:lang w:val="fr-FR"/>
        </w:rPr>
        <w:t xml:space="preserve">manuel </w:t>
      </w:r>
      <w:r w:rsidR="000F751B" w:rsidRPr="000C364D">
        <w:rPr>
          <w:rFonts w:cstheme="majorHAnsi"/>
          <w:b/>
          <w:bCs/>
          <w:color w:val="000000" w:themeColor="text1"/>
          <w:lang w:val="fr-FR"/>
        </w:rPr>
        <w:t>d’organisation</w:t>
      </w:r>
      <w:r w:rsidR="00F442A8" w:rsidRPr="000C364D">
        <w:rPr>
          <w:color w:val="000000" w:themeColor="text1"/>
          <w:lang w:val="fr-FR" w:eastAsia="fr-FR"/>
        </w:rPr>
        <w:t>)</w:t>
      </w:r>
      <w:r w:rsidR="00F442A8" w:rsidRPr="000C364D">
        <w:rPr>
          <w:color w:val="000000" w:themeColor="text1"/>
          <w:lang w:val="fr-FR"/>
        </w:rPr>
        <w:t xml:space="preserve">, </w:t>
      </w:r>
      <w:r w:rsidR="00255DB2" w:rsidRPr="000C364D">
        <w:rPr>
          <w:b/>
          <w:bCs/>
          <w:color w:val="000000" w:themeColor="text1"/>
          <w:lang w:val="fr-FR"/>
        </w:rPr>
        <w:t xml:space="preserve">le </w:t>
      </w:r>
      <w:r w:rsidR="00661AB4">
        <w:rPr>
          <w:b/>
          <w:bCs/>
          <w:color w:val="000000" w:themeColor="text1"/>
          <w:lang w:val="fr-FR"/>
        </w:rPr>
        <w:t>C/S Technique</w:t>
      </w:r>
      <w:r w:rsidR="00F442A8" w:rsidRPr="000C364D">
        <w:rPr>
          <w:color w:val="000000" w:themeColor="text1"/>
          <w:lang w:val="fr-FR"/>
        </w:rPr>
        <w:t xml:space="preserve"> </w:t>
      </w:r>
      <w:r w:rsidR="00A7099B" w:rsidRPr="000C364D">
        <w:rPr>
          <w:color w:val="000000" w:themeColor="text1"/>
          <w:lang w:val="fr-FR"/>
        </w:rPr>
        <w:t xml:space="preserve">en coordination avec le </w:t>
      </w:r>
      <w:r>
        <w:rPr>
          <w:b/>
          <w:bCs/>
          <w:color w:val="000000" w:themeColor="text1"/>
          <w:lang w:val="fr-FR"/>
        </w:rPr>
        <w:t>C/S Administratif</w:t>
      </w:r>
      <w:r w:rsidR="00A7099B" w:rsidRPr="000C364D">
        <w:rPr>
          <w:color w:val="000000" w:themeColor="text1"/>
          <w:lang w:val="fr-FR"/>
        </w:rPr>
        <w:t xml:space="preserve"> </w:t>
      </w:r>
      <w:r w:rsidR="00EA5548" w:rsidRPr="000C364D">
        <w:rPr>
          <w:color w:val="000000" w:themeColor="text1"/>
          <w:lang w:val="fr-FR"/>
        </w:rPr>
        <w:t>s’assure</w:t>
      </w:r>
      <w:r w:rsidR="001C1CE1" w:rsidRPr="000C364D">
        <w:rPr>
          <w:color w:val="000000" w:themeColor="text1"/>
          <w:lang w:val="fr-FR"/>
        </w:rPr>
        <w:t xml:space="preserve"> </w:t>
      </w:r>
      <w:r w:rsidR="001963FE" w:rsidRPr="000C364D">
        <w:rPr>
          <w:color w:val="000000" w:themeColor="text1"/>
          <w:lang w:val="fr-FR"/>
        </w:rPr>
        <w:t>que</w:t>
      </w:r>
      <w:r w:rsidR="001C1CE1" w:rsidRPr="000C364D">
        <w:rPr>
          <w:color w:val="000000" w:themeColor="text1"/>
          <w:lang w:val="fr-FR"/>
        </w:rPr>
        <w:t xml:space="preserve"> </w:t>
      </w:r>
      <w:r w:rsidR="001963FE" w:rsidRPr="000C364D">
        <w:rPr>
          <w:color w:val="000000" w:themeColor="text1"/>
          <w:lang w:val="fr-FR"/>
        </w:rPr>
        <w:t>les</w:t>
      </w:r>
      <w:r w:rsidR="001C1CE1" w:rsidRPr="000C364D">
        <w:rPr>
          <w:color w:val="000000" w:themeColor="text1"/>
          <w:lang w:val="fr-FR"/>
        </w:rPr>
        <w:t xml:space="preserve"> </w:t>
      </w:r>
      <w:r w:rsidR="001963FE" w:rsidRPr="000C364D">
        <w:rPr>
          <w:color w:val="000000" w:themeColor="text1"/>
          <w:lang w:val="fr-FR"/>
        </w:rPr>
        <w:t>équipements</w:t>
      </w:r>
      <w:r w:rsidR="001C1CE1" w:rsidRPr="000C364D">
        <w:rPr>
          <w:color w:val="000000" w:themeColor="text1"/>
          <w:lang w:val="fr-FR"/>
        </w:rPr>
        <w:t xml:space="preserve"> </w:t>
      </w:r>
      <w:r w:rsidR="001963FE" w:rsidRPr="000C364D">
        <w:rPr>
          <w:color w:val="000000" w:themeColor="text1"/>
          <w:lang w:val="fr-FR"/>
        </w:rPr>
        <w:t>sont</w:t>
      </w:r>
      <w:r w:rsidR="001C1CE1" w:rsidRPr="000C364D">
        <w:rPr>
          <w:color w:val="000000" w:themeColor="text1"/>
          <w:lang w:val="fr-FR"/>
        </w:rPr>
        <w:t xml:space="preserve"> </w:t>
      </w:r>
      <w:r w:rsidR="001963FE" w:rsidRPr="000C364D">
        <w:rPr>
          <w:color w:val="000000" w:themeColor="text1"/>
          <w:lang w:val="fr-FR"/>
        </w:rPr>
        <w:t>disponibles</w:t>
      </w:r>
      <w:r w:rsidR="001C1CE1" w:rsidRPr="000C364D">
        <w:rPr>
          <w:color w:val="000000" w:themeColor="text1"/>
          <w:lang w:val="fr-FR"/>
        </w:rPr>
        <w:t xml:space="preserve"> </w:t>
      </w:r>
      <w:r w:rsidR="001963FE" w:rsidRPr="000C364D">
        <w:rPr>
          <w:color w:val="000000" w:themeColor="text1"/>
          <w:lang w:val="fr-FR"/>
        </w:rPr>
        <w:t>en</w:t>
      </w:r>
      <w:r w:rsidR="001C1CE1" w:rsidRPr="000C364D">
        <w:rPr>
          <w:color w:val="000000" w:themeColor="text1"/>
          <w:lang w:val="fr-FR"/>
        </w:rPr>
        <w:t xml:space="preserve"> </w:t>
      </w:r>
      <w:r w:rsidR="001963FE" w:rsidRPr="000C364D">
        <w:rPr>
          <w:color w:val="000000" w:themeColor="text1"/>
          <w:lang w:val="fr-FR"/>
        </w:rPr>
        <w:t>quantité</w:t>
      </w:r>
      <w:r w:rsidR="001C1CE1" w:rsidRPr="000C364D">
        <w:rPr>
          <w:color w:val="000000" w:themeColor="text1"/>
          <w:lang w:val="fr-FR"/>
        </w:rPr>
        <w:t xml:space="preserve"> </w:t>
      </w:r>
      <w:r w:rsidR="001963FE" w:rsidRPr="000C364D">
        <w:rPr>
          <w:color w:val="000000" w:themeColor="text1"/>
          <w:lang w:val="fr-FR"/>
        </w:rPr>
        <w:t>suffisante</w:t>
      </w:r>
      <w:r w:rsidR="001C1CE1" w:rsidRPr="000C364D">
        <w:rPr>
          <w:color w:val="000000" w:themeColor="text1"/>
          <w:lang w:val="fr-FR"/>
        </w:rPr>
        <w:t xml:space="preserve"> </w:t>
      </w:r>
      <w:r w:rsidR="001963FE" w:rsidRPr="000C364D">
        <w:rPr>
          <w:color w:val="000000" w:themeColor="text1"/>
          <w:lang w:val="fr-FR"/>
        </w:rPr>
        <w:t>et</w:t>
      </w:r>
      <w:r w:rsidR="001C1CE1" w:rsidRPr="000C364D">
        <w:rPr>
          <w:color w:val="000000" w:themeColor="text1"/>
          <w:lang w:val="fr-FR"/>
        </w:rPr>
        <w:t xml:space="preserve"> </w:t>
      </w:r>
      <w:r w:rsidR="001963FE" w:rsidRPr="000C364D">
        <w:rPr>
          <w:color w:val="000000" w:themeColor="text1"/>
          <w:lang w:val="fr-FR"/>
        </w:rPr>
        <w:t>prêts</w:t>
      </w:r>
      <w:r w:rsidR="001C1CE1" w:rsidRPr="000C364D">
        <w:rPr>
          <w:color w:val="000000" w:themeColor="text1"/>
          <w:lang w:val="fr-FR"/>
        </w:rPr>
        <w:t xml:space="preserve"> </w:t>
      </w:r>
      <w:r w:rsidR="001963FE" w:rsidRPr="000C364D">
        <w:rPr>
          <w:color w:val="000000" w:themeColor="text1"/>
          <w:lang w:val="fr-FR"/>
        </w:rPr>
        <w:t>à</w:t>
      </w:r>
      <w:r w:rsidR="001C1CE1" w:rsidRPr="000C364D">
        <w:rPr>
          <w:color w:val="000000" w:themeColor="text1"/>
          <w:lang w:val="fr-FR"/>
        </w:rPr>
        <w:t xml:space="preserve"> </w:t>
      </w:r>
      <w:r w:rsidR="001963FE" w:rsidRPr="000C364D">
        <w:rPr>
          <w:color w:val="000000" w:themeColor="text1"/>
          <w:lang w:val="fr-FR"/>
        </w:rPr>
        <w:t>être</w:t>
      </w:r>
      <w:r w:rsidR="001C1CE1" w:rsidRPr="000C364D">
        <w:rPr>
          <w:color w:val="000000" w:themeColor="text1"/>
          <w:lang w:val="fr-FR"/>
        </w:rPr>
        <w:t xml:space="preserve"> </w:t>
      </w:r>
      <w:r w:rsidR="001963FE" w:rsidRPr="000C364D">
        <w:rPr>
          <w:color w:val="000000" w:themeColor="text1"/>
          <w:lang w:val="fr-FR"/>
        </w:rPr>
        <w:t>déployés</w:t>
      </w:r>
      <w:r w:rsidR="001C1CE1" w:rsidRPr="000C364D">
        <w:rPr>
          <w:color w:val="000000" w:themeColor="text1"/>
          <w:lang w:val="fr-FR"/>
        </w:rPr>
        <w:t xml:space="preserve"> </w:t>
      </w:r>
      <w:r w:rsidR="001963FE" w:rsidRPr="000C364D">
        <w:rPr>
          <w:color w:val="000000" w:themeColor="text1"/>
          <w:lang w:val="fr-FR"/>
        </w:rPr>
        <w:t>sur</w:t>
      </w:r>
      <w:r w:rsidR="001C1CE1" w:rsidRPr="000C364D">
        <w:rPr>
          <w:color w:val="000000" w:themeColor="text1"/>
          <w:lang w:val="fr-FR"/>
        </w:rPr>
        <w:t xml:space="preserve"> </w:t>
      </w:r>
      <w:r w:rsidR="001963FE" w:rsidRPr="000C364D">
        <w:rPr>
          <w:color w:val="000000" w:themeColor="text1"/>
          <w:lang w:val="fr-FR"/>
        </w:rPr>
        <w:t>les</w:t>
      </w:r>
      <w:r w:rsidR="001C1CE1" w:rsidRPr="000C364D">
        <w:rPr>
          <w:color w:val="000000" w:themeColor="text1"/>
          <w:lang w:val="fr-FR"/>
        </w:rPr>
        <w:t xml:space="preserve"> </w:t>
      </w:r>
      <w:r w:rsidR="001963FE" w:rsidRPr="000C364D">
        <w:rPr>
          <w:color w:val="000000" w:themeColor="text1"/>
          <w:lang w:val="fr-FR"/>
        </w:rPr>
        <w:t>sites</w:t>
      </w:r>
      <w:r w:rsidR="001C1CE1" w:rsidRPr="000C364D">
        <w:rPr>
          <w:color w:val="000000" w:themeColor="text1"/>
          <w:lang w:val="fr-FR"/>
        </w:rPr>
        <w:t xml:space="preserve"> </w:t>
      </w:r>
      <w:r w:rsidR="001963FE" w:rsidRPr="000C364D">
        <w:rPr>
          <w:color w:val="000000" w:themeColor="text1"/>
          <w:lang w:val="fr-FR"/>
        </w:rPr>
        <w:t>d’accidents/incidents</w:t>
      </w:r>
      <w:r w:rsidR="001C1CE1" w:rsidRPr="000C364D">
        <w:rPr>
          <w:color w:val="000000" w:themeColor="text1"/>
          <w:lang w:val="fr-FR"/>
        </w:rPr>
        <w:t xml:space="preserve"> </w:t>
      </w:r>
      <w:r w:rsidR="001963FE" w:rsidRPr="000C364D">
        <w:rPr>
          <w:color w:val="000000" w:themeColor="text1"/>
          <w:lang w:val="fr-FR"/>
        </w:rPr>
        <w:t>chaque</w:t>
      </w:r>
      <w:r w:rsidR="001C1CE1" w:rsidRPr="000C364D">
        <w:rPr>
          <w:color w:val="000000" w:themeColor="text1"/>
          <w:lang w:val="fr-FR"/>
        </w:rPr>
        <w:t xml:space="preserve"> </w:t>
      </w:r>
      <w:r w:rsidR="001963FE" w:rsidRPr="000C364D">
        <w:rPr>
          <w:color w:val="000000" w:themeColor="text1"/>
          <w:lang w:val="fr-FR"/>
        </w:rPr>
        <w:t>fois</w:t>
      </w:r>
      <w:r w:rsidR="001C1CE1" w:rsidRPr="000C364D">
        <w:rPr>
          <w:color w:val="000000" w:themeColor="text1"/>
          <w:lang w:val="fr-FR"/>
        </w:rPr>
        <w:t xml:space="preserve"> </w:t>
      </w:r>
      <w:r w:rsidR="001963FE" w:rsidRPr="000C364D">
        <w:rPr>
          <w:color w:val="000000" w:themeColor="text1"/>
          <w:lang w:val="fr-FR"/>
        </w:rPr>
        <w:t>que</w:t>
      </w:r>
      <w:r w:rsidR="001C1CE1" w:rsidRPr="000C364D">
        <w:rPr>
          <w:color w:val="000000" w:themeColor="text1"/>
          <w:lang w:val="fr-FR"/>
        </w:rPr>
        <w:t xml:space="preserve"> </w:t>
      </w:r>
      <w:r w:rsidR="001963FE" w:rsidRPr="000C364D">
        <w:rPr>
          <w:color w:val="000000" w:themeColor="text1"/>
          <w:lang w:val="fr-FR"/>
        </w:rPr>
        <w:t>nécessaire</w:t>
      </w:r>
      <w:r w:rsidR="001C1CE1" w:rsidRPr="000C364D">
        <w:rPr>
          <w:color w:val="000000" w:themeColor="text1"/>
          <w:lang w:val="fr-FR"/>
        </w:rPr>
        <w:t xml:space="preserve"> </w:t>
      </w:r>
      <w:r w:rsidR="001963FE" w:rsidRPr="000C364D">
        <w:rPr>
          <w:color w:val="000000" w:themeColor="text1"/>
          <w:lang w:val="fr-FR"/>
        </w:rPr>
        <w:t>et</w:t>
      </w:r>
      <w:r w:rsidR="001C1CE1" w:rsidRPr="000C364D">
        <w:rPr>
          <w:color w:val="000000" w:themeColor="text1"/>
          <w:lang w:val="fr-FR"/>
        </w:rPr>
        <w:t xml:space="preserve"> </w:t>
      </w:r>
      <w:r w:rsidR="001963FE" w:rsidRPr="000C364D">
        <w:rPr>
          <w:color w:val="000000" w:themeColor="text1"/>
          <w:lang w:val="fr-FR"/>
        </w:rPr>
        <w:t>dans</w:t>
      </w:r>
      <w:r w:rsidR="001C1CE1" w:rsidRPr="000C364D">
        <w:rPr>
          <w:color w:val="000000" w:themeColor="text1"/>
          <w:lang w:val="fr-FR"/>
        </w:rPr>
        <w:t xml:space="preserve"> </w:t>
      </w:r>
      <w:r w:rsidR="001963FE" w:rsidRPr="000C364D">
        <w:rPr>
          <w:color w:val="000000" w:themeColor="text1"/>
          <w:lang w:val="fr-FR"/>
        </w:rPr>
        <w:t>les</w:t>
      </w:r>
      <w:r w:rsidR="001C1CE1" w:rsidRPr="000C364D">
        <w:rPr>
          <w:color w:val="000000" w:themeColor="text1"/>
          <w:lang w:val="fr-FR"/>
        </w:rPr>
        <w:t xml:space="preserve"> </w:t>
      </w:r>
      <w:r w:rsidR="001963FE" w:rsidRPr="000C364D">
        <w:rPr>
          <w:color w:val="000000" w:themeColor="text1"/>
          <w:lang w:val="fr-FR"/>
        </w:rPr>
        <w:t>meilleurs</w:t>
      </w:r>
      <w:r w:rsidR="001C1CE1" w:rsidRPr="000C364D">
        <w:rPr>
          <w:color w:val="000000" w:themeColor="text1"/>
          <w:lang w:val="fr-FR"/>
        </w:rPr>
        <w:t xml:space="preserve"> </w:t>
      </w:r>
      <w:r w:rsidR="001963FE" w:rsidRPr="000C364D">
        <w:rPr>
          <w:color w:val="000000" w:themeColor="text1"/>
          <w:lang w:val="fr-FR"/>
        </w:rPr>
        <w:t>délais.</w:t>
      </w:r>
      <w:r w:rsidR="006837C0" w:rsidRPr="000C364D">
        <w:rPr>
          <w:color w:val="000000" w:themeColor="text1"/>
          <w:lang w:val="fr-FR"/>
        </w:rPr>
        <w:t xml:space="preserve"> </w:t>
      </w:r>
      <w:r w:rsidR="00F442A8" w:rsidRPr="000C364D">
        <w:rPr>
          <w:color w:val="000000" w:themeColor="text1"/>
          <w:lang w:val="fr-FR"/>
        </w:rPr>
        <w:t>Un contrôle régulier de l’état, la quantité et la qualité des équipements et du mat</w:t>
      </w:r>
      <w:r w:rsidR="000F751B" w:rsidRPr="000C364D">
        <w:rPr>
          <w:color w:val="000000" w:themeColor="text1"/>
          <w:lang w:val="fr-FR"/>
        </w:rPr>
        <w:t>é</w:t>
      </w:r>
      <w:r w:rsidR="00F442A8" w:rsidRPr="000C364D">
        <w:rPr>
          <w:color w:val="000000" w:themeColor="text1"/>
          <w:lang w:val="fr-FR"/>
        </w:rPr>
        <w:t>riel est périodiquement réalisé</w:t>
      </w:r>
      <w:r w:rsidR="007E0A0B" w:rsidRPr="000C364D">
        <w:rPr>
          <w:color w:val="000000" w:themeColor="text1"/>
          <w:lang w:val="fr-FR"/>
        </w:rPr>
        <w:t xml:space="preserve"> par le </w:t>
      </w:r>
      <w:r>
        <w:rPr>
          <w:b/>
          <w:bCs/>
          <w:color w:val="000000" w:themeColor="text1"/>
          <w:lang w:val="fr-FR"/>
        </w:rPr>
        <w:t>C/S Technique</w:t>
      </w:r>
      <w:r w:rsidR="00F442A8" w:rsidRPr="000C364D">
        <w:rPr>
          <w:color w:val="000000" w:themeColor="text1"/>
          <w:lang w:val="fr-FR"/>
        </w:rPr>
        <w:t>.</w:t>
      </w:r>
    </w:p>
    <w:p w14:paraId="077E0A0A" w14:textId="44D17E1D" w:rsidR="00F442A8" w:rsidRPr="000C364D" w:rsidRDefault="00F442A8" w:rsidP="00F442A8">
      <w:pPr>
        <w:pStyle w:val="NormalWeb"/>
        <w:shd w:val="clear" w:color="auto" w:fill="FFFFFF"/>
        <w:rPr>
          <w:color w:val="000000" w:themeColor="text1"/>
          <w:lang w:val="fr-FR"/>
        </w:rPr>
      </w:pPr>
      <w:r w:rsidRPr="000C364D">
        <w:rPr>
          <w:rFonts w:cs="Times New Roman (Corps CS)"/>
          <w:i/>
          <w:iCs/>
          <w:color w:val="000000" w:themeColor="text1"/>
          <w:lang w:val="fr-FR"/>
        </w:rPr>
        <w:t xml:space="preserve">Les </w:t>
      </w:r>
      <w:r w:rsidRPr="000C364D">
        <w:rPr>
          <w:rFonts w:cs="Times New Roman (Corps CS)"/>
          <w:b/>
          <w:bCs/>
          <w:color w:val="000000" w:themeColor="text1"/>
          <w:lang w:val="fr-FR"/>
        </w:rPr>
        <w:t>enquêteurs</w:t>
      </w:r>
      <w:r w:rsidRPr="000C364D">
        <w:rPr>
          <w:rFonts w:cs="Times New Roman (Corps CS)"/>
          <w:i/>
          <w:iCs/>
          <w:color w:val="000000" w:themeColor="text1"/>
          <w:lang w:val="fr-FR"/>
        </w:rPr>
        <w:t xml:space="preserve"> </w:t>
      </w:r>
      <w:r w:rsidRPr="000C364D">
        <w:rPr>
          <w:rFonts w:cs="Times New Roman (Corps CS)"/>
          <w:color w:val="000000" w:themeColor="text1"/>
          <w:lang w:val="fr-FR"/>
        </w:rPr>
        <w:t>renseignent les</w:t>
      </w:r>
      <w:r w:rsidRPr="000C364D">
        <w:rPr>
          <w:rFonts w:cs="Times New Roman (Corps CS)"/>
          <w:i/>
          <w:iCs/>
          <w:color w:val="000000" w:themeColor="text1"/>
          <w:lang w:val="fr-FR"/>
        </w:rPr>
        <w:t xml:space="preserve"> </w:t>
      </w:r>
      <w:r w:rsidR="00255DB2" w:rsidRPr="000C364D">
        <w:rPr>
          <w:rFonts w:cstheme="majorHAnsi"/>
          <w:b/>
          <w:bCs/>
          <w:i/>
          <w:iCs/>
          <w:color w:val="000000" w:themeColor="text1"/>
          <w:lang w:val="fr-FR"/>
        </w:rPr>
        <w:t>formulaires de dotation des équipements (</w:t>
      </w:r>
      <w:r w:rsidR="00826820" w:rsidRPr="000C364D">
        <w:rPr>
          <w:rFonts w:cstheme="majorHAnsi"/>
          <w:b/>
          <w:bCs/>
          <w:i/>
          <w:iCs/>
          <w:color w:val="000000" w:themeColor="text1"/>
          <w:lang w:val="fr-FR"/>
        </w:rPr>
        <w:t>FOR-ORG</w:t>
      </w:r>
      <w:r w:rsidR="00255DB2" w:rsidRPr="000C364D">
        <w:rPr>
          <w:rFonts w:cstheme="majorHAnsi"/>
          <w:b/>
          <w:bCs/>
          <w:i/>
          <w:iCs/>
          <w:color w:val="000000" w:themeColor="text1"/>
          <w:lang w:val="fr-FR"/>
        </w:rPr>
        <w:t>-05</w:t>
      </w:r>
      <w:r w:rsidR="00255DB2" w:rsidRPr="000C364D">
        <w:rPr>
          <w:rFonts w:cstheme="majorHAnsi"/>
          <w:color w:val="000000" w:themeColor="text1"/>
          <w:lang w:val="fr-FR"/>
        </w:rPr>
        <w:t>,</w:t>
      </w:r>
      <w:r w:rsidR="00255DB2" w:rsidRPr="000C364D">
        <w:rPr>
          <w:rFonts w:cstheme="majorHAnsi"/>
          <w:b/>
          <w:bCs/>
          <w:i/>
          <w:iCs/>
          <w:color w:val="000000" w:themeColor="text1"/>
          <w:lang w:val="fr-FR"/>
        </w:rPr>
        <w:t xml:space="preserve"> </w:t>
      </w:r>
      <w:r w:rsidR="00826820" w:rsidRPr="000C364D">
        <w:rPr>
          <w:rFonts w:cstheme="majorHAnsi"/>
          <w:b/>
          <w:bCs/>
          <w:i/>
          <w:iCs/>
          <w:color w:val="000000" w:themeColor="text1"/>
          <w:lang w:val="fr-FR"/>
        </w:rPr>
        <w:t>FOR-ORG</w:t>
      </w:r>
      <w:r w:rsidR="00255DB2" w:rsidRPr="000C364D">
        <w:rPr>
          <w:rFonts w:cstheme="majorHAnsi"/>
          <w:b/>
          <w:bCs/>
          <w:i/>
          <w:iCs/>
          <w:color w:val="000000" w:themeColor="text1"/>
          <w:lang w:val="fr-FR"/>
        </w:rPr>
        <w:t>-06</w:t>
      </w:r>
      <w:r w:rsidR="00A7099B" w:rsidRPr="000C364D">
        <w:rPr>
          <w:rFonts w:cstheme="majorHAnsi"/>
          <w:color w:val="000000" w:themeColor="text1"/>
          <w:lang w:val="fr-FR"/>
        </w:rPr>
        <w:t xml:space="preserve"> et</w:t>
      </w:r>
      <w:r w:rsidR="00255DB2" w:rsidRPr="000C364D">
        <w:rPr>
          <w:rFonts w:cstheme="majorHAnsi"/>
          <w:b/>
          <w:bCs/>
          <w:i/>
          <w:iCs/>
          <w:color w:val="000000" w:themeColor="text1"/>
          <w:lang w:val="fr-FR"/>
        </w:rPr>
        <w:t xml:space="preserve"> </w:t>
      </w:r>
      <w:r w:rsidR="00826820" w:rsidRPr="000C364D">
        <w:rPr>
          <w:rFonts w:cstheme="majorHAnsi"/>
          <w:b/>
          <w:bCs/>
          <w:i/>
          <w:iCs/>
          <w:color w:val="000000" w:themeColor="text1"/>
          <w:lang w:val="fr-FR"/>
        </w:rPr>
        <w:t>FOR-ORG</w:t>
      </w:r>
      <w:r w:rsidR="00255DB2" w:rsidRPr="000C364D">
        <w:rPr>
          <w:rFonts w:cstheme="majorHAnsi"/>
          <w:b/>
          <w:bCs/>
          <w:i/>
          <w:iCs/>
          <w:color w:val="000000" w:themeColor="text1"/>
          <w:lang w:val="fr-FR"/>
        </w:rPr>
        <w:t>-07)</w:t>
      </w:r>
      <w:r w:rsidRPr="000C364D">
        <w:rPr>
          <w:rFonts w:cs="Times New Roman (Corps CS)"/>
          <w:b/>
          <w:bCs/>
          <w:i/>
          <w:iCs/>
          <w:color w:val="000000" w:themeColor="text1"/>
          <w:lang w:val="fr-FR"/>
        </w:rPr>
        <w:t xml:space="preserve"> </w:t>
      </w:r>
      <w:r w:rsidRPr="000C364D">
        <w:rPr>
          <w:rFonts w:cs="Times New Roman (Corps CS)"/>
          <w:color w:val="000000" w:themeColor="text1"/>
          <w:lang w:val="fr-FR"/>
        </w:rPr>
        <w:t>lors de la collecte et de la restitution du matériel et des équipements d’enquête.</w:t>
      </w:r>
    </w:p>
    <w:p w14:paraId="5F77CD1F" w14:textId="09D945A3" w:rsidR="001963FE" w:rsidRPr="000C364D" w:rsidRDefault="001963FE" w:rsidP="003052BC">
      <w:pPr>
        <w:pStyle w:val="NormalWeb"/>
        <w:shd w:val="clear" w:color="auto" w:fill="FFFFFF"/>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b/>
          <w:bCs/>
          <w:color w:val="000000" w:themeColor="text1"/>
          <w:lang w:val="fr-FR"/>
        </w:rPr>
        <w:t>personnel</w:t>
      </w:r>
      <w:r w:rsidR="001C1CE1" w:rsidRPr="000C364D">
        <w:rPr>
          <w:b/>
          <w:bCs/>
          <w:color w:val="000000" w:themeColor="text1"/>
          <w:lang w:val="fr-FR"/>
        </w:rPr>
        <w:t xml:space="preserve"> </w:t>
      </w:r>
      <w:r w:rsidR="00A7099B" w:rsidRPr="000C364D">
        <w:rPr>
          <w:b/>
          <w:bCs/>
          <w:color w:val="000000" w:themeColor="text1"/>
          <w:lang w:val="fr-FR"/>
        </w:rPr>
        <w:t>technique</w:t>
      </w:r>
      <w:r w:rsidR="007259B0"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sensibilisé</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00A7099B" w:rsidRPr="000C364D">
        <w:rPr>
          <w:color w:val="000000" w:themeColor="text1"/>
          <w:lang w:val="fr-FR"/>
        </w:rPr>
        <w:t>l’emplacement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A7099B" w:rsidRPr="000C364D">
        <w:rPr>
          <w:color w:val="000000" w:themeColor="text1"/>
          <w:lang w:val="fr-FR"/>
        </w:rPr>
        <w:t>l’</w:t>
      </w:r>
      <w:r w:rsidRPr="000C364D">
        <w:rPr>
          <w:color w:val="000000" w:themeColor="text1"/>
          <w:lang w:val="fr-FR"/>
        </w:rPr>
        <w:t>utilisation</w:t>
      </w:r>
      <w:r w:rsidR="001C1CE1" w:rsidRPr="000C364D">
        <w:rPr>
          <w:color w:val="000000" w:themeColor="text1"/>
          <w:lang w:val="fr-FR"/>
        </w:rPr>
        <w:t xml:space="preserve"> </w:t>
      </w:r>
      <w:r w:rsidR="00E1781C" w:rsidRPr="000C364D">
        <w:rPr>
          <w:color w:val="000000" w:themeColor="text1"/>
          <w:lang w:val="fr-FR"/>
        </w:rPr>
        <w:t>des</w:t>
      </w:r>
      <w:r w:rsidR="001C1CE1" w:rsidRPr="000C364D">
        <w:rPr>
          <w:color w:val="000000" w:themeColor="text1"/>
          <w:lang w:val="fr-FR"/>
        </w:rPr>
        <w:t xml:space="preserve"> </w:t>
      </w:r>
      <w:r w:rsidR="00E1781C" w:rsidRPr="000C364D">
        <w:rPr>
          <w:color w:val="000000" w:themeColor="text1"/>
          <w:lang w:val="fr-FR"/>
        </w:rPr>
        <w:t>équipements</w:t>
      </w:r>
      <w:r w:rsidR="001C1CE1" w:rsidRPr="000C364D">
        <w:rPr>
          <w:color w:val="000000" w:themeColor="text1"/>
          <w:lang w:val="fr-FR"/>
        </w:rPr>
        <w:t xml:space="preserve"> </w:t>
      </w:r>
      <w:r w:rsidR="00E1781C" w:rsidRPr="000C364D">
        <w:rPr>
          <w:color w:val="000000" w:themeColor="text1"/>
          <w:lang w:val="fr-FR"/>
        </w:rPr>
        <w:t>et</w:t>
      </w:r>
      <w:r w:rsidR="001C1CE1" w:rsidRPr="000C364D">
        <w:rPr>
          <w:color w:val="000000" w:themeColor="text1"/>
          <w:lang w:val="fr-FR"/>
        </w:rPr>
        <w:t xml:space="preserve"> </w:t>
      </w:r>
      <w:r w:rsidR="00E1781C" w:rsidRPr="000C364D">
        <w:rPr>
          <w:color w:val="000000" w:themeColor="text1"/>
          <w:lang w:val="fr-FR"/>
        </w:rPr>
        <w:t>matériel</w:t>
      </w:r>
      <w:r w:rsidR="001C1CE1" w:rsidRPr="000C364D">
        <w:rPr>
          <w:color w:val="000000" w:themeColor="text1"/>
          <w:lang w:val="fr-FR"/>
        </w:rPr>
        <w:t xml:space="preserve"> </w:t>
      </w:r>
      <w:r w:rsidR="00E1781C" w:rsidRPr="000C364D">
        <w:rPr>
          <w:color w:val="000000" w:themeColor="text1"/>
          <w:lang w:val="fr-FR"/>
        </w:rPr>
        <w:t>d’enquête</w:t>
      </w:r>
      <w:r w:rsidR="006837C0" w:rsidRPr="000C364D">
        <w:rPr>
          <w:color w:val="000000" w:themeColor="text1"/>
          <w:lang w:val="fr-FR"/>
        </w:rPr>
        <w:t xml:space="preserve"> </w:t>
      </w:r>
      <w:r w:rsidR="007259B0" w:rsidRPr="000C364D">
        <w:rPr>
          <w:color w:val="000000" w:themeColor="text1"/>
          <w:lang w:val="fr-FR"/>
        </w:rPr>
        <w:t>avant leur dotation</w:t>
      </w:r>
      <w:r w:rsidR="00EA041B" w:rsidRPr="000C364D">
        <w:rPr>
          <w:color w:val="000000" w:themeColor="text1"/>
          <w:lang w:val="fr-FR"/>
        </w:rPr>
        <w:t xml:space="preserve">. Elle est périodiquement réalisée </w:t>
      </w:r>
      <w:r w:rsidR="006837C0" w:rsidRPr="000C364D">
        <w:rPr>
          <w:color w:val="000000" w:themeColor="text1"/>
          <w:lang w:val="fr-FR"/>
        </w:rPr>
        <w:t>dans le cadre de la mise en œuvre d</w:t>
      </w:r>
      <w:r w:rsidR="007259B0" w:rsidRPr="000C364D">
        <w:rPr>
          <w:color w:val="000000" w:themeColor="text1"/>
          <w:lang w:val="fr-FR"/>
        </w:rPr>
        <w:t>es</w:t>
      </w:r>
      <w:r w:rsidR="006837C0" w:rsidRPr="000C364D">
        <w:rPr>
          <w:color w:val="000000" w:themeColor="text1"/>
          <w:lang w:val="fr-FR"/>
        </w:rPr>
        <w:t xml:space="preserve"> programme</w:t>
      </w:r>
      <w:r w:rsidR="007259B0" w:rsidRPr="000C364D">
        <w:rPr>
          <w:color w:val="000000" w:themeColor="text1"/>
          <w:lang w:val="fr-FR"/>
        </w:rPr>
        <w:t xml:space="preserve"> et plan</w:t>
      </w:r>
      <w:r w:rsidR="006837C0" w:rsidRPr="000C364D">
        <w:rPr>
          <w:color w:val="000000" w:themeColor="text1"/>
          <w:lang w:val="fr-FR"/>
        </w:rPr>
        <w:t xml:space="preserve"> de formation</w:t>
      </w:r>
      <w:r w:rsidRPr="000C364D">
        <w:rPr>
          <w:color w:val="000000" w:themeColor="text1"/>
          <w:lang w:val="fr-FR"/>
        </w:rPr>
        <w:t>.</w:t>
      </w:r>
    </w:p>
    <w:p w14:paraId="5C9DC914" w14:textId="2DFB32C5" w:rsidR="001963FE" w:rsidRPr="000C364D" w:rsidRDefault="001963FE" w:rsidP="003052BC">
      <w:pPr>
        <w:pStyle w:val="NormalWeb"/>
        <w:shd w:val="clear" w:color="auto" w:fill="FFFFFF"/>
        <w:rPr>
          <w:color w:val="000000" w:themeColor="text1"/>
          <w:lang w:val="fr-FR"/>
        </w:rPr>
      </w:pP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enquêteur</w:t>
      </w:r>
      <w:r w:rsidR="001C1CE1" w:rsidRPr="000C364D">
        <w:rPr>
          <w:color w:val="000000" w:themeColor="text1"/>
          <w:lang w:val="fr-FR"/>
        </w:rPr>
        <w:t xml:space="preserve"> </w:t>
      </w:r>
      <w:r w:rsidRPr="000C364D">
        <w:rPr>
          <w:color w:val="000000" w:themeColor="text1"/>
          <w:lang w:val="fr-FR"/>
        </w:rPr>
        <w:t>reçoit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dotation</w:t>
      </w:r>
      <w:r w:rsidR="001C1CE1" w:rsidRPr="000C364D">
        <w:rPr>
          <w:color w:val="000000" w:themeColor="text1"/>
          <w:lang w:val="fr-FR"/>
        </w:rPr>
        <w:t xml:space="preserve"> </w:t>
      </w:r>
      <w:r w:rsidRPr="000C364D">
        <w:rPr>
          <w:color w:val="000000" w:themeColor="text1"/>
          <w:lang w:val="fr-FR"/>
        </w:rPr>
        <w:t>initiale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équipement</w:t>
      </w:r>
      <w:r w:rsidR="001C1CE1" w:rsidRPr="000C364D">
        <w:rPr>
          <w:color w:val="000000" w:themeColor="text1"/>
          <w:lang w:val="fr-FR"/>
        </w:rPr>
        <w:t xml:space="preserve"> </w:t>
      </w:r>
      <w:r w:rsidRPr="000C364D">
        <w:rPr>
          <w:color w:val="000000" w:themeColor="text1"/>
          <w:lang w:val="fr-FR"/>
        </w:rPr>
        <w:t>constitué</w:t>
      </w:r>
      <w:r w:rsidR="00D34E7A" w:rsidRPr="000C364D">
        <w:rPr>
          <w:color w:val="000000" w:themeColor="text1"/>
          <w:lang w:val="fr-FR"/>
        </w:rPr>
        <w:t>e</w:t>
      </w:r>
      <w:r w:rsidR="001C1CE1" w:rsidRPr="000C364D">
        <w:rPr>
          <w:color w:val="000000" w:themeColor="text1"/>
          <w:lang w:val="fr-FR"/>
        </w:rPr>
        <w:t xml:space="preserve"> </w:t>
      </w:r>
      <w:r w:rsidR="007D2656"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vêtement</w:t>
      </w:r>
      <w:r w:rsidR="00E1781C"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d’équipement</w:t>
      </w:r>
      <w:r w:rsidR="00770A6E"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protection</w:t>
      </w:r>
      <w:r w:rsidR="001C1CE1" w:rsidRPr="000C364D">
        <w:rPr>
          <w:color w:val="000000" w:themeColor="text1"/>
          <w:lang w:val="fr-FR"/>
        </w:rPr>
        <w:t xml:space="preserve"> </w:t>
      </w:r>
      <w:r w:rsidR="00D34E7A" w:rsidRPr="000C364D">
        <w:rPr>
          <w:color w:val="000000" w:themeColor="text1"/>
          <w:lang w:val="fr-FR"/>
        </w:rPr>
        <w:t>individuelle.</w:t>
      </w:r>
    </w:p>
    <w:p w14:paraId="09E08642" w14:textId="2B6494FC" w:rsidR="005345F2" w:rsidRPr="000C364D" w:rsidRDefault="001963FE" w:rsidP="003052BC">
      <w:pPr>
        <w:pStyle w:val="NormalWeb"/>
        <w:shd w:val="clear" w:color="auto" w:fill="FFFFFF"/>
        <w:rPr>
          <w:color w:val="000000" w:themeColor="text1"/>
          <w:lang w:val="fr-FR"/>
        </w:rPr>
      </w:pP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Go-Bag</w:t>
      </w:r>
      <w:r w:rsidR="001C1CE1" w:rsidRPr="000C364D">
        <w:rPr>
          <w:color w:val="000000" w:themeColor="text1"/>
          <w:lang w:val="fr-FR"/>
        </w:rPr>
        <w:t xml:space="preserve"> </w:t>
      </w:r>
      <w:r w:rsidRPr="000C364D">
        <w:rPr>
          <w:color w:val="000000" w:themeColor="text1"/>
          <w:lang w:val="fr-FR"/>
        </w:rPr>
        <w:t>constitué</w:t>
      </w:r>
      <w:r w:rsidR="00D34E7A" w:rsidRPr="000C364D">
        <w:rPr>
          <w:color w:val="000000" w:themeColor="text1"/>
          <w:lang w:val="fr-FR"/>
        </w:rPr>
        <w:t>e</w:t>
      </w:r>
      <w:r w:rsidR="001C1CE1" w:rsidRPr="000C364D">
        <w:rPr>
          <w:color w:val="000000" w:themeColor="text1"/>
          <w:lang w:val="fr-FR"/>
        </w:rPr>
        <w:t xml:space="preserve"> </w:t>
      </w:r>
      <w:r w:rsidR="00D34E7A" w:rsidRPr="000C364D">
        <w:rPr>
          <w:color w:val="000000" w:themeColor="text1"/>
          <w:lang w:val="fr-FR"/>
        </w:rPr>
        <w:t>d’un</w:t>
      </w:r>
      <w:r w:rsidR="001C1CE1" w:rsidRPr="000C364D">
        <w:rPr>
          <w:color w:val="000000" w:themeColor="text1"/>
          <w:lang w:val="fr-FR"/>
        </w:rPr>
        <w:t xml:space="preserve"> </w:t>
      </w:r>
      <w:r w:rsidR="00D34E7A" w:rsidRPr="000C364D">
        <w:rPr>
          <w:color w:val="000000" w:themeColor="text1"/>
          <w:lang w:val="fr-FR"/>
        </w:rPr>
        <w:t>minimum</w:t>
      </w:r>
      <w:r w:rsidR="001C1CE1" w:rsidRPr="000C364D">
        <w:rPr>
          <w:color w:val="000000" w:themeColor="text1"/>
          <w:lang w:val="fr-FR"/>
        </w:rPr>
        <w:t xml:space="preserve"> </w:t>
      </w:r>
      <w:r w:rsidRPr="000C364D">
        <w:rPr>
          <w:color w:val="000000" w:themeColor="text1"/>
          <w:lang w:val="fr-FR"/>
        </w:rPr>
        <w:t>d’équipements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matériel</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00D34E7A" w:rsidRPr="000C364D">
        <w:rPr>
          <w:color w:val="000000" w:themeColor="text1"/>
          <w:lang w:val="fr-FR"/>
        </w:rPr>
        <w:t>adaptée</w:t>
      </w:r>
      <w:r w:rsidR="001C1CE1" w:rsidRPr="000C364D">
        <w:rPr>
          <w:color w:val="000000" w:themeColor="text1"/>
          <w:lang w:val="fr-FR"/>
        </w:rPr>
        <w:t xml:space="preserve"> </w:t>
      </w:r>
      <w:r w:rsidR="00D34E7A" w:rsidRPr="000C364D">
        <w:rPr>
          <w:color w:val="000000" w:themeColor="text1"/>
          <w:lang w:val="fr-FR"/>
        </w:rPr>
        <w:t>à</w:t>
      </w:r>
      <w:r w:rsidR="001C1CE1" w:rsidRPr="000C364D">
        <w:rPr>
          <w:color w:val="000000" w:themeColor="text1"/>
          <w:lang w:val="fr-FR"/>
        </w:rPr>
        <w:t xml:space="preserve"> </w:t>
      </w:r>
      <w:r w:rsidR="00D34E7A" w:rsidRPr="000C364D">
        <w:rPr>
          <w:color w:val="000000" w:themeColor="text1"/>
          <w:lang w:val="fr-FR"/>
        </w:rPr>
        <w:t>la</w:t>
      </w:r>
      <w:r w:rsidR="001C1CE1" w:rsidRPr="000C364D">
        <w:rPr>
          <w:color w:val="000000" w:themeColor="text1"/>
          <w:lang w:val="fr-FR"/>
        </w:rPr>
        <w:t xml:space="preserve"> </w:t>
      </w:r>
      <w:r w:rsidR="00D34E7A" w:rsidRPr="000C364D">
        <w:rPr>
          <w:color w:val="000000" w:themeColor="text1"/>
          <w:lang w:val="fr-FR"/>
        </w:rPr>
        <w:t>plupart</w:t>
      </w:r>
      <w:r w:rsidR="001C1CE1" w:rsidRPr="000C364D">
        <w:rPr>
          <w:color w:val="000000" w:themeColor="text1"/>
          <w:lang w:val="fr-FR"/>
        </w:rPr>
        <w:t xml:space="preserve"> </w:t>
      </w:r>
      <w:r w:rsidR="00D34E7A" w:rsidRPr="000C364D">
        <w:rPr>
          <w:color w:val="000000" w:themeColor="text1"/>
          <w:lang w:val="fr-FR"/>
        </w:rPr>
        <w:t>des</w:t>
      </w:r>
      <w:r w:rsidR="001C1CE1" w:rsidRPr="000C364D">
        <w:rPr>
          <w:color w:val="000000" w:themeColor="text1"/>
          <w:lang w:val="fr-FR"/>
        </w:rPr>
        <w:t xml:space="preserve"> </w:t>
      </w:r>
      <w:r w:rsidR="00D34E7A" w:rsidRPr="000C364D">
        <w:rPr>
          <w:color w:val="000000" w:themeColor="text1"/>
          <w:lang w:val="fr-FR"/>
        </w:rPr>
        <w:t>déplacements</w:t>
      </w:r>
      <w:r w:rsidR="001C1CE1" w:rsidRPr="000C364D">
        <w:rPr>
          <w:color w:val="000000" w:themeColor="text1"/>
          <w:lang w:val="fr-FR"/>
        </w:rPr>
        <w:t xml:space="preserve"> </w:t>
      </w:r>
      <w:r w:rsidR="00770A6E" w:rsidRPr="000C364D">
        <w:rPr>
          <w:color w:val="000000" w:themeColor="text1"/>
          <w:lang w:val="fr-FR"/>
        </w:rPr>
        <w:t>de</w:t>
      </w:r>
      <w:r w:rsidR="00B76E06" w:rsidRPr="000C364D">
        <w:rPr>
          <w:color w:val="000000" w:themeColor="text1"/>
          <w:lang w:val="fr-FR"/>
        </w:rPr>
        <w:t>s</w:t>
      </w:r>
      <w:r w:rsidR="001C1CE1" w:rsidRPr="000C364D">
        <w:rPr>
          <w:color w:val="000000" w:themeColor="text1"/>
          <w:lang w:val="fr-FR"/>
        </w:rPr>
        <w:t xml:space="preserve"> </w:t>
      </w:r>
      <w:r w:rsidR="00770A6E" w:rsidRPr="000C364D">
        <w:rPr>
          <w:color w:val="000000" w:themeColor="text1"/>
          <w:lang w:val="fr-FR"/>
        </w:rPr>
        <w:t>enquêteur</w:t>
      </w:r>
      <w:r w:rsidR="00B76E06" w:rsidRPr="000C364D">
        <w:rPr>
          <w:color w:val="000000" w:themeColor="text1"/>
          <w:lang w:val="fr-FR"/>
        </w:rPr>
        <w:t>s</w:t>
      </w:r>
      <w:r w:rsidR="001C1CE1" w:rsidRPr="000C364D">
        <w:rPr>
          <w:color w:val="000000" w:themeColor="text1"/>
          <w:lang w:val="fr-FR"/>
        </w:rPr>
        <w:t xml:space="preserve"> </w:t>
      </w:r>
      <w:r w:rsidR="00D34E7A" w:rsidRPr="000C364D">
        <w:rPr>
          <w:color w:val="000000" w:themeColor="text1"/>
          <w:lang w:val="fr-FR"/>
        </w:rPr>
        <w:t>sur</w:t>
      </w:r>
      <w:r w:rsidR="001C1CE1" w:rsidRPr="000C364D">
        <w:rPr>
          <w:color w:val="000000" w:themeColor="text1"/>
          <w:lang w:val="fr-FR"/>
        </w:rPr>
        <w:t xml:space="preserve"> </w:t>
      </w:r>
      <w:r w:rsidR="00D34E7A" w:rsidRPr="000C364D">
        <w:rPr>
          <w:color w:val="000000" w:themeColor="text1"/>
          <w:lang w:val="fr-FR"/>
        </w:rPr>
        <w:t>site</w:t>
      </w:r>
      <w:r w:rsidR="001C1CE1" w:rsidRPr="000C364D">
        <w:rPr>
          <w:color w:val="000000" w:themeColor="text1"/>
          <w:lang w:val="fr-FR"/>
        </w:rPr>
        <w:t xml:space="preserve"> </w:t>
      </w:r>
      <w:r w:rsidR="00D34E7A"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préparé</w:t>
      </w:r>
      <w:r w:rsidR="00770A6E" w:rsidRPr="000C364D">
        <w:rPr>
          <w:color w:val="000000" w:themeColor="text1"/>
          <w:lang w:val="fr-FR"/>
        </w:rPr>
        <w:t>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amont</w:t>
      </w:r>
      <w:r w:rsidR="00EA041B" w:rsidRPr="000C364D">
        <w:rPr>
          <w:color w:val="000000" w:themeColor="text1"/>
          <w:lang w:val="fr-FR"/>
        </w:rPr>
        <w:t xml:space="preserve"> par le </w:t>
      </w:r>
      <w:r w:rsidR="004F5A9F">
        <w:rPr>
          <w:b/>
          <w:bCs/>
          <w:color w:val="000000" w:themeColor="text1"/>
          <w:lang w:val="fr-FR"/>
        </w:rPr>
        <w:t>S/Technique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D34E7A" w:rsidRPr="000C364D">
        <w:rPr>
          <w:color w:val="000000" w:themeColor="text1"/>
          <w:lang w:val="fr-FR"/>
        </w:rPr>
        <w:t>disponible</w:t>
      </w:r>
      <w:r w:rsidR="001C1CE1" w:rsidRPr="000C364D">
        <w:rPr>
          <w:color w:val="000000" w:themeColor="text1"/>
          <w:lang w:val="fr-FR"/>
        </w:rPr>
        <w:t xml:space="preserve"> </w:t>
      </w:r>
      <w:r w:rsidR="00D34E7A" w:rsidRPr="000C364D">
        <w:rPr>
          <w:color w:val="000000" w:themeColor="text1"/>
          <w:lang w:val="fr-FR"/>
        </w:rPr>
        <w:t>pour</w:t>
      </w:r>
      <w:r w:rsidR="001C1CE1" w:rsidRPr="000C364D">
        <w:rPr>
          <w:color w:val="000000" w:themeColor="text1"/>
          <w:lang w:val="fr-FR"/>
        </w:rPr>
        <w:t xml:space="preserve"> </w:t>
      </w:r>
      <w:r w:rsidR="00D34E7A" w:rsidRPr="000C364D">
        <w:rPr>
          <w:color w:val="000000" w:themeColor="text1"/>
          <w:lang w:val="fr-FR"/>
        </w:rPr>
        <w:t>un</w:t>
      </w:r>
      <w:r w:rsidR="001C1CE1" w:rsidRPr="000C364D">
        <w:rPr>
          <w:color w:val="000000" w:themeColor="text1"/>
          <w:lang w:val="fr-FR"/>
        </w:rPr>
        <w:t xml:space="preserve"> </w:t>
      </w:r>
      <w:r w:rsidR="00770A6E" w:rsidRPr="000C364D">
        <w:rPr>
          <w:color w:val="000000" w:themeColor="text1"/>
          <w:lang w:val="fr-FR"/>
        </w:rPr>
        <w:t>départ</w:t>
      </w:r>
      <w:r w:rsidR="001C1CE1" w:rsidRPr="000C364D">
        <w:rPr>
          <w:color w:val="000000" w:themeColor="text1"/>
          <w:lang w:val="fr-FR"/>
        </w:rPr>
        <w:t xml:space="preserve"> </w:t>
      </w:r>
      <w:r w:rsidR="00770A6E" w:rsidRPr="000C364D">
        <w:rPr>
          <w:color w:val="000000" w:themeColor="text1"/>
          <w:lang w:val="fr-FR"/>
        </w:rPr>
        <w:t>immédiat</w:t>
      </w:r>
      <w:r w:rsidR="001C1CE1" w:rsidRPr="000C364D">
        <w:rPr>
          <w:color w:val="000000" w:themeColor="text1"/>
          <w:lang w:val="fr-FR"/>
        </w:rPr>
        <w:t xml:space="preserve"> </w:t>
      </w:r>
      <w:r w:rsidR="00E1781C" w:rsidRPr="000C364D">
        <w:rPr>
          <w:color w:val="000000" w:themeColor="text1"/>
          <w:lang w:val="fr-FR"/>
        </w:rPr>
        <w:t>des</w:t>
      </w:r>
      <w:r w:rsidR="001C1CE1" w:rsidRPr="000C364D">
        <w:rPr>
          <w:color w:val="000000" w:themeColor="text1"/>
          <w:lang w:val="fr-FR"/>
        </w:rPr>
        <w:t xml:space="preserve"> </w:t>
      </w:r>
      <w:r w:rsidR="00E1781C" w:rsidRPr="000C364D">
        <w:rPr>
          <w:color w:val="000000" w:themeColor="text1"/>
          <w:lang w:val="fr-FR"/>
        </w:rPr>
        <w:t>enquêteurs</w:t>
      </w:r>
      <w:r w:rsidRPr="000C364D">
        <w:rPr>
          <w:color w:val="000000" w:themeColor="text1"/>
          <w:lang w:val="fr-FR"/>
        </w:rPr>
        <w:t>.</w:t>
      </w:r>
      <w:r w:rsidR="001C1CE1" w:rsidRPr="000C364D">
        <w:rPr>
          <w:color w:val="000000" w:themeColor="text1"/>
          <w:lang w:val="fr-FR"/>
        </w:rPr>
        <w:t xml:space="preserve"> </w:t>
      </w:r>
    </w:p>
    <w:p w14:paraId="2DD3EB33" w14:textId="7C9C6881" w:rsidR="0094031C" w:rsidRPr="000C364D" w:rsidRDefault="00E650F1" w:rsidP="003052BC">
      <w:pPr>
        <w:pStyle w:val="NormalWeb"/>
        <w:shd w:val="clear" w:color="auto" w:fill="FFFFFF"/>
        <w:rPr>
          <w:color w:val="000000" w:themeColor="text1"/>
          <w:lang w:val="fr-FR"/>
        </w:rPr>
      </w:pPr>
      <w:r w:rsidRPr="000C364D">
        <w:rPr>
          <w:color w:val="000000" w:themeColor="text1"/>
          <w:lang w:val="fr-FR"/>
        </w:rPr>
        <w:t>O</w:t>
      </w:r>
      <w:r w:rsidR="00D34E7A" w:rsidRPr="000C364D">
        <w:rPr>
          <w:color w:val="000000" w:themeColor="text1"/>
          <w:lang w:val="fr-FR"/>
        </w:rPr>
        <w:t>utre</w:t>
      </w:r>
      <w:r w:rsidR="001C1CE1" w:rsidRPr="000C364D">
        <w:rPr>
          <w:color w:val="000000" w:themeColor="text1"/>
          <w:lang w:val="fr-FR"/>
        </w:rPr>
        <w:t xml:space="preserve"> </w:t>
      </w:r>
      <w:r w:rsidR="00D34E7A" w:rsidRPr="000C364D">
        <w:rPr>
          <w:color w:val="000000" w:themeColor="text1"/>
          <w:lang w:val="fr-FR"/>
        </w:rPr>
        <w:t>l</w:t>
      </w:r>
      <w:r w:rsidR="00393D31" w:rsidRPr="000C364D">
        <w:rPr>
          <w:color w:val="000000" w:themeColor="text1"/>
          <w:lang w:val="fr-FR"/>
        </w:rPr>
        <w:t>e</w:t>
      </w:r>
      <w:r w:rsidR="001C1CE1" w:rsidRPr="000C364D">
        <w:rPr>
          <w:color w:val="000000" w:themeColor="text1"/>
          <w:lang w:val="fr-FR"/>
        </w:rPr>
        <w:t xml:space="preserve"> </w:t>
      </w:r>
      <w:r w:rsidR="00D34E7A" w:rsidRPr="000C364D">
        <w:rPr>
          <w:color w:val="000000" w:themeColor="text1"/>
          <w:lang w:val="fr-FR"/>
        </w:rPr>
        <w:t>Go-Bag,</w:t>
      </w:r>
      <w:r w:rsidR="001C1CE1" w:rsidRPr="000C364D">
        <w:rPr>
          <w:color w:val="000000" w:themeColor="text1"/>
          <w:lang w:val="fr-FR"/>
        </w:rPr>
        <w:t xml:space="preserve"> </w:t>
      </w:r>
      <w:r w:rsidR="00D34E7A" w:rsidRPr="000C364D">
        <w:rPr>
          <w:color w:val="000000" w:themeColor="text1"/>
          <w:lang w:val="fr-FR"/>
        </w:rPr>
        <w:t>le</w:t>
      </w:r>
      <w:r w:rsidR="001C1CE1" w:rsidRPr="000C364D">
        <w:rPr>
          <w:color w:val="000000" w:themeColor="text1"/>
          <w:lang w:val="fr-FR"/>
        </w:rPr>
        <w:t xml:space="preserve"> </w:t>
      </w:r>
      <w:r w:rsidR="00D34E7A" w:rsidRPr="000C364D">
        <w:rPr>
          <w:b/>
          <w:bCs/>
          <w:color w:val="000000" w:themeColor="text1"/>
          <w:lang w:val="fr-FR"/>
        </w:rPr>
        <w:t>personnel</w:t>
      </w:r>
      <w:r w:rsidR="001C1CE1" w:rsidRPr="000C364D">
        <w:rPr>
          <w:b/>
          <w:bCs/>
          <w:color w:val="000000" w:themeColor="text1"/>
          <w:lang w:val="fr-FR"/>
        </w:rPr>
        <w:t xml:space="preserve"> </w:t>
      </w:r>
      <w:r w:rsidRPr="000C364D">
        <w:rPr>
          <w:b/>
          <w:bCs/>
          <w:color w:val="000000" w:themeColor="text1"/>
          <w:lang w:val="fr-FR"/>
        </w:rPr>
        <w:t>d’enquête</w:t>
      </w:r>
      <w:r w:rsidR="001C1CE1" w:rsidRPr="000C364D">
        <w:rPr>
          <w:color w:val="000000" w:themeColor="text1"/>
          <w:lang w:val="fr-FR"/>
        </w:rPr>
        <w:t xml:space="preserve"> </w:t>
      </w:r>
      <w:r w:rsidR="00D34E7A" w:rsidRPr="000C364D">
        <w:rPr>
          <w:color w:val="000000" w:themeColor="text1"/>
          <w:lang w:val="fr-FR"/>
        </w:rPr>
        <w:t>reçoit</w:t>
      </w:r>
      <w:r w:rsidR="001C1CE1" w:rsidRPr="000C364D">
        <w:rPr>
          <w:color w:val="000000" w:themeColor="text1"/>
          <w:lang w:val="fr-FR"/>
        </w:rPr>
        <w:t xml:space="preserve"> </w:t>
      </w:r>
      <w:r w:rsidR="00C02323" w:rsidRPr="000C364D">
        <w:rPr>
          <w:color w:val="000000" w:themeColor="text1"/>
          <w:lang w:val="fr-FR"/>
        </w:rPr>
        <w:t xml:space="preserve">du </w:t>
      </w:r>
      <w:r w:rsidR="005A3C16">
        <w:rPr>
          <w:b/>
          <w:bCs/>
          <w:color w:val="000000" w:themeColor="text1"/>
          <w:lang w:val="fr-FR"/>
        </w:rPr>
        <w:t>C/S Administratif</w:t>
      </w:r>
      <w:r w:rsidR="00C02323" w:rsidRPr="000C364D">
        <w:rPr>
          <w:color w:val="000000" w:themeColor="text1"/>
          <w:lang w:val="fr-FR"/>
        </w:rPr>
        <w:t xml:space="preserve"> </w:t>
      </w:r>
      <w:r w:rsidR="00D34E7A" w:rsidRPr="000C364D">
        <w:rPr>
          <w:color w:val="000000" w:themeColor="text1"/>
          <w:lang w:val="fr-FR"/>
        </w:rPr>
        <w:t>des</w:t>
      </w:r>
      <w:r w:rsidR="001C1CE1" w:rsidRPr="000C364D">
        <w:rPr>
          <w:color w:val="000000" w:themeColor="text1"/>
          <w:lang w:val="fr-FR"/>
        </w:rPr>
        <w:t xml:space="preserve"> </w:t>
      </w:r>
      <w:r w:rsidR="00D34E7A"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matériel</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additionnels</w:t>
      </w:r>
      <w:r w:rsidR="001C1CE1" w:rsidRPr="000C364D">
        <w:rPr>
          <w:color w:val="000000" w:themeColor="text1"/>
          <w:lang w:val="fr-FR"/>
        </w:rPr>
        <w:t xml:space="preserve"> </w:t>
      </w:r>
      <w:r w:rsidR="00991E4D" w:rsidRPr="000C364D">
        <w:rPr>
          <w:color w:val="000000" w:themeColor="text1"/>
          <w:lang w:val="fr-FR"/>
        </w:rPr>
        <w:t>déterminés</w:t>
      </w:r>
      <w:r w:rsidR="001C1CE1" w:rsidRPr="000C364D">
        <w:rPr>
          <w:color w:val="000000" w:themeColor="text1"/>
          <w:lang w:val="fr-FR"/>
        </w:rPr>
        <w:t xml:space="preserve"> </w:t>
      </w:r>
      <w:r w:rsidR="000B7910" w:rsidRPr="000C364D">
        <w:rPr>
          <w:color w:val="000000" w:themeColor="text1"/>
          <w:lang w:val="fr-FR"/>
        </w:rPr>
        <w:t xml:space="preserve">par </w:t>
      </w:r>
      <w:r w:rsidR="00991E4D" w:rsidRPr="000C364D">
        <w:rPr>
          <w:color w:val="000000" w:themeColor="text1"/>
          <w:lang w:val="fr-FR"/>
        </w:rPr>
        <w:t xml:space="preserve">les </w:t>
      </w:r>
      <w:r w:rsidR="000B7910" w:rsidRPr="000C364D">
        <w:rPr>
          <w:color w:val="000000" w:themeColor="text1"/>
          <w:lang w:val="fr-FR"/>
        </w:rPr>
        <w:t>évaluation</w:t>
      </w:r>
      <w:r w:rsidR="00991E4D" w:rsidRPr="000C364D">
        <w:rPr>
          <w:color w:val="000000" w:themeColor="text1"/>
          <w:lang w:val="fr-FR"/>
        </w:rPr>
        <w:t>s</w:t>
      </w:r>
      <w:r w:rsidR="000B7910" w:rsidRPr="000C364D">
        <w:rPr>
          <w:color w:val="000000" w:themeColor="text1"/>
          <w:lang w:val="fr-FR"/>
        </w:rPr>
        <w:t xml:space="preserve"> </w:t>
      </w:r>
      <w:r w:rsidR="00991E4D" w:rsidRPr="000C364D">
        <w:rPr>
          <w:color w:val="000000" w:themeColor="text1"/>
          <w:lang w:val="fr-FR"/>
        </w:rPr>
        <w:t>réalisées avant leur déploiement sur site et pendant l’enquête</w:t>
      </w:r>
      <w:r w:rsidR="00B6616B" w:rsidRPr="000C364D">
        <w:rPr>
          <w:color w:val="000000" w:themeColor="text1"/>
          <w:lang w:val="fr-FR"/>
        </w:rPr>
        <w:t xml:space="preserve"> sur site</w:t>
      </w:r>
      <w:r w:rsidR="001963FE" w:rsidRPr="000C364D">
        <w:rPr>
          <w:color w:val="000000" w:themeColor="text1"/>
          <w:lang w:val="fr-FR"/>
        </w:rPr>
        <w:t>.</w:t>
      </w:r>
      <w:r w:rsidR="001C1CE1" w:rsidRPr="000C364D">
        <w:rPr>
          <w:color w:val="000000" w:themeColor="text1"/>
          <w:lang w:val="fr-FR"/>
        </w:rPr>
        <w:t xml:space="preserve"> </w:t>
      </w:r>
    </w:p>
    <w:p w14:paraId="4BDF2D51" w14:textId="04B9B923" w:rsidR="00EA041B" w:rsidRPr="000C364D" w:rsidRDefault="00EA041B" w:rsidP="00EA041B">
      <w:pPr>
        <w:pStyle w:val="NormalWeb"/>
        <w:shd w:val="clear" w:color="auto" w:fill="FFFFFF"/>
        <w:rPr>
          <w:color w:val="000000" w:themeColor="text1"/>
          <w:lang w:val="fr-FR"/>
        </w:rPr>
      </w:pPr>
      <w:r w:rsidRPr="000C364D">
        <w:rPr>
          <w:color w:val="000000" w:themeColor="text1"/>
          <w:lang w:val="fr-FR"/>
        </w:rPr>
        <w:t xml:space="preserve">Les Go bag apprêtés ainsi que le matériel et les équipements additionnels sont conservés dans la salle de permanence H24 </w:t>
      </w:r>
      <w:r w:rsidR="00661AB4">
        <w:rPr>
          <w:color w:val="000000" w:themeColor="text1"/>
          <w:lang w:val="fr-FR"/>
        </w:rPr>
        <w:t>de l’AE</w:t>
      </w:r>
      <w:r w:rsidRPr="000C364D">
        <w:rPr>
          <w:color w:val="000000" w:themeColor="text1"/>
          <w:lang w:val="fr-FR"/>
        </w:rPr>
        <w:t>.</w:t>
      </w:r>
    </w:p>
    <w:p w14:paraId="7855EC33" w14:textId="29148160" w:rsidR="001963FE" w:rsidRPr="000C364D" w:rsidRDefault="00D34E7A" w:rsidP="003052BC">
      <w:pPr>
        <w:pStyle w:val="NormalWeb"/>
        <w:shd w:val="clear" w:color="auto" w:fill="FFFFFF"/>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dotation</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réalisée</w:t>
      </w:r>
      <w:r w:rsidR="001C1CE1" w:rsidRPr="000C364D">
        <w:rPr>
          <w:color w:val="000000" w:themeColor="text1"/>
          <w:lang w:val="fr-FR"/>
        </w:rPr>
        <w:t xml:space="preserve"> </w:t>
      </w:r>
      <w:r w:rsidRPr="000C364D">
        <w:rPr>
          <w:color w:val="000000" w:themeColor="text1"/>
          <w:lang w:val="fr-FR"/>
        </w:rPr>
        <w:t>conform</w:t>
      </w:r>
      <w:r w:rsidR="00393D31" w:rsidRPr="000C364D">
        <w:rPr>
          <w:color w:val="000000" w:themeColor="text1"/>
          <w:lang w:val="fr-FR"/>
        </w:rPr>
        <w:t>é</w:t>
      </w:r>
      <w:r w:rsidRPr="000C364D">
        <w:rPr>
          <w:color w:val="000000" w:themeColor="text1"/>
          <w:lang w:val="fr-FR"/>
        </w:rPr>
        <w:t>ment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00EA5548" w:rsidRPr="000C364D">
        <w:rPr>
          <w:color w:val="000000" w:themeColor="text1"/>
          <w:lang w:val="fr-FR"/>
        </w:rPr>
        <w:t xml:space="preserve">la </w:t>
      </w:r>
      <w:r w:rsidR="00EA5548" w:rsidRPr="000C364D">
        <w:rPr>
          <w:b/>
          <w:bCs/>
          <w:color w:val="000000" w:themeColor="text1"/>
          <w:lang w:val="fr-FR"/>
        </w:rPr>
        <w:t>procédure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matériel</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d’enquêtes</w:t>
      </w:r>
      <w:r w:rsidR="001C1CE1" w:rsidRPr="000C364D">
        <w:rPr>
          <w:color w:val="000000" w:themeColor="text1"/>
          <w:lang w:val="fr-FR"/>
        </w:rPr>
        <w:t xml:space="preserve"> </w:t>
      </w:r>
      <w:r w:rsidR="000F751B" w:rsidRPr="000C364D">
        <w:rPr>
          <w:color w:val="000000" w:themeColor="text1"/>
          <w:lang w:val="fr-FR"/>
        </w:rPr>
        <w:t>contenue dans le</w:t>
      </w:r>
      <w:r w:rsidR="000F751B" w:rsidRPr="000C364D">
        <w:rPr>
          <w:b/>
          <w:bCs/>
          <w:color w:val="000000" w:themeColor="text1"/>
          <w:lang w:val="fr-FR"/>
        </w:rPr>
        <w:t xml:space="preserve"> </w:t>
      </w:r>
      <w:r w:rsidR="00963037" w:rsidRPr="000C364D">
        <w:rPr>
          <w:rFonts w:cstheme="majorHAnsi"/>
          <w:b/>
          <w:bCs/>
          <w:color w:val="000000" w:themeColor="text1"/>
          <w:lang w:val="fr-FR"/>
        </w:rPr>
        <w:t>§ 8.6</w:t>
      </w:r>
      <w:r w:rsidR="00255DB2" w:rsidRPr="000C364D">
        <w:rPr>
          <w:rFonts w:cstheme="majorHAnsi"/>
          <w:b/>
          <w:bCs/>
          <w:color w:val="000000" w:themeColor="text1"/>
          <w:lang w:val="fr-FR"/>
        </w:rPr>
        <w:t xml:space="preserve"> du </w:t>
      </w:r>
      <w:r w:rsidR="005413C7" w:rsidRPr="000C364D">
        <w:rPr>
          <w:rFonts w:cstheme="majorHAnsi"/>
          <w:b/>
          <w:bCs/>
          <w:color w:val="000000" w:themeColor="text1"/>
          <w:lang w:val="fr-FR"/>
        </w:rPr>
        <w:t>manuel d’organisation</w:t>
      </w:r>
      <w:r w:rsidR="00EA041B" w:rsidRPr="000C364D">
        <w:rPr>
          <w:rFonts w:cstheme="majorHAnsi"/>
          <w:b/>
          <w:bCs/>
          <w:color w:val="000000" w:themeColor="text1"/>
          <w:lang w:val="fr-FR"/>
        </w:rPr>
        <w:t xml:space="preserve"> </w:t>
      </w:r>
      <w:r w:rsidR="00EA041B" w:rsidRPr="000C364D">
        <w:rPr>
          <w:rFonts w:cstheme="majorHAnsi"/>
          <w:color w:val="000000" w:themeColor="text1"/>
          <w:lang w:val="fr-FR"/>
        </w:rPr>
        <w:t>(</w:t>
      </w:r>
      <w:r w:rsidR="005413C7" w:rsidRPr="000C364D">
        <w:rPr>
          <w:rFonts w:cstheme="majorHAnsi"/>
          <w:b/>
          <w:bCs/>
          <w:color w:val="000000" w:themeColor="text1"/>
          <w:lang w:val="fr-FR"/>
        </w:rPr>
        <w:t>MAN-ORG-01</w:t>
      </w:r>
      <w:r w:rsidR="00EA041B" w:rsidRPr="000C364D">
        <w:rPr>
          <w:rFonts w:cstheme="majorHAnsi"/>
          <w:color w:val="000000" w:themeColor="text1"/>
          <w:lang w:val="fr-FR"/>
        </w:rPr>
        <w:t>)</w:t>
      </w:r>
      <w:r w:rsidR="00E650F1" w:rsidRPr="000C364D">
        <w:rPr>
          <w:color w:val="000000" w:themeColor="text1"/>
          <w:lang w:val="fr-FR"/>
        </w:rPr>
        <w:t>.</w:t>
      </w:r>
    </w:p>
    <w:p w14:paraId="0A633AA5" w14:textId="5D9A0B87" w:rsidR="00B76E06" w:rsidRPr="000C364D" w:rsidRDefault="00D34E7A" w:rsidP="003052BC">
      <w:pPr>
        <w:pStyle w:val="NormalWeb"/>
        <w:shd w:val="clear" w:color="auto" w:fill="FFFFFF"/>
        <w:rPr>
          <w:color w:val="000000" w:themeColor="text1"/>
          <w:lang w:val="fr-FR"/>
        </w:rPr>
      </w:pPr>
      <w:r w:rsidRPr="000C364D">
        <w:rPr>
          <w:color w:val="000000" w:themeColor="text1"/>
          <w:lang w:val="fr-FR"/>
        </w:rPr>
        <w:t>L’</w:t>
      </w:r>
      <w:r w:rsidR="009826CF" w:rsidRPr="000C364D">
        <w:rPr>
          <w:color w:val="000000" w:themeColor="text1"/>
          <w:lang w:val="fr-FR"/>
        </w:rPr>
        <w:t>évaluation</w:t>
      </w:r>
      <w:r w:rsidR="001C1CE1" w:rsidRPr="000C364D">
        <w:rPr>
          <w:color w:val="000000" w:themeColor="text1"/>
          <w:lang w:val="fr-FR"/>
        </w:rPr>
        <w:t xml:space="preserve"> </w:t>
      </w:r>
      <w:r w:rsidR="001963FE" w:rsidRPr="000C364D">
        <w:rPr>
          <w:color w:val="000000" w:themeColor="text1"/>
          <w:lang w:val="fr-FR"/>
        </w:rPr>
        <w:t>de</w:t>
      </w:r>
      <w:r w:rsidR="009826CF" w:rsidRPr="000C364D">
        <w:rPr>
          <w:color w:val="000000" w:themeColor="text1"/>
          <w:lang w:val="fr-FR"/>
        </w:rPr>
        <w:t>s</w:t>
      </w:r>
      <w:r w:rsidR="001C1CE1" w:rsidRPr="000C364D">
        <w:rPr>
          <w:color w:val="000000" w:themeColor="text1"/>
          <w:lang w:val="fr-FR"/>
        </w:rPr>
        <w:t xml:space="preserve"> </w:t>
      </w:r>
      <w:r w:rsidR="001963FE" w:rsidRPr="000C364D">
        <w:rPr>
          <w:color w:val="000000" w:themeColor="text1"/>
          <w:lang w:val="fr-FR"/>
        </w:rPr>
        <w:t>risques</w:t>
      </w:r>
      <w:r w:rsidR="001C1CE1" w:rsidRPr="000C364D">
        <w:rPr>
          <w:color w:val="000000" w:themeColor="text1"/>
          <w:lang w:val="fr-FR"/>
        </w:rPr>
        <w:t xml:space="preserve"> </w:t>
      </w:r>
      <w:r w:rsidR="00B76E06" w:rsidRPr="000C364D">
        <w:rPr>
          <w:color w:val="000000" w:themeColor="text1"/>
          <w:lang w:val="fr-FR"/>
        </w:rPr>
        <w:t>réalis</w:t>
      </w:r>
      <w:r w:rsidR="001963FE" w:rsidRPr="000C364D">
        <w:rPr>
          <w:color w:val="000000" w:themeColor="text1"/>
          <w:lang w:val="fr-FR"/>
        </w:rPr>
        <w:t>ée</w:t>
      </w:r>
      <w:r w:rsidR="001C1CE1" w:rsidRPr="000C364D">
        <w:rPr>
          <w:color w:val="000000" w:themeColor="text1"/>
          <w:lang w:val="fr-FR"/>
        </w:rPr>
        <w:t xml:space="preserve"> </w:t>
      </w:r>
      <w:r w:rsidR="001963FE" w:rsidRPr="000C364D">
        <w:rPr>
          <w:color w:val="000000" w:themeColor="text1"/>
          <w:lang w:val="fr-FR"/>
        </w:rPr>
        <w:t>conform</w:t>
      </w:r>
      <w:r w:rsidR="00393D31" w:rsidRPr="000C364D">
        <w:rPr>
          <w:color w:val="000000" w:themeColor="text1"/>
          <w:lang w:val="fr-FR"/>
        </w:rPr>
        <w:t>é</w:t>
      </w:r>
      <w:r w:rsidR="001963FE" w:rsidRPr="000C364D">
        <w:rPr>
          <w:color w:val="000000" w:themeColor="text1"/>
          <w:lang w:val="fr-FR"/>
        </w:rPr>
        <w:t>ment</w:t>
      </w:r>
      <w:r w:rsidR="001C1CE1" w:rsidRPr="000C364D">
        <w:rPr>
          <w:color w:val="000000" w:themeColor="text1"/>
          <w:lang w:val="fr-FR"/>
        </w:rPr>
        <w:t xml:space="preserve"> </w:t>
      </w:r>
      <w:r w:rsidR="001963FE" w:rsidRPr="000C364D">
        <w:rPr>
          <w:color w:val="000000" w:themeColor="text1"/>
          <w:lang w:val="fr-FR"/>
        </w:rPr>
        <w:t>à</w:t>
      </w:r>
      <w:r w:rsidR="001C1CE1" w:rsidRPr="000C364D">
        <w:rPr>
          <w:color w:val="000000" w:themeColor="text1"/>
          <w:lang w:val="fr-FR"/>
        </w:rPr>
        <w:t xml:space="preserve"> </w:t>
      </w:r>
      <w:r w:rsidR="00EA5548" w:rsidRPr="000C364D">
        <w:rPr>
          <w:rFonts w:cstheme="majorHAnsi"/>
          <w:color w:val="000000" w:themeColor="text1"/>
          <w:lang w:val="fr-FR"/>
        </w:rPr>
        <w:t>la procédure</w:t>
      </w:r>
      <w:r w:rsidR="00255DB2" w:rsidRPr="000C364D">
        <w:rPr>
          <w:rFonts w:cstheme="majorHAnsi"/>
          <w:b/>
          <w:bCs/>
          <w:color w:val="000000" w:themeColor="text1"/>
          <w:lang w:val="fr-FR"/>
        </w:rPr>
        <w:t xml:space="preserve"> de gestion des risques liés au site de l’accident/incident (</w:t>
      </w:r>
      <w:r w:rsidR="00826820" w:rsidRPr="000C364D">
        <w:rPr>
          <w:rFonts w:cstheme="majorHAnsi"/>
          <w:b/>
          <w:bCs/>
          <w:color w:val="000000" w:themeColor="text1"/>
          <w:lang w:val="fr-FR"/>
        </w:rPr>
        <w:t>PRO-OPS</w:t>
      </w:r>
      <w:r w:rsidR="00255DB2" w:rsidRPr="000C364D">
        <w:rPr>
          <w:rFonts w:cstheme="majorHAnsi"/>
          <w:b/>
          <w:bCs/>
          <w:color w:val="000000" w:themeColor="text1"/>
          <w:lang w:val="fr-FR"/>
        </w:rPr>
        <w:t>-0</w:t>
      </w:r>
      <w:r w:rsidR="00B20ACF" w:rsidRPr="000C364D">
        <w:rPr>
          <w:rFonts w:cstheme="majorHAnsi"/>
          <w:b/>
          <w:bCs/>
          <w:color w:val="000000" w:themeColor="text1"/>
          <w:lang w:val="fr-FR"/>
        </w:rPr>
        <w:t>1</w:t>
      </w:r>
      <w:r w:rsidR="00255DB2" w:rsidRPr="000C364D">
        <w:rPr>
          <w:rFonts w:cstheme="majorHAnsi"/>
          <w:b/>
          <w:bCs/>
          <w:color w:val="000000" w:themeColor="text1"/>
          <w:lang w:val="fr-FR"/>
        </w:rPr>
        <w:t>)</w:t>
      </w:r>
      <w:r w:rsidR="00255DB2" w:rsidRPr="000C364D">
        <w:rPr>
          <w:rFonts w:cstheme="majorHAnsi"/>
          <w:color w:val="000000" w:themeColor="text1"/>
          <w:lang w:val="fr-FR"/>
        </w:rPr>
        <w:t xml:space="preserve"> </w:t>
      </w:r>
      <w:r w:rsidR="00B76E06" w:rsidRPr="000C364D">
        <w:rPr>
          <w:color w:val="000000" w:themeColor="text1"/>
          <w:lang w:val="fr-FR"/>
        </w:rPr>
        <w:t>avant</w:t>
      </w:r>
      <w:r w:rsidR="001C1CE1" w:rsidRPr="000C364D">
        <w:rPr>
          <w:color w:val="000000" w:themeColor="text1"/>
          <w:lang w:val="fr-FR"/>
        </w:rPr>
        <w:t xml:space="preserve"> </w:t>
      </w:r>
      <w:r w:rsidR="00B76E06" w:rsidRPr="000C364D">
        <w:rPr>
          <w:color w:val="000000" w:themeColor="text1"/>
          <w:lang w:val="fr-FR"/>
        </w:rPr>
        <w:t>le</w:t>
      </w:r>
      <w:r w:rsidR="001C1CE1" w:rsidRPr="000C364D">
        <w:rPr>
          <w:color w:val="000000" w:themeColor="text1"/>
          <w:lang w:val="fr-FR"/>
        </w:rPr>
        <w:t xml:space="preserve"> </w:t>
      </w:r>
      <w:r w:rsidR="00B76E06" w:rsidRPr="000C364D">
        <w:rPr>
          <w:color w:val="000000" w:themeColor="text1"/>
          <w:lang w:val="fr-FR"/>
        </w:rPr>
        <w:t>déploiement</w:t>
      </w:r>
      <w:r w:rsidR="001C1CE1" w:rsidRPr="000C364D">
        <w:rPr>
          <w:color w:val="000000" w:themeColor="text1"/>
          <w:lang w:val="fr-FR"/>
        </w:rPr>
        <w:t xml:space="preserve"> </w:t>
      </w:r>
      <w:r w:rsidR="00B76E06" w:rsidRPr="000C364D">
        <w:rPr>
          <w:color w:val="000000" w:themeColor="text1"/>
          <w:lang w:val="fr-FR"/>
        </w:rPr>
        <w:t>des</w:t>
      </w:r>
      <w:r w:rsidR="001C1CE1" w:rsidRPr="000C364D">
        <w:rPr>
          <w:color w:val="000000" w:themeColor="text1"/>
          <w:lang w:val="fr-FR"/>
        </w:rPr>
        <w:t xml:space="preserve"> </w:t>
      </w:r>
      <w:r w:rsidR="00B76E06" w:rsidRPr="000C364D">
        <w:rPr>
          <w:color w:val="000000" w:themeColor="text1"/>
          <w:lang w:val="fr-FR"/>
        </w:rPr>
        <w:t>enquêteurs</w:t>
      </w:r>
      <w:r w:rsidR="001C1CE1" w:rsidRPr="000C364D">
        <w:rPr>
          <w:color w:val="000000" w:themeColor="text1"/>
          <w:lang w:val="fr-FR"/>
        </w:rPr>
        <w:t xml:space="preserve"> </w:t>
      </w:r>
      <w:r w:rsidR="00B76E06" w:rsidRPr="000C364D">
        <w:rPr>
          <w:color w:val="000000" w:themeColor="text1"/>
          <w:lang w:val="fr-FR"/>
        </w:rPr>
        <w:t>sur</w:t>
      </w:r>
      <w:r w:rsidR="001C1CE1" w:rsidRPr="000C364D">
        <w:rPr>
          <w:color w:val="000000" w:themeColor="text1"/>
          <w:lang w:val="fr-FR"/>
        </w:rPr>
        <w:t xml:space="preserve"> </w:t>
      </w:r>
      <w:r w:rsidR="00B76E06" w:rsidRPr="000C364D">
        <w:rPr>
          <w:color w:val="000000" w:themeColor="text1"/>
          <w:lang w:val="fr-FR"/>
        </w:rPr>
        <w:t>le</w:t>
      </w:r>
      <w:r w:rsidR="001C1CE1" w:rsidRPr="000C364D">
        <w:rPr>
          <w:color w:val="000000" w:themeColor="text1"/>
          <w:lang w:val="fr-FR"/>
        </w:rPr>
        <w:t xml:space="preserve"> </w:t>
      </w:r>
      <w:r w:rsidR="00B76E06" w:rsidRPr="000C364D">
        <w:rPr>
          <w:color w:val="000000" w:themeColor="text1"/>
          <w:lang w:val="fr-FR"/>
        </w:rPr>
        <w:t>lieu</w:t>
      </w:r>
      <w:r w:rsidR="001C1CE1" w:rsidRPr="000C364D">
        <w:rPr>
          <w:color w:val="000000" w:themeColor="text1"/>
          <w:lang w:val="fr-FR"/>
        </w:rPr>
        <w:t xml:space="preserve"> </w:t>
      </w:r>
      <w:r w:rsidR="00B76E06" w:rsidRPr="000C364D">
        <w:rPr>
          <w:color w:val="000000" w:themeColor="text1"/>
          <w:lang w:val="fr-FR"/>
        </w:rPr>
        <w:t>de</w:t>
      </w:r>
      <w:r w:rsidR="001C1CE1" w:rsidRPr="000C364D">
        <w:rPr>
          <w:color w:val="000000" w:themeColor="text1"/>
          <w:lang w:val="fr-FR"/>
        </w:rPr>
        <w:t xml:space="preserve"> </w:t>
      </w:r>
      <w:r w:rsidR="00B76E06" w:rsidRPr="000C364D">
        <w:rPr>
          <w:color w:val="000000" w:themeColor="text1"/>
          <w:lang w:val="fr-FR"/>
        </w:rPr>
        <w:t>l’accident/incident</w:t>
      </w:r>
      <w:r w:rsidR="001C1CE1" w:rsidRPr="000C364D">
        <w:rPr>
          <w:color w:val="000000" w:themeColor="text1"/>
          <w:lang w:val="fr-FR"/>
        </w:rPr>
        <w:t xml:space="preserve"> </w:t>
      </w:r>
      <w:r w:rsidR="00B76E06" w:rsidRPr="000C364D">
        <w:rPr>
          <w:color w:val="000000" w:themeColor="text1"/>
          <w:lang w:val="fr-FR"/>
        </w:rPr>
        <w:t>et</w:t>
      </w:r>
      <w:r w:rsidR="001C1CE1" w:rsidRPr="000C364D">
        <w:rPr>
          <w:color w:val="000000" w:themeColor="text1"/>
          <w:lang w:val="fr-FR"/>
        </w:rPr>
        <w:t xml:space="preserve"> </w:t>
      </w:r>
      <w:r w:rsidR="00B76E06" w:rsidRPr="000C364D">
        <w:rPr>
          <w:color w:val="000000" w:themeColor="text1"/>
          <w:lang w:val="fr-FR"/>
        </w:rPr>
        <w:t>une</w:t>
      </w:r>
      <w:r w:rsidR="001C1CE1" w:rsidRPr="000C364D">
        <w:rPr>
          <w:color w:val="000000" w:themeColor="text1"/>
          <w:lang w:val="fr-FR"/>
        </w:rPr>
        <w:t xml:space="preserve"> </w:t>
      </w:r>
      <w:r w:rsidR="00B76E06" w:rsidRPr="000C364D">
        <w:rPr>
          <w:color w:val="000000" w:themeColor="text1"/>
          <w:lang w:val="fr-FR"/>
        </w:rPr>
        <w:t>fois</w:t>
      </w:r>
      <w:r w:rsidR="001C1CE1" w:rsidRPr="000C364D">
        <w:rPr>
          <w:color w:val="000000" w:themeColor="text1"/>
          <w:lang w:val="fr-FR"/>
        </w:rPr>
        <w:t xml:space="preserve"> </w:t>
      </w:r>
      <w:r w:rsidR="00B76E06" w:rsidRPr="000C364D">
        <w:rPr>
          <w:color w:val="000000" w:themeColor="text1"/>
          <w:lang w:val="fr-FR"/>
        </w:rPr>
        <w:t>sur</w:t>
      </w:r>
      <w:r w:rsidR="001C1CE1" w:rsidRPr="000C364D">
        <w:rPr>
          <w:color w:val="000000" w:themeColor="text1"/>
          <w:lang w:val="fr-FR"/>
        </w:rPr>
        <w:t xml:space="preserve"> </w:t>
      </w:r>
      <w:r w:rsidR="00B76E06" w:rsidRPr="000C364D">
        <w:rPr>
          <w:color w:val="000000" w:themeColor="text1"/>
          <w:lang w:val="fr-FR"/>
        </w:rPr>
        <w:t>le</w:t>
      </w:r>
      <w:r w:rsidR="001C1CE1" w:rsidRPr="000C364D">
        <w:rPr>
          <w:color w:val="000000" w:themeColor="text1"/>
          <w:lang w:val="fr-FR"/>
        </w:rPr>
        <w:t xml:space="preserve"> </w:t>
      </w:r>
      <w:r w:rsidR="00B76E06" w:rsidRPr="000C364D">
        <w:rPr>
          <w:color w:val="000000" w:themeColor="text1"/>
          <w:lang w:val="fr-FR"/>
        </w:rPr>
        <w:t>terrain</w:t>
      </w:r>
      <w:r w:rsidR="001C1CE1" w:rsidRPr="000C364D">
        <w:rPr>
          <w:color w:val="000000" w:themeColor="text1"/>
          <w:lang w:val="fr-FR"/>
        </w:rPr>
        <w:t xml:space="preserve"> </w:t>
      </w:r>
      <w:r w:rsidR="001963FE" w:rsidRPr="000C364D">
        <w:rPr>
          <w:color w:val="000000" w:themeColor="text1"/>
          <w:lang w:val="fr-FR"/>
        </w:rPr>
        <w:t>permet</w:t>
      </w:r>
      <w:r w:rsidR="001C1CE1" w:rsidRPr="000C364D">
        <w:rPr>
          <w:color w:val="000000" w:themeColor="text1"/>
          <w:lang w:val="fr-FR"/>
        </w:rPr>
        <w:t xml:space="preserve"> </w:t>
      </w:r>
      <w:r w:rsidR="001963FE" w:rsidRPr="000C364D">
        <w:rPr>
          <w:color w:val="000000" w:themeColor="text1"/>
          <w:lang w:val="fr-FR"/>
        </w:rPr>
        <w:t>d’adapter</w:t>
      </w:r>
      <w:r w:rsidR="001C1CE1" w:rsidRPr="000C364D">
        <w:rPr>
          <w:color w:val="000000" w:themeColor="text1"/>
          <w:lang w:val="fr-FR"/>
        </w:rPr>
        <w:t xml:space="preserve"> </w:t>
      </w:r>
      <w:r w:rsidR="001963FE" w:rsidRPr="000C364D">
        <w:rPr>
          <w:color w:val="000000" w:themeColor="text1"/>
          <w:lang w:val="fr-FR"/>
        </w:rPr>
        <w:t>les</w:t>
      </w:r>
      <w:r w:rsidR="001C1CE1" w:rsidRPr="000C364D">
        <w:rPr>
          <w:color w:val="000000" w:themeColor="text1"/>
          <w:lang w:val="fr-FR"/>
        </w:rPr>
        <w:t xml:space="preserve"> </w:t>
      </w:r>
      <w:r w:rsidR="001963FE" w:rsidRPr="000C364D">
        <w:rPr>
          <w:color w:val="000000" w:themeColor="text1"/>
          <w:lang w:val="fr-FR"/>
        </w:rPr>
        <w:t>équipements</w:t>
      </w:r>
      <w:r w:rsidR="001C1CE1" w:rsidRPr="000C364D">
        <w:rPr>
          <w:color w:val="000000" w:themeColor="text1"/>
          <w:lang w:val="fr-FR"/>
        </w:rPr>
        <w:t xml:space="preserve"> </w:t>
      </w:r>
      <w:r w:rsidR="00B76E06" w:rsidRPr="000C364D">
        <w:rPr>
          <w:color w:val="000000" w:themeColor="text1"/>
          <w:lang w:val="fr-FR"/>
        </w:rPr>
        <w:t>et</w:t>
      </w:r>
      <w:r w:rsidR="001C1CE1" w:rsidRPr="000C364D">
        <w:rPr>
          <w:color w:val="000000" w:themeColor="text1"/>
          <w:lang w:val="fr-FR"/>
        </w:rPr>
        <w:t xml:space="preserve"> </w:t>
      </w:r>
      <w:r w:rsidR="00B76E06" w:rsidRPr="000C364D">
        <w:rPr>
          <w:color w:val="000000" w:themeColor="text1"/>
          <w:lang w:val="fr-FR"/>
        </w:rPr>
        <w:t>le</w:t>
      </w:r>
      <w:r w:rsidR="001C1CE1" w:rsidRPr="000C364D">
        <w:rPr>
          <w:color w:val="000000" w:themeColor="text1"/>
          <w:lang w:val="fr-FR"/>
        </w:rPr>
        <w:t xml:space="preserve"> </w:t>
      </w:r>
      <w:r w:rsidR="00B76E06" w:rsidRPr="000C364D">
        <w:rPr>
          <w:color w:val="000000" w:themeColor="text1"/>
          <w:lang w:val="fr-FR"/>
        </w:rPr>
        <w:t>matériel</w:t>
      </w:r>
      <w:r w:rsidR="001C1CE1" w:rsidRPr="000C364D">
        <w:rPr>
          <w:color w:val="000000" w:themeColor="text1"/>
          <w:lang w:val="fr-FR"/>
        </w:rPr>
        <w:t xml:space="preserve"> </w:t>
      </w:r>
      <w:r w:rsidR="00B76E06" w:rsidRPr="000C364D">
        <w:rPr>
          <w:color w:val="000000" w:themeColor="text1"/>
          <w:lang w:val="fr-FR"/>
        </w:rPr>
        <w:t>des</w:t>
      </w:r>
      <w:r w:rsidR="001C1CE1" w:rsidRPr="000C364D">
        <w:rPr>
          <w:color w:val="000000" w:themeColor="text1"/>
          <w:lang w:val="fr-FR"/>
        </w:rPr>
        <w:t xml:space="preserve"> </w:t>
      </w:r>
      <w:r w:rsidR="00B76E06" w:rsidRPr="000C364D">
        <w:rPr>
          <w:color w:val="000000" w:themeColor="text1"/>
          <w:lang w:val="fr-FR"/>
        </w:rPr>
        <w:t>enquêteurs</w:t>
      </w:r>
      <w:r w:rsidR="001963FE" w:rsidRPr="000C364D">
        <w:rPr>
          <w:color w:val="000000" w:themeColor="text1"/>
          <w:lang w:val="fr-FR"/>
        </w:rPr>
        <w:t>.</w:t>
      </w:r>
    </w:p>
    <w:p w14:paraId="5FE8F927" w14:textId="2E8C818D" w:rsidR="00240FDE" w:rsidRPr="000C364D" w:rsidRDefault="00661AB4" w:rsidP="003052BC">
      <w:pPr>
        <w:pStyle w:val="NormalWeb"/>
        <w:rPr>
          <w:color w:val="000000" w:themeColor="text1"/>
          <w:lang w:val="fr-FR"/>
        </w:rPr>
      </w:pPr>
      <w:r>
        <w:rPr>
          <w:color w:val="000000" w:themeColor="text1"/>
          <w:lang w:val="fr-FR"/>
        </w:rPr>
        <w:lastRenderedPageBreak/>
        <w:t>L’AE</w:t>
      </w:r>
      <w:r w:rsidR="001C1CE1" w:rsidRPr="000C364D">
        <w:rPr>
          <w:color w:val="000000" w:themeColor="text1"/>
          <w:lang w:val="fr-FR"/>
        </w:rPr>
        <w:t xml:space="preserve"> </w:t>
      </w:r>
      <w:r w:rsidR="00240FDE" w:rsidRPr="000C364D">
        <w:rPr>
          <w:color w:val="000000" w:themeColor="text1"/>
          <w:lang w:val="fr-FR"/>
        </w:rPr>
        <w:t>compte</w:t>
      </w:r>
      <w:r w:rsidR="001C1CE1" w:rsidRPr="000C364D">
        <w:rPr>
          <w:color w:val="000000" w:themeColor="text1"/>
          <w:lang w:val="fr-FR"/>
        </w:rPr>
        <w:t xml:space="preserve"> </w:t>
      </w:r>
      <w:r w:rsidR="00240FDE" w:rsidRPr="000C364D">
        <w:rPr>
          <w:color w:val="000000" w:themeColor="text1"/>
          <w:lang w:val="fr-FR"/>
        </w:rPr>
        <w:t>sur</w:t>
      </w:r>
      <w:r w:rsidR="001C1CE1" w:rsidRPr="000C364D">
        <w:rPr>
          <w:color w:val="000000" w:themeColor="text1"/>
          <w:lang w:val="fr-FR"/>
        </w:rPr>
        <w:t xml:space="preserve"> </w:t>
      </w:r>
      <w:r w:rsidR="00240FDE" w:rsidRPr="000C364D">
        <w:rPr>
          <w:color w:val="000000" w:themeColor="text1"/>
          <w:lang w:val="fr-FR"/>
        </w:rPr>
        <w:t>l’assistance</w:t>
      </w:r>
      <w:r w:rsidR="001C1CE1" w:rsidRPr="000C364D">
        <w:rPr>
          <w:color w:val="000000" w:themeColor="text1"/>
          <w:lang w:val="fr-FR"/>
        </w:rPr>
        <w:t xml:space="preserve"> </w:t>
      </w:r>
      <w:r w:rsidR="00240FDE" w:rsidRPr="000C364D">
        <w:rPr>
          <w:color w:val="000000" w:themeColor="text1"/>
          <w:lang w:val="fr-FR"/>
        </w:rPr>
        <w:t>d’autres</w:t>
      </w:r>
      <w:r w:rsidR="001C1CE1" w:rsidRPr="000C364D">
        <w:rPr>
          <w:color w:val="000000" w:themeColor="text1"/>
          <w:lang w:val="fr-FR"/>
        </w:rPr>
        <w:t xml:space="preserve"> </w:t>
      </w:r>
      <w:r w:rsidR="00240FDE" w:rsidRPr="000C364D">
        <w:rPr>
          <w:color w:val="000000" w:themeColor="text1"/>
          <w:lang w:val="fr-FR"/>
        </w:rPr>
        <w:t>organismes</w:t>
      </w:r>
      <w:r w:rsidR="001C1CE1" w:rsidRPr="000C364D">
        <w:rPr>
          <w:color w:val="000000" w:themeColor="text1"/>
          <w:lang w:val="fr-FR"/>
        </w:rPr>
        <w:t xml:space="preserve"> </w:t>
      </w:r>
      <w:r w:rsidR="00240FDE" w:rsidRPr="000C364D">
        <w:rPr>
          <w:color w:val="000000" w:themeColor="text1"/>
          <w:lang w:val="fr-FR"/>
        </w:rPr>
        <w:t>civils</w:t>
      </w:r>
      <w:r w:rsidR="001C1CE1" w:rsidRPr="000C364D">
        <w:rPr>
          <w:color w:val="000000" w:themeColor="text1"/>
          <w:lang w:val="fr-FR"/>
        </w:rPr>
        <w:t xml:space="preserve"> </w:t>
      </w:r>
      <w:r w:rsidR="00240FDE" w:rsidRPr="000C364D">
        <w:rPr>
          <w:color w:val="000000" w:themeColor="text1"/>
          <w:lang w:val="fr-FR"/>
        </w:rPr>
        <w:t>et</w:t>
      </w:r>
      <w:r w:rsidR="001C1CE1" w:rsidRPr="000C364D">
        <w:rPr>
          <w:color w:val="000000" w:themeColor="text1"/>
          <w:lang w:val="fr-FR"/>
        </w:rPr>
        <w:t xml:space="preserve"> </w:t>
      </w:r>
      <w:r w:rsidR="00240FDE" w:rsidRPr="000C364D">
        <w:rPr>
          <w:color w:val="000000" w:themeColor="text1"/>
          <w:lang w:val="fr-FR"/>
        </w:rPr>
        <w:t>militaires</w:t>
      </w:r>
      <w:r w:rsidR="001C1CE1" w:rsidRPr="000C364D">
        <w:rPr>
          <w:color w:val="000000" w:themeColor="text1"/>
          <w:lang w:val="fr-FR"/>
        </w:rPr>
        <w:t xml:space="preserve"> </w:t>
      </w:r>
      <w:r w:rsidR="00963037" w:rsidRPr="000C364D">
        <w:rPr>
          <w:color w:val="000000" w:themeColor="text1"/>
          <w:lang w:val="fr-FR"/>
        </w:rPr>
        <w:t>nationaux</w:t>
      </w:r>
      <w:r w:rsidR="0074524B" w:rsidRPr="000C364D">
        <w:rPr>
          <w:color w:val="000000" w:themeColor="text1"/>
          <w:lang w:val="fr-FR"/>
        </w:rPr>
        <w:t>,</w:t>
      </w:r>
      <w:r w:rsidR="001C1CE1" w:rsidRPr="000C364D">
        <w:rPr>
          <w:color w:val="000000" w:themeColor="text1"/>
          <w:lang w:val="fr-FR"/>
        </w:rPr>
        <w:t xml:space="preserve"> </w:t>
      </w:r>
      <w:r w:rsidR="00E719FD" w:rsidRPr="000C364D">
        <w:rPr>
          <w:color w:val="000000" w:themeColor="text1"/>
          <w:lang w:val="fr-FR"/>
        </w:rPr>
        <w:t>des</w:t>
      </w:r>
      <w:r w:rsidR="001C1CE1" w:rsidRPr="000C364D">
        <w:rPr>
          <w:color w:val="000000" w:themeColor="text1"/>
          <w:lang w:val="fr-FR"/>
        </w:rPr>
        <w:t xml:space="preserve"> </w:t>
      </w:r>
      <w:r w:rsidR="00E719FD" w:rsidRPr="000C364D">
        <w:rPr>
          <w:color w:val="000000" w:themeColor="text1"/>
          <w:lang w:val="fr-FR"/>
        </w:rPr>
        <w:t>services</w:t>
      </w:r>
      <w:r w:rsidR="001C1CE1" w:rsidRPr="000C364D">
        <w:rPr>
          <w:color w:val="000000" w:themeColor="text1"/>
          <w:lang w:val="fr-FR"/>
        </w:rPr>
        <w:t xml:space="preserve"> </w:t>
      </w:r>
      <w:r w:rsidR="00E719FD" w:rsidRPr="000C364D">
        <w:rPr>
          <w:color w:val="000000" w:themeColor="text1"/>
          <w:lang w:val="fr-FR"/>
        </w:rPr>
        <w:t>d’enquêtes</w:t>
      </w:r>
      <w:r w:rsidR="001C1CE1" w:rsidRPr="000C364D">
        <w:rPr>
          <w:color w:val="000000" w:themeColor="text1"/>
          <w:lang w:val="fr-FR"/>
        </w:rPr>
        <w:t xml:space="preserve"> </w:t>
      </w:r>
      <w:r w:rsidR="00E719FD" w:rsidRPr="000C364D">
        <w:rPr>
          <w:color w:val="000000" w:themeColor="text1"/>
          <w:lang w:val="fr-FR"/>
        </w:rPr>
        <w:t>d’autres</w:t>
      </w:r>
      <w:r w:rsidR="001C1CE1" w:rsidRPr="000C364D">
        <w:rPr>
          <w:color w:val="000000" w:themeColor="text1"/>
          <w:lang w:val="fr-FR"/>
        </w:rPr>
        <w:t xml:space="preserve"> </w:t>
      </w:r>
      <w:r w:rsidR="00E719FD" w:rsidRPr="000C364D">
        <w:rPr>
          <w:color w:val="000000" w:themeColor="text1"/>
          <w:lang w:val="fr-FR"/>
        </w:rPr>
        <w:t>États</w:t>
      </w:r>
      <w:r w:rsidR="001C1CE1" w:rsidRPr="000C364D">
        <w:rPr>
          <w:color w:val="000000" w:themeColor="text1"/>
          <w:lang w:val="fr-FR"/>
        </w:rPr>
        <w:t xml:space="preserve"> </w:t>
      </w:r>
      <w:r w:rsidR="0074524B" w:rsidRPr="000C364D">
        <w:rPr>
          <w:color w:val="000000" w:themeColor="text1"/>
          <w:lang w:val="fr-FR"/>
        </w:rPr>
        <w:t>et</w:t>
      </w:r>
      <w:r w:rsidR="001C1CE1" w:rsidRPr="000C364D">
        <w:rPr>
          <w:color w:val="000000" w:themeColor="text1"/>
          <w:lang w:val="fr-FR"/>
        </w:rPr>
        <w:t xml:space="preserve"> </w:t>
      </w:r>
      <w:r w:rsidR="006D0E82" w:rsidRPr="000C364D">
        <w:rPr>
          <w:color w:val="000000" w:themeColor="text1"/>
          <w:lang w:val="fr-FR"/>
        </w:rPr>
        <w:t>d’</w:t>
      </w:r>
      <w:r w:rsidR="0074524B" w:rsidRPr="000C364D">
        <w:rPr>
          <w:color w:val="000000" w:themeColor="text1"/>
          <w:lang w:val="fr-FR"/>
        </w:rPr>
        <w:t>autres</w:t>
      </w:r>
      <w:r w:rsidR="001C1CE1" w:rsidRPr="000C364D">
        <w:rPr>
          <w:color w:val="000000" w:themeColor="text1"/>
          <w:lang w:val="fr-FR"/>
        </w:rPr>
        <w:t xml:space="preserve"> </w:t>
      </w:r>
      <w:r w:rsidR="0074524B" w:rsidRPr="000C364D">
        <w:rPr>
          <w:color w:val="000000" w:themeColor="text1"/>
          <w:lang w:val="fr-FR"/>
        </w:rPr>
        <w:t>organismes</w:t>
      </w:r>
      <w:r w:rsidR="001C1CE1" w:rsidRPr="000C364D">
        <w:rPr>
          <w:color w:val="000000" w:themeColor="text1"/>
          <w:lang w:val="fr-FR"/>
        </w:rPr>
        <w:t xml:space="preserve"> </w:t>
      </w:r>
      <w:r w:rsidR="0074524B" w:rsidRPr="000C364D">
        <w:rPr>
          <w:color w:val="000000" w:themeColor="text1"/>
          <w:lang w:val="fr-FR"/>
        </w:rPr>
        <w:t>étrangers</w:t>
      </w:r>
      <w:r w:rsidR="001C1CE1" w:rsidRPr="000C364D">
        <w:rPr>
          <w:color w:val="000000" w:themeColor="text1"/>
          <w:lang w:val="fr-FR"/>
        </w:rPr>
        <w:t xml:space="preserve"> </w:t>
      </w:r>
      <w:r w:rsidR="00240FDE" w:rsidRPr="000C364D">
        <w:rPr>
          <w:color w:val="000000" w:themeColor="text1"/>
          <w:lang w:val="fr-FR"/>
        </w:rPr>
        <w:t>pour</w:t>
      </w:r>
      <w:r w:rsidR="001C1CE1" w:rsidRPr="000C364D">
        <w:rPr>
          <w:color w:val="000000" w:themeColor="text1"/>
          <w:lang w:val="fr-FR"/>
        </w:rPr>
        <w:t xml:space="preserve"> </w:t>
      </w:r>
      <w:r w:rsidR="00240FDE" w:rsidRPr="000C364D">
        <w:rPr>
          <w:color w:val="000000" w:themeColor="text1"/>
          <w:lang w:val="fr-FR"/>
        </w:rPr>
        <w:t>la</w:t>
      </w:r>
      <w:r w:rsidR="001C1CE1" w:rsidRPr="000C364D">
        <w:rPr>
          <w:color w:val="000000" w:themeColor="text1"/>
          <w:lang w:val="fr-FR"/>
        </w:rPr>
        <w:t xml:space="preserve"> </w:t>
      </w:r>
      <w:r w:rsidR="00240FDE" w:rsidRPr="000C364D">
        <w:rPr>
          <w:color w:val="000000" w:themeColor="text1"/>
          <w:lang w:val="fr-FR"/>
        </w:rPr>
        <w:t>fourniture</w:t>
      </w:r>
      <w:r w:rsidR="001C1CE1" w:rsidRPr="000C364D">
        <w:rPr>
          <w:color w:val="000000" w:themeColor="text1"/>
          <w:lang w:val="fr-FR"/>
        </w:rPr>
        <w:t xml:space="preserve"> </w:t>
      </w:r>
      <w:r w:rsidR="006D0E82" w:rsidRPr="000C364D">
        <w:rPr>
          <w:color w:val="000000" w:themeColor="text1"/>
          <w:lang w:val="fr-FR"/>
        </w:rPr>
        <w:t>en</w:t>
      </w:r>
      <w:r w:rsidR="001C1CE1" w:rsidRPr="000C364D">
        <w:rPr>
          <w:color w:val="000000" w:themeColor="text1"/>
          <w:lang w:val="fr-FR"/>
        </w:rPr>
        <w:t xml:space="preserve"> </w:t>
      </w:r>
      <w:r w:rsidR="006D0E82" w:rsidRPr="000C364D">
        <w:rPr>
          <w:color w:val="000000" w:themeColor="text1"/>
          <w:lang w:val="fr-FR"/>
        </w:rPr>
        <w:t>temps</w:t>
      </w:r>
      <w:r w:rsidR="001C1CE1" w:rsidRPr="000C364D">
        <w:rPr>
          <w:color w:val="000000" w:themeColor="text1"/>
          <w:lang w:val="fr-FR"/>
        </w:rPr>
        <w:t xml:space="preserve"> </w:t>
      </w:r>
      <w:r w:rsidR="006D0E82" w:rsidRPr="000C364D">
        <w:rPr>
          <w:color w:val="000000" w:themeColor="text1"/>
          <w:lang w:val="fr-FR"/>
        </w:rPr>
        <w:t>voulu</w:t>
      </w:r>
      <w:r w:rsidR="001C1CE1" w:rsidRPr="000C364D">
        <w:rPr>
          <w:color w:val="000000" w:themeColor="text1"/>
          <w:lang w:val="fr-FR"/>
        </w:rPr>
        <w:t xml:space="preserve"> </w:t>
      </w:r>
      <w:r w:rsidR="00240FDE" w:rsidRPr="000C364D">
        <w:rPr>
          <w:color w:val="000000" w:themeColor="text1"/>
          <w:lang w:val="fr-FR"/>
        </w:rPr>
        <w:t>des</w:t>
      </w:r>
      <w:r w:rsidR="001C1CE1" w:rsidRPr="000C364D">
        <w:rPr>
          <w:color w:val="000000" w:themeColor="text1"/>
          <w:lang w:val="fr-FR"/>
        </w:rPr>
        <w:t xml:space="preserve"> </w:t>
      </w:r>
      <w:r w:rsidR="00240FDE" w:rsidRPr="000C364D">
        <w:rPr>
          <w:color w:val="000000" w:themeColor="text1"/>
          <w:lang w:val="fr-FR"/>
        </w:rPr>
        <w:t>installations</w:t>
      </w:r>
      <w:r w:rsidR="00414428">
        <w:rPr>
          <w:color w:val="000000" w:themeColor="text1"/>
          <w:lang w:val="fr-FR"/>
        </w:rPr>
        <w:t xml:space="preserve"> de stockage/conservation</w:t>
      </w:r>
      <w:r w:rsidR="00240FDE" w:rsidRPr="000C364D">
        <w:rPr>
          <w:color w:val="000000" w:themeColor="text1"/>
          <w:lang w:val="fr-FR"/>
        </w:rPr>
        <w:t>,</w:t>
      </w:r>
      <w:r w:rsidR="001C1CE1" w:rsidRPr="000C364D">
        <w:rPr>
          <w:color w:val="000000" w:themeColor="text1"/>
          <w:lang w:val="fr-FR"/>
        </w:rPr>
        <w:t xml:space="preserve"> </w:t>
      </w:r>
      <w:r w:rsidR="00240FDE" w:rsidRPr="000C364D">
        <w:rPr>
          <w:color w:val="000000" w:themeColor="text1"/>
          <w:lang w:val="fr-FR"/>
        </w:rPr>
        <w:t>des</w:t>
      </w:r>
      <w:r w:rsidR="001C1CE1" w:rsidRPr="000C364D">
        <w:rPr>
          <w:color w:val="000000" w:themeColor="text1"/>
          <w:lang w:val="fr-FR"/>
        </w:rPr>
        <w:t xml:space="preserve"> </w:t>
      </w:r>
      <w:r w:rsidR="00240FDE" w:rsidRPr="000C364D">
        <w:rPr>
          <w:color w:val="000000" w:themeColor="text1"/>
          <w:lang w:val="fr-FR"/>
        </w:rPr>
        <w:t>équipements</w:t>
      </w:r>
      <w:r w:rsidR="001C1CE1" w:rsidRPr="000C364D">
        <w:rPr>
          <w:color w:val="000000" w:themeColor="text1"/>
          <w:lang w:val="fr-FR"/>
        </w:rPr>
        <w:t xml:space="preserve"> </w:t>
      </w:r>
      <w:r w:rsidR="00240FDE" w:rsidRPr="000C364D">
        <w:rPr>
          <w:color w:val="000000" w:themeColor="text1"/>
          <w:lang w:val="fr-FR"/>
        </w:rPr>
        <w:t>et</w:t>
      </w:r>
      <w:r w:rsidR="001C1CE1" w:rsidRPr="000C364D">
        <w:rPr>
          <w:color w:val="000000" w:themeColor="text1"/>
          <w:lang w:val="fr-FR"/>
        </w:rPr>
        <w:t xml:space="preserve"> </w:t>
      </w:r>
      <w:r w:rsidR="00963037" w:rsidRPr="000C364D">
        <w:rPr>
          <w:color w:val="000000" w:themeColor="text1"/>
          <w:lang w:val="fr-FR"/>
        </w:rPr>
        <w:t>personnel dont il aurait besoin</w:t>
      </w:r>
      <w:r w:rsidR="00240FDE" w:rsidRPr="000C364D">
        <w:rPr>
          <w:color w:val="000000" w:themeColor="text1"/>
          <w:lang w:val="fr-FR"/>
        </w:rPr>
        <w:t>.</w:t>
      </w:r>
      <w:r w:rsidR="001C1CE1" w:rsidRPr="000C364D">
        <w:rPr>
          <w:color w:val="000000" w:themeColor="text1"/>
          <w:lang w:val="fr-FR"/>
        </w:rPr>
        <w:t xml:space="preserve"> </w:t>
      </w:r>
      <w:r w:rsidR="00991E4D" w:rsidRPr="000C364D">
        <w:rPr>
          <w:color w:val="000000" w:themeColor="text1"/>
          <w:lang w:val="fr-FR"/>
        </w:rPr>
        <w:t>Il s’agit notamment</w:t>
      </w:r>
      <w:r w:rsidR="001C1CE1" w:rsidRPr="000C364D">
        <w:rPr>
          <w:color w:val="000000" w:themeColor="text1"/>
          <w:lang w:val="fr-FR"/>
        </w:rPr>
        <w:t xml:space="preserve"> </w:t>
      </w:r>
      <w:r w:rsidR="00240FDE" w:rsidRPr="000C364D">
        <w:rPr>
          <w:color w:val="000000" w:themeColor="text1"/>
          <w:lang w:val="fr-FR"/>
        </w:rPr>
        <w:t>des</w:t>
      </w:r>
      <w:r w:rsidR="001C1CE1" w:rsidRPr="000C364D">
        <w:rPr>
          <w:color w:val="000000" w:themeColor="text1"/>
          <w:lang w:val="fr-FR"/>
        </w:rPr>
        <w:t xml:space="preserve"> </w:t>
      </w:r>
      <w:r w:rsidR="00240FDE" w:rsidRPr="000C364D">
        <w:rPr>
          <w:color w:val="000000" w:themeColor="text1"/>
          <w:lang w:val="fr-FR"/>
        </w:rPr>
        <w:t>moyens</w:t>
      </w:r>
      <w:r w:rsidR="001C1CE1" w:rsidRPr="000C364D">
        <w:rPr>
          <w:color w:val="000000" w:themeColor="text1"/>
          <w:lang w:val="fr-FR"/>
        </w:rPr>
        <w:t xml:space="preserve"> </w:t>
      </w:r>
      <w:r w:rsidR="00240FDE" w:rsidRPr="000C364D">
        <w:rPr>
          <w:color w:val="000000" w:themeColor="text1"/>
          <w:lang w:val="fr-FR"/>
        </w:rPr>
        <w:t>de</w:t>
      </w:r>
      <w:r w:rsidR="001C1CE1" w:rsidRPr="000C364D">
        <w:rPr>
          <w:color w:val="000000" w:themeColor="text1"/>
          <w:lang w:val="fr-FR"/>
        </w:rPr>
        <w:t xml:space="preserve"> </w:t>
      </w:r>
      <w:r w:rsidR="00240FDE" w:rsidRPr="000C364D">
        <w:rPr>
          <w:color w:val="000000" w:themeColor="text1"/>
          <w:lang w:val="fr-FR"/>
        </w:rPr>
        <w:t>transports</w:t>
      </w:r>
      <w:r w:rsidR="001C1CE1" w:rsidRPr="000C364D">
        <w:rPr>
          <w:color w:val="000000" w:themeColor="text1"/>
          <w:lang w:val="fr-FR"/>
        </w:rPr>
        <w:t xml:space="preserve"> </w:t>
      </w:r>
      <w:r w:rsidR="00240FDE" w:rsidRPr="000C364D">
        <w:rPr>
          <w:color w:val="000000" w:themeColor="text1"/>
          <w:lang w:val="fr-FR"/>
        </w:rPr>
        <w:t>(hélicoptères,</w:t>
      </w:r>
      <w:r w:rsidR="001C1CE1" w:rsidRPr="000C364D">
        <w:rPr>
          <w:color w:val="000000" w:themeColor="text1"/>
          <w:lang w:val="fr-FR"/>
        </w:rPr>
        <w:t xml:space="preserve"> </w:t>
      </w:r>
      <w:r w:rsidR="00240FDE" w:rsidRPr="000C364D">
        <w:rPr>
          <w:color w:val="000000" w:themeColor="text1"/>
          <w:lang w:val="fr-FR"/>
        </w:rPr>
        <w:t>bateaux,</w:t>
      </w:r>
      <w:r w:rsidR="001C1CE1" w:rsidRPr="000C364D">
        <w:rPr>
          <w:color w:val="000000" w:themeColor="text1"/>
          <w:lang w:val="fr-FR"/>
        </w:rPr>
        <w:t xml:space="preserve"> </w:t>
      </w:r>
      <w:r w:rsidR="00284234" w:rsidRPr="000C364D">
        <w:rPr>
          <w:color w:val="000000" w:themeColor="text1"/>
          <w:lang w:val="fr-FR"/>
        </w:rPr>
        <w:t>navire</w:t>
      </w:r>
      <w:r w:rsidR="00240FDE" w:rsidRPr="000C364D">
        <w:rPr>
          <w:color w:val="000000" w:themeColor="text1"/>
          <w:lang w:val="fr-FR"/>
        </w:rPr>
        <w:t>…),</w:t>
      </w:r>
      <w:r w:rsidR="001C1CE1" w:rsidRPr="000C364D">
        <w:rPr>
          <w:color w:val="000000" w:themeColor="text1"/>
          <w:lang w:val="fr-FR"/>
        </w:rPr>
        <w:t xml:space="preserve"> </w:t>
      </w:r>
      <w:r w:rsidR="00284234" w:rsidRPr="000C364D">
        <w:rPr>
          <w:color w:val="000000" w:themeColor="text1"/>
          <w:lang w:val="fr-FR"/>
        </w:rPr>
        <w:t xml:space="preserve">des équipements de recherche, </w:t>
      </w:r>
      <w:r w:rsidR="00991E4D" w:rsidRPr="000C364D">
        <w:rPr>
          <w:color w:val="000000" w:themeColor="text1"/>
          <w:lang w:val="fr-FR"/>
        </w:rPr>
        <w:t xml:space="preserve">des cartes géographiques, </w:t>
      </w:r>
      <w:r w:rsidR="00240FDE" w:rsidRPr="000C364D">
        <w:rPr>
          <w:color w:val="000000" w:themeColor="text1"/>
          <w:lang w:val="fr-FR"/>
        </w:rPr>
        <w:t>de</w:t>
      </w:r>
      <w:r w:rsidR="00284234" w:rsidRPr="000C364D">
        <w:rPr>
          <w:color w:val="000000" w:themeColor="text1"/>
          <w:lang w:val="fr-FR"/>
        </w:rPr>
        <w:t xml:space="preserve">s </w:t>
      </w:r>
      <w:r w:rsidR="00240FDE" w:rsidRPr="000C364D">
        <w:rPr>
          <w:color w:val="000000" w:themeColor="text1"/>
          <w:lang w:val="fr-FR"/>
        </w:rPr>
        <w:t>appareils</w:t>
      </w:r>
      <w:r w:rsidR="001C1CE1" w:rsidRPr="000C364D">
        <w:rPr>
          <w:color w:val="000000" w:themeColor="text1"/>
          <w:lang w:val="fr-FR"/>
        </w:rPr>
        <w:t xml:space="preserve"> </w:t>
      </w:r>
      <w:r w:rsidR="00240FDE" w:rsidRPr="000C364D">
        <w:rPr>
          <w:color w:val="000000" w:themeColor="text1"/>
          <w:lang w:val="fr-FR"/>
        </w:rPr>
        <w:t>de</w:t>
      </w:r>
      <w:r w:rsidR="001C1CE1" w:rsidRPr="000C364D">
        <w:rPr>
          <w:color w:val="000000" w:themeColor="text1"/>
          <w:lang w:val="fr-FR"/>
        </w:rPr>
        <w:t xml:space="preserve"> </w:t>
      </w:r>
      <w:r w:rsidR="00240FDE" w:rsidRPr="000C364D">
        <w:rPr>
          <w:color w:val="000000" w:themeColor="text1"/>
          <w:lang w:val="fr-FR"/>
        </w:rPr>
        <w:t>levage</w:t>
      </w:r>
      <w:r w:rsidR="001C1CE1" w:rsidRPr="000C364D">
        <w:rPr>
          <w:color w:val="000000" w:themeColor="text1"/>
          <w:lang w:val="fr-FR"/>
        </w:rPr>
        <w:t xml:space="preserve"> </w:t>
      </w:r>
      <w:r w:rsidR="00240FDE" w:rsidRPr="000C364D">
        <w:rPr>
          <w:color w:val="000000" w:themeColor="text1"/>
          <w:lang w:val="fr-FR"/>
        </w:rPr>
        <w:t>(grues,</w:t>
      </w:r>
      <w:r w:rsidR="001C1CE1" w:rsidRPr="000C364D">
        <w:rPr>
          <w:color w:val="000000" w:themeColor="text1"/>
          <w:lang w:val="fr-FR"/>
        </w:rPr>
        <w:t xml:space="preserve"> </w:t>
      </w:r>
      <w:r w:rsidR="00EA5548" w:rsidRPr="000C364D">
        <w:rPr>
          <w:color w:val="000000" w:themeColor="text1"/>
          <w:lang w:val="fr-FR"/>
        </w:rPr>
        <w:t>bulldozers, …</w:t>
      </w:r>
      <w:r w:rsidR="00240FDE" w:rsidRPr="000C364D">
        <w:rPr>
          <w:color w:val="000000" w:themeColor="text1"/>
          <w:lang w:val="fr-FR"/>
        </w:rPr>
        <w:t>),</w:t>
      </w:r>
      <w:r w:rsidR="001C1CE1" w:rsidRPr="000C364D">
        <w:rPr>
          <w:color w:val="000000" w:themeColor="text1"/>
          <w:lang w:val="fr-FR"/>
        </w:rPr>
        <w:t xml:space="preserve"> </w:t>
      </w:r>
      <w:r w:rsidR="00240FDE" w:rsidRPr="000C364D">
        <w:rPr>
          <w:color w:val="000000" w:themeColor="text1"/>
          <w:lang w:val="fr-FR"/>
        </w:rPr>
        <w:t>des</w:t>
      </w:r>
      <w:r w:rsidR="001C1CE1" w:rsidRPr="000C364D">
        <w:rPr>
          <w:color w:val="000000" w:themeColor="text1"/>
          <w:lang w:val="fr-FR"/>
        </w:rPr>
        <w:t xml:space="preserve"> </w:t>
      </w:r>
      <w:r w:rsidR="00240FDE" w:rsidRPr="000C364D">
        <w:rPr>
          <w:color w:val="000000" w:themeColor="text1"/>
          <w:lang w:val="fr-FR"/>
        </w:rPr>
        <w:t>détecteurs</w:t>
      </w:r>
      <w:r w:rsidR="001C1CE1" w:rsidRPr="000C364D">
        <w:rPr>
          <w:color w:val="000000" w:themeColor="text1"/>
          <w:lang w:val="fr-FR"/>
        </w:rPr>
        <w:t xml:space="preserve"> </w:t>
      </w:r>
      <w:r w:rsidR="00240FDE" w:rsidRPr="000C364D">
        <w:rPr>
          <w:color w:val="000000" w:themeColor="text1"/>
          <w:lang w:val="fr-FR"/>
        </w:rPr>
        <w:t>de</w:t>
      </w:r>
      <w:r w:rsidR="001C1CE1" w:rsidRPr="000C364D">
        <w:rPr>
          <w:color w:val="000000" w:themeColor="text1"/>
          <w:lang w:val="fr-FR"/>
        </w:rPr>
        <w:t xml:space="preserve"> </w:t>
      </w:r>
      <w:r w:rsidR="00240FDE" w:rsidRPr="000C364D">
        <w:rPr>
          <w:color w:val="000000" w:themeColor="text1"/>
          <w:lang w:val="fr-FR"/>
        </w:rPr>
        <w:t>métaux,</w:t>
      </w:r>
      <w:r w:rsidR="001C1CE1" w:rsidRPr="000C364D">
        <w:rPr>
          <w:color w:val="000000" w:themeColor="text1"/>
          <w:lang w:val="fr-FR"/>
        </w:rPr>
        <w:t xml:space="preserve"> </w:t>
      </w:r>
      <w:r w:rsidR="00240FDE" w:rsidRPr="000C364D">
        <w:rPr>
          <w:color w:val="000000" w:themeColor="text1"/>
          <w:lang w:val="fr-FR"/>
        </w:rPr>
        <w:t>des</w:t>
      </w:r>
      <w:r w:rsidR="001C1CE1" w:rsidRPr="000C364D">
        <w:rPr>
          <w:color w:val="000000" w:themeColor="text1"/>
          <w:lang w:val="fr-FR"/>
        </w:rPr>
        <w:t xml:space="preserve"> </w:t>
      </w:r>
      <w:r w:rsidR="00240FDE" w:rsidRPr="000C364D">
        <w:rPr>
          <w:color w:val="000000" w:themeColor="text1"/>
          <w:lang w:val="fr-FR"/>
        </w:rPr>
        <w:t>équipements</w:t>
      </w:r>
      <w:r w:rsidR="001C1CE1" w:rsidRPr="000C364D">
        <w:rPr>
          <w:color w:val="000000" w:themeColor="text1"/>
          <w:lang w:val="fr-FR"/>
        </w:rPr>
        <w:t xml:space="preserve"> </w:t>
      </w:r>
      <w:r w:rsidR="00240FDE" w:rsidRPr="000C364D">
        <w:rPr>
          <w:color w:val="000000" w:themeColor="text1"/>
          <w:lang w:val="fr-FR"/>
        </w:rPr>
        <w:t>de</w:t>
      </w:r>
      <w:r w:rsidR="001C1CE1" w:rsidRPr="000C364D">
        <w:rPr>
          <w:color w:val="000000" w:themeColor="text1"/>
          <w:lang w:val="fr-FR"/>
        </w:rPr>
        <w:t xml:space="preserve"> </w:t>
      </w:r>
      <w:r w:rsidR="00240FDE" w:rsidRPr="000C364D">
        <w:rPr>
          <w:color w:val="000000" w:themeColor="text1"/>
          <w:lang w:val="fr-FR"/>
        </w:rPr>
        <w:t>communication</w:t>
      </w:r>
      <w:r w:rsidR="001C1CE1" w:rsidRPr="000C364D">
        <w:rPr>
          <w:color w:val="000000" w:themeColor="text1"/>
          <w:lang w:val="fr-FR"/>
        </w:rPr>
        <w:t xml:space="preserve"> </w:t>
      </w:r>
      <w:r w:rsidR="00240FDE" w:rsidRPr="000C364D">
        <w:rPr>
          <w:color w:val="000000" w:themeColor="text1"/>
          <w:lang w:val="fr-FR"/>
        </w:rPr>
        <w:t>et</w:t>
      </w:r>
      <w:r w:rsidR="001C1CE1" w:rsidRPr="000C364D">
        <w:rPr>
          <w:color w:val="000000" w:themeColor="text1"/>
          <w:lang w:val="fr-FR"/>
        </w:rPr>
        <w:t xml:space="preserve"> </w:t>
      </w:r>
      <w:r w:rsidR="00240FDE" w:rsidRPr="000C364D">
        <w:rPr>
          <w:color w:val="000000" w:themeColor="text1"/>
          <w:lang w:val="fr-FR"/>
        </w:rPr>
        <w:t>des</w:t>
      </w:r>
      <w:r w:rsidR="001C1CE1" w:rsidRPr="000C364D">
        <w:rPr>
          <w:color w:val="000000" w:themeColor="text1"/>
          <w:lang w:val="fr-FR"/>
        </w:rPr>
        <w:t xml:space="preserve"> </w:t>
      </w:r>
      <w:r w:rsidR="00240FDE" w:rsidRPr="000C364D">
        <w:rPr>
          <w:color w:val="000000" w:themeColor="text1"/>
          <w:lang w:val="fr-FR"/>
        </w:rPr>
        <w:t>plongeurs.</w:t>
      </w:r>
      <w:r w:rsidR="001C1CE1" w:rsidRPr="000C364D">
        <w:rPr>
          <w:color w:val="000000" w:themeColor="text1"/>
          <w:lang w:val="fr-FR"/>
        </w:rPr>
        <w:t xml:space="preserve"> </w:t>
      </w:r>
    </w:p>
    <w:p w14:paraId="1587559A" w14:textId="5935DB0C" w:rsidR="00393D31" w:rsidRPr="000C364D" w:rsidRDefault="00393D31" w:rsidP="00393D31">
      <w:pPr>
        <w:pStyle w:val="NormalWeb"/>
        <w:rPr>
          <w:color w:val="000000" w:themeColor="text1"/>
          <w:lang w:val="fr-FR"/>
        </w:rPr>
      </w:pPr>
      <w:r w:rsidRPr="000C364D">
        <w:rPr>
          <w:color w:val="000000" w:themeColor="text1"/>
          <w:lang w:val="fr-FR"/>
        </w:rPr>
        <w:t>Cette assistance est encadrée par des protocoles d’accord signés.</w:t>
      </w:r>
    </w:p>
    <w:p w14:paraId="62D15D25" w14:textId="72BEAD8F" w:rsidR="001963FE" w:rsidRPr="000C364D" w:rsidRDefault="00E650F1" w:rsidP="006B42F1">
      <w:pPr>
        <w:pStyle w:val="Titre2"/>
        <w:numPr>
          <w:ilvl w:val="2"/>
          <w:numId w:val="13"/>
        </w:numPr>
        <w:ind w:left="709"/>
        <w:rPr>
          <w:color w:val="000000" w:themeColor="text1"/>
          <w:sz w:val="24"/>
          <w:szCs w:val="24"/>
          <w:lang w:val="fr-FR"/>
        </w:rPr>
      </w:pPr>
      <w:bookmarkStart w:id="59" w:name="_Toc211918440"/>
      <w:r w:rsidRPr="000C364D">
        <w:rPr>
          <w:color w:val="000000" w:themeColor="text1"/>
          <w:sz w:val="24"/>
          <w:szCs w:val="24"/>
          <w:lang w:val="fr-FR"/>
        </w:rPr>
        <w:t>Locaux</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installations</w:t>
      </w:r>
      <w:r w:rsidR="001C1CE1" w:rsidRPr="000C364D">
        <w:rPr>
          <w:color w:val="000000" w:themeColor="text1"/>
          <w:sz w:val="24"/>
          <w:szCs w:val="24"/>
          <w:lang w:val="fr-FR"/>
        </w:rPr>
        <w:t xml:space="preserve"> </w:t>
      </w:r>
      <w:r w:rsidR="00661AB4">
        <w:rPr>
          <w:color w:val="000000" w:themeColor="text1"/>
          <w:sz w:val="24"/>
          <w:szCs w:val="24"/>
          <w:lang w:val="fr-FR"/>
        </w:rPr>
        <w:t>de l’AE</w:t>
      </w:r>
      <w:bookmarkEnd w:id="59"/>
    </w:p>
    <w:p w14:paraId="4B962B2B" w14:textId="40809337" w:rsidR="00963037" w:rsidRPr="000C364D" w:rsidRDefault="00204754" w:rsidP="003052BC">
      <w:pPr>
        <w:pStyle w:val="NormalWeb"/>
        <w:shd w:val="clear" w:color="auto" w:fill="FFFFFF"/>
        <w:rPr>
          <w:color w:val="000000" w:themeColor="text1"/>
          <w:lang w:val="fr-FR"/>
        </w:rPr>
      </w:pPr>
      <w:r w:rsidRPr="000C364D">
        <w:rPr>
          <w:color w:val="000000" w:themeColor="text1"/>
          <w:lang w:val="fr-FR"/>
        </w:rPr>
        <w:t xml:space="preserve">Le siège </w:t>
      </w:r>
      <w:r w:rsidR="00661AB4">
        <w:rPr>
          <w:color w:val="000000" w:themeColor="text1"/>
          <w:lang w:val="fr-FR"/>
        </w:rPr>
        <w:t>de l’AE</w:t>
      </w:r>
      <w:r w:rsidRPr="000C364D">
        <w:rPr>
          <w:color w:val="000000" w:themeColor="text1"/>
          <w:lang w:val="fr-FR"/>
        </w:rPr>
        <w:t xml:space="preserve"> est </w:t>
      </w:r>
      <w:r w:rsidR="00EA5548" w:rsidRPr="000C364D">
        <w:rPr>
          <w:color w:val="000000" w:themeColor="text1"/>
          <w:lang w:val="fr-FR"/>
        </w:rPr>
        <w:t>situé</w:t>
      </w:r>
      <w:r w:rsidRPr="000C364D">
        <w:rPr>
          <w:color w:val="000000" w:themeColor="text1"/>
          <w:lang w:val="fr-FR"/>
        </w:rPr>
        <w:t xml:space="preserve"> à l’aéroport </w:t>
      </w:r>
      <w:r w:rsidR="006A59C9">
        <w:rPr>
          <w:color w:val="000000" w:themeColor="text1"/>
          <w:lang w:val="fr-FR"/>
        </w:rPr>
        <w:t>international de la capitale AFRICA</w:t>
      </w:r>
      <w:r w:rsidRPr="000C364D">
        <w:rPr>
          <w:color w:val="000000" w:themeColor="text1"/>
          <w:lang w:val="fr-FR"/>
        </w:rPr>
        <w:t>.</w:t>
      </w:r>
      <w:r w:rsidR="00963037" w:rsidRPr="000C364D">
        <w:rPr>
          <w:color w:val="000000" w:themeColor="text1"/>
          <w:lang w:val="fr-FR"/>
        </w:rPr>
        <w:t xml:space="preserve"> </w:t>
      </w:r>
    </w:p>
    <w:p w14:paraId="0E5278F0" w14:textId="22A6F5FC" w:rsidR="003B4B15" w:rsidRPr="000C364D" w:rsidRDefault="00963037" w:rsidP="003052BC">
      <w:pPr>
        <w:pStyle w:val="NormalWeb"/>
        <w:shd w:val="clear" w:color="auto" w:fill="FFFFFF"/>
        <w:rPr>
          <w:color w:val="000000" w:themeColor="text1"/>
          <w:lang w:val="fr-FR"/>
        </w:rPr>
      </w:pPr>
      <w:r w:rsidRPr="000C364D">
        <w:rPr>
          <w:color w:val="000000" w:themeColor="text1"/>
          <w:lang w:val="fr-FR"/>
        </w:rPr>
        <w:t xml:space="preserve">Le </w:t>
      </w:r>
      <w:r w:rsidR="005A3C16">
        <w:rPr>
          <w:b/>
          <w:bCs/>
          <w:color w:val="000000" w:themeColor="text1"/>
          <w:lang w:val="fr-FR"/>
        </w:rPr>
        <w:t>C/S Administratif</w:t>
      </w:r>
      <w:r w:rsidRPr="000C364D">
        <w:rPr>
          <w:color w:val="000000" w:themeColor="text1"/>
          <w:lang w:val="fr-FR"/>
        </w:rPr>
        <w:t xml:space="preserve"> assure la bonne tenue d</w:t>
      </w:r>
      <w:r w:rsidR="004307A4" w:rsidRPr="000C364D">
        <w:rPr>
          <w:color w:val="000000" w:themeColor="text1"/>
          <w:lang w:val="fr-FR"/>
        </w:rPr>
        <w:t>es</w:t>
      </w:r>
      <w:r w:rsidR="001C1CE1" w:rsidRPr="000C364D">
        <w:rPr>
          <w:color w:val="000000" w:themeColor="text1"/>
          <w:lang w:val="fr-FR"/>
        </w:rPr>
        <w:t xml:space="preserve"> </w:t>
      </w:r>
      <w:r w:rsidR="004307A4" w:rsidRPr="000C364D">
        <w:rPr>
          <w:color w:val="000000" w:themeColor="text1"/>
          <w:lang w:val="fr-FR"/>
        </w:rPr>
        <w:t>installations</w:t>
      </w:r>
      <w:r w:rsidR="001C1CE1" w:rsidRPr="000C364D">
        <w:rPr>
          <w:color w:val="000000" w:themeColor="text1"/>
          <w:lang w:val="fr-FR"/>
        </w:rPr>
        <w:t xml:space="preserve"> </w:t>
      </w:r>
      <w:r w:rsidR="004307A4"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w:t>
      </w:r>
      <w:r w:rsidR="008C0DD8" w:rsidRPr="000C364D">
        <w:rPr>
          <w:color w:val="000000" w:themeColor="text1"/>
          <w:lang w:val="fr-FR"/>
        </w:rPr>
        <w:t>es</w:t>
      </w:r>
      <w:r w:rsidR="001C1CE1" w:rsidRPr="000C364D">
        <w:rPr>
          <w:color w:val="000000" w:themeColor="text1"/>
          <w:lang w:val="fr-FR"/>
        </w:rPr>
        <w:t xml:space="preserve"> </w:t>
      </w:r>
      <w:r w:rsidR="004307A4" w:rsidRPr="000C364D">
        <w:rPr>
          <w:color w:val="000000" w:themeColor="text1"/>
          <w:lang w:val="fr-FR"/>
        </w:rPr>
        <w:t>locaux</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003B4B15" w:rsidRPr="000C364D">
        <w:rPr>
          <w:color w:val="000000" w:themeColor="text1"/>
          <w:lang w:val="fr-FR"/>
        </w:rPr>
        <w:t>pour</w:t>
      </w:r>
      <w:r w:rsidR="001C1CE1" w:rsidRPr="000C364D">
        <w:rPr>
          <w:color w:val="000000" w:themeColor="text1"/>
          <w:lang w:val="fr-FR"/>
        </w:rPr>
        <w:t xml:space="preserve"> </w:t>
      </w:r>
      <w:r w:rsidR="003B4B15" w:rsidRPr="000C364D">
        <w:rPr>
          <w:color w:val="000000" w:themeColor="text1"/>
          <w:lang w:val="fr-FR"/>
        </w:rPr>
        <w:t>permettre</w:t>
      </w:r>
      <w:r w:rsidR="001C1CE1" w:rsidRPr="000C364D">
        <w:rPr>
          <w:color w:val="000000" w:themeColor="text1"/>
          <w:lang w:val="fr-FR"/>
        </w:rPr>
        <w:t xml:space="preserve"> </w:t>
      </w:r>
      <w:r w:rsidR="003B4B15" w:rsidRPr="000C364D">
        <w:rPr>
          <w:color w:val="000000" w:themeColor="text1"/>
          <w:lang w:val="fr-FR"/>
        </w:rPr>
        <w:t>aux</w:t>
      </w:r>
      <w:r w:rsidR="001C1CE1" w:rsidRPr="000C364D">
        <w:rPr>
          <w:color w:val="000000" w:themeColor="text1"/>
          <w:lang w:val="fr-FR"/>
        </w:rPr>
        <w:t xml:space="preserve"> </w:t>
      </w:r>
      <w:r w:rsidR="009539A1" w:rsidRPr="000C364D">
        <w:rPr>
          <w:color w:val="000000" w:themeColor="text1"/>
          <w:lang w:val="fr-FR"/>
        </w:rPr>
        <w:t>participants</w:t>
      </w:r>
      <w:r w:rsidR="001C1CE1" w:rsidRPr="000C364D">
        <w:rPr>
          <w:color w:val="000000" w:themeColor="text1"/>
          <w:lang w:val="fr-FR"/>
        </w:rPr>
        <w:t xml:space="preserve"> </w:t>
      </w:r>
      <w:r w:rsidR="00E719FD" w:rsidRPr="000C364D">
        <w:rPr>
          <w:color w:val="000000" w:themeColor="text1"/>
          <w:lang w:val="fr-FR"/>
        </w:rPr>
        <w:t>de</w:t>
      </w:r>
      <w:r w:rsidRPr="000C364D">
        <w:rPr>
          <w:color w:val="000000" w:themeColor="text1"/>
          <w:lang w:val="fr-FR"/>
        </w:rPr>
        <w:t xml:space="preserve">s </w:t>
      </w:r>
      <w:r w:rsidR="003B4B15" w:rsidRPr="000C364D">
        <w:rPr>
          <w:color w:val="000000" w:themeColor="text1"/>
          <w:lang w:val="fr-FR"/>
        </w:rPr>
        <w:t>enquête</w:t>
      </w:r>
      <w:r w:rsidRPr="000C364D">
        <w:rPr>
          <w:color w:val="000000" w:themeColor="text1"/>
          <w:lang w:val="fr-FR"/>
        </w:rPr>
        <w:t>s</w:t>
      </w:r>
      <w:r w:rsidR="001C1CE1" w:rsidRPr="000C364D">
        <w:rPr>
          <w:color w:val="000000" w:themeColor="text1"/>
          <w:lang w:val="fr-FR"/>
        </w:rPr>
        <w:t xml:space="preserve"> </w:t>
      </w:r>
      <w:r w:rsidR="003B4B15" w:rsidRPr="000C364D">
        <w:rPr>
          <w:color w:val="000000" w:themeColor="text1"/>
          <w:lang w:val="fr-FR"/>
        </w:rPr>
        <w:t>d’effectue</w:t>
      </w:r>
      <w:r w:rsidR="008C0DD8" w:rsidRPr="000C364D">
        <w:rPr>
          <w:color w:val="000000" w:themeColor="text1"/>
          <w:lang w:val="fr-FR"/>
        </w:rPr>
        <w:t>r</w:t>
      </w:r>
      <w:r w:rsidR="001C1CE1" w:rsidRPr="000C364D">
        <w:rPr>
          <w:color w:val="000000" w:themeColor="text1"/>
          <w:lang w:val="fr-FR"/>
        </w:rPr>
        <w:t xml:space="preserve"> </w:t>
      </w:r>
      <w:r w:rsidR="008C0DD8" w:rsidRPr="000C364D">
        <w:rPr>
          <w:color w:val="000000" w:themeColor="text1"/>
          <w:lang w:val="fr-FR"/>
        </w:rPr>
        <w:t>leurs</w:t>
      </w:r>
      <w:r w:rsidR="001C1CE1" w:rsidRPr="000C364D">
        <w:rPr>
          <w:color w:val="000000" w:themeColor="text1"/>
          <w:lang w:val="fr-FR"/>
        </w:rPr>
        <w:t xml:space="preserve"> </w:t>
      </w:r>
      <w:r w:rsidR="008C0DD8" w:rsidRPr="000C364D">
        <w:rPr>
          <w:color w:val="000000" w:themeColor="text1"/>
          <w:lang w:val="fr-FR"/>
        </w:rPr>
        <w:t>tâches</w:t>
      </w:r>
      <w:r w:rsidR="001C1CE1" w:rsidRPr="000C364D">
        <w:rPr>
          <w:color w:val="000000" w:themeColor="text1"/>
          <w:lang w:val="fr-FR"/>
        </w:rPr>
        <w:t xml:space="preserve"> </w:t>
      </w:r>
      <w:r w:rsidR="008C0DD8" w:rsidRPr="000C364D">
        <w:rPr>
          <w:color w:val="000000" w:themeColor="text1"/>
          <w:lang w:val="fr-FR"/>
        </w:rPr>
        <w:t>de</w:t>
      </w:r>
      <w:r w:rsidR="001C1CE1" w:rsidRPr="000C364D">
        <w:rPr>
          <w:color w:val="000000" w:themeColor="text1"/>
          <w:lang w:val="fr-FR"/>
        </w:rPr>
        <w:t xml:space="preserve"> </w:t>
      </w:r>
      <w:r w:rsidR="008C0DD8" w:rsidRPr="000C364D">
        <w:rPr>
          <w:color w:val="000000" w:themeColor="text1"/>
          <w:lang w:val="fr-FR"/>
        </w:rPr>
        <w:t>manière</w:t>
      </w:r>
      <w:r w:rsidR="001C1CE1" w:rsidRPr="000C364D">
        <w:rPr>
          <w:color w:val="000000" w:themeColor="text1"/>
          <w:lang w:val="fr-FR"/>
        </w:rPr>
        <w:t xml:space="preserve"> </w:t>
      </w:r>
      <w:r w:rsidR="008C0DD8" w:rsidRPr="000C364D">
        <w:rPr>
          <w:color w:val="000000" w:themeColor="text1"/>
          <w:lang w:val="fr-FR"/>
        </w:rPr>
        <w:t>efficace</w:t>
      </w:r>
      <w:r w:rsidR="001C1CE1" w:rsidRPr="000C364D">
        <w:rPr>
          <w:color w:val="000000" w:themeColor="text1"/>
          <w:lang w:val="fr-FR"/>
        </w:rPr>
        <w:t xml:space="preserve"> </w:t>
      </w:r>
      <w:r w:rsidR="009539A1" w:rsidRPr="000C364D">
        <w:rPr>
          <w:color w:val="000000" w:themeColor="text1"/>
          <w:lang w:val="fr-FR"/>
        </w:rPr>
        <w:t>et</w:t>
      </w:r>
      <w:r w:rsidR="001C1CE1" w:rsidRPr="000C364D">
        <w:rPr>
          <w:color w:val="000000" w:themeColor="text1"/>
          <w:lang w:val="fr-FR"/>
        </w:rPr>
        <w:t xml:space="preserve"> </w:t>
      </w:r>
      <w:r w:rsidR="009539A1" w:rsidRPr="000C364D">
        <w:rPr>
          <w:color w:val="000000" w:themeColor="text1"/>
          <w:lang w:val="fr-FR"/>
        </w:rPr>
        <w:t>efficiente</w:t>
      </w:r>
      <w:r w:rsidR="00971F09" w:rsidRPr="000C364D">
        <w:rPr>
          <w:color w:val="000000" w:themeColor="text1"/>
          <w:lang w:val="fr-FR"/>
        </w:rPr>
        <w:t>.</w:t>
      </w:r>
      <w:r w:rsidR="001C1CE1" w:rsidRPr="000C364D">
        <w:rPr>
          <w:color w:val="000000" w:themeColor="text1"/>
          <w:lang w:val="fr-FR"/>
        </w:rPr>
        <w:t xml:space="preserve"> </w:t>
      </w:r>
    </w:p>
    <w:p w14:paraId="10EA280F" w14:textId="41712E02" w:rsidR="008E0D49" w:rsidRPr="000C364D" w:rsidRDefault="003B4B15" w:rsidP="003052BC">
      <w:pPr>
        <w:rPr>
          <w:color w:val="000000" w:themeColor="text1"/>
          <w:lang w:val="fr-FR"/>
        </w:rPr>
      </w:pPr>
      <w:r w:rsidRPr="000C364D">
        <w:rPr>
          <w:color w:val="000000" w:themeColor="text1"/>
          <w:lang w:val="fr-FR"/>
        </w:rPr>
        <w:t>Ces</w:t>
      </w:r>
      <w:r w:rsidR="001C1CE1" w:rsidRPr="000C364D">
        <w:rPr>
          <w:color w:val="000000" w:themeColor="text1"/>
          <w:lang w:val="fr-FR"/>
        </w:rPr>
        <w:t xml:space="preserve"> </w:t>
      </w:r>
      <w:r w:rsidR="00971F09" w:rsidRPr="000C364D">
        <w:rPr>
          <w:color w:val="000000" w:themeColor="text1"/>
          <w:lang w:val="fr-FR"/>
        </w:rPr>
        <w:t>locaux</w:t>
      </w:r>
      <w:r w:rsidR="001C1CE1" w:rsidRPr="000C364D">
        <w:rPr>
          <w:color w:val="000000" w:themeColor="text1"/>
          <w:lang w:val="fr-FR"/>
        </w:rPr>
        <w:t xml:space="preserve"> </w:t>
      </w:r>
      <w:r w:rsidRPr="000C364D">
        <w:rPr>
          <w:color w:val="000000" w:themeColor="text1"/>
          <w:lang w:val="fr-FR"/>
        </w:rPr>
        <w:t>disposent</w:t>
      </w:r>
      <w:r w:rsidR="001C1CE1" w:rsidRPr="000C364D">
        <w:rPr>
          <w:color w:val="000000" w:themeColor="text1"/>
          <w:lang w:val="fr-FR"/>
        </w:rPr>
        <w:t xml:space="preserve"> </w:t>
      </w:r>
      <w:r w:rsidRPr="000C364D">
        <w:rPr>
          <w:color w:val="000000" w:themeColor="text1"/>
          <w:lang w:val="fr-FR"/>
        </w:rPr>
        <w:t>de</w:t>
      </w:r>
      <w:r w:rsidR="00971F09"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postes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travail</w:t>
      </w:r>
      <w:r w:rsidR="00971F09" w:rsidRPr="000C364D">
        <w:rPr>
          <w:color w:val="000000" w:themeColor="text1"/>
          <w:lang w:val="fr-FR"/>
        </w:rPr>
        <w:t>,</w:t>
      </w:r>
      <w:r w:rsidR="001C1CE1" w:rsidRPr="000C364D">
        <w:rPr>
          <w:color w:val="000000" w:themeColor="text1"/>
          <w:lang w:val="fr-FR"/>
        </w:rPr>
        <w:t xml:space="preserve"> </w:t>
      </w:r>
      <w:r w:rsidR="00971F09"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ordinateurs</w:t>
      </w:r>
      <w:r w:rsidR="001C1CE1" w:rsidRPr="000C364D">
        <w:rPr>
          <w:color w:val="000000" w:themeColor="text1"/>
          <w:lang w:val="fr-FR"/>
        </w:rPr>
        <w:t xml:space="preserve"> </w:t>
      </w:r>
      <w:r w:rsidRPr="000C364D">
        <w:rPr>
          <w:color w:val="000000" w:themeColor="text1"/>
          <w:lang w:val="fr-FR"/>
        </w:rPr>
        <w:t>doté</w:t>
      </w:r>
      <w:r w:rsidR="00971F09"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accès</w:t>
      </w:r>
      <w:r w:rsidR="001C1CE1" w:rsidRPr="000C364D">
        <w:rPr>
          <w:color w:val="000000" w:themeColor="text1"/>
          <w:lang w:val="fr-FR"/>
        </w:rPr>
        <w:t xml:space="preserve"> </w:t>
      </w:r>
      <w:r w:rsidRPr="000C364D">
        <w:rPr>
          <w:color w:val="000000" w:themeColor="text1"/>
          <w:lang w:val="fr-FR"/>
        </w:rPr>
        <w:t>internet,</w:t>
      </w:r>
      <w:r w:rsidR="001C1CE1" w:rsidRPr="000C364D">
        <w:rPr>
          <w:color w:val="000000" w:themeColor="text1"/>
          <w:lang w:val="fr-FR"/>
        </w:rPr>
        <w:t xml:space="preserve"> </w:t>
      </w:r>
      <w:r w:rsidRPr="000C364D">
        <w:rPr>
          <w:color w:val="000000" w:themeColor="text1"/>
          <w:lang w:val="fr-FR"/>
        </w:rPr>
        <w:t>d</w:t>
      </w:r>
      <w:r w:rsidR="009539A1"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imprimantes,</w:t>
      </w:r>
      <w:r w:rsidR="001C1CE1" w:rsidRPr="000C364D">
        <w:rPr>
          <w:color w:val="000000" w:themeColor="text1"/>
          <w:lang w:val="fr-FR"/>
        </w:rPr>
        <w:t xml:space="preserve"> </w:t>
      </w:r>
      <w:r w:rsidRPr="000C364D">
        <w:rPr>
          <w:color w:val="000000" w:themeColor="text1"/>
          <w:lang w:val="fr-FR"/>
        </w:rPr>
        <w:t>d</w:t>
      </w:r>
      <w:r w:rsidR="009539A1"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scanners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ligne</w:t>
      </w:r>
      <w:r w:rsidR="001C1CE1" w:rsidRPr="000C364D">
        <w:rPr>
          <w:color w:val="000000" w:themeColor="text1"/>
          <w:lang w:val="fr-FR"/>
        </w:rPr>
        <w:t xml:space="preserve"> </w:t>
      </w:r>
      <w:r w:rsidRPr="000C364D">
        <w:rPr>
          <w:color w:val="000000" w:themeColor="text1"/>
          <w:lang w:val="fr-FR"/>
        </w:rPr>
        <w:t>téléphonique.</w:t>
      </w:r>
    </w:p>
    <w:p w14:paraId="10AD81C9" w14:textId="43C24455" w:rsidR="008E0D49" w:rsidRPr="000C364D" w:rsidRDefault="008E0D49" w:rsidP="003052BC">
      <w:pPr>
        <w:pStyle w:val="NormalWeb"/>
        <w:shd w:val="clear" w:color="auto" w:fill="FFFFFF"/>
        <w:rPr>
          <w:color w:val="000000" w:themeColor="text1"/>
          <w:lang w:val="fr-FR"/>
        </w:rPr>
      </w:pPr>
      <w:r w:rsidRPr="000C364D">
        <w:rPr>
          <w:color w:val="000000" w:themeColor="text1"/>
          <w:lang w:val="fr-FR"/>
        </w:rPr>
        <w:t>La documentation technique</w:t>
      </w:r>
      <w:r w:rsidR="003F514D" w:rsidRPr="000C364D">
        <w:rPr>
          <w:color w:val="000000" w:themeColor="text1"/>
          <w:lang w:val="fr-FR"/>
        </w:rPr>
        <w:t xml:space="preserve"> numérique</w:t>
      </w:r>
      <w:r w:rsidRPr="000C364D">
        <w:rPr>
          <w:color w:val="000000" w:themeColor="text1"/>
          <w:lang w:val="fr-FR"/>
        </w:rPr>
        <w:t xml:space="preserve"> </w:t>
      </w:r>
      <w:r w:rsidR="00661AB4">
        <w:rPr>
          <w:color w:val="000000" w:themeColor="text1"/>
          <w:lang w:val="fr-FR"/>
        </w:rPr>
        <w:t>de l’AE</w:t>
      </w:r>
      <w:r w:rsidRPr="000C364D">
        <w:rPr>
          <w:color w:val="000000" w:themeColor="text1"/>
          <w:lang w:val="fr-FR"/>
        </w:rPr>
        <w:t xml:space="preserve"> est disponible sur un serveur </w:t>
      </w:r>
      <w:r w:rsidR="00C04954" w:rsidRPr="000C364D">
        <w:rPr>
          <w:color w:val="000000" w:themeColor="text1"/>
          <w:lang w:val="fr-FR"/>
        </w:rPr>
        <w:t xml:space="preserve">en ligne </w:t>
      </w:r>
      <w:r w:rsidR="00963037" w:rsidRPr="000C364D">
        <w:rPr>
          <w:color w:val="000000" w:themeColor="text1"/>
          <w:lang w:val="fr-FR"/>
        </w:rPr>
        <w:t>(Dropbox)</w:t>
      </w:r>
      <w:r w:rsidR="003F514D" w:rsidRPr="000C364D">
        <w:rPr>
          <w:color w:val="000000" w:themeColor="text1"/>
          <w:lang w:val="fr-FR"/>
        </w:rPr>
        <w:t>,</w:t>
      </w:r>
      <w:r w:rsidRPr="000C364D">
        <w:rPr>
          <w:color w:val="000000" w:themeColor="text1"/>
          <w:lang w:val="fr-FR"/>
        </w:rPr>
        <w:t xml:space="preserve"> le site internet </w:t>
      </w:r>
      <w:r w:rsidR="00954DCE" w:rsidRPr="000C364D">
        <w:rPr>
          <w:color w:val="000000" w:themeColor="text1"/>
          <w:lang w:val="fr-FR"/>
        </w:rPr>
        <w:t>(</w:t>
      </w:r>
      <w:r w:rsidR="00954DCE" w:rsidRPr="005A3C16">
        <w:rPr>
          <w:lang w:val="fr-FR"/>
        </w:rPr>
        <w:t>www.</w:t>
      </w:r>
      <w:r w:rsidR="005A3C16" w:rsidRPr="005A3C16">
        <w:rPr>
          <w:lang w:val="fr-FR"/>
        </w:rPr>
        <w:t>autoritéd’enquête</w:t>
      </w:r>
      <w:r w:rsidR="00954DCE" w:rsidRPr="005A3C16">
        <w:rPr>
          <w:lang w:val="fr-FR"/>
        </w:rPr>
        <w:t>.c</w:t>
      </w:r>
      <w:r w:rsidR="005A3C16" w:rsidRPr="005A3C16">
        <w:rPr>
          <w:lang w:val="fr-FR"/>
        </w:rPr>
        <w:t>om</w:t>
      </w:r>
      <w:r w:rsidR="00954DCE" w:rsidRPr="000C364D">
        <w:rPr>
          <w:color w:val="000000" w:themeColor="text1"/>
          <w:lang w:val="fr-FR"/>
        </w:rPr>
        <w:t xml:space="preserve">) </w:t>
      </w:r>
      <w:r w:rsidR="003F514D" w:rsidRPr="000C364D">
        <w:rPr>
          <w:color w:val="000000" w:themeColor="text1"/>
          <w:lang w:val="fr-FR"/>
        </w:rPr>
        <w:t>et un ordinateur</w:t>
      </w:r>
      <w:r w:rsidR="00EA041B" w:rsidRPr="000C364D">
        <w:rPr>
          <w:color w:val="000000" w:themeColor="text1"/>
          <w:lang w:val="fr-FR"/>
        </w:rPr>
        <w:t xml:space="preserve"> fixe</w:t>
      </w:r>
      <w:r w:rsidR="003F514D" w:rsidRPr="000C364D">
        <w:rPr>
          <w:color w:val="000000" w:themeColor="text1"/>
          <w:lang w:val="fr-FR"/>
        </w:rPr>
        <w:t xml:space="preserve"> </w:t>
      </w:r>
      <w:r w:rsidRPr="000C364D">
        <w:rPr>
          <w:color w:val="000000" w:themeColor="text1"/>
          <w:lang w:val="fr-FR"/>
        </w:rPr>
        <w:t>pour permettre un accès 24H/</w:t>
      </w:r>
      <w:r w:rsidR="00EA5548" w:rsidRPr="000C364D">
        <w:rPr>
          <w:color w:val="000000" w:themeColor="text1"/>
          <w:lang w:val="fr-FR"/>
        </w:rPr>
        <w:t>24 7</w:t>
      </w:r>
      <w:r w:rsidRPr="000C364D">
        <w:rPr>
          <w:color w:val="000000" w:themeColor="text1"/>
          <w:lang w:val="fr-FR"/>
        </w:rPr>
        <w:t>J/7 par son personnel.</w:t>
      </w:r>
    </w:p>
    <w:p w14:paraId="63BB35D3" w14:textId="0B2835C5" w:rsidR="00C04954" w:rsidRPr="000C364D" w:rsidRDefault="00963037" w:rsidP="003052BC">
      <w:pPr>
        <w:pStyle w:val="NormalWeb"/>
        <w:shd w:val="clear" w:color="auto" w:fill="FFFFFF"/>
        <w:rPr>
          <w:color w:val="000000" w:themeColor="text1"/>
          <w:lang w:val="fr-FR"/>
        </w:rPr>
      </w:pPr>
      <w:r w:rsidRPr="000C364D">
        <w:rPr>
          <w:color w:val="000000" w:themeColor="text1"/>
          <w:lang w:val="fr-FR"/>
        </w:rPr>
        <w:t>L</w:t>
      </w:r>
      <w:r w:rsidR="003F514D" w:rsidRPr="000C364D">
        <w:rPr>
          <w:color w:val="000000" w:themeColor="text1"/>
          <w:lang w:val="fr-FR"/>
        </w:rPr>
        <w:t xml:space="preserve">a </w:t>
      </w:r>
      <w:r w:rsidR="00C04954" w:rsidRPr="000C364D">
        <w:rPr>
          <w:color w:val="000000" w:themeColor="text1"/>
          <w:lang w:val="fr-FR"/>
        </w:rPr>
        <w:t>documen</w:t>
      </w:r>
      <w:r w:rsidR="003F514D" w:rsidRPr="000C364D">
        <w:rPr>
          <w:color w:val="000000" w:themeColor="text1"/>
          <w:lang w:val="fr-FR"/>
        </w:rPr>
        <w:t>ta</w:t>
      </w:r>
      <w:r w:rsidR="00C04954" w:rsidRPr="000C364D">
        <w:rPr>
          <w:color w:val="000000" w:themeColor="text1"/>
          <w:lang w:val="fr-FR"/>
        </w:rPr>
        <w:t>t</w:t>
      </w:r>
      <w:r w:rsidR="003F514D" w:rsidRPr="000C364D">
        <w:rPr>
          <w:color w:val="000000" w:themeColor="text1"/>
          <w:lang w:val="fr-FR"/>
        </w:rPr>
        <w:t>ion</w:t>
      </w:r>
      <w:r w:rsidR="00C04954" w:rsidRPr="000C364D">
        <w:rPr>
          <w:color w:val="000000" w:themeColor="text1"/>
          <w:lang w:val="fr-FR"/>
        </w:rPr>
        <w:t xml:space="preserve"> physique</w:t>
      </w:r>
      <w:r w:rsidRPr="000C364D">
        <w:rPr>
          <w:color w:val="000000" w:themeColor="text1"/>
          <w:lang w:val="fr-FR"/>
        </w:rPr>
        <w:t xml:space="preserve"> </w:t>
      </w:r>
      <w:r w:rsidR="003F514D" w:rsidRPr="000C364D">
        <w:rPr>
          <w:color w:val="000000" w:themeColor="text1"/>
          <w:lang w:val="fr-FR"/>
        </w:rPr>
        <w:t>est</w:t>
      </w:r>
      <w:r w:rsidRPr="000C364D">
        <w:rPr>
          <w:color w:val="000000" w:themeColor="text1"/>
          <w:lang w:val="fr-FR"/>
        </w:rPr>
        <w:t xml:space="preserve"> disponible pour consultation </w:t>
      </w:r>
      <w:r w:rsidR="003F514D" w:rsidRPr="000C364D">
        <w:rPr>
          <w:color w:val="000000" w:themeColor="text1"/>
          <w:lang w:val="fr-FR"/>
        </w:rPr>
        <w:t xml:space="preserve">au secrétariat </w:t>
      </w:r>
      <w:r w:rsidR="00661AB4">
        <w:rPr>
          <w:color w:val="000000" w:themeColor="text1"/>
          <w:lang w:val="fr-FR"/>
        </w:rPr>
        <w:t>de l’AE</w:t>
      </w:r>
      <w:r w:rsidR="00C04954" w:rsidRPr="000C364D">
        <w:rPr>
          <w:color w:val="000000" w:themeColor="text1"/>
          <w:lang w:val="fr-FR"/>
        </w:rPr>
        <w:t>.</w:t>
      </w:r>
    </w:p>
    <w:p w14:paraId="74C5C77D" w14:textId="066D299D" w:rsidR="005A3C16" w:rsidRPr="000C364D" w:rsidRDefault="003B4B15" w:rsidP="005A3C16">
      <w:pPr>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5A3C16">
        <w:rPr>
          <w:b/>
          <w:bCs/>
          <w:color w:val="000000" w:themeColor="text1"/>
          <w:lang w:val="fr-FR"/>
        </w:rPr>
        <w:t>C/S Administratif</w:t>
      </w:r>
      <w:r w:rsidR="001C1CE1" w:rsidRPr="000C364D">
        <w:rPr>
          <w:color w:val="000000" w:themeColor="text1"/>
          <w:lang w:val="fr-FR"/>
        </w:rPr>
        <w:t xml:space="preserve"> </w:t>
      </w:r>
      <w:r w:rsidRPr="000C364D">
        <w:rPr>
          <w:color w:val="000000" w:themeColor="text1"/>
          <w:lang w:val="fr-FR"/>
        </w:rPr>
        <w:t>s’assur</w:t>
      </w:r>
      <w:r w:rsidR="00E719FD" w:rsidRPr="000C364D">
        <w:rPr>
          <w:color w:val="000000" w:themeColor="text1"/>
          <w:lang w:val="fr-FR"/>
        </w:rPr>
        <w:t>e</w:t>
      </w:r>
      <w:r w:rsidR="001C1CE1" w:rsidRPr="000C364D">
        <w:rPr>
          <w:color w:val="000000" w:themeColor="text1"/>
          <w:lang w:val="fr-FR"/>
        </w:rPr>
        <w:t xml:space="preserve"> </w:t>
      </w:r>
      <w:r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l’éclairage,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bruit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température</w:t>
      </w:r>
      <w:r w:rsidR="001C1CE1" w:rsidRPr="000C364D">
        <w:rPr>
          <w:color w:val="000000" w:themeColor="text1"/>
          <w:lang w:val="fr-FR"/>
        </w:rPr>
        <w:t xml:space="preserve"> </w:t>
      </w:r>
      <w:r w:rsidRPr="000C364D">
        <w:rPr>
          <w:color w:val="000000" w:themeColor="text1"/>
          <w:lang w:val="fr-FR"/>
        </w:rPr>
        <w:t>soient</w:t>
      </w:r>
      <w:r w:rsidR="001C1CE1" w:rsidRPr="000C364D">
        <w:rPr>
          <w:color w:val="000000" w:themeColor="text1"/>
          <w:lang w:val="fr-FR"/>
        </w:rPr>
        <w:t xml:space="preserve"> </w:t>
      </w:r>
      <w:r w:rsidRPr="000C364D">
        <w:rPr>
          <w:color w:val="000000" w:themeColor="text1"/>
          <w:lang w:val="fr-FR"/>
        </w:rPr>
        <w:t>tels</w:t>
      </w:r>
      <w:r w:rsidR="001C1CE1" w:rsidRPr="000C364D">
        <w:rPr>
          <w:color w:val="000000" w:themeColor="text1"/>
          <w:lang w:val="fr-FR"/>
        </w:rPr>
        <w:t xml:space="preserve"> </w:t>
      </w:r>
      <w:r w:rsidRPr="000C364D">
        <w:rPr>
          <w:color w:val="000000" w:themeColor="text1"/>
          <w:lang w:val="fr-FR"/>
        </w:rPr>
        <w:t>qu’il</w:t>
      </w:r>
      <w:r w:rsidR="00393D31"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garantissent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bonne</w:t>
      </w:r>
      <w:r w:rsidR="001C1CE1" w:rsidRPr="000C364D">
        <w:rPr>
          <w:color w:val="000000" w:themeColor="text1"/>
          <w:lang w:val="fr-FR"/>
        </w:rPr>
        <w:t xml:space="preserve"> </w:t>
      </w:r>
      <w:r w:rsidRPr="000C364D">
        <w:rPr>
          <w:color w:val="000000" w:themeColor="text1"/>
          <w:lang w:val="fr-FR"/>
        </w:rPr>
        <w:t>exécution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tâches</w:t>
      </w:r>
      <w:r w:rsidR="001C1CE1" w:rsidRPr="000C364D">
        <w:rPr>
          <w:color w:val="000000" w:themeColor="text1"/>
          <w:lang w:val="fr-FR"/>
        </w:rPr>
        <w:t xml:space="preserve"> </w:t>
      </w:r>
      <w:r w:rsidRPr="000C364D">
        <w:rPr>
          <w:color w:val="000000" w:themeColor="text1"/>
          <w:lang w:val="fr-FR"/>
        </w:rPr>
        <w:t>assignées</w:t>
      </w:r>
      <w:r w:rsidR="001C1CE1" w:rsidRPr="000C364D">
        <w:rPr>
          <w:color w:val="000000" w:themeColor="text1"/>
          <w:lang w:val="fr-FR"/>
        </w:rPr>
        <w:t xml:space="preserve"> </w:t>
      </w:r>
      <w:r w:rsidR="00E719FD" w:rsidRPr="000C364D">
        <w:rPr>
          <w:color w:val="000000" w:themeColor="text1"/>
          <w:lang w:val="fr-FR"/>
        </w:rPr>
        <w:t>au</w:t>
      </w:r>
      <w:r w:rsidR="001C1CE1" w:rsidRPr="000C364D">
        <w:rPr>
          <w:color w:val="000000" w:themeColor="text1"/>
          <w:lang w:val="fr-FR"/>
        </w:rPr>
        <w:t xml:space="preserve"> </w:t>
      </w:r>
      <w:r w:rsidR="00E719FD"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poussière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toute</w:t>
      </w:r>
      <w:r w:rsidR="001C1CE1" w:rsidRPr="000C364D">
        <w:rPr>
          <w:color w:val="000000" w:themeColor="text1"/>
          <w:lang w:val="fr-FR"/>
        </w:rPr>
        <w:t xml:space="preserve"> </w:t>
      </w:r>
      <w:r w:rsidRPr="000C364D">
        <w:rPr>
          <w:color w:val="000000" w:themeColor="text1"/>
          <w:lang w:val="fr-FR"/>
        </w:rPr>
        <w:t>autre</w:t>
      </w:r>
      <w:r w:rsidR="001C1CE1" w:rsidRPr="000C364D">
        <w:rPr>
          <w:color w:val="000000" w:themeColor="text1"/>
          <w:lang w:val="fr-FR"/>
        </w:rPr>
        <w:t xml:space="preserve"> </w:t>
      </w:r>
      <w:r w:rsidRPr="000C364D">
        <w:rPr>
          <w:color w:val="000000" w:themeColor="text1"/>
          <w:lang w:val="fr-FR"/>
        </w:rPr>
        <w:t>contamination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l'air</w:t>
      </w:r>
      <w:r w:rsidR="001C1CE1" w:rsidRPr="000C364D">
        <w:rPr>
          <w:color w:val="000000" w:themeColor="text1"/>
          <w:lang w:val="fr-FR"/>
        </w:rPr>
        <w:t xml:space="preserve"> </w:t>
      </w:r>
      <w:r w:rsidRPr="000C364D">
        <w:rPr>
          <w:color w:val="000000" w:themeColor="text1"/>
          <w:lang w:val="fr-FR"/>
        </w:rPr>
        <w:t>soient</w:t>
      </w:r>
      <w:r w:rsidR="001C1CE1" w:rsidRPr="000C364D">
        <w:rPr>
          <w:color w:val="000000" w:themeColor="text1"/>
          <w:lang w:val="fr-FR"/>
        </w:rPr>
        <w:t xml:space="preserve"> </w:t>
      </w:r>
      <w:r w:rsidRPr="000C364D">
        <w:rPr>
          <w:color w:val="000000" w:themeColor="text1"/>
          <w:lang w:val="fr-FR"/>
        </w:rPr>
        <w:t>maintenues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niveau</w:t>
      </w:r>
      <w:r w:rsidR="001C1CE1" w:rsidRPr="000C364D">
        <w:rPr>
          <w:color w:val="000000" w:themeColor="text1"/>
          <w:lang w:val="fr-FR"/>
        </w:rPr>
        <w:t xml:space="preserve"> </w:t>
      </w:r>
      <w:r w:rsidRPr="000C364D">
        <w:rPr>
          <w:color w:val="000000" w:themeColor="text1"/>
          <w:lang w:val="fr-FR"/>
        </w:rPr>
        <w:t>minimal</w:t>
      </w:r>
      <w:r w:rsidR="00D1796D" w:rsidRPr="000C364D">
        <w:rPr>
          <w:color w:val="000000" w:themeColor="text1"/>
          <w:lang w:val="fr-FR"/>
        </w:rPr>
        <w:t>.</w:t>
      </w:r>
      <w:r w:rsidR="00275749" w:rsidRPr="000C364D">
        <w:rPr>
          <w:color w:val="000000" w:themeColor="text1"/>
          <w:lang w:val="fr-FR"/>
        </w:rPr>
        <w:br/>
      </w:r>
      <w:r w:rsidR="00661AB4">
        <w:rPr>
          <w:color w:val="000000" w:themeColor="text1"/>
          <w:lang w:val="fr-FR"/>
        </w:rPr>
        <w:t>L’AE</w:t>
      </w:r>
      <w:r w:rsidR="00414428">
        <w:rPr>
          <w:color w:val="000000" w:themeColor="text1"/>
          <w:lang w:val="fr-FR"/>
        </w:rPr>
        <w:t xml:space="preserve"> dispose de deux salles de conservation des indices/preuves dont une réservée aux informations confidentielles.</w:t>
      </w:r>
    </w:p>
    <w:p w14:paraId="44F68802" w14:textId="4467662A" w:rsidR="00A2680F" w:rsidRPr="000C364D" w:rsidRDefault="00A2680F" w:rsidP="00554E75">
      <w:pPr>
        <w:pStyle w:val="Titre2"/>
        <w:numPr>
          <w:ilvl w:val="2"/>
          <w:numId w:val="13"/>
        </w:numPr>
        <w:spacing w:before="0" w:beforeAutospacing="0"/>
        <w:ind w:left="709"/>
        <w:rPr>
          <w:color w:val="000000" w:themeColor="text1"/>
          <w:sz w:val="24"/>
          <w:szCs w:val="24"/>
          <w:lang w:val="fr-FR"/>
        </w:rPr>
      </w:pPr>
      <w:bookmarkStart w:id="60" w:name="_Toc211918441"/>
      <w:r w:rsidRPr="000C364D">
        <w:rPr>
          <w:color w:val="000000" w:themeColor="text1"/>
          <w:sz w:val="24"/>
          <w:szCs w:val="24"/>
          <w:lang w:val="fr-FR"/>
        </w:rPr>
        <w:t>Accès aux aéroports</w:t>
      </w:r>
      <w:bookmarkEnd w:id="60"/>
    </w:p>
    <w:p w14:paraId="40CC84C0" w14:textId="1E37E53A" w:rsidR="00A2680F" w:rsidRPr="000C364D" w:rsidRDefault="00A2680F" w:rsidP="003052BC">
      <w:pPr>
        <w:pStyle w:val="NormalWeb"/>
        <w:shd w:val="clear" w:color="auto" w:fill="FFFFFF"/>
        <w:rPr>
          <w:color w:val="000000" w:themeColor="text1"/>
          <w:lang w:val="fr-FR"/>
        </w:rPr>
      </w:pPr>
      <w:r w:rsidRPr="000C364D">
        <w:rPr>
          <w:color w:val="000000" w:themeColor="text1"/>
          <w:lang w:val="fr-FR"/>
        </w:rPr>
        <w:t xml:space="preserve">Les enquêteurs reçoivent des titres d’accès aux aéroports </w:t>
      </w:r>
      <w:r w:rsidR="005A3C16">
        <w:rPr>
          <w:color w:val="000000" w:themeColor="text1"/>
          <w:lang w:val="fr-FR"/>
        </w:rPr>
        <w:t xml:space="preserve">de </w:t>
      </w:r>
      <w:r w:rsidR="002A4198">
        <w:rPr>
          <w:color w:val="000000" w:themeColor="text1"/>
          <w:lang w:val="fr-FR"/>
        </w:rPr>
        <w:t>l’AFRICA</w:t>
      </w:r>
      <w:r w:rsidRPr="000C364D">
        <w:rPr>
          <w:color w:val="000000" w:themeColor="text1"/>
          <w:lang w:val="fr-FR"/>
        </w:rPr>
        <w:t>.</w:t>
      </w:r>
    </w:p>
    <w:p w14:paraId="4B582AA4" w14:textId="6236C0FA" w:rsidR="002938FD" w:rsidRDefault="00D608AB" w:rsidP="003052BC">
      <w:pPr>
        <w:pStyle w:val="NormalWeb"/>
        <w:shd w:val="clear" w:color="auto" w:fill="FFFFFF"/>
        <w:rPr>
          <w:color w:val="000000" w:themeColor="text1"/>
          <w:lang w:val="fr-FR"/>
        </w:rPr>
      </w:pPr>
      <w:r w:rsidRPr="000C364D">
        <w:rPr>
          <w:color w:val="000000" w:themeColor="text1"/>
          <w:lang w:val="fr-FR"/>
        </w:rPr>
        <w:t xml:space="preserve">Le </w:t>
      </w:r>
      <w:r w:rsidR="00275749" w:rsidRPr="000C364D">
        <w:rPr>
          <w:b/>
          <w:bCs/>
          <w:color w:val="000000" w:themeColor="text1"/>
          <w:lang w:val="fr-FR"/>
        </w:rPr>
        <w:t>directeur</w:t>
      </w:r>
      <w:r w:rsidR="00275749" w:rsidRPr="000C364D">
        <w:rPr>
          <w:color w:val="000000" w:themeColor="text1"/>
          <w:lang w:val="fr-FR"/>
        </w:rPr>
        <w:t xml:space="preserve"> </w:t>
      </w:r>
      <w:r w:rsidRPr="000C364D">
        <w:rPr>
          <w:color w:val="000000" w:themeColor="text1"/>
          <w:lang w:val="fr-FR"/>
        </w:rPr>
        <w:t>effectue chaque année une demande de titre d’accès aéroportuaire au directeur général de l’</w:t>
      </w:r>
      <w:r w:rsidR="00877752">
        <w:rPr>
          <w:color w:val="000000" w:themeColor="text1"/>
          <w:lang w:val="fr-FR"/>
        </w:rPr>
        <w:t>AAC</w:t>
      </w:r>
      <w:r w:rsidRPr="000C364D">
        <w:rPr>
          <w:color w:val="000000" w:themeColor="text1"/>
          <w:lang w:val="fr-FR"/>
        </w:rPr>
        <w:t xml:space="preserve"> pour son personnel.</w:t>
      </w:r>
    </w:p>
    <w:p w14:paraId="123B3C78" w14:textId="77777777" w:rsidR="006A59C9" w:rsidRPr="000C364D" w:rsidRDefault="006A59C9" w:rsidP="003052BC">
      <w:pPr>
        <w:pStyle w:val="NormalWeb"/>
        <w:shd w:val="clear" w:color="auto" w:fill="FFFFFF"/>
        <w:rPr>
          <w:color w:val="000000" w:themeColor="text1"/>
          <w:lang w:val="fr-FR"/>
        </w:rPr>
      </w:pPr>
    </w:p>
    <w:p w14:paraId="409955FF" w14:textId="75B8F6C2" w:rsidR="00DB3197" w:rsidRPr="000C364D" w:rsidRDefault="00F850BF" w:rsidP="006B42F1">
      <w:pPr>
        <w:pStyle w:val="Titre2"/>
        <w:numPr>
          <w:ilvl w:val="1"/>
          <w:numId w:val="13"/>
        </w:numPr>
        <w:ind w:left="567" w:hanging="567"/>
        <w:rPr>
          <w:color w:val="000000" w:themeColor="text1"/>
          <w:sz w:val="24"/>
          <w:szCs w:val="24"/>
          <w:lang w:val="fr-FR"/>
        </w:rPr>
      </w:pPr>
      <w:bookmarkStart w:id="61" w:name="_Toc211918442"/>
      <w:r w:rsidRPr="000C364D">
        <w:rPr>
          <w:color w:val="000000" w:themeColor="text1"/>
          <w:sz w:val="24"/>
          <w:szCs w:val="24"/>
          <w:lang w:val="fr-FR"/>
        </w:rPr>
        <w:lastRenderedPageBreak/>
        <w:t>Santé</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sécurité</w:t>
      </w:r>
      <w:r w:rsidR="001C1CE1" w:rsidRPr="000C364D">
        <w:rPr>
          <w:color w:val="000000" w:themeColor="text1"/>
          <w:sz w:val="24"/>
          <w:szCs w:val="24"/>
          <w:lang w:val="fr-FR"/>
        </w:rPr>
        <w:t xml:space="preserve"> </w:t>
      </w:r>
      <w:r w:rsidR="00004DA8" w:rsidRPr="000C364D">
        <w:rPr>
          <w:color w:val="000000" w:themeColor="text1"/>
          <w:sz w:val="24"/>
          <w:szCs w:val="24"/>
          <w:lang w:val="fr-FR"/>
        </w:rPr>
        <w:t>du</w:t>
      </w:r>
      <w:r w:rsidR="001C1CE1" w:rsidRPr="000C364D">
        <w:rPr>
          <w:color w:val="000000" w:themeColor="text1"/>
          <w:sz w:val="24"/>
          <w:szCs w:val="24"/>
          <w:lang w:val="fr-FR"/>
        </w:rPr>
        <w:t xml:space="preserve"> </w:t>
      </w:r>
      <w:r w:rsidR="00004DA8" w:rsidRPr="000C364D">
        <w:rPr>
          <w:color w:val="000000" w:themeColor="text1"/>
          <w:sz w:val="24"/>
          <w:szCs w:val="24"/>
          <w:lang w:val="fr-FR"/>
        </w:rPr>
        <w:t>travail</w:t>
      </w:r>
      <w:r w:rsidR="001C1CE1" w:rsidRPr="000C364D">
        <w:rPr>
          <w:color w:val="000000" w:themeColor="text1"/>
          <w:sz w:val="24"/>
          <w:szCs w:val="24"/>
          <w:lang w:val="fr-FR"/>
        </w:rPr>
        <w:t xml:space="preserve"> </w:t>
      </w:r>
      <w:r w:rsidRPr="000C364D">
        <w:rPr>
          <w:color w:val="000000" w:themeColor="text1"/>
          <w:sz w:val="24"/>
          <w:szCs w:val="24"/>
          <w:lang w:val="fr-FR"/>
        </w:rPr>
        <w:t>sur</w:t>
      </w:r>
      <w:r w:rsidR="001C1CE1" w:rsidRPr="000C364D">
        <w:rPr>
          <w:color w:val="000000" w:themeColor="text1"/>
          <w:sz w:val="24"/>
          <w:szCs w:val="24"/>
          <w:lang w:val="fr-FR"/>
        </w:rPr>
        <w:t xml:space="preserve"> </w:t>
      </w:r>
      <w:r w:rsidR="00164C19" w:rsidRPr="000C364D">
        <w:rPr>
          <w:color w:val="000000" w:themeColor="text1"/>
          <w:sz w:val="24"/>
          <w:szCs w:val="24"/>
          <w:lang w:val="fr-FR"/>
        </w:rPr>
        <w:t>le</w:t>
      </w:r>
      <w:r w:rsidR="001C1CE1" w:rsidRPr="000C364D">
        <w:rPr>
          <w:color w:val="000000" w:themeColor="text1"/>
          <w:sz w:val="24"/>
          <w:szCs w:val="24"/>
          <w:lang w:val="fr-FR"/>
        </w:rPr>
        <w:t xml:space="preserve"> </w:t>
      </w:r>
      <w:r w:rsidR="00004DA8" w:rsidRPr="000C364D">
        <w:rPr>
          <w:color w:val="000000" w:themeColor="text1"/>
          <w:sz w:val="24"/>
          <w:szCs w:val="24"/>
          <w:lang w:val="fr-FR"/>
        </w:rPr>
        <w:t>lieu</w:t>
      </w:r>
      <w:r w:rsidR="001C1CE1" w:rsidRPr="000C364D">
        <w:rPr>
          <w:color w:val="000000" w:themeColor="text1"/>
          <w:sz w:val="24"/>
          <w:szCs w:val="24"/>
          <w:lang w:val="fr-FR"/>
        </w:rPr>
        <w:t xml:space="preserve"> </w:t>
      </w:r>
      <w:r w:rsidR="00553005" w:rsidRPr="000C364D">
        <w:rPr>
          <w:color w:val="000000" w:themeColor="text1"/>
          <w:sz w:val="24"/>
          <w:szCs w:val="24"/>
          <w:lang w:val="fr-FR"/>
        </w:rPr>
        <w:t>d’accident/incident</w:t>
      </w:r>
      <w:bookmarkEnd w:id="61"/>
    </w:p>
    <w:p w14:paraId="368AD0D1" w14:textId="22794094" w:rsidR="00F45DE9" w:rsidRPr="000C364D" w:rsidRDefault="00346E73" w:rsidP="004F715D">
      <w:pPr>
        <w:pStyle w:val="NormalWeb"/>
        <w:shd w:val="clear" w:color="auto" w:fill="FFFFFF"/>
        <w:rPr>
          <w:color w:val="000000" w:themeColor="text1"/>
          <w:lang w:val="fr-FR"/>
        </w:rPr>
      </w:pP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00DB7076" w:rsidRPr="000C364D">
        <w:rPr>
          <w:color w:val="000000" w:themeColor="text1"/>
          <w:lang w:val="fr-FR"/>
        </w:rPr>
        <w:t>l’accident/incident</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w:t>
      </w:r>
      <w:r w:rsidR="00107051" w:rsidRPr="000C364D">
        <w:rPr>
          <w:color w:val="000000" w:themeColor="text1"/>
          <w:lang w:val="fr-FR"/>
        </w:rPr>
        <w:t>es</w:t>
      </w:r>
      <w:r w:rsidR="001C1CE1" w:rsidRPr="000C364D">
        <w:rPr>
          <w:color w:val="000000" w:themeColor="text1"/>
          <w:lang w:val="fr-FR"/>
        </w:rPr>
        <w:t xml:space="preserve"> </w:t>
      </w:r>
      <w:r w:rsidR="00F45DE9" w:rsidRPr="000C364D">
        <w:rPr>
          <w:color w:val="000000" w:themeColor="text1"/>
          <w:lang w:val="fr-FR"/>
        </w:rPr>
        <w:t>participants</w:t>
      </w:r>
      <w:r w:rsidR="001C1CE1" w:rsidRPr="000C364D">
        <w:rPr>
          <w:color w:val="000000" w:themeColor="text1"/>
          <w:lang w:val="fr-FR"/>
        </w:rPr>
        <w:t xml:space="preserve"> </w:t>
      </w:r>
      <w:r w:rsidR="00F45DE9" w:rsidRPr="000C364D">
        <w:rPr>
          <w:color w:val="000000" w:themeColor="text1"/>
          <w:lang w:val="fr-FR"/>
        </w:rPr>
        <w:t>à</w:t>
      </w:r>
      <w:r w:rsidR="001C1CE1" w:rsidRPr="000C364D">
        <w:rPr>
          <w:color w:val="000000" w:themeColor="text1"/>
          <w:lang w:val="fr-FR"/>
        </w:rPr>
        <w:t xml:space="preserve"> </w:t>
      </w:r>
      <w:r w:rsidR="00F45DE9" w:rsidRPr="000C364D">
        <w:rPr>
          <w:color w:val="000000" w:themeColor="text1"/>
          <w:lang w:val="fr-FR"/>
        </w:rPr>
        <w:t>une</w:t>
      </w:r>
      <w:r w:rsidR="001C1CE1" w:rsidRPr="000C364D">
        <w:rPr>
          <w:color w:val="000000" w:themeColor="text1"/>
          <w:lang w:val="fr-FR"/>
        </w:rPr>
        <w:t xml:space="preserve"> </w:t>
      </w:r>
      <w:r w:rsidR="00F45DE9"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exposés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00F45DE9" w:rsidRPr="000C364D">
        <w:rPr>
          <w:color w:val="000000" w:themeColor="text1"/>
          <w:lang w:val="fr-FR"/>
        </w:rPr>
        <w:t>une</w:t>
      </w:r>
      <w:r w:rsidR="001C1CE1" w:rsidRPr="000C364D">
        <w:rPr>
          <w:color w:val="000000" w:themeColor="text1"/>
          <w:lang w:val="fr-FR"/>
        </w:rPr>
        <w:t xml:space="preserve"> </w:t>
      </w:r>
      <w:r w:rsidR="00F45DE9" w:rsidRPr="000C364D">
        <w:rPr>
          <w:color w:val="000000" w:themeColor="text1"/>
          <w:lang w:val="fr-FR"/>
        </w:rPr>
        <w:t>vaste</w:t>
      </w:r>
      <w:r w:rsidR="001C1CE1" w:rsidRPr="000C364D">
        <w:rPr>
          <w:color w:val="000000" w:themeColor="text1"/>
          <w:lang w:val="fr-FR"/>
        </w:rPr>
        <w:t xml:space="preserve"> </w:t>
      </w:r>
      <w:r w:rsidR="00F45DE9" w:rsidRPr="000C364D">
        <w:rPr>
          <w:color w:val="000000" w:themeColor="text1"/>
          <w:lang w:val="fr-FR"/>
        </w:rPr>
        <w:t>gamme</w:t>
      </w:r>
      <w:r w:rsidR="001C1CE1" w:rsidRPr="000C364D">
        <w:rPr>
          <w:color w:val="000000" w:themeColor="text1"/>
          <w:lang w:val="fr-FR"/>
        </w:rPr>
        <w:t xml:space="preserve"> </w:t>
      </w:r>
      <w:r w:rsidR="00F45DE9" w:rsidRPr="000C364D">
        <w:rPr>
          <w:color w:val="000000" w:themeColor="text1"/>
          <w:lang w:val="fr-FR"/>
        </w:rPr>
        <w:t>de</w:t>
      </w:r>
      <w:r w:rsidR="001C1CE1" w:rsidRPr="000C364D">
        <w:rPr>
          <w:color w:val="000000" w:themeColor="text1"/>
          <w:lang w:val="fr-FR"/>
        </w:rPr>
        <w:t xml:space="preserve"> </w:t>
      </w:r>
      <w:r w:rsidR="00F45DE9" w:rsidRPr="000C364D">
        <w:rPr>
          <w:color w:val="000000" w:themeColor="text1"/>
          <w:lang w:val="fr-FR"/>
        </w:rPr>
        <w:t>dangers</w:t>
      </w:r>
      <w:r w:rsidR="001C1CE1" w:rsidRPr="000C364D">
        <w:rPr>
          <w:color w:val="000000" w:themeColor="text1"/>
          <w:lang w:val="fr-FR"/>
        </w:rPr>
        <w:t xml:space="preserve"> </w:t>
      </w:r>
      <w:r w:rsidR="00F45DE9" w:rsidRPr="000C364D">
        <w:rPr>
          <w:color w:val="000000" w:themeColor="text1"/>
          <w:lang w:val="fr-FR"/>
        </w:rPr>
        <w:t>pour</w:t>
      </w:r>
      <w:r w:rsidR="001C1CE1" w:rsidRPr="000C364D">
        <w:rPr>
          <w:color w:val="000000" w:themeColor="text1"/>
          <w:lang w:val="fr-FR"/>
        </w:rPr>
        <w:t xml:space="preserve"> </w:t>
      </w:r>
      <w:r w:rsidR="00F45DE9" w:rsidRPr="000C364D">
        <w:rPr>
          <w:color w:val="000000" w:themeColor="text1"/>
          <w:lang w:val="fr-FR"/>
        </w:rPr>
        <w:t>la</w:t>
      </w:r>
      <w:r w:rsidR="001C1CE1" w:rsidRPr="000C364D">
        <w:rPr>
          <w:color w:val="000000" w:themeColor="text1"/>
          <w:lang w:val="fr-FR"/>
        </w:rPr>
        <w:t xml:space="preserve"> </w:t>
      </w:r>
      <w:r w:rsidR="00F45DE9" w:rsidRPr="000C364D">
        <w:rPr>
          <w:color w:val="000000" w:themeColor="text1"/>
          <w:lang w:val="fr-FR"/>
        </w:rPr>
        <w:t>santé</w:t>
      </w:r>
      <w:r w:rsidR="001C1CE1" w:rsidRPr="000C364D">
        <w:rPr>
          <w:color w:val="000000" w:themeColor="text1"/>
          <w:lang w:val="fr-FR"/>
        </w:rPr>
        <w:t xml:space="preserve"> </w:t>
      </w:r>
      <w:r w:rsidR="00F45DE9" w:rsidRPr="000C364D">
        <w:rPr>
          <w:color w:val="000000" w:themeColor="text1"/>
          <w:lang w:val="fr-FR"/>
        </w:rPr>
        <w:t>et</w:t>
      </w:r>
      <w:r w:rsidR="001C1CE1" w:rsidRPr="000C364D">
        <w:rPr>
          <w:color w:val="000000" w:themeColor="text1"/>
          <w:lang w:val="fr-FR"/>
        </w:rPr>
        <w:t xml:space="preserve"> </w:t>
      </w:r>
      <w:r w:rsidR="00F45DE9" w:rsidRPr="000C364D">
        <w:rPr>
          <w:color w:val="000000" w:themeColor="text1"/>
          <w:lang w:val="fr-FR"/>
        </w:rPr>
        <w:t>la</w:t>
      </w:r>
      <w:r w:rsidR="001C1CE1" w:rsidRPr="000C364D">
        <w:rPr>
          <w:color w:val="000000" w:themeColor="text1"/>
          <w:lang w:val="fr-FR"/>
        </w:rPr>
        <w:t xml:space="preserve"> </w:t>
      </w:r>
      <w:r w:rsidR="00F45DE9" w:rsidRPr="000C364D">
        <w:rPr>
          <w:color w:val="000000" w:themeColor="text1"/>
          <w:lang w:val="fr-FR"/>
        </w:rPr>
        <w:t>sécurité.</w:t>
      </w:r>
      <w:r w:rsidR="001C1CE1" w:rsidRPr="000C364D">
        <w:rPr>
          <w:color w:val="000000" w:themeColor="text1"/>
          <w:lang w:val="fr-FR"/>
        </w:rPr>
        <w:t xml:space="preserve"> </w:t>
      </w:r>
      <w:r w:rsidR="00F45DE9" w:rsidRPr="000C364D">
        <w:rPr>
          <w:color w:val="000000" w:themeColor="text1"/>
          <w:lang w:val="fr-FR"/>
        </w:rPr>
        <w:t>Ces</w:t>
      </w:r>
      <w:r w:rsidR="001C1CE1" w:rsidRPr="000C364D">
        <w:rPr>
          <w:color w:val="000000" w:themeColor="text1"/>
          <w:lang w:val="fr-FR"/>
        </w:rPr>
        <w:t xml:space="preserve"> </w:t>
      </w:r>
      <w:r w:rsidR="00F45DE9" w:rsidRPr="000C364D">
        <w:rPr>
          <w:color w:val="000000" w:themeColor="text1"/>
          <w:lang w:val="fr-FR"/>
        </w:rPr>
        <w:t>dangers,</w:t>
      </w:r>
      <w:r w:rsidR="001C1CE1" w:rsidRPr="000C364D">
        <w:rPr>
          <w:color w:val="000000" w:themeColor="text1"/>
          <w:lang w:val="fr-FR"/>
        </w:rPr>
        <w:t xml:space="preserve"> </w:t>
      </w:r>
      <w:r w:rsidR="00F45DE9" w:rsidRPr="000C364D">
        <w:rPr>
          <w:color w:val="000000" w:themeColor="text1"/>
          <w:lang w:val="fr-FR"/>
        </w:rPr>
        <w:t>qui</w:t>
      </w:r>
      <w:r w:rsidR="001C1CE1" w:rsidRPr="000C364D">
        <w:rPr>
          <w:color w:val="000000" w:themeColor="text1"/>
          <w:lang w:val="fr-FR"/>
        </w:rPr>
        <w:t xml:space="preserve"> </w:t>
      </w:r>
      <w:r w:rsidR="00F45DE9" w:rsidRPr="000C364D">
        <w:rPr>
          <w:color w:val="000000" w:themeColor="text1"/>
          <w:lang w:val="fr-FR"/>
        </w:rPr>
        <w:t>résultent</w:t>
      </w:r>
      <w:r w:rsidR="001C1CE1" w:rsidRPr="000C364D">
        <w:rPr>
          <w:color w:val="000000" w:themeColor="text1"/>
          <w:lang w:val="fr-FR"/>
        </w:rPr>
        <w:t xml:space="preserve"> </w:t>
      </w:r>
      <w:r w:rsidR="00F45DE9" w:rsidRPr="000C364D">
        <w:rPr>
          <w:color w:val="000000" w:themeColor="text1"/>
          <w:lang w:val="fr-FR"/>
        </w:rPr>
        <w:t>des</w:t>
      </w:r>
      <w:r w:rsidR="001C1CE1" w:rsidRPr="000C364D">
        <w:rPr>
          <w:color w:val="000000" w:themeColor="text1"/>
          <w:lang w:val="fr-FR"/>
        </w:rPr>
        <w:t xml:space="preserve"> </w:t>
      </w:r>
      <w:r w:rsidR="00F45DE9" w:rsidRPr="000C364D">
        <w:rPr>
          <w:color w:val="000000" w:themeColor="text1"/>
          <w:lang w:val="fr-FR"/>
        </w:rPr>
        <w:t>dommages</w:t>
      </w:r>
      <w:r w:rsidR="001C1CE1" w:rsidRPr="000C364D">
        <w:rPr>
          <w:color w:val="000000" w:themeColor="text1"/>
          <w:lang w:val="fr-FR"/>
        </w:rPr>
        <w:t xml:space="preserve"> </w:t>
      </w:r>
      <w:r w:rsidR="00F45DE9" w:rsidRPr="000C364D">
        <w:rPr>
          <w:color w:val="000000" w:themeColor="text1"/>
          <w:lang w:val="fr-FR"/>
        </w:rPr>
        <w:t>subis</w:t>
      </w:r>
      <w:r w:rsidR="001C1CE1" w:rsidRPr="000C364D">
        <w:rPr>
          <w:color w:val="000000" w:themeColor="text1"/>
          <w:lang w:val="fr-FR"/>
        </w:rPr>
        <w:t xml:space="preserve"> </w:t>
      </w:r>
      <w:r w:rsidR="00F45DE9" w:rsidRPr="000C364D">
        <w:rPr>
          <w:color w:val="000000" w:themeColor="text1"/>
          <w:lang w:val="fr-FR"/>
        </w:rPr>
        <w:t>par</w:t>
      </w:r>
      <w:r w:rsidR="001C1CE1" w:rsidRPr="000C364D">
        <w:rPr>
          <w:color w:val="000000" w:themeColor="text1"/>
          <w:lang w:val="fr-FR"/>
        </w:rPr>
        <w:t xml:space="preserve"> </w:t>
      </w:r>
      <w:r w:rsidR="00F45DE9" w:rsidRPr="000C364D">
        <w:rPr>
          <w:color w:val="000000" w:themeColor="text1"/>
          <w:lang w:val="fr-FR"/>
        </w:rPr>
        <w:t>les</w:t>
      </w:r>
      <w:r w:rsidR="001C1CE1" w:rsidRPr="000C364D">
        <w:rPr>
          <w:color w:val="000000" w:themeColor="text1"/>
          <w:lang w:val="fr-FR"/>
        </w:rPr>
        <w:t xml:space="preserve"> </w:t>
      </w:r>
      <w:r w:rsidR="00F45DE9" w:rsidRPr="000C364D">
        <w:rPr>
          <w:color w:val="000000" w:themeColor="text1"/>
          <w:lang w:val="fr-FR"/>
        </w:rPr>
        <w:t>structures,</w:t>
      </w:r>
      <w:r w:rsidR="001C1CE1" w:rsidRPr="000C364D">
        <w:rPr>
          <w:color w:val="000000" w:themeColor="text1"/>
          <w:lang w:val="fr-FR"/>
        </w:rPr>
        <w:t xml:space="preserve"> </w:t>
      </w:r>
      <w:r w:rsidR="00F45DE9" w:rsidRPr="000C364D">
        <w:rPr>
          <w:color w:val="000000" w:themeColor="text1"/>
          <w:lang w:val="fr-FR"/>
        </w:rPr>
        <w:t>les</w:t>
      </w:r>
      <w:r w:rsidR="001C1CE1" w:rsidRPr="000C364D">
        <w:rPr>
          <w:color w:val="000000" w:themeColor="text1"/>
          <w:lang w:val="fr-FR"/>
        </w:rPr>
        <w:t xml:space="preserve"> </w:t>
      </w:r>
      <w:r w:rsidR="00F45DE9" w:rsidRPr="000C364D">
        <w:rPr>
          <w:color w:val="000000" w:themeColor="text1"/>
          <w:lang w:val="fr-FR"/>
        </w:rPr>
        <w:t>syst</w:t>
      </w:r>
      <w:r w:rsidR="001A7B4F" w:rsidRPr="000C364D">
        <w:rPr>
          <w:color w:val="000000" w:themeColor="text1"/>
          <w:lang w:val="fr-FR"/>
        </w:rPr>
        <w:t>è</w:t>
      </w:r>
      <w:r w:rsidR="00F45DE9" w:rsidRPr="000C364D">
        <w:rPr>
          <w:color w:val="000000" w:themeColor="text1"/>
          <w:lang w:val="fr-FR"/>
        </w:rPr>
        <w:t>mes,</w:t>
      </w:r>
      <w:r w:rsidR="001C1CE1" w:rsidRPr="000C364D">
        <w:rPr>
          <w:color w:val="000000" w:themeColor="text1"/>
          <w:lang w:val="fr-FR"/>
        </w:rPr>
        <w:t xml:space="preserve"> </w:t>
      </w:r>
      <w:r w:rsidR="00F45DE9" w:rsidRPr="000C364D">
        <w:rPr>
          <w:color w:val="000000" w:themeColor="text1"/>
          <w:lang w:val="fr-FR"/>
        </w:rPr>
        <w:t>les</w:t>
      </w:r>
      <w:r w:rsidR="001C1CE1" w:rsidRPr="000C364D">
        <w:rPr>
          <w:color w:val="000000" w:themeColor="text1"/>
          <w:lang w:val="fr-FR"/>
        </w:rPr>
        <w:t xml:space="preserve"> </w:t>
      </w:r>
      <w:r w:rsidR="00F45DE9" w:rsidRPr="000C364D">
        <w:rPr>
          <w:color w:val="000000" w:themeColor="text1"/>
          <w:lang w:val="fr-FR"/>
        </w:rPr>
        <w:t>composants</w:t>
      </w:r>
      <w:r w:rsidR="001C1CE1" w:rsidRPr="000C364D">
        <w:rPr>
          <w:color w:val="000000" w:themeColor="text1"/>
          <w:lang w:val="fr-FR"/>
        </w:rPr>
        <w:t xml:space="preserve"> </w:t>
      </w:r>
      <w:r w:rsidR="00F45DE9" w:rsidRPr="000C364D">
        <w:rPr>
          <w:color w:val="000000" w:themeColor="text1"/>
          <w:lang w:val="fr-FR"/>
        </w:rPr>
        <w:t>et</w:t>
      </w:r>
      <w:r w:rsidR="001C1CE1" w:rsidRPr="000C364D">
        <w:rPr>
          <w:color w:val="000000" w:themeColor="text1"/>
          <w:lang w:val="fr-FR"/>
        </w:rPr>
        <w:t xml:space="preserve"> </w:t>
      </w:r>
      <w:r w:rsidR="00F45DE9" w:rsidRPr="000C364D">
        <w:rPr>
          <w:color w:val="000000" w:themeColor="text1"/>
          <w:lang w:val="fr-FR"/>
        </w:rPr>
        <w:t>le</w:t>
      </w:r>
      <w:r w:rsidR="001C1CE1" w:rsidRPr="000C364D">
        <w:rPr>
          <w:color w:val="000000" w:themeColor="text1"/>
          <w:lang w:val="fr-FR"/>
        </w:rPr>
        <w:t xml:space="preserve"> </w:t>
      </w:r>
      <w:r w:rsidR="00F45DE9" w:rsidRPr="000C364D">
        <w:rPr>
          <w:color w:val="000000" w:themeColor="text1"/>
          <w:lang w:val="fr-FR"/>
        </w:rPr>
        <w:t>contenu</w:t>
      </w:r>
      <w:r w:rsidR="001C1CE1" w:rsidRPr="000C364D">
        <w:rPr>
          <w:color w:val="000000" w:themeColor="text1"/>
          <w:lang w:val="fr-FR"/>
        </w:rPr>
        <w:t xml:space="preserve"> </w:t>
      </w:r>
      <w:r w:rsidR="00F45DE9" w:rsidRPr="000C364D">
        <w:rPr>
          <w:color w:val="000000" w:themeColor="text1"/>
          <w:lang w:val="fr-FR"/>
        </w:rPr>
        <w:t>de</w:t>
      </w:r>
      <w:r w:rsidR="001C1CE1" w:rsidRPr="000C364D">
        <w:rPr>
          <w:color w:val="000000" w:themeColor="text1"/>
          <w:lang w:val="fr-FR"/>
        </w:rPr>
        <w:t xml:space="preserve"> </w:t>
      </w:r>
      <w:r w:rsidR="00F45DE9" w:rsidRPr="000C364D">
        <w:rPr>
          <w:color w:val="000000" w:themeColor="text1"/>
          <w:lang w:val="fr-FR"/>
        </w:rPr>
        <w:t>l’aéronef,</w:t>
      </w:r>
      <w:r w:rsidR="001C1CE1" w:rsidRPr="000C364D">
        <w:rPr>
          <w:color w:val="000000" w:themeColor="text1"/>
          <w:lang w:val="fr-FR"/>
        </w:rPr>
        <w:t xml:space="preserve"> </w:t>
      </w:r>
      <w:r w:rsidR="00F45DE9" w:rsidRPr="000C364D">
        <w:rPr>
          <w:color w:val="000000" w:themeColor="text1"/>
          <w:lang w:val="fr-FR"/>
        </w:rPr>
        <w:t>varient</w:t>
      </w:r>
      <w:r w:rsidR="001C1CE1" w:rsidRPr="000C364D">
        <w:rPr>
          <w:color w:val="000000" w:themeColor="text1"/>
          <w:lang w:val="fr-FR"/>
        </w:rPr>
        <w:t xml:space="preserve"> </w:t>
      </w:r>
      <w:r w:rsidR="00F45DE9" w:rsidRPr="000C364D">
        <w:rPr>
          <w:color w:val="000000" w:themeColor="text1"/>
          <w:lang w:val="fr-FR"/>
        </w:rPr>
        <w:t>et</w:t>
      </w:r>
      <w:r w:rsidR="001C1CE1" w:rsidRPr="000C364D">
        <w:rPr>
          <w:color w:val="000000" w:themeColor="text1"/>
          <w:lang w:val="fr-FR"/>
        </w:rPr>
        <w:t xml:space="preserve"> </w:t>
      </w:r>
      <w:r w:rsidR="00F45DE9" w:rsidRPr="000C364D">
        <w:rPr>
          <w:color w:val="000000" w:themeColor="text1"/>
          <w:lang w:val="fr-FR"/>
        </w:rPr>
        <w:t>dépendent</w:t>
      </w:r>
      <w:r w:rsidR="001C1CE1" w:rsidRPr="000C364D">
        <w:rPr>
          <w:color w:val="000000" w:themeColor="text1"/>
          <w:lang w:val="fr-FR"/>
        </w:rPr>
        <w:t xml:space="preserve"> </w:t>
      </w:r>
      <w:r w:rsidR="00F45DE9" w:rsidRPr="000C364D">
        <w:rPr>
          <w:color w:val="000000" w:themeColor="text1"/>
          <w:lang w:val="fr-FR"/>
        </w:rPr>
        <w:t>de</w:t>
      </w:r>
      <w:r w:rsidR="001C1CE1" w:rsidRPr="000C364D">
        <w:rPr>
          <w:color w:val="000000" w:themeColor="text1"/>
          <w:lang w:val="fr-FR"/>
        </w:rPr>
        <w:t xml:space="preserve"> </w:t>
      </w:r>
      <w:r w:rsidR="00F45DE9" w:rsidRPr="000C364D">
        <w:rPr>
          <w:color w:val="000000" w:themeColor="text1"/>
          <w:lang w:val="fr-FR"/>
        </w:rPr>
        <w:t>facteurs</w:t>
      </w:r>
      <w:r w:rsidR="001C1CE1" w:rsidRPr="000C364D">
        <w:rPr>
          <w:color w:val="000000" w:themeColor="text1"/>
          <w:lang w:val="fr-FR"/>
        </w:rPr>
        <w:t xml:space="preserve"> </w:t>
      </w:r>
      <w:r w:rsidR="00F45DE9" w:rsidRPr="000C364D">
        <w:rPr>
          <w:color w:val="000000" w:themeColor="text1"/>
          <w:lang w:val="fr-FR"/>
        </w:rPr>
        <w:t>li</w:t>
      </w:r>
      <w:r w:rsidR="009539A1" w:rsidRPr="000C364D">
        <w:rPr>
          <w:color w:val="000000" w:themeColor="text1"/>
          <w:lang w:val="fr-FR"/>
        </w:rPr>
        <w:t>é</w:t>
      </w:r>
      <w:r w:rsidR="00F45DE9" w:rsidRPr="000C364D">
        <w:rPr>
          <w:color w:val="000000" w:themeColor="text1"/>
          <w:lang w:val="fr-FR"/>
        </w:rPr>
        <w:t>s</w:t>
      </w:r>
      <w:r w:rsidR="001C1CE1" w:rsidRPr="000C364D">
        <w:rPr>
          <w:color w:val="000000" w:themeColor="text1"/>
          <w:lang w:val="fr-FR"/>
        </w:rPr>
        <w:t xml:space="preserve"> </w:t>
      </w:r>
      <w:r w:rsidR="00F45DE9" w:rsidRPr="000C364D">
        <w:rPr>
          <w:color w:val="000000" w:themeColor="text1"/>
          <w:lang w:val="fr-FR"/>
        </w:rPr>
        <w:t>au</w:t>
      </w:r>
      <w:r w:rsidR="001C1CE1" w:rsidRPr="000C364D">
        <w:rPr>
          <w:color w:val="000000" w:themeColor="text1"/>
          <w:lang w:val="fr-FR"/>
        </w:rPr>
        <w:t xml:space="preserve"> </w:t>
      </w:r>
      <w:r w:rsidR="00F45DE9" w:rsidRPr="000C364D">
        <w:rPr>
          <w:color w:val="000000" w:themeColor="text1"/>
          <w:lang w:val="fr-FR"/>
        </w:rPr>
        <w:t>scenario</w:t>
      </w:r>
      <w:r w:rsidR="001C1CE1" w:rsidRPr="000C364D">
        <w:rPr>
          <w:color w:val="000000" w:themeColor="text1"/>
          <w:lang w:val="fr-FR"/>
        </w:rPr>
        <w:t xml:space="preserve"> </w:t>
      </w:r>
      <w:r w:rsidR="00F45DE9" w:rsidRPr="000C364D">
        <w:rPr>
          <w:color w:val="000000" w:themeColor="text1"/>
          <w:lang w:val="fr-FR"/>
        </w:rPr>
        <w:t>de</w:t>
      </w:r>
      <w:r w:rsidR="001C1CE1" w:rsidRPr="000C364D">
        <w:rPr>
          <w:color w:val="000000" w:themeColor="text1"/>
          <w:lang w:val="fr-FR"/>
        </w:rPr>
        <w:t xml:space="preserve"> </w:t>
      </w:r>
      <w:r w:rsidR="00F45DE9" w:rsidRPr="000C364D">
        <w:rPr>
          <w:color w:val="000000" w:themeColor="text1"/>
          <w:lang w:val="fr-FR"/>
        </w:rPr>
        <w:t>l’accident</w:t>
      </w:r>
      <w:r w:rsidR="00D31206" w:rsidRPr="000C364D">
        <w:rPr>
          <w:color w:val="000000" w:themeColor="text1"/>
          <w:lang w:val="fr-FR"/>
        </w:rPr>
        <w:t>/incident</w:t>
      </w:r>
      <w:r w:rsidR="001C1CE1" w:rsidRPr="000C364D">
        <w:rPr>
          <w:color w:val="000000" w:themeColor="text1"/>
          <w:lang w:val="fr-FR"/>
        </w:rPr>
        <w:t xml:space="preserve"> </w:t>
      </w:r>
      <w:r w:rsidR="00F45DE9" w:rsidRPr="000C364D">
        <w:rPr>
          <w:color w:val="000000" w:themeColor="text1"/>
          <w:lang w:val="fr-FR"/>
        </w:rPr>
        <w:t>(situation</w:t>
      </w:r>
      <w:r w:rsidR="001C1CE1" w:rsidRPr="000C364D">
        <w:rPr>
          <w:color w:val="000000" w:themeColor="text1"/>
          <w:lang w:val="fr-FR"/>
        </w:rPr>
        <w:t xml:space="preserve"> </w:t>
      </w:r>
      <w:r w:rsidR="00F45DE9" w:rsidRPr="000C364D">
        <w:rPr>
          <w:color w:val="000000" w:themeColor="text1"/>
          <w:lang w:val="fr-FR"/>
        </w:rPr>
        <w:t>géographique,</w:t>
      </w:r>
      <w:r w:rsidR="001C1CE1" w:rsidRPr="000C364D">
        <w:rPr>
          <w:color w:val="000000" w:themeColor="text1"/>
          <w:lang w:val="fr-FR"/>
        </w:rPr>
        <w:t xml:space="preserve"> </w:t>
      </w:r>
      <w:r w:rsidR="00F45DE9" w:rsidRPr="000C364D">
        <w:rPr>
          <w:color w:val="000000" w:themeColor="text1"/>
          <w:lang w:val="fr-FR"/>
        </w:rPr>
        <w:t>conditions</w:t>
      </w:r>
      <w:r w:rsidR="001C1CE1" w:rsidRPr="000C364D">
        <w:rPr>
          <w:color w:val="000000" w:themeColor="text1"/>
          <w:lang w:val="fr-FR"/>
        </w:rPr>
        <w:t xml:space="preserve"> </w:t>
      </w:r>
      <w:r w:rsidR="00F45DE9" w:rsidRPr="000C364D">
        <w:rPr>
          <w:color w:val="000000" w:themeColor="text1"/>
          <w:lang w:val="fr-FR"/>
        </w:rPr>
        <w:t>météorologiques,</w:t>
      </w:r>
      <w:r w:rsidR="001C1CE1" w:rsidRPr="000C364D">
        <w:rPr>
          <w:color w:val="000000" w:themeColor="text1"/>
          <w:lang w:val="fr-FR"/>
        </w:rPr>
        <w:t xml:space="preserve"> </w:t>
      </w:r>
      <w:r w:rsidR="00F45DE9" w:rsidRPr="000C364D">
        <w:rPr>
          <w:color w:val="000000" w:themeColor="text1"/>
          <w:lang w:val="fr-FR"/>
        </w:rPr>
        <w:t>environnement,</w:t>
      </w:r>
      <w:r w:rsidR="001C1CE1" w:rsidRPr="000C364D">
        <w:rPr>
          <w:color w:val="000000" w:themeColor="text1"/>
          <w:lang w:val="fr-FR"/>
        </w:rPr>
        <w:t xml:space="preserve"> </w:t>
      </w:r>
      <w:r w:rsidR="00F45DE9" w:rsidRPr="000C364D">
        <w:rPr>
          <w:color w:val="000000" w:themeColor="text1"/>
          <w:lang w:val="fr-FR"/>
        </w:rPr>
        <w:t>s</w:t>
      </w:r>
      <w:r w:rsidR="00EE249C" w:rsidRPr="000C364D">
        <w:rPr>
          <w:color w:val="000000" w:themeColor="text1"/>
          <w:lang w:val="fr-FR"/>
        </w:rPr>
        <w:t>û</w:t>
      </w:r>
      <w:r w:rsidR="00F45DE9" w:rsidRPr="000C364D">
        <w:rPr>
          <w:color w:val="000000" w:themeColor="text1"/>
          <w:lang w:val="fr-FR"/>
        </w:rPr>
        <w:t>reté,</w:t>
      </w:r>
      <w:r w:rsidR="001C1CE1" w:rsidRPr="000C364D">
        <w:rPr>
          <w:color w:val="000000" w:themeColor="text1"/>
          <w:lang w:val="fr-FR"/>
        </w:rPr>
        <w:t xml:space="preserve"> </w:t>
      </w:r>
      <w:r w:rsidR="00F45DE9" w:rsidRPr="000C364D">
        <w:rPr>
          <w:color w:val="000000" w:themeColor="text1"/>
          <w:lang w:val="fr-FR"/>
        </w:rPr>
        <w:t>etc.)</w:t>
      </w:r>
      <w:r w:rsidR="009539A1" w:rsidRPr="000C364D">
        <w:rPr>
          <w:color w:val="000000" w:themeColor="text1"/>
          <w:lang w:val="fr-FR"/>
        </w:rPr>
        <w:t>.</w:t>
      </w:r>
    </w:p>
    <w:p w14:paraId="19B48837" w14:textId="1D0125B6" w:rsidR="00662AA5" w:rsidRPr="000C364D" w:rsidRDefault="00662AA5" w:rsidP="004F715D">
      <w:pPr>
        <w:pStyle w:val="NormalWeb"/>
        <w:shd w:val="clear" w:color="auto" w:fill="FFFFFF"/>
        <w:rPr>
          <w:color w:val="000000" w:themeColor="text1"/>
          <w:lang w:val="fr-FR"/>
        </w:rPr>
      </w:pPr>
      <w:r w:rsidRPr="000C364D">
        <w:rPr>
          <w:color w:val="000000" w:themeColor="text1"/>
          <w:lang w:val="fr-FR"/>
        </w:rPr>
        <w:t>L</w:t>
      </w:r>
      <w:r w:rsidR="00CE51AD" w:rsidRPr="000C364D">
        <w:rPr>
          <w:color w:val="000000" w:themeColor="text1"/>
          <w:lang w:val="fr-FR"/>
        </w:rPr>
        <w:t>e</w:t>
      </w:r>
      <w:r w:rsidR="001C1CE1" w:rsidRPr="000C364D">
        <w:rPr>
          <w:color w:val="000000" w:themeColor="text1"/>
          <w:lang w:val="fr-FR"/>
        </w:rPr>
        <w:t xml:space="preserve"> </w:t>
      </w:r>
      <w:r w:rsidR="00CE51AD" w:rsidRPr="000C364D">
        <w:rPr>
          <w:color w:val="000000" w:themeColor="text1"/>
          <w:lang w:val="fr-FR"/>
        </w:rPr>
        <w:t>déploiement</w:t>
      </w:r>
      <w:r w:rsidR="001C1CE1" w:rsidRPr="000C364D">
        <w:rPr>
          <w:color w:val="000000" w:themeColor="text1"/>
          <w:lang w:val="fr-FR"/>
        </w:rPr>
        <w:t xml:space="preserve"> </w:t>
      </w:r>
      <w:r w:rsidRPr="000C364D">
        <w:rPr>
          <w:color w:val="000000" w:themeColor="text1"/>
          <w:lang w:val="fr-FR"/>
        </w:rPr>
        <w:t>d</w:t>
      </w:r>
      <w:r w:rsidR="00CE51AD" w:rsidRPr="000C364D">
        <w:rPr>
          <w:color w:val="000000" w:themeColor="text1"/>
          <w:lang w:val="fr-FR"/>
        </w:rPr>
        <w:t>u</w:t>
      </w:r>
      <w:r w:rsidR="001C1CE1" w:rsidRPr="000C364D">
        <w:rPr>
          <w:color w:val="000000" w:themeColor="text1"/>
          <w:lang w:val="fr-FR"/>
        </w:rPr>
        <w:t xml:space="preserve"> </w:t>
      </w:r>
      <w:r w:rsidR="00CE51AD" w:rsidRPr="000C364D">
        <w:rPr>
          <w:color w:val="000000" w:themeColor="text1"/>
          <w:lang w:val="fr-FR"/>
        </w:rPr>
        <w:t>personnel</w:t>
      </w:r>
      <w:r w:rsidR="001C1CE1" w:rsidRPr="000C364D">
        <w:rPr>
          <w:color w:val="000000" w:themeColor="text1"/>
          <w:lang w:val="fr-FR"/>
        </w:rPr>
        <w:t xml:space="preserve"> </w:t>
      </w:r>
      <w:r w:rsidR="00CE51AD"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424AE4" w:rsidRPr="000C364D">
        <w:rPr>
          <w:color w:val="000000" w:themeColor="text1"/>
          <w:lang w:val="fr-FR"/>
        </w:rPr>
        <w:t>site</w:t>
      </w:r>
      <w:r w:rsidR="001C1CE1" w:rsidRPr="000C364D">
        <w:rPr>
          <w:color w:val="000000" w:themeColor="text1"/>
          <w:lang w:val="fr-FR"/>
        </w:rPr>
        <w:t xml:space="preserve"> </w:t>
      </w:r>
      <w:r w:rsidR="00424AE4"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accident</w:t>
      </w:r>
      <w:r w:rsidR="00CE51AD"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conditionné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w:t>
      </w:r>
    </w:p>
    <w:p w14:paraId="3DDA6EBD" w14:textId="584EE95D" w:rsidR="00662AA5" w:rsidRPr="000C364D" w:rsidRDefault="00662AA5"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une</w:t>
      </w:r>
      <w:proofErr w:type="gramEnd"/>
      <w:r w:rsidR="001C1CE1" w:rsidRPr="000C364D">
        <w:rPr>
          <w:color w:val="000000" w:themeColor="text1"/>
          <w:lang w:val="fr-FR"/>
        </w:rPr>
        <w:t xml:space="preserve"> </w:t>
      </w:r>
      <w:r w:rsidRPr="000C364D">
        <w:rPr>
          <w:color w:val="000000" w:themeColor="text1"/>
          <w:lang w:val="fr-FR"/>
        </w:rPr>
        <w:t>aptitude</w:t>
      </w:r>
      <w:r w:rsidR="001C1CE1" w:rsidRPr="000C364D">
        <w:rPr>
          <w:color w:val="000000" w:themeColor="text1"/>
          <w:lang w:val="fr-FR"/>
        </w:rPr>
        <w:t xml:space="preserve"> </w:t>
      </w:r>
      <w:r w:rsidRPr="000C364D">
        <w:rPr>
          <w:color w:val="000000" w:themeColor="text1"/>
          <w:lang w:val="fr-FR"/>
        </w:rPr>
        <w:t>médicale</w:t>
      </w:r>
      <w:r w:rsidR="001C1CE1" w:rsidRPr="000C364D">
        <w:rPr>
          <w:color w:val="000000" w:themeColor="text1"/>
          <w:lang w:val="fr-FR"/>
        </w:rPr>
        <w:t xml:space="preserve"> </w:t>
      </w:r>
      <w:r w:rsidRPr="000C364D">
        <w:rPr>
          <w:color w:val="000000" w:themeColor="text1"/>
          <w:lang w:val="fr-FR"/>
        </w:rPr>
        <w:t>;</w:t>
      </w:r>
    </w:p>
    <w:p w14:paraId="7FD72172" w14:textId="2BD13CF5" w:rsidR="00662AA5" w:rsidRPr="000C364D" w:rsidRDefault="00662AA5"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une</w:t>
      </w:r>
      <w:proofErr w:type="gramEnd"/>
      <w:r w:rsidR="001C1CE1" w:rsidRPr="000C364D">
        <w:rPr>
          <w:color w:val="000000" w:themeColor="text1"/>
          <w:lang w:val="fr-FR"/>
        </w:rPr>
        <w:t xml:space="preserve"> </w:t>
      </w:r>
      <w:r w:rsidRPr="000C364D">
        <w:rPr>
          <w:color w:val="000000" w:themeColor="text1"/>
          <w:lang w:val="fr-FR"/>
        </w:rPr>
        <w:t>formation</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dangers</w:t>
      </w:r>
      <w:r w:rsidR="001C1CE1" w:rsidRPr="000C364D">
        <w:rPr>
          <w:color w:val="000000" w:themeColor="text1"/>
          <w:lang w:val="fr-FR"/>
        </w:rPr>
        <w:t xml:space="preserve"> </w:t>
      </w:r>
      <w:r w:rsidR="002336F6" w:rsidRPr="000C364D">
        <w:rPr>
          <w:color w:val="000000" w:themeColor="text1"/>
          <w:lang w:val="fr-FR"/>
        </w:rPr>
        <w:t>du</w:t>
      </w:r>
      <w:r w:rsidR="001C1CE1" w:rsidRPr="000C364D">
        <w:rPr>
          <w:color w:val="000000" w:themeColor="text1"/>
          <w:lang w:val="fr-FR"/>
        </w:rPr>
        <w:t xml:space="preserve"> </w:t>
      </w:r>
      <w:r w:rsidR="002336F6" w:rsidRPr="000C364D">
        <w:rPr>
          <w:color w:val="000000" w:themeColor="text1"/>
          <w:lang w:val="fr-FR"/>
        </w:rPr>
        <w:t>lieu</w:t>
      </w:r>
      <w:r w:rsidR="001C1CE1" w:rsidRPr="000C364D">
        <w:rPr>
          <w:color w:val="000000" w:themeColor="text1"/>
          <w:lang w:val="fr-FR"/>
        </w:rPr>
        <w:t xml:space="preserve"> </w:t>
      </w:r>
      <w:r w:rsidR="002336F6"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CE51AD"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risques</w:t>
      </w:r>
      <w:r w:rsidR="001C1CE1" w:rsidRPr="000C364D">
        <w:rPr>
          <w:color w:val="000000" w:themeColor="text1"/>
          <w:lang w:val="fr-FR"/>
        </w:rPr>
        <w:t xml:space="preserve"> </w:t>
      </w:r>
      <w:proofErr w:type="gramStart"/>
      <w:r w:rsidRPr="000C364D">
        <w:rPr>
          <w:color w:val="000000" w:themeColor="text1"/>
          <w:lang w:val="fr-FR"/>
        </w:rPr>
        <w:t>inhérents</w:t>
      </w:r>
      <w:r w:rsidR="009826CF" w:rsidRPr="000C364D">
        <w:rPr>
          <w:color w:val="000000" w:themeColor="text1"/>
          <w:lang w:val="fr-FR"/>
        </w:rPr>
        <w:t>;</w:t>
      </w:r>
      <w:proofErr w:type="gramEnd"/>
    </w:p>
    <w:p w14:paraId="234CB7C1" w14:textId="25495AC4" w:rsidR="009826CF" w:rsidRPr="000C364D" w:rsidRDefault="009826CF"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disponibilité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protection</w:t>
      </w:r>
      <w:r w:rsidR="001C1CE1" w:rsidRPr="000C364D">
        <w:rPr>
          <w:color w:val="000000" w:themeColor="text1"/>
          <w:lang w:val="fr-FR"/>
        </w:rPr>
        <w:t xml:space="preserve"> </w:t>
      </w:r>
      <w:r w:rsidR="006D0E82" w:rsidRPr="000C364D">
        <w:rPr>
          <w:color w:val="000000" w:themeColor="text1"/>
          <w:lang w:val="fr-FR"/>
        </w:rPr>
        <w:t>adéquat</w:t>
      </w:r>
      <w:r w:rsidRPr="000C364D">
        <w:rPr>
          <w:color w:val="000000" w:themeColor="text1"/>
          <w:lang w:val="fr-FR"/>
        </w:rPr>
        <w:t>.</w:t>
      </w:r>
    </w:p>
    <w:p w14:paraId="0C0F8806" w14:textId="0B9D00A0" w:rsidR="00C148B4" w:rsidRPr="000C364D" w:rsidRDefault="00E650F1" w:rsidP="004F715D">
      <w:pPr>
        <w:pStyle w:val="NormalWeb"/>
        <w:shd w:val="clear" w:color="auto" w:fill="FFFFFF"/>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AF1073" w:rsidRPr="000C364D">
        <w:rPr>
          <w:b/>
          <w:bCs/>
          <w:color w:val="000000" w:themeColor="text1"/>
          <w:lang w:val="fr-FR"/>
        </w:rPr>
        <w:t>directeur</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établi</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non</w:t>
      </w:r>
      <w:r w:rsidR="001C1CE1" w:rsidRPr="000C364D">
        <w:rPr>
          <w:color w:val="000000" w:themeColor="text1"/>
          <w:lang w:val="fr-FR"/>
        </w:rPr>
        <w:t xml:space="preserve"> </w:t>
      </w:r>
      <w:r w:rsidRPr="000C364D">
        <w:rPr>
          <w:color w:val="000000" w:themeColor="text1"/>
          <w:lang w:val="fr-FR"/>
        </w:rPr>
        <w:t>exhaustive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potentiels</w:t>
      </w:r>
      <w:r w:rsidR="001C1CE1" w:rsidRPr="000C364D">
        <w:rPr>
          <w:color w:val="000000" w:themeColor="text1"/>
          <w:lang w:val="fr-FR"/>
        </w:rPr>
        <w:t xml:space="preserve"> </w:t>
      </w:r>
      <w:r w:rsidRPr="000C364D">
        <w:rPr>
          <w:color w:val="000000" w:themeColor="text1"/>
          <w:lang w:val="fr-FR"/>
        </w:rPr>
        <w:t>dangers</w:t>
      </w:r>
      <w:r w:rsidR="001C1CE1" w:rsidRPr="000C364D">
        <w:rPr>
          <w:color w:val="000000" w:themeColor="text1"/>
          <w:lang w:val="fr-FR"/>
        </w:rPr>
        <w:t xml:space="preserve"> </w:t>
      </w:r>
      <w:r w:rsidR="002336F6"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d’accident</w:t>
      </w:r>
      <w:r w:rsidR="002336F6"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contenue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255DB2" w:rsidRPr="000C364D">
        <w:rPr>
          <w:rFonts w:cstheme="majorHAnsi"/>
          <w:b/>
          <w:bCs/>
          <w:color w:val="000000" w:themeColor="text1"/>
          <w:lang w:val="fr-FR"/>
        </w:rPr>
        <w:t>procédure de gestion des risques liés au site de l’accident/incident (</w:t>
      </w:r>
      <w:r w:rsidR="00826820" w:rsidRPr="000C364D">
        <w:rPr>
          <w:rFonts w:cstheme="majorHAnsi"/>
          <w:b/>
          <w:bCs/>
          <w:color w:val="000000" w:themeColor="text1"/>
          <w:lang w:val="fr-FR"/>
        </w:rPr>
        <w:t>PRO-OPS</w:t>
      </w:r>
      <w:r w:rsidR="00255DB2" w:rsidRPr="000C364D">
        <w:rPr>
          <w:rFonts w:cstheme="majorHAnsi"/>
          <w:b/>
          <w:bCs/>
          <w:color w:val="000000" w:themeColor="text1"/>
          <w:lang w:val="fr-FR"/>
        </w:rPr>
        <w:t>-0</w:t>
      </w:r>
      <w:r w:rsidR="00B20ACF" w:rsidRPr="000C364D">
        <w:rPr>
          <w:rFonts w:cstheme="majorHAnsi"/>
          <w:b/>
          <w:bCs/>
          <w:color w:val="000000" w:themeColor="text1"/>
          <w:lang w:val="fr-FR"/>
        </w:rPr>
        <w:t>1</w:t>
      </w:r>
      <w:r w:rsidR="00255DB2" w:rsidRPr="000C364D">
        <w:rPr>
          <w:rFonts w:cstheme="majorHAnsi"/>
          <w:b/>
          <w:bCs/>
          <w:color w:val="000000" w:themeColor="text1"/>
          <w:lang w:val="fr-FR"/>
        </w:rPr>
        <w:t>)</w:t>
      </w:r>
      <w:r w:rsidRPr="000C364D">
        <w:rPr>
          <w:b/>
          <w:bCs/>
          <w:color w:val="000000" w:themeColor="text1"/>
          <w:lang w:val="fr-FR"/>
        </w:rPr>
        <w:t>.</w:t>
      </w:r>
      <w:r w:rsidR="00D20B71" w:rsidRPr="000C364D">
        <w:rPr>
          <w:color w:val="000000" w:themeColor="text1"/>
          <w:lang w:val="fr-FR"/>
        </w:rPr>
        <w:t xml:space="preserve"> </w:t>
      </w:r>
    </w:p>
    <w:p w14:paraId="65778484" w14:textId="0662C2D5" w:rsidR="00AF1073" w:rsidRPr="000C364D" w:rsidRDefault="009539A1" w:rsidP="004F715D">
      <w:pPr>
        <w:pStyle w:val="NormalWeb"/>
        <w:shd w:val="clear" w:color="auto" w:fill="FFFFFF"/>
        <w:rPr>
          <w:b/>
          <w:bCs/>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00F45DE9" w:rsidRPr="000C364D">
        <w:rPr>
          <w:color w:val="000000" w:themeColor="text1"/>
          <w:lang w:val="fr-FR"/>
        </w:rPr>
        <w:t>risques</w:t>
      </w:r>
      <w:r w:rsidR="001C1CE1" w:rsidRPr="000C364D">
        <w:rPr>
          <w:color w:val="000000" w:themeColor="text1"/>
          <w:lang w:val="fr-FR"/>
        </w:rPr>
        <w:t xml:space="preserve"> </w:t>
      </w:r>
      <w:r w:rsidR="00F45DE9" w:rsidRPr="000C364D">
        <w:rPr>
          <w:color w:val="000000" w:themeColor="text1"/>
          <w:lang w:val="fr-FR"/>
        </w:rPr>
        <w:t>associés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00F45DE9" w:rsidRPr="000C364D">
        <w:rPr>
          <w:color w:val="000000" w:themeColor="text1"/>
          <w:lang w:val="fr-FR"/>
        </w:rPr>
        <w:t>dangers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d’accident/incident</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évalués</w:t>
      </w:r>
      <w:r w:rsidR="001C1CE1" w:rsidRPr="000C364D">
        <w:rPr>
          <w:color w:val="000000" w:themeColor="text1"/>
          <w:lang w:val="fr-FR"/>
        </w:rPr>
        <w:t xml:space="preserve"> </w:t>
      </w:r>
      <w:r w:rsidR="00F45DE9" w:rsidRPr="000C364D">
        <w:rPr>
          <w:color w:val="000000" w:themeColor="text1"/>
          <w:lang w:val="fr-FR"/>
        </w:rPr>
        <w:t>et</w:t>
      </w:r>
      <w:r w:rsidR="001C1CE1" w:rsidRPr="000C364D">
        <w:rPr>
          <w:color w:val="000000" w:themeColor="text1"/>
          <w:lang w:val="fr-FR"/>
        </w:rPr>
        <w:t xml:space="preserve"> </w:t>
      </w:r>
      <w:r w:rsidR="00F45DE9" w:rsidRPr="000C364D">
        <w:rPr>
          <w:color w:val="000000" w:themeColor="text1"/>
          <w:lang w:val="fr-FR"/>
        </w:rPr>
        <w:t>les</w:t>
      </w:r>
      <w:r w:rsidR="001C1CE1" w:rsidRPr="000C364D">
        <w:rPr>
          <w:color w:val="000000" w:themeColor="text1"/>
          <w:lang w:val="fr-FR"/>
        </w:rPr>
        <w:t xml:space="preserve"> </w:t>
      </w:r>
      <w:r w:rsidR="00F45DE9" w:rsidRPr="000C364D">
        <w:rPr>
          <w:color w:val="000000" w:themeColor="text1"/>
          <w:lang w:val="fr-FR"/>
        </w:rPr>
        <w:t>mesures</w:t>
      </w:r>
      <w:r w:rsidR="001C1CE1" w:rsidRPr="000C364D">
        <w:rPr>
          <w:color w:val="000000" w:themeColor="text1"/>
          <w:lang w:val="fr-FR"/>
        </w:rPr>
        <w:t xml:space="preserve"> </w:t>
      </w:r>
      <w:r w:rsidR="00F45DE9" w:rsidRPr="000C364D">
        <w:rPr>
          <w:color w:val="000000" w:themeColor="text1"/>
          <w:lang w:val="fr-FR"/>
        </w:rPr>
        <w:t>d’atténuation</w:t>
      </w:r>
      <w:r w:rsidR="001C1CE1" w:rsidRPr="000C364D">
        <w:rPr>
          <w:color w:val="000000" w:themeColor="text1"/>
          <w:lang w:val="fr-FR"/>
        </w:rPr>
        <w:t xml:space="preserve"> </w:t>
      </w:r>
      <w:r w:rsidRPr="000C364D">
        <w:rPr>
          <w:color w:val="000000" w:themeColor="text1"/>
          <w:lang w:val="fr-FR"/>
        </w:rPr>
        <w:t>déterminées</w:t>
      </w:r>
      <w:r w:rsidR="001C1CE1" w:rsidRPr="000C364D">
        <w:rPr>
          <w:color w:val="000000" w:themeColor="text1"/>
          <w:lang w:val="fr-FR"/>
        </w:rPr>
        <w:t xml:space="preserve"> </w:t>
      </w:r>
      <w:r w:rsidR="003F514D" w:rsidRPr="000C364D">
        <w:rPr>
          <w:color w:val="000000" w:themeColor="text1"/>
          <w:lang w:val="fr-FR"/>
        </w:rPr>
        <w:t>par le</w:t>
      </w:r>
      <w:r w:rsidR="00021084" w:rsidRPr="000C364D">
        <w:rPr>
          <w:color w:val="000000" w:themeColor="text1"/>
          <w:lang w:val="fr-FR"/>
        </w:rPr>
        <w:t xml:space="preserve"> </w:t>
      </w:r>
      <w:r w:rsidR="00661AB4">
        <w:rPr>
          <w:b/>
          <w:bCs/>
          <w:color w:val="000000" w:themeColor="text1"/>
          <w:lang w:val="fr-FR"/>
        </w:rPr>
        <w:t>C/S Technique</w:t>
      </w:r>
      <w:r w:rsidR="00021084" w:rsidRPr="000C364D">
        <w:rPr>
          <w:color w:val="000000" w:themeColor="text1"/>
          <w:lang w:val="fr-FR"/>
        </w:rPr>
        <w:t xml:space="preserve"> ou </w:t>
      </w:r>
      <w:r w:rsidR="00021084" w:rsidRPr="000C364D">
        <w:rPr>
          <w:b/>
          <w:bCs/>
          <w:color w:val="000000" w:themeColor="text1"/>
          <w:lang w:val="fr-FR"/>
        </w:rPr>
        <w:t>l’agent de permanence</w:t>
      </w:r>
      <w:r w:rsidR="00021084" w:rsidRPr="000C364D">
        <w:rPr>
          <w:color w:val="000000" w:themeColor="text1"/>
          <w:lang w:val="fr-FR"/>
        </w:rPr>
        <w:t>,</w:t>
      </w:r>
      <w:r w:rsidR="00021084" w:rsidRPr="000C364D">
        <w:rPr>
          <w:b/>
          <w:bCs/>
          <w:color w:val="000000" w:themeColor="text1"/>
          <w:lang w:val="fr-FR"/>
        </w:rPr>
        <w:t xml:space="preserve"> </w:t>
      </w:r>
      <w:r w:rsidRPr="000C364D">
        <w:rPr>
          <w:color w:val="000000" w:themeColor="text1"/>
          <w:lang w:val="fr-FR"/>
        </w:rPr>
        <w:t>avant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mise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route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Go</w:t>
      </w:r>
      <w:r w:rsidR="001C1CE1" w:rsidRPr="000C364D">
        <w:rPr>
          <w:color w:val="000000" w:themeColor="text1"/>
          <w:lang w:val="fr-FR"/>
        </w:rPr>
        <w:t xml:space="preserve"> </w:t>
      </w:r>
      <w:r w:rsidRPr="000C364D">
        <w:rPr>
          <w:color w:val="000000" w:themeColor="text1"/>
          <w:lang w:val="fr-FR"/>
        </w:rPr>
        <w:t>Team</w:t>
      </w:r>
      <w:r w:rsidR="00C148B4" w:rsidRPr="000C364D">
        <w:rPr>
          <w:color w:val="000000" w:themeColor="text1"/>
          <w:lang w:val="fr-FR"/>
        </w:rPr>
        <w:t xml:space="preserve"> ou de l’équipe d’</w:t>
      </w:r>
      <w:r w:rsidR="00D20B71" w:rsidRPr="000C364D">
        <w:rPr>
          <w:color w:val="000000" w:themeColor="text1"/>
          <w:lang w:val="fr-FR"/>
        </w:rPr>
        <w:t>enquête</w:t>
      </w:r>
      <w:r w:rsidR="00F45DE9" w:rsidRPr="000C364D">
        <w:rPr>
          <w:color w:val="000000" w:themeColor="text1"/>
          <w:lang w:val="fr-FR"/>
        </w:rPr>
        <w:t>.</w:t>
      </w:r>
      <w:r w:rsidR="00AF1073" w:rsidRPr="000C364D">
        <w:rPr>
          <w:color w:val="000000" w:themeColor="text1"/>
          <w:lang w:val="fr-FR"/>
        </w:rPr>
        <w:t xml:space="preserve"> </w:t>
      </w:r>
      <w:r w:rsidR="00F45DE9" w:rsidRPr="000C364D">
        <w:rPr>
          <w:color w:val="000000" w:themeColor="text1"/>
          <w:lang w:val="fr-FR"/>
        </w:rPr>
        <w:t>L’évaluation</w:t>
      </w:r>
      <w:r w:rsidR="001C1CE1" w:rsidRPr="000C364D">
        <w:rPr>
          <w:color w:val="000000" w:themeColor="text1"/>
          <w:lang w:val="fr-FR"/>
        </w:rPr>
        <w:t xml:space="preserve"> </w:t>
      </w:r>
      <w:r w:rsidR="00F45DE9" w:rsidRPr="000C364D">
        <w:rPr>
          <w:color w:val="000000" w:themeColor="text1"/>
          <w:lang w:val="fr-FR"/>
        </w:rPr>
        <w:t>du</w:t>
      </w:r>
      <w:r w:rsidR="001C1CE1" w:rsidRPr="000C364D">
        <w:rPr>
          <w:color w:val="000000" w:themeColor="text1"/>
          <w:lang w:val="fr-FR"/>
        </w:rPr>
        <w:t xml:space="preserve"> </w:t>
      </w:r>
      <w:r w:rsidR="00F45DE9" w:rsidRPr="000C364D">
        <w:rPr>
          <w:color w:val="000000" w:themeColor="text1"/>
          <w:lang w:val="fr-FR"/>
        </w:rPr>
        <w:t>risque</w:t>
      </w:r>
      <w:r w:rsidR="001C1CE1" w:rsidRPr="000C364D">
        <w:rPr>
          <w:color w:val="000000" w:themeColor="text1"/>
          <w:lang w:val="fr-FR"/>
        </w:rPr>
        <w:t xml:space="preserve"> </w:t>
      </w:r>
      <w:r w:rsidR="00F45DE9" w:rsidRPr="000C364D">
        <w:rPr>
          <w:color w:val="000000" w:themeColor="text1"/>
          <w:lang w:val="fr-FR"/>
        </w:rPr>
        <w:t>est</w:t>
      </w:r>
      <w:r w:rsidR="001C1CE1" w:rsidRPr="000C364D">
        <w:rPr>
          <w:color w:val="000000" w:themeColor="text1"/>
          <w:lang w:val="fr-FR"/>
        </w:rPr>
        <w:t xml:space="preserve"> </w:t>
      </w:r>
      <w:r w:rsidR="00F45DE9" w:rsidRPr="000C364D">
        <w:rPr>
          <w:color w:val="000000" w:themeColor="text1"/>
          <w:lang w:val="fr-FR"/>
        </w:rPr>
        <w:t>réalisée</w:t>
      </w:r>
      <w:r w:rsidR="001C1CE1" w:rsidRPr="000C364D">
        <w:rPr>
          <w:color w:val="000000" w:themeColor="text1"/>
          <w:lang w:val="fr-FR"/>
        </w:rPr>
        <w:t xml:space="preserve"> </w:t>
      </w:r>
      <w:r w:rsidR="002336F6" w:rsidRPr="000C364D">
        <w:rPr>
          <w:color w:val="000000" w:themeColor="text1"/>
          <w:lang w:val="fr-FR"/>
        </w:rPr>
        <w:t>à</w:t>
      </w:r>
      <w:r w:rsidR="001C1CE1" w:rsidRPr="000C364D">
        <w:rPr>
          <w:color w:val="000000" w:themeColor="text1"/>
          <w:lang w:val="fr-FR"/>
        </w:rPr>
        <w:t xml:space="preserve"> </w:t>
      </w:r>
      <w:r w:rsidR="002336F6" w:rsidRPr="000C364D">
        <w:rPr>
          <w:color w:val="000000" w:themeColor="text1"/>
          <w:lang w:val="fr-FR"/>
        </w:rPr>
        <w:t>l’aide</w:t>
      </w:r>
      <w:r w:rsidR="001C1CE1" w:rsidRPr="000C364D">
        <w:rPr>
          <w:color w:val="000000" w:themeColor="text1"/>
          <w:lang w:val="fr-FR"/>
        </w:rPr>
        <w:t xml:space="preserve"> </w:t>
      </w:r>
      <w:r w:rsidR="002336F6" w:rsidRPr="000C364D">
        <w:rPr>
          <w:color w:val="000000" w:themeColor="text1"/>
          <w:lang w:val="fr-FR"/>
        </w:rPr>
        <w:t>du</w:t>
      </w:r>
      <w:r w:rsidR="00255DB2" w:rsidRPr="000C364D">
        <w:rPr>
          <w:rFonts w:cstheme="majorHAnsi"/>
          <w:color w:val="000000" w:themeColor="text1"/>
          <w:lang w:val="fr-FR"/>
        </w:rPr>
        <w:t xml:space="preserve"> </w:t>
      </w:r>
      <w:r w:rsidR="00255DB2" w:rsidRPr="000C364D">
        <w:rPr>
          <w:rFonts w:cstheme="majorHAnsi"/>
          <w:b/>
          <w:bCs/>
          <w:color w:val="000000" w:themeColor="text1"/>
          <w:lang w:val="fr-FR"/>
        </w:rPr>
        <w:t>formulaire d’évaluation des risques liés au site de l’accident/incident (</w:t>
      </w:r>
      <w:r w:rsidR="00826820" w:rsidRPr="000C364D">
        <w:rPr>
          <w:rFonts w:cstheme="majorHAnsi"/>
          <w:b/>
          <w:bCs/>
          <w:color w:val="000000" w:themeColor="text1"/>
          <w:lang w:val="fr-FR"/>
        </w:rPr>
        <w:t>FOR-OPS</w:t>
      </w:r>
      <w:r w:rsidR="00255DB2" w:rsidRPr="000C364D">
        <w:rPr>
          <w:rFonts w:cstheme="majorHAnsi"/>
          <w:b/>
          <w:bCs/>
          <w:color w:val="000000" w:themeColor="text1"/>
          <w:lang w:val="fr-FR"/>
        </w:rPr>
        <w:t>-05)</w:t>
      </w:r>
      <w:r w:rsidR="00AF1073" w:rsidRPr="000C364D">
        <w:rPr>
          <w:b/>
          <w:bCs/>
          <w:color w:val="000000" w:themeColor="text1"/>
          <w:lang w:val="fr-FR"/>
        </w:rPr>
        <w:t>.</w:t>
      </w:r>
    </w:p>
    <w:p w14:paraId="05CDDF2B" w14:textId="0FC22956" w:rsidR="003A42E1" w:rsidRPr="000C364D" w:rsidRDefault="00DF31F4" w:rsidP="004F715D">
      <w:pPr>
        <w:pStyle w:val="NormalWeb"/>
        <w:shd w:val="clear" w:color="auto" w:fill="FFFFFF"/>
        <w:rPr>
          <w:color w:val="000000" w:themeColor="text1"/>
          <w:lang w:val="fr-FR"/>
        </w:rPr>
      </w:pPr>
      <w:r w:rsidRPr="000C364D">
        <w:rPr>
          <w:color w:val="000000" w:themeColor="text1"/>
          <w:lang w:val="fr-FR"/>
        </w:rPr>
        <w:t>L</w:t>
      </w:r>
      <w:r w:rsidR="003A42E1" w:rsidRPr="000C364D">
        <w:rPr>
          <w:color w:val="000000" w:themeColor="text1"/>
          <w:lang w:val="fr-FR"/>
        </w:rPr>
        <w:t>’</w:t>
      </w:r>
      <w:r w:rsidR="003A42E1" w:rsidRPr="000C364D">
        <w:rPr>
          <w:b/>
          <w:bCs/>
          <w:color w:val="000000" w:themeColor="text1"/>
          <w:lang w:val="fr-FR"/>
        </w:rPr>
        <w:t>enquêteur</w:t>
      </w:r>
      <w:r w:rsidR="001C1CE1" w:rsidRPr="000C364D">
        <w:rPr>
          <w:b/>
          <w:bCs/>
          <w:color w:val="000000" w:themeColor="text1"/>
          <w:lang w:val="fr-FR"/>
        </w:rPr>
        <w:t xml:space="preserve"> </w:t>
      </w:r>
      <w:r w:rsidR="003A42E1" w:rsidRPr="000C364D">
        <w:rPr>
          <w:b/>
          <w:bCs/>
          <w:color w:val="000000" w:themeColor="text1"/>
          <w:lang w:val="fr-FR"/>
        </w:rPr>
        <w:t>désigné</w:t>
      </w:r>
      <w:r w:rsidR="001C1CE1" w:rsidRPr="000C364D">
        <w:rPr>
          <w:b/>
          <w:bCs/>
          <w:color w:val="000000" w:themeColor="text1"/>
          <w:lang w:val="fr-FR"/>
        </w:rPr>
        <w:t xml:space="preserve"> </w:t>
      </w:r>
      <w:r w:rsidR="00021084" w:rsidRPr="000C364D">
        <w:rPr>
          <w:b/>
          <w:bCs/>
          <w:color w:val="000000" w:themeColor="text1"/>
          <w:lang w:val="fr-FR"/>
        </w:rPr>
        <w:t xml:space="preserve">ou le chef de la Go Team </w:t>
      </w:r>
      <w:r w:rsidR="003A42E1" w:rsidRPr="000C364D">
        <w:rPr>
          <w:color w:val="000000" w:themeColor="text1"/>
          <w:lang w:val="fr-FR"/>
        </w:rPr>
        <w:t>est</w:t>
      </w:r>
      <w:r w:rsidR="001C1CE1" w:rsidRPr="000C364D">
        <w:rPr>
          <w:color w:val="000000" w:themeColor="text1"/>
          <w:lang w:val="fr-FR"/>
        </w:rPr>
        <w:t xml:space="preserve"> </w:t>
      </w:r>
      <w:r w:rsidR="003A42E1" w:rsidRPr="000C364D">
        <w:rPr>
          <w:color w:val="000000" w:themeColor="text1"/>
          <w:lang w:val="fr-FR"/>
        </w:rPr>
        <w:t>responsable</w:t>
      </w:r>
      <w:r w:rsidR="001C1CE1" w:rsidRPr="000C364D">
        <w:rPr>
          <w:color w:val="000000" w:themeColor="text1"/>
          <w:lang w:val="fr-FR"/>
        </w:rPr>
        <w:t xml:space="preserve"> </w:t>
      </w:r>
      <w:r w:rsidR="003A42E1" w:rsidRPr="000C364D">
        <w:rPr>
          <w:color w:val="000000" w:themeColor="text1"/>
          <w:lang w:val="fr-FR"/>
        </w:rPr>
        <w:t>des</w:t>
      </w:r>
      <w:r w:rsidR="001C1CE1" w:rsidRPr="000C364D">
        <w:rPr>
          <w:color w:val="000000" w:themeColor="text1"/>
          <w:lang w:val="fr-FR"/>
        </w:rPr>
        <w:t xml:space="preserve"> </w:t>
      </w:r>
      <w:r w:rsidR="003A42E1" w:rsidRPr="000C364D">
        <w:rPr>
          <w:color w:val="000000" w:themeColor="text1"/>
          <w:lang w:val="fr-FR"/>
        </w:rPr>
        <w:t>questions</w:t>
      </w:r>
      <w:r w:rsidR="001C1CE1" w:rsidRPr="000C364D">
        <w:rPr>
          <w:color w:val="000000" w:themeColor="text1"/>
          <w:lang w:val="fr-FR"/>
        </w:rPr>
        <w:t xml:space="preserve"> </w:t>
      </w:r>
      <w:r w:rsidR="003A42E1" w:rsidRPr="000C364D">
        <w:rPr>
          <w:color w:val="000000" w:themeColor="text1"/>
          <w:lang w:val="fr-FR"/>
        </w:rPr>
        <w:t>de</w:t>
      </w:r>
      <w:r w:rsidR="001C1CE1" w:rsidRPr="000C364D">
        <w:rPr>
          <w:color w:val="000000" w:themeColor="text1"/>
          <w:lang w:val="fr-FR"/>
        </w:rPr>
        <w:t xml:space="preserve"> </w:t>
      </w:r>
      <w:r w:rsidR="003A42E1" w:rsidRPr="000C364D">
        <w:rPr>
          <w:color w:val="000000" w:themeColor="text1"/>
          <w:lang w:val="fr-FR"/>
        </w:rPr>
        <w:t>s</w:t>
      </w:r>
      <w:r w:rsidR="00C53875" w:rsidRPr="000C364D">
        <w:rPr>
          <w:color w:val="000000" w:themeColor="text1"/>
          <w:lang w:val="fr-FR"/>
        </w:rPr>
        <w:t>anté</w:t>
      </w:r>
      <w:r w:rsidR="001C1CE1" w:rsidRPr="000C364D">
        <w:rPr>
          <w:color w:val="000000" w:themeColor="text1"/>
          <w:lang w:val="fr-FR"/>
        </w:rPr>
        <w:t xml:space="preserve"> </w:t>
      </w:r>
      <w:r w:rsidR="003A42E1" w:rsidRPr="000C364D">
        <w:rPr>
          <w:color w:val="000000" w:themeColor="text1"/>
          <w:lang w:val="fr-FR"/>
        </w:rPr>
        <w:t>et</w:t>
      </w:r>
      <w:r w:rsidR="001C1CE1" w:rsidRPr="000C364D">
        <w:rPr>
          <w:color w:val="000000" w:themeColor="text1"/>
          <w:lang w:val="fr-FR"/>
        </w:rPr>
        <w:t xml:space="preserve"> </w:t>
      </w:r>
      <w:r w:rsidR="003A42E1" w:rsidRPr="000C364D">
        <w:rPr>
          <w:color w:val="000000" w:themeColor="text1"/>
          <w:lang w:val="fr-FR"/>
        </w:rPr>
        <w:t>de</w:t>
      </w:r>
      <w:r w:rsidR="001C1CE1" w:rsidRPr="000C364D">
        <w:rPr>
          <w:color w:val="000000" w:themeColor="text1"/>
          <w:lang w:val="fr-FR"/>
        </w:rPr>
        <w:t xml:space="preserve"> </w:t>
      </w:r>
      <w:r w:rsidR="003A42E1"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l’accident/incident.</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003A42E1" w:rsidRPr="000C364D">
        <w:rPr>
          <w:color w:val="000000" w:themeColor="text1"/>
          <w:lang w:val="fr-FR"/>
        </w:rPr>
        <w:t>veille</w:t>
      </w:r>
      <w:r w:rsidR="001C1CE1" w:rsidRPr="000C364D">
        <w:rPr>
          <w:color w:val="000000" w:themeColor="text1"/>
          <w:lang w:val="fr-FR"/>
        </w:rPr>
        <w:t xml:space="preserve"> </w:t>
      </w:r>
      <w:r w:rsidR="003A42E1" w:rsidRPr="000C364D">
        <w:rPr>
          <w:color w:val="000000" w:themeColor="text1"/>
          <w:lang w:val="fr-FR"/>
        </w:rPr>
        <w:t>au</w:t>
      </w:r>
      <w:r w:rsidR="001C1CE1" w:rsidRPr="000C364D">
        <w:rPr>
          <w:color w:val="000000" w:themeColor="text1"/>
          <w:lang w:val="fr-FR"/>
        </w:rPr>
        <w:t xml:space="preserve"> </w:t>
      </w:r>
      <w:r w:rsidR="003A42E1" w:rsidRPr="000C364D">
        <w:rPr>
          <w:color w:val="000000" w:themeColor="text1"/>
          <w:lang w:val="fr-FR"/>
        </w:rPr>
        <w:t>respect</w:t>
      </w:r>
      <w:r w:rsidR="001C1CE1" w:rsidRPr="000C364D">
        <w:rPr>
          <w:color w:val="000000" w:themeColor="text1"/>
          <w:lang w:val="fr-FR"/>
        </w:rPr>
        <w:t xml:space="preserve"> </w:t>
      </w:r>
      <w:r w:rsidR="003A42E1" w:rsidRPr="000C364D">
        <w:rPr>
          <w:color w:val="000000" w:themeColor="text1"/>
          <w:lang w:val="fr-FR"/>
        </w:rPr>
        <w:t>des</w:t>
      </w:r>
      <w:r w:rsidR="001C1CE1" w:rsidRPr="000C364D">
        <w:rPr>
          <w:color w:val="000000" w:themeColor="text1"/>
          <w:lang w:val="fr-FR"/>
        </w:rPr>
        <w:t xml:space="preserve"> </w:t>
      </w:r>
      <w:r w:rsidR="003A42E1"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place</w:t>
      </w:r>
      <w:r w:rsidR="001C1CE1" w:rsidRPr="000C364D">
        <w:rPr>
          <w:color w:val="000000" w:themeColor="text1"/>
          <w:lang w:val="fr-FR"/>
        </w:rPr>
        <w:t xml:space="preserve"> </w:t>
      </w:r>
      <w:r w:rsidR="006D0E82" w:rsidRPr="000C364D">
        <w:rPr>
          <w:color w:val="000000" w:themeColor="text1"/>
          <w:lang w:val="fr-FR"/>
        </w:rPr>
        <w:t>;</w:t>
      </w:r>
      <w:r w:rsidR="001C1CE1" w:rsidRPr="000C364D">
        <w:rPr>
          <w:color w:val="000000" w:themeColor="text1"/>
          <w:lang w:val="fr-FR"/>
        </w:rPr>
        <w:t xml:space="preserve"> </w:t>
      </w:r>
      <w:r w:rsidR="0088064A" w:rsidRPr="000C364D">
        <w:rPr>
          <w:color w:val="000000" w:themeColor="text1"/>
          <w:lang w:val="fr-FR"/>
        </w:rPr>
        <w:t>c</w:t>
      </w:r>
      <w:r w:rsidR="00ED2E67" w:rsidRPr="000C364D">
        <w:rPr>
          <w:color w:val="000000" w:themeColor="text1"/>
          <w:lang w:val="fr-FR"/>
        </w:rPr>
        <w:t>ette</w:t>
      </w:r>
      <w:r w:rsidR="001C1CE1" w:rsidRPr="000C364D">
        <w:rPr>
          <w:color w:val="000000" w:themeColor="text1"/>
          <w:lang w:val="fr-FR"/>
        </w:rPr>
        <w:t xml:space="preserve"> </w:t>
      </w:r>
      <w:r w:rsidRPr="000C364D">
        <w:rPr>
          <w:color w:val="000000" w:themeColor="text1"/>
          <w:lang w:val="fr-FR"/>
        </w:rPr>
        <w:t>responsabilité</w:t>
      </w:r>
      <w:r w:rsidR="001C1CE1" w:rsidRPr="000C364D">
        <w:rPr>
          <w:color w:val="000000" w:themeColor="text1"/>
          <w:lang w:val="fr-FR"/>
        </w:rPr>
        <w:t xml:space="preserve"> </w:t>
      </w:r>
      <w:r w:rsidR="00ED2E67" w:rsidRPr="000C364D">
        <w:rPr>
          <w:color w:val="000000" w:themeColor="text1"/>
          <w:lang w:val="fr-FR"/>
        </w:rPr>
        <w:t>peut</w:t>
      </w:r>
      <w:r w:rsidR="001C1CE1" w:rsidRPr="000C364D">
        <w:rPr>
          <w:color w:val="000000" w:themeColor="text1"/>
          <w:lang w:val="fr-FR"/>
        </w:rPr>
        <w:t xml:space="preserve"> </w:t>
      </w:r>
      <w:r w:rsidR="00ED2E67" w:rsidRPr="000C364D">
        <w:rPr>
          <w:color w:val="000000" w:themeColor="text1"/>
          <w:lang w:val="fr-FR"/>
        </w:rPr>
        <w:t>être</w:t>
      </w:r>
      <w:r w:rsidR="001C1CE1" w:rsidRPr="000C364D">
        <w:rPr>
          <w:color w:val="000000" w:themeColor="text1"/>
          <w:lang w:val="fr-FR"/>
        </w:rPr>
        <w:t xml:space="preserve"> </w:t>
      </w:r>
      <w:r w:rsidR="00ED2E67" w:rsidRPr="000C364D">
        <w:rPr>
          <w:color w:val="000000" w:themeColor="text1"/>
          <w:lang w:val="fr-FR"/>
        </w:rPr>
        <w:t>assurée</w:t>
      </w:r>
      <w:r w:rsidR="001C1CE1" w:rsidRPr="000C364D">
        <w:rPr>
          <w:color w:val="000000" w:themeColor="text1"/>
          <w:lang w:val="fr-FR"/>
        </w:rPr>
        <w:t xml:space="preserve"> </w:t>
      </w:r>
      <w:r w:rsidR="00ED2E67" w:rsidRPr="000C364D">
        <w:rPr>
          <w:color w:val="000000" w:themeColor="text1"/>
          <w:lang w:val="fr-FR"/>
        </w:rPr>
        <w:t>par</w:t>
      </w:r>
      <w:r w:rsidR="001C1CE1" w:rsidRPr="000C364D">
        <w:rPr>
          <w:color w:val="000000" w:themeColor="text1"/>
          <w:lang w:val="fr-FR"/>
        </w:rPr>
        <w:t xml:space="preserve"> </w:t>
      </w:r>
      <w:r w:rsidR="00ED2E67" w:rsidRPr="000C364D">
        <w:rPr>
          <w:color w:val="000000" w:themeColor="text1"/>
          <w:lang w:val="fr-FR"/>
        </w:rPr>
        <w:t>toute</w:t>
      </w:r>
      <w:r w:rsidR="001C1CE1" w:rsidRPr="000C364D">
        <w:rPr>
          <w:color w:val="000000" w:themeColor="text1"/>
          <w:lang w:val="fr-FR"/>
        </w:rPr>
        <w:t xml:space="preserve"> </w:t>
      </w:r>
      <w:r w:rsidR="00ED2E67" w:rsidRPr="000C364D">
        <w:rPr>
          <w:color w:val="000000" w:themeColor="text1"/>
          <w:lang w:val="fr-FR"/>
        </w:rPr>
        <w:t>autre</w:t>
      </w:r>
      <w:r w:rsidR="001C1CE1" w:rsidRPr="000C364D">
        <w:rPr>
          <w:color w:val="000000" w:themeColor="text1"/>
          <w:lang w:val="fr-FR"/>
        </w:rPr>
        <w:t xml:space="preserve"> </w:t>
      </w:r>
      <w:r w:rsidR="00ED2E67" w:rsidRPr="000C364D">
        <w:rPr>
          <w:color w:val="000000" w:themeColor="text1"/>
          <w:lang w:val="fr-FR"/>
        </w:rPr>
        <w:t>personne</w:t>
      </w:r>
      <w:r w:rsidR="001C1CE1" w:rsidRPr="000C364D">
        <w:rPr>
          <w:color w:val="000000" w:themeColor="text1"/>
          <w:lang w:val="fr-FR"/>
        </w:rPr>
        <w:t xml:space="preserve"> </w:t>
      </w:r>
      <w:r w:rsidR="001C6953" w:rsidRPr="000C364D">
        <w:rPr>
          <w:color w:val="000000" w:themeColor="text1"/>
          <w:lang w:val="fr-FR"/>
        </w:rPr>
        <w:t>formellement</w:t>
      </w:r>
      <w:r w:rsidR="001C1CE1" w:rsidRPr="000C364D">
        <w:rPr>
          <w:color w:val="000000" w:themeColor="text1"/>
          <w:lang w:val="fr-FR"/>
        </w:rPr>
        <w:t xml:space="preserve"> </w:t>
      </w:r>
      <w:r w:rsidR="00ED2E67" w:rsidRPr="000C364D">
        <w:rPr>
          <w:color w:val="000000" w:themeColor="text1"/>
          <w:lang w:val="fr-FR"/>
        </w:rPr>
        <w:t>désignée.</w:t>
      </w:r>
    </w:p>
    <w:p w14:paraId="12257870" w14:textId="620F7FF3" w:rsidR="001C6953" w:rsidRPr="000C364D" w:rsidRDefault="00AF1073" w:rsidP="004F715D">
      <w:pPr>
        <w:pStyle w:val="NormalWeb"/>
        <w:shd w:val="clear" w:color="auto" w:fill="FFFFFF"/>
        <w:rPr>
          <w:color w:val="000000" w:themeColor="text1"/>
          <w:lang w:val="fr-FR"/>
        </w:rPr>
      </w:pPr>
      <w:r w:rsidRPr="000C364D">
        <w:rPr>
          <w:color w:val="000000" w:themeColor="text1"/>
          <w:lang w:val="fr-FR"/>
        </w:rPr>
        <w:t xml:space="preserve">Sur le site d’occurrence, </w:t>
      </w:r>
      <w:r w:rsidR="00C53875" w:rsidRPr="000C364D">
        <w:rPr>
          <w:color w:val="000000" w:themeColor="text1"/>
          <w:lang w:val="fr-FR"/>
        </w:rPr>
        <w:t>il</w:t>
      </w:r>
      <w:r w:rsidR="001C1CE1" w:rsidRPr="000C364D">
        <w:rPr>
          <w:color w:val="000000" w:themeColor="text1"/>
          <w:lang w:val="fr-FR"/>
        </w:rPr>
        <w:t xml:space="preserve"> </w:t>
      </w:r>
      <w:r w:rsidR="00C53875" w:rsidRPr="000C364D">
        <w:rPr>
          <w:color w:val="000000" w:themeColor="text1"/>
          <w:lang w:val="fr-FR"/>
        </w:rPr>
        <w:t>actualise</w:t>
      </w:r>
      <w:r w:rsidR="001C1CE1" w:rsidRPr="000C364D">
        <w:rPr>
          <w:color w:val="000000" w:themeColor="text1"/>
          <w:lang w:val="fr-FR"/>
        </w:rPr>
        <w:t xml:space="preserve"> </w:t>
      </w:r>
      <w:r w:rsidR="00C53875" w:rsidRPr="000C364D">
        <w:rPr>
          <w:color w:val="000000" w:themeColor="text1"/>
          <w:lang w:val="fr-FR"/>
        </w:rPr>
        <w:t>régulièrement</w:t>
      </w:r>
      <w:r w:rsidR="001C1CE1" w:rsidRPr="000C364D">
        <w:rPr>
          <w:color w:val="000000" w:themeColor="text1"/>
          <w:lang w:val="fr-FR"/>
        </w:rPr>
        <w:t xml:space="preserve"> </w:t>
      </w:r>
      <w:r w:rsidR="00C53875" w:rsidRPr="000C364D">
        <w:rPr>
          <w:color w:val="000000" w:themeColor="text1"/>
          <w:lang w:val="fr-FR"/>
        </w:rPr>
        <w:t>sa</w:t>
      </w:r>
      <w:r w:rsidR="001C1CE1" w:rsidRPr="000C364D">
        <w:rPr>
          <w:color w:val="000000" w:themeColor="text1"/>
          <w:lang w:val="fr-FR"/>
        </w:rPr>
        <w:t xml:space="preserve"> </w:t>
      </w:r>
      <w:r w:rsidR="00C53875" w:rsidRPr="000C364D">
        <w:rPr>
          <w:color w:val="000000" w:themeColor="text1"/>
          <w:lang w:val="fr-FR"/>
        </w:rPr>
        <w:t>matrice</w:t>
      </w:r>
      <w:r w:rsidR="001C1CE1" w:rsidRPr="000C364D">
        <w:rPr>
          <w:color w:val="000000" w:themeColor="text1"/>
          <w:lang w:val="fr-FR"/>
        </w:rPr>
        <w:t xml:space="preserve"> </w:t>
      </w:r>
      <w:r w:rsidR="00C53875" w:rsidRPr="000C364D">
        <w:rPr>
          <w:color w:val="000000" w:themeColor="text1"/>
          <w:lang w:val="fr-FR"/>
        </w:rPr>
        <w:t>de</w:t>
      </w:r>
      <w:r w:rsidR="001C1CE1" w:rsidRPr="000C364D">
        <w:rPr>
          <w:color w:val="000000" w:themeColor="text1"/>
          <w:lang w:val="fr-FR"/>
        </w:rPr>
        <w:t xml:space="preserve"> </w:t>
      </w:r>
      <w:r w:rsidR="00C53875" w:rsidRPr="000C364D">
        <w:rPr>
          <w:color w:val="000000" w:themeColor="text1"/>
          <w:lang w:val="fr-FR"/>
        </w:rPr>
        <w:t>risques</w:t>
      </w:r>
      <w:r w:rsidR="001C1CE1" w:rsidRPr="000C364D">
        <w:rPr>
          <w:color w:val="000000" w:themeColor="text1"/>
          <w:lang w:val="fr-FR"/>
        </w:rPr>
        <w:t xml:space="preserve"> </w:t>
      </w:r>
      <w:r w:rsidR="00C53875" w:rsidRPr="000C364D">
        <w:rPr>
          <w:color w:val="000000" w:themeColor="text1"/>
          <w:lang w:val="fr-FR"/>
        </w:rPr>
        <w:t>et</w:t>
      </w:r>
      <w:r w:rsidR="001C1CE1" w:rsidRPr="000C364D">
        <w:rPr>
          <w:color w:val="000000" w:themeColor="text1"/>
          <w:lang w:val="fr-FR"/>
        </w:rPr>
        <w:t xml:space="preserve"> </w:t>
      </w:r>
      <w:r w:rsidR="00C53875" w:rsidRPr="000C364D">
        <w:rPr>
          <w:color w:val="000000" w:themeColor="text1"/>
          <w:lang w:val="fr-FR"/>
        </w:rPr>
        <w:t>organise</w:t>
      </w:r>
      <w:r w:rsidR="001C1CE1" w:rsidRPr="000C364D">
        <w:rPr>
          <w:color w:val="000000" w:themeColor="text1"/>
          <w:lang w:val="fr-FR"/>
        </w:rPr>
        <w:t xml:space="preserve"> </w:t>
      </w:r>
      <w:r w:rsidR="0088064A" w:rsidRPr="000C364D">
        <w:rPr>
          <w:color w:val="000000" w:themeColor="text1"/>
          <w:lang w:val="fr-FR"/>
        </w:rPr>
        <w:t>des</w:t>
      </w:r>
      <w:r w:rsidR="001C1CE1" w:rsidRPr="000C364D">
        <w:rPr>
          <w:color w:val="000000" w:themeColor="text1"/>
          <w:lang w:val="fr-FR"/>
        </w:rPr>
        <w:t xml:space="preserve"> </w:t>
      </w:r>
      <w:r w:rsidR="007A44A0" w:rsidRPr="000C364D">
        <w:rPr>
          <w:color w:val="000000" w:themeColor="text1"/>
          <w:lang w:val="fr-FR"/>
        </w:rPr>
        <w:t>réunion</w:t>
      </w:r>
      <w:r w:rsidR="0088064A" w:rsidRPr="000C364D">
        <w:rPr>
          <w:color w:val="000000" w:themeColor="text1"/>
          <w:lang w:val="fr-FR"/>
        </w:rPr>
        <w:t>s</w:t>
      </w:r>
      <w:r w:rsidR="001C1CE1" w:rsidRPr="000C364D">
        <w:rPr>
          <w:color w:val="000000" w:themeColor="text1"/>
          <w:lang w:val="fr-FR"/>
        </w:rPr>
        <w:t xml:space="preserve"> </w:t>
      </w:r>
      <w:r w:rsidR="00C53875" w:rsidRPr="000C364D">
        <w:rPr>
          <w:color w:val="000000" w:themeColor="text1"/>
          <w:lang w:val="fr-FR"/>
        </w:rPr>
        <w:t>avec</w:t>
      </w:r>
      <w:r w:rsidR="001C1CE1" w:rsidRPr="000C364D">
        <w:rPr>
          <w:color w:val="000000" w:themeColor="text1"/>
          <w:lang w:val="fr-FR"/>
        </w:rPr>
        <w:t xml:space="preserve"> </w:t>
      </w:r>
      <w:r w:rsidR="007A44A0" w:rsidRPr="000C364D">
        <w:rPr>
          <w:color w:val="000000" w:themeColor="text1"/>
          <w:lang w:val="fr-FR"/>
        </w:rPr>
        <w:t>les</w:t>
      </w:r>
      <w:r w:rsidR="001C1CE1" w:rsidRPr="000C364D">
        <w:rPr>
          <w:color w:val="000000" w:themeColor="text1"/>
          <w:lang w:val="fr-FR"/>
        </w:rPr>
        <w:t xml:space="preserve"> </w:t>
      </w:r>
      <w:r w:rsidR="007A44A0" w:rsidRPr="000C364D">
        <w:rPr>
          <w:color w:val="000000" w:themeColor="text1"/>
          <w:lang w:val="fr-FR"/>
        </w:rPr>
        <w:t>membres</w:t>
      </w:r>
      <w:r w:rsidR="001C1CE1" w:rsidRPr="000C364D">
        <w:rPr>
          <w:color w:val="000000" w:themeColor="text1"/>
          <w:lang w:val="fr-FR"/>
        </w:rPr>
        <w:t xml:space="preserve"> </w:t>
      </w:r>
      <w:r w:rsidR="007A44A0" w:rsidRPr="000C364D">
        <w:rPr>
          <w:color w:val="000000" w:themeColor="text1"/>
          <w:lang w:val="fr-FR"/>
        </w:rPr>
        <w:t>de</w:t>
      </w:r>
      <w:r w:rsidR="001C1CE1" w:rsidRPr="000C364D">
        <w:rPr>
          <w:color w:val="000000" w:themeColor="text1"/>
          <w:lang w:val="fr-FR"/>
        </w:rPr>
        <w:t xml:space="preserve"> </w:t>
      </w:r>
      <w:r w:rsidR="007A44A0" w:rsidRPr="000C364D">
        <w:rPr>
          <w:color w:val="000000" w:themeColor="text1"/>
          <w:lang w:val="fr-FR"/>
        </w:rPr>
        <w:t>l’</w:t>
      </w:r>
      <w:r w:rsidR="00C53875" w:rsidRPr="000C364D">
        <w:rPr>
          <w:color w:val="000000" w:themeColor="text1"/>
          <w:lang w:val="fr-FR"/>
        </w:rPr>
        <w:t>équipe</w:t>
      </w:r>
      <w:r w:rsidR="001C1CE1" w:rsidRPr="000C364D">
        <w:rPr>
          <w:color w:val="000000" w:themeColor="text1"/>
          <w:lang w:val="fr-FR"/>
        </w:rPr>
        <w:t xml:space="preserve"> </w:t>
      </w:r>
      <w:r w:rsidR="006D0E82" w:rsidRPr="000C364D">
        <w:rPr>
          <w:color w:val="000000" w:themeColor="text1"/>
          <w:lang w:val="fr-FR"/>
        </w:rPr>
        <w:t>d’enquête</w:t>
      </w:r>
      <w:r w:rsidR="001C1CE1" w:rsidRPr="000C364D">
        <w:rPr>
          <w:color w:val="000000" w:themeColor="text1"/>
          <w:lang w:val="fr-FR"/>
        </w:rPr>
        <w:t xml:space="preserve"> </w:t>
      </w:r>
      <w:r w:rsidR="00D20B71" w:rsidRPr="000C364D">
        <w:rPr>
          <w:color w:val="000000" w:themeColor="text1"/>
          <w:lang w:val="fr-FR"/>
        </w:rPr>
        <w:t xml:space="preserve">et d’autres intervenants sur le site de l’accident/incident </w:t>
      </w:r>
      <w:r w:rsidRPr="000C364D">
        <w:rPr>
          <w:color w:val="000000" w:themeColor="text1"/>
          <w:lang w:val="fr-FR"/>
        </w:rPr>
        <w:t xml:space="preserve">(personnel des services de recherche et sauvetage, des services de lutte contre les incendies ainsi que, le cas échéant, des professionnels de santé et des spécialistes en marchandises dangereuses) </w:t>
      </w:r>
      <w:r w:rsidR="0088064A" w:rsidRPr="000C364D">
        <w:rPr>
          <w:color w:val="000000" w:themeColor="text1"/>
          <w:lang w:val="fr-FR"/>
        </w:rPr>
        <w:t>pour</w:t>
      </w:r>
      <w:r w:rsidR="001C1CE1" w:rsidRPr="000C364D">
        <w:rPr>
          <w:color w:val="000000" w:themeColor="text1"/>
          <w:lang w:val="fr-FR"/>
        </w:rPr>
        <w:t xml:space="preserve"> </w:t>
      </w:r>
      <w:r w:rsidR="0088064A" w:rsidRPr="000C364D">
        <w:rPr>
          <w:color w:val="000000" w:themeColor="text1"/>
          <w:lang w:val="fr-FR"/>
        </w:rPr>
        <w:t>traiter</w:t>
      </w:r>
      <w:r w:rsidR="001C1CE1" w:rsidRPr="000C364D">
        <w:rPr>
          <w:color w:val="000000" w:themeColor="text1"/>
          <w:lang w:val="fr-FR"/>
        </w:rPr>
        <w:t xml:space="preserve"> </w:t>
      </w:r>
      <w:r w:rsidR="0088064A" w:rsidRPr="000C364D">
        <w:rPr>
          <w:color w:val="000000" w:themeColor="text1"/>
          <w:lang w:val="fr-FR"/>
        </w:rPr>
        <w:t>des</w:t>
      </w:r>
      <w:r w:rsidR="001C1CE1" w:rsidRPr="000C364D">
        <w:rPr>
          <w:color w:val="000000" w:themeColor="text1"/>
          <w:lang w:val="fr-FR"/>
        </w:rPr>
        <w:t xml:space="preserve"> </w:t>
      </w:r>
      <w:r w:rsidR="0088064A" w:rsidRPr="000C364D">
        <w:rPr>
          <w:color w:val="000000" w:themeColor="text1"/>
          <w:lang w:val="fr-FR"/>
        </w:rPr>
        <w:t>questions</w:t>
      </w:r>
      <w:r w:rsidR="001C1CE1" w:rsidRPr="000C364D">
        <w:rPr>
          <w:color w:val="000000" w:themeColor="text1"/>
          <w:lang w:val="fr-FR"/>
        </w:rPr>
        <w:t xml:space="preserve"> </w:t>
      </w:r>
      <w:r w:rsidR="0088064A" w:rsidRPr="000C364D">
        <w:rPr>
          <w:color w:val="000000" w:themeColor="text1"/>
          <w:lang w:val="fr-FR"/>
        </w:rPr>
        <w:t>relatives</w:t>
      </w:r>
      <w:r w:rsidR="001C1CE1" w:rsidRPr="000C364D">
        <w:rPr>
          <w:color w:val="000000" w:themeColor="text1"/>
          <w:lang w:val="fr-FR"/>
        </w:rPr>
        <w:t xml:space="preserve"> </w:t>
      </w:r>
      <w:r w:rsidR="0088064A" w:rsidRPr="000C364D">
        <w:rPr>
          <w:color w:val="000000" w:themeColor="text1"/>
          <w:lang w:val="fr-FR"/>
        </w:rPr>
        <w:t>à</w:t>
      </w:r>
      <w:r w:rsidR="001C1CE1" w:rsidRPr="000C364D">
        <w:rPr>
          <w:color w:val="000000" w:themeColor="text1"/>
          <w:lang w:val="fr-FR"/>
        </w:rPr>
        <w:t xml:space="preserve"> </w:t>
      </w:r>
      <w:r w:rsidR="007A44A0" w:rsidRPr="000C364D">
        <w:rPr>
          <w:color w:val="000000" w:themeColor="text1"/>
          <w:lang w:val="fr-FR"/>
        </w:rPr>
        <w:t>la</w:t>
      </w:r>
      <w:r w:rsidR="001C1CE1" w:rsidRPr="000C364D">
        <w:rPr>
          <w:color w:val="000000" w:themeColor="text1"/>
          <w:lang w:val="fr-FR"/>
        </w:rPr>
        <w:t xml:space="preserve"> </w:t>
      </w:r>
      <w:r w:rsidR="007A44A0" w:rsidRPr="000C364D">
        <w:rPr>
          <w:color w:val="000000" w:themeColor="text1"/>
          <w:lang w:val="fr-FR"/>
        </w:rPr>
        <w:t>gestion</w:t>
      </w:r>
      <w:r w:rsidR="001C1CE1" w:rsidRPr="000C364D">
        <w:rPr>
          <w:color w:val="000000" w:themeColor="text1"/>
          <w:lang w:val="fr-FR"/>
        </w:rPr>
        <w:t xml:space="preserve"> </w:t>
      </w:r>
      <w:r w:rsidR="007A44A0" w:rsidRPr="000C364D">
        <w:rPr>
          <w:color w:val="000000" w:themeColor="text1"/>
          <w:lang w:val="fr-FR"/>
        </w:rPr>
        <w:t>des</w:t>
      </w:r>
      <w:r w:rsidR="001C1CE1" w:rsidRPr="000C364D">
        <w:rPr>
          <w:color w:val="000000" w:themeColor="text1"/>
          <w:lang w:val="fr-FR"/>
        </w:rPr>
        <w:t xml:space="preserve"> </w:t>
      </w:r>
      <w:r w:rsidR="007A44A0" w:rsidRPr="000C364D">
        <w:rPr>
          <w:color w:val="000000" w:themeColor="text1"/>
          <w:lang w:val="fr-FR"/>
        </w:rPr>
        <w:t>risques</w:t>
      </w:r>
      <w:r w:rsidR="001C1CE1" w:rsidRPr="000C364D">
        <w:rPr>
          <w:color w:val="000000" w:themeColor="text1"/>
          <w:lang w:val="fr-FR"/>
        </w:rPr>
        <w:t xml:space="preserve"> </w:t>
      </w:r>
      <w:r w:rsidR="00A22DE5" w:rsidRPr="000C364D">
        <w:rPr>
          <w:color w:val="000000" w:themeColor="text1"/>
          <w:lang w:val="fr-FR"/>
        </w:rPr>
        <w:t>présents</w:t>
      </w:r>
      <w:r w:rsidR="001C1CE1" w:rsidRPr="000C364D">
        <w:rPr>
          <w:color w:val="000000" w:themeColor="text1"/>
          <w:lang w:val="fr-FR"/>
        </w:rPr>
        <w:t xml:space="preserve"> </w:t>
      </w:r>
      <w:r w:rsidR="00A22DE5" w:rsidRPr="000C364D">
        <w:rPr>
          <w:color w:val="000000" w:themeColor="text1"/>
          <w:lang w:val="fr-FR"/>
        </w:rPr>
        <w:t>sur</w:t>
      </w:r>
      <w:r w:rsidR="001C1CE1" w:rsidRPr="000C364D">
        <w:rPr>
          <w:color w:val="000000" w:themeColor="text1"/>
          <w:lang w:val="fr-FR"/>
        </w:rPr>
        <w:t xml:space="preserve"> </w:t>
      </w:r>
      <w:r w:rsidR="00A22DE5" w:rsidRPr="000C364D">
        <w:rPr>
          <w:color w:val="000000" w:themeColor="text1"/>
          <w:lang w:val="fr-FR"/>
        </w:rPr>
        <w:t>ledit</w:t>
      </w:r>
      <w:r w:rsidR="001C1CE1" w:rsidRPr="000C364D">
        <w:rPr>
          <w:color w:val="000000" w:themeColor="text1"/>
          <w:lang w:val="fr-FR"/>
        </w:rPr>
        <w:t xml:space="preserve"> </w:t>
      </w:r>
      <w:r w:rsidR="007A44A0" w:rsidRPr="000C364D">
        <w:rPr>
          <w:color w:val="000000" w:themeColor="text1"/>
          <w:lang w:val="fr-FR"/>
        </w:rPr>
        <w:t>site.</w:t>
      </w:r>
    </w:p>
    <w:p w14:paraId="3DF0EF05" w14:textId="06515BE1" w:rsidR="004B040D" w:rsidRPr="000C364D" w:rsidRDefault="006D0E82" w:rsidP="004F715D">
      <w:pPr>
        <w:pStyle w:val="NormalWeb"/>
        <w:shd w:val="clear" w:color="auto" w:fill="FFFFFF"/>
        <w:rPr>
          <w:color w:val="000000" w:themeColor="text1"/>
          <w:lang w:val="fr-FR"/>
        </w:rPr>
      </w:pP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C55F7F" w:rsidRPr="000C364D">
        <w:rPr>
          <w:color w:val="000000" w:themeColor="text1"/>
          <w:lang w:val="fr-FR"/>
        </w:rPr>
        <w:t>participants</w:t>
      </w:r>
      <w:r w:rsidR="001C1CE1" w:rsidRPr="000C364D">
        <w:rPr>
          <w:color w:val="000000" w:themeColor="text1"/>
          <w:lang w:val="fr-FR"/>
        </w:rPr>
        <w:t xml:space="preserve"> </w:t>
      </w:r>
      <w:r w:rsidR="00C55F7F" w:rsidRPr="000C364D">
        <w:rPr>
          <w:color w:val="000000" w:themeColor="text1"/>
          <w:lang w:val="fr-FR"/>
        </w:rPr>
        <w:t>à</w:t>
      </w:r>
      <w:r w:rsidR="001C1CE1" w:rsidRPr="000C364D">
        <w:rPr>
          <w:color w:val="000000" w:themeColor="text1"/>
          <w:lang w:val="fr-FR"/>
        </w:rPr>
        <w:t xml:space="preserve"> </w:t>
      </w:r>
      <w:r w:rsidR="00C55F7F" w:rsidRPr="000C364D">
        <w:rPr>
          <w:color w:val="000000" w:themeColor="text1"/>
          <w:lang w:val="fr-FR"/>
        </w:rPr>
        <w:t>l’</w:t>
      </w:r>
      <w:r w:rsidR="009C131A" w:rsidRPr="000C364D">
        <w:rPr>
          <w:color w:val="000000" w:themeColor="text1"/>
          <w:lang w:val="fr-FR"/>
        </w:rPr>
        <w:t>enquête</w:t>
      </w:r>
      <w:r w:rsidR="001C1CE1" w:rsidRPr="000C364D">
        <w:rPr>
          <w:color w:val="000000" w:themeColor="text1"/>
          <w:lang w:val="fr-FR"/>
        </w:rPr>
        <w:t xml:space="preserve"> </w:t>
      </w:r>
      <w:r w:rsidR="00225455" w:rsidRPr="000C364D">
        <w:rPr>
          <w:color w:val="000000" w:themeColor="text1"/>
          <w:lang w:val="fr-FR"/>
        </w:rPr>
        <w:t>communique</w:t>
      </w:r>
      <w:r w:rsidR="00021084" w:rsidRPr="000C364D">
        <w:rPr>
          <w:color w:val="000000" w:themeColor="text1"/>
          <w:lang w:val="fr-FR"/>
        </w:rPr>
        <w:t>nt</w:t>
      </w:r>
      <w:r w:rsidR="007A44A0" w:rsidRPr="000C364D">
        <w:rPr>
          <w:color w:val="000000" w:themeColor="text1"/>
          <w:lang w:val="fr-FR"/>
        </w:rPr>
        <w:t>,</w:t>
      </w:r>
      <w:r w:rsidR="001C1CE1" w:rsidRPr="000C364D">
        <w:rPr>
          <w:color w:val="000000" w:themeColor="text1"/>
          <w:lang w:val="fr-FR"/>
        </w:rPr>
        <w:t xml:space="preserve"> </w:t>
      </w:r>
      <w:r w:rsidR="007A44A0" w:rsidRPr="000C364D">
        <w:rPr>
          <w:color w:val="000000" w:themeColor="text1"/>
          <w:lang w:val="fr-FR"/>
        </w:rPr>
        <w:t>dans</w:t>
      </w:r>
      <w:r w:rsidR="001C1CE1" w:rsidRPr="000C364D">
        <w:rPr>
          <w:color w:val="000000" w:themeColor="text1"/>
          <w:lang w:val="fr-FR"/>
        </w:rPr>
        <w:t xml:space="preserve"> </w:t>
      </w:r>
      <w:r w:rsidR="007A44A0" w:rsidRPr="000C364D">
        <w:rPr>
          <w:color w:val="000000" w:themeColor="text1"/>
          <w:lang w:val="fr-FR"/>
        </w:rPr>
        <w:t>les</w:t>
      </w:r>
      <w:r w:rsidR="001C1CE1" w:rsidRPr="000C364D">
        <w:rPr>
          <w:color w:val="000000" w:themeColor="text1"/>
          <w:lang w:val="fr-FR"/>
        </w:rPr>
        <w:t xml:space="preserve"> </w:t>
      </w:r>
      <w:r w:rsidR="007A44A0" w:rsidRPr="000C364D">
        <w:rPr>
          <w:color w:val="000000" w:themeColor="text1"/>
          <w:lang w:val="fr-FR"/>
        </w:rPr>
        <w:t>meilleurs</w:t>
      </w:r>
      <w:r w:rsidR="001C1CE1" w:rsidRPr="000C364D">
        <w:rPr>
          <w:color w:val="000000" w:themeColor="text1"/>
          <w:lang w:val="fr-FR"/>
        </w:rPr>
        <w:t xml:space="preserve"> </w:t>
      </w:r>
      <w:r w:rsidR="007A44A0" w:rsidRPr="000C364D">
        <w:rPr>
          <w:color w:val="000000" w:themeColor="text1"/>
          <w:lang w:val="fr-FR"/>
        </w:rPr>
        <w:t>délais,</w:t>
      </w:r>
      <w:r w:rsidR="001C1CE1" w:rsidRPr="000C364D">
        <w:rPr>
          <w:color w:val="000000" w:themeColor="text1"/>
          <w:lang w:val="fr-FR"/>
        </w:rPr>
        <w:t xml:space="preserve"> </w:t>
      </w:r>
      <w:r w:rsidR="009C131A" w:rsidRPr="000C364D">
        <w:rPr>
          <w:color w:val="000000" w:themeColor="text1"/>
          <w:lang w:val="fr-FR"/>
        </w:rPr>
        <w:t>à</w:t>
      </w:r>
      <w:r w:rsidR="001C1CE1" w:rsidRPr="000C364D">
        <w:rPr>
          <w:color w:val="000000" w:themeColor="text1"/>
          <w:lang w:val="fr-FR"/>
        </w:rPr>
        <w:t xml:space="preserve"> </w:t>
      </w:r>
      <w:r w:rsidR="009C131A" w:rsidRPr="000C364D">
        <w:rPr>
          <w:color w:val="000000" w:themeColor="text1"/>
          <w:lang w:val="fr-FR"/>
        </w:rPr>
        <w:t>l’enquêteur</w:t>
      </w:r>
      <w:r w:rsidR="001C1CE1" w:rsidRPr="000C364D">
        <w:rPr>
          <w:color w:val="000000" w:themeColor="text1"/>
          <w:lang w:val="fr-FR"/>
        </w:rPr>
        <w:t xml:space="preserve"> </w:t>
      </w:r>
      <w:r w:rsidR="009C131A" w:rsidRPr="000C364D">
        <w:rPr>
          <w:color w:val="000000" w:themeColor="text1"/>
          <w:lang w:val="fr-FR"/>
        </w:rPr>
        <w:t>désigné</w:t>
      </w:r>
      <w:r w:rsidR="001C1CE1" w:rsidRPr="000C364D">
        <w:rPr>
          <w:color w:val="000000" w:themeColor="text1"/>
          <w:lang w:val="fr-FR"/>
        </w:rPr>
        <w:t xml:space="preserve"> </w:t>
      </w:r>
      <w:r w:rsidR="009C131A" w:rsidRPr="000C364D">
        <w:rPr>
          <w:color w:val="000000" w:themeColor="text1"/>
          <w:lang w:val="fr-FR"/>
        </w:rPr>
        <w:t>tout</w:t>
      </w:r>
      <w:r w:rsidR="00225455" w:rsidRPr="000C364D">
        <w:rPr>
          <w:color w:val="000000" w:themeColor="text1"/>
          <w:lang w:val="fr-FR"/>
        </w:rPr>
        <w:t>e</w:t>
      </w:r>
      <w:r w:rsidR="007A44A0" w:rsidRPr="000C364D">
        <w:rPr>
          <w:color w:val="000000" w:themeColor="text1"/>
          <w:lang w:val="fr-FR"/>
        </w:rPr>
        <w:t>s</w:t>
      </w:r>
      <w:r w:rsidR="001C1CE1" w:rsidRPr="000C364D">
        <w:rPr>
          <w:color w:val="000000" w:themeColor="text1"/>
          <w:lang w:val="fr-FR"/>
        </w:rPr>
        <w:t xml:space="preserve"> </w:t>
      </w:r>
      <w:r w:rsidR="00225455" w:rsidRPr="000C364D">
        <w:rPr>
          <w:color w:val="000000" w:themeColor="text1"/>
          <w:lang w:val="fr-FR"/>
        </w:rPr>
        <w:t>préoccupation</w:t>
      </w:r>
      <w:r w:rsidR="007A44A0" w:rsidRPr="000C364D">
        <w:rPr>
          <w:color w:val="000000" w:themeColor="text1"/>
          <w:lang w:val="fr-FR"/>
        </w:rPr>
        <w:t>s</w:t>
      </w:r>
      <w:r w:rsidR="001C1CE1" w:rsidRPr="000C364D">
        <w:rPr>
          <w:color w:val="000000" w:themeColor="text1"/>
          <w:lang w:val="fr-FR"/>
        </w:rPr>
        <w:t xml:space="preserve"> </w:t>
      </w:r>
      <w:r w:rsidR="007A44A0" w:rsidRPr="000C364D">
        <w:rPr>
          <w:color w:val="000000" w:themeColor="text1"/>
          <w:lang w:val="fr-FR"/>
        </w:rPr>
        <w:t>relatives</w:t>
      </w:r>
      <w:r w:rsidR="001C1CE1" w:rsidRPr="000C364D">
        <w:rPr>
          <w:color w:val="000000" w:themeColor="text1"/>
          <w:lang w:val="fr-FR"/>
        </w:rPr>
        <w:t xml:space="preserve"> </w:t>
      </w:r>
      <w:r w:rsidR="007A44A0" w:rsidRPr="000C364D">
        <w:rPr>
          <w:color w:val="000000" w:themeColor="text1"/>
          <w:lang w:val="fr-FR"/>
        </w:rPr>
        <w:t>à</w:t>
      </w:r>
      <w:r w:rsidR="001C1CE1" w:rsidRPr="000C364D">
        <w:rPr>
          <w:color w:val="000000" w:themeColor="text1"/>
          <w:lang w:val="fr-FR"/>
        </w:rPr>
        <w:t xml:space="preserve"> </w:t>
      </w:r>
      <w:r w:rsidR="007A44A0" w:rsidRPr="000C364D">
        <w:rPr>
          <w:color w:val="000000" w:themeColor="text1"/>
          <w:lang w:val="fr-FR"/>
        </w:rPr>
        <w:t>la</w:t>
      </w:r>
      <w:r w:rsidR="001C1CE1" w:rsidRPr="000C364D">
        <w:rPr>
          <w:color w:val="000000" w:themeColor="text1"/>
          <w:lang w:val="fr-FR"/>
        </w:rPr>
        <w:t xml:space="preserve"> </w:t>
      </w:r>
      <w:r w:rsidR="0088064A" w:rsidRPr="000C364D">
        <w:rPr>
          <w:color w:val="000000" w:themeColor="text1"/>
          <w:lang w:val="fr-FR"/>
        </w:rPr>
        <w:t>santé</w:t>
      </w:r>
      <w:r w:rsidR="001C1CE1" w:rsidRPr="000C364D">
        <w:rPr>
          <w:color w:val="000000" w:themeColor="text1"/>
          <w:lang w:val="fr-FR"/>
        </w:rPr>
        <w:t xml:space="preserve"> </w:t>
      </w:r>
      <w:r w:rsidR="0088064A" w:rsidRPr="000C364D">
        <w:rPr>
          <w:color w:val="000000" w:themeColor="text1"/>
          <w:lang w:val="fr-FR"/>
        </w:rPr>
        <w:t>et</w:t>
      </w:r>
      <w:r w:rsidR="001C1CE1" w:rsidRPr="000C364D">
        <w:rPr>
          <w:color w:val="000000" w:themeColor="text1"/>
          <w:lang w:val="fr-FR"/>
        </w:rPr>
        <w:t xml:space="preserve"> </w:t>
      </w:r>
      <w:r w:rsidR="0088064A" w:rsidRPr="000C364D">
        <w:rPr>
          <w:color w:val="000000" w:themeColor="text1"/>
          <w:lang w:val="fr-FR"/>
        </w:rPr>
        <w:t>la</w:t>
      </w:r>
      <w:r w:rsidR="001C1CE1" w:rsidRPr="000C364D">
        <w:rPr>
          <w:color w:val="000000" w:themeColor="text1"/>
          <w:lang w:val="fr-FR"/>
        </w:rPr>
        <w:t xml:space="preserve"> </w:t>
      </w:r>
      <w:r w:rsidR="007A44A0" w:rsidRPr="000C364D">
        <w:rPr>
          <w:color w:val="000000" w:themeColor="text1"/>
          <w:lang w:val="fr-FR"/>
        </w:rPr>
        <w:t>sécurité</w:t>
      </w:r>
      <w:r w:rsidR="001C1CE1" w:rsidRPr="000C364D">
        <w:rPr>
          <w:color w:val="000000" w:themeColor="text1"/>
          <w:lang w:val="fr-FR"/>
        </w:rPr>
        <w:t xml:space="preserve"> </w:t>
      </w:r>
      <w:r w:rsidR="007A44A0" w:rsidRPr="000C364D">
        <w:rPr>
          <w:color w:val="000000" w:themeColor="text1"/>
          <w:lang w:val="fr-FR"/>
        </w:rPr>
        <w:t>sur</w:t>
      </w:r>
      <w:r w:rsidR="001C1CE1" w:rsidRPr="000C364D">
        <w:rPr>
          <w:color w:val="000000" w:themeColor="text1"/>
          <w:lang w:val="fr-FR"/>
        </w:rPr>
        <w:t xml:space="preserve"> </w:t>
      </w:r>
      <w:r w:rsidR="007A44A0" w:rsidRPr="000C364D">
        <w:rPr>
          <w:color w:val="000000" w:themeColor="text1"/>
          <w:lang w:val="fr-FR"/>
        </w:rPr>
        <w:t>le</w:t>
      </w:r>
      <w:r w:rsidR="001C1CE1" w:rsidRPr="000C364D">
        <w:rPr>
          <w:color w:val="000000" w:themeColor="text1"/>
          <w:lang w:val="fr-FR"/>
        </w:rPr>
        <w:t xml:space="preserve"> </w:t>
      </w:r>
      <w:r w:rsidR="0088064A" w:rsidRPr="000C364D">
        <w:rPr>
          <w:color w:val="000000" w:themeColor="text1"/>
          <w:lang w:val="fr-FR"/>
        </w:rPr>
        <w:t>lieu</w:t>
      </w:r>
      <w:r w:rsidR="001C1CE1" w:rsidRPr="000C364D">
        <w:rPr>
          <w:color w:val="000000" w:themeColor="text1"/>
          <w:lang w:val="fr-FR"/>
        </w:rPr>
        <w:t xml:space="preserve"> </w:t>
      </w:r>
      <w:r w:rsidR="007A44A0" w:rsidRPr="000C364D">
        <w:rPr>
          <w:color w:val="000000" w:themeColor="text1"/>
          <w:lang w:val="fr-FR"/>
        </w:rPr>
        <w:t>de</w:t>
      </w:r>
      <w:r w:rsidR="001C1CE1" w:rsidRPr="000C364D">
        <w:rPr>
          <w:color w:val="000000" w:themeColor="text1"/>
          <w:lang w:val="fr-FR"/>
        </w:rPr>
        <w:t xml:space="preserve"> </w:t>
      </w:r>
      <w:r w:rsidR="007A44A0" w:rsidRPr="000C364D">
        <w:rPr>
          <w:color w:val="000000" w:themeColor="text1"/>
          <w:lang w:val="fr-FR"/>
        </w:rPr>
        <w:t>l’accident/incident</w:t>
      </w:r>
      <w:r w:rsidR="001C1CE1" w:rsidRPr="000C364D">
        <w:rPr>
          <w:color w:val="000000" w:themeColor="text1"/>
          <w:lang w:val="fr-FR"/>
        </w:rPr>
        <w:t xml:space="preserve"> </w:t>
      </w:r>
      <w:r w:rsidR="0067073E" w:rsidRPr="000C364D">
        <w:rPr>
          <w:color w:val="000000" w:themeColor="text1"/>
          <w:lang w:val="fr-FR"/>
        </w:rPr>
        <w:t>afin</w:t>
      </w:r>
      <w:r w:rsidR="001C1CE1" w:rsidRPr="000C364D">
        <w:rPr>
          <w:color w:val="000000" w:themeColor="text1"/>
          <w:lang w:val="fr-FR"/>
        </w:rPr>
        <w:t xml:space="preserve"> </w:t>
      </w:r>
      <w:r w:rsidR="0067073E" w:rsidRPr="000C364D">
        <w:rPr>
          <w:color w:val="000000" w:themeColor="text1"/>
          <w:lang w:val="fr-FR"/>
        </w:rPr>
        <w:t>que</w:t>
      </w:r>
      <w:r w:rsidR="001C1CE1" w:rsidRPr="000C364D">
        <w:rPr>
          <w:color w:val="000000" w:themeColor="text1"/>
          <w:lang w:val="fr-FR"/>
        </w:rPr>
        <w:t xml:space="preserve"> </w:t>
      </w:r>
      <w:r w:rsidR="0067073E" w:rsidRPr="000C364D">
        <w:rPr>
          <w:color w:val="000000" w:themeColor="text1"/>
          <w:lang w:val="fr-FR"/>
        </w:rPr>
        <w:t>des</w:t>
      </w:r>
      <w:r w:rsidR="001C1CE1" w:rsidRPr="000C364D">
        <w:rPr>
          <w:color w:val="000000" w:themeColor="text1"/>
          <w:lang w:val="fr-FR"/>
        </w:rPr>
        <w:t xml:space="preserve"> </w:t>
      </w:r>
      <w:r w:rsidR="0067073E" w:rsidRPr="000C364D">
        <w:rPr>
          <w:color w:val="000000" w:themeColor="text1"/>
          <w:lang w:val="fr-FR"/>
        </w:rPr>
        <w:t>mesures</w:t>
      </w:r>
      <w:r w:rsidR="001C1CE1" w:rsidRPr="000C364D">
        <w:rPr>
          <w:color w:val="000000" w:themeColor="text1"/>
          <w:lang w:val="fr-FR"/>
        </w:rPr>
        <w:t xml:space="preserve"> </w:t>
      </w:r>
      <w:r w:rsidR="0067073E" w:rsidRPr="000C364D">
        <w:rPr>
          <w:color w:val="000000" w:themeColor="text1"/>
          <w:lang w:val="fr-FR"/>
        </w:rPr>
        <w:t>idoines</w:t>
      </w:r>
      <w:r w:rsidR="001C1CE1" w:rsidRPr="000C364D">
        <w:rPr>
          <w:color w:val="000000" w:themeColor="text1"/>
          <w:lang w:val="fr-FR"/>
        </w:rPr>
        <w:t xml:space="preserve"> </w:t>
      </w:r>
      <w:r w:rsidR="0067073E" w:rsidRPr="000C364D">
        <w:rPr>
          <w:color w:val="000000" w:themeColor="text1"/>
          <w:lang w:val="fr-FR"/>
        </w:rPr>
        <w:t>soient</w:t>
      </w:r>
      <w:r w:rsidR="001C1CE1" w:rsidRPr="000C364D">
        <w:rPr>
          <w:color w:val="000000" w:themeColor="text1"/>
          <w:lang w:val="fr-FR"/>
        </w:rPr>
        <w:t xml:space="preserve"> </w:t>
      </w:r>
      <w:r w:rsidR="0067073E" w:rsidRPr="000C364D">
        <w:rPr>
          <w:color w:val="000000" w:themeColor="text1"/>
          <w:lang w:val="fr-FR"/>
        </w:rPr>
        <w:t>prises</w:t>
      </w:r>
      <w:r w:rsidR="009C131A" w:rsidRPr="000C364D">
        <w:rPr>
          <w:color w:val="000000" w:themeColor="text1"/>
          <w:lang w:val="fr-FR"/>
        </w:rPr>
        <w:t>.</w:t>
      </w:r>
    </w:p>
    <w:p w14:paraId="59ED49E7" w14:textId="5F0F708D" w:rsidR="009A6DA0" w:rsidRPr="000C364D" w:rsidRDefault="001C6953"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06044E" w:rsidRPr="000C364D">
        <w:rPr>
          <w:b/>
          <w:bCs/>
          <w:color w:val="000000" w:themeColor="text1"/>
          <w:lang w:val="fr-FR"/>
        </w:rPr>
        <w:t>tableau</w:t>
      </w:r>
      <w:r w:rsidR="001C1CE1" w:rsidRPr="000C364D">
        <w:rPr>
          <w:b/>
          <w:bCs/>
          <w:color w:val="000000" w:themeColor="text1"/>
          <w:lang w:val="fr-FR"/>
        </w:rPr>
        <w:t xml:space="preserve"> </w:t>
      </w:r>
      <w:r w:rsidR="0006044E"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suivi</w:t>
      </w:r>
      <w:r w:rsidR="001C1CE1" w:rsidRPr="000C364D">
        <w:rPr>
          <w:b/>
          <w:bCs/>
          <w:color w:val="000000" w:themeColor="text1"/>
          <w:lang w:val="fr-FR"/>
        </w:rPr>
        <w:t xml:space="preserve"> </w:t>
      </w:r>
      <w:r w:rsidRPr="000C364D">
        <w:rPr>
          <w:b/>
          <w:bCs/>
          <w:color w:val="000000" w:themeColor="text1"/>
          <w:lang w:val="fr-FR"/>
        </w:rPr>
        <w:t>des</w:t>
      </w:r>
      <w:r w:rsidR="001C1CE1" w:rsidRPr="000C364D">
        <w:rPr>
          <w:b/>
          <w:bCs/>
          <w:color w:val="000000" w:themeColor="text1"/>
          <w:lang w:val="fr-FR"/>
        </w:rPr>
        <w:t xml:space="preserve"> </w:t>
      </w:r>
      <w:r w:rsidRPr="000C364D">
        <w:rPr>
          <w:b/>
          <w:bCs/>
          <w:color w:val="000000" w:themeColor="text1"/>
          <w:lang w:val="fr-FR"/>
        </w:rPr>
        <w:t>échéances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vaccination</w:t>
      </w:r>
      <w:r w:rsidR="001C1CE1" w:rsidRPr="000C364D">
        <w:rPr>
          <w:b/>
          <w:bCs/>
          <w:color w:val="000000" w:themeColor="text1"/>
          <w:lang w:val="fr-FR"/>
        </w:rPr>
        <w:t xml:space="preserve"> </w:t>
      </w:r>
      <w:r w:rsidRPr="000C364D">
        <w:rPr>
          <w:b/>
          <w:bCs/>
          <w:color w:val="000000" w:themeColor="text1"/>
          <w:lang w:val="fr-FR"/>
        </w:rPr>
        <w:t>des</w:t>
      </w:r>
      <w:r w:rsidR="001C1CE1" w:rsidRPr="000C364D">
        <w:rPr>
          <w:b/>
          <w:bCs/>
          <w:color w:val="000000" w:themeColor="text1"/>
          <w:lang w:val="fr-FR"/>
        </w:rPr>
        <w:t xml:space="preserve"> </w:t>
      </w:r>
      <w:r w:rsidRPr="000C364D">
        <w:rPr>
          <w:b/>
          <w:bCs/>
          <w:color w:val="000000" w:themeColor="text1"/>
          <w:lang w:val="fr-FR"/>
        </w:rPr>
        <w:t>enquêteurs</w:t>
      </w:r>
      <w:r w:rsidR="00AF1073" w:rsidRPr="000C364D">
        <w:rPr>
          <w:b/>
          <w:bCs/>
          <w:color w:val="000000" w:themeColor="text1"/>
          <w:lang w:val="fr-FR"/>
        </w:rPr>
        <w:t xml:space="preserve"> </w:t>
      </w:r>
      <w:r w:rsidR="00255DB2" w:rsidRPr="000C364D">
        <w:rPr>
          <w:rFonts w:cstheme="majorHAnsi"/>
          <w:color w:val="000000" w:themeColor="text1"/>
          <w:lang w:val="fr-FR"/>
        </w:rPr>
        <w:t>contenu dans l’</w:t>
      </w:r>
      <w:r w:rsidR="00255DB2" w:rsidRPr="000C364D">
        <w:rPr>
          <w:rFonts w:cstheme="majorHAnsi"/>
          <w:b/>
          <w:bCs/>
          <w:color w:val="000000" w:themeColor="text1"/>
          <w:lang w:val="fr-FR"/>
        </w:rPr>
        <w:t>outil de gestion du personnel d’enquête (</w:t>
      </w:r>
      <w:r w:rsidR="00826820" w:rsidRPr="000C364D">
        <w:rPr>
          <w:rFonts w:cstheme="majorHAnsi"/>
          <w:b/>
          <w:bCs/>
          <w:color w:val="000000" w:themeColor="text1"/>
          <w:lang w:val="fr-FR"/>
        </w:rPr>
        <w:t>OUT-ORG</w:t>
      </w:r>
      <w:r w:rsidR="00255DB2" w:rsidRPr="000C364D">
        <w:rPr>
          <w:rFonts w:cstheme="majorHAnsi"/>
          <w:b/>
          <w:bCs/>
          <w:color w:val="000000" w:themeColor="text1"/>
          <w:lang w:val="fr-FR"/>
        </w:rPr>
        <w:t>-01)</w:t>
      </w:r>
      <w:r w:rsidR="00AF1073" w:rsidRPr="000C364D">
        <w:rPr>
          <w:color w:val="000000" w:themeColor="text1"/>
          <w:lang w:val="fr-FR"/>
        </w:rPr>
        <w:t xml:space="preserve">, utilisé lors de la constitution des équipes </w:t>
      </w:r>
      <w:r w:rsidR="00AF1073" w:rsidRPr="000C364D">
        <w:rPr>
          <w:color w:val="000000" w:themeColor="text1"/>
          <w:lang w:val="fr-FR"/>
        </w:rPr>
        <w:lastRenderedPageBreak/>
        <w:t xml:space="preserve">d’intervention, </w:t>
      </w:r>
      <w:r w:rsidRPr="000C364D">
        <w:rPr>
          <w:color w:val="000000" w:themeColor="text1"/>
          <w:lang w:val="fr-FR"/>
        </w:rPr>
        <w:t>est</w:t>
      </w:r>
      <w:r w:rsidR="001C1CE1" w:rsidRPr="000C364D">
        <w:rPr>
          <w:color w:val="000000" w:themeColor="text1"/>
          <w:lang w:val="fr-FR"/>
        </w:rPr>
        <w:t xml:space="preserve"> </w:t>
      </w:r>
      <w:r w:rsidR="0006044E" w:rsidRPr="000C364D">
        <w:rPr>
          <w:color w:val="000000" w:themeColor="text1"/>
          <w:lang w:val="fr-FR"/>
        </w:rPr>
        <w:t>géré</w:t>
      </w:r>
      <w:r w:rsidR="00AF1073" w:rsidRPr="000C364D">
        <w:rPr>
          <w:color w:val="000000" w:themeColor="text1"/>
          <w:lang w:val="fr-FR"/>
        </w:rPr>
        <w:t xml:space="preserve"> et actualisé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5A3C16">
        <w:rPr>
          <w:b/>
          <w:bCs/>
          <w:color w:val="000000" w:themeColor="text1"/>
          <w:lang w:val="fr-FR"/>
        </w:rPr>
        <w:t>C/S Administratif</w:t>
      </w:r>
      <w:r w:rsidR="001C1CE1" w:rsidRPr="000C364D">
        <w:rPr>
          <w:color w:val="000000" w:themeColor="text1"/>
          <w:lang w:val="fr-FR"/>
        </w:rPr>
        <w:t xml:space="preserve"> </w:t>
      </w:r>
      <w:r w:rsidR="000D7BA8" w:rsidRPr="000C364D">
        <w:rPr>
          <w:color w:val="000000" w:themeColor="text1"/>
          <w:lang w:val="fr-FR"/>
        </w:rPr>
        <w:t>en</w:t>
      </w:r>
      <w:r w:rsidR="001C1CE1" w:rsidRPr="000C364D">
        <w:rPr>
          <w:color w:val="000000" w:themeColor="text1"/>
          <w:lang w:val="fr-FR"/>
        </w:rPr>
        <w:t xml:space="preserve"> </w:t>
      </w:r>
      <w:r w:rsidR="000D7BA8" w:rsidRPr="000C364D">
        <w:rPr>
          <w:color w:val="000000" w:themeColor="text1"/>
          <w:lang w:val="fr-FR"/>
        </w:rPr>
        <w:t>coordination</w:t>
      </w:r>
      <w:r w:rsidR="001C1CE1" w:rsidRPr="000C364D">
        <w:rPr>
          <w:color w:val="000000" w:themeColor="text1"/>
          <w:lang w:val="fr-FR"/>
        </w:rPr>
        <w:t xml:space="preserve"> </w:t>
      </w:r>
      <w:r w:rsidR="000D7BA8" w:rsidRPr="000C364D">
        <w:rPr>
          <w:color w:val="000000" w:themeColor="text1"/>
          <w:lang w:val="fr-FR"/>
        </w:rPr>
        <w:t>avec</w:t>
      </w:r>
      <w:r w:rsidR="001C1CE1" w:rsidRPr="000C364D">
        <w:rPr>
          <w:color w:val="000000" w:themeColor="text1"/>
          <w:lang w:val="fr-FR"/>
        </w:rPr>
        <w:t xml:space="preserve"> </w:t>
      </w:r>
      <w:r w:rsidR="000D7BA8" w:rsidRPr="000C364D">
        <w:rPr>
          <w:color w:val="000000" w:themeColor="text1"/>
          <w:lang w:val="fr-FR"/>
        </w:rPr>
        <w:t>le</w:t>
      </w:r>
      <w:r w:rsidR="001C1CE1" w:rsidRPr="000C364D">
        <w:rPr>
          <w:color w:val="000000" w:themeColor="text1"/>
          <w:lang w:val="fr-FR"/>
        </w:rPr>
        <w:t xml:space="preserve"> </w:t>
      </w:r>
      <w:r w:rsidR="00661AB4">
        <w:rPr>
          <w:b/>
          <w:bCs/>
          <w:color w:val="000000" w:themeColor="text1"/>
          <w:lang w:val="fr-FR"/>
        </w:rPr>
        <w:t>C/S Technique</w:t>
      </w:r>
      <w:r w:rsidRPr="000C364D">
        <w:rPr>
          <w:color w:val="000000" w:themeColor="text1"/>
          <w:lang w:val="fr-FR"/>
        </w:rPr>
        <w:t>.</w:t>
      </w:r>
      <w:r w:rsidR="001C1CE1" w:rsidRPr="000C364D">
        <w:rPr>
          <w:color w:val="000000" w:themeColor="text1"/>
          <w:lang w:val="fr-FR"/>
        </w:rPr>
        <w:t xml:space="preserve"> </w:t>
      </w:r>
    </w:p>
    <w:p w14:paraId="0E5B0299" w14:textId="2311972A" w:rsidR="002938FD" w:rsidRPr="000C364D" w:rsidRDefault="002938FD" w:rsidP="004F715D">
      <w:pPr>
        <w:pStyle w:val="NormalWeb"/>
        <w:rPr>
          <w:color w:val="000000" w:themeColor="text1"/>
          <w:lang w:val="fr-FR"/>
        </w:rPr>
      </w:pPr>
      <w:r w:rsidRPr="000C364D">
        <w:rPr>
          <w:noProof/>
          <w:color w:val="000000" w:themeColor="text1"/>
          <w:lang w:val="fr-FR"/>
        </w:rPr>
        <w:drawing>
          <wp:inline distT="0" distB="0" distL="0" distR="0" wp14:anchorId="74E0F800" wp14:editId="51D5707E">
            <wp:extent cx="5760720" cy="3695591"/>
            <wp:effectExtent l="19050" t="19050" r="11430" b="19685"/>
            <wp:docPr id="14722800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80077" name="Image 1472280077"/>
                    <pic:cNvPicPr/>
                  </pic:nvPicPr>
                  <pic:blipFill rotWithShape="1">
                    <a:blip r:embed="rId20" cstate="print">
                      <a:extLst>
                        <a:ext uri="{28A0092B-C50C-407E-A947-70E740481C1C}">
                          <a14:useLocalDpi xmlns:a14="http://schemas.microsoft.com/office/drawing/2010/main" val="0"/>
                        </a:ext>
                      </a:extLst>
                    </a:blip>
                    <a:srcRect t="6644"/>
                    <a:stretch>
                      <a:fillRect/>
                    </a:stretch>
                  </pic:blipFill>
                  <pic:spPr bwMode="auto">
                    <a:xfrm>
                      <a:off x="0" y="0"/>
                      <a:ext cx="5760720" cy="3695591"/>
                    </a:xfrm>
                    <a:prstGeom prst="rect">
                      <a:avLst/>
                    </a:prstGeom>
                    <a:ln w="9525" cap="flat" cmpd="sng" algn="ctr">
                      <a:solidFill>
                        <a:srgbClr val="ED7D31">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775E2A" w14:textId="49877D17" w:rsidR="00970B28" w:rsidRPr="000C364D" w:rsidRDefault="00970B28" w:rsidP="006B42F1">
      <w:pPr>
        <w:pStyle w:val="Titre2"/>
        <w:numPr>
          <w:ilvl w:val="1"/>
          <w:numId w:val="13"/>
        </w:numPr>
        <w:ind w:left="567" w:hanging="567"/>
        <w:rPr>
          <w:color w:val="000000" w:themeColor="text1"/>
          <w:sz w:val="24"/>
          <w:szCs w:val="24"/>
          <w:lang w:val="fr-FR"/>
        </w:rPr>
      </w:pPr>
      <w:bookmarkStart w:id="62" w:name="_Toc211918443"/>
      <w:r w:rsidRPr="000C364D">
        <w:rPr>
          <w:color w:val="000000" w:themeColor="text1"/>
          <w:sz w:val="24"/>
          <w:szCs w:val="24"/>
          <w:lang w:val="fr-FR"/>
        </w:rPr>
        <w:t>Appui</w:t>
      </w:r>
      <w:r w:rsidR="001C1CE1" w:rsidRPr="000C364D">
        <w:rPr>
          <w:color w:val="000000" w:themeColor="text1"/>
          <w:sz w:val="24"/>
          <w:szCs w:val="24"/>
          <w:lang w:val="fr-FR"/>
        </w:rPr>
        <w:t xml:space="preserve"> </w:t>
      </w:r>
      <w:r w:rsidRPr="000C364D">
        <w:rPr>
          <w:color w:val="000000" w:themeColor="text1"/>
          <w:sz w:val="24"/>
          <w:szCs w:val="24"/>
          <w:lang w:val="fr-FR"/>
        </w:rPr>
        <w:t>financier</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enquêteurs</w:t>
      </w:r>
      <w:bookmarkEnd w:id="62"/>
    </w:p>
    <w:p w14:paraId="713FCF31" w14:textId="63887073" w:rsidR="00A22DE5" w:rsidRPr="000C364D" w:rsidRDefault="00A22DE5" w:rsidP="004F715D">
      <w:pPr>
        <w:pStyle w:val="NormalWeb"/>
        <w:shd w:val="clear" w:color="auto" w:fill="FFFFFF"/>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perçoivent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indemnités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l’exercice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missions.</w:t>
      </w:r>
      <w:r w:rsidR="001C1CE1" w:rsidRPr="000C364D">
        <w:rPr>
          <w:color w:val="000000" w:themeColor="text1"/>
          <w:lang w:val="fr-FR"/>
        </w:rPr>
        <w:t xml:space="preserve"> </w:t>
      </w:r>
    </w:p>
    <w:p w14:paraId="44A49BFA" w14:textId="2CD74ACE" w:rsidR="0094031C" w:rsidRPr="000C364D" w:rsidRDefault="00120BD5" w:rsidP="004F715D">
      <w:pPr>
        <w:pStyle w:val="NormalWeb"/>
        <w:shd w:val="clear" w:color="auto" w:fill="FFFFFF"/>
        <w:rPr>
          <w:rFonts w:cstheme="majorHAnsi"/>
          <w:b/>
          <w:bCs/>
          <w:color w:val="000000" w:themeColor="text1"/>
          <w:lang w:val="fr-FR"/>
        </w:rPr>
      </w:pPr>
      <w:r w:rsidRPr="000C364D">
        <w:rPr>
          <w:color w:val="000000" w:themeColor="text1"/>
          <w:lang w:val="fr-FR"/>
        </w:rPr>
        <w:t>L</w:t>
      </w:r>
      <w:r w:rsidR="00E70944" w:rsidRPr="000C364D">
        <w:rPr>
          <w:color w:val="000000" w:themeColor="text1"/>
          <w:lang w:val="fr-FR"/>
        </w:rPr>
        <w:t>e</w:t>
      </w:r>
      <w:r w:rsidR="001C1CE1" w:rsidRPr="000C364D">
        <w:rPr>
          <w:color w:val="000000" w:themeColor="text1"/>
          <w:lang w:val="fr-FR"/>
        </w:rPr>
        <w:t xml:space="preserve"> </w:t>
      </w:r>
      <w:r w:rsidR="005A3C16">
        <w:rPr>
          <w:b/>
          <w:bCs/>
          <w:color w:val="000000" w:themeColor="text1"/>
          <w:lang w:val="fr-FR"/>
        </w:rPr>
        <w:t>C/S Administratif</w:t>
      </w:r>
      <w:r w:rsidR="001C1CE1" w:rsidRPr="000C364D">
        <w:rPr>
          <w:color w:val="000000" w:themeColor="text1"/>
          <w:lang w:val="fr-FR"/>
        </w:rPr>
        <w:t xml:space="preserve"> </w:t>
      </w:r>
      <w:r w:rsidR="0002784B" w:rsidRPr="000C364D">
        <w:rPr>
          <w:color w:val="000000" w:themeColor="text1"/>
          <w:lang w:val="fr-FR"/>
        </w:rPr>
        <w:t>veille</w:t>
      </w:r>
      <w:r w:rsidR="001C1CE1" w:rsidRPr="000C364D">
        <w:rPr>
          <w:color w:val="000000" w:themeColor="text1"/>
          <w:lang w:val="fr-FR"/>
        </w:rPr>
        <w:t xml:space="preserve"> </w:t>
      </w:r>
      <w:r w:rsidR="0002784B" w:rsidRPr="000C364D">
        <w:rPr>
          <w:color w:val="000000" w:themeColor="text1"/>
          <w:lang w:val="fr-FR"/>
        </w:rPr>
        <w:t>à</w:t>
      </w:r>
      <w:r w:rsidR="001C1CE1" w:rsidRPr="000C364D">
        <w:rPr>
          <w:color w:val="000000" w:themeColor="text1"/>
          <w:lang w:val="fr-FR"/>
        </w:rPr>
        <w:t xml:space="preserve"> </w:t>
      </w:r>
      <w:r w:rsidR="00E6471B" w:rsidRPr="000C364D">
        <w:rPr>
          <w:color w:val="000000" w:themeColor="text1"/>
          <w:lang w:val="fr-FR"/>
        </w:rPr>
        <w:t>la</w:t>
      </w:r>
      <w:r w:rsidR="001C1CE1" w:rsidRPr="000C364D">
        <w:rPr>
          <w:color w:val="000000" w:themeColor="text1"/>
          <w:lang w:val="fr-FR"/>
        </w:rPr>
        <w:t xml:space="preserve"> </w:t>
      </w:r>
      <w:r w:rsidR="00E6471B" w:rsidRPr="000C364D">
        <w:rPr>
          <w:color w:val="000000" w:themeColor="text1"/>
          <w:lang w:val="fr-FR"/>
        </w:rPr>
        <w:t>disponibilité</w:t>
      </w:r>
      <w:r w:rsidR="001C1CE1" w:rsidRPr="000C364D">
        <w:rPr>
          <w:color w:val="000000" w:themeColor="text1"/>
          <w:lang w:val="fr-FR"/>
        </w:rPr>
        <w:t xml:space="preserve"> </w:t>
      </w:r>
      <w:r w:rsidR="00E6471B" w:rsidRPr="000C364D">
        <w:rPr>
          <w:color w:val="000000" w:themeColor="text1"/>
          <w:lang w:val="fr-FR"/>
        </w:rPr>
        <w:t>d</w:t>
      </w:r>
      <w:r w:rsidR="00EB64F0" w:rsidRPr="000C364D">
        <w:rPr>
          <w:color w:val="000000" w:themeColor="text1"/>
          <w:lang w:val="fr-FR"/>
        </w:rPr>
        <w:t>es</w:t>
      </w:r>
      <w:r w:rsidR="001C1CE1" w:rsidRPr="000C364D">
        <w:rPr>
          <w:color w:val="000000" w:themeColor="text1"/>
          <w:lang w:val="fr-FR"/>
        </w:rPr>
        <w:t xml:space="preserve"> </w:t>
      </w:r>
      <w:r w:rsidR="00EB64F0" w:rsidRPr="000C364D">
        <w:rPr>
          <w:color w:val="000000" w:themeColor="text1"/>
          <w:lang w:val="fr-FR"/>
        </w:rPr>
        <w:t>fonds</w:t>
      </w:r>
      <w:r w:rsidR="001C1CE1" w:rsidRPr="000C364D">
        <w:rPr>
          <w:color w:val="000000" w:themeColor="text1"/>
          <w:lang w:val="fr-FR"/>
        </w:rPr>
        <w:t xml:space="preserve"> </w:t>
      </w:r>
      <w:r w:rsidR="00EB64F0" w:rsidRPr="000C364D">
        <w:rPr>
          <w:color w:val="000000" w:themeColor="text1"/>
          <w:lang w:val="fr-FR"/>
        </w:rPr>
        <w:t>nécessaire</w:t>
      </w:r>
      <w:r w:rsidR="00F45DE9" w:rsidRPr="000C364D">
        <w:rPr>
          <w:color w:val="000000" w:themeColor="text1"/>
          <w:lang w:val="fr-FR"/>
        </w:rPr>
        <w:t>s</w:t>
      </w:r>
      <w:r w:rsidR="001C1CE1" w:rsidRPr="000C364D">
        <w:rPr>
          <w:color w:val="000000" w:themeColor="text1"/>
          <w:lang w:val="fr-FR"/>
        </w:rPr>
        <w:t xml:space="preserve"> </w:t>
      </w:r>
      <w:r w:rsidR="0002784B" w:rsidRPr="000C364D">
        <w:rPr>
          <w:color w:val="000000" w:themeColor="text1"/>
          <w:lang w:val="fr-FR"/>
        </w:rPr>
        <w:t>pour</w:t>
      </w:r>
      <w:r w:rsidR="001C1CE1" w:rsidRPr="000C364D">
        <w:rPr>
          <w:color w:val="000000" w:themeColor="text1"/>
          <w:lang w:val="fr-FR"/>
        </w:rPr>
        <w:t xml:space="preserve"> </w:t>
      </w:r>
      <w:r w:rsidR="00EB64F0" w:rsidRPr="000C364D">
        <w:rPr>
          <w:color w:val="000000" w:themeColor="text1"/>
          <w:lang w:val="fr-FR"/>
        </w:rPr>
        <w:t>la</w:t>
      </w:r>
      <w:r w:rsidR="001C1CE1" w:rsidRPr="000C364D">
        <w:rPr>
          <w:color w:val="000000" w:themeColor="text1"/>
          <w:lang w:val="fr-FR"/>
        </w:rPr>
        <w:t xml:space="preserve"> </w:t>
      </w:r>
      <w:r w:rsidR="00F45DE9" w:rsidRPr="000C364D">
        <w:rPr>
          <w:color w:val="000000" w:themeColor="text1"/>
          <w:lang w:val="fr-FR"/>
        </w:rPr>
        <w:t>bonne</w:t>
      </w:r>
      <w:r w:rsidR="001C1CE1" w:rsidRPr="000C364D">
        <w:rPr>
          <w:color w:val="000000" w:themeColor="text1"/>
          <w:lang w:val="fr-FR"/>
        </w:rPr>
        <w:t xml:space="preserve"> </w:t>
      </w:r>
      <w:r w:rsidR="00F45DE9" w:rsidRPr="000C364D">
        <w:rPr>
          <w:color w:val="000000" w:themeColor="text1"/>
          <w:lang w:val="fr-FR"/>
        </w:rPr>
        <w:t>conduite</w:t>
      </w:r>
      <w:r w:rsidR="001C1CE1" w:rsidRPr="000C364D">
        <w:rPr>
          <w:color w:val="000000" w:themeColor="text1"/>
          <w:lang w:val="fr-FR"/>
        </w:rPr>
        <w:t xml:space="preserve"> </w:t>
      </w:r>
      <w:r w:rsidR="00F45DE9" w:rsidRPr="000C364D">
        <w:rPr>
          <w:color w:val="000000" w:themeColor="text1"/>
          <w:lang w:val="fr-FR"/>
        </w:rPr>
        <w:t>de</w:t>
      </w:r>
      <w:r w:rsidR="001C1CE1" w:rsidRPr="000C364D">
        <w:rPr>
          <w:color w:val="000000" w:themeColor="text1"/>
          <w:lang w:val="fr-FR"/>
        </w:rPr>
        <w:t xml:space="preserve"> </w:t>
      </w:r>
      <w:r w:rsidR="00F45DE9" w:rsidRPr="000C364D">
        <w:rPr>
          <w:color w:val="000000" w:themeColor="text1"/>
          <w:lang w:val="fr-FR"/>
        </w:rPr>
        <w:t>l</w:t>
      </w:r>
      <w:r w:rsidR="001A6AB6" w:rsidRPr="000C364D">
        <w:rPr>
          <w:color w:val="000000" w:themeColor="text1"/>
          <w:lang w:val="fr-FR"/>
        </w:rPr>
        <w:t>eur</w:t>
      </w:r>
      <w:r w:rsidR="001C1CE1" w:rsidRPr="000C364D">
        <w:rPr>
          <w:color w:val="000000" w:themeColor="text1"/>
          <w:lang w:val="fr-FR"/>
        </w:rPr>
        <w:t xml:space="preserve"> </w:t>
      </w:r>
      <w:r w:rsidR="00EB64F0" w:rsidRPr="000C364D">
        <w:rPr>
          <w:color w:val="000000" w:themeColor="text1"/>
          <w:lang w:val="fr-FR"/>
        </w:rPr>
        <w:t>mission.</w:t>
      </w:r>
      <w:r w:rsidR="001C1CE1" w:rsidRPr="000C364D">
        <w:rPr>
          <w:color w:val="000000" w:themeColor="text1"/>
          <w:lang w:val="fr-FR"/>
        </w:rPr>
        <w:t xml:space="preserve"> </w:t>
      </w:r>
      <w:r w:rsidR="0094031C" w:rsidRPr="000C364D">
        <w:rPr>
          <w:color w:val="000000" w:themeColor="text1"/>
          <w:lang w:val="fr-FR"/>
        </w:rPr>
        <w:t>La gestion des ressources nécessaires à l’enquête est décrite dans le</w:t>
      </w:r>
      <w:r w:rsidR="0094031C" w:rsidRPr="000C364D">
        <w:rPr>
          <w:b/>
          <w:bCs/>
          <w:color w:val="000000" w:themeColor="text1"/>
          <w:lang w:val="fr-FR"/>
        </w:rPr>
        <w:t xml:space="preserve"> </w:t>
      </w:r>
      <w:r w:rsidR="0094031C" w:rsidRPr="000C364D">
        <w:rPr>
          <w:rFonts w:cstheme="majorHAnsi"/>
          <w:b/>
          <w:bCs/>
          <w:color w:val="000000" w:themeColor="text1"/>
          <w:lang w:val="fr-FR"/>
        </w:rPr>
        <w:t>§10.2 du manuel d’organisation, MAN-ORG-01.</w:t>
      </w:r>
    </w:p>
    <w:p w14:paraId="48F07896" w14:textId="154052B0" w:rsidR="00970B28" w:rsidRPr="000C364D" w:rsidRDefault="00970B28" w:rsidP="006B42F1">
      <w:pPr>
        <w:pStyle w:val="Titre2"/>
        <w:numPr>
          <w:ilvl w:val="1"/>
          <w:numId w:val="13"/>
        </w:numPr>
        <w:ind w:left="567" w:hanging="567"/>
        <w:rPr>
          <w:color w:val="000000" w:themeColor="text1"/>
          <w:sz w:val="24"/>
          <w:szCs w:val="24"/>
          <w:lang w:val="fr-FR"/>
        </w:rPr>
      </w:pPr>
      <w:bookmarkStart w:id="63" w:name="_Toc211918444"/>
      <w:r w:rsidRPr="000C364D">
        <w:rPr>
          <w:color w:val="000000" w:themeColor="text1"/>
          <w:sz w:val="24"/>
          <w:szCs w:val="24"/>
          <w:lang w:val="fr-FR"/>
        </w:rPr>
        <w:t>Formalités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voyage</w:t>
      </w:r>
      <w:bookmarkEnd w:id="63"/>
    </w:p>
    <w:p w14:paraId="3820B861" w14:textId="02440569" w:rsidR="00E70944" w:rsidRPr="000C364D" w:rsidRDefault="00120BD5" w:rsidP="004F715D">
      <w:pPr>
        <w:pStyle w:val="NormalWeb"/>
        <w:shd w:val="clear" w:color="auto" w:fill="FFFFFF"/>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formalités</w:t>
      </w:r>
      <w:r w:rsidR="001C1CE1" w:rsidRPr="000C364D">
        <w:rPr>
          <w:color w:val="000000" w:themeColor="text1"/>
          <w:lang w:val="fr-FR"/>
        </w:rPr>
        <w:t xml:space="preserve"> </w:t>
      </w:r>
      <w:r w:rsidR="003D1A56" w:rsidRPr="000C364D">
        <w:rPr>
          <w:color w:val="000000" w:themeColor="text1"/>
          <w:lang w:val="fr-FR"/>
        </w:rPr>
        <w:t>administratives</w:t>
      </w:r>
      <w:r w:rsidR="001C1CE1" w:rsidRPr="000C364D">
        <w:rPr>
          <w:color w:val="000000" w:themeColor="text1"/>
          <w:lang w:val="fr-FR"/>
        </w:rPr>
        <w:t xml:space="preserve"> </w:t>
      </w:r>
      <w:r w:rsidR="00E6471B" w:rsidRPr="000C364D">
        <w:rPr>
          <w:color w:val="000000" w:themeColor="text1"/>
          <w:lang w:val="fr-FR"/>
        </w:rPr>
        <w:t>(visas,</w:t>
      </w:r>
      <w:r w:rsidR="001C1CE1" w:rsidRPr="000C364D">
        <w:rPr>
          <w:color w:val="000000" w:themeColor="text1"/>
          <w:lang w:val="fr-FR"/>
        </w:rPr>
        <w:t xml:space="preserve"> </w:t>
      </w:r>
      <w:r w:rsidR="00E6471B" w:rsidRPr="000C364D">
        <w:rPr>
          <w:color w:val="000000" w:themeColor="text1"/>
          <w:lang w:val="fr-FR"/>
        </w:rPr>
        <w:t>titres</w:t>
      </w:r>
      <w:r w:rsidR="001C1CE1" w:rsidRPr="000C364D">
        <w:rPr>
          <w:color w:val="000000" w:themeColor="text1"/>
          <w:lang w:val="fr-FR"/>
        </w:rPr>
        <w:t xml:space="preserve"> </w:t>
      </w:r>
      <w:r w:rsidR="00E6471B" w:rsidRPr="000C364D">
        <w:rPr>
          <w:color w:val="000000" w:themeColor="text1"/>
          <w:lang w:val="fr-FR"/>
        </w:rPr>
        <w:t>de</w:t>
      </w:r>
      <w:r w:rsidR="001C1CE1" w:rsidRPr="000C364D">
        <w:rPr>
          <w:color w:val="000000" w:themeColor="text1"/>
          <w:lang w:val="fr-FR"/>
        </w:rPr>
        <w:t xml:space="preserve"> </w:t>
      </w:r>
      <w:r w:rsidR="00E6471B" w:rsidRPr="000C364D">
        <w:rPr>
          <w:color w:val="000000" w:themeColor="text1"/>
          <w:lang w:val="fr-FR"/>
        </w:rPr>
        <w:t>voyage,</w:t>
      </w:r>
      <w:r w:rsidR="001C1CE1" w:rsidRPr="000C364D">
        <w:rPr>
          <w:color w:val="000000" w:themeColor="text1"/>
          <w:lang w:val="fr-FR"/>
        </w:rPr>
        <w:t xml:space="preserve"> </w:t>
      </w:r>
      <w:r w:rsidR="00E6471B" w:rsidRPr="000C364D">
        <w:rPr>
          <w:color w:val="000000" w:themeColor="text1"/>
          <w:lang w:val="fr-FR"/>
        </w:rPr>
        <w:t>hébergement,</w:t>
      </w:r>
      <w:r w:rsidR="001C1CE1" w:rsidRPr="000C364D">
        <w:rPr>
          <w:color w:val="000000" w:themeColor="text1"/>
          <w:lang w:val="fr-FR"/>
        </w:rPr>
        <w:t xml:space="preserve"> </w:t>
      </w:r>
      <w:r w:rsidR="00E6471B" w:rsidRPr="000C364D">
        <w:rPr>
          <w:color w:val="000000" w:themeColor="text1"/>
          <w:lang w:val="fr-FR"/>
        </w:rPr>
        <w:t>etc.)</w:t>
      </w:r>
      <w:r w:rsidR="001C1CE1" w:rsidRPr="000C364D">
        <w:rPr>
          <w:color w:val="000000" w:themeColor="text1"/>
          <w:lang w:val="fr-FR"/>
        </w:rPr>
        <w:t xml:space="preserve"> </w:t>
      </w:r>
      <w:r w:rsidR="00D95792" w:rsidRPr="000C364D">
        <w:rPr>
          <w:color w:val="000000" w:themeColor="text1"/>
          <w:lang w:val="fr-FR"/>
        </w:rPr>
        <w:t>nécessaires</w:t>
      </w:r>
      <w:r w:rsidR="001C1CE1" w:rsidRPr="000C364D">
        <w:rPr>
          <w:color w:val="000000" w:themeColor="text1"/>
          <w:lang w:val="fr-FR"/>
        </w:rPr>
        <w:t xml:space="preserve"> </w:t>
      </w:r>
      <w:r w:rsidR="00D95792" w:rsidRPr="000C364D">
        <w:rPr>
          <w:color w:val="000000" w:themeColor="text1"/>
          <w:lang w:val="fr-FR"/>
        </w:rPr>
        <w:t>à</w:t>
      </w:r>
      <w:r w:rsidR="001C1CE1" w:rsidRPr="000C364D">
        <w:rPr>
          <w:color w:val="000000" w:themeColor="text1"/>
          <w:lang w:val="fr-FR"/>
        </w:rPr>
        <w:t xml:space="preserve"> </w:t>
      </w:r>
      <w:r w:rsidR="003D1A56" w:rsidRPr="000C364D">
        <w:rPr>
          <w:color w:val="000000" w:themeColor="text1"/>
          <w:lang w:val="fr-FR"/>
        </w:rPr>
        <w:t>la</w:t>
      </w:r>
      <w:r w:rsidR="001C1CE1" w:rsidRPr="000C364D">
        <w:rPr>
          <w:color w:val="000000" w:themeColor="text1"/>
          <w:lang w:val="fr-FR"/>
        </w:rPr>
        <w:t xml:space="preserve"> </w:t>
      </w:r>
      <w:r w:rsidR="003D1A56" w:rsidRPr="000C364D">
        <w:rPr>
          <w:color w:val="000000" w:themeColor="text1"/>
          <w:lang w:val="fr-FR"/>
        </w:rPr>
        <w:t>mise</w:t>
      </w:r>
      <w:r w:rsidR="001C1CE1" w:rsidRPr="000C364D">
        <w:rPr>
          <w:color w:val="000000" w:themeColor="text1"/>
          <w:lang w:val="fr-FR"/>
        </w:rPr>
        <w:t xml:space="preserve"> </w:t>
      </w:r>
      <w:r w:rsidR="003D1A56" w:rsidRPr="000C364D">
        <w:rPr>
          <w:color w:val="000000" w:themeColor="text1"/>
          <w:lang w:val="fr-FR"/>
        </w:rPr>
        <w:t>en</w:t>
      </w:r>
      <w:r w:rsidR="001C1CE1" w:rsidRPr="000C364D">
        <w:rPr>
          <w:color w:val="000000" w:themeColor="text1"/>
          <w:lang w:val="fr-FR"/>
        </w:rPr>
        <w:t xml:space="preserve"> </w:t>
      </w:r>
      <w:r w:rsidR="003D1A56" w:rsidRPr="000C364D">
        <w:rPr>
          <w:color w:val="000000" w:themeColor="text1"/>
          <w:lang w:val="fr-FR"/>
        </w:rPr>
        <w:t>route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DD3379" w:rsidRPr="000C364D">
        <w:rPr>
          <w:color w:val="000000" w:themeColor="text1"/>
          <w:lang w:val="fr-FR"/>
        </w:rPr>
        <w:t>Go-Team</w:t>
      </w:r>
      <w:r w:rsidR="002235D3" w:rsidRPr="000C364D">
        <w:rPr>
          <w:color w:val="000000" w:themeColor="text1"/>
          <w:lang w:val="fr-FR"/>
        </w:rPr>
        <w:t>/équipe d’enquête</w:t>
      </w:r>
      <w:r w:rsidR="001C1CE1" w:rsidRPr="000C364D">
        <w:rPr>
          <w:color w:val="000000" w:themeColor="text1"/>
          <w:lang w:val="fr-FR"/>
        </w:rPr>
        <w:t xml:space="preserve"> </w:t>
      </w:r>
      <w:r w:rsidR="003D1A56" w:rsidRPr="000C364D">
        <w:rPr>
          <w:color w:val="000000" w:themeColor="text1"/>
          <w:lang w:val="fr-FR"/>
        </w:rPr>
        <w:t>sont</w:t>
      </w:r>
      <w:r w:rsidR="001C1CE1" w:rsidRPr="000C364D">
        <w:rPr>
          <w:color w:val="000000" w:themeColor="text1"/>
          <w:lang w:val="fr-FR"/>
        </w:rPr>
        <w:t xml:space="preserve"> </w:t>
      </w:r>
      <w:r w:rsidR="00812AEC" w:rsidRPr="000C364D">
        <w:rPr>
          <w:color w:val="000000" w:themeColor="text1"/>
          <w:lang w:val="fr-FR"/>
        </w:rPr>
        <w:t>réalis</w:t>
      </w:r>
      <w:r w:rsidR="003D1A56" w:rsidRPr="000C364D">
        <w:rPr>
          <w:color w:val="000000" w:themeColor="text1"/>
          <w:lang w:val="fr-FR"/>
        </w:rPr>
        <w:t>ées</w:t>
      </w:r>
      <w:r w:rsidR="001C1CE1" w:rsidRPr="000C364D">
        <w:rPr>
          <w:color w:val="000000" w:themeColor="text1"/>
          <w:lang w:val="fr-FR"/>
        </w:rPr>
        <w:t xml:space="preserve"> </w:t>
      </w:r>
      <w:r w:rsidR="003D1A56" w:rsidRPr="000C364D">
        <w:rPr>
          <w:color w:val="000000" w:themeColor="text1"/>
          <w:lang w:val="fr-FR"/>
        </w:rPr>
        <w:t>par</w:t>
      </w:r>
      <w:r w:rsidR="001C1CE1" w:rsidRPr="000C364D">
        <w:rPr>
          <w:color w:val="000000" w:themeColor="text1"/>
          <w:lang w:val="fr-FR"/>
        </w:rPr>
        <w:t xml:space="preserve"> </w:t>
      </w:r>
      <w:r w:rsidR="00812AEC" w:rsidRPr="000C364D">
        <w:rPr>
          <w:color w:val="000000" w:themeColor="text1"/>
          <w:lang w:val="fr-FR"/>
        </w:rPr>
        <w:t>le</w:t>
      </w:r>
      <w:r w:rsidR="001C1CE1" w:rsidRPr="000C364D">
        <w:rPr>
          <w:color w:val="000000" w:themeColor="text1"/>
          <w:lang w:val="fr-FR"/>
        </w:rPr>
        <w:t xml:space="preserve"> </w:t>
      </w:r>
      <w:r w:rsidR="005A3C16">
        <w:rPr>
          <w:b/>
          <w:bCs/>
          <w:color w:val="000000" w:themeColor="text1"/>
          <w:lang w:val="fr-FR"/>
        </w:rPr>
        <w:t>C/S Administratif</w:t>
      </w:r>
      <w:r w:rsidR="003D1A56" w:rsidRPr="000C364D">
        <w:rPr>
          <w:color w:val="000000" w:themeColor="text1"/>
          <w:lang w:val="fr-FR"/>
        </w:rPr>
        <w:t>.</w:t>
      </w:r>
    </w:p>
    <w:p w14:paraId="28862067" w14:textId="55B5E001" w:rsidR="002C61B5" w:rsidRPr="000C364D" w:rsidRDefault="002C61B5" w:rsidP="004F715D">
      <w:pPr>
        <w:pStyle w:val="NormalWeb"/>
        <w:shd w:val="clear" w:color="auto" w:fill="FFFFFF"/>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00050907" w:rsidRPr="000C364D">
        <w:rPr>
          <w:color w:val="000000" w:themeColor="text1"/>
          <w:lang w:val="fr-FR"/>
        </w:rPr>
        <w:t>paramètres</w:t>
      </w:r>
      <w:r w:rsidR="001C1CE1" w:rsidRPr="000C364D">
        <w:rPr>
          <w:color w:val="000000" w:themeColor="text1"/>
          <w:lang w:val="fr-FR"/>
        </w:rPr>
        <w:t xml:space="preserve"> </w:t>
      </w:r>
      <w:r w:rsidRPr="000C364D">
        <w:rPr>
          <w:color w:val="000000" w:themeColor="text1"/>
          <w:lang w:val="fr-FR"/>
        </w:rPr>
        <w:t>suivants</w:t>
      </w:r>
      <w:r w:rsidR="001C1CE1" w:rsidRPr="000C364D">
        <w:rPr>
          <w:color w:val="000000" w:themeColor="text1"/>
          <w:lang w:val="fr-FR"/>
        </w:rPr>
        <w:t xml:space="preserve"> </w:t>
      </w:r>
      <w:r w:rsidR="00692839"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pris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compte</w:t>
      </w:r>
      <w:r w:rsidR="001C1CE1"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sélection</w:t>
      </w:r>
      <w:r w:rsidR="001C1CE1" w:rsidRPr="000C364D">
        <w:rPr>
          <w:color w:val="000000" w:themeColor="text1"/>
          <w:lang w:val="fr-FR"/>
        </w:rPr>
        <w:t xml:space="preserve"> </w:t>
      </w:r>
      <w:r w:rsidRPr="000C364D">
        <w:rPr>
          <w:color w:val="000000" w:themeColor="text1"/>
          <w:lang w:val="fr-FR"/>
        </w:rPr>
        <w:t>d</w:t>
      </w:r>
      <w:r w:rsidR="00812AEC" w:rsidRPr="000C364D">
        <w:rPr>
          <w:color w:val="000000" w:themeColor="text1"/>
          <w:lang w:val="fr-FR"/>
        </w:rPr>
        <w:t>u</w:t>
      </w:r>
      <w:r w:rsidR="001C1CE1" w:rsidRPr="000C364D">
        <w:rPr>
          <w:color w:val="000000" w:themeColor="text1"/>
          <w:lang w:val="fr-FR"/>
        </w:rPr>
        <w:t xml:space="preserve"> </w:t>
      </w:r>
      <w:r w:rsidR="00812AEC" w:rsidRPr="000C364D">
        <w:rPr>
          <w:color w:val="000000" w:themeColor="text1"/>
          <w:lang w:val="fr-FR"/>
        </w:rPr>
        <w:t>lieu</w:t>
      </w:r>
      <w:r w:rsidR="001C1CE1" w:rsidRPr="000C364D">
        <w:rPr>
          <w:color w:val="000000" w:themeColor="text1"/>
          <w:lang w:val="fr-FR"/>
        </w:rPr>
        <w:t xml:space="preserve"> </w:t>
      </w:r>
      <w:r w:rsidR="00812AEC" w:rsidRPr="000C364D">
        <w:rPr>
          <w:color w:val="000000" w:themeColor="text1"/>
          <w:lang w:val="fr-FR"/>
        </w:rPr>
        <w:t>d’hébergement</w:t>
      </w:r>
      <w:r w:rsidR="001C1CE1" w:rsidRPr="000C364D">
        <w:rPr>
          <w:color w:val="000000" w:themeColor="text1"/>
          <w:lang w:val="fr-FR"/>
        </w:rPr>
        <w:t xml:space="preserve"> </w:t>
      </w:r>
      <w:r w:rsidR="00812AEC" w:rsidRPr="000C364D">
        <w:rPr>
          <w:color w:val="000000" w:themeColor="text1"/>
          <w:lang w:val="fr-FR"/>
        </w:rPr>
        <w:t>des</w:t>
      </w:r>
      <w:r w:rsidR="001C1CE1" w:rsidRPr="000C364D">
        <w:rPr>
          <w:color w:val="000000" w:themeColor="text1"/>
          <w:lang w:val="fr-FR"/>
        </w:rPr>
        <w:t xml:space="preserve"> </w:t>
      </w:r>
      <w:r w:rsidR="00BC6AF4" w:rsidRPr="000C364D">
        <w:rPr>
          <w:color w:val="000000" w:themeColor="text1"/>
          <w:lang w:val="fr-FR"/>
        </w:rPr>
        <w:t>enquêteurs :</w:t>
      </w:r>
    </w:p>
    <w:p w14:paraId="3C95CCDC" w14:textId="216561BD" w:rsidR="002C61B5" w:rsidRPr="000C364D" w:rsidRDefault="002C61B5"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proximité</w:t>
      </w:r>
      <w:r w:rsidR="001C1CE1" w:rsidRPr="000C364D">
        <w:rPr>
          <w:color w:val="000000" w:themeColor="text1"/>
          <w:lang w:val="fr-FR"/>
        </w:rPr>
        <w:t xml:space="preserve"> </w:t>
      </w:r>
      <w:r w:rsidR="00050907" w:rsidRPr="000C364D">
        <w:rPr>
          <w:color w:val="000000" w:themeColor="text1"/>
          <w:lang w:val="fr-FR"/>
        </w:rPr>
        <w:t>avec</w:t>
      </w:r>
      <w:r w:rsidR="001C1CE1" w:rsidRPr="000C364D">
        <w:rPr>
          <w:color w:val="000000" w:themeColor="text1"/>
          <w:lang w:val="fr-FR"/>
        </w:rPr>
        <w:t xml:space="preserve"> </w:t>
      </w:r>
      <w:r w:rsidR="00050907"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050907" w:rsidRPr="000C364D">
        <w:rPr>
          <w:color w:val="000000" w:themeColor="text1"/>
          <w:lang w:val="fr-FR"/>
        </w:rPr>
        <w:t>/incident</w:t>
      </w:r>
      <w:r w:rsidR="001C1CE1" w:rsidRPr="000C364D">
        <w:rPr>
          <w:color w:val="000000" w:themeColor="text1"/>
          <w:lang w:val="fr-FR"/>
        </w:rPr>
        <w:t xml:space="preserve"> </w:t>
      </w:r>
      <w:r w:rsidR="004E6CD0" w:rsidRPr="000C364D">
        <w:rPr>
          <w:color w:val="000000" w:themeColor="text1"/>
          <w:lang w:val="fr-FR"/>
        </w:rPr>
        <w:t>ou</w:t>
      </w:r>
      <w:r w:rsidR="001C1CE1" w:rsidRPr="000C364D">
        <w:rPr>
          <w:color w:val="000000" w:themeColor="text1"/>
          <w:lang w:val="fr-FR"/>
        </w:rPr>
        <w:t xml:space="preserve"> </w:t>
      </w:r>
      <w:r w:rsidR="004E6CD0" w:rsidRPr="000C364D">
        <w:rPr>
          <w:color w:val="000000" w:themeColor="text1"/>
          <w:lang w:val="fr-FR"/>
        </w:rPr>
        <w:t>de</w:t>
      </w:r>
      <w:r w:rsidR="001C1CE1" w:rsidRPr="000C364D">
        <w:rPr>
          <w:color w:val="000000" w:themeColor="text1"/>
          <w:lang w:val="fr-FR"/>
        </w:rPr>
        <w:t xml:space="preserve"> </w:t>
      </w:r>
      <w:r w:rsidR="004E6CD0" w:rsidRPr="000C364D">
        <w:rPr>
          <w:color w:val="000000" w:themeColor="text1"/>
          <w:lang w:val="fr-FR"/>
        </w:rPr>
        <w:t>tenue</w:t>
      </w:r>
      <w:r w:rsidR="001C1CE1" w:rsidRPr="000C364D">
        <w:rPr>
          <w:color w:val="000000" w:themeColor="text1"/>
          <w:lang w:val="fr-FR"/>
        </w:rPr>
        <w:t xml:space="preserve"> </w:t>
      </w:r>
      <w:r w:rsidR="004E6CD0" w:rsidRPr="000C364D">
        <w:rPr>
          <w:color w:val="000000" w:themeColor="text1"/>
          <w:lang w:val="fr-FR"/>
        </w:rPr>
        <w:t>des</w:t>
      </w:r>
      <w:r w:rsidR="001C1CE1" w:rsidRPr="000C364D">
        <w:rPr>
          <w:color w:val="000000" w:themeColor="text1"/>
          <w:lang w:val="fr-FR"/>
        </w:rPr>
        <w:t xml:space="preserve"> </w:t>
      </w:r>
      <w:r w:rsidR="004E6CD0" w:rsidRPr="000C364D">
        <w:rPr>
          <w:color w:val="000000" w:themeColor="text1"/>
          <w:lang w:val="fr-FR"/>
        </w:rPr>
        <w:t>travaux</w:t>
      </w:r>
      <w:r w:rsidR="001C1CE1" w:rsidRPr="000C364D">
        <w:rPr>
          <w:color w:val="000000" w:themeColor="text1"/>
          <w:lang w:val="fr-FR"/>
        </w:rPr>
        <w:t xml:space="preserve"> </w:t>
      </w:r>
      <w:r w:rsidR="004E6CD0"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59E0EBA9" w14:textId="6487F723" w:rsidR="002C61B5" w:rsidRPr="000C364D" w:rsidRDefault="002C61B5"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disponibilité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050907" w:rsidRPr="000C364D">
        <w:rPr>
          <w:color w:val="000000" w:themeColor="text1"/>
          <w:lang w:val="fr-FR"/>
        </w:rPr>
        <w:t>l’</w:t>
      </w:r>
      <w:r w:rsidRPr="000C364D">
        <w:rPr>
          <w:color w:val="000000" w:themeColor="text1"/>
          <w:lang w:val="fr-FR"/>
        </w:rPr>
        <w:t>adéquation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chambres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00050907"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46B5850F" w14:textId="42C10798" w:rsidR="00812AEC" w:rsidRPr="000C364D" w:rsidRDefault="00812AEC"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lastRenderedPageBreak/>
        <w:t>la</w:t>
      </w:r>
      <w:proofErr w:type="gramEnd"/>
      <w:r w:rsidR="001C1CE1" w:rsidRPr="000C364D">
        <w:rPr>
          <w:color w:val="000000" w:themeColor="text1"/>
          <w:lang w:val="fr-FR"/>
        </w:rPr>
        <w:t xml:space="preserve"> </w:t>
      </w:r>
      <w:r w:rsidRPr="000C364D">
        <w:rPr>
          <w:color w:val="000000" w:themeColor="text1"/>
          <w:lang w:val="fr-FR"/>
        </w:rPr>
        <w:t>disponibilité</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salle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w:t>
      </w:r>
    </w:p>
    <w:p w14:paraId="65556009" w14:textId="14FD7680" w:rsidR="002C61B5" w:rsidRPr="000C364D" w:rsidRDefault="002C61B5"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coût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l'hébergement.</w:t>
      </w:r>
    </w:p>
    <w:p w14:paraId="28D35714" w14:textId="7E8A83A3" w:rsidR="00021084" w:rsidRPr="000C364D" w:rsidRDefault="00021084" w:rsidP="00021084">
      <w:pPr>
        <w:pStyle w:val="NormalWeb"/>
        <w:shd w:val="clear" w:color="auto" w:fill="FFFFFF"/>
        <w:rPr>
          <w:color w:val="000000" w:themeColor="text1"/>
          <w:lang w:val="fr-FR"/>
        </w:rPr>
      </w:pPr>
      <w:bookmarkStart w:id="64" w:name="OLE_LINK108"/>
      <w:bookmarkStart w:id="65" w:name="OLE_LINK109"/>
      <w:r w:rsidRPr="000C364D">
        <w:rPr>
          <w:color w:val="000000" w:themeColor="text1"/>
          <w:lang w:val="fr-FR"/>
        </w:rPr>
        <w:t xml:space="preserve">Chaque </w:t>
      </w:r>
      <w:r w:rsidRPr="000C364D">
        <w:rPr>
          <w:b/>
          <w:bCs/>
          <w:color w:val="000000" w:themeColor="text1"/>
          <w:lang w:val="fr-FR"/>
        </w:rPr>
        <w:t>enquêteur</w:t>
      </w:r>
      <w:r w:rsidRPr="000C364D">
        <w:rPr>
          <w:color w:val="000000" w:themeColor="text1"/>
          <w:lang w:val="fr-FR"/>
        </w:rPr>
        <w:t xml:space="preserve"> est responsable de la validité et de la mise à jour des documents personnels nécessaires à l’exercice de ses fonctions, notamment :</w:t>
      </w:r>
    </w:p>
    <w:p w14:paraId="4EC05E13" w14:textId="78B150B8" w:rsidR="00021084" w:rsidRPr="000C364D" w:rsidRDefault="00021084" w:rsidP="00021084">
      <w:pPr>
        <w:pStyle w:val="NormalWeb"/>
        <w:numPr>
          <w:ilvl w:val="2"/>
          <w:numId w:val="140"/>
        </w:numPr>
        <w:shd w:val="clear" w:color="auto" w:fill="FFFFFF"/>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passeport,</w:t>
      </w:r>
    </w:p>
    <w:p w14:paraId="44E5E781" w14:textId="395D9F0B" w:rsidR="00021084" w:rsidRPr="000C364D" w:rsidRDefault="00021084" w:rsidP="00021084">
      <w:pPr>
        <w:pStyle w:val="NormalWeb"/>
        <w:numPr>
          <w:ilvl w:val="2"/>
          <w:numId w:val="140"/>
        </w:numPr>
        <w:shd w:val="clear" w:color="auto" w:fill="FFFFFF"/>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carte nationale d’identité,</w:t>
      </w:r>
    </w:p>
    <w:p w14:paraId="42EF0938" w14:textId="5DBA59BC" w:rsidR="00021084" w:rsidRPr="000C364D" w:rsidRDefault="00021084" w:rsidP="00021084">
      <w:pPr>
        <w:pStyle w:val="NormalWeb"/>
        <w:numPr>
          <w:ilvl w:val="2"/>
          <w:numId w:val="140"/>
        </w:numPr>
        <w:shd w:val="clear" w:color="auto" w:fill="FFFFFF"/>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permis de conduire,</w:t>
      </w:r>
    </w:p>
    <w:p w14:paraId="5CF52DA1" w14:textId="0811293B" w:rsidR="00021084" w:rsidRPr="000C364D" w:rsidRDefault="00021084" w:rsidP="00021084">
      <w:pPr>
        <w:pStyle w:val="NormalWeb"/>
        <w:numPr>
          <w:ilvl w:val="2"/>
          <w:numId w:val="140"/>
        </w:numPr>
        <w:shd w:val="clear" w:color="auto" w:fill="FFFFFF"/>
        <w:rPr>
          <w:color w:val="000000" w:themeColor="text1"/>
          <w:lang w:val="fr-FR"/>
        </w:rPr>
      </w:pPr>
      <w:proofErr w:type="gramStart"/>
      <w:r w:rsidRPr="000C364D">
        <w:rPr>
          <w:color w:val="000000" w:themeColor="text1"/>
          <w:lang w:val="fr-FR"/>
        </w:rPr>
        <w:t>ainsi</w:t>
      </w:r>
      <w:proofErr w:type="gramEnd"/>
      <w:r w:rsidRPr="000C364D">
        <w:rPr>
          <w:color w:val="000000" w:themeColor="text1"/>
          <w:lang w:val="fr-FR"/>
        </w:rPr>
        <w:t xml:space="preserve"> que tout autre titre requis pour </w:t>
      </w:r>
      <w:r w:rsidR="002235D3" w:rsidRPr="000C364D">
        <w:rPr>
          <w:color w:val="000000" w:themeColor="text1"/>
          <w:lang w:val="fr-FR"/>
        </w:rPr>
        <w:t>l</w:t>
      </w:r>
      <w:r w:rsidRPr="000C364D">
        <w:rPr>
          <w:color w:val="000000" w:themeColor="text1"/>
          <w:lang w:val="fr-FR"/>
        </w:rPr>
        <w:t>es déplacements ou l’identification officielle dans l</w:t>
      </w:r>
      <w:r w:rsidR="002235D3" w:rsidRPr="000C364D">
        <w:rPr>
          <w:color w:val="000000" w:themeColor="text1"/>
          <w:lang w:val="fr-FR"/>
        </w:rPr>
        <w:t>’exercice</w:t>
      </w:r>
      <w:r w:rsidRPr="000C364D">
        <w:rPr>
          <w:color w:val="000000" w:themeColor="text1"/>
          <w:lang w:val="fr-FR"/>
        </w:rPr>
        <w:t xml:space="preserve"> de ses missions</w:t>
      </w:r>
      <w:r w:rsidR="002235D3" w:rsidRPr="000C364D">
        <w:rPr>
          <w:color w:val="000000" w:themeColor="text1"/>
          <w:lang w:val="fr-FR"/>
        </w:rPr>
        <w:t>.</w:t>
      </w:r>
    </w:p>
    <w:bookmarkEnd w:id="64"/>
    <w:bookmarkEnd w:id="65"/>
    <w:p w14:paraId="3816B0D0" w14:textId="0E007365" w:rsidR="00D51A18" w:rsidRPr="000C364D" w:rsidRDefault="00D95792" w:rsidP="00D51A18">
      <w:pPr>
        <w:pStyle w:val="NormalWeb"/>
        <w:shd w:val="clear" w:color="auto" w:fill="FFFFFF"/>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5A3C16">
        <w:rPr>
          <w:b/>
          <w:bCs/>
          <w:color w:val="000000" w:themeColor="text1"/>
          <w:lang w:val="fr-FR"/>
        </w:rPr>
        <w:t>C/S Administratif</w:t>
      </w:r>
      <w:r w:rsidR="001C1CE1" w:rsidRPr="000C364D">
        <w:rPr>
          <w:color w:val="000000" w:themeColor="text1"/>
          <w:lang w:val="fr-FR"/>
        </w:rPr>
        <w:t xml:space="preserve"> </w:t>
      </w:r>
      <w:r w:rsidRPr="000C364D">
        <w:rPr>
          <w:color w:val="000000" w:themeColor="text1"/>
          <w:lang w:val="fr-FR"/>
        </w:rPr>
        <w:t>tient</w:t>
      </w:r>
      <w:r w:rsidR="001C1CE1" w:rsidRPr="000C364D">
        <w:rPr>
          <w:color w:val="000000" w:themeColor="text1"/>
          <w:lang w:val="fr-FR"/>
        </w:rPr>
        <w:t xml:space="preserve"> </w:t>
      </w:r>
      <w:r w:rsidR="004F5BEB" w:rsidRPr="000C364D">
        <w:rPr>
          <w:color w:val="000000" w:themeColor="text1"/>
          <w:lang w:val="fr-FR"/>
        </w:rPr>
        <w:t>à</w:t>
      </w:r>
      <w:r w:rsidR="001C1CE1" w:rsidRPr="000C364D">
        <w:rPr>
          <w:color w:val="000000" w:themeColor="text1"/>
          <w:lang w:val="fr-FR"/>
        </w:rPr>
        <w:t xml:space="preserve"> </w:t>
      </w:r>
      <w:r w:rsidR="004F5BEB" w:rsidRPr="000C364D">
        <w:rPr>
          <w:color w:val="000000" w:themeColor="text1"/>
          <w:lang w:val="fr-FR"/>
        </w:rPr>
        <w:t>jour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00255DB2" w:rsidRPr="000C364D">
        <w:rPr>
          <w:rFonts w:cstheme="majorHAnsi"/>
          <w:b/>
          <w:bCs/>
          <w:color w:val="000000" w:themeColor="text1"/>
          <w:lang w:val="fr-FR"/>
        </w:rPr>
        <w:t>tableau de suivi de la validité des titres de voyage des</w:t>
      </w:r>
      <w:r w:rsidR="00490D20" w:rsidRPr="000C364D">
        <w:rPr>
          <w:rFonts w:cstheme="majorHAnsi"/>
          <w:b/>
          <w:bCs/>
          <w:color w:val="000000" w:themeColor="text1"/>
          <w:lang w:val="fr-FR"/>
        </w:rPr>
        <w:t xml:space="preserve"> </w:t>
      </w:r>
      <w:r w:rsidR="00255DB2" w:rsidRPr="000C364D">
        <w:rPr>
          <w:rFonts w:cstheme="majorHAnsi"/>
          <w:b/>
          <w:bCs/>
          <w:color w:val="000000" w:themeColor="text1"/>
          <w:lang w:val="fr-FR"/>
        </w:rPr>
        <w:t xml:space="preserve">enquêteurs </w:t>
      </w:r>
      <w:r w:rsidR="00255DB2" w:rsidRPr="000C364D">
        <w:rPr>
          <w:rFonts w:cstheme="majorHAnsi"/>
          <w:color w:val="000000" w:themeColor="text1"/>
          <w:lang w:val="fr-FR"/>
        </w:rPr>
        <w:t xml:space="preserve">contenu dans </w:t>
      </w:r>
      <w:r w:rsidR="00255DB2" w:rsidRPr="000C364D">
        <w:rPr>
          <w:rFonts w:cstheme="majorHAnsi"/>
          <w:b/>
          <w:bCs/>
          <w:color w:val="000000" w:themeColor="text1"/>
          <w:lang w:val="fr-FR"/>
        </w:rPr>
        <w:t>l’outil de gestion du personnel d’enquête (</w:t>
      </w:r>
      <w:r w:rsidR="00826820" w:rsidRPr="000C364D">
        <w:rPr>
          <w:rFonts w:cstheme="majorHAnsi"/>
          <w:b/>
          <w:bCs/>
          <w:color w:val="000000" w:themeColor="text1"/>
          <w:lang w:val="fr-FR"/>
        </w:rPr>
        <w:t>OUT-ORG</w:t>
      </w:r>
      <w:r w:rsidR="00255DB2" w:rsidRPr="000C364D">
        <w:rPr>
          <w:rFonts w:cstheme="majorHAnsi"/>
          <w:b/>
          <w:bCs/>
          <w:color w:val="000000" w:themeColor="text1"/>
          <w:lang w:val="fr-FR"/>
        </w:rPr>
        <w:t>-01)</w:t>
      </w:r>
      <w:r w:rsidRPr="000C364D">
        <w:rPr>
          <w:color w:val="000000" w:themeColor="text1"/>
          <w:lang w:val="fr-FR"/>
        </w:rPr>
        <w:t>.</w:t>
      </w:r>
      <w:r w:rsidR="001C1CE1" w:rsidRPr="000C364D">
        <w:rPr>
          <w:color w:val="000000" w:themeColor="text1"/>
          <w:lang w:val="fr-FR"/>
        </w:rPr>
        <w:t xml:space="preserve"> </w:t>
      </w:r>
    </w:p>
    <w:p w14:paraId="73C550EA" w14:textId="77777777" w:rsidR="00D51A18" w:rsidRPr="000C364D" w:rsidRDefault="00D51A18" w:rsidP="00490D20">
      <w:pPr>
        <w:pStyle w:val="Titre2"/>
        <w:rPr>
          <w:color w:val="000000" w:themeColor="text1"/>
          <w:sz w:val="24"/>
          <w:szCs w:val="24"/>
          <w:lang w:val="fr-FR"/>
        </w:rPr>
      </w:pPr>
    </w:p>
    <w:p w14:paraId="5864A526" w14:textId="77777777" w:rsidR="00490D20" w:rsidRPr="000C364D" w:rsidRDefault="00490D20" w:rsidP="00490D20">
      <w:pPr>
        <w:pStyle w:val="Titre2"/>
        <w:rPr>
          <w:color w:val="000000" w:themeColor="text1"/>
          <w:sz w:val="24"/>
          <w:szCs w:val="24"/>
          <w:lang w:val="fr-FR"/>
        </w:rPr>
      </w:pPr>
    </w:p>
    <w:p w14:paraId="4E93557F" w14:textId="4ACE47DA" w:rsidR="00490D20" w:rsidRPr="000C364D" w:rsidRDefault="00490D20" w:rsidP="00490D20">
      <w:pPr>
        <w:pStyle w:val="Titre2"/>
        <w:rPr>
          <w:color w:val="000000" w:themeColor="text1"/>
          <w:sz w:val="24"/>
          <w:szCs w:val="24"/>
          <w:lang w:val="fr-FR"/>
        </w:rPr>
      </w:pPr>
      <w:r w:rsidRPr="000C364D">
        <w:rPr>
          <w:color w:val="000000" w:themeColor="text1"/>
          <w:sz w:val="24"/>
          <w:szCs w:val="24"/>
          <w:lang w:val="fr-FR"/>
        </w:rPr>
        <w:br w:type="page"/>
      </w:r>
    </w:p>
    <w:p w14:paraId="3BB14A0C" w14:textId="294B8FBD" w:rsidR="001A39D6" w:rsidRPr="000C364D" w:rsidRDefault="00FF1729" w:rsidP="006B42F1">
      <w:pPr>
        <w:pStyle w:val="Titre2"/>
        <w:numPr>
          <w:ilvl w:val="0"/>
          <w:numId w:val="13"/>
        </w:numPr>
        <w:ind w:left="567" w:hanging="567"/>
        <w:rPr>
          <w:color w:val="000000" w:themeColor="text1"/>
          <w:sz w:val="24"/>
          <w:szCs w:val="24"/>
          <w:lang w:val="fr-FR"/>
        </w:rPr>
      </w:pPr>
      <w:bookmarkStart w:id="66" w:name="_Toc211918445"/>
      <w:r w:rsidRPr="000C364D">
        <w:rPr>
          <w:color w:val="000000" w:themeColor="text1"/>
          <w:sz w:val="24"/>
          <w:szCs w:val="24"/>
          <w:lang w:val="fr-FR"/>
        </w:rPr>
        <w:lastRenderedPageBreak/>
        <w:t>PROCÉDURE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NOTIFICATION</w:t>
      </w:r>
      <w:r w:rsidR="001C1CE1" w:rsidRPr="000C364D">
        <w:rPr>
          <w:color w:val="000000" w:themeColor="text1"/>
          <w:sz w:val="24"/>
          <w:szCs w:val="24"/>
          <w:lang w:val="fr-FR"/>
        </w:rPr>
        <w:t xml:space="preserve"> </w:t>
      </w:r>
      <w:r w:rsidRPr="000C364D">
        <w:rPr>
          <w:color w:val="000000" w:themeColor="text1"/>
          <w:sz w:val="24"/>
          <w:szCs w:val="24"/>
          <w:lang w:val="fr-FR"/>
        </w:rPr>
        <w:t>INITIALE</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proofErr w:type="gramStart"/>
      <w:r w:rsidRPr="000C364D">
        <w:rPr>
          <w:color w:val="000000" w:themeColor="text1"/>
          <w:sz w:val="24"/>
          <w:szCs w:val="24"/>
          <w:lang w:val="fr-FR"/>
        </w:rPr>
        <w:t>SUITE</w:t>
      </w:r>
      <w:r w:rsidR="001C1CE1" w:rsidRPr="000C364D">
        <w:rPr>
          <w:color w:val="000000" w:themeColor="text1"/>
          <w:sz w:val="24"/>
          <w:szCs w:val="24"/>
          <w:lang w:val="fr-FR"/>
        </w:rPr>
        <w:t xml:space="preserve"> </w:t>
      </w:r>
      <w:r w:rsidRPr="000C364D">
        <w:rPr>
          <w:color w:val="000000" w:themeColor="text1"/>
          <w:sz w:val="24"/>
          <w:szCs w:val="24"/>
          <w:lang w:val="fr-FR"/>
        </w:rPr>
        <w:t>À</w:t>
      </w:r>
      <w:proofErr w:type="gramEnd"/>
      <w:r w:rsidR="001C1CE1" w:rsidRPr="000C364D">
        <w:rPr>
          <w:color w:val="000000" w:themeColor="text1"/>
          <w:sz w:val="24"/>
          <w:szCs w:val="24"/>
          <w:lang w:val="fr-FR"/>
        </w:rPr>
        <w:t xml:space="preserve"> </w:t>
      </w:r>
      <w:r w:rsidRPr="000C364D">
        <w:rPr>
          <w:color w:val="000000" w:themeColor="text1"/>
          <w:sz w:val="24"/>
          <w:szCs w:val="24"/>
          <w:lang w:val="fr-FR"/>
        </w:rPr>
        <w:t>DONNER</w:t>
      </w:r>
      <w:bookmarkEnd w:id="66"/>
    </w:p>
    <w:p w14:paraId="3D39E4B7" w14:textId="043272FA" w:rsidR="008715D4" w:rsidRPr="000C364D" w:rsidRDefault="00B615D9" w:rsidP="004F715D">
      <w:pPr>
        <w:pStyle w:val="NormalWeb"/>
        <w:shd w:val="clear" w:color="auto" w:fill="FFFFFF"/>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présent</w:t>
      </w:r>
      <w:r w:rsidR="001C1CE1" w:rsidRPr="000C364D">
        <w:rPr>
          <w:color w:val="000000" w:themeColor="text1"/>
          <w:lang w:val="fr-FR"/>
        </w:rPr>
        <w:t xml:space="preserve"> </w:t>
      </w:r>
      <w:r w:rsidRPr="000C364D">
        <w:rPr>
          <w:color w:val="000000" w:themeColor="text1"/>
          <w:lang w:val="fr-FR"/>
        </w:rPr>
        <w:t>chapitre</w:t>
      </w:r>
      <w:r w:rsidR="001C1CE1" w:rsidRPr="000C364D">
        <w:rPr>
          <w:color w:val="000000" w:themeColor="text1"/>
          <w:lang w:val="fr-FR"/>
        </w:rPr>
        <w:t xml:space="preserve"> </w:t>
      </w:r>
      <w:r w:rsidR="00812AEC" w:rsidRPr="000C364D">
        <w:rPr>
          <w:color w:val="000000" w:themeColor="text1"/>
          <w:lang w:val="fr-FR"/>
        </w:rPr>
        <w:t>renseigne</w:t>
      </w:r>
      <w:r w:rsidR="001C1CE1" w:rsidRPr="000C364D">
        <w:rPr>
          <w:color w:val="000000" w:themeColor="text1"/>
          <w:lang w:val="fr-FR"/>
        </w:rPr>
        <w:t xml:space="preserve"> </w:t>
      </w:r>
      <w:r w:rsidR="00812AEC"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w:t>
      </w:r>
    </w:p>
    <w:p w14:paraId="503C9B00" w14:textId="256CE044" w:rsidR="00B615D9" w:rsidRPr="000C364D" w:rsidRDefault="00B615D9"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besoins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comptes</w:t>
      </w:r>
      <w:r w:rsidR="001C1CE1" w:rsidRPr="000C364D">
        <w:rPr>
          <w:color w:val="000000" w:themeColor="text1"/>
          <w:lang w:val="fr-FR"/>
        </w:rPr>
        <w:t xml:space="preserve"> </w:t>
      </w:r>
      <w:proofErr w:type="gramStart"/>
      <w:r w:rsidRPr="000C364D">
        <w:rPr>
          <w:color w:val="000000" w:themeColor="text1"/>
          <w:lang w:val="fr-FR"/>
        </w:rPr>
        <w:t>rendus</w:t>
      </w:r>
      <w:r w:rsidR="00236E8F" w:rsidRPr="000C364D">
        <w:rPr>
          <w:color w:val="000000" w:themeColor="text1"/>
          <w:lang w:val="fr-FR"/>
        </w:rPr>
        <w:t>;</w:t>
      </w:r>
      <w:proofErr w:type="gramEnd"/>
    </w:p>
    <w:p w14:paraId="7588AA3A" w14:textId="7DB389DB" w:rsidR="00B615D9" w:rsidRPr="000C364D" w:rsidRDefault="00B615D9"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notifications</w:t>
      </w:r>
      <w:r w:rsidR="001C1CE1" w:rsidRPr="000C364D">
        <w:rPr>
          <w:color w:val="000000" w:themeColor="text1"/>
          <w:lang w:val="fr-FR"/>
        </w:rPr>
        <w:t xml:space="preserve"> </w:t>
      </w:r>
      <w:r w:rsidRPr="000C364D">
        <w:rPr>
          <w:color w:val="000000" w:themeColor="text1"/>
          <w:lang w:val="fr-FR"/>
        </w:rPr>
        <w:t>initiales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812AEC"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comptes</w:t>
      </w:r>
      <w:r w:rsidR="001C1CE1" w:rsidRPr="000C364D">
        <w:rPr>
          <w:color w:val="000000" w:themeColor="text1"/>
          <w:lang w:val="fr-FR"/>
        </w:rPr>
        <w:t xml:space="preserve"> </w:t>
      </w:r>
      <w:r w:rsidRPr="000C364D">
        <w:rPr>
          <w:color w:val="000000" w:themeColor="text1"/>
          <w:lang w:val="fr-FR"/>
        </w:rPr>
        <w:t>rendus</w:t>
      </w:r>
      <w:r w:rsidR="001C1CE1" w:rsidRPr="000C364D">
        <w:rPr>
          <w:color w:val="000000" w:themeColor="text1"/>
          <w:lang w:val="fr-FR"/>
        </w:rPr>
        <w:t xml:space="preserve"> </w:t>
      </w:r>
      <w:r w:rsidRPr="000C364D">
        <w:rPr>
          <w:color w:val="000000" w:themeColor="text1"/>
          <w:lang w:val="fr-FR"/>
        </w:rPr>
        <w:t>d’accidents</w:t>
      </w:r>
      <w:r w:rsidR="00D64800" w:rsidRPr="000C364D">
        <w:rPr>
          <w:color w:val="000000" w:themeColor="text1"/>
          <w:lang w:val="fr-FR"/>
        </w:rPr>
        <w:t>/</w:t>
      </w:r>
      <w:r w:rsidRPr="000C364D">
        <w:rPr>
          <w:color w:val="000000" w:themeColor="text1"/>
          <w:lang w:val="fr-FR"/>
        </w:rPr>
        <w:t>incidents</w:t>
      </w:r>
      <w:r w:rsidR="001C1CE1" w:rsidRPr="000C364D">
        <w:rPr>
          <w:color w:val="000000" w:themeColor="text1"/>
          <w:lang w:val="fr-FR"/>
        </w:rPr>
        <w:t xml:space="preserve"> </w:t>
      </w:r>
      <w:r w:rsidRPr="000C364D">
        <w:rPr>
          <w:color w:val="000000" w:themeColor="text1"/>
          <w:lang w:val="fr-FR"/>
        </w:rPr>
        <w:t>d’aéronefs</w:t>
      </w:r>
      <w:r w:rsidR="001C1CE1" w:rsidRPr="000C364D">
        <w:rPr>
          <w:color w:val="000000" w:themeColor="text1"/>
          <w:lang w:val="fr-FR"/>
        </w:rPr>
        <w:t xml:space="preserve"> </w:t>
      </w:r>
      <w:r w:rsidRPr="000C364D">
        <w:rPr>
          <w:color w:val="000000" w:themeColor="text1"/>
          <w:lang w:val="fr-FR"/>
        </w:rPr>
        <w:t>civils</w:t>
      </w:r>
      <w:r w:rsidR="001C1CE1" w:rsidRPr="000C364D">
        <w:rPr>
          <w:color w:val="000000" w:themeColor="text1"/>
          <w:lang w:val="fr-FR"/>
        </w:rPr>
        <w:t xml:space="preserve"> </w:t>
      </w:r>
      <w:r w:rsidRPr="000C364D">
        <w:rPr>
          <w:color w:val="000000" w:themeColor="text1"/>
          <w:lang w:val="fr-FR"/>
        </w:rPr>
        <w:t>survenus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territoire</w:t>
      </w:r>
      <w:r w:rsidR="001C1CE1" w:rsidRPr="000C364D">
        <w:rPr>
          <w:color w:val="000000" w:themeColor="text1"/>
          <w:lang w:val="fr-FR"/>
        </w:rPr>
        <w:t xml:space="preserve"> </w:t>
      </w:r>
      <w:r w:rsidRPr="000C364D">
        <w:rPr>
          <w:color w:val="000000" w:themeColor="text1"/>
          <w:lang w:val="fr-FR"/>
        </w:rPr>
        <w:t>national</w:t>
      </w:r>
      <w:r w:rsidR="001C1CE1" w:rsidRPr="000C364D">
        <w:rPr>
          <w:color w:val="000000" w:themeColor="text1"/>
          <w:lang w:val="fr-FR"/>
        </w:rPr>
        <w:t xml:space="preserve"> </w:t>
      </w:r>
      <w:r w:rsidR="00812AEC" w:rsidRPr="000C364D">
        <w:rPr>
          <w:color w:val="000000" w:themeColor="text1"/>
          <w:lang w:val="fr-FR"/>
        </w:rPr>
        <w:t>ou</w:t>
      </w:r>
      <w:r w:rsidR="001C1CE1" w:rsidRPr="000C364D">
        <w:rPr>
          <w:color w:val="000000" w:themeColor="text1"/>
          <w:lang w:val="fr-FR"/>
        </w:rPr>
        <w:t xml:space="preserve"> </w:t>
      </w:r>
      <w:r w:rsidR="00812AEC" w:rsidRPr="000C364D">
        <w:rPr>
          <w:color w:val="000000" w:themeColor="text1"/>
          <w:lang w:val="fr-FR"/>
        </w:rPr>
        <w:t>en</w:t>
      </w:r>
      <w:r w:rsidR="001C1CE1" w:rsidRPr="000C364D">
        <w:rPr>
          <w:color w:val="000000" w:themeColor="text1"/>
          <w:lang w:val="fr-FR"/>
        </w:rPr>
        <w:t xml:space="preserve"> </w:t>
      </w:r>
      <w:r w:rsidR="00812AEC" w:rsidRPr="000C364D">
        <w:rPr>
          <w:color w:val="000000" w:themeColor="text1"/>
          <w:lang w:val="fr-FR"/>
        </w:rPr>
        <w:t>dehors</w:t>
      </w:r>
      <w:r w:rsidR="001C1CE1" w:rsidRPr="000C364D">
        <w:rPr>
          <w:color w:val="000000" w:themeColor="text1"/>
          <w:lang w:val="fr-FR"/>
        </w:rPr>
        <w:t xml:space="preserve"> </w:t>
      </w:r>
      <w:r w:rsidR="00236E8F" w:rsidRPr="000C364D">
        <w:rPr>
          <w:color w:val="000000" w:themeColor="text1"/>
          <w:lang w:val="fr-FR"/>
        </w:rPr>
        <w:t>;</w:t>
      </w:r>
    </w:p>
    <w:p w14:paraId="5EFE7421" w14:textId="6B5B7A6E" w:rsidR="00B615D9" w:rsidRPr="000C364D" w:rsidRDefault="00B615D9"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suite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donner</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notifications</w:t>
      </w:r>
      <w:r w:rsidR="001C1CE1" w:rsidRPr="000C364D">
        <w:rPr>
          <w:color w:val="000000" w:themeColor="text1"/>
          <w:lang w:val="fr-FR"/>
        </w:rPr>
        <w:t xml:space="preserve"> </w:t>
      </w:r>
      <w:r w:rsidRPr="000C364D">
        <w:rPr>
          <w:color w:val="000000" w:themeColor="text1"/>
          <w:lang w:val="fr-FR"/>
        </w:rPr>
        <w:t>initiales</w:t>
      </w:r>
      <w:r w:rsidR="001C1CE1" w:rsidRPr="000C364D">
        <w:rPr>
          <w:color w:val="000000" w:themeColor="text1"/>
          <w:lang w:val="fr-FR"/>
        </w:rPr>
        <w:t xml:space="preserve"> </w:t>
      </w:r>
      <w:r w:rsidRPr="000C364D">
        <w:rPr>
          <w:color w:val="000000" w:themeColor="text1"/>
          <w:lang w:val="fr-FR"/>
        </w:rPr>
        <w:t>venant</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00812AEC" w:rsidRPr="000C364D">
        <w:rPr>
          <w:color w:val="000000" w:themeColor="text1"/>
          <w:lang w:val="fr-FR"/>
        </w:rPr>
        <w:t>États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sujet</w:t>
      </w:r>
      <w:r w:rsidR="001C1CE1" w:rsidRPr="000C364D">
        <w:rPr>
          <w:color w:val="000000" w:themeColor="text1"/>
          <w:lang w:val="fr-FR"/>
        </w:rPr>
        <w:t xml:space="preserve"> </w:t>
      </w:r>
      <w:r w:rsidRPr="000C364D">
        <w:rPr>
          <w:color w:val="000000" w:themeColor="text1"/>
          <w:lang w:val="fr-FR"/>
        </w:rPr>
        <w:t>d’accidents</w:t>
      </w:r>
      <w:r w:rsidR="00D64800" w:rsidRPr="000C364D">
        <w:rPr>
          <w:color w:val="000000" w:themeColor="text1"/>
          <w:lang w:val="fr-FR"/>
        </w:rPr>
        <w:t>/</w:t>
      </w:r>
      <w:r w:rsidRPr="000C364D">
        <w:rPr>
          <w:color w:val="000000" w:themeColor="text1"/>
          <w:lang w:val="fr-FR"/>
        </w:rPr>
        <w:t>incidents</w:t>
      </w:r>
      <w:r w:rsidR="001C1CE1" w:rsidRPr="000C364D">
        <w:rPr>
          <w:color w:val="000000" w:themeColor="text1"/>
          <w:lang w:val="fr-FR"/>
        </w:rPr>
        <w:t xml:space="preserve"> </w:t>
      </w:r>
      <w:r w:rsidRPr="000C364D">
        <w:rPr>
          <w:color w:val="000000" w:themeColor="text1"/>
          <w:lang w:val="fr-FR"/>
        </w:rPr>
        <w:t>survenus</w:t>
      </w:r>
      <w:r w:rsidR="001C1CE1" w:rsidRPr="000C364D">
        <w:rPr>
          <w:color w:val="000000" w:themeColor="text1"/>
          <w:lang w:val="fr-FR"/>
        </w:rPr>
        <w:t xml:space="preserve"> </w:t>
      </w:r>
      <w:r w:rsidRPr="000C364D">
        <w:rPr>
          <w:color w:val="000000" w:themeColor="text1"/>
          <w:lang w:val="fr-FR"/>
        </w:rPr>
        <w:t>hors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territoire</w:t>
      </w:r>
      <w:r w:rsidR="001C1CE1" w:rsidRPr="000C364D">
        <w:rPr>
          <w:color w:val="000000" w:themeColor="text1"/>
          <w:lang w:val="fr-FR"/>
        </w:rPr>
        <w:t xml:space="preserve"> </w:t>
      </w:r>
      <w:r w:rsidRPr="000C364D">
        <w:rPr>
          <w:color w:val="000000" w:themeColor="text1"/>
          <w:lang w:val="fr-FR"/>
        </w:rPr>
        <w:t>national</w:t>
      </w:r>
      <w:r w:rsidR="001C1CE1" w:rsidRPr="000C364D">
        <w:rPr>
          <w:color w:val="000000" w:themeColor="text1"/>
          <w:lang w:val="fr-FR"/>
        </w:rPr>
        <w:t xml:space="preserve"> </w:t>
      </w:r>
      <w:r w:rsidRPr="000C364D">
        <w:rPr>
          <w:color w:val="000000" w:themeColor="text1"/>
          <w:lang w:val="fr-FR"/>
        </w:rPr>
        <w:t>mais</w:t>
      </w:r>
      <w:r w:rsidR="001C1CE1" w:rsidRPr="000C364D">
        <w:rPr>
          <w:color w:val="000000" w:themeColor="text1"/>
          <w:lang w:val="fr-FR"/>
        </w:rPr>
        <w:t xml:space="preserve"> </w:t>
      </w:r>
      <w:r w:rsidRPr="000C364D">
        <w:rPr>
          <w:color w:val="000000" w:themeColor="text1"/>
          <w:lang w:val="fr-FR"/>
        </w:rPr>
        <w:t>concernant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intérêts</w:t>
      </w:r>
      <w:r w:rsidR="001C1CE1" w:rsidRPr="000C364D">
        <w:rPr>
          <w:color w:val="000000" w:themeColor="text1"/>
          <w:lang w:val="fr-FR"/>
        </w:rPr>
        <w:t xml:space="preserve"> </w:t>
      </w:r>
      <w:r w:rsidR="005A3C16">
        <w:rPr>
          <w:color w:val="000000" w:themeColor="text1"/>
          <w:lang w:val="fr-FR"/>
        </w:rPr>
        <w:t xml:space="preserve">de </w:t>
      </w:r>
      <w:r w:rsidR="002A4198">
        <w:rPr>
          <w:color w:val="000000" w:themeColor="text1"/>
          <w:lang w:val="fr-FR"/>
        </w:rPr>
        <w:t>l’AFRICA</w:t>
      </w:r>
      <w:r w:rsidR="001C1CE1" w:rsidRPr="000C364D">
        <w:rPr>
          <w:color w:val="000000" w:themeColor="text1"/>
          <w:lang w:val="fr-FR"/>
        </w:rPr>
        <w:t xml:space="preserve"> </w:t>
      </w:r>
      <w:r w:rsidR="001A6AB6" w:rsidRPr="000C364D">
        <w:rPr>
          <w:color w:val="000000" w:themeColor="text1"/>
          <w:lang w:val="fr-FR"/>
        </w:rPr>
        <w:t>(aéronefs</w:t>
      </w:r>
      <w:r w:rsidR="001C1CE1" w:rsidRPr="000C364D">
        <w:rPr>
          <w:color w:val="000000" w:themeColor="text1"/>
          <w:lang w:val="fr-FR"/>
        </w:rPr>
        <w:t xml:space="preserve"> </w:t>
      </w:r>
      <w:r w:rsidR="001A6AB6" w:rsidRPr="000C364D">
        <w:rPr>
          <w:color w:val="000000" w:themeColor="text1"/>
          <w:lang w:val="fr-FR"/>
        </w:rPr>
        <w:t>immatriculés,</w:t>
      </w:r>
      <w:r w:rsidR="001C1CE1" w:rsidRPr="000C364D">
        <w:rPr>
          <w:color w:val="000000" w:themeColor="text1"/>
          <w:lang w:val="fr-FR"/>
        </w:rPr>
        <w:t xml:space="preserve"> </w:t>
      </w:r>
      <w:r w:rsidR="001A6AB6" w:rsidRPr="000C364D">
        <w:rPr>
          <w:color w:val="000000" w:themeColor="text1"/>
          <w:lang w:val="fr-FR"/>
        </w:rPr>
        <w:t>exploités,</w:t>
      </w:r>
      <w:r w:rsidR="001C1CE1" w:rsidRPr="000C364D">
        <w:rPr>
          <w:color w:val="000000" w:themeColor="text1"/>
          <w:lang w:val="fr-FR"/>
        </w:rPr>
        <w:t xml:space="preserve"> </w:t>
      </w:r>
      <w:r w:rsidR="001A6AB6" w:rsidRPr="000C364D">
        <w:rPr>
          <w:color w:val="000000" w:themeColor="text1"/>
          <w:lang w:val="fr-FR"/>
        </w:rPr>
        <w:t>conçus</w:t>
      </w:r>
      <w:r w:rsidR="001C1CE1" w:rsidRPr="000C364D">
        <w:rPr>
          <w:color w:val="000000" w:themeColor="text1"/>
          <w:lang w:val="fr-FR"/>
        </w:rPr>
        <w:t xml:space="preserve"> </w:t>
      </w:r>
      <w:r w:rsidR="001A6AB6" w:rsidRPr="000C364D">
        <w:rPr>
          <w:color w:val="000000" w:themeColor="text1"/>
          <w:lang w:val="fr-FR"/>
        </w:rPr>
        <w:t>ou</w:t>
      </w:r>
      <w:r w:rsidR="001C1CE1" w:rsidRPr="000C364D">
        <w:rPr>
          <w:color w:val="000000" w:themeColor="text1"/>
          <w:lang w:val="fr-FR"/>
        </w:rPr>
        <w:t xml:space="preserve"> </w:t>
      </w:r>
      <w:r w:rsidR="001A6AB6" w:rsidRPr="000C364D">
        <w:rPr>
          <w:color w:val="000000" w:themeColor="text1"/>
          <w:lang w:val="fr-FR"/>
        </w:rPr>
        <w:t>assemblés</w:t>
      </w:r>
      <w:r w:rsidR="001C1CE1" w:rsidRPr="000C364D">
        <w:rPr>
          <w:color w:val="000000" w:themeColor="text1"/>
          <w:lang w:val="fr-FR"/>
        </w:rPr>
        <w:t xml:space="preserve"> </w:t>
      </w:r>
      <w:r w:rsidR="002A4198">
        <w:rPr>
          <w:color w:val="000000" w:themeColor="text1"/>
          <w:lang w:val="fr-FR"/>
        </w:rPr>
        <w:t>en AFRICA</w:t>
      </w:r>
      <w:proofErr w:type="gramStart"/>
      <w:r w:rsidR="001A6AB6" w:rsidRPr="000C364D">
        <w:rPr>
          <w:color w:val="000000" w:themeColor="text1"/>
          <w:lang w:val="fr-FR"/>
        </w:rPr>
        <w:t>)</w:t>
      </w:r>
      <w:r w:rsidRPr="000C364D">
        <w:rPr>
          <w:color w:val="000000" w:themeColor="text1"/>
          <w:lang w:val="fr-FR"/>
        </w:rPr>
        <w:t>;</w:t>
      </w:r>
      <w:proofErr w:type="gramEnd"/>
    </w:p>
    <w:p w14:paraId="161F57B7" w14:textId="29FD3747" w:rsidR="00B615D9" w:rsidRPr="000C364D" w:rsidRDefault="00B615D9" w:rsidP="004F715D">
      <w:pPr>
        <w:pStyle w:val="NormalWeb"/>
        <w:numPr>
          <w:ilvl w:val="0"/>
          <w:numId w:val="6"/>
        </w:numPr>
        <w:shd w:val="clear" w:color="auto" w:fill="FFFFFF"/>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délégation</w:t>
      </w:r>
      <w:r w:rsidR="001C1CE1" w:rsidRPr="000C364D">
        <w:rPr>
          <w:color w:val="000000" w:themeColor="text1"/>
          <w:lang w:val="fr-FR"/>
        </w:rPr>
        <w:t xml:space="preserve"> </w:t>
      </w:r>
      <w:r w:rsidRPr="000C364D">
        <w:rPr>
          <w:color w:val="000000" w:themeColor="text1"/>
          <w:lang w:val="fr-FR"/>
        </w:rPr>
        <w:t>totale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partielle</w:t>
      </w:r>
      <w:r w:rsidR="001C1CE1" w:rsidRPr="000C364D">
        <w:rPr>
          <w:color w:val="000000" w:themeColor="text1"/>
          <w:lang w:val="fr-FR"/>
        </w:rPr>
        <w:t xml:space="preserve"> </w:t>
      </w:r>
      <w:r w:rsidRPr="000C364D">
        <w:rPr>
          <w:color w:val="000000" w:themeColor="text1"/>
          <w:lang w:val="fr-FR"/>
        </w:rPr>
        <w:t>d</w:t>
      </w:r>
      <w:r w:rsidR="00D64800"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enquêtes</w:t>
      </w:r>
      <w:r w:rsidR="00D64800" w:rsidRPr="000C364D">
        <w:rPr>
          <w:color w:val="000000" w:themeColor="text1"/>
          <w:lang w:val="fr-FR"/>
        </w:rPr>
        <w:t>.</w:t>
      </w:r>
    </w:p>
    <w:p w14:paraId="0F4793A6" w14:textId="719CB5FD" w:rsidR="00275749" w:rsidRPr="000C364D" w:rsidRDefault="00275749" w:rsidP="00275749">
      <w:pPr>
        <w:pStyle w:val="Titre2"/>
        <w:numPr>
          <w:ilvl w:val="1"/>
          <w:numId w:val="13"/>
        </w:numPr>
        <w:ind w:left="567" w:hanging="567"/>
        <w:rPr>
          <w:color w:val="000000" w:themeColor="text1"/>
          <w:sz w:val="24"/>
          <w:szCs w:val="24"/>
          <w:lang w:val="fr-FR"/>
        </w:rPr>
      </w:pPr>
      <w:bookmarkStart w:id="67" w:name="_Toc211918446"/>
      <w:r w:rsidRPr="000C364D">
        <w:rPr>
          <w:color w:val="000000" w:themeColor="text1"/>
          <w:sz w:val="24"/>
          <w:szCs w:val="24"/>
          <w:lang w:val="fr-FR"/>
        </w:rPr>
        <w:t>Permanence H24 et Go-Team</w:t>
      </w:r>
      <w:bookmarkEnd w:id="67"/>
    </w:p>
    <w:p w14:paraId="68F1B0EB" w14:textId="77777777" w:rsidR="00275749" w:rsidRPr="000C364D" w:rsidRDefault="00275749" w:rsidP="00275749">
      <w:pPr>
        <w:pStyle w:val="Titre2"/>
        <w:numPr>
          <w:ilvl w:val="2"/>
          <w:numId w:val="13"/>
        </w:numPr>
        <w:ind w:left="709"/>
        <w:rPr>
          <w:color w:val="000000" w:themeColor="text1"/>
          <w:sz w:val="24"/>
          <w:szCs w:val="24"/>
          <w:lang w:val="fr-FR"/>
        </w:rPr>
      </w:pPr>
      <w:bookmarkStart w:id="68" w:name="_Toc211918447"/>
      <w:r w:rsidRPr="000C364D">
        <w:rPr>
          <w:color w:val="000000" w:themeColor="text1"/>
          <w:sz w:val="24"/>
          <w:szCs w:val="24"/>
          <w:lang w:val="fr-FR"/>
        </w:rPr>
        <w:t>Permanence H24</w:t>
      </w:r>
      <w:bookmarkEnd w:id="68"/>
      <w:r w:rsidRPr="000C364D">
        <w:rPr>
          <w:color w:val="000000" w:themeColor="text1"/>
          <w:sz w:val="24"/>
          <w:szCs w:val="24"/>
          <w:lang w:val="fr-FR"/>
        </w:rPr>
        <w:t xml:space="preserve"> </w:t>
      </w:r>
    </w:p>
    <w:p w14:paraId="1B1D13A5" w14:textId="694BE178"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La permanence H24 organisée par le </w:t>
      </w:r>
      <w:r w:rsidR="00661AB4">
        <w:rPr>
          <w:b/>
          <w:bCs/>
          <w:color w:val="000000" w:themeColor="text1"/>
          <w:lang w:val="fr-FR"/>
        </w:rPr>
        <w:t>C/S Technique</w:t>
      </w:r>
      <w:r w:rsidRPr="000C364D">
        <w:rPr>
          <w:color w:val="000000" w:themeColor="text1"/>
          <w:lang w:val="fr-FR"/>
        </w:rPr>
        <w:t xml:space="preserve"> est constituée d</w:t>
      </w:r>
      <w:r w:rsidR="002235D3" w:rsidRPr="000C364D">
        <w:rPr>
          <w:color w:val="000000" w:themeColor="text1"/>
          <w:lang w:val="fr-FR"/>
        </w:rPr>
        <w:t>’</w:t>
      </w:r>
      <w:r w:rsidRPr="000C364D">
        <w:rPr>
          <w:color w:val="000000" w:themeColor="text1"/>
          <w:lang w:val="fr-FR"/>
        </w:rPr>
        <w:t xml:space="preserve">enquêteurs </w:t>
      </w:r>
      <w:r w:rsidR="000209F2" w:rsidRPr="000C364D">
        <w:rPr>
          <w:color w:val="000000" w:themeColor="text1"/>
          <w:lang w:val="fr-FR"/>
        </w:rPr>
        <w:t>inscrit sur</w:t>
      </w:r>
      <w:r w:rsidRPr="000C364D">
        <w:rPr>
          <w:color w:val="000000" w:themeColor="text1"/>
          <w:lang w:val="fr-FR"/>
        </w:rPr>
        <w:t xml:space="preserve"> la Go-Team </w:t>
      </w:r>
      <w:proofErr w:type="spellStart"/>
      <w:r w:rsidRPr="000C364D">
        <w:rPr>
          <w:color w:val="000000" w:themeColor="text1"/>
          <w:lang w:val="fr-FR"/>
        </w:rPr>
        <w:t>Roster</w:t>
      </w:r>
      <w:proofErr w:type="spellEnd"/>
      <w:r w:rsidRPr="000C364D">
        <w:rPr>
          <w:color w:val="000000" w:themeColor="text1"/>
          <w:lang w:val="fr-FR"/>
        </w:rPr>
        <w:t xml:space="preserve"> et des représentants de chaque département </w:t>
      </w:r>
      <w:r w:rsidR="00877752">
        <w:rPr>
          <w:color w:val="000000" w:themeColor="text1"/>
          <w:lang w:val="fr-FR"/>
        </w:rPr>
        <w:t>de l’autorité</w:t>
      </w:r>
      <w:r w:rsidRPr="000C364D">
        <w:rPr>
          <w:color w:val="000000" w:themeColor="text1"/>
          <w:lang w:val="fr-FR"/>
        </w:rPr>
        <w:t>. Elle est notamment chargée de :</w:t>
      </w:r>
    </w:p>
    <w:p w14:paraId="4587667A" w14:textId="77777777" w:rsidR="00275749" w:rsidRPr="000C364D" w:rsidRDefault="00275749" w:rsidP="00275749">
      <w:pPr>
        <w:pStyle w:val="NormalWeb"/>
        <w:numPr>
          <w:ilvl w:val="0"/>
          <w:numId w:val="6"/>
        </w:numPr>
        <w:shd w:val="clear" w:color="auto" w:fill="FFFFFF"/>
        <w:rPr>
          <w:color w:val="000000" w:themeColor="text1"/>
          <w:lang w:val="fr-FR"/>
        </w:rPr>
      </w:pPr>
      <w:proofErr w:type="gramStart"/>
      <w:r w:rsidRPr="000C364D">
        <w:rPr>
          <w:color w:val="000000" w:themeColor="text1"/>
          <w:lang w:val="fr-FR"/>
        </w:rPr>
        <w:t>recevoir</w:t>
      </w:r>
      <w:proofErr w:type="gramEnd"/>
      <w:r w:rsidRPr="000C364D">
        <w:rPr>
          <w:color w:val="000000" w:themeColor="text1"/>
          <w:lang w:val="fr-FR"/>
        </w:rPr>
        <w:t xml:space="preserve"> les notifications des incidents /accidents </w:t>
      </w:r>
      <w:proofErr w:type="gramStart"/>
      <w:r w:rsidRPr="000C364D">
        <w:rPr>
          <w:color w:val="000000" w:themeColor="text1"/>
          <w:lang w:val="fr-FR"/>
        </w:rPr>
        <w:t>d’aviation;</w:t>
      </w:r>
      <w:proofErr w:type="gramEnd"/>
    </w:p>
    <w:p w14:paraId="76731F5F" w14:textId="77777777" w:rsidR="00275749" w:rsidRPr="000C364D" w:rsidRDefault="00275749" w:rsidP="00275749">
      <w:pPr>
        <w:pStyle w:val="NormalWeb"/>
        <w:numPr>
          <w:ilvl w:val="0"/>
          <w:numId w:val="6"/>
        </w:numPr>
        <w:shd w:val="clear" w:color="auto" w:fill="FFFFFF"/>
        <w:rPr>
          <w:color w:val="000000" w:themeColor="text1"/>
          <w:lang w:val="fr-FR"/>
        </w:rPr>
      </w:pPr>
      <w:proofErr w:type="gramStart"/>
      <w:r w:rsidRPr="000C364D">
        <w:rPr>
          <w:color w:val="000000" w:themeColor="text1"/>
          <w:lang w:val="fr-FR"/>
        </w:rPr>
        <w:t>collecter</w:t>
      </w:r>
      <w:proofErr w:type="gramEnd"/>
      <w:r w:rsidRPr="000C364D">
        <w:rPr>
          <w:color w:val="000000" w:themeColor="text1"/>
          <w:lang w:val="fr-FR"/>
        </w:rPr>
        <w:t xml:space="preserve"> les informations pertinentes relatives à l’événement de sécurité (l’exploitant de l’aéronef, le type d’aéronef, le nombre d’occupants de l’aéronef concerné par l’accident/incident, l’état de l’aéronef, la description générale de l’accident/incident, l’ampleur des dégâts, les dangers sur le lieu de l’accident/incident, etc.</w:t>
      </w:r>
      <w:proofErr w:type="gramStart"/>
      <w:r w:rsidRPr="000C364D">
        <w:rPr>
          <w:color w:val="000000" w:themeColor="text1"/>
          <w:lang w:val="fr-FR"/>
        </w:rPr>
        <w:t>);</w:t>
      </w:r>
      <w:proofErr w:type="gramEnd"/>
    </w:p>
    <w:p w14:paraId="39878389" w14:textId="77777777" w:rsidR="00275749" w:rsidRPr="000C364D" w:rsidRDefault="00275749" w:rsidP="00275749">
      <w:pPr>
        <w:pStyle w:val="NormalWeb"/>
        <w:numPr>
          <w:ilvl w:val="0"/>
          <w:numId w:val="6"/>
        </w:numPr>
        <w:shd w:val="clear" w:color="auto" w:fill="FFFFFF"/>
        <w:rPr>
          <w:color w:val="000000" w:themeColor="text1"/>
          <w:lang w:val="fr-FR"/>
        </w:rPr>
      </w:pPr>
      <w:proofErr w:type="gramStart"/>
      <w:r w:rsidRPr="000C364D">
        <w:rPr>
          <w:color w:val="000000" w:themeColor="text1"/>
          <w:lang w:val="fr-FR"/>
        </w:rPr>
        <w:t>préparer</w:t>
      </w:r>
      <w:proofErr w:type="gramEnd"/>
      <w:r w:rsidRPr="000C364D">
        <w:rPr>
          <w:color w:val="000000" w:themeColor="text1"/>
          <w:lang w:val="fr-FR"/>
        </w:rPr>
        <w:t xml:space="preserve"> les réponses aux notifications ;</w:t>
      </w:r>
    </w:p>
    <w:p w14:paraId="1ECDFA8F" w14:textId="77777777" w:rsidR="00275749" w:rsidRPr="000C364D" w:rsidRDefault="00275749" w:rsidP="00275749">
      <w:pPr>
        <w:pStyle w:val="NormalWeb"/>
        <w:numPr>
          <w:ilvl w:val="0"/>
          <w:numId w:val="6"/>
        </w:numPr>
        <w:shd w:val="clear" w:color="auto" w:fill="FFFFFF"/>
        <w:rPr>
          <w:color w:val="000000" w:themeColor="text1"/>
          <w:lang w:val="fr-FR"/>
        </w:rPr>
      </w:pPr>
      <w:proofErr w:type="gramStart"/>
      <w:r w:rsidRPr="000C364D">
        <w:rPr>
          <w:color w:val="000000" w:themeColor="text1"/>
          <w:lang w:val="fr-FR"/>
        </w:rPr>
        <w:t>notifier</w:t>
      </w:r>
      <w:proofErr w:type="gramEnd"/>
      <w:r w:rsidRPr="000C364D">
        <w:rPr>
          <w:color w:val="000000" w:themeColor="text1"/>
          <w:lang w:val="fr-FR"/>
        </w:rPr>
        <w:t xml:space="preserve"> les incidents/accidents d’aviation aux parties concernées ;</w:t>
      </w:r>
    </w:p>
    <w:p w14:paraId="5F1206FB" w14:textId="76C5CAC4" w:rsidR="00275749" w:rsidRPr="000C364D" w:rsidRDefault="00275749" w:rsidP="00275749">
      <w:pPr>
        <w:pStyle w:val="NormalWeb"/>
        <w:numPr>
          <w:ilvl w:val="0"/>
          <w:numId w:val="6"/>
        </w:numPr>
        <w:shd w:val="clear" w:color="auto" w:fill="FFFFFF"/>
        <w:rPr>
          <w:color w:val="000000" w:themeColor="text1"/>
          <w:lang w:val="fr-FR"/>
        </w:rPr>
      </w:pPr>
      <w:proofErr w:type="gramStart"/>
      <w:r w:rsidRPr="000C364D">
        <w:rPr>
          <w:color w:val="000000" w:themeColor="text1"/>
          <w:lang w:val="fr-FR"/>
        </w:rPr>
        <w:t>informer</w:t>
      </w:r>
      <w:proofErr w:type="gramEnd"/>
      <w:r w:rsidRPr="000C364D">
        <w:rPr>
          <w:color w:val="000000" w:themeColor="text1"/>
          <w:lang w:val="fr-FR"/>
        </w:rPr>
        <w:t xml:space="preserve"> le personnel d’encadrement </w:t>
      </w:r>
      <w:r w:rsidR="00877752">
        <w:rPr>
          <w:color w:val="000000" w:themeColor="text1"/>
          <w:lang w:val="fr-FR"/>
        </w:rPr>
        <w:t>de l’autorité</w:t>
      </w:r>
      <w:r w:rsidRPr="000C364D">
        <w:rPr>
          <w:color w:val="000000" w:themeColor="text1"/>
          <w:lang w:val="fr-FR"/>
        </w:rPr>
        <w:t xml:space="preserve"> et les enquêteurs d’astreinte ;</w:t>
      </w:r>
    </w:p>
    <w:p w14:paraId="51A2AC84" w14:textId="77777777" w:rsidR="00275749" w:rsidRPr="000C364D" w:rsidRDefault="00275749" w:rsidP="00275749">
      <w:pPr>
        <w:pStyle w:val="NormalWeb"/>
        <w:numPr>
          <w:ilvl w:val="0"/>
          <w:numId w:val="6"/>
        </w:numPr>
        <w:shd w:val="clear" w:color="auto" w:fill="FFFFFF"/>
        <w:rPr>
          <w:color w:val="000000" w:themeColor="text1"/>
          <w:lang w:val="fr-FR"/>
        </w:rPr>
      </w:pPr>
      <w:proofErr w:type="gramStart"/>
      <w:r w:rsidRPr="000C364D">
        <w:rPr>
          <w:color w:val="000000" w:themeColor="text1"/>
          <w:lang w:val="fr-FR"/>
        </w:rPr>
        <w:t>contacter</w:t>
      </w:r>
      <w:proofErr w:type="gramEnd"/>
      <w:r w:rsidRPr="000C364D">
        <w:rPr>
          <w:color w:val="000000" w:themeColor="text1"/>
          <w:lang w:val="fr-FR"/>
        </w:rPr>
        <w:t>, le cas échéant, les enquêteurs de première information ;</w:t>
      </w:r>
    </w:p>
    <w:p w14:paraId="68C11BEB" w14:textId="77777777" w:rsidR="00275749" w:rsidRPr="000C364D" w:rsidRDefault="00275749" w:rsidP="00275749">
      <w:pPr>
        <w:pStyle w:val="NormalWeb"/>
        <w:numPr>
          <w:ilvl w:val="0"/>
          <w:numId w:val="6"/>
        </w:numPr>
        <w:shd w:val="clear" w:color="auto" w:fill="FFFFFF"/>
        <w:rPr>
          <w:color w:val="000000" w:themeColor="text1"/>
          <w:lang w:val="fr-FR"/>
        </w:rPr>
      </w:pPr>
      <w:proofErr w:type="gramStart"/>
      <w:r w:rsidRPr="000C364D">
        <w:rPr>
          <w:color w:val="000000" w:themeColor="text1"/>
          <w:lang w:val="fr-FR"/>
        </w:rPr>
        <w:t>faciliter</w:t>
      </w:r>
      <w:proofErr w:type="gramEnd"/>
      <w:r w:rsidRPr="000C364D">
        <w:rPr>
          <w:color w:val="000000" w:themeColor="text1"/>
          <w:lang w:val="fr-FR"/>
        </w:rPr>
        <w:t>, le cas échéant, les départs des Go-Team sur site (préparation des documents et équipements nécessaires).</w:t>
      </w:r>
    </w:p>
    <w:p w14:paraId="5358E9A6" w14:textId="77777777" w:rsidR="00275749" w:rsidRPr="000C364D" w:rsidRDefault="00275749" w:rsidP="00275749">
      <w:pPr>
        <w:pStyle w:val="Titre2"/>
        <w:numPr>
          <w:ilvl w:val="3"/>
          <w:numId w:val="13"/>
        </w:numPr>
        <w:ind w:left="1134"/>
        <w:rPr>
          <w:color w:val="000000" w:themeColor="text1"/>
          <w:sz w:val="24"/>
          <w:szCs w:val="24"/>
          <w:lang w:val="fr-FR"/>
        </w:rPr>
      </w:pPr>
      <w:bookmarkStart w:id="69" w:name="_Toc211918448"/>
      <w:r w:rsidRPr="000C364D">
        <w:rPr>
          <w:color w:val="000000" w:themeColor="text1"/>
          <w:sz w:val="24"/>
          <w:szCs w:val="24"/>
          <w:lang w:val="fr-FR"/>
        </w:rPr>
        <w:t>Équipements et installation de la Permanence H24</w:t>
      </w:r>
      <w:bookmarkEnd w:id="69"/>
    </w:p>
    <w:p w14:paraId="150878FF" w14:textId="16843CFA"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La permanence H24 </w:t>
      </w:r>
      <w:r w:rsidR="002235D3" w:rsidRPr="000C364D">
        <w:rPr>
          <w:color w:val="000000" w:themeColor="text1"/>
          <w:lang w:val="fr-FR"/>
        </w:rPr>
        <w:t xml:space="preserve">dispose </w:t>
      </w:r>
      <w:r w:rsidRPr="000C364D">
        <w:rPr>
          <w:color w:val="000000" w:themeColor="text1"/>
          <w:lang w:val="fr-FR"/>
        </w:rPr>
        <w:t xml:space="preserve">d’un bureau, des équipements de communication, d’un accès internet permanent et du matériel informatique nécessaires à ses activités. </w:t>
      </w:r>
    </w:p>
    <w:p w14:paraId="775DA04F" w14:textId="2AC81291" w:rsidR="00275749" w:rsidRPr="000C364D" w:rsidRDefault="00275749" w:rsidP="002A4198">
      <w:pPr>
        <w:pStyle w:val="NormalWeb"/>
        <w:shd w:val="clear" w:color="auto" w:fill="FFFFFF"/>
        <w:rPr>
          <w:color w:val="000000" w:themeColor="text1"/>
          <w:lang w:val="fr-FR"/>
        </w:rPr>
      </w:pPr>
      <w:r w:rsidRPr="000C364D">
        <w:rPr>
          <w:color w:val="000000" w:themeColor="text1"/>
          <w:lang w:val="fr-FR"/>
        </w:rPr>
        <w:t xml:space="preserve">Pour permettre la réception et le traitement des notifications d’accidents/incidents sans délai pendant les heures de service ou en dehors de celles-ci, la permanence H24 est doté </w:t>
      </w:r>
      <w:r w:rsidRPr="000C364D">
        <w:rPr>
          <w:color w:val="000000" w:themeColor="text1"/>
          <w:lang w:val="fr-FR"/>
        </w:rPr>
        <w:lastRenderedPageBreak/>
        <w:t>d</w:t>
      </w:r>
      <w:r w:rsidR="005D61BD" w:rsidRPr="000C364D">
        <w:rPr>
          <w:color w:val="000000" w:themeColor="text1"/>
          <w:lang w:val="fr-FR"/>
        </w:rPr>
        <w:t>’</w:t>
      </w:r>
      <w:r w:rsidRPr="000C364D">
        <w:rPr>
          <w:color w:val="000000" w:themeColor="text1"/>
          <w:lang w:val="fr-FR"/>
        </w:rPr>
        <w:t>équipements de communication, d’un accès internet et du matériel informatique adéquat</w:t>
      </w:r>
      <w:r w:rsidR="002235D3" w:rsidRPr="000C364D">
        <w:rPr>
          <w:color w:val="000000" w:themeColor="text1"/>
          <w:lang w:val="fr-FR"/>
        </w:rPr>
        <w:t>.</w:t>
      </w:r>
    </w:p>
    <w:p w14:paraId="63031547" w14:textId="77777777" w:rsidR="00275749" w:rsidRPr="000C364D" w:rsidRDefault="00275749" w:rsidP="00275749">
      <w:pPr>
        <w:pStyle w:val="Titre2"/>
        <w:numPr>
          <w:ilvl w:val="3"/>
          <w:numId w:val="13"/>
        </w:numPr>
        <w:ind w:left="1134"/>
        <w:rPr>
          <w:color w:val="000000" w:themeColor="text1"/>
          <w:sz w:val="24"/>
          <w:szCs w:val="24"/>
          <w:lang w:val="fr-FR"/>
        </w:rPr>
      </w:pPr>
      <w:bookmarkStart w:id="70" w:name="_Toc211918449"/>
      <w:r w:rsidRPr="000C364D">
        <w:rPr>
          <w:color w:val="000000" w:themeColor="text1"/>
          <w:sz w:val="24"/>
          <w:szCs w:val="24"/>
          <w:lang w:val="fr-FR"/>
        </w:rPr>
        <w:t>Documentation de la Permanence H24</w:t>
      </w:r>
      <w:bookmarkEnd w:id="70"/>
    </w:p>
    <w:p w14:paraId="085428AD" w14:textId="398275B2"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La permanence H24 </w:t>
      </w:r>
      <w:r w:rsidR="00661AB4">
        <w:rPr>
          <w:color w:val="000000" w:themeColor="text1"/>
          <w:lang w:val="fr-FR"/>
        </w:rPr>
        <w:t>de l’AE</w:t>
      </w:r>
      <w:r w:rsidRPr="000C364D">
        <w:rPr>
          <w:color w:val="000000" w:themeColor="text1"/>
          <w:lang w:val="fr-FR"/>
        </w:rPr>
        <w:t xml:space="preserve"> dispose également de :</w:t>
      </w:r>
    </w:p>
    <w:p w14:paraId="1FA92D32" w14:textId="190F12F6" w:rsidR="00275749" w:rsidRPr="000C364D" w:rsidRDefault="00275749" w:rsidP="00275749">
      <w:pPr>
        <w:pStyle w:val="NormalWeb"/>
        <w:numPr>
          <w:ilvl w:val="0"/>
          <w:numId w:val="44"/>
        </w:numPr>
        <w:shd w:val="clear" w:color="auto" w:fill="FFFFFF"/>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documentation </w:t>
      </w:r>
      <w:r w:rsidR="00661AB4">
        <w:rPr>
          <w:color w:val="000000" w:themeColor="text1"/>
          <w:lang w:val="fr-FR"/>
        </w:rPr>
        <w:t>de l’AE</w:t>
      </w:r>
      <w:r w:rsidRPr="000C364D">
        <w:rPr>
          <w:color w:val="000000" w:themeColor="text1"/>
          <w:lang w:val="fr-FR"/>
        </w:rPr>
        <w:t xml:space="preserve"> en version numérique et papier (manuel, procédures, listes de vérification, formulaires,</w:t>
      </w:r>
      <w:r w:rsidR="005D61BD" w:rsidRPr="000C364D">
        <w:rPr>
          <w:color w:val="000000" w:themeColor="text1"/>
          <w:lang w:val="fr-FR"/>
        </w:rPr>
        <w:t xml:space="preserve"> les spécimens de correspondances</w:t>
      </w:r>
      <w:r w:rsidRPr="000C364D">
        <w:rPr>
          <w:color w:val="000000" w:themeColor="text1"/>
          <w:lang w:val="fr-FR"/>
        </w:rPr>
        <w:t>…)</w:t>
      </w:r>
    </w:p>
    <w:p w14:paraId="3837A16B" w14:textId="2E6F0DA7" w:rsidR="00275749" w:rsidRPr="000C364D" w:rsidRDefault="00275749" w:rsidP="00275749">
      <w:pPr>
        <w:pStyle w:val="NormalWeb"/>
        <w:numPr>
          <w:ilvl w:val="0"/>
          <w:numId w:val="44"/>
        </w:numPr>
        <w:shd w:val="clear" w:color="auto" w:fill="FFFFFF"/>
        <w:rPr>
          <w:color w:val="000000" w:themeColor="text1"/>
          <w:lang w:val="fr-FR"/>
        </w:rPr>
      </w:pPr>
      <w:proofErr w:type="gramStart"/>
      <w:r w:rsidRPr="000C364D">
        <w:rPr>
          <w:color w:val="000000" w:themeColor="text1"/>
          <w:lang w:val="fr-FR"/>
        </w:rPr>
        <w:t>l’annuaire</w:t>
      </w:r>
      <w:proofErr w:type="gramEnd"/>
      <w:r w:rsidRPr="000C364D">
        <w:rPr>
          <w:color w:val="000000" w:themeColor="text1"/>
          <w:lang w:val="fr-FR"/>
        </w:rPr>
        <w:t xml:space="preserve"> téléphonique des organismes publics nationaux, des acteurs des plateformes aéroportuaires </w:t>
      </w:r>
      <w:r w:rsidR="005A3C16">
        <w:rPr>
          <w:color w:val="000000" w:themeColor="text1"/>
          <w:lang w:val="fr-FR"/>
        </w:rPr>
        <w:t xml:space="preserve">de </w:t>
      </w:r>
      <w:r w:rsidR="002A4198">
        <w:rPr>
          <w:color w:val="000000" w:themeColor="text1"/>
          <w:lang w:val="fr-FR"/>
        </w:rPr>
        <w:t>l’AFRICA</w:t>
      </w:r>
      <w:r w:rsidRPr="000C364D">
        <w:rPr>
          <w:color w:val="000000" w:themeColor="text1"/>
          <w:lang w:val="fr-FR"/>
        </w:rPr>
        <w:t> ;</w:t>
      </w:r>
    </w:p>
    <w:p w14:paraId="49385FEF" w14:textId="13A7B6E4" w:rsidR="00275749" w:rsidRPr="000C364D" w:rsidRDefault="00275749" w:rsidP="00275749">
      <w:pPr>
        <w:pStyle w:val="NormalWeb"/>
        <w:numPr>
          <w:ilvl w:val="0"/>
          <w:numId w:val="44"/>
        </w:numPr>
        <w:shd w:val="clear" w:color="auto" w:fill="FFFFFF"/>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liste du personnel </w:t>
      </w:r>
      <w:r w:rsidR="00661AB4">
        <w:rPr>
          <w:color w:val="000000" w:themeColor="text1"/>
          <w:lang w:val="fr-FR"/>
        </w:rPr>
        <w:t>de l’AE</w:t>
      </w:r>
      <w:r w:rsidRPr="000C364D">
        <w:rPr>
          <w:color w:val="000000" w:themeColor="text1"/>
          <w:lang w:val="fr-FR"/>
        </w:rPr>
        <w:t xml:space="preserve"> (personnel d’encadrement, enquêteurs de sécurité et enquêteurs de première </w:t>
      </w:r>
      <w:proofErr w:type="gramStart"/>
      <w:r w:rsidRPr="000C364D">
        <w:rPr>
          <w:color w:val="000000" w:themeColor="text1"/>
          <w:lang w:val="fr-FR"/>
        </w:rPr>
        <w:t>information,…</w:t>
      </w:r>
      <w:proofErr w:type="gramEnd"/>
      <w:r w:rsidRPr="000C364D">
        <w:rPr>
          <w:color w:val="000000" w:themeColor="text1"/>
          <w:lang w:val="fr-FR"/>
        </w:rPr>
        <w:t>) et leurs coordonnées ;</w:t>
      </w:r>
    </w:p>
    <w:p w14:paraId="12C53A67" w14:textId="77777777" w:rsidR="00275749" w:rsidRPr="000C364D" w:rsidRDefault="00275749" w:rsidP="00275749">
      <w:pPr>
        <w:pStyle w:val="NormalWeb"/>
        <w:numPr>
          <w:ilvl w:val="0"/>
          <w:numId w:val="44"/>
        </w:numPr>
        <w:shd w:val="clear" w:color="auto" w:fill="FFFFFF"/>
        <w:rPr>
          <w:color w:val="000000" w:themeColor="text1"/>
          <w:lang w:val="fr-FR"/>
        </w:rPr>
      </w:pPr>
      <w:proofErr w:type="gramStart"/>
      <w:r w:rsidRPr="000C364D">
        <w:rPr>
          <w:color w:val="000000" w:themeColor="text1"/>
          <w:lang w:val="fr-FR"/>
        </w:rPr>
        <w:t>un</w:t>
      </w:r>
      <w:proofErr w:type="gramEnd"/>
      <w:r w:rsidRPr="000C364D">
        <w:rPr>
          <w:color w:val="000000" w:themeColor="text1"/>
          <w:lang w:val="fr-FR"/>
        </w:rPr>
        <w:t xml:space="preserve"> accès au portail de l’OACI pour la documentation technique de l’OACI ;</w:t>
      </w:r>
    </w:p>
    <w:p w14:paraId="335E4E72" w14:textId="77777777" w:rsidR="00275749" w:rsidRPr="000C364D" w:rsidRDefault="00275749" w:rsidP="00275749">
      <w:pPr>
        <w:pStyle w:val="NormalWeb"/>
        <w:numPr>
          <w:ilvl w:val="0"/>
          <w:numId w:val="44"/>
        </w:numPr>
        <w:shd w:val="clear" w:color="auto" w:fill="FFFFFF"/>
        <w:spacing w:before="0" w:beforeAutospacing="0" w:after="0" w:afterAutospacing="0"/>
        <w:rPr>
          <w:color w:val="000000" w:themeColor="text1"/>
          <w:lang w:val="fr-FR"/>
        </w:rPr>
      </w:pPr>
      <w:proofErr w:type="gramStart"/>
      <w:r w:rsidRPr="000C364D">
        <w:rPr>
          <w:color w:val="000000" w:themeColor="text1"/>
          <w:lang w:val="fr-FR"/>
        </w:rPr>
        <w:t>une</w:t>
      </w:r>
      <w:proofErr w:type="gramEnd"/>
      <w:r w:rsidRPr="000C364D">
        <w:rPr>
          <w:color w:val="000000" w:themeColor="text1"/>
          <w:lang w:val="fr-FR"/>
        </w:rPr>
        <w:t xml:space="preserve"> connexion internet permettant de consulter, sur le site internet de l’OACI (</w:t>
      </w:r>
      <w:hyperlink r:id="rId21" w:history="1">
        <w:r w:rsidRPr="000C364D">
          <w:rPr>
            <w:rStyle w:val="Lienhypertexte"/>
            <w:color w:val="000000" w:themeColor="text1"/>
            <w:lang w:val="fr-FR"/>
          </w:rPr>
          <w:t>https://www.icao.int/safety/aia/Pages/default.aspx</w:t>
        </w:r>
      </w:hyperlink>
      <w:r w:rsidRPr="000C364D">
        <w:rPr>
          <w:color w:val="000000" w:themeColor="text1"/>
          <w:lang w:val="fr-FR"/>
        </w:rPr>
        <w:t>), les coordonnées des services d’enquêtes sur les accidents /incidents des États membres de l’OACI ;</w:t>
      </w:r>
    </w:p>
    <w:p w14:paraId="43F43AC3" w14:textId="7221F797" w:rsidR="00275749" w:rsidRPr="000C364D" w:rsidRDefault="00275749" w:rsidP="00275749">
      <w:pPr>
        <w:pStyle w:val="NormalWeb"/>
        <w:shd w:val="clear" w:color="auto" w:fill="FFFFFF"/>
        <w:spacing w:before="0" w:beforeAutospacing="0" w:after="0" w:afterAutospacing="0"/>
        <w:ind w:left="720"/>
        <w:rPr>
          <w:color w:val="000000" w:themeColor="text1"/>
          <w:lang w:val="fr-FR"/>
        </w:rPr>
      </w:pPr>
      <w:proofErr w:type="gramStart"/>
      <w:r w:rsidRPr="000C364D">
        <w:rPr>
          <w:color w:val="000000" w:themeColor="text1"/>
          <w:lang w:val="fr-FR"/>
        </w:rPr>
        <w:t>une</w:t>
      </w:r>
      <w:proofErr w:type="gramEnd"/>
      <w:r w:rsidRPr="000C364D">
        <w:rPr>
          <w:color w:val="000000" w:themeColor="text1"/>
          <w:lang w:val="fr-FR"/>
        </w:rPr>
        <w:t xml:space="preserve"> version imprimée de </w:t>
      </w:r>
      <w:proofErr w:type="gramStart"/>
      <w:r w:rsidRPr="000C364D">
        <w:rPr>
          <w:color w:val="000000" w:themeColor="text1"/>
          <w:lang w:val="fr-FR"/>
        </w:rPr>
        <w:t xml:space="preserve">cette </w:t>
      </w:r>
      <w:r w:rsidRPr="000C364D">
        <w:rPr>
          <w:rFonts w:cstheme="majorHAnsi"/>
          <w:b/>
          <w:bCs/>
          <w:color w:val="000000" w:themeColor="text1"/>
          <w:lang w:val="fr-FR"/>
        </w:rPr>
        <w:t>liste coordonnées</w:t>
      </w:r>
      <w:proofErr w:type="gramEnd"/>
      <w:r w:rsidRPr="000C364D">
        <w:rPr>
          <w:rFonts w:cstheme="majorHAnsi"/>
          <w:b/>
          <w:bCs/>
          <w:color w:val="000000" w:themeColor="text1"/>
          <w:lang w:val="fr-FR"/>
        </w:rPr>
        <w:t xml:space="preserve"> des services d’enquêtes sur les accidents /incidents des États membres de </w:t>
      </w:r>
      <w:proofErr w:type="gramStart"/>
      <w:r w:rsidRPr="000C364D">
        <w:rPr>
          <w:rFonts w:cstheme="majorHAnsi"/>
          <w:b/>
          <w:bCs/>
          <w:color w:val="000000" w:themeColor="text1"/>
          <w:lang w:val="fr-FR"/>
        </w:rPr>
        <w:t>l’OACI</w:t>
      </w:r>
      <w:r w:rsidRPr="000C364D">
        <w:rPr>
          <w:rFonts w:cstheme="majorHAnsi"/>
          <w:color w:val="000000" w:themeColor="text1"/>
          <w:lang w:val="fr-FR"/>
        </w:rPr>
        <w:t>  (</w:t>
      </w:r>
      <w:proofErr w:type="gramEnd"/>
      <w:r w:rsidRPr="000C364D">
        <w:rPr>
          <w:rFonts w:cstheme="majorHAnsi"/>
          <w:b/>
          <w:bCs/>
          <w:color w:val="000000" w:themeColor="text1"/>
          <w:lang w:val="fr-FR"/>
        </w:rPr>
        <w:t>DOC-OPS-01</w:t>
      </w:r>
      <w:r w:rsidRPr="000C364D">
        <w:rPr>
          <w:rFonts w:cstheme="majorHAnsi"/>
          <w:color w:val="000000" w:themeColor="text1"/>
          <w:lang w:val="fr-FR"/>
        </w:rPr>
        <w:t>)</w:t>
      </w:r>
      <w:r w:rsidRPr="000C364D">
        <w:rPr>
          <w:color w:val="000000" w:themeColor="text1"/>
          <w:lang w:val="fr-FR"/>
        </w:rPr>
        <w:t xml:space="preserve"> conservée dans </w:t>
      </w:r>
      <w:r w:rsidR="006A59C9">
        <w:rPr>
          <w:color w:val="000000" w:themeColor="text1"/>
          <w:lang w:val="fr-FR"/>
        </w:rPr>
        <w:t>le bureau</w:t>
      </w:r>
      <w:r w:rsidRPr="000C364D">
        <w:rPr>
          <w:color w:val="000000" w:themeColor="text1"/>
          <w:lang w:val="fr-FR"/>
        </w:rPr>
        <w:t xml:space="preserve"> de la permanence et mise à jour régulièrement par le </w:t>
      </w:r>
      <w:r w:rsidR="001C3F34" w:rsidRPr="000C364D">
        <w:rPr>
          <w:b/>
          <w:bCs/>
          <w:color w:val="000000" w:themeColor="text1"/>
          <w:lang w:val="fr-FR"/>
        </w:rPr>
        <w:t>C/</w:t>
      </w:r>
      <w:r w:rsidR="006A59C9">
        <w:rPr>
          <w:b/>
          <w:bCs/>
          <w:color w:val="000000" w:themeColor="text1"/>
          <w:lang w:val="fr-FR"/>
        </w:rPr>
        <w:t>S Administratif</w:t>
      </w:r>
      <w:r w:rsidRPr="000C364D">
        <w:rPr>
          <w:color w:val="000000" w:themeColor="text1"/>
          <w:lang w:val="fr-FR"/>
        </w:rPr>
        <w:t> ;</w:t>
      </w:r>
    </w:p>
    <w:p w14:paraId="0B7F3265" w14:textId="77777777" w:rsidR="00275749" w:rsidRPr="000C364D" w:rsidRDefault="00275749" w:rsidP="00275749">
      <w:pPr>
        <w:pStyle w:val="NormalWeb"/>
        <w:numPr>
          <w:ilvl w:val="0"/>
          <w:numId w:val="44"/>
        </w:numPr>
        <w:shd w:val="clear" w:color="auto" w:fill="FFFFFF"/>
        <w:spacing w:before="0" w:beforeAutospacing="0" w:after="0" w:afterAutospacing="0"/>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cartes géographiques.</w:t>
      </w:r>
    </w:p>
    <w:p w14:paraId="29BD0138" w14:textId="77777777" w:rsidR="00275749" w:rsidRPr="000C364D" w:rsidRDefault="00275749" w:rsidP="00275749">
      <w:pPr>
        <w:pStyle w:val="Titre2"/>
        <w:numPr>
          <w:ilvl w:val="3"/>
          <w:numId w:val="13"/>
        </w:numPr>
        <w:ind w:left="1134"/>
        <w:rPr>
          <w:color w:val="000000" w:themeColor="text1"/>
          <w:sz w:val="24"/>
          <w:szCs w:val="24"/>
          <w:lang w:val="fr-FR"/>
        </w:rPr>
      </w:pPr>
      <w:bookmarkStart w:id="71" w:name="_Toc211918450"/>
      <w:r w:rsidRPr="000C364D">
        <w:rPr>
          <w:color w:val="000000" w:themeColor="text1"/>
          <w:sz w:val="24"/>
          <w:szCs w:val="24"/>
          <w:lang w:val="fr-FR"/>
        </w:rPr>
        <w:t>Contacts de la permanence H24</w:t>
      </w:r>
      <w:bookmarkEnd w:id="71"/>
    </w:p>
    <w:p w14:paraId="594D61BD" w14:textId="766CD3CE" w:rsidR="00F35E0B" w:rsidRPr="000C364D" w:rsidRDefault="00275749" w:rsidP="00F35E0B">
      <w:pPr>
        <w:pStyle w:val="NormalWeb"/>
        <w:shd w:val="clear" w:color="auto" w:fill="FFFFFF"/>
        <w:spacing w:after="0" w:afterAutospacing="0"/>
        <w:rPr>
          <w:b/>
          <w:bCs/>
          <w:color w:val="000000" w:themeColor="text1"/>
          <w:lang w:val="fr-FR"/>
        </w:rPr>
      </w:pPr>
      <w:r w:rsidRPr="000C364D">
        <w:rPr>
          <w:color w:val="000000" w:themeColor="text1"/>
          <w:lang w:val="fr-FR"/>
        </w:rPr>
        <w:t xml:space="preserve">La permanence H24 </w:t>
      </w:r>
      <w:r w:rsidR="00661AB4">
        <w:rPr>
          <w:color w:val="000000" w:themeColor="text1"/>
          <w:lang w:val="fr-FR"/>
        </w:rPr>
        <w:t>de l’AE</w:t>
      </w:r>
      <w:r w:rsidRPr="000C364D">
        <w:rPr>
          <w:color w:val="000000" w:themeColor="text1"/>
          <w:lang w:val="fr-FR"/>
        </w:rPr>
        <w:t xml:space="preserve"> peut être jointe par les coordonnées suivantes, disponibles sur le site internet </w:t>
      </w:r>
      <w:r w:rsidR="00661AB4">
        <w:rPr>
          <w:color w:val="000000" w:themeColor="text1"/>
          <w:lang w:val="fr-FR"/>
        </w:rPr>
        <w:t>de l’AE</w:t>
      </w:r>
      <w:r w:rsidRPr="000C364D">
        <w:rPr>
          <w:color w:val="000000" w:themeColor="text1"/>
          <w:lang w:val="fr-FR"/>
        </w:rPr>
        <w:t xml:space="preserve">, la publication d’information aéronautique (AIP) de </w:t>
      </w:r>
      <w:r w:rsidR="002A4198">
        <w:rPr>
          <w:color w:val="000000" w:themeColor="text1"/>
          <w:lang w:val="fr-FR"/>
        </w:rPr>
        <w:t>l’AFRICA</w:t>
      </w:r>
      <w:r w:rsidRPr="000C364D">
        <w:rPr>
          <w:color w:val="000000" w:themeColor="text1"/>
          <w:lang w:val="fr-FR"/>
        </w:rPr>
        <w:t xml:space="preserve"> et le site internet de l’OACI et inscrites dans les formulaires de notification des évènements de sécurité</w:t>
      </w:r>
      <w:r w:rsidR="00F35E0B" w:rsidRPr="000C364D">
        <w:rPr>
          <w:color w:val="000000" w:themeColor="text1"/>
          <w:lang w:val="fr-FR"/>
        </w:rPr>
        <w:t>.</w:t>
      </w:r>
    </w:p>
    <w:p w14:paraId="249D3748" w14:textId="119DB72B" w:rsidR="00275749" w:rsidRPr="000C364D" w:rsidRDefault="00275749" w:rsidP="00275749">
      <w:pPr>
        <w:pStyle w:val="NormalWeb"/>
        <w:shd w:val="clear" w:color="auto" w:fill="FFFFFF"/>
        <w:spacing w:before="0" w:beforeAutospacing="0" w:after="0" w:afterAutospacing="0"/>
        <w:ind w:left="1276"/>
        <w:rPr>
          <w:b/>
          <w:bCs/>
          <w:color w:val="000000" w:themeColor="text1"/>
          <w:lang w:val="fr-FR"/>
        </w:rPr>
      </w:pPr>
    </w:p>
    <w:p w14:paraId="115D123C" w14:textId="77777777" w:rsidR="00275749" w:rsidRPr="000C364D" w:rsidRDefault="00275749" w:rsidP="00275749">
      <w:pPr>
        <w:pStyle w:val="Titre2"/>
        <w:numPr>
          <w:ilvl w:val="2"/>
          <w:numId w:val="13"/>
        </w:numPr>
        <w:ind w:left="709"/>
        <w:rPr>
          <w:color w:val="000000" w:themeColor="text1"/>
          <w:sz w:val="24"/>
          <w:szCs w:val="24"/>
          <w:lang w:val="fr-FR"/>
        </w:rPr>
      </w:pPr>
      <w:bookmarkStart w:id="72" w:name="_Toc211918451"/>
      <w:r w:rsidRPr="000C364D">
        <w:rPr>
          <w:color w:val="000000" w:themeColor="text1"/>
          <w:sz w:val="24"/>
          <w:szCs w:val="24"/>
          <w:lang w:val="fr-FR"/>
        </w:rPr>
        <w:t xml:space="preserve">Go-Team </w:t>
      </w:r>
      <w:proofErr w:type="spellStart"/>
      <w:r w:rsidRPr="000C364D">
        <w:rPr>
          <w:color w:val="000000" w:themeColor="text1"/>
          <w:sz w:val="24"/>
          <w:szCs w:val="24"/>
          <w:lang w:val="fr-FR"/>
        </w:rPr>
        <w:t>Roster</w:t>
      </w:r>
      <w:bookmarkEnd w:id="72"/>
      <w:proofErr w:type="spellEnd"/>
      <w:r w:rsidRPr="000C364D">
        <w:rPr>
          <w:color w:val="000000" w:themeColor="text1"/>
          <w:sz w:val="24"/>
          <w:szCs w:val="24"/>
          <w:lang w:val="fr-FR"/>
        </w:rPr>
        <w:t xml:space="preserve"> </w:t>
      </w:r>
    </w:p>
    <w:p w14:paraId="3A913668" w14:textId="77FD9063"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La Go-Team </w:t>
      </w:r>
      <w:proofErr w:type="spellStart"/>
      <w:r w:rsidRPr="000C364D">
        <w:rPr>
          <w:color w:val="000000" w:themeColor="text1"/>
          <w:lang w:val="fr-FR"/>
        </w:rPr>
        <w:t>Roster</w:t>
      </w:r>
      <w:proofErr w:type="spellEnd"/>
      <w:r w:rsidRPr="000C364D">
        <w:rPr>
          <w:color w:val="000000" w:themeColor="text1"/>
          <w:lang w:val="fr-FR"/>
        </w:rPr>
        <w:t xml:space="preserve"> est un document contenant les coordonnées (noms et prénoms, numéros de téléphone, </w:t>
      </w:r>
      <w:proofErr w:type="gramStart"/>
      <w:r w:rsidRPr="000C364D">
        <w:rPr>
          <w:color w:val="000000" w:themeColor="text1"/>
          <w:lang w:val="fr-FR"/>
        </w:rPr>
        <w:t>e-mail</w:t>
      </w:r>
      <w:proofErr w:type="gramEnd"/>
      <w:r w:rsidRPr="000C364D">
        <w:rPr>
          <w:color w:val="000000" w:themeColor="text1"/>
          <w:lang w:val="fr-FR"/>
        </w:rPr>
        <w:t xml:space="preserve">, adresse) </w:t>
      </w:r>
      <w:r w:rsidR="00A2247C" w:rsidRPr="000C364D">
        <w:rPr>
          <w:color w:val="000000" w:themeColor="text1"/>
          <w:lang w:val="fr-FR"/>
        </w:rPr>
        <w:t>du personnel d’astreinte</w:t>
      </w:r>
      <w:r w:rsidRPr="000C364D">
        <w:rPr>
          <w:color w:val="000000" w:themeColor="text1"/>
          <w:lang w:val="fr-FR"/>
        </w:rPr>
        <w:t xml:space="preserve"> </w:t>
      </w:r>
      <w:r w:rsidR="00A2247C" w:rsidRPr="000C364D">
        <w:rPr>
          <w:color w:val="000000" w:themeColor="text1"/>
          <w:lang w:val="fr-FR"/>
        </w:rPr>
        <w:t>de</w:t>
      </w:r>
      <w:r w:rsidRPr="000C364D">
        <w:rPr>
          <w:color w:val="000000" w:themeColor="text1"/>
          <w:lang w:val="fr-FR"/>
        </w:rPr>
        <w:t xml:space="preserve"> la permanence H24. </w:t>
      </w:r>
    </w:p>
    <w:p w14:paraId="6FE0FD82" w14:textId="076C5442"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La Go-Team </w:t>
      </w:r>
      <w:proofErr w:type="spellStart"/>
      <w:r w:rsidRPr="000C364D">
        <w:rPr>
          <w:color w:val="000000" w:themeColor="text1"/>
          <w:lang w:val="fr-FR"/>
        </w:rPr>
        <w:t>Roster</w:t>
      </w:r>
      <w:proofErr w:type="spellEnd"/>
      <w:r w:rsidRPr="000C364D">
        <w:rPr>
          <w:color w:val="000000" w:themeColor="text1"/>
          <w:lang w:val="fr-FR"/>
        </w:rPr>
        <w:t xml:space="preserve"> est établie sur une fréquence mensuelle et actualisée chaque fois que cela est nécessaire par le </w:t>
      </w:r>
      <w:r w:rsidR="00661AB4">
        <w:rPr>
          <w:b/>
          <w:bCs/>
          <w:color w:val="000000" w:themeColor="text1"/>
          <w:lang w:val="fr-FR"/>
        </w:rPr>
        <w:t>C/S Technique</w:t>
      </w:r>
      <w:r w:rsidRPr="000C364D">
        <w:rPr>
          <w:color w:val="000000" w:themeColor="text1"/>
          <w:lang w:val="fr-FR"/>
        </w:rPr>
        <w:t xml:space="preserve">. Elle est </w:t>
      </w:r>
      <w:r w:rsidR="00A2247C" w:rsidRPr="000C364D">
        <w:rPr>
          <w:color w:val="000000" w:themeColor="text1"/>
          <w:lang w:val="fr-FR"/>
        </w:rPr>
        <w:t>communiquée</w:t>
      </w:r>
      <w:r w:rsidRPr="000C364D">
        <w:rPr>
          <w:color w:val="000000" w:themeColor="text1"/>
          <w:lang w:val="fr-FR"/>
        </w:rPr>
        <w:t xml:space="preserve"> à l’ensemble du personnel </w:t>
      </w:r>
      <w:r w:rsidR="00661AB4">
        <w:rPr>
          <w:color w:val="000000" w:themeColor="text1"/>
          <w:lang w:val="fr-FR"/>
        </w:rPr>
        <w:t>de l’AE</w:t>
      </w:r>
      <w:r w:rsidRPr="000C364D">
        <w:rPr>
          <w:color w:val="000000" w:themeColor="text1"/>
          <w:lang w:val="fr-FR"/>
        </w:rPr>
        <w:t xml:space="preserve"> et affichée au tableau d’informations.</w:t>
      </w:r>
      <w:r w:rsidR="007355C6" w:rsidRPr="000C364D">
        <w:rPr>
          <w:color w:val="000000" w:themeColor="text1"/>
          <w:lang w:val="fr-FR"/>
        </w:rPr>
        <w:t xml:space="preserve"> </w:t>
      </w:r>
    </w:p>
    <w:p w14:paraId="4522C961" w14:textId="77777777" w:rsidR="00A2247C" w:rsidRPr="000C364D" w:rsidRDefault="00EC327E" w:rsidP="00EC327E">
      <w:pPr>
        <w:pStyle w:val="NormalWeb"/>
        <w:shd w:val="clear" w:color="auto" w:fill="FFFFFF"/>
        <w:rPr>
          <w:color w:val="000000" w:themeColor="text1"/>
          <w:lang w:val="fr-FR"/>
        </w:rPr>
      </w:pPr>
      <w:r w:rsidRPr="000C364D">
        <w:rPr>
          <w:color w:val="000000" w:themeColor="text1"/>
          <w:lang w:val="fr-FR"/>
        </w:rPr>
        <w:t xml:space="preserve">Le personnel inscrit sur la Go-Team </w:t>
      </w:r>
      <w:proofErr w:type="spellStart"/>
      <w:r w:rsidRPr="000C364D">
        <w:rPr>
          <w:color w:val="000000" w:themeColor="text1"/>
          <w:lang w:val="fr-FR"/>
        </w:rPr>
        <w:t>Roster</w:t>
      </w:r>
      <w:proofErr w:type="spellEnd"/>
      <w:r w:rsidRPr="000C364D">
        <w:rPr>
          <w:color w:val="000000" w:themeColor="text1"/>
          <w:lang w:val="fr-FR"/>
        </w:rPr>
        <w:t xml:space="preserve"> est en alerte 24 heures sur 24. </w:t>
      </w:r>
    </w:p>
    <w:p w14:paraId="76984C4D" w14:textId="47339E49" w:rsidR="00EC327E" w:rsidRPr="000C364D" w:rsidRDefault="00EC327E" w:rsidP="00EC327E">
      <w:pPr>
        <w:pStyle w:val="NormalWeb"/>
        <w:shd w:val="clear" w:color="auto" w:fill="FFFFFF"/>
        <w:rPr>
          <w:color w:val="000000" w:themeColor="text1"/>
          <w:lang w:val="fr-FR"/>
        </w:rPr>
      </w:pPr>
      <w:r w:rsidRPr="000C364D">
        <w:rPr>
          <w:color w:val="000000" w:themeColor="text1"/>
          <w:lang w:val="fr-FR"/>
        </w:rPr>
        <w:lastRenderedPageBreak/>
        <w:t xml:space="preserve">Le </w:t>
      </w:r>
      <w:r w:rsidRPr="000C364D">
        <w:rPr>
          <w:b/>
          <w:bCs/>
          <w:color w:val="000000" w:themeColor="text1"/>
          <w:lang w:val="fr-FR"/>
        </w:rPr>
        <w:t>personnel d'astreinte</w:t>
      </w:r>
      <w:r w:rsidRPr="000C364D">
        <w:rPr>
          <w:color w:val="000000" w:themeColor="text1"/>
          <w:lang w:val="fr-FR"/>
        </w:rPr>
        <w:t xml:space="preserve"> organise ses affaires de manière à pouvoir se rendre dans les meilleurs délais sur le lieu de l'accident/incident.</w:t>
      </w:r>
      <w:r w:rsidR="00A2247C" w:rsidRPr="000C364D">
        <w:rPr>
          <w:color w:val="000000" w:themeColor="text1"/>
          <w:lang w:val="fr-FR"/>
        </w:rPr>
        <w:t xml:space="preserve"> </w:t>
      </w:r>
      <w:r w:rsidRPr="000C364D">
        <w:rPr>
          <w:color w:val="000000" w:themeColor="text1"/>
          <w:lang w:val="fr-FR"/>
        </w:rPr>
        <w:t>Ils s'assure</w:t>
      </w:r>
      <w:r w:rsidR="00A2247C" w:rsidRPr="000C364D">
        <w:rPr>
          <w:color w:val="000000" w:themeColor="text1"/>
          <w:lang w:val="fr-FR"/>
        </w:rPr>
        <w:t>nt</w:t>
      </w:r>
      <w:r w:rsidRPr="000C364D">
        <w:rPr>
          <w:color w:val="000000" w:themeColor="text1"/>
          <w:lang w:val="fr-FR"/>
        </w:rPr>
        <w:t xml:space="preserve"> qu'ils peuvent être joints lorsqu'ils sont d’astreinte. Pour s’en assurer, le </w:t>
      </w:r>
      <w:r w:rsidR="00661AB4">
        <w:rPr>
          <w:b/>
          <w:bCs/>
          <w:color w:val="000000" w:themeColor="text1"/>
          <w:lang w:val="fr-FR"/>
        </w:rPr>
        <w:t>C/S Technique</w:t>
      </w:r>
      <w:r w:rsidRPr="000C364D">
        <w:rPr>
          <w:b/>
          <w:bCs/>
          <w:color w:val="000000" w:themeColor="text1"/>
          <w:lang w:val="fr-FR"/>
        </w:rPr>
        <w:t xml:space="preserve"> </w:t>
      </w:r>
      <w:r w:rsidRPr="000C364D">
        <w:rPr>
          <w:color w:val="000000" w:themeColor="text1"/>
          <w:lang w:val="fr-FR"/>
        </w:rPr>
        <w:t>effectue par sondage des appels-tests à des intervalles réguliers.</w:t>
      </w:r>
    </w:p>
    <w:p w14:paraId="4BB42BDE" w14:textId="58DF0B9A" w:rsidR="00EC327E" w:rsidRPr="000C364D" w:rsidRDefault="00EC327E" w:rsidP="00EC327E">
      <w:pPr>
        <w:pStyle w:val="NormalWeb"/>
        <w:numPr>
          <w:ilvl w:val="0"/>
          <w:numId w:val="9"/>
        </w:numPr>
        <w:rPr>
          <w:b/>
          <w:bCs/>
          <w:color w:val="000000" w:themeColor="text1"/>
          <w:lang w:val="fr-FR"/>
        </w:rPr>
      </w:pPr>
      <w:r w:rsidRPr="000C364D">
        <w:rPr>
          <w:b/>
          <w:bCs/>
          <w:color w:val="000000" w:themeColor="text1"/>
          <w:lang w:val="fr-FR"/>
        </w:rPr>
        <w:t xml:space="preserve">Évènement de sécurité survenu à </w:t>
      </w:r>
      <w:proofErr w:type="spellStart"/>
      <w:r w:rsidR="004F5A9F">
        <w:rPr>
          <w:b/>
          <w:bCs/>
          <w:color w:val="000000" w:themeColor="text1"/>
          <w:lang w:val="fr-FR"/>
        </w:rPr>
        <w:t>Nubia</w:t>
      </w:r>
      <w:proofErr w:type="spellEnd"/>
    </w:p>
    <w:p w14:paraId="5A03D444" w14:textId="3A789EF2" w:rsidR="00EC327E" w:rsidRPr="000C364D" w:rsidRDefault="00EC327E" w:rsidP="00EC327E">
      <w:pPr>
        <w:pStyle w:val="NormalWeb"/>
        <w:ind w:left="720"/>
        <w:rPr>
          <w:color w:val="000000" w:themeColor="text1"/>
          <w:lang w:val="fr-FR"/>
        </w:rPr>
      </w:pPr>
      <w:r w:rsidRPr="000C364D">
        <w:rPr>
          <w:color w:val="000000" w:themeColor="text1"/>
          <w:lang w:val="fr-FR"/>
        </w:rPr>
        <w:t>Dans les heures de services, lorsque l’évènement de sécurité survient à l’</w:t>
      </w:r>
      <w:r w:rsidR="004F5A9F">
        <w:rPr>
          <w:color w:val="000000" w:themeColor="text1"/>
          <w:lang w:val="fr-FR"/>
        </w:rPr>
        <w:t xml:space="preserve">aéroport international </w:t>
      </w:r>
      <w:proofErr w:type="spellStart"/>
      <w:r w:rsidR="004F5A9F">
        <w:rPr>
          <w:color w:val="000000" w:themeColor="text1"/>
          <w:lang w:val="fr-FR"/>
        </w:rPr>
        <w:t>Nubia</w:t>
      </w:r>
      <w:proofErr w:type="spellEnd"/>
      <w:r w:rsidR="004F5A9F">
        <w:rPr>
          <w:color w:val="000000" w:themeColor="text1"/>
          <w:lang w:val="fr-FR"/>
        </w:rPr>
        <w:t xml:space="preserve"> </w:t>
      </w:r>
      <w:r w:rsidRPr="000C364D">
        <w:rPr>
          <w:color w:val="000000" w:themeColor="text1"/>
          <w:lang w:val="fr-FR"/>
        </w:rPr>
        <w:t xml:space="preserve">ou dans une zone avoisinante (rayon de 5 km de l’aéroport), la Go-Team est tenue de se rendre au lieu d’occurrence dans un délai d’environ </w:t>
      </w:r>
      <w:r w:rsidR="00BC6AF4" w:rsidRPr="000C364D">
        <w:rPr>
          <w:color w:val="000000" w:themeColor="text1"/>
          <w:lang w:val="fr-FR"/>
        </w:rPr>
        <w:t>trente (</w:t>
      </w:r>
      <w:r w:rsidRPr="000C364D">
        <w:rPr>
          <w:color w:val="000000" w:themeColor="text1"/>
          <w:lang w:val="fr-FR"/>
        </w:rPr>
        <w:t>30) minutes, après avoir été informée.</w:t>
      </w:r>
    </w:p>
    <w:p w14:paraId="5FF30EC4" w14:textId="1D41B1CD" w:rsidR="00EC327E" w:rsidRPr="000C364D" w:rsidRDefault="00EC327E" w:rsidP="00EC327E">
      <w:pPr>
        <w:pStyle w:val="NormalWeb"/>
        <w:shd w:val="clear" w:color="auto" w:fill="FFFFFF"/>
        <w:spacing w:before="0" w:beforeAutospacing="0" w:after="0" w:afterAutospacing="0"/>
        <w:ind w:left="709"/>
        <w:rPr>
          <w:color w:val="000000" w:themeColor="text1"/>
          <w:lang w:val="fr-FR"/>
        </w:rPr>
      </w:pPr>
      <w:r w:rsidRPr="004F5A9F">
        <w:rPr>
          <w:b/>
          <w:bCs/>
          <w:color w:val="000000" w:themeColor="text1"/>
          <w:lang w:val="fr-FR"/>
        </w:rPr>
        <w:t>En dehors de cette zone,</w:t>
      </w:r>
      <w:r w:rsidRPr="000C364D">
        <w:rPr>
          <w:color w:val="000000" w:themeColor="text1"/>
          <w:lang w:val="fr-FR"/>
        </w:rPr>
        <w:t xml:space="preserve"> l</w:t>
      </w:r>
      <w:r w:rsidR="00A2247C" w:rsidRPr="000C364D">
        <w:rPr>
          <w:color w:val="000000" w:themeColor="text1"/>
          <w:lang w:val="fr-FR"/>
        </w:rPr>
        <w:t xml:space="preserve">e personnel </w:t>
      </w:r>
      <w:r w:rsidRPr="000C364D">
        <w:rPr>
          <w:color w:val="000000" w:themeColor="text1"/>
          <w:lang w:val="fr-FR"/>
        </w:rPr>
        <w:t xml:space="preserve">d’astreinte </w:t>
      </w:r>
      <w:r w:rsidR="00661AB4">
        <w:rPr>
          <w:color w:val="000000" w:themeColor="text1"/>
          <w:lang w:val="fr-FR"/>
        </w:rPr>
        <w:t>de l’AE</w:t>
      </w:r>
      <w:r w:rsidRPr="000C364D">
        <w:rPr>
          <w:color w:val="000000" w:themeColor="text1"/>
          <w:lang w:val="fr-FR"/>
        </w:rPr>
        <w:t xml:space="preserve">, la Go-Team est tenue de s’y rendre dans un délai d’environ </w:t>
      </w:r>
      <w:r w:rsidRPr="004F5A9F">
        <w:rPr>
          <w:b/>
          <w:bCs/>
          <w:color w:val="000000" w:themeColor="text1"/>
          <w:lang w:val="fr-FR"/>
        </w:rPr>
        <w:t>une (01) heure</w:t>
      </w:r>
      <w:r w:rsidRPr="000C364D">
        <w:rPr>
          <w:color w:val="000000" w:themeColor="text1"/>
          <w:lang w:val="fr-FR"/>
        </w:rPr>
        <w:t>, après avoir été informée.</w:t>
      </w:r>
    </w:p>
    <w:p w14:paraId="0A8A5BC9" w14:textId="48ABDF16" w:rsidR="00EC327E" w:rsidRPr="000C364D" w:rsidRDefault="00EC327E" w:rsidP="00EC327E">
      <w:pPr>
        <w:pStyle w:val="NormalWeb"/>
        <w:shd w:val="clear" w:color="auto" w:fill="FFFFFF"/>
        <w:ind w:left="709"/>
        <w:rPr>
          <w:color w:val="000000" w:themeColor="text1"/>
          <w:lang w:val="fr-FR"/>
        </w:rPr>
      </w:pPr>
      <w:r w:rsidRPr="004F5A9F">
        <w:rPr>
          <w:b/>
          <w:bCs/>
          <w:color w:val="000000" w:themeColor="text1"/>
          <w:lang w:val="fr-FR"/>
        </w:rPr>
        <w:t>En dehors des heures ouvrées</w:t>
      </w:r>
      <w:r w:rsidRPr="000C364D">
        <w:rPr>
          <w:color w:val="000000" w:themeColor="text1"/>
          <w:lang w:val="fr-FR"/>
        </w:rPr>
        <w:t xml:space="preserve"> et quel que soit le moment où ils sont informés d'un accident/incident, les enquêteurs d’astreinte doivent être en mesure d'arriver </w:t>
      </w:r>
      <w:r w:rsidR="00661AB4">
        <w:rPr>
          <w:color w:val="000000" w:themeColor="text1"/>
          <w:lang w:val="fr-FR"/>
        </w:rPr>
        <w:t>à l’AE</w:t>
      </w:r>
      <w:r w:rsidRPr="000C364D">
        <w:rPr>
          <w:color w:val="000000" w:themeColor="text1"/>
          <w:lang w:val="fr-FR"/>
        </w:rPr>
        <w:t xml:space="preserve"> dans un délai d'environ </w:t>
      </w:r>
      <w:r w:rsidRPr="004F5A9F">
        <w:rPr>
          <w:b/>
          <w:bCs/>
          <w:color w:val="000000" w:themeColor="text1"/>
          <w:lang w:val="fr-FR"/>
        </w:rPr>
        <w:t>d’une (01) heure</w:t>
      </w:r>
      <w:r w:rsidRPr="000C364D">
        <w:rPr>
          <w:color w:val="000000" w:themeColor="text1"/>
          <w:lang w:val="fr-FR"/>
        </w:rPr>
        <w:t xml:space="preserve"> après avoir été informés et sur le site dans un intervalle global de deux (02) heures à partir de la notification. </w:t>
      </w:r>
    </w:p>
    <w:p w14:paraId="78EFD4AE" w14:textId="77777777" w:rsidR="00EC327E" w:rsidRPr="000C364D" w:rsidRDefault="00EC327E" w:rsidP="00EC327E">
      <w:pPr>
        <w:pStyle w:val="NormalWeb"/>
        <w:shd w:val="clear" w:color="auto" w:fill="FFFFFF"/>
        <w:ind w:left="709"/>
        <w:rPr>
          <w:color w:val="000000" w:themeColor="text1"/>
          <w:lang w:val="fr-FR"/>
        </w:rPr>
      </w:pPr>
      <w:r w:rsidRPr="000C364D">
        <w:rPr>
          <w:color w:val="000000" w:themeColor="text1"/>
          <w:lang w:val="fr-FR"/>
        </w:rPr>
        <w:t>Toutefois, suivant le lieu d’occurrence et la position géographique du personnel d’astreinte, une recomposition de la Go-Team peut être effectuée, avec notamment l’intégration d’un enquêteur plus proche du lieu d’occurrence de l’événement de sécurité.</w:t>
      </w:r>
    </w:p>
    <w:p w14:paraId="23BF0CED" w14:textId="0AC8DB69" w:rsidR="00EC327E" w:rsidRPr="000C364D" w:rsidRDefault="00EC327E" w:rsidP="00EC327E">
      <w:pPr>
        <w:pStyle w:val="NormalWeb"/>
        <w:numPr>
          <w:ilvl w:val="0"/>
          <w:numId w:val="9"/>
        </w:numPr>
        <w:rPr>
          <w:b/>
          <w:bCs/>
          <w:color w:val="000000" w:themeColor="text1"/>
          <w:lang w:val="fr-FR"/>
        </w:rPr>
      </w:pPr>
      <w:r w:rsidRPr="000C364D">
        <w:rPr>
          <w:b/>
          <w:bCs/>
          <w:color w:val="000000" w:themeColor="text1"/>
          <w:lang w:val="fr-FR"/>
        </w:rPr>
        <w:t xml:space="preserve">Évènement de sécurité survenu hors de </w:t>
      </w:r>
      <w:proofErr w:type="spellStart"/>
      <w:r w:rsidR="004F5A9F">
        <w:rPr>
          <w:b/>
          <w:bCs/>
          <w:color w:val="000000" w:themeColor="text1"/>
          <w:lang w:val="fr-FR"/>
        </w:rPr>
        <w:t>Nubia</w:t>
      </w:r>
      <w:proofErr w:type="spellEnd"/>
    </w:p>
    <w:p w14:paraId="735FA15B" w14:textId="26CD1FB2" w:rsidR="00EC327E" w:rsidRPr="000C364D" w:rsidRDefault="00EC327E" w:rsidP="00EC327E">
      <w:pPr>
        <w:pStyle w:val="NormalWeb"/>
        <w:shd w:val="clear" w:color="auto" w:fill="FFFFFF"/>
        <w:ind w:left="709"/>
        <w:rPr>
          <w:color w:val="000000" w:themeColor="text1"/>
          <w:lang w:val="fr-FR"/>
        </w:rPr>
      </w:pPr>
      <w:r w:rsidRPr="000C364D">
        <w:rPr>
          <w:color w:val="000000" w:themeColor="text1"/>
          <w:lang w:val="fr-FR"/>
        </w:rPr>
        <w:t xml:space="preserve">En dehors des heures ouvrées, lorsqu’ils sont informés de l’occurrence d’un accident/incident grave, </w:t>
      </w:r>
      <w:r w:rsidR="00A2247C" w:rsidRPr="000C364D">
        <w:rPr>
          <w:color w:val="000000" w:themeColor="text1"/>
          <w:lang w:val="fr-FR"/>
        </w:rPr>
        <w:t xml:space="preserve">le personnel d’astreinte </w:t>
      </w:r>
      <w:r w:rsidRPr="000C364D">
        <w:rPr>
          <w:color w:val="000000" w:themeColor="text1"/>
          <w:lang w:val="fr-FR"/>
        </w:rPr>
        <w:t xml:space="preserve">doit être en mesure d'arriver </w:t>
      </w:r>
      <w:r w:rsidR="00661AB4">
        <w:rPr>
          <w:color w:val="000000" w:themeColor="text1"/>
          <w:lang w:val="fr-FR"/>
        </w:rPr>
        <w:t>à l’AE</w:t>
      </w:r>
      <w:r w:rsidRPr="000C364D">
        <w:rPr>
          <w:color w:val="000000" w:themeColor="text1"/>
          <w:lang w:val="fr-FR"/>
        </w:rPr>
        <w:t xml:space="preserve"> dans un délai d'environ d’une (01) heure après avoir été informés. </w:t>
      </w:r>
    </w:p>
    <w:p w14:paraId="36BE2847" w14:textId="73CF2BCC" w:rsidR="00EC327E" w:rsidRPr="000C364D" w:rsidRDefault="00EC327E" w:rsidP="00EC327E">
      <w:pPr>
        <w:pStyle w:val="NormalWeb"/>
        <w:shd w:val="clear" w:color="auto" w:fill="FFFFFF"/>
        <w:ind w:left="709"/>
        <w:rPr>
          <w:color w:val="000000" w:themeColor="text1"/>
          <w:lang w:val="fr-FR"/>
        </w:rPr>
      </w:pPr>
      <w:r w:rsidRPr="000C364D">
        <w:rPr>
          <w:color w:val="000000" w:themeColor="text1"/>
          <w:lang w:val="fr-FR"/>
        </w:rPr>
        <w:t xml:space="preserve">Les dispositions sont ensuite prises par le personnel d’encadrement </w:t>
      </w:r>
      <w:r w:rsidR="00661AB4">
        <w:rPr>
          <w:color w:val="000000" w:themeColor="text1"/>
          <w:lang w:val="fr-FR"/>
        </w:rPr>
        <w:t>de l’AE</w:t>
      </w:r>
      <w:r w:rsidRPr="000C364D">
        <w:rPr>
          <w:color w:val="000000" w:themeColor="text1"/>
          <w:lang w:val="fr-FR"/>
        </w:rPr>
        <w:t xml:space="preserve"> pour leur déplacement vers le lieu d’occurrence. </w:t>
      </w:r>
    </w:p>
    <w:p w14:paraId="381C0E2D" w14:textId="68484D10" w:rsidR="00EC327E" w:rsidRPr="000C364D" w:rsidRDefault="00EC327E" w:rsidP="00EC327E">
      <w:pPr>
        <w:pStyle w:val="NormalWeb"/>
        <w:shd w:val="clear" w:color="auto" w:fill="FFFFFF"/>
        <w:ind w:left="709"/>
        <w:rPr>
          <w:color w:val="000000" w:themeColor="text1"/>
          <w:lang w:val="fr-FR"/>
        </w:rPr>
      </w:pPr>
      <w:r w:rsidRPr="000C364D">
        <w:rPr>
          <w:color w:val="000000" w:themeColor="text1"/>
          <w:lang w:val="fr-FR"/>
        </w:rPr>
        <w:t xml:space="preserve">Dans l’attente de l’arrivée de l’équipe d’enquête sur le site d’occurrence et à la demande </w:t>
      </w:r>
      <w:r w:rsidR="00661AB4">
        <w:rPr>
          <w:color w:val="000000" w:themeColor="text1"/>
          <w:lang w:val="fr-FR"/>
        </w:rPr>
        <w:t>de l’AE</w:t>
      </w:r>
      <w:r w:rsidRPr="000C364D">
        <w:rPr>
          <w:color w:val="000000" w:themeColor="text1"/>
          <w:lang w:val="fr-FR"/>
        </w:rPr>
        <w:t>, les enquêteurs de première information situés à proximité du lieu d’occurrence peuvent être autorisés à s’y rendre, dans les plus brefs délais, pour procéder aux premiers constats et rendre compte de leurs observations.</w:t>
      </w:r>
    </w:p>
    <w:p w14:paraId="4AEC8087" w14:textId="25A51CE2" w:rsidR="00275749" w:rsidRPr="000C364D" w:rsidRDefault="00275749" w:rsidP="00B43183">
      <w:pPr>
        <w:pStyle w:val="Titre2"/>
        <w:numPr>
          <w:ilvl w:val="2"/>
          <w:numId w:val="13"/>
        </w:numPr>
        <w:ind w:left="709"/>
        <w:rPr>
          <w:color w:val="000000" w:themeColor="text1"/>
          <w:sz w:val="24"/>
          <w:szCs w:val="24"/>
          <w:lang w:val="en-US"/>
        </w:rPr>
      </w:pPr>
      <w:bookmarkStart w:id="73" w:name="_Toc211918452"/>
      <w:r w:rsidRPr="000C364D">
        <w:rPr>
          <w:color w:val="000000" w:themeColor="text1"/>
          <w:sz w:val="24"/>
          <w:szCs w:val="24"/>
          <w:lang w:val="en-US"/>
        </w:rPr>
        <w:t>Go-Team</w:t>
      </w:r>
      <w:r w:rsidR="00554E75" w:rsidRPr="000C364D">
        <w:rPr>
          <w:color w:val="000000" w:themeColor="text1"/>
          <w:sz w:val="24"/>
          <w:szCs w:val="24"/>
          <w:lang w:val="en-US"/>
        </w:rPr>
        <w:t xml:space="preserve"> (</w:t>
      </w:r>
      <w:r w:rsidR="00EA5548" w:rsidRPr="000C364D">
        <w:rPr>
          <w:color w:val="000000" w:themeColor="text1"/>
          <w:sz w:val="24"/>
          <w:szCs w:val="24"/>
          <w:lang w:val="fr-FR"/>
        </w:rPr>
        <w:t>Équipe</w:t>
      </w:r>
      <w:r w:rsidR="00554E75" w:rsidRPr="000C364D">
        <w:rPr>
          <w:color w:val="000000" w:themeColor="text1"/>
          <w:sz w:val="24"/>
          <w:szCs w:val="24"/>
          <w:lang w:val="fr-FR"/>
        </w:rPr>
        <w:t xml:space="preserve"> d’intervention rapide</w:t>
      </w:r>
      <w:r w:rsidR="00554E75" w:rsidRPr="000C364D">
        <w:rPr>
          <w:color w:val="000000" w:themeColor="text1"/>
          <w:sz w:val="24"/>
          <w:szCs w:val="24"/>
          <w:lang w:val="en-US"/>
        </w:rPr>
        <w:t>)</w:t>
      </w:r>
      <w:bookmarkEnd w:id="73"/>
    </w:p>
    <w:p w14:paraId="6E0B89F1" w14:textId="4FD89C98"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lastRenderedPageBreak/>
        <w:t xml:space="preserve">La Go-Team est une équipe d’enquêteurs </w:t>
      </w:r>
      <w:r w:rsidR="00877752">
        <w:rPr>
          <w:color w:val="000000" w:themeColor="text1"/>
          <w:lang w:val="fr-FR"/>
        </w:rPr>
        <w:t>de l’autorité</w:t>
      </w:r>
      <w:r w:rsidRPr="000C364D">
        <w:rPr>
          <w:color w:val="000000" w:themeColor="text1"/>
          <w:lang w:val="fr-FR"/>
        </w:rPr>
        <w:t xml:space="preserve"> (enquêteur sécurité, enquêteur de première information) </w:t>
      </w:r>
      <w:r w:rsidR="000209F2" w:rsidRPr="000C364D">
        <w:rPr>
          <w:color w:val="000000" w:themeColor="text1"/>
          <w:lang w:val="fr-FR"/>
        </w:rPr>
        <w:t xml:space="preserve">de la permanence H24 </w:t>
      </w:r>
      <w:r w:rsidRPr="000C364D">
        <w:rPr>
          <w:color w:val="000000" w:themeColor="text1"/>
          <w:lang w:val="fr-FR"/>
        </w:rPr>
        <w:t xml:space="preserve">constituée </w:t>
      </w:r>
      <w:r w:rsidR="000209F2" w:rsidRPr="000C364D">
        <w:rPr>
          <w:color w:val="000000" w:themeColor="text1"/>
          <w:lang w:val="fr-FR"/>
        </w:rPr>
        <w:t xml:space="preserve">par le </w:t>
      </w:r>
      <w:r w:rsidR="00661AB4">
        <w:rPr>
          <w:b/>
          <w:bCs/>
          <w:color w:val="000000" w:themeColor="text1"/>
          <w:lang w:val="fr-FR"/>
        </w:rPr>
        <w:t>C/S Technique</w:t>
      </w:r>
      <w:r w:rsidR="000209F2" w:rsidRPr="000C364D">
        <w:rPr>
          <w:color w:val="000000" w:themeColor="text1"/>
          <w:lang w:val="fr-FR"/>
        </w:rPr>
        <w:t xml:space="preserve"> </w:t>
      </w:r>
      <w:r w:rsidRPr="000C364D">
        <w:rPr>
          <w:color w:val="000000" w:themeColor="text1"/>
          <w:lang w:val="fr-FR"/>
        </w:rPr>
        <w:t xml:space="preserve">pour intervenir immédiatement/urgemment sur le site de l’accident/incident afin de collecter les informations initiales essentielles à la </w:t>
      </w:r>
      <w:r w:rsidR="000209F2" w:rsidRPr="000C364D">
        <w:rPr>
          <w:color w:val="000000" w:themeColor="text1"/>
          <w:lang w:val="fr-FR"/>
        </w:rPr>
        <w:t xml:space="preserve">classification et la </w:t>
      </w:r>
      <w:r w:rsidRPr="000C364D">
        <w:rPr>
          <w:color w:val="000000" w:themeColor="text1"/>
          <w:lang w:val="fr-FR"/>
        </w:rPr>
        <w:t>prise de décision d’enquêter et le cas échéant, de conduire l’enquête.</w:t>
      </w:r>
    </w:p>
    <w:p w14:paraId="4BB7C6A8" w14:textId="77777777"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Les EPI interviennent uniquement lors de la phase initiale de l’enquête, de collecte d’information.</w:t>
      </w:r>
    </w:p>
    <w:p w14:paraId="644CE848" w14:textId="6DFBDB40"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La « </w:t>
      </w:r>
      <w:r w:rsidRPr="000C364D">
        <w:rPr>
          <w:rFonts w:cstheme="majorHAnsi"/>
          <w:b/>
          <w:bCs/>
          <w:color w:val="000000" w:themeColor="text1"/>
          <w:lang w:val="fr-FR"/>
        </w:rPr>
        <w:t xml:space="preserve">liste d’enquêteurs et de spécialistes </w:t>
      </w:r>
      <w:r w:rsidR="00877752">
        <w:rPr>
          <w:rFonts w:cstheme="majorHAnsi"/>
          <w:b/>
          <w:bCs/>
          <w:color w:val="000000" w:themeColor="text1"/>
          <w:lang w:val="fr-FR"/>
        </w:rPr>
        <w:t>de l’autorité</w:t>
      </w:r>
      <w:r w:rsidRPr="000C364D">
        <w:rPr>
          <w:rFonts w:cstheme="majorHAnsi"/>
          <w:b/>
          <w:bCs/>
          <w:color w:val="000000" w:themeColor="text1"/>
          <w:lang w:val="fr-FR"/>
        </w:rPr>
        <w:t xml:space="preserve"> (DOC-ORG-03)</w:t>
      </w:r>
      <w:r w:rsidRPr="000C364D">
        <w:rPr>
          <w:b/>
          <w:bCs/>
          <w:color w:val="000000" w:themeColor="text1"/>
          <w:lang w:val="fr-FR"/>
        </w:rPr>
        <w:t xml:space="preserve"> </w:t>
      </w:r>
      <w:r w:rsidRPr="000C364D">
        <w:rPr>
          <w:color w:val="000000" w:themeColor="text1"/>
          <w:lang w:val="fr-FR"/>
        </w:rPr>
        <w:t>», le</w:t>
      </w:r>
      <w:r w:rsidRPr="000C364D">
        <w:rPr>
          <w:b/>
          <w:bCs/>
          <w:color w:val="000000" w:themeColor="text1"/>
          <w:lang w:val="fr-FR"/>
        </w:rPr>
        <w:t xml:space="preserve"> « tableau de suivi des </w:t>
      </w:r>
      <w:r w:rsidR="00BC6AF4" w:rsidRPr="000C364D">
        <w:rPr>
          <w:b/>
          <w:bCs/>
          <w:color w:val="000000" w:themeColor="text1"/>
          <w:lang w:val="fr-FR"/>
        </w:rPr>
        <w:t>enquêtes »</w:t>
      </w:r>
      <w:r w:rsidRPr="000C364D">
        <w:rPr>
          <w:b/>
          <w:bCs/>
          <w:color w:val="000000" w:themeColor="text1"/>
          <w:lang w:val="fr-FR"/>
        </w:rPr>
        <w:t xml:space="preserve"> </w:t>
      </w:r>
      <w:r w:rsidRPr="000C364D">
        <w:rPr>
          <w:rFonts w:cstheme="majorHAnsi"/>
          <w:color w:val="000000" w:themeColor="text1"/>
          <w:lang w:val="fr-FR"/>
        </w:rPr>
        <w:t>contenu dans l’outil de gestion des activités d’enquêtes (</w:t>
      </w:r>
      <w:r w:rsidRPr="000C364D">
        <w:rPr>
          <w:rFonts w:cstheme="majorHAnsi"/>
          <w:b/>
          <w:bCs/>
          <w:color w:val="000000" w:themeColor="text1"/>
          <w:lang w:val="fr-FR" w:eastAsia="fr-SN"/>
        </w:rPr>
        <w:t>OUT-OPS-01</w:t>
      </w:r>
      <w:r w:rsidRPr="000C364D">
        <w:rPr>
          <w:rFonts w:cstheme="majorHAnsi"/>
          <w:color w:val="000000" w:themeColor="text1"/>
          <w:lang w:val="fr-FR" w:eastAsia="fr-SN"/>
        </w:rPr>
        <w:t>)</w:t>
      </w:r>
      <w:r w:rsidRPr="000C364D">
        <w:rPr>
          <w:rFonts w:cstheme="majorHAnsi"/>
          <w:color w:val="000000" w:themeColor="text1"/>
          <w:lang w:val="fr-FR"/>
        </w:rPr>
        <w:t xml:space="preserve"> et la « </w:t>
      </w:r>
      <w:r w:rsidRPr="000C364D">
        <w:rPr>
          <w:rFonts w:cstheme="majorHAnsi"/>
          <w:b/>
          <w:bCs/>
          <w:color w:val="000000" w:themeColor="text1"/>
          <w:lang w:val="fr-FR"/>
        </w:rPr>
        <w:t xml:space="preserve">Go-Team </w:t>
      </w:r>
      <w:proofErr w:type="spellStart"/>
      <w:r w:rsidRPr="000C364D">
        <w:rPr>
          <w:rFonts w:cstheme="majorHAnsi"/>
          <w:b/>
          <w:bCs/>
          <w:color w:val="000000" w:themeColor="text1"/>
          <w:lang w:val="fr-FR"/>
        </w:rPr>
        <w:t>Roster</w:t>
      </w:r>
      <w:proofErr w:type="spellEnd"/>
      <w:r w:rsidRPr="000C364D">
        <w:rPr>
          <w:rFonts w:cstheme="majorHAnsi"/>
          <w:b/>
          <w:bCs/>
          <w:color w:val="000000" w:themeColor="text1"/>
          <w:lang w:val="fr-FR"/>
        </w:rPr>
        <w:t xml:space="preserve"> (FOR-OPS-04</w:t>
      </w:r>
      <w:proofErr w:type="gramStart"/>
      <w:r w:rsidRPr="000C364D">
        <w:rPr>
          <w:rFonts w:cstheme="majorHAnsi"/>
          <w:b/>
          <w:bCs/>
          <w:color w:val="000000" w:themeColor="text1"/>
          <w:lang w:val="fr-FR"/>
        </w:rPr>
        <w:t>)</w:t>
      </w:r>
      <w:r w:rsidRPr="000C364D">
        <w:rPr>
          <w:rFonts w:cstheme="majorHAnsi"/>
          <w:color w:val="000000" w:themeColor="text1"/>
          <w:lang w:val="fr-FR"/>
        </w:rPr>
        <w:t>»</w:t>
      </w:r>
      <w:proofErr w:type="gramEnd"/>
      <w:r w:rsidRPr="000C364D">
        <w:rPr>
          <w:color w:val="000000" w:themeColor="text1"/>
          <w:lang w:val="fr-FR"/>
        </w:rPr>
        <w:t xml:space="preserve">, tenus à jour par le </w:t>
      </w:r>
      <w:r w:rsidR="00661AB4">
        <w:rPr>
          <w:b/>
          <w:bCs/>
          <w:color w:val="000000" w:themeColor="text1"/>
          <w:lang w:val="fr-FR"/>
        </w:rPr>
        <w:t>C/S Technique</w:t>
      </w:r>
      <w:r w:rsidRPr="000C364D">
        <w:rPr>
          <w:color w:val="000000" w:themeColor="text1"/>
          <w:lang w:val="fr-FR"/>
        </w:rPr>
        <w:t>, sont utilisés en temps utile pour la constitution des Go-Team.</w:t>
      </w:r>
    </w:p>
    <w:p w14:paraId="7492BC8F" w14:textId="3F023400" w:rsidR="00B43183"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La Go-Team est composée d’au moins deux (02) enquêteurs </w:t>
      </w:r>
      <w:r w:rsidR="00877752">
        <w:rPr>
          <w:color w:val="000000" w:themeColor="text1"/>
          <w:lang w:val="fr-FR"/>
        </w:rPr>
        <w:t>de l’autorité</w:t>
      </w:r>
      <w:r w:rsidRPr="000C364D">
        <w:rPr>
          <w:color w:val="000000" w:themeColor="text1"/>
          <w:lang w:val="fr-FR"/>
        </w:rPr>
        <w:t>.</w:t>
      </w:r>
    </w:p>
    <w:p w14:paraId="50A962C8" w14:textId="77777777" w:rsidR="00EA2469" w:rsidRPr="000C364D" w:rsidRDefault="00EA2469" w:rsidP="00275749">
      <w:pPr>
        <w:pStyle w:val="NormalWeb"/>
        <w:shd w:val="clear" w:color="auto" w:fill="FFFFFF"/>
        <w:rPr>
          <w:color w:val="000000" w:themeColor="text1"/>
          <w:lang w:val="fr-FR"/>
        </w:rPr>
      </w:pPr>
    </w:p>
    <w:p w14:paraId="030CF20B" w14:textId="77777777" w:rsidR="00EA2469" w:rsidRPr="000C364D" w:rsidRDefault="00EA2469" w:rsidP="00275749">
      <w:pPr>
        <w:pStyle w:val="NormalWeb"/>
        <w:shd w:val="clear" w:color="auto" w:fill="FFFFFF"/>
        <w:rPr>
          <w:color w:val="000000" w:themeColor="text1"/>
          <w:lang w:val="fr-FR"/>
        </w:rPr>
      </w:pPr>
    </w:p>
    <w:p w14:paraId="57ECDC91" w14:textId="77777777" w:rsidR="00EA2469" w:rsidRPr="000C364D" w:rsidRDefault="00EA2469" w:rsidP="00275749">
      <w:pPr>
        <w:pStyle w:val="NormalWeb"/>
        <w:shd w:val="clear" w:color="auto" w:fill="FFFFFF"/>
        <w:rPr>
          <w:color w:val="000000" w:themeColor="text1"/>
          <w:lang w:val="fr-FR"/>
        </w:rPr>
      </w:pPr>
    </w:p>
    <w:p w14:paraId="30403B3C" w14:textId="77777777" w:rsidR="00EA2469" w:rsidRPr="000C364D" w:rsidRDefault="00EA2469" w:rsidP="00275749">
      <w:pPr>
        <w:pStyle w:val="NormalWeb"/>
        <w:shd w:val="clear" w:color="auto" w:fill="FFFFFF"/>
        <w:rPr>
          <w:color w:val="000000" w:themeColor="text1"/>
          <w:lang w:val="fr-FR"/>
        </w:rPr>
      </w:pPr>
    </w:p>
    <w:p w14:paraId="649E8CB4" w14:textId="77777777" w:rsidR="00EA2469" w:rsidRPr="000C364D" w:rsidRDefault="00EA2469" w:rsidP="00275749">
      <w:pPr>
        <w:pStyle w:val="NormalWeb"/>
        <w:shd w:val="clear" w:color="auto" w:fill="FFFFFF"/>
        <w:rPr>
          <w:color w:val="000000" w:themeColor="text1"/>
          <w:lang w:val="fr-FR"/>
        </w:rPr>
      </w:pPr>
    </w:p>
    <w:p w14:paraId="0BD2819E" w14:textId="77777777" w:rsidR="00EA2469" w:rsidRPr="000C364D" w:rsidRDefault="00EA2469" w:rsidP="00275749">
      <w:pPr>
        <w:pStyle w:val="NormalWeb"/>
        <w:shd w:val="clear" w:color="auto" w:fill="FFFFFF"/>
        <w:rPr>
          <w:color w:val="000000" w:themeColor="text1"/>
          <w:lang w:val="fr-FR"/>
        </w:rPr>
      </w:pPr>
    </w:p>
    <w:p w14:paraId="6351255F" w14:textId="77777777" w:rsidR="00EA2469" w:rsidRDefault="00EA2469" w:rsidP="00275749">
      <w:pPr>
        <w:pStyle w:val="NormalWeb"/>
        <w:shd w:val="clear" w:color="auto" w:fill="FFFFFF"/>
        <w:rPr>
          <w:color w:val="000000" w:themeColor="text1"/>
          <w:lang w:val="fr-FR"/>
        </w:rPr>
      </w:pPr>
    </w:p>
    <w:p w14:paraId="4016335E" w14:textId="77777777" w:rsidR="006A59C9" w:rsidRDefault="006A59C9" w:rsidP="00275749">
      <w:pPr>
        <w:pStyle w:val="NormalWeb"/>
        <w:shd w:val="clear" w:color="auto" w:fill="FFFFFF"/>
        <w:rPr>
          <w:color w:val="000000" w:themeColor="text1"/>
          <w:lang w:val="fr-FR"/>
        </w:rPr>
      </w:pPr>
    </w:p>
    <w:p w14:paraId="4774CBB6" w14:textId="77777777" w:rsidR="006A59C9" w:rsidRDefault="006A59C9" w:rsidP="00275749">
      <w:pPr>
        <w:pStyle w:val="NormalWeb"/>
        <w:shd w:val="clear" w:color="auto" w:fill="FFFFFF"/>
        <w:rPr>
          <w:color w:val="000000" w:themeColor="text1"/>
          <w:lang w:val="fr-FR"/>
        </w:rPr>
      </w:pPr>
    </w:p>
    <w:p w14:paraId="231A31DF" w14:textId="77777777" w:rsidR="006A59C9" w:rsidRDefault="006A59C9" w:rsidP="00275749">
      <w:pPr>
        <w:pStyle w:val="NormalWeb"/>
        <w:shd w:val="clear" w:color="auto" w:fill="FFFFFF"/>
        <w:rPr>
          <w:color w:val="000000" w:themeColor="text1"/>
          <w:lang w:val="fr-FR"/>
        </w:rPr>
      </w:pPr>
    </w:p>
    <w:p w14:paraId="4E43B413" w14:textId="77777777" w:rsidR="006A59C9" w:rsidRDefault="006A59C9" w:rsidP="00275749">
      <w:pPr>
        <w:pStyle w:val="NormalWeb"/>
        <w:shd w:val="clear" w:color="auto" w:fill="FFFFFF"/>
        <w:rPr>
          <w:color w:val="000000" w:themeColor="text1"/>
          <w:lang w:val="fr-FR"/>
        </w:rPr>
      </w:pPr>
    </w:p>
    <w:p w14:paraId="1219E53C" w14:textId="77777777" w:rsidR="006A59C9" w:rsidRDefault="006A59C9" w:rsidP="00275749">
      <w:pPr>
        <w:pStyle w:val="NormalWeb"/>
        <w:shd w:val="clear" w:color="auto" w:fill="FFFFFF"/>
        <w:rPr>
          <w:color w:val="000000" w:themeColor="text1"/>
          <w:lang w:val="fr-FR"/>
        </w:rPr>
      </w:pPr>
    </w:p>
    <w:p w14:paraId="6E7441B7" w14:textId="77777777" w:rsidR="006A59C9" w:rsidRPr="000C364D" w:rsidRDefault="006A59C9" w:rsidP="00275749">
      <w:pPr>
        <w:pStyle w:val="NormalWeb"/>
        <w:shd w:val="clear" w:color="auto" w:fill="FFFFFF"/>
        <w:rPr>
          <w:color w:val="000000" w:themeColor="text1"/>
          <w:lang w:val="fr-FR"/>
        </w:rPr>
      </w:pPr>
    </w:p>
    <w:p w14:paraId="52E81444" w14:textId="77777777" w:rsidR="00EA2469" w:rsidRPr="000C364D" w:rsidRDefault="00EA2469" w:rsidP="00275749">
      <w:pPr>
        <w:pStyle w:val="NormalWeb"/>
        <w:shd w:val="clear" w:color="auto" w:fill="FFFFFF"/>
        <w:rPr>
          <w:color w:val="000000" w:themeColor="text1"/>
          <w:lang w:val="fr-FR"/>
        </w:rPr>
      </w:pPr>
    </w:p>
    <w:p w14:paraId="0D39CAC2" w14:textId="067C1422" w:rsidR="00275749" w:rsidRPr="000C364D" w:rsidRDefault="00275749" w:rsidP="00275749">
      <w:pPr>
        <w:pStyle w:val="Titre2"/>
        <w:numPr>
          <w:ilvl w:val="1"/>
          <w:numId w:val="13"/>
        </w:numPr>
        <w:ind w:left="567" w:hanging="567"/>
        <w:rPr>
          <w:color w:val="000000" w:themeColor="text1"/>
          <w:sz w:val="24"/>
          <w:szCs w:val="24"/>
          <w:lang w:val="fr-FR"/>
        </w:rPr>
      </w:pPr>
      <w:bookmarkStart w:id="74" w:name="_Toc211918453"/>
      <w:r w:rsidRPr="000C364D">
        <w:rPr>
          <w:color w:val="000000" w:themeColor="text1"/>
          <w:sz w:val="24"/>
          <w:szCs w:val="24"/>
          <w:lang w:val="fr-FR"/>
        </w:rPr>
        <w:lastRenderedPageBreak/>
        <w:t>Processus de traitement des évènements de sécurité</w:t>
      </w:r>
      <w:bookmarkEnd w:id="74"/>
      <w:r w:rsidRPr="000C364D">
        <w:rPr>
          <w:color w:val="000000" w:themeColor="text1"/>
          <w:sz w:val="24"/>
          <w:szCs w:val="24"/>
          <w:lang w:val="fr-FR"/>
        </w:rPr>
        <w:t xml:space="preserve"> </w:t>
      </w:r>
    </w:p>
    <w:p w14:paraId="53954993" w14:textId="4A0CAC9D" w:rsidR="00393D31" w:rsidRPr="000C364D" w:rsidRDefault="00393D31" w:rsidP="00393D31">
      <w:pPr>
        <w:pStyle w:val="NormalWeb"/>
        <w:shd w:val="clear" w:color="auto" w:fill="FFFFFF"/>
        <w:rPr>
          <w:color w:val="000000" w:themeColor="text1"/>
          <w:lang w:val="fr-FR"/>
        </w:rPr>
      </w:pPr>
      <w:r w:rsidRPr="000C364D">
        <w:rPr>
          <w:color w:val="000000" w:themeColor="text1"/>
          <w:lang w:val="fr-FR"/>
        </w:rPr>
        <w:t xml:space="preserve">Le processus de traitement des événements de sécurité par </w:t>
      </w:r>
      <w:r w:rsidR="00661AB4">
        <w:rPr>
          <w:color w:val="000000" w:themeColor="text1"/>
          <w:lang w:val="fr-FR"/>
        </w:rPr>
        <w:t>l’AE</w:t>
      </w:r>
      <w:r w:rsidRPr="000C364D">
        <w:rPr>
          <w:color w:val="000000" w:themeColor="text1"/>
          <w:lang w:val="fr-FR"/>
        </w:rPr>
        <w:t xml:space="preserve"> se présente </w:t>
      </w:r>
      <w:r w:rsidR="00EA5548" w:rsidRPr="000C364D">
        <w:rPr>
          <w:color w:val="000000" w:themeColor="text1"/>
          <w:lang w:val="fr-FR"/>
        </w:rPr>
        <w:t>comme suit</w:t>
      </w:r>
      <w:r w:rsidRPr="000C364D">
        <w:rPr>
          <w:color w:val="000000" w:themeColor="text1"/>
          <w:lang w:val="fr-FR"/>
        </w:rPr>
        <w:t xml:space="preserve"> : </w:t>
      </w:r>
    </w:p>
    <w:p w14:paraId="7744670A" w14:textId="34332793" w:rsidR="00FC66CE" w:rsidRPr="000C364D" w:rsidRDefault="006A59C9" w:rsidP="00243550">
      <w:pPr>
        <w:pStyle w:val="NormalWeb"/>
        <w:shd w:val="clear" w:color="auto" w:fill="FFFFFF"/>
        <w:rPr>
          <w:color w:val="000000" w:themeColor="text1"/>
          <w:lang w:val="fr-FR"/>
        </w:rPr>
      </w:pPr>
      <w:r w:rsidRPr="006A59C9">
        <w:rPr>
          <w:noProof/>
          <w:color w:val="000000" w:themeColor="text1"/>
          <w:lang w:val="fr-FR"/>
        </w:rPr>
        <w:drawing>
          <wp:inline distT="0" distB="0" distL="0" distR="0" wp14:anchorId="29821263" wp14:editId="5AD7372B">
            <wp:extent cx="5664508" cy="3205843"/>
            <wp:effectExtent l="0" t="0" r="0" b="0"/>
            <wp:docPr id="1795355224" name="Image 1"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55224" name="Image 1" descr="Une image contenant texte, capture d’écran, Police, diagramme&#10;&#10;Le contenu généré par l’IA peut être incorrect."/>
                    <pic:cNvPicPr/>
                  </pic:nvPicPr>
                  <pic:blipFill>
                    <a:blip r:embed="rId22"/>
                    <a:stretch>
                      <a:fillRect/>
                    </a:stretch>
                  </pic:blipFill>
                  <pic:spPr>
                    <a:xfrm>
                      <a:off x="0" y="0"/>
                      <a:ext cx="5685238" cy="3217575"/>
                    </a:xfrm>
                    <a:prstGeom prst="rect">
                      <a:avLst/>
                    </a:prstGeom>
                  </pic:spPr>
                </pic:pic>
              </a:graphicData>
            </a:graphic>
          </wp:inline>
        </w:drawing>
      </w:r>
    </w:p>
    <w:p w14:paraId="2D57877C" w14:textId="77777777" w:rsidR="00EA2469" w:rsidRPr="000C364D" w:rsidRDefault="00EA2469" w:rsidP="00243550">
      <w:pPr>
        <w:pStyle w:val="NormalWeb"/>
        <w:shd w:val="clear" w:color="auto" w:fill="FFFFFF"/>
        <w:rPr>
          <w:color w:val="000000" w:themeColor="text1"/>
          <w:lang w:val="fr-FR"/>
        </w:rPr>
      </w:pPr>
    </w:p>
    <w:p w14:paraId="18D1A360" w14:textId="30385330" w:rsidR="00243550" w:rsidRPr="000C364D" w:rsidRDefault="00243550" w:rsidP="00243550">
      <w:pPr>
        <w:pStyle w:val="Titre2"/>
        <w:numPr>
          <w:ilvl w:val="2"/>
          <w:numId w:val="13"/>
        </w:numPr>
        <w:ind w:left="709"/>
        <w:rPr>
          <w:color w:val="000000" w:themeColor="text1"/>
          <w:sz w:val="24"/>
          <w:szCs w:val="24"/>
          <w:lang w:val="fr-FR"/>
        </w:rPr>
      </w:pPr>
      <w:bookmarkStart w:id="75" w:name="_Toc211918454"/>
      <w:r w:rsidRPr="000C364D">
        <w:rPr>
          <w:color w:val="000000" w:themeColor="text1"/>
          <w:sz w:val="24"/>
          <w:szCs w:val="24"/>
          <w:lang w:val="fr-FR"/>
        </w:rPr>
        <w:t xml:space="preserve">Évènements de sécurité impliquant </w:t>
      </w:r>
      <w:r w:rsidR="00661AB4">
        <w:rPr>
          <w:color w:val="000000" w:themeColor="text1"/>
          <w:sz w:val="24"/>
          <w:szCs w:val="24"/>
          <w:lang w:val="fr-FR"/>
        </w:rPr>
        <w:t>l’AE</w:t>
      </w:r>
      <w:bookmarkEnd w:id="75"/>
    </w:p>
    <w:p w14:paraId="3D755991" w14:textId="45039ED6" w:rsidR="00243550" w:rsidRPr="000C364D" w:rsidRDefault="00661AB4" w:rsidP="00243550">
      <w:pPr>
        <w:pStyle w:val="NormalWeb"/>
        <w:rPr>
          <w:color w:val="000000" w:themeColor="text1"/>
          <w:lang w:val="fr-FR"/>
        </w:rPr>
      </w:pPr>
      <w:r>
        <w:rPr>
          <w:color w:val="000000" w:themeColor="text1"/>
          <w:lang w:val="fr-FR"/>
        </w:rPr>
        <w:t>L’AE</w:t>
      </w:r>
      <w:r w:rsidR="00243550" w:rsidRPr="000C364D">
        <w:rPr>
          <w:color w:val="000000" w:themeColor="text1"/>
          <w:lang w:val="fr-FR"/>
        </w:rPr>
        <w:t xml:space="preserve"> est notamment concerné par les évènements de sécurité </w:t>
      </w:r>
      <w:r w:rsidR="00EA5548" w:rsidRPr="000C364D">
        <w:rPr>
          <w:color w:val="000000" w:themeColor="text1"/>
          <w:lang w:val="fr-FR"/>
        </w:rPr>
        <w:t>suivants :</w:t>
      </w:r>
      <w:r w:rsidR="00243550" w:rsidRPr="000C364D">
        <w:rPr>
          <w:color w:val="000000" w:themeColor="text1"/>
          <w:lang w:val="fr-FR"/>
        </w:rPr>
        <w:t xml:space="preserve"> </w:t>
      </w:r>
    </w:p>
    <w:p w14:paraId="59F9D249" w14:textId="0B9D632E" w:rsidR="00243550" w:rsidRPr="000C364D" w:rsidRDefault="00243550" w:rsidP="00243550">
      <w:pPr>
        <w:pStyle w:val="NormalWeb"/>
        <w:numPr>
          <w:ilvl w:val="0"/>
          <w:numId w:val="9"/>
        </w:numPr>
        <w:rPr>
          <w:color w:val="000000" w:themeColor="text1"/>
          <w:lang w:val="fr-FR"/>
        </w:rPr>
      </w:pPr>
      <w:proofErr w:type="gramStart"/>
      <w:r w:rsidRPr="000C364D">
        <w:rPr>
          <w:color w:val="000000" w:themeColor="text1"/>
          <w:lang w:val="fr-FR" w:eastAsia="fr-FR"/>
        </w:rPr>
        <w:t>accident</w:t>
      </w:r>
      <w:proofErr w:type="gramEnd"/>
      <w:r w:rsidRPr="000C364D">
        <w:rPr>
          <w:color w:val="000000" w:themeColor="text1"/>
          <w:lang w:val="fr-FR"/>
        </w:rPr>
        <w:t>/</w:t>
      </w:r>
      <w:r w:rsidRPr="000C364D">
        <w:rPr>
          <w:color w:val="000000" w:themeColor="text1"/>
          <w:lang w:val="fr-FR" w:eastAsia="fr-FR"/>
        </w:rPr>
        <w:t xml:space="preserve">incident </w:t>
      </w:r>
      <w:r w:rsidRPr="000C364D">
        <w:rPr>
          <w:color w:val="000000" w:themeColor="text1"/>
          <w:lang w:val="fr-FR"/>
        </w:rPr>
        <w:t>survenu</w:t>
      </w:r>
      <w:r w:rsidRPr="000C364D">
        <w:rPr>
          <w:color w:val="000000" w:themeColor="text1"/>
          <w:lang w:val="fr-FR" w:eastAsia="fr-FR"/>
        </w:rPr>
        <w:t xml:space="preserve"> sur le territoire </w:t>
      </w:r>
      <w:r w:rsidRPr="000C364D">
        <w:rPr>
          <w:color w:val="000000" w:themeColor="text1"/>
          <w:lang w:val="fr-FR"/>
        </w:rPr>
        <w:t>national</w:t>
      </w:r>
      <w:r w:rsidRPr="000C364D">
        <w:rPr>
          <w:color w:val="000000" w:themeColor="text1"/>
          <w:lang w:val="fr-FR" w:eastAsia="fr-FR"/>
        </w:rPr>
        <w:t xml:space="preserve">, quelle que soit la nationalité de </w:t>
      </w:r>
      <w:proofErr w:type="gramStart"/>
      <w:r w:rsidRPr="000C364D">
        <w:rPr>
          <w:color w:val="000000" w:themeColor="text1"/>
          <w:lang w:val="fr-FR" w:eastAsia="fr-FR"/>
        </w:rPr>
        <w:t>l'aéronef;</w:t>
      </w:r>
      <w:proofErr w:type="gramEnd"/>
    </w:p>
    <w:p w14:paraId="600526B7" w14:textId="32996944" w:rsidR="00243550" w:rsidRPr="000C364D" w:rsidRDefault="00243550" w:rsidP="00243550">
      <w:pPr>
        <w:pStyle w:val="NormalWeb"/>
        <w:numPr>
          <w:ilvl w:val="0"/>
          <w:numId w:val="9"/>
        </w:numPr>
        <w:rPr>
          <w:color w:val="000000" w:themeColor="text1"/>
          <w:lang w:val="fr-FR"/>
        </w:rPr>
      </w:pPr>
      <w:proofErr w:type="gramStart"/>
      <w:r w:rsidRPr="000C364D">
        <w:rPr>
          <w:color w:val="000000" w:themeColor="text1"/>
          <w:lang w:val="fr-FR" w:eastAsia="fr-FR"/>
        </w:rPr>
        <w:t>accident</w:t>
      </w:r>
      <w:proofErr w:type="gramEnd"/>
      <w:r w:rsidRPr="000C364D">
        <w:rPr>
          <w:color w:val="000000" w:themeColor="text1"/>
          <w:lang w:val="fr-FR"/>
        </w:rPr>
        <w:t>/</w:t>
      </w:r>
      <w:r w:rsidRPr="000C364D">
        <w:rPr>
          <w:color w:val="000000" w:themeColor="text1"/>
          <w:lang w:val="fr-FR" w:eastAsia="fr-FR"/>
        </w:rPr>
        <w:t>incident surv</w:t>
      </w:r>
      <w:r w:rsidRPr="000C364D">
        <w:rPr>
          <w:color w:val="000000" w:themeColor="text1"/>
          <w:lang w:val="fr-FR"/>
        </w:rPr>
        <w:t>enu</w:t>
      </w:r>
      <w:r w:rsidRPr="000C364D">
        <w:rPr>
          <w:color w:val="000000" w:themeColor="text1"/>
          <w:lang w:val="fr-FR" w:eastAsia="fr-FR"/>
        </w:rPr>
        <w:t xml:space="preserve"> dans un autre État ou État non </w:t>
      </w:r>
      <w:proofErr w:type="gramStart"/>
      <w:r w:rsidRPr="000C364D">
        <w:rPr>
          <w:color w:val="000000" w:themeColor="text1"/>
          <w:lang w:val="fr-FR" w:eastAsia="fr-FR"/>
        </w:rPr>
        <w:t>contractant</w:t>
      </w:r>
      <w:r w:rsidRPr="000C364D">
        <w:rPr>
          <w:color w:val="000000" w:themeColor="text1"/>
          <w:lang w:val="fr-FR"/>
        </w:rPr>
        <w:t xml:space="preserve"> </w:t>
      </w:r>
      <w:r w:rsidRPr="000C364D">
        <w:rPr>
          <w:color w:val="000000" w:themeColor="text1"/>
          <w:lang w:val="fr-FR" w:eastAsia="fr-FR"/>
        </w:rPr>
        <w:t xml:space="preserve"> impliquant</w:t>
      </w:r>
      <w:proofErr w:type="gramEnd"/>
      <w:r w:rsidRPr="000C364D">
        <w:rPr>
          <w:color w:val="000000" w:themeColor="text1"/>
          <w:lang w:val="fr-FR" w:eastAsia="fr-FR"/>
        </w:rPr>
        <w:t xml:space="preserve"> un aéronef immatriculé </w:t>
      </w:r>
      <w:r w:rsidR="006A59C9">
        <w:rPr>
          <w:color w:val="000000" w:themeColor="text1"/>
          <w:lang w:val="fr-FR" w:eastAsia="fr-FR"/>
        </w:rPr>
        <w:t>en AFRICA</w:t>
      </w:r>
      <w:r w:rsidRPr="000C364D">
        <w:rPr>
          <w:color w:val="000000" w:themeColor="text1"/>
          <w:lang w:val="fr-FR" w:eastAsia="fr-FR"/>
        </w:rPr>
        <w:t xml:space="preserve"> ou un aéronef exploité par un exploitant </w:t>
      </w:r>
      <w:r w:rsidR="002A4198">
        <w:rPr>
          <w:color w:val="000000" w:themeColor="text1"/>
          <w:lang w:val="fr-FR" w:eastAsia="fr-FR"/>
        </w:rPr>
        <w:t>de l’AFRICA</w:t>
      </w:r>
      <w:r w:rsidRPr="000C364D">
        <w:rPr>
          <w:color w:val="000000" w:themeColor="text1"/>
          <w:lang w:val="fr-FR"/>
        </w:rPr>
        <w:t xml:space="preserve"> ou </w:t>
      </w:r>
      <w:r w:rsidRPr="000C364D">
        <w:rPr>
          <w:color w:val="000000" w:themeColor="text1"/>
          <w:lang w:val="fr-FR" w:eastAsia="fr-FR"/>
        </w:rPr>
        <w:t>lorsque les</w:t>
      </w:r>
      <w:r w:rsidRPr="000C364D">
        <w:rPr>
          <w:color w:val="000000" w:themeColor="text1"/>
          <w:lang w:val="fr-FR"/>
        </w:rPr>
        <w:t xml:space="preserve"> ressortissants</w:t>
      </w:r>
      <w:r w:rsidRPr="000C364D">
        <w:rPr>
          <w:color w:val="000000" w:themeColor="text1"/>
          <w:lang w:val="fr-FR" w:eastAsia="fr-FR"/>
        </w:rPr>
        <w:t xml:space="preserve"> </w:t>
      </w:r>
      <w:r w:rsidR="002A4198">
        <w:rPr>
          <w:color w:val="000000" w:themeColor="text1"/>
          <w:lang w:val="fr-FR"/>
        </w:rPr>
        <w:t>de l’AFRICA</w:t>
      </w:r>
      <w:r w:rsidRPr="000C364D">
        <w:rPr>
          <w:color w:val="000000" w:themeColor="text1"/>
          <w:lang w:val="fr-FR" w:eastAsia="fr-FR"/>
        </w:rPr>
        <w:t xml:space="preserve"> sont comptés au nombre des morts/blessés </w:t>
      </w:r>
      <w:proofErr w:type="gramStart"/>
      <w:r w:rsidRPr="000C364D">
        <w:rPr>
          <w:color w:val="000000" w:themeColor="text1"/>
          <w:lang w:val="fr-FR" w:eastAsia="fr-FR"/>
        </w:rPr>
        <w:t>graves;</w:t>
      </w:r>
      <w:proofErr w:type="gramEnd"/>
    </w:p>
    <w:p w14:paraId="40AB1F69" w14:textId="5F9605D9" w:rsidR="00243550" w:rsidRPr="000C364D" w:rsidRDefault="00243550" w:rsidP="00243550">
      <w:pPr>
        <w:pStyle w:val="NormalWeb"/>
        <w:numPr>
          <w:ilvl w:val="0"/>
          <w:numId w:val="9"/>
        </w:numPr>
        <w:rPr>
          <w:color w:val="000000" w:themeColor="text1"/>
          <w:lang w:val="fr-FR" w:eastAsia="fr-FR"/>
        </w:rPr>
      </w:pPr>
      <w:proofErr w:type="gramStart"/>
      <w:r w:rsidRPr="000C364D">
        <w:rPr>
          <w:color w:val="000000" w:themeColor="text1"/>
          <w:lang w:val="fr-FR" w:eastAsia="fr-FR"/>
        </w:rPr>
        <w:t>accident</w:t>
      </w:r>
      <w:proofErr w:type="gramEnd"/>
      <w:r w:rsidRPr="000C364D">
        <w:rPr>
          <w:color w:val="000000" w:themeColor="text1"/>
          <w:lang w:val="fr-FR"/>
        </w:rPr>
        <w:t>/</w:t>
      </w:r>
      <w:r w:rsidRPr="000C364D">
        <w:rPr>
          <w:color w:val="000000" w:themeColor="text1"/>
          <w:lang w:val="fr-FR" w:eastAsia="fr-FR"/>
        </w:rPr>
        <w:t xml:space="preserve">incident </w:t>
      </w:r>
      <w:r w:rsidRPr="000C364D">
        <w:rPr>
          <w:color w:val="000000" w:themeColor="text1"/>
          <w:lang w:val="fr-FR"/>
        </w:rPr>
        <w:t>survenu</w:t>
      </w:r>
      <w:r w:rsidRPr="000C364D">
        <w:rPr>
          <w:color w:val="000000" w:themeColor="text1"/>
          <w:lang w:val="fr-FR" w:eastAsia="fr-FR"/>
        </w:rPr>
        <w:t xml:space="preserve"> </w:t>
      </w:r>
      <w:r w:rsidRPr="000C364D">
        <w:rPr>
          <w:color w:val="000000" w:themeColor="text1"/>
          <w:lang w:val="fr-FR"/>
        </w:rPr>
        <w:t xml:space="preserve">dans </w:t>
      </w:r>
      <w:r w:rsidRPr="000C364D">
        <w:rPr>
          <w:color w:val="000000" w:themeColor="text1"/>
          <w:lang w:val="fr-FR" w:eastAsia="fr-FR"/>
        </w:rPr>
        <w:t>un État non contractant et impliqu</w:t>
      </w:r>
      <w:r w:rsidRPr="000C364D">
        <w:rPr>
          <w:color w:val="000000" w:themeColor="text1"/>
          <w:lang w:val="fr-FR"/>
        </w:rPr>
        <w:t>ant</w:t>
      </w:r>
      <w:r w:rsidRPr="000C364D">
        <w:rPr>
          <w:color w:val="000000" w:themeColor="text1"/>
          <w:lang w:val="fr-FR" w:eastAsia="fr-FR"/>
        </w:rPr>
        <w:t xml:space="preserve"> un aéronef immatriculé </w:t>
      </w:r>
      <w:r w:rsidR="006A59C9">
        <w:rPr>
          <w:color w:val="000000" w:themeColor="text1"/>
          <w:lang w:val="fr-FR" w:eastAsia="fr-FR"/>
        </w:rPr>
        <w:t>en AFRICA</w:t>
      </w:r>
      <w:r w:rsidRPr="000C364D">
        <w:rPr>
          <w:color w:val="000000" w:themeColor="text1"/>
          <w:lang w:val="fr-FR" w:eastAsia="fr-FR"/>
        </w:rPr>
        <w:t xml:space="preserve"> ou exploité par un exploitant </w:t>
      </w:r>
      <w:r w:rsidR="002A4198">
        <w:rPr>
          <w:color w:val="000000" w:themeColor="text1"/>
          <w:lang w:val="fr-FR" w:eastAsia="fr-FR"/>
        </w:rPr>
        <w:t>de l’AFRICA</w:t>
      </w:r>
      <w:r w:rsidRPr="000C364D">
        <w:rPr>
          <w:color w:val="000000" w:themeColor="text1"/>
          <w:lang w:val="fr-FR"/>
        </w:rPr>
        <w:t xml:space="preserve"> ;</w:t>
      </w:r>
    </w:p>
    <w:p w14:paraId="7FE0CC51" w14:textId="4246F1AE" w:rsidR="00243550" w:rsidRPr="000C364D" w:rsidRDefault="00243550" w:rsidP="00243550">
      <w:pPr>
        <w:pStyle w:val="NormalWeb"/>
        <w:numPr>
          <w:ilvl w:val="0"/>
          <w:numId w:val="9"/>
        </w:numPr>
        <w:rPr>
          <w:color w:val="000000" w:themeColor="text1"/>
          <w:lang w:val="fr-FR" w:eastAsia="fr-FR"/>
        </w:rPr>
      </w:pPr>
      <w:proofErr w:type="gramStart"/>
      <w:r w:rsidRPr="000C364D">
        <w:rPr>
          <w:color w:val="000000" w:themeColor="text1"/>
          <w:lang w:val="fr-FR" w:eastAsia="fr-FR"/>
        </w:rPr>
        <w:t>accident</w:t>
      </w:r>
      <w:proofErr w:type="gramEnd"/>
      <w:r w:rsidRPr="000C364D">
        <w:rPr>
          <w:color w:val="000000" w:themeColor="text1"/>
          <w:lang w:val="fr-FR"/>
        </w:rPr>
        <w:t>/</w:t>
      </w:r>
      <w:r w:rsidRPr="000C364D">
        <w:rPr>
          <w:color w:val="000000" w:themeColor="text1"/>
          <w:lang w:val="fr-FR" w:eastAsia="fr-FR"/>
        </w:rPr>
        <w:t xml:space="preserve">incident </w:t>
      </w:r>
      <w:r w:rsidRPr="000C364D">
        <w:rPr>
          <w:color w:val="000000" w:themeColor="text1"/>
          <w:lang w:val="fr-FR"/>
        </w:rPr>
        <w:t>survenu</w:t>
      </w:r>
      <w:r w:rsidRPr="000C364D">
        <w:rPr>
          <w:color w:val="000000" w:themeColor="text1"/>
          <w:lang w:val="fr-FR" w:eastAsia="fr-FR"/>
        </w:rPr>
        <w:t xml:space="preserve"> </w:t>
      </w:r>
      <w:r w:rsidRPr="000C364D">
        <w:rPr>
          <w:color w:val="000000" w:themeColor="text1"/>
          <w:lang w:val="fr-FR"/>
        </w:rPr>
        <w:t>dans</w:t>
      </w:r>
      <w:r w:rsidRPr="000C364D">
        <w:rPr>
          <w:color w:val="000000" w:themeColor="text1"/>
          <w:lang w:val="fr-FR" w:eastAsia="fr-FR"/>
        </w:rPr>
        <w:t xml:space="preserve"> les eaux internationales ou à un endroit qui ne peut être établi comme étant le territoire d'un État et impliqu</w:t>
      </w:r>
      <w:r w:rsidRPr="000C364D">
        <w:rPr>
          <w:color w:val="000000" w:themeColor="text1"/>
          <w:lang w:val="fr-FR"/>
        </w:rPr>
        <w:t>ant</w:t>
      </w:r>
      <w:r w:rsidRPr="000C364D">
        <w:rPr>
          <w:color w:val="000000" w:themeColor="text1"/>
          <w:lang w:val="fr-FR" w:eastAsia="fr-FR"/>
        </w:rPr>
        <w:t xml:space="preserve"> un aéronef immatriculé </w:t>
      </w:r>
      <w:r w:rsidR="006A59C9">
        <w:rPr>
          <w:color w:val="000000" w:themeColor="text1"/>
          <w:lang w:val="fr-FR" w:eastAsia="fr-FR"/>
        </w:rPr>
        <w:t>en AFRICA</w:t>
      </w:r>
      <w:r w:rsidRPr="000C364D">
        <w:rPr>
          <w:color w:val="000000" w:themeColor="text1"/>
          <w:lang w:val="fr-FR" w:eastAsia="fr-FR"/>
        </w:rPr>
        <w:t xml:space="preserve"> ou exploité par un exploitant </w:t>
      </w:r>
      <w:r w:rsidR="002A4198">
        <w:rPr>
          <w:color w:val="000000" w:themeColor="text1"/>
          <w:lang w:val="fr-FR" w:eastAsia="fr-FR"/>
        </w:rPr>
        <w:t>de l’AFRICA</w:t>
      </w:r>
      <w:r w:rsidRPr="000C364D">
        <w:rPr>
          <w:color w:val="000000" w:themeColor="text1"/>
          <w:lang w:val="fr-FR" w:eastAsia="fr-FR"/>
        </w:rPr>
        <w:t>.</w:t>
      </w:r>
    </w:p>
    <w:p w14:paraId="322C3476" w14:textId="77777777" w:rsidR="00EA2469" w:rsidRDefault="00EA2469" w:rsidP="00EA2469">
      <w:pPr>
        <w:pStyle w:val="NormalWeb"/>
        <w:ind w:left="720"/>
        <w:rPr>
          <w:color w:val="000000" w:themeColor="text1"/>
          <w:lang w:val="fr-FR" w:eastAsia="fr-FR"/>
        </w:rPr>
      </w:pPr>
    </w:p>
    <w:p w14:paraId="663EA29F" w14:textId="77777777" w:rsidR="006A59C9" w:rsidRDefault="006A59C9" w:rsidP="00EA2469">
      <w:pPr>
        <w:pStyle w:val="NormalWeb"/>
        <w:ind w:left="720"/>
        <w:rPr>
          <w:color w:val="000000" w:themeColor="text1"/>
          <w:lang w:val="fr-FR" w:eastAsia="fr-FR"/>
        </w:rPr>
      </w:pPr>
    </w:p>
    <w:p w14:paraId="79B9FBF9" w14:textId="77777777" w:rsidR="006A59C9" w:rsidRPr="000C364D" w:rsidRDefault="006A59C9" w:rsidP="00EA2469">
      <w:pPr>
        <w:pStyle w:val="NormalWeb"/>
        <w:ind w:left="720"/>
        <w:rPr>
          <w:color w:val="000000" w:themeColor="text1"/>
          <w:lang w:val="fr-FR" w:eastAsia="fr-FR"/>
        </w:rPr>
      </w:pPr>
    </w:p>
    <w:p w14:paraId="290ED5F7" w14:textId="593CE5FD" w:rsidR="00AA1F0B" w:rsidRPr="000C364D" w:rsidRDefault="00AA1F0B" w:rsidP="00AA1F0B">
      <w:pPr>
        <w:pStyle w:val="Titre2"/>
        <w:numPr>
          <w:ilvl w:val="2"/>
          <w:numId w:val="13"/>
        </w:numPr>
        <w:ind w:left="709"/>
        <w:rPr>
          <w:color w:val="000000" w:themeColor="text1"/>
          <w:sz w:val="24"/>
          <w:szCs w:val="24"/>
          <w:lang w:val="fr-FR"/>
        </w:rPr>
      </w:pPr>
      <w:bookmarkStart w:id="76" w:name="_Toc211918455"/>
      <w:r w:rsidRPr="000C364D">
        <w:rPr>
          <w:color w:val="000000" w:themeColor="text1"/>
          <w:sz w:val="24"/>
          <w:szCs w:val="24"/>
          <w:lang w:val="fr-FR"/>
        </w:rPr>
        <w:t>Notification</w:t>
      </w:r>
      <w:r w:rsidR="00AA39DC" w:rsidRPr="000C364D">
        <w:rPr>
          <w:color w:val="000000" w:themeColor="text1"/>
          <w:sz w:val="24"/>
          <w:szCs w:val="24"/>
          <w:lang w:val="fr-FR"/>
        </w:rPr>
        <w:t xml:space="preserve"> </w:t>
      </w:r>
      <w:r w:rsidRPr="000C364D">
        <w:rPr>
          <w:color w:val="000000" w:themeColor="text1"/>
          <w:sz w:val="24"/>
          <w:szCs w:val="24"/>
          <w:lang w:val="fr-FR"/>
        </w:rPr>
        <w:t xml:space="preserve">des occurrences </w:t>
      </w:r>
      <w:r w:rsidR="00661AB4">
        <w:rPr>
          <w:color w:val="000000" w:themeColor="text1"/>
          <w:sz w:val="24"/>
          <w:szCs w:val="24"/>
          <w:lang w:val="fr-FR"/>
        </w:rPr>
        <w:t>à l’AE</w:t>
      </w:r>
      <w:bookmarkEnd w:id="76"/>
    </w:p>
    <w:p w14:paraId="393336DA" w14:textId="51FB9398" w:rsidR="00AA1F0B" w:rsidRPr="000C364D" w:rsidRDefault="00AA1F0B" w:rsidP="00AA1F0B">
      <w:pPr>
        <w:pStyle w:val="NormalWeb"/>
        <w:shd w:val="clear" w:color="auto" w:fill="FFFFFF"/>
        <w:rPr>
          <w:color w:val="000000" w:themeColor="text1"/>
          <w:lang w:val="fr-FR"/>
        </w:rPr>
      </w:pPr>
      <w:r w:rsidRPr="000C364D">
        <w:rPr>
          <w:color w:val="000000" w:themeColor="text1"/>
          <w:lang w:val="fr-FR"/>
        </w:rPr>
        <w:t xml:space="preserve">En application du </w:t>
      </w:r>
      <w:r w:rsidR="006A59C9">
        <w:rPr>
          <w:color w:val="000000" w:themeColor="text1"/>
          <w:lang w:val="fr-FR"/>
        </w:rPr>
        <w:t>REG relatif aux enquêtes,</w:t>
      </w:r>
      <w:r w:rsidRPr="000C364D">
        <w:rPr>
          <w:color w:val="000000" w:themeColor="text1"/>
          <w:lang w:val="fr-FR"/>
        </w:rPr>
        <w:t xml:space="preserve"> les exploitants et les propriétaires d’aéronefs, les exploitants d’aérodromes, les opérateurs d’assistance en escale, les fournisseurs de services de navigation aérienne, sont tenus de notifier au </w:t>
      </w:r>
      <w:r w:rsidR="006A59C9">
        <w:rPr>
          <w:color w:val="000000" w:themeColor="text1"/>
          <w:lang w:val="fr-FR"/>
        </w:rPr>
        <w:t>autorité d’enquête</w:t>
      </w:r>
      <w:r w:rsidRPr="000C364D">
        <w:rPr>
          <w:color w:val="000000" w:themeColor="text1"/>
          <w:lang w:val="fr-FR"/>
        </w:rPr>
        <w:t xml:space="preserve">, sans délai, tout accident ou incident d’aviation survenu sur le territoire national et à l’étranger lorsque </w:t>
      </w:r>
      <w:r w:rsidR="002A4198">
        <w:rPr>
          <w:color w:val="000000" w:themeColor="text1"/>
          <w:lang w:val="fr-FR"/>
        </w:rPr>
        <w:t>l’AFRICA</w:t>
      </w:r>
      <w:r w:rsidRPr="000C364D">
        <w:rPr>
          <w:color w:val="000000" w:themeColor="text1"/>
          <w:lang w:val="fr-FR"/>
        </w:rPr>
        <w:t xml:space="preserve"> est concernée en tant qu’Etat d’immatriculation, de l’exploitant, de conception ou de construction de l’aéronef impliqué.</w:t>
      </w:r>
    </w:p>
    <w:p w14:paraId="7CCC2607" w14:textId="0E24B023" w:rsidR="00AA1F0B" w:rsidRPr="000C364D" w:rsidRDefault="00AA1F0B" w:rsidP="00AA1F0B">
      <w:pPr>
        <w:pStyle w:val="NormalWeb"/>
        <w:shd w:val="clear" w:color="auto" w:fill="FFFFFF"/>
        <w:rPr>
          <w:color w:val="000000" w:themeColor="text1"/>
          <w:lang w:val="fr-FR"/>
        </w:rPr>
      </w:pPr>
      <w:r w:rsidRPr="000C364D">
        <w:rPr>
          <w:color w:val="000000" w:themeColor="text1"/>
          <w:lang w:val="fr-FR"/>
        </w:rPr>
        <w:t xml:space="preserve">La notification immédiate des accidents/incidents </w:t>
      </w:r>
      <w:r w:rsidR="00661AB4">
        <w:rPr>
          <w:color w:val="000000" w:themeColor="text1"/>
          <w:lang w:val="fr-FR"/>
        </w:rPr>
        <w:t>à l’AE</w:t>
      </w:r>
      <w:r w:rsidRPr="000C364D">
        <w:rPr>
          <w:color w:val="000000" w:themeColor="text1"/>
          <w:lang w:val="fr-FR"/>
        </w:rPr>
        <w:t xml:space="preserve"> peut s’effectuer par appel téléphonique, sms, mail. Le </w:t>
      </w:r>
      <w:r w:rsidRPr="000C364D">
        <w:rPr>
          <w:b/>
          <w:bCs/>
          <w:color w:val="000000" w:themeColor="text1"/>
          <w:lang w:val="fr-FR"/>
        </w:rPr>
        <w:t>formulaire de notification des incidents et accidents d’aviation (FOR-OPS-01)</w:t>
      </w:r>
      <w:r w:rsidRPr="000C364D">
        <w:rPr>
          <w:color w:val="000000" w:themeColor="text1"/>
          <w:lang w:val="fr-FR"/>
        </w:rPr>
        <w:t xml:space="preserve"> est également disponible sur le site internet </w:t>
      </w:r>
      <w:r w:rsidR="00661AB4">
        <w:rPr>
          <w:color w:val="000000" w:themeColor="text1"/>
          <w:lang w:val="fr-FR"/>
        </w:rPr>
        <w:t>de l’AE</w:t>
      </w:r>
      <w:r w:rsidRPr="000C364D">
        <w:rPr>
          <w:color w:val="000000" w:themeColor="text1"/>
          <w:lang w:val="fr-FR"/>
        </w:rPr>
        <w:t xml:space="preserve"> (</w:t>
      </w:r>
      <w:hyperlink r:id="rId23" w:history="1">
        <w:r w:rsidRPr="000C364D">
          <w:rPr>
            <w:rStyle w:val="Lienhypertexte"/>
            <w:color w:val="000000" w:themeColor="text1"/>
            <w:lang w:val="fr-FR"/>
          </w:rPr>
          <w:t>www.</w:t>
        </w:r>
        <w:r w:rsidR="00661AB4">
          <w:rPr>
            <w:rStyle w:val="Lienhypertexte"/>
            <w:color w:val="000000" w:themeColor="text1"/>
            <w:lang w:val="fr-FR"/>
          </w:rPr>
          <w:t>autoritéd’enquête.com</w:t>
        </w:r>
      </w:hyperlink>
      <w:r w:rsidRPr="000C364D">
        <w:rPr>
          <w:color w:val="000000" w:themeColor="text1"/>
          <w:lang w:val="fr-FR"/>
        </w:rPr>
        <w:t>).</w:t>
      </w:r>
    </w:p>
    <w:p w14:paraId="3EDBDCC5" w14:textId="770141E7" w:rsidR="00AA1F0B" w:rsidRPr="000C364D" w:rsidRDefault="00AA1F0B" w:rsidP="00AA1F0B">
      <w:pPr>
        <w:pStyle w:val="NormalWeb"/>
        <w:shd w:val="clear" w:color="auto" w:fill="FFFFFF"/>
        <w:rPr>
          <w:color w:val="000000" w:themeColor="text1"/>
          <w:lang w:val="fr-FR"/>
        </w:rPr>
      </w:pPr>
      <w:r w:rsidRPr="000C364D">
        <w:rPr>
          <w:color w:val="000000" w:themeColor="text1"/>
          <w:lang w:val="fr-FR"/>
        </w:rPr>
        <w:t xml:space="preserve">Un spécimen de ce formulaire en support papier est adressé à : (i) </w:t>
      </w:r>
      <w:r w:rsidR="00877752">
        <w:rPr>
          <w:color w:val="000000" w:themeColor="text1"/>
          <w:lang w:val="fr-FR"/>
        </w:rPr>
        <w:t xml:space="preserve">l’autorité de l’aviation </w:t>
      </w:r>
      <w:proofErr w:type="gramStart"/>
      <w:r w:rsidR="00877752">
        <w:rPr>
          <w:color w:val="000000" w:themeColor="text1"/>
          <w:lang w:val="fr-FR"/>
        </w:rPr>
        <w:t xml:space="preserve">civile </w:t>
      </w:r>
      <w:r w:rsidRPr="000C364D">
        <w:rPr>
          <w:color w:val="000000" w:themeColor="text1"/>
          <w:lang w:val="fr-FR"/>
        </w:rPr>
        <w:t xml:space="preserve"> ;</w:t>
      </w:r>
      <w:proofErr w:type="gramEnd"/>
      <w:r w:rsidRPr="000C364D">
        <w:rPr>
          <w:color w:val="000000" w:themeColor="text1"/>
          <w:lang w:val="fr-FR"/>
        </w:rPr>
        <w:t xml:space="preserve"> (ii) le centre national de recherche et sauvetage ; (iii) les exploitants/propriétaires d’aéronefs </w:t>
      </w:r>
      <w:r w:rsidR="006A59C9">
        <w:rPr>
          <w:color w:val="000000" w:themeColor="text1"/>
          <w:lang w:val="fr-FR"/>
        </w:rPr>
        <w:t>en AFRICA</w:t>
      </w:r>
      <w:r w:rsidR="00EA5548" w:rsidRPr="000C364D">
        <w:rPr>
          <w:color w:val="000000" w:themeColor="text1"/>
          <w:lang w:val="fr-FR"/>
        </w:rPr>
        <w:t xml:space="preserve"> ;</w:t>
      </w:r>
      <w:r w:rsidRPr="000C364D">
        <w:rPr>
          <w:color w:val="000000" w:themeColor="text1"/>
          <w:lang w:val="fr-FR"/>
        </w:rPr>
        <w:t xml:space="preserve"> (iv) les exploitants d’aérodromes/aéroports et les fournisseurs de services.</w:t>
      </w:r>
    </w:p>
    <w:p w14:paraId="13B13F92" w14:textId="03D490FA" w:rsidR="00AA1F0B" w:rsidRPr="000C364D" w:rsidRDefault="00AA1F0B" w:rsidP="00AA1F0B">
      <w:pPr>
        <w:pStyle w:val="NormalWeb"/>
        <w:shd w:val="clear" w:color="auto" w:fill="FFFFFF"/>
        <w:rPr>
          <w:color w:val="000000" w:themeColor="text1"/>
          <w:lang w:val="fr-FR"/>
        </w:rPr>
      </w:pPr>
      <w:r w:rsidRPr="000C364D">
        <w:rPr>
          <w:color w:val="000000" w:themeColor="text1"/>
          <w:lang w:val="fr-FR"/>
        </w:rPr>
        <w:t xml:space="preserve">Les coordonnées (adresse, e-mail et numéros de téléphone) </w:t>
      </w:r>
      <w:r w:rsidR="00661AB4">
        <w:rPr>
          <w:color w:val="000000" w:themeColor="text1"/>
          <w:lang w:val="fr-FR"/>
        </w:rPr>
        <w:t>de l’AE</w:t>
      </w:r>
      <w:r w:rsidRPr="000C364D">
        <w:rPr>
          <w:color w:val="000000" w:themeColor="text1"/>
          <w:lang w:val="fr-FR"/>
        </w:rPr>
        <w:t xml:space="preserve"> et de la permanence H24 </w:t>
      </w:r>
      <w:r w:rsidR="00661AB4">
        <w:rPr>
          <w:color w:val="000000" w:themeColor="text1"/>
          <w:lang w:val="fr-FR"/>
        </w:rPr>
        <w:t>de l’AE</w:t>
      </w:r>
      <w:r w:rsidRPr="000C364D">
        <w:rPr>
          <w:color w:val="000000" w:themeColor="text1"/>
          <w:lang w:val="fr-FR"/>
        </w:rPr>
        <w:t xml:space="preserve"> chargée de recevoir et de traiter les notifications d’accidents/incidents d’aviation, sont publiées sur les sites internet </w:t>
      </w:r>
      <w:r w:rsidR="00661AB4">
        <w:rPr>
          <w:color w:val="000000" w:themeColor="text1"/>
          <w:lang w:val="fr-FR"/>
        </w:rPr>
        <w:t>de l’AE</w:t>
      </w:r>
      <w:r w:rsidRPr="000C364D">
        <w:rPr>
          <w:color w:val="000000" w:themeColor="text1"/>
          <w:lang w:val="fr-FR"/>
        </w:rPr>
        <w:t xml:space="preserve"> et de l’OACI ainsi que sur l’AIP de </w:t>
      </w:r>
      <w:r w:rsidR="002A4198">
        <w:rPr>
          <w:color w:val="000000" w:themeColor="text1"/>
          <w:lang w:val="fr-FR"/>
        </w:rPr>
        <w:t>l’AFRICA</w:t>
      </w:r>
      <w:r w:rsidRPr="000C364D">
        <w:rPr>
          <w:color w:val="000000" w:themeColor="text1"/>
          <w:lang w:val="fr-FR"/>
        </w:rPr>
        <w:t>, à l’endroit de la communauté aéronautique. Elles sont également affichées aux terminaux aéroportuaires.</w:t>
      </w:r>
    </w:p>
    <w:p w14:paraId="6BD72ECE" w14:textId="28C0AA0D" w:rsidR="00AA1F0B" w:rsidRPr="000C364D" w:rsidRDefault="00AA1F0B" w:rsidP="00AA1F0B">
      <w:pPr>
        <w:pStyle w:val="NormalWeb"/>
        <w:shd w:val="clear" w:color="auto" w:fill="FFFFFF"/>
        <w:rPr>
          <w:color w:val="000000" w:themeColor="text1"/>
          <w:lang w:val="fr-FR"/>
        </w:rPr>
      </w:pPr>
      <w:r w:rsidRPr="000C364D">
        <w:rPr>
          <w:color w:val="000000" w:themeColor="text1"/>
          <w:lang w:val="fr-FR"/>
        </w:rPr>
        <w:t xml:space="preserve">Dans le cadre du système de compte rendu obligatoire, les personnes concernés par l’obligation règlementaire de notification adressent </w:t>
      </w:r>
      <w:r w:rsidR="00661AB4">
        <w:rPr>
          <w:color w:val="000000" w:themeColor="text1"/>
          <w:lang w:val="fr-FR"/>
        </w:rPr>
        <w:t>à l’AE</w:t>
      </w:r>
      <w:r w:rsidRPr="000C364D">
        <w:rPr>
          <w:color w:val="000000" w:themeColor="text1"/>
          <w:lang w:val="fr-FR"/>
        </w:rPr>
        <w:t xml:space="preserve"> un compte rendu d’évènements sous 72 heures.</w:t>
      </w:r>
    </w:p>
    <w:p w14:paraId="5D91D8BC" w14:textId="77777777" w:rsidR="00AA1F0B" w:rsidRPr="000C364D" w:rsidRDefault="00AA1F0B" w:rsidP="00AA1F0B">
      <w:pPr>
        <w:pStyle w:val="Titre2"/>
        <w:numPr>
          <w:ilvl w:val="2"/>
          <w:numId w:val="13"/>
        </w:numPr>
        <w:ind w:left="709"/>
        <w:rPr>
          <w:color w:val="000000" w:themeColor="text1"/>
          <w:sz w:val="24"/>
          <w:szCs w:val="24"/>
          <w:lang w:val="fr-FR"/>
        </w:rPr>
      </w:pPr>
      <w:bookmarkStart w:id="77" w:name="_Toc211918456"/>
      <w:bookmarkStart w:id="78" w:name="OLE_LINK120"/>
      <w:bookmarkStart w:id="79" w:name="OLE_LINK121"/>
      <w:bookmarkStart w:id="80" w:name="OLE_LINK79"/>
      <w:bookmarkStart w:id="81" w:name="OLE_LINK80"/>
      <w:bookmarkStart w:id="82" w:name="OLE_LINK136"/>
      <w:bookmarkStart w:id="83" w:name="OLE_LINK137"/>
      <w:bookmarkStart w:id="84" w:name="OLE_LINK71"/>
      <w:bookmarkStart w:id="85" w:name="OLE_LINK72"/>
      <w:bookmarkStart w:id="86" w:name="OLE_LINK78"/>
      <w:r w:rsidRPr="000C364D">
        <w:rPr>
          <w:color w:val="000000" w:themeColor="text1"/>
          <w:sz w:val="24"/>
          <w:szCs w:val="24"/>
          <w:lang w:val="fr-FR"/>
        </w:rPr>
        <w:t>Traitement des notifications</w:t>
      </w:r>
      <w:bookmarkEnd w:id="77"/>
      <w:r w:rsidRPr="000C364D">
        <w:rPr>
          <w:color w:val="000000" w:themeColor="text1"/>
          <w:sz w:val="24"/>
          <w:szCs w:val="24"/>
          <w:lang w:val="fr-FR"/>
        </w:rPr>
        <w:t xml:space="preserve"> </w:t>
      </w:r>
    </w:p>
    <w:p w14:paraId="74CC86D0" w14:textId="580D6CAC" w:rsidR="007355C6" w:rsidRPr="000C364D" w:rsidRDefault="007355C6" w:rsidP="00DC4C3F">
      <w:pPr>
        <w:pStyle w:val="Titre2"/>
        <w:numPr>
          <w:ilvl w:val="3"/>
          <w:numId w:val="13"/>
        </w:numPr>
        <w:ind w:left="1134"/>
        <w:rPr>
          <w:color w:val="000000" w:themeColor="text1"/>
          <w:sz w:val="24"/>
          <w:szCs w:val="24"/>
          <w:lang w:val="fr-FR"/>
        </w:rPr>
      </w:pPr>
      <w:bookmarkStart w:id="87" w:name="_Toc211918457"/>
      <w:r w:rsidRPr="000C364D">
        <w:rPr>
          <w:color w:val="000000" w:themeColor="text1"/>
          <w:sz w:val="24"/>
          <w:szCs w:val="24"/>
          <w:lang w:val="fr-FR"/>
        </w:rPr>
        <w:t>En tant qu’Etat d’occurrence</w:t>
      </w:r>
      <w:bookmarkEnd w:id="87"/>
    </w:p>
    <w:p w14:paraId="3F349D75" w14:textId="28A7B51C" w:rsidR="00AA1F0B" w:rsidRPr="000C364D" w:rsidRDefault="00AA1F0B" w:rsidP="00AA1F0B">
      <w:pPr>
        <w:pStyle w:val="NormalWeb"/>
        <w:shd w:val="clear" w:color="auto" w:fill="FFFFFF"/>
        <w:rPr>
          <w:color w:val="000000" w:themeColor="text1"/>
          <w:lang w:val="fr-FR"/>
        </w:rPr>
      </w:pPr>
      <w:r w:rsidRPr="000C364D">
        <w:rPr>
          <w:color w:val="000000" w:themeColor="text1"/>
          <w:lang w:val="fr-FR"/>
        </w:rPr>
        <w:t xml:space="preserve">A la réception d'une notification d'accident/incident, le personnel en service </w:t>
      </w:r>
      <w:r w:rsidR="00661AB4">
        <w:rPr>
          <w:color w:val="000000" w:themeColor="text1"/>
          <w:lang w:val="fr-FR"/>
        </w:rPr>
        <w:t>à l’AE</w:t>
      </w:r>
      <w:r w:rsidRPr="000C364D">
        <w:rPr>
          <w:color w:val="000000" w:themeColor="text1"/>
          <w:lang w:val="fr-FR"/>
        </w:rPr>
        <w:t xml:space="preserve"> s’assure que toutes les informations pertinentes ont été fournies et contacte le cas échéant, la source d’informations pour obtenir des informations complémentaires permettant d’identifier les organismes impliqués/informés de l'événement et les mesures prises en réponse à l'événement.</w:t>
      </w:r>
    </w:p>
    <w:p w14:paraId="60896054" w14:textId="19947FB8" w:rsidR="00AA1F0B" w:rsidRPr="000C364D" w:rsidRDefault="00AA1F0B" w:rsidP="00AA1F0B">
      <w:pPr>
        <w:pStyle w:val="NormalWeb"/>
        <w:shd w:val="clear" w:color="auto" w:fill="FFFFFF"/>
        <w:rPr>
          <w:color w:val="000000" w:themeColor="text1"/>
          <w:lang w:val="fr-FR"/>
        </w:rPr>
      </w:pPr>
      <w:r w:rsidRPr="000C364D">
        <w:rPr>
          <w:color w:val="000000" w:themeColor="text1"/>
          <w:lang w:val="fr-FR"/>
        </w:rPr>
        <w:lastRenderedPageBreak/>
        <w:t xml:space="preserve">Lorsque la notification est formulée par le service d’enquête d’un autre Etat, le personnel en service </w:t>
      </w:r>
      <w:r w:rsidR="00661AB4">
        <w:rPr>
          <w:color w:val="000000" w:themeColor="text1"/>
          <w:lang w:val="fr-FR"/>
        </w:rPr>
        <w:t>de l’AE</w:t>
      </w:r>
      <w:r w:rsidRPr="000C364D">
        <w:rPr>
          <w:color w:val="000000" w:themeColor="text1"/>
          <w:lang w:val="fr-FR"/>
        </w:rPr>
        <w:t xml:space="preserve"> en accuse la réception par mail.</w:t>
      </w:r>
    </w:p>
    <w:p w14:paraId="358CD1FE" w14:textId="01CB54A1" w:rsidR="00F35E0B" w:rsidRPr="000C364D" w:rsidRDefault="00AA1F0B" w:rsidP="00AA1F0B">
      <w:pPr>
        <w:pStyle w:val="NormalWeb"/>
        <w:shd w:val="clear" w:color="auto" w:fill="FFFFFF"/>
        <w:rPr>
          <w:color w:val="000000" w:themeColor="text1"/>
          <w:lang w:val="fr-FR"/>
        </w:rPr>
      </w:pPr>
      <w:r w:rsidRPr="000C364D">
        <w:rPr>
          <w:color w:val="000000" w:themeColor="text1"/>
          <w:lang w:val="fr-FR"/>
        </w:rPr>
        <w:t xml:space="preserve">A la réception d’une notification d’accident/incident, le </w:t>
      </w:r>
      <w:r w:rsidRPr="000C364D">
        <w:rPr>
          <w:b/>
          <w:bCs/>
          <w:color w:val="000000" w:themeColor="text1"/>
          <w:lang w:val="fr-FR"/>
        </w:rPr>
        <w:t xml:space="preserve">personnel en </w:t>
      </w:r>
      <w:r w:rsidR="004F5A9F">
        <w:rPr>
          <w:b/>
          <w:bCs/>
          <w:color w:val="000000" w:themeColor="text1"/>
          <w:lang w:val="fr-FR"/>
        </w:rPr>
        <w:t>poste</w:t>
      </w:r>
      <w:r w:rsidRPr="000C364D">
        <w:rPr>
          <w:b/>
          <w:bCs/>
          <w:color w:val="000000" w:themeColor="text1"/>
          <w:lang w:val="fr-FR"/>
        </w:rPr>
        <w:t xml:space="preserve"> </w:t>
      </w:r>
      <w:r w:rsidR="00E22932" w:rsidRPr="000C364D">
        <w:rPr>
          <w:b/>
          <w:bCs/>
          <w:color w:val="000000" w:themeColor="text1"/>
          <w:lang w:val="fr-FR"/>
        </w:rPr>
        <w:t xml:space="preserve">du </w:t>
      </w:r>
      <w:r w:rsidR="004F5A9F">
        <w:rPr>
          <w:b/>
          <w:bCs/>
          <w:color w:val="000000" w:themeColor="text1"/>
          <w:lang w:val="fr-FR"/>
        </w:rPr>
        <w:t>Service Technique</w:t>
      </w:r>
      <w:r w:rsidR="00E22932" w:rsidRPr="000C364D">
        <w:rPr>
          <w:b/>
          <w:bCs/>
          <w:color w:val="000000" w:themeColor="text1"/>
          <w:lang w:val="fr-FR"/>
        </w:rPr>
        <w:t> / permanence H24</w:t>
      </w:r>
      <w:r w:rsidR="00E22932" w:rsidRPr="000C364D">
        <w:rPr>
          <w:color w:val="000000" w:themeColor="text1"/>
          <w:lang w:val="fr-FR"/>
        </w:rPr>
        <w:t xml:space="preserve"> </w:t>
      </w:r>
      <w:r w:rsidRPr="000C364D">
        <w:rPr>
          <w:color w:val="000000" w:themeColor="text1"/>
          <w:lang w:val="fr-FR"/>
        </w:rPr>
        <w:t>exécute les actions énumérées dans la</w:t>
      </w:r>
      <w:r w:rsidRPr="000C364D">
        <w:rPr>
          <w:b/>
          <w:bCs/>
          <w:color w:val="000000" w:themeColor="text1"/>
          <w:lang w:val="fr-FR"/>
        </w:rPr>
        <w:t xml:space="preserve"> Checklist des actions immédiates après notification d’un accident/incident (LDV-OPS-01)</w:t>
      </w:r>
      <w:r w:rsidRPr="000C364D">
        <w:rPr>
          <w:color w:val="000000" w:themeColor="text1"/>
          <w:lang w:val="fr-FR"/>
        </w:rPr>
        <w:t xml:space="preserve">. </w:t>
      </w:r>
    </w:p>
    <w:p w14:paraId="114153A8" w14:textId="2F9EB38E" w:rsidR="00AA1F0B" w:rsidRPr="000C364D" w:rsidRDefault="00AA1F0B" w:rsidP="00AA1F0B">
      <w:pPr>
        <w:pStyle w:val="NormalWeb"/>
        <w:shd w:val="clear" w:color="auto" w:fill="FFFFFF"/>
        <w:rPr>
          <w:color w:val="000000" w:themeColor="text1"/>
          <w:lang w:val="fr-FR"/>
        </w:rPr>
      </w:pPr>
      <w:r w:rsidRPr="000C364D">
        <w:rPr>
          <w:color w:val="000000" w:themeColor="text1"/>
          <w:lang w:val="fr-FR"/>
        </w:rPr>
        <w:t xml:space="preserve">Il s’agit notamment de : </w:t>
      </w:r>
    </w:p>
    <w:p w14:paraId="496F0683" w14:textId="27FEF78F" w:rsidR="00AA1F0B" w:rsidRPr="000C364D" w:rsidRDefault="00AA1F0B" w:rsidP="003C07D3">
      <w:pPr>
        <w:pStyle w:val="NormalWeb"/>
        <w:numPr>
          <w:ilvl w:val="1"/>
          <w:numId w:val="160"/>
        </w:numPr>
        <w:shd w:val="clear" w:color="auto" w:fill="FFFFFF"/>
        <w:rPr>
          <w:color w:val="000000" w:themeColor="text1"/>
          <w:lang w:val="fr-FR"/>
        </w:rPr>
      </w:pPr>
      <w:r w:rsidRPr="000C364D">
        <w:rPr>
          <w:color w:val="000000" w:themeColor="text1"/>
          <w:lang w:val="fr-FR"/>
        </w:rPr>
        <w:t xml:space="preserve">Contacter par mail ou appel téléphonique immédiatement la source du compte rendu/notification ou toute autre organisme (autorités locales, exploitant </w:t>
      </w:r>
      <w:r w:rsidR="00EA5548" w:rsidRPr="000C364D">
        <w:rPr>
          <w:color w:val="000000" w:themeColor="text1"/>
          <w:lang w:val="fr-FR"/>
        </w:rPr>
        <w:t>d’aérodromes, …</w:t>
      </w:r>
      <w:r w:rsidRPr="000C364D">
        <w:rPr>
          <w:color w:val="000000" w:themeColor="text1"/>
          <w:lang w:val="fr-FR"/>
        </w:rPr>
        <w:t>) pour s’assure</w:t>
      </w:r>
      <w:r w:rsidR="00FC28CE" w:rsidRPr="000C364D">
        <w:rPr>
          <w:color w:val="000000" w:themeColor="text1"/>
          <w:lang w:val="fr-FR"/>
        </w:rPr>
        <w:t>r</w:t>
      </w:r>
      <w:r w:rsidRPr="000C364D">
        <w:rPr>
          <w:color w:val="000000" w:themeColor="text1"/>
          <w:lang w:val="fr-FR"/>
        </w:rPr>
        <w:t xml:space="preserve"> de la disponibilité de toutes les informations requises</w:t>
      </w:r>
      <w:r w:rsidR="00FC28CE" w:rsidRPr="000C364D">
        <w:rPr>
          <w:color w:val="000000" w:themeColor="text1"/>
          <w:lang w:val="fr-FR"/>
        </w:rPr>
        <w:t xml:space="preserve"> et </w:t>
      </w:r>
      <w:r w:rsidRPr="000C364D">
        <w:rPr>
          <w:color w:val="000000" w:themeColor="text1"/>
          <w:lang w:val="fr-FR"/>
        </w:rPr>
        <w:t>classifier l’évènement de sécurité </w:t>
      </w:r>
      <w:r w:rsidR="00AA39DC" w:rsidRPr="000C364D">
        <w:rPr>
          <w:color w:val="000000" w:themeColor="text1"/>
          <w:lang w:val="fr-FR"/>
        </w:rPr>
        <w:t>(Cf. § 4.3</w:t>
      </w:r>
      <w:proofErr w:type="gramStart"/>
      <w:r w:rsidR="00AA39DC" w:rsidRPr="000C364D">
        <w:rPr>
          <w:color w:val="000000" w:themeColor="text1"/>
          <w:lang w:val="fr-FR"/>
        </w:rPr>
        <w:t>)</w:t>
      </w:r>
      <w:r w:rsidRPr="000C364D">
        <w:rPr>
          <w:color w:val="000000" w:themeColor="text1"/>
          <w:lang w:val="fr-FR"/>
        </w:rPr>
        <w:t>;</w:t>
      </w:r>
      <w:proofErr w:type="gramEnd"/>
    </w:p>
    <w:p w14:paraId="4359AE4D" w14:textId="63FC8141" w:rsidR="00AA1F0B" w:rsidRPr="000C364D" w:rsidRDefault="00AA1F0B" w:rsidP="00AA39DC">
      <w:pPr>
        <w:pStyle w:val="NormalWeb"/>
        <w:numPr>
          <w:ilvl w:val="1"/>
          <w:numId w:val="160"/>
        </w:numPr>
        <w:shd w:val="clear" w:color="auto" w:fill="FFFFFF"/>
        <w:rPr>
          <w:color w:val="000000" w:themeColor="text1"/>
          <w:lang w:val="fr-FR"/>
        </w:rPr>
      </w:pPr>
      <w:proofErr w:type="gramStart"/>
      <w:r w:rsidRPr="000C364D">
        <w:rPr>
          <w:color w:val="000000" w:themeColor="text1"/>
          <w:lang w:val="fr-FR"/>
        </w:rPr>
        <w:t>informer</w:t>
      </w:r>
      <w:proofErr w:type="gramEnd"/>
      <w:r w:rsidRPr="000C364D">
        <w:rPr>
          <w:color w:val="000000" w:themeColor="text1"/>
          <w:lang w:val="fr-FR"/>
        </w:rPr>
        <w:t xml:space="preserve"> le personnel d’encadrement </w:t>
      </w:r>
      <w:r w:rsidR="00661AB4">
        <w:rPr>
          <w:color w:val="000000" w:themeColor="text1"/>
          <w:lang w:val="fr-FR"/>
        </w:rPr>
        <w:t>de l’AE</w:t>
      </w:r>
      <w:r w:rsidRPr="000C364D">
        <w:rPr>
          <w:color w:val="000000" w:themeColor="text1"/>
          <w:lang w:val="fr-FR"/>
        </w:rPr>
        <w:t xml:space="preserve"> (directeur et </w:t>
      </w:r>
      <w:r w:rsidR="006A59C9">
        <w:rPr>
          <w:color w:val="000000" w:themeColor="text1"/>
          <w:lang w:val="fr-FR"/>
        </w:rPr>
        <w:t>chefs de service</w:t>
      </w:r>
      <w:r w:rsidRPr="000C364D">
        <w:rPr>
          <w:color w:val="000000" w:themeColor="text1"/>
          <w:lang w:val="fr-FR"/>
        </w:rPr>
        <w:t xml:space="preserve"> </w:t>
      </w:r>
      <w:r w:rsidR="00661AB4">
        <w:rPr>
          <w:color w:val="000000" w:themeColor="text1"/>
          <w:lang w:val="fr-FR"/>
        </w:rPr>
        <w:t>de l’AE</w:t>
      </w:r>
      <w:proofErr w:type="gramStart"/>
      <w:r w:rsidRPr="000C364D">
        <w:rPr>
          <w:color w:val="000000" w:themeColor="text1"/>
          <w:lang w:val="fr-FR"/>
        </w:rPr>
        <w:t>);</w:t>
      </w:r>
      <w:proofErr w:type="gramEnd"/>
    </w:p>
    <w:p w14:paraId="62808A3A" w14:textId="77777777" w:rsidR="00AA1F0B" w:rsidRPr="000C364D" w:rsidRDefault="00AA1F0B" w:rsidP="00AA39DC">
      <w:pPr>
        <w:pStyle w:val="NormalWeb"/>
        <w:numPr>
          <w:ilvl w:val="1"/>
          <w:numId w:val="160"/>
        </w:numPr>
        <w:shd w:val="clear" w:color="auto" w:fill="FFFFFF"/>
        <w:rPr>
          <w:color w:val="000000" w:themeColor="text1"/>
          <w:lang w:val="fr-FR"/>
        </w:rPr>
      </w:pPr>
      <w:proofErr w:type="gramStart"/>
      <w:r w:rsidRPr="000C364D">
        <w:rPr>
          <w:color w:val="000000" w:themeColor="text1"/>
          <w:lang w:val="fr-FR"/>
        </w:rPr>
        <w:t>contacter</w:t>
      </w:r>
      <w:proofErr w:type="gramEnd"/>
      <w:r w:rsidRPr="000C364D">
        <w:rPr>
          <w:color w:val="000000" w:themeColor="text1"/>
          <w:lang w:val="fr-FR"/>
        </w:rPr>
        <w:t xml:space="preserve"> l’exploitant de l’aéronef concerné par l’accident/incident pour obtenir des informations sur les personnes transportées et les marchandises dangereuses à bord de l’aéronef, le cas </w:t>
      </w:r>
      <w:proofErr w:type="gramStart"/>
      <w:r w:rsidRPr="000C364D">
        <w:rPr>
          <w:color w:val="000000" w:themeColor="text1"/>
          <w:lang w:val="fr-FR"/>
        </w:rPr>
        <w:t>échéant;</w:t>
      </w:r>
      <w:proofErr w:type="gramEnd"/>
    </w:p>
    <w:p w14:paraId="7843AD22" w14:textId="251E2EDB" w:rsidR="00AA1F0B" w:rsidRPr="000C364D" w:rsidRDefault="00AA1F0B" w:rsidP="00AA39DC">
      <w:pPr>
        <w:pStyle w:val="NormalWeb"/>
        <w:shd w:val="clear" w:color="auto" w:fill="FFFFFF"/>
        <w:ind w:left="851"/>
        <w:rPr>
          <w:color w:val="000000" w:themeColor="text1"/>
          <w:lang w:val="fr-FR"/>
        </w:rPr>
      </w:pPr>
      <w:r w:rsidRPr="000C364D">
        <w:rPr>
          <w:color w:val="000000" w:themeColor="text1"/>
          <w:lang w:val="fr-FR"/>
        </w:rPr>
        <w:t xml:space="preserve">Dès qu’elle reçoit les informations sur les marchandises dangereuses se trouvant à bord de l’aéronef, la permanence H24 les communique immédiatement à l’Etat qui mène l’enquête, lorsque </w:t>
      </w:r>
      <w:r w:rsidR="002A4198">
        <w:rPr>
          <w:color w:val="000000" w:themeColor="text1"/>
          <w:lang w:val="fr-FR"/>
        </w:rPr>
        <w:t>l’AFRICA</w:t>
      </w:r>
      <w:r w:rsidRPr="000C364D">
        <w:rPr>
          <w:color w:val="000000" w:themeColor="text1"/>
          <w:lang w:val="fr-FR"/>
        </w:rPr>
        <w:t xml:space="preserve"> est l’Etat de l’exploitant.</w:t>
      </w:r>
    </w:p>
    <w:p w14:paraId="52486F01" w14:textId="043AD276" w:rsidR="00581F2D" w:rsidRPr="000C364D" w:rsidRDefault="00581F2D" w:rsidP="00581F2D">
      <w:pPr>
        <w:pStyle w:val="NormalWeb"/>
        <w:numPr>
          <w:ilvl w:val="1"/>
          <w:numId w:val="160"/>
        </w:numPr>
        <w:shd w:val="clear" w:color="auto" w:fill="FFFFFF"/>
        <w:rPr>
          <w:color w:val="000000" w:themeColor="text1"/>
          <w:lang w:val="fr-FR"/>
        </w:rPr>
      </w:pPr>
      <w:proofErr w:type="gramStart"/>
      <w:r w:rsidRPr="000C364D">
        <w:rPr>
          <w:color w:val="000000" w:themeColor="text1"/>
          <w:lang w:val="fr-FR"/>
        </w:rPr>
        <w:t>contacter</w:t>
      </w:r>
      <w:proofErr w:type="gramEnd"/>
      <w:r w:rsidRPr="000C364D">
        <w:rPr>
          <w:color w:val="000000" w:themeColor="text1"/>
          <w:lang w:val="fr-FR"/>
        </w:rPr>
        <w:t xml:space="preserve"> les organismes concernés (exploitant, organisme de maintenance, les services de la circulation aérienne, les fournisseurs de services aéroportuaires, l’autorité de l’aviation civile et les services météorologiques) par téléphone, ou par courriel ou tout autre moyen approprié, pour </w:t>
      </w:r>
      <w:r w:rsidR="00FC28CE" w:rsidRPr="000C364D">
        <w:rPr>
          <w:color w:val="000000" w:themeColor="text1"/>
          <w:lang w:val="fr-FR"/>
        </w:rPr>
        <w:t xml:space="preserve">la préservation des </w:t>
      </w:r>
      <w:r w:rsidRPr="000C364D">
        <w:rPr>
          <w:color w:val="000000" w:themeColor="text1"/>
          <w:lang w:val="fr-FR"/>
        </w:rPr>
        <w:t xml:space="preserve">documents et enregistrements </w:t>
      </w:r>
      <w:r w:rsidR="00FC28CE" w:rsidRPr="000C364D">
        <w:rPr>
          <w:color w:val="000000" w:themeColor="text1"/>
          <w:lang w:val="fr-FR"/>
        </w:rPr>
        <w:t>pertinents.</w:t>
      </w:r>
    </w:p>
    <w:p w14:paraId="72DB3DA2" w14:textId="1CD5D491" w:rsidR="00AA1F0B" w:rsidRPr="000C364D" w:rsidRDefault="00AA1F0B" w:rsidP="00AA39DC">
      <w:pPr>
        <w:pStyle w:val="NormalWeb"/>
        <w:numPr>
          <w:ilvl w:val="1"/>
          <w:numId w:val="160"/>
        </w:numPr>
        <w:shd w:val="clear" w:color="auto" w:fill="FFFFFF"/>
        <w:rPr>
          <w:color w:val="000000" w:themeColor="text1"/>
          <w:lang w:val="fr-FR"/>
        </w:rPr>
      </w:pPr>
      <w:proofErr w:type="gramStart"/>
      <w:r w:rsidRPr="000C364D">
        <w:rPr>
          <w:color w:val="000000" w:themeColor="text1"/>
          <w:lang w:val="fr-FR"/>
        </w:rPr>
        <w:t>déployer</w:t>
      </w:r>
      <w:proofErr w:type="gramEnd"/>
      <w:r w:rsidRPr="000C364D">
        <w:rPr>
          <w:color w:val="000000" w:themeColor="text1"/>
          <w:lang w:val="fr-FR"/>
        </w:rPr>
        <w:t xml:space="preserve"> la Go-Team, le cas échéant, sur le terrain/site pour la collecte d’informations </w:t>
      </w:r>
      <w:r w:rsidR="00AA39DC" w:rsidRPr="000C364D">
        <w:rPr>
          <w:color w:val="000000" w:themeColor="text1"/>
          <w:lang w:val="fr-FR"/>
        </w:rPr>
        <w:t>(Cf. § 4.2.3.1)</w:t>
      </w:r>
    </w:p>
    <w:p w14:paraId="5FD852D5" w14:textId="3652E99D" w:rsidR="00AA1F0B" w:rsidRPr="000C364D" w:rsidRDefault="00AA1F0B" w:rsidP="00AA39DC">
      <w:pPr>
        <w:pStyle w:val="NormalWeb"/>
        <w:numPr>
          <w:ilvl w:val="1"/>
          <w:numId w:val="160"/>
        </w:numPr>
        <w:shd w:val="clear" w:color="auto" w:fill="FFFFFF"/>
        <w:rPr>
          <w:color w:val="000000" w:themeColor="text1"/>
          <w:lang w:val="fr-FR"/>
        </w:rPr>
      </w:pPr>
      <w:proofErr w:type="gramStart"/>
      <w:r w:rsidRPr="000C364D">
        <w:rPr>
          <w:color w:val="000000" w:themeColor="text1"/>
          <w:lang w:val="fr-FR"/>
        </w:rPr>
        <w:t>notifier</w:t>
      </w:r>
      <w:proofErr w:type="gramEnd"/>
      <w:r w:rsidRPr="000C364D">
        <w:rPr>
          <w:color w:val="000000" w:themeColor="text1"/>
          <w:lang w:val="fr-FR"/>
        </w:rPr>
        <w:t xml:space="preserve"> </w:t>
      </w:r>
      <w:r w:rsidR="00AA39DC" w:rsidRPr="000C364D">
        <w:rPr>
          <w:color w:val="000000" w:themeColor="text1"/>
          <w:lang w:val="fr-FR"/>
        </w:rPr>
        <w:t>les États concernés et l’OACI</w:t>
      </w:r>
      <w:r w:rsidRPr="000C364D">
        <w:rPr>
          <w:color w:val="000000" w:themeColor="text1"/>
          <w:lang w:val="fr-FR"/>
        </w:rPr>
        <w:t xml:space="preserve"> (</w:t>
      </w:r>
      <w:r w:rsidR="00AA39DC" w:rsidRPr="000C364D">
        <w:rPr>
          <w:color w:val="000000" w:themeColor="text1"/>
          <w:lang w:val="fr-FR"/>
        </w:rPr>
        <w:t>Cf. § 4.6</w:t>
      </w:r>
      <w:r w:rsidRPr="000C364D">
        <w:rPr>
          <w:color w:val="000000" w:themeColor="text1"/>
          <w:lang w:val="fr-FR"/>
        </w:rPr>
        <w:t>).</w:t>
      </w:r>
    </w:p>
    <w:p w14:paraId="66862156" w14:textId="655D3592" w:rsidR="00AA39DC" w:rsidRPr="000C364D" w:rsidRDefault="00AA39DC" w:rsidP="00AA39DC">
      <w:pPr>
        <w:pStyle w:val="NormalWeb"/>
        <w:rPr>
          <w:color w:val="000000" w:themeColor="text1"/>
          <w:lang w:val="fr-FR"/>
        </w:rPr>
      </w:pPr>
      <w:r w:rsidRPr="000C364D">
        <w:rPr>
          <w:color w:val="000000" w:themeColor="text1"/>
          <w:lang w:val="fr-FR"/>
        </w:rPr>
        <w:t xml:space="preserve">Lorsque </w:t>
      </w:r>
      <w:r w:rsidR="00661AB4">
        <w:rPr>
          <w:color w:val="000000" w:themeColor="text1"/>
          <w:lang w:val="fr-FR"/>
        </w:rPr>
        <w:t>l’AE</w:t>
      </w:r>
      <w:r w:rsidRPr="000C364D">
        <w:rPr>
          <w:color w:val="000000" w:themeColor="text1"/>
          <w:lang w:val="fr-FR"/>
        </w:rPr>
        <w:t xml:space="preserve"> doit notifier l’occurrence d’un accident/incident aux services d’enquêtes d’autres États, </w:t>
      </w:r>
      <w:r w:rsidR="00BE53E1" w:rsidRPr="000C364D">
        <w:rPr>
          <w:color w:val="000000" w:themeColor="text1"/>
          <w:lang w:val="fr-FR"/>
        </w:rPr>
        <w:t>le personnel en service renseigne et transmet</w:t>
      </w:r>
      <w:r w:rsidRPr="000C364D">
        <w:rPr>
          <w:color w:val="000000" w:themeColor="text1"/>
          <w:lang w:val="fr-FR"/>
        </w:rPr>
        <w:t xml:space="preserve"> un </w:t>
      </w:r>
      <w:r w:rsidRPr="000C364D">
        <w:rPr>
          <w:b/>
          <w:bCs/>
          <w:color w:val="000000" w:themeColor="text1"/>
          <w:lang w:val="fr-FR"/>
        </w:rPr>
        <w:t xml:space="preserve">formulaire de notification d’incident/accident d’aviation </w:t>
      </w:r>
      <w:r w:rsidR="00BE53E1" w:rsidRPr="000C364D">
        <w:rPr>
          <w:b/>
          <w:bCs/>
          <w:color w:val="000000" w:themeColor="text1"/>
          <w:lang w:val="fr-FR"/>
        </w:rPr>
        <w:t xml:space="preserve">(FOR-OPS-02) </w:t>
      </w:r>
      <w:r w:rsidRPr="000C364D">
        <w:rPr>
          <w:color w:val="000000" w:themeColor="text1"/>
          <w:lang w:val="fr-FR"/>
        </w:rPr>
        <w:t>aux autorités d’enquêtes étrang</w:t>
      </w:r>
      <w:r w:rsidR="00E22932" w:rsidRPr="000C364D">
        <w:rPr>
          <w:color w:val="000000" w:themeColor="text1"/>
          <w:lang w:val="fr-FR"/>
        </w:rPr>
        <w:t>è</w:t>
      </w:r>
      <w:r w:rsidRPr="000C364D">
        <w:rPr>
          <w:color w:val="000000" w:themeColor="text1"/>
          <w:lang w:val="fr-FR"/>
        </w:rPr>
        <w:t>r</w:t>
      </w:r>
      <w:r w:rsidR="00E22932" w:rsidRPr="000C364D">
        <w:rPr>
          <w:color w:val="000000" w:themeColor="text1"/>
          <w:lang w:val="fr-FR"/>
        </w:rPr>
        <w:t>e</w:t>
      </w:r>
      <w:r w:rsidRPr="000C364D">
        <w:rPr>
          <w:color w:val="000000" w:themeColor="text1"/>
          <w:lang w:val="fr-FR"/>
        </w:rPr>
        <w:t>s.</w:t>
      </w:r>
    </w:p>
    <w:p w14:paraId="48842DA1" w14:textId="62ACDE3A" w:rsidR="00BE53E1" w:rsidRPr="000C364D" w:rsidRDefault="00BE53E1" w:rsidP="00BE53E1">
      <w:pPr>
        <w:pStyle w:val="NormalWeb"/>
        <w:shd w:val="clear" w:color="auto" w:fill="FFFFFF"/>
        <w:rPr>
          <w:color w:val="000000" w:themeColor="text1"/>
          <w:lang w:val="fr-FR"/>
        </w:rPr>
      </w:pPr>
      <w:r w:rsidRPr="000C364D">
        <w:rPr>
          <w:color w:val="000000" w:themeColor="text1"/>
          <w:lang w:val="fr-FR"/>
        </w:rPr>
        <w:t>Les</w:t>
      </w:r>
      <w:r w:rsidR="00E22932" w:rsidRPr="000C364D">
        <w:rPr>
          <w:color w:val="000000" w:themeColor="text1"/>
          <w:lang w:val="fr-FR"/>
        </w:rPr>
        <w:t xml:space="preserve"> responsables des</w:t>
      </w:r>
      <w:r w:rsidRPr="000C364D">
        <w:rPr>
          <w:color w:val="000000" w:themeColor="text1"/>
          <w:lang w:val="fr-FR"/>
        </w:rPr>
        <w:t xml:space="preserve"> autorités locales sont informées, le cas échéant, par le </w:t>
      </w:r>
      <w:r w:rsidRPr="000C364D">
        <w:rPr>
          <w:b/>
          <w:bCs/>
          <w:color w:val="000000" w:themeColor="text1"/>
          <w:lang w:val="fr-FR"/>
        </w:rPr>
        <w:t xml:space="preserve">directeur </w:t>
      </w:r>
      <w:r w:rsidRPr="000C364D">
        <w:rPr>
          <w:color w:val="000000" w:themeColor="text1"/>
          <w:lang w:val="fr-FR"/>
        </w:rPr>
        <w:t>ou le</w:t>
      </w:r>
      <w:r w:rsidRPr="000C364D">
        <w:rPr>
          <w:b/>
          <w:bCs/>
          <w:color w:val="000000" w:themeColor="text1"/>
          <w:lang w:val="fr-FR"/>
        </w:rPr>
        <w:t xml:space="preserve"> </w:t>
      </w:r>
      <w:r w:rsidR="00661AB4">
        <w:rPr>
          <w:b/>
          <w:bCs/>
          <w:color w:val="000000" w:themeColor="text1"/>
          <w:lang w:val="fr-FR"/>
        </w:rPr>
        <w:t>C/S Technique</w:t>
      </w:r>
      <w:r w:rsidRPr="000C364D">
        <w:rPr>
          <w:color w:val="000000" w:themeColor="text1"/>
          <w:lang w:val="fr-FR"/>
        </w:rPr>
        <w:t>.</w:t>
      </w:r>
    </w:p>
    <w:p w14:paraId="576EEEAE" w14:textId="77777777" w:rsidR="009F35A7" w:rsidRPr="000C364D" w:rsidRDefault="009F35A7" w:rsidP="00BE53E1">
      <w:pPr>
        <w:pStyle w:val="NormalWeb"/>
        <w:shd w:val="clear" w:color="auto" w:fill="FFFFFF"/>
        <w:rPr>
          <w:color w:val="000000" w:themeColor="text1"/>
          <w:lang w:val="fr-FR"/>
        </w:rPr>
      </w:pPr>
    </w:p>
    <w:p w14:paraId="3F64897B" w14:textId="77777777" w:rsidR="009F35A7" w:rsidRPr="000C364D" w:rsidRDefault="009F35A7" w:rsidP="009F35A7">
      <w:pPr>
        <w:pStyle w:val="Titre2"/>
        <w:numPr>
          <w:ilvl w:val="4"/>
          <w:numId w:val="13"/>
        </w:numPr>
        <w:ind w:left="1134"/>
        <w:rPr>
          <w:color w:val="000000" w:themeColor="text1"/>
          <w:sz w:val="24"/>
          <w:szCs w:val="24"/>
          <w:lang w:val="fr-FR"/>
        </w:rPr>
      </w:pPr>
      <w:bookmarkStart w:id="88" w:name="_Toc211918458"/>
      <w:r w:rsidRPr="000C364D">
        <w:rPr>
          <w:color w:val="000000" w:themeColor="text1"/>
          <w:sz w:val="24"/>
          <w:szCs w:val="24"/>
          <w:lang w:val="fr-FR"/>
        </w:rPr>
        <w:lastRenderedPageBreak/>
        <w:t>Déploiement de la Go-Team pour la collecte d’informations sur site</w:t>
      </w:r>
      <w:bookmarkEnd w:id="88"/>
    </w:p>
    <w:p w14:paraId="0EFB1086" w14:textId="77777777" w:rsidR="009F35A7" w:rsidRPr="000C364D" w:rsidRDefault="009F35A7" w:rsidP="009F35A7">
      <w:pPr>
        <w:pStyle w:val="NormalWeb"/>
        <w:shd w:val="clear" w:color="auto" w:fill="FFFFFF"/>
        <w:rPr>
          <w:color w:val="000000" w:themeColor="text1"/>
          <w:lang w:val="fr-FR"/>
        </w:rPr>
      </w:pPr>
      <w:bookmarkStart w:id="89" w:name="OLE_LINK110"/>
      <w:bookmarkStart w:id="90" w:name="OLE_LINK111"/>
      <w:r w:rsidRPr="000C364D">
        <w:rPr>
          <w:color w:val="000000" w:themeColor="text1"/>
          <w:lang w:val="fr-FR"/>
        </w:rPr>
        <w:t>Avant tout départ sur le lieu d’un accident ou incident, le responsable de la Go-Team réalise, selon le cas applicable, les actions suivantes :</w:t>
      </w:r>
    </w:p>
    <w:p w14:paraId="50B59A2E" w14:textId="77777777" w:rsidR="009F35A7" w:rsidRPr="000C364D" w:rsidRDefault="009F35A7" w:rsidP="009F35A7">
      <w:pPr>
        <w:pStyle w:val="NormalWeb"/>
        <w:numPr>
          <w:ilvl w:val="0"/>
          <w:numId w:val="141"/>
        </w:numPr>
        <w:shd w:val="clear" w:color="auto" w:fill="FFFFFF"/>
        <w:rPr>
          <w:color w:val="000000" w:themeColor="text1"/>
          <w:lang w:val="fr-FR"/>
        </w:rPr>
      </w:pPr>
      <w:r w:rsidRPr="000C364D">
        <w:rPr>
          <w:color w:val="000000" w:themeColor="text1"/>
          <w:lang w:val="fr-FR"/>
        </w:rPr>
        <w:t>Collecte d’informations préalables</w:t>
      </w:r>
    </w:p>
    <w:p w14:paraId="61E8A4B6" w14:textId="77777777" w:rsidR="009F35A7" w:rsidRPr="000C364D" w:rsidRDefault="009F35A7" w:rsidP="009F35A7">
      <w:pPr>
        <w:pStyle w:val="NormalWeb"/>
        <w:numPr>
          <w:ilvl w:val="2"/>
          <w:numId w:val="142"/>
        </w:numPr>
        <w:shd w:val="clear" w:color="auto" w:fill="FFFFFF"/>
        <w:ind w:left="1276"/>
        <w:rPr>
          <w:color w:val="000000" w:themeColor="text1"/>
          <w:lang w:val="fr-FR"/>
        </w:rPr>
      </w:pPr>
      <w:r w:rsidRPr="000C364D">
        <w:rPr>
          <w:color w:val="000000" w:themeColor="text1"/>
          <w:lang w:val="fr-FR"/>
        </w:rPr>
        <w:t>Recueillir le maximum d’informations disponibles sur l’événement auprès de la source de signalement et des autorités compétentes ;</w:t>
      </w:r>
    </w:p>
    <w:p w14:paraId="3503B754" w14:textId="77777777" w:rsidR="009F35A7" w:rsidRPr="000C364D" w:rsidRDefault="009F35A7" w:rsidP="009F35A7">
      <w:pPr>
        <w:pStyle w:val="NormalWeb"/>
        <w:numPr>
          <w:ilvl w:val="2"/>
          <w:numId w:val="142"/>
        </w:numPr>
        <w:shd w:val="clear" w:color="auto" w:fill="FFFFFF"/>
        <w:ind w:left="1276"/>
        <w:rPr>
          <w:color w:val="000000" w:themeColor="text1"/>
          <w:lang w:val="fr-FR"/>
        </w:rPr>
      </w:pPr>
      <w:r w:rsidRPr="000C364D">
        <w:rPr>
          <w:color w:val="000000" w:themeColor="text1"/>
          <w:lang w:val="fr-FR"/>
        </w:rPr>
        <w:t>Contacter les autorités locales (aviation civile, sécurité publique, services d’urgence) afin de :</w:t>
      </w:r>
    </w:p>
    <w:p w14:paraId="6A9CE9DB" w14:textId="77777777" w:rsidR="009F35A7" w:rsidRPr="000C364D" w:rsidRDefault="009F35A7" w:rsidP="009F35A7">
      <w:pPr>
        <w:pStyle w:val="NormalWeb"/>
        <w:numPr>
          <w:ilvl w:val="3"/>
          <w:numId w:val="142"/>
        </w:numPr>
        <w:shd w:val="clear" w:color="auto" w:fill="FFFFFF"/>
        <w:ind w:left="1701"/>
        <w:rPr>
          <w:color w:val="000000" w:themeColor="text1"/>
          <w:lang w:val="fr-FR"/>
        </w:rPr>
      </w:pPr>
      <w:proofErr w:type="gramStart"/>
      <w:r w:rsidRPr="000C364D">
        <w:rPr>
          <w:color w:val="000000" w:themeColor="text1"/>
          <w:lang w:val="fr-FR"/>
        </w:rPr>
        <w:t>obtenir</w:t>
      </w:r>
      <w:proofErr w:type="gramEnd"/>
      <w:r w:rsidRPr="000C364D">
        <w:rPr>
          <w:color w:val="000000" w:themeColor="text1"/>
          <w:lang w:val="fr-FR"/>
        </w:rPr>
        <w:t xml:space="preserve"> des renseignements relatifs au lieu de l’occurrence et aux premières mesures prises ;</w:t>
      </w:r>
    </w:p>
    <w:p w14:paraId="20C45652" w14:textId="6D2FD990" w:rsidR="009F35A7" w:rsidRPr="000C364D" w:rsidRDefault="009F35A7" w:rsidP="009F35A7">
      <w:pPr>
        <w:pStyle w:val="NormalWeb"/>
        <w:numPr>
          <w:ilvl w:val="3"/>
          <w:numId w:val="142"/>
        </w:numPr>
        <w:shd w:val="clear" w:color="auto" w:fill="FFFFFF"/>
        <w:ind w:left="1701"/>
        <w:rPr>
          <w:color w:val="000000" w:themeColor="text1"/>
          <w:lang w:val="fr-FR"/>
        </w:rPr>
      </w:pPr>
      <w:proofErr w:type="gramStart"/>
      <w:r w:rsidRPr="000C364D">
        <w:rPr>
          <w:color w:val="000000" w:themeColor="text1"/>
          <w:lang w:val="fr-FR"/>
        </w:rPr>
        <w:t>communiquer</w:t>
      </w:r>
      <w:proofErr w:type="gramEnd"/>
      <w:r w:rsidRPr="000C364D">
        <w:rPr>
          <w:color w:val="000000" w:themeColor="text1"/>
          <w:lang w:val="fr-FR"/>
        </w:rPr>
        <w:t xml:space="preserve"> les besoins et intentions </w:t>
      </w:r>
      <w:r w:rsidR="00661AB4">
        <w:rPr>
          <w:color w:val="000000" w:themeColor="text1"/>
          <w:lang w:val="fr-FR"/>
        </w:rPr>
        <w:t>de l’AE</w:t>
      </w:r>
      <w:r w:rsidRPr="000C364D">
        <w:rPr>
          <w:color w:val="000000" w:themeColor="text1"/>
          <w:lang w:val="fr-FR"/>
        </w:rPr>
        <w:t>, notamment la préservation des enregistreurs de vol et des indices non durables</w:t>
      </w:r>
    </w:p>
    <w:p w14:paraId="27304083" w14:textId="0540BF93" w:rsidR="009F35A7" w:rsidRPr="000C364D" w:rsidRDefault="009F35A7" w:rsidP="009F35A7">
      <w:pPr>
        <w:pStyle w:val="NormalWeb"/>
        <w:numPr>
          <w:ilvl w:val="2"/>
          <w:numId w:val="142"/>
        </w:numPr>
        <w:shd w:val="clear" w:color="auto" w:fill="FFFFFF"/>
        <w:ind w:left="1276"/>
        <w:rPr>
          <w:color w:val="000000" w:themeColor="text1"/>
          <w:lang w:val="fr-FR"/>
        </w:rPr>
      </w:pPr>
      <w:r w:rsidRPr="000C364D">
        <w:rPr>
          <w:color w:val="000000" w:themeColor="text1"/>
          <w:lang w:val="fr-FR"/>
        </w:rPr>
        <w:t xml:space="preserve">Vérifier la présence des matières dangereuses (produits chimiques, explosifs, matières biologiques ou radioactives, etc.) à bord de l’aéronef auprès de l’exploitant de </w:t>
      </w:r>
      <w:r w:rsidR="00EA5548" w:rsidRPr="000C364D">
        <w:rPr>
          <w:color w:val="000000" w:themeColor="text1"/>
          <w:lang w:val="fr-FR"/>
        </w:rPr>
        <w:t>l’aéronef ;</w:t>
      </w:r>
    </w:p>
    <w:p w14:paraId="0127A854" w14:textId="76D54A66" w:rsidR="009F35A7" w:rsidRPr="000C364D" w:rsidRDefault="009F35A7" w:rsidP="009F35A7">
      <w:pPr>
        <w:pStyle w:val="NormalWeb"/>
        <w:shd w:val="clear" w:color="auto" w:fill="FFFFFF"/>
        <w:ind w:left="916"/>
        <w:rPr>
          <w:b/>
          <w:bCs/>
          <w:color w:val="000000" w:themeColor="text1"/>
          <w:lang w:val="fr-FR"/>
        </w:rPr>
      </w:pPr>
      <w:r w:rsidRPr="000C364D">
        <w:rPr>
          <w:color w:val="000000" w:themeColor="text1"/>
          <w:lang w:val="fr-FR"/>
        </w:rPr>
        <w:t xml:space="preserve">Les coordonnées des acteurs du système de l’aviation civile, des services de l’Etat sont contenues dans le DOC-OPS-02. Celui-ci est mis à la disposition du personnel technique par le </w:t>
      </w:r>
      <w:r w:rsidR="00661AB4">
        <w:rPr>
          <w:b/>
          <w:bCs/>
          <w:color w:val="000000" w:themeColor="text1"/>
          <w:lang w:val="fr-FR"/>
        </w:rPr>
        <w:t>C/S Technique</w:t>
      </w:r>
      <w:r w:rsidRPr="000C364D">
        <w:rPr>
          <w:color w:val="000000" w:themeColor="text1"/>
          <w:lang w:val="fr-FR"/>
        </w:rPr>
        <w:t>.</w:t>
      </w:r>
    </w:p>
    <w:p w14:paraId="69713D9C" w14:textId="77777777" w:rsidR="009F35A7" w:rsidRPr="000C364D" w:rsidRDefault="009F35A7" w:rsidP="009F35A7">
      <w:pPr>
        <w:pStyle w:val="NormalWeb"/>
        <w:numPr>
          <w:ilvl w:val="0"/>
          <w:numId w:val="141"/>
        </w:numPr>
        <w:shd w:val="clear" w:color="auto" w:fill="FFFFFF"/>
        <w:rPr>
          <w:color w:val="000000" w:themeColor="text1"/>
          <w:lang w:val="fr-FR"/>
        </w:rPr>
      </w:pPr>
      <w:r w:rsidRPr="000C364D">
        <w:rPr>
          <w:color w:val="000000" w:themeColor="text1"/>
          <w:lang w:val="fr-FR"/>
        </w:rPr>
        <w:t>Réalise une évaluation initiale et prépare le déploiement</w:t>
      </w:r>
    </w:p>
    <w:p w14:paraId="38557220" w14:textId="77777777" w:rsidR="009F35A7" w:rsidRPr="000C364D" w:rsidRDefault="009F35A7" w:rsidP="009F35A7">
      <w:pPr>
        <w:pStyle w:val="NormalWeb"/>
        <w:numPr>
          <w:ilvl w:val="2"/>
          <w:numId w:val="144"/>
        </w:numPr>
        <w:shd w:val="clear" w:color="auto" w:fill="FFFFFF"/>
        <w:ind w:left="1276"/>
        <w:rPr>
          <w:color w:val="000000" w:themeColor="text1"/>
          <w:lang w:val="fr-FR"/>
        </w:rPr>
      </w:pPr>
      <w:r w:rsidRPr="000C364D">
        <w:rPr>
          <w:color w:val="000000" w:themeColor="text1"/>
          <w:lang w:val="fr-FR"/>
        </w:rPr>
        <w:t>Procéder à une évaluation initiale des risques liés au site de l’événement, sur la base des données disponibles ;</w:t>
      </w:r>
    </w:p>
    <w:p w14:paraId="4107FC82" w14:textId="77777777" w:rsidR="009F35A7" w:rsidRPr="000C364D" w:rsidRDefault="009F35A7" w:rsidP="009F35A7">
      <w:pPr>
        <w:pStyle w:val="NormalWeb"/>
        <w:numPr>
          <w:ilvl w:val="2"/>
          <w:numId w:val="144"/>
        </w:numPr>
        <w:shd w:val="clear" w:color="auto" w:fill="FFFFFF"/>
        <w:ind w:left="1276"/>
        <w:rPr>
          <w:color w:val="000000" w:themeColor="text1"/>
          <w:lang w:val="fr-FR"/>
        </w:rPr>
      </w:pPr>
      <w:r w:rsidRPr="000C364D">
        <w:rPr>
          <w:color w:val="000000" w:themeColor="text1"/>
          <w:lang w:val="fr-FR"/>
        </w:rPr>
        <w:t>Déterminer les mesures de mitigation à mettre en place pour assurer la sécurité de l’équipe sur le terrain ;</w:t>
      </w:r>
    </w:p>
    <w:p w14:paraId="6A6EDA9F" w14:textId="77777777" w:rsidR="009F35A7" w:rsidRPr="000C364D" w:rsidRDefault="009F35A7" w:rsidP="009F35A7">
      <w:pPr>
        <w:pStyle w:val="NormalWeb"/>
        <w:numPr>
          <w:ilvl w:val="2"/>
          <w:numId w:val="144"/>
        </w:numPr>
        <w:shd w:val="clear" w:color="auto" w:fill="FFFFFF"/>
        <w:ind w:left="1276"/>
        <w:rPr>
          <w:color w:val="000000" w:themeColor="text1"/>
          <w:lang w:val="fr-FR"/>
        </w:rPr>
      </w:pPr>
      <w:r w:rsidRPr="000C364D">
        <w:rPr>
          <w:color w:val="000000" w:themeColor="text1"/>
          <w:lang w:val="fr-FR"/>
        </w:rPr>
        <w:t>Vérifier la disponibilité, l’accessibilité et le bon fonctionnement du matériel d’enquête ;</w:t>
      </w:r>
    </w:p>
    <w:p w14:paraId="39C5E5F8" w14:textId="77777777" w:rsidR="009F35A7" w:rsidRPr="000C364D" w:rsidRDefault="009F35A7" w:rsidP="009F35A7">
      <w:pPr>
        <w:pStyle w:val="NormalWeb"/>
        <w:numPr>
          <w:ilvl w:val="2"/>
          <w:numId w:val="144"/>
        </w:numPr>
        <w:shd w:val="clear" w:color="auto" w:fill="FFFFFF"/>
        <w:ind w:left="1276"/>
        <w:rPr>
          <w:color w:val="000000" w:themeColor="text1"/>
          <w:lang w:val="fr-FR"/>
        </w:rPr>
      </w:pPr>
      <w:r w:rsidRPr="000C364D">
        <w:rPr>
          <w:color w:val="000000" w:themeColor="text1"/>
          <w:lang w:val="fr-FR"/>
        </w:rPr>
        <w:t>Vérifier la disponibilité des équipements de protection individuelle (EPI) requis pour la mission ;</w:t>
      </w:r>
    </w:p>
    <w:p w14:paraId="78143D9F" w14:textId="77777777" w:rsidR="009F35A7" w:rsidRPr="000C364D" w:rsidRDefault="009F35A7" w:rsidP="009F35A7">
      <w:pPr>
        <w:pStyle w:val="NormalWeb"/>
        <w:numPr>
          <w:ilvl w:val="2"/>
          <w:numId w:val="144"/>
        </w:numPr>
        <w:shd w:val="clear" w:color="auto" w:fill="FFFFFF"/>
        <w:ind w:left="1276"/>
        <w:rPr>
          <w:color w:val="000000" w:themeColor="text1"/>
          <w:lang w:val="fr-FR"/>
        </w:rPr>
      </w:pPr>
      <w:r w:rsidRPr="000C364D">
        <w:rPr>
          <w:color w:val="000000" w:themeColor="text1"/>
          <w:lang w:val="fr-FR"/>
        </w:rPr>
        <w:t>Vérifier que tous les membres de l’équipe disposent des vaccins et injections requis pour intervenir sur le terrain (tétanos, fièvre jaune, hépatite, etc.) ;</w:t>
      </w:r>
    </w:p>
    <w:p w14:paraId="3B8CF77F" w14:textId="77777777" w:rsidR="009F35A7" w:rsidRPr="000C364D" w:rsidRDefault="009F35A7" w:rsidP="009F35A7">
      <w:pPr>
        <w:pStyle w:val="NormalWeb"/>
        <w:numPr>
          <w:ilvl w:val="2"/>
          <w:numId w:val="144"/>
        </w:numPr>
        <w:shd w:val="clear" w:color="auto" w:fill="FFFFFF"/>
        <w:ind w:left="1276"/>
        <w:rPr>
          <w:color w:val="000000" w:themeColor="text1"/>
          <w:lang w:val="fr-FR"/>
        </w:rPr>
      </w:pPr>
      <w:r w:rsidRPr="000C364D">
        <w:rPr>
          <w:color w:val="000000" w:themeColor="text1"/>
          <w:lang w:val="fr-FR"/>
        </w:rPr>
        <w:t>Prendre les dispositions logistiques nécessaires : transport, hébergement, restauration, locaux pour réunions et briefings, etc. ;</w:t>
      </w:r>
    </w:p>
    <w:p w14:paraId="29FF8AD8" w14:textId="77777777" w:rsidR="009F35A7" w:rsidRPr="000C364D" w:rsidRDefault="009F35A7" w:rsidP="009F35A7">
      <w:pPr>
        <w:pStyle w:val="NormalWeb"/>
        <w:numPr>
          <w:ilvl w:val="2"/>
          <w:numId w:val="144"/>
        </w:numPr>
        <w:shd w:val="clear" w:color="auto" w:fill="FFFFFF"/>
        <w:ind w:left="1276"/>
        <w:rPr>
          <w:color w:val="000000" w:themeColor="text1"/>
          <w:lang w:val="fr-FR"/>
        </w:rPr>
      </w:pPr>
      <w:r w:rsidRPr="000C364D">
        <w:rPr>
          <w:color w:val="000000" w:themeColor="text1"/>
          <w:lang w:val="fr-FR"/>
        </w:rPr>
        <w:t>Vérifier la disponibilité et la validité des documents de voyage (passeport, visa, carnet de vaccination, etc.) de chaque membre de l’équipe ;</w:t>
      </w:r>
    </w:p>
    <w:p w14:paraId="4B7E53CA" w14:textId="77777777" w:rsidR="009F35A7" w:rsidRPr="000C364D" w:rsidRDefault="009F35A7" w:rsidP="009F35A7">
      <w:pPr>
        <w:pStyle w:val="NormalWeb"/>
        <w:numPr>
          <w:ilvl w:val="2"/>
          <w:numId w:val="144"/>
        </w:numPr>
        <w:shd w:val="clear" w:color="auto" w:fill="FFFFFF"/>
        <w:ind w:left="1276"/>
        <w:rPr>
          <w:color w:val="000000" w:themeColor="text1"/>
          <w:lang w:val="fr-FR"/>
        </w:rPr>
      </w:pPr>
      <w:r w:rsidRPr="000C364D">
        <w:rPr>
          <w:color w:val="000000" w:themeColor="text1"/>
          <w:lang w:val="fr-FR"/>
        </w:rPr>
        <w:t>S’assurer de la disponibilité des moyens de déplacement et des fonds nécessaires à la réalisation de la mission.</w:t>
      </w:r>
    </w:p>
    <w:bookmarkEnd w:id="89"/>
    <w:bookmarkEnd w:id="90"/>
    <w:p w14:paraId="17173C78" w14:textId="4B3768DE" w:rsidR="00DC4C3F" w:rsidRPr="000C364D" w:rsidRDefault="009F35A7" w:rsidP="009F35A7">
      <w:pPr>
        <w:pStyle w:val="NormalWeb"/>
        <w:shd w:val="clear" w:color="auto" w:fill="FFFFFF"/>
        <w:rPr>
          <w:color w:val="000000" w:themeColor="text1"/>
          <w:lang w:val="fr-FR"/>
        </w:rPr>
      </w:pPr>
      <w:r w:rsidRPr="000C364D">
        <w:rPr>
          <w:color w:val="000000" w:themeColor="text1"/>
          <w:lang w:val="fr-FR"/>
        </w:rPr>
        <w:lastRenderedPageBreak/>
        <w:t xml:space="preserve">Le </w:t>
      </w:r>
      <w:r w:rsidRPr="000C364D">
        <w:rPr>
          <w:b/>
          <w:bCs/>
          <w:color w:val="000000" w:themeColor="text1"/>
          <w:lang w:val="fr-FR"/>
        </w:rPr>
        <w:t>responsable de la Go Team</w:t>
      </w:r>
      <w:r w:rsidRPr="000C364D">
        <w:rPr>
          <w:color w:val="000000" w:themeColor="text1"/>
          <w:lang w:val="fr-FR"/>
        </w:rPr>
        <w:t xml:space="preserve"> répartit les rôles et responsabilités de chaque membre sur et les sensibilise aux consignes de sécurité et aux règles de conduite à observer lors du déploiement.</w:t>
      </w:r>
    </w:p>
    <w:p w14:paraId="23018424" w14:textId="595BC854" w:rsidR="007355C6" w:rsidRPr="000C364D" w:rsidRDefault="009F35A7" w:rsidP="00DC4C3F">
      <w:pPr>
        <w:pStyle w:val="Titre2"/>
        <w:numPr>
          <w:ilvl w:val="3"/>
          <w:numId w:val="13"/>
        </w:numPr>
        <w:ind w:left="1134"/>
        <w:rPr>
          <w:color w:val="000000" w:themeColor="text1"/>
          <w:sz w:val="24"/>
          <w:szCs w:val="24"/>
          <w:lang w:val="fr-FR"/>
        </w:rPr>
      </w:pPr>
      <w:bookmarkStart w:id="91" w:name="_Toc211918459"/>
      <w:bookmarkEnd w:id="78"/>
      <w:bookmarkEnd w:id="79"/>
      <w:r w:rsidRPr="000C364D">
        <w:rPr>
          <w:color w:val="000000" w:themeColor="text1"/>
          <w:sz w:val="24"/>
          <w:szCs w:val="24"/>
          <w:lang w:val="fr-FR"/>
        </w:rPr>
        <w:t>En tant qu’Etat d’immatriculation ou d’exploitant dans le cas d’un évènement survenu dans un Etat contractant</w:t>
      </w:r>
      <w:bookmarkEnd w:id="91"/>
    </w:p>
    <w:p w14:paraId="5419CDC5" w14:textId="13CE0957" w:rsidR="0067116E" w:rsidRPr="000C364D" w:rsidRDefault="0067116E" w:rsidP="0067116E">
      <w:pPr>
        <w:spacing w:line="240" w:lineRule="auto"/>
        <w:rPr>
          <w:lang w:val="fr-FR"/>
        </w:rPr>
      </w:pPr>
      <w:r w:rsidRPr="000C364D">
        <w:rPr>
          <w:lang w:val="fr-FR"/>
        </w:rPr>
        <w:t xml:space="preserve">Lorsqu’un accident ou un incident survient à l’étranger et que </w:t>
      </w:r>
      <w:r w:rsidR="00661AB4">
        <w:rPr>
          <w:lang w:val="fr-FR"/>
        </w:rPr>
        <w:t>l’AE</w:t>
      </w:r>
      <w:r w:rsidRPr="000C364D">
        <w:rPr>
          <w:lang w:val="fr-FR"/>
        </w:rPr>
        <w:t xml:space="preserve"> reçoit une notification </w:t>
      </w:r>
      <w:r w:rsidR="00F23BAA" w:rsidRPr="000C364D">
        <w:rPr>
          <w:lang w:val="fr-FR"/>
        </w:rPr>
        <w:t>officielle,</w:t>
      </w:r>
      <w:r w:rsidRPr="000C364D">
        <w:rPr>
          <w:lang w:val="fr-FR"/>
        </w:rPr>
        <w:t xml:space="preserve"> en tant qu’État d’immatriculation ou État de l’exploitant, les actions suivantes sont engagées sans délai :</w:t>
      </w:r>
    </w:p>
    <w:p w14:paraId="35549D69" w14:textId="3CED9970" w:rsidR="0067116E" w:rsidRPr="000C364D" w:rsidRDefault="0067116E" w:rsidP="00DC4C3F">
      <w:pPr>
        <w:pStyle w:val="Paragraphedeliste"/>
        <w:numPr>
          <w:ilvl w:val="0"/>
          <w:numId w:val="233"/>
        </w:numPr>
        <w:spacing w:line="240" w:lineRule="auto"/>
      </w:pPr>
      <w:r w:rsidRPr="000C364D">
        <w:t xml:space="preserve">Le </w:t>
      </w:r>
      <w:r w:rsidRPr="000C364D">
        <w:rPr>
          <w:b/>
          <w:bCs/>
        </w:rPr>
        <w:t>personnel en service</w:t>
      </w:r>
      <w:r w:rsidRPr="000C364D">
        <w:t xml:space="preserve"> </w:t>
      </w:r>
      <w:r w:rsidR="00661AB4">
        <w:t>à l’AE</w:t>
      </w:r>
      <w:r w:rsidRPr="000C364D">
        <w:t xml:space="preserve"> accuse réception de la notification transmise par le service d’enquête étranger.</w:t>
      </w:r>
    </w:p>
    <w:p w14:paraId="7EADA924" w14:textId="0E595F01" w:rsidR="0067116E" w:rsidRPr="000C364D" w:rsidRDefault="0067116E" w:rsidP="00DC4C3F">
      <w:pPr>
        <w:pStyle w:val="Paragraphedeliste"/>
        <w:numPr>
          <w:ilvl w:val="0"/>
          <w:numId w:val="233"/>
        </w:numPr>
        <w:spacing w:line="240" w:lineRule="auto"/>
      </w:pPr>
      <w:r w:rsidRPr="000C364D">
        <w:t xml:space="preserve">Le </w:t>
      </w:r>
      <w:r w:rsidRPr="000C364D">
        <w:rPr>
          <w:b/>
          <w:bCs/>
        </w:rPr>
        <w:t>personnel en service</w:t>
      </w:r>
      <w:r w:rsidRPr="000C364D">
        <w:t xml:space="preserve"> vérifie </w:t>
      </w:r>
      <w:r w:rsidR="00305458">
        <w:t>la disponibilité</w:t>
      </w:r>
      <w:r w:rsidRPr="000C364D">
        <w:t xml:space="preserve"> </w:t>
      </w:r>
      <w:r w:rsidR="00305458">
        <w:t>d</w:t>
      </w:r>
      <w:r w:rsidRPr="000C364D">
        <w:t>es éléments obligatoires de la notification sont présents (lieu, date, type d’aéronef, exploitant, nombre de personnes à bord, dommages, etc.).</w:t>
      </w:r>
    </w:p>
    <w:p w14:paraId="321D36C2" w14:textId="45050DDC" w:rsidR="0067116E" w:rsidRPr="000C364D" w:rsidRDefault="0067116E" w:rsidP="00DC4C3F">
      <w:pPr>
        <w:pStyle w:val="Paragraphedeliste"/>
        <w:spacing w:line="240" w:lineRule="auto"/>
      </w:pPr>
      <w:r w:rsidRPr="000C364D">
        <w:t>En cas d’informations manquantes, il contacte sans délai le service d’enquête de l’État pour co</w:t>
      </w:r>
      <w:r w:rsidR="00DC4C3F" w:rsidRPr="000C364D">
        <w:t>llecter les informations pertinentes</w:t>
      </w:r>
      <w:r w:rsidRPr="000C364D">
        <w:t>.</w:t>
      </w:r>
    </w:p>
    <w:p w14:paraId="29F0E891" w14:textId="7A633EFB" w:rsidR="0067116E" w:rsidRPr="000C364D" w:rsidRDefault="0067116E" w:rsidP="00DC4C3F">
      <w:pPr>
        <w:pStyle w:val="Paragraphedeliste"/>
        <w:numPr>
          <w:ilvl w:val="0"/>
          <w:numId w:val="233"/>
        </w:numPr>
        <w:spacing w:line="240" w:lineRule="auto"/>
      </w:pPr>
      <w:r w:rsidRPr="000C364D">
        <w:t xml:space="preserve">Le </w:t>
      </w:r>
      <w:r w:rsidRPr="000C364D">
        <w:rPr>
          <w:b/>
          <w:bCs/>
        </w:rPr>
        <w:t>personnel en service</w:t>
      </w:r>
      <w:r w:rsidRPr="000C364D">
        <w:t xml:space="preserve"> informe immédiatement la direction </w:t>
      </w:r>
      <w:r w:rsidR="00661AB4">
        <w:t>de l’AE</w:t>
      </w:r>
      <w:r w:rsidRPr="000C364D">
        <w:t xml:space="preserve"> ainsi que les </w:t>
      </w:r>
      <w:r w:rsidR="006A59C9">
        <w:t>chefs de service</w:t>
      </w:r>
      <w:r w:rsidRPr="000C364D">
        <w:t xml:space="preserve"> concernés.</w:t>
      </w:r>
    </w:p>
    <w:p w14:paraId="24D9F53E" w14:textId="5AE737E0" w:rsidR="0067116E" w:rsidRPr="000C364D" w:rsidRDefault="0067116E" w:rsidP="00DC4C3F">
      <w:pPr>
        <w:pStyle w:val="Paragraphedeliste"/>
        <w:numPr>
          <w:ilvl w:val="0"/>
          <w:numId w:val="233"/>
        </w:numPr>
        <w:spacing w:line="240" w:lineRule="auto"/>
      </w:pPr>
      <w:r w:rsidRPr="000C364D">
        <w:t xml:space="preserve">Le </w:t>
      </w:r>
      <w:r w:rsidRPr="000C364D">
        <w:rPr>
          <w:b/>
          <w:bCs/>
        </w:rPr>
        <w:t>personnel en service</w:t>
      </w:r>
      <w:r w:rsidRPr="000C364D">
        <w:t xml:space="preserve"> contacte sans délai l’exploitant</w:t>
      </w:r>
      <w:r w:rsidR="00DC4C3F" w:rsidRPr="000C364D">
        <w:t>/propriétaire</w:t>
      </w:r>
      <w:r w:rsidRPr="000C364D">
        <w:t xml:space="preserve"> de l’aéronef pour notamment :</w:t>
      </w:r>
    </w:p>
    <w:p w14:paraId="58A20751" w14:textId="77777777" w:rsidR="0067116E" w:rsidRPr="000C364D" w:rsidRDefault="0067116E" w:rsidP="00DC4C3F">
      <w:pPr>
        <w:numPr>
          <w:ilvl w:val="0"/>
          <w:numId w:val="224"/>
        </w:numPr>
        <w:spacing w:line="240" w:lineRule="auto"/>
        <w:ind w:left="1134"/>
        <w:rPr>
          <w:lang w:val="fr-FR"/>
        </w:rPr>
      </w:pPr>
      <w:r w:rsidRPr="000C364D">
        <w:rPr>
          <w:lang w:val="fr-FR"/>
        </w:rPr>
        <w:t>Vérifier les informations sur l’événement ;</w:t>
      </w:r>
    </w:p>
    <w:p w14:paraId="5AFF8651" w14:textId="77777777" w:rsidR="0067116E" w:rsidRPr="000C364D" w:rsidRDefault="0067116E" w:rsidP="00DC4C3F">
      <w:pPr>
        <w:numPr>
          <w:ilvl w:val="0"/>
          <w:numId w:val="224"/>
        </w:numPr>
        <w:spacing w:line="240" w:lineRule="auto"/>
        <w:ind w:left="1134"/>
        <w:rPr>
          <w:lang w:val="fr-FR"/>
        </w:rPr>
      </w:pPr>
      <w:r w:rsidRPr="000C364D">
        <w:rPr>
          <w:lang w:val="fr-FR"/>
        </w:rPr>
        <w:t>Obtenir la liste des passagers et de l’équipage ;</w:t>
      </w:r>
    </w:p>
    <w:p w14:paraId="17D0ADBD" w14:textId="77777777" w:rsidR="0067116E" w:rsidRPr="000C364D" w:rsidRDefault="0067116E" w:rsidP="00DC4C3F">
      <w:pPr>
        <w:numPr>
          <w:ilvl w:val="0"/>
          <w:numId w:val="224"/>
        </w:numPr>
        <w:spacing w:line="240" w:lineRule="auto"/>
        <w:ind w:left="1134"/>
        <w:rPr>
          <w:lang w:val="fr-FR"/>
        </w:rPr>
      </w:pPr>
      <w:r w:rsidRPr="000C364D">
        <w:rPr>
          <w:lang w:val="fr-FR"/>
        </w:rPr>
        <w:t>Identifier la présence éventuelle de marchandises dangereuses à bord ;</w:t>
      </w:r>
    </w:p>
    <w:p w14:paraId="3BA5FD1C" w14:textId="77777777" w:rsidR="0067116E" w:rsidRPr="000C364D" w:rsidRDefault="0067116E" w:rsidP="00DC4C3F">
      <w:pPr>
        <w:numPr>
          <w:ilvl w:val="0"/>
          <w:numId w:val="224"/>
        </w:numPr>
        <w:spacing w:line="240" w:lineRule="auto"/>
        <w:ind w:left="1134"/>
        <w:rPr>
          <w:lang w:val="fr-FR"/>
        </w:rPr>
      </w:pPr>
      <w:r w:rsidRPr="000C364D">
        <w:rPr>
          <w:lang w:val="fr-FR"/>
        </w:rPr>
        <w:t>S’assurer de la préservation des documents de vol, de maintenance et d’exploitation pertinents.</w:t>
      </w:r>
    </w:p>
    <w:p w14:paraId="69EBDFA7" w14:textId="2C698D73" w:rsidR="0067116E" w:rsidRDefault="0067116E" w:rsidP="00305458">
      <w:pPr>
        <w:pStyle w:val="Paragraphedeliste"/>
        <w:numPr>
          <w:ilvl w:val="0"/>
          <w:numId w:val="233"/>
        </w:numPr>
        <w:spacing w:line="240" w:lineRule="auto"/>
      </w:pPr>
      <w:r w:rsidRPr="000C364D">
        <w:t>Toute information utile à l’État d’occurrence ou l’Etat qui mène l’enquête est transmise sans délai (marchandises dangereuses,</w:t>
      </w:r>
      <w:r w:rsidR="00C53E9E" w:rsidRPr="000C364D">
        <w:t xml:space="preserve"> les dossiers/enregistrements de la navigabilité et l’exploitation de l’aéronef, les informations sur </w:t>
      </w:r>
      <w:r w:rsidR="00F23BAA" w:rsidRPr="000C364D">
        <w:t>l’équipage...</w:t>
      </w:r>
      <w:r w:rsidR="00C53E9E" w:rsidRPr="000C364D">
        <w:t>)</w:t>
      </w:r>
      <w:r w:rsidRPr="000C364D">
        <w:t>.</w:t>
      </w:r>
    </w:p>
    <w:p w14:paraId="1C88E056" w14:textId="77777777" w:rsidR="00305458" w:rsidRPr="000C364D" w:rsidRDefault="00305458" w:rsidP="00305458">
      <w:pPr>
        <w:pStyle w:val="Paragraphedeliste"/>
        <w:spacing w:line="240" w:lineRule="auto"/>
      </w:pPr>
    </w:p>
    <w:p w14:paraId="42272B10" w14:textId="32DD2CA6" w:rsidR="00305458" w:rsidRDefault="0067116E" w:rsidP="00305458">
      <w:pPr>
        <w:pStyle w:val="Paragraphedeliste"/>
        <w:numPr>
          <w:ilvl w:val="0"/>
          <w:numId w:val="233"/>
        </w:numPr>
        <w:spacing w:line="240" w:lineRule="auto"/>
      </w:pPr>
      <w:r w:rsidRPr="000C364D">
        <w:t xml:space="preserve">Une réunion interne rapide peut être convoquée par le </w:t>
      </w:r>
      <w:r w:rsidRPr="000C364D">
        <w:rPr>
          <w:b/>
          <w:bCs/>
        </w:rPr>
        <w:t>directeur</w:t>
      </w:r>
      <w:r w:rsidRPr="000C364D">
        <w:t xml:space="preserve"> ou le </w:t>
      </w:r>
      <w:r w:rsidRPr="000C364D">
        <w:rPr>
          <w:b/>
          <w:bCs/>
        </w:rPr>
        <w:t>C/Dpt</w:t>
      </w:r>
      <w:r w:rsidRPr="000C364D">
        <w:t xml:space="preserve"> pour décider des suites à donner, notamment la désignation d’un représentant accrédité auprès de l’État qui mène l’enquête, conformément au </w:t>
      </w:r>
      <w:r w:rsidRPr="000C364D">
        <w:rPr>
          <w:b/>
          <w:bCs/>
        </w:rPr>
        <w:t>chapitre 1</w:t>
      </w:r>
      <w:r w:rsidR="00995F21" w:rsidRPr="000C364D">
        <w:rPr>
          <w:b/>
          <w:bCs/>
        </w:rPr>
        <w:t>1</w:t>
      </w:r>
      <w:r w:rsidRPr="000C364D">
        <w:rPr>
          <w:b/>
          <w:bCs/>
        </w:rPr>
        <w:t xml:space="preserve"> </w:t>
      </w:r>
      <w:r w:rsidRPr="000C364D">
        <w:t>du présent manuel.</w:t>
      </w:r>
    </w:p>
    <w:p w14:paraId="23D5A8C3" w14:textId="77777777" w:rsidR="00305458" w:rsidRPr="000C364D" w:rsidRDefault="00305458" w:rsidP="00305458">
      <w:pPr>
        <w:pStyle w:val="Paragraphedeliste"/>
        <w:spacing w:line="240" w:lineRule="auto"/>
      </w:pPr>
    </w:p>
    <w:p w14:paraId="1E761196" w14:textId="64596CDA" w:rsidR="00305458" w:rsidRDefault="0067116E" w:rsidP="00305458">
      <w:pPr>
        <w:pStyle w:val="Paragraphedeliste"/>
        <w:numPr>
          <w:ilvl w:val="0"/>
          <w:numId w:val="233"/>
        </w:numPr>
        <w:spacing w:line="240" w:lineRule="auto"/>
      </w:pPr>
      <w:r w:rsidRPr="000C364D">
        <w:t xml:space="preserve">Lorsque cela est jugé pertinent (gravité, intérêt technique, implications juridiques ou médiatiques), le </w:t>
      </w:r>
      <w:r w:rsidRPr="000C364D">
        <w:rPr>
          <w:b/>
          <w:bCs/>
        </w:rPr>
        <w:t xml:space="preserve">directeur </w:t>
      </w:r>
      <w:r w:rsidRPr="000C364D">
        <w:t>désigne un représentant accrédité et en informe officiellement le service d’enquête de l’État d’occurrence</w:t>
      </w:r>
      <w:r w:rsidR="00DC4C3F" w:rsidRPr="000C364D">
        <w:t xml:space="preserve"> ou de l’Etat qui </w:t>
      </w:r>
      <w:r w:rsidR="00995F21" w:rsidRPr="000C364D">
        <w:t>mène</w:t>
      </w:r>
      <w:r w:rsidR="00DC4C3F" w:rsidRPr="000C364D">
        <w:t xml:space="preserve"> l’enquête</w:t>
      </w:r>
      <w:r w:rsidRPr="000C364D">
        <w:t>.</w:t>
      </w:r>
    </w:p>
    <w:p w14:paraId="5A2A31D2" w14:textId="77777777" w:rsidR="00305458" w:rsidRPr="000C364D" w:rsidRDefault="00305458" w:rsidP="00305458">
      <w:pPr>
        <w:pStyle w:val="Paragraphedeliste"/>
        <w:spacing w:line="240" w:lineRule="auto"/>
      </w:pPr>
    </w:p>
    <w:p w14:paraId="3F9ABEC8" w14:textId="0B6C8340" w:rsidR="00EA2469" w:rsidRPr="000C364D" w:rsidRDefault="0067116E" w:rsidP="00305458">
      <w:pPr>
        <w:pStyle w:val="Paragraphedeliste"/>
        <w:numPr>
          <w:ilvl w:val="0"/>
          <w:numId w:val="233"/>
        </w:numPr>
        <w:spacing w:line="240" w:lineRule="auto"/>
      </w:pPr>
      <w:r w:rsidRPr="000C364D">
        <w:t xml:space="preserve">Le </w:t>
      </w:r>
      <w:r w:rsidRPr="000C364D">
        <w:rPr>
          <w:b/>
          <w:bCs/>
        </w:rPr>
        <w:t>directeur</w:t>
      </w:r>
      <w:r w:rsidRPr="000C364D">
        <w:t xml:space="preserve"> peut également désigner un ou plusieurs conseillers techniques (exploitant, constructeur, autorité de l’aviation civile), qui assisteront le représentant accrédité.</w:t>
      </w:r>
    </w:p>
    <w:p w14:paraId="4EBF9E3F" w14:textId="04228AE0" w:rsidR="00AA1F0B" w:rsidRPr="000C364D" w:rsidRDefault="00E00E97" w:rsidP="00AA1F0B">
      <w:pPr>
        <w:pStyle w:val="NormalWeb"/>
        <w:shd w:val="clear" w:color="auto" w:fill="FFFFFF"/>
        <w:rPr>
          <w:color w:val="000000" w:themeColor="text1"/>
          <w:lang w:val="fr-FR"/>
        </w:rPr>
      </w:pPr>
      <w:bookmarkStart w:id="92" w:name="OLE_LINK112"/>
      <w:bookmarkStart w:id="93" w:name="OLE_LINK113"/>
      <w:r w:rsidRPr="000C364D">
        <w:rPr>
          <w:color w:val="000000" w:themeColor="text1"/>
          <w:lang w:val="fr-FR"/>
        </w:rPr>
        <w:t>Sur le site de l’événement, toute question relative à l’enquête doit être adressée à l’enquêteur désigné ou, en matière de communication, au responsable désigné des relations avec les médias</w:t>
      </w:r>
      <w:r w:rsidR="00AA1F0B" w:rsidRPr="000C364D">
        <w:rPr>
          <w:color w:val="000000" w:themeColor="text1"/>
          <w:lang w:val="fr-FR"/>
        </w:rPr>
        <w:t>.</w:t>
      </w:r>
    </w:p>
    <w:bookmarkEnd w:id="80"/>
    <w:bookmarkEnd w:id="81"/>
    <w:p w14:paraId="2C1C0E84" w14:textId="77777777" w:rsidR="00305458" w:rsidRPr="00305458" w:rsidRDefault="00305458" w:rsidP="00305458">
      <w:pPr>
        <w:pStyle w:val="NormalWeb"/>
        <w:shd w:val="clear" w:color="auto" w:fill="FFFFFF"/>
        <w:rPr>
          <w:color w:val="000000" w:themeColor="text1"/>
          <w:lang w:val="fr-FR"/>
        </w:rPr>
      </w:pPr>
      <w:r w:rsidRPr="00305458">
        <w:rPr>
          <w:color w:val="000000" w:themeColor="text1"/>
          <w:lang w:val="fr-FR"/>
        </w:rPr>
        <w:lastRenderedPageBreak/>
        <w:t>Les enquêteurs doivent garder à l’esprit que leurs actions et leurs propos peuvent être enregistrés sur les lieux de l’accident.</w:t>
      </w:r>
    </w:p>
    <w:p w14:paraId="6E0EEFFC" w14:textId="4B65A6EF" w:rsidR="00AA1F0B" w:rsidRPr="000C364D" w:rsidRDefault="00305458" w:rsidP="00305458">
      <w:pPr>
        <w:pStyle w:val="NormalWeb"/>
        <w:shd w:val="clear" w:color="auto" w:fill="FFFFFF"/>
        <w:rPr>
          <w:color w:val="000000" w:themeColor="text1"/>
          <w:lang w:val="fr-FR"/>
        </w:rPr>
      </w:pPr>
      <w:r w:rsidRPr="00305458">
        <w:rPr>
          <w:color w:val="000000" w:themeColor="text1"/>
          <w:lang w:val="fr-FR"/>
        </w:rPr>
        <w:t>Ils doivent veiller à limiter leur temps de présence sur les lieux tout en menant efficacement leur mission.</w:t>
      </w:r>
    </w:p>
    <w:p w14:paraId="0E5F4CF3" w14:textId="77777777" w:rsidR="009F35A7" w:rsidRPr="000C364D" w:rsidRDefault="009F35A7" w:rsidP="009F35A7">
      <w:pPr>
        <w:pStyle w:val="Titre2"/>
        <w:numPr>
          <w:ilvl w:val="3"/>
          <w:numId w:val="13"/>
        </w:numPr>
        <w:ind w:left="1134"/>
        <w:rPr>
          <w:color w:val="000000" w:themeColor="text1"/>
          <w:sz w:val="24"/>
          <w:szCs w:val="24"/>
          <w:lang w:val="fr-FR"/>
        </w:rPr>
      </w:pPr>
      <w:bookmarkStart w:id="94" w:name="_Toc211918460"/>
      <w:r w:rsidRPr="000C364D">
        <w:rPr>
          <w:color w:val="000000" w:themeColor="text1"/>
          <w:sz w:val="24"/>
          <w:szCs w:val="24"/>
          <w:lang w:val="fr-FR"/>
        </w:rPr>
        <w:t>En tant qu’Etat d’immatriculation ou d’exploitant dans le cas d’un évènement survenu dans un Etat non contractant ou en dehors d’un Etat quelconque</w:t>
      </w:r>
      <w:bookmarkEnd w:id="94"/>
    </w:p>
    <w:p w14:paraId="5A7B0F6E" w14:textId="107A19ED" w:rsidR="009F35A7" w:rsidRPr="000C364D" w:rsidRDefault="009F35A7" w:rsidP="00713A51">
      <w:pPr>
        <w:rPr>
          <w:lang w:val="fr-FR"/>
        </w:rPr>
      </w:pPr>
      <w:r w:rsidRPr="000C364D">
        <w:rPr>
          <w:lang w:val="fr-FR"/>
        </w:rPr>
        <w:t xml:space="preserve">Lorsqu’un accident ou un incident survient dans un État non contractant à la Convention de Chicago, ou en dehors du territoire de tout État (espace aérien international, haute mer, etc.) et que </w:t>
      </w:r>
      <w:r w:rsidR="002A4198">
        <w:rPr>
          <w:lang w:val="fr-FR"/>
        </w:rPr>
        <w:t>l’AFRICA</w:t>
      </w:r>
      <w:r w:rsidRPr="000C364D">
        <w:rPr>
          <w:lang w:val="fr-FR"/>
        </w:rPr>
        <w:t xml:space="preserve"> est l’État d’immatriculation ou l’État de l’exploitant de l’aéronef impliqué, les dispositions suivantes s’appliquent :</w:t>
      </w:r>
    </w:p>
    <w:p w14:paraId="285F5C71" w14:textId="444813ED" w:rsidR="00713A51" w:rsidRPr="000C364D" w:rsidRDefault="009F35A7" w:rsidP="00713A51">
      <w:pPr>
        <w:pStyle w:val="Paragraphedeliste"/>
        <w:numPr>
          <w:ilvl w:val="2"/>
          <w:numId w:val="4"/>
        </w:numPr>
        <w:tabs>
          <w:tab w:val="clear" w:pos="2340"/>
        </w:tabs>
        <w:spacing w:after="100"/>
        <w:ind w:left="426"/>
        <w:rPr>
          <w:sz w:val="24"/>
          <w:szCs w:val="24"/>
        </w:rPr>
      </w:pPr>
      <w:r w:rsidRPr="000C364D">
        <w:rPr>
          <w:sz w:val="24"/>
          <w:szCs w:val="24"/>
        </w:rPr>
        <w:t xml:space="preserve">Le personnel en service accuse réception de toute notification d’occurrence reçue, quelle qu’en soit la source (compagnie aérienne, autorité étrangère, média, etc.) </w:t>
      </w:r>
      <w:r w:rsidR="00FF51FF" w:rsidRPr="000C364D">
        <w:rPr>
          <w:sz w:val="24"/>
          <w:szCs w:val="24"/>
        </w:rPr>
        <w:t xml:space="preserve">et </w:t>
      </w:r>
      <w:r w:rsidR="00305458">
        <w:rPr>
          <w:sz w:val="24"/>
          <w:szCs w:val="24"/>
        </w:rPr>
        <w:t>vérifie</w:t>
      </w:r>
      <w:r w:rsidR="00FF51FF" w:rsidRPr="000C364D">
        <w:rPr>
          <w:sz w:val="24"/>
          <w:szCs w:val="24"/>
        </w:rPr>
        <w:t xml:space="preserve"> l’exhaustivité des informations</w:t>
      </w:r>
      <w:r w:rsidR="00305458">
        <w:rPr>
          <w:sz w:val="24"/>
          <w:szCs w:val="24"/>
        </w:rPr>
        <w:t xml:space="preserve"> minimales requises</w:t>
      </w:r>
      <w:r w:rsidR="00FF51FF" w:rsidRPr="000C364D">
        <w:rPr>
          <w:sz w:val="24"/>
          <w:szCs w:val="24"/>
        </w:rPr>
        <w:t xml:space="preserve"> (lieu estimé, date, type d’aéronef, exploitant, nombre de personnes à bord, nature des dommages, etc.)</w:t>
      </w:r>
    </w:p>
    <w:p w14:paraId="1F2DCCF2" w14:textId="1AD548E0" w:rsidR="00713A51" w:rsidRPr="000C364D" w:rsidRDefault="00713A51" w:rsidP="00713A51">
      <w:pPr>
        <w:pStyle w:val="Paragraphedeliste"/>
        <w:numPr>
          <w:ilvl w:val="2"/>
          <w:numId w:val="4"/>
        </w:numPr>
        <w:tabs>
          <w:tab w:val="clear" w:pos="2340"/>
        </w:tabs>
        <w:spacing w:after="100"/>
        <w:ind w:left="426"/>
        <w:rPr>
          <w:sz w:val="24"/>
          <w:szCs w:val="24"/>
        </w:rPr>
      </w:pPr>
      <w:r w:rsidRPr="000C364D">
        <w:rPr>
          <w:sz w:val="24"/>
          <w:szCs w:val="24"/>
        </w:rPr>
        <w:t xml:space="preserve">Le personnel en service informe le personnel d’encadrement </w:t>
      </w:r>
      <w:r w:rsidR="00661AB4">
        <w:rPr>
          <w:sz w:val="24"/>
          <w:szCs w:val="24"/>
        </w:rPr>
        <w:t>de l’AE</w:t>
      </w:r>
      <w:r w:rsidRPr="000C364D">
        <w:rPr>
          <w:sz w:val="24"/>
          <w:szCs w:val="24"/>
        </w:rPr>
        <w:t xml:space="preserve"> (directeur et </w:t>
      </w:r>
      <w:r w:rsidR="006A59C9">
        <w:rPr>
          <w:sz w:val="24"/>
          <w:szCs w:val="24"/>
        </w:rPr>
        <w:t>chefs de service</w:t>
      </w:r>
      <w:r w:rsidRPr="000C364D">
        <w:rPr>
          <w:sz w:val="24"/>
          <w:szCs w:val="24"/>
        </w:rPr>
        <w:t xml:space="preserve"> </w:t>
      </w:r>
      <w:r w:rsidR="00661AB4">
        <w:rPr>
          <w:sz w:val="24"/>
          <w:szCs w:val="24"/>
        </w:rPr>
        <w:t>de l’AE</w:t>
      </w:r>
      <w:proofErr w:type="gramStart"/>
      <w:r w:rsidRPr="000C364D">
        <w:rPr>
          <w:sz w:val="24"/>
          <w:szCs w:val="24"/>
        </w:rPr>
        <w:t>);</w:t>
      </w:r>
      <w:proofErr w:type="gramEnd"/>
    </w:p>
    <w:p w14:paraId="466F2102" w14:textId="1B69ABC9" w:rsidR="00FF51FF" w:rsidRPr="000C364D" w:rsidRDefault="00FF51FF" w:rsidP="00713A51">
      <w:pPr>
        <w:pStyle w:val="Paragraphedeliste"/>
        <w:numPr>
          <w:ilvl w:val="2"/>
          <w:numId w:val="4"/>
        </w:numPr>
        <w:tabs>
          <w:tab w:val="clear" w:pos="2340"/>
        </w:tabs>
        <w:spacing w:after="100"/>
        <w:ind w:left="426"/>
        <w:rPr>
          <w:color w:val="000000" w:themeColor="text1"/>
          <w:sz w:val="24"/>
          <w:szCs w:val="24"/>
        </w:rPr>
      </w:pPr>
      <w:r w:rsidRPr="000C364D">
        <w:rPr>
          <w:color w:val="000000" w:themeColor="text1"/>
          <w:sz w:val="24"/>
          <w:szCs w:val="24"/>
        </w:rPr>
        <w:t>Le personnel en charge contacte immédiatement l’exploitant ou le propriétaire de l’aéronef pour :</w:t>
      </w:r>
    </w:p>
    <w:p w14:paraId="30521841" w14:textId="77777777" w:rsidR="00FF51FF" w:rsidRPr="000C364D" w:rsidRDefault="00FF51FF" w:rsidP="00713A51">
      <w:pPr>
        <w:numPr>
          <w:ilvl w:val="0"/>
          <w:numId w:val="236"/>
        </w:numPr>
        <w:rPr>
          <w:color w:val="000000" w:themeColor="text1"/>
          <w:lang w:val="fr-FR"/>
        </w:rPr>
      </w:pPr>
      <w:proofErr w:type="gramStart"/>
      <w:r w:rsidRPr="000C364D">
        <w:rPr>
          <w:color w:val="000000" w:themeColor="text1"/>
          <w:lang w:val="fr-FR"/>
        </w:rPr>
        <w:t>confirmer</w:t>
      </w:r>
      <w:proofErr w:type="gramEnd"/>
      <w:r w:rsidRPr="000C364D">
        <w:rPr>
          <w:color w:val="000000" w:themeColor="text1"/>
          <w:lang w:val="fr-FR"/>
        </w:rPr>
        <w:t xml:space="preserve"> les circonstances de l’événement,</w:t>
      </w:r>
    </w:p>
    <w:p w14:paraId="587936E0" w14:textId="5F7B7FC7" w:rsidR="00FF51FF" w:rsidRPr="000C364D" w:rsidRDefault="00FF51FF" w:rsidP="00713A51">
      <w:pPr>
        <w:numPr>
          <w:ilvl w:val="0"/>
          <w:numId w:val="236"/>
        </w:numPr>
        <w:rPr>
          <w:color w:val="000000" w:themeColor="text1"/>
          <w:lang w:val="fr-FR"/>
        </w:rPr>
      </w:pPr>
      <w:proofErr w:type="gramStart"/>
      <w:r w:rsidRPr="000C364D">
        <w:rPr>
          <w:color w:val="000000" w:themeColor="text1"/>
          <w:lang w:val="fr-FR"/>
        </w:rPr>
        <w:t>obtenir</w:t>
      </w:r>
      <w:proofErr w:type="gramEnd"/>
      <w:r w:rsidRPr="000C364D">
        <w:rPr>
          <w:color w:val="000000" w:themeColor="text1"/>
          <w:lang w:val="fr-FR"/>
        </w:rPr>
        <w:t xml:space="preserve"> la liste des personnes à bord</w:t>
      </w:r>
      <w:r w:rsidR="00713A51" w:rsidRPr="000C364D">
        <w:rPr>
          <w:color w:val="000000" w:themeColor="text1"/>
          <w:lang w:val="fr-FR"/>
        </w:rPr>
        <w:t xml:space="preserve"> (passagers et équipage)</w:t>
      </w:r>
      <w:r w:rsidRPr="000C364D">
        <w:rPr>
          <w:color w:val="000000" w:themeColor="text1"/>
          <w:lang w:val="fr-FR"/>
        </w:rPr>
        <w:t>,</w:t>
      </w:r>
    </w:p>
    <w:p w14:paraId="3D3B113B" w14:textId="5BF8FF5E" w:rsidR="00FF51FF" w:rsidRPr="000C364D" w:rsidRDefault="00713A51" w:rsidP="00713A51">
      <w:pPr>
        <w:numPr>
          <w:ilvl w:val="0"/>
          <w:numId w:val="236"/>
        </w:numPr>
        <w:rPr>
          <w:color w:val="000000" w:themeColor="text1"/>
          <w:lang w:val="fr-FR"/>
        </w:rPr>
      </w:pPr>
      <w:proofErr w:type="gramStart"/>
      <w:r w:rsidRPr="000C364D">
        <w:rPr>
          <w:color w:val="000000" w:themeColor="text1"/>
          <w:lang w:val="fr-FR"/>
        </w:rPr>
        <w:t>identifier</w:t>
      </w:r>
      <w:proofErr w:type="gramEnd"/>
      <w:r w:rsidRPr="000C364D">
        <w:rPr>
          <w:color w:val="000000" w:themeColor="text1"/>
          <w:lang w:val="fr-FR"/>
        </w:rPr>
        <w:t xml:space="preserve"> la présence éventuelle de marchandises dangereuses à bord</w:t>
      </w:r>
      <w:r w:rsidR="00FF51FF" w:rsidRPr="000C364D">
        <w:rPr>
          <w:color w:val="000000" w:themeColor="text1"/>
          <w:lang w:val="fr-FR"/>
        </w:rPr>
        <w:t>,</w:t>
      </w:r>
    </w:p>
    <w:p w14:paraId="1E10E6D1" w14:textId="07D56CBD" w:rsidR="00FF51FF" w:rsidRPr="000C364D" w:rsidRDefault="00713A51" w:rsidP="00713A51">
      <w:pPr>
        <w:numPr>
          <w:ilvl w:val="0"/>
          <w:numId w:val="236"/>
        </w:numPr>
        <w:rPr>
          <w:color w:val="000000" w:themeColor="text1"/>
          <w:lang w:val="fr-FR"/>
        </w:rPr>
      </w:pPr>
      <w:r w:rsidRPr="000C364D">
        <w:rPr>
          <w:color w:val="000000" w:themeColor="text1"/>
          <w:lang w:val="fr-FR"/>
        </w:rPr>
        <w:t>Vérifier l’existence, la localisation et la préservation des documents pertinents (journal de bord, dossiers de maintenance, données d’exploitation, etc.)</w:t>
      </w:r>
      <w:r w:rsidR="00FF51FF" w:rsidRPr="000C364D">
        <w:rPr>
          <w:color w:val="000000" w:themeColor="text1"/>
          <w:lang w:val="fr-FR"/>
        </w:rPr>
        <w:t>.</w:t>
      </w:r>
    </w:p>
    <w:p w14:paraId="644D1ABD" w14:textId="377D0EC7" w:rsidR="00FF51FF" w:rsidRPr="000C364D" w:rsidRDefault="00713A51" w:rsidP="00713A51">
      <w:pPr>
        <w:pStyle w:val="Paragraphedeliste"/>
        <w:numPr>
          <w:ilvl w:val="2"/>
          <w:numId w:val="4"/>
        </w:numPr>
        <w:tabs>
          <w:tab w:val="clear" w:pos="2340"/>
        </w:tabs>
        <w:spacing w:after="100"/>
        <w:ind w:left="426"/>
        <w:rPr>
          <w:sz w:val="24"/>
          <w:szCs w:val="24"/>
        </w:rPr>
      </w:pPr>
      <w:r w:rsidRPr="000C364D">
        <w:rPr>
          <w:sz w:val="24"/>
          <w:szCs w:val="24"/>
        </w:rPr>
        <w:t>Sur la base des informations disponibles, le personnel classifie l’événement conformément aux critères définis dans le présent manuel (cf. § 4.3</w:t>
      </w:r>
      <w:proofErr w:type="gramStart"/>
      <w:r w:rsidRPr="000C364D">
        <w:rPr>
          <w:sz w:val="24"/>
          <w:szCs w:val="24"/>
        </w:rPr>
        <w:t>)</w:t>
      </w:r>
      <w:r w:rsidR="00FF51FF" w:rsidRPr="000C364D">
        <w:rPr>
          <w:sz w:val="24"/>
          <w:szCs w:val="24"/>
        </w:rPr>
        <w:t>;</w:t>
      </w:r>
      <w:proofErr w:type="gramEnd"/>
    </w:p>
    <w:p w14:paraId="167AA63D" w14:textId="2EF10BB2" w:rsidR="00FF51FF" w:rsidRPr="000C364D" w:rsidRDefault="00FF51FF" w:rsidP="00713A51">
      <w:pPr>
        <w:pStyle w:val="Paragraphedeliste"/>
        <w:numPr>
          <w:ilvl w:val="2"/>
          <w:numId w:val="4"/>
        </w:numPr>
        <w:tabs>
          <w:tab w:val="clear" w:pos="2340"/>
        </w:tabs>
        <w:spacing w:after="100"/>
        <w:ind w:left="426"/>
        <w:rPr>
          <w:sz w:val="24"/>
          <w:szCs w:val="24"/>
        </w:rPr>
      </w:pPr>
      <w:r w:rsidRPr="000C364D">
        <w:rPr>
          <w:sz w:val="24"/>
          <w:szCs w:val="24"/>
        </w:rPr>
        <w:t>Le personnel en service notifie les États concernés et l’OACI, le cas échéant</w:t>
      </w:r>
      <w:r w:rsidR="00713A51" w:rsidRPr="000C364D">
        <w:rPr>
          <w:sz w:val="24"/>
          <w:szCs w:val="24"/>
        </w:rPr>
        <w:t xml:space="preserve"> (cf. § 4.6)</w:t>
      </w:r>
      <w:r w:rsidRPr="000C364D">
        <w:rPr>
          <w:sz w:val="24"/>
          <w:szCs w:val="24"/>
        </w:rPr>
        <w:t> ;</w:t>
      </w:r>
    </w:p>
    <w:p w14:paraId="259A80A8" w14:textId="62710538" w:rsidR="009F35A7" w:rsidRPr="000C364D" w:rsidRDefault="009F35A7" w:rsidP="00713A51">
      <w:pPr>
        <w:pStyle w:val="Paragraphedeliste"/>
        <w:numPr>
          <w:ilvl w:val="2"/>
          <w:numId w:val="4"/>
        </w:numPr>
        <w:tabs>
          <w:tab w:val="clear" w:pos="2340"/>
        </w:tabs>
        <w:spacing w:after="100"/>
        <w:ind w:left="426"/>
        <w:rPr>
          <w:sz w:val="24"/>
          <w:szCs w:val="24"/>
        </w:rPr>
      </w:pPr>
      <w:r w:rsidRPr="000C364D">
        <w:rPr>
          <w:sz w:val="24"/>
          <w:szCs w:val="24"/>
        </w:rPr>
        <w:t xml:space="preserve">Le </w:t>
      </w:r>
      <w:r w:rsidRPr="000C364D">
        <w:rPr>
          <w:b/>
          <w:bCs/>
          <w:sz w:val="24"/>
          <w:szCs w:val="24"/>
        </w:rPr>
        <w:t xml:space="preserve">Directeur </w:t>
      </w:r>
      <w:r w:rsidRPr="000C364D">
        <w:rPr>
          <w:sz w:val="24"/>
          <w:szCs w:val="24"/>
        </w:rPr>
        <w:t xml:space="preserve">ou le </w:t>
      </w:r>
      <w:r w:rsidR="00661AB4">
        <w:rPr>
          <w:b/>
          <w:bCs/>
          <w:sz w:val="24"/>
          <w:szCs w:val="24"/>
        </w:rPr>
        <w:t>C/S Technique</w:t>
      </w:r>
      <w:r w:rsidRPr="000C364D">
        <w:rPr>
          <w:sz w:val="24"/>
          <w:szCs w:val="24"/>
        </w:rPr>
        <w:t xml:space="preserve"> détermine si </w:t>
      </w:r>
      <w:r w:rsidR="00661AB4">
        <w:rPr>
          <w:sz w:val="24"/>
          <w:szCs w:val="24"/>
        </w:rPr>
        <w:t>l’AE</w:t>
      </w:r>
      <w:r w:rsidRPr="000C364D">
        <w:rPr>
          <w:sz w:val="24"/>
          <w:szCs w:val="24"/>
        </w:rPr>
        <w:t xml:space="preserve"> conduira une enquête (en l’absence d’État compétent ou volontaire</w:t>
      </w:r>
      <w:r w:rsidR="0020661B">
        <w:rPr>
          <w:sz w:val="24"/>
          <w:szCs w:val="24"/>
        </w:rPr>
        <w:t xml:space="preserve"> pour une occurrence survenue </w:t>
      </w:r>
      <w:r w:rsidR="0020661B" w:rsidRPr="000C364D">
        <w:rPr>
          <w:color w:val="000000" w:themeColor="text1"/>
          <w:sz w:val="24"/>
          <w:szCs w:val="24"/>
        </w:rPr>
        <w:t>en dehors d’un Etat quelconque</w:t>
      </w:r>
      <w:r w:rsidR="0020661B">
        <w:rPr>
          <w:sz w:val="24"/>
          <w:szCs w:val="24"/>
        </w:rPr>
        <w:t>)</w:t>
      </w:r>
      <w:r w:rsidRPr="000C364D">
        <w:rPr>
          <w:sz w:val="24"/>
          <w:szCs w:val="24"/>
        </w:rPr>
        <w:t xml:space="preserve"> ou s’il </w:t>
      </w:r>
      <w:r w:rsidR="00FF51FF" w:rsidRPr="000C364D">
        <w:rPr>
          <w:sz w:val="24"/>
          <w:szCs w:val="24"/>
        </w:rPr>
        <w:t>participera à l’enquête conduite par un Etat, conformément au chapitre 1</w:t>
      </w:r>
      <w:r w:rsidR="00995F21" w:rsidRPr="000C364D">
        <w:rPr>
          <w:sz w:val="24"/>
          <w:szCs w:val="24"/>
        </w:rPr>
        <w:t>1</w:t>
      </w:r>
      <w:r w:rsidR="00FF51FF" w:rsidRPr="000C364D">
        <w:rPr>
          <w:sz w:val="24"/>
          <w:szCs w:val="24"/>
        </w:rPr>
        <w:t xml:space="preserve"> du présent manuel</w:t>
      </w:r>
      <w:r w:rsidRPr="000C364D">
        <w:rPr>
          <w:sz w:val="24"/>
          <w:szCs w:val="24"/>
        </w:rPr>
        <w:t>.</w:t>
      </w:r>
    </w:p>
    <w:p w14:paraId="33A84B13" w14:textId="3F3F8240" w:rsidR="009F35A7" w:rsidRDefault="009F35A7" w:rsidP="00713A51">
      <w:pPr>
        <w:pStyle w:val="Paragraphedeliste"/>
        <w:numPr>
          <w:ilvl w:val="2"/>
          <w:numId w:val="4"/>
        </w:numPr>
        <w:tabs>
          <w:tab w:val="clear" w:pos="2340"/>
        </w:tabs>
        <w:spacing w:after="100"/>
        <w:ind w:left="426"/>
        <w:rPr>
          <w:sz w:val="24"/>
          <w:szCs w:val="24"/>
        </w:rPr>
      </w:pPr>
      <w:r w:rsidRPr="000C364D">
        <w:rPr>
          <w:sz w:val="24"/>
          <w:szCs w:val="24"/>
        </w:rPr>
        <w:t xml:space="preserve">Dans le cas où le </w:t>
      </w:r>
      <w:r w:rsidR="00FF51FF" w:rsidRPr="000C364D">
        <w:rPr>
          <w:b/>
          <w:bCs/>
          <w:sz w:val="24"/>
          <w:szCs w:val="24"/>
        </w:rPr>
        <w:t>Directeur</w:t>
      </w:r>
      <w:r w:rsidRPr="000C364D">
        <w:rPr>
          <w:sz w:val="24"/>
          <w:szCs w:val="24"/>
        </w:rPr>
        <w:t xml:space="preserve"> décide</w:t>
      </w:r>
      <w:r w:rsidR="00305458">
        <w:rPr>
          <w:sz w:val="24"/>
          <w:szCs w:val="24"/>
        </w:rPr>
        <w:t xml:space="preserve"> que </w:t>
      </w:r>
      <w:r w:rsidR="00661AB4">
        <w:rPr>
          <w:sz w:val="24"/>
          <w:szCs w:val="24"/>
        </w:rPr>
        <w:t>l’AE</w:t>
      </w:r>
      <w:r w:rsidRPr="000C364D">
        <w:rPr>
          <w:sz w:val="24"/>
          <w:szCs w:val="24"/>
        </w:rPr>
        <w:t xml:space="preserve"> conduir</w:t>
      </w:r>
      <w:r w:rsidR="00305458">
        <w:rPr>
          <w:sz w:val="24"/>
          <w:szCs w:val="24"/>
        </w:rPr>
        <w:t>a</w:t>
      </w:r>
      <w:r w:rsidRPr="000C364D">
        <w:rPr>
          <w:sz w:val="24"/>
          <w:szCs w:val="24"/>
        </w:rPr>
        <w:t xml:space="preserve"> l’enquête, </w:t>
      </w:r>
      <w:r w:rsidR="00305458">
        <w:rPr>
          <w:sz w:val="24"/>
          <w:szCs w:val="24"/>
        </w:rPr>
        <w:t xml:space="preserve">celle-ci est menée selon les même principes et procédure que pour une enquête sur le territoire national en tenant compte </w:t>
      </w:r>
      <w:r w:rsidRPr="000C364D">
        <w:rPr>
          <w:sz w:val="24"/>
          <w:szCs w:val="24"/>
        </w:rPr>
        <w:t>des limitations d’accès au site, de la coopération possible avec d’autres États ou entités et des ressources disponibles.</w:t>
      </w:r>
    </w:p>
    <w:p w14:paraId="08F1DA8A" w14:textId="3B8586B3" w:rsidR="0020661B" w:rsidRPr="000C364D" w:rsidRDefault="0020661B" w:rsidP="0020661B">
      <w:pPr>
        <w:pStyle w:val="Titre2"/>
        <w:numPr>
          <w:ilvl w:val="3"/>
          <w:numId w:val="13"/>
        </w:numPr>
        <w:ind w:left="1134"/>
        <w:rPr>
          <w:color w:val="000000" w:themeColor="text1"/>
          <w:sz w:val="24"/>
          <w:szCs w:val="24"/>
          <w:lang w:val="fr-FR"/>
        </w:rPr>
      </w:pPr>
      <w:bookmarkStart w:id="95" w:name="_Toc211918461"/>
      <w:r w:rsidRPr="000C364D">
        <w:rPr>
          <w:color w:val="000000" w:themeColor="text1"/>
          <w:sz w:val="24"/>
          <w:szCs w:val="24"/>
          <w:lang w:val="fr-FR"/>
        </w:rPr>
        <w:lastRenderedPageBreak/>
        <w:t xml:space="preserve">En tant qu’Etat d’immatriculation ou d’exploitant dans le cas d’un évènement survenu dans un Etat </w:t>
      </w:r>
      <w:r>
        <w:rPr>
          <w:color w:val="000000" w:themeColor="text1"/>
          <w:sz w:val="24"/>
          <w:szCs w:val="24"/>
          <w:lang w:val="fr-FR"/>
        </w:rPr>
        <w:t>qui n’est pas informé de l’occurrence</w:t>
      </w:r>
      <w:bookmarkEnd w:id="95"/>
    </w:p>
    <w:p w14:paraId="5DB8A0AC" w14:textId="124A4EC5" w:rsidR="0020661B" w:rsidRPr="0020661B" w:rsidRDefault="0020661B" w:rsidP="0020661B">
      <w:pPr>
        <w:rPr>
          <w:lang w:val="fr-FR"/>
        </w:rPr>
      </w:pPr>
      <w:r w:rsidRPr="0020661B">
        <w:rPr>
          <w:lang w:val="fr-FR"/>
        </w:rPr>
        <w:t>Lorsqu’il est constaté que l’État sur le territoire duquel l’événement s’est produit n’</w:t>
      </w:r>
      <w:r>
        <w:rPr>
          <w:lang w:val="fr-FR"/>
        </w:rPr>
        <w:t xml:space="preserve">est </w:t>
      </w:r>
      <w:r w:rsidRPr="0020661B">
        <w:rPr>
          <w:lang w:val="fr-FR"/>
        </w:rPr>
        <w:t xml:space="preserve">pas informé de l’occurrence, le personnel en service procède, après autorisation du </w:t>
      </w:r>
      <w:r w:rsidRPr="004F5A9F">
        <w:rPr>
          <w:b/>
          <w:bCs/>
          <w:lang w:val="fr-FR"/>
        </w:rPr>
        <w:t>Directeur</w:t>
      </w:r>
      <w:r w:rsidRPr="0020661B">
        <w:rPr>
          <w:lang w:val="fr-FR"/>
        </w:rPr>
        <w:t xml:space="preserve"> ou du </w:t>
      </w:r>
      <w:r w:rsidR="00661AB4" w:rsidRPr="004F5A9F">
        <w:rPr>
          <w:b/>
          <w:bCs/>
          <w:lang w:val="fr-FR"/>
        </w:rPr>
        <w:t>C/S Technique</w:t>
      </w:r>
      <w:r w:rsidRPr="0020661B">
        <w:rPr>
          <w:lang w:val="fr-FR"/>
        </w:rPr>
        <w:t>, à la notification formelle de l’événement au service d’enquête de cet État.</w:t>
      </w:r>
    </w:p>
    <w:p w14:paraId="0EF8CDE4" w14:textId="77777777" w:rsidR="0020661B" w:rsidRPr="0020661B" w:rsidRDefault="0020661B" w:rsidP="0020661B">
      <w:pPr>
        <w:rPr>
          <w:lang w:val="fr-FR"/>
        </w:rPr>
      </w:pPr>
      <w:r w:rsidRPr="0020661B">
        <w:rPr>
          <w:lang w:val="fr-FR"/>
        </w:rPr>
        <w:t>Cette notification est transmise par tout moyen approprié (courriel officiel, appel téléphonique suivi d’un courriel avec accusé de réception) et inclut l’ensemble des informations disponibles à ce stade, notamment :</w:t>
      </w:r>
    </w:p>
    <w:p w14:paraId="51D6B340" w14:textId="266F04F7" w:rsidR="0020661B" w:rsidRPr="0020661B" w:rsidRDefault="0020661B" w:rsidP="0020661B">
      <w:pPr>
        <w:pStyle w:val="Paragraphedeliste"/>
        <w:numPr>
          <w:ilvl w:val="0"/>
          <w:numId w:val="319"/>
        </w:numPr>
      </w:pPr>
      <w:proofErr w:type="gramStart"/>
      <w:r w:rsidRPr="0020661B">
        <w:t>la</w:t>
      </w:r>
      <w:proofErr w:type="gramEnd"/>
      <w:r w:rsidRPr="0020661B">
        <w:t xml:space="preserve"> localisation estimée de l’événement</w:t>
      </w:r>
      <w:r>
        <w:t> ;</w:t>
      </w:r>
    </w:p>
    <w:p w14:paraId="34A789EC" w14:textId="249170DD" w:rsidR="0020661B" w:rsidRPr="0020661B" w:rsidRDefault="0020661B" w:rsidP="0020661B">
      <w:pPr>
        <w:pStyle w:val="Paragraphedeliste"/>
        <w:numPr>
          <w:ilvl w:val="0"/>
          <w:numId w:val="319"/>
        </w:numPr>
      </w:pPr>
      <w:proofErr w:type="gramStart"/>
      <w:r w:rsidRPr="0020661B">
        <w:t>l’identification</w:t>
      </w:r>
      <w:proofErr w:type="gramEnd"/>
      <w:r w:rsidRPr="0020661B">
        <w:t xml:space="preserve"> de l’aéronef</w:t>
      </w:r>
      <w:r>
        <w:t> ;</w:t>
      </w:r>
    </w:p>
    <w:p w14:paraId="1A62FD40" w14:textId="7F27CFCC" w:rsidR="0020661B" w:rsidRPr="0020661B" w:rsidRDefault="0020661B" w:rsidP="0020661B">
      <w:pPr>
        <w:pStyle w:val="Paragraphedeliste"/>
        <w:numPr>
          <w:ilvl w:val="0"/>
          <w:numId w:val="319"/>
        </w:numPr>
      </w:pPr>
      <w:proofErr w:type="gramStart"/>
      <w:r w:rsidRPr="0020661B">
        <w:t>le</w:t>
      </w:r>
      <w:proofErr w:type="gramEnd"/>
      <w:r w:rsidRPr="0020661B">
        <w:t xml:space="preserve"> nom de l’exploitant</w:t>
      </w:r>
      <w:r>
        <w:t> ;</w:t>
      </w:r>
    </w:p>
    <w:p w14:paraId="629A43E9" w14:textId="5EDDB228" w:rsidR="0020661B" w:rsidRDefault="0020661B" w:rsidP="0020661B">
      <w:pPr>
        <w:pStyle w:val="Paragraphedeliste"/>
        <w:numPr>
          <w:ilvl w:val="0"/>
          <w:numId w:val="319"/>
        </w:numPr>
      </w:pPr>
      <w:proofErr w:type="gramStart"/>
      <w:r w:rsidRPr="0020661B">
        <w:t>le</w:t>
      </w:r>
      <w:proofErr w:type="gramEnd"/>
      <w:r w:rsidRPr="0020661B">
        <w:t xml:space="preserve"> nombre de personnes à bord</w:t>
      </w:r>
      <w:r>
        <w:t> ;</w:t>
      </w:r>
    </w:p>
    <w:p w14:paraId="50805D8A" w14:textId="59568AB2" w:rsidR="0020661B" w:rsidRPr="0020661B" w:rsidRDefault="0020661B" w:rsidP="0020661B">
      <w:pPr>
        <w:pStyle w:val="Paragraphedeliste"/>
        <w:numPr>
          <w:ilvl w:val="0"/>
          <w:numId w:val="319"/>
        </w:numPr>
      </w:pPr>
      <w:proofErr w:type="gramStart"/>
      <w:r>
        <w:t>les</w:t>
      </w:r>
      <w:proofErr w:type="gramEnd"/>
      <w:r>
        <w:t xml:space="preserve"> informations sur les marchandises dangereuses transportées, le cas échéant ;</w:t>
      </w:r>
    </w:p>
    <w:p w14:paraId="532C1C4F" w14:textId="77777777" w:rsidR="0020661B" w:rsidRPr="0020661B" w:rsidRDefault="0020661B" w:rsidP="0020661B">
      <w:pPr>
        <w:pStyle w:val="Paragraphedeliste"/>
        <w:numPr>
          <w:ilvl w:val="0"/>
          <w:numId w:val="319"/>
        </w:numPr>
      </w:pPr>
      <w:proofErr w:type="gramStart"/>
      <w:r w:rsidRPr="0020661B">
        <w:t>la</w:t>
      </w:r>
      <w:proofErr w:type="gramEnd"/>
      <w:r w:rsidRPr="0020661B">
        <w:t xml:space="preserve"> nature des dommages.</w:t>
      </w:r>
    </w:p>
    <w:p w14:paraId="5EFF8112" w14:textId="3229DC32" w:rsidR="0020661B" w:rsidRDefault="00305458" w:rsidP="0020661B">
      <w:pPr>
        <w:rPr>
          <w:lang w:val="fr-FR"/>
        </w:rPr>
      </w:pPr>
      <w:r w:rsidRPr="00305458">
        <w:rPr>
          <w:lang w:val="fr-FR"/>
        </w:rPr>
        <w:t>Cette démarche vise à garantir que l’autorité compétente de l’État d’occurrence soit en mesure de mettre en œuvre les mesures nécessaires à la préservation des éléments de preuve, à l’organisation des secours, et à la conduite de l’enquête de sécurité, conformément aux dispositions de l’Annexe 13 de l’OACI.</w:t>
      </w:r>
    </w:p>
    <w:p w14:paraId="3B6D3E73" w14:textId="2E3A0286" w:rsidR="00275749" w:rsidRPr="000C364D" w:rsidRDefault="00275749" w:rsidP="009F35A7">
      <w:pPr>
        <w:pStyle w:val="Titre2"/>
        <w:numPr>
          <w:ilvl w:val="1"/>
          <w:numId w:val="13"/>
        </w:numPr>
        <w:ind w:left="709" w:hanging="709"/>
        <w:rPr>
          <w:color w:val="000000" w:themeColor="text1"/>
          <w:sz w:val="24"/>
          <w:szCs w:val="24"/>
          <w:lang w:val="fr-FR"/>
        </w:rPr>
      </w:pPr>
      <w:bookmarkStart w:id="96" w:name="_Toc211918462"/>
      <w:bookmarkStart w:id="97" w:name="OLE_LINK126"/>
      <w:bookmarkStart w:id="98" w:name="OLE_LINK127"/>
      <w:bookmarkEnd w:id="82"/>
      <w:bookmarkEnd w:id="83"/>
      <w:bookmarkEnd w:id="84"/>
      <w:bookmarkEnd w:id="85"/>
      <w:bookmarkEnd w:id="86"/>
      <w:bookmarkEnd w:id="92"/>
      <w:bookmarkEnd w:id="93"/>
      <w:r w:rsidRPr="000C364D">
        <w:rPr>
          <w:color w:val="000000" w:themeColor="text1"/>
          <w:sz w:val="24"/>
          <w:szCs w:val="24"/>
          <w:lang w:val="fr-FR"/>
        </w:rPr>
        <w:t>Classification des évènements en accident ou incident</w:t>
      </w:r>
      <w:bookmarkEnd w:id="96"/>
    </w:p>
    <w:p w14:paraId="75B6EF0D" w14:textId="608A14C0" w:rsidR="0076488C"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La classification d’un évènement de sécurité en accident ou incident est formalisée par le personnel du </w:t>
      </w:r>
      <w:r w:rsidR="004F5A9F">
        <w:rPr>
          <w:b/>
          <w:bCs/>
          <w:color w:val="000000" w:themeColor="text1"/>
          <w:lang w:val="fr-FR"/>
        </w:rPr>
        <w:t>Service Technique</w:t>
      </w:r>
      <w:r w:rsidRPr="000C364D">
        <w:rPr>
          <w:color w:val="000000" w:themeColor="text1"/>
          <w:lang w:val="fr-FR"/>
        </w:rPr>
        <w:t xml:space="preserve"> dans le formulaire </w:t>
      </w:r>
      <w:r w:rsidRPr="000C364D">
        <w:rPr>
          <w:b/>
          <w:bCs/>
          <w:color w:val="000000" w:themeColor="text1"/>
          <w:lang w:val="fr-FR"/>
        </w:rPr>
        <w:t>FOR-OPS-03</w:t>
      </w:r>
      <w:r w:rsidRPr="000C364D">
        <w:rPr>
          <w:color w:val="000000" w:themeColor="text1"/>
          <w:lang w:val="fr-FR"/>
        </w:rPr>
        <w:t xml:space="preserve"> (Formulaire de classification des évènements et de prise de décision d’enquêter)</w:t>
      </w:r>
      <w:r w:rsidR="00152A2B" w:rsidRPr="000C364D">
        <w:rPr>
          <w:color w:val="000000" w:themeColor="text1"/>
          <w:lang w:val="fr-FR"/>
        </w:rPr>
        <w:t>.</w:t>
      </w:r>
    </w:p>
    <w:p w14:paraId="224CB48F" w14:textId="18A83829" w:rsidR="00275749" w:rsidRPr="000C364D" w:rsidRDefault="00275749" w:rsidP="009F35A7">
      <w:pPr>
        <w:pStyle w:val="Titre2"/>
        <w:numPr>
          <w:ilvl w:val="2"/>
          <w:numId w:val="13"/>
        </w:numPr>
        <w:ind w:left="709"/>
        <w:rPr>
          <w:color w:val="000000" w:themeColor="text1"/>
          <w:sz w:val="24"/>
          <w:szCs w:val="24"/>
          <w:lang w:val="fr-FR"/>
        </w:rPr>
      </w:pPr>
      <w:bookmarkStart w:id="99" w:name="_Toc211918463"/>
      <w:r w:rsidRPr="000C364D">
        <w:rPr>
          <w:color w:val="000000" w:themeColor="text1"/>
          <w:sz w:val="24"/>
          <w:szCs w:val="24"/>
          <w:lang w:val="fr-FR"/>
        </w:rPr>
        <w:t xml:space="preserve">Classification </w:t>
      </w:r>
      <w:r w:rsidR="005345F2" w:rsidRPr="000C364D">
        <w:rPr>
          <w:color w:val="000000" w:themeColor="text1"/>
          <w:sz w:val="24"/>
          <w:szCs w:val="24"/>
          <w:lang w:val="fr-FR"/>
        </w:rPr>
        <w:t xml:space="preserve">d’un événement de sécurité </w:t>
      </w:r>
      <w:r w:rsidRPr="000C364D">
        <w:rPr>
          <w:color w:val="000000" w:themeColor="text1"/>
          <w:sz w:val="24"/>
          <w:szCs w:val="24"/>
          <w:lang w:val="fr-FR"/>
        </w:rPr>
        <w:t>en accident</w:t>
      </w:r>
      <w:bookmarkEnd w:id="99"/>
      <w:r w:rsidRPr="000C364D">
        <w:rPr>
          <w:color w:val="000000" w:themeColor="text1"/>
          <w:sz w:val="24"/>
          <w:szCs w:val="24"/>
          <w:lang w:val="fr-FR"/>
        </w:rPr>
        <w:t xml:space="preserve"> </w:t>
      </w:r>
    </w:p>
    <w:p w14:paraId="61B2F121" w14:textId="39E59EBA" w:rsidR="00275749" w:rsidRPr="000C364D" w:rsidRDefault="00275749" w:rsidP="00834451">
      <w:pPr>
        <w:rPr>
          <w:b/>
          <w:bCs/>
          <w:lang w:val="fr-FR"/>
        </w:rPr>
      </w:pPr>
      <w:r w:rsidRPr="000C364D">
        <w:rPr>
          <w:lang w:val="fr-FR"/>
        </w:rPr>
        <w:t>La classification des évènements de sécurité en accident est réalisée suivant la définition de l’accident et les lignes directrices du supplément E de l’annexe 13</w:t>
      </w:r>
      <w:r w:rsidR="00152A2B" w:rsidRPr="000C364D">
        <w:rPr>
          <w:lang w:val="fr-FR"/>
        </w:rPr>
        <w:t>.</w:t>
      </w:r>
    </w:p>
    <w:p w14:paraId="320E235E" w14:textId="1492E940" w:rsidR="0076488C" w:rsidRPr="000C364D" w:rsidRDefault="0076488C" w:rsidP="00834451">
      <w:pPr>
        <w:rPr>
          <w:lang w:val="fr-FR"/>
        </w:rPr>
      </w:pPr>
      <w:bookmarkStart w:id="100" w:name="_Toc200482479"/>
      <w:r w:rsidRPr="000C364D">
        <w:rPr>
          <w:noProof/>
          <w:lang w:val="fr-FR"/>
        </w:rPr>
        <w:lastRenderedPageBreak/>
        <w:drawing>
          <wp:inline distT="0" distB="0" distL="0" distR="0" wp14:anchorId="630B0A19" wp14:editId="229014A2">
            <wp:extent cx="6200330" cy="2819400"/>
            <wp:effectExtent l="0" t="0" r="0" b="0"/>
            <wp:docPr id="19609694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69487" name="Image 1960969487"/>
                    <pic:cNvPicPr/>
                  </pic:nvPicPr>
                  <pic:blipFill rotWithShape="1">
                    <a:blip r:embed="rId24" cstate="print">
                      <a:extLst>
                        <a:ext uri="{28A0092B-C50C-407E-A947-70E740481C1C}">
                          <a14:useLocalDpi xmlns:a14="http://schemas.microsoft.com/office/drawing/2010/main" val="0"/>
                        </a:ext>
                      </a:extLst>
                    </a:blip>
                    <a:srcRect t="1523"/>
                    <a:stretch/>
                  </pic:blipFill>
                  <pic:spPr bwMode="auto">
                    <a:xfrm>
                      <a:off x="0" y="0"/>
                      <a:ext cx="6302547" cy="2865880"/>
                    </a:xfrm>
                    <a:prstGeom prst="rect">
                      <a:avLst/>
                    </a:prstGeom>
                    <a:ln>
                      <a:noFill/>
                    </a:ln>
                    <a:extLst>
                      <a:ext uri="{53640926-AAD7-44D8-BBD7-CCE9431645EC}">
                        <a14:shadowObscured xmlns:a14="http://schemas.microsoft.com/office/drawing/2010/main"/>
                      </a:ext>
                    </a:extLst>
                  </pic:spPr>
                </pic:pic>
              </a:graphicData>
            </a:graphic>
          </wp:inline>
        </w:drawing>
      </w:r>
      <w:bookmarkEnd w:id="100"/>
    </w:p>
    <w:p w14:paraId="2F0D8F19" w14:textId="77777777" w:rsidR="00EA2469" w:rsidRPr="000C364D" w:rsidRDefault="00EA2469" w:rsidP="00834451">
      <w:pPr>
        <w:rPr>
          <w:lang w:val="fr-FR"/>
        </w:rPr>
      </w:pPr>
    </w:p>
    <w:p w14:paraId="2B40E10B" w14:textId="1094FE93" w:rsidR="00275749" w:rsidRPr="000C364D" w:rsidRDefault="00275749" w:rsidP="009F35A7">
      <w:pPr>
        <w:pStyle w:val="Titre2"/>
        <w:numPr>
          <w:ilvl w:val="2"/>
          <w:numId w:val="13"/>
        </w:numPr>
        <w:ind w:left="709"/>
        <w:rPr>
          <w:color w:val="000000" w:themeColor="text1"/>
          <w:sz w:val="24"/>
          <w:szCs w:val="24"/>
          <w:lang w:val="fr-FR"/>
        </w:rPr>
      </w:pPr>
      <w:bookmarkStart w:id="101" w:name="_Toc211918464"/>
      <w:bookmarkStart w:id="102" w:name="OLE_LINK114"/>
      <w:bookmarkStart w:id="103" w:name="OLE_LINK115"/>
      <w:bookmarkStart w:id="104" w:name="OLE_LINK130"/>
      <w:bookmarkStart w:id="105" w:name="OLE_LINK131"/>
      <w:r w:rsidRPr="000C364D">
        <w:rPr>
          <w:color w:val="000000" w:themeColor="text1"/>
          <w:sz w:val="24"/>
          <w:szCs w:val="24"/>
          <w:lang w:val="fr-FR"/>
        </w:rPr>
        <w:t xml:space="preserve">Classification </w:t>
      </w:r>
      <w:r w:rsidR="005345F2" w:rsidRPr="000C364D">
        <w:rPr>
          <w:color w:val="000000" w:themeColor="text1"/>
          <w:sz w:val="24"/>
          <w:szCs w:val="24"/>
          <w:lang w:val="fr-FR"/>
        </w:rPr>
        <w:t xml:space="preserve">d’un événement de sécurité </w:t>
      </w:r>
      <w:r w:rsidRPr="000C364D">
        <w:rPr>
          <w:color w:val="000000" w:themeColor="text1"/>
          <w:sz w:val="24"/>
          <w:szCs w:val="24"/>
          <w:lang w:val="fr-FR"/>
        </w:rPr>
        <w:t>en incident /incident grave</w:t>
      </w:r>
      <w:bookmarkEnd w:id="101"/>
    </w:p>
    <w:p w14:paraId="6A05A03B" w14:textId="3310512B" w:rsidR="00275749" w:rsidRPr="000C364D" w:rsidRDefault="00275749" w:rsidP="00D83A05">
      <w:pPr>
        <w:rPr>
          <w:lang w:val="fr-FR"/>
        </w:rPr>
      </w:pPr>
      <w:r w:rsidRPr="000C364D">
        <w:rPr>
          <w:lang w:val="fr-FR"/>
        </w:rPr>
        <w:t xml:space="preserve">Un événement </w:t>
      </w:r>
      <w:r w:rsidR="004D5747" w:rsidRPr="000C364D">
        <w:rPr>
          <w:lang w:val="fr-FR"/>
        </w:rPr>
        <w:t xml:space="preserve">de sécurité </w:t>
      </w:r>
      <w:r w:rsidRPr="000C364D">
        <w:rPr>
          <w:lang w:val="fr-FR"/>
        </w:rPr>
        <w:t xml:space="preserve">est classifié en tant qu’incident grave s’il est listé </w:t>
      </w:r>
      <w:r w:rsidR="004F5A9F">
        <w:rPr>
          <w:lang w:val="fr-FR"/>
        </w:rPr>
        <w:t>dans</w:t>
      </w:r>
      <w:r w:rsidRPr="000C364D">
        <w:rPr>
          <w:lang w:val="fr-FR"/>
        </w:rPr>
        <w:t xml:space="preserve"> supplément C de l’Annexe 13.</w:t>
      </w:r>
    </w:p>
    <w:p w14:paraId="74E0F5D6" w14:textId="4E266D79" w:rsidR="00275749" w:rsidRPr="000C364D" w:rsidRDefault="00275749" w:rsidP="00EA2469">
      <w:pPr>
        <w:spacing w:after="0" w:afterAutospacing="0" w:line="240" w:lineRule="auto"/>
        <w:rPr>
          <w:lang w:val="fr-FR"/>
        </w:rPr>
      </w:pPr>
      <w:bookmarkStart w:id="106" w:name="OLE_LINK118"/>
      <w:bookmarkStart w:id="107" w:name="OLE_LINK119"/>
      <w:bookmarkStart w:id="108" w:name="OLE_LINK116"/>
      <w:bookmarkStart w:id="109" w:name="OLE_LINK117"/>
      <w:r w:rsidRPr="000C364D">
        <w:rPr>
          <w:lang w:val="fr-FR"/>
        </w:rPr>
        <w:t>S’il n’est pas explicitement listé, la classification se fait en fonction de la gravité estimée via deux questions clés :</w:t>
      </w:r>
    </w:p>
    <w:p w14:paraId="7543FCFD" w14:textId="342A992C" w:rsidR="00275749" w:rsidRPr="000C364D" w:rsidRDefault="00275749" w:rsidP="009B0158">
      <w:pPr>
        <w:pStyle w:val="Paragraphedeliste"/>
        <w:numPr>
          <w:ilvl w:val="0"/>
          <w:numId w:val="173"/>
        </w:numPr>
        <w:rPr>
          <w:sz w:val="24"/>
          <w:szCs w:val="24"/>
        </w:rPr>
      </w:pPr>
      <w:r w:rsidRPr="000C364D">
        <w:rPr>
          <w:sz w:val="24"/>
          <w:szCs w:val="24"/>
        </w:rPr>
        <w:t>Quelle serait l’issue probable en termes de blessures et/ou dommages si l’événement avait évolué défavorablement ?</w:t>
      </w:r>
    </w:p>
    <w:p w14:paraId="7DDE9D0F" w14:textId="55F1B757" w:rsidR="00275749" w:rsidRPr="000C364D" w:rsidRDefault="00275749" w:rsidP="009B0158">
      <w:pPr>
        <w:pStyle w:val="Paragraphedeliste"/>
        <w:numPr>
          <w:ilvl w:val="0"/>
          <w:numId w:val="173"/>
        </w:numPr>
        <w:rPr>
          <w:sz w:val="24"/>
          <w:szCs w:val="24"/>
        </w:rPr>
      </w:pPr>
      <w:r w:rsidRPr="000C364D">
        <w:rPr>
          <w:sz w:val="24"/>
          <w:szCs w:val="24"/>
        </w:rPr>
        <w:t>Quelle était l’efficacité des barrières restantes entre cet incident et un accident potentiel ?</w:t>
      </w:r>
    </w:p>
    <w:tbl>
      <w:tblPr>
        <w:tblStyle w:val="Grilledutableau"/>
        <w:tblW w:w="0" w:type="auto"/>
        <w:tblInd w:w="704" w:type="dxa"/>
        <w:tblLook w:val="04A0" w:firstRow="1" w:lastRow="0" w:firstColumn="1" w:lastColumn="0" w:noHBand="0" w:noVBand="1"/>
      </w:tblPr>
      <w:tblGrid>
        <w:gridCol w:w="1990"/>
        <w:gridCol w:w="2247"/>
        <w:gridCol w:w="2240"/>
        <w:gridCol w:w="1881"/>
      </w:tblGrid>
      <w:tr w:rsidR="00275749" w:rsidRPr="000C364D" w14:paraId="2AA6A011" w14:textId="77777777" w:rsidTr="00243550">
        <w:tc>
          <w:tcPr>
            <w:tcW w:w="4237" w:type="dxa"/>
            <w:gridSpan w:val="2"/>
            <w:vMerge w:val="restart"/>
            <w:tcBorders>
              <w:top w:val="nil"/>
              <w:left w:val="nil"/>
            </w:tcBorders>
          </w:tcPr>
          <w:p w14:paraId="11A1D610" w14:textId="77777777" w:rsidR="00275749" w:rsidRPr="000C364D" w:rsidRDefault="00275749" w:rsidP="00D83A05">
            <w:pPr>
              <w:spacing w:before="0" w:beforeAutospacing="0" w:after="0" w:afterAutospacing="0" w:line="240" w:lineRule="auto"/>
              <w:rPr>
                <w:rFonts w:cs="Arial"/>
                <w:sz w:val="24"/>
                <w:szCs w:val="24"/>
              </w:rPr>
            </w:pPr>
            <w:bookmarkStart w:id="110" w:name="OLE_LINK124"/>
            <w:bookmarkStart w:id="111" w:name="OLE_LINK125"/>
            <w:bookmarkStart w:id="112" w:name="OLE_LINK122"/>
            <w:bookmarkStart w:id="113" w:name="OLE_LINK123"/>
            <w:bookmarkEnd w:id="97"/>
            <w:bookmarkEnd w:id="98"/>
            <w:bookmarkEnd w:id="106"/>
            <w:bookmarkEnd w:id="107"/>
          </w:p>
        </w:tc>
        <w:tc>
          <w:tcPr>
            <w:tcW w:w="4121" w:type="dxa"/>
            <w:gridSpan w:val="2"/>
          </w:tcPr>
          <w:p w14:paraId="089DD951" w14:textId="77777777" w:rsidR="00275749" w:rsidRPr="000C364D" w:rsidRDefault="00275749" w:rsidP="00D83A05">
            <w:pPr>
              <w:spacing w:before="0" w:beforeAutospacing="0" w:after="0" w:afterAutospacing="0" w:line="240" w:lineRule="auto"/>
              <w:rPr>
                <w:rFonts w:cs="Arial"/>
                <w:sz w:val="24"/>
                <w:szCs w:val="24"/>
              </w:rPr>
            </w:pPr>
            <w:r w:rsidRPr="000C364D">
              <w:rPr>
                <w:rFonts w:cs="Arial"/>
                <w:sz w:val="24"/>
                <w:szCs w:val="24"/>
              </w:rPr>
              <w:t>Barrières/Défenses restantes</w:t>
            </w:r>
          </w:p>
        </w:tc>
      </w:tr>
      <w:tr w:rsidR="0094031C" w:rsidRPr="000C364D" w14:paraId="4C25C3AD" w14:textId="77777777" w:rsidTr="008255E9">
        <w:tc>
          <w:tcPr>
            <w:tcW w:w="4237" w:type="dxa"/>
            <w:gridSpan w:val="2"/>
            <w:vMerge/>
            <w:tcBorders>
              <w:top w:val="nil"/>
              <w:left w:val="nil"/>
            </w:tcBorders>
          </w:tcPr>
          <w:p w14:paraId="4B8E4427" w14:textId="77777777" w:rsidR="0094031C" w:rsidRPr="000C364D" w:rsidRDefault="0094031C" w:rsidP="00D83A05">
            <w:pPr>
              <w:spacing w:before="0" w:beforeAutospacing="0" w:after="0" w:afterAutospacing="0" w:line="240" w:lineRule="auto"/>
              <w:rPr>
                <w:rFonts w:cs="Arial"/>
                <w:sz w:val="24"/>
                <w:szCs w:val="24"/>
              </w:rPr>
            </w:pPr>
          </w:p>
        </w:tc>
        <w:tc>
          <w:tcPr>
            <w:tcW w:w="4121" w:type="dxa"/>
            <w:gridSpan w:val="2"/>
            <w:shd w:val="clear" w:color="auto" w:fill="F2F2F2" w:themeFill="background1" w:themeFillShade="F2"/>
          </w:tcPr>
          <w:p w14:paraId="02FA6AD4" w14:textId="3A10A299" w:rsidR="0076488C" w:rsidRPr="000C364D" w:rsidRDefault="002119CA" w:rsidP="00D83A05">
            <w:pPr>
              <w:spacing w:before="0" w:beforeAutospacing="0" w:after="0" w:afterAutospacing="0" w:line="240" w:lineRule="auto"/>
              <w:rPr>
                <w:rFonts w:eastAsiaTheme="minorHAnsi" w:cs="Arial"/>
                <w:i/>
                <w:iCs/>
                <w:sz w:val="21"/>
                <w:szCs w:val="21"/>
                <w:lang w:eastAsia="en-US"/>
              </w:rPr>
            </w:pPr>
            <w:r w:rsidRPr="000C364D">
              <w:rPr>
                <w:rFonts w:eastAsiaTheme="minorHAnsi" w:cs="Arial"/>
                <w:i/>
                <w:iCs/>
                <w:sz w:val="21"/>
                <w:szCs w:val="21"/>
                <w:lang w:eastAsia="en-US"/>
              </w:rPr>
              <w:t>Les barrières, également appelées défenses de sécurité dans le cadre du modèle de Reason (modèle du “</w:t>
            </w:r>
            <w:proofErr w:type="spellStart"/>
            <w:r w:rsidRPr="000C364D">
              <w:rPr>
                <w:rFonts w:eastAsiaTheme="minorHAnsi" w:cs="Arial"/>
                <w:i/>
                <w:iCs/>
                <w:sz w:val="21"/>
                <w:szCs w:val="21"/>
                <w:lang w:eastAsia="en-US"/>
              </w:rPr>
              <w:t>Swiss</w:t>
            </w:r>
            <w:proofErr w:type="spellEnd"/>
            <w:r w:rsidRPr="000C364D">
              <w:rPr>
                <w:rFonts w:eastAsiaTheme="minorHAnsi" w:cs="Arial"/>
                <w:i/>
                <w:iCs/>
                <w:sz w:val="21"/>
                <w:szCs w:val="21"/>
                <w:lang w:eastAsia="en-US"/>
              </w:rPr>
              <w:t xml:space="preserve"> </w:t>
            </w:r>
            <w:proofErr w:type="spellStart"/>
            <w:r w:rsidRPr="000C364D">
              <w:rPr>
                <w:rFonts w:eastAsiaTheme="minorHAnsi" w:cs="Arial"/>
                <w:i/>
                <w:iCs/>
                <w:sz w:val="21"/>
                <w:szCs w:val="21"/>
                <w:lang w:eastAsia="en-US"/>
              </w:rPr>
              <w:t>cheese</w:t>
            </w:r>
            <w:proofErr w:type="spellEnd"/>
            <w:r w:rsidRPr="000C364D">
              <w:rPr>
                <w:rFonts w:eastAsiaTheme="minorHAnsi" w:cs="Arial"/>
                <w:i/>
                <w:iCs/>
                <w:sz w:val="21"/>
                <w:szCs w:val="21"/>
                <w:lang w:eastAsia="en-US"/>
              </w:rPr>
              <w:t>”), sont les mesures techniques, humaines, organisationnelles ou physiques encore en place au moment de l’occurrence. Leur rôle est de prévenir l’accident ou d’en atténuer les conséquences.</w:t>
            </w:r>
          </w:p>
          <w:p w14:paraId="6006C81B" w14:textId="6CFE4125" w:rsidR="00854DC2" w:rsidRPr="000C364D" w:rsidRDefault="00854DC2" w:rsidP="00D83A05">
            <w:pPr>
              <w:spacing w:before="0" w:beforeAutospacing="0" w:after="0" w:afterAutospacing="0" w:line="240" w:lineRule="auto"/>
              <w:rPr>
                <w:rFonts w:cs="Arial"/>
                <w:i/>
                <w:iCs/>
                <w:sz w:val="21"/>
                <w:szCs w:val="21"/>
              </w:rPr>
            </w:pPr>
            <w:r w:rsidRPr="000C364D">
              <w:rPr>
                <w:rFonts w:cs="Arial"/>
                <w:i/>
                <w:iCs/>
                <w:sz w:val="21"/>
                <w:szCs w:val="21"/>
              </w:rPr>
              <w:t xml:space="preserve">(Cf. typologie des </w:t>
            </w:r>
            <w:r w:rsidR="009B0158" w:rsidRPr="000C364D">
              <w:rPr>
                <w:rFonts w:cs="Arial"/>
                <w:i/>
                <w:iCs/>
                <w:sz w:val="21"/>
                <w:szCs w:val="21"/>
              </w:rPr>
              <w:t>barrières</w:t>
            </w:r>
            <w:r w:rsidRPr="000C364D">
              <w:rPr>
                <w:rFonts w:cs="Arial"/>
                <w:i/>
                <w:iCs/>
                <w:sz w:val="21"/>
                <w:szCs w:val="21"/>
              </w:rPr>
              <w:t> ; plus bas)</w:t>
            </w:r>
          </w:p>
          <w:p w14:paraId="148D23F0" w14:textId="7EB2CDE2" w:rsidR="00FC325F" w:rsidRPr="000C364D" w:rsidRDefault="00FC325F" w:rsidP="00D83A05">
            <w:pPr>
              <w:spacing w:before="0" w:beforeAutospacing="0" w:after="0" w:afterAutospacing="0" w:line="240" w:lineRule="auto"/>
              <w:rPr>
                <w:rFonts w:cs="Arial"/>
                <w:i/>
                <w:iCs/>
                <w:sz w:val="21"/>
                <w:szCs w:val="21"/>
                <w:u w:val="single"/>
              </w:rPr>
            </w:pPr>
            <w:r w:rsidRPr="000C364D">
              <w:rPr>
                <w:rFonts w:cs="Arial"/>
                <w:i/>
                <w:iCs/>
                <w:sz w:val="21"/>
                <w:szCs w:val="21"/>
                <w:u w:val="single"/>
              </w:rPr>
              <w:t>Barrières efficaces et robustes</w:t>
            </w:r>
          </w:p>
          <w:p w14:paraId="65B87BB6" w14:textId="77777777" w:rsidR="002119CA" w:rsidRPr="000C364D" w:rsidRDefault="002119CA" w:rsidP="00D83A05">
            <w:pPr>
              <w:spacing w:before="0" w:beforeAutospacing="0" w:after="0" w:afterAutospacing="0" w:line="240" w:lineRule="auto"/>
              <w:rPr>
                <w:rFonts w:cs="Arial"/>
                <w:i/>
                <w:iCs/>
                <w:sz w:val="21"/>
                <w:szCs w:val="21"/>
              </w:rPr>
            </w:pPr>
            <w:r w:rsidRPr="000C364D">
              <w:rPr>
                <w:rFonts w:cs="Arial"/>
                <w:i/>
                <w:iCs/>
                <w:sz w:val="21"/>
                <w:szCs w:val="21"/>
              </w:rPr>
              <w:t>Les barrières sont dites efficaces et robustes lorsqu’elles ont fonctionné comme prévu, qu’elles ont réduit la probabilité d’un accident ou atténué la gravité potentielle.</w:t>
            </w:r>
          </w:p>
          <w:p w14:paraId="3A52059B" w14:textId="10F29D47" w:rsidR="002119CA" w:rsidRPr="000C364D" w:rsidRDefault="002119CA" w:rsidP="00D83A05">
            <w:pPr>
              <w:spacing w:before="0" w:beforeAutospacing="0" w:after="0" w:afterAutospacing="0" w:line="240" w:lineRule="auto"/>
              <w:rPr>
                <w:rFonts w:cs="Arial"/>
                <w:i/>
                <w:iCs/>
                <w:sz w:val="21"/>
                <w:szCs w:val="21"/>
              </w:rPr>
            </w:pPr>
            <w:r w:rsidRPr="000C364D">
              <w:rPr>
                <w:rFonts w:cs="Arial"/>
                <w:i/>
                <w:iCs/>
                <w:sz w:val="21"/>
                <w:szCs w:val="21"/>
              </w:rPr>
              <w:lastRenderedPageBreak/>
              <w:t>Exemple : Le GPWS déclenche une alerte</w:t>
            </w:r>
            <w:r w:rsidR="00A65C6D" w:rsidRPr="000C364D">
              <w:rPr>
                <w:rFonts w:cs="Arial"/>
                <w:i/>
                <w:iCs/>
                <w:sz w:val="21"/>
                <w:szCs w:val="21"/>
              </w:rPr>
              <w:t xml:space="preserve"> et </w:t>
            </w:r>
            <w:r w:rsidRPr="000C364D">
              <w:rPr>
                <w:rFonts w:cs="Arial"/>
                <w:i/>
                <w:iCs/>
                <w:sz w:val="21"/>
                <w:szCs w:val="21"/>
              </w:rPr>
              <w:t>l’équipage réagit immédiatement par une remise des gaz, évitant une CFIT (Collision avec le sol sans perte de contrôle).</w:t>
            </w:r>
          </w:p>
          <w:p w14:paraId="2966B508" w14:textId="01E0B498" w:rsidR="00FC325F" w:rsidRPr="000C364D" w:rsidRDefault="00FC325F" w:rsidP="00D83A05">
            <w:pPr>
              <w:spacing w:before="0" w:beforeAutospacing="0" w:after="0" w:afterAutospacing="0" w:line="240" w:lineRule="auto"/>
              <w:rPr>
                <w:rFonts w:cs="Arial"/>
                <w:i/>
                <w:iCs/>
                <w:sz w:val="21"/>
                <w:szCs w:val="21"/>
                <w:u w:val="single"/>
              </w:rPr>
            </w:pPr>
            <w:r w:rsidRPr="000C364D">
              <w:rPr>
                <w:rFonts w:cs="Arial"/>
                <w:i/>
                <w:iCs/>
                <w:sz w:val="21"/>
                <w:szCs w:val="21"/>
                <w:u w:val="single"/>
              </w:rPr>
              <w:t>Barrières limitées ou faibles</w:t>
            </w:r>
          </w:p>
          <w:p w14:paraId="7D801BAD" w14:textId="77777777" w:rsidR="002119CA" w:rsidRPr="000C364D" w:rsidRDefault="002119CA" w:rsidP="00D83A05">
            <w:pPr>
              <w:spacing w:before="0" w:beforeAutospacing="0" w:after="0" w:afterAutospacing="0" w:line="240" w:lineRule="auto"/>
              <w:rPr>
                <w:rFonts w:cs="Arial"/>
                <w:i/>
                <w:iCs/>
                <w:sz w:val="21"/>
                <w:szCs w:val="21"/>
              </w:rPr>
            </w:pPr>
            <w:r w:rsidRPr="000C364D">
              <w:rPr>
                <w:rFonts w:cs="Arial"/>
                <w:i/>
                <w:iCs/>
                <w:sz w:val="21"/>
                <w:szCs w:val="21"/>
              </w:rPr>
              <w:t>Les barrières sont considérées comme faibles, défaillantes ou limitées si elles n’ont pas empêché l’occurrence de se produire, ou si leur efficacité a été partielle ou compromise.</w:t>
            </w:r>
          </w:p>
          <w:p w14:paraId="2BD95885" w14:textId="7907670E" w:rsidR="008255E9" w:rsidRPr="000C364D" w:rsidRDefault="002119CA" w:rsidP="00D83A05">
            <w:pPr>
              <w:spacing w:before="0" w:beforeAutospacing="0" w:after="0" w:afterAutospacing="0" w:line="240" w:lineRule="auto"/>
              <w:rPr>
                <w:rFonts w:cs="Arial"/>
                <w:i/>
                <w:iCs/>
                <w:sz w:val="21"/>
                <w:szCs w:val="21"/>
              </w:rPr>
            </w:pPr>
            <w:r w:rsidRPr="000C364D">
              <w:rPr>
                <w:rFonts w:cs="Arial"/>
                <w:i/>
                <w:iCs/>
                <w:sz w:val="21"/>
                <w:szCs w:val="21"/>
              </w:rPr>
              <w:t>Exemple : Le système GPWS est inopérant</w:t>
            </w:r>
            <w:r w:rsidR="00A65C6D" w:rsidRPr="000C364D">
              <w:rPr>
                <w:rFonts w:cs="Arial"/>
                <w:i/>
                <w:iCs/>
                <w:sz w:val="21"/>
                <w:szCs w:val="21"/>
              </w:rPr>
              <w:t xml:space="preserve"> et </w:t>
            </w:r>
            <w:r w:rsidRPr="000C364D">
              <w:rPr>
                <w:rFonts w:cs="Arial"/>
                <w:i/>
                <w:iCs/>
                <w:sz w:val="21"/>
                <w:szCs w:val="21"/>
              </w:rPr>
              <w:t>les pilotes réagissent tardivement à une situation de descente non stabilisée, créant un risque élevé d’impact.</w:t>
            </w:r>
          </w:p>
        </w:tc>
      </w:tr>
      <w:tr w:rsidR="00275749" w:rsidRPr="000C364D" w14:paraId="02ABAAFE" w14:textId="77777777" w:rsidTr="00243550">
        <w:trPr>
          <w:trHeight w:val="242"/>
        </w:trPr>
        <w:tc>
          <w:tcPr>
            <w:tcW w:w="4237" w:type="dxa"/>
            <w:gridSpan w:val="2"/>
            <w:vMerge/>
            <w:tcBorders>
              <w:left w:val="nil"/>
            </w:tcBorders>
          </w:tcPr>
          <w:p w14:paraId="55576306" w14:textId="77777777" w:rsidR="00275749" w:rsidRPr="000C364D" w:rsidRDefault="00275749" w:rsidP="00D83A05">
            <w:pPr>
              <w:spacing w:before="0" w:beforeAutospacing="0" w:after="0" w:afterAutospacing="0" w:line="240" w:lineRule="auto"/>
              <w:rPr>
                <w:rFonts w:cs="Arial"/>
                <w:sz w:val="24"/>
                <w:szCs w:val="24"/>
              </w:rPr>
            </w:pPr>
          </w:p>
        </w:tc>
        <w:tc>
          <w:tcPr>
            <w:tcW w:w="2240" w:type="dxa"/>
          </w:tcPr>
          <w:p w14:paraId="147EB586" w14:textId="77777777" w:rsidR="00275749" w:rsidRPr="000C364D" w:rsidRDefault="00275749" w:rsidP="00D83A05">
            <w:pPr>
              <w:spacing w:before="0" w:beforeAutospacing="0" w:after="0" w:afterAutospacing="0" w:line="240" w:lineRule="auto"/>
              <w:rPr>
                <w:rFonts w:cs="Arial"/>
                <w:color w:val="00B050"/>
                <w:sz w:val="24"/>
                <w:szCs w:val="24"/>
              </w:rPr>
            </w:pPr>
            <w:r w:rsidRPr="000C364D">
              <w:rPr>
                <w:rFonts w:cs="Arial"/>
                <w:color w:val="00B050"/>
                <w:sz w:val="24"/>
                <w:szCs w:val="24"/>
              </w:rPr>
              <w:t>Efficaces/Robustes</w:t>
            </w:r>
          </w:p>
        </w:tc>
        <w:tc>
          <w:tcPr>
            <w:tcW w:w="1881" w:type="dxa"/>
          </w:tcPr>
          <w:p w14:paraId="5C068F13" w14:textId="77777777" w:rsidR="00275749" w:rsidRPr="000C364D" w:rsidRDefault="00275749" w:rsidP="00D83A05">
            <w:pPr>
              <w:spacing w:before="0" w:beforeAutospacing="0" w:after="0" w:afterAutospacing="0" w:line="240" w:lineRule="auto"/>
              <w:rPr>
                <w:rFonts w:cs="Arial"/>
                <w:color w:val="C45911" w:themeColor="accent2" w:themeShade="BF"/>
                <w:sz w:val="24"/>
                <w:szCs w:val="24"/>
              </w:rPr>
            </w:pPr>
            <w:r w:rsidRPr="000C364D">
              <w:rPr>
                <w:rFonts w:cs="Arial"/>
                <w:color w:val="C45911" w:themeColor="accent2" w:themeShade="BF"/>
                <w:sz w:val="24"/>
                <w:szCs w:val="24"/>
              </w:rPr>
              <w:t>Limitées/faibles</w:t>
            </w:r>
          </w:p>
        </w:tc>
      </w:tr>
      <w:tr w:rsidR="00275749" w:rsidRPr="000C364D" w14:paraId="538735C9" w14:textId="77777777" w:rsidTr="002119CA">
        <w:tc>
          <w:tcPr>
            <w:tcW w:w="1990" w:type="dxa"/>
            <w:vMerge w:val="restart"/>
          </w:tcPr>
          <w:p w14:paraId="0ECB72A5" w14:textId="77777777" w:rsidR="00275749" w:rsidRPr="000C364D" w:rsidRDefault="00275749" w:rsidP="00D83A05">
            <w:pPr>
              <w:spacing w:before="0" w:beforeAutospacing="0" w:after="0" w:afterAutospacing="0" w:line="240" w:lineRule="auto"/>
              <w:rPr>
                <w:rFonts w:cs="Arial"/>
                <w:sz w:val="24"/>
                <w:szCs w:val="24"/>
              </w:rPr>
            </w:pPr>
            <w:r w:rsidRPr="000C364D">
              <w:rPr>
                <w:rFonts w:cs="Arial"/>
                <w:sz w:val="24"/>
                <w:szCs w:val="24"/>
              </w:rPr>
              <w:t>Scénario le plus crédible</w:t>
            </w:r>
          </w:p>
        </w:tc>
        <w:tc>
          <w:tcPr>
            <w:tcW w:w="2247" w:type="dxa"/>
          </w:tcPr>
          <w:p w14:paraId="2DF9E967" w14:textId="77777777" w:rsidR="00275749" w:rsidRPr="000C364D" w:rsidRDefault="00275749" w:rsidP="00D83A05">
            <w:pPr>
              <w:spacing w:before="0" w:beforeAutospacing="0" w:after="0" w:afterAutospacing="0" w:line="240" w:lineRule="auto"/>
              <w:rPr>
                <w:rFonts w:cs="Arial"/>
                <w:color w:val="FF0000"/>
                <w:sz w:val="24"/>
                <w:szCs w:val="24"/>
              </w:rPr>
            </w:pPr>
            <w:r w:rsidRPr="000C364D">
              <w:rPr>
                <w:rFonts w:cs="Arial"/>
                <w:color w:val="FF0000"/>
                <w:sz w:val="24"/>
                <w:szCs w:val="24"/>
              </w:rPr>
              <w:t>Accident</w:t>
            </w:r>
          </w:p>
        </w:tc>
        <w:tc>
          <w:tcPr>
            <w:tcW w:w="2240" w:type="dxa"/>
            <w:shd w:val="clear" w:color="auto" w:fill="E2EFD9" w:themeFill="accent6" w:themeFillTint="33"/>
          </w:tcPr>
          <w:p w14:paraId="677BED81" w14:textId="77777777" w:rsidR="00275749" w:rsidRPr="000C364D" w:rsidRDefault="00275749" w:rsidP="00D83A05">
            <w:pPr>
              <w:spacing w:before="0" w:beforeAutospacing="0" w:after="0" w:afterAutospacing="0" w:line="240" w:lineRule="auto"/>
              <w:rPr>
                <w:rFonts w:cs="Arial"/>
                <w:sz w:val="24"/>
                <w:szCs w:val="24"/>
              </w:rPr>
            </w:pPr>
            <w:r w:rsidRPr="000C364D">
              <w:rPr>
                <w:rFonts w:cs="Arial"/>
                <w:sz w:val="24"/>
                <w:szCs w:val="24"/>
              </w:rPr>
              <w:t>Incident</w:t>
            </w:r>
          </w:p>
        </w:tc>
        <w:tc>
          <w:tcPr>
            <w:tcW w:w="1881" w:type="dxa"/>
            <w:shd w:val="clear" w:color="auto" w:fill="F7CAAC" w:themeFill="accent2" w:themeFillTint="66"/>
          </w:tcPr>
          <w:p w14:paraId="18536CF2" w14:textId="77777777" w:rsidR="00275749" w:rsidRPr="000C364D" w:rsidRDefault="00275749" w:rsidP="00D83A05">
            <w:pPr>
              <w:spacing w:before="0" w:beforeAutospacing="0" w:after="0" w:afterAutospacing="0" w:line="240" w:lineRule="auto"/>
              <w:rPr>
                <w:rFonts w:cs="Arial"/>
                <w:sz w:val="24"/>
                <w:szCs w:val="24"/>
              </w:rPr>
            </w:pPr>
            <w:r w:rsidRPr="000C364D">
              <w:rPr>
                <w:rFonts w:cs="Arial"/>
                <w:sz w:val="24"/>
                <w:szCs w:val="24"/>
              </w:rPr>
              <w:t>Incident grave</w:t>
            </w:r>
          </w:p>
        </w:tc>
      </w:tr>
      <w:tr w:rsidR="00275749" w:rsidRPr="000C364D" w14:paraId="09FD6B26" w14:textId="77777777" w:rsidTr="002119CA">
        <w:tc>
          <w:tcPr>
            <w:tcW w:w="1990" w:type="dxa"/>
            <w:vMerge/>
          </w:tcPr>
          <w:p w14:paraId="052750DE" w14:textId="77777777" w:rsidR="00275749" w:rsidRPr="000C364D" w:rsidRDefault="00275749" w:rsidP="00D83A05">
            <w:pPr>
              <w:spacing w:before="0" w:beforeAutospacing="0" w:after="0" w:afterAutospacing="0" w:line="240" w:lineRule="auto"/>
              <w:rPr>
                <w:rFonts w:cs="Arial"/>
                <w:sz w:val="24"/>
                <w:szCs w:val="24"/>
              </w:rPr>
            </w:pPr>
          </w:p>
        </w:tc>
        <w:tc>
          <w:tcPr>
            <w:tcW w:w="2247" w:type="dxa"/>
          </w:tcPr>
          <w:p w14:paraId="5055F6E4" w14:textId="77777777" w:rsidR="00275749" w:rsidRPr="000C364D" w:rsidRDefault="00275749" w:rsidP="00D83A05">
            <w:pPr>
              <w:spacing w:before="0" w:beforeAutospacing="0" w:after="0" w:afterAutospacing="0" w:line="240" w:lineRule="auto"/>
              <w:rPr>
                <w:rFonts w:cs="Arial"/>
                <w:color w:val="538135" w:themeColor="accent6" w:themeShade="BF"/>
                <w:sz w:val="24"/>
                <w:szCs w:val="24"/>
              </w:rPr>
            </w:pPr>
            <w:r w:rsidRPr="000C364D">
              <w:rPr>
                <w:rFonts w:cs="Arial"/>
                <w:color w:val="538135" w:themeColor="accent6" w:themeShade="BF"/>
                <w:sz w:val="24"/>
                <w:szCs w:val="24"/>
              </w:rPr>
              <w:t>Pas d’accident</w:t>
            </w:r>
          </w:p>
        </w:tc>
        <w:tc>
          <w:tcPr>
            <w:tcW w:w="4121" w:type="dxa"/>
            <w:gridSpan w:val="2"/>
            <w:tcBorders>
              <w:bottom w:val="single" w:sz="4" w:space="0" w:color="auto"/>
            </w:tcBorders>
            <w:shd w:val="clear" w:color="auto" w:fill="E2EFD9" w:themeFill="accent6" w:themeFillTint="33"/>
          </w:tcPr>
          <w:p w14:paraId="0CED630C" w14:textId="77777777" w:rsidR="00275749" w:rsidRPr="000C364D" w:rsidRDefault="00275749" w:rsidP="00D83A05">
            <w:pPr>
              <w:spacing w:before="0" w:beforeAutospacing="0" w:after="0" w:afterAutospacing="0" w:line="240" w:lineRule="auto"/>
              <w:rPr>
                <w:rFonts w:cs="Arial"/>
                <w:sz w:val="24"/>
                <w:szCs w:val="24"/>
              </w:rPr>
            </w:pPr>
            <w:r w:rsidRPr="000C364D">
              <w:rPr>
                <w:rFonts w:cs="Arial"/>
                <w:sz w:val="24"/>
                <w:szCs w:val="24"/>
              </w:rPr>
              <w:t>Incident</w:t>
            </w:r>
          </w:p>
        </w:tc>
      </w:tr>
      <w:tr w:rsidR="0094031C" w:rsidRPr="000C364D" w14:paraId="70AA9A38" w14:textId="77777777" w:rsidTr="008255E9">
        <w:tc>
          <w:tcPr>
            <w:tcW w:w="4237" w:type="dxa"/>
            <w:gridSpan w:val="2"/>
            <w:shd w:val="clear" w:color="auto" w:fill="F2F2F2" w:themeFill="background1" w:themeFillShade="F2"/>
          </w:tcPr>
          <w:p w14:paraId="3D4BD5CC" w14:textId="6142D88E" w:rsidR="0094031C" w:rsidRPr="000C364D" w:rsidRDefault="00854DC2" w:rsidP="00D83A05">
            <w:pPr>
              <w:spacing w:before="0" w:beforeAutospacing="0" w:after="0" w:afterAutospacing="0" w:line="240" w:lineRule="auto"/>
              <w:rPr>
                <w:rFonts w:cs="Arial"/>
                <w:i/>
                <w:iCs/>
                <w:sz w:val="21"/>
                <w:szCs w:val="21"/>
              </w:rPr>
            </w:pPr>
            <w:r w:rsidRPr="000C364D">
              <w:rPr>
                <w:rFonts w:cs="Arial"/>
                <w:i/>
                <w:iCs/>
                <w:sz w:val="21"/>
                <w:szCs w:val="21"/>
              </w:rPr>
              <w:t>L’objectif est d’estimer, sur la base des faits établis, ce qui aurait pu raisonnablement se produire si l’événement s’était aggravé. Les scénarios extrêmes ou hautement improbables doivent être écartés</w:t>
            </w:r>
          </w:p>
        </w:tc>
        <w:tc>
          <w:tcPr>
            <w:tcW w:w="4121" w:type="dxa"/>
            <w:gridSpan w:val="2"/>
            <w:tcBorders>
              <w:bottom w:val="nil"/>
              <w:right w:val="nil"/>
            </w:tcBorders>
          </w:tcPr>
          <w:p w14:paraId="2155B918" w14:textId="77777777" w:rsidR="0094031C" w:rsidRPr="000C364D" w:rsidRDefault="0094031C" w:rsidP="00D83A05">
            <w:pPr>
              <w:spacing w:before="0" w:beforeAutospacing="0" w:after="0" w:afterAutospacing="0" w:line="240" w:lineRule="auto"/>
              <w:rPr>
                <w:rFonts w:cs="Arial"/>
                <w:sz w:val="21"/>
                <w:szCs w:val="21"/>
              </w:rPr>
            </w:pPr>
          </w:p>
        </w:tc>
      </w:tr>
    </w:tbl>
    <w:p w14:paraId="31D5325E" w14:textId="1933B1C3" w:rsidR="00EA7944" w:rsidRPr="000C364D" w:rsidRDefault="009B0158" w:rsidP="009F35A7">
      <w:pPr>
        <w:pStyle w:val="Titre2"/>
        <w:numPr>
          <w:ilvl w:val="3"/>
          <w:numId w:val="13"/>
        </w:numPr>
        <w:tabs>
          <w:tab w:val="left" w:pos="851"/>
        </w:tabs>
        <w:ind w:left="1134"/>
        <w:rPr>
          <w:color w:val="000000" w:themeColor="text1"/>
          <w:sz w:val="24"/>
          <w:szCs w:val="24"/>
          <w:lang w:val="fr-FR"/>
        </w:rPr>
      </w:pPr>
      <w:bookmarkStart w:id="114" w:name="_Toc211918465"/>
      <w:bookmarkEnd w:id="102"/>
      <w:bookmarkEnd w:id="103"/>
      <w:bookmarkEnd w:id="108"/>
      <w:bookmarkEnd w:id="109"/>
      <w:bookmarkEnd w:id="110"/>
      <w:bookmarkEnd w:id="111"/>
      <w:r w:rsidRPr="000C364D">
        <w:rPr>
          <w:color w:val="000000" w:themeColor="text1"/>
          <w:sz w:val="24"/>
          <w:szCs w:val="24"/>
          <w:lang w:val="fr-FR"/>
        </w:rPr>
        <w:t>Typologie des barrières de sécurité</w:t>
      </w:r>
      <w:bookmarkEnd w:id="114"/>
      <w:r w:rsidRPr="000C364D">
        <w:rPr>
          <w:color w:val="000000" w:themeColor="text1"/>
          <w:sz w:val="24"/>
          <w:szCs w:val="24"/>
          <w:lang w:val="fr-FR"/>
        </w:rPr>
        <w:t xml:space="preserve"> </w:t>
      </w:r>
    </w:p>
    <w:p w14:paraId="44CFCF4B" w14:textId="4ED27E45" w:rsidR="00EA7944" w:rsidRPr="000C364D" w:rsidRDefault="00EA7944" w:rsidP="00D83A05">
      <w:pPr>
        <w:rPr>
          <w:lang w:val="fr-FR"/>
        </w:rPr>
      </w:pPr>
      <w:r w:rsidRPr="000C364D">
        <w:rPr>
          <w:lang w:val="fr-FR"/>
        </w:rPr>
        <w:t>Les barrières</w:t>
      </w:r>
      <w:r w:rsidR="009B0158" w:rsidRPr="000C364D">
        <w:rPr>
          <w:lang w:val="fr-FR"/>
        </w:rPr>
        <w:t xml:space="preserve"> de sécurité</w:t>
      </w:r>
      <w:r w:rsidRPr="000C364D">
        <w:rPr>
          <w:lang w:val="fr-FR"/>
        </w:rPr>
        <w:t xml:space="preserve"> jouent un rôle essentiel dans la prévention des occurrences, la réduction de leur probabilité ou l’atténuation de leurs conséquences. Ces barrières peuvent être classées en cinq grandes catégories : physiques, techniques, organisationnelles, humaines et réglementaires. Elles forment, ensemble, un réseau de défenses visant à éviter que des défaillances isolées ne conduisent à un accident.</w:t>
      </w:r>
    </w:p>
    <w:tbl>
      <w:tblPr>
        <w:tblStyle w:val="Grilledutableau"/>
        <w:tblW w:w="5000" w:type="pct"/>
        <w:tblLook w:val="04A0" w:firstRow="1" w:lastRow="0" w:firstColumn="1" w:lastColumn="0" w:noHBand="0" w:noVBand="1"/>
      </w:tblPr>
      <w:tblGrid>
        <w:gridCol w:w="3063"/>
        <w:gridCol w:w="5999"/>
      </w:tblGrid>
      <w:tr w:rsidR="00D83A05" w:rsidRPr="000C364D" w14:paraId="453A907F" w14:textId="77777777" w:rsidTr="00854DC2">
        <w:trPr>
          <w:tblHeader/>
        </w:trPr>
        <w:tc>
          <w:tcPr>
            <w:tcW w:w="1690" w:type="pct"/>
            <w:shd w:val="clear" w:color="auto" w:fill="F2F2F2" w:themeFill="background1" w:themeFillShade="F2"/>
          </w:tcPr>
          <w:p w14:paraId="6E258B70" w14:textId="6AF32EDF" w:rsidR="00EA7944" w:rsidRPr="000C364D" w:rsidRDefault="00EA7944" w:rsidP="00D83A05">
            <w:pPr>
              <w:jc w:val="center"/>
              <w:rPr>
                <w:b/>
                <w:bCs/>
                <w:sz w:val="23"/>
                <w:szCs w:val="23"/>
              </w:rPr>
            </w:pPr>
            <w:bookmarkStart w:id="115" w:name="OLE_LINK128"/>
            <w:bookmarkStart w:id="116" w:name="OLE_LINK129"/>
            <w:r w:rsidRPr="000C364D">
              <w:rPr>
                <w:b/>
                <w:bCs/>
                <w:sz w:val="23"/>
                <w:szCs w:val="23"/>
              </w:rPr>
              <w:t xml:space="preserve">Types de </w:t>
            </w:r>
            <w:r w:rsidR="00554E75" w:rsidRPr="000C364D">
              <w:rPr>
                <w:b/>
                <w:bCs/>
                <w:sz w:val="23"/>
                <w:szCs w:val="23"/>
              </w:rPr>
              <w:t>barrières</w:t>
            </w:r>
          </w:p>
        </w:tc>
        <w:tc>
          <w:tcPr>
            <w:tcW w:w="3310" w:type="pct"/>
            <w:shd w:val="clear" w:color="auto" w:fill="F2F2F2" w:themeFill="background1" w:themeFillShade="F2"/>
          </w:tcPr>
          <w:p w14:paraId="31633024" w14:textId="66C860B9" w:rsidR="00EA7944" w:rsidRPr="000C364D" w:rsidRDefault="00EA7944" w:rsidP="00D83A05">
            <w:pPr>
              <w:jc w:val="center"/>
              <w:rPr>
                <w:b/>
                <w:bCs/>
                <w:sz w:val="23"/>
                <w:szCs w:val="23"/>
              </w:rPr>
            </w:pPr>
            <w:r w:rsidRPr="000C364D">
              <w:rPr>
                <w:b/>
                <w:bCs/>
                <w:sz w:val="23"/>
                <w:szCs w:val="23"/>
              </w:rPr>
              <w:t>Exemples</w:t>
            </w:r>
          </w:p>
        </w:tc>
      </w:tr>
      <w:tr w:rsidR="00854DC2" w:rsidRPr="000C364D" w14:paraId="1BB2F19B" w14:textId="77777777" w:rsidTr="00854DC2">
        <w:tc>
          <w:tcPr>
            <w:tcW w:w="1690" w:type="pct"/>
          </w:tcPr>
          <w:p w14:paraId="645577CE" w14:textId="5865EC89" w:rsidR="00EA7944" w:rsidRPr="000C364D" w:rsidRDefault="00EA7944" w:rsidP="00D83A05">
            <w:pPr>
              <w:rPr>
                <w:rFonts w:eastAsiaTheme="minorHAnsi"/>
                <w:b/>
                <w:bCs/>
                <w:sz w:val="23"/>
                <w:szCs w:val="23"/>
                <w:lang w:eastAsia="en-US"/>
              </w:rPr>
            </w:pPr>
            <w:r w:rsidRPr="000C364D">
              <w:rPr>
                <w:rFonts w:eastAsiaTheme="minorHAnsi"/>
                <w:b/>
                <w:bCs/>
                <w:sz w:val="23"/>
                <w:szCs w:val="23"/>
                <w:lang w:eastAsia="en-US"/>
              </w:rPr>
              <w:t>1. Barrières physiques</w:t>
            </w:r>
          </w:p>
          <w:p w14:paraId="1FAF97A1" w14:textId="112F5CB8" w:rsidR="00EA7944" w:rsidRPr="000C364D" w:rsidRDefault="00EA7944" w:rsidP="00D83A05">
            <w:pPr>
              <w:rPr>
                <w:sz w:val="23"/>
                <w:szCs w:val="23"/>
              </w:rPr>
            </w:pPr>
            <w:r w:rsidRPr="000C364D">
              <w:rPr>
                <w:rFonts w:eastAsiaTheme="minorHAnsi"/>
                <w:sz w:val="23"/>
                <w:szCs w:val="23"/>
                <w:lang w:eastAsia="en-US"/>
              </w:rPr>
              <w:t xml:space="preserve">Elles empêchent l’accès à des zones dangereuses ou protègent contre des impacts. </w:t>
            </w:r>
          </w:p>
        </w:tc>
        <w:tc>
          <w:tcPr>
            <w:tcW w:w="3310" w:type="pct"/>
          </w:tcPr>
          <w:p w14:paraId="374A834B" w14:textId="77777777" w:rsidR="00EA7944" w:rsidRPr="000C364D" w:rsidRDefault="00EA7944" w:rsidP="00D83A05">
            <w:pPr>
              <w:pStyle w:val="Paragraphedeliste"/>
              <w:numPr>
                <w:ilvl w:val="0"/>
                <w:numId w:val="162"/>
              </w:numPr>
              <w:rPr>
                <w:sz w:val="23"/>
                <w:szCs w:val="23"/>
              </w:rPr>
            </w:pPr>
            <w:r w:rsidRPr="000C364D">
              <w:rPr>
                <w:sz w:val="23"/>
                <w:szCs w:val="23"/>
              </w:rPr>
              <w:t>Pare-brise et bords d’attaque renforcés : conçus pour résister aux impacts d’oiseaux et limiter les dommages critiques en vol.</w:t>
            </w:r>
          </w:p>
          <w:p w14:paraId="4EE5E5FC" w14:textId="0703C934" w:rsidR="00EA7944" w:rsidRPr="000C364D" w:rsidRDefault="00EA7944" w:rsidP="00D83A05">
            <w:pPr>
              <w:pStyle w:val="Paragraphedeliste"/>
              <w:numPr>
                <w:ilvl w:val="0"/>
                <w:numId w:val="162"/>
              </w:numPr>
              <w:rPr>
                <w:sz w:val="23"/>
                <w:szCs w:val="23"/>
              </w:rPr>
            </w:pPr>
            <w:r w:rsidRPr="000C364D">
              <w:rPr>
                <w:sz w:val="23"/>
                <w:szCs w:val="23"/>
              </w:rPr>
              <w:t>Carénages moteurs et dispositifs de confinement : permettent de contenir les fragments en cas de défaillance interne, évitant leur dispersion dans la cellule ou les ailes.</w:t>
            </w:r>
          </w:p>
          <w:p w14:paraId="64B4CDA2" w14:textId="78882E49" w:rsidR="00EA7944" w:rsidRPr="000C364D" w:rsidRDefault="00EA7944" w:rsidP="00D83A05">
            <w:pPr>
              <w:pStyle w:val="Paragraphedeliste"/>
              <w:numPr>
                <w:ilvl w:val="0"/>
                <w:numId w:val="162"/>
              </w:numPr>
              <w:rPr>
                <w:sz w:val="23"/>
                <w:szCs w:val="23"/>
              </w:rPr>
            </w:pPr>
            <w:r w:rsidRPr="000C364D">
              <w:rPr>
                <w:sz w:val="23"/>
                <w:szCs w:val="23"/>
              </w:rPr>
              <w:t>Trains d’atterrissage avec absorbeurs de choc : réduisent les forces transmises à la structure lors d’un atterrissage dur.</w:t>
            </w:r>
          </w:p>
          <w:p w14:paraId="0741BEEF" w14:textId="7D93CD70" w:rsidR="00EA7944" w:rsidRPr="000C364D" w:rsidRDefault="00EA7944" w:rsidP="00D83A05">
            <w:pPr>
              <w:pStyle w:val="Paragraphedeliste"/>
              <w:numPr>
                <w:ilvl w:val="0"/>
                <w:numId w:val="162"/>
              </w:numPr>
              <w:rPr>
                <w:sz w:val="23"/>
                <w:szCs w:val="23"/>
              </w:rPr>
            </w:pPr>
            <w:r w:rsidRPr="000C364D">
              <w:rPr>
                <w:sz w:val="23"/>
                <w:szCs w:val="23"/>
              </w:rPr>
              <w:t>Disjoncteurs et fusibles : préviennent les surcharges électriques susceptibles d’entraîner un incendie ou une perte de systèmes essentiels.</w:t>
            </w:r>
          </w:p>
          <w:p w14:paraId="00468CB4" w14:textId="0B7A34FA" w:rsidR="00EA7944" w:rsidRPr="000C364D" w:rsidRDefault="00EA7944" w:rsidP="00D83A05">
            <w:pPr>
              <w:pStyle w:val="Paragraphedeliste"/>
              <w:numPr>
                <w:ilvl w:val="0"/>
                <w:numId w:val="162"/>
              </w:numPr>
              <w:rPr>
                <w:sz w:val="23"/>
                <w:szCs w:val="23"/>
              </w:rPr>
            </w:pPr>
            <w:r w:rsidRPr="000C364D">
              <w:rPr>
                <w:sz w:val="23"/>
                <w:szCs w:val="23"/>
              </w:rPr>
              <w:lastRenderedPageBreak/>
              <w:t>Balisage lumineux (feux de piste, d’approche et de roulage) : guide les équipages durant les phases critiques dans des conditions de faible visibilité.</w:t>
            </w:r>
          </w:p>
          <w:p w14:paraId="2E58B20A" w14:textId="4F78A58D" w:rsidR="00EA7944" w:rsidRPr="000C364D" w:rsidRDefault="00EA7944" w:rsidP="00D83A05">
            <w:pPr>
              <w:pStyle w:val="Paragraphedeliste"/>
              <w:numPr>
                <w:ilvl w:val="0"/>
                <w:numId w:val="162"/>
              </w:numPr>
              <w:rPr>
                <w:sz w:val="23"/>
                <w:szCs w:val="23"/>
              </w:rPr>
            </w:pPr>
            <w:r w:rsidRPr="000C364D">
              <w:rPr>
                <w:sz w:val="23"/>
                <w:szCs w:val="23"/>
              </w:rPr>
              <w:t>Zones de sécurité d’extrémité de piste (RESA) : préviennent ou limitent les conséquences des sorties de piste en cas d’atterrissage long ou de décollage interrompu. </w:t>
            </w:r>
          </w:p>
        </w:tc>
      </w:tr>
      <w:tr w:rsidR="00854DC2" w:rsidRPr="000C364D" w14:paraId="71851CA3" w14:textId="77777777" w:rsidTr="00854DC2">
        <w:tc>
          <w:tcPr>
            <w:tcW w:w="1690" w:type="pct"/>
          </w:tcPr>
          <w:p w14:paraId="27D253FD" w14:textId="78F61C85" w:rsidR="00EA7944" w:rsidRPr="000C364D" w:rsidRDefault="00EA7944" w:rsidP="00D83A05">
            <w:pPr>
              <w:rPr>
                <w:rFonts w:eastAsiaTheme="minorHAnsi"/>
                <w:b/>
                <w:bCs/>
                <w:sz w:val="23"/>
                <w:szCs w:val="23"/>
                <w:lang w:eastAsia="en-US"/>
              </w:rPr>
            </w:pPr>
            <w:r w:rsidRPr="000C364D">
              <w:rPr>
                <w:rFonts w:eastAsiaTheme="minorHAnsi"/>
                <w:b/>
                <w:bCs/>
                <w:sz w:val="23"/>
                <w:szCs w:val="23"/>
                <w:lang w:eastAsia="en-US"/>
              </w:rPr>
              <w:lastRenderedPageBreak/>
              <w:t>2. Barrières techniques</w:t>
            </w:r>
          </w:p>
          <w:p w14:paraId="3AEB7979" w14:textId="1DD55379" w:rsidR="00EA7944" w:rsidRPr="000C364D" w:rsidRDefault="00EA7944" w:rsidP="00D83A05">
            <w:pPr>
              <w:rPr>
                <w:sz w:val="23"/>
                <w:szCs w:val="23"/>
              </w:rPr>
            </w:pPr>
            <w:r w:rsidRPr="000C364D">
              <w:rPr>
                <w:sz w:val="23"/>
                <w:szCs w:val="23"/>
              </w:rPr>
              <w:t>Elles regroupent les systèmes embarqués et au sol automatisés ou semi-automatisés qui détectent, signalent ou préviennent les situations dangereuses, renforçant les capacités de l’équipage et soutenant les procédures.</w:t>
            </w:r>
            <w:r w:rsidRPr="000C364D">
              <w:rPr>
                <w:rFonts w:eastAsiaTheme="minorHAnsi"/>
                <w:sz w:val="23"/>
                <w:szCs w:val="23"/>
                <w:lang w:eastAsia="en-US"/>
              </w:rPr>
              <w:t xml:space="preserve"> </w:t>
            </w:r>
          </w:p>
        </w:tc>
        <w:tc>
          <w:tcPr>
            <w:tcW w:w="3310" w:type="pct"/>
          </w:tcPr>
          <w:p w14:paraId="50F03C39" w14:textId="4D1B23FB" w:rsidR="00EA7944" w:rsidRPr="000C364D" w:rsidRDefault="00EA7944" w:rsidP="00D83A05">
            <w:pPr>
              <w:pStyle w:val="Paragraphedeliste"/>
              <w:numPr>
                <w:ilvl w:val="0"/>
                <w:numId w:val="162"/>
              </w:numPr>
              <w:rPr>
                <w:sz w:val="23"/>
                <w:szCs w:val="23"/>
              </w:rPr>
            </w:pPr>
            <w:r w:rsidRPr="000C364D">
              <w:rPr>
                <w:sz w:val="23"/>
                <w:szCs w:val="23"/>
              </w:rPr>
              <w:t xml:space="preserve">Système d’avertissement de proximité du sol (GPWS/EGPWS) : alerte les pilotes lors d’un rapprochement anormal avec le sol, réduisant les risques </w:t>
            </w:r>
            <w:r w:rsidR="00F23BAA" w:rsidRPr="000C364D">
              <w:rPr>
                <w:sz w:val="23"/>
                <w:szCs w:val="23"/>
              </w:rPr>
              <w:t>d’impact...</w:t>
            </w:r>
          </w:p>
          <w:p w14:paraId="2B432FE0" w14:textId="592ADF32" w:rsidR="00EA7944" w:rsidRPr="000C364D" w:rsidRDefault="00EA7944" w:rsidP="00D83A05">
            <w:pPr>
              <w:pStyle w:val="Paragraphedeliste"/>
              <w:numPr>
                <w:ilvl w:val="0"/>
                <w:numId w:val="162"/>
              </w:numPr>
              <w:rPr>
                <w:sz w:val="23"/>
                <w:szCs w:val="23"/>
              </w:rPr>
            </w:pPr>
            <w:r w:rsidRPr="000C364D">
              <w:rPr>
                <w:sz w:val="23"/>
                <w:szCs w:val="23"/>
              </w:rPr>
              <w:t>Système anticollision embarqué (ACAS/TCAS) : surveille l’espace aérien environnant et avertit les pilotes de la présence d’autres aéronefs à proximité, suggérant des manœuvres pour éviter des collisions en vol. </w:t>
            </w:r>
          </w:p>
          <w:p w14:paraId="4B905DB2" w14:textId="5E9558A6" w:rsidR="00EA7944" w:rsidRPr="000C364D" w:rsidRDefault="00EA7944" w:rsidP="00D83A05">
            <w:pPr>
              <w:pStyle w:val="Paragraphedeliste"/>
              <w:numPr>
                <w:ilvl w:val="0"/>
                <w:numId w:val="162"/>
              </w:numPr>
              <w:rPr>
                <w:sz w:val="23"/>
                <w:szCs w:val="23"/>
              </w:rPr>
            </w:pPr>
            <w:r w:rsidRPr="000C364D">
              <w:rPr>
                <w:sz w:val="23"/>
                <w:szCs w:val="23"/>
              </w:rPr>
              <w:t>Radar météorologique embarqué permet aux pilotes de détecter et d’éviter les conditions météorologiques dangereuses, telles que les orages violents ou les turbulences sévères.</w:t>
            </w:r>
          </w:p>
          <w:p w14:paraId="7C674DC7" w14:textId="3DDE8BB1" w:rsidR="00EA7944" w:rsidRPr="000C364D" w:rsidRDefault="00EA7944" w:rsidP="00D83A05">
            <w:pPr>
              <w:pStyle w:val="Paragraphedeliste"/>
              <w:numPr>
                <w:ilvl w:val="0"/>
                <w:numId w:val="162"/>
              </w:numPr>
              <w:rPr>
                <w:sz w:val="23"/>
                <w:szCs w:val="23"/>
              </w:rPr>
            </w:pPr>
            <w:r w:rsidRPr="000C364D">
              <w:rPr>
                <w:sz w:val="23"/>
                <w:szCs w:val="23"/>
              </w:rPr>
              <w:t>Système de gestion de vol (</w:t>
            </w:r>
            <w:r w:rsidR="00F23BAA" w:rsidRPr="000C364D">
              <w:rPr>
                <w:sz w:val="23"/>
                <w:szCs w:val="23"/>
              </w:rPr>
              <w:t>FMS) automatise</w:t>
            </w:r>
            <w:r w:rsidRPr="000C364D">
              <w:rPr>
                <w:sz w:val="23"/>
                <w:szCs w:val="23"/>
              </w:rPr>
              <w:t xml:space="preserve"> diverses fonctions de navigation et de performance, réduisant la charge de travail des pilotes et minimisant les risques d’erreur humaine.</w:t>
            </w:r>
          </w:p>
          <w:p w14:paraId="221FBC83" w14:textId="7A0564D4" w:rsidR="00EA7944" w:rsidRPr="000C364D" w:rsidRDefault="00EA7944" w:rsidP="00D83A05">
            <w:pPr>
              <w:pStyle w:val="Paragraphedeliste"/>
              <w:numPr>
                <w:ilvl w:val="0"/>
                <w:numId w:val="162"/>
              </w:numPr>
              <w:rPr>
                <w:sz w:val="23"/>
                <w:szCs w:val="23"/>
              </w:rPr>
            </w:pPr>
            <w:r w:rsidRPr="000C364D">
              <w:rPr>
                <w:sz w:val="23"/>
                <w:szCs w:val="23"/>
              </w:rPr>
              <w:t>Système de surveillance dépendante automatique en mode diffusion (ADS-B) permet une surveillance en temps réel de la position de l’aéronef, améliorant la gestion du trafic aérien et la sécurité </w:t>
            </w:r>
          </w:p>
          <w:p w14:paraId="769FF4F4" w14:textId="5AB6ECE1" w:rsidR="00EA7944" w:rsidRPr="000C364D" w:rsidRDefault="00EA7944" w:rsidP="00D83A05">
            <w:pPr>
              <w:pStyle w:val="Paragraphedeliste"/>
              <w:numPr>
                <w:ilvl w:val="0"/>
                <w:numId w:val="162"/>
              </w:numPr>
              <w:rPr>
                <w:sz w:val="23"/>
                <w:szCs w:val="23"/>
              </w:rPr>
            </w:pPr>
            <w:r w:rsidRPr="000C364D">
              <w:rPr>
                <w:sz w:val="23"/>
                <w:szCs w:val="23"/>
              </w:rPr>
              <w:t xml:space="preserve">Aides à la navigation, telles que les VOR (VHF </w:t>
            </w:r>
            <w:proofErr w:type="spellStart"/>
            <w:r w:rsidRPr="000C364D">
              <w:rPr>
                <w:sz w:val="23"/>
                <w:szCs w:val="23"/>
              </w:rPr>
              <w:t>Omnidirectional</w:t>
            </w:r>
            <w:proofErr w:type="spellEnd"/>
            <w:r w:rsidRPr="000C364D">
              <w:rPr>
                <w:sz w:val="23"/>
                <w:szCs w:val="23"/>
              </w:rPr>
              <w:t xml:space="preserve"> Range), les NDB (Non-</w:t>
            </w:r>
            <w:proofErr w:type="spellStart"/>
            <w:r w:rsidRPr="000C364D">
              <w:rPr>
                <w:sz w:val="23"/>
                <w:szCs w:val="23"/>
              </w:rPr>
              <w:t>Directional</w:t>
            </w:r>
            <w:proofErr w:type="spellEnd"/>
            <w:r w:rsidRPr="000C364D">
              <w:rPr>
                <w:sz w:val="23"/>
                <w:szCs w:val="23"/>
              </w:rPr>
              <w:t xml:space="preserve"> Beacon) et les systèmes GNSS (Global Navigation Satellite System), fournissent aux pilotes des repères précis pour la navigation en route et les approches</w:t>
            </w:r>
          </w:p>
        </w:tc>
      </w:tr>
      <w:tr w:rsidR="00854DC2" w:rsidRPr="000C364D" w14:paraId="23D1B233" w14:textId="77777777" w:rsidTr="00854DC2">
        <w:tc>
          <w:tcPr>
            <w:tcW w:w="1690" w:type="pct"/>
          </w:tcPr>
          <w:p w14:paraId="2C0EF3BA" w14:textId="77777777" w:rsidR="00EA7944" w:rsidRPr="000C364D" w:rsidRDefault="00EA7944" w:rsidP="00D83A05">
            <w:pPr>
              <w:rPr>
                <w:rFonts w:eastAsiaTheme="minorHAnsi"/>
                <w:b/>
                <w:bCs/>
                <w:sz w:val="23"/>
                <w:szCs w:val="23"/>
                <w:lang w:eastAsia="en-US"/>
              </w:rPr>
            </w:pPr>
            <w:r w:rsidRPr="000C364D">
              <w:rPr>
                <w:rFonts w:eastAsiaTheme="minorHAnsi"/>
                <w:b/>
                <w:bCs/>
                <w:sz w:val="23"/>
                <w:szCs w:val="23"/>
                <w:lang w:eastAsia="en-US"/>
              </w:rPr>
              <w:t>3. Barrières organisationnelles</w:t>
            </w:r>
          </w:p>
          <w:p w14:paraId="1AA89DEA" w14:textId="25FCEEBB" w:rsidR="00EA7944" w:rsidRPr="000C364D" w:rsidRDefault="00EA7944" w:rsidP="00D83A05">
            <w:pPr>
              <w:rPr>
                <w:sz w:val="23"/>
                <w:szCs w:val="23"/>
              </w:rPr>
            </w:pPr>
            <w:r w:rsidRPr="000C364D">
              <w:rPr>
                <w:rFonts w:eastAsiaTheme="minorHAnsi"/>
                <w:sz w:val="23"/>
                <w:szCs w:val="23"/>
                <w:lang w:eastAsia="en-US"/>
              </w:rPr>
              <w:t xml:space="preserve">Mesures structurelles et procédurales mises en place par l’organisations pour </w:t>
            </w:r>
            <w:r w:rsidRPr="000C364D">
              <w:rPr>
                <w:rFonts w:eastAsiaTheme="minorHAnsi"/>
                <w:sz w:val="23"/>
                <w:szCs w:val="23"/>
                <w:lang w:eastAsia="en-US"/>
              </w:rPr>
              <w:lastRenderedPageBreak/>
              <w:t>renforcer la sécurité et prévenir les occurrences.</w:t>
            </w:r>
          </w:p>
        </w:tc>
        <w:tc>
          <w:tcPr>
            <w:tcW w:w="3310" w:type="pct"/>
          </w:tcPr>
          <w:p w14:paraId="3E05C345" w14:textId="77777777" w:rsidR="00EA7944" w:rsidRPr="000C364D" w:rsidRDefault="00EA7944" w:rsidP="00D83A05">
            <w:pPr>
              <w:pStyle w:val="Paragraphedeliste"/>
              <w:numPr>
                <w:ilvl w:val="0"/>
                <w:numId w:val="162"/>
              </w:numPr>
              <w:rPr>
                <w:sz w:val="23"/>
                <w:szCs w:val="23"/>
              </w:rPr>
            </w:pPr>
            <w:r w:rsidRPr="000C364D">
              <w:rPr>
                <w:sz w:val="23"/>
                <w:szCs w:val="23"/>
              </w:rPr>
              <w:lastRenderedPageBreak/>
              <w:t xml:space="preserve">Systèmes de gestion de la sécurité (SGS) fournissent un cadre structuré permettant aux organisations d’identifier, d’évaluer et de gérer les risques liés à leurs opérations, assurant ainsi une amélioration continue de la sécurité. </w:t>
            </w:r>
          </w:p>
          <w:p w14:paraId="1B8ACD2A" w14:textId="77777777" w:rsidR="00EA7944" w:rsidRPr="000C364D" w:rsidRDefault="00EA7944" w:rsidP="00D83A05">
            <w:pPr>
              <w:pStyle w:val="Paragraphedeliste"/>
              <w:numPr>
                <w:ilvl w:val="0"/>
                <w:numId w:val="162"/>
              </w:numPr>
              <w:rPr>
                <w:sz w:val="23"/>
                <w:szCs w:val="23"/>
              </w:rPr>
            </w:pPr>
            <w:r w:rsidRPr="000C364D">
              <w:rPr>
                <w:sz w:val="23"/>
                <w:szCs w:val="23"/>
              </w:rPr>
              <w:lastRenderedPageBreak/>
              <w:t xml:space="preserve">Procédures opérationnelles standardisées (SOP) L’établissement de procédures détaillées et uniformes pour l’exécution des tâches critiques garantit la cohérence des opérations et réduit les risques d’erreurs humaines. </w:t>
            </w:r>
          </w:p>
          <w:p w14:paraId="66A92640" w14:textId="77777777" w:rsidR="00854DC2" w:rsidRPr="000C364D" w:rsidRDefault="00854DC2" w:rsidP="00D83A05">
            <w:pPr>
              <w:pStyle w:val="Paragraphedeliste"/>
              <w:numPr>
                <w:ilvl w:val="0"/>
                <w:numId w:val="162"/>
              </w:numPr>
              <w:rPr>
                <w:sz w:val="23"/>
                <w:szCs w:val="23"/>
              </w:rPr>
            </w:pPr>
            <w:r w:rsidRPr="000C364D">
              <w:rPr>
                <w:sz w:val="23"/>
                <w:szCs w:val="23"/>
              </w:rPr>
              <w:t>Programmes de formation initiale, continue et de maintien des compétences : assurent un haut niveau de performance technique et comportementale du personnel.</w:t>
            </w:r>
          </w:p>
          <w:p w14:paraId="301F1D72" w14:textId="2A37065A" w:rsidR="00854DC2" w:rsidRPr="000C364D" w:rsidRDefault="00854DC2" w:rsidP="00D83A05">
            <w:pPr>
              <w:pStyle w:val="Paragraphedeliste"/>
              <w:numPr>
                <w:ilvl w:val="0"/>
                <w:numId w:val="162"/>
              </w:numPr>
              <w:rPr>
                <w:sz w:val="23"/>
                <w:szCs w:val="23"/>
              </w:rPr>
            </w:pPr>
            <w:r w:rsidRPr="000C364D">
              <w:rPr>
                <w:sz w:val="23"/>
                <w:szCs w:val="23"/>
              </w:rPr>
              <w:t>Maintenance préventive planifiée : anticipe les pannes techniques par des inspections et interventions programmées.</w:t>
            </w:r>
          </w:p>
          <w:p w14:paraId="51BEE7DC" w14:textId="679B27D0" w:rsidR="00EA7944" w:rsidRPr="000C364D" w:rsidRDefault="00EA7944" w:rsidP="00D83A05">
            <w:pPr>
              <w:pStyle w:val="Paragraphedeliste"/>
              <w:numPr>
                <w:ilvl w:val="0"/>
                <w:numId w:val="162"/>
              </w:numPr>
              <w:rPr>
                <w:sz w:val="23"/>
                <w:szCs w:val="23"/>
              </w:rPr>
            </w:pPr>
            <w:r w:rsidRPr="000C364D">
              <w:rPr>
                <w:sz w:val="23"/>
                <w:szCs w:val="23"/>
              </w:rPr>
              <w:t>Audits et inspections internes : La réalisation périodique d’audits et d’inspections permet de vérifier la conformité aux normes de sécurité établies et d’identifier les domaines nécessitant des améliorations.</w:t>
            </w:r>
          </w:p>
        </w:tc>
      </w:tr>
      <w:tr w:rsidR="00854DC2" w:rsidRPr="000C364D" w14:paraId="4C6F16D1" w14:textId="77777777" w:rsidTr="00854DC2">
        <w:tc>
          <w:tcPr>
            <w:tcW w:w="1690" w:type="pct"/>
          </w:tcPr>
          <w:p w14:paraId="6FDC377E" w14:textId="77777777" w:rsidR="00EA7944" w:rsidRPr="000C364D" w:rsidRDefault="00EA7944" w:rsidP="00D83A05">
            <w:pPr>
              <w:rPr>
                <w:rFonts w:eastAsiaTheme="minorHAnsi"/>
                <w:b/>
                <w:bCs/>
                <w:sz w:val="23"/>
                <w:szCs w:val="23"/>
                <w:lang w:eastAsia="en-US"/>
              </w:rPr>
            </w:pPr>
            <w:r w:rsidRPr="000C364D">
              <w:rPr>
                <w:rFonts w:eastAsiaTheme="minorHAnsi"/>
                <w:b/>
                <w:bCs/>
                <w:sz w:val="23"/>
                <w:szCs w:val="23"/>
                <w:lang w:eastAsia="en-US"/>
              </w:rPr>
              <w:lastRenderedPageBreak/>
              <w:t>4. Barrières humaines</w:t>
            </w:r>
          </w:p>
          <w:p w14:paraId="3EAE08BF" w14:textId="3F027DB7" w:rsidR="00EA7944" w:rsidRPr="000C364D" w:rsidRDefault="00EA7944" w:rsidP="00D83A05">
            <w:pPr>
              <w:rPr>
                <w:sz w:val="23"/>
                <w:szCs w:val="23"/>
              </w:rPr>
            </w:pPr>
            <w:r w:rsidRPr="000C364D">
              <w:rPr>
                <w:sz w:val="23"/>
                <w:szCs w:val="23"/>
              </w:rPr>
              <w:t>Elles reposent sur les aptitudes, comportements et décisions des individus intervenant dans le système (équipage, contrôleurs, personnel technique, etc.).</w:t>
            </w:r>
            <w:r w:rsidRPr="000C364D">
              <w:rPr>
                <w:rFonts w:eastAsiaTheme="minorHAnsi"/>
                <w:sz w:val="23"/>
                <w:szCs w:val="23"/>
                <w:lang w:eastAsia="en-US"/>
              </w:rPr>
              <w:t xml:space="preserve"> </w:t>
            </w:r>
          </w:p>
        </w:tc>
        <w:tc>
          <w:tcPr>
            <w:tcW w:w="3310" w:type="pct"/>
          </w:tcPr>
          <w:p w14:paraId="5BF76011" w14:textId="7BDE74F1" w:rsidR="00EA7944" w:rsidRPr="000C364D" w:rsidRDefault="00EA7944" w:rsidP="00D83A05">
            <w:pPr>
              <w:pStyle w:val="Paragraphedeliste"/>
              <w:numPr>
                <w:ilvl w:val="0"/>
                <w:numId w:val="162"/>
              </w:numPr>
              <w:rPr>
                <w:sz w:val="23"/>
                <w:szCs w:val="23"/>
              </w:rPr>
            </w:pPr>
            <w:r w:rsidRPr="000C364D">
              <w:rPr>
                <w:sz w:val="23"/>
                <w:szCs w:val="23"/>
              </w:rPr>
              <w:t xml:space="preserve">Gestion des ressources de l’équipage (CRM) : Cette formation améliore la communication, la prise de décision et le travail d’équipe parmi les membres d’équipage, réduisant ainsi les erreurs humaines. </w:t>
            </w:r>
          </w:p>
          <w:p w14:paraId="3828D23E" w14:textId="65EB4F15" w:rsidR="00EA7944" w:rsidRPr="000C364D" w:rsidRDefault="00EA7944" w:rsidP="00D83A05">
            <w:pPr>
              <w:pStyle w:val="Paragraphedeliste"/>
              <w:numPr>
                <w:ilvl w:val="0"/>
                <w:numId w:val="162"/>
              </w:numPr>
              <w:rPr>
                <w:sz w:val="23"/>
                <w:szCs w:val="23"/>
              </w:rPr>
            </w:pPr>
            <w:r w:rsidRPr="000C364D">
              <w:rPr>
                <w:sz w:val="23"/>
                <w:szCs w:val="23"/>
              </w:rPr>
              <w:t xml:space="preserve">Programmes de gestion de la fatigue : Des initiatives visant à reconnaître et à atténuer la fatigue chez le personnel navigant garantissent une vigilance accrue et des performances optimales. </w:t>
            </w:r>
          </w:p>
          <w:p w14:paraId="558C7256" w14:textId="0919A703" w:rsidR="00EA7944" w:rsidRPr="000C364D" w:rsidRDefault="00EA7944" w:rsidP="00D83A05">
            <w:pPr>
              <w:pStyle w:val="Paragraphedeliste"/>
              <w:numPr>
                <w:ilvl w:val="0"/>
                <w:numId w:val="162"/>
              </w:numPr>
              <w:rPr>
                <w:sz w:val="23"/>
                <w:szCs w:val="23"/>
              </w:rPr>
            </w:pPr>
            <w:r w:rsidRPr="000C364D">
              <w:rPr>
                <w:sz w:val="23"/>
                <w:szCs w:val="23"/>
              </w:rPr>
              <w:t xml:space="preserve">Sensibilisation aux facteurs humains : Comprendre l’impact de la fatigue, du stress et des distractions sur les performances permet de mettre en place des stratégies pour les atténuer. </w:t>
            </w:r>
          </w:p>
          <w:p w14:paraId="080B2D01" w14:textId="77777777" w:rsidR="00EA7944" w:rsidRPr="000C364D" w:rsidRDefault="00EA7944" w:rsidP="00D83A05">
            <w:pPr>
              <w:pStyle w:val="Paragraphedeliste"/>
              <w:numPr>
                <w:ilvl w:val="0"/>
                <w:numId w:val="162"/>
              </w:numPr>
              <w:rPr>
                <w:sz w:val="23"/>
                <w:szCs w:val="23"/>
              </w:rPr>
            </w:pPr>
            <w:r w:rsidRPr="000C364D">
              <w:rPr>
                <w:sz w:val="23"/>
                <w:szCs w:val="23"/>
              </w:rPr>
              <w:t>Culture de la sécurité : Encourager une culture organisationnelle axée sur la sécurité, où le personnel est incité à signaler les incidents et les anomalies sans crainte de répercussions, permet d’identifier et de corriger les problèmes potentiels avant qu’ils ne conduisent à des accidents.</w:t>
            </w:r>
          </w:p>
          <w:p w14:paraId="35926666" w14:textId="0A946214" w:rsidR="00EA7944" w:rsidRPr="000C364D" w:rsidRDefault="00EA7944" w:rsidP="00D83A05">
            <w:pPr>
              <w:pStyle w:val="Paragraphedeliste"/>
              <w:numPr>
                <w:ilvl w:val="0"/>
                <w:numId w:val="162"/>
              </w:numPr>
              <w:rPr>
                <w:sz w:val="23"/>
                <w:szCs w:val="23"/>
              </w:rPr>
            </w:pPr>
            <w:r w:rsidRPr="000C364D">
              <w:rPr>
                <w:sz w:val="23"/>
                <w:szCs w:val="23"/>
              </w:rPr>
              <w:t xml:space="preserve">La réalisation d’évaluations de performance régulières permet d’identifier les domaines nécessitant des améliorations et de fournir un retour d’information constructif au personnel, contribuant </w:t>
            </w:r>
            <w:r w:rsidRPr="000C364D">
              <w:rPr>
                <w:sz w:val="23"/>
                <w:szCs w:val="23"/>
              </w:rPr>
              <w:lastRenderedPageBreak/>
              <w:t>ainsi à une amélioration continue des compétences et des pratiques.</w:t>
            </w:r>
          </w:p>
        </w:tc>
      </w:tr>
      <w:tr w:rsidR="00854DC2" w:rsidRPr="000C364D" w14:paraId="3F8E1183" w14:textId="77777777" w:rsidTr="00854DC2">
        <w:tc>
          <w:tcPr>
            <w:tcW w:w="1690" w:type="pct"/>
          </w:tcPr>
          <w:p w14:paraId="4F9779F9" w14:textId="77777777" w:rsidR="00EA7944" w:rsidRPr="000C364D" w:rsidRDefault="00EA7944" w:rsidP="00D83A05">
            <w:pPr>
              <w:rPr>
                <w:b/>
                <w:bCs/>
                <w:sz w:val="23"/>
                <w:szCs w:val="23"/>
              </w:rPr>
            </w:pPr>
            <w:r w:rsidRPr="000C364D">
              <w:rPr>
                <w:rFonts w:eastAsiaTheme="minorHAnsi"/>
                <w:b/>
                <w:bCs/>
                <w:sz w:val="23"/>
                <w:szCs w:val="23"/>
                <w:lang w:eastAsia="en-US"/>
              </w:rPr>
              <w:lastRenderedPageBreak/>
              <w:t>5. Barrières réglementaires</w:t>
            </w:r>
          </w:p>
          <w:p w14:paraId="5CCB3FDE" w14:textId="26D45DFE" w:rsidR="00554E75" w:rsidRPr="000C364D" w:rsidRDefault="00854DC2" w:rsidP="00D83A05">
            <w:pPr>
              <w:rPr>
                <w:sz w:val="23"/>
                <w:szCs w:val="23"/>
              </w:rPr>
            </w:pPr>
            <w:r w:rsidRPr="000C364D">
              <w:rPr>
                <w:sz w:val="23"/>
                <w:szCs w:val="23"/>
              </w:rPr>
              <w:t>Elles regroupent les exigences légales, normatives et administratives définies par les autorités de l’aviation civile, qui encadrent l’ensemble du système aéronautique et garantissent un socle commun de sécurité.</w:t>
            </w:r>
          </w:p>
        </w:tc>
        <w:tc>
          <w:tcPr>
            <w:tcW w:w="3310" w:type="pct"/>
          </w:tcPr>
          <w:p w14:paraId="6896268B" w14:textId="77777777" w:rsidR="00EA7944" w:rsidRPr="000C364D" w:rsidRDefault="00EA7944" w:rsidP="00D83A05">
            <w:pPr>
              <w:pStyle w:val="Paragraphedeliste"/>
              <w:numPr>
                <w:ilvl w:val="0"/>
                <w:numId w:val="162"/>
              </w:numPr>
              <w:rPr>
                <w:sz w:val="23"/>
                <w:szCs w:val="23"/>
              </w:rPr>
            </w:pPr>
            <w:r w:rsidRPr="000C364D">
              <w:rPr>
                <w:sz w:val="23"/>
                <w:szCs w:val="23"/>
              </w:rPr>
              <w:t>Surveillance et audits : Les autorités nationales de l’aviation civile effectuent des audits réguliers pour s’assurer que les prestataires et exploitants respectent les exigences réglementaires.</w:t>
            </w:r>
          </w:p>
          <w:p w14:paraId="5771475D" w14:textId="0AD12744" w:rsidR="00EA7944" w:rsidRPr="000C364D" w:rsidRDefault="00EA7944" w:rsidP="00D83A05">
            <w:pPr>
              <w:pStyle w:val="Paragraphedeliste"/>
              <w:numPr>
                <w:ilvl w:val="0"/>
                <w:numId w:val="162"/>
              </w:numPr>
              <w:rPr>
                <w:sz w:val="23"/>
                <w:szCs w:val="23"/>
              </w:rPr>
            </w:pPr>
            <w:r w:rsidRPr="000C364D">
              <w:rPr>
                <w:sz w:val="23"/>
                <w:szCs w:val="23"/>
              </w:rPr>
              <w:t xml:space="preserve">Certification des prestataires et </w:t>
            </w:r>
            <w:r w:rsidR="008255E9" w:rsidRPr="000C364D">
              <w:rPr>
                <w:sz w:val="23"/>
                <w:szCs w:val="23"/>
              </w:rPr>
              <w:t>exploitants :</w:t>
            </w:r>
            <w:r w:rsidRPr="000C364D">
              <w:rPr>
                <w:sz w:val="23"/>
                <w:szCs w:val="23"/>
              </w:rPr>
              <w:t xml:space="preserve"> Cette procédure garantit que les prestataires et exploitants respectent des normes strictes en matière de sécurité et de performance.</w:t>
            </w:r>
          </w:p>
          <w:p w14:paraId="7C5E0FB8" w14:textId="2FC83152" w:rsidR="00854DC2" w:rsidRPr="000C364D" w:rsidRDefault="00854DC2" w:rsidP="00D83A05">
            <w:pPr>
              <w:pStyle w:val="Paragraphedeliste"/>
              <w:numPr>
                <w:ilvl w:val="0"/>
                <w:numId w:val="162"/>
              </w:numPr>
              <w:rPr>
                <w:sz w:val="23"/>
                <w:szCs w:val="23"/>
              </w:rPr>
            </w:pPr>
            <w:r w:rsidRPr="000C364D">
              <w:rPr>
                <w:sz w:val="23"/>
                <w:szCs w:val="23"/>
              </w:rPr>
              <w:t>Mesures coercitives ou restrictives en cas de non-respect des exigences de sécurité.</w:t>
            </w:r>
          </w:p>
        </w:tc>
      </w:tr>
    </w:tbl>
    <w:p w14:paraId="1B29E427" w14:textId="77777777" w:rsidR="00713A51" w:rsidRPr="000C364D" w:rsidRDefault="00713A51" w:rsidP="00554E75">
      <w:pPr>
        <w:pStyle w:val="Titre2"/>
        <w:spacing w:before="0" w:beforeAutospacing="0" w:after="0" w:afterAutospacing="0" w:line="240" w:lineRule="auto"/>
        <w:rPr>
          <w:color w:val="000000" w:themeColor="text1"/>
          <w:sz w:val="24"/>
          <w:szCs w:val="24"/>
          <w:lang w:val="fr-FR"/>
        </w:rPr>
      </w:pPr>
      <w:bookmarkStart w:id="117" w:name="OLE_LINK102"/>
      <w:bookmarkStart w:id="118" w:name="OLE_LINK103"/>
      <w:bookmarkEnd w:id="104"/>
      <w:bookmarkEnd w:id="105"/>
      <w:bookmarkEnd w:id="112"/>
      <w:bookmarkEnd w:id="113"/>
      <w:bookmarkEnd w:id="115"/>
      <w:bookmarkEnd w:id="116"/>
    </w:p>
    <w:p w14:paraId="3259BF60" w14:textId="6E2514A6" w:rsidR="00275749" w:rsidRPr="000C364D" w:rsidRDefault="00275749" w:rsidP="009F35A7">
      <w:pPr>
        <w:pStyle w:val="Titre2"/>
        <w:numPr>
          <w:ilvl w:val="1"/>
          <w:numId w:val="13"/>
        </w:numPr>
        <w:ind w:left="567" w:hanging="567"/>
        <w:rPr>
          <w:color w:val="000000" w:themeColor="text1"/>
          <w:sz w:val="24"/>
          <w:szCs w:val="24"/>
          <w:lang w:val="fr-FR"/>
        </w:rPr>
      </w:pPr>
      <w:bookmarkStart w:id="119" w:name="_Toc211918466"/>
      <w:r w:rsidRPr="000C364D">
        <w:rPr>
          <w:color w:val="000000" w:themeColor="text1"/>
          <w:sz w:val="24"/>
          <w:szCs w:val="24"/>
          <w:lang w:val="fr-FR"/>
        </w:rPr>
        <w:t>Ouverture d’une enquête</w:t>
      </w:r>
      <w:bookmarkEnd w:id="119"/>
    </w:p>
    <w:p w14:paraId="380F99F2" w14:textId="02091E16"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L’ouv</w:t>
      </w:r>
      <w:r w:rsidR="009B0158" w:rsidRPr="000C364D">
        <w:rPr>
          <w:color w:val="000000" w:themeColor="text1"/>
          <w:lang w:val="fr-FR"/>
        </w:rPr>
        <w:t>erture</w:t>
      </w:r>
      <w:r w:rsidRPr="000C364D">
        <w:rPr>
          <w:color w:val="000000" w:themeColor="text1"/>
          <w:lang w:val="fr-FR"/>
        </w:rPr>
        <w:t xml:space="preserve"> d’une enquête est effectuée par le </w:t>
      </w:r>
      <w:r w:rsidRPr="000C364D">
        <w:rPr>
          <w:b/>
          <w:bCs/>
          <w:color w:val="000000" w:themeColor="text1"/>
          <w:lang w:val="fr-FR"/>
        </w:rPr>
        <w:t>directeur</w:t>
      </w:r>
      <w:r w:rsidRPr="000C364D">
        <w:rPr>
          <w:color w:val="000000" w:themeColor="text1"/>
          <w:lang w:val="fr-FR"/>
        </w:rPr>
        <w:t xml:space="preserve"> et se fonde notamment sur :</w:t>
      </w:r>
    </w:p>
    <w:p w14:paraId="057DF2FE" w14:textId="6BF1FFC5" w:rsidR="009B0158" w:rsidRPr="000C364D" w:rsidRDefault="009B0158"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type d’évènements de sécurité ;</w:t>
      </w:r>
    </w:p>
    <w:p w14:paraId="4991AB1C" w14:textId="1E56DD8B"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portée probable de l'enquête ;</w:t>
      </w:r>
    </w:p>
    <w:p w14:paraId="745E34F9" w14:textId="77777777"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l'ampleur</w:t>
      </w:r>
      <w:proofErr w:type="gramEnd"/>
      <w:r w:rsidRPr="000C364D">
        <w:rPr>
          <w:color w:val="000000" w:themeColor="text1"/>
          <w:lang w:val="fr-FR"/>
        </w:rPr>
        <w:t xml:space="preserve"> des tâches ;</w:t>
      </w:r>
    </w:p>
    <w:p w14:paraId="5D23328F" w14:textId="354FEC6F"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leçons à tirer pour la sécurité aérienne</w:t>
      </w:r>
      <w:r w:rsidR="009B0158" w:rsidRPr="000C364D">
        <w:rPr>
          <w:color w:val="000000" w:themeColor="text1"/>
          <w:lang w:val="fr-FR"/>
        </w:rPr>
        <w:t>.</w:t>
      </w:r>
    </w:p>
    <w:p w14:paraId="2A578CC4" w14:textId="77777777"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Elle prend aussi en compte les facteurs suivants :</w:t>
      </w:r>
    </w:p>
    <w:p w14:paraId="7BBFF57E" w14:textId="77777777"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nombre de blessés ou de morts ; </w:t>
      </w:r>
    </w:p>
    <w:p w14:paraId="0E39EF1E" w14:textId="77777777"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type d'aéronef ; </w:t>
      </w:r>
    </w:p>
    <w:p w14:paraId="5F970D9D" w14:textId="215474DC"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précédents accidents</w:t>
      </w:r>
      <w:r w:rsidR="009B0158" w:rsidRPr="000C364D">
        <w:rPr>
          <w:color w:val="000000" w:themeColor="text1"/>
          <w:lang w:val="fr-FR"/>
        </w:rPr>
        <w:t xml:space="preserve"> ou incidents</w:t>
      </w:r>
      <w:r w:rsidRPr="000C364D">
        <w:rPr>
          <w:color w:val="000000" w:themeColor="text1"/>
          <w:lang w:val="fr-FR"/>
        </w:rPr>
        <w:t xml:space="preserve"> de ce type ; </w:t>
      </w:r>
    </w:p>
    <w:p w14:paraId="40F23752" w14:textId="6BDC049D"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lieu d</w:t>
      </w:r>
      <w:r w:rsidR="009B0158" w:rsidRPr="000C364D">
        <w:rPr>
          <w:color w:val="000000" w:themeColor="text1"/>
          <w:lang w:val="fr-FR"/>
        </w:rPr>
        <w:t xml:space="preserve">’occurrence et les dangers du </w:t>
      </w:r>
      <w:proofErr w:type="gramStart"/>
      <w:r w:rsidR="009B0158" w:rsidRPr="000C364D">
        <w:rPr>
          <w:color w:val="000000" w:themeColor="text1"/>
          <w:lang w:val="fr-FR"/>
        </w:rPr>
        <w:t>site</w:t>
      </w:r>
      <w:r w:rsidRPr="000C364D">
        <w:rPr>
          <w:color w:val="000000" w:themeColor="text1"/>
          <w:lang w:val="fr-FR"/>
        </w:rPr>
        <w:t>;</w:t>
      </w:r>
      <w:proofErr w:type="gramEnd"/>
      <w:r w:rsidRPr="000C364D">
        <w:rPr>
          <w:color w:val="000000" w:themeColor="text1"/>
          <w:lang w:val="fr-FR"/>
        </w:rPr>
        <w:t xml:space="preserve"> </w:t>
      </w:r>
    </w:p>
    <w:p w14:paraId="27412539" w14:textId="77777777"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l'étendue</w:t>
      </w:r>
      <w:proofErr w:type="gramEnd"/>
      <w:r w:rsidRPr="000C364D">
        <w:rPr>
          <w:color w:val="000000" w:themeColor="text1"/>
          <w:lang w:val="fr-FR"/>
        </w:rPr>
        <w:t xml:space="preserve"> des dommages à l'aéronef ou au sol ; </w:t>
      </w:r>
    </w:p>
    <w:p w14:paraId="093DCCC8" w14:textId="77777777"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conditions météorologiques ; </w:t>
      </w:r>
    </w:p>
    <w:p w14:paraId="22E5DCAA" w14:textId="77777777"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l'intérêt</w:t>
      </w:r>
      <w:proofErr w:type="gramEnd"/>
      <w:r w:rsidRPr="000C364D">
        <w:rPr>
          <w:color w:val="000000" w:themeColor="text1"/>
          <w:lang w:val="fr-FR"/>
        </w:rPr>
        <w:t xml:space="preserve"> du public ; et </w:t>
      </w:r>
    </w:p>
    <w:p w14:paraId="674F2E96" w14:textId="77777777" w:rsidR="00275749" w:rsidRPr="000C364D" w:rsidRDefault="00275749" w:rsidP="00275749">
      <w:pPr>
        <w:pStyle w:val="NormalWeb"/>
        <w:numPr>
          <w:ilvl w:val="0"/>
          <w:numId w:val="39"/>
        </w:numPr>
        <w:shd w:val="clear" w:color="auto" w:fill="FFFFFF"/>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charge de travail des spécialistes.</w:t>
      </w:r>
    </w:p>
    <w:p w14:paraId="63BB1F9C" w14:textId="5CBD36D9" w:rsidR="00275749" w:rsidRDefault="00275749" w:rsidP="00275749">
      <w:pPr>
        <w:pStyle w:val="NormalWeb"/>
        <w:shd w:val="clear" w:color="auto" w:fill="FFFFFF"/>
        <w:rPr>
          <w:rFonts w:cs="Arial"/>
          <w:color w:val="000000" w:themeColor="text1"/>
          <w:lang w:val="fr-FR"/>
        </w:rPr>
      </w:pPr>
      <w:r w:rsidRPr="000C364D">
        <w:rPr>
          <w:rFonts w:cs="Arial"/>
          <w:color w:val="000000" w:themeColor="text1"/>
          <w:lang w:val="fr-FR"/>
        </w:rPr>
        <w:t xml:space="preserve">La décision d’ouvrir une enquête est formalisée par le </w:t>
      </w:r>
      <w:r w:rsidRPr="000C364D">
        <w:rPr>
          <w:rFonts w:cs="Arial"/>
          <w:b/>
          <w:bCs/>
          <w:color w:val="000000" w:themeColor="text1"/>
          <w:lang w:val="fr-FR"/>
        </w:rPr>
        <w:t>directeur</w:t>
      </w:r>
      <w:r w:rsidRPr="000C364D">
        <w:rPr>
          <w:rFonts w:cs="Arial"/>
          <w:color w:val="000000" w:themeColor="text1"/>
          <w:lang w:val="fr-FR"/>
        </w:rPr>
        <w:t xml:space="preserve"> dans le </w:t>
      </w:r>
      <w:r w:rsidRPr="000C364D">
        <w:rPr>
          <w:rFonts w:cs="Arial"/>
          <w:b/>
          <w:bCs/>
          <w:color w:val="000000" w:themeColor="text1"/>
          <w:lang w:val="fr-FR"/>
        </w:rPr>
        <w:t>FOR-OPS-03 (Formulaire de classification des évènements et de prise de décision d’enquêter)</w:t>
      </w:r>
      <w:r w:rsidRPr="000C364D">
        <w:rPr>
          <w:rFonts w:cs="Arial"/>
          <w:color w:val="000000" w:themeColor="text1"/>
          <w:lang w:val="fr-FR"/>
        </w:rPr>
        <w:t>.</w:t>
      </w:r>
    </w:p>
    <w:p w14:paraId="52B2D414" w14:textId="77777777" w:rsidR="001823F0" w:rsidRPr="000C364D" w:rsidRDefault="001823F0" w:rsidP="00275749">
      <w:pPr>
        <w:pStyle w:val="NormalWeb"/>
        <w:shd w:val="clear" w:color="auto" w:fill="FFFFFF"/>
        <w:rPr>
          <w:rFonts w:cs="Arial"/>
          <w:color w:val="000000" w:themeColor="text1"/>
          <w:lang w:val="fr-FR"/>
        </w:rPr>
      </w:pPr>
    </w:p>
    <w:p w14:paraId="6ED8E38F" w14:textId="3902D1AB" w:rsidR="00275749" w:rsidRPr="000C364D" w:rsidRDefault="00275749" w:rsidP="00275749">
      <w:pPr>
        <w:pStyle w:val="NormalWeb"/>
        <w:numPr>
          <w:ilvl w:val="1"/>
          <w:numId w:val="8"/>
        </w:numPr>
        <w:shd w:val="clear" w:color="auto" w:fill="FFFFFF"/>
        <w:ind w:left="567" w:hanging="567"/>
        <w:rPr>
          <w:rFonts w:cs="Arial"/>
          <w:b/>
          <w:bCs/>
          <w:color w:val="000000" w:themeColor="text1"/>
          <w:lang w:val="fr-FR"/>
        </w:rPr>
      </w:pPr>
      <w:r w:rsidRPr="000C364D">
        <w:rPr>
          <w:rFonts w:cs="Arial"/>
          <w:b/>
          <w:bCs/>
          <w:color w:val="000000" w:themeColor="text1"/>
          <w:lang w:val="fr-FR"/>
        </w:rPr>
        <w:lastRenderedPageBreak/>
        <w:t xml:space="preserve">Ouverture de l’enquête </w:t>
      </w:r>
      <w:proofErr w:type="gramStart"/>
      <w:r w:rsidR="005345F2" w:rsidRPr="000C364D">
        <w:rPr>
          <w:rFonts w:cs="Arial"/>
          <w:b/>
          <w:bCs/>
          <w:color w:val="000000" w:themeColor="text1"/>
          <w:lang w:val="fr-FR"/>
        </w:rPr>
        <w:t xml:space="preserve">suite à </w:t>
      </w:r>
      <w:r w:rsidRPr="000C364D">
        <w:rPr>
          <w:rFonts w:cs="Arial"/>
          <w:b/>
          <w:bCs/>
          <w:color w:val="000000" w:themeColor="text1"/>
          <w:lang w:val="fr-FR"/>
        </w:rPr>
        <w:t>un</w:t>
      </w:r>
      <w:proofErr w:type="gramEnd"/>
      <w:r w:rsidRPr="000C364D">
        <w:rPr>
          <w:rFonts w:cs="Arial"/>
          <w:b/>
          <w:bCs/>
          <w:color w:val="000000" w:themeColor="text1"/>
          <w:lang w:val="fr-FR"/>
        </w:rPr>
        <w:t xml:space="preserve"> accident</w:t>
      </w:r>
    </w:p>
    <w:p w14:paraId="119ED0D9" w14:textId="61FA5D24" w:rsidR="00275749" w:rsidRPr="000C364D" w:rsidRDefault="00275749" w:rsidP="00275749">
      <w:pPr>
        <w:pStyle w:val="NormalWeb"/>
        <w:shd w:val="clear" w:color="auto" w:fill="FFFFFF"/>
        <w:ind w:left="567"/>
        <w:rPr>
          <w:rFonts w:cs="Arial"/>
          <w:strike/>
          <w:color w:val="000000" w:themeColor="text1"/>
          <w:lang w:val="fr-FR"/>
        </w:rPr>
      </w:pPr>
      <w:proofErr w:type="gramStart"/>
      <w:r w:rsidRPr="000C364D">
        <w:rPr>
          <w:rFonts w:cs="Arial"/>
          <w:color w:val="000000" w:themeColor="text1"/>
          <w:lang w:val="fr-FR"/>
        </w:rPr>
        <w:t>le</w:t>
      </w:r>
      <w:proofErr w:type="gramEnd"/>
      <w:r w:rsidRPr="000C364D">
        <w:rPr>
          <w:rFonts w:cs="Arial"/>
          <w:color w:val="000000" w:themeColor="text1"/>
          <w:lang w:val="fr-FR"/>
        </w:rPr>
        <w:t xml:space="preserve"> </w:t>
      </w:r>
      <w:r w:rsidRPr="000C364D">
        <w:rPr>
          <w:rFonts w:cs="Arial"/>
          <w:b/>
          <w:bCs/>
          <w:color w:val="000000" w:themeColor="text1"/>
          <w:lang w:val="fr-FR"/>
        </w:rPr>
        <w:t xml:space="preserve">directeur </w:t>
      </w:r>
      <w:r w:rsidRPr="000C364D">
        <w:rPr>
          <w:rFonts w:cs="Arial"/>
          <w:color w:val="000000" w:themeColor="text1"/>
          <w:lang w:val="fr-FR"/>
        </w:rPr>
        <w:t>ouvre automatique une enquête en cas d’accident.</w:t>
      </w:r>
    </w:p>
    <w:p w14:paraId="14BEDDE4" w14:textId="2834CB8C" w:rsidR="00275749" w:rsidRPr="000C364D" w:rsidRDefault="00275749" w:rsidP="00275749">
      <w:pPr>
        <w:pStyle w:val="NormalWeb"/>
        <w:numPr>
          <w:ilvl w:val="1"/>
          <w:numId w:val="8"/>
        </w:numPr>
        <w:shd w:val="clear" w:color="auto" w:fill="FFFFFF"/>
        <w:ind w:left="567" w:hanging="567"/>
        <w:rPr>
          <w:rFonts w:cs="Arial"/>
          <w:b/>
          <w:bCs/>
          <w:color w:val="000000" w:themeColor="text1"/>
          <w:lang w:val="fr-FR"/>
        </w:rPr>
      </w:pPr>
      <w:r w:rsidRPr="000C364D">
        <w:rPr>
          <w:rFonts w:cs="Arial"/>
          <w:b/>
          <w:bCs/>
          <w:color w:val="000000" w:themeColor="text1"/>
          <w:lang w:val="fr-FR"/>
        </w:rPr>
        <w:t xml:space="preserve">Ouverture de l’enquête </w:t>
      </w:r>
      <w:proofErr w:type="gramStart"/>
      <w:r w:rsidR="005345F2" w:rsidRPr="000C364D">
        <w:rPr>
          <w:rFonts w:cs="Arial"/>
          <w:b/>
          <w:bCs/>
          <w:color w:val="000000" w:themeColor="text1"/>
          <w:lang w:val="fr-FR"/>
        </w:rPr>
        <w:t xml:space="preserve">suite à </w:t>
      </w:r>
      <w:r w:rsidRPr="000C364D">
        <w:rPr>
          <w:rFonts w:cs="Arial"/>
          <w:b/>
          <w:bCs/>
          <w:color w:val="000000" w:themeColor="text1"/>
          <w:lang w:val="fr-FR"/>
        </w:rPr>
        <w:t>un</w:t>
      </w:r>
      <w:proofErr w:type="gramEnd"/>
      <w:r w:rsidRPr="000C364D">
        <w:rPr>
          <w:rFonts w:cs="Arial"/>
          <w:b/>
          <w:bCs/>
          <w:color w:val="000000" w:themeColor="text1"/>
          <w:lang w:val="fr-FR"/>
        </w:rPr>
        <w:t xml:space="preserve"> incident grave</w:t>
      </w:r>
    </w:p>
    <w:p w14:paraId="74158533" w14:textId="3BA1D7AC" w:rsidR="00E644DE" w:rsidRPr="000C364D" w:rsidRDefault="00275749" w:rsidP="00E644DE">
      <w:pPr>
        <w:pStyle w:val="NormalWeb"/>
        <w:shd w:val="clear" w:color="auto" w:fill="FFFFFF"/>
        <w:ind w:left="567"/>
        <w:rPr>
          <w:rFonts w:cs="Arial"/>
          <w:color w:val="000000" w:themeColor="text1"/>
          <w:lang w:val="fr-FR"/>
        </w:rPr>
      </w:pPr>
      <w:proofErr w:type="gramStart"/>
      <w:r w:rsidRPr="000C364D">
        <w:rPr>
          <w:rFonts w:cs="Arial"/>
          <w:color w:val="000000" w:themeColor="text1"/>
          <w:lang w:val="fr-FR"/>
        </w:rPr>
        <w:t>le</w:t>
      </w:r>
      <w:proofErr w:type="gramEnd"/>
      <w:r w:rsidRPr="000C364D">
        <w:rPr>
          <w:rFonts w:cs="Arial"/>
          <w:color w:val="000000" w:themeColor="text1"/>
          <w:lang w:val="fr-FR"/>
        </w:rPr>
        <w:t xml:space="preserve"> </w:t>
      </w:r>
      <w:r w:rsidRPr="000C364D">
        <w:rPr>
          <w:rFonts w:cs="Arial"/>
          <w:b/>
          <w:bCs/>
          <w:color w:val="000000" w:themeColor="text1"/>
          <w:lang w:val="fr-FR"/>
        </w:rPr>
        <w:t xml:space="preserve">directeur </w:t>
      </w:r>
      <w:r w:rsidRPr="000C364D">
        <w:rPr>
          <w:rFonts w:cs="Arial"/>
          <w:color w:val="000000" w:themeColor="text1"/>
          <w:lang w:val="fr-FR"/>
        </w:rPr>
        <w:t>ouvre automatique une enquête en cas d’incident grave.</w:t>
      </w:r>
    </w:p>
    <w:p w14:paraId="06AA466A" w14:textId="70848A10" w:rsidR="00275749" w:rsidRPr="000C364D" w:rsidRDefault="00275749" w:rsidP="00275749">
      <w:pPr>
        <w:pStyle w:val="NormalWeb"/>
        <w:numPr>
          <w:ilvl w:val="1"/>
          <w:numId w:val="8"/>
        </w:numPr>
        <w:shd w:val="clear" w:color="auto" w:fill="FFFFFF"/>
        <w:ind w:left="567" w:hanging="567"/>
        <w:rPr>
          <w:rFonts w:cs="Arial"/>
          <w:b/>
          <w:bCs/>
          <w:color w:val="000000" w:themeColor="text1"/>
          <w:lang w:val="fr-FR"/>
        </w:rPr>
      </w:pPr>
      <w:bookmarkStart w:id="120" w:name="OLE_LINK132"/>
      <w:bookmarkStart w:id="121" w:name="OLE_LINK133"/>
      <w:r w:rsidRPr="000C364D">
        <w:rPr>
          <w:rFonts w:cs="Arial"/>
          <w:b/>
          <w:bCs/>
          <w:color w:val="000000" w:themeColor="text1"/>
          <w:lang w:val="fr-FR"/>
        </w:rPr>
        <w:t xml:space="preserve">Ouverture de l’enquête </w:t>
      </w:r>
      <w:proofErr w:type="gramStart"/>
      <w:r w:rsidR="005345F2" w:rsidRPr="000C364D">
        <w:rPr>
          <w:rFonts w:cs="Arial"/>
          <w:b/>
          <w:bCs/>
          <w:color w:val="000000" w:themeColor="text1"/>
          <w:lang w:val="fr-FR"/>
        </w:rPr>
        <w:t xml:space="preserve">suite à </w:t>
      </w:r>
      <w:r w:rsidRPr="000C364D">
        <w:rPr>
          <w:rFonts w:cs="Arial"/>
          <w:b/>
          <w:bCs/>
          <w:color w:val="000000" w:themeColor="text1"/>
          <w:lang w:val="fr-FR"/>
        </w:rPr>
        <w:t>un</w:t>
      </w:r>
      <w:proofErr w:type="gramEnd"/>
      <w:r w:rsidRPr="000C364D">
        <w:rPr>
          <w:rFonts w:cs="Arial"/>
          <w:b/>
          <w:bCs/>
          <w:color w:val="000000" w:themeColor="text1"/>
          <w:lang w:val="fr-FR"/>
        </w:rPr>
        <w:t xml:space="preserve"> incident </w:t>
      </w:r>
    </w:p>
    <w:p w14:paraId="19806122" w14:textId="6141F241" w:rsidR="00E644DE" w:rsidRPr="000C364D" w:rsidRDefault="00275749" w:rsidP="00E644DE">
      <w:pPr>
        <w:pStyle w:val="NormalWeb"/>
        <w:shd w:val="clear" w:color="auto" w:fill="FFFFFF"/>
        <w:ind w:left="567"/>
        <w:rPr>
          <w:rFonts w:cs="Arial"/>
          <w:color w:val="000000" w:themeColor="text1"/>
          <w:lang w:val="fr-FR"/>
        </w:rPr>
      </w:pPr>
      <w:r w:rsidRPr="000C364D">
        <w:rPr>
          <w:rFonts w:cs="Arial"/>
          <w:color w:val="000000" w:themeColor="text1"/>
          <w:lang w:val="fr-FR"/>
        </w:rPr>
        <w:t xml:space="preserve">Pour un événement autre qu’un accident </w:t>
      </w:r>
      <w:r w:rsidR="009B0158" w:rsidRPr="000C364D">
        <w:rPr>
          <w:rFonts w:cs="Arial"/>
          <w:color w:val="000000" w:themeColor="text1"/>
          <w:lang w:val="fr-FR"/>
        </w:rPr>
        <w:t>ou</w:t>
      </w:r>
      <w:r w:rsidRPr="000C364D">
        <w:rPr>
          <w:rFonts w:cs="Arial"/>
          <w:color w:val="000000" w:themeColor="text1"/>
          <w:lang w:val="fr-FR"/>
        </w:rPr>
        <w:t xml:space="preserve"> incident grave, le </w:t>
      </w:r>
      <w:r w:rsidRPr="000C364D">
        <w:rPr>
          <w:rFonts w:cs="Arial"/>
          <w:b/>
          <w:bCs/>
          <w:color w:val="000000" w:themeColor="text1"/>
          <w:lang w:val="fr-FR"/>
        </w:rPr>
        <w:t>directeur</w:t>
      </w:r>
      <w:r w:rsidRPr="000C364D">
        <w:rPr>
          <w:rFonts w:cs="Arial"/>
          <w:color w:val="000000" w:themeColor="text1"/>
          <w:lang w:val="fr-FR"/>
        </w:rPr>
        <w:t xml:space="preserve"> peut ouvrir lorsqu’il entend tirer de </w:t>
      </w:r>
      <w:r w:rsidR="009B0158" w:rsidRPr="000C364D">
        <w:rPr>
          <w:rFonts w:cs="Arial"/>
          <w:color w:val="000000" w:themeColor="text1"/>
          <w:lang w:val="fr-FR"/>
        </w:rPr>
        <w:t>l’</w:t>
      </w:r>
      <w:r w:rsidRPr="000C364D">
        <w:rPr>
          <w:rFonts w:cs="Arial"/>
          <w:color w:val="000000" w:themeColor="text1"/>
          <w:lang w:val="fr-FR"/>
        </w:rPr>
        <w:t xml:space="preserve">enquête des enseignements </w:t>
      </w:r>
      <w:r w:rsidR="00E644DE" w:rsidRPr="000C364D">
        <w:rPr>
          <w:rFonts w:cs="Arial"/>
          <w:color w:val="000000" w:themeColor="text1"/>
          <w:lang w:val="fr-FR"/>
        </w:rPr>
        <w:t>en matière de</w:t>
      </w:r>
      <w:r w:rsidR="009B0158" w:rsidRPr="000C364D">
        <w:rPr>
          <w:rFonts w:cs="Arial"/>
          <w:color w:val="000000" w:themeColor="text1"/>
          <w:lang w:val="fr-FR"/>
        </w:rPr>
        <w:t xml:space="preserve"> </w:t>
      </w:r>
      <w:r w:rsidRPr="000C364D">
        <w:rPr>
          <w:rFonts w:cs="Arial"/>
          <w:color w:val="000000" w:themeColor="text1"/>
          <w:lang w:val="fr-FR"/>
        </w:rPr>
        <w:t>sécurité.</w:t>
      </w:r>
    </w:p>
    <w:p w14:paraId="663BE992" w14:textId="77777777" w:rsidR="00E644DE" w:rsidRPr="000C364D" w:rsidRDefault="00275749" w:rsidP="00E644DE">
      <w:pPr>
        <w:pStyle w:val="NormalWeb"/>
        <w:shd w:val="clear" w:color="auto" w:fill="FFFFFF"/>
        <w:ind w:left="567"/>
        <w:rPr>
          <w:rFonts w:cs="Arial"/>
          <w:color w:val="000000" w:themeColor="text1"/>
          <w:lang w:val="fr-FR"/>
        </w:rPr>
      </w:pPr>
      <w:r w:rsidRPr="000C364D">
        <w:rPr>
          <w:rFonts w:cs="Arial"/>
          <w:color w:val="000000" w:themeColor="text1"/>
          <w:lang w:val="fr-FR"/>
        </w:rPr>
        <w:t xml:space="preserve">Cette décision dépend notamment de la plus-value par rapport au traitement que peuvent assurer les différents acteurs concernés (compagnie aérienne, service ATS, exploitant d’aérodrome, etc.). </w:t>
      </w:r>
    </w:p>
    <w:p w14:paraId="6102CA55" w14:textId="2A6B0217" w:rsidR="00275749" w:rsidRPr="000C364D" w:rsidRDefault="00275749" w:rsidP="00E644DE">
      <w:pPr>
        <w:pStyle w:val="NormalWeb"/>
        <w:shd w:val="clear" w:color="auto" w:fill="FFFFFF"/>
        <w:ind w:left="567"/>
        <w:rPr>
          <w:rFonts w:cs="Arial"/>
          <w:color w:val="000000" w:themeColor="text1"/>
          <w:lang w:val="fr-FR"/>
        </w:rPr>
      </w:pPr>
      <w:r w:rsidRPr="000C364D">
        <w:rPr>
          <w:rFonts w:cs="Arial"/>
          <w:color w:val="000000" w:themeColor="text1"/>
          <w:lang w:val="fr-FR"/>
        </w:rPr>
        <w:t>L’enquête sur un incident est recommandée si :</w:t>
      </w:r>
    </w:p>
    <w:p w14:paraId="43191916" w14:textId="77777777" w:rsidR="00275749" w:rsidRPr="000C364D" w:rsidRDefault="00275749" w:rsidP="00275749">
      <w:pPr>
        <w:pStyle w:val="NormalWeb"/>
        <w:numPr>
          <w:ilvl w:val="0"/>
          <w:numId w:val="39"/>
        </w:numPr>
        <w:shd w:val="clear" w:color="auto" w:fill="FFFFFF"/>
        <w:ind w:left="993"/>
        <w:rPr>
          <w:rFonts w:cs="Arial"/>
          <w:color w:val="000000" w:themeColor="text1"/>
          <w:lang w:val="fr-FR"/>
        </w:rPr>
      </w:pPr>
      <w:proofErr w:type="gramStart"/>
      <w:r w:rsidRPr="000C364D">
        <w:rPr>
          <w:rFonts w:cs="Arial"/>
          <w:color w:val="000000" w:themeColor="text1"/>
          <w:lang w:val="fr-FR"/>
        </w:rPr>
        <w:t>l’incident</w:t>
      </w:r>
      <w:proofErr w:type="gramEnd"/>
      <w:r w:rsidRPr="000C364D">
        <w:rPr>
          <w:rFonts w:cs="Arial"/>
          <w:color w:val="000000" w:themeColor="text1"/>
          <w:lang w:val="fr-FR"/>
        </w:rPr>
        <w:t xml:space="preserve"> présente des enseignements potentiels pour la sécurité aérienne.</w:t>
      </w:r>
    </w:p>
    <w:p w14:paraId="34E444A6" w14:textId="4D762779" w:rsidR="00275749" w:rsidRPr="000C364D" w:rsidRDefault="00E644DE" w:rsidP="00275749">
      <w:pPr>
        <w:pStyle w:val="NormalWeb"/>
        <w:numPr>
          <w:ilvl w:val="0"/>
          <w:numId w:val="39"/>
        </w:numPr>
        <w:shd w:val="clear" w:color="auto" w:fill="FFFFFF"/>
        <w:ind w:left="993"/>
        <w:rPr>
          <w:rFonts w:cs="Arial"/>
          <w:color w:val="000000" w:themeColor="text1"/>
          <w:lang w:val="fr-FR"/>
        </w:rPr>
      </w:pPr>
      <w:proofErr w:type="gramStart"/>
      <w:r w:rsidRPr="000C364D">
        <w:rPr>
          <w:rFonts w:cs="Arial"/>
          <w:color w:val="000000" w:themeColor="text1"/>
          <w:lang w:val="fr-FR"/>
        </w:rPr>
        <w:t>l’incident</w:t>
      </w:r>
      <w:proofErr w:type="gramEnd"/>
      <w:r w:rsidRPr="000C364D">
        <w:rPr>
          <w:rFonts w:cs="Arial"/>
          <w:color w:val="000000" w:themeColor="text1"/>
          <w:lang w:val="fr-FR"/>
        </w:rPr>
        <w:t xml:space="preserve"> </w:t>
      </w:r>
      <w:r w:rsidR="00275749" w:rsidRPr="000C364D">
        <w:rPr>
          <w:rFonts w:cs="Arial"/>
          <w:color w:val="000000" w:themeColor="text1"/>
          <w:lang w:val="fr-FR"/>
        </w:rPr>
        <w:t>révèle des vulnérabilités ou lacunes dans les systèmes, procédures ou formations.</w:t>
      </w:r>
    </w:p>
    <w:p w14:paraId="342A5E1C" w14:textId="17D03723" w:rsidR="00275749" w:rsidRPr="000C364D" w:rsidRDefault="00E644DE" w:rsidP="00275749">
      <w:pPr>
        <w:pStyle w:val="NormalWeb"/>
        <w:numPr>
          <w:ilvl w:val="0"/>
          <w:numId w:val="39"/>
        </w:numPr>
        <w:shd w:val="clear" w:color="auto" w:fill="FFFFFF"/>
        <w:ind w:left="993"/>
        <w:rPr>
          <w:rFonts w:cs="Arial"/>
          <w:color w:val="000000" w:themeColor="text1"/>
          <w:lang w:val="fr-FR"/>
        </w:rPr>
      </w:pPr>
      <w:proofErr w:type="gramStart"/>
      <w:r w:rsidRPr="000C364D">
        <w:rPr>
          <w:rFonts w:cs="Arial"/>
          <w:color w:val="000000" w:themeColor="text1"/>
          <w:lang w:val="fr-FR"/>
        </w:rPr>
        <w:t>l’incident</w:t>
      </w:r>
      <w:proofErr w:type="gramEnd"/>
      <w:r w:rsidRPr="000C364D">
        <w:rPr>
          <w:rFonts w:cs="Arial"/>
          <w:color w:val="000000" w:themeColor="text1"/>
          <w:lang w:val="fr-FR"/>
        </w:rPr>
        <w:t xml:space="preserve"> </w:t>
      </w:r>
      <w:r w:rsidR="00275749" w:rsidRPr="000C364D">
        <w:rPr>
          <w:rFonts w:cs="Arial"/>
          <w:color w:val="000000" w:themeColor="text1"/>
          <w:lang w:val="fr-FR"/>
        </w:rPr>
        <w:t>est lié à des innovations technologiques nécessitant des analyses approfondies.</w:t>
      </w:r>
    </w:p>
    <w:p w14:paraId="58692ECA" w14:textId="77777777" w:rsidR="00275749" w:rsidRPr="000C364D" w:rsidRDefault="00275749" w:rsidP="00275749">
      <w:pPr>
        <w:pStyle w:val="NormalWeb"/>
        <w:numPr>
          <w:ilvl w:val="0"/>
          <w:numId w:val="39"/>
        </w:numPr>
        <w:shd w:val="clear" w:color="auto" w:fill="FFFFFF"/>
        <w:ind w:left="993"/>
        <w:rPr>
          <w:rFonts w:cs="Arial"/>
          <w:color w:val="000000" w:themeColor="text1"/>
          <w:lang w:val="fr-FR"/>
        </w:rPr>
      </w:pPr>
      <w:r w:rsidRPr="000C364D">
        <w:rPr>
          <w:rFonts w:cs="Arial"/>
          <w:color w:val="000000" w:themeColor="text1"/>
          <w:lang w:val="fr-FR"/>
        </w:rPr>
        <w:t>Il contribue à renforcer la confiance dans l’aviation.</w:t>
      </w:r>
    </w:p>
    <w:p w14:paraId="5634D452" w14:textId="4C7288B7" w:rsidR="00275749" w:rsidRPr="000C364D" w:rsidRDefault="00275749" w:rsidP="00E644DE">
      <w:pPr>
        <w:pStyle w:val="NormalWeb"/>
        <w:shd w:val="clear" w:color="auto" w:fill="FFFFFF"/>
        <w:ind w:left="426"/>
        <w:rPr>
          <w:rFonts w:cs="Arial"/>
          <w:color w:val="000000" w:themeColor="text1"/>
          <w:lang w:val="fr-FR"/>
        </w:rPr>
      </w:pPr>
      <w:r w:rsidRPr="000C364D">
        <w:rPr>
          <w:rFonts w:cs="Arial"/>
          <w:color w:val="000000" w:themeColor="text1"/>
          <w:lang w:val="fr-FR"/>
        </w:rPr>
        <w:t>Pour orienter cette décision, le</w:t>
      </w:r>
      <w:r w:rsidR="00E644DE" w:rsidRPr="000C364D">
        <w:rPr>
          <w:rFonts w:cs="Arial"/>
          <w:color w:val="000000" w:themeColor="text1"/>
          <w:lang w:val="fr-FR"/>
        </w:rPr>
        <w:t xml:space="preserve"> personnel en charge de l’évaluation est tenu de se</w:t>
      </w:r>
      <w:r w:rsidRPr="000C364D">
        <w:rPr>
          <w:rFonts w:cs="Arial"/>
          <w:color w:val="000000" w:themeColor="text1"/>
          <w:lang w:val="fr-FR"/>
        </w:rPr>
        <w:t xml:space="preserve"> po</w:t>
      </w:r>
      <w:r w:rsidR="00E644DE" w:rsidRPr="000C364D">
        <w:rPr>
          <w:rFonts w:cs="Arial"/>
          <w:color w:val="000000" w:themeColor="text1"/>
          <w:lang w:val="fr-FR"/>
        </w:rPr>
        <w:t>ser les questions ci-après</w:t>
      </w:r>
      <w:r w:rsidRPr="000C364D">
        <w:rPr>
          <w:rFonts w:cs="Arial"/>
          <w:color w:val="000000" w:themeColor="text1"/>
          <w:lang w:val="fr-FR"/>
        </w:rPr>
        <w:t xml:space="preserve"> : </w:t>
      </w:r>
    </w:p>
    <w:p w14:paraId="43C23EEE" w14:textId="49125B71" w:rsidR="00275749" w:rsidRPr="000C364D" w:rsidRDefault="00275749" w:rsidP="00854DC2">
      <w:pPr>
        <w:pStyle w:val="Paragraphedeliste"/>
        <w:numPr>
          <w:ilvl w:val="0"/>
          <w:numId w:val="50"/>
        </w:numPr>
        <w:shd w:val="clear" w:color="auto" w:fill="FFFFFF"/>
        <w:spacing w:after="100" w:line="240" w:lineRule="auto"/>
        <w:ind w:left="993"/>
        <w:rPr>
          <w:rFonts w:cs="Arial"/>
          <w:color w:val="000000" w:themeColor="text1"/>
          <w:sz w:val="24"/>
          <w:szCs w:val="24"/>
          <w:lang w:eastAsia="fr-FR"/>
        </w:rPr>
      </w:pPr>
      <w:proofErr w:type="gramStart"/>
      <w:r w:rsidRPr="000C364D">
        <w:rPr>
          <w:rFonts w:cs="Arial"/>
          <w:b/>
          <w:bCs/>
          <w:color w:val="000000" w:themeColor="text1"/>
          <w:sz w:val="24"/>
          <w:szCs w:val="24"/>
          <w:lang w:eastAsia="fr-FR"/>
        </w:rPr>
        <w:t>y</w:t>
      </w:r>
      <w:proofErr w:type="gramEnd"/>
      <w:r w:rsidRPr="000C364D">
        <w:rPr>
          <w:rFonts w:cs="Arial"/>
          <w:b/>
          <w:bCs/>
          <w:color w:val="000000" w:themeColor="text1"/>
          <w:sz w:val="24"/>
          <w:szCs w:val="24"/>
          <w:lang w:eastAsia="fr-FR"/>
        </w:rPr>
        <w:t xml:space="preserve"> a-t-il plusieurs acteurs concernés </w:t>
      </w:r>
      <w:r w:rsidRPr="000C364D">
        <w:rPr>
          <w:rFonts w:cs="Arial"/>
          <w:color w:val="000000" w:themeColor="text1"/>
          <w:sz w:val="24"/>
          <w:szCs w:val="24"/>
          <w:lang w:eastAsia="fr-FR"/>
        </w:rPr>
        <w:t>(compagnie, ATS, constructeur, aéroport...</w:t>
      </w:r>
      <w:proofErr w:type="gramStart"/>
      <w:r w:rsidRPr="000C364D">
        <w:rPr>
          <w:rFonts w:cs="Arial"/>
          <w:color w:val="000000" w:themeColor="text1"/>
          <w:sz w:val="24"/>
          <w:szCs w:val="24"/>
          <w:lang w:eastAsia="fr-FR"/>
        </w:rPr>
        <w:t>)</w:t>
      </w:r>
      <w:r w:rsidRPr="000C364D">
        <w:rPr>
          <w:rFonts w:cs="Arial"/>
          <w:b/>
          <w:bCs/>
          <w:color w:val="000000" w:themeColor="text1"/>
          <w:sz w:val="24"/>
          <w:szCs w:val="24"/>
          <w:lang w:eastAsia="fr-FR"/>
        </w:rPr>
        <w:t>?</w:t>
      </w:r>
      <w:proofErr w:type="gramEnd"/>
      <w:r w:rsidRPr="000C364D">
        <w:rPr>
          <w:rFonts w:cs="Arial"/>
          <w:b/>
          <w:bCs/>
          <w:color w:val="000000" w:themeColor="text1"/>
          <w:sz w:val="24"/>
          <w:szCs w:val="24"/>
          <w:lang w:eastAsia="fr-FR"/>
        </w:rPr>
        <w:t xml:space="preserve"> </w:t>
      </w:r>
    </w:p>
    <w:p w14:paraId="781BA535" w14:textId="77777777" w:rsidR="00D83A05" w:rsidRPr="000C364D" w:rsidRDefault="00D83A05" w:rsidP="00D83A05">
      <w:pPr>
        <w:pStyle w:val="Paragraphedeliste"/>
        <w:shd w:val="clear" w:color="auto" w:fill="FFFFFF"/>
        <w:spacing w:after="100" w:line="240" w:lineRule="auto"/>
        <w:ind w:left="993"/>
        <w:rPr>
          <w:rFonts w:cs="Arial"/>
          <w:color w:val="000000" w:themeColor="text1"/>
          <w:sz w:val="24"/>
          <w:szCs w:val="24"/>
          <w:lang w:eastAsia="fr-FR"/>
        </w:rPr>
      </w:pPr>
    </w:p>
    <w:p w14:paraId="37736DDF" w14:textId="36865968" w:rsidR="00D83A05" w:rsidRPr="000C364D" w:rsidRDefault="00275749" w:rsidP="00D83A05">
      <w:pPr>
        <w:pStyle w:val="Paragraphedeliste"/>
        <w:numPr>
          <w:ilvl w:val="0"/>
          <w:numId w:val="50"/>
        </w:numPr>
        <w:shd w:val="clear" w:color="auto" w:fill="FFFFFF"/>
        <w:spacing w:after="100" w:line="240" w:lineRule="auto"/>
        <w:ind w:left="993"/>
        <w:rPr>
          <w:rFonts w:cs="Arial"/>
          <w:color w:val="000000" w:themeColor="text1"/>
          <w:sz w:val="24"/>
          <w:szCs w:val="24"/>
          <w:lang w:eastAsia="fr-FR"/>
        </w:rPr>
      </w:pPr>
      <w:proofErr w:type="gramStart"/>
      <w:r w:rsidRPr="000C364D">
        <w:rPr>
          <w:rFonts w:cs="Arial"/>
          <w:b/>
          <w:bCs/>
          <w:color w:val="000000" w:themeColor="text1"/>
          <w:sz w:val="24"/>
          <w:szCs w:val="24"/>
          <w:lang w:eastAsia="fr-FR"/>
        </w:rPr>
        <w:t>s'agit</w:t>
      </w:r>
      <w:proofErr w:type="gramEnd"/>
      <w:r w:rsidRPr="000C364D">
        <w:rPr>
          <w:rFonts w:cs="Arial"/>
          <w:b/>
          <w:bCs/>
          <w:color w:val="000000" w:themeColor="text1"/>
          <w:sz w:val="24"/>
          <w:szCs w:val="24"/>
          <w:lang w:eastAsia="fr-FR"/>
        </w:rPr>
        <w:t xml:space="preserve">-il d'un évènement récurrent ? </w:t>
      </w:r>
      <w:r w:rsidRPr="000C364D">
        <w:rPr>
          <w:rFonts w:cs="Arial"/>
          <w:b/>
          <w:bCs/>
          <w:color w:val="000000" w:themeColor="text1"/>
          <w:sz w:val="24"/>
          <w:szCs w:val="24"/>
          <w:lang w:eastAsia="fr-FR"/>
        </w:rPr>
        <w:br/>
      </w:r>
      <w:r w:rsidRPr="000C364D">
        <w:rPr>
          <w:rFonts w:cs="Arial"/>
          <w:color w:val="000000" w:themeColor="text1"/>
          <w:sz w:val="24"/>
          <w:szCs w:val="24"/>
          <w:lang w:eastAsia="fr-FR"/>
        </w:rPr>
        <w:t>(</w:t>
      </w:r>
      <w:proofErr w:type="gramStart"/>
      <w:r w:rsidRPr="000C364D">
        <w:rPr>
          <w:rFonts w:cs="Arial"/>
          <w:color w:val="000000" w:themeColor="text1"/>
          <w:sz w:val="24"/>
          <w:szCs w:val="24"/>
          <w:lang w:eastAsia="fr-FR"/>
        </w:rPr>
        <w:t>l’incident</w:t>
      </w:r>
      <w:proofErr w:type="gramEnd"/>
      <w:r w:rsidRPr="000C364D">
        <w:rPr>
          <w:rFonts w:cs="Arial"/>
          <w:color w:val="000000" w:themeColor="text1"/>
          <w:sz w:val="24"/>
          <w:szCs w:val="24"/>
          <w:lang w:eastAsia="fr-FR"/>
        </w:rPr>
        <w:t xml:space="preserve"> est-il représentatif de problèmes </w:t>
      </w:r>
      <w:proofErr w:type="gramStart"/>
      <w:r w:rsidRPr="000C364D">
        <w:rPr>
          <w:rFonts w:cs="Arial"/>
          <w:color w:val="000000" w:themeColor="text1"/>
          <w:sz w:val="24"/>
          <w:szCs w:val="24"/>
          <w:lang w:eastAsia="fr-FR"/>
        </w:rPr>
        <w:t>récurrents?</w:t>
      </w:r>
      <w:proofErr w:type="gramEnd"/>
      <w:r w:rsidRPr="000C364D">
        <w:rPr>
          <w:rFonts w:cs="Arial"/>
          <w:color w:val="000000" w:themeColor="text1"/>
          <w:sz w:val="24"/>
          <w:szCs w:val="24"/>
          <w:lang w:eastAsia="fr-FR"/>
        </w:rPr>
        <w:t xml:space="preserve"> </w:t>
      </w:r>
      <w:r w:rsidRPr="000C364D">
        <w:rPr>
          <w:rFonts w:cs="Arial"/>
          <w:color w:val="000000" w:themeColor="text1"/>
          <w:sz w:val="24"/>
          <w:szCs w:val="24"/>
          <w:lang w:eastAsia="fr-FR"/>
        </w:rPr>
        <w:br/>
        <w:t xml:space="preserve">S’agit-il d’une anomalie isolée ou d’un signe d’un problème systémique ? les informations de la base de données peuvent aider </w:t>
      </w:r>
      <w:proofErr w:type="spellStart"/>
      <w:r w:rsidRPr="000C364D">
        <w:rPr>
          <w:rFonts w:cs="Arial"/>
          <w:color w:val="000000" w:themeColor="text1"/>
          <w:sz w:val="24"/>
          <w:szCs w:val="24"/>
          <w:lang w:eastAsia="fr-FR"/>
        </w:rPr>
        <w:t>a</w:t>
      </w:r>
      <w:proofErr w:type="spellEnd"/>
      <w:r w:rsidRPr="000C364D">
        <w:rPr>
          <w:rFonts w:cs="Arial"/>
          <w:color w:val="000000" w:themeColor="text1"/>
          <w:sz w:val="24"/>
          <w:szCs w:val="24"/>
          <w:lang w:eastAsia="fr-FR"/>
        </w:rPr>
        <w:t xml:space="preserve">̀ répondre </w:t>
      </w:r>
      <w:proofErr w:type="spellStart"/>
      <w:r w:rsidRPr="000C364D">
        <w:rPr>
          <w:rFonts w:cs="Arial"/>
          <w:color w:val="000000" w:themeColor="text1"/>
          <w:sz w:val="24"/>
          <w:szCs w:val="24"/>
          <w:lang w:eastAsia="fr-FR"/>
        </w:rPr>
        <w:t>a</w:t>
      </w:r>
      <w:proofErr w:type="spellEnd"/>
      <w:r w:rsidRPr="000C364D">
        <w:rPr>
          <w:rFonts w:cs="Arial"/>
          <w:color w:val="000000" w:themeColor="text1"/>
          <w:sz w:val="24"/>
          <w:szCs w:val="24"/>
          <w:lang w:eastAsia="fr-FR"/>
        </w:rPr>
        <w:t>̀ cette question)</w:t>
      </w:r>
    </w:p>
    <w:p w14:paraId="744F9BBE" w14:textId="77777777" w:rsidR="00D83A05" w:rsidRPr="000C364D" w:rsidRDefault="00D83A05" w:rsidP="00D83A05">
      <w:pPr>
        <w:pStyle w:val="Paragraphedeliste"/>
        <w:shd w:val="clear" w:color="auto" w:fill="FFFFFF"/>
        <w:spacing w:after="100" w:line="240" w:lineRule="auto"/>
        <w:ind w:left="993"/>
        <w:rPr>
          <w:rFonts w:cs="Arial"/>
          <w:b/>
          <w:bCs/>
          <w:color w:val="000000" w:themeColor="text1"/>
          <w:sz w:val="24"/>
          <w:szCs w:val="24"/>
          <w:lang w:eastAsia="fr-FR"/>
        </w:rPr>
      </w:pPr>
    </w:p>
    <w:p w14:paraId="0E312B49" w14:textId="53BC27CC" w:rsidR="00275749" w:rsidRPr="000C364D" w:rsidRDefault="00275749" w:rsidP="00854DC2">
      <w:pPr>
        <w:pStyle w:val="Paragraphedeliste"/>
        <w:numPr>
          <w:ilvl w:val="0"/>
          <w:numId w:val="50"/>
        </w:numPr>
        <w:shd w:val="clear" w:color="auto" w:fill="FFFFFF"/>
        <w:spacing w:after="100" w:line="240" w:lineRule="auto"/>
        <w:ind w:left="993"/>
        <w:rPr>
          <w:rFonts w:cs="Arial"/>
          <w:b/>
          <w:bCs/>
          <w:color w:val="000000" w:themeColor="text1"/>
          <w:sz w:val="24"/>
          <w:szCs w:val="24"/>
          <w:lang w:eastAsia="fr-FR"/>
        </w:rPr>
      </w:pPr>
      <w:proofErr w:type="gramStart"/>
      <w:r w:rsidRPr="000C364D">
        <w:rPr>
          <w:rFonts w:cs="Arial"/>
          <w:b/>
          <w:bCs/>
          <w:color w:val="000000" w:themeColor="text1"/>
          <w:sz w:val="24"/>
          <w:szCs w:val="24"/>
          <w:lang w:eastAsia="fr-FR"/>
        </w:rPr>
        <w:t>l’incident</w:t>
      </w:r>
      <w:proofErr w:type="gramEnd"/>
      <w:r w:rsidRPr="000C364D">
        <w:rPr>
          <w:rFonts w:cs="Arial"/>
          <w:b/>
          <w:bCs/>
          <w:color w:val="000000" w:themeColor="text1"/>
          <w:sz w:val="24"/>
          <w:szCs w:val="24"/>
          <w:lang w:eastAsia="fr-FR"/>
        </w:rPr>
        <w:t xml:space="preserve"> est-il lié à de nouveaux équipements, systèmes ou types d’aéronefs nécessitant une meilleure compréhension ?</w:t>
      </w:r>
    </w:p>
    <w:p w14:paraId="4E616911" w14:textId="77777777" w:rsidR="00D83A05" w:rsidRPr="000C364D" w:rsidRDefault="00D83A05" w:rsidP="00D83A05">
      <w:pPr>
        <w:pStyle w:val="Paragraphedeliste"/>
        <w:shd w:val="clear" w:color="auto" w:fill="FFFFFF"/>
        <w:spacing w:after="100" w:line="240" w:lineRule="auto"/>
        <w:ind w:left="993"/>
        <w:rPr>
          <w:rFonts w:cs="Arial"/>
          <w:b/>
          <w:bCs/>
          <w:color w:val="000000" w:themeColor="text1"/>
          <w:sz w:val="24"/>
          <w:szCs w:val="24"/>
          <w:lang w:eastAsia="fr-FR"/>
        </w:rPr>
      </w:pPr>
    </w:p>
    <w:p w14:paraId="0F5638CF" w14:textId="2D5FC6FB" w:rsidR="00275749" w:rsidRPr="000C364D" w:rsidRDefault="00275749" w:rsidP="00854DC2">
      <w:pPr>
        <w:pStyle w:val="Paragraphedeliste"/>
        <w:numPr>
          <w:ilvl w:val="0"/>
          <w:numId w:val="50"/>
        </w:numPr>
        <w:shd w:val="clear" w:color="auto" w:fill="FFFFFF"/>
        <w:spacing w:after="100" w:line="240" w:lineRule="auto"/>
        <w:ind w:left="993"/>
        <w:rPr>
          <w:rFonts w:cs="Arial"/>
          <w:b/>
          <w:bCs/>
          <w:color w:val="000000" w:themeColor="text1"/>
          <w:sz w:val="24"/>
          <w:szCs w:val="24"/>
          <w:lang w:eastAsia="fr-FR"/>
        </w:rPr>
      </w:pPr>
      <w:proofErr w:type="gramStart"/>
      <w:r w:rsidRPr="000C364D">
        <w:rPr>
          <w:rFonts w:cs="Arial"/>
          <w:b/>
          <w:bCs/>
          <w:color w:val="000000" w:themeColor="text1"/>
          <w:sz w:val="24"/>
          <w:szCs w:val="24"/>
          <w:lang w:eastAsia="fr-FR"/>
        </w:rPr>
        <w:t>existe</w:t>
      </w:r>
      <w:proofErr w:type="gramEnd"/>
      <w:r w:rsidRPr="000C364D">
        <w:rPr>
          <w:rFonts w:cs="Arial"/>
          <w:b/>
          <w:bCs/>
          <w:color w:val="000000" w:themeColor="text1"/>
          <w:sz w:val="24"/>
          <w:szCs w:val="24"/>
          <w:lang w:eastAsia="fr-FR"/>
        </w:rPr>
        <w:t xml:space="preserve">-t-il des failles dans les facteurs humains, la formation, ou les </w:t>
      </w:r>
      <w:proofErr w:type="gramStart"/>
      <w:r w:rsidRPr="000C364D">
        <w:rPr>
          <w:rFonts w:cs="Arial"/>
          <w:b/>
          <w:bCs/>
          <w:color w:val="000000" w:themeColor="text1"/>
          <w:sz w:val="24"/>
          <w:szCs w:val="24"/>
          <w:lang w:eastAsia="fr-FR"/>
        </w:rPr>
        <w:t>procédures?</w:t>
      </w:r>
      <w:proofErr w:type="gramEnd"/>
    </w:p>
    <w:p w14:paraId="666928C0" w14:textId="77777777" w:rsidR="00D83A05" w:rsidRPr="000C364D" w:rsidRDefault="00D83A05" w:rsidP="00D83A05">
      <w:pPr>
        <w:pStyle w:val="Paragraphedeliste"/>
        <w:shd w:val="clear" w:color="auto" w:fill="FFFFFF"/>
        <w:spacing w:after="100" w:line="240" w:lineRule="auto"/>
        <w:ind w:left="993"/>
        <w:rPr>
          <w:rFonts w:cs="Arial"/>
          <w:color w:val="000000" w:themeColor="text1"/>
          <w:sz w:val="24"/>
          <w:szCs w:val="24"/>
          <w:lang w:eastAsia="fr-FR"/>
        </w:rPr>
      </w:pPr>
    </w:p>
    <w:p w14:paraId="79CE13E5" w14:textId="6A94B824" w:rsidR="00275749" w:rsidRPr="000C364D" w:rsidRDefault="00275749" w:rsidP="00854DC2">
      <w:pPr>
        <w:pStyle w:val="Paragraphedeliste"/>
        <w:numPr>
          <w:ilvl w:val="0"/>
          <w:numId w:val="50"/>
        </w:numPr>
        <w:shd w:val="clear" w:color="auto" w:fill="FFFFFF"/>
        <w:spacing w:after="100" w:line="240" w:lineRule="auto"/>
        <w:ind w:left="993"/>
        <w:rPr>
          <w:rFonts w:cs="Arial"/>
          <w:color w:val="000000" w:themeColor="text1"/>
          <w:sz w:val="24"/>
          <w:szCs w:val="24"/>
          <w:lang w:eastAsia="fr-FR"/>
        </w:rPr>
      </w:pPr>
      <w:proofErr w:type="gramStart"/>
      <w:r w:rsidRPr="000C364D">
        <w:rPr>
          <w:rFonts w:cs="Arial"/>
          <w:b/>
          <w:bCs/>
          <w:color w:val="000000" w:themeColor="text1"/>
          <w:sz w:val="24"/>
          <w:szCs w:val="24"/>
          <w:lang w:eastAsia="fr-FR"/>
        </w:rPr>
        <w:t>y</w:t>
      </w:r>
      <w:proofErr w:type="gramEnd"/>
      <w:r w:rsidRPr="000C364D">
        <w:rPr>
          <w:rFonts w:cs="Arial"/>
          <w:b/>
          <w:bCs/>
          <w:color w:val="000000" w:themeColor="text1"/>
          <w:sz w:val="24"/>
          <w:szCs w:val="24"/>
          <w:lang w:eastAsia="fr-FR"/>
        </w:rPr>
        <w:t xml:space="preserve"> a-t-il une plus-value à diffuser un message de sécurité à la </w:t>
      </w:r>
      <w:proofErr w:type="gramStart"/>
      <w:r w:rsidRPr="000C364D">
        <w:rPr>
          <w:rFonts w:cs="Arial"/>
          <w:b/>
          <w:bCs/>
          <w:color w:val="000000" w:themeColor="text1"/>
          <w:sz w:val="24"/>
          <w:szCs w:val="24"/>
          <w:lang w:eastAsia="fr-FR"/>
        </w:rPr>
        <w:t>communauté?</w:t>
      </w:r>
      <w:proofErr w:type="gramEnd"/>
      <w:r w:rsidRPr="000C364D">
        <w:rPr>
          <w:rFonts w:cs="Arial"/>
          <w:b/>
          <w:bCs/>
          <w:color w:val="000000" w:themeColor="text1"/>
          <w:sz w:val="24"/>
          <w:szCs w:val="24"/>
          <w:lang w:eastAsia="fr-FR"/>
        </w:rPr>
        <w:t xml:space="preserve"> </w:t>
      </w:r>
      <w:r w:rsidRPr="000C364D">
        <w:rPr>
          <w:rFonts w:cs="Arial"/>
          <w:b/>
          <w:bCs/>
          <w:color w:val="000000" w:themeColor="text1"/>
          <w:sz w:val="24"/>
          <w:szCs w:val="24"/>
          <w:lang w:eastAsia="fr-FR"/>
        </w:rPr>
        <w:br/>
      </w:r>
      <w:r w:rsidRPr="000C364D">
        <w:rPr>
          <w:rFonts w:cs="Arial"/>
          <w:color w:val="000000" w:themeColor="text1"/>
          <w:sz w:val="24"/>
          <w:szCs w:val="24"/>
          <w:lang w:eastAsia="fr-FR"/>
        </w:rPr>
        <w:t>(</w:t>
      </w:r>
      <w:proofErr w:type="gramStart"/>
      <w:r w:rsidRPr="000C364D">
        <w:rPr>
          <w:rFonts w:cs="Arial"/>
          <w:color w:val="000000" w:themeColor="text1"/>
          <w:sz w:val="24"/>
          <w:szCs w:val="24"/>
          <w:lang w:eastAsia="fr-FR"/>
        </w:rPr>
        <w:t>existe</w:t>
      </w:r>
      <w:proofErr w:type="gramEnd"/>
      <w:r w:rsidRPr="000C364D">
        <w:rPr>
          <w:rFonts w:cs="Arial"/>
          <w:color w:val="000000" w:themeColor="text1"/>
          <w:sz w:val="24"/>
          <w:szCs w:val="24"/>
          <w:lang w:eastAsia="fr-FR"/>
        </w:rPr>
        <w:t xml:space="preserve">-t-il un potentiel significatif pour développer des recommandations de </w:t>
      </w:r>
      <w:r w:rsidRPr="000C364D">
        <w:rPr>
          <w:rFonts w:cs="Arial"/>
          <w:color w:val="000000" w:themeColor="text1"/>
          <w:sz w:val="24"/>
          <w:szCs w:val="24"/>
          <w:lang w:eastAsia="fr-FR"/>
        </w:rPr>
        <w:lastRenderedPageBreak/>
        <w:t xml:space="preserve">sécurité ? </w:t>
      </w:r>
      <w:r w:rsidRPr="000C364D">
        <w:rPr>
          <w:rFonts w:cs="Arial"/>
          <w:color w:val="000000" w:themeColor="text1"/>
          <w:sz w:val="24"/>
          <w:szCs w:val="24"/>
          <w:lang w:eastAsia="fr-FR"/>
        </w:rPr>
        <w:br/>
      </w:r>
      <w:proofErr w:type="gramStart"/>
      <w:r w:rsidRPr="000C364D">
        <w:rPr>
          <w:rFonts w:cs="Arial"/>
          <w:color w:val="000000" w:themeColor="text1"/>
          <w:sz w:val="24"/>
          <w:szCs w:val="24"/>
          <w:lang w:eastAsia="fr-FR"/>
        </w:rPr>
        <w:t>les</w:t>
      </w:r>
      <w:proofErr w:type="gramEnd"/>
      <w:r w:rsidRPr="000C364D">
        <w:rPr>
          <w:rFonts w:cs="Arial"/>
          <w:color w:val="000000" w:themeColor="text1"/>
          <w:sz w:val="24"/>
          <w:szCs w:val="24"/>
          <w:lang w:eastAsia="fr-FR"/>
        </w:rPr>
        <w:t xml:space="preserve"> enseignements tirés pourraient-ils réduire les risques ou améliorer les pratiques existantes ?)</w:t>
      </w:r>
    </w:p>
    <w:p w14:paraId="78395471" w14:textId="77777777" w:rsidR="00D83A05" w:rsidRPr="000C364D" w:rsidRDefault="00D83A05" w:rsidP="00D83A05">
      <w:pPr>
        <w:pStyle w:val="Paragraphedeliste"/>
        <w:shd w:val="clear" w:color="auto" w:fill="FFFFFF"/>
        <w:spacing w:after="100" w:line="240" w:lineRule="auto"/>
        <w:ind w:left="993"/>
        <w:rPr>
          <w:rFonts w:cs="Arial"/>
          <w:color w:val="000000" w:themeColor="text1"/>
          <w:sz w:val="24"/>
          <w:szCs w:val="24"/>
          <w:lang w:eastAsia="fr-FR"/>
        </w:rPr>
      </w:pPr>
    </w:p>
    <w:p w14:paraId="71DE28F5" w14:textId="0CE68660" w:rsidR="00275749" w:rsidRPr="000C364D" w:rsidRDefault="005345F2" w:rsidP="00854DC2">
      <w:pPr>
        <w:pStyle w:val="Paragraphedeliste"/>
        <w:numPr>
          <w:ilvl w:val="0"/>
          <w:numId w:val="50"/>
        </w:numPr>
        <w:shd w:val="clear" w:color="auto" w:fill="FFFFFF"/>
        <w:spacing w:after="100" w:line="240" w:lineRule="auto"/>
        <w:ind w:left="993"/>
        <w:rPr>
          <w:rFonts w:cs="Arial"/>
          <w:color w:val="000000" w:themeColor="text1"/>
          <w:sz w:val="24"/>
          <w:szCs w:val="24"/>
          <w:lang w:eastAsia="fr-FR"/>
        </w:rPr>
      </w:pPr>
      <w:proofErr w:type="gramStart"/>
      <w:r w:rsidRPr="000C364D">
        <w:rPr>
          <w:rFonts w:cs="Arial"/>
          <w:b/>
          <w:bCs/>
          <w:color w:val="000000" w:themeColor="text1"/>
          <w:sz w:val="24"/>
          <w:szCs w:val="24"/>
          <w:lang w:eastAsia="fr-FR"/>
        </w:rPr>
        <w:t>l</w:t>
      </w:r>
      <w:r w:rsidR="00275749" w:rsidRPr="000C364D">
        <w:rPr>
          <w:rFonts w:cs="Arial"/>
          <w:b/>
          <w:bCs/>
          <w:color w:val="000000" w:themeColor="text1"/>
          <w:sz w:val="24"/>
          <w:szCs w:val="24"/>
          <w:lang w:eastAsia="fr-FR"/>
        </w:rPr>
        <w:t>'apport</w:t>
      </w:r>
      <w:proofErr w:type="gramEnd"/>
      <w:r w:rsidR="00275749" w:rsidRPr="000C364D">
        <w:rPr>
          <w:rFonts w:cs="Arial"/>
          <w:b/>
          <w:bCs/>
          <w:color w:val="000000" w:themeColor="text1"/>
          <w:sz w:val="24"/>
          <w:szCs w:val="24"/>
          <w:lang w:eastAsia="fr-FR"/>
        </w:rPr>
        <w:t xml:space="preserve"> </w:t>
      </w:r>
      <w:r w:rsidR="00661AB4">
        <w:rPr>
          <w:rFonts w:cs="Arial"/>
          <w:b/>
          <w:bCs/>
          <w:color w:val="000000" w:themeColor="text1"/>
          <w:sz w:val="24"/>
          <w:szCs w:val="24"/>
          <w:lang w:eastAsia="fr-FR"/>
        </w:rPr>
        <w:t>de l’AE</w:t>
      </w:r>
      <w:r w:rsidR="00275749" w:rsidRPr="000C364D">
        <w:rPr>
          <w:rFonts w:cs="Arial"/>
          <w:b/>
          <w:bCs/>
          <w:color w:val="000000" w:themeColor="text1"/>
          <w:sz w:val="24"/>
          <w:szCs w:val="24"/>
          <w:lang w:eastAsia="fr-FR"/>
        </w:rPr>
        <w:t xml:space="preserve"> est-il jugé important par rapport au traitement opérateur </w:t>
      </w:r>
      <w:r w:rsidR="00275749" w:rsidRPr="000C364D">
        <w:rPr>
          <w:rFonts w:cs="Arial"/>
          <w:b/>
          <w:bCs/>
          <w:color w:val="000000" w:themeColor="text1"/>
          <w:sz w:val="24"/>
          <w:szCs w:val="24"/>
          <w:lang w:eastAsia="fr-FR"/>
        </w:rPr>
        <w:br/>
      </w:r>
      <w:r w:rsidR="00275749" w:rsidRPr="000C364D">
        <w:rPr>
          <w:rFonts w:cs="Arial"/>
          <w:color w:val="000000" w:themeColor="text1"/>
          <w:sz w:val="24"/>
          <w:szCs w:val="24"/>
          <w:lang w:eastAsia="fr-FR"/>
        </w:rPr>
        <w:t xml:space="preserve">(quelle est la confiance </w:t>
      </w:r>
      <w:r w:rsidR="00661AB4">
        <w:rPr>
          <w:rFonts w:cs="Arial"/>
          <w:color w:val="000000" w:themeColor="text1"/>
          <w:sz w:val="24"/>
          <w:szCs w:val="24"/>
          <w:lang w:eastAsia="fr-FR"/>
        </w:rPr>
        <w:t>de l’AE</w:t>
      </w:r>
      <w:r w:rsidR="00275749" w:rsidRPr="000C364D">
        <w:rPr>
          <w:rFonts w:cs="Arial"/>
          <w:color w:val="000000" w:themeColor="text1"/>
          <w:sz w:val="24"/>
          <w:szCs w:val="24"/>
          <w:lang w:eastAsia="fr-FR"/>
        </w:rPr>
        <w:t xml:space="preserve"> dans la capacité de l'opérateur à traiter cet incident et en tirer des leçons ?)</w:t>
      </w:r>
      <w:r w:rsidR="00275749" w:rsidRPr="000C364D">
        <w:rPr>
          <w:rFonts w:cs="Arial"/>
          <w:b/>
          <w:bCs/>
          <w:color w:val="000000" w:themeColor="text1"/>
          <w:sz w:val="24"/>
          <w:szCs w:val="24"/>
          <w:lang w:eastAsia="fr-FR"/>
        </w:rPr>
        <w:t xml:space="preserve"> </w:t>
      </w:r>
    </w:p>
    <w:p w14:paraId="72D62714" w14:textId="77777777" w:rsidR="00275749" w:rsidRPr="000C364D" w:rsidRDefault="00275749" w:rsidP="00854DC2">
      <w:pPr>
        <w:shd w:val="clear" w:color="auto" w:fill="FFFFFF"/>
        <w:ind w:left="567"/>
        <w:rPr>
          <w:rFonts w:cs="Arial"/>
          <w:color w:val="000000" w:themeColor="text1"/>
          <w:lang w:val="fr-FR"/>
        </w:rPr>
      </w:pPr>
      <w:r w:rsidRPr="000C364D">
        <w:rPr>
          <w:rFonts w:cs="Arial"/>
          <w:color w:val="000000" w:themeColor="text1"/>
          <w:lang w:val="fr-FR"/>
        </w:rPr>
        <w:t xml:space="preserve">Si la réponse est non à ces six (06) questions, il n'est pas nécessaire d'ouvrir une enquête. </w:t>
      </w:r>
    </w:p>
    <w:p w14:paraId="1CA60FA5" w14:textId="2B35233A" w:rsidR="00275749" w:rsidRPr="000C364D" w:rsidRDefault="00275749" w:rsidP="00854DC2">
      <w:pPr>
        <w:shd w:val="clear" w:color="auto" w:fill="FFFFFF"/>
        <w:ind w:left="567"/>
        <w:rPr>
          <w:rFonts w:cs="Arial"/>
          <w:color w:val="000000" w:themeColor="text1"/>
          <w:lang w:val="fr-FR"/>
        </w:rPr>
      </w:pPr>
      <w:r w:rsidRPr="000C364D">
        <w:rPr>
          <w:rFonts w:cs="Arial"/>
          <w:color w:val="000000" w:themeColor="text1"/>
          <w:lang w:val="fr-FR"/>
        </w:rPr>
        <w:t xml:space="preserve">Si au moins une réponse </w:t>
      </w:r>
      <w:r w:rsidR="00E644DE" w:rsidRPr="000C364D">
        <w:rPr>
          <w:rFonts w:cs="Arial"/>
          <w:color w:val="000000" w:themeColor="text1"/>
          <w:lang w:val="fr-FR"/>
        </w:rPr>
        <w:t xml:space="preserve">est </w:t>
      </w:r>
      <w:r w:rsidRPr="000C364D">
        <w:rPr>
          <w:rFonts w:cs="Arial"/>
          <w:color w:val="000000" w:themeColor="text1"/>
          <w:lang w:val="fr-FR"/>
        </w:rPr>
        <w:t>positive, l'intérêt d'ouvrir une enquête doit être discuté avec l</w:t>
      </w:r>
      <w:r w:rsidR="00E644DE" w:rsidRPr="000C364D">
        <w:rPr>
          <w:rFonts w:cs="Arial"/>
          <w:color w:val="000000" w:themeColor="text1"/>
          <w:lang w:val="fr-FR"/>
        </w:rPr>
        <w:t xml:space="preserve">e personnel en charge de l’évaluation, le </w:t>
      </w:r>
      <w:r w:rsidR="00661AB4">
        <w:rPr>
          <w:rFonts w:cs="Arial"/>
          <w:b/>
          <w:bCs/>
          <w:color w:val="000000" w:themeColor="text1"/>
          <w:lang w:val="fr-FR"/>
        </w:rPr>
        <w:t>C/S Technique</w:t>
      </w:r>
      <w:r w:rsidR="00E644DE" w:rsidRPr="000C364D">
        <w:rPr>
          <w:rFonts w:cs="Arial"/>
          <w:b/>
          <w:bCs/>
          <w:color w:val="000000" w:themeColor="text1"/>
          <w:lang w:val="fr-FR"/>
        </w:rPr>
        <w:t xml:space="preserve"> </w:t>
      </w:r>
      <w:r w:rsidR="00E644DE" w:rsidRPr="000C364D">
        <w:rPr>
          <w:rFonts w:cs="Arial"/>
          <w:color w:val="000000" w:themeColor="text1"/>
          <w:lang w:val="fr-FR"/>
        </w:rPr>
        <w:t xml:space="preserve">et d’autres spécialistes </w:t>
      </w:r>
      <w:r w:rsidR="00661AB4">
        <w:rPr>
          <w:rFonts w:cs="Arial"/>
          <w:color w:val="000000" w:themeColor="text1"/>
          <w:lang w:val="fr-FR"/>
        </w:rPr>
        <w:t>de l’AE</w:t>
      </w:r>
      <w:r w:rsidRPr="000C364D">
        <w:rPr>
          <w:rFonts w:cs="Arial"/>
          <w:color w:val="000000" w:themeColor="text1"/>
          <w:lang w:val="fr-FR"/>
        </w:rPr>
        <w:t xml:space="preserve">. </w:t>
      </w:r>
    </w:p>
    <w:bookmarkEnd w:id="120"/>
    <w:bookmarkEnd w:id="121"/>
    <w:p w14:paraId="29B2FDA4" w14:textId="77777777" w:rsidR="00275749" w:rsidRPr="000C364D" w:rsidRDefault="00275749" w:rsidP="00854DC2">
      <w:pPr>
        <w:shd w:val="clear" w:color="auto" w:fill="FFFFFF"/>
        <w:ind w:left="567"/>
        <w:rPr>
          <w:rFonts w:cs="Arial"/>
          <w:color w:val="000000" w:themeColor="text1"/>
          <w:lang w:val="fr-FR"/>
        </w:rPr>
      </w:pPr>
      <w:r w:rsidRPr="000C364D">
        <w:rPr>
          <w:rFonts w:cs="Arial"/>
          <w:color w:val="000000" w:themeColor="text1"/>
          <w:lang w:val="fr-FR"/>
        </w:rPr>
        <w:t xml:space="preserve">D’autres facteurs non liés au risque proprement dit peuvent intervenir dans la discussion, tels que : </w:t>
      </w:r>
    </w:p>
    <w:p w14:paraId="52B9481B" w14:textId="509525DF" w:rsidR="00275749" w:rsidRPr="000C364D" w:rsidRDefault="00275749" w:rsidP="00275749">
      <w:pPr>
        <w:pStyle w:val="NormalWeb"/>
        <w:numPr>
          <w:ilvl w:val="0"/>
          <w:numId w:val="39"/>
        </w:numPr>
        <w:shd w:val="clear" w:color="auto" w:fill="FFFFFF"/>
        <w:ind w:left="993"/>
        <w:rPr>
          <w:rFonts w:cs="Arial"/>
          <w:color w:val="000000" w:themeColor="text1"/>
          <w:lang w:val="fr-FR"/>
        </w:rPr>
      </w:pPr>
      <w:proofErr w:type="gramStart"/>
      <w:r w:rsidRPr="000C364D">
        <w:rPr>
          <w:rFonts w:cs="Arial"/>
          <w:color w:val="000000" w:themeColor="text1"/>
          <w:lang w:val="fr-FR"/>
        </w:rPr>
        <w:t>l’événement</w:t>
      </w:r>
      <w:proofErr w:type="gramEnd"/>
      <w:r w:rsidRPr="000C364D">
        <w:rPr>
          <w:rFonts w:cs="Arial"/>
          <w:color w:val="000000" w:themeColor="text1"/>
          <w:lang w:val="fr-FR"/>
        </w:rPr>
        <w:t xml:space="preserve"> présente un aspect particulièrement inhabituel ou prioritaire pour </w:t>
      </w:r>
      <w:r w:rsidR="00661AB4">
        <w:rPr>
          <w:rFonts w:cs="Arial"/>
          <w:color w:val="000000" w:themeColor="text1"/>
          <w:lang w:val="fr-FR"/>
        </w:rPr>
        <w:t>l’AE</w:t>
      </w:r>
      <w:r w:rsidRPr="000C364D">
        <w:rPr>
          <w:rFonts w:cs="Arial"/>
          <w:color w:val="000000" w:themeColor="text1"/>
          <w:lang w:val="fr-FR"/>
        </w:rPr>
        <w:t xml:space="preserve"> ;</w:t>
      </w:r>
    </w:p>
    <w:p w14:paraId="2910113F" w14:textId="01CC1796" w:rsidR="00275749" w:rsidRPr="000C364D" w:rsidRDefault="00275749" w:rsidP="00275749">
      <w:pPr>
        <w:pStyle w:val="NormalWeb"/>
        <w:numPr>
          <w:ilvl w:val="0"/>
          <w:numId w:val="39"/>
        </w:numPr>
        <w:shd w:val="clear" w:color="auto" w:fill="FFFFFF"/>
        <w:ind w:left="993"/>
        <w:rPr>
          <w:rFonts w:cs="Arial"/>
          <w:color w:val="000000" w:themeColor="text1"/>
          <w:lang w:val="fr-FR"/>
        </w:rPr>
      </w:pPr>
      <w:proofErr w:type="gramStart"/>
      <w:r w:rsidRPr="000C364D">
        <w:rPr>
          <w:rFonts w:cs="Arial"/>
          <w:color w:val="000000" w:themeColor="text1"/>
          <w:lang w:val="fr-FR"/>
        </w:rPr>
        <w:t>un</w:t>
      </w:r>
      <w:proofErr w:type="gramEnd"/>
      <w:r w:rsidRPr="000C364D">
        <w:rPr>
          <w:rFonts w:cs="Arial"/>
          <w:color w:val="000000" w:themeColor="text1"/>
          <w:lang w:val="fr-FR"/>
        </w:rPr>
        <w:t xml:space="preserve"> retentissement médiatique ou socio-professionnel est prévisible (l’incident a suscité une attention médiatique ou inquiétude publique</w:t>
      </w:r>
      <w:r w:rsidR="00A65C6D" w:rsidRPr="000C364D">
        <w:rPr>
          <w:rFonts w:cs="Arial"/>
          <w:color w:val="000000" w:themeColor="text1"/>
          <w:lang w:val="fr-FR"/>
        </w:rPr>
        <w:t xml:space="preserve"> et </w:t>
      </w:r>
      <w:r w:rsidRPr="000C364D">
        <w:rPr>
          <w:rFonts w:cs="Arial"/>
          <w:color w:val="000000" w:themeColor="text1"/>
          <w:lang w:val="fr-FR"/>
        </w:rPr>
        <w:t>une enquête pourrait rassurer les parties prenantes).</w:t>
      </w:r>
    </w:p>
    <w:p w14:paraId="687264C4" w14:textId="77777777" w:rsidR="00275749" w:rsidRPr="000C364D" w:rsidRDefault="00275749" w:rsidP="009F35A7">
      <w:pPr>
        <w:pStyle w:val="Titre2"/>
        <w:numPr>
          <w:ilvl w:val="1"/>
          <w:numId w:val="13"/>
        </w:numPr>
        <w:ind w:left="567" w:hanging="567"/>
        <w:rPr>
          <w:color w:val="000000" w:themeColor="text1"/>
          <w:sz w:val="24"/>
          <w:szCs w:val="24"/>
          <w:lang w:val="fr-FR"/>
        </w:rPr>
      </w:pPr>
      <w:bookmarkStart w:id="122" w:name="_Toc211918467"/>
      <w:bookmarkEnd w:id="117"/>
      <w:bookmarkEnd w:id="118"/>
      <w:r w:rsidRPr="000C364D">
        <w:rPr>
          <w:color w:val="000000" w:themeColor="text1"/>
          <w:sz w:val="24"/>
          <w:szCs w:val="24"/>
          <w:lang w:val="fr-FR"/>
        </w:rPr>
        <w:t>Décision de conduite, de délégation et de demande d’assistance</w:t>
      </w:r>
      <w:bookmarkEnd w:id="122"/>
    </w:p>
    <w:p w14:paraId="723CD867" w14:textId="3A1F5481" w:rsidR="00152A2B" w:rsidRPr="000C364D" w:rsidRDefault="00554E75" w:rsidP="00275749">
      <w:pPr>
        <w:pStyle w:val="NormalWeb"/>
        <w:rPr>
          <w:color w:val="000000" w:themeColor="text1"/>
          <w:lang w:val="fr-FR"/>
        </w:rPr>
      </w:pPr>
      <w:r w:rsidRPr="000C364D">
        <w:rPr>
          <w:color w:val="000000" w:themeColor="text1"/>
          <w:lang w:val="fr-FR"/>
        </w:rPr>
        <w:t>Après l’</w:t>
      </w:r>
      <w:r w:rsidR="00152A2B" w:rsidRPr="000C364D">
        <w:rPr>
          <w:color w:val="000000" w:themeColor="text1"/>
          <w:lang w:val="fr-FR"/>
        </w:rPr>
        <w:t>ouv</w:t>
      </w:r>
      <w:r w:rsidRPr="000C364D">
        <w:rPr>
          <w:color w:val="000000" w:themeColor="text1"/>
          <w:lang w:val="fr-FR"/>
        </w:rPr>
        <w:t>erture</w:t>
      </w:r>
      <w:r w:rsidR="00152A2B" w:rsidRPr="000C364D">
        <w:rPr>
          <w:color w:val="000000" w:themeColor="text1"/>
          <w:lang w:val="fr-FR"/>
        </w:rPr>
        <w:t xml:space="preserve"> </w:t>
      </w:r>
      <w:r w:rsidRPr="000C364D">
        <w:rPr>
          <w:color w:val="000000" w:themeColor="text1"/>
          <w:lang w:val="fr-FR"/>
        </w:rPr>
        <w:t>d’</w:t>
      </w:r>
      <w:r w:rsidR="00152A2B" w:rsidRPr="000C364D">
        <w:rPr>
          <w:color w:val="000000" w:themeColor="text1"/>
          <w:lang w:val="fr-FR"/>
        </w:rPr>
        <w:t xml:space="preserve">une enquête, le </w:t>
      </w:r>
      <w:r w:rsidR="00152A2B" w:rsidRPr="000C364D">
        <w:rPr>
          <w:b/>
          <w:bCs/>
          <w:color w:val="000000" w:themeColor="text1"/>
          <w:lang w:val="fr-FR"/>
        </w:rPr>
        <w:t>directeur</w:t>
      </w:r>
      <w:r w:rsidRPr="000C364D">
        <w:rPr>
          <w:color w:val="000000" w:themeColor="text1"/>
          <w:lang w:val="fr-FR"/>
        </w:rPr>
        <w:t>,</w:t>
      </w:r>
      <w:r w:rsidR="00152A2B" w:rsidRPr="000C364D">
        <w:rPr>
          <w:b/>
          <w:bCs/>
          <w:color w:val="000000" w:themeColor="text1"/>
          <w:lang w:val="fr-FR"/>
        </w:rPr>
        <w:t xml:space="preserve"> </w:t>
      </w:r>
      <w:r w:rsidR="00152A2B" w:rsidRPr="000C364D">
        <w:rPr>
          <w:color w:val="000000" w:themeColor="text1"/>
          <w:lang w:val="fr-FR"/>
        </w:rPr>
        <w:t>sur la base de l’analyse des besoins</w:t>
      </w:r>
      <w:r w:rsidRPr="000C364D">
        <w:rPr>
          <w:color w:val="000000" w:themeColor="text1"/>
          <w:lang w:val="fr-FR"/>
        </w:rPr>
        <w:t>,</w:t>
      </w:r>
      <w:r w:rsidR="00152A2B" w:rsidRPr="000C364D">
        <w:rPr>
          <w:color w:val="000000" w:themeColor="text1"/>
          <w:lang w:val="fr-FR"/>
        </w:rPr>
        <w:t xml:space="preserve"> décide de la conduite de l’enquête.</w:t>
      </w:r>
    </w:p>
    <w:p w14:paraId="1D64167F" w14:textId="1D38CF52" w:rsidR="00E644DE" w:rsidRPr="000C364D" w:rsidRDefault="00E644DE" w:rsidP="00275749">
      <w:pPr>
        <w:pStyle w:val="NormalWeb"/>
        <w:rPr>
          <w:color w:val="000000" w:themeColor="text1"/>
          <w:lang w:val="fr-FR"/>
        </w:rPr>
      </w:pPr>
      <w:r w:rsidRPr="000C364D">
        <w:rPr>
          <w:color w:val="000000" w:themeColor="text1"/>
          <w:lang w:val="fr-FR"/>
        </w:rPr>
        <w:t xml:space="preserve">Lorsque le </w:t>
      </w:r>
      <w:r w:rsidRPr="000C364D">
        <w:rPr>
          <w:b/>
          <w:bCs/>
          <w:color w:val="000000" w:themeColor="text1"/>
          <w:lang w:val="fr-FR"/>
        </w:rPr>
        <w:t xml:space="preserve">directeur </w:t>
      </w:r>
      <w:r w:rsidRPr="000C364D">
        <w:rPr>
          <w:color w:val="000000" w:themeColor="text1"/>
          <w:lang w:val="fr-FR"/>
        </w:rPr>
        <w:t xml:space="preserve">décide de la conduite d’une enquête, une équipe d’enquête est mise en place et sa composition est matérialisée par la </w:t>
      </w:r>
      <w:r w:rsidRPr="000C364D">
        <w:rPr>
          <w:b/>
          <w:bCs/>
          <w:color w:val="000000" w:themeColor="text1"/>
          <w:lang w:val="fr-FR"/>
        </w:rPr>
        <w:t>note de désignation de l’équipe d’enquête (FOR-OPS-06)</w:t>
      </w:r>
      <w:r w:rsidRPr="000C364D">
        <w:rPr>
          <w:color w:val="000000" w:themeColor="text1"/>
          <w:lang w:val="fr-FR"/>
        </w:rPr>
        <w:t>.</w:t>
      </w:r>
    </w:p>
    <w:p w14:paraId="54483993" w14:textId="65EC1BB7" w:rsidR="00275749" w:rsidRPr="000C364D" w:rsidRDefault="00152A2B" w:rsidP="00275749">
      <w:pPr>
        <w:pStyle w:val="NormalWeb"/>
        <w:rPr>
          <w:color w:val="000000" w:themeColor="text1"/>
          <w:lang w:val="fr-FR"/>
        </w:rPr>
      </w:pPr>
      <w:r w:rsidRPr="000C364D">
        <w:rPr>
          <w:color w:val="000000" w:themeColor="text1"/>
          <w:lang w:val="fr-FR"/>
        </w:rPr>
        <w:t>Il</w:t>
      </w:r>
      <w:r w:rsidR="00275749" w:rsidRPr="000C364D">
        <w:rPr>
          <w:color w:val="000000" w:themeColor="text1"/>
          <w:lang w:val="fr-FR"/>
        </w:rPr>
        <w:t xml:space="preserve"> peut également envisager de :</w:t>
      </w:r>
    </w:p>
    <w:p w14:paraId="71D59EEE" w14:textId="14488058"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faire</w:t>
      </w:r>
      <w:proofErr w:type="gramEnd"/>
      <w:r w:rsidRPr="000C364D">
        <w:rPr>
          <w:color w:val="000000" w:themeColor="text1"/>
          <w:lang w:val="fr-FR"/>
        </w:rPr>
        <w:t xml:space="preserve"> appel aux services d’enquêtes d’autres États pour une assistance, sur la base d’accords </w:t>
      </w:r>
      <w:proofErr w:type="gramStart"/>
      <w:r w:rsidRPr="000C364D">
        <w:rPr>
          <w:color w:val="000000" w:themeColor="text1"/>
          <w:lang w:val="fr-FR"/>
        </w:rPr>
        <w:t>réciproques;</w:t>
      </w:r>
      <w:proofErr w:type="gramEnd"/>
      <w:r w:rsidR="00A84883" w:rsidRPr="000C364D">
        <w:rPr>
          <w:color w:val="000000" w:themeColor="text1"/>
          <w:lang w:val="fr-FR"/>
        </w:rPr>
        <w:t xml:space="preserve"> </w:t>
      </w:r>
    </w:p>
    <w:p w14:paraId="2B3F0B32" w14:textId="7E82F34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déléguer</w:t>
      </w:r>
      <w:proofErr w:type="gramEnd"/>
      <w:r w:rsidRPr="000C364D">
        <w:rPr>
          <w:color w:val="000000" w:themeColor="text1"/>
          <w:lang w:val="fr-FR"/>
        </w:rPr>
        <w:t xml:space="preserve"> la totalité ou des parties de l’enquête au service d’enquête d’un autre État, ou </w:t>
      </w:r>
      <w:proofErr w:type="spellStart"/>
      <w:r w:rsidRPr="000C364D">
        <w:rPr>
          <w:color w:val="000000" w:themeColor="text1"/>
          <w:lang w:val="fr-FR"/>
        </w:rPr>
        <w:t>a</w:t>
      </w:r>
      <w:proofErr w:type="spellEnd"/>
      <w:r w:rsidRPr="000C364D">
        <w:rPr>
          <w:color w:val="000000" w:themeColor="text1"/>
          <w:lang w:val="fr-FR"/>
        </w:rPr>
        <w:t xml:space="preserve">̀ un RAIO, si les circonstances de l’occurrence le </w:t>
      </w:r>
      <w:proofErr w:type="gramStart"/>
      <w:r w:rsidRPr="000C364D">
        <w:rPr>
          <w:color w:val="000000" w:themeColor="text1"/>
          <w:lang w:val="fr-FR"/>
        </w:rPr>
        <w:t>justifient</w:t>
      </w:r>
      <w:r w:rsidR="00554E75" w:rsidRPr="000C364D">
        <w:rPr>
          <w:color w:val="000000" w:themeColor="text1"/>
          <w:lang w:val="fr-FR"/>
        </w:rPr>
        <w:t xml:space="preserve"> </w:t>
      </w:r>
      <w:r w:rsidRPr="000C364D">
        <w:rPr>
          <w:color w:val="000000" w:themeColor="text1"/>
          <w:lang w:val="fr-FR"/>
        </w:rPr>
        <w:t>.</w:t>
      </w:r>
      <w:proofErr w:type="gramEnd"/>
      <w:r w:rsidRPr="000C364D">
        <w:rPr>
          <w:color w:val="000000" w:themeColor="text1"/>
          <w:lang w:val="fr-FR"/>
        </w:rPr>
        <w:t xml:space="preserve"> </w:t>
      </w:r>
      <w:r w:rsidR="00A84883" w:rsidRPr="000C364D">
        <w:rPr>
          <w:color w:val="000000" w:themeColor="text1"/>
          <w:lang w:val="fr-FR"/>
        </w:rPr>
        <w:t>(</w:t>
      </w:r>
      <w:r w:rsidR="00A84883" w:rsidRPr="000C364D">
        <w:rPr>
          <w:b/>
          <w:bCs/>
          <w:color w:val="000000" w:themeColor="text1"/>
          <w:lang w:val="fr-FR"/>
        </w:rPr>
        <w:t>Cf. Chapitre X</w:t>
      </w:r>
      <w:r w:rsidR="00A84883" w:rsidRPr="000C364D">
        <w:rPr>
          <w:color w:val="000000" w:themeColor="text1"/>
          <w:lang w:val="fr-FR"/>
        </w:rPr>
        <w:t>)</w:t>
      </w:r>
    </w:p>
    <w:p w14:paraId="16F6CD4C" w14:textId="77777777" w:rsidR="00E644DE" w:rsidRPr="000C364D" w:rsidRDefault="00E644DE" w:rsidP="00275749">
      <w:pPr>
        <w:pStyle w:val="NormalWeb"/>
        <w:shd w:val="clear" w:color="auto" w:fill="FFFFFF"/>
        <w:rPr>
          <w:rFonts w:cs="Arial"/>
          <w:color w:val="000000" w:themeColor="text1"/>
          <w:lang w:val="fr-FR"/>
        </w:rPr>
      </w:pPr>
      <w:r w:rsidRPr="000C364D">
        <w:rPr>
          <w:rFonts w:cs="Arial"/>
          <w:color w:val="000000" w:themeColor="text1"/>
          <w:lang w:val="fr-FR"/>
        </w:rPr>
        <w:t xml:space="preserve">Si une équipe d’intervention rapide (Go-Team) a été déployée pour la collecte d’informations nécessaires à la classification et la prise de décision d’ouverture de </w:t>
      </w:r>
      <w:r w:rsidRPr="000C364D">
        <w:rPr>
          <w:rFonts w:cs="Arial"/>
          <w:color w:val="000000" w:themeColor="text1"/>
          <w:lang w:val="fr-FR"/>
        </w:rPr>
        <w:lastRenderedPageBreak/>
        <w:t>l’enquête, l</w:t>
      </w:r>
      <w:r w:rsidR="00275749" w:rsidRPr="000C364D">
        <w:rPr>
          <w:rFonts w:cs="Arial"/>
          <w:color w:val="000000" w:themeColor="text1"/>
          <w:lang w:val="fr-FR"/>
        </w:rPr>
        <w:t xml:space="preserve">’équipe d’enquête constituée </w:t>
      </w:r>
      <w:r w:rsidRPr="000C364D">
        <w:rPr>
          <w:rFonts w:cs="Arial"/>
          <w:color w:val="000000" w:themeColor="text1"/>
          <w:lang w:val="fr-FR"/>
        </w:rPr>
        <w:t xml:space="preserve">pour sa conduite </w:t>
      </w:r>
      <w:r w:rsidR="00275749" w:rsidRPr="000C364D">
        <w:rPr>
          <w:rFonts w:cs="Arial"/>
          <w:color w:val="000000" w:themeColor="text1"/>
          <w:lang w:val="fr-FR"/>
        </w:rPr>
        <w:t xml:space="preserve">peut, le cas échéant, être différente de </w:t>
      </w:r>
      <w:r w:rsidRPr="000C364D">
        <w:rPr>
          <w:rFonts w:cs="Arial"/>
          <w:color w:val="000000" w:themeColor="text1"/>
          <w:lang w:val="fr-FR"/>
        </w:rPr>
        <w:t xml:space="preserve">cette </w:t>
      </w:r>
      <w:r w:rsidR="00275749" w:rsidRPr="000C364D">
        <w:rPr>
          <w:rFonts w:cs="Arial"/>
          <w:color w:val="000000" w:themeColor="text1"/>
          <w:lang w:val="fr-FR"/>
        </w:rPr>
        <w:t>Go</w:t>
      </w:r>
      <w:r w:rsidRPr="000C364D">
        <w:rPr>
          <w:rFonts w:cs="Arial"/>
          <w:color w:val="000000" w:themeColor="text1"/>
          <w:lang w:val="fr-FR"/>
        </w:rPr>
        <w:t>-T</w:t>
      </w:r>
      <w:r w:rsidR="00275749" w:rsidRPr="000C364D">
        <w:rPr>
          <w:rFonts w:cs="Arial"/>
          <w:color w:val="000000" w:themeColor="text1"/>
          <w:lang w:val="fr-FR"/>
        </w:rPr>
        <w:t xml:space="preserve">eam. </w:t>
      </w:r>
    </w:p>
    <w:p w14:paraId="2867F255" w14:textId="2E23300A" w:rsidR="00275749" w:rsidRPr="000C364D" w:rsidRDefault="00275749" w:rsidP="00275749">
      <w:pPr>
        <w:pStyle w:val="NormalWeb"/>
        <w:shd w:val="clear" w:color="auto" w:fill="FFFFFF"/>
        <w:rPr>
          <w:rFonts w:cs="Arial"/>
          <w:color w:val="000000" w:themeColor="text1"/>
          <w:lang w:val="fr-FR"/>
        </w:rPr>
      </w:pPr>
      <w:r w:rsidRPr="000C364D">
        <w:rPr>
          <w:rFonts w:cs="Arial"/>
          <w:color w:val="000000" w:themeColor="text1"/>
          <w:lang w:val="fr-FR"/>
        </w:rPr>
        <w:t>Dans un tel cas, une passation de consignes et de documents est réalisée entre le chef de la Go-Team et l’enquêteur désigné.</w:t>
      </w:r>
    </w:p>
    <w:p w14:paraId="270834AF" w14:textId="6EB3AB33" w:rsidR="008715D4" w:rsidRPr="000C364D" w:rsidRDefault="00AA39DC" w:rsidP="009F35A7">
      <w:pPr>
        <w:pStyle w:val="Titre2"/>
        <w:numPr>
          <w:ilvl w:val="1"/>
          <w:numId w:val="13"/>
        </w:numPr>
        <w:ind w:left="567" w:hanging="567"/>
        <w:rPr>
          <w:color w:val="000000" w:themeColor="text1"/>
          <w:sz w:val="24"/>
          <w:szCs w:val="24"/>
          <w:lang w:val="fr-FR"/>
        </w:rPr>
      </w:pPr>
      <w:bookmarkStart w:id="123" w:name="_Toc211918468"/>
      <w:r w:rsidRPr="000C364D">
        <w:rPr>
          <w:color w:val="000000" w:themeColor="text1"/>
          <w:sz w:val="24"/>
          <w:szCs w:val="24"/>
          <w:lang w:val="fr-FR"/>
        </w:rPr>
        <w:t>Notification aux États concernés et à l’OACI</w:t>
      </w:r>
      <w:bookmarkEnd w:id="123"/>
    </w:p>
    <w:p w14:paraId="414DE5E9" w14:textId="6AB9A756" w:rsidR="00E33101" w:rsidRPr="000C364D" w:rsidRDefault="00E33101" w:rsidP="009F35A7">
      <w:pPr>
        <w:pStyle w:val="Titre2"/>
        <w:numPr>
          <w:ilvl w:val="2"/>
          <w:numId w:val="13"/>
        </w:numPr>
        <w:ind w:left="709"/>
        <w:rPr>
          <w:color w:val="000000" w:themeColor="text1"/>
          <w:sz w:val="24"/>
          <w:szCs w:val="24"/>
          <w:lang w:val="fr-FR"/>
        </w:rPr>
      </w:pPr>
      <w:bookmarkStart w:id="124" w:name="_Toc211918469"/>
      <w:r w:rsidRPr="000C364D">
        <w:rPr>
          <w:color w:val="000000" w:themeColor="text1"/>
          <w:sz w:val="24"/>
          <w:szCs w:val="24"/>
          <w:lang w:val="fr-FR"/>
        </w:rPr>
        <w:t>Obligations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notifier</w:t>
      </w:r>
      <w:r w:rsidR="00B23E00" w:rsidRPr="000C364D">
        <w:rPr>
          <w:color w:val="000000" w:themeColor="text1"/>
          <w:sz w:val="24"/>
          <w:szCs w:val="24"/>
          <w:lang w:val="fr-FR"/>
        </w:rPr>
        <w:t xml:space="preserve"> à d’autres États et à l’OACI</w:t>
      </w:r>
      <w:bookmarkEnd w:id="124"/>
    </w:p>
    <w:p w14:paraId="650068ED" w14:textId="533D8C99" w:rsidR="00CC3AE6" w:rsidRPr="000C364D" w:rsidRDefault="00CC3AE6" w:rsidP="003052BC">
      <w:pPr>
        <w:pStyle w:val="NormalWeb"/>
        <w:shd w:val="clear" w:color="auto" w:fill="FFFFFF"/>
        <w:rPr>
          <w:color w:val="000000" w:themeColor="text1"/>
          <w:lang w:val="fr-FR"/>
        </w:rPr>
      </w:pP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notification</w:t>
      </w:r>
      <w:r w:rsidR="001C1CE1" w:rsidRPr="000C364D">
        <w:rPr>
          <w:color w:val="000000" w:themeColor="text1"/>
          <w:lang w:val="fr-FR"/>
        </w:rPr>
        <w:t xml:space="preserve"> </w:t>
      </w:r>
      <w:r w:rsidRPr="000C364D">
        <w:rPr>
          <w:color w:val="000000" w:themeColor="text1"/>
          <w:lang w:val="fr-FR"/>
        </w:rPr>
        <w:t>rapide</w:t>
      </w:r>
      <w:r w:rsidR="00631F3B" w:rsidRPr="000C364D">
        <w:rPr>
          <w:color w:val="000000" w:themeColor="text1"/>
          <w:lang w:val="fr-FR"/>
        </w:rPr>
        <w:t xml:space="preserve"> des</w:t>
      </w:r>
      <w:r w:rsidR="001C1CE1" w:rsidRPr="000C364D">
        <w:rPr>
          <w:color w:val="000000" w:themeColor="text1"/>
          <w:lang w:val="fr-FR"/>
        </w:rPr>
        <w:t xml:space="preserve"> </w:t>
      </w:r>
      <w:r w:rsidR="00631F3B" w:rsidRPr="000C364D">
        <w:rPr>
          <w:color w:val="000000" w:themeColor="text1"/>
          <w:lang w:val="fr-FR"/>
        </w:rPr>
        <w:t xml:space="preserve">parties </w:t>
      </w:r>
      <w:r w:rsidR="00BF42A8" w:rsidRPr="000C364D">
        <w:rPr>
          <w:color w:val="000000" w:themeColor="text1"/>
          <w:lang w:val="fr-FR"/>
        </w:rPr>
        <w:t>intéressées</w:t>
      </w:r>
      <w:r w:rsidR="001C1CE1" w:rsidRPr="000C364D">
        <w:rPr>
          <w:color w:val="000000" w:themeColor="text1"/>
          <w:lang w:val="fr-FR"/>
        </w:rPr>
        <w:t xml:space="preserve"> </w:t>
      </w:r>
      <w:r w:rsidR="00631F3B" w:rsidRPr="000C364D">
        <w:rPr>
          <w:color w:val="000000" w:themeColor="text1"/>
          <w:lang w:val="fr-FR"/>
        </w:rPr>
        <w:t xml:space="preserve">de l’occurrence d’un </w:t>
      </w:r>
      <w:r w:rsidR="001A6AB6" w:rsidRPr="000C364D">
        <w:rPr>
          <w:color w:val="000000" w:themeColor="text1"/>
          <w:lang w:val="fr-FR"/>
        </w:rPr>
        <w:t>accident/incident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essentielle</w:t>
      </w:r>
      <w:r w:rsidR="00631F3B" w:rsidRPr="000C364D">
        <w:rPr>
          <w:color w:val="000000" w:themeColor="text1"/>
          <w:lang w:val="fr-FR"/>
        </w:rPr>
        <w:t>, dans un intervalle de 24h</w:t>
      </w:r>
      <w:r w:rsidRPr="000C364D">
        <w:rPr>
          <w:color w:val="000000" w:themeColor="text1"/>
          <w:lang w:val="fr-FR"/>
        </w:rPr>
        <w:t>.</w:t>
      </w:r>
      <w:r w:rsidR="001C1CE1" w:rsidRPr="000C364D">
        <w:rPr>
          <w:color w:val="000000" w:themeColor="text1"/>
          <w:lang w:val="fr-FR"/>
        </w:rPr>
        <w:t xml:space="preserve"> </w:t>
      </w:r>
    </w:p>
    <w:p w14:paraId="4DECDD39" w14:textId="771565DB" w:rsidR="00014EA3" w:rsidRPr="000C364D" w:rsidRDefault="00014EA3"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notification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1A6AB6" w:rsidRPr="000C364D">
        <w:rPr>
          <w:color w:val="000000" w:themeColor="text1"/>
          <w:lang w:val="fr-FR"/>
        </w:rPr>
        <w:t>ac</w:t>
      </w:r>
      <w:r w:rsidRPr="000C364D">
        <w:rPr>
          <w:color w:val="000000" w:themeColor="text1"/>
          <w:lang w:val="fr-FR"/>
        </w:rPr>
        <w:t>cidents/incidents</w:t>
      </w:r>
      <w:r w:rsidR="001C1CE1" w:rsidRPr="000C364D">
        <w:rPr>
          <w:color w:val="000000" w:themeColor="text1"/>
          <w:lang w:val="fr-FR"/>
        </w:rPr>
        <w:t xml:space="preserve"> </w:t>
      </w:r>
      <w:r w:rsidRPr="000C364D">
        <w:rPr>
          <w:color w:val="000000" w:themeColor="text1"/>
          <w:lang w:val="fr-FR"/>
        </w:rPr>
        <w:t>d’aviation</w:t>
      </w:r>
      <w:r w:rsidR="001C1CE1" w:rsidRPr="000C364D">
        <w:rPr>
          <w:color w:val="000000" w:themeColor="text1"/>
          <w:lang w:val="fr-FR"/>
        </w:rPr>
        <w:t xml:space="preserve"> </w:t>
      </w:r>
      <w:r w:rsidR="000741FE" w:rsidRPr="000C364D">
        <w:rPr>
          <w:color w:val="000000" w:themeColor="text1"/>
          <w:lang w:val="fr-FR"/>
        </w:rPr>
        <w:t xml:space="preserve">aux parties intéressées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réalisée</w:t>
      </w:r>
      <w:r w:rsidR="001C1CE1" w:rsidRPr="000C364D">
        <w:rPr>
          <w:color w:val="000000" w:themeColor="text1"/>
          <w:lang w:val="fr-FR"/>
        </w:rPr>
        <w:t xml:space="preserve"> </w:t>
      </w:r>
      <w:r w:rsidR="001A6AB6" w:rsidRPr="000C364D">
        <w:rPr>
          <w:color w:val="000000" w:themeColor="text1"/>
          <w:lang w:val="fr-FR"/>
        </w:rPr>
        <w:t>comme</w:t>
      </w:r>
      <w:r w:rsidR="001C1CE1" w:rsidRPr="000C364D">
        <w:rPr>
          <w:color w:val="000000" w:themeColor="text1"/>
          <w:lang w:val="fr-FR"/>
        </w:rPr>
        <w:t xml:space="preserve"> </w:t>
      </w:r>
      <w:r w:rsidR="001A6AB6" w:rsidRPr="000C364D">
        <w:rPr>
          <w:color w:val="000000" w:themeColor="text1"/>
          <w:lang w:val="fr-FR"/>
        </w:rPr>
        <w:t>suit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tbl>
      <w:tblPr>
        <w:tblStyle w:val="Grilledutableau"/>
        <w:tblpPr w:leftFromText="141" w:rightFromText="141" w:vertAnchor="text" w:tblpY="1"/>
        <w:tblOverlap w:val="never"/>
        <w:tblW w:w="5000" w:type="pct"/>
        <w:tblLook w:val="04A0" w:firstRow="1" w:lastRow="0" w:firstColumn="1" w:lastColumn="0" w:noHBand="0" w:noVBand="1"/>
      </w:tblPr>
      <w:tblGrid>
        <w:gridCol w:w="2563"/>
        <w:gridCol w:w="1941"/>
        <w:gridCol w:w="3001"/>
        <w:gridCol w:w="1557"/>
      </w:tblGrid>
      <w:tr w:rsidR="004F5A9F" w:rsidRPr="000C364D" w14:paraId="080E6750" w14:textId="32AC8C19" w:rsidTr="004F5A9F">
        <w:trPr>
          <w:tblHeader/>
        </w:trPr>
        <w:tc>
          <w:tcPr>
            <w:tcW w:w="1414" w:type="pct"/>
            <w:shd w:val="clear" w:color="auto" w:fill="F2F2F2" w:themeFill="background1" w:themeFillShade="F2"/>
          </w:tcPr>
          <w:p w14:paraId="57C1FCE1" w14:textId="77777777" w:rsidR="004F5A9F" w:rsidRPr="000C364D" w:rsidRDefault="004F5A9F" w:rsidP="004C7D47">
            <w:pPr>
              <w:pStyle w:val="NormalWeb"/>
              <w:spacing w:before="0" w:beforeAutospacing="0" w:after="0" w:afterAutospacing="0"/>
              <w:jc w:val="center"/>
              <w:rPr>
                <w:b/>
                <w:bCs/>
                <w:color w:val="000000" w:themeColor="text1"/>
              </w:rPr>
            </w:pPr>
            <w:r w:rsidRPr="000C364D">
              <w:rPr>
                <w:b/>
                <w:bCs/>
                <w:color w:val="000000" w:themeColor="text1"/>
              </w:rPr>
              <w:t>Expéditeur</w:t>
            </w:r>
          </w:p>
          <w:p w14:paraId="1E65BD7C" w14:textId="160148F6" w:rsidR="004F5A9F" w:rsidRPr="000C364D" w:rsidRDefault="004F5A9F" w:rsidP="004C7D47">
            <w:pPr>
              <w:pStyle w:val="NormalWeb"/>
              <w:spacing w:before="0" w:beforeAutospacing="0" w:after="0" w:afterAutospacing="0"/>
              <w:jc w:val="center"/>
              <w:rPr>
                <w:b/>
                <w:bCs/>
                <w:color w:val="000000" w:themeColor="text1"/>
              </w:rPr>
            </w:pPr>
            <w:r w:rsidRPr="000C364D">
              <w:rPr>
                <w:b/>
                <w:bCs/>
                <w:color w:val="000000" w:themeColor="text1"/>
              </w:rPr>
              <w:t>(</w:t>
            </w:r>
            <w:r>
              <w:rPr>
                <w:b/>
                <w:bCs/>
                <w:color w:val="000000" w:themeColor="text1"/>
              </w:rPr>
              <w:t>AE</w:t>
            </w:r>
            <w:r w:rsidRPr="000C364D">
              <w:rPr>
                <w:b/>
                <w:bCs/>
                <w:color w:val="000000" w:themeColor="text1"/>
              </w:rPr>
              <w:t>)</w:t>
            </w:r>
          </w:p>
        </w:tc>
        <w:tc>
          <w:tcPr>
            <w:tcW w:w="1071" w:type="pct"/>
            <w:shd w:val="clear" w:color="auto" w:fill="F2F2F2" w:themeFill="background1" w:themeFillShade="F2"/>
          </w:tcPr>
          <w:p w14:paraId="4022FEDC" w14:textId="3B5A6594" w:rsidR="004F5A9F" w:rsidRPr="000C364D" w:rsidRDefault="004F5A9F" w:rsidP="004C7D47">
            <w:pPr>
              <w:pStyle w:val="NormalWeb"/>
              <w:spacing w:before="0" w:beforeAutospacing="0" w:after="0" w:afterAutospacing="0"/>
              <w:jc w:val="center"/>
              <w:rPr>
                <w:b/>
                <w:bCs/>
                <w:color w:val="000000" w:themeColor="text1"/>
              </w:rPr>
            </w:pPr>
            <w:r w:rsidRPr="000C364D">
              <w:rPr>
                <w:b/>
                <w:bCs/>
                <w:color w:val="000000" w:themeColor="text1"/>
              </w:rPr>
              <w:t>Objet</w:t>
            </w:r>
          </w:p>
        </w:tc>
        <w:tc>
          <w:tcPr>
            <w:tcW w:w="1656" w:type="pct"/>
            <w:shd w:val="clear" w:color="auto" w:fill="F2F2F2" w:themeFill="background1" w:themeFillShade="F2"/>
          </w:tcPr>
          <w:p w14:paraId="19981C56" w14:textId="15F7C0ED" w:rsidR="004F5A9F" w:rsidRPr="000C364D" w:rsidRDefault="004F5A9F" w:rsidP="004C7D47">
            <w:pPr>
              <w:pStyle w:val="NormalWeb"/>
              <w:spacing w:before="0" w:beforeAutospacing="0" w:after="0" w:afterAutospacing="0"/>
              <w:jc w:val="center"/>
              <w:rPr>
                <w:b/>
                <w:bCs/>
                <w:color w:val="000000" w:themeColor="text1"/>
              </w:rPr>
            </w:pPr>
            <w:r w:rsidRPr="000C364D">
              <w:rPr>
                <w:b/>
                <w:bCs/>
                <w:color w:val="000000" w:themeColor="text1"/>
              </w:rPr>
              <w:t>Destinataires</w:t>
            </w:r>
          </w:p>
        </w:tc>
        <w:tc>
          <w:tcPr>
            <w:tcW w:w="859" w:type="pct"/>
            <w:shd w:val="clear" w:color="auto" w:fill="F2F2F2" w:themeFill="background1" w:themeFillShade="F2"/>
          </w:tcPr>
          <w:p w14:paraId="7B83BD9F" w14:textId="3A9EC0CC" w:rsidR="004F5A9F" w:rsidRPr="000C364D" w:rsidRDefault="004F5A9F" w:rsidP="004C7D47">
            <w:pPr>
              <w:pStyle w:val="NormalWeb"/>
              <w:spacing w:before="0" w:beforeAutospacing="0" w:after="0" w:afterAutospacing="0"/>
              <w:jc w:val="center"/>
              <w:rPr>
                <w:b/>
                <w:bCs/>
                <w:color w:val="000000" w:themeColor="text1"/>
              </w:rPr>
            </w:pPr>
            <w:r w:rsidRPr="000C364D">
              <w:rPr>
                <w:b/>
                <w:bCs/>
                <w:color w:val="000000" w:themeColor="text1"/>
              </w:rPr>
              <w:t>Référence Annexe 13</w:t>
            </w:r>
          </w:p>
        </w:tc>
      </w:tr>
      <w:tr w:rsidR="004F5A9F" w:rsidRPr="000C364D" w14:paraId="6F401051" w14:textId="06EB1B6E" w:rsidTr="004F5A9F">
        <w:tc>
          <w:tcPr>
            <w:tcW w:w="1414" w:type="pct"/>
            <w:vAlign w:val="center"/>
          </w:tcPr>
          <w:p w14:paraId="2B9E26EE" w14:textId="77572AD3" w:rsidR="004F5A9F" w:rsidRPr="000C364D" w:rsidRDefault="004F5A9F" w:rsidP="000741FE">
            <w:pPr>
              <w:pStyle w:val="NormalWeb"/>
              <w:spacing w:before="0" w:beforeAutospacing="0" w:after="0" w:afterAutospacing="0"/>
              <w:jc w:val="center"/>
              <w:rPr>
                <w:color w:val="000000" w:themeColor="text1"/>
              </w:rPr>
            </w:pPr>
            <w:r w:rsidRPr="000C364D">
              <w:rPr>
                <w:color w:val="000000" w:themeColor="text1"/>
              </w:rPr>
              <w:t>État d’occurrence</w:t>
            </w:r>
          </w:p>
        </w:tc>
        <w:tc>
          <w:tcPr>
            <w:tcW w:w="1071" w:type="pct"/>
            <w:vMerge w:val="restart"/>
          </w:tcPr>
          <w:p w14:paraId="6D483B25" w14:textId="1F40DB46" w:rsidR="004F5A9F" w:rsidRPr="000C364D" w:rsidRDefault="004F5A9F" w:rsidP="004C7D47">
            <w:pPr>
              <w:pStyle w:val="NormalWeb"/>
              <w:spacing w:before="0" w:beforeAutospacing="0" w:after="0" w:afterAutospacing="0"/>
              <w:rPr>
                <w:color w:val="000000" w:themeColor="text1"/>
              </w:rPr>
            </w:pPr>
            <w:r w:rsidRPr="000C364D">
              <w:rPr>
                <w:color w:val="000000" w:themeColor="text1"/>
              </w:rPr>
              <w:t xml:space="preserve">Accidents et incidents internationaux : tous aéronefs </w:t>
            </w:r>
          </w:p>
        </w:tc>
        <w:tc>
          <w:tcPr>
            <w:tcW w:w="1656" w:type="pct"/>
          </w:tcPr>
          <w:p w14:paraId="4036C9A3" w14:textId="1628D50A"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d’immatriculation</w:t>
            </w:r>
          </w:p>
          <w:p w14:paraId="13738E42" w14:textId="012A2734"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de l’exploitant</w:t>
            </w:r>
          </w:p>
          <w:p w14:paraId="39C9BCE6" w14:textId="1AFC912A"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de conception</w:t>
            </w:r>
          </w:p>
          <w:p w14:paraId="5D511EE7" w14:textId="1BD5BDAD"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de construction</w:t>
            </w:r>
          </w:p>
          <w:p w14:paraId="0711ED9C" w14:textId="69407CC3"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 xml:space="preserve">OACI (aéronefs de plus de 2 250 kg ou avions à turboréacteurs) </w:t>
            </w:r>
          </w:p>
        </w:tc>
        <w:tc>
          <w:tcPr>
            <w:tcW w:w="859" w:type="pct"/>
            <w:vMerge w:val="restart"/>
          </w:tcPr>
          <w:p w14:paraId="55D53431" w14:textId="5511396B" w:rsidR="004F5A9F" w:rsidRPr="000C364D" w:rsidRDefault="004F5A9F" w:rsidP="004C7D47">
            <w:pPr>
              <w:pStyle w:val="NormalWeb"/>
              <w:spacing w:before="0" w:beforeAutospacing="0" w:after="0" w:afterAutospacing="0"/>
              <w:jc w:val="center"/>
              <w:rPr>
                <w:color w:val="000000" w:themeColor="text1"/>
              </w:rPr>
            </w:pPr>
            <w:r w:rsidRPr="000C364D">
              <w:rPr>
                <w:color w:val="000000" w:themeColor="text1"/>
              </w:rPr>
              <w:t>4.1</w:t>
            </w:r>
          </w:p>
        </w:tc>
      </w:tr>
      <w:tr w:rsidR="004F5A9F" w:rsidRPr="000C364D" w14:paraId="333CA698" w14:textId="6E3377A3" w:rsidTr="004F5A9F">
        <w:tc>
          <w:tcPr>
            <w:tcW w:w="1414" w:type="pct"/>
            <w:vAlign w:val="center"/>
          </w:tcPr>
          <w:p w14:paraId="62D88848" w14:textId="77777777" w:rsidR="004F5A9F" w:rsidRPr="000C364D" w:rsidRDefault="004F5A9F" w:rsidP="000741FE">
            <w:pPr>
              <w:pStyle w:val="NormalWeb"/>
              <w:spacing w:before="0" w:beforeAutospacing="0" w:after="0" w:afterAutospacing="0"/>
              <w:jc w:val="center"/>
              <w:rPr>
                <w:color w:val="000000" w:themeColor="text1"/>
              </w:rPr>
            </w:pPr>
            <w:r w:rsidRPr="000C364D">
              <w:rPr>
                <w:color w:val="000000" w:themeColor="text1"/>
              </w:rPr>
              <w:t>État d’immatriculation</w:t>
            </w:r>
          </w:p>
          <w:p w14:paraId="10138118" w14:textId="74A80491" w:rsidR="004F5A9F" w:rsidRPr="000C364D" w:rsidRDefault="004F5A9F" w:rsidP="000741FE">
            <w:pPr>
              <w:pStyle w:val="NormalWeb"/>
              <w:spacing w:before="0" w:beforeAutospacing="0" w:after="0" w:afterAutospacing="0"/>
              <w:jc w:val="center"/>
              <w:rPr>
                <w:color w:val="000000" w:themeColor="text1"/>
              </w:rPr>
            </w:pPr>
            <w:r w:rsidRPr="000C364D">
              <w:rPr>
                <w:color w:val="000000" w:themeColor="text1"/>
              </w:rPr>
              <w:t>État de l’exploitant</w:t>
            </w:r>
          </w:p>
        </w:tc>
        <w:tc>
          <w:tcPr>
            <w:tcW w:w="1071" w:type="pct"/>
            <w:vMerge/>
          </w:tcPr>
          <w:p w14:paraId="574C39D4" w14:textId="77777777" w:rsidR="004F5A9F" w:rsidRPr="000C364D" w:rsidRDefault="004F5A9F" w:rsidP="004C7D47">
            <w:pPr>
              <w:pStyle w:val="NormalWeb"/>
              <w:spacing w:before="0" w:beforeAutospacing="0" w:after="0" w:afterAutospacing="0"/>
              <w:rPr>
                <w:color w:val="000000" w:themeColor="text1"/>
              </w:rPr>
            </w:pPr>
          </w:p>
        </w:tc>
        <w:tc>
          <w:tcPr>
            <w:tcW w:w="1656" w:type="pct"/>
          </w:tcPr>
          <w:p w14:paraId="67519131" w14:textId="77777777"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d’occurrence</w:t>
            </w:r>
          </w:p>
          <w:p w14:paraId="3F3BF664" w14:textId="77777777"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de conception</w:t>
            </w:r>
          </w:p>
          <w:p w14:paraId="22535821" w14:textId="17FC8D74"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de construction</w:t>
            </w:r>
          </w:p>
        </w:tc>
        <w:tc>
          <w:tcPr>
            <w:tcW w:w="859" w:type="pct"/>
            <w:vMerge/>
          </w:tcPr>
          <w:p w14:paraId="7268A2DB" w14:textId="77777777" w:rsidR="004F5A9F" w:rsidRPr="000C364D" w:rsidRDefault="004F5A9F" w:rsidP="004C7D47">
            <w:pPr>
              <w:pStyle w:val="NormalWeb"/>
              <w:spacing w:before="0" w:beforeAutospacing="0" w:after="0" w:afterAutospacing="0"/>
              <w:rPr>
                <w:color w:val="000000" w:themeColor="text1"/>
              </w:rPr>
            </w:pPr>
          </w:p>
        </w:tc>
      </w:tr>
      <w:tr w:rsidR="004F5A9F" w:rsidRPr="000C364D" w14:paraId="33FC2FAE" w14:textId="50444F5D" w:rsidTr="004F5A9F">
        <w:tc>
          <w:tcPr>
            <w:tcW w:w="1414" w:type="pct"/>
            <w:vAlign w:val="center"/>
          </w:tcPr>
          <w:p w14:paraId="07BEEF70" w14:textId="69FF42B8" w:rsidR="004F5A9F" w:rsidRPr="000C364D" w:rsidRDefault="004F5A9F" w:rsidP="000741FE">
            <w:pPr>
              <w:pStyle w:val="NormalWeb"/>
              <w:spacing w:before="0" w:beforeAutospacing="0" w:after="0" w:afterAutospacing="0"/>
              <w:jc w:val="center"/>
              <w:rPr>
                <w:color w:val="000000" w:themeColor="text1"/>
              </w:rPr>
            </w:pPr>
            <w:r w:rsidRPr="000C364D">
              <w:rPr>
                <w:color w:val="000000" w:themeColor="text1"/>
              </w:rPr>
              <w:t>État d’immatriculation</w:t>
            </w:r>
          </w:p>
        </w:tc>
        <w:tc>
          <w:tcPr>
            <w:tcW w:w="1071" w:type="pct"/>
          </w:tcPr>
          <w:p w14:paraId="42F4407A" w14:textId="0F41370A" w:rsidR="004F5A9F" w:rsidRPr="000C364D" w:rsidRDefault="004F5A9F" w:rsidP="004C7D47">
            <w:pPr>
              <w:pStyle w:val="NormalWeb"/>
              <w:spacing w:before="0" w:beforeAutospacing="0" w:after="0" w:afterAutospacing="0"/>
              <w:rPr>
                <w:color w:val="000000" w:themeColor="text1"/>
              </w:rPr>
            </w:pPr>
            <w:r w:rsidRPr="000C364D">
              <w:rPr>
                <w:color w:val="000000" w:themeColor="text1"/>
              </w:rPr>
              <w:t xml:space="preserve">Accidents et incidents intérieurs et autres : tous aéronefs </w:t>
            </w:r>
          </w:p>
        </w:tc>
        <w:tc>
          <w:tcPr>
            <w:tcW w:w="1656" w:type="pct"/>
          </w:tcPr>
          <w:p w14:paraId="648D1B44" w14:textId="338C5A7E"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de l’exploitant</w:t>
            </w:r>
          </w:p>
          <w:p w14:paraId="74BC6E7C" w14:textId="66577122"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de conception</w:t>
            </w:r>
          </w:p>
          <w:p w14:paraId="25B79425" w14:textId="5320E665"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État de construction</w:t>
            </w:r>
          </w:p>
          <w:p w14:paraId="2F5A6947" w14:textId="5548D82C" w:rsidR="004F5A9F" w:rsidRPr="000C364D" w:rsidRDefault="004F5A9F" w:rsidP="004C7D47">
            <w:pPr>
              <w:pStyle w:val="NormalWeb"/>
              <w:numPr>
                <w:ilvl w:val="0"/>
                <w:numId w:val="23"/>
              </w:numPr>
              <w:spacing w:before="0" w:beforeAutospacing="0" w:after="0" w:afterAutospacing="0"/>
              <w:ind w:left="314"/>
              <w:rPr>
                <w:color w:val="000000" w:themeColor="text1"/>
              </w:rPr>
            </w:pPr>
            <w:r w:rsidRPr="000C364D">
              <w:rPr>
                <w:color w:val="000000" w:themeColor="text1"/>
              </w:rPr>
              <w:t xml:space="preserve">OACI (aéronefs de plus de 2 250 kg ou avions à turboréacteurs) </w:t>
            </w:r>
          </w:p>
        </w:tc>
        <w:tc>
          <w:tcPr>
            <w:tcW w:w="859" w:type="pct"/>
          </w:tcPr>
          <w:p w14:paraId="3A85A448" w14:textId="77777777" w:rsidR="004F5A9F" w:rsidRPr="000C364D" w:rsidRDefault="004F5A9F" w:rsidP="004C7D47">
            <w:pPr>
              <w:pStyle w:val="NormalWeb"/>
              <w:spacing w:before="0" w:beforeAutospacing="0" w:after="0" w:afterAutospacing="0"/>
              <w:jc w:val="center"/>
              <w:rPr>
                <w:color w:val="000000" w:themeColor="text1"/>
              </w:rPr>
            </w:pPr>
            <w:r w:rsidRPr="000C364D">
              <w:rPr>
                <w:color w:val="000000" w:themeColor="text1"/>
              </w:rPr>
              <w:t>4.8</w:t>
            </w:r>
          </w:p>
        </w:tc>
      </w:tr>
    </w:tbl>
    <w:p w14:paraId="590B8E52" w14:textId="77777777" w:rsidR="009C6904" w:rsidRDefault="009C6904" w:rsidP="004F715D">
      <w:pPr>
        <w:pStyle w:val="NormalWeb"/>
        <w:rPr>
          <w:color w:val="000000" w:themeColor="text1"/>
          <w:lang w:val="fr-FR"/>
        </w:rPr>
      </w:pPr>
    </w:p>
    <w:p w14:paraId="66DFE1DA" w14:textId="26ACC624" w:rsidR="001E6CFD" w:rsidRPr="000C364D" w:rsidRDefault="000741FE" w:rsidP="004F715D">
      <w:pPr>
        <w:pStyle w:val="NormalWeb"/>
        <w:rPr>
          <w:color w:val="000000" w:themeColor="text1"/>
          <w:lang w:val="fr-FR"/>
        </w:rPr>
      </w:pPr>
      <w:r w:rsidRPr="000C364D">
        <w:rPr>
          <w:color w:val="000000" w:themeColor="text1"/>
          <w:lang w:val="fr-FR"/>
        </w:rPr>
        <w:t>L</w:t>
      </w:r>
      <w:r w:rsidR="001E6CFD" w:rsidRPr="000C364D">
        <w:rPr>
          <w:color w:val="000000" w:themeColor="text1"/>
          <w:lang w:val="fr-FR"/>
        </w:rPr>
        <w:t>es</w:t>
      </w:r>
      <w:r w:rsidR="001C1CE1" w:rsidRPr="000C364D">
        <w:rPr>
          <w:color w:val="000000" w:themeColor="text1"/>
          <w:lang w:val="fr-FR"/>
        </w:rPr>
        <w:t xml:space="preserve"> </w:t>
      </w:r>
      <w:r w:rsidR="001E6CFD" w:rsidRPr="000C364D">
        <w:rPr>
          <w:color w:val="000000" w:themeColor="text1"/>
          <w:lang w:val="fr-FR"/>
        </w:rPr>
        <w:t>notifications</w:t>
      </w:r>
      <w:r w:rsidR="001C1CE1" w:rsidRPr="000C364D">
        <w:rPr>
          <w:color w:val="000000" w:themeColor="text1"/>
          <w:lang w:val="fr-FR"/>
        </w:rPr>
        <w:t xml:space="preserve"> </w:t>
      </w:r>
      <w:r w:rsidR="001E6CFD" w:rsidRPr="000C364D">
        <w:rPr>
          <w:color w:val="000000" w:themeColor="text1"/>
          <w:lang w:val="fr-FR"/>
        </w:rPr>
        <w:t>et</w:t>
      </w:r>
      <w:r w:rsidR="001C1CE1" w:rsidRPr="000C364D">
        <w:rPr>
          <w:color w:val="000000" w:themeColor="text1"/>
          <w:lang w:val="fr-FR"/>
        </w:rPr>
        <w:t xml:space="preserve"> </w:t>
      </w:r>
      <w:r w:rsidR="00AF3FA6" w:rsidRPr="000C364D">
        <w:rPr>
          <w:color w:val="000000" w:themeColor="text1"/>
          <w:lang w:val="fr-FR"/>
        </w:rPr>
        <w:t>les</w:t>
      </w:r>
      <w:r w:rsidR="001C1CE1" w:rsidRPr="000C364D">
        <w:rPr>
          <w:color w:val="000000" w:themeColor="text1"/>
          <w:lang w:val="fr-FR"/>
        </w:rPr>
        <w:t xml:space="preserve"> </w:t>
      </w:r>
      <w:r w:rsidR="001E6CFD" w:rsidRPr="000C364D">
        <w:rPr>
          <w:color w:val="000000" w:themeColor="text1"/>
          <w:lang w:val="fr-FR"/>
        </w:rPr>
        <w:t>communications</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 xml:space="preserve">sont réalisées </w:t>
      </w:r>
      <w:r w:rsidR="001E6CFD" w:rsidRPr="000C364D">
        <w:rPr>
          <w:color w:val="000000" w:themeColor="text1"/>
          <w:lang w:val="fr-FR"/>
        </w:rPr>
        <w:t>en</w:t>
      </w:r>
      <w:r w:rsidR="001C1CE1" w:rsidRPr="000C364D">
        <w:rPr>
          <w:color w:val="000000" w:themeColor="text1"/>
          <w:lang w:val="fr-FR"/>
        </w:rPr>
        <w:t xml:space="preserve"> </w:t>
      </w:r>
      <w:r w:rsidR="001E6CFD" w:rsidRPr="000C364D">
        <w:rPr>
          <w:color w:val="000000" w:themeColor="text1"/>
          <w:lang w:val="fr-FR"/>
        </w:rPr>
        <w:t>français</w:t>
      </w:r>
      <w:r w:rsidR="001C1CE1" w:rsidRPr="000C364D">
        <w:rPr>
          <w:color w:val="000000" w:themeColor="text1"/>
          <w:lang w:val="fr-FR"/>
        </w:rPr>
        <w:t xml:space="preserve"> </w:t>
      </w:r>
      <w:r w:rsidR="001E6CFD" w:rsidRPr="000C364D">
        <w:rPr>
          <w:color w:val="000000" w:themeColor="text1"/>
          <w:lang w:val="fr-FR"/>
        </w:rPr>
        <w:t>et</w:t>
      </w:r>
      <w:r w:rsidR="001A6AB6" w:rsidRPr="000C364D">
        <w:rPr>
          <w:color w:val="000000" w:themeColor="text1"/>
          <w:lang w:val="fr-FR"/>
        </w:rPr>
        <w:t>/ou</w:t>
      </w:r>
      <w:r w:rsidR="001C1CE1" w:rsidRPr="000C364D">
        <w:rPr>
          <w:color w:val="000000" w:themeColor="text1"/>
          <w:lang w:val="fr-FR"/>
        </w:rPr>
        <w:t xml:space="preserve"> </w:t>
      </w:r>
      <w:r w:rsidR="001E6CFD" w:rsidRPr="000C364D">
        <w:rPr>
          <w:color w:val="000000" w:themeColor="text1"/>
          <w:lang w:val="fr-FR"/>
        </w:rPr>
        <w:t>en</w:t>
      </w:r>
      <w:r w:rsidR="001C1CE1" w:rsidRPr="000C364D">
        <w:rPr>
          <w:color w:val="000000" w:themeColor="text1"/>
          <w:lang w:val="fr-FR"/>
        </w:rPr>
        <w:t xml:space="preserve"> </w:t>
      </w:r>
      <w:r w:rsidR="001E6CFD" w:rsidRPr="000C364D">
        <w:rPr>
          <w:color w:val="000000" w:themeColor="text1"/>
          <w:lang w:val="fr-FR"/>
        </w:rPr>
        <w:t>anglais.</w:t>
      </w:r>
    </w:p>
    <w:p w14:paraId="5D5F9F0F" w14:textId="0EDDE071" w:rsidR="007742D9" w:rsidRPr="000C364D" w:rsidRDefault="0037333D" w:rsidP="003052BC">
      <w:pPr>
        <w:pStyle w:val="NormalWeb"/>
        <w:spacing w:after="0" w:afterAutospacing="0"/>
        <w:rPr>
          <w:rStyle w:val="Lienhypertexte"/>
          <w:rFonts w:cs="Calibri"/>
          <w:color w:val="000000" w:themeColor="text1"/>
          <w:lang w:val="fr-FR"/>
        </w:rPr>
      </w:pPr>
      <w:r w:rsidRPr="000C364D">
        <w:rPr>
          <w:color w:val="000000" w:themeColor="text1"/>
          <w:lang w:val="fr-FR"/>
        </w:rPr>
        <w:t>Les notifications des évènements de sécurité adressées à l’OACI sont effectuées par</w:t>
      </w:r>
      <w:r w:rsidR="004625E1" w:rsidRPr="000C364D">
        <w:rPr>
          <w:color w:val="000000" w:themeColor="text1"/>
          <w:lang w:val="fr-FR"/>
        </w:rPr>
        <w:t xml:space="preserve"> mail à l’adresse </w:t>
      </w:r>
      <w:hyperlink r:id="rId25" w:history="1">
        <w:r w:rsidR="004625E1" w:rsidRPr="000C364D">
          <w:rPr>
            <w:rStyle w:val="Lienhypertexte"/>
            <w:color w:val="000000" w:themeColor="text1"/>
            <w:lang w:val="fr-FR"/>
          </w:rPr>
          <w:t>AIGInbox@icao.int</w:t>
        </w:r>
      </w:hyperlink>
      <w:r w:rsidR="004625E1" w:rsidRPr="000C364D">
        <w:rPr>
          <w:color w:val="000000" w:themeColor="text1"/>
          <w:lang w:val="fr-FR"/>
        </w:rPr>
        <w:t xml:space="preserve"> ou par</w:t>
      </w:r>
      <w:r w:rsidRPr="000C364D">
        <w:rPr>
          <w:color w:val="000000" w:themeColor="text1"/>
          <w:lang w:val="fr-FR"/>
        </w:rPr>
        <w:t xml:space="preserve"> le truchement du </w:t>
      </w:r>
      <w:r w:rsidR="000741FE" w:rsidRPr="000C364D">
        <w:rPr>
          <w:color w:val="000000" w:themeColor="text1"/>
          <w:lang w:val="fr-FR"/>
        </w:rPr>
        <w:t xml:space="preserve">site internet de </w:t>
      </w:r>
      <w:r w:rsidR="00F23BAA" w:rsidRPr="000C364D">
        <w:rPr>
          <w:color w:val="000000" w:themeColor="text1"/>
          <w:lang w:val="fr-FR"/>
        </w:rPr>
        <w:t>l’OACI :</w:t>
      </w:r>
      <w:r w:rsidR="004625E1" w:rsidRPr="000C364D">
        <w:rPr>
          <w:color w:val="000000" w:themeColor="text1"/>
          <w:lang w:val="fr-FR"/>
        </w:rPr>
        <w:t xml:space="preserve"> </w:t>
      </w:r>
      <w:hyperlink r:id="rId26" w:history="1">
        <w:r w:rsidR="00657D63" w:rsidRPr="000C364D">
          <w:rPr>
            <w:rStyle w:val="Lienhypertexte"/>
            <w:rFonts w:cs="Calibri"/>
            <w:color w:val="000000" w:themeColor="text1"/>
            <w:lang w:val="fr-FR"/>
          </w:rPr>
          <w:t>https://www.icao.int/safety/Reporting/formapp/index_ml.html</w:t>
        </w:r>
      </w:hyperlink>
      <w:r w:rsidR="007742D9" w:rsidRPr="000C364D">
        <w:rPr>
          <w:rStyle w:val="Lienhypertexte"/>
          <w:rFonts w:cs="Calibri"/>
          <w:color w:val="000000" w:themeColor="text1"/>
          <w:lang w:val="fr-FR"/>
        </w:rPr>
        <w:t>.</w:t>
      </w:r>
    </w:p>
    <w:p w14:paraId="79715AE5" w14:textId="43B6AE1B" w:rsidR="007742D9" w:rsidRPr="000C364D" w:rsidRDefault="007742D9" w:rsidP="003052BC">
      <w:pPr>
        <w:pStyle w:val="NormalWeb"/>
        <w:spacing w:after="0" w:afterAutospacing="0"/>
        <w:rPr>
          <w:rStyle w:val="Lienhypertexte"/>
          <w:color w:val="000000" w:themeColor="text1"/>
          <w:u w:val="none"/>
          <w:lang w:val="fr-FR"/>
        </w:rPr>
      </w:pPr>
      <w:r w:rsidRPr="000C364D">
        <w:rPr>
          <w:rStyle w:val="Lienhypertexte"/>
          <w:rFonts w:cs="Calibri"/>
          <w:color w:val="000000" w:themeColor="text1"/>
          <w:u w:val="none"/>
          <w:lang w:val="fr-FR"/>
        </w:rPr>
        <w:lastRenderedPageBreak/>
        <w:t xml:space="preserve">Un </w:t>
      </w:r>
      <w:r w:rsidR="00255DB2" w:rsidRPr="000C364D">
        <w:rPr>
          <w:rStyle w:val="Lienhypertexte"/>
          <w:b/>
          <w:bCs/>
          <w:color w:val="000000" w:themeColor="text1"/>
          <w:u w:val="none"/>
          <w:lang w:val="fr-FR"/>
        </w:rPr>
        <w:t>Aide-mémoire relatif à la notification des évènements et la transmission des comptes rendus/rapports (</w:t>
      </w:r>
      <w:r w:rsidR="00826820" w:rsidRPr="000C364D">
        <w:rPr>
          <w:rStyle w:val="Lienhypertexte"/>
          <w:b/>
          <w:bCs/>
          <w:color w:val="000000" w:themeColor="text1"/>
          <w:u w:val="none"/>
          <w:lang w:val="fr-FR"/>
        </w:rPr>
        <w:t>DOC-OPS</w:t>
      </w:r>
      <w:r w:rsidR="00255DB2" w:rsidRPr="000C364D">
        <w:rPr>
          <w:rStyle w:val="Lienhypertexte"/>
          <w:b/>
          <w:bCs/>
          <w:color w:val="000000" w:themeColor="text1"/>
          <w:u w:val="none"/>
          <w:lang w:val="fr-FR"/>
        </w:rPr>
        <w:t>-7)</w:t>
      </w:r>
      <w:r w:rsidRPr="000C364D">
        <w:rPr>
          <w:rStyle w:val="Lienhypertexte"/>
          <w:color w:val="000000" w:themeColor="text1"/>
          <w:u w:val="none"/>
          <w:lang w:val="fr-FR"/>
        </w:rPr>
        <w:t xml:space="preserve"> est mis à la disposition </w:t>
      </w:r>
      <w:r w:rsidR="000741FE" w:rsidRPr="000C364D">
        <w:rPr>
          <w:rStyle w:val="Lienhypertexte"/>
          <w:color w:val="000000" w:themeColor="text1"/>
          <w:u w:val="none"/>
          <w:lang w:val="fr-FR"/>
        </w:rPr>
        <w:t xml:space="preserve">des enquêteurs, </w:t>
      </w:r>
      <w:r w:rsidRPr="000C364D">
        <w:rPr>
          <w:rStyle w:val="Lienhypertexte"/>
          <w:color w:val="000000" w:themeColor="text1"/>
          <w:u w:val="none"/>
          <w:lang w:val="fr-FR"/>
        </w:rPr>
        <w:t xml:space="preserve">du personnel de la permanence H24 et </w:t>
      </w:r>
      <w:r w:rsidR="000741FE" w:rsidRPr="000C364D">
        <w:rPr>
          <w:rStyle w:val="Lienhypertexte"/>
          <w:color w:val="000000" w:themeColor="text1"/>
          <w:u w:val="none"/>
          <w:lang w:val="fr-FR"/>
        </w:rPr>
        <w:t xml:space="preserve">du </w:t>
      </w:r>
      <w:r w:rsidR="004F5A9F">
        <w:rPr>
          <w:rStyle w:val="Lienhypertexte"/>
          <w:b/>
          <w:bCs/>
          <w:color w:val="000000" w:themeColor="text1"/>
          <w:u w:val="none"/>
          <w:lang w:val="fr-FR"/>
        </w:rPr>
        <w:t>Service Technique</w:t>
      </w:r>
      <w:r w:rsidR="00B23E00" w:rsidRPr="000C364D">
        <w:rPr>
          <w:rStyle w:val="Lienhypertexte"/>
          <w:color w:val="000000" w:themeColor="text1"/>
          <w:u w:val="none"/>
          <w:lang w:val="fr-FR"/>
        </w:rPr>
        <w:t>.</w:t>
      </w:r>
    </w:p>
    <w:p w14:paraId="4F638D89" w14:textId="77777777" w:rsidR="00B23E00" w:rsidRPr="000C364D" w:rsidRDefault="00B23E00" w:rsidP="009F35A7">
      <w:pPr>
        <w:pStyle w:val="Titre2"/>
        <w:numPr>
          <w:ilvl w:val="2"/>
          <w:numId w:val="13"/>
        </w:numPr>
        <w:ind w:left="709"/>
        <w:rPr>
          <w:color w:val="000000" w:themeColor="text1"/>
          <w:sz w:val="24"/>
          <w:szCs w:val="24"/>
          <w:lang w:val="fr-FR"/>
        </w:rPr>
      </w:pPr>
      <w:bookmarkStart w:id="125" w:name="_Toc211918470"/>
      <w:r w:rsidRPr="000C364D">
        <w:rPr>
          <w:color w:val="000000" w:themeColor="text1"/>
          <w:sz w:val="24"/>
          <w:szCs w:val="24"/>
          <w:lang w:val="fr-FR"/>
        </w:rPr>
        <w:t>Informations à notifier</w:t>
      </w:r>
      <w:bookmarkEnd w:id="125"/>
    </w:p>
    <w:p w14:paraId="1FD6E764" w14:textId="47E91270" w:rsidR="000741FE" w:rsidRPr="000C364D" w:rsidRDefault="000741FE" w:rsidP="00B23E00">
      <w:pPr>
        <w:pStyle w:val="NormalWeb"/>
        <w:shd w:val="clear" w:color="auto" w:fill="FFFFFF"/>
        <w:rPr>
          <w:color w:val="000000" w:themeColor="text1"/>
          <w:lang w:val="fr-FR"/>
        </w:rPr>
      </w:pPr>
      <w:r w:rsidRPr="000C364D">
        <w:rPr>
          <w:color w:val="000000" w:themeColor="text1"/>
          <w:lang w:val="fr-FR"/>
        </w:rPr>
        <w:t xml:space="preserve">Dans la notification initiale d’incident/accident </w:t>
      </w:r>
      <w:r w:rsidR="00661AB4">
        <w:rPr>
          <w:color w:val="000000" w:themeColor="text1"/>
          <w:lang w:val="fr-FR"/>
        </w:rPr>
        <w:t>de l’AE</w:t>
      </w:r>
      <w:r w:rsidRPr="000C364D">
        <w:rPr>
          <w:color w:val="000000" w:themeColor="text1"/>
          <w:lang w:val="fr-FR"/>
        </w:rPr>
        <w:t xml:space="preserve"> adressée à d’autres États et à l’OACI, le personnel en charge de la notification veille à transmettre les renseignements ci-après, lorsqu’elles sont disponibles :</w:t>
      </w:r>
    </w:p>
    <w:p w14:paraId="7085D482" w14:textId="716726AB"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l'abréviation</w:t>
      </w:r>
      <w:proofErr w:type="gramEnd"/>
      <w:r w:rsidRPr="000C364D">
        <w:rPr>
          <w:color w:val="000000" w:themeColor="text1"/>
          <w:lang w:val="fr-FR"/>
        </w:rPr>
        <w:t xml:space="preserve"> d’identification ACCID pour un accident, SINCID pour un incident grave</w:t>
      </w:r>
      <w:r w:rsidR="00A65C6D" w:rsidRPr="000C364D">
        <w:rPr>
          <w:color w:val="000000" w:themeColor="text1"/>
          <w:lang w:val="fr-FR"/>
        </w:rPr>
        <w:t xml:space="preserve"> et </w:t>
      </w:r>
      <w:r w:rsidRPr="000C364D">
        <w:rPr>
          <w:color w:val="000000" w:themeColor="text1"/>
          <w:lang w:val="fr-FR"/>
        </w:rPr>
        <w:t xml:space="preserve">INCID pour un </w:t>
      </w:r>
      <w:proofErr w:type="gramStart"/>
      <w:r w:rsidRPr="000C364D">
        <w:rPr>
          <w:color w:val="000000" w:themeColor="text1"/>
          <w:lang w:val="fr-FR"/>
        </w:rPr>
        <w:t>incident;</w:t>
      </w:r>
      <w:proofErr w:type="gramEnd"/>
      <w:r w:rsidRPr="000C364D">
        <w:rPr>
          <w:color w:val="000000" w:themeColor="text1"/>
          <w:lang w:val="fr-FR"/>
        </w:rPr>
        <w:t xml:space="preserve"> </w:t>
      </w:r>
    </w:p>
    <w:p w14:paraId="59366906"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constructeur, le modèle, les marques de nationalité et d’immatriculation et le numéro de série de </w:t>
      </w:r>
      <w:proofErr w:type="gramStart"/>
      <w:r w:rsidRPr="000C364D">
        <w:rPr>
          <w:color w:val="000000" w:themeColor="text1"/>
          <w:lang w:val="fr-FR"/>
        </w:rPr>
        <w:t>l’aéronef;</w:t>
      </w:r>
      <w:proofErr w:type="gramEnd"/>
      <w:r w:rsidRPr="000C364D">
        <w:rPr>
          <w:color w:val="000000" w:themeColor="text1"/>
          <w:lang w:val="fr-FR"/>
        </w:rPr>
        <w:t xml:space="preserve"> </w:t>
      </w:r>
    </w:p>
    <w:p w14:paraId="1767F74E"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nom du propriétaire, de l’exploitant et s’il y a lieu de l’affréteur de </w:t>
      </w:r>
      <w:proofErr w:type="gramStart"/>
      <w:r w:rsidRPr="000C364D">
        <w:rPr>
          <w:color w:val="000000" w:themeColor="text1"/>
          <w:lang w:val="fr-FR"/>
        </w:rPr>
        <w:t>l’aéronef;</w:t>
      </w:r>
      <w:proofErr w:type="gramEnd"/>
      <w:r w:rsidRPr="000C364D">
        <w:rPr>
          <w:color w:val="000000" w:themeColor="text1"/>
          <w:lang w:val="fr-FR"/>
        </w:rPr>
        <w:t xml:space="preserve"> </w:t>
      </w:r>
    </w:p>
    <w:p w14:paraId="0A8722F0"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qualification du pilote commandant de bord et les nationalités de l’équipage et des </w:t>
      </w:r>
      <w:proofErr w:type="gramStart"/>
      <w:r w:rsidRPr="000C364D">
        <w:rPr>
          <w:color w:val="000000" w:themeColor="text1"/>
          <w:lang w:val="fr-FR"/>
        </w:rPr>
        <w:t>passagers;</w:t>
      </w:r>
      <w:proofErr w:type="gramEnd"/>
      <w:r w:rsidRPr="000C364D">
        <w:rPr>
          <w:color w:val="000000" w:themeColor="text1"/>
          <w:lang w:val="fr-FR"/>
        </w:rPr>
        <w:t xml:space="preserve"> </w:t>
      </w:r>
    </w:p>
    <w:p w14:paraId="7D53FC1E"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date et l’heure (heure locale ou UTC) de l’accident ou </w:t>
      </w:r>
      <w:proofErr w:type="gramStart"/>
      <w:r w:rsidRPr="000C364D">
        <w:rPr>
          <w:color w:val="000000" w:themeColor="text1"/>
          <w:lang w:val="fr-FR"/>
        </w:rPr>
        <w:t>incident;</w:t>
      </w:r>
      <w:proofErr w:type="gramEnd"/>
      <w:r w:rsidRPr="000C364D">
        <w:rPr>
          <w:color w:val="000000" w:themeColor="text1"/>
          <w:lang w:val="fr-FR"/>
        </w:rPr>
        <w:t xml:space="preserve"> </w:t>
      </w:r>
    </w:p>
    <w:p w14:paraId="19FC0E2D"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dernier point de départ de l’aéronef et le point d’atterrissage </w:t>
      </w:r>
      <w:proofErr w:type="gramStart"/>
      <w:r w:rsidRPr="000C364D">
        <w:rPr>
          <w:color w:val="000000" w:themeColor="text1"/>
          <w:lang w:val="fr-FR"/>
        </w:rPr>
        <w:t>prévu;</w:t>
      </w:r>
      <w:proofErr w:type="gramEnd"/>
      <w:r w:rsidRPr="000C364D">
        <w:rPr>
          <w:color w:val="000000" w:themeColor="text1"/>
          <w:lang w:val="fr-FR"/>
        </w:rPr>
        <w:t xml:space="preserve"> </w:t>
      </w:r>
    </w:p>
    <w:p w14:paraId="75B890D0"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position de l’aéronef par rapport </w:t>
      </w:r>
      <w:proofErr w:type="spellStart"/>
      <w:r w:rsidRPr="000C364D">
        <w:rPr>
          <w:color w:val="000000" w:themeColor="text1"/>
          <w:lang w:val="fr-FR"/>
        </w:rPr>
        <w:t>a</w:t>
      </w:r>
      <w:proofErr w:type="spellEnd"/>
      <w:r w:rsidRPr="000C364D">
        <w:rPr>
          <w:color w:val="000000" w:themeColor="text1"/>
          <w:lang w:val="fr-FR"/>
        </w:rPr>
        <w:t xml:space="preserve">̀ un point de repère géographique facile </w:t>
      </w:r>
      <w:proofErr w:type="spellStart"/>
      <w:r w:rsidRPr="000C364D">
        <w:rPr>
          <w:color w:val="000000" w:themeColor="text1"/>
          <w:lang w:val="fr-FR"/>
        </w:rPr>
        <w:t>a</w:t>
      </w:r>
      <w:proofErr w:type="spellEnd"/>
      <w:r w:rsidRPr="000C364D">
        <w:rPr>
          <w:color w:val="000000" w:themeColor="text1"/>
          <w:lang w:val="fr-FR"/>
        </w:rPr>
        <w:t xml:space="preserve">̀ identifier, latitude et </w:t>
      </w:r>
      <w:proofErr w:type="gramStart"/>
      <w:r w:rsidRPr="000C364D">
        <w:rPr>
          <w:color w:val="000000" w:themeColor="text1"/>
          <w:lang w:val="fr-FR"/>
        </w:rPr>
        <w:t>longitude;</w:t>
      </w:r>
      <w:proofErr w:type="gramEnd"/>
      <w:r w:rsidRPr="000C364D">
        <w:rPr>
          <w:color w:val="000000" w:themeColor="text1"/>
          <w:lang w:val="fr-FR"/>
        </w:rPr>
        <w:t xml:space="preserve"> </w:t>
      </w:r>
    </w:p>
    <w:p w14:paraId="44986BCE"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nombre de membres d’équipage et de </w:t>
      </w:r>
      <w:proofErr w:type="gramStart"/>
      <w:r w:rsidRPr="000C364D">
        <w:rPr>
          <w:color w:val="000000" w:themeColor="text1"/>
          <w:lang w:val="fr-FR"/>
        </w:rPr>
        <w:t>passagers;</w:t>
      </w:r>
      <w:proofErr w:type="gramEnd"/>
      <w:r w:rsidRPr="000C364D">
        <w:rPr>
          <w:color w:val="000000" w:themeColor="text1"/>
          <w:lang w:val="fr-FR"/>
        </w:rPr>
        <w:t xml:space="preserve"> à bord : tués et grièvement </w:t>
      </w:r>
      <w:proofErr w:type="gramStart"/>
      <w:r w:rsidRPr="000C364D">
        <w:rPr>
          <w:color w:val="000000" w:themeColor="text1"/>
          <w:lang w:val="fr-FR"/>
        </w:rPr>
        <w:t>blessés;</w:t>
      </w:r>
      <w:proofErr w:type="gramEnd"/>
      <w:r w:rsidRPr="000C364D">
        <w:rPr>
          <w:color w:val="000000" w:themeColor="text1"/>
          <w:lang w:val="fr-FR"/>
        </w:rPr>
        <w:t xml:space="preserve"> autres : tués et grièvement </w:t>
      </w:r>
      <w:proofErr w:type="gramStart"/>
      <w:r w:rsidRPr="000C364D">
        <w:rPr>
          <w:color w:val="000000" w:themeColor="text1"/>
          <w:lang w:val="fr-FR"/>
        </w:rPr>
        <w:t>blessés;</w:t>
      </w:r>
      <w:proofErr w:type="gramEnd"/>
      <w:r w:rsidRPr="000C364D">
        <w:rPr>
          <w:color w:val="000000" w:themeColor="text1"/>
          <w:lang w:val="fr-FR"/>
        </w:rPr>
        <w:t xml:space="preserve"> </w:t>
      </w:r>
    </w:p>
    <w:p w14:paraId="266C9B6C"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description de l’accident ou incident et l’étendue des dommages à l’aéronef, dans la mesure où elle est </w:t>
      </w:r>
      <w:proofErr w:type="gramStart"/>
      <w:r w:rsidRPr="000C364D">
        <w:rPr>
          <w:color w:val="000000" w:themeColor="text1"/>
          <w:lang w:val="fr-FR"/>
        </w:rPr>
        <w:t>connue;</w:t>
      </w:r>
      <w:proofErr w:type="gramEnd"/>
      <w:r w:rsidRPr="000C364D">
        <w:rPr>
          <w:color w:val="000000" w:themeColor="text1"/>
          <w:lang w:val="fr-FR"/>
        </w:rPr>
        <w:t xml:space="preserve"> </w:t>
      </w:r>
    </w:p>
    <w:p w14:paraId="2F93530E" w14:textId="77777777" w:rsidR="00B23E00" w:rsidRPr="000C364D" w:rsidRDefault="00B23E00" w:rsidP="00B23E00">
      <w:pPr>
        <w:pStyle w:val="NormalWeb"/>
        <w:numPr>
          <w:ilvl w:val="2"/>
          <w:numId w:val="4"/>
        </w:numPr>
        <w:shd w:val="clear" w:color="auto" w:fill="FFFFFF"/>
        <w:tabs>
          <w:tab w:val="clear" w:pos="2340"/>
        </w:tabs>
        <w:ind w:left="426" w:hanging="426"/>
        <w:rPr>
          <w:i/>
          <w:iCs/>
          <w:color w:val="000000" w:themeColor="text1"/>
          <w:lang w:val="fr-FR"/>
        </w:rPr>
      </w:pPr>
      <w:proofErr w:type="gramStart"/>
      <w:r w:rsidRPr="000C364D">
        <w:rPr>
          <w:color w:val="000000" w:themeColor="text1"/>
          <w:lang w:val="fr-FR"/>
        </w:rPr>
        <w:t>l’indication</w:t>
      </w:r>
      <w:proofErr w:type="gramEnd"/>
      <w:r w:rsidRPr="000C364D">
        <w:rPr>
          <w:color w:val="000000" w:themeColor="text1"/>
          <w:lang w:val="fr-FR"/>
        </w:rPr>
        <w:t xml:space="preserve"> de la mesure dans laquelle l’État d’occurrence mènera l’enquête ou se propose de la </w:t>
      </w:r>
      <w:proofErr w:type="gramStart"/>
      <w:r w:rsidRPr="000C364D">
        <w:rPr>
          <w:color w:val="000000" w:themeColor="text1"/>
          <w:lang w:val="fr-FR"/>
        </w:rPr>
        <w:t>déléguer;</w:t>
      </w:r>
      <w:proofErr w:type="gramEnd"/>
      <w:r w:rsidRPr="000C364D">
        <w:rPr>
          <w:color w:val="000000" w:themeColor="text1"/>
          <w:lang w:val="fr-FR"/>
        </w:rPr>
        <w:t xml:space="preserve"> </w:t>
      </w:r>
      <w:r w:rsidRPr="000C364D">
        <w:rPr>
          <w:i/>
          <w:iCs/>
          <w:color w:val="000000" w:themeColor="text1"/>
          <w:lang w:val="fr-FR"/>
        </w:rPr>
        <w:t>(renseignements sur la décision de l’Etat d’occurrence de mener ou déléguer l’enquête)</w:t>
      </w:r>
    </w:p>
    <w:p w14:paraId="41E60B3D"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caractéristiques physiques de la zone de l’accident ou incident et l’indication de difficultés d’accès ou de dispositions spéciales concernant l’accès au </w:t>
      </w:r>
      <w:proofErr w:type="gramStart"/>
      <w:r w:rsidRPr="000C364D">
        <w:rPr>
          <w:color w:val="000000" w:themeColor="text1"/>
          <w:lang w:val="fr-FR"/>
        </w:rPr>
        <w:t>site;</w:t>
      </w:r>
      <w:proofErr w:type="gramEnd"/>
      <w:r w:rsidRPr="000C364D">
        <w:rPr>
          <w:color w:val="000000" w:themeColor="text1"/>
          <w:lang w:val="fr-FR"/>
        </w:rPr>
        <w:t xml:space="preserve"> </w:t>
      </w:r>
    </w:p>
    <w:p w14:paraId="314A041E"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l’identification</w:t>
      </w:r>
      <w:proofErr w:type="gramEnd"/>
      <w:r w:rsidRPr="000C364D">
        <w:rPr>
          <w:color w:val="000000" w:themeColor="text1"/>
          <w:lang w:val="fr-FR"/>
        </w:rPr>
        <w:t xml:space="preserve"> du service émetteur et moyen de contacter l’enquêteur désigné et le service d’enquête sur les accidents de l’État </w:t>
      </w:r>
      <w:proofErr w:type="gramStart"/>
      <w:r w:rsidRPr="000C364D">
        <w:rPr>
          <w:color w:val="000000" w:themeColor="text1"/>
          <w:lang w:val="fr-FR"/>
        </w:rPr>
        <w:t>d’occurrence;</w:t>
      </w:r>
      <w:proofErr w:type="gramEnd"/>
      <w:r w:rsidRPr="000C364D">
        <w:rPr>
          <w:color w:val="000000" w:themeColor="text1"/>
          <w:lang w:val="fr-FR"/>
        </w:rPr>
        <w:t xml:space="preserve"> </w:t>
      </w:r>
    </w:p>
    <w:p w14:paraId="7F8CCE62" w14:textId="77777777" w:rsidR="00B23E00" w:rsidRPr="000C364D" w:rsidRDefault="00B23E00" w:rsidP="00B23E00">
      <w:pPr>
        <w:pStyle w:val="NormalWeb"/>
        <w:numPr>
          <w:ilvl w:val="2"/>
          <w:numId w:val="4"/>
        </w:numPr>
        <w:shd w:val="clear" w:color="auto" w:fill="FFFFFF"/>
        <w:tabs>
          <w:tab w:val="clear" w:pos="2340"/>
        </w:tabs>
        <w:ind w:left="426" w:hanging="426"/>
        <w:rPr>
          <w:color w:val="000000" w:themeColor="text1"/>
          <w:lang w:val="fr-FR"/>
        </w:rPr>
      </w:pPr>
      <w:proofErr w:type="gramStart"/>
      <w:r w:rsidRPr="000C364D">
        <w:rPr>
          <w:color w:val="000000" w:themeColor="text1"/>
          <w:lang w:val="fr-FR"/>
        </w:rPr>
        <w:t>présence</w:t>
      </w:r>
      <w:proofErr w:type="gramEnd"/>
      <w:r w:rsidRPr="000C364D">
        <w:rPr>
          <w:color w:val="000000" w:themeColor="text1"/>
          <w:lang w:val="fr-FR"/>
        </w:rPr>
        <w:t xml:space="preserve"> et description de marchandises dangereuses se trouvant à bord de l’aéronef. </w:t>
      </w:r>
    </w:p>
    <w:p w14:paraId="75BCF415" w14:textId="77777777" w:rsidR="009C6904" w:rsidRDefault="009C6904" w:rsidP="00B23E00">
      <w:pPr>
        <w:pStyle w:val="NormalWeb"/>
        <w:shd w:val="clear" w:color="auto" w:fill="FFFFFF"/>
        <w:rPr>
          <w:b/>
          <w:bCs/>
          <w:color w:val="000000" w:themeColor="text1"/>
          <w:lang w:val="fr-FR"/>
        </w:rPr>
      </w:pPr>
    </w:p>
    <w:p w14:paraId="45B66B0F" w14:textId="77777777" w:rsidR="009C6904" w:rsidRDefault="009C6904" w:rsidP="00B23E00">
      <w:pPr>
        <w:pStyle w:val="NormalWeb"/>
        <w:shd w:val="clear" w:color="auto" w:fill="FFFFFF"/>
        <w:rPr>
          <w:b/>
          <w:bCs/>
          <w:color w:val="000000" w:themeColor="text1"/>
          <w:lang w:val="fr-FR"/>
        </w:rPr>
      </w:pPr>
    </w:p>
    <w:p w14:paraId="5CD72A5C" w14:textId="77777777" w:rsidR="004F5A9F" w:rsidRDefault="004F5A9F" w:rsidP="00B23E00">
      <w:pPr>
        <w:pStyle w:val="NormalWeb"/>
        <w:shd w:val="clear" w:color="auto" w:fill="FFFFFF"/>
        <w:rPr>
          <w:b/>
          <w:bCs/>
          <w:color w:val="000000" w:themeColor="text1"/>
          <w:lang w:val="fr-FR"/>
        </w:rPr>
      </w:pPr>
    </w:p>
    <w:p w14:paraId="07B326D9" w14:textId="77777777" w:rsidR="004F5A9F" w:rsidRDefault="004F5A9F" w:rsidP="00B23E00">
      <w:pPr>
        <w:pStyle w:val="NormalWeb"/>
        <w:shd w:val="clear" w:color="auto" w:fill="FFFFFF"/>
        <w:rPr>
          <w:b/>
          <w:bCs/>
          <w:color w:val="000000" w:themeColor="text1"/>
          <w:lang w:val="fr-FR"/>
        </w:rPr>
      </w:pPr>
    </w:p>
    <w:p w14:paraId="57D67D7C" w14:textId="27447116" w:rsidR="00B23E00" w:rsidRPr="000C364D" w:rsidRDefault="00B23E00" w:rsidP="00B23E00">
      <w:pPr>
        <w:pStyle w:val="NormalWeb"/>
        <w:shd w:val="clear" w:color="auto" w:fill="FFFFFF"/>
        <w:rPr>
          <w:b/>
          <w:bCs/>
          <w:color w:val="000000" w:themeColor="text1"/>
          <w:lang w:val="fr-FR"/>
        </w:rPr>
      </w:pPr>
      <w:r w:rsidRPr="000C364D">
        <w:rPr>
          <w:b/>
          <w:bCs/>
          <w:color w:val="000000" w:themeColor="text1"/>
          <w:lang w:val="fr-FR"/>
        </w:rPr>
        <w:lastRenderedPageBreak/>
        <w:t xml:space="preserve">Exemple de notification : </w:t>
      </w:r>
    </w:p>
    <w:tbl>
      <w:tblPr>
        <w:tblStyle w:val="Grilledutableau"/>
        <w:tblW w:w="9067" w:type="dxa"/>
        <w:tblLook w:val="04A0" w:firstRow="1" w:lastRow="0" w:firstColumn="1" w:lastColumn="0" w:noHBand="0" w:noVBand="1"/>
      </w:tblPr>
      <w:tblGrid>
        <w:gridCol w:w="4248"/>
        <w:gridCol w:w="4819"/>
      </w:tblGrid>
      <w:tr w:rsidR="00B23E00" w:rsidRPr="000C364D" w14:paraId="289A021E" w14:textId="77777777" w:rsidTr="00A437B6">
        <w:tc>
          <w:tcPr>
            <w:tcW w:w="4248" w:type="dxa"/>
          </w:tcPr>
          <w:p w14:paraId="5A98EFDD" w14:textId="3B939E70" w:rsidR="00B23E00" w:rsidRPr="000C364D" w:rsidRDefault="00B23E00" w:rsidP="00ED31E8">
            <w:pPr>
              <w:rPr>
                <w:color w:val="000000" w:themeColor="text1"/>
              </w:rPr>
            </w:pPr>
            <w:bookmarkStart w:id="126" w:name="OLE_LINK134"/>
            <w:bookmarkStart w:id="127" w:name="OLE_LINK135"/>
            <w:r w:rsidRPr="000C364D">
              <w:rPr>
                <w:color w:val="000000" w:themeColor="text1"/>
              </w:rPr>
              <w:t>a) abréviation d’identification ACCID pour un accident, SINCID pour un incident grave</w:t>
            </w:r>
            <w:r w:rsidR="00A65C6D" w:rsidRPr="000C364D">
              <w:rPr>
                <w:color w:val="000000" w:themeColor="text1"/>
              </w:rPr>
              <w:t xml:space="preserve"> et </w:t>
            </w:r>
            <w:r w:rsidRPr="000C364D">
              <w:rPr>
                <w:color w:val="000000" w:themeColor="text1"/>
              </w:rPr>
              <w:t>INCID pour un incident</w:t>
            </w:r>
            <w:r w:rsidRPr="000C364D">
              <w:rPr>
                <w:color w:val="000000" w:themeColor="text1"/>
              </w:rPr>
              <w:br/>
            </w:r>
            <w:r w:rsidRPr="000C364D">
              <w:rPr>
                <w:i/>
                <w:iCs/>
                <w:color w:val="000000" w:themeColor="text1"/>
              </w:rPr>
              <w:t xml:space="preserve">for accidents the </w:t>
            </w:r>
            <w:proofErr w:type="spellStart"/>
            <w:r w:rsidRPr="000C364D">
              <w:rPr>
                <w:i/>
                <w:iCs/>
                <w:color w:val="000000" w:themeColor="text1"/>
              </w:rPr>
              <w:t>indentifying</w:t>
            </w:r>
            <w:proofErr w:type="spellEnd"/>
            <w:r w:rsidRPr="000C364D">
              <w:rPr>
                <w:i/>
                <w:iCs/>
                <w:color w:val="000000" w:themeColor="text1"/>
              </w:rPr>
              <w:t xml:space="preserve"> </w:t>
            </w:r>
            <w:proofErr w:type="spellStart"/>
            <w:r w:rsidRPr="000C364D">
              <w:rPr>
                <w:i/>
                <w:iCs/>
                <w:color w:val="000000" w:themeColor="text1"/>
              </w:rPr>
              <w:t>abbreviation</w:t>
            </w:r>
            <w:proofErr w:type="spellEnd"/>
            <w:r w:rsidRPr="000C364D">
              <w:rPr>
                <w:i/>
                <w:iCs/>
                <w:color w:val="000000" w:themeColor="text1"/>
              </w:rPr>
              <w:t xml:space="preserve"> ACCID, SINCID for </w:t>
            </w:r>
            <w:proofErr w:type="spellStart"/>
            <w:r w:rsidRPr="000C364D">
              <w:rPr>
                <w:i/>
                <w:iCs/>
                <w:color w:val="000000" w:themeColor="text1"/>
              </w:rPr>
              <w:t>serious</w:t>
            </w:r>
            <w:proofErr w:type="spellEnd"/>
            <w:r w:rsidRPr="000C364D">
              <w:rPr>
                <w:i/>
                <w:iCs/>
                <w:color w:val="000000" w:themeColor="text1"/>
              </w:rPr>
              <w:t xml:space="preserve"> incidents and INCID for incident</w:t>
            </w:r>
          </w:p>
        </w:tc>
        <w:tc>
          <w:tcPr>
            <w:tcW w:w="4819" w:type="dxa"/>
          </w:tcPr>
          <w:p w14:paraId="3836C7C1" w14:textId="77777777" w:rsidR="00B23E00"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a) ACCID</w:t>
            </w:r>
          </w:p>
        </w:tc>
      </w:tr>
      <w:tr w:rsidR="00B23E00" w:rsidRPr="00862BC5" w14:paraId="5A842837" w14:textId="77777777" w:rsidTr="00A437B6">
        <w:tc>
          <w:tcPr>
            <w:tcW w:w="4248" w:type="dxa"/>
          </w:tcPr>
          <w:p w14:paraId="37500BEB" w14:textId="77777777" w:rsidR="00B23E00" w:rsidRPr="000C364D" w:rsidRDefault="00B23E00" w:rsidP="00ED31E8">
            <w:pPr>
              <w:rPr>
                <w:color w:val="000000" w:themeColor="text1"/>
              </w:rPr>
            </w:pPr>
            <w:r w:rsidRPr="000C364D">
              <w:rPr>
                <w:color w:val="000000" w:themeColor="text1"/>
              </w:rPr>
              <w:t xml:space="preserve">b)  constructeur, modèle, marques de nationalité et d’immatriculation et numéro de série de l’aéronef </w:t>
            </w:r>
            <w:r w:rsidRPr="000C364D">
              <w:rPr>
                <w:color w:val="000000" w:themeColor="text1"/>
              </w:rPr>
              <w:br/>
            </w:r>
            <w:r w:rsidRPr="000C364D">
              <w:rPr>
                <w:i/>
                <w:iCs/>
                <w:color w:val="000000" w:themeColor="text1"/>
              </w:rPr>
              <w:t xml:space="preserve">manufacturer, model, </w:t>
            </w:r>
            <w:proofErr w:type="spellStart"/>
            <w:r w:rsidRPr="000C364D">
              <w:rPr>
                <w:i/>
                <w:iCs/>
                <w:color w:val="000000" w:themeColor="text1"/>
              </w:rPr>
              <w:t>nationality</w:t>
            </w:r>
            <w:proofErr w:type="spellEnd"/>
            <w:r w:rsidRPr="000C364D">
              <w:rPr>
                <w:i/>
                <w:iCs/>
                <w:color w:val="000000" w:themeColor="text1"/>
              </w:rPr>
              <w:t xml:space="preserve"> and registration marks, and serial </w:t>
            </w:r>
            <w:proofErr w:type="spellStart"/>
            <w:r w:rsidRPr="000C364D">
              <w:rPr>
                <w:i/>
                <w:iCs/>
                <w:color w:val="000000" w:themeColor="text1"/>
              </w:rPr>
              <w:t>number</w:t>
            </w:r>
            <w:proofErr w:type="spellEnd"/>
            <w:r w:rsidRPr="000C364D">
              <w:rPr>
                <w:i/>
                <w:iCs/>
                <w:color w:val="000000" w:themeColor="text1"/>
              </w:rPr>
              <w:t xml:space="preserve"> of the </w:t>
            </w:r>
            <w:proofErr w:type="spellStart"/>
            <w:r w:rsidRPr="000C364D">
              <w:rPr>
                <w:i/>
                <w:iCs/>
                <w:color w:val="000000" w:themeColor="text1"/>
              </w:rPr>
              <w:t>aircraft</w:t>
            </w:r>
            <w:proofErr w:type="spellEnd"/>
          </w:p>
        </w:tc>
        <w:tc>
          <w:tcPr>
            <w:tcW w:w="4819" w:type="dxa"/>
          </w:tcPr>
          <w:p w14:paraId="14E61A1B" w14:textId="3B072BB3" w:rsidR="00B23E00" w:rsidRPr="00661AB4" w:rsidRDefault="00B23E00" w:rsidP="00A437B6">
            <w:pPr>
              <w:spacing w:before="0" w:beforeAutospacing="0" w:after="0" w:afterAutospacing="0"/>
              <w:ind w:left="176" w:hanging="176"/>
              <w:jc w:val="left"/>
              <w:rPr>
                <w:b/>
                <w:bCs/>
                <w:color w:val="000000" w:themeColor="text1"/>
                <w:lang w:val="pt-PT"/>
              </w:rPr>
            </w:pPr>
            <w:r w:rsidRPr="00661AB4">
              <w:rPr>
                <w:b/>
                <w:bCs/>
                <w:color w:val="000000" w:themeColor="text1"/>
                <w:lang w:val="pt-PT"/>
              </w:rPr>
              <w:t xml:space="preserve">b) Boeing 737-200, </w:t>
            </w:r>
            <w:r w:rsidR="004F5A9F">
              <w:rPr>
                <w:b/>
                <w:bCs/>
                <w:color w:val="000000" w:themeColor="text1"/>
                <w:lang w:val="pt-PT"/>
              </w:rPr>
              <w:t>AFRICA</w:t>
            </w:r>
            <w:r w:rsidRPr="00661AB4">
              <w:rPr>
                <w:b/>
                <w:bCs/>
                <w:color w:val="000000" w:themeColor="text1"/>
                <w:lang w:val="pt-PT"/>
              </w:rPr>
              <w:t xml:space="preserve">, </w:t>
            </w:r>
            <w:r w:rsidRPr="00661AB4">
              <w:rPr>
                <w:b/>
                <w:bCs/>
                <w:color w:val="000000" w:themeColor="text1"/>
                <w:lang w:val="pt-PT"/>
              </w:rPr>
              <w:br/>
            </w:r>
            <w:r w:rsidR="004F5A9F">
              <w:rPr>
                <w:b/>
                <w:bCs/>
                <w:color w:val="000000" w:themeColor="text1"/>
                <w:lang w:val="pt-PT"/>
              </w:rPr>
              <w:t>AF</w:t>
            </w:r>
            <w:r w:rsidRPr="00661AB4">
              <w:rPr>
                <w:b/>
                <w:bCs/>
                <w:color w:val="000000" w:themeColor="text1"/>
                <w:lang w:val="pt-PT"/>
              </w:rPr>
              <w:t xml:space="preserve">-AXX, n° de série 20280 </w:t>
            </w:r>
          </w:p>
        </w:tc>
      </w:tr>
      <w:tr w:rsidR="00B23E00" w:rsidRPr="000C364D" w14:paraId="5D5C517D" w14:textId="77777777" w:rsidTr="00A437B6">
        <w:tc>
          <w:tcPr>
            <w:tcW w:w="4248" w:type="dxa"/>
          </w:tcPr>
          <w:p w14:paraId="1B07BED8" w14:textId="77777777" w:rsidR="00B23E00" w:rsidRPr="00661AB4" w:rsidRDefault="00B23E00" w:rsidP="00ED31E8">
            <w:pPr>
              <w:pStyle w:val="NormalWeb"/>
              <w:rPr>
                <w:i/>
                <w:iCs/>
                <w:color w:val="000000" w:themeColor="text1"/>
                <w:lang w:val="pt-PT"/>
              </w:rPr>
            </w:pPr>
            <w:r w:rsidRPr="00661AB4">
              <w:rPr>
                <w:color w:val="000000" w:themeColor="text1"/>
                <w:lang w:val="pt-PT"/>
              </w:rPr>
              <w:t xml:space="preserve">c)  nom </w:t>
            </w:r>
            <w:proofErr w:type="spellStart"/>
            <w:r w:rsidRPr="00661AB4">
              <w:rPr>
                <w:color w:val="000000" w:themeColor="text1"/>
                <w:lang w:val="pt-PT"/>
              </w:rPr>
              <w:t>du</w:t>
            </w:r>
            <w:proofErr w:type="spellEnd"/>
            <w:r w:rsidRPr="00661AB4">
              <w:rPr>
                <w:color w:val="000000" w:themeColor="text1"/>
                <w:lang w:val="pt-PT"/>
              </w:rPr>
              <w:t xml:space="preserve"> </w:t>
            </w:r>
            <w:proofErr w:type="spellStart"/>
            <w:r w:rsidRPr="00661AB4">
              <w:rPr>
                <w:color w:val="000000" w:themeColor="text1"/>
                <w:lang w:val="pt-PT"/>
              </w:rPr>
              <w:t>propriétaire</w:t>
            </w:r>
            <w:proofErr w:type="spellEnd"/>
            <w:r w:rsidRPr="00661AB4">
              <w:rPr>
                <w:color w:val="000000" w:themeColor="text1"/>
                <w:lang w:val="pt-PT"/>
              </w:rPr>
              <w:t xml:space="preserve">, de </w:t>
            </w:r>
            <w:proofErr w:type="spellStart"/>
            <w:r w:rsidRPr="00661AB4">
              <w:rPr>
                <w:color w:val="000000" w:themeColor="text1"/>
                <w:lang w:val="pt-PT"/>
              </w:rPr>
              <w:t>l’exploitant</w:t>
            </w:r>
            <w:proofErr w:type="spellEnd"/>
            <w:r w:rsidRPr="00661AB4">
              <w:rPr>
                <w:color w:val="000000" w:themeColor="text1"/>
                <w:lang w:val="pt-PT"/>
              </w:rPr>
              <w:t xml:space="preserve"> </w:t>
            </w:r>
            <w:proofErr w:type="spellStart"/>
            <w:r w:rsidRPr="00661AB4">
              <w:rPr>
                <w:color w:val="000000" w:themeColor="text1"/>
                <w:lang w:val="pt-PT"/>
              </w:rPr>
              <w:t>et</w:t>
            </w:r>
            <w:proofErr w:type="spellEnd"/>
            <w:r w:rsidRPr="00661AB4">
              <w:rPr>
                <w:color w:val="000000" w:themeColor="text1"/>
                <w:lang w:val="pt-PT"/>
              </w:rPr>
              <w:t xml:space="preserve"> </w:t>
            </w:r>
            <w:proofErr w:type="spellStart"/>
            <w:r w:rsidRPr="00661AB4">
              <w:rPr>
                <w:color w:val="000000" w:themeColor="text1"/>
                <w:lang w:val="pt-PT"/>
              </w:rPr>
              <w:t>s’il</w:t>
            </w:r>
            <w:proofErr w:type="spellEnd"/>
            <w:r w:rsidRPr="00661AB4">
              <w:rPr>
                <w:color w:val="000000" w:themeColor="text1"/>
                <w:lang w:val="pt-PT"/>
              </w:rPr>
              <w:t xml:space="preserve"> y a </w:t>
            </w:r>
            <w:proofErr w:type="spellStart"/>
            <w:r w:rsidRPr="00661AB4">
              <w:rPr>
                <w:color w:val="000000" w:themeColor="text1"/>
                <w:lang w:val="pt-PT"/>
              </w:rPr>
              <w:t>lieu</w:t>
            </w:r>
            <w:proofErr w:type="spellEnd"/>
            <w:r w:rsidRPr="00661AB4">
              <w:rPr>
                <w:color w:val="000000" w:themeColor="text1"/>
                <w:lang w:val="pt-PT"/>
              </w:rPr>
              <w:t xml:space="preserve"> de </w:t>
            </w:r>
            <w:proofErr w:type="spellStart"/>
            <w:r w:rsidRPr="00661AB4">
              <w:rPr>
                <w:color w:val="000000" w:themeColor="text1"/>
                <w:lang w:val="pt-PT"/>
              </w:rPr>
              <w:t>l’affréteur</w:t>
            </w:r>
            <w:proofErr w:type="spellEnd"/>
            <w:r w:rsidRPr="00661AB4">
              <w:rPr>
                <w:color w:val="000000" w:themeColor="text1"/>
                <w:lang w:val="pt-PT"/>
              </w:rPr>
              <w:t xml:space="preserve"> de </w:t>
            </w:r>
            <w:proofErr w:type="spellStart"/>
            <w:r w:rsidRPr="00661AB4">
              <w:rPr>
                <w:color w:val="000000" w:themeColor="text1"/>
                <w:lang w:val="pt-PT"/>
              </w:rPr>
              <w:t>l’aéronef</w:t>
            </w:r>
            <w:proofErr w:type="spellEnd"/>
            <w:r w:rsidRPr="00661AB4">
              <w:rPr>
                <w:color w:val="000000" w:themeColor="text1"/>
                <w:lang w:val="pt-PT"/>
              </w:rPr>
              <w:t xml:space="preserve"> </w:t>
            </w:r>
            <w:r w:rsidRPr="00661AB4">
              <w:rPr>
                <w:color w:val="000000" w:themeColor="text1"/>
                <w:lang w:val="pt-PT"/>
              </w:rPr>
              <w:br/>
            </w:r>
            <w:proofErr w:type="spellStart"/>
            <w:r w:rsidRPr="00661AB4">
              <w:rPr>
                <w:i/>
                <w:iCs/>
                <w:color w:val="000000" w:themeColor="text1"/>
                <w:lang w:val="pt-PT"/>
              </w:rPr>
              <w:t>name</w:t>
            </w:r>
            <w:proofErr w:type="spellEnd"/>
            <w:r w:rsidRPr="00661AB4">
              <w:rPr>
                <w:i/>
                <w:iCs/>
                <w:color w:val="000000" w:themeColor="text1"/>
                <w:lang w:val="pt-PT"/>
              </w:rPr>
              <w:t xml:space="preserve"> </w:t>
            </w:r>
            <w:proofErr w:type="spellStart"/>
            <w:r w:rsidRPr="00661AB4">
              <w:rPr>
                <w:i/>
                <w:iCs/>
                <w:color w:val="000000" w:themeColor="text1"/>
                <w:lang w:val="pt-PT"/>
              </w:rPr>
              <w:t>of</w:t>
            </w:r>
            <w:proofErr w:type="spellEnd"/>
            <w:r w:rsidRPr="00661AB4">
              <w:rPr>
                <w:i/>
                <w:iCs/>
                <w:color w:val="000000" w:themeColor="text1"/>
                <w:lang w:val="pt-PT"/>
              </w:rPr>
              <w:t xml:space="preserve"> </w:t>
            </w:r>
            <w:proofErr w:type="spellStart"/>
            <w:r w:rsidRPr="00661AB4">
              <w:rPr>
                <w:i/>
                <w:iCs/>
                <w:color w:val="000000" w:themeColor="text1"/>
                <w:lang w:val="pt-PT"/>
              </w:rPr>
              <w:t>owner</w:t>
            </w:r>
            <w:proofErr w:type="spellEnd"/>
            <w:r w:rsidRPr="00661AB4">
              <w:rPr>
                <w:i/>
                <w:iCs/>
                <w:color w:val="000000" w:themeColor="text1"/>
                <w:lang w:val="pt-PT"/>
              </w:rPr>
              <w:t xml:space="preserve">, </w:t>
            </w:r>
            <w:proofErr w:type="spellStart"/>
            <w:r w:rsidRPr="00661AB4">
              <w:rPr>
                <w:i/>
                <w:iCs/>
                <w:color w:val="000000" w:themeColor="text1"/>
                <w:lang w:val="pt-PT"/>
              </w:rPr>
              <w:t>operator</w:t>
            </w:r>
            <w:proofErr w:type="spellEnd"/>
            <w:r w:rsidRPr="00661AB4">
              <w:rPr>
                <w:i/>
                <w:iCs/>
                <w:color w:val="000000" w:themeColor="text1"/>
                <w:lang w:val="pt-PT"/>
              </w:rPr>
              <w:t xml:space="preserve"> </w:t>
            </w:r>
            <w:proofErr w:type="spellStart"/>
            <w:r w:rsidRPr="00661AB4">
              <w:rPr>
                <w:i/>
                <w:iCs/>
                <w:color w:val="000000" w:themeColor="text1"/>
                <w:lang w:val="pt-PT"/>
              </w:rPr>
              <w:t>and</w:t>
            </w:r>
            <w:proofErr w:type="spellEnd"/>
            <w:r w:rsidRPr="00661AB4">
              <w:rPr>
                <w:i/>
                <w:iCs/>
                <w:color w:val="000000" w:themeColor="text1"/>
                <w:lang w:val="pt-PT"/>
              </w:rPr>
              <w:t xml:space="preserve"> </w:t>
            </w:r>
            <w:proofErr w:type="spellStart"/>
            <w:r w:rsidRPr="00661AB4">
              <w:rPr>
                <w:i/>
                <w:iCs/>
                <w:color w:val="000000" w:themeColor="text1"/>
                <w:lang w:val="pt-PT"/>
              </w:rPr>
              <w:t>hirer</w:t>
            </w:r>
            <w:proofErr w:type="spellEnd"/>
            <w:r w:rsidRPr="00661AB4">
              <w:rPr>
                <w:i/>
                <w:iCs/>
                <w:color w:val="000000" w:themeColor="text1"/>
                <w:lang w:val="pt-PT"/>
              </w:rPr>
              <w:t xml:space="preserve">, </w:t>
            </w:r>
            <w:proofErr w:type="spellStart"/>
            <w:r w:rsidRPr="00661AB4">
              <w:rPr>
                <w:i/>
                <w:iCs/>
                <w:color w:val="000000" w:themeColor="text1"/>
                <w:lang w:val="pt-PT"/>
              </w:rPr>
              <w:t>if</w:t>
            </w:r>
            <w:proofErr w:type="spellEnd"/>
            <w:r w:rsidRPr="00661AB4">
              <w:rPr>
                <w:i/>
                <w:iCs/>
                <w:color w:val="000000" w:themeColor="text1"/>
                <w:lang w:val="pt-PT"/>
              </w:rPr>
              <w:t xml:space="preserve"> </w:t>
            </w:r>
            <w:proofErr w:type="spellStart"/>
            <w:r w:rsidRPr="00661AB4">
              <w:rPr>
                <w:i/>
                <w:iCs/>
                <w:color w:val="000000" w:themeColor="text1"/>
                <w:lang w:val="pt-PT"/>
              </w:rPr>
              <w:t>any</w:t>
            </w:r>
            <w:proofErr w:type="spellEnd"/>
            <w:r w:rsidRPr="00661AB4">
              <w:rPr>
                <w:i/>
                <w:iCs/>
                <w:color w:val="000000" w:themeColor="text1"/>
                <w:lang w:val="pt-PT"/>
              </w:rPr>
              <w:t xml:space="preserve">, </w:t>
            </w:r>
            <w:proofErr w:type="spellStart"/>
            <w:r w:rsidRPr="00661AB4">
              <w:rPr>
                <w:i/>
                <w:iCs/>
                <w:color w:val="000000" w:themeColor="text1"/>
                <w:lang w:val="pt-PT"/>
              </w:rPr>
              <w:t>of</w:t>
            </w:r>
            <w:proofErr w:type="spellEnd"/>
            <w:r w:rsidRPr="00661AB4">
              <w:rPr>
                <w:i/>
                <w:iCs/>
                <w:color w:val="000000" w:themeColor="text1"/>
                <w:lang w:val="pt-PT"/>
              </w:rPr>
              <w:t xml:space="preserve"> </w:t>
            </w:r>
            <w:proofErr w:type="spellStart"/>
            <w:r w:rsidRPr="00661AB4">
              <w:rPr>
                <w:i/>
                <w:iCs/>
                <w:color w:val="000000" w:themeColor="text1"/>
                <w:lang w:val="pt-PT"/>
              </w:rPr>
              <w:t>the</w:t>
            </w:r>
            <w:proofErr w:type="spellEnd"/>
            <w:r w:rsidRPr="00661AB4">
              <w:rPr>
                <w:i/>
                <w:iCs/>
                <w:color w:val="000000" w:themeColor="text1"/>
                <w:lang w:val="pt-PT"/>
              </w:rPr>
              <w:t xml:space="preserve"> </w:t>
            </w:r>
            <w:proofErr w:type="spellStart"/>
            <w:r w:rsidRPr="00661AB4">
              <w:rPr>
                <w:i/>
                <w:iCs/>
                <w:color w:val="000000" w:themeColor="text1"/>
                <w:lang w:val="pt-PT"/>
              </w:rPr>
              <w:t>aircraft</w:t>
            </w:r>
            <w:proofErr w:type="spellEnd"/>
          </w:p>
        </w:tc>
        <w:tc>
          <w:tcPr>
            <w:tcW w:w="4819" w:type="dxa"/>
          </w:tcPr>
          <w:p w14:paraId="1331176C" w14:textId="00F515CE" w:rsidR="00B23E00"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 xml:space="preserve">c) ABC Airlines </w:t>
            </w:r>
          </w:p>
        </w:tc>
      </w:tr>
      <w:tr w:rsidR="00B23E00" w:rsidRPr="000C364D" w14:paraId="04E555B0" w14:textId="77777777" w:rsidTr="00A437B6">
        <w:tc>
          <w:tcPr>
            <w:tcW w:w="4248" w:type="dxa"/>
          </w:tcPr>
          <w:p w14:paraId="39AF1EA6" w14:textId="77777777" w:rsidR="00B23E00" w:rsidRPr="000C364D" w:rsidRDefault="00B23E00" w:rsidP="00ED31E8">
            <w:pPr>
              <w:pStyle w:val="NormalWeb"/>
              <w:rPr>
                <w:i/>
                <w:iCs/>
                <w:color w:val="000000" w:themeColor="text1"/>
              </w:rPr>
            </w:pPr>
            <w:r w:rsidRPr="000C364D">
              <w:rPr>
                <w:color w:val="000000" w:themeColor="text1"/>
              </w:rPr>
              <w:t xml:space="preserve">d)  qualification du pilote commandant de bord et nationalités de l’équipage et des passagers </w:t>
            </w:r>
            <w:r w:rsidRPr="000C364D">
              <w:rPr>
                <w:color w:val="000000" w:themeColor="text1"/>
              </w:rPr>
              <w:br/>
            </w:r>
            <w:r w:rsidRPr="000C364D">
              <w:rPr>
                <w:i/>
                <w:iCs/>
                <w:color w:val="000000" w:themeColor="text1"/>
              </w:rPr>
              <w:t xml:space="preserve">qualification of the pilot-in-command, and </w:t>
            </w:r>
            <w:proofErr w:type="spellStart"/>
            <w:r w:rsidRPr="000C364D">
              <w:rPr>
                <w:i/>
                <w:iCs/>
                <w:color w:val="000000" w:themeColor="text1"/>
              </w:rPr>
              <w:t>nationality</w:t>
            </w:r>
            <w:proofErr w:type="spellEnd"/>
            <w:r w:rsidRPr="000C364D">
              <w:rPr>
                <w:i/>
                <w:iCs/>
                <w:color w:val="000000" w:themeColor="text1"/>
              </w:rPr>
              <w:t xml:space="preserve"> of </w:t>
            </w:r>
            <w:proofErr w:type="spellStart"/>
            <w:r w:rsidRPr="000C364D">
              <w:rPr>
                <w:i/>
                <w:iCs/>
                <w:color w:val="000000" w:themeColor="text1"/>
              </w:rPr>
              <w:t>crew</w:t>
            </w:r>
            <w:proofErr w:type="spellEnd"/>
            <w:r w:rsidRPr="000C364D">
              <w:rPr>
                <w:i/>
                <w:iCs/>
                <w:color w:val="000000" w:themeColor="text1"/>
              </w:rPr>
              <w:t xml:space="preserve"> and </w:t>
            </w:r>
            <w:proofErr w:type="spellStart"/>
            <w:r w:rsidRPr="000C364D">
              <w:rPr>
                <w:i/>
                <w:iCs/>
                <w:color w:val="000000" w:themeColor="text1"/>
              </w:rPr>
              <w:t>passengers</w:t>
            </w:r>
            <w:proofErr w:type="spellEnd"/>
          </w:p>
        </w:tc>
        <w:tc>
          <w:tcPr>
            <w:tcW w:w="4819" w:type="dxa"/>
          </w:tcPr>
          <w:p w14:paraId="22BD613F" w14:textId="77777777" w:rsidR="00B924AD" w:rsidRPr="00B924AD" w:rsidRDefault="00B23E00" w:rsidP="00B924AD">
            <w:pPr>
              <w:spacing w:before="0" w:beforeAutospacing="0" w:after="0" w:afterAutospacing="0"/>
              <w:ind w:left="176" w:hanging="176"/>
              <w:jc w:val="left"/>
              <w:rPr>
                <w:b/>
                <w:bCs/>
                <w:color w:val="000000" w:themeColor="text1"/>
              </w:rPr>
            </w:pPr>
            <w:r w:rsidRPr="000C364D">
              <w:rPr>
                <w:b/>
                <w:bCs/>
                <w:color w:val="000000" w:themeColor="text1"/>
              </w:rPr>
              <w:t xml:space="preserve">d) </w:t>
            </w:r>
            <w:r w:rsidR="00B924AD" w:rsidRPr="00B924AD">
              <w:rPr>
                <w:b/>
                <w:bCs/>
                <w:color w:val="000000" w:themeColor="text1"/>
              </w:rPr>
              <w:t>licence de pilote professionnel ; équipage :</w:t>
            </w:r>
          </w:p>
          <w:p w14:paraId="56487358" w14:textId="702B5A62" w:rsidR="00B924AD" w:rsidRPr="00B924AD" w:rsidRDefault="00B924AD" w:rsidP="00B924AD">
            <w:pPr>
              <w:spacing w:before="0" w:beforeAutospacing="0" w:after="0" w:afterAutospacing="0"/>
              <w:ind w:left="176" w:hanging="176"/>
              <w:jc w:val="left"/>
              <w:rPr>
                <w:b/>
                <w:bCs/>
                <w:color w:val="000000" w:themeColor="text1"/>
              </w:rPr>
            </w:pPr>
            <w:r w:rsidRPr="00B924AD">
              <w:rPr>
                <w:b/>
                <w:bCs/>
                <w:color w:val="000000" w:themeColor="text1"/>
              </w:rPr>
              <w:t xml:space="preserve">Britannique ; passagers : </w:t>
            </w:r>
            <w:r w:rsidR="004F5A9F">
              <w:rPr>
                <w:b/>
                <w:bCs/>
                <w:color w:val="000000" w:themeColor="text1"/>
              </w:rPr>
              <w:t>togolais</w:t>
            </w:r>
            <w:r w:rsidRPr="00B924AD">
              <w:rPr>
                <w:b/>
                <w:bCs/>
                <w:color w:val="000000" w:themeColor="text1"/>
              </w:rPr>
              <w:t xml:space="preserve">, </w:t>
            </w:r>
            <w:r>
              <w:rPr>
                <w:b/>
                <w:bCs/>
                <w:color w:val="000000" w:themeColor="text1"/>
              </w:rPr>
              <w:t>f</w:t>
            </w:r>
            <w:r w:rsidRPr="00B924AD">
              <w:rPr>
                <w:b/>
                <w:bCs/>
                <w:color w:val="000000" w:themeColor="text1"/>
              </w:rPr>
              <w:t>rançais,</w:t>
            </w:r>
          </w:p>
          <w:p w14:paraId="6F9D66FC" w14:textId="5A84DDD1" w:rsidR="00B924AD" w:rsidRPr="000C364D" w:rsidRDefault="00B924AD" w:rsidP="00B924AD">
            <w:pPr>
              <w:spacing w:before="0" w:beforeAutospacing="0" w:after="0" w:afterAutospacing="0"/>
              <w:ind w:left="176" w:hanging="176"/>
              <w:jc w:val="left"/>
              <w:rPr>
                <w:b/>
                <w:bCs/>
                <w:color w:val="000000" w:themeColor="text1"/>
              </w:rPr>
            </w:pPr>
            <w:proofErr w:type="gramStart"/>
            <w:r>
              <w:rPr>
                <w:b/>
                <w:bCs/>
                <w:color w:val="000000" w:themeColor="text1"/>
              </w:rPr>
              <w:t>gabonais</w:t>
            </w:r>
            <w:proofErr w:type="gramEnd"/>
            <w:r w:rsidRPr="00B924AD">
              <w:rPr>
                <w:b/>
                <w:bCs/>
                <w:color w:val="000000" w:themeColor="text1"/>
              </w:rPr>
              <w:t xml:space="preserve"> et autres </w:t>
            </w:r>
          </w:p>
          <w:p w14:paraId="0E3791E9" w14:textId="41185D87" w:rsidR="00B23E00" w:rsidRPr="000C364D" w:rsidRDefault="00B23E00" w:rsidP="00B924AD">
            <w:pPr>
              <w:spacing w:before="0" w:beforeAutospacing="0" w:after="0" w:afterAutospacing="0"/>
              <w:ind w:left="176" w:hanging="176"/>
              <w:jc w:val="left"/>
              <w:rPr>
                <w:b/>
                <w:bCs/>
                <w:color w:val="000000" w:themeColor="text1"/>
              </w:rPr>
            </w:pPr>
          </w:p>
        </w:tc>
      </w:tr>
      <w:tr w:rsidR="00B23E00" w:rsidRPr="000C364D" w14:paraId="62B6BB08" w14:textId="77777777" w:rsidTr="00A437B6">
        <w:tc>
          <w:tcPr>
            <w:tcW w:w="4248" w:type="dxa"/>
          </w:tcPr>
          <w:p w14:paraId="6D1503B2" w14:textId="77777777" w:rsidR="00B23E00" w:rsidRPr="000C364D" w:rsidRDefault="00B23E00" w:rsidP="00ED31E8">
            <w:pPr>
              <w:rPr>
                <w:i/>
                <w:iCs/>
                <w:color w:val="000000" w:themeColor="text1"/>
              </w:rPr>
            </w:pPr>
            <w:r w:rsidRPr="000C364D">
              <w:rPr>
                <w:color w:val="000000" w:themeColor="text1"/>
              </w:rPr>
              <w:t>e)  date et heure (heure locale ou UTC) de l’accident ou incident</w:t>
            </w:r>
            <w:r w:rsidRPr="000C364D">
              <w:rPr>
                <w:color w:val="000000" w:themeColor="text1"/>
              </w:rPr>
              <w:br/>
            </w:r>
            <w:r w:rsidRPr="000C364D">
              <w:rPr>
                <w:i/>
                <w:iCs/>
                <w:color w:val="000000" w:themeColor="text1"/>
              </w:rPr>
              <w:t xml:space="preserve">date and time (local time or UTC) of the accident or </w:t>
            </w:r>
            <w:proofErr w:type="spellStart"/>
            <w:r w:rsidRPr="000C364D">
              <w:rPr>
                <w:i/>
                <w:iCs/>
                <w:color w:val="000000" w:themeColor="text1"/>
              </w:rPr>
              <w:t>serious</w:t>
            </w:r>
            <w:proofErr w:type="spellEnd"/>
            <w:r w:rsidRPr="000C364D">
              <w:rPr>
                <w:i/>
                <w:iCs/>
                <w:color w:val="000000" w:themeColor="text1"/>
              </w:rPr>
              <w:t xml:space="preserve"> incident</w:t>
            </w:r>
          </w:p>
        </w:tc>
        <w:tc>
          <w:tcPr>
            <w:tcW w:w="4819" w:type="dxa"/>
          </w:tcPr>
          <w:p w14:paraId="5A3BBDCC" w14:textId="77777777" w:rsidR="00B23E00"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e) 7 octobre 1983 à 00h 14 heure locale</w:t>
            </w:r>
          </w:p>
          <w:p w14:paraId="40ED17CC" w14:textId="77777777" w:rsidR="00B23E00"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6 octobre 1983 à 23 h 14 GMT</w:t>
            </w:r>
          </w:p>
        </w:tc>
      </w:tr>
      <w:tr w:rsidR="00B23E00" w:rsidRPr="004F5A9F" w14:paraId="6110261B" w14:textId="77777777" w:rsidTr="00A437B6">
        <w:tc>
          <w:tcPr>
            <w:tcW w:w="4248" w:type="dxa"/>
          </w:tcPr>
          <w:p w14:paraId="17321E84" w14:textId="77777777" w:rsidR="00B23E00" w:rsidRPr="000C364D" w:rsidRDefault="00B23E00" w:rsidP="00ED31E8">
            <w:pPr>
              <w:pStyle w:val="NormalWeb"/>
              <w:rPr>
                <w:i/>
                <w:iCs/>
                <w:color w:val="000000" w:themeColor="text1"/>
              </w:rPr>
            </w:pPr>
            <w:r w:rsidRPr="000C364D">
              <w:rPr>
                <w:color w:val="000000" w:themeColor="text1"/>
              </w:rPr>
              <w:t>f)  dernier point de départ de l’aéronef et point d’atterrissage prévu</w:t>
            </w:r>
            <w:r w:rsidRPr="000C364D">
              <w:rPr>
                <w:color w:val="000000" w:themeColor="text1"/>
              </w:rPr>
              <w:br/>
            </w:r>
            <w:r w:rsidRPr="000C364D">
              <w:rPr>
                <w:i/>
                <w:iCs/>
                <w:color w:val="000000" w:themeColor="text1"/>
              </w:rPr>
              <w:t xml:space="preserve">last point of </w:t>
            </w:r>
            <w:proofErr w:type="spellStart"/>
            <w:r w:rsidRPr="000C364D">
              <w:rPr>
                <w:i/>
                <w:iCs/>
                <w:color w:val="000000" w:themeColor="text1"/>
              </w:rPr>
              <w:t>departure</w:t>
            </w:r>
            <w:proofErr w:type="spellEnd"/>
            <w:r w:rsidRPr="000C364D">
              <w:rPr>
                <w:i/>
                <w:iCs/>
                <w:color w:val="000000" w:themeColor="text1"/>
              </w:rPr>
              <w:t xml:space="preserve"> and point of </w:t>
            </w:r>
            <w:proofErr w:type="spellStart"/>
            <w:r w:rsidRPr="000C364D">
              <w:rPr>
                <w:i/>
                <w:iCs/>
                <w:color w:val="000000" w:themeColor="text1"/>
              </w:rPr>
              <w:t>intended</w:t>
            </w:r>
            <w:proofErr w:type="spellEnd"/>
            <w:r w:rsidRPr="000C364D">
              <w:rPr>
                <w:i/>
                <w:iCs/>
                <w:color w:val="000000" w:themeColor="text1"/>
              </w:rPr>
              <w:t xml:space="preserve"> landing of the </w:t>
            </w:r>
            <w:proofErr w:type="spellStart"/>
            <w:r w:rsidRPr="000C364D">
              <w:rPr>
                <w:i/>
                <w:iCs/>
                <w:color w:val="000000" w:themeColor="text1"/>
              </w:rPr>
              <w:t>aircraft</w:t>
            </w:r>
            <w:proofErr w:type="spellEnd"/>
          </w:p>
        </w:tc>
        <w:tc>
          <w:tcPr>
            <w:tcW w:w="4819" w:type="dxa"/>
          </w:tcPr>
          <w:p w14:paraId="78C9640C" w14:textId="03282E1D" w:rsidR="00B23E00" w:rsidRPr="004F5A9F" w:rsidRDefault="00B23E00" w:rsidP="00A437B6">
            <w:pPr>
              <w:spacing w:before="0" w:beforeAutospacing="0" w:after="0" w:afterAutospacing="0"/>
              <w:ind w:left="176" w:hanging="176"/>
              <w:jc w:val="left"/>
              <w:rPr>
                <w:b/>
                <w:bCs/>
                <w:color w:val="000000" w:themeColor="text1"/>
                <w:lang w:val="pt-PT"/>
              </w:rPr>
            </w:pPr>
            <w:r w:rsidRPr="004F5A9F">
              <w:rPr>
                <w:b/>
                <w:bCs/>
                <w:color w:val="000000" w:themeColor="text1"/>
                <w:lang w:val="pt-PT"/>
              </w:rPr>
              <w:t xml:space="preserve">f) </w:t>
            </w:r>
            <w:proofErr w:type="spellStart"/>
            <w:r w:rsidR="004F5A9F" w:rsidRPr="004F5A9F">
              <w:rPr>
                <w:b/>
                <w:bCs/>
                <w:color w:val="000000" w:themeColor="text1"/>
                <w:lang w:val="pt-PT"/>
              </w:rPr>
              <w:t>Nubia</w:t>
            </w:r>
            <w:proofErr w:type="spellEnd"/>
            <w:r w:rsidRPr="004F5A9F">
              <w:rPr>
                <w:b/>
                <w:bCs/>
                <w:color w:val="000000" w:themeColor="text1"/>
                <w:lang w:val="pt-PT"/>
              </w:rPr>
              <w:t>—</w:t>
            </w:r>
            <w:r w:rsidR="004F5A9F">
              <w:rPr>
                <w:b/>
                <w:bCs/>
                <w:color w:val="000000" w:themeColor="text1"/>
                <w:lang w:val="pt-PT"/>
              </w:rPr>
              <w:t>Libreville</w:t>
            </w:r>
          </w:p>
        </w:tc>
      </w:tr>
      <w:tr w:rsidR="00B23E00" w:rsidRPr="00862BC5" w14:paraId="4DF3F74F" w14:textId="77777777" w:rsidTr="00A437B6">
        <w:tc>
          <w:tcPr>
            <w:tcW w:w="4248" w:type="dxa"/>
          </w:tcPr>
          <w:p w14:paraId="4392BC7D" w14:textId="77777777" w:rsidR="00B23E00" w:rsidRPr="00862BC5" w:rsidRDefault="00B23E00" w:rsidP="00ED31E8">
            <w:pPr>
              <w:pStyle w:val="NormalWeb"/>
              <w:rPr>
                <w:i/>
                <w:iCs/>
                <w:color w:val="000000" w:themeColor="text1"/>
                <w:lang w:val="fr-CD"/>
              </w:rPr>
            </w:pPr>
            <w:r w:rsidRPr="00862BC5">
              <w:rPr>
                <w:color w:val="000000" w:themeColor="text1"/>
                <w:lang w:val="fr-CD"/>
              </w:rPr>
              <w:t>g)  position de l’aéronef par rapport à un point de repère géographique facile à identifier, latitude et longitude</w:t>
            </w:r>
            <w:r w:rsidRPr="00862BC5">
              <w:rPr>
                <w:color w:val="000000" w:themeColor="text1"/>
                <w:vertAlign w:val="superscript"/>
                <w:lang w:val="fr-CD"/>
              </w:rPr>
              <w:t>1</w:t>
            </w:r>
            <w:r w:rsidRPr="00862BC5">
              <w:rPr>
                <w:color w:val="000000" w:themeColor="text1"/>
                <w:lang w:val="fr-CD"/>
              </w:rPr>
              <w:br/>
            </w:r>
            <w:r w:rsidRPr="00862BC5">
              <w:rPr>
                <w:i/>
                <w:iCs/>
                <w:color w:val="000000" w:themeColor="text1"/>
                <w:lang w:val="fr-CD"/>
              </w:rPr>
              <w:t xml:space="preserve">position of the aircraft with reference to some easily defined geographical point, and latitude and longitude </w:t>
            </w:r>
          </w:p>
        </w:tc>
        <w:tc>
          <w:tcPr>
            <w:tcW w:w="4819" w:type="dxa"/>
          </w:tcPr>
          <w:p w14:paraId="6F55E9B7" w14:textId="2EA82F24" w:rsidR="00B23E00" w:rsidRPr="004F5A9F" w:rsidRDefault="00B23E00" w:rsidP="00A437B6">
            <w:pPr>
              <w:spacing w:before="0" w:beforeAutospacing="0" w:after="0" w:afterAutospacing="0"/>
              <w:ind w:left="176" w:hanging="176"/>
              <w:jc w:val="left"/>
              <w:rPr>
                <w:b/>
                <w:bCs/>
                <w:color w:val="000000" w:themeColor="text1"/>
                <w:lang w:val="pt-PT"/>
              </w:rPr>
            </w:pPr>
            <w:r w:rsidRPr="004F5A9F">
              <w:rPr>
                <w:b/>
                <w:bCs/>
                <w:color w:val="000000" w:themeColor="text1"/>
                <w:lang w:val="pt-PT"/>
              </w:rPr>
              <w:t xml:space="preserve">g) 12 km au </w:t>
            </w:r>
            <w:proofErr w:type="spellStart"/>
            <w:r w:rsidRPr="004F5A9F">
              <w:rPr>
                <w:b/>
                <w:bCs/>
                <w:color w:val="000000" w:themeColor="text1"/>
                <w:lang w:val="pt-PT"/>
              </w:rPr>
              <w:t>sud</w:t>
            </w:r>
            <w:proofErr w:type="spellEnd"/>
            <w:r w:rsidRPr="004F5A9F">
              <w:rPr>
                <w:b/>
                <w:bCs/>
                <w:color w:val="000000" w:themeColor="text1"/>
                <w:lang w:val="pt-PT"/>
              </w:rPr>
              <w:t xml:space="preserve"> de </w:t>
            </w:r>
            <w:proofErr w:type="spellStart"/>
            <w:r w:rsidR="004F5A9F" w:rsidRPr="004F5A9F">
              <w:rPr>
                <w:b/>
                <w:bCs/>
                <w:color w:val="000000" w:themeColor="text1"/>
                <w:lang w:val="pt-PT"/>
              </w:rPr>
              <w:t>Nubia</w:t>
            </w:r>
            <w:proofErr w:type="spellEnd"/>
            <w:r w:rsidRPr="004F5A9F">
              <w:rPr>
                <w:b/>
                <w:bCs/>
                <w:color w:val="000000" w:themeColor="text1"/>
                <w:lang w:val="pt-PT"/>
              </w:rPr>
              <w:t>, 42o-33' N, 02o-26' W, altitude 2 200 m</w:t>
            </w:r>
          </w:p>
        </w:tc>
      </w:tr>
      <w:tr w:rsidR="00B23E00" w:rsidRPr="000C364D" w14:paraId="36576E89" w14:textId="77777777" w:rsidTr="00A437B6">
        <w:tc>
          <w:tcPr>
            <w:tcW w:w="4248" w:type="dxa"/>
          </w:tcPr>
          <w:p w14:paraId="236365D9" w14:textId="77777777" w:rsidR="00B23E00" w:rsidRPr="000C364D" w:rsidRDefault="00B23E00" w:rsidP="00ED31E8">
            <w:pPr>
              <w:pStyle w:val="NormalWeb"/>
              <w:rPr>
                <w:i/>
                <w:iCs/>
                <w:color w:val="000000" w:themeColor="text1"/>
              </w:rPr>
            </w:pPr>
            <w:r w:rsidRPr="000C364D">
              <w:rPr>
                <w:color w:val="000000" w:themeColor="text1"/>
              </w:rPr>
              <w:t xml:space="preserve">h)  nombre de membres d’équipage et de </w:t>
            </w:r>
            <w:proofErr w:type="gramStart"/>
            <w:r w:rsidRPr="000C364D">
              <w:rPr>
                <w:color w:val="000000" w:themeColor="text1"/>
              </w:rPr>
              <w:t>passagers;</w:t>
            </w:r>
            <w:proofErr w:type="gramEnd"/>
            <w:r w:rsidRPr="000C364D">
              <w:rPr>
                <w:color w:val="000000" w:themeColor="text1"/>
              </w:rPr>
              <w:t xml:space="preserve"> à bord : tués et grièvement </w:t>
            </w:r>
            <w:proofErr w:type="gramStart"/>
            <w:r w:rsidRPr="000C364D">
              <w:rPr>
                <w:color w:val="000000" w:themeColor="text1"/>
              </w:rPr>
              <w:t>blessés;</w:t>
            </w:r>
            <w:proofErr w:type="gramEnd"/>
            <w:r w:rsidRPr="000C364D">
              <w:rPr>
                <w:color w:val="000000" w:themeColor="text1"/>
              </w:rPr>
              <w:t xml:space="preserve"> autres : tués et grièvement blessés </w:t>
            </w:r>
            <w:r w:rsidRPr="000C364D">
              <w:rPr>
                <w:color w:val="000000" w:themeColor="text1"/>
                <w:vertAlign w:val="superscript"/>
              </w:rPr>
              <w:t>2</w:t>
            </w:r>
            <w:r w:rsidRPr="000C364D">
              <w:rPr>
                <w:color w:val="000000" w:themeColor="text1"/>
              </w:rPr>
              <w:br/>
            </w:r>
            <w:proofErr w:type="spellStart"/>
            <w:r w:rsidRPr="000C364D">
              <w:rPr>
                <w:i/>
                <w:iCs/>
                <w:color w:val="000000" w:themeColor="text1"/>
              </w:rPr>
              <w:t>number</w:t>
            </w:r>
            <w:proofErr w:type="spellEnd"/>
            <w:r w:rsidRPr="000C364D">
              <w:rPr>
                <w:i/>
                <w:iCs/>
                <w:color w:val="000000" w:themeColor="text1"/>
              </w:rPr>
              <w:t xml:space="preserve"> of </w:t>
            </w:r>
            <w:proofErr w:type="spellStart"/>
            <w:r w:rsidRPr="000C364D">
              <w:rPr>
                <w:i/>
                <w:iCs/>
                <w:color w:val="000000" w:themeColor="text1"/>
              </w:rPr>
              <w:t>crew</w:t>
            </w:r>
            <w:proofErr w:type="spellEnd"/>
            <w:r w:rsidRPr="000C364D">
              <w:rPr>
                <w:i/>
                <w:iCs/>
                <w:color w:val="000000" w:themeColor="text1"/>
              </w:rPr>
              <w:t xml:space="preserve"> and </w:t>
            </w:r>
            <w:proofErr w:type="spellStart"/>
            <w:proofErr w:type="gramStart"/>
            <w:r w:rsidRPr="000C364D">
              <w:rPr>
                <w:i/>
                <w:iCs/>
                <w:color w:val="000000" w:themeColor="text1"/>
              </w:rPr>
              <w:t>passengers</w:t>
            </w:r>
            <w:proofErr w:type="spellEnd"/>
            <w:r w:rsidRPr="000C364D">
              <w:rPr>
                <w:i/>
                <w:iCs/>
                <w:color w:val="000000" w:themeColor="text1"/>
              </w:rPr>
              <w:t>;</w:t>
            </w:r>
            <w:proofErr w:type="gramEnd"/>
            <w:r w:rsidRPr="000C364D">
              <w:rPr>
                <w:i/>
                <w:iCs/>
                <w:color w:val="000000" w:themeColor="text1"/>
              </w:rPr>
              <w:t xml:space="preserve"> </w:t>
            </w:r>
            <w:proofErr w:type="spellStart"/>
            <w:r w:rsidRPr="000C364D">
              <w:rPr>
                <w:i/>
                <w:iCs/>
                <w:color w:val="000000" w:themeColor="text1"/>
              </w:rPr>
              <w:t>aboard</w:t>
            </w:r>
            <w:proofErr w:type="spellEnd"/>
            <w:r w:rsidRPr="000C364D">
              <w:rPr>
                <w:i/>
                <w:iCs/>
                <w:color w:val="000000" w:themeColor="text1"/>
              </w:rPr>
              <w:t xml:space="preserve">, </w:t>
            </w:r>
            <w:proofErr w:type="spellStart"/>
            <w:r w:rsidRPr="000C364D">
              <w:rPr>
                <w:i/>
                <w:iCs/>
                <w:color w:val="000000" w:themeColor="text1"/>
              </w:rPr>
              <w:lastRenderedPageBreak/>
              <w:t>killed</w:t>
            </w:r>
            <w:proofErr w:type="spellEnd"/>
            <w:r w:rsidRPr="000C364D">
              <w:rPr>
                <w:i/>
                <w:iCs/>
                <w:color w:val="000000" w:themeColor="text1"/>
              </w:rPr>
              <w:t xml:space="preserve"> and </w:t>
            </w:r>
            <w:proofErr w:type="spellStart"/>
            <w:r w:rsidRPr="000C364D">
              <w:rPr>
                <w:i/>
                <w:iCs/>
                <w:color w:val="000000" w:themeColor="text1"/>
              </w:rPr>
              <w:t>seriously</w:t>
            </w:r>
            <w:proofErr w:type="spellEnd"/>
            <w:r w:rsidRPr="000C364D">
              <w:rPr>
                <w:i/>
                <w:iCs/>
                <w:color w:val="000000" w:themeColor="text1"/>
              </w:rPr>
              <w:t xml:space="preserve"> </w:t>
            </w:r>
            <w:proofErr w:type="spellStart"/>
            <w:r w:rsidRPr="000C364D">
              <w:rPr>
                <w:i/>
                <w:iCs/>
                <w:color w:val="000000" w:themeColor="text1"/>
              </w:rPr>
              <w:t>injured</w:t>
            </w:r>
            <w:proofErr w:type="spellEnd"/>
            <w:r w:rsidRPr="000C364D">
              <w:rPr>
                <w:i/>
                <w:iCs/>
                <w:color w:val="000000" w:themeColor="text1"/>
              </w:rPr>
              <w:br/>
            </w:r>
            <w:proofErr w:type="spellStart"/>
            <w:r w:rsidRPr="000C364D">
              <w:rPr>
                <w:i/>
                <w:iCs/>
                <w:color w:val="000000" w:themeColor="text1"/>
              </w:rPr>
              <w:t>others</w:t>
            </w:r>
            <w:proofErr w:type="spellEnd"/>
            <w:r w:rsidRPr="000C364D">
              <w:rPr>
                <w:i/>
                <w:iCs/>
                <w:color w:val="000000" w:themeColor="text1"/>
              </w:rPr>
              <w:t xml:space="preserve"> : </w:t>
            </w:r>
            <w:proofErr w:type="spellStart"/>
            <w:r w:rsidRPr="000C364D">
              <w:rPr>
                <w:i/>
                <w:iCs/>
                <w:color w:val="000000" w:themeColor="text1"/>
              </w:rPr>
              <w:t>killed</w:t>
            </w:r>
            <w:proofErr w:type="spellEnd"/>
            <w:r w:rsidRPr="000C364D">
              <w:rPr>
                <w:i/>
                <w:iCs/>
                <w:color w:val="000000" w:themeColor="text1"/>
              </w:rPr>
              <w:t xml:space="preserve"> and </w:t>
            </w:r>
            <w:proofErr w:type="spellStart"/>
            <w:r w:rsidRPr="000C364D">
              <w:rPr>
                <w:i/>
                <w:iCs/>
                <w:color w:val="000000" w:themeColor="text1"/>
              </w:rPr>
              <w:t>seriously</w:t>
            </w:r>
            <w:proofErr w:type="spellEnd"/>
            <w:r w:rsidRPr="000C364D">
              <w:rPr>
                <w:i/>
                <w:iCs/>
                <w:color w:val="000000" w:themeColor="text1"/>
              </w:rPr>
              <w:t xml:space="preserve"> </w:t>
            </w:r>
            <w:proofErr w:type="spellStart"/>
            <w:r w:rsidRPr="000C364D">
              <w:rPr>
                <w:i/>
                <w:iCs/>
                <w:color w:val="000000" w:themeColor="text1"/>
              </w:rPr>
              <w:t>injured</w:t>
            </w:r>
            <w:proofErr w:type="spellEnd"/>
          </w:p>
        </w:tc>
        <w:tc>
          <w:tcPr>
            <w:tcW w:w="4819" w:type="dxa"/>
          </w:tcPr>
          <w:p w14:paraId="3746E8A2" w14:textId="4EF91C74" w:rsidR="00B23E00" w:rsidRPr="000C364D" w:rsidRDefault="00B23E00" w:rsidP="00B924AD">
            <w:pPr>
              <w:spacing w:before="0" w:beforeAutospacing="0" w:after="0" w:afterAutospacing="0"/>
              <w:ind w:left="176" w:hanging="176"/>
              <w:jc w:val="left"/>
              <w:rPr>
                <w:b/>
                <w:bCs/>
                <w:color w:val="000000" w:themeColor="text1"/>
              </w:rPr>
            </w:pPr>
            <w:r w:rsidRPr="000C364D">
              <w:rPr>
                <w:b/>
                <w:bCs/>
                <w:color w:val="000000" w:themeColor="text1"/>
              </w:rPr>
              <w:lastRenderedPageBreak/>
              <w:t xml:space="preserve">h) 6 membres d’équipage et 57 passagers à </w:t>
            </w:r>
            <w:proofErr w:type="gramStart"/>
            <w:r w:rsidRPr="000C364D">
              <w:rPr>
                <w:b/>
                <w:bCs/>
                <w:color w:val="000000" w:themeColor="text1"/>
              </w:rPr>
              <w:t>bord</w:t>
            </w:r>
            <w:r w:rsidR="00B924AD">
              <w:rPr>
                <w:b/>
                <w:bCs/>
                <w:color w:val="000000" w:themeColor="text1"/>
              </w:rPr>
              <w:t xml:space="preserve">, </w:t>
            </w:r>
            <w:r w:rsidRPr="000C364D">
              <w:rPr>
                <w:b/>
                <w:bCs/>
                <w:color w:val="000000" w:themeColor="text1"/>
              </w:rPr>
              <w:t xml:space="preserve"> tous</w:t>
            </w:r>
            <w:proofErr w:type="gramEnd"/>
            <w:r w:rsidRPr="000C364D">
              <w:rPr>
                <w:b/>
                <w:bCs/>
                <w:color w:val="000000" w:themeColor="text1"/>
              </w:rPr>
              <w:t xml:space="preserve"> mortellement blessés</w:t>
            </w:r>
            <w:r w:rsidR="00B924AD">
              <w:rPr>
                <w:b/>
                <w:bCs/>
                <w:color w:val="000000" w:themeColor="text1"/>
              </w:rPr>
              <w:t xml:space="preserve"> ; </w:t>
            </w:r>
            <w:r w:rsidRPr="000C364D">
              <w:rPr>
                <w:b/>
                <w:bCs/>
                <w:color w:val="000000" w:themeColor="text1"/>
              </w:rPr>
              <w:t>autres : néant</w:t>
            </w:r>
          </w:p>
        </w:tc>
      </w:tr>
      <w:tr w:rsidR="00B23E00" w:rsidRPr="000C364D" w14:paraId="46CFFEDF" w14:textId="77777777" w:rsidTr="00A437B6">
        <w:tc>
          <w:tcPr>
            <w:tcW w:w="4248" w:type="dxa"/>
          </w:tcPr>
          <w:p w14:paraId="533855E2" w14:textId="77777777" w:rsidR="00B23E00" w:rsidRPr="000C364D" w:rsidRDefault="00B23E00" w:rsidP="00ED31E8">
            <w:pPr>
              <w:pStyle w:val="NormalWeb"/>
              <w:rPr>
                <w:i/>
                <w:iCs/>
                <w:color w:val="000000" w:themeColor="text1"/>
              </w:rPr>
            </w:pPr>
            <w:r w:rsidRPr="000C364D">
              <w:rPr>
                <w:color w:val="000000" w:themeColor="text1"/>
              </w:rPr>
              <w:t>i)  description de l’accident ou incident et étendue des dommages à l’aéronef, dans la mesure où elle est connue</w:t>
            </w:r>
            <w:r w:rsidRPr="000C364D">
              <w:rPr>
                <w:color w:val="000000" w:themeColor="text1"/>
              </w:rPr>
              <w:br/>
            </w:r>
            <w:r w:rsidRPr="000C364D">
              <w:rPr>
                <w:i/>
                <w:iCs/>
                <w:color w:val="000000" w:themeColor="text1"/>
              </w:rPr>
              <w:t xml:space="preserve">description of the accident or </w:t>
            </w:r>
            <w:proofErr w:type="spellStart"/>
            <w:r w:rsidRPr="000C364D">
              <w:rPr>
                <w:i/>
                <w:iCs/>
                <w:color w:val="000000" w:themeColor="text1"/>
              </w:rPr>
              <w:t>serious</w:t>
            </w:r>
            <w:proofErr w:type="spellEnd"/>
            <w:r w:rsidRPr="000C364D">
              <w:rPr>
                <w:i/>
                <w:iCs/>
                <w:color w:val="000000" w:themeColor="text1"/>
              </w:rPr>
              <w:t xml:space="preserve"> incident and the </w:t>
            </w:r>
            <w:proofErr w:type="spellStart"/>
            <w:r w:rsidRPr="000C364D">
              <w:rPr>
                <w:i/>
                <w:iCs/>
                <w:color w:val="000000" w:themeColor="text1"/>
              </w:rPr>
              <w:t>extent</w:t>
            </w:r>
            <w:proofErr w:type="spellEnd"/>
            <w:r w:rsidRPr="000C364D">
              <w:rPr>
                <w:i/>
                <w:iCs/>
                <w:color w:val="000000" w:themeColor="text1"/>
              </w:rPr>
              <w:t xml:space="preserve"> of damage to the </w:t>
            </w:r>
            <w:proofErr w:type="spellStart"/>
            <w:r w:rsidRPr="000C364D">
              <w:rPr>
                <w:i/>
                <w:iCs/>
                <w:color w:val="000000" w:themeColor="text1"/>
              </w:rPr>
              <w:t>aircraft</w:t>
            </w:r>
            <w:proofErr w:type="spellEnd"/>
            <w:r w:rsidRPr="000C364D">
              <w:rPr>
                <w:i/>
                <w:iCs/>
                <w:color w:val="000000" w:themeColor="text1"/>
              </w:rPr>
              <w:t xml:space="preserve">, </w:t>
            </w:r>
            <w:proofErr w:type="spellStart"/>
            <w:r w:rsidRPr="000C364D">
              <w:rPr>
                <w:i/>
                <w:iCs/>
                <w:color w:val="000000" w:themeColor="text1"/>
              </w:rPr>
              <w:t>so</w:t>
            </w:r>
            <w:proofErr w:type="spellEnd"/>
            <w:r w:rsidRPr="000C364D">
              <w:rPr>
                <w:i/>
                <w:iCs/>
                <w:color w:val="000000" w:themeColor="text1"/>
              </w:rPr>
              <w:t xml:space="preserve"> far as </w:t>
            </w:r>
            <w:proofErr w:type="spellStart"/>
            <w:r w:rsidRPr="000C364D">
              <w:rPr>
                <w:i/>
                <w:iCs/>
                <w:color w:val="000000" w:themeColor="text1"/>
              </w:rPr>
              <w:t>is</w:t>
            </w:r>
            <w:proofErr w:type="spellEnd"/>
            <w:r w:rsidRPr="000C364D">
              <w:rPr>
                <w:i/>
                <w:iCs/>
                <w:color w:val="000000" w:themeColor="text1"/>
              </w:rPr>
              <w:t xml:space="preserve"> </w:t>
            </w:r>
            <w:proofErr w:type="spellStart"/>
            <w:r w:rsidRPr="000C364D">
              <w:rPr>
                <w:i/>
                <w:iCs/>
                <w:color w:val="000000" w:themeColor="text1"/>
              </w:rPr>
              <w:t>known</w:t>
            </w:r>
            <w:proofErr w:type="spellEnd"/>
          </w:p>
        </w:tc>
        <w:tc>
          <w:tcPr>
            <w:tcW w:w="4819" w:type="dxa"/>
          </w:tcPr>
          <w:p w14:paraId="3343B052" w14:textId="77777777" w:rsidR="00B23E00"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i) l’aéronef a percuté sur un flanc de montagne dans le Kouilou. Aéronef détruit par incendie</w:t>
            </w:r>
          </w:p>
        </w:tc>
      </w:tr>
      <w:tr w:rsidR="00B23E00" w:rsidRPr="000C364D" w14:paraId="6FB39D93" w14:textId="77777777" w:rsidTr="00A437B6">
        <w:tc>
          <w:tcPr>
            <w:tcW w:w="4248" w:type="dxa"/>
          </w:tcPr>
          <w:p w14:paraId="34719CFC" w14:textId="77777777" w:rsidR="00B23E00" w:rsidRPr="000C364D" w:rsidRDefault="00B23E00" w:rsidP="00ED31E8">
            <w:pPr>
              <w:pStyle w:val="NormalWeb"/>
              <w:rPr>
                <w:i/>
                <w:iCs/>
                <w:color w:val="000000" w:themeColor="text1"/>
              </w:rPr>
            </w:pPr>
            <w:r w:rsidRPr="000C364D">
              <w:rPr>
                <w:color w:val="000000" w:themeColor="text1"/>
              </w:rPr>
              <w:t>j)  indication de la mesure dans laquelle l’État d’occurrence mènera l’enquête ou se propose de la déléguer</w:t>
            </w:r>
            <w:r w:rsidRPr="000C364D">
              <w:rPr>
                <w:color w:val="000000" w:themeColor="text1"/>
              </w:rPr>
              <w:br/>
            </w:r>
            <w:r w:rsidRPr="000C364D">
              <w:rPr>
                <w:i/>
                <w:iCs/>
                <w:color w:val="000000" w:themeColor="text1"/>
              </w:rPr>
              <w:t xml:space="preserve">an indication to </w:t>
            </w:r>
            <w:proofErr w:type="spellStart"/>
            <w:r w:rsidRPr="000C364D">
              <w:rPr>
                <w:i/>
                <w:iCs/>
                <w:color w:val="000000" w:themeColor="text1"/>
              </w:rPr>
              <w:t>what</w:t>
            </w:r>
            <w:proofErr w:type="spellEnd"/>
            <w:r w:rsidRPr="000C364D">
              <w:rPr>
                <w:i/>
                <w:iCs/>
                <w:color w:val="000000" w:themeColor="text1"/>
              </w:rPr>
              <w:t xml:space="preserve"> </w:t>
            </w:r>
            <w:proofErr w:type="spellStart"/>
            <w:r w:rsidRPr="000C364D">
              <w:rPr>
                <w:i/>
                <w:iCs/>
                <w:color w:val="000000" w:themeColor="text1"/>
              </w:rPr>
              <w:t>extent</w:t>
            </w:r>
            <w:proofErr w:type="spellEnd"/>
            <w:r w:rsidRPr="000C364D">
              <w:rPr>
                <w:i/>
                <w:iCs/>
                <w:color w:val="000000" w:themeColor="text1"/>
              </w:rPr>
              <w:t xml:space="preserve"> the investigation </w:t>
            </w:r>
            <w:proofErr w:type="spellStart"/>
            <w:r w:rsidRPr="000C364D">
              <w:rPr>
                <w:i/>
                <w:iCs/>
                <w:color w:val="000000" w:themeColor="text1"/>
              </w:rPr>
              <w:t>will</w:t>
            </w:r>
            <w:proofErr w:type="spellEnd"/>
            <w:r w:rsidRPr="000C364D">
              <w:rPr>
                <w:i/>
                <w:iCs/>
                <w:color w:val="000000" w:themeColor="text1"/>
              </w:rPr>
              <w:t xml:space="preserve"> </w:t>
            </w:r>
            <w:proofErr w:type="spellStart"/>
            <w:r w:rsidRPr="000C364D">
              <w:rPr>
                <w:i/>
                <w:iCs/>
                <w:color w:val="000000" w:themeColor="text1"/>
              </w:rPr>
              <w:t>be</w:t>
            </w:r>
            <w:proofErr w:type="spellEnd"/>
            <w:r w:rsidRPr="000C364D">
              <w:rPr>
                <w:i/>
                <w:iCs/>
                <w:color w:val="000000" w:themeColor="text1"/>
              </w:rPr>
              <w:t xml:space="preserve"> </w:t>
            </w:r>
            <w:proofErr w:type="spellStart"/>
            <w:r w:rsidRPr="000C364D">
              <w:rPr>
                <w:i/>
                <w:iCs/>
                <w:color w:val="000000" w:themeColor="text1"/>
              </w:rPr>
              <w:t>conducted</w:t>
            </w:r>
            <w:proofErr w:type="spellEnd"/>
            <w:r w:rsidRPr="000C364D">
              <w:rPr>
                <w:i/>
                <w:iCs/>
                <w:color w:val="000000" w:themeColor="text1"/>
              </w:rPr>
              <w:t xml:space="preserve"> or </w:t>
            </w:r>
            <w:proofErr w:type="spellStart"/>
            <w:r w:rsidRPr="000C364D">
              <w:rPr>
                <w:i/>
                <w:iCs/>
                <w:color w:val="000000" w:themeColor="text1"/>
              </w:rPr>
              <w:t>is</w:t>
            </w:r>
            <w:proofErr w:type="spellEnd"/>
            <w:r w:rsidRPr="000C364D">
              <w:rPr>
                <w:i/>
                <w:iCs/>
                <w:color w:val="000000" w:themeColor="text1"/>
              </w:rPr>
              <w:t xml:space="preserve"> </w:t>
            </w:r>
            <w:proofErr w:type="spellStart"/>
            <w:r w:rsidRPr="000C364D">
              <w:rPr>
                <w:i/>
                <w:iCs/>
                <w:color w:val="000000" w:themeColor="text1"/>
              </w:rPr>
              <w:t>proposed</w:t>
            </w:r>
            <w:proofErr w:type="spellEnd"/>
            <w:r w:rsidRPr="000C364D">
              <w:rPr>
                <w:i/>
                <w:iCs/>
                <w:color w:val="000000" w:themeColor="text1"/>
              </w:rPr>
              <w:t xml:space="preserve"> to </w:t>
            </w:r>
            <w:proofErr w:type="spellStart"/>
            <w:r w:rsidRPr="000C364D">
              <w:rPr>
                <w:i/>
                <w:iCs/>
                <w:color w:val="000000" w:themeColor="text1"/>
              </w:rPr>
              <w:t>be</w:t>
            </w:r>
            <w:proofErr w:type="spellEnd"/>
            <w:r w:rsidRPr="000C364D">
              <w:rPr>
                <w:i/>
                <w:iCs/>
                <w:color w:val="000000" w:themeColor="text1"/>
              </w:rPr>
              <w:t xml:space="preserve"> </w:t>
            </w:r>
            <w:proofErr w:type="spellStart"/>
            <w:r w:rsidRPr="000C364D">
              <w:rPr>
                <w:i/>
                <w:iCs/>
                <w:color w:val="000000" w:themeColor="text1"/>
              </w:rPr>
              <w:t>delegated</w:t>
            </w:r>
            <w:proofErr w:type="spellEnd"/>
            <w:r w:rsidRPr="000C364D">
              <w:rPr>
                <w:i/>
                <w:iCs/>
                <w:color w:val="000000" w:themeColor="text1"/>
              </w:rPr>
              <w:t xml:space="preserve"> by the State of Occurrence</w:t>
            </w:r>
          </w:p>
        </w:tc>
        <w:tc>
          <w:tcPr>
            <w:tcW w:w="4819" w:type="dxa"/>
          </w:tcPr>
          <w:p w14:paraId="05A03F93" w14:textId="2B2E8A8B" w:rsidR="00B23E00"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 xml:space="preserve">j) enquête </w:t>
            </w:r>
            <w:r w:rsidR="00B924AD">
              <w:rPr>
                <w:b/>
                <w:bCs/>
                <w:color w:val="000000" w:themeColor="text1"/>
              </w:rPr>
              <w:t>menée</w:t>
            </w:r>
            <w:r w:rsidRPr="000C364D">
              <w:rPr>
                <w:b/>
                <w:bCs/>
                <w:color w:val="000000" w:themeColor="text1"/>
              </w:rPr>
              <w:t xml:space="preserve"> par </w:t>
            </w:r>
            <w:r w:rsidR="00661AB4">
              <w:rPr>
                <w:b/>
                <w:bCs/>
                <w:color w:val="000000" w:themeColor="text1"/>
              </w:rPr>
              <w:t>l’autorité d’enquête</w:t>
            </w:r>
            <w:r w:rsidRPr="000C364D">
              <w:rPr>
                <w:b/>
                <w:bCs/>
                <w:color w:val="000000" w:themeColor="text1"/>
              </w:rPr>
              <w:t xml:space="preserve"> </w:t>
            </w:r>
          </w:p>
        </w:tc>
      </w:tr>
      <w:tr w:rsidR="00B23E00" w:rsidRPr="000C364D" w14:paraId="7748D82E" w14:textId="77777777" w:rsidTr="00A437B6">
        <w:tc>
          <w:tcPr>
            <w:tcW w:w="4248" w:type="dxa"/>
          </w:tcPr>
          <w:p w14:paraId="58B112ED" w14:textId="77777777" w:rsidR="00B23E00" w:rsidRPr="000C364D" w:rsidRDefault="00B23E00" w:rsidP="00ED31E8">
            <w:pPr>
              <w:pStyle w:val="NormalWeb"/>
              <w:rPr>
                <w:i/>
                <w:iCs/>
                <w:color w:val="000000" w:themeColor="text1"/>
              </w:rPr>
            </w:pPr>
            <w:r w:rsidRPr="000C364D">
              <w:rPr>
                <w:color w:val="000000" w:themeColor="text1"/>
              </w:rPr>
              <w:t>k)  caractéristiques physiques de la zone de l’accident ou incident et indication de difficultés d’accès ou de dispositions spéciales concernant l’accès au site</w:t>
            </w:r>
            <w:r w:rsidRPr="000C364D">
              <w:rPr>
                <w:color w:val="000000" w:themeColor="text1"/>
              </w:rPr>
              <w:br/>
            </w:r>
            <w:proofErr w:type="spellStart"/>
            <w:r w:rsidRPr="000C364D">
              <w:rPr>
                <w:i/>
                <w:iCs/>
                <w:color w:val="000000" w:themeColor="text1"/>
              </w:rPr>
              <w:t>physical</w:t>
            </w:r>
            <w:proofErr w:type="spellEnd"/>
            <w:r w:rsidRPr="000C364D">
              <w:rPr>
                <w:i/>
                <w:iCs/>
                <w:color w:val="000000" w:themeColor="text1"/>
              </w:rPr>
              <w:t xml:space="preserve"> </w:t>
            </w:r>
            <w:proofErr w:type="spellStart"/>
            <w:r w:rsidRPr="000C364D">
              <w:rPr>
                <w:i/>
                <w:iCs/>
                <w:color w:val="000000" w:themeColor="text1"/>
              </w:rPr>
              <w:t>characteristics</w:t>
            </w:r>
            <w:proofErr w:type="spellEnd"/>
            <w:r w:rsidRPr="000C364D">
              <w:rPr>
                <w:i/>
                <w:iCs/>
                <w:color w:val="000000" w:themeColor="text1"/>
              </w:rPr>
              <w:t xml:space="preserve"> of the accident or </w:t>
            </w:r>
            <w:proofErr w:type="spellStart"/>
            <w:r w:rsidRPr="000C364D">
              <w:rPr>
                <w:i/>
                <w:iCs/>
                <w:color w:val="000000" w:themeColor="text1"/>
              </w:rPr>
              <w:t>serious</w:t>
            </w:r>
            <w:proofErr w:type="spellEnd"/>
            <w:r w:rsidRPr="000C364D">
              <w:rPr>
                <w:i/>
                <w:iCs/>
                <w:color w:val="000000" w:themeColor="text1"/>
              </w:rPr>
              <w:t xml:space="preserve"> incident area, as </w:t>
            </w:r>
            <w:proofErr w:type="spellStart"/>
            <w:r w:rsidRPr="000C364D">
              <w:rPr>
                <w:i/>
                <w:iCs/>
                <w:color w:val="000000" w:themeColor="text1"/>
              </w:rPr>
              <w:t>well</w:t>
            </w:r>
            <w:proofErr w:type="spellEnd"/>
            <w:r w:rsidRPr="000C364D">
              <w:rPr>
                <w:i/>
                <w:iCs/>
                <w:color w:val="000000" w:themeColor="text1"/>
              </w:rPr>
              <w:t xml:space="preserve"> as an indication of </w:t>
            </w:r>
            <w:proofErr w:type="spellStart"/>
            <w:r w:rsidRPr="000C364D">
              <w:rPr>
                <w:i/>
                <w:iCs/>
                <w:color w:val="000000" w:themeColor="text1"/>
              </w:rPr>
              <w:t>access</w:t>
            </w:r>
            <w:proofErr w:type="spellEnd"/>
            <w:r w:rsidRPr="000C364D">
              <w:rPr>
                <w:i/>
                <w:iCs/>
                <w:color w:val="000000" w:themeColor="text1"/>
              </w:rPr>
              <w:t xml:space="preserve"> </w:t>
            </w:r>
            <w:proofErr w:type="spellStart"/>
            <w:r w:rsidRPr="000C364D">
              <w:rPr>
                <w:i/>
                <w:iCs/>
                <w:color w:val="000000" w:themeColor="text1"/>
              </w:rPr>
              <w:t>difficulties</w:t>
            </w:r>
            <w:proofErr w:type="spellEnd"/>
            <w:r w:rsidRPr="000C364D">
              <w:rPr>
                <w:i/>
                <w:iCs/>
                <w:color w:val="000000" w:themeColor="text1"/>
              </w:rPr>
              <w:t xml:space="preserve"> or </w:t>
            </w:r>
            <w:proofErr w:type="spellStart"/>
            <w:r w:rsidRPr="000C364D">
              <w:rPr>
                <w:i/>
                <w:iCs/>
                <w:color w:val="000000" w:themeColor="text1"/>
              </w:rPr>
              <w:t>special</w:t>
            </w:r>
            <w:proofErr w:type="spellEnd"/>
            <w:r w:rsidRPr="000C364D">
              <w:rPr>
                <w:i/>
                <w:iCs/>
                <w:color w:val="000000" w:themeColor="text1"/>
              </w:rPr>
              <w:t xml:space="preserve"> </w:t>
            </w:r>
            <w:proofErr w:type="spellStart"/>
            <w:r w:rsidRPr="000C364D">
              <w:rPr>
                <w:i/>
                <w:iCs/>
                <w:color w:val="000000" w:themeColor="text1"/>
              </w:rPr>
              <w:t>requirements</w:t>
            </w:r>
            <w:proofErr w:type="spellEnd"/>
            <w:r w:rsidRPr="000C364D">
              <w:rPr>
                <w:i/>
                <w:iCs/>
                <w:color w:val="000000" w:themeColor="text1"/>
              </w:rPr>
              <w:t xml:space="preserve"> to </w:t>
            </w:r>
            <w:proofErr w:type="spellStart"/>
            <w:r w:rsidRPr="000C364D">
              <w:rPr>
                <w:i/>
                <w:iCs/>
                <w:color w:val="000000" w:themeColor="text1"/>
              </w:rPr>
              <w:t>reach</w:t>
            </w:r>
            <w:proofErr w:type="spellEnd"/>
            <w:r w:rsidRPr="000C364D">
              <w:rPr>
                <w:i/>
                <w:iCs/>
                <w:color w:val="000000" w:themeColor="text1"/>
              </w:rPr>
              <w:t xml:space="preserve"> the site</w:t>
            </w:r>
          </w:p>
        </w:tc>
        <w:tc>
          <w:tcPr>
            <w:tcW w:w="4819" w:type="dxa"/>
          </w:tcPr>
          <w:p w14:paraId="1C2FF7F9" w14:textId="77777777" w:rsidR="00B23E00"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 xml:space="preserve">k) région montagneuse, accès difficile, foret, animaux sauvages </w:t>
            </w:r>
          </w:p>
        </w:tc>
      </w:tr>
      <w:tr w:rsidR="00B23E00" w:rsidRPr="000C364D" w14:paraId="7F489FF0" w14:textId="77777777" w:rsidTr="00A437B6">
        <w:tc>
          <w:tcPr>
            <w:tcW w:w="4248" w:type="dxa"/>
          </w:tcPr>
          <w:p w14:paraId="409A5CEA" w14:textId="77777777" w:rsidR="00B23E00" w:rsidRPr="000C364D" w:rsidRDefault="00B23E00" w:rsidP="00ED31E8">
            <w:pPr>
              <w:pStyle w:val="NormalWeb"/>
              <w:rPr>
                <w:i/>
                <w:iCs/>
                <w:color w:val="000000" w:themeColor="text1"/>
              </w:rPr>
            </w:pPr>
            <w:r w:rsidRPr="000C364D">
              <w:rPr>
                <w:color w:val="000000" w:themeColor="text1"/>
              </w:rPr>
              <w:t>l)  identification du service émetteur et moyen de contacter l’enquêteur désigné et le service d’enquête sur les accidents de l’État d’occurrence</w:t>
            </w:r>
            <w:r w:rsidRPr="000C364D">
              <w:rPr>
                <w:color w:val="000000" w:themeColor="text1"/>
              </w:rPr>
              <w:br/>
            </w:r>
            <w:r w:rsidRPr="000C364D">
              <w:rPr>
                <w:i/>
                <w:iCs/>
                <w:color w:val="000000" w:themeColor="text1"/>
              </w:rPr>
              <w:t xml:space="preserve">identification of the </w:t>
            </w:r>
            <w:proofErr w:type="spellStart"/>
            <w:r w:rsidRPr="000C364D">
              <w:rPr>
                <w:i/>
                <w:iCs/>
                <w:color w:val="000000" w:themeColor="text1"/>
              </w:rPr>
              <w:t>originating</w:t>
            </w:r>
            <w:proofErr w:type="spellEnd"/>
            <w:r w:rsidRPr="000C364D">
              <w:rPr>
                <w:i/>
                <w:iCs/>
                <w:color w:val="000000" w:themeColor="text1"/>
              </w:rPr>
              <w:t xml:space="preserve"> </w:t>
            </w:r>
            <w:proofErr w:type="spellStart"/>
            <w:r w:rsidRPr="000C364D">
              <w:rPr>
                <w:i/>
                <w:iCs/>
                <w:color w:val="000000" w:themeColor="text1"/>
              </w:rPr>
              <w:t>authority</w:t>
            </w:r>
            <w:proofErr w:type="spellEnd"/>
            <w:r w:rsidRPr="000C364D">
              <w:rPr>
                <w:i/>
                <w:iCs/>
                <w:color w:val="000000" w:themeColor="text1"/>
              </w:rPr>
              <w:t xml:space="preserve"> and </w:t>
            </w:r>
            <w:proofErr w:type="spellStart"/>
            <w:r w:rsidRPr="000C364D">
              <w:rPr>
                <w:i/>
                <w:iCs/>
                <w:color w:val="000000" w:themeColor="text1"/>
              </w:rPr>
              <w:t>means</w:t>
            </w:r>
            <w:proofErr w:type="spellEnd"/>
            <w:r w:rsidRPr="000C364D">
              <w:rPr>
                <w:i/>
                <w:iCs/>
                <w:color w:val="000000" w:themeColor="text1"/>
              </w:rPr>
              <w:t xml:space="preserve"> to contact the </w:t>
            </w:r>
            <w:proofErr w:type="spellStart"/>
            <w:r w:rsidRPr="000C364D">
              <w:rPr>
                <w:i/>
                <w:iCs/>
                <w:color w:val="000000" w:themeColor="text1"/>
              </w:rPr>
              <w:t>Safety</w:t>
            </w:r>
            <w:proofErr w:type="spellEnd"/>
            <w:r w:rsidRPr="000C364D">
              <w:rPr>
                <w:i/>
                <w:iCs/>
                <w:color w:val="000000" w:themeColor="text1"/>
              </w:rPr>
              <w:t xml:space="preserve"> </w:t>
            </w:r>
            <w:proofErr w:type="spellStart"/>
            <w:r w:rsidRPr="000C364D">
              <w:rPr>
                <w:i/>
                <w:iCs/>
                <w:color w:val="000000" w:themeColor="text1"/>
              </w:rPr>
              <w:t>Investigator</w:t>
            </w:r>
            <w:proofErr w:type="spellEnd"/>
            <w:r w:rsidRPr="000C364D">
              <w:rPr>
                <w:i/>
                <w:iCs/>
                <w:color w:val="000000" w:themeColor="text1"/>
              </w:rPr>
              <w:t xml:space="preserve">-in-charge and the accident investigation </w:t>
            </w:r>
            <w:proofErr w:type="spellStart"/>
            <w:r w:rsidRPr="000C364D">
              <w:rPr>
                <w:i/>
                <w:iCs/>
                <w:color w:val="000000" w:themeColor="text1"/>
              </w:rPr>
              <w:t>authority</w:t>
            </w:r>
            <w:proofErr w:type="spellEnd"/>
            <w:r w:rsidRPr="000C364D">
              <w:rPr>
                <w:i/>
                <w:iCs/>
                <w:color w:val="000000" w:themeColor="text1"/>
              </w:rPr>
              <w:t xml:space="preserve"> of the State of Occurrence at </w:t>
            </w:r>
            <w:proofErr w:type="spellStart"/>
            <w:r w:rsidRPr="000C364D">
              <w:rPr>
                <w:i/>
                <w:iCs/>
                <w:color w:val="000000" w:themeColor="text1"/>
              </w:rPr>
              <w:t>any</w:t>
            </w:r>
            <w:proofErr w:type="spellEnd"/>
            <w:r w:rsidRPr="000C364D">
              <w:rPr>
                <w:i/>
                <w:iCs/>
                <w:color w:val="000000" w:themeColor="text1"/>
              </w:rPr>
              <w:t xml:space="preserve"> time </w:t>
            </w:r>
          </w:p>
        </w:tc>
        <w:tc>
          <w:tcPr>
            <w:tcW w:w="4819" w:type="dxa"/>
          </w:tcPr>
          <w:p w14:paraId="7CEB4EC0" w14:textId="50B0B1A1" w:rsidR="00B23E00"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 xml:space="preserve">l) </w:t>
            </w:r>
            <w:r w:rsidR="006A59C9">
              <w:rPr>
                <w:b/>
                <w:bCs/>
                <w:color w:val="000000" w:themeColor="text1"/>
              </w:rPr>
              <w:t>Autorité d’enquête</w:t>
            </w:r>
            <w:r w:rsidRPr="000C364D">
              <w:rPr>
                <w:b/>
                <w:bCs/>
                <w:color w:val="000000" w:themeColor="text1"/>
              </w:rPr>
              <w:t xml:space="preserve"> </w:t>
            </w:r>
          </w:p>
          <w:p w14:paraId="6A392278" w14:textId="29E1747A" w:rsidR="00B23E00" w:rsidRPr="000C364D" w:rsidRDefault="00B23E00" w:rsidP="00B924AD">
            <w:pPr>
              <w:spacing w:before="0" w:beforeAutospacing="0" w:after="0" w:afterAutospacing="0"/>
              <w:ind w:left="176" w:firstLine="2"/>
              <w:jc w:val="left"/>
              <w:rPr>
                <w:b/>
                <w:bCs/>
                <w:color w:val="000000" w:themeColor="text1"/>
              </w:rPr>
            </w:pPr>
            <w:proofErr w:type="spellStart"/>
            <w:r w:rsidRPr="000C364D">
              <w:rPr>
                <w:b/>
                <w:bCs/>
                <w:color w:val="000000" w:themeColor="text1"/>
              </w:rPr>
              <w:t>Aeroport</w:t>
            </w:r>
            <w:proofErr w:type="spellEnd"/>
            <w:r w:rsidRPr="000C364D">
              <w:rPr>
                <w:b/>
                <w:bCs/>
                <w:color w:val="000000" w:themeColor="text1"/>
              </w:rPr>
              <w:t xml:space="preserve"> international de </w:t>
            </w:r>
            <w:proofErr w:type="spellStart"/>
            <w:r w:rsidR="004F5A9F">
              <w:rPr>
                <w:b/>
                <w:bCs/>
                <w:color w:val="000000" w:themeColor="text1"/>
              </w:rPr>
              <w:t>Nubia</w:t>
            </w:r>
            <w:proofErr w:type="spellEnd"/>
            <w:r w:rsidRPr="000C364D">
              <w:rPr>
                <w:b/>
                <w:bCs/>
                <w:color w:val="000000" w:themeColor="text1"/>
              </w:rPr>
              <w:t xml:space="preserve">, </w:t>
            </w:r>
            <w:r w:rsidR="004F5A9F">
              <w:rPr>
                <w:b/>
                <w:bCs/>
                <w:color w:val="000000" w:themeColor="text1"/>
              </w:rPr>
              <w:t>AFRICA</w:t>
            </w:r>
          </w:p>
          <w:p w14:paraId="3E6AC7BF" w14:textId="77777777" w:rsidR="00B924AD" w:rsidRDefault="00B924AD" w:rsidP="00A437B6">
            <w:pPr>
              <w:spacing w:before="0" w:beforeAutospacing="0" w:after="0" w:afterAutospacing="0"/>
              <w:ind w:left="176" w:hanging="176"/>
              <w:jc w:val="left"/>
              <w:rPr>
                <w:b/>
                <w:bCs/>
                <w:color w:val="000000" w:themeColor="text1"/>
              </w:rPr>
            </w:pPr>
          </w:p>
          <w:p w14:paraId="7A20810F" w14:textId="3D1A8B9D" w:rsidR="00A437B6" w:rsidRPr="000C364D" w:rsidRDefault="00B23E00" w:rsidP="00A437B6">
            <w:pPr>
              <w:spacing w:before="0" w:beforeAutospacing="0" w:after="0" w:afterAutospacing="0"/>
              <w:ind w:left="176" w:hanging="176"/>
              <w:jc w:val="left"/>
              <w:rPr>
                <w:b/>
                <w:bCs/>
                <w:color w:val="000000" w:themeColor="text1"/>
              </w:rPr>
            </w:pPr>
            <w:r w:rsidRPr="000C364D">
              <w:rPr>
                <w:b/>
                <w:bCs/>
                <w:color w:val="000000" w:themeColor="text1"/>
              </w:rPr>
              <w:t xml:space="preserve">Pour renseignements additionnels, </w:t>
            </w:r>
            <w:r w:rsidR="00B924AD">
              <w:rPr>
                <w:b/>
                <w:bCs/>
                <w:color w:val="000000" w:themeColor="text1"/>
              </w:rPr>
              <w:t xml:space="preserve">s’adresser à </w:t>
            </w:r>
            <w:proofErr w:type="spellStart"/>
            <w:r w:rsidR="00B924AD">
              <w:rPr>
                <w:b/>
                <w:bCs/>
                <w:color w:val="000000" w:themeColor="text1"/>
              </w:rPr>
              <w:t>Mrxxxxxxxx</w:t>
            </w:r>
            <w:proofErr w:type="spellEnd"/>
            <w:r w:rsidRPr="000C364D">
              <w:rPr>
                <w:b/>
                <w:bCs/>
                <w:color w:val="000000" w:themeColor="text1"/>
              </w:rPr>
              <w:t xml:space="preserve"> </w:t>
            </w:r>
          </w:p>
          <w:p w14:paraId="2CEC4610" w14:textId="7913CFB4" w:rsidR="00B23E00" w:rsidRPr="000C364D" w:rsidRDefault="00B23E00" w:rsidP="00A437B6">
            <w:pPr>
              <w:spacing w:before="0" w:beforeAutospacing="0" w:after="0" w:afterAutospacing="0"/>
              <w:ind w:left="176" w:hanging="176"/>
              <w:jc w:val="left"/>
              <w:rPr>
                <w:b/>
                <w:bCs/>
                <w:color w:val="000000" w:themeColor="text1"/>
              </w:rPr>
            </w:pPr>
            <w:hyperlink r:id="rId27" w:history="1">
              <w:r w:rsidRPr="000C364D">
                <w:rPr>
                  <w:rStyle w:val="Lienhypertexte"/>
                  <w:b/>
                  <w:bCs/>
                  <w:color w:val="000000" w:themeColor="text1"/>
                </w:rPr>
                <w:t>notification@</w:t>
              </w:r>
              <w:r w:rsidR="00661AB4">
                <w:rPr>
                  <w:rStyle w:val="Lienhypertexte"/>
                  <w:b/>
                  <w:bCs/>
                  <w:color w:val="000000" w:themeColor="text1"/>
                </w:rPr>
                <w:t>autoritéd’enquête.com</w:t>
              </w:r>
            </w:hyperlink>
            <w:proofErr w:type="gramStart"/>
            <w:r w:rsidRPr="000C364D">
              <w:rPr>
                <w:b/>
                <w:bCs/>
                <w:color w:val="000000" w:themeColor="text1"/>
              </w:rPr>
              <w:t>);</w:t>
            </w:r>
            <w:proofErr w:type="gramEnd"/>
            <w:r w:rsidRPr="000C364D">
              <w:rPr>
                <w:b/>
                <w:bCs/>
                <w:color w:val="000000" w:themeColor="text1"/>
              </w:rPr>
              <w:t xml:space="preserve"> </w:t>
            </w:r>
          </w:p>
        </w:tc>
      </w:tr>
      <w:tr w:rsidR="00B23E00" w:rsidRPr="000C364D" w14:paraId="335DA2A1" w14:textId="77777777" w:rsidTr="00A437B6">
        <w:tc>
          <w:tcPr>
            <w:tcW w:w="4248" w:type="dxa"/>
          </w:tcPr>
          <w:p w14:paraId="202CA902" w14:textId="77777777" w:rsidR="00B23E00" w:rsidRPr="000C364D" w:rsidRDefault="00B23E00" w:rsidP="00ED31E8">
            <w:pPr>
              <w:pStyle w:val="NormalWeb"/>
              <w:rPr>
                <w:i/>
                <w:iCs/>
                <w:color w:val="000000" w:themeColor="text1"/>
              </w:rPr>
            </w:pPr>
            <w:r w:rsidRPr="000C364D">
              <w:rPr>
                <w:color w:val="000000" w:themeColor="text1"/>
              </w:rPr>
              <w:t>m)  présence et description de marchandises dangereuses se trouvant à bord de l’aéronef</w:t>
            </w:r>
            <w:r w:rsidRPr="000C364D">
              <w:rPr>
                <w:color w:val="000000" w:themeColor="text1"/>
              </w:rPr>
              <w:br/>
            </w:r>
            <w:proofErr w:type="spellStart"/>
            <w:r w:rsidRPr="000C364D">
              <w:rPr>
                <w:i/>
                <w:iCs/>
                <w:color w:val="000000" w:themeColor="text1"/>
              </w:rPr>
              <w:t>presence</w:t>
            </w:r>
            <w:proofErr w:type="spellEnd"/>
            <w:r w:rsidRPr="000C364D">
              <w:rPr>
                <w:i/>
                <w:iCs/>
                <w:color w:val="000000" w:themeColor="text1"/>
              </w:rPr>
              <w:t xml:space="preserve"> and description of </w:t>
            </w:r>
            <w:proofErr w:type="spellStart"/>
            <w:r w:rsidRPr="000C364D">
              <w:rPr>
                <w:i/>
                <w:iCs/>
                <w:color w:val="000000" w:themeColor="text1"/>
              </w:rPr>
              <w:t>dangerous</w:t>
            </w:r>
            <w:proofErr w:type="spellEnd"/>
            <w:r w:rsidRPr="000C364D">
              <w:rPr>
                <w:i/>
                <w:iCs/>
                <w:color w:val="000000" w:themeColor="text1"/>
              </w:rPr>
              <w:t xml:space="preserve"> </w:t>
            </w:r>
            <w:proofErr w:type="spellStart"/>
            <w:r w:rsidRPr="000C364D">
              <w:rPr>
                <w:i/>
                <w:iCs/>
                <w:color w:val="000000" w:themeColor="text1"/>
              </w:rPr>
              <w:t>goods</w:t>
            </w:r>
            <w:proofErr w:type="spellEnd"/>
            <w:r w:rsidRPr="000C364D">
              <w:rPr>
                <w:i/>
                <w:iCs/>
                <w:color w:val="000000" w:themeColor="text1"/>
              </w:rPr>
              <w:t xml:space="preserve"> </w:t>
            </w:r>
            <w:proofErr w:type="spellStart"/>
            <w:r w:rsidRPr="000C364D">
              <w:rPr>
                <w:i/>
                <w:iCs/>
                <w:color w:val="000000" w:themeColor="text1"/>
              </w:rPr>
              <w:t>carried</w:t>
            </w:r>
            <w:proofErr w:type="spellEnd"/>
            <w:r w:rsidRPr="000C364D">
              <w:rPr>
                <w:i/>
                <w:iCs/>
                <w:color w:val="000000" w:themeColor="text1"/>
              </w:rPr>
              <w:t xml:space="preserve"> on </w:t>
            </w:r>
            <w:proofErr w:type="spellStart"/>
            <w:r w:rsidRPr="000C364D">
              <w:rPr>
                <w:i/>
                <w:iCs/>
                <w:color w:val="000000" w:themeColor="text1"/>
              </w:rPr>
              <w:t>board</w:t>
            </w:r>
            <w:proofErr w:type="spellEnd"/>
            <w:r w:rsidRPr="000C364D">
              <w:rPr>
                <w:i/>
                <w:iCs/>
                <w:color w:val="000000" w:themeColor="text1"/>
              </w:rPr>
              <w:t xml:space="preserve"> the </w:t>
            </w:r>
            <w:proofErr w:type="spellStart"/>
            <w:r w:rsidRPr="000C364D">
              <w:rPr>
                <w:i/>
                <w:iCs/>
                <w:color w:val="000000" w:themeColor="text1"/>
              </w:rPr>
              <w:t>aircraft</w:t>
            </w:r>
            <w:proofErr w:type="spellEnd"/>
            <w:r w:rsidRPr="000C364D">
              <w:rPr>
                <w:i/>
                <w:iCs/>
                <w:color w:val="000000" w:themeColor="text1"/>
              </w:rPr>
              <w:t xml:space="preserve"> </w:t>
            </w:r>
          </w:p>
        </w:tc>
        <w:tc>
          <w:tcPr>
            <w:tcW w:w="4819" w:type="dxa"/>
          </w:tcPr>
          <w:p w14:paraId="43F30151" w14:textId="77777777" w:rsidR="00B924AD" w:rsidRPr="00B924AD" w:rsidRDefault="00B23E00" w:rsidP="00B924AD">
            <w:pPr>
              <w:spacing w:before="0" w:beforeAutospacing="0" w:after="0" w:afterAutospacing="0"/>
              <w:ind w:left="176" w:hanging="176"/>
              <w:jc w:val="left"/>
              <w:rPr>
                <w:b/>
                <w:bCs/>
                <w:color w:val="000000" w:themeColor="text1"/>
              </w:rPr>
            </w:pPr>
            <w:r w:rsidRPr="000C364D">
              <w:rPr>
                <w:b/>
                <w:bCs/>
                <w:color w:val="000000" w:themeColor="text1"/>
              </w:rPr>
              <w:t xml:space="preserve">m) </w:t>
            </w:r>
            <w:r w:rsidR="00B924AD" w:rsidRPr="00B924AD">
              <w:rPr>
                <w:b/>
                <w:bCs/>
                <w:color w:val="000000" w:themeColor="text1"/>
              </w:rPr>
              <w:t>matières présentant des risques biologiques</w:t>
            </w:r>
          </w:p>
          <w:p w14:paraId="6C5C7E13" w14:textId="5C865A0A" w:rsidR="00B23E00" w:rsidRPr="000C364D" w:rsidRDefault="00B924AD" w:rsidP="00B924AD">
            <w:pPr>
              <w:spacing w:before="0" w:beforeAutospacing="0" w:after="0" w:afterAutospacing="0"/>
              <w:ind w:left="176" w:hanging="176"/>
              <w:jc w:val="left"/>
              <w:rPr>
                <w:b/>
                <w:bCs/>
                <w:color w:val="000000" w:themeColor="text1"/>
              </w:rPr>
            </w:pPr>
            <w:proofErr w:type="gramStart"/>
            <w:r w:rsidRPr="00B924AD">
              <w:rPr>
                <w:b/>
                <w:bCs/>
                <w:color w:val="000000" w:themeColor="text1"/>
              </w:rPr>
              <w:t>dans</w:t>
            </w:r>
            <w:proofErr w:type="gramEnd"/>
            <w:r w:rsidRPr="00B924AD">
              <w:rPr>
                <w:b/>
                <w:bCs/>
                <w:color w:val="000000" w:themeColor="text1"/>
              </w:rPr>
              <w:t xml:space="preserve"> la cale avant</w:t>
            </w:r>
          </w:p>
        </w:tc>
      </w:tr>
    </w:tbl>
    <w:bookmarkEnd w:id="126"/>
    <w:bookmarkEnd w:id="127"/>
    <w:p w14:paraId="2A34BA67" w14:textId="77777777" w:rsidR="00B23E00" w:rsidRPr="000C364D" w:rsidRDefault="00B23E00" w:rsidP="009C6904">
      <w:pPr>
        <w:numPr>
          <w:ilvl w:val="0"/>
          <w:numId w:val="8"/>
        </w:numPr>
        <w:spacing w:before="0" w:beforeAutospacing="0"/>
        <w:ind w:left="714" w:hanging="357"/>
        <w:rPr>
          <w:i/>
          <w:iCs/>
          <w:color w:val="000000" w:themeColor="text1"/>
          <w:lang w:val="fr-FR"/>
        </w:rPr>
      </w:pPr>
      <w:r w:rsidRPr="000C364D">
        <w:rPr>
          <w:i/>
          <w:iCs/>
          <w:color w:val="000000" w:themeColor="text1"/>
          <w:lang w:val="fr-FR"/>
        </w:rPr>
        <w:t xml:space="preserve">Il pourrait être utile d’indiquer l’altitude du lieu de l’accident, si elle est connue. </w:t>
      </w:r>
    </w:p>
    <w:p w14:paraId="43DFD8EF" w14:textId="77777777" w:rsidR="00B23E00" w:rsidRPr="000C364D" w:rsidRDefault="00B23E00" w:rsidP="009C6904">
      <w:pPr>
        <w:numPr>
          <w:ilvl w:val="0"/>
          <w:numId w:val="8"/>
        </w:numPr>
        <w:spacing w:before="0" w:beforeAutospacing="0"/>
        <w:ind w:left="714" w:hanging="357"/>
        <w:rPr>
          <w:i/>
          <w:iCs/>
          <w:color w:val="000000" w:themeColor="text1"/>
          <w:lang w:val="fr-FR"/>
        </w:rPr>
      </w:pPr>
      <w:r w:rsidRPr="000C364D">
        <w:rPr>
          <w:i/>
          <w:iCs/>
          <w:color w:val="000000" w:themeColor="text1"/>
          <w:lang w:val="fr-FR"/>
        </w:rPr>
        <w:t xml:space="preserve">Il est utile d’indiquer d’abord le nombre de personnes à bord (équipage, passagers) et ensuite leurs blessures. </w:t>
      </w:r>
    </w:p>
    <w:p w14:paraId="7D9228A7" w14:textId="4C6809C5" w:rsidR="00B23E00" w:rsidRPr="000C364D" w:rsidRDefault="00B23E00" w:rsidP="00B23E00">
      <w:pPr>
        <w:rPr>
          <w:color w:val="000000" w:themeColor="text1"/>
          <w:lang w:val="fr-FR"/>
        </w:rPr>
      </w:pPr>
      <w:r w:rsidRPr="000C364D">
        <w:rPr>
          <w:color w:val="000000" w:themeColor="text1"/>
          <w:lang w:val="fr-FR"/>
        </w:rPr>
        <w:t xml:space="preserve">Cette notification est effectuée par le personnel en service au </w:t>
      </w:r>
      <w:r w:rsidR="004F5A9F">
        <w:rPr>
          <w:color w:val="000000" w:themeColor="text1"/>
          <w:lang w:val="fr-FR"/>
        </w:rPr>
        <w:t>Service Technique</w:t>
      </w:r>
      <w:r w:rsidRPr="000C364D">
        <w:rPr>
          <w:color w:val="000000" w:themeColor="text1"/>
          <w:lang w:val="fr-FR"/>
        </w:rPr>
        <w:t xml:space="preserve"> </w:t>
      </w:r>
      <w:r w:rsidR="00661AB4">
        <w:rPr>
          <w:color w:val="000000" w:themeColor="text1"/>
          <w:lang w:val="fr-FR"/>
        </w:rPr>
        <w:t>de l’AE</w:t>
      </w:r>
      <w:r w:rsidRPr="000C364D">
        <w:rPr>
          <w:color w:val="000000" w:themeColor="text1"/>
          <w:lang w:val="fr-FR"/>
        </w:rPr>
        <w:t xml:space="preserve"> ou par les enquêteurs de la permanence H24, en dehors des heures ouvrées.</w:t>
      </w:r>
    </w:p>
    <w:p w14:paraId="1EDB6895" w14:textId="387B5BAE" w:rsidR="00E33101" w:rsidRPr="000C364D" w:rsidRDefault="00E33101" w:rsidP="009F35A7">
      <w:pPr>
        <w:pStyle w:val="Titre2"/>
        <w:numPr>
          <w:ilvl w:val="2"/>
          <w:numId w:val="13"/>
        </w:numPr>
        <w:ind w:left="709"/>
        <w:rPr>
          <w:color w:val="000000" w:themeColor="text1"/>
          <w:sz w:val="24"/>
          <w:szCs w:val="24"/>
          <w:lang w:val="fr-FR"/>
        </w:rPr>
      </w:pPr>
      <w:bookmarkStart w:id="128" w:name="_Toc211918471"/>
      <w:r w:rsidRPr="000C364D">
        <w:rPr>
          <w:color w:val="000000" w:themeColor="text1"/>
          <w:sz w:val="24"/>
          <w:szCs w:val="24"/>
          <w:lang w:val="fr-FR"/>
        </w:rPr>
        <w:lastRenderedPageBreak/>
        <w:t>Liste,</w:t>
      </w:r>
      <w:r w:rsidR="001C1CE1" w:rsidRPr="000C364D">
        <w:rPr>
          <w:color w:val="000000" w:themeColor="text1"/>
          <w:sz w:val="24"/>
          <w:szCs w:val="24"/>
          <w:lang w:val="fr-FR"/>
        </w:rPr>
        <w:t xml:space="preserve"> </w:t>
      </w:r>
      <w:r w:rsidRPr="000C364D">
        <w:rPr>
          <w:color w:val="000000" w:themeColor="text1"/>
          <w:sz w:val="24"/>
          <w:szCs w:val="24"/>
          <w:lang w:val="fr-FR"/>
        </w:rPr>
        <w:t>accessibilité</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contrôle</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coordonnées</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services</w:t>
      </w:r>
      <w:r w:rsidR="001C1CE1" w:rsidRPr="000C364D">
        <w:rPr>
          <w:color w:val="000000" w:themeColor="text1"/>
          <w:sz w:val="24"/>
          <w:szCs w:val="24"/>
          <w:lang w:val="fr-FR"/>
        </w:rPr>
        <w:t xml:space="preserve"> </w:t>
      </w:r>
      <w:r w:rsidRPr="000C364D">
        <w:rPr>
          <w:color w:val="000000" w:themeColor="text1"/>
          <w:sz w:val="24"/>
          <w:szCs w:val="24"/>
          <w:lang w:val="fr-FR"/>
        </w:rPr>
        <w:t>d’enquêtes</w:t>
      </w:r>
      <w:r w:rsidR="001C1CE1" w:rsidRPr="000C364D">
        <w:rPr>
          <w:color w:val="000000" w:themeColor="text1"/>
          <w:sz w:val="24"/>
          <w:szCs w:val="24"/>
          <w:lang w:val="fr-FR"/>
        </w:rPr>
        <w:t xml:space="preserve"> </w:t>
      </w:r>
      <w:r w:rsidR="00240FDE" w:rsidRPr="000C364D">
        <w:rPr>
          <w:color w:val="000000" w:themeColor="text1"/>
          <w:sz w:val="24"/>
          <w:szCs w:val="24"/>
          <w:lang w:val="fr-FR"/>
        </w:rPr>
        <w:t>sur</w:t>
      </w:r>
      <w:r w:rsidR="001C1CE1" w:rsidRPr="000C364D">
        <w:rPr>
          <w:color w:val="000000" w:themeColor="text1"/>
          <w:sz w:val="24"/>
          <w:szCs w:val="24"/>
          <w:lang w:val="fr-FR"/>
        </w:rPr>
        <w:t xml:space="preserve"> </w:t>
      </w:r>
      <w:r w:rsidR="00240FDE" w:rsidRPr="000C364D">
        <w:rPr>
          <w:color w:val="000000" w:themeColor="text1"/>
          <w:sz w:val="24"/>
          <w:szCs w:val="24"/>
          <w:lang w:val="fr-FR"/>
        </w:rPr>
        <w:t>les</w:t>
      </w:r>
      <w:r w:rsidR="001C1CE1" w:rsidRPr="000C364D">
        <w:rPr>
          <w:color w:val="000000" w:themeColor="text1"/>
          <w:sz w:val="24"/>
          <w:szCs w:val="24"/>
          <w:lang w:val="fr-FR"/>
        </w:rPr>
        <w:t xml:space="preserve"> </w:t>
      </w:r>
      <w:r w:rsidR="00240FDE" w:rsidRPr="000C364D">
        <w:rPr>
          <w:color w:val="000000" w:themeColor="text1"/>
          <w:sz w:val="24"/>
          <w:szCs w:val="24"/>
          <w:lang w:val="fr-FR"/>
        </w:rPr>
        <w:t>accidents</w:t>
      </w:r>
      <w:r w:rsidR="001C1CE1" w:rsidRPr="000C364D">
        <w:rPr>
          <w:color w:val="000000" w:themeColor="text1"/>
          <w:sz w:val="24"/>
          <w:szCs w:val="24"/>
          <w:lang w:val="fr-FR"/>
        </w:rPr>
        <w:t xml:space="preserve"> </w:t>
      </w:r>
      <w:r w:rsidR="00240FDE" w:rsidRPr="000C364D">
        <w:rPr>
          <w:color w:val="000000" w:themeColor="text1"/>
          <w:sz w:val="24"/>
          <w:szCs w:val="24"/>
          <w:lang w:val="fr-FR"/>
        </w:rPr>
        <w:t>/incidents</w:t>
      </w:r>
      <w:r w:rsidR="001C1CE1" w:rsidRPr="000C364D">
        <w:rPr>
          <w:color w:val="000000" w:themeColor="text1"/>
          <w:sz w:val="24"/>
          <w:szCs w:val="24"/>
          <w:lang w:val="fr-FR"/>
        </w:rPr>
        <w:t xml:space="preserve"> </w:t>
      </w:r>
      <w:r w:rsidR="00240FDE" w:rsidRPr="000C364D">
        <w:rPr>
          <w:color w:val="000000" w:themeColor="text1"/>
          <w:sz w:val="24"/>
          <w:szCs w:val="24"/>
          <w:lang w:val="fr-FR"/>
        </w:rPr>
        <w:t>des</w:t>
      </w:r>
      <w:r w:rsidR="001C1CE1" w:rsidRPr="000C364D">
        <w:rPr>
          <w:color w:val="000000" w:themeColor="text1"/>
          <w:sz w:val="24"/>
          <w:szCs w:val="24"/>
          <w:lang w:val="fr-FR"/>
        </w:rPr>
        <w:t xml:space="preserve"> </w:t>
      </w:r>
      <w:r w:rsidR="00240FDE" w:rsidRPr="000C364D">
        <w:rPr>
          <w:color w:val="000000" w:themeColor="text1"/>
          <w:sz w:val="24"/>
          <w:szCs w:val="24"/>
          <w:lang w:val="fr-FR"/>
        </w:rPr>
        <w:t>États</w:t>
      </w:r>
      <w:r w:rsidR="001C1CE1" w:rsidRPr="000C364D">
        <w:rPr>
          <w:color w:val="000000" w:themeColor="text1"/>
          <w:sz w:val="24"/>
          <w:szCs w:val="24"/>
          <w:lang w:val="fr-FR"/>
        </w:rPr>
        <w:t xml:space="preserve"> </w:t>
      </w:r>
      <w:r w:rsidR="00240FDE" w:rsidRPr="000C364D">
        <w:rPr>
          <w:color w:val="000000" w:themeColor="text1"/>
          <w:sz w:val="24"/>
          <w:szCs w:val="24"/>
          <w:lang w:val="fr-FR"/>
        </w:rPr>
        <w:t>membres</w:t>
      </w:r>
      <w:bookmarkEnd w:id="128"/>
    </w:p>
    <w:p w14:paraId="32FC5F86" w14:textId="03B86268" w:rsidR="001E6CFD" w:rsidRPr="000C364D" w:rsidRDefault="001E6CFD" w:rsidP="004F715D">
      <w:pPr>
        <w:pStyle w:val="NormalWeb"/>
        <w:rPr>
          <w:color w:val="000000" w:themeColor="text1"/>
          <w:lang w:val="fr-FR"/>
        </w:rPr>
      </w:pP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d’adresses</w:t>
      </w:r>
      <w:r w:rsidR="001C1CE1" w:rsidRPr="000C364D">
        <w:rPr>
          <w:color w:val="000000" w:themeColor="text1"/>
          <w:lang w:val="fr-FR"/>
        </w:rPr>
        <w:t xml:space="preserve"> </w:t>
      </w:r>
      <w:r w:rsidRPr="000C364D">
        <w:rPr>
          <w:color w:val="000000" w:themeColor="text1"/>
          <w:lang w:val="fr-FR"/>
        </w:rPr>
        <w:t>de</w:t>
      </w:r>
      <w:r w:rsidR="00D64800"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services</w:t>
      </w:r>
      <w:r w:rsidR="001C1CE1" w:rsidRPr="000C364D">
        <w:rPr>
          <w:color w:val="000000" w:themeColor="text1"/>
          <w:lang w:val="fr-FR"/>
        </w:rPr>
        <w:t xml:space="preserve"> </w:t>
      </w:r>
      <w:r w:rsidRPr="000C364D">
        <w:rPr>
          <w:color w:val="000000" w:themeColor="text1"/>
          <w:lang w:val="fr-FR"/>
        </w:rPr>
        <w:t>d’enqu</w:t>
      </w:r>
      <w:r w:rsidR="00867CA0" w:rsidRPr="000C364D">
        <w:rPr>
          <w:color w:val="000000" w:themeColor="text1"/>
          <w:lang w:val="fr-FR"/>
        </w:rPr>
        <w:t>ê</w:t>
      </w:r>
      <w:r w:rsidRPr="000C364D">
        <w:rPr>
          <w:color w:val="000000" w:themeColor="text1"/>
          <w:lang w:val="fr-FR"/>
        </w:rPr>
        <w:t>tes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accidents</w:t>
      </w:r>
      <w:r w:rsidR="001C1CE1" w:rsidRPr="000C364D">
        <w:rPr>
          <w:color w:val="000000" w:themeColor="text1"/>
          <w:lang w:val="fr-FR"/>
        </w:rPr>
        <w:t xml:space="preserve"> </w:t>
      </w:r>
      <w:r w:rsidRPr="000C364D">
        <w:rPr>
          <w:color w:val="000000" w:themeColor="text1"/>
          <w:lang w:val="fr-FR"/>
        </w:rPr>
        <w:t>/incidents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D64800" w:rsidRPr="000C364D">
        <w:rPr>
          <w:color w:val="000000" w:themeColor="text1"/>
          <w:lang w:val="fr-FR"/>
        </w:rPr>
        <w:t>États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r w:rsidR="00D64800" w:rsidRPr="000C364D">
        <w:rPr>
          <w:color w:val="000000" w:themeColor="text1"/>
          <w:lang w:val="fr-FR"/>
        </w:rPr>
        <w:t>est</w:t>
      </w:r>
      <w:r w:rsidR="001C1CE1" w:rsidRPr="000C364D">
        <w:rPr>
          <w:color w:val="000000" w:themeColor="text1"/>
          <w:lang w:val="fr-FR"/>
        </w:rPr>
        <w:t xml:space="preserve"> </w:t>
      </w:r>
      <w:r w:rsidR="00D64800" w:rsidRPr="000C364D">
        <w:rPr>
          <w:color w:val="000000" w:themeColor="text1"/>
          <w:lang w:val="fr-FR"/>
        </w:rPr>
        <w:t>disponible</w:t>
      </w:r>
      <w:r w:rsidR="001C1CE1" w:rsidRPr="000C364D">
        <w:rPr>
          <w:color w:val="000000" w:themeColor="text1"/>
          <w:lang w:val="fr-FR"/>
        </w:rPr>
        <w:t xml:space="preserve"> </w:t>
      </w:r>
      <w:r w:rsidR="006D17C4" w:rsidRPr="000C364D">
        <w:rPr>
          <w:color w:val="000000" w:themeColor="text1"/>
          <w:lang w:val="fr-FR"/>
        </w:rPr>
        <w:t xml:space="preserve">en version papier </w:t>
      </w:r>
      <w:r w:rsidR="009D1B44" w:rsidRPr="000C364D">
        <w:rPr>
          <w:color w:val="000000" w:themeColor="text1"/>
          <w:lang w:val="fr-FR"/>
        </w:rPr>
        <w:t xml:space="preserve">à la permanence </w:t>
      </w:r>
      <w:r w:rsidR="00661AB4">
        <w:rPr>
          <w:color w:val="000000" w:themeColor="text1"/>
          <w:lang w:val="fr-FR"/>
        </w:rPr>
        <w:t>de l’AE</w:t>
      </w:r>
      <w:r w:rsidR="009D1B44" w:rsidRPr="000C364D">
        <w:rPr>
          <w:color w:val="000000" w:themeColor="text1"/>
          <w:lang w:val="fr-FR"/>
        </w:rPr>
        <w:t xml:space="preserve"> et </w:t>
      </w:r>
      <w:r w:rsidR="006D17C4" w:rsidRPr="000C364D">
        <w:rPr>
          <w:color w:val="000000" w:themeColor="text1"/>
          <w:lang w:val="fr-FR"/>
        </w:rPr>
        <w:t xml:space="preserve">ainsi que sur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internet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r w:rsidRPr="000C364D">
        <w:rPr>
          <w:color w:val="000000" w:themeColor="text1"/>
          <w:lang w:val="fr-FR"/>
        </w:rPr>
        <w:t>(</w:t>
      </w:r>
      <w:hyperlink r:id="rId28" w:history="1">
        <w:r w:rsidR="00240FDE" w:rsidRPr="000C364D">
          <w:rPr>
            <w:rStyle w:val="Lienhypertexte"/>
            <w:color w:val="000000" w:themeColor="text1"/>
            <w:lang w:val="fr-FR"/>
          </w:rPr>
          <w:t>https://www.icao.int/safety/aia/Pages/default.aspx</w:t>
        </w:r>
      </w:hyperlink>
      <w:r w:rsidRPr="000C364D">
        <w:rPr>
          <w:color w:val="000000" w:themeColor="text1"/>
          <w:lang w:val="fr-FR"/>
        </w:rPr>
        <w:t>).</w:t>
      </w:r>
      <w:r w:rsidR="001C1CE1" w:rsidRPr="000C364D">
        <w:rPr>
          <w:color w:val="000000" w:themeColor="text1"/>
          <w:lang w:val="fr-FR"/>
        </w:rPr>
        <w:t xml:space="preserve"> </w:t>
      </w:r>
    </w:p>
    <w:p w14:paraId="65E36613" w14:textId="3436BA32" w:rsidR="00FD7EEC" w:rsidRPr="000C364D" w:rsidRDefault="006D17C4" w:rsidP="006D17C4">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00D64800" w:rsidRPr="000C364D">
        <w:rPr>
          <w:color w:val="000000" w:themeColor="text1"/>
          <w:lang w:val="fr-FR"/>
        </w:rPr>
        <w:t>version</w:t>
      </w:r>
      <w:r w:rsidR="001C1CE1" w:rsidRPr="000C364D">
        <w:rPr>
          <w:color w:val="000000" w:themeColor="text1"/>
          <w:lang w:val="fr-FR"/>
        </w:rPr>
        <w:t xml:space="preserve"> </w:t>
      </w:r>
      <w:r w:rsidR="00E33101" w:rsidRPr="000C364D">
        <w:rPr>
          <w:color w:val="000000" w:themeColor="text1"/>
          <w:lang w:val="fr-FR"/>
        </w:rPr>
        <w:t>imprimée</w:t>
      </w:r>
      <w:r w:rsidR="001C1CE1" w:rsidRPr="000C364D">
        <w:rPr>
          <w:color w:val="000000" w:themeColor="text1"/>
          <w:lang w:val="fr-FR"/>
        </w:rPr>
        <w:t xml:space="preserve"> </w:t>
      </w:r>
      <w:r w:rsidR="00D64800" w:rsidRPr="000C364D">
        <w:rPr>
          <w:color w:val="000000" w:themeColor="text1"/>
          <w:lang w:val="fr-FR"/>
        </w:rPr>
        <w:t>de</w:t>
      </w:r>
      <w:r w:rsidR="001C1CE1" w:rsidRPr="000C364D">
        <w:rPr>
          <w:color w:val="000000" w:themeColor="text1"/>
          <w:lang w:val="fr-FR"/>
        </w:rPr>
        <w:t xml:space="preserve"> </w:t>
      </w:r>
      <w:r w:rsidR="00D64800" w:rsidRPr="000C364D">
        <w:rPr>
          <w:color w:val="000000" w:themeColor="text1"/>
          <w:lang w:val="fr-FR"/>
        </w:rPr>
        <w:t>cette</w:t>
      </w:r>
      <w:r w:rsidR="001C1CE1" w:rsidRPr="000C364D">
        <w:rPr>
          <w:color w:val="000000" w:themeColor="text1"/>
          <w:lang w:val="fr-FR"/>
        </w:rPr>
        <w:t xml:space="preserve"> </w:t>
      </w:r>
      <w:r w:rsidR="00D64800" w:rsidRPr="000C364D">
        <w:rPr>
          <w:color w:val="000000" w:themeColor="text1"/>
          <w:lang w:val="fr-FR"/>
        </w:rPr>
        <w:t>liste</w:t>
      </w:r>
      <w:r w:rsidR="001C1CE1" w:rsidRPr="000C364D">
        <w:rPr>
          <w:color w:val="000000" w:themeColor="text1"/>
          <w:lang w:val="fr-FR"/>
        </w:rPr>
        <w:t xml:space="preserve"> </w:t>
      </w:r>
      <w:r w:rsidR="001E0CCC" w:rsidRPr="000C364D">
        <w:rPr>
          <w:color w:val="000000" w:themeColor="text1"/>
          <w:lang w:val="fr-FR"/>
        </w:rPr>
        <w:t>(</w:t>
      </w:r>
      <w:r w:rsidR="00826820" w:rsidRPr="000C364D">
        <w:rPr>
          <w:b/>
          <w:bCs/>
          <w:color w:val="000000" w:themeColor="text1"/>
          <w:lang w:val="fr-FR"/>
        </w:rPr>
        <w:t>DOC-OPS</w:t>
      </w:r>
      <w:r w:rsidR="00255DB2" w:rsidRPr="000C364D">
        <w:rPr>
          <w:b/>
          <w:bCs/>
          <w:color w:val="000000" w:themeColor="text1"/>
          <w:lang w:val="fr-FR"/>
        </w:rPr>
        <w:t>-01</w:t>
      </w:r>
      <w:r w:rsidR="001E0CCC" w:rsidRPr="000C364D">
        <w:rPr>
          <w:color w:val="000000" w:themeColor="text1"/>
          <w:lang w:val="fr-FR"/>
        </w:rPr>
        <w:t>)</w:t>
      </w:r>
      <w:r w:rsidR="001C1CE1" w:rsidRPr="000C364D">
        <w:rPr>
          <w:color w:val="000000" w:themeColor="text1"/>
          <w:lang w:val="fr-FR"/>
        </w:rPr>
        <w:t xml:space="preserve"> </w:t>
      </w:r>
      <w:r w:rsidR="00D64800"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tenue à jour par</w:t>
      </w:r>
      <w:r w:rsidR="001C1CE1" w:rsidRPr="000C364D">
        <w:rPr>
          <w:color w:val="000000" w:themeColor="text1"/>
          <w:lang w:val="fr-FR"/>
        </w:rPr>
        <w:t xml:space="preserve"> </w:t>
      </w:r>
      <w:r w:rsidRPr="000C364D">
        <w:rPr>
          <w:color w:val="000000" w:themeColor="text1"/>
          <w:lang w:val="fr-FR"/>
        </w:rPr>
        <w:t>l</w:t>
      </w:r>
      <w:r w:rsidR="00A0000E" w:rsidRPr="000C364D">
        <w:rPr>
          <w:color w:val="000000" w:themeColor="text1"/>
          <w:lang w:val="fr-FR"/>
        </w:rPr>
        <w:t xml:space="preserve">e </w:t>
      </w:r>
      <w:r w:rsidR="004F5A9F">
        <w:rPr>
          <w:b/>
          <w:bCs/>
          <w:color w:val="000000" w:themeColor="text1"/>
          <w:lang w:val="fr-FR"/>
        </w:rPr>
        <w:t>S/Technique</w:t>
      </w:r>
      <w:r w:rsidR="00A0000E" w:rsidRPr="000C364D">
        <w:rPr>
          <w:color w:val="000000" w:themeColor="text1"/>
          <w:lang w:val="fr-FR"/>
        </w:rPr>
        <w:t>.</w:t>
      </w:r>
      <w:r w:rsidRPr="000C364D">
        <w:rPr>
          <w:color w:val="000000" w:themeColor="text1"/>
          <w:lang w:val="fr-FR"/>
        </w:rPr>
        <w:t xml:space="preserve"> Il </w:t>
      </w:r>
      <w:r w:rsidR="00E33101" w:rsidRPr="000C364D">
        <w:rPr>
          <w:color w:val="000000" w:themeColor="text1"/>
          <w:lang w:val="fr-FR"/>
        </w:rPr>
        <w:t>veille</w:t>
      </w:r>
      <w:r w:rsidR="001C1CE1" w:rsidRPr="000C364D">
        <w:rPr>
          <w:color w:val="000000" w:themeColor="text1"/>
          <w:lang w:val="fr-FR"/>
        </w:rPr>
        <w:t xml:space="preserve"> </w:t>
      </w:r>
      <w:r w:rsidR="00AF3FA6" w:rsidRPr="000C364D">
        <w:rPr>
          <w:color w:val="000000" w:themeColor="text1"/>
          <w:lang w:val="fr-FR"/>
        </w:rPr>
        <w:t>des</w:t>
      </w:r>
      <w:r w:rsidR="001C1CE1" w:rsidRPr="000C364D">
        <w:rPr>
          <w:color w:val="000000" w:themeColor="text1"/>
          <w:lang w:val="fr-FR"/>
        </w:rPr>
        <w:t xml:space="preserve"> </w:t>
      </w:r>
      <w:r w:rsidR="00AF3FA6" w:rsidRPr="000C364D">
        <w:rPr>
          <w:color w:val="000000" w:themeColor="text1"/>
          <w:lang w:val="fr-FR"/>
        </w:rPr>
        <w:t>coordonnées</w:t>
      </w:r>
      <w:r w:rsidR="001C1CE1" w:rsidRPr="000C364D">
        <w:rPr>
          <w:color w:val="000000" w:themeColor="text1"/>
          <w:lang w:val="fr-FR"/>
        </w:rPr>
        <w:t xml:space="preserve"> </w:t>
      </w:r>
      <w:r w:rsidR="00AF3FA6" w:rsidRPr="000C364D">
        <w:rPr>
          <w:color w:val="000000" w:themeColor="text1"/>
          <w:lang w:val="fr-FR"/>
        </w:rPr>
        <w:t>des</w:t>
      </w:r>
      <w:r w:rsidR="001C1CE1" w:rsidRPr="000C364D">
        <w:rPr>
          <w:color w:val="000000" w:themeColor="text1"/>
          <w:lang w:val="fr-FR"/>
        </w:rPr>
        <w:t xml:space="preserve"> </w:t>
      </w:r>
      <w:r w:rsidR="00AF3FA6" w:rsidRPr="000C364D">
        <w:rPr>
          <w:color w:val="000000" w:themeColor="text1"/>
          <w:lang w:val="fr-FR"/>
        </w:rPr>
        <w:t>services</w:t>
      </w:r>
      <w:r w:rsidR="001C1CE1" w:rsidRPr="000C364D">
        <w:rPr>
          <w:color w:val="000000" w:themeColor="text1"/>
          <w:lang w:val="fr-FR"/>
        </w:rPr>
        <w:t xml:space="preserve"> </w:t>
      </w:r>
      <w:r w:rsidR="00AF3FA6" w:rsidRPr="000C364D">
        <w:rPr>
          <w:color w:val="000000" w:themeColor="text1"/>
          <w:lang w:val="fr-FR"/>
        </w:rPr>
        <w:t>d’enquêtes</w:t>
      </w:r>
      <w:r w:rsidR="001C1CE1" w:rsidRPr="000C364D">
        <w:rPr>
          <w:color w:val="000000" w:themeColor="text1"/>
          <w:lang w:val="fr-FR"/>
        </w:rPr>
        <w:t xml:space="preserve"> </w:t>
      </w:r>
      <w:r w:rsidR="00AF3FA6" w:rsidRPr="000C364D">
        <w:rPr>
          <w:color w:val="000000" w:themeColor="text1"/>
          <w:lang w:val="fr-FR"/>
        </w:rPr>
        <w:t>des</w:t>
      </w:r>
      <w:r w:rsidR="001C1CE1" w:rsidRPr="000C364D">
        <w:rPr>
          <w:color w:val="000000" w:themeColor="text1"/>
          <w:lang w:val="fr-FR"/>
        </w:rPr>
        <w:t xml:space="preserve"> </w:t>
      </w:r>
      <w:r w:rsidR="00AF3FA6" w:rsidRPr="000C364D">
        <w:rPr>
          <w:color w:val="000000" w:themeColor="text1"/>
          <w:lang w:val="fr-FR"/>
        </w:rPr>
        <w:t>États</w:t>
      </w:r>
      <w:r w:rsidR="001C1CE1" w:rsidRPr="000C364D">
        <w:rPr>
          <w:color w:val="000000" w:themeColor="text1"/>
          <w:lang w:val="fr-FR"/>
        </w:rPr>
        <w:t xml:space="preserve"> </w:t>
      </w:r>
      <w:r w:rsidR="00AF3FA6" w:rsidRPr="000C364D">
        <w:rPr>
          <w:color w:val="000000" w:themeColor="text1"/>
          <w:lang w:val="fr-FR"/>
        </w:rPr>
        <w:t>membres</w:t>
      </w:r>
      <w:r w:rsidR="001C1CE1" w:rsidRPr="000C364D">
        <w:rPr>
          <w:color w:val="000000" w:themeColor="text1"/>
          <w:lang w:val="fr-FR"/>
        </w:rPr>
        <w:t xml:space="preserve"> </w:t>
      </w:r>
      <w:r w:rsidR="00AF3FA6" w:rsidRPr="000C364D">
        <w:rPr>
          <w:color w:val="000000" w:themeColor="text1"/>
          <w:lang w:val="fr-FR"/>
        </w:rPr>
        <w:t>de</w:t>
      </w:r>
      <w:r w:rsidR="001C1CE1" w:rsidRPr="000C364D">
        <w:rPr>
          <w:color w:val="000000" w:themeColor="text1"/>
          <w:lang w:val="fr-FR"/>
        </w:rPr>
        <w:t xml:space="preserve"> </w:t>
      </w:r>
      <w:r w:rsidR="00AF3FA6" w:rsidRPr="000C364D">
        <w:rPr>
          <w:color w:val="000000" w:themeColor="text1"/>
          <w:lang w:val="fr-FR"/>
        </w:rPr>
        <w:t>l’OACI</w:t>
      </w:r>
      <w:r w:rsidR="001171DE" w:rsidRPr="000C364D">
        <w:rPr>
          <w:color w:val="000000" w:themeColor="text1"/>
          <w:lang w:val="fr-FR"/>
        </w:rPr>
        <w:t>.</w:t>
      </w:r>
      <w:r w:rsidR="001C1CE1" w:rsidRPr="000C364D">
        <w:rPr>
          <w:color w:val="000000" w:themeColor="text1"/>
          <w:lang w:val="fr-FR"/>
        </w:rPr>
        <w:t xml:space="preserve"> </w:t>
      </w:r>
    </w:p>
    <w:p w14:paraId="6FA65C06" w14:textId="7DB2F02D" w:rsidR="001A6AB6" w:rsidRPr="000C364D" w:rsidRDefault="00F23BAA" w:rsidP="006D17C4">
      <w:pPr>
        <w:pStyle w:val="NormalWeb"/>
        <w:rPr>
          <w:color w:val="000000" w:themeColor="text1"/>
          <w:lang w:val="fr-FR"/>
        </w:rPr>
      </w:pPr>
      <w:r w:rsidRPr="000C364D">
        <w:rPr>
          <w:color w:val="000000" w:themeColor="text1"/>
          <w:lang w:val="fr-FR"/>
        </w:rPr>
        <w:t>Le</w:t>
      </w:r>
      <w:r w:rsidR="00FD7EEC" w:rsidRPr="000C364D">
        <w:rPr>
          <w:color w:val="000000" w:themeColor="text1"/>
          <w:lang w:val="fr-FR"/>
        </w:rPr>
        <w:t xml:space="preserve"> </w:t>
      </w:r>
      <w:r w:rsidR="00661AB4">
        <w:rPr>
          <w:b/>
          <w:bCs/>
          <w:color w:val="000000" w:themeColor="text1"/>
          <w:lang w:val="fr-FR"/>
        </w:rPr>
        <w:t>C/S Technique</w:t>
      </w:r>
      <w:r w:rsidR="001C1CE1" w:rsidRPr="000C364D">
        <w:rPr>
          <w:color w:val="000000" w:themeColor="text1"/>
          <w:lang w:val="fr-FR"/>
        </w:rPr>
        <w:t xml:space="preserve"> </w:t>
      </w:r>
      <w:r w:rsidR="005727A7" w:rsidRPr="000C364D">
        <w:rPr>
          <w:color w:val="000000" w:themeColor="text1"/>
          <w:lang w:val="fr-FR"/>
        </w:rPr>
        <w:t>effectue</w:t>
      </w:r>
      <w:r w:rsidR="00656670" w:rsidRPr="000C364D">
        <w:rPr>
          <w:color w:val="000000" w:themeColor="text1"/>
          <w:lang w:val="fr-FR"/>
        </w:rPr>
        <w:t>,</w:t>
      </w:r>
      <w:r w:rsidR="001C1CE1" w:rsidRPr="000C364D">
        <w:rPr>
          <w:color w:val="000000" w:themeColor="text1"/>
          <w:lang w:val="fr-FR"/>
        </w:rPr>
        <w:t xml:space="preserve"> </w:t>
      </w:r>
      <w:r w:rsidR="00AF067A" w:rsidRPr="000C364D">
        <w:rPr>
          <w:color w:val="000000" w:themeColor="text1"/>
          <w:lang w:val="fr-FR"/>
        </w:rPr>
        <w:t>périodiquement,</w:t>
      </w:r>
      <w:r w:rsidR="001C1CE1" w:rsidRPr="000C364D">
        <w:rPr>
          <w:color w:val="000000" w:themeColor="text1"/>
          <w:lang w:val="fr-FR"/>
        </w:rPr>
        <w:t xml:space="preserve"> </w:t>
      </w:r>
      <w:r w:rsidR="005727A7" w:rsidRPr="000C364D">
        <w:rPr>
          <w:color w:val="000000" w:themeColor="text1"/>
          <w:lang w:val="fr-FR"/>
        </w:rPr>
        <w:t>par</w:t>
      </w:r>
      <w:r w:rsidR="001C1CE1" w:rsidRPr="000C364D">
        <w:rPr>
          <w:color w:val="000000" w:themeColor="text1"/>
          <w:lang w:val="fr-FR"/>
        </w:rPr>
        <w:t xml:space="preserve"> </w:t>
      </w:r>
      <w:r w:rsidR="005727A7" w:rsidRPr="000C364D">
        <w:rPr>
          <w:color w:val="000000" w:themeColor="text1"/>
          <w:lang w:val="fr-FR"/>
        </w:rPr>
        <w:t>sondage</w:t>
      </w:r>
      <w:r w:rsidR="00656670" w:rsidRPr="000C364D">
        <w:rPr>
          <w:color w:val="000000" w:themeColor="text1"/>
          <w:lang w:val="fr-FR"/>
        </w:rPr>
        <w:t>,</w:t>
      </w:r>
      <w:r w:rsidR="001C1CE1" w:rsidRPr="000C364D">
        <w:rPr>
          <w:color w:val="000000" w:themeColor="text1"/>
          <w:lang w:val="fr-FR"/>
        </w:rPr>
        <w:t xml:space="preserve"> </w:t>
      </w:r>
      <w:r w:rsidR="005727A7" w:rsidRPr="000C364D">
        <w:rPr>
          <w:color w:val="000000" w:themeColor="text1"/>
          <w:lang w:val="fr-FR"/>
        </w:rPr>
        <w:t>un</w:t>
      </w:r>
      <w:r w:rsidR="001C1CE1" w:rsidRPr="000C364D">
        <w:rPr>
          <w:color w:val="000000" w:themeColor="text1"/>
          <w:lang w:val="fr-FR"/>
        </w:rPr>
        <w:t xml:space="preserve"> </w:t>
      </w:r>
      <w:r w:rsidR="00AF3FA6" w:rsidRPr="000C364D">
        <w:rPr>
          <w:color w:val="000000" w:themeColor="text1"/>
          <w:lang w:val="fr-FR"/>
        </w:rPr>
        <w:t>contact-</w:t>
      </w:r>
      <w:r w:rsidR="005727A7" w:rsidRPr="000C364D">
        <w:rPr>
          <w:color w:val="000000" w:themeColor="text1"/>
          <w:lang w:val="fr-FR"/>
        </w:rPr>
        <w:t>test</w:t>
      </w:r>
      <w:r w:rsidR="001C1CE1" w:rsidRPr="000C364D">
        <w:rPr>
          <w:color w:val="000000" w:themeColor="text1"/>
          <w:lang w:val="fr-FR"/>
        </w:rPr>
        <w:t xml:space="preserve"> </w:t>
      </w:r>
      <w:r w:rsidR="00656670" w:rsidRPr="000C364D">
        <w:rPr>
          <w:color w:val="000000" w:themeColor="text1"/>
          <w:lang w:val="fr-FR"/>
        </w:rPr>
        <w:t>(appel</w:t>
      </w:r>
      <w:r w:rsidR="001C1CE1" w:rsidRPr="000C364D">
        <w:rPr>
          <w:color w:val="000000" w:themeColor="text1"/>
          <w:lang w:val="fr-FR"/>
        </w:rPr>
        <w:t xml:space="preserve"> </w:t>
      </w:r>
      <w:r w:rsidR="00656670" w:rsidRPr="000C364D">
        <w:rPr>
          <w:color w:val="000000" w:themeColor="text1"/>
          <w:lang w:val="fr-FR"/>
        </w:rPr>
        <w:t>téléphonique,</w:t>
      </w:r>
      <w:r w:rsidR="001C1CE1" w:rsidRPr="000C364D">
        <w:rPr>
          <w:color w:val="000000" w:themeColor="text1"/>
          <w:lang w:val="fr-FR"/>
        </w:rPr>
        <w:t xml:space="preserve"> </w:t>
      </w:r>
      <w:r w:rsidR="00656670" w:rsidRPr="000C364D">
        <w:rPr>
          <w:color w:val="000000" w:themeColor="text1"/>
          <w:lang w:val="fr-FR"/>
        </w:rPr>
        <w:t>envoi</w:t>
      </w:r>
      <w:r w:rsidR="001C1CE1" w:rsidRPr="000C364D">
        <w:rPr>
          <w:color w:val="000000" w:themeColor="text1"/>
          <w:lang w:val="fr-FR"/>
        </w:rPr>
        <w:t xml:space="preserve"> </w:t>
      </w:r>
      <w:r w:rsidR="00656670" w:rsidRPr="000C364D">
        <w:rPr>
          <w:color w:val="000000" w:themeColor="text1"/>
          <w:lang w:val="fr-FR"/>
        </w:rPr>
        <w:t>de</w:t>
      </w:r>
      <w:r w:rsidR="001C1CE1" w:rsidRPr="000C364D">
        <w:rPr>
          <w:color w:val="000000" w:themeColor="text1"/>
          <w:lang w:val="fr-FR"/>
        </w:rPr>
        <w:t xml:space="preserve"> </w:t>
      </w:r>
      <w:r w:rsidR="00656670" w:rsidRPr="000C364D">
        <w:rPr>
          <w:color w:val="000000" w:themeColor="text1"/>
          <w:lang w:val="fr-FR"/>
        </w:rPr>
        <w:t>mails)</w:t>
      </w:r>
      <w:r w:rsidR="001C1CE1" w:rsidRPr="000C364D">
        <w:rPr>
          <w:color w:val="000000" w:themeColor="text1"/>
          <w:lang w:val="fr-FR"/>
        </w:rPr>
        <w:t xml:space="preserve"> </w:t>
      </w:r>
      <w:r w:rsidR="005727A7" w:rsidRPr="000C364D">
        <w:rPr>
          <w:color w:val="000000" w:themeColor="text1"/>
          <w:lang w:val="fr-FR"/>
        </w:rPr>
        <w:t>des</w:t>
      </w:r>
      <w:r w:rsidR="001C1CE1" w:rsidRPr="000C364D">
        <w:rPr>
          <w:color w:val="000000" w:themeColor="text1"/>
          <w:lang w:val="fr-FR"/>
        </w:rPr>
        <w:t xml:space="preserve"> </w:t>
      </w:r>
      <w:r w:rsidR="005727A7" w:rsidRPr="000C364D">
        <w:rPr>
          <w:color w:val="000000" w:themeColor="text1"/>
          <w:lang w:val="fr-FR"/>
        </w:rPr>
        <w:t>coordonnées</w:t>
      </w:r>
      <w:r w:rsidR="001C1CE1" w:rsidRPr="000C364D">
        <w:rPr>
          <w:color w:val="000000" w:themeColor="text1"/>
          <w:lang w:val="fr-FR"/>
        </w:rPr>
        <w:t xml:space="preserve"> </w:t>
      </w:r>
      <w:r w:rsidR="005727A7" w:rsidRPr="000C364D">
        <w:rPr>
          <w:color w:val="000000" w:themeColor="text1"/>
          <w:lang w:val="fr-FR"/>
        </w:rPr>
        <w:t>des</w:t>
      </w:r>
      <w:r w:rsidR="001C1CE1" w:rsidRPr="000C364D">
        <w:rPr>
          <w:color w:val="000000" w:themeColor="text1"/>
          <w:lang w:val="fr-FR"/>
        </w:rPr>
        <w:t xml:space="preserve"> </w:t>
      </w:r>
      <w:r w:rsidR="005727A7" w:rsidRPr="000C364D">
        <w:rPr>
          <w:color w:val="000000" w:themeColor="text1"/>
          <w:lang w:val="fr-FR"/>
        </w:rPr>
        <w:t>services</w:t>
      </w:r>
      <w:r w:rsidR="001C1CE1" w:rsidRPr="000C364D">
        <w:rPr>
          <w:color w:val="000000" w:themeColor="text1"/>
          <w:lang w:val="fr-FR"/>
        </w:rPr>
        <w:t xml:space="preserve"> </w:t>
      </w:r>
      <w:r w:rsidR="005727A7" w:rsidRPr="000C364D">
        <w:rPr>
          <w:color w:val="000000" w:themeColor="text1"/>
          <w:lang w:val="fr-FR"/>
        </w:rPr>
        <w:t>d’enquêtes</w:t>
      </w:r>
      <w:r w:rsidR="001C1CE1" w:rsidRPr="000C364D">
        <w:rPr>
          <w:color w:val="000000" w:themeColor="text1"/>
          <w:lang w:val="fr-FR"/>
        </w:rPr>
        <w:t xml:space="preserve"> </w:t>
      </w:r>
      <w:r w:rsidR="005727A7" w:rsidRPr="000C364D">
        <w:rPr>
          <w:color w:val="000000" w:themeColor="text1"/>
          <w:lang w:val="fr-FR"/>
        </w:rPr>
        <w:t>sur</w:t>
      </w:r>
      <w:r w:rsidR="001C1CE1" w:rsidRPr="000C364D">
        <w:rPr>
          <w:color w:val="000000" w:themeColor="text1"/>
          <w:lang w:val="fr-FR"/>
        </w:rPr>
        <w:t xml:space="preserve"> </w:t>
      </w:r>
      <w:r w:rsidR="005727A7" w:rsidRPr="000C364D">
        <w:rPr>
          <w:color w:val="000000" w:themeColor="text1"/>
          <w:lang w:val="fr-FR"/>
        </w:rPr>
        <w:t>les</w:t>
      </w:r>
      <w:r w:rsidR="001C1CE1" w:rsidRPr="000C364D">
        <w:rPr>
          <w:color w:val="000000" w:themeColor="text1"/>
          <w:lang w:val="fr-FR"/>
        </w:rPr>
        <w:t xml:space="preserve"> </w:t>
      </w:r>
      <w:r w:rsidR="005727A7" w:rsidRPr="000C364D">
        <w:rPr>
          <w:color w:val="000000" w:themeColor="text1"/>
          <w:lang w:val="fr-FR"/>
        </w:rPr>
        <w:t>accidents</w:t>
      </w:r>
      <w:r w:rsidR="001C1CE1" w:rsidRPr="000C364D">
        <w:rPr>
          <w:color w:val="000000" w:themeColor="text1"/>
          <w:lang w:val="fr-FR"/>
        </w:rPr>
        <w:t xml:space="preserve"> </w:t>
      </w:r>
      <w:r w:rsidR="005727A7" w:rsidRPr="000C364D">
        <w:rPr>
          <w:color w:val="000000" w:themeColor="text1"/>
          <w:lang w:val="fr-FR"/>
        </w:rPr>
        <w:t>/incidents</w:t>
      </w:r>
      <w:r w:rsidR="001C1CE1" w:rsidRPr="000C364D">
        <w:rPr>
          <w:color w:val="000000" w:themeColor="text1"/>
          <w:lang w:val="fr-FR"/>
        </w:rPr>
        <w:t xml:space="preserve"> </w:t>
      </w:r>
      <w:r w:rsidR="005727A7" w:rsidRPr="000C364D">
        <w:rPr>
          <w:color w:val="000000" w:themeColor="text1"/>
          <w:lang w:val="fr-FR"/>
        </w:rPr>
        <w:t>figurant</w:t>
      </w:r>
      <w:r w:rsidR="001C1CE1" w:rsidRPr="000C364D">
        <w:rPr>
          <w:color w:val="000000" w:themeColor="text1"/>
          <w:lang w:val="fr-FR"/>
        </w:rPr>
        <w:t xml:space="preserve"> </w:t>
      </w:r>
      <w:r w:rsidR="005727A7" w:rsidRPr="000C364D">
        <w:rPr>
          <w:color w:val="000000" w:themeColor="text1"/>
          <w:lang w:val="fr-FR"/>
        </w:rPr>
        <w:t>sur</w:t>
      </w:r>
      <w:r w:rsidR="001C1CE1" w:rsidRPr="000C364D">
        <w:rPr>
          <w:color w:val="000000" w:themeColor="text1"/>
          <w:lang w:val="fr-FR"/>
        </w:rPr>
        <w:t xml:space="preserve"> </w:t>
      </w:r>
      <w:r w:rsidR="005727A7" w:rsidRPr="000C364D">
        <w:rPr>
          <w:color w:val="000000" w:themeColor="text1"/>
          <w:lang w:val="fr-FR"/>
        </w:rPr>
        <w:t>cette</w:t>
      </w:r>
      <w:r w:rsidR="001C1CE1" w:rsidRPr="000C364D">
        <w:rPr>
          <w:color w:val="000000" w:themeColor="text1"/>
          <w:lang w:val="fr-FR"/>
        </w:rPr>
        <w:t xml:space="preserve"> </w:t>
      </w:r>
      <w:r w:rsidR="005727A7" w:rsidRPr="000C364D">
        <w:rPr>
          <w:color w:val="000000" w:themeColor="text1"/>
          <w:lang w:val="fr-FR"/>
        </w:rPr>
        <w:t>liste</w:t>
      </w:r>
      <w:r w:rsidR="001C1CE1" w:rsidRPr="000C364D">
        <w:rPr>
          <w:color w:val="000000" w:themeColor="text1"/>
          <w:lang w:val="fr-FR"/>
        </w:rPr>
        <w:t xml:space="preserve"> </w:t>
      </w:r>
      <w:r w:rsidR="005727A7" w:rsidRPr="000C364D">
        <w:rPr>
          <w:color w:val="000000" w:themeColor="text1"/>
          <w:lang w:val="fr-FR"/>
        </w:rPr>
        <w:t>(</w:t>
      </w:r>
      <w:r w:rsidR="00AF3FA6" w:rsidRPr="000C364D">
        <w:rPr>
          <w:color w:val="000000" w:themeColor="text1"/>
          <w:lang w:val="fr-FR"/>
        </w:rPr>
        <w:t>la</w:t>
      </w:r>
      <w:r w:rsidR="001C1CE1" w:rsidRPr="000C364D">
        <w:rPr>
          <w:color w:val="000000" w:themeColor="text1"/>
          <w:lang w:val="fr-FR"/>
        </w:rPr>
        <w:t xml:space="preserve"> </w:t>
      </w:r>
      <w:r w:rsidR="005727A7" w:rsidRPr="000C364D">
        <w:rPr>
          <w:color w:val="000000" w:themeColor="text1"/>
          <w:lang w:val="fr-FR"/>
        </w:rPr>
        <w:t>priorité</w:t>
      </w:r>
      <w:r w:rsidR="001C1CE1" w:rsidRPr="000C364D">
        <w:rPr>
          <w:color w:val="000000" w:themeColor="text1"/>
          <w:lang w:val="fr-FR"/>
        </w:rPr>
        <w:t xml:space="preserve"> </w:t>
      </w:r>
      <w:r w:rsidR="00AF3FA6" w:rsidRPr="000C364D">
        <w:rPr>
          <w:color w:val="000000" w:themeColor="text1"/>
          <w:lang w:val="fr-FR"/>
        </w:rPr>
        <w:t>est</w:t>
      </w:r>
      <w:r w:rsidR="001C1CE1" w:rsidRPr="000C364D">
        <w:rPr>
          <w:color w:val="000000" w:themeColor="text1"/>
          <w:lang w:val="fr-FR"/>
        </w:rPr>
        <w:t xml:space="preserve"> </w:t>
      </w:r>
      <w:r w:rsidR="005727A7" w:rsidRPr="000C364D">
        <w:rPr>
          <w:color w:val="000000" w:themeColor="text1"/>
          <w:lang w:val="fr-FR"/>
        </w:rPr>
        <w:t>donnée</w:t>
      </w:r>
      <w:r w:rsidR="001C1CE1" w:rsidRPr="000C364D">
        <w:rPr>
          <w:color w:val="000000" w:themeColor="text1"/>
          <w:lang w:val="fr-FR"/>
        </w:rPr>
        <w:t xml:space="preserve"> </w:t>
      </w:r>
      <w:r w:rsidR="005727A7" w:rsidRPr="000C364D">
        <w:rPr>
          <w:color w:val="000000" w:themeColor="text1"/>
          <w:lang w:val="fr-FR"/>
        </w:rPr>
        <w:t>aux</w:t>
      </w:r>
      <w:r w:rsidR="001C1CE1" w:rsidRPr="000C364D">
        <w:rPr>
          <w:color w:val="000000" w:themeColor="text1"/>
          <w:lang w:val="fr-FR"/>
        </w:rPr>
        <w:t xml:space="preserve"> </w:t>
      </w:r>
      <w:r w:rsidR="005727A7" w:rsidRPr="000C364D">
        <w:rPr>
          <w:color w:val="000000" w:themeColor="text1"/>
          <w:lang w:val="fr-FR"/>
        </w:rPr>
        <w:t>services</w:t>
      </w:r>
      <w:r w:rsidR="001C1CE1" w:rsidRPr="000C364D">
        <w:rPr>
          <w:color w:val="000000" w:themeColor="text1"/>
          <w:lang w:val="fr-FR"/>
        </w:rPr>
        <w:t xml:space="preserve"> </w:t>
      </w:r>
      <w:r w:rsidR="005727A7" w:rsidRPr="000C364D">
        <w:rPr>
          <w:color w:val="000000" w:themeColor="text1"/>
          <w:lang w:val="fr-FR"/>
        </w:rPr>
        <w:t>d’enquêtes</w:t>
      </w:r>
      <w:r w:rsidR="001C1CE1" w:rsidRPr="000C364D">
        <w:rPr>
          <w:color w:val="000000" w:themeColor="text1"/>
          <w:lang w:val="fr-FR"/>
        </w:rPr>
        <w:t xml:space="preserve"> </w:t>
      </w:r>
      <w:r w:rsidR="005727A7" w:rsidRPr="000C364D">
        <w:rPr>
          <w:color w:val="000000" w:themeColor="text1"/>
          <w:lang w:val="fr-FR"/>
        </w:rPr>
        <w:t>des</w:t>
      </w:r>
      <w:r w:rsidR="001C1CE1" w:rsidRPr="000C364D">
        <w:rPr>
          <w:color w:val="000000" w:themeColor="text1"/>
          <w:lang w:val="fr-FR"/>
        </w:rPr>
        <w:t xml:space="preserve"> </w:t>
      </w:r>
      <w:r w:rsidR="005727A7" w:rsidRPr="000C364D">
        <w:rPr>
          <w:color w:val="000000" w:themeColor="text1"/>
          <w:lang w:val="fr-FR"/>
        </w:rPr>
        <w:t>États</w:t>
      </w:r>
      <w:r w:rsidR="001C1CE1" w:rsidRPr="000C364D">
        <w:rPr>
          <w:color w:val="000000" w:themeColor="text1"/>
          <w:lang w:val="fr-FR"/>
        </w:rPr>
        <w:t xml:space="preserve"> </w:t>
      </w:r>
      <w:r w:rsidR="005727A7" w:rsidRPr="000C364D">
        <w:rPr>
          <w:color w:val="000000" w:themeColor="text1"/>
          <w:lang w:val="fr-FR"/>
        </w:rPr>
        <w:t>dont</w:t>
      </w:r>
      <w:r w:rsidR="001C1CE1" w:rsidRPr="000C364D">
        <w:rPr>
          <w:color w:val="000000" w:themeColor="text1"/>
          <w:lang w:val="fr-FR"/>
        </w:rPr>
        <w:t xml:space="preserve"> </w:t>
      </w:r>
      <w:r w:rsidR="005727A7" w:rsidRPr="000C364D">
        <w:rPr>
          <w:color w:val="000000" w:themeColor="text1"/>
          <w:lang w:val="fr-FR"/>
        </w:rPr>
        <w:t>les</w:t>
      </w:r>
      <w:r w:rsidR="001C1CE1" w:rsidRPr="000C364D">
        <w:rPr>
          <w:color w:val="000000" w:themeColor="text1"/>
          <w:lang w:val="fr-FR"/>
        </w:rPr>
        <w:t xml:space="preserve"> </w:t>
      </w:r>
      <w:r w:rsidR="005727A7" w:rsidRPr="000C364D">
        <w:rPr>
          <w:color w:val="000000" w:themeColor="text1"/>
          <w:lang w:val="fr-FR"/>
        </w:rPr>
        <w:t>transporteurs</w:t>
      </w:r>
      <w:r w:rsidR="001C1CE1" w:rsidRPr="000C364D">
        <w:rPr>
          <w:color w:val="000000" w:themeColor="text1"/>
          <w:lang w:val="fr-FR"/>
        </w:rPr>
        <w:t xml:space="preserve"> </w:t>
      </w:r>
      <w:r w:rsidR="005727A7" w:rsidRPr="000C364D">
        <w:rPr>
          <w:color w:val="000000" w:themeColor="text1"/>
          <w:lang w:val="fr-FR"/>
        </w:rPr>
        <w:t>aériens</w:t>
      </w:r>
      <w:r w:rsidR="001C1CE1" w:rsidRPr="000C364D">
        <w:rPr>
          <w:color w:val="000000" w:themeColor="text1"/>
          <w:lang w:val="fr-FR"/>
        </w:rPr>
        <w:t xml:space="preserve"> </w:t>
      </w:r>
      <w:r w:rsidR="005727A7" w:rsidRPr="000C364D">
        <w:rPr>
          <w:color w:val="000000" w:themeColor="text1"/>
          <w:lang w:val="fr-FR"/>
        </w:rPr>
        <w:t>exploitent</w:t>
      </w:r>
      <w:r w:rsidR="001C1CE1" w:rsidRPr="000C364D">
        <w:rPr>
          <w:color w:val="000000" w:themeColor="text1"/>
          <w:lang w:val="fr-FR"/>
        </w:rPr>
        <w:t xml:space="preserve"> </w:t>
      </w:r>
      <w:r w:rsidR="005727A7" w:rsidRPr="000C364D">
        <w:rPr>
          <w:color w:val="000000" w:themeColor="text1"/>
          <w:lang w:val="fr-FR"/>
        </w:rPr>
        <w:t>régulièrement</w:t>
      </w:r>
      <w:r w:rsidR="001C1CE1" w:rsidRPr="000C364D">
        <w:rPr>
          <w:color w:val="000000" w:themeColor="text1"/>
          <w:lang w:val="fr-FR"/>
        </w:rPr>
        <w:t xml:space="preserve"> </w:t>
      </w:r>
      <w:r w:rsidR="005727A7" w:rsidRPr="000C364D">
        <w:rPr>
          <w:color w:val="000000" w:themeColor="text1"/>
          <w:lang w:val="fr-FR"/>
        </w:rPr>
        <w:t>la</w:t>
      </w:r>
      <w:r w:rsidR="001C1CE1" w:rsidRPr="000C364D">
        <w:rPr>
          <w:color w:val="000000" w:themeColor="text1"/>
          <w:lang w:val="fr-FR"/>
        </w:rPr>
        <w:t xml:space="preserve"> </w:t>
      </w:r>
      <w:r w:rsidR="005727A7" w:rsidRPr="000C364D">
        <w:rPr>
          <w:color w:val="000000" w:themeColor="text1"/>
          <w:lang w:val="fr-FR"/>
        </w:rPr>
        <w:t>ligne</w:t>
      </w:r>
      <w:r w:rsidR="001C1CE1" w:rsidRPr="000C364D">
        <w:rPr>
          <w:color w:val="000000" w:themeColor="text1"/>
          <w:lang w:val="fr-FR"/>
        </w:rPr>
        <w:t xml:space="preserve"> </w:t>
      </w:r>
      <w:r w:rsidR="00895591">
        <w:rPr>
          <w:color w:val="000000" w:themeColor="text1"/>
          <w:lang w:val="fr-FR"/>
        </w:rPr>
        <w:t>AFRICA</w:t>
      </w:r>
      <w:r w:rsidR="005727A7" w:rsidRPr="000C364D">
        <w:rPr>
          <w:color w:val="000000" w:themeColor="text1"/>
          <w:lang w:val="fr-FR"/>
        </w:rPr>
        <w:t>).</w:t>
      </w:r>
    </w:p>
    <w:p w14:paraId="703FE37E" w14:textId="06482CA8" w:rsidR="00C53E9E" w:rsidRPr="000C364D" w:rsidRDefault="001171DE" w:rsidP="00FC66CE">
      <w:pPr>
        <w:pStyle w:val="NormalWeb"/>
        <w:rPr>
          <w:b/>
          <w:bCs/>
          <w:color w:val="000000" w:themeColor="text1"/>
          <w:lang w:val="fr-FR"/>
        </w:rPr>
      </w:pPr>
      <w:bookmarkStart w:id="129" w:name="OLE_LINK69"/>
      <w:bookmarkStart w:id="130" w:name="OLE_LINK70"/>
      <w:bookmarkStart w:id="131" w:name="OLE_LINK18"/>
      <w:bookmarkStart w:id="132" w:name="OLE_LINK19"/>
      <w:r w:rsidRPr="000C364D">
        <w:rPr>
          <w:color w:val="000000" w:themeColor="text1"/>
          <w:lang w:val="fr-FR"/>
        </w:rPr>
        <w:t>L</w:t>
      </w:r>
      <w:r w:rsidR="00FD7EEC" w:rsidRPr="000C364D">
        <w:rPr>
          <w:color w:val="000000" w:themeColor="text1"/>
          <w:lang w:val="fr-FR"/>
        </w:rPr>
        <w:t xml:space="preserve">a </w:t>
      </w:r>
      <w:r w:rsidRPr="000C364D">
        <w:rPr>
          <w:color w:val="000000" w:themeColor="text1"/>
          <w:lang w:val="fr-FR"/>
        </w:rPr>
        <w:t>mise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jour</w:t>
      </w:r>
      <w:r w:rsidR="001C1CE1" w:rsidRPr="000C364D">
        <w:rPr>
          <w:color w:val="000000" w:themeColor="text1"/>
          <w:lang w:val="fr-FR"/>
        </w:rPr>
        <w:t xml:space="preserve"> </w:t>
      </w:r>
      <w:r w:rsidR="00240FDE" w:rsidRPr="000C364D">
        <w:rPr>
          <w:color w:val="000000" w:themeColor="text1"/>
          <w:lang w:val="fr-FR"/>
        </w:rPr>
        <w:t>d</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coordonnées</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00AF067A" w:rsidRPr="000C364D">
        <w:rPr>
          <w:color w:val="000000" w:themeColor="text1"/>
          <w:lang w:val="fr-FR"/>
        </w:rPr>
        <w:t>internet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r w:rsidR="00AF067A" w:rsidRPr="000C364D">
        <w:rPr>
          <w:color w:val="000000" w:themeColor="text1"/>
          <w:lang w:val="fr-FR"/>
        </w:rPr>
        <w:t>(</w:t>
      </w:r>
      <w:hyperlink r:id="rId29" w:history="1">
        <w:r w:rsidR="00AF067A" w:rsidRPr="000C364D">
          <w:rPr>
            <w:rStyle w:val="Lienhypertexte"/>
            <w:color w:val="000000" w:themeColor="text1"/>
            <w:lang w:val="fr-FR"/>
          </w:rPr>
          <w:t>https://www.icao.int/safety/aia/Pages/default.aspx</w:t>
        </w:r>
      </w:hyperlink>
      <w:r w:rsidR="00AF067A"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réalisée</w:t>
      </w:r>
      <w:r w:rsidR="001C1CE1" w:rsidRPr="000C364D">
        <w:rPr>
          <w:color w:val="000000" w:themeColor="text1"/>
          <w:lang w:val="fr-FR"/>
        </w:rPr>
        <w:t xml:space="preserve"> </w:t>
      </w:r>
      <w:r w:rsidR="00AF067A"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661AB4">
        <w:rPr>
          <w:b/>
          <w:bCs/>
          <w:color w:val="000000" w:themeColor="text1"/>
          <w:lang w:val="fr-FR"/>
        </w:rPr>
        <w:t>C/S Technique</w:t>
      </w:r>
      <w:r w:rsidR="00C53E9E" w:rsidRPr="000C364D">
        <w:rPr>
          <w:b/>
          <w:bCs/>
          <w:color w:val="000000" w:themeColor="text1"/>
          <w:lang w:val="fr-FR"/>
        </w:rPr>
        <w:t>.</w:t>
      </w:r>
    </w:p>
    <w:p w14:paraId="55AAC6AE" w14:textId="4D0E97E8" w:rsidR="00C53E9E" w:rsidRPr="000C364D" w:rsidRDefault="00C53E9E" w:rsidP="00FC66CE">
      <w:pPr>
        <w:pStyle w:val="NormalWeb"/>
        <w:rPr>
          <w:color w:val="000000" w:themeColor="text1"/>
          <w:lang w:val="fr-FR"/>
        </w:rPr>
      </w:pPr>
      <w:r w:rsidRPr="000C364D">
        <w:rPr>
          <w:color w:val="000000" w:themeColor="text1"/>
          <w:lang w:val="fr-FR"/>
        </w:rPr>
        <w:t>Pour ce faire, il</w:t>
      </w:r>
      <w:r w:rsidR="00FD7EEC" w:rsidRPr="000C364D">
        <w:rPr>
          <w:color w:val="000000" w:themeColor="text1"/>
          <w:lang w:val="fr-FR"/>
        </w:rPr>
        <w:t xml:space="preserve"> adresse une demande par courriel à l’adresse suivante : </w:t>
      </w:r>
      <w:hyperlink r:id="rId30" w:history="1">
        <w:r w:rsidRPr="000C364D">
          <w:rPr>
            <w:rStyle w:val="Lienhypertexte"/>
            <w:color w:val="000000" w:themeColor="text1"/>
            <w:lang w:val="fr-FR"/>
          </w:rPr>
          <w:t>AIGInbox@icao.int</w:t>
        </w:r>
      </w:hyperlink>
      <w:r w:rsidR="001171DE" w:rsidRPr="000C364D">
        <w:rPr>
          <w:color w:val="000000" w:themeColor="text1"/>
          <w:lang w:val="fr-FR"/>
        </w:rPr>
        <w:t>.</w:t>
      </w:r>
      <w:r w:rsidRPr="000C364D">
        <w:rPr>
          <w:color w:val="000000" w:themeColor="text1"/>
          <w:lang w:val="fr-FR"/>
        </w:rPr>
        <w:t xml:space="preserve">  </w:t>
      </w:r>
    </w:p>
    <w:p w14:paraId="166D667A" w14:textId="352D708E" w:rsidR="00C53E9E" w:rsidRPr="000C364D" w:rsidRDefault="00C53E9E" w:rsidP="00C53E9E">
      <w:pPr>
        <w:pStyle w:val="NormalWeb"/>
        <w:rPr>
          <w:color w:val="000000" w:themeColor="text1"/>
          <w:lang w:val="fr-FR"/>
        </w:rPr>
      </w:pPr>
      <w:r w:rsidRPr="000C364D">
        <w:rPr>
          <w:color w:val="000000" w:themeColor="text1"/>
          <w:lang w:val="fr-FR"/>
        </w:rPr>
        <w:t xml:space="preserve">La demande précise notamment : le nom officiel </w:t>
      </w:r>
      <w:r w:rsidR="00661AB4">
        <w:rPr>
          <w:color w:val="000000" w:themeColor="text1"/>
          <w:lang w:val="fr-FR"/>
        </w:rPr>
        <w:t>de l’AE</w:t>
      </w:r>
      <w:r w:rsidRPr="000C364D">
        <w:rPr>
          <w:color w:val="000000" w:themeColor="text1"/>
          <w:lang w:val="fr-FR"/>
        </w:rPr>
        <w:t>, l’adresse postale complète, les coordonnées téléphoniques et l’adresse électronique utilisée pour la notification des évènements.</w:t>
      </w:r>
      <w:bookmarkEnd w:id="129"/>
      <w:bookmarkEnd w:id="130"/>
    </w:p>
    <w:p w14:paraId="73366924" w14:textId="77777777" w:rsidR="00275749" w:rsidRPr="000C364D" w:rsidRDefault="00275749" w:rsidP="009F35A7">
      <w:pPr>
        <w:pStyle w:val="Titre2"/>
        <w:numPr>
          <w:ilvl w:val="2"/>
          <w:numId w:val="13"/>
        </w:numPr>
        <w:ind w:left="709"/>
        <w:rPr>
          <w:color w:val="000000" w:themeColor="text1"/>
          <w:sz w:val="24"/>
          <w:szCs w:val="24"/>
          <w:lang w:val="fr-FR"/>
        </w:rPr>
      </w:pPr>
      <w:bookmarkStart w:id="133" w:name="_Toc211918472"/>
      <w:bookmarkEnd w:id="131"/>
      <w:bookmarkEnd w:id="132"/>
      <w:r w:rsidRPr="000C364D">
        <w:rPr>
          <w:color w:val="000000" w:themeColor="text1"/>
          <w:sz w:val="24"/>
          <w:szCs w:val="24"/>
          <w:lang w:val="fr-FR"/>
        </w:rPr>
        <w:t>Dossiers des correspondances</w:t>
      </w:r>
      <w:bookmarkEnd w:id="133"/>
      <w:r w:rsidRPr="000C364D">
        <w:rPr>
          <w:color w:val="000000" w:themeColor="text1"/>
          <w:sz w:val="24"/>
          <w:szCs w:val="24"/>
          <w:lang w:val="fr-FR"/>
        </w:rPr>
        <w:t xml:space="preserve"> </w:t>
      </w:r>
    </w:p>
    <w:p w14:paraId="68B3C086" w14:textId="22B953DB" w:rsidR="00FD7EEC" w:rsidRPr="000C364D" w:rsidRDefault="00275749" w:rsidP="00275749">
      <w:pPr>
        <w:pStyle w:val="NormalWeb"/>
        <w:shd w:val="clear" w:color="auto" w:fill="FFFFFF"/>
        <w:rPr>
          <w:color w:val="000000" w:themeColor="text1"/>
          <w:lang w:val="fr-FR"/>
        </w:rPr>
      </w:pPr>
      <w:bookmarkStart w:id="134" w:name="OLE_LINK20"/>
      <w:bookmarkStart w:id="135" w:name="OLE_LINK21"/>
      <w:r w:rsidRPr="000C364D">
        <w:rPr>
          <w:color w:val="000000" w:themeColor="text1"/>
          <w:lang w:val="fr-FR"/>
        </w:rPr>
        <w:t>Pour chaque accident</w:t>
      </w:r>
      <w:r w:rsidR="00FD7EEC" w:rsidRPr="000C364D">
        <w:rPr>
          <w:color w:val="000000" w:themeColor="text1"/>
          <w:lang w:val="fr-FR"/>
        </w:rPr>
        <w:t xml:space="preserve"> et </w:t>
      </w:r>
      <w:r w:rsidRPr="000C364D">
        <w:rPr>
          <w:color w:val="000000" w:themeColor="text1"/>
          <w:lang w:val="fr-FR"/>
        </w:rPr>
        <w:t>incident</w:t>
      </w:r>
      <w:r w:rsidR="00FD7EEC" w:rsidRPr="000C364D">
        <w:rPr>
          <w:color w:val="000000" w:themeColor="text1"/>
          <w:lang w:val="fr-FR"/>
        </w:rPr>
        <w:t xml:space="preserve"> notifié </w:t>
      </w:r>
      <w:r w:rsidR="00661AB4">
        <w:rPr>
          <w:color w:val="000000" w:themeColor="text1"/>
          <w:lang w:val="fr-FR"/>
        </w:rPr>
        <w:t>à l’AE</w:t>
      </w:r>
      <w:r w:rsidRPr="000C364D">
        <w:rPr>
          <w:color w:val="000000" w:themeColor="text1"/>
          <w:lang w:val="fr-FR"/>
        </w:rPr>
        <w:t xml:space="preserve">, le </w:t>
      </w:r>
      <w:r w:rsidR="00661AB4">
        <w:rPr>
          <w:b/>
          <w:bCs/>
          <w:color w:val="000000" w:themeColor="text1"/>
          <w:lang w:val="fr-FR"/>
        </w:rPr>
        <w:t>C/S Technique</w:t>
      </w:r>
      <w:r w:rsidRPr="000C364D">
        <w:rPr>
          <w:color w:val="000000" w:themeColor="text1"/>
          <w:lang w:val="fr-FR"/>
        </w:rPr>
        <w:t xml:space="preserve"> </w:t>
      </w:r>
      <w:r w:rsidR="00FD7EEC" w:rsidRPr="000C364D">
        <w:rPr>
          <w:color w:val="000000" w:themeColor="text1"/>
          <w:lang w:val="fr-FR"/>
        </w:rPr>
        <w:t xml:space="preserve">constitue et </w:t>
      </w:r>
      <w:r w:rsidRPr="000C364D">
        <w:rPr>
          <w:color w:val="000000" w:themeColor="text1"/>
          <w:lang w:val="fr-FR"/>
        </w:rPr>
        <w:t xml:space="preserve">tient </w:t>
      </w:r>
      <w:r w:rsidR="00FD7EEC" w:rsidRPr="000C364D">
        <w:rPr>
          <w:color w:val="000000" w:themeColor="text1"/>
          <w:lang w:val="fr-FR"/>
        </w:rPr>
        <w:t xml:space="preserve">à jour </w:t>
      </w:r>
      <w:r w:rsidRPr="000C364D">
        <w:rPr>
          <w:color w:val="000000" w:themeColor="text1"/>
          <w:lang w:val="fr-FR"/>
        </w:rPr>
        <w:t>un dossier</w:t>
      </w:r>
      <w:r w:rsidR="00FD7EEC" w:rsidRPr="000C364D">
        <w:rPr>
          <w:color w:val="000000" w:themeColor="text1"/>
          <w:lang w:val="fr-FR"/>
        </w:rPr>
        <w:t xml:space="preserve">, lequel comprend : </w:t>
      </w:r>
    </w:p>
    <w:p w14:paraId="1EBE8856" w14:textId="77777777" w:rsidR="00FD7EEC" w:rsidRPr="000C364D" w:rsidRDefault="00275749" w:rsidP="00FD7EEC">
      <w:pPr>
        <w:pStyle w:val="NormalWeb"/>
        <w:numPr>
          <w:ilvl w:val="1"/>
          <w:numId w:val="4"/>
        </w:numPr>
        <w:shd w:val="clear" w:color="auto" w:fill="FFFFFF"/>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notifications d’accidents</w:t>
      </w:r>
      <w:r w:rsidR="00FD7EEC" w:rsidRPr="000C364D">
        <w:rPr>
          <w:color w:val="000000" w:themeColor="text1"/>
          <w:lang w:val="fr-FR"/>
        </w:rPr>
        <w:t xml:space="preserve"> et </w:t>
      </w:r>
      <w:r w:rsidRPr="000C364D">
        <w:rPr>
          <w:color w:val="000000" w:themeColor="text1"/>
          <w:lang w:val="fr-FR"/>
        </w:rPr>
        <w:t>incidents</w:t>
      </w:r>
      <w:r w:rsidR="00FD7EEC" w:rsidRPr="000C364D">
        <w:rPr>
          <w:color w:val="000000" w:themeColor="text1"/>
          <w:lang w:val="fr-FR"/>
        </w:rPr>
        <w:t xml:space="preserve"> tant</w:t>
      </w:r>
      <w:r w:rsidRPr="000C364D">
        <w:rPr>
          <w:color w:val="000000" w:themeColor="text1"/>
          <w:lang w:val="fr-FR"/>
        </w:rPr>
        <w:t xml:space="preserve"> envoyées </w:t>
      </w:r>
      <w:r w:rsidR="00FD7EEC" w:rsidRPr="000C364D">
        <w:rPr>
          <w:color w:val="000000" w:themeColor="text1"/>
          <w:lang w:val="fr-FR"/>
        </w:rPr>
        <w:t xml:space="preserve">que </w:t>
      </w:r>
      <w:r w:rsidRPr="000C364D">
        <w:rPr>
          <w:color w:val="000000" w:themeColor="text1"/>
          <w:lang w:val="fr-FR"/>
        </w:rPr>
        <w:t xml:space="preserve">reçues, </w:t>
      </w:r>
    </w:p>
    <w:p w14:paraId="4BF786BD" w14:textId="66E3CE23" w:rsidR="006E13F8" w:rsidRPr="000C364D" w:rsidRDefault="00275749" w:rsidP="00FD7EEC">
      <w:pPr>
        <w:pStyle w:val="NormalWeb"/>
        <w:numPr>
          <w:ilvl w:val="1"/>
          <w:numId w:val="4"/>
        </w:numPr>
        <w:shd w:val="clear" w:color="auto" w:fill="FFFFFF"/>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correspondances de suivi </w:t>
      </w:r>
      <w:r w:rsidR="006E13F8" w:rsidRPr="000C364D">
        <w:rPr>
          <w:color w:val="000000" w:themeColor="text1"/>
          <w:lang w:val="fr-FR"/>
        </w:rPr>
        <w:t>(échanges avec les parties concernées, relances, réponses),</w:t>
      </w:r>
    </w:p>
    <w:p w14:paraId="096C6C2A" w14:textId="3BB87DD6" w:rsidR="00275749" w:rsidRPr="000C364D" w:rsidRDefault="006E13F8" w:rsidP="00FD7EEC">
      <w:pPr>
        <w:pStyle w:val="NormalWeb"/>
        <w:numPr>
          <w:ilvl w:val="1"/>
          <w:numId w:val="4"/>
        </w:numPr>
        <w:shd w:val="clear" w:color="auto" w:fill="FFFFFF"/>
        <w:rPr>
          <w:color w:val="000000" w:themeColor="text1"/>
          <w:lang w:val="fr-FR"/>
        </w:rPr>
      </w:pPr>
      <w:proofErr w:type="gramStart"/>
      <w:r w:rsidRPr="000C364D">
        <w:rPr>
          <w:color w:val="000000" w:themeColor="text1"/>
          <w:lang w:val="fr-FR"/>
        </w:rPr>
        <w:t>ainsi</w:t>
      </w:r>
      <w:proofErr w:type="gramEnd"/>
      <w:r w:rsidRPr="000C364D">
        <w:rPr>
          <w:color w:val="000000" w:themeColor="text1"/>
          <w:lang w:val="fr-FR"/>
        </w:rPr>
        <w:t xml:space="preserve"> que</w:t>
      </w:r>
      <w:r w:rsidR="00275749" w:rsidRPr="000C364D">
        <w:rPr>
          <w:color w:val="000000" w:themeColor="text1"/>
          <w:lang w:val="fr-FR"/>
        </w:rPr>
        <w:t xml:space="preserve"> toute autre information</w:t>
      </w:r>
      <w:r w:rsidRPr="000C364D">
        <w:rPr>
          <w:color w:val="000000" w:themeColor="text1"/>
          <w:lang w:val="fr-FR"/>
        </w:rPr>
        <w:t xml:space="preserve"> pertinente liée à </w:t>
      </w:r>
      <w:proofErr w:type="gramStart"/>
      <w:r w:rsidRPr="000C364D">
        <w:rPr>
          <w:color w:val="000000" w:themeColor="text1"/>
          <w:lang w:val="fr-FR"/>
        </w:rPr>
        <w:t xml:space="preserve">l’occurrence </w:t>
      </w:r>
      <w:r w:rsidR="00275749" w:rsidRPr="000C364D">
        <w:rPr>
          <w:color w:val="000000" w:themeColor="text1"/>
          <w:lang w:val="fr-FR"/>
        </w:rPr>
        <w:t>.</w:t>
      </w:r>
      <w:proofErr w:type="gramEnd"/>
      <w:r w:rsidR="00275749" w:rsidRPr="000C364D">
        <w:rPr>
          <w:color w:val="000000" w:themeColor="text1"/>
          <w:lang w:val="fr-FR"/>
        </w:rPr>
        <w:t xml:space="preserve"> </w:t>
      </w:r>
    </w:p>
    <w:p w14:paraId="419D04C1" w14:textId="4F896DE2" w:rsidR="006E13F8" w:rsidRPr="000C364D" w:rsidRDefault="006E13F8" w:rsidP="006E13F8">
      <w:pPr>
        <w:pStyle w:val="NormalWeb"/>
        <w:shd w:val="clear" w:color="auto" w:fill="FFFFFF"/>
        <w:rPr>
          <w:color w:val="000000" w:themeColor="text1"/>
          <w:lang w:val="fr-FR"/>
        </w:rPr>
      </w:pPr>
      <w:r w:rsidRPr="000C364D">
        <w:rPr>
          <w:color w:val="000000" w:themeColor="text1"/>
          <w:lang w:val="fr-FR"/>
        </w:rPr>
        <w:t>Ce dossier est conservé à des fins de consultation ultérieure, de traçabilité et de suivi des</w:t>
      </w:r>
      <w:r w:rsidR="00490D20" w:rsidRPr="000C364D">
        <w:rPr>
          <w:color w:val="000000" w:themeColor="text1"/>
          <w:lang w:val="fr-FR"/>
        </w:rPr>
        <w:t xml:space="preserve"> </w:t>
      </w:r>
      <w:r w:rsidRPr="000C364D">
        <w:rPr>
          <w:color w:val="000000" w:themeColor="text1"/>
          <w:lang w:val="fr-FR"/>
        </w:rPr>
        <w:t>actions engagées.</w:t>
      </w:r>
    </w:p>
    <w:bookmarkEnd w:id="134"/>
    <w:bookmarkEnd w:id="135"/>
    <w:p w14:paraId="7EF726FB" w14:textId="77777777" w:rsidR="00275749" w:rsidRPr="000C364D" w:rsidRDefault="00275749" w:rsidP="00275749">
      <w:pPr>
        <w:pStyle w:val="Titre2"/>
        <w:rPr>
          <w:color w:val="000000" w:themeColor="text1"/>
          <w:sz w:val="24"/>
          <w:szCs w:val="24"/>
          <w:lang w:val="fr-FR"/>
        </w:rPr>
      </w:pPr>
    </w:p>
    <w:p w14:paraId="6D21409B" w14:textId="709DCD38" w:rsidR="00490D20" w:rsidRPr="000C364D" w:rsidRDefault="00490D20" w:rsidP="00275749">
      <w:pPr>
        <w:pStyle w:val="Titre2"/>
        <w:rPr>
          <w:color w:val="000000" w:themeColor="text1"/>
          <w:sz w:val="24"/>
          <w:szCs w:val="24"/>
          <w:lang w:val="fr-FR"/>
        </w:rPr>
      </w:pPr>
      <w:r w:rsidRPr="000C364D">
        <w:rPr>
          <w:color w:val="000000" w:themeColor="text1"/>
          <w:sz w:val="24"/>
          <w:szCs w:val="24"/>
          <w:lang w:val="fr-FR"/>
        </w:rPr>
        <w:br w:type="page"/>
      </w:r>
    </w:p>
    <w:p w14:paraId="4099C32D" w14:textId="527437A5" w:rsidR="00381835" w:rsidRPr="000C364D" w:rsidRDefault="00FF1729" w:rsidP="009F35A7">
      <w:pPr>
        <w:pStyle w:val="Titre2"/>
        <w:numPr>
          <w:ilvl w:val="0"/>
          <w:numId w:val="13"/>
        </w:numPr>
        <w:ind w:left="567" w:hanging="567"/>
        <w:rPr>
          <w:color w:val="000000" w:themeColor="text1"/>
          <w:sz w:val="24"/>
          <w:szCs w:val="24"/>
          <w:lang w:val="fr-FR"/>
        </w:rPr>
      </w:pPr>
      <w:bookmarkStart w:id="136" w:name="_Toc211918473"/>
      <w:bookmarkStart w:id="137" w:name="OLE_LINK22"/>
      <w:bookmarkStart w:id="138" w:name="OLE_LINK23"/>
      <w:r w:rsidRPr="000C364D">
        <w:rPr>
          <w:color w:val="000000" w:themeColor="text1"/>
          <w:sz w:val="24"/>
          <w:szCs w:val="24"/>
          <w:lang w:val="fr-FR"/>
        </w:rPr>
        <w:lastRenderedPageBreak/>
        <w:t>ORGANISATION</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GESTION</w:t>
      </w:r>
      <w:r w:rsidR="001C1CE1" w:rsidRPr="000C364D">
        <w:rPr>
          <w:color w:val="000000" w:themeColor="text1"/>
          <w:sz w:val="24"/>
          <w:szCs w:val="24"/>
          <w:lang w:val="fr-FR"/>
        </w:rPr>
        <w:t xml:space="preserve"> </w:t>
      </w:r>
      <w:r w:rsidR="00EB7769" w:rsidRPr="000C364D">
        <w:rPr>
          <w:color w:val="000000" w:themeColor="text1"/>
          <w:sz w:val="24"/>
          <w:szCs w:val="24"/>
          <w:lang w:val="fr-FR"/>
        </w:rPr>
        <w:t>D</w:t>
      </w:r>
      <w:r w:rsidRPr="000C364D">
        <w:rPr>
          <w:color w:val="000000" w:themeColor="text1"/>
          <w:sz w:val="24"/>
          <w:szCs w:val="24"/>
          <w:lang w:val="fr-FR"/>
        </w:rPr>
        <w:t>’</w:t>
      </w:r>
      <w:r w:rsidR="00EB7769" w:rsidRPr="000C364D">
        <w:rPr>
          <w:color w:val="000000" w:themeColor="text1"/>
          <w:sz w:val="24"/>
          <w:szCs w:val="24"/>
          <w:lang w:val="fr-FR"/>
        </w:rPr>
        <w:t>UNE</w:t>
      </w:r>
      <w:r w:rsidR="001C1CE1" w:rsidRPr="000C364D">
        <w:rPr>
          <w:color w:val="000000" w:themeColor="text1"/>
          <w:sz w:val="24"/>
          <w:szCs w:val="24"/>
          <w:lang w:val="fr-FR"/>
        </w:rPr>
        <w:t xml:space="preserve"> </w:t>
      </w:r>
      <w:r w:rsidRPr="000C364D">
        <w:rPr>
          <w:color w:val="000000" w:themeColor="text1"/>
          <w:sz w:val="24"/>
          <w:szCs w:val="24"/>
          <w:lang w:val="fr-FR"/>
        </w:rPr>
        <w:t>ENQUÊTE</w:t>
      </w:r>
      <w:r w:rsidR="001C1CE1" w:rsidRPr="000C364D">
        <w:rPr>
          <w:color w:val="000000" w:themeColor="text1"/>
          <w:sz w:val="24"/>
          <w:szCs w:val="24"/>
          <w:lang w:val="fr-FR"/>
        </w:rPr>
        <w:t xml:space="preserve"> </w:t>
      </w:r>
      <w:r w:rsidR="00EB7769" w:rsidRPr="000C364D">
        <w:rPr>
          <w:color w:val="000000" w:themeColor="text1"/>
          <w:sz w:val="24"/>
          <w:szCs w:val="24"/>
          <w:lang w:val="fr-FR"/>
        </w:rPr>
        <w:t>CONDUITE</w:t>
      </w:r>
      <w:r w:rsidR="001C1CE1" w:rsidRPr="000C364D">
        <w:rPr>
          <w:color w:val="000000" w:themeColor="text1"/>
          <w:sz w:val="24"/>
          <w:szCs w:val="24"/>
          <w:lang w:val="fr-FR"/>
        </w:rPr>
        <w:t xml:space="preserve"> </w:t>
      </w:r>
      <w:r w:rsidR="00E529DB" w:rsidRPr="000C364D">
        <w:rPr>
          <w:color w:val="000000" w:themeColor="text1"/>
          <w:sz w:val="24"/>
          <w:szCs w:val="24"/>
          <w:lang w:val="fr-FR"/>
        </w:rPr>
        <w:t>PAR</w:t>
      </w:r>
      <w:r w:rsidR="001C1CE1" w:rsidRPr="000C364D">
        <w:rPr>
          <w:color w:val="000000" w:themeColor="text1"/>
          <w:sz w:val="24"/>
          <w:szCs w:val="24"/>
          <w:lang w:val="fr-FR"/>
        </w:rPr>
        <w:t xml:space="preserve"> </w:t>
      </w:r>
      <w:r w:rsidR="00661AB4">
        <w:rPr>
          <w:color w:val="000000" w:themeColor="text1"/>
          <w:sz w:val="24"/>
          <w:szCs w:val="24"/>
          <w:lang w:val="fr-FR"/>
        </w:rPr>
        <w:t>L’AE</w:t>
      </w:r>
      <w:bookmarkEnd w:id="136"/>
    </w:p>
    <w:p w14:paraId="65E1746E" w14:textId="34D90DCB" w:rsidR="00381835" w:rsidRPr="000C364D" w:rsidRDefault="00381835" w:rsidP="009F35A7">
      <w:pPr>
        <w:pStyle w:val="Titre2"/>
        <w:numPr>
          <w:ilvl w:val="1"/>
          <w:numId w:val="13"/>
        </w:numPr>
        <w:ind w:left="426"/>
        <w:rPr>
          <w:color w:val="000000" w:themeColor="text1"/>
          <w:sz w:val="24"/>
          <w:szCs w:val="24"/>
          <w:lang w:val="fr-FR"/>
        </w:rPr>
      </w:pPr>
      <w:bookmarkStart w:id="139" w:name="_Toc211918474"/>
      <w:r w:rsidRPr="000C364D">
        <w:rPr>
          <w:color w:val="000000" w:themeColor="text1"/>
          <w:sz w:val="24"/>
          <w:szCs w:val="24"/>
          <w:lang w:val="fr-FR"/>
        </w:rPr>
        <w:t>Généralités</w:t>
      </w:r>
      <w:bookmarkEnd w:id="139"/>
    </w:p>
    <w:p w14:paraId="153C8D0F" w14:textId="6F8CFEFA" w:rsidR="00381835" w:rsidRPr="000C364D" w:rsidRDefault="00381835" w:rsidP="004F715D">
      <w:pPr>
        <w:pStyle w:val="NormalWeb"/>
        <w:rPr>
          <w:color w:val="000000" w:themeColor="text1"/>
          <w:lang w:val="fr-FR"/>
        </w:rPr>
      </w:pPr>
      <w:r w:rsidRPr="000C364D">
        <w:rPr>
          <w:color w:val="000000" w:themeColor="text1"/>
          <w:lang w:val="fr-FR"/>
        </w:rPr>
        <w:t>L’atteinte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objectifs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dépend</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sa</w:t>
      </w:r>
      <w:r w:rsidR="001C1CE1" w:rsidRPr="000C364D">
        <w:rPr>
          <w:color w:val="000000" w:themeColor="text1"/>
          <w:lang w:val="fr-FR"/>
        </w:rPr>
        <w:t xml:space="preserve"> </w:t>
      </w:r>
      <w:r w:rsidRPr="000C364D">
        <w:rPr>
          <w:color w:val="000000" w:themeColor="text1"/>
          <w:lang w:val="fr-FR"/>
        </w:rPr>
        <w:t>préparation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sa</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Cela</w:t>
      </w:r>
      <w:r w:rsidR="001C1CE1" w:rsidRPr="000C364D">
        <w:rPr>
          <w:color w:val="000000" w:themeColor="text1"/>
          <w:lang w:val="fr-FR"/>
        </w:rPr>
        <w:t xml:space="preserve"> </w:t>
      </w:r>
      <w:r w:rsidRPr="000C364D">
        <w:rPr>
          <w:color w:val="000000" w:themeColor="text1"/>
          <w:lang w:val="fr-FR"/>
        </w:rPr>
        <w:t>passe</w:t>
      </w:r>
      <w:r w:rsidR="001C1CE1" w:rsidRPr="000C364D">
        <w:rPr>
          <w:color w:val="000000" w:themeColor="text1"/>
          <w:lang w:val="fr-FR"/>
        </w:rPr>
        <w:t xml:space="preserve"> </w:t>
      </w:r>
      <w:r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l’identification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points</w:t>
      </w:r>
      <w:r w:rsidR="001C1CE1" w:rsidRPr="000C364D">
        <w:rPr>
          <w:color w:val="000000" w:themeColor="text1"/>
          <w:lang w:val="fr-FR"/>
        </w:rPr>
        <w:t xml:space="preserve"> </w:t>
      </w:r>
      <w:r w:rsidRPr="000C364D">
        <w:rPr>
          <w:color w:val="000000" w:themeColor="text1"/>
          <w:lang w:val="fr-FR"/>
        </w:rPr>
        <w:t>essentiels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6E13F8"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responsabilités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qualifications</w:t>
      </w:r>
      <w:r w:rsidR="001C1CE1" w:rsidRPr="000C364D">
        <w:rPr>
          <w:color w:val="000000" w:themeColor="text1"/>
          <w:lang w:val="fr-FR"/>
        </w:rPr>
        <w:t xml:space="preserve"> </w:t>
      </w:r>
      <w:r w:rsidRPr="000C364D">
        <w:rPr>
          <w:color w:val="000000" w:themeColor="text1"/>
          <w:lang w:val="fr-FR"/>
        </w:rPr>
        <w:t>requises</w:t>
      </w:r>
      <w:r w:rsidR="006E13F8" w:rsidRPr="000C364D">
        <w:rPr>
          <w:color w:val="000000" w:themeColor="text1"/>
          <w:lang w:val="fr-FR"/>
        </w:rPr>
        <w:t>, la constitution de l’équipe d’enquête</w:t>
      </w:r>
      <w:r w:rsidRPr="000C364D">
        <w:rPr>
          <w:color w:val="000000" w:themeColor="text1"/>
          <w:lang w:val="fr-FR"/>
        </w:rPr>
        <w:t>.</w:t>
      </w:r>
      <w:r w:rsidR="001C1CE1" w:rsidRPr="000C364D">
        <w:rPr>
          <w:color w:val="000000" w:themeColor="text1"/>
          <w:lang w:val="fr-FR"/>
        </w:rPr>
        <w:t xml:space="preserve"> </w:t>
      </w:r>
    </w:p>
    <w:p w14:paraId="7D6DC9EB" w14:textId="21F5985E" w:rsidR="006E13F8" w:rsidRPr="000C364D" w:rsidRDefault="006E13F8" w:rsidP="006E13F8">
      <w:pPr>
        <w:pStyle w:val="NormalWeb"/>
        <w:rPr>
          <w:color w:val="000000" w:themeColor="text1"/>
          <w:lang w:val="fr-FR"/>
        </w:rPr>
      </w:pPr>
      <w:r w:rsidRPr="000C364D">
        <w:rPr>
          <w:color w:val="000000" w:themeColor="text1"/>
          <w:lang w:val="fr-FR"/>
        </w:rPr>
        <w:t xml:space="preserve">La conduite d’une enquête de sécurité par </w:t>
      </w:r>
      <w:r w:rsidR="00661AB4">
        <w:rPr>
          <w:color w:val="000000" w:themeColor="text1"/>
          <w:lang w:val="fr-FR"/>
        </w:rPr>
        <w:t>l’AE</w:t>
      </w:r>
      <w:r w:rsidRPr="000C364D">
        <w:rPr>
          <w:color w:val="000000" w:themeColor="text1"/>
          <w:lang w:val="fr-FR"/>
        </w:rPr>
        <w:t xml:space="preserve"> repose sur une organisation structurée et une gestion rigoureuse.</w:t>
      </w:r>
    </w:p>
    <w:p w14:paraId="77E83CF2" w14:textId="4931786D" w:rsidR="006E13F8" w:rsidRPr="000C364D" w:rsidRDefault="006E13F8" w:rsidP="006E13F8">
      <w:pPr>
        <w:pStyle w:val="NormalWeb"/>
        <w:rPr>
          <w:color w:val="000000" w:themeColor="text1"/>
          <w:lang w:val="fr-FR"/>
        </w:rPr>
      </w:pPr>
      <w:r w:rsidRPr="000C364D">
        <w:rPr>
          <w:color w:val="000000" w:themeColor="text1"/>
          <w:lang w:val="fr-FR"/>
        </w:rPr>
        <w:t>L’atteinte des objectifs de l’enquête dépend de sa bonne préparation, laquelle implique notamment :</w:t>
      </w:r>
    </w:p>
    <w:p w14:paraId="2377046E" w14:textId="0272B985" w:rsidR="006E13F8" w:rsidRPr="000C364D" w:rsidRDefault="006E13F8" w:rsidP="006E13F8">
      <w:pPr>
        <w:pStyle w:val="NormalWeb"/>
        <w:numPr>
          <w:ilvl w:val="1"/>
          <w:numId w:val="175"/>
        </w:numPr>
        <w:rPr>
          <w:color w:val="000000" w:themeColor="text1"/>
          <w:lang w:val="fr-FR"/>
        </w:rPr>
      </w:pPr>
      <w:proofErr w:type="gramStart"/>
      <w:r w:rsidRPr="000C364D">
        <w:rPr>
          <w:color w:val="000000" w:themeColor="text1"/>
          <w:lang w:val="fr-FR"/>
        </w:rPr>
        <w:t>l’identification</w:t>
      </w:r>
      <w:proofErr w:type="gramEnd"/>
      <w:r w:rsidRPr="000C364D">
        <w:rPr>
          <w:color w:val="000000" w:themeColor="text1"/>
          <w:lang w:val="fr-FR"/>
        </w:rPr>
        <w:t xml:space="preserve"> des aspects essentiels de l’enquête,</w:t>
      </w:r>
    </w:p>
    <w:p w14:paraId="5CF4E618" w14:textId="7D35A0E6" w:rsidR="006E13F8" w:rsidRPr="000C364D" w:rsidRDefault="006E13F8" w:rsidP="006E13F8">
      <w:pPr>
        <w:pStyle w:val="NormalWeb"/>
        <w:numPr>
          <w:ilvl w:val="1"/>
          <w:numId w:val="175"/>
        </w:numPr>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composition de l’équipe d’enquête,</w:t>
      </w:r>
    </w:p>
    <w:p w14:paraId="27F1B4D2" w14:textId="4A593FE4" w:rsidR="006E13F8" w:rsidRPr="000C364D" w:rsidRDefault="006E13F8" w:rsidP="006E13F8">
      <w:pPr>
        <w:pStyle w:val="NormalWeb"/>
        <w:numPr>
          <w:ilvl w:val="1"/>
          <w:numId w:val="175"/>
        </w:numPr>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clarification des rôles et responsabilités,</w:t>
      </w:r>
    </w:p>
    <w:p w14:paraId="7EB2B35A" w14:textId="61CADDB3" w:rsidR="006E13F8" w:rsidRPr="000C364D" w:rsidRDefault="006E13F8" w:rsidP="006E13F8">
      <w:pPr>
        <w:pStyle w:val="NormalWeb"/>
        <w:numPr>
          <w:ilvl w:val="1"/>
          <w:numId w:val="175"/>
        </w:numPr>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mobilisation des compétences nécessaires,</w:t>
      </w:r>
    </w:p>
    <w:p w14:paraId="28978672" w14:textId="4B6A3547" w:rsidR="006E13F8" w:rsidRPr="000C364D" w:rsidRDefault="006E13F8" w:rsidP="006E13F8">
      <w:pPr>
        <w:pStyle w:val="NormalWeb"/>
        <w:numPr>
          <w:ilvl w:val="1"/>
          <w:numId w:val="175"/>
        </w:numPr>
        <w:rPr>
          <w:color w:val="000000" w:themeColor="text1"/>
          <w:lang w:val="fr-FR"/>
        </w:rPr>
      </w:pPr>
      <w:proofErr w:type="gramStart"/>
      <w:r w:rsidRPr="000C364D">
        <w:rPr>
          <w:color w:val="000000" w:themeColor="text1"/>
          <w:lang w:val="fr-FR"/>
        </w:rPr>
        <w:t>ainsi</w:t>
      </w:r>
      <w:proofErr w:type="gramEnd"/>
      <w:r w:rsidRPr="000C364D">
        <w:rPr>
          <w:color w:val="000000" w:themeColor="text1"/>
          <w:lang w:val="fr-FR"/>
        </w:rPr>
        <w:t xml:space="preserve"> qu’une coordination efficace des ressources humaines et matérielles mobilisées.</w:t>
      </w:r>
    </w:p>
    <w:p w14:paraId="1EC6866B" w14:textId="21EA3534" w:rsidR="00275749" w:rsidRPr="000C364D" w:rsidRDefault="00275749" w:rsidP="009F35A7">
      <w:pPr>
        <w:pStyle w:val="Titre2"/>
        <w:numPr>
          <w:ilvl w:val="1"/>
          <w:numId w:val="13"/>
        </w:numPr>
        <w:ind w:left="426"/>
        <w:rPr>
          <w:color w:val="000000" w:themeColor="text1"/>
          <w:sz w:val="24"/>
          <w:szCs w:val="24"/>
          <w:lang w:val="fr-FR"/>
        </w:rPr>
      </w:pPr>
      <w:bookmarkStart w:id="140" w:name="_Toc211918475"/>
      <w:bookmarkStart w:id="141" w:name="OLE_LINK138"/>
      <w:bookmarkStart w:id="142" w:name="OLE_LINK139"/>
      <w:bookmarkStart w:id="143" w:name="OLE_LINK1"/>
      <w:bookmarkStart w:id="144" w:name="OLE_LINK2"/>
      <w:bookmarkStart w:id="145" w:name="OLE_LINK3"/>
      <w:bookmarkStart w:id="146" w:name="OLE_LINK4"/>
      <w:bookmarkStart w:id="147" w:name="OLE_LINK5"/>
      <w:bookmarkEnd w:id="137"/>
      <w:bookmarkEnd w:id="138"/>
      <w:r w:rsidRPr="000C364D">
        <w:rPr>
          <w:color w:val="000000" w:themeColor="text1"/>
          <w:sz w:val="24"/>
          <w:szCs w:val="24"/>
          <w:lang w:val="fr-FR"/>
        </w:rPr>
        <w:t>Catégories d’enquête</w:t>
      </w:r>
      <w:bookmarkEnd w:id="140"/>
      <w:r w:rsidRPr="000C364D">
        <w:rPr>
          <w:color w:val="000000" w:themeColor="text1"/>
          <w:sz w:val="24"/>
          <w:szCs w:val="24"/>
          <w:lang w:val="fr-FR"/>
        </w:rPr>
        <w:t xml:space="preserve"> </w:t>
      </w:r>
    </w:p>
    <w:p w14:paraId="411F74BA" w14:textId="55541429" w:rsidR="00275749" w:rsidRPr="000C364D" w:rsidRDefault="00661AB4" w:rsidP="00275749">
      <w:pPr>
        <w:pStyle w:val="NormalWeb"/>
        <w:rPr>
          <w:color w:val="000000" w:themeColor="text1"/>
          <w:lang w:val="fr-FR"/>
        </w:rPr>
      </w:pPr>
      <w:r>
        <w:rPr>
          <w:color w:val="000000" w:themeColor="text1"/>
          <w:lang w:val="fr-FR"/>
        </w:rPr>
        <w:t>L’AE</w:t>
      </w:r>
      <w:r w:rsidR="00490918" w:rsidRPr="000C364D">
        <w:rPr>
          <w:color w:val="000000" w:themeColor="text1"/>
          <w:lang w:val="fr-FR"/>
        </w:rPr>
        <w:t xml:space="preserve"> distingue deux grandes catégories d’enquêtes définies en fonction de la nature de l’événement, de ses conséquences et de la complexité attendue de l’investigation : </w:t>
      </w:r>
    </w:p>
    <w:p w14:paraId="6ECDC817" w14:textId="03DB4AA0" w:rsidR="00275749" w:rsidRPr="000C364D" w:rsidRDefault="00275749" w:rsidP="00D21AE8">
      <w:pPr>
        <w:pStyle w:val="NormalWeb"/>
        <w:numPr>
          <w:ilvl w:val="1"/>
          <w:numId w:val="163"/>
        </w:numPr>
        <w:ind w:left="709"/>
        <w:rPr>
          <w:b/>
          <w:bCs/>
          <w:color w:val="000000" w:themeColor="text1"/>
          <w:lang w:val="fr-FR"/>
        </w:rPr>
      </w:pPr>
      <w:r w:rsidRPr="000C364D">
        <w:rPr>
          <w:b/>
          <w:bCs/>
          <w:color w:val="000000" w:themeColor="text1"/>
          <w:lang w:val="fr-FR"/>
        </w:rPr>
        <w:t>Enquêtes de catégorie 1 (CAT 1), dites "enquête - annexe 13</w:t>
      </w:r>
      <w:proofErr w:type="gramStart"/>
      <w:r w:rsidRPr="000C364D">
        <w:rPr>
          <w:b/>
          <w:bCs/>
          <w:color w:val="000000" w:themeColor="text1"/>
          <w:lang w:val="fr-FR"/>
        </w:rPr>
        <w:t>":</w:t>
      </w:r>
      <w:proofErr w:type="gramEnd"/>
      <w:r w:rsidRPr="000C364D">
        <w:rPr>
          <w:b/>
          <w:bCs/>
          <w:color w:val="000000" w:themeColor="text1"/>
          <w:lang w:val="fr-FR"/>
        </w:rPr>
        <w:t xml:space="preserve"> </w:t>
      </w:r>
    </w:p>
    <w:p w14:paraId="5F6C209D" w14:textId="231B9447" w:rsidR="00A1033A" w:rsidRPr="000C364D" w:rsidRDefault="00490918" w:rsidP="00A1033A">
      <w:pPr>
        <w:pStyle w:val="NormalWeb"/>
        <w:ind w:left="709"/>
        <w:rPr>
          <w:color w:val="000000" w:themeColor="text1"/>
          <w:lang w:val="fr-FR"/>
        </w:rPr>
      </w:pPr>
      <w:r w:rsidRPr="000C364D">
        <w:rPr>
          <w:color w:val="000000" w:themeColor="text1"/>
          <w:lang w:val="fr-FR"/>
        </w:rPr>
        <w:t>Ces enquêtes sont conduites en application de l’Annexe 13 de l’OACI. Elles s’appliquent aux événements suivants :</w:t>
      </w:r>
    </w:p>
    <w:p w14:paraId="522C0A77" w14:textId="4AF223E6" w:rsidR="00A1033A" w:rsidRPr="000C364D" w:rsidRDefault="00A1033A" w:rsidP="00A1033A">
      <w:pPr>
        <w:pStyle w:val="NormalWeb"/>
        <w:numPr>
          <w:ilvl w:val="1"/>
          <w:numId w:val="165"/>
        </w:numPr>
        <w:ind w:left="1134"/>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accidents,</w:t>
      </w:r>
    </w:p>
    <w:p w14:paraId="7E9A527D" w14:textId="3BA2ACB7" w:rsidR="00A1033A" w:rsidRPr="000C364D" w:rsidRDefault="00A1033A" w:rsidP="00A1033A">
      <w:pPr>
        <w:pStyle w:val="NormalWeb"/>
        <w:numPr>
          <w:ilvl w:val="1"/>
          <w:numId w:val="165"/>
        </w:numPr>
        <w:ind w:left="1134"/>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incidents graves,</w:t>
      </w:r>
    </w:p>
    <w:p w14:paraId="015B8EC2" w14:textId="7C0A6974" w:rsidR="00A1033A" w:rsidRPr="000C364D" w:rsidRDefault="00A1033A" w:rsidP="00A1033A">
      <w:pPr>
        <w:pStyle w:val="NormalWeb"/>
        <w:numPr>
          <w:ilvl w:val="1"/>
          <w:numId w:val="165"/>
        </w:numPr>
        <w:ind w:left="1134"/>
        <w:rPr>
          <w:color w:val="000000" w:themeColor="text1"/>
          <w:lang w:val="fr-FR"/>
        </w:rPr>
      </w:pPr>
      <w:proofErr w:type="gramStart"/>
      <w:r w:rsidRPr="000C364D">
        <w:rPr>
          <w:color w:val="000000" w:themeColor="text1"/>
          <w:lang w:val="fr-FR"/>
        </w:rPr>
        <w:t>certains</w:t>
      </w:r>
      <w:proofErr w:type="gramEnd"/>
      <w:r w:rsidRPr="000C364D">
        <w:rPr>
          <w:color w:val="000000" w:themeColor="text1"/>
          <w:lang w:val="fr-FR"/>
        </w:rPr>
        <w:t xml:space="preserve"> </w:t>
      </w:r>
      <w:r w:rsidR="00490918" w:rsidRPr="000C364D">
        <w:rPr>
          <w:color w:val="000000" w:themeColor="text1"/>
          <w:lang w:val="fr-FR"/>
        </w:rPr>
        <w:t>incidents significatifs présentant un intérêt particulier pour la sécurité</w:t>
      </w:r>
      <w:r w:rsidR="00D21AE8" w:rsidRPr="000C364D">
        <w:rPr>
          <w:color w:val="000000" w:themeColor="text1"/>
          <w:lang w:val="fr-FR"/>
        </w:rPr>
        <w:t xml:space="preserve"> de l’aviation civile</w:t>
      </w:r>
      <w:r w:rsidRPr="000C364D">
        <w:rPr>
          <w:color w:val="000000" w:themeColor="text1"/>
          <w:lang w:val="fr-FR"/>
        </w:rPr>
        <w:t>.</w:t>
      </w:r>
    </w:p>
    <w:p w14:paraId="4709B4AD" w14:textId="702FE492" w:rsidR="00A1033A" w:rsidRPr="000C364D" w:rsidRDefault="00A1033A" w:rsidP="00A1033A">
      <w:pPr>
        <w:pStyle w:val="NormalWeb"/>
        <w:ind w:left="709"/>
        <w:rPr>
          <w:color w:val="000000" w:themeColor="text1"/>
          <w:lang w:val="fr-FR"/>
        </w:rPr>
      </w:pPr>
      <w:r w:rsidRPr="000C364D">
        <w:rPr>
          <w:color w:val="000000" w:themeColor="text1"/>
          <w:lang w:val="fr-FR"/>
        </w:rPr>
        <w:t xml:space="preserve">Elles donnent lieu à l’élaboration d’un rapport structuré selon le format </w:t>
      </w:r>
      <w:r w:rsidR="00490918" w:rsidRPr="000C364D">
        <w:rPr>
          <w:color w:val="000000" w:themeColor="text1"/>
          <w:lang w:val="fr-FR"/>
        </w:rPr>
        <w:t>contenu dans</w:t>
      </w:r>
      <w:r w:rsidRPr="000C364D">
        <w:rPr>
          <w:color w:val="000000" w:themeColor="text1"/>
          <w:lang w:val="fr-FR"/>
        </w:rPr>
        <w:t xml:space="preserve"> </w:t>
      </w:r>
      <w:r w:rsidR="00D21AE8" w:rsidRPr="000C364D">
        <w:rPr>
          <w:color w:val="000000" w:themeColor="text1"/>
          <w:lang w:val="fr-FR"/>
        </w:rPr>
        <w:t>l’appendice 1 de l’Arrêté n° 10242 du 24 mai 2024 (transposition de l’appendice 1 de l’annexe 13) et</w:t>
      </w:r>
      <w:r w:rsidR="00490918" w:rsidRPr="000C364D">
        <w:rPr>
          <w:color w:val="000000" w:themeColor="text1"/>
          <w:lang w:val="fr-FR"/>
        </w:rPr>
        <w:t xml:space="preserve"> </w:t>
      </w:r>
      <w:r w:rsidRPr="000C364D">
        <w:rPr>
          <w:color w:val="000000" w:themeColor="text1"/>
          <w:lang w:val="fr-FR"/>
        </w:rPr>
        <w:t>incluant tout ou partie des sections requises.</w:t>
      </w:r>
    </w:p>
    <w:p w14:paraId="7DB3D000" w14:textId="77777777" w:rsidR="00EA2469" w:rsidRPr="000C364D" w:rsidRDefault="00EA2469" w:rsidP="00A1033A">
      <w:pPr>
        <w:pStyle w:val="NormalWeb"/>
        <w:ind w:left="709"/>
        <w:rPr>
          <w:color w:val="000000" w:themeColor="text1"/>
          <w:lang w:val="fr-FR"/>
        </w:rPr>
      </w:pPr>
    </w:p>
    <w:p w14:paraId="5A652DCB" w14:textId="37D4E722" w:rsidR="00A1033A" w:rsidRPr="000C364D" w:rsidRDefault="00490918" w:rsidP="00A1033A">
      <w:pPr>
        <w:pStyle w:val="NormalWeb"/>
        <w:ind w:left="709"/>
        <w:rPr>
          <w:color w:val="000000" w:themeColor="text1"/>
          <w:lang w:val="fr-FR"/>
        </w:rPr>
      </w:pPr>
      <w:r w:rsidRPr="000C364D">
        <w:rPr>
          <w:color w:val="000000" w:themeColor="text1"/>
          <w:lang w:val="fr-FR"/>
        </w:rPr>
        <w:lastRenderedPageBreak/>
        <w:t xml:space="preserve">Les enquêtes de catégorie 1 se déclinent en deux sous-catégories, selon l’ampleur </w:t>
      </w:r>
      <w:r w:rsidR="00D21AE8" w:rsidRPr="000C364D">
        <w:rPr>
          <w:color w:val="000000" w:themeColor="text1"/>
          <w:lang w:val="fr-FR"/>
        </w:rPr>
        <w:t>l</w:t>
      </w:r>
      <w:r w:rsidRPr="000C364D">
        <w:rPr>
          <w:color w:val="000000" w:themeColor="text1"/>
          <w:lang w:val="fr-FR"/>
        </w:rPr>
        <w:t>es enjeux, la complexité de l’analyse requise et les ressources à mobiliser</w:t>
      </w:r>
      <w:r w:rsidR="00A1033A" w:rsidRPr="000C364D">
        <w:rPr>
          <w:color w:val="000000" w:themeColor="text1"/>
          <w:lang w:val="fr-FR"/>
        </w:rPr>
        <w:t xml:space="preserve"> :</w:t>
      </w:r>
    </w:p>
    <w:p w14:paraId="769ABE47" w14:textId="13FD98BF" w:rsidR="00A1033A" w:rsidRPr="000C364D" w:rsidRDefault="00A1033A" w:rsidP="00A1033A">
      <w:pPr>
        <w:pStyle w:val="NormalWeb"/>
        <w:numPr>
          <w:ilvl w:val="1"/>
          <w:numId w:val="165"/>
        </w:numPr>
        <w:ind w:left="1134"/>
        <w:rPr>
          <w:color w:val="000000" w:themeColor="text1"/>
          <w:lang w:val="fr-FR"/>
        </w:rPr>
      </w:pPr>
      <w:r w:rsidRPr="000C364D">
        <w:rPr>
          <w:b/>
          <w:bCs/>
          <w:color w:val="000000" w:themeColor="text1"/>
          <w:lang w:val="fr-FR"/>
        </w:rPr>
        <w:t>CAT 1 Majeure</w:t>
      </w:r>
      <w:r w:rsidRPr="000C364D">
        <w:rPr>
          <w:color w:val="000000" w:themeColor="text1"/>
          <w:lang w:val="fr-FR"/>
        </w:rPr>
        <w:t xml:space="preserve"> : implique une équipe pluridisciplinaire et une coordination renforcée (voir §</w:t>
      </w:r>
      <w:r w:rsidRPr="000C364D">
        <w:rPr>
          <w:b/>
          <w:bCs/>
          <w:color w:val="000000" w:themeColor="text1"/>
          <w:lang w:val="fr-FR"/>
        </w:rPr>
        <w:t xml:space="preserve"> </w:t>
      </w:r>
      <w:r w:rsidR="001F4841" w:rsidRPr="000C364D">
        <w:rPr>
          <w:b/>
          <w:bCs/>
          <w:color w:val="000000" w:themeColor="text1"/>
          <w:lang w:val="fr-FR"/>
        </w:rPr>
        <w:t>5.5.1</w:t>
      </w:r>
      <w:r w:rsidRPr="000C364D">
        <w:rPr>
          <w:color w:val="000000" w:themeColor="text1"/>
          <w:lang w:val="fr-FR"/>
        </w:rPr>
        <w:t>).</w:t>
      </w:r>
    </w:p>
    <w:p w14:paraId="67820BA5" w14:textId="07E2705B" w:rsidR="00275749" w:rsidRPr="000C364D" w:rsidRDefault="00A1033A" w:rsidP="00A1033A">
      <w:pPr>
        <w:pStyle w:val="NormalWeb"/>
        <w:numPr>
          <w:ilvl w:val="1"/>
          <w:numId w:val="165"/>
        </w:numPr>
        <w:ind w:left="1134"/>
        <w:rPr>
          <w:color w:val="000000" w:themeColor="text1"/>
          <w:lang w:val="fr-FR"/>
        </w:rPr>
      </w:pPr>
      <w:r w:rsidRPr="000C364D">
        <w:rPr>
          <w:b/>
          <w:bCs/>
          <w:color w:val="000000" w:themeColor="text1"/>
          <w:lang w:val="fr-FR"/>
        </w:rPr>
        <w:t>CAT 1 Mineure</w:t>
      </w:r>
      <w:r w:rsidRPr="000C364D">
        <w:rPr>
          <w:color w:val="000000" w:themeColor="text1"/>
          <w:lang w:val="fr-FR"/>
        </w:rPr>
        <w:t xml:space="preserve"> : mobilise une équipe plus restreinte, selon les enjeux et la complexité de l’événement (voir </w:t>
      </w:r>
      <w:r w:rsidR="001F4841" w:rsidRPr="000C364D">
        <w:rPr>
          <w:color w:val="000000" w:themeColor="text1"/>
          <w:lang w:val="fr-FR"/>
        </w:rPr>
        <w:t xml:space="preserve">§ </w:t>
      </w:r>
      <w:r w:rsidR="001F4841" w:rsidRPr="000C364D">
        <w:rPr>
          <w:b/>
          <w:bCs/>
          <w:color w:val="000000" w:themeColor="text1"/>
          <w:lang w:val="fr-FR"/>
        </w:rPr>
        <w:t>5.5.</w:t>
      </w:r>
      <w:r w:rsidR="009952CE" w:rsidRPr="000C364D">
        <w:rPr>
          <w:b/>
          <w:bCs/>
          <w:color w:val="000000" w:themeColor="text1"/>
          <w:lang w:val="fr-FR"/>
        </w:rPr>
        <w:t>2</w:t>
      </w:r>
      <w:r w:rsidRPr="000C364D">
        <w:rPr>
          <w:color w:val="000000" w:themeColor="text1"/>
          <w:lang w:val="fr-FR"/>
        </w:rPr>
        <w:t>).</w:t>
      </w:r>
      <w:r w:rsidR="00D21AE8" w:rsidRPr="000C364D">
        <w:rPr>
          <w:color w:val="000000" w:themeColor="text1"/>
          <w:lang w:val="fr-FR"/>
        </w:rPr>
        <w:t xml:space="preserve"> </w:t>
      </w:r>
      <w:r w:rsidR="00275749" w:rsidRPr="000C364D">
        <w:rPr>
          <w:color w:val="000000" w:themeColor="text1"/>
          <w:lang w:val="fr-FR"/>
        </w:rPr>
        <w:t>Enquêtes sur les accidents, incidents graves ou incident avec élaboration d’un rapport au format annexe 13 comprenant toutes ou parties des sections.</w:t>
      </w:r>
    </w:p>
    <w:p w14:paraId="0B8BA9EA" w14:textId="75C00795" w:rsidR="00275749" w:rsidRPr="000C364D" w:rsidRDefault="00275749" w:rsidP="00D21AE8">
      <w:pPr>
        <w:pStyle w:val="NormalWeb"/>
        <w:numPr>
          <w:ilvl w:val="1"/>
          <w:numId w:val="163"/>
        </w:numPr>
        <w:ind w:left="709"/>
        <w:rPr>
          <w:b/>
          <w:bCs/>
          <w:color w:val="000000" w:themeColor="text1"/>
          <w:lang w:val="fr-FR"/>
        </w:rPr>
      </w:pPr>
      <w:r w:rsidRPr="000C364D">
        <w:rPr>
          <w:b/>
          <w:bCs/>
          <w:color w:val="000000" w:themeColor="text1"/>
          <w:lang w:val="fr-FR"/>
        </w:rPr>
        <w:t xml:space="preserve">Enquêtes de catégorie 2 (CAT 2), dites “enquête - non annexe 13” </w:t>
      </w:r>
      <w:r w:rsidR="001F4841" w:rsidRPr="000C364D">
        <w:rPr>
          <w:color w:val="000000" w:themeColor="text1"/>
          <w:lang w:val="fr-FR"/>
        </w:rPr>
        <w:t>(</w:t>
      </w:r>
      <w:r w:rsidR="009952CE" w:rsidRPr="000C364D">
        <w:rPr>
          <w:color w:val="000000" w:themeColor="text1"/>
          <w:lang w:val="fr-FR"/>
        </w:rPr>
        <w:t>voir</w:t>
      </w:r>
      <w:r w:rsidR="001F4841" w:rsidRPr="000C364D">
        <w:rPr>
          <w:color w:val="000000" w:themeColor="text1"/>
          <w:lang w:val="fr-FR"/>
        </w:rPr>
        <w:t xml:space="preserve"> § </w:t>
      </w:r>
      <w:r w:rsidR="001F4841" w:rsidRPr="000C364D">
        <w:rPr>
          <w:b/>
          <w:bCs/>
          <w:color w:val="000000" w:themeColor="text1"/>
          <w:lang w:val="fr-FR"/>
        </w:rPr>
        <w:t>5.5.3</w:t>
      </w:r>
      <w:proofErr w:type="gramStart"/>
      <w:r w:rsidR="001F4841" w:rsidRPr="000C364D">
        <w:rPr>
          <w:color w:val="000000" w:themeColor="text1"/>
          <w:lang w:val="fr-FR"/>
        </w:rPr>
        <w:t>)</w:t>
      </w:r>
      <w:r w:rsidRPr="000C364D">
        <w:rPr>
          <w:b/>
          <w:bCs/>
          <w:color w:val="000000" w:themeColor="text1"/>
          <w:lang w:val="fr-FR"/>
        </w:rPr>
        <w:t>:</w:t>
      </w:r>
      <w:proofErr w:type="gramEnd"/>
      <w:r w:rsidRPr="000C364D">
        <w:rPr>
          <w:b/>
          <w:bCs/>
          <w:color w:val="000000" w:themeColor="text1"/>
          <w:lang w:val="fr-FR"/>
        </w:rPr>
        <w:t xml:space="preserve"> </w:t>
      </w:r>
    </w:p>
    <w:p w14:paraId="7FC98BCB" w14:textId="1C67571E" w:rsidR="00490918" w:rsidRPr="000C364D" w:rsidRDefault="00490918" w:rsidP="00D21AE8">
      <w:pPr>
        <w:pStyle w:val="NormalWeb"/>
        <w:ind w:left="709"/>
        <w:rPr>
          <w:color w:val="000000" w:themeColor="text1"/>
          <w:lang w:val="fr-FR"/>
        </w:rPr>
      </w:pPr>
      <w:r w:rsidRPr="000C364D">
        <w:rPr>
          <w:color w:val="000000" w:themeColor="text1"/>
          <w:lang w:val="fr-FR"/>
        </w:rPr>
        <w:t>Ces enquêtes concernent des incidents mineurs pour lesquels un retour d’expérience est jugé utile. Elles ne relèvent pas de l’Annexe 13 mais répondent à une finalité préventive. Un rapport simplifié est établi, permettant de diffuser les enseignements pertinents.</w:t>
      </w:r>
    </w:p>
    <w:p w14:paraId="2254E00C" w14:textId="2B0525E5" w:rsidR="00490918" w:rsidRPr="000C364D" w:rsidRDefault="00490918" w:rsidP="00D21AE8">
      <w:pPr>
        <w:pStyle w:val="NormalWeb"/>
        <w:ind w:left="709"/>
        <w:rPr>
          <w:color w:val="000000" w:themeColor="text1"/>
          <w:lang w:val="fr-FR"/>
        </w:rPr>
      </w:pPr>
      <w:r w:rsidRPr="000C364D">
        <w:rPr>
          <w:color w:val="000000" w:themeColor="text1"/>
          <w:lang w:val="fr-FR"/>
        </w:rPr>
        <w:t xml:space="preserve">L’enquête est confiée à un enquêteur désigné, assisté d’un ou deux </w:t>
      </w:r>
      <w:r w:rsidR="00D21AE8" w:rsidRPr="000C364D">
        <w:rPr>
          <w:color w:val="000000" w:themeColor="text1"/>
          <w:lang w:val="fr-FR"/>
        </w:rPr>
        <w:t>enquêtes</w:t>
      </w:r>
      <w:r w:rsidRPr="000C364D">
        <w:rPr>
          <w:color w:val="000000" w:themeColor="text1"/>
          <w:lang w:val="fr-FR"/>
        </w:rPr>
        <w:t xml:space="preserve"> si nécessaire.</w:t>
      </w:r>
    </w:p>
    <w:p w14:paraId="391E1062" w14:textId="5192CC4B" w:rsidR="00490918" w:rsidRPr="000C364D" w:rsidRDefault="00490918" w:rsidP="009F35A7">
      <w:pPr>
        <w:pStyle w:val="Titre2"/>
        <w:numPr>
          <w:ilvl w:val="2"/>
          <w:numId w:val="13"/>
        </w:numPr>
        <w:ind w:left="709"/>
        <w:rPr>
          <w:color w:val="000000" w:themeColor="text1"/>
          <w:sz w:val="24"/>
          <w:szCs w:val="24"/>
          <w:lang w:val="fr-FR"/>
        </w:rPr>
      </w:pPr>
      <w:bookmarkStart w:id="148" w:name="_Toc211918476"/>
      <w:r w:rsidRPr="000C364D">
        <w:rPr>
          <w:color w:val="000000" w:themeColor="text1"/>
          <w:sz w:val="24"/>
          <w:szCs w:val="24"/>
          <w:lang w:val="fr-FR"/>
        </w:rPr>
        <w:t>Méthode de catégorisation</w:t>
      </w:r>
      <w:bookmarkEnd w:id="148"/>
      <w:r w:rsidRPr="000C364D">
        <w:rPr>
          <w:color w:val="000000" w:themeColor="text1"/>
          <w:sz w:val="24"/>
          <w:szCs w:val="24"/>
          <w:lang w:val="fr-FR"/>
        </w:rPr>
        <w:t xml:space="preserve"> </w:t>
      </w:r>
    </w:p>
    <w:p w14:paraId="2742D04E" w14:textId="3AD3A77D" w:rsidR="00A1033A" w:rsidRPr="000C364D" w:rsidRDefault="00490918" w:rsidP="00A1033A">
      <w:pPr>
        <w:pStyle w:val="NormalWeb"/>
        <w:rPr>
          <w:color w:val="000000" w:themeColor="text1"/>
          <w:lang w:val="fr-FR"/>
        </w:rPr>
      </w:pPr>
      <w:r w:rsidRPr="000C364D">
        <w:rPr>
          <w:color w:val="000000" w:themeColor="text1"/>
          <w:lang w:val="fr-FR"/>
        </w:rPr>
        <w:t>La catégorisation d’un événement repose sur une analyse qualitative de sa complexité, à travers plusieurs facteurs concrets, chacun évalué selon trois</w:t>
      </w:r>
      <w:r w:rsidR="00D21AE8" w:rsidRPr="000C364D">
        <w:rPr>
          <w:color w:val="000000" w:themeColor="text1"/>
          <w:lang w:val="fr-FR"/>
        </w:rPr>
        <w:t xml:space="preserve"> (03)</w:t>
      </w:r>
      <w:r w:rsidRPr="000C364D">
        <w:rPr>
          <w:color w:val="000000" w:themeColor="text1"/>
          <w:lang w:val="fr-FR"/>
        </w:rPr>
        <w:t xml:space="preserve"> niveaux : faible, modéré, élevé.</w:t>
      </w:r>
    </w:p>
    <w:p w14:paraId="5703F7FC" w14:textId="5515628A" w:rsidR="00A1033A" w:rsidRPr="000C364D" w:rsidRDefault="00A1033A" w:rsidP="00A1033A">
      <w:pPr>
        <w:pStyle w:val="NormalWeb"/>
        <w:rPr>
          <w:i/>
          <w:iCs/>
          <w:color w:val="000000" w:themeColor="text1"/>
          <w:lang w:val="fr-FR"/>
        </w:rPr>
      </w:pPr>
      <w:r w:rsidRPr="000C364D">
        <w:rPr>
          <w:rFonts w:cs="Apple Color Emoji"/>
          <w:i/>
          <w:iCs/>
          <w:color w:val="000000" w:themeColor="text1"/>
          <w:lang w:val="fr-FR"/>
        </w:rPr>
        <w:t>Note :</w:t>
      </w:r>
      <w:r w:rsidRPr="000C364D">
        <w:rPr>
          <w:i/>
          <w:iCs/>
          <w:color w:val="000000" w:themeColor="text1"/>
          <w:lang w:val="fr-FR"/>
        </w:rPr>
        <w:t xml:space="preserve"> </w:t>
      </w:r>
      <w:r w:rsidR="00490918" w:rsidRPr="000C364D">
        <w:rPr>
          <w:i/>
          <w:iCs/>
          <w:color w:val="000000" w:themeColor="text1"/>
          <w:lang w:val="fr-FR"/>
        </w:rPr>
        <w:t xml:space="preserve">L’objectif n’est pas de faire une </w:t>
      </w:r>
      <w:r w:rsidRPr="000C364D">
        <w:rPr>
          <w:i/>
          <w:iCs/>
          <w:color w:val="000000" w:themeColor="text1"/>
          <w:lang w:val="fr-FR"/>
        </w:rPr>
        <w:t>addition mécanique des niveaux, mais d</w:t>
      </w:r>
      <w:r w:rsidR="00490918" w:rsidRPr="000C364D">
        <w:rPr>
          <w:i/>
          <w:iCs/>
          <w:color w:val="000000" w:themeColor="text1"/>
          <w:lang w:val="fr-FR"/>
        </w:rPr>
        <w:t>’</w:t>
      </w:r>
      <w:r w:rsidRPr="000C364D">
        <w:rPr>
          <w:i/>
          <w:iCs/>
          <w:color w:val="000000" w:themeColor="text1"/>
          <w:lang w:val="fr-FR"/>
        </w:rPr>
        <w:t>identifi</w:t>
      </w:r>
      <w:r w:rsidR="00490918" w:rsidRPr="000C364D">
        <w:rPr>
          <w:i/>
          <w:iCs/>
          <w:color w:val="000000" w:themeColor="text1"/>
          <w:lang w:val="fr-FR"/>
        </w:rPr>
        <w:t>er</w:t>
      </w:r>
      <w:r w:rsidRPr="000C364D">
        <w:rPr>
          <w:i/>
          <w:iCs/>
          <w:color w:val="000000" w:themeColor="text1"/>
          <w:lang w:val="fr-FR"/>
        </w:rPr>
        <w:t xml:space="preserve"> </w:t>
      </w:r>
      <w:r w:rsidR="00490918" w:rsidRPr="000C364D">
        <w:rPr>
          <w:i/>
          <w:iCs/>
          <w:color w:val="000000" w:themeColor="text1"/>
          <w:lang w:val="fr-FR"/>
        </w:rPr>
        <w:t>l</w:t>
      </w:r>
      <w:r w:rsidRPr="000C364D">
        <w:rPr>
          <w:i/>
          <w:iCs/>
          <w:color w:val="000000" w:themeColor="text1"/>
          <w:lang w:val="fr-FR"/>
        </w:rPr>
        <w:t>es éléments dominants susceptibles d’influencer l</w:t>
      </w:r>
      <w:r w:rsidR="00490918" w:rsidRPr="000C364D">
        <w:rPr>
          <w:i/>
          <w:iCs/>
          <w:color w:val="000000" w:themeColor="text1"/>
          <w:lang w:val="fr-FR"/>
        </w:rPr>
        <w:t>a portée</w:t>
      </w:r>
      <w:r w:rsidRPr="000C364D">
        <w:rPr>
          <w:i/>
          <w:iCs/>
          <w:color w:val="000000" w:themeColor="text1"/>
          <w:lang w:val="fr-FR"/>
        </w:rPr>
        <w:t xml:space="preserve"> de l’enquête, sa durée, ses implications techniques ou organisationnelles et les ressources à mobiliser.</w:t>
      </w:r>
    </w:p>
    <w:p w14:paraId="3D2A2CFA" w14:textId="09228E45" w:rsidR="00275749" w:rsidRPr="000C364D" w:rsidRDefault="00A1033A" w:rsidP="009F35A7">
      <w:pPr>
        <w:pStyle w:val="Titre2"/>
        <w:numPr>
          <w:ilvl w:val="3"/>
          <w:numId w:val="13"/>
        </w:numPr>
        <w:tabs>
          <w:tab w:val="left" w:pos="851"/>
        </w:tabs>
        <w:ind w:left="1134"/>
        <w:rPr>
          <w:color w:val="000000" w:themeColor="text1"/>
          <w:sz w:val="24"/>
          <w:szCs w:val="24"/>
          <w:lang w:val="fr-FR"/>
        </w:rPr>
      </w:pPr>
      <w:bookmarkStart w:id="149" w:name="_Toc211918477"/>
      <w:r w:rsidRPr="000C364D">
        <w:rPr>
          <w:color w:val="000000" w:themeColor="text1"/>
          <w:sz w:val="24"/>
          <w:szCs w:val="24"/>
          <w:lang w:val="fr-FR"/>
        </w:rPr>
        <w:t>Grille d’analyse des facteurs de complexité :</w:t>
      </w:r>
      <w:bookmarkEnd w:id="149"/>
    </w:p>
    <w:tbl>
      <w:tblPr>
        <w:tblStyle w:val="Grilledutableau"/>
        <w:tblW w:w="9209" w:type="dxa"/>
        <w:tblLook w:val="04A0" w:firstRow="1" w:lastRow="0" w:firstColumn="1" w:lastColumn="0" w:noHBand="0" w:noVBand="1"/>
      </w:tblPr>
      <w:tblGrid>
        <w:gridCol w:w="1804"/>
        <w:gridCol w:w="1755"/>
        <w:gridCol w:w="1665"/>
        <w:gridCol w:w="1400"/>
        <w:gridCol w:w="2585"/>
      </w:tblGrid>
      <w:tr w:rsidR="007C732F" w:rsidRPr="000C364D" w14:paraId="33784B0B" w14:textId="77777777" w:rsidTr="00E43E9E">
        <w:trPr>
          <w:tblHeader/>
        </w:trPr>
        <w:tc>
          <w:tcPr>
            <w:tcW w:w="1804" w:type="dxa"/>
            <w:shd w:val="clear" w:color="auto" w:fill="F2F2F2" w:themeFill="background1" w:themeFillShade="F2"/>
          </w:tcPr>
          <w:bookmarkEnd w:id="141"/>
          <w:bookmarkEnd w:id="142"/>
          <w:bookmarkEnd w:id="143"/>
          <w:p w14:paraId="51ED1E46" w14:textId="5D1CE38F" w:rsidR="00A1033A" w:rsidRPr="000C364D" w:rsidRDefault="00A1033A" w:rsidP="00654A9B">
            <w:pPr>
              <w:pStyle w:val="NormalWeb"/>
              <w:jc w:val="center"/>
              <w:rPr>
                <w:b/>
                <w:bCs/>
                <w:color w:val="000000" w:themeColor="text1"/>
              </w:rPr>
            </w:pPr>
            <w:r w:rsidRPr="000C364D">
              <w:rPr>
                <w:b/>
                <w:bCs/>
                <w:color w:val="000000" w:themeColor="text1"/>
              </w:rPr>
              <w:t>Facteur analysé</w:t>
            </w:r>
          </w:p>
        </w:tc>
        <w:tc>
          <w:tcPr>
            <w:tcW w:w="1814" w:type="dxa"/>
            <w:shd w:val="clear" w:color="auto" w:fill="F2F2F2" w:themeFill="background1" w:themeFillShade="F2"/>
          </w:tcPr>
          <w:p w14:paraId="10AF4AFC" w14:textId="5DE349B6" w:rsidR="00A1033A" w:rsidRPr="000C364D" w:rsidRDefault="00A1033A" w:rsidP="00654A9B">
            <w:pPr>
              <w:pStyle w:val="NormalWeb"/>
              <w:jc w:val="center"/>
              <w:rPr>
                <w:b/>
                <w:bCs/>
                <w:color w:val="000000" w:themeColor="text1"/>
              </w:rPr>
            </w:pPr>
            <w:r w:rsidRPr="000C364D">
              <w:rPr>
                <w:b/>
                <w:bCs/>
                <w:color w:val="000000" w:themeColor="text1"/>
              </w:rPr>
              <w:t>Définition / Explication</w:t>
            </w:r>
          </w:p>
        </w:tc>
        <w:tc>
          <w:tcPr>
            <w:tcW w:w="1409" w:type="dxa"/>
            <w:shd w:val="clear" w:color="auto" w:fill="F2F2F2" w:themeFill="background1" w:themeFillShade="F2"/>
          </w:tcPr>
          <w:p w14:paraId="62997B72" w14:textId="05C96763" w:rsidR="00A1033A" w:rsidRPr="000C364D" w:rsidRDefault="00A1033A" w:rsidP="00654A9B">
            <w:pPr>
              <w:pStyle w:val="NormalWeb"/>
              <w:jc w:val="center"/>
              <w:rPr>
                <w:b/>
                <w:bCs/>
                <w:color w:val="000000" w:themeColor="text1"/>
              </w:rPr>
            </w:pPr>
            <w:r w:rsidRPr="000C364D">
              <w:rPr>
                <w:b/>
                <w:bCs/>
                <w:color w:val="000000" w:themeColor="text1"/>
              </w:rPr>
              <w:t>Faible</w:t>
            </w:r>
          </w:p>
        </w:tc>
        <w:tc>
          <w:tcPr>
            <w:tcW w:w="1336" w:type="dxa"/>
            <w:shd w:val="clear" w:color="auto" w:fill="F2F2F2" w:themeFill="background1" w:themeFillShade="F2"/>
          </w:tcPr>
          <w:p w14:paraId="3521A645" w14:textId="5E3666E2" w:rsidR="00A1033A" w:rsidRPr="000C364D" w:rsidRDefault="00A1033A" w:rsidP="00654A9B">
            <w:pPr>
              <w:pStyle w:val="NormalWeb"/>
              <w:jc w:val="center"/>
              <w:rPr>
                <w:b/>
                <w:bCs/>
                <w:color w:val="000000" w:themeColor="text1"/>
              </w:rPr>
            </w:pPr>
            <w:r w:rsidRPr="000C364D">
              <w:rPr>
                <w:b/>
                <w:bCs/>
                <w:color w:val="000000" w:themeColor="text1"/>
              </w:rPr>
              <w:t>Modérée</w:t>
            </w:r>
          </w:p>
        </w:tc>
        <w:tc>
          <w:tcPr>
            <w:tcW w:w="2846" w:type="dxa"/>
            <w:shd w:val="clear" w:color="auto" w:fill="F2F2F2" w:themeFill="background1" w:themeFillShade="F2"/>
          </w:tcPr>
          <w:p w14:paraId="2FDC5A13" w14:textId="2AFACD91" w:rsidR="00A1033A" w:rsidRPr="000C364D" w:rsidRDefault="00A1033A" w:rsidP="00654A9B">
            <w:pPr>
              <w:pStyle w:val="NormalWeb"/>
              <w:jc w:val="center"/>
              <w:rPr>
                <w:b/>
                <w:bCs/>
                <w:color w:val="000000" w:themeColor="text1"/>
              </w:rPr>
            </w:pPr>
            <w:r w:rsidRPr="000C364D">
              <w:rPr>
                <w:b/>
                <w:bCs/>
                <w:color w:val="000000" w:themeColor="text1"/>
              </w:rPr>
              <w:t>Élevée</w:t>
            </w:r>
          </w:p>
        </w:tc>
      </w:tr>
      <w:tr w:rsidR="00E43E9E" w:rsidRPr="000C364D" w14:paraId="7B66703F" w14:textId="77777777" w:rsidTr="00E43E9E">
        <w:tc>
          <w:tcPr>
            <w:tcW w:w="1804" w:type="dxa"/>
          </w:tcPr>
          <w:p w14:paraId="28E3AB0E" w14:textId="3E7D1B83" w:rsidR="00E43E9E" w:rsidRPr="000C364D" w:rsidRDefault="00E43E9E" w:rsidP="00E43E9E">
            <w:pPr>
              <w:pStyle w:val="NormalWeb"/>
              <w:jc w:val="left"/>
              <w:rPr>
                <w:color w:val="000000" w:themeColor="text1"/>
              </w:rPr>
            </w:pPr>
            <w:r w:rsidRPr="0098573D">
              <w:rPr>
                <w:color w:val="000000" w:themeColor="text1"/>
              </w:rPr>
              <w:t>Conséquences humaines</w:t>
            </w:r>
          </w:p>
        </w:tc>
        <w:tc>
          <w:tcPr>
            <w:tcW w:w="1814" w:type="dxa"/>
          </w:tcPr>
          <w:p w14:paraId="41260B8E" w14:textId="5B214673" w:rsidR="00E43E9E" w:rsidRPr="000C364D" w:rsidRDefault="00E43E9E" w:rsidP="00E43E9E">
            <w:pPr>
              <w:pStyle w:val="NormalWeb"/>
              <w:jc w:val="left"/>
              <w:rPr>
                <w:color w:val="000000" w:themeColor="text1"/>
              </w:rPr>
            </w:pPr>
            <w:r w:rsidRPr="0098573D">
              <w:rPr>
                <w:color w:val="000000" w:themeColor="text1"/>
              </w:rPr>
              <w:t>Nombre et gravité de blessures ou décès ; nécessité d’évacuation d’urgence.</w:t>
            </w:r>
          </w:p>
        </w:tc>
        <w:tc>
          <w:tcPr>
            <w:tcW w:w="1409" w:type="dxa"/>
          </w:tcPr>
          <w:p w14:paraId="4DFD0D36" w14:textId="4611DE25" w:rsidR="00E43E9E" w:rsidRPr="000C364D" w:rsidRDefault="00E43E9E" w:rsidP="00E43E9E">
            <w:pPr>
              <w:pStyle w:val="NormalWeb"/>
              <w:jc w:val="left"/>
              <w:rPr>
                <w:color w:val="000000" w:themeColor="text1"/>
              </w:rPr>
            </w:pPr>
            <w:r w:rsidRPr="0098573D">
              <w:rPr>
                <w:color w:val="000000" w:themeColor="text1"/>
              </w:rPr>
              <w:t>Aucun blessé</w:t>
            </w:r>
          </w:p>
        </w:tc>
        <w:tc>
          <w:tcPr>
            <w:tcW w:w="1336" w:type="dxa"/>
          </w:tcPr>
          <w:p w14:paraId="7FF0A090" w14:textId="035B3334" w:rsidR="00E43E9E" w:rsidRPr="000C364D" w:rsidRDefault="00E43E9E" w:rsidP="00E43E9E">
            <w:pPr>
              <w:pStyle w:val="NormalWeb"/>
              <w:jc w:val="left"/>
              <w:rPr>
                <w:color w:val="000000" w:themeColor="text1"/>
              </w:rPr>
            </w:pPr>
            <w:r w:rsidRPr="0098573D">
              <w:rPr>
                <w:color w:val="000000" w:themeColor="text1"/>
              </w:rPr>
              <w:t>Blessures légères ou évacuation médicale préventive</w:t>
            </w:r>
          </w:p>
        </w:tc>
        <w:tc>
          <w:tcPr>
            <w:tcW w:w="2846" w:type="dxa"/>
          </w:tcPr>
          <w:p w14:paraId="6B962DC3" w14:textId="7E802FF7" w:rsidR="00E43E9E" w:rsidRPr="000C364D" w:rsidRDefault="00E43E9E" w:rsidP="00E43E9E">
            <w:pPr>
              <w:pStyle w:val="NormalWeb"/>
              <w:jc w:val="left"/>
              <w:rPr>
                <w:color w:val="000000" w:themeColor="text1"/>
              </w:rPr>
            </w:pPr>
            <w:r w:rsidRPr="0098573D">
              <w:rPr>
                <w:color w:val="000000" w:themeColor="text1"/>
              </w:rPr>
              <w:t>Décès ou blessés graves</w:t>
            </w:r>
          </w:p>
        </w:tc>
      </w:tr>
      <w:tr w:rsidR="00E43E9E" w:rsidRPr="000C364D" w14:paraId="339EF527" w14:textId="77777777" w:rsidTr="00E43E9E">
        <w:tc>
          <w:tcPr>
            <w:tcW w:w="1804" w:type="dxa"/>
          </w:tcPr>
          <w:p w14:paraId="23ED1BFF" w14:textId="7064B223" w:rsidR="00E43E9E" w:rsidRPr="000C364D" w:rsidRDefault="00E43E9E" w:rsidP="00E43E9E">
            <w:pPr>
              <w:pStyle w:val="NormalWeb"/>
              <w:jc w:val="left"/>
              <w:rPr>
                <w:color w:val="000000" w:themeColor="text1"/>
              </w:rPr>
            </w:pPr>
            <w:r w:rsidRPr="0098573D">
              <w:rPr>
                <w:color w:val="000000" w:themeColor="text1"/>
              </w:rPr>
              <w:lastRenderedPageBreak/>
              <w:t>Dommages à l’aéronef / aux biens</w:t>
            </w:r>
          </w:p>
        </w:tc>
        <w:tc>
          <w:tcPr>
            <w:tcW w:w="1814" w:type="dxa"/>
          </w:tcPr>
          <w:p w14:paraId="5A57C9E5" w14:textId="0ADD2CC7" w:rsidR="00E43E9E" w:rsidRPr="000C364D" w:rsidRDefault="00E43E9E" w:rsidP="00E43E9E">
            <w:pPr>
              <w:pStyle w:val="NormalWeb"/>
              <w:jc w:val="left"/>
              <w:rPr>
                <w:color w:val="000000" w:themeColor="text1"/>
              </w:rPr>
            </w:pPr>
            <w:r w:rsidRPr="0098573D">
              <w:rPr>
                <w:color w:val="000000" w:themeColor="text1"/>
              </w:rPr>
              <w:t>Niveau de dégradation de l’aéronef ou de dommages causés à des tiers.</w:t>
            </w:r>
          </w:p>
        </w:tc>
        <w:tc>
          <w:tcPr>
            <w:tcW w:w="1409" w:type="dxa"/>
          </w:tcPr>
          <w:p w14:paraId="119F2A2C" w14:textId="710AB6E1" w:rsidR="00E43E9E" w:rsidRPr="000C364D" w:rsidRDefault="00E43E9E" w:rsidP="00E43E9E">
            <w:pPr>
              <w:pStyle w:val="NormalWeb"/>
              <w:jc w:val="left"/>
              <w:rPr>
                <w:color w:val="000000" w:themeColor="text1"/>
              </w:rPr>
            </w:pPr>
            <w:r w:rsidRPr="0098573D">
              <w:rPr>
                <w:color w:val="000000" w:themeColor="text1"/>
              </w:rPr>
              <w:t>Très légers ou négligeables</w:t>
            </w:r>
          </w:p>
        </w:tc>
        <w:tc>
          <w:tcPr>
            <w:tcW w:w="1336" w:type="dxa"/>
          </w:tcPr>
          <w:p w14:paraId="22219D1F" w14:textId="5BD2CA79" w:rsidR="00E43E9E" w:rsidRPr="000C364D" w:rsidRDefault="00E43E9E" w:rsidP="00E43E9E">
            <w:pPr>
              <w:pStyle w:val="NormalWeb"/>
              <w:jc w:val="left"/>
              <w:rPr>
                <w:color w:val="000000" w:themeColor="text1"/>
              </w:rPr>
            </w:pPr>
            <w:r w:rsidRPr="0098573D">
              <w:rPr>
                <w:color w:val="000000" w:themeColor="text1"/>
              </w:rPr>
              <w:t>Dommages significatifs mais réparables</w:t>
            </w:r>
          </w:p>
        </w:tc>
        <w:tc>
          <w:tcPr>
            <w:tcW w:w="2846" w:type="dxa"/>
          </w:tcPr>
          <w:p w14:paraId="74E9423C" w14:textId="00E31826" w:rsidR="00E43E9E" w:rsidRPr="000C364D" w:rsidRDefault="00E43E9E" w:rsidP="00E43E9E">
            <w:pPr>
              <w:pStyle w:val="NormalWeb"/>
              <w:jc w:val="left"/>
              <w:rPr>
                <w:color w:val="000000" w:themeColor="text1"/>
              </w:rPr>
            </w:pPr>
            <w:r w:rsidRPr="0098573D">
              <w:rPr>
                <w:color w:val="000000" w:themeColor="text1"/>
              </w:rPr>
              <w:t>Destruction totale / dommages critiques</w:t>
            </w:r>
          </w:p>
        </w:tc>
      </w:tr>
      <w:tr w:rsidR="00E43E9E" w:rsidRPr="000C364D" w14:paraId="42511EE1" w14:textId="77777777" w:rsidTr="00E43E9E">
        <w:tc>
          <w:tcPr>
            <w:tcW w:w="1804" w:type="dxa"/>
          </w:tcPr>
          <w:p w14:paraId="742FAEA9" w14:textId="7053F31C"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Impact environnemental</w:t>
            </w:r>
          </w:p>
        </w:tc>
        <w:tc>
          <w:tcPr>
            <w:tcW w:w="1814" w:type="dxa"/>
          </w:tcPr>
          <w:p w14:paraId="644C6CE6" w14:textId="74A035F8"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Effets sur l’environnement (pollution, incendie, risques écologiques ou atteinte à des zones protégées, etc.).</w:t>
            </w:r>
          </w:p>
        </w:tc>
        <w:tc>
          <w:tcPr>
            <w:tcW w:w="1409" w:type="dxa"/>
          </w:tcPr>
          <w:p w14:paraId="48232FAC" w14:textId="50810AEA"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Aucun impact</w:t>
            </w:r>
          </w:p>
        </w:tc>
        <w:tc>
          <w:tcPr>
            <w:tcW w:w="1336" w:type="dxa"/>
          </w:tcPr>
          <w:p w14:paraId="08E8A949" w14:textId="06CAE09B"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Effet contenu (localisé) et maîtrisé</w:t>
            </w:r>
          </w:p>
        </w:tc>
        <w:tc>
          <w:tcPr>
            <w:tcW w:w="2846" w:type="dxa"/>
          </w:tcPr>
          <w:p w14:paraId="62FA95C9" w14:textId="0752693E"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Pollution importante / site sensible</w:t>
            </w:r>
          </w:p>
        </w:tc>
      </w:tr>
      <w:tr w:rsidR="00E43E9E" w:rsidRPr="000C364D" w14:paraId="6B8A4D07" w14:textId="77777777" w:rsidTr="00E43E9E">
        <w:tc>
          <w:tcPr>
            <w:tcW w:w="1804" w:type="dxa"/>
          </w:tcPr>
          <w:p w14:paraId="3D1A75EE" w14:textId="2415B751"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Portée des opérations</w:t>
            </w:r>
          </w:p>
        </w:tc>
        <w:tc>
          <w:tcPr>
            <w:tcW w:w="1814" w:type="dxa"/>
          </w:tcPr>
          <w:p w14:paraId="3B2AFD49" w14:textId="0B31C4CC"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Type de vol, nombre de personnes exposées, profil de l’opérateur.</w:t>
            </w:r>
          </w:p>
        </w:tc>
        <w:tc>
          <w:tcPr>
            <w:tcW w:w="1409" w:type="dxa"/>
          </w:tcPr>
          <w:p w14:paraId="51FF32B1" w14:textId="2B27F26C"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Vol Privé / Aviation générale</w:t>
            </w:r>
          </w:p>
        </w:tc>
        <w:tc>
          <w:tcPr>
            <w:tcW w:w="1336" w:type="dxa"/>
          </w:tcPr>
          <w:p w14:paraId="4648990D" w14:textId="307D82A5"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Vol commercial domestique (intérieur)</w:t>
            </w:r>
          </w:p>
        </w:tc>
        <w:tc>
          <w:tcPr>
            <w:tcW w:w="2846" w:type="dxa"/>
          </w:tcPr>
          <w:p w14:paraId="7B439A7B" w14:textId="461F7835"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Vol international / opérateur majeur</w:t>
            </w:r>
          </w:p>
        </w:tc>
      </w:tr>
      <w:tr w:rsidR="00E43E9E" w:rsidRPr="007E1887" w14:paraId="0347852D" w14:textId="77777777" w:rsidTr="00E43E9E">
        <w:tc>
          <w:tcPr>
            <w:tcW w:w="1804" w:type="dxa"/>
          </w:tcPr>
          <w:p w14:paraId="76D928E3" w14:textId="589D71F1"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Visibilité publique / Attention médiatique</w:t>
            </w:r>
          </w:p>
        </w:tc>
        <w:tc>
          <w:tcPr>
            <w:tcW w:w="1814" w:type="dxa"/>
          </w:tcPr>
          <w:p w14:paraId="04027B83" w14:textId="63D8D11D"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Probabilité que l’événement attire l’attention du public, suscite un intérêt médiatique ou politique élevé, ou implique des personnes/lieux sensibles.</w:t>
            </w:r>
          </w:p>
        </w:tc>
        <w:tc>
          <w:tcPr>
            <w:tcW w:w="1409" w:type="dxa"/>
          </w:tcPr>
          <w:p w14:paraId="105DE762" w14:textId="6682DE32"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Aucun intérêt du public ou des médias</w:t>
            </w:r>
          </w:p>
        </w:tc>
        <w:tc>
          <w:tcPr>
            <w:tcW w:w="1336" w:type="dxa"/>
          </w:tcPr>
          <w:p w14:paraId="7D8266A6" w14:textId="38854038"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Intérêt localisé ou presse spécialisée</w:t>
            </w:r>
          </w:p>
        </w:tc>
        <w:tc>
          <w:tcPr>
            <w:tcW w:w="2846" w:type="dxa"/>
          </w:tcPr>
          <w:p w14:paraId="6E490B68" w14:textId="667F882C"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 xml:space="preserve">Événement fortement </w:t>
            </w:r>
            <w:proofErr w:type="gramStart"/>
            <w:r w:rsidRPr="0098573D">
              <w:rPr>
                <w:color w:val="000000" w:themeColor="text1"/>
              </w:rPr>
              <w:t>médiatis</w:t>
            </w:r>
            <w:r w:rsidR="00E671FE">
              <w:rPr>
                <w:color w:val="000000" w:themeColor="text1"/>
              </w:rPr>
              <w:t>é</w:t>
            </w:r>
            <w:r w:rsidRPr="0098573D">
              <w:rPr>
                <w:color w:val="000000" w:themeColor="text1"/>
              </w:rPr>
              <w:t>  (</w:t>
            </w:r>
            <w:proofErr w:type="gramEnd"/>
            <w:r w:rsidRPr="0098573D">
              <w:rPr>
                <w:color w:val="000000" w:themeColor="text1"/>
              </w:rPr>
              <w:t>Médiatisation nationale / politique)</w:t>
            </w:r>
          </w:p>
        </w:tc>
      </w:tr>
      <w:tr w:rsidR="00E43E9E" w:rsidRPr="000C364D" w14:paraId="651749DE" w14:textId="77777777" w:rsidTr="00E43E9E">
        <w:tc>
          <w:tcPr>
            <w:tcW w:w="1804" w:type="dxa"/>
          </w:tcPr>
          <w:p w14:paraId="69CCD481" w14:textId="4D98C535"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Complexité technique ou opérationnelle</w:t>
            </w:r>
          </w:p>
        </w:tc>
        <w:tc>
          <w:tcPr>
            <w:tcW w:w="1814" w:type="dxa"/>
          </w:tcPr>
          <w:p w14:paraId="72014BCE" w14:textId="3C2633BB"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Systèmes embarqués, procédures impliquées, présence de facteurs humains ou de technologies avancées.</w:t>
            </w:r>
          </w:p>
        </w:tc>
        <w:tc>
          <w:tcPr>
            <w:tcW w:w="1409" w:type="dxa"/>
          </w:tcPr>
          <w:p w14:paraId="03EC4AB8" w14:textId="05E7BE6A"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Situation simple, compréhension immédiate</w:t>
            </w:r>
          </w:p>
        </w:tc>
        <w:tc>
          <w:tcPr>
            <w:tcW w:w="1336" w:type="dxa"/>
          </w:tcPr>
          <w:p w14:paraId="1AFB2480" w14:textId="2F1AE227"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Analyse technique nécessaire</w:t>
            </w:r>
          </w:p>
        </w:tc>
        <w:tc>
          <w:tcPr>
            <w:tcW w:w="2846" w:type="dxa"/>
          </w:tcPr>
          <w:p w14:paraId="36C600BE" w14:textId="26062AC5"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Analyse complexe, besoin d’expertise spécialisée</w:t>
            </w:r>
          </w:p>
        </w:tc>
      </w:tr>
      <w:tr w:rsidR="00E43E9E" w:rsidRPr="000C364D" w14:paraId="7170EBD7" w14:textId="77777777" w:rsidTr="00E43E9E">
        <w:tc>
          <w:tcPr>
            <w:tcW w:w="1804" w:type="dxa"/>
          </w:tcPr>
          <w:p w14:paraId="4979C97A" w14:textId="7CA59BCD"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Risque de récurrence</w:t>
            </w:r>
          </w:p>
        </w:tc>
        <w:tc>
          <w:tcPr>
            <w:tcW w:w="1814" w:type="dxa"/>
          </w:tcPr>
          <w:p w14:paraId="60332283" w14:textId="3D9A8BEC"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Risque que l’événement soit représentatif d’un problème systémique.</w:t>
            </w:r>
          </w:p>
        </w:tc>
        <w:tc>
          <w:tcPr>
            <w:tcW w:w="1409" w:type="dxa"/>
          </w:tcPr>
          <w:p w14:paraId="28F2A6D6" w14:textId="50623017"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Cas isolé</w:t>
            </w:r>
          </w:p>
        </w:tc>
        <w:tc>
          <w:tcPr>
            <w:tcW w:w="1336" w:type="dxa"/>
          </w:tcPr>
          <w:p w14:paraId="7FF71ADB" w14:textId="46E38F6C"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Antécédents connus mais non fréquents</w:t>
            </w:r>
          </w:p>
        </w:tc>
        <w:tc>
          <w:tcPr>
            <w:tcW w:w="2846" w:type="dxa"/>
          </w:tcPr>
          <w:p w14:paraId="24BFE996" w14:textId="1C530C0B" w:rsidR="00E43E9E" w:rsidRPr="000C364D" w:rsidRDefault="00E43E9E" w:rsidP="00E43E9E">
            <w:pPr>
              <w:pStyle w:val="NormalWeb"/>
              <w:spacing w:before="0" w:beforeAutospacing="0" w:after="0" w:afterAutospacing="0" w:line="240" w:lineRule="auto"/>
              <w:jc w:val="left"/>
              <w:rPr>
                <w:color w:val="000000" w:themeColor="text1"/>
              </w:rPr>
            </w:pPr>
            <w:r w:rsidRPr="0098573D">
              <w:rPr>
                <w:color w:val="000000" w:themeColor="text1"/>
              </w:rPr>
              <w:t>Cas révélateur d’une faille structurelle ou organisationnelle</w:t>
            </w:r>
          </w:p>
        </w:tc>
      </w:tr>
    </w:tbl>
    <w:p w14:paraId="06F379D8" w14:textId="77777777" w:rsidR="007E1887" w:rsidRPr="00045515" w:rsidRDefault="007E1887" w:rsidP="007E1887">
      <w:pPr>
        <w:pStyle w:val="NormalWeb"/>
        <w:shd w:val="clear" w:color="auto" w:fill="FFFFFF"/>
        <w:rPr>
          <w:rFonts w:cs="Arial"/>
          <w:color w:val="000000" w:themeColor="text1"/>
          <w:lang w:val="fr-FR"/>
        </w:rPr>
      </w:pPr>
      <w:r w:rsidRPr="00045515">
        <w:rPr>
          <w:rFonts w:cs="Arial"/>
          <w:color w:val="000000" w:themeColor="text1"/>
          <w:lang w:val="fr-FR"/>
        </w:rPr>
        <w:lastRenderedPageBreak/>
        <w:t>À titre indicatif, mais non limitatif, les événements suivants sont considérés comme susceptibles d’attirer une attention publique significative :</w:t>
      </w:r>
    </w:p>
    <w:p w14:paraId="45960D50" w14:textId="4F8BDA71" w:rsidR="007E1887" w:rsidRPr="00045515" w:rsidRDefault="007E1887" w:rsidP="007E1887">
      <w:pPr>
        <w:pStyle w:val="NormalWeb"/>
        <w:numPr>
          <w:ilvl w:val="0"/>
          <w:numId w:val="314"/>
        </w:numPr>
        <w:shd w:val="clear" w:color="auto" w:fill="FFFFFF"/>
        <w:rPr>
          <w:rFonts w:cs="Arial"/>
          <w:color w:val="000000" w:themeColor="text1"/>
          <w:lang w:val="fr-FR"/>
        </w:rPr>
      </w:pPr>
      <w:proofErr w:type="gramStart"/>
      <w:r w:rsidRPr="00045515">
        <w:rPr>
          <w:rFonts w:cs="Arial"/>
          <w:color w:val="000000" w:themeColor="text1"/>
          <w:lang w:val="fr-FR"/>
        </w:rPr>
        <w:t>collision</w:t>
      </w:r>
      <w:proofErr w:type="gramEnd"/>
      <w:r w:rsidRPr="00045515">
        <w:rPr>
          <w:rFonts w:cs="Arial"/>
          <w:color w:val="000000" w:themeColor="text1"/>
          <w:lang w:val="fr-FR"/>
        </w:rPr>
        <w:t xml:space="preserve"> d’un aéronef dans une zone résidentielle densément peuplée ;</w:t>
      </w:r>
    </w:p>
    <w:p w14:paraId="28899898" w14:textId="3BAA4BEA" w:rsidR="007E1887" w:rsidRPr="00045515" w:rsidRDefault="007E1887" w:rsidP="007E1887">
      <w:pPr>
        <w:pStyle w:val="NormalWeb"/>
        <w:numPr>
          <w:ilvl w:val="0"/>
          <w:numId w:val="314"/>
        </w:numPr>
        <w:shd w:val="clear" w:color="auto" w:fill="FFFFFF"/>
        <w:rPr>
          <w:rFonts w:cs="Arial"/>
          <w:color w:val="000000" w:themeColor="text1"/>
          <w:lang w:val="fr-FR"/>
        </w:rPr>
      </w:pPr>
      <w:proofErr w:type="gramStart"/>
      <w:r w:rsidRPr="00045515">
        <w:rPr>
          <w:rFonts w:cs="Arial"/>
          <w:color w:val="000000" w:themeColor="text1"/>
          <w:lang w:val="fr-FR"/>
        </w:rPr>
        <w:t>destruction</w:t>
      </w:r>
      <w:proofErr w:type="gramEnd"/>
      <w:r w:rsidRPr="00045515">
        <w:rPr>
          <w:rFonts w:cs="Arial"/>
          <w:color w:val="000000" w:themeColor="text1"/>
          <w:lang w:val="fr-FR"/>
        </w:rPr>
        <w:t xml:space="preserve"> d’un aéronef par une arme (missile, roquette, etc.) ;</w:t>
      </w:r>
    </w:p>
    <w:p w14:paraId="41AFD397" w14:textId="1E79861C" w:rsidR="007E1887" w:rsidRPr="00045515" w:rsidRDefault="007E1887" w:rsidP="007E1887">
      <w:pPr>
        <w:pStyle w:val="NormalWeb"/>
        <w:numPr>
          <w:ilvl w:val="0"/>
          <w:numId w:val="314"/>
        </w:numPr>
        <w:shd w:val="clear" w:color="auto" w:fill="FFFFFF"/>
        <w:rPr>
          <w:rFonts w:cs="Arial"/>
          <w:color w:val="000000" w:themeColor="text1"/>
          <w:lang w:val="fr-FR"/>
        </w:rPr>
      </w:pPr>
      <w:proofErr w:type="gramStart"/>
      <w:r w:rsidRPr="00045515">
        <w:rPr>
          <w:rFonts w:cs="Arial"/>
          <w:color w:val="000000" w:themeColor="text1"/>
          <w:lang w:val="fr-FR"/>
        </w:rPr>
        <w:t>accident</w:t>
      </w:r>
      <w:proofErr w:type="gramEnd"/>
      <w:r w:rsidRPr="00045515">
        <w:rPr>
          <w:rFonts w:cs="Arial"/>
          <w:color w:val="000000" w:themeColor="text1"/>
          <w:lang w:val="fr-FR"/>
        </w:rPr>
        <w:t xml:space="preserve"> impliquant un type d’aéronef ou une compagnie aérienne récemment touché par un autre accident ;</w:t>
      </w:r>
    </w:p>
    <w:p w14:paraId="11550F91" w14:textId="1633E437" w:rsidR="007E1887" w:rsidRPr="00045515" w:rsidRDefault="007E1887" w:rsidP="007E1887">
      <w:pPr>
        <w:pStyle w:val="NormalWeb"/>
        <w:numPr>
          <w:ilvl w:val="0"/>
          <w:numId w:val="314"/>
        </w:numPr>
        <w:shd w:val="clear" w:color="auto" w:fill="FFFFFF"/>
        <w:rPr>
          <w:rFonts w:cs="Arial"/>
          <w:color w:val="000000" w:themeColor="text1"/>
          <w:lang w:val="fr-FR"/>
        </w:rPr>
      </w:pPr>
      <w:proofErr w:type="gramStart"/>
      <w:r w:rsidRPr="00045515">
        <w:rPr>
          <w:rFonts w:cs="Arial"/>
          <w:color w:val="000000" w:themeColor="text1"/>
          <w:lang w:val="fr-FR"/>
        </w:rPr>
        <w:t>accident</w:t>
      </w:r>
      <w:proofErr w:type="gramEnd"/>
      <w:r w:rsidRPr="00045515">
        <w:rPr>
          <w:rFonts w:cs="Arial"/>
          <w:color w:val="000000" w:themeColor="text1"/>
          <w:lang w:val="fr-FR"/>
        </w:rPr>
        <w:t xml:space="preserve"> d’un aéronef lourd ayant causé plusieurs décès parmi des personnes de nationalités différentes ;</w:t>
      </w:r>
    </w:p>
    <w:p w14:paraId="0742DAA3" w14:textId="687DA092" w:rsidR="007E1887" w:rsidRPr="00045515" w:rsidRDefault="007E1887" w:rsidP="007E1887">
      <w:pPr>
        <w:pStyle w:val="NormalWeb"/>
        <w:numPr>
          <w:ilvl w:val="0"/>
          <w:numId w:val="314"/>
        </w:numPr>
        <w:shd w:val="clear" w:color="auto" w:fill="FFFFFF"/>
        <w:rPr>
          <w:rFonts w:cs="Arial"/>
          <w:color w:val="000000" w:themeColor="text1"/>
          <w:lang w:val="fr-FR"/>
        </w:rPr>
      </w:pPr>
      <w:proofErr w:type="gramStart"/>
      <w:r w:rsidRPr="00045515">
        <w:rPr>
          <w:rFonts w:cs="Arial"/>
          <w:color w:val="000000" w:themeColor="text1"/>
          <w:lang w:val="fr-FR"/>
        </w:rPr>
        <w:t>immobilisation</w:t>
      </w:r>
      <w:proofErr w:type="gramEnd"/>
      <w:r w:rsidRPr="00045515">
        <w:rPr>
          <w:rFonts w:cs="Arial"/>
          <w:color w:val="000000" w:themeColor="text1"/>
          <w:lang w:val="fr-FR"/>
        </w:rPr>
        <w:t xml:space="preserve"> d’une flotte complète d’un certain type d’aéronef à la suite de l’événement ;</w:t>
      </w:r>
    </w:p>
    <w:p w14:paraId="2ACA5218" w14:textId="49332F83" w:rsidR="007E1887" w:rsidRPr="00045515" w:rsidRDefault="007E1887" w:rsidP="007E1887">
      <w:pPr>
        <w:pStyle w:val="NormalWeb"/>
        <w:numPr>
          <w:ilvl w:val="0"/>
          <w:numId w:val="314"/>
        </w:numPr>
        <w:shd w:val="clear" w:color="auto" w:fill="FFFFFF"/>
        <w:rPr>
          <w:rFonts w:cs="Arial"/>
          <w:color w:val="000000" w:themeColor="text1"/>
          <w:lang w:val="fr-FR"/>
        </w:rPr>
      </w:pPr>
      <w:proofErr w:type="gramStart"/>
      <w:r w:rsidRPr="00045515">
        <w:rPr>
          <w:rFonts w:cs="Arial"/>
          <w:color w:val="000000" w:themeColor="text1"/>
          <w:lang w:val="fr-FR"/>
        </w:rPr>
        <w:t>décès</w:t>
      </w:r>
      <w:proofErr w:type="gramEnd"/>
      <w:r w:rsidRPr="00045515">
        <w:rPr>
          <w:rFonts w:cs="Arial"/>
          <w:color w:val="000000" w:themeColor="text1"/>
          <w:lang w:val="fr-FR"/>
        </w:rPr>
        <w:t xml:space="preserve"> ou blessures graves d’une personnalité connue du grand public (chef d’État, artiste, sportif célèbre, etc.) ;</w:t>
      </w:r>
    </w:p>
    <w:p w14:paraId="2EBC2302" w14:textId="03252B8A" w:rsidR="007E1887" w:rsidRDefault="007E1887" w:rsidP="007E1887">
      <w:pPr>
        <w:pStyle w:val="NormalWeb"/>
        <w:numPr>
          <w:ilvl w:val="0"/>
          <w:numId w:val="314"/>
        </w:numPr>
        <w:shd w:val="clear" w:color="auto" w:fill="FFFFFF"/>
        <w:rPr>
          <w:rFonts w:cs="Arial"/>
          <w:color w:val="000000" w:themeColor="text1"/>
          <w:lang w:val="fr-FR"/>
        </w:rPr>
      </w:pPr>
      <w:proofErr w:type="gramStart"/>
      <w:r w:rsidRPr="00045515">
        <w:rPr>
          <w:rFonts w:cs="Arial"/>
          <w:color w:val="000000" w:themeColor="text1"/>
          <w:lang w:val="fr-FR"/>
        </w:rPr>
        <w:t>destruction</w:t>
      </w:r>
      <w:proofErr w:type="gramEnd"/>
      <w:r w:rsidRPr="00045515">
        <w:rPr>
          <w:rFonts w:cs="Arial"/>
          <w:color w:val="000000" w:themeColor="text1"/>
          <w:lang w:val="fr-FR"/>
        </w:rPr>
        <w:t xml:space="preserve"> d’un aéronef lourd par le feu après une évacuation réussie.</w:t>
      </w:r>
    </w:p>
    <w:p w14:paraId="4C8870E6" w14:textId="503A116F" w:rsidR="009D230D" w:rsidRPr="000C364D" w:rsidRDefault="009D230D" w:rsidP="009F35A7">
      <w:pPr>
        <w:pStyle w:val="Titre2"/>
        <w:numPr>
          <w:ilvl w:val="3"/>
          <w:numId w:val="13"/>
        </w:numPr>
        <w:tabs>
          <w:tab w:val="left" w:pos="851"/>
        </w:tabs>
        <w:ind w:left="1134"/>
        <w:rPr>
          <w:color w:val="000000" w:themeColor="text1"/>
          <w:sz w:val="24"/>
          <w:szCs w:val="24"/>
          <w:lang w:val="fr-FR"/>
        </w:rPr>
      </w:pPr>
      <w:bookmarkStart w:id="150" w:name="_Toc211918478"/>
      <w:r w:rsidRPr="000C364D">
        <w:rPr>
          <w:color w:val="000000" w:themeColor="text1"/>
          <w:sz w:val="24"/>
          <w:szCs w:val="24"/>
          <w:lang w:val="fr-FR"/>
        </w:rPr>
        <w:t>Synthèse décisionnelle</w:t>
      </w:r>
      <w:bookmarkEnd w:id="150"/>
    </w:p>
    <w:tbl>
      <w:tblPr>
        <w:tblStyle w:val="Grilledutableau"/>
        <w:tblW w:w="5000" w:type="pct"/>
        <w:tblLook w:val="04A0" w:firstRow="1" w:lastRow="0" w:firstColumn="1" w:lastColumn="0" w:noHBand="0" w:noVBand="1"/>
      </w:tblPr>
      <w:tblGrid>
        <w:gridCol w:w="5666"/>
        <w:gridCol w:w="3396"/>
      </w:tblGrid>
      <w:tr w:rsidR="007C732F" w:rsidRPr="000C364D" w14:paraId="647C4ACF" w14:textId="1B2FCB9C" w:rsidTr="003172FB">
        <w:tc>
          <w:tcPr>
            <w:tcW w:w="3126" w:type="pct"/>
            <w:shd w:val="clear" w:color="auto" w:fill="F2F2F2" w:themeFill="background1" w:themeFillShade="F2"/>
          </w:tcPr>
          <w:p w14:paraId="34D19A47" w14:textId="3ED1DA1C" w:rsidR="0092687C" w:rsidRPr="000C364D" w:rsidRDefault="0092687C" w:rsidP="0092687C">
            <w:pPr>
              <w:pStyle w:val="NormalWeb"/>
              <w:jc w:val="left"/>
              <w:rPr>
                <w:b/>
                <w:bCs/>
                <w:color w:val="000000" w:themeColor="text1"/>
              </w:rPr>
            </w:pPr>
            <w:bookmarkStart w:id="151" w:name="OLE_LINK6"/>
            <w:bookmarkStart w:id="152" w:name="OLE_LINK7"/>
            <w:r w:rsidRPr="000C364D">
              <w:rPr>
                <w:b/>
                <w:bCs/>
                <w:color w:val="000000" w:themeColor="text1"/>
              </w:rPr>
              <w:t>Facteurs dominants</w:t>
            </w:r>
          </w:p>
        </w:tc>
        <w:tc>
          <w:tcPr>
            <w:tcW w:w="1874" w:type="pct"/>
            <w:shd w:val="clear" w:color="auto" w:fill="F2F2F2" w:themeFill="background1" w:themeFillShade="F2"/>
          </w:tcPr>
          <w:p w14:paraId="68185B40" w14:textId="5CDFA03A" w:rsidR="0092687C" w:rsidRPr="000C364D" w:rsidRDefault="0092687C" w:rsidP="00AA5493">
            <w:pPr>
              <w:pStyle w:val="NormalWeb"/>
              <w:jc w:val="center"/>
              <w:rPr>
                <w:b/>
                <w:bCs/>
                <w:color w:val="000000" w:themeColor="text1"/>
              </w:rPr>
            </w:pPr>
            <w:r w:rsidRPr="000C364D">
              <w:rPr>
                <w:b/>
                <w:bCs/>
                <w:color w:val="000000" w:themeColor="text1"/>
              </w:rPr>
              <w:t>Catégorie d’enquête recommandée</w:t>
            </w:r>
          </w:p>
        </w:tc>
      </w:tr>
      <w:tr w:rsidR="007C732F" w:rsidRPr="000C364D" w14:paraId="0207650F" w14:textId="68828ADD" w:rsidTr="00AA5493">
        <w:tc>
          <w:tcPr>
            <w:tcW w:w="3126" w:type="pct"/>
          </w:tcPr>
          <w:p w14:paraId="0F4EC29D" w14:textId="3EB73376" w:rsidR="0092687C" w:rsidRPr="000C364D" w:rsidRDefault="0092687C" w:rsidP="0092687C">
            <w:pPr>
              <w:pStyle w:val="NormalWeb"/>
              <w:jc w:val="left"/>
              <w:rPr>
                <w:color w:val="000000" w:themeColor="text1"/>
              </w:rPr>
            </w:pPr>
            <w:r w:rsidRPr="000C364D">
              <w:rPr>
                <w:color w:val="000000" w:themeColor="text1"/>
              </w:rPr>
              <w:t>2 facteurs ou plus au niveau élevé</w:t>
            </w:r>
          </w:p>
        </w:tc>
        <w:tc>
          <w:tcPr>
            <w:tcW w:w="1874" w:type="pct"/>
          </w:tcPr>
          <w:p w14:paraId="5B8CCB96" w14:textId="12F167F2" w:rsidR="0092687C" w:rsidRPr="000C364D" w:rsidRDefault="0092687C" w:rsidP="0092687C">
            <w:pPr>
              <w:pStyle w:val="NormalWeb"/>
              <w:jc w:val="left"/>
              <w:rPr>
                <w:color w:val="000000" w:themeColor="text1"/>
              </w:rPr>
            </w:pPr>
            <w:r w:rsidRPr="000C364D">
              <w:rPr>
                <w:color w:val="000000" w:themeColor="text1"/>
              </w:rPr>
              <w:t>CAT 1 Majeure</w:t>
            </w:r>
          </w:p>
        </w:tc>
      </w:tr>
      <w:tr w:rsidR="007C732F" w:rsidRPr="000C364D" w14:paraId="33B3C0E9" w14:textId="33BE1ABC" w:rsidTr="00AA5493">
        <w:tc>
          <w:tcPr>
            <w:tcW w:w="3126" w:type="pct"/>
          </w:tcPr>
          <w:p w14:paraId="70BC989C" w14:textId="014B266D" w:rsidR="0092687C" w:rsidRPr="000C364D" w:rsidRDefault="0092687C" w:rsidP="0092687C">
            <w:pPr>
              <w:pStyle w:val="NormalWeb"/>
              <w:jc w:val="left"/>
              <w:rPr>
                <w:color w:val="000000" w:themeColor="text1"/>
              </w:rPr>
            </w:pPr>
            <w:r w:rsidRPr="000C364D">
              <w:rPr>
                <w:color w:val="000000" w:themeColor="text1"/>
              </w:rPr>
              <w:t>1 facteur élevé ou 2-3 modérés</w:t>
            </w:r>
          </w:p>
        </w:tc>
        <w:tc>
          <w:tcPr>
            <w:tcW w:w="1874" w:type="pct"/>
          </w:tcPr>
          <w:p w14:paraId="0E37804E" w14:textId="19DEC9A9" w:rsidR="0092687C" w:rsidRPr="000C364D" w:rsidRDefault="0092687C" w:rsidP="0092687C">
            <w:pPr>
              <w:pStyle w:val="NormalWeb"/>
              <w:jc w:val="left"/>
              <w:rPr>
                <w:color w:val="000000" w:themeColor="text1"/>
              </w:rPr>
            </w:pPr>
            <w:r w:rsidRPr="000C364D">
              <w:rPr>
                <w:color w:val="000000" w:themeColor="text1"/>
              </w:rPr>
              <w:t>CAT 1 Mineure</w:t>
            </w:r>
          </w:p>
        </w:tc>
      </w:tr>
      <w:tr w:rsidR="007C732F" w:rsidRPr="000C364D" w14:paraId="5EFDE6AB" w14:textId="6ECD6E55" w:rsidTr="00AA5493">
        <w:tc>
          <w:tcPr>
            <w:tcW w:w="3126" w:type="pct"/>
          </w:tcPr>
          <w:p w14:paraId="1CAA91CC" w14:textId="72CAE163" w:rsidR="0092687C" w:rsidRPr="000C364D" w:rsidRDefault="0092687C" w:rsidP="0092687C">
            <w:pPr>
              <w:pStyle w:val="NormalWeb"/>
              <w:jc w:val="left"/>
              <w:rPr>
                <w:color w:val="000000" w:themeColor="text1"/>
              </w:rPr>
            </w:pPr>
            <w:r w:rsidRPr="000C364D">
              <w:rPr>
                <w:color w:val="000000" w:themeColor="text1"/>
              </w:rPr>
              <w:t>Tous facteurs faibles / modérés, sans gravité</w:t>
            </w:r>
          </w:p>
        </w:tc>
        <w:tc>
          <w:tcPr>
            <w:tcW w:w="1874" w:type="pct"/>
          </w:tcPr>
          <w:p w14:paraId="56A801A5" w14:textId="5FAEAA9C" w:rsidR="0092687C" w:rsidRPr="000C364D" w:rsidRDefault="0092687C" w:rsidP="0092687C">
            <w:pPr>
              <w:pStyle w:val="NormalWeb"/>
              <w:jc w:val="left"/>
              <w:rPr>
                <w:color w:val="000000" w:themeColor="text1"/>
              </w:rPr>
            </w:pPr>
            <w:r w:rsidRPr="000C364D">
              <w:rPr>
                <w:color w:val="000000" w:themeColor="text1"/>
              </w:rPr>
              <w:t>CAT 2</w:t>
            </w:r>
          </w:p>
        </w:tc>
      </w:tr>
    </w:tbl>
    <w:bookmarkEnd w:id="151"/>
    <w:bookmarkEnd w:id="152"/>
    <w:p w14:paraId="708E2453" w14:textId="2A9D639E" w:rsidR="009D230D" w:rsidRPr="000C364D" w:rsidRDefault="0092687C" w:rsidP="00A1033A">
      <w:pPr>
        <w:pStyle w:val="NormalWeb"/>
        <w:rPr>
          <w:color w:val="000000" w:themeColor="text1"/>
          <w:lang w:val="fr-FR"/>
        </w:rPr>
      </w:pPr>
      <w:r w:rsidRPr="000C364D">
        <w:rPr>
          <w:color w:val="000000" w:themeColor="text1"/>
          <w:lang w:val="fr-FR"/>
        </w:rPr>
        <w:t>Ce tableau sert de guide. L’appréciation de l’enquêteur reste essentielle et la catégorisation peut être ajustée si de nouveaux éléments apparaissent en cours d’enquête.</w:t>
      </w:r>
    </w:p>
    <w:p w14:paraId="52F62CB4" w14:textId="43B6520C" w:rsidR="00AA5493" w:rsidRPr="000C364D" w:rsidRDefault="0092687C" w:rsidP="00A1033A">
      <w:pPr>
        <w:pStyle w:val="NormalWeb"/>
        <w:rPr>
          <w:color w:val="000000" w:themeColor="text1"/>
          <w:lang w:val="fr-FR"/>
        </w:rPr>
      </w:pPr>
      <w:r w:rsidRPr="000C364D">
        <w:rPr>
          <w:color w:val="000000" w:themeColor="text1"/>
          <w:lang w:val="fr-FR"/>
        </w:rPr>
        <w:t>La révision</w:t>
      </w:r>
      <w:r w:rsidR="00A1033A" w:rsidRPr="000C364D">
        <w:rPr>
          <w:color w:val="000000" w:themeColor="text1"/>
          <w:lang w:val="fr-FR"/>
        </w:rPr>
        <w:t xml:space="preserve"> </w:t>
      </w:r>
      <w:r w:rsidR="006F267F" w:rsidRPr="000C364D">
        <w:rPr>
          <w:color w:val="000000" w:themeColor="text1"/>
          <w:lang w:val="fr-FR"/>
        </w:rPr>
        <w:t xml:space="preserve">de la catégorie d’enquête </w:t>
      </w:r>
      <w:r w:rsidRPr="000C364D">
        <w:rPr>
          <w:color w:val="000000" w:themeColor="text1"/>
          <w:lang w:val="fr-FR"/>
        </w:rPr>
        <w:t xml:space="preserve">est </w:t>
      </w:r>
      <w:r w:rsidR="00A1033A" w:rsidRPr="000C364D">
        <w:rPr>
          <w:color w:val="000000" w:themeColor="text1"/>
          <w:lang w:val="fr-FR"/>
        </w:rPr>
        <w:t xml:space="preserve">documentée dans le formulaire </w:t>
      </w:r>
      <w:r w:rsidR="00A1033A" w:rsidRPr="000C364D">
        <w:rPr>
          <w:b/>
          <w:bCs/>
          <w:color w:val="000000" w:themeColor="text1"/>
          <w:lang w:val="fr-FR"/>
        </w:rPr>
        <w:t>FOR-OPS-03</w:t>
      </w:r>
      <w:r w:rsidR="00A1033A" w:rsidRPr="000C364D">
        <w:rPr>
          <w:color w:val="000000" w:themeColor="text1"/>
          <w:lang w:val="fr-FR"/>
        </w:rPr>
        <w:t xml:space="preserve"> par l’enquêteur désigné/le </w:t>
      </w:r>
      <w:r w:rsidR="00661AB4">
        <w:rPr>
          <w:color w:val="000000" w:themeColor="text1"/>
          <w:lang w:val="fr-FR"/>
        </w:rPr>
        <w:t>C/S Technique</w:t>
      </w:r>
      <w:r w:rsidR="00A1033A" w:rsidRPr="000C364D">
        <w:rPr>
          <w:color w:val="000000" w:themeColor="text1"/>
          <w:lang w:val="fr-FR"/>
        </w:rPr>
        <w:t xml:space="preserve">, validée par le </w:t>
      </w:r>
      <w:r w:rsidR="00A1033A" w:rsidRPr="000C364D">
        <w:rPr>
          <w:b/>
          <w:bCs/>
          <w:color w:val="000000" w:themeColor="text1"/>
          <w:lang w:val="fr-FR"/>
        </w:rPr>
        <w:t>directeur</w:t>
      </w:r>
      <w:r w:rsidR="00A1033A" w:rsidRPr="000C364D">
        <w:rPr>
          <w:color w:val="000000" w:themeColor="text1"/>
          <w:lang w:val="fr-FR"/>
        </w:rPr>
        <w:t>.</w:t>
      </w:r>
    </w:p>
    <w:p w14:paraId="7E1976F2" w14:textId="77777777" w:rsidR="00275749" w:rsidRPr="000C364D" w:rsidRDefault="00275749" w:rsidP="009F35A7">
      <w:pPr>
        <w:pStyle w:val="Titre2"/>
        <w:numPr>
          <w:ilvl w:val="1"/>
          <w:numId w:val="13"/>
        </w:numPr>
        <w:ind w:left="426"/>
        <w:rPr>
          <w:color w:val="000000" w:themeColor="text1"/>
          <w:sz w:val="24"/>
          <w:szCs w:val="24"/>
          <w:lang w:val="fr-FR"/>
        </w:rPr>
      </w:pPr>
      <w:bookmarkStart w:id="153" w:name="_Toc211918479"/>
      <w:bookmarkStart w:id="154" w:name="OLE_LINK28"/>
      <w:bookmarkStart w:id="155" w:name="OLE_LINK29"/>
      <w:bookmarkEnd w:id="144"/>
      <w:bookmarkEnd w:id="145"/>
      <w:bookmarkEnd w:id="146"/>
      <w:bookmarkEnd w:id="147"/>
      <w:r w:rsidRPr="000C364D">
        <w:rPr>
          <w:color w:val="000000" w:themeColor="text1"/>
          <w:sz w:val="24"/>
          <w:szCs w:val="24"/>
          <w:lang w:val="fr-FR"/>
        </w:rPr>
        <w:t>Enquêteur désigné</w:t>
      </w:r>
      <w:bookmarkEnd w:id="153"/>
    </w:p>
    <w:p w14:paraId="31F526FD" w14:textId="77777777" w:rsidR="00275749" w:rsidRPr="000C364D" w:rsidRDefault="00275749" w:rsidP="009F35A7">
      <w:pPr>
        <w:pStyle w:val="Titre2"/>
        <w:numPr>
          <w:ilvl w:val="2"/>
          <w:numId w:val="13"/>
        </w:numPr>
        <w:ind w:left="709"/>
        <w:rPr>
          <w:color w:val="000000" w:themeColor="text1"/>
          <w:sz w:val="24"/>
          <w:szCs w:val="24"/>
          <w:lang w:val="fr-FR"/>
        </w:rPr>
      </w:pPr>
      <w:bookmarkStart w:id="156" w:name="_Toc211918480"/>
      <w:bookmarkStart w:id="157" w:name="OLE_LINK10"/>
      <w:bookmarkStart w:id="158" w:name="OLE_LINK11"/>
      <w:r w:rsidRPr="000C364D">
        <w:rPr>
          <w:color w:val="000000" w:themeColor="text1"/>
          <w:sz w:val="24"/>
          <w:szCs w:val="24"/>
          <w:lang w:val="fr-FR"/>
        </w:rPr>
        <w:t>Conditions de désignation</w:t>
      </w:r>
      <w:bookmarkEnd w:id="156"/>
    </w:p>
    <w:p w14:paraId="24E5822B" w14:textId="0F08C2B6" w:rsidR="00275749" w:rsidRPr="000C364D" w:rsidRDefault="00275749" w:rsidP="00275749">
      <w:pPr>
        <w:pStyle w:val="NormalWeb"/>
        <w:shd w:val="clear" w:color="auto" w:fill="FFFFFF"/>
        <w:rPr>
          <w:color w:val="000000" w:themeColor="text1"/>
          <w:lang w:val="fr-FR"/>
        </w:rPr>
      </w:pPr>
      <w:bookmarkStart w:id="159" w:name="OLE_LINK24"/>
      <w:bookmarkStart w:id="160" w:name="OLE_LINK25"/>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 xml:space="preserve">est sélectionné parmi les enquêteurs habilités </w:t>
      </w:r>
      <w:r w:rsidR="00661AB4">
        <w:rPr>
          <w:color w:val="000000" w:themeColor="text1"/>
          <w:lang w:val="fr-FR"/>
        </w:rPr>
        <w:t>de l’AE</w:t>
      </w:r>
      <w:r w:rsidRPr="000C364D">
        <w:rPr>
          <w:color w:val="000000" w:themeColor="text1"/>
          <w:lang w:val="fr-FR"/>
        </w:rPr>
        <w:t xml:space="preserve">, par le </w:t>
      </w:r>
      <w:r w:rsidRPr="000C364D">
        <w:rPr>
          <w:b/>
          <w:bCs/>
          <w:color w:val="000000" w:themeColor="text1"/>
          <w:lang w:val="fr-FR"/>
        </w:rPr>
        <w:t xml:space="preserve">directeur </w:t>
      </w:r>
      <w:r w:rsidRPr="000C364D">
        <w:rPr>
          <w:color w:val="000000" w:themeColor="text1"/>
          <w:lang w:val="fr-FR"/>
        </w:rPr>
        <w:t xml:space="preserve">ou le </w:t>
      </w:r>
      <w:r w:rsidR="00661AB4">
        <w:rPr>
          <w:b/>
          <w:bCs/>
          <w:color w:val="000000" w:themeColor="text1"/>
          <w:lang w:val="fr-FR"/>
        </w:rPr>
        <w:t>C/S Technique</w:t>
      </w:r>
      <w:r w:rsidRPr="000C364D">
        <w:rPr>
          <w:color w:val="000000" w:themeColor="text1"/>
          <w:lang w:val="fr-FR"/>
        </w:rPr>
        <w:t>, le cas échéant.</w:t>
      </w:r>
    </w:p>
    <w:p w14:paraId="1EF1FE6F" w14:textId="5A72CE9B" w:rsidR="00E43E9E" w:rsidRDefault="00654A9B" w:rsidP="00275749">
      <w:pPr>
        <w:pStyle w:val="NormalWeb"/>
        <w:shd w:val="clear" w:color="auto" w:fill="FFFFFF"/>
        <w:rPr>
          <w:color w:val="000000" w:themeColor="text1"/>
          <w:lang w:val="fr-FR"/>
        </w:rPr>
      </w:pPr>
      <w:r w:rsidRPr="000C364D">
        <w:rPr>
          <w:color w:val="000000" w:themeColor="text1"/>
          <w:lang w:val="fr-FR"/>
        </w:rPr>
        <w:t xml:space="preserve">La </w:t>
      </w:r>
      <w:r w:rsidR="006F267F" w:rsidRPr="000C364D">
        <w:rPr>
          <w:color w:val="000000" w:themeColor="text1"/>
          <w:lang w:val="fr-FR"/>
        </w:rPr>
        <w:t>nomination de l’</w:t>
      </w:r>
      <w:r w:rsidR="006F267F" w:rsidRPr="000C364D">
        <w:rPr>
          <w:b/>
          <w:bCs/>
          <w:color w:val="000000" w:themeColor="text1"/>
          <w:lang w:val="fr-FR"/>
        </w:rPr>
        <w:t>enquêteur désigné</w:t>
      </w:r>
      <w:r w:rsidRPr="000C364D">
        <w:rPr>
          <w:color w:val="000000" w:themeColor="text1"/>
          <w:lang w:val="fr-FR"/>
        </w:rPr>
        <w:t xml:space="preserve"> repose sur une évaluation </w:t>
      </w:r>
      <w:r w:rsidR="006F267F" w:rsidRPr="000C364D">
        <w:rPr>
          <w:color w:val="000000" w:themeColor="text1"/>
          <w:lang w:val="fr-FR"/>
        </w:rPr>
        <w:t>crois</w:t>
      </w:r>
      <w:r w:rsidRPr="000C364D">
        <w:rPr>
          <w:color w:val="000000" w:themeColor="text1"/>
          <w:lang w:val="fr-FR"/>
        </w:rPr>
        <w:t>ée de la nature de l’événement</w:t>
      </w:r>
      <w:r w:rsidR="006F267F" w:rsidRPr="000C364D">
        <w:rPr>
          <w:color w:val="000000" w:themeColor="text1"/>
          <w:lang w:val="fr-FR"/>
        </w:rPr>
        <w:t>, de la portée et</w:t>
      </w:r>
      <w:r w:rsidR="00341AA2" w:rsidRPr="000C364D">
        <w:rPr>
          <w:color w:val="000000" w:themeColor="text1"/>
          <w:lang w:val="fr-FR"/>
        </w:rPr>
        <w:t xml:space="preserve"> la</w:t>
      </w:r>
      <w:r w:rsidR="006F267F" w:rsidRPr="000C364D">
        <w:rPr>
          <w:color w:val="000000" w:themeColor="text1"/>
          <w:lang w:val="fr-FR"/>
        </w:rPr>
        <w:t xml:space="preserve"> catég</w:t>
      </w:r>
      <w:r w:rsidR="00341AA2" w:rsidRPr="000C364D">
        <w:rPr>
          <w:color w:val="000000" w:themeColor="text1"/>
          <w:lang w:val="fr-FR"/>
        </w:rPr>
        <w:t>orie</w:t>
      </w:r>
      <w:r w:rsidR="006F267F" w:rsidRPr="000C364D">
        <w:rPr>
          <w:color w:val="000000" w:themeColor="text1"/>
          <w:lang w:val="fr-FR"/>
        </w:rPr>
        <w:t xml:space="preserve"> de l’enquête, </w:t>
      </w:r>
      <w:r w:rsidR="00341AA2" w:rsidRPr="000C364D">
        <w:rPr>
          <w:color w:val="000000" w:themeColor="text1"/>
          <w:lang w:val="fr-FR"/>
        </w:rPr>
        <w:t xml:space="preserve">ainsi </w:t>
      </w:r>
      <w:r w:rsidR="00F23BAA" w:rsidRPr="000C364D">
        <w:rPr>
          <w:color w:val="000000" w:themeColor="text1"/>
          <w:lang w:val="fr-FR"/>
        </w:rPr>
        <w:t>qu’au</w:t>
      </w:r>
      <w:r w:rsidR="00341AA2" w:rsidRPr="000C364D">
        <w:rPr>
          <w:color w:val="000000" w:themeColor="text1"/>
          <w:lang w:val="fr-FR"/>
        </w:rPr>
        <w:t xml:space="preserve"> profil des enquêteurs, selon des critères ci-dessous</w:t>
      </w:r>
      <w:r w:rsidRPr="000C364D">
        <w:rPr>
          <w:color w:val="000000" w:themeColor="text1"/>
          <w:lang w:val="fr-FR"/>
        </w:rPr>
        <w:t>.</w:t>
      </w:r>
    </w:p>
    <w:p w14:paraId="0F03193B" w14:textId="77777777" w:rsidR="001C4169" w:rsidRDefault="001C4169" w:rsidP="00275749">
      <w:pPr>
        <w:pStyle w:val="NormalWeb"/>
        <w:shd w:val="clear" w:color="auto" w:fill="FFFFFF"/>
        <w:rPr>
          <w:color w:val="000000" w:themeColor="text1"/>
          <w:lang w:val="fr-FR"/>
        </w:rPr>
      </w:pPr>
    </w:p>
    <w:p w14:paraId="2AA017CE" w14:textId="77777777" w:rsidR="001C4169" w:rsidRPr="000C364D" w:rsidRDefault="001C4169" w:rsidP="00275749">
      <w:pPr>
        <w:pStyle w:val="NormalWeb"/>
        <w:shd w:val="clear" w:color="auto" w:fill="FFFFFF"/>
        <w:rPr>
          <w:color w:val="000000" w:themeColor="text1"/>
          <w:lang w:val="fr-FR"/>
        </w:rPr>
      </w:pPr>
    </w:p>
    <w:p w14:paraId="4717B3F3" w14:textId="08B5F603" w:rsidR="00654A9B" w:rsidRPr="000C364D" w:rsidRDefault="00654A9B" w:rsidP="009F35A7">
      <w:pPr>
        <w:pStyle w:val="Titre2"/>
        <w:numPr>
          <w:ilvl w:val="3"/>
          <w:numId w:val="13"/>
        </w:numPr>
        <w:tabs>
          <w:tab w:val="left" w:pos="851"/>
        </w:tabs>
        <w:ind w:left="1134"/>
        <w:rPr>
          <w:color w:val="000000" w:themeColor="text1"/>
          <w:sz w:val="24"/>
          <w:szCs w:val="24"/>
          <w:lang w:val="fr-FR"/>
        </w:rPr>
      </w:pPr>
      <w:bookmarkStart w:id="161" w:name="_Toc211918481"/>
      <w:bookmarkStart w:id="162" w:name="OLE_LINK26"/>
      <w:bookmarkStart w:id="163" w:name="OLE_LINK27"/>
      <w:bookmarkEnd w:id="154"/>
      <w:bookmarkEnd w:id="155"/>
      <w:bookmarkEnd w:id="159"/>
      <w:bookmarkEnd w:id="160"/>
      <w:r w:rsidRPr="000C364D">
        <w:rPr>
          <w:color w:val="000000" w:themeColor="text1"/>
          <w:sz w:val="24"/>
          <w:szCs w:val="24"/>
          <w:lang w:val="fr-FR"/>
        </w:rPr>
        <w:lastRenderedPageBreak/>
        <w:t>Critères généraux de désignation</w:t>
      </w:r>
      <w:bookmarkEnd w:id="161"/>
    </w:p>
    <w:p w14:paraId="13BF5F53" w14:textId="5E3BB7B3"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La sélection de l</w:t>
      </w:r>
      <w:proofErr w:type="gramStart"/>
      <w:r w:rsidRPr="000C364D">
        <w:rPr>
          <w:color w:val="000000" w:themeColor="text1"/>
          <w:lang w:val="fr-FR"/>
        </w:rPr>
        <w:t>’«</w:t>
      </w:r>
      <w:proofErr w:type="gramEnd"/>
      <w:r w:rsidRPr="000C364D">
        <w:rPr>
          <w:color w:val="000000" w:themeColor="text1"/>
          <w:lang w:val="fr-FR"/>
        </w:rPr>
        <w:t> enquêteur désigné » tient compte de :</w:t>
      </w:r>
    </w:p>
    <w:p w14:paraId="1B850787" w14:textId="04319C66" w:rsidR="00263672" w:rsidRPr="000C364D" w:rsidRDefault="00263672" w:rsidP="00263672">
      <w:pPr>
        <w:pStyle w:val="NormalWeb"/>
        <w:numPr>
          <w:ilvl w:val="0"/>
          <w:numId w:val="6"/>
        </w:numPr>
        <w:shd w:val="clear" w:color="auto" w:fill="FFFFFF"/>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disponibilité opérationnelle immédiate ;</w:t>
      </w:r>
    </w:p>
    <w:p w14:paraId="597E7E8A" w14:textId="74A25008" w:rsidR="00263672" w:rsidRPr="000C364D" w:rsidRDefault="00263672" w:rsidP="00263672">
      <w:pPr>
        <w:pStyle w:val="NormalWeb"/>
        <w:numPr>
          <w:ilvl w:val="0"/>
          <w:numId w:val="6"/>
        </w:numPr>
        <w:shd w:val="clear" w:color="auto" w:fill="FFFFFF"/>
        <w:rPr>
          <w:color w:val="000000" w:themeColor="text1"/>
          <w:lang w:val="fr-FR"/>
        </w:rPr>
      </w:pPr>
      <w:proofErr w:type="gramStart"/>
      <w:r w:rsidRPr="000C364D">
        <w:rPr>
          <w:color w:val="000000" w:themeColor="text1"/>
          <w:lang w:val="fr-FR"/>
        </w:rPr>
        <w:t>l’indépendance</w:t>
      </w:r>
      <w:proofErr w:type="gramEnd"/>
      <w:r w:rsidRPr="000C364D">
        <w:rPr>
          <w:color w:val="000000" w:themeColor="text1"/>
          <w:lang w:val="fr-FR"/>
        </w:rPr>
        <w:t xml:space="preserve"> vis-à-vis des entités impliquées dans l’événement ;</w:t>
      </w:r>
    </w:p>
    <w:p w14:paraId="1981DDFA" w14:textId="5521D634" w:rsidR="00263672" w:rsidRPr="000C364D" w:rsidRDefault="00263672" w:rsidP="00263672">
      <w:pPr>
        <w:pStyle w:val="NormalWeb"/>
        <w:numPr>
          <w:ilvl w:val="0"/>
          <w:numId w:val="6"/>
        </w:numPr>
        <w:shd w:val="clear" w:color="auto" w:fill="FFFFFF"/>
        <w:rPr>
          <w:color w:val="000000" w:themeColor="text1"/>
          <w:lang w:val="fr-FR"/>
        </w:rPr>
      </w:pPr>
      <w:proofErr w:type="gramStart"/>
      <w:r w:rsidRPr="000C364D">
        <w:rPr>
          <w:color w:val="000000" w:themeColor="text1"/>
          <w:lang w:val="fr-FR"/>
        </w:rPr>
        <w:t>l'habilitation</w:t>
      </w:r>
      <w:proofErr w:type="gramEnd"/>
      <w:r w:rsidRPr="000C364D">
        <w:rPr>
          <w:color w:val="000000" w:themeColor="text1"/>
          <w:lang w:val="fr-FR"/>
        </w:rPr>
        <w:t xml:space="preserve"> d’enquêteur en cours de validité ;</w:t>
      </w:r>
    </w:p>
    <w:p w14:paraId="262D80C9" w14:textId="31E22AA8" w:rsidR="00263672" w:rsidRPr="000C364D" w:rsidRDefault="00263672" w:rsidP="00263672">
      <w:pPr>
        <w:pStyle w:val="NormalWeb"/>
        <w:numPr>
          <w:ilvl w:val="0"/>
          <w:numId w:val="6"/>
        </w:numPr>
        <w:shd w:val="clear" w:color="auto" w:fill="FFFFFF"/>
        <w:rPr>
          <w:color w:val="000000" w:themeColor="text1"/>
          <w:lang w:val="fr-FR"/>
        </w:rPr>
      </w:pPr>
      <w:proofErr w:type="gramStart"/>
      <w:r w:rsidRPr="000C364D">
        <w:rPr>
          <w:color w:val="000000" w:themeColor="text1"/>
          <w:lang w:val="fr-FR"/>
        </w:rPr>
        <w:t>l’expérience</w:t>
      </w:r>
      <w:proofErr w:type="gramEnd"/>
      <w:r w:rsidRPr="000C364D">
        <w:rPr>
          <w:color w:val="000000" w:themeColor="text1"/>
          <w:lang w:val="fr-FR"/>
        </w:rPr>
        <w:t xml:space="preserve"> dans les activités d’enquête, proportionnelle à la catégorie </w:t>
      </w:r>
      <w:proofErr w:type="gramStart"/>
      <w:r w:rsidRPr="000C364D">
        <w:rPr>
          <w:color w:val="000000" w:themeColor="text1"/>
          <w:lang w:val="fr-FR"/>
        </w:rPr>
        <w:t>d’enquête;</w:t>
      </w:r>
      <w:proofErr w:type="gramEnd"/>
    </w:p>
    <w:p w14:paraId="3AB26501" w14:textId="04A6A67F" w:rsidR="00263672" w:rsidRPr="000C364D" w:rsidRDefault="00263672" w:rsidP="00263672">
      <w:pPr>
        <w:pStyle w:val="NormalWeb"/>
        <w:numPr>
          <w:ilvl w:val="0"/>
          <w:numId w:val="6"/>
        </w:numPr>
        <w:shd w:val="clear" w:color="auto" w:fill="FFFFFF"/>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capacités rédactionnelles avérées (en français et, pour certaines enquêtes, en anglais) ;</w:t>
      </w:r>
    </w:p>
    <w:p w14:paraId="68D9A3DD" w14:textId="01E893A7" w:rsidR="00263672" w:rsidRDefault="00263672" w:rsidP="00263672">
      <w:pPr>
        <w:pStyle w:val="NormalWeb"/>
        <w:numPr>
          <w:ilvl w:val="0"/>
          <w:numId w:val="6"/>
        </w:numPr>
        <w:shd w:val="clear" w:color="auto" w:fill="FFFFFF"/>
        <w:rPr>
          <w:color w:val="000000" w:themeColor="text1"/>
          <w:lang w:val="fr-FR"/>
        </w:rPr>
      </w:pPr>
      <w:proofErr w:type="gramStart"/>
      <w:r w:rsidRPr="000C364D">
        <w:rPr>
          <w:color w:val="000000" w:themeColor="text1"/>
          <w:lang w:val="fr-FR"/>
        </w:rPr>
        <w:t>l’aptitude</w:t>
      </w:r>
      <w:proofErr w:type="gramEnd"/>
      <w:r w:rsidRPr="000C364D">
        <w:rPr>
          <w:color w:val="000000" w:themeColor="text1"/>
          <w:lang w:val="fr-FR"/>
        </w:rPr>
        <w:t xml:space="preserve"> à travailler sous pression, en contexte sensible ou médiatisé.</w:t>
      </w:r>
    </w:p>
    <w:p w14:paraId="2391FE37" w14:textId="0858CED7" w:rsidR="00263672" w:rsidRPr="000C364D" w:rsidRDefault="00263672" w:rsidP="009F35A7">
      <w:pPr>
        <w:pStyle w:val="Titre2"/>
        <w:numPr>
          <w:ilvl w:val="3"/>
          <w:numId w:val="13"/>
        </w:numPr>
        <w:tabs>
          <w:tab w:val="left" w:pos="851"/>
        </w:tabs>
        <w:ind w:left="1134"/>
        <w:rPr>
          <w:color w:val="000000" w:themeColor="text1"/>
          <w:sz w:val="24"/>
          <w:szCs w:val="24"/>
          <w:lang w:val="fr-FR"/>
        </w:rPr>
      </w:pPr>
      <w:bookmarkStart w:id="164" w:name="_Toc211918482"/>
      <w:bookmarkStart w:id="165" w:name="OLE_LINK12"/>
      <w:bookmarkStart w:id="166" w:name="OLE_LINK13"/>
      <w:bookmarkEnd w:id="162"/>
      <w:bookmarkEnd w:id="163"/>
      <w:r w:rsidRPr="000C364D">
        <w:rPr>
          <w:color w:val="000000" w:themeColor="text1"/>
          <w:sz w:val="24"/>
          <w:szCs w:val="24"/>
          <w:lang w:val="fr-FR"/>
        </w:rPr>
        <w:t>Critères</w:t>
      </w:r>
      <w:r w:rsidR="001F4841" w:rsidRPr="000C364D">
        <w:rPr>
          <w:color w:val="000000" w:themeColor="text1"/>
          <w:sz w:val="24"/>
          <w:szCs w:val="24"/>
          <w:lang w:val="fr-FR"/>
        </w:rPr>
        <w:t xml:space="preserve"> de </w:t>
      </w:r>
      <w:r w:rsidR="00F35E0B" w:rsidRPr="000C364D">
        <w:rPr>
          <w:color w:val="000000" w:themeColor="text1"/>
          <w:sz w:val="24"/>
          <w:szCs w:val="24"/>
          <w:lang w:val="fr-FR"/>
        </w:rPr>
        <w:t>sélection</w:t>
      </w:r>
      <w:r w:rsidRPr="000C364D">
        <w:rPr>
          <w:color w:val="000000" w:themeColor="text1"/>
          <w:sz w:val="24"/>
          <w:szCs w:val="24"/>
          <w:lang w:val="fr-FR"/>
        </w:rPr>
        <w:t xml:space="preserve"> selon la catégorie d’enquête</w:t>
      </w:r>
      <w:bookmarkEnd w:id="164"/>
    </w:p>
    <w:tbl>
      <w:tblPr>
        <w:tblStyle w:val="Grilledutableau"/>
        <w:tblW w:w="5000" w:type="pct"/>
        <w:tblLook w:val="04A0" w:firstRow="1" w:lastRow="0" w:firstColumn="1" w:lastColumn="0" w:noHBand="0" w:noVBand="1"/>
      </w:tblPr>
      <w:tblGrid>
        <w:gridCol w:w="1907"/>
        <w:gridCol w:w="7155"/>
      </w:tblGrid>
      <w:tr w:rsidR="00E36491" w:rsidRPr="000C364D" w14:paraId="76B282D5" w14:textId="77777777" w:rsidTr="00E36491">
        <w:trPr>
          <w:tblHeader/>
        </w:trPr>
        <w:tc>
          <w:tcPr>
            <w:tcW w:w="1052" w:type="pct"/>
            <w:shd w:val="clear" w:color="auto" w:fill="F2F2F2" w:themeFill="background1" w:themeFillShade="F2"/>
          </w:tcPr>
          <w:p w14:paraId="761C749E" w14:textId="2568F3A9" w:rsidR="00E36491" w:rsidRPr="000C364D" w:rsidRDefault="00E36491" w:rsidP="009E5862">
            <w:pPr>
              <w:pStyle w:val="NormalWeb"/>
              <w:spacing w:before="0" w:beforeAutospacing="0" w:after="0" w:afterAutospacing="0"/>
              <w:jc w:val="center"/>
              <w:rPr>
                <w:b/>
                <w:bCs/>
                <w:color w:val="000000" w:themeColor="text1"/>
              </w:rPr>
            </w:pPr>
            <w:bookmarkStart w:id="167" w:name="OLE_LINK140"/>
            <w:bookmarkStart w:id="168" w:name="OLE_LINK141"/>
            <w:r w:rsidRPr="000C364D">
              <w:rPr>
                <w:b/>
                <w:bCs/>
                <w:color w:val="000000" w:themeColor="text1"/>
              </w:rPr>
              <w:t>Catégorie</w:t>
            </w:r>
          </w:p>
        </w:tc>
        <w:tc>
          <w:tcPr>
            <w:tcW w:w="3948" w:type="pct"/>
            <w:shd w:val="clear" w:color="auto" w:fill="F2F2F2" w:themeFill="background1" w:themeFillShade="F2"/>
          </w:tcPr>
          <w:p w14:paraId="1EDEC63C" w14:textId="46585F54" w:rsidR="00E36491" w:rsidRPr="000C364D" w:rsidRDefault="00E36491" w:rsidP="009E5862">
            <w:pPr>
              <w:pStyle w:val="NormalWeb"/>
              <w:spacing w:before="0" w:beforeAutospacing="0" w:after="0" w:afterAutospacing="0"/>
              <w:jc w:val="center"/>
              <w:rPr>
                <w:b/>
                <w:bCs/>
                <w:color w:val="000000" w:themeColor="text1"/>
              </w:rPr>
            </w:pPr>
            <w:r w:rsidRPr="000C364D">
              <w:rPr>
                <w:b/>
                <w:bCs/>
                <w:color w:val="000000" w:themeColor="text1"/>
              </w:rPr>
              <w:t>Expérience requise</w:t>
            </w:r>
          </w:p>
        </w:tc>
      </w:tr>
      <w:tr w:rsidR="00E36491" w:rsidRPr="000C364D" w14:paraId="76EEA394" w14:textId="77777777" w:rsidTr="00E36491">
        <w:tc>
          <w:tcPr>
            <w:tcW w:w="1052" w:type="pct"/>
            <w:vAlign w:val="center"/>
          </w:tcPr>
          <w:p w14:paraId="2B7B063C" w14:textId="4A0F1716" w:rsidR="00E36491" w:rsidRPr="000C364D" w:rsidRDefault="00E36491" w:rsidP="009E5862">
            <w:pPr>
              <w:pStyle w:val="NormalWeb"/>
              <w:spacing w:before="0" w:beforeAutospacing="0" w:after="0" w:afterAutospacing="0"/>
              <w:jc w:val="center"/>
              <w:rPr>
                <w:color w:val="000000" w:themeColor="text1"/>
              </w:rPr>
            </w:pPr>
            <w:r w:rsidRPr="000C364D">
              <w:rPr>
                <w:color w:val="000000" w:themeColor="text1"/>
              </w:rPr>
              <w:t>CAT 1</w:t>
            </w:r>
          </w:p>
          <w:p w14:paraId="207BD4DF" w14:textId="56022610" w:rsidR="00E36491" w:rsidRPr="000C364D" w:rsidRDefault="00E36491" w:rsidP="009E5862">
            <w:pPr>
              <w:pStyle w:val="NormalWeb"/>
              <w:spacing w:before="0" w:beforeAutospacing="0" w:after="0" w:afterAutospacing="0"/>
              <w:jc w:val="center"/>
              <w:rPr>
                <w:color w:val="000000" w:themeColor="text1"/>
              </w:rPr>
            </w:pPr>
            <w:r w:rsidRPr="000C364D">
              <w:rPr>
                <w:color w:val="000000" w:themeColor="text1"/>
              </w:rPr>
              <w:t>Majeure</w:t>
            </w:r>
          </w:p>
        </w:tc>
        <w:tc>
          <w:tcPr>
            <w:tcW w:w="3948" w:type="pct"/>
            <w:vAlign w:val="center"/>
          </w:tcPr>
          <w:p w14:paraId="3DFD7275" w14:textId="163E9810" w:rsidR="00E36491" w:rsidRDefault="00E36491" w:rsidP="009E5862">
            <w:pPr>
              <w:pStyle w:val="NormalWeb"/>
              <w:spacing w:before="0" w:beforeAutospacing="0" w:after="0" w:afterAutospacing="0"/>
              <w:jc w:val="left"/>
              <w:rPr>
                <w:color w:val="000000" w:themeColor="text1"/>
              </w:rPr>
            </w:pPr>
            <w:r w:rsidRPr="00E36491">
              <w:rPr>
                <w:color w:val="000000" w:themeColor="text1"/>
              </w:rPr>
              <w:t xml:space="preserve">Minimum </w:t>
            </w:r>
            <w:r w:rsidR="00A05C3C">
              <w:rPr>
                <w:color w:val="000000" w:themeColor="text1"/>
              </w:rPr>
              <w:t>trois</w:t>
            </w:r>
            <w:r w:rsidRPr="00E36491">
              <w:rPr>
                <w:color w:val="000000" w:themeColor="text1"/>
              </w:rPr>
              <w:t xml:space="preserve"> ans d’expérience en tant qu’enquêteur, </w:t>
            </w:r>
            <w:r w:rsidR="00A05C3C">
              <w:rPr>
                <w:color w:val="000000" w:themeColor="text1"/>
              </w:rPr>
              <w:t>ayant assumé</w:t>
            </w:r>
            <w:r w:rsidRPr="00E36491">
              <w:rPr>
                <w:color w:val="000000" w:themeColor="text1"/>
              </w:rPr>
              <w:t xml:space="preserve"> des responsabilités de coordination (ex. chef de groupe d’enquête)</w:t>
            </w:r>
            <w:r>
              <w:rPr>
                <w:color w:val="000000" w:themeColor="text1"/>
              </w:rPr>
              <w:t> ;</w:t>
            </w:r>
          </w:p>
          <w:p w14:paraId="49A229AE" w14:textId="3AAF8E98" w:rsidR="00E36491" w:rsidRPr="000C364D" w:rsidRDefault="001C4169" w:rsidP="009E5862">
            <w:pPr>
              <w:pStyle w:val="NormalWeb"/>
              <w:spacing w:before="0" w:beforeAutospacing="0" w:after="0" w:afterAutospacing="0"/>
              <w:jc w:val="left"/>
              <w:rPr>
                <w:color w:val="000000" w:themeColor="text1"/>
              </w:rPr>
            </w:pPr>
            <w:r w:rsidRPr="00E36491">
              <w:rPr>
                <w:color w:val="000000" w:themeColor="text1"/>
              </w:rPr>
              <w:t>Participation</w:t>
            </w:r>
            <w:r w:rsidR="00E36491" w:rsidRPr="00E36491">
              <w:rPr>
                <w:color w:val="000000" w:themeColor="text1"/>
              </w:rPr>
              <w:t xml:space="preserve"> antérieure à des enquêtes complexes ou impliquant plusieurs parties prenantes est fortement souhaitée</w:t>
            </w:r>
          </w:p>
        </w:tc>
      </w:tr>
      <w:tr w:rsidR="00E36491" w:rsidRPr="000C364D" w14:paraId="4DD68131" w14:textId="77777777" w:rsidTr="00E36491">
        <w:tc>
          <w:tcPr>
            <w:tcW w:w="1052" w:type="pct"/>
            <w:vAlign w:val="center"/>
          </w:tcPr>
          <w:p w14:paraId="08E3A443" w14:textId="3FF59177" w:rsidR="00E36491" w:rsidRPr="000C364D" w:rsidRDefault="00E36491" w:rsidP="009E5862">
            <w:pPr>
              <w:pStyle w:val="NormalWeb"/>
              <w:spacing w:before="0" w:beforeAutospacing="0" w:after="0" w:afterAutospacing="0"/>
              <w:jc w:val="center"/>
              <w:rPr>
                <w:color w:val="000000" w:themeColor="text1"/>
              </w:rPr>
            </w:pPr>
            <w:r w:rsidRPr="000C364D">
              <w:rPr>
                <w:color w:val="000000" w:themeColor="text1"/>
              </w:rPr>
              <w:t>CAT 1</w:t>
            </w:r>
          </w:p>
          <w:p w14:paraId="15CD5C8A" w14:textId="25CB7210" w:rsidR="00E36491" w:rsidRPr="000C364D" w:rsidRDefault="00E36491" w:rsidP="009E5862">
            <w:pPr>
              <w:pStyle w:val="NormalWeb"/>
              <w:spacing w:before="0" w:beforeAutospacing="0" w:after="0" w:afterAutospacing="0"/>
              <w:jc w:val="center"/>
              <w:rPr>
                <w:color w:val="000000" w:themeColor="text1"/>
              </w:rPr>
            </w:pPr>
            <w:r w:rsidRPr="000C364D">
              <w:rPr>
                <w:color w:val="000000" w:themeColor="text1"/>
              </w:rPr>
              <w:t>Mineure</w:t>
            </w:r>
          </w:p>
        </w:tc>
        <w:tc>
          <w:tcPr>
            <w:tcW w:w="3948" w:type="pct"/>
            <w:vAlign w:val="center"/>
          </w:tcPr>
          <w:p w14:paraId="0263D182" w14:textId="70ECAB96" w:rsidR="00E36491" w:rsidRPr="000C364D" w:rsidRDefault="00A05C3C" w:rsidP="009E5862">
            <w:pPr>
              <w:pStyle w:val="NormalWeb"/>
              <w:spacing w:before="0" w:beforeAutospacing="0" w:after="0" w:afterAutospacing="0"/>
              <w:jc w:val="left"/>
              <w:rPr>
                <w:color w:val="000000" w:themeColor="text1"/>
              </w:rPr>
            </w:pPr>
            <w:r>
              <w:rPr>
                <w:color w:val="000000" w:themeColor="text1"/>
              </w:rPr>
              <w:t>1</w:t>
            </w:r>
            <w:r w:rsidR="00E36491" w:rsidRPr="00E36491">
              <w:rPr>
                <w:color w:val="000000" w:themeColor="text1"/>
              </w:rPr>
              <w:t xml:space="preserve"> à </w:t>
            </w:r>
            <w:r>
              <w:rPr>
                <w:color w:val="000000" w:themeColor="text1"/>
              </w:rPr>
              <w:t>3</w:t>
            </w:r>
            <w:r w:rsidR="00E36491" w:rsidRPr="00E36491">
              <w:rPr>
                <w:color w:val="000000" w:themeColor="text1"/>
              </w:rPr>
              <w:t xml:space="preserve"> ans d’expérience en tant qu’enquêteur ; Participation documentée à plusieurs enquêtes (au moins deux)</w:t>
            </w:r>
          </w:p>
        </w:tc>
      </w:tr>
      <w:tr w:rsidR="00E36491" w:rsidRPr="000C364D" w14:paraId="03A9C5D6" w14:textId="77777777" w:rsidTr="00E36491">
        <w:tc>
          <w:tcPr>
            <w:tcW w:w="1052" w:type="pct"/>
            <w:vAlign w:val="center"/>
          </w:tcPr>
          <w:p w14:paraId="491377FF" w14:textId="78AD14CB" w:rsidR="00E36491" w:rsidRPr="000C364D" w:rsidRDefault="00E36491" w:rsidP="009E5862">
            <w:pPr>
              <w:pStyle w:val="NormalWeb"/>
              <w:spacing w:before="0" w:beforeAutospacing="0" w:after="0" w:afterAutospacing="0"/>
              <w:jc w:val="center"/>
              <w:rPr>
                <w:color w:val="000000" w:themeColor="text1"/>
              </w:rPr>
            </w:pPr>
            <w:r w:rsidRPr="000C364D">
              <w:rPr>
                <w:color w:val="000000" w:themeColor="text1"/>
              </w:rPr>
              <w:t>CAT 2</w:t>
            </w:r>
          </w:p>
        </w:tc>
        <w:tc>
          <w:tcPr>
            <w:tcW w:w="3948" w:type="pct"/>
          </w:tcPr>
          <w:p w14:paraId="0AEF579E" w14:textId="154E85F7" w:rsidR="00E36491" w:rsidRPr="000C364D" w:rsidRDefault="00E36491" w:rsidP="00E36491">
            <w:pPr>
              <w:pStyle w:val="NormalWeb"/>
              <w:spacing w:before="0" w:beforeAutospacing="0" w:after="0" w:afterAutospacing="0"/>
              <w:jc w:val="left"/>
              <w:rPr>
                <w:color w:val="000000" w:themeColor="text1"/>
              </w:rPr>
            </w:pPr>
            <w:r w:rsidRPr="00DA324C">
              <w:rPr>
                <w:color w:val="000000" w:themeColor="text1"/>
                <w:sz w:val="24"/>
                <w:szCs w:val="24"/>
                <w:lang w:val="fr-CD"/>
              </w:rPr>
              <w:t xml:space="preserve">1 an d’expérience minimum en tant qu’enquêteur ou stagiaire sous supervision d’un </w:t>
            </w:r>
            <w:proofErr w:type="gramStart"/>
            <w:r w:rsidRPr="00DA324C">
              <w:rPr>
                <w:color w:val="000000" w:themeColor="text1"/>
                <w:sz w:val="24"/>
                <w:szCs w:val="24"/>
                <w:lang w:val="fr-CD"/>
              </w:rPr>
              <w:t>enquêteur;</w:t>
            </w:r>
            <w:proofErr w:type="gramEnd"/>
            <w:r w:rsidRPr="00DA324C">
              <w:rPr>
                <w:color w:val="000000" w:themeColor="text1"/>
                <w:sz w:val="24"/>
                <w:szCs w:val="24"/>
                <w:lang w:val="fr-CD"/>
              </w:rPr>
              <w:t xml:space="preserve"> Participation documentée à au moins une enquête, avec une implication directe dans la collecte d’informations</w:t>
            </w:r>
          </w:p>
        </w:tc>
      </w:tr>
    </w:tbl>
    <w:p w14:paraId="10FB92F7" w14:textId="39C9A040" w:rsidR="00263672" w:rsidRPr="000C364D" w:rsidRDefault="00263672" w:rsidP="009F35A7">
      <w:pPr>
        <w:pStyle w:val="Titre2"/>
        <w:numPr>
          <w:ilvl w:val="3"/>
          <w:numId w:val="13"/>
        </w:numPr>
        <w:tabs>
          <w:tab w:val="left" w:pos="851"/>
        </w:tabs>
        <w:ind w:left="1134"/>
        <w:rPr>
          <w:color w:val="000000" w:themeColor="text1"/>
          <w:sz w:val="24"/>
          <w:szCs w:val="24"/>
          <w:lang w:val="fr-FR"/>
        </w:rPr>
      </w:pPr>
      <w:bookmarkStart w:id="169" w:name="_Toc211918483"/>
      <w:bookmarkEnd w:id="165"/>
      <w:bookmarkEnd w:id="166"/>
      <w:bookmarkEnd w:id="167"/>
      <w:bookmarkEnd w:id="168"/>
      <w:r w:rsidRPr="000C364D">
        <w:rPr>
          <w:color w:val="000000" w:themeColor="text1"/>
          <w:sz w:val="24"/>
          <w:szCs w:val="24"/>
          <w:lang w:val="fr-FR"/>
        </w:rPr>
        <w:t>Critères selon l</w:t>
      </w:r>
      <w:r w:rsidR="009E5862" w:rsidRPr="000C364D">
        <w:rPr>
          <w:color w:val="000000" w:themeColor="text1"/>
          <w:sz w:val="24"/>
          <w:szCs w:val="24"/>
          <w:lang w:val="fr-FR"/>
        </w:rPr>
        <w:t>e domaine technique</w:t>
      </w:r>
      <w:bookmarkEnd w:id="169"/>
    </w:p>
    <w:p w14:paraId="3A5C48CA" w14:textId="698B8E64" w:rsidR="00263672" w:rsidRPr="000C364D" w:rsidRDefault="00263672" w:rsidP="003172FB">
      <w:pPr>
        <w:pStyle w:val="NormalWeb"/>
        <w:shd w:val="clear" w:color="auto" w:fill="FFFFFF"/>
        <w:rPr>
          <w:color w:val="000000" w:themeColor="text1"/>
          <w:lang w:val="fr-FR"/>
        </w:rPr>
      </w:pPr>
      <w:bookmarkStart w:id="170" w:name="OLE_LINK30"/>
      <w:bookmarkStart w:id="171" w:name="OLE_LINK31"/>
      <w:r w:rsidRPr="000C364D">
        <w:rPr>
          <w:color w:val="000000" w:themeColor="text1"/>
          <w:lang w:val="fr-FR"/>
        </w:rPr>
        <w:t>Le choix de l’</w:t>
      </w:r>
      <w:r w:rsidRPr="000C364D">
        <w:rPr>
          <w:b/>
          <w:bCs/>
          <w:color w:val="000000" w:themeColor="text1"/>
          <w:lang w:val="fr-FR"/>
        </w:rPr>
        <w:t>enquêteur désigné</w:t>
      </w:r>
      <w:r w:rsidRPr="000C364D">
        <w:rPr>
          <w:color w:val="000000" w:themeColor="text1"/>
          <w:lang w:val="fr-FR"/>
        </w:rPr>
        <w:t xml:space="preserve"> prend en compte le domaine principalement concerné par l’événement</w:t>
      </w:r>
      <w:r w:rsidR="009E5862" w:rsidRPr="000C364D">
        <w:rPr>
          <w:color w:val="000000" w:themeColor="text1"/>
          <w:lang w:val="fr-FR"/>
        </w:rPr>
        <w:t xml:space="preserve"> de sécurité afin de garantir </w:t>
      </w:r>
      <w:r w:rsidRPr="000C364D">
        <w:rPr>
          <w:color w:val="000000" w:themeColor="text1"/>
          <w:lang w:val="fr-FR"/>
        </w:rPr>
        <w:t xml:space="preserve">une compréhension rapide et approfondie des faits, en mobilisant </w:t>
      </w:r>
      <w:r w:rsidR="009E5862" w:rsidRPr="000C364D">
        <w:rPr>
          <w:color w:val="000000" w:themeColor="text1"/>
          <w:lang w:val="fr-FR"/>
        </w:rPr>
        <w:t xml:space="preserve">dès le début de l’enquête </w:t>
      </w:r>
      <w:r w:rsidRPr="000C364D">
        <w:rPr>
          <w:color w:val="000000" w:themeColor="text1"/>
          <w:lang w:val="fr-FR"/>
        </w:rPr>
        <w:t>les compétences les plus pertinentes.</w:t>
      </w:r>
    </w:p>
    <w:bookmarkEnd w:id="170"/>
    <w:bookmarkEnd w:id="171"/>
    <w:p w14:paraId="2465869A" w14:textId="268E851F" w:rsidR="00263672" w:rsidRPr="000C364D" w:rsidRDefault="00263672" w:rsidP="003172FB">
      <w:pPr>
        <w:pStyle w:val="NormalWeb"/>
        <w:shd w:val="clear" w:color="auto" w:fill="FFFFFF"/>
        <w:rPr>
          <w:color w:val="000000" w:themeColor="text1"/>
          <w:lang w:val="fr-FR"/>
        </w:rPr>
      </w:pPr>
      <w:r w:rsidRPr="000C364D">
        <w:rPr>
          <w:color w:val="000000" w:themeColor="text1"/>
          <w:lang w:val="fr-FR"/>
        </w:rPr>
        <w:t>L’attribution se fait selon les correspondances suivantes :</w:t>
      </w:r>
    </w:p>
    <w:tbl>
      <w:tblPr>
        <w:tblStyle w:val="Grilledutableau"/>
        <w:tblW w:w="5000" w:type="pct"/>
        <w:tblLook w:val="04A0" w:firstRow="1" w:lastRow="0" w:firstColumn="1" w:lastColumn="0" w:noHBand="0" w:noVBand="1"/>
      </w:tblPr>
      <w:tblGrid>
        <w:gridCol w:w="4112"/>
        <w:gridCol w:w="4950"/>
      </w:tblGrid>
      <w:tr w:rsidR="003A5CA5" w:rsidRPr="000C364D" w14:paraId="51D4F40C" w14:textId="77777777" w:rsidTr="003A5CA5">
        <w:trPr>
          <w:tblHeader/>
        </w:trPr>
        <w:tc>
          <w:tcPr>
            <w:tcW w:w="2269" w:type="pct"/>
            <w:shd w:val="clear" w:color="auto" w:fill="F2F2F2" w:themeFill="background1" w:themeFillShade="F2"/>
          </w:tcPr>
          <w:p w14:paraId="1125E0DA" w14:textId="54EC0B72" w:rsidR="003A5CA5" w:rsidRPr="000C364D" w:rsidRDefault="003A5CA5" w:rsidP="00263672">
            <w:pPr>
              <w:pStyle w:val="NormalWeb"/>
              <w:jc w:val="center"/>
              <w:rPr>
                <w:b/>
                <w:bCs/>
                <w:color w:val="000000" w:themeColor="text1"/>
              </w:rPr>
            </w:pPr>
            <w:r w:rsidRPr="000C364D">
              <w:rPr>
                <w:b/>
                <w:bCs/>
                <w:color w:val="000000" w:themeColor="text1"/>
              </w:rPr>
              <w:t>Type d’événement ou domaine en cause</w:t>
            </w:r>
          </w:p>
        </w:tc>
        <w:tc>
          <w:tcPr>
            <w:tcW w:w="2731" w:type="pct"/>
            <w:shd w:val="clear" w:color="auto" w:fill="F2F2F2" w:themeFill="background1" w:themeFillShade="F2"/>
          </w:tcPr>
          <w:p w14:paraId="752FC4C6" w14:textId="0BCA51F6" w:rsidR="003A5CA5" w:rsidRPr="000C364D" w:rsidRDefault="003A5CA5" w:rsidP="00263672">
            <w:pPr>
              <w:pStyle w:val="NormalWeb"/>
              <w:jc w:val="center"/>
              <w:rPr>
                <w:b/>
                <w:bCs/>
                <w:color w:val="000000" w:themeColor="text1"/>
              </w:rPr>
            </w:pPr>
            <w:r w:rsidRPr="000C364D">
              <w:rPr>
                <w:b/>
                <w:bCs/>
                <w:color w:val="000000" w:themeColor="text1"/>
              </w:rPr>
              <w:t>Profil recommandé de l’enquêteur désigné</w:t>
            </w:r>
          </w:p>
        </w:tc>
      </w:tr>
      <w:tr w:rsidR="003A5CA5" w:rsidRPr="000C364D" w14:paraId="3A32DF30" w14:textId="77777777" w:rsidTr="003A5CA5">
        <w:tc>
          <w:tcPr>
            <w:tcW w:w="2269" w:type="pct"/>
          </w:tcPr>
          <w:p w14:paraId="71A34D6B" w14:textId="26CBA65A" w:rsidR="003A5CA5" w:rsidRPr="000C364D" w:rsidRDefault="003A5CA5" w:rsidP="003A5CA5">
            <w:pPr>
              <w:pStyle w:val="NormalWeb"/>
              <w:rPr>
                <w:color w:val="000000" w:themeColor="text1"/>
              </w:rPr>
            </w:pPr>
            <w:r w:rsidRPr="000C364D">
              <w:rPr>
                <w:color w:val="000000" w:themeColor="text1"/>
              </w:rPr>
              <w:t>Défaillance technique, incendie moteur, rupture structurelle, système embarqué</w:t>
            </w:r>
          </w:p>
        </w:tc>
        <w:tc>
          <w:tcPr>
            <w:tcW w:w="2731" w:type="pct"/>
          </w:tcPr>
          <w:p w14:paraId="20DDF2A4" w14:textId="4D864F3B" w:rsidR="003A5CA5" w:rsidRPr="000C364D" w:rsidRDefault="003A5CA5" w:rsidP="003A5CA5">
            <w:pPr>
              <w:pStyle w:val="NormalWeb"/>
              <w:rPr>
                <w:color w:val="000000" w:themeColor="text1"/>
              </w:rPr>
            </w:pPr>
            <w:r w:rsidRPr="00F477F4">
              <w:rPr>
                <w:color w:val="000000" w:themeColor="text1"/>
                <w:sz w:val="24"/>
                <w:szCs w:val="24"/>
                <w:lang w:val="fr-CD"/>
              </w:rPr>
              <w:t>Enquêteur ayant en navigabilité, maintenance aéronautique ou ingénierie cellule / moteurs</w:t>
            </w:r>
          </w:p>
        </w:tc>
      </w:tr>
      <w:tr w:rsidR="003A5CA5" w:rsidRPr="000C364D" w14:paraId="796EA879" w14:textId="77777777" w:rsidTr="003A5CA5">
        <w:tc>
          <w:tcPr>
            <w:tcW w:w="2269" w:type="pct"/>
          </w:tcPr>
          <w:p w14:paraId="30EC0447" w14:textId="1A33BAE7" w:rsidR="003A5CA5" w:rsidRPr="000C364D" w:rsidRDefault="003A5CA5" w:rsidP="003A5CA5">
            <w:pPr>
              <w:pStyle w:val="NormalWeb"/>
              <w:rPr>
                <w:color w:val="000000" w:themeColor="text1"/>
              </w:rPr>
            </w:pPr>
            <w:r w:rsidRPr="000C364D">
              <w:rPr>
                <w:color w:val="000000" w:themeColor="text1"/>
              </w:rPr>
              <w:t>Erreur de pilotage, procédure non respectée, perte de contrôle, approche instable</w:t>
            </w:r>
          </w:p>
        </w:tc>
        <w:tc>
          <w:tcPr>
            <w:tcW w:w="2731" w:type="pct"/>
          </w:tcPr>
          <w:p w14:paraId="696CD3E2" w14:textId="2228218D" w:rsidR="003A5CA5" w:rsidRPr="000C364D" w:rsidRDefault="003A5CA5" w:rsidP="003A5CA5">
            <w:pPr>
              <w:pStyle w:val="NormalWeb"/>
              <w:rPr>
                <w:color w:val="000000" w:themeColor="text1"/>
              </w:rPr>
            </w:pPr>
            <w:r w:rsidRPr="00F477F4">
              <w:rPr>
                <w:color w:val="000000" w:themeColor="text1"/>
                <w:sz w:val="24"/>
                <w:szCs w:val="24"/>
                <w:lang w:val="fr-CD"/>
              </w:rPr>
              <w:t>Enquêteur ayant un profil opérations aériennes (ex-pilote, instructeur, spécialiste des SOPs)</w:t>
            </w:r>
            <w:r>
              <w:rPr>
                <w:color w:val="000000" w:themeColor="text1"/>
                <w:sz w:val="24"/>
                <w:szCs w:val="24"/>
                <w:lang w:val="fr-CD"/>
              </w:rPr>
              <w:t xml:space="preserve">. </w:t>
            </w:r>
            <w:r w:rsidRPr="00F477F4">
              <w:rPr>
                <w:color w:val="000000" w:themeColor="text1"/>
                <w:sz w:val="24"/>
                <w:szCs w:val="24"/>
                <w:lang w:val="fr-CD"/>
              </w:rPr>
              <w:t xml:space="preserve">Une double compétence opérations / facteurs humains est un </w:t>
            </w:r>
            <w:r>
              <w:rPr>
                <w:color w:val="000000" w:themeColor="text1"/>
                <w:sz w:val="24"/>
                <w:szCs w:val="24"/>
                <w:lang w:val="fr-CD"/>
              </w:rPr>
              <w:t>atout</w:t>
            </w:r>
            <w:r w:rsidRPr="00F477F4">
              <w:rPr>
                <w:color w:val="000000" w:themeColor="text1"/>
                <w:sz w:val="24"/>
                <w:szCs w:val="24"/>
                <w:lang w:val="fr-CD"/>
              </w:rPr>
              <w:t>.</w:t>
            </w:r>
          </w:p>
        </w:tc>
      </w:tr>
      <w:tr w:rsidR="003A5CA5" w:rsidRPr="000C364D" w14:paraId="2C0CADA3" w14:textId="77777777" w:rsidTr="003A5CA5">
        <w:tc>
          <w:tcPr>
            <w:tcW w:w="2269" w:type="pct"/>
          </w:tcPr>
          <w:p w14:paraId="25422345" w14:textId="7F191593" w:rsidR="003A5CA5" w:rsidRPr="000C364D" w:rsidRDefault="003A5CA5" w:rsidP="003A5CA5">
            <w:pPr>
              <w:pStyle w:val="NormalWeb"/>
              <w:rPr>
                <w:color w:val="000000" w:themeColor="text1"/>
              </w:rPr>
            </w:pPr>
            <w:r w:rsidRPr="000C364D">
              <w:rPr>
                <w:color w:val="000000" w:themeColor="text1"/>
              </w:rPr>
              <w:lastRenderedPageBreak/>
              <w:t>Incidents en espace aérien contrôlé, séparation perdue, mauvaise phraséologie, panne radio</w:t>
            </w:r>
          </w:p>
        </w:tc>
        <w:tc>
          <w:tcPr>
            <w:tcW w:w="2731" w:type="pct"/>
          </w:tcPr>
          <w:p w14:paraId="754FC489" w14:textId="10CDA367" w:rsidR="003A5CA5" w:rsidRPr="000C364D" w:rsidRDefault="003A5CA5" w:rsidP="003A5CA5">
            <w:pPr>
              <w:pStyle w:val="NormalWeb"/>
              <w:rPr>
                <w:color w:val="000000" w:themeColor="text1"/>
              </w:rPr>
            </w:pPr>
            <w:r w:rsidRPr="00F477F4">
              <w:rPr>
                <w:color w:val="000000" w:themeColor="text1"/>
                <w:sz w:val="24"/>
                <w:szCs w:val="24"/>
                <w:lang w:val="fr-CD"/>
              </w:rPr>
              <w:t>Enqu</w:t>
            </w:r>
            <w:r>
              <w:rPr>
                <w:color w:val="000000" w:themeColor="text1"/>
                <w:sz w:val="24"/>
                <w:szCs w:val="24"/>
                <w:lang w:val="fr-CD"/>
              </w:rPr>
              <w:t>ê</w:t>
            </w:r>
            <w:r w:rsidRPr="00F477F4">
              <w:rPr>
                <w:color w:val="000000" w:themeColor="text1"/>
                <w:sz w:val="24"/>
                <w:szCs w:val="24"/>
                <w:lang w:val="fr-CD"/>
              </w:rPr>
              <w:t>teur ayant une expérience en contrôle aérien ou formé en ATM / CNS</w:t>
            </w:r>
            <w:r>
              <w:rPr>
                <w:color w:val="000000" w:themeColor="text1"/>
                <w:sz w:val="24"/>
                <w:szCs w:val="24"/>
                <w:lang w:val="fr-CD"/>
              </w:rPr>
              <w:t>, avec une b</w:t>
            </w:r>
            <w:r w:rsidRPr="00F477F4">
              <w:rPr>
                <w:color w:val="000000" w:themeColor="text1"/>
                <w:sz w:val="24"/>
                <w:szCs w:val="24"/>
                <w:lang w:val="fr-CD"/>
              </w:rPr>
              <w:t>onne connaissance des procédures locales et des systèmes ATC</w:t>
            </w:r>
          </w:p>
        </w:tc>
      </w:tr>
      <w:tr w:rsidR="003A5CA5" w:rsidRPr="000C364D" w14:paraId="63CDEABA" w14:textId="77777777" w:rsidTr="003A5CA5">
        <w:tc>
          <w:tcPr>
            <w:tcW w:w="2269" w:type="pct"/>
          </w:tcPr>
          <w:p w14:paraId="59255D41" w14:textId="25692B8F" w:rsidR="003A5CA5" w:rsidRPr="000C364D" w:rsidRDefault="003A5CA5" w:rsidP="003A5CA5">
            <w:pPr>
              <w:pStyle w:val="NormalWeb"/>
              <w:rPr>
                <w:color w:val="000000" w:themeColor="text1"/>
              </w:rPr>
            </w:pPr>
            <w:r w:rsidRPr="000C364D">
              <w:rPr>
                <w:color w:val="000000" w:themeColor="text1"/>
              </w:rPr>
              <w:t>Problèmes au sol (collision au roulage, mauvaise signalisation, intervention inappropriée)</w:t>
            </w:r>
          </w:p>
        </w:tc>
        <w:tc>
          <w:tcPr>
            <w:tcW w:w="2731" w:type="pct"/>
          </w:tcPr>
          <w:p w14:paraId="0977731D" w14:textId="444D54B0" w:rsidR="003A5CA5" w:rsidRPr="000C364D" w:rsidRDefault="003A5CA5" w:rsidP="003A5CA5">
            <w:pPr>
              <w:pStyle w:val="NormalWeb"/>
              <w:rPr>
                <w:color w:val="000000" w:themeColor="text1"/>
              </w:rPr>
            </w:pPr>
            <w:r w:rsidRPr="00F477F4">
              <w:rPr>
                <w:color w:val="000000" w:themeColor="text1"/>
                <w:sz w:val="24"/>
                <w:szCs w:val="24"/>
                <w:lang w:val="fr-CD"/>
              </w:rPr>
              <w:t xml:space="preserve">Enquêteur </w:t>
            </w:r>
            <w:r w:rsidRPr="00513CFF">
              <w:rPr>
                <w:color w:val="000000" w:themeColor="text1"/>
                <w:sz w:val="24"/>
                <w:szCs w:val="24"/>
                <w:lang w:val="fr-CD"/>
              </w:rPr>
              <w:t>ayant une expérience</w:t>
            </w:r>
            <w:r>
              <w:rPr>
                <w:color w:val="000000" w:themeColor="text1"/>
                <w:sz w:val="24"/>
                <w:szCs w:val="24"/>
                <w:lang w:val="fr-CD"/>
              </w:rPr>
              <w:t xml:space="preserve"> dans</w:t>
            </w:r>
            <w:r w:rsidRPr="00F477F4">
              <w:rPr>
                <w:color w:val="000000" w:themeColor="text1"/>
                <w:sz w:val="24"/>
                <w:szCs w:val="24"/>
                <w:lang w:val="fr-CD"/>
              </w:rPr>
              <w:t xml:space="preserve"> les opérations aéroportuaires, </w:t>
            </w:r>
            <w:proofErr w:type="spellStart"/>
            <w:r w:rsidRPr="00F477F4">
              <w:rPr>
                <w:color w:val="000000" w:themeColor="text1"/>
                <w:sz w:val="24"/>
                <w:szCs w:val="24"/>
                <w:lang w:val="fr-CD"/>
              </w:rPr>
              <w:t>ramp</w:t>
            </w:r>
            <w:proofErr w:type="spellEnd"/>
            <w:r w:rsidRPr="00F477F4">
              <w:rPr>
                <w:color w:val="000000" w:themeColor="text1"/>
                <w:sz w:val="24"/>
                <w:szCs w:val="24"/>
                <w:lang w:val="fr-CD"/>
              </w:rPr>
              <w:t xml:space="preserve"> </w:t>
            </w:r>
            <w:proofErr w:type="spellStart"/>
            <w:r w:rsidRPr="00F477F4">
              <w:rPr>
                <w:color w:val="000000" w:themeColor="text1"/>
                <w:sz w:val="24"/>
                <w:szCs w:val="24"/>
                <w:lang w:val="fr-CD"/>
              </w:rPr>
              <w:t>safety</w:t>
            </w:r>
            <w:proofErr w:type="spellEnd"/>
            <w:r w:rsidRPr="00F477F4">
              <w:rPr>
                <w:color w:val="000000" w:themeColor="text1"/>
                <w:sz w:val="24"/>
                <w:szCs w:val="24"/>
                <w:lang w:val="fr-CD"/>
              </w:rPr>
              <w:t xml:space="preserve"> ou </w:t>
            </w:r>
            <w:r>
              <w:rPr>
                <w:color w:val="000000" w:themeColor="text1"/>
                <w:sz w:val="24"/>
                <w:szCs w:val="24"/>
                <w:lang w:val="fr-CD"/>
              </w:rPr>
              <w:t xml:space="preserve">la </w:t>
            </w:r>
            <w:r w:rsidRPr="00F477F4">
              <w:rPr>
                <w:color w:val="000000" w:themeColor="text1"/>
                <w:sz w:val="24"/>
                <w:szCs w:val="24"/>
                <w:lang w:val="fr-CD"/>
              </w:rPr>
              <w:t>gestion du trafic au sol</w:t>
            </w:r>
          </w:p>
        </w:tc>
      </w:tr>
      <w:tr w:rsidR="003A5CA5" w:rsidRPr="000C364D" w14:paraId="5A4C9A1B" w14:textId="77777777" w:rsidTr="003A5CA5">
        <w:tc>
          <w:tcPr>
            <w:tcW w:w="2269" w:type="pct"/>
          </w:tcPr>
          <w:p w14:paraId="6DB2C05A" w14:textId="7FE33756" w:rsidR="003A5CA5" w:rsidRPr="000C364D" w:rsidRDefault="003A5CA5" w:rsidP="003A5CA5">
            <w:pPr>
              <w:pStyle w:val="NormalWeb"/>
              <w:rPr>
                <w:color w:val="000000" w:themeColor="text1"/>
              </w:rPr>
            </w:pPr>
            <w:r w:rsidRPr="000C364D">
              <w:rPr>
                <w:color w:val="000000" w:themeColor="text1"/>
              </w:rPr>
              <w:t>Facteurs humains (erreurs de jugement, fatigue, charge cognitive, coordination)</w:t>
            </w:r>
          </w:p>
        </w:tc>
        <w:tc>
          <w:tcPr>
            <w:tcW w:w="2731" w:type="pct"/>
          </w:tcPr>
          <w:p w14:paraId="7D8A3447" w14:textId="2D481C3A" w:rsidR="003A5CA5" w:rsidRPr="000C364D" w:rsidRDefault="003A5CA5" w:rsidP="003A5CA5">
            <w:pPr>
              <w:pStyle w:val="NormalWeb"/>
              <w:rPr>
                <w:color w:val="000000" w:themeColor="text1"/>
              </w:rPr>
            </w:pPr>
            <w:r w:rsidRPr="00F477F4">
              <w:rPr>
                <w:color w:val="000000" w:themeColor="text1"/>
                <w:sz w:val="24"/>
                <w:szCs w:val="24"/>
                <w:lang w:val="fr-CD"/>
              </w:rPr>
              <w:t>Enqu</w:t>
            </w:r>
            <w:r>
              <w:rPr>
                <w:color w:val="000000" w:themeColor="text1"/>
                <w:sz w:val="24"/>
                <w:szCs w:val="24"/>
                <w:lang w:val="fr-CD"/>
              </w:rPr>
              <w:t>ê</w:t>
            </w:r>
            <w:r w:rsidRPr="00F477F4">
              <w:rPr>
                <w:color w:val="000000" w:themeColor="text1"/>
                <w:sz w:val="24"/>
                <w:szCs w:val="24"/>
                <w:lang w:val="fr-CD"/>
              </w:rPr>
              <w:t>teur formé ou expérimenté en facteurs humains</w:t>
            </w:r>
            <w:r>
              <w:rPr>
                <w:color w:val="000000" w:themeColor="text1"/>
                <w:sz w:val="24"/>
                <w:szCs w:val="24"/>
                <w:lang w:val="fr-CD"/>
              </w:rPr>
              <w:t>,</w:t>
            </w:r>
            <w:r w:rsidRPr="00F477F4">
              <w:rPr>
                <w:color w:val="000000" w:themeColor="text1"/>
                <w:sz w:val="24"/>
                <w:szCs w:val="24"/>
                <w:lang w:val="fr-CD"/>
              </w:rPr>
              <w:t xml:space="preserve"> CRM </w:t>
            </w:r>
            <w:r>
              <w:rPr>
                <w:color w:val="000000" w:themeColor="text1"/>
                <w:sz w:val="24"/>
                <w:szCs w:val="24"/>
                <w:lang w:val="fr-CD"/>
              </w:rPr>
              <w:t>ou</w:t>
            </w:r>
            <w:r w:rsidRPr="00F477F4">
              <w:rPr>
                <w:color w:val="000000" w:themeColor="text1"/>
                <w:sz w:val="24"/>
                <w:szCs w:val="24"/>
                <w:lang w:val="fr-CD"/>
              </w:rPr>
              <w:t xml:space="preserve"> sécurité des opérations</w:t>
            </w:r>
            <w:r>
              <w:rPr>
                <w:color w:val="000000" w:themeColor="text1"/>
                <w:sz w:val="24"/>
                <w:szCs w:val="24"/>
                <w:lang w:val="fr-CD"/>
              </w:rPr>
              <w:t xml:space="preserve">. </w:t>
            </w:r>
            <w:r w:rsidRPr="00F477F4">
              <w:rPr>
                <w:color w:val="000000" w:themeColor="text1"/>
                <w:sz w:val="24"/>
                <w:szCs w:val="24"/>
                <w:lang w:val="fr-CD"/>
              </w:rPr>
              <w:t xml:space="preserve">Peut </w:t>
            </w:r>
            <w:r>
              <w:rPr>
                <w:color w:val="000000" w:themeColor="text1"/>
                <w:sz w:val="24"/>
                <w:szCs w:val="24"/>
                <w:lang w:val="fr-CD"/>
              </w:rPr>
              <w:t>ê</w:t>
            </w:r>
            <w:r w:rsidRPr="00F477F4">
              <w:rPr>
                <w:color w:val="000000" w:themeColor="text1"/>
                <w:sz w:val="24"/>
                <w:szCs w:val="24"/>
                <w:lang w:val="fr-CD"/>
              </w:rPr>
              <w:t>tre désigné en appui si un autre domaine est dominant</w:t>
            </w:r>
          </w:p>
        </w:tc>
      </w:tr>
      <w:tr w:rsidR="003A5CA5" w:rsidRPr="000C364D" w14:paraId="3E7B733B" w14:textId="77777777" w:rsidTr="003A5CA5">
        <w:tc>
          <w:tcPr>
            <w:tcW w:w="2269" w:type="pct"/>
          </w:tcPr>
          <w:p w14:paraId="679A6050" w14:textId="6C4C3CB3" w:rsidR="003A5CA5" w:rsidRPr="000C364D" w:rsidRDefault="003A5CA5" w:rsidP="003A5CA5">
            <w:pPr>
              <w:pStyle w:val="NormalWeb"/>
              <w:rPr>
                <w:color w:val="000000" w:themeColor="text1"/>
              </w:rPr>
            </w:pPr>
            <w:r w:rsidRPr="000C364D">
              <w:rPr>
                <w:color w:val="000000" w:themeColor="text1"/>
              </w:rPr>
              <w:t>Comportement suspect, violation de sûreté, sabotage, intrusion</w:t>
            </w:r>
          </w:p>
        </w:tc>
        <w:tc>
          <w:tcPr>
            <w:tcW w:w="2731" w:type="pct"/>
          </w:tcPr>
          <w:p w14:paraId="286DBB06" w14:textId="50DA708F" w:rsidR="003A5CA5" w:rsidRPr="000C364D" w:rsidRDefault="003A5CA5" w:rsidP="003A5CA5">
            <w:pPr>
              <w:pStyle w:val="NormalWeb"/>
              <w:rPr>
                <w:color w:val="000000" w:themeColor="text1"/>
              </w:rPr>
            </w:pPr>
            <w:r w:rsidRPr="00513CFF">
              <w:rPr>
                <w:color w:val="000000" w:themeColor="text1"/>
                <w:sz w:val="24"/>
                <w:szCs w:val="24"/>
                <w:lang w:val="fr-CD"/>
              </w:rPr>
              <w:t>Enquêteur ayant reçu une formation spécifique en sûreté de l’aviation civile, en capacité de collaborer avec les services spécialisés.</w:t>
            </w:r>
            <w:r w:rsidRPr="00F477F4">
              <w:rPr>
                <w:color w:val="000000" w:themeColor="text1"/>
                <w:sz w:val="24"/>
                <w:szCs w:val="24"/>
                <w:lang w:val="fr-CD"/>
              </w:rPr>
              <w:t xml:space="preserve"> </w:t>
            </w:r>
          </w:p>
        </w:tc>
      </w:tr>
      <w:tr w:rsidR="003A5CA5" w:rsidRPr="000C364D" w14:paraId="4E9DDD4C" w14:textId="77777777" w:rsidTr="003A5CA5">
        <w:tc>
          <w:tcPr>
            <w:tcW w:w="2269" w:type="pct"/>
          </w:tcPr>
          <w:p w14:paraId="21008144" w14:textId="6E44CBA5" w:rsidR="003A5CA5" w:rsidRPr="000C364D" w:rsidRDefault="003A5CA5" w:rsidP="003A5CA5">
            <w:pPr>
              <w:pStyle w:val="NormalWeb"/>
              <w:rPr>
                <w:color w:val="000000" w:themeColor="text1"/>
              </w:rPr>
            </w:pPr>
            <w:r w:rsidRPr="000C364D">
              <w:rPr>
                <w:color w:val="000000" w:themeColor="text1"/>
              </w:rPr>
              <w:t>Événements complexes à forte composante systémique (procédures, formation, organisation)</w:t>
            </w:r>
          </w:p>
        </w:tc>
        <w:tc>
          <w:tcPr>
            <w:tcW w:w="2731" w:type="pct"/>
          </w:tcPr>
          <w:p w14:paraId="2B6BD796" w14:textId="6006F346" w:rsidR="003A5CA5" w:rsidRPr="000C364D" w:rsidRDefault="003A5CA5" w:rsidP="003A5CA5">
            <w:pPr>
              <w:pStyle w:val="NormalWeb"/>
              <w:rPr>
                <w:color w:val="000000" w:themeColor="text1"/>
              </w:rPr>
            </w:pPr>
            <w:r w:rsidRPr="00513CFF">
              <w:rPr>
                <w:color w:val="000000" w:themeColor="text1"/>
                <w:sz w:val="24"/>
                <w:szCs w:val="24"/>
                <w:lang w:val="fr-CD"/>
              </w:rPr>
              <w:t>Enquêteur expérimenté en audit opérationnel, en gestion des risques (SMS) ou ayant une vision globale du système, notamment dans le cadre d’enquêtes majeures.</w:t>
            </w:r>
          </w:p>
        </w:tc>
      </w:tr>
    </w:tbl>
    <w:p w14:paraId="7EB4C74B" w14:textId="6B3ABA12" w:rsidR="00111AB1" w:rsidRPr="000C364D" w:rsidRDefault="00111AB1" w:rsidP="003172FB">
      <w:pPr>
        <w:pStyle w:val="NormalWeb"/>
        <w:shd w:val="clear" w:color="auto" w:fill="FFFFFF"/>
        <w:rPr>
          <w:color w:val="000000" w:themeColor="text1"/>
          <w:lang w:val="fr-FR"/>
        </w:rPr>
      </w:pPr>
      <w:r w:rsidRPr="000C364D">
        <w:rPr>
          <w:color w:val="000000" w:themeColor="text1"/>
          <w:lang w:val="fr-FR"/>
        </w:rPr>
        <w:t xml:space="preserve">En cas d’ambiguïté sur le domaine principal, le </w:t>
      </w:r>
      <w:r w:rsidRPr="000C364D">
        <w:rPr>
          <w:b/>
          <w:bCs/>
          <w:color w:val="000000" w:themeColor="text1"/>
          <w:lang w:val="fr-FR"/>
        </w:rPr>
        <w:t xml:space="preserve">directeur </w:t>
      </w:r>
      <w:r w:rsidRPr="000C364D">
        <w:rPr>
          <w:color w:val="000000" w:themeColor="text1"/>
          <w:lang w:val="fr-FR"/>
        </w:rPr>
        <w:t xml:space="preserve">ou le </w:t>
      </w:r>
      <w:r w:rsidR="00661AB4">
        <w:rPr>
          <w:b/>
          <w:bCs/>
          <w:color w:val="000000" w:themeColor="text1"/>
          <w:lang w:val="fr-FR"/>
        </w:rPr>
        <w:t>C/S Technique</w:t>
      </w:r>
      <w:r w:rsidRPr="000C364D">
        <w:rPr>
          <w:color w:val="000000" w:themeColor="text1"/>
          <w:lang w:val="fr-FR"/>
        </w:rPr>
        <w:t xml:space="preserve"> peut </w:t>
      </w:r>
      <w:r w:rsidR="009E5862" w:rsidRPr="000C364D">
        <w:rPr>
          <w:color w:val="000000" w:themeColor="text1"/>
          <w:lang w:val="fr-FR"/>
        </w:rPr>
        <w:t>intégrer dans l’équipe d’enquête</w:t>
      </w:r>
      <w:r w:rsidRPr="000C364D">
        <w:rPr>
          <w:color w:val="000000" w:themeColor="text1"/>
          <w:lang w:val="fr-FR"/>
        </w:rPr>
        <w:t xml:space="preserve"> un binôme d’enquêteurs aux compétences complémentaires</w:t>
      </w:r>
      <w:r w:rsidR="009E5862" w:rsidRPr="000C364D">
        <w:rPr>
          <w:color w:val="000000" w:themeColor="text1"/>
          <w:lang w:val="fr-FR"/>
        </w:rPr>
        <w:t>.</w:t>
      </w:r>
    </w:p>
    <w:p w14:paraId="784E7E08" w14:textId="09F0B2B0" w:rsidR="00111AB1" w:rsidRPr="000C364D" w:rsidRDefault="00111AB1" w:rsidP="003172FB">
      <w:pPr>
        <w:pStyle w:val="NormalWeb"/>
        <w:shd w:val="clear" w:color="auto" w:fill="FFFFFF"/>
        <w:rPr>
          <w:color w:val="000000" w:themeColor="text1"/>
          <w:lang w:val="fr-FR"/>
        </w:rPr>
      </w:pPr>
      <w:r w:rsidRPr="000C364D">
        <w:rPr>
          <w:color w:val="000000" w:themeColor="text1"/>
          <w:lang w:val="fr-FR"/>
        </w:rPr>
        <w:t>L’expertise technique, bien qu</w:t>
      </w:r>
      <w:r w:rsidR="009E5862" w:rsidRPr="000C364D">
        <w:rPr>
          <w:color w:val="000000" w:themeColor="text1"/>
          <w:lang w:val="fr-FR"/>
        </w:rPr>
        <w:t>’</w:t>
      </w:r>
      <w:r w:rsidRPr="000C364D">
        <w:rPr>
          <w:color w:val="000000" w:themeColor="text1"/>
          <w:lang w:val="fr-FR"/>
        </w:rPr>
        <w:t>essentielle, ne prime</w:t>
      </w:r>
      <w:r w:rsidR="009E5862" w:rsidRPr="000C364D">
        <w:rPr>
          <w:color w:val="000000" w:themeColor="text1"/>
          <w:lang w:val="fr-FR"/>
        </w:rPr>
        <w:t xml:space="preserve"> pas</w:t>
      </w:r>
      <w:r w:rsidRPr="000C364D">
        <w:rPr>
          <w:color w:val="000000" w:themeColor="text1"/>
          <w:lang w:val="fr-FR"/>
        </w:rPr>
        <w:t xml:space="preserve"> sur la capacité de coordination : l’enquêteur désigné doit allier expérience, leadership et rigueur méthodologique.</w:t>
      </w:r>
    </w:p>
    <w:p w14:paraId="75AAB839" w14:textId="4C78096E" w:rsidR="00275749" w:rsidRDefault="00275749" w:rsidP="003172FB">
      <w:pPr>
        <w:pStyle w:val="NormalWeb"/>
        <w:shd w:val="clear" w:color="auto" w:fill="FFFFFF"/>
        <w:rPr>
          <w:color w:val="000000" w:themeColor="text1"/>
          <w:lang w:val="fr-FR"/>
        </w:rPr>
      </w:pPr>
      <w:r w:rsidRPr="000C364D">
        <w:rPr>
          <w:color w:val="000000" w:themeColor="text1"/>
          <w:lang w:val="fr-FR"/>
        </w:rPr>
        <w:t xml:space="preserve">Le mandat d’enquêteur désigné n’est valide que pendant la durée de l’enquête. Toutefois, au cours de l’enquête, l’enquêteur désigné peut être dessaisi de cette fonction en cas de non-respect des exigences en vigueur, de démission ou de cessation des activités au sein </w:t>
      </w:r>
      <w:r w:rsidR="00661AB4">
        <w:rPr>
          <w:color w:val="000000" w:themeColor="text1"/>
          <w:lang w:val="fr-FR"/>
        </w:rPr>
        <w:t>de l’AE</w:t>
      </w:r>
      <w:r w:rsidRPr="000C364D">
        <w:rPr>
          <w:color w:val="000000" w:themeColor="text1"/>
          <w:lang w:val="fr-FR"/>
        </w:rPr>
        <w:t xml:space="preserve">. </w:t>
      </w:r>
    </w:p>
    <w:p w14:paraId="2FA9F2A4" w14:textId="77777777" w:rsidR="00E36491" w:rsidRDefault="00E36491" w:rsidP="003172FB">
      <w:pPr>
        <w:pStyle w:val="NormalWeb"/>
        <w:shd w:val="clear" w:color="auto" w:fill="FFFFFF"/>
        <w:rPr>
          <w:color w:val="000000" w:themeColor="text1"/>
          <w:lang w:val="fr-FR"/>
        </w:rPr>
      </w:pPr>
    </w:p>
    <w:p w14:paraId="20E51539" w14:textId="77777777" w:rsidR="00E36491" w:rsidRDefault="00E36491" w:rsidP="003172FB">
      <w:pPr>
        <w:pStyle w:val="NormalWeb"/>
        <w:shd w:val="clear" w:color="auto" w:fill="FFFFFF"/>
        <w:rPr>
          <w:color w:val="000000" w:themeColor="text1"/>
          <w:lang w:val="fr-FR"/>
        </w:rPr>
      </w:pPr>
    </w:p>
    <w:p w14:paraId="19A7F80F" w14:textId="77777777" w:rsidR="003A5CA5" w:rsidRDefault="003A5CA5" w:rsidP="003172FB">
      <w:pPr>
        <w:pStyle w:val="NormalWeb"/>
        <w:shd w:val="clear" w:color="auto" w:fill="FFFFFF"/>
        <w:rPr>
          <w:color w:val="000000" w:themeColor="text1"/>
          <w:lang w:val="fr-FR"/>
        </w:rPr>
      </w:pPr>
    </w:p>
    <w:p w14:paraId="2A99DD53" w14:textId="77777777" w:rsidR="003A5CA5" w:rsidRDefault="003A5CA5" w:rsidP="003172FB">
      <w:pPr>
        <w:pStyle w:val="NormalWeb"/>
        <w:shd w:val="clear" w:color="auto" w:fill="FFFFFF"/>
        <w:rPr>
          <w:color w:val="000000" w:themeColor="text1"/>
          <w:lang w:val="fr-FR"/>
        </w:rPr>
      </w:pPr>
    </w:p>
    <w:p w14:paraId="6EEA3D2B" w14:textId="77777777" w:rsidR="00E36491" w:rsidRPr="000C364D" w:rsidRDefault="00E36491" w:rsidP="003172FB">
      <w:pPr>
        <w:pStyle w:val="NormalWeb"/>
        <w:shd w:val="clear" w:color="auto" w:fill="FFFFFF"/>
        <w:rPr>
          <w:color w:val="000000" w:themeColor="text1"/>
          <w:lang w:val="fr-FR"/>
        </w:rPr>
      </w:pPr>
    </w:p>
    <w:p w14:paraId="316A5C8B" w14:textId="77777777" w:rsidR="00275749" w:rsidRPr="000C364D" w:rsidRDefault="00275749" w:rsidP="009F35A7">
      <w:pPr>
        <w:pStyle w:val="Titre2"/>
        <w:numPr>
          <w:ilvl w:val="3"/>
          <w:numId w:val="13"/>
        </w:numPr>
        <w:tabs>
          <w:tab w:val="left" w:pos="851"/>
        </w:tabs>
        <w:ind w:left="1134"/>
        <w:rPr>
          <w:color w:val="000000" w:themeColor="text1"/>
          <w:sz w:val="24"/>
          <w:szCs w:val="24"/>
          <w:lang w:val="fr-FR"/>
        </w:rPr>
      </w:pPr>
      <w:bookmarkStart w:id="172" w:name="_Toc211918484"/>
      <w:bookmarkEnd w:id="157"/>
      <w:bookmarkEnd w:id="158"/>
      <w:r w:rsidRPr="000C364D">
        <w:rPr>
          <w:color w:val="000000" w:themeColor="text1"/>
          <w:sz w:val="24"/>
          <w:szCs w:val="24"/>
          <w:lang w:val="fr-FR"/>
        </w:rPr>
        <w:lastRenderedPageBreak/>
        <w:t>Responsabilités de l’enquêteur désigné</w:t>
      </w:r>
      <w:bookmarkEnd w:id="172"/>
    </w:p>
    <w:p w14:paraId="586D014F" w14:textId="77777777"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 xml:space="preserve">est responsable de la gestion et de la conduite au quotidien de l'enquête. </w:t>
      </w:r>
    </w:p>
    <w:p w14:paraId="68D8121B" w14:textId="77777777"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Dans le cadre de l’enquête en cours, il a autorité sur tous les membres de l'équipe d'enquête.</w:t>
      </w:r>
    </w:p>
    <w:p w14:paraId="4AC8BA46" w14:textId="0FFB2F4C" w:rsidR="009C6904" w:rsidRDefault="00275749" w:rsidP="00275749">
      <w:pPr>
        <w:pStyle w:val="NormalWeb"/>
        <w:shd w:val="clear" w:color="auto" w:fill="FFFFFF"/>
        <w:rPr>
          <w:color w:val="000000" w:themeColor="text1"/>
          <w:lang w:val="fr-FR"/>
        </w:rPr>
      </w:pPr>
      <w:r w:rsidRPr="000C364D">
        <w:rPr>
          <w:color w:val="000000" w:themeColor="text1"/>
          <w:lang w:val="fr-FR"/>
        </w:rPr>
        <w:t>Au cours de la phase de planification/pré-déploiement sur site, l'</w:t>
      </w:r>
      <w:r w:rsidRPr="000C364D">
        <w:rPr>
          <w:b/>
          <w:bCs/>
          <w:color w:val="000000" w:themeColor="text1"/>
          <w:lang w:val="fr-FR"/>
        </w:rPr>
        <w:t>enquêteur désigné</w:t>
      </w:r>
      <w:r w:rsidRPr="000C364D">
        <w:rPr>
          <w:color w:val="000000" w:themeColor="text1"/>
          <w:lang w:val="fr-FR"/>
        </w:rPr>
        <w:t xml:space="preserve"> </w:t>
      </w:r>
      <w:r w:rsidR="000901CA" w:rsidRPr="000C364D">
        <w:rPr>
          <w:color w:val="000000" w:themeColor="text1"/>
          <w:lang w:val="fr-FR"/>
        </w:rPr>
        <w:t xml:space="preserve">identifié </w:t>
      </w:r>
      <w:r w:rsidRPr="000C364D">
        <w:rPr>
          <w:color w:val="000000" w:themeColor="text1"/>
          <w:lang w:val="fr-FR"/>
        </w:rPr>
        <w:t xml:space="preserve">et le </w:t>
      </w:r>
      <w:r w:rsidR="00661AB4">
        <w:rPr>
          <w:b/>
          <w:bCs/>
          <w:color w:val="000000" w:themeColor="text1"/>
          <w:lang w:val="fr-FR"/>
        </w:rPr>
        <w:t>C/S Technique</w:t>
      </w:r>
      <w:r w:rsidRPr="000C364D">
        <w:rPr>
          <w:color w:val="000000" w:themeColor="text1"/>
          <w:lang w:val="fr-FR"/>
        </w:rPr>
        <w:t xml:space="preserve"> déterminent les ressources humaines, matérielles et financières nécessaires à l'enquête</w:t>
      </w:r>
      <w:r w:rsidR="000901CA" w:rsidRPr="000C364D">
        <w:rPr>
          <w:color w:val="000000" w:themeColor="text1"/>
          <w:lang w:val="fr-FR"/>
        </w:rPr>
        <w:t>.</w:t>
      </w:r>
      <w:r w:rsidRPr="000C364D">
        <w:rPr>
          <w:color w:val="000000" w:themeColor="text1"/>
          <w:lang w:val="fr-FR"/>
        </w:rPr>
        <w:t xml:space="preserve"> </w:t>
      </w:r>
      <w:r w:rsidR="000901CA" w:rsidRPr="000C364D">
        <w:rPr>
          <w:color w:val="000000" w:themeColor="text1"/>
          <w:lang w:val="fr-FR"/>
        </w:rPr>
        <w:t>La nomination de l’</w:t>
      </w:r>
      <w:r w:rsidR="000901CA" w:rsidRPr="000C364D">
        <w:rPr>
          <w:b/>
          <w:bCs/>
          <w:color w:val="000000" w:themeColor="text1"/>
          <w:lang w:val="fr-FR"/>
        </w:rPr>
        <w:t xml:space="preserve">enquêteur désigné </w:t>
      </w:r>
      <w:r w:rsidR="000901CA" w:rsidRPr="000C364D">
        <w:rPr>
          <w:color w:val="000000" w:themeColor="text1"/>
          <w:lang w:val="fr-FR"/>
        </w:rPr>
        <w:t xml:space="preserve">et </w:t>
      </w:r>
      <w:r w:rsidRPr="000C364D">
        <w:rPr>
          <w:color w:val="000000" w:themeColor="text1"/>
          <w:lang w:val="fr-FR"/>
        </w:rPr>
        <w:t>l</w:t>
      </w:r>
      <w:r w:rsidR="004D147E" w:rsidRPr="000C364D">
        <w:rPr>
          <w:color w:val="000000" w:themeColor="text1"/>
          <w:lang w:val="fr-FR"/>
        </w:rPr>
        <w:t>a constitution de l</w:t>
      </w:r>
      <w:r w:rsidRPr="000C364D">
        <w:rPr>
          <w:color w:val="000000" w:themeColor="text1"/>
          <w:lang w:val="fr-FR"/>
        </w:rPr>
        <w:t>'</w:t>
      </w:r>
      <w:r w:rsidRPr="000C364D">
        <w:rPr>
          <w:b/>
          <w:bCs/>
          <w:color w:val="000000" w:themeColor="text1"/>
          <w:lang w:val="fr-FR"/>
        </w:rPr>
        <w:t>équipe d'enquête</w:t>
      </w:r>
      <w:r w:rsidRPr="000C364D">
        <w:rPr>
          <w:color w:val="000000" w:themeColor="text1"/>
          <w:lang w:val="fr-FR"/>
        </w:rPr>
        <w:t xml:space="preserve"> </w:t>
      </w:r>
      <w:r w:rsidR="004D147E" w:rsidRPr="000C364D">
        <w:rPr>
          <w:color w:val="000000" w:themeColor="text1"/>
          <w:lang w:val="fr-FR"/>
        </w:rPr>
        <w:t>par le</w:t>
      </w:r>
      <w:r w:rsidRPr="000C364D">
        <w:rPr>
          <w:color w:val="000000" w:themeColor="text1"/>
          <w:lang w:val="fr-FR"/>
        </w:rPr>
        <w:t xml:space="preserve"> </w:t>
      </w:r>
      <w:r w:rsidRPr="000C364D">
        <w:rPr>
          <w:b/>
          <w:bCs/>
          <w:color w:val="000000" w:themeColor="text1"/>
          <w:lang w:val="fr-FR"/>
        </w:rPr>
        <w:t xml:space="preserve">directeur </w:t>
      </w:r>
      <w:r w:rsidR="00661AB4">
        <w:rPr>
          <w:b/>
          <w:bCs/>
          <w:color w:val="000000" w:themeColor="text1"/>
          <w:lang w:val="fr-FR"/>
        </w:rPr>
        <w:t>de l’AE</w:t>
      </w:r>
      <w:r w:rsidR="004D147E" w:rsidRPr="000C364D">
        <w:rPr>
          <w:b/>
          <w:bCs/>
          <w:color w:val="000000" w:themeColor="text1"/>
          <w:lang w:val="fr-FR"/>
        </w:rPr>
        <w:t xml:space="preserve"> </w:t>
      </w:r>
      <w:r w:rsidR="004D147E" w:rsidRPr="000C364D">
        <w:rPr>
          <w:color w:val="000000" w:themeColor="text1"/>
          <w:lang w:val="fr-FR"/>
        </w:rPr>
        <w:t>ou le cas échéant, par le</w:t>
      </w:r>
      <w:r w:rsidR="004D147E" w:rsidRPr="000C364D">
        <w:rPr>
          <w:b/>
          <w:bCs/>
          <w:color w:val="000000" w:themeColor="text1"/>
          <w:lang w:val="fr-FR"/>
        </w:rPr>
        <w:t xml:space="preserve"> </w:t>
      </w:r>
      <w:r w:rsidR="00661AB4">
        <w:rPr>
          <w:b/>
          <w:bCs/>
          <w:color w:val="000000" w:themeColor="text1"/>
          <w:lang w:val="fr-FR"/>
        </w:rPr>
        <w:t>C/S Technique</w:t>
      </w:r>
      <w:r w:rsidR="004D147E" w:rsidRPr="000C364D">
        <w:rPr>
          <w:b/>
          <w:bCs/>
          <w:color w:val="000000" w:themeColor="text1"/>
          <w:lang w:val="fr-FR"/>
        </w:rPr>
        <w:t xml:space="preserve"> </w:t>
      </w:r>
      <w:r w:rsidR="004D147E" w:rsidRPr="000C364D">
        <w:rPr>
          <w:color w:val="000000" w:themeColor="text1"/>
          <w:lang w:val="fr-FR"/>
        </w:rPr>
        <w:t>son</w:t>
      </w:r>
      <w:r w:rsidR="000901CA" w:rsidRPr="000C364D">
        <w:rPr>
          <w:color w:val="000000" w:themeColor="text1"/>
          <w:lang w:val="fr-FR"/>
        </w:rPr>
        <w:t>t matérialisée</w:t>
      </w:r>
      <w:r w:rsidR="004D147E" w:rsidRPr="000C364D">
        <w:rPr>
          <w:color w:val="000000" w:themeColor="text1"/>
          <w:lang w:val="fr-FR"/>
        </w:rPr>
        <w:t>s</w:t>
      </w:r>
      <w:r w:rsidR="000901CA" w:rsidRPr="000C364D">
        <w:rPr>
          <w:color w:val="000000" w:themeColor="text1"/>
          <w:lang w:val="fr-FR"/>
        </w:rPr>
        <w:t xml:space="preserve"> par la </w:t>
      </w:r>
      <w:r w:rsidR="000901CA" w:rsidRPr="000C364D">
        <w:rPr>
          <w:b/>
          <w:bCs/>
          <w:color w:val="000000" w:themeColor="text1"/>
          <w:lang w:val="fr-FR"/>
        </w:rPr>
        <w:t>note de désignation de l’équipe d’enquête (FOR-OPS-06)</w:t>
      </w:r>
      <w:r w:rsidR="004D147E" w:rsidRPr="000C364D">
        <w:rPr>
          <w:b/>
          <w:bCs/>
          <w:color w:val="000000" w:themeColor="text1"/>
          <w:lang w:val="fr-FR"/>
        </w:rPr>
        <w:t xml:space="preserve"> </w:t>
      </w:r>
      <w:r w:rsidR="004D147E" w:rsidRPr="000C364D">
        <w:rPr>
          <w:color w:val="000000" w:themeColor="text1"/>
          <w:lang w:val="fr-FR"/>
        </w:rPr>
        <w:t>renseignée.</w:t>
      </w:r>
    </w:p>
    <w:p w14:paraId="54060CB3" w14:textId="57C71A4F" w:rsidR="00222523" w:rsidRDefault="00222523" w:rsidP="00275749">
      <w:pPr>
        <w:pStyle w:val="NormalWeb"/>
        <w:shd w:val="clear" w:color="auto" w:fill="FFFFFF"/>
        <w:rPr>
          <w:color w:val="000000" w:themeColor="text1"/>
          <w:lang w:val="fr-FR"/>
        </w:rPr>
      </w:pPr>
      <w:r>
        <w:rPr>
          <w:color w:val="000000" w:themeColor="text1"/>
          <w:lang w:val="fr-FR"/>
        </w:rPr>
        <w:t xml:space="preserve">Il invite par </w:t>
      </w:r>
      <w:proofErr w:type="gramStart"/>
      <w:r>
        <w:rPr>
          <w:color w:val="000000" w:themeColor="text1"/>
          <w:lang w:val="fr-FR"/>
        </w:rPr>
        <w:t>mail:</w:t>
      </w:r>
      <w:proofErr w:type="gramEnd"/>
    </w:p>
    <w:p w14:paraId="0A2E607E" w14:textId="04D42197" w:rsidR="00222523" w:rsidRPr="00222523" w:rsidRDefault="00222523" w:rsidP="00222523">
      <w:pPr>
        <w:pStyle w:val="NormalWeb"/>
        <w:numPr>
          <w:ilvl w:val="0"/>
          <w:numId w:val="6"/>
        </w:numPr>
        <w:shd w:val="clear" w:color="auto" w:fill="FFFFFF"/>
        <w:rPr>
          <w:color w:val="000000" w:themeColor="text1"/>
          <w:lang w:val="fr-FR"/>
        </w:rPr>
      </w:pPr>
      <w:proofErr w:type="gramStart"/>
      <w:r w:rsidRPr="00222523">
        <w:rPr>
          <w:color w:val="000000" w:themeColor="text1"/>
          <w:lang w:val="fr-FR"/>
        </w:rPr>
        <w:t>l’exploitant</w:t>
      </w:r>
      <w:proofErr w:type="gramEnd"/>
      <w:r w:rsidRPr="00222523">
        <w:rPr>
          <w:color w:val="000000" w:themeColor="text1"/>
          <w:lang w:val="fr-FR"/>
        </w:rPr>
        <w:t xml:space="preserve"> de l’aéronef à participer à l’enquête, lorsqu’aucun représentant</w:t>
      </w:r>
      <w:r>
        <w:rPr>
          <w:color w:val="000000" w:themeColor="text1"/>
          <w:lang w:val="fr-FR"/>
        </w:rPr>
        <w:t xml:space="preserve"> </w:t>
      </w:r>
      <w:r w:rsidRPr="00222523">
        <w:rPr>
          <w:color w:val="000000" w:themeColor="text1"/>
          <w:lang w:val="fr-FR"/>
        </w:rPr>
        <w:t xml:space="preserve">accrédité n’est nommé par l’État d’immatriculation et l’État de </w:t>
      </w:r>
      <w:proofErr w:type="gramStart"/>
      <w:r w:rsidRPr="00222523">
        <w:rPr>
          <w:color w:val="000000" w:themeColor="text1"/>
          <w:lang w:val="fr-FR"/>
        </w:rPr>
        <w:t>l’exploitant;</w:t>
      </w:r>
      <w:proofErr w:type="gramEnd"/>
    </w:p>
    <w:p w14:paraId="77C775B0" w14:textId="6CA93BF5" w:rsidR="00222523" w:rsidRPr="00222523" w:rsidRDefault="00222523" w:rsidP="00222523">
      <w:pPr>
        <w:pStyle w:val="NormalWeb"/>
        <w:numPr>
          <w:ilvl w:val="0"/>
          <w:numId w:val="6"/>
        </w:numPr>
        <w:shd w:val="clear" w:color="auto" w:fill="FFFFFF"/>
        <w:rPr>
          <w:color w:val="000000" w:themeColor="text1"/>
          <w:lang w:val="fr-FR"/>
        </w:rPr>
      </w:pPr>
      <w:proofErr w:type="gramStart"/>
      <w:r w:rsidRPr="00222523">
        <w:rPr>
          <w:color w:val="000000" w:themeColor="text1"/>
          <w:lang w:val="fr-FR"/>
        </w:rPr>
        <w:t>les</w:t>
      </w:r>
      <w:proofErr w:type="gramEnd"/>
      <w:r w:rsidRPr="00222523">
        <w:rPr>
          <w:color w:val="000000" w:themeColor="text1"/>
          <w:lang w:val="fr-FR"/>
        </w:rPr>
        <w:t xml:space="preserve"> organismes de conception de type et/ou d’assemblage final de l’aéronef</w:t>
      </w:r>
      <w:r>
        <w:rPr>
          <w:color w:val="000000" w:themeColor="text1"/>
          <w:lang w:val="fr-FR"/>
        </w:rPr>
        <w:t xml:space="preserve"> </w:t>
      </w:r>
      <w:r w:rsidRPr="00222523">
        <w:rPr>
          <w:color w:val="000000" w:themeColor="text1"/>
          <w:lang w:val="fr-FR"/>
        </w:rPr>
        <w:t>à participer à l’enquête, lorsqu’aucun représentant accrédité n’est nommé par l’État</w:t>
      </w:r>
      <w:r>
        <w:rPr>
          <w:color w:val="000000" w:themeColor="text1"/>
          <w:lang w:val="fr-FR"/>
        </w:rPr>
        <w:t xml:space="preserve"> </w:t>
      </w:r>
      <w:r w:rsidRPr="00222523">
        <w:rPr>
          <w:color w:val="000000" w:themeColor="text1"/>
          <w:lang w:val="fr-FR"/>
        </w:rPr>
        <w:t xml:space="preserve">de construction et l’État de de </w:t>
      </w:r>
      <w:proofErr w:type="gramStart"/>
      <w:r w:rsidRPr="00222523">
        <w:rPr>
          <w:color w:val="000000" w:themeColor="text1"/>
          <w:lang w:val="fr-FR"/>
        </w:rPr>
        <w:t>conception;</w:t>
      </w:r>
      <w:proofErr w:type="gramEnd"/>
    </w:p>
    <w:p w14:paraId="3C334B8E" w14:textId="77777777"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Au cours de la phase d’enquête sur le site de l’accident/incident, l'</w:t>
      </w:r>
      <w:r w:rsidRPr="000C364D">
        <w:rPr>
          <w:b/>
          <w:bCs/>
          <w:color w:val="000000" w:themeColor="text1"/>
          <w:lang w:val="fr-FR"/>
        </w:rPr>
        <w:t xml:space="preserve">enquêteur désigné </w:t>
      </w:r>
      <w:r w:rsidRPr="000C364D">
        <w:rPr>
          <w:color w:val="000000" w:themeColor="text1"/>
          <w:lang w:val="fr-FR"/>
        </w:rPr>
        <w:t>est responsable de la sécurité des membres de l’équipe d’enquête, de la conduite et du contrôle de l'enquête, y compris de la définition de la portée des informations factuelles à collecter.</w:t>
      </w:r>
    </w:p>
    <w:p w14:paraId="16E66BAB" w14:textId="77777777"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Au cours des dernières phases de l'enquête, lorsque l'importance des faits établis est examinée, l'</w:t>
      </w:r>
      <w:r w:rsidRPr="000C364D">
        <w:rPr>
          <w:b/>
          <w:bCs/>
          <w:color w:val="000000" w:themeColor="text1"/>
          <w:lang w:val="fr-FR"/>
        </w:rPr>
        <w:t xml:space="preserve">enquêteur désigné </w:t>
      </w:r>
      <w:r w:rsidRPr="000C364D">
        <w:rPr>
          <w:color w:val="000000" w:themeColor="text1"/>
          <w:lang w:val="fr-FR"/>
        </w:rPr>
        <w:t xml:space="preserve">consolide les rapports de groupes/sous-groupes, analyse les informations et rédige le rapport final en coordination avec les membres de l’équipe d’enquête. </w:t>
      </w:r>
    </w:p>
    <w:p w14:paraId="2C2E5B30" w14:textId="54F6BF93" w:rsidR="00BF4FF8" w:rsidRPr="000C364D" w:rsidRDefault="00275749" w:rsidP="007A19AA">
      <w:pPr>
        <w:pStyle w:val="NormalWeb"/>
        <w:shd w:val="clear" w:color="auto" w:fill="FFFFFF"/>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assure la liaison et coordonne les activités de l’enquête avec d'autres parties intéressées. Il reconnaît le statut d'observateur/participant et</w:t>
      </w:r>
      <w:r w:rsidR="004D147E" w:rsidRPr="000C364D">
        <w:rPr>
          <w:color w:val="000000" w:themeColor="text1"/>
          <w:lang w:val="fr-FR"/>
        </w:rPr>
        <w:t xml:space="preserve"> </w:t>
      </w:r>
      <w:r w:rsidRPr="000C364D">
        <w:rPr>
          <w:color w:val="000000" w:themeColor="text1"/>
          <w:lang w:val="fr-FR"/>
        </w:rPr>
        <w:t xml:space="preserve">prend des mesures appropriées, en cas d'absence de normes, de procédures ou d'instructions établies, en coordination avec le personnel d’encadrement </w:t>
      </w:r>
      <w:r w:rsidR="00661AB4">
        <w:rPr>
          <w:color w:val="000000" w:themeColor="text1"/>
          <w:lang w:val="fr-FR"/>
        </w:rPr>
        <w:t>de l’AE</w:t>
      </w:r>
      <w:r w:rsidRPr="000C364D">
        <w:rPr>
          <w:color w:val="000000" w:themeColor="text1"/>
          <w:lang w:val="fr-FR"/>
        </w:rPr>
        <w:t xml:space="preserve">, le cas échéant. </w:t>
      </w:r>
      <w:r w:rsidR="00BF4FF8" w:rsidRPr="000C364D">
        <w:rPr>
          <w:color w:val="000000" w:themeColor="text1"/>
          <w:lang w:val="fr-FR"/>
        </w:rPr>
        <w:br w:type="page"/>
      </w:r>
    </w:p>
    <w:p w14:paraId="785AF4D6" w14:textId="49DFDD01" w:rsidR="00AE6268" w:rsidRPr="000C364D" w:rsidRDefault="00AE6268" w:rsidP="009F35A7">
      <w:pPr>
        <w:pStyle w:val="Titre2"/>
        <w:numPr>
          <w:ilvl w:val="1"/>
          <w:numId w:val="13"/>
        </w:numPr>
        <w:ind w:left="709" w:hanging="709"/>
        <w:rPr>
          <w:color w:val="000000" w:themeColor="text1"/>
          <w:sz w:val="24"/>
          <w:szCs w:val="24"/>
          <w:lang w:val="fr-FR"/>
        </w:rPr>
      </w:pPr>
      <w:bookmarkStart w:id="173" w:name="_Toc211918485"/>
      <w:r w:rsidRPr="000C364D">
        <w:rPr>
          <w:color w:val="000000" w:themeColor="text1"/>
          <w:sz w:val="24"/>
          <w:szCs w:val="24"/>
          <w:lang w:val="fr-FR"/>
        </w:rPr>
        <w:lastRenderedPageBreak/>
        <w:t>Système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gestion</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173"/>
      <w:r w:rsidR="001C1CE1" w:rsidRPr="000C364D">
        <w:rPr>
          <w:color w:val="000000" w:themeColor="text1"/>
          <w:sz w:val="24"/>
          <w:szCs w:val="24"/>
          <w:lang w:val="fr-FR"/>
        </w:rPr>
        <w:t xml:space="preserve"> </w:t>
      </w:r>
    </w:p>
    <w:p w14:paraId="67821DA7" w14:textId="343CA973" w:rsidR="00CC516F" w:rsidRPr="000C364D" w:rsidRDefault="00CC516F" w:rsidP="009F35A7">
      <w:pPr>
        <w:pStyle w:val="Titre2"/>
        <w:numPr>
          <w:ilvl w:val="2"/>
          <w:numId w:val="13"/>
        </w:numPr>
        <w:ind w:left="709"/>
        <w:rPr>
          <w:color w:val="000000" w:themeColor="text1"/>
          <w:sz w:val="24"/>
          <w:szCs w:val="24"/>
          <w:lang w:val="fr-FR"/>
        </w:rPr>
      </w:pPr>
      <w:bookmarkStart w:id="174" w:name="_Toc211918486"/>
      <w:r w:rsidRPr="000C364D">
        <w:rPr>
          <w:color w:val="000000" w:themeColor="text1"/>
          <w:sz w:val="24"/>
          <w:szCs w:val="24"/>
          <w:lang w:val="fr-FR"/>
        </w:rPr>
        <w:t>Organisation</w:t>
      </w:r>
      <w:r w:rsidR="001C1CE1" w:rsidRPr="000C364D">
        <w:rPr>
          <w:color w:val="000000" w:themeColor="text1"/>
          <w:sz w:val="24"/>
          <w:szCs w:val="24"/>
          <w:lang w:val="fr-FR"/>
        </w:rPr>
        <w:t xml:space="preserve"> </w:t>
      </w:r>
      <w:r w:rsidRPr="000C364D">
        <w:rPr>
          <w:color w:val="000000" w:themeColor="text1"/>
          <w:sz w:val="24"/>
          <w:szCs w:val="24"/>
          <w:lang w:val="fr-FR"/>
        </w:rPr>
        <w:t>d’une</w:t>
      </w:r>
      <w:r w:rsidR="001C1CE1" w:rsidRPr="000C364D">
        <w:rPr>
          <w:color w:val="000000" w:themeColor="text1"/>
          <w:sz w:val="24"/>
          <w:szCs w:val="24"/>
          <w:lang w:val="fr-FR"/>
        </w:rPr>
        <w:t xml:space="preserve"> </w:t>
      </w:r>
      <w:r w:rsidRPr="000C364D">
        <w:rPr>
          <w:color w:val="000000" w:themeColor="text1"/>
          <w:sz w:val="24"/>
          <w:szCs w:val="24"/>
          <w:lang w:val="fr-FR"/>
        </w:rPr>
        <w:t>enquête</w:t>
      </w:r>
      <w:bookmarkEnd w:id="174"/>
      <w:r w:rsidR="001C1CE1" w:rsidRPr="000C364D">
        <w:rPr>
          <w:color w:val="000000" w:themeColor="text1"/>
          <w:sz w:val="24"/>
          <w:szCs w:val="24"/>
          <w:lang w:val="fr-FR"/>
        </w:rPr>
        <w:t xml:space="preserve"> </w:t>
      </w:r>
    </w:p>
    <w:p w14:paraId="0412C6AB" w14:textId="47C7DC97" w:rsidR="00050B69" w:rsidRPr="000C364D" w:rsidRDefault="00CC516F" w:rsidP="004F715D">
      <w:pPr>
        <w:spacing w:line="269" w:lineRule="auto"/>
        <w:rPr>
          <w:color w:val="000000" w:themeColor="text1"/>
          <w:lang w:val="fr-FR"/>
        </w:rPr>
      </w:pPr>
      <w:r w:rsidRPr="000C364D">
        <w:rPr>
          <w:color w:val="000000" w:themeColor="text1"/>
          <w:lang w:val="fr-FR"/>
        </w:rPr>
        <w:t>Certains</w:t>
      </w:r>
      <w:r w:rsidR="001C1CE1" w:rsidRPr="000C364D">
        <w:rPr>
          <w:color w:val="000000" w:themeColor="text1"/>
          <w:lang w:val="fr-FR"/>
        </w:rPr>
        <w:t xml:space="preserve"> </w:t>
      </w:r>
      <w:r w:rsidRPr="000C364D">
        <w:rPr>
          <w:color w:val="000000" w:themeColor="text1"/>
          <w:lang w:val="fr-FR"/>
        </w:rPr>
        <w:t>aspects</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accident</w:t>
      </w:r>
      <w:r w:rsidR="005017BE" w:rsidRPr="000C364D">
        <w:rPr>
          <w:color w:val="000000" w:themeColor="text1"/>
          <w:lang w:val="fr-FR"/>
        </w:rPr>
        <w:t>/</w:t>
      </w:r>
      <w:r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focaliser</w:t>
      </w:r>
      <w:r w:rsidR="001C1CE1" w:rsidRPr="000C364D">
        <w:rPr>
          <w:color w:val="000000" w:themeColor="text1"/>
          <w:lang w:val="fr-FR"/>
        </w:rPr>
        <w:t xml:space="preserve"> </w:t>
      </w:r>
      <w:r w:rsidRPr="000C364D">
        <w:rPr>
          <w:color w:val="000000" w:themeColor="text1"/>
          <w:lang w:val="fr-FR"/>
        </w:rPr>
        <w:t>l’attention</w:t>
      </w:r>
      <w:r w:rsidR="001C1CE1" w:rsidRPr="000C364D">
        <w:rPr>
          <w:color w:val="000000" w:themeColor="text1"/>
          <w:lang w:val="fr-FR"/>
        </w:rPr>
        <w:t xml:space="preserve"> </w:t>
      </w:r>
      <w:r w:rsidRPr="000C364D">
        <w:rPr>
          <w:color w:val="000000" w:themeColor="text1"/>
          <w:lang w:val="fr-FR"/>
        </w:rPr>
        <w:t>initiale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w:t>
      </w:r>
      <w:r w:rsidR="003410A5" w:rsidRPr="000C364D">
        <w:rPr>
          <w:color w:val="000000" w:themeColor="text1"/>
          <w:lang w:val="fr-FR"/>
        </w:rPr>
        <w:t>quêteurs.</w:t>
      </w:r>
      <w:r w:rsidR="001C1CE1" w:rsidRPr="000C364D">
        <w:rPr>
          <w:color w:val="000000" w:themeColor="text1"/>
          <w:lang w:val="fr-FR"/>
        </w:rPr>
        <w:t xml:space="preserve"> </w:t>
      </w:r>
      <w:r w:rsidR="00F74315" w:rsidRPr="000C364D">
        <w:rPr>
          <w:color w:val="000000" w:themeColor="text1"/>
          <w:lang w:val="fr-FR"/>
        </w:rPr>
        <w:t xml:space="preserve">Dans la conduite de l’enquête, ils </w:t>
      </w:r>
      <w:r w:rsidR="003410A5" w:rsidRPr="000C364D">
        <w:rPr>
          <w:color w:val="000000" w:themeColor="text1"/>
          <w:lang w:val="fr-FR"/>
        </w:rPr>
        <w:t>s’</w:t>
      </w:r>
      <w:r w:rsidR="00F74315" w:rsidRPr="000C364D">
        <w:rPr>
          <w:color w:val="000000" w:themeColor="text1"/>
          <w:lang w:val="fr-FR"/>
        </w:rPr>
        <w:t>attèlent</w:t>
      </w:r>
      <w:r w:rsidR="001C1CE1" w:rsidRPr="000C364D">
        <w:rPr>
          <w:color w:val="000000" w:themeColor="text1"/>
          <w:lang w:val="fr-FR"/>
        </w:rPr>
        <w:t xml:space="preserve"> </w:t>
      </w:r>
      <w:r w:rsidR="003410A5" w:rsidRPr="000C364D">
        <w:rPr>
          <w:color w:val="000000" w:themeColor="text1"/>
          <w:lang w:val="fr-FR"/>
        </w:rPr>
        <w:t>à</w:t>
      </w:r>
      <w:r w:rsidR="001C1CE1" w:rsidRPr="000C364D">
        <w:rPr>
          <w:color w:val="000000" w:themeColor="text1"/>
          <w:lang w:val="fr-FR"/>
        </w:rPr>
        <w:t xml:space="preserve"> </w:t>
      </w:r>
      <w:r w:rsidR="003410A5" w:rsidRPr="000C364D">
        <w:rPr>
          <w:color w:val="000000" w:themeColor="text1"/>
          <w:lang w:val="fr-FR"/>
        </w:rPr>
        <w:t>couvrir</w:t>
      </w:r>
      <w:r w:rsidR="001C1CE1" w:rsidRPr="000C364D">
        <w:rPr>
          <w:color w:val="000000" w:themeColor="text1"/>
          <w:lang w:val="fr-FR"/>
        </w:rPr>
        <w:t xml:space="preserve"> </w:t>
      </w:r>
      <w:r w:rsidR="003410A5" w:rsidRPr="000C364D">
        <w:rPr>
          <w:color w:val="000000" w:themeColor="text1"/>
          <w:lang w:val="fr-FR"/>
        </w:rPr>
        <w:t>tous</w:t>
      </w:r>
      <w:r w:rsidR="001C1CE1" w:rsidRPr="000C364D">
        <w:rPr>
          <w:color w:val="000000" w:themeColor="text1"/>
          <w:lang w:val="fr-FR"/>
        </w:rPr>
        <w:t xml:space="preserve"> </w:t>
      </w:r>
      <w:r w:rsidR="003410A5" w:rsidRPr="000C364D">
        <w:rPr>
          <w:color w:val="000000" w:themeColor="text1"/>
          <w:lang w:val="fr-FR"/>
        </w:rPr>
        <w:t>les</w:t>
      </w:r>
      <w:r w:rsidR="001C1CE1" w:rsidRPr="000C364D">
        <w:rPr>
          <w:color w:val="000000" w:themeColor="text1"/>
          <w:lang w:val="fr-FR"/>
        </w:rPr>
        <w:t xml:space="preserve"> </w:t>
      </w:r>
      <w:r w:rsidR="003410A5" w:rsidRPr="000C364D">
        <w:rPr>
          <w:color w:val="000000" w:themeColor="text1"/>
          <w:lang w:val="fr-FR"/>
        </w:rPr>
        <w:t>domaines</w:t>
      </w:r>
      <w:r w:rsidR="001C1CE1" w:rsidRPr="000C364D">
        <w:rPr>
          <w:color w:val="000000" w:themeColor="text1"/>
          <w:lang w:val="fr-FR"/>
        </w:rPr>
        <w:t xml:space="preserve"> </w:t>
      </w:r>
      <w:r w:rsidR="003410A5" w:rsidRPr="000C364D">
        <w:rPr>
          <w:color w:val="000000" w:themeColor="text1"/>
          <w:lang w:val="fr-FR"/>
        </w:rPr>
        <w:t>d’enquête,</w:t>
      </w:r>
      <w:r w:rsidR="001C1CE1" w:rsidRPr="000C364D">
        <w:rPr>
          <w:color w:val="000000" w:themeColor="text1"/>
          <w:lang w:val="fr-FR"/>
        </w:rPr>
        <w:t xml:space="preserve"> </w:t>
      </w:r>
      <w:r w:rsidR="003410A5" w:rsidRPr="000C364D">
        <w:rPr>
          <w:color w:val="000000" w:themeColor="text1"/>
          <w:lang w:val="fr-FR"/>
        </w:rPr>
        <w:t>y</w:t>
      </w:r>
      <w:r w:rsidR="001C1CE1" w:rsidRPr="000C364D">
        <w:rPr>
          <w:color w:val="000000" w:themeColor="text1"/>
          <w:lang w:val="fr-FR"/>
        </w:rPr>
        <w:t xml:space="preserve"> </w:t>
      </w:r>
      <w:r w:rsidR="003410A5" w:rsidRPr="000C364D">
        <w:rPr>
          <w:color w:val="000000" w:themeColor="text1"/>
          <w:lang w:val="fr-FR"/>
        </w:rPr>
        <w:t>compris</w:t>
      </w:r>
      <w:r w:rsidR="001C1CE1" w:rsidRPr="000C364D">
        <w:rPr>
          <w:color w:val="000000" w:themeColor="text1"/>
          <w:lang w:val="fr-FR"/>
        </w:rPr>
        <w:t xml:space="preserve"> </w:t>
      </w:r>
      <w:r w:rsidR="003410A5" w:rsidRPr="000C364D">
        <w:rPr>
          <w:color w:val="000000" w:themeColor="text1"/>
          <w:lang w:val="fr-FR"/>
        </w:rPr>
        <w:t>ceux</w:t>
      </w:r>
      <w:r w:rsidR="001C1CE1" w:rsidRPr="000C364D">
        <w:rPr>
          <w:color w:val="000000" w:themeColor="text1"/>
          <w:lang w:val="fr-FR"/>
        </w:rPr>
        <w:t xml:space="preserve"> </w:t>
      </w:r>
      <w:r w:rsidR="003410A5" w:rsidRPr="000C364D">
        <w:rPr>
          <w:color w:val="000000" w:themeColor="text1"/>
          <w:lang w:val="fr-FR"/>
        </w:rPr>
        <w:t>qui</w:t>
      </w:r>
      <w:r w:rsidR="001C1CE1" w:rsidRPr="000C364D">
        <w:rPr>
          <w:color w:val="000000" w:themeColor="text1"/>
          <w:lang w:val="fr-FR"/>
        </w:rPr>
        <w:t xml:space="preserve"> </w:t>
      </w:r>
      <w:r w:rsidR="003410A5" w:rsidRPr="000C364D">
        <w:rPr>
          <w:color w:val="000000" w:themeColor="text1"/>
          <w:lang w:val="fr-FR"/>
        </w:rPr>
        <w:t>ne</w:t>
      </w:r>
      <w:r w:rsidR="001C1CE1" w:rsidRPr="000C364D">
        <w:rPr>
          <w:color w:val="000000" w:themeColor="text1"/>
          <w:lang w:val="fr-FR"/>
        </w:rPr>
        <w:t xml:space="preserve"> </w:t>
      </w:r>
      <w:r w:rsidR="003410A5" w:rsidRPr="000C364D">
        <w:rPr>
          <w:color w:val="000000" w:themeColor="text1"/>
          <w:lang w:val="fr-FR"/>
        </w:rPr>
        <w:t>leur</w:t>
      </w:r>
      <w:r w:rsidR="001C1CE1" w:rsidRPr="000C364D">
        <w:rPr>
          <w:color w:val="000000" w:themeColor="text1"/>
          <w:lang w:val="fr-FR"/>
        </w:rPr>
        <w:t xml:space="preserve"> </w:t>
      </w:r>
      <w:r w:rsidR="003410A5" w:rsidRPr="000C364D">
        <w:rPr>
          <w:color w:val="000000" w:themeColor="text1"/>
          <w:lang w:val="fr-FR"/>
        </w:rPr>
        <w:t>semblent</w:t>
      </w:r>
      <w:r w:rsidR="001C1CE1" w:rsidRPr="000C364D">
        <w:rPr>
          <w:color w:val="000000" w:themeColor="text1"/>
          <w:lang w:val="fr-FR"/>
        </w:rPr>
        <w:t xml:space="preserve"> </w:t>
      </w:r>
      <w:r w:rsidR="003410A5" w:rsidRPr="000C364D">
        <w:rPr>
          <w:color w:val="000000" w:themeColor="text1"/>
          <w:lang w:val="fr-FR"/>
        </w:rPr>
        <w:t>pas</w:t>
      </w:r>
      <w:r w:rsidR="001C1CE1" w:rsidRPr="000C364D">
        <w:rPr>
          <w:color w:val="000000" w:themeColor="text1"/>
          <w:lang w:val="fr-FR"/>
        </w:rPr>
        <w:t xml:space="preserve"> </w:t>
      </w:r>
      <w:r w:rsidR="003410A5" w:rsidRPr="000C364D">
        <w:rPr>
          <w:color w:val="000000" w:themeColor="text1"/>
          <w:lang w:val="fr-FR"/>
        </w:rPr>
        <w:t>essentiels.</w:t>
      </w:r>
      <w:r w:rsidR="001C1CE1" w:rsidRPr="000C364D">
        <w:rPr>
          <w:color w:val="000000" w:themeColor="text1"/>
          <w:lang w:val="fr-FR"/>
        </w:rPr>
        <w:t xml:space="preserve"> </w:t>
      </w:r>
    </w:p>
    <w:p w14:paraId="7B9B15B7" w14:textId="47B1BC76" w:rsidR="00CC516F" w:rsidRPr="000C364D" w:rsidRDefault="003410A5" w:rsidP="004F715D">
      <w:pPr>
        <w:spacing w:line="269" w:lineRule="auto"/>
        <w:rPr>
          <w:color w:val="000000" w:themeColor="text1"/>
          <w:lang w:val="fr-FR"/>
        </w:rPr>
      </w:pP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identifie</w:t>
      </w:r>
      <w:r w:rsidR="00F74315" w:rsidRPr="000C364D">
        <w:rPr>
          <w:color w:val="000000" w:themeColor="text1"/>
          <w:lang w:val="fr-FR"/>
        </w:rPr>
        <w:t>nt notamment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systémiques</w:t>
      </w:r>
      <w:r w:rsidR="001C1CE1" w:rsidRPr="000C364D">
        <w:rPr>
          <w:color w:val="000000" w:themeColor="text1"/>
          <w:lang w:val="fr-FR"/>
        </w:rPr>
        <w:t xml:space="preserve"> </w:t>
      </w:r>
      <w:r w:rsidRPr="000C364D">
        <w:rPr>
          <w:color w:val="000000" w:themeColor="text1"/>
          <w:lang w:val="fr-FR"/>
        </w:rPr>
        <w:t>potentiellement</w:t>
      </w:r>
      <w:r w:rsidR="001C1CE1" w:rsidRPr="000C364D">
        <w:rPr>
          <w:color w:val="000000" w:themeColor="text1"/>
          <w:lang w:val="fr-FR"/>
        </w:rPr>
        <w:t xml:space="preserve"> </w:t>
      </w:r>
      <w:r w:rsidRPr="000C364D">
        <w:rPr>
          <w:color w:val="000000" w:themeColor="text1"/>
          <w:lang w:val="fr-FR"/>
        </w:rPr>
        <w:t>sous-jacents.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même,</w:t>
      </w:r>
      <w:r w:rsidR="001C1CE1" w:rsidRPr="000C364D">
        <w:rPr>
          <w:color w:val="000000" w:themeColor="text1"/>
          <w:lang w:val="fr-FR"/>
        </w:rPr>
        <w:t xml:space="preserve"> </w:t>
      </w: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étudie</w:t>
      </w:r>
      <w:r w:rsidR="00F74315"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insuffisances</w:t>
      </w:r>
      <w:r w:rsidR="001C1CE1" w:rsidRPr="000C364D">
        <w:rPr>
          <w:color w:val="000000" w:themeColor="text1"/>
          <w:lang w:val="fr-FR"/>
        </w:rPr>
        <w:t xml:space="preserve"> </w:t>
      </w:r>
      <w:r w:rsidRPr="000C364D">
        <w:rPr>
          <w:color w:val="000000" w:themeColor="text1"/>
          <w:lang w:val="fr-FR"/>
        </w:rPr>
        <w:t>n’ayant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eu</w:t>
      </w:r>
      <w:r w:rsidR="001C1CE1" w:rsidRPr="000C364D">
        <w:rPr>
          <w:color w:val="000000" w:themeColor="text1"/>
          <w:lang w:val="fr-FR"/>
        </w:rPr>
        <w:t xml:space="preserve"> </w:t>
      </w:r>
      <w:r w:rsidRPr="000C364D">
        <w:rPr>
          <w:color w:val="000000" w:themeColor="text1"/>
          <w:lang w:val="fr-FR"/>
        </w:rPr>
        <w:t>d’influence</w:t>
      </w:r>
      <w:r w:rsidR="001C1CE1" w:rsidRPr="000C364D">
        <w:rPr>
          <w:color w:val="000000" w:themeColor="text1"/>
          <w:lang w:val="fr-FR"/>
        </w:rPr>
        <w:t xml:space="preserve"> </w:t>
      </w:r>
      <w:r w:rsidRPr="000C364D">
        <w:rPr>
          <w:color w:val="000000" w:themeColor="text1"/>
          <w:lang w:val="fr-FR"/>
        </w:rPr>
        <w:t>directe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mais</w:t>
      </w:r>
      <w:r w:rsidR="001C1CE1" w:rsidRPr="000C364D">
        <w:rPr>
          <w:color w:val="000000" w:themeColor="text1"/>
          <w:lang w:val="fr-FR"/>
        </w:rPr>
        <w:t xml:space="preserve"> </w:t>
      </w:r>
      <w:r w:rsidRPr="000C364D">
        <w:rPr>
          <w:color w:val="000000" w:themeColor="text1"/>
          <w:lang w:val="fr-FR"/>
        </w:rPr>
        <w:t>pouvant</w:t>
      </w:r>
      <w:r w:rsidR="001C1CE1" w:rsidRPr="000C364D">
        <w:rPr>
          <w:color w:val="000000" w:themeColor="text1"/>
          <w:lang w:val="fr-FR"/>
        </w:rPr>
        <w:t xml:space="preserve"> </w:t>
      </w:r>
      <w:r w:rsidRPr="000C364D">
        <w:rPr>
          <w:color w:val="000000" w:themeColor="text1"/>
          <w:lang w:val="fr-FR"/>
        </w:rPr>
        <w:t>contribuer</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accidents</w:t>
      </w:r>
      <w:r w:rsidR="001C1CE1" w:rsidRPr="000C364D">
        <w:rPr>
          <w:color w:val="000000" w:themeColor="text1"/>
          <w:lang w:val="fr-FR"/>
        </w:rPr>
        <w:t xml:space="preserve"> </w:t>
      </w:r>
      <w:r w:rsidRPr="000C364D">
        <w:rPr>
          <w:color w:val="000000" w:themeColor="text1"/>
          <w:lang w:val="fr-FR"/>
        </w:rPr>
        <w:t>futurs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conséquences.</w:t>
      </w:r>
    </w:p>
    <w:p w14:paraId="7C36727E" w14:textId="59A7DD8E" w:rsidR="003410A5" w:rsidRPr="000C364D" w:rsidRDefault="003410A5" w:rsidP="004F715D">
      <w:pPr>
        <w:spacing w:line="269" w:lineRule="auto"/>
        <w:rPr>
          <w:color w:val="000000" w:themeColor="text1"/>
          <w:lang w:val="fr-FR"/>
        </w:rPr>
      </w:pP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aider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démarche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couvrir</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pouvant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étudiés</w:t>
      </w:r>
      <w:r w:rsidR="001C1CE1"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005423E7" w:rsidRPr="000C364D">
        <w:rPr>
          <w:color w:val="000000" w:themeColor="text1"/>
          <w:lang w:val="fr-FR"/>
        </w:rPr>
        <w:t>trois</w:t>
      </w:r>
      <w:r w:rsidR="001C1CE1" w:rsidRPr="000C364D">
        <w:rPr>
          <w:color w:val="000000" w:themeColor="text1"/>
          <w:lang w:val="fr-FR"/>
        </w:rPr>
        <w:t xml:space="preserve"> </w:t>
      </w:r>
      <w:r w:rsidRPr="000C364D">
        <w:rPr>
          <w:color w:val="000000" w:themeColor="text1"/>
          <w:lang w:val="fr-FR"/>
        </w:rPr>
        <w:t>(0</w:t>
      </w:r>
      <w:r w:rsidR="005423E7" w:rsidRPr="000C364D">
        <w:rPr>
          <w:color w:val="000000" w:themeColor="text1"/>
          <w:lang w:val="fr-FR"/>
        </w:rPr>
        <w:t>3</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thème</w:t>
      </w:r>
      <w:r w:rsidR="005423E7"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définis</w:t>
      </w:r>
      <w:r w:rsidR="001C1CE1" w:rsidRPr="000C364D">
        <w:rPr>
          <w:color w:val="000000" w:themeColor="text1"/>
          <w:lang w:val="fr-FR"/>
        </w:rPr>
        <w:t xml:space="preserve"> </w:t>
      </w:r>
      <w:r w:rsidR="00661AB4">
        <w:rPr>
          <w:color w:val="000000" w:themeColor="text1"/>
          <w:lang w:val="fr-FR"/>
        </w:rPr>
        <w:t>à l’AE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0AFF4361" w14:textId="4BA8C6FF" w:rsidR="003410A5" w:rsidRPr="000C364D" w:rsidRDefault="00E671FE" w:rsidP="006B42F1">
      <w:pPr>
        <w:pStyle w:val="Paragraphedeliste"/>
        <w:numPr>
          <w:ilvl w:val="0"/>
          <w:numId w:val="21"/>
        </w:numPr>
        <w:spacing w:after="100" w:line="269" w:lineRule="auto"/>
        <w:rPr>
          <w:b/>
          <w:bCs/>
          <w:color w:val="000000" w:themeColor="text1"/>
          <w:sz w:val="24"/>
          <w:szCs w:val="24"/>
        </w:rPr>
      </w:pPr>
      <w:r w:rsidRPr="000C364D">
        <w:rPr>
          <w:b/>
          <w:bCs/>
          <w:color w:val="000000" w:themeColor="text1"/>
          <w:sz w:val="24"/>
          <w:szCs w:val="24"/>
        </w:rPr>
        <w:t>NAVIGABILITÉ ;</w:t>
      </w:r>
    </w:p>
    <w:p w14:paraId="78D4CBB7" w14:textId="25290B89" w:rsidR="003410A5" w:rsidRPr="000C364D" w:rsidRDefault="00DE4E43" w:rsidP="006B42F1">
      <w:pPr>
        <w:pStyle w:val="Paragraphedeliste"/>
        <w:numPr>
          <w:ilvl w:val="0"/>
          <w:numId w:val="21"/>
        </w:numPr>
        <w:spacing w:after="100" w:line="269" w:lineRule="auto"/>
        <w:rPr>
          <w:b/>
          <w:bCs/>
          <w:color w:val="000000" w:themeColor="text1"/>
          <w:sz w:val="24"/>
          <w:szCs w:val="24"/>
        </w:rPr>
      </w:pPr>
      <w:r w:rsidRPr="000C364D">
        <w:rPr>
          <w:b/>
          <w:bCs/>
          <w:color w:val="000000" w:themeColor="text1"/>
          <w:sz w:val="24"/>
          <w:szCs w:val="24"/>
        </w:rPr>
        <w:t>EXPLOITATION</w:t>
      </w:r>
      <w:r w:rsidR="001C1CE1" w:rsidRPr="000C364D">
        <w:rPr>
          <w:b/>
          <w:bCs/>
          <w:color w:val="000000" w:themeColor="text1"/>
          <w:sz w:val="24"/>
          <w:szCs w:val="24"/>
        </w:rPr>
        <w:t xml:space="preserve"> </w:t>
      </w:r>
      <w:r w:rsidRPr="000C364D">
        <w:rPr>
          <w:b/>
          <w:bCs/>
          <w:color w:val="000000" w:themeColor="text1"/>
          <w:sz w:val="24"/>
          <w:szCs w:val="24"/>
        </w:rPr>
        <w:t>TECHNIQUE</w:t>
      </w:r>
      <w:r w:rsidR="001C1CE1" w:rsidRPr="000C364D">
        <w:rPr>
          <w:b/>
          <w:bCs/>
          <w:color w:val="000000" w:themeColor="text1"/>
          <w:sz w:val="24"/>
          <w:szCs w:val="24"/>
        </w:rPr>
        <w:t xml:space="preserve"> </w:t>
      </w:r>
      <w:r w:rsidR="005423E7" w:rsidRPr="000C364D">
        <w:rPr>
          <w:b/>
          <w:bCs/>
          <w:color w:val="000000" w:themeColor="text1"/>
          <w:sz w:val="24"/>
          <w:szCs w:val="24"/>
        </w:rPr>
        <w:t>;</w:t>
      </w:r>
      <w:r w:rsidR="001C1CE1" w:rsidRPr="000C364D">
        <w:rPr>
          <w:b/>
          <w:bCs/>
          <w:color w:val="000000" w:themeColor="text1"/>
          <w:sz w:val="24"/>
          <w:szCs w:val="24"/>
        </w:rPr>
        <w:t xml:space="preserve"> </w:t>
      </w:r>
      <w:r w:rsidR="003410A5" w:rsidRPr="000C364D">
        <w:rPr>
          <w:b/>
          <w:bCs/>
          <w:color w:val="000000" w:themeColor="text1"/>
          <w:sz w:val="24"/>
          <w:szCs w:val="24"/>
        </w:rPr>
        <w:t>et</w:t>
      </w:r>
      <w:r w:rsidR="001C1CE1" w:rsidRPr="000C364D">
        <w:rPr>
          <w:b/>
          <w:bCs/>
          <w:color w:val="000000" w:themeColor="text1"/>
          <w:sz w:val="24"/>
          <w:szCs w:val="24"/>
        </w:rPr>
        <w:t xml:space="preserve"> </w:t>
      </w:r>
    </w:p>
    <w:p w14:paraId="6FF34A4E" w14:textId="32AC4962" w:rsidR="003410A5" w:rsidRPr="000C364D" w:rsidRDefault="00DE4E43" w:rsidP="006B42F1">
      <w:pPr>
        <w:pStyle w:val="Paragraphedeliste"/>
        <w:numPr>
          <w:ilvl w:val="0"/>
          <w:numId w:val="21"/>
        </w:numPr>
        <w:spacing w:after="100" w:line="269" w:lineRule="auto"/>
        <w:rPr>
          <w:b/>
          <w:bCs/>
          <w:color w:val="000000" w:themeColor="text1"/>
          <w:sz w:val="24"/>
          <w:szCs w:val="24"/>
        </w:rPr>
      </w:pPr>
      <w:r w:rsidRPr="000C364D">
        <w:rPr>
          <w:b/>
          <w:bCs/>
          <w:color w:val="000000" w:themeColor="text1"/>
          <w:sz w:val="24"/>
          <w:szCs w:val="24"/>
        </w:rPr>
        <w:t>FACTEURS</w:t>
      </w:r>
      <w:r w:rsidR="001C1CE1" w:rsidRPr="000C364D">
        <w:rPr>
          <w:b/>
          <w:bCs/>
          <w:color w:val="000000" w:themeColor="text1"/>
          <w:sz w:val="24"/>
          <w:szCs w:val="24"/>
        </w:rPr>
        <w:t xml:space="preserve"> </w:t>
      </w:r>
      <w:r w:rsidRPr="000C364D">
        <w:rPr>
          <w:b/>
          <w:bCs/>
          <w:color w:val="000000" w:themeColor="text1"/>
          <w:sz w:val="24"/>
          <w:szCs w:val="24"/>
        </w:rPr>
        <w:t>HUMAINS</w:t>
      </w:r>
      <w:r w:rsidR="00CB7E8B" w:rsidRPr="000C364D">
        <w:rPr>
          <w:b/>
          <w:bCs/>
          <w:color w:val="000000" w:themeColor="text1"/>
          <w:sz w:val="24"/>
          <w:szCs w:val="24"/>
        </w:rPr>
        <w:t>.</w:t>
      </w:r>
    </w:p>
    <w:p w14:paraId="48073B1D" w14:textId="60EC046D" w:rsidR="00CC516F" w:rsidRPr="000C364D" w:rsidRDefault="003410A5" w:rsidP="004F715D">
      <w:pPr>
        <w:spacing w:line="269" w:lineRule="auto"/>
        <w:rPr>
          <w:color w:val="000000" w:themeColor="text1"/>
          <w:lang w:val="fr-FR"/>
        </w:rPr>
      </w:pPr>
      <w:r w:rsidRPr="000C364D">
        <w:rPr>
          <w:color w:val="000000" w:themeColor="text1"/>
          <w:lang w:val="fr-FR"/>
        </w:rPr>
        <w:t>Chacun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thèmes</w:t>
      </w:r>
      <w:r w:rsidR="001C1CE1" w:rsidRPr="000C364D">
        <w:rPr>
          <w:color w:val="000000" w:themeColor="text1"/>
          <w:lang w:val="fr-FR"/>
        </w:rPr>
        <w:t xml:space="preserve"> </w:t>
      </w:r>
      <w:r w:rsidRPr="000C364D">
        <w:rPr>
          <w:color w:val="000000" w:themeColor="text1"/>
          <w:lang w:val="fr-FR"/>
        </w:rPr>
        <w:t>porte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domaines</w:t>
      </w:r>
      <w:r w:rsidR="001C1CE1" w:rsidRPr="000C364D">
        <w:rPr>
          <w:color w:val="000000" w:themeColor="text1"/>
          <w:lang w:val="fr-FR"/>
        </w:rPr>
        <w:t xml:space="preserve"> </w:t>
      </w:r>
      <w:r w:rsidRPr="000C364D">
        <w:rPr>
          <w:color w:val="000000" w:themeColor="text1"/>
          <w:lang w:val="fr-FR"/>
        </w:rPr>
        <w:t>spécifiques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tbl>
      <w:tblPr>
        <w:tblStyle w:val="Grilledutableau"/>
        <w:tblW w:w="5000" w:type="pct"/>
        <w:tblLook w:val="04A0" w:firstRow="1" w:lastRow="0" w:firstColumn="1" w:lastColumn="0" w:noHBand="0" w:noVBand="1"/>
      </w:tblPr>
      <w:tblGrid>
        <w:gridCol w:w="3114"/>
        <w:gridCol w:w="3545"/>
        <w:gridCol w:w="2403"/>
      </w:tblGrid>
      <w:tr w:rsidR="004C7D47" w:rsidRPr="000C364D" w14:paraId="2C0C11E0" w14:textId="77777777" w:rsidTr="00874286">
        <w:trPr>
          <w:tblHeader/>
        </w:trPr>
        <w:tc>
          <w:tcPr>
            <w:tcW w:w="1718" w:type="pct"/>
            <w:shd w:val="clear" w:color="auto" w:fill="F2F2F2" w:themeFill="background1" w:themeFillShade="F2"/>
          </w:tcPr>
          <w:p w14:paraId="0635EE93" w14:textId="3374C406" w:rsidR="005423E7" w:rsidRPr="000C364D" w:rsidRDefault="00DE4E43" w:rsidP="00CB7E8B">
            <w:pPr>
              <w:spacing w:line="269" w:lineRule="auto"/>
              <w:jc w:val="center"/>
              <w:rPr>
                <w:b/>
                <w:bCs/>
                <w:color w:val="000000" w:themeColor="text1"/>
                <w:sz w:val="24"/>
                <w:szCs w:val="24"/>
              </w:rPr>
            </w:pPr>
            <w:r w:rsidRPr="000C364D">
              <w:rPr>
                <w:b/>
                <w:bCs/>
                <w:color w:val="000000" w:themeColor="text1"/>
                <w:sz w:val="24"/>
                <w:szCs w:val="24"/>
              </w:rPr>
              <w:t>NAVIGABILITE</w:t>
            </w:r>
          </w:p>
        </w:tc>
        <w:tc>
          <w:tcPr>
            <w:tcW w:w="1956" w:type="pct"/>
            <w:shd w:val="clear" w:color="auto" w:fill="F2F2F2" w:themeFill="background1" w:themeFillShade="F2"/>
          </w:tcPr>
          <w:p w14:paraId="5F5991B9" w14:textId="5972BE7C" w:rsidR="005423E7" w:rsidRPr="000C364D" w:rsidRDefault="00DE4E43" w:rsidP="00CB7E8B">
            <w:pPr>
              <w:spacing w:line="269" w:lineRule="auto"/>
              <w:jc w:val="center"/>
              <w:rPr>
                <w:b/>
                <w:bCs/>
                <w:color w:val="000000" w:themeColor="text1"/>
                <w:sz w:val="24"/>
                <w:szCs w:val="24"/>
              </w:rPr>
            </w:pPr>
            <w:r w:rsidRPr="000C364D">
              <w:rPr>
                <w:b/>
                <w:bCs/>
                <w:color w:val="000000" w:themeColor="text1"/>
                <w:sz w:val="24"/>
                <w:szCs w:val="24"/>
              </w:rPr>
              <w:t>EXPLOITATION</w:t>
            </w:r>
            <w:r w:rsidR="001C1CE1" w:rsidRPr="000C364D">
              <w:rPr>
                <w:b/>
                <w:bCs/>
                <w:color w:val="000000" w:themeColor="text1"/>
                <w:sz w:val="24"/>
                <w:szCs w:val="24"/>
              </w:rPr>
              <w:t xml:space="preserve"> </w:t>
            </w:r>
            <w:r w:rsidRPr="000C364D">
              <w:rPr>
                <w:b/>
                <w:bCs/>
                <w:color w:val="000000" w:themeColor="text1"/>
                <w:sz w:val="24"/>
                <w:szCs w:val="24"/>
              </w:rPr>
              <w:t>TECHNIQUE</w:t>
            </w:r>
          </w:p>
        </w:tc>
        <w:tc>
          <w:tcPr>
            <w:tcW w:w="1326" w:type="pct"/>
            <w:shd w:val="clear" w:color="auto" w:fill="F2F2F2" w:themeFill="background1" w:themeFillShade="F2"/>
          </w:tcPr>
          <w:p w14:paraId="0A384718" w14:textId="220282AD" w:rsidR="005423E7" w:rsidRPr="000C364D" w:rsidRDefault="00DE4E43" w:rsidP="00CB7E8B">
            <w:pPr>
              <w:spacing w:line="269" w:lineRule="auto"/>
              <w:jc w:val="center"/>
              <w:rPr>
                <w:b/>
                <w:bCs/>
                <w:color w:val="000000" w:themeColor="text1"/>
                <w:sz w:val="24"/>
                <w:szCs w:val="24"/>
              </w:rPr>
            </w:pPr>
            <w:r w:rsidRPr="000C364D">
              <w:rPr>
                <w:b/>
                <w:bCs/>
                <w:color w:val="000000" w:themeColor="text1"/>
                <w:sz w:val="24"/>
                <w:szCs w:val="24"/>
              </w:rPr>
              <w:t>FACTEURS</w:t>
            </w:r>
            <w:r w:rsidR="001C1CE1" w:rsidRPr="000C364D">
              <w:rPr>
                <w:b/>
                <w:bCs/>
                <w:color w:val="000000" w:themeColor="text1"/>
                <w:sz w:val="24"/>
                <w:szCs w:val="24"/>
              </w:rPr>
              <w:t xml:space="preserve"> </w:t>
            </w:r>
            <w:r w:rsidRPr="000C364D">
              <w:rPr>
                <w:b/>
                <w:bCs/>
                <w:color w:val="000000" w:themeColor="text1"/>
                <w:sz w:val="24"/>
                <w:szCs w:val="24"/>
              </w:rPr>
              <w:t>HUMAINS</w:t>
            </w:r>
          </w:p>
        </w:tc>
      </w:tr>
      <w:tr w:rsidR="004C7D47" w:rsidRPr="000C364D" w14:paraId="673597EF" w14:textId="77777777" w:rsidTr="00CB7E8B">
        <w:tc>
          <w:tcPr>
            <w:tcW w:w="1718" w:type="pct"/>
          </w:tcPr>
          <w:p w14:paraId="0037C2EA" w14:textId="77777777" w:rsidR="005423E7" w:rsidRPr="000C364D" w:rsidRDefault="005423E7"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Site/épave</w:t>
            </w:r>
          </w:p>
          <w:p w14:paraId="4F8708EB" w14:textId="77777777" w:rsidR="005423E7" w:rsidRPr="000C364D" w:rsidRDefault="005423E7"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Structure</w:t>
            </w:r>
          </w:p>
          <w:p w14:paraId="32B8BE8A" w14:textId="555BE257" w:rsidR="005423E7" w:rsidRPr="000C364D" w:rsidRDefault="005423E7"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Systèmes</w:t>
            </w:r>
            <w:r w:rsidR="001C1CE1" w:rsidRPr="000C364D">
              <w:rPr>
                <w:color w:val="000000" w:themeColor="text1"/>
                <w:sz w:val="24"/>
                <w:szCs w:val="24"/>
              </w:rPr>
              <w:t xml:space="preserve"> </w:t>
            </w:r>
            <w:r w:rsidRPr="000C364D">
              <w:rPr>
                <w:color w:val="000000" w:themeColor="text1"/>
                <w:sz w:val="24"/>
                <w:szCs w:val="24"/>
              </w:rPr>
              <w:t>embarqués</w:t>
            </w:r>
          </w:p>
          <w:p w14:paraId="5B5CC351" w14:textId="444922CD" w:rsidR="005423E7" w:rsidRPr="000C364D" w:rsidRDefault="005423E7"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Moteurs</w:t>
            </w:r>
          </w:p>
          <w:p w14:paraId="79549336" w14:textId="457D8158" w:rsidR="005423E7" w:rsidRPr="000C364D" w:rsidRDefault="005423E7"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Enregistreurs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bord</w:t>
            </w:r>
          </w:p>
          <w:p w14:paraId="58311DF3" w14:textId="7AD7DCEA" w:rsidR="005423E7" w:rsidRPr="000C364D" w:rsidRDefault="005423E7"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Performances</w:t>
            </w:r>
            <w:r w:rsidR="001C1CE1" w:rsidRPr="000C364D">
              <w:rPr>
                <w:color w:val="000000" w:themeColor="text1"/>
                <w:sz w:val="24"/>
                <w:szCs w:val="24"/>
              </w:rPr>
              <w:t xml:space="preserve"> </w:t>
            </w:r>
            <w:r w:rsidRPr="000C364D">
              <w:rPr>
                <w:color w:val="000000" w:themeColor="text1"/>
                <w:sz w:val="24"/>
                <w:szCs w:val="24"/>
              </w:rPr>
              <w:t>aéronef</w:t>
            </w:r>
          </w:p>
          <w:p w14:paraId="66169404" w14:textId="11E1FEFD" w:rsidR="005423E7" w:rsidRPr="000C364D" w:rsidRDefault="005423E7"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Maintenance</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dossier</w:t>
            </w:r>
          </w:p>
        </w:tc>
        <w:tc>
          <w:tcPr>
            <w:tcW w:w="1956" w:type="pct"/>
          </w:tcPr>
          <w:p w14:paraId="5A20D563" w14:textId="464CC766" w:rsidR="005423E7" w:rsidRPr="000C364D" w:rsidRDefault="00F21732"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Exploitation</w:t>
            </w:r>
            <w:r w:rsidR="001C1CE1" w:rsidRPr="000C364D">
              <w:rPr>
                <w:color w:val="000000" w:themeColor="text1"/>
                <w:sz w:val="24"/>
                <w:szCs w:val="24"/>
              </w:rPr>
              <w:t xml:space="preserve"> </w:t>
            </w:r>
            <w:r w:rsidRPr="000C364D">
              <w:rPr>
                <w:color w:val="000000" w:themeColor="text1"/>
                <w:sz w:val="24"/>
                <w:szCs w:val="24"/>
              </w:rPr>
              <w:t>technique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l’aéronef</w:t>
            </w:r>
          </w:p>
          <w:p w14:paraId="17FBBFFC" w14:textId="77777777" w:rsidR="005423E7" w:rsidRPr="000C364D" w:rsidRDefault="005423E7"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Météorologie</w:t>
            </w:r>
          </w:p>
          <w:p w14:paraId="0BA84B60" w14:textId="0FCB979B" w:rsidR="005423E7" w:rsidRPr="000C364D" w:rsidRDefault="005423E7" w:rsidP="008B3933">
            <w:pPr>
              <w:pStyle w:val="Paragraphedeliste"/>
              <w:numPr>
                <w:ilvl w:val="0"/>
                <w:numId w:val="27"/>
              </w:numPr>
              <w:spacing w:after="100" w:line="269" w:lineRule="auto"/>
              <w:ind w:left="174" w:hanging="174"/>
              <w:jc w:val="left"/>
              <w:rPr>
                <w:color w:val="000000" w:themeColor="text1"/>
                <w:sz w:val="24"/>
                <w:szCs w:val="24"/>
              </w:rPr>
            </w:pPr>
            <w:r w:rsidRPr="000C364D">
              <w:rPr>
                <w:color w:val="000000" w:themeColor="text1"/>
                <w:sz w:val="24"/>
                <w:szCs w:val="24"/>
              </w:rPr>
              <w:t>Navigation</w:t>
            </w:r>
            <w:r w:rsidR="001C1CE1" w:rsidRPr="000C364D">
              <w:rPr>
                <w:color w:val="000000" w:themeColor="text1"/>
                <w:sz w:val="24"/>
                <w:szCs w:val="24"/>
              </w:rPr>
              <w:t xml:space="preserve"> </w:t>
            </w:r>
            <w:r w:rsidRPr="000C364D">
              <w:rPr>
                <w:color w:val="000000" w:themeColor="text1"/>
                <w:sz w:val="24"/>
                <w:szCs w:val="24"/>
              </w:rPr>
              <w:t>aérienne</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aérodrome</w:t>
            </w:r>
          </w:p>
          <w:p w14:paraId="531FCDB8" w14:textId="77777777" w:rsidR="00353210" w:rsidRPr="000C364D" w:rsidRDefault="00353210"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Survie</w:t>
            </w:r>
          </w:p>
          <w:p w14:paraId="3094812E" w14:textId="584D4F66" w:rsidR="005423E7" w:rsidRPr="000C364D" w:rsidRDefault="00F21732" w:rsidP="006B42F1">
            <w:pPr>
              <w:pStyle w:val="Paragraphedeliste"/>
              <w:numPr>
                <w:ilvl w:val="0"/>
                <w:numId w:val="27"/>
              </w:numPr>
              <w:spacing w:after="100" w:line="269" w:lineRule="auto"/>
              <w:ind w:left="174" w:hanging="174"/>
              <w:rPr>
                <w:color w:val="000000" w:themeColor="text1"/>
                <w:sz w:val="24"/>
                <w:szCs w:val="24"/>
              </w:rPr>
            </w:pPr>
            <w:r w:rsidRPr="000C364D">
              <w:rPr>
                <w:color w:val="000000" w:themeColor="text1"/>
                <w:sz w:val="24"/>
                <w:szCs w:val="24"/>
              </w:rPr>
              <w:t>Témoins</w:t>
            </w:r>
          </w:p>
        </w:tc>
        <w:tc>
          <w:tcPr>
            <w:tcW w:w="1326" w:type="pct"/>
          </w:tcPr>
          <w:p w14:paraId="4C2CA152" w14:textId="0F55EB7F" w:rsidR="005423E7" w:rsidRPr="000C364D" w:rsidRDefault="007363A6" w:rsidP="004F715D">
            <w:pPr>
              <w:pStyle w:val="Paragraphedeliste"/>
              <w:spacing w:after="100" w:line="269" w:lineRule="auto"/>
              <w:ind w:left="174"/>
              <w:rPr>
                <w:color w:val="000000" w:themeColor="text1"/>
                <w:sz w:val="24"/>
                <w:szCs w:val="24"/>
              </w:rPr>
            </w:pPr>
            <w:r w:rsidRPr="007363A6">
              <w:rPr>
                <w:color w:val="000000" w:themeColor="text1"/>
                <w:sz w:val="24"/>
                <w:szCs w:val="24"/>
              </w:rPr>
              <w:t>Facteurs humains/médecine</w:t>
            </w:r>
          </w:p>
        </w:tc>
      </w:tr>
    </w:tbl>
    <w:p w14:paraId="0C9B9AC4" w14:textId="0BE353A6" w:rsidR="003410A5" w:rsidRPr="000C364D" w:rsidRDefault="003410A5" w:rsidP="004F715D">
      <w:pPr>
        <w:spacing w:line="269" w:lineRule="auto"/>
        <w:rPr>
          <w:color w:val="000000" w:themeColor="text1"/>
          <w:lang w:val="fr-FR"/>
        </w:rPr>
      </w:pP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organisation</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valable</w:t>
      </w:r>
      <w:r w:rsidR="001C1CE1" w:rsidRPr="000C364D">
        <w:rPr>
          <w:color w:val="000000" w:themeColor="text1"/>
          <w:lang w:val="fr-FR"/>
        </w:rPr>
        <w:t xml:space="preserve"> </w:t>
      </w:r>
      <w:r w:rsidRPr="000C364D">
        <w:rPr>
          <w:color w:val="000000" w:themeColor="text1"/>
          <w:lang w:val="fr-FR"/>
        </w:rPr>
        <w:t>quelle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soit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catégorie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conforme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celle</w:t>
      </w:r>
      <w:r w:rsidR="001C1CE1" w:rsidRPr="000C364D">
        <w:rPr>
          <w:color w:val="000000" w:themeColor="text1"/>
          <w:lang w:val="fr-FR"/>
        </w:rPr>
        <w:t xml:space="preserve"> </w:t>
      </w:r>
      <w:r w:rsidRPr="000C364D">
        <w:rPr>
          <w:color w:val="000000" w:themeColor="text1"/>
          <w:lang w:val="fr-FR"/>
        </w:rPr>
        <w:t>préconisée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document</w:t>
      </w:r>
      <w:r w:rsidR="001C1CE1" w:rsidRPr="000C364D">
        <w:rPr>
          <w:color w:val="000000" w:themeColor="text1"/>
          <w:lang w:val="fr-FR"/>
        </w:rPr>
        <w:t xml:space="preserve"> </w:t>
      </w:r>
      <w:r w:rsidRPr="000C364D">
        <w:rPr>
          <w:color w:val="000000" w:themeColor="text1"/>
          <w:lang w:val="fr-FR"/>
        </w:rPr>
        <w:t>9756</w:t>
      </w:r>
      <w:r w:rsidR="00450050" w:rsidRPr="000C364D">
        <w:rPr>
          <w:color w:val="000000" w:themeColor="text1"/>
          <w:lang w:val="fr-FR"/>
        </w:rPr>
        <w:t xml:space="preserve">, partie 2,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p>
    <w:p w14:paraId="774EB79A" w14:textId="20E475AE" w:rsidR="00F15C8C" w:rsidRPr="000C364D" w:rsidRDefault="003410A5" w:rsidP="004F715D">
      <w:pPr>
        <w:spacing w:line="269" w:lineRule="auto"/>
        <w:rPr>
          <w:color w:val="000000" w:themeColor="text1"/>
          <w:lang w:val="fr-FR"/>
        </w:rPr>
      </w:pPr>
      <w:r w:rsidRPr="000C364D">
        <w:rPr>
          <w:color w:val="000000" w:themeColor="text1"/>
          <w:lang w:val="fr-FR"/>
        </w:rPr>
        <w:t>L’organisation</w:t>
      </w:r>
      <w:r w:rsidR="001C1CE1" w:rsidRPr="000C364D">
        <w:rPr>
          <w:color w:val="000000" w:themeColor="text1"/>
          <w:lang w:val="fr-FR"/>
        </w:rPr>
        <w:t xml:space="preserve"> </w:t>
      </w:r>
      <w:r w:rsidR="00A84A3E" w:rsidRPr="000C364D">
        <w:rPr>
          <w:color w:val="000000" w:themeColor="text1"/>
          <w:lang w:val="fr-FR"/>
        </w:rPr>
        <w:t>et</w:t>
      </w:r>
      <w:r w:rsidR="001C1CE1" w:rsidRPr="000C364D">
        <w:rPr>
          <w:color w:val="000000" w:themeColor="text1"/>
          <w:lang w:val="fr-FR"/>
        </w:rPr>
        <w:t xml:space="preserve"> </w:t>
      </w:r>
      <w:r w:rsidR="00A84A3E" w:rsidRPr="000C364D">
        <w:rPr>
          <w:color w:val="000000" w:themeColor="text1"/>
          <w:lang w:val="fr-FR"/>
        </w:rPr>
        <w:t>la</w:t>
      </w:r>
      <w:r w:rsidR="001C1CE1" w:rsidRPr="000C364D">
        <w:rPr>
          <w:color w:val="000000" w:themeColor="text1"/>
          <w:lang w:val="fr-FR"/>
        </w:rPr>
        <w:t xml:space="preserve"> </w:t>
      </w:r>
      <w:r w:rsidR="00A84A3E" w:rsidRPr="000C364D">
        <w:rPr>
          <w:color w:val="000000" w:themeColor="text1"/>
          <w:lang w:val="fr-FR"/>
        </w:rPr>
        <w:t>gestion</w:t>
      </w:r>
      <w:r w:rsidR="001C1CE1" w:rsidRPr="000C364D">
        <w:rPr>
          <w:color w:val="000000" w:themeColor="text1"/>
          <w:lang w:val="fr-FR"/>
        </w:rPr>
        <w:t xml:space="preserve"> </w:t>
      </w:r>
      <w:r w:rsidR="00A84A3E" w:rsidRPr="000C364D">
        <w:rPr>
          <w:color w:val="000000" w:themeColor="text1"/>
          <w:lang w:val="fr-FR"/>
        </w:rPr>
        <w:t>de</w:t>
      </w:r>
      <w:r w:rsidR="001C1CE1" w:rsidRPr="000C364D">
        <w:rPr>
          <w:color w:val="000000" w:themeColor="text1"/>
          <w:lang w:val="fr-FR"/>
        </w:rPr>
        <w:t xml:space="preserve"> </w:t>
      </w:r>
      <w:r w:rsidR="00A84A3E" w:rsidRPr="000C364D">
        <w:rPr>
          <w:color w:val="000000" w:themeColor="text1"/>
          <w:lang w:val="fr-FR"/>
        </w:rPr>
        <w:t>l’enquête</w:t>
      </w:r>
      <w:r w:rsidR="001C1CE1" w:rsidRPr="000C364D">
        <w:rPr>
          <w:color w:val="000000" w:themeColor="text1"/>
          <w:lang w:val="fr-FR"/>
        </w:rPr>
        <w:t xml:space="preserve"> </w:t>
      </w:r>
      <w:r w:rsidR="00A84A3E" w:rsidRPr="000C364D">
        <w:rPr>
          <w:color w:val="000000" w:themeColor="text1"/>
          <w:lang w:val="fr-FR"/>
        </w:rPr>
        <w:t>sont</w:t>
      </w:r>
      <w:r w:rsidR="001C1CE1" w:rsidRPr="000C364D">
        <w:rPr>
          <w:color w:val="000000" w:themeColor="text1"/>
          <w:lang w:val="fr-FR"/>
        </w:rPr>
        <w:t xml:space="preserve"> </w:t>
      </w:r>
      <w:r w:rsidR="00A84A3E" w:rsidRPr="000C364D">
        <w:rPr>
          <w:color w:val="000000" w:themeColor="text1"/>
          <w:lang w:val="fr-FR"/>
        </w:rPr>
        <w:t>du</w:t>
      </w:r>
      <w:r w:rsidR="001C1CE1" w:rsidRPr="000C364D">
        <w:rPr>
          <w:color w:val="000000" w:themeColor="text1"/>
          <w:lang w:val="fr-FR"/>
        </w:rPr>
        <w:t xml:space="preserve"> </w:t>
      </w:r>
      <w:r w:rsidR="00A84A3E" w:rsidRPr="000C364D">
        <w:rPr>
          <w:color w:val="000000" w:themeColor="text1"/>
          <w:lang w:val="fr-FR"/>
        </w:rPr>
        <w:t>ressort</w:t>
      </w:r>
      <w:r w:rsidR="001C1CE1" w:rsidRPr="000C364D">
        <w:rPr>
          <w:color w:val="000000" w:themeColor="text1"/>
          <w:lang w:val="fr-FR"/>
        </w:rPr>
        <w:t xml:space="preserve"> </w:t>
      </w:r>
      <w:r w:rsidR="00A84A3E" w:rsidRPr="000C364D">
        <w:rPr>
          <w:color w:val="000000" w:themeColor="text1"/>
          <w:lang w:val="fr-FR"/>
        </w:rPr>
        <w:t>de</w:t>
      </w:r>
      <w:r w:rsidR="001C1CE1" w:rsidRPr="000C364D">
        <w:rPr>
          <w:color w:val="000000" w:themeColor="text1"/>
          <w:lang w:val="fr-FR"/>
        </w:rPr>
        <w:t xml:space="preserve"> </w:t>
      </w:r>
      <w:r w:rsidR="00A84A3E" w:rsidRPr="000C364D">
        <w:rPr>
          <w:color w:val="000000" w:themeColor="text1"/>
          <w:lang w:val="fr-FR"/>
        </w:rPr>
        <w:t>l’enquêteur</w:t>
      </w:r>
      <w:r w:rsidR="001C1CE1" w:rsidRPr="000C364D">
        <w:rPr>
          <w:color w:val="000000" w:themeColor="text1"/>
          <w:lang w:val="fr-FR"/>
        </w:rPr>
        <w:t xml:space="preserve"> </w:t>
      </w:r>
      <w:r w:rsidR="00A84A3E" w:rsidRPr="000C364D">
        <w:rPr>
          <w:color w:val="000000" w:themeColor="text1"/>
          <w:lang w:val="fr-FR"/>
        </w:rPr>
        <w:t>désigné.</w:t>
      </w:r>
      <w:r w:rsidR="001C1CE1" w:rsidRPr="000C364D">
        <w:rPr>
          <w:color w:val="000000" w:themeColor="text1"/>
          <w:lang w:val="fr-FR"/>
        </w:rPr>
        <w:t xml:space="preserve"> </w:t>
      </w:r>
      <w:r w:rsidR="00F74EFF" w:rsidRPr="000C364D">
        <w:rPr>
          <w:color w:val="000000" w:themeColor="text1"/>
          <w:lang w:val="fr-FR"/>
        </w:rPr>
        <w:br/>
      </w:r>
      <w:r w:rsidR="00A84A3E" w:rsidRPr="000C364D">
        <w:rPr>
          <w:color w:val="000000" w:themeColor="text1"/>
          <w:lang w:val="fr-FR"/>
        </w:rPr>
        <w:t>Il</w:t>
      </w:r>
      <w:r w:rsidR="001C1CE1" w:rsidRPr="000C364D">
        <w:rPr>
          <w:color w:val="000000" w:themeColor="text1"/>
          <w:lang w:val="fr-FR"/>
        </w:rPr>
        <w:t xml:space="preserve"> </w:t>
      </w:r>
      <w:r w:rsidR="00F74EFF" w:rsidRPr="000C364D">
        <w:rPr>
          <w:color w:val="000000" w:themeColor="text1"/>
          <w:lang w:val="fr-FR"/>
        </w:rPr>
        <w:t>est</w:t>
      </w:r>
      <w:r w:rsidR="001C1CE1" w:rsidRPr="000C364D">
        <w:rPr>
          <w:color w:val="000000" w:themeColor="text1"/>
          <w:lang w:val="fr-FR"/>
        </w:rPr>
        <w:t xml:space="preserve"> </w:t>
      </w:r>
      <w:r w:rsidR="00F74EFF" w:rsidRPr="000C364D">
        <w:rPr>
          <w:color w:val="000000" w:themeColor="text1"/>
          <w:lang w:val="fr-FR"/>
        </w:rPr>
        <w:t>membre</w:t>
      </w:r>
      <w:r w:rsidR="001C1CE1" w:rsidRPr="000C364D">
        <w:rPr>
          <w:color w:val="000000" w:themeColor="text1"/>
          <w:lang w:val="fr-FR"/>
        </w:rPr>
        <w:t xml:space="preserve"> </w:t>
      </w:r>
      <w:r w:rsidR="00A84A3E" w:rsidRPr="000C364D">
        <w:rPr>
          <w:color w:val="000000" w:themeColor="text1"/>
          <w:lang w:val="fr-FR"/>
        </w:rPr>
        <w:t>d’une</w:t>
      </w:r>
      <w:r w:rsidR="001C1CE1" w:rsidRPr="000C364D">
        <w:rPr>
          <w:color w:val="000000" w:themeColor="text1"/>
          <w:lang w:val="fr-FR"/>
        </w:rPr>
        <w:t xml:space="preserve"> </w:t>
      </w:r>
      <w:r w:rsidR="00A84A3E" w:rsidRPr="000C364D">
        <w:rPr>
          <w:color w:val="000000" w:themeColor="text1"/>
          <w:lang w:val="fr-FR"/>
        </w:rPr>
        <w:t>équipe</w:t>
      </w:r>
      <w:r w:rsidR="001C1CE1" w:rsidRPr="000C364D">
        <w:rPr>
          <w:color w:val="000000" w:themeColor="text1"/>
          <w:lang w:val="fr-FR"/>
        </w:rPr>
        <w:t xml:space="preserve"> </w:t>
      </w:r>
      <w:r w:rsidR="00A84A3E" w:rsidRPr="000C364D">
        <w:rPr>
          <w:color w:val="000000" w:themeColor="text1"/>
          <w:lang w:val="fr-FR"/>
        </w:rPr>
        <w:t>d’enquête</w:t>
      </w:r>
      <w:r w:rsidR="001C1CE1" w:rsidRPr="000C364D">
        <w:rPr>
          <w:color w:val="000000" w:themeColor="text1"/>
          <w:lang w:val="fr-FR"/>
        </w:rPr>
        <w:t xml:space="preserve"> </w:t>
      </w:r>
      <w:r w:rsidR="00A84A3E" w:rsidRPr="000C364D">
        <w:rPr>
          <w:color w:val="000000" w:themeColor="text1"/>
          <w:lang w:val="fr-FR"/>
        </w:rPr>
        <w:t>qui</w:t>
      </w:r>
      <w:r w:rsidR="001C1CE1" w:rsidRPr="000C364D">
        <w:rPr>
          <w:color w:val="000000" w:themeColor="text1"/>
          <w:lang w:val="fr-FR"/>
        </w:rPr>
        <w:t xml:space="preserve"> </w:t>
      </w:r>
      <w:r w:rsidR="00A84A3E" w:rsidRPr="000C364D">
        <w:rPr>
          <w:color w:val="000000" w:themeColor="text1"/>
          <w:lang w:val="fr-FR"/>
        </w:rPr>
        <w:t>peut</w:t>
      </w:r>
      <w:r w:rsidR="001C1CE1" w:rsidRPr="000C364D">
        <w:rPr>
          <w:color w:val="000000" w:themeColor="text1"/>
          <w:lang w:val="fr-FR"/>
        </w:rPr>
        <w:t xml:space="preserve"> </w:t>
      </w:r>
      <w:r w:rsidR="00A84A3E" w:rsidRPr="000C364D">
        <w:rPr>
          <w:color w:val="000000" w:themeColor="text1"/>
          <w:lang w:val="fr-FR"/>
        </w:rPr>
        <w:t>initialement</w:t>
      </w:r>
      <w:r w:rsidR="001C1CE1" w:rsidRPr="000C364D">
        <w:rPr>
          <w:color w:val="000000" w:themeColor="text1"/>
          <w:lang w:val="fr-FR"/>
        </w:rPr>
        <w:t xml:space="preserve"> </w:t>
      </w:r>
      <w:r w:rsidR="00A84A3E" w:rsidRPr="000C364D">
        <w:rPr>
          <w:color w:val="000000" w:themeColor="text1"/>
          <w:lang w:val="fr-FR"/>
        </w:rPr>
        <w:t>comprendre</w:t>
      </w:r>
      <w:r w:rsidR="001C1CE1" w:rsidRPr="000C364D">
        <w:rPr>
          <w:color w:val="000000" w:themeColor="text1"/>
          <w:lang w:val="fr-FR"/>
        </w:rPr>
        <w:t xml:space="preserve"> </w:t>
      </w:r>
      <w:r w:rsidR="00A84A3E" w:rsidRPr="000C364D">
        <w:rPr>
          <w:color w:val="000000" w:themeColor="text1"/>
          <w:lang w:val="fr-FR"/>
        </w:rPr>
        <w:t>une</w:t>
      </w:r>
      <w:r w:rsidR="001C1CE1" w:rsidRPr="000C364D">
        <w:rPr>
          <w:color w:val="000000" w:themeColor="text1"/>
          <w:lang w:val="fr-FR"/>
        </w:rPr>
        <w:t xml:space="preserve"> </w:t>
      </w:r>
      <w:r w:rsidR="00A84A3E" w:rsidRPr="000C364D">
        <w:rPr>
          <w:color w:val="000000" w:themeColor="text1"/>
          <w:lang w:val="fr-FR"/>
        </w:rPr>
        <w:t>Go-Team</w:t>
      </w:r>
      <w:r w:rsidR="001C1CE1" w:rsidRPr="000C364D">
        <w:rPr>
          <w:color w:val="000000" w:themeColor="text1"/>
          <w:lang w:val="fr-FR"/>
        </w:rPr>
        <w:t xml:space="preserve"> </w:t>
      </w:r>
      <w:r w:rsidR="00A84A3E" w:rsidRPr="000C364D">
        <w:rPr>
          <w:color w:val="000000" w:themeColor="text1"/>
          <w:lang w:val="fr-FR"/>
        </w:rPr>
        <w:t>et</w:t>
      </w:r>
      <w:r w:rsidR="001C1CE1" w:rsidRPr="000C364D">
        <w:rPr>
          <w:color w:val="000000" w:themeColor="text1"/>
          <w:lang w:val="fr-FR"/>
        </w:rPr>
        <w:t xml:space="preserve"> </w:t>
      </w:r>
      <w:r w:rsidR="00A84A3E" w:rsidRPr="000C364D">
        <w:rPr>
          <w:color w:val="000000" w:themeColor="text1"/>
          <w:lang w:val="fr-FR"/>
        </w:rPr>
        <w:t>par</w:t>
      </w:r>
      <w:r w:rsidR="001C1CE1" w:rsidRPr="000C364D">
        <w:rPr>
          <w:color w:val="000000" w:themeColor="text1"/>
          <w:lang w:val="fr-FR"/>
        </w:rPr>
        <w:t xml:space="preserve"> </w:t>
      </w:r>
      <w:r w:rsidR="00A84A3E" w:rsidRPr="000C364D">
        <w:rPr>
          <w:color w:val="000000" w:themeColor="text1"/>
          <w:lang w:val="fr-FR"/>
        </w:rPr>
        <w:t>la</w:t>
      </w:r>
      <w:r w:rsidR="001C1CE1" w:rsidRPr="000C364D">
        <w:rPr>
          <w:color w:val="000000" w:themeColor="text1"/>
          <w:lang w:val="fr-FR"/>
        </w:rPr>
        <w:t xml:space="preserve"> </w:t>
      </w:r>
      <w:r w:rsidR="00A84A3E" w:rsidRPr="000C364D">
        <w:rPr>
          <w:color w:val="000000" w:themeColor="text1"/>
          <w:lang w:val="fr-FR"/>
        </w:rPr>
        <w:t>suite</w:t>
      </w:r>
      <w:r w:rsidR="001C1CE1" w:rsidRPr="000C364D">
        <w:rPr>
          <w:color w:val="000000" w:themeColor="text1"/>
          <w:lang w:val="fr-FR"/>
        </w:rPr>
        <w:t xml:space="preserve"> </w:t>
      </w:r>
      <w:r w:rsidR="00A84A3E" w:rsidRPr="000C364D">
        <w:rPr>
          <w:color w:val="000000" w:themeColor="text1"/>
          <w:lang w:val="fr-FR"/>
        </w:rPr>
        <w:t>être</w:t>
      </w:r>
      <w:r w:rsidR="001C1CE1" w:rsidRPr="000C364D">
        <w:rPr>
          <w:color w:val="000000" w:themeColor="text1"/>
          <w:lang w:val="fr-FR"/>
        </w:rPr>
        <w:t xml:space="preserve"> </w:t>
      </w:r>
      <w:r w:rsidR="00A84A3E" w:rsidRPr="000C364D">
        <w:rPr>
          <w:color w:val="000000" w:themeColor="text1"/>
          <w:lang w:val="fr-FR"/>
        </w:rPr>
        <w:t>complétée</w:t>
      </w:r>
      <w:r w:rsidR="001C1CE1" w:rsidRPr="000C364D">
        <w:rPr>
          <w:color w:val="000000" w:themeColor="text1"/>
          <w:lang w:val="fr-FR"/>
        </w:rPr>
        <w:t xml:space="preserve"> </w:t>
      </w:r>
      <w:r w:rsidR="00A84A3E" w:rsidRPr="000C364D">
        <w:rPr>
          <w:color w:val="000000" w:themeColor="text1"/>
          <w:lang w:val="fr-FR"/>
        </w:rPr>
        <w:t>par</w:t>
      </w:r>
      <w:r w:rsidR="001C1CE1" w:rsidRPr="000C364D">
        <w:rPr>
          <w:color w:val="000000" w:themeColor="text1"/>
          <w:lang w:val="fr-FR"/>
        </w:rPr>
        <w:t xml:space="preserve"> </w:t>
      </w:r>
      <w:r w:rsidR="00A84A3E" w:rsidRPr="000C364D">
        <w:rPr>
          <w:color w:val="000000" w:themeColor="text1"/>
          <w:lang w:val="fr-FR"/>
        </w:rPr>
        <w:t>d’autres</w:t>
      </w:r>
      <w:r w:rsidR="001C1CE1" w:rsidRPr="000C364D">
        <w:rPr>
          <w:color w:val="000000" w:themeColor="text1"/>
          <w:lang w:val="fr-FR"/>
        </w:rPr>
        <w:t xml:space="preserve"> </w:t>
      </w:r>
      <w:r w:rsidR="00A84A3E" w:rsidRPr="000C364D">
        <w:rPr>
          <w:color w:val="000000" w:themeColor="text1"/>
          <w:lang w:val="fr-FR"/>
        </w:rPr>
        <w:t>enquêteurs,</w:t>
      </w:r>
      <w:r w:rsidR="001C1CE1" w:rsidRPr="000C364D">
        <w:rPr>
          <w:color w:val="000000" w:themeColor="text1"/>
          <w:lang w:val="fr-FR"/>
        </w:rPr>
        <w:t xml:space="preserve"> </w:t>
      </w:r>
      <w:r w:rsidR="00A84A3E" w:rsidRPr="000C364D">
        <w:rPr>
          <w:color w:val="000000" w:themeColor="text1"/>
          <w:lang w:val="fr-FR"/>
        </w:rPr>
        <w:t>conseillers</w:t>
      </w:r>
      <w:r w:rsidR="001C1CE1" w:rsidRPr="000C364D">
        <w:rPr>
          <w:color w:val="000000" w:themeColor="text1"/>
          <w:lang w:val="fr-FR"/>
        </w:rPr>
        <w:t xml:space="preserve"> </w:t>
      </w:r>
      <w:r w:rsidR="00A84A3E" w:rsidRPr="000C364D">
        <w:rPr>
          <w:color w:val="000000" w:themeColor="text1"/>
          <w:lang w:val="fr-FR"/>
        </w:rPr>
        <w:t>ou</w:t>
      </w:r>
      <w:r w:rsidR="001C1CE1" w:rsidRPr="000C364D">
        <w:rPr>
          <w:color w:val="000000" w:themeColor="text1"/>
          <w:lang w:val="fr-FR"/>
        </w:rPr>
        <w:t xml:space="preserve"> </w:t>
      </w:r>
      <w:r w:rsidR="00A84A3E" w:rsidRPr="000C364D">
        <w:rPr>
          <w:color w:val="000000" w:themeColor="text1"/>
          <w:lang w:val="fr-FR"/>
        </w:rPr>
        <w:t>spécialistes</w:t>
      </w:r>
      <w:r w:rsidR="001C1CE1" w:rsidRPr="000C364D">
        <w:rPr>
          <w:color w:val="000000" w:themeColor="text1"/>
          <w:lang w:val="fr-FR"/>
        </w:rPr>
        <w:t xml:space="preserve"> </w:t>
      </w:r>
      <w:r w:rsidR="00A84A3E" w:rsidRPr="000C364D">
        <w:rPr>
          <w:color w:val="000000" w:themeColor="text1"/>
          <w:lang w:val="fr-FR"/>
        </w:rPr>
        <w:t>en</w:t>
      </w:r>
      <w:r w:rsidR="001C1CE1" w:rsidRPr="000C364D">
        <w:rPr>
          <w:color w:val="000000" w:themeColor="text1"/>
          <w:lang w:val="fr-FR"/>
        </w:rPr>
        <w:t xml:space="preserve"> </w:t>
      </w:r>
      <w:r w:rsidR="00A84A3E" w:rsidRPr="000C364D">
        <w:rPr>
          <w:color w:val="000000" w:themeColor="text1"/>
          <w:lang w:val="fr-FR"/>
        </w:rPr>
        <w:t>fonction</w:t>
      </w:r>
      <w:r w:rsidR="001C1CE1" w:rsidRPr="000C364D">
        <w:rPr>
          <w:color w:val="000000" w:themeColor="text1"/>
          <w:lang w:val="fr-FR"/>
        </w:rPr>
        <w:t xml:space="preserve"> </w:t>
      </w:r>
      <w:r w:rsidR="00A84A3E" w:rsidRPr="000C364D">
        <w:rPr>
          <w:color w:val="000000" w:themeColor="text1"/>
          <w:lang w:val="fr-FR"/>
        </w:rPr>
        <w:t>des</w:t>
      </w:r>
      <w:r w:rsidR="001C1CE1" w:rsidRPr="000C364D">
        <w:rPr>
          <w:color w:val="000000" w:themeColor="text1"/>
          <w:lang w:val="fr-FR"/>
        </w:rPr>
        <w:t xml:space="preserve"> </w:t>
      </w:r>
      <w:r w:rsidR="00A84A3E" w:rsidRPr="000C364D">
        <w:rPr>
          <w:color w:val="000000" w:themeColor="text1"/>
          <w:lang w:val="fr-FR"/>
        </w:rPr>
        <w:t>besoins</w:t>
      </w:r>
      <w:r w:rsidR="001C1CE1" w:rsidRPr="000C364D">
        <w:rPr>
          <w:color w:val="000000" w:themeColor="text1"/>
          <w:lang w:val="fr-FR"/>
        </w:rPr>
        <w:t xml:space="preserve"> </w:t>
      </w:r>
      <w:r w:rsidR="00A84A3E" w:rsidRPr="000C364D">
        <w:rPr>
          <w:color w:val="000000" w:themeColor="text1"/>
          <w:lang w:val="fr-FR"/>
        </w:rPr>
        <w:t>et</w:t>
      </w:r>
      <w:r w:rsidR="001C1CE1" w:rsidRPr="000C364D">
        <w:rPr>
          <w:color w:val="000000" w:themeColor="text1"/>
          <w:lang w:val="fr-FR"/>
        </w:rPr>
        <w:t xml:space="preserve"> </w:t>
      </w:r>
      <w:r w:rsidR="00A84A3E" w:rsidRPr="000C364D">
        <w:rPr>
          <w:color w:val="000000" w:themeColor="text1"/>
          <w:lang w:val="fr-FR"/>
        </w:rPr>
        <w:t>de</w:t>
      </w:r>
      <w:r w:rsidR="001C1CE1" w:rsidRPr="000C364D">
        <w:rPr>
          <w:color w:val="000000" w:themeColor="text1"/>
          <w:lang w:val="fr-FR"/>
        </w:rPr>
        <w:t xml:space="preserve"> </w:t>
      </w:r>
      <w:r w:rsidR="00A84A3E" w:rsidRPr="000C364D">
        <w:rPr>
          <w:color w:val="000000" w:themeColor="text1"/>
          <w:lang w:val="fr-FR"/>
        </w:rPr>
        <w:t>l’ampleur</w:t>
      </w:r>
      <w:r w:rsidR="001C1CE1" w:rsidRPr="000C364D">
        <w:rPr>
          <w:color w:val="000000" w:themeColor="text1"/>
          <w:lang w:val="fr-FR"/>
        </w:rPr>
        <w:t xml:space="preserve"> </w:t>
      </w:r>
      <w:r w:rsidR="00A84A3E" w:rsidRPr="000C364D">
        <w:rPr>
          <w:color w:val="000000" w:themeColor="text1"/>
          <w:lang w:val="fr-FR"/>
        </w:rPr>
        <w:t>de</w:t>
      </w:r>
      <w:r w:rsidR="001C1CE1" w:rsidRPr="000C364D">
        <w:rPr>
          <w:color w:val="000000" w:themeColor="text1"/>
          <w:lang w:val="fr-FR"/>
        </w:rPr>
        <w:t xml:space="preserve"> </w:t>
      </w:r>
      <w:r w:rsidR="00A84A3E" w:rsidRPr="000C364D">
        <w:rPr>
          <w:color w:val="000000" w:themeColor="text1"/>
          <w:lang w:val="fr-FR"/>
        </w:rPr>
        <w:t>l’enquête.</w:t>
      </w:r>
      <w:r w:rsidR="001C1CE1" w:rsidRPr="000C364D">
        <w:rPr>
          <w:color w:val="000000" w:themeColor="text1"/>
          <w:lang w:val="fr-FR"/>
        </w:rPr>
        <w:t xml:space="preserve"> </w:t>
      </w:r>
    </w:p>
    <w:p w14:paraId="53FC6153" w14:textId="70080B15" w:rsidR="00A84A3E" w:rsidRPr="000C364D" w:rsidRDefault="00A84A3E" w:rsidP="004F715D">
      <w:pPr>
        <w:spacing w:line="269" w:lineRule="auto"/>
        <w:rPr>
          <w:color w:val="000000" w:themeColor="text1"/>
          <w:lang w:val="fr-FR"/>
        </w:rPr>
      </w:pP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265BF6A7" w14:textId="3997C95F" w:rsidR="00A84A3E" w:rsidRPr="000C364D" w:rsidRDefault="00A84A3E" w:rsidP="006B42F1">
      <w:pPr>
        <w:pStyle w:val="Paragraphedeliste"/>
        <w:numPr>
          <w:ilvl w:val="0"/>
          <w:numId w:val="27"/>
        </w:numPr>
        <w:spacing w:after="100" w:line="269" w:lineRule="auto"/>
        <w:rPr>
          <w:color w:val="000000" w:themeColor="text1"/>
          <w:sz w:val="24"/>
          <w:szCs w:val="24"/>
        </w:rPr>
      </w:pPr>
      <w:proofErr w:type="gramStart"/>
      <w:r w:rsidRPr="000C364D">
        <w:rPr>
          <w:b/>
          <w:bCs/>
          <w:color w:val="000000" w:themeColor="text1"/>
          <w:sz w:val="24"/>
          <w:szCs w:val="24"/>
        </w:rPr>
        <w:t>être</w:t>
      </w:r>
      <w:proofErr w:type="gramEnd"/>
      <w:r w:rsidR="001C1CE1" w:rsidRPr="000C364D">
        <w:rPr>
          <w:b/>
          <w:bCs/>
          <w:color w:val="000000" w:themeColor="text1"/>
          <w:sz w:val="24"/>
          <w:szCs w:val="24"/>
        </w:rPr>
        <w:t xml:space="preserve"> </w:t>
      </w:r>
      <w:r w:rsidRPr="000C364D">
        <w:rPr>
          <w:b/>
          <w:bCs/>
          <w:color w:val="000000" w:themeColor="text1"/>
          <w:sz w:val="24"/>
          <w:szCs w:val="24"/>
        </w:rPr>
        <w:t>réduite</w:t>
      </w:r>
      <w:r w:rsidR="001C1CE1" w:rsidRPr="000C364D">
        <w:rPr>
          <w:b/>
          <w:bCs/>
          <w:color w:val="000000" w:themeColor="text1"/>
          <w:sz w:val="24"/>
          <w:szCs w:val="24"/>
        </w:rPr>
        <w:t xml:space="preserve"> </w:t>
      </w:r>
      <w:r w:rsidRPr="000C364D">
        <w:rPr>
          <w:b/>
          <w:bCs/>
          <w:color w:val="000000" w:themeColor="text1"/>
          <w:sz w:val="24"/>
          <w:szCs w:val="24"/>
        </w:rPr>
        <w:t>à</w:t>
      </w:r>
      <w:r w:rsidR="001C1CE1" w:rsidRPr="000C364D">
        <w:rPr>
          <w:b/>
          <w:bCs/>
          <w:color w:val="000000" w:themeColor="text1"/>
          <w:sz w:val="24"/>
          <w:szCs w:val="24"/>
        </w:rPr>
        <w:t xml:space="preserve"> </w:t>
      </w:r>
      <w:r w:rsidRPr="000C364D">
        <w:rPr>
          <w:b/>
          <w:bCs/>
          <w:color w:val="000000" w:themeColor="text1"/>
          <w:sz w:val="24"/>
          <w:szCs w:val="24"/>
        </w:rPr>
        <w:t>l’enquêteur</w:t>
      </w:r>
      <w:r w:rsidR="001C1CE1" w:rsidRPr="000C364D">
        <w:rPr>
          <w:b/>
          <w:bCs/>
          <w:color w:val="000000" w:themeColor="text1"/>
          <w:sz w:val="24"/>
          <w:szCs w:val="24"/>
        </w:rPr>
        <w:t xml:space="preserve"> </w:t>
      </w:r>
      <w:r w:rsidRPr="000C364D">
        <w:rPr>
          <w:b/>
          <w:bCs/>
          <w:color w:val="000000" w:themeColor="text1"/>
          <w:sz w:val="24"/>
          <w:szCs w:val="24"/>
        </w:rPr>
        <w:t>désigné</w:t>
      </w:r>
      <w:r w:rsidR="001C1CE1" w:rsidRPr="000C364D">
        <w:rPr>
          <w:b/>
          <w:bCs/>
          <w:color w:val="000000" w:themeColor="text1"/>
          <w:sz w:val="24"/>
          <w:szCs w:val="24"/>
        </w:rPr>
        <w:t xml:space="preserve"> </w:t>
      </w:r>
      <w:r w:rsidRPr="000C364D">
        <w:rPr>
          <w:b/>
          <w:bCs/>
          <w:color w:val="000000" w:themeColor="text1"/>
          <w:sz w:val="24"/>
          <w:szCs w:val="24"/>
        </w:rPr>
        <w:t>et</w:t>
      </w:r>
      <w:r w:rsidR="001C1CE1" w:rsidRPr="000C364D">
        <w:rPr>
          <w:b/>
          <w:bCs/>
          <w:color w:val="000000" w:themeColor="text1"/>
          <w:sz w:val="24"/>
          <w:szCs w:val="24"/>
        </w:rPr>
        <w:t xml:space="preserve"> </w:t>
      </w:r>
      <w:r w:rsidR="00B72566" w:rsidRPr="000C364D">
        <w:rPr>
          <w:b/>
          <w:bCs/>
          <w:color w:val="000000" w:themeColor="text1"/>
          <w:sz w:val="24"/>
          <w:szCs w:val="24"/>
        </w:rPr>
        <w:t>à</w:t>
      </w:r>
      <w:r w:rsidR="001C1CE1" w:rsidRPr="000C364D">
        <w:rPr>
          <w:b/>
          <w:bCs/>
          <w:color w:val="000000" w:themeColor="text1"/>
          <w:sz w:val="24"/>
          <w:szCs w:val="24"/>
        </w:rPr>
        <w:t xml:space="preserve"> </w:t>
      </w:r>
      <w:r w:rsidRPr="000C364D">
        <w:rPr>
          <w:b/>
          <w:bCs/>
          <w:color w:val="000000" w:themeColor="text1"/>
          <w:sz w:val="24"/>
          <w:szCs w:val="24"/>
        </w:rPr>
        <w:t>un</w:t>
      </w:r>
      <w:r w:rsidR="001C1CE1" w:rsidRPr="000C364D">
        <w:rPr>
          <w:b/>
          <w:bCs/>
          <w:color w:val="000000" w:themeColor="text1"/>
          <w:sz w:val="24"/>
          <w:szCs w:val="24"/>
        </w:rPr>
        <w:t xml:space="preserve"> </w:t>
      </w:r>
      <w:r w:rsidR="00CD6902" w:rsidRPr="000C364D">
        <w:rPr>
          <w:b/>
          <w:bCs/>
          <w:color w:val="000000" w:themeColor="text1"/>
          <w:sz w:val="24"/>
          <w:szCs w:val="24"/>
        </w:rPr>
        <w:t>ou</w:t>
      </w:r>
      <w:r w:rsidR="001C1CE1" w:rsidRPr="000C364D">
        <w:rPr>
          <w:b/>
          <w:bCs/>
          <w:color w:val="000000" w:themeColor="text1"/>
          <w:sz w:val="24"/>
          <w:szCs w:val="24"/>
        </w:rPr>
        <w:t xml:space="preserve"> </w:t>
      </w:r>
      <w:r w:rsidR="00CD6902" w:rsidRPr="000C364D">
        <w:rPr>
          <w:b/>
          <w:bCs/>
          <w:color w:val="000000" w:themeColor="text1"/>
          <w:sz w:val="24"/>
          <w:szCs w:val="24"/>
        </w:rPr>
        <w:t>deux</w:t>
      </w:r>
      <w:r w:rsidR="001C1CE1" w:rsidRPr="000C364D">
        <w:rPr>
          <w:b/>
          <w:bCs/>
          <w:color w:val="000000" w:themeColor="text1"/>
          <w:sz w:val="24"/>
          <w:szCs w:val="24"/>
        </w:rPr>
        <w:t xml:space="preserve"> </w:t>
      </w:r>
      <w:r w:rsidRPr="000C364D">
        <w:rPr>
          <w:b/>
          <w:bCs/>
          <w:color w:val="000000" w:themeColor="text1"/>
          <w:sz w:val="24"/>
          <w:szCs w:val="24"/>
        </w:rPr>
        <w:t>autre</w:t>
      </w:r>
      <w:r w:rsidR="00CD6902" w:rsidRPr="000C364D">
        <w:rPr>
          <w:b/>
          <w:bCs/>
          <w:color w:val="000000" w:themeColor="text1"/>
          <w:sz w:val="24"/>
          <w:szCs w:val="24"/>
        </w:rPr>
        <w:t>s</w:t>
      </w:r>
      <w:r w:rsidR="001C1CE1" w:rsidRPr="000C364D">
        <w:rPr>
          <w:b/>
          <w:bCs/>
          <w:color w:val="000000" w:themeColor="text1"/>
          <w:sz w:val="24"/>
          <w:szCs w:val="24"/>
        </w:rPr>
        <w:t xml:space="preserve"> </w:t>
      </w:r>
      <w:r w:rsidRPr="000C364D">
        <w:rPr>
          <w:b/>
          <w:bCs/>
          <w:color w:val="000000" w:themeColor="text1"/>
          <w:sz w:val="24"/>
          <w:szCs w:val="24"/>
        </w:rPr>
        <w:t>enquêteur</w:t>
      </w:r>
      <w:r w:rsidR="00CD6902" w:rsidRPr="000C364D">
        <w:rPr>
          <w:b/>
          <w:bCs/>
          <w:color w:val="000000" w:themeColor="text1"/>
          <w:sz w:val="24"/>
          <w:szCs w:val="24"/>
        </w:rPr>
        <w:t>s</w:t>
      </w:r>
      <w:r w:rsidR="001C1CE1" w:rsidRPr="000C364D">
        <w:rPr>
          <w:color w:val="000000" w:themeColor="text1"/>
          <w:sz w:val="24"/>
          <w:szCs w:val="24"/>
        </w:rPr>
        <w:t xml:space="preserve"> </w:t>
      </w:r>
      <w:r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ceux-ci</w:t>
      </w:r>
      <w:r w:rsidR="001C1CE1" w:rsidRPr="000C364D">
        <w:rPr>
          <w:color w:val="000000" w:themeColor="text1"/>
          <w:sz w:val="24"/>
          <w:szCs w:val="24"/>
        </w:rPr>
        <w:t xml:space="preserve"> </w:t>
      </w:r>
      <w:r w:rsidRPr="000C364D">
        <w:rPr>
          <w:color w:val="000000" w:themeColor="text1"/>
          <w:sz w:val="24"/>
          <w:szCs w:val="24"/>
        </w:rPr>
        <w:t>devront</w:t>
      </w:r>
      <w:r w:rsidR="001C1CE1" w:rsidRPr="000C364D">
        <w:rPr>
          <w:color w:val="000000" w:themeColor="text1"/>
          <w:sz w:val="24"/>
          <w:szCs w:val="24"/>
        </w:rPr>
        <w:t xml:space="preserve"> </w:t>
      </w:r>
      <w:r w:rsidRPr="000C364D">
        <w:rPr>
          <w:color w:val="000000" w:themeColor="text1"/>
          <w:sz w:val="24"/>
          <w:szCs w:val="24"/>
        </w:rPr>
        <w:t>aborder</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00F21732" w:rsidRPr="000C364D">
        <w:rPr>
          <w:color w:val="000000" w:themeColor="text1"/>
          <w:sz w:val="24"/>
          <w:szCs w:val="24"/>
        </w:rPr>
        <w:t>trois</w:t>
      </w:r>
      <w:r w:rsidR="001C1CE1" w:rsidRPr="000C364D">
        <w:rPr>
          <w:color w:val="000000" w:themeColor="text1"/>
          <w:sz w:val="24"/>
          <w:szCs w:val="24"/>
        </w:rPr>
        <w:t xml:space="preserve"> </w:t>
      </w:r>
      <w:r w:rsidR="00F21732" w:rsidRPr="000C364D">
        <w:rPr>
          <w:color w:val="000000" w:themeColor="text1"/>
          <w:sz w:val="24"/>
          <w:szCs w:val="24"/>
        </w:rPr>
        <w:t>(03)</w:t>
      </w:r>
      <w:r w:rsidR="001C1CE1" w:rsidRPr="000C364D">
        <w:rPr>
          <w:color w:val="000000" w:themeColor="text1"/>
          <w:sz w:val="24"/>
          <w:szCs w:val="24"/>
        </w:rPr>
        <w:t xml:space="preserve"> </w:t>
      </w:r>
      <w:r w:rsidRPr="000C364D">
        <w:rPr>
          <w:color w:val="000000" w:themeColor="text1"/>
          <w:sz w:val="24"/>
          <w:szCs w:val="24"/>
        </w:rPr>
        <w:t>thèmes</w:t>
      </w:r>
      <w:r w:rsidR="001C1CE1" w:rsidRPr="000C364D">
        <w:rPr>
          <w:color w:val="000000" w:themeColor="text1"/>
          <w:sz w:val="24"/>
          <w:szCs w:val="24"/>
        </w:rPr>
        <w:t xml:space="preserve"> </w:t>
      </w:r>
      <w:r w:rsidRPr="000C364D">
        <w:rPr>
          <w:color w:val="000000" w:themeColor="text1"/>
          <w:sz w:val="24"/>
          <w:szCs w:val="24"/>
        </w:rPr>
        <w:t>d’enquête</w:t>
      </w:r>
      <w:r w:rsidR="001C1CE1" w:rsidRPr="000C364D">
        <w:rPr>
          <w:color w:val="000000" w:themeColor="text1"/>
          <w:sz w:val="24"/>
          <w:szCs w:val="24"/>
        </w:rPr>
        <w:t xml:space="preserve"> </w:t>
      </w:r>
      <w:r w:rsidR="00F21732" w:rsidRPr="000C364D">
        <w:rPr>
          <w:color w:val="000000" w:themeColor="text1"/>
          <w:sz w:val="24"/>
          <w:szCs w:val="24"/>
        </w:rPr>
        <w:t>;</w:t>
      </w:r>
    </w:p>
    <w:p w14:paraId="209818B3" w14:textId="0DC36C78" w:rsidR="00DE4E43" w:rsidRPr="000C364D" w:rsidRDefault="00A84A3E" w:rsidP="006B42F1">
      <w:pPr>
        <w:pStyle w:val="Paragraphedeliste"/>
        <w:numPr>
          <w:ilvl w:val="0"/>
          <w:numId w:val="27"/>
        </w:numPr>
        <w:spacing w:after="100" w:line="269" w:lineRule="auto"/>
        <w:rPr>
          <w:color w:val="000000" w:themeColor="text1"/>
          <w:sz w:val="24"/>
          <w:szCs w:val="24"/>
        </w:rPr>
      </w:pPr>
      <w:proofErr w:type="gramStart"/>
      <w:r w:rsidRPr="000C364D">
        <w:rPr>
          <w:b/>
          <w:bCs/>
          <w:color w:val="000000" w:themeColor="text1"/>
          <w:sz w:val="24"/>
          <w:szCs w:val="24"/>
        </w:rPr>
        <w:lastRenderedPageBreak/>
        <w:t>être</w:t>
      </w:r>
      <w:proofErr w:type="gramEnd"/>
      <w:r w:rsidR="001C1CE1" w:rsidRPr="000C364D">
        <w:rPr>
          <w:b/>
          <w:bCs/>
          <w:color w:val="000000" w:themeColor="text1"/>
          <w:sz w:val="24"/>
          <w:szCs w:val="24"/>
        </w:rPr>
        <w:t xml:space="preserve"> </w:t>
      </w:r>
      <w:r w:rsidRPr="000C364D">
        <w:rPr>
          <w:b/>
          <w:bCs/>
          <w:color w:val="000000" w:themeColor="text1"/>
          <w:sz w:val="24"/>
          <w:szCs w:val="24"/>
        </w:rPr>
        <w:t>composée</w:t>
      </w:r>
      <w:r w:rsidR="001C1CE1" w:rsidRPr="000C364D">
        <w:rPr>
          <w:b/>
          <w:bCs/>
          <w:color w:val="000000" w:themeColor="text1"/>
          <w:sz w:val="24"/>
          <w:szCs w:val="24"/>
        </w:rPr>
        <w:t xml:space="preserve"> </w:t>
      </w:r>
      <w:r w:rsidRPr="000C364D">
        <w:rPr>
          <w:b/>
          <w:bCs/>
          <w:color w:val="000000" w:themeColor="text1"/>
          <w:sz w:val="24"/>
          <w:szCs w:val="24"/>
        </w:rPr>
        <w:t>de</w:t>
      </w:r>
      <w:r w:rsidR="001C1CE1" w:rsidRPr="000C364D">
        <w:rPr>
          <w:b/>
          <w:bCs/>
          <w:color w:val="000000" w:themeColor="text1"/>
          <w:sz w:val="24"/>
          <w:szCs w:val="24"/>
        </w:rPr>
        <w:t xml:space="preserve"> </w:t>
      </w:r>
      <w:r w:rsidRPr="000C364D">
        <w:rPr>
          <w:b/>
          <w:bCs/>
          <w:color w:val="000000" w:themeColor="text1"/>
          <w:sz w:val="24"/>
          <w:szCs w:val="24"/>
        </w:rPr>
        <w:t>plusieurs</w:t>
      </w:r>
      <w:r w:rsidR="001C1CE1" w:rsidRPr="000C364D">
        <w:rPr>
          <w:b/>
          <w:bCs/>
          <w:color w:val="000000" w:themeColor="text1"/>
          <w:sz w:val="24"/>
          <w:szCs w:val="24"/>
        </w:rPr>
        <w:t xml:space="preserve"> </w:t>
      </w:r>
      <w:r w:rsidRPr="000C364D">
        <w:rPr>
          <w:b/>
          <w:bCs/>
          <w:color w:val="000000" w:themeColor="text1"/>
          <w:sz w:val="24"/>
          <w:szCs w:val="24"/>
        </w:rPr>
        <w:t>personnes</w:t>
      </w:r>
      <w:r w:rsidR="001C1CE1" w:rsidRPr="000C364D">
        <w:rPr>
          <w:b/>
          <w:bCs/>
          <w:color w:val="000000" w:themeColor="text1"/>
          <w:sz w:val="24"/>
          <w:szCs w:val="24"/>
        </w:rPr>
        <w:t xml:space="preserve"> </w:t>
      </w:r>
      <w:r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l’équipe</w:t>
      </w:r>
      <w:r w:rsidR="001C1CE1" w:rsidRPr="000C364D">
        <w:rPr>
          <w:color w:val="000000" w:themeColor="text1"/>
          <w:sz w:val="24"/>
          <w:szCs w:val="24"/>
        </w:rPr>
        <w:t xml:space="preserve"> </w:t>
      </w:r>
      <w:r w:rsidRPr="000C364D">
        <w:rPr>
          <w:color w:val="000000" w:themeColor="text1"/>
          <w:sz w:val="24"/>
          <w:szCs w:val="24"/>
        </w:rPr>
        <w:t>d’enquête</w:t>
      </w:r>
      <w:r w:rsidR="001C1CE1" w:rsidRPr="000C364D">
        <w:rPr>
          <w:color w:val="000000" w:themeColor="text1"/>
          <w:sz w:val="24"/>
          <w:szCs w:val="24"/>
        </w:rPr>
        <w:t xml:space="preserve"> </w:t>
      </w:r>
      <w:r w:rsidRPr="000C364D">
        <w:rPr>
          <w:color w:val="000000" w:themeColor="text1"/>
          <w:sz w:val="24"/>
          <w:szCs w:val="24"/>
        </w:rPr>
        <w:t>est</w:t>
      </w:r>
      <w:r w:rsidR="001C1CE1" w:rsidRPr="000C364D">
        <w:rPr>
          <w:color w:val="000000" w:themeColor="text1"/>
          <w:sz w:val="24"/>
          <w:szCs w:val="24"/>
        </w:rPr>
        <w:t xml:space="preserve"> </w:t>
      </w:r>
      <w:r w:rsidRPr="000C364D">
        <w:rPr>
          <w:color w:val="000000" w:themeColor="text1"/>
          <w:sz w:val="24"/>
          <w:szCs w:val="24"/>
        </w:rPr>
        <w:t>répartie</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groupes</w:t>
      </w:r>
      <w:r w:rsidR="001C1CE1" w:rsidRPr="000C364D">
        <w:rPr>
          <w:color w:val="000000" w:themeColor="text1"/>
          <w:sz w:val="24"/>
          <w:szCs w:val="24"/>
        </w:rPr>
        <w:t xml:space="preserve"> </w:t>
      </w:r>
      <w:r w:rsidRPr="000C364D">
        <w:rPr>
          <w:color w:val="000000" w:themeColor="text1"/>
          <w:sz w:val="24"/>
          <w:szCs w:val="24"/>
        </w:rPr>
        <w:t>d’enquête</w:t>
      </w:r>
      <w:r w:rsidR="001C1CE1" w:rsidRPr="000C364D">
        <w:rPr>
          <w:color w:val="000000" w:themeColor="text1"/>
          <w:sz w:val="24"/>
          <w:szCs w:val="24"/>
        </w:rPr>
        <w:t xml:space="preserve"> </w:t>
      </w:r>
      <w:r w:rsidRPr="000C364D">
        <w:rPr>
          <w:color w:val="000000" w:themeColor="text1"/>
          <w:sz w:val="24"/>
          <w:szCs w:val="24"/>
        </w:rPr>
        <w:t>couvrant</w:t>
      </w:r>
      <w:r w:rsidR="001C1CE1" w:rsidRPr="000C364D">
        <w:rPr>
          <w:color w:val="000000" w:themeColor="text1"/>
          <w:sz w:val="24"/>
          <w:szCs w:val="24"/>
        </w:rPr>
        <w:t xml:space="preserve"> </w:t>
      </w:r>
      <w:r w:rsidRPr="000C364D">
        <w:rPr>
          <w:color w:val="000000" w:themeColor="text1"/>
          <w:sz w:val="24"/>
          <w:szCs w:val="24"/>
        </w:rPr>
        <w:t>chacun</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thème</w:t>
      </w:r>
      <w:r w:rsidR="001C1CE1" w:rsidRPr="000C364D">
        <w:rPr>
          <w:color w:val="000000" w:themeColor="text1"/>
          <w:sz w:val="24"/>
          <w:szCs w:val="24"/>
        </w:rPr>
        <w:t xml:space="preserve"> </w:t>
      </w:r>
      <w:r w:rsidRPr="000C364D">
        <w:rPr>
          <w:color w:val="000000" w:themeColor="text1"/>
          <w:sz w:val="24"/>
          <w:szCs w:val="24"/>
        </w:rPr>
        <w:t>d’enquête</w:t>
      </w:r>
      <w:r w:rsidR="001C1CE1" w:rsidRPr="000C364D">
        <w:rPr>
          <w:color w:val="000000" w:themeColor="text1"/>
          <w:sz w:val="24"/>
          <w:szCs w:val="24"/>
        </w:rPr>
        <w:t xml:space="preserve"> </w:t>
      </w:r>
      <w:r w:rsidRPr="000C364D">
        <w:rPr>
          <w:color w:val="000000" w:themeColor="text1"/>
          <w:sz w:val="24"/>
          <w:szCs w:val="24"/>
        </w:rPr>
        <w:t>particulier</w:t>
      </w:r>
      <w:r w:rsidR="001C1CE1" w:rsidRPr="000C364D">
        <w:rPr>
          <w:color w:val="000000" w:themeColor="text1"/>
          <w:sz w:val="24"/>
          <w:szCs w:val="24"/>
        </w:rPr>
        <w:t xml:space="preserve"> </w:t>
      </w:r>
      <w:r w:rsidRPr="000C364D">
        <w:rPr>
          <w:color w:val="000000" w:themeColor="text1"/>
          <w:sz w:val="24"/>
          <w:szCs w:val="24"/>
        </w:rPr>
        <w:t>voire</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sous-groupes</w:t>
      </w:r>
      <w:r w:rsidR="001C1CE1" w:rsidRPr="000C364D">
        <w:rPr>
          <w:color w:val="000000" w:themeColor="text1"/>
          <w:sz w:val="24"/>
          <w:szCs w:val="24"/>
        </w:rPr>
        <w:t xml:space="preserve"> </w:t>
      </w:r>
      <w:r w:rsidRPr="000C364D">
        <w:rPr>
          <w:color w:val="000000" w:themeColor="text1"/>
          <w:sz w:val="24"/>
          <w:szCs w:val="24"/>
        </w:rPr>
        <w:t>d’enquêtes</w:t>
      </w:r>
      <w:r w:rsidR="001C1CE1" w:rsidRPr="000C364D">
        <w:rPr>
          <w:color w:val="000000" w:themeColor="text1"/>
          <w:sz w:val="24"/>
          <w:szCs w:val="24"/>
        </w:rPr>
        <w:t xml:space="preserve"> </w:t>
      </w:r>
      <w:r w:rsidRPr="000C364D">
        <w:rPr>
          <w:color w:val="000000" w:themeColor="text1"/>
          <w:sz w:val="24"/>
          <w:szCs w:val="24"/>
        </w:rPr>
        <w:t>correspondant</w:t>
      </w:r>
      <w:r w:rsidR="001C1CE1" w:rsidRPr="000C364D">
        <w:rPr>
          <w:color w:val="000000" w:themeColor="text1"/>
          <w:sz w:val="24"/>
          <w:szCs w:val="24"/>
        </w:rPr>
        <w:t xml:space="preserve"> </w:t>
      </w:r>
      <w:r w:rsidRPr="000C364D">
        <w:rPr>
          <w:color w:val="000000" w:themeColor="text1"/>
          <w:sz w:val="24"/>
          <w:szCs w:val="24"/>
        </w:rPr>
        <w:t>aux</w:t>
      </w:r>
      <w:r w:rsidR="001C1CE1" w:rsidRPr="000C364D">
        <w:rPr>
          <w:color w:val="000000" w:themeColor="text1"/>
          <w:sz w:val="24"/>
          <w:szCs w:val="24"/>
        </w:rPr>
        <w:t xml:space="preserve"> </w:t>
      </w:r>
      <w:r w:rsidRPr="000C364D">
        <w:rPr>
          <w:color w:val="000000" w:themeColor="text1"/>
          <w:sz w:val="24"/>
          <w:szCs w:val="24"/>
        </w:rPr>
        <w:t>domaines</w:t>
      </w:r>
      <w:r w:rsidR="001C1CE1" w:rsidRPr="000C364D">
        <w:rPr>
          <w:color w:val="000000" w:themeColor="text1"/>
          <w:sz w:val="24"/>
          <w:szCs w:val="24"/>
        </w:rPr>
        <w:t xml:space="preserve"> </w:t>
      </w:r>
      <w:r w:rsidRPr="000C364D">
        <w:rPr>
          <w:color w:val="000000" w:themeColor="text1"/>
          <w:sz w:val="24"/>
          <w:szCs w:val="24"/>
        </w:rPr>
        <w:t>associés</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chaque</w:t>
      </w:r>
      <w:r w:rsidR="001C1CE1" w:rsidRPr="000C364D">
        <w:rPr>
          <w:color w:val="000000" w:themeColor="text1"/>
          <w:sz w:val="24"/>
          <w:szCs w:val="24"/>
        </w:rPr>
        <w:t xml:space="preserve"> </w:t>
      </w:r>
      <w:r w:rsidRPr="000C364D">
        <w:rPr>
          <w:color w:val="000000" w:themeColor="text1"/>
          <w:sz w:val="24"/>
          <w:szCs w:val="24"/>
        </w:rPr>
        <w:t>thème</w:t>
      </w:r>
      <w:r w:rsidR="001C1CE1" w:rsidRPr="000C364D">
        <w:rPr>
          <w:color w:val="000000" w:themeColor="text1"/>
          <w:sz w:val="24"/>
          <w:szCs w:val="24"/>
        </w:rPr>
        <w:t xml:space="preserve"> </w:t>
      </w:r>
      <w:r w:rsidRPr="000C364D">
        <w:rPr>
          <w:color w:val="000000" w:themeColor="text1"/>
          <w:sz w:val="24"/>
          <w:szCs w:val="24"/>
        </w:rPr>
        <w:t>(sous-groupes</w:t>
      </w:r>
      <w:r w:rsidR="001C1CE1" w:rsidRPr="000C364D">
        <w:rPr>
          <w:color w:val="000000" w:themeColor="text1"/>
          <w:sz w:val="24"/>
          <w:szCs w:val="24"/>
        </w:rPr>
        <w:t xml:space="preserve"> </w:t>
      </w:r>
      <w:r w:rsidRPr="000C364D">
        <w:rPr>
          <w:color w:val="000000" w:themeColor="text1"/>
          <w:sz w:val="24"/>
          <w:szCs w:val="24"/>
        </w:rPr>
        <w:t>site/épave,</w:t>
      </w:r>
      <w:r w:rsidR="001C1CE1" w:rsidRPr="000C364D">
        <w:rPr>
          <w:color w:val="000000" w:themeColor="text1"/>
          <w:sz w:val="24"/>
          <w:szCs w:val="24"/>
        </w:rPr>
        <w:t xml:space="preserve"> </w:t>
      </w:r>
      <w:r w:rsidRPr="000C364D">
        <w:rPr>
          <w:color w:val="000000" w:themeColor="text1"/>
          <w:sz w:val="24"/>
          <w:szCs w:val="24"/>
        </w:rPr>
        <w:t>maintenance,</w:t>
      </w:r>
      <w:r w:rsidR="001C1CE1" w:rsidRPr="000C364D">
        <w:rPr>
          <w:color w:val="000000" w:themeColor="text1"/>
          <w:sz w:val="24"/>
          <w:szCs w:val="24"/>
        </w:rPr>
        <w:t xml:space="preserve"> </w:t>
      </w:r>
      <w:r w:rsidRPr="000C364D">
        <w:rPr>
          <w:color w:val="000000" w:themeColor="text1"/>
          <w:sz w:val="24"/>
          <w:szCs w:val="24"/>
        </w:rPr>
        <w:t>moteur,</w:t>
      </w:r>
      <w:r w:rsidR="001C1CE1" w:rsidRPr="000C364D">
        <w:rPr>
          <w:color w:val="000000" w:themeColor="text1"/>
          <w:sz w:val="24"/>
          <w:szCs w:val="24"/>
        </w:rPr>
        <w:t xml:space="preserve"> </w:t>
      </w:r>
      <w:r w:rsidRPr="000C364D">
        <w:rPr>
          <w:color w:val="000000" w:themeColor="text1"/>
          <w:sz w:val="24"/>
          <w:szCs w:val="24"/>
        </w:rPr>
        <w:t>structure</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groupe</w:t>
      </w:r>
      <w:r w:rsidR="001C1CE1" w:rsidRPr="000C364D">
        <w:rPr>
          <w:color w:val="000000" w:themeColor="text1"/>
          <w:sz w:val="24"/>
          <w:szCs w:val="24"/>
        </w:rPr>
        <w:t xml:space="preserve"> </w:t>
      </w:r>
      <w:r w:rsidR="00DE4E43" w:rsidRPr="000C364D">
        <w:rPr>
          <w:b/>
          <w:bCs/>
          <w:color w:val="000000" w:themeColor="text1"/>
          <w:sz w:val="24"/>
          <w:szCs w:val="24"/>
        </w:rPr>
        <w:t>NAVIGABILITE</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exemple).</w:t>
      </w:r>
      <w:r w:rsidR="001C1CE1" w:rsidRPr="000C364D">
        <w:rPr>
          <w:color w:val="000000" w:themeColor="text1"/>
          <w:sz w:val="24"/>
          <w:szCs w:val="24"/>
        </w:rPr>
        <w:t xml:space="preserve"> </w:t>
      </w:r>
    </w:p>
    <w:p w14:paraId="18CBA620" w14:textId="6FA6CFA4" w:rsidR="00A84A3E" w:rsidRPr="000C364D" w:rsidRDefault="00F15C8C" w:rsidP="004F715D">
      <w:pPr>
        <w:spacing w:line="269" w:lineRule="auto"/>
        <w:ind w:left="360"/>
        <w:rPr>
          <w:color w:val="000000" w:themeColor="text1"/>
          <w:lang w:val="fr-FR"/>
        </w:rPr>
      </w:pP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s’organise</w:t>
      </w:r>
      <w:r w:rsidR="001C1CE1" w:rsidRPr="000C364D">
        <w:rPr>
          <w:color w:val="000000" w:themeColor="text1"/>
          <w:lang w:val="fr-FR"/>
        </w:rPr>
        <w:t xml:space="preserve"> </w:t>
      </w:r>
      <w:r w:rsidRPr="000C364D">
        <w:rPr>
          <w:color w:val="000000" w:themeColor="text1"/>
          <w:lang w:val="fr-FR"/>
        </w:rPr>
        <w:t>alors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suivante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7B6F750C" w14:textId="18D54EFA" w:rsidR="00F15C8C" w:rsidRPr="000C364D" w:rsidRDefault="00874286" w:rsidP="004F715D">
      <w:pPr>
        <w:spacing w:line="269" w:lineRule="auto"/>
        <w:rPr>
          <w:color w:val="000000" w:themeColor="text1"/>
          <w:lang w:val="fr-FR"/>
        </w:rPr>
      </w:pPr>
      <w:r w:rsidRPr="000C364D">
        <w:rPr>
          <w:noProof/>
          <w:color w:val="000000" w:themeColor="text1"/>
          <w:lang w:val="fr-FR"/>
        </w:rPr>
        <mc:AlternateContent>
          <mc:Choice Requires="wpg">
            <w:drawing>
              <wp:inline distT="0" distB="0" distL="0" distR="0" wp14:anchorId="5629222E" wp14:editId="5A7AEE99">
                <wp:extent cx="5732585" cy="4574735"/>
                <wp:effectExtent l="0" t="0" r="8255" b="10160"/>
                <wp:docPr id="8" name="Groupe 44"/>
                <wp:cNvGraphicFramePr/>
                <a:graphic xmlns:a="http://schemas.openxmlformats.org/drawingml/2006/main">
                  <a:graphicData uri="http://schemas.microsoft.com/office/word/2010/wordprocessingGroup">
                    <wpg:wgp>
                      <wpg:cNvGrpSpPr/>
                      <wpg:grpSpPr>
                        <a:xfrm>
                          <a:off x="0" y="0"/>
                          <a:ext cx="5732585" cy="4574735"/>
                          <a:chOff x="0" y="0"/>
                          <a:chExt cx="9189813" cy="5037526"/>
                        </a:xfrm>
                      </wpg:grpSpPr>
                      <wpg:grpSp>
                        <wpg:cNvPr id="9" name="Groupe 9"/>
                        <wpg:cNvGrpSpPr/>
                        <wpg:grpSpPr>
                          <a:xfrm>
                            <a:off x="0" y="0"/>
                            <a:ext cx="9189813" cy="5037526"/>
                            <a:chOff x="0" y="0"/>
                            <a:chExt cx="9702281" cy="6317296"/>
                          </a:xfrm>
                        </wpg:grpSpPr>
                        <wpg:graphicFrame>
                          <wpg:cNvPr id="10" name="Diagramme 10"/>
                          <wpg:cNvFrPr/>
                          <wpg:xfrm>
                            <a:off x="0" y="0"/>
                            <a:ext cx="9702279" cy="2725693"/>
                          </wpg:xfrm>
                          <a:graphic>
                            <a:graphicData uri="http://schemas.openxmlformats.org/drawingml/2006/diagram">
                              <dgm:relIds xmlns:dgm="http://schemas.openxmlformats.org/drawingml/2006/diagram" xmlns:r="http://schemas.openxmlformats.org/officeDocument/2006/relationships" r:dm="rId31" r:lo="rId32" r:qs="rId33" r:cs="rId34"/>
                            </a:graphicData>
                          </a:graphic>
                        </wpg:graphicFrame>
                        <wps:wsp>
                          <wps:cNvPr id="11" name="Connecteur droit avec flèche 11"/>
                          <wps:cNvCnPr>
                            <a:cxnSpLocks/>
                          </wps:cNvCnPr>
                          <wps:spPr>
                            <a:xfrm flipV="1">
                              <a:off x="1673401" y="5438282"/>
                              <a:ext cx="0" cy="385025"/>
                            </a:xfrm>
                            <a:prstGeom prst="straightConnector1">
                              <a:avLst/>
                            </a:prstGeom>
                            <a:ln w="28575">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365409" y="5822759"/>
                              <a:ext cx="9336872" cy="494537"/>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1B49903B" w14:textId="19650DE1" w:rsidR="004E797F" w:rsidRPr="00874286" w:rsidRDefault="004E797F" w:rsidP="00874286">
                                <w:pPr>
                                  <w:jc w:val="center"/>
                                  <w:rPr>
                                    <w:rFonts w:asciiTheme="minorHAnsi" w:hAnsi="Calibri" w:cstheme="minorBidi"/>
                                    <w:b/>
                                    <w:bCs/>
                                    <w:color w:val="595959" w:themeColor="text1" w:themeTint="A6"/>
                                    <w:kern w:val="24"/>
                                    <w:sz w:val="20"/>
                                    <w:szCs w:val="20"/>
                                    <w:lang w:val="fr-FR"/>
                                  </w:rPr>
                                </w:pPr>
                                <w:r w:rsidRPr="00874286">
                                  <w:rPr>
                                    <w:rFonts w:asciiTheme="minorHAnsi" w:hAnsi="Calibri" w:cstheme="minorBidi"/>
                                    <w:b/>
                                    <w:bCs/>
                                    <w:color w:val="595959" w:themeColor="text1" w:themeTint="A6"/>
                                    <w:kern w:val="24"/>
                                    <w:sz w:val="20"/>
                                    <w:szCs w:val="20"/>
                                    <w:lang w:val="fr-FR"/>
                                  </w:rPr>
                                  <w:t>Enquêteurs</w:t>
                                </w:r>
                                <w:r>
                                  <w:rPr>
                                    <w:rFonts w:asciiTheme="minorHAnsi" w:hAnsi="Calibri" w:cstheme="minorBidi"/>
                                    <w:b/>
                                    <w:bCs/>
                                    <w:color w:val="595959" w:themeColor="text1" w:themeTint="A6"/>
                                    <w:kern w:val="24"/>
                                    <w:sz w:val="20"/>
                                    <w:szCs w:val="20"/>
                                    <w:lang w:val="fr-FR"/>
                                  </w:rPr>
                                  <w:t>,</w:t>
                                </w:r>
                                <w:r w:rsidRPr="00874286">
                                  <w:rPr>
                                    <w:rFonts w:asciiTheme="minorHAnsi" w:hAnsi="Calibri" w:cstheme="minorBidi"/>
                                    <w:b/>
                                    <w:bCs/>
                                    <w:color w:val="595959" w:themeColor="text1" w:themeTint="A6"/>
                                    <w:kern w:val="24"/>
                                    <w:sz w:val="20"/>
                                    <w:szCs w:val="20"/>
                                    <w:lang w:val="fr-FR"/>
                                  </w:rPr>
                                  <w:t xml:space="preserve"> Conseillers</w:t>
                                </w:r>
                                <w:r>
                                  <w:rPr>
                                    <w:rFonts w:asciiTheme="minorHAnsi" w:hAnsi="Calibri" w:cstheme="minorBidi"/>
                                    <w:b/>
                                    <w:bCs/>
                                    <w:color w:val="595959" w:themeColor="text1" w:themeTint="A6"/>
                                    <w:kern w:val="24"/>
                                    <w:sz w:val="20"/>
                                    <w:szCs w:val="20"/>
                                    <w:lang w:val="fr-FR"/>
                                  </w:rPr>
                                  <w:t xml:space="preserve"> &amp; Spécialistes</w:t>
                                </w:r>
                              </w:p>
                            </w:txbxContent>
                          </wps:txbx>
                          <wps:bodyPr rtlCol="0" anchor="ctr"/>
                        </wps:wsp>
                      </wpg:grpSp>
                      <wps:wsp>
                        <wps:cNvPr id="13" name="Zone de texte 24"/>
                        <wps:cNvSpPr txBox="1"/>
                        <wps:spPr>
                          <a:xfrm>
                            <a:off x="370576" y="2176476"/>
                            <a:ext cx="2579906" cy="2260719"/>
                          </a:xfrm>
                          <a:prstGeom prst="rect">
                            <a:avLst/>
                          </a:prstGeom>
                          <a:ln/>
                        </wps:spPr>
                        <wps:style>
                          <a:lnRef idx="2">
                            <a:schemeClr val="dk1"/>
                          </a:lnRef>
                          <a:fillRef idx="1">
                            <a:schemeClr val="lt1"/>
                          </a:fillRef>
                          <a:effectRef idx="0">
                            <a:schemeClr val="dk1"/>
                          </a:effectRef>
                          <a:fontRef idx="minor">
                            <a:schemeClr val="dk1"/>
                          </a:fontRef>
                        </wps:style>
                        <wps:txbx>
                          <w:txbxContent>
                            <w:p w14:paraId="502972F9"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Site/épave</w:t>
                              </w:r>
                            </w:p>
                            <w:p w14:paraId="612C8EE6"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Structure</w:t>
                              </w:r>
                            </w:p>
                            <w:p w14:paraId="05730299"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Systèmes embarqués</w:t>
                              </w:r>
                            </w:p>
                            <w:p w14:paraId="2837506B"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Moteurs</w:t>
                              </w:r>
                            </w:p>
                            <w:p w14:paraId="6D14F27C"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Enregistreurs de bord</w:t>
                              </w:r>
                            </w:p>
                            <w:p w14:paraId="57A7622D"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Performances aéronef</w:t>
                              </w:r>
                            </w:p>
                            <w:p w14:paraId="4B6E3E2D"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Maintenance et dossier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Zone de texte 26"/>
                        <wps:cNvSpPr txBox="1"/>
                        <wps:spPr>
                          <a:xfrm>
                            <a:off x="3226387" y="2180358"/>
                            <a:ext cx="3379314" cy="2137754"/>
                          </a:xfrm>
                          <a:prstGeom prst="rect">
                            <a:avLst/>
                          </a:prstGeom>
                          <a:solidFill>
                            <a:schemeClr val="lt1"/>
                          </a:solidFill>
                          <a:ln w="19050">
                            <a:solidFill>
                              <a:prstClr val="black"/>
                            </a:solidFill>
                          </a:ln>
                        </wps:spPr>
                        <wps:txbx>
                          <w:txbxContent>
                            <w:p w14:paraId="38399311"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Exploitation technique de l’aéronef</w:t>
                              </w:r>
                            </w:p>
                            <w:p w14:paraId="13CBD6FC"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Météorologie</w:t>
                              </w:r>
                            </w:p>
                            <w:p w14:paraId="0E0332EE"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Navigation aérienne et aérodrome</w:t>
                              </w:r>
                            </w:p>
                            <w:p w14:paraId="2BC57C79"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Survie</w:t>
                              </w:r>
                            </w:p>
                            <w:p w14:paraId="524507A5"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Témoins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Connecteur droit avec flèche 17"/>
                        <wps:cNvCnPr>
                          <a:cxnSpLocks/>
                        </wps:cNvCnPr>
                        <wps:spPr>
                          <a:xfrm flipV="1">
                            <a:off x="4850246" y="4336584"/>
                            <a:ext cx="0" cy="307026"/>
                          </a:xfrm>
                          <a:prstGeom prst="straightConnector1">
                            <a:avLst/>
                          </a:prstGeom>
                          <a:ln w="28575">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a:cxnSpLocks/>
                        </wps:cNvCnPr>
                        <wps:spPr>
                          <a:xfrm flipV="1">
                            <a:off x="7839008" y="2198830"/>
                            <a:ext cx="0" cy="2444780"/>
                          </a:xfrm>
                          <a:prstGeom prst="straightConnector1">
                            <a:avLst/>
                          </a:prstGeom>
                          <a:ln w="28575">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629222E" id="Groupe 44" o:spid="_x0000_s1026" style="width:451.4pt;height:360.2pt;mso-position-horizontal-relative:char;mso-position-vertical-relative:line" coordsize="91898,503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P8cW+ocAAA2oQAAFgAAAGRy&#10;cy9kaWFncmFtcy9kYXRhMS54bWzsne1uI0d2hv8HyD0I+pUgaKuruqu7arDjRVVXdTyA13bs8WKD&#10;IAg4EjXDhCJlkuO1d7EXkEvZ3IZvLE+1yBZJcThFfXBkwAvsWKLIZtfpU+fzPW/97vc/XY1PfhzO&#10;5qPp5OWp+Cw/PRlOzqcXo8nbl6ffv24zfXoyXwwmF4PxdDJ8efrzcH76+8//8R9+d/H26sXFYDH4&#10;w/RiOD7hKpP5C157efpusbh+cXY2P383vBrMP5teDyf89XI6uxos+HX29uxiNvgz178an8k8r84u&#10;RoO3s8HV6fIig3tc4mowmpx+3t3T9eLL+WL148lVvLtXFy9P/1rnwdi8KjLlCp2FvNSZ9bXMbFOG&#10;pvSNCLL82+nJ4udrVnkxPV9dbvbdcHEynr7m9Xid97PJi6vR+Ww6n14uPjufXp1NLy9H58Plfwaz&#10;RVyUOtNn48HP0/eLMxbcvONlccpVmsEiXuT05If54Rf84f3o/H/mi5/Hw7P56Op6POSSP8yXl7x5&#10;5fTk/B4XPp+Op7P52eD8fDhZ5P/FZc9Xl42C/S4+yeHpyfW78cUMHTk9uxHv/Pqb2fJHBD548WZ6&#10;8XP3yuDFeL74rrvR+Pp1/Gc4ufhmMBt8+83sZDyIunU5y9pv46XOunecRX3iMt1/r3c9QFP5qmi1&#10;ydrQNJlveYCu0jILpq3KYLytTfO3jafW3fDrl6f/8Xr402L4nyzr/XzB7xsriDc3nsR/59Px6KId&#10;jcfdL92im/Hs5MfB+OXpjWwkl+fd769Q+pvXa5Xn+XIVncYP+Ui3prWrscL4Dd3SotBuxPdxmXVv&#10;5b6uz93wsrup6/NvFvObb+6/df2v9rK7Kp/o31fc3t/1eff3KPB4E4MXN/9sPZKT+V8QkeBjJ2+i&#10;rE4uRrPFzy9P89PuFjaENHv7phdRnsu86u9q/W3jwWI06XbW5eCc3fUvV5NsvFhKbXZzK4vPw+SH&#10;97/832L4fnbif/n7fPR28svfo3JEpehuNd73UorxtagwOxVFe/a0UCpzIi8zUZRFZlTZZqY0pqpq&#10;I2tZ9Dv9ejB7PRtM5ijHT5POUFjF20rns9LokImWT1rZ2kwLXapchlo1dkPPHnE73MgeA3LQxjC6&#10;Cd66zLNDMqFKl5kQ4q956wvZurao+vXOR29+7esVjZOqdSLTdV1lVsdH21ibySbYtvaN1iZsPKAb&#10;y7XTECwtWbRV3daefDu8PBld/PTy9Gav93v6rhmYvxtcDG9ejkZg9cj6T3RqO44XjFe+xK701xY3&#10;W2m3ibkxicv3x48OLy+H54v+w8t9uO/D/Se6b55Obj98NZpMZ7u+fYyDWn7zzfuXO6zzN6vdFn3h&#10;re2PF59Mo8HkgylGdPHT6jsewTg+2HZtCjDeW7eKXca9s/lfX17ePG2ZYvP5SJLV+8r+8dW/Wvfq&#10;y1evf/nfe5m7qrSmKNkEbcOeqF1pMu1Uk1WhqSpXSxka32//u+YuWKVN0xRZLcs6s7ZUmS4Kn+Wh&#10;1UWw+FWtN3bTpzZ3lc+9yNs8q0xTZb7A3DkZw4JGKRVqm9ey7td719z96tZrlLEEOp7HIkRWuTLP&#10;dBV0JsqG5+5L26p84wH9Zu56W/mbuftAPPupzF340zdffv3qtX396uuvTl6H5ouvXv3b9+Fedq/J&#10;pZaC4K7UZZU1gX+0szJaQOFVi0fW5APLhO6u3dPSSavzNqtbU2YNEV+mJVGEJfpqTC1Fod3GtvrU&#10;dk8b3yhfCiK8SsVVYvec5v69qCvlBPmP6Nd71+796tZbt5VSBdYuFzUPqMQ76bJsMueNVlqHIjRq&#10;4wHdpne/RXXLtPW3qO7TRHWtbV6H77/97uSL7/9gX3313b0MnMxt6UpSnKbIfSarGJ5pJzPthShq&#10;Yp0y32fgWqtKqZTPTFvXmYyWg59iWlj6tqhNUQXSwputch0j+09t4OrGKxuEJnst8oyiXEPe7suM&#10;nLtwGLnC+n0G7le33rISQeTCZYXUVRZsSY1BSp6vK4wXUlkZH9DSgQ3m88X6w9oT5K09x5jRrOVa&#10;/PLxrKdPZjeznv5lyjD9Vbocd+0LDi5xPXIW9+btjgwzNRX7dng9o/BEDXQwWZxQ8eO3i9FiqwpF&#10;nfO53DRPYnkv8TlTSNsorW7W8ajmjT5WzdvUjQfJ8p/CYrA4Ef98L8PnK6fqVoqszcl4vMFyWRnN&#10;l3Y5Jk14V7f9xrgb2VGsE9r7JtO21llO2S+zBcakVB4L0ra2rKn/PSPD5wsTk3RsfO1UVoqyzHQs&#10;dBvlWAqpfVuZfr13I7tf3XpFUQRlGoLYgipt3mXwTU1g25LXUtPTXSX/N8O3t/T+iJv1g4bvZGP7&#10;9tZmr6HZ3zB4pLt+9pZvcj/LF3LbtiGXmW9Mk6kqlraFM1lonZSqyAvh9lm+oGmSlZLiXRkbFrok&#10;+KvpcUpF9udN631OBPWMLJ8jSxdFJTPj6iLznp6e0cZliIHAqK0DUccey/erW69UlSzKFqcWVEnm&#10;HnPa0LisKpUWdKGL3NFberDle6b9zAfHTU/dbjyxF/89HU0WW2bvA73rzQALu/fRAOsR7v/2XrrY&#10;O6khWpempVomMunIBIs2xheltJkLximZuzzI28RqRzwlBOUWKmul13XmijKwXRX1d5WrgmZqqZrn&#10;ZVVMWzSVjlZU5EXmYvzoWnoFZYUdbDQAkLUG8I546te2XksjwEhbgGppqJTlxLpagnRpGpohZamE&#10;am6t6PUMBM+aCziJL9j5fHr+yqfDZOKHvhpc0cx/NxrOmnej8QUbIL7a4T6ayeIGMNA16Xn1yw4M&#10;88fBbH7z1StUzE1HrQdknL/7ZkYDtoNc9C+CP1imtIPJ6OrrybLp+oa2/fm72LSMXxL/9OWPQJki&#10;WmP843j1Ot89+svwCwBM4+Gc997ABrbuaPniRnezf++y43m9WAcTFY13qhCZoulGH5oUw0gPUKAS&#10;FGtk42hD93Y8SmWPxNNwLZ1sbyX+7XQaEUXpAo+PyXUSuxHRaDK6QWDsekIHyyP2v2VjWyrSoY2l&#10;DHacAmYlSu3p1Zey9bcZzGPLY4YsmunV9XQ+WkRM1LZQlhqyhCvdrG3XQ82dKajHBAybdOSeESHG&#10;c86wJsLo2oI4Alewaig88kONi4gwpfX7//INujwBwUby3i/qVQQnrL/Q7TU+FsFN350PxsM/vTwt&#10;NOUyufbav788raUuI3Zg1wOPr63vvaLDAux658GqoUGlqLb1Gb3KGuwWVS7XOGwVIaqhj0vcs9ae&#10;fgKpNtPJBPzEdLZTtOsv7hZtB+yIovioAonKqhxlz4QUPu6CnGiWDo0jJA+ldk1r5JMpUG+Heey9&#10;siztcOoOCFRXCkd4oAqyc9XQXLOGDV21Quk2921okxeQCEuIt3pj1uK/Rb128536E4407zrEkvDr&#10;K9v9rKqV2f/oszKVzQPFFXrpdciCoHtorQNXaDWFV0OHvUq24GmApO6pbFrw9QV91GU+rQUPFa6r&#10;5lmbqqs8xeJ7W+msqmWrlK0JL+i2pRm/g+WxYcHXNOBA9ZXBOtcqg4FRdeYjEobQiP6JAfRhfBFE&#10;A5TlCdcQDfja7ff2e/0571bcYs1WY79lZfJPYazzwjaaTjLQycpFRJCM7VZL5I8NA21Cm3wtU9hv&#10;rO+pBUtjfV8xppo6h9+pcvx8wGrjjLDVlpYavRgvtDR5rSzt/yfSld5Wl2vLPFDZvdYgf6qaeN/l&#10;mYpBvy3Au+auai22DaTr0xqwLuhX91+AldKIoglZGWMCqsBgLyxVIGWFF9aDbSiTn0AiFuRBzmY9&#10;UuieVbqzKZUJwvk8K3Av5GZR2XJZR90LVSj433ond/+2SoODPW9nU0rScyHbrFG2ytqaMqdGHdh8&#10;RudVC/hG3pbB4kPrw9Y4jBFfuE1YD5bHIzmbxpeFqZ3NWgl+CBgi+0+Qg9daALnM84gZTzUg91pD&#10;srO5o7hbzoYmTFEw5hMTiC9Hk3ZwvvhqOHr77s10hisypVy+f+tvpBSA7PsnczfHf6KEIrTGMp6g&#10;s6b1xGsFgFXTSID+Ia91aZSom+pJBd8nFGu278Oufof0U30UqHZpAbvSAyCUCS3hODa/zJylExrL&#10;Wt6kZ9VJKNIts9GZ+Af4KOdrYbWnsl8xntC2MagMoaYQBwYlNIU2azNXj73Peyf7AB9VKobGYme2&#10;1EWsl+KjTEVTWQYTx0AYKWuSSwKJcJ4H+aj1QPNAH5Ub7fOSWI/CQZPVTNDgo0hjS1PUuc8Zs/DJ&#10;2yoNurelbN9SAblz//sKFk+cEAUiRF0AzAFcmVV0bQBeNTqrFQGxJElmhDDVzBwsj0fyUYKMqKAa&#10;HpPcGFjFgkQQmBJjGroA+CidnM/faw3JPurOg9/yUVIYatw7fRR+qDA6juvsqlfF157IEeVNaISn&#10;0UoZwWYg1ZgzIyYglDW5V9IqFycn0lKIe0n3MEe0Q8SpjqgERqiVqTNhqfF6GfdCUCLLQSLLOGBG&#10;4fTJVtrb8Qc4Ioo6EWxHdlTiPxkLxJibWKOr47OrcuXWO2D7A86DH1W/gAc4ojjVYilQZTWoQbYz&#10;ibluGPIpnQUw4yhvhORs714Nhy4UYFNG97Te4klVIe9b0eJhskZqS5UNFaLI1mRShIKsz+k6NhET&#10;N0taP3PTkwqxHol9vLZ4Z63p6Z73dUl+wyymMFQUInCXshSeFcw606i5D1WRutZExMDtWqO2RVd6&#10;5/4/nSsl3aOaQgugdJK2sY9uSNQeayIa2RrjRLid2Ior6W353XTvYHlsuNIdQklV4LYCjOdlHK6L&#10;z5NMg2ZX04IvBLKcS/qtLrlAeq9FRF+6fv+dCkdY8LpeJ1UXu+7QMuHrOkafrjvkVWhrmgtZSek2&#10;AxuDVENFisOQh9A1tfkn3Co3qrEsON5btKkKhKNsBVBvstVWZ4pmXGapMtIXU4FxxqZS5mmtQmfC&#10;qweY8EBkU1SEj7Ji7CiO1LuCKAD8lgqqYY4qJFc8Dt4BvRNd7xAdWjKVBZNSDBjw35IkFHicNuBO&#10;ieVLSyEu1+lPIBGjfGuXY+fnUB90J+JJ90GUgmPDA0yxpcQaMzsw1IFSAs8Q2FlZyXRMSOKgwu1a&#10;n6EPaplnVqExzNGgvLA6ANso6fcxXCJM1crCtsnp7cHyeCwf5Kg6+DoEqA4MaC5F05LRbRJ1jwab&#10;RlTwW6QGFvdaRLoPWndK3TbFvsYCY49QyOHkqHtHf7TqIYBSr62hpy3qPKs7bJik4IEG1C2tE+YK&#10;2ycVYZ+0pTmcHXJMdTg6MCEufGAynnShjhVqk7cNzS7JxIFgfjy963CwtvT2+gEOx4XaOVEb4kYa&#10;WxVzG/QlHSEXwEVrPfPwTbLHvP8CHuBwlAV7V4HftrFoyAwLzl+Cdrakm565XXLQ5PpLIjT81gjf&#10;x+HcyVDTHU6uLDEbaxVxnrpU0bk6mu+5zuvKmkbbkFysThwQuV3rM3Q4Tgjg+wYEBcgfpMCz10qA&#10;DVLMbsbiEKMuqYbmYHk8lsOpQMxWvmizgpZLRu1ERS1umEjVFZZSOZ7rky4i3eHsKG89C4dDWTBn&#10;u5PSaKCiBTO5GZwqBkyV8RAOUG1Pr6vfUw8OynB2yDHV4RQOZjaRs7aaQrmgc0hkIhq63q6GYY8g&#10;Wzydyj+GwwH7UVNVAylua1qLEdarA+EWyM+S4g3o6jI5vjr4WfULSHc4SyxrT3gIhdn6z2uA5TT2&#10;h5P57LzjQEssEV4M5x2f4V8TG9hc/uvZxctT8pr40e7nCGVdcrB1X50I5VjB9rvPpFFjLNUYIa0J&#10;RtmmZso0Tl2HIpMdq2AkEwNGI4vAQCJ8cRsW7utLCDGXYkosBfdiSuzHrMSEaDbERGUsLvcBFJQ7&#10;RWCqJgiKMDgpUkVyCRKK2kXwc8UepstZtZuVrXURJD6uXgSJqJ8ji6ApPOG/hEGGKjXDd0Sa9Jt8&#10;xnQMbrxQNRvig1qQWAroReDTyhBHFkHaLF2v+odaiERzuFo0XmhD9dctRGIkvGEh0gYNd26P3MtQ&#10;goKlXA0pJOPYOQAMal+2sOQnDFVS2/+gbhxqIRJ7iisxkR1uiOmJLATlhlAZ2k0wLILhjwjxCJOm&#10;lyMaZZSs6nwzDFy3EImlvn57JBbaVyI4kpFMYxe59/ZI1JPVosnTNp77+vZIxJlsbI806pWd24Py&#10;fQUBFyAsKqgZ82aMtBYeRBwYOJqSDPZugZTWdSPRKvS6kRhMr8R0pO1RtrluPYVxSAxMpjo4Yw42&#10;DXgxlcXKVrLdRAltiCCJzbR73F2skwjRPrYIoJz0in6uZ/gtq+LkiBMg8ZmnwnhYoQCifNBIJtZm&#10;ei1ILIOuRHAkCwGoTZE/UGK3yKGJ2Y+rtWIK01OHU76FveyDIkiclulFkDipc2QRFBVUJQRLzAsQ&#10;S9mOecWiD1b5xkd8Zhk+HEwfGlEkDpatRHAkWyAMHNEttOQCTElW0YUhWmDqGm5SqV2VYyI2m2Tr&#10;tiAxjeq1IBGDvBLBkTaCNxXqSYPCEUODh46xkkAYvsnxBrWFknozi14XwaG2ILGevxLBkbSgLXSj&#10;DeAPkUuVFSHWzWp+bXLOHKAQxIzwno2QBtXttSAREH1kEcikKfp7B0yJUeVq0duqvx4wJdIjbARM&#10;aRQDOwMmikimYReARVNQs3D8RKbpPGc5s7FBl9YDu/2gn0gM7nrdSAQwf0hMT5RPAESl+WHZD74A&#10;HI5AcBYR5y5BIQcqMoX+cLSQeJBHL4JEdoQjiyCnBWdAHdB4pItLuwQ0SGWB9mlqTsBEmnarD7lu&#10;JBOVvxdBIspmJYIjGcm0gxZ6C3Hoc0+MJ1aL3mchEk+U2LQQSacy7LQQaRTlvWASF9prQ+Jg5kow&#10;9KnjR3cWaxPD1g3BpPG37xSMtwGiPEbTAWuojIAaHHLDCGRtY5neNUW9J75MNPO9mBIRqysxbevP&#10;E5lO2TKrVdBegealoLcYJ1JILjK6E8qRZuTBfTi4OjTdTmz/HVkEMIaRZgC9hL8b72FjiB0ZJYD3&#10;AC5mtqFw7oMO9NDNkkgKcmQRyILzj4KvOA6ADBOOH0QgWvYF3JhwpgHxqjYZf9a9R2L9tN8IiSiG&#10;Y4sgieXz3kYyMQ9ZLXrbZa7Hl4n9gQ0jSXSQQAm600gqaWo2CESiAZCbchF4UEf8DOwIQoQK9MGH&#10;exmJvqHXjUTKhZWYjmQk2wZgF8YgKxtPNzrKgbAy4uSUl6LNFcyCGxbim8FsfYckhoy9FOo0Oqgj&#10;S6EGmF5FBjQwu9Rj4xExmmEdihLQ8ViGYKDY3SeFxFX1UkgkgTqyFJwrVe0DzQoPhR1kwjT5IAbO&#10;CgZqIHRiZjvfxCVt6ULiqm6lkMYidWQpSAWbS0WPV5bYgyaWqMm/cB15qGuE4pqtEYwHSuF5Fufi&#10;+SDMSlXU6MFBgp+llQflAGcdMQNWi9BuD6JsSeHQHZFICLXShW0n8kQhpDK5pJkHLkdSgAAKD4qY&#10;ERwmm42wJJ/Bx5NP1kaxtqSQuKp+RzzTWnWovIcUiNGs4CPWpySQZsTRM5jB4ImQLp4i93hSSCSc&#10;OrIuWErVJDrE0kwwRWpQplkZ0c9KKbUGDqIg/donhcRV3epCGs3USgpHihdqMgptC6r0Ee1FOxOt&#10;YMaQoMFw3Bb/N+1mf3trRySSZ/VSeJ5Rk5MR1gktTcloKQ0LcJ6c/Wbo5JaUJJnTZHpvny4cKoXn&#10;2cnEBsRjAjhprYGnuYxwDxTAZQKkpoWbmjGtzfB5SxcO3RGJRFSrHXEkH1F6A11kPFOUZj44DxJM&#10;oKq0dKhUqoKTZQil9+nCoVJIZLNaSWEbHvREnhIwq20ir2tgDIFxzzhBARqMI8NaMGEwpQm1CWjd&#10;0oVDPeWB4LgjSQEa+rI7g4sDcQ1gXjwlFjFyhHig/S1tzXKvdTxUColsWStd2K5PPpEuoPhkjoQK&#10;0KHgLvOYR+R0L8A3SGhuaPqGvVJIXFXvIxI5slZSOJKnpL3NKQLMrzaUX7KiiFhRTymureD5tQKm&#10;XLE3dkxcVS+F59nhZnpKVTkDy90pNTfnLFTgfzTH1XGAg1KMXe2zjodK4Xl2eG1elhzMxUAZGCdm&#10;tGJ9IRA62Rz+a6pNJJn7dSGNFa/XhUQ6rNWOOJKnrHNGnSKHLNzycEXT1L05ptAHyGAkuDBvHlUK&#10;iZxaKykcyUdwZLqLpDd0sZmv5uw2CNHZCxnUz/E4bo7a9Htjx8N9RBIx10oK2wMHT+QjmLPkfHjH&#10;+JtpILqA4hoIGGmFYAqTmXmOcXJ77cKhUkjk7FpJYRs1+kRSsMG31BKIlTR1R6IDqF5ozMD5AYkQ&#10;GEHYd/ZX3NKYyHq7ENKYulZSOJKnBPJEQsWMMZU1zgnouLfgJoxkA3RNlfal2xs7Jq6ql8LznC2h&#10;1M56SSdRbexC5C1ybANYU+Aw0jAaVVvMUVsR9KFSeJ74eU7uhYBKYxJcJKqMtSYnYWSLeEALMjaY&#10;rUnsLSkk7vNeFxL5ulY74kiekhoCdFWccCdyRgk08TRcLxTgQMSBiqxKDOReH3GoFBJJv1ZSOJKn&#10;bHxtchMrbjl5BFxqhI05kFnYXzjHmUEKmAb3xY6H1qATmcOOLAUg8WA54klfLRSLdXtTZaHe0uAp&#10;NUGU2p9NJa6q3xHPE8xhAHLBwRgrz8QLUGxShC/wmZWkflITScmt4cMtu3C4FJKIyVa6cCS7QMiU&#10;a5HThdDQg2EkIOdrSa8BBzJ6rnwIW4DILSkk0q31ukD2lUJHtpLCseIFWTWFIFZqGqhmIRhlFLNk&#10;8l5zFAXBAyfpmE3g+JYUElfVS+F5jlnBjRDwlcxPMFVHbYV4AQICSMFqmhElQUSxdiZy5H94oBSe&#10;JzKSkZFa5zCdGLDiBA0ddwSsaIxVWG2hQmXucJ+POHRHJFKTrXbEkeyCgm0sjwyKApYJDGPs1nI+&#10;BYfTFLq1LdwJYi9+4VApMLGWwm+2ksKR4gWQ4kD+IE+sUQYGkokdNcTfoB91Aa7HcYDS3qjpYB9x&#10;2HTykaRQNNA2AUSjzFRFXs0ImodNDQJX15SU6TXThvt2xKFSSKRPW+nCkWrQ1A/yoCmrGB47LduY&#10;WRMPZpbhbZyawzrurS8krurWR6SRpq2kcCRPGYfpGJqMRMtIgTIbnlLSq7NFBMDSmuJI1X26kEgF&#10;10vheY4bwk3uYK7DU5aePKKrxJf0IyBmbuhcylqpvTviUCk8z0ErQw5RtTFgMj7PONqdzJo2DSSz&#10;EPA6MBzQN+zThUN3RCKn2mpHHMlTcqyzBMxHJR4yggyyNLq1RQvarcRGxuFkV+ztTR0qhURitpUU&#10;juQjAN4FIWjPogYUouOO4HHB2+ChJtO1at3WiUhbseOhPuJAXPSRatBVA7OhoAYdKLkzgk42pRlM&#10;pjfVqLZgOgAi5n074lApJPK+rXThSDXoinYExyrFfj2ZJKxbgZzSQ1shCtg+a1O3eq+PSFzVrY9I&#10;Y3tbSeFInrKsCJLYExnHEhA1RVyTaalBWyB5+AdOqc339qYSOex6KTzPeZHSq6JykBG0hpYtJ6Vp&#10;JpNBAHtOni8JqQzkBPt2xKFSeJ4kFSGXFWRscMfWhE4BDYhTVNTecuvAdFCA2iLT3LKOh+6IRDK4&#10;1Y44kqdkmdC3c6ALFUcTB2dil4q8yjE+JuhVNuDi9+nCoVJIZJRbSeFJPGXHErdODffm7ee/G7yY&#10;TNvReMwISff3+NoFZ6X8+d10PFzOlUA439HJDV7w08n72YjTvheL6xdnZ/Pzd8Orwfyzq9H5bDqf&#10;Xi4+O59enU0vL0fnw7OL2eDPo8nbMwrc+uxiNHg7G1xFot/59YuLwWLwBw40Hgcu+NPVeDJ/wcsP&#10;uOzJbDiOtCizVxd4lqvR5I/D2Z3LTa+HE77scjq7Gizmn3H2+Ooer8bxLqv+LqM0utUupbKSQCei&#10;/uY//38AAAD//wMAUEsDBBQABgAIAAAAIQCrHi0BvwUAALsXAAAOAAAAZHJzL2Uyb0RvYy54bWzs&#10;mFlv3DYQgN8L9D8Qem9W5+pA1oFrx0EANzWStAH6RlPUrhCJVCmud91f1P/RP9bhkJJ21/HZNCgK&#10;+2Gtg8fM8JtLL19t24ZccdXXUiy84IXvES6YLGuxXHi/fDz7IfNIr6koaSMFX3jXvPdeHX3/3ctN&#10;V/BQrmRTckVgEdEXm27hrbTuitmsZyve0v6F7LiAl5VULdVwq5azUtENrN42s9D357ONVGWnJON9&#10;D09P7UvvCNevKs70z1XVc02ahQeyafxV+HtpfmdHL2mxVLRb1cyJQZ8gRUtrAZuOS51STcla1TeW&#10;amumZC8r/YLJdiarqmYcdQBtAv9AmzdKrjvUZVlslt1oJjDtgZ2evCx7d/VGdR+6CwWW2HRLsAXe&#10;GV22lWrNf5CSbNFk16PJ+FYTBg+TNAqTLPEIg3dxksZplFijshVY/sY8tnrtZuZBlmdBZGcmfpQm&#10;4dzMnA0bz/bEGW+smCD3hSJ1ufByjwjaAlpoLU5ys4gZ/U9Vu01AWtyrWuqHYRZY1eZRkIb5/aoh&#10;gmcKVBnFdxoGAK5V8bSmwGrbcgLPJjXP1Hh8Dzmz3IiXgt3MmYVpmMzzCC1vrDYs4HziIUzf76Sl&#10;lRtQLpdtoXjztuwdzfDgBs0PX9AtAg594BBfWMI626lk65YLbaMHiEI1hK5+VXe9R1RRgjTqbQln&#10;p4pG4nVorn/v8RpwVQWz17Gj1VnKuDzSO1rOAbx/sBDm+smTYaUDwR/lyR9WtOMYIHqD+8ALSG95&#10;OZFCQAjka0VKJWtN6BVnpGr++hPiKwkCyxDOPREXyhw224oP3blkn3vji5tu56W56SFSDLEBFqq7&#10;XyHqgwRjlAjmaRT7IAGwlcRRFmah2YUWQ8QAmA13UZb4IYaK0eFp0alev+GyJeZi4fVa0Xq50k4N&#10;qexO9Oq810a6aYLZoBFkAzxnSZqgQL1s6vKsbhrzEhMKP2kUuaKQCi6XIY5p1u1PsrTPEh/+3JmO&#10;w3GXvZU0rZvXoiT6uoOgo1VNxbLhbl4jnNGsndBi+roBlzbyvecVhCyImlaPcRO7P2UMuMQzAc1w&#10;tJlWgQbjRN9qZrLjpMz+RDfeTOWYAB8zeZyBO0uhx8ltLaT60u56O4hc2fGDBazexgSXsrzGCIU8&#10;Af8mwn0LRwDXtY7wHrwAz4kEiKPZHhxmzHv7YBvlXdKL5knsQ6g0NGcQNRNMLxPNeRTNsxT2wfyX&#10;x0mUOhSGQHrAtAJJ0Iy3ULzH2gEhl8vB1Duj0KZ342ZZP1jMUhPZI13Rkt/nBV8m8g6UbVIZCX4c&#10;kcPkJxDZjE50K5F6e7nF/DnASZRuTqQtEqlgKwkphWmFZ+lYRa5dgfStAIZ8YwH+DapnAmekIYxy&#10;EmLu2YGY6O2PEgOL02o3Tu/inPpJOkecwyCdx3C9F5zDJM1zHwZgaRDO/TRA4G+P0ffx3AgTqY2o&#10;T2C0/DwA/wj4do7fhs6Hgjft9gTopsl3QoclKyplTGIDI1HS9iV9x85qyHzntNcXVEEjAskSmit4&#10;C0D+4ZENNCqQFn9fU8U90rwVUD/kQRybzgZvoAIP4UbtvrncfSPWLWIOCRp2G4jfgb9Ssv0EPdWx&#10;2RWWGpxBD5cn2rZP0JMxfnyMg6CX6ag+h8qBDcnNhL2P209UdS6ZG3LfyaFiocVB/LNjzVEJebzW&#10;sqoxxU9WchR9w+wR3+J86DNPcb4wnEdZ6rwv86Mk2/e+KErzKIBt0fuCKE2Tocj8F7LJ5Cc72WQo&#10;o4LcT1yxsVtGmVOdiqiGss8u2+0sgcXLDZ83ERfhH/PvM/xgJFvC/gfhB0wf1ENgueOc4Wv1ELHp&#10;DWKbpmIosJIM3WCquiAuYQ/hQye731lPLcFzD/HcQ3yNZho+YD7IETCWf2VHSLMo932QwHyoCfIs&#10;i9wXy4NmOozjOM2G5vWWXPHcTf9vu2mor/ELMSaUu75HTd/cj/4GAAD//wMAUEsDBBQABgAIAAAA&#10;IQCtkm1maRAAAPeWAAAYAAAAZHJzL2RpYWdyYW1zL2xheW91dDEueG1s7F1Zc9s4En7fqv0PKr1P&#10;LMqyZafGmZq1N7tb5UlSSbb2maYoi1sUqSHpxMmvn8bROIiGRFDyKeXB0UGAQJ9fH6B+/e1+mQ++&#10;pVWdlcXFMHozGg7SIilnWXF7Mfzv1/e/nA0HdRMXszgvi/Ri+COth7+9+/vffp3dLt/m8Y/yrrlK&#10;5wOYpajfwmcXw0XTrN4eHdXJIl3G9ZtylRbw7byslnEDb6vbo1kVf4f5l/nReDQ6PZpl8W0VL4dy&#10;krjHFMs4K4aDuyL78y79z+xieFcVb5dZUpV1OW/eJOXyqJzPsySV/8VVw259cnR2JLZwBMu6XMDH&#10;0fAd31mTNXk6+BbnF8PhkfholtaJ/UkSN9d1I76F14PmxwootMjSKq6SxY/hYFVlQNPRaIRz6KuS&#10;sgCqN/KaU3nNEaOqOW0dL1dXcRPLJcCrP8pZmou3K337VTNYsi/Y5oGFYiWzMsEbm9/jHlfVl7QZ&#10;rBb5rIJVsiv57VdyR+aQMU4Z13UjSRQw/Dh8yCR8yMnmIXKDmmv3hfla0/AEpL5KJDWB8w17GfEP&#10;P1aCxuxT+VpKSHJf6BlO1QwwDGcAOsK0HWeYUjMc6xnkvGvWwHRX7MJYw0TPAMvZsItzagZBHH5f&#10;WI49g5Bgg6w3t5I63xdlnqKQzbQk8xG2nNfNjzzdvdjLhZiCHY1JDTk2tMEUEPO1ZrXg6jbCEpHS&#10;AotT4rKZ2REpL5EhMA67+zLLZk+SV4/DK6CBMGzcCgVyk1lWi/OTx+axtimGNkbwurtJeCI54V7J&#10;NG4RaVmidaalp6xZwiWc9QdwdIMiXkpfe7nI8hn6tG9xpXQUfbpw2tzB8Y0sPlWAWLhvVx/OskrK&#10;U1xky4+F9P03VVwkCzQR7KvrbwCXGCzIv+X4eZXW2c/03wCS8rRGC2euJFmUZY1r/gArH0lXlc3l&#10;RtiHIAnzuyK5GMLQ4SCuAIDBsoaDcnUxTP+8G4r7FgCk5Og4vzUwB6cDusAYAJX8Ls+KKzYNX/W8&#10;KpfXSvBhAun0s7mAFGlurXO83Z0+E3did5A3FWQRN64X8SqVCBDgyGYQKQDdVZncLdOCw7nToyrN&#10;4waAbL3IVvVwUL29yTMgHm5i9n+QDeQPv6HEUcDAj3PJfwBmdaOFSLyVpPwOHCphdeDy+CvGtYth&#10;VZbNZblclXXWMCaCdH3lSJBdHicNg4AoKtZ0i+DpYOr3agHiDb0Gcd/RmxPyxh32sdtt2LM93i7A&#10;+e2SG63pdrQPiBKW78ui+fLTlIdVI4SoAGunbYAlpFIq65U5Dq3F5itBlIXwsIjlMwhxS3aDtzdW&#10;5tQSc3t9zl0BlSgesUu9t9XL7LE3k3Xb3CW7+SLWqFTcu962XUCd9JFJTE0YGLZxbt0tUvHLSUps&#10;nsiixjYTgcfXzNtmIgBHu5kIkPRuJgI43WWiNPki6K0uBusKr8PstE8m1OydxQJHkJKBX1JuTEmZ&#10;JRw4ov90lohsP50lKNtPZ4nL9tNZQmNMJ9CvDS2quzwVgITBUmDwP+NkYeBB4EN8n9UXQ0CgAqi4&#10;1wBxxTV1ms8hmWQ6DTGGxMzC2osLTKDKZOAfHPMKuJgVWaMwnHmhg2gx+WIhWiBuG9HqO2inJgG1&#10;3KQz9VR+YU0NAYgijto2jwvlLZOiEXe4bcB/SrQvdmzjZkYLeYeVAZvZQn/Ps1vIK/LBTQvM8lDC&#10;Zqjl9WI29uMcmMKHj96ccizWFgT+3oO+z+Wynma9Y/96CQxv7cPiVAT5yO5SUPmkAAJlwT17cnCJ&#10;jywHrfDpEeQAcjjbCO62C96ZIICx6i4Ii7i49W/bckcq4t+1AkZo1QgNDFmBda1E7TdpMbvKIJtu&#10;+GI032CHvoIVrk0EwkA+DyZlUEcaEkIxmXw+m+DadnmOa2oh5rbQQx1HBNkY1D79vvzedwAOSJZV&#10;uIlop4AglUfZMwAQ3XWEu2cxixB9WhNyKWOAI5iw6YzB1/Qegj5KOlEsA4YA7OUg1TNEg+nv5B0x&#10;GbJxuErHWdru3eNlWRRp0pRV4EY3jPPu1hhnblmFBGx/Ijxo80Hp9ziMQOQd1V04fPTcEThPmhHE&#10;I7arPQsRzVxKd7IGInl59orkEhKvtFaQXKNVw6uMxhyUEu+hjEK9srv5VFhzz2XUq4cb5Osgl6xb&#10;QwuPFQO1KylY8jGu16EDlmp8xuJgEAXZJJ0OgkcIngf7d4DcQrqgzQu6Lq5voLbJag4or3bW5xNA&#10;F5HQ0C0S5hU6UGruEcUIlC4q9xVAMWz0epoyX3fErhXbUVSzZMPTOyK541yX/wFlXCOKM8dhNDei&#10;a3RV/6FN/6E3nYe2gSPbu5Q1EZGwN1JfzW1zckESV2z/Q/xhOFjG9xdD9grxqJqH30SHiWJi/V4m&#10;S0XYqGA+NOZ8S/+XNQtRmhXSLYZq8YQakIRMjyaeg0U2S/+VltAjibmseH1JOlxW5Z600jsUdD5g&#10;jHNIqooB2AHgZGWhYiFoagUJY8jHdQdgGCRotqj7ysnNjGyyMPOxFfLPvMTpdfiqZAru0ep1sBcO&#10;2fbuC0fk2Gfhqm1kRwufhCzcyKq5HMVsl00YIom/i7YUm5vdiMIzmUxeTdLVaXJpSQavWBBXXbcb&#10;YdYJRxu+YRHi4TjO6wvEsne4OQIicHOA8X5702cYxLeTV2MsTViickxk+sNFBZ2AZ1HHaHe6ccKx&#10;CK0yDt+/jy7E54xBT592lGZexRKO2WfLtKuFVboax1SxpCiL33VXtz2IpaiOVYllBegtnUG5Wxca&#10;QRFlprqGbOcv0EEi057CNzg25hhLGbbgBNmwuplJuXTcFl8vmjEtIECngnIo8PFnOMAgS3QsI085&#10;lVkGZxM4bImuqO9h2JcGuv35JUX5e0W6ppv09lMDGX1+1c1lQ14EU+mLGs9FbJ2fcNFyzVyMYcOC&#10;7Cak4Xt/qMa6wU/oAk8rKHMC88/ZP0nmAGDTlmUpORx9q1rJ7adY8cYKBRktxFecBEojxCybcBDa&#10;GFsaCY/nL1sbOXhaHNFzuLqA5tW+O6SwzJK+ACWzdNVASpc1d+Wqno3YbD8FfZ3nmmD06hB9gu7D&#10;IvpE27i4YicaEFNBaHJFkR5ncecnDdwEDJxgKhjMASsBYKmPhdqD4L6Fl2nQltnsegB/KBeMmtiC&#10;IJPXYsytvTsor0o+8DZP7hyscJaIXwhUslYXsNC4x2bCRzLicw3wRMbq4D91z7x2cOtC6ckUrSdk&#10;BsHusYMMfv9pRKR6eqMLboJe8qWLr2UBDnjNqTwzxeuK19peAmEnKUEnXjBwgm7cAgMnCgyIpsoO&#10;CMyBASckDDg5wACoLngUYZ0PO9l3GMCbV7TR4K8I57WWhogDXGHFEMVWA+j3OGDWPsKK1uhVeayH&#10;wayEDB8AmHH8cJNDJOjHbYBM44ksiOMVGRpjbe+YQDAruBqpiVRV9yMAp+hnLTNyCjnB7oUVrAg5&#10;NuoU12pPDlWbR27/bgWvWlrFI1CepqjdIYe2g/MIp/hQDm3YUJKI7Cr7yizYUQconl8mncg+OpTb&#10;VUM8NA0EqAbWHF3VQMduqwZEYY+sGsRBg5fJ4PCjOqdulBqiGq+GcjtTjaBGTl0RIiyTtI0vSxIt&#10;g66qIA9wYgTzrpbtmBKFXI0LRBlCP5HCqIA4tmlKRthTFWFvk2qfkjH2VMXYZpo9OMO+l9obbvem&#10;bmC+l5Tbwu61cllT9OYHU6ZO1LMHNmC7ZP9TqW1CY9bjtRBaxGtrDxoT4aKddmXvnHDROpaHBX71&#10;7KFXdSpvijjO9odBaMT0h2t6iL2nLljDKvaZWL0O0PNBnyXyjvCeAOIj2KkwfIwJBTigTL3mfnp0&#10;3xN5YZu8xIN85DDvTvUwvWC4WBzB8x+O0wZnTN7PSxvqfnDxxvsBA3jmRnCcH+S0srmWQJ4FATSV&#10;VNljaYRCJC3LFL/6HsMjJWXPJDMo3adyGnssmV4/oCWTMs5eZ7B+2KuXxhbKO8O8sWFXGcgRb2Vk&#10;7WWB17F6qe8d4SX8I7jig/GDBzTK80HGaaxt3HJ/JM35LdLMZt0lMR5LejhbJx+HyPvhDmfrjBhN&#10;9zU/wdk6OKrnHK1z4sHDybq7hnVzrqm98oc5YjHNyZmekXnNM8hrhtdR7dyG7xHB9lmsCmGsecrK&#10;OUfzlV3FIxS4x7p2wLNeVa4+C+92iKz7woPOARh9jC5HMdVkB3FnLkfDj0sJMTNZZXOzG1F4AYqZ&#10;GXOiRzlZd+Z2y7AMcjdR7bY5XrJ/2M0RcMAfvZ8HRe+6uOXI1TlZXTmH6krbUoTLFWo3FohauPoc&#10;jVQ3RXXMB+dJy3yEETHIHpo5ufZhxnOsYVjaeQ7aL+rnATWqbsToo6DrrFabNWhtXHkhs5twaOvh&#10;5QV+BcdBCuv0fCuB2SRILYJFI91eKWgmjOrzKxnLRIDuCmNWTfZ6GT3z0QhMAGQc4QEI/NQn6rLO&#10;7G8CJ6gSjghFI1R8S1uiEaGO4UbnpTuzCB7mIfbwcJbgabwZE7QXrA9gzJU+3CjkauoD90XOB1K3&#10;JL41v2YE0e+l8imLhkpC6A9a55b+HMAg+wmU0WtFgy9Wf5gHuUEo5LTUCGNHeCD21Gd5eiD4qQGO&#10;WrFj/ZF6ALQ2rZDEfYHn+j1HCrSEHA4ebjwIpuyy1wyz/na0wmaelZnofo+4j+D32IS826ab/cRa&#10;O97Sdxm2fr8Ji7Faitm1bLVycjMCZ1+9zh7qDq1mLSoTANNPZSws9qMyz4bo4FRr5ivs8W9ROShZ&#10;Z+S8CELLYOX5oUahxFYF0OnxD5fPoGyhTuq8FsJJbltUfZBn3GNCqiW40xAjvC4dFMGPG5JmXj2Y&#10;pXdCqKuV3yf7087FjOk8ESfdi7Qoj6YYoVkv8ZtT3M2ZWS87ueRg8QqQivq1QwRY2oi9qm7QCB5n&#10;SZmCcRDiM41N3z4n3hHAcIhlXxuweeznIFlYBi/sHxSgh6xtQ4FtQZakd0uoObxvTyi9au9GL7Gt&#10;gx7n3a0xztwye/0eKSpet4mqGtHHWCa1WCI4QbCEvCNcvfmOYECEkmrh4e9pRzgOwskYjYg99Pj5&#10;EJruXn6x5hd6iJdVYojJJcqieuneHk4L5uYOKVO4+/aHBu6cFBmg02aRefZCGhRmYDC370LqbVM0&#10;BIXSDa82bhjnVUljnKmXL1IwHfyJ56/2XdoOJlH+srdsHDUdwFZ+m8DpDNl1wN3ClwlEauY0D72j&#10;vmbIQ++oIVpCcJic+cjF3DL/kcHd/y4DqI/bPIr9Szp+PHSPduseVV6q3c0UjekC8/gsJEGGcYFm&#10;DMu1d2vKqzAwMisZTj/PuoYmO7UHD5sPqK8gWOyz8m7thN1XTj0Q31+zMLLpbtuAeuy9TRv2cPZ2&#10;7WkP227UY+UfjuufKanebYcsAQzWBPrHQYG+LjgQsoVNSy3ZIioa4bKF2QvMVrTx9jGaq26sc+wI&#10;5wsnE0wgMyWBhAyyjGY2z7G9x9i+YlMSHkf+QntJI/W8dIo9yNtN9G7zHB63jkPNzPPzqxTKaNqG&#10;5rL3wOy3nIjgoH+/JSqBq5zw6HgqBQ0PRj8Y/jSaIA6ixFPQzUQhfTqvn8bwP8+eg876MN15vyU3&#10;8boaJS291EXynXOx+OAqnb/7Cw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JzR7H0eBAAA/kUAABgAAABkcnMvZGlhZ3JhbXMvY29sb3JzMS54bWzsnF1vmzAUhu8n7T8g36+Q&#10;rp26qLTqxyJVqqZJ7a4nBwxBNSYzTpr++9kYA+mapDEmX3Vv2kCx8WP75ZzXJueXsxQ7U0TzJCM+&#10;6B15wEEkyMKExD74/Tj4cgacnEESQpwR5IMXlIPLi8+fzsM47QcZzmh+iyKHl0LyPj/mgxFj477r&#10;5sEIpTA/ysaI8LNRRlPI+EcauyGFz7z8FLvHnvfNDRMYU5iCshCoUUQKEwKcCUn+TtBd6IMJJf00&#10;CWiWZxE7CrLUzaIoCVD5C1Imqj51z1zZBBcGASLM+9MDF0XLWMIwcqYQ+wC48lCI8mD+SADZfc7k&#10;Wf63w17GnJC4lwfReAScMU04VK/neaIUt2DWuChnLxjdD7FDYMqvJFmIvPIGogTjG0x5+U6K2MgH&#10;FI0RZPws7BdoET8rbwezXlV6fZm8LZyQd5YSPom288JHMCxbfubxn6LoRp1lM6qCZT0oilDAZFUl&#10;Lza7V5VXRwbvb5W4H8WMzeoLZX1s9mO+xoKt4in/R31q0FXdW2OydPtG6EKcxOQnH8AWcTktjQ9g&#10;bPlyUa1kzzjfKSJtCAvxhHg8glKVT5eIZy0/O67SlXBrqe2xfZbJsWB8qIpI4aul2yHdE0u3I7pR&#10;fJfGvzAMdEIFMZOE0LKEMHl/J4egs2tFoebiNdsRIiNr8tx8RwztdJAZdyPH23wv5MnwkUKSH99q&#10;5C//i9K3TkWpFr9l9exfhh7FD7Yb1lYk48Hl0HaDMplq22mlJBnvBiVJPV1JUu5Zu2xTldK5nLCZ&#10;YcMvgBhnE2GZijlVU1irK+vLdFL1/YUH85xZL7orK0/Q1Qg0rNOvJpTy9uWkVJ9Kp1/Qtd5Tl2PX&#10;ek9d0rXeU1d0x5DejGyiN+95cE2VScfaJn8Tp4bgNkPm3YizzKDQUMdDRaEhZbuHYmXC0IzLmm6i&#10;gYm15ezv1Y6QrfpNxhPEWr56t1uVrw9DeavK+IryVnc3dTqWtyq6B005iq+CQCNxF880AaaxP+S7&#10;WiLYzGKmSpw7t/Gaj28jz8IgIwOLfdUmUOPYiw19drSv2HtrHDujV2InpTHw1fYIKzN9ZRO+aRoO&#10;rcZsXGPyDCehrrg3k67dcA9W5onG1aIA2EIwLEMfFAyvNWe/BeiDIigeZHyx9bnFCwDbDY8X1e4e&#10;wpsvKpSzfcRfp6os3t16O6kIP2wH7W4HFSqnsSNCPPMXqYuNyZfH5AVzTWfWMi+2Nq+9plcw1/Rp&#10;LfMWzDVdW8tcjznf5Toa6+0NFMjrPdiVw/JGrPhR89Lw6bod3ne+hb4nfJtZohFPnNGWfOvhW72n&#10;Orc6cQCD2jh0/nqCGcVYtoquP6Kb7d2/VR6Kpo+z9eVYNPrVE3DRN1bok30jhF9USefg2y0cy28g&#10;Ud/acvEPAAD//wMAUEsDBBQABgAIAAAAIQAj7AVWiwkAABNJAAAZAAAAZHJzL2RpYWdyYW1zL2Ry&#10;YXdpbmcxLnhtbOxc3XKjOBa+36p9B4qr3dpSB0kIkKuTKX57UtWT7knSW3NLDHbYweABkk5max9g&#10;H2X2NfrF5kgCGzJO4vbY2U4VuTAyHMlHQuc7R+eT8va7u0Wu3aZVnZXFsY7fGLqWFtMyyYr5sf7p&#10;MkKOrtVNXCRxXhbpsX6f1vp3J3/9y9ukXk6SKv4Mghq0UdSTZL441q+bZjk5Oqqn1+kirt+Uy7SA&#10;p7OyWsQNfK3mR22lRX5EDMM6SrJ4XsULvWukXv6hkUU2rcq6nDVvpuXiqJzNsmnaNSMacR42Ev+h&#10;ief1WMRZoZ/IbtXLyypNVbm4fVctL5YfK/V1enb7sdKy5FiHgSriBYyIfrR61IrCjSMxPA/qzlVD&#10;rXi91BZlkuan0Na/mcswszyOXMt2kEtMB3FiEeR6BAd2gD2OyX9a7YrbbdURcmtd1rVq2Z14cjer&#10;Fidv4wmMqHZ3rBNKsW1Bv+6PdRNbmDPRtXiS3jXaFJ4zajKKdW0Kz21mUYzF86N1O9ObunmXlrLN&#10;+PZ93cjq86QrxdddaXpXdMUqnTZaLsezkZ+V/LwSn7L+Mm5EPaGJKIrrorxNL0t5pxGad5qBYrIS&#10;6LQWyYtHRAd96KS661I2rAZjgyD8glKmLUgFodwfgqKMsjyXfcgL7TNYF7ENaHEawxSf5XEDxcUS&#10;Xn9dzHUtzudggNOmgtccT+oyzxJRXX4RxpT6eaXdxjBSyc9YyVzHSapuWQb8qeG6vkk/wPuUku2t&#10;Om4e3spvFg9vxfnyOh7ehA5JQxa/Ld/0QK1lVTdBXF+r35KPlAqLrEkrLc8ADhyhWPdO8kL0Jp3N&#10;4JWr1y/NRE1HYTB1c5+D3cWTvDhPZ2BmYlaqvk6r+ZUYATU7AJtgILs5AmrKCqLmDMZsVdfYqm5b&#10;Za3bV9ZXHYJK8vfLolnVX2RFWUkj6fWu7XMHNT0UCAi1LYYdBFcTmZYZIIfbGJlmaLqhFRoOp4dH&#10;AYcYzCaPogDHpikmMdga4TZlVPbvGwABE7RW9trNt8cwYC056EFn+t1VQQDGlHFTDscG6db8pXGs&#10;gGrEgREHZn8GB4IIR05gIJ84LgpcM0LcsXxEcEhdm3qO7ePD44DNiMXt14cDPYN9Dgh6ohtsW3iV&#10;fujwJGyMQAAR0RgQSEewt4DAZCF3/SBApkNd5EEUgLhYIJCQ28x3jZD74eGBwLEswh8PCAhm1DHa&#10;dQE2LItRuXAAi+gWGP2o+EUXBtvFA0qKA8Za3ZKms/zuqmKBVVch+PlK8eHAqGZHzBgxo3NRe8MM&#10;lxCOqR8isWhABoUPF4IGxFwcYDfwPMf0vgHM4BakD+QqAhsMsg2vEzIcQMbnIEP1VCDGV0kPh2UE&#10;jC4ZMgYZkFECz7E3wAhNwqhnmohRnyHmmxS5PIyQFWHmREYQhdHhc4+OjTFXfnhT6hFzzvA6xmDU&#10;ssxvJe+w0m2L7GNfljvMhi6rt9nFGd21n37cWhAgozcwI2SMkAEW1UuS7g0yDI9TMMcQWYx4KDKA&#10;rnCpH6CI+pg7thuZzuHXJdiixASOQtAV2DFsy1FZp46uIKZlM7FukalKykxiPYAM4UoEX6GJwrEu&#10;mAiZMO6WKCI+b0VEaneQ/F7lxVX2O29UTv7lsu97pRTi6TQtGpVqB2rghzJR3bLZOnu/6vFrZAJa&#10;xuQZFuHQTICcRUMyR0wc5QLajCGMbo8sEMXmziuTe1H3Cq5AP9bLaZTBxHwf183HuAK2E+wcOFyY&#10;w9dl9auufa4ExVT/chNXqa7lp0V9rFvgRnSt6ZWrXvmqVy5uFn4JPBPE5/BLqgjMFVBUxRTaVyRV&#10;+8VvJCEjlCtK96YpZ5lg/cBylK7iQV43F4LYgftgUPIDOrGIq/dS8fxWsX9ZkcAclLfWXJiWpLPL&#10;+OriV6AkHYczxejkxcVyKhoC/T4CfSjJLj5gmtYCniJmhGhTK9HO68K99VN3JjnGvhxdUVdwt31+&#10;dXMGRLjqY8ujAjcWTyroUx4L1nxWoegcxg50xlgQfgDBMJY/p5Vg2IGv1rUkqxoZLshODLi+ludS&#10;/J1BDCBk1Y8N4AfYw6zQmvtlOounQEL/Y1GgvGklQRXRbnMSFr/cfPlfk95UWvDltzqbF19+E+8G&#10;OgqfICQQrp1w3SxTM+6nITW8K9b2G3uc9yKh63kR48jzmY0CzwQe3OcW8nnoMh7QEPvOwZes2CKt&#10;LzHBVNSor7lvbFOg4GEvhHAmlFCCu9fS5bg6T7GlMzkUOdzcdXgymC9Cu5fjagd0dd+31GvKWniW&#10;bgyHrmUzl9sh+Ma2lYU8D99PVH4uOJKWOmL3BDDv/4LdHcyv5swj2N3J0X7o8mLoPZwgwhjFvNkY&#10;Usnbq/0WpK9u14oE6IEdb4f7Z+4/T9+53un708sv/90R8HdBw+3g3g9Mym3PRRHhJgqo6SMXuxTZ&#10;DiYkNAyXRO7h4Z7DHgvcIb5tUJX6XyM+pFGB/rRGxJdBjnizT+3O2QisEjJHxB+j9YudovUOyUfE&#10;3yLS/+nj+w+nl+7l6Ycz7TL0vz87/fFTuBv074qM26E/hmif8ogix5KslGkgHmKOQs79CLaWucQ5&#10;fLrZpAYnRG1uwaZDbCon2Rr9sUkg5IeV2hjvwzJxRH+5HB9zNS+YqxnRX64ctsrzRK5/GX46v9C+&#10;//SDe3p2sRPu74yJ2+F+ZHmRGxCOHM+0EexCgHSP50fIAPR3DEIs6rGDR/2UGrYDMT0kcRhnjtqo&#10;tEZ9QRnAuYaRMtjiFEI/rbNxfQu5xWFeZ7CQfdmE1C6HB7qE09N1n885PV1/TDt925TB63BDhyYN&#10;NDf5V5kVzcCxAG4WieCfzp+jPrIXJkDWem1PcezoGrZzfh7s1w3sMETE5xgRZlqI+z5GbgC79LiP&#10;LW5ZB3d+hFPYW9N6P4a5KY/u9LwfJOS5DUdd9rXmGQD+yhcoCm5TanRFCQxTo6vbT3uUvRLiG87Y&#10;yaNsgmGLJy/H8o9uUlE7o5sc3eSf59Y7XkVB0NV8I1W6HcVyni4roNRhx0JcNBoEw/AtyZoH/Dps&#10;g5BU/L42B+ypAwCkrV4CzZ5WDnJgX+W+96Si2KTwt7CJGw3/fRB1bLtlYVdvt51Dh1MujhXQCFEX&#10;wwHdyGTi1L6PfOpYTkiZx19gy0IvZIHdeAaHDbLSPa12wI0O/alD86NDF6fsBQK0i1h14H5c945b&#10;5da76l4T+XYYh64N3M/Kcz635t1yu9+e3OWr8ujFbh59V3e30aO3uxHVP/qRX9r/S3TyOwAAAP//&#10;AwBQSwMEFAAGAAgAAAAhAO7kFu/dAAAABQEAAA8AAABkcnMvZG93bnJldi54bWxMj09Lw0AQxe+C&#10;32EZwZvdTfxXYzalFPVUBFtBeptmp0lodjZkt0n67V296OXB8Ib3fi9fTLYVA/W+cawhmSkQxKUz&#10;DVcaPrevN3MQPiAbbB2ThjN5WBSXFzlmxo38QcMmVCKGsM9QQx1Cl0npy5os+pnriKN3cL3FEM++&#10;kqbHMYbbVqZKPUiLDceGGjta1VQeNyer4W3EcXmbvAzr42F13m3v37/WCWl9fTUtn0EEmsLfM/zg&#10;R3QoItPendh40WqIQ8KvRu9JpXHGXsNjqu5AFrn8T198Aw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ECLQAUAAYACAAAACEAYCY3&#10;KFwBAAB2BAAAEwAAAAAAAAAAAAAAAAAAAAAAW0NvbnRlbnRfVHlwZXNdLnhtbFBLAQItABQABgAI&#10;AAAAIQA4/SH/1gAAAJQBAAALAAAAAAAAAAAAAAAAAI0BAABfcmVscy8ucmVsc1BLAQItABQABgAI&#10;AAAAIQBc/xxb6hwAADahAAAWAAAAAAAAAAAAAAAAAIwCAABkcnMvZGlhZ3JhbXMvZGF0YTEueG1s&#10;UEsBAi0AFAAGAAgAAAAhAKseLQG/BQAAuxcAAA4AAAAAAAAAAAAAAAAAqh8AAGRycy9lMm9Eb2Mu&#10;eG1sUEsBAi0AFAAGAAgAAAAhAK2SbWZpEAAA95YAABgAAAAAAAAAAAAAAAAAlSUAAGRycy9kaWFn&#10;cmFtcy9sYXlvdXQxLnhtbFBLAQItABQABgAIAAAAIQBZy6Sa2wMAAA1RAAAcAAAAAAAAAAAAAAAA&#10;ADQ2AABkcnMvZGlhZ3JhbXMvcXVpY2tTdHlsZTEueG1sUEsBAi0AFAAGAAgAAAAhAJzR7H0eBAAA&#10;/kUAABgAAAAAAAAAAAAAAAAASToAAGRycy9kaWFncmFtcy9jb2xvcnMxLnhtbFBLAQItABQABgAI&#10;AAAAIQAj7AVWiwkAABNJAAAZAAAAAAAAAAAAAAAAAJ0+AABkcnMvZGlhZ3JhbXMvZHJhd2luZzEu&#10;eG1sUEsBAi0AFAAGAAgAAAAhAO7kFu/dAAAABQEAAA8AAAAAAAAAAAAAAAAAX0gAAGRycy9kb3du&#10;cmV2LnhtbFBLAQItABQABgAIAAAAIQDSM9z5HQEAAGYDAAAZAAAAAAAAAAAAAAAAAGlJAABkcnMv&#10;X3JlbHMvZTJvRG9jLnhtbC5yZWxzUEsFBgAAAAAKAAoAmwIAAL1KAAAAAA==&#10;">
                <v:group id="Groupe 9" o:spid="_x0000_s1027" style="position:absolute;width:91898;height:50375" coordsize="97022,6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e 10" o:spid="_x0000_s1028" type="#_x0000_t75" style="position:absolute;left:-103;top:2272;width:97189;height:2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PKwwAAANsAAAAPAAAAZHJzL2Rvd25yZXYueG1sRI9Pb8Iw&#10;DMXvk/gOkZG4jZRJTFNHQAjB1Bsbf3a2GtMGGqdqApRvjw+TdrP1nt/7ebbofaNu1EUX2MBknIEi&#10;LoN1XBk47DevH6BiQrbYBCYDD4qwmA9eZpjbcOcfuu1SpSSEY44G6pTaXOtY1uQxjkNLLNopdB6T&#10;rF2lbYd3CfeNfsuyd+3RsTTU2NKqpvKyu3oDwRXHPZ63j28Xj9ev4vcwTe3amNGwX36CStSnf/Pf&#10;dWEFX+jlFxlAz58AAAD//wMAUEsBAi0AFAAGAAgAAAAhANvh9svuAAAAhQEAABMAAAAAAAAAAAAA&#10;AAAAAAAAAFtDb250ZW50X1R5cGVzXS54bWxQSwECLQAUAAYACAAAACEAWvQsW78AAAAVAQAACwAA&#10;AAAAAAAAAAAAAAAfAQAAX3JlbHMvLnJlbHNQSwECLQAUAAYACAAAACEAT1ODysMAAADbAAAADwAA&#10;AAAAAAAAAAAAAAAHAgAAZHJzL2Rvd25yZXYueG1sUEsFBgAAAAADAAMAtwAAAPcCAAAAAA==&#10;">
                    <v:imagedata r:id="rId36" o:title=""/>
                    <o:lock v:ext="edit" aspectratio="f"/>
                  </v:shape>
                  <v:shapetype id="_x0000_t32" coordsize="21600,21600" o:spt="32" o:oned="t" path="m,l21600,21600e" filled="f">
                    <v:path arrowok="t" fillok="f" o:connecttype="none"/>
                    <o:lock v:ext="edit" shapetype="t"/>
                  </v:shapetype>
                  <v:shape id="Connecteur droit avec flèche 11" o:spid="_x0000_s1029" type="#_x0000_t32" style="position:absolute;left:16734;top:54382;width:0;height:3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h6wAAAANsAAAAPAAAAZHJzL2Rvd25yZXYueG1sRE9LawIx&#10;EL4X/A9hBG+a1UPR1SgiaD1a6+M6bMbN4mayTVJ3669vCoXe5uN7zmLV2Vo8yIfKsYLxKANBXDhd&#10;cang9LEdTkGEiKyxdkwKvinAatl7WWCuXcvv9DjGUqQQDjkqMDE2uZShMGQxjFxDnLib8xZjgr6U&#10;2mObwm0tJ1n2Ki1WnBoMNrQxVNyPX1bBZXc4y6nffz5b+zTNZBbedteg1KDfrecgInXxX/zn3us0&#10;fwy/v6QD5PIHAAD//wMAUEsBAi0AFAAGAAgAAAAhANvh9svuAAAAhQEAABMAAAAAAAAAAAAAAAAA&#10;AAAAAFtDb250ZW50X1R5cGVzXS54bWxQSwECLQAUAAYACAAAACEAWvQsW78AAAAVAQAACwAAAAAA&#10;AAAAAAAAAAAfAQAAX3JlbHMvLnJlbHNQSwECLQAUAAYACAAAACEAi/F4esAAAADbAAAADwAAAAAA&#10;AAAAAAAAAAAHAgAAZHJzL2Rvd25yZXYueG1sUEsFBgAAAAADAAMAtwAAAPQCAAAAAA==&#10;" strokecolor="#747070 [1614]" strokeweight="2.25pt">
                    <v:stroke endarrow="block" joinstyle="miter"/>
                    <o:lock v:ext="edit" shapetype="f"/>
                  </v:shape>
                  <v:rect id="Rectangle 12" o:spid="_x0000_s1030" style="position:absolute;left:3654;top:58227;width:93368;height:4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auvwAAANsAAAAPAAAAZHJzL2Rvd25yZXYueG1sRI/NCsIw&#10;EITvgu8QVvCmqYIi1SgiKh68+IfXpVnb0mZTmljr2xtB8LbLzHw7u1i1phQN1S63rGA0jEAQJ1bn&#10;nCq4XnaDGQjnkTWWlknBmxyslt3OAmNtX3yi5uxTESDsYlSQeV/FUrokI4NuaCvioD1sbdCHtU6l&#10;rvEV4KaU4yiaSoM5hwsZVrTJKCnOT6PgstV2e59Ex+Y2egZkU+zlvVCq32vXcxCeWv83/9IHHeqP&#10;4ftLGEAuPwAAAP//AwBQSwECLQAUAAYACAAAACEA2+H2y+4AAACFAQAAEwAAAAAAAAAAAAAAAAAA&#10;AAAAW0NvbnRlbnRfVHlwZXNdLnhtbFBLAQItABQABgAIAAAAIQBa9CxbvwAAABUBAAALAAAAAAAA&#10;AAAAAAAAAB8BAABfcmVscy8ucmVsc1BLAQItABQABgAIAAAAIQAXRJauvwAAANsAAAAPAAAAAAAA&#10;AAAAAAAAAAcCAABkcnMvZG93bnJldi54bWxQSwUGAAAAAAMAAwC3AAAA8wIAAAAA&#10;" fillcolor="white [3212]" strokecolor="#525252 [1606]" strokeweight="1pt">
                    <v:textbox>
                      <w:txbxContent>
                        <w:p w14:paraId="1B49903B" w14:textId="19650DE1" w:rsidR="004E797F" w:rsidRPr="00874286" w:rsidRDefault="004E797F" w:rsidP="00874286">
                          <w:pPr>
                            <w:jc w:val="center"/>
                            <w:rPr>
                              <w:rFonts w:asciiTheme="minorHAnsi" w:hAnsi="Calibri" w:cstheme="minorBidi"/>
                              <w:b/>
                              <w:bCs/>
                              <w:color w:val="595959" w:themeColor="text1" w:themeTint="A6"/>
                              <w:kern w:val="24"/>
                              <w:sz w:val="20"/>
                              <w:szCs w:val="20"/>
                              <w:lang w:val="fr-FR"/>
                            </w:rPr>
                          </w:pPr>
                          <w:r w:rsidRPr="00874286">
                            <w:rPr>
                              <w:rFonts w:asciiTheme="minorHAnsi" w:hAnsi="Calibri" w:cstheme="minorBidi"/>
                              <w:b/>
                              <w:bCs/>
                              <w:color w:val="595959" w:themeColor="text1" w:themeTint="A6"/>
                              <w:kern w:val="24"/>
                              <w:sz w:val="20"/>
                              <w:szCs w:val="20"/>
                              <w:lang w:val="fr-FR"/>
                            </w:rPr>
                            <w:t>Enquêteurs</w:t>
                          </w:r>
                          <w:r>
                            <w:rPr>
                              <w:rFonts w:asciiTheme="minorHAnsi" w:hAnsi="Calibri" w:cstheme="minorBidi"/>
                              <w:b/>
                              <w:bCs/>
                              <w:color w:val="595959" w:themeColor="text1" w:themeTint="A6"/>
                              <w:kern w:val="24"/>
                              <w:sz w:val="20"/>
                              <w:szCs w:val="20"/>
                              <w:lang w:val="fr-FR"/>
                            </w:rPr>
                            <w:t>,</w:t>
                          </w:r>
                          <w:r w:rsidRPr="00874286">
                            <w:rPr>
                              <w:rFonts w:asciiTheme="minorHAnsi" w:hAnsi="Calibri" w:cstheme="minorBidi"/>
                              <w:b/>
                              <w:bCs/>
                              <w:color w:val="595959" w:themeColor="text1" w:themeTint="A6"/>
                              <w:kern w:val="24"/>
                              <w:sz w:val="20"/>
                              <w:szCs w:val="20"/>
                              <w:lang w:val="fr-FR"/>
                            </w:rPr>
                            <w:t xml:space="preserve"> Conseillers</w:t>
                          </w:r>
                          <w:r>
                            <w:rPr>
                              <w:rFonts w:asciiTheme="minorHAnsi" w:hAnsi="Calibri" w:cstheme="minorBidi"/>
                              <w:b/>
                              <w:bCs/>
                              <w:color w:val="595959" w:themeColor="text1" w:themeTint="A6"/>
                              <w:kern w:val="24"/>
                              <w:sz w:val="20"/>
                              <w:szCs w:val="20"/>
                              <w:lang w:val="fr-FR"/>
                            </w:rPr>
                            <w:t xml:space="preserve"> &amp; Spécialistes</w:t>
                          </w:r>
                        </w:p>
                      </w:txbxContent>
                    </v:textbox>
                  </v:rect>
                </v:group>
                <v:shapetype id="_x0000_t202" coordsize="21600,21600" o:spt="202" path="m,l,21600r21600,l21600,xe">
                  <v:stroke joinstyle="miter"/>
                  <v:path gradientshapeok="t" o:connecttype="rect"/>
                </v:shapetype>
                <v:shape id="Zone de texte 24" o:spid="_x0000_s1031" type="#_x0000_t202" style="position:absolute;left:3705;top:21764;width:25799;height:2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xYvQAAANsAAAAPAAAAZHJzL2Rvd25yZXYueG1sRE/JCsIw&#10;EL0L/kMYwZumWhCpRnFBEPHicvA4NGNbbCalibb+vREEb/N468yXrSnFi2pXWFYwGkYgiFOrC84U&#10;XC+7wRSE88gaS8uk4E0OlotuZ46Jtg2f6HX2mQgh7BJUkHtfJVK6NCeDbmgr4sDdbW3QB1hnUtfY&#10;hHBTynEUTaTBgkNDjhVtckof56dRcIjpcYszd3TNfR3vdbQ9loetUv1eu5qB8NT6v/jn3uswP4bv&#10;L+EAufgAAAD//wMAUEsBAi0AFAAGAAgAAAAhANvh9svuAAAAhQEAABMAAAAAAAAAAAAAAAAAAAAA&#10;AFtDb250ZW50X1R5cGVzXS54bWxQSwECLQAUAAYACAAAACEAWvQsW78AAAAVAQAACwAAAAAAAAAA&#10;AAAAAAAfAQAAX3JlbHMvLnJlbHNQSwECLQAUAAYACAAAACEAcRqcWL0AAADbAAAADwAAAAAAAAAA&#10;AAAAAAAHAgAAZHJzL2Rvd25yZXYueG1sUEsFBgAAAAADAAMAtwAAAPECAAAAAA==&#10;" fillcolor="white [3201]" strokecolor="black [3200]" strokeweight="1pt">
                  <v:textbox>
                    <w:txbxContent>
                      <w:p w14:paraId="502972F9"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Site/épave</w:t>
                        </w:r>
                      </w:p>
                      <w:p w14:paraId="612C8EE6"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Structure</w:t>
                        </w:r>
                      </w:p>
                      <w:p w14:paraId="05730299"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Systèmes embarqués</w:t>
                        </w:r>
                      </w:p>
                      <w:p w14:paraId="2837506B"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Moteurs</w:t>
                        </w:r>
                      </w:p>
                      <w:p w14:paraId="6D14F27C"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Enregistreurs de bord</w:t>
                        </w:r>
                      </w:p>
                      <w:p w14:paraId="57A7622D"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Performances aéronef</w:t>
                        </w:r>
                      </w:p>
                      <w:p w14:paraId="4B6E3E2D" w14:textId="77777777" w:rsidR="004E797F" w:rsidRPr="00874286" w:rsidRDefault="004E797F" w:rsidP="006B42F1">
                        <w:pPr>
                          <w:pStyle w:val="Paragraphedeliste"/>
                          <w:numPr>
                            <w:ilvl w:val="1"/>
                            <w:numId w:val="40"/>
                          </w:numPr>
                          <w:tabs>
                            <w:tab w:val="clear" w:pos="1440"/>
                          </w:tabs>
                          <w:spacing w:after="0" w:line="268" w:lineRule="auto"/>
                          <w:ind w:left="426"/>
                          <w:rPr>
                            <w:rFonts w:eastAsia="Calibri"/>
                            <w:color w:val="000000" w:themeColor="dark1"/>
                            <w:kern w:val="24"/>
                            <w:sz w:val="20"/>
                            <w:szCs w:val="20"/>
                          </w:rPr>
                        </w:pPr>
                        <w:r w:rsidRPr="00874286">
                          <w:rPr>
                            <w:rFonts w:eastAsia="Calibri"/>
                            <w:color w:val="000000" w:themeColor="dark1"/>
                            <w:kern w:val="24"/>
                            <w:sz w:val="20"/>
                            <w:szCs w:val="20"/>
                          </w:rPr>
                          <w:t>Maintenance et dossier</w:t>
                        </w:r>
                      </w:p>
                    </w:txbxContent>
                  </v:textbox>
                </v:shape>
                <v:shape id="Zone de texte 26" o:spid="_x0000_s1032" type="#_x0000_t202" style="position:absolute;left:32263;top:21803;width:33794;height:2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q+wgAAANsAAAAPAAAAZHJzL2Rvd25yZXYueG1sRE9Na8JA&#10;EL0L/Q/LFLzpJmqLRtdgRaH2Vit4HbLTJDQ7G3a3MfrruwXB2zze56zy3jSiI+drywrScQKCuLC6&#10;5lLB6Ws/moPwAVljY5kUXMlDvn4arDDT9sKf1B1DKWII+wwVVCG0mZS+qMigH9uWOHLf1hkMEbpS&#10;aoeXGG4aOUmSV2mw5thQYUvbioqf469RsHv7WEwP10N7upW3WROm6dm9pEoNn/vNEkSgPjzEd/e7&#10;jvNn8P9LPECu/wAAAP//AwBQSwECLQAUAAYACAAAACEA2+H2y+4AAACFAQAAEwAAAAAAAAAAAAAA&#10;AAAAAAAAW0NvbnRlbnRfVHlwZXNdLnhtbFBLAQItABQABgAIAAAAIQBa9CxbvwAAABUBAAALAAAA&#10;AAAAAAAAAAAAAB8BAABfcmVscy8ucmVsc1BLAQItABQABgAIAAAAIQBqYvq+wgAAANsAAAAPAAAA&#10;AAAAAAAAAAAAAAcCAABkcnMvZG93bnJldi54bWxQSwUGAAAAAAMAAwC3AAAA9gIAAAAA&#10;" fillcolor="white [3201]" strokeweight="1.5pt">
                  <v:textbox>
                    <w:txbxContent>
                      <w:p w14:paraId="38399311"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Exploitation technique de l’aéronef</w:t>
                        </w:r>
                      </w:p>
                      <w:p w14:paraId="13CBD6FC"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Météorologie</w:t>
                        </w:r>
                      </w:p>
                      <w:p w14:paraId="0E0332EE"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Navigation aérienne et aérodrome</w:t>
                        </w:r>
                      </w:p>
                      <w:p w14:paraId="2BC57C79"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Survie</w:t>
                        </w:r>
                      </w:p>
                      <w:p w14:paraId="524507A5" w14:textId="77777777" w:rsidR="004E797F" w:rsidRPr="00874286" w:rsidRDefault="004E797F" w:rsidP="006B42F1">
                        <w:pPr>
                          <w:pStyle w:val="Paragraphedeliste"/>
                          <w:numPr>
                            <w:ilvl w:val="0"/>
                            <w:numId w:val="41"/>
                          </w:numPr>
                          <w:spacing w:after="0" w:line="268" w:lineRule="auto"/>
                          <w:rPr>
                            <w:rFonts w:eastAsia="Calibri"/>
                            <w:color w:val="000000" w:themeColor="text1"/>
                            <w:kern w:val="24"/>
                            <w:sz w:val="20"/>
                            <w:szCs w:val="20"/>
                          </w:rPr>
                        </w:pPr>
                        <w:r w:rsidRPr="00874286">
                          <w:rPr>
                            <w:rFonts w:eastAsia="Calibri"/>
                            <w:color w:val="000000" w:themeColor="text1"/>
                            <w:kern w:val="24"/>
                            <w:sz w:val="20"/>
                            <w:szCs w:val="20"/>
                          </w:rPr>
                          <w:t>Témoins</w:t>
                        </w:r>
                      </w:p>
                    </w:txbxContent>
                  </v:textbox>
                </v:shape>
                <v:shape id="Connecteur droit avec flèche 17" o:spid="_x0000_s1033" type="#_x0000_t32" style="position:absolute;left:48502;top:43365;width:0;height:3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WVwQAAANsAAAAPAAAAZHJzL2Rvd25yZXYueG1sRE/JbsIw&#10;EL1X4h+sqdQbccqhpQGDKqRSjmyF6yge4qjxOLVdEvj6Ggmpt3l660znvW3EmXyoHSt4znIQxKXT&#10;NVcK9ruP4RhEiMgaG8ek4EIB5rPBwxQL7Tre0HkbK5FCOBSowMTYFlKG0pDFkLmWOHEn5y3GBH0l&#10;tccuhdtGjvL8RVqsOTUYbGlhqPze/loFh+X6S4796ufa2atpR2/hc3kMSj099u8TEJH6+C++u1c6&#10;zX+F2y/pADn7AwAA//8DAFBLAQItABQABgAIAAAAIQDb4fbL7gAAAIUBAAATAAAAAAAAAAAAAAAA&#10;AAAAAABbQ29udGVudF9UeXBlc10ueG1sUEsBAi0AFAAGAAgAAAAhAFr0LFu/AAAAFQEAAAsAAAAA&#10;AAAAAAAAAAAAHwEAAF9yZWxzLy5yZWxzUEsBAi0AFAAGAAgAAAAhAGtURZXBAAAA2wAAAA8AAAAA&#10;AAAAAAAAAAAABwIAAGRycy9kb3ducmV2LnhtbFBLBQYAAAAAAwADALcAAAD1AgAAAAA=&#10;" strokecolor="#747070 [1614]" strokeweight="2.25pt">
                  <v:stroke endarrow="block" joinstyle="miter"/>
                  <o:lock v:ext="edit" shapetype="f"/>
                </v:shape>
                <v:shape id="Connecteur droit avec flèche 18" o:spid="_x0000_s1034" type="#_x0000_t32" style="position:absolute;left:78390;top:21988;width:0;height:244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HnwwAAANsAAAAPAAAAZHJzL2Rvd25yZXYueG1sRI9Bb8Iw&#10;DIXvk/YfIk/iNtJxQKwQ0DQJxnFjsF2txjTVGqckGe349fMBiZut9/ze58Vq8K06U0xNYANP4wIU&#10;cRVsw7WB/ef6cQYqZWSLbWAy8EcJVsv7uwWWNvT8QeddrpWEcCrRgMu5K7VOlSOPaRw6YtGOIXrM&#10;ssZa24i9hPtWT4piqj02LA0OO3p1VP3sfr2Br837Qc/i9nTp/cV1k+f0tvlOxowehpc5qExDvpmv&#10;11sr+AIrv8gAevkPAAD//wMAUEsBAi0AFAAGAAgAAAAhANvh9svuAAAAhQEAABMAAAAAAAAAAAAA&#10;AAAAAAAAAFtDb250ZW50X1R5cGVzXS54bWxQSwECLQAUAAYACAAAACEAWvQsW78AAAAVAQAACwAA&#10;AAAAAAAAAAAAAAAfAQAAX3JlbHMvLnJlbHNQSwECLQAUAAYACAAAACEAGsvR58MAAADbAAAADwAA&#10;AAAAAAAAAAAAAAAHAgAAZHJzL2Rvd25yZXYueG1sUEsFBgAAAAADAAMAtwAAAPcCAAAAAA==&#10;" strokecolor="#747070 [1614]" strokeweight="2.25pt">
                  <v:stroke endarrow="block" joinstyle="miter"/>
                  <o:lock v:ext="edit" shapetype="f"/>
                </v:shape>
                <w10:anchorlock/>
              </v:group>
            </w:pict>
          </mc:Fallback>
        </mc:AlternateContent>
      </w:r>
      <w:r w:rsidRPr="000C364D">
        <w:rPr>
          <w:color w:val="000000" w:themeColor="text1"/>
          <w:lang w:val="fr-FR"/>
        </w:rPr>
        <w:t xml:space="preserve"> </w:t>
      </w:r>
    </w:p>
    <w:p w14:paraId="693E2D21" w14:textId="346D7366" w:rsidR="00CC516F" w:rsidRPr="000C364D" w:rsidRDefault="00F15C8C" w:rsidP="004F715D">
      <w:pPr>
        <w:spacing w:line="269" w:lineRule="auto"/>
        <w:rPr>
          <w:color w:val="000000" w:themeColor="text1"/>
          <w:lang w:val="fr-FR"/>
        </w:rPr>
      </w:pP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catégorie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3F4ABB2A" w14:textId="0CB40CCB" w:rsidR="00F15C8C" w:rsidRPr="000C364D" w:rsidRDefault="00F15C8C" w:rsidP="006B42F1">
      <w:pPr>
        <w:pStyle w:val="Paragraphedeliste"/>
        <w:numPr>
          <w:ilvl w:val="0"/>
          <w:numId w:val="27"/>
        </w:numPr>
        <w:spacing w:after="100" w:line="269" w:lineRule="auto"/>
        <w:rPr>
          <w:color w:val="000000" w:themeColor="text1"/>
          <w:sz w:val="24"/>
          <w:szCs w:val="24"/>
        </w:rPr>
      </w:pPr>
      <w:proofErr w:type="gramStart"/>
      <w:r w:rsidRPr="000C364D">
        <w:rPr>
          <w:color w:val="000000" w:themeColor="text1"/>
          <w:sz w:val="24"/>
          <w:szCs w:val="24"/>
        </w:rPr>
        <w:t>chaque</w:t>
      </w:r>
      <w:proofErr w:type="gramEnd"/>
      <w:r w:rsidR="001C1CE1" w:rsidRPr="000C364D">
        <w:rPr>
          <w:color w:val="000000" w:themeColor="text1"/>
          <w:sz w:val="24"/>
          <w:szCs w:val="24"/>
        </w:rPr>
        <w:t xml:space="preserve"> </w:t>
      </w:r>
      <w:r w:rsidRPr="000C364D">
        <w:rPr>
          <w:color w:val="000000" w:themeColor="text1"/>
          <w:sz w:val="24"/>
          <w:szCs w:val="24"/>
        </w:rPr>
        <w:t>thème</w:t>
      </w:r>
      <w:r w:rsidR="001C1CE1" w:rsidRPr="000C364D">
        <w:rPr>
          <w:color w:val="000000" w:themeColor="text1"/>
          <w:sz w:val="24"/>
          <w:szCs w:val="24"/>
        </w:rPr>
        <w:t xml:space="preserve"> </w:t>
      </w:r>
      <w:r w:rsidRPr="000C364D">
        <w:rPr>
          <w:color w:val="000000" w:themeColor="text1"/>
          <w:sz w:val="24"/>
          <w:szCs w:val="24"/>
        </w:rPr>
        <w:t>peut</w:t>
      </w:r>
      <w:r w:rsidR="001C1CE1" w:rsidRPr="000C364D">
        <w:rPr>
          <w:color w:val="000000" w:themeColor="text1"/>
          <w:sz w:val="24"/>
          <w:szCs w:val="24"/>
        </w:rPr>
        <w:t xml:space="preserve"> </w:t>
      </w:r>
      <w:r w:rsidRPr="000C364D">
        <w:rPr>
          <w:color w:val="000000" w:themeColor="text1"/>
          <w:sz w:val="24"/>
          <w:szCs w:val="24"/>
        </w:rPr>
        <w:t>être</w:t>
      </w:r>
      <w:r w:rsidR="001C1CE1" w:rsidRPr="000C364D">
        <w:rPr>
          <w:color w:val="000000" w:themeColor="text1"/>
          <w:sz w:val="24"/>
          <w:szCs w:val="24"/>
        </w:rPr>
        <w:t xml:space="preserve"> </w:t>
      </w:r>
      <w:r w:rsidRPr="000C364D">
        <w:rPr>
          <w:color w:val="000000" w:themeColor="text1"/>
          <w:sz w:val="24"/>
          <w:szCs w:val="24"/>
        </w:rPr>
        <w:t>géré</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005423E7" w:rsidRPr="000C364D">
        <w:rPr>
          <w:color w:val="000000" w:themeColor="text1"/>
          <w:sz w:val="24"/>
          <w:szCs w:val="24"/>
        </w:rPr>
        <w:t>différente</w:t>
      </w:r>
      <w:r w:rsidR="001C1CE1" w:rsidRPr="000C364D">
        <w:rPr>
          <w:color w:val="000000" w:themeColor="text1"/>
          <w:sz w:val="24"/>
          <w:szCs w:val="24"/>
        </w:rPr>
        <w:t xml:space="preserve"> </w:t>
      </w:r>
      <w:r w:rsidR="00C62753" w:rsidRPr="000C364D">
        <w:rPr>
          <w:color w:val="000000" w:themeColor="text1"/>
          <w:sz w:val="24"/>
          <w:szCs w:val="24"/>
        </w:rPr>
        <w:t>;</w:t>
      </w:r>
    </w:p>
    <w:p w14:paraId="6C7BDA91" w14:textId="027838F3" w:rsidR="00F15C8C" w:rsidRPr="000C364D" w:rsidRDefault="00F15C8C" w:rsidP="006B42F1">
      <w:pPr>
        <w:pStyle w:val="Paragraphedeliste"/>
        <w:numPr>
          <w:ilvl w:val="0"/>
          <w:numId w:val="27"/>
        </w:numPr>
        <w:spacing w:after="100" w:line="269" w:lineRule="auto"/>
        <w:rPr>
          <w:color w:val="000000" w:themeColor="text1"/>
          <w:sz w:val="24"/>
          <w:szCs w:val="24"/>
        </w:rPr>
      </w:pPr>
      <w:proofErr w:type="gramStart"/>
      <w:r w:rsidRPr="000C364D">
        <w:rPr>
          <w:color w:val="000000" w:themeColor="text1"/>
          <w:sz w:val="24"/>
          <w:szCs w:val="24"/>
        </w:rPr>
        <w:t>une</w:t>
      </w:r>
      <w:proofErr w:type="gramEnd"/>
      <w:r w:rsidR="001C1CE1" w:rsidRPr="000C364D">
        <w:rPr>
          <w:color w:val="000000" w:themeColor="text1"/>
          <w:sz w:val="24"/>
          <w:szCs w:val="24"/>
        </w:rPr>
        <w:t xml:space="preserve"> </w:t>
      </w:r>
      <w:r w:rsidRPr="000C364D">
        <w:rPr>
          <w:color w:val="000000" w:themeColor="text1"/>
          <w:sz w:val="24"/>
          <w:szCs w:val="24"/>
        </w:rPr>
        <w:t>même</w:t>
      </w:r>
      <w:r w:rsidR="001C1CE1" w:rsidRPr="000C364D">
        <w:rPr>
          <w:color w:val="000000" w:themeColor="text1"/>
          <w:sz w:val="24"/>
          <w:szCs w:val="24"/>
        </w:rPr>
        <w:t xml:space="preserve"> </w:t>
      </w:r>
      <w:r w:rsidRPr="000C364D">
        <w:rPr>
          <w:color w:val="000000" w:themeColor="text1"/>
          <w:sz w:val="24"/>
          <w:szCs w:val="24"/>
        </w:rPr>
        <w:t>personne</w:t>
      </w:r>
      <w:r w:rsidR="001C1CE1" w:rsidRPr="000C364D">
        <w:rPr>
          <w:color w:val="000000" w:themeColor="text1"/>
          <w:sz w:val="24"/>
          <w:szCs w:val="24"/>
        </w:rPr>
        <w:t xml:space="preserve"> </w:t>
      </w:r>
      <w:r w:rsidRPr="000C364D">
        <w:rPr>
          <w:color w:val="000000" w:themeColor="text1"/>
          <w:sz w:val="24"/>
          <w:szCs w:val="24"/>
        </w:rPr>
        <w:t>peut</w:t>
      </w:r>
      <w:r w:rsidR="001C1CE1" w:rsidRPr="000C364D">
        <w:rPr>
          <w:color w:val="000000" w:themeColor="text1"/>
          <w:sz w:val="24"/>
          <w:szCs w:val="24"/>
        </w:rPr>
        <w:t xml:space="preserve"> </w:t>
      </w:r>
      <w:r w:rsidR="00C62753" w:rsidRPr="000C364D">
        <w:rPr>
          <w:color w:val="000000" w:themeColor="text1"/>
          <w:sz w:val="24"/>
          <w:szCs w:val="24"/>
        </w:rPr>
        <w:t>gérer</w:t>
      </w:r>
      <w:r w:rsidR="001C1CE1" w:rsidRPr="000C364D">
        <w:rPr>
          <w:color w:val="000000" w:themeColor="text1"/>
          <w:sz w:val="24"/>
          <w:szCs w:val="24"/>
        </w:rPr>
        <w:t xml:space="preserve"> </w:t>
      </w:r>
      <w:r w:rsidRPr="000C364D">
        <w:rPr>
          <w:color w:val="000000" w:themeColor="text1"/>
          <w:sz w:val="24"/>
          <w:szCs w:val="24"/>
        </w:rPr>
        <w:t>plusieurs</w:t>
      </w:r>
      <w:r w:rsidR="001C1CE1" w:rsidRPr="000C364D">
        <w:rPr>
          <w:color w:val="000000" w:themeColor="text1"/>
          <w:sz w:val="24"/>
          <w:szCs w:val="24"/>
        </w:rPr>
        <w:t xml:space="preserve"> </w:t>
      </w:r>
      <w:r w:rsidRPr="000C364D">
        <w:rPr>
          <w:color w:val="000000" w:themeColor="text1"/>
          <w:sz w:val="24"/>
          <w:szCs w:val="24"/>
        </w:rPr>
        <w:t>thèmes</w:t>
      </w:r>
      <w:r w:rsidR="001C1CE1" w:rsidRPr="000C364D">
        <w:rPr>
          <w:color w:val="000000" w:themeColor="text1"/>
          <w:sz w:val="24"/>
          <w:szCs w:val="24"/>
        </w:rPr>
        <w:t xml:space="preserve"> </w:t>
      </w:r>
      <w:r w:rsidR="00C62753" w:rsidRPr="000C364D">
        <w:rPr>
          <w:color w:val="000000" w:themeColor="text1"/>
          <w:sz w:val="24"/>
          <w:szCs w:val="24"/>
        </w:rPr>
        <w:t>;</w:t>
      </w:r>
    </w:p>
    <w:p w14:paraId="1BA64C79" w14:textId="687F8A58" w:rsidR="00F15C8C" w:rsidRPr="000C364D" w:rsidRDefault="005423E7" w:rsidP="006B42F1">
      <w:pPr>
        <w:pStyle w:val="Paragraphedeliste"/>
        <w:numPr>
          <w:ilvl w:val="0"/>
          <w:numId w:val="27"/>
        </w:numPr>
        <w:spacing w:after="100" w:line="269" w:lineRule="auto"/>
        <w:rPr>
          <w:color w:val="000000" w:themeColor="text1"/>
          <w:sz w:val="24"/>
          <w:szCs w:val="24"/>
        </w:rPr>
      </w:pPr>
      <w:proofErr w:type="gramStart"/>
      <w:r w:rsidRPr="000C364D">
        <w:rPr>
          <w:color w:val="000000" w:themeColor="text1"/>
          <w:sz w:val="24"/>
          <w:szCs w:val="24"/>
        </w:rPr>
        <w:t>c</w:t>
      </w:r>
      <w:r w:rsidR="00F15C8C" w:rsidRPr="000C364D">
        <w:rPr>
          <w:color w:val="000000" w:themeColor="text1"/>
          <w:sz w:val="24"/>
          <w:szCs w:val="24"/>
        </w:rPr>
        <w:t>haque</w:t>
      </w:r>
      <w:proofErr w:type="gramEnd"/>
      <w:r w:rsidR="001C1CE1" w:rsidRPr="000C364D">
        <w:rPr>
          <w:color w:val="000000" w:themeColor="text1"/>
          <w:sz w:val="24"/>
          <w:szCs w:val="24"/>
        </w:rPr>
        <w:t xml:space="preserve"> </w:t>
      </w:r>
      <w:r w:rsidR="00F15C8C" w:rsidRPr="000C364D">
        <w:rPr>
          <w:color w:val="000000" w:themeColor="text1"/>
          <w:sz w:val="24"/>
          <w:szCs w:val="24"/>
        </w:rPr>
        <w:t>thème</w:t>
      </w:r>
      <w:r w:rsidR="001C1CE1" w:rsidRPr="000C364D">
        <w:rPr>
          <w:color w:val="000000" w:themeColor="text1"/>
          <w:sz w:val="24"/>
          <w:szCs w:val="24"/>
        </w:rPr>
        <w:t xml:space="preserve"> </w:t>
      </w:r>
      <w:r w:rsidR="00F15C8C" w:rsidRPr="000C364D">
        <w:rPr>
          <w:color w:val="000000" w:themeColor="text1"/>
          <w:sz w:val="24"/>
          <w:szCs w:val="24"/>
        </w:rPr>
        <w:t>est</w:t>
      </w:r>
      <w:r w:rsidR="001C1CE1" w:rsidRPr="000C364D">
        <w:rPr>
          <w:color w:val="000000" w:themeColor="text1"/>
          <w:sz w:val="24"/>
          <w:szCs w:val="24"/>
        </w:rPr>
        <w:t xml:space="preserve"> </w:t>
      </w:r>
      <w:r w:rsidR="00F15C8C" w:rsidRPr="000C364D">
        <w:rPr>
          <w:color w:val="000000" w:themeColor="text1"/>
          <w:sz w:val="24"/>
          <w:szCs w:val="24"/>
        </w:rPr>
        <w:t>géré</w:t>
      </w:r>
      <w:r w:rsidR="001C1CE1" w:rsidRPr="000C364D">
        <w:rPr>
          <w:color w:val="000000" w:themeColor="text1"/>
          <w:sz w:val="24"/>
          <w:szCs w:val="24"/>
        </w:rPr>
        <w:t xml:space="preserve"> </w:t>
      </w:r>
      <w:r w:rsidR="00F15C8C" w:rsidRPr="000C364D">
        <w:rPr>
          <w:color w:val="000000" w:themeColor="text1"/>
          <w:sz w:val="24"/>
          <w:szCs w:val="24"/>
        </w:rPr>
        <w:t>dans</w:t>
      </w:r>
      <w:r w:rsidR="001C1CE1" w:rsidRPr="000C364D">
        <w:rPr>
          <w:color w:val="000000" w:themeColor="text1"/>
          <w:sz w:val="24"/>
          <w:szCs w:val="24"/>
        </w:rPr>
        <w:t xml:space="preserve"> </w:t>
      </w:r>
      <w:r w:rsidR="00F15C8C" w:rsidRPr="000C364D">
        <w:rPr>
          <w:color w:val="000000" w:themeColor="text1"/>
          <w:sz w:val="24"/>
          <w:szCs w:val="24"/>
        </w:rPr>
        <w:t>le</w:t>
      </w:r>
      <w:r w:rsidR="001C1CE1" w:rsidRPr="000C364D">
        <w:rPr>
          <w:color w:val="000000" w:themeColor="text1"/>
          <w:sz w:val="24"/>
          <w:szCs w:val="24"/>
        </w:rPr>
        <w:t xml:space="preserve"> </w:t>
      </w:r>
      <w:r w:rsidR="00F15C8C" w:rsidRPr="000C364D">
        <w:rPr>
          <w:color w:val="000000" w:themeColor="text1"/>
          <w:sz w:val="24"/>
          <w:szCs w:val="24"/>
        </w:rPr>
        <w:t>cadre</w:t>
      </w:r>
      <w:r w:rsidR="001C1CE1" w:rsidRPr="000C364D">
        <w:rPr>
          <w:color w:val="000000" w:themeColor="text1"/>
          <w:sz w:val="24"/>
          <w:szCs w:val="24"/>
        </w:rPr>
        <w:t xml:space="preserve"> </w:t>
      </w:r>
      <w:r w:rsidR="00F15C8C" w:rsidRPr="000C364D">
        <w:rPr>
          <w:color w:val="000000" w:themeColor="text1"/>
          <w:sz w:val="24"/>
          <w:szCs w:val="24"/>
        </w:rPr>
        <w:t>et</w:t>
      </w:r>
      <w:r w:rsidR="001C1CE1" w:rsidRPr="000C364D">
        <w:rPr>
          <w:color w:val="000000" w:themeColor="text1"/>
          <w:sz w:val="24"/>
          <w:szCs w:val="24"/>
        </w:rPr>
        <w:t xml:space="preserve"> </w:t>
      </w:r>
      <w:r w:rsidR="00F15C8C" w:rsidRPr="000C364D">
        <w:rPr>
          <w:color w:val="000000" w:themeColor="text1"/>
          <w:sz w:val="24"/>
          <w:szCs w:val="24"/>
        </w:rPr>
        <w:t>le</w:t>
      </w:r>
      <w:r w:rsidR="001C1CE1" w:rsidRPr="000C364D">
        <w:rPr>
          <w:color w:val="000000" w:themeColor="text1"/>
          <w:sz w:val="24"/>
          <w:szCs w:val="24"/>
        </w:rPr>
        <w:t xml:space="preserve"> </w:t>
      </w:r>
      <w:r w:rsidR="00F15C8C" w:rsidRPr="000C364D">
        <w:rPr>
          <w:color w:val="000000" w:themeColor="text1"/>
          <w:sz w:val="24"/>
          <w:szCs w:val="24"/>
        </w:rPr>
        <w:t>formalisme</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groupe</w:t>
      </w:r>
      <w:r w:rsidR="001C1CE1" w:rsidRPr="000C364D">
        <w:rPr>
          <w:color w:val="000000" w:themeColor="text1"/>
          <w:sz w:val="24"/>
          <w:szCs w:val="24"/>
        </w:rPr>
        <w:t xml:space="preserve"> </w:t>
      </w:r>
      <w:r w:rsidR="00F15C8C" w:rsidRPr="000C364D">
        <w:rPr>
          <w:color w:val="000000" w:themeColor="text1"/>
          <w:sz w:val="24"/>
          <w:szCs w:val="24"/>
        </w:rPr>
        <w:t>d’enquête</w:t>
      </w:r>
      <w:r w:rsidR="001C1CE1" w:rsidRPr="000C364D">
        <w:rPr>
          <w:color w:val="000000" w:themeColor="text1"/>
          <w:sz w:val="24"/>
          <w:szCs w:val="24"/>
        </w:rPr>
        <w:t xml:space="preserve"> </w:t>
      </w:r>
      <w:r w:rsidR="00F15C8C" w:rsidRPr="000C364D">
        <w:rPr>
          <w:color w:val="000000" w:themeColor="text1"/>
          <w:sz w:val="24"/>
          <w:szCs w:val="24"/>
        </w:rPr>
        <w:t>;</w:t>
      </w:r>
    </w:p>
    <w:p w14:paraId="63984B5E" w14:textId="7F675678" w:rsidR="00F15C8C" w:rsidRPr="000C364D" w:rsidRDefault="005423E7" w:rsidP="006B42F1">
      <w:pPr>
        <w:pStyle w:val="Paragraphedeliste"/>
        <w:numPr>
          <w:ilvl w:val="0"/>
          <w:numId w:val="27"/>
        </w:numPr>
        <w:spacing w:after="100"/>
        <w:rPr>
          <w:color w:val="000000" w:themeColor="text1"/>
          <w:sz w:val="24"/>
          <w:szCs w:val="24"/>
        </w:rPr>
      </w:pPr>
      <w:proofErr w:type="gramStart"/>
      <w:r w:rsidRPr="000C364D">
        <w:rPr>
          <w:color w:val="000000" w:themeColor="text1"/>
          <w:sz w:val="24"/>
          <w:szCs w:val="24"/>
        </w:rPr>
        <w:t>un</w:t>
      </w:r>
      <w:proofErr w:type="gramEnd"/>
      <w:r w:rsidR="001C1CE1" w:rsidRPr="000C364D">
        <w:rPr>
          <w:color w:val="000000" w:themeColor="text1"/>
          <w:sz w:val="24"/>
          <w:szCs w:val="24"/>
        </w:rPr>
        <w:t xml:space="preserve"> </w:t>
      </w:r>
      <w:r w:rsidRPr="000C364D">
        <w:rPr>
          <w:color w:val="000000" w:themeColor="text1"/>
          <w:sz w:val="24"/>
          <w:szCs w:val="24"/>
        </w:rPr>
        <w:t>groupe</w:t>
      </w:r>
      <w:r w:rsidR="001C1CE1" w:rsidRPr="000C364D">
        <w:rPr>
          <w:color w:val="000000" w:themeColor="text1"/>
          <w:sz w:val="24"/>
          <w:szCs w:val="24"/>
        </w:rPr>
        <w:t xml:space="preserve"> </w:t>
      </w:r>
      <w:r w:rsidRPr="000C364D">
        <w:rPr>
          <w:color w:val="000000" w:themeColor="text1"/>
          <w:sz w:val="24"/>
          <w:szCs w:val="24"/>
        </w:rPr>
        <w:t>d’enquête</w:t>
      </w:r>
      <w:r w:rsidR="001C1CE1" w:rsidRPr="000C364D">
        <w:rPr>
          <w:color w:val="000000" w:themeColor="text1"/>
          <w:sz w:val="24"/>
          <w:szCs w:val="24"/>
        </w:rPr>
        <w:t xml:space="preserve"> </w:t>
      </w:r>
      <w:r w:rsidRPr="000C364D">
        <w:rPr>
          <w:color w:val="000000" w:themeColor="text1"/>
          <w:sz w:val="24"/>
          <w:szCs w:val="24"/>
        </w:rPr>
        <w:t>peut</w:t>
      </w:r>
      <w:r w:rsidR="001C1CE1" w:rsidRPr="000C364D">
        <w:rPr>
          <w:color w:val="000000" w:themeColor="text1"/>
          <w:sz w:val="24"/>
          <w:szCs w:val="24"/>
        </w:rPr>
        <w:t xml:space="preserve"> </w:t>
      </w:r>
      <w:r w:rsidRPr="000C364D">
        <w:rPr>
          <w:color w:val="000000" w:themeColor="text1"/>
          <w:sz w:val="24"/>
          <w:szCs w:val="24"/>
        </w:rPr>
        <w:t>être</w:t>
      </w:r>
      <w:r w:rsidR="001C1CE1" w:rsidRPr="000C364D">
        <w:rPr>
          <w:color w:val="000000" w:themeColor="text1"/>
          <w:sz w:val="24"/>
          <w:szCs w:val="24"/>
        </w:rPr>
        <w:t xml:space="preserve"> </w:t>
      </w:r>
      <w:r w:rsidRPr="000C364D">
        <w:rPr>
          <w:color w:val="000000" w:themeColor="text1"/>
          <w:sz w:val="24"/>
          <w:szCs w:val="24"/>
        </w:rPr>
        <w:t>constitué</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sous-groupes</w:t>
      </w:r>
      <w:r w:rsidR="001C1CE1" w:rsidRPr="000C364D">
        <w:rPr>
          <w:color w:val="000000" w:themeColor="text1"/>
          <w:sz w:val="24"/>
          <w:szCs w:val="24"/>
        </w:rPr>
        <w:t xml:space="preserve"> </w:t>
      </w:r>
      <w:r w:rsidRPr="000C364D">
        <w:rPr>
          <w:color w:val="000000" w:themeColor="text1"/>
          <w:sz w:val="24"/>
          <w:szCs w:val="24"/>
        </w:rPr>
        <w:t>d’enquêtes</w:t>
      </w:r>
      <w:r w:rsidR="001C1CE1" w:rsidRPr="000C364D">
        <w:rPr>
          <w:color w:val="000000" w:themeColor="text1"/>
          <w:sz w:val="24"/>
          <w:szCs w:val="24"/>
        </w:rPr>
        <w:t xml:space="preserve"> </w:t>
      </w:r>
      <w:r w:rsidR="002F591B" w:rsidRPr="000C364D">
        <w:rPr>
          <w:color w:val="000000" w:themeColor="text1"/>
          <w:sz w:val="24"/>
          <w:szCs w:val="24"/>
        </w:rPr>
        <w:t>(</w:t>
      </w:r>
      <w:r w:rsidR="007A15B9" w:rsidRPr="000C364D">
        <w:rPr>
          <w:color w:val="000000" w:themeColor="text1"/>
          <w:sz w:val="24"/>
          <w:szCs w:val="24"/>
        </w:rPr>
        <w:t xml:space="preserve">par ex. : les </w:t>
      </w:r>
      <w:r w:rsidR="002F591B" w:rsidRPr="000C364D">
        <w:rPr>
          <w:color w:val="000000" w:themeColor="text1"/>
          <w:sz w:val="24"/>
          <w:szCs w:val="24"/>
        </w:rPr>
        <w:t>sous-groupes</w:t>
      </w:r>
      <w:r w:rsidR="001C1CE1" w:rsidRPr="000C364D">
        <w:rPr>
          <w:color w:val="000000" w:themeColor="text1"/>
          <w:sz w:val="24"/>
          <w:szCs w:val="24"/>
        </w:rPr>
        <w:t xml:space="preserve"> </w:t>
      </w:r>
      <w:r w:rsidR="00DE4E43" w:rsidRPr="000C364D">
        <w:rPr>
          <w:color w:val="000000" w:themeColor="text1"/>
          <w:sz w:val="24"/>
          <w:szCs w:val="24"/>
        </w:rPr>
        <w:t>météorologie,</w:t>
      </w:r>
      <w:r w:rsidR="001C1CE1" w:rsidRPr="000C364D">
        <w:rPr>
          <w:color w:val="000000" w:themeColor="text1"/>
          <w:sz w:val="24"/>
          <w:szCs w:val="24"/>
        </w:rPr>
        <w:t xml:space="preserve"> </w:t>
      </w:r>
      <w:r w:rsidR="00DE4E43" w:rsidRPr="000C364D">
        <w:rPr>
          <w:color w:val="000000" w:themeColor="text1"/>
          <w:sz w:val="24"/>
          <w:szCs w:val="24"/>
        </w:rPr>
        <w:t>navigation</w:t>
      </w:r>
      <w:r w:rsidR="001C1CE1" w:rsidRPr="000C364D">
        <w:rPr>
          <w:color w:val="000000" w:themeColor="text1"/>
          <w:sz w:val="24"/>
          <w:szCs w:val="24"/>
        </w:rPr>
        <w:t xml:space="preserve"> </w:t>
      </w:r>
      <w:r w:rsidR="00DE4E43" w:rsidRPr="000C364D">
        <w:rPr>
          <w:color w:val="000000" w:themeColor="text1"/>
          <w:sz w:val="24"/>
          <w:szCs w:val="24"/>
        </w:rPr>
        <w:t>aérienne,</w:t>
      </w:r>
      <w:r w:rsidR="001C1CE1" w:rsidRPr="000C364D">
        <w:rPr>
          <w:color w:val="000000" w:themeColor="text1"/>
          <w:sz w:val="24"/>
          <w:szCs w:val="24"/>
        </w:rPr>
        <w:t xml:space="preserve"> </w:t>
      </w:r>
      <w:r w:rsidR="00DE4E43" w:rsidRPr="000C364D">
        <w:rPr>
          <w:color w:val="000000" w:themeColor="text1"/>
          <w:sz w:val="24"/>
          <w:szCs w:val="24"/>
        </w:rPr>
        <w:t>survie</w:t>
      </w:r>
      <w:r w:rsidR="001C1CE1" w:rsidRPr="000C364D">
        <w:rPr>
          <w:color w:val="000000" w:themeColor="text1"/>
          <w:sz w:val="24"/>
          <w:szCs w:val="24"/>
        </w:rPr>
        <w:t xml:space="preserve"> </w:t>
      </w:r>
      <w:r w:rsidR="00DE4E43" w:rsidRPr="000C364D">
        <w:rPr>
          <w:color w:val="000000" w:themeColor="text1"/>
          <w:sz w:val="24"/>
          <w:szCs w:val="24"/>
        </w:rPr>
        <w:t>pour</w:t>
      </w:r>
      <w:r w:rsidR="001C1CE1" w:rsidRPr="000C364D">
        <w:rPr>
          <w:color w:val="000000" w:themeColor="text1"/>
          <w:sz w:val="24"/>
          <w:szCs w:val="24"/>
        </w:rPr>
        <w:t xml:space="preserve"> </w:t>
      </w:r>
      <w:r w:rsidR="00DE4E43" w:rsidRPr="000C364D">
        <w:rPr>
          <w:color w:val="000000" w:themeColor="text1"/>
          <w:sz w:val="24"/>
          <w:szCs w:val="24"/>
        </w:rPr>
        <w:t>le</w:t>
      </w:r>
      <w:r w:rsidR="001C1CE1" w:rsidRPr="000C364D">
        <w:rPr>
          <w:color w:val="000000" w:themeColor="text1"/>
          <w:sz w:val="24"/>
          <w:szCs w:val="24"/>
        </w:rPr>
        <w:t xml:space="preserve"> </w:t>
      </w:r>
      <w:r w:rsidR="00DE4E43" w:rsidRPr="000C364D">
        <w:rPr>
          <w:color w:val="000000" w:themeColor="text1"/>
          <w:sz w:val="24"/>
          <w:szCs w:val="24"/>
        </w:rPr>
        <w:t>groupe</w:t>
      </w:r>
      <w:r w:rsidR="001C1CE1" w:rsidRPr="000C364D">
        <w:rPr>
          <w:color w:val="000000" w:themeColor="text1"/>
          <w:sz w:val="24"/>
          <w:szCs w:val="24"/>
        </w:rPr>
        <w:t xml:space="preserve"> </w:t>
      </w:r>
      <w:r w:rsidR="00DE4E43" w:rsidRPr="000C364D">
        <w:rPr>
          <w:b/>
          <w:bCs/>
          <w:color w:val="000000" w:themeColor="text1"/>
          <w:sz w:val="24"/>
          <w:szCs w:val="24"/>
        </w:rPr>
        <w:t>EXPLOITATION</w:t>
      </w:r>
      <w:r w:rsidR="001C1CE1" w:rsidRPr="000C364D">
        <w:rPr>
          <w:b/>
          <w:bCs/>
          <w:color w:val="000000" w:themeColor="text1"/>
          <w:sz w:val="24"/>
          <w:szCs w:val="24"/>
        </w:rPr>
        <w:t xml:space="preserve"> </w:t>
      </w:r>
      <w:r w:rsidR="00DE4E43" w:rsidRPr="000C364D">
        <w:rPr>
          <w:b/>
          <w:bCs/>
          <w:color w:val="000000" w:themeColor="text1"/>
          <w:sz w:val="24"/>
          <w:szCs w:val="24"/>
        </w:rPr>
        <w:t>TECHNIQUE</w:t>
      </w:r>
      <w:r w:rsidR="00DE4E43" w:rsidRPr="000C364D">
        <w:rPr>
          <w:color w:val="000000" w:themeColor="text1"/>
          <w:sz w:val="24"/>
          <w:szCs w:val="24"/>
        </w:rPr>
        <w:t>)</w:t>
      </w:r>
      <w:r w:rsidR="001C1CE1" w:rsidRPr="000C364D">
        <w:rPr>
          <w:color w:val="000000" w:themeColor="text1"/>
          <w:sz w:val="24"/>
          <w:szCs w:val="24"/>
        </w:rPr>
        <w:t xml:space="preserve"> </w:t>
      </w:r>
      <w:r w:rsidR="00DA4C69" w:rsidRPr="000C364D">
        <w:rPr>
          <w:color w:val="000000" w:themeColor="text1"/>
          <w:sz w:val="24"/>
          <w:szCs w:val="24"/>
        </w:rPr>
        <w:t>;</w:t>
      </w:r>
    </w:p>
    <w:p w14:paraId="12C431B0" w14:textId="63FDCC9A" w:rsidR="00DE4E43" w:rsidRPr="000C364D" w:rsidRDefault="00DE4E43" w:rsidP="006B42F1">
      <w:pPr>
        <w:pStyle w:val="Paragraphedeliste"/>
        <w:numPr>
          <w:ilvl w:val="0"/>
          <w:numId w:val="27"/>
        </w:numPr>
        <w:spacing w:after="100"/>
        <w:rPr>
          <w:color w:val="000000" w:themeColor="text1"/>
          <w:sz w:val="24"/>
          <w:szCs w:val="24"/>
        </w:rPr>
      </w:pPr>
      <w:proofErr w:type="gramStart"/>
      <w:r w:rsidRPr="000C364D">
        <w:rPr>
          <w:color w:val="000000" w:themeColor="text1"/>
          <w:sz w:val="24"/>
          <w:szCs w:val="24"/>
        </w:rPr>
        <w:t>la</w:t>
      </w:r>
      <w:proofErr w:type="gramEnd"/>
      <w:r w:rsidR="001C1CE1" w:rsidRPr="000C364D">
        <w:rPr>
          <w:color w:val="000000" w:themeColor="text1"/>
          <w:sz w:val="24"/>
          <w:szCs w:val="24"/>
        </w:rPr>
        <w:t xml:space="preserve"> </w:t>
      </w:r>
      <w:r w:rsidRPr="000C364D">
        <w:rPr>
          <w:color w:val="000000" w:themeColor="text1"/>
          <w:sz w:val="24"/>
          <w:szCs w:val="24"/>
        </w:rPr>
        <w:t>constitution</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groupe</w:t>
      </w:r>
      <w:r w:rsidR="001C1CE1" w:rsidRPr="000C364D">
        <w:rPr>
          <w:color w:val="000000" w:themeColor="text1"/>
          <w:sz w:val="24"/>
          <w:szCs w:val="24"/>
        </w:rPr>
        <w:t xml:space="preserve"> </w:t>
      </w:r>
      <w:r w:rsidRPr="000C364D">
        <w:rPr>
          <w:color w:val="000000" w:themeColor="text1"/>
          <w:sz w:val="24"/>
          <w:szCs w:val="24"/>
        </w:rPr>
        <w:t>d’enquête</w:t>
      </w:r>
      <w:r w:rsidR="001C1CE1" w:rsidRPr="000C364D">
        <w:rPr>
          <w:color w:val="000000" w:themeColor="text1"/>
          <w:sz w:val="24"/>
          <w:szCs w:val="24"/>
        </w:rPr>
        <w:t xml:space="preserve"> </w:t>
      </w:r>
      <w:r w:rsidRPr="000C364D">
        <w:rPr>
          <w:color w:val="000000" w:themeColor="text1"/>
          <w:sz w:val="24"/>
          <w:szCs w:val="24"/>
        </w:rPr>
        <w:t>peut</w:t>
      </w:r>
      <w:r w:rsidR="001C1CE1" w:rsidRPr="000C364D">
        <w:rPr>
          <w:color w:val="000000" w:themeColor="text1"/>
          <w:sz w:val="24"/>
          <w:szCs w:val="24"/>
        </w:rPr>
        <w:t xml:space="preserve"> </w:t>
      </w:r>
      <w:r w:rsidRPr="000C364D">
        <w:rPr>
          <w:color w:val="000000" w:themeColor="text1"/>
          <w:sz w:val="24"/>
          <w:szCs w:val="24"/>
        </w:rPr>
        <w:t>évoluer</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fonction</w:t>
      </w:r>
      <w:r w:rsidR="00663551" w:rsidRPr="000C364D">
        <w:rPr>
          <w:color w:val="000000" w:themeColor="text1"/>
          <w:sz w:val="24"/>
          <w:szCs w:val="24"/>
        </w:rPr>
        <w:t xml:space="preserve"> de</w:t>
      </w:r>
      <w:r w:rsidR="001C1CE1" w:rsidRPr="000C364D">
        <w:rPr>
          <w:color w:val="000000" w:themeColor="text1"/>
          <w:sz w:val="24"/>
          <w:szCs w:val="24"/>
        </w:rPr>
        <w:t xml:space="preserve"> </w:t>
      </w:r>
      <w:r w:rsidR="007A15B9" w:rsidRPr="000C364D">
        <w:rPr>
          <w:color w:val="000000" w:themeColor="text1"/>
          <w:sz w:val="24"/>
          <w:szCs w:val="24"/>
        </w:rPr>
        <w:t>l</w:t>
      </w:r>
      <w:r w:rsidRPr="000C364D">
        <w:rPr>
          <w:color w:val="000000" w:themeColor="text1"/>
          <w:sz w:val="24"/>
          <w:szCs w:val="24"/>
        </w:rPr>
        <w:t>’avancement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l’enquête.</w:t>
      </w:r>
    </w:p>
    <w:p w14:paraId="3EDFAA87" w14:textId="6B31DDDF" w:rsidR="00DE4E43" w:rsidRPr="000C364D" w:rsidRDefault="00DE4E43" w:rsidP="004F715D">
      <w:pPr>
        <w:rPr>
          <w:color w:val="000000" w:themeColor="text1"/>
          <w:lang w:val="fr-FR"/>
        </w:rPr>
      </w:pPr>
      <w:r w:rsidRPr="000C364D">
        <w:rPr>
          <w:color w:val="000000" w:themeColor="text1"/>
          <w:lang w:val="fr-FR"/>
        </w:rPr>
        <w:lastRenderedPageBreak/>
        <w:t>A</w:t>
      </w:r>
      <w:r w:rsidR="001C1CE1" w:rsidRPr="000C364D">
        <w:rPr>
          <w:color w:val="000000" w:themeColor="text1"/>
          <w:lang w:val="fr-FR"/>
        </w:rPr>
        <w:t xml:space="preserve"> </w:t>
      </w:r>
      <w:r w:rsidRPr="000C364D">
        <w:rPr>
          <w:color w:val="000000" w:themeColor="text1"/>
          <w:lang w:val="fr-FR"/>
        </w:rPr>
        <w:t>l’exception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thème</w:t>
      </w:r>
      <w:r w:rsidR="001C1CE1" w:rsidRPr="000C364D">
        <w:rPr>
          <w:color w:val="000000" w:themeColor="text1"/>
          <w:lang w:val="fr-FR"/>
        </w:rPr>
        <w:t xml:space="preserve"> </w:t>
      </w:r>
      <w:r w:rsidRPr="000C364D">
        <w:rPr>
          <w:b/>
          <w:bCs/>
          <w:color w:val="000000" w:themeColor="text1"/>
          <w:lang w:val="fr-FR"/>
        </w:rPr>
        <w:t>FACTEURS</w:t>
      </w:r>
      <w:r w:rsidR="001C1CE1" w:rsidRPr="000C364D">
        <w:rPr>
          <w:b/>
          <w:bCs/>
          <w:color w:val="000000" w:themeColor="text1"/>
          <w:lang w:val="fr-FR"/>
        </w:rPr>
        <w:t xml:space="preserve"> </w:t>
      </w:r>
      <w:r w:rsidRPr="000C364D">
        <w:rPr>
          <w:b/>
          <w:bCs/>
          <w:color w:val="000000" w:themeColor="text1"/>
          <w:lang w:val="fr-FR"/>
        </w:rPr>
        <w:t>HUMAINS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deux</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thèmes</w:t>
      </w:r>
      <w:r w:rsidR="001C1CE1" w:rsidRPr="000C364D">
        <w:rPr>
          <w:color w:val="000000" w:themeColor="text1"/>
          <w:lang w:val="fr-FR"/>
        </w:rPr>
        <w:t xml:space="preserve"> </w:t>
      </w:r>
      <w:r w:rsidR="002F591B" w:rsidRPr="000C364D">
        <w:rPr>
          <w:color w:val="000000" w:themeColor="text1"/>
          <w:lang w:val="fr-FR"/>
        </w:rPr>
        <w:t>(</w:t>
      </w:r>
      <w:r w:rsidR="002F591B" w:rsidRPr="000C364D">
        <w:rPr>
          <w:b/>
          <w:bCs/>
          <w:color w:val="000000" w:themeColor="text1"/>
          <w:lang w:val="fr-FR"/>
        </w:rPr>
        <w:t>NAVIGABILITE</w:t>
      </w:r>
      <w:r w:rsidR="001C1CE1" w:rsidRPr="000C364D">
        <w:rPr>
          <w:color w:val="000000" w:themeColor="text1"/>
          <w:lang w:val="fr-FR"/>
        </w:rPr>
        <w:t xml:space="preserve"> </w:t>
      </w:r>
      <w:r w:rsidR="002F591B" w:rsidRPr="000C364D">
        <w:rPr>
          <w:color w:val="000000" w:themeColor="text1"/>
          <w:lang w:val="fr-FR"/>
        </w:rPr>
        <w:t>et</w:t>
      </w:r>
      <w:r w:rsidR="001C1CE1" w:rsidRPr="000C364D">
        <w:rPr>
          <w:color w:val="000000" w:themeColor="text1"/>
          <w:lang w:val="fr-FR"/>
        </w:rPr>
        <w:t xml:space="preserve"> </w:t>
      </w:r>
      <w:r w:rsidR="002F591B" w:rsidRPr="000C364D">
        <w:rPr>
          <w:b/>
          <w:bCs/>
          <w:color w:val="000000" w:themeColor="text1"/>
          <w:lang w:val="fr-FR"/>
        </w:rPr>
        <w:t>EXPLOITATION</w:t>
      </w:r>
      <w:r w:rsidR="001C1CE1" w:rsidRPr="000C364D">
        <w:rPr>
          <w:b/>
          <w:bCs/>
          <w:color w:val="000000" w:themeColor="text1"/>
          <w:lang w:val="fr-FR"/>
        </w:rPr>
        <w:t xml:space="preserve"> </w:t>
      </w:r>
      <w:r w:rsidR="002F591B" w:rsidRPr="000C364D">
        <w:rPr>
          <w:b/>
          <w:bCs/>
          <w:color w:val="000000" w:themeColor="text1"/>
          <w:lang w:val="fr-FR"/>
        </w:rPr>
        <w:t>TECHNIQUE</w:t>
      </w:r>
      <w:r w:rsidR="002F591B"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abordés</w:t>
      </w:r>
      <w:r w:rsidR="001C1CE1" w:rsidRPr="000C364D">
        <w:rPr>
          <w:color w:val="000000" w:themeColor="text1"/>
          <w:lang w:val="fr-FR"/>
        </w:rPr>
        <w:t xml:space="preserve"> </w:t>
      </w:r>
      <w:r w:rsidRPr="000C364D">
        <w:rPr>
          <w:color w:val="000000" w:themeColor="text1"/>
          <w:lang w:val="fr-FR"/>
        </w:rPr>
        <w:t>dès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p>
    <w:p w14:paraId="2B208132" w14:textId="3391400B" w:rsidR="00DE4E43" w:rsidRPr="000C364D" w:rsidRDefault="00DE4E43" w:rsidP="004F715D">
      <w:pPr>
        <w:rPr>
          <w:i/>
          <w:iCs/>
          <w:color w:val="000000" w:themeColor="text1"/>
          <w:lang w:val="fr-FR"/>
        </w:rPr>
      </w:pPr>
      <w:r w:rsidRPr="000C364D">
        <w:rPr>
          <w:i/>
          <w:iCs/>
          <w:color w:val="000000" w:themeColor="text1"/>
          <w:lang w:val="fr-FR"/>
        </w:rPr>
        <w:t>Note</w:t>
      </w:r>
      <w:r w:rsidR="001C1CE1" w:rsidRPr="000C364D">
        <w:rPr>
          <w:i/>
          <w:iCs/>
          <w:color w:val="000000" w:themeColor="text1"/>
          <w:lang w:val="fr-FR"/>
        </w:rPr>
        <w:t xml:space="preserve"> </w:t>
      </w:r>
      <w:r w:rsidRPr="000C364D">
        <w:rPr>
          <w:i/>
          <w:iCs/>
          <w:color w:val="000000" w:themeColor="text1"/>
          <w:lang w:val="fr-FR"/>
        </w:rPr>
        <w:t>:</w:t>
      </w:r>
      <w:r w:rsidR="001C1CE1" w:rsidRPr="000C364D">
        <w:rPr>
          <w:i/>
          <w:iCs/>
          <w:color w:val="000000" w:themeColor="text1"/>
          <w:lang w:val="fr-FR"/>
        </w:rPr>
        <w:t xml:space="preserve"> </w:t>
      </w:r>
      <w:r w:rsidRPr="000C364D">
        <w:rPr>
          <w:i/>
          <w:iCs/>
          <w:color w:val="000000" w:themeColor="text1"/>
          <w:lang w:val="fr-FR"/>
        </w:rPr>
        <w:t>Pour</w:t>
      </w:r>
      <w:r w:rsidR="001C1CE1" w:rsidRPr="000C364D">
        <w:rPr>
          <w:i/>
          <w:iCs/>
          <w:color w:val="000000" w:themeColor="text1"/>
          <w:lang w:val="fr-FR"/>
        </w:rPr>
        <w:t xml:space="preserve"> </w:t>
      </w:r>
      <w:r w:rsidRPr="000C364D">
        <w:rPr>
          <w:i/>
          <w:iCs/>
          <w:color w:val="000000" w:themeColor="text1"/>
          <w:lang w:val="fr-FR"/>
        </w:rPr>
        <w:t>éviter</w:t>
      </w:r>
      <w:r w:rsidR="001C1CE1" w:rsidRPr="000C364D">
        <w:rPr>
          <w:i/>
          <w:iCs/>
          <w:color w:val="000000" w:themeColor="text1"/>
          <w:lang w:val="fr-FR"/>
        </w:rPr>
        <w:t xml:space="preserve"> </w:t>
      </w:r>
      <w:r w:rsidRPr="000C364D">
        <w:rPr>
          <w:i/>
          <w:iCs/>
          <w:color w:val="000000" w:themeColor="text1"/>
          <w:lang w:val="fr-FR"/>
        </w:rPr>
        <w:t>toute</w:t>
      </w:r>
      <w:r w:rsidR="001C1CE1" w:rsidRPr="000C364D">
        <w:rPr>
          <w:i/>
          <w:iCs/>
          <w:color w:val="000000" w:themeColor="text1"/>
          <w:lang w:val="fr-FR"/>
        </w:rPr>
        <w:t xml:space="preserve"> </w:t>
      </w:r>
      <w:r w:rsidRPr="000C364D">
        <w:rPr>
          <w:i/>
          <w:iCs/>
          <w:color w:val="000000" w:themeColor="text1"/>
          <w:lang w:val="fr-FR"/>
        </w:rPr>
        <w:t>ambiguïté</w:t>
      </w:r>
      <w:r w:rsidR="001C1CE1" w:rsidRPr="000C364D">
        <w:rPr>
          <w:i/>
          <w:iCs/>
          <w:color w:val="000000" w:themeColor="text1"/>
          <w:lang w:val="fr-FR"/>
        </w:rPr>
        <w:t xml:space="preserve"> </w:t>
      </w:r>
      <w:r w:rsidRPr="000C364D">
        <w:rPr>
          <w:i/>
          <w:iCs/>
          <w:color w:val="000000" w:themeColor="text1"/>
          <w:lang w:val="fr-FR"/>
        </w:rPr>
        <w:t>dans</w:t>
      </w:r>
      <w:r w:rsidR="001C1CE1" w:rsidRPr="000C364D">
        <w:rPr>
          <w:i/>
          <w:iCs/>
          <w:color w:val="000000" w:themeColor="text1"/>
          <w:lang w:val="fr-FR"/>
        </w:rPr>
        <w:t xml:space="preserve"> </w:t>
      </w:r>
      <w:r w:rsidRPr="000C364D">
        <w:rPr>
          <w:i/>
          <w:iCs/>
          <w:color w:val="000000" w:themeColor="text1"/>
          <w:lang w:val="fr-FR"/>
        </w:rPr>
        <w:t>ce</w:t>
      </w:r>
      <w:r w:rsidR="001C1CE1" w:rsidRPr="000C364D">
        <w:rPr>
          <w:i/>
          <w:iCs/>
          <w:color w:val="000000" w:themeColor="text1"/>
          <w:lang w:val="fr-FR"/>
        </w:rPr>
        <w:t xml:space="preserve"> </w:t>
      </w:r>
      <w:r w:rsidRPr="000C364D">
        <w:rPr>
          <w:i/>
          <w:iCs/>
          <w:color w:val="000000" w:themeColor="text1"/>
          <w:lang w:val="fr-FR"/>
        </w:rPr>
        <w:t>manuel,</w:t>
      </w:r>
      <w:r w:rsidR="001C1CE1" w:rsidRPr="000C364D">
        <w:rPr>
          <w:i/>
          <w:iCs/>
          <w:color w:val="000000" w:themeColor="text1"/>
          <w:lang w:val="fr-FR"/>
        </w:rPr>
        <w:t xml:space="preserve"> </w:t>
      </w:r>
      <w:r w:rsidRPr="000C364D">
        <w:rPr>
          <w:i/>
          <w:iCs/>
          <w:color w:val="000000" w:themeColor="text1"/>
          <w:lang w:val="fr-FR"/>
        </w:rPr>
        <w:t>les</w:t>
      </w:r>
      <w:r w:rsidR="001C1CE1" w:rsidRPr="000C364D">
        <w:rPr>
          <w:i/>
          <w:iCs/>
          <w:color w:val="000000" w:themeColor="text1"/>
          <w:lang w:val="fr-FR"/>
        </w:rPr>
        <w:t xml:space="preserve"> </w:t>
      </w:r>
      <w:r w:rsidRPr="000C364D">
        <w:rPr>
          <w:i/>
          <w:iCs/>
          <w:color w:val="000000" w:themeColor="text1"/>
          <w:lang w:val="fr-FR"/>
        </w:rPr>
        <w:t>groupes</w:t>
      </w:r>
      <w:r w:rsidR="001C1CE1" w:rsidRPr="000C364D">
        <w:rPr>
          <w:i/>
          <w:iCs/>
          <w:color w:val="000000" w:themeColor="text1"/>
          <w:lang w:val="fr-FR"/>
        </w:rPr>
        <w:t xml:space="preserve"> </w:t>
      </w:r>
      <w:r w:rsidRPr="000C364D">
        <w:rPr>
          <w:i/>
          <w:iCs/>
          <w:color w:val="000000" w:themeColor="text1"/>
          <w:lang w:val="fr-FR"/>
        </w:rPr>
        <w:t>d’enquêtes</w:t>
      </w:r>
      <w:r w:rsidR="001C1CE1" w:rsidRPr="000C364D">
        <w:rPr>
          <w:i/>
          <w:iCs/>
          <w:color w:val="000000" w:themeColor="text1"/>
          <w:lang w:val="fr-FR"/>
        </w:rPr>
        <w:t xml:space="preserve"> </w:t>
      </w:r>
      <w:r w:rsidRPr="000C364D">
        <w:rPr>
          <w:i/>
          <w:iCs/>
          <w:color w:val="000000" w:themeColor="text1"/>
          <w:lang w:val="fr-FR"/>
        </w:rPr>
        <w:t>sont</w:t>
      </w:r>
      <w:r w:rsidR="001C1CE1" w:rsidRPr="000C364D">
        <w:rPr>
          <w:i/>
          <w:iCs/>
          <w:color w:val="000000" w:themeColor="text1"/>
          <w:lang w:val="fr-FR"/>
        </w:rPr>
        <w:t xml:space="preserve"> </w:t>
      </w:r>
      <w:r w:rsidRPr="000C364D">
        <w:rPr>
          <w:i/>
          <w:iCs/>
          <w:color w:val="000000" w:themeColor="text1"/>
          <w:lang w:val="fr-FR"/>
        </w:rPr>
        <w:t>notés</w:t>
      </w:r>
      <w:r w:rsidR="001C1CE1" w:rsidRPr="000C364D">
        <w:rPr>
          <w:i/>
          <w:iCs/>
          <w:color w:val="000000" w:themeColor="text1"/>
          <w:lang w:val="fr-FR"/>
        </w:rPr>
        <w:t xml:space="preserve"> </w:t>
      </w:r>
      <w:r w:rsidRPr="000C364D">
        <w:rPr>
          <w:i/>
          <w:iCs/>
          <w:color w:val="000000" w:themeColor="text1"/>
          <w:lang w:val="fr-FR"/>
        </w:rPr>
        <w:t>en</w:t>
      </w:r>
      <w:r w:rsidR="001C1CE1" w:rsidRPr="000C364D">
        <w:rPr>
          <w:i/>
          <w:iCs/>
          <w:color w:val="000000" w:themeColor="text1"/>
          <w:lang w:val="fr-FR"/>
        </w:rPr>
        <w:t xml:space="preserve"> </w:t>
      </w:r>
      <w:r w:rsidRPr="000C364D">
        <w:rPr>
          <w:i/>
          <w:iCs/>
          <w:color w:val="000000" w:themeColor="text1"/>
          <w:lang w:val="fr-FR"/>
        </w:rPr>
        <w:t>lettres</w:t>
      </w:r>
      <w:r w:rsidR="001C1CE1" w:rsidRPr="000C364D">
        <w:rPr>
          <w:i/>
          <w:iCs/>
          <w:color w:val="000000" w:themeColor="text1"/>
          <w:lang w:val="fr-FR"/>
        </w:rPr>
        <w:t xml:space="preserve"> </w:t>
      </w:r>
      <w:r w:rsidRPr="000C364D">
        <w:rPr>
          <w:i/>
          <w:iCs/>
          <w:color w:val="000000" w:themeColor="text1"/>
          <w:lang w:val="fr-FR"/>
        </w:rPr>
        <w:t>majuscules</w:t>
      </w:r>
      <w:r w:rsidR="001C1CE1" w:rsidRPr="000C364D">
        <w:rPr>
          <w:i/>
          <w:iCs/>
          <w:color w:val="000000" w:themeColor="text1"/>
          <w:lang w:val="fr-FR"/>
        </w:rPr>
        <w:t xml:space="preserve"> </w:t>
      </w:r>
      <w:r w:rsidRPr="000C364D">
        <w:rPr>
          <w:i/>
          <w:iCs/>
          <w:color w:val="000000" w:themeColor="text1"/>
          <w:lang w:val="fr-FR"/>
        </w:rPr>
        <w:t>et</w:t>
      </w:r>
      <w:r w:rsidR="001C1CE1" w:rsidRPr="000C364D">
        <w:rPr>
          <w:i/>
          <w:iCs/>
          <w:color w:val="000000" w:themeColor="text1"/>
          <w:lang w:val="fr-FR"/>
        </w:rPr>
        <w:t xml:space="preserve"> </w:t>
      </w:r>
      <w:r w:rsidRPr="000C364D">
        <w:rPr>
          <w:i/>
          <w:iCs/>
          <w:color w:val="000000" w:themeColor="text1"/>
          <w:lang w:val="fr-FR"/>
        </w:rPr>
        <w:t>les</w:t>
      </w:r>
      <w:r w:rsidR="001C1CE1" w:rsidRPr="000C364D">
        <w:rPr>
          <w:i/>
          <w:iCs/>
          <w:color w:val="000000" w:themeColor="text1"/>
          <w:lang w:val="fr-FR"/>
        </w:rPr>
        <w:t xml:space="preserve"> </w:t>
      </w:r>
      <w:r w:rsidRPr="000C364D">
        <w:rPr>
          <w:i/>
          <w:iCs/>
          <w:color w:val="000000" w:themeColor="text1"/>
          <w:lang w:val="fr-FR"/>
        </w:rPr>
        <w:t>sous-groupes</w:t>
      </w:r>
      <w:r w:rsidR="001C1CE1" w:rsidRPr="000C364D">
        <w:rPr>
          <w:i/>
          <w:iCs/>
          <w:color w:val="000000" w:themeColor="text1"/>
          <w:lang w:val="fr-FR"/>
        </w:rPr>
        <w:t xml:space="preserve"> </w:t>
      </w:r>
      <w:r w:rsidRPr="000C364D">
        <w:rPr>
          <w:i/>
          <w:iCs/>
          <w:color w:val="000000" w:themeColor="text1"/>
          <w:lang w:val="fr-FR"/>
        </w:rPr>
        <w:t>d’enquêtes</w:t>
      </w:r>
      <w:r w:rsidR="001C1CE1" w:rsidRPr="000C364D">
        <w:rPr>
          <w:i/>
          <w:iCs/>
          <w:color w:val="000000" w:themeColor="text1"/>
          <w:lang w:val="fr-FR"/>
        </w:rPr>
        <w:t xml:space="preserve"> </w:t>
      </w:r>
      <w:r w:rsidRPr="000C364D">
        <w:rPr>
          <w:i/>
          <w:iCs/>
          <w:color w:val="000000" w:themeColor="text1"/>
          <w:lang w:val="fr-FR"/>
        </w:rPr>
        <w:t>en</w:t>
      </w:r>
      <w:r w:rsidR="001C1CE1" w:rsidRPr="000C364D">
        <w:rPr>
          <w:i/>
          <w:iCs/>
          <w:color w:val="000000" w:themeColor="text1"/>
          <w:lang w:val="fr-FR"/>
        </w:rPr>
        <w:t xml:space="preserve"> </w:t>
      </w:r>
      <w:r w:rsidRPr="000C364D">
        <w:rPr>
          <w:i/>
          <w:iCs/>
          <w:color w:val="000000" w:themeColor="text1"/>
          <w:lang w:val="fr-FR"/>
        </w:rPr>
        <w:t>minuscules.</w:t>
      </w:r>
    </w:p>
    <w:p w14:paraId="41D1DF14" w14:textId="3891574A" w:rsidR="006E4E41" w:rsidRPr="000C364D" w:rsidRDefault="006E4E41" w:rsidP="009F35A7">
      <w:pPr>
        <w:pStyle w:val="Titre2"/>
        <w:numPr>
          <w:ilvl w:val="2"/>
          <w:numId w:val="13"/>
        </w:numPr>
        <w:ind w:left="709"/>
        <w:rPr>
          <w:color w:val="000000" w:themeColor="text1"/>
          <w:sz w:val="24"/>
          <w:szCs w:val="24"/>
          <w:lang w:val="fr-FR"/>
        </w:rPr>
      </w:pPr>
      <w:bookmarkStart w:id="175" w:name="_Toc211918487"/>
      <w:r w:rsidRPr="000C364D">
        <w:rPr>
          <w:color w:val="000000" w:themeColor="text1"/>
          <w:sz w:val="24"/>
          <w:szCs w:val="24"/>
          <w:lang w:val="fr-FR"/>
        </w:rPr>
        <w:t>Constitution</w:t>
      </w:r>
      <w:r w:rsidR="001C1CE1" w:rsidRPr="000C364D">
        <w:rPr>
          <w:color w:val="000000" w:themeColor="text1"/>
          <w:sz w:val="24"/>
          <w:szCs w:val="24"/>
          <w:lang w:val="fr-FR"/>
        </w:rPr>
        <w:t xml:space="preserve"> </w:t>
      </w:r>
      <w:r w:rsidRPr="000C364D">
        <w:rPr>
          <w:color w:val="000000" w:themeColor="text1"/>
          <w:sz w:val="24"/>
          <w:szCs w:val="24"/>
          <w:lang w:val="fr-FR"/>
        </w:rPr>
        <w:t>du</w:t>
      </w:r>
      <w:r w:rsidR="001C1CE1" w:rsidRPr="000C364D">
        <w:rPr>
          <w:color w:val="000000" w:themeColor="text1"/>
          <w:sz w:val="24"/>
          <w:szCs w:val="24"/>
          <w:lang w:val="fr-FR"/>
        </w:rPr>
        <w:t xml:space="preserve"> </w:t>
      </w:r>
      <w:r w:rsidRPr="000C364D">
        <w:rPr>
          <w:color w:val="000000" w:themeColor="text1"/>
          <w:sz w:val="24"/>
          <w:szCs w:val="24"/>
          <w:lang w:val="fr-FR"/>
        </w:rPr>
        <w:t>groupe</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175"/>
    </w:p>
    <w:p w14:paraId="2B67D151" w14:textId="21C74619" w:rsidR="006E4E41" w:rsidRPr="000C364D" w:rsidRDefault="006E4E41" w:rsidP="004F715D">
      <w:pPr>
        <w:pStyle w:val="NormalWeb"/>
        <w:rPr>
          <w:color w:val="000000" w:themeColor="text1"/>
          <w:lang w:val="fr-FR"/>
        </w:rPr>
      </w:pP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constitué</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constitution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aussi</w:t>
      </w:r>
      <w:r w:rsidR="001C1CE1" w:rsidRPr="000C364D">
        <w:rPr>
          <w:color w:val="000000" w:themeColor="text1"/>
          <w:lang w:val="fr-FR"/>
        </w:rPr>
        <w:t xml:space="preserve"> </w:t>
      </w:r>
      <w:r w:rsidRPr="000C364D">
        <w:rPr>
          <w:color w:val="000000" w:themeColor="text1"/>
          <w:lang w:val="fr-FR"/>
        </w:rPr>
        <w:t>évoluer</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d’avancement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p>
    <w:p w14:paraId="48D5DC1A" w14:textId="09A9C4E0" w:rsidR="006E4E41" w:rsidRPr="000C364D" w:rsidRDefault="006E4E41" w:rsidP="004F715D">
      <w:pPr>
        <w:pStyle w:val="NormalWeb"/>
        <w:rPr>
          <w:color w:val="000000" w:themeColor="text1"/>
          <w:lang w:val="fr-FR"/>
        </w:rPr>
      </w:pP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groupes/sous-groupes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expérimentés</w:t>
      </w:r>
      <w:r w:rsidR="007A15B9"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font</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celui-ci</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003B05E7"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constitué</w:t>
      </w:r>
      <w:r w:rsidR="001C1CE1" w:rsidRPr="000C364D">
        <w:rPr>
          <w:color w:val="000000" w:themeColor="text1"/>
          <w:lang w:val="fr-FR"/>
        </w:rPr>
        <w:t xml:space="preserve"> </w:t>
      </w:r>
      <w:r w:rsidRPr="000C364D">
        <w:rPr>
          <w:color w:val="000000" w:themeColor="text1"/>
          <w:lang w:val="fr-FR"/>
        </w:rPr>
        <w:t>:</w:t>
      </w:r>
    </w:p>
    <w:p w14:paraId="4F69BCD1" w14:textId="0115F4BE" w:rsidR="006E4E41" w:rsidRPr="000C364D" w:rsidRDefault="006E4E41" w:rsidP="006B42F1">
      <w:pPr>
        <w:pStyle w:val="NormalWeb"/>
        <w:numPr>
          <w:ilvl w:val="0"/>
          <w:numId w:val="15"/>
        </w:numPr>
        <w:rPr>
          <w:color w:val="000000" w:themeColor="text1"/>
          <w:lang w:val="fr-FR"/>
        </w:rPr>
      </w:pPr>
      <w:proofErr w:type="gramStart"/>
      <w:r w:rsidRPr="000C364D">
        <w:rPr>
          <w:color w:val="000000" w:themeColor="text1"/>
          <w:lang w:val="fr-FR"/>
        </w:rPr>
        <w:t>d’un</w:t>
      </w:r>
      <w:proofErr w:type="gramEnd"/>
      <w:r w:rsidR="001C1CE1" w:rsidRPr="000C364D">
        <w:rPr>
          <w:color w:val="000000" w:themeColor="text1"/>
          <w:lang w:val="fr-FR"/>
        </w:rPr>
        <w:t xml:space="preserve"> </w:t>
      </w:r>
      <w:r w:rsidRPr="000C364D">
        <w:rPr>
          <w:color w:val="000000" w:themeColor="text1"/>
          <w:lang w:val="fr-FR"/>
        </w:rPr>
        <w:t>chef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B72566"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enquêteur</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w:t>
      </w:r>
    </w:p>
    <w:p w14:paraId="267D82EE" w14:textId="304E3810" w:rsidR="006E4E41" w:rsidRPr="000C364D" w:rsidRDefault="006E4E41" w:rsidP="006B42F1">
      <w:pPr>
        <w:pStyle w:val="NormalWeb"/>
        <w:numPr>
          <w:ilvl w:val="0"/>
          <w:numId w:val="15"/>
        </w:numPr>
        <w:rPr>
          <w:color w:val="000000" w:themeColor="text1"/>
          <w:lang w:val="fr-FR"/>
        </w:rPr>
      </w:pPr>
      <w:proofErr w:type="gramStart"/>
      <w:r w:rsidRPr="000C364D">
        <w:rPr>
          <w:color w:val="000000" w:themeColor="text1"/>
          <w:lang w:val="fr-FR"/>
        </w:rPr>
        <w:t>d’un</w:t>
      </w:r>
      <w:proofErr w:type="gramEnd"/>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00B72566"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aidant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chef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pouvant</w:t>
      </w:r>
      <w:r w:rsidR="001C1CE1" w:rsidRPr="000C364D">
        <w:rPr>
          <w:color w:val="000000" w:themeColor="text1"/>
          <w:lang w:val="fr-FR"/>
        </w:rPr>
        <w:t xml:space="preserve"> </w:t>
      </w:r>
      <w:r w:rsidRPr="000C364D">
        <w:rPr>
          <w:color w:val="000000" w:themeColor="text1"/>
          <w:lang w:val="fr-FR"/>
        </w:rPr>
        <w:t>assurer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rôle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chef</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002F591B" w:rsidRPr="000C364D">
        <w:rPr>
          <w:color w:val="000000" w:themeColor="text1"/>
          <w:lang w:val="fr-FR"/>
        </w:rPr>
        <w:t>;</w:t>
      </w:r>
    </w:p>
    <w:p w14:paraId="6E2860A3" w14:textId="15BACF28" w:rsidR="006E4E41" w:rsidRPr="000C364D" w:rsidRDefault="006E4E41" w:rsidP="006B42F1">
      <w:pPr>
        <w:pStyle w:val="NormalWeb"/>
        <w:numPr>
          <w:ilvl w:val="0"/>
          <w:numId w:val="15"/>
        </w:numPr>
        <w:rPr>
          <w:color w:val="000000" w:themeColor="text1"/>
          <w:lang w:val="fr-FR"/>
        </w:rPr>
      </w:pPr>
      <w:proofErr w:type="gramStart"/>
      <w:r w:rsidRPr="000C364D">
        <w:rPr>
          <w:color w:val="000000" w:themeColor="text1"/>
          <w:lang w:val="fr-FR"/>
        </w:rPr>
        <w:t>de</w:t>
      </w:r>
      <w:r w:rsidR="003B05E7" w:rsidRPr="000C364D">
        <w:rPr>
          <w:color w:val="000000" w:themeColor="text1"/>
          <w:lang w:val="fr-FR"/>
        </w:rPr>
        <w:t>s</w:t>
      </w:r>
      <w:proofErr w:type="gramEnd"/>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et/ou</w:t>
      </w:r>
      <w:r w:rsidR="001C1CE1" w:rsidRPr="000C364D">
        <w:rPr>
          <w:color w:val="000000" w:themeColor="text1"/>
          <w:lang w:val="fr-FR"/>
        </w:rPr>
        <w:t xml:space="preserve"> </w:t>
      </w:r>
      <w:r w:rsidR="00050B69" w:rsidRPr="000C364D">
        <w:rPr>
          <w:color w:val="000000" w:themeColor="text1"/>
          <w:lang w:val="fr-FR"/>
        </w:rPr>
        <w:t>spécialistes</w:t>
      </w:r>
      <w:r w:rsidR="002F591B" w:rsidRPr="000C364D">
        <w:rPr>
          <w:color w:val="000000" w:themeColor="text1"/>
          <w:lang w:val="fr-FR"/>
        </w:rPr>
        <w:t>.</w:t>
      </w:r>
    </w:p>
    <w:p w14:paraId="37E0E88D" w14:textId="2F2C9A53" w:rsidR="00663551" w:rsidRPr="000C364D" w:rsidRDefault="00663551" w:rsidP="00663551">
      <w:pPr>
        <w:pStyle w:val="NormalWeb"/>
        <w:rPr>
          <w:rFonts w:cs="Arial"/>
          <w:b/>
          <w:bCs/>
          <w:color w:val="000000" w:themeColor="text1"/>
          <w:lang w:val="fr-FR"/>
        </w:rPr>
      </w:pPr>
      <w:r w:rsidRPr="000C364D">
        <w:rPr>
          <w:rFonts w:cs="Arial"/>
          <w:color w:val="000000" w:themeColor="text1"/>
          <w:lang w:val="fr-FR"/>
        </w:rPr>
        <w:t>Les mandats des groupes/sous-groupes sont matérialisés dans un document intitulé «</w:t>
      </w:r>
      <w:r w:rsidR="001E5593" w:rsidRPr="000C364D">
        <w:rPr>
          <w:rFonts w:cs="Arial"/>
          <w:b/>
          <w:bCs/>
          <w:color w:val="000000" w:themeColor="text1"/>
          <w:lang w:val="fr-FR"/>
        </w:rPr>
        <w:t xml:space="preserve"> Mandat du groupe/sous-groupe d’enquête (</w:t>
      </w:r>
      <w:r w:rsidR="00826820" w:rsidRPr="000C364D">
        <w:rPr>
          <w:rFonts w:cs="Arial"/>
          <w:b/>
          <w:bCs/>
          <w:color w:val="000000" w:themeColor="text1"/>
          <w:lang w:val="fr-FR"/>
        </w:rPr>
        <w:t>FOR-OPS</w:t>
      </w:r>
      <w:r w:rsidR="001E5593" w:rsidRPr="000C364D">
        <w:rPr>
          <w:rFonts w:cs="Arial"/>
          <w:b/>
          <w:bCs/>
          <w:color w:val="000000" w:themeColor="text1"/>
          <w:lang w:val="fr-FR"/>
        </w:rPr>
        <w:t>-07</w:t>
      </w:r>
      <w:proofErr w:type="gramStart"/>
      <w:r w:rsidR="001E5593" w:rsidRPr="000C364D">
        <w:rPr>
          <w:rFonts w:cs="Arial"/>
          <w:b/>
          <w:bCs/>
          <w:color w:val="000000" w:themeColor="text1"/>
          <w:lang w:val="fr-FR"/>
        </w:rPr>
        <w:t>)</w:t>
      </w:r>
      <w:r w:rsidRPr="000C364D">
        <w:rPr>
          <w:rFonts w:cs="Arial"/>
          <w:b/>
          <w:bCs/>
          <w:color w:val="000000" w:themeColor="text1"/>
          <w:lang w:val="fr-FR"/>
        </w:rPr>
        <w:t>»</w:t>
      </w:r>
      <w:proofErr w:type="gramEnd"/>
      <w:r w:rsidRPr="000C364D">
        <w:rPr>
          <w:rFonts w:cs="Arial"/>
          <w:b/>
          <w:bCs/>
          <w:color w:val="000000" w:themeColor="text1"/>
          <w:lang w:val="fr-FR"/>
        </w:rPr>
        <w:t xml:space="preserve">, </w:t>
      </w:r>
      <w:r w:rsidRPr="000C364D">
        <w:rPr>
          <w:rFonts w:cs="Arial"/>
          <w:color w:val="000000" w:themeColor="text1"/>
          <w:lang w:val="fr-FR"/>
        </w:rPr>
        <w:t>établi par</w:t>
      </w:r>
      <w:r w:rsidRPr="000C364D">
        <w:rPr>
          <w:rFonts w:cs="Arial"/>
          <w:b/>
          <w:bCs/>
          <w:color w:val="000000" w:themeColor="text1"/>
          <w:lang w:val="fr-FR"/>
        </w:rPr>
        <w:t xml:space="preserve"> l’enquêteur désigné.</w:t>
      </w:r>
    </w:p>
    <w:p w14:paraId="442EF1A2" w14:textId="0D32C2F5" w:rsidR="00663551" w:rsidRPr="000C364D" w:rsidRDefault="00663551" w:rsidP="00663551">
      <w:pPr>
        <w:pStyle w:val="NormalWeb"/>
        <w:rPr>
          <w:rFonts w:cs="Arial"/>
          <w:color w:val="000000" w:themeColor="text1"/>
          <w:lang w:val="fr-FR"/>
        </w:rPr>
      </w:pPr>
      <w:r w:rsidRPr="000C364D">
        <w:rPr>
          <w:rFonts w:cs="Arial"/>
          <w:color w:val="000000" w:themeColor="text1"/>
          <w:lang w:val="fr-FR"/>
        </w:rPr>
        <w:t xml:space="preserve">Tout au long de l’enquête, la </w:t>
      </w:r>
      <w:r w:rsidRPr="000C364D">
        <w:rPr>
          <w:rFonts w:cs="Arial"/>
          <w:b/>
          <w:bCs/>
          <w:color w:val="000000" w:themeColor="text1"/>
          <w:lang w:val="fr-FR"/>
        </w:rPr>
        <w:t>« </w:t>
      </w:r>
      <w:r w:rsidR="001E5593" w:rsidRPr="000C364D">
        <w:rPr>
          <w:rFonts w:cs="Arial"/>
          <w:b/>
          <w:bCs/>
          <w:color w:val="000000" w:themeColor="text1"/>
          <w:lang w:val="fr-FR"/>
        </w:rPr>
        <w:t>liste des documents à collecter (</w:t>
      </w:r>
      <w:r w:rsidR="00826820" w:rsidRPr="000C364D">
        <w:rPr>
          <w:rFonts w:cs="Arial"/>
          <w:b/>
          <w:bCs/>
          <w:color w:val="000000" w:themeColor="text1"/>
          <w:lang w:val="fr-FR"/>
        </w:rPr>
        <w:t>FOR-OPS</w:t>
      </w:r>
      <w:r w:rsidR="001E5593" w:rsidRPr="000C364D">
        <w:rPr>
          <w:rFonts w:cs="Arial"/>
          <w:b/>
          <w:bCs/>
          <w:color w:val="000000" w:themeColor="text1"/>
          <w:lang w:val="fr-FR"/>
        </w:rPr>
        <w:t>-09</w:t>
      </w:r>
      <w:proofErr w:type="gramStart"/>
      <w:r w:rsidR="001E5593" w:rsidRPr="000C364D">
        <w:rPr>
          <w:rFonts w:cs="Arial"/>
          <w:b/>
          <w:bCs/>
          <w:color w:val="000000" w:themeColor="text1"/>
          <w:lang w:val="fr-FR"/>
        </w:rPr>
        <w:t>)</w:t>
      </w:r>
      <w:r w:rsidRPr="000C364D">
        <w:rPr>
          <w:rFonts w:cs="Arial"/>
          <w:b/>
          <w:bCs/>
          <w:color w:val="000000" w:themeColor="text1"/>
          <w:lang w:val="fr-FR"/>
        </w:rPr>
        <w:t>»</w:t>
      </w:r>
      <w:proofErr w:type="gramEnd"/>
      <w:r w:rsidRPr="000C364D">
        <w:rPr>
          <w:rFonts w:cs="Arial"/>
          <w:b/>
          <w:bCs/>
          <w:color w:val="000000" w:themeColor="text1"/>
          <w:lang w:val="fr-FR"/>
        </w:rPr>
        <w:t xml:space="preserve"> </w:t>
      </w:r>
      <w:r w:rsidRPr="000C364D">
        <w:rPr>
          <w:rFonts w:cs="Arial"/>
          <w:color w:val="000000" w:themeColor="text1"/>
          <w:lang w:val="fr-FR"/>
        </w:rPr>
        <w:t>est utilisée par l</w:t>
      </w:r>
      <w:r w:rsidR="00F5347D" w:rsidRPr="000C364D">
        <w:rPr>
          <w:rFonts w:cs="Arial"/>
          <w:color w:val="000000" w:themeColor="text1"/>
          <w:lang w:val="fr-FR"/>
        </w:rPr>
        <w:t>’</w:t>
      </w:r>
      <w:r w:rsidRPr="000C364D">
        <w:rPr>
          <w:rFonts w:cs="Arial"/>
          <w:color w:val="000000" w:themeColor="text1"/>
          <w:lang w:val="fr-FR"/>
        </w:rPr>
        <w:t xml:space="preserve">équipe d’enquête pour collecter les informations pertinentes. Elle est transmise par l’équipe d’enquête aux organismes impliqués dans l’événement de sécurité. </w:t>
      </w:r>
    </w:p>
    <w:p w14:paraId="35D77253" w14:textId="187C3809" w:rsidR="00AD11BD" w:rsidRPr="000C364D" w:rsidRDefault="00AD11BD" w:rsidP="009F35A7">
      <w:pPr>
        <w:pStyle w:val="Titre2"/>
        <w:numPr>
          <w:ilvl w:val="2"/>
          <w:numId w:val="13"/>
        </w:numPr>
        <w:ind w:left="709"/>
        <w:rPr>
          <w:color w:val="000000" w:themeColor="text1"/>
          <w:sz w:val="24"/>
          <w:szCs w:val="24"/>
          <w:lang w:val="fr-FR"/>
        </w:rPr>
      </w:pPr>
      <w:bookmarkStart w:id="176" w:name="_Toc211918488"/>
      <w:r w:rsidRPr="000C364D">
        <w:rPr>
          <w:color w:val="000000" w:themeColor="text1"/>
          <w:sz w:val="24"/>
          <w:szCs w:val="24"/>
          <w:lang w:val="fr-FR"/>
        </w:rPr>
        <w:t>Objectifs</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groupes</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sous-groupes</w:t>
      </w:r>
      <w:bookmarkEnd w:id="176"/>
    </w:p>
    <w:p w14:paraId="25499CD7" w14:textId="21E2208E" w:rsidR="00AD11BD" w:rsidRPr="000C364D" w:rsidRDefault="008400F3" w:rsidP="009F35A7">
      <w:pPr>
        <w:pStyle w:val="Titre2"/>
        <w:numPr>
          <w:ilvl w:val="3"/>
          <w:numId w:val="13"/>
        </w:numPr>
        <w:ind w:left="993" w:hanging="993"/>
        <w:rPr>
          <w:color w:val="000000" w:themeColor="text1"/>
          <w:sz w:val="24"/>
          <w:szCs w:val="24"/>
          <w:lang w:val="fr-FR"/>
        </w:rPr>
      </w:pPr>
      <w:bookmarkStart w:id="177" w:name="_Toc211918489"/>
      <w:r w:rsidRPr="000C364D">
        <w:rPr>
          <w:color w:val="000000" w:themeColor="text1"/>
          <w:sz w:val="24"/>
          <w:szCs w:val="24"/>
          <w:lang w:val="fr-FR"/>
        </w:rPr>
        <w:t>Groupe</w:t>
      </w:r>
      <w:r w:rsidR="001C1CE1" w:rsidRPr="000C364D">
        <w:rPr>
          <w:color w:val="000000" w:themeColor="text1"/>
          <w:sz w:val="24"/>
          <w:szCs w:val="24"/>
          <w:lang w:val="fr-FR"/>
        </w:rPr>
        <w:t xml:space="preserve"> </w:t>
      </w:r>
      <w:r w:rsidR="00F527DA" w:rsidRPr="000C364D">
        <w:rPr>
          <w:color w:val="000000" w:themeColor="text1"/>
          <w:sz w:val="24"/>
          <w:szCs w:val="24"/>
          <w:lang w:val="fr-FR"/>
        </w:rPr>
        <w:t>NAVIGABILITÉ</w:t>
      </w:r>
      <w:bookmarkEnd w:id="177"/>
    </w:p>
    <w:p w14:paraId="2C199517" w14:textId="016DB09E" w:rsidR="00AD11BD" w:rsidRPr="000C364D" w:rsidRDefault="00AD11BD"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b/>
          <w:bCs/>
          <w:color w:val="000000" w:themeColor="text1"/>
          <w:lang w:val="fr-FR"/>
        </w:rPr>
        <w:t>NAVIGABILITÉ</w:t>
      </w:r>
      <w:r w:rsidR="001C1CE1" w:rsidRPr="000C364D">
        <w:rPr>
          <w:color w:val="000000" w:themeColor="text1"/>
          <w:lang w:val="fr-FR"/>
        </w:rPr>
        <w:t xml:space="preserve"> </w:t>
      </w:r>
      <w:r w:rsidRPr="000C364D">
        <w:rPr>
          <w:color w:val="000000" w:themeColor="text1"/>
          <w:lang w:val="fr-FR"/>
        </w:rPr>
        <w:t>comporte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suivants</w:t>
      </w:r>
      <w:r w:rsidR="001C1CE1" w:rsidRPr="000C364D">
        <w:rPr>
          <w:color w:val="000000" w:themeColor="text1"/>
          <w:lang w:val="fr-FR"/>
        </w:rPr>
        <w:t xml:space="preserve"> </w:t>
      </w:r>
      <w:r w:rsidRPr="000C364D">
        <w:rPr>
          <w:color w:val="000000" w:themeColor="text1"/>
          <w:lang w:val="fr-FR"/>
        </w:rPr>
        <w:t>:</w:t>
      </w:r>
    </w:p>
    <w:p w14:paraId="2202F3A2" w14:textId="681D43E9" w:rsidR="00AD11BD" w:rsidRPr="000C364D" w:rsidRDefault="00AD11BD" w:rsidP="006B42F1">
      <w:pPr>
        <w:pStyle w:val="NormalWeb"/>
        <w:numPr>
          <w:ilvl w:val="0"/>
          <w:numId w:val="27"/>
        </w:numPr>
        <w:rPr>
          <w:color w:val="000000" w:themeColor="text1"/>
          <w:lang w:val="fr-FR"/>
        </w:rPr>
      </w:pPr>
      <w:r w:rsidRPr="000C364D">
        <w:rPr>
          <w:color w:val="000000" w:themeColor="text1"/>
          <w:lang w:val="fr-FR"/>
        </w:rPr>
        <w:t>Site/épave</w:t>
      </w:r>
      <w:r w:rsidR="001C1CE1" w:rsidRPr="000C364D">
        <w:rPr>
          <w:color w:val="000000" w:themeColor="text1"/>
          <w:lang w:val="fr-FR"/>
        </w:rPr>
        <w:t xml:space="preserve"> </w:t>
      </w:r>
      <w:r w:rsidR="002F591B" w:rsidRPr="000C364D">
        <w:rPr>
          <w:color w:val="000000" w:themeColor="text1"/>
          <w:lang w:val="fr-FR"/>
        </w:rPr>
        <w:t>;</w:t>
      </w:r>
    </w:p>
    <w:p w14:paraId="6649570E" w14:textId="45C3296C" w:rsidR="00AD11BD" w:rsidRPr="000C364D" w:rsidRDefault="00AD11BD" w:rsidP="006B42F1">
      <w:pPr>
        <w:pStyle w:val="NormalWeb"/>
        <w:numPr>
          <w:ilvl w:val="0"/>
          <w:numId w:val="27"/>
        </w:numPr>
        <w:rPr>
          <w:color w:val="000000" w:themeColor="text1"/>
          <w:lang w:val="fr-FR"/>
        </w:rPr>
      </w:pPr>
      <w:r w:rsidRPr="000C364D">
        <w:rPr>
          <w:color w:val="000000" w:themeColor="text1"/>
          <w:lang w:val="fr-FR"/>
        </w:rPr>
        <w:t>Structure</w:t>
      </w:r>
      <w:r w:rsidR="001C1CE1" w:rsidRPr="000C364D">
        <w:rPr>
          <w:color w:val="000000" w:themeColor="text1"/>
          <w:lang w:val="fr-FR"/>
        </w:rPr>
        <w:t xml:space="preserve"> </w:t>
      </w:r>
      <w:r w:rsidR="002F591B" w:rsidRPr="000C364D">
        <w:rPr>
          <w:color w:val="000000" w:themeColor="text1"/>
          <w:lang w:val="fr-FR"/>
        </w:rPr>
        <w:t>;</w:t>
      </w:r>
    </w:p>
    <w:p w14:paraId="269D9FAF" w14:textId="35B4691C" w:rsidR="00AD11BD" w:rsidRPr="000C364D" w:rsidRDefault="00AD11BD" w:rsidP="006B42F1">
      <w:pPr>
        <w:pStyle w:val="NormalWeb"/>
        <w:numPr>
          <w:ilvl w:val="0"/>
          <w:numId w:val="27"/>
        </w:numPr>
        <w:rPr>
          <w:color w:val="000000" w:themeColor="text1"/>
          <w:lang w:val="fr-FR"/>
        </w:rPr>
      </w:pPr>
      <w:r w:rsidRPr="000C364D">
        <w:rPr>
          <w:color w:val="000000" w:themeColor="text1"/>
          <w:lang w:val="fr-FR"/>
        </w:rPr>
        <w:t>Systèmes</w:t>
      </w:r>
      <w:r w:rsidR="001C1CE1" w:rsidRPr="000C364D">
        <w:rPr>
          <w:color w:val="000000" w:themeColor="text1"/>
          <w:lang w:val="fr-FR"/>
        </w:rPr>
        <w:t xml:space="preserve"> </w:t>
      </w:r>
      <w:r w:rsidRPr="000C364D">
        <w:rPr>
          <w:color w:val="000000" w:themeColor="text1"/>
          <w:lang w:val="fr-FR"/>
        </w:rPr>
        <w:t>embarqués</w:t>
      </w:r>
      <w:r w:rsidR="001C1CE1" w:rsidRPr="000C364D">
        <w:rPr>
          <w:color w:val="000000" w:themeColor="text1"/>
          <w:lang w:val="fr-FR"/>
        </w:rPr>
        <w:t xml:space="preserve"> </w:t>
      </w:r>
      <w:r w:rsidR="002F591B" w:rsidRPr="000C364D">
        <w:rPr>
          <w:color w:val="000000" w:themeColor="text1"/>
          <w:lang w:val="fr-FR"/>
        </w:rPr>
        <w:t>;</w:t>
      </w:r>
    </w:p>
    <w:p w14:paraId="0803D01F" w14:textId="65313402" w:rsidR="00AD11BD" w:rsidRPr="000C364D" w:rsidRDefault="00AD11BD" w:rsidP="006B42F1">
      <w:pPr>
        <w:pStyle w:val="NormalWeb"/>
        <w:numPr>
          <w:ilvl w:val="0"/>
          <w:numId w:val="27"/>
        </w:numPr>
        <w:rPr>
          <w:color w:val="000000" w:themeColor="text1"/>
          <w:lang w:val="fr-FR"/>
        </w:rPr>
      </w:pPr>
      <w:r w:rsidRPr="000C364D">
        <w:rPr>
          <w:color w:val="000000" w:themeColor="text1"/>
          <w:lang w:val="fr-FR"/>
        </w:rPr>
        <w:t>Moteurs</w:t>
      </w:r>
      <w:r w:rsidR="001C1CE1" w:rsidRPr="000C364D">
        <w:rPr>
          <w:color w:val="000000" w:themeColor="text1"/>
          <w:lang w:val="fr-FR"/>
        </w:rPr>
        <w:t xml:space="preserve"> </w:t>
      </w:r>
      <w:r w:rsidR="002F591B" w:rsidRPr="000C364D">
        <w:rPr>
          <w:color w:val="000000" w:themeColor="text1"/>
          <w:lang w:val="fr-FR"/>
        </w:rPr>
        <w:t>;</w:t>
      </w:r>
    </w:p>
    <w:p w14:paraId="1553FD0C" w14:textId="4BD310C5" w:rsidR="00AD11BD" w:rsidRPr="000C364D" w:rsidRDefault="00AD11BD" w:rsidP="006B42F1">
      <w:pPr>
        <w:pStyle w:val="NormalWeb"/>
        <w:numPr>
          <w:ilvl w:val="0"/>
          <w:numId w:val="27"/>
        </w:numPr>
        <w:rPr>
          <w:color w:val="000000" w:themeColor="text1"/>
          <w:lang w:val="fr-FR"/>
        </w:rPr>
      </w:pPr>
      <w:r w:rsidRPr="000C364D">
        <w:rPr>
          <w:color w:val="000000" w:themeColor="text1"/>
          <w:lang w:val="fr-FR"/>
        </w:rPr>
        <w:t>Enregistreurs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bord</w:t>
      </w:r>
      <w:r w:rsidR="001C1CE1" w:rsidRPr="000C364D">
        <w:rPr>
          <w:color w:val="000000" w:themeColor="text1"/>
          <w:lang w:val="fr-FR"/>
        </w:rPr>
        <w:t xml:space="preserve"> </w:t>
      </w:r>
      <w:r w:rsidR="002F591B" w:rsidRPr="000C364D">
        <w:rPr>
          <w:color w:val="000000" w:themeColor="text1"/>
          <w:lang w:val="fr-FR"/>
        </w:rPr>
        <w:t>;</w:t>
      </w:r>
    </w:p>
    <w:p w14:paraId="521F6949" w14:textId="0EE8FD0B" w:rsidR="00AD11BD" w:rsidRPr="000C364D" w:rsidRDefault="00AD11BD" w:rsidP="006B42F1">
      <w:pPr>
        <w:pStyle w:val="NormalWeb"/>
        <w:numPr>
          <w:ilvl w:val="0"/>
          <w:numId w:val="27"/>
        </w:numPr>
        <w:rPr>
          <w:color w:val="000000" w:themeColor="text1"/>
          <w:lang w:val="fr-FR"/>
        </w:rPr>
      </w:pPr>
      <w:r w:rsidRPr="000C364D">
        <w:rPr>
          <w:color w:val="000000" w:themeColor="text1"/>
          <w:lang w:val="fr-FR"/>
        </w:rPr>
        <w:t>Performances</w:t>
      </w:r>
      <w:r w:rsidR="001C1CE1" w:rsidRPr="000C364D">
        <w:rPr>
          <w:color w:val="000000" w:themeColor="text1"/>
          <w:lang w:val="fr-FR"/>
        </w:rPr>
        <w:t xml:space="preserve"> </w:t>
      </w:r>
      <w:r w:rsidRPr="000C364D">
        <w:rPr>
          <w:color w:val="000000" w:themeColor="text1"/>
          <w:lang w:val="fr-FR"/>
        </w:rPr>
        <w:t>aéronef</w:t>
      </w:r>
      <w:r w:rsidR="001C1CE1" w:rsidRPr="000C364D">
        <w:rPr>
          <w:color w:val="000000" w:themeColor="text1"/>
          <w:lang w:val="fr-FR"/>
        </w:rPr>
        <w:t xml:space="preserve"> </w:t>
      </w:r>
      <w:r w:rsidR="002F591B" w:rsidRPr="000C364D">
        <w:rPr>
          <w:color w:val="000000" w:themeColor="text1"/>
          <w:lang w:val="fr-FR"/>
        </w:rPr>
        <w:t>;</w:t>
      </w:r>
    </w:p>
    <w:p w14:paraId="73FB5D36" w14:textId="0C11E452" w:rsidR="00AD11BD" w:rsidRPr="000C364D" w:rsidRDefault="00AD11BD" w:rsidP="006B42F1">
      <w:pPr>
        <w:pStyle w:val="NormalWeb"/>
        <w:numPr>
          <w:ilvl w:val="0"/>
          <w:numId w:val="27"/>
        </w:numPr>
        <w:rPr>
          <w:color w:val="000000" w:themeColor="text1"/>
          <w:lang w:val="fr-FR"/>
        </w:rPr>
      </w:pP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dossier</w:t>
      </w:r>
      <w:r w:rsidR="002F591B" w:rsidRPr="000C364D">
        <w:rPr>
          <w:color w:val="000000" w:themeColor="text1"/>
          <w:lang w:val="fr-FR"/>
        </w:rPr>
        <w:t>.</w:t>
      </w:r>
    </w:p>
    <w:p w14:paraId="0DC19654" w14:textId="77777777" w:rsidR="00EA2469" w:rsidRPr="000C364D" w:rsidRDefault="00EA2469" w:rsidP="00EA2469">
      <w:pPr>
        <w:pStyle w:val="NormalWeb"/>
        <w:ind w:left="720"/>
        <w:rPr>
          <w:color w:val="000000" w:themeColor="text1"/>
          <w:lang w:val="fr-FR"/>
        </w:rPr>
      </w:pPr>
    </w:p>
    <w:p w14:paraId="4AB23DC4" w14:textId="2570DB02" w:rsidR="00AD11BD" w:rsidRPr="000C364D" w:rsidRDefault="00DA4C69" w:rsidP="009F35A7">
      <w:pPr>
        <w:pStyle w:val="Titre2"/>
        <w:numPr>
          <w:ilvl w:val="4"/>
          <w:numId w:val="13"/>
        </w:numPr>
        <w:ind w:left="1134"/>
        <w:rPr>
          <w:color w:val="000000" w:themeColor="text1"/>
          <w:sz w:val="24"/>
          <w:szCs w:val="24"/>
          <w:lang w:val="fr-FR"/>
        </w:rPr>
      </w:pPr>
      <w:bookmarkStart w:id="178" w:name="_Toc211918490"/>
      <w:r w:rsidRPr="000C364D">
        <w:rPr>
          <w:color w:val="000000" w:themeColor="text1"/>
          <w:sz w:val="24"/>
          <w:szCs w:val="24"/>
          <w:lang w:val="fr-FR"/>
        </w:rPr>
        <w:lastRenderedPageBreak/>
        <w:t>Sous-groupe</w:t>
      </w:r>
      <w:r w:rsidR="001C1CE1" w:rsidRPr="000C364D">
        <w:rPr>
          <w:color w:val="000000" w:themeColor="text1"/>
          <w:sz w:val="24"/>
          <w:szCs w:val="24"/>
          <w:lang w:val="fr-FR"/>
        </w:rPr>
        <w:t xml:space="preserve"> </w:t>
      </w:r>
      <w:r w:rsidR="00AD11BD" w:rsidRPr="000C364D">
        <w:rPr>
          <w:color w:val="000000" w:themeColor="text1"/>
          <w:sz w:val="24"/>
          <w:szCs w:val="24"/>
          <w:lang w:val="fr-FR"/>
        </w:rPr>
        <w:t>Site/épave</w:t>
      </w:r>
      <w:bookmarkEnd w:id="178"/>
    </w:p>
    <w:p w14:paraId="0D33CC11" w14:textId="0C913DA6" w:rsidR="00AD11BD" w:rsidRPr="000C364D" w:rsidRDefault="00AD11BD"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3D750FD4" w14:textId="2B8D53C2" w:rsidR="00AD11BD"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effectuer</w:t>
      </w:r>
      <w:proofErr w:type="gramEnd"/>
      <w:r w:rsidR="001C1CE1" w:rsidRPr="000C364D">
        <w:rPr>
          <w:color w:val="000000" w:themeColor="text1"/>
          <w:lang w:val="fr-FR"/>
        </w:rPr>
        <w:t xml:space="preserve"> </w:t>
      </w:r>
      <w:proofErr w:type="gramStart"/>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briefing</w:t>
      </w:r>
      <w:proofErr w:type="gramEnd"/>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(exploitants,</w:t>
      </w:r>
      <w:r w:rsidR="001C1CE1" w:rsidRPr="000C364D">
        <w:rPr>
          <w:color w:val="000000" w:themeColor="text1"/>
          <w:lang w:val="fr-FR"/>
        </w:rPr>
        <w:t xml:space="preserve"> </w:t>
      </w:r>
      <w:r w:rsidRPr="000C364D">
        <w:rPr>
          <w:color w:val="000000" w:themeColor="text1"/>
          <w:lang w:val="fr-FR"/>
        </w:rPr>
        <w:t>constructeurs)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cadrer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prérogatives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w:t>
      </w:r>
    </w:p>
    <w:p w14:paraId="1E2CF8B4" w14:textId="26548A77" w:rsidR="00047905"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avec</w:t>
      </w:r>
      <w:proofErr w:type="gramEnd"/>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délégataire,</w:t>
      </w:r>
      <w:r w:rsidR="001C1CE1" w:rsidRPr="000C364D">
        <w:rPr>
          <w:color w:val="000000" w:themeColor="text1"/>
          <w:lang w:val="fr-FR"/>
        </w:rPr>
        <w:t xml:space="preserve"> </w:t>
      </w:r>
      <w:r w:rsidRPr="000C364D">
        <w:rPr>
          <w:color w:val="000000" w:themeColor="text1"/>
          <w:lang w:val="fr-FR"/>
        </w:rPr>
        <w:t>évaluer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risques,</w:t>
      </w:r>
      <w:r w:rsidR="001C1CE1" w:rsidRPr="000C364D">
        <w:rPr>
          <w:color w:val="000000" w:themeColor="text1"/>
          <w:lang w:val="fr-FR"/>
        </w:rPr>
        <w:t xml:space="preserve"> </w:t>
      </w:r>
      <w:r w:rsidRPr="000C364D">
        <w:rPr>
          <w:color w:val="000000" w:themeColor="text1"/>
          <w:lang w:val="fr-FR"/>
        </w:rPr>
        <w:t>veiller</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sécurisation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préservation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indices</w:t>
      </w:r>
      <w:r w:rsidR="001C1CE1" w:rsidRPr="000C364D">
        <w:rPr>
          <w:color w:val="000000" w:themeColor="text1"/>
          <w:lang w:val="fr-FR"/>
        </w:rPr>
        <w:t xml:space="preserve"> </w:t>
      </w:r>
      <w:r w:rsidRPr="000C364D">
        <w:rPr>
          <w:color w:val="000000" w:themeColor="text1"/>
          <w:lang w:val="fr-FR"/>
        </w:rPr>
        <w:t>;</w:t>
      </w:r>
    </w:p>
    <w:p w14:paraId="146CAB6C" w14:textId="4E9C71C1" w:rsidR="00047905"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faire</w:t>
      </w:r>
      <w:proofErr w:type="gramEnd"/>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plan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répartition</w:t>
      </w:r>
      <w:r w:rsidR="001C1CE1" w:rsidRPr="000C364D">
        <w:rPr>
          <w:color w:val="000000" w:themeColor="text1"/>
          <w:lang w:val="fr-FR"/>
        </w:rPr>
        <w:t xml:space="preserve"> </w:t>
      </w:r>
      <w:r w:rsidRPr="000C364D">
        <w:rPr>
          <w:color w:val="000000" w:themeColor="text1"/>
          <w:lang w:val="fr-FR"/>
        </w:rPr>
        <w:t>(mapping)</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l’épave,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débris</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marques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l’évènement.</w:t>
      </w:r>
      <w:r w:rsidR="001C1CE1" w:rsidRPr="000C364D">
        <w:rPr>
          <w:color w:val="000000" w:themeColor="text1"/>
          <w:lang w:val="fr-FR"/>
        </w:rPr>
        <w:t xml:space="preserve"> </w:t>
      </w:r>
      <w:r w:rsidR="00F5347D" w:rsidRPr="000C364D">
        <w:rPr>
          <w:color w:val="000000" w:themeColor="text1"/>
          <w:lang w:val="fr-FR"/>
        </w:rPr>
        <w:t>L</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répartition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pièces</w:t>
      </w:r>
      <w:r w:rsidR="001C1CE1" w:rsidRPr="000C364D">
        <w:rPr>
          <w:color w:val="000000" w:themeColor="text1"/>
          <w:lang w:val="fr-FR"/>
        </w:rPr>
        <w:t xml:space="preserve"> </w:t>
      </w:r>
      <w:r w:rsidRPr="000C364D">
        <w:rPr>
          <w:color w:val="000000" w:themeColor="text1"/>
          <w:lang w:val="fr-FR"/>
        </w:rPr>
        <w:t>devra</w:t>
      </w:r>
      <w:r w:rsidR="001C1CE1" w:rsidRPr="000C364D">
        <w:rPr>
          <w:color w:val="000000" w:themeColor="text1"/>
          <w:lang w:val="fr-FR"/>
        </w:rPr>
        <w:t xml:space="preserve"> </w:t>
      </w:r>
      <w:r w:rsidRPr="000C364D">
        <w:rPr>
          <w:color w:val="000000" w:themeColor="text1"/>
          <w:lang w:val="fr-FR"/>
        </w:rPr>
        <w:t>s’accompagner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identification</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c’est</w:t>
      </w:r>
      <w:r w:rsidR="001C1CE1" w:rsidRPr="000C364D">
        <w:rPr>
          <w:color w:val="000000" w:themeColor="text1"/>
          <w:lang w:val="fr-FR"/>
        </w:rPr>
        <w:t xml:space="preserve"> </w:t>
      </w:r>
      <w:r w:rsidRPr="000C364D">
        <w:rPr>
          <w:color w:val="000000" w:themeColor="text1"/>
          <w:lang w:val="fr-FR"/>
        </w:rPr>
        <w:t>possible.</w:t>
      </w:r>
    </w:p>
    <w:p w14:paraId="3139EFC7" w14:textId="72227DC0" w:rsidR="00047905"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déterminer</w:t>
      </w:r>
      <w:proofErr w:type="gramEnd"/>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trajectoire</w:t>
      </w:r>
      <w:r w:rsidR="001C1CE1" w:rsidRPr="000C364D">
        <w:rPr>
          <w:color w:val="000000" w:themeColor="text1"/>
          <w:lang w:val="fr-FR"/>
        </w:rPr>
        <w:t xml:space="preserve"> </w:t>
      </w:r>
      <w:r w:rsidRPr="000C364D">
        <w:rPr>
          <w:color w:val="000000" w:themeColor="text1"/>
          <w:lang w:val="fr-FR"/>
        </w:rPr>
        <w:t>finale</w:t>
      </w:r>
      <w:r w:rsidR="001C1CE1" w:rsidRPr="000C364D">
        <w:rPr>
          <w:color w:val="000000" w:themeColor="text1"/>
          <w:lang w:val="fr-FR"/>
        </w:rPr>
        <w:t xml:space="preserve"> </w:t>
      </w:r>
      <w:r w:rsidRPr="000C364D">
        <w:rPr>
          <w:color w:val="000000" w:themeColor="text1"/>
          <w:lang w:val="fr-FR"/>
        </w:rPr>
        <w:t>probable,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l’angle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l’altitude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l’impact</w:t>
      </w:r>
      <w:r w:rsidR="001C1CE1" w:rsidRPr="000C364D">
        <w:rPr>
          <w:color w:val="000000" w:themeColor="text1"/>
          <w:lang w:val="fr-FR"/>
        </w:rPr>
        <w:t xml:space="preserve"> </w:t>
      </w:r>
      <w:r w:rsidRPr="000C364D">
        <w:rPr>
          <w:color w:val="000000" w:themeColor="text1"/>
          <w:lang w:val="fr-FR"/>
        </w:rPr>
        <w:t>;</w:t>
      </w:r>
    </w:p>
    <w:p w14:paraId="541A23A1" w14:textId="35901D63" w:rsidR="00047905"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déterminer</w:t>
      </w:r>
      <w:proofErr w:type="gramEnd"/>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trajectoire</w:t>
      </w:r>
      <w:r w:rsidR="001C1CE1" w:rsidRPr="000C364D">
        <w:rPr>
          <w:color w:val="000000" w:themeColor="text1"/>
          <w:lang w:val="fr-FR"/>
        </w:rPr>
        <w:t xml:space="preserve"> </w:t>
      </w:r>
      <w:r w:rsidRPr="000C364D">
        <w:rPr>
          <w:color w:val="000000" w:themeColor="text1"/>
          <w:lang w:val="fr-FR"/>
        </w:rPr>
        <w:t>finale</w:t>
      </w:r>
      <w:r w:rsidR="001C1CE1" w:rsidRPr="000C364D">
        <w:rPr>
          <w:color w:val="000000" w:themeColor="text1"/>
          <w:lang w:val="fr-FR"/>
        </w:rPr>
        <w:t xml:space="preserve"> </w:t>
      </w:r>
      <w:r w:rsidRPr="000C364D">
        <w:rPr>
          <w:color w:val="000000" w:themeColor="text1"/>
          <w:lang w:val="fr-FR"/>
        </w:rPr>
        <w:t>probable,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l’angle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l’altitude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l’impact</w:t>
      </w:r>
      <w:r w:rsidR="001C1CE1" w:rsidRPr="000C364D">
        <w:rPr>
          <w:color w:val="000000" w:themeColor="text1"/>
          <w:lang w:val="fr-FR"/>
        </w:rPr>
        <w:t xml:space="preserve"> </w:t>
      </w:r>
      <w:r w:rsidRPr="000C364D">
        <w:rPr>
          <w:color w:val="000000" w:themeColor="text1"/>
          <w:lang w:val="fr-FR"/>
        </w:rPr>
        <w:t>;</w:t>
      </w:r>
    </w:p>
    <w:p w14:paraId="2894096F" w14:textId="7EA9B36E" w:rsidR="00047905"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déterminer</w:t>
      </w:r>
      <w:proofErr w:type="gramEnd"/>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niveau</w:t>
      </w:r>
      <w:r w:rsidR="001C1CE1" w:rsidRPr="000C364D">
        <w:rPr>
          <w:color w:val="000000" w:themeColor="text1"/>
          <w:lang w:val="fr-FR"/>
        </w:rPr>
        <w:t xml:space="preserve"> </w:t>
      </w:r>
      <w:r w:rsidRPr="000C364D">
        <w:rPr>
          <w:color w:val="000000" w:themeColor="text1"/>
          <w:lang w:val="fr-FR"/>
        </w:rPr>
        <w:t>d’énergie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l’impact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dommages,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tenant</w:t>
      </w:r>
      <w:r w:rsidR="001C1CE1" w:rsidRPr="000C364D">
        <w:rPr>
          <w:color w:val="000000" w:themeColor="text1"/>
          <w:lang w:val="fr-FR"/>
        </w:rPr>
        <w:t xml:space="preserve"> </w:t>
      </w:r>
      <w:r w:rsidRPr="000C364D">
        <w:rPr>
          <w:color w:val="000000" w:themeColor="text1"/>
          <w:lang w:val="fr-FR"/>
        </w:rPr>
        <w:t>compte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l’environnement</w:t>
      </w:r>
      <w:r w:rsidR="001C1CE1" w:rsidRPr="000C364D">
        <w:rPr>
          <w:color w:val="000000" w:themeColor="text1"/>
          <w:lang w:val="fr-FR"/>
        </w:rPr>
        <w:t xml:space="preserve"> </w:t>
      </w:r>
      <w:r w:rsidRPr="000C364D">
        <w:rPr>
          <w:color w:val="000000" w:themeColor="text1"/>
          <w:lang w:val="fr-FR"/>
        </w:rPr>
        <w:t>;</w:t>
      </w:r>
    </w:p>
    <w:p w14:paraId="1E7AADA4" w14:textId="415E2F65" w:rsidR="00047905"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réaliser</w:t>
      </w:r>
      <w:proofErr w:type="gramEnd"/>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ensemble</w:t>
      </w:r>
      <w:r w:rsidR="001C1CE1" w:rsidRPr="000C364D">
        <w:rPr>
          <w:color w:val="000000" w:themeColor="text1"/>
          <w:lang w:val="fr-FR"/>
        </w:rPr>
        <w:t xml:space="preserve"> </w:t>
      </w:r>
      <w:r w:rsidRPr="000C364D">
        <w:rPr>
          <w:color w:val="000000" w:themeColor="text1"/>
          <w:lang w:val="fr-FR"/>
        </w:rPr>
        <w:t>d’examens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base</w:t>
      </w:r>
      <w:r w:rsidR="001C1CE1" w:rsidRPr="000C364D">
        <w:rPr>
          <w:color w:val="000000" w:themeColor="text1"/>
          <w:lang w:val="fr-FR"/>
        </w:rPr>
        <w:t xml:space="preserve"> </w:t>
      </w:r>
      <w:r w:rsidRPr="000C364D">
        <w:rPr>
          <w:color w:val="000000" w:themeColor="text1"/>
          <w:lang w:val="fr-FR"/>
        </w:rPr>
        <w:t>s</w:t>
      </w:r>
      <w:r w:rsidR="00DA4C69" w:rsidRPr="000C364D">
        <w:rPr>
          <w:color w:val="000000" w:themeColor="text1"/>
          <w:lang w:val="fr-FR"/>
        </w:rPr>
        <w:t>u</w:t>
      </w:r>
      <w:r w:rsidRPr="000C364D">
        <w:rPr>
          <w:color w:val="000000" w:themeColor="text1"/>
          <w:lang w:val="fr-FR"/>
        </w:rPr>
        <w:t>r</w:t>
      </w:r>
      <w:r w:rsidR="001C1CE1" w:rsidRPr="000C364D">
        <w:rPr>
          <w:color w:val="000000" w:themeColor="text1"/>
          <w:lang w:val="fr-FR"/>
        </w:rPr>
        <w:t xml:space="preserve"> </w:t>
      </w:r>
      <w:r w:rsidRPr="000C364D">
        <w:rPr>
          <w:color w:val="000000" w:themeColor="text1"/>
          <w:lang w:val="fr-FR"/>
        </w:rPr>
        <w:t>l’épave</w:t>
      </w:r>
      <w:r w:rsidR="001C1CE1" w:rsidRPr="000C364D">
        <w:rPr>
          <w:color w:val="000000" w:themeColor="text1"/>
          <w:lang w:val="fr-FR"/>
        </w:rPr>
        <w:t xml:space="preserve"> </w:t>
      </w:r>
      <w:r w:rsidRPr="000C364D">
        <w:rPr>
          <w:color w:val="000000" w:themeColor="text1"/>
          <w:lang w:val="fr-FR"/>
        </w:rPr>
        <w:t>:</w:t>
      </w:r>
    </w:p>
    <w:p w14:paraId="1B0D8F23" w14:textId="39C953BA" w:rsidR="00047905" w:rsidRPr="000C364D" w:rsidRDefault="00047905" w:rsidP="006B42F1">
      <w:pPr>
        <w:pStyle w:val="NormalWeb"/>
        <w:numPr>
          <w:ilvl w:val="1"/>
          <w:numId w:val="27"/>
        </w:numPr>
        <w:rPr>
          <w:color w:val="000000" w:themeColor="text1"/>
          <w:lang w:val="fr-FR"/>
        </w:rPr>
      </w:pPr>
      <w:proofErr w:type="gramStart"/>
      <w:r w:rsidRPr="000C364D">
        <w:rPr>
          <w:color w:val="000000" w:themeColor="text1"/>
          <w:lang w:val="fr-FR"/>
        </w:rPr>
        <w:t>vérification</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présence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principales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rupture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w:t>
      </w:r>
    </w:p>
    <w:p w14:paraId="0D4CF8D5" w14:textId="69EE8AF4" w:rsidR="00047905" w:rsidRPr="000C364D" w:rsidRDefault="00047905" w:rsidP="006B42F1">
      <w:pPr>
        <w:pStyle w:val="NormalWeb"/>
        <w:numPr>
          <w:ilvl w:val="1"/>
          <w:numId w:val="27"/>
        </w:numPr>
        <w:rPr>
          <w:color w:val="000000" w:themeColor="text1"/>
          <w:lang w:val="fr-FR"/>
        </w:rPr>
      </w:pPr>
      <w:proofErr w:type="gramStart"/>
      <w:r w:rsidRPr="000C364D">
        <w:rPr>
          <w:color w:val="000000" w:themeColor="text1"/>
          <w:lang w:val="fr-FR"/>
        </w:rPr>
        <w:t>dénombrement</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surfaces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observation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état,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particulier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surfaces</w:t>
      </w:r>
      <w:r w:rsidR="001C1CE1" w:rsidRPr="000C364D">
        <w:rPr>
          <w:color w:val="000000" w:themeColor="text1"/>
          <w:lang w:val="fr-FR"/>
        </w:rPr>
        <w:t xml:space="preserve"> </w:t>
      </w:r>
      <w:r w:rsidRPr="000C364D">
        <w:rPr>
          <w:color w:val="000000" w:themeColor="text1"/>
          <w:lang w:val="fr-FR"/>
        </w:rPr>
        <w:t>liées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commandes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w:t>
      </w:r>
    </w:p>
    <w:p w14:paraId="08868EE1" w14:textId="5A6647B3" w:rsidR="00047905" w:rsidRPr="000C364D" w:rsidRDefault="00047905" w:rsidP="006B42F1">
      <w:pPr>
        <w:pStyle w:val="NormalWeb"/>
        <w:numPr>
          <w:ilvl w:val="1"/>
          <w:numId w:val="27"/>
        </w:numPr>
        <w:rPr>
          <w:color w:val="000000" w:themeColor="text1"/>
          <w:lang w:val="fr-FR"/>
        </w:rPr>
      </w:pPr>
      <w:proofErr w:type="gramStart"/>
      <w:r w:rsidRPr="000C364D">
        <w:rPr>
          <w:color w:val="000000" w:themeColor="text1"/>
          <w:lang w:val="fr-FR"/>
        </w:rPr>
        <w:t>vérification</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liaisons</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surfaces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commandes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poste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pilotage</w:t>
      </w:r>
      <w:r w:rsidR="001C1CE1" w:rsidRPr="000C364D">
        <w:rPr>
          <w:color w:val="000000" w:themeColor="text1"/>
          <w:lang w:val="fr-FR"/>
        </w:rPr>
        <w:t xml:space="preserve"> </w:t>
      </w:r>
      <w:r w:rsidRPr="000C364D">
        <w:rPr>
          <w:color w:val="000000" w:themeColor="text1"/>
          <w:lang w:val="fr-FR"/>
        </w:rPr>
        <w:t>;</w:t>
      </w:r>
    </w:p>
    <w:p w14:paraId="3E7077F9" w14:textId="0868C0B6" w:rsidR="00047905" w:rsidRPr="000C364D" w:rsidRDefault="00047905" w:rsidP="006B42F1">
      <w:pPr>
        <w:pStyle w:val="NormalWeb"/>
        <w:numPr>
          <w:ilvl w:val="1"/>
          <w:numId w:val="27"/>
        </w:numPr>
        <w:rPr>
          <w:color w:val="000000" w:themeColor="text1"/>
          <w:lang w:val="fr-FR"/>
        </w:rPr>
      </w:pPr>
      <w:proofErr w:type="gramStart"/>
      <w:r w:rsidRPr="000C364D">
        <w:rPr>
          <w:color w:val="000000" w:themeColor="text1"/>
          <w:lang w:val="fr-FR"/>
        </w:rPr>
        <w:t>examen</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réservoirs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prélèvements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liquides(</w:t>
      </w:r>
      <w:proofErr w:type="gramEnd"/>
      <w:r w:rsidRPr="000C364D">
        <w:rPr>
          <w:color w:val="000000" w:themeColor="text1"/>
          <w:lang w:val="fr-FR"/>
        </w:rPr>
        <w:t>carburant,</w:t>
      </w:r>
      <w:r w:rsidR="001C1CE1" w:rsidRPr="000C364D">
        <w:rPr>
          <w:color w:val="000000" w:themeColor="text1"/>
          <w:lang w:val="fr-FR"/>
        </w:rPr>
        <w:t xml:space="preserve"> </w:t>
      </w:r>
      <w:r w:rsidRPr="000C364D">
        <w:rPr>
          <w:color w:val="000000" w:themeColor="text1"/>
          <w:lang w:val="fr-FR"/>
        </w:rPr>
        <w:t>éventuellement</w:t>
      </w:r>
      <w:r w:rsidR="001C1CE1" w:rsidRPr="000C364D">
        <w:rPr>
          <w:color w:val="000000" w:themeColor="text1"/>
          <w:lang w:val="fr-FR"/>
        </w:rPr>
        <w:t xml:space="preserve"> </w:t>
      </w:r>
      <w:r w:rsidRPr="000C364D">
        <w:rPr>
          <w:color w:val="000000" w:themeColor="text1"/>
          <w:lang w:val="fr-FR"/>
        </w:rPr>
        <w:t>liquides</w:t>
      </w:r>
      <w:r w:rsidR="001C1CE1" w:rsidRPr="000C364D">
        <w:rPr>
          <w:color w:val="000000" w:themeColor="text1"/>
          <w:lang w:val="fr-FR"/>
        </w:rPr>
        <w:t xml:space="preserve"> </w:t>
      </w:r>
      <w:r w:rsidRPr="000C364D">
        <w:rPr>
          <w:color w:val="000000" w:themeColor="text1"/>
          <w:lang w:val="fr-FR"/>
        </w:rPr>
        <w:t>hydrauliques,</w:t>
      </w:r>
      <w:r w:rsidR="001C1CE1" w:rsidRPr="000C364D">
        <w:rPr>
          <w:color w:val="000000" w:themeColor="text1"/>
          <w:lang w:val="fr-FR"/>
        </w:rPr>
        <w:t xml:space="preserve"> </w:t>
      </w:r>
      <w:r w:rsidRPr="000C364D">
        <w:rPr>
          <w:color w:val="000000" w:themeColor="text1"/>
          <w:lang w:val="fr-FR"/>
        </w:rPr>
        <w:t>lubrifiants)</w:t>
      </w:r>
      <w:r w:rsidR="001C1CE1" w:rsidRPr="000C364D">
        <w:rPr>
          <w:color w:val="000000" w:themeColor="text1"/>
          <w:lang w:val="fr-FR"/>
        </w:rPr>
        <w:t xml:space="preserve"> </w:t>
      </w:r>
      <w:r w:rsidRPr="000C364D">
        <w:rPr>
          <w:color w:val="000000" w:themeColor="text1"/>
          <w:lang w:val="fr-FR"/>
        </w:rPr>
        <w:t>;</w:t>
      </w:r>
    </w:p>
    <w:p w14:paraId="40960D09" w14:textId="0409DE65" w:rsidR="00047905" w:rsidRPr="000C364D" w:rsidRDefault="00047905" w:rsidP="006B42F1">
      <w:pPr>
        <w:pStyle w:val="NormalWeb"/>
        <w:numPr>
          <w:ilvl w:val="1"/>
          <w:numId w:val="27"/>
        </w:numPr>
        <w:rPr>
          <w:color w:val="000000" w:themeColor="text1"/>
          <w:lang w:val="fr-FR"/>
        </w:rPr>
      </w:pPr>
      <w:proofErr w:type="gramStart"/>
      <w:r w:rsidRPr="000C364D">
        <w:rPr>
          <w:color w:val="000000" w:themeColor="text1"/>
          <w:lang w:val="fr-FR"/>
        </w:rPr>
        <w:t>examen</w:t>
      </w:r>
      <w:proofErr w:type="gramEnd"/>
      <w:r w:rsidR="001C1CE1" w:rsidRPr="000C364D">
        <w:rPr>
          <w:color w:val="000000" w:themeColor="text1"/>
          <w:lang w:val="fr-FR"/>
        </w:rPr>
        <w:t xml:space="preserve"> </w:t>
      </w:r>
      <w:r w:rsidRPr="000C364D">
        <w:rPr>
          <w:color w:val="000000" w:themeColor="text1"/>
          <w:lang w:val="fr-FR"/>
        </w:rPr>
        <w:t>préliminaire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moteur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environnement</w:t>
      </w:r>
      <w:r w:rsidR="001C1CE1" w:rsidRPr="000C364D">
        <w:rPr>
          <w:color w:val="000000" w:themeColor="text1"/>
          <w:lang w:val="fr-FR"/>
        </w:rPr>
        <w:t xml:space="preserve"> </w:t>
      </w:r>
      <w:r w:rsidRPr="000C364D">
        <w:rPr>
          <w:color w:val="000000" w:themeColor="text1"/>
          <w:lang w:val="fr-FR"/>
        </w:rPr>
        <w:t>direct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cône,</w:t>
      </w:r>
      <w:r w:rsidR="001C1CE1" w:rsidRPr="000C364D">
        <w:rPr>
          <w:color w:val="000000" w:themeColor="text1"/>
          <w:lang w:val="fr-FR"/>
        </w:rPr>
        <w:t xml:space="preserve"> </w:t>
      </w:r>
      <w:r w:rsidRPr="000C364D">
        <w:rPr>
          <w:color w:val="000000" w:themeColor="text1"/>
          <w:lang w:val="fr-FR"/>
        </w:rPr>
        <w:t>hélice,</w:t>
      </w:r>
      <w:r w:rsidR="001C1CE1" w:rsidRPr="000C364D">
        <w:rPr>
          <w:color w:val="000000" w:themeColor="text1"/>
          <w:lang w:val="fr-FR"/>
        </w:rPr>
        <w:t xml:space="preserve"> </w:t>
      </w:r>
      <w:r w:rsidRPr="000C364D">
        <w:rPr>
          <w:color w:val="000000" w:themeColor="text1"/>
          <w:lang w:val="fr-FR"/>
        </w:rPr>
        <w:t>capotages,</w:t>
      </w:r>
      <w:r w:rsidR="001C1CE1" w:rsidRPr="000C364D">
        <w:rPr>
          <w:color w:val="000000" w:themeColor="text1"/>
          <w:lang w:val="fr-FR"/>
        </w:rPr>
        <w:t xml:space="preserve"> </w:t>
      </w:r>
      <w:r w:rsidRPr="000C364D">
        <w:rPr>
          <w:color w:val="000000" w:themeColor="text1"/>
          <w:lang w:val="fr-FR"/>
        </w:rPr>
        <w:t>liaisons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commandes,</w:t>
      </w:r>
      <w:r w:rsidR="001C1CE1" w:rsidRPr="000C364D">
        <w:rPr>
          <w:color w:val="000000" w:themeColor="text1"/>
          <w:lang w:val="fr-FR"/>
        </w:rPr>
        <w:t xml:space="preserve"> </w:t>
      </w:r>
      <w:r w:rsidRPr="000C364D">
        <w:rPr>
          <w:color w:val="000000" w:themeColor="text1"/>
          <w:lang w:val="fr-FR"/>
        </w:rPr>
        <w:t>faisceaux</w:t>
      </w:r>
      <w:r w:rsidR="001C1CE1" w:rsidRPr="000C364D">
        <w:rPr>
          <w:color w:val="000000" w:themeColor="text1"/>
          <w:lang w:val="fr-FR"/>
        </w:rPr>
        <w:t xml:space="preserve"> </w:t>
      </w:r>
      <w:r w:rsidRPr="000C364D">
        <w:rPr>
          <w:color w:val="000000" w:themeColor="text1"/>
          <w:lang w:val="fr-FR"/>
        </w:rPr>
        <w:t>électriques,</w:t>
      </w:r>
      <w:r w:rsidR="001C1CE1" w:rsidRPr="000C364D">
        <w:rPr>
          <w:color w:val="000000" w:themeColor="text1"/>
          <w:lang w:val="fr-FR"/>
        </w:rPr>
        <w:t xml:space="preserve"> </w:t>
      </w:r>
      <w:r w:rsidRPr="000C364D">
        <w:rPr>
          <w:color w:val="000000" w:themeColor="text1"/>
          <w:lang w:val="fr-FR"/>
        </w:rPr>
        <w:t>circuits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lubrification</w:t>
      </w:r>
      <w:r w:rsidR="001C1CE1" w:rsidRPr="000C364D">
        <w:rPr>
          <w:color w:val="000000" w:themeColor="text1"/>
          <w:lang w:val="fr-FR"/>
        </w:rPr>
        <w:t xml:space="preserve"> </w:t>
      </w:r>
      <w:r w:rsidRPr="000C364D">
        <w:rPr>
          <w:color w:val="000000" w:themeColor="text1"/>
          <w:lang w:val="fr-FR"/>
        </w:rPr>
        <w:t>,</w:t>
      </w:r>
      <w:proofErr w:type="gramEnd"/>
      <w:r w:rsidR="001C1CE1" w:rsidRPr="000C364D">
        <w:rPr>
          <w:color w:val="000000" w:themeColor="text1"/>
          <w:lang w:val="fr-FR"/>
        </w:rPr>
        <w:t xml:space="preserve"> </w:t>
      </w:r>
      <w:r w:rsidRPr="000C364D">
        <w:rPr>
          <w:color w:val="000000" w:themeColor="text1"/>
          <w:lang w:val="fr-FR"/>
        </w:rPr>
        <w:t>d’air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d’alimentation</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carburant</w:t>
      </w:r>
      <w:r w:rsidR="001C1CE1" w:rsidRPr="000C364D">
        <w:rPr>
          <w:color w:val="000000" w:themeColor="text1"/>
          <w:lang w:val="fr-FR"/>
        </w:rPr>
        <w:t xml:space="preserve"> </w:t>
      </w:r>
      <w:r w:rsidRPr="000C364D">
        <w:rPr>
          <w:color w:val="000000" w:themeColor="text1"/>
          <w:lang w:val="fr-FR"/>
        </w:rPr>
        <w:t>;</w:t>
      </w:r>
    </w:p>
    <w:p w14:paraId="560B4036" w14:textId="344BE505" w:rsidR="00047905" w:rsidRPr="000C364D" w:rsidRDefault="00047905" w:rsidP="006B42F1">
      <w:pPr>
        <w:pStyle w:val="NormalWeb"/>
        <w:numPr>
          <w:ilvl w:val="1"/>
          <w:numId w:val="27"/>
        </w:numPr>
        <w:rPr>
          <w:color w:val="000000" w:themeColor="text1"/>
          <w:lang w:val="fr-FR"/>
        </w:rPr>
      </w:pPr>
      <w:proofErr w:type="gramStart"/>
      <w:r w:rsidRPr="000C364D">
        <w:rPr>
          <w:color w:val="000000" w:themeColor="text1"/>
          <w:lang w:val="fr-FR"/>
        </w:rPr>
        <w:t>examen</w:t>
      </w:r>
      <w:proofErr w:type="gramEnd"/>
      <w:r w:rsidR="001C1CE1" w:rsidRPr="000C364D">
        <w:rPr>
          <w:color w:val="000000" w:themeColor="text1"/>
          <w:lang w:val="fr-FR"/>
        </w:rPr>
        <w:t xml:space="preserve"> </w:t>
      </w:r>
      <w:r w:rsidRPr="000C364D">
        <w:rPr>
          <w:color w:val="000000" w:themeColor="text1"/>
          <w:lang w:val="fr-FR"/>
        </w:rPr>
        <w:t>détaillé</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cockpit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position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commandes,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interrupteurs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sélecteurs,</w:t>
      </w:r>
      <w:r w:rsidR="001C1CE1" w:rsidRPr="000C364D">
        <w:rPr>
          <w:color w:val="000000" w:themeColor="text1"/>
          <w:lang w:val="fr-FR"/>
        </w:rPr>
        <w:t xml:space="preserve"> </w:t>
      </w:r>
      <w:r w:rsidRPr="000C364D">
        <w:rPr>
          <w:color w:val="000000" w:themeColor="text1"/>
          <w:lang w:val="fr-FR"/>
        </w:rPr>
        <w:t>panneaux</w:t>
      </w:r>
      <w:r w:rsidR="001C1CE1" w:rsidRPr="000C364D">
        <w:rPr>
          <w:color w:val="000000" w:themeColor="text1"/>
          <w:lang w:val="fr-FR"/>
        </w:rPr>
        <w:t xml:space="preserve"> </w:t>
      </w:r>
      <w:r w:rsidRPr="000C364D">
        <w:rPr>
          <w:color w:val="000000" w:themeColor="text1"/>
          <w:lang w:val="fr-FR"/>
        </w:rPr>
        <w:t>d’alarmes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instruments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bord.</w:t>
      </w:r>
    </w:p>
    <w:p w14:paraId="1E35B18F" w14:textId="69AA34CE" w:rsidR="00AD11BD"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relever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collisions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ruptures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w:t>
      </w:r>
    </w:p>
    <w:p w14:paraId="474E8DFF" w14:textId="471E1515" w:rsidR="00047905"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relever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documenter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traces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feu</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post</w:t>
      </w:r>
      <w:r w:rsidR="001C1CE1" w:rsidRPr="000C364D">
        <w:rPr>
          <w:color w:val="000000" w:themeColor="text1"/>
          <w:lang w:val="fr-FR"/>
        </w:rPr>
        <w:t xml:space="preserve"> </w:t>
      </w:r>
      <w:r w:rsidRPr="000C364D">
        <w:rPr>
          <w:color w:val="000000" w:themeColor="text1"/>
          <w:lang w:val="fr-FR"/>
        </w:rPr>
        <w:t>impact)</w:t>
      </w:r>
      <w:r w:rsidR="002F591B" w:rsidRPr="000C364D">
        <w:rPr>
          <w:color w:val="000000" w:themeColor="text1"/>
          <w:lang w:val="fr-FR"/>
        </w:rPr>
        <w:t>.</w:t>
      </w:r>
    </w:p>
    <w:p w14:paraId="1FB4067F" w14:textId="222023C8" w:rsidR="008824FB" w:rsidRPr="000C364D" w:rsidRDefault="00DA4C69" w:rsidP="004F715D">
      <w:pPr>
        <w:pStyle w:val="NormalWeb"/>
        <w:rPr>
          <w:color w:val="000000" w:themeColor="text1"/>
          <w:lang w:val="fr-FR"/>
        </w:rPr>
      </w:pPr>
      <w:r w:rsidRPr="000C364D">
        <w:rPr>
          <w:color w:val="000000" w:themeColor="text1"/>
          <w:lang w:val="fr-FR"/>
        </w:rPr>
        <w:t>A</w:t>
      </w:r>
      <w:r w:rsidR="001C1CE1" w:rsidRPr="000C364D">
        <w:rPr>
          <w:color w:val="000000" w:themeColor="text1"/>
          <w:lang w:val="fr-FR"/>
        </w:rPr>
        <w:t xml:space="preserve"> </w:t>
      </w:r>
      <w:r w:rsidR="008824FB" w:rsidRPr="000C364D">
        <w:rPr>
          <w:color w:val="000000" w:themeColor="text1"/>
          <w:lang w:val="fr-FR"/>
        </w:rPr>
        <w:t>l’issue</w:t>
      </w:r>
      <w:r w:rsidR="001C1CE1" w:rsidRPr="000C364D">
        <w:rPr>
          <w:color w:val="000000" w:themeColor="text1"/>
          <w:lang w:val="fr-FR"/>
        </w:rPr>
        <w:t xml:space="preserve"> </w:t>
      </w:r>
      <w:r w:rsidR="008824FB" w:rsidRPr="000C364D">
        <w:rPr>
          <w:color w:val="000000" w:themeColor="text1"/>
          <w:lang w:val="fr-FR"/>
        </w:rPr>
        <w:t>des</w:t>
      </w:r>
      <w:r w:rsidR="001C1CE1" w:rsidRPr="000C364D">
        <w:rPr>
          <w:color w:val="000000" w:themeColor="text1"/>
          <w:lang w:val="fr-FR"/>
        </w:rPr>
        <w:t xml:space="preserve"> </w:t>
      </w:r>
      <w:r w:rsidR="008824FB" w:rsidRPr="000C364D">
        <w:rPr>
          <w:color w:val="000000" w:themeColor="text1"/>
          <w:lang w:val="fr-FR"/>
        </w:rPr>
        <w:t>premiers</w:t>
      </w:r>
      <w:r w:rsidR="001C1CE1" w:rsidRPr="000C364D">
        <w:rPr>
          <w:color w:val="000000" w:themeColor="text1"/>
          <w:lang w:val="fr-FR"/>
        </w:rPr>
        <w:t xml:space="preserve"> </w:t>
      </w:r>
      <w:r w:rsidR="008824FB" w:rsidRPr="000C364D">
        <w:rPr>
          <w:color w:val="000000" w:themeColor="text1"/>
          <w:lang w:val="fr-FR"/>
        </w:rPr>
        <w:t>examens</w:t>
      </w:r>
      <w:r w:rsidR="001C1CE1" w:rsidRPr="000C364D">
        <w:rPr>
          <w:color w:val="000000" w:themeColor="text1"/>
          <w:lang w:val="fr-FR"/>
        </w:rPr>
        <w:t xml:space="preserve"> </w:t>
      </w:r>
      <w:r w:rsidR="008824FB" w:rsidRPr="000C364D">
        <w:rPr>
          <w:color w:val="000000" w:themeColor="text1"/>
          <w:lang w:val="fr-FR"/>
        </w:rPr>
        <w:t>et</w:t>
      </w:r>
      <w:r w:rsidR="001C1CE1" w:rsidRPr="000C364D">
        <w:rPr>
          <w:color w:val="000000" w:themeColor="text1"/>
          <w:lang w:val="fr-FR"/>
        </w:rPr>
        <w:t xml:space="preserve"> </w:t>
      </w:r>
      <w:r w:rsidR="008824FB" w:rsidRPr="000C364D">
        <w:rPr>
          <w:color w:val="000000" w:themeColor="text1"/>
          <w:lang w:val="fr-FR"/>
        </w:rPr>
        <w:t>avant</w:t>
      </w:r>
      <w:r w:rsidR="001C1CE1" w:rsidRPr="000C364D">
        <w:rPr>
          <w:color w:val="000000" w:themeColor="text1"/>
          <w:lang w:val="fr-FR"/>
        </w:rPr>
        <w:t xml:space="preserve"> </w:t>
      </w:r>
      <w:r w:rsidR="008824FB" w:rsidRPr="000C364D">
        <w:rPr>
          <w:color w:val="000000" w:themeColor="text1"/>
          <w:lang w:val="fr-FR"/>
        </w:rPr>
        <w:t>le</w:t>
      </w:r>
      <w:r w:rsidR="001C1CE1" w:rsidRPr="000C364D">
        <w:rPr>
          <w:color w:val="000000" w:themeColor="text1"/>
          <w:lang w:val="fr-FR"/>
        </w:rPr>
        <w:t xml:space="preserve"> </w:t>
      </w:r>
      <w:r w:rsidR="008824FB" w:rsidRPr="000C364D">
        <w:rPr>
          <w:color w:val="000000" w:themeColor="text1"/>
          <w:lang w:val="fr-FR"/>
        </w:rPr>
        <w:t>relevage</w:t>
      </w:r>
      <w:r w:rsidR="001C1CE1" w:rsidRPr="000C364D">
        <w:rPr>
          <w:color w:val="000000" w:themeColor="text1"/>
          <w:lang w:val="fr-FR"/>
        </w:rPr>
        <w:t xml:space="preserve"> </w:t>
      </w:r>
      <w:r w:rsidR="008824FB" w:rsidRPr="000C364D">
        <w:rPr>
          <w:color w:val="000000" w:themeColor="text1"/>
          <w:lang w:val="fr-FR"/>
        </w:rPr>
        <w:t>de</w:t>
      </w:r>
      <w:r w:rsidR="001C1CE1" w:rsidRPr="000C364D">
        <w:rPr>
          <w:color w:val="000000" w:themeColor="text1"/>
          <w:lang w:val="fr-FR"/>
        </w:rPr>
        <w:t xml:space="preserve"> </w:t>
      </w:r>
      <w:r w:rsidR="008824FB" w:rsidRPr="000C364D">
        <w:rPr>
          <w:color w:val="000000" w:themeColor="text1"/>
          <w:lang w:val="fr-FR"/>
        </w:rPr>
        <w:t>l’épave</w:t>
      </w:r>
      <w:r w:rsidR="001C1CE1" w:rsidRPr="000C364D">
        <w:rPr>
          <w:color w:val="000000" w:themeColor="text1"/>
          <w:lang w:val="fr-FR"/>
        </w:rPr>
        <w:t xml:space="preserve"> </w:t>
      </w:r>
      <w:r w:rsidR="008824FB" w:rsidRPr="000C364D">
        <w:rPr>
          <w:color w:val="000000" w:themeColor="text1"/>
          <w:lang w:val="fr-FR"/>
        </w:rPr>
        <w:t>et</w:t>
      </w:r>
      <w:r w:rsidR="001C1CE1" w:rsidRPr="000C364D">
        <w:rPr>
          <w:color w:val="000000" w:themeColor="text1"/>
          <w:lang w:val="fr-FR"/>
        </w:rPr>
        <w:t xml:space="preserve"> </w:t>
      </w:r>
      <w:r w:rsidR="008824FB" w:rsidRPr="000C364D">
        <w:rPr>
          <w:color w:val="000000" w:themeColor="text1"/>
          <w:lang w:val="fr-FR"/>
        </w:rPr>
        <w:t>des</w:t>
      </w:r>
      <w:r w:rsidR="001C1CE1" w:rsidRPr="000C364D">
        <w:rPr>
          <w:color w:val="000000" w:themeColor="text1"/>
          <w:lang w:val="fr-FR"/>
        </w:rPr>
        <w:t xml:space="preserve"> </w:t>
      </w:r>
      <w:r w:rsidR="008824FB" w:rsidRPr="000C364D">
        <w:rPr>
          <w:color w:val="000000" w:themeColor="text1"/>
          <w:lang w:val="fr-FR"/>
        </w:rPr>
        <w:t>débris,</w:t>
      </w:r>
      <w:r w:rsidR="001C1CE1" w:rsidRPr="000C364D">
        <w:rPr>
          <w:color w:val="000000" w:themeColor="text1"/>
          <w:lang w:val="fr-FR"/>
        </w:rPr>
        <w:t xml:space="preserve"> </w:t>
      </w:r>
      <w:r w:rsidR="008824FB" w:rsidRPr="000C364D">
        <w:rPr>
          <w:color w:val="000000" w:themeColor="text1"/>
          <w:lang w:val="fr-FR"/>
        </w:rPr>
        <w:t>les</w:t>
      </w:r>
      <w:r w:rsidR="001C1CE1" w:rsidRPr="000C364D">
        <w:rPr>
          <w:color w:val="000000" w:themeColor="text1"/>
          <w:lang w:val="fr-FR"/>
        </w:rPr>
        <w:t xml:space="preserve"> </w:t>
      </w:r>
      <w:r w:rsidR="008824FB" w:rsidRPr="000C364D">
        <w:rPr>
          <w:color w:val="000000" w:themeColor="text1"/>
          <w:lang w:val="fr-FR"/>
        </w:rPr>
        <w:t>pièces</w:t>
      </w:r>
      <w:r w:rsidR="001C1CE1" w:rsidRPr="000C364D">
        <w:rPr>
          <w:color w:val="000000" w:themeColor="text1"/>
          <w:lang w:val="fr-FR"/>
        </w:rPr>
        <w:t xml:space="preserve"> </w:t>
      </w:r>
      <w:r w:rsidR="008824FB" w:rsidRPr="000C364D">
        <w:rPr>
          <w:color w:val="000000" w:themeColor="text1"/>
          <w:lang w:val="fr-FR"/>
        </w:rPr>
        <w:t>présentant</w:t>
      </w:r>
      <w:r w:rsidR="001C1CE1" w:rsidRPr="000C364D">
        <w:rPr>
          <w:color w:val="000000" w:themeColor="text1"/>
          <w:lang w:val="fr-FR"/>
        </w:rPr>
        <w:t xml:space="preserve"> </w:t>
      </w:r>
      <w:r w:rsidR="008824FB" w:rsidRPr="000C364D">
        <w:rPr>
          <w:color w:val="000000" w:themeColor="text1"/>
          <w:lang w:val="fr-FR"/>
        </w:rPr>
        <w:t>un</w:t>
      </w:r>
      <w:r w:rsidR="001C1CE1" w:rsidRPr="000C364D">
        <w:rPr>
          <w:color w:val="000000" w:themeColor="text1"/>
          <w:lang w:val="fr-FR"/>
        </w:rPr>
        <w:t xml:space="preserve"> </w:t>
      </w:r>
      <w:r w:rsidR="008824FB" w:rsidRPr="000C364D">
        <w:rPr>
          <w:color w:val="000000" w:themeColor="text1"/>
          <w:lang w:val="fr-FR"/>
        </w:rPr>
        <w:t>intérêt</w:t>
      </w:r>
      <w:r w:rsidR="001C1CE1" w:rsidRPr="000C364D">
        <w:rPr>
          <w:color w:val="000000" w:themeColor="text1"/>
          <w:lang w:val="fr-FR"/>
        </w:rPr>
        <w:t xml:space="preserve"> </w:t>
      </w:r>
      <w:r w:rsidR="008824FB" w:rsidRPr="000C364D">
        <w:rPr>
          <w:color w:val="000000" w:themeColor="text1"/>
          <w:lang w:val="fr-FR"/>
        </w:rPr>
        <w:t>et</w:t>
      </w:r>
      <w:r w:rsidR="001C1CE1" w:rsidRPr="000C364D">
        <w:rPr>
          <w:color w:val="000000" w:themeColor="text1"/>
          <w:lang w:val="fr-FR"/>
        </w:rPr>
        <w:t xml:space="preserve"> </w:t>
      </w:r>
      <w:r w:rsidR="008824FB" w:rsidRPr="000C364D">
        <w:rPr>
          <w:color w:val="000000" w:themeColor="text1"/>
          <w:lang w:val="fr-FR"/>
        </w:rPr>
        <w:t>pouvant</w:t>
      </w:r>
      <w:r w:rsidR="001C1CE1" w:rsidRPr="000C364D">
        <w:rPr>
          <w:color w:val="000000" w:themeColor="text1"/>
          <w:lang w:val="fr-FR"/>
        </w:rPr>
        <w:t xml:space="preserve"> </w:t>
      </w:r>
      <w:r w:rsidR="008824FB" w:rsidRPr="000C364D">
        <w:rPr>
          <w:color w:val="000000" w:themeColor="text1"/>
          <w:lang w:val="fr-FR"/>
        </w:rPr>
        <w:t>faire</w:t>
      </w:r>
      <w:r w:rsidR="001C1CE1" w:rsidRPr="000C364D">
        <w:rPr>
          <w:color w:val="000000" w:themeColor="text1"/>
          <w:lang w:val="fr-FR"/>
        </w:rPr>
        <w:t xml:space="preserve"> </w:t>
      </w:r>
      <w:r w:rsidR="008824FB" w:rsidRPr="000C364D">
        <w:rPr>
          <w:color w:val="000000" w:themeColor="text1"/>
          <w:lang w:val="fr-FR"/>
        </w:rPr>
        <w:t>l’objet</w:t>
      </w:r>
      <w:r w:rsidR="001C1CE1" w:rsidRPr="000C364D">
        <w:rPr>
          <w:color w:val="000000" w:themeColor="text1"/>
          <w:lang w:val="fr-FR"/>
        </w:rPr>
        <w:t xml:space="preserve"> </w:t>
      </w:r>
      <w:r w:rsidR="008824FB" w:rsidRPr="000C364D">
        <w:rPr>
          <w:color w:val="000000" w:themeColor="text1"/>
          <w:lang w:val="fr-FR"/>
        </w:rPr>
        <w:t>d’examens</w:t>
      </w:r>
      <w:r w:rsidR="001C1CE1" w:rsidRPr="000C364D">
        <w:rPr>
          <w:color w:val="000000" w:themeColor="text1"/>
          <w:lang w:val="fr-FR"/>
        </w:rPr>
        <w:t xml:space="preserve"> </w:t>
      </w:r>
      <w:r w:rsidR="008824FB" w:rsidRPr="000C364D">
        <w:rPr>
          <w:color w:val="000000" w:themeColor="text1"/>
          <w:lang w:val="fr-FR"/>
        </w:rPr>
        <w:t>complémentaires</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ê</w:t>
      </w:r>
      <w:r w:rsidR="008824FB" w:rsidRPr="000C364D">
        <w:rPr>
          <w:color w:val="000000" w:themeColor="text1"/>
          <w:lang w:val="fr-FR"/>
        </w:rPr>
        <w:t>t</w:t>
      </w:r>
      <w:r w:rsidRPr="000C364D">
        <w:rPr>
          <w:color w:val="000000" w:themeColor="text1"/>
          <w:lang w:val="fr-FR"/>
        </w:rPr>
        <w:t>re</w:t>
      </w:r>
      <w:r w:rsidR="001C1CE1" w:rsidRPr="000C364D">
        <w:rPr>
          <w:color w:val="000000" w:themeColor="text1"/>
          <w:lang w:val="fr-FR"/>
        </w:rPr>
        <w:t xml:space="preserve"> </w:t>
      </w:r>
      <w:r w:rsidR="008824FB" w:rsidRPr="000C364D">
        <w:rPr>
          <w:color w:val="000000" w:themeColor="text1"/>
          <w:lang w:val="fr-FR"/>
        </w:rPr>
        <w:t>préservées</w:t>
      </w:r>
      <w:r w:rsidR="001C1CE1" w:rsidRPr="000C364D">
        <w:rPr>
          <w:color w:val="000000" w:themeColor="text1"/>
          <w:lang w:val="fr-FR"/>
        </w:rPr>
        <w:t xml:space="preserve"> </w:t>
      </w:r>
      <w:r w:rsidR="008824FB" w:rsidRPr="000C364D">
        <w:rPr>
          <w:color w:val="000000" w:themeColor="text1"/>
          <w:lang w:val="fr-FR"/>
        </w:rPr>
        <w:t>et</w:t>
      </w:r>
      <w:r w:rsidR="001C1CE1" w:rsidRPr="000C364D">
        <w:rPr>
          <w:color w:val="000000" w:themeColor="text1"/>
          <w:lang w:val="fr-FR"/>
        </w:rPr>
        <w:t xml:space="preserve"> </w:t>
      </w:r>
      <w:r w:rsidR="008824FB" w:rsidRPr="000C364D">
        <w:rPr>
          <w:color w:val="000000" w:themeColor="text1"/>
          <w:lang w:val="fr-FR"/>
        </w:rPr>
        <w:t>protégées.</w:t>
      </w:r>
      <w:r w:rsidR="001C1CE1" w:rsidRPr="000C364D">
        <w:rPr>
          <w:color w:val="000000" w:themeColor="text1"/>
          <w:lang w:val="fr-FR"/>
        </w:rPr>
        <w:t xml:space="preserve"> </w:t>
      </w:r>
      <w:r w:rsidR="00016D30" w:rsidRPr="000C364D">
        <w:rPr>
          <w:color w:val="000000" w:themeColor="text1"/>
          <w:lang w:val="fr-FR"/>
        </w:rPr>
        <w:t>Selon</w:t>
      </w:r>
      <w:r w:rsidR="001C1CE1" w:rsidRPr="000C364D">
        <w:rPr>
          <w:color w:val="000000" w:themeColor="text1"/>
          <w:lang w:val="fr-FR"/>
        </w:rPr>
        <w:t xml:space="preserve"> </w:t>
      </w:r>
      <w:r w:rsidR="00016D30" w:rsidRPr="000C364D">
        <w:rPr>
          <w:color w:val="000000" w:themeColor="text1"/>
          <w:lang w:val="fr-FR"/>
        </w:rPr>
        <w:t>le</w:t>
      </w:r>
      <w:r w:rsidR="001C1CE1" w:rsidRPr="000C364D">
        <w:rPr>
          <w:color w:val="000000" w:themeColor="text1"/>
          <w:lang w:val="fr-FR"/>
        </w:rPr>
        <w:t xml:space="preserve"> </w:t>
      </w:r>
      <w:r w:rsidR="00016D30" w:rsidRPr="000C364D">
        <w:rPr>
          <w:color w:val="000000" w:themeColor="text1"/>
          <w:lang w:val="fr-FR"/>
        </w:rPr>
        <w:t>cas,</w:t>
      </w:r>
      <w:r w:rsidR="001C1CE1" w:rsidRPr="000C364D">
        <w:rPr>
          <w:color w:val="000000" w:themeColor="text1"/>
          <w:lang w:val="fr-FR"/>
        </w:rPr>
        <w:t xml:space="preserve"> </w:t>
      </w:r>
      <w:r w:rsidR="00016D30" w:rsidRPr="000C364D">
        <w:rPr>
          <w:color w:val="000000" w:themeColor="text1"/>
          <w:lang w:val="fr-FR"/>
        </w:rPr>
        <w:t>un</w:t>
      </w:r>
      <w:r w:rsidR="001C1CE1" w:rsidRPr="000C364D">
        <w:rPr>
          <w:color w:val="000000" w:themeColor="text1"/>
          <w:lang w:val="fr-FR"/>
        </w:rPr>
        <w:t xml:space="preserve"> </w:t>
      </w:r>
      <w:r w:rsidR="00016D30" w:rsidRPr="000C364D">
        <w:rPr>
          <w:color w:val="000000" w:themeColor="text1"/>
          <w:lang w:val="fr-FR"/>
        </w:rPr>
        <w:t>prélèvement</w:t>
      </w:r>
      <w:r w:rsidR="001C1CE1" w:rsidRPr="000C364D">
        <w:rPr>
          <w:color w:val="000000" w:themeColor="text1"/>
          <w:lang w:val="fr-FR"/>
        </w:rPr>
        <w:t xml:space="preserve"> </w:t>
      </w:r>
      <w:r w:rsidR="00016D30" w:rsidRPr="000C364D">
        <w:rPr>
          <w:color w:val="000000" w:themeColor="text1"/>
          <w:lang w:val="fr-FR"/>
        </w:rPr>
        <w:t>peut</w:t>
      </w:r>
      <w:r w:rsidR="001C1CE1" w:rsidRPr="000C364D">
        <w:rPr>
          <w:color w:val="000000" w:themeColor="text1"/>
          <w:lang w:val="fr-FR"/>
        </w:rPr>
        <w:t xml:space="preserve"> </w:t>
      </w:r>
      <w:r w:rsidR="00016D30" w:rsidRPr="000C364D">
        <w:rPr>
          <w:color w:val="000000" w:themeColor="text1"/>
          <w:lang w:val="fr-FR"/>
        </w:rPr>
        <w:t>être</w:t>
      </w:r>
      <w:r w:rsidR="001C1CE1" w:rsidRPr="000C364D">
        <w:rPr>
          <w:color w:val="000000" w:themeColor="text1"/>
          <w:lang w:val="fr-FR"/>
        </w:rPr>
        <w:t xml:space="preserve"> </w:t>
      </w:r>
      <w:r w:rsidR="00016D30" w:rsidRPr="000C364D">
        <w:rPr>
          <w:color w:val="000000" w:themeColor="text1"/>
          <w:lang w:val="fr-FR"/>
        </w:rPr>
        <w:t>nécessaire</w:t>
      </w:r>
      <w:r w:rsidR="008824FB" w:rsidRPr="000C364D">
        <w:rPr>
          <w:color w:val="000000" w:themeColor="text1"/>
          <w:lang w:val="fr-FR"/>
        </w:rPr>
        <w:t>.</w:t>
      </w:r>
    </w:p>
    <w:p w14:paraId="4DEB9B4D" w14:textId="78D22F5F" w:rsidR="00AD11BD" w:rsidRPr="000C364D" w:rsidRDefault="008824FB"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également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diriger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2F591B"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mettre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œuvre</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nécessaire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opérations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recherche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mer.</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aussi</w:t>
      </w:r>
      <w:r w:rsidR="001C1CE1" w:rsidRPr="000C364D">
        <w:rPr>
          <w:color w:val="000000" w:themeColor="text1"/>
          <w:lang w:val="fr-FR"/>
        </w:rPr>
        <w:t xml:space="preserve"> </w:t>
      </w:r>
      <w:r w:rsidRPr="000C364D">
        <w:rPr>
          <w:color w:val="000000" w:themeColor="text1"/>
          <w:lang w:val="fr-FR"/>
        </w:rPr>
        <w:t>procéder</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relevage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lastRenderedPageBreak/>
        <w:t>l’épave.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recherche,</w:t>
      </w:r>
      <w:r w:rsidR="001C1CE1" w:rsidRPr="000C364D">
        <w:rPr>
          <w:color w:val="000000" w:themeColor="text1"/>
          <w:lang w:val="fr-FR"/>
        </w:rPr>
        <w:t xml:space="preserve"> </w:t>
      </w:r>
      <w:r w:rsidRPr="000C364D">
        <w:rPr>
          <w:color w:val="000000" w:themeColor="text1"/>
          <w:lang w:val="fr-FR"/>
        </w:rPr>
        <w:t>l’identification</w:t>
      </w:r>
      <w:r w:rsidR="00F5347D" w:rsidRPr="000C364D">
        <w:rPr>
          <w:color w:val="000000" w:themeColor="text1"/>
          <w:lang w:val="fr-FR"/>
        </w:rPr>
        <w:t xml:space="preserve">, la récupération et la conservation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enregistreurs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bord</w:t>
      </w:r>
      <w:r w:rsidR="001C1CE1" w:rsidRPr="000C364D">
        <w:rPr>
          <w:color w:val="000000" w:themeColor="text1"/>
          <w:lang w:val="fr-FR"/>
        </w:rPr>
        <w:t xml:space="preserve"> </w:t>
      </w:r>
      <w:r w:rsidRPr="000C364D">
        <w:rPr>
          <w:color w:val="000000" w:themeColor="text1"/>
          <w:lang w:val="fr-FR"/>
        </w:rPr>
        <w:t>constituent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priorité</w:t>
      </w:r>
      <w:r w:rsidR="001C1CE1" w:rsidRPr="000C364D">
        <w:rPr>
          <w:color w:val="000000" w:themeColor="text1"/>
          <w:lang w:val="fr-FR"/>
        </w:rPr>
        <w:t xml:space="preserve"> </w:t>
      </w:r>
      <w:r w:rsidRPr="000C364D">
        <w:rPr>
          <w:color w:val="000000" w:themeColor="text1"/>
          <w:lang w:val="fr-FR"/>
        </w:rPr>
        <w:t>dès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localisé.</w:t>
      </w:r>
      <w:r w:rsidR="001C1CE1" w:rsidRPr="000C364D">
        <w:rPr>
          <w:color w:val="000000" w:themeColor="text1"/>
          <w:lang w:val="fr-FR"/>
        </w:rPr>
        <w:t xml:space="preserve"> </w:t>
      </w:r>
    </w:p>
    <w:p w14:paraId="05866ABD" w14:textId="13AC2870" w:rsidR="008824FB" w:rsidRPr="000C364D" w:rsidRDefault="005235E8" w:rsidP="009F35A7">
      <w:pPr>
        <w:pStyle w:val="Titre2"/>
        <w:numPr>
          <w:ilvl w:val="4"/>
          <w:numId w:val="13"/>
        </w:numPr>
        <w:ind w:left="1134"/>
        <w:rPr>
          <w:color w:val="000000" w:themeColor="text1"/>
          <w:sz w:val="24"/>
          <w:szCs w:val="24"/>
          <w:lang w:val="fr-FR"/>
        </w:rPr>
      </w:pPr>
      <w:bookmarkStart w:id="179" w:name="_Toc211918491"/>
      <w:r w:rsidRPr="000C364D">
        <w:rPr>
          <w:color w:val="000000" w:themeColor="text1"/>
          <w:sz w:val="24"/>
          <w:szCs w:val="24"/>
          <w:lang w:val="fr-FR"/>
        </w:rPr>
        <w:t>Sous-groupe</w:t>
      </w:r>
      <w:r w:rsidR="001C1CE1" w:rsidRPr="000C364D">
        <w:rPr>
          <w:color w:val="000000" w:themeColor="text1"/>
          <w:sz w:val="24"/>
          <w:szCs w:val="24"/>
          <w:lang w:val="fr-FR"/>
        </w:rPr>
        <w:t xml:space="preserve"> </w:t>
      </w:r>
      <w:r w:rsidR="008824FB" w:rsidRPr="000C364D">
        <w:rPr>
          <w:color w:val="000000" w:themeColor="text1"/>
          <w:sz w:val="24"/>
          <w:szCs w:val="24"/>
          <w:lang w:val="fr-FR"/>
        </w:rPr>
        <w:t>Structure</w:t>
      </w:r>
      <w:bookmarkEnd w:id="179"/>
    </w:p>
    <w:p w14:paraId="10B9860B" w14:textId="50D79B63" w:rsidR="008824FB" w:rsidRPr="000C364D" w:rsidRDefault="008824FB"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27D55EFE" w14:textId="46B638E2" w:rsidR="008824FB"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confirmer</w:t>
      </w:r>
      <w:proofErr w:type="gramEnd"/>
      <w:r w:rsidR="001C1CE1" w:rsidRPr="000C364D">
        <w:rPr>
          <w:color w:val="000000" w:themeColor="text1"/>
          <w:lang w:val="fr-FR"/>
        </w:rPr>
        <w:t xml:space="preserve"> </w:t>
      </w:r>
      <w:r w:rsidRPr="000C364D">
        <w:rPr>
          <w:color w:val="000000" w:themeColor="text1"/>
          <w:lang w:val="fr-FR"/>
        </w:rPr>
        <w:t>l’identification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débris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l’épave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Site/</w:t>
      </w:r>
      <w:r w:rsidR="002F591B" w:rsidRPr="000C364D">
        <w:rPr>
          <w:color w:val="000000" w:themeColor="text1"/>
          <w:lang w:val="fr-FR"/>
        </w:rPr>
        <w:t>Épave</w:t>
      </w:r>
      <w:r w:rsidR="001C1CE1" w:rsidRPr="000C364D">
        <w:rPr>
          <w:color w:val="000000" w:themeColor="text1"/>
          <w:lang w:val="fr-FR"/>
        </w:rPr>
        <w:t xml:space="preserve"> </w:t>
      </w:r>
      <w:r w:rsidRPr="000C364D">
        <w:rPr>
          <w:color w:val="000000" w:themeColor="text1"/>
          <w:lang w:val="fr-FR"/>
        </w:rPr>
        <w:t>;</w:t>
      </w:r>
    </w:p>
    <w:p w14:paraId="208BEFAA" w14:textId="2DFC6F01" w:rsidR="008824FB"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évaluer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niveaux</w:t>
      </w:r>
      <w:r w:rsidR="001C1CE1" w:rsidRPr="000C364D">
        <w:rPr>
          <w:color w:val="000000" w:themeColor="text1"/>
          <w:lang w:val="fr-FR"/>
        </w:rPr>
        <w:t xml:space="preserve"> </w:t>
      </w:r>
      <w:r w:rsidRPr="000C364D">
        <w:rPr>
          <w:color w:val="000000" w:themeColor="text1"/>
          <w:lang w:val="fr-FR"/>
        </w:rPr>
        <w:t>d’énergie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accélérations</w:t>
      </w:r>
      <w:r w:rsidR="001C1CE1" w:rsidRPr="000C364D">
        <w:rPr>
          <w:color w:val="000000" w:themeColor="text1"/>
          <w:lang w:val="fr-FR"/>
        </w:rPr>
        <w:t xml:space="preserve"> </w:t>
      </w:r>
      <w:r w:rsidRPr="000C364D">
        <w:rPr>
          <w:color w:val="000000" w:themeColor="text1"/>
          <w:lang w:val="fr-FR"/>
        </w:rPr>
        <w:t>rencontrés</w:t>
      </w:r>
      <w:r w:rsidR="001C1CE1"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l’impact</w:t>
      </w:r>
      <w:r w:rsidR="001C1CE1" w:rsidRPr="000C364D">
        <w:rPr>
          <w:color w:val="000000" w:themeColor="text1"/>
          <w:lang w:val="fr-FR"/>
        </w:rPr>
        <w:t xml:space="preserve"> </w:t>
      </w:r>
      <w:r w:rsidRPr="000C364D">
        <w:rPr>
          <w:color w:val="000000" w:themeColor="text1"/>
          <w:lang w:val="fr-FR"/>
        </w:rPr>
        <w:t>;</w:t>
      </w:r>
    </w:p>
    <w:p w14:paraId="5A21421E" w14:textId="2D7E9012" w:rsidR="008824FB" w:rsidRPr="000C364D" w:rsidRDefault="008824FB" w:rsidP="006B42F1">
      <w:pPr>
        <w:pStyle w:val="NormalWeb"/>
        <w:numPr>
          <w:ilvl w:val="0"/>
          <w:numId w:val="27"/>
        </w:numPr>
        <w:rPr>
          <w:color w:val="000000" w:themeColor="text1"/>
          <w:lang w:val="fr-FR"/>
        </w:rPr>
      </w:pPr>
      <w:proofErr w:type="gramStart"/>
      <w:r w:rsidRPr="000C364D">
        <w:rPr>
          <w:color w:val="000000" w:themeColor="text1"/>
          <w:lang w:val="fr-FR"/>
        </w:rPr>
        <w:t>chercher</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F5347D" w:rsidRPr="000C364D">
        <w:rPr>
          <w:color w:val="000000" w:themeColor="text1"/>
          <w:lang w:val="fr-FR"/>
        </w:rPr>
        <w:t>éronef</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l’exception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moteurs)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sans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cela</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soit</w:t>
      </w:r>
      <w:r w:rsidR="001C1CE1" w:rsidRPr="000C364D">
        <w:rPr>
          <w:color w:val="000000" w:themeColor="text1"/>
          <w:lang w:val="fr-FR"/>
        </w:rPr>
        <w:t xml:space="preserve"> </w:t>
      </w:r>
      <w:r w:rsidRPr="000C364D">
        <w:rPr>
          <w:color w:val="000000" w:themeColor="text1"/>
          <w:lang w:val="fr-FR"/>
        </w:rPr>
        <w:t>lié</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l’impact</w:t>
      </w:r>
      <w:r w:rsidR="001C1CE1" w:rsidRPr="000C364D">
        <w:rPr>
          <w:color w:val="000000" w:themeColor="text1"/>
          <w:lang w:val="fr-FR"/>
        </w:rPr>
        <w:t xml:space="preserve"> </w:t>
      </w:r>
      <w:r w:rsidRPr="000C364D">
        <w:rPr>
          <w:color w:val="000000" w:themeColor="text1"/>
          <w:lang w:val="fr-FR"/>
        </w:rPr>
        <w:t>:</w:t>
      </w:r>
    </w:p>
    <w:p w14:paraId="4658E02C" w14:textId="3C148EA7" w:rsidR="008824FB" w:rsidRPr="000C364D" w:rsidRDefault="008824FB" w:rsidP="006B42F1">
      <w:pPr>
        <w:pStyle w:val="NormalWeb"/>
        <w:numPr>
          <w:ilvl w:val="1"/>
          <w:numId w:val="27"/>
        </w:numPr>
        <w:rPr>
          <w:color w:val="000000" w:themeColor="text1"/>
          <w:lang w:val="fr-FR"/>
        </w:rPr>
      </w:pPr>
      <w:proofErr w:type="gramStart"/>
      <w:r w:rsidRPr="000C364D">
        <w:rPr>
          <w:color w:val="000000" w:themeColor="text1"/>
          <w:lang w:val="fr-FR"/>
        </w:rPr>
        <w:t>présent</w:t>
      </w:r>
      <w:r w:rsidR="003943A0" w:rsidRPr="000C364D">
        <w:rPr>
          <w:color w:val="000000" w:themeColor="text1"/>
          <w:lang w:val="fr-FR"/>
        </w:rPr>
        <w:t>eraient</w:t>
      </w:r>
      <w:proofErr w:type="gramEnd"/>
      <w:r w:rsidR="001C1CE1" w:rsidRPr="000C364D">
        <w:rPr>
          <w:color w:val="000000" w:themeColor="text1"/>
          <w:lang w:val="fr-FR"/>
        </w:rPr>
        <w:t xml:space="preserve"> </w:t>
      </w:r>
      <w:r w:rsidR="003943A0" w:rsidRPr="000C364D">
        <w:rPr>
          <w:color w:val="000000" w:themeColor="text1"/>
          <w:lang w:val="fr-FR"/>
        </w:rPr>
        <w:t>des</w:t>
      </w:r>
      <w:r w:rsidR="001C1CE1" w:rsidRPr="000C364D">
        <w:rPr>
          <w:color w:val="000000" w:themeColor="text1"/>
          <w:lang w:val="fr-FR"/>
        </w:rPr>
        <w:t xml:space="preserve"> </w:t>
      </w:r>
      <w:r w:rsidR="003943A0" w:rsidRPr="000C364D">
        <w:rPr>
          <w:color w:val="000000" w:themeColor="text1"/>
          <w:lang w:val="fr-FR"/>
        </w:rPr>
        <w:t>traces</w:t>
      </w:r>
      <w:r w:rsidR="001C1CE1" w:rsidRPr="000C364D">
        <w:rPr>
          <w:color w:val="000000" w:themeColor="text1"/>
          <w:lang w:val="fr-FR"/>
        </w:rPr>
        <w:t xml:space="preserve"> </w:t>
      </w:r>
      <w:r w:rsidR="003943A0" w:rsidRPr="000C364D">
        <w:rPr>
          <w:color w:val="000000" w:themeColor="text1"/>
          <w:lang w:val="fr-FR"/>
        </w:rPr>
        <w:t>d’endommagement</w:t>
      </w:r>
      <w:r w:rsidR="001C1CE1" w:rsidRPr="000C364D">
        <w:rPr>
          <w:color w:val="000000" w:themeColor="text1"/>
          <w:lang w:val="fr-FR"/>
        </w:rPr>
        <w:t xml:space="preserve"> </w:t>
      </w:r>
      <w:r w:rsidR="005235E8" w:rsidRPr="000C364D">
        <w:rPr>
          <w:color w:val="000000" w:themeColor="text1"/>
          <w:lang w:val="fr-FR"/>
        </w:rPr>
        <w:t>;</w:t>
      </w:r>
    </w:p>
    <w:p w14:paraId="3D48DB51" w14:textId="1DEFFE12" w:rsidR="003943A0" w:rsidRPr="000C364D" w:rsidRDefault="003943A0" w:rsidP="006B42F1">
      <w:pPr>
        <w:pStyle w:val="NormalWeb"/>
        <w:numPr>
          <w:ilvl w:val="1"/>
          <w:numId w:val="27"/>
        </w:numPr>
        <w:rPr>
          <w:color w:val="000000" w:themeColor="text1"/>
          <w:lang w:val="fr-FR"/>
        </w:rPr>
      </w:pPr>
      <w:proofErr w:type="gramStart"/>
      <w:r w:rsidRPr="000C364D">
        <w:rPr>
          <w:color w:val="000000" w:themeColor="text1"/>
          <w:lang w:val="fr-FR"/>
        </w:rPr>
        <w:t>ne</w:t>
      </w:r>
      <w:proofErr w:type="gramEnd"/>
      <w:r w:rsidR="001C1CE1" w:rsidRPr="000C364D">
        <w:rPr>
          <w:color w:val="000000" w:themeColor="text1"/>
          <w:lang w:val="fr-FR"/>
        </w:rPr>
        <w:t xml:space="preserve"> </w:t>
      </w:r>
      <w:r w:rsidRPr="000C364D">
        <w:rPr>
          <w:color w:val="000000" w:themeColor="text1"/>
          <w:lang w:val="fr-FR"/>
        </w:rPr>
        <w:t>seraient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positionnées</w:t>
      </w:r>
      <w:r w:rsidR="001C1CE1" w:rsidRPr="000C364D">
        <w:rPr>
          <w:color w:val="000000" w:themeColor="text1"/>
          <w:lang w:val="fr-FR"/>
        </w:rPr>
        <w:t xml:space="preserve"> </w:t>
      </w:r>
      <w:r w:rsidRPr="000C364D">
        <w:rPr>
          <w:color w:val="000000" w:themeColor="text1"/>
          <w:lang w:val="fr-FR"/>
        </w:rPr>
        <w:t>correctement</w:t>
      </w:r>
      <w:r w:rsidR="001C1CE1" w:rsidRPr="000C364D">
        <w:rPr>
          <w:color w:val="000000" w:themeColor="text1"/>
          <w:lang w:val="fr-FR"/>
        </w:rPr>
        <w:t xml:space="preserve"> </w:t>
      </w:r>
      <w:r w:rsidR="005235E8" w:rsidRPr="000C364D">
        <w:rPr>
          <w:color w:val="000000" w:themeColor="text1"/>
          <w:lang w:val="fr-FR"/>
        </w:rPr>
        <w:t>;</w:t>
      </w:r>
      <w:r w:rsidR="001C1CE1" w:rsidRPr="000C364D">
        <w:rPr>
          <w:color w:val="000000" w:themeColor="text1"/>
          <w:lang w:val="fr-FR"/>
        </w:rPr>
        <w:t xml:space="preserve"> </w:t>
      </w:r>
      <w:proofErr w:type="gramStart"/>
      <w:r w:rsidRPr="000C364D">
        <w:rPr>
          <w:color w:val="000000" w:themeColor="text1"/>
          <w:lang w:val="fr-FR"/>
        </w:rPr>
        <w:t>ou</w:t>
      </w:r>
      <w:proofErr w:type="gramEnd"/>
      <w:r w:rsidR="001C1CE1" w:rsidRPr="000C364D">
        <w:rPr>
          <w:color w:val="000000" w:themeColor="text1"/>
          <w:lang w:val="fr-FR"/>
        </w:rPr>
        <w:t xml:space="preserve"> </w:t>
      </w:r>
    </w:p>
    <w:p w14:paraId="5D28CA8A" w14:textId="1AF2B3BC" w:rsidR="003943A0" w:rsidRPr="000C364D" w:rsidRDefault="003943A0" w:rsidP="006B42F1">
      <w:pPr>
        <w:pStyle w:val="NormalWeb"/>
        <w:numPr>
          <w:ilvl w:val="1"/>
          <w:numId w:val="27"/>
        </w:numPr>
        <w:rPr>
          <w:color w:val="000000" w:themeColor="text1"/>
          <w:lang w:val="fr-FR"/>
        </w:rPr>
      </w:pPr>
      <w:proofErr w:type="gramStart"/>
      <w:r w:rsidRPr="000C364D">
        <w:rPr>
          <w:color w:val="000000" w:themeColor="text1"/>
          <w:lang w:val="fr-FR"/>
        </w:rPr>
        <w:t>seraient</w:t>
      </w:r>
      <w:proofErr w:type="gramEnd"/>
      <w:r w:rsidR="001C1CE1" w:rsidRPr="000C364D">
        <w:rPr>
          <w:color w:val="000000" w:themeColor="text1"/>
          <w:lang w:val="fr-FR"/>
        </w:rPr>
        <w:t xml:space="preserve"> </w:t>
      </w:r>
      <w:r w:rsidRPr="000C364D">
        <w:rPr>
          <w:color w:val="000000" w:themeColor="text1"/>
          <w:lang w:val="fr-FR"/>
        </w:rPr>
        <w:t>manquantes</w:t>
      </w:r>
      <w:r w:rsidR="005235E8" w:rsidRPr="000C364D">
        <w:rPr>
          <w:color w:val="000000" w:themeColor="text1"/>
          <w:lang w:val="fr-FR"/>
        </w:rPr>
        <w:t>.</w:t>
      </w:r>
    </w:p>
    <w:p w14:paraId="7B75C49E" w14:textId="178EE09C" w:rsidR="003943A0" w:rsidRPr="000C364D" w:rsidRDefault="003943A0" w:rsidP="006B42F1">
      <w:pPr>
        <w:pStyle w:val="NormalWeb"/>
        <w:numPr>
          <w:ilvl w:val="0"/>
          <w:numId w:val="27"/>
        </w:numPr>
        <w:rPr>
          <w:color w:val="000000" w:themeColor="text1"/>
          <w:lang w:val="fr-FR"/>
        </w:rPr>
      </w:pPr>
      <w:proofErr w:type="gramStart"/>
      <w:r w:rsidRPr="000C364D">
        <w:rPr>
          <w:color w:val="000000" w:themeColor="text1"/>
          <w:lang w:val="fr-FR"/>
        </w:rPr>
        <w:t>prévoir</w:t>
      </w:r>
      <w:proofErr w:type="gramEnd"/>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déplacement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stockage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l’épave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vue</w:t>
      </w:r>
      <w:r w:rsidR="001C1CE1" w:rsidRPr="000C364D">
        <w:rPr>
          <w:color w:val="000000" w:themeColor="text1"/>
          <w:lang w:val="fr-FR"/>
        </w:rPr>
        <w:t xml:space="preserve"> </w:t>
      </w:r>
      <w:r w:rsidRPr="000C364D">
        <w:rPr>
          <w:color w:val="000000" w:themeColor="text1"/>
          <w:lang w:val="fr-FR"/>
        </w:rPr>
        <w:t>d’examens</w:t>
      </w:r>
      <w:r w:rsidR="001C1CE1" w:rsidRPr="000C364D">
        <w:rPr>
          <w:color w:val="000000" w:themeColor="text1"/>
          <w:lang w:val="fr-FR"/>
        </w:rPr>
        <w:t xml:space="preserve"> </w:t>
      </w:r>
      <w:r w:rsidRPr="000C364D">
        <w:rPr>
          <w:color w:val="000000" w:themeColor="text1"/>
          <w:lang w:val="fr-FR"/>
        </w:rPr>
        <w:t>;</w:t>
      </w:r>
    </w:p>
    <w:p w14:paraId="72F2329D" w14:textId="0EBB5A71" w:rsidR="003943A0" w:rsidRPr="000C364D" w:rsidRDefault="003943A0" w:rsidP="006B42F1">
      <w:pPr>
        <w:pStyle w:val="NormalWeb"/>
        <w:numPr>
          <w:ilvl w:val="0"/>
          <w:numId w:val="27"/>
        </w:numPr>
        <w:rPr>
          <w:color w:val="000000" w:themeColor="text1"/>
          <w:lang w:val="fr-FR"/>
        </w:rPr>
      </w:pPr>
      <w:proofErr w:type="gramStart"/>
      <w:r w:rsidRPr="000C364D">
        <w:rPr>
          <w:color w:val="000000" w:themeColor="text1"/>
          <w:lang w:val="fr-FR"/>
        </w:rPr>
        <w:t>organiser</w:t>
      </w:r>
      <w:proofErr w:type="gramEnd"/>
      <w:r w:rsidR="001C1CE1" w:rsidRPr="000C364D">
        <w:rPr>
          <w:color w:val="000000" w:themeColor="text1"/>
          <w:lang w:val="fr-FR"/>
        </w:rPr>
        <w:t xml:space="preserve"> </w:t>
      </w:r>
      <w:r w:rsidRPr="000C364D">
        <w:rPr>
          <w:color w:val="000000" w:themeColor="text1"/>
          <w:lang w:val="fr-FR"/>
        </w:rPr>
        <w:t>et/ou</w:t>
      </w:r>
      <w:r w:rsidR="001C1CE1" w:rsidRPr="000C364D">
        <w:rPr>
          <w:color w:val="000000" w:themeColor="text1"/>
          <w:lang w:val="fr-FR"/>
        </w:rPr>
        <w:t xml:space="preserve"> </w:t>
      </w:r>
      <w:r w:rsidRPr="000C364D">
        <w:rPr>
          <w:color w:val="000000" w:themeColor="text1"/>
          <w:lang w:val="fr-FR"/>
        </w:rPr>
        <w:t>réaliser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examens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pièces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prélevés</w:t>
      </w:r>
      <w:r w:rsidR="001C1CE1" w:rsidRPr="000C364D">
        <w:rPr>
          <w:color w:val="000000" w:themeColor="text1"/>
          <w:lang w:val="fr-FR"/>
        </w:rPr>
        <w:t xml:space="preserve"> </w:t>
      </w:r>
      <w:r w:rsidRPr="000C364D">
        <w:rPr>
          <w:color w:val="000000" w:themeColor="text1"/>
          <w:lang w:val="fr-FR"/>
        </w:rPr>
        <w:t>afin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déterminer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types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défaillance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vue</w:t>
      </w:r>
      <w:r w:rsidR="001C1CE1" w:rsidRPr="000C364D">
        <w:rPr>
          <w:color w:val="000000" w:themeColor="text1"/>
          <w:lang w:val="fr-FR"/>
        </w:rPr>
        <w:t xml:space="preserve"> </w:t>
      </w:r>
      <w:r w:rsidRPr="000C364D">
        <w:rPr>
          <w:color w:val="000000" w:themeColor="text1"/>
          <w:lang w:val="fr-FR"/>
        </w:rPr>
        <w:t>d’évaluer</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défaillances</w:t>
      </w:r>
      <w:r w:rsidR="001C1CE1" w:rsidRPr="000C364D">
        <w:rPr>
          <w:color w:val="000000" w:themeColor="text1"/>
          <w:lang w:val="fr-FR"/>
        </w:rPr>
        <w:t xml:space="preserve"> </w:t>
      </w:r>
      <w:r w:rsidRPr="000C364D">
        <w:rPr>
          <w:color w:val="000000" w:themeColor="text1"/>
          <w:lang w:val="fr-FR"/>
        </w:rPr>
        <w:t>observées</w:t>
      </w:r>
      <w:r w:rsidR="001C1CE1" w:rsidRPr="000C364D">
        <w:rPr>
          <w:color w:val="000000" w:themeColor="text1"/>
          <w:lang w:val="fr-FR"/>
        </w:rPr>
        <w:t xml:space="preserve"> </w:t>
      </w:r>
      <w:r w:rsidRPr="000C364D">
        <w:rPr>
          <w:color w:val="000000" w:themeColor="text1"/>
          <w:lang w:val="fr-FR"/>
        </w:rPr>
        <w:t>résultent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défaut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conception,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production,</w:t>
      </w:r>
      <w:r w:rsidR="001C1CE1" w:rsidRPr="000C364D">
        <w:rPr>
          <w:color w:val="000000" w:themeColor="text1"/>
          <w:lang w:val="fr-FR"/>
        </w:rPr>
        <w:t xml:space="preserve"> </w:t>
      </w:r>
      <w:r w:rsidRPr="000C364D">
        <w:rPr>
          <w:color w:val="000000" w:themeColor="text1"/>
          <w:lang w:val="fr-FR"/>
        </w:rPr>
        <w:t>d’actions</w:t>
      </w:r>
      <w:r w:rsidR="001C1CE1" w:rsidRPr="000C364D">
        <w:rPr>
          <w:color w:val="000000" w:themeColor="text1"/>
          <w:lang w:val="fr-FR"/>
        </w:rPr>
        <w:t xml:space="preserve"> </w:t>
      </w:r>
      <w:r w:rsidRPr="000C364D">
        <w:rPr>
          <w:color w:val="000000" w:themeColor="text1"/>
          <w:lang w:val="fr-FR"/>
        </w:rPr>
        <w:t>d’entretien</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l’impact</w:t>
      </w:r>
      <w:r w:rsidR="001C1CE1" w:rsidRPr="000C364D">
        <w:rPr>
          <w:color w:val="000000" w:themeColor="text1"/>
          <w:lang w:val="fr-FR"/>
        </w:rPr>
        <w:t xml:space="preserve"> </w:t>
      </w:r>
      <w:r w:rsidRPr="000C364D">
        <w:rPr>
          <w:color w:val="000000" w:themeColor="text1"/>
          <w:lang w:val="fr-FR"/>
        </w:rPr>
        <w:t>;</w:t>
      </w:r>
    </w:p>
    <w:p w14:paraId="66A68D52" w14:textId="4F83D201" w:rsidR="003943A0" w:rsidRPr="000C364D" w:rsidRDefault="003943A0" w:rsidP="006B42F1">
      <w:pPr>
        <w:pStyle w:val="NormalWeb"/>
        <w:numPr>
          <w:ilvl w:val="0"/>
          <w:numId w:val="27"/>
        </w:numPr>
        <w:rPr>
          <w:color w:val="000000" w:themeColor="text1"/>
          <w:lang w:val="fr-FR"/>
        </w:rPr>
      </w:pPr>
      <w:proofErr w:type="gramStart"/>
      <w:r w:rsidRPr="000C364D">
        <w:rPr>
          <w:color w:val="000000" w:themeColor="text1"/>
          <w:lang w:val="fr-FR"/>
        </w:rPr>
        <w:t>évaluer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nécessité</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reconstruction</w:t>
      </w:r>
      <w:r w:rsidR="001C1CE1" w:rsidRPr="000C364D">
        <w:rPr>
          <w:color w:val="000000" w:themeColor="text1"/>
          <w:lang w:val="fr-FR"/>
        </w:rPr>
        <w:t xml:space="preserve"> </w:t>
      </w:r>
      <w:r w:rsidRPr="000C364D">
        <w:rPr>
          <w:color w:val="000000" w:themeColor="text1"/>
          <w:lang w:val="fr-FR"/>
        </w:rPr>
        <w:t>2D,</w:t>
      </w:r>
      <w:r w:rsidR="001C1CE1" w:rsidRPr="000C364D">
        <w:rPr>
          <w:color w:val="000000" w:themeColor="text1"/>
          <w:lang w:val="fr-FR"/>
        </w:rPr>
        <w:t xml:space="preserve"> </w:t>
      </w:r>
      <w:r w:rsidRPr="000C364D">
        <w:rPr>
          <w:color w:val="000000" w:themeColor="text1"/>
          <w:lang w:val="fr-FR"/>
        </w:rPr>
        <w:t>3D</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virtuelle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p>
    <w:p w14:paraId="744D39EE" w14:textId="4B23C0E4" w:rsidR="00F527DA" w:rsidRPr="000C364D" w:rsidRDefault="005235E8" w:rsidP="009F35A7">
      <w:pPr>
        <w:pStyle w:val="Titre2"/>
        <w:numPr>
          <w:ilvl w:val="4"/>
          <w:numId w:val="13"/>
        </w:numPr>
        <w:ind w:left="1134"/>
        <w:rPr>
          <w:color w:val="000000" w:themeColor="text1"/>
          <w:sz w:val="24"/>
          <w:szCs w:val="24"/>
          <w:lang w:val="fr-FR"/>
        </w:rPr>
      </w:pPr>
      <w:bookmarkStart w:id="180" w:name="_Toc211918492"/>
      <w:r w:rsidRPr="000C364D">
        <w:rPr>
          <w:color w:val="000000" w:themeColor="text1"/>
          <w:sz w:val="24"/>
          <w:szCs w:val="24"/>
          <w:lang w:val="fr-FR"/>
        </w:rPr>
        <w:t>Sous-groupe</w:t>
      </w:r>
      <w:r w:rsidR="001C1CE1" w:rsidRPr="000C364D">
        <w:rPr>
          <w:color w:val="000000" w:themeColor="text1"/>
          <w:sz w:val="24"/>
          <w:szCs w:val="24"/>
          <w:lang w:val="fr-FR"/>
        </w:rPr>
        <w:t xml:space="preserve"> </w:t>
      </w:r>
      <w:r w:rsidR="00F527DA" w:rsidRPr="000C364D">
        <w:rPr>
          <w:color w:val="000000" w:themeColor="text1"/>
          <w:sz w:val="24"/>
          <w:szCs w:val="24"/>
          <w:lang w:val="fr-FR"/>
        </w:rPr>
        <w:t>Systèmes</w:t>
      </w:r>
      <w:r w:rsidR="001C1CE1" w:rsidRPr="000C364D">
        <w:rPr>
          <w:color w:val="000000" w:themeColor="text1"/>
          <w:sz w:val="24"/>
          <w:szCs w:val="24"/>
          <w:lang w:val="fr-FR"/>
        </w:rPr>
        <w:t xml:space="preserve"> </w:t>
      </w:r>
      <w:r w:rsidR="00F527DA" w:rsidRPr="000C364D">
        <w:rPr>
          <w:color w:val="000000" w:themeColor="text1"/>
          <w:sz w:val="24"/>
          <w:szCs w:val="24"/>
          <w:lang w:val="fr-FR"/>
        </w:rPr>
        <w:t>embarqués</w:t>
      </w:r>
      <w:bookmarkEnd w:id="180"/>
    </w:p>
    <w:p w14:paraId="51B455EC" w14:textId="3A50E98F" w:rsidR="00F527DA" w:rsidRPr="000C364D" w:rsidRDefault="00F527DA"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0E511F52" w14:textId="2D4364AF" w:rsidR="00F527DA" w:rsidRPr="000C364D" w:rsidRDefault="00F527DA" w:rsidP="006B42F1">
      <w:pPr>
        <w:pStyle w:val="NormalWeb"/>
        <w:numPr>
          <w:ilvl w:val="0"/>
          <w:numId w:val="27"/>
        </w:numPr>
        <w:rPr>
          <w:color w:val="000000" w:themeColor="text1"/>
          <w:lang w:val="fr-FR"/>
        </w:rPr>
      </w:pPr>
      <w:proofErr w:type="gramStart"/>
      <w:r w:rsidRPr="000C364D">
        <w:rPr>
          <w:color w:val="000000" w:themeColor="text1"/>
          <w:lang w:val="fr-FR"/>
        </w:rPr>
        <w:t>procéder</w:t>
      </w:r>
      <w:proofErr w:type="gram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l’examen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systèmes</w:t>
      </w:r>
      <w:r w:rsidR="001C1CE1" w:rsidRPr="000C364D">
        <w:rPr>
          <w:color w:val="000000" w:themeColor="text1"/>
          <w:lang w:val="fr-FR"/>
        </w:rPr>
        <w:t xml:space="preserve"> </w:t>
      </w:r>
      <w:r w:rsidRPr="000C364D">
        <w:rPr>
          <w:color w:val="000000" w:themeColor="text1"/>
          <w:lang w:val="fr-FR"/>
        </w:rPr>
        <w:t>avioniques</w:t>
      </w:r>
      <w:r w:rsidR="001C1CE1" w:rsidRPr="000C364D">
        <w:rPr>
          <w:color w:val="000000" w:themeColor="text1"/>
          <w:lang w:val="fr-FR"/>
        </w:rPr>
        <w:t xml:space="preserve"> </w:t>
      </w:r>
      <w:r w:rsidRPr="000C364D">
        <w:rPr>
          <w:color w:val="000000" w:themeColor="text1"/>
          <w:lang w:val="fr-FR"/>
        </w:rPr>
        <w:t>;</w:t>
      </w:r>
    </w:p>
    <w:p w14:paraId="592B456F" w14:textId="3242FC2E" w:rsidR="00F527DA" w:rsidRPr="000C364D" w:rsidRDefault="00F527DA" w:rsidP="006B42F1">
      <w:pPr>
        <w:pStyle w:val="NormalWeb"/>
        <w:numPr>
          <w:ilvl w:val="0"/>
          <w:numId w:val="27"/>
        </w:numPr>
        <w:rPr>
          <w:color w:val="000000" w:themeColor="text1"/>
          <w:lang w:val="fr-FR"/>
        </w:rPr>
      </w:pPr>
      <w:proofErr w:type="gramStart"/>
      <w:r w:rsidRPr="000C364D">
        <w:rPr>
          <w:color w:val="000000" w:themeColor="text1"/>
          <w:lang w:val="fr-FR"/>
        </w:rPr>
        <w:t>récupérer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exploiter</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enregistrées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fonctionnement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systèmes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w:t>
      </w:r>
    </w:p>
    <w:p w14:paraId="6C139973" w14:textId="562767F9" w:rsidR="00F527DA" w:rsidRPr="000C364D" w:rsidRDefault="00F527DA" w:rsidP="006B42F1">
      <w:pPr>
        <w:pStyle w:val="NormalWeb"/>
        <w:numPr>
          <w:ilvl w:val="0"/>
          <w:numId w:val="27"/>
        </w:numPr>
        <w:rPr>
          <w:color w:val="000000" w:themeColor="text1"/>
          <w:lang w:val="fr-FR"/>
        </w:rPr>
      </w:pPr>
      <w:proofErr w:type="gramStart"/>
      <w:r w:rsidRPr="000C364D">
        <w:rPr>
          <w:color w:val="000000" w:themeColor="text1"/>
          <w:lang w:val="fr-FR"/>
        </w:rPr>
        <w:t>analyser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récupérées</w:t>
      </w:r>
      <w:r w:rsidR="001C1CE1" w:rsidRPr="000C364D">
        <w:rPr>
          <w:color w:val="000000" w:themeColor="text1"/>
          <w:lang w:val="fr-FR"/>
        </w:rPr>
        <w:t xml:space="preserve"> </w:t>
      </w:r>
      <w:r w:rsidRPr="000C364D">
        <w:rPr>
          <w:color w:val="000000" w:themeColor="text1"/>
          <w:lang w:val="fr-FR"/>
        </w:rPr>
        <w:t>afin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vérifier</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et/ou</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fonctionné</w:t>
      </w:r>
      <w:r w:rsidR="001C1CE1" w:rsidRPr="000C364D">
        <w:rPr>
          <w:color w:val="000000" w:themeColor="text1"/>
          <w:lang w:val="fr-FR"/>
        </w:rPr>
        <w:t xml:space="preserve"> </w:t>
      </w:r>
      <w:r w:rsidRPr="000C364D">
        <w:rPr>
          <w:color w:val="000000" w:themeColor="text1"/>
          <w:lang w:val="fr-FR"/>
        </w:rPr>
        <w:t>comme</w:t>
      </w:r>
      <w:r w:rsidR="001C1CE1" w:rsidRPr="000C364D">
        <w:rPr>
          <w:color w:val="000000" w:themeColor="text1"/>
          <w:lang w:val="fr-FR"/>
        </w:rPr>
        <w:t xml:space="preserve"> </w:t>
      </w: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été</w:t>
      </w:r>
      <w:r w:rsidR="001C1CE1" w:rsidRPr="000C364D">
        <w:rPr>
          <w:color w:val="000000" w:themeColor="text1"/>
          <w:lang w:val="fr-FR"/>
        </w:rPr>
        <w:t xml:space="preserve"> </w:t>
      </w:r>
      <w:r w:rsidRPr="000C364D">
        <w:rPr>
          <w:color w:val="000000" w:themeColor="text1"/>
          <w:lang w:val="fr-FR"/>
        </w:rPr>
        <w:t>conçus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as</w:t>
      </w:r>
      <w:r w:rsidR="001C1CE1" w:rsidRPr="000C364D">
        <w:rPr>
          <w:color w:val="000000" w:themeColor="text1"/>
          <w:lang w:val="fr-FR"/>
        </w:rPr>
        <w:t xml:space="preserve"> </w:t>
      </w:r>
      <w:r w:rsidRPr="000C364D">
        <w:rPr>
          <w:color w:val="000000" w:themeColor="text1"/>
          <w:lang w:val="fr-FR"/>
        </w:rPr>
        <w:t>per</w:t>
      </w:r>
      <w:r w:rsidR="001C1CE1" w:rsidRPr="000C364D">
        <w:rPr>
          <w:color w:val="000000" w:themeColor="text1"/>
          <w:lang w:val="fr-FR"/>
        </w:rPr>
        <w:t xml:space="preserve"> </w:t>
      </w:r>
      <w:r w:rsidRPr="000C364D">
        <w:rPr>
          <w:color w:val="000000" w:themeColor="text1"/>
          <w:lang w:val="fr-FR"/>
        </w:rPr>
        <w:t>design</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w:t>
      </w:r>
    </w:p>
    <w:p w14:paraId="46F2C0B8" w14:textId="10010C97" w:rsidR="00F527DA" w:rsidRPr="000C364D" w:rsidRDefault="00F527DA" w:rsidP="006B42F1">
      <w:pPr>
        <w:pStyle w:val="NormalWeb"/>
        <w:numPr>
          <w:ilvl w:val="0"/>
          <w:numId w:val="27"/>
        </w:numPr>
        <w:rPr>
          <w:color w:val="000000" w:themeColor="text1"/>
          <w:lang w:val="fr-FR"/>
        </w:rPr>
      </w:pPr>
      <w:proofErr w:type="gramStart"/>
      <w:r w:rsidRPr="000C364D">
        <w:rPr>
          <w:color w:val="000000" w:themeColor="text1"/>
          <w:lang w:val="fr-FR"/>
        </w:rPr>
        <w:t>lorsqu’un</w:t>
      </w:r>
      <w:proofErr w:type="gramEnd"/>
      <w:r w:rsidR="001C1CE1" w:rsidRPr="000C364D">
        <w:rPr>
          <w:color w:val="000000" w:themeColor="text1"/>
          <w:lang w:val="fr-FR"/>
        </w:rPr>
        <w:t xml:space="preserve"> </w:t>
      </w:r>
      <w:r w:rsidRPr="000C364D">
        <w:rPr>
          <w:color w:val="000000" w:themeColor="text1"/>
          <w:lang w:val="fr-FR"/>
        </w:rPr>
        <w:t>défaut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identifié</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systèmes</w:t>
      </w:r>
      <w:r w:rsidR="001C1CE1" w:rsidRPr="000C364D">
        <w:rPr>
          <w:color w:val="000000" w:themeColor="text1"/>
          <w:lang w:val="fr-FR"/>
        </w:rPr>
        <w:t xml:space="preserve"> </w:t>
      </w:r>
      <w:r w:rsidRPr="000C364D">
        <w:rPr>
          <w:color w:val="000000" w:themeColor="text1"/>
          <w:lang w:val="fr-FR"/>
        </w:rPr>
        <w:t>examinés,</w:t>
      </w:r>
      <w:r w:rsidR="001C1CE1" w:rsidRPr="000C364D">
        <w:rPr>
          <w:color w:val="000000" w:themeColor="text1"/>
          <w:lang w:val="fr-FR"/>
        </w:rPr>
        <w:t xml:space="preserve"> </w:t>
      </w:r>
      <w:r w:rsidRPr="000C364D">
        <w:rPr>
          <w:color w:val="000000" w:themeColor="text1"/>
          <w:lang w:val="fr-FR"/>
        </w:rPr>
        <w:t>collecter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retours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services</w:t>
      </w:r>
      <w:r w:rsidR="001C1CE1" w:rsidRPr="000C364D">
        <w:rPr>
          <w:color w:val="000000" w:themeColor="text1"/>
          <w:lang w:val="fr-FR"/>
        </w:rPr>
        <w:t xml:space="preserve"> </w:t>
      </w:r>
      <w:r w:rsidRPr="000C364D">
        <w:rPr>
          <w:color w:val="000000" w:themeColor="text1"/>
          <w:lang w:val="fr-FR"/>
        </w:rPr>
        <w:t>d’évènements</w:t>
      </w:r>
      <w:r w:rsidR="001C1CE1" w:rsidRPr="000C364D">
        <w:rPr>
          <w:color w:val="000000" w:themeColor="text1"/>
          <w:lang w:val="fr-FR"/>
        </w:rPr>
        <w:t xml:space="preserve"> </w:t>
      </w:r>
      <w:r w:rsidRPr="000C364D">
        <w:rPr>
          <w:color w:val="000000" w:themeColor="text1"/>
          <w:lang w:val="fr-FR"/>
        </w:rPr>
        <w:t>similaires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étudier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analyses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réalisées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vue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certification.</w:t>
      </w:r>
    </w:p>
    <w:p w14:paraId="69D83B11" w14:textId="6F0E0409" w:rsidR="00F527DA" w:rsidRPr="000C364D" w:rsidRDefault="00F527DA" w:rsidP="004F715D">
      <w:pPr>
        <w:pStyle w:val="NormalWeb"/>
        <w:rPr>
          <w:color w:val="000000" w:themeColor="text1"/>
          <w:lang w:val="fr-FR"/>
        </w:rPr>
      </w:pPr>
      <w:r w:rsidRPr="000C364D">
        <w:rPr>
          <w:color w:val="000000" w:themeColor="text1"/>
          <w:lang w:val="fr-FR"/>
        </w:rPr>
        <w:t>L’étude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fonctionnement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systèmes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pourra</w:t>
      </w:r>
      <w:r w:rsidR="001C1CE1" w:rsidRPr="000C364D">
        <w:rPr>
          <w:color w:val="000000" w:themeColor="text1"/>
          <w:lang w:val="fr-FR"/>
        </w:rPr>
        <w:t xml:space="preserve"> </w:t>
      </w:r>
      <w:r w:rsidRPr="000C364D">
        <w:rPr>
          <w:color w:val="000000" w:themeColor="text1"/>
          <w:lang w:val="fr-FR"/>
        </w:rPr>
        <w:t>amener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005235E8" w:rsidRPr="000C364D">
        <w:rPr>
          <w:color w:val="000000" w:themeColor="text1"/>
          <w:lang w:val="fr-FR"/>
        </w:rPr>
        <w:t>s</w:t>
      </w:r>
      <w:r w:rsidRPr="000C364D">
        <w:rPr>
          <w:color w:val="000000" w:themeColor="text1"/>
          <w:lang w:val="fr-FR"/>
        </w:rPr>
        <w:t>’interroger</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processus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production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conception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vérifier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réglementation</w:t>
      </w:r>
      <w:r w:rsidR="001C1CE1" w:rsidRPr="000C364D">
        <w:rPr>
          <w:color w:val="000000" w:themeColor="text1"/>
          <w:lang w:val="fr-FR"/>
        </w:rPr>
        <w:t xml:space="preserve"> </w:t>
      </w:r>
      <w:r w:rsidRPr="000C364D">
        <w:rPr>
          <w:color w:val="000000" w:themeColor="text1"/>
          <w:lang w:val="fr-FR"/>
        </w:rPr>
        <w:t>applicable</w:t>
      </w:r>
      <w:r w:rsidR="001C1CE1" w:rsidRPr="000C364D">
        <w:rPr>
          <w:color w:val="000000" w:themeColor="text1"/>
          <w:lang w:val="fr-FR"/>
        </w:rPr>
        <w:t xml:space="preserve"> </w:t>
      </w:r>
      <w:r w:rsidR="002F591B"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équipement</w:t>
      </w:r>
      <w:r w:rsidR="002F591B"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p>
    <w:p w14:paraId="5A03A5BD" w14:textId="77777777" w:rsidR="00F35E0B" w:rsidRPr="000C364D" w:rsidRDefault="00F35E0B" w:rsidP="004F715D">
      <w:pPr>
        <w:pStyle w:val="NormalWeb"/>
        <w:rPr>
          <w:color w:val="000000" w:themeColor="text1"/>
          <w:lang w:val="fr-FR"/>
        </w:rPr>
      </w:pPr>
    </w:p>
    <w:p w14:paraId="136F7744" w14:textId="07BDC229" w:rsidR="003943A0" w:rsidRPr="000C364D" w:rsidRDefault="005235E8" w:rsidP="009F35A7">
      <w:pPr>
        <w:pStyle w:val="Titre2"/>
        <w:numPr>
          <w:ilvl w:val="4"/>
          <w:numId w:val="13"/>
        </w:numPr>
        <w:ind w:left="1134"/>
        <w:rPr>
          <w:color w:val="000000" w:themeColor="text1"/>
          <w:sz w:val="24"/>
          <w:szCs w:val="24"/>
          <w:lang w:val="fr-FR"/>
        </w:rPr>
      </w:pPr>
      <w:bookmarkStart w:id="181" w:name="_Toc211918493"/>
      <w:r w:rsidRPr="000C364D">
        <w:rPr>
          <w:color w:val="000000" w:themeColor="text1"/>
          <w:sz w:val="24"/>
          <w:szCs w:val="24"/>
          <w:lang w:val="fr-FR"/>
        </w:rPr>
        <w:lastRenderedPageBreak/>
        <w:t>Sous-groupe</w:t>
      </w:r>
      <w:r w:rsidR="001C1CE1" w:rsidRPr="000C364D">
        <w:rPr>
          <w:color w:val="000000" w:themeColor="text1"/>
          <w:sz w:val="24"/>
          <w:szCs w:val="24"/>
          <w:lang w:val="fr-FR"/>
        </w:rPr>
        <w:t xml:space="preserve"> </w:t>
      </w:r>
      <w:r w:rsidR="003943A0" w:rsidRPr="000C364D">
        <w:rPr>
          <w:color w:val="000000" w:themeColor="text1"/>
          <w:sz w:val="24"/>
          <w:szCs w:val="24"/>
          <w:lang w:val="fr-FR"/>
        </w:rPr>
        <w:t>Moteurs</w:t>
      </w:r>
      <w:bookmarkEnd w:id="181"/>
    </w:p>
    <w:p w14:paraId="363F21E1" w14:textId="70924A75" w:rsidR="003943A0" w:rsidRPr="000C364D" w:rsidRDefault="003943A0"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147B4C30" w14:textId="4B75D37A" w:rsidR="008824FB" w:rsidRPr="000C364D" w:rsidRDefault="003943A0" w:rsidP="006B42F1">
      <w:pPr>
        <w:pStyle w:val="NormalWeb"/>
        <w:numPr>
          <w:ilvl w:val="0"/>
          <w:numId w:val="27"/>
        </w:numPr>
        <w:rPr>
          <w:color w:val="000000" w:themeColor="text1"/>
          <w:lang w:val="fr-FR"/>
        </w:rPr>
      </w:pPr>
      <w:proofErr w:type="gramStart"/>
      <w:r w:rsidRPr="000C364D">
        <w:rPr>
          <w:color w:val="000000" w:themeColor="text1"/>
          <w:lang w:val="fr-FR"/>
        </w:rPr>
        <w:t>étudier</w:t>
      </w:r>
      <w:proofErr w:type="gramEnd"/>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relatifs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moteurs,</w:t>
      </w:r>
      <w:r w:rsidR="001C1CE1" w:rsidRPr="000C364D">
        <w:rPr>
          <w:color w:val="000000" w:themeColor="text1"/>
          <w:lang w:val="fr-FR"/>
        </w:rPr>
        <w:t xml:space="preserve"> </w:t>
      </w:r>
      <w:r w:rsidRPr="000C364D">
        <w:rPr>
          <w:color w:val="000000" w:themeColor="text1"/>
          <w:lang w:val="fr-FR"/>
        </w:rPr>
        <w:t>APU,</w:t>
      </w:r>
      <w:r w:rsidR="001C1CE1" w:rsidRPr="000C364D">
        <w:rPr>
          <w:color w:val="000000" w:themeColor="text1"/>
          <w:lang w:val="fr-FR"/>
        </w:rPr>
        <w:t xml:space="preserve"> </w:t>
      </w:r>
      <w:r w:rsidRPr="000C364D">
        <w:rPr>
          <w:color w:val="000000" w:themeColor="text1"/>
          <w:lang w:val="fr-FR"/>
        </w:rPr>
        <w:t>accessoires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carburant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l’exception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calculateurs)</w:t>
      </w:r>
      <w:r w:rsidR="001C1CE1" w:rsidRPr="000C364D">
        <w:rPr>
          <w:color w:val="000000" w:themeColor="text1"/>
          <w:lang w:val="fr-FR"/>
        </w:rPr>
        <w:t xml:space="preserve"> </w:t>
      </w:r>
      <w:r w:rsidRPr="000C364D">
        <w:rPr>
          <w:color w:val="000000" w:themeColor="text1"/>
          <w:lang w:val="fr-FR"/>
        </w:rPr>
        <w:t>afin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rassembler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susceptibles</w:t>
      </w:r>
      <w:r w:rsidR="001C1CE1" w:rsidRPr="000C364D">
        <w:rPr>
          <w:color w:val="000000" w:themeColor="text1"/>
          <w:lang w:val="fr-FR"/>
        </w:rPr>
        <w:t xml:space="preserve"> </w:t>
      </w:r>
      <w:r w:rsidRPr="000C364D">
        <w:rPr>
          <w:color w:val="000000" w:themeColor="text1"/>
          <w:lang w:val="fr-FR"/>
        </w:rPr>
        <w:t>d’expliquer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contribution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l’installation</w:t>
      </w:r>
      <w:r w:rsidR="001C1CE1" w:rsidRPr="000C364D">
        <w:rPr>
          <w:color w:val="000000" w:themeColor="text1"/>
          <w:lang w:val="fr-FR"/>
        </w:rPr>
        <w:t xml:space="preserve"> </w:t>
      </w:r>
      <w:r w:rsidRPr="000C364D">
        <w:rPr>
          <w:color w:val="000000" w:themeColor="text1"/>
          <w:lang w:val="fr-FR"/>
        </w:rPr>
        <w:t>motrice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w:t>
      </w:r>
    </w:p>
    <w:p w14:paraId="389CE755" w14:textId="7D7B84E1" w:rsidR="003943A0" w:rsidRPr="000C364D" w:rsidRDefault="003943A0" w:rsidP="006B42F1">
      <w:pPr>
        <w:pStyle w:val="NormalWeb"/>
        <w:numPr>
          <w:ilvl w:val="0"/>
          <w:numId w:val="27"/>
        </w:numPr>
        <w:rPr>
          <w:color w:val="000000" w:themeColor="text1"/>
          <w:lang w:val="fr-FR"/>
        </w:rPr>
      </w:pPr>
      <w:proofErr w:type="gramStart"/>
      <w:r w:rsidRPr="000C364D">
        <w:rPr>
          <w:color w:val="000000" w:themeColor="text1"/>
          <w:lang w:val="fr-FR"/>
        </w:rPr>
        <w:t>réaliser</w:t>
      </w:r>
      <w:proofErr w:type="gramEnd"/>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ensemble</w:t>
      </w:r>
      <w:r w:rsidR="001C1CE1" w:rsidRPr="000C364D">
        <w:rPr>
          <w:color w:val="000000" w:themeColor="text1"/>
          <w:lang w:val="fr-FR"/>
        </w:rPr>
        <w:t xml:space="preserve"> </w:t>
      </w:r>
      <w:r w:rsidRPr="000C364D">
        <w:rPr>
          <w:color w:val="000000" w:themeColor="text1"/>
          <w:lang w:val="fr-FR"/>
        </w:rPr>
        <w:t>d’examens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base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l’épave</w:t>
      </w:r>
      <w:r w:rsidR="001C1CE1" w:rsidRPr="000C364D">
        <w:rPr>
          <w:color w:val="000000" w:themeColor="text1"/>
          <w:lang w:val="fr-FR"/>
        </w:rPr>
        <w:t xml:space="preserve"> </w:t>
      </w:r>
      <w:r w:rsidRPr="000C364D">
        <w:rPr>
          <w:color w:val="000000" w:themeColor="text1"/>
          <w:lang w:val="fr-FR"/>
        </w:rPr>
        <w:t>:</w:t>
      </w:r>
    </w:p>
    <w:p w14:paraId="692C68DD" w14:textId="17880EF0" w:rsidR="003943A0" w:rsidRPr="000C364D" w:rsidRDefault="003943A0" w:rsidP="006B42F1">
      <w:pPr>
        <w:pStyle w:val="NormalWeb"/>
        <w:numPr>
          <w:ilvl w:val="1"/>
          <w:numId w:val="27"/>
        </w:numPr>
        <w:rPr>
          <w:color w:val="000000" w:themeColor="text1"/>
          <w:lang w:val="fr-FR"/>
        </w:rPr>
      </w:pPr>
      <w:proofErr w:type="gramStart"/>
      <w:r w:rsidRPr="000C364D">
        <w:rPr>
          <w:color w:val="000000" w:themeColor="text1"/>
          <w:lang w:val="fr-FR"/>
        </w:rPr>
        <w:t>examiner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réservoirs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effectuer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prélèvements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liquides</w:t>
      </w:r>
      <w:r w:rsidR="001C1CE1" w:rsidRPr="000C364D">
        <w:rPr>
          <w:color w:val="000000" w:themeColor="text1"/>
          <w:lang w:val="fr-FR"/>
        </w:rPr>
        <w:t xml:space="preserve"> </w:t>
      </w:r>
      <w:r w:rsidRPr="000C364D">
        <w:rPr>
          <w:color w:val="000000" w:themeColor="text1"/>
          <w:lang w:val="fr-FR"/>
        </w:rPr>
        <w:t>(carburant,</w:t>
      </w:r>
      <w:r w:rsidR="001C1CE1" w:rsidRPr="000C364D">
        <w:rPr>
          <w:color w:val="000000" w:themeColor="text1"/>
          <w:lang w:val="fr-FR"/>
        </w:rPr>
        <w:t xml:space="preserve"> </w:t>
      </w:r>
      <w:r w:rsidRPr="000C364D">
        <w:rPr>
          <w:color w:val="000000" w:themeColor="text1"/>
          <w:lang w:val="fr-FR"/>
        </w:rPr>
        <w:t>éventuellement</w:t>
      </w:r>
      <w:r w:rsidR="001C1CE1" w:rsidRPr="000C364D">
        <w:rPr>
          <w:color w:val="000000" w:themeColor="text1"/>
          <w:lang w:val="fr-FR"/>
        </w:rPr>
        <w:t xml:space="preserve"> </w:t>
      </w:r>
      <w:r w:rsidRPr="000C364D">
        <w:rPr>
          <w:color w:val="000000" w:themeColor="text1"/>
          <w:lang w:val="fr-FR"/>
        </w:rPr>
        <w:t>liquides</w:t>
      </w:r>
      <w:r w:rsidR="001C1CE1" w:rsidRPr="000C364D">
        <w:rPr>
          <w:color w:val="000000" w:themeColor="text1"/>
          <w:lang w:val="fr-FR"/>
        </w:rPr>
        <w:t xml:space="preserve"> </w:t>
      </w:r>
      <w:r w:rsidRPr="000C364D">
        <w:rPr>
          <w:color w:val="000000" w:themeColor="text1"/>
          <w:lang w:val="fr-FR"/>
        </w:rPr>
        <w:t>hydrauliques,</w:t>
      </w:r>
      <w:r w:rsidR="001C1CE1" w:rsidRPr="000C364D">
        <w:rPr>
          <w:color w:val="000000" w:themeColor="text1"/>
          <w:lang w:val="fr-FR"/>
        </w:rPr>
        <w:t xml:space="preserve"> </w:t>
      </w:r>
      <w:r w:rsidRPr="000C364D">
        <w:rPr>
          <w:color w:val="000000" w:themeColor="text1"/>
          <w:lang w:val="fr-FR"/>
        </w:rPr>
        <w:t>lubrifiants)</w:t>
      </w:r>
      <w:r w:rsidR="001C1CE1" w:rsidRPr="000C364D">
        <w:rPr>
          <w:color w:val="000000" w:themeColor="text1"/>
          <w:lang w:val="fr-FR"/>
        </w:rPr>
        <w:t xml:space="preserve"> </w:t>
      </w:r>
      <w:r w:rsidRPr="000C364D">
        <w:rPr>
          <w:color w:val="000000" w:themeColor="text1"/>
          <w:lang w:val="fr-FR"/>
        </w:rPr>
        <w:t>;</w:t>
      </w:r>
    </w:p>
    <w:p w14:paraId="3121FF8F" w14:textId="13B03707" w:rsidR="003943A0" w:rsidRPr="000C364D" w:rsidRDefault="00F5347D" w:rsidP="006B42F1">
      <w:pPr>
        <w:pStyle w:val="NormalWeb"/>
        <w:numPr>
          <w:ilvl w:val="1"/>
          <w:numId w:val="27"/>
        </w:numPr>
        <w:rPr>
          <w:color w:val="000000" w:themeColor="text1"/>
          <w:lang w:val="fr-FR"/>
        </w:rPr>
      </w:pPr>
      <w:proofErr w:type="gramStart"/>
      <w:r w:rsidRPr="000C364D">
        <w:rPr>
          <w:color w:val="000000" w:themeColor="text1"/>
          <w:lang w:val="fr-FR"/>
        </w:rPr>
        <w:t>réaliser</w:t>
      </w:r>
      <w:proofErr w:type="gramEnd"/>
      <w:r w:rsidRPr="000C364D">
        <w:rPr>
          <w:color w:val="000000" w:themeColor="text1"/>
          <w:lang w:val="fr-FR"/>
        </w:rPr>
        <w:t xml:space="preserve"> l’</w:t>
      </w:r>
      <w:r w:rsidR="003943A0" w:rsidRPr="000C364D">
        <w:rPr>
          <w:color w:val="000000" w:themeColor="text1"/>
          <w:lang w:val="fr-FR"/>
        </w:rPr>
        <w:t>examen</w:t>
      </w:r>
      <w:r w:rsidR="001C1CE1" w:rsidRPr="000C364D">
        <w:rPr>
          <w:color w:val="000000" w:themeColor="text1"/>
          <w:lang w:val="fr-FR"/>
        </w:rPr>
        <w:t xml:space="preserve"> </w:t>
      </w:r>
      <w:r w:rsidR="003943A0" w:rsidRPr="000C364D">
        <w:rPr>
          <w:color w:val="000000" w:themeColor="text1"/>
          <w:lang w:val="fr-FR"/>
        </w:rPr>
        <w:t>préliminaire</w:t>
      </w:r>
      <w:r w:rsidR="001C1CE1" w:rsidRPr="000C364D">
        <w:rPr>
          <w:color w:val="000000" w:themeColor="text1"/>
          <w:lang w:val="fr-FR"/>
        </w:rPr>
        <w:t xml:space="preserve"> </w:t>
      </w:r>
      <w:r w:rsidR="003943A0" w:rsidRPr="000C364D">
        <w:rPr>
          <w:color w:val="000000" w:themeColor="text1"/>
          <w:lang w:val="fr-FR"/>
        </w:rPr>
        <w:t>du</w:t>
      </w:r>
      <w:r w:rsidR="001C1CE1" w:rsidRPr="000C364D">
        <w:rPr>
          <w:color w:val="000000" w:themeColor="text1"/>
          <w:lang w:val="fr-FR"/>
        </w:rPr>
        <w:t xml:space="preserve"> </w:t>
      </w:r>
      <w:r w:rsidR="003943A0" w:rsidRPr="000C364D">
        <w:rPr>
          <w:color w:val="000000" w:themeColor="text1"/>
          <w:lang w:val="fr-FR"/>
        </w:rPr>
        <w:t>moteur</w:t>
      </w:r>
      <w:r w:rsidR="001C1CE1" w:rsidRPr="000C364D">
        <w:rPr>
          <w:color w:val="000000" w:themeColor="text1"/>
          <w:lang w:val="fr-FR"/>
        </w:rPr>
        <w:t xml:space="preserve"> </w:t>
      </w:r>
      <w:r w:rsidR="003943A0" w:rsidRPr="000C364D">
        <w:rPr>
          <w:color w:val="000000" w:themeColor="text1"/>
          <w:lang w:val="fr-FR"/>
        </w:rPr>
        <w:t>et</w:t>
      </w:r>
      <w:r w:rsidR="001C1CE1" w:rsidRPr="000C364D">
        <w:rPr>
          <w:color w:val="000000" w:themeColor="text1"/>
          <w:lang w:val="fr-FR"/>
        </w:rPr>
        <w:t xml:space="preserve"> </w:t>
      </w:r>
      <w:r w:rsidR="003943A0" w:rsidRPr="000C364D">
        <w:rPr>
          <w:color w:val="000000" w:themeColor="text1"/>
          <w:lang w:val="fr-FR"/>
        </w:rPr>
        <w:t>de</w:t>
      </w:r>
      <w:r w:rsidR="001C1CE1" w:rsidRPr="000C364D">
        <w:rPr>
          <w:color w:val="000000" w:themeColor="text1"/>
          <w:lang w:val="fr-FR"/>
        </w:rPr>
        <w:t xml:space="preserve"> </w:t>
      </w:r>
      <w:r w:rsidR="003943A0" w:rsidRPr="000C364D">
        <w:rPr>
          <w:color w:val="000000" w:themeColor="text1"/>
          <w:lang w:val="fr-FR"/>
        </w:rPr>
        <w:t>son</w:t>
      </w:r>
      <w:r w:rsidR="001C1CE1" w:rsidRPr="000C364D">
        <w:rPr>
          <w:color w:val="000000" w:themeColor="text1"/>
          <w:lang w:val="fr-FR"/>
        </w:rPr>
        <w:t xml:space="preserve"> </w:t>
      </w:r>
      <w:r w:rsidR="003943A0" w:rsidRPr="000C364D">
        <w:rPr>
          <w:color w:val="000000" w:themeColor="text1"/>
          <w:lang w:val="fr-FR"/>
        </w:rPr>
        <w:t>environnement</w:t>
      </w:r>
      <w:r w:rsidR="001C1CE1" w:rsidRPr="000C364D">
        <w:rPr>
          <w:color w:val="000000" w:themeColor="text1"/>
          <w:lang w:val="fr-FR"/>
        </w:rPr>
        <w:t xml:space="preserve"> </w:t>
      </w:r>
      <w:r w:rsidR="003943A0" w:rsidRPr="000C364D">
        <w:rPr>
          <w:color w:val="000000" w:themeColor="text1"/>
          <w:lang w:val="fr-FR"/>
        </w:rPr>
        <w:t>direct</w:t>
      </w:r>
      <w:r w:rsidR="001C1CE1" w:rsidRPr="000C364D">
        <w:rPr>
          <w:color w:val="000000" w:themeColor="text1"/>
          <w:lang w:val="fr-FR"/>
        </w:rPr>
        <w:t xml:space="preserve"> </w:t>
      </w:r>
      <w:r w:rsidR="003943A0" w:rsidRPr="000C364D">
        <w:rPr>
          <w:color w:val="000000" w:themeColor="text1"/>
          <w:lang w:val="fr-FR"/>
        </w:rPr>
        <w:t>:</w:t>
      </w:r>
      <w:r w:rsidR="001C1CE1" w:rsidRPr="000C364D">
        <w:rPr>
          <w:color w:val="000000" w:themeColor="text1"/>
          <w:lang w:val="fr-FR"/>
        </w:rPr>
        <w:t xml:space="preserve"> </w:t>
      </w:r>
      <w:r w:rsidR="003943A0" w:rsidRPr="000C364D">
        <w:rPr>
          <w:color w:val="000000" w:themeColor="text1"/>
          <w:lang w:val="fr-FR"/>
        </w:rPr>
        <w:t>cône,</w:t>
      </w:r>
      <w:r w:rsidR="001C1CE1" w:rsidRPr="000C364D">
        <w:rPr>
          <w:color w:val="000000" w:themeColor="text1"/>
          <w:lang w:val="fr-FR"/>
        </w:rPr>
        <w:t xml:space="preserve"> </w:t>
      </w:r>
      <w:r w:rsidR="003943A0" w:rsidRPr="000C364D">
        <w:rPr>
          <w:color w:val="000000" w:themeColor="text1"/>
          <w:lang w:val="fr-FR"/>
        </w:rPr>
        <w:t>hélice,</w:t>
      </w:r>
      <w:r w:rsidR="001C1CE1" w:rsidRPr="000C364D">
        <w:rPr>
          <w:color w:val="000000" w:themeColor="text1"/>
          <w:lang w:val="fr-FR"/>
        </w:rPr>
        <w:t xml:space="preserve"> </w:t>
      </w:r>
      <w:proofErr w:type="gramStart"/>
      <w:r w:rsidR="003943A0" w:rsidRPr="000C364D">
        <w:rPr>
          <w:color w:val="000000" w:themeColor="text1"/>
          <w:lang w:val="fr-FR"/>
        </w:rPr>
        <w:t>capotages</w:t>
      </w:r>
      <w:r w:rsidR="001C1CE1" w:rsidRPr="000C364D">
        <w:rPr>
          <w:color w:val="000000" w:themeColor="text1"/>
          <w:lang w:val="fr-FR"/>
        </w:rPr>
        <w:t xml:space="preserve"> </w:t>
      </w:r>
      <w:r w:rsidR="003943A0" w:rsidRPr="000C364D">
        <w:rPr>
          <w:color w:val="000000" w:themeColor="text1"/>
          <w:lang w:val="fr-FR"/>
        </w:rPr>
        <w:t>,</w:t>
      </w:r>
      <w:proofErr w:type="gramEnd"/>
      <w:r w:rsidR="001C1CE1" w:rsidRPr="000C364D">
        <w:rPr>
          <w:color w:val="000000" w:themeColor="text1"/>
          <w:lang w:val="fr-FR"/>
        </w:rPr>
        <w:t xml:space="preserve"> </w:t>
      </w:r>
      <w:r w:rsidR="003943A0" w:rsidRPr="000C364D">
        <w:rPr>
          <w:color w:val="000000" w:themeColor="text1"/>
          <w:lang w:val="fr-FR"/>
        </w:rPr>
        <w:t>liaisons</w:t>
      </w:r>
      <w:r w:rsidR="001C1CE1" w:rsidRPr="000C364D">
        <w:rPr>
          <w:color w:val="000000" w:themeColor="text1"/>
          <w:lang w:val="fr-FR"/>
        </w:rPr>
        <w:t xml:space="preserve"> </w:t>
      </w:r>
      <w:r w:rsidR="003943A0" w:rsidRPr="000C364D">
        <w:rPr>
          <w:color w:val="000000" w:themeColor="text1"/>
          <w:lang w:val="fr-FR"/>
        </w:rPr>
        <w:t>aux</w:t>
      </w:r>
      <w:r w:rsidR="001C1CE1" w:rsidRPr="000C364D">
        <w:rPr>
          <w:color w:val="000000" w:themeColor="text1"/>
          <w:lang w:val="fr-FR"/>
        </w:rPr>
        <w:t xml:space="preserve"> </w:t>
      </w:r>
      <w:r w:rsidR="003943A0" w:rsidRPr="000C364D">
        <w:rPr>
          <w:color w:val="000000" w:themeColor="text1"/>
          <w:lang w:val="fr-FR"/>
        </w:rPr>
        <w:t>commandes,</w:t>
      </w:r>
      <w:r w:rsidR="001C1CE1" w:rsidRPr="000C364D">
        <w:rPr>
          <w:color w:val="000000" w:themeColor="text1"/>
          <w:lang w:val="fr-FR"/>
        </w:rPr>
        <w:t xml:space="preserve"> </w:t>
      </w:r>
      <w:r w:rsidR="003943A0" w:rsidRPr="000C364D">
        <w:rPr>
          <w:color w:val="000000" w:themeColor="text1"/>
          <w:lang w:val="fr-FR"/>
        </w:rPr>
        <w:t>faisceaux</w:t>
      </w:r>
      <w:r w:rsidR="001C1CE1" w:rsidRPr="000C364D">
        <w:rPr>
          <w:color w:val="000000" w:themeColor="text1"/>
          <w:lang w:val="fr-FR"/>
        </w:rPr>
        <w:t xml:space="preserve"> </w:t>
      </w:r>
      <w:r w:rsidR="003943A0" w:rsidRPr="000C364D">
        <w:rPr>
          <w:color w:val="000000" w:themeColor="text1"/>
          <w:lang w:val="fr-FR"/>
        </w:rPr>
        <w:t>électriques,</w:t>
      </w:r>
      <w:r w:rsidR="001C1CE1" w:rsidRPr="000C364D">
        <w:rPr>
          <w:color w:val="000000" w:themeColor="text1"/>
          <w:lang w:val="fr-FR"/>
        </w:rPr>
        <w:t xml:space="preserve"> </w:t>
      </w:r>
      <w:r w:rsidR="003943A0" w:rsidRPr="000C364D">
        <w:rPr>
          <w:color w:val="000000" w:themeColor="text1"/>
          <w:lang w:val="fr-FR"/>
        </w:rPr>
        <w:t>circuits</w:t>
      </w:r>
      <w:r w:rsidR="001C1CE1" w:rsidRPr="000C364D">
        <w:rPr>
          <w:color w:val="000000" w:themeColor="text1"/>
          <w:lang w:val="fr-FR"/>
        </w:rPr>
        <w:t xml:space="preserve"> </w:t>
      </w:r>
      <w:r w:rsidR="003943A0" w:rsidRPr="000C364D">
        <w:rPr>
          <w:color w:val="000000" w:themeColor="text1"/>
          <w:lang w:val="fr-FR"/>
        </w:rPr>
        <w:t>de</w:t>
      </w:r>
      <w:r w:rsidR="001C1CE1" w:rsidRPr="000C364D">
        <w:rPr>
          <w:color w:val="000000" w:themeColor="text1"/>
          <w:lang w:val="fr-FR"/>
        </w:rPr>
        <w:t xml:space="preserve"> </w:t>
      </w:r>
      <w:r w:rsidR="003943A0" w:rsidRPr="000C364D">
        <w:rPr>
          <w:color w:val="000000" w:themeColor="text1"/>
          <w:lang w:val="fr-FR"/>
        </w:rPr>
        <w:t>lubrification,</w:t>
      </w:r>
      <w:r w:rsidR="001C1CE1" w:rsidRPr="000C364D">
        <w:rPr>
          <w:color w:val="000000" w:themeColor="text1"/>
          <w:lang w:val="fr-FR"/>
        </w:rPr>
        <w:t xml:space="preserve"> </w:t>
      </w:r>
      <w:r w:rsidR="003943A0" w:rsidRPr="000C364D">
        <w:rPr>
          <w:color w:val="000000" w:themeColor="text1"/>
          <w:lang w:val="fr-FR"/>
        </w:rPr>
        <w:t>d’aire</w:t>
      </w:r>
      <w:r w:rsidR="001C1CE1" w:rsidRPr="000C364D">
        <w:rPr>
          <w:color w:val="000000" w:themeColor="text1"/>
          <w:lang w:val="fr-FR"/>
        </w:rPr>
        <w:t xml:space="preserve"> </w:t>
      </w:r>
      <w:r w:rsidR="003943A0" w:rsidRPr="000C364D">
        <w:rPr>
          <w:color w:val="000000" w:themeColor="text1"/>
          <w:lang w:val="fr-FR"/>
        </w:rPr>
        <w:t>et</w:t>
      </w:r>
      <w:r w:rsidR="001C1CE1" w:rsidRPr="000C364D">
        <w:rPr>
          <w:color w:val="000000" w:themeColor="text1"/>
          <w:lang w:val="fr-FR"/>
        </w:rPr>
        <w:t xml:space="preserve"> </w:t>
      </w:r>
      <w:r w:rsidR="003943A0" w:rsidRPr="000C364D">
        <w:rPr>
          <w:color w:val="000000" w:themeColor="text1"/>
          <w:lang w:val="fr-FR"/>
        </w:rPr>
        <w:t>d’alimentation</w:t>
      </w:r>
      <w:r w:rsidR="001C1CE1" w:rsidRPr="000C364D">
        <w:rPr>
          <w:color w:val="000000" w:themeColor="text1"/>
          <w:lang w:val="fr-FR"/>
        </w:rPr>
        <w:t xml:space="preserve"> </w:t>
      </w:r>
      <w:r w:rsidR="003943A0" w:rsidRPr="000C364D">
        <w:rPr>
          <w:color w:val="000000" w:themeColor="text1"/>
          <w:lang w:val="fr-FR"/>
        </w:rPr>
        <w:t>en</w:t>
      </w:r>
      <w:r w:rsidR="001C1CE1" w:rsidRPr="000C364D">
        <w:rPr>
          <w:color w:val="000000" w:themeColor="text1"/>
          <w:lang w:val="fr-FR"/>
        </w:rPr>
        <w:t xml:space="preserve"> </w:t>
      </w:r>
      <w:r w:rsidR="003943A0" w:rsidRPr="000C364D">
        <w:rPr>
          <w:color w:val="000000" w:themeColor="text1"/>
          <w:lang w:val="fr-FR"/>
        </w:rPr>
        <w:t>carburant</w:t>
      </w:r>
      <w:r w:rsidR="001C1CE1" w:rsidRPr="000C364D">
        <w:rPr>
          <w:color w:val="000000" w:themeColor="text1"/>
          <w:lang w:val="fr-FR"/>
        </w:rPr>
        <w:t xml:space="preserve"> </w:t>
      </w:r>
      <w:r w:rsidR="003943A0" w:rsidRPr="000C364D">
        <w:rPr>
          <w:color w:val="000000" w:themeColor="text1"/>
          <w:lang w:val="fr-FR"/>
        </w:rPr>
        <w:t>;</w:t>
      </w:r>
    </w:p>
    <w:p w14:paraId="603325E2" w14:textId="38A41CD1" w:rsidR="003943A0" w:rsidRPr="000C364D" w:rsidRDefault="003943A0" w:rsidP="006B42F1">
      <w:pPr>
        <w:pStyle w:val="NormalWeb"/>
        <w:numPr>
          <w:ilvl w:val="0"/>
          <w:numId w:val="27"/>
        </w:numPr>
        <w:rPr>
          <w:color w:val="000000" w:themeColor="text1"/>
          <w:lang w:val="fr-FR"/>
        </w:rPr>
      </w:pPr>
      <w:proofErr w:type="gramStart"/>
      <w:r w:rsidRPr="000C364D">
        <w:rPr>
          <w:color w:val="000000" w:themeColor="text1"/>
          <w:lang w:val="fr-FR"/>
        </w:rPr>
        <w:t>évaluer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expliquer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niveau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puissance</w:t>
      </w:r>
      <w:r w:rsidR="001C1CE1" w:rsidRPr="000C364D">
        <w:rPr>
          <w:color w:val="000000" w:themeColor="text1"/>
          <w:lang w:val="fr-FR"/>
        </w:rPr>
        <w:t xml:space="preserve"> </w:t>
      </w:r>
      <w:r w:rsidRPr="000C364D">
        <w:rPr>
          <w:color w:val="000000" w:themeColor="text1"/>
          <w:lang w:val="fr-FR"/>
        </w:rPr>
        <w:t>disponible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l’impact</w:t>
      </w:r>
      <w:r w:rsidR="001C1CE1" w:rsidRPr="000C364D">
        <w:rPr>
          <w:color w:val="000000" w:themeColor="text1"/>
          <w:lang w:val="fr-FR"/>
        </w:rPr>
        <w:t xml:space="preserve"> </w:t>
      </w:r>
      <w:r w:rsidRPr="000C364D">
        <w:rPr>
          <w:color w:val="000000" w:themeColor="text1"/>
          <w:lang w:val="fr-FR"/>
        </w:rPr>
        <w:t>;</w:t>
      </w:r>
    </w:p>
    <w:p w14:paraId="0889D18E" w14:textId="3A09021D" w:rsidR="003943A0" w:rsidRPr="000C364D" w:rsidRDefault="003943A0" w:rsidP="006B42F1">
      <w:pPr>
        <w:pStyle w:val="NormalWeb"/>
        <w:numPr>
          <w:ilvl w:val="0"/>
          <w:numId w:val="27"/>
        </w:numPr>
        <w:rPr>
          <w:color w:val="000000" w:themeColor="text1"/>
          <w:lang w:val="fr-FR"/>
        </w:rPr>
      </w:pPr>
      <w:proofErr w:type="gramStart"/>
      <w:r w:rsidRPr="000C364D">
        <w:rPr>
          <w:color w:val="000000" w:themeColor="text1"/>
          <w:lang w:val="fr-FR"/>
        </w:rPr>
        <w:t>participer</w:t>
      </w:r>
      <w:proofErr w:type="gramEnd"/>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plan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répartition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débris</w:t>
      </w:r>
      <w:r w:rsidR="001C1CE1" w:rsidRPr="000C364D">
        <w:rPr>
          <w:color w:val="000000" w:themeColor="text1"/>
          <w:lang w:val="fr-FR"/>
        </w:rPr>
        <w:t xml:space="preserve"> </w:t>
      </w:r>
      <w:r w:rsidRPr="000C364D">
        <w:rPr>
          <w:color w:val="000000" w:themeColor="text1"/>
          <w:lang w:val="fr-FR"/>
        </w:rPr>
        <w:t>relatifs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moteurs</w:t>
      </w:r>
      <w:r w:rsidR="001C1CE1" w:rsidRPr="000C364D">
        <w:rPr>
          <w:color w:val="000000" w:themeColor="text1"/>
          <w:lang w:val="fr-FR"/>
        </w:rPr>
        <w:t xml:space="preserve"> </w:t>
      </w:r>
      <w:r w:rsidRPr="000C364D">
        <w:rPr>
          <w:color w:val="000000" w:themeColor="text1"/>
          <w:lang w:val="fr-FR"/>
        </w:rPr>
        <w:t>;</w:t>
      </w:r>
    </w:p>
    <w:p w14:paraId="10235073" w14:textId="6A3601BA" w:rsidR="00CB03E9" w:rsidRPr="000C364D" w:rsidRDefault="003943A0" w:rsidP="00CB03E9">
      <w:pPr>
        <w:pStyle w:val="NormalWeb"/>
        <w:numPr>
          <w:ilvl w:val="0"/>
          <w:numId w:val="27"/>
        </w:numPr>
        <w:rPr>
          <w:color w:val="000000" w:themeColor="text1"/>
          <w:lang w:val="fr-FR"/>
        </w:rPr>
      </w:pPr>
      <w:proofErr w:type="gramStart"/>
      <w:r w:rsidRPr="000C364D">
        <w:rPr>
          <w:color w:val="000000" w:themeColor="text1"/>
          <w:lang w:val="fr-FR"/>
        </w:rPr>
        <w:t>organiser</w:t>
      </w:r>
      <w:proofErr w:type="gramEnd"/>
      <w:r w:rsidR="001C1CE1" w:rsidRPr="000C364D">
        <w:rPr>
          <w:color w:val="000000" w:themeColor="text1"/>
          <w:lang w:val="fr-FR"/>
        </w:rPr>
        <w:t xml:space="preserve"> </w:t>
      </w:r>
      <w:r w:rsidRPr="000C364D">
        <w:rPr>
          <w:color w:val="000000" w:themeColor="text1"/>
          <w:lang w:val="fr-FR"/>
        </w:rPr>
        <w:t>et/ou</w:t>
      </w:r>
      <w:r w:rsidR="001C1CE1" w:rsidRPr="000C364D">
        <w:rPr>
          <w:color w:val="000000" w:themeColor="text1"/>
          <w:lang w:val="fr-FR"/>
        </w:rPr>
        <w:t xml:space="preserve"> </w:t>
      </w:r>
      <w:r w:rsidRPr="000C364D">
        <w:rPr>
          <w:color w:val="000000" w:themeColor="text1"/>
          <w:lang w:val="fr-FR"/>
        </w:rPr>
        <w:t>réaliser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examens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laboratoire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pièces</w:t>
      </w:r>
      <w:r w:rsidR="001C1CE1" w:rsidRPr="000C364D">
        <w:rPr>
          <w:color w:val="000000" w:themeColor="text1"/>
          <w:lang w:val="fr-FR"/>
        </w:rPr>
        <w:t xml:space="preserve"> </w:t>
      </w:r>
      <w:r w:rsidRPr="000C364D">
        <w:rPr>
          <w:color w:val="000000" w:themeColor="text1"/>
          <w:lang w:val="fr-FR"/>
        </w:rPr>
        <w:t>prélevées.</w:t>
      </w:r>
    </w:p>
    <w:p w14:paraId="334CD3FA" w14:textId="0B6E58BB" w:rsidR="006833D1" w:rsidRPr="000C364D" w:rsidRDefault="005235E8" w:rsidP="009F35A7">
      <w:pPr>
        <w:pStyle w:val="Titre2"/>
        <w:numPr>
          <w:ilvl w:val="4"/>
          <w:numId w:val="13"/>
        </w:numPr>
        <w:ind w:left="1134"/>
        <w:rPr>
          <w:color w:val="000000" w:themeColor="text1"/>
          <w:sz w:val="24"/>
          <w:szCs w:val="24"/>
          <w:lang w:val="fr-FR"/>
        </w:rPr>
      </w:pPr>
      <w:bookmarkStart w:id="182" w:name="_Toc211918494"/>
      <w:r w:rsidRPr="000C364D">
        <w:rPr>
          <w:color w:val="000000" w:themeColor="text1"/>
          <w:sz w:val="24"/>
          <w:szCs w:val="24"/>
          <w:lang w:val="fr-FR"/>
        </w:rPr>
        <w:t>Sous-groupe</w:t>
      </w:r>
      <w:r w:rsidR="001C1CE1" w:rsidRPr="000C364D">
        <w:rPr>
          <w:color w:val="000000" w:themeColor="text1"/>
          <w:sz w:val="24"/>
          <w:szCs w:val="24"/>
          <w:lang w:val="fr-FR"/>
        </w:rPr>
        <w:t xml:space="preserve"> </w:t>
      </w:r>
      <w:r w:rsidR="006833D1" w:rsidRPr="000C364D">
        <w:rPr>
          <w:color w:val="000000" w:themeColor="text1"/>
          <w:sz w:val="24"/>
          <w:szCs w:val="24"/>
          <w:lang w:val="fr-FR"/>
        </w:rPr>
        <w:t>Enregistreurs</w:t>
      </w:r>
      <w:r w:rsidR="001C1CE1" w:rsidRPr="000C364D">
        <w:rPr>
          <w:color w:val="000000" w:themeColor="text1"/>
          <w:sz w:val="24"/>
          <w:szCs w:val="24"/>
          <w:lang w:val="fr-FR"/>
        </w:rPr>
        <w:t xml:space="preserve"> </w:t>
      </w:r>
      <w:r w:rsidR="006833D1" w:rsidRPr="000C364D">
        <w:rPr>
          <w:color w:val="000000" w:themeColor="text1"/>
          <w:sz w:val="24"/>
          <w:szCs w:val="24"/>
          <w:lang w:val="fr-FR"/>
        </w:rPr>
        <w:t>de</w:t>
      </w:r>
      <w:r w:rsidR="001C1CE1" w:rsidRPr="000C364D">
        <w:rPr>
          <w:color w:val="000000" w:themeColor="text1"/>
          <w:sz w:val="24"/>
          <w:szCs w:val="24"/>
          <w:lang w:val="fr-FR"/>
        </w:rPr>
        <w:t xml:space="preserve"> </w:t>
      </w:r>
      <w:r w:rsidR="006833D1" w:rsidRPr="000C364D">
        <w:rPr>
          <w:color w:val="000000" w:themeColor="text1"/>
          <w:sz w:val="24"/>
          <w:szCs w:val="24"/>
          <w:lang w:val="fr-FR"/>
        </w:rPr>
        <w:t>bord</w:t>
      </w:r>
      <w:bookmarkEnd w:id="182"/>
    </w:p>
    <w:p w14:paraId="256CF543" w14:textId="655CEDED" w:rsidR="006833D1" w:rsidRPr="000C364D" w:rsidRDefault="006833D1"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d’exploiter</w:t>
      </w:r>
      <w:r w:rsidR="001C1CE1" w:rsidRPr="000C364D">
        <w:rPr>
          <w:color w:val="000000" w:themeColor="text1"/>
          <w:lang w:val="fr-FR"/>
        </w:rPr>
        <w:t xml:space="preserve"> </w:t>
      </w:r>
      <w:r w:rsidRPr="000C364D">
        <w:rPr>
          <w:color w:val="000000" w:themeColor="text1"/>
          <w:lang w:val="fr-FR"/>
        </w:rPr>
        <w:t>:</w:t>
      </w:r>
    </w:p>
    <w:p w14:paraId="0C7B5454" w14:textId="02B4C452" w:rsidR="006833D1" w:rsidRPr="000C364D" w:rsidRDefault="006833D1" w:rsidP="006B42F1">
      <w:pPr>
        <w:pStyle w:val="NormalWeb"/>
        <w:numPr>
          <w:ilvl w:val="0"/>
          <w:numId w:val="27"/>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l’enregistreur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paramètres</w:t>
      </w:r>
      <w:r w:rsidR="001C1CE1" w:rsidRPr="000C364D">
        <w:rPr>
          <w:color w:val="000000" w:themeColor="text1"/>
          <w:lang w:val="fr-FR"/>
        </w:rPr>
        <w:t xml:space="preserve"> </w:t>
      </w:r>
      <w:r w:rsidRPr="000C364D">
        <w:rPr>
          <w:color w:val="000000" w:themeColor="text1"/>
          <w:lang w:val="fr-FR"/>
        </w:rPr>
        <w:t>:</w:t>
      </w:r>
    </w:p>
    <w:p w14:paraId="0C508FB6" w14:textId="572140EF" w:rsidR="006833D1" w:rsidRPr="000C364D" w:rsidRDefault="006833D1" w:rsidP="006B42F1">
      <w:pPr>
        <w:pStyle w:val="NormalWeb"/>
        <w:numPr>
          <w:ilvl w:val="1"/>
          <w:numId w:val="27"/>
        </w:numPr>
        <w:rPr>
          <w:color w:val="000000" w:themeColor="text1"/>
          <w:lang w:val="fr-FR"/>
        </w:rPr>
      </w:pPr>
      <w:proofErr w:type="gramStart"/>
      <w:r w:rsidRPr="000C364D">
        <w:rPr>
          <w:color w:val="000000" w:themeColor="text1"/>
          <w:lang w:val="fr-FR"/>
        </w:rPr>
        <w:t>définir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méthodologie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employer</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récupération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enregistrements</w:t>
      </w:r>
      <w:r w:rsidR="001C1CE1" w:rsidRPr="000C364D">
        <w:rPr>
          <w:color w:val="000000" w:themeColor="text1"/>
          <w:lang w:val="fr-FR"/>
        </w:rPr>
        <w:t xml:space="preserve"> </w:t>
      </w:r>
      <w:r w:rsidR="00A42082" w:rsidRPr="000C364D">
        <w:rPr>
          <w:color w:val="000000" w:themeColor="text1"/>
          <w:lang w:val="fr-FR"/>
        </w:rPr>
        <w:t>;</w:t>
      </w:r>
    </w:p>
    <w:p w14:paraId="33ECB9E2" w14:textId="3A1A6BB7" w:rsidR="00A42082" w:rsidRPr="000C364D" w:rsidRDefault="00A42082" w:rsidP="006B42F1">
      <w:pPr>
        <w:pStyle w:val="NormalWeb"/>
        <w:numPr>
          <w:ilvl w:val="1"/>
          <w:numId w:val="27"/>
        </w:numPr>
        <w:rPr>
          <w:color w:val="000000" w:themeColor="text1"/>
          <w:lang w:val="fr-FR"/>
        </w:rPr>
      </w:pPr>
      <w:proofErr w:type="gramStart"/>
      <w:r w:rsidRPr="000C364D">
        <w:rPr>
          <w:color w:val="000000" w:themeColor="text1"/>
          <w:lang w:val="fr-FR"/>
        </w:rPr>
        <w:t>fournir</w:t>
      </w:r>
      <w:proofErr w:type="gram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planches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proofErr w:type="gramStart"/>
      <w:r w:rsidRPr="000C364D">
        <w:rPr>
          <w:color w:val="000000" w:themeColor="text1"/>
          <w:lang w:val="fr-FR"/>
        </w:rPr>
        <w:t>listings</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Pr="000C364D">
        <w:rPr>
          <w:color w:val="000000" w:themeColor="text1"/>
          <w:lang w:val="fr-FR"/>
        </w:rPr>
        <w:t>validées</w:t>
      </w:r>
      <w:r w:rsidR="001C1CE1" w:rsidRPr="000C364D">
        <w:rPr>
          <w:color w:val="000000" w:themeColor="text1"/>
          <w:lang w:val="fr-FR"/>
        </w:rPr>
        <w:t xml:space="preserve"> </w:t>
      </w:r>
      <w:r w:rsidRPr="000C364D">
        <w:rPr>
          <w:color w:val="000000" w:themeColor="text1"/>
          <w:lang w:val="fr-FR"/>
        </w:rPr>
        <w:t>;</w:t>
      </w:r>
    </w:p>
    <w:p w14:paraId="6A7AFD7F" w14:textId="0928CACF" w:rsidR="00A42082" w:rsidRPr="000C364D" w:rsidRDefault="00A42082" w:rsidP="006B42F1">
      <w:pPr>
        <w:pStyle w:val="NormalWeb"/>
        <w:numPr>
          <w:ilvl w:val="1"/>
          <w:numId w:val="27"/>
        </w:numPr>
        <w:rPr>
          <w:color w:val="000000" w:themeColor="text1"/>
          <w:lang w:val="fr-FR"/>
        </w:rPr>
      </w:pPr>
      <w:proofErr w:type="gramStart"/>
      <w:r w:rsidRPr="000C364D">
        <w:rPr>
          <w:color w:val="000000" w:themeColor="text1"/>
          <w:lang w:val="fr-FR"/>
        </w:rPr>
        <w:t>établir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alarme</w:t>
      </w:r>
      <w:r w:rsidR="002F591B" w:rsidRPr="000C364D">
        <w:rPr>
          <w:color w:val="000000" w:themeColor="text1"/>
          <w:lang w:val="fr-FR"/>
        </w:rPr>
        <w:t>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alertes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messages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pannes</w:t>
      </w:r>
      <w:r w:rsidR="001C1CE1" w:rsidRPr="000C364D">
        <w:rPr>
          <w:color w:val="000000" w:themeColor="text1"/>
          <w:lang w:val="fr-FR"/>
        </w:rPr>
        <w:t xml:space="preserve"> </w:t>
      </w:r>
      <w:r w:rsidRPr="000C364D">
        <w:rPr>
          <w:color w:val="000000" w:themeColor="text1"/>
          <w:lang w:val="fr-FR"/>
        </w:rPr>
        <w:t>enregistrés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vérifier</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cohérence.</w:t>
      </w:r>
    </w:p>
    <w:p w14:paraId="65EB23D0" w14:textId="74F1F733" w:rsidR="006833D1" w:rsidRPr="000C364D" w:rsidRDefault="006833D1" w:rsidP="006B42F1">
      <w:pPr>
        <w:pStyle w:val="NormalWeb"/>
        <w:numPr>
          <w:ilvl w:val="0"/>
          <w:numId w:val="27"/>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Pr="000C364D">
        <w:rPr>
          <w:color w:val="000000" w:themeColor="text1"/>
          <w:lang w:val="fr-FR"/>
        </w:rPr>
        <w:t>phonie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vidéos</w:t>
      </w:r>
      <w:r w:rsidR="001C1CE1" w:rsidRPr="000C364D">
        <w:rPr>
          <w:color w:val="000000" w:themeColor="text1"/>
          <w:lang w:val="fr-FR"/>
        </w:rPr>
        <w:t xml:space="preserve"> </w:t>
      </w:r>
      <w:r w:rsidRPr="000C364D">
        <w:rPr>
          <w:color w:val="000000" w:themeColor="text1"/>
          <w:lang w:val="fr-FR"/>
        </w:rPr>
        <w:t>:</w:t>
      </w:r>
    </w:p>
    <w:p w14:paraId="129AC263" w14:textId="07FDB511" w:rsidR="00A42082" w:rsidRPr="000C364D" w:rsidRDefault="00A42082" w:rsidP="006B42F1">
      <w:pPr>
        <w:pStyle w:val="NormalWeb"/>
        <w:numPr>
          <w:ilvl w:val="1"/>
          <w:numId w:val="27"/>
        </w:numPr>
        <w:rPr>
          <w:color w:val="000000" w:themeColor="text1"/>
          <w:lang w:val="fr-FR"/>
        </w:rPr>
      </w:pPr>
      <w:proofErr w:type="gramStart"/>
      <w:r w:rsidRPr="000C364D">
        <w:rPr>
          <w:color w:val="000000" w:themeColor="text1"/>
          <w:lang w:val="fr-FR"/>
        </w:rPr>
        <w:t>définir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méthodologie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employer</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lecture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enregistreurs</w:t>
      </w:r>
      <w:r w:rsidR="001C1CE1" w:rsidRPr="000C364D">
        <w:rPr>
          <w:color w:val="000000" w:themeColor="text1"/>
          <w:lang w:val="fr-FR"/>
        </w:rPr>
        <w:t xml:space="preserve"> </w:t>
      </w:r>
      <w:r w:rsidRPr="000C364D">
        <w:rPr>
          <w:color w:val="000000" w:themeColor="text1"/>
          <w:lang w:val="fr-FR"/>
        </w:rPr>
        <w:t>;</w:t>
      </w:r>
    </w:p>
    <w:p w14:paraId="17B5223C" w14:textId="01FD6297" w:rsidR="00A42082" w:rsidRPr="000C364D" w:rsidRDefault="00A42082" w:rsidP="006B42F1">
      <w:pPr>
        <w:pStyle w:val="NormalWeb"/>
        <w:numPr>
          <w:ilvl w:val="1"/>
          <w:numId w:val="27"/>
        </w:numPr>
        <w:rPr>
          <w:color w:val="000000" w:themeColor="text1"/>
          <w:lang w:val="fr-FR"/>
        </w:rPr>
      </w:pPr>
      <w:proofErr w:type="gramStart"/>
      <w:r w:rsidRPr="000C364D">
        <w:rPr>
          <w:color w:val="000000" w:themeColor="text1"/>
          <w:lang w:val="fr-FR"/>
        </w:rPr>
        <w:t>valider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enregistrements</w:t>
      </w:r>
      <w:r w:rsidR="001C1CE1" w:rsidRPr="000C364D">
        <w:rPr>
          <w:color w:val="000000" w:themeColor="text1"/>
          <w:lang w:val="fr-FR"/>
        </w:rPr>
        <w:t xml:space="preserve"> </w:t>
      </w:r>
      <w:r w:rsidRPr="000C364D">
        <w:rPr>
          <w:color w:val="000000" w:themeColor="text1"/>
          <w:lang w:val="fr-FR"/>
        </w:rPr>
        <w:t>récupérés</w:t>
      </w:r>
      <w:r w:rsidR="001C1CE1" w:rsidRPr="000C364D">
        <w:rPr>
          <w:color w:val="000000" w:themeColor="text1"/>
          <w:lang w:val="fr-FR"/>
        </w:rPr>
        <w:t xml:space="preserve"> </w:t>
      </w:r>
      <w:r w:rsidRPr="000C364D">
        <w:rPr>
          <w:color w:val="000000" w:themeColor="text1"/>
          <w:lang w:val="fr-FR"/>
        </w:rPr>
        <w:t>;</w:t>
      </w:r>
    </w:p>
    <w:p w14:paraId="52E5A93C" w14:textId="4302BD92" w:rsidR="00A42082" w:rsidRPr="000C364D" w:rsidRDefault="00A42082" w:rsidP="006B42F1">
      <w:pPr>
        <w:pStyle w:val="NormalWeb"/>
        <w:numPr>
          <w:ilvl w:val="1"/>
          <w:numId w:val="27"/>
        </w:numPr>
        <w:rPr>
          <w:color w:val="000000" w:themeColor="text1"/>
          <w:lang w:val="fr-FR"/>
        </w:rPr>
      </w:pPr>
      <w:proofErr w:type="gramStart"/>
      <w:r w:rsidRPr="000C364D">
        <w:rPr>
          <w:color w:val="000000" w:themeColor="text1"/>
          <w:lang w:val="fr-FR"/>
        </w:rPr>
        <w:t>réaliser</w:t>
      </w:r>
      <w:proofErr w:type="gramEnd"/>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transcription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échanges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communications</w:t>
      </w:r>
      <w:r w:rsidR="001C1CE1" w:rsidRPr="000C364D">
        <w:rPr>
          <w:color w:val="000000" w:themeColor="text1"/>
          <w:lang w:val="fr-FR"/>
        </w:rPr>
        <w:t xml:space="preserve"> </w:t>
      </w:r>
      <w:r w:rsidRPr="000C364D">
        <w:rPr>
          <w:color w:val="000000" w:themeColor="text1"/>
          <w:lang w:val="fr-FR"/>
        </w:rPr>
        <w:t>;</w:t>
      </w:r>
    </w:p>
    <w:p w14:paraId="30EF4BAB" w14:textId="54C2F405" w:rsidR="00A42082" w:rsidRPr="000C364D" w:rsidRDefault="00A42082" w:rsidP="006B42F1">
      <w:pPr>
        <w:pStyle w:val="NormalWeb"/>
        <w:numPr>
          <w:ilvl w:val="1"/>
          <w:numId w:val="27"/>
        </w:numPr>
        <w:rPr>
          <w:color w:val="000000" w:themeColor="text1"/>
          <w:lang w:val="fr-FR"/>
        </w:rPr>
      </w:pPr>
      <w:proofErr w:type="gramStart"/>
      <w:r w:rsidRPr="000C364D">
        <w:rPr>
          <w:color w:val="000000" w:themeColor="text1"/>
          <w:lang w:val="fr-FR"/>
        </w:rPr>
        <w:t>élaborer</w:t>
      </w:r>
      <w:proofErr w:type="gramEnd"/>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chronologie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alarmes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identifier</w:t>
      </w:r>
      <w:r w:rsidR="001C1CE1" w:rsidRPr="000C364D">
        <w:rPr>
          <w:color w:val="000000" w:themeColor="text1"/>
          <w:lang w:val="fr-FR"/>
        </w:rPr>
        <w:t xml:space="preserve"> </w:t>
      </w:r>
      <w:r w:rsidRPr="000C364D">
        <w:rPr>
          <w:color w:val="000000" w:themeColor="text1"/>
          <w:lang w:val="fr-FR"/>
        </w:rPr>
        <w:t>;</w:t>
      </w:r>
    </w:p>
    <w:p w14:paraId="668BF789" w14:textId="47F30B7C" w:rsidR="00A42082" w:rsidRPr="000C364D" w:rsidRDefault="00A42082" w:rsidP="006B42F1">
      <w:pPr>
        <w:pStyle w:val="NormalWeb"/>
        <w:numPr>
          <w:ilvl w:val="1"/>
          <w:numId w:val="27"/>
        </w:numPr>
        <w:rPr>
          <w:color w:val="000000" w:themeColor="text1"/>
          <w:lang w:val="fr-FR"/>
        </w:rPr>
      </w:pPr>
      <w:proofErr w:type="gramStart"/>
      <w:r w:rsidRPr="000C364D">
        <w:rPr>
          <w:color w:val="000000" w:themeColor="text1"/>
          <w:lang w:val="fr-FR"/>
        </w:rPr>
        <w:t>réaliser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d’analyse</w:t>
      </w:r>
      <w:r w:rsidR="001C1CE1" w:rsidRPr="000C364D">
        <w:rPr>
          <w:color w:val="000000" w:themeColor="text1"/>
          <w:lang w:val="fr-FR"/>
        </w:rPr>
        <w:t xml:space="preserve"> </w:t>
      </w:r>
      <w:r w:rsidRPr="000C364D">
        <w:rPr>
          <w:color w:val="000000" w:themeColor="text1"/>
          <w:lang w:val="fr-FR"/>
        </w:rPr>
        <w:t>acoustique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étudier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différents</w:t>
      </w:r>
      <w:r w:rsidR="001C1CE1" w:rsidRPr="000C364D">
        <w:rPr>
          <w:color w:val="000000" w:themeColor="text1"/>
          <w:lang w:val="fr-FR"/>
        </w:rPr>
        <w:t xml:space="preserve"> </w:t>
      </w:r>
      <w:r w:rsidRPr="000C364D">
        <w:rPr>
          <w:color w:val="000000" w:themeColor="text1"/>
          <w:lang w:val="fr-FR"/>
        </w:rPr>
        <w:t>signaux</w:t>
      </w:r>
      <w:r w:rsidR="001C1CE1" w:rsidRPr="000C364D">
        <w:rPr>
          <w:color w:val="000000" w:themeColor="text1"/>
          <w:lang w:val="fr-FR"/>
        </w:rPr>
        <w:t xml:space="preserve"> </w:t>
      </w:r>
      <w:r w:rsidRPr="000C364D">
        <w:rPr>
          <w:color w:val="000000" w:themeColor="text1"/>
          <w:lang w:val="fr-FR"/>
        </w:rPr>
        <w:t>récupérés</w:t>
      </w:r>
      <w:r w:rsidR="001C1CE1" w:rsidRPr="000C364D">
        <w:rPr>
          <w:color w:val="000000" w:themeColor="text1"/>
          <w:lang w:val="fr-FR"/>
        </w:rPr>
        <w:t xml:space="preserve"> </w:t>
      </w:r>
      <w:r w:rsidRPr="000C364D">
        <w:rPr>
          <w:color w:val="000000" w:themeColor="text1"/>
          <w:lang w:val="fr-FR"/>
        </w:rPr>
        <w:t>(analyse</w:t>
      </w:r>
      <w:r w:rsidR="001C1CE1" w:rsidRPr="000C364D">
        <w:rPr>
          <w:color w:val="000000" w:themeColor="text1"/>
          <w:lang w:val="fr-FR"/>
        </w:rPr>
        <w:t xml:space="preserve"> </w:t>
      </w:r>
      <w:r w:rsidRPr="000C364D">
        <w:rPr>
          <w:color w:val="000000" w:themeColor="text1"/>
          <w:lang w:val="fr-FR"/>
        </w:rPr>
        <w:t>spectrale,</w:t>
      </w:r>
      <w:r w:rsidR="001C1CE1" w:rsidRPr="000C364D">
        <w:rPr>
          <w:color w:val="000000" w:themeColor="text1"/>
          <w:lang w:val="fr-FR"/>
        </w:rPr>
        <w:t xml:space="preserve"> </w:t>
      </w:r>
      <w:r w:rsidRPr="000C364D">
        <w:rPr>
          <w:color w:val="000000" w:themeColor="text1"/>
          <w:lang w:val="fr-FR"/>
        </w:rPr>
        <w:t>identification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différents</w:t>
      </w:r>
      <w:r w:rsidR="001C1CE1" w:rsidRPr="000C364D">
        <w:rPr>
          <w:color w:val="000000" w:themeColor="text1"/>
          <w:lang w:val="fr-FR"/>
        </w:rPr>
        <w:t xml:space="preserve"> </w:t>
      </w:r>
      <w:r w:rsidRPr="000C364D">
        <w:rPr>
          <w:color w:val="000000" w:themeColor="text1"/>
          <w:lang w:val="fr-FR"/>
        </w:rPr>
        <w:t>bruits,</w:t>
      </w:r>
      <w:r w:rsidR="001C1CE1" w:rsidRPr="000C364D">
        <w:rPr>
          <w:color w:val="000000" w:themeColor="text1"/>
          <w:lang w:val="fr-FR"/>
        </w:rPr>
        <w:t xml:space="preserve"> </w:t>
      </w:r>
      <w:r w:rsidRPr="000C364D">
        <w:rPr>
          <w:color w:val="000000" w:themeColor="text1"/>
          <w:lang w:val="fr-FR"/>
        </w:rPr>
        <w:t>identification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entendues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présentes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poste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pilotage…)</w:t>
      </w:r>
      <w:r w:rsidR="005235E8" w:rsidRPr="000C364D">
        <w:rPr>
          <w:color w:val="000000" w:themeColor="text1"/>
          <w:lang w:val="fr-FR"/>
        </w:rPr>
        <w:t>.</w:t>
      </w:r>
    </w:p>
    <w:p w14:paraId="2F35B4F7" w14:textId="381FB08C" w:rsidR="00A42082" w:rsidRPr="000C364D" w:rsidRDefault="00A42082" w:rsidP="004F715D">
      <w:pPr>
        <w:pStyle w:val="NormalWeb"/>
        <w:rPr>
          <w:color w:val="000000" w:themeColor="text1"/>
          <w:lang w:val="fr-FR"/>
        </w:rPr>
      </w:pPr>
      <w:r w:rsidRPr="000C364D">
        <w:rPr>
          <w:color w:val="000000" w:themeColor="text1"/>
          <w:lang w:val="fr-FR"/>
        </w:rPr>
        <w:lastRenderedPageBreak/>
        <w:t>Les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réalisation</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transcription</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désignés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transcription</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faire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l’a</w:t>
      </w:r>
      <w:r w:rsidR="00016D30" w:rsidRPr="000C364D">
        <w:rPr>
          <w:color w:val="000000" w:themeColor="text1"/>
          <w:lang w:val="fr-FR"/>
        </w:rPr>
        <w:t>ppui</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certains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L’appel</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traducteur</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s’avérer</w:t>
      </w:r>
      <w:r w:rsidR="001C1CE1" w:rsidRPr="000C364D">
        <w:rPr>
          <w:color w:val="000000" w:themeColor="text1"/>
          <w:lang w:val="fr-FR"/>
        </w:rPr>
        <w:t xml:space="preserve"> </w:t>
      </w:r>
      <w:r w:rsidRPr="000C364D">
        <w:rPr>
          <w:color w:val="000000" w:themeColor="text1"/>
          <w:lang w:val="fr-FR"/>
        </w:rPr>
        <w:t>nécessaire.</w:t>
      </w:r>
    </w:p>
    <w:p w14:paraId="173B6EFE" w14:textId="4067A7F6" w:rsidR="00A42082" w:rsidRPr="000C364D" w:rsidRDefault="005235E8" w:rsidP="009F35A7">
      <w:pPr>
        <w:pStyle w:val="Titre2"/>
        <w:numPr>
          <w:ilvl w:val="4"/>
          <w:numId w:val="13"/>
        </w:numPr>
        <w:ind w:left="1134"/>
        <w:rPr>
          <w:color w:val="000000" w:themeColor="text1"/>
          <w:sz w:val="24"/>
          <w:szCs w:val="24"/>
          <w:lang w:val="fr-FR"/>
        </w:rPr>
      </w:pPr>
      <w:bookmarkStart w:id="183" w:name="_Toc211918495"/>
      <w:r w:rsidRPr="000C364D">
        <w:rPr>
          <w:color w:val="000000" w:themeColor="text1"/>
          <w:sz w:val="24"/>
          <w:szCs w:val="24"/>
          <w:lang w:val="fr-FR"/>
        </w:rPr>
        <w:t>Sous-groupe</w:t>
      </w:r>
      <w:r w:rsidR="001C1CE1" w:rsidRPr="000C364D">
        <w:rPr>
          <w:color w:val="000000" w:themeColor="text1"/>
          <w:sz w:val="24"/>
          <w:szCs w:val="24"/>
          <w:lang w:val="fr-FR"/>
        </w:rPr>
        <w:t xml:space="preserve"> </w:t>
      </w:r>
      <w:r w:rsidR="00A42082" w:rsidRPr="000C364D">
        <w:rPr>
          <w:color w:val="000000" w:themeColor="text1"/>
          <w:sz w:val="24"/>
          <w:szCs w:val="24"/>
          <w:lang w:val="fr-FR"/>
        </w:rPr>
        <w:t>Performances</w:t>
      </w:r>
      <w:r w:rsidR="001C1CE1" w:rsidRPr="000C364D">
        <w:rPr>
          <w:color w:val="000000" w:themeColor="text1"/>
          <w:sz w:val="24"/>
          <w:szCs w:val="24"/>
          <w:lang w:val="fr-FR"/>
        </w:rPr>
        <w:t xml:space="preserve"> </w:t>
      </w:r>
      <w:r w:rsidR="00A42082" w:rsidRPr="000C364D">
        <w:rPr>
          <w:color w:val="000000" w:themeColor="text1"/>
          <w:sz w:val="24"/>
          <w:szCs w:val="24"/>
          <w:lang w:val="fr-FR"/>
        </w:rPr>
        <w:t>aéronef</w:t>
      </w:r>
      <w:bookmarkEnd w:id="183"/>
    </w:p>
    <w:p w14:paraId="5E1DCB95" w14:textId="523B0184" w:rsidR="00A42082" w:rsidRPr="000C364D" w:rsidRDefault="00A42082"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w:t>
      </w:r>
      <w:r w:rsidR="005815B4" w:rsidRPr="000C364D">
        <w:rPr>
          <w:color w:val="000000" w:themeColor="text1"/>
          <w:lang w:val="fr-FR"/>
        </w:rPr>
        <w:t>e</w:t>
      </w:r>
      <w:r w:rsidR="001C1CE1" w:rsidRPr="000C364D">
        <w:rPr>
          <w:color w:val="000000" w:themeColor="text1"/>
          <w:lang w:val="fr-FR"/>
        </w:rPr>
        <w:t xml:space="preserve"> </w:t>
      </w:r>
      <w:r w:rsidRPr="000C364D">
        <w:rPr>
          <w:color w:val="000000" w:themeColor="text1"/>
          <w:lang w:val="fr-FR"/>
        </w:rPr>
        <w:t>:</w:t>
      </w:r>
    </w:p>
    <w:p w14:paraId="513BB9C9" w14:textId="00A1D142" w:rsidR="00A42082" w:rsidRPr="000C364D" w:rsidRDefault="00A42082" w:rsidP="006B42F1">
      <w:pPr>
        <w:pStyle w:val="NormalWeb"/>
        <w:numPr>
          <w:ilvl w:val="0"/>
          <w:numId w:val="27"/>
        </w:numPr>
        <w:rPr>
          <w:color w:val="000000" w:themeColor="text1"/>
          <w:lang w:val="fr-FR"/>
        </w:rPr>
      </w:pPr>
      <w:proofErr w:type="gramStart"/>
      <w:r w:rsidRPr="000C364D">
        <w:rPr>
          <w:color w:val="000000" w:themeColor="text1"/>
          <w:lang w:val="fr-FR"/>
        </w:rPr>
        <w:t>déterminer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trajectoire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réaliser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trajectographies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base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récupérées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sous-groupes</w:t>
      </w:r>
      <w:r w:rsidR="00736BA0" w:rsidRPr="000C364D">
        <w:rPr>
          <w:color w:val="000000" w:themeColor="text1"/>
          <w:lang w:val="fr-FR"/>
        </w:rPr>
        <w:t>/</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w:t>
      </w:r>
      <w:r w:rsidR="00F527DA" w:rsidRPr="000C364D">
        <w:rPr>
          <w:color w:val="000000" w:themeColor="text1"/>
          <w:lang w:val="fr-FR"/>
        </w:rPr>
        <w:t>ordination</w:t>
      </w:r>
      <w:r w:rsidR="001C1CE1" w:rsidRPr="000C364D">
        <w:rPr>
          <w:color w:val="000000" w:themeColor="text1"/>
          <w:lang w:val="fr-FR"/>
        </w:rPr>
        <w:t xml:space="preserve"> </w:t>
      </w:r>
      <w:r w:rsidR="00F527DA" w:rsidRPr="000C364D">
        <w:rPr>
          <w:color w:val="000000" w:themeColor="text1"/>
          <w:lang w:val="fr-FR"/>
        </w:rPr>
        <w:t>avec</w:t>
      </w:r>
      <w:r w:rsidR="001C1CE1" w:rsidRPr="000C364D">
        <w:rPr>
          <w:color w:val="000000" w:themeColor="text1"/>
          <w:lang w:val="fr-FR"/>
        </w:rPr>
        <w:t xml:space="preserve"> </w:t>
      </w:r>
      <w:r w:rsidR="00F527DA" w:rsidRPr="000C364D">
        <w:rPr>
          <w:color w:val="000000" w:themeColor="text1"/>
          <w:lang w:val="fr-FR"/>
        </w:rPr>
        <w:t>l’enquêteur</w:t>
      </w:r>
      <w:r w:rsidR="001C1CE1" w:rsidRPr="000C364D">
        <w:rPr>
          <w:color w:val="000000" w:themeColor="text1"/>
          <w:lang w:val="fr-FR"/>
        </w:rPr>
        <w:t xml:space="preserve"> </w:t>
      </w:r>
      <w:r w:rsidR="00F527DA" w:rsidRPr="000C364D">
        <w:rPr>
          <w:color w:val="000000" w:themeColor="text1"/>
          <w:lang w:val="fr-FR"/>
        </w:rPr>
        <w:t>désigné/enquêteur</w:t>
      </w:r>
      <w:r w:rsidR="001C1CE1" w:rsidRPr="000C364D">
        <w:rPr>
          <w:color w:val="000000" w:themeColor="text1"/>
          <w:lang w:val="fr-FR"/>
        </w:rPr>
        <w:t xml:space="preserve"> </w:t>
      </w:r>
      <w:r w:rsidR="00F527DA" w:rsidRPr="000C364D">
        <w:rPr>
          <w:color w:val="000000" w:themeColor="text1"/>
          <w:lang w:val="fr-FR"/>
        </w:rPr>
        <w:t>désigné</w:t>
      </w:r>
      <w:r w:rsidR="001C1CE1" w:rsidRPr="000C364D">
        <w:rPr>
          <w:color w:val="000000" w:themeColor="text1"/>
          <w:lang w:val="fr-FR"/>
        </w:rPr>
        <w:t xml:space="preserve"> </w:t>
      </w:r>
      <w:r w:rsidR="00F527DA" w:rsidRPr="000C364D">
        <w:rPr>
          <w:color w:val="000000" w:themeColor="text1"/>
          <w:lang w:val="fr-FR"/>
        </w:rPr>
        <w:t>adjoint</w:t>
      </w:r>
      <w:r w:rsidR="001C1CE1" w:rsidRPr="000C364D">
        <w:rPr>
          <w:color w:val="000000" w:themeColor="text1"/>
          <w:lang w:val="fr-FR"/>
        </w:rPr>
        <w:t xml:space="preserve"> </w:t>
      </w:r>
      <w:r w:rsidR="00F527DA" w:rsidRPr="000C364D">
        <w:rPr>
          <w:color w:val="000000" w:themeColor="text1"/>
          <w:lang w:val="fr-FR"/>
        </w:rPr>
        <w:t>et</w:t>
      </w:r>
      <w:r w:rsidR="001C1CE1" w:rsidRPr="000C364D">
        <w:rPr>
          <w:color w:val="000000" w:themeColor="text1"/>
          <w:lang w:val="fr-FR"/>
        </w:rPr>
        <w:t xml:space="preserve"> </w:t>
      </w:r>
      <w:r w:rsidR="00F527DA" w:rsidRPr="000C364D">
        <w:rPr>
          <w:color w:val="000000" w:themeColor="text1"/>
          <w:lang w:val="fr-FR"/>
        </w:rPr>
        <w:t>les</w:t>
      </w:r>
      <w:r w:rsidR="001C1CE1" w:rsidRPr="000C364D">
        <w:rPr>
          <w:color w:val="000000" w:themeColor="text1"/>
          <w:lang w:val="fr-FR"/>
        </w:rPr>
        <w:t xml:space="preserve"> </w:t>
      </w:r>
      <w:r w:rsidR="00F527DA" w:rsidRPr="000C364D">
        <w:rPr>
          <w:color w:val="000000" w:themeColor="text1"/>
          <w:lang w:val="fr-FR"/>
        </w:rPr>
        <w:t>chefs</w:t>
      </w:r>
      <w:r w:rsidR="001C1CE1" w:rsidRPr="000C364D">
        <w:rPr>
          <w:color w:val="000000" w:themeColor="text1"/>
          <w:lang w:val="fr-FR"/>
        </w:rPr>
        <w:t xml:space="preserve"> </w:t>
      </w:r>
      <w:r w:rsidR="00F527DA" w:rsidRPr="000C364D">
        <w:rPr>
          <w:color w:val="000000" w:themeColor="text1"/>
          <w:lang w:val="fr-FR"/>
        </w:rPr>
        <w:t>de</w:t>
      </w:r>
      <w:r w:rsidR="001C1CE1" w:rsidRPr="000C364D">
        <w:rPr>
          <w:color w:val="000000" w:themeColor="text1"/>
          <w:lang w:val="fr-FR"/>
        </w:rPr>
        <w:t xml:space="preserve"> </w:t>
      </w:r>
      <w:r w:rsidR="00F527DA" w:rsidRPr="000C364D">
        <w:rPr>
          <w:color w:val="000000" w:themeColor="text1"/>
          <w:lang w:val="fr-FR"/>
        </w:rPr>
        <w:t>groupe</w:t>
      </w:r>
      <w:r w:rsidR="001C1CE1" w:rsidRPr="000C364D">
        <w:rPr>
          <w:color w:val="000000" w:themeColor="text1"/>
          <w:lang w:val="fr-FR"/>
        </w:rPr>
        <w:t xml:space="preserve"> </w:t>
      </w:r>
      <w:r w:rsidR="00F527DA" w:rsidRPr="000C364D">
        <w:rPr>
          <w:color w:val="000000" w:themeColor="text1"/>
          <w:lang w:val="fr-FR"/>
        </w:rPr>
        <w:t>(choix</w:t>
      </w:r>
      <w:r w:rsidR="001C1CE1" w:rsidRPr="000C364D">
        <w:rPr>
          <w:color w:val="000000" w:themeColor="text1"/>
          <w:lang w:val="fr-FR"/>
        </w:rPr>
        <w:t xml:space="preserve"> </w:t>
      </w:r>
      <w:r w:rsidR="00F527DA" w:rsidRPr="000C364D">
        <w:rPr>
          <w:color w:val="000000" w:themeColor="text1"/>
          <w:lang w:val="fr-FR"/>
        </w:rPr>
        <w:t>de</w:t>
      </w:r>
      <w:r w:rsidR="001C1CE1" w:rsidRPr="000C364D">
        <w:rPr>
          <w:color w:val="000000" w:themeColor="text1"/>
          <w:lang w:val="fr-FR"/>
        </w:rPr>
        <w:t xml:space="preserve"> </w:t>
      </w:r>
      <w:r w:rsidR="00F527DA" w:rsidRPr="000C364D">
        <w:rPr>
          <w:color w:val="000000" w:themeColor="text1"/>
          <w:lang w:val="fr-FR"/>
        </w:rPr>
        <w:t>la</w:t>
      </w:r>
      <w:r w:rsidR="001C1CE1" w:rsidRPr="000C364D">
        <w:rPr>
          <w:color w:val="000000" w:themeColor="text1"/>
          <w:lang w:val="fr-FR"/>
        </w:rPr>
        <w:t xml:space="preserve"> </w:t>
      </w:r>
      <w:r w:rsidR="00F527DA" w:rsidRPr="000C364D">
        <w:rPr>
          <w:color w:val="000000" w:themeColor="text1"/>
          <w:lang w:val="fr-FR"/>
        </w:rPr>
        <w:t>plage</w:t>
      </w:r>
      <w:r w:rsidR="001C1CE1" w:rsidRPr="000C364D">
        <w:rPr>
          <w:color w:val="000000" w:themeColor="text1"/>
          <w:lang w:val="fr-FR"/>
        </w:rPr>
        <w:t xml:space="preserve"> </w:t>
      </w:r>
      <w:r w:rsidR="00F527DA" w:rsidRPr="000C364D">
        <w:rPr>
          <w:color w:val="000000" w:themeColor="text1"/>
          <w:lang w:val="fr-FR"/>
        </w:rPr>
        <w:t>de</w:t>
      </w:r>
      <w:r w:rsidR="001C1CE1" w:rsidRPr="000C364D">
        <w:rPr>
          <w:color w:val="000000" w:themeColor="text1"/>
          <w:lang w:val="fr-FR"/>
        </w:rPr>
        <w:t xml:space="preserve"> </w:t>
      </w:r>
      <w:r w:rsidR="00F527DA" w:rsidRPr="000C364D">
        <w:rPr>
          <w:color w:val="000000" w:themeColor="text1"/>
          <w:lang w:val="fr-FR"/>
        </w:rPr>
        <w:t>temps,</w:t>
      </w:r>
      <w:r w:rsidR="001C1CE1" w:rsidRPr="000C364D">
        <w:rPr>
          <w:color w:val="000000" w:themeColor="text1"/>
          <w:lang w:val="fr-FR"/>
        </w:rPr>
        <w:t xml:space="preserve"> </w:t>
      </w:r>
      <w:r w:rsidR="00F527DA" w:rsidRPr="000C364D">
        <w:rPr>
          <w:color w:val="000000" w:themeColor="text1"/>
          <w:lang w:val="fr-FR"/>
        </w:rPr>
        <w:t>éléments</w:t>
      </w:r>
      <w:r w:rsidR="001C1CE1" w:rsidRPr="000C364D">
        <w:rPr>
          <w:color w:val="000000" w:themeColor="text1"/>
          <w:lang w:val="fr-FR"/>
        </w:rPr>
        <w:t xml:space="preserve"> </w:t>
      </w:r>
      <w:r w:rsidR="00F527DA" w:rsidRPr="000C364D">
        <w:rPr>
          <w:color w:val="000000" w:themeColor="text1"/>
          <w:lang w:val="fr-FR"/>
        </w:rPr>
        <w:t>à</w:t>
      </w:r>
      <w:r w:rsidR="001C1CE1" w:rsidRPr="000C364D">
        <w:rPr>
          <w:color w:val="000000" w:themeColor="text1"/>
          <w:lang w:val="fr-FR"/>
        </w:rPr>
        <w:t xml:space="preserve"> </w:t>
      </w:r>
      <w:r w:rsidR="00F527DA" w:rsidRPr="000C364D">
        <w:rPr>
          <w:color w:val="000000" w:themeColor="text1"/>
          <w:lang w:val="fr-FR"/>
        </w:rPr>
        <w:t>faire</w:t>
      </w:r>
      <w:r w:rsidR="001C1CE1" w:rsidRPr="000C364D">
        <w:rPr>
          <w:color w:val="000000" w:themeColor="text1"/>
          <w:lang w:val="fr-FR"/>
        </w:rPr>
        <w:t xml:space="preserve"> </w:t>
      </w:r>
      <w:r w:rsidR="00F527DA" w:rsidRPr="000C364D">
        <w:rPr>
          <w:color w:val="000000" w:themeColor="text1"/>
          <w:lang w:val="fr-FR"/>
        </w:rPr>
        <w:t>figurer</w:t>
      </w:r>
      <w:r w:rsidR="001C1CE1" w:rsidRPr="000C364D">
        <w:rPr>
          <w:color w:val="000000" w:themeColor="text1"/>
          <w:lang w:val="fr-FR"/>
        </w:rPr>
        <w:t xml:space="preserve"> </w:t>
      </w:r>
      <w:r w:rsidR="00F527DA" w:rsidRPr="000C364D">
        <w:rPr>
          <w:color w:val="000000" w:themeColor="text1"/>
          <w:lang w:val="fr-FR"/>
        </w:rPr>
        <w:t>sur</w:t>
      </w:r>
      <w:r w:rsidR="001C1CE1" w:rsidRPr="000C364D">
        <w:rPr>
          <w:color w:val="000000" w:themeColor="text1"/>
          <w:lang w:val="fr-FR"/>
        </w:rPr>
        <w:t xml:space="preserve"> </w:t>
      </w:r>
      <w:r w:rsidR="00F527DA" w:rsidRPr="000C364D">
        <w:rPr>
          <w:color w:val="000000" w:themeColor="text1"/>
          <w:lang w:val="fr-FR"/>
        </w:rPr>
        <w:t>la</w:t>
      </w:r>
      <w:r w:rsidR="001C1CE1" w:rsidRPr="000C364D">
        <w:rPr>
          <w:color w:val="000000" w:themeColor="text1"/>
          <w:lang w:val="fr-FR"/>
        </w:rPr>
        <w:t xml:space="preserve"> </w:t>
      </w:r>
      <w:r w:rsidR="00F527DA" w:rsidRPr="000C364D">
        <w:rPr>
          <w:color w:val="000000" w:themeColor="text1"/>
          <w:lang w:val="fr-FR"/>
        </w:rPr>
        <w:t>trajectographie,</w:t>
      </w:r>
      <w:r w:rsidR="001C1CE1" w:rsidRPr="000C364D">
        <w:rPr>
          <w:color w:val="000000" w:themeColor="text1"/>
          <w:lang w:val="fr-FR"/>
        </w:rPr>
        <w:t xml:space="preserve"> </w:t>
      </w:r>
      <w:r w:rsidR="00F527DA" w:rsidRPr="000C364D">
        <w:rPr>
          <w:color w:val="000000" w:themeColor="text1"/>
          <w:lang w:val="fr-FR"/>
        </w:rPr>
        <w:t>fonds</w:t>
      </w:r>
      <w:r w:rsidR="001C1CE1" w:rsidRPr="000C364D">
        <w:rPr>
          <w:color w:val="000000" w:themeColor="text1"/>
          <w:lang w:val="fr-FR"/>
        </w:rPr>
        <w:t xml:space="preserve"> </w:t>
      </w:r>
      <w:r w:rsidR="00F527DA" w:rsidRPr="000C364D">
        <w:rPr>
          <w:color w:val="000000" w:themeColor="text1"/>
          <w:lang w:val="fr-FR"/>
        </w:rPr>
        <w:t>de</w:t>
      </w:r>
      <w:r w:rsidR="001C1CE1" w:rsidRPr="000C364D">
        <w:rPr>
          <w:color w:val="000000" w:themeColor="text1"/>
          <w:lang w:val="fr-FR"/>
        </w:rPr>
        <w:t xml:space="preserve"> </w:t>
      </w:r>
      <w:r w:rsidR="00F527DA" w:rsidRPr="000C364D">
        <w:rPr>
          <w:color w:val="000000" w:themeColor="text1"/>
          <w:lang w:val="fr-FR"/>
        </w:rPr>
        <w:t>carte…)</w:t>
      </w:r>
      <w:r w:rsidR="001C1CE1" w:rsidRPr="000C364D">
        <w:rPr>
          <w:color w:val="000000" w:themeColor="text1"/>
          <w:lang w:val="fr-FR"/>
        </w:rPr>
        <w:t xml:space="preserve"> </w:t>
      </w:r>
      <w:r w:rsidR="00F527DA" w:rsidRPr="000C364D">
        <w:rPr>
          <w:color w:val="000000" w:themeColor="text1"/>
          <w:lang w:val="fr-FR"/>
        </w:rPr>
        <w:t>;</w:t>
      </w:r>
    </w:p>
    <w:p w14:paraId="7ADB74CB" w14:textId="5FC1DFFA" w:rsidR="00F527DA" w:rsidRPr="000C364D" w:rsidRDefault="00F527DA" w:rsidP="006B42F1">
      <w:pPr>
        <w:pStyle w:val="NormalWeb"/>
        <w:numPr>
          <w:ilvl w:val="0"/>
          <w:numId w:val="27"/>
        </w:numPr>
        <w:rPr>
          <w:color w:val="000000" w:themeColor="text1"/>
          <w:lang w:val="fr-FR"/>
        </w:rPr>
      </w:pPr>
      <w:proofErr w:type="gramStart"/>
      <w:r w:rsidRPr="000C364D">
        <w:rPr>
          <w:color w:val="000000" w:themeColor="text1"/>
          <w:lang w:val="fr-FR"/>
        </w:rPr>
        <w:t>étudier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situation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comportement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l’enveloppe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certifiée</w:t>
      </w:r>
      <w:r w:rsidR="001C1CE1" w:rsidRPr="000C364D">
        <w:rPr>
          <w:color w:val="000000" w:themeColor="text1"/>
          <w:lang w:val="fr-FR"/>
        </w:rPr>
        <w:t xml:space="preserve"> </w:t>
      </w:r>
      <w:r w:rsidRPr="000C364D">
        <w:rPr>
          <w:color w:val="000000" w:themeColor="text1"/>
          <w:lang w:val="fr-FR"/>
        </w:rPr>
        <w:t>(manœuvrabilité,</w:t>
      </w:r>
      <w:r w:rsidR="001C1CE1" w:rsidRPr="000C364D">
        <w:rPr>
          <w:color w:val="000000" w:themeColor="text1"/>
          <w:lang w:val="fr-FR"/>
        </w:rPr>
        <w:t xml:space="preserve"> </w:t>
      </w:r>
      <w:r w:rsidRPr="000C364D">
        <w:rPr>
          <w:color w:val="000000" w:themeColor="text1"/>
          <w:lang w:val="fr-FR"/>
        </w:rPr>
        <w:t>qualités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stabilité</w:t>
      </w:r>
      <w:r w:rsidR="001C1CE1" w:rsidRPr="000C364D">
        <w:rPr>
          <w:color w:val="000000" w:themeColor="text1"/>
          <w:lang w:val="fr-FR"/>
        </w:rPr>
        <w:t xml:space="preserve"> </w:t>
      </w:r>
      <w:r w:rsidRPr="000C364D">
        <w:rPr>
          <w:color w:val="000000" w:themeColor="text1"/>
          <w:lang w:val="fr-FR"/>
        </w:rPr>
        <w:t>statique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dynamique)</w:t>
      </w:r>
      <w:r w:rsidR="001C1CE1" w:rsidRPr="000C364D">
        <w:rPr>
          <w:color w:val="000000" w:themeColor="text1"/>
          <w:lang w:val="fr-FR"/>
        </w:rPr>
        <w:t xml:space="preserve"> </w:t>
      </w:r>
      <w:r w:rsidRPr="000C364D">
        <w:rPr>
          <w:color w:val="000000" w:themeColor="text1"/>
          <w:lang w:val="fr-FR"/>
        </w:rPr>
        <w:t>;</w:t>
      </w:r>
    </w:p>
    <w:p w14:paraId="3A27D634" w14:textId="5283D244" w:rsidR="00F527DA" w:rsidRPr="000C364D" w:rsidRDefault="00F527DA" w:rsidP="006B42F1">
      <w:pPr>
        <w:pStyle w:val="NormalWeb"/>
        <w:numPr>
          <w:ilvl w:val="0"/>
          <w:numId w:val="27"/>
        </w:numPr>
        <w:rPr>
          <w:color w:val="000000" w:themeColor="text1"/>
          <w:lang w:val="fr-FR"/>
        </w:rPr>
      </w:pPr>
      <w:proofErr w:type="gramStart"/>
      <w:r w:rsidRPr="000C364D">
        <w:rPr>
          <w:color w:val="000000" w:themeColor="text1"/>
          <w:lang w:val="fr-FR"/>
        </w:rPr>
        <w:t>effectuer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calculs</w:t>
      </w:r>
      <w:r w:rsidR="001C1CE1" w:rsidRPr="000C364D">
        <w:rPr>
          <w:color w:val="000000" w:themeColor="text1"/>
          <w:lang w:val="fr-FR"/>
        </w:rPr>
        <w:t xml:space="preserve"> </w:t>
      </w:r>
      <w:r w:rsidRPr="000C364D">
        <w:rPr>
          <w:color w:val="000000" w:themeColor="text1"/>
          <w:lang w:val="fr-FR"/>
        </w:rPr>
        <w:t>nécessaires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l’étude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comportement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environnement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actions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l’équipage</w:t>
      </w:r>
      <w:r w:rsidR="001C1CE1" w:rsidRPr="000C364D">
        <w:rPr>
          <w:color w:val="000000" w:themeColor="text1"/>
          <w:lang w:val="fr-FR"/>
        </w:rPr>
        <w:t xml:space="preserve"> </w:t>
      </w:r>
      <w:r w:rsidRPr="000C364D">
        <w:rPr>
          <w:color w:val="000000" w:themeColor="text1"/>
          <w:lang w:val="fr-FR"/>
        </w:rPr>
        <w:t>(calcul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performance</w:t>
      </w:r>
      <w:r w:rsidR="001C1CE1" w:rsidRPr="000C364D">
        <w:rPr>
          <w:color w:val="000000" w:themeColor="text1"/>
          <w:lang w:val="fr-FR"/>
        </w:rPr>
        <w:t xml:space="preserve"> </w:t>
      </w:r>
      <w:r w:rsidRPr="000C364D">
        <w:rPr>
          <w:color w:val="000000" w:themeColor="text1"/>
          <w:lang w:val="fr-FR"/>
        </w:rPr>
        <w:t>freinage,</w:t>
      </w:r>
      <w:r w:rsidR="001C1CE1" w:rsidRPr="000C364D">
        <w:rPr>
          <w:color w:val="000000" w:themeColor="text1"/>
          <w:lang w:val="fr-FR"/>
        </w:rPr>
        <w:t xml:space="preserve"> </w:t>
      </w:r>
      <w:r w:rsidRPr="000C364D">
        <w:rPr>
          <w:color w:val="000000" w:themeColor="text1"/>
          <w:lang w:val="fr-FR"/>
        </w:rPr>
        <w:t>quantification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turbulences,</w:t>
      </w:r>
      <w:r w:rsidR="001C1CE1" w:rsidRPr="000C364D">
        <w:rPr>
          <w:color w:val="000000" w:themeColor="text1"/>
          <w:lang w:val="fr-FR"/>
        </w:rPr>
        <w:t xml:space="preserve"> </w:t>
      </w:r>
      <w:r w:rsidRPr="000C364D">
        <w:rPr>
          <w:color w:val="000000" w:themeColor="text1"/>
          <w:lang w:val="fr-FR"/>
        </w:rPr>
        <w:t>charges</w:t>
      </w:r>
      <w:r w:rsidR="001C1CE1" w:rsidRPr="000C364D">
        <w:rPr>
          <w:color w:val="000000" w:themeColor="text1"/>
          <w:lang w:val="fr-FR"/>
        </w:rPr>
        <w:t xml:space="preserve"> </w:t>
      </w:r>
      <w:proofErr w:type="gramStart"/>
      <w:r w:rsidRPr="000C364D">
        <w:rPr>
          <w:color w:val="000000" w:themeColor="text1"/>
          <w:lang w:val="fr-FR"/>
        </w:rPr>
        <w:t>aérodynamique,…</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w:t>
      </w:r>
    </w:p>
    <w:p w14:paraId="32A4FA06" w14:textId="739DA038" w:rsidR="00F527DA" w:rsidRPr="000C364D" w:rsidRDefault="00F527DA" w:rsidP="006B42F1">
      <w:pPr>
        <w:pStyle w:val="NormalWeb"/>
        <w:numPr>
          <w:ilvl w:val="0"/>
          <w:numId w:val="27"/>
        </w:numPr>
        <w:rPr>
          <w:color w:val="000000" w:themeColor="text1"/>
          <w:lang w:val="fr-FR"/>
        </w:rPr>
      </w:pPr>
      <w:proofErr w:type="gramStart"/>
      <w:r w:rsidRPr="000C364D">
        <w:rPr>
          <w:color w:val="000000" w:themeColor="text1"/>
          <w:lang w:val="fr-FR"/>
        </w:rPr>
        <w:t>si</w:t>
      </w:r>
      <w:proofErr w:type="gramEnd"/>
      <w:r w:rsidR="001C1CE1" w:rsidRPr="000C364D">
        <w:rPr>
          <w:color w:val="000000" w:themeColor="text1"/>
          <w:lang w:val="fr-FR"/>
        </w:rPr>
        <w:t xml:space="preserve"> </w:t>
      </w:r>
      <w:r w:rsidRPr="000C364D">
        <w:rPr>
          <w:color w:val="000000" w:themeColor="text1"/>
          <w:lang w:val="fr-FR"/>
        </w:rPr>
        <w:t>nécessaire,</w:t>
      </w:r>
      <w:r w:rsidR="001C1CE1" w:rsidRPr="000C364D">
        <w:rPr>
          <w:color w:val="000000" w:themeColor="text1"/>
          <w:lang w:val="fr-FR"/>
        </w:rPr>
        <w:t xml:space="preserve"> </w:t>
      </w:r>
      <w:r w:rsidRPr="000C364D">
        <w:rPr>
          <w:color w:val="000000" w:themeColor="text1"/>
          <w:lang w:val="fr-FR"/>
        </w:rPr>
        <w:t>réaliser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animation</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s’appuyant</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d</w:t>
      </w:r>
      <w:r w:rsidR="00736BA0" w:rsidRPr="000C364D">
        <w:rPr>
          <w:color w:val="000000" w:themeColor="text1"/>
          <w:lang w:val="fr-FR"/>
        </w:rPr>
        <w:t>’</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sous-groupes</w:t>
      </w:r>
      <w:r w:rsidR="00F5347D" w:rsidRPr="000C364D">
        <w:rPr>
          <w:color w:val="000000" w:themeColor="text1"/>
          <w:lang w:val="fr-FR"/>
        </w:rPr>
        <w:t>.</w:t>
      </w:r>
    </w:p>
    <w:p w14:paraId="32709261" w14:textId="0FFEC408" w:rsidR="00F527DA" w:rsidRPr="000C364D" w:rsidRDefault="00F527DA" w:rsidP="004F715D">
      <w:pPr>
        <w:pStyle w:val="NormalWeb"/>
        <w:rPr>
          <w:color w:val="000000" w:themeColor="text1"/>
          <w:lang w:val="fr-FR"/>
        </w:rPr>
      </w:pP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plupart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nécessitent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participation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constructeur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devra</w:t>
      </w:r>
      <w:r w:rsidR="001C1CE1" w:rsidRPr="000C364D">
        <w:rPr>
          <w:color w:val="000000" w:themeColor="text1"/>
          <w:lang w:val="fr-FR"/>
        </w:rPr>
        <w:t xml:space="preserve"> </w:t>
      </w:r>
      <w:r w:rsidRPr="000C364D">
        <w:rPr>
          <w:color w:val="000000" w:themeColor="text1"/>
          <w:lang w:val="fr-FR"/>
        </w:rPr>
        <w:t>donc</w:t>
      </w:r>
      <w:r w:rsidR="001C1CE1" w:rsidRPr="000C364D">
        <w:rPr>
          <w:color w:val="000000" w:themeColor="text1"/>
          <w:lang w:val="fr-FR"/>
        </w:rPr>
        <w:t xml:space="preserve"> </w:t>
      </w:r>
      <w:r w:rsidRPr="000C364D">
        <w:rPr>
          <w:color w:val="000000" w:themeColor="text1"/>
          <w:lang w:val="fr-FR"/>
        </w:rPr>
        <w:t>estimer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niveau</w:t>
      </w:r>
      <w:r w:rsidR="001C1CE1" w:rsidRPr="000C364D">
        <w:rPr>
          <w:color w:val="000000" w:themeColor="text1"/>
          <w:lang w:val="fr-FR"/>
        </w:rPr>
        <w:t xml:space="preserve"> </w:t>
      </w:r>
      <w:r w:rsidRPr="000C364D">
        <w:rPr>
          <w:color w:val="000000" w:themeColor="text1"/>
          <w:lang w:val="fr-FR"/>
        </w:rPr>
        <w:t>d’implication</w:t>
      </w:r>
      <w:r w:rsidR="001C1CE1" w:rsidRPr="000C364D">
        <w:rPr>
          <w:color w:val="000000" w:themeColor="text1"/>
          <w:lang w:val="fr-FR"/>
        </w:rPr>
        <w:t xml:space="preserve"> </w:t>
      </w:r>
      <w:r w:rsidRPr="000C364D">
        <w:rPr>
          <w:color w:val="000000" w:themeColor="text1"/>
          <w:lang w:val="fr-FR"/>
        </w:rPr>
        <w:t>qu’il</w:t>
      </w:r>
      <w:r w:rsidR="001C1CE1" w:rsidRPr="000C364D">
        <w:rPr>
          <w:color w:val="000000" w:themeColor="text1"/>
          <w:lang w:val="fr-FR"/>
        </w:rPr>
        <w:t xml:space="preserve"> </w:t>
      </w:r>
      <w:r w:rsidRPr="000C364D">
        <w:rPr>
          <w:color w:val="000000" w:themeColor="text1"/>
          <w:lang w:val="fr-FR"/>
        </w:rPr>
        <w:t>convient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demander</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dernier</w:t>
      </w:r>
      <w:r w:rsidR="001C1CE1" w:rsidRPr="000C364D">
        <w:rPr>
          <w:color w:val="000000" w:themeColor="text1"/>
          <w:lang w:val="fr-FR"/>
        </w:rPr>
        <w:t xml:space="preserve"> </w:t>
      </w:r>
      <w:r w:rsidRPr="000C364D">
        <w:rPr>
          <w:color w:val="000000" w:themeColor="text1"/>
          <w:lang w:val="fr-FR"/>
        </w:rPr>
        <w:t>afin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sacrifier</w:t>
      </w:r>
      <w:r w:rsidR="001C1CE1" w:rsidRPr="000C364D">
        <w:rPr>
          <w:color w:val="000000" w:themeColor="text1"/>
          <w:lang w:val="fr-FR"/>
        </w:rPr>
        <w:t xml:space="preserve"> </w:t>
      </w:r>
      <w:r w:rsidRPr="000C364D">
        <w:rPr>
          <w:color w:val="000000" w:themeColor="text1"/>
          <w:lang w:val="fr-FR"/>
        </w:rPr>
        <w:t>l’indépendance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garantir</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exactitude.</w:t>
      </w:r>
    </w:p>
    <w:p w14:paraId="58B952A1" w14:textId="1E1787A2" w:rsidR="003943A0" w:rsidRPr="000C364D" w:rsidRDefault="00736BA0" w:rsidP="009F35A7">
      <w:pPr>
        <w:pStyle w:val="Titre2"/>
        <w:numPr>
          <w:ilvl w:val="4"/>
          <w:numId w:val="13"/>
        </w:numPr>
        <w:ind w:left="1134"/>
        <w:rPr>
          <w:color w:val="000000" w:themeColor="text1"/>
          <w:sz w:val="24"/>
          <w:szCs w:val="24"/>
          <w:lang w:val="fr-FR"/>
        </w:rPr>
      </w:pPr>
      <w:bookmarkStart w:id="184" w:name="_Toc211918496"/>
      <w:r w:rsidRPr="000C364D">
        <w:rPr>
          <w:color w:val="000000" w:themeColor="text1"/>
          <w:sz w:val="24"/>
          <w:szCs w:val="24"/>
          <w:lang w:val="fr-FR"/>
        </w:rPr>
        <w:t>Sous-groupe</w:t>
      </w:r>
      <w:r w:rsidR="001C1CE1" w:rsidRPr="000C364D">
        <w:rPr>
          <w:color w:val="000000" w:themeColor="text1"/>
          <w:sz w:val="24"/>
          <w:szCs w:val="24"/>
          <w:lang w:val="fr-FR"/>
        </w:rPr>
        <w:t xml:space="preserve"> </w:t>
      </w:r>
      <w:r w:rsidR="003943A0" w:rsidRPr="000C364D">
        <w:rPr>
          <w:color w:val="000000" w:themeColor="text1"/>
          <w:sz w:val="24"/>
          <w:szCs w:val="24"/>
          <w:lang w:val="fr-FR"/>
        </w:rPr>
        <w:t>Maintenance</w:t>
      </w:r>
      <w:r w:rsidR="001C1CE1" w:rsidRPr="000C364D">
        <w:rPr>
          <w:color w:val="000000" w:themeColor="text1"/>
          <w:sz w:val="24"/>
          <w:szCs w:val="24"/>
          <w:lang w:val="fr-FR"/>
        </w:rPr>
        <w:t xml:space="preserve"> </w:t>
      </w:r>
      <w:r w:rsidR="003943A0" w:rsidRPr="000C364D">
        <w:rPr>
          <w:color w:val="000000" w:themeColor="text1"/>
          <w:sz w:val="24"/>
          <w:szCs w:val="24"/>
          <w:lang w:val="fr-FR"/>
        </w:rPr>
        <w:t>et</w:t>
      </w:r>
      <w:r w:rsidR="001C1CE1" w:rsidRPr="000C364D">
        <w:rPr>
          <w:color w:val="000000" w:themeColor="text1"/>
          <w:sz w:val="24"/>
          <w:szCs w:val="24"/>
          <w:lang w:val="fr-FR"/>
        </w:rPr>
        <w:t xml:space="preserve"> </w:t>
      </w:r>
      <w:r w:rsidR="003943A0" w:rsidRPr="000C364D">
        <w:rPr>
          <w:color w:val="000000" w:themeColor="text1"/>
          <w:sz w:val="24"/>
          <w:szCs w:val="24"/>
          <w:lang w:val="fr-FR"/>
        </w:rPr>
        <w:t>dossier</w:t>
      </w:r>
      <w:bookmarkEnd w:id="184"/>
    </w:p>
    <w:p w14:paraId="60F9E0BA" w14:textId="2F4D2835" w:rsidR="00A81DEA" w:rsidRPr="000C364D" w:rsidRDefault="00A81DEA"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7251A3EF" w14:textId="4130FACF" w:rsidR="008824FB" w:rsidRPr="000C364D" w:rsidRDefault="00A81DEA" w:rsidP="006B42F1">
      <w:pPr>
        <w:pStyle w:val="NormalWeb"/>
        <w:numPr>
          <w:ilvl w:val="0"/>
          <w:numId w:val="27"/>
        </w:numPr>
        <w:rPr>
          <w:color w:val="000000" w:themeColor="text1"/>
          <w:lang w:val="fr-FR"/>
        </w:rPr>
      </w:pPr>
      <w:proofErr w:type="gramStart"/>
      <w:r w:rsidRPr="000C364D">
        <w:rPr>
          <w:color w:val="000000" w:themeColor="text1"/>
          <w:lang w:val="fr-FR"/>
        </w:rPr>
        <w:t>déterminer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actes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récente</w:t>
      </w:r>
      <w:r w:rsidR="001C1CE1" w:rsidRPr="000C364D">
        <w:rPr>
          <w:color w:val="000000" w:themeColor="text1"/>
          <w:lang w:val="fr-FR"/>
        </w:rPr>
        <w:t xml:space="preserve"> </w:t>
      </w:r>
      <w:r w:rsidRPr="000C364D">
        <w:rPr>
          <w:color w:val="000000" w:themeColor="text1"/>
          <w:lang w:val="fr-FR"/>
        </w:rPr>
        <w:t>susceptibles</w:t>
      </w:r>
      <w:r w:rsidR="001C1CE1" w:rsidRPr="000C364D">
        <w:rPr>
          <w:color w:val="000000" w:themeColor="text1"/>
          <w:lang w:val="fr-FR"/>
        </w:rPr>
        <w:t xml:space="preserve"> </w:t>
      </w:r>
      <w:r w:rsidRPr="000C364D">
        <w:rPr>
          <w:color w:val="000000" w:themeColor="text1"/>
          <w:lang w:val="fr-FR"/>
        </w:rPr>
        <w:t>d’avoir</w:t>
      </w:r>
      <w:r w:rsidR="001C1CE1" w:rsidRPr="000C364D">
        <w:rPr>
          <w:color w:val="000000" w:themeColor="text1"/>
          <w:lang w:val="fr-FR"/>
        </w:rPr>
        <w:t xml:space="preserve"> </w:t>
      </w:r>
      <w:r w:rsidRPr="000C364D">
        <w:rPr>
          <w:color w:val="000000" w:themeColor="text1"/>
          <w:lang w:val="fr-FR"/>
        </w:rPr>
        <w:t>eu</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impact</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l’évènement</w:t>
      </w:r>
      <w:r w:rsidR="001C1CE1" w:rsidRPr="000C364D">
        <w:rPr>
          <w:color w:val="000000" w:themeColor="text1"/>
          <w:lang w:val="fr-FR"/>
        </w:rPr>
        <w:t xml:space="preserve"> </w:t>
      </w:r>
      <w:r w:rsidRPr="000C364D">
        <w:rPr>
          <w:color w:val="000000" w:themeColor="text1"/>
          <w:lang w:val="fr-FR"/>
        </w:rPr>
        <w:t>;</w:t>
      </w:r>
    </w:p>
    <w:p w14:paraId="47D711BD" w14:textId="14CFF108" w:rsidR="00A81DEA" w:rsidRPr="000C364D" w:rsidRDefault="00A81DEA" w:rsidP="006B42F1">
      <w:pPr>
        <w:pStyle w:val="NormalWeb"/>
        <w:numPr>
          <w:ilvl w:val="0"/>
          <w:numId w:val="27"/>
        </w:numPr>
        <w:rPr>
          <w:color w:val="000000" w:themeColor="text1"/>
          <w:lang w:val="fr-FR"/>
        </w:rPr>
      </w:pPr>
      <w:proofErr w:type="gramStart"/>
      <w:r w:rsidRPr="000C364D">
        <w:rPr>
          <w:color w:val="000000" w:themeColor="text1"/>
          <w:lang w:val="fr-FR"/>
        </w:rPr>
        <w:t>collecter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étudier</w:t>
      </w:r>
      <w:r w:rsidR="001C1CE1" w:rsidRPr="000C364D">
        <w:rPr>
          <w:color w:val="000000" w:themeColor="text1"/>
          <w:lang w:val="fr-FR"/>
        </w:rPr>
        <w:t xml:space="preserve"> </w:t>
      </w:r>
      <w:r w:rsidRPr="000C364D">
        <w:rPr>
          <w:color w:val="000000" w:themeColor="text1"/>
          <w:lang w:val="fr-FR"/>
        </w:rPr>
        <w:t>toute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documentation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relative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ses</w:t>
      </w:r>
      <w:r w:rsidR="001C1CE1" w:rsidRPr="000C364D">
        <w:rPr>
          <w:color w:val="000000" w:themeColor="text1"/>
          <w:lang w:val="fr-FR"/>
        </w:rPr>
        <w:t xml:space="preserve"> </w:t>
      </w:r>
      <w:r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profondeur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recherche</w:t>
      </w:r>
      <w:r w:rsidR="001C1CE1" w:rsidRPr="000C364D">
        <w:rPr>
          <w:color w:val="000000" w:themeColor="text1"/>
          <w:lang w:val="fr-FR"/>
        </w:rPr>
        <w:t xml:space="preserve"> </w:t>
      </w:r>
      <w:r w:rsidRPr="000C364D">
        <w:rPr>
          <w:color w:val="000000" w:themeColor="text1"/>
          <w:lang w:val="fr-FR"/>
        </w:rPr>
        <w:t>dépendra</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nature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récente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potentiel</w:t>
      </w:r>
      <w:r w:rsidR="001C1CE1" w:rsidRPr="000C364D">
        <w:rPr>
          <w:color w:val="000000" w:themeColor="text1"/>
          <w:lang w:val="fr-FR"/>
        </w:rPr>
        <w:t xml:space="preserve"> </w:t>
      </w:r>
      <w:r w:rsidRPr="000C364D">
        <w:rPr>
          <w:color w:val="000000" w:themeColor="text1"/>
          <w:lang w:val="fr-FR"/>
        </w:rPr>
        <w:t>lien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l’événement.</w:t>
      </w:r>
    </w:p>
    <w:p w14:paraId="520FCF31" w14:textId="2CFF71D7" w:rsidR="00A81DEA" w:rsidRPr="000C364D" w:rsidRDefault="00A81DEA" w:rsidP="006B42F1">
      <w:pPr>
        <w:pStyle w:val="NormalWeb"/>
        <w:numPr>
          <w:ilvl w:val="0"/>
          <w:numId w:val="27"/>
        </w:numPr>
        <w:rPr>
          <w:color w:val="000000" w:themeColor="text1"/>
          <w:lang w:val="fr-FR"/>
        </w:rPr>
      </w:pPr>
      <w:proofErr w:type="gramStart"/>
      <w:r w:rsidRPr="000C364D">
        <w:rPr>
          <w:color w:val="000000" w:themeColor="text1"/>
          <w:lang w:val="fr-FR"/>
        </w:rPr>
        <w:t>vérifier</w:t>
      </w:r>
      <w:proofErr w:type="gramEnd"/>
      <w:r w:rsidR="001C1CE1" w:rsidRPr="000C364D">
        <w:rPr>
          <w:color w:val="000000" w:themeColor="text1"/>
          <w:lang w:val="fr-FR"/>
        </w:rPr>
        <w:t xml:space="preserve"> </w:t>
      </w:r>
      <w:r w:rsidRPr="000C364D">
        <w:rPr>
          <w:color w:val="000000" w:themeColor="text1"/>
          <w:lang w:val="fr-FR"/>
        </w:rPr>
        <w:t>l’adéquation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méthodes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réglementation</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méthodes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conformité</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programmes</w:t>
      </w:r>
      <w:r w:rsidR="001C1CE1" w:rsidRPr="000C364D">
        <w:rPr>
          <w:color w:val="000000" w:themeColor="text1"/>
          <w:lang w:val="fr-FR"/>
        </w:rPr>
        <w:t xml:space="preserve"> </w:t>
      </w:r>
      <w:r w:rsidRPr="000C364D">
        <w:rPr>
          <w:color w:val="000000" w:themeColor="text1"/>
          <w:lang w:val="fr-FR"/>
        </w:rPr>
        <w:t>appliqués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ceux</w:t>
      </w:r>
      <w:r w:rsidR="001C1CE1" w:rsidRPr="000C364D">
        <w:rPr>
          <w:color w:val="000000" w:themeColor="text1"/>
          <w:lang w:val="fr-FR"/>
        </w:rPr>
        <w:t xml:space="preserve"> </w:t>
      </w:r>
      <w:proofErr w:type="gramStart"/>
      <w:r w:rsidRPr="000C364D">
        <w:rPr>
          <w:color w:val="000000" w:themeColor="text1"/>
          <w:lang w:val="fr-FR"/>
        </w:rPr>
        <w:t>prévus;</w:t>
      </w:r>
      <w:proofErr w:type="gramEnd"/>
    </w:p>
    <w:p w14:paraId="283152B1" w14:textId="4166584B" w:rsidR="00A81DEA" w:rsidRPr="000C364D" w:rsidRDefault="00A81DEA" w:rsidP="006B42F1">
      <w:pPr>
        <w:pStyle w:val="NormalWeb"/>
        <w:numPr>
          <w:ilvl w:val="0"/>
          <w:numId w:val="27"/>
        </w:numPr>
        <w:rPr>
          <w:color w:val="000000" w:themeColor="text1"/>
          <w:lang w:val="fr-FR"/>
        </w:rPr>
      </w:pPr>
      <w:proofErr w:type="gramStart"/>
      <w:r w:rsidRPr="000C364D">
        <w:rPr>
          <w:color w:val="000000" w:themeColor="text1"/>
          <w:lang w:val="fr-FR"/>
        </w:rPr>
        <w:t>interviewer</w:t>
      </w:r>
      <w:proofErr w:type="gramEnd"/>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maintien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navigabilité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l’assurance</w:t>
      </w:r>
      <w:r w:rsidR="001C1CE1" w:rsidRPr="000C364D">
        <w:rPr>
          <w:color w:val="000000" w:themeColor="text1"/>
          <w:lang w:val="fr-FR"/>
        </w:rPr>
        <w:t xml:space="preserve"> </w:t>
      </w:r>
      <w:r w:rsidRPr="000C364D">
        <w:rPr>
          <w:color w:val="000000" w:themeColor="text1"/>
          <w:lang w:val="fr-FR"/>
        </w:rPr>
        <w:t>qualité</w:t>
      </w:r>
      <w:r w:rsidR="001C1CE1" w:rsidRPr="000C364D">
        <w:rPr>
          <w:color w:val="000000" w:themeColor="text1"/>
          <w:lang w:val="fr-FR"/>
        </w:rPr>
        <w:t xml:space="preserve"> </w:t>
      </w:r>
      <w:r w:rsidRPr="000C364D">
        <w:rPr>
          <w:color w:val="000000" w:themeColor="text1"/>
          <w:lang w:val="fr-FR"/>
        </w:rPr>
        <w:t>;</w:t>
      </w:r>
    </w:p>
    <w:p w14:paraId="74ED3198" w14:textId="37C30DF4" w:rsidR="00A81DEA" w:rsidRPr="000C364D" w:rsidRDefault="00A81DEA" w:rsidP="006B42F1">
      <w:pPr>
        <w:pStyle w:val="NormalWeb"/>
        <w:numPr>
          <w:ilvl w:val="0"/>
          <w:numId w:val="27"/>
        </w:numPr>
        <w:rPr>
          <w:color w:val="000000" w:themeColor="text1"/>
          <w:lang w:val="fr-FR"/>
        </w:rPr>
      </w:pPr>
      <w:proofErr w:type="gramStart"/>
      <w:r w:rsidRPr="000C364D">
        <w:rPr>
          <w:color w:val="000000" w:themeColor="text1"/>
          <w:lang w:val="fr-FR"/>
        </w:rPr>
        <w:t>vérifier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formation</w:t>
      </w:r>
      <w:r w:rsidR="001C1CE1" w:rsidRPr="000C364D">
        <w:rPr>
          <w:color w:val="000000" w:themeColor="text1"/>
          <w:lang w:val="fr-FR"/>
        </w:rPr>
        <w:t xml:space="preserve"> </w:t>
      </w:r>
      <w:r w:rsidRPr="000C364D">
        <w:rPr>
          <w:color w:val="000000" w:themeColor="text1"/>
          <w:lang w:val="fr-FR"/>
        </w:rPr>
        <w:t>d</w:t>
      </w:r>
      <w:r w:rsidR="00736BA0" w:rsidRPr="000C364D">
        <w:rPr>
          <w:color w:val="000000" w:themeColor="text1"/>
          <w:lang w:val="fr-FR"/>
        </w:rPr>
        <w:t>u</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p>
    <w:p w14:paraId="50588FEC" w14:textId="52C23CCD" w:rsidR="008824FB" w:rsidRPr="000C364D" w:rsidRDefault="00A81DEA" w:rsidP="004F715D">
      <w:pPr>
        <w:pStyle w:val="NormalWeb"/>
        <w:rPr>
          <w:color w:val="000000" w:themeColor="text1"/>
          <w:lang w:val="fr-FR"/>
        </w:rPr>
      </w:pPr>
      <w:r w:rsidRPr="000C364D">
        <w:rPr>
          <w:color w:val="000000" w:themeColor="text1"/>
          <w:lang w:val="fr-FR"/>
        </w:rPr>
        <w:lastRenderedPageBreak/>
        <w:t>Les</w:t>
      </w:r>
      <w:r w:rsidR="001C1CE1" w:rsidRPr="000C364D">
        <w:rPr>
          <w:color w:val="000000" w:themeColor="text1"/>
          <w:lang w:val="fr-FR"/>
        </w:rPr>
        <w:t xml:space="preserve"> </w:t>
      </w:r>
      <w:r w:rsidRPr="000C364D">
        <w:rPr>
          <w:color w:val="000000" w:themeColor="text1"/>
          <w:lang w:val="fr-FR"/>
        </w:rPr>
        <w:t>principaux</w:t>
      </w:r>
      <w:r w:rsidR="001C1CE1" w:rsidRPr="000C364D">
        <w:rPr>
          <w:color w:val="000000" w:themeColor="text1"/>
          <w:lang w:val="fr-FR"/>
        </w:rPr>
        <w:t xml:space="preserve"> </w:t>
      </w:r>
      <w:r w:rsidRPr="000C364D">
        <w:rPr>
          <w:color w:val="000000" w:themeColor="text1"/>
          <w:lang w:val="fr-FR"/>
        </w:rPr>
        <w:t>points</w:t>
      </w:r>
      <w:r w:rsidR="001C1CE1" w:rsidRPr="000C364D">
        <w:rPr>
          <w:color w:val="000000" w:themeColor="text1"/>
          <w:lang w:val="fr-FR"/>
        </w:rPr>
        <w:t xml:space="preserve"> </w:t>
      </w:r>
      <w:r w:rsidRPr="000C364D">
        <w:rPr>
          <w:color w:val="000000" w:themeColor="text1"/>
          <w:lang w:val="fr-FR"/>
        </w:rPr>
        <w:t>devant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analysés</w:t>
      </w:r>
      <w:r w:rsidR="001C1CE1" w:rsidRPr="000C364D">
        <w:rPr>
          <w:color w:val="000000" w:themeColor="text1"/>
          <w:lang w:val="fr-FR"/>
        </w:rPr>
        <w:t xml:space="preserve"> </w:t>
      </w:r>
      <w:r w:rsidRPr="000C364D">
        <w:rPr>
          <w:color w:val="000000" w:themeColor="text1"/>
          <w:lang w:val="fr-FR"/>
        </w:rPr>
        <w:t>comprennent</w:t>
      </w:r>
      <w:r w:rsidR="001C1CE1" w:rsidRPr="000C364D">
        <w:rPr>
          <w:color w:val="000000" w:themeColor="text1"/>
          <w:lang w:val="fr-FR"/>
        </w:rPr>
        <w:t xml:space="preserve"> </w:t>
      </w:r>
      <w:r w:rsidRPr="000C364D">
        <w:rPr>
          <w:color w:val="000000" w:themeColor="text1"/>
          <w:lang w:val="fr-FR"/>
        </w:rPr>
        <w:t>:</w:t>
      </w:r>
    </w:p>
    <w:p w14:paraId="3ED38667" w14:textId="27D7F760" w:rsidR="00A81DEA" w:rsidRPr="000C364D" w:rsidRDefault="00A81DEA" w:rsidP="006B42F1">
      <w:pPr>
        <w:pStyle w:val="NormalWeb"/>
        <w:numPr>
          <w:ilvl w:val="0"/>
          <w:numId w:val="27"/>
        </w:numPr>
        <w:rPr>
          <w:color w:val="000000" w:themeColor="text1"/>
          <w:lang w:val="fr-FR"/>
        </w:rPr>
      </w:pPr>
      <w:proofErr w:type="gramStart"/>
      <w:r w:rsidRPr="000C364D">
        <w:rPr>
          <w:color w:val="000000" w:themeColor="text1"/>
          <w:lang w:val="fr-FR"/>
        </w:rPr>
        <w:t>l’historique</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structure,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moteurs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hélices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Ceci</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comprendre</w:t>
      </w:r>
      <w:r w:rsidR="001C1CE1" w:rsidRPr="000C364D">
        <w:rPr>
          <w:color w:val="000000" w:themeColor="text1"/>
          <w:lang w:val="fr-FR"/>
        </w:rPr>
        <w:t xml:space="preserve"> </w:t>
      </w:r>
      <w:r w:rsidRPr="000C364D">
        <w:rPr>
          <w:color w:val="000000" w:themeColor="text1"/>
          <w:lang w:val="fr-FR"/>
        </w:rPr>
        <w:t>toute</w:t>
      </w:r>
      <w:r w:rsidR="001C1CE1" w:rsidRPr="000C364D">
        <w:rPr>
          <w:color w:val="000000" w:themeColor="text1"/>
          <w:lang w:val="fr-FR"/>
        </w:rPr>
        <w:t xml:space="preserve"> </w:t>
      </w:r>
      <w:r w:rsidRPr="000C364D">
        <w:rPr>
          <w:color w:val="000000" w:themeColor="text1"/>
          <w:lang w:val="fr-FR"/>
        </w:rPr>
        <w:t>défaillance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opération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liée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007A19AA" w:rsidRPr="000C364D">
        <w:rPr>
          <w:color w:val="000000" w:themeColor="text1"/>
          <w:lang w:val="fr-FR"/>
        </w:rPr>
        <w:t>composants ;</w:t>
      </w:r>
    </w:p>
    <w:p w14:paraId="3294E9C1" w14:textId="7A68D1CD" w:rsidR="00A81DEA" w:rsidRPr="000C364D" w:rsidRDefault="00A81DEA" w:rsidP="006B42F1">
      <w:pPr>
        <w:pStyle w:val="NormalWeb"/>
        <w:numPr>
          <w:ilvl w:val="0"/>
          <w:numId w:val="27"/>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dossier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w:t>
      </w:r>
    </w:p>
    <w:p w14:paraId="0BC5DB13" w14:textId="15BBE9E5" w:rsidR="00A81DEA" w:rsidRPr="000C364D" w:rsidRDefault="00A81DEA" w:rsidP="006B42F1">
      <w:pPr>
        <w:pStyle w:val="NormalWeb"/>
        <w:numPr>
          <w:ilvl w:val="1"/>
          <w:numId w:val="27"/>
        </w:numPr>
        <w:rPr>
          <w:color w:val="000000" w:themeColor="text1"/>
          <w:lang w:val="fr-FR"/>
        </w:rPr>
      </w:pPr>
      <w:proofErr w:type="gramStart"/>
      <w:r w:rsidRPr="000C364D">
        <w:rPr>
          <w:color w:val="000000" w:themeColor="text1"/>
          <w:lang w:val="fr-FR"/>
        </w:rPr>
        <w:t>application</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consignes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navigabilité</w:t>
      </w:r>
      <w:r w:rsidR="001C1CE1" w:rsidRPr="000C364D">
        <w:rPr>
          <w:color w:val="000000" w:themeColor="text1"/>
          <w:lang w:val="fr-FR"/>
        </w:rPr>
        <w:t xml:space="preserve"> </w:t>
      </w:r>
      <w:r w:rsidRPr="000C364D">
        <w:rPr>
          <w:color w:val="000000" w:themeColor="text1"/>
          <w:lang w:val="fr-FR"/>
        </w:rPr>
        <w:t>;</w:t>
      </w:r>
    </w:p>
    <w:p w14:paraId="4BBDE44C" w14:textId="3C59BE33" w:rsidR="00A81DEA" w:rsidRPr="000C364D" w:rsidRDefault="00A81DEA" w:rsidP="006B42F1">
      <w:pPr>
        <w:pStyle w:val="NormalWeb"/>
        <w:numPr>
          <w:ilvl w:val="1"/>
          <w:numId w:val="27"/>
        </w:numPr>
        <w:rPr>
          <w:color w:val="000000" w:themeColor="text1"/>
          <w:lang w:val="fr-FR"/>
        </w:rPr>
      </w:pPr>
      <w:proofErr w:type="gramStart"/>
      <w:r w:rsidRPr="000C364D">
        <w:rPr>
          <w:color w:val="000000" w:themeColor="text1"/>
          <w:lang w:val="fr-FR"/>
        </w:rPr>
        <w:t>réparation</w:t>
      </w:r>
      <w:proofErr w:type="gramEnd"/>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actes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effectués</w:t>
      </w:r>
      <w:r w:rsidR="001C1CE1" w:rsidRPr="000C364D">
        <w:rPr>
          <w:color w:val="000000" w:themeColor="text1"/>
          <w:lang w:val="fr-FR"/>
        </w:rPr>
        <w:t xml:space="preserve"> </w:t>
      </w:r>
      <w:proofErr w:type="spellStart"/>
      <w:r w:rsidRPr="000C364D">
        <w:rPr>
          <w:color w:val="000000" w:themeColor="text1"/>
          <w:lang w:val="fr-FR"/>
        </w:rPr>
        <w:t>conformement</w:t>
      </w:r>
      <w:proofErr w:type="spell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règlements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applicables</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qu’aux</w:t>
      </w:r>
      <w:r w:rsidR="001C1CE1" w:rsidRPr="000C364D">
        <w:rPr>
          <w:color w:val="000000" w:themeColor="text1"/>
          <w:lang w:val="fr-FR"/>
        </w:rPr>
        <w:t xml:space="preserve"> </w:t>
      </w:r>
      <w:r w:rsidRPr="000C364D">
        <w:rPr>
          <w:color w:val="000000" w:themeColor="text1"/>
          <w:lang w:val="fr-FR"/>
        </w:rPr>
        <w:t>pratiques</w:t>
      </w:r>
      <w:r w:rsidR="001C1CE1" w:rsidRPr="000C364D">
        <w:rPr>
          <w:color w:val="000000" w:themeColor="text1"/>
          <w:lang w:val="fr-FR"/>
        </w:rPr>
        <w:t xml:space="preserve"> </w:t>
      </w:r>
      <w:r w:rsidRPr="000C364D">
        <w:rPr>
          <w:color w:val="000000" w:themeColor="text1"/>
          <w:lang w:val="fr-FR"/>
        </w:rPr>
        <w:t>courantes</w:t>
      </w:r>
      <w:r w:rsidR="001C1CE1" w:rsidRPr="000C364D">
        <w:rPr>
          <w:color w:val="000000" w:themeColor="text1"/>
          <w:lang w:val="fr-FR"/>
        </w:rPr>
        <w:t xml:space="preserve"> </w:t>
      </w:r>
      <w:r w:rsidRPr="000C364D">
        <w:rPr>
          <w:color w:val="000000" w:themeColor="text1"/>
          <w:lang w:val="fr-FR"/>
        </w:rPr>
        <w:t>;</w:t>
      </w:r>
    </w:p>
    <w:p w14:paraId="69D0B103" w14:textId="2A7FB778" w:rsidR="00A81DEA" w:rsidRPr="000C364D" w:rsidRDefault="00A81DEA" w:rsidP="006B42F1">
      <w:pPr>
        <w:pStyle w:val="NormalWeb"/>
        <w:numPr>
          <w:ilvl w:val="1"/>
          <w:numId w:val="27"/>
        </w:numPr>
        <w:rPr>
          <w:color w:val="000000" w:themeColor="text1"/>
          <w:lang w:val="fr-FR"/>
        </w:rPr>
      </w:pPr>
      <w:proofErr w:type="gramStart"/>
      <w:r w:rsidRPr="000C364D">
        <w:rPr>
          <w:color w:val="000000" w:themeColor="text1"/>
          <w:lang w:val="fr-FR"/>
        </w:rPr>
        <w:t>application</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suivi</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programme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approuvé</w:t>
      </w:r>
      <w:r w:rsidR="001C1CE1" w:rsidRPr="000C364D">
        <w:rPr>
          <w:color w:val="000000" w:themeColor="text1"/>
          <w:lang w:val="fr-FR"/>
        </w:rPr>
        <w:t xml:space="preserve"> </w:t>
      </w:r>
      <w:r w:rsidRPr="000C364D">
        <w:rPr>
          <w:color w:val="000000" w:themeColor="text1"/>
          <w:lang w:val="fr-FR"/>
        </w:rPr>
        <w:t>;</w:t>
      </w:r>
    </w:p>
    <w:p w14:paraId="1381FB6D" w14:textId="28F77E37" w:rsidR="00A81DEA" w:rsidRPr="000C364D" w:rsidRDefault="00A81DEA" w:rsidP="006B42F1">
      <w:pPr>
        <w:pStyle w:val="NormalWeb"/>
        <w:numPr>
          <w:ilvl w:val="1"/>
          <w:numId w:val="27"/>
        </w:numPr>
        <w:rPr>
          <w:color w:val="000000" w:themeColor="text1"/>
          <w:lang w:val="fr-FR"/>
        </w:rPr>
      </w:pPr>
      <w:proofErr w:type="gramStart"/>
      <w:r w:rsidRPr="000C364D">
        <w:rPr>
          <w:color w:val="000000" w:themeColor="text1"/>
          <w:lang w:val="fr-FR"/>
        </w:rPr>
        <w:t>procédures</w:t>
      </w:r>
      <w:proofErr w:type="gramEnd"/>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programme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conformes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règlements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l’Etat</w:t>
      </w:r>
      <w:r w:rsidR="001C1CE1" w:rsidRPr="000C364D">
        <w:rPr>
          <w:color w:val="000000" w:themeColor="text1"/>
          <w:lang w:val="fr-FR"/>
        </w:rPr>
        <w:t xml:space="preserve"> </w:t>
      </w:r>
      <w:r w:rsidRPr="000C364D">
        <w:rPr>
          <w:color w:val="000000" w:themeColor="text1"/>
          <w:lang w:val="fr-FR"/>
        </w:rPr>
        <w:t>d’immatriculation.</w:t>
      </w:r>
    </w:p>
    <w:p w14:paraId="370C0FA5" w14:textId="731CA68F" w:rsidR="00F527DA" w:rsidRPr="000C364D" w:rsidRDefault="008400F3" w:rsidP="009F35A7">
      <w:pPr>
        <w:pStyle w:val="Titre2"/>
        <w:numPr>
          <w:ilvl w:val="3"/>
          <w:numId w:val="13"/>
        </w:numPr>
        <w:ind w:left="993" w:hanging="993"/>
        <w:rPr>
          <w:color w:val="000000" w:themeColor="text1"/>
          <w:sz w:val="24"/>
          <w:szCs w:val="24"/>
          <w:lang w:val="fr-FR"/>
        </w:rPr>
      </w:pPr>
      <w:bookmarkStart w:id="185" w:name="_Toc211918497"/>
      <w:r w:rsidRPr="000C364D">
        <w:rPr>
          <w:color w:val="000000" w:themeColor="text1"/>
          <w:sz w:val="24"/>
          <w:szCs w:val="24"/>
          <w:lang w:val="fr-FR"/>
        </w:rPr>
        <w:t>Groupe</w:t>
      </w:r>
      <w:r w:rsidR="001C1CE1" w:rsidRPr="000C364D">
        <w:rPr>
          <w:color w:val="000000" w:themeColor="text1"/>
          <w:sz w:val="24"/>
          <w:szCs w:val="24"/>
          <w:lang w:val="fr-FR"/>
        </w:rPr>
        <w:t xml:space="preserve"> </w:t>
      </w:r>
      <w:r w:rsidR="00F527DA" w:rsidRPr="000C364D">
        <w:rPr>
          <w:color w:val="000000" w:themeColor="text1"/>
          <w:sz w:val="24"/>
          <w:szCs w:val="24"/>
          <w:lang w:val="fr-FR"/>
        </w:rPr>
        <w:t>EXPLOITATION</w:t>
      </w:r>
      <w:r w:rsidR="001C1CE1" w:rsidRPr="000C364D">
        <w:rPr>
          <w:color w:val="000000" w:themeColor="text1"/>
          <w:sz w:val="24"/>
          <w:szCs w:val="24"/>
          <w:lang w:val="fr-FR"/>
        </w:rPr>
        <w:t xml:space="preserve"> </w:t>
      </w:r>
      <w:r w:rsidR="00F527DA" w:rsidRPr="000C364D">
        <w:rPr>
          <w:color w:val="000000" w:themeColor="text1"/>
          <w:sz w:val="24"/>
          <w:szCs w:val="24"/>
          <w:lang w:val="fr-FR"/>
        </w:rPr>
        <w:t>TECHNIQUE</w:t>
      </w:r>
      <w:bookmarkEnd w:id="185"/>
    </w:p>
    <w:p w14:paraId="64C0F133" w14:textId="22786683" w:rsidR="00F527DA" w:rsidRPr="000C364D" w:rsidRDefault="00F527DA"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b/>
          <w:bCs/>
          <w:color w:val="000000" w:themeColor="text1"/>
          <w:lang w:val="fr-FR"/>
        </w:rPr>
        <w:t>EXPLOITATION</w:t>
      </w:r>
      <w:r w:rsidR="001C1CE1" w:rsidRPr="000C364D">
        <w:rPr>
          <w:b/>
          <w:bCs/>
          <w:color w:val="000000" w:themeColor="text1"/>
          <w:lang w:val="fr-FR"/>
        </w:rPr>
        <w:t xml:space="preserve"> </w:t>
      </w:r>
      <w:r w:rsidRPr="000C364D">
        <w:rPr>
          <w:b/>
          <w:bCs/>
          <w:color w:val="000000" w:themeColor="text1"/>
          <w:lang w:val="fr-FR"/>
        </w:rPr>
        <w:t>TECHNIQUE</w:t>
      </w:r>
      <w:r w:rsidR="001C1CE1" w:rsidRPr="000C364D">
        <w:rPr>
          <w:color w:val="000000" w:themeColor="text1"/>
          <w:lang w:val="fr-FR"/>
        </w:rPr>
        <w:t xml:space="preserve"> </w:t>
      </w:r>
      <w:r w:rsidRPr="000C364D">
        <w:rPr>
          <w:color w:val="000000" w:themeColor="text1"/>
          <w:lang w:val="fr-FR"/>
        </w:rPr>
        <w:t>comporte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suivants</w:t>
      </w:r>
      <w:r w:rsidR="001C1CE1" w:rsidRPr="000C364D">
        <w:rPr>
          <w:color w:val="000000" w:themeColor="text1"/>
          <w:lang w:val="fr-FR"/>
        </w:rPr>
        <w:t xml:space="preserve"> </w:t>
      </w:r>
      <w:r w:rsidRPr="000C364D">
        <w:rPr>
          <w:color w:val="000000" w:themeColor="text1"/>
          <w:lang w:val="fr-FR"/>
        </w:rPr>
        <w:t>:</w:t>
      </w:r>
    </w:p>
    <w:p w14:paraId="05ABC89B" w14:textId="321F0437" w:rsidR="00F527DA" w:rsidRPr="000C364D" w:rsidRDefault="00F527DA" w:rsidP="006B42F1">
      <w:pPr>
        <w:pStyle w:val="NormalWeb"/>
        <w:numPr>
          <w:ilvl w:val="0"/>
          <w:numId w:val="27"/>
        </w:numPr>
        <w:rPr>
          <w:color w:val="000000" w:themeColor="text1"/>
          <w:lang w:val="fr-FR"/>
        </w:rPr>
      </w:pPr>
      <w:r w:rsidRPr="000C364D">
        <w:rPr>
          <w:color w:val="000000" w:themeColor="text1"/>
          <w:lang w:val="fr-FR"/>
        </w:rPr>
        <w:t>Exploitation</w:t>
      </w:r>
      <w:r w:rsidR="001C1CE1" w:rsidRPr="000C364D">
        <w:rPr>
          <w:color w:val="000000" w:themeColor="text1"/>
          <w:lang w:val="fr-FR"/>
        </w:rPr>
        <w:t xml:space="preserve"> </w:t>
      </w:r>
      <w:r w:rsidRPr="000C364D">
        <w:rPr>
          <w:color w:val="000000" w:themeColor="text1"/>
          <w:lang w:val="fr-FR"/>
        </w:rPr>
        <w:t>technique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005815B4" w:rsidRPr="000C364D">
        <w:rPr>
          <w:color w:val="000000" w:themeColor="text1"/>
          <w:lang w:val="fr-FR"/>
        </w:rPr>
        <w:t>;</w:t>
      </w:r>
    </w:p>
    <w:p w14:paraId="2A3BA1D9" w14:textId="6AF17231" w:rsidR="00F527DA" w:rsidRPr="000C364D" w:rsidRDefault="00F527DA" w:rsidP="006B42F1">
      <w:pPr>
        <w:pStyle w:val="NormalWeb"/>
        <w:numPr>
          <w:ilvl w:val="0"/>
          <w:numId w:val="27"/>
        </w:numPr>
        <w:rPr>
          <w:color w:val="000000" w:themeColor="text1"/>
          <w:lang w:val="fr-FR"/>
        </w:rPr>
      </w:pPr>
      <w:r w:rsidRPr="000C364D">
        <w:rPr>
          <w:color w:val="000000" w:themeColor="text1"/>
          <w:lang w:val="fr-FR"/>
        </w:rPr>
        <w:t>Météorologie</w:t>
      </w:r>
      <w:r w:rsidR="001C1CE1" w:rsidRPr="000C364D">
        <w:rPr>
          <w:color w:val="000000" w:themeColor="text1"/>
          <w:lang w:val="fr-FR"/>
        </w:rPr>
        <w:t xml:space="preserve"> </w:t>
      </w:r>
      <w:r w:rsidR="005815B4" w:rsidRPr="000C364D">
        <w:rPr>
          <w:color w:val="000000" w:themeColor="text1"/>
          <w:lang w:val="fr-FR"/>
        </w:rPr>
        <w:t>;</w:t>
      </w:r>
    </w:p>
    <w:p w14:paraId="4CBCDCDF" w14:textId="57293AF2" w:rsidR="00F527DA" w:rsidRPr="000C364D" w:rsidRDefault="00F527DA" w:rsidP="006B42F1">
      <w:pPr>
        <w:pStyle w:val="NormalWeb"/>
        <w:numPr>
          <w:ilvl w:val="0"/>
          <w:numId w:val="27"/>
        </w:numPr>
        <w:rPr>
          <w:color w:val="000000" w:themeColor="text1"/>
          <w:lang w:val="fr-FR"/>
        </w:rPr>
      </w:pPr>
      <w:r w:rsidRPr="000C364D">
        <w:rPr>
          <w:color w:val="000000" w:themeColor="text1"/>
          <w:lang w:val="fr-FR"/>
        </w:rPr>
        <w:t>Navigation</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aérodrome</w:t>
      </w:r>
      <w:r w:rsidR="001C1CE1" w:rsidRPr="000C364D">
        <w:rPr>
          <w:color w:val="000000" w:themeColor="text1"/>
          <w:lang w:val="fr-FR"/>
        </w:rPr>
        <w:t xml:space="preserve"> </w:t>
      </w:r>
      <w:r w:rsidR="005815B4" w:rsidRPr="000C364D">
        <w:rPr>
          <w:color w:val="000000" w:themeColor="text1"/>
          <w:lang w:val="fr-FR"/>
        </w:rPr>
        <w:t>;</w:t>
      </w:r>
    </w:p>
    <w:p w14:paraId="04722517" w14:textId="63C73C6A" w:rsidR="00F527DA" w:rsidRPr="000C364D" w:rsidRDefault="00F527DA" w:rsidP="006B42F1">
      <w:pPr>
        <w:pStyle w:val="NormalWeb"/>
        <w:numPr>
          <w:ilvl w:val="0"/>
          <w:numId w:val="27"/>
        </w:numPr>
        <w:rPr>
          <w:color w:val="000000" w:themeColor="text1"/>
          <w:lang w:val="fr-FR"/>
        </w:rPr>
      </w:pPr>
      <w:r w:rsidRPr="000C364D">
        <w:rPr>
          <w:color w:val="000000" w:themeColor="text1"/>
          <w:lang w:val="fr-FR"/>
        </w:rPr>
        <w:t>Survie</w:t>
      </w:r>
      <w:r w:rsidR="001C1CE1" w:rsidRPr="000C364D">
        <w:rPr>
          <w:color w:val="000000" w:themeColor="text1"/>
          <w:lang w:val="fr-FR"/>
        </w:rPr>
        <w:t xml:space="preserve"> </w:t>
      </w:r>
      <w:r w:rsidR="005815B4" w:rsidRPr="000C364D">
        <w:rPr>
          <w:color w:val="000000" w:themeColor="text1"/>
          <w:lang w:val="fr-FR"/>
        </w:rPr>
        <w:t>;</w:t>
      </w:r>
    </w:p>
    <w:p w14:paraId="2A05A12C" w14:textId="54C5C68E" w:rsidR="00F527DA" w:rsidRPr="000C364D" w:rsidRDefault="00F527DA" w:rsidP="006B42F1">
      <w:pPr>
        <w:pStyle w:val="NormalWeb"/>
        <w:numPr>
          <w:ilvl w:val="0"/>
          <w:numId w:val="27"/>
        </w:numPr>
        <w:rPr>
          <w:color w:val="000000" w:themeColor="text1"/>
          <w:lang w:val="fr-FR"/>
        </w:rPr>
      </w:pPr>
      <w:r w:rsidRPr="000C364D">
        <w:rPr>
          <w:color w:val="000000" w:themeColor="text1"/>
          <w:lang w:val="fr-FR"/>
        </w:rPr>
        <w:t>Témoins</w:t>
      </w:r>
      <w:r w:rsidR="005815B4" w:rsidRPr="000C364D">
        <w:rPr>
          <w:color w:val="000000" w:themeColor="text1"/>
          <w:lang w:val="fr-FR"/>
        </w:rPr>
        <w:t>.</w:t>
      </w:r>
    </w:p>
    <w:p w14:paraId="79A4B37A" w14:textId="0AFCDF72" w:rsidR="00F527DA" w:rsidRPr="000C364D" w:rsidRDefault="00736BA0" w:rsidP="009F35A7">
      <w:pPr>
        <w:pStyle w:val="Titre2"/>
        <w:numPr>
          <w:ilvl w:val="4"/>
          <w:numId w:val="13"/>
        </w:numPr>
        <w:ind w:left="1134"/>
        <w:rPr>
          <w:color w:val="000000" w:themeColor="text1"/>
          <w:sz w:val="24"/>
          <w:szCs w:val="24"/>
          <w:lang w:val="fr-FR"/>
        </w:rPr>
      </w:pPr>
      <w:bookmarkStart w:id="186" w:name="_Toc211918498"/>
      <w:r w:rsidRPr="000C364D">
        <w:rPr>
          <w:color w:val="000000" w:themeColor="text1"/>
          <w:sz w:val="24"/>
          <w:szCs w:val="24"/>
          <w:lang w:val="fr-FR"/>
        </w:rPr>
        <w:t>Sous-groupe</w:t>
      </w:r>
      <w:r w:rsidR="001C1CE1" w:rsidRPr="000C364D">
        <w:rPr>
          <w:color w:val="000000" w:themeColor="text1"/>
          <w:sz w:val="24"/>
          <w:szCs w:val="24"/>
          <w:lang w:val="fr-FR"/>
        </w:rPr>
        <w:t xml:space="preserve"> </w:t>
      </w:r>
      <w:r w:rsidR="00F527DA" w:rsidRPr="000C364D">
        <w:rPr>
          <w:color w:val="000000" w:themeColor="text1"/>
          <w:sz w:val="24"/>
          <w:szCs w:val="24"/>
          <w:lang w:val="fr-FR"/>
        </w:rPr>
        <w:t>Exploi</w:t>
      </w:r>
      <w:r w:rsidR="009A7546" w:rsidRPr="000C364D">
        <w:rPr>
          <w:color w:val="000000" w:themeColor="text1"/>
          <w:sz w:val="24"/>
          <w:szCs w:val="24"/>
          <w:lang w:val="fr-FR"/>
        </w:rPr>
        <w:t>tation</w:t>
      </w:r>
      <w:r w:rsidR="001C1CE1" w:rsidRPr="000C364D">
        <w:rPr>
          <w:color w:val="000000" w:themeColor="text1"/>
          <w:sz w:val="24"/>
          <w:szCs w:val="24"/>
          <w:lang w:val="fr-FR"/>
        </w:rPr>
        <w:t xml:space="preserve"> </w:t>
      </w:r>
      <w:r w:rsidR="009A7546" w:rsidRPr="000C364D">
        <w:rPr>
          <w:color w:val="000000" w:themeColor="text1"/>
          <w:sz w:val="24"/>
          <w:szCs w:val="24"/>
          <w:lang w:val="fr-FR"/>
        </w:rPr>
        <w:t>technique</w:t>
      </w:r>
      <w:r w:rsidR="001C1CE1" w:rsidRPr="000C364D">
        <w:rPr>
          <w:color w:val="000000" w:themeColor="text1"/>
          <w:sz w:val="24"/>
          <w:szCs w:val="24"/>
          <w:lang w:val="fr-FR"/>
        </w:rPr>
        <w:t xml:space="preserve"> </w:t>
      </w:r>
      <w:r w:rsidR="009A7546" w:rsidRPr="000C364D">
        <w:rPr>
          <w:color w:val="000000" w:themeColor="text1"/>
          <w:sz w:val="24"/>
          <w:szCs w:val="24"/>
          <w:lang w:val="fr-FR"/>
        </w:rPr>
        <w:t>de</w:t>
      </w:r>
      <w:r w:rsidR="001C1CE1" w:rsidRPr="000C364D">
        <w:rPr>
          <w:color w:val="000000" w:themeColor="text1"/>
          <w:sz w:val="24"/>
          <w:szCs w:val="24"/>
          <w:lang w:val="fr-FR"/>
        </w:rPr>
        <w:t xml:space="preserve"> </w:t>
      </w:r>
      <w:r w:rsidR="009A7546" w:rsidRPr="000C364D">
        <w:rPr>
          <w:color w:val="000000" w:themeColor="text1"/>
          <w:sz w:val="24"/>
          <w:szCs w:val="24"/>
          <w:lang w:val="fr-FR"/>
        </w:rPr>
        <w:t>l’aéronef</w:t>
      </w:r>
      <w:bookmarkEnd w:id="186"/>
    </w:p>
    <w:p w14:paraId="19862A42" w14:textId="0827E9E8" w:rsidR="001065D8" w:rsidRPr="000C364D" w:rsidRDefault="00F527DA"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009A7546" w:rsidRPr="000C364D">
        <w:rPr>
          <w:color w:val="000000" w:themeColor="text1"/>
          <w:lang w:val="fr-FR"/>
        </w:rPr>
        <w:t>collecter</w:t>
      </w:r>
      <w:r w:rsidR="001C1CE1" w:rsidRPr="000C364D">
        <w:rPr>
          <w:color w:val="000000" w:themeColor="text1"/>
          <w:lang w:val="fr-FR"/>
        </w:rPr>
        <w:t xml:space="preserve"> </w:t>
      </w:r>
      <w:r w:rsidR="009A7546" w:rsidRPr="000C364D">
        <w:rPr>
          <w:color w:val="000000" w:themeColor="text1"/>
          <w:lang w:val="fr-FR"/>
        </w:rPr>
        <w:t>des</w:t>
      </w:r>
      <w:r w:rsidR="001C1CE1" w:rsidRPr="000C364D">
        <w:rPr>
          <w:color w:val="000000" w:themeColor="text1"/>
          <w:lang w:val="fr-FR"/>
        </w:rPr>
        <w:t xml:space="preserve"> </w:t>
      </w:r>
      <w:r w:rsidR="009A7546" w:rsidRPr="000C364D">
        <w:rPr>
          <w:color w:val="000000" w:themeColor="text1"/>
          <w:lang w:val="fr-FR"/>
        </w:rPr>
        <w:t>informations</w:t>
      </w:r>
      <w:r w:rsidR="001C1CE1" w:rsidRPr="000C364D">
        <w:rPr>
          <w:color w:val="000000" w:themeColor="text1"/>
          <w:lang w:val="fr-FR"/>
        </w:rPr>
        <w:t xml:space="preserve"> </w:t>
      </w:r>
      <w:r w:rsidR="009A7546" w:rsidRPr="000C364D">
        <w:rPr>
          <w:color w:val="000000" w:themeColor="text1"/>
          <w:lang w:val="fr-FR"/>
        </w:rPr>
        <w:t>factuelles</w:t>
      </w:r>
      <w:r w:rsidR="001C1CE1" w:rsidRPr="000C364D">
        <w:rPr>
          <w:color w:val="000000" w:themeColor="text1"/>
          <w:lang w:val="fr-FR"/>
        </w:rPr>
        <w:t xml:space="preserve"> </w:t>
      </w:r>
      <w:r w:rsidR="009A7546" w:rsidRPr="000C364D">
        <w:rPr>
          <w:color w:val="000000" w:themeColor="text1"/>
          <w:lang w:val="fr-FR"/>
        </w:rPr>
        <w:t>relatives</w:t>
      </w:r>
      <w:r w:rsidR="001C1CE1" w:rsidRPr="000C364D">
        <w:rPr>
          <w:color w:val="000000" w:themeColor="text1"/>
          <w:lang w:val="fr-FR"/>
        </w:rPr>
        <w:t xml:space="preserve"> </w:t>
      </w:r>
      <w:r w:rsidR="009A7546" w:rsidRPr="000C364D">
        <w:rPr>
          <w:color w:val="000000" w:themeColor="text1"/>
          <w:lang w:val="fr-FR"/>
        </w:rPr>
        <w:t>au</w:t>
      </w:r>
      <w:r w:rsidR="001C1CE1" w:rsidRPr="000C364D">
        <w:rPr>
          <w:color w:val="000000" w:themeColor="text1"/>
          <w:lang w:val="fr-FR"/>
        </w:rPr>
        <w:t xml:space="preserve"> </w:t>
      </w:r>
      <w:r w:rsidR="009A7546" w:rsidRPr="000C364D">
        <w:rPr>
          <w:color w:val="000000" w:themeColor="text1"/>
          <w:lang w:val="fr-FR"/>
        </w:rPr>
        <w:t>déroulement</w:t>
      </w:r>
      <w:r w:rsidR="001C1CE1" w:rsidRPr="000C364D">
        <w:rPr>
          <w:color w:val="000000" w:themeColor="text1"/>
          <w:lang w:val="fr-FR"/>
        </w:rPr>
        <w:t xml:space="preserve"> </w:t>
      </w:r>
      <w:r w:rsidR="009A7546" w:rsidRPr="000C364D">
        <w:rPr>
          <w:color w:val="000000" w:themeColor="text1"/>
          <w:lang w:val="fr-FR"/>
        </w:rPr>
        <w:t>du</w:t>
      </w:r>
      <w:r w:rsidR="001C1CE1" w:rsidRPr="000C364D">
        <w:rPr>
          <w:color w:val="000000" w:themeColor="text1"/>
          <w:lang w:val="fr-FR"/>
        </w:rPr>
        <w:t xml:space="preserve"> </w:t>
      </w:r>
      <w:r w:rsidR="009A7546" w:rsidRPr="000C364D">
        <w:rPr>
          <w:color w:val="000000" w:themeColor="text1"/>
          <w:lang w:val="fr-FR"/>
        </w:rPr>
        <w:t>vol</w:t>
      </w:r>
      <w:r w:rsidR="001C1CE1" w:rsidRPr="000C364D">
        <w:rPr>
          <w:color w:val="000000" w:themeColor="text1"/>
          <w:lang w:val="fr-FR"/>
        </w:rPr>
        <w:t xml:space="preserve"> </w:t>
      </w:r>
      <w:r w:rsidR="009A7546" w:rsidRPr="000C364D">
        <w:rPr>
          <w:color w:val="000000" w:themeColor="text1"/>
          <w:lang w:val="fr-FR"/>
        </w:rPr>
        <w:t>et</w:t>
      </w:r>
      <w:r w:rsidR="001C1CE1" w:rsidRPr="000C364D">
        <w:rPr>
          <w:color w:val="000000" w:themeColor="text1"/>
          <w:lang w:val="fr-FR"/>
        </w:rPr>
        <w:t xml:space="preserve"> </w:t>
      </w:r>
      <w:r w:rsidR="009A7546" w:rsidRPr="000C364D">
        <w:rPr>
          <w:color w:val="000000" w:themeColor="text1"/>
          <w:lang w:val="fr-FR"/>
        </w:rPr>
        <w:t>à</w:t>
      </w:r>
      <w:r w:rsidR="001C1CE1" w:rsidRPr="000C364D">
        <w:rPr>
          <w:color w:val="000000" w:themeColor="text1"/>
          <w:lang w:val="fr-FR"/>
        </w:rPr>
        <w:t xml:space="preserve"> </w:t>
      </w:r>
      <w:r w:rsidR="009A7546" w:rsidRPr="000C364D">
        <w:rPr>
          <w:color w:val="000000" w:themeColor="text1"/>
          <w:lang w:val="fr-FR"/>
        </w:rPr>
        <w:t>l’activité</w:t>
      </w:r>
      <w:r w:rsidR="001C1CE1" w:rsidRPr="000C364D">
        <w:rPr>
          <w:color w:val="000000" w:themeColor="text1"/>
          <w:lang w:val="fr-FR"/>
        </w:rPr>
        <w:t xml:space="preserve"> </w:t>
      </w:r>
      <w:r w:rsidR="009A7546" w:rsidRPr="000C364D">
        <w:rPr>
          <w:color w:val="000000" w:themeColor="text1"/>
          <w:lang w:val="fr-FR"/>
        </w:rPr>
        <w:t>des</w:t>
      </w:r>
      <w:r w:rsidR="001C1CE1" w:rsidRPr="000C364D">
        <w:rPr>
          <w:color w:val="000000" w:themeColor="text1"/>
          <w:lang w:val="fr-FR"/>
        </w:rPr>
        <w:t xml:space="preserve"> </w:t>
      </w:r>
      <w:r w:rsidR="009A7546" w:rsidRPr="000C364D">
        <w:rPr>
          <w:color w:val="000000" w:themeColor="text1"/>
          <w:lang w:val="fr-FR"/>
        </w:rPr>
        <w:t>membres</w:t>
      </w:r>
      <w:r w:rsidR="001C1CE1" w:rsidRPr="000C364D">
        <w:rPr>
          <w:color w:val="000000" w:themeColor="text1"/>
          <w:lang w:val="fr-FR"/>
        </w:rPr>
        <w:t xml:space="preserve"> </w:t>
      </w:r>
      <w:r w:rsidR="009A7546" w:rsidRPr="000C364D">
        <w:rPr>
          <w:color w:val="000000" w:themeColor="text1"/>
          <w:lang w:val="fr-FR"/>
        </w:rPr>
        <w:t>d’équipage</w:t>
      </w:r>
      <w:r w:rsidR="001C1CE1" w:rsidRPr="000C364D">
        <w:rPr>
          <w:color w:val="000000" w:themeColor="text1"/>
          <w:lang w:val="fr-FR"/>
        </w:rPr>
        <w:t xml:space="preserve"> </w:t>
      </w:r>
      <w:r w:rsidR="009A7546" w:rsidRPr="000C364D">
        <w:rPr>
          <w:color w:val="000000" w:themeColor="text1"/>
          <w:lang w:val="fr-FR"/>
        </w:rPr>
        <w:t>(avant,</w:t>
      </w:r>
      <w:r w:rsidR="001C1CE1" w:rsidRPr="000C364D">
        <w:rPr>
          <w:color w:val="000000" w:themeColor="text1"/>
          <w:lang w:val="fr-FR"/>
        </w:rPr>
        <w:t xml:space="preserve"> </w:t>
      </w:r>
      <w:r w:rsidR="009A7546" w:rsidRPr="000C364D">
        <w:rPr>
          <w:color w:val="000000" w:themeColor="text1"/>
          <w:lang w:val="fr-FR"/>
        </w:rPr>
        <w:t>pendant</w:t>
      </w:r>
      <w:r w:rsidR="001C1CE1" w:rsidRPr="000C364D">
        <w:rPr>
          <w:color w:val="000000" w:themeColor="text1"/>
          <w:lang w:val="fr-FR"/>
        </w:rPr>
        <w:t xml:space="preserve"> </w:t>
      </w:r>
      <w:r w:rsidR="009A7546" w:rsidRPr="000C364D">
        <w:rPr>
          <w:color w:val="000000" w:themeColor="text1"/>
          <w:lang w:val="fr-FR"/>
        </w:rPr>
        <w:t>et</w:t>
      </w:r>
      <w:r w:rsidR="001C1CE1" w:rsidRPr="000C364D">
        <w:rPr>
          <w:color w:val="000000" w:themeColor="text1"/>
          <w:lang w:val="fr-FR"/>
        </w:rPr>
        <w:t xml:space="preserve"> </w:t>
      </w:r>
      <w:r w:rsidR="009A7546" w:rsidRPr="000C364D">
        <w:rPr>
          <w:color w:val="000000" w:themeColor="text1"/>
          <w:lang w:val="fr-FR"/>
        </w:rPr>
        <w:t>après</w:t>
      </w:r>
      <w:r w:rsidR="001C1CE1" w:rsidRPr="000C364D">
        <w:rPr>
          <w:color w:val="000000" w:themeColor="text1"/>
          <w:lang w:val="fr-FR"/>
        </w:rPr>
        <w:t xml:space="preserve"> </w:t>
      </w:r>
      <w:r w:rsidR="009A7546" w:rsidRPr="000C364D">
        <w:rPr>
          <w:color w:val="000000" w:themeColor="text1"/>
          <w:lang w:val="fr-FR"/>
        </w:rPr>
        <w:t>l’occurrence).</w:t>
      </w:r>
      <w:r w:rsidR="001C1CE1" w:rsidRPr="000C364D">
        <w:rPr>
          <w:color w:val="000000" w:themeColor="text1"/>
          <w:lang w:val="fr-FR"/>
        </w:rPr>
        <w:t xml:space="preserve"> </w:t>
      </w:r>
    </w:p>
    <w:p w14:paraId="3E864F60" w14:textId="3A9A8B2B" w:rsidR="00F527DA" w:rsidRPr="000C364D" w:rsidRDefault="009A7546" w:rsidP="004F715D">
      <w:pPr>
        <w:pStyle w:val="NormalWeb"/>
        <w:rPr>
          <w:color w:val="000000" w:themeColor="text1"/>
          <w:lang w:val="fr-FR"/>
        </w:rPr>
      </w:pPr>
      <w:r w:rsidRPr="000C364D">
        <w:rPr>
          <w:color w:val="000000" w:themeColor="text1"/>
          <w:lang w:val="fr-FR"/>
        </w:rPr>
        <w:t>Cela</w:t>
      </w:r>
      <w:r w:rsidR="001C1CE1" w:rsidRPr="000C364D">
        <w:rPr>
          <w:color w:val="000000" w:themeColor="text1"/>
          <w:lang w:val="fr-FR"/>
        </w:rPr>
        <w:t xml:space="preserve"> </w:t>
      </w:r>
      <w:r w:rsidRPr="000C364D">
        <w:rPr>
          <w:color w:val="000000" w:themeColor="text1"/>
          <w:lang w:val="fr-FR"/>
        </w:rPr>
        <w:t>comprend</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050E47CA" w14:textId="23118E0E" w:rsidR="00AD11BD" w:rsidRPr="000C364D" w:rsidRDefault="009A7546" w:rsidP="006B42F1">
      <w:pPr>
        <w:pStyle w:val="NormalWeb"/>
        <w:numPr>
          <w:ilvl w:val="0"/>
          <w:numId w:val="27"/>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concernant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interactions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l’équipage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proofErr w:type="gramStart"/>
      <w:r w:rsidRPr="000C364D">
        <w:rPr>
          <w:color w:val="000000" w:themeColor="text1"/>
          <w:lang w:val="fr-FR"/>
        </w:rPr>
        <w:t>environnement;</w:t>
      </w:r>
      <w:proofErr w:type="gramEnd"/>
    </w:p>
    <w:p w14:paraId="38E47A5C" w14:textId="5E59A1C5" w:rsidR="009A7546" w:rsidRPr="000C364D" w:rsidRDefault="009A7546" w:rsidP="006B42F1">
      <w:pPr>
        <w:pStyle w:val="NormalWeb"/>
        <w:numPr>
          <w:ilvl w:val="0"/>
          <w:numId w:val="27"/>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actions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inactions)</w:t>
      </w:r>
      <w:r w:rsidR="001C1CE1" w:rsidRPr="000C364D">
        <w:rPr>
          <w:color w:val="000000" w:themeColor="text1"/>
          <w:lang w:val="fr-FR"/>
        </w:rPr>
        <w:t xml:space="preserve"> </w:t>
      </w:r>
      <w:r w:rsidRPr="000C364D">
        <w:rPr>
          <w:color w:val="000000" w:themeColor="text1"/>
          <w:lang w:val="fr-FR"/>
        </w:rPr>
        <w:t>constatées</w:t>
      </w:r>
      <w:r w:rsidR="001C1CE1"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évènements</w:t>
      </w:r>
      <w:r w:rsidR="001C1CE1" w:rsidRPr="000C364D">
        <w:rPr>
          <w:color w:val="000000" w:themeColor="text1"/>
          <w:lang w:val="fr-FR"/>
        </w:rPr>
        <w:t xml:space="preserve"> </w:t>
      </w:r>
      <w:r w:rsidRPr="000C364D">
        <w:rPr>
          <w:color w:val="000000" w:themeColor="text1"/>
          <w:lang w:val="fr-FR"/>
        </w:rPr>
        <w:t>ayant</w:t>
      </w:r>
      <w:r w:rsidR="001C1CE1" w:rsidRPr="000C364D">
        <w:rPr>
          <w:color w:val="000000" w:themeColor="text1"/>
          <w:lang w:val="fr-FR"/>
        </w:rPr>
        <w:t xml:space="preserve"> </w:t>
      </w:r>
      <w:r w:rsidRPr="000C364D">
        <w:rPr>
          <w:color w:val="000000" w:themeColor="text1"/>
          <w:lang w:val="fr-FR"/>
        </w:rPr>
        <w:t>conduit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l’occurrence</w:t>
      </w:r>
      <w:r w:rsidR="001C1CE1" w:rsidRPr="000C364D">
        <w:rPr>
          <w:color w:val="000000" w:themeColor="text1"/>
          <w:lang w:val="fr-FR"/>
        </w:rPr>
        <w:t xml:space="preserve"> </w:t>
      </w:r>
      <w:r w:rsidRPr="000C364D">
        <w:rPr>
          <w:color w:val="000000" w:themeColor="text1"/>
          <w:lang w:val="fr-FR"/>
        </w:rPr>
        <w:t>;</w:t>
      </w:r>
    </w:p>
    <w:p w14:paraId="7AFFED28" w14:textId="4920C263" w:rsidR="009A7546" w:rsidRPr="000C364D" w:rsidRDefault="009A7546" w:rsidP="006B42F1">
      <w:pPr>
        <w:pStyle w:val="NormalWeb"/>
        <w:numPr>
          <w:ilvl w:val="0"/>
          <w:numId w:val="2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préparation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vols</w:t>
      </w:r>
      <w:r w:rsidR="001C1CE1" w:rsidRPr="000C364D">
        <w:rPr>
          <w:color w:val="000000" w:themeColor="text1"/>
          <w:lang w:val="fr-FR"/>
        </w:rPr>
        <w:t xml:space="preserve"> </w:t>
      </w:r>
      <w:r w:rsidRPr="000C364D">
        <w:rPr>
          <w:color w:val="000000" w:themeColor="text1"/>
          <w:lang w:val="fr-FR"/>
        </w:rPr>
        <w:t>;</w:t>
      </w:r>
    </w:p>
    <w:p w14:paraId="52850EAE" w14:textId="29CBA8B6" w:rsidR="009A7546" w:rsidRPr="000C364D" w:rsidRDefault="009A7546" w:rsidP="006B42F1">
      <w:pPr>
        <w:pStyle w:val="NormalWeb"/>
        <w:numPr>
          <w:ilvl w:val="0"/>
          <w:numId w:val="27"/>
        </w:numPr>
        <w:rPr>
          <w:color w:val="000000" w:themeColor="text1"/>
          <w:lang w:val="fr-FR"/>
        </w:rPr>
      </w:pPr>
      <w:proofErr w:type="gramStart"/>
      <w:r w:rsidRPr="000C364D">
        <w:rPr>
          <w:color w:val="000000" w:themeColor="text1"/>
          <w:lang w:val="fr-FR"/>
        </w:rPr>
        <w:t>l’expérience</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qualifications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d’équipage</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formation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entraînements</w:t>
      </w:r>
      <w:r w:rsidR="001C1CE1" w:rsidRPr="000C364D">
        <w:rPr>
          <w:color w:val="000000" w:themeColor="text1"/>
          <w:lang w:val="fr-FR"/>
        </w:rPr>
        <w:t xml:space="preserve"> </w:t>
      </w:r>
      <w:r w:rsidRPr="000C364D">
        <w:rPr>
          <w:color w:val="000000" w:themeColor="text1"/>
          <w:lang w:val="fr-FR"/>
        </w:rPr>
        <w:t>;</w:t>
      </w:r>
    </w:p>
    <w:p w14:paraId="3FC197D7" w14:textId="6D3D4D7D" w:rsidR="009A7546" w:rsidRPr="000C364D" w:rsidRDefault="009A7546" w:rsidP="006B42F1">
      <w:pPr>
        <w:pStyle w:val="NormalWeb"/>
        <w:numPr>
          <w:ilvl w:val="0"/>
          <w:numId w:val="2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supervision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l’exploitant</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l’autorité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tutelle</w:t>
      </w:r>
      <w:r w:rsidR="001C1CE1" w:rsidRPr="000C364D">
        <w:rPr>
          <w:color w:val="000000" w:themeColor="text1"/>
          <w:lang w:val="fr-FR"/>
        </w:rPr>
        <w:t xml:space="preserve"> </w:t>
      </w:r>
      <w:r w:rsidRPr="000C364D">
        <w:rPr>
          <w:color w:val="000000" w:themeColor="text1"/>
          <w:lang w:val="fr-FR"/>
        </w:rPr>
        <w:t>;</w:t>
      </w:r>
    </w:p>
    <w:p w14:paraId="09FA8930" w14:textId="24DDC2FE" w:rsidR="009A7546" w:rsidRPr="000C364D" w:rsidRDefault="009A7546" w:rsidP="006B42F1">
      <w:pPr>
        <w:pStyle w:val="NormalWeb"/>
        <w:numPr>
          <w:ilvl w:val="0"/>
          <w:numId w:val="27"/>
        </w:numPr>
        <w:rPr>
          <w:color w:val="000000" w:themeColor="text1"/>
          <w:lang w:val="fr-FR"/>
        </w:rPr>
      </w:pPr>
      <w:proofErr w:type="gramStart"/>
      <w:r w:rsidRPr="000C364D">
        <w:rPr>
          <w:color w:val="000000" w:themeColor="text1"/>
          <w:lang w:val="fr-FR"/>
        </w:rPr>
        <w:t>l’organisation</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l’exploitant.</w:t>
      </w:r>
    </w:p>
    <w:p w14:paraId="607383A8" w14:textId="77777777" w:rsidR="00F35E0B" w:rsidRPr="000C364D" w:rsidRDefault="00F35E0B" w:rsidP="00F35E0B">
      <w:pPr>
        <w:pStyle w:val="NormalWeb"/>
        <w:rPr>
          <w:color w:val="000000" w:themeColor="text1"/>
          <w:lang w:val="fr-FR"/>
        </w:rPr>
      </w:pPr>
    </w:p>
    <w:p w14:paraId="339B37BD" w14:textId="6A8E4A43" w:rsidR="009A7546" w:rsidRPr="000C364D" w:rsidRDefault="00736BA0" w:rsidP="009F35A7">
      <w:pPr>
        <w:pStyle w:val="Titre2"/>
        <w:numPr>
          <w:ilvl w:val="4"/>
          <w:numId w:val="13"/>
        </w:numPr>
        <w:ind w:left="1134"/>
        <w:rPr>
          <w:color w:val="000000" w:themeColor="text1"/>
          <w:sz w:val="24"/>
          <w:szCs w:val="24"/>
          <w:lang w:val="fr-FR"/>
        </w:rPr>
      </w:pPr>
      <w:bookmarkStart w:id="187" w:name="_Toc211918499"/>
      <w:r w:rsidRPr="000C364D">
        <w:rPr>
          <w:color w:val="000000" w:themeColor="text1"/>
          <w:sz w:val="24"/>
          <w:szCs w:val="24"/>
          <w:lang w:val="fr-FR"/>
        </w:rPr>
        <w:lastRenderedPageBreak/>
        <w:t>Sous-groupe</w:t>
      </w:r>
      <w:r w:rsidR="001C1CE1" w:rsidRPr="000C364D">
        <w:rPr>
          <w:color w:val="000000" w:themeColor="text1"/>
          <w:sz w:val="24"/>
          <w:szCs w:val="24"/>
          <w:lang w:val="fr-FR"/>
        </w:rPr>
        <w:t xml:space="preserve"> </w:t>
      </w:r>
      <w:r w:rsidR="009A7546" w:rsidRPr="000C364D">
        <w:rPr>
          <w:color w:val="000000" w:themeColor="text1"/>
          <w:sz w:val="24"/>
          <w:szCs w:val="24"/>
          <w:lang w:val="fr-FR"/>
        </w:rPr>
        <w:t>Météorologie</w:t>
      </w:r>
      <w:bookmarkEnd w:id="187"/>
    </w:p>
    <w:p w14:paraId="22DD8A12" w14:textId="74C9151C" w:rsidR="00450050" w:rsidRPr="000C364D" w:rsidRDefault="00450050" w:rsidP="00450050">
      <w:pPr>
        <w:pStyle w:val="NormalWeb"/>
        <w:rPr>
          <w:color w:val="000000" w:themeColor="text1"/>
          <w:lang w:val="fr-FR"/>
        </w:rPr>
      </w:pPr>
      <w:r w:rsidRPr="000C364D">
        <w:rPr>
          <w:color w:val="000000" w:themeColor="text1"/>
          <w:lang w:val="fr-FR"/>
        </w:rPr>
        <w:t>Lorsque la météo est un facteur important dans un accident ou incident, un sous-groupe Météorologie composé de spécialistes de la météorologie et de l’exploitation technique pourra être très utile dans les enquêtes.</w:t>
      </w:r>
    </w:p>
    <w:p w14:paraId="64B61BCF" w14:textId="6B547A1D" w:rsidR="009A7546" w:rsidRPr="000C364D" w:rsidRDefault="009A7546" w:rsidP="00450050">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collecter</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météorologiques</w:t>
      </w:r>
      <w:r w:rsidR="001C1CE1" w:rsidRPr="000C364D">
        <w:rPr>
          <w:color w:val="000000" w:themeColor="text1"/>
          <w:lang w:val="fr-FR"/>
        </w:rPr>
        <w:t xml:space="preserve"> </w:t>
      </w:r>
      <w:r w:rsidRPr="000C364D">
        <w:rPr>
          <w:color w:val="000000" w:themeColor="text1"/>
          <w:lang w:val="fr-FR"/>
        </w:rPr>
        <w:t>pertinentes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comprendre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titre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00A23A4F"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observations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A23A4F"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prévisions,</w:t>
      </w:r>
      <w:r w:rsidR="001C1CE1" w:rsidRPr="000C364D">
        <w:rPr>
          <w:color w:val="000000" w:themeColor="text1"/>
          <w:lang w:val="fr-FR"/>
        </w:rPr>
        <w:t xml:space="preserve"> </w:t>
      </w:r>
      <w:r w:rsidRPr="000C364D">
        <w:rPr>
          <w:color w:val="000000" w:themeColor="text1"/>
          <w:lang w:val="fr-FR"/>
        </w:rPr>
        <w:t>tant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surface</w:t>
      </w:r>
      <w:r w:rsidR="001C1CE1" w:rsidRPr="000C364D">
        <w:rPr>
          <w:color w:val="000000" w:themeColor="text1"/>
          <w:lang w:val="fr-FR"/>
        </w:rPr>
        <w:t xml:space="preserve"> </w:t>
      </w:r>
      <w:r w:rsidRPr="000C364D">
        <w:rPr>
          <w:color w:val="000000" w:themeColor="text1"/>
          <w:lang w:val="fr-FR"/>
        </w:rPr>
        <w:t>qu’en</w:t>
      </w:r>
      <w:r w:rsidR="001C1CE1" w:rsidRPr="000C364D">
        <w:rPr>
          <w:color w:val="000000" w:themeColor="text1"/>
          <w:lang w:val="fr-FR"/>
        </w:rPr>
        <w:t xml:space="preserve"> </w:t>
      </w:r>
      <w:r w:rsidRPr="000C364D">
        <w:rPr>
          <w:color w:val="000000" w:themeColor="text1"/>
          <w:lang w:val="fr-FR"/>
        </w:rPr>
        <w:t>altitude</w:t>
      </w:r>
      <w:r w:rsidR="001C1CE1" w:rsidRPr="000C364D">
        <w:rPr>
          <w:color w:val="000000" w:themeColor="text1"/>
          <w:lang w:val="fr-FR"/>
        </w:rPr>
        <w:t xml:space="preserve"> </w:t>
      </w:r>
      <w:r w:rsidR="00A23A4F"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comptes</w:t>
      </w:r>
      <w:r w:rsidR="001C1CE1" w:rsidRPr="000C364D">
        <w:rPr>
          <w:color w:val="000000" w:themeColor="text1"/>
          <w:lang w:val="fr-FR"/>
        </w:rPr>
        <w:t xml:space="preserve"> </w:t>
      </w:r>
      <w:r w:rsidRPr="000C364D">
        <w:rPr>
          <w:color w:val="000000" w:themeColor="text1"/>
          <w:lang w:val="fr-FR"/>
        </w:rPr>
        <w:t>rendus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00736BA0" w:rsidRPr="000C364D">
        <w:rPr>
          <w:color w:val="000000" w:themeColor="text1"/>
          <w:lang w:val="fr-FR"/>
        </w:rPr>
        <w:br/>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examiner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conditions</w:t>
      </w:r>
      <w:r w:rsidR="001C1CE1" w:rsidRPr="000C364D">
        <w:rPr>
          <w:color w:val="000000" w:themeColor="text1"/>
          <w:lang w:val="fr-FR"/>
        </w:rPr>
        <w:t xml:space="preserve"> </w:t>
      </w:r>
      <w:r w:rsidRPr="000C364D">
        <w:rPr>
          <w:color w:val="000000" w:themeColor="text1"/>
          <w:lang w:val="fr-FR"/>
        </w:rPr>
        <w:t>rencontrées</w:t>
      </w:r>
      <w:r w:rsidR="001C1CE1" w:rsidRPr="000C364D">
        <w:rPr>
          <w:color w:val="000000" w:themeColor="text1"/>
          <w:lang w:val="fr-FR"/>
        </w:rPr>
        <w:t xml:space="preserve"> </w:t>
      </w:r>
      <w:r w:rsidRPr="000C364D">
        <w:rPr>
          <w:color w:val="000000" w:themeColor="text1"/>
          <w:lang w:val="fr-FR"/>
        </w:rPr>
        <w:t>mais</w:t>
      </w:r>
      <w:r w:rsidR="001C1CE1" w:rsidRPr="000C364D">
        <w:rPr>
          <w:color w:val="000000" w:themeColor="text1"/>
          <w:lang w:val="fr-FR"/>
        </w:rPr>
        <w:t xml:space="preserve"> </w:t>
      </w:r>
      <w:r w:rsidRPr="000C364D">
        <w:rPr>
          <w:color w:val="000000" w:themeColor="text1"/>
          <w:lang w:val="fr-FR"/>
        </w:rPr>
        <w:t>aussi</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préparation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vols.</w:t>
      </w:r>
    </w:p>
    <w:p w14:paraId="5171AF67" w14:textId="6FF2F6B9" w:rsidR="009A7546" w:rsidRPr="000C364D" w:rsidRDefault="009A7546"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aussi</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736BA0" w:rsidRPr="000C364D">
        <w:rPr>
          <w:color w:val="000000" w:themeColor="text1"/>
          <w:lang w:val="fr-FR"/>
        </w:rPr>
        <w:t>ch</w:t>
      </w:r>
      <w:r w:rsidRPr="000C364D">
        <w:rPr>
          <w:color w:val="000000" w:themeColor="text1"/>
          <w:lang w:val="fr-FR"/>
        </w:rPr>
        <w:t>arge</w:t>
      </w:r>
      <w:r w:rsidR="001C1CE1" w:rsidRPr="000C364D">
        <w:rPr>
          <w:color w:val="000000" w:themeColor="text1"/>
          <w:lang w:val="fr-FR"/>
        </w:rPr>
        <w:t xml:space="preserve"> </w:t>
      </w:r>
      <w:r w:rsidRPr="000C364D">
        <w:rPr>
          <w:color w:val="000000" w:themeColor="text1"/>
          <w:lang w:val="fr-FR"/>
        </w:rPr>
        <w:t>d’examiner</w:t>
      </w:r>
      <w:r w:rsidR="001C1CE1" w:rsidRPr="000C364D">
        <w:rPr>
          <w:color w:val="000000" w:themeColor="text1"/>
          <w:lang w:val="fr-FR"/>
        </w:rPr>
        <w:t xml:space="preserve"> </w:t>
      </w:r>
      <w:r w:rsidR="00B6103D" w:rsidRPr="000C364D">
        <w:rPr>
          <w:color w:val="000000" w:themeColor="text1"/>
          <w:lang w:val="fr-FR"/>
        </w:rPr>
        <w:t>si</w:t>
      </w:r>
      <w:r w:rsidR="001C1CE1" w:rsidRPr="000C364D">
        <w:rPr>
          <w:color w:val="000000" w:themeColor="text1"/>
          <w:lang w:val="fr-FR"/>
        </w:rPr>
        <w:t xml:space="preserve"> </w:t>
      </w:r>
      <w:r w:rsidR="00B6103D" w:rsidRPr="000C364D">
        <w:rPr>
          <w:color w:val="000000" w:themeColor="text1"/>
          <w:lang w:val="fr-FR"/>
        </w:rPr>
        <w:t>nécessaire,</w:t>
      </w:r>
      <w:r w:rsidR="001C1CE1" w:rsidRPr="000C364D">
        <w:rPr>
          <w:color w:val="000000" w:themeColor="text1"/>
          <w:lang w:val="fr-FR"/>
        </w:rPr>
        <w:t xml:space="preserve"> </w:t>
      </w:r>
      <w:r w:rsidR="00B6103D" w:rsidRPr="000C364D">
        <w:rPr>
          <w:color w:val="000000" w:themeColor="text1"/>
          <w:lang w:val="fr-FR"/>
        </w:rPr>
        <w:t>les</w:t>
      </w:r>
      <w:r w:rsidR="001C1CE1" w:rsidRPr="000C364D">
        <w:rPr>
          <w:color w:val="000000" w:themeColor="text1"/>
          <w:lang w:val="fr-FR"/>
        </w:rPr>
        <w:t xml:space="preserve"> </w:t>
      </w:r>
      <w:r w:rsidR="00B6103D" w:rsidRPr="000C364D">
        <w:rPr>
          <w:color w:val="000000" w:themeColor="text1"/>
          <w:lang w:val="fr-FR"/>
        </w:rPr>
        <w:t>équipements</w:t>
      </w:r>
      <w:r w:rsidR="001C1CE1" w:rsidRPr="000C364D">
        <w:rPr>
          <w:color w:val="000000" w:themeColor="text1"/>
          <w:lang w:val="fr-FR"/>
        </w:rPr>
        <w:t xml:space="preserve"> </w:t>
      </w:r>
      <w:r w:rsidR="00B6103D" w:rsidRPr="000C364D">
        <w:rPr>
          <w:color w:val="000000" w:themeColor="text1"/>
          <w:lang w:val="fr-FR"/>
        </w:rPr>
        <w:t>et/ou</w:t>
      </w:r>
      <w:r w:rsidR="001C1CE1" w:rsidRPr="000C364D">
        <w:rPr>
          <w:color w:val="000000" w:themeColor="text1"/>
          <w:lang w:val="fr-FR"/>
        </w:rPr>
        <w:t xml:space="preserve"> </w:t>
      </w:r>
      <w:r w:rsidR="00B6103D" w:rsidRPr="000C364D">
        <w:rPr>
          <w:color w:val="000000" w:themeColor="text1"/>
          <w:lang w:val="fr-FR"/>
        </w:rPr>
        <w:t>les</w:t>
      </w:r>
      <w:r w:rsidR="001C1CE1" w:rsidRPr="000C364D">
        <w:rPr>
          <w:color w:val="000000" w:themeColor="text1"/>
          <w:lang w:val="fr-FR"/>
        </w:rPr>
        <w:t xml:space="preserve"> </w:t>
      </w:r>
      <w:r w:rsidR="00B6103D" w:rsidRPr="000C364D">
        <w:rPr>
          <w:color w:val="000000" w:themeColor="text1"/>
          <w:lang w:val="fr-FR"/>
        </w:rPr>
        <w:t>moyens</w:t>
      </w:r>
      <w:r w:rsidR="001C1CE1" w:rsidRPr="000C364D">
        <w:rPr>
          <w:color w:val="000000" w:themeColor="text1"/>
          <w:lang w:val="fr-FR"/>
        </w:rPr>
        <w:t xml:space="preserve"> </w:t>
      </w:r>
      <w:r w:rsidR="00B6103D" w:rsidRPr="000C364D">
        <w:rPr>
          <w:color w:val="000000" w:themeColor="text1"/>
          <w:lang w:val="fr-FR"/>
        </w:rPr>
        <w:t>ayant</w:t>
      </w:r>
      <w:r w:rsidR="001C1CE1" w:rsidRPr="000C364D">
        <w:rPr>
          <w:color w:val="000000" w:themeColor="text1"/>
          <w:lang w:val="fr-FR"/>
        </w:rPr>
        <w:t xml:space="preserve"> </w:t>
      </w:r>
      <w:r w:rsidR="00B6103D" w:rsidRPr="000C364D">
        <w:rPr>
          <w:color w:val="000000" w:themeColor="text1"/>
          <w:lang w:val="fr-FR"/>
        </w:rPr>
        <w:t>fourni</w:t>
      </w:r>
      <w:r w:rsidR="001C1CE1" w:rsidRPr="000C364D">
        <w:rPr>
          <w:color w:val="000000" w:themeColor="text1"/>
          <w:lang w:val="fr-FR"/>
        </w:rPr>
        <w:t xml:space="preserve"> </w:t>
      </w:r>
      <w:r w:rsidR="00B6103D" w:rsidRPr="000C364D">
        <w:rPr>
          <w:color w:val="000000" w:themeColor="text1"/>
          <w:lang w:val="fr-FR"/>
        </w:rPr>
        <w:t>des</w:t>
      </w:r>
      <w:r w:rsidR="001C1CE1" w:rsidRPr="000C364D">
        <w:rPr>
          <w:color w:val="000000" w:themeColor="text1"/>
          <w:lang w:val="fr-FR"/>
        </w:rPr>
        <w:t xml:space="preserve"> </w:t>
      </w:r>
      <w:r w:rsidR="00B6103D" w:rsidRPr="000C364D">
        <w:rPr>
          <w:color w:val="000000" w:themeColor="text1"/>
          <w:lang w:val="fr-FR"/>
        </w:rPr>
        <w:t>informations</w:t>
      </w:r>
      <w:r w:rsidR="001C1CE1" w:rsidRPr="000C364D">
        <w:rPr>
          <w:color w:val="000000" w:themeColor="text1"/>
          <w:lang w:val="fr-FR"/>
        </w:rPr>
        <w:t xml:space="preserve"> </w:t>
      </w:r>
      <w:r w:rsidR="00B6103D" w:rsidRPr="000C364D">
        <w:rPr>
          <w:color w:val="000000" w:themeColor="text1"/>
          <w:lang w:val="fr-FR"/>
        </w:rPr>
        <w:t>météorologiques.</w:t>
      </w:r>
      <w:r w:rsidR="001C1CE1" w:rsidRPr="000C364D">
        <w:rPr>
          <w:color w:val="000000" w:themeColor="text1"/>
          <w:lang w:val="fr-FR"/>
        </w:rPr>
        <w:t xml:space="preserve"> </w:t>
      </w:r>
      <w:r w:rsidR="00B6103D" w:rsidRPr="000C364D">
        <w:rPr>
          <w:color w:val="000000" w:themeColor="text1"/>
          <w:lang w:val="fr-FR"/>
        </w:rPr>
        <w:t>Ses</w:t>
      </w:r>
      <w:r w:rsidR="001C1CE1" w:rsidRPr="000C364D">
        <w:rPr>
          <w:color w:val="000000" w:themeColor="text1"/>
          <w:lang w:val="fr-FR"/>
        </w:rPr>
        <w:t xml:space="preserve"> </w:t>
      </w:r>
      <w:r w:rsidR="00B6103D" w:rsidRPr="000C364D">
        <w:rPr>
          <w:color w:val="000000" w:themeColor="text1"/>
          <w:lang w:val="fr-FR"/>
        </w:rPr>
        <w:t>membres</w:t>
      </w:r>
      <w:r w:rsidR="001C1CE1" w:rsidRPr="000C364D">
        <w:rPr>
          <w:color w:val="000000" w:themeColor="text1"/>
          <w:lang w:val="fr-FR"/>
        </w:rPr>
        <w:t xml:space="preserve"> </w:t>
      </w:r>
      <w:r w:rsidR="00B6103D" w:rsidRPr="000C364D">
        <w:rPr>
          <w:color w:val="000000" w:themeColor="text1"/>
          <w:lang w:val="fr-FR"/>
        </w:rPr>
        <w:t>doivent</w:t>
      </w:r>
      <w:r w:rsidR="001C1CE1" w:rsidRPr="000C364D">
        <w:rPr>
          <w:color w:val="000000" w:themeColor="text1"/>
          <w:lang w:val="fr-FR"/>
        </w:rPr>
        <w:t xml:space="preserve"> </w:t>
      </w:r>
      <w:r w:rsidR="00B6103D" w:rsidRPr="000C364D">
        <w:rPr>
          <w:color w:val="000000" w:themeColor="text1"/>
          <w:lang w:val="fr-FR"/>
        </w:rPr>
        <w:t>se</w:t>
      </w:r>
      <w:r w:rsidR="001C1CE1" w:rsidRPr="000C364D">
        <w:rPr>
          <w:color w:val="000000" w:themeColor="text1"/>
          <w:lang w:val="fr-FR"/>
        </w:rPr>
        <w:t xml:space="preserve"> </w:t>
      </w:r>
      <w:r w:rsidR="00B6103D" w:rsidRPr="000C364D">
        <w:rPr>
          <w:color w:val="000000" w:themeColor="text1"/>
          <w:lang w:val="fr-FR"/>
        </w:rPr>
        <w:t>coordonner</w:t>
      </w:r>
      <w:r w:rsidR="001C1CE1" w:rsidRPr="000C364D">
        <w:rPr>
          <w:color w:val="000000" w:themeColor="text1"/>
          <w:lang w:val="fr-FR"/>
        </w:rPr>
        <w:t xml:space="preserve"> </w:t>
      </w:r>
      <w:r w:rsidR="00B6103D" w:rsidRPr="000C364D">
        <w:rPr>
          <w:color w:val="000000" w:themeColor="text1"/>
          <w:lang w:val="fr-FR"/>
        </w:rPr>
        <w:t>avec</w:t>
      </w:r>
      <w:r w:rsidR="001C1CE1" w:rsidRPr="000C364D">
        <w:rPr>
          <w:color w:val="000000" w:themeColor="text1"/>
          <w:lang w:val="fr-FR"/>
        </w:rPr>
        <w:t xml:space="preserve"> </w:t>
      </w:r>
      <w:r w:rsidR="00B6103D" w:rsidRPr="000C364D">
        <w:rPr>
          <w:color w:val="000000" w:themeColor="text1"/>
          <w:lang w:val="fr-FR"/>
        </w:rPr>
        <w:t>les</w:t>
      </w:r>
      <w:r w:rsidR="001C1CE1" w:rsidRPr="000C364D">
        <w:rPr>
          <w:color w:val="000000" w:themeColor="text1"/>
          <w:lang w:val="fr-FR"/>
        </w:rPr>
        <w:t xml:space="preserve"> </w:t>
      </w:r>
      <w:r w:rsidR="00B6103D" w:rsidRPr="000C364D">
        <w:rPr>
          <w:color w:val="000000" w:themeColor="text1"/>
          <w:lang w:val="fr-FR"/>
        </w:rPr>
        <w:t>sous-groupe</w:t>
      </w:r>
      <w:r w:rsidR="00736BA0" w:rsidRPr="000C364D">
        <w:rPr>
          <w:color w:val="000000" w:themeColor="text1"/>
          <w:lang w:val="fr-FR"/>
        </w:rPr>
        <w:t>s</w:t>
      </w:r>
      <w:r w:rsidR="001C1CE1" w:rsidRPr="000C364D">
        <w:rPr>
          <w:color w:val="000000" w:themeColor="text1"/>
          <w:lang w:val="fr-FR"/>
        </w:rPr>
        <w:t xml:space="preserve"> </w:t>
      </w:r>
      <w:r w:rsidR="00B6103D" w:rsidRPr="000C364D">
        <w:rPr>
          <w:color w:val="000000" w:themeColor="text1"/>
          <w:lang w:val="fr-FR"/>
        </w:rPr>
        <w:t>du</w:t>
      </w:r>
      <w:r w:rsidR="001C1CE1" w:rsidRPr="000C364D">
        <w:rPr>
          <w:color w:val="000000" w:themeColor="text1"/>
          <w:lang w:val="fr-FR"/>
        </w:rPr>
        <w:t xml:space="preserve"> </w:t>
      </w:r>
      <w:r w:rsidR="00B6103D" w:rsidRPr="000C364D">
        <w:rPr>
          <w:color w:val="000000" w:themeColor="text1"/>
          <w:lang w:val="fr-FR"/>
        </w:rPr>
        <w:t>groupe</w:t>
      </w:r>
      <w:r w:rsidR="001C1CE1" w:rsidRPr="000C364D">
        <w:rPr>
          <w:color w:val="000000" w:themeColor="text1"/>
          <w:lang w:val="fr-FR"/>
        </w:rPr>
        <w:t xml:space="preserve"> </w:t>
      </w:r>
      <w:r w:rsidR="00B6103D" w:rsidRPr="000C364D">
        <w:rPr>
          <w:color w:val="000000" w:themeColor="text1"/>
          <w:lang w:val="fr-FR"/>
        </w:rPr>
        <w:t>EXPLOITATION</w:t>
      </w:r>
      <w:r w:rsidR="001C1CE1" w:rsidRPr="000C364D">
        <w:rPr>
          <w:color w:val="000000" w:themeColor="text1"/>
          <w:lang w:val="fr-FR"/>
        </w:rPr>
        <w:t xml:space="preserve"> </w:t>
      </w:r>
      <w:r w:rsidR="00B6103D" w:rsidRPr="000C364D">
        <w:rPr>
          <w:color w:val="000000" w:themeColor="text1"/>
          <w:lang w:val="fr-FR"/>
        </w:rPr>
        <w:t>TECHNIQUE</w:t>
      </w:r>
      <w:r w:rsidR="001C1CE1" w:rsidRPr="000C364D">
        <w:rPr>
          <w:color w:val="000000" w:themeColor="text1"/>
          <w:lang w:val="fr-FR"/>
        </w:rPr>
        <w:t xml:space="preserve"> </w:t>
      </w:r>
      <w:r w:rsidR="00B6103D" w:rsidRPr="000C364D">
        <w:rPr>
          <w:color w:val="000000" w:themeColor="text1"/>
          <w:lang w:val="fr-FR"/>
        </w:rPr>
        <w:t>et</w:t>
      </w:r>
      <w:r w:rsidR="001C1CE1" w:rsidRPr="000C364D">
        <w:rPr>
          <w:color w:val="000000" w:themeColor="text1"/>
          <w:lang w:val="fr-FR"/>
        </w:rPr>
        <w:t xml:space="preserve"> </w:t>
      </w:r>
      <w:r w:rsidR="00736BA0" w:rsidRPr="000C364D">
        <w:rPr>
          <w:color w:val="000000" w:themeColor="text1"/>
          <w:lang w:val="fr-FR"/>
        </w:rPr>
        <w:t>l</w:t>
      </w:r>
      <w:r w:rsidR="00B6103D" w:rsidRPr="000C364D">
        <w:rPr>
          <w:color w:val="000000" w:themeColor="text1"/>
          <w:lang w:val="fr-FR"/>
        </w:rPr>
        <w:t>es</w:t>
      </w:r>
      <w:r w:rsidR="001C1CE1" w:rsidRPr="000C364D">
        <w:rPr>
          <w:color w:val="000000" w:themeColor="text1"/>
          <w:lang w:val="fr-FR"/>
        </w:rPr>
        <w:t xml:space="preserve"> </w:t>
      </w:r>
      <w:r w:rsidR="00B6103D" w:rsidRPr="000C364D">
        <w:rPr>
          <w:color w:val="000000" w:themeColor="text1"/>
          <w:lang w:val="fr-FR"/>
        </w:rPr>
        <w:t>sous-groupes</w:t>
      </w:r>
      <w:r w:rsidR="001C1CE1" w:rsidRPr="000C364D">
        <w:rPr>
          <w:color w:val="000000" w:themeColor="text1"/>
          <w:lang w:val="fr-FR"/>
        </w:rPr>
        <w:t xml:space="preserve"> </w:t>
      </w:r>
      <w:r w:rsidR="00B6103D" w:rsidRPr="000C364D">
        <w:rPr>
          <w:color w:val="000000" w:themeColor="text1"/>
          <w:lang w:val="fr-FR"/>
        </w:rPr>
        <w:t>Enregistreurs</w:t>
      </w:r>
      <w:r w:rsidR="001C1CE1" w:rsidRPr="000C364D">
        <w:rPr>
          <w:color w:val="000000" w:themeColor="text1"/>
          <w:lang w:val="fr-FR"/>
        </w:rPr>
        <w:t xml:space="preserve"> </w:t>
      </w:r>
      <w:r w:rsidR="00B6103D" w:rsidRPr="000C364D">
        <w:rPr>
          <w:color w:val="000000" w:themeColor="text1"/>
          <w:lang w:val="fr-FR"/>
        </w:rPr>
        <w:t>de</w:t>
      </w:r>
      <w:r w:rsidR="001C1CE1" w:rsidRPr="000C364D">
        <w:rPr>
          <w:color w:val="000000" w:themeColor="text1"/>
          <w:lang w:val="fr-FR"/>
        </w:rPr>
        <w:t xml:space="preserve"> </w:t>
      </w:r>
      <w:r w:rsidR="00B6103D" w:rsidRPr="000C364D">
        <w:rPr>
          <w:color w:val="000000" w:themeColor="text1"/>
          <w:lang w:val="fr-FR"/>
        </w:rPr>
        <w:t>bord</w:t>
      </w:r>
      <w:r w:rsidR="001C1CE1" w:rsidRPr="000C364D">
        <w:rPr>
          <w:color w:val="000000" w:themeColor="text1"/>
          <w:lang w:val="fr-FR"/>
        </w:rPr>
        <w:t xml:space="preserve"> </w:t>
      </w:r>
      <w:r w:rsidR="00B6103D" w:rsidRPr="000C364D">
        <w:rPr>
          <w:color w:val="000000" w:themeColor="text1"/>
          <w:lang w:val="fr-FR"/>
        </w:rPr>
        <w:t>et</w:t>
      </w:r>
      <w:r w:rsidR="001C1CE1" w:rsidRPr="000C364D">
        <w:rPr>
          <w:color w:val="000000" w:themeColor="text1"/>
          <w:lang w:val="fr-FR"/>
        </w:rPr>
        <w:t xml:space="preserve"> </w:t>
      </w:r>
      <w:r w:rsidR="00B6103D" w:rsidRPr="000C364D">
        <w:rPr>
          <w:color w:val="000000" w:themeColor="text1"/>
          <w:lang w:val="fr-FR"/>
        </w:rPr>
        <w:t>Site/épave</w:t>
      </w:r>
      <w:r w:rsidR="001C1CE1" w:rsidRPr="000C364D">
        <w:rPr>
          <w:color w:val="000000" w:themeColor="text1"/>
          <w:lang w:val="fr-FR"/>
        </w:rPr>
        <w:t xml:space="preserve"> </w:t>
      </w:r>
      <w:r w:rsidR="00B6103D" w:rsidRPr="000C364D">
        <w:rPr>
          <w:color w:val="000000" w:themeColor="text1"/>
          <w:lang w:val="fr-FR"/>
        </w:rPr>
        <w:t>pour</w:t>
      </w:r>
      <w:r w:rsidR="001C1CE1" w:rsidRPr="000C364D">
        <w:rPr>
          <w:color w:val="000000" w:themeColor="text1"/>
          <w:lang w:val="fr-FR"/>
        </w:rPr>
        <w:t xml:space="preserve"> </w:t>
      </w:r>
      <w:r w:rsidR="00B6103D" w:rsidRPr="000C364D">
        <w:rPr>
          <w:color w:val="000000" w:themeColor="text1"/>
          <w:lang w:val="fr-FR"/>
        </w:rPr>
        <w:t>les</w:t>
      </w:r>
      <w:r w:rsidR="001C1CE1" w:rsidRPr="000C364D">
        <w:rPr>
          <w:color w:val="000000" w:themeColor="text1"/>
          <w:lang w:val="fr-FR"/>
        </w:rPr>
        <w:t xml:space="preserve"> </w:t>
      </w:r>
      <w:r w:rsidR="00B6103D" w:rsidRPr="000C364D">
        <w:rPr>
          <w:color w:val="000000" w:themeColor="text1"/>
          <w:lang w:val="fr-FR"/>
        </w:rPr>
        <w:t>conditions</w:t>
      </w:r>
      <w:r w:rsidR="001C1CE1" w:rsidRPr="000C364D">
        <w:rPr>
          <w:color w:val="000000" w:themeColor="text1"/>
          <w:lang w:val="fr-FR"/>
        </w:rPr>
        <w:t xml:space="preserve"> </w:t>
      </w:r>
      <w:r w:rsidR="00B6103D" w:rsidRPr="000C364D">
        <w:rPr>
          <w:color w:val="000000" w:themeColor="text1"/>
          <w:lang w:val="fr-FR"/>
        </w:rPr>
        <w:t>météorologiques</w:t>
      </w:r>
      <w:r w:rsidR="001C1CE1" w:rsidRPr="000C364D">
        <w:rPr>
          <w:color w:val="000000" w:themeColor="text1"/>
          <w:lang w:val="fr-FR"/>
        </w:rPr>
        <w:t xml:space="preserve"> </w:t>
      </w:r>
      <w:r w:rsidR="00B6103D" w:rsidRPr="000C364D">
        <w:rPr>
          <w:color w:val="000000" w:themeColor="text1"/>
          <w:lang w:val="fr-FR"/>
        </w:rPr>
        <w:t>sur</w:t>
      </w:r>
      <w:r w:rsidR="001C1CE1" w:rsidRPr="000C364D">
        <w:rPr>
          <w:color w:val="000000" w:themeColor="text1"/>
          <w:lang w:val="fr-FR"/>
        </w:rPr>
        <w:t xml:space="preserve"> </w:t>
      </w:r>
      <w:r w:rsidR="00B6103D" w:rsidRPr="000C364D">
        <w:rPr>
          <w:color w:val="000000" w:themeColor="text1"/>
          <w:lang w:val="fr-FR"/>
        </w:rPr>
        <w:t>site.</w:t>
      </w:r>
    </w:p>
    <w:p w14:paraId="55E7C98B" w14:textId="6C043E46" w:rsidR="00B6103D" w:rsidRPr="000C364D" w:rsidRDefault="00B6103D" w:rsidP="009F35A7">
      <w:pPr>
        <w:pStyle w:val="Titre2"/>
        <w:numPr>
          <w:ilvl w:val="4"/>
          <w:numId w:val="13"/>
        </w:numPr>
        <w:ind w:left="1134"/>
        <w:rPr>
          <w:color w:val="000000" w:themeColor="text1"/>
          <w:sz w:val="24"/>
          <w:szCs w:val="24"/>
          <w:lang w:val="fr-FR"/>
        </w:rPr>
      </w:pPr>
      <w:bookmarkStart w:id="188" w:name="_Toc211918500"/>
      <w:r w:rsidRPr="000C364D">
        <w:rPr>
          <w:color w:val="000000" w:themeColor="text1"/>
          <w:sz w:val="24"/>
          <w:szCs w:val="24"/>
          <w:lang w:val="fr-FR"/>
        </w:rPr>
        <w:t>Navigation</w:t>
      </w:r>
      <w:r w:rsidR="001C1CE1" w:rsidRPr="000C364D">
        <w:rPr>
          <w:color w:val="000000" w:themeColor="text1"/>
          <w:sz w:val="24"/>
          <w:szCs w:val="24"/>
          <w:lang w:val="fr-FR"/>
        </w:rPr>
        <w:t xml:space="preserve"> </w:t>
      </w:r>
      <w:r w:rsidRPr="000C364D">
        <w:rPr>
          <w:color w:val="000000" w:themeColor="text1"/>
          <w:sz w:val="24"/>
          <w:szCs w:val="24"/>
          <w:lang w:val="fr-FR"/>
        </w:rPr>
        <w:t>aérienne</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aérodrome</w:t>
      </w:r>
      <w:bookmarkEnd w:id="188"/>
    </w:p>
    <w:p w14:paraId="42FBDCCC" w14:textId="6CC058FC" w:rsidR="00450050" w:rsidRPr="000C364D" w:rsidRDefault="00450050" w:rsidP="00450050">
      <w:pPr>
        <w:pStyle w:val="NormalWeb"/>
        <w:rPr>
          <w:color w:val="000000" w:themeColor="text1"/>
          <w:lang w:val="fr-FR"/>
        </w:rPr>
      </w:pPr>
      <w:r w:rsidRPr="000C364D">
        <w:rPr>
          <w:color w:val="000000" w:themeColor="text1"/>
          <w:lang w:val="fr-FR"/>
        </w:rPr>
        <w:t xml:space="preserve">Si des services de la circulation aérienne ou des aides de navigation sont en cause dans l’occurrence, un sous- groupe navigation aérienne et aérodrome, qui devrait inclure des spécialistes des services de la circulation aérienne, devrait être constitué. </w:t>
      </w:r>
    </w:p>
    <w:p w14:paraId="0FE4BB52" w14:textId="686D44F8" w:rsidR="00AD11BD" w:rsidRPr="000C364D" w:rsidRDefault="00B6103D" w:rsidP="00450050">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mandat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tenir</w:t>
      </w:r>
      <w:r w:rsidR="001C1CE1" w:rsidRPr="000C364D">
        <w:rPr>
          <w:color w:val="000000" w:themeColor="text1"/>
          <w:lang w:val="fr-FR"/>
        </w:rPr>
        <w:t xml:space="preserve"> </w:t>
      </w:r>
      <w:r w:rsidRPr="000C364D">
        <w:rPr>
          <w:color w:val="000000" w:themeColor="text1"/>
          <w:lang w:val="fr-FR"/>
        </w:rPr>
        <w:t>compte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fournisseur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service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navigation</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exploitants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caractéristiques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l’aérodrome.</w:t>
      </w:r>
    </w:p>
    <w:p w14:paraId="31ED979D" w14:textId="00D80EE5" w:rsidR="009A7546" w:rsidRPr="000C364D" w:rsidRDefault="00B6103D" w:rsidP="004F715D">
      <w:pPr>
        <w:pStyle w:val="NormalWeb"/>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collecter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7A19AA" w:rsidRPr="000C364D">
        <w:rPr>
          <w:color w:val="000000" w:themeColor="text1"/>
          <w:lang w:val="fr-FR"/>
        </w:rPr>
        <w:t>d’examiner :</w:t>
      </w:r>
    </w:p>
    <w:p w14:paraId="134FD6B4" w14:textId="69EDCD9C" w:rsidR="00B6103D" w:rsidRPr="000C364D" w:rsidRDefault="00B6103D" w:rsidP="006B42F1">
      <w:pPr>
        <w:pStyle w:val="NormalWeb"/>
        <w:numPr>
          <w:ilvl w:val="0"/>
          <w:numId w:val="27"/>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enregistrements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Pr="000C364D">
        <w:rPr>
          <w:color w:val="000000" w:themeColor="text1"/>
          <w:lang w:val="fr-FR"/>
        </w:rPr>
        <w:t>radar,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radiocommunications</w:t>
      </w:r>
      <w:r w:rsidR="001C1CE1" w:rsidRPr="000C364D">
        <w:rPr>
          <w:color w:val="000000" w:themeColor="text1"/>
          <w:lang w:val="fr-FR"/>
        </w:rPr>
        <w:t xml:space="preserve"> </w:t>
      </w:r>
      <w:r w:rsidRPr="000C364D">
        <w:rPr>
          <w:color w:val="000000" w:themeColor="text1"/>
          <w:lang w:val="fr-FR"/>
        </w:rPr>
        <w:t>(téléphoniques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fréquence)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NAVIGABILITE</w:t>
      </w:r>
      <w:r w:rsidR="001C1CE1" w:rsidRPr="000C364D">
        <w:rPr>
          <w:color w:val="000000" w:themeColor="text1"/>
          <w:lang w:val="fr-FR"/>
        </w:rPr>
        <w:t xml:space="preserve"> </w:t>
      </w:r>
      <w:r w:rsidRPr="000C364D">
        <w:rPr>
          <w:color w:val="000000" w:themeColor="text1"/>
          <w:lang w:val="fr-FR"/>
        </w:rPr>
        <w:t>;</w:t>
      </w:r>
    </w:p>
    <w:p w14:paraId="2F5A96C0" w14:textId="6D4FBD3A" w:rsidR="00B6103D" w:rsidRPr="000C364D" w:rsidRDefault="00B6103D" w:rsidP="006B42F1">
      <w:pPr>
        <w:pStyle w:val="NormalWeb"/>
        <w:numPr>
          <w:ilvl w:val="0"/>
          <w:numId w:val="27"/>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fonctionnement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aides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navigation,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communication,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radars</w:t>
      </w:r>
      <w:r w:rsidR="001C1CE1" w:rsidRPr="000C364D">
        <w:rPr>
          <w:color w:val="000000" w:themeColor="text1"/>
          <w:lang w:val="fr-FR"/>
        </w:rPr>
        <w:t xml:space="preserve"> </w:t>
      </w:r>
      <w:r w:rsidRPr="000C364D">
        <w:rPr>
          <w:color w:val="000000" w:themeColor="text1"/>
          <w:lang w:val="fr-FR"/>
        </w:rPr>
        <w:t>;</w:t>
      </w:r>
    </w:p>
    <w:p w14:paraId="0544EDAC" w14:textId="73E9F53C" w:rsidR="00B6103D" w:rsidRPr="000C364D" w:rsidRDefault="00450050" w:rsidP="006B42F1">
      <w:pPr>
        <w:pStyle w:val="NormalWeb"/>
        <w:numPr>
          <w:ilvl w:val="0"/>
          <w:numId w:val="27"/>
        </w:numPr>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situation opérationnelle et </w:t>
      </w:r>
      <w:r w:rsidR="00B6103D" w:rsidRPr="000C364D">
        <w:rPr>
          <w:color w:val="000000" w:themeColor="text1"/>
          <w:lang w:val="fr-FR"/>
        </w:rPr>
        <w:t>les</w:t>
      </w:r>
      <w:r w:rsidR="001C1CE1" w:rsidRPr="000C364D">
        <w:rPr>
          <w:color w:val="000000" w:themeColor="text1"/>
          <w:lang w:val="fr-FR"/>
        </w:rPr>
        <w:t xml:space="preserve"> </w:t>
      </w:r>
      <w:r w:rsidR="00B6103D" w:rsidRPr="000C364D">
        <w:rPr>
          <w:color w:val="000000" w:themeColor="text1"/>
          <w:lang w:val="fr-FR"/>
        </w:rPr>
        <w:t>informations</w:t>
      </w:r>
      <w:r w:rsidRPr="000C364D">
        <w:rPr>
          <w:color w:val="000000" w:themeColor="text1"/>
          <w:lang w:val="fr-FR"/>
        </w:rPr>
        <w:t xml:space="preserve"> pertinentes</w:t>
      </w:r>
      <w:r w:rsidR="001C1CE1" w:rsidRPr="000C364D">
        <w:rPr>
          <w:color w:val="000000" w:themeColor="text1"/>
          <w:lang w:val="fr-FR"/>
        </w:rPr>
        <w:t xml:space="preserve"> </w:t>
      </w:r>
      <w:r w:rsidR="00B6103D" w:rsidRPr="000C364D">
        <w:rPr>
          <w:color w:val="000000" w:themeColor="text1"/>
          <w:lang w:val="fr-FR"/>
        </w:rPr>
        <w:t>relatives</w:t>
      </w:r>
      <w:r w:rsidR="001C1CE1" w:rsidRPr="000C364D">
        <w:rPr>
          <w:color w:val="000000" w:themeColor="text1"/>
          <w:lang w:val="fr-FR"/>
        </w:rPr>
        <w:t xml:space="preserve"> </w:t>
      </w:r>
      <w:r w:rsidR="00B6103D" w:rsidRPr="000C364D">
        <w:rPr>
          <w:color w:val="000000" w:themeColor="text1"/>
          <w:lang w:val="fr-FR"/>
        </w:rPr>
        <w:t>à</w:t>
      </w:r>
      <w:r w:rsidR="001C1CE1" w:rsidRPr="000C364D">
        <w:rPr>
          <w:color w:val="000000" w:themeColor="text1"/>
          <w:lang w:val="fr-FR"/>
        </w:rPr>
        <w:t xml:space="preserve"> </w:t>
      </w:r>
      <w:r w:rsidR="00B6103D" w:rsidRPr="000C364D">
        <w:rPr>
          <w:color w:val="000000" w:themeColor="text1"/>
          <w:lang w:val="fr-FR"/>
        </w:rPr>
        <w:t>l’aéroport</w:t>
      </w:r>
      <w:r w:rsidR="001C1CE1" w:rsidRPr="000C364D">
        <w:rPr>
          <w:color w:val="000000" w:themeColor="text1"/>
          <w:lang w:val="fr-FR"/>
        </w:rPr>
        <w:t xml:space="preserve"> </w:t>
      </w:r>
      <w:r w:rsidR="00B6103D" w:rsidRPr="000C364D">
        <w:rPr>
          <w:color w:val="000000" w:themeColor="text1"/>
          <w:lang w:val="fr-FR"/>
        </w:rPr>
        <w:t>ou</w:t>
      </w:r>
      <w:r w:rsidR="001C1CE1" w:rsidRPr="000C364D">
        <w:rPr>
          <w:color w:val="000000" w:themeColor="text1"/>
          <w:lang w:val="fr-FR"/>
        </w:rPr>
        <w:t xml:space="preserve"> </w:t>
      </w:r>
      <w:r w:rsidR="00B6103D" w:rsidRPr="000C364D">
        <w:rPr>
          <w:color w:val="000000" w:themeColor="text1"/>
          <w:lang w:val="fr-FR"/>
        </w:rPr>
        <w:t>aérodrome</w:t>
      </w:r>
      <w:r w:rsidR="001C1CE1" w:rsidRPr="000C364D">
        <w:rPr>
          <w:color w:val="000000" w:themeColor="text1"/>
          <w:lang w:val="fr-FR"/>
        </w:rPr>
        <w:t xml:space="preserve"> </w:t>
      </w:r>
      <w:r w:rsidR="00B6103D" w:rsidRPr="000C364D">
        <w:rPr>
          <w:color w:val="000000" w:themeColor="text1"/>
          <w:lang w:val="fr-FR"/>
        </w:rPr>
        <w:t>;</w:t>
      </w:r>
    </w:p>
    <w:p w14:paraId="1B9166DB" w14:textId="68264B34" w:rsidR="00B6103D" w:rsidRPr="000C364D" w:rsidRDefault="00B6103D" w:rsidP="006B42F1">
      <w:pPr>
        <w:pStyle w:val="NormalWeb"/>
        <w:numPr>
          <w:ilvl w:val="0"/>
          <w:numId w:val="27"/>
        </w:numPr>
        <w:rPr>
          <w:color w:val="000000" w:themeColor="text1"/>
          <w:lang w:val="fr-FR"/>
        </w:rPr>
      </w:pPr>
      <w:proofErr w:type="gramStart"/>
      <w:r w:rsidRPr="000C364D">
        <w:rPr>
          <w:color w:val="000000" w:themeColor="text1"/>
          <w:lang w:val="fr-FR"/>
        </w:rPr>
        <w:t>l’organisation</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organisme</w:t>
      </w:r>
      <w:r w:rsidR="001C1CE1" w:rsidRPr="000C364D">
        <w:rPr>
          <w:color w:val="000000" w:themeColor="text1"/>
          <w:lang w:val="fr-FR"/>
        </w:rPr>
        <w:t xml:space="preserve"> </w:t>
      </w:r>
      <w:r w:rsidRPr="000C364D">
        <w:rPr>
          <w:color w:val="000000" w:themeColor="text1"/>
          <w:lang w:val="fr-FR"/>
        </w:rPr>
        <w:t>lié</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navigation</w:t>
      </w:r>
      <w:r w:rsidR="001C1CE1" w:rsidRPr="000C364D">
        <w:rPr>
          <w:color w:val="000000" w:themeColor="text1"/>
          <w:lang w:val="fr-FR"/>
        </w:rPr>
        <w:t xml:space="preserve"> </w:t>
      </w:r>
      <w:r w:rsidRPr="000C364D">
        <w:rPr>
          <w:color w:val="000000" w:themeColor="text1"/>
          <w:lang w:val="fr-FR"/>
        </w:rPr>
        <w:t>aérienne.</w:t>
      </w:r>
    </w:p>
    <w:p w14:paraId="0EFF114E" w14:textId="2F3EE806" w:rsidR="00B6103D" w:rsidRPr="000C364D" w:rsidRDefault="00B6103D"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également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retracer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déroulement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opérations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navigation</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partir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fournies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services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navigation</w:t>
      </w:r>
      <w:r w:rsidR="001C1CE1" w:rsidRPr="000C364D">
        <w:rPr>
          <w:color w:val="000000" w:themeColor="text1"/>
          <w:lang w:val="fr-FR"/>
        </w:rPr>
        <w:t xml:space="preserve"> </w:t>
      </w:r>
      <w:r w:rsidRPr="000C364D">
        <w:rPr>
          <w:color w:val="000000" w:themeColor="text1"/>
          <w:lang w:val="fr-FR"/>
        </w:rPr>
        <w:t>aérienne.</w:t>
      </w:r>
    </w:p>
    <w:p w14:paraId="2DCAC45E" w14:textId="77777777" w:rsidR="00F35E0B" w:rsidRPr="000C364D" w:rsidRDefault="00F35E0B" w:rsidP="004F715D">
      <w:pPr>
        <w:pStyle w:val="NormalWeb"/>
        <w:rPr>
          <w:color w:val="000000" w:themeColor="text1"/>
          <w:lang w:val="fr-FR"/>
        </w:rPr>
      </w:pPr>
    </w:p>
    <w:p w14:paraId="7FA62894" w14:textId="77777777" w:rsidR="00F35E0B" w:rsidRPr="000C364D" w:rsidRDefault="00F35E0B" w:rsidP="004F715D">
      <w:pPr>
        <w:pStyle w:val="NormalWeb"/>
        <w:rPr>
          <w:color w:val="000000" w:themeColor="text1"/>
          <w:lang w:val="fr-FR"/>
        </w:rPr>
      </w:pPr>
    </w:p>
    <w:p w14:paraId="7EF207FE" w14:textId="3017E544" w:rsidR="00B6103D" w:rsidRPr="000C364D" w:rsidRDefault="00EA1575" w:rsidP="009F35A7">
      <w:pPr>
        <w:pStyle w:val="Titre2"/>
        <w:numPr>
          <w:ilvl w:val="4"/>
          <w:numId w:val="13"/>
        </w:numPr>
        <w:ind w:left="1134"/>
        <w:rPr>
          <w:color w:val="000000" w:themeColor="text1"/>
          <w:sz w:val="24"/>
          <w:szCs w:val="24"/>
          <w:lang w:val="fr-FR"/>
        </w:rPr>
      </w:pPr>
      <w:bookmarkStart w:id="189" w:name="_Toc211918501"/>
      <w:r w:rsidRPr="000C364D">
        <w:rPr>
          <w:color w:val="000000" w:themeColor="text1"/>
          <w:sz w:val="24"/>
          <w:szCs w:val="24"/>
          <w:lang w:val="fr-FR"/>
        </w:rPr>
        <w:lastRenderedPageBreak/>
        <w:t>Sous-groupe</w:t>
      </w:r>
      <w:r w:rsidR="001C1CE1" w:rsidRPr="000C364D">
        <w:rPr>
          <w:color w:val="000000" w:themeColor="text1"/>
          <w:sz w:val="24"/>
          <w:szCs w:val="24"/>
          <w:lang w:val="fr-FR"/>
        </w:rPr>
        <w:t xml:space="preserve"> </w:t>
      </w:r>
      <w:r w:rsidR="00B6103D" w:rsidRPr="000C364D">
        <w:rPr>
          <w:color w:val="000000" w:themeColor="text1"/>
          <w:sz w:val="24"/>
          <w:szCs w:val="24"/>
          <w:lang w:val="fr-FR"/>
        </w:rPr>
        <w:t>Survie</w:t>
      </w:r>
      <w:bookmarkEnd w:id="189"/>
    </w:p>
    <w:p w14:paraId="6C5352D0" w14:textId="298CEED8" w:rsidR="00450050" w:rsidRPr="000C364D" w:rsidRDefault="00450050" w:rsidP="00450050">
      <w:pPr>
        <w:pStyle w:val="NormalWeb"/>
        <w:rPr>
          <w:color w:val="000000" w:themeColor="text1"/>
          <w:lang w:val="fr-FR"/>
        </w:rPr>
      </w:pPr>
      <w:r w:rsidRPr="000C364D">
        <w:rPr>
          <w:color w:val="000000" w:themeColor="text1"/>
          <w:lang w:val="fr-FR"/>
        </w:rPr>
        <w:t>Si c’est nécessaire, un sous-groupe Survie sera constitué pour enquêter les aspects d’évacuation, de réaction à l’impact, de lutte contre l’incendie, de survie et de sauvetage.</w:t>
      </w:r>
    </w:p>
    <w:p w14:paraId="5190F417" w14:textId="57D6F3C9" w:rsidR="00B6103D" w:rsidRPr="000C364D" w:rsidRDefault="00B6103D" w:rsidP="00450050">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Survie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collecter</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proofErr w:type="spellStart"/>
      <w:r w:rsidRPr="000C364D">
        <w:rPr>
          <w:color w:val="000000" w:themeColor="text1"/>
          <w:lang w:val="fr-FR"/>
        </w:rPr>
        <w:t>à</w:t>
      </w:r>
      <w:proofErr w:type="spellEnd"/>
      <w:r w:rsidR="001C1CE1" w:rsidRPr="000C364D">
        <w:rPr>
          <w:color w:val="000000" w:themeColor="text1"/>
          <w:lang w:val="fr-FR"/>
        </w:rPr>
        <w:t xml:space="preserve"> </w:t>
      </w:r>
      <w:r w:rsidRPr="000C364D">
        <w:rPr>
          <w:color w:val="000000" w:themeColor="text1"/>
          <w:lang w:val="fr-FR"/>
        </w:rPr>
        <w:t>:</w:t>
      </w:r>
    </w:p>
    <w:p w14:paraId="35784E31" w14:textId="5533A557" w:rsidR="00B6103D" w:rsidRPr="000C364D" w:rsidRDefault="00B6103D" w:rsidP="006B42F1">
      <w:pPr>
        <w:pStyle w:val="NormalWeb"/>
        <w:numPr>
          <w:ilvl w:val="0"/>
          <w:numId w:val="2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recherche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A23A4F"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sauvetage</w:t>
      </w:r>
      <w:r w:rsidR="001C1CE1" w:rsidRPr="000C364D">
        <w:rPr>
          <w:color w:val="000000" w:themeColor="text1"/>
          <w:lang w:val="fr-FR"/>
        </w:rPr>
        <w:t xml:space="preserve"> </w:t>
      </w:r>
      <w:r w:rsidRPr="000C364D">
        <w:rPr>
          <w:color w:val="000000" w:themeColor="text1"/>
          <w:lang w:val="fr-FR"/>
        </w:rPr>
        <w:t>;</w:t>
      </w:r>
    </w:p>
    <w:p w14:paraId="7300BF48" w14:textId="2B7BF531" w:rsidR="00B6103D" w:rsidRPr="000C364D" w:rsidRDefault="00B6103D" w:rsidP="006B42F1">
      <w:pPr>
        <w:pStyle w:val="NormalWeb"/>
        <w:numPr>
          <w:ilvl w:val="0"/>
          <w:numId w:val="27"/>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aspects</w:t>
      </w:r>
      <w:r w:rsidR="001C1CE1" w:rsidRPr="000C364D">
        <w:rPr>
          <w:color w:val="000000" w:themeColor="text1"/>
          <w:lang w:val="fr-FR"/>
        </w:rPr>
        <w:t xml:space="preserve"> </w:t>
      </w:r>
      <w:r w:rsidRPr="000C364D">
        <w:rPr>
          <w:color w:val="000000" w:themeColor="text1"/>
          <w:lang w:val="fr-FR"/>
        </w:rPr>
        <w:t>médicaux</w:t>
      </w:r>
      <w:r w:rsidR="001C1CE1" w:rsidRPr="000C364D">
        <w:rPr>
          <w:color w:val="000000" w:themeColor="text1"/>
          <w:lang w:val="fr-FR"/>
        </w:rPr>
        <w:t xml:space="preserve"> </w:t>
      </w:r>
      <w:r w:rsidRPr="000C364D">
        <w:rPr>
          <w:color w:val="000000" w:themeColor="text1"/>
          <w:lang w:val="fr-FR"/>
        </w:rPr>
        <w:t>;</w:t>
      </w:r>
    </w:p>
    <w:p w14:paraId="03F520CD" w14:textId="282CD09F" w:rsidR="00B6103D" w:rsidRPr="000C364D" w:rsidRDefault="00B6103D" w:rsidP="006B42F1">
      <w:pPr>
        <w:pStyle w:val="NormalWeb"/>
        <w:numPr>
          <w:ilvl w:val="0"/>
          <w:numId w:val="27"/>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aspects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survivabilité</w:t>
      </w:r>
      <w:r w:rsidR="001C1CE1" w:rsidRPr="000C364D">
        <w:rPr>
          <w:color w:val="000000" w:themeColor="text1"/>
          <w:lang w:val="fr-FR"/>
        </w:rPr>
        <w:t xml:space="preserve"> </w:t>
      </w:r>
      <w:r w:rsidRPr="000C364D">
        <w:rPr>
          <w:color w:val="000000" w:themeColor="text1"/>
          <w:lang w:val="fr-FR"/>
        </w:rPr>
        <w:t>;</w:t>
      </w:r>
    </w:p>
    <w:p w14:paraId="08074842" w14:textId="1ECA783D" w:rsidR="00B6103D" w:rsidRPr="000C364D" w:rsidRDefault="00B6103D" w:rsidP="006B42F1">
      <w:pPr>
        <w:pStyle w:val="NormalWeb"/>
        <w:numPr>
          <w:ilvl w:val="0"/>
          <w:numId w:val="2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cabine</w:t>
      </w:r>
      <w:r w:rsidR="001C1CE1" w:rsidRPr="000C364D">
        <w:rPr>
          <w:color w:val="000000" w:themeColor="text1"/>
          <w:lang w:val="fr-FR"/>
        </w:rPr>
        <w:t xml:space="preserve"> </w:t>
      </w:r>
      <w:r w:rsidRPr="000C364D">
        <w:rPr>
          <w:color w:val="000000" w:themeColor="text1"/>
          <w:lang w:val="fr-FR"/>
        </w:rPr>
        <w:t>d’évacuation</w:t>
      </w:r>
      <w:r w:rsidR="001C1CE1" w:rsidRPr="000C364D">
        <w:rPr>
          <w:color w:val="000000" w:themeColor="text1"/>
          <w:lang w:val="fr-FR"/>
        </w:rPr>
        <w:t xml:space="preserve"> </w:t>
      </w:r>
      <w:r w:rsidRPr="000C364D">
        <w:rPr>
          <w:color w:val="000000" w:themeColor="text1"/>
          <w:lang w:val="fr-FR"/>
        </w:rPr>
        <w:t>;</w:t>
      </w:r>
    </w:p>
    <w:p w14:paraId="00B9F522" w14:textId="58736D89" w:rsidR="00B6103D" w:rsidRPr="000C364D" w:rsidRDefault="00B6103D" w:rsidP="006B42F1">
      <w:pPr>
        <w:pStyle w:val="NormalWeb"/>
        <w:numPr>
          <w:ilvl w:val="0"/>
          <w:numId w:val="27"/>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secours.</w:t>
      </w:r>
    </w:p>
    <w:p w14:paraId="06D49914" w14:textId="7E11EBBD" w:rsidR="00AD11BD" w:rsidRPr="000C364D" w:rsidRDefault="008400F3" w:rsidP="004F715D">
      <w:pPr>
        <w:pStyle w:val="NormalWeb"/>
        <w:rPr>
          <w:color w:val="000000" w:themeColor="text1"/>
          <w:lang w:val="fr-FR"/>
        </w:rPr>
      </w:pP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w:t>
      </w:r>
      <w:r w:rsidR="00382E27" w:rsidRPr="000C364D">
        <w:rPr>
          <w:color w:val="000000" w:themeColor="text1"/>
          <w:lang w:val="fr-FR"/>
        </w:rPr>
        <w:t>e</w:t>
      </w:r>
      <w:r w:rsidR="001C1CE1" w:rsidRPr="000C364D">
        <w:rPr>
          <w:color w:val="000000" w:themeColor="text1"/>
          <w:lang w:val="fr-FR"/>
        </w:rPr>
        <w:t xml:space="preserve"> </w:t>
      </w:r>
      <w:r w:rsidR="00382E27" w:rsidRPr="000C364D">
        <w:rPr>
          <w:color w:val="000000" w:themeColor="text1"/>
          <w:lang w:val="fr-FR"/>
        </w:rPr>
        <w:t>l</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devrait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conduite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étroite</w:t>
      </w:r>
      <w:r w:rsidR="001C1CE1" w:rsidRPr="000C364D">
        <w:rPr>
          <w:color w:val="000000" w:themeColor="text1"/>
          <w:lang w:val="fr-FR"/>
        </w:rPr>
        <w:t xml:space="preserve"> </w:t>
      </w:r>
      <w:r w:rsidRPr="000C364D">
        <w:rPr>
          <w:color w:val="000000" w:themeColor="text1"/>
          <w:lang w:val="fr-FR"/>
        </w:rPr>
        <w:t>relation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00EA1575" w:rsidRPr="000C364D">
        <w:rPr>
          <w:color w:val="000000" w:themeColor="text1"/>
          <w:lang w:val="fr-FR"/>
        </w:rPr>
        <w:br/>
      </w:r>
      <w:r w:rsidRPr="000C364D">
        <w:rPr>
          <w:b/>
          <w:bCs/>
          <w:color w:val="000000" w:themeColor="text1"/>
          <w:lang w:val="fr-FR"/>
        </w:rPr>
        <w:t>FACTEURS</w:t>
      </w:r>
      <w:r w:rsidR="001C1CE1" w:rsidRPr="000C364D">
        <w:rPr>
          <w:b/>
          <w:bCs/>
          <w:color w:val="000000" w:themeColor="text1"/>
          <w:lang w:val="fr-FR"/>
        </w:rPr>
        <w:t xml:space="preserve"> </w:t>
      </w:r>
      <w:r w:rsidRPr="000C364D">
        <w:rPr>
          <w:b/>
          <w:bCs/>
          <w:color w:val="000000" w:themeColor="text1"/>
          <w:lang w:val="fr-FR"/>
        </w:rPr>
        <w:t>HUMAINS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Exploitation</w:t>
      </w:r>
      <w:r w:rsidR="001C1CE1" w:rsidRPr="000C364D">
        <w:rPr>
          <w:color w:val="000000" w:themeColor="text1"/>
          <w:lang w:val="fr-FR"/>
        </w:rPr>
        <w:t xml:space="preserve"> </w:t>
      </w:r>
      <w:r w:rsidRPr="000C364D">
        <w:rPr>
          <w:color w:val="000000" w:themeColor="text1"/>
          <w:lang w:val="fr-FR"/>
        </w:rPr>
        <w:t>technique,</w:t>
      </w:r>
      <w:r w:rsidR="001C1CE1" w:rsidRPr="000C364D">
        <w:rPr>
          <w:color w:val="000000" w:themeColor="text1"/>
          <w:lang w:val="fr-FR"/>
        </w:rPr>
        <w:t xml:space="preserve"> </w:t>
      </w:r>
      <w:r w:rsidRPr="000C364D">
        <w:rPr>
          <w:color w:val="000000" w:themeColor="text1"/>
          <w:lang w:val="fr-FR"/>
        </w:rPr>
        <w:t>Structure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Systèmes</w:t>
      </w:r>
      <w:r w:rsidR="001C1CE1" w:rsidRPr="000C364D">
        <w:rPr>
          <w:color w:val="000000" w:themeColor="text1"/>
          <w:lang w:val="fr-FR"/>
        </w:rPr>
        <w:t xml:space="preserve"> </w:t>
      </w:r>
      <w:r w:rsidRPr="000C364D">
        <w:rPr>
          <w:color w:val="000000" w:themeColor="text1"/>
          <w:lang w:val="fr-FR"/>
        </w:rPr>
        <w:t>embarqués.</w:t>
      </w:r>
    </w:p>
    <w:p w14:paraId="0B1085DB" w14:textId="49E3A943" w:rsidR="00EA1575" w:rsidRPr="000C364D" w:rsidRDefault="00EA1575" w:rsidP="009F35A7">
      <w:pPr>
        <w:pStyle w:val="Titre2"/>
        <w:numPr>
          <w:ilvl w:val="4"/>
          <w:numId w:val="13"/>
        </w:numPr>
        <w:ind w:left="1134"/>
        <w:rPr>
          <w:color w:val="000000" w:themeColor="text1"/>
          <w:sz w:val="24"/>
          <w:szCs w:val="24"/>
          <w:lang w:val="fr-FR"/>
        </w:rPr>
      </w:pPr>
      <w:bookmarkStart w:id="190" w:name="_Toc211918502"/>
      <w:r w:rsidRPr="000C364D">
        <w:rPr>
          <w:color w:val="000000" w:themeColor="text1"/>
          <w:sz w:val="24"/>
          <w:szCs w:val="24"/>
          <w:lang w:val="fr-FR"/>
        </w:rPr>
        <w:t>Sous-groupe</w:t>
      </w:r>
      <w:r w:rsidR="001C1CE1" w:rsidRPr="000C364D">
        <w:rPr>
          <w:color w:val="000000" w:themeColor="text1"/>
          <w:sz w:val="24"/>
          <w:szCs w:val="24"/>
          <w:lang w:val="fr-FR"/>
        </w:rPr>
        <w:t xml:space="preserve"> </w:t>
      </w:r>
      <w:r w:rsidRPr="000C364D">
        <w:rPr>
          <w:color w:val="000000" w:themeColor="text1"/>
          <w:sz w:val="24"/>
          <w:szCs w:val="24"/>
          <w:lang w:val="fr-FR"/>
        </w:rPr>
        <w:t>Témoins</w:t>
      </w:r>
      <w:bookmarkEnd w:id="190"/>
    </w:p>
    <w:p w14:paraId="12653EB2" w14:textId="6B88591C" w:rsidR="00EA1575" w:rsidRPr="000C364D" w:rsidRDefault="00EA1575"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Témoins</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contacter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interroger</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survivants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ayant</w:t>
      </w:r>
      <w:r w:rsidR="001C1CE1" w:rsidRPr="000C364D">
        <w:rPr>
          <w:color w:val="000000" w:themeColor="text1"/>
          <w:lang w:val="fr-FR"/>
        </w:rPr>
        <w:t xml:space="preserve"> </w:t>
      </w:r>
      <w:r w:rsidRPr="000C364D">
        <w:rPr>
          <w:color w:val="000000" w:themeColor="text1"/>
          <w:lang w:val="fr-FR"/>
        </w:rPr>
        <w:t>pu</w:t>
      </w:r>
      <w:r w:rsidR="001C1CE1" w:rsidRPr="000C364D">
        <w:rPr>
          <w:color w:val="000000" w:themeColor="text1"/>
          <w:lang w:val="fr-FR"/>
        </w:rPr>
        <w:t xml:space="preserve"> </w:t>
      </w:r>
      <w:r w:rsidRPr="000C364D">
        <w:rPr>
          <w:color w:val="000000" w:themeColor="text1"/>
          <w:lang w:val="fr-FR"/>
        </w:rPr>
        <w:t>voir</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entendre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pouvant</w:t>
      </w:r>
      <w:r w:rsidR="001C1CE1" w:rsidRPr="000C364D">
        <w:rPr>
          <w:color w:val="000000" w:themeColor="text1"/>
          <w:lang w:val="fr-FR"/>
        </w:rPr>
        <w:t xml:space="preserve"> </w:t>
      </w:r>
      <w:r w:rsidRPr="000C364D">
        <w:rPr>
          <w:color w:val="000000" w:themeColor="text1"/>
          <w:lang w:val="fr-FR"/>
        </w:rPr>
        <w:t>avoir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connaissances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sujet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conditions</w:t>
      </w:r>
      <w:r w:rsidR="001C1CE1" w:rsidRPr="000C364D">
        <w:rPr>
          <w:color w:val="000000" w:themeColor="text1"/>
          <w:lang w:val="fr-FR"/>
        </w:rPr>
        <w:t xml:space="preserve"> </w:t>
      </w:r>
      <w:r w:rsidRPr="000C364D">
        <w:rPr>
          <w:color w:val="000000" w:themeColor="text1"/>
          <w:lang w:val="fr-FR"/>
        </w:rPr>
        <w:t>météorologiques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moment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382E27" w:rsidRPr="000C364D">
        <w:rPr>
          <w:color w:val="000000" w:themeColor="text1"/>
          <w:lang w:val="fr-FR"/>
        </w:rPr>
        <w:t>/incident</w:t>
      </w:r>
      <w:r w:rsidRPr="000C364D">
        <w:rPr>
          <w:color w:val="000000" w:themeColor="text1"/>
          <w:lang w:val="fr-FR"/>
        </w:rPr>
        <w:t>.</w:t>
      </w:r>
      <w:r w:rsidR="001C1CE1" w:rsidRPr="000C364D">
        <w:rPr>
          <w:color w:val="000000" w:themeColor="text1"/>
          <w:lang w:val="fr-FR"/>
        </w:rPr>
        <w:t xml:space="preserve"> </w:t>
      </w:r>
    </w:p>
    <w:p w14:paraId="40F28381" w14:textId="69302E55" w:rsidR="00F5347D" w:rsidRPr="000C364D" w:rsidRDefault="00F5347D" w:rsidP="00F5347D">
      <w:pPr>
        <w:pStyle w:val="NormalWeb"/>
        <w:rPr>
          <w:rFonts w:cs="Arial"/>
          <w:color w:val="000000" w:themeColor="text1"/>
          <w:lang w:val="fr-FR"/>
        </w:rPr>
      </w:pPr>
      <w:r w:rsidRPr="000C364D">
        <w:rPr>
          <w:rFonts w:cs="Arial"/>
          <w:color w:val="000000" w:themeColor="text1"/>
          <w:lang w:val="fr-FR"/>
        </w:rPr>
        <w:t>Le « </w:t>
      </w:r>
      <w:r w:rsidRPr="000C364D">
        <w:rPr>
          <w:rFonts w:cs="Arial"/>
          <w:b/>
          <w:bCs/>
          <w:color w:val="000000" w:themeColor="text1"/>
          <w:lang w:val="fr-FR"/>
        </w:rPr>
        <w:t>questionnaire pour les personnes à bord de l’aéronef (</w:t>
      </w:r>
      <w:r w:rsidR="00826820" w:rsidRPr="000C364D">
        <w:rPr>
          <w:rFonts w:cs="Arial"/>
          <w:b/>
          <w:bCs/>
          <w:color w:val="000000" w:themeColor="text1"/>
          <w:lang w:val="fr-FR"/>
        </w:rPr>
        <w:t>FOR-OPS</w:t>
      </w:r>
      <w:r w:rsidR="001E5593" w:rsidRPr="000C364D">
        <w:rPr>
          <w:rFonts w:cs="Arial"/>
          <w:b/>
          <w:bCs/>
          <w:color w:val="000000" w:themeColor="text1"/>
          <w:lang w:val="fr-FR"/>
        </w:rPr>
        <w:t>-11</w:t>
      </w:r>
      <w:r w:rsidRPr="000C364D">
        <w:rPr>
          <w:rFonts w:cs="Arial"/>
          <w:b/>
          <w:bCs/>
          <w:color w:val="000000" w:themeColor="text1"/>
          <w:lang w:val="fr-FR"/>
        </w:rPr>
        <w:t>)</w:t>
      </w:r>
      <w:r w:rsidRPr="000C364D">
        <w:rPr>
          <w:rFonts w:cs="Arial"/>
          <w:color w:val="000000" w:themeColor="text1"/>
          <w:lang w:val="fr-FR"/>
        </w:rPr>
        <w:t> » est utilisé pour collecter les informations auprès de l’équipage et des passagers.</w:t>
      </w:r>
    </w:p>
    <w:p w14:paraId="68CF83C7" w14:textId="3CD7E59E" w:rsidR="00F5347D" w:rsidRPr="000C364D" w:rsidRDefault="00F5347D" w:rsidP="004F715D">
      <w:pPr>
        <w:pStyle w:val="NormalWeb"/>
        <w:rPr>
          <w:rFonts w:cs="Arial"/>
          <w:color w:val="000000" w:themeColor="text1"/>
          <w:lang w:val="fr-FR"/>
        </w:rPr>
      </w:pPr>
      <w:r w:rsidRPr="000C364D">
        <w:rPr>
          <w:rFonts w:cs="Arial"/>
          <w:color w:val="000000" w:themeColor="text1"/>
          <w:lang w:val="fr-FR"/>
        </w:rPr>
        <w:t>Les déclarations collectées sont enregistrées dans le document intitulé « </w:t>
      </w:r>
      <w:r w:rsidRPr="000C364D">
        <w:rPr>
          <w:rFonts w:cs="Arial"/>
          <w:b/>
          <w:bCs/>
          <w:color w:val="000000" w:themeColor="text1"/>
          <w:lang w:val="fr-FR"/>
        </w:rPr>
        <w:t>transcription des déclarations (</w:t>
      </w:r>
      <w:r w:rsidR="00826820" w:rsidRPr="000C364D">
        <w:rPr>
          <w:rFonts w:cs="Arial"/>
          <w:b/>
          <w:bCs/>
          <w:color w:val="000000" w:themeColor="text1"/>
          <w:lang w:val="fr-FR"/>
        </w:rPr>
        <w:t>FOR-OPS</w:t>
      </w:r>
      <w:r w:rsidR="001E5593" w:rsidRPr="000C364D">
        <w:rPr>
          <w:rFonts w:cs="Arial"/>
          <w:b/>
          <w:bCs/>
          <w:color w:val="000000" w:themeColor="text1"/>
          <w:lang w:val="fr-FR"/>
        </w:rPr>
        <w:t>-12</w:t>
      </w:r>
      <w:r w:rsidRPr="000C364D">
        <w:rPr>
          <w:rFonts w:cs="Arial"/>
          <w:b/>
          <w:bCs/>
          <w:color w:val="000000" w:themeColor="text1"/>
          <w:lang w:val="fr-FR"/>
        </w:rPr>
        <w:t>) »</w:t>
      </w:r>
      <w:r w:rsidRPr="000C364D">
        <w:rPr>
          <w:rFonts w:cs="Arial"/>
          <w:color w:val="000000" w:themeColor="text1"/>
          <w:lang w:val="fr-FR"/>
        </w:rPr>
        <w:t>.</w:t>
      </w:r>
    </w:p>
    <w:p w14:paraId="0F3E9861" w14:textId="3A89734F" w:rsidR="00EA1575" w:rsidRPr="000C364D" w:rsidRDefault="00EA1575" w:rsidP="004F715D">
      <w:pPr>
        <w:pStyle w:val="NormalWeb"/>
        <w:rPr>
          <w:color w:val="000000" w:themeColor="text1"/>
          <w:lang w:val="fr-FR"/>
        </w:rPr>
      </w:pPr>
      <w:r w:rsidRPr="000C364D">
        <w:rPr>
          <w:color w:val="000000" w:themeColor="text1"/>
          <w:lang w:val="fr-FR"/>
        </w:rPr>
        <w:t>Ses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coordonner</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b/>
          <w:bCs/>
          <w:color w:val="000000" w:themeColor="text1"/>
          <w:lang w:val="fr-FR"/>
        </w:rPr>
        <w:t>FACTEURS</w:t>
      </w:r>
      <w:r w:rsidR="001C1CE1" w:rsidRPr="000C364D">
        <w:rPr>
          <w:b/>
          <w:bCs/>
          <w:color w:val="000000" w:themeColor="text1"/>
          <w:lang w:val="fr-FR"/>
        </w:rPr>
        <w:t xml:space="preserve"> </w:t>
      </w:r>
      <w:r w:rsidRPr="000C364D">
        <w:rPr>
          <w:b/>
          <w:bCs/>
          <w:color w:val="000000" w:themeColor="text1"/>
          <w:lang w:val="fr-FR"/>
        </w:rPr>
        <w:t>HUMAINS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b/>
          <w:bCs/>
          <w:color w:val="000000" w:themeColor="text1"/>
          <w:lang w:val="fr-FR"/>
        </w:rPr>
        <w:t>EXPLOITATION</w:t>
      </w:r>
      <w:r w:rsidR="001C1CE1" w:rsidRPr="000C364D">
        <w:rPr>
          <w:b/>
          <w:bCs/>
          <w:color w:val="000000" w:themeColor="text1"/>
          <w:lang w:val="fr-FR"/>
        </w:rPr>
        <w:t xml:space="preserve"> </w:t>
      </w:r>
      <w:r w:rsidRPr="000C364D">
        <w:rPr>
          <w:b/>
          <w:bCs/>
          <w:color w:val="000000" w:themeColor="text1"/>
          <w:lang w:val="fr-FR"/>
        </w:rPr>
        <w:t>TECHNIQUE</w:t>
      </w:r>
      <w:r w:rsidRPr="000C364D">
        <w:rPr>
          <w:color w:val="000000" w:themeColor="text1"/>
          <w:lang w:val="fr-FR"/>
        </w:rPr>
        <w:t>.</w:t>
      </w:r>
    </w:p>
    <w:p w14:paraId="41A97B44" w14:textId="580C28D4" w:rsidR="008400F3" w:rsidRPr="000C364D" w:rsidRDefault="008400F3" w:rsidP="009F35A7">
      <w:pPr>
        <w:pStyle w:val="Titre2"/>
        <w:numPr>
          <w:ilvl w:val="3"/>
          <w:numId w:val="13"/>
        </w:numPr>
        <w:ind w:left="1134"/>
        <w:rPr>
          <w:color w:val="000000" w:themeColor="text1"/>
          <w:sz w:val="24"/>
          <w:szCs w:val="24"/>
          <w:lang w:val="fr-FR"/>
        </w:rPr>
      </w:pPr>
      <w:bookmarkStart w:id="191" w:name="_Toc211918503"/>
      <w:r w:rsidRPr="000C364D">
        <w:rPr>
          <w:color w:val="000000" w:themeColor="text1"/>
          <w:sz w:val="24"/>
          <w:szCs w:val="24"/>
          <w:lang w:val="fr-FR"/>
        </w:rPr>
        <w:t>Groupe</w:t>
      </w:r>
      <w:r w:rsidR="001C1CE1" w:rsidRPr="000C364D">
        <w:rPr>
          <w:color w:val="000000" w:themeColor="text1"/>
          <w:sz w:val="24"/>
          <w:szCs w:val="24"/>
          <w:lang w:val="fr-FR"/>
        </w:rPr>
        <w:t xml:space="preserve"> </w:t>
      </w:r>
      <w:r w:rsidRPr="000C364D">
        <w:rPr>
          <w:color w:val="000000" w:themeColor="text1"/>
          <w:sz w:val="24"/>
          <w:szCs w:val="24"/>
          <w:lang w:val="fr-FR"/>
        </w:rPr>
        <w:t>FACTEURS</w:t>
      </w:r>
      <w:r w:rsidR="001C1CE1" w:rsidRPr="000C364D">
        <w:rPr>
          <w:color w:val="000000" w:themeColor="text1"/>
          <w:sz w:val="24"/>
          <w:szCs w:val="24"/>
          <w:lang w:val="fr-FR"/>
        </w:rPr>
        <w:t xml:space="preserve"> </w:t>
      </w:r>
      <w:r w:rsidRPr="000C364D">
        <w:rPr>
          <w:color w:val="000000" w:themeColor="text1"/>
          <w:sz w:val="24"/>
          <w:szCs w:val="24"/>
          <w:lang w:val="fr-FR"/>
        </w:rPr>
        <w:t>HUMAINS</w:t>
      </w:r>
      <w:bookmarkEnd w:id="191"/>
    </w:p>
    <w:p w14:paraId="28181DF3" w14:textId="7E70E228" w:rsidR="00450050" w:rsidRPr="000C364D" w:rsidRDefault="00450050" w:rsidP="00450050">
      <w:pPr>
        <w:pStyle w:val="NormalWeb"/>
        <w:rPr>
          <w:color w:val="000000" w:themeColor="text1"/>
          <w:lang w:val="fr-FR"/>
        </w:rPr>
      </w:pPr>
      <w:r w:rsidRPr="000C364D">
        <w:rPr>
          <w:color w:val="000000" w:themeColor="text1"/>
          <w:lang w:val="fr-FR"/>
        </w:rPr>
        <w:t>Un groupe Facteurs humains ne serait formé que s’il est nécessaire de procéder à un examen approfondi des aspects de médecine aéronautique, de blessures et/ou de performances humaines.</w:t>
      </w:r>
    </w:p>
    <w:p w14:paraId="65F6F490" w14:textId="77777777" w:rsidR="00875A63" w:rsidRPr="000C364D" w:rsidRDefault="00875A63" w:rsidP="00450050">
      <w:pPr>
        <w:pStyle w:val="NormalWeb"/>
        <w:rPr>
          <w:color w:val="000000" w:themeColor="text1"/>
          <w:lang w:val="fr-FR"/>
        </w:rPr>
      </w:pPr>
    </w:p>
    <w:p w14:paraId="250137C9" w14:textId="43F9EC9C" w:rsidR="00AD11BD" w:rsidRPr="000C364D" w:rsidRDefault="008400F3" w:rsidP="00450050">
      <w:pPr>
        <w:pStyle w:val="NormalWeb"/>
        <w:rPr>
          <w:color w:val="000000" w:themeColor="text1"/>
          <w:lang w:val="fr-FR"/>
        </w:rPr>
      </w:pPr>
      <w:r w:rsidRPr="000C364D">
        <w:rPr>
          <w:color w:val="000000" w:themeColor="text1"/>
          <w:lang w:val="fr-FR"/>
        </w:rPr>
        <w:lastRenderedPageBreak/>
        <w:t>Le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b/>
          <w:bCs/>
          <w:color w:val="000000" w:themeColor="text1"/>
          <w:lang w:val="fr-FR"/>
        </w:rPr>
        <w:t>FACTEURS</w:t>
      </w:r>
      <w:r w:rsidR="001C1CE1" w:rsidRPr="000C364D">
        <w:rPr>
          <w:b/>
          <w:bCs/>
          <w:color w:val="000000" w:themeColor="text1"/>
          <w:lang w:val="fr-FR"/>
        </w:rPr>
        <w:t xml:space="preserve"> </w:t>
      </w:r>
      <w:r w:rsidRPr="000C364D">
        <w:rPr>
          <w:b/>
          <w:bCs/>
          <w:color w:val="000000" w:themeColor="text1"/>
          <w:lang w:val="fr-FR"/>
        </w:rPr>
        <w:t>HUMAINS</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but</w:t>
      </w:r>
      <w:r w:rsidR="001C1CE1" w:rsidRPr="000C364D">
        <w:rPr>
          <w:color w:val="000000" w:themeColor="text1"/>
          <w:lang w:val="fr-FR"/>
        </w:rPr>
        <w:t xml:space="preserve"> </w:t>
      </w:r>
      <w:r w:rsidRPr="000C364D">
        <w:rPr>
          <w:color w:val="000000" w:themeColor="text1"/>
          <w:lang w:val="fr-FR"/>
        </w:rPr>
        <w:t>:</w:t>
      </w:r>
    </w:p>
    <w:p w14:paraId="4AFBA281" w14:textId="6D79C485" w:rsidR="008400F3" w:rsidRPr="000C364D" w:rsidRDefault="008400F3" w:rsidP="006B42F1">
      <w:pPr>
        <w:pStyle w:val="NormalWeb"/>
        <w:numPr>
          <w:ilvl w:val="0"/>
          <w:numId w:val="27"/>
        </w:numPr>
        <w:rPr>
          <w:color w:val="000000" w:themeColor="text1"/>
          <w:lang w:val="fr-FR"/>
        </w:rPr>
      </w:pPr>
      <w:proofErr w:type="gramStart"/>
      <w:r w:rsidRPr="000C364D">
        <w:rPr>
          <w:color w:val="000000" w:themeColor="text1"/>
          <w:lang w:val="fr-FR"/>
        </w:rPr>
        <w:t>de</w:t>
      </w:r>
      <w:proofErr w:type="gramEnd"/>
      <w:r w:rsidR="001C1CE1" w:rsidRPr="000C364D">
        <w:rPr>
          <w:color w:val="000000" w:themeColor="text1"/>
          <w:lang w:val="fr-FR"/>
        </w:rPr>
        <w:t xml:space="preserve"> </w:t>
      </w:r>
      <w:r w:rsidRPr="000C364D">
        <w:rPr>
          <w:color w:val="000000" w:themeColor="text1"/>
          <w:lang w:val="fr-FR"/>
        </w:rPr>
        <w:t>documenter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susceptibles</w:t>
      </w:r>
      <w:r w:rsidR="001C1CE1" w:rsidRPr="000C364D">
        <w:rPr>
          <w:color w:val="000000" w:themeColor="text1"/>
          <w:lang w:val="fr-FR"/>
        </w:rPr>
        <w:t xml:space="preserve"> </w:t>
      </w:r>
      <w:r w:rsidRPr="000C364D">
        <w:rPr>
          <w:color w:val="000000" w:themeColor="text1"/>
          <w:lang w:val="fr-FR"/>
        </w:rPr>
        <w:t>d’être</w:t>
      </w:r>
      <w:r w:rsidR="001C1CE1" w:rsidRPr="000C364D">
        <w:rPr>
          <w:color w:val="000000" w:themeColor="text1"/>
          <w:lang w:val="fr-FR"/>
        </w:rPr>
        <w:t xml:space="preserve"> </w:t>
      </w:r>
      <w:r w:rsidRPr="000C364D">
        <w:rPr>
          <w:color w:val="000000" w:themeColor="text1"/>
          <w:lang w:val="fr-FR"/>
        </w:rPr>
        <w:t>utilisés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études</w:t>
      </w:r>
      <w:r w:rsidR="001C1CE1" w:rsidRPr="000C364D">
        <w:rPr>
          <w:color w:val="000000" w:themeColor="text1"/>
          <w:lang w:val="fr-FR"/>
        </w:rPr>
        <w:t xml:space="preserve"> </w:t>
      </w:r>
      <w:r w:rsidRPr="000C364D">
        <w:rPr>
          <w:color w:val="000000" w:themeColor="text1"/>
          <w:lang w:val="fr-FR"/>
        </w:rPr>
        <w:t>spécifiques</w:t>
      </w:r>
      <w:r w:rsidR="001C1CE1" w:rsidRPr="000C364D">
        <w:rPr>
          <w:color w:val="000000" w:themeColor="text1"/>
          <w:lang w:val="fr-FR"/>
        </w:rPr>
        <w:t xml:space="preserve"> </w:t>
      </w:r>
      <w:r w:rsidRPr="000C364D">
        <w:rPr>
          <w:color w:val="000000" w:themeColor="text1"/>
          <w:lang w:val="fr-FR"/>
        </w:rPr>
        <w:t>:</w:t>
      </w:r>
    </w:p>
    <w:p w14:paraId="32E32CF8" w14:textId="4DF72A55" w:rsidR="008400F3" w:rsidRPr="000C364D" w:rsidRDefault="008400F3" w:rsidP="006B42F1">
      <w:pPr>
        <w:pStyle w:val="NormalWeb"/>
        <w:numPr>
          <w:ilvl w:val="1"/>
          <w:numId w:val="27"/>
        </w:numPr>
        <w:rPr>
          <w:color w:val="000000" w:themeColor="text1"/>
          <w:lang w:val="fr-FR"/>
        </w:rPr>
      </w:pPr>
      <w:proofErr w:type="gramStart"/>
      <w:r w:rsidRPr="000C364D">
        <w:rPr>
          <w:color w:val="000000" w:themeColor="text1"/>
          <w:lang w:val="fr-FR"/>
        </w:rPr>
        <w:t>incapacité</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l’équipage</w:t>
      </w:r>
      <w:r w:rsidR="001C1CE1" w:rsidRPr="000C364D">
        <w:rPr>
          <w:color w:val="000000" w:themeColor="text1"/>
          <w:lang w:val="fr-FR"/>
        </w:rPr>
        <w:t xml:space="preserve"> </w:t>
      </w:r>
      <w:r w:rsidRPr="000C364D">
        <w:rPr>
          <w:color w:val="000000" w:themeColor="text1"/>
          <w:lang w:val="fr-FR"/>
        </w:rPr>
        <w:t>;</w:t>
      </w:r>
    </w:p>
    <w:p w14:paraId="05670E0A" w14:textId="1E1FD114" w:rsidR="008400F3" w:rsidRPr="000C364D" w:rsidRDefault="008400F3" w:rsidP="006B42F1">
      <w:pPr>
        <w:pStyle w:val="NormalWeb"/>
        <w:numPr>
          <w:ilvl w:val="1"/>
          <w:numId w:val="27"/>
        </w:numPr>
        <w:rPr>
          <w:color w:val="000000" w:themeColor="text1"/>
          <w:lang w:val="fr-FR"/>
        </w:rPr>
      </w:pPr>
      <w:proofErr w:type="gramStart"/>
      <w:r w:rsidRPr="000C364D">
        <w:rPr>
          <w:color w:val="000000" w:themeColor="text1"/>
          <w:lang w:val="fr-FR"/>
        </w:rPr>
        <w:t>fatigue</w:t>
      </w:r>
      <w:proofErr w:type="gramEnd"/>
      <w:r w:rsidR="001C1CE1" w:rsidRPr="000C364D">
        <w:rPr>
          <w:color w:val="000000" w:themeColor="text1"/>
          <w:lang w:val="fr-FR"/>
        </w:rPr>
        <w:t xml:space="preserve"> </w:t>
      </w:r>
      <w:r w:rsidRPr="000C364D">
        <w:rPr>
          <w:color w:val="000000" w:themeColor="text1"/>
          <w:lang w:val="fr-FR"/>
        </w:rPr>
        <w:t>;</w:t>
      </w:r>
    </w:p>
    <w:p w14:paraId="6410C1B3" w14:textId="3D5C4283" w:rsidR="008400F3" w:rsidRPr="000C364D" w:rsidRDefault="008400F3" w:rsidP="006B42F1">
      <w:pPr>
        <w:pStyle w:val="NormalWeb"/>
        <w:numPr>
          <w:ilvl w:val="1"/>
          <w:numId w:val="27"/>
        </w:numPr>
        <w:rPr>
          <w:color w:val="000000" w:themeColor="text1"/>
          <w:lang w:val="fr-FR"/>
        </w:rPr>
      </w:pPr>
      <w:proofErr w:type="gramStart"/>
      <w:r w:rsidRPr="000C364D">
        <w:rPr>
          <w:color w:val="000000" w:themeColor="text1"/>
          <w:lang w:val="fr-FR"/>
        </w:rPr>
        <w:t>stress</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charge</w:t>
      </w:r>
      <w:r w:rsidR="001C1CE1" w:rsidRPr="000C364D">
        <w:rPr>
          <w:color w:val="000000" w:themeColor="text1"/>
          <w:lang w:val="fr-FR"/>
        </w:rPr>
        <w:t xml:space="preserve"> </w:t>
      </w:r>
      <w:r w:rsidRPr="000C364D">
        <w:rPr>
          <w:color w:val="000000" w:themeColor="text1"/>
          <w:lang w:val="fr-FR"/>
        </w:rPr>
        <w:t>émotionnelle</w:t>
      </w:r>
      <w:r w:rsidR="001C1CE1" w:rsidRPr="000C364D">
        <w:rPr>
          <w:color w:val="000000" w:themeColor="text1"/>
          <w:lang w:val="fr-FR"/>
        </w:rPr>
        <w:t xml:space="preserve"> </w:t>
      </w:r>
      <w:r w:rsidRPr="000C364D">
        <w:rPr>
          <w:color w:val="000000" w:themeColor="text1"/>
          <w:lang w:val="fr-FR"/>
        </w:rPr>
        <w:t>;</w:t>
      </w:r>
    </w:p>
    <w:p w14:paraId="50B960A9" w14:textId="50500EE4" w:rsidR="008400F3" w:rsidRPr="000C364D" w:rsidRDefault="008400F3" w:rsidP="006B42F1">
      <w:pPr>
        <w:pStyle w:val="NormalWeb"/>
        <w:numPr>
          <w:ilvl w:val="1"/>
          <w:numId w:val="27"/>
        </w:numPr>
        <w:rPr>
          <w:color w:val="000000" w:themeColor="text1"/>
          <w:lang w:val="fr-FR"/>
        </w:rPr>
      </w:pPr>
      <w:proofErr w:type="gramStart"/>
      <w:r w:rsidRPr="000C364D">
        <w:rPr>
          <w:color w:val="000000" w:themeColor="text1"/>
          <w:lang w:val="fr-FR"/>
        </w:rPr>
        <w:t>désorientation</w:t>
      </w:r>
      <w:proofErr w:type="gramEnd"/>
      <w:r w:rsidR="001C1CE1" w:rsidRPr="000C364D">
        <w:rPr>
          <w:color w:val="000000" w:themeColor="text1"/>
          <w:lang w:val="fr-FR"/>
        </w:rPr>
        <w:t xml:space="preserve"> </w:t>
      </w:r>
      <w:r w:rsidRPr="000C364D">
        <w:rPr>
          <w:color w:val="000000" w:themeColor="text1"/>
          <w:lang w:val="fr-FR"/>
        </w:rPr>
        <w:t>spatiale</w:t>
      </w:r>
      <w:r w:rsidR="001C1CE1" w:rsidRPr="000C364D">
        <w:rPr>
          <w:color w:val="000000" w:themeColor="text1"/>
          <w:lang w:val="fr-FR"/>
        </w:rPr>
        <w:t xml:space="preserve"> </w:t>
      </w:r>
      <w:r w:rsidRPr="000C364D">
        <w:rPr>
          <w:color w:val="000000" w:themeColor="text1"/>
          <w:lang w:val="fr-FR"/>
        </w:rPr>
        <w:t>;</w:t>
      </w:r>
    </w:p>
    <w:p w14:paraId="6633854C" w14:textId="2A582276" w:rsidR="008400F3" w:rsidRPr="000C364D" w:rsidRDefault="008400F3" w:rsidP="006B42F1">
      <w:pPr>
        <w:pStyle w:val="NormalWeb"/>
        <w:numPr>
          <w:ilvl w:val="1"/>
          <w:numId w:val="27"/>
        </w:numPr>
        <w:rPr>
          <w:color w:val="000000" w:themeColor="text1"/>
          <w:lang w:val="fr-FR"/>
        </w:rPr>
      </w:pPr>
      <w:r w:rsidRPr="000C364D">
        <w:rPr>
          <w:color w:val="000000" w:themeColor="text1"/>
          <w:lang w:val="fr-FR"/>
        </w:rPr>
        <w:t>CRM</w:t>
      </w:r>
      <w:r w:rsidR="001C1CE1" w:rsidRPr="000C364D">
        <w:rPr>
          <w:color w:val="000000" w:themeColor="text1"/>
          <w:lang w:val="fr-FR"/>
        </w:rPr>
        <w:t xml:space="preserve"> </w:t>
      </w:r>
      <w:r w:rsidRPr="000C364D">
        <w:rPr>
          <w:color w:val="000000" w:themeColor="text1"/>
          <w:lang w:val="fr-FR"/>
        </w:rPr>
        <w:t>;</w:t>
      </w:r>
    </w:p>
    <w:p w14:paraId="3955BF59" w14:textId="5E52E9AF" w:rsidR="008400F3" w:rsidRPr="000C364D" w:rsidRDefault="008400F3" w:rsidP="00450050">
      <w:pPr>
        <w:pStyle w:val="NormalWeb"/>
        <w:numPr>
          <w:ilvl w:val="1"/>
          <w:numId w:val="27"/>
        </w:numPr>
        <w:jc w:val="left"/>
        <w:rPr>
          <w:color w:val="000000" w:themeColor="text1"/>
          <w:lang w:val="fr-FR"/>
        </w:rPr>
      </w:pPr>
      <w:r w:rsidRPr="000C364D">
        <w:rPr>
          <w:color w:val="000000" w:themeColor="text1"/>
          <w:lang w:val="fr-FR"/>
        </w:rPr>
        <w:t>Certains</w:t>
      </w:r>
      <w:r w:rsidR="001C1CE1" w:rsidRPr="000C364D">
        <w:rPr>
          <w:color w:val="000000" w:themeColor="text1"/>
          <w:lang w:val="fr-FR"/>
        </w:rPr>
        <w:t xml:space="preserve"> </w:t>
      </w:r>
      <w:r w:rsidRPr="000C364D">
        <w:rPr>
          <w:color w:val="000000" w:themeColor="text1"/>
          <w:lang w:val="fr-FR"/>
        </w:rPr>
        <w:t>aspects</w:t>
      </w:r>
      <w:r w:rsidR="001C1CE1" w:rsidRPr="000C364D">
        <w:rPr>
          <w:color w:val="000000" w:themeColor="text1"/>
          <w:lang w:val="fr-FR"/>
        </w:rPr>
        <w:t xml:space="preserve"> </w:t>
      </w:r>
      <w:r w:rsidRPr="000C364D">
        <w:rPr>
          <w:color w:val="000000" w:themeColor="text1"/>
          <w:lang w:val="fr-FR"/>
        </w:rPr>
        <w:t>ergonomiques.</w:t>
      </w:r>
    </w:p>
    <w:p w14:paraId="3F07562F" w14:textId="5B7AB49C" w:rsidR="008400F3" w:rsidRPr="000C364D" w:rsidRDefault="008400F3" w:rsidP="006B42F1">
      <w:pPr>
        <w:pStyle w:val="NormalWeb"/>
        <w:numPr>
          <w:ilvl w:val="0"/>
          <w:numId w:val="27"/>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échéant,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conduire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superviser</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études.</w:t>
      </w:r>
    </w:p>
    <w:p w14:paraId="45A43E73" w14:textId="26DFFDF2" w:rsidR="008400F3" w:rsidRPr="000C364D" w:rsidRDefault="008400F3"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piloté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enquêteur</w:t>
      </w:r>
      <w:r w:rsidR="001C1CE1"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peuvent</w:t>
      </w:r>
      <w:r w:rsidR="00F23BAA" w:rsidRPr="000C364D">
        <w:rPr>
          <w:color w:val="000000" w:themeColor="text1"/>
          <w:lang w:val="fr-FR"/>
        </w:rPr>
        <w:t xml:space="preserve"> </w:t>
      </w:r>
      <w:proofErr w:type="spellStart"/>
      <w:proofErr w:type="gramStart"/>
      <w:r w:rsidR="00F23BAA" w:rsidRPr="000C364D">
        <w:rPr>
          <w:color w:val="000000" w:themeColor="text1"/>
          <w:lang w:val="fr-FR"/>
        </w:rPr>
        <w:t>etre</w:t>
      </w:r>
      <w:proofErr w:type="spellEnd"/>
      <w:r w:rsidRPr="000C364D">
        <w:rPr>
          <w:color w:val="000000" w:themeColor="text1"/>
          <w:lang w:val="fr-FR"/>
        </w:rPr>
        <w:t>:</w:t>
      </w:r>
      <w:proofErr w:type="gramEnd"/>
    </w:p>
    <w:p w14:paraId="2B65C02C" w14:textId="519DACC9" w:rsidR="008400F3" w:rsidRPr="000C364D" w:rsidRDefault="00F23BAA" w:rsidP="006B42F1">
      <w:pPr>
        <w:pStyle w:val="NormalWeb"/>
        <w:numPr>
          <w:ilvl w:val="0"/>
          <w:numId w:val="27"/>
        </w:numPr>
        <w:rPr>
          <w:color w:val="000000" w:themeColor="text1"/>
          <w:lang w:val="fr-FR"/>
        </w:rPr>
      </w:pPr>
      <w:proofErr w:type="gramStart"/>
      <w:r w:rsidRPr="000C364D">
        <w:rPr>
          <w:color w:val="000000" w:themeColor="text1"/>
          <w:lang w:val="fr-FR"/>
        </w:rPr>
        <w:t>du</w:t>
      </w:r>
      <w:proofErr w:type="gramEnd"/>
      <w:r w:rsidRPr="000C364D">
        <w:rPr>
          <w:color w:val="000000" w:themeColor="text1"/>
          <w:lang w:val="fr-FR"/>
        </w:rPr>
        <w:t xml:space="preserve"> personnel des organismes</w:t>
      </w:r>
      <w:r w:rsidR="001C1CE1" w:rsidRPr="000C364D">
        <w:rPr>
          <w:color w:val="000000" w:themeColor="text1"/>
          <w:lang w:val="fr-FR"/>
        </w:rPr>
        <w:t xml:space="preserve"> </w:t>
      </w:r>
      <w:r w:rsidR="008400F3" w:rsidRPr="000C364D">
        <w:rPr>
          <w:color w:val="000000" w:themeColor="text1"/>
          <w:lang w:val="fr-FR"/>
        </w:rPr>
        <w:t>concernées</w:t>
      </w:r>
      <w:r w:rsidR="001C1CE1" w:rsidRPr="000C364D">
        <w:rPr>
          <w:color w:val="000000" w:themeColor="text1"/>
          <w:lang w:val="fr-FR"/>
        </w:rPr>
        <w:t xml:space="preserve"> </w:t>
      </w:r>
      <w:r w:rsidR="008400F3" w:rsidRPr="000C364D">
        <w:rPr>
          <w:color w:val="000000" w:themeColor="text1"/>
          <w:lang w:val="fr-FR"/>
        </w:rPr>
        <w:t>par</w:t>
      </w:r>
      <w:r w:rsidR="001C1CE1" w:rsidRPr="000C364D">
        <w:rPr>
          <w:color w:val="000000" w:themeColor="text1"/>
          <w:lang w:val="fr-FR"/>
        </w:rPr>
        <w:t xml:space="preserve"> </w:t>
      </w:r>
      <w:r w:rsidR="008400F3" w:rsidRPr="000C364D">
        <w:rPr>
          <w:color w:val="000000" w:themeColor="text1"/>
          <w:lang w:val="fr-FR"/>
        </w:rPr>
        <w:t>l’événement</w:t>
      </w:r>
      <w:r w:rsidR="001C1CE1" w:rsidRPr="000C364D">
        <w:rPr>
          <w:color w:val="000000" w:themeColor="text1"/>
          <w:lang w:val="fr-FR"/>
        </w:rPr>
        <w:t xml:space="preserve"> </w:t>
      </w:r>
      <w:r w:rsidR="008400F3" w:rsidRPr="000C364D">
        <w:rPr>
          <w:color w:val="000000" w:themeColor="text1"/>
          <w:lang w:val="fr-FR"/>
        </w:rPr>
        <w:t>(exploitant,</w:t>
      </w:r>
      <w:r w:rsidR="001C1CE1" w:rsidRPr="000C364D">
        <w:rPr>
          <w:color w:val="000000" w:themeColor="text1"/>
          <w:lang w:val="fr-FR"/>
        </w:rPr>
        <w:t xml:space="preserve"> </w:t>
      </w:r>
      <w:r w:rsidR="008400F3" w:rsidRPr="000C364D">
        <w:rPr>
          <w:color w:val="000000" w:themeColor="text1"/>
          <w:lang w:val="fr-FR"/>
        </w:rPr>
        <w:t>organisme</w:t>
      </w:r>
      <w:r w:rsidR="001C1CE1" w:rsidRPr="000C364D">
        <w:rPr>
          <w:color w:val="000000" w:themeColor="text1"/>
          <w:lang w:val="fr-FR"/>
        </w:rPr>
        <w:t xml:space="preserve"> </w:t>
      </w:r>
      <w:r w:rsidR="008400F3" w:rsidRPr="000C364D">
        <w:rPr>
          <w:color w:val="000000" w:themeColor="text1"/>
          <w:lang w:val="fr-FR"/>
        </w:rPr>
        <w:t>de</w:t>
      </w:r>
      <w:r w:rsidR="001C1CE1" w:rsidRPr="000C364D">
        <w:rPr>
          <w:color w:val="000000" w:themeColor="text1"/>
          <w:lang w:val="fr-FR"/>
        </w:rPr>
        <w:t xml:space="preserve"> </w:t>
      </w:r>
      <w:r w:rsidR="008400F3" w:rsidRPr="000C364D">
        <w:rPr>
          <w:color w:val="000000" w:themeColor="text1"/>
          <w:lang w:val="fr-FR"/>
        </w:rPr>
        <w:t>maintenance,</w:t>
      </w:r>
      <w:r w:rsidR="001C1CE1" w:rsidRPr="000C364D">
        <w:rPr>
          <w:color w:val="000000" w:themeColor="text1"/>
          <w:lang w:val="fr-FR"/>
        </w:rPr>
        <w:t xml:space="preserve"> </w:t>
      </w:r>
      <w:r w:rsidR="008400F3" w:rsidRPr="000C364D">
        <w:rPr>
          <w:color w:val="000000" w:themeColor="text1"/>
          <w:lang w:val="fr-FR"/>
        </w:rPr>
        <w:t>organisme</w:t>
      </w:r>
      <w:r w:rsidR="001C1CE1" w:rsidRPr="000C364D">
        <w:rPr>
          <w:color w:val="000000" w:themeColor="text1"/>
          <w:lang w:val="fr-FR"/>
        </w:rPr>
        <w:t xml:space="preserve"> </w:t>
      </w:r>
      <w:r w:rsidR="008400F3" w:rsidRPr="000C364D">
        <w:rPr>
          <w:color w:val="000000" w:themeColor="text1"/>
          <w:lang w:val="fr-FR"/>
        </w:rPr>
        <w:t>AT</w:t>
      </w:r>
      <w:r w:rsidR="00F5347D" w:rsidRPr="000C364D">
        <w:rPr>
          <w:color w:val="000000" w:themeColor="text1"/>
          <w:lang w:val="fr-FR"/>
        </w:rPr>
        <w:t>S</w:t>
      </w:r>
      <w:r w:rsidR="008400F3" w:rsidRPr="000C364D">
        <w:rPr>
          <w:color w:val="000000" w:themeColor="text1"/>
          <w:lang w:val="fr-FR"/>
        </w:rPr>
        <w:t>,</w:t>
      </w:r>
      <w:r w:rsidR="001C1CE1" w:rsidRPr="000C364D">
        <w:rPr>
          <w:color w:val="000000" w:themeColor="text1"/>
          <w:lang w:val="fr-FR"/>
        </w:rPr>
        <w:t xml:space="preserve"> </w:t>
      </w:r>
      <w:r w:rsidR="008400F3" w:rsidRPr="000C364D">
        <w:rPr>
          <w:color w:val="000000" w:themeColor="text1"/>
          <w:lang w:val="fr-FR"/>
        </w:rPr>
        <w:t>ATO)</w:t>
      </w:r>
      <w:r w:rsidR="001C1CE1" w:rsidRPr="000C364D">
        <w:rPr>
          <w:color w:val="000000" w:themeColor="text1"/>
          <w:lang w:val="fr-FR"/>
        </w:rPr>
        <w:t xml:space="preserve"> </w:t>
      </w:r>
      <w:r w:rsidR="00016D30" w:rsidRPr="000C364D">
        <w:rPr>
          <w:color w:val="000000" w:themeColor="text1"/>
          <w:lang w:val="fr-FR"/>
        </w:rPr>
        <w:t>;</w:t>
      </w:r>
    </w:p>
    <w:p w14:paraId="09B19986" w14:textId="55B3E6AE" w:rsidR="008400F3" w:rsidRPr="000C364D" w:rsidRDefault="00F23BAA" w:rsidP="006B42F1">
      <w:pPr>
        <w:pStyle w:val="NormalWeb"/>
        <w:numPr>
          <w:ilvl w:val="0"/>
          <w:numId w:val="27"/>
        </w:numPr>
        <w:rPr>
          <w:color w:val="000000" w:themeColor="text1"/>
          <w:lang w:val="fr-FR"/>
        </w:rPr>
      </w:pPr>
      <w:proofErr w:type="gramStart"/>
      <w:r w:rsidRPr="000C364D">
        <w:rPr>
          <w:color w:val="000000" w:themeColor="text1"/>
          <w:lang w:val="fr-FR"/>
        </w:rPr>
        <w:t>des</w:t>
      </w:r>
      <w:proofErr w:type="gramEnd"/>
      <w:r w:rsidRPr="000C364D">
        <w:rPr>
          <w:color w:val="000000" w:themeColor="text1"/>
          <w:lang w:val="fr-FR"/>
        </w:rPr>
        <w:t xml:space="preserve"> enquêteurs des autorités d’enquête</w:t>
      </w:r>
      <w:r w:rsidR="001C1CE1" w:rsidRPr="000C364D">
        <w:rPr>
          <w:color w:val="000000" w:themeColor="text1"/>
          <w:lang w:val="fr-FR"/>
        </w:rPr>
        <w:t xml:space="preserve"> </w:t>
      </w:r>
      <w:r w:rsidR="008400F3" w:rsidRPr="000C364D">
        <w:rPr>
          <w:color w:val="000000" w:themeColor="text1"/>
          <w:lang w:val="fr-FR"/>
        </w:rPr>
        <w:t>;</w:t>
      </w:r>
    </w:p>
    <w:p w14:paraId="685217EF" w14:textId="4F36379A" w:rsidR="008400F3" w:rsidRPr="000C364D" w:rsidRDefault="008400F3" w:rsidP="006B42F1">
      <w:pPr>
        <w:pStyle w:val="NormalWeb"/>
        <w:numPr>
          <w:ilvl w:val="0"/>
          <w:numId w:val="27"/>
        </w:numPr>
        <w:rPr>
          <w:color w:val="000000" w:themeColor="text1"/>
          <w:lang w:val="fr-FR"/>
        </w:rPr>
      </w:pPr>
      <w:proofErr w:type="gramStart"/>
      <w:r w:rsidRPr="000C364D">
        <w:rPr>
          <w:color w:val="000000" w:themeColor="text1"/>
          <w:lang w:val="fr-FR"/>
        </w:rPr>
        <w:t>des</w:t>
      </w:r>
      <w:proofErr w:type="gramEnd"/>
      <w:r w:rsidR="001C1CE1" w:rsidRPr="000C364D">
        <w:rPr>
          <w:color w:val="000000" w:themeColor="text1"/>
          <w:lang w:val="fr-FR"/>
        </w:rPr>
        <w:t xml:space="preserve"> </w:t>
      </w:r>
      <w:r w:rsidRPr="000C364D">
        <w:rPr>
          <w:color w:val="000000" w:themeColor="text1"/>
          <w:lang w:val="fr-FR"/>
        </w:rPr>
        <w:t>spécialistes</w:t>
      </w:r>
      <w:r w:rsidR="001C1CE1" w:rsidRPr="000C364D">
        <w:rPr>
          <w:color w:val="000000" w:themeColor="text1"/>
          <w:lang w:val="fr-FR"/>
        </w:rPr>
        <w:t xml:space="preserve"> </w:t>
      </w:r>
      <w:r w:rsidRPr="000C364D">
        <w:rPr>
          <w:color w:val="000000" w:themeColor="text1"/>
          <w:lang w:val="fr-FR"/>
        </w:rPr>
        <w:t>FH</w:t>
      </w:r>
      <w:r w:rsidR="001C1CE1" w:rsidRPr="000C364D">
        <w:rPr>
          <w:color w:val="000000" w:themeColor="text1"/>
          <w:lang w:val="fr-FR"/>
        </w:rPr>
        <w:t xml:space="preserve"> </w:t>
      </w:r>
      <w:r w:rsidRPr="000C364D">
        <w:rPr>
          <w:color w:val="000000" w:themeColor="text1"/>
          <w:lang w:val="fr-FR"/>
        </w:rPr>
        <w:t>(médecins,</w:t>
      </w:r>
      <w:r w:rsidR="001C1CE1" w:rsidRPr="000C364D">
        <w:rPr>
          <w:color w:val="000000" w:themeColor="text1"/>
          <w:lang w:val="fr-FR"/>
        </w:rPr>
        <w:t xml:space="preserve"> </w:t>
      </w:r>
      <w:r w:rsidRPr="000C364D">
        <w:rPr>
          <w:color w:val="000000" w:themeColor="text1"/>
          <w:lang w:val="fr-FR"/>
        </w:rPr>
        <w:t>consultants,</w:t>
      </w:r>
      <w:r w:rsidR="001C1CE1" w:rsidRPr="000C364D">
        <w:rPr>
          <w:color w:val="000000" w:themeColor="text1"/>
          <w:lang w:val="fr-FR"/>
        </w:rPr>
        <w:t xml:space="preserve"> </w:t>
      </w:r>
      <w:proofErr w:type="gramStart"/>
      <w:r w:rsidRPr="000C364D">
        <w:rPr>
          <w:color w:val="000000" w:themeColor="text1"/>
          <w:lang w:val="fr-FR"/>
        </w:rPr>
        <w:t>universitaires,…</w:t>
      </w:r>
      <w:proofErr w:type="gramEnd"/>
      <w:r w:rsidRPr="000C364D">
        <w:rPr>
          <w:color w:val="000000" w:themeColor="text1"/>
          <w:lang w:val="fr-FR"/>
        </w:rPr>
        <w:t>).</w:t>
      </w:r>
    </w:p>
    <w:p w14:paraId="357B7040" w14:textId="116FAF21" w:rsidR="008400F3" w:rsidRPr="000C364D" w:rsidRDefault="008400F3"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études</w:t>
      </w:r>
      <w:r w:rsidR="001C1CE1" w:rsidRPr="000C364D">
        <w:rPr>
          <w:color w:val="000000" w:themeColor="text1"/>
          <w:lang w:val="fr-FR"/>
        </w:rPr>
        <w:t xml:space="preserve"> </w:t>
      </w:r>
      <w:r w:rsidRPr="000C364D">
        <w:rPr>
          <w:color w:val="000000" w:themeColor="text1"/>
          <w:lang w:val="fr-FR"/>
        </w:rPr>
        <w:t>décidées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sous-traitées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laboratoires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organismes</w:t>
      </w:r>
      <w:r w:rsidR="001C1CE1" w:rsidRPr="000C364D">
        <w:rPr>
          <w:color w:val="000000" w:themeColor="text1"/>
          <w:lang w:val="fr-FR"/>
        </w:rPr>
        <w:t xml:space="preserve"> </w:t>
      </w:r>
      <w:r w:rsidRPr="000C364D">
        <w:rPr>
          <w:color w:val="000000" w:themeColor="text1"/>
          <w:lang w:val="fr-FR"/>
        </w:rPr>
        <w:t>extérieurs.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HUMAINS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besoin</w:t>
      </w:r>
      <w:r w:rsidR="001C1CE1" w:rsidRPr="000C364D">
        <w:rPr>
          <w:color w:val="000000" w:themeColor="text1"/>
          <w:lang w:val="fr-FR"/>
        </w:rPr>
        <w:t xml:space="preserve"> </w:t>
      </w:r>
      <w:r w:rsidRPr="000C364D">
        <w:rPr>
          <w:color w:val="000000" w:themeColor="text1"/>
          <w:lang w:val="fr-FR"/>
        </w:rPr>
        <w:t>participer</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entretiens</w:t>
      </w:r>
      <w:r w:rsidR="001C1CE1" w:rsidRPr="000C364D">
        <w:rPr>
          <w:color w:val="000000" w:themeColor="text1"/>
          <w:lang w:val="fr-FR"/>
        </w:rPr>
        <w:t xml:space="preserve"> </w:t>
      </w:r>
      <w:r w:rsidRPr="000C364D">
        <w:rPr>
          <w:color w:val="000000" w:themeColor="text1"/>
          <w:lang w:val="fr-FR"/>
        </w:rPr>
        <w:t>menés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p>
    <w:p w14:paraId="13086190" w14:textId="01FE56C3" w:rsidR="007E7C38" w:rsidRPr="000C364D" w:rsidRDefault="007E7C38" w:rsidP="009F35A7">
      <w:pPr>
        <w:pStyle w:val="Titre2"/>
        <w:numPr>
          <w:ilvl w:val="2"/>
          <w:numId w:val="13"/>
        </w:numPr>
        <w:ind w:left="709"/>
        <w:rPr>
          <w:color w:val="000000" w:themeColor="text1"/>
          <w:sz w:val="24"/>
          <w:szCs w:val="24"/>
          <w:lang w:val="fr-FR"/>
        </w:rPr>
      </w:pPr>
      <w:bookmarkStart w:id="192" w:name="_Toc211918504"/>
      <w:r w:rsidRPr="000C364D">
        <w:rPr>
          <w:color w:val="000000" w:themeColor="text1"/>
          <w:sz w:val="24"/>
          <w:szCs w:val="24"/>
          <w:lang w:val="fr-FR"/>
        </w:rPr>
        <w:t>Liste</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actions</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t</w:t>
      </w:r>
      <w:r w:rsidR="00417C94" w:rsidRPr="000C364D">
        <w:rPr>
          <w:color w:val="000000" w:themeColor="text1"/>
          <w:sz w:val="24"/>
          <w:szCs w:val="24"/>
          <w:lang w:val="fr-FR"/>
        </w:rPr>
        <w:t>â</w:t>
      </w:r>
      <w:r w:rsidRPr="000C364D">
        <w:rPr>
          <w:color w:val="000000" w:themeColor="text1"/>
          <w:sz w:val="24"/>
          <w:szCs w:val="24"/>
          <w:lang w:val="fr-FR"/>
        </w:rPr>
        <w:t>ches</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groupes</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sous-groupes</w:t>
      </w:r>
      <w:r w:rsidR="001C1CE1" w:rsidRPr="000C364D">
        <w:rPr>
          <w:color w:val="000000" w:themeColor="text1"/>
          <w:sz w:val="24"/>
          <w:szCs w:val="24"/>
          <w:lang w:val="fr-FR"/>
        </w:rPr>
        <w:t xml:space="preserve"> </w:t>
      </w:r>
      <w:r w:rsidRPr="000C364D">
        <w:rPr>
          <w:color w:val="000000" w:themeColor="text1"/>
          <w:sz w:val="24"/>
          <w:szCs w:val="24"/>
          <w:lang w:val="fr-FR"/>
        </w:rPr>
        <w:t>d’enquêtes</w:t>
      </w:r>
      <w:bookmarkEnd w:id="192"/>
    </w:p>
    <w:p w14:paraId="63FAC827" w14:textId="6BCAF93C" w:rsidR="007E7C38" w:rsidRPr="000C364D" w:rsidRDefault="007E7C38" w:rsidP="002A3CE1">
      <w:pPr>
        <w:pStyle w:val="NormalWeb"/>
        <w:rPr>
          <w:color w:val="000000" w:themeColor="text1"/>
          <w:lang w:val="fr-FR"/>
        </w:rPr>
      </w:pPr>
      <w:r w:rsidRPr="000C364D">
        <w:rPr>
          <w:color w:val="000000" w:themeColor="text1"/>
          <w:lang w:val="fr-FR"/>
        </w:rPr>
        <w:t>Afin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conserver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certaine</w:t>
      </w:r>
      <w:r w:rsidR="001C1CE1" w:rsidRPr="000C364D">
        <w:rPr>
          <w:color w:val="000000" w:themeColor="text1"/>
          <w:lang w:val="fr-FR"/>
        </w:rPr>
        <w:t xml:space="preserve"> </w:t>
      </w:r>
      <w:r w:rsidRPr="000C364D">
        <w:rPr>
          <w:color w:val="000000" w:themeColor="text1"/>
          <w:lang w:val="fr-FR"/>
        </w:rPr>
        <w:t>homogénéité</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2A64FA"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représentant</w:t>
      </w:r>
      <w:r w:rsidR="002A64FA"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étrangers,</w:t>
      </w:r>
      <w:r w:rsidR="001C1CE1" w:rsidRPr="000C364D">
        <w:rPr>
          <w:color w:val="000000" w:themeColor="text1"/>
          <w:lang w:val="fr-FR"/>
        </w:rPr>
        <w:t xml:space="preserve"> </w:t>
      </w:r>
      <w:r w:rsidRPr="000C364D">
        <w:rPr>
          <w:color w:val="000000" w:themeColor="text1"/>
          <w:lang w:val="fr-FR"/>
        </w:rPr>
        <w:t>l</w:t>
      </w:r>
      <w:r w:rsidR="00700A65" w:rsidRPr="000C364D">
        <w:rPr>
          <w:color w:val="000000" w:themeColor="text1"/>
          <w:lang w:val="fr-FR"/>
        </w:rPr>
        <w:t xml:space="preserve">es </w:t>
      </w:r>
      <w:r w:rsidRPr="000C364D">
        <w:rPr>
          <w:color w:val="000000" w:themeColor="text1"/>
          <w:lang w:val="fr-FR"/>
        </w:rPr>
        <w:t>actions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tâches</w:t>
      </w:r>
      <w:r w:rsidR="001C1CE1" w:rsidRPr="000C364D">
        <w:rPr>
          <w:color w:val="000000" w:themeColor="text1"/>
          <w:lang w:val="fr-FR"/>
        </w:rPr>
        <w:t xml:space="preserve"> </w:t>
      </w:r>
      <w:r w:rsidRPr="000C364D">
        <w:rPr>
          <w:color w:val="000000" w:themeColor="text1"/>
          <w:lang w:val="fr-FR"/>
        </w:rPr>
        <w:t>susceptibles</w:t>
      </w:r>
      <w:r w:rsidR="001C1CE1" w:rsidRPr="000C364D">
        <w:rPr>
          <w:color w:val="000000" w:themeColor="text1"/>
          <w:lang w:val="fr-FR"/>
        </w:rPr>
        <w:t xml:space="preserve"> </w:t>
      </w:r>
      <w:r w:rsidRPr="000C364D">
        <w:rPr>
          <w:color w:val="000000" w:themeColor="text1"/>
          <w:lang w:val="fr-FR"/>
        </w:rPr>
        <w:t>d’être</w:t>
      </w:r>
      <w:r w:rsidR="001C1CE1" w:rsidRPr="000C364D">
        <w:rPr>
          <w:color w:val="000000" w:themeColor="text1"/>
          <w:lang w:val="fr-FR"/>
        </w:rPr>
        <w:t xml:space="preserve"> </w:t>
      </w:r>
      <w:r w:rsidRPr="000C364D">
        <w:rPr>
          <w:color w:val="000000" w:themeColor="text1"/>
          <w:lang w:val="fr-FR"/>
        </w:rPr>
        <w:t>menées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w:t>
      </w:r>
      <w:r w:rsidR="00417C9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groupe</w:t>
      </w:r>
      <w:r w:rsidR="00417C9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sous-groupe</w:t>
      </w:r>
      <w:r w:rsidR="00417C9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associé</w:t>
      </w:r>
      <w:r w:rsidR="00417C94" w:rsidRPr="000C364D">
        <w:rPr>
          <w:color w:val="000000" w:themeColor="text1"/>
          <w:lang w:val="fr-FR"/>
        </w:rPr>
        <w:t>s</w:t>
      </w:r>
      <w:r w:rsidR="001C1CE1" w:rsidRPr="000C364D">
        <w:rPr>
          <w:color w:val="000000" w:themeColor="text1"/>
          <w:lang w:val="fr-FR"/>
        </w:rPr>
        <w:t xml:space="preserve"> </w:t>
      </w:r>
      <w:r w:rsidR="00700A65" w:rsidRPr="000C364D">
        <w:rPr>
          <w:color w:val="000000" w:themeColor="text1"/>
          <w:lang w:val="fr-FR"/>
        </w:rPr>
        <w:t xml:space="preserve">sont </w:t>
      </w:r>
      <w:r w:rsidR="002A64FA" w:rsidRPr="000C364D">
        <w:rPr>
          <w:color w:val="000000" w:themeColor="text1"/>
          <w:lang w:val="fr-FR"/>
        </w:rPr>
        <w:t>contenu</w:t>
      </w:r>
      <w:r w:rsidR="00417C94" w:rsidRPr="000C364D">
        <w:rPr>
          <w:color w:val="000000" w:themeColor="text1"/>
          <w:lang w:val="fr-FR"/>
        </w:rPr>
        <w:t>es</w:t>
      </w:r>
      <w:r w:rsidR="001C1CE1" w:rsidRPr="000C364D">
        <w:rPr>
          <w:color w:val="000000" w:themeColor="text1"/>
          <w:lang w:val="fr-FR"/>
        </w:rPr>
        <w:t xml:space="preserve"> </w:t>
      </w:r>
      <w:r w:rsidR="002A64FA" w:rsidRPr="000C364D">
        <w:rPr>
          <w:color w:val="000000" w:themeColor="text1"/>
          <w:lang w:val="fr-FR"/>
        </w:rPr>
        <w:t>dans</w:t>
      </w:r>
      <w:r w:rsidR="007A15B9" w:rsidRPr="000C364D">
        <w:rPr>
          <w:color w:val="000000" w:themeColor="text1"/>
          <w:lang w:val="fr-FR"/>
        </w:rPr>
        <w:t xml:space="preserve"> l</w:t>
      </w:r>
      <w:r w:rsidR="00700A65" w:rsidRPr="000C364D">
        <w:rPr>
          <w:color w:val="000000" w:themeColor="text1"/>
          <w:lang w:val="fr-FR"/>
        </w:rPr>
        <w:t>a</w:t>
      </w:r>
      <w:r w:rsidR="007A15B9" w:rsidRPr="000C364D">
        <w:rPr>
          <w:color w:val="000000" w:themeColor="text1"/>
          <w:lang w:val="fr-FR"/>
        </w:rPr>
        <w:t xml:space="preserve"> « </w:t>
      </w:r>
      <w:r w:rsidR="00700A65" w:rsidRPr="000C364D">
        <w:rPr>
          <w:b/>
          <w:bCs/>
          <w:color w:val="000000" w:themeColor="text1"/>
          <w:lang w:val="fr-FR"/>
        </w:rPr>
        <w:t>liste des</w:t>
      </w:r>
      <w:r w:rsidR="007A15B9" w:rsidRPr="000C364D">
        <w:rPr>
          <w:b/>
          <w:bCs/>
          <w:color w:val="000000" w:themeColor="text1"/>
          <w:lang w:val="fr-FR"/>
        </w:rPr>
        <w:t xml:space="preserve"> actions et tâches des groupes et sous-groupes d’enquêtes (</w:t>
      </w:r>
      <w:r w:rsidR="00826820" w:rsidRPr="000C364D">
        <w:rPr>
          <w:b/>
          <w:bCs/>
          <w:color w:val="000000" w:themeColor="text1"/>
          <w:lang w:val="fr-FR"/>
        </w:rPr>
        <w:t>DOC-OPS</w:t>
      </w:r>
      <w:r w:rsidR="001E5593" w:rsidRPr="000C364D">
        <w:rPr>
          <w:b/>
          <w:bCs/>
          <w:color w:val="000000" w:themeColor="text1"/>
          <w:lang w:val="fr-FR"/>
        </w:rPr>
        <w:t>-6</w:t>
      </w:r>
      <w:r w:rsidR="007A15B9" w:rsidRPr="000C364D">
        <w:rPr>
          <w:b/>
          <w:bCs/>
          <w:color w:val="000000" w:themeColor="text1"/>
          <w:lang w:val="fr-FR"/>
        </w:rPr>
        <w:t>) »</w:t>
      </w:r>
      <w:r w:rsidR="00700A65" w:rsidRPr="000C364D">
        <w:rPr>
          <w:color w:val="000000" w:themeColor="text1"/>
          <w:lang w:val="fr-FR"/>
        </w:rPr>
        <w:t>,</w:t>
      </w:r>
      <w:r w:rsidR="007A15B9" w:rsidRPr="000C364D">
        <w:rPr>
          <w:color w:val="000000" w:themeColor="text1"/>
          <w:lang w:val="fr-FR"/>
        </w:rPr>
        <w:t xml:space="preserve"> conforme</w:t>
      </w:r>
      <w:r w:rsidR="001C1CE1" w:rsidRPr="000C364D">
        <w:rPr>
          <w:color w:val="000000" w:themeColor="text1"/>
          <w:lang w:val="fr-FR"/>
        </w:rPr>
        <w:t xml:space="preserve"> </w:t>
      </w:r>
      <w:r w:rsidR="00700A65" w:rsidRPr="000C364D">
        <w:rPr>
          <w:color w:val="000000" w:themeColor="text1"/>
          <w:lang w:val="fr-FR"/>
        </w:rPr>
        <w:t xml:space="preserve">à </w:t>
      </w:r>
      <w:r w:rsidR="002A64FA" w:rsidRPr="000C364D">
        <w:rPr>
          <w:color w:val="000000" w:themeColor="text1"/>
          <w:lang w:val="fr-FR"/>
        </w:rPr>
        <w:t>la</w:t>
      </w:r>
      <w:r w:rsidR="001C1CE1" w:rsidRPr="000C364D">
        <w:rPr>
          <w:color w:val="000000" w:themeColor="text1"/>
          <w:lang w:val="fr-FR"/>
        </w:rPr>
        <w:t xml:space="preserve"> </w:t>
      </w:r>
      <w:r w:rsidR="002A64FA" w:rsidRPr="000C364D">
        <w:rPr>
          <w:color w:val="000000" w:themeColor="text1"/>
          <w:lang w:val="fr-FR"/>
        </w:rPr>
        <w:t>partie</w:t>
      </w:r>
      <w:r w:rsidR="001C1CE1" w:rsidRPr="000C364D">
        <w:rPr>
          <w:color w:val="000000" w:themeColor="text1"/>
          <w:lang w:val="fr-FR"/>
        </w:rPr>
        <w:t xml:space="preserve"> </w:t>
      </w:r>
      <w:r w:rsidR="002A64FA" w:rsidRPr="000C364D">
        <w:rPr>
          <w:color w:val="000000" w:themeColor="text1"/>
          <w:lang w:val="fr-FR"/>
        </w:rPr>
        <w:t>2</w:t>
      </w:r>
      <w:r w:rsidR="001C1CE1" w:rsidRPr="000C364D">
        <w:rPr>
          <w:color w:val="000000" w:themeColor="text1"/>
          <w:lang w:val="fr-FR"/>
        </w:rPr>
        <w:t xml:space="preserve"> </w:t>
      </w:r>
      <w:r w:rsidR="002A64FA" w:rsidRPr="000C364D">
        <w:rPr>
          <w:color w:val="000000" w:themeColor="text1"/>
          <w:lang w:val="fr-FR"/>
        </w:rPr>
        <w:t>du</w:t>
      </w:r>
      <w:r w:rsidR="001C1CE1" w:rsidRPr="000C364D">
        <w:rPr>
          <w:color w:val="000000" w:themeColor="text1"/>
          <w:lang w:val="fr-FR"/>
        </w:rPr>
        <w:t xml:space="preserve"> </w:t>
      </w:r>
      <w:r w:rsidR="002A64FA" w:rsidRPr="000C364D">
        <w:rPr>
          <w:color w:val="000000" w:themeColor="text1"/>
          <w:lang w:val="fr-FR"/>
        </w:rPr>
        <w:t>document</w:t>
      </w:r>
      <w:r w:rsidR="001C1CE1" w:rsidRPr="000C364D">
        <w:rPr>
          <w:color w:val="000000" w:themeColor="text1"/>
          <w:lang w:val="fr-FR"/>
        </w:rPr>
        <w:t xml:space="preserve"> </w:t>
      </w:r>
      <w:r w:rsidR="002A64FA" w:rsidRPr="000C364D">
        <w:rPr>
          <w:color w:val="000000" w:themeColor="text1"/>
          <w:lang w:val="fr-FR"/>
        </w:rPr>
        <w:t>9756</w:t>
      </w:r>
      <w:r w:rsidR="001C1CE1" w:rsidRPr="000C364D">
        <w:rPr>
          <w:color w:val="000000" w:themeColor="text1"/>
          <w:lang w:val="fr-FR"/>
        </w:rPr>
        <w:t xml:space="preserve"> </w:t>
      </w:r>
      <w:r w:rsidR="002A64FA"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700A65" w:rsidRPr="000C364D">
        <w:rPr>
          <w:color w:val="000000" w:themeColor="text1"/>
          <w:lang w:val="fr-FR"/>
        </w:rPr>
        <w:t>.</w:t>
      </w:r>
      <w:r w:rsidR="001C1CE1" w:rsidRPr="000C364D">
        <w:rPr>
          <w:color w:val="000000" w:themeColor="text1"/>
          <w:lang w:val="fr-FR"/>
        </w:rPr>
        <w:t xml:space="preserve"> </w:t>
      </w:r>
      <w:r w:rsidR="00700A65" w:rsidRPr="000C364D">
        <w:rPr>
          <w:color w:val="000000" w:themeColor="text1"/>
          <w:lang w:val="fr-FR"/>
        </w:rPr>
        <w:t>C</w:t>
      </w:r>
      <w:r w:rsidRPr="000C364D">
        <w:rPr>
          <w:color w:val="000000" w:themeColor="text1"/>
          <w:lang w:val="fr-FR"/>
        </w:rPr>
        <w:t>ertaines</w:t>
      </w:r>
      <w:r w:rsidR="001C1CE1" w:rsidRPr="000C364D">
        <w:rPr>
          <w:color w:val="000000" w:themeColor="text1"/>
          <w:lang w:val="fr-FR"/>
        </w:rPr>
        <w:t xml:space="preserve"> </w:t>
      </w:r>
      <w:r w:rsidRPr="000C364D">
        <w:rPr>
          <w:color w:val="000000" w:themeColor="text1"/>
          <w:lang w:val="fr-FR"/>
        </w:rPr>
        <w:t>tâches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ressort</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(n°4,</w:t>
      </w:r>
      <w:r w:rsidR="001C1CE1" w:rsidRPr="000C364D">
        <w:rPr>
          <w:color w:val="000000" w:themeColor="text1"/>
          <w:lang w:val="fr-FR"/>
        </w:rPr>
        <w:t xml:space="preserve"> </w:t>
      </w:r>
      <w:r w:rsidRPr="000C364D">
        <w:rPr>
          <w:color w:val="000000" w:themeColor="text1"/>
          <w:lang w:val="fr-FR"/>
        </w:rPr>
        <w:t>9</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32)</w:t>
      </w:r>
      <w:r w:rsidR="002A64FA" w:rsidRPr="000C364D">
        <w:rPr>
          <w:color w:val="000000" w:themeColor="text1"/>
          <w:lang w:val="fr-FR"/>
        </w:rPr>
        <w:t>.</w:t>
      </w:r>
    </w:p>
    <w:p w14:paraId="65D74E65" w14:textId="1FED0ED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Réaction initiale</w:t>
      </w:r>
    </w:p>
    <w:p w14:paraId="0FE75502" w14:textId="10469E89"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Mesures initiales sur le site</w:t>
      </w:r>
    </w:p>
    <w:p w14:paraId="0CEE680D" w14:textId="193F08B5"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Préservation des documents d’exploitation technique</w:t>
      </w:r>
    </w:p>
    <w:p w14:paraId="311A6EF3" w14:textId="4439BA85"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Récupération des corps ou des parties de corps</w:t>
      </w:r>
    </w:p>
    <w:p w14:paraId="5E1F2AE8" w14:textId="63F3787C"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Entrevues avec les témoins oculaires</w:t>
      </w:r>
    </w:p>
    <w:p w14:paraId="6CBDDCD2" w14:textId="60C2888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Récupération des enregistreurs de bord</w:t>
      </w:r>
    </w:p>
    <w:p w14:paraId="4ACD5CA0" w14:textId="13A19287"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Préservation des documents météorologiques</w:t>
      </w:r>
    </w:p>
    <w:p w14:paraId="696A0B48" w14:textId="6E009157"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Préservation des documents de services de la circulation aérienne et de l’aéroport</w:t>
      </w:r>
    </w:p>
    <w:p w14:paraId="243FBCC6" w14:textId="58001659"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Opérations de recherche et sauvetage</w:t>
      </w:r>
    </w:p>
    <w:p w14:paraId="3C39B5D2" w14:textId="3378D872"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Préservation des documents de cabine pertinents</w:t>
      </w:r>
    </w:p>
    <w:p w14:paraId="0D01147B" w14:textId="26EB0A39"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Préservation des documents de maintenance</w:t>
      </w:r>
    </w:p>
    <w:p w14:paraId="7D7B6854" w14:textId="07696973"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 des systèmes</w:t>
      </w:r>
    </w:p>
    <w:p w14:paraId="025E60D2" w14:textId="569042D6"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 des structures</w:t>
      </w:r>
    </w:p>
    <w:p w14:paraId="79B506F7" w14:textId="11728BD5"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lastRenderedPageBreak/>
        <w:t>Examen des moteurs et hélices</w:t>
      </w:r>
    </w:p>
    <w:p w14:paraId="30D93828" w14:textId="7CB47989"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Enquête initiale sur le site de l’accident</w:t>
      </w:r>
    </w:p>
    <w:p w14:paraId="184C1BB1" w14:textId="6BF51ED1"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Photographies sur le site (Phase 1)</w:t>
      </w:r>
    </w:p>
    <w:p w14:paraId="3ACF21E1" w14:textId="5B5D1B09"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 des documents d’exploitation</w:t>
      </w:r>
    </w:p>
    <w:p w14:paraId="375380A4" w14:textId="4AA79A54"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Examens médicaux des membres d’équipage</w:t>
      </w:r>
    </w:p>
    <w:p w14:paraId="197AED7F" w14:textId="1ECCB7CC"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Tracé de la trajectoire de vol</w:t>
      </w:r>
    </w:p>
    <w:p w14:paraId="1BF5D36B" w14:textId="5DFFBEED"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Lecture des enregistreurs de bord</w:t>
      </w:r>
    </w:p>
    <w:p w14:paraId="40BC5EC7" w14:textId="5DED8A3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 des documents météorologiques</w:t>
      </w:r>
    </w:p>
    <w:p w14:paraId="54B7076C" w14:textId="6E99EA4B"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 des documents des services de la</w:t>
      </w:r>
      <w:r w:rsidR="00C257E0" w:rsidRPr="000C364D">
        <w:rPr>
          <w:rFonts w:cs="Arial"/>
          <w:color w:val="000000"/>
        </w:rPr>
        <w:t xml:space="preserve"> </w:t>
      </w:r>
      <w:r w:rsidRPr="000C364D">
        <w:rPr>
          <w:rFonts w:cs="Arial"/>
          <w:color w:val="000000"/>
        </w:rPr>
        <w:t>circulation aérienne et de l’aéroport</w:t>
      </w:r>
    </w:p>
    <w:p w14:paraId="0CA497F9" w14:textId="2CCD9FD0"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Opérations d’évacuation</w:t>
      </w:r>
    </w:p>
    <w:p w14:paraId="2166E7DA" w14:textId="5AB08057"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 des documents de cabine pertinents</w:t>
      </w:r>
    </w:p>
    <w:p w14:paraId="03D9591C" w14:textId="7A4014B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 des documents de maintenance</w:t>
      </w:r>
    </w:p>
    <w:p w14:paraId="443C4284" w14:textId="37B4084F"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Examens et tests (Systèmes)</w:t>
      </w:r>
    </w:p>
    <w:p w14:paraId="56D09665" w14:textId="7325CD14"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Feu et explosion</w:t>
      </w:r>
    </w:p>
    <w:p w14:paraId="1B2695BB" w14:textId="0FA911AF"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Examens et tests (Motopropulseurs)</w:t>
      </w:r>
    </w:p>
    <w:p w14:paraId="324AF622" w14:textId="1D1299F1"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Schéma de répartition des débris</w:t>
      </w:r>
    </w:p>
    <w:p w14:paraId="00D14FF8" w14:textId="31F12FC1"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Photographies sur le site (Phase 2)</w:t>
      </w:r>
    </w:p>
    <w:p w14:paraId="011C72AE" w14:textId="6A42E1AE"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Entrevues avec les membres de l’équipage de conduite</w:t>
      </w:r>
    </w:p>
    <w:p w14:paraId="3B682F7D" w14:textId="69D8273E"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Identification des victimes</w:t>
      </w:r>
    </w:p>
    <w:p w14:paraId="26F2A3AE" w14:textId="320B6864"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Entrevues avec les membres de la famille</w:t>
      </w:r>
    </w:p>
    <w:p w14:paraId="457E2446" w14:textId="5ED4EBB9"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des données d’enregistreurs de bord</w:t>
      </w:r>
    </w:p>
    <w:p w14:paraId="13427802" w14:textId="7AAAD9E4"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Entrevues (Météorologie)</w:t>
      </w:r>
    </w:p>
    <w:p w14:paraId="1A6A0877" w14:textId="51B3F693"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Entrevues (Services de la circulation aérienne et Aéroport)</w:t>
      </w:r>
    </w:p>
    <w:p w14:paraId="70D37E7E" w14:textId="1859B2EB"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Opérations de sauvetage</w:t>
      </w:r>
    </w:p>
    <w:p w14:paraId="7CA889A0" w14:textId="51175A1F"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État de la cabine</w:t>
      </w:r>
    </w:p>
    <w:p w14:paraId="68B4C7DE" w14:textId="112F148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Entrevues (Maintenance et dossiers)</w:t>
      </w:r>
    </w:p>
    <w:p w14:paraId="7A647C84" w14:textId="08D8AC3B"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Entrevues (Systèmes)</w:t>
      </w:r>
    </w:p>
    <w:p w14:paraId="7C09D13B" w14:textId="2DD6212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Résistance aux impacts</w:t>
      </w:r>
    </w:p>
    <w:p w14:paraId="1FACB940" w14:textId="238AD61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Performance d’aéronef</w:t>
      </w:r>
    </w:p>
    <w:p w14:paraId="404B869F" w14:textId="1B6D94AE"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Autopsies</w:t>
      </w:r>
    </w:p>
    <w:p w14:paraId="2C784858" w14:textId="2B0AAA1B" w:rsidR="00B10F6A" w:rsidRPr="000C364D" w:rsidRDefault="002938FD"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Ré interrogation</w:t>
      </w:r>
      <w:r w:rsidR="00B10F6A" w:rsidRPr="000C364D">
        <w:rPr>
          <w:rFonts w:cs="Arial"/>
          <w:color w:val="000000"/>
        </w:rPr>
        <w:t xml:space="preserve"> (Témoins oculaires)</w:t>
      </w:r>
    </w:p>
    <w:p w14:paraId="1D7C35DB" w14:textId="1231E7BA"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État des aides de navigation et de l’aéroport</w:t>
      </w:r>
    </w:p>
    <w:p w14:paraId="412ADCE3" w14:textId="1E69271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Opérations de lutte contre l’incendie</w:t>
      </w:r>
    </w:p>
    <w:p w14:paraId="2468D180" w14:textId="1CD40C1C"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Entrevues (Équipage de cabine et passagers)</w:t>
      </w:r>
    </w:p>
    <w:p w14:paraId="6439D797" w14:textId="174AE44E"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Gestion de la maintenance</w:t>
      </w:r>
    </w:p>
    <w:p w14:paraId="1A10AF9F" w14:textId="1646B0E7"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Reconstruction de l’épave</w:t>
      </w:r>
    </w:p>
    <w:p w14:paraId="0D2E3298" w14:textId="33A6A18E"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Exploitation technique</w:t>
      </w:r>
    </w:p>
    <w:p w14:paraId="7C4D9E3B" w14:textId="47F21220"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Médecine/Facteurs humains</w:t>
      </w:r>
    </w:p>
    <w:p w14:paraId="48BC38B1" w14:textId="2F1629DA"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Témoins</w:t>
      </w:r>
    </w:p>
    <w:p w14:paraId="77D7B07E" w14:textId="445825D9"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Enregistreurs de bord</w:t>
      </w:r>
    </w:p>
    <w:p w14:paraId="289ADBF1" w14:textId="12AA6D9F"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Météorologie</w:t>
      </w:r>
    </w:p>
    <w:p w14:paraId="57F4844A" w14:textId="49399C03"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ATS et Aéroport</w:t>
      </w:r>
    </w:p>
    <w:p w14:paraId="5A83FF9F" w14:textId="4CA74D6C"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Survie</w:t>
      </w:r>
    </w:p>
    <w:p w14:paraId="14F25074" w14:textId="4656D33C"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Sécurité en cabine</w:t>
      </w:r>
    </w:p>
    <w:p w14:paraId="2F0535E1" w14:textId="5F9D5CF9"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Maintenance et dossiers</w:t>
      </w:r>
    </w:p>
    <w:p w14:paraId="75F0B401" w14:textId="4330A401"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Systèmes</w:t>
      </w:r>
    </w:p>
    <w:p w14:paraId="2E367E34" w14:textId="3D09F858"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Structures</w:t>
      </w:r>
    </w:p>
    <w:p w14:paraId="7B9463AF" w14:textId="024FBA30"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Motopropulseurs</w:t>
      </w:r>
    </w:p>
    <w:p w14:paraId="06C125C4" w14:textId="0164287F"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Topographie du site</w:t>
      </w:r>
    </w:p>
    <w:p w14:paraId="3AD286FA" w14:textId="07DB9F12"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et rapport du groupe Photos/Vidéos</w:t>
      </w:r>
    </w:p>
    <w:p w14:paraId="3990F631" w14:textId="42A49F1B"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lastRenderedPageBreak/>
        <w:t>Analyse de l’exploitation technique et constatations</w:t>
      </w:r>
    </w:p>
    <w:p w14:paraId="094199AF" w14:textId="4CC4B59A"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Analyse technique et constatations</w:t>
      </w:r>
    </w:p>
    <w:p w14:paraId="34B186EC" w14:textId="6A5AF05C" w:rsidR="00B10F6A" w:rsidRPr="000C364D" w:rsidRDefault="00B10F6A" w:rsidP="00C257E0">
      <w:pPr>
        <w:pStyle w:val="Paragraphedeliste"/>
        <w:numPr>
          <w:ilvl w:val="0"/>
          <w:numId w:val="12"/>
        </w:numPr>
        <w:spacing w:before="0" w:beforeAutospacing="0" w:after="0" w:afterAutospacing="0" w:line="240" w:lineRule="auto"/>
        <w:ind w:left="567" w:hanging="567"/>
        <w:jc w:val="left"/>
        <w:rPr>
          <w:rFonts w:cs="Arial"/>
          <w:color w:val="000000"/>
        </w:rPr>
      </w:pPr>
      <w:r w:rsidRPr="000C364D">
        <w:rPr>
          <w:rFonts w:cs="Arial"/>
          <w:color w:val="000000"/>
        </w:rPr>
        <w:t>Rapport de l’enquêteur désigné</w:t>
      </w:r>
    </w:p>
    <w:p w14:paraId="0E3628DD" w14:textId="0B5750EC" w:rsidR="001C26D1" w:rsidRPr="000C364D" w:rsidRDefault="00417C94"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7E7C38" w:rsidRPr="000C364D">
        <w:rPr>
          <w:color w:val="000000" w:themeColor="text1"/>
          <w:lang w:val="fr-FR"/>
        </w:rPr>
        <w:t>déplacement</w:t>
      </w:r>
      <w:r w:rsidR="001C1CE1" w:rsidRPr="000C364D">
        <w:rPr>
          <w:color w:val="000000" w:themeColor="text1"/>
          <w:lang w:val="fr-FR"/>
        </w:rPr>
        <w:t xml:space="preserve"> </w:t>
      </w:r>
      <w:r w:rsidR="007E7C38" w:rsidRPr="000C364D">
        <w:rPr>
          <w:color w:val="000000" w:themeColor="text1"/>
          <w:lang w:val="fr-FR"/>
        </w:rPr>
        <w:t>sur</w:t>
      </w:r>
      <w:r w:rsidR="001C1CE1" w:rsidRPr="000C364D">
        <w:rPr>
          <w:color w:val="000000" w:themeColor="text1"/>
          <w:lang w:val="fr-FR"/>
        </w:rPr>
        <w:t xml:space="preserve"> </w:t>
      </w:r>
      <w:r w:rsidR="007E7C38" w:rsidRPr="000C364D">
        <w:rPr>
          <w:color w:val="000000" w:themeColor="text1"/>
          <w:lang w:val="fr-FR"/>
        </w:rPr>
        <w:t>site</w:t>
      </w:r>
      <w:r w:rsidR="001C1CE1" w:rsidRPr="000C364D">
        <w:rPr>
          <w:color w:val="000000" w:themeColor="text1"/>
          <w:lang w:val="fr-FR"/>
        </w:rPr>
        <w:t xml:space="preserve"> </w:t>
      </w:r>
      <w:r w:rsidR="007E7C38" w:rsidRPr="000C364D">
        <w:rPr>
          <w:color w:val="000000" w:themeColor="text1"/>
          <w:lang w:val="fr-FR"/>
        </w:rPr>
        <w:t>de</w:t>
      </w:r>
      <w:r w:rsidR="001C1CE1" w:rsidRPr="000C364D">
        <w:rPr>
          <w:color w:val="000000" w:themeColor="text1"/>
          <w:lang w:val="fr-FR"/>
        </w:rPr>
        <w:t xml:space="preserve"> </w:t>
      </w:r>
      <w:r w:rsidR="007E7C38" w:rsidRPr="000C364D">
        <w:rPr>
          <w:color w:val="000000" w:themeColor="text1"/>
          <w:lang w:val="fr-FR"/>
        </w:rPr>
        <w:t>chaque</w:t>
      </w:r>
      <w:r w:rsidR="001C1CE1" w:rsidRPr="000C364D">
        <w:rPr>
          <w:color w:val="000000" w:themeColor="text1"/>
          <w:lang w:val="fr-FR"/>
        </w:rPr>
        <w:t xml:space="preserve"> </w:t>
      </w:r>
      <w:r w:rsidR="007E7C38" w:rsidRPr="000C364D">
        <w:rPr>
          <w:color w:val="000000" w:themeColor="text1"/>
          <w:lang w:val="fr-FR"/>
        </w:rPr>
        <w:t>groupe</w:t>
      </w:r>
      <w:r w:rsidR="001C1CE1" w:rsidRPr="000C364D">
        <w:rPr>
          <w:color w:val="000000" w:themeColor="text1"/>
          <w:lang w:val="fr-FR"/>
        </w:rPr>
        <w:t xml:space="preserve"> </w:t>
      </w:r>
      <w:r w:rsidR="007E7C38" w:rsidRPr="000C364D">
        <w:rPr>
          <w:color w:val="000000" w:themeColor="text1"/>
          <w:lang w:val="fr-FR"/>
        </w:rPr>
        <w:t>ou</w:t>
      </w:r>
      <w:r w:rsidR="001C1CE1" w:rsidRPr="000C364D">
        <w:rPr>
          <w:color w:val="000000" w:themeColor="text1"/>
          <w:lang w:val="fr-FR"/>
        </w:rPr>
        <w:t xml:space="preserve"> </w:t>
      </w:r>
      <w:r w:rsidR="007E7C38"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systématique</w:t>
      </w:r>
      <w:r w:rsidR="007E7C38" w:rsidRPr="000C364D">
        <w:rPr>
          <w:color w:val="000000" w:themeColor="text1"/>
          <w:lang w:val="fr-FR"/>
        </w:rPr>
        <w:t>.</w:t>
      </w:r>
    </w:p>
    <w:p w14:paraId="4F9E8B40" w14:textId="5A9C0909" w:rsidR="007E7C38" w:rsidRPr="000C364D" w:rsidRDefault="007E7C38" w:rsidP="009F35A7">
      <w:pPr>
        <w:pStyle w:val="Titre2"/>
        <w:numPr>
          <w:ilvl w:val="2"/>
          <w:numId w:val="13"/>
        </w:numPr>
        <w:ind w:left="709"/>
        <w:rPr>
          <w:color w:val="000000" w:themeColor="text1"/>
          <w:sz w:val="24"/>
          <w:szCs w:val="24"/>
          <w:lang w:val="fr-FR"/>
        </w:rPr>
      </w:pPr>
      <w:bookmarkStart w:id="193" w:name="_Toc211918505"/>
      <w:r w:rsidRPr="000C364D">
        <w:rPr>
          <w:color w:val="000000" w:themeColor="text1"/>
          <w:sz w:val="24"/>
          <w:szCs w:val="24"/>
          <w:lang w:val="fr-FR"/>
        </w:rPr>
        <w:t>Mandat</w:t>
      </w:r>
      <w:r w:rsidR="001C1CE1" w:rsidRPr="000C364D">
        <w:rPr>
          <w:color w:val="000000" w:themeColor="text1"/>
          <w:sz w:val="24"/>
          <w:szCs w:val="24"/>
          <w:lang w:val="fr-FR"/>
        </w:rPr>
        <w:t xml:space="preserve"> </w:t>
      </w:r>
      <w:r w:rsidRPr="000C364D">
        <w:rPr>
          <w:color w:val="000000" w:themeColor="text1"/>
          <w:sz w:val="24"/>
          <w:szCs w:val="24"/>
          <w:lang w:val="fr-FR"/>
        </w:rPr>
        <w:t>de</w:t>
      </w:r>
      <w:r w:rsidR="00933C1D" w:rsidRPr="000C364D">
        <w:rPr>
          <w:color w:val="000000" w:themeColor="text1"/>
          <w:sz w:val="24"/>
          <w:szCs w:val="24"/>
          <w:lang w:val="fr-FR"/>
        </w:rPr>
        <w:t>s</w:t>
      </w:r>
      <w:r w:rsidR="001C1CE1" w:rsidRPr="000C364D">
        <w:rPr>
          <w:color w:val="000000" w:themeColor="text1"/>
          <w:sz w:val="24"/>
          <w:szCs w:val="24"/>
          <w:lang w:val="fr-FR"/>
        </w:rPr>
        <w:t xml:space="preserve"> </w:t>
      </w:r>
      <w:r w:rsidRPr="000C364D">
        <w:rPr>
          <w:color w:val="000000" w:themeColor="text1"/>
          <w:sz w:val="24"/>
          <w:szCs w:val="24"/>
          <w:lang w:val="fr-FR"/>
        </w:rPr>
        <w:t>groupe</w:t>
      </w:r>
      <w:r w:rsidR="00933C1D" w:rsidRPr="000C364D">
        <w:rPr>
          <w:color w:val="000000" w:themeColor="text1"/>
          <w:sz w:val="24"/>
          <w:szCs w:val="24"/>
          <w:lang w:val="fr-FR"/>
        </w:rPr>
        <w:t>s ou sous-groupes</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193"/>
    </w:p>
    <w:p w14:paraId="0118F0A0" w14:textId="0186335D" w:rsidR="00933C1D" w:rsidRPr="000C364D" w:rsidRDefault="007E7C38" w:rsidP="002A3CE1">
      <w:pPr>
        <w:pStyle w:val="NormalWeb"/>
        <w:rPr>
          <w:color w:val="000000" w:themeColor="text1"/>
          <w:lang w:val="fr-FR"/>
        </w:rPr>
      </w:pPr>
      <w:r w:rsidRPr="000C364D">
        <w:rPr>
          <w:color w:val="000000" w:themeColor="text1"/>
          <w:lang w:val="fr-FR"/>
        </w:rPr>
        <w:t>Le</w:t>
      </w:r>
      <w:r w:rsidR="00FA307E"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mandat</w:t>
      </w:r>
      <w:r w:rsidR="00FA307E" w:rsidRPr="000C364D">
        <w:rPr>
          <w:color w:val="000000" w:themeColor="text1"/>
          <w:lang w:val="fr-FR"/>
        </w:rPr>
        <w:t>s</w:t>
      </w:r>
      <w:r w:rsidR="001C1CE1" w:rsidRPr="000C364D">
        <w:rPr>
          <w:color w:val="000000" w:themeColor="text1"/>
          <w:lang w:val="fr-FR"/>
        </w:rPr>
        <w:t xml:space="preserve"> </w:t>
      </w:r>
      <w:r w:rsidR="00FA307E" w:rsidRPr="000C364D">
        <w:rPr>
          <w:color w:val="000000" w:themeColor="text1"/>
          <w:lang w:val="fr-FR"/>
        </w:rPr>
        <w:t>des groupes et sous-groupes sont établis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003B05E7" w:rsidRPr="000C364D">
        <w:rPr>
          <w:color w:val="000000" w:themeColor="text1"/>
          <w:lang w:val="fr-FR"/>
        </w:rPr>
        <w:t>l’</w:t>
      </w:r>
      <w:r w:rsidR="003B05E7" w:rsidRPr="000C364D">
        <w:rPr>
          <w:b/>
          <w:bCs/>
          <w:color w:val="000000" w:themeColor="text1"/>
          <w:lang w:val="fr-FR"/>
        </w:rPr>
        <w:t>enquêteur</w:t>
      </w:r>
      <w:r w:rsidR="001C1CE1" w:rsidRPr="000C364D">
        <w:rPr>
          <w:b/>
          <w:bCs/>
          <w:color w:val="000000" w:themeColor="text1"/>
          <w:lang w:val="fr-FR"/>
        </w:rPr>
        <w:t xml:space="preserve"> </w:t>
      </w:r>
      <w:r w:rsidR="003B05E7" w:rsidRPr="000C364D">
        <w:rPr>
          <w:b/>
          <w:bCs/>
          <w:color w:val="000000" w:themeColor="text1"/>
          <w:lang w:val="fr-FR"/>
        </w:rPr>
        <w:t>désigné</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s’appuie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700A65" w:rsidRPr="000C364D">
        <w:rPr>
          <w:color w:val="000000" w:themeColor="text1"/>
          <w:lang w:val="fr-FR"/>
        </w:rPr>
        <w:t>« </w:t>
      </w:r>
      <w:r w:rsidR="001E5593" w:rsidRPr="000C364D">
        <w:rPr>
          <w:b/>
          <w:bCs/>
          <w:color w:val="000000" w:themeColor="text1"/>
          <w:lang w:val="fr-FR"/>
        </w:rPr>
        <w:t>liste des actions et tâches des groupes et sous-groupes d’enquêtes (</w:t>
      </w:r>
      <w:r w:rsidR="00826820" w:rsidRPr="000C364D">
        <w:rPr>
          <w:b/>
          <w:bCs/>
          <w:color w:val="000000" w:themeColor="text1"/>
          <w:lang w:val="fr-FR"/>
        </w:rPr>
        <w:t>DOC-OPS</w:t>
      </w:r>
      <w:r w:rsidR="001E5593" w:rsidRPr="000C364D">
        <w:rPr>
          <w:b/>
          <w:bCs/>
          <w:color w:val="000000" w:themeColor="text1"/>
          <w:lang w:val="fr-FR"/>
        </w:rPr>
        <w:t>-6)</w:t>
      </w:r>
      <w:r w:rsidR="00700A65" w:rsidRPr="000C364D">
        <w:rPr>
          <w:b/>
          <w:bCs/>
          <w:color w:val="000000" w:themeColor="text1"/>
          <w:lang w:val="fr-FR"/>
        </w:rPr>
        <w:t xml:space="preserve"> »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laquelle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recensées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actions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tâches</w:t>
      </w:r>
      <w:r w:rsidR="001C1CE1" w:rsidRPr="000C364D">
        <w:rPr>
          <w:color w:val="000000" w:themeColor="text1"/>
          <w:lang w:val="fr-FR"/>
        </w:rPr>
        <w:t xml:space="preserve"> </w:t>
      </w:r>
      <w:r w:rsidRPr="000C364D">
        <w:rPr>
          <w:color w:val="000000" w:themeColor="text1"/>
          <w:lang w:val="fr-FR"/>
        </w:rPr>
        <w:t>susceptibles</w:t>
      </w:r>
      <w:r w:rsidR="001C1CE1" w:rsidRPr="000C364D">
        <w:rPr>
          <w:color w:val="000000" w:themeColor="text1"/>
          <w:lang w:val="fr-FR"/>
        </w:rPr>
        <w:t xml:space="preserve"> </w:t>
      </w:r>
      <w:r w:rsidRPr="000C364D">
        <w:rPr>
          <w:color w:val="000000" w:themeColor="text1"/>
          <w:lang w:val="fr-FR"/>
        </w:rPr>
        <w:t>d’être</w:t>
      </w:r>
      <w:r w:rsidR="001C1CE1" w:rsidRPr="000C364D">
        <w:rPr>
          <w:color w:val="000000" w:themeColor="text1"/>
          <w:lang w:val="fr-FR"/>
        </w:rPr>
        <w:t xml:space="preserve"> </w:t>
      </w:r>
      <w:r w:rsidRPr="000C364D">
        <w:rPr>
          <w:color w:val="000000" w:themeColor="text1"/>
          <w:lang w:val="fr-FR"/>
        </w:rPr>
        <w:t>menées</w:t>
      </w:r>
      <w:r w:rsidR="001C1CE1" w:rsidRPr="000C364D">
        <w:rPr>
          <w:color w:val="000000" w:themeColor="text1"/>
          <w:lang w:val="fr-FR"/>
        </w:rPr>
        <w:t xml:space="preserve"> </w:t>
      </w:r>
      <w:r w:rsidRPr="000C364D">
        <w:rPr>
          <w:color w:val="000000" w:themeColor="text1"/>
          <w:lang w:val="fr-FR"/>
        </w:rPr>
        <w:t>durant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p>
    <w:p w14:paraId="1050F5A3" w14:textId="513BE04E" w:rsidR="007E7C38" w:rsidRPr="000C364D" w:rsidRDefault="00417C94" w:rsidP="002A3CE1">
      <w:pPr>
        <w:pStyle w:val="NormalWeb"/>
        <w:rPr>
          <w:color w:val="000000" w:themeColor="text1"/>
          <w:lang w:val="fr-FR"/>
        </w:rPr>
      </w:pP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actions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tâches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sélectionnées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pertinence.</w:t>
      </w:r>
      <w:r w:rsidR="001C1CE1" w:rsidRPr="000C364D">
        <w:rPr>
          <w:color w:val="000000" w:themeColor="text1"/>
          <w:lang w:val="fr-FR"/>
        </w:rPr>
        <w:t xml:space="preserve"> </w:t>
      </w:r>
      <w:r w:rsidRPr="000C364D">
        <w:rPr>
          <w:color w:val="000000" w:themeColor="text1"/>
          <w:lang w:val="fr-FR"/>
        </w:rPr>
        <w:t>Certaines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précisées,</w:t>
      </w:r>
      <w:r w:rsidR="001C1CE1" w:rsidRPr="000C364D">
        <w:rPr>
          <w:color w:val="000000" w:themeColor="text1"/>
          <w:lang w:val="fr-FR"/>
        </w:rPr>
        <w:t xml:space="preserve"> </w:t>
      </w:r>
      <w:r w:rsidRPr="000C364D">
        <w:rPr>
          <w:color w:val="000000" w:themeColor="text1"/>
          <w:lang w:val="fr-FR"/>
        </w:rPr>
        <w:t>telles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r w:rsidRPr="000C364D">
        <w:rPr>
          <w:color w:val="000000" w:themeColor="text1"/>
          <w:lang w:val="fr-FR"/>
        </w:rPr>
        <w:t>d’équipement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prélever</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examiner,</w:t>
      </w:r>
      <w:r w:rsidR="001C1CE1" w:rsidRPr="000C364D">
        <w:rPr>
          <w:color w:val="000000" w:themeColor="text1"/>
          <w:lang w:val="fr-FR"/>
        </w:rPr>
        <w:t xml:space="preserve"> </w:t>
      </w:r>
      <w:r w:rsidRPr="000C364D">
        <w:rPr>
          <w:color w:val="000000" w:themeColor="text1"/>
          <w:lang w:val="fr-FR"/>
        </w:rPr>
        <w:t>sélection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interviewer</w:t>
      </w:r>
      <w:r w:rsidR="001C1CE1" w:rsidRPr="000C364D">
        <w:rPr>
          <w:color w:val="000000" w:themeColor="text1"/>
          <w:lang w:val="fr-FR"/>
        </w:rPr>
        <w:t xml:space="preserve"> </w:t>
      </w:r>
      <w:r w:rsidRPr="000C364D">
        <w:rPr>
          <w:color w:val="000000" w:themeColor="text1"/>
          <w:lang w:val="fr-FR"/>
        </w:rPr>
        <w:t>etc.</w:t>
      </w:r>
    </w:p>
    <w:p w14:paraId="36D13260" w14:textId="77777777" w:rsidR="007F6129" w:rsidRPr="000C364D" w:rsidRDefault="007F6129" w:rsidP="002A3CE1">
      <w:pPr>
        <w:pStyle w:val="NormalWeb"/>
        <w:rPr>
          <w:color w:val="000000" w:themeColor="text1"/>
          <w:lang w:val="fr-FR"/>
        </w:rPr>
      </w:pPr>
    </w:p>
    <w:p w14:paraId="0178E99D" w14:textId="77777777" w:rsidR="00B10F6A" w:rsidRPr="000C364D" w:rsidRDefault="00B10F6A" w:rsidP="00C257E0">
      <w:pPr>
        <w:rPr>
          <w:lang w:val="fr-FR"/>
        </w:rPr>
      </w:pPr>
      <w:r w:rsidRPr="000C364D">
        <w:rPr>
          <w:lang w:val="fr-FR"/>
        </w:rPr>
        <w:br w:type="page"/>
      </w:r>
    </w:p>
    <w:p w14:paraId="0BD6EB6F" w14:textId="17CDBC9B" w:rsidR="00275749" w:rsidRPr="000C364D" w:rsidRDefault="00C257E0" w:rsidP="009F35A7">
      <w:pPr>
        <w:pStyle w:val="Titre2"/>
        <w:numPr>
          <w:ilvl w:val="1"/>
          <w:numId w:val="13"/>
        </w:numPr>
        <w:ind w:left="426"/>
        <w:rPr>
          <w:color w:val="000000" w:themeColor="text1"/>
          <w:sz w:val="24"/>
          <w:szCs w:val="24"/>
          <w:lang w:val="fr-FR"/>
        </w:rPr>
      </w:pPr>
      <w:bookmarkStart w:id="194" w:name="_Toc211918506"/>
      <w:bookmarkStart w:id="195" w:name="OLE_LINK14"/>
      <w:bookmarkStart w:id="196" w:name="OLE_LINK15"/>
      <w:r w:rsidRPr="000C364D">
        <w:rPr>
          <w:color w:val="000000" w:themeColor="text1"/>
          <w:sz w:val="24"/>
          <w:szCs w:val="24"/>
          <w:lang w:val="fr-FR"/>
        </w:rPr>
        <w:lastRenderedPageBreak/>
        <w:t>Organisation des</w:t>
      </w:r>
      <w:r w:rsidR="00275749" w:rsidRPr="000C364D">
        <w:rPr>
          <w:color w:val="000000" w:themeColor="text1"/>
          <w:sz w:val="24"/>
          <w:szCs w:val="24"/>
          <w:lang w:val="fr-FR"/>
        </w:rPr>
        <w:t xml:space="preserve"> Enquête</w:t>
      </w:r>
      <w:r w:rsidRPr="000C364D">
        <w:rPr>
          <w:color w:val="000000" w:themeColor="text1"/>
          <w:sz w:val="24"/>
          <w:szCs w:val="24"/>
          <w:lang w:val="fr-FR"/>
        </w:rPr>
        <w:t xml:space="preserve">s </w:t>
      </w:r>
      <w:r w:rsidR="00275749" w:rsidRPr="000C364D">
        <w:rPr>
          <w:color w:val="000000" w:themeColor="text1"/>
          <w:sz w:val="24"/>
          <w:szCs w:val="24"/>
          <w:lang w:val="fr-FR"/>
        </w:rPr>
        <w:t>de catégorie 1 « majeure », catégorie 1 « mineure » et catégorie 2</w:t>
      </w:r>
      <w:bookmarkEnd w:id="194"/>
      <w:r w:rsidR="00275749" w:rsidRPr="000C364D">
        <w:rPr>
          <w:color w:val="000000" w:themeColor="text1"/>
          <w:sz w:val="24"/>
          <w:szCs w:val="24"/>
          <w:lang w:val="fr-FR"/>
        </w:rPr>
        <w:t xml:space="preserve"> </w:t>
      </w:r>
    </w:p>
    <w:p w14:paraId="6E181C1D" w14:textId="31FA233F" w:rsidR="00381835" w:rsidRPr="000C364D" w:rsidRDefault="00381835" w:rsidP="009F35A7">
      <w:pPr>
        <w:pStyle w:val="Titre2"/>
        <w:numPr>
          <w:ilvl w:val="2"/>
          <w:numId w:val="13"/>
        </w:numPr>
        <w:ind w:left="709"/>
        <w:rPr>
          <w:color w:val="000000" w:themeColor="text1"/>
          <w:sz w:val="24"/>
          <w:szCs w:val="24"/>
          <w:lang w:val="fr-FR"/>
        </w:rPr>
      </w:pPr>
      <w:bookmarkStart w:id="197" w:name="_Toc211918507"/>
      <w:r w:rsidRPr="000C364D">
        <w:rPr>
          <w:color w:val="000000" w:themeColor="text1"/>
          <w:sz w:val="24"/>
          <w:szCs w:val="24"/>
          <w:lang w:val="fr-FR"/>
        </w:rPr>
        <w:t>Enquête</w:t>
      </w:r>
      <w:r w:rsidR="001C1CE1" w:rsidRPr="000C364D">
        <w:rPr>
          <w:color w:val="000000" w:themeColor="text1"/>
          <w:sz w:val="24"/>
          <w:szCs w:val="24"/>
          <w:lang w:val="fr-FR"/>
        </w:rPr>
        <w:t xml:space="preserve"> </w:t>
      </w:r>
      <w:r w:rsidR="00C1202F" w:rsidRPr="000C364D">
        <w:rPr>
          <w:color w:val="000000" w:themeColor="text1"/>
          <w:sz w:val="24"/>
          <w:szCs w:val="24"/>
          <w:lang w:val="fr-FR"/>
        </w:rPr>
        <w:t>de catégorie 1 « </w:t>
      </w:r>
      <w:r w:rsidRPr="000C364D">
        <w:rPr>
          <w:color w:val="000000" w:themeColor="text1"/>
          <w:sz w:val="24"/>
          <w:szCs w:val="24"/>
          <w:lang w:val="fr-FR"/>
        </w:rPr>
        <w:t>majeure</w:t>
      </w:r>
      <w:r w:rsidR="00C1202F" w:rsidRPr="000C364D">
        <w:rPr>
          <w:color w:val="000000" w:themeColor="text1"/>
          <w:sz w:val="24"/>
          <w:szCs w:val="24"/>
          <w:lang w:val="fr-FR"/>
        </w:rPr>
        <w:t> »</w:t>
      </w:r>
      <w:bookmarkEnd w:id="197"/>
    </w:p>
    <w:p w14:paraId="56D82EA3" w14:textId="4A2CF85F" w:rsidR="003A635B" w:rsidRPr="000C364D" w:rsidRDefault="003A635B" w:rsidP="009F35A7">
      <w:pPr>
        <w:pStyle w:val="Titre2"/>
        <w:numPr>
          <w:ilvl w:val="3"/>
          <w:numId w:val="13"/>
        </w:numPr>
        <w:ind w:left="1134" w:hanging="1134"/>
        <w:rPr>
          <w:color w:val="000000" w:themeColor="text1"/>
          <w:sz w:val="24"/>
          <w:szCs w:val="24"/>
          <w:lang w:val="fr-FR"/>
        </w:rPr>
      </w:pPr>
      <w:bookmarkStart w:id="198" w:name="_Toc211918508"/>
      <w:r w:rsidRPr="000C364D">
        <w:rPr>
          <w:color w:val="000000" w:themeColor="text1"/>
          <w:sz w:val="24"/>
          <w:szCs w:val="24"/>
          <w:lang w:val="fr-FR"/>
        </w:rPr>
        <w:t>Constitution</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l’équipe</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198"/>
    </w:p>
    <w:p w14:paraId="18EC2595" w14:textId="3508F60B" w:rsidR="00CD6902" w:rsidRPr="000C364D" w:rsidRDefault="00CD6902" w:rsidP="004F715D">
      <w:pPr>
        <w:pStyle w:val="NormalWeb"/>
        <w:rPr>
          <w:color w:val="000000" w:themeColor="text1"/>
          <w:lang w:val="fr-FR"/>
        </w:rPr>
      </w:pP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constituée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tôt</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comprend</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0A3127A9" w14:textId="11235C01" w:rsidR="00CD6902" w:rsidRPr="000C364D" w:rsidRDefault="00CD6902" w:rsidP="006B42F1">
      <w:pPr>
        <w:pStyle w:val="NormalWeb"/>
        <w:numPr>
          <w:ilvl w:val="0"/>
          <w:numId w:val="15"/>
        </w:numPr>
        <w:rPr>
          <w:color w:val="000000" w:themeColor="text1"/>
          <w:lang w:val="fr-FR"/>
        </w:rPr>
      </w:pPr>
      <w:proofErr w:type="gramStart"/>
      <w:r w:rsidRPr="000C364D">
        <w:rPr>
          <w:color w:val="000000" w:themeColor="text1"/>
          <w:lang w:val="fr-FR"/>
        </w:rPr>
        <w:t>un</w:t>
      </w:r>
      <w:proofErr w:type="gramEnd"/>
      <w:r w:rsidR="001C1CE1" w:rsidRPr="000C364D">
        <w:rPr>
          <w:color w:val="000000" w:themeColor="text1"/>
          <w:lang w:val="fr-FR"/>
        </w:rPr>
        <w:t xml:space="preserve"> </w:t>
      </w:r>
      <w:r w:rsidRPr="000C364D">
        <w:rPr>
          <w:color w:val="000000" w:themeColor="text1"/>
          <w:lang w:val="fr-FR"/>
        </w:rPr>
        <w:t>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w:t>
      </w:r>
    </w:p>
    <w:p w14:paraId="3FF521BB" w14:textId="227ABE39" w:rsidR="00CD6902" w:rsidRPr="000C364D" w:rsidRDefault="00CD6902" w:rsidP="006B42F1">
      <w:pPr>
        <w:pStyle w:val="NormalWeb"/>
        <w:numPr>
          <w:ilvl w:val="0"/>
          <w:numId w:val="15"/>
        </w:numPr>
        <w:rPr>
          <w:color w:val="000000" w:themeColor="text1"/>
          <w:lang w:val="fr-FR"/>
        </w:rPr>
      </w:pPr>
      <w:proofErr w:type="gramStart"/>
      <w:r w:rsidRPr="000C364D">
        <w:rPr>
          <w:color w:val="000000" w:themeColor="text1"/>
          <w:lang w:val="fr-FR"/>
        </w:rPr>
        <w:t>un</w:t>
      </w:r>
      <w:proofErr w:type="gramEnd"/>
      <w:r w:rsidR="001C1CE1" w:rsidRPr="000C364D">
        <w:rPr>
          <w:color w:val="000000" w:themeColor="text1"/>
          <w:lang w:val="fr-FR"/>
        </w:rPr>
        <w:t xml:space="preserve"> </w:t>
      </w:r>
      <w:r w:rsidRPr="000C364D">
        <w:rPr>
          <w:color w:val="000000" w:themeColor="text1"/>
          <w:lang w:val="fr-FR"/>
        </w:rPr>
        <w:t>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adjoint</w:t>
      </w:r>
      <w:r w:rsidR="001C1CE1" w:rsidRPr="000C364D">
        <w:rPr>
          <w:color w:val="000000" w:themeColor="text1"/>
          <w:lang w:val="fr-FR"/>
        </w:rPr>
        <w:t xml:space="preserve"> </w:t>
      </w:r>
      <w:r w:rsidRPr="000C364D">
        <w:rPr>
          <w:color w:val="000000" w:themeColor="text1"/>
          <w:lang w:val="fr-FR"/>
        </w:rPr>
        <w:t>;</w:t>
      </w:r>
    </w:p>
    <w:p w14:paraId="20900628" w14:textId="4C4948BD" w:rsidR="00CD6902" w:rsidRPr="000C364D" w:rsidRDefault="00CD6902" w:rsidP="006B42F1">
      <w:pPr>
        <w:pStyle w:val="NormalWeb"/>
        <w:numPr>
          <w:ilvl w:val="0"/>
          <w:numId w:val="15"/>
        </w:numPr>
        <w:rPr>
          <w:color w:val="000000" w:themeColor="text1"/>
          <w:lang w:val="fr-FR"/>
        </w:rPr>
      </w:pPr>
      <w:proofErr w:type="gramStart"/>
      <w:r w:rsidRPr="000C364D">
        <w:rPr>
          <w:color w:val="000000" w:themeColor="text1"/>
          <w:lang w:val="fr-FR"/>
        </w:rPr>
        <w:t>des</w:t>
      </w:r>
      <w:proofErr w:type="gramEnd"/>
      <w:r w:rsidR="001C1CE1" w:rsidRPr="000C364D">
        <w:rPr>
          <w:color w:val="000000" w:themeColor="text1"/>
          <w:lang w:val="fr-FR"/>
        </w:rPr>
        <w:t xml:space="preserve"> </w:t>
      </w:r>
      <w:r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d’enquêtes,</w:t>
      </w:r>
      <w:r w:rsidR="001C1CE1" w:rsidRPr="000C364D">
        <w:rPr>
          <w:color w:val="000000" w:themeColor="text1"/>
          <w:lang w:val="fr-FR"/>
        </w:rPr>
        <w:t xml:space="preserve"> </w:t>
      </w:r>
      <w:r w:rsidRPr="000C364D">
        <w:rPr>
          <w:color w:val="000000" w:themeColor="text1"/>
          <w:lang w:val="fr-FR"/>
        </w:rPr>
        <w:t>éventuellement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w:t>
      </w:r>
    </w:p>
    <w:p w14:paraId="20F45EE8" w14:textId="1DADCDE8" w:rsidR="00CD6902" w:rsidRPr="000C364D" w:rsidRDefault="00CD6902" w:rsidP="006B42F1">
      <w:pPr>
        <w:pStyle w:val="NormalWeb"/>
        <w:numPr>
          <w:ilvl w:val="0"/>
          <w:numId w:val="15"/>
        </w:numPr>
        <w:rPr>
          <w:color w:val="000000" w:themeColor="text1"/>
          <w:lang w:val="fr-FR"/>
        </w:rPr>
      </w:pPr>
      <w:proofErr w:type="gramStart"/>
      <w:r w:rsidRPr="000C364D">
        <w:rPr>
          <w:color w:val="000000" w:themeColor="text1"/>
          <w:lang w:val="fr-FR"/>
        </w:rPr>
        <w:t>des</w:t>
      </w:r>
      <w:proofErr w:type="gramEnd"/>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travaillant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associés</w:t>
      </w:r>
      <w:r w:rsidR="001C1CE1" w:rsidRPr="000C364D">
        <w:rPr>
          <w:color w:val="000000" w:themeColor="text1"/>
          <w:lang w:val="fr-FR"/>
        </w:rPr>
        <w:t xml:space="preserve"> </w:t>
      </w:r>
      <w:r w:rsidRPr="000C364D">
        <w:rPr>
          <w:color w:val="000000" w:themeColor="text1"/>
          <w:lang w:val="fr-FR"/>
        </w:rPr>
        <w:t>;</w:t>
      </w:r>
    </w:p>
    <w:p w14:paraId="14DB1F49" w14:textId="340105CA" w:rsidR="00CD6902" w:rsidRPr="000C364D" w:rsidRDefault="00CD6902" w:rsidP="006B42F1">
      <w:pPr>
        <w:pStyle w:val="NormalWeb"/>
        <w:numPr>
          <w:ilvl w:val="0"/>
          <w:numId w:val="15"/>
        </w:numPr>
        <w:spacing w:before="0" w:beforeAutospacing="0" w:after="0" w:afterAutospacing="0"/>
        <w:ind w:left="714" w:hanging="357"/>
        <w:rPr>
          <w:color w:val="000000" w:themeColor="text1"/>
          <w:lang w:val="fr-FR"/>
        </w:rPr>
      </w:pPr>
      <w:proofErr w:type="gramStart"/>
      <w:r w:rsidRPr="000C364D">
        <w:rPr>
          <w:color w:val="000000" w:themeColor="text1"/>
          <w:lang w:val="fr-FR"/>
        </w:rPr>
        <w:t>des</w:t>
      </w:r>
      <w:proofErr w:type="gramEnd"/>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experts.</w:t>
      </w:r>
    </w:p>
    <w:p w14:paraId="65EA4CE9" w14:textId="578EB638" w:rsidR="00CD6902" w:rsidRPr="000C364D" w:rsidRDefault="00CD6902" w:rsidP="00F711C0">
      <w:pPr>
        <w:pStyle w:val="NormalWeb"/>
        <w:spacing w:before="120" w:beforeAutospacing="0" w:after="0" w:afterAutospacing="0"/>
        <w:rPr>
          <w:color w:val="000000" w:themeColor="text1"/>
          <w:lang w:val="fr-FR"/>
        </w:rPr>
      </w:pP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équipe</w:t>
      </w:r>
      <w:r w:rsidR="001C1CE1" w:rsidRPr="000C364D">
        <w:rPr>
          <w:color w:val="000000" w:themeColor="text1"/>
          <w:lang w:val="fr-FR"/>
        </w:rPr>
        <w:t xml:space="preserve"> </w:t>
      </w:r>
      <w:r w:rsidRPr="000C364D">
        <w:rPr>
          <w:color w:val="000000" w:themeColor="text1"/>
          <w:lang w:val="fr-FR"/>
        </w:rPr>
        <w:t>inclut</w:t>
      </w:r>
      <w:r w:rsidR="001C1CE1" w:rsidRPr="000C364D">
        <w:rPr>
          <w:color w:val="000000" w:themeColor="text1"/>
          <w:lang w:val="fr-FR"/>
        </w:rPr>
        <w:t xml:space="preserve"> </w:t>
      </w:r>
      <w:r w:rsidRPr="000C364D">
        <w:rPr>
          <w:color w:val="000000" w:themeColor="text1"/>
          <w:lang w:val="fr-FR"/>
        </w:rPr>
        <w:t>généralement</w:t>
      </w:r>
      <w:r w:rsidR="001C1CE1" w:rsidRPr="000C364D">
        <w:rPr>
          <w:color w:val="000000" w:themeColor="text1"/>
          <w:lang w:val="fr-FR"/>
        </w:rPr>
        <w:t xml:space="preserve"> </w:t>
      </w:r>
      <w:r w:rsidRPr="000C364D">
        <w:rPr>
          <w:color w:val="000000" w:themeColor="text1"/>
          <w:lang w:val="fr-FR"/>
        </w:rPr>
        <w:t>l</w:t>
      </w:r>
      <w:r w:rsidR="00862F22" w:rsidRPr="000C364D">
        <w:rPr>
          <w:color w:val="000000" w:themeColor="text1"/>
          <w:lang w:val="fr-FR"/>
        </w:rPr>
        <w:t>es membres</w:t>
      </w:r>
      <w:r w:rsidR="00FA307E" w:rsidRPr="000C364D">
        <w:rPr>
          <w:color w:val="000000" w:themeColor="text1"/>
          <w:lang w:val="fr-FR"/>
        </w:rPr>
        <w:t xml:space="preserve"> de la</w:t>
      </w:r>
      <w:r w:rsidR="001C1CE1" w:rsidRPr="000C364D">
        <w:rPr>
          <w:color w:val="000000" w:themeColor="text1"/>
          <w:lang w:val="fr-FR"/>
        </w:rPr>
        <w:t xml:space="preserve"> </w:t>
      </w:r>
      <w:r w:rsidRPr="000C364D">
        <w:rPr>
          <w:color w:val="000000" w:themeColor="text1"/>
          <w:lang w:val="fr-FR"/>
        </w:rPr>
        <w:t>Go-Team.</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notion</w:t>
      </w:r>
      <w:r w:rsidR="001C1CE1" w:rsidRPr="000C364D">
        <w:rPr>
          <w:color w:val="000000" w:themeColor="text1"/>
          <w:lang w:val="fr-FR"/>
        </w:rPr>
        <w:t xml:space="preserve"> </w:t>
      </w:r>
      <w:r w:rsidRPr="000C364D">
        <w:rPr>
          <w:color w:val="000000" w:themeColor="text1"/>
          <w:lang w:val="fr-FR"/>
        </w:rPr>
        <w:t>d’équipe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demeurer</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long</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premiers</w:t>
      </w:r>
      <w:r w:rsidR="001C1CE1" w:rsidRPr="000C364D">
        <w:rPr>
          <w:color w:val="000000" w:themeColor="text1"/>
          <w:lang w:val="fr-FR"/>
        </w:rPr>
        <w:t xml:space="preserve"> </w:t>
      </w:r>
      <w:r w:rsidRPr="000C364D">
        <w:rPr>
          <w:color w:val="000000" w:themeColor="text1"/>
          <w:lang w:val="fr-FR"/>
        </w:rPr>
        <w:t>actes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jusqu’à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publication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p>
    <w:p w14:paraId="0577B48A" w14:textId="7818651D" w:rsidR="00CD6902" w:rsidRPr="000C364D" w:rsidRDefault="00CD6902"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définition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rôles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C62753" w:rsidRPr="000C364D">
        <w:rPr>
          <w:color w:val="000000" w:themeColor="text1"/>
          <w:lang w:val="fr-FR"/>
        </w:rPr>
        <w:t>la</w:t>
      </w:r>
      <w:r w:rsidR="001C1CE1" w:rsidRPr="000C364D">
        <w:rPr>
          <w:color w:val="000000" w:themeColor="text1"/>
          <w:lang w:val="fr-FR"/>
        </w:rPr>
        <w:t xml:space="preserve"> </w:t>
      </w:r>
      <w:r w:rsidR="00390F7A" w:rsidRPr="000C364D">
        <w:rPr>
          <w:color w:val="000000" w:themeColor="text1"/>
          <w:lang w:val="fr-FR"/>
        </w:rPr>
        <w:t>répartition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fonctions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390F7A" w:rsidRPr="000C364D">
        <w:rPr>
          <w:color w:val="000000" w:themeColor="text1"/>
          <w:lang w:val="fr-FR"/>
        </w:rPr>
        <w:t>tâches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suivantes</w:t>
      </w:r>
      <w:r w:rsidR="001C1CE1" w:rsidRPr="000C364D">
        <w:rPr>
          <w:color w:val="000000" w:themeColor="text1"/>
          <w:lang w:val="fr-FR"/>
        </w:rPr>
        <w:t xml:space="preserve"> </w:t>
      </w:r>
      <w:r w:rsidRPr="000C364D">
        <w:rPr>
          <w:color w:val="000000" w:themeColor="text1"/>
          <w:lang w:val="fr-FR"/>
        </w:rPr>
        <w:t>:</w:t>
      </w:r>
    </w:p>
    <w:p w14:paraId="5D3F888F" w14:textId="675FB264" w:rsidR="00CD6902" w:rsidRPr="000C364D" w:rsidRDefault="00CD6902" w:rsidP="006B42F1">
      <w:pPr>
        <w:pStyle w:val="NormalWeb"/>
        <w:numPr>
          <w:ilvl w:val="0"/>
          <w:numId w:val="15"/>
        </w:numPr>
        <w:rPr>
          <w:b/>
          <w:bCs/>
          <w:color w:val="000000" w:themeColor="text1"/>
          <w:lang w:val="fr-FR"/>
        </w:rPr>
      </w:pP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b/>
          <w:bCs/>
          <w:color w:val="000000" w:themeColor="text1"/>
          <w:lang w:val="fr-FR"/>
        </w:rPr>
        <w:t xml:space="preserve"> </w:t>
      </w:r>
      <w:r w:rsidRPr="000C364D">
        <w:rPr>
          <w:b/>
          <w:bCs/>
          <w:color w:val="000000" w:themeColor="text1"/>
          <w:lang w:val="fr-FR"/>
        </w:rPr>
        <w:t>:</w:t>
      </w:r>
      <w:r w:rsidR="001C1CE1" w:rsidRPr="000C364D">
        <w:rPr>
          <w:b/>
          <w:bCs/>
          <w:color w:val="000000" w:themeColor="text1"/>
          <w:lang w:val="fr-FR"/>
        </w:rPr>
        <w:t xml:space="preserve"> </w:t>
      </w:r>
    </w:p>
    <w:p w14:paraId="094C0692" w14:textId="74225018" w:rsidR="00CD6902" w:rsidRPr="000C364D" w:rsidRDefault="00CD6902" w:rsidP="007F6129">
      <w:pPr>
        <w:pStyle w:val="NormalWeb"/>
        <w:numPr>
          <w:ilvl w:val="1"/>
          <w:numId w:val="176"/>
        </w:numPr>
        <w:ind w:left="1134"/>
        <w:rPr>
          <w:color w:val="000000" w:themeColor="text1"/>
          <w:lang w:val="fr-FR"/>
        </w:rPr>
      </w:pPr>
      <w:proofErr w:type="gramStart"/>
      <w:r w:rsidRPr="000C364D">
        <w:rPr>
          <w:color w:val="000000" w:themeColor="text1"/>
          <w:lang w:val="fr-FR"/>
        </w:rPr>
        <w:t>en</w:t>
      </w:r>
      <w:proofErr w:type="gramEnd"/>
      <w:r w:rsidR="001C1CE1" w:rsidRPr="000C364D">
        <w:rPr>
          <w:color w:val="000000" w:themeColor="text1"/>
          <w:lang w:val="fr-FR"/>
        </w:rPr>
        <w:t xml:space="preserve"> </w:t>
      </w:r>
      <w:r w:rsidRPr="000C364D">
        <w:rPr>
          <w:color w:val="000000" w:themeColor="text1"/>
          <w:lang w:val="fr-FR"/>
        </w:rPr>
        <w:t>accord</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00390F7A" w:rsidRPr="000C364D">
        <w:rPr>
          <w:color w:val="000000" w:themeColor="text1"/>
          <w:lang w:val="fr-FR"/>
        </w:rPr>
        <w:t>d’encadrement</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adjoint,</w:t>
      </w:r>
      <w:r w:rsidR="001C1CE1" w:rsidRPr="000C364D">
        <w:rPr>
          <w:color w:val="000000" w:themeColor="text1"/>
          <w:lang w:val="fr-FR"/>
        </w:rPr>
        <w:t xml:space="preserve"> </w:t>
      </w:r>
      <w:r w:rsidRPr="000C364D">
        <w:rPr>
          <w:color w:val="000000" w:themeColor="text1"/>
          <w:lang w:val="fr-FR"/>
        </w:rPr>
        <w:t>repartit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équipe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390F7A" w:rsidRPr="000C364D">
        <w:rPr>
          <w:color w:val="000000" w:themeColor="text1"/>
          <w:lang w:val="fr-FR"/>
        </w:rPr>
        <w:t>différents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2E400C41" w14:textId="0F353B56" w:rsidR="00CD6902" w:rsidRPr="000C364D" w:rsidRDefault="00CD6902" w:rsidP="007F6129">
      <w:pPr>
        <w:pStyle w:val="NormalWeb"/>
        <w:numPr>
          <w:ilvl w:val="1"/>
          <w:numId w:val="176"/>
        </w:numPr>
        <w:ind w:left="1134"/>
        <w:rPr>
          <w:color w:val="000000" w:themeColor="text1"/>
          <w:lang w:val="fr-FR"/>
        </w:rPr>
      </w:pPr>
      <w:proofErr w:type="gramStart"/>
      <w:r w:rsidRPr="000C364D">
        <w:rPr>
          <w:color w:val="000000" w:themeColor="text1"/>
          <w:lang w:val="fr-FR"/>
        </w:rPr>
        <w:t>assure</w:t>
      </w:r>
      <w:proofErr w:type="gramEnd"/>
      <w:r w:rsidR="001C1CE1" w:rsidRPr="000C364D">
        <w:rPr>
          <w:color w:val="000000" w:themeColor="text1"/>
          <w:lang w:val="fr-FR"/>
        </w:rPr>
        <w:t xml:space="preserve"> </w:t>
      </w:r>
      <w:r w:rsidRPr="000C364D">
        <w:rPr>
          <w:color w:val="000000" w:themeColor="text1"/>
          <w:lang w:val="fr-FR"/>
        </w:rPr>
        <w:t>l’organisation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concerne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planification,</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tenue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délais</w:t>
      </w:r>
      <w:r w:rsidR="001C1CE1" w:rsidRPr="000C364D">
        <w:rPr>
          <w:color w:val="000000" w:themeColor="text1"/>
          <w:lang w:val="fr-FR"/>
        </w:rPr>
        <w:t xml:space="preserve"> </w:t>
      </w:r>
      <w:r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validation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préliminaire</w:t>
      </w:r>
      <w:r w:rsidR="00C1202F" w:rsidRPr="000C364D">
        <w:rPr>
          <w:color w:val="000000" w:themeColor="text1"/>
          <w:lang w:val="fr-FR"/>
        </w:rPr>
        <w:t>, déclaration intermédiaire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w:t>
      </w:r>
    </w:p>
    <w:p w14:paraId="5C8EE648" w14:textId="5137A5E8" w:rsidR="00CD6902" w:rsidRPr="000C364D" w:rsidRDefault="00CD6902" w:rsidP="007F6129">
      <w:pPr>
        <w:pStyle w:val="NormalWeb"/>
        <w:numPr>
          <w:ilvl w:val="1"/>
          <w:numId w:val="176"/>
        </w:numPr>
        <w:ind w:left="1134"/>
        <w:rPr>
          <w:color w:val="000000" w:themeColor="text1"/>
          <w:lang w:val="fr-FR"/>
        </w:rPr>
      </w:pPr>
      <w:proofErr w:type="gramStart"/>
      <w:r w:rsidRPr="000C364D">
        <w:rPr>
          <w:color w:val="000000" w:themeColor="text1"/>
          <w:lang w:val="fr-FR"/>
        </w:rPr>
        <w:t>ajuste</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coordonne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mandats</w:t>
      </w:r>
      <w:r w:rsidR="001C1CE1" w:rsidRPr="000C364D">
        <w:rPr>
          <w:color w:val="000000" w:themeColor="text1"/>
          <w:lang w:val="fr-FR"/>
        </w:rPr>
        <w:t xml:space="preserve"> </w:t>
      </w:r>
      <w:r w:rsidRPr="000C364D">
        <w:rPr>
          <w:color w:val="000000" w:themeColor="text1"/>
          <w:lang w:val="fr-FR"/>
        </w:rPr>
        <w:t>prédéfinis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chacun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00C1202F" w:rsidRPr="000C364D">
        <w:rPr>
          <w:color w:val="000000" w:themeColor="text1"/>
          <w:lang w:val="fr-FR"/>
        </w:rPr>
        <w:t>s</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w:t>
      </w:r>
    </w:p>
    <w:p w14:paraId="428D723A" w14:textId="2EAA4965" w:rsidR="00CD6902" w:rsidRPr="000C364D" w:rsidRDefault="00CD6902" w:rsidP="007F6129">
      <w:pPr>
        <w:pStyle w:val="NormalWeb"/>
        <w:numPr>
          <w:ilvl w:val="1"/>
          <w:numId w:val="176"/>
        </w:numPr>
        <w:ind w:left="1134"/>
        <w:rPr>
          <w:color w:val="000000" w:themeColor="text1"/>
          <w:lang w:val="fr-FR"/>
        </w:rPr>
      </w:pPr>
      <w:proofErr w:type="gramStart"/>
      <w:r w:rsidRPr="000C364D">
        <w:rPr>
          <w:color w:val="000000" w:themeColor="text1"/>
          <w:lang w:val="fr-FR"/>
        </w:rPr>
        <w:t>met</w:t>
      </w:r>
      <w:proofErr w:type="gram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jour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nominative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notifie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éc</w:t>
      </w:r>
      <w:r w:rsidR="00390F7A" w:rsidRPr="000C364D">
        <w:rPr>
          <w:color w:val="000000" w:themeColor="text1"/>
          <w:lang w:val="fr-FR"/>
        </w:rPr>
        <w:t>rit</w:t>
      </w:r>
      <w:r w:rsidR="001C1CE1" w:rsidRPr="000C364D">
        <w:rPr>
          <w:color w:val="000000" w:themeColor="text1"/>
          <w:lang w:val="fr-FR"/>
        </w:rPr>
        <w:t xml:space="preserve"> </w:t>
      </w:r>
      <w:r w:rsidR="00390F7A" w:rsidRPr="000C364D">
        <w:rPr>
          <w:color w:val="000000" w:themeColor="text1"/>
          <w:lang w:val="fr-FR"/>
        </w:rPr>
        <w:t>de</w:t>
      </w:r>
      <w:r w:rsidR="001C1CE1" w:rsidRPr="000C364D">
        <w:rPr>
          <w:color w:val="000000" w:themeColor="text1"/>
          <w:lang w:val="fr-FR"/>
        </w:rPr>
        <w:t xml:space="preserve"> </w:t>
      </w:r>
      <w:r w:rsidR="00390F7A" w:rsidRPr="000C364D">
        <w:rPr>
          <w:color w:val="000000" w:themeColor="text1"/>
          <w:lang w:val="fr-FR"/>
        </w:rPr>
        <w:t>leurs</w:t>
      </w:r>
      <w:r w:rsidR="001C1CE1" w:rsidRPr="000C364D">
        <w:rPr>
          <w:color w:val="000000" w:themeColor="text1"/>
          <w:lang w:val="fr-FR"/>
        </w:rPr>
        <w:t xml:space="preserve"> </w:t>
      </w:r>
      <w:r w:rsidR="00390F7A" w:rsidRPr="000C364D">
        <w:rPr>
          <w:color w:val="000000" w:themeColor="text1"/>
          <w:lang w:val="fr-FR"/>
        </w:rPr>
        <w:t>devoirs</w:t>
      </w:r>
      <w:r w:rsidR="001C1CE1" w:rsidRPr="000C364D">
        <w:rPr>
          <w:color w:val="000000" w:themeColor="text1"/>
          <w:lang w:val="fr-FR"/>
        </w:rPr>
        <w:t xml:space="preserve"> </w:t>
      </w:r>
      <w:r w:rsidR="00390F7A" w:rsidRPr="000C364D">
        <w:rPr>
          <w:color w:val="000000" w:themeColor="text1"/>
          <w:lang w:val="fr-FR"/>
        </w:rPr>
        <w:t>de</w:t>
      </w:r>
      <w:r w:rsidR="001C1CE1" w:rsidRPr="000C364D">
        <w:rPr>
          <w:color w:val="000000" w:themeColor="text1"/>
          <w:lang w:val="fr-FR"/>
        </w:rPr>
        <w:t xml:space="preserve"> </w:t>
      </w:r>
      <w:r w:rsidR="00390F7A" w:rsidRPr="000C364D">
        <w:rPr>
          <w:color w:val="000000" w:themeColor="text1"/>
          <w:lang w:val="fr-FR"/>
        </w:rPr>
        <w:t>confidentialité</w:t>
      </w:r>
      <w:r w:rsidR="001C1CE1" w:rsidRPr="000C364D">
        <w:rPr>
          <w:color w:val="000000" w:themeColor="text1"/>
          <w:lang w:val="fr-FR"/>
        </w:rPr>
        <w:t xml:space="preserve"> </w:t>
      </w:r>
      <w:r w:rsidR="00390F7A" w:rsidRPr="000C364D">
        <w:rPr>
          <w:color w:val="000000" w:themeColor="text1"/>
          <w:lang w:val="fr-FR"/>
        </w:rPr>
        <w:t>liés</w:t>
      </w:r>
      <w:r w:rsidR="001C1CE1" w:rsidRPr="000C364D">
        <w:rPr>
          <w:color w:val="000000" w:themeColor="text1"/>
          <w:lang w:val="fr-FR"/>
        </w:rPr>
        <w:t xml:space="preserve"> </w:t>
      </w:r>
      <w:r w:rsidR="00390F7A" w:rsidRPr="000C364D">
        <w:rPr>
          <w:color w:val="000000" w:themeColor="text1"/>
          <w:lang w:val="fr-FR"/>
        </w:rPr>
        <w:t>à</w:t>
      </w:r>
      <w:r w:rsidR="001C1CE1" w:rsidRPr="000C364D">
        <w:rPr>
          <w:color w:val="000000" w:themeColor="text1"/>
          <w:lang w:val="fr-FR"/>
        </w:rPr>
        <w:t xml:space="preserve"> </w:t>
      </w:r>
      <w:r w:rsidR="00390F7A" w:rsidRPr="000C364D">
        <w:rPr>
          <w:color w:val="000000" w:themeColor="text1"/>
          <w:lang w:val="fr-FR"/>
        </w:rPr>
        <w:t>l’enquête</w:t>
      </w:r>
      <w:r w:rsidR="001C1CE1" w:rsidRPr="000C364D">
        <w:rPr>
          <w:color w:val="000000" w:themeColor="text1"/>
          <w:lang w:val="fr-FR"/>
        </w:rPr>
        <w:t xml:space="preserve"> </w:t>
      </w:r>
      <w:r w:rsidR="00390F7A" w:rsidRPr="000C364D">
        <w:rPr>
          <w:color w:val="000000" w:themeColor="text1"/>
          <w:lang w:val="fr-FR"/>
        </w:rPr>
        <w:t>de</w:t>
      </w:r>
      <w:r w:rsidR="001C1CE1" w:rsidRPr="000C364D">
        <w:rPr>
          <w:color w:val="000000" w:themeColor="text1"/>
          <w:lang w:val="fr-FR"/>
        </w:rPr>
        <w:t xml:space="preserve"> </w:t>
      </w:r>
      <w:r w:rsidR="00390F7A" w:rsidRPr="000C364D">
        <w:rPr>
          <w:color w:val="000000" w:themeColor="text1"/>
          <w:lang w:val="fr-FR"/>
        </w:rPr>
        <w:t>sécurité</w:t>
      </w:r>
      <w:r w:rsidR="001C1CE1" w:rsidRPr="000C364D">
        <w:rPr>
          <w:color w:val="000000" w:themeColor="text1"/>
          <w:lang w:val="fr-FR"/>
        </w:rPr>
        <w:t xml:space="preserve"> </w:t>
      </w:r>
      <w:r w:rsidR="00390F7A" w:rsidRPr="000C364D">
        <w:rPr>
          <w:color w:val="000000" w:themeColor="text1"/>
          <w:lang w:val="fr-FR"/>
        </w:rPr>
        <w:t>;</w:t>
      </w:r>
    </w:p>
    <w:p w14:paraId="255CBFC7" w14:textId="24CE81C8" w:rsidR="00390F7A" w:rsidRPr="000C364D" w:rsidRDefault="00390F7A" w:rsidP="007F6129">
      <w:pPr>
        <w:pStyle w:val="NormalWeb"/>
        <w:numPr>
          <w:ilvl w:val="1"/>
          <w:numId w:val="176"/>
        </w:numPr>
        <w:ind w:left="1134"/>
        <w:rPr>
          <w:color w:val="000000" w:themeColor="text1"/>
          <w:lang w:val="fr-FR"/>
        </w:rPr>
      </w:pPr>
      <w:proofErr w:type="gramStart"/>
      <w:r w:rsidRPr="000C364D">
        <w:rPr>
          <w:color w:val="000000" w:themeColor="text1"/>
          <w:lang w:val="fr-FR"/>
        </w:rPr>
        <w:t>assure</w:t>
      </w:r>
      <w:proofErr w:type="gramEnd"/>
      <w:r w:rsidR="00862F22"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liaison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organismes</w:t>
      </w:r>
      <w:r w:rsidR="001C1CE1" w:rsidRPr="000C364D">
        <w:rPr>
          <w:color w:val="000000" w:themeColor="text1"/>
          <w:lang w:val="fr-FR"/>
        </w:rPr>
        <w:t xml:space="preserve"> </w:t>
      </w:r>
      <w:r w:rsidRPr="000C364D">
        <w:rPr>
          <w:color w:val="000000" w:themeColor="text1"/>
          <w:lang w:val="fr-FR"/>
        </w:rPr>
        <w:t>impliqués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proofErr w:type="gramStart"/>
      <w:r w:rsidRPr="000C364D">
        <w:rPr>
          <w:color w:val="000000" w:themeColor="text1"/>
          <w:lang w:val="fr-FR"/>
        </w:rPr>
        <w:t>observateurs,…</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restent</w:t>
      </w:r>
      <w:r w:rsidR="001C1CE1" w:rsidRPr="000C364D">
        <w:rPr>
          <w:color w:val="000000" w:themeColor="text1"/>
          <w:lang w:val="fr-FR"/>
        </w:rPr>
        <w:t xml:space="preserve"> </w:t>
      </w:r>
      <w:r w:rsidRPr="000C364D">
        <w:rPr>
          <w:color w:val="000000" w:themeColor="text1"/>
          <w:lang w:val="fr-FR"/>
        </w:rPr>
        <w:t>directement</w:t>
      </w:r>
      <w:r w:rsidR="001C1CE1" w:rsidRPr="000C364D">
        <w:rPr>
          <w:color w:val="000000" w:themeColor="text1"/>
          <w:lang w:val="fr-FR"/>
        </w:rPr>
        <w:t xml:space="preserve"> </w:t>
      </w:r>
      <w:r w:rsidRPr="000C364D">
        <w:rPr>
          <w:color w:val="000000" w:themeColor="text1"/>
          <w:lang w:val="fr-FR"/>
        </w:rPr>
        <w:t>attachés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avoir</w:t>
      </w:r>
      <w:r w:rsidR="001C1CE1" w:rsidRPr="000C364D">
        <w:rPr>
          <w:color w:val="000000" w:themeColor="text1"/>
          <w:lang w:val="fr-FR"/>
        </w:rPr>
        <w:t xml:space="preserve"> </w:t>
      </w:r>
      <w:r w:rsidRPr="000C364D">
        <w:rPr>
          <w:color w:val="000000" w:themeColor="text1"/>
          <w:lang w:val="fr-FR"/>
        </w:rPr>
        <w:t>accès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même</w:t>
      </w:r>
      <w:r w:rsidR="001C1CE1" w:rsidRPr="000C364D">
        <w:rPr>
          <w:color w:val="000000" w:themeColor="text1"/>
          <w:lang w:val="fr-FR"/>
        </w:rPr>
        <w:t xml:space="preserve"> </w:t>
      </w:r>
      <w:r w:rsidRPr="000C364D">
        <w:rPr>
          <w:color w:val="000000" w:themeColor="text1"/>
          <w:lang w:val="fr-FR"/>
        </w:rPr>
        <w:t>s’ils</w:t>
      </w:r>
      <w:r w:rsidR="001C1CE1" w:rsidRPr="000C364D">
        <w:rPr>
          <w:color w:val="000000" w:themeColor="text1"/>
          <w:lang w:val="fr-FR"/>
        </w:rPr>
        <w:t xml:space="preserve"> </w:t>
      </w:r>
      <w:r w:rsidRPr="000C364D">
        <w:rPr>
          <w:color w:val="000000" w:themeColor="text1"/>
          <w:lang w:val="fr-FR"/>
        </w:rPr>
        <w:t>font</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l’un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groupes.</w:t>
      </w:r>
    </w:p>
    <w:p w14:paraId="2F5D4F47" w14:textId="0B1ABC49" w:rsidR="00390F7A"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a</w:t>
      </w:r>
      <w:r w:rsidR="00390F7A" w:rsidRPr="000C364D">
        <w:rPr>
          <w:color w:val="000000" w:themeColor="text1"/>
          <w:lang w:val="fr-FR"/>
        </w:rPr>
        <w:t>ssure</w:t>
      </w:r>
      <w:proofErr w:type="gramEnd"/>
      <w:r w:rsidR="00862F22" w:rsidRPr="000C364D">
        <w:rPr>
          <w:color w:val="000000" w:themeColor="text1"/>
          <w:lang w:val="fr-FR"/>
        </w:rPr>
        <w:t xml:space="preserve"> </w:t>
      </w:r>
      <w:r w:rsidR="00390F7A" w:rsidRPr="000C364D">
        <w:rPr>
          <w:color w:val="000000" w:themeColor="text1"/>
          <w:lang w:val="fr-FR"/>
        </w:rPr>
        <w:t>la</w:t>
      </w:r>
      <w:r w:rsidR="001C1CE1" w:rsidRPr="000C364D">
        <w:rPr>
          <w:color w:val="000000" w:themeColor="text1"/>
          <w:lang w:val="fr-FR"/>
        </w:rPr>
        <w:t xml:space="preserve"> </w:t>
      </w:r>
      <w:r w:rsidR="00390F7A" w:rsidRPr="000C364D">
        <w:rPr>
          <w:color w:val="000000" w:themeColor="text1"/>
          <w:lang w:val="fr-FR"/>
        </w:rPr>
        <w:t>coordination</w:t>
      </w:r>
      <w:r w:rsidR="001C1CE1" w:rsidRPr="000C364D">
        <w:rPr>
          <w:color w:val="000000" w:themeColor="text1"/>
          <w:lang w:val="fr-FR"/>
        </w:rPr>
        <w:t xml:space="preserve"> </w:t>
      </w:r>
      <w:r w:rsidR="00390F7A" w:rsidRPr="000C364D">
        <w:rPr>
          <w:color w:val="000000" w:themeColor="text1"/>
          <w:lang w:val="fr-FR"/>
        </w:rPr>
        <w:t>avec</w:t>
      </w:r>
      <w:r w:rsidR="001C1CE1" w:rsidRPr="000C364D">
        <w:rPr>
          <w:color w:val="000000" w:themeColor="text1"/>
          <w:lang w:val="fr-FR"/>
        </w:rPr>
        <w:t xml:space="preserve"> </w:t>
      </w:r>
      <w:r w:rsidR="00390F7A" w:rsidRPr="000C364D">
        <w:rPr>
          <w:color w:val="000000" w:themeColor="text1"/>
          <w:lang w:val="fr-FR"/>
        </w:rPr>
        <w:t>les</w:t>
      </w:r>
      <w:r w:rsidR="001C1CE1" w:rsidRPr="000C364D">
        <w:rPr>
          <w:color w:val="000000" w:themeColor="text1"/>
          <w:lang w:val="fr-FR"/>
        </w:rPr>
        <w:t xml:space="preserve"> </w:t>
      </w:r>
      <w:r w:rsidR="00390F7A" w:rsidRPr="000C364D">
        <w:rPr>
          <w:color w:val="000000" w:themeColor="text1"/>
          <w:lang w:val="fr-FR"/>
        </w:rPr>
        <w:t>autorités</w:t>
      </w:r>
      <w:r w:rsidR="001C1CE1" w:rsidRPr="000C364D">
        <w:rPr>
          <w:color w:val="000000" w:themeColor="text1"/>
          <w:lang w:val="fr-FR"/>
        </w:rPr>
        <w:t xml:space="preserve"> </w:t>
      </w:r>
      <w:r w:rsidR="00390F7A" w:rsidRPr="000C364D">
        <w:rPr>
          <w:color w:val="000000" w:themeColor="text1"/>
          <w:lang w:val="fr-FR"/>
        </w:rPr>
        <w:t>judiciaires</w:t>
      </w:r>
      <w:r w:rsidR="001C1CE1" w:rsidRPr="000C364D">
        <w:rPr>
          <w:color w:val="000000" w:themeColor="text1"/>
          <w:lang w:val="fr-FR"/>
        </w:rPr>
        <w:t xml:space="preserve"> </w:t>
      </w:r>
      <w:r w:rsidR="00390F7A" w:rsidRPr="000C364D">
        <w:rPr>
          <w:color w:val="000000" w:themeColor="text1"/>
          <w:lang w:val="fr-FR"/>
        </w:rPr>
        <w:t>;</w:t>
      </w:r>
    </w:p>
    <w:p w14:paraId="3B7BBFC7" w14:textId="1B9FCDDC" w:rsidR="00390F7A" w:rsidRPr="000C364D" w:rsidRDefault="00390F7A" w:rsidP="007F6129">
      <w:pPr>
        <w:pStyle w:val="NormalWeb"/>
        <w:numPr>
          <w:ilvl w:val="1"/>
          <w:numId w:val="176"/>
        </w:numPr>
        <w:ind w:left="1134"/>
        <w:rPr>
          <w:color w:val="000000" w:themeColor="text1"/>
          <w:lang w:val="fr-FR"/>
        </w:rPr>
      </w:pPr>
      <w:proofErr w:type="gramStart"/>
      <w:r w:rsidRPr="000C364D">
        <w:rPr>
          <w:color w:val="000000" w:themeColor="text1"/>
          <w:lang w:val="fr-FR"/>
        </w:rPr>
        <w:t>organise</w:t>
      </w:r>
      <w:proofErr w:type="gramEnd"/>
      <w:r w:rsidR="001C1CE1" w:rsidRPr="000C364D">
        <w:rPr>
          <w:color w:val="000000" w:themeColor="text1"/>
          <w:lang w:val="fr-FR"/>
        </w:rPr>
        <w:t xml:space="preserve"> </w:t>
      </w:r>
      <w:r w:rsidR="00862F22"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d’avancement</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w:t>
      </w:r>
    </w:p>
    <w:p w14:paraId="30705DB2" w14:textId="46015CB1" w:rsidR="00390F7A" w:rsidRPr="000C364D" w:rsidRDefault="00390F7A" w:rsidP="007F6129">
      <w:pPr>
        <w:pStyle w:val="NormalWeb"/>
        <w:numPr>
          <w:ilvl w:val="1"/>
          <w:numId w:val="176"/>
        </w:numPr>
        <w:ind w:left="1134"/>
        <w:jc w:val="left"/>
        <w:rPr>
          <w:color w:val="000000" w:themeColor="text1"/>
          <w:lang w:val="fr-FR"/>
        </w:rPr>
      </w:pPr>
      <w:proofErr w:type="gramStart"/>
      <w:r w:rsidRPr="000C364D">
        <w:rPr>
          <w:color w:val="000000" w:themeColor="text1"/>
          <w:lang w:val="fr-FR"/>
        </w:rPr>
        <w:lastRenderedPageBreak/>
        <w:t>est</w:t>
      </w:r>
      <w:proofErr w:type="gramEnd"/>
      <w:r w:rsidR="001C1CE1" w:rsidRPr="000C364D">
        <w:rPr>
          <w:color w:val="000000" w:themeColor="text1"/>
          <w:lang w:val="fr-FR"/>
        </w:rPr>
        <w:t xml:space="preserve"> </w:t>
      </w:r>
      <w:r w:rsidRPr="000C364D">
        <w:rPr>
          <w:color w:val="000000" w:themeColor="text1"/>
          <w:lang w:val="fr-FR"/>
        </w:rPr>
        <w:t>responsable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l’élaboration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projet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basé</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p>
    <w:p w14:paraId="1FBE3CF7" w14:textId="66BE342A" w:rsidR="00390F7A" w:rsidRPr="000C364D" w:rsidRDefault="00390F7A" w:rsidP="006B42F1">
      <w:pPr>
        <w:pStyle w:val="NormalWeb"/>
        <w:numPr>
          <w:ilvl w:val="0"/>
          <w:numId w:val="15"/>
        </w:numPr>
        <w:rPr>
          <w:b/>
          <w:bCs/>
          <w:color w:val="000000" w:themeColor="text1"/>
          <w:lang w:val="fr-FR"/>
        </w:rPr>
      </w:pP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b/>
          <w:bCs/>
          <w:color w:val="000000" w:themeColor="text1"/>
          <w:lang w:val="fr-FR"/>
        </w:rPr>
        <w:t xml:space="preserve"> </w:t>
      </w:r>
      <w:proofErr w:type="gramStart"/>
      <w:r w:rsidR="00BF0D1D" w:rsidRPr="000C364D">
        <w:rPr>
          <w:b/>
          <w:bCs/>
          <w:color w:val="000000" w:themeColor="text1"/>
          <w:lang w:val="fr-FR"/>
        </w:rPr>
        <w:t>adjoint</w:t>
      </w:r>
      <w:r w:rsidRPr="000C364D">
        <w:rPr>
          <w:b/>
          <w:bCs/>
          <w:color w:val="000000" w:themeColor="text1"/>
          <w:lang w:val="fr-FR"/>
        </w:rPr>
        <w:t>:</w:t>
      </w:r>
      <w:proofErr w:type="gramEnd"/>
      <w:r w:rsidR="001C1CE1" w:rsidRPr="000C364D">
        <w:rPr>
          <w:b/>
          <w:bCs/>
          <w:color w:val="000000" w:themeColor="text1"/>
          <w:lang w:val="fr-FR"/>
        </w:rPr>
        <w:t xml:space="preserve"> </w:t>
      </w:r>
    </w:p>
    <w:p w14:paraId="0FA64D08" w14:textId="39E7CA84" w:rsidR="00CD6902" w:rsidRPr="000C364D" w:rsidRDefault="00390F7A" w:rsidP="007F6129">
      <w:pPr>
        <w:pStyle w:val="NormalWeb"/>
        <w:numPr>
          <w:ilvl w:val="1"/>
          <w:numId w:val="176"/>
        </w:numPr>
        <w:ind w:left="1134"/>
        <w:rPr>
          <w:color w:val="000000" w:themeColor="text1"/>
          <w:lang w:val="fr-FR"/>
        </w:rPr>
      </w:pPr>
      <w:proofErr w:type="gramStart"/>
      <w:r w:rsidRPr="000C364D">
        <w:rPr>
          <w:color w:val="000000" w:themeColor="text1"/>
          <w:lang w:val="fr-FR"/>
        </w:rPr>
        <w:t>supplé</w:t>
      </w:r>
      <w:r w:rsidR="00862F22" w:rsidRPr="000C364D">
        <w:rPr>
          <w:color w:val="000000" w:themeColor="text1"/>
          <w:lang w:val="fr-FR"/>
        </w:rPr>
        <w:t>e</w:t>
      </w:r>
      <w:proofErr w:type="gramEnd"/>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besoin</w:t>
      </w:r>
      <w:r w:rsidR="001C1CE1" w:rsidRPr="000C364D">
        <w:rPr>
          <w:color w:val="000000" w:themeColor="text1"/>
          <w:lang w:val="fr-FR"/>
        </w:rPr>
        <w:t xml:space="preserve"> </w:t>
      </w:r>
      <w:r w:rsidRPr="000C364D">
        <w:rPr>
          <w:color w:val="000000" w:themeColor="text1"/>
          <w:lang w:val="fr-FR"/>
        </w:rPr>
        <w:t>;</w:t>
      </w:r>
    </w:p>
    <w:p w14:paraId="2BB8763B" w14:textId="2E6791B7" w:rsidR="00390F7A" w:rsidRPr="000C364D" w:rsidRDefault="00390F7A" w:rsidP="007F6129">
      <w:pPr>
        <w:pStyle w:val="NormalWeb"/>
        <w:numPr>
          <w:ilvl w:val="1"/>
          <w:numId w:val="176"/>
        </w:numPr>
        <w:ind w:left="1134"/>
        <w:rPr>
          <w:color w:val="000000" w:themeColor="text1"/>
          <w:lang w:val="fr-FR"/>
        </w:rPr>
      </w:pPr>
      <w:proofErr w:type="gramStart"/>
      <w:r w:rsidRPr="000C364D">
        <w:rPr>
          <w:color w:val="000000" w:themeColor="text1"/>
          <w:lang w:val="fr-FR"/>
        </w:rPr>
        <w:t>organise</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charge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celui-ci)</w:t>
      </w:r>
      <w:r w:rsidR="001C1CE1" w:rsidRPr="000C364D">
        <w:rPr>
          <w:color w:val="000000" w:themeColor="text1"/>
          <w:lang w:val="fr-FR"/>
        </w:rPr>
        <w:t xml:space="preserve"> </w:t>
      </w:r>
      <w:r w:rsidRPr="000C364D">
        <w:rPr>
          <w:color w:val="000000" w:themeColor="text1"/>
          <w:lang w:val="fr-FR"/>
        </w:rPr>
        <w:t>;</w:t>
      </w:r>
    </w:p>
    <w:p w14:paraId="42844C29" w14:textId="3BC80572" w:rsidR="00390F7A" w:rsidRPr="000C364D" w:rsidRDefault="00390F7A" w:rsidP="007F6129">
      <w:pPr>
        <w:pStyle w:val="NormalWeb"/>
        <w:numPr>
          <w:ilvl w:val="1"/>
          <w:numId w:val="176"/>
        </w:numPr>
        <w:ind w:left="1134"/>
        <w:rPr>
          <w:color w:val="000000" w:themeColor="text1"/>
          <w:lang w:val="fr-FR"/>
        </w:rPr>
      </w:pPr>
      <w:proofErr w:type="gramStart"/>
      <w:r w:rsidRPr="000C364D">
        <w:rPr>
          <w:color w:val="000000" w:themeColor="text1"/>
          <w:lang w:val="fr-FR"/>
        </w:rPr>
        <w:t>met</w:t>
      </w:r>
      <w:proofErr w:type="gram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jour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actions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mener</w:t>
      </w:r>
      <w:r w:rsidR="001C1CE1" w:rsidRPr="000C364D">
        <w:rPr>
          <w:color w:val="000000" w:themeColor="text1"/>
          <w:lang w:val="fr-FR"/>
        </w:rPr>
        <w:t xml:space="preserve"> </w:t>
      </w:r>
      <w:r w:rsidRPr="000C364D">
        <w:rPr>
          <w:color w:val="000000" w:themeColor="text1"/>
          <w:lang w:val="fr-FR"/>
        </w:rPr>
        <w:t>;</w:t>
      </w:r>
    </w:p>
    <w:p w14:paraId="789A0CF9" w14:textId="77777777"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e</w:t>
      </w:r>
      <w:r w:rsidR="00390F7A" w:rsidRPr="000C364D">
        <w:rPr>
          <w:color w:val="000000" w:themeColor="text1"/>
          <w:lang w:val="fr-FR"/>
        </w:rPr>
        <w:t>n</w:t>
      </w:r>
      <w:proofErr w:type="gramEnd"/>
      <w:r w:rsidR="001C1CE1" w:rsidRPr="000C364D">
        <w:rPr>
          <w:color w:val="000000" w:themeColor="text1"/>
          <w:lang w:val="fr-FR"/>
        </w:rPr>
        <w:t xml:space="preserve"> </w:t>
      </w:r>
      <w:r w:rsidR="00390F7A" w:rsidRPr="000C364D">
        <w:rPr>
          <w:color w:val="000000" w:themeColor="text1"/>
          <w:lang w:val="fr-FR"/>
        </w:rPr>
        <w:t>coordination</w:t>
      </w:r>
      <w:r w:rsidR="001C1CE1" w:rsidRPr="000C364D">
        <w:rPr>
          <w:color w:val="000000" w:themeColor="text1"/>
          <w:lang w:val="fr-FR"/>
        </w:rPr>
        <w:t xml:space="preserve"> </w:t>
      </w:r>
      <w:r w:rsidR="00390F7A" w:rsidRPr="000C364D">
        <w:rPr>
          <w:color w:val="000000" w:themeColor="text1"/>
          <w:lang w:val="fr-FR"/>
        </w:rPr>
        <w:t>avec</w:t>
      </w:r>
      <w:r w:rsidR="001C1CE1" w:rsidRPr="000C364D">
        <w:rPr>
          <w:color w:val="000000" w:themeColor="text1"/>
          <w:lang w:val="fr-FR"/>
        </w:rPr>
        <w:t xml:space="preserve"> </w:t>
      </w:r>
      <w:r w:rsidR="00390F7A" w:rsidRPr="000C364D">
        <w:rPr>
          <w:color w:val="000000" w:themeColor="text1"/>
          <w:lang w:val="fr-FR"/>
        </w:rPr>
        <w:t>l’enquêteur</w:t>
      </w:r>
      <w:r w:rsidR="001C1CE1" w:rsidRPr="000C364D">
        <w:rPr>
          <w:color w:val="000000" w:themeColor="text1"/>
          <w:lang w:val="fr-FR"/>
        </w:rPr>
        <w:t xml:space="preserve"> </w:t>
      </w:r>
      <w:r w:rsidR="00390F7A" w:rsidRPr="000C364D">
        <w:rPr>
          <w:color w:val="000000" w:themeColor="text1"/>
          <w:lang w:val="fr-FR"/>
        </w:rPr>
        <w:t>désigné,</w:t>
      </w:r>
      <w:r w:rsidR="001C1CE1" w:rsidRPr="000C364D">
        <w:rPr>
          <w:color w:val="000000" w:themeColor="text1"/>
          <w:lang w:val="fr-FR"/>
        </w:rPr>
        <w:t xml:space="preserve"> </w:t>
      </w:r>
      <w:r w:rsidR="00390F7A" w:rsidRPr="000C364D">
        <w:rPr>
          <w:color w:val="000000" w:themeColor="text1"/>
          <w:lang w:val="fr-FR"/>
        </w:rPr>
        <w:t>produi</w:t>
      </w:r>
      <w:r w:rsidR="00862F22" w:rsidRPr="000C364D">
        <w:rPr>
          <w:color w:val="000000" w:themeColor="text1"/>
          <w:lang w:val="fr-FR"/>
        </w:rPr>
        <w:t>t</w:t>
      </w:r>
      <w:r w:rsidR="001C1CE1" w:rsidRPr="000C364D">
        <w:rPr>
          <w:color w:val="000000" w:themeColor="text1"/>
          <w:lang w:val="fr-FR"/>
        </w:rPr>
        <w:t xml:space="preserve"> </w:t>
      </w:r>
      <w:r w:rsidR="00390F7A" w:rsidRPr="000C364D">
        <w:rPr>
          <w:color w:val="000000" w:themeColor="text1"/>
          <w:lang w:val="fr-FR"/>
        </w:rPr>
        <w:t>avec</w:t>
      </w:r>
      <w:r w:rsidR="001C1CE1" w:rsidRPr="000C364D">
        <w:rPr>
          <w:color w:val="000000" w:themeColor="text1"/>
          <w:lang w:val="fr-FR"/>
        </w:rPr>
        <w:t xml:space="preserve"> </w:t>
      </w:r>
      <w:r w:rsidR="00390F7A" w:rsidRPr="000C364D">
        <w:rPr>
          <w:color w:val="000000" w:themeColor="text1"/>
          <w:lang w:val="fr-FR"/>
        </w:rPr>
        <w:t>les</w:t>
      </w:r>
      <w:r w:rsidR="001C1CE1" w:rsidRPr="000C364D">
        <w:rPr>
          <w:color w:val="000000" w:themeColor="text1"/>
          <w:lang w:val="fr-FR"/>
        </w:rPr>
        <w:t xml:space="preserve"> </w:t>
      </w:r>
      <w:r w:rsidR="00390F7A" w:rsidRPr="000C364D">
        <w:rPr>
          <w:color w:val="000000" w:themeColor="text1"/>
          <w:lang w:val="fr-FR"/>
        </w:rPr>
        <w:t>chefs</w:t>
      </w:r>
      <w:r w:rsidR="001C1CE1" w:rsidRPr="000C364D">
        <w:rPr>
          <w:color w:val="000000" w:themeColor="text1"/>
          <w:lang w:val="fr-FR"/>
        </w:rPr>
        <w:t xml:space="preserve"> </w:t>
      </w:r>
      <w:r w:rsidR="00390F7A" w:rsidRPr="000C364D">
        <w:rPr>
          <w:color w:val="000000" w:themeColor="text1"/>
          <w:lang w:val="fr-FR"/>
        </w:rPr>
        <w:t>de</w:t>
      </w:r>
      <w:r w:rsidR="001C1CE1" w:rsidRPr="000C364D">
        <w:rPr>
          <w:color w:val="000000" w:themeColor="text1"/>
          <w:lang w:val="fr-FR"/>
        </w:rPr>
        <w:t xml:space="preserve"> </w:t>
      </w:r>
      <w:r w:rsidR="00390F7A" w:rsidRPr="000C364D">
        <w:rPr>
          <w:color w:val="000000" w:themeColor="text1"/>
          <w:lang w:val="fr-FR"/>
        </w:rPr>
        <w:t>groupe,</w:t>
      </w:r>
      <w:r w:rsidR="001C1CE1" w:rsidRPr="000C364D">
        <w:rPr>
          <w:color w:val="000000" w:themeColor="text1"/>
          <w:lang w:val="fr-FR"/>
        </w:rPr>
        <w:t xml:space="preserve"> </w:t>
      </w:r>
      <w:r w:rsidR="00390F7A" w:rsidRPr="000C364D">
        <w:rPr>
          <w:color w:val="000000" w:themeColor="text1"/>
          <w:lang w:val="fr-FR"/>
        </w:rPr>
        <w:t>les</w:t>
      </w:r>
      <w:r w:rsidR="001C1CE1" w:rsidRPr="000C364D">
        <w:rPr>
          <w:color w:val="000000" w:themeColor="text1"/>
          <w:lang w:val="fr-FR"/>
        </w:rPr>
        <w:t xml:space="preserve"> </w:t>
      </w:r>
      <w:r w:rsidR="00390F7A" w:rsidRPr="000C364D">
        <w:rPr>
          <w:color w:val="000000" w:themeColor="text1"/>
          <w:lang w:val="fr-FR"/>
        </w:rPr>
        <w:t>parties</w:t>
      </w:r>
      <w:r w:rsidR="001C1CE1" w:rsidRPr="000C364D">
        <w:rPr>
          <w:color w:val="000000" w:themeColor="text1"/>
          <w:lang w:val="fr-FR"/>
        </w:rPr>
        <w:t xml:space="preserve"> </w:t>
      </w:r>
      <w:r w:rsidR="00390F7A" w:rsidRPr="000C364D">
        <w:rPr>
          <w:color w:val="000000" w:themeColor="text1"/>
          <w:lang w:val="fr-FR"/>
        </w:rPr>
        <w:t>Analyses,</w:t>
      </w:r>
      <w:r w:rsidR="001C1CE1" w:rsidRPr="000C364D">
        <w:rPr>
          <w:color w:val="000000" w:themeColor="text1"/>
          <w:lang w:val="fr-FR"/>
        </w:rPr>
        <w:t xml:space="preserve"> </w:t>
      </w:r>
      <w:r w:rsidR="00390F7A" w:rsidRPr="000C364D">
        <w:rPr>
          <w:color w:val="000000" w:themeColor="text1"/>
          <w:lang w:val="fr-FR"/>
        </w:rPr>
        <w:t>Conclusions</w:t>
      </w:r>
      <w:r w:rsidR="001C1CE1" w:rsidRPr="000C364D">
        <w:rPr>
          <w:color w:val="000000" w:themeColor="text1"/>
          <w:lang w:val="fr-FR"/>
        </w:rPr>
        <w:t xml:space="preserve"> </w:t>
      </w:r>
      <w:r w:rsidR="00390F7A" w:rsidRPr="000C364D">
        <w:rPr>
          <w:color w:val="000000" w:themeColor="text1"/>
          <w:lang w:val="fr-FR"/>
        </w:rPr>
        <w:t>et</w:t>
      </w:r>
      <w:r w:rsidR="001C1CE1" w:rsidRPr="000C364D">
        <w:rPr>
          <w:color w:val="000000" w:themeColor="text1"/>
          <w:lang w:val="fr-FR"/>
        </w:rPr>
        <w:t xml:space="preserve"> </w:t>
      </w:r>
      <w:r w:rsidR="00390F7A" w:rsidRPr="000C364D">
        <w:rPr>
          <w:color w:val="000000" w:themeColor="text1"/>
          <w:lang w:val="fr-FR"/>
        </w:rPr>
        <w:t>Recommandations</w:t>
      </w:r>
      <w:r w:rsidR="001C1CE1" w:rsidRPr="000C364D">
        <w:rPr>
          <w:color w:val="000000" w:themeColor="text1"/>
          <w:lang w:val="fr-FR"/>
        </w:rPr>
        <w:t xml:space="preserve"> </w:t>
      </w:r>
      <w:r w:rsidR="00390F7A" w:rsidRPr="000C364D">
        <w:rPr>
          <w:color w:val="000000" w:themeColor="text1"/>
          <w:lang w:val="fr-FR"/>
        </w:rPr>
        <w:t>des</w:t>
      </w:r>
      <w:r w:rsidR="001C1CE1" w:rsidRPr="000C364D">
        <w:rPr>
          <w:color w:val="000000" w:themeColor="text1"/>
          <w:lang w:val="fr-FR"/>
        </w:rPr>
        <w:t xml:space="preserve"> </w:t>
      </w:r>
      <w:r w:rsidR="00390F7A" w:rsidRPr="000C364D">
        <w:rPr>
          <w:color w:val="000000" w:themeColor="text1"/>
          <w:lang w:val="fr-FR"/>
        </w:rPr>
        <w:t>Rapports</w:t>
      </w:r>
      <w:r w:rsidR="00015480" w:rsidRPr="000C364D">
        <w:rPr>
          <w:color w:val="000000" w:themeColor="text1"/>
          <w:lang w:val="fr-FR"/>
        </w:rPr>
        <w:t> ;</w:t>
      </w:r>
    </w:p>
    <w:p w14:paraId="22AF2CE2" w14:textId="7474B66D" w:rsidR="00015480"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r</w:t>
      </w:r>
      <w:r w:rsidR="00015480" w:rsidRPr="000C364D">
        <w:rPr>
          <w:color w:val="000000" w:themeColor="text1"/>
          <w:lang w:val="fr-FR"/>
        </w:rPr>
        <w:t>éalise</w:t>
      </w:r>
      <w:proofErr w:type="gramEnd"/>
      <w:r w:rsidR="00015480" w:rsidRPr="000C364D">
        <w:rPr>
          <w:color w:val="000000" w:themeColor="text1"/>
          <w:lang w:val="fr-FR"/>
        </w:rPr>
        <w:t xml:space="preserve"> toutes autres tâches </w:t>
      </w:r>
      <w:r w:rsidRPr="000C364D">
        <w:rPr>
          <w:color w:val="000000" w:themeColor="text1"/>
          <w:lang w:val="fr-FR"/>
        </w:rPr>
        <w:t xml:space="preserve">qui lui sont </w:t>
      </w:r>
      <w:r w:rsidR="00015480" w:rsidRPr="000C364D">
        <w:rPr>
          <w:color w:val="000000" w:themeColor="text1"/>
          <w:lang w:val="fr-FR"/>
        </w:rPr>
        <w:t>assignées par l’enquêteur désigné</w:t>
      </w:r>
      <w:r w:rsidR="00390F7A" w:rsidRPr="000C364D">
        <w:rPr>
          <w:color w:val="000000" w:themeColor="text1"/>
          <w:lang w:val="fr-FR"/>
        </w:rPr>
        <w:t>.</w:t>
      </w:r>
    </w:p>
    <w:p w14:paraId="36433161" w14:textId="0EE99826" w:rsidR="00CD6902" w:rsidRPr="000C364D" w:rsidRDefault="00390F7A" w:rsidP="006B42F1">
      <w:pPr>
        <w:pStyle w:val="NormalWeb"/>
        <w:numPr>
          <w:ilvl w:val="0"/>
          <w:numId w:val="15"/>
        </w:numPr>
        <w:rPr>
          <w:b/>
          <w:bCs/>
          <w:color w:val="000000" w:themeColor="text1"/>
          <w:lang w:val="fr-FR"/>
        </w:rPr>
      </w:pPr>
      <w:r w:rsidRPr="000C364D">
        <w:rPr>
          <w:b/>
          <w:bCs/>
          <w:color w:val="000000" w:themeColor="text1"/>
          <w:lang w:val="fr-FR"/>
        </w:rPr>
        <w:t>Chef</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groupe</w:t>
      </w:r>
      <w:r w:rsidR="001C1CE1" w:rsidRPr="000C364D">
        <w:rPr>
          <w:b/>
          <w:bCs/>
          <w:color w:val="000000" w:themeColor="text1"/>
          <w:lang w:val="fr-FR"/>
        </w:rPr>
        <w:t xml:space="preserve"> </w:t>
      </w:r>
      <w:r w:rsidRPr="000C364D">
        <w:rPr>
          <w:b/>
          <w:bCs/>
          <w:color w:val="000000" w:themeColor="text1"/>
          <w:lang w:val="fr-FR"/>
        </w:rPr>
        <w:t>d’enquête</w:t>
      </w:r>
      <w:r w:rsidR="001C1CE1" w:rsidRPr="000C364D">
        <w:rPr>
          <w:b/>
          <w:bCs/>
          <w:color w:val="000000" w:themeColor="text1"/>
          <w:lang w:val="fr-FR"/>
        </w:rPr>
        <w:t xml:space="preserve"> </w:t>
      </w:r>
      <w:r w:rsidRPr="000C364D">
        <w:rPr>
          <w:b/>
          <w:bCs/>
          <w:color w:val="000000" w:themeColor="text1"/>
          <w:lang w:val="fr-FR"/>
        </w:rPr>
        <w:t>(ou</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sous-groupe</w:t>
      </w:r>
      <w:r w:rsidR="001C1CE1" w:rsidRPr="000C364D">
        <w:rPr>
          <w:b/>
          <w:bCs/>
          <w:color w:val="000000" w:themeColor="text1"/>
          <w:lang w:val="fr-FR"/>
        </w:rPr>
        <w:t xml:space="preserve"> </w:t>
      </w:r>
      <w:r w:rsidRPr="000C364D">
        <w:rPr>
          <w:b/>
          <w:bCs/>
          <w:color w:val="000000" w:themeColor="text1"/>
          <w:lang w:val="fr-FR"/>
        </w:rPr>
        <w:t>si</w:t>
      </w:r>
      <w:r w:rsidR="001C1CE1" w:rsidRPr="000C364D">
        <w:rPr>
          <w:b/>
          <w:bCs/>
          <w:color w:val="000000" w:themeColor="text1"/>
          <w:lang w:val="fr-FR"/>
        </w:rPr>
        <w:t xml:space="preserve"> </w:t>
      </w:r>
      <w:r w:rsidRPr="000C364D">
        <w:rPr>
          <w:b/>
          <w:bCs/>
          <w:color w:val="000000" w:themeColor="text1"/>
          <w:lang w:val="fr-FR"/>
        </w:rPr>
        <w:t>nécessaire)</w:t>
      </w:r>
    </w:p>
    <w:p w14:paraId="5ACAE2DF" w14:textId="00EE7824" w:rsidR="003A635B" w:rsidRPr="000C364D" w:rsidRDefault="003A635B" w:rsidP="007F6129">
      <w:pPr>
        <w:pStyle w:val="NormalWeb"/>
        <w:numPr>
          <w:ilvl w:val="1"/>
          <w:numId w:val="176"/>
        </w:numPr>
        <w:ind w:left="1134"/>
        <w:rPr>
          <w:color w:val="000000" w:themeColor="text1"/>
          <w:lang w:val="fr-FR"/>
        </w:rPr>
      </w:pPr>
      <w:proofErr w:type="gramStart"/>
      <w:r w:rsidRPr="000C364D">
        <w:rPr>
          <w:color w:val="000000" w:themeColor="text1"/>
          <w:lang w:val="fr-FR"/>
        </w:rPr>
        <w:t>participe</w:t>
      </w:r>
      <w:proofErr w:type="gramEnd"/>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(et/ou</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adjoint)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l’élaboration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mise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jour</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mandat</w:t>
      </w:r>
      <w:r w:rsidR="001C1CE1" w:rsidRPr="000C364D">
        <w:rPr>
          <w:color w:val="000000" w:themeColor="text1"/>
          <w:lang w:val="fr-FR"/>
        </w:rPr>
        <w:t xml:space="preserve"> </w:t>
      </w:r>
      <w:r w:rsidRPr="000C364D">
        <w:rPr>
          <w:color w:val="000000" w:themeColor="text1"/>
          <w:lang w:val="fr-FR"/>
        </w:rPr>
        <w:t>d</w:t>
      </w:r>
      <w:r w:rsidR="00015480" w:rsidRPr="000C364D">
        <w:rPr>
          <w:color w:val="000000" w:themeColor="text1"/>
          <w:lang w:val="fr-FR"/>
        </w:rPr>
        <w:t>u</w:t>
      </w:r>
      <w:r w:rsidR="001C1CE1" w:rsidRPr="000C364D">
        <w:rPr>
          <w:color w:val="000000" w:themeColor="text1"/>
          <w:lang w:val="fr-FR"/>
        </w:rPr>
        <w:t xml:space="preserve"> </w:t>
      </w:r>
      <w:r w:rsidRPr="000C364D">
        <w:rPr>
          <w:color w:val="000000" w:themeColor="text1"/>
          <w:lang w:val="fr-FR"/>
        </w:rPr>
        <w:t>groupe</w:t>
      </w:r>
      <w:r w:rsidR="00015480"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38144892" w14:textId="239A1E6D" w:rsidR="00015480" w:rsidRPr="000C364D" w:rsidRDefault="00015480" w:rsidP="007F6129">
      <w:pPr>
        <w:pStyle w:val="NormalWeb"/>
        <w:numPr>
          <w:ilvl w:val="1"/>
          <w:numId w:val="176"/>
        </w:numPr>
        <w:ind w:left="1134"/>
        <w:rPr>
          <w:color w:val="000000" w:themeColor="text1"/>
          <w:lang w:val="fr-FR"/>
        </w:rPr>
      </w:pPr>
      <w:proofErr w:type="gramStart"/>
      <w:r w:rsidRPr="000C364D">
        <w:rPr>
          <w:color w:val="000000" w:themeColor="text1"/>
          <w:lang w:val="fr-FR"/>
        </w:rPr>
        <w:t>coordonnent</w:t>
      </w:r>
      <w:proofErr w:type="gramEnd"/>
      <w:r w:rsidRPr="000C364D">
        <w:rPr>
          <w:color w:val="000000" w:themeColor="text1"/>
          <w:lang w:val="fr-FR"/>
        </w:rPr>
        <w:t xml:space="preserve"> la mise en œuvre des actions du groupe/sous-groupe d’enquête ;</w:t>
      </w:r>
    </w:p>
    <w:p w14:paraId="4E124976" w14:textId="2C2280BA" w:rsidR="003A635B" w:rsidRPr="000C364D" w:rsidRDefault="003A635B" w:rsidP="007F6129">
      <w:pPr>
        <w:pStyle w:val="NormalWeb"/>
        <w:numPr>
          <w:ilvl w:val="1"/>
          <w:numId w:val="176"/>
        </w:numPr>
        <w:ind w:left="1134"/>
        <w:rPr>
          <w:color w:val="000000" w:themeColor="text1"/>
          <w:lang w:val="fr-FR"/>
        </w:rPr>
      </w:pPr>
      <w:proofErr w:type="gramStart"/>
      <w:r w:rsidRPr="000C364D">
        <w:rPr>
          <w:color w:val="000000" w:themeColor="text1"/>
          <w:lang w:val="fr-FR"/>
        </w:rPr>
        <w:t>produi</w:t>
      </w:r>
      <w:r w:rsidR="00015480" w:rsidRPr="000C364D">
        <w:rPr>
          <w:color w:val="000000" w:themeColor="text1"/>
          <w:lang w:val="fr-FR"/>
        </w:rPr>
        <w:t>t</w:t>
      </w:r>
      <w:proofErr w:type="gramEnd"/>
      <w:r w:rsidR="001C1CE1" w:rsidRPr="000C364D">
        <w:rPr>
          <w:color w:val="000000" w:themeColor="text1"/>
          <w:lang w:val="fr-FR"/>
        </w:rPr>
        <w:t xml:space="preserve"> </w:t>
      </w:r>
      <w:r w:rsidR="00015480" w:rsidRPr="000C364D">
        <w:rPr>
          <w:color w:val="000000" w:themeColor="text1"/>
          <w:lang w:val="fr-FR"/>
        </w:rPr>
        <w:t>les</w:t>
      </w:r>
      <w:r w:rsidR="001C1CE1" w:rsidRPr="000C364D">
        <w:rPr>
          <w:color w:val="000000" w:themeColor="text1"/>
          <w:lang w:val="fr-FR"/>
        </w:rPr>
        <w:t xml:space="preserve"> </w:t>
      </w:r>
      <w:r w:rsidR="00015480" w:rsidRPr="000C364D">
        <w:rPr>
          <w:color w:val="000000" w:themeColor="text1"/>
          <w:lang w:val="fr-FR"/>
        </w:rPr>
        <w:t xml:space="preserve">rapports du groupe/sous-groupe </w:t>
      </w:r>
      <w:proofErr w:type="gramStart"/>
      <w:r w:rsidR="00015480" w:rsidRPr="000C364D">
        <w:rPr>
          <w:color w:val="000000" w:themeColor="text1"/>
          <w:lang w:val="fr-FR"/>
        </w:rPr>
        <w:t>d’enquête</w:t>
      </w:r>
      <w:r w:rsidRPr="000C364D">
        <w:rPr>
          <w:color w:val="000000" w:themeColor="text1"/>
          <w:lang w:val="fr-FR"/>
        </w:rPr>
        <w:t>;</w:t>
      </w:r>
      <w:proofErr w:type="gramEnd"/>
    </w:p>
    <w:p w14:paraId="2AABC028" w14:textId="719A6A7D" w:rsidR="00DF3E86" w:rsidRPr="000C364D" w:rsidRDefault="003A635B" w:rsidP="007F6129">
      <w:pPr>
        <w:pStyle w:val="NormalWeb"/>
        <w:numPr>
          <w:ilvl w:val="1"/>
          <w:numId w:val="176"/>
        </w:numPr>
        <w:ind w:left="1134"/>
        <w:rPr>
          <w:color w:val="000000" w:themeColor="text1"/>
          <w:lang w:val="fr-FR"/>
        </w:rPr>
      </w:pPr>
      <w:proofErr w:type="gramStart"/>
      <w:r w:rsidRPr="000C364D">
        <w:rPr>
          <w:color w:val="000000" w:themeColor="text1"/>
          <w:lang w:val="fr-FR"/>
        </w:rPr>
        <w:t>produi</w:t>
      </w:r>
      <w:r w:rsidR="00015480" w:rsidRPr="000C364D">
        <w:rPr>
          <w:color w:val="000000" w:themeColor="text1"/>
          <w:lang w:val="fr-FR"/>
        </w:rPr>
        <w:t>t</w:t>
      </w:r>
      <w:proofErr w:type="gramEnd"/>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adjoint,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Analyses,</w:t>
      </w:r>
      <w:r w:rsidR="001C1CE1" w:rsidRPr="000C364D">
        <w:rPr>
          <w:color w:val="000000" w:themeColor="text1"/>
          <w:lang w:val="fr-FR"/>
        </w:rPr>
        <w:t xml:space="preserve"> </w:t>
      </w:r>
      <w:r w:rsidRPr="000C364D">
        <w:rPr>
          <w:color w:val="000000" w:themeColor="text1"/>
          <w:lang w:val="fr-FR"/>
        </w:rPr>
        <w:t>Conclusions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Rapports.</w:t>
      </w:r>
    </w:p>
    <w:p w14:paraId="66A5EDDB" w14:textId="0DEC0BB1" w:rsidR="00BF0D1D" w:rsidRPr="000C364D" w:rsidRDefault="00BF0D1D" w:rsidP="006B42F1">
      <w:pPr>
        <w:pStyle w:val="NormalWeb"/>
        <w:numPr>
          <w:ilvl w:val="0"/>
          <w:numId w:val="15"/>
        </w:numPr>
        <w:spacing w:after="0" w:afterAutospacing="0"/>
        <w:ind w:left="714" w:hanging="357"/>
        <w:rPr>
          <w:b/>
          <w:bCs/>
          <w:color w:val="000000" w:themeColor="text1"/>
          <w:lang w:val="fr-FR"/>
        </w:rPr>
      </w:pPr>
      <w:r w:rsidRPr="000C364D">
        <w:rPr>
          <w:b/>
          <w:bCs/>
          <w:color w:val="000000" w:themeColor="text1"/>
          <w:lang w:val="fr-FR"/>
        </w:rPr>
        <w:t>Représentant</w:t>
      </w:r>
      <w:r w:rsidR="001C1CE1" w:rsidRPr="000C364D">
        <w:rPr>
          <w:b/>
          <w:bCs/>
          <w:color w:val="000000" w:themeColor="text1"/>
          <w:lang w:val="fr-FR"/>
        </w:rPr>
        <w:t xml:space="preserve"> </w:t>
      </w:r>
      <w:r w:rsidRPr="000C364D">
        <w:rPr>
          <w:b/>
          <w:bCs/>
          <w:color w:val="000000" w:themeColor="text1"/>
          <w:lang w:val="fr-FR"/>
        </w:rPr>
        <w:t>accrédité</w:t>
      </w:r>
      <w:r w:rsidR="001C1CE1" w:rsidRPr="000C364D">
        <w:rPr>
          <w:b/>
          <w:bCs/>
          <w:color w:val="000000" w:themeColor="text1"/>
          <w:lang w:val="fr-FR"/>
        </w:rPr>
        <w:t xml:space="preserve"> </w:t>
      </w:r>
      <w:r w:rsidRPr="000C364D">
        <w:rPr>
          <w:b/>
          <w:bCs/>
          <w:color w:val="000000" w:themeColor="text1"/>
          <w:lang w:val="fr-FR"/>
        </w:rPr>
        <w:t>d’un</w:t>
      </w:r>
      <w:r w:rsidR="001C1CE1" w:rsidRPr="000C364D">
        <w:rPr>
          <w:b/>
          <w:bCs/>
          <w:color w:val="000000" w:themeColor="text1"/>
          <w:lang w:val="fr-FR"/>
        </w:rPr>
        <w:t xml:space="preserve"> </w:t>
      </w:r>
      <w:r w:rsidRPr="000C364D">
        <w:rPr>
          <w:b/>
          <w:bCs/>
          <w:color w:val="000000" w:themeColor="text1"/>
          <w:lang w:val="fr-FR"/>
        </w:rPr>
        <w:t>Etat</w:t>
      </w:r>
      <w:r w:rsidR="001C1CE1" w:rsidRPr="000C364D">
        <w:rPr>
          <w:b/>
          <w:bCs/>
          <w:color w:val="000000" w:themeColor="text1"/>
          <w:lang w:val="fr-FR"/>
        </w:rPr>
        <w:t xml:space="preserve"> </w:t>
      </w:r>
      <w:r w:rsidRPr="000C364D">
        <w:rPr>
          <w:b/>
          <w:bCs/>
          <w:color w:val="000000" w:themeColor="text1"/>
          <w:lang w:val="fr-FR"/>
        </w:rPr>
        <w:t>tiers</w:t>
      </w:r>
    </w:p>
    <w:p w14:paraId="06A2D5DC" w14:textId="3E92422A" w:rsidR="00BF0D1D" w:rsidRPr="000C364D" w:rsidRDefault="00BE7D85" w:rsidP="004F715D">
      <w:pPr>
        <w:pStyle w:val="NormalWeb"/>
        <w:spacing w:before="0" w:beforeAutospacing="0" w:after="0" w:afterAutospacing="0"/>
        <w:ind w:left="709"/>
        <w:rPr>
          <w:rFonts w:cs="Arial"/>
          <w:color w:val="000000" w:themeColor="text1"/>
          <w:lang w:val="fr-FR"/>
        </w:rPr>
      </w:pPr>
      <w:proofErr w:type="gramStart"/>
      <w:r w:rsidRPr="000C364D">
        <w:rPr>
          <w:rFonts w:cs="Arial"/>
          <w:color w:val="000000" w:themeColor="text1"/>
          <w:lang w:val="fr-FR"/>
        </w:rPr>
        <w:t>l</w:t>
      </w:r>
      <w:r w:rsidR="00BF0D1D" w:rsidRPr="000C364D">
        <w:rPr>
          <w:rFonts w:cs="Arial"/>
          <w:color w:val="000000" w:themeColor="text1"/>
          <w:lang w:val="fr-FR"/>
        </w:rPr>
        <w:t>a</w:t>
      </w:r>
      <w:proofErr w:type="gramEnd"/>
      <w:r w:rsidR="001C1CE1" w:rsidRPr="000C364D">
        <w:rPr>
          <w:rFonts w:cs="Arial"/>
          <w:color w:val="000000" w:themeColor="text1"/>
          <w:lang w:val="fr-FR"/>
        </w:rPr>
        <w:t xml:space="preserve"> </w:t>
      </w:r>
      <w:r w:rsidR="00BF0D1D" w:rsidRPr="000C364D">
        <w:rPr>
          <w:rFonts w:cs="Arial"/>
          <w:color w:val="000000" w:themeColor="text1"/>
          <w:lang w:val="fr-FR"/>
        </w:rPr>
        <w:t>participation</w:t>
      </w:r>
      <w:r w:rsidR="001C1CE1" w:rsidRPr="000C364D">
        <w:rPr>
          <w:rFonts w:cs="Arial"/>
          <w:color w:val="000000" w:themeColor="text1"/>
          <w:lang w:val="fr-FR"/>
        </w:rPr>
        <w:t xml:space="preserve"> </w:t>
      </w:r>
      <w:r w:rsidR="00BF0D1D" w:rsidRPr="000C364D">
        <w:rPr>
          <w:rFonts w:cs="Arial"/>
          <w:color w:val="000000" w:themeColor="text1"/>
          <w:lang w:val="fr-FR"/>
        </w:rPr>
        <w:t>d</w:t>
      </w:r>
      <w:r w:rsidR="00015480" w:rsidRPr="000C364D">
        <w:rPr>
          <w:rFonts w:cs="Arial"/>
          <w:color w:val="000000" w:themeColor="text1"/>
          <w:lang w:val="fr-FR"/>
        </w:rPr>
        <w:t>’un</w:t>
      </w:r>
      <w:r w:rsidR="001C1CE1" w:rsidRPr="000C364D">
        <w:rPr>
          <w:rFonts w:cs="Arial"/>
          <w:color w:val="000000" w:themeColor="text1"/>
          <w:lang w:val="fr-FR"/>
        </w:rPr>
        <w:t xml:space="preserve"> </w:t>
      </w:r>
      <w:r w:rsidR="00BF0D1D" w:rsidRPr="000C364D">
        <w:rPr>
          <w:rFonts w:cs="Arial"/>
          <w:color w:val="000000" w:themeColor="text1"/>
          <w:lang w:val="fr-FR"/>
        </w:rPr>
        <w:t>représentant</w:t>
      </w:r>
      <w:r w:rsidR="001C1CE1" w:rsidRPr="000C364D">
        <w:rPr>
          <w:rFonts w:cs="Arial"/>
          <w:color w:val="000000" w:themeColor="text1"/>
          <w:lang w:val="fr-FR"/>
        </w:rPr>
        <w:t xml:space="preserve"> </w:t>
      </w:r>
      <w:r w:rsidR="00BF0D1D" w:rsidRPr="000C364D">
        <w:rPr>
          <w:rFonts w:cs="Arial"/>
          <w:color w:val="000000" w:themeColor="text1"/>
          <w:lang w:val="fr-FR"/>
        </w:rPr>
        <w:t>accrédité</w:t>
      </w:r>
      <w:r w:rsidR="009C6904">
        <w:rPr>
          <w:rFonts w:cs="Arial"/>
          <w:color w:val="000000" w:themeColor="text1"/>
          <w:lang w:val="fr-FR"/>
        </w:rPr>
        <w:t xml:space="preserve"> et ses conseillers </w:t>
      </w:r>
      <w:r w:rsidR="00BF0D1D" w:rsidRPr="000C364D">
        <w:rPr>
          <w:rFonts w:cs="Arial"/>
          <w:color w:val="000000" w:themeColor="text1"/>
          <w:lang w:val="fr-FR"/>
        </w:rPr>
        <w:t>à</w:t>
      </w:r>
      <w:r w:rsidR="001C1CE1" w:rsidRPr="000C364D">
        <w:rPr>
          <w:rFonts w:cs="Arial"/>
          <w:color w:val="000000" w:themeColor="text1"/>
          <w:lang w:val="fr-FR"/>
        </w:rPr>
        <w:t xml:space="preserve"> </w:t>
      </w:r>
      <w:r w:rsidR="00015480" w:rsidRPr="000C364D">
        <w:rPr>
          <w:rFonts w:cs="Arial"/>
          <w:color w:val="000000" w:themeColor="text1"/>
          <w:lang w:val="fr-FR"/>
        </w:rPr>
        <w:t xml:space="preserve">une </w:t>
      </w:r>
      <w:r w:rsidR="00BF0D1D" w:rsidRPr="000C364D">
        <w:rPr>
          <w:rFonts w:cs="Arial"/>
          <w:color w:val="000000" w:themeColor="text1"/>
          <w:lang w:val="fr-FR"/>
        </w:rPr>
        <w:t>enquête</w:t>
      </w:r>
      <w:r w:rsidR="00015480" w:rsidRPr="000C364D">
        <w:rPr>
          <w:rFonts w:cs="Arial"/>
          <w:color w:val="000000" w:themeColor="text1"/>
          <w:lang w:val="fr-FR"/>
        </w:rPr>
        <w:t xml:space="preserve"> menée par </w:t>
      </w:r>
      <w:r w:rsidR="00661AB4">
        <w:rPr>
          <w:rFonts w:cs="Arial"/>
          <w:color w:val="000000" w:themeColor="text1"/>
          <w:lang w:val="fr-FR"/>
        </w:rPr>
        <w:t>l’AE</w:t>
      </w:r>
      <w:r w:rsidR="001C1CE1" w:rsidRPr="000C364D">
        <w:rPr>
          <w:rFonts w:cs="Arial"/>
          <w:color w:val="000000" w:themeColor="text1"/>
          <w:lang w:val="fr-FR"/>
        </w:rPr>
        <w:t xml:space="preserve"> </w:t>
      </w:r>
      <w:r w:rsidR="00BF0D1D" w:rsidRPr="000C364D">
        <w:rPr>
          <w:rFonts w:cs="Arial"/>
          <w:color w:val="000000" w:themeColor="text1"/>
          <w:lang w:val="fr-FR"/>
        </w:rPr>
        <w:t>l</w:t>
      </w:r>
      <w:r w:rsidR="009C6904">
        <w:rPr>
          <w:rFonts w:cs="Arial"/>
          <w:color w:val="000000" w:themeColor="text1"/>
          <w:lang w:val="fr-FR"/>
        </w:rPr>
        <w:t>eur</w:t>
      </w:r>
      <w:r w:rsidR="001C1CE1" w:rsidRPr="000C364D">
        <w:rPr>
          <w:rFonts w:cs="Arial"/>
          <w:color w:val="000000" w:themeColor="text1"/>
          <w:lang w:val="fr-FR"/>
        </w:rPr>
        <w:t xml:space="preserve"> </w:t>
      </w:r>
      <w:r w:rsidR="00BF0D1D" w:rsidRPr="000C364D">
        <w:rPr>
          <w:rFonts w:cs="Arial"/>
          <w:color w:val="000000" w:themeColor="text1"/>
          <w:lang w:val="fr-FR"/>
        </w:rPr>
        <w:t>confère</w:t>
      </w:r>
      <w:r w:rsidR="001C1CE1" w:rsidRPr="000C364D">
        <w:rPr>
          <w:rFonts w:cs="Arial"/>
          <w:color w:val="000000" w:themeColor="text1"/>
          <w:lang w:val="fr-FR"/>
        </w:rPr>
        <w:t xml:space="preserve"> </w:t>
      </w:r>
      <w:r w:rsidR="00BF0D1D" w:rsidRPr="000C364D">
        <w:rPr>
          <w:rFonts w:cs="Arial"/>
          <w:color w:val="000000" w:themeColor="text1"/>
          <w:lang w:val="fr-FR"/>
        </w:rPr>
        <w:t>le</w:t>
      </w:r>
      <w:r w:rsidR="001C1CE1" w:rsidRPr="000C364D">
        <w:rPr>
          <w:rFonts w:cs="Arial"/>
          <w:color w:val="000000" w:themeColor="text1"/>
          <w:lang w:val="fr-FR"/>
        </w:rPr>
        <w:t xml:space="preserve"> </w:t>
      </w:r>
      <w:r w:rsidR="00BF0D1D" w:rsidRPr="000C364D">
        <w:rPr>
          <w:rFonts w:cs="Arial"/>
          <w:color w:val="000000" w:themeColor="text1"/>
          <w:lang w:val="fr-FR"/>
        </w:rPr>
        <w:t>droit</w:t>
      </w:r>
      <w:r w:rsidR="001C1CE1" w:rsidRPr="000C364D">
        <w:rPr>
          <w:rFonts w:cs="Arial"/>
          <w:color w:val="000000" w:themeColor="text1"/>
          <w:lang w:val="fr-FR"/>
        </w:rPr>
        <w:t xml:space="preserve"> </w:t>
      </w:r>
      <w:r w:rsidR="00BF0D1D" w:rsidRPr="000C364D">
        <w:rPr>
          <w:rFonts w:cs="Arial"/>
          <w:color w:val="000000" w:themeColor="text1"/>
          <w:lang w:val="fr-FR"/>
        </w:rPr>
        <w:t>de</w:t>
      </w:r>
      <w:r w:rsidR="001C1CE1" w:rsidRPr="000C364D">
        <w:rPr>
          <w:rFonts w:cs="Arial"/>
          <w:color w:val="000000" w:themeColor="text1"/>
          <w:lang w:val="fr-FR"/>
        </w:rPr>
        <w:t xml:space="preserve"> </w:t>
      </w:r>
      <w:r w:rsidR="00BF0D1D" w:rsidRPr="000C364D">
        <w:rPr>
          <w:rFonts w:cs="Arial"/>
          <w:color w:val="000000" w:themeColor="text1"/>
          <w:lang w:val="fr-FR"/>
        </w:rPr>
        <w:t>participer</w:t>
      </w:r>
      <w:r w:rsidR="001C1CE1" w:rsidRPr="000C364D">
        <w:rPr>
          <w:rFonts w:cs="Arial"/>
          <w:color w:val="000000" w:themeColor="text1"/>
          <w:lang w:val="fr-FR"/>
        </w:rPr>
        <w:t xml:space="preserve"> </w:t>
      </w:r>
      <w:r w:rsidR="00BF0D1D" w:rsidRPr="000C364D">
        <w:rPr>
          <w:rFonts w:cs="Arial"/>
          <w:color w:val="000000" w:themeColor="text1"/>
          <w:lang w:val="fr-FR"/>
        </w:rPr>
        <w:t>à</w:t>
      </w:r>
      <w:r w:rsidR="001C1CE1" w:rsidRPr="000C364D">
        <w:rPr>
          <w:rFonts w:cs="Arial"/>
          <w:color w:val="000000" w:themeColor="text1"/>
          <w:lang w:val="fr-FR"/>
        </w:rPr>
        <w:t xml:space="preserve"> </w:t>
      </w:r>
      <w:r w:rsidR="00BF0D1D" w:rsidRPr="000C364D">
        <w:rPr>
          <w:rFonts w:cs="Arial"/>
          <w:color w:val="000000" w:themeColor="text1"/>
          <w:lang w:val="fr-FR"/>
        </w:rPr>
        <w:t>tous</w:t>
      </w:r>
      <w:r w:rsidR="001C1CE1" w:rsidRPr="000C364D">
        <w:rPr>
          <w:rFonts w:cs="Arial"/>
          <w:color w:val="000000" w:themeColor="text1"/>
          <w:lang w:val="fr-FR"/>
        </w:rPr>
        <w:t xml:space="preserve"> </w:t>
      </w:r>
      <w:r w:rsidR="00BF0D1D" w:rsidRPr="000C364D">
        <w:rPr>
          <w:rFonts w:cs="Arial"/>
          <w:color w:val="000000" w:themeColor="text1"/>
          <w:lang w:val="fr-FR"/>
        </w:rPr>
        <w:t>les</w:t>
      </w:r>
      <w:r w:rsidR="001C1CE1" w:rsidRPr="000C364D">
        <w:rPr>
          <w:rFonts w:cs="Arial"/>
          <w:color w:val="000000" w:themeColor="text1"/>
          <w:lang w:val="fr-FR"/>
        </w:rPr>
        <w:t xml:space="preserve"> </w:t>
      </w:r>
      <w:r w:rsidR="00BF0D1D" w:rsidRPr="000C364D">
        <w:rPr>
          <w:rFonts w:cs="Arial"/>
          <w:color w:val="000000" w:themeColor="text1"/>
          <w:lang w:val="fr-FR"/>
        </w:rPr>
        <w:t>aspects</w:t>
      </w:r>
      <w:r w:rsidR="001C1CE1" w:rsidRPr="000C364D">
        <w:rPr>
          <w:rFonts w:cs="Arial"/>
          <w:color w:val="000000" w:themeColor="text1"/>
          <w:lang w:val="fr-FR"/>
        </w:rPr>
        <w:t xml:space="preserve"> </w:t>
      </w:r>
      <w:r w:rsidR="00BF0D1D" w:rsidRPr="000C364D">
        <w:rPr>
          <w:rFonts w:cs="Arial"/>
          <w:color w:val="000000" w:themeColor="text1"/>
          <w:lang w:val="fr-FR"/>
        </w:rPr>
        <w:t>de</w:t>
      </w:r>
      <w:r w:rsidR="001C1CE1" w:rsidRPr="000C364D">
        <w:rPr>
          <w:rFonts w:cs="Arial"/>
          <w:color w:val="000000" w:themeColor="text1"/>
          <w:lang w:val="fr-FR"/>
        </w:rPr>
        <w:t xml:space="preserve"> </w:t>
      </w:r>
      <w:r w:rsidR="00BF0D1D" w:rsidRPr="000C364D">
        <w:rPr>
          <w:rFonts w:cs="Arial"/>
          <w:color w:val="000000" w:themeColor="text1"/>
          <w:lang w:val="fr-FR"/>
        </w:rPr>
        <w:t>l'enquête,</w:t>
      </w:r>
      <w:r w:rsidR="001C1CE1" w:rsidRPr="000C364D">
        <w:rPr>
          <w:rFonts w:cs="Arial"/>
          <w:color w:val="000000" w:themeColor="text1"/>
          <w:lang w:val="fr-FR"/>
        </w:rPr>
        <w:t xml:space="preserve"> </w:t>
      </w:r>
      <w:r w:rsidR="00BF0D1D" w:rsidRPr="000C364D">
        <w:rPr>
          <w:rFonts w:cs="Arial"/>
          <w:color w:val="000000" w:themeColor="text1"/>
          <w:lang w:val="fr-FR"/>
        </w:rPr>
        <w:t>sous</w:t>
      </w:r>
      <w:r w:rsidR="001C1CE1" w:rsidRPr="000C364D">
        <w:rPr>
          <w:rFonts w:cs="Arial"/>
          <w:color w:val="000000" w:themeColor="text1"/>
          <w:lang w:val="fr-FR"/>
        </w:rPr>
        <w:t xml:space="preserve"> </w:t>
      </w:r>
      <w:r w:rsidR="00BF0D1D" w:rsidRPr="000C364D">
        <w:rPr>
          <w:rFonts w:cs="Arial"/>
          <w:color w:val="000000" w:themeColor="text1"/>
          <w:lang w:val="fr-FR"/>
        </w:rPr>
        <w:t>le</w:t>
      </w:r>
      <w:r w:rsidR="001C1CE1" w:rsidRPr="000C364D">
        <w:rPr>
          <w:rFonts w:cs="Arial"/>
          <w:color w:val="000000" w:themeColor="text1"/>
          <w:lang w:val="fr-FR"/>
        </w:rPr>
        <w:t xml:space="preserve"> </w:t>
      </w:r>
      <w:r w:rsidR="00BF0D1D" w:rsidRPr="000C364D">
        <w:rPr>
          <w:rFonts w:cs="Arial"/>
          <w:color w:val="000000" w:themeColor="text1"/>
          <w:lang w:val="fr-FR"/>
        </w:rPr>
        <w:t>contrôle</w:t>
      </w:r>
      <w:r w:rsidR="001C1CE1" w:rsidRPr="000C364D">
        <w:rPr>
          <w:rFonts w:cs="Arial"/>
          <w:color w:val="000000" w:themeColor="text1"/>
          <w:lang w:val="fr-FR"/>
        </w:rPr>
        <w:t xml:space="preserve"> </w:t>
      </w:r>
      <w:r w:rsidR="00BF0D1D" w:rsidRPr="000C364D">
        <w:rPr>
          <w:rFonts w:cs="Arial"/>
          <w:color w:val="000000" w:themeColor="text1"/>
          <w:lang w:val="fr-FR"/>
        </w:rPr>
        <w:t>de</w:t>
      </w:r>
      <w:r w:rsidR="001C1CE1" w:rsidRPr="000C364D">
        <w:rPr>
          <w:rFonts w:cs="Arial"/>
          <w:color w:val="000000" w:themeColor="text1"/>
          <w:lang w:val="fr-FR"/>
        </w:rPr>
        <w:t xml:space="preserve"> </w:t>
      </w:r>
      <w:r w:rsidR="00BF0D1D" w:rsidRPr="000C364D">
        <w:rPr>
          <w:rFonts w:cs="Arial"/>
          <w:color w:val="000000" w:themeColor="text1"/>
          <w:lang w:val="fr-FR"/>
        </w:rPr>
        <w:t>l'enquêteur</w:t>
      </w:r>
      <w:r w:rsidR="001C1CE1" w:rsidRPr="000C364D">
        <w:rPr>
          <w:rFonts w:cs="Arial"/>
          <w:color w:val="000000" w:themeColor="text1"/>
          <w:lang w:val="fr-FR"/>
        </w:rPr>
        <w:t xml:space="preserve"> </w:t>
      </w:r>
      <w:r w:rsidR="00BF0D1D" w:rsidRPr="000C364D">
        <w:rPr>
          <w:rFonts w:cs="Arial"/>
          <w:color w:val="000000" w:themeColor="text1"/>
          <w:lang w:val="fr-FR"/>
        </w:rPr>
        <w:t>désigné</w:t>
      </w:r>
      <w:r w:rsidR="00A65C6D" w:rsidRPr="000C364D">
        <w:rPr>
          <w:rFonts w:cs="Arial"/>
          <w:color w:val="000000" w:themeColor="text1"/>
          <w:lang w:val="fr-FR"/>
        </w:rPr>
        <w:t xml:space="preserve"> et </w:t>
      </w:r>
      <w:r w:rsidR="00BF0D1D" w:rsidRPr="000C364D">
        <w:rPr>
          <w:rFonts w:cs="Arial"/>
          <w:color w:val="000000" w:themeColor="text1"/>
          <w:lang w:val="fr-FR"/>
        </w:rPr>
        <w:t>notamment</w:t>
      </w:r>
      <w:r w:rsidR="001C1CE1" w:rsidRPr="000C364D">
        <w:rPr>
          <w:rFonts w:cs="Arial"/>
          <w:color w:val="000000" w:themeColor="text1"/>
          <w:lang w:val="fr-FR"/>
        </w:rPr>
        <w:t xml:space="preserve"> </w:t>
      </w:r>
      <w:proofErr w:type="gramStart"/>
      <w:r w:rsidR="00BF0D1D" w:rsidRPr="000C364D">
        <w:rPr>
          <w:rFonts w:cs="Arial"/>
          <w:color w:val="000000" w:themeColor="text1"/>
          <w:lang w:val="fr-FR"/>
        </w:rPr>
        <w:t>de:</w:t>
      </w:r>
      <w:proofErr w:type="gramEnd"/>
      <w:r w:rsidR="001C1CE1" w:rsidRPr="000C364D">
        <w:rPr>
          <w:rFonts w:cs="Arial"/>
          <w:color w:val="000000" w:themeColor="text1"/>
          <w:lang w:val="fr-FR"/>
        </w:rPr>
        <w:t xml:space="preserve"> </w:t>
      </w:r>
    </w:p>
    <w:p w14:paraId="2FF31098" w14:textId="1E79BDB0" w:rsidR="00BF0D1D" w:rsidRPr="000C364D" w:rsidRDefault="00BF0D1D" w:rsidP="007F6129">
      <w:pPr>
        <w:pStyle w:val="NormalWeb"/>
        <w:numPr>
          <w:ilvl w:val="1"/>
          <w:numId w:val="176"/>
        </w:numPr>
        <w:ind w:left="1134"/>
        <w:rPr>
          <w:color w:val="000000" w:themeColor="text1"/>
          <w:lang w:val="fr-FR"/>
        </w:rPr>
      </w:pPr>
      <w:proofErr w:type="gramStart"/>
      <w:r w:rsidRPr="000C364D">
        <w:rPr>
          <w:color w:val="000000" w:themeColor="text1"/>
          <w:lang w:val="fr-FR"/>
        </w:rPr>
        <w:t>visiter</w:t>
      </w:r>
      <w:proofErr w:type="gramEnd"/>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C1202F"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1AD06F7D" w14:textId="62DD5A87" w:rsidR="00BF0D1D" w:rsidRPr="000C364D" w:rsidRDefault="00BF0D1D" w:rsidP="007F6129">
      <w:pPr>
        <w:pStyle w:val="NormalWeb"/>
        <w:numPr>
          <w:ilvl w:val="1"/>
          <w:numId w:val="176"/>
        </w:numPr>
        <w:ind w:left="1134"/>
        <w:rPr>
          <w:color w:val="000000" w:themeColor="text1"/>
          <w:lang w:val="fr-FR"/>
        </w:rPr>
      </w:pPr>
      <w:proofErr w:type="gramStart"/>
      <w:r w:rsidRPr="000C364D">
        <w:rPr>
          <w:color w:val="000000" w:themeColor="text1"/>
          <w:lang w:val="fr-FR"/>
        </w:rPr>
        <w:t>examiner</w:t>
      </w:r>
      <w:proofErr w:type="gramEnd"/>
      <w:r w:rsidR="001C1CE1" w:rsidRPr="000C364D">
        <w:rPr>
          <w:color w:val="000000" w:themeColor="text1"/>
          <w:lang w:val="fr-FR"/>
        </w:rPr>
        <w:t xml:space="preserve"> </w:t>
      </w:r>
      <w:r w:rsidR="00C1202F" w:rsidRPr="000C364D">
        <w:rPr>
          <w:color w:val="000000" w:themeColor="text1"/>
          <w:lang w:val="fr-FR"/>
        </w:rPr>
        <w:t xml:space="preserve">l’aéronef, ses éléments ou </w:t>
      </w:r>
      <w:r w:rsidRPr="000C364D">
        <w:rPr>
          <w:color w:val="000000" w:themeColor="text1"/>
          <w:lang w:val="fr-FR"/>
        </w:rPr>
        <w:t>l'épave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4951C0D6" w14:textId="3A434A30" w:rsidR="00BF0D1D"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proposer</w:t>
      </w:r>
      <w:proofErr w:type="gramEnd"/>
      <w:r w:rsidRPr="000C364D">
        <w:rPr>
          <w:color w:val="000000" w:themeColor="text1"/>
          <w:lang w:val="fr-FR"/>
        </w:rPr>
        <w:t xml:space="preserve"> des thèmes de questions et d’obtenir </w:t>
      </w:r>
      <w:r w:rsidR="00BF0D1D" w:rsidRPr="000C364D">
        <w:rPr>
          <w:color w:val="000000" w:themeColor="text1"/>
          <w:lang w:val="fr-FR"/>
        </w:rPr>
        <w:t>des</w:t>
      </w:r>
      <w:r w:rsidR="001C1CE1" w:rsidRPr="000C364D">
        <w:rPr>
          <w:color w:val="000000" w:themeColor="text1"/>
          <w:lang w:val="fr-FR"/>
        </w:rPr>
        <w:t xml:space="preserve"> </w:t>
      </w:r>
      <w:r w:rsidR="00BF0D1D"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auprès d</w:t>
      </w:r>
      <w:r w:rsidR="00BF0D1D" w:rsidRPr="000C364D">
        <w:rPr>
          <w:color w:val="000000" w:themeColor="text1"/>
          <w:lang w:val="fr-FR"/>
        </w:rPr>
        <w:t>es</w:t>
      </w:r>
      <w:r w:rsidR="001C1CE1" w:rsidRPr="000C364D">
        <w:rPr>
          <w:color w:val="000000" w:themeColor="text1"/>
          <w:lang w:val="fr-FR"/>
        </w:rPr>
        <w:t xml:space="preserve"> </w:t>
      </w:r>
      <w:r w:rsidR="00BF0D1D" w:rsidRPr="000C364D">
        <w:rPr>
          <w:color w:val="000000" w:themeColor="text1"/>
          <w:lang w:val="fr-FR"/>
        </w:rPr>
        <w:t>témoins</w:t>
      </w:r>
      <w:r w:rsidR="001C1CE1" w:rsidRPr="000C364D">
        <w:rPr>
          <w:color w:val="000000" w:themeColor="text1"/>
          <w:lang w:val="fr-FR"/>
        </w:rPr>
        <w:t xml:space="preserve"> </w:t>
      </w:r>
      <w:r w:rsidR="00BF0D1D" w:rsidRPr="000C364D">
        <w:rPr>
          <w:color w:val="000000" w:themeColor="text1"/>
          <w:lang w:val="fr-FR"/>
        </w:rPr>
        <w:t>et</w:t>
      </w:r>
      <w:r w:rsidR="001C1CE1" w:rsidRPr="000C364D">
        <w:rPr>
          <w:color w:val="000000" w:themeColor="text1"/>
          <w:lang w:val="fr-FR"/>
        </w:rPr>
        <w:t xml:space="preserve"> </w:t>
      </w:r>
      <w:r w:rsidR="00BF0D1D" w:rsidRPr="000C364D">
        <w:rPr>
          <w:color w:val="000000" w:themeColor="text1"/>
          <w:lang w:val="fr-FR"/>
        </w:rPr>
        <w:t>suggérer</w:t>
      </w:r>
      <w:r w:rsidR="001C1CE1" w:rsidRPr="000C364D">
        <w:rPr>
          <w:color w:val="000000" w:themeColor="text1"/>
          <w:lang w:val="fr-FR"/>
        </w:rPr>
        <w:t xml:space="preserve"> </w:t>
      </w:r>
      <w:r w:rsidR="00BF0D1D" w:rsidRPr="000C364D">
        <w:rPr>
          <w:color w:val="000000" w:themeColor="text1"/>
          <w:lang w:val="fr-FR"/>
        </w:rPr>
        <w:t>des</w:t>
      </w:r>
      <w:r w:rsidR="001C1CE1" w:rsidRPr="000C364D">
        <w:rPr>
          <w:color w:val="000000" w:themeColor="text1"/>
          <w:lang w:val="fr-FR"/>
        </w:rPr>
        <w:t xml:space="preserve"> </w:t>
      </w:r>
      <w:r w:rsidR="00BF0D1D" w:rsidRPr="000C364D">
        <w:rPr>
          <w:color w:val="000000" w:themeColor="text1"/>
          <w:lang w:val="fr-FR"/>
        </w:rPr>
        <w:t>domaines</w:t>
      </w:r>
      <w:r w:rsidR="001C1CE1" w:rsidRPr="000C364D">
        <w:rPr>
          <w:color w:val="000000" w:themeColor="text1"/>
          <w:lang w:val="fr-FR"/>
        </w:rPr>
        <w:t xml:space="preserve"> </w:t>
      </w:r>
      <w:proofErr w:type="gramStart"/>
      <w:r w:rsidR="00BF0D1D" w:rsidRPr="000C364D">
        <w:rPr>
          <w:color w:val="000000" w:themeColor="text1"/>
          <w:lang w:val="fr-FR"/>
        </w:rPr>
        <w:t>d'interrogation;</w:t>
      </w:r>
      <w:proofErr w:type="gramEnd"/>
      <w:r w:rsidR="001C1CE1" w:rsidRPr="000C364D">
        <w:rPr>
          <w:color w:val="000000" w:themeColor="text1"/>
          <w:lang w:val="fr-FR"/>
        </w:rPr>
        <w:t xml:space="preserve"> </w:t>
      </w:r>
    </w:p>
    <w:p w14:paraId="503FC683" w14:textId="77777777"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accéder</w:t>
      </w:r>
      <w:proofErr w:type="gramEnd"/>
      <w:r w:rsidRPr="000C364D">
        <w:rPr>
          <w:color w:val="000000" w:themeColor="text1"/>
          <w:lang w:val="fr-FR"/>
        </w:rPr>
        <w:t xml:space="preserve"> librement à tous les renseignements utiles pour l’enquête technique</w:t>
      </w:r>
    </w:p>
    <w:p w14:paraId="52AD94A2" w14:textId="12AE25C7" w:rsidR="00BF0D1D" w:rsidRPr="000C364D" w:rsidRDefault="00BF0D1D" w:rsidP="007F6129">
      <w:pPr>
        <w:pStyle w:val="NormalWeb"/>
        <w:numPr>
          <w:ilvl w:val="1"/>
          <w:numId w:val="176"/>
        </w:numPr>
        <w:ind w:left="1134"/>
        <w:rPr>
          <w:color w:val="000000" w:themeColor="text1"/>
          <w:lang w:val="fr-FR"/>
        </w:rPr>
      </w:pPr>
      <w:proofErr w:type="gramStart"/>
      <w:r w:rsidRPr="000C364D">
        <w:rPr>
          <w:color w:val="000000" w:themeColor="text1"/>
          <w:lang w:val="fr-FR"/>
        </w:rPr>
        <w:t>recevoir</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copies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documents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682BFA31" w14:textId="374DA812" w:rsidR="00BF0D1D" w:rsidRPr="000C364D" w:rsidRDefault="00BF0D1D" w:rsidP="007F6129">
      <w:pPr>
        <w:pStyle w:val="NormalWeb"/>
        <w:numPr>
          <w:ilvl w:val="1"/>
          <w:numId w:val="176"/>
        </w:numPr>
        <w:ind w:left="1134"/>
        <w:rPr>
          <w:color w:val="000000" w:themeColor="text1"/>
          <w:lang w:val="fr-FR"/>
        </w:rPr>
      </w:pPr>
      <w:proofErr w:type="gramStart"/>
      <w:r w:rsidRPr="000C364D">
        <w:rPr>
          <w:color w:val="000000" w:themeColor="text1"/>
          <w:lang w:val="fr-FR"/>
        </w:rPr>
        <w:t>participer</w:t>
      </w:r>
      <w:proofErr w:type="gram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lecture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enregistr</w:t>
      </w:r>
      <w:r w:rsidR="00C1202F" w:rsidRPr="000C364D">
        <w:rPr>
          <w:color w:val="000000" w:themeColor="text1"/>
          <w:lang w:val="fr-FR"/>
        </w:rPr>
        <w:t>ements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7A2A26DA" w14:textId="41537559" w:rsidR="00BF0D1D" w:rsidRPr="000C364D" w:rsidRDefault="00BF0D1D" w:rsidP="007F6129">
      <w:pPr>
        <w:pStyle w:val="NormalWeb"/>
        <w:numPr>
          <w:ilvl w:val="1"/>
          <w:numId w:val="176"/>
        </w:numPr>
        <w:ind w:left="1134"/>
        <w:rPr>
          <w:color w:val="000000" w:themeColor="text1"/>
          <w:lang w:val="fr-FR"/>
        </w:rPr>
      </w:pPr>
      <w:proofErr w:type="gramStart"/>
      <w:r w:rsidRPr="000C364D">
        <w:rPr>
          <w:color w:val="000000" w:themeColor="text1"/>
          <w:lang w:val="fr-FR"/>
        </w:rPr>
        <w:t>participer</w:t>
      </w:r>
      <w:proofErr w:type="gramEnd"/>
      <w:r w:rsidR="001C1CE1" w:rsidRPr="000C364D">
        <w:rPr>
          <w:color w:val="000000" w:themeColor="text1"/>
          <w:lang w:val="fr-FR"/>
        </w:rPr>
        <w:t xml:space="preserve"> </w:t>
      </w:r>
      <w:r w:rsidR="00C1202F" w:rsidRPr="000C364D">
        <w:rPr>
          <w:color w:val="000000" w:themeColor="text1"/>
          <w:lang w:val="fr-FR"/>
        </w:rPr>
        <w:t xml:space="preserve">aux </w:t>
      </w:r>
      <w:r w:rsidRPr="000C364D">
        <w:rPr>
          <w:color w:val="000000" w:themeColor="text1"/>
          <w:lang w:val="fr-FR"/>
        </w:rPr>
        <w:t>activités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hors</w:t>
      </w:r>
      <w:r w:rsidR="001C1CE1" w:rsidRPr="000C364D">
        <w:rPr>
          <w:color w:val="000000" w:themeColor="text1"/>
          <w:lang w:val="fr-FR"/>
        </w:rPr>
        <w:t xml:space="preserve"> </w:t>
      </w:r>
      <w:r w:rsidR="00C1202F" w:rsidRPr="000C364D">
        <w:rPr>
          <w:color w:val="000000" w:themeColor="text1"/>
          <w:lang w:val="fr-FR"/>
        </w:rPr>
        <w:t>des lieux de l’accident ou de l’incident,</w:t>
      </w:r>
      <w:r w:rsidR="001C1CE1" w:rsidRPr="000C364D">
        <w:rPr>
          <w:color w:val="000000" w:themeColor="text1"/>
          <w:lang w:val="fr-FR"/>
        </w:rPr>
        <w:t xml:space="preserve"> </w:t>
      </w:r>
      <w:r w:rsidRPr="000C364D">
        <w:rPr>
          <w:color w:val="000000" w:themeColor="text1"/>
          <w:lang w:val="fr-FR"/>
        </w:rPr>
        <w:t>telles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00C1202F"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examens</w:t>
      </w:r>
      <w:r w:rsidR="001C1CE1" w:rsidRPr="000C364D">
        <w:rPr>
          <w:color w:val="000000" w:themeColor="text1"/>
          <w:lang w:val="fr-FR"/>
        </w:rPr>
        <w:t xml:space="preserve"> </w:t>
      </w:r>
      <w:r w:rsidRPr="000C364D">
        <w:rPr>
          <w:color w:val="000000" w:themeColor="text1"/>
          <w:lang w:val="fr-FR"/>
        </w:rPr>
        <w:t>de</w:t>
      </w:r>
      <w:r w:rsidR="00C1202F" w:rsidRPr="000C364D">
        <w:rPr>
          <w:color w:val="000000" w:themeColor="text1"/>
          <w:lang w:val="fr-FR"/>
        </w:rPr>
        <w:t>s éléments, les exposés techniques, les essais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simulations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578F92E8" w14:textId="3E260EED"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participer</w:t>
      </w:r>
      <w:proofErr w:type="gramEnd"/>
      <w:r w:rsidRPr="000C364D">
        <w:rPr>
          <w:color w:val="000000" w:themeColor="text1"/>
          <w:lang w:val="fr-FR"/>
        </w:rPr>
        <w:t xml:space="preserve"> aux réunions sur l’avancement de l’enquête et notamment aux délibérations portant sur l’analyse, les conclusions, les causes, les facteurs contributifs et les recommandations de sécurité ;</w:t>
      </w:r>
    </w:p>
    <w:p w14:paraId="3A03A20D" w14:textId="4BBD4905"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lastRenderedPageBreak/>
        <w:t>faire</w:t>
      </w:r>
      <w:proofErr w:type="gramEnd"/>
      <w:r w:rsidRPr="000C364D">
        <w:rPr>
          <w:color w:val="000000" w:themeColor="text1"/>
          <w:lang w:val="fr-FR"/>
        </w:rPr>
        <w:t xml:space="preserve"> des suggestions au sujet des divers éléments de l’enquête ;</w:t>
      </w:r>
    </w:p>
    <w:p w14:paraId="059AED5E" w14:textId="1DF0B86E"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recevoir</w:t>
      </w:r>
      <w:proofErr w:type="gramEnd"/>
      <w:r w:rsidRPr="000C364D">
        <w:rPr>
          <w:color w:val="000000" w:themeColor="text1"/>
          <w:lang w:val="fr-FR"/>
        </w:rPr>
        <w:t xml:space="preserve"> une copie des projets de comptes rendus préliminaires, des rapports finals et des déclarations intermédiaires.</w:t>
      </w:r>
    </w:p>
    <w:p w14:paraId="4A1EAD1A" w14:textId="63E14E01" w:rsidR="00BF0D1D" w:rsidRPr="000C364D" w:rsidRDefault="00BF0D1D" w:rsidP="006B42F1">
      <w:pPr>
        <w:pStyle w:val="NormalWeb"/>
        <w:numPr>
          <w:ilvl w:val="0"/>
          <w:numId w:val="15"/>
        </w:numPr>
        <w:rPr>
          <w:b/>
          <w:bCs/>
          <w:color w:val="000000" w:themeColor="text1"/>
          <w:lang w:val="fr-FR"/>
        </w:rPr>
      </w:pPr>
      <w:r w:rsidRPr="000C364D">
        <w:rPr>
          <w:b/>
          <w:bCs/>
          <w:color w:val="000000" w:themeColor="text1"/>
          <w:lang w:val="fr-FR"/>
        </w:rPr>
        <w:t>Experts</w:t>
      </w:r>
      <w:r w:rsidR="001C1CE1" w:rsidRPr="000C364D">
        <w:rPr>
          <w:b/>
          <w:bCs/>
          <w:color w:val="000000" w:themeColor="text1"/>
          <w:lang w:val="fr-FR"/>
        </w:rPr>
        <w:t xml:space="preserve"> </w:t>
      </w:r>
    </w:p>
    <w:p w14:paraId="15E3AB05" w14:textId="2E073550" w:rsidR="00BF0D1D" w:rsidRPr="000C364D" w:rsidRDefault="00BE7D85" w:rsidP="004F715D">
      <w:pPr>
        <w:pStyle w:val="NormalWeb"/>
        <w:ind w:left="709"/>
        <w:rPr>
          <w:rFonts w:cs="Arial"/>
          <w:color w:val="000000" w:themeColor="text1"/>
          <w:lang w:val="fr-FR"/>
        </w:rPr>
      </w:pPr>
      <w:proofErr w:type="gramStart"/>
      <w:r w:rsidRPr="000C364D">
        <w:rPr>
          <w:rFonts w:cs="Arial"/>
          <w:color w:val="000000" w:themeColor="text1"/>
          <w:lang w:val="fr-FR"/>
        </w:rPr>
        <w:t>l</w:t>
      </w:r>
      <w:r w:rsidR="00BF0D1D" w:rsidRPr="000C364D">
        <w:rPr>
          <w:rFonts w:cs="Arial"/>
          <w:color w:val="000000" w:themeColor="text1"/>
          <w:lang w:val="fr-FR"/>
        </w:rPr>
        <w:t>es</w:t>
      </w:r>
      <w:proofErr w:type="gramEnd"/>
      <w:r w:rsidR="001C1CE1" w:rsidRPr="000C364D">
        <w:rPr>
          <w:rFonts w:cs="Arial"/>
          <w:color w:val="000000" w:themeColor="text1"/>
          <w:lang w:val="fr-FR"/>
        </w:rPr>
        <w:t xml:space="preserve"> </w:t>
      </w:r>
      <w:r w:rsidR="00BF0D1D" w:rsidRPr="000C364D">
        <w:rPr>
          <w:rFonts w:cs="Arial"/>
          <w:color w:val="000000" w:themeColor="text1"/>
          <w:lang w:val="fr-FR"/>
        </w:rPr>
        <w:t>experts</w:t>
      </w:r>
      <w:r w:rsidR="001C1CE1" w:rsidRPr="000C364D">
        <w:rPr>
          <w:rFonts w:cs="Arial"/>
          <w:color w:val="000000" w:themeColor="text1"/>
          <w:lang w:val="fr-FR"/>
        </w:rPr>
        <w:t xml:space="preserve"> </w:t>
      </w:r>
      <w:r w:rsidR="00BF0D1D" w:rsidRPr="000C364D">
        <w:rPr>
          <w:rFonts w:cs="Arial"/>
          <w:color w:val="000000" w:themeColor="text1"/>
          <w:lang w:val="fr-FR"/>
        </w:rPr>
        <w:t>nommés</w:t>
      </w:r>
      <w:r w:rsidR="001C1CE1" w:rsidRPr="000C364D">
        <w:rPr>
          <w:rFonts w:cs="Arial"/>
          <w:color w:val="000000" w:themeColor="text1"/>
          <w:lang w:val="fr-FR"/>
        </w:rPr>
        <w:t xml:space="preserve"> </w:t>
      </w:r>
      <w:r w:rsidR="00BF0D1D" w:rsidRPr="000C364D">
        <w:rPr>
          <w:rFonts w:cs="Arial"/>
          <w:color w:val="000000" w:themeColor="text1"/>
          <w:lang w:val="fr-FR"/>
        </w:rPr>
        <w:t>par</w:t>
      </w:r>
      <w:r w:rsidR="001C1CE1" w:rsidRPr="000C364D">
        <w:rPr>
          <w:rFonts w:cs="Arial"/>
          <w:color w:val="000000" w:themeColor="text1"/>
          <w:lang w:val="fr-FR"/>
        </w:rPr>
        <w:t xml:space="preserve"> </w:t>
      </w:r>
      <w:r w:rsidR="00BF0D1D" w:rsidRPr="000C364D">
        <w:rPr>
          <w:rFonts w:cs="Arial"/>
          <w:color w:val="000000" w:themeColor="text1"/>
          <w:lang w:val="fr-FR"/>
        </w:rPr>
        <w:t>tout</w:t>
      </w:r>
      <w:r w:rsidR="001C1CE1" w:rsidRPr="000C364D">
        <w:rPr>
          <w:rFonts w:cs="Arial"/>
          <w:color w:val="000000" w:themeColor="text1"/>
          <w:lang w:val="fr-FR"/>
        </w:rPr>
        <w:t xml:space="preserve"> </w:t>
      </w:r>
      <w:r w:rsidR="00BF0D1D" w:rsidRPr="000C364D">
        <w:rPr>
          <w:rFonts w:cs="Arial"/>
          <w:color w:val="000000" w:themeColor="text1"/>
          <w:lang w:val="fr-FR"/>
        </w:rPr>
        <w:t>État</w:t>
      </w:r>
      <w:r w:rsidR="001C1CE1" w:rsidRPr="000C364D">
        <w:rPr>
          <w:rFonts w:cs="Arial"/>
          <w:color w:val="000000" w:themeColor="text1"/>
          <w:lang w:val="fr-FR"/>
        </w:rPr>
        <w:t xml:space="preserve"> </w:t>
      </w:r>
      <w:r w:rsidR="00BF0D1D" w:rsidRPr="000C364D">
        <w:rPr>
          <w:rFonts w:cs="Arial"/>
          <w:color w:val="000000" w:themeColor="text1"/>
          <w:lang w:val="fr-FR"/>
        </w:rPr>
        <w:t>qui</w:t>
      </w:r>
      <w:r w:rsidR="001C1CE1" w:rsidRPr="000C364D">
        <w:rPr>
          <w:rFonts w:cs="Arial"/>
          <w:color w:val="000000" w:themeColor="text1"/>
          <w:lang w:val="fr-FR"/>
        </w:rPr>
        <w:t xml:space="preserve"> </w:t>
      </w:r>
      <w:r w:rsidR="00BF0D1D" w:rsidRPr="000C364D">
        <w:rPr>
          <w:rFonts w:cs="Arial"/>
          <w:color w:val="000000" w:themeColor="text1"/>
          <w:lang w:val="fr-FR"/>
        </w:rPr>
        <w:t>a</w:t>
      </w:r>
      <w:r w:rsidR="001C1CE1" w:rsidRPr="000C364D">
        <w:rPr>
          <w:rFonts w:cs="Arial"/>
          <w:color w:val="000000" w:themeColor="text1"/>
          <w:lang w:val="fr-FR"/>
        </w:rPr>
        <w:t xml:space="preserve"> </w:t>
      </w:r>
      <w:r w:rsidR="00BF0D1D" w:rsidRPr="000C364D">
        <w:rPr>
          <w:rFonts w:cs="Arial"/>
          <w:color w:val="000000" w:themeColor="text1"/>
          <w:lang w:val="fr-FR"/>
        </w:rPr>
        <w:t>un</w:t>
      </w:r>
      <w:r w:rsidR="001C1CE1" w:rsidRPr="000C364D">
        <w:rPr>
          <w:rFonts w:cs="Arial"/>
          <w:color w:val="000000" w:themeColor="text1"/>
          <w:lang w:val="fr-FR"/>
        </w:rPr>
        <w:t xml:space="preserve"> </w:t>
      </w:r>
      <w:r w:rsidR="00BF0D1D" w:rsidRPr="000C364D">
        <w:rPr>
          <w:rFonts w:cs="Arial"/>
          <w:color w:val="000000" w:themeColor="text1"/>
          <w:lang w:val="fr-FR"/>
        </w:rPr>
        <w:t>intérêt</w:t>
      </w:r>
      <w:r w:rsidR="001C1CE1" w:rsidRPr="000C364D">
        <w:rPr>
          <w:rFonts w:cs="Arial"/>
          <w:color w:val="000000" w:themeColor="text1"/>
          <w:lang w:val="fr-FR"/>
        </w:rPr>
        <w:t xml:space="preserve"> </w:t>
      </w:r>
      <w:r w:rsidR="00BF0D1D" w:rsidRPr="000C364D">
        <w:rPr>
          <w:rFonts w:cs="Arial"/>
          <w:color w:val="000000" w:themeColor="text1"/>
          <w:lang w:val="fr-FR"/>
        </w:rPr>
        <w:t>particulier</w:t>
      </w:r>
      <w:r w:rsidR="001C1CE1" w:rsidRPr="000C364D">
        <w:rPr>
          <w:rFonts w:cs="Arial"/>
          <w:color w:val="000000" w:themeColor="text1"/>
          <w:lang w:val="fr-FR"/>
        </w:rPr>
        <w:t xml:space="preserve"> </w:t>
      </w:r>
      <w:r w:rsidR="00BF0D1D" w:rsidRPr="000C364D">
        <w:rPr>
          <w:rFonts w:cs="Arial"/>
          <w:color w:val="000000" w:themeColor="text1"/>
          <w:lang w:val="fr-FR"/>
        </w:rPr>
        <w:t>dans</w:t>
      </w:r>
      <w:r w:rsidR="001C1CE1" w:rsidRPr="000C364D">
        <w:rPr>
          <w:rFonts w:cs="Arial"/>
          <w:color w:val="000000" w:themeColor="text1"/>
          <w:lang w:val="fr-FR"/>
        </w:rPr>
        <w:t xml:space="preserve"> </w:t>
      </w:r>
      <w:r w:rsidR="00BF0D1D" w:rsidRPr="000C364D">
        <w:rPr>
          <w:rFonts w:cs="Arial"/>
          <w:color w:val="000000" w:themeColor="text1"/>
          <w:lang w:val="fr-FR"/>
        </w:rPr>
        <w:t>un</w:t>
      </w:r>
      <w:r w:rsidR="001C1CE1" w:rsidRPr="000C364D">
        <w:rPr>
          <w:rFonts w:cs="Arial"/>
          <w:color w:val="000000" w:themeColor="text1"/>
          <w:lang w:val="fr-FR"/>
        </w:rPr>
        <w:t xml:space="preserve"> </w:t>
      </w:r>
      <w:r w:rsidR="00BF0D1D" w:rsidRPr="000C364D">
        <w:rPr>
          <w:rFonts w:cs="Arial"/>
          <w:color w:val="000000" w:themeColor="text1"/>
          <w:lang w:val="fr-FR"/>
        </w:rPr>
        <w:t>accident</w:t>
      </w:r>
      <w:r w:rsidR="00C1202F" w:rsidRPr="000C364D">
        <w:rPr>
          <w:rFonts w:cs="Arial"/>
          <w:color w:val="000000" w:themeColor="text1"/>
          <w:lang w:val="fr-FR"/>
        </w:rPr>
        <w:t>/incident</w:t>
      </w:r>
      <w:r w:rsidR="001C1CE1" w:rsidRPr="000C364D">
        <w:rPr>
          <w:rFonts w:cs="Arial"/>
          <w:color w:val="000000" w:themeColor="text1"/>
          <w:lang w:val="fr-FR"/>
        </w:rPr>
        <w:t xml:space="preserve"> </w:t>
      </w:r>
      <w:r w:rsidR="00BF0D1D" w:rsidRPr="000C364D">
        <w:rPr>
          <w:rFonts w:cs="Arial"/>
          <w:color w:val="000000" w:themeColor="text1"/>
          <w:lang w:val="fr-FR"/>
        </w:rPr>
        <w:t>en</w:t>
      </w:r>
      <w:r w:rsidR="001C1CE1" w:rsidRPr="000C364D">
        <w:rPr>
          <w:rFonts w:cs="Arial"/>
          <w:color w:val="000000" w:themeColor="text1"/>
          <w:lang w:val="fr-FR"/>
        </w:rPr>
        <w:t xml:space="preserve"> </w:t>
      </w:r>
      <w:r w:rsidR="00BF0D1D" w:rsidRPr="000C364D">
        <w:rPr>
          <w:rFonts w:cs="Arial"/>
          <w:color w:val="000000" w:themeColor="text1"/>
          <w:lang w:val="fr-FR"/>
        </w:rPr>
        <w:t>raison</w:t>
      </w:r>
      <w:r w:rsidR="001C1CE1" w:rsidRPr="000C364D">
        <w:rPr>
          <w:rFonts w:cs="Arial"/>
          <w:color w:val="000000" w:themeColor="text1"/>
          <w:lang w:val="fr-FR"/>
        </w:rPr>
        <w:t xml:space="preserve"> </w:t>
      </w:r>
      <w:r w:rsidR="00BF0D1D" w:rsidRPr="000C364D">
        <w:rPr>
          <w:rFonts w:cs="Arial"/>
          <w:color w:val="000000" w:themeColor="text1"/>
          <w:lang w:val="fr-FR"/>
        </w:rPr>
        <w:t>des</w:t>
      </w:r>
      <w:r w:rsidR="001C1CE1" w:rsidRPr="000C364D">
        <w:rPr>
          <w:rFonts w:cs="Arial"/>
          <w:color w:val="000000" w:themeColor="text1"/>
          <w:lang w:val="fr-FR"/>
        </w:rPr>
        <w:t xml:space="preserve"> </w:t>
      </w:r>
      <w:r w:rsidR="00BF0D1D" w:rsidRPr="000C364D">
        <w:rPr>
          <w:rFonts w:cs="Arial"/>
          <w:color w:val="000000" w:themeColor="text1"/>
          <w:lang w:val="fr-FR"/>
        </w:rPr>
        <w:t>décès</w:t>
      </w:r>
      <w:r w:rsidR="001C1CE1" w:rsidRPr="000C364D">
        <w:rPr>
          <w:rFonts w:cs="Arial"/>
          <w:color w:val="000000" w:themeColor="text1"/>
          <w:lang w:val="fr-FR"/>
        </w:rPr>
        <w:t xml:space="preserve"> </w:t>
      </w:r>
      <w:r w:rsidR="00BF0D1D" w:rsidRPr="000C364D">
        <w:rPr>
          <w:rFonts w:cs="Arial"/>
          <w:color w:val="000000" w:themeColor="text1"/>
          <w:lang w:val="fr-FR"/>
        </w:rPr>
        <w:t>ou</w:t>
      </w:r>
      <w:r w:rsidR="001C1CE1" w:rsidRPr="000C364D">
        <w:rPr>
          <w:rFonts w:cs="Arial"/>
          <w:color w:val="000000" w:themeColor="text1"/>
          <w:lang w:val="fr-FR"/>
        </w:rPr>
        <w:t xml:space="preserve"> </w:t>
      </w:r>
      <w:r w:rsidR="00BF0D1D" w:rsidRPr="000C364D">
        <w:rPr>
          <w:rFonts w:cs="Arial"/>
          <w:color w:val="000000" w:themeColor="text1"/>
          <w:lang w:val="fr-FR"/>
        </w:rPr>
        <w:t>des</w:t>
      </w:r>
      <w:r w:rsidR="001C1CE1" w:rsidRPr="000C364D">
        <w:rPr>
          <w:rFonts w:cs="Arial"/>
          <w:color w:val="000000" w:themeColor="text1"/>
          <w:lang w:val="fr-FR"/>
        </w:rPr>
        <w:t xml:space="preserve"> </w:t>
      </w:r>
      <w:r w:rsidR="00BF0D1D" w:rsidRPr="000C364D">
        <w:rPr>
          <w:rFonts w:cs="Arial"/>
          <w:color w:val="000000" w:themeColor="text1"/>
          <w:lang w:val="fr-FR"/>
        </w:rPr>
        <w:t>blessures</w:t>
      </w:r>
      <w:r w:rsidR="001C1CE1" w:rsidRPr="000C364D">
        <w:rPr>
          <w:rFonts w:cs="Arial"/>
          <w:color w:val="000000" w:themeColor="text1"/>
          <w:lang w:val="fr-FR"/>
        </w:rPr>
        <w:t xml:space="preserve"> </w:t>
      </w:r>
      <w:r w:rsidR="00BF0D1D" w:rsidRPr="000C364D">
        <w:rPr>
          <w:rFonts w:cs="Arial"/>
          <w:color w:val="000000" w:themeColor="text1"/>
          <w:lang w:val="fr-FR"/>
        </w:rPr>
        <w:t>graves</w:t>
      </w:r>
      <w:r w:rsidR="001C1CE1" w:rsidRPr="000C364D">
        <w:rPr>
          <w:rFonts w:cs="Arial"/>
          <w:color w:val="000000" w:themeColor="text1"/>
          <w:lang w:val="fr-FR"/>
        </w:rPr>
        <w:t xml:space="preserve"> </w:t>
      </w:r>
      <w:r w:rsidR="00BF0D1D" w:rsidRPr="000C364D">
        <w:rPr>
          <w:rFonts w:cs="Arial"/>
          <w:color w:val="000000" w:themeColor="text1"/>
          <w:lang w:val="fr-FR"/>
        </w:rPr>
        <w:t>subis</w:t>
      </w:r>
      <w:r w:rsidR="001C1CE1" w:rsidRPr="000C364D">
        <w:rPr>
          <w:rFonts w:cs="Arial"/>
          <w:color w:val="000000" w:themeColor="text1"/>
          <w:lang w:val="fr-FR"/>
        </w:rPr>
        <w:t xml:space="preserve"> </w:t>
      </w:r>
      <w:r w:rsidR="00BF0D1D" w:rsidRPr="000C364D">
        <w:rPr>
          <w:rFonts w:cs="Arial"/>
          <w:color w:val="000000" w:themeColor="text1"/>
          <w:lang w:val="fr-FR"/>
        </w:rPr>
        <w:t>par</w:t>
      </w:r>
      <w:r w:rsidR="001C1CE1" w:rsidRPr="000C364D">
        <w:rPr>
          <w:rFonts w:cs="Arial"/>
          <w:color w:val="000000" w:themeColor="text1"/>
          <w:lang w:val="fr-FR"/>
        </w:rPr>
        <w:t xml:space="preserve"> </w:t>
      </w:r>
      <w:r w:rsidR="00BF0D1D" w:rsidRPr="000C364D">
        <w:rPr>
          <w:rFonts w:cs="Arial"/>
          <w:color w:val="000000" w:themeColor="text1"/>
          <w:lang w:val="fr-FR"/>
        </w:rPr>
        <w:t>ses</w:t>
      </w:r>
      <w:r w:rsidR="001C1CE1" w:rsidRPr="000C364D">
        <w:rPr>
          <w:rFonts w:cs="Arial"/>
          <w:color w:val="000000" w:themeColor="text1"/>
          <w:lang w:val="fr-FR"/>
        </w:rPr>
        <w:t xml:space="preserve"> </w:t>
      </w:r>
      <w:r w:rsidR="00BF0D1D" w:rsidRPr="000C364D">
        <w:rPr>
          <w:rFonts w:cs="Arial"/>
          <w:color w:val="000000" w:themeColor="text1"/>
          <w:lang w:val="fr-FR"/>
        </w:rPr>
        <w:t>citoyens</w:t>
      </w:r>
      <w:r w:rsidR="001C1CE1" w:rsidRPr="000C364D">
        <w:rPr>
          <w:rFonts w:cs="Arial"/>
          <w:color w:val="000000" w:themeColor="text1"/>
          <w:lang w:val="fr-FR"/>
        </w:rPr>
        <w:t xml:space="preserve"> </w:t>
      </w:r>
      <w:r w:rsidR="00BF0D1D" w:rsidRPr="000C364D">
        <w:rPr>
          <w:rFonts w:cs="Arial"/>
          <w:color w:val="000000" w:themeColor="text1"/>
          <w:lang w:val="fr-FR"/>
        </w:rPr>
        <w:t>auront</w:t>
      </w:r>
      <w:r w:rsidR="001C1CE1" w:rsidRPr="000C364D">
        <w:rPr>
          <w:rFonts w:cs="Arial"/>
          <w:color w:val="000000" w:themeColor="text1"/>
          <w:lang w:val="fr-FR"/>
        </w:rPr>
        <w:t xml:space="preserve"> </w:t>
      </w:r>
      <w:r w:rsidR="00BF0D1D" w:rsidRPr="000C364D">
        <w:rPr>
          <w:rFonts w:cs="Arial"/>
          <w:color w:val="000000" w:themeColor="text1"/>
          <w:lang w:val="fr-FR"/>
        </w:rPr>
        <w:t>le</w:t>
      </w:r>
      <w:r w:rsidR="001C1CE1" w:rsidRPr="000C364D">
        <w:rPr>
          <w:rFonts w:cs="Arial"/>
          <w:color w:val="000000" w:themeColor="text1"/>
          <w:lang w:val="fr-FR"/>
        </w:rPr>
        <w:t xml:space="preserve"> </w:t>
      </w:r>
      <w:r w:rsidR="00BF0D1D" w:rsidRPr="000C364D">
        <w:rPr>
          <w:rFonts w:cs="Arial"/>
          <w:color w:val="000000" w:themeColor="text1"/>
          <w:lang w:val="fr-FR"/>
        </w:rPr>
        <w:t>droit</w:t>
      </w:r>
      <w:r w:rsidR="001C1CE1" w:rsidRPr="000C364D">
        <w:rPr>
          <w:rFonts w:cs="Arial"/>
          <w:color w:val="000000" w:themeColor="text1"/>
          <w:lang w:val="fr-FR"/>
        </w:rPr>
        <w:t xml:space="preserve"> </w:t>
      </w:r>
      <w:r w:rsidR="00BF0D1D" w:rsidRPr="000C364D">
        <w:rPr>
          <w:rFonts w:cs="Arial"/>
          <w:color w:val="000000" w:themeColor="text1"/>
          <w:lang w:val="fr-FR"/>
        </w:rPr>
        <w:t>de</w:t>
      </w:r>
      <w:r w:rsidR="001C1CE1" w:rsidRPr="000C364D">
        <w:rPr>
          <w:rFonts w:cs="Arial"/>
          <w:color w:val="000000" w:themeColor="text1"/>
          <w:lang w:val="fr-FR"/>
        </w:rPr>
        <w:t xml:space="preserve"> </w:t>
      </w:r>
      <w:r w:rsidR="00BF0D1D" w:rsidRPr="000C364D">
        <w:rPr>
          <w:rFonts w:cs="Arial"/>
          <w:color w:val="000000" w:themeColor="text1"/>
          <w:lang w:val="fr-FR"/>
        </w:rPr>
        <w:t>nommer</w:t>
      </w:r>
      <w:r w:rsidR="001C1CE1" w:rsidRPr="000C364D">
        <w:rPr>
          <w:rFonts w:cs="Arial"/>
          <w:color w:val="000000" w:themeColor="text1"/>
          <w:lang w:val="fr-FR"/>
        </w:rPr>
        <w:t xml:space="preserve"> </w:t>
      </w:r>
      <w:r w:rsidR="00BF0D1D" w:rsidRPr="000C364D">
        <w:rPr>
          <w:rFonts w:cs="Arial"/>
          <w:color w:val="000000" w:themeColor="text1"/>
          <w:lang w:val="fr-FR"/>
        </w:rPr>
        <w:t>un</w:t>
      </w:r>
      <w:r w:rsidR="001C1CE1" w:rsidRPr="000C364D">
        <w:rPr>
          <w:rFonts w:cs="Arial"/>
          <w:color w:val="000000" w:themeColor="text1"/>
          <w:lang w:val="fr-FR"/>
        </w:rPr>
        <w:t xml:space="preserve"> </w:t>
      </w:r>
      <w:r w:rsidR="00BF0D1D" w:rsidRPr="000C364D">
        <w:rPr>
          <w:rFonts w:cs="Arial"/>
          <w:color w:val="000000" w:themeColor="text1"/>
          <w:lang w:val="fr-FR"/>
        </w:rPr>
        <w:t>expert</w:t>
      </w:r>
      <w:r w:rsidR="001C1CE1" w:rsidRPr="000C364D">
        <w:rPr>
          <w:rFonts w:cs="Arial"/>
          <w:color w:val="000000" w:themeColor="text1"/>
          <w:lang w:val="fr-FR"/>
        </w:rPr>
        <w:t xml:space="preserve"> </w:t>
      </w:r>
      <w:r w:rsidR="00BF0D1D" w:rsidRPr="000C364D">
        <w:rPr>
          <w:rFonts w:cs="Arial"/>
          <w:color w:val="000000" w:themeColor="text1"/>
          <w:lang w:val="fr-FR"/>
        </w:rPr>
        <w:t>qui</w:t>
      </w:r>
      <w:r w:rsidR="001C1CE1" w:rsidRPr="000C364D">
        <w:rPr>
          <w:rFonts w:cs="Arial"/>
          <w:color w:val="000000" w:themeColor="text1"/>
          <w:lang w:val="fr-FR"/>
        </w:rPr>
        <w:t xml:space="preserve"> </w:t>
      </w:r>
      <w:r w:rsidR="00BF0D1D" w:rsidRPr="000C364D">
        <w:rPr>
          <w:rFonts w:cs="Arial"/>
          <w:color w:val="000000" w:themeColor="text1"/>
          <w:lang w:val="fr-FR"/>
        </w:rPr>
        <w:t>sera</w:t>
      </w:r>
      <w:r w:rsidR="001C1CE1" w:rsidRPr="000C364D">
        <w:rPr>
          <w:rFonts w:cs="Arial"/>
          <w:color w:val="000000" w:themeColor="text1"/>
          <w:lang w:val="fr-FR"/>
        </w:rPr>
        <w:t xml:space="preserve"> </w:t>
      </w:r>
      <w:r w:rsidR="00BF0D1D" w:rsidRPr="000C364D">
        <w:rPr>
          <w:rFonts w:cs="Arial"/>
          <w:color w:val="000000" w:themeColor="text1"/>
          <w:lang w:val="fr-FR"/>
        </w:rPr>
        <w:t>accompagné</w:t>
      </w:r>
      <w:r w:rsidR="001C1CE1" w:rsidRPr="000C364D">
        <w:rPr>
          <w:rFonts w:cs="Arial"/>
          <w:color w:val="000000" w:themeColor="text1"/>
          <w:lang w:val="fr-FR"/>
        </w:rPr>
        <w:t xml:space="preserve"> </w:t>
      </w:r>
      <w:r w:rsidR="00BF0D1D" w:rsidRPr="000C364D">
        <w:rPr>
          <w:rFonts w:cs="Arial"/>
          <w:color w:val="000000" w:themeColor="text1"/>
          <w:lang w:val="fr-FR"/>
        </w:rPr>
        <w:t>d'un</w:t>
      </w:r>
      <w:r w:rsidR="001C1CE1" w:rsidRPr="000C364D">
        <w:rPr>
          <w:rFonts w:cs="Arial"/>
          <w:color w:val="000000" w:themeColor="text1"/>
          <w:lang w:val="fr-FR"/>
        </w:rPr>
        <w:t xml:space="preserve"> </w:t>
      </w:r>
      <w:r w:rsidR="00BF0D1D" w:rsidRPr="000C364D">
        <w:rPr>
          <w:rFonts w:cs="Arial"/>
          <w:color w:val="000000" w:themeColor="text1"/>
          <w:lang w:val="fr-FR"/>
        </w:rPr>
        <w:t>pathologiste</w:t>
      </w:r>
      <w:r w:rsidR="001C1CE1" w:rsidRPr="000C364D">
        <w:rPr>
          <w:rFonts w:cs="Arial"/>
          <w:color w:val="000000" w:themeColor="text1"/>
          <w:lang w:val="fr-FR"/>
        </w:rPr>
        <w:t xml:space="preserve"> </w:t>
      </w:r>
      <w:r w:rsidR="00BF0D1D" w:rsidRPr="000C364D">
        <w:rPr>
          <w:rFonts w:cs="Arial"/>
          <w:color w:val="000000" w:themeColor="text1"/>
          <w:lang w:val="fr-FR"/>
        </w:rPr>
        <w:t>et/ou</w:t>
      </w:r>
      <w:r w:rsidR="001C1CE1" w:rsidRPr="000C364D">
        <w:rPr>
          <w:rFonts w:cs="Arial"/>
          <w:color w:val="000000" w:themeColor="text1"/>
          <w:lang w:val="fr-FR"/>
        </w:rPr>
        <w:t xml:space="preserve"> </w:t>
      </w:r>
      <w:r w:rsidR="00BF0D1D" w:rsidRPr="000C364D">
        <w:rPr>
          <w:rFonts w:cs="Arial"/>
          <w:color w:val="000000" w:themeColor="text1"/>
          <w:lang w:val="fr-FR"/>
        </w:rPr>
        <w:t>d'un</w:t>
      </w:r>
      <w:r w:rsidR="001C1CE1" w:rsidRPr="000C364D">
        <w:rPr>
          <w:rFonts w:cs="Arial"/>
          <w:color w:val="000000" w:themeColor="text1"/>
          <w:lang w:val="fr-FR"/>
        </w:rPr>
        <w:t xml:space="preserve"> </w:t>
      </w:r>
      <w:r w:rsidR="00BF0D1D" w:rsidRPr="000C364D">
        <w:rPr>
          <w:rFonts w:cs="Arial"/>
          <w:color w:val="000000" w:themeColor="text1"/>
          <w:lang w:val="fr-FR"/>
        </w:rPr>
        <w:t>parent</w:t>
      </w:r>
      <w:r w:rsidR="001C1CE1" w:rsidRPr="000C364D">
        <w:rPr>
          <w:rFonts w:cs="Arial"/>
          <w:color w:val="000000" w:themeColor="text1"/>
          <w:lang w:val="fr-FR"/>
        </w:rPr>
        <w:t xml:space="preserve"> </w:t>
      </w:r>
      <w:r w:rsidR="00BF0D1D" w:rsidRPr="000C364D">
        <w:rPr>
          <w:rFonts w:cs="Arial"/>
          <w:color w:val="000000" w:themeColor="text1"/>
          <w:lang w:val="fr-FR"/>
        </w:rPr>
        <w:t>des</w:t>
      </w:r>
      <w:r w:rsidR="001C1CE1" w:rsidRPr="000C364D">
        <w:rPr>
          <w:rFonts w:cs="Arial"/>
          <w:color w:val="000000" w:themeColor="text1"/>
          <w:lang w:val="fr-FR"/>
        </w:rPr>
        <w:t xml:space="preserve"> </w:t>
      </w:r>
      <w:r w:rsidR="00BF0D1D" w:rsidRPr="000C364D">
        <w:rPr>
          <w:rFonts w:cs="Arial"/>
          <w:color w:val="000000" w:themeColor="text1"/>
          <w:lang w:val="fr-FR"/>
        </w:rPr>
        <w:t>victimes</w:t>
      </w:r>
      <w:r w:rsidR="001C1CE1" w:rsidRPr="000C364D">
        <w:rPr>
          <w:rFonts w:cs="Arial"/>
          <w:color w:val="000000" w:themeColor="text1"/>
          <w:lang w:val="fr-FR"/>
        </w:rPr>
        <w:t xml:space="preserve"> </w:t>
      </w:r>
      <w:r w:rsidR="00BF0D1D" w:rsidRPr="000C364D">
        <w:rPr>
          <w:rFonts w:cs="Arial"/>
          <w:color w:val="000000" w:themeColor="text1"/>
          <w:lang w:val="fr-FR"/>
        </w:rPr>
        <w:t>et</w:t>
      </w:r>
      <w:r w:rsidR="001C1CE1" w:rsidRPr="000C364D">
        <w:rPr>
          <w:rFonts w:cs="Arial"/>
          <w:color w:val="000000" w:themeColor="text1"/>
          <w:lang w:val="fr-FR"/>
        </w:rPr>
        <w:t xml:space="preserve"> </w:t>
      </w:r>
      <w:r w:rsidR="00BF0D1D" w:rsidRPr="000C364D">
        <w:rPr>
          <w:rFonts w:cs="Arial"/>
          <w:color w:val="000000" w:themeColor="text1"/>
          <w:lang w:val="fr-FR"/>
        </w:rPr>
        <w:t>aura</w:t>
      </w:r>
      <w:r w:rsidR="001C1CE1" w:rsidRPr="000C364D">
        <w:rPr>
          <w:rFonts w:cs="Arial"/>
          <w:color w:val="000000" w:themeColor="text1"/>
          <w:lang w:val="fr-FR"/>
        </w:rPr>
        <w:t xml:space="preserve"> </w:t>
      </w:r>
      <w:r w:rsidR="00BF0D1D" w:rsidRPr="000C364D">
        <w:rPr>
          <w:rFonts w:cs="Arial"/>
          <w:color w:val="000000" w:themeColor="text1"/>
          <w:lang w:val="fr-FR"/>
        </w:rPr>
        <w:t>le</w:t>
      </w:r>
      <w:r w:rsidR="001C1CE1" w:rsidRPr="000C364D">
        <w:rPr>
          <w:rFonts w:cs="Arial"/>
          <w:color w:val="000000" w:themeColor="text1"/>
          <w:lang w:val="fr-FR"/>
        </w:rPr>
        <w:t xml:space="preserve"> </w:t>
      </w:r>
      <w:r w:rsidR="00BF0D1D" w:rsidRPr="000C364D">
        <w:rPr>
          <w:rFonts w:cs="Arial"/>
          <w:color w:val="000000" w:themeColor="text1"/>
          <w:lang w:val="fr-FR"/>
        </w:rPr>
        <w:t>droit</w:t>
      </w:r>
      <w:r w:rsidR="001C1CE1" w:rsidRPr="000C364D">
        <w:rPr>
          <w:rFonts w:cs="Arial"/>
          <w:color w:val="000000" w:themeColor="text1"/>
          <w:lang w:val="fr-FR"/>
        </w:rPr>
        <w:t xml:space="preserve"> </w:t>
      </w:r>
      <w:r w:rsidR="00BF0D1D" w:rsidRPr="000C364D">
        <w:rPr>
          <w:rFonts w:cs="Arial"/>
          <w:color w:val="000000" w:themeColor="text1"/>
          <w:lang w:val="fr-FR"/>
        </w:rPr>
        <w:t>de</w:t>
      </w:r>
      <w:r w:rsidR="001C1CE1" w:rsidRPr="000C364D">
        <w:rPr>
          <w:rFonts w:cs="Arial"/>
          <w:color w:val="000000" w:themeColor="text1"/>
          <w:lang w:val="fr-FR"/>
        </w:rPr>
        <w:t xml:space="preserve"> </w:t>
      </w:r>
      <w:r w:rsidR="00BF0D1D" w:rsidRPr="000C364D">
        <w:rPr>
          <w:rFonts w:cs="Arial"/>
          <w:color w:val="000000" w:themeColor="text1"/>
          <w:lang w:val="fr-FR"/>
        </w:rPr>
        <w:t>:</w:t>
      </w:r>
      <w:r w:rsidR="001C1CE1" w:rsidRPr="000C364D">
        <w:rPr>
          <w:rFonts w:cs="Arial"/>
          <w:color w:val="000000" w:themeColor="text1"/>
          <w:lang w:val="fr-FR"/>
        </w:rPr>
        <w:t xml:space="preserve"> </w:t>
      </w:r>
    </w:p>
    <w:p w14:paraId="6DBD77A0" w14:textId="37A7318A"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visiter</w:t>
      </w:r>
      <w:proofErr w:type="gramEnd"/>
      <w:r w:rsidRPr="000C364D">
        <w:rPr>
          <w:color w:val="000000" w:themeColor="text1"/>
          <w:lang w:val="fr-FR"/>
        </w:rPr>
        <w:t xml:space="preserve"> le lieu de l’accident ;</w:t>
      </w:r>
    </w:p>
    <w:p w14:paraId="18A3387A" w14:textId="1E55E33B"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aider</w:t>
      </w:r>
      <w:proofErr w:type="gramEnd"/>
      <w:r w:rsidRPr="000C364D">
        <w:rPr>
          <w:color w:val="000000" w:themeColor="text1"/>
          <w:lang w:val="fr-FR"/>
        </w:rPr>
        <w:t xml:space="preserve"> à l’identification des victimes et aux entretiens avec les survivants qui sont ses ressortissants ;</w:t>
      </w:r>
    </w:p>
    <w:p w14:paraId="48BA63D5" w14:textId="00C6C88F"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accéder</w:t>
      </w:r>
      <w:proofErr w:type="gramEnd"/>
      <w:r w:rsidRPr="000C364D">
        <w:rPr>
          <w:color w:val="000000" w:themeColor="text1"/>
          <w:lang w:val="fr-FR"/>
        </w:rPr>
        <w:t xml:space="preserve"> à tous les renseignements dont </w:t>
      </w:r>
      <w:r w:rsidR="002A4198">
        <w:rPr>
          <w:color w:val="000000" w:themeColor="text1"/>
          <w:lang w:val="fr-FR"/>
        </w:rPr>
        <w:t>l’AFRICA</w:t>
      </w:r>
      <w:r w:rsidRPr="000C364D">
        <w:rPr>
          <w:color w:val="000000" w:themeColor="text1"/>
          <w:lang w:val="fr-FR"/>
        </w:rPr>
        <w:t xml:space="preserve"> approuve la divulgation au public, ainsi qu’aux renseignements sur l’évolution de l’enquête ;</w:t>
      </w:r>
    </w:p>
    <w:p w14:paraId="3194AF1B" w14:textId="1C89C1D0" w:rsidR="00C1202F" w:rsidRPr="000C364D" w:rsidRDefault="00C1202F" w:rsidP="007F6129">
      <w:pPr>
        <w:pStyle w:val="NormalWeb"/>
        <w:numPr>
          <w:ilvl w:val="1"/>
          <w:numId w:val="176"/>
        </w:numPr>
        <w:ind w:left="1134"/>
        <w:rPr>
          <w:color w:val="000000" w:themeColor="text1"/>
          <w:lang w:val="fr-FR"/>
        </w:rPr>
      </w:pPr>
      <w:proofErr w:type="gramStart"/>
      <w:r w:rsidRPr="000C364D">
        <w:rPr>
          <w:color w:val="000000" w:themeColor="text1"/>
          <w:lang w:val="fr-FR"/>
        </w:rPr>
        <w:t>recevoir</w:t>
      </w:r>
      <w:proofErr w:type="gramEnd"/>
      <w:r w:rsidRPr="000C364D">
        <w:rPr>
          <w:color w:val="000000" w:themeColor="text1"/>
          <w:lang w:val="fr-FR"/>
        </w:rPr>
        <w:t xml:space="preserve"> une copie du rapport final.</w:t>
      </w:r>
    </w:p>
    <w:p w14:paraId="101B538C" w14:textId="77777777" w:rsidR="00BF0D1D" w:rsidRPr="000C364D" w:rsidRDefault="00BF0D1D" w:rsidP="006B42F1">
      <w:pPr>
        <w:pStyle w:val="NormalWeb"/>
        <w:numPr>
          <w:ilvl w:val="0"/>
          <w:numId w:val="15"/>
        </w:numPr>
        <w:rPr>
          <w:b/>
          <w:bCs/>
          <w:color w:val="000000" w:themeColor="text1"/>
          <w:lang w:val="fr-FR"/>
        </w:rPr>
      </w:pPr>
      <w:r w:rsidRPr="000C364D">
        <w:rPr>
          <w:b/>
          <w:bCs/>
          <w:color w:val="000000" w:themeColor="text1"/>
          <w:lang w:val="fr-FR"/>
        </w:rPr>
        <w:t>Observateurs</w:t>
      </w:r>
    </w:p>
    <w:p w14:paraId="0360E333" w14:textId="61983B32" w:rsidR="00BF0D1D" w:rsidRPr="000C364D" w:rsidRDefault="00BF0D1D" w:rsidP="004F715D">
      <w:pPr>
        <w:pStyle w:val="NormalWeb"/>
        <w:ind w:left="709"/>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275749" w:rsidRPr="000C364D">
        <w:rPr>
          <w:b/>
          <w:bCs/>
          <w:color w:val="000000" w:themeColor="text1"/>
          <w:lang w:val="fr-FR"/>
        </w:rPr>
        <w:t xml:space="preserve">directeur </w:t>
      </w:r>
      <w:r w:rsidR="00C1202F" w:rsidRPr="000C364D">
        <w:rPr>
          <w:color w:val="000000" w:themeColor="text1"/>
          <w:lang w:val="fr-FR"/>
        </w:rPr>
        <w:t>en coordination avec l’</w:t>
      </w:r>
      <w:r w:rsidR="00C1202F" w:rsidRPr="000C364D">
        <w:rPr>
          <w:b/>
          <w:bCs/>
          <w:color w:val="000000" w:themeColor="text1"/>
          <w:lang w:val="fr-FR"/>
        </w:rPr>
        <w:t xml:space="preserve">enquêteur désigné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autoriser</w:t>
      </w:r>
      <w:r w:rsidR="001C1CE1" w:rsidRPr="000C364D">
        <w:rPr>
          <w:color w:val="000000" w:themeColor="text1"/>
          <w:lang w:val="fr-FR"/>
        </w:rPr>
        <w:t xml:space="preserve"> </w:t>
      </w:r>
      <w:r w:rsidR="00033A8F"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militaire</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00033A8F"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administrations</w:t>
      </w:r>
      <w:r w:rsidR="001C1CE1" w:rsidRPr="000C364D">
        <w:rPr>
          <w:color w:val="000000" w:themeColor="text1"/>
          <w:lang w:val="fr-FR"/>
        </w:rPr>
        <w:t xml:space="preserve"> </w:t>
      </w:r>
      <w:r w:rsidRPr="000C364D">
        <w:rPr>
          <w:color w:val="000000" w:themeColor="text1"/>
          <w:lang w:val="fr-FR"/>
        </w:rPr>
        <w:t>publiques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00033A8F"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gouvernements</w:t>
      </w:r>
      <w:r w:rsidR="001C1CE1" w:rsidRPr="000C364D">
        <w:rPr>
          <w:color w:val="000000" w:themeColor="text1"/>
          <w:lang w:val="fr-FR"/>
        </w:rPr>
        <w:t xml:space="preserve"> </w:t>
      </w:r>
      <w:r w:rsidRPr="000C364D">
        <w:rPr>
          <w:color w:val="000000" w:themeColor="text1"/>
          <w:lang w:val="fr-FR"/>
        </w:rPr>
        <w:t>étrangers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participer</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tant</w:t>
      </w:r>
      <w:r w:rsidR="001C1CE1" w:rsidRPr="000C364D">
        <w:rPr>
          <w:color w:val="000000" w:themeColor="text1"/>
          <w:lang w:val="fr-FR"/>
        </w:rPr>
        <w:t xml:space="preserve"> </w:t>
      </w:r>
      <w:r w:rsidRPr="000C364D">
        <w:rPr>
          <w:color w:val="000000" w:themeColor="text1"/>
          <w:lang w:val="fr-FR"/>
        </w:rPr>
        <w:t>qu'observateurs.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formation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familiarisation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processus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seuls</w:t>
      </w:r>
      <w:r w:rsidR="001C1CE1" w:rsidRPr="000C364D">
        <w:rPr>
          <w:color w:val="000000" w:themeColor="text1"/>
          <w:lang w:val="fr-FR"/>
        </w:rPr>
        <w:t xml:space="preserve"> </w:t>
      </w:r>
      <w:r w:rsidRPr="000C364D">
        <w:rPr>
          <w:color w:val="000000" w:themeColor="text1"/>
          <w:lang w:val="fr-FR"/>
        </w:rPr>
        <w:t>objectifs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statut</w:t>
      </w:r>
      <w:r w:rsidR="001C1CE1" w:rsidRPr="000C364D">
        <w:rPr>
          <w:color w:val="000000" w:themeColor="text1"/>
          <w:lang w:val="fr-FR"/>
        </w:rPr>
        <w:t xml:space="preserve"> </w:t>
      </w:r>
      <w:r w:rsidRPr="000C364D">
        <w:rPr>
          <w:color w:val="000000" w:themeColor="text1"/>
          <w:lang w:val="fr-FR"/>
        </w:rPr>
        <w:t>d'observateur.</w:t>
      </w:r>
      <w:r w:rsidR="001C1CE1" w:rsidRPr="000C364D">
        <w:rPr>
          <w:color w:val="000000" w:themeColor="text1"/>
          <w:lang w:val="fr-FR"/>
        </w:rPr>
        <w:t xml:space="preserve"> </w:t>
      </w:r>
    </w:p>
    <w:p w14:paraId="36F8DDFD" w14:textId="597FBF34" w:rsidR="00BF0D1D" w:rsidRPr="000C364D" w:rsidRDefault="00BF0D1D" w:rsidP="004F715D">
      <w:pPr>
        <w:pStyle w:val="NormalWeb"/>
        <w:ind w:left="709"/>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observateurs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avoir</w:t>
      </w:r>
      <w:r w:rsidR="001C1CE1" w:rsidRPr="000C364D">
        <w:rPr>
          <w:color w:val="000000" w:themeColor="text1"/>
          <w:lang w:val="fr-FR"/>
        </w:rPr>
        <w:t xml:space="preserve"> </w:t>
      </w:r>
      <w:r w:rsidRPr="000C364D">
        <w:rPr>
          <w:color w:val="000000" w:themeColor="text1"/>
          <w:lang w:val="fr-FR"/>
        </w:rPr>
        <w:t>d'intérêt</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autorisés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accéder</w:t>
      </w:r>
      <w:r w:rsidR="001C1CE1" w:rsidRPr="000C364D">
        <w:rPr>
          <w:color w:val="000000" w:themeColor="text1"/>
          <w:lang w:val="fr-FR"/>
        </w:rPr>
        <w:t xml:space="preserve"> </w:t>
      </w:r>
      <w:r w:rsidRPr="000C364D">
        <w:rPr>
          <w:color w:val="000000" w:themeColor="text1"/>
          <w:lang w:val="fr-FR"/>
        </w:rPr>
        <w:t>qu'aux</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jugées</w:t>
      </w:r>
      <w:r w:rsidR="001C1CE1" w:rsidRPr="000C364D">
        <w:rPr>
          <w:color w:val="000000" w:themeColor="text1"/>
          <w:lang w:val="fr-FR"/>
        </w:rPr>
        <w:t xml:space="preserve"> </w:t>
      </w:r>
      <w:r w:rsidRPr="000C364D">
        <w:rPr>
          <w:color w:val="000000" w:themeColor="text1"/>
          <w:lang w:val="fr-FR"/>
        </w:rPr>
        <w:t>appropriées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Pr="000C364D">
        <w:rPr>
          <w:color w:val="000000" w:themeColor="text1"/>
          <w:lang w:val="fr-FR"/>
        </w:rPr>
        <w:t>.</w:t>
      </w:r>
      <w:r w:rsidR="001C1CE1" w:rsidRPr="000C364D">
        <w:rPr>
          <w:color w:val="000000" w:themeColor="text1"/>
          <w:lang w:val="fr-FR"/>
        </w:rPr>
        <w:t xml:space="preserve"> </w:t>
      </w:r>
    </w:p>
    <w:p w14:paraId="0469112D" w14:textId="7F6FEE83" w:rsidR="00BF0D1D" w:rsidRPr="000C364D" w:rsidRDefault="00BF0D1D" w:rsidP="004F715D">
      <w:pPr>
        <w:ind w:left="709"/>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statut</w:t>
      </w:r>
      <w:r w:rsidR="001C1CE1" w:rsidRPr="000C364D">
        <w:rPr>
          <w:color w:val="000000" w:themeColor="text1"/>
          <w:lang w:val="fr-FR"/>
        </w:rPr>
        <w:t xml:space="preserve"> </w:t>
      </w:r>
      <w:r w:rsidRPr="000C364D">
        <w:rPr>
          <w:color w:val="000000" w:themeColor="text1"/>
          <w:lang w:val="fr-FR"/>
        </w:rPr>
        <w:t>d'observateur</w:t>
      </w:r>
      <w:r w:rsidR="001C1CE1" w:rsidRPr="000C364D">
        <w:rPr>
          <w:color w:val="000000" w:themeColor="text1"/>
          <w:lang w:val="fr-FR"/>
        </w:rPr>
        <w:t xml:space="preserve"> </w:t>
      </w:r>
      <w:r w:rsidR="00033A8F"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coordonné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approuvé</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l'avance.</w:t>
      </w:r>
      <w:r w:rsidR="001C1CE1" w:rsidRPr="000C364D">
        <w:rPr>
          <w:color w:val="000000" w:themeColor="text1"/>
          <w:lang w:val="fr-FR"/>
        </w:rPr>
        <w:t xml:space="preserve"> </w:t>
      </w:r>
      <w:r w:rsidRPr="000C364D">
        <w:rPr>
          <w:color w:val="000000" w:themeColor="text1"/>
          <w:lang w:val="fr-FR"/>
        </w:rPr>
        <w:t>Bien</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observateurs</w:t>
      </w:r>
      <w:r w:rsidR="001C1CE1" w:rsidRPr="000C364D">
        <w:rPr>
          <w:color w:val="000000" w:themeColor="text1"/>
          <w:lang w:val="fr-FR"/>
        </w:rPr>
        <w:t xml:space="preserve"> </w:t>
      </w:r>
      <w:proofErr w:type="gramStart"/>
      <w:r w:rsidRPr="000C364D">
        <w:rPr>
          <w:color w:val="000000" w:themeColor="text1"/>
          <w:lang w:val="fr-FR"/>
        </w:rPr>
        <w:t>peuvent</w:t>
      </w:r>
      <w:proofErr w:type="gramEnd"/>
      <w:r w:rsidR="001C1CE1" w:rsidRPr="000C364D">
        <w:rPr>
          <w:color w:val="000000" w:themeColor="text1"/>
          <w:lang w:val="fr-FR"/>
        </w:rPr>
        <w:t xml:space="preserve"> </w:t>
      </w:r>
      <w:r w:rsidRPr="000C364D">
        <w:rPr>
          <w:color w:val="000000" w:themeColor="text1"/>
          <w:lang w:val="fr-FR"/>
        </w:rPr>
        <w:t>travailler</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l'un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placés</w:t>
      </w:r>
      <w:r w:rsidR="001C1CE1" w:rsidRPr="000C364D">
        <w:rPr>
          <w:color w:val="000000" w:themeColor="text1"/>
          <w:lang w:val="fr-FR"/>
        </w:rPr>
        <w:t xml:space="preserve"> </w:t>
      </w:r>
      <w:r w:rsidRPr="000C364D">
        <w:rPr>
          <w:color w:val="000000" w:themeColor="text1"/>
          <w:lang w:val="fr-FR"/>
        </w:rPr>
        <w:t>sous</w:t>
      </w:r>
      <w:r w:rsidR="001C1CE1" w:rsidRPr="000C364D">
        <w:rPr>
          <w:color w:val="000000" w:themeColor="text1"/>
          <w:lang w:val="fr-FR"/>
        </w:rPr>
        <w:t xml:space="preserve"> </w:t>
      </w:r>
      <w:r w:rsidRPr="000C364D">
        <w:rPr>
          <w:color w:val="000000" w:themeColor="text1"/>
          <w:lang w:val="fr-FR"/>
        </w:rPr>
        <w:t>l'autorité</w:t>
      </w:r>
      <w:r w:rsidR="001C1CE1" w:rsidRPr="000C364D">
        <w:rPr>
          <w:color w:val="000000" w:themeColor="text1"/>
          <w:lang w:val="fr-FR"/>
        </w:rPr>
        <w:t xml:space="preserve"> </w:t>
      </w:r>
      <w:r w:rsidRPr="000C364D">
        <w:rPr>
          <w:color w:val="000000" w:themeColor="text1"/>
          <w:lang w:val="fr-FR"/>
        </w:rPr>
        <w:t>générale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l'enquêteur</w:t>
      </w:r>
      <w:r w:rsidR="001C1CE1" w:rsidRPr="000C364D">
        <w:rPr>
          <w:color w:val="000000" w:themeColor="text1"/>
          <w:lang w:val="fr-FR"/>
        </w:rPr>
        <w:t xml:space="preserve"> </w:t>
      </w:r>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reçoivent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qu'en</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r w:rsidRPr="000C364D">
        <w:rPr>
          <w:b/>
          <w:bCs/>
          <w:color w:val="000000" w:themeColor="text1"/>
          <w:lang w:val="fr-FR"/>
        </w:rPr>
        <w:t>besoin</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savoir</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restrictions</w:t>
      </w:r>
      <w:r w:rsidR="001C1CE1" w:rsidRPr="000C364D">
        <w:rPr>
          <w:color w:val="000000" w:themeColor="text1"/>
          <w:lang w:val="fr-FR"/>
        </w:rPr>
        <w:t xml:space="preserve"> </w:t>
      </w:r>
      <w:r w:rsidRPr="000C364D">
        <w:rPr>
          <w:color w:val="000000" w:themeColor="text1"/>
          <w:lang w:val="fr-FR"/>
        </w:rPr>
        <w:t>concernant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diffusion</w:t>
      </w:r>
      <w:r w:rsidR="001C1CE1" w:rsidRPr="000C364D">
        <w:rPr>
          <w:color w:val="000000" w:themeColor="text1"/>
          <w:lang w:val="fr-FR"/>
        </w:rPr>
        <w:t xml:space="preserve"> </w:t>
      </w:r>
      <w:r w:rsidRPr="000C364D">
        <w:rPr>
          <w:color w:val="000000" w:themeColor="text1"/>
          <w:lang w:val="fr-FR"/>
        </w:rPr>
        <w:t>publique</w:t>
      </w:r>
      <w:r w:rsidR="001C1CE1" w:rsidRPr="000C364D">
        <w:rPr>
          <w:color w:val="000000" w:themeColor="text1"/>
          <w:lang w:val="fr-FR"/>
        </w:rPr>
        <w:t xml:space="preserve"> </w:t>
      </w:r>
      <w:r w:rsidRPr="000C364D">
        <w:rPr>
          <w:color w:val="000000" w:themeColor="text1"/>
          <w:lang w:val="fr-FR"/>
        </w:rPr>
        <w:t>d'informations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l'accident</w:t>
      </w:r>
      <w:r w:rsidR="000755B3"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s'appliquent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observateurs.</w:t>
      </w:r>
    </w:p>
    <w:p w14:paraId="6AAA16FA" w14:textId="029F47D3" w:rsidR="003A635B" w:rsidRPr="000C364D" w:rsidRDefault="003A635B" w:rsidP="006B42F1">
      <w:pPr>
        <w:pStyle w:val="NormalWeb"/>
        <w:numPr>
          <w:ilvl w:val="0"/>
          <w:numId w:val="15"/>
        </w:numPr>
        <w:rPr>
          <w:b/>
          <w:bCs/>
          <w:color w:val="000000" w:themeColor="text1"/>
          <w:lang w:val="fr-FR"/>
        </w:rPr>
      </w:pPr>
      <w:r w:rsidRPr="000C364D">
        <w:rPr>
          <w:b/>
          <w:bCs/>
          <w:color w:val="000000" w:themeColor="text1"/>
          <w:lang w:val="fr-FR"/>
        </w:rPr>
        <w:t>Équipe</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direction</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l’enquête</w:t>
      </w:r>
    </w:p>
    <w:p w14:paraId="4C1E03F8" w14:textId="68042F68" w:rsidR="003A635B" w:rsidRPr="000C364D" w:rsidRDefault="003A635B" w:rsidP="004F715D">
      <w:pPr>
        <w:pStyle w:val="NormalWeb"/>
        <w:rPr>
          <w:color w:val="000000" w:themeColor="text1"/>
          <w:lang w:val="fr-FR"/>
        </w:rPr>
      </w:pP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noyau</w:t>
      </w:r>
      <w:r w:rsidR="001C1CE1" w:rsidRPr="000C364D">
        <w:rPr>
          <w:color w:val="000000" w:themeColor="text1"/>
          <w:lang w:val="fr-FR"/>
        </w:rPr>
        <w:t xml:space="preserve"> </w:t>
      </w:r>
      <w:r w:rsidRPr="000C364D">
        <w:rPr>
          <w:color w:val="000000" w:themeColor="text1"/>
          <w:lang w:val="fr-FR"/>
        </w:rPr>
        <w:t>dur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constituée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w:t>
      </w:r>
      <w:r w:rsidR="00C968E3" w:rsidRPr="000C364D">
        <w:rPr>
          <w:color w:val="000000" w:themeColor="text1"/>
          <w:lang w:val="fr-FR"/>
        </w:rPr>
        <w:t>enquêteur</w:t>
      </w:r>
      <w:r w:rsidR="001C1CE1" w:rsidRPr="000C364D">
        <w:rPr>
          <w:color w:val="000000" w:themeColor="text1"/>
          <w:lang w:val="fr-FR"/>
        </w:rPr>
        <w:t xml:space="preserve"> </w:t>
      </w:r>
      <w:r w:rsidR="00C968E3" w:rsidRPr="000C364D">
        <w:rPr>
          <w:color w:val="000000" w:themeColor="text1"/>
          <w:lang w:val="fr-FR"/>
        </w:rPr>
        <w:t>désigné,</w:t>
      </w:r>
      <w:r w:rsidR="001C1CE1" w:rsidRPr="000C364D">
        <w:rPr>
          <w:color w:val="000000" w:themeColor="text1"/>
          <w:lang w:val="fr-FR"/>
        </w:rPr>
        <w:t xml:space="preserve"> </w:t>
      </w:r>
      <w:r w:rsidR="00C968E3" w:rsidRPr="000C364D">
        <w:rPr>
          <w:color w:val="000000" w:themeColor="text1"/>
          <w:lang w:val="fr-FR"/>
        </w:rPr>
        <w:t>l’enquêteur</w:t>
      </w:r>
      <w:r w:rsidR="001C1CE1" w:rsidRPr="000C364D">
        <w:rPr>
          <w:color w:val="000000" w:themeColor="text1"/>
          <w:lang w:val="fr-FR"/>
        </w:rPr>
        <w:t xml:space="preserve"> </w:t>
      </w:r>
      <w:r w:rsidR="00C968E3" w:rsidRPr="000C364D">
        <w:rPr>
          <w:color w:val="000000" w:themeColor="text1"/>
          <w:lang w:val="fr-FR"/>
        </w:rPr>
        <w:t>désigné</w:t>
      </w:r>
      <w:r w:rsidR="001C1CE1" w:rsidRPr="000C364D">
        <w:rPr>
          <w:color w:val="000000" w:themeColor="text1"/>
          <w:lang w:val="fr-FR"/>
        </w:rPr>
        <w:t xml:space="preserve"> </w:t>
      </w:r>
      <w:r w:rsidR="00C968E3" w:rsidRPr="000C364D">
        <w:rPr>
          <w:color w:val="000000" w:themeColor="text1"/>
          <w:lang w:val="fr-FR"/>
        </w:rPr>
        <w:t>adjoint</w:t>
      </w:r>
      <w:r w:rsidR="001C1CE1" w:rsidRPr="000C364D">
        <w:rPr>
          <w:color w:val="000000" w:themeColor="text1"/>
          <w:lang w:val="fr-FR"/>
        </w:rPr>
        <w:t xml:space="preserve"> </w:t>
      </w:r>
      <w:r w:rsidR="00C968E3" w:rsidRPr="000C364D">
        <w:rPr>
          <w:color w:val="000000" w:themeColor="text1"/>
          <w:lang w:val="fr-FR"/>
        </w:rPr>
        <w:t>et</w:t>
      </w:r>
      <w:r w:rsidR="001C1CE1" w:rsidRPr="000C364D">
        <w:rPr>
          <w:color w:val="000000" w:themeColor="text1"/>
          <w:lang w:val="fr-FR"/>
        </w:rPr>
        <w:t xml:space="preserve"> </w:t>
      </w:r>
      <w:r w:rsidR="006E4E41" w:rsidRPr="000C364D">
        <w:rPr>
          <w:color w:val="000000" w:themeColor="text1"/>
          <w:lang w:val="fr-FR"/>
        </w:rPr>
        <w:t>l</w:t>
      </w:r>
      <w:r w:rsidR="00C968E3" w:rsidRPr="000C364D">
        <w:rPr>
          <w:color w:val="000000" w:themeColor="text1"/>
          <w:lang w:val="fr-FR"/>
        </w:rPr>
        <w:t>es</w:t>
      </w:r>
      <w:r w:rsidR="001C1CE1" w:rsidRPr="000C364D">
        <w:rPr>
          <w:color w:val="000000" w:themeColor="text1"/>
          <w:lang w:val="fr-FR"/>
        </w:rPr>
        <w:t xml:space="preserve"> </w:t>
      </w:r>
      <w:r w:rsidR="00C968E3" w:rsidRPr="000C364D">
        <w:rPr>
          <w:color w:val="000000" w:themeColor="text1"/>
          <w:lang w:val="fr-FR"/>
        </w:rPr>
        <w:t>chefs</w:t>
      </w:r>
      <w:r w:rsidR="001C1CE1" w:rsidRPr="000C364D">
        <w:rPr>
          <w:color w:val="000000" w:themeColor="text1"/>
          <w:lang w:val="fr-FR"/>
        </w:rPr>
        <w:t xml:space="preserve"> </w:t>
      </w:r>
      <w:r w:rsidR="00C968E3" w:rsidRPr="000C364D">
        <w:rPr>
          <w:color w:val="000000" w:themeColor="text1"/>
          <w:lang w:val="fr-FR"/>
        </w:rPr>
        <w:t>de</w:t>
      </w:r>
      <w:r w:rsidR="001C1CE1" w:rsidRPr="000C364D">
        <w:rPr>
          <w:color w:val="000000" w:themeColor="text1"/>
          <w:lang w:val="fr-FR"/>
        </w:rPr>
        <w:t xml:space="preserve"> </w:t>
      </w:r>
      <w:r w:rsidR="00C968E3" w:rsidRPr="000C364D">
        <w:rPr>
          <w:color w:val="000000" w:themeColor="text1"/>
          <w:lang w:val="fr-FR"/>
        </w:rPr>
        <w:t>groupe.</w:t>
      </w:r>
      <w:r w:rsidR="001C1CE1" w:rsidRPr="000C364D">
        <w:rPr>
          <w:color w:val="000000" w:themeColor="text1"/>
          <w:lang w:val="fr-FR"/>
        </w:rPr>
        <w:t xml:space="preserve"> </w:t>
      </w:r>
      <w:r w:rsidR="00C968E3" w:rsidRPr="000C364D">
        <w:rPr>
          <w:color w:val="000000" w:themeColor="text1"/>
          <w:lang w:val="fr-FR"/>
        </w:rPr>
        <w:t>Elle</w:t>
      </w:r>
      <w:r w:rsidR="001C1CE1" w:rsidRPr="000C364D">
        <w:rPr>
          <w:color w:val="000000" w:themeColor="text1"/>
          <w:lang w:val="fr-FR"/>
        </w:rPr>
        <w:t xml:space="preserve"> </w:t>
      </w:r>
      <w:r w:rsidR="00C968E3" w:rsidRPr="000C364D">
        <w:rPr>
          <w:color w:val="000000" w:themeColor="text1"/>
          <w:lang w:val="fr-FR"/>
        </w:rPr>
        <w:t>aide</w:t>
      </w:r>
      <w:r w:rsidR="001C1CE1" w:rsidRPr="000C364D">
        <w:rPr>
          <w:color w:val="000000" w:themeColor="text1"/>
          <w:lang w:val="fr-FR"/>
        </w:rPr>
        <w:t xml:space="preserve"> </w:t>
      </w:r>
      <w:r w:rsidR="00C968E3" w:rsidRPr="000C364D">
        <w:rPr>
          <w:color w:val="000000" w:themeColor="text1"/>
          <w:lang w:val="fr-FR"/>
        </w:rPr>
        <w:t>l’enquêteur</w:t>
      </w:r>
      <w:r w:rsidR="001C1CE1" w:rsidRPr="000C364D">
        <w:rPr>
          <w:color w:val="000000" w:themeColor="text1"/>
          <w:lang w:val="fr-FR"/>
        </w:rPr>
        <w:t xml:space="preserve"> </w:t>
      </w:r>
      <w:r w:rsidR="00C968E3" w:rsidRPr="000C364D">
        <w:rPr>
          <w:color w:val="000000" w:themeColor="text1"/>
          <w:lang w:val="fr-FR"/>
        </w:rPr>
        <w:t>désigné</w:t>
      </w:r>
      <w:r w:rsidR="001C1CE1" w:rsidRPr="000C364D">
        <w:rPr>
          <w:color w:val="000000" w:themeColor="text1"/>
          <w:lang w:val="fr-FR"/>
        </w:rPr>
        <w:t xml:space="preserve"> </w:t>
      </w:r>
      <w:r w:rsidR="00C968E3" w:rsidRPr="000C364D">
        <w:rPr>
          <w:color w:val="000000" w:themeColor="text1"/>
          <w:lang w:val="fr-FR"/>
        </w:rPr>
        <w:t>à</w:t>
      </w:r>
      <w:r w:rsidR="001C1CE1" w:rsidRPr="000C364D">
        <w:rPr>
          <w:color w:val="000000" w:themeColor="text1"/>
          <w:lang w:val="fr-FR"/>
        </w:rPr>
        <w:t xml:space="preserve"> </w:t>
      </w:r>
      <w:r w:rsidR="00C968E3" w:rsidRPr="000C364D">
        <w:rPr>
          <w:color w:val="000000" w:themeColor="text1"/>
          <w:lang w:val="fr-FR"/>
        </w:rPr>
        <w:t>:</w:t>
      </w:r>
    </w:p>
    <w:p w14:paraId="4802A813" w14:textId="742E2653" w:rsidR="00C968E3" w:rsidRPr="000C364D" w:rsidRDefault="006E4E41" w:rsidP="007F6129">
      <w:pPr>
        <w:pStyle w:val="NormalWeb"/>
        <w:numPr>
          <w:ilvl w:val="1"/>
          <w:numId w:val="176"/>
        </w:numPr>
        <w:ind w:left="1134"/>
        <w:rPr>
          <w:color w:val="000000" w:themeColor="text1"/>
          <w:lang w:val="fr-FR"/>
        </w:rPr>
      </w:pPr>
      <w:proofErr w:type="gramStart"/>
      <w:r w:rsidRPr="000C364D">
        <w:rPr>
          <w:color w:val="000000" w:themeColor="text1"/>
          <w:lang w:val="fr-FR"/>
        </w:rPr>
        <w:lastRenderedPageBreak/>
        <w:t>piloter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orienter</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p>
    <w:p w14:paraId="12AD8E9D" w14:textId="7729F20F" w:rsidR="00C968E3" w:rsidRPr="000C364D" w:rsidRDefault="006E4E41" w:rsidP="007F6129">
      <w:pPr>
        <w:pStyle w:val="NormalWeb"/>
        <w:numPr>
          <w:ilvl w:val="1"/>
          <w:numId w:val="176"/>
        </w:numPr>
        <w:ind w:left="1134"/>
        <w:rPr>
          <w:color w:val="000000" w:themeColor="text1"/>
          <w:lang w:val="fr-FR"/>
        </w:rPr>
      </w:pPr>
      <w:proofErr w:type="gramStart"/>
      <w:r w:rsidRPr="000C364D">
        <w:rPr>
          <w:color w:val="000000" w:themeColor="text1"/>
          <w:lang w:val="fr-FR"/>
        </w:rPr>
        <w:t>rédiger</w:t>
      </w:r>
      <w:proofErr w:type="gramEnd"/>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42247056" w14:textId="670AF237" w:rsidR="00BF0D1D" w:rsidRPr="000C364D" w:rsidRDefault="006E4E41" w:rsidP="007F6129">
      <w:pPr>
        <w:pStyle w:val="NormalWeb"/>
        <w:numPr>
          <w:ilvl w:val="1"/>
          <w:numId w:val="176"/>
        </w:numPr>
        <w:ind w:left="1134"/>
        <w:rPr>
          <w:color w:val="000000" w:themeColor="text1"/>
          <w:lang w:val="fr-FR"/>
        </w:rPr>
      </w:pPr>
      <w:proofErr w:type="gramStart"/>
      <w:r w:rsidRPr="000C364D">
        <w:rPr>
          <w:color w:val="000000" w:themeColor="text1"/>
          <w:lang w:val="fr-FR"/>
        </w:rPr>
        <w:t>définir</w:t>
      </w:r>
      <w:proofErr w:type="gramEnd"/>
      <w:r w:rsidR="001C1CE1" w:rsidRPr="000C364D">
        <w:rPr>
          <w:color w:val="000000" w:themeColor="text1"/>
          <w:lang w:val="fr-FR"/>
        </w:rPr>
        <w:t xml:space="preserve"> </w:t>
      </w:r>
      <w:r w:rsidR="00C968E3" w:rsidRPr="000C364D">
        <w:rPr>
          <w:color w:val="000000" w:themeColor="text1"/>
          <w:lang w:val="fr-FR"/>
        </w:rPr>
        <w:t>et</w:t>
      </w:r>
      <w:r w:rsidR="001C1CE1" w:rsidRPr="000C364D">
        <w:rPr>
          <w:color w:val="000000" w:themeColor="text1"/>
          <w:lang w:val="fr-FR"/>
        </w:rPr>
        <w:t xml:space="preserve"> </w:t>
      </w:r>
      <w:r w:rsidR="00C968E3" w:rsidRPr="000C364D">
        <w:rPr>
          <w:color w:val="000000" w:themeColor="text1"/>
          <w:lang w:val="fr-FR"/>
        </w:rPr>
        <w:t>mettre</w:t>
      </w:r>
      <w:r w:rsidR="001C1CE1" w:rsidRPr="000C364D">
        <w:rPr>
          <w:color w:val="000000" w:themeColor="text1"/>
          <w:lang w:val="fr-FR"/>
        </w:rPr>
        <w:t xml:space="preserve"> </w:t>
      </w:r>
      <w:r w:rsidR="00C968E3" w:rsidRPr="000C364D">
        <w:rPr>
          <w:color w:val="000000" w:themeColor="text1"/>
          <w:lang w:val="fr-FR"/>
        </w:rPr>
        <w:t>à</w:t>
      </w:r>
      <w:r w:rsidR="001C1CE1" w:rsidRPr="000C364D">
        <w:rPr>
          <w:color w:val="000000" w:themeColor="text1"/>
          <w:lang w:val="fr-FR"/>
        </w:rPr>
        <w:t xml:space="preserve"> </w:t>
      </w:r>
      <w:r w:rsidR="00C968E3" w:rsidRPr="000C364D">
        <w:rPr>
          <w:color w:val="000000" w:themeColor="text1"/>
          <w:lang w:val="fr-FR"/>
        </w:rPr>
        <w:t>jour</w:t>
      </w:r>
      <w:r w:rsidR="001C1CE1" w:rsidRPr="000C364D">
        <w:rPr>
          <w:color w:val="000000" w:themeColor="text1"/>
          <w:lang w:val="fr-FR"/>
        </w:rPr>
        <w:t xml:space="preserve"> </w:t>
      </w:r>
      <w:r w:rsidR="00C968E3" w:rsidRPr="000C364D">
        <w:rPr>
          <w:color w:val="000000" w:themeColor="text1"/>
          <w:lang w:val="fr-FR"/>
        </w:rPr>
        <w:t>les</w:t>
      </w:r>
      <w:r w:rsidR="001C1CE1" w:rsidRPr="000C364D">
        <w:rPr>
          <w:color w:val="000000" w:themeColor="text1"/>
          <w:lang w:val="fr-FR"/>
        </w:rPr>
        <w:t xml:space="preserve"> </w:t>
      </w:r>
      <w:r w:rsidR="00C968E3" w:rsidRPr="000C364D">
        <w:rPr>
          <w:color w:val="000000" w:themeColor="text1"/>
          <w:lang w:val="fr-FR"/>
        </w:rPr>
        <w:t>mandats</w:t>
      </w:r>
      <w:r w:rsidR="001C1CE1" w:rsidRPr="000C364D">
        <w:rPr>
          <w:color w:val="000000" w:themeColor="text1"/>
          <w:lang w:val="fr-FR"/>
        </w:rPr>
        <w:t xml:space="preserve"> </w:t>
      </w:r>
      <w:r w:rsidR="00C968E3" w:rsidRPr="000C364D">
        <w:rPr>
          <w:color w:val="000000" w:themeColor="text1"/>
          <w:lang w:val="fr-FR"/>
        </w:rPr>
        <w:t>de</w:t>
      </w:r>
      <w:r w:rsidR="001C1CE1" w:rsidRPr="000C364D">
        <w:rPr>
          <w:color w:val="000000" w:themeColor="text1"/>
          <w:lang w:val="fr-FR"/>
        </w:rPr>
        <w:t xml:space="preserve"> </w:t>
      </w:r>
      <w:r w:rsidR="00C968E3" w:rsidRPr="000C364D">
        <w:rPr>
          <w:color w:val="000000" w:themeColor="text1"/>
          <w:lang w:val="fr-FR"/>
        </w:rPr>
        <w:t>chaque</w:t>
      </w:r>
      <w:r w:rsidR="001C1CE1" w:rsidRPr="000C364D">
        <w:rPr>
          <w:color w:val="000000" w:themeColor="text1"/>
          <w:lang w:val="fr-FR"/>
        </w:rPr>
        <w:t xml:space="preserve"> </w:t>
      </w:r>
      <w:r w:rsidR="00C968E3" w:rsidRPr="000C364D">
        <w:rPr>
          <w:color w:val="000000" w:themeColor="text1"/>
          <w:lang w:val="fr-FR"/>
        </w:rPr>
        <w:t>groupe</w:t>
      </w:r>
      <w:r w:rsidR="001C1CE1" w:rsidRPr="000C364D">
        <w:rPr>
          <w:color w:val="000000" w:themeColor="text1"/>
          <w:lang w:val="fr-FR"/>
        </w:rPr>
        <w:t xml:space="preserve"> </w:t>
      </w:r>
      <w:r w:rsidR="00C968E3" w:rsidRPr="000C364D">
        <w:rPr>
          <w:color w:val="000000" w:themeColor="text1"/>
          <w:lang w:val="fr-FR"/>
        </w:rPr>
        <w:t>d’enquêtes.</w:t>
      </w:r>
    </w:p>
    <w:p w14:paraId="6CD50D1B" w14:textId="220D9B45" w:rsidR="00C968E3" w:rsidRPr="000C364D" w:rsidRDefault="00C968E3" w:rsidP="009F35A7">
      <w:pPr>
        <w:pStyle w:val="Titre2"/>
        <w:numPr>
          <w:ilvl w:val="3"/>
          <w:numId w:val="13"/>
        </w:numPr>
        <w:ind w:left="1134" w:hanging="1134"/>
        <w:rPr>
          <w:color w:val="000000" w:themeColor="text1"/>
          <w:sz w:val="24"/>
          <w:szCs w:val="24"/>
          <w:lang w:val="fr-FR"/>
        </w:rPr>
      </w:pPr>
      <w:bookmarkStart w:id="199" w:name="_Toc211918509"/>
      <w:r w:rsidRPr="000C364D">
        <w:rPr>
          <w:color w:val="000000" w:themeColor="text1"/>
          <w:sz w:val="24"/>
          <w:szCs w:val="24"/>
          <w:lang w:val="fr-FR"/>
        </w:rPr>
        <w:t>Réunions</w:t>
      </w:r>
      <w:bookmarkEnd w:id="199"/>
      <w:r w:rsidR="00033A8F" w:rsidRPr="000C364D">
        <w:rPr>
          <w:color w:val="000000" w:themeColor="text1"/>
          <w:sz w:val="24"/>
          <w:szCs w:val="24"/>
          <w:lang w:val="fr-FR"/>
        </w:rPr>
        <w:t xml:space="preserve">  </w:t>
      </w:r>
    </w:p>
    <w:p w14:paraId="0797FB97" w14:textId="65E6889C" w:rsidR="00C968E3" w:rsidRPr="000C364D" w:rsidRDefault="00C968E3" w:rsidP="009F35A7">
      <w:pPr>
        <w:pStyle w:val="Titre2"/>
        <w:numPr>
          <w:ilvl w:val="4"/>
          <w:numId w:val="13"/>
        </w:numPr>
        <w:ind w:left="1134" w:hanging="1134"/>
        <w:rPr>
          <w:color w:val="000000" w:themeColor="text1"/>
          <w:sz w:val="24"/>
          <w:szCs w:val="24"/>
          <w:lang w:val="fr-FR"/>
        </w:rPr>
      </w:pPr>
      <w:bookmarkStart w:id="200" w:name="_Toc211918510"/>
      <w:r w:rsidRPr="000C364D">
        <w:rPr>
          <w:color w:val="000000" w:themeColor="text1"/>
          <w:sz w:val="24"/>
          <w:szCs w:val="24"/>
          <w:lang w:val="fr-FR"/>
        </w:rPr>
        <w:t>Réunion</w:t>
      </w:r>
      <w:r w:rsidR="001C1CE1" w:rsidRPr="000C364D">
        <w:rPr>
          <w:color w:val="000000" w:themeColor="text1"/>
          <w:sz w:val="24"/>
          <w:szCs w:val="24"/>
          <w:lang w:val="fr-FR"/>
        </w:rPr>
        <w:t xml:space="preserve"> </w:t>
      </w:r>
      <w:r w:rsidRPr="000C364D">
        <w:rPr>
          <w:color w:val="000000" w:themeColor="text1"/>
          <w:sz w:val="24"/>
          <w:szCs w:val="24"/>
          <w:lang w:val="fr-FR"/>
        </w:rPr>
        <w:t>initiale</w:t>
      </w:r>
      <w:r w:rsidR="001C1CE1" w:rsidRPr="000C364D">
        <w:rPr>
          <w:color w:val="000000" w:themeColor="text1"/>
          <w:sz w:val="24"/>
          <w:szCs w:val="24"/>
          <w:lang w:val="fr-FR"/>
        </w:rPr>
        <w:t xml:space="preserve"> </w:t>
      </w:r>
      <w:r w:rsidR="001102DC" w:rsidRPr="000C364D">
        <w:rPr>
          <w:color w:val="000000" w:themeColor="text1"/>
          <w:sz w:val="24"/>
          <w:szCs w:val="24"/>
          <w:lang w:val="fr-FR"/>
        </w:rPr>
        <w:t>de</w:t>
      </w:r>
      <w:r w:rsidR="001C1CE1" w:rsidRPr="000C364D">
        <w:rPr>
          <w:color w:val="000000" w:themeColor="text1"/>
          <w:sz w:val="24"/>
          <w:szCs w:val="24"/>
          <w:lang w:val="fr-FR"/>
        </w:rPr>
        <w:t xml:space="preserve"> </w:t>
      </w:r>
      <w:r w:rsidR="001102DC" w:rsidRPr="000C364D">
        <w:rPr>
          <w:color w:val="000000" w:themeColor="text1"/>
          <w:sz w:val="24"/>
          <w:szCs w:val="24"/>
          <w:lang w:val="fr-FR"/>
        </w:rPr>
        <w:t>l’équipe</w:t>
      </w:r>
      <w:r w:rsidR="001C1CE1" w:rsidRPr="000C364D">
        <w:rPr>
          <w:color w:val="000000" w:themeColor="text1"/>
          <w:sz w:val="24"/>
          <w:szCs w:val="24"/>
          <w:lang w:val="fr-FR"/>
        </w:rPr>
        <w:t xml:space="preserve"> </w:t>
      </w:r>
      <w:r w:rsidR="001102DC" w:rsidRPr="000C364D">
        <w:rPr>
          <w:color w:val="000000" w:themeColor="text1"/>
          <w:sz w:val="24"/>
          <w:szCs w:val="24"/>
          <w:lang w:val="fr-FR"/>
        </w:rPr>
        <w:t>d’enquête</w:t>
      </w:r>
      <w:bookmarkEnd w:id="200"/>
    </w:p>
    <w:p w14:paraId="26DFF738" w14:textId="40022AE1" w:rsidR="00C968E3" w:rsidRPr="000C364D" w:rsidRDefault="00C968E3" w:rsidP="004F715D">
      <w:pPr>
        <w:pStyle w:val="NormalWeb"/>
        <w:rPr>
          <w:color w:val="000000" w:themeColor="text1"/>
          <w:lang w:val="fr-FR"/>
        </w:rPr>
      </w:pP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interne</w:t>
      </w:r>
      <w:r w:rsidR="001C1CE1" w:rsidRPr="000C364D">
        <w:rPr>
          <w:color w:val="000000" w:themeColor="text1"/>
          <w:lang w:val="fr-FR"/>
        </w:rPr>
        <w:t xml:space="preserve"> </w:t>
      </w:r>
      <w:r w:rsidR="00661AB4">
        <w:rPr>
          <w:color w:val="000000" w:themeColor="text1"/>
          <w:lang w:val="fr-FR"/>
        </w:rPr>
        <w:t>à l’AE</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001102DC" w:rsidRPr="000C364D">
        <w:rPr>
          <w:color w:val="000000" w:themeColor="text1"/>
          <w:lang w:val="fr-FR"/>
        </w:rPr>
        <w:t>effectuée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avant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départ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76635E" w:rsidRPr="000C364D">
        <w:rPr>
          <w:color w:val="000000" w:themeColor="text1"/>
          <w:lang w:val="fr-FR"/>
        </w:rPr>
        <w:br/>
      </w:r>
      <w:r w:rsidRPr="000C364D">
        <w:rPr>
          <w:color w:val="000000" w:themeColor="text1"/>
          <w:lang w:val="fr-FR"/>
        </w:rPr>
        <w:t>Go-Team.</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00C1202F" w:rsidRPr="000C364D">
        <w:rPr>
          <w:color w:val="000000" w:themeColor="text1"/>
          <w:lang w:val="fr-FR"/>
        </w:rPr>
        <w:t>conduite par l’</w:t>
      </w:r>
      <w:r w:rsidR="00C1202F" w:rsidRPr="000C364D">
        <w:rPr>
          <w:b/>
          <w:bCs/>
          <w:color w:val="000000" w:themeColor="text1"/>
          <w:lang w:val="fr-FR"/>
        </w:rPr>
        <w:t xml:space="preserve">enquêteur désigné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assez</w:t>
      </w:r>
      <w:r w:rsidR="001C1CE1" w:rsidRPr="000C364D">
        <w:rPr>
          <w:color w:val="000000" w:themeColor="text1"/>
          <w:lang w:val="fr-FR"/>
        </w:rPr>
        <w:t xml:space="preserve"> </w:t>
      </w:r>
      <w:r w:rsidRPr="000C364D">
        <w:rPr>
          <w:color w:val="000000" w:themeColor="text1"/>
          <w:lang w:val="fr-FR"/>
        </w:rPr>
        <w:t>courte</w:t>
      </w:r>
      <w:r w:rsidR="001C1CE1" w:rsidRPr="000C364D">
        <w:rPr>
          <w:color w:val="000000" w:themeColor="text1"/>
          <w:lang w:val="fr-FR"/>
        </w:rPr>
        <w:t xml:space="preserve"> </w:t>
      </w:r>
      <w:r w:rsidRPr="000C364D">
        <w:rPr>
          <w:color w:val="000000" w:themeColor="text1"/>
          <w:lang w:val="fr-FR"/>
        </w:rPr>
        <w:t>(30</w:t>
      </w:r>
      <w:r w:rsidR="001C1CE1" w:rsidRPr="000C364D">
        <w:rPr>
          <w:color w:val="000000" w:themeColor="text1"/>
          <w:lang w:val="fr-FR"/>
        </w:rPr>
        <w:t xml:space="preserve"> </w:t>
      </w:r>
      <w:r w:rsidRPr="000C364D">
        <w:rPr>
          <w:color w:val="000000" w:themeColor="text1"/>
          <w:lang w:val="fr-FR"/>
        </w:rPr>
        <w:t>minutes</w:t>
      </w:r>
      <w:r w:rsidR="001C1CE1" w:rsidRPr="000C364D">
        <w:rPr>
          <w:color w:val="000000" w:themeColor="text1"/>
          <w:lang w:val="fr-FR"/>
        </w:rPr>
        <w:t xml:space="preserve"> </w:t>
      </w:r>
      <w:r w:rsidRPr="000C364D">
        <w:rPr>
          <w:color w:val="000000" w:themeColor="text1"/>
          <w:lang w:val="fr-FR"/>
        </w:rPr>
        <w:t>max)</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6E4E41"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rappeler:</w:t>
      </w:r>
      <w:proofErr w:type="gramEnd"/>
    </w:p>
    <w:p w14:paraId="3768BE0C" w14:textId="5E5D6F40" w:rsidR="00C968E3" w:rsidRPr="000C364D" w:rsidRDefault="00C968E3" w:rsidP="006B42F1">
      <w:pPr>
        <w:pStyle w:val="NormalWeb"/>
        <w:numPr>
          <w:ilvl w:val="0"/>
          <w:numId w:val="15"/>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rôle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objectifs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membre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43B62E2F" w14:textId="33B00AE4" w:rsidR="00C968E3" w:rsidRPr="000C364D" w:rsidRDefault="00C968E3" w:rsidP="006B42F1">
      <w:pPr>
        <w:pStyle w:val="NormalWeb"/>
        <w:numPr>
          <w:ilvl w:val="0"/>
          <w:numId w:val="15"/>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rôles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statuts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observateurs</w:t>
      </w:r>
      <w:r w:rsidR="001C1CE1" w:rsidRPr="000C364D">
        <w:rPr>
          <w:color w:val="000000" w:themeColor="text1"/>
          <w:lang w:val="fr-FR"/>
        </w:rPr>
        <w:t xml:space="preserve"> </w:t>
      </w:r>
      <w:r w:rsidRPr="000C364D">
        <w:rPr>
          <w:color w:val="000000" w:themeColor="text1"/>
          <w:lang w:val="fr-FR"/>
        </w:rPr>
        <w:t>;</w:t>
      </w:r>
    </w:p>
    <w:p w14:paraId="48473127" w14:textId="0F533301" w:rsidR="00C968E3" w:rsidRPr="000C364D" w:rsidRDefault="00C968E3" w:rsidP="006B42F1">
      <w:pPr>
        <w:pStyle w:val="NormalWeb"/>
        <w:numPr>
          <w:ilvl w:val="0"/>
          <w:numId w:val="15"/>
        </w:numPr>
        <w:rPr>
          <w:color w:val="000000" w:themeColor="text1"/>
          <w:lang w:val="fr-FR"/>
        </w:rPr>
      </w:pPr>
      <w:proofErr w:type="gramStart"/>
      <w:r w:rsidRPr="000C364D">
        <w:rPr>
          <w:color w:val="000000" w:themeColor="text1"/>
          <w:lang w:val="fr-FR"/>
        </w:rPr>
        <w:t>l’importance</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coopération,</w:t>
      </w:r>
      <w:r w:rsidR="001C1CE1" w:rsidRPr="000C364D">
        <w:rPr>
          <w:color w:val="000000" w:themeColor="text1"/>
          <w:lang w:val="fr-FR"/>
        </w:rPr>
        <w:t xml:space="preserv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communication</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sein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4B644082" w14:textId="19800B36" w:rsidR="00C968E3" w:rsidRPr="000C364D" w:rsidRDefault="00C968E3" w:rsidP="006B42F1">
      <w:pPr>
        <w:pStyle w:val="NormalWeb"/>
        <w:numPr>
          <w:ilvl w:val="0"/>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aspects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l’accident/incident.</w:t>
      </w:r>
    </w:p>
    <w:p w14:paraId="23A71DC5" w14:textId="633885A5" w:rsidR="00692119" w:rsidRPr="000C364D" w:rsidRDefault="00692119" w:rsidP="009F35A7">
      <w:pPr>
        <w:pStyle w:val="Titre2"/>
        <w:numPr>
          <w:ilvl w:val="4"/>
          <w:numId w:val="13"/>
        </w:numPr>
        <w:ind w:left="1134"/>
        <w:rPr>
          <w:color w:val="000000" w:themeColor="text1"/>
          <w:sz w:val="24"/>
          <w:szCs w:val="24"/>
          <w:lang w:val="fr-FR"/>
        </w:rPr>
      </w:pPr>
      <w:bookmarkStart w:id="201" w:name="_Toc211918511"/>
      <w:r w:rsidRPr="000C364D">
        <w:rPr>
          <w:color w:val="000000" w:themeColor="text1"/>
          <w:sz w:val="24"/>
          <w:szCs w:val="24"/>
          <w:lang w:val="fr-FR"/>
        </w:rPr>
        <w:t>Réunion</w:t>
      </w:r>
      <w:r w:rsidR="001C1CE1" w:rsidRPr="000C364D">
        <w:rPr>
          <w:color w:val="000000" w:themeColor="text1"/>
          <w:sz w:val="24"/>
          <w:szCs w:val="24"/>
          <w:lang w:val="fr-FR"/>
        </w:rPr>
        <w:t xml:space="preserve"> </w:t>
      </w:r>
      <w:r w:rsidRPr="000C364D">
        <w:rPr>
          <w:color w:val="000000" w:themeColor="text1"/>
          <w:sz w:val="24"/>
          <w:szCs w:val="24"/>
          <w:lang w:val="fr-FR"/>
        </w:rPr>
        <w:t>initiale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la</w:t>
      </w:r>
      <w:r w:rsidR="001C1CE1" w:rsidRPr="000C364D">
        <w:rPr>
          <w:color w:val="000000" w:themeColor="text1"/>
          <w:sz w:val="24"/>
          <w:szCs w:val="24"/>
          <w:lang w:val="fr-FR"/>
        </w:rPr>
        <w:t xml:space="preserve"> </w:t>
      </w:r>
      <w:r w:rsidRPr="000C364D">
        <w:rPr>
          <w:color w:val="000000" w:themeColor="text1"/>
          <w:sz w:val="24"/>
          <w:szCs w:val="24"/>
          <w:lang w:val="fr-FR"/>
        </w:rPr>
        <w:t>direction</w:t>
      </w:r>
      <w:bookmarkEnd w:id="201"/>
    </w:p>
    <w:p w14:paraId="5D2DE0B0" w14:textId="1432E868" w:rsidR="00692119" w:rsidRPr="000C364D" w:rsidRDefault="00692119" w:rsidP="004F715D">
      <w:pPr>
        <w:pStyle w:val="NormalWeb"/>
        <w:rPr>
          <w:color w:val="000000" w:themeColor="text1"/>
          <w:lang w:val="fr-FR"/>
        </w:rPr>
      </w:pP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première</w:t>
      </w:r>
      <w:r w:rsidR="001C1CE1" w:rsidRPr="000C364D">
        <w:rPr>
          <w:color w:val="000000" w:themeColor="text1"/>
          <w:lang w:val="fr-FR"/>
        </w:rPr>
        <w:t xml:space="preserve"> </w:t>
      </w:r>
      <w:r w:rsidR="00B54963" w:rsidRPr="000C364D">
        <w:rPr>
          <w:color w:val="000000" w:themeColor="text1"/>
          <w:lang w:val="fr-FR"/>
        </w:rPr>
        <w:t>semaine</w:t>
      </w:r>
      <w:r w:rsidR="001C1CE1" w:rsidRPr="000C364D">
        <w:rPr>
          <w:color w:val="000000" w:themeColor="text1"/>
          <w:lang w:val="fr-FR"/>
        </w:rPr>
        <w:t xml:space="preserve"> </w:t>
      </w:r>
      <w:r w:rsidRPr="000C364D">
        <w:rPr>
          <w:color w:val="000000" w:themeColor="text1"/>
          <w:lang w:val="fr-FR"/>
        </w:rPr>
        <w:t>d</w:t>
      </w:r>
      <w:r w:rsidR="00B54963" w:rsidRPr="000C364D">
        <w:rPr>
          <w:color w:val="000000" w:themeColor="text1"/>
          <w:lang w:val="fr-FR"/>
        </w:rPr>
        <w:t>e</w:t>
      </w:r>
      <w:r w:rsidR="001C1CE1" w:rsidRPr="000C364D">
        <w:rPr>
          <w:color w:val="000000" w:themeColor="text1"/>
          <w:lang w:val="fr-FR"/>
        </w:rPr>
        <w:t xml:space="preserve"> </w:t>
      </w:r>
      <w:r w:rsidR="00B54963" w:rsidRPr="000C364D">
        <w:rPr>
          <w:color w:val="000000" w:themeColor="text1"/>
          <w:lang w:val="fr-FR"/>
        </w:rPr>
        <w:t>l</w:t>
      </w:r>
      <w:r w:rsidRPr="000C364D">
        <w:rPr>
          <w:color w:val="000000" w:themeColor="text1"/>
          <w:lang w:val="fr-FR"/>
        </w:rPr>
        <w:t>’occurrence,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275749" w:rsidRPr="000C364D">
        <w:rPr>
          <w:b/>
          <w:bCs/>
          <w:color w:val="000000" w:themeColor="text1"/>
          <w:lang w:val="fr-FR"/>
        </w:rPr>
        <w:t xml:space="preserve">directeur </w:t>
      </w:r>
      <w:r w:rsidRPr="000C364D">
        <w:rPr>
          <w:color w:val="000000" w:themeColor="text1"/>
          <w:lang w:val="fr-FR"/>
        </w:rPr>
        <w:t>organise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première</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w:t>
      </w:r>
      <w:r w:rsidR="00282F64" w:rsidRPr="000C364D">
        <w:rPr>
          <w:color w:val="000000" w:themeColor="text1"/>
          <w:lang w:val="fr-FR"/>
        </w:rPr>
        <w:t>e</w:t>
      </w:r>
      <w:r w:rsidR="001C1CE1" w:rsidRPr="000C364D">
        <w:rPr>
          <w:color w:val="000000" w:themeColor="text1"/>
          <w:lang w:val="fr-FR"/>
        </w:rPr>
        <w:t xml:space="preserve"> </w:t>
      </w:r>
      <w:r w:rsidR="00282F64" w:rsidRPr="000C364D">
        <w:rPr>
          <w:b/>
          <w:bCs/>
          <w:color w:val="000000" w:themeColor="text1"/>
          <w:lang w:val="fr-FR"/>
        </w:rPr>
        <w:t>personnel</w:t>
      </w:r>
      <w:r w:rsidR="001C1CE1" w:rsidRPr="000C364D">
        <w:rPr>
          <w:b/>
          <w:bCs/>
          <w:color w:val="000000" w:themeColor="text1"/>
          <w:lang w:val="fr-FR"/>
        </w:rPr>
        <w:t xml:space="preserve"> </w:t>
      </w:r>
      <w:r w:rsidR="00282F64" w:rsidRPr="000C364D">
        <w:rPr>
          <w:b/>
          <w:bCs/>
          <w:color w:val="000000" w:themeColor="text1"/>
          <w:lang w:val="fr-FR"/>
        </w:rPr>
        <w:t>d’encadrement</w:t>
      </w:r>
      <w:r w:rsidR="001C1CE1" w:rsidRPr="000C364D">
        <w:rPr>
          <w:color w:val="000000" w:themeColor="text1"/>
          <w:lang w:val="fr-FR"/>
        </w:rPr>
        <w:t xml:space="preserve"> </w:t>
      </w:r>
      <w:r w:rsidR="00282F64" w:rsidRPr="000C364D">
        <w:rPr>
          <w:color w:val="000000" w:themeColor="text1"/>
          <w:lang w:val="fr-FR"/>
        </w:rPr>
        <w:t>et</w:t>
      </w:r>
      <w:r w:rsidR="001C1CE1" w:rsidRPr="000C364D">
        <w:rPr>
          <w:color w:val="000000" w:themeColor="text1"/>
          <w:lang w:val="fr-FR"/>
        </w:rPr>
        <w:t xml:space="preserve"> </w:t>
      </w:r>
      <w:r w:rsidR="00282F64" w:rsidRPr="000C364D">
        <w:rPr>
          <w:b/>
          <w:bCs/>
          <w:color w:val="000000" w:themeColor="text1"/>
          <w:lang w:val="fr-FR"/>
        </w:rPr>
        <w:t>l’enquêteur</w:t>
      </w:r>
      <w:r w:rsidR="001C1CE1" w:rsidRPr="000C364D">
        <w:rPr>
          <w:b/>
          <w:bCs/>
          <w:color w:val="000000" w:themeColor="text1"/>
          <w:lang w:val="fr-FR"/>
        </w:rPr>
        <w:t xml:space="preserve"> </w:t>
      </w:r>
      <w:r w:rsidR="00282F64"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faire</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brainstorming</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activités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alternatives</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avantages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inconvénients),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évaluer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prendre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décisions</w:t>
      </w:r>
      <w:r w:rsidR="001C1CE1" w:rsidRPr="000C364D">
        <w:rPr>
          <w:color w:val="000000" w:themeColor="text1"/>
          <w:lang w:val="fr-FR"/>
        </w:rPr>
        <w:t xml:space="preserve"> </w:t>
      </w:r>
      <w:r w:rsidRPr="000C364D">
        <w:rPr>
          <w:color w:val="000000" w:themeColor="text1"/>
          <w:lang w:val="fr-FR"/>
        </w:rPr>
        <w:t>idoines.</w:t>
      </w:r>
    </w:p>
    <w:p w14:paraId="44119CC6" w14:textId="666394E6" w:rsidR="00692119" w:rsidRPr="000C364D" w:rsidRDefault="00692119"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porter</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006230FF" w:rsidRPr="000C364D">
        <w:rPr>
          <w:color w:val="000000" w:themeColor="text1"/>
          <w:lang w:val="fr-FR"/>
        </w:rPr>
        <w:t>:</w:t>
      </w:r>
    </w:p>
    <w:p w14:paraId="72B833CA" w14:textId="6633C754" w:rsidR="00692119" w:rsidRPr="000C364D" w:rsidRDefault="00692119" w:rsidP="006B42F1">
      <w:pPr>
        <w:pStyle w:val="NormalWeb"/>
        <w:numPr>
          <w:ilvl w:val="0"/>
          <w:numId w:val="15"/>
        </w:numPr>
        <w:rPr>
          <w:color w:val="000000" w:themeColor="text1"/>
          <w:lang w:val="fr-FR"/>
        </w:rPr>
      </w:pPr>
      <w:proofErr w:type="gramStart"/>
      <w:r w:rsidRPr="000C364D">
        <w:rPr>
          <w:color w:val="000000" w:themeColor="text1"/>
          <w:lang w:val="fr-FR"/>
        </w:rPr>
        <w:t>l'objectif</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l'enquête;</w:t>
      </w:r>
      <w:proofErr w:type="gramEnd"/>
    </w:p>
    <w:p w14:paraId="1FA7C0C0" w14:textId="2E72E23D" w:rsidR="00692119" w:rsidRPr="000C364D" w:rsidRDefault="00692119" w:rsidP="006B42F1">
      <w:pPr>
        <w:pStyle w:val="NormalWeb"/>
        <w:numPr>
          <w:ilvl w:val="0"/>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résultats</w:t>
      </w:r>
      <w:r w:rsidR="001C1CE1" w:rsidRPr="000C364D">
        <w:rPr>
          <w:color w:val="000000" w:themeColor="text1"/>
          <w:lang w:val="fr-FR"/>
        </w:rPr>
        <w:t xml:space="preserve"> </w:t>
      </w:r>
      <w:proofErr w:type="gramStart"/>
      <w:r w:rsidRPr="000C364D">
        <w:rPr>
          <w:color w:val="000000" w:themeColor="text1"/>
          <w:lang w:val="fr-FR"/>
        </w:rPr>
        <w:t>possibles;</w:t>
      </w:r>
      <w:proofErr w:type="gramEnd"/>
    </w:p>
    <w:p w14:paraId="019A3CAD" w14:textId="17FB9E73" w:rsidR="00692119" w:rsidRPr="000C364D" w:rsidRDefault="00692119" w:rsidP="006B42F1">
      <w:pPr>
        <w:pStyle w:val="NormalWeb"/>
        <w:numPr>
          <w:ilvl w:val="0"/>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estimations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coûts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financement</w:t>
      </w:r>
      <w:r w:rsidR="001C1CE1" w:rsidRPr="000C364D">
        <w:rPr>
          <w:color w:val="000000" w:themeColor="text1"/>
          <w:lang w:val="fr-FR"/>
        </w:rPr>
        <w:t xml:space="preserve"> </w:t>
      </w:r>
      <w:proofErr w:type="gramStart"/>
      <w:r w:rsidRPr="000C364D">
        <w:rPr>
          <w:color w:val="000000" w:themeColor="text1"/>
          <w:lang w:val="fr-FR"/>
        </w:rPr>
        <w:t>nécessaires;</w:t>
      </w:r>
      <w:proofErr w:type="gramEnd"/>
    </w:p>
    <w:p w14:paraId="151671CC" w14:textId="76A87A44" w:rsidR="00692119" w:rsidRPr="000C364D" w:rsidRDefault="00692119" w:rsidP="006B42F1">
      <w:pPr>
        <w:pStyle w:val="NormalWeb"/>
        <w:numPr>
          <w:ilvl w:val="0"/>
          <w:numId w:val="15"/>
        </w:numPr>
        <w:rPr>
          <w:color w:val="000000" w:themeColor="text1"/>
          <w:lang w:val="fr-FR"/>
        </w:rPr>
      </w:pPr>
      <w:proofErr w:type="gramStart"/>
      <w:r w:rsidRPr="000C364D">
        <w:rPr>
          <w:color w:val="000000" w:themeColor="text1"/>
          <w:lang w:val="fr-FR"/>
        </w:rPr>
        <w:t>l'opportunité</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00282F64" w:rsidRPr="000C364D">
        <w:rPr>
          <w:color w:val="000000" w:themeColor="text1"/>
          <w:lang w:val="fr-FR"/>
        </w:rPr>
        <w:t>déléguer</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proofErr w:type="gramStart"/>
      <w:r w:rsidRPr="000C364D">
        <w:rPr>
          <w:color w:val="000000" w:themeColor="text1"/>
          <w:lang w:val="fr-FR"/>
        </w:rPr>
        <w:t>l'événement;</w:t>
      </w:r>
      <w:proofErr w:type="gramEnd"/>
    </w:p>
    <w:p w14:paraId="20287D49" w14:textId="27B8B5C0" w:rsidR="00B54963" w:rsidRPr="000C364D" w:rsidRDefault="00692119" w:rsidP="006B42F1">
      <w:pPr>
        <w:pStyle w:val="NormalWeb"/>
        <w:numPr>
          <w:ilvl w:val="0"/>
          <w:numId w:val="15"/>
        </w:numPr>
        <w:rPr>
          <w:color w:val="000000" w:themeColor="text1"/>
          <w:lang w:val="fr-FR"/>
        </w:rPr>
      </w:pPr>
      <w:proofErr w:type="gramStart"/>
      <w:r w:rsidRPr="000C364D">
        <w:rPr>
          <w:color w:val="000000" w:themeColor="text1"/>
          <w:lang w:val="fr-FR"/>
        </w:rPr>
        <w:t>décider</w:t>
      </w:r>
      <w:proofErr w:type="gramEnd"/>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plan</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00C1202F" w:rsidRPr="000C364D">
        <w:rPr>
          <w:color w:val="000000" w:themeColor="text1"/>
          <w:lang w:val="fr-FR"/>
        </w:rPr>
        <w:t xml:space="preserve">QUOI, </w:t>
      </w:r>
      <w:r w:rsidRPr="000C364D">
        <w:rPr>
          <w:color w:val="000000" w:themeColor="text1"/>
          <w:lang w:val="fr-FR"/>
        </w:rPr>
        <w:t>COMMENT,</w:t>
      </w:r>
      <w:r w:rsidR="001C1CE1" w:rsidRPr="000C364D">
        <w:rPr>
          <w:color w:val="000000" w:themeColor="text1"/>
          <w:lang w:val="fr-FR"/>
        </w:rPr>
        <w:t xml:space="preserve"> </w:t>
      </w:r>
      <w:r w:rsidRPr="000C364D">
        <w:rPr>
          <w:color w:val="000000" w:themeColor="text1"/>
          <w:lang w:val="fr-FR"/>
        </w:rPr>
        <w:t>OÙ,</w:t>
      </w:r>
      <w:r w:rsidR="001C1CE1" w:rsidRPr="000C364D">
        <w:rPr>
          <w:color w:val="000000" w:themeColor="text1"/>
          <w:lang w:val="fr-FR"/>
        </w:rPr>
        <w:t xml:space="preserve"> </w:t>
      </w:r>
      <w:r w:rsidRPr="000C364D">
        <w:rPr>
          <w:color w:val="000000" w:themeColor="text1"/>
          <w:lang w:val="fr-FR"/>
        </w:rPr>
        <w:t>QUAND</w:t>
      </w:r>
      <w:r w:rsidR="001C1CE1" w:rsidRPr="000C364D">
        <w:rPr>
          <w:color w:val="000000" w:themeColor="text1"/>
          <w:lang w:val="fr-FR"/>
        </w:rPr>
        <w:t xml:space="preserve"> </w:t>
      </w:r>
      <w:r w:rsidRPr="000C364D">
        <w:rPr>
          <w:color w:val="000000" w:themeColor="text1"/>
          <w:lang w:val="fr-FR"/>
        </w:rPr>
        <w:t>sera-t-il</w:t>
      </w:r>
      <w:r w:rsidR="001C1CE1" w:rsidRPr="000C364D">
        <w:rPr>
          <w:color w:val="000000" w:themeColor="text1"/>
          <w:lang w:val="fr-FR"/>
        </w:rPr>
        <w:t xml:space="preserve"> </w:t>
      </w:r>
      <w:r w:rsidRPr="000C364D">
        <w:rPr>
          <w:color w:val="000000" w:themeColor="text1"/>
          <w:lang w:val="fr-FR"/>
        </w:rPr>
        <w:t>prêt/finalisé</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calendrier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étapes</w:t>
      </w:r>
      <w:r w:rsidR="001C1CE1" w:rsidRPr="000C364D">
        <w:rPr>
          <w:color w:val="000000" w:themeColor="text1"/>
          <w:lang w:val="fr-FR"/>
        </w:rPr>
        <w:t xml:space="preserve"> </w:t>
      </w:r>
      <w:r w:rsidRPr="000C364D">
        <w:rPr>
          <w:color w:val="000000" w:themeColor="text1"/>
          <w:lang w:val="fr-FR"/>
        </w:rPr>
        <w:t>clés.</w:t>
      </w:r>
    </w:p>
    <w:p w14:paraId="28E4C702" w14:textId="77777777" w:rsidR="00F35E0B" w:rsidRPr="000C364D" w:rsidRDefault="00F35E0B" w:rsidP="00F35E0B">
      <w:pPr>
        <w:pStyle w:val="NormalWeb"/>
        <w:rPr>
          <w:color w:val="000000" w:themeColor="text1"/>
          <w:lang w:val="fr-FR"/>
        </w:rPr>
      </w:pPr>
    </w:p>
    <w:p w14:paraId="55C2BAAA" w14:textId="61D4BE7D" w:rsidR="001102DC" w:rsidRPr="000C364D" w:rsidRDefault="001102DC" w:rsidP="009F35A7">
      <w:pPr>
        <w:pStyle w:val="Titre2"/>
        <w:numPr>
          <w:ilvl w:val="4"/>
          <w:numId w:val="13"/>
        </w:numPr>
        <w:ind w:left="1134"/>
        <w:rPr>
          <w:color w:val="000000" w:themeColor="text1"/>
          <w:sz w:val="24"/>
          <w:szCs w:val="24"/>
          <w:lang w:val="fr-FR"/>
        </w:rPr>
      </w:pPr>
      <w:bookmarkStart w:id="202" w:name="_Toc211918512"/>
      <w:r w:rsidRPr="000C364D">
        <w:rPr>
          <w:color w:val="000000" w:themeColor="text1"/>
          <w:sz w:val="24"/>
          <w:szCs w:val="24"/>
          <w:lang w:val="fr-FR"/>
        </w:rPr>
        <w:t>Réunion</w:t>
      </w:r>
      <w:r w:rsidR="001C1CE1" w:rsidRPr="000C364D">
        <w:rPr>
          <w:color w:val="000000" w:themeColor="text1"/>
          <w:sz w:val="24"/>
          <w:szCs w:val="24"/>
          <w:lang w:val="fr-FR"/>
        </w:rPr>
        <w:t xml:space="preserve"> </w:t>
      </w:r>
      <w:r w:rsidRPr="000C364D">
        <w:rPr>
          <w:color w:val="000000" w:themeColor="text1"/>
          <w:sz w:val="24"/>
          <w:szCs w:val="24"/>
          <w:lang w:val="fr-FR"/>
        </w:rPr>
        <w:t>d’organisation</w:t>
      </w:r>
      <w:r w:rsidR="00033A8F" w:rsidRPr="000C364D">
        <w:rPr>
          <w:color w:val="000000" w:themeColor="text1"/>
          <w:sz w:val="24"/>
          <w:szCs w:val="24"/>
          <w:lang w:val="fr-FR"/>
        </w:rPr>
        <w:t xml:space="preserve"> sur site</w:t>
      </w:r>
      <w:bookmarkEnd w:id="202"/>
    </w:p>
    <w:p w14:paraId="5AB51B37" w14:textId="39ADA3D8" w:rsidR="001102DC" w:rsidRPr="000C364D" w:rsidRDefault="001102DC" w:rsidP="004F715D">
      <w:pPr>
        <w:pStyle w:val="NormalWeb"/>
        <w:rPr>
          <w:color w:val="000000" w:themeColor="text1"/>
          <w:lang w:val="fr-FR"/>
        </w:rPr>
      </w:pPr>
      <w:r w:rsidRPr="000C364D">
        <w:rPr>
          <w:color w:val="000000" w:themeColor="text1"/>
          <w:lang w:val="fr-FR"/>
        </w:rPr>
        <w:t>Après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visite</w:t>
      </w:r>
      <w:r w:rsidR="001C1CE1" w:rsidRPr="000C364D">
        <w:rPr>
          <w:color w:val="000000" w:themeColor="text1"/>
          <w:lang w:val="fr-FR"/>
        </w:rPr>
        <w:t xml:space="preserve"> </w:t>
      </w:r>
      <w:r w:rsidRPr="000C364D">
        <w:rPr>
          <w:color w:val="000000" w:themeColor="text1"/>
          <w:lang w:val="fr-FR"/>
        </w:rPr>
        <w:t>initiale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examen</w:t>
      </w:r>
      <w:r w:rsidR="001C1CE1" w:rsidRPr="000C364D">
        <w:rPr>
          <w:color w:val="000000" w:themeColor="text1"/>
          <w:lang w:val="fr-FR"/>
        </w:rPr>
        <w:t xml:space="preserve"> </w:t>
      </w:r>
      <w:r w:rsidRPr="000C364D">
        <w:rPr>
          <w:color w:val="000000" w:themeColor="text1"/>
          <w:lang w:val="fr-FR"/>
        </w:rPr>
        <w:t>pédestre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l’accident</w:t>
      </w:r>
      <w:r w:rsidR="00C1202F" w:rsidRPr="000C364D">
        <w:rPr>
          <w:color w:val="000000" w:themeColor="text1"/>
          <w:lang w:val="fr-FR"/>
        </w:rPr>
        <w:t>/incident</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première</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prendre</w:t>
      </w:r>
      <w:r w:rsidR="001C1CE1" w:rsidRPr="000C364D">
        <w:rPr>
          <w:color w:val="000000" w:themeColor="text1"/>
          <w:lang w:val="fr-FR"/>
        </w:rPr>
        <w:t xml:space="preserve"> </w:t>
      </w:r>
      <w:r w:rsidRPr="000C364D">
        <w:rPr>
          <w:color w:val="000000" w:themeColor="text1"/>
          <w:lang w:val="fr-FR"/>
        </w:rPr>
        <w:t>consiste</w:t>
      </w:r>
      <w:r w:rsidR="001C1CE1" w:rsidRPr="000C364D">
        <w:rPr>
          <w:color w:val="000000" w:themeColor="text1"/>
          <w:lang w:val="fr-FR"/>
        </w:rPr>
        <w:t xml:space="preserve"> </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tenir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b/>
          <w:bCs/>
          <w:color w:val="000000" w:themeColor="text1"/>
          <w:lang w:val="fr-FR"/>
        </w:rPr>
        <w:t>réunion</w:t>
      </w:r>
      <w:r w:rsidR="001C1CE1" w:rsidRPr="000C364D">
        <w:rPr>
          <w:b/>
          <w:bCs/>
          <w:color w:val="000000" w:themeColor="text1"/>
          <w:lang w:val="fr-FR"/>
        </w:rPr>
        <w:t xml:space="preserve"> </w:t>
      </w:r>
      <w:r w:rsidRPr="000C364D">
        <w:rPr>
          <w:b/>
          <w:bCs/>
          <w:color w:val="000000" w:themeColor="text1"/>
          <w:lang w:val="fr-FR"/>
        </w:rPr>
        <w:t>d’organisation</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5AACC3CE" w14:textId="33FBEEF6" w:rsidR="001C56EE" w:rsidRPr="000C364D" w:rsidRDefault="001C56EE" w:rsidP="004F715D">
      <w:pPr>
        <w:pStyle w:val="NormalWeb"/>
        <w:rPr>
          <w:color w:val="000000" w:themeColor="text1"/>
          <w:lang w:val="fr-FR"/>
        </w:rPr>
      </w:pPr>
      <w:r w:rsidRPr="000C364D">
        <w:rPr>
          <w:color w:val="000000" w:themeColor="text1"/>
          <w:lang w:val="fr-FR"/>
        </w:rPr>
        <w:lastRenderedPageBreak/>
        <w:t>En</w:t>
      </w:r>
      <w:r w:rsidR="001C1CE1" w:rsidRPr="000C364D">
        <w:rPr>
          <w:color w:val="000000" w:themeColor="text1"/>
          <w:lang w:val="fr-FR"/>
        </w:rPr>
        <w:t xml:space="preserve"> </w:t>
      </w:r>
      <w:r w:rsidRPr="000C364D">
        <w:rPr>
          <w:color w:val="000000" w:themeColor="text1"/>
          <w:lang w:val="fr-FR"/>
        </w:rPr>
        <w:t>tant</w:t>
      </w:r>
      <w:r w:rsidR="001C1CE1" w:rsidRPr="000C364D">
        <w:rPr>
          <w:color w:val="000000" w:themeColor="text1"/>
          <w:lang w:val="fr-FR"/>
        </w:rPr>
        <w:t xml:space="preserve"> </w:t>
      </w:r>
      <w:r w:rsidRPr="000C364D">
        <w:rPr>
          <w:color w:val="000000" w:themeColor="text1"/>
          <w:lang w:val="fr-FR"/>
        </w:rPr>
        <w:t>qu'ouverture</w:t>
      </w:r>
      <w:r w:rsidR="001C1CE1" w:rsidRPr="000C364D">
        <w:rPr>
          <w:color w:val="000000" w:themeColor="text1"/>
          <w:lang w:val="fr-FR"/>
        </w:rPr>
        <w:t xml:space="preserve"> </w:t>
      </w:r>
      <w:r w:rsidRPr="000C364D">
        <w:rPr>
          <w:color w:val="000000" w:themeColor="text1"/>
          <w:lang w:val="fr-FR"/>
        </w:rPr>
        <w:t>officielle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accident/incident</w:t>
      </w:r>
      <w:r w:rsidR="001C1CE1" w:rsidRPr="000C364D">
        <w:rPr>
          <w:color w:val="000000" w:themeColor="text1"/>
          <w:lang w:val="fr-FR"/>
        </w:rPr>
        <w:t xml:space="preserve"> </w:t>
      </w:r>
      <w:r w:rsidRPr="000C364D">
        <w:rPr>
          <w:color w:val="000000" w:themeColor="text1"/>
          <w:lang w:val="fr-FR"/>
        </w:rPr>
        <w:t>d'aviation,</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d'organisation</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objectifs.</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permet</w:t>
      </w:r>
      <w:r w:rsidR="001C1CE1" w:rsidRPr="000C364D">
        <w:rPr>
          <w:color w:val="000000" w:themeColor="text1"/>
          <w:lang w:val="fr-FR"/>
        </w:rPr>
        <w:t xml:space="preserve"> </w:t>
      </w:r>
      <w:r w:rsidRPr="000C364D">
        <w:rPr>
          <w:color w:val="000000" w:themeColor="text1"/>
          <w:lang w:val="fr-FR"/>
        </w:rPr>
        <w:t>:</w:t>
      </w:r>
    </w:p>
    <w:p w14:paraId="30E09C90" w14:textId="0D66A819" w:rsidR="001C56EE"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partage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préliminaires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l'accident</w:t>
      </w:r>
      <w:r w:rsidR="00C1202F"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w:t>
      </w:r>
    </w:p>
    <w:p w14:paraId="33E31B47" w14:textId="07E543E1" w:rsidR="001C56EE"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présentation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participant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l’identification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ceux</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participer</w:t>
      </w:r>
      <w:r w:rsidR="001C1CE1" w:rsidRPr="000C364D">
        <w:rPr>
          <w:color w:val="000000" w:themeColor="text1"/>
          <w:lang w:val="fr-FR"/>
        </w:rPr>
        <w:t xml:space="preserve"> </w:t>
      </w:r>
      <w:r w:rsidRPr="000C364D">
        <w:rPr>
          <w:color w:val="000000" w:themeColor="text1"/>
          <w:lang w:val="fr-FR"/>
        </w:rPr>
        <w:t>;</w:t>
      </w:r>
    </w:p>
    <w:p w14:paraId="2A9A39E7" w14:textId="238A8E38" w:rsidR="001C56EE"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l’organisation</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00DE4E43" w:rsidRPr="000C364D">
        <w:rPr>
          <w:color w:val="000000" w:themeColor="text1"/>
          <w:lang w:val="fr-FR"/>
        </w:rPr>
        <w:t>groupes</w:t>
      </w:r>
      <w:r w:rsidR="001C1CE1" w:rsidRPr="000C364D">
        <w:rPr>
          <w:color w:val="000000" w:themeColor="text1"/>
          <w:lang w:val="fr-FR"/>
        </w:rPr>
        <w:t xml:space="preserve"> </w:t>
      </w:r>
      <w:r w:rsidR="00B7271C" w:rsidRPr="000C364D">
        <w:rPr>
          <w:color w:val="000000" w:themeColor="text1"/>
          <w:lang w:val="fr-FR"/>
        </w:rPr>
        <w:t>et</w:t>
      </w:r>
      <w:r w:rsidR="001C1CE1" w:rsidRPr="000C364D">
        <w:rPr>
          <w:color w:val="000000" w:themeColor="text1"/>
          <w:lang w:val="fr-FR"/>
        </w:rPr>
        <w:t xml:space="preserve"> </w:t>
      </w:r>
      <w:r w:rsidR="00B7271C" w:rsidRPr="000C364D">
        <w:rPr>
          <w:color w:val="000000" w:themeColor="text1"/>
          <w:lang w:val="fr-FR"/>
        </w:rPr>
        <w:t>sous-groupes</w:t>
      </w:r>
      <w:r w:rsidR="001C1CE1" w:rsidRPr="000C364D">
        <w:rPr>
          <w:color w:val="000000" w:themeColor="text1"/>
          <w:lang w:val="fr-FR"/>
        </w:rPr>
        <w:t xml:space="preserve"> </w:t>
      </w:r>
      <w:r w:rsidR="00DE4E43"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79AC14DA" w14:textId="0BBFAE9D" w:rsidR="001C56EE"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l’établissement</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règles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conduite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et</w:t>
      </w:r>
    </w:p>
    <w:p w14:paraId="59A8E967" w14:textId="5D45E727" w:rsidR="001C56EE"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d</w:t>
      </w:r>
      <w:r w:rsidR="00B7271C" w:rsidRPr="000C364D">
        <w:rPr>
          <w:color w:val="000000" w:themeColor="text1"/>
          <w:lang w:val="fr-FR"/>
        </w:rPr>
        <w:t>’indiquer</w:t>
      </w:r>
      <w:proofErr w:type="gramEnd"/>
      <w:r w:rsidR="001C1CE1" w:rsidRPr="000C364D">
        <w:rPr>
          <w:color w:val="000000" w:themeColor="text1"/>
          <w:lang w:val="fr-FR"/>
        </w:rPr>
        <w:t xml:space="preserve"> </w:t>
      </w:r>
      <w:r w:rsidR="00B7271C" w:rsidRPr="000C364D">
        <w:rPr>
          <w:color w:val="000000" w:themeColor="text1"/>
          <w:lang w:val="fr-FR"/>
        </w:rPr>
        <w:t>les</w:t>
      </w:r>
      <w:r w:rsidR="001C1CE1" w:rsidRPr="000C364D">
        <w:rPr>
          <w:color w:val="000000" w:themeColor="text1"/>
          <w:lang w:val="fr-FR"/>
        </w:rPr>
        <w:t xml:space="preserve"> </w:t>
      </w:r>
      <w:r w:rsidR="00B7271C" w:rsidRPr="000C364D">
        <w:rPr>
          <w:color w:val="000000" w:themeColor="text1"/>
          <w:lang w:val="fr-FR"/>
        </w:rPr>
        <w:t>consignes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santé</w:t>
      </w:r>
      <w:r w:rsidR="001C1CE1" w:rsidRPr="000C364D">
        <w:rPr>
          <w:color w:val="000000" w:themeColor="text1"/>
          <w:lang w:val="fr-FR"/>
        </w:rPr>
        <w:t xml:space="preserve"> </w:t>
      </w:r>
      <w:r w:rsidR="00B7271C" w:rsidRPr="000C364D">
        <w:rPr>
          <w:color w:val="000000" w:themeColor="text1"/>
          <w:lang w:val="fr-FR"/>
        </w:rPr>
        <w:t>sur</w:t>
      </w:r>
      <w:r w:rsidR="001C1CE1" w:rsidRPr="000C364D">
        <w:rPr>
          <w:color w:val="000000" w:themeColor="text1"/>
          <w:lang w:val="fr-FR"/>
        </w:rPr>
        <w:t xml:space="preserve"> </w:t>
      </w:r>
      <w:r w:rsidR="00B7271C" w:rsidRPr="000C364D">
        <w:rPr>
          <w:color w:val="000000" w:themeColor="text1"/>
          <w:lang w:val="fr-FR"/>
        </w:rPr>
        <w:t>le</w:t>
      </w:r>
      <w:r w:rsidR="001C1CE1" w:rsidRPr="000C364D">
        <w:rPr>
          <w:color w:val="000000" w:themeColor="text1"/>
          <w:lang w:val="fr-FR"/>
        </w:rPr>
        <w:t xml:space="preserve"> </w:t>
      </w:r>
      <w:r w:rsidR="00B7271C" w:rsidRPr="000C364D">
        <w:rPr>
          <w:color w:val="000000" w:themeColor="text1"/>
          <w:lang w:val="fr-FR"/>
        </w:rPr>
        <w:t>lieu</w:t>
      </w:r>
      <w:r w:rsidR="001C1CE1" w:rsidRPr="000C364D">
        <w:rPr>
          <w:color w:val="000000" w:themeColor="text1"/>
          <w:lang w:val="fr-FR"/>
        </w:rPr>
        <w:t xml:space="preserve"> </w:t>
      </w:r>
      <w:r w:rsidR="00B7271C" w:rsidRPr="000C364D">
        <w:rPr>
          <w:color w:val="000000" w:themeColor="text1"/>
          <w:lang w:val="fr-FR"/>
        </w:rPr>
        <w:t>de</w:t>
      </w:r>
      <w:r w:rsidR="001C1CE1" w:rsidRPr="000C364D">
        <w:rPr>
          <w:color w:val="000000" w:themeColor="text1"/>
          <w:lang w:val="fr-FR"/>
        </w:rPr>
        <w:t xml:space="preserve"> </w:t>
      </w:r>
      <w:r w:rsidR="00B7271C" w:rsidRPr="000C364D">
        <w:rPr>
          <w:color w:val="000000" w:themeColor="text1"/>
          <w:lang w:val="fr-FR"/>
        </w:rPr>
        <w:t>l’accident</w:t>
      </w:r>
      <w:r w:rsidR="00C1202F" w:rsidRPr="000C364D">
        <w:rPr>
          <w:color w:val="000000" w:themeColor="text1"/>
          <w:lang w:val="fr-FR"/>
        </w:rPr>
        <w:t>/incident</w:t>
      </w:r>
      <w:r w:rsidRPr="000C364D">
        <w:rPr>
          <w:color w:val="000000" w:themeColor="text1"/>
          <w:lang w:val="fr-FR"/>
        </w:rPr>
        <w:t>.</w:t>
      </w:r>
    </w:p>
    <w:p w14:paraId="19529A94" w14:textId="03FFF037" w:rsidR="001C56EE" w:rsidRPr="000C364D" w:rsidRDefault="001C56EE" w:rsidP="004F715D">
      <w:pPr>
        <w:pStyle w:val="NormalWeb"/>
        <w:rPr>
          <w:color w:val="000000" w:themeColor="text1"/>
          <w:lang w:val="fr-FR"/>
        </w:rPr>
      </w:pP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opérations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recherche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B7271C" w:rsidRPr="000C364D">
        <w:rPr>
          <w:color w:val="000000" w:themeColor="text1"/>
          <w:lang w:val="fr-FR"/>
        </w:rPr>
        <w:t>de</w:t>
      </w:r>
      <w:r w:rsidR="001C1CE1" w:rsidRPr="000C364D">
        <w:rPr>
          <w:color w:val="000000" w:themeColor="text1"/>
          <w:lang w:val="fr-FR"/>
        </w:rPr>
        <w:t xml:space="preserve"> </w:t>
      </w:r>
      <w:r w:rsidR="00B7271C" w:rsidRPr="000C364D">
        <w:rPr>
          <w:color w:val="000000" w:themeColor="text1"/>
          <w:lang w:val="fr-FR"/>
        </w:rPr>
        <w:t>sauvetage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toujours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008F7903" w:rsidRPr="000C364D">
        <w:rPr>
          <w:color w:val="000000" w:themeColor="text1"/>
          <w:lang w:val="fr-FR"/>
        </w:rPr>
        <w:t>identifie</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représentant</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rester</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pendant</w:t>
      </w:r>
      <w:r w:rsidR="001C1CE1" w:rsidRPr="000C364D">
        <w:rPr>
          <w:color w:val="000000" w:themeColor="text1"/>
          <w:lang w:val="fr-FR"/>
        </w:rPr>
        <w:t xml:space="preserve"> </w:t>
      </w:r>
      <w:r w:rsidR="00033A8F" w:rsidRPr="000C364D">
        <w:rPr>
          <w:color w:val="000000" w:themeColor="text1"/>
          <w:lang w:val="fr-FR"/>
        </w:rPr>
        <w:t>qu’il tient l</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d'organisation.</w:t>
      </w:r>
      <w:r w:rsidR="001C1CE1" w:rsidRPr="000C364D">
        <w:rPr>
          <w:color w:val="000000" w:themeColor="text1"/>
          <w:lang w:val="fr-FR"/>
        </w:rPr>
        <w:t xml:space="preserve"> </w:t>
      </w:r>
    </w:p>
    <w:p w14:paraId="259E8566" w14:textId="77777777" w:rsidR="00197E36" w:rsidRPr="000C364D" w:rsidRDefault="001102DC"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d'organisation</w:t>
      </w:r>
      <w:r w:rsidR="001C1CE1" w:rsidRPr="000C364D">
        <w:rPr>
          <w:color w:val="000000" w:themeColor="text1"/>
          <w:lang w:val="fr-FR"/>
        </w:rPr>
        <w:t xml:space="preserve"> </w:t>
      </w:r>
      <w:r w:rsidR="00033A8F" w:rsidRPr="000C364D">
        <w:rPr>
          <w:color w:val="000000" w:themeColor="text1"/>
          <w:lang w:val="fr-FR"/>
        </w:rPr>
        <w:t xml:space="preserve">se tient </w:t>
      </w:r>
      <w:r w:rsidRPr="000C364D">
        <w:rPr>
          <w:color w:val="000000" w:themeColor="text1"/>
          <w:lang w:val="fr-FR"/>
        </w:rPr>
        <w:t>dès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24</w:t>
      </w:r>
      <w:r w:rsidR="001C1CE1" w:rsidRPr="000C364D">
        <w:rPr>
          <w:color w:val="000000" w:themeColor="text1"/>
          <w:lang w:val="fr-FR"/>
        </w:rPr>
        <w:t xml:space="preserve"> </w:t>
      </w:r>
      <w:r w:rsidRPr="000C364D">
        <w:rPr>
          <w:color w:val="000000" w:themeColor="text1"/>
          <w:lang w:val="fr-FR"/>
        </w:rPr>
        <w:t>heures</w:t>
      </w:r>
      <w:r w:rsidR="001C1CE1" w:rsidRPr="000C364D">
        <w:rPr>
          <w:color w:val="000000" w:themeColor="text1"/>
          <w:lang w:val="fr-FR"/>
        </w:rPr>
        <w:t xml:space="preserve"> </w:t>
      </w:r>
      <w:r w:rsidRPr="000C364D">
        <w:rPr>
          <w:color w:val="000000" w:themeColor="text1"/>
          <w:lang w:val="fr-FR"/>
        </w:rPr>
        <w:t>suivant</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l’arrivée</w:t>
      </w:r>
      <w:r w:rsidR="001C1CE1" w:rsidRPr="000C364D">
        <w:rPr>
          <w:color w:val="000000" w:themeColor="text1"/>
          <w:lang w:val="fr-FR"/>
        </w:rPr>
        <w:t xml:space="preserve"> </w:t>
      </w:r>
      <w:r w:rsidR="00B7271C" w:rsidRPr="000C364D">
        <w:rPr>
          <w:color w:val="000000" w:themeColor="text1"/>
          <w:lang w:val="fr-FR"/>
        </w:rPr>
        <w:t>des</w:t>
      </w:r>
      <w:r w:rsidR="001C1CE1" w:rsidRPr="000C364D">
        <w:rPr>
          <w:color w:val="000000" w:themeColor="text1"/>
          <w:lang w:val="fr-FR"/>
        </w:rPr>
        <w:t xml:space="preserve"> </w:t>
      </w:r>
      <w:r w:rsidR="00282F64" w:rsidRPr="000C364D">
        <w:rPr>
          <w:color w:val="000000" w:themeColor="text1"/>
          <w:lang w:val="fr-FR"/>
        </w:rPr>
        <w:t>représentants</w:t>
      </w:r>
      <w:r w:rsidR="001C1CE1" w:rsidRPr="000C364D">
        <w:rPr>
          <w:color w:val="000000" w:themeColor="text1"/>
          <w:lang w:val="fr-FR"/>
        </w:rPr>
        <w:t xml:space="preserve"> </w:t>
      </w:r>
      <w:r w:rsidR="00282F64" w:rsidRPr="000C364D">
        <w:rPr>
          <w:color w:val="000000" w:themeColor="text1"/>
          <w:lang w:val="fr-FR"/>
        </w:rPr>
        <w:t>des</w:t>
      </w:r>
      <w:r w:rsidR="001C1CE1" w:rsidRPr="000C364D">
        <w:rPr>
          <w:color w:val="000000" w:themeColor="text1"/>
          <w:lang w:val="fr-FR"/>
        </w:rPr>
        <w:t xml:space="preserve"> </w:t>
      </w:r>
      <w:r w:rsidR="00282F64" w:rsidRPr="000C364D">
        <w:rPr>
          <w:color w:val="000000" w:themeColor="text1"/>
          <w:lang w:val="fr-FR"/>
        </w:rPr>
        <w:t>parties</w:t>
      </w:r>
      <w:r w:rsidR="001C1CE1" w:rsidRPr="000C364D">
        <w:rPr>
          <w:color w:val="000000" w:themeColor="text1"/>
          <w:lang w:val="fr-FR"/>
        </w:rPr>
        <w:t xml:space="preserve"> </w:t>
      </w:r>
      <w:r w:rsidR="00282F64" w:rsidRPr="000C364D">
        <w:rPr>
          <w:color w:val="000000" w:themeColor="text1"/>
          <w:lang w:val="fr-FR"/>
        </w:rPr>
        <w:t>prenantes</w:t>
      </w:r>
      <w:r w:rsidR="001C1CE1" w:rsidRPr="000C364D">
        <w:rPr>
          <w:color w:val="000000" w:themeColor="text1"/>
          <w:lang w:val="fr-FR"/>
        </w:rPr>
        <w:t xml:space="preserve"> </w:t>
      </w:r>
      <w:r w:rsidR="00B7271C" w:rsidRPr="000C364D">
        <w:rPr>
          <w:color w:val="000000" w:themeColor="text1"/>
          <w:lang w:val="fr-FR"/>
        </w:rPr>
        <w:t>à</w:t>
      </w:r>
      <w:r w:rsidR="001C1CE1" w:rsidRPr="000C364D">
        <w:rPr>
          <w:color w:val="000000" w:themeColor="text1"/>
          <w:lang w:val="fr-FR"/>
        </w:rPr>
        <w:t xml:space="preserve"> </w:t>
      </w:r>
      <w:r w:rsidR="00B7271C"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observateurs).</w:t>
      </w:r>
      <w:r w:rsidR="00197E36" w:rsidRPr="000C364D">
        <w:rPr>
          <w:color w:val="000000" w:themeColor="text1"/>
          <w:lang w:val="fr-FR"/>
        </w:rPr>
        <w:t xml:space="preserve"> </w:t>
      </w:r>
    </w:p>
    <w:p w14:paraId="431E4CDB" w14:textId="3453064F" w:rsidR="001102DC" w:rsidRPr="000C364D" w:rsidRDefault="001102DC" w:rsidP="004F715D">
      <w:pPr>
        <w:pStyle w:val="NormalWeb"/>
        <w:rPr>
          <w:color w:val="000000" w:themeColor="text1"/>
          <w:lang w:val="fr-FR"/>
        </w:rPr>
      </w:pP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certains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encore</w:t>
      </w:r>
      <w:r w:rsidR="001C1CE1" w:rsidRPr="000C364D">
        <w:rPr>
          <w:color w:val="000000" w:themeColor="text1"/>
          <w:lang w:val="fr-FR"/>
        </w:rPr>
        <w:t xml:space="preserve"> </w:t>
      </w:r>
      <w:r w:rsidR="00F23BAA" w:rsidRPr="000C364D">
        <w:rPr>
          <w:color w:val="000000" w:themeColor="text1"/>
          <w:lang w:val="fr-FR"/>
        </w:rPr>
        <w:t>présents,</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00197E36" w:rsidRPr="000C364D">
        <w:rPr>
          <w:color w:val="000000" w:themeColor="text1"/>
          <w:lang w:val="fr-FR"/>
        </w:rPr>
        <w:t>veille à les</w:t>
      </w:r>
      <w:r w:rsidR="001C1CE1" w:rsidRPr="000C364D">
        <w:rPr>
          <w:color w:val="000000" w:themeColor="text1"/>
          <w:lang w:val="fr-FR"/>
        </w:rPr>
        <w:t xml:space="preserve"> </w:t>
      </w:r>
      <w:r w:rsidRPr="000C364D">
        <w:rPr>
          <w:color w:val="000000" w:themeColor="text1"/>
          <w:lang w:val="fr-FR"/>
        </w:rPr>
        <w:t>communiquer</w:t>
      </w:r>
      <w:r w:rsidR="001C1CE1" w:rsidRPr="000C364D">
        <w:rPr>
          <w:color w:val="000000" w:themeColor="text1"/>
          <w:lang w:val="fr-FR"/>
        </w:rPr>
        <w:t xml:space="preserve"> </w:t>
      </w:r>
      <w:r w:rsidR="00282F64" w:rsidRPr="000C364D">
        <w:rPr>
          <w:color w:val="000000" w:themeColor="text1"/>
          <w:lang w:val="fr-FR"/>
        </w:rPr>
        <w:t>dans</w:t>
      </w:r>
      <w:r w:rsidR="001C1CE1" w:rsidRPr="000C364D">
        <w:rPr>
          <w:color w:val="000000" w:themeColor="text1"/>
          <w:lang w:val="fr-FR"/>
        </w:rPr>
        <w:t xml:space="preserve"> </w:t>
      </w:r>
      <w:r w:rsidR="00282F64" w:rsidRPr="000C364D">
        <w:rPr>
          <w:color w:val="000000" w:themeColor="text1"/>
          <w:lang w:val="fr-FR"/>
        </w:rPr>
        <w:t>les</w:t>
      </w:r>
      <w:r w:rsidR="001C1CE1" w:rsidRPr="000C364D">
        <w:rPr>
          <w:color w:val="000000" w:themeColor="text1"/>
          <w:lang w:val="fr-FR"/>
        </w:rPr>
        <w:t xml:space="preserve"> </w:t>
      </w:r>
      <w:r w:rsidR="00282F64" w:rsidRPr="000C364D">
        <w:rPr>
          <w:color w:val="000000" w:themeColor="text1"/>
          <w:lang w:val="fr-FR"/>
        </w:rPr>
        <w:t>meilleurs</w:t>
      </w:r>
      <w:r w:rsidR="001C1CE1" w:rsidRPr="000C364D">
        <w:rPr>
          <w:color w:val="000000" w:themeColor="text1"/>
          <w:lang w:val="fr-FR"/>
        </w:rPr>
        <w:t xml:space="preserve"> </w:t>
      </w:r>
      <w:r w:rsidR="004A4BD6" w:rsidRPr="000C364D">
        <w:rPr>
          <w:color w:val="000000" w:themeColor="text1"/>
          <w:lang w:val="fr-FR"/>
        </w:rPr>
        <w:t>délais</w:t>
      </w:r>
      <w:r w:rsidR="00197E36"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points</w:t>
      </w:r>
      <w:r w:rsidR="001C1CE1" w:rsidRPr="000C364D">
        <w:rPr>
          <w:color w:val="000000" w:themeColor="text1"/>
          <w:lang w:val="fr-FR"/>
        </w:rPr>
        <w:t xml:space="preserve"> </w:t>
      </w:r>
      <w:r w:rsidRPr="000C364D">
        <w:rPr>
          <w:color w:val="000000" w:themeColor="text1"/>
          <w:lang w:val="fr-FR"/>
        </w:rPr>
        <w:t>évoqués</w:t>
      </w:r>
      <w:r w:rsidR="001C1CE1" w:rsidRPr="000C364D">
        <w:rPr>
          <w:color w:val="000000" w:themeColor="text1"/>
          <w:lang w:val="fr-FR"/>
        </w:rPr>
        <w:t xml:space="preserve"> </w:t>
      </w:r>
      <w:r w:rsidRPr="000C364D">
        <w:rPr>
          <w:color w:val="000000" w:themeColor="text1"/>
          <w:lang w:val="fr-FR"/>
        </w:rPr>
        <w:t>durant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B7271C" w:rsidRPr="000C364D">
        <w:rPr>
          <w:color w:val="000000" w:themeColor="text1"/>
          <w:lang w:val="fr-FR"/>
        </w:rPr>
        <w:t>,</w:t>
      </w:r>
      <w:r w:rsidR="001C1CE1" w:rsidRPr="000C364D">
        <w:rPr>
          <w:color w:val="000000" w:themeColor="text1"/>
          <w:lang w:val="fr-FR"/>
        </w:rPr>
        <w:t xml:space="preserve"> </w:t>
      </w:r>
      <w:r w:rsidR="00B7271C" w:rsidRPr="000C364D">
        <w:rPr>
          <w:color w:val="000000" w:themeColor="text1"/>
          <w:lang w:val="fr-FR"/>
        </w:rPr>
        <w:t>notamment</w:t>
      </w:r>
      <w:r w:rsidR="001C1CE1" w:rsidRPr="000C364D">
        <w:rPr>
          <w:color w:val="000000" w:themeColor="text1"/>
          <w:lang w:val="fr-FR"/>
        </w:rPr>
        <w:t xml:space="preserve"> </w:t>
      </w:r>
      <w:r w:rsidR="00B7271C" w:rsidRPr="000C364D">
        <w:rPr>
          <w:color w:val="000000" w:themeColor="text1"/>
          <w:lang w:val="fr-FR"/>
        </w:rPr>
        <w:t>les</w:t>
      </w:r>
      <w:r w:rsidR="001C1CE1" w:rsidRPr="000C364D">
        <w:rPr>
          <w:color w:val="000000" w:themeColor="text1"/>
          <w:lang w:val="fr-FR"/>
        </w:rPr>
        <w:t xml:space="preserve"> </w:t>
      </w:r>
      <w:r w:rsidR="00B7271C" w:rsidRPr="000C364D">
        <w:rPr>
          <w:color w:val="000000" w:themeColor="text1"/>
          <w:lang w:val="fr-FR"/>
        </w:rPr>
        <w:t>rôles</w:t>
      </w:r>
      <w:r w:rsidR="001C1CE1" w:rsidRPr="000C364D">
        <w:rPr>
          <w:color w:val="000000" w:themeColor="text1"/>
          <w:lang w:val="fr-FR"/>
        </w:rPr>
        <w:t xml:space="preserve"> </w:t>
      </w:r>
      <w:r w:rsidR="00B7271C" w:rsidRPr="000C364D">
        <w:rPr>
          <w:color w:val="000000" w:themeColor="text1"/>
          <w:lang w:val="fr-FR"/>
        </w:rPr>
        <w:t>et</w:t>
      </w:r>
      <w:r w:rsidR="001C1CE1" w:rsidRPr="000C364D">
        <w:rPr>
          <w:color w:val="000000" w:themeColor="text1"/>
          <w:lang w:val="fr-FR"/>
        </w:rPr>
        <w:t xml:space="preserve"> </w:t>
      </w:r>
      <w:r w:rsidR="00B7271C" w:rsidRPr="000C364D">
        <w:rPr>
          <w:color w:val="000000" w:themeColor="text1"/>
          <w:lang w:val="fr-FR"/>
        </w:rPr>
        <w:t>les</w:t>
      </w:r>
      <w:r w:rsidR="001C1CE1" w:rsidRPr="000C364D">
        <w:rPr>
          <w:color w:val="000000" w:themeColor="text1"/>
          <w:lang w:val="fr-FR"/>
        </w:rPr>
        <w:t xml:space="preserve"> </w:t>
      </w:r>
      <w:r w:rsidR="00B7271C" w:rsidRPr="000C364D">
        <w:rPr>
          <w:color w:val="000000" w:themeColor="text1"/>
          <w:lang w:val="fr-FR"/>
        </w:rPr>
        <w:t>fonctions</w:t>
      </w:r>
      <w:r w:rsidR="001C1CE1" w:rsidRPr="000C364D">
        <w:rPr>
          <w:color w:val="000000" w:themeColor="text1"/>
          <w:lang w:val="fr-FR"/>
        </w:rPr>
        <w:t xml:space="preserve"> </w:t>
      </w:r>
      <w:r w:rsidR="00B7271C" w:rsidRPr="000C364D">
        <w:rPr>
          <w:color w:val="000000" w:themeColor="text1"/>
          <w:lang w:val="fr-FR"/>
        </w:rPr>
        <w:t>des</w:t>
      </w:r>
      <w:r w:rsidR="001C1CE1" w:rsidRPr="000C364D">
        <w:rPr>
          <w:color w:val="000000" w:themeColor="text1"/>
          <w:lang w:val="fr-FR"/>
        </w:rPr>
        <w:t xml:space="preserve"> </w:t>
      </w:r>
      <w:r w:rsidR="00B7271C" w:rsidRPr="000C364D">
        <w:rPr>
          <w:color w:val="000000" w:themeColor="text1"/>
          <w:lang w:val="fr-FR"/>
        </w:rPr>
        <w:t>enquêteurs</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00B7271C" w:rsidRPr="000C364D">
        <w:rPr>
          <w:color w:val="000000" w:themeColor="text1"/>
          <w:lang w:val="fr-FR"/>
        </w:rPr>
        <w:t>participant</w:t>
      </w:r>
      <w:r w:rsidR="001C1CE1" w:rsidRPr="000C364D">
        <w:rPr>
          <w:color w:val="000000" w:themeColor="text1"/>
          <w:lang w:val="fr-FR"/>
        </w:rPr>
        <w:t xml:space="preserve"> </w:t>
      </w:r>
      <w:r w:rsidR="00B7271C" w:rsidRPr="000C364D">
        <w:rPr>
          <w:color w:val="000000" w:themeColor="text1"/>
          <w:lang w:val="fr-FR"/>
        </w:rPr>
        <w:t>à</w:t>
      </w:r>
      <w:r w:rsidR="001C1CE1" w:rsidRPr="000C364D">
        <w:rPr>
          <w:color w:val="000000" w:themeColor="text1"/>
          <w:lang w:val="fr-FR"/>
        </w:rPr>
        <w:t xml:space="preserve"> </w:t>
      </w:r>
      <w:r w:rsidR="00B7271C" w:rsidRPr="000C364D">
        <w:rPr>
          <w:color w:val="000000" w:themeColor="text1"/>
          <w:lang w:val="fr-FR"/>
        </w:rPr>
        <w:t>l’enquête.</w:t>
      </w:r>
    </w:p>
    <w:p w14:paraId="6C5ACDA7" w14:textId="0152A10C" w:rsidR="001C56EE" w:rsidRPr="000C364D" w:rsidRDefault="00197E36" w:rsidP="004F715D">
      <w:pPr>
        <w:pStyle w:val="NormalWeb"/>
        <w:rPr>
          <w:color w:val="000000" w:themeColor="text1"/>
          <w:lang w:val="fr-FR"/>
        </w:rPr>
      </w:pPr>
      <w:r w:rsidRPr="000C364D">
        <w:rPr>
          <w:color w:val="000000" w:themeColor="text1"/>
          <w:lang w:val="fr-FR"/>
        </w:rPr>
        <w:t>Avant la tenue de la réunion, l</w:t>
      </w:r>
      <w:r w:rsidR="001C56EE" w:rsidRPr="000C364D">
        <w:rPr>
          <w:color w:val="000000" w:themeColor="text1"/>
          <w:lang w:val="fr-FR"/>
        </w:rPr>
        <w:t>'</w:t>
      </w:r>
      <w:r w:rsidR="001C56EE" w:rsidRPr="000C364D">
        <w:rPr>
          <w:b/>
          <w:bCs/>
          <w:color w:val="000000" w:themeColor="text1"/>
          <w:lang w:val="fr-FR"/>
        </w:rPr>
        <w:t>enquêteur</w:t>
      </w:r>
      <w:r w:rsidR="001C1CE1" w:rsidRPr="000C364D">
        <w:rPr>
          <w:b/>
          <w:bCs/>
          <w:color w:val="000000" w:themeColor="text1"/>
          <w:lang w:val="fr-FR"/>
        </w:rPr>
        <w:t xml:space="preserve"> </w:t>
      </w:r>
      <w:r w:rsidR="001C56EE" w:rsidRPr="000C364D">
        <w:rPr>
          <w:b/>
          <w:bCs/>
          <w:color w:val="000000" w:themeColor="text1"/>
          <w:lang w:val="fr-FR"/>
        </w:rPr>
        <w:t>désigné</w:t>
      </w:r>
      <w:r w:rsidR="001C1CE1" w:rsidRPr="000C364D">
        <w:rPr>
          <w:color w:val="000000" w:themeColor="text1"/>
          <w:lang w:val="fr-FR"/>
        </w:rPr>
        <w:t xml:space="preserve"> </w:t>
      </w:r>
      <w:r w:rsidR="001C56EE" w:rsidRPr="000C364D">
        <w:rPr>
          <w:color w:val="000000" w:themeColor="text1"/>
          <w:lang w:val="fr-FR"/>
        </w:rPr>
        <w:t>prépare</w:t>
      </w:r>
      <w:r w:rsidR="001C1CE1" w:rsidRPr="000C364D">
        <w:rPr>
          <w:color w:val="000000" w:themeColor="text1"/>
          <w:lang w:val="fr-FR"/>
        </w:rPr>
        <w:t xml:space="preserve"> </w:t>
      </w:r>
      <w:r w:rsidR="001C56EE" w:rsidRPr="000C364D">
        <w:rPr>
          <w:color w:val="000000" w:themeColor="text1"/>
          <w:lang w:val="fr-FR"/>
        </w:rPr>
        <w:t>un</w:t>
      </w:r>
      <w:r w:rsidR="001C1CE1" w:rsidRPr="000C364D">
        <w:rPr>
          <w:color w:val="000000" w:themeColor="text1"/>
          <w:lang w:val="fr-FR"/>
        </w:rPr>
        <w:t xml:space="preserve"> </w:t>
      </w:r>
      <w:r w:rsidR="00B7271C" w:rsidRPr="000C364D">
        <w:rPr>
          <w:color w:val="000000" w:themeColor="text1"/>
          <w:lang w:val="fr-FR"/>
        </w:rPr>
        <w:t>résumé</w:t>
      </w:r>
      <w:r w:rsidR="001C1CE1" w:rsidRPr="000C364D">
        <w:rPr>
          <w:color w:val="000000" w:themeColor="text1"/>
          <w:lang w:val="fr-FR"/>
        </w:rPr>
        <w:t xml:space="preserve"> </w:t>
      </w:r>
      <w:r w:rsidR="001C56EE" w:rsidRPr="000C364D">
        <w:rPr>
          <w:color w:val="000000" w:themeColor="text1"/>
          <w:lang w:val="fr-FR"/>
        </w:rPr>
        <w:t>des</w:t>
      </w:r>
      <w:r w:rsidR="001C1CE1" w:rsidRPr="000C364D">
        <w:rPr>
          <w:color w:val="000000" w:themeColor="text1"/>
          <w:lang w:val="fr-FR"/>
        </w:rPr>
        <w:t xml:space="preserve"> </w:t>
      </w:r>
      <w:r w:rsidR="001C56EE" w:rsidRPr="000C364D">
        <w:rPr>
          <w:color w:val="000000" w:themeColor="text1"/>
          <w:lang w:val="fr-FR"/>
        </w:rPr>
        <w:t>sujets</w:t>
      </w:r>
      <w:r w:rsidR="001C1CE1" w:rsidRPr="000C364D">
        <w:rPr>
          <w:color w:val="000000" w:themeColor="text1"/>
          <w:lang w:val="fr-FR"/>
        </w:rPr>
        <w:t xml:space="preserve"> </w:t>
      </w:r>
      <w:r w:rsidR="001C56EE" w:rsidRPr="000C364D">
        <w:rPr>
          <w:color w:val="000000" w:themeColor="text1"/>
          <w:lang w:val="fr-FR"/>
        </w:rPr>
        <w:t>à</w:t>
      </w:r>
      <w:r w:rsidR="001C1CE1" w:rsidRPr="000C364D">
        <w:rPr>
          <w:color w:val="000000" w:themeColor="text1"/>
          <w:lang w:val="fr-FR"/>
        </w:rPr>
        <w:t xml:space="preserve"> </w:t>
      </w:r>
      <w:r w:rsidR="001C56EE" w:rsidRPr="000C364D">
        <w:rPr>
          <w:color w:val="000000" w:themeColor="text1"/>
          <w:lang w:val="fr-FR"/>
        </w:rPr>
        <w:t>aborder</w:t>
      </w:r>
      <w:r w:rsidR="001C1CE1" w:rsidRPr="000C364D">
        <w:rPr>
          <w:color w:val="000000" w:themeColor="text1"/>
          <w:lang w:val="fr-FR"/>
        </w:rPr>
        <w:t xml:space="preserve"> </w:t>
      </w:r>
      <w:r w:rsidR="001C56EE" w:rsidRPr="000C364D">
        <w:rPr>
          <w:color w:val="000000" w:themeColor="text1"/>
          <w:lang w:val="fr-FR"/>
        </w:rPr>
        <w:t>lors</w:t>
      </w:r>
      <w:r w:rsidR="001C1CE1" w:rsidRPr="000C364D">
        <w:rPr>
          <w:color w:val="000000" w:themeColor="text1"/>
          <w:lang w:val="fr-FR"/>
        </w:rPr>
        <w:t xml:space="preserve"> </w:t>
      </w:r>
      <w:r w:rsidR="001C56EE"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cette réunion</w:t>
      </w:r>
      <w:r w:rsidR="001C56EE" w:rsidRPr="000C364D">
        <w:rPr>
          <w:color w:val="000000" w:themeColor="text1"/>
          <w:lang w:val="fr-FR"/>
        </w:rPr>
        <w:t>.</w:t>
      </w:r>
      <w:r w:rsidR="001C1CE1" w:rsidRPr="000C364D">
        <w:rPr>
          <w:color w:val="000000" w:themeColor="text1"/>
          <w:lang w:val="fr-FR"/>
        </w:rPr>
        <w:t xml:space="preserve"> </w:t>
      </w:r>
    </w:p>
    <w:p w14:paraId="48E8B20C" w14:textId="20A386C5" w:rsidR="00197E36" w:rsidRPr="000C364D" w:rsidRDefault="00B7271C" w:rsidP="004F715D">
      <w:pPr>
        <w:pStyle w:val="NormalWeb"/>
        <w:rPr>
          <w:color w:val="000000" w:themeColor="text1"/>
          <w:lang w:val="fr-FR"/>
        </w:rPr>
      </w:pP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004A4BD6" w:rsidRPr="000C364D">
        <w:rPr>
          <w:color w:val="000000" w:themeColor="text1"/>
          <w:lang w:val="fr-FR"/>
        </w:rPr>
        <w:t>après</w:t>
      </w:r>
      <w:r w:rsidR="001C1CE1" w:rsidRPr="000C364D">
        <w:rPr>
          <w:color w:val="000000" w:themeColor="text1"/>
          <w:lang w:val="fr-FR"/>
        </w:rPr>
        <w:t xml:space="preserve"> </w:t>
      </w:r>
      <w:r w:rsidR="004A4BD6" w:rsidRPr="000C364D">
        <w:rPr>
          <w:color w:val="000000" w:themeColor="text1"/>
          <w:lang w:val="fr-FR"/>
        </w:rPr>
        <w:t>s’être</w:t>
      </w:r>
      <w:r w:rsidR="001C1CE1" w:rsidRPr="000C364D">
        <w:rPr>
          <w:color w:val="000000" w:themeColor="text1"/>
          <w:lang w:val="fr-FR"/>
        </w:rPr>
        <w:t xml:space="preserve"> </w:t>
      </w:r>
      <w:r w:rsidR="004A4BD6" w:rsidRPr="000C364D">
        <w:rPr>
          <w:color w:val="000000" w:themeColor="text1"/>
          <w:lang w:val="fr-FR"/>
        </w:rPr>
        <w:t>présenté,</w:t>
      </w:r>
      <w:r w:rsidR="001C1CE1" w:rsidRPr="000C364D">
        <w:rPr>
          <w:color w:val="000000" w:themeColor="text1"/>
          <w:lang w:val="fr-FR"/>
        </w:rPr>
        <w:t xml:space="preserve"> </w:t>
      </w:r>
      <w:r w:rsidRPr="000C364D">
        <w:rPr>
          <w:color w:val="000000" w:themeColor="text1"/>
          <w:lang w:val="fr-FR"/>
        </w:rPr>
        <w:t>l</w:t>
      </w:r>
      <w:r w:rsidR="001C56EE" w:rsidRPr="000C364D">
        <w:rPr>
          <w:color w:val="000000" w:themeColor="text1"/>
          <w:lang w:val="fr-FR"/>
        </w:rPr>
        <w:t>'</w:t>
      </w:r>
      <w:r w:rsidR="001C56EE" w:rsidRPr="000C364D">
        <w:rPr>
          <w:b/>
          <w:bCs/>
          <w:color w:val="000000" w:themeColor="text1"/>
          <w:lang w:val="fr-FR"/>
        </w:rPr>
        <w:t>enquêteur</w:t>
      </w:r>
      <w:r w:rsidR="001C1CE1" w:rsidRPr="000C364D">
        <w:rPr>
          <w:b/>
          <w:bCs/>
          <w:color w:val="000000" w:themeColor="text1"/>
          <w:lang w:val="fr-FR"/>
        </w:rPr>
        <w:t xml:space="preserve"> </w:t>
      </w:r>
      <w:r w:rsidR="001C56EE" w:rsidRPr="000C364D">
        <w:rPr>
          <w:b/>
          <w:bCs/>
          <w:color w:val="000000" w:themeColor="text1"/>
          <w:lang w:val="fr-FR"/>
        </w:rPr>
        <w:t>désigné</w:t>
      </w:r>
      <w:r w:rsidR="00197E36" w:rsidRPr="000C364D">
        <w:rPr>
          <w:color w:val="000000" w:themeColor="text1"/>
          <w:lang w:val="fr-FR"/>
        </w:rPr>
        <w:t> :</w:t>
      </w:r>
    </w:p>
    <w:p w14:paraId="321BB825" w14:textId="0D8F488D" w:rsidR="00197E36" w:rsidRPr="000C364D" w:rsidRDefault="00197E36" w:rsidP="006B42F1">
      <w:pPr>
        <w:pStyle w:val="NormalWeb"/>
        <w:numPr>
          <w:ilvl w:val="0"/>
          <w:numId w:val="15"/>
        </w:numPr>
        <w:rPr>
          <w:color w:val="000000" w:themeColor="text1"/>
          <w:lang w:val="fr-FR"/>
        </w:rPr>
      </w:pPr>
      <w:proofErr w:type="gramStart"/>
      <w:r w:rsidRPr="000C364D">
        <w:rPr>
          <w:color w:val="000000" w:themeColor="text1"/>
          <w:lang w:val="fr-FR"/>
        </w:rPr>
        <w:t>demande</w:t>
      </w:r>
      <w:proofErr w:type="gramEnd"/>
      <w:r w:rsidR="001C1CE1" w:rsidRPr="000C364D">
        <w:rPr>
          <w:color w:val="000000" w:themeColor="text1"/>
          <w:lang w:val="fr-FR"/>
        </w:rPr>
        <w:t xml:space="preserve"> </w:t>
      </w:r>
      <w:r w:rsidR="001C56EE" w:rsidRPr="000C364D">
        <w:rPr>
          <w:color w:val="000000" w:themeColor="text1"/>
          <w:lang w:val="fr-FR"/>
        </w:rPr>
        <w:t>aux</w:t>
      </w:r>
      <w:r w:rsidR="001C1CE1" w:rsidRPr="000C364D">
        <w:rPr>
          <w:color w:val="000000" w:themeColor="text1"/>
          <w:lang w:val="fr-FR"/>
        </w:rPr>
        <w:t xml:space="preserve"> </w:t>
      </w:r>
      <w:r w:rsidR="001C56EE" w:rsidRPr="000C364D">
        <w:rPr>
          <w:color w:val="000000" w:themeColor="text1"/>
          <w:lang w:val="fr-FR"/>
        </w:rPr>
        <w:t>journalistes,</w:t>
      </w:r>
      <w:r w:rsidR="001C1CE1" w:rsidRPr="000C364D">
        <w:rPr>
          <w:color w:val="000000" w:themeColor="text1"/>
          <w:lang w:val="fr-FR"/>
        </w:rPr>
        <w:t xml:space="preserve"> </w:t>
      </w:r>
      <w:r w:rsidR="001102DC" w:rsidRPr="000C364D">
        <w:rPr>
          <w:color w:val="000000" w:themeColor="text1"/>
          <w:lang w:val="fr-FR"/>
        </w:rPr>
        <w:t>assureurs,</w:t>
      </w:r>
      <w:r w:rsidR="001C1CE1" w:rsidRPr="000C364D">
        <w:rPr>
          <w:color w:val="000000" w:themeColor="text1"/>
          <w:lang w:val="fr-FR"/>
        </w:rPr>
        <w:t xml:space="preserve"> </w:t>
      </w:r>
      <w:r w:rsidR="001C56EE" w:rsidRPr="000C364D">
        <w:rPr>
          <w:color w:val="000000" w:themeColor="text1"/>
          <w:lang w:val="fr-FR"/>
        </w:rPr>
        <w:t>avocats</w:t>
      </w:r>
      <w:r w:rsidR="001C1CE1" w:rsidRPr="000C364D">
        <w:rPr>
          <w:color w:val="000000" w:themeColor="text1"/>
          <w:lang w:val="fr-FR"/>
        </w:rPr>
        <w:t xml:space="preserve"> </w:t>
      </w:r>
      <w:r w:rsidR="001C56EE" w:rsidRPr="000C364D">
        <w:rPr>
          <w:color w:val="000000" w:themeColor="text1"/>
          <w:lang w:val="fr-FR"/>
        </w:rPr>
        <w:t>et</w:t>
      </w:r>
      <w:r w:rsidR="001C1CE1" w:rsidRPr="000C364D">
        <w:rPr>
          <w:color w:val="000000" w:themeColor="text1"/>
          <w:lang w:val="fr-FR"/>
        </w:rPr>
        <w:t xml:space="preserve"> </w:t>
      </w:r>
      <w:r w:rsidR="001102DC" w:rsidRPr="000C364D">
        <w:rPr>
          <w:color w:val="000000" w:themeColor="text1"/>
          <w:lang w:val="fr-FR"/>
        </w:rPr>
        <w:t>à</w:t>
      </w:r>
      <w:r w:rsidR="001C1CE1" w:rsidRPr="000C364D">
        <w:rPr>
          <w:color w:val="000000" w:themeColor="text1"/>
          <w:lang w:val="fr-FR"/>
        </w:rPr>
        <w:t xml:space="preserve"> </w:t>
      </w:r>
      <w:r w:rsidR="001102DC" w:rsidRPr="000C364D">
        <w:rPr>
          <w:color w:val="000000" w:themeColor="text1"/>
          <w:lang w:val="fr-FR"/>
        </w:rPr>
        <w:t>toutes</w:t>
      </w:r>
      <w:r w:rsidR="001C1CE1" w:rsidRPr="000C364D">
        <w:rPr>
          <w:color w:val="000000" w:themeColor="text1"/>
          <w:lang w:val="fr-FR"/>
        </w:rPr>
        <w:t xml:space="preserve"> </w:t>
      </w:r>
      <w:r w:rsidR="00B7271C" w:rsidRPr="000C364D">
        <w:rPr>
          <w:color w:val="000000" w:themeColor="text1"/>
          <w:lang w:val="fr-FR"/>
        </w:rPr>
        <w:t>les</w:t>
      </w:r>
      <w:r w:rsidR="001C1CE1" w:rsidRPr="000C364D">
        <w:rPr>
          <w:color w:val="000000" w:themeColor="text1"/>
          <w:lang w:val="fr-FR"/>
        </w:rPr>
        <w:t xml:space="preserve"> </w:t>
      </w:r>
      <w:r w:rsidR="001C56EE" w:rsidRPr="000C364D">
        <w:rPr>
          <w:color w:val="000000" w:themeColor="text1"/>
          <w:lang w:val="fr-FR"/>
        </w:rPr>
        <w:t>autres</w:t>
      </w:r>
      <w:r w:rsidR="001C1CE1" w:rsidRPr="000C364D">
        <w:rPr>
          <w:color w:val="000000" w:themeColor="text1"/>
          <w:lang w:val="fr-FR"/>
        </w:rPr>
        <w:t xml:space="preserve"> </w:t>
      </w:r>
      <w:r w:rsidR="001C56EE" w:rsidRPr="000C364D">
        <w:rPr>
          <w:color w:val="000000" w:themeColor="text1"/>
          <w:lang w:val="fr-FR"/>
        </w:rPr>
        <w:t>personnes</w:t>
      </w:r>
      <w:r w:rsidR="001C1CE1" w:rsidRPr="000C364D">
        <w:rPr>
          <w:color w:val="000000" w:themeColor="text1"/>
          <w:lang w:val="fr-FR"/>
        </w:rPr>
        <w:t xml:space="preserve"> </w:t>
      </w:r>
      <w:r w:rsidR="001C56EE" w:rsidRPr="000C364D">
        <w:rPr>
          <w:color w:val="000000" w:themeColor="text1"/>
          <w:lang w:val="fr-FR"/>
        </w:rPr>
        <w:t>qui</w:t>
      </w:r>
      <w:r w:rsidR="001C1CE1" w:rsidRPr="000C364D">
        <w:rPr>
          <w:color w:val="000000" w:themeColor="text1"/>
          <w:lang w:val="fr-FR"/>
        </w:rPr>
        <w:t xml:space="preserve"> </w:t>
      </w:r>
      <w:r w:rsidR="001C56EE" w:rsidRPr="000C364D">
        <w:rPr>
          <w:color w:val="000000" w:themeColor="text1"/>
          <w:lang w:val="fr-FR"/>
        </w:rPr>
        <w:t>ne</w:t>
      </w:r>
      <w:r w:rsidR="001C1CE1" w:rsidRPr="000C364D">
        <w:rPr>
          <w:color w:val="000000" w:themeColor="text1"/>
          <w:lang w:val="fr-FR"/>
        </w:rPr>
        <w:t xml:space="preserve"> </w:t>
      </w:r>
      <w:r w:rsidR="001C56EE" w:rsidRPr="000C364D">
        <w:rPr>
          <w:color w:val="000000" w:themeColor="text1"/>
          <w:lang w:val="fr-FR"/>
        </w:rPr>
        <w:t>sont</w:t>
      </w:r>
      <w:r w:rsidR="001C1CE1" w:rsidRPr="000C364D">
        <w:rPr>
          <w:color w:val="000000" w:themeColor="text1"/>
          <w:lang w:val="fr-FR"/>
        </w:rPr>
        <w:t xml:space="preserve"> </w:t>
      </w:r>
      <w:r w:rsidR="001C56EE" w:rsidRPr="000C364D">
        <w:rPr>
          <w:color w:val="000000" w:themeColor="text1"/>
          <w:lang w:val="fr-FR"/>
        </w:rPr>
        <w:t>pas</w:t>
      </w:r>
      <w:r w:rsidR="001C1CE1" w:rsidRPr="000C364D">
        <w:rPr>
          <w:color w:val="000000" w:themeColor="text1"/>
          <w:lang w:val="fr-FR"/>
        </w:rPr>
        <w:t xml:space="preserve"> </w:t>
      </w:r>
      <w:r w:rsidR="001C56EE" w:rsidRPr="000C364D">
        <w:rPr>
          <w:color w:val="000000" w:themeColor="text1"/>
          <w:lang w:val="fr-FR"/>
        </w:rPr>
        <w:t>techniquement</w:t>
      </w:r>
      <w:r w:rsidR="001C1CE1" w:rsidRPr="000C364D">
        <w:rPr>
          <w:color w:val="000000" w:themeColor="text1"/>
          <w:lang w:val="fr-FR"/>
        </w:rPr>
        <w:t xml:space="preserve"> </w:t>
      </w:r>
      <w:r w:rsidR="001C56EE" w:rsidRPr="000C364D">
        <w:rPr>
          <w:color w:val="000000" w:themeColor="text1"/>
          <w:lang w:val="fr-FR"/>
        </w:rPr>
        <w:t>qualifiées</w:t>
      </w:r>
      <w:r w:rsidR="001C1CE1" w:rsidRPr="000C364D">
        <w:rPr>
          <w:color w:val="000000" w:themeColor="text1"/>
          <w:lang w:val="fr-FR"/>
        </w:rPr>
        <w:t xml:space="preserve"> </w:t>
      </w:r>
      <w:r w:rsidR="001C56EE" w:rsidRPr="000C364D">
        <w:rPr>
          <w:color w:val="000000" w:themeColor="text1"/>
          <w:lang w:val="fr-FR"/>
        </w:rPr>
        <w:t>ou</w:t>
      </w:r>
      <w:r w:rsidR="001C1CE1" w:rsidRPr="000C364D">
        <w:rPr>
          <w:color w:val="000000" w:themeColor="text1"/>
          <w:lang w:val="fr-FR"/>
        </w:rPr>
        <w:t xml:space="preserve"> </w:t>
      </w:r>
      <w:r w:rsidR="001C56EE" w:rsidRPr="000C364D">
        <w:rPr>
          <w:color w:val="000000" w:themeColor="text1"/>
          <w:lang w:val="fr-FR"/>
        </w:rPr>
        <w:t>nécessaires</w:t>
      </w:r>
      <w:r w:rsidR="001C1CE1" w:rsidRPr="000C364D">
        <w:rPr>
          <w:color w:val="000000" w:themeColor="text1"/>
          <w:lang w:val="fr-FR"/>
        </w:rPr>
        <w:t xml:space="preserve"> </w:t>
      </w:r>
      <w:r w:rsidR="001C56EE" w:rsidRPr="000C364D">
        <w:rPr>
          <w:color w:val="000000" w:themeColor="text1"/>
          <w:lang w:val="fr-FR"/>
        </w:rPr>
        <w:t>à</w:t>
      </w:r>
      <w:r w:rsidR="001C1CE1" w:rsidRPr="000C364D">
        <w:rPr>
          <w:color w:val="000000" w:themeColor="text1"/>
          <w:lang w:val="fr-FR"/>
        </w:rPr>
        <w:t xml:space="preserve"> </w:t>
      </w:r>
      <w:r w:rsidR="001C56EE" w:rsidRPr="000C364D">
        <w:rPr>
          <w:color w:val="000000" w:themeColor="text1"/>
          <w:lang w:val="fr-FR"/>
        </w:rPr>
        <w:t>l'enquête</w:t>
      </w:r>
      <w:r w:rsidR="001C1CE1" w:rsidRPr="000C364D">
        <w:rPr>
          <w:color w:val="000000" w:themeColor="text1"/>
          <w:lang w:val="fr-FR"/>
        </w:rPr>
        <w:t xml:space="preserve"> </w:t>
      </w:r>
      <w:r w:rsidR="001C56EE" w:rsidRPr="000C364D">
        <w:rPr>
          <w:color w:val="000000" w:themeColor="text1"/>
          <w:lang w:val="fr-FR"/>
        </w:rPr>
        <w:t>(par</w:t>
      </w:r>
      <w:r w:rsidR="001C1CE1" w:rsidRPr="000C364D">
        <w:rPr>
          <w:color w:val="000000" w:themeColor="text1"/>
          <w:lang w:val="fr-FR"/>
        </w:rPr>
        <w:t xml:space="preserve"> </w:t>
      </w:r>
      <w:r w:rsidR="001C56EE" w:rsidRPr="000C364D">
        <w:rPr>
          <w:color w:val="000000" w:themeColor="text1"/>
          <w:lang w:val="fr-FR"/>
        </w:rPr>
        <w:t>exemple,</w:t>
      </w:r>
      <w:r w:rsidR="001C1CE1" w:rsidRPr="000C364D">
        <w:rPr>
          <w:color w:val="000000" w:themeColor="text1"/>
          <w:lang w:val="fr-FR"/>
        </w:rPr>
        <w:t xml:space="preserve"> </w:t>
      </w:r>
      <w:r w:rsidR="001C56EE" w:rsidRPr="000C364D">
        <w:rPr>
          <w:color w:val="000000" w:themeColor="text1"/>
          <w:lang w:val="fr-FR"/>
        </w:rPr>
        <w:t>un</w:t>
      </w:r>
      <w:r w:rsidR="001C1CE1" w:rsidRPr="000C364D">
        <w:rPr>
          <w:color w:val="000000" w:themeColor="text1"/>
          <w:lang w:val="fr-FR"/>
        </w:rPr>
        <w:t xml:space="preserve"> </w:t>
      </w:r>
      <w:r w:rsidR="001C56EE" w:rsidRPr="000C364D">
        <w:rPr>
          <w:color w:val="000000" w:themeColor="text1"/>
          <w:lang w:val="fr-FR"/>
        </w:rPr>
        <w:t>comptable</w:t>
      </w:r>
      <w:r w:rsidR="001C1CE1" w:rsidRPr="000C364D">
        <w:rPr>
          <w:color w:val="000000" w:themeColor="text1"/>
          <w:lang w:val="fr-FR"/>
        </w:rPr>
        <w:t xml:space="preserve"> </w:t>
      </w:r>
      <w:r w:rsidR="001C56EE" w:rsidRPr="000C364D">
        <w:rPr>
          <w:color w:val="000000" w:themeColor="text1"/>
          <w:lang w:val="fr-FR"/>
        </w:rPr>
        <w:t>de</w:t>
      </w:r>
      <w:r w:rsidR="001C1CE1" w:rsidRPr="000C364D">
        <w:rPr>
          <w:color w:val="000000" w:themeColor="text1"/>
          <w:lang w:val="fr-FR"/>
        </w:rPr>
        <w:t xml:space="preserve"> </w:t>
      </w:r>
      <w:r w:rsidR="001C56EE" w:rsidRPr="000C364D">
        <w:rPr>
          <w:color w:val="000000" w:themeColor="text1"/>
          <w:lang w:val="fr-FR"/>
        </w:rPr>
        <w:t>la</w:t>
      </w:r>
      <w:r w:rsidR="001C1CE1" w:rsidRPr="000C364D">
        <w:rPr>
          <w:color w:val="000000" w:themeColor="text1"/>
          <w:lang w:val="fr-FR"/>
        </w:rPr>
        <w:t xml:space="preserve"> </w:t>
      </w:r>
      <w:r w:rsidR="001C56EE" w:rsidRPr="000C364D">
        <w:rPr>
          <w:color w:val="000000" w:themeColor="text1"/>
          <w:lang w:val="fr-FR"/>
        </w:rPr>
        <w:t>compagnie</w:t>
      </w:r>
      <w:r w:rsidR="001C1CE1" w:rsidRPr="000C364D">
        <w:rPr>
          <w:color w:val="000000" w:themeColor="text1"/>
          <w:lang w:val="fr-FR"/>
        </w:rPr>
        <w:t xml:space="preserve"> </w:t>
      </w:r>
      <w:r w:rsidR="001C56EE" w:rsidRPr="000C364D">
        <w:rPr>
          <w:color w:val="000000" w:themeColor="text1"/>
          <w:lang w:val="fr-FR"/>
        </w:rPr>
        <w:t>aérienne)</w:t>
      </w:r>
      <w:r w:rsidR="001C1CE1" w:rsidRPr="000C364D">
        <w:rPr>
          <w:color w:val="000000" w:themeColor="text1"/>
          <w:lang w:val="fr-FR"/>
        </w:rPr>
        <w:t xml:space="preserve"> </w:t>
      </w:r>
      <w:r w:rsidR="001C56EE" w:rsidRPr="000C364D">
        <w:rPr>
          <w:color w:val="000000" w:themeColor="text1"/>
          <w:lang w:val="fr-FR"/>
        </w:rPr>
        <w:t>de</w:t>
      </w:r>
      <w:r w:rsidR="001C1CE1" w:rsidRPr="000C364D">
        <w:rPr>
          <w:color w:val="000000" w:themeColor="text1"/>
          <w:lang w:val="fr-FR"/>
        </w:rPr>
        <w:t xml:space="preserve"> </w:t>
      </w:r>
      <w:r w:rsidR="001C56EE" w:rsidRPr="000C364D">
        <w:rPr>
          <w:color w:val="000000" w:themeColor="text1"/>
          <w:lang w:val="fr-FR"/>
        </w:rPr>
        <w:t>quitter</w:t>
      </w:r>
      <w:r w:rsidR="001C1CE1" w:rsidRPr="000C364D">
        <w:rPr>
          <w:color w:val="000000" w:themeColor="text1"/>
          <w:lang w:val="fr-FR"/>
        </w:rPr>
        <w:t xml:space="preserve"> </w:t>
      </w:r>
      <w:r w:rsidR="001C56EE" w:rsidRPr="000C364D">
        <w:rPr>
          <w:color w:val="000000" w:themeColor="text1"/>
          <w:lang w:val="fr-FR"/>
        </w:rPr>
        <w:t>la</w:t>
      </w:r>
      <w:r w:rsidR="001C1CE1" w:rsidRPr="000C364D">
        <w:rPr>
          <w:color w:val="000000" w:themeColor="text1"/>
          <w:lang w:val="fr-FR"/>
        </w:rPr>
        <w:t xml:space="preserve"> </w:t>
      </w:r>
      <w:r w:rsidR="001C56EE" w:rsidRPr="000C364D">
        <w:rPr>
          <w:color w:val="000000" w:themeColor="text1"/>
          <w:lang w:val="fr-FR"/>
        </w:rPr>
        <w:t>salle</w:t>
      </w:r>
      <w:r w:rsidRPr="000C364D">
        <w:rPr>
          <w:color w:val="000000" w:themeColor="text1"/>
          <w:lang w:val="fr-FR"/>
        </w:rPr>
        <w:t> ;</w:t>
      </w:r>
    </w:p>
    <w:p w14:paraId="5AFAA7FF" w14:textId="2155B2CD" w:rsidR="00555F59"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distribue</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présence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personne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renseigne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signe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s'assure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cartes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visite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équivalentes)</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été</w:t>
      </w:r>
      <w:r w:rsidR="001C1CE1" w:rsidRPr="000C364D">
        <w:rPr>
          <w:color w:val="000000" w:themeColor="text1"/>
          <w:lang w:val="fr-FR"/>
        </w:rPr>
        <w:t xml:space="preserve"> </w:t>
      </w:r>
      <w:r w:rsidRPr="000C364D">
        <w:rPr>
          <w:color w:val="000000" w:themeColor="text1"/>
          <w:lang w:val="fr-FR"/>
        </w:rPr>
        <w:t>collectées</w:t>
      </w:r>
      <w:r w:rsidR="00197E36" w:rsidRPr="000C364D">
        <w:rPr>
          <w:color w:val="000000" w:themeColor="text1"/>
          <w:lang w:val="fr-FR"/>
        </w:rPr>
        <w:t> ;</w:t>
      </w:r>
      <w:r w:rsidR="001C1CE1" w:rsidRPr="000C364D">
        <w:rPr>
          <w:color w:val="000000" w:themeColor="text1"/>
          <w:lang w:val="fr-FR"/>
        </w:rPr>
        <w:t xml:space="preserve"> </w:t>
      </w:r>
    </w:p>
    <w:p w14:paraId="29BD7FD5" w14:textId="0EFB550E" w:rsidR="001C56EE" w:rsidRPr="000C364D" w:rsidRDefault="001C56EE" w:rsidP="00555F59">
      <w:pPr>
        <w:pStyle w:val="NormalWeb"/>
        <w:ind w:left="720"/>
        <w:rPr>
          <w:color w:val="000000" w:themeColor="text1"/>
          <w:lang w:val="fr-FR"/>
        </w:rPr>
      </w:pPr>
      <w:r w:rsidRPr="000C364D">
        <w:rPr>
          <w:color w:val="000000" w:themeColor="text1"/>
          <w:lang w:val="fr-FR"/>
        </w:rPr>
        <w:t>Photocopier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cartes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distribuer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copies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permettra</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rester</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contact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uns</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fois</w:t>
      </w:r>
      <w:r w:rsidR="001C1CE1" w:rsidRPr="000C364D">
        <w:rPr>
          <w:color w:val="000000" w:themeColor="text1"/>
          <w:lang w:val="fr-FR"/>
        </w:rPr>
        <w:t xml:space="preserve"> </w:t>
      </w:r>
      <w:r w:rsidRPr="000C364D">
        <w:rPr>
          <w:color w:val="000000" w:themeColor="text1"/>
          <w:lang w:val="fr-FR"/>
        </w:rPr>
        <w:t>la</w:t>
      </w:r>
      <w:r w:rsidR="00197E36" w:rsidRPr="000C364D">
        <w:rPr>
          <w:color w:val="000000" w:themeColor="text1"/>
          <w:lang w:val="fr-FR"/>
        </w:rPr>
        <w:t xml:space="preserve"> </w:t>
      </w:r>
      <w:r w:rsidRPr="000C364D">
        <w:rPr>
          <w:color w:val="000000" w:themeColor="text1"/>
          <w:lang w:val="fr-FR"/>
        </w:rPr>
        <w:t>phase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terminée.</w:t>
      </w:r>
    </w:p>
    <w:p w14:paraId="075508F4" w14:textId="754AA329" w:rsidR="00555F59"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procède</w:t>
      </w:r>
      <w:proofErr w:type="gram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présentation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00661AB4">
        <w:rPr>
          <w:color w:val="000000" w:themeColor="text1"/>
          <w:lang w:val="fr-FR"/>
        </w:rPr>
        <w:t>de l’AE</w:t>
      </w:r>
      <w:r w:rsidR="00197E36" w:rsidRPr="000C364D">
        <w:rPr>
          <w:color w:val="000000" w:themeColor="text1"/>
          <w:lang w:val="fr-FR"/>
        </w:rPr>
        <w:t> ;</w:t>
      </w:r>
    </w:p>
    <w:p w14:paraId="4C05CD2D" w14:textId="740BE4CA" w:rsidR="00197E36" w:rsidRPr="000C364D" w:rsidRDefault="001C56EE" w:rsidP="00555F59">
      <w:pPr>
        <w:pStyle w:val="NormalWeb"/>
        <w:ind w:left="720"/>
        <w:rPr>
          <w:color w:val="000000" w:themeColor="text1"/>
          <w:lang w:val="fr-FR"/>
        </w:rPr>
      </w:pPr>
      <w:r w:rsidRPr="000C364D">
        <w:rPr>
          <w:color w:val="000000" w:themeColor="text1"/>
          <w:lang w:val="fr-FR"/>
        </w:rPr>
        <w:lastRenderedPageBreak/>
        <w:t>Après</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présentation</w:t>
      </w:r>
      <w:r w:rsidR="001C1CE1" w:rsidRPr="000C364D">
        <w:rPr>
          <w:color w:val="000000" w:themeColor="text1"/>
          <w:lang w:val="fr-FR"/>
        </w:rPr>
        <w:t xml:space="preserve"> </w:t>
      </w:r>
      <w:r w:rsidRPr="000C364D">
        <w:rPr>
          <w:color w:val="000000" w:themeColor="text1"/>
          <w:lang w:val="fr-FR"/>
        </w:rPr>
        <w:t>s’ensuit</w:t>
      </w:r>
      <w:r w:rsidR="001C1CE1" w:rsidRPr="000C364D">
        <w:rPr>
          <w:color w:val="000000" w:themeColor="text1"/>
          <w:lang w:val="fr-FR"/>
        </w:rPr>
        <w:t xml:space="preserve"> </w:t>
      </w:r>
      <w:r w:rsidRPr="000C364D">
        <w:rPr>
          <w:color w:val="000000" w:themeColor="text1"/>
          <w:lang w:val="fr-FR"/>
        </w:rPr>
        <w:t>celle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présentes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salle,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organisation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poste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sein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dernière.</w:t>
      </w:r>
      <w:r w:rsidR="001C1CE1" w:rsidRPr="000C364D">
        <w:rPr>
          <w:color w:val="000000" w:themeColor="text1"/>
          <w:lang w:val="fr-FR"/>
        </w:rPr>
        <w:t xml:space="preserve"> </w:t>
      </w:r>
    </w:p>
    <w:p w14:paraId="0C0E8A6F" w14:textId="5E27D822" w:rsidR="001C56EE"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précise</w:t>
      </w:r>
      <w:proofErr w:type="gramEnd"/>
      <w:r w:rsidR="001C1CE1" w:rsidRPr="000C364D">
        <w:rPr>
          <w:color w:val="000000" w:themeColor="text1"/>
          <w:lang w:val="fr-FR"/>
        </w:rPr>
        <w:t xml:space="preserve"> </w:t>
      </w:r>
      <w:r w:rsidRPr="000C364D">
        <w:rPr>
          <w:color w:val="000000" w:themeColor="text1"/>
          <w:lang w:val="fr-FR"/>
        </w:rPr>
        <w:t>l’objet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vise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expliquer</w:t>
      </w:r>
      <w:r w:rsidR="001C1CE1" w:rsidRPr="000C364D">
        <w:rPr>
          <w:color w:val="000000" w:themeColor="text1"/>
          <w:lang w:val="fr-FR"/>
        </w:rPr>
        <w:t xml:space="preserve"> </w:t>
      </w:r>
      <w:r w:rsidRPr="000C364D">
        <w:rPr>
          <w:color w:val="000000" w:themeColor="text1"/>
          <w:lang w:val="fr-FR"/>
        </w:rPr>
        <w:t>l’organisation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affecter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spécialistes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groupes</w:t>
      </w:r>
      <w:r w:rsidR="008F7903" w:rsidRPr="000C364D">
        <w:rPr>
          <w:color w:val="000000" w:themeColor="text1"/>
          <w:lang w:val="fr-FR"/>
        </w:rPr>
        <w:t>/</w:t>
      </w:r>
      <w:r w:rsidR="007A19AA"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p>
    <w:p w14:paraId="224C73C2" w14:textId="77777777" w:rsidR="00197E36" w:rsidRPr="000C364D" w:rsidRDefault="001C56EE" w:rsidP="00197E36">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préliminaires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l'accident/incident</w:t>
      </w:r>
      <w:r w:rsidR="001C1CE1" w:rsidRPr="000C364D">
        <w:rPr>
          <w:color w:val="000000" w:themeColor="text1"/>
          <w:lang w:val="fr-FR"/>
        </w:rPr>
        <w:t xml:space="preserve"> </w:t>
      </w:r>
      <w:r w:rsidR="00197E36" w:rsidRPr="000C364D">
        <w:rPr>
          <w:color w:val="000000" w:themeColor="text1"/>
          <w:lang w:val="fr-FR"/>
        </w:rPr>
        <w:t xml:space="preserve">sont </w:t>
      </w:r>
      <w:r w:rsidRPr="000C364D">
        <w:rPr>
          <w:color w:val="000000" w:themeColor="text1"/>
          <w:lang w:val="fr-FR"/>
        </w:rPr>
        <w:t>présentées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participants</w:t>
      </w:r>
      <w:r w:rsidR="00197E36" w:rsidRPr="000C364D">
        <w:rPr>
          <w:color w:val="000000" w:themeColor="text1"/>
          <w:lang w:val="fr-FR"/>
        </w:rPr>
        <w:t>. Elles renseignent sur :</w:t>
      </w:r>
    </w:p>
    <w:p w14:paraId="7A78713A" w14:textId="581770AE" w:rsidR="001C56EE" w:rsidRPr="000C364D" w:rsidRDefault="001C56EE" w:rsidP="006B42F1">
      <w:pPr>
        <w:pStyle w:val="NormalWeb"/>
        <w:numPr>
          <w:ilvl w:val="0"/>
          <w:numId w:val="19"/>
        </w:numPr>
        <w:rPr>
          <w:color w:val="000000" w:themeColor="text1"/>
          <w:lang w:val="fr-FR"/>
        </w:rPr>
      </w:pPr>
      <w:proofErr w:type="gramStart"/>
      <w:r w:rsidRPr="000C364D">
        <w:rPr>
          <w:color w:val="000000" w:themeColor="text1"/>
          <w:lang w:val="fr-FR"/>
        </w:rPr>
        <w:t>l’exploitant</w:t>
      </w:r>
      <w:proofErr w:type="gramEnd"/>
      <w:r w:rsidR="001C1CE1" w:rsidRPr="000C364D">
        <w:rPr>
          <w:color w:val="000000" w:themeColor="text1"/>
          <w:lang w:val="fr-FR"/>
        </w:rPr>
        <w:t xml:space="preserve"> </w:t>
      </w:r>
      <w:r w:rsidRPr="000C364D">
        <w:rPr>
          <w:color w:val="000000" w:themeColor="text1"/>
          <w:lang w:val="fr-FR"/>
        </w:rPr>
        <w:t>;</w:t>
      </w:r>
    </w:p>
    <w:p w14:paraId="799CA8FD" w14:textId="7C142010" w:rsidR="001C56EE" w:rsidRPr="000C364D" w:rsidRDefault="001C56EE" w:rsidP="006B42F1">
      <w:pPr>
        <w:pStyle w:val="NormalWeb"/>
        <w:numPr>
          <w:ilvl w:val="0"/>
          <w:numId w:val="19"/>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r w:rsidRPr="000C364D">
        <w:rPr>
          <w:color w:val="000000" w:themeColor="text1"/>
          <w:lang w:val="fr-FR"/>
        </w:rPr>
        <w:t>d'aéronef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numéro</w:t>
      </w:r>
      <w:r w:rsidR="001C1CE1" w:rsidRPr="000C364D">
        <w:rPr>
          <w:color w:val="000000" w:themeColor="text1"/>
          <w:lang w:val="fr-FR"/>
        </w:rPr>
        <w:t xml:space="preserve"> </w:t>
      </w:r>
      <w:r w:rsidRPr="000C364D">
        <w:rPr>
          <w:color w:val="000000" w:themeColor="text1"/>
          <w:lang w:val="fr-FR"/>
        </w:rPr>
        <w:t>d'immatriculation</w:t>
      </w:r>
      <w:r w:rsidR="001C1CE1" w:rsidRPr="000C364D">
        <w:rPr>
          <w:color w:val="000000" w:themeColor="text1"/>
          <w:lang w:val="fr-FR"/>
        </w:rPr>
        <w:t xml:space="preserve"> </w:t>
      </w:r>
      <w:r w:rsidRPr="000C364D">
        <w:rPr>
          <w:color w:val="000000" w:themeColor="text1"/>
          <w:lang w:val="fr-FR"/>
        </w:rPr>
        <w:t>;</w:t>
      </w:r>
    </w:p>
    <w:p w14:paraId="0A0BF9E9" w14:textId="4F935BB4" w:rsidR="001C56EE" w:rsidRPr="000C364D" w:rsidRDefault="001C56EE" w:rsidP="006B42F1">
      <w:pPr>
        <w:pStyle w:val="NormalWeb"/>
        <w:numPr>
          <w:ilvl w:val="0"/>
          <w:numId w:val="19"/>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origine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destination</w:t>
      </w:r>
      <w:r w:rsidR="001C1CE1" w:rsidRPr="000C364D">
        <w:rPr>
          <w:color w:val="000000" w:themeColor="text1"/>
          <w:lang w:val="fr-FR"/>
        </w:rPr>
        <w:t xml:space="preserve"> </w:t>
      </w:r>
      <w:r w:rsidRPr="000C364D">
        <w:rPr>
          <w:color w:val="000000" w:themeColor="text1"/>
          <w:lang w:val="fr-FR"/>
        </w:rPr>
        <w:t>prévue</w:t>
      </w:r>
      <w:r w:rsidR="001C1CE1" w:rsidRPr="000C364D">
        <w:rPr>
          <w:color w:val="000000" w:themeColor="text1"/>
          <w:lang w:val="fr-FR"/>
        </w:rPr>
        <w:t xml:space="preserve"> </w:t>
      </w:r>
      <w:r w:rsidRPr="000C364D">
        <w:rPr>
          <w:color w:val="000000" w:themeColor="text1"/>
          <w:lang w:val="fr-FR"/>
        </w:rPr>
        <w:t>;</w:t>
      </w:r>
    </w:p>
    <w:p w14:paraId="087F06D6" w14:textId="06483979" w:rsidR="001C56EE" w:rsidRPr="000C364D" w:rsidRDefault="001C56EE" w:rsidP="006B42F1">
      <w:pPr>
        <w:pStyle w:val="NormalWeb"/>
        <w:numPr>
          <w:ilvl w:val="0"/>
          <w:numId w:val="19"/>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nombre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morts</w:t>
      </w:r>
      <w:r w:rsidR="008F7903" w:rsidRPr="000C364D">
        <w:rPr>
          <w:color w:val="000000" w:themeColor="text1"/>
          <w:lang w:val="fr-FR"/>
        </w:rPr>
        <w:t xml:space="preserve"> et de blessés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meilleure</w:t>
      </w:r>
      <w:r w:rsidR="001C1CE1" w:rsidRPr="000C364D">
        <w:rPr>
          <w:color w:val="000000" w:themeColor="text1"/>
          <w:lang w:val="fr-FR"/>
        </w:rPr>
        <w:t xml:space="preserve"> </w:t>
      </w:r>
      <w:r w:rsidRPr="000C364D">
        <w:rPr>
          <w:color w:val="000000" w:themeColor="text1"/>
          <w:lang w:val="fr-FR"/>
        </w:rPr>
        <w:t>information</w:t>
      </w:r>
      <w:r w:rsidR="001C1CE1" w:rsidRPr="000C364D">
        <w:rPr>
          <w:color w:val="000000" w:themeColor="text1"/>
          <w:lang w:val="fr-FR"/>
        </w:rPr>
        <w:t xml:space="preserve"> </w:t>
      </w:r>
      <w:r w:rsidRPr="000C364D">
        <w:rPr>
          <w:color w:val="000000" w:themeColor="text1"/>
          <w:lang w:val="fr-FR"/>
        </w:rPr>
        <w:t>connue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jour)</w:t>
      </w:r>
      <w:r w:rsidR="001C1CE1" w:rsidRPr="000C364D">
        <w:rPr>
          <w:color w:val="000000" w:themeColor="text1"/>
          <w:lang w:val="fr-FR"/>
        </w:rPr>
        <w:t xml:space="preserve"> </w:t>
      </w:r>
      <w:r w:rsidRPr="000C364D">
        <w:rPr>
          <w:color w:val="000000" w:themeColor="text1"/>
          <w:lang w:val="fr-FR"/>
        </w:rPr>
        <w:t>;</w:t>
      </w:r>
    </w:p>
    <w:p w14:paraId="0C35F326" w14:textId="36AF18CB" w:rsidR="001C56EE" w:rsidRPr="000C364D" w:rsidRDefault="001C56EE" w:rsidP="006B42F1">
      <w:pPr>
        <w:pStyle w:val="NormalWeb"/>
        <w:numPr>
          <w:ilvl w:val="0"/>
          <w:numId w:val="19"/>
        </w:numPr>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localisation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l'équipage</w:t>
      </w:r>
      <w:r w:rsidR="001C1CE1" w:rsidRPr="000C364D">
        <w:rPr>
          <w:color w:val="000000" w:themeColor="text1"/>
          <w:lang w:val="fr-FR"/>
        </w:rPr>
        <w:t xml:space="preserve"> </w:t>
      </w:r>
      <w:r w:rsidRPr="000C364D">
        <w:rPr>
          <w:color w:val="000000" w:themeColor="text1"/>
          <w:lang w:val="fr-FR"/>
        </w:rPr>
        <w:t>;</w:t>
      </w:r>
    </w:p>
    <w:p w14:paraId="0CBD9D26" w14:textId="76ED71A0" w:rsidR="001C56EE" w:rsidRPr="000C364D" w:rsidRDefault="001C56EE" w:rsidP="006B42F1">
      <w:pPr>
        <w:pStyle w:val="NormalWeb"/>
        <w:numPr>
          <w:ilvl w:val="0"/>
          <w:numId w:val="19"/>
        </w:numPr>
        <w:rPr>
          <w:color w:val="000000" w:themeColor="text1"/>
          <w:lang w:val="fr-FR"/>
        </w:rPr>
      </w:pPr>
      <w:proofErr w:type="gramStart"/>
      <w:r w:rsidRPr="000C364D">
        <w:rPr>
          <w:color w:val="000000" w:themeColor="text1"/>
          <w:lang w:val="fr-FR"/>
        </w:rPr>
        <w:t>l'étendue</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dommages</w:t>
      </w:r>
      <w:r w:rsidR="001C1CE1" w:rsidRPr="000C364D">
        <w:rPr>
          <w:color w:val="000000" w:themeColor="text1"/>
          <w:lang w:val="fr-FR"/>
        </w:rPr>
        <w:t xml:space="preserve"> </w:t>
      </w:r>
      <w:r w:rsidRPr="000C364D">
        <w:rPr>
          <w:color w:val="000000" w:themeColor="text1"/>
          <w:lang w:val="fr-FR"/>
        </w:rPr>
        <w:t>subis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et</w:t>
      </w:r>
    </w:p>
    <w:p w14:paraId="614271F3" w14:textId="47B7E030" w:rsidR="001C56EE" w:rsidRPr="000C364D" w:rsidRDefault="001C56EE" w:rsidP="006B42F1">
      <w:pPr>
        <w:pStyle w:val="NormalWeb"/>
        <w:numPr>
          <w:ilvl w:val="0"/>
          <w:numId w:val="19"/>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jugées</w:t>
      </w:r>
      <w:r w:rsidR="001C1CE1" w:rsidRPr="000C364D">
        <w:rPr>
          <w:color w:val="000000" w:themeColor="text1"/>
          <w:lang w:val="fr-FR"/>
        </w:rPr>
        <w:t xml:space="preserve"> </w:t>
      </w:r>
      <w:r w:rsidRPr="000C364D">
        <w:rPr>
          <w:color w:val="000000" w:themeColor="text1"/>
          <w:lang w:val="fr-FR"/>
        </w:rPr>
        <w:t>pertinentes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exemple,</w:t>
      </w:r>
      <w:r w:rsidR="001C1CE1" w:rsidRPr="000C364D">
        <w:rPr>
          <w:color w:val="000000" w:themeColor="text1"/>
          <w:lang w:val="fr-FR"/>
        </w:rPr>
        <w:t xml:space="preserve"> </w:t>
      </w:r>
      <w:r w:rsidRPr="000C364D">
        <w:rPr>
          <w:color w:val="000000" w:themeColor="text1"/>
          <w:lang w:val="fr-FR"/>
        </w:rPr>
        <w:t>considérations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matières</w:t>
      </w:r>
      <w:r w:rsidR="001C1CE1" w:rsidRPr="000C364D">
        <w:rPr>
          <w:color w:val="000000" w:themeColor="text1"/>
          <w:lang w:val="fr-FR"/>
        </w:rPr>
        <w:t xml:space="preserve"> </w:t>
      </w:r>
      <w:r w:rsidRPr="000C364D">
        <w:rPr>
          <w:color w:val="000000" w:themeColor="text1"/>
          <w:lang w:val="fr-FR"/>
        </w:rPr>
        <w:t>dangereuses</w:t>
      </w:r>
      <w:r w:rsidR="001C1CE1" w:rsidRPr="000C364D">
        <w:rPr>
          <w:color w:val="000000" w:themeColor="text1"/>
          <w:lang w:val="fr-FR"/>
        </w:rPr>
        <w:t xml:space="preserve"> </w:t>
      </w:r>
      <w:r w:rsidRPr="000C364D">
        <w:rPr>
          <w:color w:val="000000" w:themeColor="text1"/>
          <w:lang w:val="fr-FR"/>
        </w:rPr>
        <w:t>(</w:t>
      </w:r>
      <w:proofErr w:type="spellStart"/>
      <w:r w:rsidRPr="000C364D">
        <w:rPr>
          <w:color w:val="000000" w:themeColor="text1"/>
          <w:lang w:val="fr-FR"/>
        </w:rPr>
        <w:t>hazmat</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considérations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d’</w:t>
      </w:r>
      <w:r w:rsidR="00282F64" w:rsidRPr="000C364D">
        <w:rPr>
          <w:color w:val="000000" w:themeColor="text1"/>
          <w:lang w:val="fr-FR"/>
        </w:rPr>
        <w:t>occurrence</w:t>
      </w:r>
      <w:r w:rsidRPr="000C364D">
        <w:rPr>
          <w:color w:val="000000" w:themeColor="text1"/>
          <w:lang w:val="fr-FR"/>
        </w:rPr>
        <w:t>).</w:t>
      </w:r>
    </w:p>
    <w:p w14:paraId="3DD6BE49" w14:textId="13DC2637" w:rsidR="002938FD" w:rsidRPr="000C364D" w:rsidRDefault="001C56EE" w:rsidP="004F715D">
      <w:pPr>
        <w:pStyle w:val="NormalWeb"/>
        <w:rPr>
          <w:color w:val="000000" w:themeColor="text1"/>
          <w:lang w:val="fr-FR"/>
        </w:rPr>
      </w:pPr>
      <w:r w:rsidRPr="000C364D">
        <w:rPr>
          <w:color w:val="000000" w:themeColor="text1"/>
          <w:lang w:val="fr-FR"/>
        </w:rPr>
        <w:t>Après</w:t>
      </w:r>
      <w:r w:rsidR="001C1CE1" w:rsidRPr="000C364D">
        <w:rPr>
          <w:color w:val="000000" w:themeColor="text1"/>
          <w:lang w:val="fr-FR"/>
        </w:rPr>
        <w:t xml:space="preserve"> </w:t>
      </w:r>
      <w:r w:rsidR="00C32760" w:rsidRPr="000C364D">
        <w:rPr>
          <w:color w:val="000000" w:themeColor="text1"/>
          <w:lang w:val="fr-FR"/>
        </w:rPr>
        <w:t xml:space="preserve">la fourniture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préliminaires</w:t>
      </w:r>
      <w:r w:rsidR="001C1CE1" w:rsidRPr="000C364D">
        <w:rPr>
          <w:color w:val="000000" w:themeColor="text1"/>
          <w:lang w:val="fr-FR"/>
        </w:rPr>
        <w:t xml:space="preserve"> </w:t>
      </w:r>
      <w:r w:rsidR="00C32760" w:rsidRPr="000C364D">
        <w:rPr>
          <w:color w:val="000000" w:themeColor="text1"/>
          <w:lang w:val="fr-FR"/>
        </w:rPr>
        <w:t>susmentionnées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C32760" w:rsidRPr="000C364D">
        <w:rPr>
          <w:color w:val="000000" w:themeColor="text1"/>
          <w:lang w:val="fr-FR"/>
        </w:rPr>
        <w:t xml:space="preserve"> effectue une présentation succincte</w:t>
      </w:r>
      <w:r w:rsidR="001C1CE1" w:rsidRPr="000C364D">
        <w:rPr>
          <w:color w:val="000000" w:themeColor="text1"/>
          <w:lang w:val="fr-FR"/>
        </w:rPr>
        <w:t xml:space="preserve"> </w:t>
      </w:r>
      <w:r w:rsidR="00C32760" w:rsidRPr="000C364D">
        <w:rPr>
          <w:color w:val="000000" w:themeColor="text1"/>
          <w:lang w:val="fr-FR"/>
        </w:rPr>
        <w:t xml:space="preserve">des </w:t>
      </w:r>
      <w:r w:rsidRPr="000C364D">
        <w:rPr>
          <w:color w:val="000000" w:themeColor="text1"/>
          <w:lang w:val="fr-FR"/>
        </w:rPr>
        <w:t>politiques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C32760" w:rsidRPr="000C364D">
        <w:rPr>
          <w:color w:val="000000" w:themeColor="text1"/>
          <w:lang w:val="fr-FR"/>
        </w:rPr>
        <w:t xml:space="preserve"> </w:t>
      </w:r>
    </w:p>
    <w:p w14:paraId="4D1A6B7E" w14:textId="3FC84BAF" w:rsidR="001C56EE" w:rsidRPr="000C364D" w:rsidRDefault="001C56EE" w:rsidP="004F715D">
      <w:pPr>
        <w:pStyle w:val="NormalWeb"/>
        <w:rPr>
          <w:color w:val="000000" w:themeColor="text1"/>
          <w:lang w:val="fr-FR"/>
        </w:rPr>
      </w:pP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présentation</w:t>
      </w:r>
      <w:r w:rsidR="001C1CE1" w:rsidRPr="000C364D">
        <w:rPr>
          <w:color w:val="000000" w:themeColor="text1"/>
          <w:lang w:val="fr-FR"/>
        </w:rPr>
        <w:t xml:space="preserve"> </w:t>
      </w:r>
      <w:r w:rsidR="00C32760" w:rsidRPr="000C364D">
        <w:rPr>
          <w:color w:val="000000" w:themeColor="text1"/>
          <w:lang w:val="fr-FR"/>
        </w:rPr>
        <w:t>renseigne sur</w:t>
      </w:r>
      <w:r w:rsidR="001C1CE1" w:rsidRPr="000C364D">
        <w:rPr>
          <w:color w:val="000000" w:themeColor="text1"/>
          <w:lang w:val="fr-FR"/>
        </w:rPr>
        <w:t xml:space="preserve"> </w:t>
      </w:r>
      <w:r w:rsidRPr="000C364D">
        <w:rPr>
          <w:color w:val="000000" w:themeColor="text1"/>
          <w:lang w:val="fr-FR"/>
        </w:rPr>
        <w:t>:</w:t>
      </w:r>
    </w:p>
    <w:p w14:paraId="099A900D" w14:textId="0A89B919" w:rsidR="001C56EE" w:rsidRPr="000C364D" w:rsidRDefault="00010F59" w:rsidP="006B42F1">
      <w:pPr>
        <w:pStyle w:val="NormalWeb"/>
        <w:numPr>
          <w:ilvl w:val="0"/>
          <w:numId w:val="15"/>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rôle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fonctions</w:t>
      </w:r>
      <w:r w:rsidR="001C1CE1" w:rsidRPr="000C364D">
        <w:rPr>
          <w:color w:val="000000" w:themeColor="text1"/>
          <w:lang w:val="fr-FR"/>
        </w:rPr>
        <w:t xml:space="preserve"> </w:t>
      </w:r>
      <w:r w:rsidR="001C56EE" w:rsidRPr="000C364D">
        <w:rPr>
          <w:color w:val="000000" w:themeColor="text1"/>
          <w:lang w:val="fr-FR"/>
        </w:rPr>
        <w:t>d</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00C414E3" w:rsidRPr="000C364D">
        <w:rPr>
          <w:color w:val="000000" w:themeColor="text1"/>
          <w:lang w:val="fr-FR"/>
        </w:rPr>
        <w:t>;</w:t>
      </w:r>
    </w:p>
    <w:p w14:paraId="0994FCF2" w14:textId="2FFC5FAB" w:rsidR="001C56EE" w:rsidRPr="000C364D" w:rsidRDefault="00010F59" w:rsidP="006B42F1">
      <w:pPr>
        <w:pStyle w:val="NormalWeb"/>
        <w:numPr>
          <w:ilvl w:val="0"/>
          <w:numId w:val="15"/>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rôle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fonctions</w:t>
      </w:r>
      <w:r w:rsidR="001C1CE1" w:rsidRPr="000C364D">
        <w:rPr>
          <w:color w:val="000000" w:themeColor="text1"/>
          <w:lang w:val="fr-FR"/>
        </w:rPr>
        <w:t xml:space="preserve"> </w:t>
      </w:r>
      <w:r w:rsidR="001C56EE" w:rsidRPr="000C364D">
        <w:rPr>
          <w:color w:val="000000" w:themeColor="text1"/>
          <w:lang w:val="fr-FR"/>
        </w:rPr>
        <w:t>des</w:t>
      </w:r>
      <w:r w:rsidR="001C1CE1" w:rsidRPr="000C364D">
        <w:rPr>
          <w:color w:val="000000" w:themeColor="text1"/>
          <w:lang w:val="fr-FR"/>
        </w:rPr>
        <w:t xml:space="preserve"> </w:t>
      </w:r>
      <w:r w:rsidR="001C56EE" w:rsidRPr="000C364D">
        <w:rPr>
          <w:color w:val="000000" w:themeColor="text1"/>
          <w:lang w:val="fr-FR"/>
        </w:rPr>
        <w:t>participants</w:t>
      </w:r>
      <w:r w:rsidR="001C1CE1" w:rsidRPr="000C364D">
        <w:rPr>
          <w:color w:val="000000" w:themeColor="text1"/>
          <w:lang w:val="fr-FR"/>
        </w:rPr>
        <w:t xml:space="preserve"> </w:t>
      </w:r>
      <w:r w:rsidR="001C56EE" w:rsidRPr="000C364D">
        <w:rPr>
          <w:color w:val="000000" w:themeColor="text1"/>
          <w:lang w:val="fr-FR"/>
        </w:rPr>
        <w:t>internationaux</w:t>
      </w:r>
      <w:r w:rsidR="001C1CE1" w:rsidRPr="000C364D">
        <w:rPr>
          <w:color w:val="000000" w:themeColor="text1"/>
          <w:lang w:val="fr-FR"/>
        </w:rPr>
        <w:t xml:space="preserve"> </w:t>
      </w:r>
      <w:r w:rsidR="001C56EE" w:rsidRPr="000C364D">
        <w:rPr>
          <w:color w:val="000000" w:themeColor="text1"/>
          <w:lang w:val="fr-FR"/>
        </w:rPr>
        <w:t>à</w:t>
      </w:r>
      <w:r w:rsidR="001C1CE1" w:rsidRPr="000C364D">
        <w:rPr>
          <w:color w:val="000000" w:themeColor="text1"/>
          <w:lang w:val="fr-FR"/>
        </w:rPr>
        <w:t xml:space="preserve"> </w:t>
      </w:r>
      <w:r w:rsidR="001C56EE" w:rsidRPr="000C364D">
        <w:rPr>
          <w:color w:val="000000" w:themeColor="text1"/>
          <w:lang w:val="fr-FR"/>
        </w:rPr>
        <w:t>l'enquête</w:t>
      </w:r>
      <w:r w:rsidR="001C1CE1" w:rsidRPr="000C364D">
        <w:rPr>
          <w:color w:val="000000" w:themeColor="text1"/>
          <w:lang w:val="fr-FR"/>
        </w:rPr>
        <w:t xml:space="preserve"> </w:t>
      </w:r>
      <w:r w:rsidR="001C56EE" w:rsidRPr="000C364D">
        <w:rPr>
          <w:color w:val="000000" w:themeColor="text1"/>
          <w:lang w:val="fr-FR"/>
        </w:rPr>
        <w:t>(représentants</w:t>
      </w:r>
      <w:r w:rsidR="001C1CE1" w:rsidRPr="000C364D">
        <w:rPr>
          <w:color w:val="000000" w:themeColor="text1"/>
          <w:lang w:val="fr-FR"/>
        </w:rPr>
        <w:t xml:space="preserve"> </w:t>
      </w:r>
      <w:r w:rsidR="001C56EE" w:rsidRPr="000C364D">
        <w:rPr>
          <w:color w:val="000000" w:themeColor="text1"/>
          <w:lang w:val="fr-FR"/>
        </w:rPr>
        <w:t>accrédités</w:t>
      </w:r>
      <w:r w:rsidR="001C1CE1" w:rsidRPr="000C364D">
        <w:rPr>
          <w:color w:val="000000" w:themeColor="text1"/>
          <w:lang w:val="fr-FR"/>
        </w:rPr>
        <w:t xml:space="preserve"> </w:t>
      </w:r>
      <w:r w:rsidR="001C56EE" w:rsidRPr="000C364D">
        <w:rPr>
          <w:color w:val="000000" w:themeColor="text1"/>
          <w:lang w:val="fr-FR"/>
        </w:rPr>
        <w:t>et</w:t>
      </w:r>
      <w:r w:rsidR="001C1CE1" w:rsidRPr="000C364D">
        <w:rPr>
          <w:color w:val="000000" w:themeColor="text1"/>
          <w:lang w:val="fr-FR"/>
        </w:rPr>
        <w:t xml:space="preserve"> </w:t>
      </w:r>
      <w:r w:rsidR="001C56EE" w:rsidRPr="000C364D">
        <w:rPr>
          <w:color w:val="000000" w:themeColor="text1"/>
          <w:lang w:val="fr-FR"/>
        </w:rPr>
        <w:t>conseillers</w:t>
      </w:r>
      <w:r w:rsidR="001C1CE1" w:rsidRPr="000C364D">
        <w:rPr>
          <w:color w:val="000000" w:themeColor="text1"/>
          <w:lang w:val="fr-FR"/>
        </w:rPr>
        <w:t xml:space="preserve"> </w:t>
      </w:r>
      <w:r w:rsidR="001C56EE" w:rsidRPr="000C364D">
        <w:rPr>
          <w:color w:val="000000" w:themeColor="text1"/>
          <w:lang w:val="fr-FR"/>
        </w:rPr>
        <w:t>techniques)</w:t>
      </w:r>
      <w:r w:rsidR="001C1CE1" w:rsidRPr="000C364D">
        <w:rPr>
          <w:color w:val="000000" w:themeColor="text1"/>
          <w:lang w:val="fr-FR"/>
        </w:rPr>
        <w:t xml:space="preserve"> </w:t>
      </w:r>
      <w:r w:rsidR="00C414E3" w:rsidRPr="000C364D">
        <w:rPr>
          <w:color w:val="000000" w:themeColor="text1"/>
          <w:lang w:val="fr-FR"/>
        </w:rPr>
        <w:t>;</w:t>
      </w:r>
    </w:p>
    <w:p w14:paraId="5E523443" w14:textId="0DD63FFD" w:rsidR="00B7271C" w:rsidRPr="000C364D" w:rsidRDefault="00B7271C" w:rsidP="006B42F1">
      <w:pPr>
        <w:pStyle w:val="NormalWeb"/>
        <w:numPr>
          <w:ilvl w:val="0"/>
          <w:numId w:val="15"/>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processus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00C414E3" w:rsidRPr="000C364D">
        <w:rPr>
          <w:color w:val="000000" w:themeColor="text1"/>
          <w:lang w:val="fr-FR"/>
        </w:rPr>
        <w:t>;</w:t>
      </w:r>
    </w:p>
    <w:p w14:paraId="33B88890" w14:textId="1A9A8E2D" w:rsidR="001C56EE" w:rsidRPr="000C364D" w:rsidRDefault="00B7271C" w:rsidP="006B42F1">
      <w:pPr>
        <w:pStyle w:val="NormalWeb"/>
        <w:numPr>
          <w:ilvl w:val="0"/>
          <w:numId w:val="15"/>
        </w:numPr>
        <w:rPr>
          <w:color w:val="000000" w:themeColor="text1"/>
          <w:lang w:val="fr-FR"/>
        </w:rPr>
      </w:pPr>
      <w:proofErr w:type="gramStart"/>
      <w:r w:rsidRPr="000C364D">
        <w:rPr>
          <w:color w:val="000000" w:themeColor="text1"/>
          <w:lang w:val="fr-FR"/>
        </w:rPr>
        <w:t>l</w:t>
      </w:r>
      <w:r w:rsidR="00010F59" w:rsidRPr="000C364D">
        <w:rPr>
          <w:color w:val="000000" w:themeColor="text1"/>
          <w:lang w:val="fr-FR"/>
        </w:rPr>
        <w:t>’</w:t>
      </w:r>
      <w:r w:rsidR="001C56EE" w:rsidRPr="000C364D">
        <w:rPr>
          <w:color w:val="000000" w:themeColor="text1"/>
          <w:lang w:val="fr-FR"/>
        </w:rPr>
        <w:t>organisation</w:t>
      </w:r>
      <w:proofErr w:type="gramEnd"/>
      <w:r w:rsidR="001C1CE1" w:rsidRPr="000C364D">
        <w:rPr>
          <w:color w:val="000000" w:themeColor="text1"/>
          <w:lang w:val="fr-FR"/>
        </w:rPr>
        <w:t xml:space="preserve"> </w:t>
      </w:r>
      <w:r w:rsidR="001C56EE" w:rsidRPr="000C364D">
        <w:rPr>
          <w:color w:val="000000" w:themeColor="text1"/>
          <w:lang w:val="fr-FR"/>
        </w:rPr>
        <w:t>de</w:t>
      </w:r>
      <w:r w:rsidR="001C1CE1" w:rsidRPr="000C364D">
        <w:rPr>
          <w:color w:val="000000" w:themeColor="text1"/>
          <w:lang w:val="fr-FR"/>
        </w:rPr>
        <w:t xml:space="preserve"> </w:t>
      </w:r>
      <w:r w:rsidR="001C56EE" w:rsidRPr="000C364D">
        <w:rPr>
          <w:color w:val="000000" w:themeColor="text1"/>
          <w:lang w:val="fr-FR"/>
        </w:rPr>
        <w:t>l'équipe</w:t>
      </w:r>
      <w:r w:rsidR="001C1CE1" w:rsidRPr="000C364D">
        <w:rPr>
          <w:color w:val="000000" w:themeColor="text1"/>
          <w:lang w:val="fr-FR"/>
        </w:rPr>
        <w:t xml:space="preserve"> </w:t>
      </w:r>
      <w:r w:rsidR="00010F59" w:rsidRPr="000C364D">
        <w:rPr>
          <w:color w:val="000000" w:themeColor="text1"/>
          <w:lang w:val="fr-FR"/>
        </w:rPr>
        <w:t>d’enquête</w:t>
      </w:r>
      <w:r w:rsidR="001C1CE1" w:rsidRPr="000C364D">
        <w:rPr>
          <w:color w:val="000000" w:themeColor="text1"/>
          <w:lang w:val="fr-FR"/>
        </w:rPr>
        <w:t xml:space="preserve"> </w:t>
      </w:r>
      <w:r w:rsidR="001C56EE" w:rsidRPr="000C364D">
        <w:rPr>
          <w:color w:val="000000" w:themeColor="text1"/>
          <w:lang w:val="fr-FR"/>
        </w:rPr>
        <w:t>en</w:t>
      </w:r>
      <w:r w:rsidR="001C1CE1" w:rsidRPr="000C364D">
        <w:rPr>
          <w:color w:val="000000" w:themeColor="text1"/>
          <w:lang w:val="fr-FR"/>
        </w:rPr>
        <w:t xml:space="preserve"> </w:t>
      </w:r>
      <w:r w:rsidR="001C56EE" w:rsidRPr="000C364D">
        <w:rPr>
          <w:color w:val="000000" w:themeColor="text1"/>
          <w:lang w:val="fr-FR"/>
        </w:rPr>
        <w:t>groupes</w:t>
      </w:r>
      <w:r w:rsidR="001C1CE1" w:rsidRPr="000C364D">
        <w:rPr>
          <w:color w:val="000000" w:themeColor="text1"/>
          <w:lang w:val="fr-FR"/>
        </w:rPr>
        <w:t xml:space="preserve"> </w:t>
      </w:r>
      <w:r w:rsidR="00010F59" w:rsidRPr="000C364D">
        <w:rPr>
          <w:color w:val="000000" w:themeColor="text1"/>
          <w:lang w:val="fr-FR"/>
        </w:rPr>
        <w:t>et</w:t>
      </w:r>
      <w:r w:rsidR="001C1CE1" w:rsidRPr="000C364D">
        <w:rPr>
          <w:color w:val="000000" w:themeColor="text1"/>
          <w:lang w:val="fr-FR"/>
        </w:rPr>
        <w:t xml:space="preserve"> </w:t>
      </w:r>
      <w:r w:rsidR="00010F59" w:rsidRPr="000C364D">
        <w:rPr>
          <w:color w:val="000000" w:themeColor="text1"/>
          <w:lang w:val="fr-FR"/>
        </w:rPr>
        <w:t>sous-groupes</w:t>
      </w:r>
      <w:r w:rsidR="001C1CE1" w:rsidRPr="000C364D">
        <w:rPr>
          <w:color w:val="000000" w:themeColor="text1"/>
          <w:lang w:val="fr-FR"/>
        </w:rPr>
        <w:t xml:space="preserve"> </w:t>
      </w:r>
      <w:r w:rsidR="00010F59" w:rsidRPr="000C364D">
        <w:rPr>
          <w:color w:val="000000" w:themeColor="text1"/>
          <w:lang w:val="fr-FR"/>
        </w:rPr>
        <w:t>d’enquête</w:t>
      </w:r>
      <w:r w:rsidR="001C1CE1" w:rsidRPr="000C364D">
        <w:rPr>
          <w:color w:val="000000" w:themeColor="text1"/>
          <w:lang w:val="fr-FR"/>
        </w:rPr>
        <w:t xml:space="preserve"> </w:t>
      </w:r>
      <w:r w:rsidR="001C56EE" w:rsidRPr="000C364D">
        <w:rPr>
          <w:color w:val="000000" w:themeColor="text1"/>
          <w:lang w:val="fr-FR"/>
        </w:rPr>
        <w:t>;</w:t>
      </w:r>
    </w:p>
    <w:p w14:paraId="4AA38448" w14:textId="18CE995B" w:rsidR="00C414E3" w:rsidRPr="000C364D" w:rsidRDefault="00C414E3" w:rsidP="006B42F1">
      <w:pPr>
        <w:pStyle w:val="NormalWeb"/>
        <w:numPr>
          <w:ilvl w:val="0"/>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rôles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sous-</w:t>
      </w:r>
      <w:proofErr w:type="gramStart"/>
      <w:r w:rsidRPr="000C364D">
        <w:rPr>
          <w:color w:val="000000" w:themeColor="text1"/>
          <w:lang w:val="fr-FR"/>
        </w:rPr>
        <w:t>groupes;</w:t>
      </w:r>
      <w:proofErr w:type="gramEnd"/>
    </w:p>
    <w:p w14:paraId="694403AB" w14:textId="45B9BCFF" w:rsidR="005017DD" w:rsidRPr="000C364D" w:rsidRDefault="005017DD" w:rsidP="006B42F1">
      <w:pPr>
        <w:pStyle w:val="NormalWeb"/>
        <w:numPr>
          <w:ilvl w:val="0"/>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qualifications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devant</w:t>
      </w:r>
      <w:r w:rsidR="001C1CE1" w:rsidRPr="000C364D">
        <w:rPr>
          <w:color w:val="000000" w:themeColor="text1"/>
          <w:lang w:val="fr-FR"/>
        </w:rPr>
        <w:t xml:space="preserve"> </w:t>
      </w:r>
      <w:r w:rsidRPr="000C364D">
        <w:rPr>
          <w:color w:val="000000" w:themeColor="text1"/>
          <w:lang w:val="fr-FR"/>
        </w:rPr>
        <w:t>participer</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p>
    <w:p w14:paraId="1B66B5BD" w14:textId="1EB892C7" w:rsidR="00C414E3" w:rsidRPr="000C364D" w:rsidRDefault="00C414E3" w:rsidP="006B42F1">
      <w:pPr>
        <w:pStyle w:val="NormalWeb"/>
        <w:numPr>
          <w:ilvl w:val="0"/>
          <w:numId w:val="15"/>
        </w:numPr>
        <w:rPr>
          <w:color w:val="000000" w:themeColor="text1"/>
          <w:lang w:val="fr-FR"/>
        </w:rPr>
      </w:pPr>
      <w:proofErr w:type="gramStart"/>
      <w:r w:rsidRPr="000C364D">
        <w:rPr>
          <w:color w:val="000000" w:themeColor="text1"/>
          <w:lang w:val="fr-FR"/>
        </w:rPr>
        <w:t>l’identification</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p>
    <w:p w14:paraId="66C0F2D8" w14:textId="4C186EB1" w:rsidR="005017DD" w:rsidRPr="000C364D" w:rsidRDefault="005017DD" w:rsidP="006B42F1">
      <w:pPr>
        <w:pStyle w:val="NormalWeb"/>
        <w:numPr>
          <w:ilvl w:val="0"/>
          <w:numId w:val="15"/>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constitution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p>
    <w:p w14:paraId="5F4B14D8" w14:textId="47ABC1DA" w:rsidR="001C56EE" w:rsidRPr="000C364D" w:rsidRDefault="00010F59" w:rsidP="006B42F1">
      <w:pPr>
        <w:pStyle w:val="NormalWeb"/>
        <w:numPr>
          <w:ilvl w:val="0"/>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001C56EE" w:rsidRPr="000C364D">
        <w:rPr>
          <w:color w:val="000000" w:themeColor="text1"/>
          <w:lang w:val="fr-FR"/>
        </w:rPr>
        <w:t>éléments</w:t>
      </w:r>
      <w:r w:rsidR="001C1CE1" w:rsidRPr="000C364D">
        <w:rPr>
          <w:color w:val="000000" w:themeColor="text1"/>
          <w:lang w:val="fr-FR"/>
        </w:rPr>
        <w:t xml:space="preserve"> </w:t>
      </w:r>
      <w:r w:rsidR="001C56EE" w:rsidRPr="000C364D">
        <w:rPr>
          <w:color w:val="000000" w:themeColor="text1"/>
          <w:lang w:val="fr-FR"/>
        </w:rPr>
        <w:t>attendus</w:t>
      </w:r>
      <w:r w:rsidR="001C1CE1" w:rsidRPr="000C364D">
        <w:rPr>
          <w:color w:val="000000" w:themeColor="text1"/>
          <w:lang w:val="fr-FR"/>
        </w:rPr>
        <w:t xml:space="preserve"> </w:t>
      </w:r>
      <w:r w:rsidR="001C56EE" w:rsidRPr="000C364D">
        <w:rPr>
          <w:color w:val="000000" w:themeColor="text1"/>
          <w:lang w:val="fr-FR"/>
        </w:rPr>
        <w:t>des</w:t>
      </w:r>
      <w:r w:rsidR="001C1CE1" w:rsidRPr="000C364D">
        <w:rPr>
          <w:color w:val="000000" w:themeColor="text1"/>
          <w:lang w:val="fr-FR"/>
        </w:rPr>
        <w:t xml:space="preserve"> </w:t>
      </w:r>
      <w:r w:rsidR="001C56EE" w:rsidRPr="000C364D">
        <w:rPr>
          <w:color w:val="000000" w:themeColor="text1"/>
          <w:lang w:val="fr-FR"/>
        </w:rPr>
        <w:t>participants</w:t>
      </w:r>
      <w:r w:rsidR="001C1CE1" w:rsidRPr="000C364D">
        <w:rPr>
          <w:color w:val="000000" w:themeColor="text1"/>
          <w:lang w:val="fr-FR"/>
        </w:rPr>
        <w:t xml:space="preserve"> </w:t>
      </w:r>
      <w:r w:rsidR="001C56EE" w:rsidRPr="000C364D">
        <w:rPr>
          <w:color w:val="000000" w:themeColor="text1"/>
          <w:lang w:val="fr-FR"/>
        </w:rPr>
        <w:t>durant</w:t>
      </w:r>
      <w:r w:rsidR="001C1CE1" w:rsidRPr="000C364D">
        <w:rPr>
          <w:color w:val="000000" w:themeColor="text1"/>
          <w:lang w:val="fr-FR"/>
        </w:rPr>
        <w:t xml:space="preserve"> </w:t>
      </w:r>
      <w:r w:rsidR="001C56EE" w:rsidRPr="000C364D">
        <w:rPr>
          <w:color w:val="000000" w:themeColor="text1"/>
          <w:lang w:val="fr-FR"/>
        </w:rPr>
        <w:t>la</w:t>
      </w:r>
      <w:r w:rsidR="001C1CE1" w:rsidRPr="000C364D">
        <w:rPr>
          <w:color w:val="000000" w:themeColor="text1"/>
          <w:lang w:val="fr-FR"/>
        </w:rPr>
        <w:t xml:space="preserve"> </w:t>
      </w:r>
      <w:r w:rsidR="001C56EE" w:rsidRPr="000C364D">
        <w:rPr>
          <w:color w:val="000000" w:themeColor="text1"/>
          <w:lang w:val="fr-FR"/>
        </w:rPr>
        <w:t>période</w:t>
      </w:r>
      <w:r w:rsidR="001C1CE1" w:rsidRPr="000C364D">
        <w:rPr>
          <w:color w:val="000000" w:themeColor="text1"/>
          <w:lang w:val="fr-FR"/>
        </w:rPr>
        <w:t xml:space="preserve"> </w:t>
      </w:r>
      <w:r w:rsidR="001C56EE" w:rsidRPr="000C364D">
        <w:rPr>
          <w:color w:val="000000" w:themeColor="text1"/>
          <w:lang w:val="fr-FR"/>
        </w:rPr>
        <w:t>des</w:t>
      </w:r>
      <w:r w:rsidR="001C1CE1" w:rsidRPr="000C364D">
        <w:rPr>
          <w:color w:val="000000" w:themeColor="text1"/>
          <w:lang w:val="fr-FR"/>
        </w:rPr>
        <w:t xml:space="preserve"> </w:t>
      </w:r>
      <w:r w:rsidR="001C56EE" w:rsidRPr="000C364D">
        <w:rPr>
          <w:color w:val="000000" w:themeColor="text1"/>
          <w:lang w:val="fr-FR"/>
        </w:rPr>
        <w:t>activités</w:t>
      </w:r>
      <w:r w:rsidR="001C1CE1" w:rsidRPr="000C364D">
        <w:rPr>
          <w:color w:val="000000" w:themeColor="text1"/>
          <w:lang w:val="fr-FR"/>
        </w:rPr>
        <w:t xml:space="preserve"> </w:t>
      </w:r>
      <w:r w:rsidR="001C56EE" w:rsidRPr="000C364D">
        <w:rPr>
          <w:color w:val="000000" w:themeColor="text1"/>
          <w:lang w:val="fr-FR"/>
        </w:rPr>
        <w:t>sur</w:t>
      </w:r>
      <w:r w:rsidR="001C1CE1" w:rsidRPr="000C364D">
        <w:rPr>
          <w:color w:val="000000" w:themeColor="text1"/>
          <w:lang w:val="fr-FR"/>
        </w:rPr>
        <w:t xml:space="preserve"> </w:t>
      </w:r>
      <w:r w:rsidR="001C56EE" w:rsidRPr="000C364D">
        <w:rPr>
          <w:color w:val="000000" w:themeColor="text1"/>
          <w:lang w:val="fr-FR"/>
        </w:rPr>
        <w:t>site</w:t>
      </w:r>
      <w:r w:rsidR="001C1CE1" w:rsidRPr="000C364D">
        <w:rPr>
          <w:color w:val="000000" w:themeColor="text1"/>
          <w:lang w:val="fr-FR"/>
        </w:rPr>
        <w:t xml:space="preserve"> </w:t>
      </w:r>
      <w:r w:rsidR="001C56EE" w:rsidRPr="000C364D">
        <w:rPr>
          <w:color w:val="000000" w:themeColor="text1"/>
          <w:lang w:val="fr-FR"/>
        </w:rPr>
        <w:t>et</w:t>
      </w:r>
      <w:r w:rsidR="001C1CE1" w:rsidRPr="000C364D">
        <w:rPr>
          <w:color w:val="000000" w:themeColor="text1"/>
          <w:lang w:val="fr-FR"/>
        </w:rPr>
        <w:t xml:space="preserve"> </w:t>
      </w:r>
      <w:r w:rsidR="004A4BD6" w:rsidRPr="000C364D">
        <w:rPr>
          <w:color w:val="000000" w:themeColor="text1"/>
          <w:lang w:val="fr-FR"/>
        </w:rPr>
        <w:t>hors</w:t>
      </w:r>
      <w:r w:rsidR="001C1CE1" w:rsidRPr="000C364D">
        <w:rPr>
          <w:color w:val="000000" w:themeColor="text1"/>
          <w:lang w:val="fr-FR"/>
        </w:rPr>
        <w:t xml:space="preserve"> </w:t>
      </w:r>
      <w:r w:rsidR="004A4BD6" w:rsidRPr="000C364D">
        <w:rPr>
          <w:color w:val="000000" w:themeColor="text1"/>
          <w:lang w:val="fr-FR"/>
        </w:rPr>
        <w:t>site</w:t>
      </w:r>
      <w:r w:rsidR="001C1CE1" w:rsidRPr="000C364D">
        <w:rPr>
          <w:color w:val="000000" w:themeColor="text1"/>
          <w:lang w:val="fr-FR"/>
        </w:rPr>
        <w:t xml:space="preserve"> </w:t>
      </w:r>
      <w:r w:rsidR="001C56EE" w:rsidRPr="000C364D">
        <w:rPr>
          <w:color w:val="000000" w:themeColor="text1"/>
          <w:lang w:val="fr-FR"/>
        </w:rPr>
        <w:t>;</w:t>
      </w:r>
    </w:p>
    <w:p w14:paraId="5EAEDBCC" w14:textId="5B03F361" w:rsidR="001C56EE" w:rsidRPr="000C364D" w:rsidRDefault="00010F59" w:rsidP="006B42F1">
      <w:pPr>
        <w:pStyle w:val="NormalWeb"/>
        <w:numPr>
          <w:ilvl w:val="0"/>
          <w:numId w:val="15"/>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d</w:t>
      </w:r>
      <w:r w:rsidR="001C56EE" w:rsidRPr="000C364D">
        <w:rPr>
          <w:color w:val="000000" w:themeColor="text1"/>
          <w:lang w:val="fr-FR"/>
        </w:rPr>
        <w:t>iffusion</w:t>
      </w:r>
      <w:r w:rsidR="001C1CE1" w:rsidRPr="000C364D">
        <w:rPr>
          <w:color w:val="000000" w:themeColor="text1"/>
          <w:lang w:val="fr-FR"/>
        </w:rPr>
        <w:t xml:space="preserve"> </w:t>
      </w:r>
      <w:r w:rsidR="001C56EE" w:rsidRPr="000C364D">
        <w:rPr>
          <w:color w:val="000000" w:themeColor="text1"/>
          <w:lang w:val="fr-FR"/>
        </w:rPr>
        <w:t>de</w:t>
      </w:r>
      <w:r w:rsidR="001C1CE1" w:rsidRPr="000C364D">
        <w:rPr>
          <w:color w:val="000000" w:themeColor="text1"/>
          <w:lang w:val="fr-FR"/>
        </w:rPr>
        <w:t xml:space="preserve"> </w:t>
      </w:r>
      <w:r w:rsidR="001C56EE" w:rsidRPr="000C364D">
        <w:rPr>
          <w:color w:val="000000" w:themeColor="text1"/>
          <w:lang w:val="fr-FR"/>
        </w:rPr>
        <w:t>l'information</w:t>
      </w:r>
      <w:r w:rsidR="001C1CE1" w:rsidRPr="000C364D">
        <w:rPr>
          <w:color w:val="000000" w:themeColor="text1"/>
          <w:lang w:val="fr-FR"/>
        </w:rPr>
        <w:t xml:space="preserve"> </w:t>
      </w:r>
      <w:r w:rsidR="00C414E3" w:rsidRPr="000C364D">
        <w:rPr>
          <w:color w:val="000000" w:themeColor="text1"/>
          <w:lang w:val="fr-FR"/>
        </w:rPr>
        <w:t>entre</w:t>
      </w:r>
      <w:r w:rsidR="001C1CE1" w:rsidRPr="000C364D">
        <w:rPr>
          <w:color w:val="000000" w:themeColor="text1"/>
          <w:lang w:val="fr-FR"/>
        </w:rPr>
        <w:t xml:space="preserve"> </w:t>
      </w:r>
      <w:r w:rsidR="001C56EE" w:rsidRPr="000C364D">
        <w:rPr>
          <w:color w:val="000000" w:themeColor="text1"/>
          <w:lang w:val="fr-FR"/>
        </w:rPr>
        <w:t>les</w:t>
      </w:r>
      <w:r w:rsidR="001C1CE1" w:rsidRPr="000C364D">
        <w:rPr>
          <w:color w:val="000000" w:themeColor="text1"/>
          <w:lang w:val="fr-FR"/>
        </w:rPr>
        <w:t xml:space="preserve"> </w:t>
      </w:r>
      <w:r w:rsidR="001C56EE" w:rsidRPr="000C364D">
        <w:rPr>
          <w:color w:val="000000" w:themeColor="text1"/>
          <w:lang w:val="fr-FR"/>
        </w:rPr>
        <w:t>participants</w:t>
      </w:r>
      <w:r w:rsidR="001C1CE1" w:rsidRPr="000C364D">
        <w:rPr>
          <w:color w:val="000000" w:themeColor="text1"/>
          <w:lang w:val="fr-FR"/>
        </w:rPr>
        <w:t xml:space="preserve"> </w:t>
      </w:r>
      <w:r w:rsidR="001C56EE" w:rsidRPr="000C364D">
        <w:rPr>
          <w:color w:val="000000" w:themeColor="text1"/>
          <w:lang w:val="fr-FR"/>
        </w:rPr>
        <w:t>à</w:t>
      </w:r>
      <w:r w:rsidR="001C1CE1" w:rsidRPr="000C364D">
        <w:rPr>
          <w:color w:val="000000" w:themeColor="text1"/>
          <w:lang w:val="fr-FR"/>
        </w:rPr>
        <w:t xml:space="preserve"> </w:t>
      </w:r>
      <w:r w:rsidR="001C56EE" w:rsidRPr="000C364D">
        <w:rPr>
          <w:color w:val="000000" w:themeColor="text1"/>
          <w:lang w:val="fr-FR"/>
        </w:rPr>
        <w:t>l'enquête</w:t>
      </w:r>
      <w:r w:rsidR="001C1CE1" w:rsidRPr="000C364D">
        <w:rPr>
          <w:color w:val="000000" w:themeColor="text1"/>
          <w:lang w:val="fr-FR"/>
        </w:rPr>
        <w:t xml:space="preserve"> </w:t>
      </w:r>
      <w:r w:rsidR="001C56EE" w:rsidRPr="000C364D">
        <w:rPr>
          <w:color w:val="000000" w:themeColor="text1"/>
          <w:lang w:val="fr-FR"/>
        </w:rPr>
        <w:t>;</w:t>
      </w:r>
    </w:p>
    <w:p w14:paraId="75331120" w14:textId="685A822F" w:rsidR="001C56EE" w:rsidRPr="000C364D" w:rsidRDefault="00010F59" w:rsidP="006B42F1">
      <w:pPr>
        <w:pStyle w:val="NormalWeb"/>
        <w:numPr>
          <w:ilvl w:val="0"/>
          <w:numId w:val="15"/>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p</w:t>
      </w:r>
      <w:r w:rsidR="001C56EE" w:rsidRPr="000C364D">
        <w:rPr>
          <w:color w:val="000000" w:themeColor="text1"/>
          <w:lang w:val="fr-FR"/>
        </w:rPr>
        <w:t>ublication</w:t>
      </w:r>
      <w:r w:rsidR="001C1CE1" w:rsidRPr="000C364D">
        <w:rPr>
          <w:color w:val="000000" w:themeColor="text1"/>
          <w:lang w:val="fr-FR"/>
        </w:rPr>
        <w:t xml:space="preserve"> </w:t>
      </w:r>
      <w:r w:rsidR="001C56EE" w:rsidRPr="000C364D">
        <w:rPr>
          <w:color w:val="000000" w:themeColor="text1"/>
          <w:lang w:val="fr-FR"/>
        </w:rPr>
        <w:t>des</w:t>
      </w:r>
      <w:r w:rsidR="001C1CE1" w:rsidRPr="000C364D">
        <w:rPr>
          <w:color w:val="000000" w:themeColor="text1"/>
          <w:lang w:val="fr-FR"/>
        </w:rPr>
        <w:t xml:space="preserve"> </w:t>
      </w:r>
      <w:r w:rsidR="001C56EE" w:rsidRPr="000C364D">
        <w:rPr>
          <w:color w:val="000000" w:themeColor="text1"/>
          <w:lang w:val="fr-FR"/>
        </w:rPr>
        <w:t>informations</w:t>
      </w:r>
      <w:r w:rsidR="001C1CE1" w:rsidRPr="000C364D">
        <w:rPr>
          <w:color w:val="000000" w:themeColor="text1"/>
          <w:lang w:val="fr-FR"/>
        </w:rPr>
        <w:t xml:space="preserve"> </w:t>
      </w:r>
      <w:r w:rsidR="001C56EE" w:rsidRPr="000C364D">
        <w:rPr>
          <w:color w:val="000000" w:themeColor="text1"/>
          <w:lang w:val="fr-FR"/>
        </w:rPr>
        <w:t>sur</w:t>
      </w:r>
      <w:r w:rsidR="001C1CE1" w:rsidRPr="000C364D">
        <w:rPr>
          <w:color w:val="000000" w:themeColor="text1"/>
          <w:lang w:val="fr-FR"/>
        </w:rPr>
        <w:t xml:space="preserve"> </w:t>
      </w:r>
      <w:r w:rsidR="001C56EE" w:rsidRPr="000C364D">
        <w:rPr>
          <w:color w:val="000000" w:themeColor="text1"/>
          <w:lang w:val="fr-FR"/>
        </w:rPr>
        <w:t>l'enquête</w:t>
      </w:r>
      <w:r w:rsidR="001C1CE1" w:rsidRPr="000C364D">
        <w:rPr>
          <w:color w:val="000000" w:themeColor="text1"/>
          <w:lang w:val="fr-FR"/>
        </w:rPr>
        <w:t xml:space="preserve"> </w:t>
      </w:r>
      <w:r w:rsidR="001C56EE" w:rsidRPr="000C364D">
        <w:rPr>
          <w:color w:val="000000" w:themeColor="text1"/>
          <w:lang w:val="fr-FR"/>
        </w:rPr>
        <w:t>;</w:t>
      </w:r>
    </w:p>
    <w:p w14:paraId="4324E7AB" w14:textId="620AF841" w:rsidR="001C56EE" w:rsidRPr="000C364D" w:rsidRDefault="001C56EE" w:rsidP="006B42F1">
      <w:pPr>
        <w:pStyle w:val="NormalWeb"/>
        <w:numPr>
          <w:ilvl w:val="0"/>
          <w:numId w:val="15"/>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sûreté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w:t>
      </w:r>
    </w:p>
    <w:p w14:paraId="7850CD3C" w14:textId="18EDAE42" w:rsidR="001C56EE" w:rsidRPr="000C364D" w:rsidRDefault="00010F59" w:rsidP="006B42F1">
      <w:pPr>
        <w:pStyle w:val="NormalWeb"/>
        <w:numPr>
          <w:ilvl w:val="0"/>
          <w:numId w:val="15"/>
        </w:numPr>
        <w:rPr>
          <w:color w:val="000000" w:themeColor="text1"/>
          <w:lang w:val="fr-FR"/>
        </w:rPr>
      </w:pPr>
      <w:proofErr w:type="gramStart"/>
      <w:r w:rsidRPr="000C364D">
        <w:rPr>
          <w:color w:val="000000" w:themeColor="text1"/>
          <w:lang w:val="fr-FR"/>
        </w:rPr>
        <w:lastRenderedPageBreak/>
        <w:t>les</w:t>
      </w:r>
      <w:proofErr w:type="gramEnd"/>
      <w:r w:rsidR="001C1CE1" w:rsidRPr="000C364D">
        <w:rPr>
          <w:color w:val="000000" w:themeColor="text1"/>
          <w:lang w:val="fr-FR"/>
        </w:rPr>
        <w:t xml:space="preserve"> </w:t>
      </w:r>
      <w:r w:rsidR="001C56EE"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pendant</w:t>
      </w:r>
      <w:r w:rsidR="001C1CE1" w:rsidRPr="000C364D">
        <w:rPr>
          <w:color w:val="000000" w:themeColor="text1"/>
          <w:lang w:val="fr-FR"/>
        </w:rPr>
        <w:t xml:space="preserve"> </w:t>
      </w:r>
      <w:r w:rsidRPr="000C364D">
        <w:rPr>
          <w:color w:val="000000" w:themeColor="text1"/>
          <w:lang w:val="fr-FR"/>
        </w:rPr>
        <w:t>l’enquête.</w:t>
      </w:r>
    </w:p>
    <w:p w14:paraId="6DB19947" w14:textId="49D7CB5C" w:rsidR="001C56EE" w:rsidRPr="000C364D" w:rsidRDefault="001C56EE"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00C32760" w:rsidRPr="000C364D">
        <w:rPr>
          <w:color w:val="000000" w:themeColor="text1"/>
          <w:lang w:val="fr-FR"/>
        </w:rPr>
        <w:t>clôt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d'organisation</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indiquant</w:t>
      </w:r>
      <w:r w:rsidR="001C1CE1" w:rsidRPr="000C364D">
        <w:rPr>
          <w:color w:val="000000" w:themeColor="text1"/>
          <w:lang w:val="fr-FR"/>
        </w:rPr>
        <w:t xml:space="preserve"> </w:t>
      </w:r>
      <w:r w:rsidRPr="000C364D">
        <w:rPr>
          <w:color w:val="000000" w:themeColor="text1"/>
          <w:lang w:val="fr-FR"/>
        </w:rPr>
        <w:t>l'heure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prochaine</w:t>
      </w:r>
      <w:r w:rsidR="001C1CE1" w:rsidRPr="000C364D">
        <w:rPr>
          <w:color w:val="000000" w:themeColor="text1"/>
          <w:lang w:val="fr-FR"/>
        </w:rPr>
        <w:t xml:space="preserve"> </w:t>
      </w:r>
      <w:r w:rsidRPr="000C364D">
        <w:rPr>
          <w:color w:val="000000" w:themeColor="text1"/>
          <w:lang w:val="fr-FR"/>
        </w:rPr>
        <w:t>réunion.</w:t>
      </w:r>
    </w:p>
    <w:p w14:paraId="51523180" w14:textId="43A43C9E" w:rsidR="001C56EE" w:rsidRPr="000C364D" w:rsidRDefault="001C56EE" w:rsidP="009F35A7">
      <w:pPr>
        <w:pStyle w:val="Titre2"/>
        <w:numPr>
          <w:ilvl w:val="4"/>
          <w:numId w:val="13"/>
        </w:numPr>
        <w:ind w:left="1134"/>
        <w:rPr>
          <w:color w:val="000000" w:themeColor="text1"/>
          <w:sz w:val="24"/>
          <w:szCs w:val="24"/>
          <w:lang w:val="fr-FR"/>
        </w:rPr>
      </w:pPr>
      <w:bookmarkStart w:id="203" w:name="_Toc211918513"/>
      <w:r w:rsidRPr="000C364D">
        <w:rPr>
          <w:color w:val="000000" w:themeColor="text1"/>
          <w:sz w:val="24"/>
          <w:szCs w:val="24"/>
          <w:lang w:val="fr-FR"/>
        </w:rPr>
        <w:t>Réunions</w:t>
      </w:r>
      <w:r w:rsidR="001C1CE1" w:rsidRPr="000C364D">
        <w:rPr>
          <w:color w:val="000000" w:themeColor="text1"/>
          <w:sz w:val="24"/>
          <w:szCs w:val="24"/>
          <w:lang w:val="fr-FR"/>
        </w:rPr>
        <w:t xml:space="preserve"> </w:t>
      </w:r>
      <w:r w:rsidRPr="000C364D">
        <w:rPr>
          <w:color w:val="000000" w:themeColor="text1"/>
          <w:sz w:val="24"/>
          <w:szCs w:val="24"/>
          <w:lang w:val="fr-FR"/>
        </w:rPr>
        <w:t>d’avancement</w:t>
      </w:r>
      <w:r w:rsidR="001C1CE1" w:rsidRPr="000C364D">
        <w:rPr>
          <w:color w:val="000000" w:themeColor="text1"/>
          <w:sz w:val="24"/>
          <w:szCs w:val="24"/>
          <w:lang w:val="fr-FR"/>
        </w:rPr>
        <w:t xml:space="preserve"> </w:t>
      </w:r>
      <w:r w:rsidR="00C32760" w:rsidRPr="000C364D">
        <w:rPr>
          <w:color w:val="000000" w:themeColor="text1"/>
          <w:sz w:val="24"/>
          <w:szCs w:val="24"/>
          <w:lang w:val="fr-FR"/>
        </w:rPr>
        <w:t>de l’enquête</w:t>
      </w:r>
      <w:bookmarkEnd w:id="203"/>
    </w:p>
    <w:p w14:paraId="513A12E4" w14:textId="2AA61BB1" w:rsidR="001C56EE" w:rsidRPr="000C364D" w:rsidRDefault="001C56EE"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00C32760" w:rsidRPr="000C364D">
        <w:rPr>
          <w:color w:val="000000" w:themeColor="text1"/>
          <w:lang w:val="fr-FR"/>
        </w:rPr>
        <w:t xml:space="preserve">tient régulièrement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d’avancement</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00C32760"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Elle</w:t>
      </w:r>
      <w:r w:rsidR="00C32760" w:rsidRPr="000C364D">
        <w:rPr>
          <w:color w:val="000000" w:themeColor="text1"/>
          <w:lang w:val="fr-FR"/>
        </w:rPr>
        <w:t>s</w:t>
      </w:r>
      <w:r w:rsidR="001C1CE1" w:rsidRPr="000C364D">
        <w:rPr>
          <w:color w:val="000000" w:themeColor="text1"/>
          <w:lang w:val="fr-FR"/>
        </w:rPr>
        <w:t xml:space="preserve"> </w:t>
      </w:r>
      <w:r w:rsidR="00C32760" w:rsidRPr="000C364D">
        <w:rPr>
          <w:color w:val="000000" w:themeColor="text1"/>
          <w:lang w:val="fr-FR"/>
        </w:rPr>
        <w:t>lui permettent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superviser</w:t>
      </w:r>
      <w:r w:rsidR="001C1CE1" w:rsidRPr="000C364D">
        <w:rPr>
          <w:color w:val="000000" w:themeColor="text1"/>
          <w:lang w:val="fr-FR"/>
        </w:rPr>
        <w:t xml:space="preserve"> </w:t>
      </w:r>
      <w:r w:rsidRPr="000C364D">
        <w:rPr>
          <w:color w:val="000000" w:themeColor="text1"/>
          <w:lang w:val="fr-FR"/>
        </w:rPr>
        <w:t>l’avancement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donner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leadership</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orientations</w:t>
      </w:r>
      <w:r w:rsidR="001C1CE1" w:rsidRPr="000C364D">
        <w:rPr>
          <w:color w:val="000000" w:themeColor="text1"/>
          <w:lang w:val="fr-FR"/>
        </w:rPr>
        <w:t xml:space="preserve"> </w:t>
      </w:r>
      <w:r w:rsidRPr="000C364D">
        <w:rPr>
          <w:color w:val="000000" w:themeColor="text1"/>
          <w:lang w:val="fr-FR"/>
        </w:rPr>
        <w:t>nécessaires.</w:t>
      </w:r>
      <w:r w:rsidR="001C1CE1" w:rsidRPr="000C364D">
        <w:rPr>
          <w:color w:val="000000" w:themeColor="text1"/>
          <w:lang w:val="fr-FR"/>
        </w:rPr>
        <w:t xml:space="preserve"> </w:t>
      </w:r>
    </w:p>
    <w:p w14:paraId="41823852" w14:textId="4F06B9FE" w:rsidR="00C32760" w:rsidRPr="000C364D" w:rsidRDefault="001C56EE" w:rsidP="004F715D">
      <w:pPr>
        <w:pStyle w:val="NormalWeb"/>
        <w:rPr>
          <w:i/>
          <w:iCs/>
          <w:color w:val="000000" w:themeColor="text1"/>
          <w:lang w:val="fr-FR"/>
        </w:rPr>
      </w:pPr>
      <w:r w:rsidRPr="000C364D">
        <w:rPr>
          <w:i/>
          <w:iCs/>
          <w:color w:val="000000" w:themeColor="text1"/>
          <w:lang w:val="fr-FR"/>
        </w:rPr>
        <w:t>Dans</w:t>
      </w:r>
      <w:r w:rsidR="001C1CE1" w:rsidRPr="000C364D">
        <w:rPr>
          <w:i/>
          <w:iCs/>
          <w:color w:val="000000" w:themeColor="text1"/>
          <w:lang w:val="fr-FR"/>
        </w:rPr>
        <w:t xml:space="preserve"> </w:t>
      </w:r>
      <w:r w:rsidRPr="000C364D">
        <w:rPr>
          <w:i/>
          <w:iCs/>
          <w:color w:val="000000" w:themeColor="text1"/>
          <w:lang w:val="fr-FR"/>
        </w:rPr>
        <w:t>la</w:t>
      </w:r>
      <w:r w:rsidR="001C1CE1" w:rsidRPr="000C364D">
        <w:rPr>
          <w:i/>
          <w:iCs/>
          <w:color w:val="000000" w:themeColor="text1"/>
          <w:lang w:val="fr-FR"/>
        </w:rPr>
        <w:t xml:space="preserve"> </w:t>
      </w:r>
      <w:r w:rsidRPr="000C364D">
        <w:rPr>
          <w:i/>
          <w:iCs/>
          <w:color w:val="000000" w:themeColor="text1"/>
          <w:lang w:val="fr-FR"/>
        </w:rPr>
        <w:t>mesure</w:t>
      </w:r>
      <w:r w:rsidR="001C1CE1" w:rsidRPr="000C364D">
        <w:rPr>
          <w:i/>
          <w:iCs/>
          <w:color w:val="000000" w:themeColor="text1"/>
          <w:lang w:val="fr-FR"/>
        </w:rPr>
        <w:t xml:space="preserve"> </w:t>
      </w:r>
      <w:r w:rsidRPr="000C364D">
        <w:rPr>
          <w:i/>
          <w:iCs/>
          <w:color w:val="000000" w:themeColor="text1"/>
          <w:lang w:val="fr-FR"/>
        </w:rPr>
        <w:t>du</w:t>
      </w:r>
      <w:r w:rsidR="001C1CE1" w:rsidRPr="000C364D">
        <w:rPr>
          <w:i/>
          <w:iCs/>
          <w:color w:val="000000" w:themeColor="text1"/>
          <w:lang w:val="fr-FR"/>
        </w:rPr>
        <w:t xml:space="preserve"> </w:t>
      </w:r>
      <w:r w:rsidRPr="000C364D">
        <w:rPr>
          <w:i/>
          <w:iCs/>
          <w:color w:val="000000" w:themeColor="text1"/>
          <w:lang w:val="fr-FR"/>
        </w:rPr>
        <w:t>possible,</w:t>
      </w:r>
      <w:r w:rsidR="001C1CE1" w:rsidRPr="000C364D">
        <w:rPr>
          <w:i/>
          <w:iCs/>
          <w:color w:val="000000" w:themeColor="text1"/>
          <w:lang w:val="fr-FR"/>
        </w:rPr>
        <w:t xml:space="preserve"> </w:t>
      </w:r>
      <w:r w:rsidRPr="000C364D">
        <w:rPr>
          <w:i/>
          <w:iCs/>
          <w:color w:val="000000" w:themeColor="text1"/>
          <w:lang w:val="fr-FR"/>
        </w:rPr>
        <w:t>les</w:t>
      </w:r>
      <w:r w:rsidR="001C1CE1" w:rsidRPr="000C364D">
        <w:rPr>
          <w:i/>
          <w:iCs/>
          <w:color w:val="000000" w:themeColor="text1"/>
          <w:lang w:val="fr-FR"/>
        </w:rPr>
        <w:t xml:space="preserve"> </w:t>
      </w:r>
      <w:r w:rsidRPr="000C364D">
        <w:rPr>
          <w:i/>
          <w:iCs/>
          <w:color w:val="000000" w:themeColor="text1"/>
          <w:lang w:val="fr-FR"/>
        </w:rPr>
        <w:t>réunions</w:t>
      </w:r>
      <w:r w:rsidR="001C1CE1" w:rsidRPr="000C364D">
        <w:rPr>
          <w:i/>
          <w:iCs/>
          <w:color w:val="000000" w:themeColor="text1"/>
          <w:lang w:val="fr-FR"/>
        </w:rPr>
        <w:t xml:space="preserve"> </w:t>
      </w:r>
      <w:r w:rsidRPr="000C364D">
        <w:rPr>
          <w:i/>
          <w:iCs/>
          <w:color w:val="000000" w:themeColor="text1"/>
          <w:lang w:val="fr-FR"/>
        </w:rPr>
        <w:t>d'avancement</w:t>
      </w:r>
      <w:r w:rsidR="001C1CE1" w:rsidRPr="000C364D">
        <w:rPr>
          <w:i/>
          <w:iCs/>
          <w:color w:val="000000" w:themeColor="text1"/>
          <w:lang w:val="fr-FR"/>
        </w:rPr>
        <w:t xml:space="preserve"> </w:t>
      </w:r>
      <w:r w:rsidRPr="000C364D">
        <w:rPr>
          <w:i/>
          <w:iCs/>
          <w:color w:val="000000" w:themeColor="text1"/>
          <w:lang w:val="fr-FR"/>
        </w:rPr>
        <w:t>commence</w:t>
      </w:r>
      <w:r w:rsidR="00C32760" w:rsidRPr="000C364D">
        <w:rPr>
          <w:i/>
          <w:iCs/>
          <w:color w:val="000000" w:themeColor="text1"/>
          <w:lang w:val="fr-FR"/>
        </w:rPr>
        <w:t>nt</w:t>
      </w:r>
      <w:r w:rsidR="001C1CE1" w:rsidRPr="000C364D">
        <w:rPr>
          <w:i/>
          <w:iCs/>
          <w:color w:val="000000" w:themeColor="text1"/>
          <w:lang w:val="fr-FR"/>
        </w:rPr>
        <w:t xml:space="preserve"> </w:t>
      </w:r>
      <w:r w:rsidRPr="000C364D">
        <w:rPr>
          <w:i/>
          <w:iCs/>
          <w:color w:val="000000" w:themeColor="text1"/>
          <w:lang w:val="fr-FR"/>
        </w:rPr>
        <w:t>assez</w:t>
      </w:r>
      <w:r w:rsidR="001C1CE1" w:rsidRPr="000C364D">
        <w:rPr>
          <w:i/>
          <w:iCs/>
          <w:color w:val="000000" w:themeColor="text1"/>
          <w:lang w:val="fr-FR"/>
        </w:rPr>
        <w:t xml:space="preserve"> </w:t>
      </w:r>
      <w:r w:rsidRPr="000C364D">
        <w:rPr>
          <w:i/>
          <w:iCs/>
          <w:color w:val="000000" w:themeColor="text1"/>
          <w:lang w:val="fr-FR"/>
        </w:rPr>
        <w:t>tard</w:t>
      </w:r>
      <w:r w:rsidR="001C1CE1" w:rsidRPr="000C364D">
        <w:rPr>
          <w:i/>
          <w:iCs/>
          <w:color w:val="000000" w:themeColor="text1"/>
          <w:lang w:val="fr-FR"/>
        </w:rPr>
        <w:t xml:space="preserve"> </w:t>
      </w:r>
      <w:r w:rsidRPr="000C364D">
        <w:rPr>
          <w:i/>
          <w:iCs/>
          <w:color w:val="000000" w:themeColor="text1"/>
          <w:lang w:val="fr-FR"/>
        </w:rPr>
        <w:t>pour</w:t>
      </w:r>
      <w:r w:rsidR="001C1CE1" w:rsidRPr="000C364D">
        <w:rPr>
          <w:i/>
          <w:iCs/>
          <w:color w:val="000000" w:themeColor="text1"/>
          <w:lang w:val="fr-FR"/>
        </w:rPr>
        <w:t xml:space="preserve"> </w:t>
      </w:r>
      <w:r w:rsidRPr="000C364D">
        <w:rPr>
          <w:i/>
          <w:iCs/>
          <w:color w:val="000000" w:themeColor="text1"/>
          <w:lang w:val="fr-FR"/>
        </w:rPr>
        <w:t>que</w:t>
      </w:r>
      <w:r w:rsidR="001C1CE1" w:rsidRPr="000C364D">
        <w:rPr>
          <w:i/>
          <w:iCs/>
          <w:color w:val="000000" w:themeColor="text1"/>
          <w:lang w:val="fr-FR"/>
        </w:rPr>
        <w:t xml:space="preserve"> </w:t>
      </w:r>
      <w:r w:rsidRPr="000C364D">
        <w:rPr>
          <w:i/>
          <w:iCs/>
          <w:color w:val="000000" w:themeColor="text1"/>
          <w:lang w:val="fr-FR"/>
        </w:rPr>
        <w:t>les</w:t>
      </w:r>
      <w:r w:rsidR="001C1CE1" w:rsidRPr="000C364D">
        <w:rPr>
          <w:i/>
          <w:iCs/>
          <w:color w:val="000000" w:themeColor="text1"/>
          <w:lang w:val="fr-FR"/>
        </w:rPr>
        <w:t xml:space="preserve"> </w:t>
      </w:r>
      <w:r w:rsidRPr="000C364D">
        <w:rPr>
          <w:i/>
          <w:iCs/>
          <w:color w:val="000000" w:themeColor="text1"/>
          <w:lang w:val="fr-FR"/>
        </w:rPr>
        <w:t>participants</w:t>
      </w:r>
      <w:r w:rsidR="001C1CE1" w:rsidRPr="000C364D">
        <w:rPr>
          <w:i/>
          <w:iCs/>
          <w:color w:val="000000" w:themeColor="text1"/>
          <w:lang w:val="fr-FR"/>
        </w:rPr>
        <w:t xml:space="preserve"> </w:t>
      </w:r>
      <w:r w:rsidRPr="000C364D">
        <w:rPr>
          <w:i/>
          <w:iCs/>
          <w:color w:val="000000" w:themeColor="text1"/>
          <w:lang w:val="fr-FR"/>
        </w:rPr>
        <w:t>puissent</w:t>
      </w:r>
      <w:r w:rsidR="001C1CE1" w:rsidRPr="000C364D">
        <w:rPr>
          <w:i/>
          <w:iCs/>
          <w:color w:val="000000" w:themeColor="text1"/>
          <w:lang w:val="fr-FR"/>
        </w:rPr>
        <w:t xml:space="preserve"> </w:t>
      </w:r>
      <w:r w:rsidRPr="000C364D">
        <w:rPr>
          <w:i/>
          <w:iCs/>
          <w:color w:val="000000" w:themeColor="text1"/>
          <w:lang w:val="fr-FR"/>
        </w:rPr>
        <w:t>se</w:t>
      </w:r>
      <w:r w:rsidR="001C1CE1" w:rsidRPr="000C364D">
        <w:rPr>
          <w:i/>
          <w:iCs/>
          <w:color w:val="000000" w:themeColor="text1"/>
          <w:lang w:val="fr-FR"/>
        </w:rPr>
        <w:t xml:space="preserve"> </w:t>
      </w:r>
      <w:r w:rsidRPr="000C364D">
        <w:rPr>
          <w:i/>
          <w:iCs/>
          <w:color w:val="000000" w:themeColor="text1"/>
          <w:lang w:val="fr-FR"/>
        </w:rPr>
        <w:t>nettoyer</w:t>
      </w:r>
      <w:r w:rsidR="001C1CE1" w:rsidRPr="000C364D">
        <w:rPr>
          <w:i/>
          <w:iCs/>
          <w:color w:val="000000" w:themeColor="text1"/>
          <w:lang w:val="fr-FR"/>
        </w:rPr>
        <w:t xml:space="preserve"> </w:t>
      </w:r>
      <w:r w:rsidRPr="000C364D">
        <w:rPr>
          <w:i/>
          <w:iCs/>
          <w:color w:val="000000" w:themeColor="text1"/>
          <w:lang w:val="fr-FR"/>
        </w:rPr>
        <w:t>après</w:t>
      </w:r>
      <w:r w:rsidR="001C1CE1" w:rsidRPr="000C364D">
        <w:rPr>
          <w:i/>
          <w:iCs/>
          <w:color w:val="000000" w:themeColor="text1"/>
          <w:lang w:val="fr-FR"/>
        </w:rPr>
        <w:t xml:space="preserve"> </w:t>
      </w:r>
      <w:r w:rsidRPr="000C364D">
        <w:rPr>
          <w:i/>
          <w:iCs/>
          <w:color w:val="000000" w:themeColor="text1"/>
          <w:lang w:val="fr-FR"/>
        </w:rPr>
        <w:t>avoir</w:t>
      </w:r>
      <w:r w:rsidR="001C1CE1" w:rsidRPr="000C364D">
        <w:rPr>
          <w:i/>
          <w:iCs/>
          <w:color w:val="000000" w:themeColor="text1"/>
          <w:lang w:val="fr-FR"/>
        </w:rPr>
        <w:t xml:space="preserve"> </w:t>
      </w:r>
      <w:r w:rsidRPr="000C364D">
        <w:rPr>
          <w:i/>
          <w:iCs/>
          <w:color w:val="000000" w:themeColor="text1"/>
          <w:lang w:val="fr-FR"/>
        </w:rPr>
        <w:t>passé</w:t>
      </w:r>
      <w:r w:rsidR="001C1CE1" w:rsidRPr="000C364D">
        <w:rPr>
          <w:i/>
          <w:iCs/>
          <w:color w:val="000000" w:themeColor="text1"/>
          <w:lang w:val="fr-FR"/>
        </w:rPr>
        <w:t xml:space="preserve"> </w:t>
      </w:r>
      <w:r w:rsidRPr="000C364D">
        <w:rPr>
          <w:i/>
          <w:iCs/>
          <w:color w:val="000000" w:themeColor="text1"/>
          <w:lang w:val="fr-FR"/>
        </w:rPr>
        <w:t>du</w:t>
      </w:r>
      <w:r w:rsidR="001C1CE1" w:rsidRPr="000C364D">
        <w:rPr>
          <w:i/>
          <w:iCs/>
          <w:color w:val="000000" w:themeColor="text1"/>
          <w:lang w:val="fr-FR"/>
        </w:rPr>
        <w:t xml:space="preserve"> </w:t>
      </w:r>
      <w:r w:rsidRPr="000C364D">
        <w:rPr>
          <w:i/>
          <w:iCs/>
          <w:color w:val="000000" w:themeColor="text1"/>
          <w:lang w:val="fr-FR"/>
        </w:rPr>
        <w:t>temps</w:t>
      </w:r>
      <w:r w:rsidR="001C1CE1" w:rsidRPr="000C364D">
        <w:rPr>
          <w:i/>
          <w:iCs/>
          <w:color w:val="000000" w:themeColor="text1"/>
          <w:lang w:val="fr-FR"/>
        </w:rPr>
        <w:t xml:space="preserve"> </w:t>
      </w:r>
      <w:r w:rsidRPr="000C364D">
        <w:rPr>
          <w:i/>
          <w:iCs/>
          <w:color w:val="000000" w:themeColor="text1"/>
          <w:lang w:val="fr-FR"/>
        </w:rPr>
        <w:t>sur</w:t>
      </w:r>
      <w:r w:rsidR="001C1CE1" w:rsidRPr="000C364D">
        <w:rPr>
          <w:i/>
          <w:iCs/>
          <w:color w:val="000000" w:themeColor="text1"/>
          <w:lang w:val="fr-FR"/>
        </w:rPr>
        <w:t xml:space="preserve"> </w:t>
      </w:r>
      <w:r w:rsidRPr="000C364D">
        <w:rPr>
          <w:i/>
          <w:iCs/>
          <w:color w:val="000000" w:themeColor="text1"/>
          <w:lang w:val="fr-FR"/>
        </w:rPr>
        <w:t>le</w:t>
      </w:r>
      <w:r w:rsidR="001C1CE1" w:rsidRPr="000C364D">
        <w:rPr>
          <w:i/>
          <w:iCs/>
          <w:color w:val="000000" w:themeColor="text1"/>
          <w:lang w:val="fr-FR"/>
        </w:rPr>
        <w:t xml:space="preserve"> </w:t>
      </w:r>
      <w:r w:rsidRPr="000C364D">
        <w:rPr>
          <w:i/>
          <w:iCs/>
          <w:color w:val="000000" w:themeColor="text1"/>
          <w:lang w:val="fr-FR"/>
        </w:rPr>
        <w:t>site,</w:t>
      </w:r>
      <w:r w:rsidR="001C1CE1" w:rsidRPr="000C364D">
        <w:rPr>
          <w:i/>
          <w:iCs/>
          <w:color w:val="000000" w:themeColor="text1"/>
          <w:lang w:val="fr-FR"/>
        </w:rPr>
        <w:t xml:space="preserve"> </w:t>
      </w:r>
      <w:r w:rsidRPr="000C364D">
        <w:rPr>
          <w:i/>
          <w:iCs/>
          <w:color w:val="000000" w:themeColor="text1"/>
          <w:lang w:val="fr-FR"/>
        </w:rPr>
        <w:t>mais</w:t>
      </w:r>
      <w:r w:rsidR="001C1CE1" w:rsidRPr="000C364D">
        <w:rPr>
          <w:i/>
          <w:iCs/>
          <w:color w:val="000000" w:themeColor="text1"/>
          <w:lang w:val="fr-FR"/>
        </w:rPr>
        <w:t xml:space="preserve"> </w:t>
      </w:r>
      <w:r w:rsidRPr="000C364D">
        <w:rPr>
          <w:i/>
          <w:iCs/>
          <w:color w:val="000000" w:themeColor="text1"/>
          <w:lang w:val="fr-FR"/>
        </w:rPr>
        <w:t>assez</w:t>
      </w:r>
      <w:r w:rsidR="001C1CE1" w:rsidRPr="000C364D">
        <w:rPr>
          <w:i/>
          <w:iCs/>
          <w:color w:val="000000" w:themeColor="text1"/>
          <w:lang w:val="fr-FR"/>
        </w:rPr>
        <w:t xml:space="preserve"> </w:t>
      </w:r>
      <w:r w:rsidRPr="000C364D">
        <w:rPr>
          <w:i/>
          <w:iCs/>
          <w:color w:val="000000" w:themeColor="text1"/>
          <w:lang w:val="fr-FR"/>
        </w:rPr>
        <w:t>tôt</w:t>
      </w:r>
      <w:r w:rsidR="001C1CE1" w:rsidRPr="000C364D">
        <w:rPr>
          <w:i/>
          <w:iCs/>
          <w:color w:val="000000" w:themeColor="text1"/>
          <w:lang w:val="fr-FR"/>
        </w:rPr>
        <w:t xml:space="preserve"> </w:t>
      </w:r>
      <w:r w:rsidRPr="000C364D">
        <w:rPr>
          <w:i/>
          <w:iCs/>
          <w:color w:val="000000" w:themeColor="text1"/>
          <w:lang w:val="fr-FR"/>
        </w:rPr>
        <w:t>pour</w:t>
      </w:r>
      <w:r w:rsidR="001C1CE1" w:rsidRPr="000C364D">
        <w:rPr>
          <w:i/>
          <w:iCs/>
          <w:color w:val="000000" w:themeColor="text1"/>
          <w:lang w:val="fr-FR"/>
        </w:rPr>
        <w:t xml:space="preserve"> </w:t>
      </w:r>
      <w:r w:rsidRPr="000C364D">
        <w:rPr>
          <w:i/>
          <w:iCs/>
          <w:color w:val="000000" w:themeColor="text1"/>
          <w:lang w:val="fr-FR"/>
        </w:rPr>
        <w:t>que</w:t>
      </w:r>
      <w:r w:rsidR="001C1CE1" w:rsidRPr="000C364D">
        <w:rPr>
          <w:i/>
          <w:iCs/>
          <w:color w:val="000000" w:themeColor="text1"/>
          <w:lang w:val="fr-FR"/>
        </w:rPr>
        <w:t xml:space="preserve"> </w:t>
      </w:r>
      <w:r w:rsidRPr="000C364D">
        <w:rPr>
          <w:i/>
          <w:iCs/>
          <w:color w:val="000000" w:themeColor="text1"/>
          <w:lang w:val="fr-FR"/>
        </w:rPr>
        <w:t>chacun</w:t>
      </w:r>
      <w:r w:rsidR="001C1CE1" w:rsidRPr="000C364D">
        <w:rPr>
          <w:i/>
          <w:iCs/>
          <w:color w:val="000000" w:themeColor="text1"/>
          <w:lang w:val="fr-FR"/>
        </w:rPr>
        <w:t xml:space="preserve"> </w:t>
      </w:r>
      <w:r w:rsidRPr="000C364D">
        <w:rPr>
          <w:i/>
          <w:iCs/>
          <w:color w:val="000000" w:themeColor="text1"/>
          <w:lang w:val="fr-FR"/>
        </w:rPr>
        <w:t>puisse</w:t>
      </w:r>
      <w:r w:rsidR="001C1CE1" w:rsidRPr="000C364D">
        <w:rPr>
          <w:i/>
          <w:iCs/>
          <w:color w:val="000000" w:themeColor="text1"/>
          <w:lang w:val="fr-FR"/>
        </w:rPr>
        <w:t xml:space="preserve"> </w:t>
      </w:r>
      <w:r w:rsidRPr="000C364D">
        <w:rPr>
          <w:i/>
          <w:iCs/>
          <w:color w:val="000000" w:themeColor="text1"/>
          <w:lang w:val="fr-FR"/>
        </w:rPr>
        <w:t>dîner</w:t>
      </w:r>
      <w:r w:rsidR="001C1CE1" w:rsidRPr="000C364D">
        <w:rPr>
          <w:i/>
          <w:iCs/>
          <w:color w:val="000000" w:themeColor="text1"/>
          <w:lang w:val="fr-FR"/>
        </w:rPr>
        <w:t xml:space="preserve"> </w:t>
      </w:r>
      <w:r w:rsidRPr="000C364D">
        <w:rPr>
          <w:i/>
          <w:iCs/>
          <w:color w:val="000000" w:themeColor="text1"/>
          <w:lang w:val="fr-FR"/>
        </w:rPr>
        <w:t>après</w:t>
      </w:r>
      <w:r w:rsidR="001C1CE1" w:rsidRPr="000C364D">
        <w:rPr>
          <w:i/>
          <w:iCs/>
          <w:color w:val="000000" w:themeColor="text1"/>
          <w:lang w:val="fr-FR"/>
        </w:rPr>
        <w:t xml:space="preserve"> </w:t>
      </w:r>
      <w:r w:rsidRPr="000C364D">
        <w:rPr>
          <w:i/>
          <w:iCs/>
          <w:color w:val="000000" w:themeColor="text1"/>
          <w:lang w:val="fr-FR"/>
        </w:rPr>
        <w:t>et</w:t>
      </w:r>
      <w:r w:rsidR="001C1CE1" w:rsidRPr="000C364D">
        <w:rPr>
          <w:i/>
          <w:iCs/>
          <w:color w:val="000000" w:themeColor="text1"/>
          <w:lang w:val="fr-FR"/>
        </w:rPr>
        <w:t xml:space="preserve"> </w:t>
      </w:r>
      <w:r w:rsidRPr="000C364D">
        <w:rPr>
          <w:i/>
          <w:iCs/>
          <w:color w:val="000000" w:themeColor="text1"/>
          <w:lang w:val="fr-FR"/>
        </w:rPr>
        <w:t>se</w:t>
      </w:r>
      <w:r w:rsidR="001C1CE1" w:rsidRPr="000C364D">
        <w:rPr>
          <w:i/>
          <w:iCs/>
          <w:color w:val="000000" w:themeColor="text1"/>
          <w:lang w:val="fr-FR"/>
        </w:rPr>
        <w:t xml:space="preserve"> </w:t>
      </w:r>
      <w:r w:rsidRPr="000C364D">
        <w:rPr>
          <w:i/>
          <w:iCs/>
          <w:color w:val="000000" w:themeColor="text1"/>
          <w:lang w:val="fr-FR"/>
        </w:rPr>
        <w:t>reposer</w:t>
      </w:r>
      <w:r w:rsidR="001C1CE1" w:rsidRPr="000C364D">
        <w:rPr>
          <w:i/>
          <w:iCs/>
          <w:color w:val="000000" w:themeColor="text1"/>
          <w:lang w:val="fr-FR"/>
        </w:rPr>
        <w:t xml:space="preserve"> </w:t>
      </w:r>
      <w:r w:rsidRPr="000C364D">
        <w:rPr>
          <w:i/>
          <w:iCs/>
          <w:color w:val="000000" w:themeColor="text1"/>
          <w:lang w:val="fr-FR"/>
        </w:rPr>
        <w:t>suffisamment</w:t>
      </w:r>
      <w:r w:rsidR="001C1CE1" w:rsidRPr="000C364D">
        <w:rPr>
          <w:i/>
          <w:iCs/>
          <w:color w:val="000000" w:themeColor="text1"/>
          <w:lang w:val="fr-FR"/>
        </w:rPr>
        <w:t xml:space="preserve"> </w:t>
      </w:r>
      <w:r w:rsidRPr="000C364D">
        <w:rPr>
          <w:i/>
          <w:iCs/>
          <w:color w:val="000000" w:themeColor="text1"/>
          <w:lang w:val="fr-FR"/>
        </w:rPr>
        <w:t>pour</w:t>
      </w:r>
      <w:r w:rsidR="001C1CE1" w:rsidRPr="000C364D">
        <w:rPr>
          <w:i/>
          <w:iCs/>
          <w:color w:val="000000" w:themeColor="text1"/>
          <w:lang w:val="fr-FR"/>
        </w:rPr>
        <w:t xml:space="preserve"> </w:t>
      </w:r>
      <w:r w:rsidRPr="000C364D">
        <w:rPr>
          <w:i/>
          <w:iCs/>
          <w:color w:val="000000" w:themeColor="text1"/>
          <w:lang w:val="fr-FR"/>
        </w:rPr>
        <w:t>les</w:t>
      </w:r>
      <w:r w:rsidR="001C1CE1" w:rsidRPr="000C364D">
        <w:rPr>
          <w:i/>
          <w:iCs/>
          <w:color w:val="000000" w:themeColor="text1"/>
          <w:lang w:val="fr-FR"/>
        </w:rPr>
        <w:t xml:space="preserve"> </w:t>
      </w:r>
      <w:r w:rsidRPr="000C364D">
        <w:rPr>
          <w:i/>
          <w:iCs/>
          <w:color w:val="000000" w:themeColor="text1"/>
          <w:lang w:val="fr-FR"/>
        </w:rPr>
        <w:t>activités</w:t>
      </w:r>
      <w:r w:rsidR="001C1CE1" w:rsidRPr="000C364D">
        <w:rPr>
          <w:i/>
          <w:iCs/>
          <w:color w:val="000000" w:themeColor="text1"/>
          <w:lang w:val="fr-FR"/>
        </w:rPr>
        <w:t xml:space="preserve"> </w:t>
      </w:r>
      <w:r w:rsidRPr="000C364D">
        <w:rPr>
          <w:i/>
          <w:iCs/>
          <w:color w:val="000000" w:themeColor="text1"/>
          <w:lang w:val="fr-FR"/>
        </w:rPr>
        <w:t>du</w:t>
      </w:r>
      <w:r w:rsidR="001C1CE1" w:rsidRPr="000C364D">
        <w:rPr>
          <w:i/>
          <w:iCs/>
          <w:color w:val="000000" w:themeColor="text1"/>
          <w:lang w:val="fr-FR"/>
        </w:rPr>
        <w:t xml:space="preserve"> </w:t>
      </w:r>
      <w:r w:rsidRPr="000C364D">
        <w:rPr>
          <w:i/>
          <w:iCs/>
          <w:color w:val="000000" w:themeColor="text1"/>
          <w:lang w:val="fr-FR"/>
        </w:rPr>
        <w:t>lendemain.</w:t>
      </w:r>
      <w:r w:rsidR="001C1CE1" w:rsidRPr="000C364D">
        <w:rPr>
          <w:i/>
          <w:iCs/>
          <w:color w:val="000000" w:themeColor="text1"/>
          <w:lang w:val="fr-FR"/>
        </w:rPr>
        <w:t xml:space="preserve"> </w:t>
      </w:r>
    </w:p>
    <w:p w14:paraId="3BF3A632" w14:textId="5E8E59FB" w:rsidR="001C56EE" w:rsidRPr="000C364D" w:rsidRDefault="001C56EE" w:rsidP="004F715D">
      <w:pPr>
        <w:pStyle w:val="NormalWeb"/>
        <w:rPr>
          <w:i/>
          <w:iCs/>
          <w:color w:val="000000" w:themeColor="text1"/>
          <w:lang w:val="fr-FR"/>
        </w:rPr>
      </w:pPr>
      <w:r w:rsidRPr="000C364D">
        <w:rPr>
          <w:i/>
          <w:iCs/>
          <w:color w:val="000000" w:themeColor="text1"/>
          <w:lang w:val="fr-FR"/>
        </w:rPr>
        <w:t>En</w:t>
      </w:r>
      <w:r w:rsidR="001C1CE1" w:rsidRPr="000C364D">
        <w:rPr>
          <w:i/>
          <w:iCs/>
          <w:color w:val="000000" w:themeColor="text1"/>
          <w:lang w:val="fr-FR"/>
        </w:rPr>
        <w:t xml:space="preserve"> </w:t>
      </w:r>
      <w:r w:rsidRPr="000C364D">
        <w:rPr>
          <w:i/>
          <w:iCs/>
          <w:color w:val="000000" w:themeColor="text1"/>
          <w:lang w:val="fr-FR"/>
        </w:rPr>
        <w:t>général,</w:t>
      </w:r>
      <w:r w:rsidR="001C1CE1" w:rsidRPr="000C364D">
        <w:rPr>
          <w:i/>
          <w:iCs/>
          <w:color w:val="000000" w:themeColor="text1"/>
          <w:lang w:val="fr-FR"/>
        </w:rPr>
        <w:t xml:space="preserve"> </w:t>
      </w:r>
      <w:r w:rsidRPr="000C364D">
        <w:rPr>
          <w:i/>
          <w:iCs/>
          <w:color w:val="000000" w:themeColor="text1"/>
          <w:lang w:val="fr-FR"/>
        </w:rPr>
        <w:t>18h00</w:t>
      </w:r>
      <w:r w:rsidR="001C1CE1" w:rsidRPr="000C364D">
        <w:rPr>
          <w:i/>
          <w:iCs/>
          <w:color w:val="000000" w:themeColor="text1"/>
          <w:lang w:val="fr-FR"/>
        </w:rPr>
        <w:t xml:space="preserve"> </w:t>
      </w:r>
      <w:r w:rsidRPr="000C364D">
        <w:rPr>
          <w:i/>
          <w:iCs/>
          <w:color w:val="000000" w:themeColor="text1"/>
          <w:lang w:val="fr-FR"/>
        </w:rPr>
        <w:t>est</w:t>
      </w:r>
      <w:r w:rsidR="001C1CE1" w:rsidRPr="000C364D">
        <w:rPr>
          <w:i/>
          <w:iCs/>
          <w:color w:val="000000" w:themeColor="text1"/>
          <w:lang w:val="fr-FR"/>
        </w:rPr>
        <w:t xml:space="preserve"> </w:t>
      </w:r>
      <w:r w:rsidRPr="000C364D">
        <w:rPr>
          <w:i/>
          <w:iCs/>
          <w:color w:val="000000" w:themeColor="text1"/>
          <w:lang w:val="fr-FR"/>
        </w:rPr>
        <w:t>un</w:t>
      </w:r>
      <w:r w:rsidR="001C1CE1" w:rsidRPr="000C364D">
        <w:rPr>
          <w:i/>
          <w:iCs/>
          <w:color w:val="000000" w:themeColor="text1"/>
          <w:lang w:val="fr-FR"/>
        </w:rPr>
        <w:t xml:space="preserve"> </w:t>
      </w:r>
      <w:r w:rsidRPr="000C364D">
        <w:rPr>
          <w:i/>
          <w:iCs/>
          <w:color w:val="000000" w:themeColor="text1"/>
          <w:lang w:val="fr-FR"/>
        </w:rPr>
        <w:t>bon</w:t>
      </w:r>
      <w:r w:rsidR="001C1CE1" w:rsidRPr="000C364D">
        <w:rPr>
          <w:i/>
          <w:iCs/>
          <w:color w:val="000000" w:themeColor="text1"/>
          <w:lang w:val="fr-FR"/>
        </w:rPr>
        <w:t xml:space="preserve"> </w:t>
      </w:r>
      <w:r w:rsidRPr="000C364D">
        <w:rPr>
          <w:i/>
          <w:iCs/>
          <w:color w:val="000000" w:themeColor="text1"/>
          <w:lang w:val="fr-FR"/>
        </w:rPr>
        <w:t>moment</w:t>
      </w:r>
      <w:r w:rsidR="001C1CE1" w:rsidRPr="000C364D">
        <w:rPr>
          <w:i/>
          <w:iCs/>
          <w:color w:val="000000" w:themeColor="text1"/>
          <w:lang w:val="fr-FR"/>
        </w:rPr>
        <w:t xml:space="preserve"> </w:t>
      </w:r>
      <w:r w:rsidRPr="000C364D">
        <w:rPr>
          <w:i/>
          <w:iCs/>
          <w:color w:val="000000" w:themeColor="text1"/>
          <w:lang w:val="fr-FR"/>
        </w:rPr>
        <w:t>pour</w:t>
      </w:r>
      <w:r w:rsidR="001C1CE1" w:rsidRPr="000C364D">
        <w:rPr>
          <w:i/>
          <w:iCs/>
          <w:color w:val="000000" w:themeColor="text1"/>
          <w:lang w:val="fr-FR"/>
        </w:rPr>
        <w:t xml:space="preserve"> </w:t>
      </w:r>
      <w:r w:rsidRPr="000C364D">
        <w:rPr>
          <w:i/>
          <w:iCs/>
          <w:color w:val="000000" w:themeColor="text1"/>
          <w:lang w:val="fr-FR"/>
        </w:rPr>
        <w:t>commencer</w:t>
      </w:r>
      <w:r w:rsidR="001C1CE1" w:rsidRPr="000C364D">
        <w:rPr>
          <w:i/>
          <w:iCs/>
          <w:color w:val="000000" w:themeColor="text1"/>
          <w:lang w:val="fr-FR"/>
        </w:rPr>
        <w:t xml:space="preserve"> </w:t>
      </w:r>
      <w:r w:rsidRPr="000C364D">
        <w:rPr>
          <w:i/>
          <w:iCs/>
          <w:color w:val="000000" w:themeColor="text1"/>
          <w:lang w:val="fr-FR"/>
        </w:rPr>
        <w:t>la</w:t>
      </w:r>
      <w:r w:rsidR="001C1CE1" w:rsidRPr="000C364D">
        <w:rPr>
          <w:i/>
          <w:iCs/>
          <w:color w:val="000000" w:themeColor="text1"/>
          <w:lang w:val="fr-FR"/>
        </w:rPr>
        <w:t xml:space="preserve"> </w:t>
      </w:r>
      <w:r w:rsidRPr="000C364D">
        <w:rPr>
          <w:i/>
          <w:iCs/>
          <w:color w:val="000000" w:themeColor="text1"/>
          <w:lang w:val="fr-FR"/>
        </w:rPr>
        <w:t>première</w:t>
      </w:r>
      <w:r w:rsidR="001C1CE1" w:rsidRPr="000C364D">
        <w:rPr>
          <w:i/>
          <w:iCs/>
          <w:color w:val="000000" w:themeColor="text1"/>
          <w:lang w:val="fr-FR"/>
        </w:rPr>
        <w:t xml:space="preserve"> </w:t>
      </w:r>
      <w:r w:rsidRPr="000C364D">
        <w:rPr>
          <w:i/>
          <w:iCs/>
          <w:color w:val="000000" w:themeColor="text1"/>
          <w:lang w:val="fr-FR"/>
        </w:rPr>
        <w:t>réunion</w:t>
      </w:r>
      <w:r w:rsidR="001C1CE1" w:rsidRPr="000C364D">
        <w:rPr>
          <w:i/>
          <w:iCs/>
          <w:color w:val="000000" w:themeColor="text1"/>
          <w:lang w:val="fr-FR"/>
        </w:rPr>
        <w:t xml:space="preserve"> </w:t>
      </w:r>
      <w:r w:rsidRPr="000C364D">
        <w:rPr>
          <w:i/>
          <w:iCs/>
          <w:color w:val="000000" w:themeColor="text1"/>
          <w:lang w:val="fr-FR"/>
        </w:rPr>
        <w:t>d'avancement.</w:t>
      </w:r>
      <w:r w:rsidR="001C1CE1" w:rsidRPr="000C364D">
        <w:rPr>
          <w:i/>
          <w:iCs/>
          <w:color w:val="000000" w:themeColor="text1"/>
          <w:lang w:val="fr-FR"/>
        </w:rPr>
        <w:t xml:space="preserve"> </w:t>
      </w:r>
      <w:r w:rsidRPr="000C364D">
        <w:rPr>
          <w:i/>
          <w:iCs/>
          <w:color w:val="000000" w:themeColor="text1"/>
          <w:lang w:val="fr-FR"/>
        </w:rPr>
        <w:t>Comme</w:t>
      </w:r>
      <w:r w:rsidR="001C1CE1" w:rsidRPr="000C364D">
        <w:rPr>
          <w:i/>
          <w:iCs/>
          <w:color w:val="000000" w:themeColor="text1"/>
          <w:lang w:val="fr-FR"/>
        </w:rPr>
        <w:t xml:space="preserve"> </w:t>
      </w:r>
      <w:r w:rsidRPr="000C364D">
        <w:rPr>
          <w:i/>
          <w:iCs/>
          <w:color w:val="000000" w:themeColor="text1"/>
          <w:lang w:val="fr-FR"/>
        </w:rPr>
        <w:t>les</w:t>
      </w:r>
      <w:r w:rsidR="001C1CE1" w:rsidRPr="000C364D">
        <w:rPr>
          <w:i/>
          <w:iCs/>
          <w:color w:val="000000" w:themeColor="text1"/>
          <w:lang w:val="fr-FR"/>
        </w:rPr>
        <w:t xml:space="preserve"> </w:t>
      </w:r>
      <w:r w:rsidRPr="000C364D">
        <w:rPr>
          <w:i/>
          <w:iCs/>
          <w:color w:val="000000" w:themeColor="text1"/>
          <w:lang w:val="fr-FR"/>
        </w:rPr>
        <w:t>participants</w:t>
      </w:r>
      <w:r w:rsidR="001C1CE1" w:rsidRPr="000C364D">
        <w:rPr>
          <w:i/>
          <w:iCs/>
          <w:color w:val="000000" w:themeColor="text1"/>
          <w:lang w:val="fr-FR"/>
        </w:rPr>
        <w:t xml:space="preserve"> </w:t>
      </w:r>
      <w:r w:rsidRPr="000C364D">
        <w:rPr>
          <w:i/>
          <w:iCs/>
          <w:color w:val="000000" w:themeColor="text1"/>
          <w:lang w:val="fr-FR"/>
        </w:rPr>
        <w:t>se</w:t>
      </w:r>
      <w:r w:rsidR="001C1CE1" w:rsidRPr="000C364D">
        <w:rPr>
          <w:i/>
          <w:iCs/>
          <w:color w:val="000000" w:themeColor="text1"/>
          <w:lang w:val="fr-FR"/>
        </w:rPr>
        <w:t xml:space="preserve"> </w:t>
      </w:r>
      <w:r w:rsidRPr="000C364D">
        <w:rPr>
          <w:i/>
          <w:iCs/>
          <w:color w:val="000000" w:themeColor="text1"/>
          <w:lang w:val="fr-FR"/>
        </w:rPr>
        <w:t>fatiguent</w:t>
      </w:r>
      <w:r w:rsidR="001C1CE1" w:rsidRPr="000C364D">
        <w:rPr>
          <w:i/>
          <w:iCs/>
          <w:color w:val="000000" w:themeColor="text1"/>
          <w:lang w:val="fr-FR"/>
        </w:rPr>
        <w:t xml:space="preserve"> </w:t>
      </w:r>
      <w:r w:rsidRPr="000C364D">
        <w:rPr>
          <w:i/>
          <w:iCs/>
          <w:color w:val="000000" w:themeColor="text1"/>
          <w:lang w:val="fr-FR"/>
        </w:rPr>
        <w:t>et</w:t>
      </w:r>
      <w:r w:rsidR="001C1CE1" w:rsidRPr="000C364D">
        <w:rPr>
          <w:i/>
          <w:iCs/>
          <w:color w:val="000000" w:themeColor="text1"/>
          <w:lang w:val="fr-FR"/>
        </w:rPr>
        <w:t xml:space="preserve"> </w:t>
      </w:r>
      <w:r w:rsidRPr="000C364D">
        <w:rPr>
          <w:i/>
          <w:iCs/>
          <w:color w:val="000000" w:themeColor="text1"/>
          <w:lang w:val="fr-FR"/>
        </w:rPr>
        <w:t>sont</w:t>
      </w:r>
      <w:r w:rsidR="001C1CE1" w:rsidRPr="000C364D">
        <w:rPr>
          <w:i/>
          <w:iCs/>
          <w:color w:val="000000" w:themeColor="text1"/>
          <w:lang w:val="fr-FR"/>
        </w:rPr>
        <w:t xml:space="preserve"> </w:t>
      </w:r>
      <w:r w:rsidRPr="000C364D">
        <w:rPr>
          <w:i/>
          <w:iCs/>
          <w:color w:val="000000" w:themeColor="text1"/>
          <w:lang w:val="fr-FR"/>
        </w:rPr>
        <w:t>stressés</w:t>
      </w:r>
      <w:r w:rsidR="001C1CE1" w:rsidRPr="000C364D">
        <w:rPr>
          <w:i/>
          <w:iCs/>
          <w:color w:val="000000" w:themeColor="text1"/>
          <w:lang w:val="fr-FR"/>
        </w:rPr>
        <w:t xml:space="preserve"> </w:t>
      </w:r>
      <w:r w:rsidRPr="000C364D">
        <w:rPr>
          <w:i/>
          <w:iCs/>
          <w:color w:val="000000" w:themeColor="text1"/>
          <w:lang w:val="fr-FR"/>
        </w:rPr>
        <w:t>au</w:t>
      </w:r>
      <w:r w:rsidR="001C1CE1" w:rsidRPr="000C364D">
        <w:rPr>
          <w:i/>
          <w:iCs/>
          <w:color w:val="000000" w:themeColor="text1"/>
          <w:lang w:val="fr-FR"/>
        </w:rPr>
        <w:t xml:space="preserve"> </w:t>
      </w:r>
      <w:r w:rsidRPr="000C364D">
        <w:rPr>
          <w:i/>
          <w:iCs/>
          <w:color w:val="000000" w:themeColor="text1"/>
          <w:lang w:val="fr-FR"/>
        </w:rPr>
        <w:t>cours</w:t>
      </w:r>
      <w:r w:rsidR="001C1CE1" w:rsidRPr="000C364D">
        <w:rPr>
          <w:i/>
          <w:iCs/>
          <w:color w:val="000000" w:themeColor="text1"/>
          <w:lang w:val="fr-FR"/>
        </w:rPr>
        <w:t xml:space="preserve"> </w:t>
      </w:r>
      <w:r w:rsidRPr="000C364D">
        <w:rPr>
          <w:i/>
          <w:iCs/>
          <w:color w:val="000000" w:themeColor="text1"/>
          <w:lang w:val="fr-FR"/>
        </w:rPr>
        <w:t>de</w:t>
      </w:r>
      <w:r w:rsidR="001C1CE1" w:rsidRPr="000C364D">
        <w:rPr>
          <w:i/>
          <w:iCs/>
          <w:color w:val="000000" w:themeColor="text1"/>
          <w:lang w:val="fr-FR"/>
        </w:rPr>
        <w:t xml:space="preserve"> </w:t>
      </w:r>
      <w:r w:rsidRPr="000C364D">
        <w:rPr>
          <w:i/>
          <w:iCs/>
          <w:color w:val="000000" w:themeColor="text1"/>
          <w:lang w:val="fr-FR"/>
        </w:rPr>
        <w:t>la</w:t>
      </w:r>
      <w:r w:rsidR="001C1CE1" w:rsidRPr="000C364D">
        <w:rPr>
          <w:i/>
          <w:iCs/>
          <w:color w:val="000000" w:themeColor="text1"/>
          <w:lang w:val="fr-FR"/>
        </w:rPr>
        <w:t xml:space="preserve"> </w:t>
      </w:r>
      <w:r w:rsidRPr="000C364D">
        <w:rPr>
          <w:i/>
          <w:iCs/>
          <w:color w:val="000000" w:themeColor="text1"/>
          <w:lang w:val="fr-FR"/>
        </w:rPr>
        <w:t>phase</w:t>
      </w:r>
      <w:r w:rsidR="001C1CE1" w:rsidRPr="000C364D">
        <w:rPr>
          <w:i/>
          <w:iCs/>
          <w:color w:val="000000" w:themeColor="text1"/>
          <w:lang w:val="fr-FR"/>
        </w:rPr>
        <w:t xml:space="preserve"> </w:t>
      </w:r>
      <w:r w:rsidRPr="000C364D">
        <w:rPr>
          <w:i/>
          <w:iCs/>
          <w:color w:val="000000" w:themeColor="text1"/>
          <w:lang w:val="fr-FR"/>
        </w:rPr>
        <w:t>d'enquête</w:t>
      </w:r>
      <w:r w:rsidR="001C1CE1" w:rsidRPr="000C364D">
        <w:rPr>
          <w:i/>
          <w:iCs/>
          <w:color w:val="000000" w:themeColor="text1"/>
          <w:lang w:val="fr-FR"/>
        </w:rPr>
        <w:t xml:space="preserve"> </w:t>
      </w:r>
      <w:r w:rsidRPr="000C364D">
        <w:rPr>
          <w:i/>
          <w:iCs/>
          <w:color w:val="000000" w:themeColor="text1"/>
          <w:lang w:val="fr-FR"/>
        </w:rPr>
        <w:t>sur</w:t>
      </w:r>
      <w:r w:rsidR="001C1CE1" w:rsidRPr="000C364D">
        <w:rPr>
          <w:i/>
          <w:iCs/>
          <w:color w:val="000000" w:themeColor="text1"/>
          <w:lang w:val="fr-FR"/>
        </w:rPr>
        <w:t xml:space="preserve"> </w:t>
      </w:r>
      <w:r w:rsidRPr="000C364D">
        <w:rPr>
          <w:i/>
          <w:iCs/>
          <w:color w:val="000000" w:themeColor="text1"/>
          <w:lang w:val="fr-FR"/>
        </w:rPr>
        <w:t>le</w:t>
      </w:r>
      <w:r w:rsidR="001C1CE1" w:rsidRPr="000C364D">
        <w:rPr>
          <w:i/>
          <w:iCs/>
          <w:color w:val="000000" w:themeColor="text1"/>
          <w:lang w:val="fr-FR"/>
        </w:rPr>
        <w:t xml:space="preserve"> </w:t>
      </w:r>
      <w:r w:rsidRPr="000C364D">
        <w:rPr>
          <w:i/>
          <w:iCs/>
          <w:color w:val="000000" w:themeColor="text1"/>
          <w:lang w:val="fr-FR"/>
        </w:rPr>
        <w:t>terrain,</w:t>
      </w:r>
      <w:r w:rsidR="001C1CE1" w:rsidRPr="000C364D">
        <w:rPr>
          <w:i/>
          <w:iCs/>
          <w:color w:val="000000" w:themeColor="text1"/>
          <w:lang w:val="fr-FR"/>
        </w:rPr>
        <w:t xml:space="preserve"> </w:t>
      </w:r>
      <w:r w:rsidRPr="000C364D">
        <w:rPr>
          <w:i/>
          <w:iCs/>
          <w:color w:val="000000" w:themeColor="text1"/>
          <w:lang w:val="fr-FR"/>
        </w:rPr>
        <w:t>les</w:t>
      </w:r>
      <w:r w:rsidR="001C1CE1" w:rsidRPr="000C364D">
        <w:rPr>
          <w:i/>
          <w:iCs/>
          <w:color w:val="000000" w:themeColor="text1"/>
          <w:lang w:val="fr-FR"/>
        </w:rPr>
        <w:t xml:space="preserve"> </w:t>
      </w:r>
      <w:r w:rsidRPr="000C364D">
        <w:rPr>
          <w:i/>
          <w:iCs/>
          <w:color w:val="000000" w:themeColor="text1"/>
          <w:lang w:val="fr-FR"/>
        </w:rPr>
        <w:t>réunions</w:t>
      </w:r>
      <w:r w:rsidR="001C1CE1" w:rsidRPr="000C364D">
        <w:rPr>
          <w:i/>
          <w:iCs/>
          <w:color w:val="000000" w:themeColor="text1"/>
          <w:lang w:val="fr-FR"/>
        </w:rPr>
        <w:t xml:space="preserve"> </w:t>
      </w:r>
      <w:r w:rsidRPr="000C364D">
        <w:rPr>
          <w:i/>
          <w:iCs/>
          <w:color w:val="000000" w:themeColor="text1"/>
          <w:lang w:val="fr-FR"/>
        </w:rPr>
        <w:t>d'avancement</w:t>
      </w:r>
      <w:r w:rsidR="001C1CE1" w:rsidRPr="000C364D">
        <w:rPr>
          <w:i/>
          <w:iCs/>
          <w:color w:val="000000" w:themeColor="text1"/>
          <w:lang w:val="fr-FR"/>
        </w:rPr>
        <w:t xml:space="preserve"> </w:t>
      </w:r>
      <w:r w:rsidRPr="000C364D">
        <w:rPr>
          <w:i/>
          <w:iCs/>
          <w:color w:val="000000" w:themeColor="text1"/>
          <w:lang w:val="fr-FR"/>
        </w:rPr>
        <w:t>doivent</w:t>
      </w:r>
      <w:r w:rsidR="001C1CE1" w:rsidRPr="000C364D">
        <w:rPr>
          <w:i/>
          <w:iCs/>
          <w:color w:val="000000" w:themeColor="text1"/>
          <w:lang w:val="fr-FR"/>
        </w:rPr>
        <w:t xml:space="preserve"> </w:t>
      </w:r>
      <w:r w:rsidRPr="000C364D">
        <w:rPr>
          <w:i/>
          <w:iCs/>
          <w:color w:val="000000" w:themeColor="text1"/>
          <w:lang w:val="fr-FR"/>
        </w:rPr>
        <w:t>être</w:t>
      </w:r>
      <w:r w:rsidR="001C1CE1" w:rsidRPr="000C364D">
        <w:rPr>
          <w:i/>
          <w:iCs/>
          <w:color w:val="000000" w:themeColor="text1"/>
          <w:lang w:val="fr-FR"/>
        </w:rPr>
        <w:t xml:space="preserve"> </w:t>
      </w:r>
      <w:r w:rsidRPr="000C364D">
        <w:rPr>
          <w:i/>
          <w:iCs/>
          <w:color w:val="000000" w:themeColor="text1"/>
          <w:lang w:val="fr-FR"/>
        </w:rPr>
        <w:t>programmées</w:t>
      </w:r>
      <w:r w:rsidR="001C1CE1" w:rsidRPr="000C364D">
        <w:rPr>
          <w:i/>
          <w:iCs/>
          <w:color w:val="000000" w:themeColor="text1"/>
          <w:lang w:val="fr-FR"/>
        </w:rPr>
        <w:t xml:space="preserve"> </w:t>
      </w:r>
      <w:r w:rsidRPr="000C364D">
        <w:rPr>
          <w:i/>
          <w:iCs/>
          <w:color w:val="000000" w:themeColor="text1"/>
          <w:lang w:val="fr-FR"/>
        </w:rPr>
        <w:t>plus</w:t>
      </w:r>
      <w:r w:rsidR="001C1CE1" w:rsidRPr="000C364D">
        <w:rPr>
          <w:i/>
          <w:iCs/>
          <w:color w:val="000000" w:themeColor="text1"/>
          <w:lang w:val="fr-FR"/>
        </w:rPr>
        <w:t xml:space="preserve"> </w:t>
      </w:r>
      <w:r w:rsidRPr="000C364D">
        <w:rPr>
          <w:i/>
          <w:iCs/>
          <w:color w:val="000000" w:themeColor="text1"/>
          <w:lang w:val="fr-FR"/>
        </w:rPr>
        <w:t>tôt,</w:t>
      </w:r>
      <w:r w:rsidR="001C1CE1" w:rsidRPr="000C364D">
        <w:rPr>
          <w:i/>
          <w:iCs/>
          <w:color w:val="000000" w:themeColor="text1"/>
          <w:lang w:val="fr-FR"/>
        </w:rPr>
        <w:t xml:space="preserve"> </w:t>
      </w:r>
      <w:r w:rsidRPr="000C364D">
        <w:rPr>
          <w:i/>
          <w:iCs/>
          <w:color w:val="000000" w:themeColor="text1"/>
          <w:lang w:val="fr-FR"/>
        </w:rPr>
        <w:t>à</w:t>
      </w:r>
      <w:r w:rsidR="001C1CE1" w:rsidRPr="000C364D">
        <w:rPr>
          <w:i/>
          <w:iCs/>
          <w:color w:val="000000" w:themeColor="text1"/>
          <w:lang w:val="fr-FR"/>
        </w:rPr>
        <w:t xml:space="preserve"> </w:t>
      </w:r>
      <w:r w:rsidRPr="000C364D">
        <w:rPr>
          <w:i/>
          <w:iCs/>
          <w:color w:val="000000" w:themeColor="text1"/>
          <w:lang w:val="fr-FR"/>
        </w:rPr>
        <w:t>mesure</w:t>
      </w:r>
      <w:r w:rsidR="001C1CE1" w:rsidRPr="000C364D">
        <w:rPr>
          <w:i/>
          <w:iCs/>
          <w:color w:val="000000" w:themeColor="text1"/>
          <w:lang w:val="fr-FR"/>
        </w:rPr>
        <w:t xml:space="preserve"> </w:t>
      </w:r>
      <w:r w:rsidRPr="000C364D">
        <w:rPr>
          <w:i/>
          <w:iCs/>
          <w:color w:val="000000" w:themeColor="text1"/>
          <w:lang w:val="fr-FR"/>
        </w:rPr>
        <w:t>que</w:t>
      </w:r>
      <w:r w:rsidR="001C1CE1" w:rsidRPr="000C364D">
        <w:rPr>
          <w:i/>
          <w:iCs/>
          <w:color w:val="000000" w:themeColor="text1"/>
          <w:lang w:val="fr-FR"/>
        </w:rPr>
        <w:t xml:space="preserve"> </w:t>
      </w:r>
      <w:r w:rsidRPr="000C364D">
        <w:rPr>
          <w:i/>
          <w:iCs/>
          <w:color w:val="000000" w:themeColor="text1"/>
          <w:lang w:val="fr-FR"/>
        </w:rPr>
        <w:t>le</w:t>
      </w:r>
      <w:r w:rsidR="001C1CE1" w:rsidRPr="000C364D">
        <w:rPr>
          <w:i/>
          <w:iCs/>
          <w:color w:val="000000" w:themeColor="text1"/>
          <w:lang w:val="fr-FR"/>
        </w:rPr>
        <w:t xml:space="preserve"> </w:t>
      </w:r>
      <w:r w:rsidRPr="000C364D">
        <w:rPr>
          <w:i/>
          <w:iCs/>
          <w:color w:val="000000" w:themeColor="text1"/>
          <w:lang w:val="fr-FR"/>
        </w:rPr>
        <w:t>travail</w:t>
      </w:r>
      <w:r w:rsidR="001C1CE1" w:rsidRPr="000C364D">
        <w:rPr>
          <w:i/>
          <w:iCs/>
          <w:color w:val="000000" w:themeColor="text1"/>
          <w:lang w:val="fr-FR"/>
        </w:rPr>
        <w:t xml:space="preserve"> </w:t>
      </w:r>
      <w:r w:rsidRPr="000C364D">
        <w:rPr>
          <w:i/>
          <w:iCs/>
          <w:color w:val="000000" w:themeColor="text1"/>
          <w:lang w:val="fr-FR"/>
        </w:rPr>
        <w:t>sur</w:t>
      </w:r>
      <w:r w:rsidR="001C1CE1" w:rsidRPr="000C364D">
        <w:rPr>
          <w:i/>
          <w:iCs/>
          <w:color w:val="000000" w:themeColor="text1"/>
          <w:lang w:val="fr-FR"/>
        </w:rPr>
        <w:t xml:space="preserve"> </w:t>
      </w:r>
      <w:r w:rsidRPr="000C364D">
        <w:rPr>
          <w:i/>
          <w:iCs/>
          <w:color w:val="000000" w:themeColor="text1"/>
          <w:lang w:val="fr-FR"/>
        </w:rPr>
        <w:t>le</w:t>
      </w:r>
      <w:r w:rsidR="001C1CE1" w:rsidRPr="000C364D">
        <w:rPr>
          <w:i/>
          <w:iCs/>
          <w:color w:val="000000" w:themeColor="text1"/>
          <w:lang w:val="fr-FR"/>
        </w:rPr>
        <w:t xml:space="preserve"> </w:t>
      </w:r>
      <w:r w:rsidRPr="000C364D">
        <w:rPr>
          <w:i/>
          <w:iCs/>
          <w:color w:val="000000" w:themeColor="text1"/>
          <w:lang w:val="fr-FR"/>
        </w:rPr>
        <w:t>terrain</w:t>
      </w:r>
      <w:r w:rsidR="001C1CE1" w:rsidRPr="000C364D">
        <w:rPr>
          <w:i/>
          <w:iCs/>
          <w:color w:val="000000" w:themeColor="text1"/>
          <w:lang w:val="fr-FR"/>
        </w:rPr>
        <w:t xml:space="preserve"> </w:t>
      </w:r>
      <w:r w:rsidRPr="000C364D">
        <w:rPr>
          <w:i/>
          <w:iCs/>
          <w:color w:val="000000" w:themeColor="text1"/>
          <w:lang w:val="fr-FR"/>
        </w:rPr>
        <w:t>progresse.</w:t>
      </w:r>
    </w:p>
    <w:p w14:paraId="6ACFF35D" w14:textId="24406D08" w:rsidR="00006D2E" w:rsidRPr="000C364D" w:rsidRDefault="00006D2E" w:rsidP="004F715D">
      <w:pPr>
        <w:pStyle w:val="NormalWeb"/>
        <w:rPr>
          <w:b/>
          <w:bCs/>
          <w:color w:val="000000" w:themeColor="text1"/>
          <w:lang w:val="fr-FR"/>
        </w:rPr>
      </w:pPr>
      <w:r w:rsidRPr="000C364D">
        <w:rPr>
          <w:b/>
          <w:bCs/>
          <w:color w:val="000000" w:themeColor="text1"/>
          <w:lang w:val="fr-FR"/>
        </w:rPr>
        <w:t xml:space="preserve">Au cours de la chaque réunion d’avancement, </w:t>
      </w:r>
    </w:p>
    <w:p w14:paraId="4F6C9AF5" w14:textId="5000F72F" w:rsidR="00C32760" w:rsidRPr="000C364D" w:rsidRDefault="00006D2E" w:rsidP="006B42F1">
      <w:pPr>
        <w:pStyle w:val="NormalWeb"/>
        <w:numPr>
          <w:ilvl w:val="0"/>
          <w:numId w:val="15"/>
        </w:numPr>
        <w:rPr>
          <w:color w:val="000000" w:themeColor="text1"/>
          <w:lang w:val="fr-FR"/>
        </w:rPr>
      </w:pPr>
      <w:proofErr w:type="gramStart"/>
      <w:r w:rsidRPr="000C364D">
        <w:rPr>
          <w:color w:val="000000" w:themeColor="text1"/>
          <w:lang w:val="fr-FR"/>
        </w:rPr>
        <w:t>l</w:t>
      </w:r>
      <w:r w:rsidR="001C56EE" w:rsidRPr="000C364D">
        <w:rPr>
          <w:color w:val="000000" w:themeColor="text1"/>
          <w:lang w:val="fr-FR"/>
        </w:rPr>
        <w:t>'</w:t>
      </w:r>
      <w:r w:rsidR="001C56EE" w:rsidRPr="000C364D">
        <w:rPr>
          <w:b/>
          <w:bCs/>
          <w:color w:val="000000" w:themeColor="text1"/>
          <w:lang w:val="fr-FR"/>
        </w:rPr>
        <w:t>enquêteur</w:t>
      </w:r>
      <w:proofErr w:type="gramEnd"/>
      <w:r w:rsidR="001C1CE1" w:rsidRPr="000C364D">
        <w:rPr>
          <w:b/>
          <w:bCs/>
          <w:color w:val="000000" w:themeColor="text1"/>
          <w:lang w:val="fr-FR"/>
        </w:rPr>
        <w:t xml:space="preserve"> </w:t>
      </w:r>
      <w:r w:rsidR="001C56EE" w:rsidRPr="000C364D">
        <w:rPr>
          <w:b/>
          <w:bCs/>
          <w:color w:val="000000" w:themeColor="text1"/>
          <w:lang w:val="fr-FR"/>
        </w:rPr>
        <w:t>désigné</w:t>
      </w:r>
      <w:r w:rsidR="00C32760" w:rsidRPr="000C364D">
        <w:rPr>
          <w:color w:val="000000" w:themeColor="text1"/>
          <w:lang w:val="fr-FR"/>
        </w:rPr>
        <w:t> :</w:t>
      </w:r>
    </w:p>
    <w:p w14:paraId="6871225B" w14:textId="1F7D84B6" w:rsidR="00C32760" w:rsidRPr="000C364D" w:rsidRDefault="00006D2E" w:rsidP="006B42F1">
      <w:pPr>
        <w:pStyle w:val="NormalWeb"/>
        <w:numPr>
          <w:ilvl w:val="1"/>
          <w:numId w:val="15"/>
        </w:numPr>
        <w:rPr>
          <w:color w:val="000000" w:themeColor="text1"/>
          <w:lang w:val="fr-FR"/>
        </w:rPr>
      </w:pPr>
      <w:proofErr w:type="gramStart"/>
      <w:r w:rsidRPr="000C364D">
        <w:rPr>
          <w:color w:val="000000" w:themeColor="text1"/>
          <w:lang w:val="fr-FR"/>
        </w:rPr>
        <w:t>rappelle</w:t>
      </w:r>
      <w:proofErr w:type="gramEnd"/>
      <w:r w:rsidR="001C1CE1" w:rsidRPr="000C364D">
        <w:rPr>
          <w:color w:val="000000" w:themeColor="text1"/>
          <w:lang w:val="fr-FR"/>
        </w:rPr>
        <w:t xml:space="preserve"> </w:t>
      </w:r>
      <w:r w:rsidR="001C56EE" w:rsidRPr="000C364D">
        <w:rPr>
          <w:color w:val="000000" w:themeColor="text1"/>
          <w:lang w:val="fr-FR"/>
        </w:rPr>
        <w:t>les</w:t>
      </w:r>
      <w:r w:rsidR="001C1CE1" w:rsidRPr="000C364D">
        <w:rPr>
          <w:color w:val="000000" w:themeColor="text1"/>
          <w:lang w:val="fr-FR"/>
        </w:rPr>
        <w:t xml:space="preserve"> </w:t>
      </w:r>
      <w:r w:rsidR="001C56EE" w:rsidRPr="000C364D">
        <w:rPr>
          <w:color w:val="000000" w:themeColor="text1"/>
          <w:lang w:val="fr-FR"/>
        </w:rPr>
        <w:t>groupes</w:t>
      </w:r>
      <w:r w:rsidR="001C1CE1" w:rsidRPr="000C364D">
        <w:rPr>
          <w:color w:val="000000" w:themeColor="text1"/>
          <w:lang w:val="fr-FR"/>
        </w:rPr>
        <w:t xml:space="preserve"> </w:t>
      </w:r>
      <w:r w:rsidR="001C56EE" w:rsidRPr="000C364D">
        <w:rPr>
          <w:color w:val="000000" w:themeColor="text1"/>
          <w:lang w:val="fr-FR"/>
        </w:rPr>
        <w:t>à</w:t>
      </w:r>
      <w:r w:rsidR="001C1CE1" w:rsidRPr="000C364D">
        <w:rPr>
          <w:color w:val="000000" w:themeColor="text1"/>
          <w:lang w:val="fr-FR"/>
        </w:rPr>
        <w:t xml:space="preserve"> </w:t>
      </w:r>
      <w:r w:rsidR="001C56EE" w:rsidRPr="000C364D">
        <w:rPr>
          <w:color w:val="000000" w:themeColor="text1"/>
          <w:lang w:val="fr-FR"/>
        </w:rPr>
        <w:t>l'ordre</w:t>
      </w:r>
      <w:r w:rsidR="001C1CE1" w:rsidRPr="000C364D">
        <w:rPr>
          <w:color w:val="000000" w:themeColor="text1"/>
          <w:lang w:val="fr-FR"/>
        </w:rPr>
        <w:t xml:space="preserve"> </w:t>
      </w:r>
      <w:r w:rsidR="001C56EE" w:rsidRPr="000C364D">
        <w:rPr>
          <w:color w:val="000000" w:themeColor="text1"/>
          <w:lang w:val="fr-FR"/>
        </w:rPr>
        <w:t>et</w:t>
      </w:r>
      <w:r w:rsidR="001C1CE1" w:rsidRPr="000C364D">
        <w:rPr>
          <w:color w:val="000000" w:themeColor="text1"/>
          <w:lang w:val="fr-FR"/>
        </w:rPr>
        <w:t xml:space="preserve"> </w:t>
      </w:r>
      <w:r w:rsidR="001C56EE" w:rsidRPr="000C364D">
        <w:rPr>
          <w:color w:val="000000" w:themeColor="text1"/>
          <w:lang w:val="fr-FR"/>
        </w:rPr>
        <w:t>demand</w:t>
      </w:r>
      <w:r w:rsidRPr="000C364D">
        <w:rPr>
          <w:color w:val="000000" w:themeColor="text1"/>
          <w:lang w:val="fr-FR"/>
        </w:rPr>
        <w:t>e</w:t>
      </w:r>
      <w:r w:rsidR="001C1CE1" w:rsidRPr="000C364D">
        <w:rPr>
          <w:color w:val="000000" w:themeColor="text1"/>
          <w:lang w:val="fr-FR"/>
        </w:rPr>
        <w:t xml:space="preserve"> </w:t>
      </w:r>
      <w:r w:rsidR="001C56EE" w:rsidRPr="000C364D">
        <w:rPr>
          <w:color w:val="000000" w:themeColor="text1"/>
          <w:lang w:val="fr-FR"/>
        </w:rPr>
        <w:t>aux</w:t>
      </w:r>
      <w:r w:rsidR="001C1CE1" w:rsidRPr="000C364D">
        <w:rPr>
          <w:color w:val="000000" w:themeColor="text1"/>
          <w:lang w:val="fr-FR"/>
        </w:rPr>
        <w:t xml:space="preserve"> </w:t>
      </w:r>
      <w:r w:rsidR="001C56EE" w:rsidRPr="000C364D">
        <w:rPr>
          <w:color w:val="000000" w:themeColor="text1"/>
          <w:lang w:val="fr-FR"/>
        </w:rPr>
        <w:t>journalistes</w:t>
      </w:r>
      <w:r w:rsidR="00020C46" w:rsidRPr="000C364D">
        <w:rPr>
          <w:color w:val="000000" w:themeColor="text1"/>
          <w:lang w:val="fr-FR"/>
        </w:rPr>
        <w:t>,</w:t>
      </w:r>
      <w:r w:rsidR="001C1CE1" w:rsidRPr="000C364D">
        <w:rPr>
          <w:color w:val="000000" w:themeColor="text1"/>
          <w:lang w:val="fr-FR"/>
        </w:rPr>
        <w:t xml:space="preserve"> </w:t>
      </w:r>
      <w:r w:rsidR="001C56EE" w:rsidRPr="000C364D">
        <w:rPr>
          <w:color w:val="000000" w:themeColor="text1"/>
          <w:lang w:val="fr-FR"/>
        </w:rPr>
        <w:t>aux</w:t>
      </w:r>
      <w:r w:rsidR="001C1CE1" w:rsidRPr="000C364D">
        <w:rPr>
          <w:color w:val="000000" w:themeColor="text1"/>
          <w:lang w:val="fr-FR"/>
        </w:rPr>
        <w:t xml:space="preserve"> </w:t>
      </w:r>
      <w:r w:rsidR="001C56EE" w:rsidRPr="000C364D">
        <w:rPr>
          <w:color w:val="000000" w:themeColor="text1"/>
          <w:lang w:val="fr-FR"/>
        </w:rPr>
        <w:t>avocats</w:t>
      </w:r>
      <w:r w:rsidR="001C1CE1" w:rsidRPr="000C364D">
        <w:rPr>
          <w:color w:val="000000" w:themeColor="text1"/>
          <w:lang w:val="fr-FR"/>
        </w:rPr>
        <w:t xml:space="preserve"> </w:t>
      </w:r>
      <w:r w:rsidR="00020C46" w:rsidRPr="000C364D">
        <w:rPr>
          <w:color w:val="000000" w:themeColor="text1"/>
          <w:lang w:val="fr-FR"/>
        </w:rPr>
        <w:t>et</w:t>
      </w:r>
      <w:r w:rsidR="001C1CE1" w:rsidRPr="000C364D">
        <w:rPr>
          <w:color w:val="000000" w:themeColor="text1"/>
          <w:lang w:val="fr-FR"/>
        </w:rPr>
        <w:t xml:space="preserve"> </w:t>
      </w:r>
      <w:r w:rsidR="00020C46" w:rsidRPr="000C364D">
        <w:rPr>
          <w:color w:val="000000" w:themeColor="text1"/>
          <w:lang w:val="fr-FR"/>
        </w:rPr>
        <w:t>à</w:t>
      </w:r>
      <w:r w:rsidR="001C1CE1" w:rsidRPr="000C364D">
        <w:rPr>
          <w:color w:val="000000" w:themeColor="text1"/>
          <w:lang w:val="fr-FR"/>
        </w:rPr>
        <w:t xml:space="preserve"> </w:t>
      </w:r>
      <w:r w:rsidR="00020C46" w:rsidRPr="000C364D">
        <w:rPr>
          <w:color w:val="000000" w:themeColor="text1"/>
          <w:lang w:val="fr-FR"/>
        </w:rPr>
        <w:t>toutes</w:t>
      </w:r>
      <w:r w:rsidR="001C1CE1" w:rsidRPr="000C364D">
        <w:rPr>
          <w:color w:val="000000" w:themeColor="text1"/>
          <w:lang w:val="fr-FR"/>
        </w:rPr>
        <w:t xml:space="preserve"> </w:t>
      </w:r>
      <w:r w:rsidR="00020C46" w:rsidRPr="000C364D">
        <w:rPr>
          <w:color w:val="000000" w:themeColor="text1"/>
          <w:lang w:val="fr-FR"/>
        </w:rPr>
        <w:t>autres</w:t>
      </w:r>
      <w:r w:rsidR="001C1CE1" w:rsidRPr="000C364D">
        <w:rPr>
          <w:color w:val="000000" w:themeColor="text1"/>
          <w:lang w:val="fr-FR"/>
        </w:rPr>
        <w:t xml:space="preserve"> </w:t>
      </w:r>
      <w:r w:rsidR="00020C46" w:rsidRPr="000C364D">
        <w:rPr>
          <w:color w:val="000000" w:themeColor="text1"/>
          <w:lang w:val="fr-FR"/>
        </w:rPr>
        <w:t>personnes</w:t>
      </w:r>
      <w:r w:rsidR="001C1CE1" w:rsidRPr="000C364D">
        <w:rPr>
          <w:color w:val="000000" w:themeColor="text1"/>
          <w:lang w:val="fr-FR"/>
        </w:rPr>
        <w:t xml:space="preserve"> </w:t>
      </w:r>
      <w:r w:rsidR="00020C46" w:rsidRPr="000C364D">
        <w:rPr>
          <w:color w:val="000000" w:themeColor="text1"/>
          <w:lang w:val="fr-FR"/>
        </w:rPr>
        <w:t>non</w:t>
      </w:r>
      <w:r w:rsidR="001C1CE1" w:rsidRPr="000C364D">
        <w:rPr>
          <w:color w:val="000000" w:themeColor="text1"/>
          <w:lang w:val="fr-FR"/>
        </w:rPr>
        <w:t xml:space="preserve"> </w:t>
      </w:r>
      <w:r w:rsidR="00020C46" w:rsidRPr="000C364D">
        <w:rPr>
          <w:color w:val="000000" w:themeColor="text1"/>
          <w:lang w:val="fr-FR"/>
        </w:rPr>
        <w:t>autorisées</w:t>
      </w:r>
      <w:r w:rsidR="001C1CE1" w:rsidRPr="000C364D">
        <w:rPr>
          <w:color w:val="000000" w:themeColor="text1"/>
          <w:lang w:val="fr-FR"/>
        </w:rPr>
        <w:t xml:space="preserve"> </w:t>
      </w:r>
      <w:r w:rsidR="00020C46" w:rsidRPr="000C364D">
        <w:rPr>
          <w:color w:val="000000" w:themeColor="text1"/>
          <w:lang w:val="fr-FR"/>
        </w:rPr>
        <w:t>à</w:t>
      </w:r>
      <w:r w:rsidR="001C1CE1" w:rsidRPr="000C364D">
        <w:rPr>
          <w:color w:val="000000" w:themeColor="text1"/>
          <w:lang w:val="fr-FR"/>
        </w:rPr>
        <w:t xml:space="preserve"> </w:t>
      </w:r>
      <w:r w:rsidR="001C56EE" w:rsidRPr="000C364D">
        <w:rPr>
          <w:color w:val="000000" w:themeColor="text1"/>
          <w:lang w:val="fr-FR"/>
        </w:rPr>
        <w:t>quitter</w:t>
      </w:r>
      <w:r w:rsidR="001C1CE1" w:rsidRPr="000C364D">
        <w:rPr>
          <w:color w:val="000000" w:themeColor="text1"/>
          <w:lang w:val="fr-FR"/>
        </w:rPr>
        <w:t xml:space="preserve"> </w:t>
      </w:r>
      <w:r w:rsidR="001C56EE" w:rsidRPr="000C364D">
        <w:rPr>
          <w:color w:val="000000" w:themeColor="text1"/>
          <w:lang w:val="fr-FR"/>
        </w:rPr>
        <w:t>les</w:t>
      </w:r>
      <w:r w:rsidR="001C1CE1" w:rsidRPr="000C364D">
        <w:rPr>
          <w:color w:val="000000" w:themeColor="text1"/>
          <w:lang w:val="fr-FR"/>
        </w:rPr>
        <w:t xml:space="preserve"> </w:t>
      </w:r>
      <w:r w:rsidR="001C56EE" w:rsidRPr="000C364D">
        <w:rPr>
          <w:color w:val="000000" w:themeColor="text1"/>
          <w:lang w:val="fr-FR"/>
        </w:rPr>
        <w:t>lieux</w:t>
      </w:r>
      <w:r w:rsidR="00C32760" w:rsidRPr="000C364D">
        <w:rPr>
          <w:color w:val="000000" w:themeColor="text1"/>
          <w:lang w:val="fr-FR"/>
        </w:rPr>
        <w:t> ;</w:t>
      </w:r>
      <w:r w:rsidR="001C1CE1" w:rsidRPr="000C364D">
        <w:rPr>
          <w:color w:val="000000" w:themeColor="text1"/>
          <w:lang w:val="fr-FR"/>
        </w:rPr>
        <w:t xml:space="preserve"> </w:t>
      </w:r>
    </w:p>
    <w:p w14:paraId="50FAD219" w14:textId="77777777" w:rsidR="007F6129" w:rsidRPr="000C364D" w:rsidRDefault="001C56EE" w:rsidP="006B42F1">
      <w:pPr>
        <w:pStyle w:val="NormalWeb"/>
        <w:numPr>
          <w:ilvl w:val="1"/>
          <w:numId w:val="15"/>
        </w:numPr>
        <w:rPr>
          <w:color w:val="000000" w:themeColor="text1"/>
          <w:lang w:val="fr-FR"/>
        </w:rPr>
      </w:pPr>
      <w:proofErr w:type="gramStart"/>
      <w:r w:rsidRPr="000C364D">
        <w:rPr>
          <w:color w:val="000000" w:themeColor="text1"/>
          <w:lang w:val="fr-FR"/>
        </w:rPr>
        <w:t>distribue</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demande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ceux</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nouveaux</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lever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présenter,</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organisation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rôle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celle-ci.</w:t>
      </w:r>
      <w:r w:rsidR="001C1CE1" w:rsidRPr="000C364D">
        <w:rPr>
          <w:color w:val="000000" w:themeColor="text1"/>
          <w:lang w:val="fr-FR"/>
        </w:rPr>
        <w:t xml:space="preserve"> </w:t>
      </w:r>
    </w:p>
    <w:p w14:paraId="6CD96632" w14:textId="77777777" w:rsidR="007F6129" w:rsidRPr="000C364D" w:rsidRDefault="001C56EE" w:rsidP="007F6129">
      <w:pPr>
        <w:pStyle w:val="NormalWeb"/>
        <w:ind w:left="1440"/>
        <w:rPr>
          <w:color w:val="000000" w:themeColor="text1"/>
          <w:lang w:val="fr-FR"/>
        </w:rPr>
      </w:pP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premières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s'identifier</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début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p>
    <w:p w14:paraId="4356B1CE" w14:textId="497EC8DD" w:rsidR="001C56EE" w:rsidRPr="000C364D" w:rsidRDefault="001C56EE" w:rsidP="007F6129">
      <w:pPr>
        <w:pStyle w:val="NormalWeb"/>
        <w:ind w:left="1440"/>
        <w:rPr>
          <w:color w:val="000000" w:themeColor="text1"/>
          <w:lang w:val="fr-FR"/>
        </w:rPr>
      </w:pP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nouvelles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acceptables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010F59" w:rsidRPr="000C364D">
        <w:rPr>
          <w:color w:val="000000" w:themeColor="text1"/>
          <w:lang w:val="fr-FR"/>
        </w:rPr>
        <w:t>chefs</w:t>
      </w:r>
      <w:r w:rsidR="001C1CE1" w:rsidRPr="000C364D">
        <w:rPr>
          <w:color w:val="000000" w:themeColor="text1"/>
          <w:lang w:val="fr-FR"/>
        </w:rPr>
        <w:t xml:space="preserve"> </w:t>
      </w:r>
      <w:r w:rsidR="00010F59" w:rsidRPr="000C364D">
        <w:rPr>
          <w:color w:val="000000" w:themeColor="text1"/>
          <w:lang w:val="fr-FR"/>
        </w:rPr>
        <w:t>de</w:t>
      </w:r>
      <w:r w:rsidR="001C1CE1" w:rsidRPr="000C364D">
        <w:rPr>
          <w:color w:val="000000" w:themeColor="text1"/>
          <w:lang w:val="fr-FR"/>
        </w:rPr>
        <w:t xml:space="preserve"> </w:t>
      </w:r>
      <w:r w:rsidR="00010F59" w:rsidRPr="000C364D">
        <w:rPr>
          <w:color w:val="000000" w:themeColor="text1"/>
          <w:lang w:val="fr-FR"/>
        </w:rPr>
        <w:t>groupe</w:t>
      </w:r>
      <w:r w:rsidR="00B14EA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affectées</w:t>
      </w:r>
      <w:r w:rsidR="001C1CE1" w:rsidRPr="000C364D">
        <w:rPr>
          <w:color w:val="000000" w:themeColor="text1"/>
          <w:lang w:val="fr-FR"/>
        </w:rPr>
        <w:t xml:space="preserve"> </w:t>
      </w:r>
      <w:r w:rsidR="00B14EA4" w:rsidRPr="000C364D">
        <w:rPr>
          <w:color w:val="000000" w:themeColor="text1"/>
          <w:lang w:val="fr-FR"/>
        </w:rPr>
        <w:t>aux</w:t>
      </w:r>
      <w:r w:rsidR="001C1CE1" w:rsidRPr="000C364D">
        <w:rPr>
          <w:color w:val="000000" w:themeColor="text1"/>
          <w:lang w:val="fr-FR"/>
        </w:rPr>
        <w:t xml:space="preserve"> </w:t>
      </w:r>
      <w:r w:rsidR="00DE4E43" w:rsidRPr="000C364D">
        <w:rPr>
          <w:color w:val="000000" w:themeColor="text1"/>
          <w:lang w:val="fr-FR"/>
        </w:rPr>
        <w:t>groupes</w:t>
      </w:r>
      <w:r w:rsidR="001C1CE1" w:rsidRPr="000C364D">
        <w:rPr>
          <w:color w:val="000000" w:themeColor="text1"/>
          <w:lang w:val="fr-FR"/>
        </w:rPr>
        <w:t xml:space="preserve"> </w:t>
      </w:r>
      <w:r w:rsidR="00B14EA4" w:rsidRPr="000C364D">
        <w:rPr>
          <w:color w:val="000000" w:themeColor="text1"/>
          <w:lang w:val="fr-FR"/>
        </w:rPr>
        <w:t>et</w:t>
      </w:r>
      <w:r w:rsidR="001C1CE1" w:rsidRPr="000C364D">
        <w:rPr>
          <w:color w:val="000000" w:themeColor="text1"/>
          <w:lang w:val="fr-FR"/>
        </w:rPr>
        <w:t xml:space="preserve"> </w:t>
      </w:r>
      <w:r w:rsidR="00B14EA4" w:rsidRPr="000C364D">
        <w:rPr>
          <w:color w:val="000000" w:themeColor="text1"/>
          <w:lang w:val="fr-FR"/>
        </w:rPr>
        <w:t>sous-groupes</w:t>
      </w:r>
      <w:r w:rsidR="001C1CE1" w:rsidRPr="000C364D">
        <w:rPr>
          <w:color w:val="000000" w:themeColor="text1"/>
          <w:lang w:val="fr-FR"/>
        </w:rPr>
        <w:t xml:space="preserve"> </w:t>
      </w:r>
      <w:r w:rsidR="00DE4E43" w:rsidRPr="000C364D">
        <w:rPr>
          <w:color w:val="000000" w:themeColor="text1"/>
          <w:lang w:val="fr-FR"/>
        </w:rPr>
        <w:t>d’enquête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w:t>
      </w:r>
      <w:r w:rsidR="00006D2E" w:rsidRPr="000C364D">
        <w:rPr>
          <w:color w:val="000000" w:themeColor="text1"/>
          <w:lang w:val="fr-FR"/>
        </w:rPr>
        <w:t xml:space="preserve">ette coordination est réalisée avant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d'avancement.</w:t>
      </w:r>
      <w:r w:rsidR="001C1CE1" w:rsidRPr="000C364D">
        <w:rPr>
          <w:color w:val="000000" w:themeColor="text1"/>
          <w:lang w:val="fr-FR"/>
        </w:rPr>
        <w:t xml:space="preserve"> </w:t>
      </w:r>
    </w:p>
    <w:p w14:paraId="4EB303F6" w14:textId="77777777" w:rsidR="00006D2E" w:rsidRPr="000C364D" w:rsidRDefault="00B14EA4" w:rsidP="006B42F1">
      <w:pPr>
        <w:pStyle w:val="NormalWeb"/>
        <w:numPr>
          <w:ilvl w:val="0"/>
          <w:numId w:val="15"/>
        </w:numPr>
        <w:rPr>
          <w:color w:val="000000" w:themeColor="text1"/>
          <w:lang w:val="fr-FR"/>
        </w:rPr>
      </w:pPr>
      <w:r w:rsidRPr="000C364D">
        <w:rPr>
          <w:color w:val="000000" w:themeColor="text1"/>
          <w:lang w:val="fr-FR"/>
        </w:rPr>
        <w:t>Chaque</w:t>
      </w:r>
      <w:r w:rsidR="001C1CE1" w:rsidRPr="000C364D">
        <w:rPr>
          <w:color w:val="000000" w:themeColor="text1"/>
          <w:lang w:val="fr-FR"/>
        </w:rPr>
        <w:t xml:space="preserve"> </w:t>
      </w:r>
      <w:r w:rsidRPr="000C364D">
        <w:rPr>
          <w:b/>
          <w:bCs/>
          <w:color w:val="000000" w:themeColor="text1"/>
          <w:lang w:val="fr-FR"/>
        </w:rPr>
        <w:t>chef</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groupe/sous-groupe</w:t>
      </w:r>
      <w:r w:rsidR="00006D2E" w:rsidRPr="000C364D">
        <w:rPr>
          <w:b/>
          <w:bCs/>
          <w:color w:val="000000" w:themeColor="text1"/>
          <w:lang w:val="fr-FR"/>
        </w:rPr>
        <w:t> </w:t>
      </w:r>
      <w:r w:rsidRPr="000C364D">
        <w:rPr>
          <w:color w:val="000000" w:themeColor="text1"/>
          <w:lang w:val="fr-FR"/>
        </w:rPr>
        <w:t>synthétise</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effectués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groupe/sous-groupe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pendant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journée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donne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orientations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activités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lendemain.</w:t>
      </w:r>
      <w:r w:rsidR="001C1CE1" w:rsidRPr="000C364D">
        <w:rPr>
          <w:color w:val="000000" w:themeColor="text1"/>
          <w:lang w:val="fr-FR"/>
        </w:rPr>
        <w:t xml:space="preserve"> </w:t>
      </w:r>
    </w:p>
    <w:p w14:paraId="64BABF2B" w14:textId="244D4298" w:rsidR="001C56EE" w:rsidRPr="000C364D" w:rsidRDefault="001C56EE" w:rsidP="00006D2E">
      <w:pPr>
        <w:pStyle w:val="NormalWeb"/>
        <w:ind w:left="720"/>
        <w:rPr>
          <w:color w:val="000000" w:themeColor="text1"/>
          <w:lang w:val="fr-FR"/>
        </w:rPr>
      </w:pPr>
      <w:r w:rsidRPr="000C364D">
        <w:rPr>
          <w:color w:val="000000" w:themeColor="text1"/>
          <w:lang w:val="fr-FR"/>
        </w:rPr>
        <w:lastRenderedPageBreak/>
        <w:t>Les</w:t>
      </w:r>
      <w:r w:rsidR="001C1CE1" w:rsidRPr="000C364D">
        <w:rPr>
          <w:color w:val="000000" w:themeColor="text1"/>
          <w:lang w:val="fr-FR"/>
        </w:rPr>
        <w:t xml:space="preserve"> </w:t>
      </w:r>
      <w:r w:rsidRPr="000C364D">
        <w:rPr>
          <w:color w:val="000000" w:themeColor="text1"/>
          <w:lang w:val="fr-FR"/>
        </w:rPr>
        <w:t>documents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distribués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seront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nécessairement</w:t>
      </w:r>
      <w:r w:rsidR="001C1CE1" w:rsidRPr="000C364D">
        <w:rPr>
          <w:color w:val="000000" w:themeColor="text1"/>
          <w:lang w:val="fr-FR"/>
        </w:rPr>
        <w:t xml:space="preserve"> </w:t>
      </w:r>
      <w:r w:rsidRPr="000C364D">
        <w:rPr>
          <w:color w:val="000000" w:themeColor="text1"/>
          <w:lang w:val="fr-FR"/>
        </w:rPr>
        <w:t>lu</w:t>
      </w:r>
      <w:r w:rsidR="008F7903"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pendant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d’avancement.</w:t>
      </w:r>
    </w:p>
    <w:p w14:paraId="6A9A5400" w14:textId="1C999B88" w:rsidR="00006D2E" w:rsidRPr="000C364D" w:rsidRDefault="001C56EE" w:rsidP="006B42F1">
      <w:pPr>
        <w:pStyle w:val="NormalWeb"/>
        <w:numPr>
          <w:ilvl w:val="0"/>
          <w:numId w:val="15"/>
        </w:numPr>
        <w:rPr>
          <w:color w:val="000000" w:themeColor="text1"/>
          <w:lang w:val="fr-FR"/>
        </w:rPr>
      </w:pPr>
      <w:r w:rsidRPr="000C364D">
        <w:rPr>
          <w:color w:val="000000" w:themeColor="text1"/>
          <w:lang w:val="fr-FR"/>
        </w:rPr>
        <w:t>Le</w:t>
      </w:r>
      <w:r w:rsidR="00B14EA4" w:rsidRPr="000C364D">
        <w:rPr>
          <w:color w:val="000000" w:themeColor="text1"/>
          <w:lang w:val="fr-FR"/>
        </w:rPr>
        <w:t>s</w:t>
      </w:r>
      <w:r w:rsidR="001C1CE1" w:rsidRPr="000C364D">
        <w:rPr>
          <w:color w:val="000000" w:themeColor="text1"/>
          <w:lang w:val="fr-FR"/>
        </w:rPr>
        <w:t xml:space="preserve"> </w:t>
      </w:r>
      <w:r w:rsidR="00B14EA4" w:rsidRPr="000C364D">
        <w:rPr>
          <w:b/>
          <w:bCs/>
          <w:color w:val="000000" w:themeColor="text1"/>
          <w:lang w:val="fr-FR"/>
        </w:rPr>
        <w:t>chefs</w:t>
      </w:r>
      <w:r w:rsidR="001C1CE1" w:rsidRPr="000C364D">
        <w:rPr>
          <w:b/>
          <w:bCs/>
          <w:color w:val="000000" w:themeColor="text1"/>
          <w:lang w:val="fr-FR"/>
        </w:rPr>
        <w:t xml:space="preserve"> </w:t>
      </w:r>
      <w:r w:rsidR="00B14EA4" w:rsidRPr="000C364D">
        <w:rPr>
          <w:b/>
          <w:bCs/>
          <w:color w:val="000000" w:themeColor="text1"/>
          <w:lang w:val="fr-FR"/>
        </w:rPr>
        <w:t>de</w:t>
      </w:r>
      <w:r w:rsidR="001C1CE1" w:rsidRPr="000C364D">
        <w:rPr>
          <w:b/>
          <w:bCs/>
          <w:color w:val="000000" w:themeColor="text1"/>
          <w:lang w:val="fr-FR"/>
        </w:rPr>
        <w:t xml:space="preserve"> </w:t>
      </w:r>
      <w:r w:rsidR="00B14EA4" w:rsidRPr="000C364D">
        <w:rPr>
          <w:b/>
          <w:bCs/>
          <w:color w:val="000000" w:themeColor="text1"/>
          <w:lang w:val="fr-FR"/>
        </w:rPr>
        <w:t>groupes/sous-groupes</w:t>
      </w:r>
      <w:r w:rsidR="001C1CE1" w:rsidRPr="000C364D">
        <w:rPr>
          <w:color w:val="000000" w:themeColor="text1"/>
          <w:lang w:val="fr-FR"/>
        </w:rPr>
        <w:t xml:space="preserve"> </w:t>
      </w:r>
      <w:r w:rsidRPr="000C364D">
        <w:rPr>
          <w:color w:val="000000" w:themeColor="text1"/>
          <w:lang w:val="fr-FR"/>
        </w:rPr>
        <w:t>doi</w:t>
      </w:r>
      <w:r w:rsidR="00B14EA4" w:rsidRPr="000C364D">
        <w:rPr>
          <w:color w:val="000000" w:themeColor="text1"/>
          <w:lang w:val="fr-FR"/>
        </w:rPr>
        <w:t>ven</w:t>
      </w:r>
      <w:r w:rsidRPr="000C364D">
        <w:rPr>
          <w:color w:val="000000" w:themeColor="text1"/>
          <w:lang w:val="fr-FR"/>
        </w:rPr>
        <w:t>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prêt</w:t>
      </w:r>
      <w:r w:rsidR="00B14EA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répondre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toute</w:t>
      </w:r>
      <w:r w:rsidR="00B14EA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question</w:t>
      </w:r>
      <w:r w:rsidR="00B14EA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concernant</w:t>
      </w:r>
      <w:r w:rsidR="001C1CE1" w:rsidRPr="000C364D">
        <w:rPr>
          <w:color w:val="000000" w:themeColor="text1"/>
          <w:lang w:val="fr-FR"/>
        </w:rPr>
        <w:t xml:space="preserve"> </w:t>
      </w:r>
      <w:r w:rsidR="00B14EA4" w:rsidRPr="000C364D">
        <w:rPr>
          <w:color w:val="000000" w:themeColor="text1"/>
          <w:lang w:val="fr-FR"/>
        </w:rPr>
        <w:t>leur</w:t>
      </w:r>
      <w:r w:rsidR="008F7903"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domaine</w:t>
      </w:r>
      <w:r w:rsidR="00B14EA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responsabilité</w:t>
      </w:r>
      <w:r w:rsidR="001C1CE1" w:rsidRPr="000C364D">
        <w:rPr>
          <w:color w:val="000000" w:themeColor="text1"/>
          <w:lang w:val="fr-FR"/>
        </w:rPr>
        <w:t xml:space="preserve"> </w:t>
      </w:r>
      <w:r w:rsidR="00B14EA4" w:rsidRPr="000C364D">
        <w:rPr>
          <w:color w:val="000000" w:themeColor="text1"/>
          <w:lang w:val="fr-FR"/>
        </w:rPr>
        <w:t>respectifs</w:t>
      </w:r>
      <w:r w:rsidRPr="000C364D">
        <w:rPr>
          <w:color w:val="000000" w:themeColor="text1"/>
          <w:lang w:val="fr-FR"/>
        </w:rPr>
        <w:t>.</w:t>
      </w:r>
      <w:r w:rsidR="001C1CE1" w:rsidRPr="000C364D">
        <w:rPr>
          <w:color w:val="000000" w:themeColor="text1"/>
          <w:lang w:val="fr-FR"/>
        </w:rPr>
        <w:t xml:space="preserve"> </w:t>
      </w:r>
    </w:p>
    <w:p w14:paraId="010D07FB" w14:textId="19EC66B7" w:rsidR="00326D6C" w:rsidRPr="000C364D" w:rsidRDefault="00326D6C" w:rsidP="00326D6C">
      <w:pPr>
        <w:pStyle w:val="NormalWeb"/>
        <w:ind w:left="720"/>
        <w:rPr>
          <w:color w:val="000000" w:themeColor="text1"/>
          <w:lang w:val="fr-FR"/>
        </w:rPr>
      </w:pPr>
      <w:r w:rsidRPr="000C364D">
        <w:rPr>
          <w:color w:val="000000" w:themeColor="text1"/>
          <w:lang w:val="fr-FR"/>
        </w:rPr>
        <w:t>Le rapport de chaque chef de groupe/sous-groupe dure entre 5 et 10 minutes, à moins qu'il soit absolument nécessaire de communiquer davantage sur les faits à l'auditoire.</w:t>
      </w:r>
    </w:p>
    <w:p w14:paraId="75A6E700" w14:textId="77777777" w:rsidR="00326D6C" w:rsidRPr="000C364D" w:rsidRDefault="001C56EE" w:rsidP="00006D2E">
      <w:pPr>
        <w:pStyle w:val="NormalWeb"/>
        <w:ind w:left="720"/>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questions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discussions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présentations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010F59" w:rsidRPr="000C364D">
        <w:rPr>
          <w:color w:val="000000" w:themeColor="text1"/>
          <w:lang w:val="fr-FR"/>
        </w:rPr>
        <w:t>chefs</w:t>
      </w:r>
      <w:r w:rsidR="001C1CE1" w:rsidRPr="000C364D">
        <w:rPr>
          <w:color w:val="000000" w:themeColor="text1"/>
          <w:lang w:val="fr-FR"/>
        </w:rPr>
        <w:t xml:space="preserve"> </w:t>
      </w:r>
      <w:r w:rsidR="00010F59" w:rsidRPr="000C364D">
        <w:rPr>
          <w:color w:val="000000" w:themeColor="text1"/>
          <w:lang w:val="fr-FR"/>
        </w:rPr>
        <w:t>de</w:t>
      </w:r>
      <w:r w:rsidR="001C1CE1" w:rsidRPr="000C364D">
        <w:rPr>
          <w:color w:val="000000" w:themeColor="text1"/>
          <w:lang w:val="fr-FR"/>
        </w:rPr>
        <w:t xml:space="preserve"> </w:t>
      </w:r>
      <w:r w:rsidR="00010F59" w:rsidRPr="000C364D">
        <w:rPr>
          <w:color w:val="000000" w:themeColor="text1"/>
          <w:lang w:val="fr-FR"/>
        </w:rPr>
        <w:t>groupe</w:t>
      </w:r>
      <w:r w:rsidR="00B14EA4" w:rsidRPr="000C364D">
        <w:rPr>
          <w:color w:val="000000" w:themeColor="text1"/>
          <w:lang w:val="fr-FR"/>
        </w:rPr>
        <w:t>s/sous-groupes</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limiter</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factuels.</w:t>
      </w:r>
      <w:r w:rsidR="001C1CE1" w:rsidRPr="000C364D">
        <w:rPr>
          <w:color w:val="000000" w:themeColor="text1"/>
          <w:lang w:val="fr-FR"/>
        </w:rPr>
        <w:t xml:space="preserve"> </w:t>
      </w:r>
    </w:p>
    <w:p w14:paraId="4960E025" w14:textId="28E39E7D" w:rsidR="00006D2E" w:rsidRPr="000C364D" w:rsidRDefault="001C56EE" w:rsidP="00326D6C">
      <w:pPr>
        <w:pStyle w:val="NormalWeb"/>
        <w:ind w:left="720"/>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questions</w:t>
      </w:r>
      <w:r w:rsidR="001C1CE1" w:rsidRPr="000C364D">
        <w:rPr>
          <w:color w:val="000000" w:themeColor="text1"/>
          <w:lang w:val="fr-FR"/>
        </w:rPr>
        <w:t xml:space="preserve"> </w:t>
      </w:r>
      <w:r w:rsidRPr="000C364D">
        <w:rPr>
          <w:color w:val="000000" w:themeColor="text1"/>
          <w:lang w:val="fr-FR"/>
        </w:rPr>
        <w:t>analytiques</w:t>
      </w:r>
      <w:r w:rsidR="001C1CE1" w:rsidRPr="000C364D">
        <w:rPr>
          <w:color w:val="000000" w:themeColor="text1"/>
          <w:lang w:val="fr-FR"/>
        </w:rPr>
        <w:t xml:space="preserve"> </w:t>
      </w:r>
      <w:r w:rsidRPr="000C364D">
        <w:rPr>
          <w:color w:val="000000" w:themeColor="text1"/>
          <w:lang w:val="fr-FR"/>
        </w:rPr>
        <w:t>posées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00010F59" w:rsidRPr="000C364D">
        <w:rPr>
          <w:color w:val="000000" w:themeColor="text1"/>
          <w:lang w:val="fr-FR"/>
        </w:rPr>
        <w:t>chefs</w:t>
      </w:r>
      <w:r w:rsidR="001C1CE1" w:rsidRPr="000C364D">
        <w:rPr>
          <w:color w:val="000000" w:themeColor="text1"/>
          <w:lang w:val="fr-FR"/>
        </w:rPr>
        <w:t xml:space="preserve"> </w:t>
      </w:r>
      <w:r w:rsidR="00010F59" w:rsidRPr="000C364D">
        <w:rPr>
          <w:color w:val="000000" w:themeColor="text1"/>
          <w:lang w:val="fr-FR"/>
        </w:rPr>
        <w:t>de</w:t>
      </w:r>
      <w:r w:rsidR="001C1CE1" w:rsidRPr="000C364D">
        <w:rPr>
          <w:color w:val="000000" w:themeColor="text1"/>
          <w:lang w:val="fr-FR"/>
        </w:rPr>
        <w:t xml:space="preserve"> </w:t>
      </w:r>
      <w:r w:rsidR="00010F59" w:rsidRPr="000C364D">
        <w:rPr>
          <w:color w:val="000000" w:themeColor="text1"/>
          <w:lang w:val="fr-FR"/>
        </w:rPr>
        <w:t>groupe</w:t>
      </w:r>
      <w:r w:rsidR="00B14EA4" w:rsidRPr="000C364D">
        <w:rPr>
          <w:color w:val="000000" w:themeColor="text1"/>
          <w:lang w:val="fr-FR"/>
        </w:rPr>
        <w:t>s/sous-groupes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implications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résultats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w:t>
      </w:r>
      <w:r w:rsidR="006E2874" w:rsidRPr="000C364D">
        <w:rPr>
          <w:color w:val="000000" w:themeColor="text1"/>
          <w:lang w:val="fr-FR"/>
        </w:rPr>
        <w:t>o</w:t>
      </w:r>
      <w:r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autorisées.</w:t>
      </w:r>
      <w:r w:rsidR="001C1CE1" w:rsidRPr="000C364D">
        <w:rPr>
          <w:color w:val="000000" w:themeColor="text1"/>
          <w:lang w:val="fr-FR"/>
        </w:rPr>
        <w:t xml:space="preserve"> </w:t>
      </w:r>
      <w:r w:rsidR="00326D6C"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d'avancement</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00326D6C" w:rsidRPr="000C364D">
        <w:rPr>
          <w:color w:val="000000" w:themeColor="text1"/>
          <w:lang w:val="fr-FR"/>
        </w:rPr>
        <w:t xml:space="preserve">servent pas </w:t>
      </w:r>
      <w:r w:rsidR="007A19AA" w:rsidRPr="000C364D">
        <w:rPr>
          <w:color w:val="000000" w:themeColor="text1"/>
          <w:lang w:val="fr-FR"/>
        </w:rPr>
        <w:t>aux discussions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causes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accidents/incidents.</w:t>
      </w:r>
      <w:r w:rsidR="001C1CE1" w:rsidRPr="000C364D">
        <w:rPr>
          <w:color w:val="000000" w:themeColor="text1"/>
          <w:lang w:val="fr-FR"/>
        </w:rPr>
        <w:t xml:space="preserve"> </w:t>
      </w:r>
    </w:p>
    <w:p w14:paraId="709D69A6" w14:textId="13192ED3" w:rsidR="00326D6C" w:rsidRPr="000C364D" w:rsidRDefault="00006D2E" w:rsidP="006B42F1">
      <w:pPr>
        <w:pStyle w:val="NormalWeb"/>
        <w:numPr>
          <w:ilvl w:val="0"/>
          <w:numId w:val="15"/>
        </w:numPr>
        <w:rPr>
          <w:color w:val="000000" w:themeColor="text1"/>
          <w:lang w:val="fr-FR"/>
        </w:rPr>
      </w:pPr>
      <w:proofErr w:type="gramStart"/>
      <w:r w:rsidRPr="000C364D">
        <w:rPr>
          <w:color w:val="000000" w:themeColor="text1"/>
          <w:lang w:val="fr-FR"/>
        </w:rPr>
        <w:t>l</w:t>
      </w:r>
      <w:r w:rsidR="001C56EE" w:rsidRPr="000C364D">
        <w:rPr>
          <w:color w:val="000000" w:themeColor="text1"/>
          <w:lang w:val="fr-FR"/>
        </w:rPr>
        <w:t>'</w:t>
      </w:r>
      <w:r w:rsidR="001C56EE" w:rsidRPr="000C364D">
        <w:rPr>
          <w:b/>
          <w:bCs/>
          <w:color w:val="000000" w:themeColor="text1"/>
          <w:lang w:val="fr-FR"/>
        </w:rPr>
        <w:t>enquêteur</w:t>
      </w:r>
      <w:proofErr w:type="gramEnd"/>
      <w:r w:rsidR="001C1CE1" w:rsidRPr="000C364D">
        <w:rPr>
          <w:b/>
          <w:bCs/>
          <w:color w:val="000000" w:themeColor="text1"/>
          <w:lang w:val="fr-FR"/>
        </w:rPr>
        <w:t xml:space="preserve"> </w:t>
      </w:r>
      <w:r w:rsidR="001C56EE" w:rsidRPr="000C364D">
        <w:rPr>
          <w:b/>
          <w:bCs/>
          <w:color w:val="000000" w:themeColor="text1"/>
          <w:lang w:val="fr-FR"/>
        </w:rPr>
        <w:t>désigné</w:t>
      </w:r>
      <w:r w:rsidR="00326D6C" w:rsidRPr="000C364D">
        <w:rPr>
          <w:color w:val="000000" w:themeColor="text1"/>
          <w:lang w:val="fr-FR"/>
        </w:rPr>
        <w:t> :</w:t>
      </w:r>
    </w:p>
    <w:p w14:paraId="66DA5635" w14:textId="5BDBA954" w:rsidR="00326D6C" w:rsidRPr="000C364D" w:rsidRDefault="001C56EE" w:rsidP="006B42F1">
      <w:pPr>
        <w:pStyle w:val="NormalWeb"/>
        <w:numPr>
          <w:ilvl w:val="1"/>
          <w:numId w:val="15"/>
        </w:numPr>
        <w:rPr>
          <w:color w:val="000000" w:themeColor="text1"/>
          <w:lang w:val="fr-FR"/>
        </w:rPr>
      </w:pPr>
      <w:proofErr w:type="gramStart"/>
      <w:r w:rsidRPr="000C364D">
        <w:rPr>
          <w:color w:val="000000" w:themeColor="text1"/>
          <w:lang w:val="fr-FR"/>
        </w:rPr>
        <w:t>présente</w:t>
      </w:r>
      <w:proofErr w:type="gramEnd"/>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bref</w:t>
      </w:r>
      <w:r w:rsidR="001C1CE1" w:rsidRPr="000C364D">
        <w:rPr>
          <w:color w:val="000000" w:themeColor="text1"/>
          <w:lang w:val="fr-FR"/>
        </w:rPr>
        <w:t xml:space="preserve"> </w:t>
      </w:r>
      <w:r w:rsidRPr="000C364D">
        <w:rPr>
          <w:color w:val="000000" w:themeColor="text1"/>
          <w:lang w:val="fr-FR"/>
        </w:rPr>
        <w:t>aperçu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activités</w:t>
      </w:r>
      <w:r w:rsidR="001C1CE1" w:rsidRPr="000C364D">
        <w:rPr>
          <w:color w:val="000000" w:themeColor="text1"/>
          <w:lang w:val="fr-FR"/>
        </w:rPr>
        <w:t xml:space="preserve"> </w:t>
      </w:r>
      <w:r w:rsidRPr="000C364D">
        <w:rPr>
          <w:color w:val="000000" w:themeColor="text1"/>
          <w:lang w:val="fr-FR"/>
        </w:rPr>
        <w:t>réalisées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001F3378" w:rsidRPr="000C364D">
        <w:rPr>
          <w:color w:val="000000" w:themeColor="text1"/>
          <w:lang w:val="fr-FR"/>
        </w:rPr>
        <w:t>des</w:t>
      </w:r>
      <w:r w:rsidR="001C1CE1" w:rsidRPr="000C364D">
        <w:rPr>
          <w:color w:val="000000" w:themeColor="text1"/>
          <w:lang w:val="fr-FR"/>
        </w:rPr>
        <w:t xml:space="preserve"> </w:t>
      </w:r>
      <w:r w:rsidR="001F3378" w:rsidRPr="000C364D">
        <w:rPr>
          <w:color w:val="000000" w:themeColor="text1"/>
          <w:lang w:val="fr-FR"/>
        </w:rPr>
        <w:t>enregistreurs</w:t>
      </w:r>
      <w:r w:rsidR="001C1CE1" w:rsidRPr="000C364D">
        <w:rPr>
          <w:color w:val="000000" w:themeColor="text1"/>
          <w:lang w:val="fr-FR"/>
        </w:rPr>
        <w:t xml:space="preserve"> </w:t>
      </w:r>
      <w:r w:rsidR="001F3378" w:rsidRPr="000C364D">
        <w:rPr>
          <w:color w:val="000000" w:themeColor="text1"/>
          <w:lang w:val="fr-FR"/>
        </w:rPr>
        <w:t>de</w:t>
      </w:r>
      <w:r w:rsidR="001C1CE1" w:rsidRPr="000C364D">
        <w:rPr>
          <w:color w:val="000000" w:themeColor="text1"/>
          <w:lang w:val="fr-FR"/>
        </w:rPr>
        <w:t xml:space="preserve"> </w:t>
      </w:r>
      <w:r w:rsidR="001F3378" w:rsidRPr="000C364D">
        <w:rPr>
          <w:color w:val="000000" w:themeColor="text1"/>
          <w:lang w:val="fr-FR"/>
        </w:rPr>
        <w:t>bord</w:t>
      </w:r>
      <w:r w:rsidR="001C1CE1" w:rsidRPr="000C364D">
        <w:rPr>
          <w:color w:val="000000" w:themeColor="text1"/>
          <w:lang w:val="fr-FR"/>
        </w:rPr>
        <w:t xml:space="preserve"> </w:t>
      </w:r>
      <w:r w:rsidR="001F3378" w:rsidRPr="000C364D">
        <w:rPr>
          <w:color w:val="000000" w:themeColor="text1"/>
          <w:lang w:val="fr-FR"/>
        </w:rPr>
        <w:t>(F</w:t>
      </w:r>
      <w:r w:rsidRPr="000C364D">
        <w:rPr>
          <w:color w:val="000000" w:themeColor="text1"/>
          <w:lang w:val="fr-FR"/>
        </w:rPr>
        <w:t>DR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CVR</w:t>
      </w:r>
      <w:r w:rsidR="001F3378" w:rsidRPr="000C364D">
        <w:rPr>
          <w:color w:val="000000" w:themeColor="text1"/>
          <w:lang w:val="fr-FR"/>
        </w:rPr>
        <w:t>)</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groupes</w:t>
      </w:r>
      <w:r w:rsidR="00052B69" w:rsidRPr="000C364D">
        <w:rPr>
          <w:color w:val="000000" w:themeColor="text1"/>
          <w:lang w:val="fr-FR"/>
        </w:rPr>
        <w:t>/sous-groupes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travaillant</w:t>
      </w:r>
      <w:r w:rsidR="001C1CE1" w:rsidRPr="000C364D">
        <w:rPr>
          <w:color w:val="000000" w:themeColor="text1"/>
          <w:lang w:val="fr-FR"/>
        </w:rPr>
        <w:t xml:space="preserve"> </w:t>
      </w:r>
      <w:r w:rsidR="00052B69" w:rsidRPr="000C364D">
        <w:rPr>
          <w:color w:val="000000" w:themeColor="text1"/>
          <w:lang w:val="fr-FR"/>
        </w:rPr>
        <w:t>au</w:t>
      </w:r>
      <w:r w:rsidR="001C1CE1" w:rsidRPr="000C364D">
        <w:rPr>
          <w:color w:val="000000" w:themeColor="text1"/>
          <w:lang w:val="fr-FR"/>
        </w:rPr>
        <w:t xml:space="preserve"> </w:t>
      </w:r>
      <w:r w:rsidR="00052B69" w:rsidRPr="000C364D">
        <w:rPr>
          <w:color w:val="000000" w:themeColor="text1"/>
          <w:lang w:val="fr-FR"/>
        </w:rPr>
        <w:t>siège</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00B14EA4" w:rsidRPr="000C364D">
        <w:rPr>
          <w:color w:val="000000" w:themeColor="text1"/>
          <w:lang w:val="fr-FR"/>
        </w:rPr>
        <w:t>ou</w:t>
      </w:r>
      <w:r w:rsidR="001C1CE1" w:rsidRPr="000C364D">
        <w:rPr>
          <w:color w:val="000000" w:themeColor="text1"/>
          <w:lang w:val="fr-FR"/>
        </w:rPr>
        <w:t xml:space="preserve"> </w:t>
      </w:r>
      <w:r w:rsidR="001F3378" w:rsidRPr="000C364D">
        <w:rPr>
          <w:color w:val="000000" w:themeColor="text1"/>
          <w:lang w:val="fr-FR"/>
        </w:rPr>
        <w:t>dans</w:t>
      </w:r>
      <w:r w:rsidR="001C1CE1" w:rsidRPr="000C364D">
        <w:rPr>
          <w:color w:val="000000" w:themeColor="text1"/>
          <w:lang w:val="fr-FR"/>
        </w:rPr>
        <w:t xml:space="preserve"> </w:t>
      </w:r>
      <w:r w:rsidR="001F3378" w:rsidRPr="000C364D">
        <w:rPr>
          <w:color w:val="000000" w:themeColor="text1"/>
          <w:lang w:val="fr-FR"/>
        </w:rPr>
        <w:t>un</w:t>
      </w:r>
      <w:r w:rsidR="001C1CE1" w:rsidRPr="000C364D">
        <w:rPr>
          <w:color w:val="000000" w:themeColor="text1"/>
          <w:lang w:val="fr-FR"/>
        </w:rPr>
        <w:t xml:space="preserve"> </w:t>
      </w:r>
      <w:r w:rsidR="001F3378" w:rsidRPr="000C364D">
        <w:rPr>
          <w:color w:val="000000" w:themeColor="text1"/>
          <w:lang w:val="fr-FR"/>
        </w:rPr>
        <w:t>autre</w:t>
      </w:r>
      <w:r w:rsidR="001C1CE1" w:rsidRPr="000C364D">
        <w:rPr>
          <w:color w:val="000000" w:themeColor="text1"/>
          <w:lang w:val="fr-FR"/>
        </w:rPr>
        <w:t xml:space="preserve"> </w:t>
      </w:r>
      <w:r w:rsidR="001F3378" w:rsidRPr="000C364D">
        <w:rPr>
          <w:color w:val="000000" w:themeColor="text1"/>
          <w:lang w:val="fr-FR"/>
        </w:rPr>
        <w:t>endroit</w:t>
      </w:r>
      <w:r w:rsidRPr="000C364D">
        <w:rPr>
          <w:color w:val="000000" w:themeColor="text1"/>
          <w:lang w:val="fr-FR"/>
        </w:rPr>
        <w:t>.</w:t>
      </w:r>
      <w:r w:rsidR="001C1CE1" w:rsidRPr="000C364D">
        <w:rPr>
          <w:color w:val="000000" w:themeColor="text1"/>
          <w:lang w:val="fr-FR"/>
        </w:rPr>
        <w:t xml:space="preserve"> </w:t>
      </w:r>
    </w:p>
    <w:p w14:paraId="25F22A2E" w14:textId="13D01762" w:rsidR="001C56EE" w:rsidRPr="000C364D" w:rsidRDefault="001C56EE" w:rsidP="00326D6C">
      <w:pPr>
        <w:pStyle w:val="NormalWeb"/>
        <w:ind w:left="1440"/>
        <w:rPr>
          <w:color w:val="000000" w:themeColor="text1"/>
          <w:lang w:val="fr-FR"/>
        </w:rPr>
      </w:pPr>
      <w:r w:rsidRPr="000C364D">
        <w:rPr>
          <w:color w:val="000000" w:themeColor="text1"/>
          <w:lang w:val="fr-FR"/>
        </w:rPr>
        <w:t>Il</w:t>
      </w:r>
      <w:r w:rsidR="001C1CE1" w:rsidRPr="000C364D">
        <w:rPr>
          <w:color w:val="000000" w:themeColor="text1"/>
          <w:lang w:val="fr-FR"/>
        </w:rPr>
        <w:t xml:space="preserve"> </w:t>
      </w:r>
      <w:r w:rsidR="00006D2E" w:rsidRPr="000C364D">
        <w:rPr>
          <w:color w:val="000000" w:themeColor="text1"/>
          <w:lang w:val="fr-FR"/>
        </w:rPr>
        <w:t>établi</w:t>
      </w:r>
      <w:r w:rsidR="00326D6C" w:rsidRPr="000C364D">
        <w:rPr>
          <w:color w:val="000000" w:themeColor="text1"/>
          <w:lang w:val="fr-FR"/>
        </w:rPr>
        <w:t>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communication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basé</w:t>
      </w:r>
      <w:r w:rsidR="001C1CE1" w:rsidRPr="000C364D">
        <w:rPr>
          <w:color w:val="000000" w:themeColor="text1"/>
          <w:lang w:val="fr-FR"/>
        </w:rPr>
        <w:t xml:space="preserve"> </w:t>
      </w:r>
      <w:r w:rsidR="00661AB4">
        <w:rPr>
          <w:color w:val="000000" w:themeColor="text1"/>
          <w:lang w:val="fr-FR"/>
        </w:rPr>
        <w:t>à l’AE</w:t>
      </w:r>
      <w:r w:rsidR="001C1CE1" w:rsidRPr="000C364D">
        <w:rPr>
          <w:color w:val="000000" w:themeColor="text1"/>
          <w:lang w:val="fr-FR"/>
        </w:rPr>
        <w:t xml:space="preserve"> </w:t>
      </w:r>
      <w:r w:rsidR="00052B69" w:rsidRPr="000C364D">
        <w:rPr>
          <w:color w:val="000000" w:themeColor="text1"/>
          <w:lang w:val="fr-FR"/>
        </w:rPr>
        <w:t>ou</w:t>
      </w:r>
      <w:r w:rsidR="001C1CE1" w:rsidRPr="000C364D">
        <w:rPr>
          <w:color w:val="000000" w:themeColor="text1"/>
          <w:lang w:val="fr-FR"/>
        </w:rPr>
        <w:t xml:space="preserve"> </w:t>
      </w:r>
      <w:r w:rsidR="00052B69" w:rsidRPr="000C364D">
        <w:rPr>
          <w:color w:val="000000" w:themeColor="text1"/>
          <w:lang w:val="fr-FR"/>
        </w:rPr>
        <w:t>dans</w:t>
      </w:r>
      <w:r w:rsidR="001C1CE1" w:rsidRPr="000C364D">
        <w:rPr>
          <w:color w:val="000000" w:themeColor="text1"/>
          <w:lang w:val="fr-FR"/>
        </w:rPr>
        <w:t xml:space="preserve"> </w:t>
      </w:r>
      <w:r w:rsidR="00052B69" w:rsidRPr="000C364D">
        <w:rPr>
          <w:color w:val="000000" w:themeColor="text1"/>
          <w:lang w:val="fr-FR"/>
        </w:rPr>
        <w:t>un</w:t>
      </w:r>
      <w:r w:rsidR="001C1CE1" w:rsidRPr="000C364D">
        <w:rPr>
          <w:color w:val="000000" w:themeColor="text1"/>
          <w:lang w:val="fr-FR"/>
        </w:rPr>
        <w:t xml:space="preserve"> </w:t>
      </w:r>
      <w:r w:rsidR="00052B69" w:rsidRPr="000C364D">
        <w:rPr>
          <w:color w:val="000000" w:themeColor="text1"/>
          <w:lang w:val="fr-FR"/>
        </w:rPr>
        <w:t>autre</w:t>
      </w:r>
      <w:r w:rsidR="001C1CE1" w:rsidRPr="000C364D">
        <w:rPr>
          <w:color w:val="000000" w:themeColor="text1"/>
          <w:lang w:val="fr-FR"/>
        </w:rPr>
        <w:t xml:space="preserve"> </w:t>
      </w:r>
      <w:r w:rsidR="00052B69"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avant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d'avancement.</w:t>
      </w:r>
    </w:p>
    <w:p w14:paraId="0BAC0071" w14:textId="1BB65B6C" w:rsidR="008F7903" w:rsidRPr="000C364D" w:rsidRDefault="008F7903" w:rsidP="008F7903">
      <w:pPr>
        <w:pStyle w:val="NormalWeb"/>
        <w:ind w:left="1440"/>
        <w:rPr>
          <w:color w:val="000000" w:themeColor="text1"/>
          <w:lang w:val="fr-FR"/>
        </w:rPr>
      </w:pPr>
      <w:r w:rsidRPr="000C364D">
        <w:rPr>
          <w:color w:val="000000" w:themeColor="text1"/>
          <w:lang w:val="fr-FR"/>
        </w:rPr>
        <w:t xml:space="preserve">Lorsque les moyens de communication le permettent, les membres des groupes/sous-groupes, travaillant au siège </w:t>
      </w:r>
      <w:r w:rsidR="00661AB4">
        <w:rPr>
          <w:color w:val="000000" w:themeColor="text1"/>
          <w:lang w:val="fr-FR"/>
        </w:rPr>
        <w:t>de l’AE</w:t>
      </w:r>
      <w:r w:rsidRPr="000C364D">
        <w:rPr>
          <w:color w:val="000000" w:themeColor="text1"/>
          <w:lang w:val="fr-FR"/>
        </w:rPr>
        <w:t xml:space="preserve"> ou dans un autre endroit, peuvent participer en ligne à cette réunion et présenter le travail en cours.</w:t>
      </w:r>
    </w:p>
    <w:p w14:paraId="79C9901D" w14:textId="6704D89D" w:rsidR="00006D2E" w:rsidRPr="000C364D" w:rsidRDefault="00006D2E" w:rsidP="006B42F1">
      <w:pPr>
        <w:pStyle w:val="NormalWeb"/>
        <w:numPr>
          <w:ilvl w:val="1"/>
          <w:numId w:val="15"/>
        </w:numPr>
        <w:rPr>
          <w:color w:val="000000" w:themeColor="text1"/>
          <w:lang w:val="fr-FR"/>
        </w:rPr>
      </w:pPr>
      <w:proofErr w:type="gramStart"/>
      <w:r w:rsidRPr="000C364D">
        <w:rPr>
          <w:color w:val="000000" w:themeColor="text1"/>
          <w:lang w:val="fr-FR"/>
        </w:rPr>
        <w:t>prend</w:t>
      </w:r>
      <w:proofErr w:type="gramEnd"/>
      <w:r w:rsidR="001C1CE1" w:rsidRPr="000C364D">
        <w:rPr>
          <w:color w:val="000000" w:themeColor="text1"/>
          <w:lang w:val="fr-FR"/>
        </w:rPr>
        <w:t xml:space="preserve"> </w:t>
      </w:r>
      <w:r w:rsidR="001C56EE" w:rsidRPr="000C364D">
        <w:rPr>
          <w:color w:val="000000" w:themeColor="text1"/>
          <w:lang w:val="fr-FR"/>
        </w:rPr>
        <w:t>des</w:t>
      </w:r>
      <w:r w:rsidR="001C1CE1" w:rsidRPr="000C364D">
        <w:rPr>
          <w:color w:val="000000" w:themeColor="text1"/>
          <w:lang w:val="fr-FR"/>
        </w:rPr>
        <w:t xml:space="preserve"> </w:t>
      </w:r>
      <w:r w:rsidR="001C56EE" w:rsidRPr="000C364D">
        <w:rPr>
          <w:color w:val="000000" w:themeColor="text1"/>
          <w:lang w:val="fr-FR"/>
        </w:rPr>
        <w:t>notes</w:t>
      </w:r>
      <w:r w:rsidR="001C1CE1" w:rsidRPr="000C364D">
        <w:rPr>
          <w:color w:val="000000" w:themeColor="text1"/>
          <w:lang w:val="fr-FR"/>
        </w:rPr>
        <w:t xml:space="preserve"> </w:t>
      </w:r>
      <w:r w:rsidR="001C56EE" w:rsidRPr="000C364D">
        <w:rPr>
          <w:color w:val="000000" w:themeColor="text1"/>
          <w:lang w:val="fr-FR"/>
        </w:rPr>
        <w:t>pendant</w:t>
      </w:r>
      <w:r w:rsidR="001C1CE1" w:rsidRPr="000C364D">
        <w:rPr>
          <w:color w:val="000000" w:themeColor="text1"/>
          <w:lang w:val="fr-FR"/>
        </w:rPr>
        <w:t xml:space="preserve"> </w:t>
      </w:r>
      <w:r w:rsidR="001C56EE" w:rsidRPr="000C364D">
        <w:rPr>
          <w:color w:val="000000" w:themeColor="text1"/>
          <w:lang w:val="fr-FR"/>
        </w:rPr>
        <w:t>les</w:t>
      </w:r>
      <w:r w:rsidR="001C1CE1" w:rsidRPr="000C364D">
        <w:rPr>
          <w:color w:val="000000" w:themeColor="text1"/>
          <w:lang w:val="fr-FR"/>
        </w:rPr>
        <w:t xml:space="preserve"> </w:t>
      </w:r>
      <w:r w:rsidR="001C56EE" w:rsidRPr="000C364D">
        <w:rPr>
          <w:color w:val="000000" w:themeColor="text1"/>
          <w:lang w:val="fr-FR"/>
        </w:rPr>
        <w:t>présentations</w:t>
      </w:r>
      <w:r w:rsidR="001C1CE1" w:rsidRPr="000C364D">
        <w:rPr>
          <w:color w:val="000000" w:themeColor="text1"/>
          <w:lang w:val="fr-FR"/>
        </w:rPr>
        <w:t xml:space="preserve"> </w:t>
      </w:r>
      <w:r w:rsidR="001C56EE" w:rsidRPr="000C364D">
        <w:rPr>
          <w:color w:val="000000" w:themeColor="text1"/>
          <w:lang w:val="fr-FR"/>
        </w:rPr>
        <w:t>d</w:t>
      </w:r>
      <w:r w:rsidR="00052B69" w:rsidRPr="000C364D">
        <w:rPr>
          <w:color w:val="000000" w:themeColor="text1"/>
          <w:lang w:val="fr-FR"/>
        </w:rPr>
        <w:t>es</w:t>
      </w:r>
      <w:r w:rsidR="001C1CE1" w:rsidRPr="000C364D">
        <w:rPr>
          <w:color w:val="000000" w:themeColor="text1"/>
          <w:lang w:val="fr-FR"/>
        </w:rPr>
        <w:t xml:space="preserve"> </w:t>
      </w:r>
      <w:r w:rsidR="00052B69" w:rsidRPr="000C364D">
        <w:rPr>
          <w:color w:val="000000" w:themeColor="text1"/>
          <w:lang w:val="fr-FR"/>
        </w:rPr>
        <w:t>chefs</w:t>
      </w:r>
      <w:r w:rsidR="001C1CE1" w:rsidRPr="000C364D">
        <w:rPr>
          <w:color w:val="000000" w:themeColor="text1"/>
          <w:lang w:val="fr-FR"/>
        </w:rPr>
        <w:t xml:space="preserve"> </w:t>
      </w:r>
      <w:r w:rsidR="001C56EE" w:rsidRPr="000C364D">
        <w:rPr>
          <w:color w:val="000000" w:themeColor="text1"/>
          <w:lang w:val="fr-FR"/>
        </w:rPr>
        <w:t>d</w:t>
      </w:r>
      <w:r w:rsidR="00052B69" w:rsidRPr="000C364D">
        <w:rPr>
          <w:color w:val="000000" w:themeColor="text1"/>
          <w:lang w:val="fr-FR"/>
        </w:rPr>
        <w:t>es</w:t>
      </w:r>
      <w:r w:rsidR="001C1CE1" w:rsidRPr="000C364D">
        <w:rPr>
          <w:color w:val="000000" w:themeColor="text1"/>
          <w:lang w:val="fr-FR"/>
        </w:rPr>
        <w:t xml:space="preserve"> </w:t>
      </w:r>
      <w:r w:rsidR="001C56EE" w:rsidRPr="000C364D">
        <w:rPr>
          <w:color w:val="000000" w:themeColor="text1"/>
          <w:lang w:val="fr-FR"/>
        </w:rPr>
        <w:t>groupe</w:t>
      </w:r>
      <w:r w:rsidR="00D777CF" w:rsidRPr="000C364D">
        <w:rPr>
          <w:color w:val="000000" w:themeColor="text1"/>
          <w:lang w:val="fr-FR"/>
        </w:rPr>
        <w:t>s</w:t>
      </w:r>
      <w:r w:rsidR="00052B69" w:rsidRPr="000C364D">
        <w:rPr>
          <w:color w:val="000000" w:themeColor="text1"/>
          <w:lang w:val="fr-FR"/>
        </w:rPr>
        <w:t>/sous-groupe</w:t>
      </w:r>
      <w:r w:rsidR="00D777CF" w:rsidRPr="000C364D">
        <w:rPr>
          <w:color w:val="000000" w:themeColor="text1"/>
          <w:lang w:val="fr-FR"/>
        </w:rPr>
        <w:t>s</w:t>
      </w:r>
      <w:r w:rsidR="001C56EE" w:rsidRPr="000C364D">
        <w:rPr>
          <w:color w:val="000000" w:themeColor="text1"/>
          <w:lang w:val="fr-FR"/>
        </w:rPr>
        <w:t>.</w:t>
      </w:r>
      <w:r w:rsidR="001C1CE1" w:rsidRPr="000C364D">
        <w:rPr>
          <w:color w:val="000000" w:themeColor="text1"/>
          <w:lang w:val="fr-FR"/>
        </w:rPr>
        <w:t xml:space="preserve"> </w:t>
      </w:r>
    </w:p>
    <w:p w14:paraId="5648F2B0" w14:textId="0AAAB576" w:rsidR="001C56EE" w:rsidRPr="000C364D" w:rsidRDefault="001C56EE" w:rsidP="00326D6C">
      <w:pPr>
        <w:pStyle w:val="NormalWeb"/>
        <w:ind w:left="1418"/>
        <w:rPr>
          <w:color w:val="000000" w:themeColor="text1"/>
          <w:lang w:val="fr-FR"/>
        </w:rPr>
      </w:pP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notes</w:t>
      </w:r>
      <w:r w:rsidR="001C1CE1" w:rsidRPr="000C364D">
        <w:rPr>
          <w:color w:val="000000" w:themeColor="text1"/>
          <w:lang w:val="fr-FR"/>
        </w:rPr>
        <w:t xml:space="preserve"> </w:t>
      </w:r>
      <w:r w:rsidRPr="000C364D">
        <w:rPr>
          <w:color w:val="000000" w:themeColor="text1"/>
          <w:lang w:val="fr-FR"/>
        </w:rPr>
        <w:t>seront</w:t>
      </w:r>
      <w:r w:rsidR="001C1CE1" w:rsidRPr="000C364D">
        <w:rPr>
          <w:color w:val="000000" w:themeColor="text1"/>
          <w:lang w:val="fr-FR"/>
        </w:rPr>
        <w:t xml:space="preserve"> </w:t>
      </w:r>
      <w:r w:rsidRPr="000C364D">
        <w:rPr>
          <w:color w:val="000000" w:themeColor="text1"/>
          <w:lang w:val="fr-FR"/>
        </w:rPr>
        <w:t>utiles</w:t>
      </w:r>
      <w:r w:rsidR="001C1CE1"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discussions</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00052B69" w:rsidRPr="000C364D">
        <w:rPr>
          <w:color w:val="000000" w:themeColor="text1"/>
          <w:lang w:val="fr-FR"/>
        </w:rPr>
        <w:t>le</w:t>
      </w:r>
      <w:r w:rsidR="001C1CE1" w:rsidRPr="000C364D">
        <w:rPr>
          <w:color w:val="000000" w:themeColor="text1"/>
          <w:lang w:val="fr-FR"/>
        </w:rPr>
        <w:t xml:space="preserve"> </w:t>
      </w:r>
      <w:r w:rsidR="00052B69" w:rsidRPr="000C364D">
        <w:rPr>
          <w:color w:val="000000" w:themeColor="text1"/>
          <w:lang w:val="fr-FR"/>
        </w:rPr>
        <w:t>personnel</w:t>
      </w:r>
      <w:r w:rsidR="001C1CE1" w:rsidRPr="000C364D">
        <w:rPr>
          <w:color w:val="000000" w:themeColor="text1"/>
          <w:lang w:val="fr-FR"/>
        </w:rPr>
        <w:t xml:space="preserve"> </w:t>
      </w:r>
      <w:r w:rsidR="00052B69" w:rsidRPr="000C364D">
        <w:rPr>
          <w:color w:val="000000" w:themeColor="text1"/>
          <w:lang w:val="fr-FR"/>
        </w:rPr>
        <w:t>d’encadrement</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briefings</w:t>
      </w:r>
      <w:r w:rsidR="001C1CE1" w:rsidRPr="000C364D">
        <w:rPr>
          <w:color w:val="000000" w:themeColor="text1"/>
          <w:lang w:val="fr-FR"/>
        </w:rPr>
        <w:t xml:space="preserve"> </w:t>
      </w:r>
      <w:r w:rsidRPr="000C364D">
        <w:rPr>
          <w:color w:val="000000" w:themeColor="text1"/>
          <w:lang w:val="fr-FR"/>
        </w:rPr>
        <w:t>ultérieurs</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travaillant</w:t>
      </w:r>
      <w:r w:rsidR="001C1CE1" w:rsidRPr="000C364D">
        <w:rPr>
          <w:color w:val="000000" w:themeColor="text1"/>
          <w:lang w:val="fr-FR"/>
        </w:rPr>
        <w:t xml:space="preserve"> </w:t>
      </w:r>
      <w:r w:rsidR="001F3378" w:rsidRPr="000C364D">
        <w:rPr>
          <w:color w:val="000000" w:themeColor="text1"/>
          <w:lang w:val="fr-FR"/>
        </w:rPr>
        <w:t>en</w:t>
      </w:r>
      <w:r w:rsidR="001C1CE1" w:rsidRPr="000C364D">
        <w:rPr>
          <w:color w:val="000000" w:themeColor="text1"/>
          <w:lang w:val="fr-FR"/>
        </w:rPr>
        <w:t xml:space="preserve"> </w:t>
      </w:r>
      <w:r w:rsidR="001F3378" w:rsidRPr="000C364D">
        <w:rPr>
          <w:color w:val="000000" w:themeColor="text1"/>
          <w:lang w:val="fr-FR"/>
        </w:rPr>
        <w:t>dehors</w:t>
      </w:r>
      <w:r w:rsidR="001C1CE1" w:rsidRPr="000C364D">
        <w:rPr>
          <w:color w:val="000000" w:themeColor="text1"/>
          <w:lang w:val="fr-FR"/>
        </w:rPr>
        <w:t xml:space="preserve"> </w:t>
      </w:r>
      <w:r w:rsidR="001F3378" w:rsidRPr="000C364D">
        <w:rPr>
          <w:color w:val="000000" w:themeColor="text1"/>
          <w:lang w:val="fr-FR"/>
        </w:rPr>
        <w:t>du</w:t>
      </w:r>
      <w:r w:rsidR="001C1CE1" w:rsidRPr="000C364D">
        <w:rPr>
          <w:color w:val="000000" w:themeColor="text1"/>
          <w:lang w:val="fr-FR"/>
        </w:rPr>
        <w:t xml:space="preserve"> </w:t>
      </w:r>
      <w:r w:rsidR="001F3378" w:rsidRPr="000C364D">
        <w:rPr>
          <w:color w:val="000000" w:themeColor="text1"/>
          <w:lang w:val="fr-FR"/>
        </w:rPr>
        <w:t>lieu</w:t>
      </w:r>
      <w:r w:rsidR="001C1CE1" w:rsidRPr="000C364D">
        <w:rPr>
          <w:color w:val="000000" w:themeColor="text1"/>
          <w:lang w:val="fr-FR"/>
        </w:rPr>
        <w:t xml:space="preserve"> </w:t>
      </w:r>
      <w:r w:rsidR="001F3378" w:rsidRPr="000C364D">
        <w:rPr>
          <w:color w:val="000000" w:themeColor="text1"/>
          <w:lang w:val="fr-FR"/>
        </w:rPr>
        <w:t>de</w:t>
      </w:r>
      <w:r w:rsidR="001C1CE1" w:rsidRPr="000C364D">
        <w:rPr>
          <w:color w:val="000000" w:themeColor="text1"/>
          <w:lang w:val="fr-FR"/>
        </w:rPr>
        <w:t xml:space="preserve"> </w:t>
      </w:r>
      <w:r w:rsidR="001F3378" w:rsidRPr="000C364D">
        <w:rPr>
          <w:color w:val="000000" w:themeColor="text1"/>
          <w:lang w:val="fr-FR"/>
        </w:rPr>
        <w:t>l’accident</w:t>
      </w:r>
      <w:r w:rsidRPr="000C364D">
        <w:rPr>
          <w:color w:val="000000" w:themeColor="text1"/>
          <w:lang w:val="fr-FR"/>
        </w:rPr>
        <w:t>.</w:t>
      </w:r>
    </w:p>
    <w:p w14:paraId="2A675E1A" w14:textId="38C062F2" w:rsidR="00326D6C" w:rsidRPr="000C364D" w:rsidRDefault="00326D6C" w:rsidP="006B42F1">
      <w:pPr>
        <w:pStyle w:val="NormalWeb"/>
        <w:numPr>
          <w:ilvl w:val="1"/>
          <w:numId w:val="15"/>
        </w:numPr>
        <w:rPr>
          <w:color w:val="000000" w:themeColor="text1"/>
          <w:lang w:val="fr-FR"/>
        </w:rPr>
      </w:pPr>
      <w:proofErr w:type="gramStart"/>
      <w:r w:rsidRPr="000C364D">
        <w:rPr>
          <w:color w:val="000000" w:themeColor="text1"/>
          <w:lang w:val="fr-FR"/>
        </w:rPr>
        <w:t>programme</w:t>
      </w:r>
      <w:proofErr w:type="gramEnd"/>
      <w:r w:rsidRPr="000C364D">
        <w:rPr>
          <w:color w:val="000000" w:themeColor="text1"/>
          <w:lang w:val="fr-FR"/>
        </w:rPr>
        <w:t xml:space="preserve"> la réunion d’avancement du soir suivant u</w:t>
      </w:r>
      <w:r w:rsidR="001C56EE" w:rsidRPr="000C364D">
        <w:rPr>
          <w:color w:val="000000" w:themeColor="text1"/>
          <w:lang w:val="fr-FR"/>
        </w:rPr>
        <w:t>ne</w:t>
      </w:r>
      <w:r w:rsidR="001C1CE1" w:rsidRPr="000C364D">
        <w:rPr>
          <w:color w:val="000000" w:themeColor="text1"/>
          <w:lang w:val="fr-FR"/>
        </w:rPr>
        <w:t xml:space="preserve"> </w:t>
      </w:r>
      <w:r w:rsidR="001C56EE" w:rsidRPr="000C364D">
        <w:rPr>
          <w:color w:val="000000" w:themeColor="text1"/>
          <w:lang w:val="fr-FR"/>
        </w:rPr>
        <w:t>fois</w:t>
      </w:r>
      <w:r w:rsidR="001C1CE1" w:rsidRPr="000C364D">
        <w:rPr>
          <w:color w:val="000000" w:themeColor="text1"/>
          <w:lang w:val="fr-FR"/>
        </w:rPr>
        <w:t xml:space="preserve"> </w:t>
      </w:r>
      <w:r w:rsidR="001C56EE"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 xml:space="preserve">présentations des </w:t>
      </w:r>
      <w:r w:rsidR="00010F59" w:rsidRPr="000C364D">
        <w:rPr>
          <w:color w:val="000000" w:themeColor="text1"/>
          <w:lang w:val="fr-FR"/>
        </w:rPr>
        <w:t>chefs</w:t>
      </w:r>
      <w:r w:rsidR="001C1CE1" w:rsidRPr="000C364D">
        <w:rPr>
          <w:color w:val="000000" w:themeColor="text1"/>
          <w:lang w:val="fr-FR"/>
        </w:rPr>
        <w:t xml:space="preserve"> </w:t>
      </w:r>
      <w:r w:rsidR="00010F59" w:rsidRPr="000C364D">
        <w:rPr>
          <w:color w:val="000000" w:themeColor="text1"/>
          <w:lang w:val="fr-FR"/>
        </w:rPr>
        <w:t>de</w:t>
      </w:r>
      <w:r w:rsidR="001F3378" w:rsidRPr="000C364D">
        <w:rPr>
          <w:color w:val="000000" w:themeColor="text1"/>
          <w:lang w:val="fr-FR"/>
        </w:rPr>
        <w:t>s</w:t>
      </w:r>
      <w:r w:rsidR="001C1CE1" w:rsidRPr="000C364D">
        <w:rPr>
          <w:color w:val="000000" w:themeColor="text1"/>
          <w:lang w:val="fr-FR"/>
        </w:rPr>
        <w:t xml:space="preserve"> </w:t>
      </w:r>
      <w:r w:rsidR="00010F59" w:rsidRPr="000C364D">
        <w:rPr>
          <w:color w:val="000000" w:themeColor="text1"/>
          <w:lang w:val="fr-FR"/>
        </w:rPr>
        <w:t>groupe</w:t>
      </w:r>
      <w:r w:rsidR="001F3378" w:rsidRPr="000C364D">
        <w:rPr>
          <w:color w:val="000000" w:themeColor="text1"/>
          <w:lang w:val="fr-FR"/>
        </w:rPr>
        <w:t>s</w:t>
      </w:r>
      <w:r w:rsidR="00052B69" w:rsidRPr="000C364D">
        <w:rPr>
          <w:color w:val="000000" w:themeColor="text1"/>
          <w:lang w:val="fr-FR"/>
        </w:rPr>
        <w:t>/sous-groupes</w:t>
      </w:r>
      <w:r w:rsidR="001C1CE1" w:rsidRPr="000C364D">
        <w:rPr>
          <w:color w:val="000000" w:themeColor="text1"/>
          <w:lang w:val="fr-FR"/>
        </w:rPr>
        <w:t xml:space="preserve"> </w:t>
      </w:r>
      <w:r w:rsidR="001C56EE" w:rsidRPr="000C364D">
        <w:rPr>
          <w:color w:val="000000" w:themeColor="text1"/>
          <w:lang w:val="fr-FR"/>
        </w:rPr>
        <w:t>terminé</w:t>
      </w:r>
      <w:r w:rsidR="008F7903" w:rsidRPr="000C364D">
        <w:rPr>
          <w:color w:val="000000" w:themeColor="text1"/>
          <w:lang w:val="fr-FR"/>
        </w:rPr>
        <w:t>es</w:t>
      </w:r>
      <w:r w:rsidR="001C1CE1" w:rsidRPr="000C364D">
        <w:rPr>
          <w:color w:val="000000" w:themeColor="text1"/>
          <w:lang w:val="fr-FR"/>
        </w:rPr>
        <w:t xml:space="preserve"> </w:t>
      </w:r>
      <w:r w:rsidR="001C56EE" w:rsidRPr="000C364D">
        <w:rPr>
          <w:color w:val="000000" w:themeColor="text1"/>
          <w:lang w:val="fr-FR"/>
        </w:rPr>
        <w:t>et</w:t>
      </w:r>
      <w:r w:rsidR="001C1CE1" w:rsidRPr="000C364D">
        <w:rPr>
          <w:color w:val="000000" w:themeColor="text1"/>
          <w:lang w:val="fr-FR"/>
        </w:rPr>
        <w:t xml:space="preserve"> </w:t>
      </w:r>
      <w:r w:rsidR="00052B69" w:rsidRPr="000C364D">
        <w:rPr>
          <w:color w:val="000000" w:themeColor="text1"/>
          <w:lang w:val="fr-FR"/>
        </w:rPr>
        <w:t>l</w:t>
      </w:r>
      <w:r w:rsidR="001C56EE" w:rsidRPr="000C364D">
        <w:rPr>
          <w:color w:val="000000" w:themeColor="text1"/>
          <w:lang w:val="fr-FR"/>
        </w:rPr>
        <w:t>es</w:t>
      </w:r>
      <w:r w:rsidR="001C1CE1" w:rsidRPr="000C364D">
        <w:rPr>
          <w:color w:val="000000" w:themeColor="text1"/>
          <w:lang w:val="fr-FR"/>
        </w:rPr>
        <w:t xml:space="preserve"> </w:t>
      </w:r>
      <w:r w:rsidR="001C56EE" w:rsidRPr="000C364D">
        <w:rPr>
          <w:color w:val="000000" w:themeColor="text1"/>
          <w:lang w:val="fr-FR"/>
        </w:rPr>
        <w:t>commentaires</w:t>
      </w:r>
      <w:r w:rsidR="001C1CE1" w:rsidRPr="000C364D">
        <w:rPr>
          <w:color w:val="000000" w:themeColor="text1"/>
          <w:lang w:val="fr-FR"/>
        </w:rPr>
        <w:t xml:space="preserve"> </w:t>
      </w:r>
      <w:r w:rsidR="001C56EE" w:rsidRPr="000C364D">
        <w:rPr>
          <w:color w:val="000000" w:themeColor="text1"/>
          <w:lang w:val="fr-FR"/>
        </w:rPr>
        <w:t>des</w:t>
      </w:r>
      <w:r w:rsidR="001C1CE1" w:rsidRPr="000C364D">
        <w:rPr>
          <w:color w:val="000000" w:themeColor="text1"/>
          <w:lang w:val="fr-FR"/>
        </w:rPr>
        <w:t xml:space="preserve"> </w:t>
      </w:r>
      <w:r w:rsidR="001C56EE"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effectués</w:t>
      </w:r>
      <w:r w:rsidR="001C56EE" w:rsidRPr="000C364D">
        <w:rPr>
          <w:color w:val="000000" w:themeColor="text1"/>
          <w:lang w:val="fr-FR"/>
        </w:rPr>
        <w:t>.</w:t>
      </w:r>
      <w:r w:rsidR="001C1CE1" w:rsidRPr="000C364D">
        <w:rPr>
          <w:color w:val="000000" w:themeColor="text1"/>
          <w:lang w:val="fr-FR"/>
        </w:rPr>
        <w:t xml:space="preserve"> </w:t>
      </w:r>
    </w:p>
    <w:p w14:paraId="73DE8ECE" w14:textId="57540230" w:rsidR="001C56EE" w:rsidRPr="000C364D" w:rsidRDefault="001C56EE" w:rsidP="006B42F1">
      <w:pPr>
        <w:pStyle w:val="NormalWeb"/>
        <w:numPr>
          <w:ilvl w:val="1"/>
          <w:numId w:val="15"/>
        </w:numPr>
        <w:rPr>
          <w:color w:val="000000" w:themeColor="text1"/>
          <w:lang w:val="fr-FR"/>
        </w:rPr>
      </w:pPr>
      <w:proofErr w:type="gramStart"/>
      <w:r w:rsidRPr="000C364D">
        <w:rPr>
          <w:color w:val="000000" w:themeColor="text1"/>
          <w:lang w:val="fr-FR"/>
        </w:rPr>
        <w:lastRenderedPageBreak/>
        <w:t>rappel</w:t>
      </w:r>
      <w:r w:rsidR="00326D6C"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discuter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lieux</w:t>
      </w:r>
      <w:r w:rsidR="001C1CE1" w:rsidRPr="000C364D">
        <w:rPr>
          <w:color w:val="000000" w:themeColor="text1"/>
          <w:lang w:val="fr-FR"/>
        </w:rPr>
        <w:t xml:space="preserve"> </w:t>
      </w:r>
      <w:r w:rsidRPr="000C364D">
        <w:rPr>
          <w:color w:val="000000" w:themeColor="text1"/>
          <w:lang w:val="fr-FR"/>
        </w:rPr>
        <w:t>publics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endroits</w:t>
      </w:r>
      <w:r w:rsidR="001C1CE1" w:rsidRPr="000C364D">
        <w:rPr>
          <w:color w:val="000000" w:themeColor="text1"/>
          <w:lang w:val="fr-FR"/>
        </w:rPr>
        <w:t xml:space="preserve"> </w:t>
      </w:r>
      <w:r w:rsidRPr="000C364D">
        <w:rPr>
          <w:color w:val="000000" w:themeColor="text1"/>
          <w:lang w:val="fr-FR"/>
        </w:rPr>
        <w:t>où</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conversations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entendues.</w:t>
      </w:r>
      <w:r w:rsidR="001C1CE1" w:rsidRPr="000C364D">
        <w:rPr>
          <w:color w:val="000000" w:themeColor="text1"/>
          <w:lang w:val="fr-FR"/>
        </w:rPr>
        <w:t xml:space="preserve"> </w:t>
      </w:r>
    </w:p>
    <w:p w14:paraId="1C29E11D" w14:textId="77777777" w:rsidR="002575FC" w:rsidRPr="000C364D" w:rsidRDefault="006230FF" w:rsidP="004F715D">
      <w:pPr>
        <w:pStyle w:val="NormalWeb"/>
        <w:rPr>
          <w:color w:val="000000" w:themeColor="text1"/>
          <w:lang w:val="fr-FR"/>
        </w:rPr>
      </w:pPr>
      <w:r w:rsidRPr="000C364D">
        <w:rPr>
          <w:color w:val="000000" w:themeColor="text1"/>
          <w:lang w:val="fr-FR"/>
        </w:rPr>
        <w:t>Après</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jours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00E25B3D"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groupes/sous-groupes</w:t>
      </w:r>
      <w:r w:rsidR="001C1CE1" w:rsidRPr="000C364D">
        <w:rPr>
          <w:color w:val="000000" w:themeColor="text1"/>
          <w:lang w:val="fr-FR"/>
        </w:rPr>
        <w:t xml:space="preserve"> </w:t>
      </w:r>
      <w:r w:rsidRPr="000C364D">
        <w:rPr>
          <w:color w:val="000000" w:themeColor="text1"/>
          <w:lang w:val="fr-FR"/>
        </w:rPr>
        <w:t>commenceront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présenter</w:t>
      </w:r>
      <w:r w:rsidR="001C1CE1" w:rsidRPr="000C364D">
        <w:rPr>
          <w:color w:val="000000" w:themeColor="text1"/>
          <w:lang w:val="fr-FR"/>
        </w:rPr>
        <w:t xml:space="preserve"> </w:t>
      </w:r>
      <w:r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d'informations.</w:t>
      </w:r>
      <w:r w:rsidR="001C1CE1" w:rsidRPr="000C364D">
        <w:rPr>
          <w:color w:val="000000" w:themeColor="text1"/>
          <w:lang w:val="fr-FR"/>
        </w:rPr>
        <w:t xml:space="preserve"> </w:t>
      </w:r>
      <w:r w:rsidRPr="000C364D">
        <w:rPr>
          <w:color w:val="000000" w:themeColor="text1"/>
          <w:lang w:val="fr-FR"/>
        </w:rPr>
        <w:t>Certains</w:t>
      </w:r>
      <w:r w:rsidR="001C1CE1" w:rsidRPr="000C364D">
        <w:rPr>
          <w:color w:val="000000" w:themeColor="text1"/>
          <w:lang w:val="fr-FR"/>
        </w:rPr>
        <w:t xml:space="preserve"> </w:t>
      </w:r>
      <w:r w:rsidRPr="000C364D">
        <w:rPr>
          <w:color w:val="000000" w:themeColor="text1"/>
          <w:lang w:val="fr-FR"/>
        </w:rPr>
        <w:t>groupes/sous-groupes</w:t>
      </w:r>
      <w:r w:rsidR="001C1CE1" w:rsidRPr="000C364D">
        <w:rPr>
          <w:color w:val="000000" w:themeColor="text1"/>
          <w:lang w:val="fr-FR"/>
        </w:rPr>
        <w:t xml:space="preserve"> </w:t>
      </w:r>
      <w:r w:rsidR="00E25B3D" w:rsidRPr="000C364D">
        <w:rPr>
          <w:color w:val="000000" w:themeColor="text1"/>
          <w:lang w:val="fr-FR"/>
        </w:rPr>
        <w:t>ayant</w:t>
      </w:r>
      <w:r w:rsidR="001C1CE1" w:rsidRPr="000C364D">
        <w:rPr>
          <w:color w:val="000000" w:themeColor="text1"/>
          <w:lang w:val="fr-FR"/>
        </w:rPr>
        <w:t xml:space="preserve"> </w:t>
      </w:r>
      <w:r w:rsidR="001065D8" w:rsidRPr="000C364D">
        <w:rPr>
          <w:color w:val="000000" w:themeColor="text1"/>
          <w:lang w:val="fr-FR"/>
        </w:rPr>
        <w:t>terminé</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activités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00E25B3D" w:rsidRPr="000C364D">
        <w:rPr>
          <w:color w:val="000000" w:themeColor="text1"/>
          <w:lang w:val="fr-FR"/>
        </w:rPr>
        <w:t>devront</w:t>
      </w:r>
      <w:r w:rsidR="001C1CE1" w:rsidRPr="000C364D">
        <w:rPr>
          <w:color w:val="000000" w:themeColor="text1"/>
          <w:lang w:val="fr-FR"/>
        </w:rPr>
        <w:t xml:space="preserve"> </w:t>
      </w:r>
      <w:r w:rsidR="00E25B3D" w:rsidRPr="000C364D">
        <w:rPr>
          <w:color w:val="000000" w:themeColor="text1"/>
          <w:lang w:val="fr-FR"/>
        </w:rPr>
        <w:t>ê</w:t>
      </w:r>
      <w:r w:rsidRPr="000C364D">
        <w:rPr>
          <w:color w:val="000000" w:themeColor="text1"/>
          <w:lang w:val="fr-FR"/>
        </w:rPr>
        <w:t>t</w:t>
      </w:r>
      <w:r w:rsidR="00E25B3D" w:rsidRPr="000C364D">
        <w:rPr>
          <w:color w:val="000000" w:themeColor="text1"/>
          <w:lang w:val="fr-FR"/>
        </w:rPr>
        <w:t>re</w:t>
      </w:r>
      <w:r w:rsidR="001C1CE1" w:rsidRPr="000C364D">
        <w:rPr>
          <w:color w:val="000000" w:themeColor="text1"/>
          <w:lang w:val="fr-FR"/>
        </w:rPr>
        <w:t xml:space="preserve"> </w:t>
      </w:r>
      <w:r w:rsidRPr="000C364D">
        <w:rPr>
          <w:color w:val="000000" w:themeColor="text1"/>
          <w:lang w:val="fr-FR"/>
        </w:rPr>
        <w:t>libérés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Pr="000C364D">
        <w:rPr>
          <w:color w:val="000000" w:themeColor="text1"/>
          <w:lang w:val="fr-FR"/>
        </w:rPr>
        <w:t>.</w:t>
      </w:r>
      <w:r w:rsidR="001C1CE1" w:rsidRPr="000C364D">
        <w:rPr>
          <w:color w:val="000000" w:themeColor="text1"/>
          <w:lang w:val="fr-FR"/>
        </w:rPr>
        <w:t xml:space="preserve"> </w:t>
      </w:r>
    </w:p>
    <w:p w14:paraId="0E17CEA1" w14:textId="79BAF175" w:rsidR="006230FF" w:rsidRPr="000C364D" w:rsidRDefault="002575FC" w:rsidP="004F715D">
      <w:pPr>
        <w:pStyle w:val="NormalWeb"/>
        <w:rPr>
          <w:color w:val="000000" w:themeColor="text1"/>
          <w:lang w:val="fr-FR"/>
        </w:rPr>
      </w:pPr>
      <w:r w:rsidRPr="000C364D">
        <w:rPr>
          <w:color w:val="000000" w:themeColor="text1"/>
          <w:lang w:val="fr-FR"/>
        </w:rPr>
        <w:t>L</w:t>
      </w:r>
      <w:r w:rsidR="006230FF" w:rsidRPr="000C364D">
        <w:rPr>
          <w:color w:val="000000" w:themeColor="text1"/>
          <w:lang w:val="fr-FR"/>
        </w:rPr>
        <w:t>’</w:t>
      </w:r>
      <w:r w:rsidR="006230FF" w:rsidRPr="000C364D">
        <w:rPr>
          <w:b/>
          <w:bCs/>
          <w:color w:val="000000" w:themeColor="text1"/>
          <w:lang w:val="fr-FR"/>
        </w:rPr>
        <w:t>enquêteur</w:t>
      </w:r>
      <w:r w:rsidR="001C1CE1" w:rsidRPr="000C364D">
        <w:rPr>
          <w:b/>
          <w:bCs/>
          <w:color w:val="000000" w:themeColor="text1"/>
          <w:lang w:val="fr-FR"/>
        </w:rPr>
        <w:t xml:space="preserve"> </w:t>
      </w:r>
      <w:r w:rsidR="006230FF"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met</w:t>
      </w:r>
      <w:r w:rsidR="001C1CE1" w:rsidRPr="000C364D">
        <w:rPr>
          <w:color w:val="000000" w:themeColor="text1"/>
          <w:lang w:val="fr-FR"/>
        </w:rPr>
        <w:t xml:space="preserve"> </w:t>
      </w:r>
      <w:r w:rsidR="006230FF" w:rsidRPr="000C364D">
        <w:rPr>
          <w:color w:val="000000" w:themeColor="text1"/>
          <w:lang w:val="fr-FR"/>
        </w:rPr>
        <w:t>fin</w:t>
      </w:r>
      <w:r w:rsidR="001C1CE1" w:rsidRPr="000C364D">
        <w:rPr>
          <w:color w:val="000000" w:themeColor="text1"/>
          <w:lang w:val="fr-FR"/>
        </w:rPr>
        <w:t xml:space="preserve"> </w:t>
      </w:r>
      <w:r w:rsidR="006230FF" w:rsidRPr="000C364D">
        <w:rPr>
          <w:color w:val="000000" w:themeColor="text1"/>
          <w:lang w:val="fr-FR"/>
        </w:rPr>
        <w:t>aux</w:t>
      </w:r>
      <w:r w:rsidR="001C1CE1" w:rsidRPr="000C364D">
        <w:rPr>
          <w:color w:val="000000" w:themeColor="text1"/>
          <w:lang w:val="fr-FR"/>
        </w:rPr>
        <w:t xml:space="preserve"> </w:t>
      </w:r>
      <w:r w:rsidR="006230FF" w:rsidRPr="000C364D">
        <w:rPr>
          <w:color w:val="000000" w:themeColor="text1"/>
          <w:lang w:val="fr-FR"/>
        </w:rPr>
        <w:t>réunions</w:t>
      </w:r>
      <w:r w:rsidR="001C1CE1" w:rsidRPr="000C364D">
        <w:rPr>
          <w:color w:val="000000" w:themeColor="text1"/>
          <w:lang w:val="fr-FR"/>
        </w:rPr>
        <w:t xml:space="preserve"> </w:t>
      </w:r>
      <w:r w:rsidR="006230FF" w:rsidRPr="000C364D">
        <w:rPr>
          <w:color w:val="000000" w:themeColor="text1"/>
          <w:lang w:val="fr-FR"/>
        </w:rPr>
        <w:t>d'avancement</w:t>
      </w:r>
      <w:r w:rsidR="001C1CE1" w:rsidRPr="000C364D">
        <w:rPr>
          <w:color w:val="000000" w:themeColor="text1"/>
          <w:lang w:val="fr-FR"/>
        </w:rPr>
        <w:t xml:space="preserve"> </w:t>
      </w:r>
      <w:r w:rsidR="006230FF"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conclut</w:t>
      </w:r>
      <w:r w:rsidR="001C1CE1" w:rsidRPr="000C364D">
        <w:rPr>
          <w:color w:val="000000" w:themeColor="text1"/>
          <w:lang w:val="fr-FR"/>
        </w:rPr>
        <w:t xml:space="preserve"> </w:t>
      </w:r>
      <w:r w:rsidR="006230FF" w:rsidRPr="000C364D">
        <w:rPr>
          <w:color w:val="000000" w:themeColor="text1"/>
          <w:lang w:val="fr-FR"/>
        </w:rPr>
        <w:t>les</w:t>
      </w:r>
      <w:r w:rsidR="001C1CE1" w:rsidRPr="000C364D">
        <w:rPr>
          <w:color w:val="000000" w:themeColor="text1"/>
          <w:lang w:val="fr-FR"/>
        </w:rPr>
        <w:t xml:space="preserve"> </w:t>
      </w:r>
      <w:r w:rsidR="006230FF" w:rsidRPr="000C364D">
        <w:rPr>
          <w:color w:val="000000" w:themeColor="text1"/>
          <w:lang w:val="fr-FR"/>
        </w:rPr>
        <w:t>activités</w:t>
      </w:r>
      <w:r w:rsidR="001C1CE1" w:rsidRPr="000C364D">
        <w:rPr>
          <w:color w:val="000000" w:themeColor="text1"/>
          <w:lang w:val="fr-FR"/>
        </w:rPr>
        <w:t xml:space="preserve"> </w:t>
      </w:r>
      <w:r w:rsidR="006230FF" w:rsidRPr="000C364D">
        <w:rPr>
          <w:color w:val="000000" w:themeColor="text1"/>
          <w:lang w:val="fr-FR"/>
        </w:rPr>
        <w:t>sur</w:t>
      </w:r>
      <w:r w:rsidR="001C1CE1" w:rsidRPr="000C364D">
        <w:rPr>
          <w:color w:val="000000" w:themeColor="text1"/>
          <w:lang w:val="fr-FR"/>
        </w:rPr>
        <w:t xml:space="preserve"> </w:t>
      </w:r>
      <w:r w:rsidR="00E25B3D" w:rsidRPr="000C364D">
        <w:rPr>
          <w:color w:val="000000" w:themeColor="text1"/>
          <w:lang w:val="fr-FR"/>
        </w:rPr>
        <w:t>le</w:t>
      </w:r>
      <w:r w:rsidR="001C1CE1" w:rsidRPr="000C364D">
        <w:rPr>
          <w:color w:val="000000" w:themeColor="text1"/>
          <w:lang w:val="fr-FR"/>
        </w:rPr>
        <w:t xml:space="preserve"> </w:t>
      </w:r>
      <w:r w:rsidR="00E25B3D" w:rsidRPr="000C364D">
        <w:rPr>
          <w:color w:val="000000" w:themeColor="text1"/>
          <w:lang w:val="fr-FR"/>
        </w:rPr>
        <w:t>terrain</w:t>
      </w:r>
      <w:r w:rsidRPr="000C364D">
        <w:rPr>
          <w:color w:val="000000" w:themeColor="text1"/>
          <w:lang w:val="fr-FR"/>
        </w:rPr>
        <w:t>, lorsqu’il détermine qu'il reste peu de nouvelles informations à obtenir des groupes restants.</w:t>
      </w:r>
    </w:p>
    <w:p w14:paraId="77FD8D9B" w14:textId="77777777" w:rsidR="002575FC" w:rsidRPr="000C364D" w:rsidRDefault="006230FF" w:rsidP="004F715D">
      <w:pPr>
        <w:pStyle w:val="NormalWeb"/>
        <w:rPr>
          <w:b/>
          <w:bCs/>
          <w:color w:val="000000" w:themeColor="text1"/>
          <w:lang w:val="fr-FR"/>
        </w:rPr>
      </w:pPr>
      <w:r w:rsidRPr="000C364D">
        <w:rPr>
          <w:b/>
          <w:bCs/>
          <w:color w:val="000000" w:themeColor="text1"/>
          <w:lang w:val="fr-FR"/>
        </w:rPr>
        <w:t>Au</w:t>
      </w:r>
      <w:r w:rsidR="001C1CE1" w:rsidRPr="000C364D">
        <w:rPr>
          <w:b/>
          <w:bCs/>
          <w:color w:val="000000" w:themeColor="text1"/>
          <w:lang w:val="fr-FR"/>
        </w:rPr>
        <w:t xml:space="preserve"> </w:t>
      </w:r>
      <w:r w:rsidRPr="000C364D">
        <w:rPr>
          <w:b/>
          <w:bCs/>
          <w:color w:val="000000" w:themeColor="text1"/>
          <w:lang w:val="fr-FR"/>
        </w:rPr>
        <w:t>cours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la</w:t>
      </w:r>
      <w:r w:rsidR="001C1CE1" w:rsidRPr="000C364D">
        <w:rPr>
          <w:b/>
          <w:bCs/>
          <w:color w:val="000000" w:themeColor="text1"/>
          <w:lang w:val="fr-FR"/>
        </w:rPr>
        <w:t xml:space="preserve"> </w:t>
      </w:r>
      <w:r w:rsidRPr="000C364D">
        <w:rPr>
          <w:b/>
          <w:bCs/>
          <w:color w:val="000000" w:themeColor="text1"/>
          <w:lang w:val="fr-FR"/>
        </w:rPr>
        <w:t>dernière</w:t>
      </w:r>
      <w:r w:rsidR="001C1CE1" w:rsidRPr="000C364D">
        <w:rPr>
          <w:b/>
          <w:bCs/>
          <w:color w:val="000000" w:themeColor="text1"/>
          <w:lang w:val="fr-FR"/>
        </w:rPr>
        <w:t xml:space="preserve"> </w:t>
      </w:r>
      <w:r w:rsidRPr="000C364D">
        <w:rPr>
          <w:b/>
          <w:bCs/>
          <w:color w:val="000000" w:themeColor="text1"/>
          <w:lang w:val="fr-FR"/>
        </w:rPr>
        <w:t>réunion</w:t>
      </w:r>
      <w:r w:rsidR="001C1CE1" w:rsidRPr="000C364D">
        <w:rPr>
          <w:b/>
          <w:bCs/>
          <w:color w:val="000000" w:themeColor="text1"/>
          <w:lang w:val="fr-FR"/>
        </w:rPr>
        <w:t xml:space="preserve"> </w:t>
      </w:r>
      <w:r w:rsidRPr="000C364D">
        <w:rPr>
          <w:b/>
          <w:bCs/>
          <w:color w:val="000000" w:themeColor="text1"/>
          <w:lang w:val="fr-FR"/>
        </w:rPr>
        <w:t>d'avancement,</w:t>
      </w:r>
      <w:r w:rsidR="001C1CE1" w:rsidRPr="000C364D">
        <w:rPr>
          <w:b/>
          <w:bCs/>
          <w:color w:val="000000" w:themeColor="text1"/>
          <w:lang w:val="fr-FR"/>
        </w:rPr>
        <w:t xml:space="preserve"> </w:t>
      </w:r>
      <w:r w:rsidRPr="000C364D">
        <w:rPr>
          <w:b/>
          <w:bCs/>
          <w:color w:val="000000" w:themeColor="text1"/>
          <w:lang w:val="fr-FR"/>
        </w:rPr>
        <w:t>l’enquêteur</w:t>
      </w:r>
      <w:r w:rsidR="001C1CE1" w:rsidRPr="000C364D">
        <w:rPr>
          <w:b/>
          <w:bCs/>
          <w:color w:val="000000" w:themeColor="text1"/>
          <w:lang w:val="fr-FR"/>
        </w:rPr>
        <w:t xml:space="preserve"> </w:t>
      </w:r>
      <w:r w:rsidRPr="000C364D">
        <w:rPr>
          <w:b/>
          <w:bCs/>
          <w:color w:val="000000" w:themeColor="text1"/>
          <w:lang w:val="fr-FR"/>
        </w:rPr>
        <w:t>désigné</w:t>
      </w:r>
      <w:r w:rsidR="002575FC" w:rsidRPr="000C364D">
        <w:rPr>
          <w:b/>
          <w:bCs/>
          <w:color w:val="000000" w:themeColor="text1"/>
          <w:lang w:val="fr-FR"/>
        </w:rPr>
        <w:t> :</w:t>
      </w:r>
    </w:p>
    <w:p w14:paraId="72C1CDED" w14:textId="147A2230" w:rsidR="002575FC" w:rsidRPr="000C364D" w:rsidRDefault="006230FF" w:rsidP="006B42F1">
      <w:pPr>
        <w:pStyle w:val="NormalWeb"/>
        <w:numPr>
          <w:ilvl w:val="0"/>
          <w:numId w:val="15"/>
        </w:numPr>
        <w:rPr>
          <w:color w:val="000000" w:themeColor="text1"/>
          <w:lang w:val="fr-FR"/>
        </w:rPr>
      </w:pPr>
      <w:proofErr w:type="gramStart"/>
      <w:r w:rsidRPr="000C364D">
        <w:rPr>
          <w:color w:val="000000" w:themeColor="text1"/>
          <w:lang w:val="fr-FR"/>
        </w:rPr>
        <w:t>informe</w:t>
      </w:r>
      <w:proofErr w:type="gramEnd"/>
      <w:r w:rsidR="002575FC"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participants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2575FC" w:rsidRPr="000C364D">
        <w:rPr>
          <w:color w:val="000000" w:themeColor="text1"/>
          <w:lang w:val="fr-FR"/>
        </w:rPr>
        <w:t> ;</w:t>
      </w:r>
      <w:r w:rsidR="001C1CE1" w:rsidRPr="000C364D">
        <w:rPr>
          <w:color w:val="000000" w:themeColor="text1"/>
          <w:lang w:val="fr-FR"/>
        </w:rPr>
        <w:t xml:space="preserve"> </w:t>
      </w:r>
    </w:p>
    <w:p w14:paraId="0403EE0B" w14:textId="5423D3BB" w:rsidR="002575FC" w:rsidRPr="000C364D" w:rsidRDefault="006230FF" w:rsidP="006B42F1">
      <w:pPr>
        <w:pStyle w:val="NormalWeb"/>
        <w:numPr>
          <w:ilvl w:val="0"/>
          <w:numId w:val="15"/>
        </w:numPr>
        <w:rPr>
          <w:color w:val="000000" w:themeColor="text1"/>
          <w:lang w:val="fr-FR"/>
        </w:rPr>
      </w:pPr>
      <w:proofErr w:type="gramStart"/>
      <w:r w:rsidRPr="000C364D">
        <w:rPr>
          <w:color w:val="000000" w:themeColor="text1"/>
          <w:lang w:val="fr-FR"/>
        </w:rPr>
        <w:t>avise</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toute</w:t>
      </w:r>
      <w:r w:rsidR="00E25B3D"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activité</w:t>
      </w:r>
      <w:r w:rsidR="00E25B3D"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suivi</w:t>
      </w:r>
      <w:r w:rsidR="001C1CE1" w:rsidRPr="000C364D">
        <w:rPr>
          <w:color w:val="000000" w:themeColor="text1"/>
          <w:lang w:val="fr-FR"/>
        </w:rPr>
        <w:t xml:space="preserve"> </w:t>
      </w:r>
      <w:r w:rsidR="00E25B3D" w:rsidRPr="000C364D">
        <w:rPr>
          <w:color w:val="000000" w:themeColor="text1"/>
          <w:lang w:val="fr-FR"/>
        </w:rPr>
        <w:t>(activité</w:t>
      </w:r>
      <w:r w:rsidR="001C1CE1" w:rsidRPr="000C364D">
        <w:rPr>
          <w:color w:val="000000" w:themeColor="text1"/>
          <w:lang w:val="fr-FR"/>
        </w:rPr>
        <w:t xml:space="preserve"> </w:t>
      </w:r>
      <w:r w:rsidR="00E25B3D" w:rsidRPr="000C364D">
        <w:rPr>
          <w:color w:val="000000" w:themeColor="text1"/>
          <w:lang w:val="fr-FR"/>
        </w:rPr>
        <w:t>post-site)</w:t>
      </w:r>
      <w:r w:rsidR="001C1CE1" w:rsidRPr="000C364D">
        <w:rPr>
          <w:color w:val="000000" w:themeColor="text1"/>
          <w:lang w:val="fr-FR"/>
        </w:rPr>
        <w:t xml:space="preserve"> </w:t>
      </w:r>
      <w:r w:rsidRPr="000C364D">
        <w:rPr>
          <w:color w:val="000000" w:themeColor="text1"/>
          <w:lang w:val="fr-FR"/>
        </w:rPr>
        <w:t>proposée</w:t>
      </w:r>
      <w:r w:rsidR="00E25B3D" w:rsidRPr="000C364D">
        <w:rPr>
          <w:color w:val="000000" w:themeColor="text1"/>
          <w:lang w:val="fr-FR"/>
        </w:rPr>
        <w:t>s</w:t>
      </w:r>
      <w:r w:rsidR="002575FC" w:rsidRPr="000C364D">
        <w:rPr>
          <w:color w:val="000000" w:themeColor="text1"/>
          <w:lang w:val="fr-FR"/>
        </w:rPr>
        <w:t> ;</w:t>
      </w:r>
      <w:r w:rsidR="001C1CE1" w:rsidRPr="000C364D">
        <w:rPr>
          <w:color w:val="000000" w:themeColor="text1"/>
          <w:lang w:val="fr-FR"/>
        </w:rPr>
        <w:t xml:space="preserve"> </w:t>
      </w:r>
    </w:p>
    <w:p w14:paraId="3C171ECD" w14:textId="65EDA55E" w:rsidR="002575FC" w:rsidRPr="000C364D" w:rsidRDefault="006230FF" w:rsidP="006B42F1">
      <w:pPr>
        <w:pStyle w:val="NormalWeb"/>
        <w:numPr>
          <w:ilvl w:val="0"/>
          <w:numId w:val="15"/>
        </w:numPr>
        <w:rPr>
          <w:color w:val="000000" w:themeColor="text1"/>
          <w:lang w:val="fr-FR"/>
        </w:rPr>
      </w:pPr>
      <w:proofErr w:type="gramStart"/>
      <w:r w:rsidRPr="000C364D">
        <w:rPr>
          <w:color w:val="000000" w:themeColor="text1"/>
          <w:lang w:val="fr-FR"/>
        </w:rPr>
        <w:t>approuve</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distribue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b/>
          <w:bCs/>
          <w:color w:val="000000" w:themeColor="text1"/>
          <w:lang w:val="fr-FR"/>
        </w:rPr>
        <w:t>notes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terrain</w:t>
      </w:r>
      <w:r w:rsidR="001C1CE1" w:rsidRPr="000C364D">
        <w:rPr>
          <w:color w:val="000000" w:themeColor="text1"/>
          <w:lang w:val="fr-FR"/>
        </w:rPr>
        <w:t xml:space="preserve"> </w:t>
      </w:r>
      <w:r w:rsidR="008F7903" w:rsidRPr="000C364D">
        <w:rPr>
          <w:color w:val="000000" w:themeColor="text1"/>
          <w:lang w:val="fr-FR"/>
        </w:rPr>
        <w:t>(</w:t>
      </w:r>
      <w:r w:rsidR="00826820" w:rsidRPr="000C364D">
        <w:rPr>
          <w:rFonts w:cstheme="majorHAnsi"/>
          <w:color w:val="000000" w:themeColor="text1"/>
          <w:lang w:val="fr-FR"/>
        </w:rPr>
        <w:t>FOR-OPS</w:t>
      </w:r>
      <w:r w:rsidR="008810A9" w:rsidRPr="000C364D">
        <w:rPr>
          <w:rFonts w:cstheme="majorHAnsi"/>
          <w:color w:val="000000" w:themeColor="text1"/>
          <w:lang w:val="fr-FR"/>
        </w:rPr>
        <w:t>-13</w:t>
      </w:r>
      <w:r w:rsidR="008F7903"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00E25B3D" w:rsidRPr="000C364D">
        <w:rPr>
          <w:color w:val="000000" w:themeColor="text1"/>
          <w:lang w:val="fr-FR"/>
        </w:rPr>
        <w:t>participants</w:t>
      </w:r>
      <w:r w:rsidR="002575FC" w:rsidRPr="000C364D">
        <w:rPr>
          <w:color w:val="000000" w:themeColor="text1"/>
          <w:lang w:val="fr-FR"/>
        </w:rPr>
        <w:t> ; et</w:t>
      </w:r>
    </w:p>
    <w:p w14:paraId="63DC1A11" w14:textId="6490E95A" w:rsidR="006230FF" w:rsidRPr="000C364D" w:rsidRDefault="006230FF" w:rsidP="006B42F1">
      <w:pPr>
        <w:pStyle w:val="NormalWeb"/>
        <w:numPr>
          <w:ilvl w:val="0"/>
          <w:numId w:val="15"/>
        </w:numPr>
        <w:rPr>
          <w:color w:val="000000" w:themeColor="text1"/>
          <w:lang w:val="fr-FR"/>
        </w:rPr>
      </w:pPr>
      <w:proofErr w:type="gramStart"/>
      <w:r w:rsidRPr="000C364D">
        <w:rPr>
          <w:color w:val="000000" w:themeColor="text1"/>
          <w:lang w:val="fr-FR"/>
        </w:rPr>
        <w:t>remet</w:t>
      </w:r>
      <w:proofErr w:type="gramEnd"/>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jeu</w:t>
      </w:r>
      <w:r w:rsidR="001C1CE1" w:rsidRPr="000C364D">
        <w:rPr>
          <w:color w:val="000000" w:themeColor="text1"/>
          <w:lang w:val="fr-FR"/>
        </w:rPr>
        <w:t xml:space="preserve"> </w:t>
      </w:r>
      <w:r w:rsidRPr="000C364D">
        <w:rPr>
          <w:color w:val="000000" w:themeColor="text1"/>
          <w:lang w:val="fr-FR"/>
        </w:rPr>
        <w:t>complet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coordonnateurs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00C361D7" w:rsidRPr="000C364D">
        <w:rPr>
          <w:color w:val="000000" w:themeColor="text1"/>
          <w:lang w:val="fr-FR"/>
        </w:rPr>
        <w:t>prenantes</w:t>
      </w:r>
      <w:r w:rsidRPr="000C364D">
        <w:rPr>
          <w:color w:val="000000" w:themeColor="text1"/>
          <w:lang w:val="fr-FR"/>
        </w:rPr>
        <w:t>.</w:t>
      </w:r>
    </w:p>
    <w:p w14:paraId="533D6BA0" w14:textId="53397335" w:rsidR="00052B69" w:rsidRPr="000C364D" w:rsidRDefault="00052B69" w:rsidP="009F35A7">
      <w:pPr>
        <w:pStyle w:val="Titre2"/>
        <w:numPr>
          <w:ilvl w:val="4"/>
          <w:numId w:val="13"/>
        </w:numPr>
        <w:ind w:left="1134"/>
        <w:rPr>
          <w:color w:val="000000" w:themeColor="text1"/>
          <w:sz w:val="24"/>
          <w:szCs w:val="24"/>
          <w:lang w:val="fr-FR"/>
        </w:rPr>
      </w:pPr>
      <w:bookmarkStart w:id="204" w:name="_Toc211918514"/>
      <w:r w:rsidRPr="000C364D">
        <w:rPr>
          <w:color w:val="000000" w:themeColor="text1"/>
          <w:sz w:val="24"/>
          <w:szCs w:val="24"/>
          <w:lang w:val="fr-FR"/>
        </w:rPr>
        <w:t>Réunions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l’équipe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direction</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l’enquête</w:t>
      </w:r>
      <w:bookmarkEnd w:id="204"/>
      <w:r w:rsidR="001C1CE1" w:rsidRPr="000C364D">
        <w:rPr>
          <w:color w:val="000000" w:themeColor="text1"/>
          <w:sz w:val="24"/>
          <w:szCs w:val="24"/>
          <w:lang w:val="fr-FR"/>
        </w:rPr>
        <w:t xml:space="preserve"> </w:t>
      </w:r>
    </w:p>
    <w:p w14:paraId="39D6BDA0" w14:textId="6946DAA4" w:rsidR="00052B69" w:rsidRPr="000C364D" w:rsidRDefault="00052B69" w:rsidP="004F715D">
      <w:pPr>
        <w:pStyle w:val="NormalWeb"/>
        <w:rPr>
          <w:color w:val="000000" w:themeColor="text1"/>
          <w:lang w:val="fr-FR"/>
        </w:rPr>
      </w:pP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002575FC" w:rsidRPr="000C364D">
        <w:rPr>
          <w:color w:val="000000" w:themeColor="text1"/>
          <w:lang w:val="fr-FR"/>
        </w:rPr>
        <w:t>garantissent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2575FC" w:rsidRPr="000C364D">
        <w:rPr>
          <w:color w:val="000000" w:themeColor="text1"/>
          <w:lang w:val="fr-FR"/>
        </w:rPr>
        <w:t xml:space="preserve">bonne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2575FC" w:rsidRPr="000C364D">
        <w:rPr>
          <w:color w:val="000000" w:themeColor="text1"/>
          <w:lang w:val="fr-FR"/>
        </w:rPr>
        <w:t xml:space="preserve"> et</w:t>
      </w:r>
      <w:r w:rsidR="001C1CE1" w:rsidRPr="000C364D">
        <w:rPr>
          <w:color w:val="000000" w:themeColor="text1"/>
          <w:lang w:val="fr-FR"/>
        </w:rPr>
        <w:t xml:space="preserve"> </w:t>
      </w:r>
      <w:r w:rsidRPr="000C364D">
        <w:rPr>
          <w:color w:val="000000" w:themeColor="text1"/>
          <w:lang w:val="fr-FR"/>
        </w:rPr>
        <w:t>permett</w:t>
      </w:r>
      <w:r w:rsidR="002575FC" w:rsidRPr="000C364D">
        <w:rPr>
          <w:color w:val="000000" w:themeColor="text1"/>
          <w:lang w:val="fr-FR"/>
        </w:rPr>
        <w:t xml:space="preserve">ent notamment </w:t>
      </w:r>
      <w:proofErr w:type="gramStart"/>
      <w:r w:rsidRPr="000C364D">
        <w:rPr>
          <w:color w:val="000000" w:themeColor="text1"/>
          <w:lang w:val="fr-FR"/>
        </w:rPr>
        <w:t>de:</w:t>
      </w:r>
      <w:proofErr w:type="gramEnd"/>
    </w:p>
    <w:p w14:paraId="5FA912FE" w14:textId="4184C64E" w:rsidR="00052B69" w:rsidRPr="000C364D" w:rsidRDefault="002575FC" w:rsidP="006B42F1">
      <w:pPr>
        <w:pStyle w:val="NormalWeb"/>
        <w:numPr>
          <w:ilvl w:val="0"/>
          <w:numId w:val="15"/>
        </w:numPr>
        <w:rPr>
          <w:color w:val="000000" w:themeColor="text1"/>
          <w:lang w:val="fr-FR"/>
        </w:rPr>
      </w:pPr>
      <w:proofErr w:type="gramStart"/>
      <w:r w:rsidRPr="000C364D">
        <w:rPr>
          <w:color w:val="000000" w:themeColor="text1"/>
          <w:lang w:val="fr-FR"/>
        </w:rPr>
        <w:t>échanger</w:t>
      </w:r>
      <w:proofErr w:type="gramEnd"/>
      <w:r w:rsidRPr="000C364D">
        <w:rPr>
          <w:color w:val="000000" w:themeColor="text1"/>
          <w:lang w:val="fr-FR"/>
        </w:rPr>
        <w:t xml:space="preserve"> sur</w:t>
      </w:r>
      <w:r w:rsidR="001C1CE1" w:rsidRPr="000C364D">
        <w:rPr>
          <w:color w:val="000000" w:themeColor="text1"/>
          <w:lang w:val="fr-FR"/>
        </w:rPr>
        <w:t xml:space="preserve"> </w:t>
      </w:r>
      <w:r w:rsidRPr="000C364D">
        <w:rPr>
          <w:color w:val="000000" w:themeColor="text1"/>
          <w:lang w:val="fr-FR"/>
        </w:rPr>
        <w:t>le l’organisation de</w:t>
      </w:r>
      <w:r w:rsidR="001C1CE1" w:rsidRPr="000C364D">
        <w:rPr>
          <w:color w:val="000000" w:themeColor="text1"/>
          <w:lang w:val="fr-FR"/>
        </w:rPr>
        <w:t xml:space="preserve"> </w:t>
      </w:r>
      <w:r w:rsidR="00052B69" w:rsidRPr="000C364D">
        <w:rPr>
          <w:color w:val="000000" w:themeColor="text1"/>
          <w:lang w:val="fr-FR"/>
        </w:rPr>
        <w:t>l’enquête</w:t>
      </w:r>
      <w:r w:rsidR="001C1CE1" w:rsidRPr="000C364D">
        <w:rPr>
          <w:color w:val="000000" w:themeColor="text1"/>
          <w:lang w:val="fr-FR"/>
        </w:rPr>
        <w:t xml:space="preserve"> </w:t>
      </w:r>
      <w:proofErr w:type="gramStart"/>
      <w:r w:rsidR="00052B69" w:rsidRPr="000C364D">
        <w:rPr>
          <w:color w:val="000000" w:themeColor="text1"/>
          <w:lang w:val="fr-FR"/>
        </w:rPr>
        <w:t>et</w:t>
      </w:r>
      <w:r w:rsidRPr="000C364D">
        <w:rPr>
          <w:color w:val="000000" w:themeColor="text1"/>
          <w:lang w:val="fr-FR"/>
        </w:rPr>
        <w:t xml:space="preserve"> </w:t>
      </w:r>
      <w:r w:rsidR="001C1CE1" w:rsidRPr="000C364D">
        <w:rPr>
          <w:color w:val="000000" w:themeColor="text1"/>
          <w:lang w:val="fr-FR"/>
        </w:rPr>
        <w:t xml:space="preserve"> </w:t>
      </w:r>
      <w:r w:rsidR="00052B69" w:rsidRPr="000C364D">
        <w:rPr>
          <w:color w:val="000000" w:themeColor="text1"/>
          <w:lang w:val="fr-FR"/>
        </w:rPr>
        <w:t>les</w:t>
      </w:r>
      <w:proofErr w:type="gramEnd"/>
      <w:r w:rsidR="001C1CE1" w:rsidRPr="000C364D">
        <w:rPr>
          <w:color w:val="000000" w:themeColor="text1"/>
          <w:lang w:val="fr-FR"/>
        </w:rPr>
        <w:t xml:space="preserve"> </w:t>
      </w:r>
      <w:r w:rsidR="00052B69" w:rsidRPr="000C364D">
        <w:rPr>
          <w:color w:val="000000" w:themeColor="text1"/>
          <w:lang w:val="fr-FR"/>
        </w:rPr>
        <w:t>éléments</w:t>
      </w:r>
      <w:r w:rsidR="001C1CE1" w:rsidRPr="000C364D">
        <w:rPr>
          <w:color w:val="000000" w:themeColor="text1"/>
          <w:lang w:val="fr-FR"/>
        </w:rPr>
        <w:t xml:space="preserve"> </w:t>
      </w:r>
      <w:r w:rsidR="00052B69" w:rsidRPr="000C364D">
        <w:rPr>
          <w:color w:val="000000" w:themeColor="text1"/>
          <w:lang w:val="fr-FR"/>
        </w:rPr>
        <w:t>factuels</w:t>
      </w:r>
      <w:r w:rsidR="001C1CE1" w:rsidRPr="000C364D">
        <w:rPr>
          <w:color w:val="000000" w:themeColor="text1"/>
          <w:lang w:val="fr-FR"/>
        </w:rPr>
        <w:t xml:space="preserve"> </w:t>
      </w:r>
      <w:r w:rsidR="00052B69" w:rsidRPr="000C364D">
        <w:rPr>
          <w:color w:val="000000" w:themeColor="text1"/>
          <w:lang w:val="fr-FR"/>
        </w:rPr>
        <w:t>collectés</w:t>
      </w:r>
      <w:r w:rsidR="001C1CE1" w:rsidRPr="000C364D">
        <w:rPr>
          <w:color w:val="000000" w:themeColor="text1"/>
          <w:lang w:val="fr-FR"/>
        </w:rPr>
        <w:t xml:space="preserve"> </w:t>
      </w:r>
      <w:r w:rsidR="00E25B3D" w:rsidRPr="000C364D">
        <w:rPr>
          <w:color w:val="000000" w:themeColor="text1"/>
          <w:lang w:val="fr-FR"/>
        </w:rPr>
        <w:t>;</w:t>
      </w:r>
    </w:p>
    <w:p w14:paraId="71326664" w14:textId="64E9A00E" w:rsidR="00052B69" w:rsidRPr="000C364D" w:rsidRDefault="00052B69" w:rsidP="006B42F1">
      <w:pPr>
        <w:pStyle w:val="NormalWeb"/>
        <w:numPr>
          <w:ilvl w:val="0"/>
          <w:numId w:val="15"/>
        </w:numPr>
        <w:rPr>
          <w:color w:val="000000" w:themeColor="text1"/>
          <w:lang w:val="fr-FR"/>
        </w:rPr>
      </w:pPr>
      <w:proofErr w:type="gramStart"/>
      <w:r w:rsidRPr="000C364D">
        <w:rPr>
          <w:color w:val="000000" w:themeColor="text1"/>
          <w:lang w:val="fr-FR"/>
        </w:rPr>
        <w:t>donner</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orientations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w:t>
      </w:r>
      <w:r w:rsidR="00E25B3D" w:rsidRPr="000C364D">
        <w:rPr>
          <w:color w:val="000000" w:themeColor="text1"/>
          <w:lang w:val="fr-FR"/>
        </w:rPr>
        <w:t>x</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fur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p>
    <w:p w14:paraId="78F98673" w14:textId="60C31C6C" w:rsidR="00052B69" w:rsidRPr="000C364D" w:rsidRDefault="00052B69" w:rsidP="006B42F1">
      <w:pPr>
        <w:pStyle w:val="NormalWeb"/>
        <w:numPr>
          <w:ilvl w:val="0"/>
          <w:numId w:val="15"/>
        </w:numPr>
        <w:rPr>
          <w:color w:val="000000" w:themeColor="text1"/>
          <w:lang w:val="fr-FR"/>
        </w:rPr>
      </w:pPr>
      <w:proofErr w:type="gramStart"/>
      <w:r w:rsidRPr="000C364D">
        <w:rPr>
          <w:color w:val="000000" w:themeColor="text1"/>
          <w:lang w:val="fr-FR"/>
        </w:rPr>
        <w:t>définir</w:t>
      </w:r>
      <w:proofErr w:type="gramEnd"/>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agenda</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particulier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projets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(préliminaire,</w:t>
      </w:r>
      <w:r w:rsidR="001C1CE1" w:rsidRPr="000C364D">
        <w:rPr>
          <w:color w:val="000000" w:themeColor="text1"/>
          <w:lang w:val="fr-FR"/>
        </w:rPr>
        <w:t xml:space="preserve"> </w:t>
      </w:r>
      <w:r w:rsidRPr="000C364D">
        <w:rPr>
          <w:color w:val="000000" w:themeColor="text1"/>
          <w:lang w:val="fr-FR"/>
        </w:rPr>
        <w:t>étape,</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w:t>
      </w:r>
    </w:p>
    <w:p w14:paraId="735FC982" w14:textId="165B1BC3" w:rsidR="00052B69" w:rsidRPr="000C364D" w:rsidRDefault="00052B69" w:rsidP="006B42F1">
      <w:pPr>
        <w:pStyle w:val="NormalWeb"/>
        <w:numPr>
          <w:ilvl w:val="0"/>
          <w:numId w:val="15"/>
        </w:numPr>
        <w:rPr>
          <w:color w:val="000000" w:themeColor="text1"/>
          <w:lang w:val="fr-FR"/>
        </w:rPr>
      </w:pPr>
      <w:proofErr w:type="gramStart"/>
      <w:r w:rsidRPr="000C364D">
        <w:rPr>
          <w:color w:val="000000" w:themeColor="text1"/>
          <w:lang w:val="fr-FR"/>
        </w:rPr>
        <w:t>mettre</w:t>
      </w:r>
      <w:proofErr w:type="gramEnd"/>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jour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ajuster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mandats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E25B3D"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4D02B4B7" w14:textId="1BDABE07" w:rsidR="00052B69" w:rsidRPr="000C364D" w:rsidRDefault="00052B69" w:rsidP="006B42F1">
      <w:pPr>
        <w:pStyle w:val="NormalWeb"/>
        <w:numPr>
          <w:ilvl w:val="0"/>
          <w:numId w:val="15"/>
        </w:numPr>
        <w:rPr>
          <w:color w:val="000000" w:themeColor="text1"/>
          <w:lang w:val="fr-FR"/>
        </w:rPr>
      </w:pPr>
      <w:proofErr w:type="gramStart"/>
      <w:r w:rsidRPr="000C364D">
        <w:rPr>
          <w:color w:val="000000" w:themeColor="text1"/>
          <w:lang w:val="fr-FR"/>
        </w:rPr>
        <w:t>définir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structure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351AA7D6" w14:textId="76F230BF" w:rsidR="00052B69" w:rsidRPr="000C364D" w:rsidRDefault="00052B69" w:rsidP="006B42F1">
      <w:pPr>
        <w:pStyle w:val="NormalWeb"/>
        <w:numPr>
          <w:ilvl w:val="1"/>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différents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w:t>
      </w:r>
    </w:p>
    <w:p w14:paraId="1C4B0CD6" w14:textId="0B282493" w:rsidR="00052B69" w:rsidRPr="000C364D" w:rsidRDefault="00052B69" w:rsidP="006B42F1">
      <w:pPr>
        <w:pStyle w:val="NormalWeb"/>
        <w:numPr>
          <w:ilvl w:val="1"/>
          <w:numId w:val="15"/>
        </w:numPr>
        <w:rPr>
          <w:color w:val="000000" w:themeColor="text1"/>
          <w:lang w:val="fr-FR"/>
        </w:rPr>
      </w:pPr>
      <w:proofErr w:type="gramStart"/>
      <w:r w:rsidRPr="000C364D">
        <w:rPr>
          <w:color w:val="000000" w:themeColor="text1"/>
          <w:lang w:val="fr-FR"/>
        </w:rPr>
        <w:t>l’analyse</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conclusions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concernés.</w:t>
      </w:r>
    </w:p>
    <w:p w14:paraId="256E36B1" w14:textId="409BEB4D" w:rsidR="00052B69" w:rsidRPr="000C364D" w:rsidRDefault="007E334E" w:rsidP="006B42F1">
      <w:pPr>
        <w:pStyle w:val="NormalWeb"/>
        <w:numPr>
          <w:ilvl w:val="0"/>
          <w:numId w:val="15"/>
        </w:numPr>
        <w:rPr>
          <w:color w:val="000000" w:themeColor="text1"/>
          <w:lang w:val="fr-FR"/>
        </w:rPr>
      </w:pPr>
      <w:proofErr w:type="gramStart"/>
      <w:r w:rsidRPr="000C364D">
        <w:rPr>
          <w:color w:val="000000" w:themeColor="text1"/>
          <w:lang w:val="fr-FR"/>
        </w:rPr>
        <w:t>c</w:t>
      </w:r>
      <w:r w:rsidR="00052B69" w:rsidRPr="000C364D">
        <w:rPr>
          <w:color w:val="000000" w:themeColor="text1"/>
          <w:lang w:val="fr-FR"/>
        </w:rPr>
        <w:t>oordonner</w:t>
      </w:r>
      <w:proofErr w:type="gramEnd"/>
      <w:r w:rsidR="001C1CE1" w:rsidRPr="000C364D">
        <w:rPr>
          <w:color w:val="000000" w:themeColor="text1"/>
          <w:lang w:val="fr-FR"/>
        </w:rPr>
        <w:t xml:space="preserve"> </w:t>
      </w:r>
      <w:r w:rsidR="00052B69" w:rsidRPr="000C364D">
        <w:rPr>
          <w:color w:val="000000" w:themeColor="text1"/>
          <w:lang w:val="fr-FR"/>
        </w:rPr>
        <w:t>et</w:t>
      </w:r>
      <w:r w:rsidR="001C1CE1" w:rsidRPr="000C364D">
        <w:rPr>
          <w:color w:val="000000" w:themeColor="text1"/>
          <w:lang w:val="fr-FR"/>
        </w:rPr>
        <w:t xml:space="preserve"> </w:t>
      </w:r>
      <w:r w:rsidR="00052B69" w:rsidRPr="000C364D">
        <w:rPr>
          <w:color w:val="000000" w:themeColor="text1"/>
          <w:lang w:val="fr-FR"/>
        </w:rPr>
        <w:t>répartir</w:t>
      </w:r>
      <w:r w:rsidR="001C1CE1" w:rsidRPr="000C364D">
        <w:rPr>
          <w:color w:val="000000" w:themeColor="text1"/>
          <w:lang w:val="fr-FR"/>
        </w:rPr>
        <w:t xml:space="preserve"> </w:t>
      </w:r>
      <w:r w:rsidR="00052B69" w:rsidRPr="000C364D">
        <w:rPr>
          <w:color w:val="000000" w:themeColor="text1"/>
          <w:lang w:val="fr-FR"/>
        </w:rPr>
        <w:t>les</w:t>
      </w:r>
      <w:r w:rsidR="001C1CE1" w:rsidRPr="000C364D">
        <w:rPr>
          <w:color w:val="000000" w:themeColor="text1"/>
          <w:lang w:val="fr-FR"/>
        </w:rPr>
        <w:t xml:space="preserve"> </w:t>
      </w:r>
      <w:r w:rsidR="00052B69" w:rsidRPr="000C364D">
        <w:rPr>
          <w:color w:val="000000" w:themeColor="text1"/>
          <w:lang w:val="fr-FR"/>
        </w:rPr>
        <w:t>tâches</w:t>
      </w:r>
      <w:r w:rsidR="001C1CE1" w:rsidRPr="000C364D">
        <w:rPr>
          <w:color w:val="000000" w:themeColor="text1"/>
          <w:lang w:val="fr-FR"/>
        </w:rPr>
        <w:t xml:space="preserve"> </w:t>
      </w:r>
      <w:r w:rsidR="00052B69" w:rsidRPr="000C364D">
        <w:rPr>
          <w:color w:val="000000" w:themeColor="text1"/>
          <w:lang w:val="fr-FR"/>
        </w:rPr>
        <w:t>des</w:t>
      </w:r>
      <w:r w:rsidR="001C1CE1" w:rsidRPr="000C364D">
        <w:rPr>
          <w:color w:val="000000" w:themeColor="text1"/>
          <w:lang w:val="fr-FR"/>
        </w:rPr>
        <w:t xml:space="preserve"> </w:t>
      </w:r>
      <w:r w:rsidR="00052B69" w:rsidRPr="000C364D">
        <w:rPr>
          <w:color w:val="000000" w:themeColor="text1"/>
          <w:lang w:val="fr-FR"/>
        </w:rPr>
        <w:t>différents</w:t>
      </w:r>
      <w:r w:rsidR="001C1CE1" w:rsidRPr="000C364D">
        <w:rPr>
          <w:color w:val="000000" w:themeColor="text1"/>
          <w:lang w:val="fr-FR"/>
        </w:rPr>
        <w:t xml:space="preserve"> </w:t>
      </w:r>
      <w:r w:rsidRPr="000C364D">
        <w:rPr>
          <w:color w:val="000000" w:themeColor="text1"/>
          <w:lang w:val="fr-FR"/>
        </w:rPr>
        <w:t>groupes/sous-groupes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4C92B4A2" w14:textId="41D32E07" w:rsidR="007E334E" w:rsidRPr="000C364D" w:rsidRDefault="007E334E" w:rsidP="006B42F1">
      <w:pPr>
        <w:pStyle w:val="NormalWeb"/>
        <w:numPr>
          <w:ilvl w:val="0"/>
          <w:numId w:val="15"/>
        </w:numPr>
        <w:rPr>
          <w:color w:val="000000" w:themeColor="text1"/>
          <w:lang w:val="fr-FR"/>
        </w:rPr>
      </w:pPr>
      <w:proofErr w:type="gramStart"/>
      <w:r w:rsidRPr="000C364D">
        <w:rPr>
          <w:color w:val="000000" w:themeColor="text1"/>
          <w:lang w:val="fr-FR"/>
        </w:rPr>
        <w:t>coordonner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répartir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tâches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(préliminaire,</w:t>
      </w:r>
      <w:r w:rsidR="008F7903" w:rsidRPr="000C364D">
        <w:rPr>
          <w:color w:val="000000" w:themeColor="text1"/>
          <w:lang w:val="fr-FR"/>
        </w:rPr>
        <w:t xml:space="preserve"> d’</w:t>
      </w:r>
      <w:r w:rsidRPr="000C364D">
        <w:rPr>
          <w:color w:val="000000" w:themeColor="text1"/>
          <w:lang w:val="fr-FR"/>
        </w:rPr>
        <w:t>étape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final)</w:t>
      </w:r>
      <w:r w:rsidR="006E4E41" w:rsidRPr="000C364D">
        <w:rPr>
          <w:color w:val="000000" w:themeColor="text1"/>
          <w:lang w:val="fr-FR"/>
        </w:rPr>
        <w:t>.</w:t>
      </w:r>
    </w:p>
    <w:p w14:paraId="722FED61" w14:textId="11962E78" w:rsidR="0069521F" w:rsidRPr="000C364D" w:rsidRDefault="0069521F" w:rsidP="004F715D">
      <w:pPr>
        <w:pStyle w:val="NormalWeb"/>
        <w:rPr>
          <w:color w:val="000000" w:themeColor="text1"/>
          <w:lang w:val="fr-FR"/>
        </w:rPr>
      </w:pPr>
      <w:r w:rsidRPr="000C364D">
        <w:rPr>
          <w:color w:val="000000" w:themeColor="text1"/>
          <w:lang w:val="fr-FR"/>
        </w:rPr>
        <w:t>Elles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animées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b/>
          <w:bCs/>
          <w:color w:val="000000" w:themeColor="text1"/>
          <w:lang w:val="fr-FR"/>
        </w:rPr>
        <w:t xml:space="preserve"> </w:t>
      </w:r>
      <w:r w:rsidRPr="000C364D">
        <w:rPr>
          <w:b/>
          <w:bCs/>
          <w:color w:val="000000" w:themeColor="text1"/>
          <w:lang w:val="fr-FR"/>
        </w:rPr>
        <w:t>adjoint</w:t>
      </w:r>
      <w:r w:rsidRPr="000C364D">
        <w:rPr>
          <w:color w:val="000000" w:themeColor="text1"/>
          <w:lang w:val="fr-FR"/>
        </w:rPr>
        <w:t>.</w:t>
      </w:r>
    </w:p>
    <w:p w14:paraId="7C66CA52" w14:textId="1EDCB9A2" w:rsidR="0069521F" w:rsidRPr="000C364D" w:rsidRDefault="007E334E" w:rsidP="004F715D">
      <w:pPr>
        <w:pStyle w:val="NormalWeb"/>
        <w:rPr>
          <w:color w:val="000000" w:themeColor="text1"/>
          <w:lang w:val="fr-FR"/>
        </w:rPr>
      </w:pPr>
      <w:r w:rsidRPr="000C364D">
        <w:rPr>
          <w:color w:val="000000" w:themeColor="text1"/>
          <w:lang w:val="fr-FR"/>
        </w:rPr>
        <w:lastRenderedPageBreak/>
        <w:t>Ces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002575FC"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menées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début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journée,</w:t>
      </w:r>
      <w:r w:rsidR="001C1CE1" w:rsidRPr="000C364D">
        <w:rPr>
          <w:color w:val="000000" w:themeColor="text1"/>
          <w:lang w:val="fr-FR"/>
        </w:rPr>
        <w:t xml:space="preserve"> </w:t>
      </w:r>
      <w:r w:rsidRPr="000C364D">
        <w:rPr>
          <w:color w:val="000000" w:themeColor="text1"/>
          <w:lang w:val="fr-FR"/>
        </w:rPr>
        <w:t>avant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juste</w:t>
      </w:r>
      <w:r w:rsidR="001C1CE1" w:rsidRPr="000C364D">
        <w:rPr>
          <w:color w:val="000000" w:themeColor="text1"/>
          <w:lang w:val="fr-FR"/>
        </w:rPr>
        <w:t xml:space="preserve"> </w:t>
      </w:r>
      <w:r w:rsidRPr="000C364D">
        <w:rPr>
          <w:color w:val="000000" w:themeColor="text1"/>
          <w:lang w:val="fr-FR"/>
        </w:rPr>
        <w:t>avant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d’avancement</w:t>
      </w:r>
      <w:r w:rsidR="00FC5FDB" w:rsidRPr="000C364D">
        <w:rPr>
          <w:color w:val="000000" w:themeColor="text1"/>
          <w:lang w:val="fr-FR"/>
        </w:rPr>
        <w:t xml:space="preserve"> et </w:t>
      </w:r>
      <w:r w:rsidR="0069521F" w:rsidRPr="000C364D">
        <w:rPr>
          <w:color w:val="000000" w:themeColor="text1"/>
          <w:lang w:val="fr-FR"/>
        </w:rPr>
        <w:t>ne</w:t>
      </w:r>
      <w:r w:rsidR="001C1CE1" w:rsidRPr="000C364D">
        <w:rPr>
          <w:color w:val="000000" w:themeColor="text1"/>
          <w:lang w:val="fr-FR"/>
        </w:rPr>
        <w:t xml:space="preserve"> </w:t>
      </w:r>
      <w:r w:rsidR="00FC5FDB" w:rsidRPr="000C364D">
        <w:rPr>
          <w:color w:val="000000" w:themeColor="text1"/>
          <w:lang w:val="fr-FR"/>
        </w:rPr>
        <w:t>d</w:t>
      </w:r>
      <w:r w:rsidR="008F7903" w:rsidRPr="000C364D">
        <w:rPr>
          <w:color w:val="000000" w:themeColor="text1"/>
          <w:lang w:val="fr-FR"/>
        </w:rPr>
        <w:t>é</w:t>
      </w:r>
      <w:r w:rsidR="00FC5FDB" w:rsidRPr="000C364D">
        <w:rPr>
          <w:color w:val="000000" w:themeColor="text1"/>
          <w:lang w:val="fr-FR"/>
        </w:rPr>
        <w:t>passent pas</w:t>
      </w:r>
      <w:r w:rsidR="001C1CE1" w:rsidRPr="000C364D">
        <w:rPr>
          <w:color w:val="000000" w:themeColor="text1"/>
          <w:lang w:val="fr-FR"/>
        </w:rPr>
        <w:t xml:space="preserve"> </w:t>
      </w:r>
      <w:r w:rsidR="0069521F" w:rsidRPr="000C364D">
        <w:rPr>
          <w:color w:val="000000" w:themeColor="text1"/>
          <w:lang w:val="fr-FR"/>
        </w:rPr>
        <w:t>30</w:t>
      </w:r>
      <w:r w:rsidR="001C1CE1" w:rsidRPr="000C364D">
        <w:rPr>
          <w:color w:val="000000" w:themeColor="text1"/>
          <w:lang w:val="fr-FR"/>
        </w:rPr>
        <w:t xml:space="preserve"> </w:t>
      </w:r>
      <w:r w:rsidR="0069521F" w:rsidRPr="000C364D">
        <w:rPr>
          <w:color w:val="000000" w:themeColor="text1"/>
          <w:lang w:val="fr-FR"/>
        </w:rPr>
        <w:t>minutes</w:t>
      </w:r>
      <w:r w:rsidR="001C1CE1" w:rsidRPr="000C364D">
        <w:rPr>
          <w:color w:val="000000" w:themeColor="text1"/>
          <w:lang w:val="fr-FR"/>
        </w:rPr>
        <w:t xml:space="preserve"> </w:t>
      </w:r>
      <w:r w:rsidR="0069521F" w:rsidRPr="000C364D">
        <w:rPr>
          <w:color w:val="000000" w:themeColor="text1"/>
          <w:lang w:val="fr-FR"/>
        </w:rPr>
        <w:t>pendant</w:t>
      </w:r>
      <w:r w:rsidR="001C1CE1" w:rsidRPr="000C364D">
        <w:rPr>
          <w:color w:val="000000" w:themeColor="text1"/>
          <w:lang w:val="fr-FR"/>
        </w:rPr>
        <w:t xml:space="preserve"> </w:t>
      </w:r>
      <w:r w:rsidR="0069521F" w:rsidRPr="000C364D">
        <w:rPr>
          <w:color w:val="000000" w:themeColor="text1"/>
          <w:lang w:val="fr-FR"/>
        </w:rPr>
        <w:t>les</w:t>
      </w:r>
      <w:r w:rsidR="001C1CE1" w:rsidRPr="000C364D">
        <w:rPr>
          <w:color w:val="000000" w:themeColor="text1"/>
          <w:lang w:val="fr-FR"/>
        </w:rPr>
        <w:t xml:space="preserve"> </w:t>
      </w:r>
      <w:r w:rsidR="0069521F" w:rsidRPr="000C364D">
        <w:rPr>
          <w:color w:val="000000" w:themeColor="text1"/>
          <w:lang w:val="fr-FR"/>
        </w:rPr>
        <w:t>premiers</w:t>
      </w:r>
      <w:r w:rsidR="001C1CE1" w:rsidRPr="000C364D">
        <w:rPr>
          <w:color w:val="000000" w:themeColor="text1"/>
          <w:lang w:val="fr-FR"/>
        </w:rPr>
        <w:t xml:space="preserve"> </w:t>
      </w:r>
      <w:r w:rsidR="0069521F" w:rsidRPr="000C364D">
        <w:rPr>
          <w:color w:val="000000" w:themeColor="text1"/>
          <w:lang w:val="fr-FR"/>
        </w:rPr>
        <w:t>jours</w:t>
      </w:r>
      <w:r w:rsidR="001C1CE1" w:rsidRPr="000C364D">
        <w:rPr>
          <w:color w:val="000000" w:themeColor="text1"/>
          <w:lang w:val="fr-FR"/>
        </w:rPr>
        <w:t xml:space="preserve"> </w:t>
      </w:r>
      <w:r w:rsidR="0069521F" w:rsidRPr="000C364D">
        <w:rPr>
          <w:color w:val="000000" w:themeColor="text1"/>
          <w:lang w:val="fr-FR"/>
        </w:rPr>
        <w:t>de</w:t>
      </w:r>
      <w:r w:rsidR="001C1CE1" w:rsidRPr="000C364D">
        <w:rPr>
          <w:color w:val="000000" w:themeColor="text1"/>
          <w:lang w:val="fr-FR"/>
        </w:rPr>
        <w:t xml:space="preserve"> </w:t>
      </w:r>
      <w:r w:rsidR="0069521F" w:rsidRPr="000C364D">
        <w:rPr>
          <w:color w:val="000000" w:themeColor="text1"/>
          <w:lang w:val="fr-FR"/>
        </w:rPr>
        <w:t>l’enquête.</w:t>
      </w:r>
      <w:r w:rsidR="001C1CE1" w:rsidRPr="000C364D">
        <w:rPr>
          <w:color w:val="000000" w:themeColor="text1"/>
          <w:lang w:val="fr-FR"/>
        </w:rPr>
        <w:t xml:space="preserve"> </w:t>
      </w:r>
    </w:p>
    <w:p w14:paraId="265DE171" w14:textId="58EAFD75" w:rsidR="00052B69" w:rsidRPr="000C364D" w:rsidRDefault="007E334E"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maintenues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suite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fréquence</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hebdomadaire.</w:t>
      </w:r>
    </w:p>
    <w:p w14:paraId="5B36D102" w14:textId="19F63F8F" w:rsidR="007E334E" w:rsidRPr="000C364D" w:rsidRDefault="007E334E"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coordonne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différentes</w:t>
      </w:r>
      <w:r w:rsidR="001C1CE1" w:rsidRPr="000C364D">
        <w:rPr>
          <w:color w:val="000000" w:themeColor="text1"/>
          <w:lang w:val="fr-FR"/>
        </w:rPr>
        <w:t xml:space="preserve"> </w:t>
      </w:r>
      <w:r w:rsidRPr="000C364D">
        <w:rPr>
          <w:color w:val="000000" w:themeColor="text1"/>
          <w:lang w:val="fr-FR"/>
        </w:rPr>
        <w:t>actions</w:t>
      </w:r>
      <w:r w:rsidR="001C1CE1" w:rsidRPr="000C364D">
        <w:rPr>
          <w:color w:val="000000" w:themeColor="text1"/>
          <w:lang w:val="fr-FR"/>
        </w:rPr>
        <w:t xml:space="preserve"> </w:t>
      </w:r>
      <w:r w:rsidRPr="000C364D">
        <w:rPr>
          <w:color w:val="000000" w:themeColor="text1"/>
          <w:lang w:val="fr-FR"/>
        </w:rPr>
        <w:t>effectuées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vérifie</w:t>
      </w:r>
      <w:r w:rsidR="001C1CE1" w:rsidRPr="000C364D">
        <w:rPr>
          <w:color w:val="000000" w:themeColor="text1"/>
          <w:lang w:val="fr-FR"/>
        </w:rPr>
        <w:t xml:space="preserve"> </w:t>
      </w:r>
      <w:r w:rsidRPr="000C364D">
        <w:rPr>
          <w:color w:val="000000" w:themeColor="text1"/>
          <w:lang w:val="fr-FR"/>
        </w:rPr>
        <w:t>l’</w:t>
      </w:r>
      <w:proofErr w:type="spellStart"/>
      <w:r w:rsidRPr="000C364D">
        <w:rPr>
          <w:color w:val="000000" w:themeColor="text1"/>
          <w:lang w:val="fr-FR"/>
        </w:rPr>
        <w:t>etat</w:t>
      </w:r>
      <w:proofErr w:type="spellEnd"/>
      <w:r w:rsidR="001C1CE1" w:rsidRPr="000C364D">
        <w:rPr>
          <w:color w:val="000000" w:themeColor="text1"/>
          <w:lang w:val="fr-FR"/>
        </w:rPr>
        <w:t xml:space="preserve"> </w:t>
      </w:r>
      <w:r w:rsidRPr="000C364D">
        <w:rPr>
          <w:color w:val="000000" w:themeColor="text1"/>
          <w:lang w:val="fr-FR"/>
        </w:rPr>
        <w:t>d’avancement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actions,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l’intermédiaire</w:t>
      </w:r>
      <w:r w:rsidR="001C1CE1" w:rsidRPr="000C364D">
        <w:rPr>
          <w:color w:val="000000" w:themeColor="text1"/>
          <w:lang w:val="fr-FR"/>
        </w:rPr>
        <w:t xml:space="preserve"> </w:t>
      </w:r>
      <w:r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contrôle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réunions.</w:t>
      </w:r>
    </w:p>
    <w:p w14:paraId="3FB45066" w14:textId="31370090" w:rsidR="0069521F" w:rsidRPr="000C364D" w:rsidRDefault="0069521F" w:rsidP="004F715D">
      <w:pPr>
        <w:pStyle w:val="NormalWeb"/>
        <w:rPr>
          <w:color w:val="000000" w:themeColor="text1"/>
          <w:lang w:val="fr-FR"/>
        </w:rPr>
      </w:pPr>
      <w:r w:rsidRPr="000C364D">
        <w:rPr>
          <w:color w:val="000000" w:themeColor="text1"/>
          <w:lang w:val="fr-FR"/>
        </w:rPr>
        <w:t>Après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phase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travaille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diligence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maintenir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gérer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progression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phase</w:t>
      </w:r>
      <w:r w:rsidR="001C1CE1" w:rsidRPr="000C364D">
        <w:rPr>
          <w:color w:val="000000" w:themeColor="text1"/>
          <w:lang w:val="fr-FR"/>
        </w:rPr>
        <w:t xml:space="preserve"> </w:t>
      </w:r>
      <w:r w:rsidRPr="000C364D">
        <w:rPr>
          <w:color w:val="000000" w:themeColor="text1"/>
          <w:lang w:val="fr-FR"/>
        </w:rPr>
        <w:t>postérieure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comprend</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suivants</w:t>
      </w:r>
      <w:r w:rsidR="001C1CE1" w:rsidRPr="000C364D">
        <w:rPr>
          <w:color w:val="000000" w:themeColor="text1"/>
          <w:lang w:val="fr-FR"/>
        </w:rPr>
        <w:t xml:space="preserve"> </w:t>
      </w:r>
      <w:r w:rsidRPr="000C364D">
        <w:rPr>
          <w:color w:val="000000" w:themeColor="text1"/>
          <w:lang w:val="fr-FR"/>
        </w:rPr>
        <w:t>:</w:t>
      </w:r>
    </w:p>
    <w:p w14:paraId="037D1D52" w14:textId="175F0EE5" w:rsidR="0069521F" w:rsidRPr="000C364D" w:rsidRDefault="0069521F" w:rsidP="006B42F1">
      <w:pPr>
        <w:pStyle w:val="NormalWeb"/>
        <w:numPr>
          <w:ilvl w:val="1"/>
          <w:numId w:val="38"/>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poursuite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collecte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validation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proofErr w:type="gramStart"/>
      <w:r w:rsidRPr="000C364D">
        <w:rPr>
          <w:color w:val="000000" w:themeColor="text1"/>
          <w:lang w:val="fr-FR"/>
        </w:rPr>
        <w:t>preuves;</w:t>
      </w:r>
      <w:proofErr w:type="gramEnd"/>
    </w:p>
    <w:p w14:paraId="71DA721B" w14:textId="6DD5CEA6" w:rsidR="0069521F" w:rsidRPr="000C364D" w:rsidRDefault="0069521F" w:rsidP="006B42F1">
      <w:pPr>
        <w:pStyle w:val="NormalWeb"/>
        <w:numPr>
          <w:ilvl w:val="1"/>
          <w:numId w:val="38"/>
        </w:numPr>
        <w:rPr>
          <w:color w:val="000000" w:themeColor="text1"/>
          <w:lang w:val="fr-FR"/>
        </w:rPr>
      </w:pPr>
      <w:proofErr w:type="gramStart"/>
      <w:r w:rsidRPr="000C364D">
        <w:rPr>
          <w:color w:val="000000" w:themeColor="text1"/>
          <w:lang w:val="fr-FR"/>
        </w:rPr>
        <w:t>l'examen</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dossiers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concernant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l’exploitant</w:t>
      </w:r>
      <w:r w:rsidR="001C1CE1" w:rsidRPr="000C364D">
        <w:rPr>
          <w:color w:val="000000" w:themeColor="text1"/>
          <w:lang w:val="fr-FR"/>
        </w:rPr>
        <w:t xml:space="preserve"> </w:t>
      </w:r>
      <w:r w:rsidRPr="000C364D">
        <w:rPr>
          <w:color w:val="000000" w:themeColor="text1"/>
          <w:lang w:val="fr-FR"/>
        </w:rPr>
        <w:t>d’aéronef,</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fournisseurs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service,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navigabilité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proofErr w:type="gramStart"/>
      <w:r w:rsidRPr="000C364D">
        <w:rPr>
          <w:color w:val="000000" w:themeColor="text1"/>
          <w:lang w:val="fr-FR"/>
        </w:rPr>
        <w:t>autres;</w:t>
      </w:r>
      <w:proofErr w:type="gramEnd"/>
    </w:p>
    <w:p w14:paraId="64587329" w14:textId="6C8E6388" w:rsidR="0069521F" w:rsidRPr="000C364D" w:rsidRDefault="0069521F" w:rsidP="006B42F1">
      <w:pPr>
        <w:pStyle w:val="NormalWeb"/>
        <w:numPr>
          <w:ilvl w:val="1"/>
          <w:numId w:val="38"/>
        </w:numPr>
        <w:rPr>
          <w:color w:val="000000" w:themeColor="text1"/>
          <w:lang w:val="fr-FR"/>
        </w:rPr>
      </w:pPr>
      <w:proofErr w:type="gramStart"/>
      <w:r w:rsidRPr="000C364D">
        <w:rPr>
          <w:color w:val="000000" w:themeColor="text1"/>
          <w:lang w:val="fr-FR"/>
        </w:rPr>
        <w:t>l'examen</w:t>
      </w:r>
      <w:proofErr w:type="gramEnd"/>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l'épave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proofErr w:type="gramStart"/>
      <w:r w:rsidRPr="000C364D">
        <w:rPr>
          <w:color w:val="000000" w:themeColor="text1"/>
          <w:lang w:val="fr-FR"/>
        </w:rPr>
        <w:t>laboratoire;</w:t>
      </w:r>
      <w:proofErr w:type="gramEnd"/>
    </w:p>
    <w:p w14:paraId="3046E7C1" w14:textId="7BF925E6" w:rsidR="0069521F" w:rsidRPr="000C364D" w:rsidRDefault="0069521F" w:rsidP="006B42F1">
      <w:pPr>
        <w:pStyle w:val="NormalWeb"/>
        <w:numPr>
          <w:ilvl w:val="1"/>
          <w:numId w:val="38"/>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essais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certains</w:t>
      </w:r>
      <w:r w:rsidR="001C1CE1" w:rsidRPr="000C364D">
        <w:rPr>
          <w:color w:val="000000" w:themeColor="text1"/>
          <w:lang w:val="fr-FR"/>
        </w:rPr>
        <w:t xml:space="preserve"> </w:t>
      </w:r>
      <w:r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proofErr w:type="gramStart"/>
      <w:r w:rsidRPr="000C364D">
        <w:rPr>
          <w:color w:val="000000" w:themeColor="text1"/>
          <w:lang w:val="fr-FR"/>
        </w:rPr>
        <w:t>systèmes;</w:t>
      </w:r>
      <w:proofErr w:type="gramEnd"/>
    </w:p>
    <w:p w14:paraId="2B359442" w14:textId="06D6884A" w:rsidR="0069521F" w:rsidRPr="000C364D" w:rsidRDefault="0069521F" w:rsidP="006B42F1">
      <w:pPr>
        <w:pStyle w:val="NormalWeb"/>
        <w:numPr>
          <w:ilvl w:val="1"/>
          <w:numId w:val="38"/>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lecture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l'analyse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proofErr w:type="gramStart"/>
      <w:r w:rsidRPr="000C364D">
        <w:rPr>
          <w:color w:val="000000" w:themeColor="text1"/>
          <w:lang w:val="fr-FR"/>
        </w:rPr>
        <w:t>enregistrements;</w:t>
      </w:r>
      <w:proofErr w:type="gramEnd"/>
      <w:r w:rsidR="001C1CE1" w:rsidRPr="000C364D">
        <w:rPr>
          <w:color w:val="000000" w:themeColor="text1"/>
          <w:lang w:val="fr-FR"/>
        </w:rPr>
        <w:t xml:space="preserve"> </w:t>
      </w:r>
    </w:p>
    <w:p w14:paraId="418563D8" w14:textId="11C1E0E0" w:rsidR="0069521F" w:rsidRPr="000C364D" w:rsidRDefault="0069521F" w:rsidP="006B42F1">
      <w:pPr>
        <w:pStyle w:val="NormalWeb"/>
        <w:numPr>
          <w:ilvl w:val="1"/>
          <w:numId w:val="38"/>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conduite</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proofErr w:type="gramStart"/>
      <w:r w:rsidRPr="000C364D">
        <w:rPr>
          <w:color w:val="000000" w:themeColor="text1"/>
          <w:lang w:val="fr-FR"/>
        </w:rPr>
        <w:t>entretiens;</w:t>
      </w:r>
      <w:proofErr w:type="gramEnd"/>
      <w:r w:rsidR="001C1CE1" w:rsidRPr="000C364D">
        <w:rPr>
          <w:color w:val="000000" w:themeColor="text1"/>
          <w:lang w:val="fr-FR"/>
        </w:rPr>
        <w:t xml:space="preserve"> </w:t>
      </w:r>
    </w:p>
    <w:p w14:paraId="35543454" w14:textId="0D0EC214" w:rsidR="0069521F" w:rsidRPr="000C364D" w:rsidRDefault="0069521F" w:rsidP="006B42F1">
      <w:pPr>
        <w:pStyle w:val="NormalWeb"/>
        <w:numPr>
          <w:ilvl w:val="1"/>
          <w:numId w:val="38"/>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détermination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séquence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proofErr w:type="gramStart"/>
      <w:r w:rsidRPr="000C364D">
        <w:rPr>
          <w:color w:val="000000" w:themeColor="text1"/>
          <w:lang w:val="fr-FR"/>
        </w:rPr>
        <w:t>événements;</w:t>
      </w:r>
      <w:proofErr w:type="gramEnd"/>
    </w:p>
    <w:p w14:paraId="7A6852B4" w14:textId="10189356" w:rsidR="0069521F" w:rsidRPr="000C364D" w:rsidRDefault="0069521F" w:rsidP="006B42F1">
      <w:pPr>
        <w:pStyle w:val="NormalWeb"/>
        <w:numPr>
          <w:ilvl w:val="1"/>
          <w:numId w:val="38"/>
        </w:numPr>
        <w:rPr>
          <w:color w:val="000000" w:themeColor="text1"/>
          <w:lang w:val="fr-FR"/>
        </w:rPr>
      </w:pPr>
      <w:proofErr w:type="gramStart"/>
      <w:r w:rsidRPr="000C364D">
        <w:rPr>
          <w:color w:val="000000" w:themeColor="text1"/>
          <w:lang w:val="fr-FR"/>
        </w:rPr>
        <w:t>l'analyse</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8F7903" w:rsidRPr="000C364D">
        <w:rPr>
          <w:color w:val="000000" w:themeColor="text1"/>
          <w:lang w:val="fr-FR"/>
        </w:rPr>
        <w:t>/sous-groupe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échéant.</w:t>
      </w:r>
    </w:p>
    <w:p w14:paraId="34DDDDBB" w14:textId="3663BDA5" w:rsidR="0069521F" w:rsidRPr="000C364D" w:rsidRDefault="0069521F"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phase</w:t>
      </w:r>
      <w:r w:rsidR="001C1CE1" w:rsidRPr="000C364D">
        <w:rPr>
          <w:color w:val="000000" w:themeColor="text1"/>
          <w:lang w:val="fr-FR"/>
        </w:rPr>
        <w:t xml:space="preserve"> </w:t>
      </w:r>
      <w:r w:rsidRPr="000C364D">
        <w:rPr>
          <w:color w:val="000000" w:themeColor="text1"/>
          <w:lang w:val="fr-FR"/>
        </w:rPr>
        <w:t>postérieure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prendre</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mois,</w:t>
      </w:r>
      <w:r w:rsidR="001C1CE1" w:rsidRPr="000C364D">
        <w:rPr>
          <w:color w:val="000000" w:themeColor="text1"/>
          <w:lang w:val="fr-FR"/>
        </w:rPr>
        <w:t xml:space="preserve"> </w:t>
      </w:r>
      <w:r w:rsidRPr="000C364D">
        <w:rPr>
          <w:color w:val="000000" w:themeColor="text1"/>
          <w:lang w:val="fr-FR"/>
        </w:rPr>
        <w:t>selon</w:t>
      </w:r>
      <w:r w:rsidR="001C1CE1" w:rsidRPr="000C364D">
        <w:rPr>
          <w:color w:val="000000" w:themeColor="text1"/>
          <w:lang w:val="fr-FR"/>
        </w:rPr>
        <w:t xml:space="preserve"> </w:t>
      </w:r>
      <w:r w:rsidRPr="000C364D">
        <w:rPr>
          <w:color w:val="000000" w:themeColor="text1"/>
          <w:lang w:val="fr-FR"/>
        </w:rPr>
        <w:t>l'ampleur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complexité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00A7121B"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difficile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s'assurer</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continue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progresser</w:t>
      </w:r>
      <w:r w:rsidR="001C1CE1" w:rsidRPr="000C364D">
        <w:rPr>
          <w:color w:val="000000" w:themeColor="text1"/>
          <w:lang w:val="fr-FR"/>
        </w:rPr>
        <w:t xml:space="preserve"> </w:t>
      </w:r>
      <w:r w:rsidRPr="000C364D">
        <w:rPr>
          <w:color w:val="000000" w:themeColor="text1"/>
          <w:lang w:val="fr-FR"/>
        </w:rPr>
        <w:t>après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phase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grande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parce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même</w:t>
      </w:r>
      <w:r w:rsidR="001C1CE1" w:rsidRPr="000C364D">
        <w:rPr>
          <w:color w:val="000000" w:themeColor="text1"/>
          <w:lang w:val="fr-FR"/>
        </w:rPr>
        <w:t xml:space="preserve"> </w:t>
      </w:r>
      <w:r w:rsidRPr="000C364D">
        <w:rPr>
          <w:color w:val="000000" w:themeColor="text1"/>
          <w:lang w:val="fr-FR"/>
        </w:rPr>
        <w:t>endroit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l'expertise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matière</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facilement</w:t>
      </w:r>
      <w:r w:rsidR="001C1CE1" w:rsidRPr="000C364D">
        <w:rPr>
          <w:color w:val="000000" w:themeColor="text1"/>
          <w:lang w:val="fr-FR"/>
        </w:rPr>
        <w:t xml:space="preserve"> </w:t>
      </w:r>
      <w:r w:rsidRPr="000C364D">
        <w:rPr>
          <w:color w:val="000000" w:themeColor="text1"/>
          <w:lang w:val="fr-FR"/>
        </w:rPr>
        <w:t>disponible.</w:t>
      </w:r>
      <w:r w:rsidR="001C1CE1" w:rsidRPr="000C364D">
        <w:rPr>
          <w:color w:val="000000" w:themeColor="text1"/>
          <w:lang w:val="fr-FR"/>
        </w:rPr>
        <w:t xml:space="preserve"> </w:t>
      </w:r>
    </w:p>
    <w:p w14:paraId="71727652" w14:textId="47014456" w:rsidR="0069521F" w:rsidRPr="000C364D" w:rsidRDefault="0069521F" w:rsidP="004F715D">
      <w:pPr>
        <w:pStyle w:val="NormalWeb"/>
        <w:rPr>
          <w:color w:val="000000" w:themeColor="text1"/>
          <w:lang w:val="fr-FR"/>
        </w:rPr>
      </w:pPr>
      <w:r w:rsidRPr="000C364D">
        <w:rPr>
          <w:color w:val="000000" w:themeColor="text1"/>
          <w:lang w:val="fr-FR"/>
        </w:rPr>
        <w:t>Aussi,</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b/>
          <w:bCs/>
          <w:color w:val="000000" w:themeColor="text1"/>
          <w:lang w:val="fr-FR"/>
        </w:rPr>
        <w:t>chefs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groupe</w:t>
      </w:r>
      <w:r w:rsidR="00A7121B" w:rsidRPr="000C364D">
        <w:rPr>
          <w:b/>
          <w:bCs/>
          <w:color w:val="000000" w:themeColor="text1"/>
          <w:lang w:val="fr-FR"/>
        </w:rPr>
        <w:t>/sous-</w:t>
      </w:r>
      <w:r w:rsidR="007A19AA" w:rsidRPr="000C364D">
        <w:rPr>
          <w:b/>
          <w:bCs/>
          <w:color w:val="000000" w:themeColor="text1"/>
          <w:lang w:val="fr-FR"/>
        </w:rPr>
        <w:t>groupe</w:t>
      </w:r>
      <w:r w:rsidR="007A19AA" w:rsidRPr="000C364D">
        <w:rPr>
          <w:color w:val="000000" w:themeColor="text1"/>
          <w:lang w:val="fr-FR"/>
        </w:rPr>
        <w:t>,</w:t>
      </w:r>
      <w:r w:rsidR="00FC5FDB" w:rsidRPr="000C364D">
        <w:rPr>
          <w:color w:val="000000" w:themeColor="text1"/>
          <w:lang w:val="fr-FR"/>
        </w:rPr>
        <w:t xml:space="preserve"> l’</w:t>
      </w:r>
      <w:r w:rsidR="00FC5FDB" w:rsidRPr="000C364D">
        <w:rPr>
          <w:b/>
          <w:bCs/>
          <w:color w:val="000000" w:themeColor="text1"/>
          <w:lang w:val="fr-FR"/>
        </w:rPr>
        <w:t>enquêteur désigné adjoint</w:t>
      </w:r>
      <w:r w:rsidR="00FC5FDB" w:rsidRPr="000C364D">
        <w:rPr>
          <w:color w:val="000000" w:themeColor="text1"/>
          <w:lang w:val="fr-FR"/>
        </w:rPr>
        <w:t xml:space="preserve"> et</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b/>
          <w:bCs/>
          <w:color w:val="000000" w:themeColor="text1"/>
          <w:lang w:val="fr-FR"/>
        </w:rPr>
        <w:t xml:space="preserve"> </w:t>
      </w:r>
      <w:r w:rsidRPr="000C364D">
        <w:rPr>
          <w:color w:val="000000" w:themeColor="text1"/>
          <w:lang w:val="fr-FR"/>
        </w:rPr>
        <w:t>veille</w:t>
      </w:r>
      <w:r w:rsidR="00FC5FDB"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maintien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communication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s'assure</w:t>
      </w:r>
      <w:r w:rsidR="00FC5FDB" w:rsidRPr="000C364D">
        <w:rPr>
          <w:color w:val="000000" w:themeColor="text1"/>
          <w:lang w:val="fr-FR"/>
        </w:rPr>
        <w:t>nt</w:t>
      </w:r>
      <w:r w:rsidR="001C1CE1" w:rsidRPr="000C364D">
        <w:rPr>
          <w:color w:val="000000" w:themeColor="text1"/>
          <w:lang w:val="fr-FR"/>
        </w:rPr>
        <w:t xml:space="preserve"> </w:t>
      </w:r>
      <w:r w:rsidR="00FC5FDB" w:rsidRPr="000C364D">
        <w:rPr>
          <w:color w:val="000000" w:themeColor="text1"/>
          <w:lang w:val="fr-FR"/>
        </w:rPr>
        <w:t>du respect des échéances d’exécution</w:t>
      </w:r>
      <w:r w:rsidR="001C1CE1" w:rsidRPr="000C364D">
        <w:rPr>
          <w:color w:val="000000" w:themeColor="text1"/>
          <w:lang w:val="fr-FR"/>
        </w:rPr>
        <w:t xml:space="preserve"> </w:t>
      </w:r>
      <w:r w:rsidR="00FC5FDB" w:rsidRPr="000C364D">
        <w:rPr>
          <w:color w:val="000000" w:themeColor="text1"/>
          <w:lang w:val="fr-FR"/>
        </w:rPr>
        <w:t>d</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tâches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p>
    <w:p w14:paraId="156C37C9" w14:textId="48D60D7E" w:rsidR="007E334E" w:rsidRPr="000C364D" w:rsidRDefault="007E334E" w:rsidP="009F35A7">
      <w:pPr>
        <w:pStyle w:val="Titre2"/>
        <w:numPr>
          <w:ilvl w:val="4"/>
          <w:numId w:val="13"/>
        </w:numPr>
        <w:ind w:left="1134"/>
        <w:rPr>
          <w:color w:val="000000" w:themeColor="text1"/>
          <w:sz w:val="24"/>
          <w:szCs w:val="24"/>
          <w:lang w:val="fr-FR"/>
        </w:rPr>
      </w:pPr>
      <w:bookmarkStart w:id="205" w:name="_Toc211918515"/>
      <w:r w:rsidRPr="000C364D">
        <w:rPr>
          <w:color w:val="000000" w:themeColor="text1"/>
          <w:sz w:val="24"/>
          <w:szCs w:val="24"/>
          <w:lang w:val="fr-FR"/>
        </w:rPr>
        <w:t>Réunions</w:t>
      </w:r>
      <w:r w:rsidR="001C1CE1" w:rsidRPr="000C364D">
        <w:rPr>
          <w:color w:val="000000" w:themeColor="text1"/>
          <w:sz w:val="24"/>
          <w:szCs w:val="24"/>
          <w:lang w:val="fr-FR"/>
        </w:rPr>
        <w:t xml:space="preserve"> </w:t>
      </w:r>
      <w:r w:rsidRPr="000C364D">
        <w:rPr>
          <w:color w:val="000000" w:themeColor="text1"/>
          <w:sz w:val="24"/>
          <w:szCs w:val="24"/>
          <w:lang w:val="fr-FR"/>
        </w:rPr>
        <w:t>avec</w:t>
      </w:r>
      <w:r w:rsidR="001C1CE1" w:rsidRPr="000C364D">
        <w:rPr>
          <w:color w:val="000000" w:themeColor="text1"/>
          <w:sz w:val="24"/>
          <w:szCs w:val="24"/>
          <w:lang w:val="fr-FR"/>
        </w:rPr>
        <w:t xml:space="preserve"> </w:t>
      </w:r>
      <w:r w:rsidRPr="000C364D">
        <w:rPr>
          <w:color w:val="000000" w:themeColor="text1"/>
          <w:sz w:val="24"/>
          <w:szCs w:val="24"/>
          <w:lang w:val="fr-FR"/>
        </w:rPr>
        <w:t>les</w:t>
      </w:r>
      <w:r w:rsidR="001C1CE1" w:rsidRPr="000C364D">
        <w:rPr>
          <w:color w:val="000000" w:themeColor="text1"/>
          <w:sz w:val="24"/>
          <w:szCs w:val="24"/>
          <w:lang w:val="fr-FR"/>
        </w:rPr>
        <w:t xml:space="preserve"> </w:t>
      </w:r>
      <w:r w:rsidRPr="000C364D">
        <w:rPr>
          <w:color w:val="000000" w:themeColor="text1"/>
          <w:sz w:val="24"/>
          <w:szCs w:val="24"/>
          <w:lang w:val="fr-FR"/>
        </w:rPr>
        <w:t>représentants</w:t>
      </w:r>
      <w:r w:rsidR="001C1CE1" w:rsidRPr="000C364D">
        <w:rPr>
          <w:color w:val="000000" w:themeColor="text1"/>
          <w:sz w:val="24"/>
          <w:szCs w:val="24"/>
          <w:lang w:val="fr-FR"/>
        </w:rPr>
        <w:t xml:space="preserve"> </w:t>
      </w:r>
      <w:r w:rsidRPr="000C364D">
        <w:rPr>
          <w:color w:val="000000" w:themeColor="text1"/>
          <w:sz w:val="24"/>
          <w:szCs w:val="24"/>
          <w:lang w:val="fr-FR"/>
        </w:rPr>
        <w:t>accrédités</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coordonnateurs</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parties</w:t>
      </w:r>
      <w:r w:rsidR="001C1CE1" w:rsidRPr="000C364D">
        <w:rPr>
          <w:color w:val="000000" w:themeColor="text1"/>
          <w:sz w:val="24"/>
          <w:szCs w:val="24"/>
          <w:lang w:val="fr-FR"/>
        </w:rPr>
        <w:t xml:space="preserve"> </w:t>
      </w:r>
      <w:r w:rsidRPr="000C364D">
        <w:rPr>
          <w:color w:val="000000" w:themeColor="text1"/>
          <w:sz w:val="24"/>
          <w:szCs w:val="24"/>
          <w:lang w:val="fr-FR"/>
        </w:rPr>
        <w:t>prenantes</w:t>
      </w:r>
      <w:bookmarkEnd w:id="205"/>
    </w:p>
    <w:p w14:paraId="131EE1D0" w14:textId="48515DD1" w:rsidR="007E334E" w:rsidRPr="000C364D" w:rsidRDefault="00FC5FDB" w:rsidP="004F715D">
      <w:pPr>
        <w:pStyle w:val="NormalWeb"/>
        <w:rPr>
          <w:color w:val="000000" w:themeColor="text1"/>
          <w:lang w:val="fr-FR"/>
        </w:rPr>
      </w:pPr>
      <w:r w:rsidRPr="000C364D">
        <w:rPr>
          <w:color w:val="000000" w:themeColor="text1"/>
          <w:lang w:val="fr-FR"/>
        </w:rPr>
        <w:t xml:space="preserve">Le risque </w:t>
      </w:r>
      <w:r w:rsidR="007E334E" w:rsidRPr="000C364D">
        <w:rPr>
          <w:color w:val="000000" w:themeColor="text1"/>
          <w:lang w:val="fr-FR"/>
        </w:rPr>
        <w:t>de</w:t>
      </w:r>
      <w:r w:rsidR="001C1CE1" w:rsidRPr="000C364D">
        <w:rPr>
          <w:color w:val="000000" w:themeColor="text1"/>
          <w:lang w:val="fr-FR"/>
        </w:rPr>
        <w:t xml:space="preserve"> </w:t>
      </w:r>
      <w:r w:rsidR="007E334E" w:rsidRPr="000C364D">
        <w:rPr>
          <w:color w:val="000000" w:themeColor="text1"/>
          <w:lang w:val="fr-FR"/>
        </w:rPr>
        <w:t>conflit</w:t>
      </w:r>
      <w:r w:rsidR="008F7903" w:rsidRPr="000C364D">
        <w:rPr>
          <w:color w:val="000000" w:themeColor="text1"/>
          <w:lang w:val="fr-FR"/>
        </w:rPr>
        <w:t>s</w:t>
      </w:r>
      <w:r w:rsidR="001C1CE1" w:rsidRPr="000C364D">
        <w:rPr>
          <w:color w:val="000000" w:themeColor="text1"/>
          <w:lang w:val="fr-FR"/>
        </w:rPr>
        <w:t xml:space="preserve"> </w:t>
      </w:r>
      <w:r w:rsidR="007E334E" w:rsidRPr="000C364D">
        <w:rPr>
          <w:color w:val="000000" w:themeColor="text1"/>
          <w:lang w:val="fr-FR"/>
        </w:rPr>
        <w:t>entre</w:t>
      </w:r>
      <w:r w:rsidR="001C1CE1" w:rsidRPr="000C364D">
        <w:rPr>
          <w:color w:val="000000" w:themeColor="text1"/>
          <w:lang w:val="fr-FR"/>
        </w:rPr>
        <w:t xml:space="preserve"> </w:t>
      </w:r>
      <w:r w:rsidR="007E334E" w:rsidRPr="000C364D">
        <w:rPr>
          <w:color w:val="000000" w:themeColor="text1"/>
          <w:lang w:val="fr-FR"/>
        </w:rPr>
        <w:t>les</w:t>
      </w:r>
      <w:r w:rsidR="001C1CE1" w:rsidRPr="000C364D">
        <w:rPr>
          <w:color w:val="000000" w:themeColor="text1"/>
          <w:lang w:val="fr-FR"/>
        </w:rPr>
        <w:t xml:space="preserve"> </w:t>
      </w:r>
      <w:r w:rsidR="007E334E" w:rsidRPr="000C364D">
        <w:rPr>
          <w:color w:val="000000" w:themeColor="text1"/>
          <w:lang w:val="fr-FR"/>
        </w:rPr>
        <w:t>parties</w:t>
      </w:r>
      <w:r w:rsidRPr="000C364D">
        <w:rPr>
          <w:color w:val="000000" w:themeColor="text1"/>
          <w:lang w:val="fr-FR"/>
        </w:rPr>
        <w:t xml:space="preserve"> est présent dans toutes les enquêtes</w:t>
      </w:r>
      <w:r w:rsidR="007E334E" w:rsidRPr="000C364D">
        <w:rPr>
          <w:color w:val="000000" w:themeColor="text1"/>
          <w:lang w:val="fr-FR"/>
        </w:rPr>
        <w:t>.</w:t>
      </w:r>
      <w:r w:rsidR="001C1CE1" w:rsidRPr="000C364D">
        <w:rPr>
          <w:color w:val="000000" w:themeColor="text1"/>
          <w:lang w:val="fr-FR"/>
        </w:rPr>
        <w:t xml:space="preserve"> </w:t>
      </w:r>
      <w:r w:rsidR="007E334E" w:rsidRPr="000C364D">
        <w:rPr>
          <w:color w:val="000000" w:themeColor="text1"/>
          <w:lang w:val="fr-FR"/>
        </w:rPr>
        <w:t>L'</w:t>
      </w:r>
      <w:r w:rsidR="007E334E" w:rsidRPr="000C364D">
        <w:rPr>
          <w:b/>
          <w:bCs/>
          <w:color w:val="000000" w:themeColor="text1"/>
          <w:lang w:val="fr-FR"/>
        </w:rPr>
        <w:t>enquêteur</w:t>
      </w:r>
      <w:r w:rsidR="001C1CE1" w:rsidRPr="000C364D">
        <w:rPr>
          <w:b/>
          <w:bCs/>
          <w:color w:val="000000" w:themeColor="text1"/>
          <w:lang w:val="fr-FR"/>
        </w:rPr>
        <w:t xml:space="preserve"> </w:t>
      </w:r>
      <w:r w:rsidR="007E334E" w:rsidRPr="000C364D">
        <w:rPr>
          <w:b/>
          <w:bCs/>
          <w:color w:val="000000" w:themeColor="text1"/>
          <w:lang w:val="fr-FR"/>
        </w:rPr>
        <w:t>désigné</w:t>
      </w:r>
      <w:r w:rsidR="001C1CE1" w:rsidRPr="000C364D">
        <w:rPr>
          <w:color w:val="000000" w:themeColor="text1"/>
          <w:lang w:val="fr-FR"/>
        </w:rPr>
        <w:t xml:space="preserve"> </w:t>
      </w:r>
      <w:r w:rsidR="007E334E"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 xml:space="preserve">en </w:t>
      </w:r>
      <w:r w:rsidR="007E334E" w:rsidRPr="000C364D">
        <w:rPr>
          <w:color w:val="000000" w:themeColor="text1"/>
          <w:lang w:val="fr-FR"/>
        </w:rPr>
        <w:t>être</w:t>
      </w:r>
      <w:r w:rsidR="001C1CE1" w:rsidRPr="000C364D">
        <w:rPr>
          <w:color w:val="000000" w:themeColor="text1"/>
          <w:lang w:val="fr-FR"/>
        </w:rPr>
        <w:t xml:space="preserve"> </w:t>
      </w:r>
      <w:r w:rsidR="007E334E" w:rsidRPr="000C364D">
        <w:rPr>
          <w:color w:val="000000" w:themeColor="text1"/>
          <w:lang w:val="fr-FR"/>
        </w:rPr>
        <w:t>conscient</w:t>
      </w:r>
      <w:r w:rsidR="001C1CE1" w:rsidRPr="000C364D">
        <w:rPr>
          <w:color w:val="000000" w:themeColor="text1"/>
          <w:lang w:val="fr-FR"/>
        </w:rPr>
        <w:t xml:space="preserve"> </w:t>
      </w:r>
      <w:r w:rsidR="007E334E" w:rsidRPr="000C364D">
        <w:rPr>
          <w:color w:val="000000" w:themeColor="text1"/>
          <w:lang w:val="fr-FR"/>
        </w:rPr>
        <w:t>et</w:t>
      </w:r>
      <w:r w:rsidR="001C1CE1" w:rsidRPr="000C364D">
        <w:rPr>
          <w:color w:val="000000" w:themeColor="text1"/>
          <w:lang w:val="fr-FR"/>
        </w:rPr>
        <w:t xml:space="preserve"> </w:t>
      </w:r>
      <w:r w:rsidR="007E334E" w:rsidRPr="000C364D">
        <w:rPr>
          <w:color w:val="000000" w:themeColor="text1"/>
          <w:lang w:val="fr-FR"/>
        </w:rPr>
        <w:t>prêt</w:t>
      </w:r>
      <w:r w:rsidR="00BA53C6" w:rsidRPr="000C364D">
        <w:rPr>
          <w:color w:val="000000" w:themeColor="text1"/>
          <w:lang w:val="fr-FR"/>
        </w:rPr>
        <w:t xml:space="preserve"> </w:t>
      </w:r>
      <w:r w:rsidR="008F7903" w:rsidRPr="000C364D">
        <w:rPr>
          <w:color w:val="000000" w:themeColor="text1"/>
          <w:lang w:val="fr-FR"/>
        </w:rPr>
        <w:t xml:space="preserve">à </w:t>
      </w:r>
      <w:r w:rsidR="00BA53C6" w:rsidRPr="000C364D">
        <w:rPr>
          <w:color w:val="000000" w:themeColor="text1"/>
          <w:lang w:val="fr-FR"/>
        </w:rPr>
        <w:t>œuvrer pour leurs résolution</w:t>
      </w:r>
      <w:r w:rsidR="008F7903" w:rsidRPr="000C364D">
        <w:rPr>
          <w:color w:val="000000" w:themeColor="text1"/>
          <w:lang w:val="fr-FR"/>
        </w:rPr>
        <w:t>s</w:t>
      </w:r>
      <w:r w:rsidR="007E334E" w:rsidRPr="000C364D">
        <w:rPr>
          <w:color w:val="000000" w:themeColor="text1"/>
          <w:lang w:val="fr-FR"/>
        </w:rPr>
        <w:t>.</w:t>
      </w:r>
      <w:r w:rsidR="001C1CE1" w:rsidRPr="000C364D">
        <w:rPr>
          <w:color w:val="000000" w:themeColor="text1"/>
          <w:lang w:val="fr-FR"/>
        </w:rPr>
        <w:t xml:space="preserve"> </w:t>
      </w:r>
    </w:p>
    <w:p w14:paraId="13007CA9" w14:textId="77777777" w:rsidR="00BA53C6" w:rsidRPr="000C364D" w:rsidRDefault="00847F4D" w:rsidP="004F715D">
      <w:pPr>
        <w:pStyle w:val="NormalWeb"/>
        <w:rPr>
          <w:color w:val="000000" w:themeColor="text1"/>
          <w:lang w:val="fr-FR"/>
        </w:rPr>
      </w:pPr>
      <w:r w:rsidRPr="000C364D">
        <w:rPr>
          <w:color w:val="000000" w:themeColor="text1"/>
          <w:lang w:val="fr-FR"/>
        </w:rPr>
        <w:lastRenderedPageBreak/>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rencontre</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jours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coordonnateurs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prenantes</w:t>
      </w:r>
      <w:r w:rsidR="001C1CE1" w:rsidRPr="000C364D">
        <w:rPr>
          <w:color w:val="000000" w:themeColor="text1"/>
          <w:lang w:val="fr-FR"/>
        </w:rPr>
        <w:t xml:space="preserve"> </w:t>
      </w:r>
      <w:r w:rsidRPr="000C364D">
        <w:rPr>
          <w:color w:val="000000" w:themeColor="text1"/>
          <w:lang w:val="fr-FR"/>
        </w:rPr>
        <w:t>pour</w:t>
      </w:r>
      <w:r w:rsidR="00BA53C6" w:rsidRPr="000C364D">
        <w:rPr>
          <w:color w:val="000000" w:themeColor="text1"/>
          <w:lang w:val="fr-FR"/>
        </w:rPr>
        <w:t> :</w:t>
      </w:r>
    </w:p>
    <w:p w14:paraId="79F029D7" w14:textId="77777777" w:rsidR="00BA53C6" w:rsidRPr="000C364D" w:rsidRDefault="00847F4D" w:rsidP="006B42F1">
      <w:pPr>
        <w:pStyle w:val="NormalWeb"/>
        <w:numPr>
          <w:ilvl w:val="1"/>
          <w:numId w:val="38"/>
        </w:numPr>
        <w:rPr>
          <w:color w:val="000000" w:themeColor="text1"/>
          <w:lang w:val="fr-FR"/>
        </w:rPr>
      </w:pPr>
      <w:proofErr w:type="gramStart"/>
      <w:r w:rsidRPr="000C364D">
        <w:rPr>
          <w:color w:val="000000" w:themeColor="text1"/>
          <w:lang w:val="fr-FR"/>
        </w:rPr>
        <w:t>expliquer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règles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familières</w:t>
      </w:r>
      <w:r w:rsidR="00BA53C6" w:rsidRPr="000C364D">
        <w:rPr>
          <w:color w:val="000000" w:themeColor="text1"/>
          <w:lang w:val="fr-FR"/>
        </w:rPr>
        <w:t> ;</w:t>
      </w:r>
    </w:p>
    <w:p w14:paraId="4F2F5F7F" w14:textId="6853A915" w:rsidR="00BA53C6" w:rsidRPr="000C364D" w:rsidRDefault="00847F4D" w:rsidP="006B42F1">
      <w:pPr>
        <w:pStyle w:val="NormalWeb"/>
        <w:numPr>
          <w:ilvl w:val="1"/>
          <w:numId w:val="38"/>
        </w:numPr>
        <w:rPr>
          <w:color w:val="000000" w:themeColor="text1"/>
          <w:lang w:val="fr-FR"/>
        </w:rPr>
      </w:pPr>
      <w:proofErr w:type="gramStart"/>
      <w:r w:rsidRPr="000C364D">
        <w:rPr>
          <w:color w:val="000000" w:themeColor="text1"/>
          <w:lang w:val="fr-FR"/>
        </w:rPr>
        <w:t>examiner</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discuter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problèmes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survenir</w:t>
      </w:r>
      <w:r w:rsidR="001C1CE1" w:rsidRPr="000C364D">
        <w:rPr>
          <w:color w:val="000000" w:themeColor="text1"/>
          <w:lang w:val="fr-FR"/>
        </w:rPr>
        <w:t xml:space="preserve"> </w:t>
      </w:r>
      <w:r w:rsidRPr="000C364D">
        <w:rPr>
          <w:color w:val="000000" w:themeColor="text1"/>
          <w:lang w:val="fr-FR"/>
        </w:rPr>
        <w:t>pendant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phase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terrain</w:t>
      </w:r>
      <w:r w:rsidR="00A540CE" w:rsidRPr="000C364D">
        <w:rPr>
          <w:color w:val="000000" w:themeColor="text1"/>
          <w:lang w:val="fr-FR"/>
        </w:rPr>
        <w:t>.</w:t>
      </w:r>
      <w:r w:rsidR="001C1CE1" w:rsidRPr="000C364D">
        <w:rPr>
          <w:color w:val="000000" w:themeColor="text1"/>
          <w:lang w:val="fr-FR"/>
        </w:rPr>
        <w:t xml:space="preserve"> </w:t>
      </w:r>
    </w:p>
    <w:p w14:paraId="0176CA77" w14:textId="621EF9CC" w:rsidR="00BA53C6" w:rsidRPr="000C364D" w:rsidRDefault="007E334E" w:rsidP="00BA53C6">
      <w:pPr>
        <w:pStyle w:val="NormalWeb"/>
        <w:rPr>
          <w:color w:val="000000" w:themeColor="text1"/>
          <w:lang w:val="fr-FR"/>
        </w:rPr>
      </w:pP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servir</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déterminer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degré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satisfaction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l'égard</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capacité</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coopérer</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elles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847F4D"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8F7903" w:rsidRPr="000C364D">
        <w:rPr>
          <w:color w:val="000000" w:themeColor="text1"/>
          <w:lang w:val="fr-FR"/>
        </w:rPr>
        <w:t>/</w:t>
      </w:r>
      <w:r w:rsidR="00A540CE" w:rsidRPr="000C364D">
        <w:rPr>
          <w:color w:val="000000" w:themeColor="text1"/>
          <w:lang w:val="fr-FR"/>
        </w:rPr>
        <w:t>sous-groupes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conseils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suggestions</w:t>
      </w:r>
      <w:r w:rsidR="001C1CE1" w:rsidRPr="000C364D">
        <w:rPr>
          <w:color w:val="000000" w:themeColor="text1"/>
          <w:lang w:val="fr-FR"/>
        </w:rPr>
        <w:t xml:space="preserve"> </w:t>
      </w:r>
      <w:r w:rsidRPr="000C364D">
        <w:rPr>
          <w:color w:val="000000" w:themeColor="text1"/>
          <w:lang w:val="fr-FR"/>
        </w:rPr>
        <w:t>devraient</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fournis,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besoin,</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éviter</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problèmes</w:t>
      </w:r>
      <w:r w:rsidR="001C1CE1" w:rsidRPr="000C364D">
        <w:rPr>
          <w:color w:val="000000" w:themeColor="text1"/>
          <w:lang w:val="fr-FR"/>
        </w:rPr>
        <w:t xml:space="preserve"> </w:t>
      </w:r>
      <w:r w:rsidRPr="000C364D">
        <w:rPr>
          <w:color w:val="000000" w:themeColor="text1"/>
          <w:lang w:val="fr-FR"/>
        </w:rPr>
        <w:t>potentiels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s'aggravent.</w:t>
      </w:r>
    </w:p>
    <w:p w14:paraId="74CC440A" w14:textId="1B87EAC8" w:rsidR="00BA53C6" w:rsidRPr="000C364D" w:rsidRDefault="00BA53C6" w:rsidP="00BA53C6">
      <w:pPr>
        <w:pStyle w:val="NormalWeb"/>
        <w:rPr>
          <w:color w:val="000000" w:themeColor="text1"/>
          <w:lang w:val="fr-FR"/>
        </w:rPr>
      </w:pPr>
      <w:r w:rsidRPr="000C364D">
        <w:rPr>
          <w:color w:val="000000" w:themeColor="text1"/>
          <w:lang w:val="fr-FR"/>
        </w:rPr>
        <w:t xml:space="preserve">Cette réunion est généralement tenue à 7 h 30. </w:t>
      </w:r>
    </w:p>
    <w:p w14:paraId="6ACB9E52" w14:textId="03731779" w:rsidR="00847F4D" w:rsidRPr="000C364D" w:rsidRDefault="00847F4D" w:rsidP="009F35A7">
      <w:pPr>
        <w:pStyle w:val="Titre2"/>
        <w:numPr>
          <w:ilvl w:val="4"/>
          <w:numId w:val="13"/>
        </w:numPr>
        <w:ind w:left="1134"/>
        <w:rPr>
          <w:color w:val="000000" w:themeColor="text1"/>
          <w:sz w:val="24"/>
          <w:szCs w:val="24"/>
          <w:lang w:val="fr-FR"/>
        </w:rPr>
      </w:pPr>
      <w:bookmarkStart w:id="206" w:name="_Toc211918516"/>
      <w:r w:rsidRPr="000C364D">
        <w:rPr>
          <w:color w:val="000000" w:themeColor="text1"/>
          <w:sz w:val="24"/>
          <w:szCs w:val="24"/>
          <w:lang w:val="fr-FR"/>
        </w:rPr>
        <w:t>Réunions</w:t>
      </w:r>
      <w:r w:rsidR="001C1CE1" w:rsidRPr="000C364D">
        <w:rPr>
          <w:color w:val="000000" w:themeColor="text1"/>
          <w:sz w:val="24"/>
          <w:szCs w:val="24"/>
          <w:lang w:val="fr-FR"/>
        </w:rPr>
        <w:t xml:space="preserve"> </w:t>
      </w:r>
      <w:r w:rsidRPr="000C364D">
        <w:rPr>
          <w:color w:val="000000" w:themeColor="text1"/>
          <w:sz w:val="24"/>
          <w:szCs w:val="24"/>
          <w:lang w:val="fr-FR"/>
        </w:rPr>
        <w:t>internes</w:t>
      </w:r>
      <w:r w:rsidR="00BA53C6" w:rsidRPr="000C364D">
        <w:rPr>
          <w:color w:val="000000" w:themeColor="text1"/>
          <w:sz w:val="24"/>
          <w:szCs w:val="24"/>
          <w:lang w:val="fr-FR"/>
        </w:rPr>
        <w:t xml:space="preserve"> de suivi de l’enquête</w:t>
      </w:r>
      <w:bookmarkEnd w:id="206"/>
    </w:p>
    <w:p w14:paraId="34456D33" w14:textId="6875CE5D" w:rsidR="00847F4D" w:rsidRPr="000C364D" w:rsidRDefault="00847F4D" w:rsidP="004F715D">
      <w:pPr>
        <w:pStyle w:val="NormalWeb"/>
        <w:rPr>
          <w:color w:val="000000" w:themeColor="text1"/>
          <w:lang w:val="fr-FR"/>
        </w:rPr>
      </w:pP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internes</w:t>
      </w:r>
      <w:r w:rsidR="001C1CE1" w:rsidRPr="000C364D">
        <w:rPr>
          <w:color w:val="000000" w:themeColor="text1"/>
          <w:lang w:val="fr-FR"/>
        </w:rPr>
        <w:t xml:space="preserve"> </w:t>
      </w:r>
      <w:r w:rsidR="00C70FD1" w:rsidRPr="000C364D">
        <w:rPr>
          <w:color w:val="000000" w:themeColor="text1"/>
          <w:lang w:val="fr-FR"/>
        </w:rPr>
        <w:t>s</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organisées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demande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b/>
          <w:bCs/>
          <w:color w:val="000000" w:themeColor="text1"/>
          <w:lang w:val="fr-FR"/>
        </w:rPr>
        <w:t>personnel</w:t>
      </w:r>
      <w:r w:rsidR="001C1CE1" w:rsidRPr="000C364D">
        <w:rPr>
          <w:b/>
          <w:bCs/>
          <w:color w:val="000000" w:themeColor="text1"/>
          <w:lang w:val="fr-FR"/>
        </w:rPr>
        <w:t xml:space="preserve"> </w:t>
      </w:r>
      <w:r w:rsidRPr="000C364D">
        <w:rPr>
          <w:b/>
          <w:bCs/>
          <w:color w:val="000000" w:themeColor="text1"/>
          <w:lang w:val="fr-FR"/>
        </w:rPr>
        <w:t>d’encadrement</w:t>
      </w:r>
      <w:r w:rsidR="001C1CE1" w:rsidRPr="000C364D">
        <w:rPr>
          <w:b/>
          <w:bCs/>
          <w:color w:val="000000" w:themeColor="text1"/>
          <w:lang w:val="fr-FR"/>
        </w:rPr>
        <w:t xml:space="preserve"> </w:t>
      </w:r>
      <w:r w:rsidR="00661AB4">
        <w:rPr>
          <w:b/>
          <w:bCs/>
          <w:color w:val="000000" w:themeColor="text1"/>
          <w:lang w:val="fr-FR"/>
        </w:rPr>
        <w:t>de l’AE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Pr="000C364D">
        <w:rPr>
          <w:color w:val="000000" w:themeColor="text1"/>
          <w:lang w:val="fr-FR"/>
        </w:rPr>
        <w:t>.</w:t>
      </w:r>
      <w:r w:rsidR="001C1CE1" w:rsidRPr="000C364D">
        <w:rPr>
          <w:color w:val="000000" w:themeColor="text1"/>
          <w:lang w:val="fr-FR"/>
        </w:rPr>
        <w:t xml:space="preserve"> </w:t>
      </w:r>
    </w:p>
    <w:p w14:paraId="1AE93BBE" w14:textId="233E0A42" w:rsidR="00847F4D" w:rsidRPr="000C364D" w:rsidRDefault="00847F4D" w:rsidP="004F715D">
      <w:pPr>
        <w:pStyle w:val="NormalWeb"/>
        <w:rPr>
          <w:color w:val="000000" w:themeColor="text1"/>
          <w:lang w:val="fr-FR"/>
        </w:rPr>
      </w:pP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permettent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Pr="000C364D">
        <w:rPr>
          <w:color w:val="000000" w:themeColor="text1"/>
          <w:lang w:val="fr-FR"/>
        </w:rPr>
        <w:t>d’encadrement</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3D3AFDD9" w14:textId="42629A60" w:rsidR="00847F4D" w:rsidRPr="000C364D" w:rsidRDefault="00C70FD1" w:rsidP="006B42F1">
      <w:pPr>
        <w:pStyle w:val="NormalWeb"/>
        <w:numPr>
          <w:ilvl w:val="0"/>
          <w:numId w:val="15"/>
        </w:numPr>
        <w:rPr>
          <w:color w:val="000000" w:themeColor="text1"/>
          <w:lang w:val="fr-FR"/>
        </w:rPr>
      </w:pPr>
      <w:proofErr w:type="gramStart"/>
      <w:r w:rsidRPr="000C364D">
        <w:rPr>
          <w:color w:val="000000" w:themeColor="text1"/>
          <w:lang w:val="fr-FR"/>
        </w:rPr>
        <w:t>c</w:t>
      </w:r>
      <w:r w:rsidR="00847F4D" w:rsidRPr="000C364D">
        <w:rPr>
          <w:color w:val="000000" w:themeColor="text1"/>
          <w:lang w:val="fr-FR"/>
        </w:rPr>
        <w:t>onnaître</w:t>
      </w:r>
      <w:proofErr w:type="gramEnd"/>
      <w:r w:rsidR="001C1CE1" w:rsidRPr="000C364D">
        <w:rPr>
          <w:color w:val="000000" w:themeColor="text1"/>
          <w:lang w:val="fr-FR"/>
        </w:rPr>
        <w:t xml:space="preserve"> </w:t>
      </w:r>
      <w:r w:rsidR="00847F4D" w:rsidRPr="000C364D">
        <w:rPr>
          <w:color w:val="000000" w:themeColor="text1"/>
          <w:lang w:val="fr-FR"/>
        </w:rPr>
        <w:t>l’avancement</w:t>
      </w:r>
      <w:r w:rsidR="001C1CE1" w:rsidRPr="000C364D">
        <w:rPr>
          <w:color w:val="000000" w:themeColor="text1"/>
          <w:lang w:val="fr-FR"/>
        </w:rPr>
        <w:t xml:space="preserve"> </w:t>
      </w:r>
      <w:r w:rsidR="00847F4D" w:rsidRPr="000C364D">
        <w:rPr>
          <w:color w:val="000000" w:themeColor="text1"/>
          <w:lang w:val="fr-FR"/>
        </w:rPr>
        <w:t>de</w:t>
      </w:r>
      <w:r w:rsidR="001C1CE1" w:rsidRPr="000C364D">
        <w:rPr>
          <w:color w:val="000000" w:themeColor="text1"/>
          <w:lang w:val="fr-FR"/>
        </w:rPr>
        <w:t xml:space="preserve"> </w:t>
      </w:r>
      <w:r w:rsidR="00847F4D" w:rsidRPr="000C364D">
        <w:rPr>
          <w:color w:val="000000" w:themeColor="text1"/>
          <w:lang w:val="fr-FR"/>
        </w:rPr>
        <w:t>l’enquête</w:t>
      </w:r>
      <w:r w:rsidR="001C1CE1" w:rsidRPr="000C364D">
        <w:rPr>
          <w:color w:val="000000" w:themeColor="text1"/>
          <w:lang w:val="fr-FR"/>
        </w:rPr>
        <w:t xml:space="preserve"> </w:t>
      </w:r>
      <w:r w:rsidR="00847F4D" w:rsidRPr="000C364D">
        <w:rPr>
          <w:color w:val="000000" w:themeColor="text1"/>
          <w:lang w:val="fr-FR"/>
        </w:rPr>
        <w:t>et</w:t>
      </w:r>
      <w:r w:rsidR="001C1CE1" w:rsidRPr="000C364D">
        <w:rPr>
          <w:color w:val="000000" w:themeColor="text1"/>
          <w:lang w:val="fr-FR"/>
        </w:rPr>
        <w:t xml:space="preserve"> </w:t>
      </w:r>
      <w:r w:rsidR="00847F4D" w:rsidRPr="000C364D">
        <w:rPr>
          <w:color w:val="000000" w:themeColor="text1"/>
          <w:lang w:val="fr-FR"/>
        </w:rPr>
        <w:t>en</w:t>
      </w:r>
      <w:r w:rsidR="001C1CE1" w:rsidRPr="000C364D">
        <w:rPr>
          <w:color w:val="000000" w:themeColor="text1"/>
          <w:lang w:val="fr-FR"/>
        </w:rPr>
        <w:t xml:space="preserve"> </w:t>
      </w:r>
      <w:r w:rsidR="00847F4D" w:rsidRPr="000C364D">
        <w:rPr>
          <w:color w:val="000000" w:themeColor="text1"/>
          <w:lang w:val="fr-FR"/>
        </w:rPr>
        <w:t>particulier</w:t>
      </w:r>
      <w:r w:rsidR="001C1CE1" w:rsidRPr="000C364D">
        <w:rPr>
          <w:color w:val="000000" w:themeColor="text1"/>
          <w:lang w:val="fr-FR"/>
        </w:rPr>
        <w:t xml:space="preserve"> </w:t>
      </w:r>
      <w:r w:rsidR="00847F4D" w:rsidRPr="000C364D">
        <w:rPr>
          <w:color w:val="000000" w:themeColor="text1"/>
          <w:lang w:val="fr-FR"/>
        </w:rPr>
        <w:t>:</w:t>
      </w:r>
    </w:p>
    <w:p w14:paraId="65E07154" w14:textId="43FC8FF3" w:rsidR="00847F4D" w:rsidRPr="000C364D" w:rsidRDefault="00C70FD1" w:rsidP="006B42F1">
      <w:pPr>
        <w:pStyle w:val="NormalWeb"/>
        <w:numPr>
          <w:ilvl w:val="1"/>
          <w:numId w:val="15"/>
        </w:numPr>
        <w:rPr>
          <w:color w:val="000000" w:themeColor="text1"/>
          <w:lang w:val="fr-FR"/>
        </w:rPr>
      </w:pPr>
      <w:proofErr w:type="gramStart"/>
      <w:r w:rsidRPr="000C364D">
        <w:rPr>
          <w:color w:val="000000" w:themeColor="text1"/>
          <w:lang w:val="fr-FR"/>
        </w:rPr>
        <w:t>l</w:t>
      </w:r>
      <w:r w:rsidR="00847F4D" w:rsidRPr="000C364D">
        <w:rPr>
          <w:color w:val="000000" w:themeColor="text1"/>
          <w:lang w:val="fr-FR"/>
        </w:rPr>
        <w:t>es</w:t>
      </w:r>
      <w:proofErr w:type="gramEnd"/>
      <w:r w:rsidR="001C1CE1" w:rsidRPr="000C364D">
        <w:rPr>
          <w:color w:val="000000" w:themeColor="text1"/>
          <w:lang w:val="fr-FR"/>
        </w:rPr>
        <w:t xml:space="preserve"> </w:t>
      </w:r>
      <w:r w:rsidR="00847F4D" w:rsidRPr="000C364D">
        <w:rPr>
          <w:color w:val="000000" w:themeColor="text1"/>
          <w:lang w:val="fr-FR"/>
        </w:rPr>
        <w:t>orientations</w:t>
      </w:r>
      <w:r w:rsidR="001C1CE1" w:rsidRPr="000C364D">
        <w:rPr>
          <w:color w:val="000000" w:themeColor="text1"/>
          <w:lang w:val="fr-FR"/>
        </w:rPr>
        <w:t xml:space="preserve"> </w:t>
      </w:r>
      <w:r w:rsidR="00847F4D" w:rsidRPr="000C364D">
        <w:rPr>
          <w:color w:val="000000" w:themeColor="text1"/>
          <w:lang w:val="fr-FR"/>
        </w:rPr>
        <w:t>prises</w:t>
      </w:r>
      <w:r w:rsidR="001C1CE1" w:rsidRPr="000C364D">
        <w:rPr>
          <w:color w:val="000000" w:themeColor="text1"/>
          <w:lang w:val="fr-FR"/>
        </w:rPr>
        <w:t xml:space="preserve"> </w:t>
      </w:r>
      <w:r w:rsidR="00847F4D" w:rsidRPr="000C364D">
        <w:rPr>
          <w:color w:val="000000" w:themeColor="text1"/>
          <w:lang w:val="fr-FR"/>
        </w:rPr>
        <w:t>par</w:t>
      </w:r>
      <w:r w:rsidR="001C1CE1" w:rsidRPr="000C364D">
        <w:rPr>
          <w:color w:val="000000" w:themeColor="text1"/>
          <w:lang w:val="fr-FR"/>
        </w:rPr>
        <w:t xml:space="preserve"> </w:t>
      </w:r>
      <w:r w:rsidR="00847F4D" w:rsidRPr="000C364D">
        <w:rPr>
          <w:color w:val="000000" w:themeColor="text1"/>
          <w:lang w:val="fr-FR"/>
        </w:rPr>
        <w:t>l’équipe</w:t>
      </w:r>
      <w:r w:rsidR="001C1CE1" w:rsidRPr="000C364D">
        <w:rPr>
          <w:color w:val="000000" w:themeColor="text1"/>
          <w:lang w:val="fr-FR"/>
        </w:rPr>
        <w:t xml:space="preserve"> </w:t>
      </w:r>
      <w:r w:rsidR="00847F4D" w:rsidRPr="000C364D">
        <w:rPr>
          <w:color w:val="000000" w:themeColor="text1"/>
          <w:lang w:val="fr-FR"/>
        </w:rPr>
        <w:t>d’enquête</w:t>
      </w:r>
      <w:r w:rsidR="001C1CE1" w:rsidRPr="000C364D">
        <w:rPr>
          <w:color w:val="000000" w:themeColor="text1"/>
          <w:lang w:val="fr-FR"/>
        </w:rPr>
        <w:t xml:space="preserve"> </w:t>
      </w:r>
      <w:r w:rsidR="00847F4D" w:rsidRPr="000C364D">
        <w:rPr>
          <w:color w:val="000000" w:themeColor="text1"/>
          <w:lang w:val="fr-FR"/>
        </w:rPr>
        <w:t>;</w:t>
      </w:r>
    </w:p>
    <w:p w14:paraId="1F621181" w14:textId="1E54E7B7" w:rsidR="00847F4D" w:rsidRPr="000C364D" w:rsidRDefault="00847F4D" w:rsidP="006B42F1">
      <w:pPr>
        <w:pStyle w:val="NormalWeb"/>
        <w:numPr>
          <w:ilvl w:val="1"/>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4AE18BFC" w14:textId="5D4C3474" w:rsidR="00847F4D" w:rsidRPr="000C364D" w:rsidRDefault="00847F4D" w:rsidP="006B42F1">
      <w:pPr>
        <w:pStyle w:val="NormalWeb"/>
        <w:numPr>
          <w:ilvl w:val="1"/>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établis</w:t>
      </w:r>
      <w:r w:rsidR="001C1CE1" w:rsidRPr="000C364D">
        <w:rPr>
          <w:color w:val="000000" w:themeColor="text1"/>
          <w:lang w:val="fr-FR"/>
        </w:rPr>
        <w:t xml:space="preserve"> </w:t>
      </w:r>
      <w:r w:rsidRPr="000C364D">
        <w:rPr>
          <w:color w:val="000000" w:themeColor="text1"/>
          <w:lang w:val="fr-FR"/>
        </w:rPr>
        <w:t>;</w:t>
      </w:r>
    </w:p>
    <w:p w14:paraId="06066B5C" w14:textId="40067A18" w:rsidR="00847F4D" w:rsidRPr="000C364D" w:rsidRDefault="00847F4D" w:rsidP="006B42F1">
      <w:pPr>
        <w:pStyle w:val="NormalWeb"/>
        <w:numPr>
          <w:ilvl w:val="1"/>
          <w:numId w:val="15"/>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structure</w:t>
      </w:r>
      <w:r w:rsidR="001C1CE1" w:rsidRPr="000C364D">
        <w:rPr>
          <w:color w:val="000000" w:themeColor="text1"/>
          <w:lang w:val="fr-FR"/>
        </w:rPr>
        <w:t xml:space="preserve"> </w:t>
      </w:r>
      <w:r w:rsidRPr="000C364D">
        <w:rPr>
          <w:color w:val="000000" w:themeColor="text1"/>
          <w:lang w:val="fr-FR"/>
        </w:rPr>
        <w:t>d’analyse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projet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w:t>
      </w:r>
    </w:p>
    <w:p w14:paraId="23E96851" w14:textId="1B6C0AD4" w:rsidR="00847F4D" w:rsidRPr="000C364D" w:rsidRDefault="00847F4D" w:rsidP="006B42F1">
      <w:pPr>
        <w:pStyle w:val="NormalWeb"/>
        <w:numPr>
          <w:ilvl w:val="1"/>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éventuelles</w:t>
      </w:r>
      <w:r w:rsidR="001C1CE1" w:rsidRPr="000C364D">
        <w:rPr>
          <w:color w:val="000000" w:themeColor="text1"/>
          <w:lang w:val="fr-FR"/>
        </w:rPr>
        <w:t xml:space="preserve"> </w:t>
      </w:r>
      <w:r w:rsidRPr="000C364D">
        <w:rPr>
          <w:color w:val="000000" w:themeColor="text1"/>
          <w:lang w:val="fr-FR"/>
        </w:rPr>
        <w:t>propositions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6E4E41" w:rsidRPr="000C364D">
        <w:rPr>
          <w:color w:val="000000" w:themeColor="text1"/>
          <w:lang w:val="fr-FR"/>
        </w:rPr>
        <w:t>.</w:t>
      </w:r>
    </w:p>
    <w:p w14:paraId="6DBA19C3" w14:textId="7EBAC2A9" w:rsidR="00847F4D" w:rsidRPr="000C364D" w:rsidRDefault="00847F4D" w:rsidP="006B42F1">
      <w:pPr>
        <w:pStyle w:val="NormalWeb"/>
        <w:numPr>
          <w:ilvl w:val="0"/>
          <w:numId w:val="15"/>
        </w:numPr>
        <w:rPr>
          <w:color w:val="000000" w:themeColor="text1"/>
          <w:lang w:val="fr-FR"/>
        </w:rPr>
      </w:pPr>
      <w:proofErr w:type="gramStart"/>
      <w:r w:rsidRPr="000C364D">
        <w:rPr>
          <w:color w:val="000000" w:themeColor="text1"/>
          <w:lang w:val="fr-FR"/>
        </w:rPr>
        <w:t>proposer</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axes</w:t>
      </w:r>
      <w:r w:rsidR="001C1CE1" w:rsidRPr="000C364D">
        <w:rPr>
          <w:color w:val="000000" w:themeColor="text1"/>
          <w:lang w:val="fr-FR"/>
        </w:rPr>
        <w:t xml:space="preserve"> </w:t>
      </w:r>
      <w:r w:rsidRPr="000C364D">
        <w:rPr>
          <w:color w:val="000000" w:themeColor="text1"/>
          <w:lang w:val="fr-FR"/>
        </w:rPr>
        <w:t>d’enquêtes</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nécessaires</w:t>
      </w:r>
      <w:r w:rsidR="001C1CE1" w:rsidRPr="000C364D">
        <w:rPr>
          <w:color w:val="000000" w:themeColor="text1"/>
          <w:lang w:val="fr-FR"/>
        </w:rPr>
        <w:t xml:space="preserve"> </w:t>
      </w:r>
      <w:r w:rsidRPr="000C364D">
        <w:rPr>
          <w:color w:val="000000" w:themeColor="text1"/>
          <w:lang w:val="fr-FR"/>
        </w:rPr>
        <w:t>;</w:t>
      </w:r>
    </w:p>
    <w:p w14:paraId="1B7F678E" w14:textId="27A8A453" w:rsidR="00847F4D" w:rsidRPr="000C364D" w:rsidRDefault="00847F4D" w:rsidP="006B42F1">
      <w:pPr>
        <w:pStyle w:val="NormalWeb"/>
        <w:numPr>
          <w:ilvl w:val="0"/>
          <w:numId w:val="15"/>
        </w:numPr>
        <w:rPr>
          <w:color w:val="000000" w:themeColor="text1"/>
          <w:lang w:val="fr-FR"/>
        </w:rPr>
      </w:pPr>
      <w:proofErr w:type="gramStart"/>
      <w:r w:rsidRPr="000C364D">
        <w:rPr>
          <w:color w:val="000000" w:themeColor="text1"/>
          <w:lang w:val="fr-FR"/>
        </w:rPr>
        <w:t>valider</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structure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projet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w:t>
      </w:r>
    </w:p>
    <w:p w14:paraId="7C24B526" w14:textId="533E8C03" w:rsidR="00847F4D" w:rsidRPr="000C364D" w:rsidRDefault="00847F4D" w:rsidP="006B42F1">
      <w:pPr>
        <w:pStyle w:val="NormalWeb"/>
        <w:numPr>
          <w:ilvl w:val="0"/>
          <w:numId w:val="15"/>
        </w:numPr>
        <w:rPr>
          <w:color w:val="000000" w:themeColor="text1"/>
          <w:lang w:val="fr-FR"/>
        </w:rPr>
      </w:pPr>
      <w:proofErr w:type="gramStart"/>
      <w:r w:rsidRPr="000C364D">
        <w:rPr>
          <w:color w:val="000000" w:themeColor="text1"/>
          <w:lang w:val="fr-FR"/>
        </w:rPr>
        <w:t>réagir</w:t>
      </w:r>
      <w:proofErr w:type="gramEnd"/>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sollicitations</w:t>
      </w:r>
      <w:r w:rsidR="001C1CE1" w:rsidRPr="000C364D">
        <w:rPr>
          <w:color w:val="000000" w:themeColor="text1"/>
          <w:lang w:val="fr-FR"/>
        </w:rPr>
        <w:t xml:space="preserve"> </w:t>
      </w:r>
      <w:r w:rsidRPr="000C364D">
        <w:rPr>
          <w:color w:val="000000" w:themeColor="text1"/>
          <w:lang w:val="fr-FR"/>
        </w:rPr>
        <w:t>extérieures</w:t>
      </w:r>
      <w:r w:rsidR="001C1CE1" w:rsidRPr="000C364D">
        <w:rPr>
          <w:color w:val="000000" w:themeColor="text1"/>
          <w:lang w:val="fr-FR"/>
        </w:rPr>
        <w:t xml:space="preserve"> </w:t>
      </w:r>
      <w:r w:rsidRPr="000C364D">
        <w:rPr>
          <w:color w:val="000000" w:themeColor="text1"/>
          <w:lang w:val="fr-FR"/>
        </w:rPr>
        <w:t>;</w:t>
      </w:r>
    </w:p>
    <w:p w14:paraId="3B8CF22C" w14:textId="3B47149E" w:rsidR="00847F4D" w:rsidRPr="000C364D" w:rsidRDefault="00847F4D" w:rsidP="006B42F1">
      <w:pPr>
        <w:pStyle w:val="NormalWeb"/>
        <w:numPr>
          <w:ilvl w:val="0"/>
          <w:numId w:val="15"/>
        </w:numPr>
        <w:rPr>
          <w:color w:val="000000" w:themeColor="text1"/>
          <w:lang w:val="fr-FR"/>
        </w:rPr>
      </w:pPr>
      <w:proofErr w:type="gramStart"/>
      <w:r w:rsidRPr="000C364D">
        <w:rPr>
          <w:color w:val="000000" w:themeColor="text1"/>
          <w:lang w:val="fr-FR"/>
        </w:rPr>
        <w:t>éviter</w:t>
      </w:r>
      <w:proofErr w:type="gramEnd"/>
      <w:r w:rsidR="001C1CE1" w:rsidRPr="000C364D">
        <w:rPr>
          <w:color w:val="000000" w:themeColor="text1"/>
          <w:lang w:val="fr-FR"/>
        </w:rPr>
        <w:t xml:space="preserve"> </w:t>
      </w:r>
      <w:r w:rsidRPr="000C364D">
        <w:rPr>
          <w:color w:val="000000" w:themeColor="text1"/>
          <w:lang w:val="fr-FR"/>
        </w:rPr>
        <w:t>toute</w:t>
      </w:r>
      <w:r w:rsidR="001C1CE1" w:rsidRPr="000C364D">
        <w:rPr>
          <w:color w:val="000000" w:themeColor="text1"/>
          <w:lang w:val="fr-FR"/>
        </w:rPr>
        <w:t xml:space="preserve"> </w:t>
      </w:r>
      <w:r w:rsidRPr="000C364D">
        <w:rPr>
          <w:color w:val="000000" w:themeColor="text1"/>
          <w:lang w:val="fr-FR"/>
        </w:rPr>
        <w:t>erreur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communication.</w:t>
      </w:r>
    </w:p>
    <w:p w14:paraId="3B8116A8" w14:textId="57E83179" w:rsidR="00847F4D" w:rsidRPr="000C364D" w:rsidRDefault="00C85392"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fréquence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déterminée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l’issue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réunion.</w:t>
      </w:r>
    </w:p>
    <w:p w14:paraId="5E243440" w14:textId="219BD22B" w:rsidR="00BA31FE" w:rsidRPr="000C364D" w:rsidRDefault="00BA31FE" w:rsidP="009F35A7">
      <w:pPr>
        <w:pStyle w:val="Titre2"/>
        <w:numPr>
          <w:ilvl w:val="4"/>
          <w:numId w:val="13"/>
        </w:numPr>
        <w:ind w:left="1134" w:hanging="1134"/>
        <w:rPr>
          <w:color w:val="000000" w:themeColor="text1"/>
          <w:sz w:val="24"/>
          <w:szCs w:val="24"/>
          <w:lang w:val="fr-FR"/>
        </w:rPr>
      </w:pPr>
      <w:bookmarkStart w:id="207" w:name="_Toc211918517"/>
      <w:r w:rsidRPr="000C364D">
        <w:rPr>
          <w:color w:val="000000" w:themeColor="text1"/>
          <w:sz w:val="24"/>
          <w:szCs w:val="24"/>
          <w:lang w:val="fr-FR"/>
        </w:rPr>
        <w:t>Rapports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groupes</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207"/>
    </w:p>
    <w:p w14:paraId="36AFC805" w14:textId="0BF677E4" w:rsidR="00F121ED" w:rsidRPr="000C364D" w:rsidRDefault="00F121ED" w:rsidP="006B42F1">
      <w:pPr>
        <w:pStyle w:val="NormalWeb"/>
        <w:numPr>
          <w:ilvl w:val="0"/>
          <w:numId w:val="15"/>
        </w:numPr>
        <w:rPr>
          <w:b/>
          <w:bCs/>
          <w:color w:val="000000" w:themeColor="text1"/>
          <w:lang w:val="fr-FR"/>
        </w:rPr>
      </w:pPr>
      <w:r w:rsidRPr="000C364D">
        <w:rPr>
          <w:b/>
          <w:bCs/>
          <w:color w:val="000000" w:themeColor="text1"/>
          <w:lang w:val="fr-FR"/>
        </w:rPr>
        <w:t>Notes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terrain</w:t>
      </w:r>
      <w:r w:rsidR="001C1CE1" w:rsidRPr="000C364D">
        <w:rPr>
          <w:b/>
          <w:bCs/>
          <w:color w:val="000000" w:themeColor="text1"/>
          <w:lang w:val="fr-FR"/>
        </w:rPr>
        <w:t xml:space="preserve"> </w:t>
      </w:r>
      <w:r w:rsidRPr="000C364D">
        <w:rPr>
          <w:b/>
          <w:bCs/>
          <w:color w:val="000000" w:themeColor="text1"/>
          <w:lang w:val="fr-FR"/>
        </w:rPr>
        <w:t>(</w:t>
      </w:r>
      <w:r w:rsidR="00826820" w:rsidRPr="000C364D">
        <w:rPr>
          <w:b/>
          <w:bCs/>
          <w:color w:val="000000" w:themeColor="text1"/>
          <w:lang w:val="fr-FR"/>
        </w:rPr>
        <w:t>FOR-OPS</w:t>
      </w:r>
      <w:r w:rsidR="008810A9" w:rsidRPr="000C364D">
        <w:rPr>
          <w:b/>
          <w:bCs/>
          <w:color w:val="000000" w:themeColor="text1"/>
          <w:lang w:val="fr-FR"/>
        </w:rPr>
        <w:t>-13</w:t>
      </w:r>
      <w:r w:rsidRPr="000C364D">
        <w:rPr>
          <w:b/>
          <w:bCs/>
          <w:color w:val="000000" w:themeColor="text1"/>
          <w:lang w:val="fr-FR"/>
        </w:rPr>
        <w:t>)</w:t>
      </w:r>
    </w:p>
    <w:p w14:paraId="35A15A29" w14:textId="7F2D9657" w:rsidR="00F121ED" w:rsidRPr="000C364D" w:rsidRDefault="00F121ED" w:rsidP="004F715D">
      <w:pPr>
        <w:pStyle w:val="NormalWeb"/>
        <w:ind w:left="709"/>
        <w:rPr>
          <w:color w:val="000000" w:themeColor="text1"/>
          <w:lang w:val="fr-FR"/>
        </w:rPr>
      </w:pPr>
      <w:r w:rsidRPr="000C364D">
        <w:rPr>
          <w:color w:val="000000" w:themeColor="text1"/>
          <w:lang w:val="fr-FR"/>
        </w:rPr>
        <w:lastRenderedPageBreak/>
        <w:t>Chaque</w:t>
      </w:r>
      <w:r w:rsidR="001C1CE1" w:rsidRPr="000C364D">
        <w:rPr>
          <w:color w:val="000000" w:themeColor="text1"/>
          <w:lang w:val="fr-FR"/>
        </w:rPr>
        <w:t xml:space="preserve"> </w:t>
      </w:r>
      <w:r w:rsidRPr="000C364D">
        <w:rPr>
          <w:b/>
          <w:bCs/>
          <w:color w:val="000000" w:themeColor="text1"/>
          <w:lang w:val="fr-FR"/>
        </w:rPr>
        <w:t>groupe/sous-groupe</w:t>
      </w:r>
      <w:r w:rsidR="001C1CE1" w:rsidRPr="000C364D">
        <w:rPr>
          <w:b/>
          <w:bCs/>
          <w:color w:val="000000" w:themeColor="text1"/>
          <w:lang w:val="fr-FR"/>
        </w:rPr>
        <w:t xml:space="preserve"> </w:t>
      </w:r>
      <w:r w:rsidRPr="000C364D">
        <w:rPr>
          <w:b/>
          <w:bCs/>
          <w:color w:val="000000" w:themeColor="text1"/>
          <w:lang w:val="fr-FR"/>
        </w:rPr>
        <w:t>d'enquête</w:t>
      </w:r>
      <w:r w:rsidR="001C1CE1" w:rsidRPr="000C364D">
        <w:rPr>
          <w:color w:val="000000" w:themeColor="text1"/>
          <w:lang w:val="fr-FR"/>
        </w:rPr>
        <w:t xml:space="preserve"> </w:t>
      </w:r>
      <w:r w:rsidRPr="000C364D">
        <w:rPr>
          <w:color w:val="000000" w:themeColor="text1"/>
          <w:lang w:val="fr-FR"/>
        </w:rPr>
        <w:t>remplit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w:t>
      </w:r>
      <w:r w:rsidRPr="000C364D">
        <w:rPr>
          <w:b/>
          <w:bCs/>
          <w:color w:val="000000" w:themeColor="text1"/>
          <w:lang w:val="fr-FR"/>
        </w:rPr>
        <w:t>notes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terrain</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phase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examens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tests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réalisés.</w:t>
      </w:r>
    </w:p>
    <w:p w14:paraId="24BC8445" w14:textId="70DC912C" w:rsidR="00F121ED" w:rsidRPr="000C364D" w:rsidRDefault="00F121ED" w:rsidP="004F715D">
      <w:pPr>
        <w:pStyle w:val="NormalWeb"/>
        <w:ind w:left="709"/>
        <w:rPr>
          <w:color w:val="000000" w:themeColor="text1"/>
          <w:lang w:val="fr-FR"/>
        </w:rPr>
      </w:pPr>
      <w:r w:rsidRPr="000C364D">
        <w:rPr>
          <w:color w:val="000000" w:themeColor="text1"/>
          <w:lang w:val="fr-FR"/>
        </w:rPr>
        <w:t>Chaque</w:t>
      </w:r>
      <w:r w:rsidR="001C1CE1" w:rsidRPr="000C364D">
        <w:rPr>
          <w:color w:val="000000" w:themeColor="text1"/>
          <w:lang w:val="fr-FR"/>
        </w:rPr>
        <w:t xml:space="preserve"> </w:t>
      </w:r>
      <w:r w:rsidRPr="000C364D">
        <w:rPr>
          <w:b/>
          <w:bCs/>
          <w:color w:val="000000" w:themeColor="text1"/>
          <w:lang w:val="fr-FR"/>
        </w:rPr>
        <w:t>membre</w:t>
      </w:r>
      <w:r w:rsidR="001C1CE1" w:rsidRPr="000C364D">
        <w:rPr>
          <w:b/>
          <w:bCs/>
          <w:color w:val="000000" w:themeColor="text1"/>
          <w:lang w:val="fr-FR"/>
        </w:rPr>
        <w:t xml:space="preserve"> </w:t>
      </w:r>
      <w:r w:rsidRPr="000C364D">
        <w:rPr>
          <w:b/>
          <w:bCs/>
          <w:color w:val="000000" w:themeColor="text1"/>
          <w:lang w:val="fr-FR"/>
        </w:rPr>
        <w:t>du</w:t>
      </w:r>
      <w:r w:rsidR="001C1CE1" w:rsidRPr="000C364D">
        <w:rPr>
          <w:b/>
          <w:bCs/>
          <w:color w:val="000000" w:themeColor="text1"/>
          <w:lang w:val="fr-FR"/>
        </w:rPr>
        <w:t xml:space="preserve"> </w:t>
      </w:r>
      <w:r w:rsidRPr="000C364D">
        <w:rPr>
          <w:b/>
          <w:bCs/>
          <w:color w:val="000000" w:themeColor="text1"/>
          <w:lang w:val="fr-FR"/>
        </w:rPr>
        <w:t>groupe</w:t>
      </w:r>
      <w:r w:rsidR="00C70FD1" w:rsidRPr="000C364D">
        <w:rPr>
          <w:b/>
          <w:bCs/>
          <w:color w:val="000000" w:themeColor="text1"/>
          <w:lang w:val="fr-FR"/>
        </w:rPr>
        <w:t>/sous-groupe</w:t>
      </w:r>
      <w:r w:rsidR="001C1CE1" w:rsidRPr="000C364D">
        <w:rPr>
          <w:color w:val="000000" w:themeColor="text1"/>
          <w:lang w:val="fr-FR"/>
        </w:rPr>
        <w:t xml:space="preserve"> </w:t>
      </w:r>
      <w:r w:rsidRPr="000C364D">
        <w:rPr>
          <w:color w:val="000000" w:themeColor="text1"/>
          <w:lang w:val="fr-FR"/>
        </w:rPr>
        <w:t>signe</w:t>
      </w:r>
      <w:r w:rsidR="001C1CE1" w:rsidRPr="000C364D">
        <w:rPr>
          <w:color w:val="000000" w:themeColor="text1"/>
          <w:lang w:val="fr-FR"/>
        </w:rPr>
        <w:t xml:space="preserve"> </w:t>
      </w:r>
      <w:r w:rsidRPr="000C364D">
        <w:rPr>
          <w:color w:val="000000" w:themeColor="text1"/>
          <w:lang w:val="fr-FR"/>
        </w:rPr>
        <w:t>le</w:t>
      </w:r>
      <w:r w:rsidR="00C70FD1" w:rsidRPr="000C364D">
        <w:rPr>
          <w:color w:val="000000" w:themeColor="text1"/>
          <w:lang w:val="fr-FR"/>
        </w:rPr>
        <w:t>s</w:t>
      </w:r>
      <w:r w:rsidR="001C1CE1" w:rsidRPr="000C364D">
        <w:rPr>
          <w:color w:val="000000" w:themeColor="text1"/>
          <w:lang w:val="fr-FR"/>
        </w:rPr>
        <w:t xml:space="preserve"> </w:t>
      </w:r>
      <w:r w:rsidR="00C70FD1" w:rsidRPr="000C364D">
        <w:rPr>
          <w:color w:val="000000" w:themeColor="text1"/>
          <w:lang w:val="fr-FR"/>
        </w:rPr>
        <w:t>notes</w:t>
      </w:r>
      <w:r w:rsidR="001C1CE1" w:rsidRPr="000C364D">
        <w:rPr>
          <w:color w:val="000000" w:themeColor="text1"/>
          <w:lang w:val="fr-FR"/>
        </w:rPr>
        <w:t xml:space="preserve"> </w:t>
      </w:r>
      <w:r w:rsidR="00C70FD1" w:rsidRPr="000C364D">
        <w:rPr>
          <w:color w:val="000000" w:themeColor="text1"/>
          <w:lang w:val="fr-FR"/>
        </w:rPr>
        <w:t>de</w:t>
      </w:r>
      <w:r w:rsidR="001C1CE1" w:rsidRPr="000C364D">
        <w:rPr>
          <w:color w:val="000000" w:themeColor="text1"/>
          <w:lang w:val="fr-FR"/>
        </w:rPr>
        <w:t xml:space="preserve"> </w:t>
      </w:r>
      <w:r w:rsidR="00C70FD1"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finalisés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marquer</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accord</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contenu.</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l'un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n'a</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pris</w:t>
      </w:r>
      <w:r w:rsidR="001C1CE1" w:rsidRPr="000C364D">
        <w:rPr>
          <w:color w:val="000000" w:themeColor="text1"/>
          <w:lang w:val="fr-FR"/>
        </w:rPr>
        <w:t xml:space="preserve"> </w:t>
      </w:r>
      <w:r w:rsidRPr="000C364D">
        <w:rPr>
          <w:color w:val="000000" w:themeColor="text1"/>
          <w:lang w:val="fr-FR"/>
        </w:rPr>
        <w:t>part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cet</w:t>
      </w:r>
      <w:r w:rsidR="001C1CE1" w:rsidRPr="000C364D">
        <w:rPr>
          <w:color w:val="000000" w:themeColor="text1"/>
          <w:lang w:val="fr-FR"/>
        </w:rPr>
        <w:t xml:space="preserve"> </w:t>
      </w:r>
      <w:r w:rsidRPr="000C364D">
        <w:rPr>
          <w:color w:val="000000" w:themeColor="text1"/>
          <w:lang w:val="fr-FR"/>
        </w:rPr>
        <w:t>aspect</w:t>
      </w:r>
      <w:r w:rsidR="001C1CE1" w:rsidRPr="000C364D">
        <w:rPr>
          <w:color w:val="000000" w:themeColor="text1"/>
          <w:lang w:val="fr-FR"/>
        </w:rPr>
        <w:t xml:space="preserve"> </w:t>
      </w:r>
      <w:r w:rsidR="00BA53C6" w:rsidRPr="000C364D">
        <w:rPr>
          <w:color w:val="000000" w:themeColor="text1"/>
          <w:lang w:val="fr-FR"/>
        </w:rPr>
        <w:t xml:space="preserve">est </w:t>
      </w:r>
      <w:r w:rsidRPr="000C364D">
        <w:rPr>
          <w:color w:val="000000" w:themeColor="text1"/>
          <w:lang w:val="fr-FR"/>
        </w:rPr>
        <w:t>noté</w:t>
      </w:r>
      <w:r w:rsidR="001C1CE1" w:rsidRPr="000C364D">
        <w:rPr>
          <w:color w:val="000000" w:themeColor="text1"/>
          <w:lang w:val="fr-FR"/>
        </w:rPr>
        <w:t xml:space="preserve"> </w:t>
      </w:r>
      <w:r w:rsidRPr="000C364D">
        <w:rPr>
          <w:color w:val="000000" w:themeColor="text1"/>
          <w:lang w:val="fr-FR"/>
        </w:rPr>
        <w:t>sous</w:t>
      </w:r>
      <w:r w:rsidR="001C1CE1" w:rsidRPr="000C364D">
        <w:rPr>
          <w:color w:val="000000" w:themeColor="text1"/>
          <w:lang w:val="fr-FR"/>
        </w:rPr>
        <w:t xml:space="preserve"> </w:t>
      </w:r>
      <w:r w:rsidRPr="000C364D">
        <w:rPr>
          <w:color w:val="000000" w:themeColor="text1"/>
          <w:lang w:val="fr-FR"/>
        </w:rPr>
        <w:t>sa</w:t>
      </w:r>
      <w:r w:rsidR="001C1CE1" w:rsidRPr="000C364D">
        <w:rPr>
          <w:color w:val="000000" w:themeColor="text1"/>
          <w:lang w:val="fr-FR"/>
        </w:rPr>
        <w:t xml:space="preserve"> </w:t>
      </w:r>
      <w:r w:rsidRPr="000C364D">
        <w:rPr>
          <w:color w:val="000000" w:themeColor="text1"/>
          <w:lang w:val="fr-FR"/>
        </w:rPr>
        <w:t>signature.</w:t>
      </w:r>
      <w:r w:rsidR="001C1CE1" w:rsidRPr="000C364D">
        <w:rPr>
          <w:color w:val="000000" w:themeColor="text1"/>
          <w:lang w:val="fr-FR"/>
        </w:rPr>
        <w:t xml:space="preserve"> </w:t>
      </w:r>
    </w:p>
    <w:p w14:paraId="6F2B2248" w14:textId="186213FD" w:rsidR="00F121ED" w:rsidRPr="000C364D" w:rsidRDefault="00F121ED" w:rsidP="004F715D">
      <w:pPr>
        <w:pStyle w:val="NormalWeb"/>
        <w:ind w:left="709"/>
        <w:rPr>
          <w:color w:val="000000" w:themeColor="text1"/>
          <w:lang w:val="fr-FR"/>
        </w:rPr>
      </w:pP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même,</w:t>
      </w:r>
      <w:r w:rsidR="001C1CE1" w:rsidRPr="000C364D">
        <w:rPr>
          <w:color w:val="000000" w:themeColor="text1"/>
          <w:lang w:val="fr-FR"/>
        </w:rPr>
        <w:t xml:space="preserve"> </w:t>
      </w:r>
      <w:r w:rsidRPr="000C364D">
        <w:rPr>
          <w:color w:val="000000" w:themeColor="text1"/>
          <w:lang w:val="fr-FR"/>
        </w:rPr>
        <w:t>l’objet</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désaccord</w:t>
      </w:r>
      <w:r w:rsidR="001C1CE1" w:rsidRPr="000C364D">
        <w:rPr>
          <w:color w:val="000000" w:themeColor="text1"/>
          <w:lang w:val="fr-FR"/>
        </w:rPr>
        <w:t xml:space="preserve"> </w:t>
      </w:r>
      <w:r w:rsidR="00BA53C6"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mentionné</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notes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sous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signature,</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l’accord</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sujet</w:t>
      </w:r>
      <w:r w:rsidR="001C1CE1" w:rsidRPr="000C364D">
        <w:rPr>
          <w:color w:val="000000" w:themeColor="text1"/>
          <w:lang w:val="fr-FR"/>
        </w:rPr>
        <w:t xml:space="preserve"> </w:t>
      </w:r>
      <w:r w:rsidRPr="000C364D">
        <w:rPr>
          <w:color w:val="000000" w:themeColor="text1"/>
          <w:lang w:val="fr-FR"/>
        </w:rPr>
        <w:t>n’a</w:t>
      </w:r>
      <w:r w:rsidR="001C1CE1" w:rsidRPr="000C364D">
        <w:rPr>
          <w:color w:val="000000" w:themeColor="text1"/>
          <w:lang w:val="fr-FR"/>
        </w:rPr>
        <w:t xml:space="preserve"> </w:t>
      </w:r>
      <w:r w:rsidRPr="000C364D">
        <w:rPr>
          <w:color w:val="000000" w:themeColor="text1"/>
          <w:lang w:val="fr-FR"/>
        </w:rPr>
        <w:t>pu</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trouvé</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membre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8F7903" w:rsidRPr="000C364D">
        <w:rPr>
          <w:color w:val="000000" w:themeColor="text1"/>
          <w:lang w:val="fr-FR"/>
        </w:rPr>
        <w:t xml:space="preserve">chef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groupe.</w:t>
      </w:r>
    </w:p>
    <w:p w14:paraId="593A2A68" w14:textId="1565C082" w:rsidR="00F121ED" w:rsidRPr="000C364D" w:rsidRDefault="00F121ED" w:rsidP="006B42F1">
      <w:pPr>
        <w:pStyle w:val="NormalWeb"/>
        <w:numPr>
          <w:ilvl w:val="0"/>
          <w:numId w:val="15"/>
        </w:numPr>
        <w:rPr>
          <w:b/>
          <w:bCs/>
          <w:color w:val="000000" w:themeColor="text1"/>
          <w:lang w:val="fr-FR"/>
        </w:rPr>
      </w:pPr>
      <w:r w:rsidRPr="000C364D">
        <w:rPr>
          <w:b/>
          <w:bCs/>
          <w:color w:val="000000" w:themeColor="text1"/>
          <w:lang w:val="fr-FR"/>
        </w:rPr>
        <w:t>Rapport</w:t>
      </w:r>
      <w:r w:rsidR="001C1CE1" w:rsidRPr="000C364D">
        <w:rPr>
          <w:b/>
          <w:bCs/>
          <w:color w:val="000000" w:themeColor="text1"/>
          <w:lang w:val="fr-FR"/>
        </w:rPr>
        <w:t xml:space="preserve"> </w:t>
      </w:r>
      <w:r w:rsidRPr="000C364D">
        <w:rPr>
          <w:b/>
          <w:bCs/>
          <w:color w:val="000000" w:themeColor="text1"/>
          <w:lang w:val="fr-FR"/>
        </w:rPr>
        <w:t>du</w:t>
      </w:r>
      <w:r w:rsidR="001C1CE1" w:rsidRPr="000C364D">
        <w:rPr>
          <w:b/>
          <w:bCs/>
          <w:color w:val="000000" w:themeColor="text1"/>
          <w:lang w:val="fr-FR"/>
        </w:rPr>
        <w:t xml:space="preserve"> </w:t>
      </w:r>
      <w:r w:rsidRPr="000C364D">
        <w:rPr>
          <w:b/>
          <w:bCs/>
          <w:color w:val="000000" w:themeColor="text1"/>
          <w:lang w:val="fr-FR"/>
        </w:rPr>
        <w:t>groupe/sous-groupe</w:t>
      </w:r>
      <w:r w:rsidR="001C1CE1" w:rsidRPr="000C364D">
        <w:rPr>
          <w:b/>
          <w:bCs/>
          <w:color w:val="000000" w:themeColor="text1"/>
          <w:lang w:val="fr-FR"/>
        </w:rPr>
        <w:t xml:space="preserve"> </w:t>
      </w:r>
      <w:r w:rsidRPr="000C364D">
        <w:rPr>
          <w:b/>
          <w:bCs/>
          <w:color w:val="000000" w:themeColor="text1"/>
          <w:lang w:val="fr-FR"/>
        </w:rPr>
        <w:t>d’enquête</w:t>
      </w:r>
      <w:r w:rsidR="001C1CE1" w:rsidRPr="000C364D">
        <w:rPr>
          <w:b/>
          <w:bCs/>
          <w:color w:val="000000" w:themeColor="text1"/>
          <w:lang w:val="fr-FR"/>
        </w:rPr>
        <w:t xml:space="preserve"> </w:t>
      </w:r>
      <w:r w:rsidRPr="000C364D">
        <w:rPr>
          <w:b/>
          <w:bCs/>
          <w:color w:val="000000" w:themeColor="text1"/>
          <w:lang w:val="fr-FR"/>
        </w:rPr>
        <w:t>(</w:t>
      </w:r>
      <w:r w:rsidR="00826820" w:rsidRPr="000C364D">
        <w:rPr>
          <w:b/>
          <w:bCs/>
          <w:color w:val="000000" w:themeColor="text1"/>
          <w:lang w:val="fr-FR"/>
        </w:rPr>
        <w:t>FOR-OPS</w:t>
      </w:r>
      <w:r w:rsidR="008810A9" w:rsidRPr="000C364D">
        <w:rPr>
          <w:b/>
          <w:bCs/>
          <w:color w:val="000000" w:themeColor="text1"/>
          <w:lang w:val="fr-FR"/>
        </w:rPr>
        <w:t>-14</w:t>
      </w:r>
      <w:r w:rsidRPr="000C364D">
        <w:rPr>
          <w:b/>
          <w:bCs/>
          <w:color w:val="000000" w:themeColor="text1"/>
          <w:lang w:val="fr-FR"/>
        </w:rPr>
        <w:t>)</w:t>
      </w:r>
    </w:p>
    <w:p w14:paraId="67BDB9BE" w14:textId="77777777" w:rsidR="00010126" w:rsidRPr="000C364D" w:rsidRDefault="00BA31FE" w:rsidP="004F715D">
      <w:pPr>
        <w:pStyle w:val="NormalWeb"/>
        <w:ind w:left="709"/>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obligatoire.</w:t>
      </w:r>
      <w:r w:rsidR="001C1CE1" w:rsidRPr="000C364D">
        <w:rPr>
          <w:color w:val="000000" w:themeColor="text1"/>
          <w:lang w:val="fr-FR"/>
        </w:rPr>
        <w:t xml:space="preserve"> </w:t>
      </w:r>
    </w:p>
    <w:p w14:paraId="1B8D56FE" w14:textId="7C47C0D6" w:rsidR="00BA31FE" w:rsidRPr="000C364D" w:rsidRDefault="00BA31FE" w:rsidP="004F715D">
      <w:pPr>
        <w:pStyle w:val="NormalWeb"/>
        <w:ind w:left="709"/>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délais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relecture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validation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1344C5"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001344C5" w:rsidRPr="000C364D">
        <w:rPr>
          <w:color w:val="000000" w:themeColor="text1"/>
          <w:lang w:val="fr-FR"/>
        </w:rPr>
        <w:t>de</w:t>
      </w:r>
      <w:r w:rsidR="001C1CE1" w:rsidRPr="000C364D">
        <w:rPr>
          <w:color w:val="000000" w:themeColor="text1"/>
          <w:lang w:val="fr-FR"/>
        </w:rPr>
        <w:t xml:space="preserve"> </w:t>
      </w:r>
      <w:r w:rsidR="001344C5" w:rsidRPr="000C364D">
        <w:rPr>
          <w:color w:val="000000" w:themeColor="text1"/>
          <w:lang w:val="fr-FR"/>
        </w:rPr>
        <w:t>groupe/sous-groupe</w:t>
      </w:r>
      <w:r w:rsidR="001C1CE1" w:rsidRPr="000C364D">
        <w:rPr>
          <w:color w:val="000000" w:themeColor="text1"/>
          <w:lang w:val="fr-FR"/>
        </w:rPr>
        <w:t xml:space="preserve"> </w:t>
      </w:r>
      <w:r w:rsidR="001344C5" w:rsidRPr="000C364D">
        <w:rPr>
          <w:color w:val="000000" w:themeColor="text1"/>
          <w:lang w:val="fr-FR"/>
        </w:rPr>
        <w:t>d’enquête</w:t>
      </w:r>
      <w:r w:rsidR="001C1CE1" w:rsidRPr="000C364D">
        <w:rPr>
          <w:color w:val="000000" w:themeColor="text1"/>
          <w:lang w:val="fr-FR"/>
        </w:rPr>
        <w:t xml:space="preserve"> </w:t>
      </w:r>
      <w:r w:rsidR="001344C5"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fixer</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mandat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C70FD1" w:rsidRPr="000C364D">
        <w:rPr>
          <w:color w:val="000000" w:themeColor="text1"/>
          <w:lang w:val="fr-FR"/>
        </w:rPr>
        <w:t>/</w:t>
      </w:r>
      <w:r w:rsidR="00DF3E86" w:rsidRPr="000C364D">
        <w:rPr>
          <w:color w:val="000000" w:themeColor="text1"/>
          <w:lang w:val="fr-FR"/>
        </w:rPr>
        <w:t>sous-groupes</w:t>
      </w:r>
      <w:r w:rsidRPr="000C364D">
        <w:rPr>
          <w:color w:val="000000" w:themeColor="text1"/>
          <w:lang w:val="fr-FR"/>
        </w:rPr>
        <w:t>.</w:t>
      </w:r>
    </w:p>
    <w:p w14:paraId="65DB58A2" w14:textId="6A052D67" w:rsidR="00F121ED" w:rsidRPr="000C364D" w:rsidRDefault="001344C5" w:rsidP="004F715D">
      <w:pPr>
        <w:pStyle w:val="NormalWeb"/>
        <w:ind w:left="709"/>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groupes</w:t>
      </w:r>
      <w:r w:rsidR="00C70FD1" w:rsidRPr="000C364D">
        <w:rPr>
          <w:color w:val="000000" w:themeColor="text1"/>
          <w:lang w:val="fr-FR"/>
        </w:rPr>
        <w:t>/sous-groupes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rédigés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partir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b/>
          <w:bCs/>
          <w:color w:val="000000" w:themeColor="text1"/>
          <w:lang w:val="fr-FR"/>
        </w:rPr>
        <w:t>«</w:t>
      </w:r>
      <w:r w:rsidR="001C1CE1" w:rsidRPr="000C364D">
        <w:rPr>
          <w:b/>
          <w:bCs/>
          <w:color w:val="000000" w:themeColor="text1"/>
          <w:lang w:val="fr-FR"/>
        </w:rPr>
        <w:t xml:space="preserve"> </w:t>
      </w:r>
      <w:r w:rsidRPr="000C364D">
        <w:rPr>
          <w:b/>
          <w:bCs/>
          <w:color w:val="000000" w:themeColor="text1"/>
          <w:lang w:val="fr-FR"/>
        </w:rPr>
        <w:t>notes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terrain</w:t>
      </w:r>
      <w:r w:rsidR="001C1CE1" w:rsidRPr="000C364D">
        <w:rPr>
          <w:b/>
          <w:bCs/>
          <w:color w:val="000000" w:themeColor="text1"/>
          <w:lang w:val="fr-FR"/>
        </w:rPr>
        <w:t xml:space="preserve"> </w:t>
      </w:r>
      <w:r w:rsidRPr="000C364D">
        <w:rPr>
          <w:b/>
          <w:bCs/>
          <w:color w:val="000000" w:themeColor="text1"/>
          <w:lang w:val="fr-FR"/>
        </w:rPr>
        <w:t>(</w:t>
      </w:r>
      <w:r w:rsidR="00826820" w:rsidRPr="000C364D">
        <w:rPr>
          <w:b/>
          <w:bCs/>
          <w:color w:val="000000" w:themeColor="text1"/>
          <w:lang w:val="fr-FR"/>
        </w:rPr>
        <w:t>FOR-OPS</w:t>
      </w:r>
      <w:r w:rsidR="008810A9" w:rsidRPr="000C364D">
        <w:rPr>
          <w:b/>
          <w:bCs/>
          <w:color w:val="000000" w:themeColor="text1"/>
          <w:lang w:val="fr-FR"/>
        </w:rPr>
        <w:t>-13</w:t>
      </w:r>
      <w:r w:rsidRPr="000C364D">
        <w:rPr>
          <w:b/>
          <w:bCs/>
          <w:color w:val="000000" w:themeColor="text1"/>
          <w:lang w:val="fr-FR"/>
        </w:rPr>
        <w:t>)</w:t>
      </w:r>
      <w:r w:rsidR="001C1CE1" w:rsidRPr="000C364D">
        <w:rPr>
          <w:b/>
          <w:bCs/>
          <w:color w:val="000000" w:themeColor="text1"/>
          <w:lang w:val="fr-FR"/>
        </w:rPr>
        <w:t xml:space="preserve"> </w:t>
      </w:r>
      <w:r w:rsidRPr="000C364D">
        <w:rPr>
          <w:b/>
          <w:bCs/>
          <w:color w:val="000000" w:themeColor="text1"/>
          <w:lang w:val="fr-FR"/>
        </w:rPr>
        <w: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enrichis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complémentaire.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méthode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laissée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l’initiative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chef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proofErr w:type="gramStart"/>
      <w:r w:rsidRPr="000C364D">
        <w:rPr>
          <w:color w:val="000000" w:themeColor="text1"/>
          <w:lang w:val="fr-FR"/>
        </w:rPr>
        <w:t>email</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compilation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rédactions</w:t>
      </w:r>
      <w:r w:rsidR="001C1CE1" w:rsidRPr="000C364D">
        <w:rPr>
          <w:color w:val="000000" w:themeColor="text1"/>
          <w:lang w:val="fr-FR"/>
        </w:rPr>
        <w:t xml:space="preserve"> </w:t>
      </w:r>
      <w:r w:rsidRPr="000C364D">
        <w:rPr>
          <w:color w:val="000000" w:themeColor="text1"/>
          <w:lang w:val="fr-FR"/>
        </w:rPr>
        <w:t>individuelles</w:t>
      </w:r>
      <w:r w:rsidR="001C1CE1" w:rsidRPr="000C364D">
        <w:rPr>
          <w:color w:val="000000" w:themeColor="text1"/>
          <w:lang w:val="fr-FR"/>
        </w:rPr>
        <w:t xml:space="preserve"> </w:t>
      </w:r>
      <w:r w:rsidRPr="000C364D">
        <w:rPr>
          <w:color w:val="000000" w:themeColor="text1"/>
          <w:lang w:val="fr-FR"/>
        </w:rPr>
        <w:t>etc.)</w:t>
      </w:r>
    </w:p>
    <w:p w14:paraId="6355178B" w14:textId="4E4823F0" w:rsidR="001344C5" w:rsidRPr="000C364D" w:rsidRDefault="001344C5" w:rsidP="004F715D">
      <w:pPr>
        <w:pStyle w:val="NormalWeb"/>
        <w:ind w:left="709"/>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B0397E" w:rsidRPr="000C364D">
        <w:rPr>
          <w:b/>
          <w:bCs/>
          <w:color w:val="000000" w:themeColor="text1"/>
          <w:lang w:val="fr-FR"/>
        </w:rPr>
        <w:t>«</w:t>
      </w:r>
      <w:r w:rsidR="001C1CE1" w:rsidRPr="000C364D">
        <w:rPr>
          <w:b/>
          <w:bCs/>
          <w:color w:val="000000" w:themeColor="text1"/>
          <w:lang w:val="fr-FR"/>
        </w:rPr>
        <w:t xml:space="preserve"> </w:t>
      </w:r>
      <w:r w:rsidRPr="000C364D">
        <w:rPr>
          <w:b/>
          <w:bCs/>
          <w:color w:val="000000" w:themeColor="text1"/>
          <w:lang w:val="fr-FR"/>
        </w:rPr>
        <w:t>rapport</w:t>
      </w:r>
      <w:r w:rsidR="001C1CE1" w:rsidRPr="000C364D">
        <w:rPr>
          <w:b/>
          <w:bCs/>
          <w:color w:val="000000" w:themeColor="text1"/>
          <w:lang w:val="fr-FR"/>
        </w:rPr>
        <w:t xml:space="preserve"> </w:t>
      </w:r>
      <w:r w:rsidRPr="000C364D">
        <w:rPr>
          <w:b/>
          <w:bCs/>
          <w:color w:val="000000" w:themeColor="text1"/>
          <w:lang w:val="fr-FR"/>
        </w:rPr>
        <w:t>du</w:t>
      </w:r>
      <w:r w:rsidR="001C1CE1" w:rsidRPr="000C364D">
        <w:rPr>
          <w:b/>
          <w:bCs/>
          <w:color w:val="000000" w:themeColor="text1"/>
          <w:lang w:val="fr-FR"/>
        </w:rPr>
        <w:t xml:space="preserve"> </w:t>
      </w:r>
      <w:r w:rsidRPr="000C364D">
        <w:rPr>
          <w:b/>
          <w:bCs/>
          <w:color w:val="000000" w:themeColor="text1"/>
          <w:lang w:val="fr-FR"/>
        </w:rPr>
        <w:t>groupe</w:t>
      </w:r>
      <w:r w:rsidR="00B0397E" w:rsidRPr="000C364D">
        <w:rPr>
          <w:b/>
          <w:bCs/>
          <w:color w:val="000000" w:themeColor="text1"/>
          <w:lang w:val="fr-FR"/>
        </w:rPr>
        <w:t>/sous-groupe</w:t>
      </w:r>
      <w:r w:rsidR="001C1CE1" w:rsidRPr="000C364D">
        <w:rPr>
          <w:b/>
          <w:bCs/>
          <w:color w:val="000000" w:themeColor="text1"/>
          <w:lang w:val="fr-FR"/>
        </w:rPr>
        <w:t xml:space="preserve"> </w:t>
      </w:r>
      <w:r w:rsidR="00B0397E" w:rsidRPr="000C364D">
        <w:rPr>
          <w:b/>
          <w:bCs/>
          <w:color w:val="000000" w:themeColor="text1"/>
          <w:lang w:val="fr-FR"/>
        </w:rPr>
        <w:t>d’enquête</w:t>
      </w:r>
      <w:r w:rsidR="001C1CE1" w:rsidRPr="000C364D">
        <w:rPr>
          <w:b/>
          <w:bCs/>
          <w:color w:val="000000" w:themeColor="text1"/>
          <w:lang w:val="fr-FR"/>
        </w:rPr>
        <w:t xml:space="preserve"> </w:t>
      </w:r>
      <w:r w:rsidR="00B0397E" w:rsidRPr="000C364D">
        <w:rPr>
          <w:b/>
          <w:bCs/>
          <w:color w:val="000000" w:themeColor="text1"/>
          <w:lang w:val="fr-FR"/>
        </w:rPr>
        <w:t>(</w:t>
      </w:r>
      <w:r w:rsidR="00826820" w:rsidRPr="000C364D">
        <w:rPr>
          <w:b/>
          <w:bCs/>
          <w:color w:val="000000" w:themeColor="text1"/>
          <w:lang w:val="fr-FR"/>
        </w:rPr>
        <w:t>FOR-OPS</w:t>
      </w:r>
      <w:r w:rsidR="008810A9" w:rsidRPr="000C364D">
        <w:rPr>
          <w:b/>
          <w:bCs/>
          <w:color w:val="000000" w:themeColor="text1"/>
          <w:lang w:val="fr-FR"/>
        </w:rPr>
        <w:t>-14</w:t>
      </w:r>
      <w:r w:rsidR="00B0397E" w:rsidRPr="000C364D">
        <w:rPr>
          <w:b/>
          <w:bCs/>
          <w:color w:val="000000" w:themeColor="text1"/>
          <w:lang w:val="fr-FR"/>
        </w:rPr>
        <w:t>)</w:t>
      </w:r>
      <w:r w:rsidR="001C1CE1" w:rsidRPr="000C364D">
        <w:rPr>
          <w:b/>
          <w:bCs/>
          <w:color w:val="000000" w:themeColor="text1"/>
          <w:lang w:val="fr-FR"/>
        </w:rPr>
        <w:t xml:space="preserve"> </w:t>
      </w:r>
      <w:r w:rsidR="00B0397E" w:rsidRPr="000C364D">
        <w:rPr>
          <w:b/>
          <w:bCs/>
          <w:color w:val="000000" w:themeColor="text1"/>
          <w:lang w:val="fr-FR"/>
        </w:rPr>
        <w:t>»</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inclure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pièces</w:t>
      </w:r>
      <w:r w:rsidR="001C1CE1" w:rsidRPr="000C364D">
        <w:rPr>
          <w:color w:val="000000" w:themeColor="text1"/>
          <w:lang w:val="fr-FR"/>
        </w:rPr>
        <w:t xml:space="preserve"> </w:t>
      </w:r>
      <w:r w:rsidRPr="000C364D">
        <w:rPr>
          <w:color w:val="000000" w:themeColor="text1"/>
          <w:lang w:val="fr-FR"/>
        </w:rPr>
        <w:t>jointes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(cartes,</w:t>
      </w:r>
      <w:r w:rsidR="001C1CE1" w:rsidRPr="000C364D">
        <w:rPr>
          <w:color w:val="000000" w:themeColor="text1"/>
          <w:lang w:val="fr-FR"/>
        </w:rPr>
        <w:t xml:space="preserve"> </w:t>
      </w:r>
      <w:r w:rsidRPr="000C364D">
        <w:rPr>
          <w:color w:val="000000" w:themeColor="text1"/>
          <w:lang w:val="fr-FR"/>
        </w:rPr>
        <w:t>graphiques,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étaye</w:t>
      </w:r>
      <w:r w:rsidR="00010126"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compte</w:t>
      </w:r>
      <w:r w:rsidR="001C1CE1" w:rsidRPr="000C364D">
        <w:rPr>
          <w:color w:val="000000" w:themeColor="text1"/>
          <w:lang w:val="fr-FR"/>
        </w:rPr>
        <w:t xml:space="preserve"> </w:t>
      </w:r>
      <w:r w:rsidRPr="000C364D">
        <w:rPr>
          <w:color w:val="000000" w:themeColor="text1"/>
          <w:lang w:val="fr-FR"/>
        </w:rPr>
        <w:t>rendu</w:t>
      </w:r>
      <w:r w:rsidR="001C1CE1" w:rsidRPr="000C364D">
        <w:rPr>
          <w:color w:val="000000" w:themeColor="text1"/>
          <w:lang w:val="fr-FR"/>
        </w:rPr>
        <w:t xml:space="preserve"> </w:t>
      </w:r>
      <w:r w:rsidRPr="000C364D">
        <w:rPr>
          <w:color w:val="000000" w:themeColor="text1"/>
          <w:lang w:val="fr-FR"/>
        </w:rPr>
        <w:t>écrit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p>
    <w:p w14:paraId="0140D9DF" w14:textId="0449F97B" w:rsidR="00C85392" w:rsidRPr="000C364D" w:rsidRDefault="00F121ED" w:rsidP="004F715D">
      <w:pPr>
        <w:pStyle w:val="NormalWeb"/>
        <w:ind w:left="709"/>
        <w:rPr>
          <w:color w:val="000000" w:themeColor="text1"/>
          <w:lang w:val="fr-FR"/>
        </w:rPr>
      </w:pP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générale,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fruit</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collectif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profiter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l’expérience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membre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0063465D" w:rsidRPr="000C364D">
        <w:rPr>
          <w:color w:val="000000" w:themeColor="text1"/>
          <w:lang w:val="fr-FR"/>
        </w:rPr>
        <w:t>Tout</w:t>
      </w:r>
      <w:r w:rsidR="001C1CE1" w:rsidRPr="000C364D">
        <w:rPr>
          <w:color w:val="000000" w:themeColor="text1"/>
          <w:lang w:val="fr-FR"/>
        </w:rPr>
        <w:t xml:space="preserve"> </w:t>
      </w:r>
      <w:r w:rsidR="0063465D" w:rsidRPr="000C364D">
        <w:rPr>
          <w:color w:val="000000" w:themeColor="text1"/>
          <w:lang w:val="fr-FR"/>
        </w:rPr>
        <w:t>rapport</w:t>
      </w:r>
      <w:r w:rsidR="001C1CE1" w:rsidRPr="000C364D">
        <w:rPr>
          <w:color w:val="000000" w:themeColor="text1"/>
          <w:lang w:val="fr-FR"/>
        </w:rPr>
        <w:t xml:space="preserve"> </w:t>
      </w:r>
      <w:r w:rsidR="0063465D" w:rsidRPr="000C364D">
        <w:rPr>
          <w:color w:val="000000" w:themeColor="text1"/>
          <w:lang w:val="fr-FR"/>
        </w:rPr>
        <w:t>de</w:t>
      </w:r>
      <w:r w:rsidR="001C1CE1" w:rsidRPr="000C364D">
        <w:rPr>
          <w:color w:val="000000" w:themeColor="text1"/>
          <w:lang w:val="fr-FR"/>
        </w:rPr>
        <w:t xml:space="preserve"> </w:t>
      </w:r>
      <w:r w:rsidR="0063465D" w:rsidRPr="000C364D">
        <w:rPr>
          <w:color w:val="000000" w:themeColor="text1"/>
          <w:lang w:val="fr-FR"/>
        </w:rPr>
        <w:t>groupe/sous-groupe</w:t>
      </w:r>
      <w:r w:rsidR="001C1CE1" w:rsidRPr="000C364D">
        <w:rPr>
          <w:color w:val="000000" w:themeColor="text1"/>
          <w:lang w:val="fr-FR"/>
        </w:rPr>
        <w:t xml:space="preserve"> </w:t>
      </w:r>
      <w:r w:rsidR="00010126" w:rsidRPr="000C364D">
        <w:rPr>
          <w:color w:val="000000" w:themeColor="text1"/>
          <w:lang w:val="fr-FR"/>
        </w:rPr>
        <w:t>est</w:t>
      </w:r>
      <w:r w:rsidR="001C1CE1" w:rsidRPr="000C364D">
        <w:rPr>
          <w:color w:val="000000" w:themeColor="text1"/>
          <w:lang w:val="fr-FR"/>
        </w:rPr>
        <w:t xml:space="preserve"> </w:t>
      </w:r>
      <w:r w:rsidR="0063465D" w:rsidRPr="000C364D">
        <w:rPr>
          <w:color w:val="000000" w:themeColor="text1"/>
          <w:lang w:val="fr-FR"/>
        </w:rPr>
        <w:t>relu</w:t>
      </w:r>
      <w:r w:rsidR="001C1CE1" w:rsidRPr="000C364D">
        <w:rPr>
          <w:color w:val="000000" w:themeColor="text1"/>
          <w:lang w:val="fr-FR"/>
        </w:rPr>
        <w:t xml:space="preserve"> </w:t>
      </w:r>
      <w:r w:rsidR="0063465D" w:rsidRPr="000C364D">
        <w:rPr>
          <w:color w:val="000000" w:themeColor="text1"/>
          <w:lang w:val="fr-FR"/>
        </w:rPr>
        <w:t>par</w:t>
      </w:r>
      <w:r w:rsidR="001C1CE1" w:rsidRPr="000C364D">
        <w:rPr>
          <w:color w:val="000000" w:themeColor="text1"/>
          <w:lang w:val="fr-FR"/>
        </w:rPr>
        <w:t xml:space="preserve"> </w:t>
      </w:r>
      <w:r w:rsidR="0063465D" w:rsidRPr="000C364D">
        <w:rPr>
          <w:color w:val="000000" w:themeColor="text1"/>
          <w:lang w:val="fr-FR"/>
        </w:rPr>
        <w:t>l’ensemble</w:t>
      </w:r>
      <w:r w:rsidR="001C1CE1" w:rsidRPr="000C364D">
        <w:rPr>
          <w:color w:val="000000" w:themeColor="text1"/>
          <w:lang w:val="fr-FR"/>
        </w:rPr>
        <w:t xml:space="preserve"> </w:t>
      </w:r>
      <w:r w:rsidR="0063465D" w:rsidRPr="000C364D">
        <w:rPr>
          <w:color w:val="000000" w:themeColor="text1"/>
          <w:lang w:val="fr-FR"/>
        </w:rPr>
        <w:t>des</w:t>
      </w:r>
      <w:r w:rsidR="001C1CE1" w:rsidRPr="000C364D">
        <w:rPr>
          <w:color w:val="000000" w:themeColor="text1"/>
          <w:lang w:val="fr-FR"/>
        </w:rPr>
        <w:t xml:space="preserve"> </w:t>
      </w:r>
      <w:r w:rsidR="0063465D" w:rsidRPr="000C364D">
        <w:rPr>
          <w:color w:val="000000" w:themeColor="text1"/>
          <w:lang w:val="fr-FR"/>
        </w:rPr>
        <w:t>membres</w:t>
      </w:r>
      <w:r w:rsidR="001C1CE1" w:rsidRPr="000C364D">
        <w:rPr>
          <w:color w:val="000000" w:themeColor="text1"/>
          <w:lang w:val="fr-FR"/>
        </w:rPr>
        <w:t xml:space="preserve"> </w:t>
      </w:r>
      <w:r w:rsidR="0063465D" w:rsidRPr="000C364D">
        <w:rPr>
          <w:color w:val="000000" w:themeColor="text1"/>
          <w:lang w:val="fr-FR"/>
        </w:rPr>
        <w:t>du</w:t>
      </w:r>
      <w:r w:rsidR="001C1CE1" w:rsidRPr="000C364D">
        <w:rPr>
          <w:color w:val="000000" w:themeColor="text1"/>
          <w:lang w:val="fr-FR"/>
        </w:rPr>
        <w:t xml:space="preserve"> </w:t>
      </w:r>
      <w:r w:rsidR="0063465D" w:rsidRPr="000C364D">
        <w:rPr>
          <w:color w:val="000000" w:themeColor="text1"/>
          <w:lang w:val="fr-FR"/>
        </w:rPr>
        <w:t>groupe</w:t>
      </w:r>
      <w:r w:rsidR="00C70FD1" w:rsidRPr="000C364D">
        <w:rPr>
          <w:color w:val="000000" w:themeColor="text1"/>
          <w:lang w:val="fr-FR"/>
        </w:rPr>
        <w:t>/sous-groupe</w:t>
      </w:r>
      <w:r w:rsidR="001C1CE1" w:rsidRPr="000C364D">
        <w:rPr>
          <w:color w:val="000000" w:themeColor="text1"/>
          <w:lang w:val="fr-FR"/>
        </w:rPr>
        <w:t xml:space="preserve"> </w:t>
      </w:r>
      <w:r w:rsidR="0063465D" w:rsidRPr="000C364D">
        <w:rPr>
          <w:color w:val="000000" w:themeColor="text1"/>
          <w:lang w:val="fr-FR"/>
        </w:rPr>
        <w:t>afin</w:t>
      </w:r>
      <w:r w:rsidR="001C1CE1" w:rsidRPr="000C364D">
        <w:rPr>
          <w:color w:val="000000" w:themeColor="text1"/>
          <w:lang w:val="fr-FR"/>
        </w:rPr>
        <w:t xml:space="preserve"> </w:t>
      </w:r>
      <w:r w:rsidR="0063465D" w:rsidRPr="000C364D">
        <w:rPr>
          <w:color w:val="000000" w:themeColor="text1"/>
          <w:lang w:val="fr-FR"/>
        </w:rPr>
        <w:t>de</w:t>
      </w:r>
      <w:r w:rsidR="001C1CE1" w:rsidRPr="000C364D">
        <w:rPr>
          <w:color w:val="000000" w:themeColor="text1"/>
          <w:lang w:val="fr-FR"/>
        </w:rPr>
        <w:t xml:space="preserve"> </w:t>
      </w:r>
      <w:r w:rsidR="0063465D" w:rsidRPr="000C364D">
        <w:rPr>
          <w:color w:val="000000" w:themeColor="text1"/>
          <w:lang w:val="fr-FR"/>
        </w:rPr>
        <w:t>vérifier</w:t>
      </w:r>
      <w:r w:rsidR="001C1CE1" w:rsidRPr="000C364D">
        <w:rPr>
          <w:color w:val="000000" w:themeColor="text1"/>
          <w:lang w:val="fr-FR"/>
        </w:rPr>
        <w:t xml:space="preserve"> </w:t>
      </w:r>
      <w:r w:rsidR="0063465D" w:rsidRPr="000C364D">
        <w:rPr>
          <w:color w:val="000000" w:themeColor="text1"/>
          <w:lang w:val="fr-FR"/>
        </w:rPr>
        <w:t>s’il</w:t>
      </w:r>
      <w:r w:rsidR="001C1CE1" w:rsidRPr="000C364D">
        <w:rPr>
          <w:color w:val="000000" w:themeColor="text1"/>
          <w:lang w:val="fr-FR"/>
        </w:rPr>
        <w:t xml:space="preserve"> </w:t>
      </w:r>
      <w:r w:rsidR="0063465D" w:rsidRPr="000C364D">
        <w:rPr>
          <w:color w:val="000000" w:themeColor="text1"/>
          <w:lang w:val="fr-FR"/>
        </w:rPr>
        <w:t>est</w:t>
      </w:r>
      <w:r w:rsidR="001C1CE1" w:rsidRPr="000C364D">
        <w:rPr>
          <w:color w:val="000000" w:themeColor="text1"/>
          <w:lang w:val="fr-FR"/>
        </w:rPr>
        <w:t xml:space="preserve"> </w:t>
      </w:r>
      <w:r w:rsidR="0063465D" w:rsidRPr="000C364D">
        <w:rPr>
          <w:color w:val="000000" w:themeColor="text1"/>
          <w:lang w:val="fr-FR"/>
        </w:rPr>
        <w:t>exact</w:t>
      </w:r>
      <w:r w:rsidR="001C1CE1" w:rsidRPr="000C364D">
        <w:rPr>
          <w:color w:val="000000" w:themeColor="text1"/>
          <w:lang w:val="fr-FR"/>
        </w:rPr>
        <w:t xml:space="preserve"> </w:t>
      </w:r>
      <w:r w:rsidR="0063465D" w:rsidRPr="000C364D">
        <w:rPr>
          <w:color w:val="000000" w:themeColor="text1"/>
          <w:lang w:val="fr-FR"/>
        </w:rPr>
        <w:t>et</w:t>
      </w:r>
      <w:r w:rsidR="001C1CE1" w:rsidRPr="000C364D">
        <w:rPr>
          <w:color w:val="000000" w:themeColor="text1"/>
          <w:lang w:val="fr-FR"/>
        </w:rPr>
        <w:t xml:space="preserve"> </w:t>
      </w:r>
      <w:r w:rsidR="0063465D" w:rsidRPr="000C364D">
        <w:rPr>
          <w:color w:val="000000" w:themeColor="text1"/>
          <w:lang w:val="fr-FR"/>
        </w:rPr>
        <w:t>complet.</w:t>
      </w:r>
      <w:r w:rsidR="001C1CE1" w:rsidRPr="000C364D">
        <w:rPr>
          <w:color w:val="000000" w:themeColor="text1"/>
          <w:lang w:val="fr-FR"/>
        </w:rPr>
        <w:t xml:space="preserve"> </w:t>
      </w:r>
      <w:r w:rsidR="0063465D" w:rsidRPr="000C364D">
        <w:rPr>
          <w:color w:val="000000" w:themeColor="text1"/>
          <w:lang w:val="fr-FR"/>
        </w:rPr>
        <w:t>Dans</w:t>
      </w:r>
      <w:r w:rsidR="001C1CE1" w:rsidRPr="000C364D">
        <w:rPr>
          <w:color w:val="000000" w:themeColor="text1"/>
          <w:lang w:val="fr-FR"/>
        </w:rPr>
        <w:t xml:space="preserve"> </w:t>
      </w:r>
      <w:r w:rsidR="0063465D" w:rsidRPr="000C364D">
        <w:rPr>
          <w:color w:val="000000" w:themeColor="text1"/>
          <w:lang w:val="fr-FR"/>
        </w:rPr>
        <w:t>le</w:t>
      </w:r>
      <w:r w:rsidR="001C1CE1" w:rsidRPr="000C364D">
        <w:rPr>
          <w:color w:val="000000" w:themeColor="text1"/>
          <w:lang w:val="fr-FR"/>
        </w:rPr>
        <w:t xml:space="preserve"> </w:t>
      </w:r>
      <w:r w:rsidR="0063465D" w:rsidRPr="000C364D">
        <w:rPr>
          <w:color w:val="000000" w:themeColor="text1"/>
          <w:lang w:val="fr-FR"/>
        </w:rPr>
        <w:t>principe,</w:t>
      </w:r>
      <w:r w:rsidR="001C1CE1" w:rsidRPr="000C364D">
        <w:rPr>
          <w:color w:val="000000" w:themeColor="text1"/>
          <w:lang w:val="fr-FR"/>
        </w:rPr>
        <w:t xml:space="preserve"> </w:t>
      </w:r>
      <w:r w:rsidR="0063465D" w:rsidRPr="000C364D">
        <w:rPr>
          <w:color w:val="000000" w:themeColor="text1"/>
          <w:lang w:val="fr-FR"/>
        </w:rPr>
        <w:t>il</w:t>
      </w:r>
      <w:r w:rsidR="001C1CE1" w:rsidRPr="000C364D">
        <w:rPr>
          <w:color w:val="000000" w:themeColor="text1"/>
          <w:lang w:val="fr-FR"/>
        </w:rPr>
        <w:t xml:space="preserve"> </w:t>
      </w:r>
      <w:r w:rsidR="00010126" w:rsidRPr="000C364D">
        <w:rPr>
          <w:color w:val="000000" w:themeColor="text1"/>
          <w:lang w:val="fr-FR"/>
        </w:rPr>
        <w:t>est</w:t>
      </w:r>
      <w:r w:rsidR="001C1CE1" w:rsidRPr="000C364D">
        <w:rPr>
          <w:color w:val="000000" w:themeColor="text1"/>
          <w:lang w:val="fr-FR"/>
        </w:rPr>
        <w:t xml:space="preserve"> </w:t>
      </w:r>
      <w:r w:rsidR="0063465D" w:rsidRPr="000C364D">
        <w:rPr>
          <w:color w:val="000000" w:themeColor="text1"/>
          <w:lang w:val="fr-FR"/>
        </w:rPr>
        <w:t>approuvé</w:t>
      </w:r>
      <w:r w:rsidR="001C1CE1" w:rsidRPr="000C364D">
        <w:rPr>
          <w:color w:val="000000" w:themeColor="text1"/>
          <w:lang w:val="fr-FR"/>
        </w:rPr>
        <w:t xml:space="preserve"> </w:t>
      </w:r>
      <w:r w:rsidR="0063465D" w:rsidRPr="000C364D">
        <w:rPr>
          <w:color w:val="000000" w:themeColor="text1"/>
          <w:lang w:val="fr-FR"/>
        </w:rPr>
        <w:t>par</w:t>
      </w:r>
      <w:r w:rsidR="001C1CE1" w:rsidRPr="000C364D">
        <w:rPr>
          <w:color w:val="000000" w:themeColor="text1"/>
          <w:lang w:val="fr-FR"/>
        </w:rPr>
        <w:t xml:space="preserve"> </w:t>
      </w:r>
      <w:r w:rsidR="0063465D" w:rsidRPr="000C364D">
        <w:rPr>
          <w:color w:val="000000" w:themeColor="text1"/>
          <w:lang w:val="fr-FR"/>
        </w:rPr>
        <w:t>tous</w:t>
      </w:r>
      <w:r w:rsidR="001C1CE1" w:rsidRPr="000C364D">
        <w:rPr>
          <w:color w:val="000000" w:themeColor="text1"/>
          <w:lang w:val="fr-FR"/>
        </w:rPr>
        <w:t xml:space="preserve"> </w:t>
      </w:r>
      <w:r w:rsidR="0063465D" w:rsidRPr="000C364D">
        <w:rPr>
          <w:color w:val="000000" w:themeColor="text1"/>
          <w:lang w:val="fr-FR"/>
        </w:rPr>
        <w:t>les</w:t>
      </w:r>
      <w:r w:rsidR="001C1CE1" w:rsidRPr="000C364D">
        <w:rPr>
          <w:color w:val="000000" w:themeColor="text1"/>
          <w:lang w:val="fr-FR"/>
        </w:rPr>
        <w:t xml:space="preserve"> </w:t>
      </w:r>
      <w:r w:rsidR="0063465D" w:rsidRPr="000C364D">
        <w:rPr>
          <w:color w:val="000000" w:themeColor="text1"/>
          <w:lang w:val="fr-FR"/>
        </w:rPr>
        <w:t>membres</w:t>
      </w:r>
      <w:r w:rsidR="001C1CE1" w:rsidRPr="000C364D">
        <w:rPr>
          <w:color w:val="000000" w:themeColor="text1"/>
          <w:lang w:val="fr-FR"/>
        </w:rPr>
        <w:t xml:space="preserve"> </w:t>
      </w:r>
      <w:r w:rsidR="0063465D" w:rsidRPr="000C364D">
        <w:rPr>
          <w:color w:val="000000" w:themeColor="text1"/>
          <w:lang w:val="fr-FR"/>
        </w:rPr>
        <w:t>du</w:t>
      </w:r>
      <w:r w:rsidR="001C1CE1" w:rsidRPr="000C364D">
        <w:rPr>
          <w:color w:val="000000" w:themeColor="text1"/>
          <w:lang w:val="fr-FR"/>
        </w:rPr>
        <w:t xml:space="preserve"> </w:t>
      </w:r>
      <w:r w:rsidR="0063465D" w:rsidRPr="000C364D">
        <w:rPr>
          <w:color w:val="000000" w:themeColor="text1"/>
          <w:lang w:val="fr-FR"/>
        </w:rPr>
        <w:t>groupe.</w:t>
      </w:r>
      <w:r w:rsidR="001C1CE1" w:rsidRPr="000C364D">
        <w:rPr>
          <w:color w:val="000000" w:themeColor="text1"/>
          <w:lang w:val="fr-FR"/>
        </w:rPr>
        <w:t xml:space="preserve"> </w:t>
      </w:r>
      <w:r w:rsidR="0063465D" w:rsidRPr="000C364D">
        <w:rPr>
          <w:color w:val="000000" w:themeColor="text1"/>
          <w:lang w:val="fr-FR"/>
        </w:rPr>
        <w:t>Les</w:t>
      </w:r>
      <w:r w:rsidR="001C1CE1" w:rsidRPr="000C364D">
        <w:rPr>
          <w:color w:val="000000" w:themeColor="text1"/>
          <w:lang w:val="fr-FR"/>
        </w:rPr>
        <w:t xml:space="preserve"> </w:t>
      </w:r>
      <w:r w:rsidR="0063465D" w:rsidRPr="000C364D">
        <w:rPr>
          <w:color w:val="000000" w:themeColor="text1"/>
          <w:lang w:val="fr-FR"/>
        </w:rPr>
        <w:t>observations</w:t>
      </w:r>
      <w:r w:rsidR="001C1CE1" w:rsidRPr="000C364D">
        <w:rPr>
          <w:color w:val="000000" w:themeColor="text1"/>
          <w:lang w:val="fr-FR"/>
        </w:rPr>
        <w:t xml:space="preserve"> </w:t>
      </w:r>
      <w:r w:rsidR="0063465D" w:rsidRPr="000C364D">
        <w:rPr>
          <w:color w:val="000000" w:themeColor="text1"/>
          <w:lang w:val="fr-FR"/>
        </w:rPr>
        <w:t>éventuelles</w:t>
      </w:r>
      <w:r w:rsidR="001C1CE1" w:rsidRPr="000C364D">
        <w:rPr>
          <w:color w:val="000000" w:themeColor="text1"/>
          <w:lang w:val="fr-FR"/>
        </w:rPr>
        <w:t xml:space="preserve"> </w:t>
      </w:r>
      <w:r w:rsidR="0063465D" w:rsidRPr="000C364D">
        <w:rPr>
          <w:color w:val="000000" w:themeColor="text1"/>
          <w:lang w:val="fr-FR"/>
        </w:rPr>
        <w:t>des</w:t>
      </w:r>
      <w:r w:rsidR="001C1CE1" w:rsidRPr="000C364D">
        <w:rPr>
          <w:color w:val="000000" w:themeColor="text1"/>
          <w:lang w:val="fr-FR"/>
        </w:rPr>
        <w:t xml:space="preserve"> </w:t>
      </w:r>
      <w:r w:rsidR="0063465D" w:rsidRPr="000C364D">
        <w:rPr>
          <w:color w:val="000000" w:themeColor="text1"/>
          <w:lang w:val="fr-FR"/>
        </w:rPr>
        <w:t>membres</w:t>
      </w:r>
      <w:r w:rsidR="001C1CE1" w:rsidRPr="000C364D">
        <w:rPr>
          <w:color w:val="000000" w:themeColor="text1"/>
          <w:lang w:val="fr-FR"/>
        </w:rPr>
        <w:t xml:space="preserve"> </w:t>
      </w:r>
      <w:r w:rsidR="0063465D" w:rsidRPr="000C364D">
        <w:rPr>
          <w:color w:val="000000" w:themeColor="text1"/>
          <w:lang w:val="fr-FR"/>
        </w:rPr>
        <w:t>du</w:t>
      </w:r>
      <w:r w:rsidR="001C1CE1" w:rsidRPr="000C364D">
        <w:rPr>
          <w:color w:val="000000" w:themeColor="text1"/>
          <w:lang w:val="fr-FR"/>
        </w:rPr>
        <w:t xml:space="preserve"> </w:t>
      </w:r>
      <w:r w:rsidR="0063465D" w:rsidRPr="000C364D">
        <w:rPr>
          <w:color w:val="000000" w:themeColor="text1"/>
          <w:lang w:val="fr-FR"/>
        </w:rPr>
        <w:t>groupe</w:t>
      </w:r>
      <w:r w:rsidR="001C1CE1" w:rsidRPr="000C364D">
        <w:rPr>
          <w:color w:val="000000" w:themeColor="text1"/>
          <w:lang w:val="fr-FR"/>
        </w:rPr>
        <w:t xml:space="preserve"> </w:t>
      </w:r>
      <w:r w:rsidR="0063465D" w:rsidRPr="000C364D">
        <w:rPr>
          <w:color w:val="000000" w:themeColor="text1"/>
          <w:lang w:val="fr-FR"/>
        </w:rPr>
        <w:t>ou</w:t>
      </w:r>
      <w:r w:rsidR="001C1CE1" w:rsidRPr="000C364D">
        <w:rPr>
          <w:color w:val="000000" w:themeColor="text1"/>
          <w:lang w:val="fr-FR"/>
        </w:rPr>
        <w:t xml:space="preserve"> </w:t>
      </w:r>
      <w:r w:rsidR="0063465D" w:rsidRPr="000C364D">
        <w:rPr>
          <w:color w:val="000000" w:themeColor="text1"/>
          <w:lang w:val="fr-FR"/>
        </w:rPr>
        <w:t>sous-groupe</w:t>
      </w:r>
      <w:r w:rsidR="001C1CE1" w:rsidRPr="000C364D">
        <w:rPr>
          <w:color w:val="000000" w:themeColor="text1"/>
          <w:lang w:val="fr-FR"/>
        </w:rPr>
        <w:t xml:space="preserve"> </w:t>
      </w:r>
      <w:r w:rsidR="0063465D" w:rsidRPr="000C364D">
        <w:rPr>
          <w:color w:val="000000" w:themeColor="text1"/>
          <w:lang w:val="fr-FR"/>
        </w:rPr>
        <w:t>d’enquête</w:t>
      </w:r>
      <w:r w:rsidR="001C1CE1" w:rsidRPr="000C364D">
        <w:rPr>
          <w:color w:val="000000" w:themeColor="text1"/>
          <w:lang w:val="fr-FR"/>
        </w:rPr>
        <w:t xml:space="preserve"> </w:t>
      </w:r>
      <w:r w:rsidR="00010126" w:rsidRPr="000C364D">
        <w:rPr>
          <w:color w:val="000000" w:themeColor="text1"/>
          <w:lang w:val="fr-FR"/>
        </w:rPr>
        <w:t>sont</w:t>
      </w:r>
      <w:r w:rsidR="001C1CE1" w:rsidRPr="000C364D">
        <w:rPr>
          <w:color w:val="000000" w:themeColor="text1"/>
          <w:lang w:val="fr-FR"/>
        </w:rPr>
        <w:t xml:space="preserve"> </w:t>
      </w:r>
      <w:r w:rsidR="0063465D" w:rsidRPr="000C364D">
        <w:rPr>
          <w:color w:val="000000" w:themeColor="text1"/>
          <w:lang w:val="fr-FR"/>
        </w:rPr>
        <w:t>annexées</w:t>
      </w:r>
      <w:r w:rsidR="001C1CE1" w:rsidRPr="000C364D">
        <w:rPr>
          <w:color w:val="000000" w:themeColor="text1"/>
          <w:lang w:val="fr-FR"/>
        </w:rPr>
        <w:t xml:space="preserve"> </w:t>
      </w:r>
      <w:r w:rsidR="0063465D" w:rsidRPr="000C364D">
        <w:rPr>
          <w:color w:val="000000" w:themeColor="text1"/>
          <w:lang w:val="fr-FR"/>
        </w:rPr>
        <w:t>au</w:t>
      </w:r>
      <w:r w:rsidR="001C1CE1" w:rsidRPr="000C364D">
        <w:rPr>
          <w:color w:val="000000" w:themeColor="text1"/>
          <w:lang w:val="fr-FR"/>
        </w:rPr>
        <w:t xml:space="preserve"> </w:t>
      </w:r>
      <w:r w:rsidR="0063465D" w:rsidRPr="000C364D">
        <w:rPr>
          <w:color w:val="000000" w:themeColor="text1"/>
          <w:lang w:val="fr-FR"/>
        </w:rPr>
        <w:t>document.</w:t>
      </w:r>
      <w:r w:rsidR="001C1CE1" w:rsidRPr="000C364D">
        <w:rPr>
          <w:color w:val="000000" w:themeColor="text1"/>
          <w:lang w:val="fr-FR"/>
        </w:rPr>
        <w:t xml:space="preserve"> </w:t>
      </w:r>
      <w:r w:rsidR="0063465D" w:rsidRPr="000C364D">
        <w:rPr>
          <w:color w:val="000000" w:themeColor="text1"/>
          <w:lang w:val="fr-FR"/>
        </w:rPr>
        <w:t>La</w:t>
      </w:r>
      <w:r w:rsidR="001C1CE1" w:rsidRPr="000C364D">
        <w:rPr>
          <w:color w:val="000000" w:themeColor="text1"/>
          <w:lang w:val="fr-FR"/>
        </w:rPr>
        <w:t xml:space="preserve"> </w:t>
      </w:r>
      <w:r w:rsidR="0063465D" w:rsidRPr="000C364D">
        <w:rPr>
          <w:color w:val="000000" w:themeColor="text1"/>
          <w:lang w:val="fr-FR"/>
        </w:rPr>
        <w:t>validation</w:t>
      </w:r>
      <w:r w:rsidR="001C1CE1" w:rsidRPr="000C364D">
        <w:rPr>
          <w:color w:val="000000" w:themeColor="text1"/>
          <w:lang w:val="fr-FR"/>
        </w:rPr>
        <w:t xml:space="preserve"> </w:t>
      </w:r>
      <w:r w:rsidR="0063465D" w:rsidRPr="000C364D">
        <w:rPr>
          <w:color w:val="000000" w:themeColor="text1"/>
          <w:lang w:val="fr-FR"/>
        </w:rPr>
        <w:t>finale</w:t>
      </w:r>
      <w:r w:rsidR="001C1CE1" w:rsidRPr="000C364D">
        <w:rPr>
          <w:color w:val="000000" w:themeColor="text1"/>
          <w:lang w:val="fr-FR"/>
        </w:rPr>
        <w:t xml:space="preserve"> </w:t>
      </w:r>
      <w:r w:rsidR="00010126" w:rsidRPr="000C364D">
        <w:rPr>
          <w:color w:val="000000" w:themeColor="text1"/>
          <w:lang w:val="fr-FR"/>
        </w:rPr>
        <w:t>est</w:t>
      </w:r>
      <w:r w:rsidR="001C1CE1" w:rsidRPr="000C364D">
        <w:rPr>
          <w:color w:val="000000" w:themeColor="text1"/>
          <w:lang w:val="fr-FR"/>
        </w:rPr>
        <w:t xml:space="preserve"> </w:t>
      </w:r>
      <w:r w:rsidR="0063465D" w:rsidRPr="000C364D">
        <w:rPr>
          <w:color w:val="000000" w:themeColor="text1"/>
          <w:lang w:val="fr-FR"/>
        </w:rPr>
        <w:t>effectuée</w:t>
      </w:r>
      <w:r w:rsidR="001C1CE1" w:rsidRPr="000C364D">
        <w:rPr>
          <w:color w:val="000000" w:themeColor="text1"/>
          <w:lang w:val="fr-FR"/>
        </w:rPr>
        <w:t xml:space="preserve"> </w:t>
      </w:r>
      <w:r w:rsidR="0063465D" w:rsidRPr="000C364D">
        <w:rPr>
          <w:color w:val="000000" w:themeColor="text1"/>
          <w:lang w:val="fr-FR"/>
        </w:rPr>
        <w:t>par</w:t>
      </w:r>
      <w:r w:rsidR="001C1CE1" w:rsidRPr="000C364D">
        <w:rPr>
          <w:color w:val="000000" w:themeColor="text1"/>
          <w:lang w:val="fr-FR"/>
        </w:rPr>
        <w:t xml:space="preserve"> </w:t>
      </w:r>
      <w:r w:rsidR="0063465D" w:rsidRPr="000C364D">
        <w:rPr>
          <w:color w:val="000000" w:themeColor="text1"/>
          <w:lang w:val="fr-FR"/>
        </w:rPr>
        <w:t>l’</w:t>
      </w:r>
      <w:r w:rsidR="0063465D" w:rsidRPr="000C364D">
        <w:rPr>
          <w:b/>
          <w:bCs/>
          <w:color w:val="000000" w:themeColor="text1"/>
          <w:lang w:val="fr-FR"/>
        </w:rPr>
        <w:t>enquêteur</w:t>
      </w:r>
      <w:r w:rsidR="001C1CE1" w:rsidRPr="000C364D">
        <w:rPr>
          <w:b/>
          <w:bCs/>
          <w:color w:val="000000" w:themeColor="text1"/>
          <w:lang w:val="fr-FR"/>
        </w:rPr>
        <w:t xml:space="preserve"> </w:t>
      </w:r>
      <w:r w:rsidR="0063465D" w:rsidRPr="000C364D">
        <w:rPr>
          <w:b/>
          <w:bCs/>
          <w:color w:val="000000" w:themeColor="text1"/>
          <w:lang w:val="fr-FR"/>
        </w:rPr>
        <w:t>désigné</w:t>
      </w:r>
      <w:r w:rsidR="0063465D" w:rsidRPr="000C364D">
        <w:rPr>
          <w:color w:val="000000" w:themeColor="text1"/>
          <w:lang w:val="fr-FR"/>
        </w:rPr>
        <w:t>.</w:t>
      </w:r>
      <w:r w:rsidR="001C1CE1" w:rsidRPr="000C364D">
        <w:rPr>
          <w:color w:val="000000" w:themeColor="text1"/>
          <w:lang w:val="fr-FR"/>
        </w:rPr>
        <w:t xml:space="preserve"> </w:t>
      </w:r>
      <w:r w:rsidR="0063465D" w:rsidRPr="000C364D">
        <w:rPr>
          <w:color w:val="000000" w:themeColor="text1"/>
          <w:lang w:val="fr-FR"/>
        </w:rPr>
        <w:t>Le</w:t>
      </w:r>
      <w:r w:rsidR="001C1CE1" w:rsidRPr="000C364D">
        <w:rPr>
          <w:color w:val="000000" w:themeColor="text1"/>
          <w:lang w:val="fr-FR"/>
        </w:rPr>
        <w:t xml:space="preserve"> </w:t>
      </w:r>
      <w:r w:rsidR="0063465D" w:rsidRPr="000C364D">
        <w:rPr>
          <w:color w:val="000000" w:themeColor="text1"/>
          <w:lang w:val="fr-FR"/>
        </w:rPr>
        <w:t>rapport</w:t>
      </w:r>
      <w:r w:rsidR="001C1CE1" w:rsidRPr="000C364D">
        <w:rPr>
          <w:color w:val="000000" w:themeColor="text1"/>
          <w:lang w:val="fr-FR"/>
        </w:rPr>
        <w:t xml:space="preserve"> </w:t>
      </w:r>
      <w:r w:rsidR="0063465D" w:rsidRPr="000C364D">
        <w:rPr>
          <w:color w:val="000000" w:themeColor="text1"/>
          <w:lang w:val="fr-FR"/>
        </w:rPr>
        <w:t>d</w:t>
      </w:r>
      <w:r w:rsidR="00C70FD1" w:rsidRPr="000C364D">
        <w:rPr>
          <w:color w:val="000000" w:themeColor="text1"/>
          <w:lang w:val="fr-FR"/>
        </w:rPr>
        <w:t>u</w:t>
      </w:r>
      <w:r w:rsidR="001C1CE1" w:rsidRPr="000C364D">
        <w:rPr>
          <w:color w:val="000000" w:themeColor="text1"/>
          <w:lang w:val="fr-FR"/>
        </w:rPr>
        <w:t xml:space="preserve"> </w:t>
      </w:r>
      <w:r w:rsidR="0063465D" w:rsidRPr="000C364D">
        <w:rPr>
          <w:color w:val="000000" w:themeColor="text1"/>
          <w:lang w:val="fr-FR"/>
        </w:rPr>
        <w:t>groupe</w:t>
      </w:r>
      <w:r w:rsidR="00C70FD1" w:rsidRPr="000C364D">
        <w:rPr>
          <w:color w:val="000000" w:themeColor="text1"/>
          <w:lang w:val="fr-FR"/>
        </w:rPr>
        <w:t>/sous-groupe</w:t>
      </w:r>
      <w:r w:rsidR="001C1CE1" w:rsidRPr="000C364D">
        <w:rPr>
          <w:color w:val="000000" w:themeColor="text1"/>
          <w:lang w:val="fr-FR"/>
        </w:rPr>
        <w:t xml:space="preserve"> </w:t>
      </w:r>
      <w:r w:rsidR="0063465D" w:rsidRPr="000C364D">
        <w:rPr>
          <w:color w:val="000000" w:themeColor="text1"/>
          <w:lang w:val="fr-FR"/>
        </w:rPr>
        <w:t>précise</w:t>
      </w:r>
      <w:r w:rsidR="001C1CE1" w:rsidRPr="000C364D">
        <w:rPr>
          <w:color w:val="000000" w:themeColor="text1"/>
          <w:lang w:val="fr-FR"/>
        </w:rPr>
        <w:t xml:space="preserve"> </w:t>
      </w:r>
      <w:r w:rsidR="0063465D" w:rsidRPr="000C364D">
        <w:rPr>
          <w:color w:val="000000" w:themeColor="text1"/>
          <w:lang w:val="fr-FR"/>
        </w:rPr>
        <w:t>les</w:t>
      </w:r>
      <w:r w:rsidR="001C1CE1" w:rsidRPr="000C364D">
        <w:rPr>
          <w:color w:val="000000" w:themeColor="text1"/>
          <w:lang w:val="fr-FR"/>
        </w:rPr>
        <w:t xml:space="preserve"> </w:t>
      </w:r>
      <w:r w:rsidR="0063465D" w:rsidRPr="000C364D">
        <w:rPr>
          <w:color w:val="000000" w:themeColor="text1"/>
          <w:lang w:val="fr-FR"/>
        </w:rPr>
        <w:t>éventuels</w:t>
      </w:r>
      <w:r w:rsidR="001C1CE1" w:rsidRPr="000C364D">
        <w:rPr>
          <w:color w:val="000000" w:themeColor="text1"/>
          <w:lang w:val="fr-FR"/>
        </w:rPr>
        <w:t xml:space="preserve"> </w:t>
      </w:r>
      <w:r w:rsidR="0063465D" w:rsidRPr="000C364D">
        <w:rPr>
          <w:color w:val="000000" w:themeColor="text1"/>
          <w:lang w:val="fr-FR"/>
        </w:rPr>
        <w:t>désaccords.</w:t>
      </w:r>
    </w:p>
    <w:p w14:paraId="14B572FB" w14:textId="7C8C8B7C" w:rsidR="0063465D" w:rsidRPr="000C364D" w:rsidRDefault="0063465D" w:rsidP="004F715D">
      <w:pPr>
        <w:pStyle w:val="NormalWeb"/>
        <w:ind w:left="709"/>
        <w:rPr>
          <w:color w:val="000000" w:themeColor="text1"/>
          <w:lang w:val="fr-FR"/>
        </w:rPr>
      </w:pPr>
      <w:r w:rsidRPr="000C364D">
        <w:rPr>
          <w:color w:val="000000" w:themeColor="text1"/>
          <w:lang w:val="fr-FR"/>
        </w:rPr>
        <w:t>Sauf</w:t>
      </w:r>
      <w:r w:rsidR="001C1CE1" w:rsidRPr="000C364D">
        <w:rPr>
          <w:color w:val="000000" w:themeColor="text1"/>
          <w:lang w:val="fr-FR"/>
        </w:rPr>
        <w:t xml:space="preserve"> </w:t>
      </w:r>
      <w:r w:rsidRPr="000C364D">
        <w:rPr>
          <w:color w:val="000000" w:themeColor="text1"/>
          <w:lang w:val="fr-FR"/>
        </w:rPr>
        <w:t>consigne</w:t>
      </w:r>
      <w:r w:rsidR="001C1CE1" w:rsidRPr="000C364D">
        <w:rPr>
          <w:color w:val="000000" w:themeColor="text1"/>
          <w:lang w:val="fr-FR"/>
        </w:rPr>
        <w:t xml:space="preserve"> </w:t>
      </w:r>
      <w:r w:rsidRPr="000C364D">
        <w:rPr>
          <w:color w:val="000000" w:themeColor="text1"/>
          <w:lang w:val="fr-FR"/>
        </w:rPr>
        <w:t>justifiée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particulière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groupe</w:t>
      </w:r>
      <w:r w:rsidR="00C70FD1"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accès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recueillies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disposer</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copie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00C70FD1" w:rsidRPr="000C364D">
        <w:rPr>
          <w:color w:val="000000" w:themeColor="text1"/>
          <w:lang w:val="fr-FR"/>
        </w:rPr>
        <w:t>groupe/sous-</w:t>
      </w:r>
      <w:r w:rsidR="00C70FD1" w:rsidRPr="000C364D">
        <w:rPr>
          <w:color w:val="000000" w:themeColor="text1"/>
          <w:lang w:val="fr-FR"/>
        </w:rPr>
        <w:lastRenderedPageBreak/>
        <w:t>groupe</w:t>
      </w:r>
      <w:r w:rsidR="001C1CE1" w:rsidRPr="000C364D">
        <w:rPr>
          <w:color w:val="000000" w:themeColor="text1"/>
          <w:lang w:val="fr-FR"/>
        </w:rPr>
        <w:t xml:space="preserve"> </w:t>
      </w:r>
      <w:r w:rsidR="00C70FD1" w:rsidRPr="000C364D">
        <w:rPr>
          <w:color w:val="000000" w:themeColor="text1"/>
          <w:lang w:val="fr-FR"/>
        </w:rPr>
        <w:t>d’enquête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Sa</w:t>
      </w:r>
      <w:r w:rsidR="001C1CE1" w:rsidRPr="000C364D">
        <w:rPr>
          <w:color w:val="000000" w:themeColor="text1"/>
          <w:lang w:val="fr-FR"/>
        </w:rPr>
        <w:t xml:space="preserve"> </w:t>
      </w:r>
      <w:r w:rsidRPr="000C364D">
        <w:rPr>
          <w:color w:val="000000" w:themeColor="text1"/>
          <w:lang w:val="fr-FR"/>
        </w:rPr>
        <w:t>divulgation</w:t>
      </w:r>
      <w:r w:rsidR="001C1CE1" w:rsidRPr="000C364D">
        <w:rPr>
          <w:color w:val="000000" w:themeColor="text1"/>
          <w:lang w:val="fr-FR"/>
        </w:rPr>
        <w:t xml:space="preserve"> </w:t>
      </w:r>
      <w:r w:rsidRPr="000C364D">
        <w:rPr>
          <w:color w:val="000000" w:themeColor="text1"/>
          <w:lang w:val="fr-FR"/>
        </w:rPr>
        <w:t>reste</w:t>
      </w:r>
      <w:r w:rsidR="001C1CE1" w:rsidRPr="000C364D">
        <w:rPr>
          <w:color w:val="000000" w:themeColor="text1"/>
          <w:lang w:val="fr-FR"/>
        </w:rPr>
        <w:t xml:space="preserve"> </w:t>
      </w:r>
      <w:r w:rsidRPr="000C364D">
        <w:rPr>
          <w:color w:val="000000" w:themeColor="text1"/>
          <w:lang w:val="fr-FR"/>
        </w:rPr>
        <w:t>cependant</w:t>
      </w:r>
      <w:r w:rsidR="001C1CE1" w:rsidRPr="000C364D">
        <w:rPr>
          <w:color w:val="000000" w:themeColor="text1"/>
          <w:lang w:val="fr-FR"/>
        </w:rPr>
        <w:t xml:space="preserve"> </w:t>
      </w:r>
      <w:r w:rsidRPr="000C364D">
        <w:rPr>
          <w:color w:val="000000" w:themeColor="text1"/>
          <w:lang w:val="fr-FR"/>
        </w:rPr>
        <w:t>soumise</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règles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confidentialité</w:t>
      </w:r>
      <w:r w:rsidR="001C1CE1" w:rsidRPr="000C364D">
        <w:rPr>
          <w:color w:val="000000" w:themeColor="text1"/>
          <w:lang w:val="fr-FR"/>
        </w:rPr>
        <w:t xml:space="preserve"> </w:t>
      </w:r>
      <w:r w:rsidRPr="000C364D">
        <w:rPr>
          <w:color w:val="000000" w:themeColor="text1"/>
          <w:lang w:val="fr-FR"/>
        </w:rPr>
        <w:t>définies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Pr="000C364D">
        <w:rPr>
          <w:color w:val="000000" w:themeColor="text1"/>
          <w:lang w:val="fr-FR"/>
        </w:rPr>
        <w:t>.</w:t>
      </w:r>
    </w:p>
    <w:p w14:paraId="3FBA46EF" w14:textId="67311C45" w:rsidR="00DE5DB3" w:rsidRPr="000C364D" w:rsidRDefault="0063465D" w:rsidP="004F715D">
      <w:pPr>
        <w:pStyle w:val="NormalWeb"/>
        <w:ind w:left="709"/>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C70FD1" w:rsidRPr="000C364D">
        <w:rPr>
          <w:color w:val="000000" w:themeColor="text1"/>
          <w:lang w:val="fr-FR"/>
        </w:rPr>
        <w:t>/</w:t>
      </w:r>
      <w:r w:rsidR="001C1CE1" w:rsidRPr="000C364D">
        <w:rPr>
          <w:color w:val="000000" w:themeColor="text1"/>
          <w:lang w:val="fr-FR"/>
        </w:rPr>
        <w:t xml:space="preserve"> </w:t>
      </w:r>
      <w:r w:rsidR="00C70FD1" w:rsidRPr="000C364D">
        <w:rPr>
          <w:color w:val="000000" w:themeColor="text1"/>
          <w:lang w:val="fr-FR"/>
        </w:rPr>
        <w:t>sous-groupe</w:t>
      </w:r>
      <w:r w:rsidR="001C1CE1" w:rsidRPr="000C364D">
        <w:rPr>
          <w:color w:val="000000" w:themeColor="text1"/>
          <w:lang w:val="fr-FR"/>
        </w:rPr>
        <w:t xml:space="preserve"> </w:t>
      </w:r>
      <w:r w:rsidR="00C70FD1"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mêmes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d’enquête.</w:t>
      </w:r>
    </w:p>
    <w:p w14:paraId="42AB5E65" w14:textId="5244D11C" w:rsidR="00913423" w:rsidRPr="000C364D" w:rsidRDefault="00913423" w:rsidP="009F35A7">
      <w:pPr>
        <w:pStyle w:val="Titre2"/>
        <w:numPr>
          <w:ilvl w:val="2"/>
          <w:numId w:val="13"/>
        </w:numPr>
        <w:ind w:left="709"/>
        <w:rPr>
          <w:color w:val="000000" w:themeColor="text1"/>
          <w:sz w:val="24"/>
          <w:szCs w:val="24"/>
          <w:lang w:val="fr-FR"/>
        </w:rPr>
      </w:pPr>
      <w:bookmarkStart w:id="208" w:name="_Toc211918518"/>
      <w:r w:rsidRPr="000C364D">
        <w:rPr>
          <w:color w:val="000000" w:themeColor="text1"/>
          <w:sz w:val="24"/>
          <w:szCs w:val="24"/>
          <w:lang w:val="fr-FR"/>
        </w:rPr>
        <w:t>Enquête</w:t>
      </w:r>
      <w:r w:rsidR="001C1CE1" w:rsidRPr="000C364D">
        <w:rPr>
          <w:color w:val="000000" w:themeColor="text1"/>
          <w:sz w:val="24"/>
          <w:szCs w:val="24"/>
          <w:lang w:val="fr-FR"/>
        </w:rPr>
        <w:t xml:space="preserve"> </w:t>
      </w:r>
      <w:r w:rsidR="008F7903" w:rsidRPr="000C364D">
        <w:rPr>
          <w:color w:val="000000" w:themeColor="text1"/>
          <w:sz w:val="24"/>
          <w:szCs w:val="24"/>
          <w:lang w:val="fr-FR"/>
        </w:rPr>
        <w:t>de catégorie 1 « </w:t>
      </w:r>
      <w:r w:rsidR="00010126" w:rsidRPr="000C364D">
        <w:rPr>
          <w:color w:val="000000" w:themeColor="text1"/>
          <w:sz w:val="24"/>
          <w:szCs w:val="24"/>
          <w:lang w:val="fr-FR"/>
        </w:rPr>
        <w:t>mineure</w:t>
      </w:r>
      <w:r w:rsidR="008F7903" w:rsidRPr="000C364D">
        <w:rPr>
          <w:color w:val="000000" w:themeColor="text1"/>
          <w:sz w:val="24"/>
          <w:szCs w:val="24"/>
          <w:lang w:val="fr-FR"/>
        </w:rPr>
        <w:t> »</w:t>
      </w:r>
      <w:bookmarkEnd w:id="208"/>
    </w:p>
    <w:p w14:paraId="17DDAD27" w14:textId="3C256531" w:rsidR="00913423" w:rsidRPr="000C364D" w:rsidRDefault="00913423" w:rsidP="004F715D">
      <w:pPr>
        <w:pStyle w:val="NormalWeb"/>
        <w:rPr>
          <w:color w:val="000000" w:themeColor="text1"/>
          <w:lang w:val="fr-FR"/>
        </w:rPr>
      </w:pP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00010126" w:rsidRPr="000C364D">
        <w:rPr>
          <w:color w:val="000000" w:themeColor="text1"/>
          <w:lang w:val="fr-FR"/>
        </w:rPr>
        <w:t xml:space="preserve">mineure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conduire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déploiement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terrain</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comme</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conduite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totalité</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grande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partir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locaux</w:t>
      </w:r>
      <w:r w:rsidR="001C1CE1"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p>
    <w:p w14:paraId="2E487CC6" w14:textId="3A3FB105" w:rsidR="00913423" w:rsidRPr="000C364D" w:rsidRDefault="00913423"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Go-Team</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constituée</w:t>
      </w:r>
      <w:r w:rsidR="001C1CE1" w:rsidRPr="000C364D">
        <w:rPr>
          <w:color w:val="000000" w:themeColor="text1"/>
          <w:lang w:val="fr-FR"/>
        </w:rPr>
        <w:t xml:space="preserve"> </w:t>
      </w:r>
      <w:r w:rsidRPr="000C364D">
        <w:rPr>
          <w:color w:val="000000" w:themeColor="text1"/>
          <w:lang w:val="fr-FR"/>
        </w:rPr>
        <w:t>d’au</w:t>
      </w:r>
      <w:r w:rsidR="001C1CE1" w:rsidRPr="000C364D">
        <w:rPr>
          <w:color w:val="000000" w:themeColor="text1"/>
          <w:lang w:val="fr-FR"/>
        </w:rPr>
        <w:t xml:space="preserve"> </w:t>
      </w:r>
      <w:r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deux</w:t>
      </w:r>
      <w:r w:rsidR="001C1CE1" w:rsidRPr="000C364D">
        <w:rPr>
          <w:color w:val="000000" w:themeColor="text1"/>
          <w:lang w:val="fr-FR"/>
        </w:rPr>
        <w:t xml:space="preserve"> </w:t>
      </w:r>
      <w:r w:rsidR="008F7903" w:rsidRPr="000C364D">
        <w:rPr>
          <w:color w:val="000000" w:themeColor="text1"/>
          <w:lang w:val="fr-FR"/>
        </w:rPr>
        <w:t xml:space="preserve">membres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lorsqu’il</w:t>
      </w:r>
      <w:r w:rsidR="001C1CE1" w:rsidRPr="000C364D">
        <w:rPr>
          <w:color w:val="000000" w:themeColor="text1"/>
          <w:lang w:val="fr-FR"/>
        </w:rPr>
        <w:t xml:space="preserve"> </w:t>
      </w:r>
      <w:r w:rsidRPr="000C364D">
        <w:rPr>
          <w:color w:val="000000" w:themeColor="text1"/>
          <w:lang w:val="fr-FR"/>
        </w:rPr>
        <w:t>s’agit</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Pr="000C364D">
        <w:rPr>
          <w:color w:val="000000" w:themeColor="text1"/>
          <w:lang w:val="fr-FR"/>
        </w:rPr>
        <w:t>impliquant</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aéronef</w:t>
      </w:r>
      <w:r w:rsidR="001C1CE1" w:rsidRPr="000C364D">
        <w:rPr>
          <w:color w:val="000000" w:themeColor="text1"/>
          <w:lang w:val="fr-FR"/>
        </w:rPr>
        <w:t xml:space="preserve"> </w:t>
      </w:r>
      <w:r w:rsidRPr="000C364D">
        <w:rPr>
          <w:color w:val="000000" w:themeColor="text1"/>
          <w:lang w:val="fr-FR"/>
        </w:rPr>
        <w:t>léger</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sans</w:t>
      </w:r>
      <w:r w:rsidR="001C1CE1" w:rsidRPr="000C364D">
        <w:rPr>
          <w:color w:val="000000" w:themeColor="text1"/>
          <w:lang w:val="fr-FR"/>
        </w:rPr>
        <w:t xml:space="preserve"> </w:t>
      </w:r>
      <w:r w:rsidRPr="000C364D">
        <w:rPr>
          <w:color w:val="000000" w:themeColor="text1"/>
          <w:lang w:val="fr-FR"/>
        </w:rPr>
        <w:t>blessés</w:t>
      </w:r>
      <w:r w:rsidR="001C1CE1" w:rsidRPr="000C364D">
        <w:rPr>
          <w:color w:val="000000" w:themeColor="text1"/>
          <w:lang w:val="fr-FR"/>
        </w:rPr>
        <w:t xml:space="preserve"> </w:t>
      </w:r>
      <w:r w:rsidRPr="000C364D">
        <w:rPr>
          <w:color w:val="000000" w:themeColor="text1"/>
          <w:lang w:val="fr-FR"/>
        </w:rPr>
        <w:t>graves.</w:t>
      </w:r>
      <w:r w:rsidR="001C1CE1" w:rsidRPr="000C364D">
        <w:rPr>
          <w:color w:val="000000" w:themeColor="text1"/>
          <w:lang w:val="fr-FR"/>
        </w:rPr>
        <w:t xml:space="preserve"> </w:t>
      </w:r>
    </w:p>
    <w:p w14:paraId="2DE775F9" w14:textId="19EA7A63" w:rsidR="00913423" w:rsidRPr="000C364D" w:rsidRDefault="00913423" w:rsidP="004F715D">
      <w:pPr>
        <w:pStyle w:val="NormalWeb"/>
        <w:rPr>
          <w:color w:val="000000" w:themeColor="text1"/>
          <w:lang w:val="fr-FR"/>
        </w:rPr>
      </w:pPr>
      <w:r w:rsidRPr="000C364D">
        <w:rPr>
          <w:color w:val="000000" w:themeColor="text1"/>
          <w:lang w:val="fr-FR"/>
        </w:rPr>
        <w:t>Selon</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circonstances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spécialistes</w:t>
      </w:r>
      <w:r w:rsidR="001C1CE1" w:rsidRPr="000C364D">
        <w:rPr>
          <w:color w:val="000000" w:themeColor="text1"/>
          <w:lang w:val="fr-FR"/>
        </w:rPr>
        <w:t xml:space="preserve"> </w:t>
      </w:r>
      <w:r w:rsidRPr="000C364D">
        <w:rPr>
          <w:color w:val="000000" w:themeColor="text1"/>
          <w:lang w:val="fr-FR"/>
        </w:rPr>
        <w:t>(contrôleur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circulation</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Pr="000C364D">
        <w:rPr>
          <w:color w:val="000000" w:themeColor="text1"/>
          <w:lang w:val="fr-FR"/>
        </w:rPr>
        <w:t>performances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enregistreurs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humains)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affectés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p>
    <w:p w14:paraId="23A59438" w14:textId="61B57A79" w:rsidR="00913423" w:rsidRPr="000C364D" w:rsidRDefault="00913423" w:rsidP="004F715D">
      <w:pPr>
        <w:pStyle w:val="NormalWeb"/>
        <w:rPr>
          <w:color w:val="000000" w:themeColor="text1"/>
          <w:lang w:val="fr-FR"/>
        </w:rPr>
      </w:pP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cadre</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008F7903" w:rsidRPr="000C364D">
        <w:rPr>
          <w:color w:val="000000" w:themeColor="text1"/>
          <w:lang w:val="fr-FR"/>
        </w:rPr>
        <w:t xml:space="preserve">CAT 1 </w:t>
      </w:r>
      <w:r w:rsidR="00C5083A" w:rsidRPr="000C364D">
        <w:rPr>
          <w:color w:val="000000" w:themeColor="text1"/>
          <w:lang w:val="fr-FR"/>
        </w:rPr>
        <w:t>mineure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part,</w:t>
      </w:r>
      <w:r w:rsidR="001C1CE1" w:rsidRPr="000C364D">
        <w:rPr>
          <w:color w:val="000000" w:themeColor="text1"/>
          <w:lang w:val="fr-FR"/>
        </w:rPr>
        <w:t xml:space="preserve"> </w:t>
      </w:r>
      <w:r w:rsidRPr="000C364D">
        <w:rPr>
          <w:color w:val="000000" w:themeColor="text1"/>
          <w:lang w:val="fr-FR"/>
        </w:rPr>
        <w:t>responsable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l'organisation,</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conduite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d’autre</w:t>
      </w:r>
      <w:r w:rsidR="001C1CE1" w:rsidRPr="000C364D">
        <w:rPr>
          <w:color w:val="000000" w:themeColor="text1"/>
          <w:lang w:val="fr-FR"/>
        </w:rPr>
        <w:t xml:space="preserve"> </w:t>
      </w:r>
      <w:r w:rsidRPr="000C364D">
        <w:rPr>
          <w:color w:val="000000" w:themeColor="text1"/>
          <w:lang w:val="fr-FR"/>
        </w:rPr>
        <w:t>part,</w:t>
      </w:r>
      <w:r w:rsidR="001C1CE1" w:rsidRPr="000C364D">
        <w:rPr>
          <w:color w:val="000000" w:themeColor="text1"/>
          <w:lang w:val="fr-FR"/>
        </w:rPr>
        <w:t xml:space="preserve"> </w:t>
      </w:r>
      <w:r w:rsidRPr="000C364D">
        <w:rPr>
          <w:color w:val="000000" w:themeColor="text1"/>
          <w:lang w:val="fr-FR"/>
        </w:rPr>
        <w:t>actif</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correspondant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domaine</w:t>
      </w:r>
      <w:r w:rsidR="001C1CE1" w:rsidRPr="000C364D">
        <w:rPr>
          <w:color w:val="000000" w:themeColor="text1"/>
          <w:lang w:val="fr-FR"/>
        </w:rPr>
        <w:t xml:space="preserve"> </w:t>
      </w:r>
      <w:r w:rsidRPr="000C364D">
        <w:rPr>
          <w:color w:val="000000" w:themeColor="text1"/>
          <w:lang w:val="fr-FR"/>
        </w:rPr>
        <w:t>d’expertise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expérience.</w:t>
      </w:r>
      <w:r w:rsidR="001C1CE1" w:rsidRPr="000C364D">
        <w:rPr>
          <w:color w:val="000000" w:themeColor="text1"/>
          <w:lang w:val="fr-FR"/>
        </w:rPr>
        <w:t xml:space="preserve"> </w:t>
      </w:r>
      <w:r w:rsidRPr="000C364D">
        <w:rPr>
          <w:color w:val="000000" w:themeColor="text1"/>
          <w:lang w:val="fr-FR"/>
        </w:rPr>
        <w:t>La</w:t>
      </w:r>
      <w:proofErr w:type="gramStart"/>
      <w:r w:rsidR="001C1CE1" w:rsidRPr="000C364D">
        <w:rPr>
          <w:color w:val="000000" w:themeColor="text1"/>
          <w:lang w:val="fr-FR"/>
        </w:rPr>
        <w:t xml:space="preserve"> </w:t>
      </w:r>
      <w:r w:rsidRPr="000C364D">
        <w:rPr>
          <w:b/>
          <w:bCs/>
          <w:color w:val="000000" w:themeColor="text1"/>
          <w:lang w:val="fr-FR"/>
        </w:rPr>
        <w:t>«Checklist</w:t>
      </w:r>
      <w:proofErr w:type="gramEnd"/>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l’enquêteur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b/>
          <w:bCs/>
          <w:color w:val="000000" w:themeColor="text1"/>
          <w:lang w:val="fr-FR"/>
        </w:rPr>
        <w:t xml:space="preserve"> </w:t>
      </w:r>
      <w:r w:rsidRPr="000C364D">
        <w:rPr>
          <w:b/>
          <w:bCs/>
          <w:color w:val="000000" w:themeColor="text1"/>
          <w:lang w:val="fr-FR"/>
        </w:rPr>
        <w:t>(</w:t>
      </w:r>
      <w:r w:rsidR="004C7D47" w:rsidRPr="000C364D">
        <w:rPr>
          <w:b/>
          <w:bCs/>
          <w:color w:val="000000" w:themeColor="text1"/>
          <w:lang w:val="fr-FR"/>
        </w:rPr>
        <w:t>LDV-OPS</w:t>
      </w:r>
      <w:r w:rsidR="008810A9" w:rsidRPr="000C364D">
        <w:rPr>
          <w:b/>
          <w:bCs/>
          <w:color w:val="000000" w:themeColor="text1"/>
          <w:lang w:val="fr-FR"/>
        </w:rPr>
        <w:t>-02</w:t>
      </w:r>
      <w:r w:rsidRPr="000C364D">
        <w:rPr>
          <w:b/>
          <w:bCs/>
          <w:color w:val="000000" w:themeColor="text1"/>
          <w:lang w:val="fr-FR"/>
        </w:rPr>
        <w:t>)</w:t>
      </w:r>
      <w:r w:rsidR="001C1CE1" w:rsidRPr="000C364D">
        <w:rPr>
          <w:b/>
          <w:bCs/>
          <w:color w:val="000000" w:themeColor="text1"/>
          <w:lang w:val="fr-FR"/>
        </w:rPr>
        <w:t xml:space="preserve"> </w:t>
      </w:r>
      <w:r w:rsidRPr="000C364D">
        <w:rPr>
          <w:b/>
          <w:bCs/>
          <w:color w:val="000000" w:themeColor="text1"/>
          <w:lang w:val="fr-FR"/>
        </w:rPr>
        <w:t>»</w:t>
      </w:r>
      <w:r w:rsidR="001C1CE1" w:rsidRPr="000C364D">
        <w:rPr>
          <w:color w:val="000000" w:themeColor="text1"/>
          <w:lang w:val="fr-FR"/>
        </w:rPr>
        <w:t xml:space="preserve"> </w:t>
      </w:r>
      <w:r w:rsidRPr="000C364D">
        <w:rPr>
          <w:color w:val="000000" w:themeColor="text1"/>
          <w:lang w:val="fr-FR"/>
        </w:rPr>
        <w:t>lui</w:t>
      </w:r>
      <w:r w:rsidR="001C1CE1" w:rsidRPr="000C364D">
        <w:rPr>
          <w:color w:val="000000" w:themeColor="text1"/>
          <w:lang w:val="fr-FR"/>
        </w:rPr>
        <w:t xml:space="preserve"> </w:t>
      </w:r>
      <w:r w:rsidRPr="000C364D">
        <w:rPr>
          <w:color w:val="000000" w:themeColor="text1"/>
          <w:lang w:val="fr-FR"/>
        </w:rPr>
        <w:t>sert</w:t>
      </w:r>
      <w:r w:rsidR="001C1CE1" w:rsidRPr="000C364D">
        <w:rPr>
          <w:color w:val="000000" w:themeColor="text1"/>
          <w:lang w:val="fr-FR"/>
        </w:rPr>
        <w:t xml:space="preserve"> </w:t>
      </w:r>
      <w:r w:rsidRPr="000C364D">
        <w:rPr>
          <w:color w:val="000000" w:themeColor="text1"/>
          <w:lang w:val="fr-FR"/>
        </w:rPr>
        <w:t>d’outil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gestion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différentes</w:t>
      </w:r>
      <w:r w:rsidR="001C1CE1" w:rsidRPr="000C364D">
        <w:rPr>
          <w:color w:val="000000" w:themeColor="text1"/>
          <w:lang w:val="fr-FR"/>
        </w:rPr>
        <w:t xml:space="preserve"> </w:t>
      </w:r>
      <w:r w:rsidRPr="000C364D">
        <w:rPr>
          <w:color w:val="000000" w:themeColor="text1"/>
          <w:lang w:val="fr-FR"/>
        </w:rPr>
        <w:t>étapes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p>
    <w:p w14:paraId="370B2D31" w14:textId="77777777" w:rsidR="00F35E0B" w:rsidRPr="000C364D" w:rsidRDefault="00913423" w:rsidP="004F715D">
      <w:pPr>
        <w:pStyle w:val="NormalWeb"/>
        <w:ind w:left="1418" w:hanging="1418"/>
        <w:rPr>
          <w:color w:val="000000" w:themeColor="text1"/>
          <w:lang w:val="fr-FR"/>
        </w:rPr>
      </w:pPr>
      <w:r w:rsidRPr="000C364D">
        <w:rPr>
          <w:color w:val="000000" w:themeColor="text1"/>
          <w:lang w:val="fr-FR"/>
        </w:rPr>
        <w:t>Par</w:t>
      </w:r>
      <w:r w:rsidR="001C1CE1" w:rsidRPr="000C364D">
        <w:rPr>
          <w:color w:val="000000" w:themeColor="text1"/>
          <w:lang w:val="fr-FR"/>
        </w:rPr>
        <w:t xml:space="preserve"> </w:t>
      </w:r>
      <w:proofErr w:type="gramStart"/>
      <w:r w:rsidRPr="000C364D">
        <w:rPr>
          <w:color w:val="000000" w:themeColor="text1"/>
          <w:lang w:val="fr-FR"/>
        </w:rPr>
        <w:t>exemple:</w:t>
      </w:r>
      <w:proofErr w:type="gramEnd"/>
      <w:r w:rsidR="001C1CE1" w:rsidRPr="000C364D">
        <w:rPr>
          <w:color w:val="000000" w:themeColor="text1"/>
          <w:lang w:val="fr-FR"/>
        </w:rPr>
        <w:t xml:space="preserve"> </w:t>
      </w:r>
    </w:p>
    <w:p w14:paraId="2233FC1E" w14:textId="00AE3A9C" w:rsidR="00913423" w:rsidRPr="000C364D" w:rsidRDefault="00913423" w:rsidP="00F35E0B">
      <w:pPr>
        <w:pStyle w:val="NormalWeb"/>
        <w:ind w:left="1418"/>
        <w:rPr>
          <w:color w:val="000000" w:themeColor="text1"/>
          <w:lang w:val="fr-FR"/>
        </w:rPr>
      </w:pP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constitution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w:t>
      </w:r>
      <w:r w:rsidR="00690DEC" w:rsidRPr="000C364D">
        <w:rPr>
          <w:color w:val="000000" w:themeColor="text1"/>
          <w:lang w:val="fr-FR"/>
        </w:rPr>
        <w:t>’équipe d’enquête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pilote,</w:t>
      </w:r>
      <w:r w:rsidR="001C1CE1" w:rsidRPr="000C364D">
        <w:rPr>
          <w:color w:val="000000" w:themeColor="text1"/>
          <w:lang w:val="fr-FR"/>
        </w:rPr>
        <w:t xml:space="preserve"> </w:t>
      </w:r>
      <w:r w:rsidRPr="000C364D">
        <w:rPr>
          <w:color w:val="000000" w:themeColor="text1"/>
          <w:lang w:val="fr-FR"/>
        </w:rPr>
        <w:t>l’autre</w:t>
      </w:r>
      <w:r w:rsidR="001C1CE1" w:rsidRPr="000C364D">
        <w:rPr>
          <w:color w:val="000000" w:themeColor="text1"/>
          <w:lang w:val="fr-FR"/>
        </w:rPr>
        <w:t xml:space="preserve"> </w:t>
      </w:r>
      <w:r w:rsidRPr="000C364D">
        <w:rPr>
          <w:color w:val="000000" w:themeColor="text1"/>
          <w:lang w:val="fr-FR"/>
        </w:rPr>
        <w:t>membre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pourra</w:t>
      </w:r>
      <w:r w:rsidR="001C1CE1" w:rsidRPr="000C364D">
        <w:rPr>
          <w:color w:val="000000" w:themeColor="text1"/>
          <w:lang w:val="fr-FR"/>
        </w:rPr>
        <w:t xml:space="preserve"> </w:t>
      </w:r>
      <w:r w:rsidRPr="000C364D">
        <w:rPr>
          <w:color w:val="000000" w:themeColor="text1"/>
          <w:lang w:val="fr-FR"/>
        </w:rPr>
        <w:t>avoir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expertise</w:t>
      </w:r>
      <w:r w:rsidR="001C1CE1" w:rsidRPr="000C364D">
        <w:rPr>
          <w:color w:val="000000" w:themeColor="text1"/>
          <w:lang w:val="fr-FR"/>
        </w:rPr>
        <w:t xml:space="preserve"> </w:t>
      </w:r>
      <w:r w:rsidRPr="000C364D">
        <w:rPr>
          <w:color w:val="000000" w:themeColor="text1"/>
          <w:lang w:val="fr-FR"/>
        </w:rPr>
        <w:t>technique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expérience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domaine</w:t>
      </w:r>
      <w:r w:rsidR="001C1CE1" w:rsidRPr="000C364D">
        <w:rPr>
          <w:color w:val="000000" w:themeColor="text1"/>
          <w:lang w:val="fr-FR"/>
        </w:rPr>
        <w:t xml:space="preserve"> </w:t>
      </w:r>
      <w:r w:rsidRPr="000C364D">
        <w:rPr>
          <w:color w:val="000000" w:themeColor="text1"/>
          <w:lang w:val="fr-FR"/>
        </w:rPr>
        <w:t>différent.</w:t>
      </w:r>
      <w:r w:rsidR="001C1CE1" w:rsidRPr="000C364D">
        <w:rPr>
          <w:color w:val="000000" w:themeColor="text1"/>
          <w:lang w:val="fr-FR"/>
        </w:rPr>
        <w:t xml:space="preserve"> </w:t>
      </w:r>
    </w:p>
    <w:p w14:paraId="3F5BC139" w14:textId="79B75514" w:rsidR="00913423" w:rsidRPr="000C364D" w:rsidRDefault="00913423" w:rsidP="00F35E0B">
      <w:pPr>
        <w:pStyle w:val="NormalWeb"/>
        <w:ind w:left="1418"/>
        <w:rPr>
          <w:color w:val="000000" w:themeColor="text1"/>
          <w:lang w:val="fr-FR"/>
        </w:rPr>
      </w:pP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collision</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piste</w:t>
      </w:r>
      <w:r w:rsidR="001C1CE1" w:rsidRPr="000C364D">
        <w:rPr>
          <w:color w:val="000000" w:themeColor="text1"/>
          <w:lang w:val="fr-FR"/>
        </w:rPr>
        <w:t xml:space="preserve"> </w:t>
      </w:r>
      <w:r w:rsidRPr="000C364D">
        <w:rPr>
          <w:color w:val="000000" w:themeColor="text1"/>
          <w:lang w:val="fr-FR"/>
        </w:rPr>
        <w:t>nécessiterait</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spécialistes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contrôle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circulation</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Pr="000C364D">
        <w:rPr>
          <w:color w:val="000000" w:themeColor="text1"/>
          <w:lang w:val="fr-FR"/>
        </w:rPr>
        <w:t>(AT</w:t>
      </w:r>
      <w:r w:rsidR="008F7903" w:rsidRPr="000C364D">
        <w:rPr>
          <w:color w:val="000000" w:themeColor="text1"/>
          <w:lang w:val="fr-FR"/>
        </w:rPr>
        <w:t>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opérations</w:t>
      </w:r>
      <w:r w:rsidR="001C1CE1" w:rsidRPr="000C364D">
        <w:rPr>
          <w:color w:val="000000" w:themeColor="text1"/>
          <w:lang w:val="fr-FR"/>
        </w:rPr>
        <w:t xml:space="preserve"> </w:t>
      </w:r>
      <w:r w:rsidRPr="000C364D">
        <w:rPr>
          <w:color w:val="000000" w:themeColor="text1"/>
          <w:lang w:val="fr-FR"/>
        </w:rPr>
        <w:t>participent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éventuellement</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spécialiste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performances</w:t>
      </w:r>
      <w:r w:rsidR="001C1CE1" w:rsidRPr="000C364D">
        <w:rPr>
          <w:color w:val="000000" w:themeColor="text1"/>
          <w:lang w:val="fr-FR"/>
        </w:rPr>
        <w:t xml:space="preserve"> </w:t>
      </w:r>
      <w:r w:rsidRPr="000C364D">
        <w:rPr>
          <w:color w:val="000000" w:themeColor="text1"/>
          <w:lang w:val="fr-FR"/>
        </w:rPr>
        <w:t>humaines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aiderait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examiner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performance</w:t>
      </w:r>
      <w:r w:rsidR="001C1CE1" w:rsidRPr="000C364D">
        <w:rPr>
          <w:color w:val="000000" w:themeColor="text1"/>
          <w:lang w:val="fr-FR"/>
        </w:rPr>
        <w:t xml:space="preserve"> </w:t>
      </w:r>
      <w:r w:rsidRPr="000C364D">
        <w:rPr>
          <w:color w:val="000000" w:themeColor="text1"/>
          <w:lang w:val="fr-FR"/>
        </w:rPr>
        <w:t>humaine.</w:t>
      </w:r>
      <w:r w:rsidR="001C1CE1" w:rsidRPr="000C364D">
        <w:rPr>
          <w:color w:val="000000" w:themeColor="text1"/>
          <w:lang w:val="fr-FR"/>
        </w:rPr>
        <w:t xml:space="preserve"> </w:t>
      </w:r>
    </w:p>
    <w:p w14:paraId="3E1075A2" w14:textId="70FCD922" w:rsidR="00913423" w:rsidRPr="000C364D" w:rsidRDefault="00913423" w:rsidP="00F35E0B">
      <w:pPr>
        <w:pStyle w:val="NormalWeb"/>
        <w:ind w:left="1418"/>
        <w:rPr>
          <w:color w:val="000000" w:themeColor="text1"/>
          <w:lang w:val="fr-FR"/>
        </w:rPr>
      </w:pP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produit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conditions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visibilité</w:t>
      </w:r>
      <w:r w:rsidR="001C1CE1" w:rsidRPr="000C364D">
        <w:rPr>
          <w:color w:val="000000" w:themeColor="text1"/>
          <w:lang w:val="fr-FR"/>
        </w:rPr>
        <w:t xml:space="preserve"> </w:t>
      </w:r>
      <w:r w:rsidRPr="000C364D">
        <w:rPr>
          <w:color w:val="000000" w:themeColor="text1"/>
          <w:lang w:val="fr-FR"/>
        </w:rPr>
        <w:t>potentiellement</w:t>
      </w:r>
      <w:r w:rsidR="001C1CE1" w:rsidRPr="000C364D">
        <w:rPr>
          <w:color w:val="000000" w:themeColor="text1"/>
          <w:lang w:val="fr-FR"/>
        </w:rPr>
        <w:t xml:space="preserve"> </w:t>
      </w:r>
      <w:r w:rsidRPr="000C364D">
        <w:rPr>
          <w:color w:val="000000" w:themeColor="text1"/>
          <w:lang w:val="fr-FR"/>
        </w:rPr>
        <w:t>réduite,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givrage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d'activité</w:t>
      </w:r>
      <w:r w:rsidR="001C1CE1" w:rsidRPr="000C364D">
        <w:rPr>
          <w:color w:val="000000" w:themeColor="text1"/>
          <w:lang w:val="fr-FR"/>
        </w:rPr>
        <w:t xml:space="preserve"> </w:t>
      </w:r>
      <w:r w:rsidRPr="000C364D">
        <w:rPr>
          <w:color w:val="000000" w:themeColor="text1"/>
          <w:lang w:val="fr-FR"/>
        </w:rPr>
        <w:t>convective,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participation</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spécialiste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météo</w:t>
      </w:r>
      <w:r w:rsidR="001C1CE1" w:rsidRPr="000C364D">
        <w:rPr>
          <w:color w:val="000000" w:themeColor="text1"/>
          <w:lang w:val="fr-FR"/>
        </w:rPr>
        <w:t xml:space="preserve"> </w:t>
      </w:r>
      <w:r w:rsidRPr="000C364D">
        <w:rPr>
          <w:color w:val="000000" w:themeColor="text1"/>
          <w:lang w:val="fr-FR"/>
        </w:rPr>
        <w:t>sera</w:t>
      </w:r>
      <w:r w:rsidR="001C1CE1" w:rsidRPr="000C364D">
        <w:rPr>
          <w:color w:val="000000" w:themeColor="text1"/>
          <w:lang w:val="fr-FR"/>
        </w:rPr>
        <w:t xml:space="preserve"> </w:t>
      </w:r>
      <w:r w:rsidRPr="000C364D">
        <w:rPr>
          <w:color w:val="000000" w:themeColor="text1"/>
          <w:lang w:val="fr-FR"/>
        </w:rPr>
        <w:t>requise.</w:t>
      </w:r>
      <w:r w:rsidR="001C1CE1" w:rsidRPr="000C364D">
        <w:rPr>
          <w:color w:val="000000" w:themeColor="text1"/>
          <w:lang w:val="fr-FR"/>
        </w:rPr>
        <w:t xml:space="preserve"> </w:t>
      </w:r>
    </w:p>
    <w:p w14:paraId="187D9E19" w14:textId="6F2C70F7" w:rsidR="00913423" w:rsidRPr="000C364D" w:rsidRDefault="00913423" w:rsidP="00F35E0B">
      <w:pPr>
        <w:pStyle w:val="NormalWeb"/>
        <w:ind w:left="1418"/>
        <w:rPr>
          <w:color w:val="000000" w:themeColor="text1"/>
          <w:lang w:val="fr-FR"/>
        </w:rPr>
      </w:pPr>
      <w:r w:rsidRPr="000C364D">
        <w:rPr>
          <w:color w:val="000000" w:themeColor="text1"/>
          <w:lang w:val="fr-FR"/>
        </w:rPr>
        <w:lastRenderedPageBreak/>
        <w:t>Si</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preuves</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Pr="000C364D">
        <w:rPr>
          <w:color w:val="000000" w:themeColor="text1"/>
          <w:lang w:val="fr-FR"/>
        </w:rPr>
        <w:t>indiquent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défaillance</w:t>
      </w:r>
      <w:r w:rsidR="001C1CE1" w:rsidRPr="000C364D">
        <w:rPr>
          <w:color w:val="000000" w:themeColor="text1"/>
          <w:lang w:val="fr-FR"/>
        </w:rPr>
        <w:t xml:space="preserve"> </w:t>
      </w:r>
      <w:r w:rsidRPr="000C364D">
        <w:rPr>
          <w:color w:val="000000" w:themeColor="text1"/>
          <w:lang w:val="fr-FR"/>
        </w:rPr>
        <w:t>probable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participation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spécialistes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structures,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systèmes,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motopropulseurs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dossiers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sera</w:t>
      </w:r>
      <w:r w:rsidR="001C1CE1" w:rsidRPr="000C364D">
        <w:rPr>
          <w:color w:val="000000" w:themeColor="text1"/>
          <w:lang w:val="fr-FR"/>
        </w:rPr>
        <w:t xml:space="preserve"> </w:t>
      </w:r>
      <w:r w:rsidRPr="000C364D">
        <w:rPr>
          <w:color w:val="000000" w:themeColor="text1"/>
          <w:lang w:val="fr-FR"/>
        </w:rPr>
        <w:t>requise.</w:t>
      </w:r>
    </w:p>
    <w:p w14:paraId="0DB7E3DB" w14:textId="3BB566C4" w:rsidR="00C85392" w:rsidRPr="000C364D" w:rsidRDefault="00913423"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principales</w:t>
      </w:r>
      <w:r w:rsidR="001C1CE1" w:rsidRPr="000C364D">
        <w:rPr>
          <w:color w:val="000000" w:themeColor="text1"/>
          <w:lang w:val="fr-FR"/>
        </w:rPr>
        <w:t xml:space="preserve"> </w:t>
      </w:r>
      <w:r w:rsidRPr="000C364D">
        <w:rPr>
          <w:color w:val="000000" w:themeColor="text1"/>
          <w:lang w:val="fr-FR"/>
        </w:rPr>
        <w:t>différences</w:t>
      </w:r>
      <w:r w:rsidR="001C1CE1" w:rsidRPr="000C364D">
        <w:rPr>
          <w:color w:val="000000" w:themeColor="text1"/>
          <w:lang w:val="fr-FR"/>
        </w:rPr>
        <w:t xml:space="preserve"> </w:t>
      </w:r>
      <w:r w:rsidR="008F7903" w:rsidRPr="000C364D">
        <w:rPr>
          <w:color w:val="000000" w:themeColor="text1"/>
          <w:lang w:val="fr-FR"/>
        </w:rPr>
        <w:t xml:space="preserve">de l’enquête CAT 1 mineur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008F7903" w:rsidRPr="000C364D">
        <w:rPr>
          <w:color w:val="000000" w:themeColor="text1"/>
          <w:lang w:val="fr-FR"/>
        </w:rPr>
        <w:t xml:space="preserve">CAT 1 </w:t>
      </w:r>
      <w:r w:rsidRPr="000C364D">
        <w:rPr>
          <w:color w:val="000000" w:themeColor="text1"/>
          <w:lang w:val="fr-FR"/>
        </w:rPr>
        <w:t>majeure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suivants</w:t>
      </w:r>
      <w:r w:rsidR="001C1CE1" w:rsidRPr="000C364D">
        <w:rPr>
          <w:color w:val="000000" w:themeColor="text1"/>
          <w:lang w:val="fr-FR"/>
        </w:rPr>
        <w:t xml:space="preserve"> </w:t>
      </w:r>
      <w:r w:rsidRPr="000C364D">
        <w:rPr>
          <w:color w:val="000000" w:themeColor="text1"/>
          <w:lang w:val="fr-FR"/>
        </w:rPr>
        <w:t>:</w:t>
      </w:r>
    </w:p>
    <w:p w14:paraId="14D86CC6" w14:textId="0266069B" w:rsidR="00913423" w:rsidRPr="000C364D" w:rsidRDefault="00BB37E7" w:rsidP="006B42F1">
      <w:pPr>
        <w:pStyle w:val="NormalWeb"/>
        <w:numPr>
          <w:ilvl w:val="0"/>
          <w:numId w:val="15"/>
        </w:numPr>
        <w:rPr>
          <w:color w:val="000000" w:themeColor="text1"/>
          <w:lang w:val="fr-FR"/>
        </w:rPr>
      </w:pPr>
      <w:proofErr w:type="gramStart"/>
      <w:r w:rsidRPr="000C364D">
        <w:rPr>
          <w:color w:val="000000" w:themeColor="text1"/>
          <w:lang w:val="fr-FR"/>
        </w:rPr>
        <w:t>l</w:t>
      </w:r>
      <w:r w:rsidR="00913423" w:rsidRPr="000C364D">
        <w:rPr>
          <w:color w:val="000000" w:themeColor="text1"/>
          <w:lang w:val="fr-FR"/>
        </w:rPr>
        <w:t>a</w:t>
      </w:r>
      <w:proofErr w:type="gramEnd"/>
      <w:r w:rsidR="001C1CE1" w:rsidRPr="000C364D">
        <w:rPr>
          <w:color w:val="000000" w:themeColor="text1"/>
          <w:lang w:val="fr-FR"/>
        </w:rPr>
        <w:t xml:space="preserve"> </w:t>
      </w:r>
      <w:r w:rsidR="00913423" w:rsidRPr="000C364D">
        <w:rPr>
          <w:color w:val="000000" w:themeColor="text1"/>
          <w:lang w:val="fr-FR"/>
        </w:rPr>
        <w:t>taille</w:t>
      </w:r>
      <w:r w:rsidR="001C1CE1" w:rsidRPr="000C364D">
        <w:rPr>
          <w:color w:val="000000" w:themeColor="text1"/>
          <w:lang w:val="fr-FR"/>
        </w:rPr>
        <w:t xml:space="preserve"> </w:t>
      </w:r>
      <w:r w:rsidR="00913423" w:rsidRPr="000C364D">
        <w:rPr>
          <w:color w:val="000000" w:themeColor="text1"/>
          <w:lang w:val="fr-FR"/>
        </w:rPr>
        <w:t>de</w:t>
      </w:r>
      <w:r w:rsidR="001C1CE1" w:rsidRPr="000C364D">
        <w:rPr>
          <w:color w:val="000000" w:themeColor="text1"/>
          <w:lang w:val="fr-FR"/>
        </w:rPr>
        <w:t xml:space="preserve"> </w:t>
      </w:r>
      <w:r w:rsidR="00913423" w:rsidRPr="000C364D">
        <w:rPr>
          <w:color w:val="000000" w:themeColor="text1"/>
          <w:lang w:val="fr-FR"/>
        </w:rPr>
        <w:t>l’équipe</w:t>
      </w:r>
      <w:r w:rsidR="001C1CE1" w:rsidRPr="000C364D">
        <w:rPr>
          <w:color w:val="000000" w:themeColor="text1"/>
          <w:lang w:val="fr-FR"/>
        </w:rPr>
        <w:t xml:space="preserve"> </w:t>
      </w:r>
      <w:r w:rsidR="00913423" w:rsidRPr="000C364D">
        <w:rPr>
          <w:color w:val="000000" w:themeColor="text1"/>
          <w:lang w:val="fr-FR"/>
        </w:rPr>
        <w:t>d’</w:t>
      </w:r>
      <w:r w:rsidRPr="000C364D">
        <w:rPr>
          <w:color w:val="000000" w:themeColor="text1"/>
          <w:lang w:val="fr-FR"/>
        </w:rPr>
        <w:t>enquête</w:t>
      </w:r>
      <w:r w:rsidR="001C1CE1" w:rsidRPr="000C364D">
        <w:rPr>
          <w:color w:val="000000" w:themeColor="text1"/>
          <w:lang w:val="fr-FR"/>
        </w:rPr>
        <w:t xml:space="preserve"> </w:t>
      </w:r>
      <w:r w:rsidR="00913423" w:rsidRPr="000C364D">
        <w:rPr>
          <w:color w:val="000000" w:themeColor="text1"/>
          <w:lang w:val="fr-FR"/>
        </w:rPr>
        <w:t>est</w:t>
      </w:r>
      <w:r w:rsidR="001C1CE1" w:rsidRPr="000C364D">
        <w:rPr>
          <w:color w:val="000000" w:themeColor="text1"/>
          <w:lang w:val="fr-FR"/>
        </w:rPr>
        <w:t xml:space="preserve"> </w:t>
      </w:r>
      <w:r w:rsidR="00913423" w:rsidRPr="000C364D">
        <w:rPr>
          <w:color w:val="000000" w:themeColor="text1"/>
          <w:lang w:val="fr-FR"/>
        </w:rPr>
        <w:t>plus</w:t>
      </w:r>
      <w:r w:rsidR="001C1CE1" w:rsidRPr="000C364D">
        <w:rPr>
          <w:color w:val="000000" w:themeColor="text1"/>
          <w:lang w:val="fr-FR"/>
        </w:rPr>
        <w:t xml:space="preserve"> </w:t>
      </w:r>
      <w:r w:rsidR="00913423" w:rsidRPr="000C364D">
        <w:rPr>
          <w:color w:val="000000" w:themeColor="text1"/>
          <w:lang w:val="fr-FR"/>
        </w:rPr>
        <w:t>réduite</w:t>
      </w:r>
      <w:r w:rsidR="001C1CE1" w:rsidRPr="000C364D">
        <w:rPr>
          <w:color w:val="000000" w:themeColor="text1"/>
          <w:lang w:val="fr-FR"/>
        </w:rPr>
        <w:t xml:space="preserve"> </w:t>
      </w:r>
      <w:r w:rsidR="00913423" w:rsidRPr="000C364D">
        <w:rPr>
          <w:color w:val="000000" w:themeColor="text1"/>
          <w:lang w:val="fr-FR"/>
        </w:rPr>
        <w:t>:</w:t>
      </w:r>
      <w:r w:rsidR="001C1CE1" w:rsidRPr="000C364D">
        <w:rPr>
          <w:color w:val="000000" w:themeColor="text1"/>
          <w:lang w:val="fr-FR"/>
        </w:rPr>
        <w:t xml:space="preserve"> </w:t>
      </w:r>
      <w:r w:rsidR="00913423" w:rsidRPr="000C364D">
        <w:rPr>
          <w:color w:val="000000" w:themeColor="text1"/>
          <w:lang w:val="fr-FR"/>
        </w:rPr>
        <w:t>un</w:t>
      </w:r>
      <w:r w:rsidR="001C1CE1" w:rsidRPr="000C364D">
        <w:rPr>
          <w:color w:val="000000" w:themeColor="text1"/>
          <w:lang w:val="fr-FR"/>
        </w:rPr>
        <w:t xml:space="preserve"> </w:t>
      </w:r>
      <w:r w:rsidR="00913423" w:rsidRPr="000C364D">
        <w:rPr>
          <w:b/>
          <w:bCs/>
          <w:color w:val="000000" w:themeColor="text1"/>
          <w:lang w:val="fr-FR"/>
        </w:rPr>
        <w:t>enquête</w:t>
      </w:r>
      <w:r w:rsidR="000C5489" w:rsidRPr="000C364D">
        <w:rPr>
          <w:b/>
          <w:bCs/>
          <w:color w:val="000000" w:themeColor="text1"/>
          <w:lang w:val="fr-FR"/>
        </w:rPr>
        <w:t>ur</w:t>
      </w:r>
      <w:r w:rsidR="001C1CE1" w:rsidRPr="000C364D">
        <w:rPr>
          <w:b/>
          <w:bCs/>
          <w:color w:val="000000" w:themeColor="text1"/>
          <w:lang w:val="fr-FR"/>
        </w:rPr>
        <w:t xml:space="preserve"> </w:t>
      </w:r>
      <w:r w:rsidR="00913423" w:rsidRPr="000C364D">
        <w:rPr>
          <w:b/>
          <w:bCs/>
          <w:color w:val="000000" w:themeColor="text1"/>
          <w:lang w:val="fr-FR"/>
        </w:rPr>
        <w:t>désigné</w:t>
      </w:r>
      <w:r w:rsidR="001C1CE1" w:rsidRPr="000C364D">
        <w:rPr>
          <w:color w:val="000000" w:themeColor="text1"/>
          <w:lang w:val="fr-FR"/>
        </w:rPr>
        <w:t xml:space="preserve"> </w:t>
      </w:r>
      <w:r w:rsidR="00913423" w:rsidRPr="000C364D">
        <w:rPr>
          <w:color w:val="000000" w:themeColor="text1"/>
          <w:lang w:val="fr-FR"/>
        </w:rPr>
        <w:t>assisté</w:t>
      </w:r>
      <w:r w:rsidR="001C1CE1" w:rsidRPr="000C364D">
        <w:rPr>
          <w:color w:val="000000" w:themeColor="text1"/>
          <w:lang w:val="fr-FR"/>
        </w:rPr>
        <w:t xml:space="preserve"> </w:t>
      </w:r>
      <w:r w:rsidR="00913423" w:rsidRPr="000C364D">
        <w:rPr>
          <w:color w:val="000000" w:themeColor="text1"/>
          <w:lang w:val="fr-FR"/>
        </w:rPr>
        <w:t>d’un</w:t>
      </w:r>
      <w:r w:rsidR="001C1CE1" w:rsidRPr="000C364D">
        <w:rPr>
          <w:color w:val="000000" w:themeColor="text1"/>
          <w:lang w:val="fr-FR"/>
        </w:rPr>
        <w:t xml:space="preserve"> </w:t>
      </w:r>
      <w:r w:rsidR="00913423" w:rsidRPr="000C364D">
        <w:rPr>
          <w:color w:val="000000" w:themeColor="text1"/>
          <w:lang w:val="fr-FR"/>
        </w:rPr>
        <w:t>nombre</w:t>
      </w:r>
      <w:r w:rsidR="001C1CE1" w:rsidRPr="000C364D">
        <w:rPr>
          <w:color w:val="000000" w:themeColor="text1"/>
          <w:lang w:val="fr-FR"/>
        </w:rPr>
        <w:t xml:space="preserve"> </w:t>
      </w:r>
      <w:r w:rsidR="00913423" w:rsidRPr="000C364D">
        <w:rPr>
          <w:color w:val="000000" w:themeColor="text1"/>
          <w:lang w:val="fr-FR"/>
        </w:rPr>
        <w:t>variable</w:t>
      </w:r>
      <w:r w:rsidR="001C1CE1" w:rsidRPr="000C364D">
        <w:rPr>
          <w:color w:val="000000" w:themeColor="text1"/>
          <w:lang w:val="fr-FR"/>
        </w:rPr>
        <w:t xml:space="preserve"> </w:t>
      </w:r>
      <w:r w:rsidR="00913423" w:rsidRPr="000C364D">
        <w:rPr>
          <w:color w:val="000000" w:themeColor="text1"/>
          <w:lang w:val="fr-FR"/>
        </w:rPr>
        <w:t>d’enquête</w:t>
      </w:r>
      <w:r w:rsidRPr="000C364D">
        <w:rPr>
          <w:color w:val="000000" w:themeColor="text1"/>
          <w:lang w:val="fr-FR"/>
        </w:rPr>
        <w:t>urs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l’évènement</w:t>
      </w:r>
      <w:r w:rsidR="001C1CE1" w:rsidRPr="000C364D">
        <w:rPr>
          <w:color w:val="000000" w:themeColor="text1"/>
          <w:lang w:val="fr-FR"/>
        </w:rPr>
        <w:t xml:space="preserve"> </w:t>
      </w:r>
      <w:r w:rsidRPr="000C364D">
        <w:rPr>
          <w:color w:val="000000" w:themeColor="text1"/>
          <w:lang w:val="fr-FR"/>
        </w:rPr>
        <w:t>;</w:t>
      </w:r>
    </w:p>
    <w:p w14:paraId="6BA87804" w14:textId="6CE9097C" w:rsidR="00BB37E7" w:rsidRPr="000C364D" w:rsidRDefault="00BB37E7" w:rsidP="006B42F1">
      <w:pPr>
        <w:pStyle w:val="NormalWeb"/>
        <w:numPr>
          <w:ilvl w:val="0"/>
          <w:numId w:val="15"/>
        </w:numPr>
        <w:rPr>
          <w:color w:val="000000" w:themeColor="text1"/>
          <w:lang w:val="fr-FR"/>
        </w:rPr>
      </w:pPr>
      <w:proofErr w:type="gramStart"/>
      <w:r w:rsidRPr="000C364D">
        <w:rPr>
          <w:color w:val="000000" w:themeColor="text1"/>
          <w:lang w:val="fr-FR"/>
        </w:rPr>
        <w:t>l’</w:t>
      </w:r>
      <w:r w:rsidRPr="000C364D">
        <w:rPr>
          <w:b/>
          <w:bCs/>
          <w:color w:val="000000" w:themeColor="text1"/>
          <w:lang w:val="fr-FR"/>
        </w:rPr>
        <w:t>enquêteur</w:t>
      </w:r>
      <w:proofErr w:type="gramEnd"/>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cumuler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fonctions</w:t>
      </w:r>
      <w:r w:rsidR="001C1CE1" w:rsidRPr="000C364D">
        <w:rPr>
          <w:color w:val="000000" w:themeColor="text1"/>
          <w:lang w:val="fr-FR"/>
        </w:rPr>
        <w:t xml:space="preserve"> </w:t>
      </w:r>
      <w:r w:rsidRPr="000C364D">
        <w:rPr>
          <w:color w:val="000000" w:themeColor="text1"/>
          <w:lang w:val="fr-FR"/>
        </w:rPr>
        <w:t>d’</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b/>
          <w:bCs/>
          <w:color w:val="000000" w:themeColor="text1"/>
          <w:lang w:val="fr-FR"/>
        </w:rPr>
        <w:t xml:space="preserve"> </w:t>
      </w:r>
      <w:r w:rsidRPr="000C364D">
        <w:rPr>
          <w:b/>
          <w:bCs/>
          <w:color w:val="000000" w:themeColor="text1"/>
          <w:lang w:val="fr-FR"/>
        </w:rPr>
        <w:t>adjoint</w:t>
      </w:r>
      <w:r w:rsidR="001C1CE1" w:rsidRPr="000C364D">
        <w:rPr>
          <w:b/>
          <w:bCs/>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b/>
          <w:bCs/>
          <w:color w:val="000000" w:themeColor="text1"/>
          <w:lang w:val="fr-FR"/>
        </w:rPr>
        <w:t>chef</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groupe</w:t>
      </w:r>
      <w:r w:rsidR="001C1CE1" w:rsidRPr="000C364D">
        <w:rPr>
          <w:b/>
          <w:bCs/>
          <w:color w:val="000000" w:themeColor="text1"/>
          <w:lang w:val="fr-FR"/>
        </w:rPr>
        <w:t xml:space="preserve"> </w:t>
      </w:r>
      <w:r w:rsidRPr="000C364D">
        <w:rPr>
          <w:b/>
          <w:bCs/>
          <w:color w:val="000000" w:themeColor="text1"/>
          <w:lang w:val="fr-FR"/>
        </w:rPr>
        <w:t>(s)</w:t>
      </w:r>
      <w:r w:rsidR="001C1CE1" w:rsidRPr="000C364D">
        <w:rPr>
          <w:b/>
          <w:bCs/>
          <w:color w:val="000000" w:themeColor="text1"/>
          <w:lang w:val="fr-FR"/>
        </w:rPr>
        <w:t xml:space="preserve"> </w:t>
      </w:r>
      <w:r w:rsidRPr="000C364D">
        <w:rPr>
          <w:b/>
          <w:bCs/>
          <w:color w:val="000000" w:themeColor="text1"/>
          <w:lang w:val="fr-FR"/>
        </w:rPr>
        <w:t>d’enquête</w:t>
      </w:r>
      <w:r w:rsidR="001C1CE1" w:rsidRPr="000C364D">
        <w:rPr>
          <w:color w:val="000000" w:themeColor="text1"/>
          <w:lang w:val="fr-FR"/>
        </w:rPr>
        <w:t xml:space="preserve"> </w:t>
      </w:r>
      <w:r w:rsidRPr="000C364D">
        <w:rPr>
          <w:color w:val="000000" w:themeColor="text1"/>
          <w:lang w:val="fr-FR"/>
        </w:rPr>
        <w:t>;</w:t>
      </w:r>
    </w:p>
    <w:p w14:paraId="25582137" w14:textId="77777777" w:rsidR="000C5489" w:rsidRPr="000C364D" w:rsidRDefault="00BB37E7" w:rsidP="006B42F1">
      <w:pPr>
        <w:pStyle w:val="NormalWeb"/>
        <w:numPr>
          <w:ilvl w:val="0"/>
          <w:numId w:val="15"/>
        </w:numPr>
        <w:rPr>
          <w:color w:val="000000" w:themeColor="text1"/>
          <w:lang w:val="fr-FR"/>
        </w:rPr>
      </w:pPr>
      <w:proofErr w:type="gramStart"/>
      <w:r w:rsidRPr="000C364D">
        <w:rPr>
          <w:color w:val="000000" w:themeColor="text1"/>
          <w:lang w:val="fr-FR"/>
        </w:rPr>
        <w:t>un</w:t>
      </w:r>
      <w:proofErr w:type="gramEnd"/>
      <w:r w:rsidR="001C1CE1" w:rsidRPr="000C364D">
        <w:rPr>
          <w:color w:val="000000" w:themeColor="text1"/>
          <w:lang w:val="fr-FR"/>
        </w:rPr>
        <w:t xml:space="preserve"> </w:t>
      </w:r>
      <w:r w:rsidRPr="000C364D">
        <w:rPr>
          <w:color w:val="000000" w:themeColor="text1"/>
          <w:lang w:val="fr-FR"/>
        </w:rPr>
        <w:t>enquêteur</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amené</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gérer</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r w:rsidR="000C5489" w:rsidRPr="000C364D">
        <w:rPr>
          <w:color w:val="000000" w:themeColor="text1"/>
          <w:lang w:val="fr-FR"/>
        </w:rPr>
        <w:t> ;</w:t>
      </w:r>
    </w:p>
    <w:p w14:paraId="79A29F77" w14:textId="6A7DCB75" w:rsidR="00BB37E7" w:rsidRPr="000C364D" w:rsidRDefault="00BB37E7"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similarités</w:t>
      </w:r>
      <w:r w:rsidR="001C1CE1" w:rsidRPr="000C364D">
        <w:rPr>
          <w:color w:val="000000" w:themeColor="text1"/>
          <w:lang w:val="fr-FR"/>
        </w:rPr>
        <w:t xml:space="preserve"> </w:t>
      </w:r>
      <w:r w:rsidRPr="000C364D">
        <w:rPr>
          <w:color w:val="000000" w:themeColor="text1"/>
          <w:lang w:val="fr-FR"/>
        </w:rPr>
        <w:t>suivantes</w:t>
      </w:r>
      <w:r w:rsidR="001C1CE1" w:rsidRPr="000C364D">
        <w:rPr>
          <w:color w:val="000000" w:themeColor="text1"/>
          <w:lang w:val="fr-FR"/>
        </w:rPr>
        <w:t xml:space="preserve"> </w:t>
      </w:r>
      <w:r w:rsidRPr="000C364D">
        <w:rPr>
          <w:color w:val="000000" w:themeColor="text1"/>
          <w:lang w:val="fr-FR"/>
        </w:rPr>
        <w:t>demeurent</w:t>
      </w:r>
      <w:r w:rsidR="001C1CE1" w:rsidRPr="000C364D">
        <w:rPr>
          <w:color w:val="000000" w:themeColor="text1"/>
          <w:lang w:val="fr-FR"/>
        </w:rPr>
        <w:t xml:space="preserve"> </w:t>
      </w:r>
      <w:r w:rsidRPr="000C364D">
        <w:rPr>
          <w:color w:val="000000" w:themeColor="text1"/>
          <w:lang w:val="fr-FR"/>
        </w:rPr>
        <w:t>:</w:t>
      </w:r>
    </w:p>
    <w:p w14:paraId="36BF42AF" w14:textId="25B861AA" w:rsidR="00BB37E7" w:rsidRPr="000C364D" w:rsidRDefault="00BB37E7" w:rsidP="006B42F1">
      <w:pPr>
        <w:pStyle w:val="NormalWeb"/>
        <w:numPr>
          <w:ilvl w:val="0"/>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notions</w:t>
      </w:r>
      <w:r w:rsidR="001C1CE1" w:rsidRPr="000C364D">
        <w:rPr>
          <w:color w:val="000000" w:themeColor="text1"/>
          <w:lang w:val="fr-FR"/>
        </w:rPr>
        <w:t xml:space="preserve"> </w:t>
      </w:r>
      <w:r w:rsidRPr="000C364D">
        <w:rPr>
          <w:color w:val="000000" w:themeColor="text1"/>
          <w:lang w:val="fr-FR"/>
        </w:rPr>
        <w:t>d’équipe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d’équipe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p>
    <w:p w14:paraId="0DA470A0" w14:textId="0DD7AC41" w:rsidR="00BB37E7" w:rsidRPr="000C364D" w:rsidRDefault="00BB37E7" w:rsidP="006B42F1">
      <w:pPr>
        <w:pStyle w:val="NormalWeb"/>
        <w:numPr>
          <w:ilvl w:val="0"/>
          <w:numId w:val="15"/>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notion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mandats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établis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coordination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chefs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validés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l’encadrement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département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investigation</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analyses</w:t>
      </w:r>
      <w:r w:rsidR="001C1CE1" w:rsidRPr="000C364D">
        <w:rPr>
          <w:color w:val="000000" w:themeColor="text1"/>
          <w:lang w:val="fr-FR"/>
        </w:rPr>
        <w:t xml:space="preserve"> </w:t>
      </w:r>
      <w:r w:rsidRPr="000C364D">
        <w:rPr>
          <w:color w:val="000000" w:themeColor="text1"/>
          <w:lang w:val="fr-FR"/>
        </w:rPr>
        <w:t>;</w:t>
      </w:r>
    </w:p>
    <w:p w14:paraId="43D6788C" w14:textId="5D6AF2ED" w:rsidR="00BB37E7" w:rsidRPr="000C364D" w:rsidRDefault="00BB37E7" w:rsidP="006B42F1">
      <w:pPr>
        <w:pStyle w:val="NormalWeb"/>
        <w:numPr>
          <w:ilvl w:val="0"/>
          <w:numId w:val="15"/>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participation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d’experts</w:t>
      </w:r>
      <w:r w:rsidR="001C1CE1" w:rsidRPr="000C364D">
        <w:rPr>
          <w:color w:val="000000" w:themeColor="text1"/>
          <w:lang w:val="fr-FR"/>
        </w:rPr>
        <w:t xml:space="preserve"> </w:t>
      </w:r>
      <w:r w:rsidRPr="000C364D">
        <w:rPr>
          <w:color w:val="000000" w:themeColor="text1"/>
          <w:lang w:val="fr-FR"/>
        </w:rPr>
        <w:t>(internes</w:t>
      </w:r>
      <w:r w:rsidR="001C1CE1" w:rsidRPr="000C364D">
        <w:rPr>
          <w:color w:val="000000" w:themeColor="text1"/>
          <w:lang w:val="fr-FR"/>
        </w:rPr>
        <w:t xml:space="preserve"> </w:t>
      </w:r>
      <w:r w:rsidR="00661AB4">
        <w:rPr>
          <w:color w:val="000000" w:themeColor="text1"/>
          <w:lang w:val="fr-FR"/>
        </w:rPr>
        <w:t>à 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autorités</w:t>
      </w:r>
      <w:r w:rsidR="001C1CE1" w:rsidRPr="000C364D">
        <w:rPr>
          <w:color w:val="000000" w:themeColor="text1"/>
          <w:lang w:val="fr-FR"/>
        </w:rPr>
        <w:t xml:space="preserve"> </w:t>
      </w:r>
      <w:r w:rsidRPr="000C364D">
        <w:rPr>
          <w:color w:val="000000" w:themeColor="text1"/>
          <w:lang w:val="fr-FR"/>
        </w:rPr>
        <w:t>d’aviation</w:t>
      </w:r>
      <w:r w:rsidR="001C1CE1" w:rsidRPr="000C364D">
        <w:rPr>
          <w:color w:val="000000" w:themeColor="text1"/>
          <w:lang w:val="fr-FR"/>
        </w:rPr>
        <w:t xml:space="preserve"> </w:t>
      </w:r>
      <w:r w:rsidRPr="000C364D">
        <w:rPr>
          <w:color w:val="000000" w:themeColor="text1"/>
          <w:lang w:val="fr-FR"/>
        </w:rPr>
        <w:t>civile,</w:t>
      </w:r>
      <w:r w:rsidR="001C1CE1" w:rsidRPr="000C364D">
        <w:rPr>
          <w:color w:val="000000" w:themeColor="text1"/>
          <w:lang w:val="fr-FR"/>
        </w:rPr>
        <w:t xml:space="preserve"> </w:t>
      </w:r>
      <w:r w:rsidRPr="000C364D">
        <w:rPr>
          <w:color w:val="000000" w:themeColor="text1"/>
          <w:lang w:val="fr-FR"/>
        </w:rPr>
        <w:t>exploitants…)</w:t>
      </w:r>
      <w:r w:rsidR="001C1CE1" w:rsidRPr="000C364D">
        <w:rPr>
          <w:color w:val="000000" w:themeColor="text1"/>
          <w:lang w:val="fr-FR"/>
        </w:rPr>
        <w:t xml:space="preserve"> </w:t>
      </w:r>
      <w:r w:rsidRPr="000C364D">
        <w:rPr>
          <w:color w:val="000000" w:themeColor="text1"/>
          <w:lang w:val="fr-FR"/>
        </w:rPr>
        <w:t>;</w:t>
      </w:r>
    </w:p>
    <w:p w14:paraId="5EDAA43B" w14:textId="36A80CCF" w:rsidR="00BB37E7" w:rsidRPr="000C364D" w:rsidRDefault="00BB37E7" w:rsidP="006B42F1">
      <w:pPr>
        <w:pStyle w:val="NormalWeb"/>
        <w:numPr>
          <w:ilvl w:val="0"/>
          <w:numId w:val="15"/>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initiales,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internes)</w:t>
      </w:r>
      <w:r w:rsidR="001C1CE1" w:rsidRPr="000C364D">
        <w:rPr>
          <w:color w:val="000000" w:themeColor="text1"/>
          <w:lang w:val="fr-FR"/>
        </w:rPr>
        <w:t xml:space="preserve"> </w:t>
      </w:r>
      <w:r w:rsidRPr="000C364D">
        <w:rPr>
          <w:color w:val="000000" w:themeColor="text1"/>
          <w:lang w:val="fr-FR"/>
        </w:rPr>
        <w:t>prévues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008F7903" w:rsidRPr="000C364D">
        <w:rPr>
          <w:color w:val="000000" w:themeColor="text1"/>
          <w:lang w:val="fr-FR"/>
        </w:rPr>
        <w:t xml:space="preserve">CAT 1 </w:t>
      </w:r>
      <w:r w:rsidRPr="000C364D">
        <w:rPr>
          <w:color w:val="000000" w:themeColor="text1"/>
          <w:lang w:val="fr-FR"/>
        </w:rPr>
        <w:t>majeure.</w:t>
      </w:r>
    </w:p>
    <w:p w14:paraId="16304465" w14:textId="2091C08C" w:rsidR="006230FF" w:rsidRPr="000C364D" w:rsidRDefault="00BB37E7" w:rsidP="004F715D">
      <w:pPr>
        <w:pStyle w:val="NormalWeb"/>
        <w:rPr>
          <w:color w:val="000000" w:themeColor="text1"/>
          <w:lang w:val="fr-FR"/>
        </w:rPr>
      </w:pP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d’absence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déplacement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présentation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faire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téléconférence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heures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jours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suivent</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proofErr w:type="gramStart"/>
      <w:r w:rsidRPr="000C364D">
        <w:rPr>
          <w:color w:val="000000" w:themeColor="text1"/>
          <w:lang w:val="fr-FR"/>
        </w:rPr>
        <w:t>email</w:t>
      </w:r>
      <w:proofErr w:type="gramEnd"/>
      <w:r w:rsidR="001C1CE1" w:rsidRPr="000C364D">
        <w:rPr>
          <w:color w:val="000000" w:themeColor="text1"/>
          <w:lang w:val="fr-FR"/>
        </w:rPr>
        <w:t xml:space="preserve"> </w:t>
      </w:r>
      <w:r w:rsidRPr="000C364D">
        <w:rPr>
          <w:color w:val="000000" w:themeColor="text1"/>
          <w:lang w:val="fr-FR"/>
        </w:rPr>
        <w:t>récapitulant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points</w:t>
      </w:r>
      <w:r w:rsidR="001C1CE1" w:rsidRPr="000C364D">
        <w:rPr>
          <w:color w:val="000000" w:themeColor="text1"/>
          <w:lang w:val="fr-FR"/>
        </w:rPr>
        <w:t xml:space="preserve"> </w:t>
      </w:r>
      <w:r w:rsidRPr="000C364D">
        <w:rPr>
          <w:color w:val="000000" w:themeColor="text1"/>
          <w:lang w:val="fr-FR"/>
        </w:rPr>
        <w:t>d’organisation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permet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accrédités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connaître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rôles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fonctions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b/>
          <w:bCs/>
          <w:color w:val="000000" w:themeColor="text1"/>
          <w:lang w:val="fr-FR"/>
        </w:rPr>
        <w:t>enquêteurs</w:t>
      </w:r>
      <w:r w:rsidR="001C1CE1" w:rsidRPr="000C364D">
        <w:rPr>
          <w:b/>
          <w:bCs/>
          <w:color w:val="000000" w:themeColor="text1"/>
          <w:lang w:val="fr-FR"/>
        </w:rPr>
        <w:t xml:space="preserve"> </w:t>
      </w:r>
      <w:r w:rsidR="00661AB4">
        <w:rPr>
          <w:color w:val="000000" w:themeColor="text1"/>
          <w:lang w:val="fr-FR"/>
        </w:rPr>
        <w:t>de l’AE</w:t>
      </w:r>
      <w:r w:rsidRPr="000C364D">
        <w:rPr>
          <w:color w:val="000000" w:themeColor="text1"/>
          <w:lang w:val="fr-FR"/>
        </w:rPr>
        <w:t>.</w:t>
      </w:r>
    </w:p>
    <w:p w14:paraId="0DAEE435" w14:textId="459D1735" w:rsidR="00BB37E7" w:rsidRPr="000C364D" w:rsidRDefault="00BB37E7"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rédaction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groupe</w:t>
      </w:r>
      <w:r w:rsidR="00AB3CCC" w:rsidRPr="000C364D">
        <w:rPr>
          <w:color w:val="000000" w:themeColor="text1"/>
          <w:lang w:val="fr-FR"/>
        </w:rPr>
        <w:t>/sous-groupe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comme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008F7903" w:rsidRPr="000C364D">
        <w:rPr>
          <w:color w:val="000000" w:themeColor="text1"/>
          <w:lang w:val="fr-FR"/>
        </w:rPr>
        <w:t xml:space="preserve">CAT 1 </w:t>
      </w:r>
      <w:r w:rsidRPr="000C364D">
        <w:rPr>
          <w:color w:val="000000" w:themeColor="text1"/>
          <w:lang w:val="fr-FR"/>
        </w:rPr>
        <w:t>majeure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obligatoire</w:t>
      </w:r>
      <w:r w:rsidR="00C55372" w:rsidRPr="000C364D">
        <w:rPr>
          <w:color w:val="000000" w:themeColor="text1"/>
          <w:lang w:val="fr-FR"/>
        </w:rPr>
        <w:t>,</w:t>
      </w:r>
      <w:r w:rsidR="001C1CE1" w:rsidRPr="000C364D">
        <w:rPr>
          <w:color w:val="000000" w:themeColor="text1"/>
          <w:lang w:val="fr-FR"/>
        </w:rPr>
        <w:t xml:space="preserve"> </w:t>
      </w:r>
      <w:r w:rsidR="00C55372" w:rsidRPr="000C364D">
        <w:rPr>
          <w:color w:val="000000" w:themeColor="text1"/>
          <w:lang w:val="fr-FR"/>
        </w:rPr>
        <w:t>même</w:t>
      </w:r>
      <w:r w:rsidR="001C1CE1" w:rsidRPr="000C364D">
        <w:rPr>
          <w:color w:val="000000" w:themeColor="text1"/>
          <w:lang w:val="fr-FR"/>
        </w:rPr>
        <w:t xml:space="preserve"> </w:t>
      </w:r>
      <w:r w:rsidR="00C55372" w:rsidRPr="000C364D">
        <w:rPr>
          <w:color w:val="000000" w:themeColor="text1"/>
          <w:lang w:val="fr-FR"/>
        </w:rPr>
        <w:t>si</w:t>
      </w:r>
      <w:r w:rsidR="001C1CE1" w:rsidRPr="000C364D">
        <w:rPr>
          <w:color w:val="000000" w:themeColor="text1"/>
          <w:lang w:val="fr-FR"/>
        </w:rPr>
        <w:t xml:space="preserve"> </w:t>
      </w:r>
      <w:r w:rsidR="00C55372" w:rsidRPr="000C364D">
        <w:rPr>
          <w:color w:val="000000" w:themeColor="text1"/>
          <w:lang w:val="fr-FR"/>
        </w:rPr>
        <w:t>certains</w:t>
      </w:r>
      <w:r w:rsidR="001C1CE1" w:rsidRPr="000C364D">
        <w:rPr>
          <w:color w:val="000000" w:themeColor="text1"/>
          <w:lang w:val="fr-FR"/>
        </w:rPr>
        <w:t xml:space="preserve"> </w:t>
      </w:r>
      <w:r w:rsidR="00C55372" w:rsidRPr="000C364D">
        <w:rPr>
          <w:color w:val="000000" w:themeColor="text1"/>
          <w:lang w:val="fr-FR"/>
        </w:rPr>
        <w:t>aspects</w:t>
      </w:r>
      <w:r w:rsidR="001C1CE1" w:rsidRPr="000C364D">
        <w:rPr>
          <w:color w:val="000000" w:themeColor="text1"/>
          <w:lang w:val="fr-FR"/>
        </w:rPr>
        <w:t xml:space="preserve"> </w:t>
      </w:r>
      <w:r w:rsidR="00C55372" w:rsidRPr="000C364D">
        <w:rPr>
          <w:color w:val="000000" w:themeColor="text1"/>
          <w:lang w:val="fr-FR"/>
        </w:rPr>
        <w:t>de</w:t>
      </w:r>
      <w:r w:rsidR="001C1CE1" w:rsidRPr="000C364D">
        <w:rPr>
          <w:color w:val="000000" w:themeColor="text1"/>
          <w:lang w:val="fr-FR"/>
        </w:rPr>
        <w:t xml:space="preserve"> </w:t>
      </w:r>
      <w:r w:rsidR="00C55372" w:rsidRPr="000C364D">
        <w:rPr>
          <w:color w:val="000000" w:themeColor="text1"/>
          <w:lang w:val="fr-FR"/>
        </w:rPr>
        <w:t>l’enquête</w:t>
      </w:r>
      <w:r w:rsidR="001C1CE1" w:rsidRPr="000C364D">
        <w:rPr>
          <w:color w:val="000000" w:themeColor="text1"/>
          <w:lang w:val="fr-FR"/>
        </w:rPr>
        <w:t xml:space="preserve"> </w:t>
      </w:r>
      <w:r w:rsidR="00C55372" w:rsidRPr="000C364D">
        <w:rPr>
          <w:color w:val="000000" w:themeColor="text1"/>
          <w:lang w:val="fr-FR"/>
        </w:rPr>
        <w:t>n’ont</w:t>
      </w:r>
      <w:r w:rsidR="001C1CE1" w:rsidRPr="000C364D">
        <w:rPr>
          <w:color w:val="000000" w:themeColor="text1"/>
          <w:lang w:val="fr-FR"/>
        </w:rPr>
        <w:t xml:space="preserve"> </w:t>
      </w:r>
      <w:r w:rsidR="00C55372" w:rsidRPr="000C364D">
        <w:rPr>
          <w:color w:val="000000" w:themeColor="text1"/>
          <w:lang w:val="fr-FR"/>
        </w:rPr>
        <w:t>pas</w:t>
      </w:r>
      <w:r w:rsidR="001C1CE1" w:rsidRPr="000C364D">
        <w:rPr>
          <w:color w:val="000000" w:themeColor="text1"/>
          <w:lang w:val="fr-FR"/>
        </w:rPr>
        <w:t xml:space="preserve"> </w:t>
      </w:r>
      <w:r w:rsidR="00C55372" w:rsidRPr="000C364D">
        <w:rPr>
          <w:color w:val="000000" w:themeColor="text1"/>
          <w:lang w:val="fr-FR"/>
        </w:rPr>
        <w:t>été</w:t>
      </w:r>
      <w:r w:rsidR="001C1CE1" w:rsidRPr="000C364D">
        <w:rPr>
          <w:color w:val="000000" w:themeColor="text1"/>
          <w:lang w:val="fr-FR"/>
        </w:rPr>
        <w:t xml:space="preserve"> </w:t>
      </w:r>
      <w:r w:rsidR="00C55372" w:rsidRPr="000C364D">
        <w:rPr>
          <w:color w:val="000000" w:themeColor="text1"/>
          <w:lang w:val="fr-FR"/>
        </w:rPr>
        <w:t>abordés.</w:t>
      </w:r>
      <w:r w:rsidR="001C1CE1" w:rsidRPr="000C364D">
        <w:rPr>
          <w:color w:val="000000" w:themeColor="text1"/>
          <w:lang w:val="fr-FR"/>
        </w:rPr>
        <w:t xml:space="preserve"> </w:t>
      </w:r>
      <w:r w:rsidR="00C55372" w:rsidRPr="000C364D">
        <w:rPr>
          <w:color w:val="000000" w:themeColor="text1"/>
          <w:lang w:val="fr-FR"/>
        </w:rPr>
        <w:t>La</w:t>
      </w:r>
      <w:r w:rsidR="001C1CE1" w:rsidRPr="000C364D">
        <w:rPr>
          <w:color w:val="000000" w:themeColor="text1"/>
          <w:lang w:val="fr-FR"/>
        </w:rPr>
        <w:t xml:space="preserve"> </w:t>
      </w:r>
      <w:r w:rsidR="00C55372" w:rsidRPr="000C364D">
        <w:rPr>
          <w:color w:val="000000" w:themeColor="text1"/>
          <w:lang w:val="fr-FR"/>
        </w:rPr>
        <w:t>démarche</w:t>
      </w:r>
      <w:r w:rsidR="001C1CE1" w:rsidRPr="000C364D">
        <w:rPr>
          <w:color w:val="000000" w:themeColor="text1"/>
          <w:lang w:val="fr-FR"/>
        </w:rPr>
        <w:t xml:space="preserve"> </w:t>
      </w:r>
      <w:r w:rsidR="00C55372" w:rsidRPr="000C364D">
        <w:rPr>
          <w:color w:val="000000" w:themeColor="text1"/>
          <w:lang w:val="fr-FR"/>
        </w:rPr>
        <w:t>reste</w:t>
      </w:r>
      <w:r w:rsidR="001C1CE1" w:rsidRPr="000C364D">
        <w:rPr>
          <w:color w:val="000000" w:themeColor="text1"/>
          <w:lang w:val="fr-FR"/>
        </w:rPr>
        <w:t xml:space="preserve"> </w:t>
      </w:r>
      <w:r w:rsidR="00C55372" w:rsidRPr="000C364D">
        <w:rPr>
          <w:color w:val="000000" w:themeColor="text1"/>
          <w:lang w:val="fr-FR"/>
        </w:rPr>
        <w:t>la</w:t>
      </w:r>
      <w:r w:rsidR="001C1CE1" w:rsidRPr="000C364D">
        <w:rPr>
          <w:color w:val="000000" w:themeColor="text1"/>
          <w:lang w:val="fr-FR"/>
        </w:rPr>
        <w:t xml:space="preserve"> </w:t>
      </w:r>
      <w:r w:rsidR="00C55372" w:rsidRPr="000C364D">
        <w:rPr>
          <w:color w:val="000000" w:themeColor="text1"/>
          <w:lang w:val="fr-FR"/>
        </w:rPr>
        <w:t>même.</w:t>
      </w:r>
    </w:p>
    <w:p w14:paraId="45594CD9" w14:textId="611B866E" w:rsidR="00C55372" w:rsidRPr="000C364D" w:rsidRDefault="00C55372"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préliminaires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d’étape</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prévus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00AB3CCC" w:rsidRPr="000C364D">
        <w:rPr>
          <w:color w:val="000000" w:themeColor="text1"/>
          <w:lang w:val="fr-FR"/>
        </w:rPr>
        <w:t>type</w:t>
      </w:r>
      <w:r w:rsidR="001C1CE1" w:rsidRPr="000C364D">
        <w:rPr>
          <w:color w:val="000000" w:themeColor="text1"/>
          <w:lang w:val="fr-FR"/>
        </w:rPr>
        <w:t xml:space="preserve"> </w:t>
      </w:r>
      <w:r w:rsidR="00AB3CCC" w:rsidRPr="000C364D">
        <w:rPr>
          <w:color w:val="000000" w:themeColor="text1"/>
          <w:lang w:val="fr-FR"/>
        </w:rPr>
        <w:t>d’</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mais</w:t>
      </w:r>
      <w:r w:rsidR="001C1CE1" w:rsidRPr="000C364D">
        <w:rPr>
          <w:color w:val="000000" w:themeColor="text1"/>
          <w:lang w:val="fr-FR"/>
        </w:rPr>
        <w:t xml:space="preserve"> </w:t>
      </w:r>
      <w:r w:rsidRPr="000C364D">
        <w:rPr>
          <w:color w:val="000000" w:themeColor="text1"/>
          <w:lang w:val="fr-FR"/>
        </w:rPr>
        <w:t>restent</w:t>
      </w:r>
      <w:r w:rsidR="001C1CE1" w:rsidRPr="000C364D">
        <w:rPr>
          <w:color w:val="000000" w:themeColor="text1"/>
          <w:lang w:val="fr-FR"/>
        </w:rPr>
        <w:t xml:space="preserve"> </w:t>
      </w:r>
      <w:r w:rsidRPr="000C364D">
        <w:rPr>
          <w:color w:val="000000" w:themeColor="text1"/>
          <w:lang w:val="fr-FR"/>
        </w:rPr>
        <w:t>possibles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contexte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AB3CCC" w:rsidRPr="000C364D">
        <w:rPr>
          <w:color w:val="000000" w:themeColor="text1"/>
          <w:lang w:val="fr-FR"/>
        </w:rPr>
        <w:t>«</w:t>
      </w:r>
      <w:r w:rsidR="001C1CE1" w:rsidRPr="000C364D">
        <w:rPr>
          <w:color w:val="000000" w:themeColor="text1"/>
          <w:lang w:val="fr-FR"/>
        </w:rPr>
        <w:t xml:space="preserve"> </w:t>
      </w:r>
      <w:r w:rsidR="008F7903" w:rsidRPr="000C364D">
        <w:rPr>
          <w:b/>
          <w:bCs/>
          <w:color w:val="000000" w:themeColor="text1"/>
          <w:lang w:val="fr-FR"/>
        </w:rPr>
        <w:t>Modèle de r</w:t>
      </w:r>
      <w:r w:rsidR="00AB3CCC" w:rsidRPr="000C364D">
        <w:rPr>
          <w:b/>
          <w:bCs/>
          <w:color w:val="000000" w:themeColor="text1"/>
          <w:lang w:val="fr-FR"/>
        </w:rPr>
        <w:t>apport</w:t>
      </w:r>
      <w:r w:rsidR="001C1CE1" w:rsidRPr="000C364D">
        <w:rPr>
          <w:b/>
          <w:bCs/>
          <w:color w:val="000000" w:themeColor="text1"/>
          <w:lang w:val="fr-FR"/>
        </w:rPr>
        <w:t xml:space="preserve"> </w:t>
      </w:r>
      <w:r w:rsidR="00AB3CCC" w:rsidRPr="000C364D">
        <w:rPr>
          <w:b/>
          <w:bCs/>
          <w:color w:val="000000" w:themeColor="text1"/>
          <w:lang w:val="fr-FR"/>
        </w:rPr>
        <w:t>final</w:t>
      </w:r>
      <w:r w:rsidR="001C1CE1" w:rsidRPr="000C364D">
        <w:rPr>
          <w:b/>
          <w:bCs/>
          <w:color w:val="000000" w:themeColor="text1"/>
          <w:lang w:val="fr-FR"/>
        </w:rPr>
        <w:t xml:space="preserve"> </w:t>
      </w:r>
      <w:r w:rsidR="00AB3CCC" w:rsidRPr="000C364D">
        <w:rPr>
          <w:b/>
          <w:bCs/>
          <w:color w:val="000000" w:themeColor="text1"/>
          <w:lang w:val="fr-FR"/>
        </w:rPr>
        <w:t>d’enquête</w:t>
      </w:r>
      <w:r w:rsidR="001C1CE1" w:rsidRPr="000C364D">
        <w:rPr>
          <w:b/>
          <w:bCs/>
          <w:color w:val="000000" w:themeColor="text1"/>
          <w:lang w:val="fr-FR"/>
        </w:rPr>
        <w:t xml:space="preserve"> </w:t>
      </w:r>
      <w:r w:rsidR="00163209" w:rsidRPr="000C364D">
        <w:rPr>
          <w:b/>
          <w:bCs/>
          <w:color w:val="000000" w:themeColor="text1"/>
          <w:lang w:val="fr-FR"/>
        </w:rPr>
        <w:t>de</w:t>
      </w:r>
      <w:r w:rsidR="001C1CE1" w:rsidRPr="000C364D">
        <w:rPr>
          <w:b/>
          <w:bCs/>
          <w:color w:val="000000" w:themeColor="text1"/>
          <w:lang w:val="fr-FR"/>
        </w:rPr>
        <w:t xml:space="preserve"> </w:t>
      </w:r>
      <w:r w:rsidR="00163209" w:rsidRPr="000C364D">
        <w:rPr>
          <w:b/>
          <w:bCs/>
          <w:color w:val="000000" w:themeColor="text1"/>
          <w:lang w:val="fr-FR"/>
        </w:rPr>
        <w:t>type</w:t>
      </w:r>
      <w:r w:rsidR="001C1CE1" w:rsidRPr="000C364D">
        <w:rPr>
          <w:b/>
          <w:bCs/>
          <w:color w:val="000000" w:themeColor="text1"/>
          <w:lang w:val="fr-FR"/>
        </w:rPr>
        <w:t xml:space="preserve"> </w:t>
      </w:r>
      <w:r w:rsidR="00163209" w:rsidRPr="000C364D">
        <w:rPr>
          <w:b/>
          <w:bCs/>
          <w:color w:val="000000" w:themeColor="text1"/>
          <w:lang w:val="fr-FR"/>
        </w:rPr>
        <w:t>OACI</w:t>
      </w:r>
      <w:r w:rsidR="001C1CE1" w:rsidRPr="000C364D">
        <w:rPr>
          <w:b/>
          <w:bCs/>
          <w:color w:val="000000" w:themeColor="text1"/>
          <w:lang w:val="fr-FR"/>
        </w:rPr>
        <w:t xml:space="preserve"> </w:t>
      </w:r>
      <w:r w:rsidR="00AB3CCC" w:rsidRPr="000C364D">
        <w:rPr>
          <w:b/>
          <w:bCs/>
          <w:color w:val="000000" w:themeColor="text1"/>
          <w:lang w:val="fr-FR"/>
        </w:rPr>
        <w:t>(</w:t>
      </w:r>
      <w:r w:rsidR="00826820" w:rsidRPr="000C364D">
        <w:rPr>
          <w:b/>
          <w:bCs/>
          <w:color w:val="000000" w:themeColor="text1"/>
          <w:lang w:val="fr-FR"/>
        </w:rPr>
        <w:t>DOC-OPS</w:t>
      </w:r>
      <w:r w:rsidR="008810A9" w:rsidRPr="000C364D">
        <w:rPr>
          <w:b/>
          <w:bCs/>
          <w:color w:val="000000" w:themeColor="text1"/>
          <w:lang w:val="fr-FR"/>
        </w:rPr>
        <w:t>-3-B</w:t>
      </w:r>
      <w:r w:rsidR="00AB3CCC" w:rsidRPr="000C364D">
        <w:rPr>
          <w:b/>
          <w:bCs/>
          <w:color w:val="000000" w:themeColor="text1"/>
          <w:lang w:val="fr-FR"/>
        </w:rPr>
        <w:t>)</w:t>
      </w:r>
      <w:r w:rsidR="001C1CE1" w:rsidRPr="000C364D">
        <w:rPr>
          <w:color w:val="000000" w:themeColor="text1"/>
          <w:lang w:val="fr-FR"/>
        </w:rPr>
        <w:t xml:space="preserve"> </w:t>
      </w:r>
      <w:r w:rsidR="00AB3CCC"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un</w:t>
      </w:r>
      <w:r w:rsidR="008F7903" w:rsidRPr="000C364D">
        <w:rPr>
          <w:color w:val="000000" w:themeColor="text1"/>
          <w:lang w:val="fr-FR"/>
        </w:rPr>
        <w:t xml:space="preserve"> modèle 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Annexe</w:t>
      </w:r>
      <w:r w:rsidR="001C1CE1" w:rsidRPr="000C364D">
        <w:rPr>
          <w:color w:val="000000" w:themeColor="text1"/>
          <w:lang w:val="fr-FR"/>
        </w:rPr>
        <w:t xml:space="preserve"> </w:t>
      </w:r>
      <w:r w:rsidRPr="000C364D">
        <w:rPr>
          <w:color w:val="000000" w:themeColor="text1"/>
          <w:lang w:val="fr-FR"/>
        </w:rPr>
        <w:t>13.</w:t>
      </w:r>
    </w:p>
    <w:p w14:paraId="43228275" w14:textId="6BD02A79" w:rsidR="00C257E0" w:rsidRPr="000C364D" w:rsidRDefault="00C55372" w:rsidP="004F715D">
      <w:pPr>
        <w:pStyle w:val="NormalWeb"/>
        <w:rPr>
          <w:color w:val="000000" w:themeColor="text1"/>
          <w:lang w:val="fr-FR"/>
        </w:rPr>
      </w:pPr>
      <w:r w:rsidRPr="000C364D">
        <w:rPr>
          <w:color w:val="000000" w:themeColor="text1"/>
          <w:lang w:val="fr-FR"/>
        </w:rPr>
        <w:lastRenderedPageBreak/>
        <w:t>Les</w:t>
      </w:r>
      <w:r w:rsidR="001C1CE1" w:rsidRPr="000C364D">
        <w:rPr>
          <w:color w:val="000000" w:themeColor="text1"/>
          <w:lang w:val="fr-FR"/>
        </w:rPr>
        <w:t xml:space="preserve"> </w:t>
      </w:r>
      <w:r w:rsidRPr="000C364D">
        <w:rPr>
          <w:color w:val="000000" w:themeColor="text1"/>
          <w:lang w:val="fr-FR"/>
        </w:rPr>
        <w:t>communiqués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conférences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presse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occasionnels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r w:rsidRPr="000C364D">
        <w:rPr>
          <w:color w:val="000000" w:themeColor="text1"/>
          <w:lang w:val="fr-FR"/>
        </w:rPr>
        <w:t>d’événement.</w:t>
      </w:r>
      <w:r w:rsidR="001C1CE1" w:rsidRPr="000C364D">
        <w:rPr>
          <w:color w:val="000000" w:themeColor="text1"/>
          <w:lang w:val="fr-FR"/>
        </w:rPr>
        <w:t xml:space="preserve"> </w:t>
      </w: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décidés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275749" w:rsidRPr="000C364D">
        <w:rPr>
          <w:b/>
          <w:bCs/>
          <w:color w:val="000000" w:themeColor="text1"/>
          <w:lang w:val="fr-FR"/>
        </w:rPr>
        <w:t xml:space="preserve">directeur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proposition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00F21732" w:rsidRPr="000C364D">
        <w:rPr>
          <w:color w:val="000000" w:themeColor="text1"/>
          <w:lang w:val="fr-FR"/>
        </w:rPr>
        <w:t>du</w:t>
      </w:r>
      <w:r w:rsidR="001C1CE1" w:rsidRPr="000C364D">
        <w:rPr>
          <w:color w:val="000000" w:themeColor="text1"/>
          <w:lang w:val="fr-FR"/>
        </w:rPr>
        <w:t xml:space="preserve"> </w:t>
      </w:r>
      <w:r w:rsidR="00F21732" w:rsidRPr="000C364D">
        <w:rPr>
          <w:color w:val="000000" w:themeColor="text1"/>
          <w:lang w:val="fr-FR"/>
        </w:rPr>
        <w:t>contexte</w:t>
      </w:r>
      <w:r w:rsidR="001C1CE1" w:rsidRPr="000C364D">
        <w:rPr>
          <w:color w:val="000000" w:themeColor="text1"/>
          <w:lang w:val="fr-FR"/>
        </w:rPr>
        <w:t xml:space="preserve"> </w:t>
      </w:r>
      <w:r w:rsidR="00F21732" w:rsidRPr="000C364D">
        <w:rPr>
          <w:color w:val="000000" w:themeColor="text1"/>
          <w:lang w:val="fr-FR"/>
        </w:rPr>
        <w:t>médiatique</w:t>
      </w:r>
      <w:r w:rsidR="001C1CE1" w:rsidRPr="000C364D">
        <w:rPr>
          <w:color w:val="000000" w:themeColor="text1"/>
          <w:lang w:val="fr-FR"/>
        </w:rPr>
        <w:t xml:space="preserve"> </w:t>
      </w:r>
      <w:r w:rsidR="00AB3CCC" w:rsidRPr="000C364D">
        <w:rPr>
          <w:color w:val="000000" w:themeColor="text1"/>
          <w:lang w:val="fr-FR"/>
        </w:rPr>
        <w:t>o</w:t>
      </w:r>
      <w:r w:rsidR="00F21732" w:rsidRPr="000C364D">
        <w:rPr>
          <w:color w:val="000000" w:themeColor="text1"/>
          <w:lang w:val="fr-FR"/>
        </w:rPr>
        <w:t>u</w:t>
      </w:r>
      <w:r w:rsidR="001C1CE1" w:rsidRPr="000C364D">
        <w:rPr>
          <w:color w:val="000000" w:themeColor="text1"/>
          <w:lang w:val="fr-FR"/>
        </w:rPr>
        <w:t xml:space="preserve"> </w:t>
      </w:r>
      <w:r w:rsidR="00F21732" w:rsidRPr="000C364D">
        <w:rPr>
          <w:color w:val="000000" w:themeColor="text1"/>
          <w:lang w:val="fr-FR"/>
        </w:rPr>
        <w:t>de</w:t>
      </w:r>
      <w:r w:rsidR="00AB3CCC" w:rsidRPr="000C364D">
        <w:rPr>
          <w:color w:val="000000" w:themeColor="text1"/>
          <w:lang w:val="fr-FR"/>
        </w:rPr>
        <w:t>s</w:t>
      </w:r>
      <w:r w:rsidR="001C1CE1" w:rsidRPr="000C364D">
        <w:rPr>
          <w:color w:val="000000" w:themeColor="text1"/>
          <w:lang w:val="fr-FR"/>
        </w:rPr>
        <w:t xml:space="preserve"> </w:t>
      </w:r>
      <w:r w:rsidR="00F21732" w:rsidRPr="000C364D">
        <w:rPr>
          <w:color w:val="000000" w:themeColor="text1"/>
          <w:lang w:val="fr-FR"/>
        </w:rPr>
        <w:t>demandes</w:t>
      </w:r>
      <w:r w:rsidR="001C1CE1" w:rsidRPr="000C364D">
        <w:rPr>
          <w:color w:val="000000" w:themeColor="text1"/>
          <w:lang w:val="fr-FR"/>
        </w:rPr>
        <w:t xml:space="preserve"> </w:t>
      </w:r>
      <w:r w:rsidR="00F21732" w:rsidRPr="000C364D">
        <w:rPr>
          <w:color w:val="000000" w:themeColor="text1"/>
          <w:lang w:val="fr-FR"/>
        </w:rPr>
        <w:t>extérieures</w:t>
      </w:r>
      <w:r w:rsidR="001C1CE1" w:rsidRPr="000C364D">
        <w:rPr>
          <w:color w:val="000000" w:themeColor="text1"/>
          <w:lang w:val="fr-FR"/>
        </w:rPr>
        <w:t xml:space="preserve"> </w:t>
      </w:r>
      <w:r w:rsidR="00F21732" w:rsidRPr="000C364D">
        <w:rPr>
          <w:color w:val="000000" w:themeColor="text1"/>
          <w:lang w:val="fr-FR"/>
        </w:rPr>
        <w:t>particulières.</w:t>
      </w:r>
      <w:r w:rsidR="00C257E0" w:rsidRPr="000C364D">
        <w:rPr>
          <w:color w:val="000000" w:themeColor="text1"/>
          <w:lang w:val="fr-FR"/>
        </w:rPr>
        <w:br w:type="page"/>
      </w:r>
    </w:p>
    <w:p w14:paraId="1D565625" w14:textId="3284FA0C" w:rsidR="00C257E0" w:rsidRPr="000C364D" w:rsidRDefault="00C257E0" w:rsidP="009F35A7">
      <w:pPr>
        <w:pStyle w:val="Titre2"/>
        <w:numPr>
          <w:ilvl w:val="2"/>
          <w:numId w:val="13"/>
        </w:numPr>
        <w:ind w:left="709"/>
        <w:rPr>
          <w:color w:val="000000" w:themeColor="text1"/>
          <w:sz w:val="24"/>
          <w:szCs w:val="24"/>
          <w:lang w:val="fr-FR"/>
        </w:rPr>
      </w:pPr>
      <w:bookmarkStart w:id="209" w:name="_Toc211918519"/>
      <w:bookmarkStart w:id="210" w:name="OLE_LINK32"/>
      <w:bookmarkStart w:id="211" w:name="OLE_LINK33"/>
      <w:r w:rsidRPr="000C364D">
        <w:rPr>
          <w:color w:val="000000" w:themeColor="text1"/>
          <w:sz w:val="24"/>
          <w:szCs w:val="24"/>
          <w:lang w:val="fr-FR"/>
        </w:rPr>
        <w:lastRenderedPageBreak/>
        <w:t>Enquête de catégorie 2</w:t>
      </w:r>
      <w:bookmarkEnd w:id="209"/>
      <w:r w:rsidRPr="000C364D">
        <w:rPr>
          <w:color w:val="000000" w:themeColor="text1"/>
          <w:sz w:val="24"/>
          <w:szCs w:val="24"/>
          <w:lang w:val="fr-FR"/>
        </w:rPr>
        <w:t xml:space="preserve"> </w:t>
      </w:r>
    </w:p>
    <w:p w14:paraId="24A4B19F" w14:textId="2A84A025" w:rsidR="00655EF6" w:rsidRPr="000C364D" w:rsidRDefault="00655EF6" w:rsidP="00655EF6">
      <w:pPr>
        <w:pStyle w:val="NormalWeb"/>
        <w:rPr>
          <w:color w:val="000000" w:themeColor="text1"/>
          <w:lang w:val="fr-FR"/>
        </w:rPr>
      </w:pPr>
      <w:bookmarkStart w:id="212" w:name="OLE_LINK16"/>
      <w:bookmarkStart w:id="213" w:name="OLE_LINK17"/>
      <w:bookmarkEnd w:id="195"/>
      <w:bookmarkEnd w:id="196"/>
      <w:r w:rsidRPr="000C364D">
        <w:rPr>
          <w:color w:val="000000" w:themeColor="text1"/>
          <w:lang w:val="fr-FR"/>
        </w:rPr>
        <w:t>L’enquête de catégorie 2 est déclenchée pour documenter l’événement, identifier des lacunes potentielles</w:t>
      </w:r>
      <w:r w:rsidR="003F0FAD" w:rsidRPr="000C364D">
        <w:rPr>
          <w:color w:val="000000" w:themeColor="text1"/>
          <w:lang w:val="fr-FR"/>
        </w:rPr>
        <w:t xml:space="preserve"> </w:t>
      </w:r>
      <w:r w:rsidRPr="000C364D">
        <w:rPr>
          <w:color w:val="000000" w:themeColor="text1"/>
          <w:lang w:val="fr-FR"/>
        </w:rPr>
        <w:t>et contribuer à la prévention sans mobiliser de</w:t>
      </w:r>
      <w:r w:rsidR="00E60786" w:rsidRPr="000C364D">
        <w:rPr>
          <w:color w:val="000000" w:themeColor="text1"/>
          <w:lang w:val="fr-FR"/>
        </w:rPr>
        <w:t xml:space="preserve"> ressources importantes</w:t>
      </w:r>
      <w:r w:rsidRPr="000C364D">
        <w:rPr>
          <w:color w:val="000000" w:themeColor="text1"/>
          <w:lang w:val="fr-FR"/>
        </w:rPr>
        <w:t>.</w:t>
      </w:r>
    </w:p>
    <w:p w14:paraId="5299C934" w14:textId="77777777" w:rsidR="00655EF6" w:rsidRPr="000C364D" w:rsidRDefault="00655EF6" w:rsidP="00655EF6">
      <w:pPr>
        <w:pStyle w:val="NormalWeb"/>
        <w:numPr>
          <w:ilvl w:val="0"/>
          <w:numId w:val="168"/>
        </w:numPr>
        <w:rPr>
          <w:b/>
          <w:bCs/>
          <w:color w:val="000000" w:themeColor="text1"/>
          <w:lang w:val="fr-FR"/>
        </w:rPr>
      </w:pPr>
      <w:r w:rsidRPr="000C364D">
        <w:rPr>
          <w:b/>
          <w:bCs/>
          <w:color w:val="000000" w:themeColor="text1"/>
          <w:lang w:val="fr-FR"/>
        </w:rPr>
        <w:t>Organisation et déroulement</w:t>
      </w:r>
    </w:p>
    <w:p w14:paraId="70C8C0A8" w14:textId="5A47A978" w:rsidR="00655EF6" w:rsidRPr="000C364D" w:rsidRDefault="00655EF6" w:rsidP="00655EF6">
      <w:pPr>
        <w:pStyle w:val="NormalWeb"/>
        <w:numPr>
          <w:ilvl w:val="1"/>
          <w:numId w:val="170"/>
        </w:numPr>
        <w:ind w:left="1134"/>
        <w:rPr>
          <w:color w:val="000000" w:themeColor="text1"/>
          <w:lang w:val="fr-FR"/>
        </w:rPr>
      </w:pPr>
      <w:r w:rsidRPr="000C364D">
        <w:rPr>
          <w:color w:val="000000" w:themeColor="text1"/>
          <w:lang w:val="fr-FR"/>
        </w:rPr>
        <w:t xml:space="preserve">L’enquête peut être </w:t>
      </w:r>
      <w:r w:rsidR="003F0FAD" w:rsidRPr="000C364D">
        <w:rPr>
          <w:color w:val="000000" w:themeColor="text1"/>
          <w:lang w:val="fr-FR"/>
        </w:rPr>
        <w:t>conduite</w:t>
      </w:r>
      <w:r w:rsidRPr="000C364D">
        <w:rPr>
          <w:color w:val="000000" w:themeColor="text1"/>
          <w:lang w:val="fr-FR"/>
        </w:rPr>
        <w:t xml:space="preserve"> à distance, sur la base </w:t>
      </w:r>
      <w:r w:rsidR="003F0FAD" w:rsidRPr="000C364D">
        <w:rPr>
          <w:color w:val="000000" w:themeColor="text1"/>
          <w:lang w:val="fr-FR"/>
        </w:rPr>
        <w:t>d’informations communiquées</w:t>
      </w:r>
      <w:r w:rsidRPr="000C364D">
        <w:rPr>
          <w:color w:val="000000" w:themeColor="text1"/>
          <w:lang w:val="fr-FR"/>
        </w:rPr>
        <w:t xml:space="preserve"> par les exploitants, l’</w:t>
      </w:r>
      <w:r w:rsidR="00877752">
        <w:rPr>
          <w:color w:val="000000" w:themeColor="text1"/>
          <w:lang w:val="fr-FR"/>
        </w:rPr>
        <w:t>AAC</w:t>
      </w:r>
      <w:r w:rsidRPr="000C364D">
        <w:rPr>
          <w:color w:val="000000" w:themeColor="text1"/>
          <w:lang w:val="fr-FR"/>
        </w:rPr>
        <w:t xml:space="preserve">, les </w:t>
      </w:r>
      <w:r w:rsidR="003F0FAD" w:rsidRPr="000C364D">
        <w:rPr>
          <w:color w:val="000000" w:themeColor="text1"/>
          <w:lang w:val="fr-FR"/>
        </w:rPr>
        <w:t xml:space="preserve">services de circulation </w:t>
      </w:r>
      <w:r w:rsidR="007A19AA" w:rsidRPr="000C364D">
        <w:rPr>
          <w:color w:val="000000" w:themeColor="text1"/>
          <w:lang w:val="fr-FR"/>
        </w:rPr>
        <w:t>aérienne ou</w:t>
      </w:r>
      <w:r w:rsidRPr="000C364D">
        <w:rPr>
          <w:color w:val="000000" w:themeColor="text1"/>
          <w:lang w:val="fr-FR"/>
        </w:rPr>
        <w:t xml:space="preserve"> d’autres </w:t>
      </w:r>
      <w:r w:rsidR="003F0FAD" w:rsidRPr="000C364D">
        <w:rPr>
          <w:color w:val="000000" w:themeColor="text1"/>
          <w:lang w:val="fr-FR"/>
        </w:rPr>
        <w:t>entités</w:t>
      </w:r>
      <w:r w:rsidRPr="000C364D">
        <w:rPr>
          <w:color w:val="000000" w:themeColor="text1"/>
          <w:lang w:val="fr-FR"/>
        </w:rPr>
        <w:t xml:space="preserve"> </w:t>
      </w:r>
      <w:r w:rsidR="003F0FAD" w:rsidRPr="000C364D">
        <w:rPr>
          <w:color w:val="000000" w:themeColor="text1"/>
          <w:lang w:val="fr-FR"/>
        </w:rPr>
        <w:t>concerné</w:t>
      </w:r>
      <w:r w:rsidRPr="000C364D">
        <w:rPr>
          <w:color w:val="000000" w:themeColor="text1"/>
          <w:lang w:val="fr-FR"/>
        </w:rPr>
        <w:t>es.</w:t>
      </w:r>
    </w:p>
    <w:p w14:paraId="3C71A0E0" w14:textId="573705CB" w:rsidR="003F0FAD" w:rsidRPr="000C364D" w:rsidRDefault="003F0FAD" w:rsidP="003F0FAD">
      <w:pPr>
        <w:pStyle w:val="NormalWeb"/>
        <w:numPr>
          <w:ilvl w:val="1"/>
          <w:numId w:val="170"/>
        </w:numPr>
        <w:ind w:left="1134"/>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déplacement sur site n’est envisagé que si les circonstances l’exigent, notamment pour examiner des éléments matériels, mieux comprendre le contexte opérationnel ou répondre à des ambiguïtés persistantes</w:t>
      </w:r>
      <w:r w:rsidR="00DD166D" w:rsidRPr="000C364D">
        <w:rPr>
          <w:color w:val="000000" w:themeColor="text1"/>
          <w:lang w:val="fr-FR"/>
        </w:rPr>
        <w:t xml:space="preserve"> dans les témoignages ou données transmises</w:t>
      </w:r>
      <w:r w:rsidRPr="000C364D">
        <w:rPr>
          <w:color w:val="000000" w:themeColor="text1"/>
          <w:lang w:val="fr-FR"/>
        </w:rPr>
        <w:t>.</w:t>
      </w:r>
    </w:p>
    <w:p w14:paraId="79658813" w14:textId="674650E6" w:rsidR="00FA4EB1" w:rsidRPr="000C364D" w:rsidRDefault="003F0FAD" w:rsidP="00FA4EB1">
      <w:pPr>
        <w:pStyle w:val="NormalWeb"/>
        <w:numPr>
          <w:ilvl w:val="1"/>
          <w:numId w:val="170"/>
        </w:numPr>
        <w:ind w:left="1134"/>
        <w:rPr>
          <w:color w:val="000000" w:themeColor="text1"/>
          <w:lang w:val="fr-FR"/>
        </w:rPr>
      </w:pPr>
      <w:proofErr w:type="gramStart"/>
      <w:r w:rsidRPr="000C364D">
        <w:rPr>
          <w:color w:val="000000" w:themeColor="text1"/>
          <w:lang w:val="fr-FR"/>
        </w:rPr>
        <w:t>l’enquête</w:t>
      </w:r>
      <w:proofErr w:type="gramEnd"/>
      <w:r w:rsidRPr="000C364D">
        <w:rPr>
          <w:color w:val="000000" w:themeColor="text1"/>
          <w:lang w:val="fr-FR"/>
        </w:rPr>
        <w:t xml:space="preserve"> est généralement confiée à un enquêteur seul, éventuellement accompagné d’un stagiaire ou enquêteur junior dans le cadre d’un parcours encadré d’apprentissage.</w:t>
      </w:r>
    </w:p>
    <w:p w14:paraId="146C001C" w14:textId="77777777" w:rsidR="00DD166D" w:rsidRPr="000C364D" w:rsidRDefault="003F0FAD" w:rsidP="00DD166D">
      <w:pPr>
        <w:pStyle w:val="Paragraphedeliste"/>
        <w:spacing w:after="100"/>
        <w:rPr>
          <w:color w:val="000000" w:themeColor="text1"/>
          <w:sz w:val="24"/>
          <w:szCs w:val="24"/>
        </w:rPr>
      </w:pPr>
      <w:r w:rsidRPr="000C364D">
        <w:rPr>
          <w:color w:val="000000" w:themeColor="text1"/>
          <w:sz w:val="24"/>
          <w:szCs w:val="24"/>
        </w:rPr>
        <w:t>L’</w:t>
      </w:r>
      <w:r w:rsidRPr="000C364D">
        <w:rPr>
          <w:b/>
          <w:bCs/>
          <w:color w:val="000000" w:themeColor="text1"/>
          <w:sz w:val="24"/>
          <w:szCs w:val="24"/>
        </w:rPr>
        <w:t xml:space="preserve">enquêteur désigné </w:t>
      </w:r>
      <w:r w:rsidRPr="000C364D">
        <w:rPr>
          <w:color w:val="000000" w:themeColor="text1"/>
          <w:sz w:val="24"/>
          <w:szCs w:val="24"/>
        </w:rPr>
        <w:t>suit une check-list (LDV-OPS-02) pour structurer sa démarche.</w:t>
      </w:r>
    </w:p>
    <w:p w14:paraId="0044B747" w14:textId="10186F21" w:rsidR="003F0FAD" w:rsidRPr="000C364D" w:rsidRDefault="003F0FAD" w:rsidP="00DD166D">
      <w:pPr>
        <w:pStyle w:val="Paragraphedeliste"/>
        <w:spacing w:after="100"/>
        <w:rPr>
          <w:color w:val="000000" w:themeColor="text1"/>
          <w:sz w:val="24"/>
          <w:szCs w:val="24"/>
        </w:rPr>
      </w:pPr>
      <w:r w:rsidRPr="000C364D">
        <w:rPr>
          <w:color w:val="000000" w:themeColor="text1"/>
          <w:sz w:val="24"/>
          <w:szCs w:val="24"/>
        </w:rPr>
        <w:t>Aucun groupe d’enquête formel n’est constitué.</w:t>
      </w:r>
    </w:p>
    <w:p w14:paraId="6775CD6A" w14:textId="77777777" w:rsidR="00655EF6" w:rsidRPr="000C364D" w:rsidRDefault="00655EF6" w:rsidP="00655EF6">
      <w:pPr>
        <w:pStyle w:val="NormalWeb"/>
        <w:numPr>
          <w:ilvl w:val="0"/>
          <w:numId w:val="168"/>
        </w:numPr>
        <w:rPr>
          <w:b/>
          <w:bCs/>
          <w:color w:val="000000" w:themeColor="text1"/>
          <w:lang w:val="fr-FR"/>
        </w:rPr>
      </w:pPr>
      <w:r w:rsidRPr="000C364D">
        <w:rPr>
          <w:b/>
          <w:bCs/>
          <w:color w:val="000000" w:themeColor="text1"/>
          <w:lang w:val="fr-FR"/>
        </w:rPr>
        <w:t>Rapport d’enquête</w:t>
      </w:r>
    </w:p>
    <w:p w14:paraId="12C6AAC2" w14:textId="77777777" w:rsidR="00FA4EB1" w:rsidRPr="000C364D" w:rsidRDefault="00FA4EB1" w:rsidP="00FA4EB1">
      <w:pPr>
        <w:pStyle w:val="NormalWeb"/>
        <w:ind w:left="709"/>
        <w:rPr>
          <w:color w:val="000000" w:themeColor="text1"/>
          <w:lang w:val="fr-FR"/>
        </w:rPr>
      </w:pPr>
      <w:r w:rsidRPr="000C364D">
        <w:rPr>
          <w:color w:val="000000" w:themeColor="text1"/>
          <w:lang w:val="fr-FR"/>
        </w:rPr>
        <w:t>Le rapport d’enquête est établi dans un format court et structuré, en cohérence avec la gravité de l’événement et la nature des enseignements à tirer.</w:t>
      </w:r>
    </w:p>
    <w:p w14:paraId="21632C3E" w14:textId="62F9588B" w:rsidR="00FA4EB1" w:rsidRPr="000C364D" w:rsidRDefault="00FA4EB1" w:rsidP="00FA4EB1">
      <w:pPr>
        <w:pStyle w:val="NormalWeb"/>
        <w:ind w:left="709"/>
        <w:rPr>
          <w:color w:val="000000" w:themeColor="text1"/>
          <w:lang w:val="fr-FR"/>
        </w:rPr>
      </w:pPr>
      <w:r w:rsidRPr="000C364D">
        <w:rPr>
          <w:color w:val="000000" w:themeColor="text1"/>
          <w:lang w:val="fr-FR"/>
        </w:rPr>
        <w:t>Ce rapport peut comporter :</w:t>
      </w:r>
    </w:p>
    <w:p w14:paraId="74A50FBA" w14:textId="762916E1" w:rsidR="00FA4EB1" w:rsidRPr="000C364D" w:rsidRDefault="00FA4EB1" w:rsidP="00FA4EB1">
      <w:pPr>
        <w:pStyle w:val="NormalWeb"/>
        <w:numPr>
          <w:ilvl w:val="1"/>
          <w:numId w:val="171"/>
        </w:numPr>
        <w:ind w:left="1134"/>
        <w:rPr>
          <w:color w:val="000000" w:themeColor="text1"/>
          <w:lang w:val="fr-FR"/>
        </w:rPr>
      </w:pPr>
      <w:proofErr w:type="gramStart"/>
      <w:r w:rsidRPr="000C364D">
        <w:rPr>
          <w:color w:val="000000" w:themeColor="text1"/>
          <w:lang w:val="fr-FR"/>
        </w:rPr>
        <w:t>une</w:t>
      </w:r>
      <w:proofErr w:type="gramEnd"/>
      <w:r w:rsidRPr="000C364D">
        <w:rPr>
          <w:color w:val="000000" w:themeColor="text1"/>
          <w:lang w:val="fr-FR"/>
        </w:rPr>
        <w:t xml:space="preserve"> description factuelle synthétique ;</w:t>
      </w:r>
    </w:p>
    <w:p w14:paraId="7B593E2A" w14:textId="7121214B" w:rsidR="00FA4EB1" w:rsidRPr="000C364D" w:rsidRDefault="00FA4EB1" w:rsidP="00FA4EB1">
      <w:pPr>
        <w:pStyle w:val="NormalWeb"/>
        <w:numPr>
          <w:ilvl w:val="1"/>
          <w:numId w:val="171"/>
        </w:numPr>
        <w:ind w:left="1134"/>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analyses menées ;</w:t>
      </w:r>
    </w:p>
    <w:p w14:paraId="29B2CB2B" w14:textId="71ADD2B7" w:rsidR="00FA4EB1" w:rsidRPr="000C364D" w:rsidRDefault="00FA4EB1" w:rsidP="00FA4EB1">
      <w:pPr>
        <w:pStyle w:val="NormalWeb"/>
        <w:numPr>
          <w:ilvl w:val="1"/>
          <w:numId w:val="171"/>
        </w:numPr>
        <w:ind w:left="1134"/>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lacunes ou points d’attention identifiés ;</w:t>
      </w:r>
    </w:p>
    <w:p w14:paraId="4B28F87A" w14:textId="3C5989A2" w:rsidR="00FA4EB1" w:rsidRPr="000C364D" w:rsidRDefault="00FA4EB1" w:rsidP="00FA4EB1">
      <w:pPr>
        <w:pStyle w:val="NormalWeb"/>
        <w:numPr>
          <w:ilvl w:val="1"/>
          <w:numId w:val="171"/>
        </w:numPr>
        <w:ind w:left="1134"/>
        <w:rPr>
          <w:color w:val="000000" w:themeColor="text1"/>
          <w:lang w:val="fr-FR"/>
        </w:rPr>
      </w:pPr>
      <w:proofErr w:type="gramStart"/>
      <w:r w:rsidRPr="000C364D">
        <w:rPr>
          <w:color w:val="000000" w:themeColor="text1"/>
          <w:lang w:val="fr-FR"/>
        </w:rPr>
        <w:t>des</w:t>
      </w:r>
      <w:proofErr w:type="gramEnd"/>
      <w:r w:rsidRPr="000C364D">
        <w:rPr>
          <w:color w:val="000000" w:themeColor="text1"/>
          <w:lang w:val="fr-FR"/>
        </w:rPr>
        <w:t xml:space="preserve"> mesures ou recommandations de sécurité à titre préventif, si nécessaire.</w:t>
      </w:r>
    </w:p>
    <w:p w14:paraId="17402022" w14:textId="602C45D1" w:rsidR="00FA4EB1" w:rsidRPr="000C364D" w:rsidRDefault="00FA4EB1" w:rsidP="00FA4EB1">
      <w:pPr>
        <w:pStyle w:val="NormalWeb"/>
        <w:numPr>
          <w:ilvl w:val="1"/>
          <w:numId w:val="171"/>
        </w:numPr>
        <w:ind w:left="1134"/>
        <w:rPr>
          <w:color w:val="000000" w:themeColor="text1"/>
          <w:lang w:val="fr-FR"/>
        </w:rPr>
      </w:pPr>
      <w:r w:rsidRPr="000C364D">
        <w:rPr>
          <w:color w:val="000000" w:themeColor="text1"/>
          <w:lang w:val="fr-FR"/>
        </w:rPr>
        <w:t xml:space="preserve">Le rapport n’est pas rédigé selon le modèle de l’Annexe 13, sauf instruction expresse du </w:t>
      </w:r>
      <w:r w:rsidRPr="000C364D">
        <w:rPr>
          <w:b/>
          <w:bCs/>
          <w:color w:val="000000" w:themeColor="text1"/>
          <w:lang w:val="fr-FR"/>
        </w:rPr>
        <w:t>Directeur</w:t>
      </w:r>
      <w:r w:rsidRPr="000C364D">
        <w:rPr>
          <w:color w:val="000000" w:themeColor="text1"/>
          <w:lang w:val="fr-FR"/>
        </w:rPr>
        <w:t xml:space="preserve"> pour des raisons pédagogiques.</w:t>
      </w:r>
    </w:p>
    <w:bookmarkEnd w:id="210"/>
    <w:bookmarkEnd w:id="211"/>
    <w:bookmarkEnd w:id="212"/>
    <w:bookmarkEnd w:id="213"/>
    <w:p w14:paraId="50DEF3BD" w14:textId="7BD219C0" w:rsidR="00490D20" w:rsidRPr="000C364D" w:rsidRDefault="00FA4EB1" w:rsidP="004F715D">
      <w:pPr>
        <w:pStyle w:val="NormalWeb"/>
        <w:rPr>
          <w:color w:val="000000" w:themeColor="text1"/>
          <w:lang w:val="fr-FR"/>
        </w:rPr>
      </w:pPr>
      <w:r w:rsidRPr="000C364D">
        <w:rPr>
          <w:color w:val="000000" w:themeColor="text1"/>
          <w:lang w:val="fr-FR"/>
        </w:rPr>
        <w:t>Des échanges écrits (courriels) ou une téléconférence technique peuvent être envisagés si une autorité étrangère, un constructeur ou une organisation internationale est concerné par les faits.</w:t>
      </w:r>
      <w:r w:rsidR="00490D20" w:rsidRPr="000C364D">
        <w:rPr>
          <w:color w:val="000000" w:themeColor="text1"/>
          <w:lang w:val="fr-FR"/>
        </w:rPr>
        <w:br w:type="page"/>
      </w:r>
    </w:p>
    <w:p w14:paraId="13CD5143" w14:textId="094C7926" w:rsidR="0011348F" w:rsidRPr="000C364D" w:rsidRDefault="00FF1729" w:rsidP="009F35A7">
      <w:pPr>
        <w:pStyle w:val="Titre2"/>
        <w:numPr>
          <w:ilvl w:val="0"/>
          <w:numId w:val="13"/>
        </w:numPr>
        <w:ind w:left="567" w:hanging="567"/>
        <w:rPr>
          <w:color w:val="000000" w:themeColor="text1"/>
          <w:sz w:val="24"/>
          <w:szCs w:val="24"/>
          <w:lang w:val="fr-FR"/>
        </w:rPr>
      </w:pPr>
      <w:bookmarkStart w:id="214" w:name="_Toc211918520"/>
      <w:r w:rsidRPr="000C364D">
        <w:rPr>
          <w:color w:val="000000" w:themeColor="text1"/>
          <w:sz w:val="24"/>
          <w:szCs w:val="24"/>
          <w:lang w:val="fr-FR"/>
        </w:rPr>
        <w:lastRenderedPageBreak/>
        <w:t>ACTIVITÉS</w:t>
      </w:r>
      <w:r w:rsidR="001C1CE1" w:rsidRPr="000C364D">
        <w:rPr>
          <w:color w:val="000000" w:themeColor="text1"/>
          <w:sz w:val="24"/>
          <w:szCs w:val="24"/>
          <w:lang w:val="fr-FR"/>
        </w:rPr>
        <w:t xml:space="preserve"> </w:t>
      </w:r>
      <w:r w:rsidRPr="000C364D">
        <w:rPr>
          <w:color w:val="000000" w:themeColor="text1"/>
          <w:sz w:val="24"/>
          <w:szCs w:val="24"/>
          <w:lang w:val="fr-FR"/>
        </w:rPr>
        <w:t>SUR</w:t>
      </w:r>
      <w:r w:rsidR="001C1CE1" w:rsidRPr="000C364D">
        <w:rPr>
          <w:color w:val="000000" w:themeColor="text1"/>
          <w:sz w:val="24"/>
          <w:szCs w:val="24"/>
          <w:lang w:val="fr-FR"/>
        </w:rPr>
        <w:t xml:space="preserve"> </w:t>
      </w:r>
      <w:r w:rsidRPr="000C364D">
        <w:rPr>
          <w:color w:val="000000" w:themeColor="text1"/>
          <w:sz w:val="24"/>
          <w:szCs w:val="24"/>
          <w:lang w:val="fr-FR"/>
        </w:rPr>
        <w:t>LE</w:t>
      </w:r>
      <w:r w:rsidR="001C1CE1" w:rsidRPr="000C364D">
        <w:rPr>
          <w:color w:val="000000" w:themeColor="text1"/>
          <w:sz w:val="24"/>
          <w:szCs w:val="24"/>
          <w:lang w:val="fr-FR"/>
        </w:rPr>
        <w:t xml:space="preserve"> </w:t>
      </w:r>
      <w:r w:rsidRPr="000C364D">
        <w:rPr>
          <w:color w:val="000000" w:themeColor="text1"/>
          <w:sz w:val="24"/>
          <w:szCs w:val="24"/>
          <w:lang w:val="fr-FR"/>
        </w:rPr>
        <w:t>LI</w:t>
      </w:r>
      <w:r w:rsidR="001F4841" w:rsidRPr="000C364D">
        <w:rPr>
          <w:color w:val="000000" w:themeColor="text1"/>
          <w:sz w:val="24"/>
          <w:szCs w:val="24"/>
          <w:lang w:val="fr-FR"/>
        </w:rPr>
        <w:t>EU D’OCCURENCE</w:t>
      </w:r>
      <w:bookmarkEnd w:id="214"/>
    </w:p>
    <w:p w14:paraId="0E563786" w14:textId="32737396" w:rsidR="003052B7" w:rsidRPr="000C364D" w:rsidRDefault="003052B7" w:rsidP="009F35A7">
      <w:pPr>
        <w:pStyle w:val="Titre2"/>
        <w:numPr>
          <w:ilvl w:val="1"/>
          <w:numId w:val="13"/>
        </w:numPr>
        <w:ind w:left="567" w:hanging="567"/>
        <w:rPr>
          <w:color w:val="000000" w:themeColor="text1"/>
          <w:sz w:val="24"/>
          <w:szCs w:val="24"/>
          <w:lang w:val="fr-FR"/>
        </w:rPr>
      </w:pPr>
      <w:bookmarkStart w:id="215" w:name="_Toc211918521"/>
      <w:bookmarkStart w:id="216" w:name="OLE_LINK34"/>
      <w:bookmarkStart w:id="217" w:name="OLE_LINK35"/>
      <w:bookmarkStart w:id="218" w:name="OLE_LINK42"/>
      <w:bookmarkStart w:id="219" w:name="OLE_LINK43"/>
      <w:bookmarkStart w:id="220" w:name="OLE_LINK44"/>
      <w:r w:rsidRPr="000C364D">
        <w:rPr>
          <w:color w:val="000000" w:themeColor="text1"/>
          <w:sz w:val="24"/>
          <w:szCs w:val="24"/>
          <w:lang w:val="fr-FR"/>
        </w:rPr>
        <w:t>Mesures</w:t>
      </w:r>
      <w:r w:rsidR="001C1CE1" w:rsidRPr="000C364D">
        <w:rPr>
          <w:color w:val="000000" w:themeColor="text1"/>
          <w:sz w:val="24"/>
          <w:szCs w:val="24"/>
          <w:lang w:val="fr-FR"/>
        </w:rPr>
        <w:t xml:space="preserve"> </w:t>
      </w:r>
      <w:r w:rsidRPr="000C364D">
        <w:rPr>
          <w:color w:val="000000" w:themeColor="text1"/>
          <w:sz w:val="24"/>
          <w:szCs w:val="24"/>
          <w:lang w:val="fr-FR"/>
        </w:rPr>
        <w:t>initiales</w:t>
      </w:r>
      <w:r w:rsidR="001C1CE1" w:rsidRPr="000C364D">
        <w:rPr>
          <w:color w:val="000000" w:themeColor="text1"/>
          <w:sz w:val="24"/>
          <w:szCs w:val="24"/>
          <w:lang w:val="fr-FR"/>
        </w:rPr>
        <w:t xml:space="preserve"> </w:t>
      </w:r>
      <w:r w:rsidRPr="000C364D">
        <w:rPr>
          <w:color w:val="000000" w:themeColor="text1"/>
          <w:sz w:val="24"/>
          <w:szCs w:val="24"/>
          <w:lang w:val="fr-FR"/>
        </w:rPr>
        <w:t>sur</w:t>
      </w:r>
      <w:r w:rsidR="001C1CE1" w:rsidRPr="000C364D">
        <w:rPr>
          <w:color w:val="000000" w:themeColor="text1"/>
          <w:sz w:val="24"/>
          <w:szCs w:val="24"/>
          <w:lang w:val="fr-FR"/>
        </w:rPr>
        <w:t xml:space="preserve"> </w:t>
      </w:r>
      <w:r w:rsidRPr="000C364D">
        <w:rPr>
          <w:color w:val="000000" w:themeColor="text1"/>
          <w:sz w:val="24"/>
          <w:szCs w:val="24"/>
          <w:lang w:val="fr-FR"/>
        </w:rPr>
        <w:t>le</w:t>
      </w:r>
      <w:r w:rsidR="001C1CE1" w:rsidRPr="000C364D">
        <w:rPr>
          <w:color w:val="000000" w:themeColor="text1"/>
          <w:sz w:val="24"/>
          <w:szCs w:val="24"/>
          <w:lang w:val="fr-FR"/>
        </w:rPr>
        <w:t xml:space="preserve"> </w:t>
      </w:r>
      <w:r w:rsidRPr="000C364D">
        <w:rPr>
          <w:color w:val="000000" w:themeColor="text1"/>
          <w:sz w:val="24"/>
          <w:szCs w:val="24"/>
          <w:lang w:val="fr-FR"/>
        </w:rPr>
        <w:t>lieu</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l’accident</w:t>
      </w:r>
      <w:r w:rsidR="0059704C" w:rsidRPr="000C364D">
        <w:rPr>
          <w:color w:val="000000" w:themeColor="text1"/>
          <w:sz w:val="24"/>
          <w:szCs w:val="24"/>
          <w:lang w:val="fr-FR"/>
        </w:rPr>
        <w:t>/incident</w:t>
      </w:r>
      <w:bookmarkEnd w:id="215"/>
      <w:r w:rsidR="001C1CE1" w:rsidRPr="000C364D">
        <w:rPr>
          <w:color w:val="000000" w:themeColor="text1"/>
          <w:sz w:val="24"/>
          <w:szCs w:val="24"/>
          <w:lang w:val="fr-FR"/>
        </w:rPr>
        <w:t xml:space="preserve"> </w:t>
      </w:r>
    </w:p>
    <w:p w14:paraId="6AA587E8" w14:textId="6058670E" w:rsidR="005B179E" w:rsidRPr="000C364D" w:rsidRDefault="001D48F8" w:rsidP="001D48F8">
      <w:pPr>
        <w:rPr>
          <w:lang w:val="fr-FR"/>
        </w:rPr>
      </w:pPr>
      <w:r w:rsidRPr="000C364D">
        <w:rPr>
          <w:lang w:val="fr-FR"/>
        </w:rPr>
        <w:t xml:space="preserve">Lorsqu’un accident ou un incident survient, les premiers à arriver sur les lieux sont généralement les forces de sécurité (police, gendarmerie, armée), les sapeurs-pompiers ou les équipes de recherche et de sauvetage. </w:t>
      </w:r>
      <w:r w:rsidR="005B179E" w:rsidRPr="000C364D">
        <w:rPr>
          <w:lang w:val="fr-FR"/>
        </w:rPr>
        <w:t>L’</w:t>
      </w:r>
      <w:r w:rsidR="005B179E" w:rsidRPr="000C364D">
        <w:rPr>
          <w:b/>
          <w:bCs/>
          <w:lang w:val="fr-FR"/>
        </w:rPr>
        <w:t xml:space="preserve">enquêteur désigné </w:t>
      </w:r>
      <w:r w:rsidR="005B179E" w:rsidRPr="000C364D">
        <w:rPr>
          <w:lang w:val="fr-FR"/>
        </w:rPr>
        <w:t xml:space="preserve">établit immédiatement un lien de coordination avec eux pour rappeler que toute manipulation de l’épave ou des indices est strictement interdite, sauf nécessité liée aux secours ou à la sécurité et </w:t>
      </w:r>
      <w:r w:rsidR="002938FD" w:rsidRPr="000C364D">
        <w:rPr>
          <w:lang w:val="fr-FR"/>
        </w:rPr>
        <w:t xml:space="preserve">cela </w:t>
      </w:r>
      <w:r w:rsidR="005B179E" w:rsidRPr="000C364D">
        <w:rPr>
          <w:lang w:val="fr-FR"/>
        </w:rPr>
        <w:t>doit être consignée.</w:t>
      </w:r>
    </w:p>
    <w:p w14:paraId="7FE6FF16" w14:textId="6FB9C6F3" w:rsidR="003052B7" w:rsidRPr="000C364D" w:rsidRDefault="005B179E" w:rsidP="004F715D">
      <w:pPr>
        <w:pStyle w:val="NormalWeb"/>
        <w:rPr>
          <w:color w:val="000000" w:themeColor="text1"/>
          <w:lang w:val="fr-FR"/>
        </w:rPr>
      </w:pPr>
      <w:r w:rsidRPr="000C364D">
        <w:rPr>
          <w:color w:val="000000" w:themeColor="text1"/>
          <w:lang w:val="fr-FR"/>
        </w:rPr>
        <w:t xml:space="preserve">Les mesures immédiates à organiser comprennent : </w:t>
      </w:r>
    </w:p>
    <w:p w14:paraId="5BD4EEF8" w14:textId="41CD6DB5" w:rsidR="003052B7" w:rsidRPr="000C364D" w:rsidRDefault="00A5426D" w:rsidP="006B42F1">
      <w:pPr>
        <w:pStyle w:val="NormalWeb"/>
        <w:numPr>
          <w:ilvl w:val="1"/>
          <w:numId w:val="1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003052B7" w:rsidRPr="000C364D">
        <w:rPr>
          <w:color w:val="000000" w:themeColor="text1"/>
          <w:lang w:val="fr-FR"/>
        </w:rPr>
        <w:t>notification</w:t>
      </w:r>
      <w:r w:rsidR="001C1CE1" w:rsidRPr="000C364D">
        <w:rPr>
          <w:color w:val="000000" w:themeColor="text1"/>
          <w:lang w:val="fr-FR"/>
        </w:rPr>
        <w:t xml:space="preserve"> </w:t>
      </w:r>
      <w:r w:rsidR="003052B7" w:rsidRPr="000C364D">
        <w:rPr>
          <w:color w:val="000000" w:themeColor="text1"/>
          <w:lang w:val="fr-FR"/>
        </w:rPr>
        <w:t>au</w:t>
      </w:r>
      <w:r w:rsidR="001C1CE1" w:rsidRPr="000C364D">
        <w:rPr>
          <w:color w:val="000000" w:themeColor="text1"/>
          <w:lang w:val="fr-FR"/>
        </w:rPr>
        <w:t xml:space="preserve"> </w:t>
      </w:r>
      <w:r w:rsidR="003052B7" w:rsidRPr="000C364D">
        <w:rPr>
          <w:color w:val="000000" w:themeColor="text1"/>
          <w:lang w:val="fr-FR"/>
        </w:rPr>
        <w:t>centre</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coordination</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sauvetage</w:t>
      </w:r>
      <w:r w:rsidR="002938FD" w:rsidRPr="000C364D">
        <w:rPr>
          <w:color w:val="000000" w:themeColor="text1"/>
          <w:lang w:val="fr-FR"/>
        </w:rPr>
        <w:t xml:space="preserve"> et autres autorités compétentes </w:t>
      </w:r>
      <w:proofErr w:type="gramStart"/>
      <w:r w:rsidR="002938FD" w:rsidRPr="000C364D">
        <w:rPr>
          <w:color w:val="000000" w:themeColor="text1"/>
          <w:lang w:val="fr-FR"/>
        </w:rPr>
        <w:t>locales</w:t>
      </w:r>
      <w:r w:rsidR="003052B7" w:rsidRPr="000C364D">
        <w:rPr>
          <w:color w:val="000000" w:themeColor="text1"/>
          <w:lang w:val="fr-FR"/>
        </w:rPr>
        <w:t>;</w:t>
      </w:r>
      <w:proofErr w:type="gramEnd"/>
      <w:r w:rsidR="001C1CE1" w:rsidRPr="000C364D">
        <w:rPr>
          <w:color w:val="000000" w:themeColor="text1"/>
          <w:lang w:val="fr-FR"/>
        </w:rPr>
        <w:t xml:space="preserve"> </w:t>
      </w:r>
    </w:p>
    <w:p w14:paraId="4A170776" w14:textId="06CA87DF" w:rsidR="003052B7" w:rsidRPr="000C364D" w:rsidRDefault="00A5426D" w:rsidP="006B42F1">
      <w:pPr>
        <w:pStyle w:val="NormalWeb"/>
        <w:numPr>
          <w:ilvl w:val="1"/>
          <w:numId w:val="1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003052B7" w:rsidRPr="000C364D">
        <w:rPr>
          <w:color w:val="000000" w:themeColor="text1"/>
          <w:lang w:val="fr-FR"/>
        </w:rPr>
        <w:t>protection</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l’épave</w:t>
      </w:r>
      <w:r w:rsidR="001C1CE1" w:rsidRPr="000C364D">
        <w:rPr>
          <w:color w:val="000000" w:themeColor="text1"/>
          <w:lang w:val="fr-FR"/>
        </w:rPr>
        <w:t xml:space="preserve"> </w:t>
      </w:r>
      <w:r w:rsidR="005B179E" w:rsidRPr="000C364D">
        <w:rPr>
          <w:color w:val="000000" w:themeColor="text1"/>
          <w:lang w:val="fr-FR"/>
        </w:rPr>
        <w:t xml:space="preserve">ou </w:t>
      </w:r>
      <w:r w:rsidR="003052B7" w:rsidRPr="000C364D">
        <w:rPr>
          <w:color w:val="000000" w:themeColor="text1"/>
          <w:lang w:val="fr-FR"/>
        </w:rPr>
        <w:t>d</w:t>
      </w:r>
      <w:r w:rsidR="005B179E" w:rsidRPr="000C364D">
        <w:rPr>
          <w:color w:val="000000" w:themeColor="text1"/>
          <w:lang w:val="fr-FR"/>
        </w:rPr>
        <w:t>e l’</w:t>
      </w:r>
      <w:r w:rsidR="003052B7" w:rsidRPr="000C364D">
        <w:rPr>
          <w:color w:val="000000" w:themeColor="text1"/>
          <w:lang w:val="fr-FR"/>
        </w:rPr>
        <w:t>aéronef</w:t>
      </w:r>
      <w:r w:rsidR="001C1CE1" w:rsidRPr="000C364D">
        <w:rPr>
          <w:color w:val="000000" w:themeColor="text1"/>
          <w:lang w:val="fr-FR"/>
        </w:rPr>
        <w:t xml:space="preserve"> </w:t>
      </w:r>
      <w:r w:rsidR="003052B7" w:rsidRPr="000C364D">
        <w:rPr>
          <w:color w:val="000000" w:themeColor="text1"/>
          <w:lang w:val="fr-FR"/>
        </w:rPr>
        <w:t>contre</w:t>
      </w:r>
      <w:r w:rsidR="001C1CE1" w:rsidRPr="000C364D">
        <w:rPr>
          <w:color w:val="000000" w:themeColor="text1"/>
          <w:lang w:val="fr-FR"/>
        </w:rPr>
        <w:t xml:space="preserve"> </w:t>
      </w:r>
      <w:r w:rsidR="003052B7" w:rsidRPr="000C364D">
        <w:rPr>
          <w:color w:val="000000" w:themeColor="text1"/>
          <w:lang w:val="fr-FR"/>
        </w:rPr>
        <w:t>les</w:t>
      </w:r>
      <w:r w:rsidR="001C1CE1" w:rsidRPr="000C364D">
        <w:rPr>
          <w:color w:val="000000" w:themeColor="text1"/>
          <w:lang w:val="fr-FR"/>
        </w:rPr>
        <w:t xml:space="preserve"> </w:t>
      </w:r>
      <w:r w:rsidR="003052B7" w:rsidRPr="000C364D">
        <w:rPr>
          <w:color w:val="000000" w:themeColor="text1"/>
          <w:lang w:val="fr-FR"/>
        </w:rPr>
        <w:t>risques</w:t>
      </w:r>
      <w:r w:rsidR="001C1CE1" w:rsidRPr="000C364D">
        <w:rPr>
          <w:color w:val="000000" w:themeColor="text1"/>
          <w:lang w:val="fr-FR"/>
        </w:rPr>
        <w:t xml:space="preserve"> </w:t>
      </w:r>
      <w:r w:rsidR="003052B7" w:rsidRPr="000C364D">
        <w:rPr>
          <w:color w:val="000000" w:themeColor="text1"/>
          <w:lang w:val="fr-FR"/>
        </w:rPr>
        <w:t>d’incendie</w:t>
      </w:r>
      <w:r w:rsidR="001C1CE1" w:rsidRPr="000C364D">
        <w:rPr>
          <w:color w:val="000000" w:themeColor="text1"/>
          <w:lang w:val="fr-FR"/>
        </w:rPr>
        <w:t xml:space="preserve"> </w:t>
      </w:r>
      <w:r w:rsidR="003052B7" w:rsidRPr="000C364D">
        <w:rPr>
          <w:color w:val="000000" w:themeColor="text1"/>
          <w:lang w:val="fr-FR"/>
        </w:rPr>
        <w:t>et</w:t>
      </w:r>
      <w:r w:rsidR="001C1CE1" w:rsidRPr="000C364D">
        <w:rPr>
          <w:color w:val="000000" w:themeColor="text1"/>
          <w:lang w:val="fr-FR"/>
        </w:rPr>
        <w:t xml:space="preserve"> </w:t>
      </w:r>
      <w:r w:rsidR="003052B7" w:rsidRPr="000C364D">
        <w:rPr>
          <w:color w:val="000000" w:themeColor="text1"/>
          <w:lang w:val="fr-FR"/>
        </w:rPr>
        <w:t>d’autres</w:t>
      </w:r>
      <w:r w:rsidR="001C1CE1" w:rsidRPr="000C364D">
        <w:rPr>
          <w:color w:val="000000" w:themeColor="text1"/>
          <w:lang w:val="fr-FR"/>
        </w:rPr>
        <w:t xml:space="preserve"> </w:t>
      </w:r>
      <w:proofErr w:type="gramStart"/>
      <w:r w:rsidR="003052B7" w:rsidRPr="000C364D">
        <w:rPr>
          <w:color w:val="000000" w:themeColor="text1"/>
          <w:lang w:val="fr-FR"/>
        </w:rPr>
        <w:t>dommages</w:t>
      </w:r>
      <w:r w:rsidR="00236E8F" w:rsidRPr="000C364D">
        <w:rPr>
          <w:color w:val="000000" w:themeColor="text1"/>
          <w:lang w:val="fr-FR"/>
        </w:rPr>
        <w:t>;</w:t>
      </w:r>
      <w:proofErr w:type="gramEnd"/>
      <w:r w:rsidR="001C1CE1" w:rsidRPr="000C364D">
        <w:rPr>
          <w:color w:val="000000" w:themeColor="text1"/>
          <w:lang w:val="fr-FR"/>
        </w:rPr>
        <w:t xml:space="preserve"> </w:t>
      </w:r>
    </w:p>
    <w:p w14:paraId="708606F7" w14:textId="1B742613" w:rsidR="003052B7" w:rsidRPr="000C364D" w:rsidRDefault="00A5426D" w:rsidP="006B42F1">
      <w:pPr>
        <w:pStyle w:val="NormalWeb"/>
        <w:numPr>
          <w:ilvl w:val="1"/>
          <w:numId w:val="17"/>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003052B7" w:rsidRPr="000C364D">
        <w:rPr>
          <w:color w:val="000000" w:themeColor="text1"/>
          <w:lang w:val="fr-FR"/>
        </w:rPr>
        <w:t>vérification</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la</w:t>
      </w:r>
      <w:r w:rsidR="001C1CE1" w:rsidRPr="000C364D">
        <w:rPr>
          <w:color w:val="000000" w:themeColor="text1"/>
          <w:lang w:val="fr-FR"/>
        </w:rPr>
        <w:t xml:space="preserve"> </w:t>
      </w:r>
      <w:r w:rsidR="003052B7" w:rsidRPr="000C364D">
        <w:rPr>
          <w:color w:val="000000" w:themeColor="text1"/>
          <w:lang w:val="fr-FR"/>
        </w:rPr>
        <w:t>présence</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marchandises</w:t>
      </w:r>
      <w:r w:rsidR="001C1CE1" w:rsidRPr="000C364D">
        <w:rPr>
          <w:color w:val="000000" w:themeColor="text1"/>
          <w:lang w:val="fr-FR"/>
        </w:rPr>
        <w:t xml:space="preserve"> </w:t>
      </w:r>
      <w:r w:rsidR="003052B7" w:rsidRPr="000C364D">
        <w:rPr>
          <w:color w:val="000000" w:themeColor="text1"/>
          <w:lang w:val="fr-FR"/>
        </w:rPr>
        <w:t>dangereuses</w:t>
      </w:r>
      <w:r w:rsidR="001C1CE1" w:rsidRPr="000C364D">
        <w:rPr>
          <w:color w:val="000000" w:themeColor="text1"/>
          <w:lang w:val="fr-FR"/>
        </w:rPr>
        <w:t xml:space="preserve"> </w:t>
      </w:r>
      <w:r w:rsidR="001C265F" w:rsidRPr="000C364D">
        <w:rPr>
          <w:color w:val="000000" w:themeColor="text1"/>
          <w:lang w:val="fr-FR"/>
        </w:rPr>
        <w:t>(</w:t>
      </w:r>
      <w:r w:rsidR="003052B7" w:rsidRPr="000C364D">
        <w:rPr>
          <w:color w:val="000000" w:themeColor="text1"/>
          <w:lang w:val="fr-FR"/>
        </w:rPr>
        <w:t>colis</w:t>
      </w:r>
      <w:r w:rsidR="001C1CE1" w:rsidRPr="000C364D">
        <w:rPr>
          <w:color w:val="000000" w:themeColor="text1"/>
          <w:lang w:val="fr-FR"/>
        </w:rPr>
        <w:t xml:space="preserve"> </w:t>
      </w:r>
      <w:r w:rsidR="003052B7" w:rsidRPr="000C364D">
        <w:rPr>
          <w:color w:val="000000" w:themeColor="text1"/>
          <w:lang w:val="fr-FR"/>
        </w:rPr>
        <w:t>radioactifs</w:t>
      </w:r>
      <w:r w:rsidR="001C1CE1" w:rsidRPr="000C364D">
        <w:rPr>
          <w:color w:val="000000" w:themeColor="text1"/>
          <w:lang w:val="fr-FR"/>
        </w:rPr>
        <w:t xml:space="preserve"> </w:t>
      </w:r>
      <w:r w:rsidR="003052B7" w:rsidRPr="000C364D">
        <w:rPr>
          <w:color w:val="000000" w:themeColor="text1"/>
          <w:lang w:val="fr-FR"/>
        </w:rPr>
        <w:t>ou</w:t>
      </w:r>
      <w:r w:rsidR="001C1CE1" w:rsidRPr="000C364D">
        <w:rPr>
          <w:color w:val="000000" w:themeColor="text1"/>
          <w:lang w:val="fr-FR"/>
        </w:rPr>
        <w:t xml:space="preserve"> </w:t>
      </w:r>
      <w:r w:rsidR="003052B7" w:rsidRPr="000C364D">
        <w:rPr>
          <w:color w:val="000000" w:themeColor="text1"/>
          <w:lang w:val="fr-FR"/>
        </w:rPr>
        <w:t>poisons</w:t>
      </w:r>
      <w:r w:rsidR="001C1CE1" w:rsidRPr="000C364D">
        <w:rPr>
          <w:color w:val="000000" w:themeColor="text1"/>
          <w:lang w:val="fr-FR"/>
        </w:rPr>
        <w:t xml:space="preserve"> </w:t>
      </w:r>
      <w:r w:rsidR="003052B7" w:rsidRPr="000C364D">
        <w:rPr>
          <w:color w:val="000000" w:themeColor="text1"/>
          <w:lang w:val="fr-FR"/>
        </w:rPr>
        <w:t>transportés</w:t>
      </w:r>
      <w:r w:rsidR="001C1CE1" w:rsidRPr="000C364D">
        <w:rPr>
          <w:color w:val="000000" w:themeColor="text1"/>
          <w:lang w:val="fr-FR"/>
        </w:rPr>
        <w:t xml:space="preserve"> </w:t>
      </w:r>
      <w:r w:rsidR="003052B7" w:rsidRPr="000C364D">
        <w:rPr>
          <w:color w:val="000000" w:themeColor="text1"/>
          <w:lang w:val="fr-FR"/>
        </w:rPr>
        <w:t>comme</w:t>
      </w:r>
      <w:r w:rsidR="001C1CE1" w:rsidRPr="000C364D">
        <w:rPr>
          <w:color w:val="000000" w:themeColor="text1"/>
          <w:lang w:val="fr-FR"/>
        </w:rPr>
        <w:t xml:space="preserve"> </w:t>
      </w:r>
      <w:r w:rsidR="003052B7" w:rsidRPr="000C364D">
        <w:rPr>
          <w:color w:val="000000" w:themeColor="text1"/>
          <w:lang w:val="fr-FR"/>
        </w:rPr>
        <w:t>fret,</w:t>
      </w:r>
      <w:r w:rsidR="001C1CE1" w:rsidRPr="000C364D">
        <w:rPr>
          <w:color w:val="000000" w:themeColor="text1"/>
          <w:lang w:val="fr-FR"/>
        </w:rPr>
        <w:t xml:space="preserve"> </w:t>
      </w:r>
      <w:r w:rsidR="001C265F" w:rsidRPr="000C364D">
        <w:rPr>
          <w:color w:val="000000" w:themeColor="text1"/>
          <w:lang w:val="fr-FR"/>
        </w:rPr>
        <w:t>…)</w:t>
      </w:r>
      <w:r w:rsidR="001C1CE1" w:rsidRPr="000C364D">
        <w:rPr>
          <w:color w:val="000000" w:themeColor="text1"/>
          <w:lang w:val="fr-FR"/>
        </w:rPr>
        <w:t xml:space="preserve"> </w:t>
      </w:r>
      <w:r w:rsidR="003052B7" w:rsidRPr="000C364D">
        <w:rPr>
          <w:color w:val="000000" w:themeColor="text1"/>
          <w:lang w:val="fr-FR"/>
        </w:rPr>
        <w:t>et</w:t>
      </w:r>
      <w:r w:rsidR="001C1CE1" w:rsidRPr="000C364D">
        <w:rPr>
          <w:color w:val="000000" w:themeColor="text1"/>
          <w:lang w:val="fr-FR"/>
        </w:rPr>
        <w:t xml:space="preserve"> </w:t>
      </w:r>
      <w:r w:rsidR="001C265F" w:rsidRPr="000C364D">
        <w:rPr>
          <w:color w:val="000000" w:themeColor="text1"/>
          <w:lang w:val="fr-FR"/>
        </w:rPr>
        <w:t>des</w:t>
      </w:r>
      <w:r w:rsidR="001C1CE1" w:rsidRPr="000C364D">
        <w:rPr>
          <w:color w:val="000000" w:themeColor="text1"/>
          <w:lang w:val="fr-FR"/>
        </w:rPr>
        <w:t xml:space="preserve"> </w:t>
      </w:r>
      <w:r w:rsidR="003052B7" w:rsidRPr="000C364D">
        <w:rPr>
          <w:color w:val="000000" w:themeColor="text1"/>
          <w:lang w:val="fr-FR"/>
        </w:rPr>
        <w:t>mesures</w:t>
      </w:r>
      <w:r w:rsidR="001C1CE1" w:rsidRPr="000C364D">
        <w:rPr>
          <w:color w:val="000000" w:themeColor="text1"/>
          <w:lang w:val="fr-FR"/>
        </w:rPr>
        <w:t xml:space="preserve"> </w:t>
      </w:r>
      <w:r w:rsidR="003052B7" w:rsidRPr="000C364D">
        <w:rPr>
          <w:color w:val="000000" w:themeColor="text1"/>
          <w:lang w:val="fr-FR"/>
        </w:rPr>
        <w:t>appropriées</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proofErr w:type="gramStart"/>
      <w:r w:rsidR="003052B7" w:rsidRPr="000C364D">
        <w:rPr>
          <w:color w:val="000000" w:themeColor="text1"/>
          <w:lang w:val="fr-FR"/>
        </w:rPr>
        <w:t>protection</w:t>
      </w:r>
      <w:r w:rsidR="00236E8F" w:rsidRPr="000C364D">
        <w:rPr>
          <w:color w:val="000000" w:themeColor="text1"/>
          <w:lang w:val="fr-FR"/>
        </w:rPr>
        <w:t>;</w:t>
      </w:r>
      <w:proofErr w:type="gramEnd"/>
      <w:r w:rsidR="001C1CE1" w:rsidRPr="000C364D">
        <w:rPr>
          <w:color w:val="000000" w:themeColor="text1"/>
          <w:lang w:val="fr-FR"/>
        </w:rPr>
        <w:t xml:space="preserve"> </w:t>
      </w:r>
    </w:p>
    <w:p w14:paraId="60C62E69" w14:textId="2B4B62C5" w:rsidR="003052B7" w:rsidRPr="000C364D" w:rsidRDefault="001C265F" w:rsidP="006B42F1">
      <w:pPr>
        <w:pStyle w:val="NormalWeb"/>
        <w:numPr>
          <w:ilvl w:val="1"/>
          <w:numId w:val="17"/>
        </w:numPr>
        <w:rPr>
          <w:color w:val="000000" w:themeColor="text1"/>
          <w:lang w:val="fr-FR"/>
        </w:rPr>
      </w:pPr>
      <w:proofErr w:type="gramStart"/>
      <w:r w:rsidRPr="000C364D">
        <w:rPr>
          <w:color w:val="000000" w:themeColor="text1"/>
          <w:lang w:val="fr-FR"/>
        </w:rPr>
        <w:t>l’</w:t>
      </w:r>
      <w:r w:rsidR="003052B7" w:rsidRPr="000C364D">
        <w:rPr>
          <w:color w:val="000000" w:themeColor="text1"/>
          <w:lang w:val="fr-FR"/>
        </w:rPr>
        <w:t>affectation</w:t>
      </w:r>
      <w:proofErr w:type="gramEnd"/>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gardes</w:t>
      </w:r>
      <w:r w:rsidR="001C1CE1" w:rsidRPr="000C364D">
        <w:rPr>
          <w:color w:val="000000" w:themeColor="text1"/>
          <w:lang w:val="fr-FR"/>
        </w:rPr>
        <w:t xml:space="preserve"> </w:t>
      </w:r>
      <w:r w:rsidR="003052B7" w:rsidRPr="000C364D">
        <w:rPr>
          <w:color w:val="000000" w:themeColor="text1"/>
          <w:lang w:val="fr-FR"/>
        </w:rPr>
        <w:t>pour</w:t>
      </w:r>
      <w:r w:rsidR="001C1CE1" w:rsidRPr="000C364D">
        <w:rPr>
          <w:color w:val="000000" w:themeColor="text1"/>
          <w:lang w:val="fr-FR"/>
        </w:rPr>
        <w:t xml:space="preserve"> </w:t>
      </w:r>
      <w:r w:rsidR="003052B7" w:rsidRPr="000C364D">
        <w:rPr>
          <w:color w:val="000000" w:themeColor="text1"/>
          <w:lang w:val="fr-FR"/>
        </w:rPr>
        <w:t>assurer</w:t>
      </w:r>
      <w:r w:rsidR="001C1CE1" w:rsidRPr="000C364D">
        <w:rPr>
          <w:color w:val="000000" w:themeColor="text1"/>
          <w:lang w:val="fr-FR"/>
        </w:rPr>
        <w:t xml:space="preserve"> </w:t>
      </w:r>
      <w:r w:rsidR="00F80BBD" w:rsidRPr="000C364D">
        <w:rPr>
          <w:color w:val="000000" w:themeColor="text1"/>
          <w:lang w:val="fr-FR"/>
        </w:rPr>
        <w:t>la</w:t>
      </w:r>
      <w:r w:rsidR="001C1CE1" w:rsidRPr="000C364D">
        <w:rPr>
          <w:color w:val="000000" w:themeColor="text1"/>
          <w:lang w:val="fr-FR"/>
        </w:rPr>
        <w:t xml:space="preserve"> </w:t>
      </w:r>
      <w:r w:rsidR="00F80BBD" w:rsidRPr="000C364D">
        <w:rPr>
          <w:color w:val="000000" w:themeColor="text1"/>
          <w:lang w:val="fr-FR"/>
        </w:rPr>
        <w:t>protection</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l’épave</w:t>
      </w:r>
      <w:r w:rsidR="001C1CE1" w:rsidRPr="000C364D">
        <w:rPr>
          <w:color w:val="000000" w:themeColor="text1"/>
          <w:lang w:val="fr-FR"/>
        </w:rPr>
        <w:t xml:space="preserve"> </w:t>
      </w:r>
      <w:r w:rsidR="003052B7" w:rsidRPr="000C364D">
        <w:rPr>
          <w:color w:val="000000" w:themeColor="text1"/>
          <w:lang w:val="fr-FR"/>
        </w:rPr>
        <w:t>d’aéronef</w:t>
      </w:r>
      <w:r w:rsidR="001C1CE1" w:rsidRPr="000C364D">
        <w:rPr>
          <w:color w:val="000000" w:themeColor="text1"/>
          <w:lang w:val="fr-FR"/>
        </w:rPr>
        <w:t xml:space="preserve"> </w:t>
      </w:r>
      <w:r w:rsidR="00F80BBD" w:rsidRPr="000C364D">
        <w:rPr>
          <w:color w:val="000000" w:themeColor="text1"/>
          <w:lang w:val="fr-FR"/>
        </w:rPr>
        <w:t>et</w:t>
      </w:r>
      <w:r w:rsidR="001C1CE1" w:rsidRPr="000C364D">
        <w:rPr>
          <w:color w:val="000000" w:themeColor="text1"/>
          <w:lang w:val="fr-FR"/>
        </w:rPr>
        <w:t xml:space="preserve"> </w:t>
      </w:r>
      <w:r w:rsidR="00F80BBD" w:rsidRPr="000C364D">
        <w:rPr>
          <w:color w:val="000000" w:themeColor="text1"/>
          <w:lang w:val="fr-FR"/>
        </w:rPr>
        <w:t>des</w:t>
      </w:r>
      <w:r w:rsidR="001C1CE1" w:rsidRPr="000C364D">
        <w:rPr>
          <w:color w:val="000000" w:themeColor="text1"/>
          <w:lang w:val="fr-FR"/>
        </w:rPr>
        <w:t xml:space="preserve"> </w:t>
      </w:r>
      <w:proofErr w:type="gramStart"/>
      <w:r w:rsidR="00F80BBD" w:rsidRPr="000C364D">
        <w:rPr>
          <w:color w:val="000000" w:themeColor="text1"/>
          <w:lang w:val="fr-FR"/>
        </w:rPr>
        <w:t>indices</w:t>
      </w:r>
      <w:r w:rsidR="003052B7" w:rsidRPr="000C364D">
        <w:rPr>
          <w:color w:val="000000" w:themeColor="text1"/>
          <w:lang w:val="fr-FR"/>
        </w:rPr>
        <w:t>;</w:t>
      </w:r>
      <w:proofErr w:type="gramEnd"/>
      <w:r w:rsidR="001C1CE1" w:rsidRPr="000C364D">
        <w:rPr>
          <w:color w:val="000000" w:themeColor="text1"/>
          <w:lang w:val="fr-FR"/>
        </w:rPr>
        <w:t xml:space="preserve"> </w:t>
      </w:r>
    </w:p>
    <w:p w14:paraId="2DEF5593" w14:textId="2C538DB8" w:rsidR="003052B7" w:rsidRPr="000C364D" w:rsidRDefault="001C265F" w:rsidP="006B42F1">
      <w:pPr>
        <w:pStyle w:val="NormalWeb"/>
        <w:numPr>
          <w:ilvl w:val="1"/>
          <w:numId w:val="17"/>
        </w:numPr>
        <w:rPr>
          <w:color w:val="000000" w:themeColor="text1"/>
          <w:lang w:val="fr-FR"/>
        </w:rPr>
      </w:pPr>
      <w:proofErr w:type="gramStart"/>
      <w:r w:rsidRPr="000C364D">
        <w:rPr>
          <w:color w:val="000000" w:themeColor="text1"/>
          <w:lang w:val="fr-FR"/>
        </w:rPr>
        <w:t>l</w:t>
      </w:r>
      <w:r w:rsidR="005B179E" w:rsidRPr="000C364D">
        <w:rPr>
          <w:color w:val="000000" w:themeColor="text1"/>
          <w:lang w:val="fr-FR"/>
        </w:rPr>
        <w:t>a</w:t>
      </w:r>
      <w:proofErr w:type="gramEnd"/>
      <w:r w:rsidR="005B179E" w:rsidRPr="000C364D">
        <w:rPr>
          <w:color w:val="000000" w:themeColor="text1"/>
          <w:lang w:val="fr-FR"/>
        </w:rPr>
        <w:t xml:space="preserve"> préservation, par </w:t>
      </w:r>
      <w:r w:rsidR="003052B7" w:rsidRPr="000C364D">
        <w:rPr>
          <w:color w:val="000000" w:themeColor="text1"/>
          <w:lang w:val="fr-FR"/>
        </w:rPr>
        <w:t>photographies</w:t>
      </w:r>
      <w:r w:rsidR="001C1CE1" w:rsidRPr="000C364D">
        <w:rPr>
          <w:color w:val="000000" w:themeColor="text1"/>
          <w:lang w:val="fr-FR"/>
        </w:rPr>
        <w:t xml:space="preserve"> </w:t>
      </w:r>
      <w:r w:rsidR="003052B7" w:rsidRPr="000C364D">
        <w:rPr>
          <w:color w:val="000000" w:themeColor="text1"/>
          <w:lang w:val="fr-FR"/>
        </w:rPr>
        <w:t>ou</w:t>
      </w:r>
      <w:r w:rsidR="001C1CE1" w:rsidRPr="000C364D">
        <w:rPr>
          <w:color w:val="000000" w:themeColor="text1"/>
          <w:lang w:val="fr-FR"/>
        </w:rPr>
        <w:t xml:space="preserve"> </w:t>
      </w:r>
      <w:r w:rsidR="003052B7" w:rsidRPr="000C364D">
        <w:rPr>
          <w:color w:val="000000" w:themeColor="text1"/>
          <w:lang w:val="fr-FR"/>
        </w:rPr>
        <w:t>autres</w:t>
      </w:r>
      <w:r w:rsidR="001C1CE1" w:rsidRPr="000C364D">
        <w:rPr>
          <w:color w:val="000000" w:themeColor="text1"/>
          <w:lang w:val="fr-FR"/>
        </w:rPr>
        <w:t xml:space="preserve"> </w:t>
      </w:r>
      <w:r w:rsidR="003052B7" w:rsidRPr="000C364D">
        <w:rPr>
          <w:color w:val="000000" w:themeColor="text1"/>
          <w:lang w:val="fr-FR"/>
        </w:rPr>
        <w:t>moyens</w:t>
      </w:r>
      <w:r w:rsidR="001C1CE1" w:rsidRPr="000C364D">
        <w:rPr>
          <w:color w:val="000000" w:themeColor="text1"/>
          <w:lang w:val="fr-FR"/>
        </w:rPr>
        <w:t xml:space="preserve"> </w:t>
      </w:r>
      <w:r w:rsidR="003052B7" w:rsidRPr="000C364D">
        <w:rPr>
          <w:color w:val="000000" w:themeColor="text1"/>
          <w:lang w:val="fr-FR"/>
        </w:rPr>
        <w:t>appropriés</w:t>
      </w:r>
      <w:r w:rsidR="005B179E" w:rsidRPr="000C364D">
        <w:rPr>
          <w:color w:val="000000" w:themeColor="text1"/>
          <w:lang w:val="fr-FR"/>
        </w:rPr>
        <w:t xml:space="preserve">, </w:t>
      </w:r>
      <w:r w:rsidR="003052B7" w:rsidRPr="000C364D">
        <w:rPr>
          <w:color w:val="000000" w:themeColor="text1"/>
          <w:lang w:val="fr-FR"/>
        </w:rPr>
        <w:t>tou</w:t>
      </w:r>
      <w:r w:rsidRPr="000C364D">
        <w:rPr>
          <w:color w:val="000000" w:themeColor="text1"/>
          <w:lang w:val="fr-FR"/>
        </w:rPr>
        <w:t>te</w:t>
      </w:r>
      <w:r w:rsidR="003052B7"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3052B7" w:rsidRPr="000C364D">
        <w:rPr>
          <w:color w:val="000000" w:themeColor="text1"/>
          <w:lang w:val="fr-FR"/>
        </w:rPr>
        <w:t>indices</w:t>
      </w:r>
      <w:r w:rsidR="001C1CE1" w:rsidRPr="000C364D">
        <w:rPr>
          <w:color w:val="000000" w:themeColor="text1"/>
          <w:lang w:val="fr-FR"/>
        </w:rPr>
        <w:t xml:space="preserve"> </w:t>
      </w:r>
      <w:r w:rsidR="008F7903" w:rsidRPr="000C364D">
        <w:rPr>
          <w:color w:val="000000" w:themeColor="text1"/>
          <w:lang w:val="fr-FR"/>
        </w:rPr>
        <w:t xml:space="preserve">à caractère transitoire de l’épave et les indices </w:t>
      </w:r>
      <w:r w:rsidR="003052B7" w:rsidRPr="000C364D">
        <w:rPr>
          <w:color w:val="000000" w:themeColor="text1"/>
          <w:lang w:val="fr-FR"/>
        </w:rPr>
        <w:t>éphémères</w:t>
      </w:r>
      <w:r w:rsidR="001C1CE1" w:rsidRPr="000C364D">
        <w:rPr>
          <w:color w:val="000000" w:themeColor="text1"/>
          <w:lang w:val="fr-FR"/>
        </w:rPr>
        <w:t xml:space="preserve"> </w:t>
      </w:r>
      <w:r w:rsidR="003052B7" w:rsidRPr="000C364D">
        <w:rPr>
          <w:color w:val="000000" w:themeColor="text1"/>
          <w:lang w:val="fr-FR"/>
        </w:rPr>
        <w:t>tels</w:t>
      </w:r>
      <w:r w:rsidR="001C1CE1" w:rsidRPr="000C364D">
        <w:rPr>
          <w:color w:val="000000" w:themeColor="text1"/>
          <w:lang w:val="fr-FR"/>
        </w:rPr>
        <w:t xml:space="preserve"> </w:t>
      </w:r>
      <w:r w:rsidR="003052B7"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3052B7" w:rsidRPr="000C364D">
        <w:rPr>
          <w:color w:val="000000" w:themeColor="text1"/>
          <w:lang w:val="fr-FR"/>
        </w:rPr>
        <w:t>glace,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3052B7" w:rsidRPr="000C364D">
        <w:rPr>
          <w:color w:val="000000" w:themeColor="text1"/>
          <w:lang w:val="fr-FR"/>
        </w:rPr>
        <w:t>neige</w:t>
      </w:r>
      <w:r w:rsidR="001C1CE1" w:rsidRPr="000C364D">
        <w:rPr>
          <w:color w:val="000000" w:themeColor="text1"/>
          <w:lang w:val="fr-FR"/>
        </w:rPr>
        <w:t xml:space="preserve"> </w:t>
      </w:r>
      <w:r w:rsidR="003052B7"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proofErr w:type="gramStart"/>
      <w:r w:rsidR="003052B7" w:rsidRPr="000C364D">
        <w:rPr>
          <w:color w:val="000000" w:themeColor="text1"/>
          <w:lang w:val="fr-FR"/>
        </w:rPr>
        <w:t>suie</w:t>
      </w:r>
      <w:r w:rsidR="00236E8F" w:rsidRPr="000C364D">
        <w:rPr>
          <w:color w:val="000000" w:themeColor="text1"/>
          <w:lang w:val="fr-FR"/>
        </w:rPr>
        <w:t>;</w:t>
      </w:r>
      <w:proofErr w:type="gramEnd"/>
      <w:r w:rsidR="001C1CE1" w:rsidRPr="000C364D">
        <w:rPr>
          <w:color w:val="000000" w:themeColor="text1"/>
          <w:lang w:val="fr-FR"/>
        </w:rPr>
        <w:t xml:space="preserve"> </w:t>
      </w:r>
    </w:p>
    <w:p w14:paraId="51B2C3AA" w14:textId="3767AAAA" w:rsidR="003052B7" w:rsidRPr="000C364D" w:rsidRDefault="001C265F" w:rsidP="006B42F1">
      <w:pPr>
        <w:pStyle w:val="NormalWeb"/>
        <w:numPr>
          <w:ilvl w:val="1"/>
          <w:numId w:val="17"/>
        </w:numPr>
        <w:rPr>
          <w:color w:val="000000" w:themeColor="text1"/>
          <w:lang w:val="fr-FR"/>
        </w:rPr>
      </w:pPr>
      <w:proofErr w:type="gramStart"/>
      <w:r w:rsidRPr="000C364D">
        <w:rPr>
          <w:color w:val="000000" w:themeColor="text1"/>
          <w:lang w:val="fr-FR"/>
        </w:rPr>
        <w:t>l</w:t>
      </w:r>
      <w:r w:rsidR="005B179E" w:rsidRPr="000C364D">
        <w:rPr>
          <w:color w:val="000000" w:themeColor="text1"/>
          <w:lang w:val="fr-FR"/>
        </w:rPr>
        <w:t>e</w:t>
      </w:r>
      <w:proofErr w:type="gramEnd"/>
      <w:r w:rsidR="005B179E" w:rsidRPr="000C364D">
        <w:rPr>
          <w:color w:val="000000" w:themeColor="text1"/>
          <w:lang w:val="fr-FR"/>
        </w:rPr>
        <w:t xml:space="preserve"> </w:t>
      </w:r>
      <w:r w:rsidR="002938FD" w:rsidRPr="000C364D">
        <w:rPr>
          <w:color w:val="000000" w:themeColor="text1"/>
          <w:lang w:val="fr-FR"/>
        </w:rPr>
        <w:t>recueil</w:t>
      </w:r>
      <w:r w:rsidR="001C1CE1" w:rsidRPr="000C364D">
        <w:rPr>
          <w:color w:val="000000" w:themeColor="text1"/>
          <w:lang w:val="fr-FR"/>
        </w:rPr>
        <w:t xml:space="preserve"> </w:t>
      </w:r>
      <w:r w:rsidR="003052B7" w:rsidRPr="000C364D">
        <w:rPr>
          <w:color w:val="000000" w:themeColor="text1"/>
          <w:lang w:val="fr-FR"/>
        </w:rPr>
        <w:t>des</w:t>
      </w:r>
      <w:r w:rsidR="001C1CE1" w:rsidRPr="000C364D">
        <w:rPr>
          <w:color w:val="000000" w:themeColor="text1"/>
          <w:lang w:val="fr-FR"/>
        </w:rPr>
        <w:t xml:space="preserve"> </w:t>
      </w:r>
      <w:r w:rsidR="00F80BBD" w:rsidRPr="000C364D">
        <w:rPr>
          <w:color w:val="000000" w:themeColor="text1"/>
          <w:lang w:val="fr-FR"/>
        </w:rPr>
        <w:t>coordonnées</w:t>
      </w:r>
      <w:r w:rsidR="001C1CE1" w:rsidRPr="000C364D">
        <w:rPr>
          <w:color w:val="000000" w:themeColor="text1"/>
          <w:lang w:val="fr-FR"/>
        </w:rPr>
        <w:t xml:space="preserve"> </w:t>
      </w:r>
      <w:r w:rsidR="00F80BBD" w:rsidRPr="000C364D">
        <w:rPr>
          <w:color w:val="000000" w:themeColor="text1"/>
          <w:lang w:val="fr-FR"/>
        </w:rPr>
        <w:t>(</w:t>
      </w:r>
      <w:r w:rsidR="003052B7" w:rsidRPr="000C364D">
        <w:rPr>
          <w:color w:val="000000" w:themeColor="text1"/>
          <w:lang w:val="fr-FR"/>
        </w:rPr>
        <w:t>noms</w:t>
      </w:r>
      <w:r w:rsidR="00F80BBD" w:rsidRPr="000C364D">
        <w:rPr>
          <w:color w:val="000000" w:themeColor="text1"/>
          <w:lang w:val="fr-FR"/>
        </w:rPr>
        <w:t>,</w:t>
      </w:r>
      <w:r w:rsidR="001C1CE1" w:rsidRPr="000C364D">
        <w:rPr>
          <w:color w:val="000000" w:themeColor="text1"/>
          <w:lang w:val="fr-FR"/>
        </w:rPr>
        <w:t xml:space="preserve"> </w:t>
      </w:r>
      <w:r w:rsidR="00F80BBD" w:rsidRPr="000C364D">
        <w:rPr>
          <w:color w:val="000000" w:themeColor="text1"/>
          <w:lang w:val="fr-FR"/>
        </w:rPr>
        <w:t>numéro</w:t>
      </w:r>
      <w:r w:rsidR="001C1CE1" w:rsidRPr="000C364D">
        <w:rPr>
          <w:color w:val="000000" w:themeColor="text1"/>
          <w:lang w:val="fr-FR"/>
        </w:rPr>
        <w:t xml:space="preserve"> </w:t>
      </w:r>
      <w:r w:rsidR="00F80BBD" w:rsidRPr="000C364D">
        <w:rPr>
          <w:color w:val="000000" w:themeColor="text1"/>
          <w:lang w:val="fr-FR"/>
        </w:rPr>
        <w:t>de</w:t>
      </w:r>
      <w:r w:rsidR="001C1CE1" w:rsidRPr="000C364D">
        <w:rPr>
          <w:color w:val="000000" w:themeColor="text1"/>
          <w:lang w:val="fr-FR"/>
        </w:rPr>
        <w:t xml:space="preserve"> </w:t>
      </w:r>
      <w:r w:rsidR="00F80BBD" w:rsidRPr="000C364D">
        <w:rPr>
          <w:color w:val="000000" w:themeColor="text1"/>
          <w:lang w:val="fr-FR"/>
        </w:rPr>
        <w:t>téléphone</w:t>
      </w:r>
      <w:r w:rsidR="001C1CE1" w:rsidRPr="000C364D">
        <w:rPr>
          <w:color w:val="000000" w:themeColor="text1"/>
          <w:lang w:val="fr-FR"/>
        </w:rPr>
        <w:t xml:space="preserve"> </w:t>
      </w:r>
      <w:r w:rsidR="003052B7" w:rsidRPr="000C364D">
        <w:rPr>
          <w:color w:val="000000" w:themeColor="text1"/>
          <w:lang w:val="fr-FR"/>
        </w:rPr>
        <w:t>et</w:t>
      </w:r>
      <w:r w:rsidR="001C1CE1" w:rsidRPr="000C364D">
        <w:rPr>
          <w:color w:val="000000" w:themeColor="text1"/>
          <w:lang w:val="fr-FR"/>
        </w:rPr>
        <w:t xml:space="preserve"> </w:t>
      </w:r>
      <w:r w:rsidR="003052B7" w:rsidRPr="000C364D">
        <w:rPr>
          <w:color w:val="000000" w:themeColor="text1"/>
          <w:lang w:val="fr-FR"/>
        </w:rPr>
        <w:t>adresse</w:t>
      </w:r>
      <w:r w:rsidR="00F80BBD" w:rsidRPr="000C364D">
        <w:rPr>
          <w:color w:val="000000" w:themeColor="text1"/>
          <w:lang w:val="fr-FR"/>
        </w:rPr>
        <w:t>)</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tous</w:t>
      </w:r>
      <w:r w:rsidR="001C1CE1" w:rsidRPr="000C364D">
        <w:rPr>
          <w:color w:val="000000" w:themeColor="text1"/>
          <w:lang w:val="fr-FR"/>
        </w:rPr>
        <w:t xml:space="preserve"> </w:t>
      </w:r>
      <w:r w:rsidR="003052B7" w:rsidRPr="000C364D">
        <w:rPr>
          <w:color w:val="000000" w:themeColor="text1"/>
          <w:lang w:val="fr-FR"/>
        </w:rPr>
        <w:t>les</w:t>
      </w:r>
      <w:r w:rsidR="001C1CE1" w:rsidRPr="000C364D">
        <w:rPr>
          <w:color w:val="000000" w:themeColor="text1"/>
          <w:lang w:val="fr-FR"/>
        </w:rPr>
        <w:t xml:space="preserve"> </w:t>
      </w:r>
      <w:r w:rsidR="003052B7" w:rsidRPr="000C364D">
        <w:rPr>
          <w:color w:val="000000" w:themeColor="text1"/>
          <w:lang w:val="fr-FR"/>
        </w:rPr>
        <w:t>témoins</w:t>
      </w:r>
      <w:r w:rsidR="001C1CE1" w:rsidRPr="000C364D">
        <w:rPr>
          <w:color w:val="000000" w:themeColor="text1"/>
          <w:lang w:val="fr-FR"/>
        </w:rPr>
        <w:t xml:space="preserve"> </w:t>
      </w:r>
      <w:r w:rsidR="003052B7" w:rsidRPr="000C364D">
        <w:rPr>
          <w:color w:val="000000" w:themeColor="text1"/>
          <w:lang w:val="fr-FR"/>
        </w:rPr>
        <w:t>dont</w:t>
      </w:r>
      <w:r w:rsidR="001C1CE1" w:rsidRPr="000C364D">
        <w:rPr>
          <w:color w:val="000000" w:themeColor="text1"/>
          <w:lang w:val="fr-FR"/>
        </w:rPr>
        <w:t xml:space="preserve"> </w:t>
      </w:r>
      <w:r w:rsidR="003052B7" w:rsidRPr="000C364D">
        <w:rPr>
          <w:color w:val="000000" w:themeColor="text1"/>
          <w:lang w:val="fr-FR"/>
        </w:rPr>
        <w:t>le</w:t>
      </w:r>
      <w:r w:rsidR="001C1CE1" w:rsidRPr="000C364D">
        <w:rPr>
          <w:color w:val="000000" w:themeColor="text1"/>
          <w:lang w:val="fr-FR"/>
        </w:rPr>
        <w:t xml:space="preserve"> </w:t>
      </w:r>
      <w:r w:rsidR="003052B7" w:rsidRPr="000C364D">
        <w:rPr>
          <w:color w:val="000000" w:themeColor="text1"/>
          <w:lang w:val="fr-FR"/>
        </w:rPr>
        <w:t>témoignage</w:t>
      </w:r>
      <w:r w:rsidR="001C1CE1" w:rsidRPr="000C364D">
        <w:rPr>
          <w:color w:val="000000" w:themeColor="text1"/>
          <w:lang w:val="fr-FR"/>
        </w:rPr>
        <w:t xml:space="preserve"> </w:t>
      </w:r>
      <w:r w:rsidR="003052B7" w:rsidRPr="000C364D">
        <w:rPr>
          <w:color w:val="000000" w:themeColor="text1"/>
          <w:lang w:val="fr-FR"/>
        </w:rPr>
        <w:t>pourrait</w:t>
      </w:r>
      <w:r w:rsidR="001C1CE1" w:rsidRPr="000C364D">
        <w:rPr>
          <w:color w:val="000000" w:themeColor="text1"/>
          <w:lang w:val="fr-FR"/>
        </w:rPr>
        <w:t xml:space="preserve"> </w:t>
      </w:r>
      <w:r w:rsidR="003052B7" w:rsidRPr="000C364D">
        <w:rPr>
          <w:color w:val="000000" w:themeColor="text1"/>
          <w:lang w:val="fr-FR"/>
        </w:rPr>
        <w:t>aider</w:t>
      </w:r>
      <w:r w:rsidR="001C1CE1" w:rsidRPr="000C364D">
        <w:rPr>
          <w:color w:val="000000" w:themeColor="text1"/>
          <w:lang w:val="fr-FR"/>
        </w:rPr>
        <w:t xml:space="preserve"> </w:t>
      </w:r>
      <w:r w:rsidR="003052B7" w:rsidRPr="000C364D">
        <w:rPr>
          <w:color w:val="000000" w:themeColor="text1"/>
          <w:lang w:val="fr-FR"/>
        </w:rPr>
        <w:t>l’enquête.</w:t>
      </w:r>
      <w:r w:rsidR="001C1CE1" w:rsidRPr="000C364D">
        <w:rPr>
          <w:color w:val="000000" w:themeColor="text1"/>
          <w:lang w:val="fr-FR"/>
        </w:rPr>
        <w:t xml:space="preserve"> </w:t>
      </w:r>
    </w:p>
    <w:p w14:paraId="4E907BF9" w14:textId="0EE450E1" w:rsidR="005A297E" w:rsidRPr="000C364D" w:rsidRDefault="005A297E"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personnel</w:t>
      </w:r>
      <w:r w:rsidR="001C1CE1" w:rsidRPr="000C364D">
        <w:rPr>
          <w:color w:val="000000" w:themeColor="text1"/>
          <w:lang w:val="fr-FR"/>
        </w:rPr>
        <w:t xml:space="preserve"> </w:t>
      </w:r>
      <w:r w:rsidR="001D48F8" w:rsidRPr="000C364D">
        <w:rPr>
          <w:color w:val="000000" w:themeColor="text1"/>
          <w:lang w:val="fr-FR"/>
        </w:rPr>
        <w:t xml:space="preserve">d’enquête </w:t>
      </w:r>
      <w:r w:rsidR="005B179E" w:rsidRPr="000C364D">
        <w:rPr>
          <w:color w:val="000000" w:themeColor="text1"/>
          <w:lang w:val="fr-FR"/>
        </w:rPr>
        <w:t xml:space="preserve">utilise les </w:t>
      </w:r>
      <w:r w:rsidRPr="000C364D">
        <w:rPr>
          <w:color w:val="000000" w:themeColor="text1"/>
          <w:lang w:val="fr-FR"/>
        </w:rPr>
        <w:t>équipement</w:t>
      </w:r>
      <w:r w:rsidR="00C25080" w:rsidRPr="000C364D">
        <w:rPr>
          <w:color w:val="000000" w:themeColor="text1"/>
          <w:lang w:val="fr-FR"/>
        </w:rPr>
        <w:t>s</w:t>
      </w:r>
      <w:r w:rsidR="001C1CE1" w:rsidRPr="000C364D">
        <w:rPr>
          <w:color w:val="000000" w:themeColor="text1"/>
          <w:lang w:val="fr-FR"/>
        </w:rPr>
        <w:t xml:space="preserve"> </w:t>
      </w:r>
      <w:r w:rsidR="005B179E" w:rsidRPr="000C364D">
        <w:rPr>
          <w:color w:val="000000" w:themeColor="text1"/>
          <w:lang w:val="fr-FR"/>
        </w:rPr>
        <w:t xml:space="preserve">disponibles </w:t>
      </w:r>
      <w:r w:rsidR="00C25080" w:rsidRPr="000C364D">
        <w:rPr>
          <w:color w:val="000000" w:themeColor="text1"/>
          <w:lang w:val="fr-FR"/>
        </w:rPr>
        <w:t>(appareil</w:t>
      </w:r>
      <w:r w:rsidR="001C1CE1" w:rsidRPr="000C364D">
        <w:rPr>
          <w:color w:val="000000" w:themeColor="text1"/>
          <w:lang w:val="fr-FR"/>
        </w:rPr>
        <w:t xml:space="preserve"> </w:t>
      </w:r>
      <w:r w:rsidR="00C25080" w:rsidRPr="000C364D">
        <w:rPr>
          <w:color w:val="000000" w:themeColor="text1"/>
          <w:lang w:val="fr-FR"/>
        </w:rPr>
        <w:t>photo,</w:t>
      </w:r>
      <w:r w:rsidR="001C1CE1" w:rsidRPr="000C364D">
        <w:rPr>
          <w:color w:val="000000" w:themeColor="text1"/>
          <w:lang w:val="fr-FR"/>
        </w:rPr>
        <w:t xml:space="preserve"> </w:t>
      </w:r>
      <w:r w:rsidR="00C25080" w:rsidRPr="000C364D">
        <w:rPr>
          <w:color w:val="000000" w:themeColor="text1"/>
          <w:lang w:val="fr-FR"/>
        </w:rPr>
        <w:t>camera,</w:t>
      </w:r>
      <w:r w:rsidR="001C1CE1" w:rsidRPr="000C364D">
        <w:rPr>
          <w:color w:val="000000" w:themeColor="text1"/>
          <w:lang w:val="fr-FR"/>
        </w:rPr>
        <w:t xml:space="preserve"> </w:t>
      </w:r>
      <w:proofErr w:type="gramStart"/>
      <w:r w:rsidR="00C25080" w:rsidRPr="000C364D">
        <w:rPr>
          <w:color w:val="000000" w:themeColor="text1"/>
          <w:lang w:val="fr-FR"/>
        </w:rPr>
        <w:t>GPS,…</w:t>
      </w:r>
      <w:proofErr w:type="gramEnd"/>
      <w:r w:rsidR="00C25080"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00C25080" w:rsidRPr="000C364D">
        <w:rPr>
          <w:color w:val="000000" w:themeColor="text1"/>
          <w:lang w:val="fr-FR"/>
        </w:rPr>
        <w:t>photographier</w:t>
      </w:r>
      <w:r w:rsidR="001C1CE1" w:rsidRPr="000C364D">
        <w:rPr>
          <w:color w:val="000000" w:themeColor="text1"/>
          <w:lang w:val="fr-FR"/>
        </w:rPr>
        <w:t xml:space="preserve"> </w:t>
      </w:r>
      <w:r w:rsidR="00C25080" w:rsidRPr="000C364D">
        <w:rPr>
          <w:color w:val="000000" w:themeColor="text1"/>
          <w:lang w:val="fr-FR"/>
        </w:rPr>
        <w:t>et</w:t>
      </w:r>
      <w:r w:rsidR="001C1CE1" w:rsidRPr="000C364D">
        <w:rPr>
          <w:color w:val="000000" w:themeColor="text1"/>
          <w:lang w:val="fr-FR"/>
        </w:rPr>
        <w:t xml:space="preserve"> </w:t>
      </w:r>
      <w:r w:rsidR="00C25080" w:rsidRPr="000C364D">
        <w:rPr>
          <w:color w:val="000000" w:themeColor="text1"/>
          <w:lang w:val="fr-FR"/>
        </w:rPr>
        <w:t>cartographier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sites</w:t>
      </w:r>
      <w:r w:rsidR="001C1CE1" w:rsidRPr="000C364D">
        <w:rPr>
          <w:color w:val="000000" w:themeColor="text1"/>
          <w:lang w:val="fr-FR"/>
        </w:rPr>
        <w:t xml:space="preserve"> </w:t>
      </w:r>
      <w:r w:rsidRPr="000C364D">
        <w:rPr>
          <w:color w:val="000000" w:themeColor="text1"/>
          <w:lang w:val="fr-FR"/>
        </w:rPr>
        <w:t>d’accidents</w:t>
      </w:r>
      <w:r w:rsidR="001A4C81" w:rsidRPr="000C364D">
        <w:rPr>
          <w:color w:val="000000" w:themeColor="text1"/>
          <w:lang w:val="fr-FR"/>
        </w:rPr>
        <w:t>/incidents</w:t>
      </w:r>
      <w:r w:rsidR="00B263B1" w:rsidRPr="000C364D">
        <w:rPr>
          <w:color w:val="000000" w:themeColor="text1"/>
          <w:lang w:val="fr-FR"/>
        </w:rPr>
        <w:t>.</w:t>
      </w:r>
    </w:p>
    <w:p w14:paraId="319229A8" w14:textId="48AB20ED" w:rsidR="002938FD" w:rsidRPr="000C364D" w:rsidRDefault="002938FD" w:rsidP="004F715D">
      <w:pPr>
        <w:pStyle w:val="NormalWeb"/>
        <w:rPr>
          <w:color w:val="000000" w:themeColor="text1"/>
          <w:lang w:val="fr-FR"/>
        </w:rPr>
      </w:pPr>
      <w:r w:rsidRPr="000C364D">
        <w:rPr>
          <w:noProof/>
          <w:color w:val="000000" w:themeColor="text1"/>
          <w:lang w:val="fr-FR"/>
        </w:rPr>
        <w:lastRenderedPageBreak/>
        <w:drawing>
          <wp:inline distT="0" distB="0" distL="0" distR="0" wp14:anchorId="681AEFEC" wp14:editId="3C1E21B8">
            <wp:extent cx="6076950" cy="3834646"/>
            <wp:effectExtent l="19050" t="19050" r="19050" b="13970"/>
            <wp:docPr id="1791921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21732" name="Image 1791921732"/>
                    <pic:cNvPicPr/>
                  </pic:nvPicPr>
                  <pic:blipFill rotWithShape="1">
                    <a:blip r:embed="rId37" cstate="print">
                      <a:extLst>
                        <a:ext uri="{28A0092B-C50C-407E-A947-70E740481C1C}">
                          <a14:useLocalDpi xmlns:a14="http://schemas.microsoft.com/office/drawing/2010/main" val="0"/>
                        </a:ext>
                      </a:extLst>
                    </a:blip>
                    <a:srcRect t="5457"/>
                    <a:stretch>
                      <a:fillRect/>
                    </a:stretch>
                  </pic:blipFill>
                  <pic:spPr bwMode="auto">
                    <a:xfrm>
                      <a:off x="0" y="0"/>
                      <a:ext cx="6089305" cy="3842442"/>
                    </a:xfrm>
                    <a:prstGeom prst="rect">
                      <a:avLst/>
                    </a:prstGeom>
                    <a:ln w="9525" cap="flat" cmpd="sng" algn="ctr">
                      <a:solidFill>
                        <a:srgbClr val="ED7D31">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3F99D3" w14:textId="77777777" w:rsidR="008F7903" w:rsidRPr="000C364D" w:rsidRDefault="008F7903" w:rsidP="009F35A7">
      <w:pPr>
        <w:pStyle w:val="Titre2"/>
        <w:numPr>
          <w:ilvl w:val="1"/>
          <w:numId w:val="13"/>
        </w:numPr>
        <w:ind w:left="567" w:hanging="567"/>
        <w:rPr>
          <w:color w:val="000000" w:themeColor="text1"/>
          <w:sz w:val="24"/>
          <w:szCs w:val="24"/>
          <w:lang w:val="fr-FR"/>
        </w:rPr>
      </w:pPr>
      <w:bookmarkStart w:id="221" w:name="_Toc124143384"/>
      <w:bookmarkStart w:id="222" w:name="_Toc211918522"/>
      <w:bookmarkStart w:id="223" w:name="OLE_LINK36"/>
      <w:bookmarkStart w:id="224" w:name="OLE_LINK37"/>
      <w:bookmarkEnd w:id="216"/>
      <w:bookmarkEnd w:id="217"/>
      <w:r w:rsidRPr="000C364D">
        <w:rPr>
          <w:color w:val="000000" w:themeColor="text1"/>
          <w:sz w:val="24"/>
          <w:szCs w:val="24"/>
          <w:lang w:val="fr-FR"/>
        </w:rPr>
        <w:t>Présomption d’acte d’intervention illicite</w:t>
      </w:r>
      <w:bookmarkEnd w:id="221"/>
      <w:bookmarkEnd w:id="222"/>
      <w:r w:rsidRPr="000C364D">
        <w:rPr>
          <w:color w:val="000000" w:themeColor="text1"/>
          <w:sz w:val="24"/>
          <w:szCs w:val="24"/>
          <w:lang w:val="fr-FR"/>
        </w:rPr>
        <w:t xml:space="preserve"> </w:t>
      </w:r>
    </w:p>
    <w:p w14:paraId="0D9ABAE8" w14:textId="1772B386" w:rsidR="0088509E" w:rsidRPr="000C364D" w:rsidRDefault="0088509E" w:rsidP="0088509E">
      <w:pPr>
        <w:pStyle w:val="NormalWeb"/>
        <w:rPr>
          <w:color w:val="000000" w:themeColor="text1"/>
          <w:lang w:val="fr-FR"/>
        </w:rPr>
      </w:pPr>
      <w:r w:rsidRPr="000C364D">
        <w:rPr>
          <w:color w:val="000000" w:themeColor="text1"/>
          <w:lang w:val="fr-FR"/>
        </w:rPr>
        <w:t>Lorsque, au cours d’une enquête technique, l’</w:t>
      </w:r>
      <w:r w:rsidRPr="000C364D">
        <w:rPr>
          <w:b/>
          <w:bCs/>
          <w:color w:val="000000" w:themeColor="text1"/>
          <w:lang w:val="fr-FR"/>
        </w:rPr>
        <w:t xml:space="preserve">enquêteur désigné </w:t>
      </w:r>
      <w:r w:rsidRPr="000C364D">
        <w:rPr>
          <w:color w:val="000000" w:themeColor="text1"/>
          <w:lang w:val="fr-FR"/>
        </w:rPr>
        <w:t>identifie des indices laissant supposer qu’un acte d’intervention illicite pourrait être en lien avec l’accident ou l’incident,</w:t>
      </w:r>
      <w:r w:rsidRPr="000C364D">
        <w:rPr>
          <w:b/>
          <w:bCs/>
          <w:color w:val="000000" w:themeColor="text1"/>
          <w:lang w:val="fr-FR"/>
        </w:rPr>
        <w:t xml:space="preserve"> il </w:t>
      </w:r>
      <w:r w:rsidRPr="000C364D">
        <w:rPr>
          <w:color w:val="000000" w:themeColor="text1"/>
          <w:lang w:val="fr-FR"/>
        </w:rPr>
        <w:t xml:space="preserve">en informe immédiatement le </w:t>
      </w:r>
      <w:r w:rsidR="00661AB4">
        <w:rPr>
          <w:b/>
          <w:bCs/>
          <w:color w:val="000000" w:themeColor="text1"/>
          <w:lang w:val="fr-FR"/>
        </w:rPr>
        <w:t>C/S Technique</w:t>
      </w:r>
      <w:r w:rsidRPr="000C364D">
        <w:rPr>
          <w:color w:val="000000" w:themeColor="text1"/>
          <w:lang w:val="fr-FR"/>
        </w:rPr>
        <w:t xml:space="preserve"> ainsi que le </w:t>
      </w:r>
      <w:r w:rsidRPr="000C364D">
        <w:rPr>
          <w:b/>
          <w:bCs/>
          <w:color w:val="000000" w:themeColor="text1"/>
          <w:lang w:val="fr-FR"/>
        </w:rPr>
        <w:t>directeur</w:t>
      </w:r>
      <w:r w:rsidRPr="000C364D">
        <w:rPr>
          <w:color w:val="000000" w:themeColor="text1"/>
          <w:lang w:val="fr-FR"/>
        </w:rPr>
        <w:t>.</w:t>
      </w:r>
    </w:p>
    <w:p w14:paraId="3789C185" w14:textId="045E9D3C" w:rsidR="0088509E" w:rsidRPr="000C364D" w:rsidRDefault="0088509E" w:rsidP="0088509E">
      <w:pPr>
        <w:pStyle w:val="NormalWeb"/>
        <w:rPr>
          <w:color w:val="000000" w:themeColor="text1"/>
          <w:lang w:val="fr-FR"/>
        </w:rPr>
      </w:pPr>
      <w:r w:rsidRPr="000C364D">
        <w:rPr>
          <w:color w:val="000000" w:themeColor="text1"/>
          <w:lang w:val="fr-FR"/>
        </w:rPr>
        <w:t>Cette information est transmise sans délai, même si les éléments ne sont qu’indicatifs ou partiels à ce stade de l’enquête.</w:t>
      </w:r>
    </w:p>
    <w:p w14:paraId="1F4E785B" w14:textId="7DB7CEBF" w:rsidR="0088509E" w:rsidRPr="000C364D" w:rsidRDefault="0088509E" w:rsidP="0088509E">
      <w:pPr>
        <w:pStyle w:val="NormalWeb"/>
        <w:rPr>
          <w:color w:val="000000" w:themeColor="text1"/>
          <w:lang w:val="fr-FR"/>
        </w:rPr>
      </w:pPr>
      <w:r w:rsidRPr="000C364D">
        <w:rPr>
          <w:color w:val="000000" w:themeColor="text1"/>
          <w:lang w:val="fr-FR"/>
        </w:rPr>
        <w:t xml:space="preserve">Dès réception de l’information, le </w:t>
      </w:r>
      <w:r w:rsidRPr="000C364D">
        <w:rPr>
          <w:b/>
          <w:bCs/>
          <w:color w:val="000000" w:themeColor="text1"/>
          <w:lang w:val="fr-FR"/>
        </w:rPr>
        <w:t>directeur</w:t>
      </w:r>
      <w:r w:rsidRPr="000C364D">
        <w:rPr>
          <w:color w:val="000000" w:themeColor="text1"/>
          <w:lang w:val="fr-FR"/>
        </w:rPr>
        <w:t xml:space="preserve"> saisit les autorités compétentes en matière de sûreté de l’aviation civile, en particulier l’a</w:t>
      </w:r>
      <w:r w:rsidR="00877752">
        <w:rPr>
          <w:color w:val="000000" w:themeColor="text1"/>
          <w:lang w:val="fr-FR"/>
        </w:rPr>
        <w:t>utorité</w:t>
      </w:r>
      <w:r w:rsidRPr="000C364D">
        <w:rPr>
          <w:color w:val="000000" w:themeColor="text1"/>
          <w:lang w:val="fr-FR"/>
        </w:rPr>
        <w:t xml:space="preserve"> l’aviation civile (AAC), afin qu’une évaluation parallèle de la m</w:t>
      </w:r>
      <w:r w:rsidR="002938FD" w:rsidRPr="000C364D">
        <w:rPr>
          <w:color w:val="000000" w:themeColor="text1"/>
          <w:lang w:val="fr-FR"/>
        </w:rPr>
        <w:t>e</w:t>
      </w:r>
      <w:r w:rsidRPr="000C364D">
        <w:rPr>
          <w:color w:val="000000" w:themeColor="text1"/>
          <w:lang w:val="fr-FR"/>
        </w:rPr>
        <w:t>nace et des mesures de sûreté soit engagée.</w:t>
      </w:r>
    </w:p>
    <w:p w14:paraId="68E9E116" w14:textId="78260019" w:rsidR="0088509E" w:rsidRPr="000C364D" w:rsidRDefault="0088509E" w:rsidP="0088509E">
      <w:pPr>
        <w:pStyle w:val="NormalWeb"/>
        <w:rPr>
          <w:color w:val="000000" w:themeColor="text1"/>
          <w:lang w:val="fr-FR"/>
        </w:rPr>
      </w:pPr>
      <w:r w:rsidRPr="000C364D">
        <w:rPr>
          <w:color w:val="000000" w:themeColor="text1"/>
          <w:lang w:val="fr-FR"/>
        </w:rPr>
        <w:t>La même procédure s’applique lorsque l’enquêteur découvre ou soupçonne l’implication de pièces d’aéronef contrefaites, non approuvées ou d’origine douteuse (« </w:t>
      </w:r>
      <w:proofErr w:type="spellStart"/>
      <w:r w:rsidRPr="000C364D">
        <w:rPr>
          <w:color w:val="000000" w:themeColor="text1"/>
          <w:lang w:val="fr-FR"/>
        </w:rPr>
        <w:t>counterfeit</w:t>
      </w:r>
      <w:proofErr w:type="spellEnd"/>
      <w:r w:rsidRPr="000C364D">
        <w:rPr>
          <w:color w:val="000000" w:themeColor="text1"/>
          <w:lang w:val="fr-FR"/>
        </w:rPr>
        <w:t xml:space="preserve">, </w:t>
      </w:r>
      <w:proofErr w:type="spellStart"/>
      <w:r w:rsidRPr="000C364D">
        <w:rPr>
          <w:color w:val="000000" w:themeColor="text1"/>
          <w:lang w:val="fr-FR"/>
        </w:rPr>
        <w:t>bogus</w:t>
      </w:r>
      <w:proofErr w:type="spellEnd"/>
      <w:r w:rsidRPr="000C364D">
        <w:rPr>
          <w:color w:val="000000" w:themeColor="text1"/>
          <w:lang w:val="fr-FR"/>
        </w:rPr>
        <w:t xml:space="preserve"> or </w:t>
      </w:r>
      <w:proofErr w:type="spellStart"/>
      <w:r w:rsidRPr="000C364D">
        <w:rPr>
          <w:color w:val="000000" w:themeColor="text1"/>
          <w:lang w:val="fr-FR"/>
        </w:rPr>
        <w:t>unapproved</w:t>
      </w:r>
      <w:proofErr w:type="spellEnd"/>
      <w:r w:rsidRPr="000C364D">
        <w:rPr>
          <w:color w:val="000000" w:themeColor="text1"/>
          <w:lang w:val="fr-FR"/>
        </w:rPr>
        <w:t xml:space="preserve"> parts »). L’enquêteur alerte immédiatement le </w:t>
      </w:r>
      <w:r w:rsidR="00661AB4">
        <w:rPr>
          <w:b/>
          <w:bCs/>
          <w:color w:val="000000" w:themeColor="text1"/>
          <w:lang w:val="fr-FR"/>
        </w:rPr>
        <w:t>C/S Technique</w:t>
      </w:r>
      <w:r w:rsidRPr="000C364D">
        <w:rPr>
          <w:color w:val="000000" w:themeColor="text1"/>
          <w:lang w:val="fr-FR"/>
        </w:rPr>
        <w:t xml:space="preserve"> et le </w:t>
      </w:r>
      <w:r w:rsidRPr="000C364D">
        <w:rPr>
          <w:b/>
          <w:bCs/>
          <w:color w:val="000000" w:themeColor="text1"/>
          <w:lang w:val="fr-FR"/>
        </w:rPr>
        <w:t xml:space="preserve">directeur </w:t>
      </w:r>
      <w:r w:rsidRPr="000C364D">
        <w:rPr>
          <w:color w:val="000000" w:themeColor="text1"/>
          <w:lang w:val="fr-FR"/>
        </w:rPr>
        <w:t>afin que des vérifications soient menées, notamment en lien avec les autorités responsables de la certification et de la navigabilité.</w:t>
      </w:r>
    </w:p>
    <w:p w14:paraId="5DA90554" w14:textId="77777777" w:rsidR="00F35E0B" w:rsidRPr="000C364D" w:rsidRDefault="00F35E0B" w:rsidP="005B179E">
      <w:pPr>
        <w:pStyle w:val="NormalWeb"/>
        <w:rPr>
          <w:color w:val="000000" w:themeColor="text1"/>
          <w:lang w:val="fr-FR"/>
        </w:rPr>
      </w:pPr>
    </w:p>
    <w:p w14:paraId="08E875AF" w14:textId="07763A58" w:rsidR="005B179E" w:rsidRPr="000C364D" w:rsidRDefault="005B179E" w:rsidP="005B179E">
      <w:pPr>
        <w:pStyle w:val="NormalWeb"/>
        <w:rPr>
          <w:color w:val="000000" w:themeColor="text1"/>
          <w:lang w:val="fr-FR"/>
        </w:rPr>
      </w:pPr>
      <w:r w:rsidRPr="000C364D">
        <w:rPr>
          <w:color w:val="000000" w:themeColor="text1"/>
          <w:lang w:val="fr-FR"/>
        </w:rPr>
        <w:t>Tous les éléments suspects doivent être :</w:t>
      </w:r>
    </w:p>
    <w:p w14:paraId="58F76BBA" w14:textId="78AEBC4C" w:rsidR="005B179E" w:rsidRPr="000C364D" w:rsidRDefault="005B179E" w:rsidP="005B179E">
      <w:pPr>
        <w:pStyle w:val="NormalWeb"/>
        <w:numPr>
          <w:ilvl w:val="1"/>
          <w:numId w:val="191"/>
        </w:numPr>
        <w:rPr>
          <w:color w:val="000000" w:themeColor="text1"/>
          <w:lang w:val="fr-FR"/>
        </w:rPr>
      </w:pPr>
      <w:proofErr w:type="gramStart"/>
      <w:r w:rsidRPr="000C364D">
        <w:rPr>
          <w:color w:val="000000" w:themeColor="text1"/>
          <w:lang w:val="fr-FR"/>
        </w:rPr>
        <w:lastRenderedPageBreak/>
        <w:t>isolés</w:t>
      </w:r>
      <w:proofErr w:type="gramEnd"/>
      <w:r w:rsidRPr="000C364D">
        <w:rPr>
          <w:color w:val="000000" w:themeColor="text1"/>
          <w:lang w:val="fr-FR"/>
        </w:rPr>
        <w:t>, étiquetés, sécurisés ;</w:t>
      </w:r>
    </w:p>
    <w:p w14:paraId="26EC9E68" w14:textId="793EDA65" w:rsidR="005B179E" w:rsidRPr="000C364D" w:rsidRDefault="005B179E" w:rsidP="005B179E">
      <w:pPr>
        <w:pStyle w:val="NormalWeb"/>
        <w:numPr>
          <w:ilvl w:val="1"/>
          <w:numId w:val="191"/>
        </w:numPr>
        <w:rPr>
          <w:color w:val="000000" w:themeColor="text1"/>
          <w:lang w:val="fr-FR"/>
        </w:rPr>
      </w:pPr>
      <w:proofErr w:type="gramStart"/>
      <w:r w:rsidRPr="000C364D">
        <w:rPr>
          <w:color w:val="000000" w:themeColor="text1"/>
          <w:lang w:val="fr-FR"/>
        </w:rPr>
        <w:t>documentés</w:t>
      </w:r>
      <w:proofErr w:type="gramEnd"/>
      <w:r w:rsidRPr="000C364D">
        <w:rPr>
          <w:color w:val="000000" w:themeColor="text1"/>
          <w:lang w:val="fr-FR"/>
        </w:rPr>
        <w:t xml:space="preserve"> dans un registre spécifique ;</w:t>
      </w:r>
    </w:p>
    <w:p w14:paraId="0EDC281D" w14:textId="1F24E246" w:rsidR="005B179E" w:rsidRPr="000C364D" w:rsidRDefault="005B179E" w:rsidP="005B179E">
      <w:pPr>
        <w:pStyle w:val="NormalWeb"/>
        <w:numPr>
          <w:ilvl w:val="1"/>
          <w:numId w:val="191"/>
        </w:numPr>
        <w:rPr>
          <w:color w:val="000000" w:themeColor="text1"/>
          <w:lang w:val="fr-FR"/>
        </w:rPr>
      </w:pPr>
      <w:proofErr w:type="gramStart"/>
      <w:r w:rsidRPr="000C364D">
        <w:rPr>
          <w:color w:val="000000" w:themeColor="text1"/>
          <w:lang w:val="fr-FR"/>
        </w:rPr>
        <w:t>soustraits</w:t>
      </w:r>
      <w:proofErr w:type="gramEnd"/>
      <w:r w:rsidRPr="000C364D">
        <w:rPr>
          <w:color w:val="000000" w:themeColor="text1"/>
          <w:lang w:val="fr-FR"/>
        </w:rPr>
        <w:t xml:space="preserve"> à toute communication externe, sauf instruction explicite du </w:t>
      </w:r>
      <w:r w:rsidRPr="000C364D">
        <w:rPr>
          <w:b/>
          <w:bCs/>
          <w:color w:val="000000" w:themeColor="text1"/>
          <w:lang w:val="fr-FR"/>
        </w:rPr>
        <w:t>directeur</w:t>
      </w:r>
      <w:r w:rsidRPr="000C364D">
        <w:rPr>
          <w:color w:val="000000" w:themeColor="text1"/>
          <w:lang w:val="fr-FR"/>
        </w:rPr>
        <w:t>.</w:t>
      </w:r>
    </w:p>
    <w:p w14:paraId="7035CE28" w14:textId="1C9F4410" w:rsidR="0043370B" w:rsidRPr="000C364D" w:rsidRDefault="0043370B" w:rsidP="009F35A7">
      <w:pPr>
        <w:pStyle w:val="Titre2"/>
        <w:numPr>
          <w:ilvl w:val="1"/>
          <w:numId w:val="13"/>
        </w:numPr>
        <w:ind w:left="567" w:hanging="567"/>
        <w:rPr>
          <w:color w:val="000000" w:themeColor="text1"/>
          <w:sz w:val="24"/>
          <w:szCs w:val="24"/>
          <w:lang w:val="fr-FR"/>
        </w:rPr>
      </w:pPr>
      <w:bookmarkStart w:id="225" w:name="_Toc211918523"/>
      <w:bookmarkStart w:id="226" w:name="OLE_LINK38"/>
      <w:bookmarkStart w:id="227" w:name="OLE_LINK39"/>
      <w:bookmarkStart w:id="228" w:name="OLE_LINK40"/>
      <w:bookmarkStart w:id="229" w:name="OLE_LINK41"/>
      <w:bookmarkEnd w:id="223"/>
      <w:bookmarkEnd w:id="224"/>
      <w:r w:rsidRPr="000C364D">
        <w:rPr>
          <w:color w:val="000000" w:themeColor="text1"/>
          <w:sz w:val="24"/>
          <w:szCs w:val="24"/>
          <w:lang w:val="fr-FR"/>
        </w:rPr>
        <w:t>Opérations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sauvetage</w:t>
      </w:r>
      <w:bookmarkEnd w:id="225"/>
      <w:r w:rsidR="001C1CE1" w:rsidRPr="000C364D">
        <w:rPr>
          <w:color w:val="000000" w:themeColor="text1"/>
          <w:sz w:val="24"/>
          <w:szCs w:val="24"/>
          <w:lang w:val="fr-FR"/>
        </w:rPr>
        <w:t xml:space="preserve"> </w:t>
      </w:r>
    </w:p>
    <w:p w14:paraId="122214D2" w14:textId="77777777" w:rsidR="00A65C6D" w:rsidRPr="000C364D" w:rsidRDefault="00A65C6D" w:rsidP="00A65C6D">
      <w:pPr>
        <w:rPr>
          <w:lang w:val="fr-FR"/>
        </w:rPr>
      </w:pPr>
      <w:r w:rsidRPr="000C364D">
        <w:rPr>
          <w:lang w:val="fr-FR"/>
        </w:rPr>
        <w:t>Dès son arrivée sur les lieux d’un accident ou d’un incident d’aviation, l’</w:t>
      </w:r>
      <w:r w:rsidRPr="000C364D">
        <w:rPr>
          <w:b/>
          <w:bCs/>
          <w:lang w:val="fr-FR"/>
        </w:rPr>
        <w:t xml:space="preserve">enquêteur désigné </w:t>
      </w:r>
      <w:r w:rsidRPr="000C364D">
        <w:rPr>
          <w:lang w:val="fr-FR"/>
        </w:rPr>
        <w:t>prend contact avec les premiers intervenants (services de recherche et de sauvetage, pompiers, forces de sécurité) afin d’obtenir un premier état de situation et de se coordonner sans interférer avec les opérations de secours.</w:t>
      </w:r>
    </w:p>
    <w:p w14:paraId="3F2CCB10" w14:textId="77777777" w:rsidR="00A65C6D" w:rsidRPr="000C364D" w:rsidRDefault="00A65C6D" w:rsidP="00A65C6D">
      <w:pPr>
        <w:rPr>
          <w:lang w:val="fr-FR"/>
        </w:rPr>
      </w:pPr>
      <w:r w:rsidRPr="000C364D">
        <w:rPr>
          <w:lang w:val="fr-FR"/>
        </w:rPr>
        <w:t>L’</w:t>
      </w:r>
      <w:r w:rsidRPr="000C364D">
        <w:rPr>
          <w:b/>
          <w:bCs/>
          <w:lang w:val="fr-FR"/>
        </w:rPr>
        <w:t xml:space="preserve">enquêteur </w:t>
      </w:r>
      <w:r w:rsidRPr="000C364D">
        <w:rPr>
          <w:lang w:val="fr-FR"/>
        </w:rPr>
        <w:t>vérifie l’existence d’un périmètre de sécurité autour de la zone de l’épave et s’assure que les mouvements non essentiels sont interdits, notamment sur les zones sensibles (traces d’impact, traînées, débris épars).</w:t>
      </w:r>
    </w:p>
    <w:p w14:paraId="34770326" w14:textId="77777777" w:rsidR="00A65C6D" w:rsidRPr="000C364D" w:rsidRDefault="00A65C6D" w:rsidP="00A65C6D">
      <w:pPr>
        <w:rPr>
          <w:lang w:val="fr-FR"/>
        </w:rPr>
      </w:pPr>
      <w:r w:rsidRPr="000C364D">
        <w:rPr>
          <w:lang w:val="fr-FR"/>
        </w:rPr>
        <w:t>Si le périmètre n’est pas correctement établi, il sollicite, en coordination avec les services habilités (police, gendarmerie, armée), la mise en place d’un contrôle des accès avec du personnel dédié.</w:t>
      </w:r>
    </w:p>
    <w:p w14:paraId="50FA7907" w14:textId="7C84A222" w:rsidR="00A65C6D" w:rsidRPr="000C364D" w:rsidRDefault="00A65C6D" w:rsidP="00A65C6D">
      <w:pPr>
        <w:rPr>
          <w:lang w:val="fr-FR"/>
        </w:rPr>
      </w:pPr>
      <w:r w:rsidRPr="000C364D">
        <w:rPr>
          <w:lang w:val="fr-FR"/>
        </w:rPr>
        <w:t>Avant toute modification de la scène, l’</w:t>
      </w:r>
      <w:r w:rsidRPr="000C364D">
        <w:rPr>
          <w:b/>
          <w:bCs/>
          <w:lang w:val="fr-FR"/>
        </w:rPr>
        <w:t xml:space="preserve">enquêteur </w:t>
      </w:r>
      <w:r w:rsidRPr="000C364D">
        <w:rPr>
          <w:lang w:val="fr-FR"/>
        </w:rPr>
        <w:t xml:space="preserve">procède à une documentation complète et </w:t>
      </w:r>
      <w:proofErr w:type="gramStart"/>
      <w:r w:rsidRPr="000C364D">
        <w:rPr>
          <w:lang w:val="fr-FR"/>
        </w:rPr>
        <w:t>immédiate:</w:t>
      </w:r>
      <w:proofErr w:type="gramEnd"/>
    </w:p>
    <w:p w14:paraId="3401E02E" w14:textId="7B6BD236" w:rsidR="00A65C6D" w:rsidRPr="000C364D" w:rsidRDefault="00A65C6D" w:rsidP="00A65C6D">
      <w:pPr>
        <w:pStyle w:val="Paragraphedeliste"/>
        <w:numPr>
          <w:ilvl w:val="0"/>
          <w:numId w:val="187"/>
        </w:numPr>
        <w:rPr>
          <w:sz w:val="24"/>
          <w:szCs w:val="24"/>
        </w:rPr>
      </w:pPr>
      <w:proofErr w:type="gramStart"/>
      <w:r w:rsidRPr="000C364D">
        <w:rPr>
          <w:sz w:val="24"/>
          <w:szCs w:val="24"/>
        </w:rPr>
        <w:t>photographies</w:t>
      </w:r>
      <w:proofErr w:type="gramEnd"/>
      <w:r w:rsidRPr="000C364D">
        <w:rPr>
          <w:sz w:val="24"/>
          <w:szCs w:val="24"/>
        </w:rPr>
        <w:t xml:space="preserve"> générales du site (panorama, approche, configuration du terrain)</w:t>
      </w:r>
    </w:p>
    <w:p w14:paraId="470207FF" w14:textId="3BAA04C3" w:rsidR="00A65C6D" w:rsidRPr="000C364D" w:rsidRDefault="00A65C6D" w:rsidP="00A65C6D">
      <w:pPr>
        <w:pStyle w:val="Paragraphedeliste"/>
        <w:numPr>
          <w:ilvl w:val="0"/>
          <w:numId w:val="187"/>
        </w:numPr>
        <w:rPr>
          <w:sz w:val="24"/>
          <w:szCs w:val="24"/>
        </w:rPr>
      </w:pPr>
      <w:proofErr w:type="gramStart"/>
      <w:r w:rsidRPr="000C364D">
        <w:rPr>
          <w:sz w:val="24"/>
          <w:szCs w:val="24"/>
        </w:rPr>
        <w:t>photographies</w:t>
      </w:r>
      <w:proofErr w:type="gramEnd"/>
      <w:r w:rsidRPr="000C364D">
        <w:rPr>
          <w:sz w:val="24"/>
          <w:szCs w:val="24"/>
        </w:rPr>
        <w:t xml:space="preserve"> détaillées (épave, débris, instruments, traces au sol, obstacles)</w:t>
      </w:r>
    </w:p>
    <w:p w14:paraId="33F99FD3" w14:textId="12AB1DF6" w:rsidR="00A65C6D" w:rsidRPr="000C364D" w:rsidRDefault="005B179E" w:rsidP="00A65C6D">
      <w:pPr>
        <w:pStyle w:val="Paragraphedeliste"/>
        <w:numPr>
          <w:ilvl w:val="0"/>
          <w:numId w:val="187"/>
        </w:numPr>
        <w:rPr>
          <w:sz w:val="24"/>
          <w:szCs w:val="24"/>
        </w:rPr>
      </w:pPr>
      <w:proofErr w:type="gramStart"/>
      <w:r w:rsidRPr="000C364D">
        <w:rPr>
          <w:sz w:val="24"/>
          <w:szCs w:val="24"/>
        </w:rPr>
        <w:t>e</w:t>
      </w:r>
      <w:r w:rsidR="00A65C6D" w:rsidRPr="000C364D">
        <w:rPr>
          <w:sz w:val="24"/>
          <w:szCs w:val="24"/>
        </w:rPr>
        <w:t>nregistrement</w:t>
      </w:r>
      <w:proofErr w:type="gramEnd"/>
      <w:r w:rsidR="00A65C6D" w:rsidRPr="000C364D">
        <w:rPr>
          <w:sz w:val="24"/>
          <w:szCs w:val="24"/>
        </w:rPr>
        <w:t xml:space="preserve"> des conditions environnementales (météo, topographie, éclairage)</w:t>
      </w:r>
    </w:p>
    <w:p w14:paraId="0A75217F" w14:textId="77777777" w:rsidR="00A65C6D" w:rsidRPr="000C364D" w:rsidRDefault="00A65C6D" w:rsidP="00A65C6D">
      <w:pPr>
        <w:rPr>
          <w:lang w:val="fr-FR"/>
        </w:rPr>
      </w:pPr>
      <w:r w:rsidRPr="000C364D">
        <w:rPr>
          <w:lang w:val="fr-FR"/>
        </w:rPr>
        <w:t>Il privilégie les angles utiles à la reconstitution de l’événement et évite toute perturbation prématurée des indices.</w:t>
      </w:r>
    </w:p>
    <w:p w14:paraId="195B1EB4" w14:textId="12EB004B" w:rsidR="00A65C6D" w:rsidRPr="000C364D" w:rsidRDefault="00A65C6D" w:rsidP="00A65C6D">
      <w:pPr>
        <w:rPr>
          <w:lang w:val="fr-FR"/>
        </w:rPr>
      </w:pPr>
      <w:r w:rsidRPr="000C364D">
        <w:rPr>
          <w:lang w:val="fr-FR"/>
        </w:rPr>
        <w:t>En cas de corps ou survivants déjà déplacés, l’</w:t>
      </w:r>
      <w:r w:rsidRPr="000C364D">
        <w:rPr>
          <w:b/>
          <w:bCs/>
          <w:lang w:val="fr-FR"/>
        </w:rPr>
        <w:t>enquêteur</w:t>
      </w:r>
      <w:r w:rsidRPr="000C364D">
        <w:rPr>
          <w:lang w:val="fr-FR"/>
        </w:rPr>
        <w:t xml:space="preserve"> vérifie la traçabilité des actions de secours </w:t>
      </w:r>
      <w:r w:rsidR="005B179E" w:rsidRPr="000C364D">
        <w:rPr>
          <w:lang w:val="fr-FR"/>
        </w:rPr>
        <w:t xml:space="preserve">et </w:t>
      </w:r>
      <w:r w:rsidRPr="000C364D">
        <w:rPr>
          <w:lang w:val="fr-FR"/>
        </w:rPr>
        <w:t>demande les schémas, croquis, photos ou points GPS réalisés par les sauveteurs</w:t>
      </w:r>
      <w:r w:rsidR="002938FD" w:rsidRPr="000C364D">
        <w:rPr>
          <w:lang w:val="fr-FR"/>
        </w:rPr>
        <w:t xml:space="preserve"> </w:t>
      </w:r>
      <w:r w:rsidRPr="000C364D">
        <w:rPr>
          <w:lang w:val="fr-FR"/>
        </w:rPr>
        <w:t>ou les reconstitue à l’aide de témoignages directs.</w:t>
      </w:r>
    </w:p>
    <w:p w14:paraId="57B5A599" w14:textId="02C1708A" w:rsidR="00A65C6D" w:rsidRPr="000C364D" w:rsidRDefault="00A65C6D" w:rsidP="00A65C6D">
      <w:pPr>
        <w:rPr>
          <w:lang w:val="fr-FR"/>
        </w:rPr>
      </w:pPr>
      <w:r w:rsidRPr="000C364D">
        <w:rPr>
          <w:lang w:val="fr-FR"/>
        </w:rPr>
        <w:t xml:space="preserve">Si des corps sont encore en place, </w:t>
      </w:r>
      <w:r w:rsidR="002938FD" w:rsidRPr="000C364D">
        <w:rPr>
          <w:lang w:val="fr-FR"/>
        </w:rPr>
        <w:t>l’</w:t>
      </w:r>
      <w:r w:rsidR="002938FD" w:rsidRPr="000C364D">
        <w:rPr>
          <w:b/>
          <w:bCs/>
          <w:lang w:val="fr-FR"/>
        </w:rPr>
        <w:t>enquêteur</w:t>
      </w:r>
      <w:r w:rsidRPr="000C364D">
        <w:rPr>
          <w:lang w:val="fr-FR"/>
        </w:rPr>
        <w:t xml:space="preserve"> documente leur </w:t>
      </w:r>
      <w:r w:rsidR="00E671FE" w:rsidRPr="000C364D">
        <w:rPr>
          <w:lang w:val="fr-FR"/>
        </w:rPr>
        <w:t>position :</w:t>
      </w:r>
      <w:r w:rsidRPr="000C364D">
        <w:rPr>
          <w:lang w:val="fr-FR"/>
        </w:rPr>
        <w:t xml:space="preserve"> photographies, notes descriptives, schéma localisant chaque corps dans ou autour de l’épave.</w:t>
      </w:r>
    </w:p>
    <w:p w14:paraId="6E9EBFFC" w14:textId="48CF0118" w:rsidR="00A65C6D" w:rsidRPr="000C364D" w:rsidRDefault="00A65C6D" w:rsidP="00A65C6D">
      <w:pPr>
        <w:rPr>
          <w:lang w:val="fr-FR"/>
        </w:rPr>
      </w:pPr>
      <w:r w:rsidRPr="000C364D">
        <w:rPr>
          <w:lang w:val="fr-FR"/>
        </w:rPr>
        <w:t>Les corps situés à l’extérieur sont balisés avec des identifiants numérotés et étiquetés pour indiquer l’endroit de découverte.</w:t>
      </w:r>
    </w:p>
    <w:p w14:paraId="28A163CB" w14:textId="7D6886BD" w:rsidR="00A65C6D" w:rsidRPr="000C364D" w:rsidRDefault="00A65C6D" w:rsidP="00A65C6D">
      <w:pPr>
        <w:rPr>
          <w:lang w:val="fr-FR"/>
        </w:rPr>
      </w:pPr>
      <w:r w:rsidRPr="000C364D">
        <w:rPr>
          <w:lang w:val="fr-FR"/>
        </w:rPr>
        <w:t>L’</w:t>
      </w:r>
      <w:r w:rsidRPr="000C364D">
        <w:rPr>
          <w:b/>
          <w:bCs/>
          <w:lang w:val="fr-FR"/>
        </w:rPr>
        <w:t xml:space="preserve">enquêteur </w:t>
      </w:r>
      <w:r w:rsidR="002938FD" w:rsidRPr="000C364D">
        <w:rPr>
          <w:lang w:val="fr-FR"/>
        </w:rPr>
        <w:t>en charge de la topographie du site</w:t>
      </w:r>
      <w:r w:rsidR="002938FD" w:rsidRPr="000C364D">
        <w:rPr>
          <w:b/>
          <w:bCs/>
          <w:lang w:val="fr-FR"/>
        </w:rPr>
        <w:t xml:space="preserve"> </w:t>
      </w:r>
      <w:r w:rsidRPr="000C364D">
        <w:rPr>
          <w:lang w:val="fr-FR"/>
        </w:rPr>
        <w:t>consigne tout déplacement ou modification de la structure de l’aéronef, en distinguant :</w:t>
      </w:r>
    </w:p>
    <w:p w14:paraId="3B57B508" w14:textId="36B85DE0" w:rsidR="00A65C6D" w:rsidRPr="000C364D" w:rsidRDefault="00A65C6D" w:rsidP="001B5D85">
      <w:pPr>
        <w:pStyle w:val="Paragraphedeliste"/>
        <w:numPr>
          <w:ilvl w:val="0"/>
          <w:numId w:val="194"/>
        </w:numPr>
        <w:rPr>
          <w:sz w:val="24"/>
          <w:szCs w:val="24"/>
        </w:rPr>
      </w:pPr>
      <w:proofErr w:type="gramStart"/>
      <w:r w:rsidRPr="000C364D">
        <w:rPr>
          <w:sz w:val="24"/>
          <w:szCs w:val="24"/>
        </w:rPr>
        <w:lastRenderedPageBreak/>
        <w:t>ce</w:t>
      </w:r>
      <w:proofErr w:type="gramEnd"/>
      <w:r w:rsidRPr="000C364D">
        <w:rPr>
          <w:sz w:val="24"/>
          <w:szCs w:val="24"/>
        </w:rPr>
        <w:t xml:space="preserve"> qui résulte de l’impact initial</w:t>
      </w:r>
      <w:r w:rsidR="002938FD" w:rsidRPr="000C364D">
        <w:rPr>
          <w:sz w:val="24"/>
          <w:szCs w:val="24"/>
        </w:rPr>
        <w:t> ;</w:t>
      </w:r>
    </w:p>
    <w:p w14:paraId="2EC8B6BE" w14:textId="69D0AA7E" w:rsidR="00A65C6D" w:rsidRPr="000C364D" w:rsidRDefault="00A65C6D" w:rsidP="001B5D85">
      <w:pPr>
        <w:pStyle w:val="Paragraphedeliste"/>
        <w:numPr>
          <w:ilvl w:val="0"/>
          <w:numId w:val="194"/>
        </w:numPr>
        <w:rPr>
          <w:sz w:val="24"/>
          <w:szCs w:val="24"/>
        </w:rPr>
      </w:pPr>
      <w:proofErr w:type="gramStart"/>
      <w:r w:rsidRPr="000C364D">
        <w:rPr>
          <w:sz w:val="24"/>
          <w:szCs w:val="24"/>
        </w:rPr>
        <w:t>ce</w:t>
      </w:r>
      <w:proofErr w:type="gramEnd"/>
      <w:r w:rsidRPr="000C364D">
        <w:rPr>
          <w:sz w:val="24"/>
          <w:szCs w:val="24"/>
        </w:rPr>
        <w:t xml:space="preserve"> qui a été modifié dans le cadre des opérations de secours (découpes, relevage, éloignement de débris pour faciliter l’accès, etc.)</w:t>
      </w:r>
    </w:p>
    <w:p w14:paraId="34BF4A15" w14:textId="7B1BF578" w:rsidR="00A65C6D" w:rsidRPr="000C364D" w:rsidRDefault="00A65C6D" w:rsidP="001B5D85">
      <w:pPr>
        <w:rPr>
          <w:lang w:val="fr-FR"/>
        </w:rPr>
      </w:pPr>
      <w:r w:rsidRPr="000C364D">
        <w:rPr>
          <w:lang w:val="fr-FR"/>
        </w:rPr>
        <w:t>L’</w:t>
      </w:r>
      <w:r w:rsidRPr="000C364D">
        <w:rPr>
          <w:b/>
          <w:bCs/>
          <w:lang w:val="fr-FR"/>
        </w:rPr>
        <w:t>enquêteur</w:t>
      </w:r>
      <w:r w:rsidRPr="000C364D">
        <w:rPr>
          <w:lang w:val="fr-FR"/>
        </w:rPr>
        <w:t xml:space="preserve"> identifie les risques liés au fr</w:t>
      </w:r>
      <w:r w:rsidR="002938FD" w:rsidRPr="000C364D">
        <w:rPr>
          <w:lang w:val="fr-FR"/>
        </w:rPr>
        <w:t>e</w:t>
      </w:r>
      <w:r w:rsidRPr="000C364D">
        <w:rPr>
          <w:lang w:val="fr-FR"/>
        </w:rPr>
        <w:t>t : batteries au lithium, produits chimiques, munitions, matières radioactives, etc.</w:t>
      </w:r>
    </w:p>
    <w:p w14:paraId="2989DA5A" w14:textId="7B605090" w:rsidR="00A65C6D" w:rsidRPr="000C364D" w:rsidRDefault="00A65C6D" w:rsidP="00A65C6D">
      <w:pPr>
        <w:rPr>
          <w:lang w:val="fr-FR"/>
        </w:rPr>
      </w:pPr>
      <w:r w:rsidRPr="000C364D">
        <w:rPr>
          <w:lang w:val="fr-FR"/>
        </w:rPr>
        <w:t>Il s’informe des mesures prises par les pompiers et recommande si nécessaire des précautions supplémentaires. Toute information pertinente est documentée.</w:t>
      </w:r>
    </w:p>
    <w:p w14:paraId="1A9A9FAF" w14:textId="77777777" w:rsidR="00A65C6D" w:rsidRPr="000C364D" w:rsidRDefault="00A65C6D" w:rsidP="00A65C6D">
      <w:pPr>
        <w:rPr>
          <w:lang w:val="fr-FR"/>
        </w:rPr>
      </w:pPr>
      <w:r w:rsidRPr="000C364D">
        <w:rPr>
          <w:lang w:val="fr-FR"/>
        </w:rPr>
        <w:t>Une fois l’évacuation des survivants achevée et le risque d’incendie écarté, l’</w:t>
      </w:r>
      <w:r w:rsidRPr="000C364D">
        <w:rPr>
          <w:b/>
          <w:bCs/>
          <w:lang w:val="fr-FR"/>
        </w:rPr>
        <w:t>enquêteur</w:t>
      </w:r>
      <w:r w:rsidRPr="000C364D">
        <w:rPr>
          <w:lang w:val="fr-FR"/>
        </w:rPr>
        <w:t xml:space="preserve"> fait interdire le passage des ambulances et camions sur les traces importantes (traînées, giclées de carburant, projections).</w:t>
      </w:r>
    </w:p>
    <w:p w14:paraId="38ECBD9D" w14:textId="77777777" w:rsidR="00A65C6D" w:rsidRPr="000C364D" w:rsidRDefault="00A65C6D" w:rsidP="00A65C6D">
      <w:pPr>
        <w:rPr>
          <w:lang w:val="fr-FR"/>
        </w:rPr>
      </w:pPr>
      <w:r w:rsidRPr="000C364D">
        <w:rPr>
          <w:lang w:val="fr-FR"/>
        </w:rPr>
        <w:t>Il détermine la nécessité de relevés spécialisés :</w:t>
      </w:r>
    </w:p>
    <w:p w14:paraId="6D32FCFC" w14:textId="77777777" w:rsidR="00A65C6D" w:rsidRPr="000C364D" w:rsidRDefault="00A65C6D" w:rsidP="00A65C6D">
      <w:pPr>
        <w:pStyle w:val="Paragraphedeliste"/>
        <w:numPr>
          <w:ilvl w:val="0"/>
          <w:numId w:val="189"/>
        </w:numPr>
        <w:rPr>
          <w:sz w:val="24"/>
          <w:szCs w:val="24"/>
        </w:rPr>
      </w:pPr>
      <w:r w:rsidRPr="000C364D">
        <w:rPr>
          <w:sz w:val="24"/>
          <w:szCs w:val="24"/>
        </w:rPr>
        <w:t>Cartographie GPS ou levé topographique</w:t>
      </w:r>
    </w:p>
    <w:p w14:paraId="58203E4A" w14:textId="77777777" w:rsidR="00A65C6D" w:rsidRPr="000C364D" w:rsidRDefault="00A65C6D" w:rsidP="00A65C6D">
      <w:pPr>
        <w:pStyle w:val="Paragraphedeliste"/>
        <w:numPr>
          <w:ilvl w:val="0"/>
          <w:numId w:val="189"/>
        </w:numPr>
        <w:rPr>
          <w:sz w:val="24"/>
          <w:szCs w:val="24"/>
        </w:rPr>
      </w:pPr>
      <w:r w:rsidRPr="000C364D">
        <w:rPr>
          <w:sz w:val="24"/>
          <w:szCs w:val="24"/>
        </w:rPr>
        <w:t>Photogrammétrie ou imagerie drone</w:t>
      </w:r>
    </w:p>
    <w:p w14:paraId="07E7CB1C" w14:textId="77777777" w:rsidR="00A65C6D" w:rsidRPr="000C364D" w:rsidRDefault="00A65C6D" w:rsidP="00A65C6D">
      <w:pPr>
        <w:rPr>
          <w:lang w:val="fr-FR"/>
        </w:rPr>
      </w:pPr>
      <w:r w:rsidRPr="000C364D">
        <w:rPr>
          <w:lang w:val="fr-FR"/>
        </w:rPr>
        <w:t>L’</w:t>
      </w:r>
      <w:r w:rsidRPr="000C364D">
        <w:rPr>
          <w:b/>
          <w:bCs/>
          <w:lang w:val="fr-FR"/>
        </w:rPr>
        <w:t>enquêteur</w:t>
      </w:r>
      <w:r w:rsidRPr="000C364D">
        <w:rPr>
          <w:lang w:val="fr-FR"/>
        </w:rPr>
        <w:t xml:space="preserve"> s’assure de la préservation des indices transitoires (givre, fluides, suie, glace, empreintes, éclaboussures) par enregistrement immédiat (photos, croquis, descriptions).</w:t>
      </w:r>
    </w:p>
    <w:p w14:paraId="6267A578" w14:textId="357220D0" w:rsidR="00A65C6D" w:rsidRPr="000C364D" w:rsidRDefault="00A65C6D" w:rsidP="00A65C6D">
      <w:pPr>
        <w:rPr>
          <w:lang w:val="fr-FR"/>
        </w:rPr>
      </w:pPr>
      <w:r w:rsidRPr="000C364D">
        <w:rPr>
          <w:lang w:val="fr-FR"/>
        </w:rPr>
        <w:t>En cas de matériel manquant (drone, GPS différentiel, caméra thermique…), il transmet une demande en urgence via le canal hiérarchique.</w:t>
      </w:r>
    </w:p>
    <w:p w14:paraId="5EC9D571" w14:textId="3285887F" w:rsidR="003C190A" w:rsidRPr="000C364D" w:rsidRDefault="003C190A" w:rsidP="009F35A7">
      <w:pPr>
        <w:pStyle w:val="Titre2"/>
        <w:numPr>
          <w:ilvl w:val="1"/>
          <w:numId w:val="13"/>
        </w:numPr>
        <w:ind w:left="567" w:hanging="567"/>
        <w:rPr>
          <w:color w:val="000000" w:themeColor="text1"/>
          <w:sz w:val="24"/>
          <w:szCs w:val="24"/>
          <w:lang w:val="fr-FR"/>
        </w:rPr>
      </w:pPr>
      <w:bookmarkStart w:id="230" w:name="_Toc211918524"/>
      <w:bookmarkEnd w:id="226"/>
      <w:bookmarkEnd w:id="227"/>
      <w:bookmarkEnd w:id="228"/>
      <w:bookmarkEnd w:id="229"/>
      <w:r w:rsidRPr="000C364D">
        <w:rPr>
          <w:color w:val="000000" w:themeColor="text1"/>
          <w:sz w:val="24"/>
          <w:szCs w:val="24"/>
          <w:lang w:val="fr-FR"/>
        </w:rPr>
        <w:t>S</w:t>
      </w:r>
      <w:r w:rsidR="0060191F" w:rsidRPr="000C364D">
        <w:rPr>
          <w:color w:val="000000" w:themeColor="text1"/>
          <w:sz w:val="24"/>
          <w:szCs w:val="24"/>
          <w:lang w:val="fr-FR"/>
        </w:rPr>
        <w:t>écuri</w:t>
      </w:r>
      <w:r w:rsidR="004305C3" w:rsidRPr="000C364D">
        <w:rPr>
          <w:color w:val="000000" w:themeColor="text1"/>
          <w:sz w:val="24"/>
          <w:szCs w:val="24"/>
          <w:lang w:val="fr-FR"/>
        </w:rPr>
        <w:t>té</w:t>
      </w:r>
      <w:r w:rsidR="001C1CE1" w:rsidRPr="000C364D">
        <w:rPr>
          <w:color w:val="000000" w:themeColor="text1"/>
          <w:sz w:val="24"/>
          <w:szCs w:val="24"/>
          <w:lang w:val="fr-FR"/>
        </w:rPr>
        <w:t xml:space="preserve"> </w:t>
      </w:r>
      <w:r w:rsidR="004305C3" w:rsidRPr="000C364D">
        <w:rPr>
          <w:color w:val="000000" w:themeColor="text1"/>
          <w:sz w:val="24"/>
          <w:szCs w:val="24"/>
          <w:lang w:val="fr-FR"/>
        </w:rPr>
        <w:t>sur</w:t>
      </w:r>
      <w:r w:rsidR="001C1CE1" w:rsidRPr="000C364D">
        <w:rPr>
          <w:color w:val="000000" w:themeColor="text1"/>
          <w:sz w:val="24"/>
          <w:szCs w:val="24"/>
          <w:lang w:val="fr-FR"/>
        </w:rPr>
        <w:t xml:space="preserve"> </w:t>
      </w:r>
      <w:r w:rsidR="004305C3" w:rsidRPr="000C364D">
        <w:rPr>
          <w:color w:val="000000" w:themeColor="text1"/>
          <w:sz w:val="24"/>
          <w:szCs w:val="24"/>
          <w:lang w:val="fr-FR"/>
        </w:rPr>
        <w:t>le</w:t>
      </w:r>
      <w:r w:rsidR="001C1CE1" w:rsidRPr="000C364D">
        <w:rPr>
          <w:color w:val="000000" w:themeColor="text1"/>
          <w:sz w:val="24"/>
          <w:szCs w:val="24"/>
          <w:lang w:val="fr-FR"/>
        </w:rPr>
        <w:t xml:space="preserve"> </w:t>
      </w:r>
      <w:r w:rsidR="004305C3" w:rsidRPr="000C364D">
        <w:rPr>
          <w:color w:val="000000" w:themeColor="text1"/>
          <w:sz w:val="24"/>
          <w:szCs w:val="24"/>
          <w:lang w:val="fr-FR"/>
        </w:rPr>
        <w:t>lieu</w:t>
      </w:r>
      <w:r w:rsidR="001C1CE1" w:rsidRPr="000C364D">
        <w:rPr>
          <w:color w:val="000000" w:themeColor="text1"/>
          <w:sz w:val="24"/>
          <w:szCs w:val="24"/>
          <w:lang w:val="fr-FR"/>
        </w:rPr>
        <w:t xml:space="preserve"> </w:t>
      </w:r>
      <w:r w:rsidR="004305C3" w:rsidRPr="000C364D">
        <w:rPr>
          <w:color w:val="000000" w:themeColor="text1"/>
          <w:sz w:val="24"/>
          <w:szCs w:val="24"/>
          <w:lang w:val="fr-FR"/>
        </w:rPr>
        <w:t>de</w:t>
      </w:r>
      <w:r w:rsidR="001C1CE1" w:rsidRPr="000C364D">
        <w:rPr>
          <w:color w:val="000000" w:themeColor="text1"/>
          <w:sz w:val="24"/>
          <w:szCs w:val="24"/>
          <w:lang w:val="fr-FR"/>
        </w:rPr>
        <w:t xml:space="preserve"> </w:t>
      </w:r>
      <w:r w:rsidR="004305C3" w:rsidRPr="000C364D">
        <w:rPr>
          <w:color w:val="000000" w:themeColor="text1"/>
          <w:sz w:val="24"/>
          <w:szCs w:val="24"/>
          <w:lang w:val="fr-FR"/>
        </w:rPr>
        <w:t>l’accident</w:t>
      </w:r>
      <w:r w:rsidR="001C1CE1" w:rsidRPr="000C364D">
        <w:rPr>
          <w:color w:val="000000" w:themeColor="text1"/>
          <w:sz w:val="24"/>
          <w:szCs w:val="24"/>
          <w:lang w:val="fr-FR"/>
        </w:rPr>
        <w:t xml:space="preserve"> </w:t>
      </w:r>
      <w:r w:rsidR="00CD1159" w:rsidRPr="000C364D">
        <w:rPr>
          <w:color w:val="000000" w:themeColor="text1"/>
          <w:sz w:val="24"/>
          <w:szCs w:val="24"/>
          <w:lang w:val="fr-FR"/>
        </w:rPr>
        <w:t>/incident</w:t>
      </w:r>
      <w:bookmarkEnd w:id="230"/>
    </w:p>
    <w:p w14:paraId="4F014B6A" w14:textId="2EF37A13" w:rsidR="00053B2E" w:rsidRPr="000C364D" w:rsidRDefault="00053B2E" w:rsidP="00053B2E">
      <w:pPr>
        <w:pStyle w:val="NormalWeb"/>
        <w:rPr>
          <w:color w:val="000000" w:themeColor="text1"/>
          <w:lang w:val="fr-FR"/>
        </w:rPr>
      </w:pPr>
      <w:bookmarkStart w:id="231" w:name="OLE_LINK45"/>
      <w:bookmarkStart w:id="232" w:name="OLE_LINK46"/>
      <w:r w:rsidRPr="000C364D">
        <w:rPr>
          <w:color w:val="000000" w:themeColor="text1"/>
          <w:lang w:val="fr-FR"/>
        </w:rPr>
        <w:t xml:space="preserve">Dès la notification de l’accident ou de l’incident, le </w:t>
      </w:r>
      <w:r w:rsidRPr="000C364D">
        <w:rPr>
          <w:b/>
          <w:bCs/>
          <w:color w:val="000000" w:themeColor="text1"/>
          <w:lang w:val="fr-FR"/>
        </w:rPr>
        <w:t>personnel de la permanence H24</w:t>
      </w:r>
      <w:r w:rsidRPr="000C364D">
        <w:rPr>
          <w:color w:val="000000" w:themeColor="text1"/>
          <w:lang w:val="fr-FR"/>
        </w:rPr>
        <w:t xml:space="preserve"> et l’</w:t>
      </w:r>
      <w:r w:rsidRPr="000C364D">
        <w:rPr>
          <w:b/>
          <w:bCs/>
          <w:color w:val="000000" w:themeColor="text1"/>
          <w:lang w:val="fr-FR"/>
        </w:rPr>
        <w:t>enquêteur désigné</w:t>
      </w:r>
      <w:r w:rsidRPr="000C364D">
        <w:rPr>
          <w:color w:val="000000" w:themeColor="text1"/>
          <w:lang w:val="fr-FR"/>
        </w:rPr>
        <w:t xml:space="preserve"> vérifie</w:t>
      </w:r>
      <w:r w:rsidR="002938FD" w:rsidRPr="000C364D">
        <w:rPr>
          <w:color w:val="000000" w:themeColor="text1"/>
          <w:lang w:val="fr-FR"/>
        </w:rPr>
        <w:t>nt</w:t>
      </w:r>
      <w:r w:rsidRPr="000C364D">
        <w:rPr>
          <w:color w:val="000000" w:themeColor="text1"/>
          <w:lang w:val="fr-FR"/>
        </w:rPr>
        <w:t xml:space="preserve"> immédiatement que des mesures adéquates ont été prises pour sécuriser le site et protéger l’épave. Cette sécurisation peut être assurée avec le concours des forces de police, des unités militaires ou de civils spécialement mobilisés à cet effet.</w:t>
      </w:r>
    </w:p>
    <w:p w14:paraId="21970C4D" w14:textId="77777777" w:rsidR="00E43E9E" w:rsidRDefault="00053B2E" w:rsidP="00053B2E">
      <w:pPr>
        <w:pStyle w:val="NormalWeb"/>
        <w:rPr>
          <w:color w:val="000000" w:themeColor="text1"/>
          <w:lang w:val="fr-FR"/>
        </w:rPr>
      </w:pPr>
      <w:r w:rsidRPr="000C364D">
        <w:rPr>
          <w:color w:val="000000" w:themeColor="text1"/>
          <w:lang w:val="fr-FR"/>
        </w:rPr>
        <w:t>Avant tout début d’intervention sur le site, l’</w:t>
      </w:r>
      <w:r w:rsidRPr="000C364D">
        <w:rPr>
          <w:b/>
          <w:bCs/>
          <w:color w:val="000000" w:themeColor="text1"/>
          <w:lang w:val="fr-FR"/>
        </w:rPr>
        <w:t xml:space="preserve">enquêteur désigné </w:t>
      </w:r>
      <w:r w:rsidRPr="000C364D">
        <w:rPr>
          <w:color w:val="000000" w:themeColor="text1"/>
          <w:lang w:val="fr-FR"/>
        </w:rPr>
        <w:t xml:space="preserve">consulte le manifeste de l’aéronef, notamment le NOTOC (Notice to </w:t>
      </w:r>
      <w:proofErr w:type="spellStart"/>
      <w:r w:rsidRPr="000C364D">
        <w:rPr>
          <w:color w:val="000000" w:themeColor="text1"/>
          <w:lang w:val="fr-FR"/>
        </w:rPr>
        <w:t>Captain</w:t>
      </w:r>
      <w:proofErr w:type="spellEnd"/>
      <w:r w:rsidRPr="000C364D">
        <w:rPr>
          <w:color w:val="000000" w:themeColor="text1"/>
          <w:lang w:val="fr-FR"/>
        </w:rPr>
        <w:t xml:space="preserve">), afin de vérifier la présence éventuelle de marchandises dangereuses à bord. En cas de suspicion de transport de matières dangereuses (matières radioactives, explosifs, munitions, liquides corrosifs, produits toxiques, cultures bactériennes, etc.), des précautions spécifiques sont prises. </w:t>
      </w:r>
    </w:p>
    <w:p w14:paraId="2B7BE3FF" w14:textId="5CCC3841" w:rsidR="00053B2E" w:rsidRPr="000C364D" w:rsidRDefault="00053B2E" w:rsidP="00053B2E">
      <w:pPr>
        <w:pStyle w:val="NormalWeb"/>
        <w:rPr>
          <w:color w:val="000000" w:themeColor="text1"/>
          <w:lang w:val="fr-FR"/>
        </w:rPr>
      </w:pPr>
      <w:r w:rsidRPr="000C364D">
        <w:rPr>
          <w:color w:val="000000" w:themeColor="text1"/>
          <w:lang w:val="fr-FR"/>
        </w:rPr>
        <w:t>Les personnes en charge de la garde de l’épave sont alors postées à une distance de sécurité appropriée.</w:t>
      </w:r>
    </w:p>
    <w:p w14:paraId="044D9A05" w14:textId="77777777" w:rsidR="00053B2E" w:rsidRPr="000C364D" w:rsidRDefault="00053B2E" w:rsidP="00053B2E">
      <w:pPr>
        <w:pStyle w:val="NormalWeb"/>
        <w:rPr>
          <w:color w:val="000000" w:themeColor="text1"/>
          <w:lang w:val="fr-FR"/>
        </w:rPr>
      </w:pPr>
      <w:r w:rsidRPr="000C364D">
        <w:rPr>
          <w:color w:val="000000" w:themeColor="text1"/>
          <w:lang w:val="fr-FR"/>
        </w:rPr>
        <w:lastRenderedPageBreak/>
        <w:t>Une analyse de risque est menée par l’</w:t>
      </w:r>
      <w:r w:rsidRPr="000C364D">
        <w:rPr>
          <w:b/>
          <w:bCs/>
          <w:color w:val="000000" w:themeColor="text1"/>
          <w:lang w:val="fr-FR"/>
        </w:rPr>
        <w:t>équipe d’enquête</w:t>
      </w:r>
      <w:r w:rsidRPr="000C364D">
        <w:rPr>
          <w:color w:val="000000" w:themeColor="text1"/>
          <w:lang w:val="fr-FR"/>
        </w:rPr>
        <w:t>, en coordination avec les experts techniques et les services présents sur le site. Cette analyse permet d’identifier les mesures de protection de la santé et de la sécurité des intervenants, y compris les distances de sécurité à respecter (cf. PRO-OPS-01). Ce point est particulièrement critique en cas d’incendie, les contaminants pouvant alors se disperser largement dans l’environnement.</w:t>
      </w:r>
    </w:p>
    <w:p w14:paraId="7FDABDD8" w14:textId="38F6A67A" w:rsidR="00053B2E" w:rsidRPr="000C364D" w:rsidRDefault="00053B2E" w:rsidP="00053B2E">
      <w:pPr>
        <w:pStyle w:val="NormalWeb"/>
        <w:rPr>
          <w:color w:val="000000" w:themeColor="text1"/>
          <w:lang w:val="fr-FR"/>
        </w:rPr>
      </w:pPr>
      <w:r w:rsidRPr="000C364D">
        <w:rPr>
          <w:color w:val="000000" w:themeColor="text1"/>
          <w:lang w:val="fr-FR"/>
        </w:rPr>
        <w:t>Tant que le danger n’a pas été écarté par les experts, en concertation avec l’</w:t>
      </w:r>
      <w:r w:rsidRPr="000C364D">
        <w:rPr>
          <w:b/>
          <w:bCs/>
          <w:color w:val="000000" w:themeColor="text1"/>
          <w:lang w:val="fr-FR"/>
        </w:rPr>
        <w:t xml:space="preserve">enquêteur désigné </w:t>
      </w:r>
      <w:r w:rsidRPr="000C364D">
        <w:rPr>
          <w:color w:val="000000" w:themeColor="text1"/>
          <w:lang w:val="fr-FR"/>
        </w:rPr>
        <w:t xml:space="preserve">ou, le cas échéant, le </w:t>
      </w:r>
      <w:r w:rsidRPr="000C364D">
        <w:rPr>
          <w:b/>
          <w:bCs/>
          <w:color w:val="000000" w:themeColor="text1"/>
          <w:lang w:val="fr-FR"/>
        </w:rPr>
        <w:t>coordonnateur de la sécurité et de la sûreté</w:t>
      </w:r>
      <w:r w:rsidRPr="000C364D">
        <w:rPr>
          <w:color w:val="000000" w:themeColor="text1"/>
          <w:lang w:val="fr-FR"/>
        </w:rPr>
        <w:t xml:space="preserve"> du site désigné par l’enquêteur désigné, une signalisation appropriée est mise en place pour délimiter la zone potentiellement dangereuse.</w:t>
      </w:r>
    </w:p>
    <w:p w14:paraId="1B69D163" w14:textId="71CF18C1" w:rsidR="00053B2E" w:rsidRPr="000C364D" w:rsidRDefault="00053B2E" w:rsidP="00053B2E">
      <w:pPr>
        <w:pStyle w:val="NormalWeb"/>
        <w:rPr>
          <w:color w:val="000000" w:themeColor="text1"/>
          <w:lang w:val="fr-FR"/>
        </w:rPr>
      </w:pPr>
      <w:r w:rsidRPr="000C364D">
        <w:rPr>
          <w:color w:val="000000" w:themeColor="text1"/>
          <w:lang w:val="fr-FR"/>
        </w:rPr>
        <w:t>À leur arrivée sur les lieux, l’</w:t>
      </w:r>
      <w:r w:rsidRPr="000C364D">
        <w:rPr>
          <w:b/>
          <w:bCs/>
          <w:color w:val="000000" w:themeColor="text1"/>
          <w:lang w:val="fr-FR"/>
        </w:rPr>
        <w:t xml:space="preserve">enquêteur désigné </w:t>
      </w:r>
      <w:r w:rsidRPr="000C364D">
        <w:rPr>
          <w:color w:val="000000" w:themeColor="text1"/>
          <w:lang w:val="fr-FR"/>
        </w:rPr>
        <w:t>et son équipe revoient systématiquement les mesures de sécurité. Les personnes chargées de la garde sont sensibilisées par l’</w:t>
      </w:r>
      <w:r w:rsidRPr="000C364D">
        <w:rPr>
          <w:b/>
          <w:bCs/>
          <w:color w:val="000000" w:themeColor="text1"/>
          <w:lang w:val="fr-FR"/>
        </w:rPr>
        <w:t xml:space="preserve">enquêteur désigné </w:t>
      </w:r>
      <w:r w:rsidRPr="000C364D">
        <w:rPr>
          <w:color w:val="000000" w:themeColor="text1"/>
          <w:lang w:val="fr-FR"/>
        </w:rPr>
        <w:t>sur leurs missions, notamment :</w:t>
      </w:r>
    </w:p>
    <w:p w14:paraId="459283B4" w14:textId="35E2FAEE" w:rsidR="00053B2E" w:rsidRPr="000C364D" w:rsidRDefault="00053B2E" w:rsidP="00053B2E">
      <w:pPr>
        <w:pStyle w:val="NormalWeb"/>
        <w:numPr>
          <w:ilvl w:val="1"/>
          <w:numId w:val="193"/>
        </w:numPr>
        <w:rPr>
          <w:color w:val="000000" w:themeColor="text1"/>
          <w:lang w:val="fr-FR"/>
        </w:rPr>
      </w:pPr>
      <w:proofErr w:type="gramStart"/>
      <w:r w:rsidRPr="000C364D">
        <w:rPr>
          <w:color w:val="000000" w:themeColor="text1"/>
          <w:lang w:val="fr-FR"/>
        </w:rPr>
        <w:t>protéger</w:t>
      </w:r>
      <w:proofErr w:type="gramEnd"/>
      <w:r w:rsidRPr="000C364D">
        <w:rPr>
          <w:color w:val="000000" w:themeColor="text1"/>
          <w:lang w:val="fr-FR"/>
        </w:rPr>
        <w:t xml:space="preserve"> le public contre les dangers liés à l’épave ;</w:t>
      </w:r>
    </w:p>
    <w:p w14:paraId="20D367D6" w14:textId="12E58A04" w:rsidR="00053B2E" w:rsidRPr="000C364D" w:rsidRDefault="00053B2E" w:rsidP="00053B2E">
      <w:pPr>
        <w:pStyle w:val="NormalWeb"/>
        <w:numPr>
          <w:ilvl w:val="1"/>
          <w:numId w:val="193"/>
        </w:numPr>
        <w:rPr>
          <w:color w:val="000000" w:themeColor="text1"/>
          <w:lang w:val="fr-FR"/>
        </w:rPr>
      </w:pPr>
      <w:proofErr w:type="gramStart"/>
      <w:r w:rsidRPr="000C364D">
        <w:rPr>
          <w:color w:val="000000" w:themeColor="text1"/>
          <w:lang w:val="fr-FR"/>
        </w:rPr>
        <w:t>empêcher</w:t>
      </w:r>
      <w:proofErr w:type="gramEnd"/>
      <w:r w:rsidRPr="000C364D">
        <w:rPr>
          <w:color w:val="000000" w:themeColor="text1"/>
          <w:lang w:val="fr-FR"/>
        </w:rPr>
        <w:t xml:space="preserve"> tout déplacement non autorisé de l’épave, des corps ou du contenu de l’aéronef ;</w:t>
      </w:r>
    </w:p>
    <w:p w14:paraId="69432F3E" w14:textId="2C59E745" w:rsidR="00053B2E" w:rsidRPr="000C364D" w:rsidRDefault="00053B2E" w:rsidP="00053B2E">
      <w:pPr>
        <w:pStyle w:val="NormalWeb"/>
        <w:numPr>
          <w:ilvl w:val="1"/>
          <w:numId w:val="193"/>
        </w:numPr>
        <w:rPr>
          <w:color w:val="000000" w:themeColor="text1"/>
          <w:lang w:val="fr-FR"/>
        </w:rPr>
      </w:pPr>
      <w:proofErr w:type="gramStart"/>
      <w:r w:rsidRPr="000C364D">
        <w:rPr>
          <w:color w:val="000000" w:themeColor="text1"/>
          <w:lang w:val="fr-FR"/>
        </w:rPr>
        <w:t>préserver</w:t>
      </w:r>
      <w:proofErr w:type="gramEnd"/>
      <w:r w:rsidRPr="000C364D">
        <w:rPr>
          <w:color w:val="000000" w:themeColor="text1"/>
          <w:lang w:val="fr-FR"/>
        </w:rPr>
        <w:t xml:space="preserve"> les biens personnels ;</w:t>
      </w:r>
    </w:p>
    <w:p w14:paraId="517847B2" w14:textId="68AF1333" w:rsidR="00053B2E" w:rsidRPr="000C364D" w:rsidRDefault="00053B2E" w:rsidP="00053B2E">
      <w:pPr>
        <w:pStyle w:val="NormalWeb"/>
        <w:numPr>
          <w:ilvl w:val="1"/>
          <w:numId w:val="193"/>
        </w:numPr>
        <w:rPr>
          <w:color w:val="000000" w:themeColor="text1"/>
          <w:lang w:val="fr-FR"/>
        </w:rPr>
      </w:pPr>
      <w:proofErr w:type="gramStart"/>
      <w:r w:rsidRPr="000C364D">
        <w:rPr>
          <w:color w:val="000000" w:themeColor="text1"/>
          <w:lang w:val="fr-FR"/>
        </w:rPr>
        <w:t>restreindre</w:t>
      </w:r>
      <w:proofErr w:type="gramEnd"/>
      <w:r w:rsidRPr="000C364D">
        <w:rPr>
          <w:color w:val="000000" w:themeColor="text1"/>
          <w:lang w:val="fr-FR"/>
        </w:rPr>
        <w:t xml:space="preserve"> l’accès au site aux seules personnes autorisées par </w:t>
      </w:r>
      <w:r w:rsidR="00661AB4">
        <w:rPr>
          <w:color w:val="000000" w:themeColor="text1"/>
          <w:lang w:val="fr-FR"/>
        </w:rPr>
        <w:t>l’AE</w:t>
      </w:r>
      <w:r w:rsidRPr="000C364D">
        <w:rPr>
          <w:color w:val="000000" w:themeColor="text1"/>
          <w:lang w:val="fr-FR"/>
        </w:rPr>
        <w:t xml:space="preserve"> ou toute autre autorité compétente ;</w:t>
      </w:r>
    </w:p>
    <w:p w14:paraId="0E636044" w14:textId="3107638F" w:rsidR="00053B2E" w:rsidRPr="000C364D" w:rsidRDefault="00053B2E" w:rsidP="00053B2E">
      <w:pPr>
        <w:pStyle w:val="NormalWeb"/>
        <w:numPr>
          <w:ilvl w:val="1"/>
          <w:numId w:val="193"/>
        </w:numPr>
        <w:rPr>
          <w:color w:val="000000" w:themeColor="text1"/>
          <w:lang w:val="fr-FR"/>
        </w:rPr>
      </w:pPr>
      <w:proofErr w:type="gramStart"/>
      <w:r w:rsidRPr="000C364D">
        <w:rPr>
          <w:color w:val="000000" w:themeColor="text1"/>
          <w:lang w:val="fr-FR"/>
        </w:rPr>
        <w:t>protéger</w:t>
      </w:r>
      <w:proofErr w:type="gramEnd"/>
      <w:r w:rsidRPr="000C364D">
        <w:rPr>
          <w:color w:val="000000" w:themeColor="text1"/>
          <w:lang w:val="fr-FR"/>
        </w:rPr>
        <w:t xml:space="preserve"> et conserver, autant que possible, les marques laissées au sol par l’aéronef ou ses débris.</w:t>
      </w:r>
    </w:p>
    <w:p w14:paraId="256A449F" w14:textId="77777777" w:rsidR="00053B2E" w:rsidRPr="000C364D" w:rsidRDefault="00053B2E" w:rsidP="00053B2E">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fournit des consignes claires et précises aux forces affectées à la garde du site (police, gendarmerie, armée, etc.). Seules les personnes munies d’une identification appropriée sont autorisées à accéder au périmètre de l’accident ou de l’incident.</w:t>
      </w:r>
    </w:p>
    <w:p w14:paraId="779A7BB4" w14:textId="77777777" w:rsidR="00053B2E" w:rsidRPr="000C364D" w:rsidRDefault="00053B2E" w:rsidP="00053B2E">
      <w:pPr>
        <w:pStyle w:val="NormalWeb"/>
        <w:rPr>
          <w:color w:val="000000" w:themeColor="text1"/>
          <w:lang w:val="fr-FR"/>
        </w:rPr>
      </w:pPr>
      <w:r w:rsidRPr="000C364D">
        <w:rPr>
          <w:color w:val="000000" w:themeColor="text1"/>
          <w:lang w:val="fr-FR"/>
        </w:rPr>
        <w:t>Dans le cadre d’une enquête de grande ampleur (catégorie 1 majeure), des badges avec photo, laissez-passer ou brassards d’identification sont délivrés aux intervenants autorisés.</w:t>
      </w:r>
    </w:p>
    <w:p w14:paraId="20BBAC59" w14:textId="77777777" w:rsidR="00053B2E" w:rsidRPr="000C364D" w:rsidRDefault="00053B2E" w:rsidP="00053B2E">
      <w:pPr>
        <w:pStyle w:val="NormalWeb"/>
        <w:rPr>
          <w:color w:val="000000" w:themeColor="text1"/>
          <w:lang w:val="fr-FR"/>
        </w:rPr>
      </w:pPr>
      <w:r w:rsidRPr="000C364D">
        <w:rPr>
          <w:color w:val="000000" w:themeColor="text1"/>
          <w:lang w:val="fr-FR"/>
        </w:rPr>
        <w:t>Lorsque l’épave est localisée et intacte dans une zone restreinte, le balisage peut être effectué à l’aide de cordes ou rubans de sécurité. En revanche, si l’épave s’est désintégrée sur une large zone, la sécurisation du périmètre peut nécessiter un important déploiement de gardes afin de couvrir tous les secteurs.</w:t>
      </w:r>
    </w:p>
    <w:p w14:paraId="69E4FE7C" w14:textId="7AE8CA88" w:rsidR="00053B2E" w:rsidRPr="000C364D" w:rsidRDefault="00053B2E" w:rsidP="00053B2E">
      <w:pPr>
        <w:pStyle w:val="NormalWeb"/>
        <w:rPr>
          <w:color w:val="000000" w:themeColor="text1"/>
          <w:lang w:val="fr-FR"/>
        </w:rPr>
      </w:pPr>
      <w:r w:rsidRPr="000C364D">
        <w:rPr>
          <w:color w:val="000000" w:themeColor="text1"/>
          <w:lang w:val="fr-FR"/>
        </w:rPr>
        <w:t xml:space="preserve">La police joue également un rôle essentiel de liaison avec les communautés locales, notamment pour repérer d’éventuels débris situés en dehors de la zone sécurisée. Les habitants sont invités par l’équipe d’enquête et les autorités compétentes à signaler la </w:t>
      </w:r>
      <w:r w:rsidRPr="000C364D">
        <w:rPr>
          <w:color w:val="000000" w:themeColor="text1"/>
          <w:lang w:val="fr-FR"/>
        </w:rPr>
        <w:lastRenderedPageBreak/>
        <w:t>découverte de tout élément suspect et sensibilisés à ne pas déplacer ni toucher ces éléments.</w:t>
      </w:r>
    </w:p>
    <w:p w14:paraId="59C5D187" w14:textId="77777777" w:rsidR="00053B2E" w:rsidRPr="000C364D" w:rsidRDefault="00053B2E" w:rsidP="00053B2E">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veille à ce que les fragments de l’épave retrouvés hors du périmètre immédiat ne soient pas regroupés sans en avoir préalablement documenté l’emplacement exact. Des mesures doivent être prises pour empêcher la disparition d’éléments par des chasseurs de souvenirs.</w:t>
      </w:r>
    </w:p>
    <w:p w14:paraId="064B1EE6" w14:textId="57447BB4" w:rsidR="003C190A" w:rsidRPr="000C364D" w:rsidRDefault="00053B2E" w:rsidP="00053B2E">
      <w:pPr>
        <w:pStyle w:val="NormalWeb"/>
        <w:rPr>
          <w:color w:val="000000" w:themeColor="text1"/>
          <w:lang w:val="fr-FR"/>
        </w:rPr>
      </w:pPr>
      <w:r w:rsidRPr="000C364D">
        <w:rPr>
          <w:color w:val="000000" w:themeColor="text1"/>
          <w:lang w:val="fr-FR"/>
        </w:rPr>
        <w:t>L’épave est gardée jusqu’à ce que l’</w:t>
      </w:r>
      <w:r w:rsidRPr="000C364D">
        <w:rPr>
          <w:b/>
          <w:bCs/>
          <w:color w:val="000000" w:themeColor="text1"/>
          <w:lang w:val="fr-FR"/>
        </w:rPr>
        <w:t>enquêteur désigné</w:t>
      </w:r>
      <w:r w:rsidRPr="000C364D">
        <w:rPr>
          <w:color w:val="000000" w:themeColor="text1"/>
          <w:lang w:val="fr-FR"/>
        </w:rPr>
        <w:t xml:space="preserve"> considère que tous les indices exploitables ont été collectés.</w:t>
      </w:r>
      <w:r w:rsidRPr="000C364D">
        <w:rPr>
          <w:b/>
          <w:bCs/>
          <w:color w:val="000000" w:themeColor="text1"/>
          <w:lang w:val="fr-FR"/>
        </w:rPr>
        <w:t xml:space="preserve"> Il</w:t>
      </w:r>
      <w:r w:rsidRPr="000C364D">
        <w:rPr>
          <w:color w:val="000000" w:themeColor="text1"/>
          <w:lang w:val="fr-FR"/>
        </w:rPr>
        <w:t xml:space="preserve"> réévalue périodiquement la situation et peut organiser un retrait progressif des effectifs de sécurité, en fonction de l’évolution des besoins de l’enquête.</w:t>
      </w:r>
    </w:p>
    <w:p w14:paraId="2656C409" w14:textId="5206B043" w:rsidR="008A11C8" w:rsidRPr="000C364D" w:rsidRDefault="008A11C8" w:rsidP="009F35A7">
      <w:pPr>
        <w:pStyle w:val="Titre2"/>
        <w:numPr>
          <w:ilvl w:val="1"/>
          <w:numId w:val="13"/>
        </w:numPr>
        <w:ind w:left="567" w:hanging="567"/>
        <w:rPr>
          <w:color w:val="000000" w:themeColor="text1"/>
          <w:sz w:val="24"/>
          <w:szCs w:val="24"/>
          <w:lang w:val="fr-FR"/>
        </w:rPr>
      </w:pPr>
      <w:bookmarkStart w:id="233" w:name="_Toc211918525"/>
      <w:bookmarkStart w:id="234" w:name="OLE_LINK47"/>
      <w:bookmarkStart w:id="235" w:name="OLE_LINK48"/>
      <w:bookmarkStart w:id="236" w:name="OLE_LINK53"/>
      <w:bookmarkStart w:id="237" w:name="OLE_LINK54"/>
      <w:bookmarkEnd w:id="218"/>
      <w:bookmarkEnd w:id="219"/>
      <w:bookmarkEnd w:id="220"/>
      <w:bookmarkEnd w:id="231"/>
      <w:bookmarkEnd w:id="232"/>
      <w:r w:rsidRPr="000C364D">
        <w:rPr>
          <w:color w:val="000000" w:themeColor="text1"/>
          <w:sz w:val="24"/>
          <w:szCs w:val="24"/>
          <w:lang w:val="fr-FR"/>
        </w:rPr>
        <w:t>Garde</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dossiers,</w:t>
      </w:r>
      <w:r w:rsidR="001C1CE1" w:rsidRPr="000C364D">
        <w:rPr>
          <w:color w:val="000000" w:themeColor="text1"/>
          <w:sz w:val="24"/>
          <w:szCs w:val="24"/>
          <w:lang w:val="fr-FR"/>
        </w:rPr>
        <w:t xml:space="preserve"> </w:t>
      </w:r>
      <w:r w:rsidRPr="000C364D">
        <w:rPr>
          <w:color w:val="000000" w:themeColor="text1"/>
          <w:sz w:val="24"/>
          <w:szCs w:val="24"/>
          <w:lang w:val="fr-FR"/>
        </w:rPr>
        <w:t>échantillons</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enregistrements</w:t>
      </w:r>
      <w:bookmarkEnd w:id="233"/>
      <w:r w:rsidR="001C1CE1" w:rsidRPr="000C364D">
        <w:rPr>
          <w:color w:val="000000" w:themeColor="text1"/>
          <w:sz w:val="24"/>
          <w:szCs w:val="24"/>
          <w:lang w:val="fr-FR"/>
        </w:rPr>
        <w:t xml:space="preserve"> </w:t>
      </w:r>
    </w:p>
    <w:p w14:paraId="437A728F" w14:textId="5D76B90D" w:rsidR="001322F6" w:rsidRPr="000C364D" w:rsidRDefault="001322F6" w:rsidP="004F715D">
      <w:pPr>
        <w:pStyle w:val="NormalWeb"/>
        <w:rPr>
          <w:i/>
          <w:iCs/>
          <w:color w:val="000000" w:themeColor="text1"/>
          <w:lang w:val="fr-FR"/>
        </w:rPr>
      </w:pPr>
      <w:bookmarkStart w:id="238" w:name="OLE_LINK51"/>
      <w:bookmarkStart w:id="239" w:name="OLE_LINK52"/>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prélèvement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indices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contenues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document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b/>
          <w:bCs/>
          <w:color w:val="000000" w:themeColor="text1"/>
          <w:lang w:val="fr-FR"/>
        </w:rPr>
        <w:t>Techniques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prélèvement</w:t>
      </w:r>
      <w:r w:rsidR="001C1CE1" w:rsidRPr="000C364D">
        <w:rPr>
          <w:b/>
          <w:bCs/>
          <w:color w:val="000000" w:themeColor="text1"/>
          <w:lang w:val="fr-FR"/>
        </w:rPr>
        <w:t xml:space="preserve"> </w:t>
      </w:r>
      <w:r w:rsidRPr="000C364D">
        <w:rPr>
          <w:b/>
          <w:bCs/>
          <w:color w:val="000000" w:themeColor="text1"/>
          <w:lang w:val="fr-FR"/>
        </w:rPr>
        <w:t>des</w:t>
      </w:r>
      <w:r w:rsidR="001C1CE1" w:rsidRPr="000C364D">
        <w:rPr>
          <w:b/>
          <w:bCs/>
          <w:color w:val="000000" w:themeColor="text1"/>
          <w:lang w:val="fr-FR"/>
        </w:rPr>
        <w:t xml:space="preserve"> </w:t>
      </w:r>
      <w:r w:rsidRPr="000C364D">
        <w:rPr>
          <w:b/>
          <w:bCs/>
          <w:color w:val="000000" w:themeColor="text1"/>
          <w:lang w:val="fr-FR"/>
        </w:rPr>
        <w:t>indices</w:t>
      </w:r>
      <w:r w:rsidR="001C1CE1" w:rsidRPr="000C364D">
        <w:rPr>
          <w:b/>
          <w:bCs/>
          <w:color w:val="000000" w:themeColor="text1"/>
          <w:lang w:val="fr-FR"/>
        </w:rPr>
        <w:t xml:space="preserve"> </w:t>
      </w:r>
      <w:r w:rsidRPr="000C364D">
        <w:rPr>
          <w:b/>
          <w:bCs/>
          <w:color w:val="000000" w:themeColor="text1"/>
          <w:lang w:val="fr-FR"/>
        </w:rPr>
        <w:t>(</w:t>
      </w:r>
      <w:r w:rsidR="00826820" w:rsidRPr="000C364D">
        <w:rPr>
          <w:b/>
          <w:bCs/>
          <w:color w:val="000000" w:themeColor="text1"/>
          <w:lang w:val="fr-FR"/>
        </w:rPr>
        <w:t>DOC-OPS</w:t>
      </w:r>
      <w:r w:rsidR="008810A9" w:rsidRPr="000C364D">
        <w:rPr>
          <w:b/>
          <w:bCs/>
          <w:color w:val="000000" w:themeColor="text1"/>
          <w:lang w:val="fr-FR"/>
        </w:rPr>
        <w:t>-4</w:t>
      </w:r>
      <w:r w:rsidRPr="000C364D">
        <w:rPr>
          <w:b/>
          <w:bCs/>
          <w:color w:val="000000" w:themeColor="text1"/>
          <w:lang w:val="fr-FR"/>
        </w:rPr>
        <w:t>)</w:t>
      </w:r>
      <w:r w:rsidR="001C1CE1" w:rsidRPr="000C364D">
        <w:rPr>
          <w:i/>
          <w:iCs/>
          <w:color w:val="000000" w:themeColor="text1"/>
          <w:lang w:val="fr-FR"/>
        </w:rPr>
        <w:t xml:space="preserve"> </w:t>
      </w:r>
      <w:r w:rsidRPr="000C364D">
        <w:rPr>
          <w:i/>
          <w:iCs/>
          <w:color w:val="000000" w:themeColor="text1"/>
          <w:lang w:val="fr-FR"/>
        </w:rPr>
        <w:t>».</w:t>
      </w:r>
    </w:p>
    <w:p w14:paraId="72D88FC3" w14:textId="583384FB" w:rsidR="008562A8" w:rsidRPr="000C364D" w:rsidRDefault="00D76B20" w:rsidP="008562A8">
      <w:pPr>
        <w:pStyle w:val="NormalWeb"/>
        <w:rPr>
          <w:color w:val="000000" w:themeColor="text1"/>
          <w:lang w:val="fr-FR"/>
        </w:rPr>
      </w:pPr>
      <w:bookmarkStart w:id="240" w:name="OLE_LINK55"/>
      <w:bookmarkStart w:id="241" w:name="OLE_LINK56"/>
      <w:r w:rsidRPr="000C364D">
        <w:rPr>
          <w:color w:val="000000" w:themeColor="text1"/>
          <w:lang w:val="fr-FR"/>
        </w:rPr>
        <w:t>Après sa désignation, l’</w:t>
      </w:r>
      <w:r w:rsidRPr="000C364D">
        <w:rPr>
          <w:b/>
          <w:bCs/>
          <w:color w:val="000000" w:themeColor="text1"/>
          <w:lang w:val="fr-FR"/>
        </w:rPr>
        <w:t>enquêteur désigné</w:t>
      </w:r>
      <w:r w:rsidRPr="000C364D">
        <w:rPr>
          <w:color w:val="000000" w:themeColor="text1"/>
          <w:lang w:val="fr-FR"/>
        </w:rPr>
        <w:t>, en coordination avec les membres de l’</w:t>
      </w:r>
      <w:r w:rsidRPr="000C364D">
        <w:rPr>
          <w:b/>
          <w:bCs/>
          <w:color w:val="000000" w:themeColor="text1"/>
          <w:lang w:val="fr-FR"/>
        </w:rPr>
        <w:t>équipe d’enquête</w:t>
      </w:r>
      <w:r w:rsidRPr="000C364D">
        <w:rPr>
          <w:color w:val="000000" w:themeColor="text1"/>
          <w:lang w:val="fr-FR"/>
        </w:rPr>
        <w:t>, identifie dans les plus brefs délais les documents à collecter en fonction de la nature de l’événement, ainsi que les organismes à contacter pour les obtenir. À cette fin, il prend contact, par téléphone, courrier électronique ou tout autre moyen approprié, avec les entités compétentes (compagnie aérienne, fournisseur de service de navigation aérienne, exploitant d’aérodrome, organisme de maintenance, autorité d’aviation civile, service d’enquête étranger, etc.) afin de solliciter les informations et documents nécessaires au déroulement de l’enquête.</w:t>
      </w:r>
    </w:p>
    <w:bookmarkEnd w:id="240"/>
    <w:bookmarkEnd w:id="241"/>
    <w:p w14:paraId="4AAB29F1" w14:textId="1888FA81" w:rsidR="001B5D85" w:rsidRPr="000C364D" w:rsidRDefault="00ED31E8" w:rsidP="001B5D85">
      <w:pPr>
        <w:rPr>
          <w:lang w:val="fr-FR"/>
        </w:rPr>
      </w:pPr>
      <w:r w:rsidRPr="000C364D">
        <w:rPr>
          <w:lang w:val="fr-FR"/>
        </w:rPr>
        <w:t>A son</w:t>
      </w:r>
      <w:r w:rsidR="001B5D85" w:rsidRPr="000C364D">
        <w:rPr>
          <w:lang w:val="fr-FR"/>
        </w:rPr>
        <w:t xml:space="preserve"> arrivée sur le site </w:t>
      </w:r>
      <w:r w:rsidRPr="000C364D">
        <w:rPr>
          <w:lang w:val="fr-FR"/>
        </w:rPr>
        <w:t>d’occurrence</w:t>
      </w:r>
      <w:r w:rsidR="001B5D85" w:rsidRPr="000C364D">
        <w:rPr>
          <w:lang w:val="fr-FR"/>
        </w:rPr>
        <w:t>, l</w:t>
      </w:r>
      <w:r w:rsidRPr="000C364D">
        <w:rPr>
          <w:lang w:val="fr-FR"/>
        </w:rPr>
        <w:t xml:space="preserve">es </w:t>
      </w:r>
      <w:r w:rsidRPr="000C364D">
        <w:rPr>
          <w:b/>
          <w:bCs/>
          <w:lang w:val="fr-FR"/>
        </w:rPr>
        <w:t>enquêteurs</w:t>
      </w:r>
      <w:r w:rsidR="001B5D85" w:rsidRPr="000C364D">
        <w:rPr>
          <w:b/>
          <w:bCs/>
          <w:lang w:val="fr-FR"/>
        </w:rPr>
        <w:t xml:space="preserve"> </w:t>
      </w:r>
      <w:r w:rsidR="001B5D85" w:rsidRPr="000C364D">
        <w:rPr>
          <w:lang w:val="fr-FR"/>
        </w:rPr>
        <w:t>identifie</w:t>
      </w:r>
      <w:r w:rsidRPr="000C364D">
        <w:rPr>
          <w:lang w:val="fr-FR"/>
        </w:rPr>
        <w:t>nt</w:t>
      </w:r>
      <w:r w:rsidR="001B5D85" w:rsidRPr="000C364D">
        <w:rPr>
          <w:lang w:val="fr-FR"/>
        </w:rPr>
        <w:t>, localise</w:t>
      </w:r>
      <w:r w:rsidRPr="000C364D">
        <w:rPr>
          <w:lang w:val="fr-FR"/>
        </w:rPr>
        <w:t>nt</w:t>
      </w:r>
      <w:r w:rsidR="001B5D85" w:rsidRPr="000C364D">
        <w:rPr>
          <w:lang w:val="fr-FR"/>
        </w:rPr>
        <w:t xml:space="preserve"> et collecte</w:t>
      </w:r>
      <w:r w:rsidRPr="000C364D">
        <w:rPr>
          <w:lang w:val="fr-FR"/>
        </w:rPr>
        <w:t>nt</w:t>
      </w:r>
      <w:r w:rsidR="001B5D85" w:rsidRPr="000C364D">
        <w:rPr>
          <w:lang w:val="fr-FR"/>
        </w:rPr>
        <w:t xml:space="preserve"> tous les éléments matériels ou immatériels susceptibles de contribuer à la compréhension des circonstances de l’événement. Ces éléments comprennent, sans s’y limiter :</w:t>
      </w:r>
    </w:p>
    <w:p w14:paraId="2374DD4A" w14:textId="3D9BD414" w:rsidR="001B5D85" w:rsidRPr="000C364D" w:rsidRDefault="001B5D85" w:rsidP="001B5D85">
      <w:pPr>
        <w:pStyle w:val="Paragraphedeliste"/>
        <w:numPr>
          <w:ilvl w:val="0"/>
          <w:numId w:val="196"/>
        </w:numPr>
        <w:rPr>
          <w:sz w:val="24"/>
          <w:szCs w:val="24"/>
        </w:rPr>
      </w:pPr>
      <w:proofErr w:type="gramStart"/>
      <w:r w:rsidRPr="000C364D">
        <w:rPr>
          <w:sz w:val="24"/>
          <w:szCs w:val="24"/>
        </w:rPr>
        <w:t>les</w:t>
      </w:r>
      <w:proofErr w:type="gramEnd"/>
      <w:r w:rsidRPr="000C364D">
        <w:rPr>
          <w:sz w:val="24"/>
          <w:szCs w:val="24"/>
        </w:rPr>
        <w:t xml:space="preserve"> enregistreurs de vol (FDR, CVR ou tout autre équipement électronique de bord</w:t>
      </w:r>
      <w:proofErr w:type="gramStart"/>
      <w:r w:rsidRPr="000C364D">
        <w:rPr>
          <w:sz w:val="24"/>
          <w:szCs w:val="24"/>
        </w:rPr>
        <w:t>);</w:t>
      </w:r>
      <w:proofErr w:type="gramEnd"/>
    </w:p>
    <w:p w14:paraId="555A3872" w14:textId="579F42DD" w:rsidR="001B5D85" w:rsidRPr="000C364D" w:rsidRDefault="001B5D85" w:rsidP="001B5D85">
      <w:pPr>
        <w:pStyle w:val="Paragraphedeliste"/>
        <w:numPr>
          <w:ilvl w:val="0"/>
          <w:numId w:val="196"/>
        </w:numPr>
        <w:rPr>
          <w:sz w:val="24"/>
          <w:szCs w:val="24"/>
        </w:rPr>
      </w:pPr>
      <w:proofErr w:type="gramStart"/>
      <w:r w:rsidRPr="000C364D">
        <w:rPr>
          <w:sz w:val="24"/>
          <w:szCs w:val="24"/>
        </w:rPr>
        <w:t>les</w:t>
      </w:r>
      <w:proofErr w:type="gramEnd"/>
      <w:r w:rsidRPr="000C364D">
        <w:rPr>
          <w:sz w:val="24"/>
          <w:szCs w:val="24"/>
        </w:rPr>
        <w:t xml:space="preserve"> dispositifs d’enregistrement personnels appartenant à l’équipage ou aux passagers (téléphones, tablettes, caméras, etc.) pouvant contenir des données pertinentes ;</w:t>
      </w:r>
    </w:p>
    <w:p w14:paraId="01346215" w14:textId="10259458" w:rsidR="001B5D85" w:rsidRPr="000C364D" w:rsidRDefault="001B5D85" w:rsidP="001B5D85">
      <w:pPr>
        <w:pStyle w:val="Paragraphedeliste"/>
        <w:numPr>
          <w:ilvl w:val="0"/>
          <w:numId w:val="196"/>
        </w:numPr>
        <w:rPr>
          <w:sz w:val="24"/>
          <w:szCs w:val="24"/>
        </w:rPr>
      </w:pPr>
      <w:proofErr w:type="gramStart"/>
      <w:r w:rsidRPr="000C364D">
        <w:rPr>
          <w:sz w:val="24"/>
          <w:szCs w:val="24"/>
        </w:rPr>
        <w:t>les</w:t>
      </w:r>
      <w:proofErr w:type="gramEnd"/>
      <w:r w:rsidRPr="000C364D">
        <w:rPr>
          <w:sz w:val="24"/>
          <w:szCs w:val="24"/>
        </w:rPr>
        <w:t xml:space="preserve"> enregistrements des communications entre l’équipage et les services de la circulation aérienne, y compris les bandes radar et les fichiers de suivi de vol ;</w:t>
      </w:r>
    </w:p>
    <w:p w14:paraId="514F060C" w14:textId="77777777" w:rsidR="00D74F4E" w:rsidRPr="000C364D" w:rsidRDefault="001B5D85" w:rsidP="00D74F4E">
      <w:pPr>
        <w:pStyle w:val="Paragraphedeliste"/>
        <w:numPr>
          <w:ilvl w:val="0"/>
          <w:numId w:val="196"/>
        </w:numPr>
        <w:rPr>
          <w:sz w:val="24"/>
          <w:szCs w:val="24"/>
        </w:rPr>
      </w:pPr>
      <w:proofErr w:type="gramStart"/>
      <w:r w:rsidRPr="000C364D">
        <w:rPr>
          <w:sz w:val="24"/>
          <w:szCs w:val="24"/>
        </w:rPr>
        <w:t>les</w:t>
      </w:r>
      <w:proofErr w:type="gramEnd"/>
      <w:r w:rsidRPr="000C364D">
        <w:rPr>
          <w:sz w:val="24"/>
          <w:szCs w:val="24"/>
        </w:rPr>
        <w:t xml:space="preserve"> données météorologiques aéronautiques disponibles (METAR, TAF, SIGMET, etc.) au moment du vol ;</w:t>
      </w:r>
    </w:p>
    <w:p w14:paraId="129EFD10" w14:textId="368A5571" w:rsidR="00D74F4E" w:rsidRPr="000C364D" w:rsidRDefault="00D74F4E" w:rsidP="00D74F4E">
      <w:pPr>
        <w:pStyle w:val="Paragraphedeliste"/>
        <w:numPr>
          <w:ilvl w:val="0"/>
          <w:numId w:val="196"/>
        </w:numPr>
        <w:rPr>
          <w:sz w:val="24"/>
          <w:szCs w:val="24"/>
        </w:rPr>
      </w:pPr>
      <w:proofErr w:type="gramStart"/>
      <w:r w:rsidRPr="000C364D">
        <w:rPr>
          <w:sz w:val="24"/>
          <w:szCs w:val="24"/>
        </w:rPr>
        <w:t>la</w:t>
      </w:r>
      <w:proofErr w:type="gramEnd"/>
      <w:r w:rsidRPr="000C364D">
        <w:rPr>
          <w:sz w:val="24"/>
          <w:szCs w:val="24"/>
        </w:rPr>
        <w:t xml:space="preserve"> documentation de l’exploitant concernant, notamment :</w:t>
      </w:r>
    </w:p>
    <w:p w14:paraId="785EFAA4" w14:textId="41F51B5C" w:rsidR="00D74F4E" w:rsidRPr="000C364D" w:rsidRDefault="00D74F4E" w:rsidP="00D74F4E">
      <w:pPr>
        <w:pStyle w:val="Paragraphedeliste"/>
        <w:numPr>
          <w:ilvl w:val="1"/>
          <w:numId w:val="202"/>
        </w:numPr>
        <w:ind w:left="1134"/>
        <w:rPr>
          <w:sz w:val="24"/>
          <w:szCs w:val="24"/>
        </w:rPr>
      </w:pPr>
      <w:proofErr w:type="gramStart"/>
      <w:r w:rsidRPr="000C364D">
        <w:rPr>
          <w:sz w:val="24"/>
          <w:szCs w:val="24"/>
        </w:rPr>
        <w:lastRenderedPageBreak/>
        <w:t>l’aéronef</w:t>
      </w:r>
      <w:proofErr w:type="gramEnd"/>
      <w:r w:rsidRPr="000C364D">
        <w:rPr>
          <w:sz w:val="24"/>
          <w:szCs w:val="24"/>
        </w:rPr>
        <w:t xml:space="preserve"> (journal de bord, carnet de maintenance, certificats, manuels de vol, etc.</w:t>
      </w:r>
      <w:proofErr w:type="gramStart"/>
      <w:r w:rsidRPr="000C364D">
        <w:rPr>
          <w:sz w:val="24"/>
          <w:szCs w:val="24"/>
        </w:rPr>
        <w:t>);</w:t>
      </w:r>
      <w:proofErr w:type="gramEnd"/>
    </w:p>
    <w:p w14:paraId="6EC26FBE" w14:textId="429331C3" w:rsidR="00D74F4E" w:rsidRPr="000C364D" w:rsidRDefault="00D74F4E" w:rsidP="00D74F4E">
      <w:pPr>
        <w:pStyle w:val="Paragraphedeliste"/>
        <w:numPr>
          <w:ilvl w:val="1"/>
          <w:numId w:val="202"/>
        </w:numPr>
        <w:ind w:left="1134"/>
        <w:rPr>
          <w:sz w:val="24"/>
          <w:szCs w:val="24"/>
        </w:rPr>
      </w:pPr>
      <w:proofErr w:type="gramStart"/>
      <w:r w:rsidRPr="000C364D">
        <w:rPr>
          <w:sz w:val="24"/>
          <w:szCs w:val="24"/>
        </w:rPr>
        <w:t>l’équipage</w:t>
      </w:r>
      <w:proofErr w:type="gramEnd"/>
      <w:r w:rsidRPr="000C364D">
        <w:rPr>
          <w:sz w:val="24"/>
          <w:szCs w:val="24"/>
        </w:rPr>
        <w:t xml:space="preserve"> de conduite (licences, qualifications, certificats médicaux, heures de vol, historique de service, etc.) ;</w:t>
      </w:r>
    </w:p>
    <w:p w14:paraId="3445CA21" w14:textId="1823F27A" w:rsidR="00D74F4E" w:rsidRPr="000C364D" w:rsidRDefault="00D74F4E" w:rsidP="00D74F4E">
      <w:pPr>
        <w:pStyle w:val="Paragraphedeliste"/>
        <w:numPr>
          <w:ilvl w:val="1"/>
          <w:numId w:val="202"/>
        </w:numPr>
        <w:ind w:left="1134"/>
        <w:rPr>
          <w:sz w:val="24"/>
          <w:szCs w:val="24"/>
        </w:rPr>
      </w:pPr>
      <w:proofErr w:type="gramStart"/>
      <w:r w:rsidRPr="000C364D">
        <w:rPr>
          <w:sz w:val="24"/>
          <w:szCs w:val="24"/>
        </w:rPr>
        <w:t>l’exécution</w:t>
      </w:r>
      <w:proofErr w:type="gramEnd"/>
      <w:r w:rsidRPr="000C364D">
        <w:rPr>
          <w:sz w:val="24"/>
          <w:szCs w:val="24"/>
        </w:rPr>
        <w:t xml:space="preserve"> du vol (plan de vol, dossier opérationnel, documentation de chargement, NOTAM, etc.).</w:t>
      </w:r>
    </w:p>
    <w:p w14:paraId="452D27CB" w14:textId="6A89BE3C" w:rsidR="008562A8" w:rsidRPr="000C364D" w:rsidRDefault="008562A8" w:rsidP="008562A8">
      <w:pPr>
        <w:pStyle w:val="NormalWeb"/>
        <w:rPr>
          <w:color w:val="000000" w:themeColor="text1"/>
          <w:lang w:val="fr-FR"/>
        </w:rPr>
      </w:pPr>
      <w:bookmarkStart w:id="242" w:name="OLE_LINK57"/>
      <w:bookmarkStart w:id="243" w:name="OLE_LINK58"/>
      <w:bookmarkStart w:id="244" w:name="OLE_LINK49"/>
      <w:bookmarkStart w:id="245" w:name="OLE_LINK50"/>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 xml:space="preserve">veille également à l’examen des équipements électroniques autres que les enregistreurs de vol, </w:t>
      </w:r>
      <w:r w:rsidR="00ED31E8" w:rsidRPr="000C364D">
        <w:rPr>
          <w:color w:val="000000" w:themeColor="text1"/>
          <w:lang w:val="fr-FR"/>
        </w:rPr>
        <w:t>pouvant</w:t>
      </w:r>
      <w:r w:rsidRPr="000C364D">
        <w:rPr>
          <w:color w:val="000000" w:themeColor="text1"/>
          <w:lang w:val="fr-FR"/>
        </w:rPr>
        <w:t xml:space="preserve"> contenir des informations précieuses liées à l'accident/incident</w:t>
      </w:r>
      <w:r w:rsidR="00ED31E8" w:rsidRPr="000C364D">
        <w:rPr>
          <w:color w:val="000000" w:themeColor="text1"/>
          <w:lang w:val="fr-FR"/>
        </w:rPr>
        <w:t xml:space="preserve"> </w:t>
      </w:r>
      <w:r w:rsidRPr="000C364D">
        <w:rPr>
          <w:color w:val="000000" w:themeColor="text1"/>
          <w:lang w:val="fr-FR"/>
        </w:rPr>
        <w:t xml:space="preserve">: </w:t>
      </w:r>
    </w:p>
    <w:p w14:paraId="705C6831" w14:textId="77777777" w:rsidR="008562A8" w:rsidRPr="000C364D" w:rsidRDefault="008562A8" w:rsidP="008562A8">
      <w:pPr>
        <w:pStyle w:val="NormalWeb"/>
        <w:numPr>
          <w:ilvl w:val="0"/>
          <w:numId w:val="9"/>
        </w:numPr>
        <w:rPr>
          <w:color w:val="000000" w:themeColor="text1"/>
          <w:lang w:val="fr-FR"/>
        </w:rPr>
      </w:pPr>
      <w:proofErr w:type="gramStart"/>
      <w:r w:rsidRPr="000C364D">
        <w:rPr>
          <w:color w:val="000000" w:themeColor="text1"/>
          <w:lang w:val="fr-FR"/>
        </w:rPr>
        <w:t>l'enregistreur</w:t>
      </w:r>
      <w:proofErr w:type="gramEnd"/>
      <w:r w:rsidRPr="000C364D">
        <w:rPr>
          <w:color w:val="000000" w:themeColor="text1"/>
          <w:lang w:val="fr-FR"/>
        </w:rPr>
        <w:t xml:space="preserve"> à accès rapide (QAR</w:t>
      </w:r>
      <w:proofErr w:type="gramStart"/>
      <w:r w:rsidRPr="000C364D">
        <w:rPr>
          <w:color w:val="000000" w:themeColor="text1"/>
          <w:lang w:val="fr-FR"/>
        </w:rPr>
        <w:t>);</w:t>
      </w:r>
      <w:proofErr w:type="gramEnd"/>
    </w:p>
    <w:p w14:paraId="24160AA7" w14:textId="77777777" w:rsidR="008562A8" w:rsidRPr="000C364D" w:rsidRDefault="008562A8" w:rsidP="008562A8">
      <w:pPr>
        <w:pStyle w:val="NormalWeb"/>
        <w:numPr>
          <w:ilvl w:val="0"/>
          <w:numId w:val="9"/>
        </w:numPr>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contrôle numérique du moteur à pleine autorité (FADEC</w:t>
      </w:r>
      <w:proofErr w:type="gramStart"/>
      <w:r w:rsidRPr="000C364D">
        <w:rPr>
          <w:color w:val="000000" w:themeColor="text1"/>
          <w:lang w:val="fr-FR"/>
        </w:rPr>
        <w:t>);</w:t>
      </w:r>
      <w:proofErr w:type="gramEnd"/>
    </w:p>
    <w:p w14:paraId="7CA35CE4" w14:textId="77777777" w:rsidR="008562A8" w:rsidRPr="000C364D" w:rsidRDefault="008562A8" w:rsidP="008562A8">
      <w:pPr>
        <w:pStyle w:val="NormalWeb"/>
        <w:numPr>
          <w:ilvl w:val="0"/>
          <w:numId w:val="9"/>
        </w:numPr>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Système de surveillance de l'état et de l'usage du matériel (HUMS</w:t>
      </w:r>
      <w:proofErr w:type="gramStart"/>
      <w:r w:rsidRPr="000C364D">
        <w:rPr>
          <w:color w:val="000000" w:themeColor="text1"/>
          <w:lang w:val="fr-FR"/>
        </w:rPr>
        <w:t>);</w:t>
      </w:r>
      <w:proofErr w:type="gramEnd"/>
    </w:p>
    <w:p w14:paraId="222F87D2" w14:textId="77777777" w:rsidR="008562A8" w:rsidRPr="000C364D" w:rsidRDefault="008562A8" w:rsidP="008562A8">
      <w:pPr>
        <w:pStyle w:val="NormalWeb"/>
        <w:numPr>
          <w:ilvl w:val="0"/>
          <w:numId w:val="9"/>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unités de navigation par satellite (par exemple, le système de positionnement global (GPS</w:t>
      </w:r>
      <w:proofErr w:type="gramStart"/>
      <w:r w:rsidRPr="000C364D">
        <w:rPr>
          <w:color w:val="000000" w:themeColor="text1"/>
          <w:lang w:val="fr-FR"/>
        </w:rPr>
        <w:t>);</w:t>
      </w:r>
      <w:proofErr w:type="gramEnd"/>
      <w:r w:rsidRPr="000C364D">
        <w:rPr>
          <w:color w:val="000000" w:themeColor="text1"/>
          <w:lang w:val="fr-FR"/>
        </w:rPr>
        <w:t xml:space="preserve"> </w:t>
      </w:r>
    </w:p>
    <w:p w14:paraId="147A59D6" w14:textId="77777777" w:rsidR="008562A8" w:rsidRPr="000C364D" w:rsidRDefault="008562A8" w:rsidP="008562A8">
      <w:pPr>
        <w:pStyle w:val="NormalWeb"/>
        <w:numPr>
          <w:ilvl w:val="0"/>
          <w:numId w:val="9"/>
        </w:numPr>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système mondial de navigation par satellite (GNSS</w:t>
      </w:r>
      <w:proofErr w:type="gramStart"/>
      <w:r w:rsidRPr="000C364D">
        <w:rPr>
          <w:color w:val="000000" w:themeColor="text1"/>
          <w:lang w:val="fr-FR"/>
        </w:rPr>
        <w:t>);</w:t>
      </w:r>
      <w:proofErr w:type="gramEnd"/>
    </w:p>
    <w:p w14:paraId="34D5125A" w14:textId="77777777" w:rsidR="008562A8" w:rsidRPr="000C364D" w:rsidRDefault="008562A8" w:rsidP="008562A8">
      <w:pPr>
        <w:pStyle w:val="NormalWeb"/>
        <w:numPr>
          <w:ilvl w:val="0"/>
          <w:numId w:val="9"/>
        </w:numPr>
        <w:rPr>
          <w:color w:val="000000" w:themeColor="text1"/>
          <w:lang w:val="fr-FR"/>
        </w:rPr>
      </w:pPr>
      <w:proofErr w:type="gramStart"/>
      <w:r w:rsidRPr="000C364D">
        <w:rPr>
          <w:color w:val="000000" w:themeColor="text1"/>
          <w:lang w:val="fr-FR"/>
        </w:rPr>
        <w:t>l’ avertisseur</w:t>
      </w:r>
      <w:proofErr w:type="gramEnd"/>
      <w:r w:rsidRPr="000C364D">
        <w:rPr>
          <w:color w:val="000000" w:themeColor="text1"/>
          <w:lang w:val="fr-FR"/>
        </w:rPr>
        <w:t xml:space="preserve"> de proximité du sol (GPWS</w:t>
      </w:r>
      <w:proofErr w:type="gramStart"/>
      <w:r w:rsidRPr="000C364D">
        <w:rPr>
          <w:color w:val="000000" w:themeColor="text1"/>
          <w:lang w:val="fr-FR"/>
        </w:rPr>
        <w:t>);</w:t>
      </w:r>
      <w:proofErr w:type="gramEnd"/>
    </w:p>
    <w:p w14:paraId="6D2DD598" w14:textId="77777777" w:rsidR="008562A8" w:rsidRPr="000C364D" w:rsidRDefault="008562A8" w:rsidP="008562A8">
      <w:pPr>
        <w:pStyle w:val="NormalWeb"/>
        <w:numPr>
          <w:ilvl w:val="0"/>
          <w:numId w:val="9"/>
        </w:numPr>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système d'avertissement et d’alarme d’impact (TAWS</w:t>
      </w:r>
      <w:proofErr w:type="gramStart"/>
      <w:r w:rsidRPr="000C364D">
        <w:rPr>
          <w:color w:val="000000" w:themeColor="text1"/>
          <w:lang w:val="fr-FR"/>
        </w:rPr>
        <w:t>);</w:t>
      </w:r>
      <w:proofErr w:type="gramEnd"/>
    </w:p>
    <w:p w14:paraId="12680C53" w14:textId="77777777" w:rsidR="008562A8" w:rsidRPr="000C364D" w:rsidRDefault="008562A8" w:rsidP="008562A8">
      <w:pPr>
        <w:pStyle w:val="NormalWeb"/>
        <w:numPr>
          <w:ilvl w:val="0"/>
          <w:numId w:val="9"/>
        </w:numPr>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système de gestion de vol (FMS), radar </w:t>
      </w:r>
      <w:proofErr w:type="gramStart"/>
      <w:r w:rsidRPr="000C364D">
        <w:rPr>
          <w:color w:val="000000" w:themeColor="text1"/>
          <w:lang w:val="fr-FR"/>
        </w:rPr>
        <w:t>ATS;</w:t>
      </w:r>
      <w:proofErr w:type="gramEnd"/>
    </w:p>
    <w:p w14:paraId="3CAD9967" w14:textId="77777777" w:rsidR="008562A8" w:rsidRPr="000C364D" w:rsidRDefault="008562A8" w:rsidP="008562A8">
      <w:pPr>
        <w:pStyle w:val="NormalWeb"/>
        <w:numPr>
          <w:ilvl w:val="0"/>
          <w:numId w:val="9"/>
        </w:numPr>
        <w:rPr>
          <w:color w:val="000000" w:themeColor="text1"/>
          <w:lang w:val="fr-FR"/>
        </w:rPr>
      </w:pPr>
      <w:r w:rsidRPr="000C364D">
        <w:rPr>
          <w:color w:val="000000" w:themeColor="text1"/>
          <w:lang w:val="fr-FR"/>
        </w:rPr>
        <w:t xml:space="preserve">etc. </w:t>
      </w:r>
    </w:p>
    <w:bookmarkEnd w:id="242"/>
    <w:bookmarkEnd w:id="243"/>
    <w:p w14:paraId="719DE224" w14:textId="6CFE72EE" w:rsidR="001B5D85" w:rsidRPr="000C364D" w:rsidRDefault="001B5D85" w:rsidP="001B5D85">
      <w:pPr>
        <w:rPr>
          <w:lang w:val="fr-FR"/>
        </w:rPr>
      </w:pPr>
      <w:r w:rsidRPr="000C364D">
        <w:rPr>
          <w:lang w:val="fr-FR"/>
        </w:rPr>
        <w:t>L’</w:t>
      </w:r>
      <w:r w:rsidRPr="000C364D">
        <w:rPr>
          <w:b/>
          <w:bCs/>
          <w:lang w:val="fr-FR"/>
        </w:rPr>
        <w:t xml:space="preserve">enquêteur désigné </w:t>
      </w:r>
      <w:r w:rsidR="00D74F4E" w:rsidRPr="000C364D">
        <w:rPr>
          <w:lang w:val="fr-FR"/>
        </w:rPr>
        <w:t>assure leur traçabilité et leur inventaire via un registre spécifique d’enregistrement des preuves, signé par toutes les personnes intervenant dans la chaîne de garde (collecte, réception, stockage, consultation, transfert)</w:t>
      </w:r>
      <w:r w:rsidRPr="000C364D">
        <w:rPr>
          <w:lang w:val="fr-FR"/>
        </w:rPr>
        <w:t>.</w:t>
      </w:r>
    </w:p>
    <w:p w14:paraId="7933BAF8" w14:textId="522BE98A" w:rsidR="001B5D85" w:rsidRPr="000C364D" w:rsidRDefault="001B5D85" w:rsidP="00263CF7">
      <w:pPr>
        <w:rPr>
          <w:lang w:val="fr-FR"/>
        </w:rPr>
      </w:pPr>
      <w:r w:rsidRPr="000C364D">
        <w:rPr>
          <w:lang w:val="fr-FR"/>
        </w:rPr>
        <w:t xml:space="preserve">Le registre </w:t>
      </w:r>
      <w:r w:rsidR="00B21D6A" w:rsidRPr="000C364D">
        <w:rPr>
          <w:lang w:val="fr-FR"/>
        </w:rPr>
        <w:t>comprend les informations suivantes :</w:t>
      </w:r>
      <w:r w:rsidRPr="000C364D">
        <w:rPr>
          <w:lang w:val="fr-FR"/>
        </w:rPr>
        <w:t xml:space="preserve"> </w:t>
      </w:r>
      <w:r w:rsidR="002938FD" w:rsidRPr="000C364D">
        <w:rPr>
          <w:lang w:val="fr-FR"/>
        </w:rPr>
        <w:t xml:space="preserve">date de collecte, type </w:t>
      </w:r>
      <w:r w:rsidR="00764F22" w:rsidRPr="000C364D">
        <w:rPr>
          <w:lang w:val="fr-FR"/>
        </w:rPr>
        <w:t>d’élément, identification</w:t>
      </w:r>
      <w:r w:rsidR="002938FD" w:rsidRPr="000C364D">
        <w:rPr>
          <w:lang w:val="fr-FR"/>
        </w:rPr>
        <w:t xml:space="preserve"> / référence, personne ayant collecté </w:t>
      </w:r>
      <w:r w:rsidR="00B21D6A" w:rsidRPr="000C364D">
        <w:rPr>
          <w:lang w:val="fr-FR"/>
        </w:rPr>
        <w:t>(Nom - Fonction)</w:t>
      </w:r>
      <w:r w:rsidR="002938FD" w:rsidRPr="000C364D">
        <w:rPr>
          <w:lang w:val="fr-FR"/>
        </w:rPr>
        <w:t>,</w:t>
      </w:r>
      <w:r w:rsidR="00263CF7" w:rsidRPr="000C364D">
        <w:rPr>
          <w:lang w:val="fr-FR"/>
        </w:rPr>
        <w:t xml:space="preserve"> </w:t>
      </w:r>
      <w:r w:rsidR="002938FD" w:rsidRPr="000C364D">
        <w:rPr>
          <w:lang w:val="fr-FR"/>
        </w:rPr>
        <w:t>lieu de prélèvement, conditions de stockage, date de dépôt, nom du responsable dépôt, observations / transferts ultérieurs, signature de l’enquêteur désigné.</w:t>
      </w:r>
    </w:p>
    <w:p w14:paraId="41398005" w14:textId="14BD9581" w:rsidR="001B5D85" w:rsidRPr="000C364D" w:rsidRDefault="00B21D6A" w:rsidP="001B5D85">
      <w:pPr>
        <w:rPr>
          <w:lang w:val="fr-FR"/>
        </w:rPr>
      </w:pPr>
      <w:r w:rsidRPr="000C364D">
        <w:rPr>
          <w:lang w:val="fr-FR"/>
        </w:rPr>
        <w:t xml:space="preserve">Exemple : </w:t>
      </w:r>
    </w:p>
    <w:tbl>
      <w:tblPr>
        <w:tblStyle w:val="Grilledutableau"/>
        <w:tblW w:w="9209" w:type="dxa"/>
        <w:tblLayout w:type="fixed"/>
        <w:tblLook w:val="04A0" w:firstRow="1" w:lastRow="0" w:firstColumn="1" w:lastColumn="0" w:noHBand="0" w:noVBand="1"/>
      </w:tblPr>
      <w:tblGrid>
        <w:gridCol w:w="391"/>
        <w:gridCol w:w="738"/>
        <w:gridCol w:w="993"/>
        <w:gridCol w:w="992"/>
        <w:gridCol w:w="1134"/>
        <w:gridCol w:w="992"/>
        <w:gridCol w:w="733"/>
        <w:gridCol w:w="731"/>
        <w:gridCol w:w="793"/>
        <w:gridCol w:w="862"/>
        <w:gridCol w:w="850"/>
      </w:tblGrid>
      <w:tr w:rsidR="00263CF7" w:rsidRPr="000C364D" w14:paraId="1BF71B51" w14:textId="6205A982" w:rsidTr="00F35E0B">
        <w:trPr>
          <w:tblHeader/>
        </w:trPr>
        <w:tc>
          <w:tcPr>
            <w:tcW w:w="391" w:type="dxa"/>
            <w:shd w:val="clear" w:color="auto" w:fill="F2F2F2" w:themeFill="background1" w:themeFillShade="F2"/>
          </w:tcPr>
          <w:p w14:paraId="3BFE0AF5" w14:textId="7E79F6AE" w:rsidR="00263CF7" w:rsidRPr="000C364D" w:rsidRDefault="00263CF7" w:rsidP="00263CF7">
            <w:pPr>
              <w:jc w:val="center"/>
              <w:rPr>
                <w:b/>
                <w:bCs/>
                <w:sz w:val="11"/>
                <w:szCs w:val="11"/>
              </w:rPr>
            </w:pPr>
            <w:r w:rsidRPr="000C364D">
              <w:rPr>
                <w:b/>
                <w:bCs/>
                <w:sz w:val="11"/>
                <w:szCs w:val="11"/>
              </w:rPr>
              <w:t>N°</w:t>
            </w:r>
          </w:p>
        </w:tc>
        <w:tc>
          <w:tcPr>
            <w:tcW w:w="738" w:type="dxa"/>
            <w:shd w:val="clear" w:color="auto" w:fill="F2F2F2" w:themeFill="background1" w:themeFillShade="F2"/>
          </w:tcPr>
          <w:p w14:paraId="56647EAE" w14:textId="27F970E4" w:rsidR="00263CF7" w:rsidRPr="000C364D" w:rsidRDefault="00263CF7" w:rsidP="00263CF7">
            <w:pPr>
              <w:jc w:val="center"/>
              <w:rPr>
                <w:b/>
                <w:bCs/>
                <w:sz w:val="11"/>
                <w:szCs w:val="11"/>
              </w:rPr>
            </w:pPr>
            <w:r w:rsidRPr="000C364D">
              <w:rPr>
                <w:b/>
                <w:bCs/>
                <w:sz w:val="11"/>
                <w:szCs w:val="11"/>
              </w:rPr>
              <w:t>Date de collecte</w:t>
            </w:r>
          </w:p>
        </w:tc>
        <w:tc>
          <w:tcPr>
            <w:tcW w:w="993" w:type="dxa"/>
            <w:shd w:val="clear" w:color="auto" w:fill="F2F2F2" w:themeFill="background1" w:themeFillShade="F2"/>
          </w:tcPr>
          <w:p w14:paraId="7D7199B3" w14:textId="276CA216" w:rsidR="00263CF7" w:rsidRPr="000C364D" w:rsidRDefault="00263CF7" w:rsidP="00263CF7">
            <w:pPr>
              <w:jc w:val="center"/>
              <w:rPr>
                <w:b/>
                <w:bCs/>
                <w:sz w:val="11"/>
                <w:szCs w:val="11"/>
              </w:rPr>
            </w:pPr>
            <w:r w:rsidRPr="000C364D">
              <w:rPr>
                <w:b/>
                <w:bCs/>
                <w:sz w:val="11"/>
                <w:szCs w:val="11"/>
              </w:rPr>
              <w:t>Type d’élément</w:t>
            </w:r>
          </w:p>
        </w:tc>
        <w:tc>
          <w:tcPr>
            <w:tcW w:w="992" w:type="dxa"/>
            <w:shd w:val="clear" w:color="auto" w:fill="F2F2F2" w:themeFill="background1" w:themeFillShade="F2"/>
          </w:tcPr>
          <w:p w14:paraId="58095428" w14:textId="0D92F5DF" w:rsidR="00263CF7" w:rsidRPr="000C364D" w:rsidRDefault="00263CF7" w:rsidP="00263CF7">
            <w:pPr>
              <w:jc w:val="center"/>
              <w:rPr>
                <w:b/>
                <w:bCs/>
                <w:sz w:val="11"/>
                <w:szCs w:val="11"/>
              </w:rPr>
            </w:pPr>
            <w:r w:rsidRPr="000C364D">
              <w:rPr>
                <w:b/>
                <w:bCs/>
                <w:sz w:val="11"/>
                <w:szCs w:val="11"/>
              </w:rPr>
              <w:t>Identification / Référence</w:t>
            </w:r>
          </w:p>
        </w:tc>
        <w:tc>
          <w:tcPr>
            <w:tcW w:w="1134" w:type="dxa"/>
            <w:shd w:val="clear" w:color="auto" w:fill="F2F2F2" w:themeFill="background1" w:themeFillShade="F2"/>
          </w:tcPr>
          <w:p w14:paraId="130B5ACC" w14:textId="0894CD29" w:rsidR="00263CF7" w:rsidRPr="000C364D" w:rsidRDefault="00263CF7" w:rsidP="00263CF7">
            <w:pPr>
              <w:jc w:val="center"/>
              <w:rPr>
                <w:b/>
                <w:bCs/>
                <w:sz w:val="11"/>
                <w:szCs w:val="11"/>
              </w:rPr>
            </w:pPr>
            <w:r w:rsidRPr="000C364D">
              <w:rPr>
                <w:b/>
                <w:bCs/>
                <w:sz w:val="11"/>
                <w:szCs w:val="11"/>
              </w:rPr>
              <w:t>Personne ayant collecté (Nom - Fonction)</w:t>
            </w:r>
          </w:p>
        </w:tc>
        <w:tc>
          <w:tcPr>
            <w:tcW w:w="992" w:type="dxa"/>
            <w:shd w:val="clear" w:color="auto" w:fill="F2F2F2" w:themeFill="background1" w:themeFillShade="F2"/>
          </w:tcPr>
          <w:p w14:paraId="4D802779" w14:textId="4375A8A7" w:rsidR="00263CF7" w:rsidRPr="000C364D" w:rsidRDefault="00263CF7" w:rsidP="00263CF7">
            <w:pPr>
              <w:jc w:val="center"/>
              <w:rPr>
                <w:b/>
                <w:bCs/>
                <w:sz w:val="11"/>
                <w:szCs w:val="11"/>
              </w:rPr>
            </w:pPr>
            <w:r w:rsidRPr="000C364D">
              <w:rPr>
                <w:b/>
                <w:bCs/>
                <w:sz w:val="11"/>
                <w:szCs w:val="11"/>
              </w:rPr>
              <w:t>Lieu de prélèvement</w:t>
            </w:r>
          </w:p>
        </w:tc>
        <w:tc>
          <w:tcPr>
            <w:tcW w:w="733" w:type="dxa"/>
            <w:shd w:val="clear" w:color="auto" w:fill="F2F2F2" w:themeFill="background1" w:themeFillShade="F2"/>
          </w:tcPr>
          <w:p w14:paraId="6AC7DDA9" w14:textId="13D3F7CC" w:rsidR="00263CF7" w:rsidRPr="000C364D" w:rsidRDefault="00263CF7" w:rsidP="00263CF7">
            <w:pPr>
              <w:jc w:val="center"/>
              <w:rPr>
                <w:b/>
                <w:bCs/>
                <w:sz w:val="11"/>
                <w:szCs w:val="11"/>
              </w:rPr>
            </w:pPr>
            <w:r w:rsidRPr="000C364D">
              <w:rPr>
                <w:b/>
                <w:bCs/>
                <w:sz w:val="11"/>
                <w:szCs w:val="11"/>
              </w:rPr>
              <w:t>Conditions de stockage</w:t>
            </w:r>
          </w:p>
        </w:tc>
        <w:tc>
          <w:tcPr>
            <w:tcW w:w="731" w:type="dxa"/>
            <w:shd w:val="clear" w:color="auto" w:fill="F2F2F2" w:themeFill="background1" w:themeFillShade="F2"/>
          </w:tcPr>
          <w:p w14:paraId="5B966114" w14:textId="14419B03" w:rsidR="00263CF7" w:rsidRPr="000C364D" w:rsidRDefault="00263CF7" w:rsidP="00263CF7">
            <w:pPr>
              <w:jc w:val="center"/>
              <w:rPr>
                <w:b/>
                <w:bCs/>
                <w:sz w:val="11"/>
                <w:szCs w:val="11"/>
              </w:rPr>
            </w:pPr>
            <w:r w:rsidRPr="000C364D">
              <w:rPr>
                <w:b/>
                <w:bCs/>
                <w:sz w:val="11"/>
                <w:szCs w:val="11"/>
              </w:rPr>
              <w:t xml:space="preserve">Date </w:t>
            </w:r>
            <w:r w:rsidR="00D74F4E" w:rsidRPr="000C364D">
              <w:rPr>
                <w:b/>
                <w:bCs/>
                <w:sz w:val="11"/>
                <w:szCs w:val="11"/>
              </w:rPr>
              <w:t xml:space="preserve">et heure </w:t>
            </w:r>
            <w:r w:rsidRPr="000C364D">
              <w:rPr>
                <w:b/>
                <w:bCs/>
                <w:sz w:val="11"/>
                <w:szCs w:val="11"/>
              </w:rPr>
              <w:t>de dépôt</w:t>
            </w:r>
          </w:p>
        </w:tc>
        <w:tc>
          <w:tcPr>
            <w:tcW w:w="793" w:type="dxa"/>
            <w:shd w:val="clear" w:color="auto" w:fill="F2F2F2" w:themeFill="background1" w:themeFillShade="F2"/>
          </w:tcPr>
          <w:p w14:paraId="290AA732" w14:textId="3CF876A4" w:rsidR="00263CF7" w:rsidRPr="000C364D" w:rsidRDefault="00263CF7" w:rsidP="00263CF7">
            <w:pPr>
              <w:jc w:val="center"/>
              <w:rPr>
                <w:b/>
                <w:bCs/>
                <w:sz w:val="11"/>
                <w:szCs w:val="11"/>
              </w:rPr>
            </w:pPr>
            <w:r w:rsidRPr="000C364D">
              <w:rPr>
                <w:b/>
                <w:bCs/>
                <w:sz w:val="11"/>
                <w:szCs w:val="11"/>
              </w:rPr>
              <w:t>Nom du responsable dépôt</w:t>
            </w:r>
          </w:p>
        </w:tc>
        <w:tc>
          <w:tcPr>
            <w:tcW w:w="862" w:type="dxa"/>
            <w:shd w:val="clear" w:color="auto" w:fill="F2F2F2" w:themeFill="background1" w:themeFillShade="F2"/>
          </w:tcPr>
          <w:p w14:paraId="5D3AC827" w14:textId="22EC3F81" w:rsidR="00263CF7" w:rsidRPr="000C364D" w:rsidRDefault="00263CF7" w:rsidP="00263CF7">
            <w:pPr>
              <w:jc w:val="center"/>
              <w:rPr>
                <w:b/>
                <w:bCs/>
                <w:sz w:val="11"/>
                <w:szCs w:val="11"/>
              </w:rPr>
            </w:pPr>
            <w:r w:rsidRPr="000C364D">
              <w:rPr>
                <w:b/>
                <w:bCs/>
                <w:sz w:val="11"/>
                <w:szCs w:val="11"/>
              </w:rPr>
              <w:t>Observations / Transferts ultérieurs</w:t>
            </w:r>
          </w:p>
        </w:tc>
        <w:tc>
          <w:tcPr>
            <w:tcW w:w="850" w:type="dxa"/>
            <w:shd w:val="clear" w:color="auto" w:fill="F2F2F2" w:themeFill="background1" w:themeFillShade="F2"/>
          </w:tcPr>
          <w:p w14:paraId="0E44D5F1" w14:textId="5C4D0E1B" w:rsidR="00263CF7" w:rsidRPr="000C364D" w:rsidRDefault="00263CF7" w:rsidP="00263CF7">
            <w:pPr>
              <w:jc w:val="center"/>
              <w:rPr>
                <w:b/>
                <w:bCs/>
                <w:sz w:val="11"/>
                <w:szCs w:val="11"/>
              </w:rPr>
            </w:pPr>
            <w:r w:rsidRPr="000C364D">
              <w:rPr>
                <w:b/>
                <w:bCs/>
                <w:sz w:val="11"/>
                <w:szCs w:val="11"/>
              </w:rPr>
              <w:t>Signature enquêteur désigné</w:t>
            </w:r>
          </w:p>
        </w:tc>
      </w:tr>
      <w:tr w:rsidR="00EA2469" w:rsidRPr="000C364D" w14:paraId="2ED66046" w14:textId="77777777" w:rsidTr="00D74F4E">
        <w:tc>
          <w:tcPr>
            <w:tcW w:w="391" w:type="dxa"/>
          </w:tcPr>
          <w:p w14:paraId="4D57080A" w14:textId="14A6BEDA" w:rsidR="00263CF7" w:rsidRPr="000C364D" w:rsidRDefault="00263CF7" w:rsidP="00263CF7">
            <w:pPr>
              <w:rPr>
                <w:color w:val="000000" w:themeColor="text1"/>
                <w:sz w:val="13"/>
                <w:szCs w:val="13"/>
              </w:rPr>
            </w:pPr>
            <w:r w:rsidRPr="000C364D">
              <w:rPr>
                <w:color w:val="000000" w:themeColor="text1"/>
                <w:sz w:val="13"/>
                <w:szCs w:val="13"/>
              </w:rPr>
              <w:t>01</w:t>
            </w:r>
          </w:p>
        </w:tc>
        <w:tc>
          <w:tcPr>
            <w:tcW w:w="738" w:type="dxa"/>
          </w:tcPr>
          <w:p w14:paraId="1EDC4A64" w14:textId="1E5F7B65" w:rsidR="00263CF7" w:rsidRPr="000C364D" w:rsidRDefault="00263CF7" w:rsidP="00263CF7">
            <w:pPr>
              <w:rPr>
                <w:color w:val="000000" w:themeColor="text1"/>
                <w:sz w:val="13"/>
                <w:szCs w:val="13"/>
              </w:rPr>
            </w:pPr>
            <w:r w:rsidRPr="000C364D">
              <w:rPr>
                <w:color w:val="000000" w:themeColor="text1"/>
                <w:sz w:val="13"/>
                <w:szCs w:val="13"/>
              </w:rPr>
              <w:t>12/06/25</w:t>
            </w:r>
          </w:p>
        </w:tc>
        <w:tc>
          <w:tcPr>
            <w:tcW w:w="993" w:type="dxa"/>
          </w:tcPr>
          <w:p w14:paraId="041EA13E" w14:textId="42902A62" w:rsidR="00263CF7" w:rsidRPr="000C364D" w:rsidRDefault="00263CF7" w:rsidP="00263CF7">
            <w:pPr>
              <w:rPr>
                <w:color w:val="000000" w:themeColor="text1"/>
                <w:sz w:val="13"/>
                <w:szCs w:val="13"/>
              </w:rPr>
            </w:pPr>
            <w:r w:rsidRPr="000C364D">
              <w:rPr>
                <w:color w:val="000000" w:themeColor="text1"/>
                <w:sz w:val="13"/>
                <w:szCs w:val="13"/>
              </w:rPr>
              <w:t>Enregistreur CVR</w:t>
            </w:r>
          </w:p>
        </w:tc>
        <w:tc>
          <w:tcPr>
            <w:tcW w:w="992" w:type="dxa"/>
          </w:tcPr>
          <w:p w14:paraId="261C82DE" w14:textId="5EB8DAF8" w:rsidR="00263CF7" w:rsidRPr="000C364D" w:rsidRDefault="00263CF7" w:rsidP="00263CF7">
            <w:pPr>
              <w:rPr>
                <w:color w:val="000000" w:themeColor="text1"/>
                <w:sz w:val="13"/>
                <w:szCs w:val="13"/>
              </w:rPr>
            </w:pPr>
            <w:r w:rsidRPr="000C364D">
              <w:rPr>
                <w:color w:val="000000" w:themeColor="text1"/>
                <w:sz w:val="13"/>
                <w:szCs w:val="13"/>
              </w:rPr>
              <w:t>CVR_</w:t>
            </w:r>
            <w:r w:rsidR="002938FD" w:rsidRPr="000C364D">
              <w:rPr>
                <w:color w:val="000000" w:themeColor="text1"/>
                <w:sz w:val="13"/>
                <w:szCs w:val="13"/>
              </w:rPr>
              <w:t>TN</w:t>
            </w:r>
            <w:r w:rsidRPr="000C364D">
              <w:rPr>
                <w:color w:val="000000" w:themeColor="text1"/>
                <w:sz w:val="13"/>
                <w:szCs w:val="13"/>
              </w:rPr>
              <w:t>-BXO_20250612</w:t>
            </w:r>
          </w:p>
        </w:tc>
        <w:tc>
          <w:tcPr>
            <w:tcW w:w="1134" w:type="dxa"/>
          </w:tcPr>
          <w:p w14:paraId="2ED55318" w14:textId="5E80D65D" w:rsidR="00263CF7" w:rsidRPr="000C364D" w:rsidRDefault="00263CF7" w:rsidP="00263CF7">
            <w:pPr>
              <w:rPr>
                <w:color w:val="000000" w:themeColor="text1"/>
                <w:sz w:val="13"/>
                <w:szCs w:val="13"/>
              </w:rPr>
            </w:pPr>
            <w:r w:rsidRPr="000C364D">
              <w:rPr>
                <w:color w:val="000000" w:themeColor="text1"/>
                <w:sz w:val="13"/>
                <w:szCs w:val="13"/>
              </w:rPr>
              <w:t xml:space="preserve">A. </w:t>
            </w:r>
            <w:r w:rsidR="004F5A9F">
              <w:rPr>
                <w:color w:val="000000" w:themeColor="text1"/>
                <w:sz w:val="13"/>
                <w:szCs w:val="13"/>
              </w:rPr>
              <w:t>ALPHA</w:t>
            </w:r>
            <w:r w:rsidRPr="000C364D">
              <w:rPr>
                <w:color w:val="000000" w:themeColor="text1"/>
                <w:sz w:val="13"/>
                <w:szCs w:val="13"/>
              </w:rPr>
              <w:t xml:space="preserve"> – Enquêteur </w:t>
            </w:r>
            <w:r w:rsidR="00661AB4">
              <w:rPr>
                <w:color w:val="000000" w:themeColor="text1"/>
                <w:sz w:val="13"/>
                <w:szCs w:val="13"/>
              </w:rPr>
              <w:t>AE</w:t>
            </w:r>
          </w:p>
        </w:tc>
        <w:tc>
          <w:tcPr>
            <w:tcW w:w="992" w:type="dxa"/>
          </w:tcPr>
          <w:p w14:paraId="48E18E65" w14:textId="5C5BFB69" w:rsidR="00263CF7" w:rsidRPr="000C364D" w:rsidRDefault="00263CF7" w:rsidP="00263CF7">
            <w:pPr>
              <w:rPr>
                <w:color w:val="000000" w:themeColor="text1"/>
                <w:sz w:val="13"/>
                <w:szCs w:val="13"/>
              </w:rPr>
            </w:pPr>
            <w:r w:rsidRPr="000C364D">
              <w:rPr>
                <w:color w:val="000000" w:themeColor="text1"/>
                <w:sz w:val="13"/>
                <w:szCs w:val="13"/>
              </w:rPr>
              <w:t xml:space="preserve">Site crash – </w:t>
            </w:r>
            <w:proofErr w:type="spellStart"/>
            <w:r w:rsidRPr="000C364D">
              <w:rPr>
                <w:color w:val="000000" w:themeColor="text1"/>
                <w:sz w:val="13"/>
                <w:szCs w:val="13"/>
              </w:rPr>
              <w:t>coord</w:t>
            </w:r>
            <w:proofErr w:type="spellEnd"/>
            <w:r w:rsidRPr="000C364D">
              <w:rPr>
                <w:color w:val="000000" w:themeColor="text1"/>
                <w:sz w:val="13"/>
                <w:szCs w:val="13"/>
              </w:rPr>
              <w:t>. GPS</w:t>
            </w:r>
          </w:p>
        </w:tc>
        <w:tc>
          <w:tcPr>
            <w:tcW w:w="733" w:type="dxa"/>
          </w:tcPr>
          <w:p w14:paraId="102087E5" w14:textId="4FC8C0DD" w:rsidR="00263CF7" w:rsidRPr="000C364D" w:rsidRDefault="00263CF7" w:rsidP="00263CF7">
            <w:pPr>
              <w:rPr>
                <w:color w:val="000000" w:themeColor="text1"/>
                <w:sz w:val="13"/>
                <w:szCs w:val="13"/>
              </w:rPr>
            </w:pPr>
            <w:r w:rsidRPr="000C364D">
              <w:rPr>
                <w:color w:val="000000" w:themeColor="text1"/>
                <w:sz w:val="13"/>
                <w:szCs w:val="13"/>
              </w:rPr>
              <w:t>Coffre sécurisé / T° contrôlée</w:t>
            </w:r>
          </w:p>
        </w:tc>
        <w:tc>
          <w:tcPr>
            <w:tcW w:w="731" w:type="dxa"/>
          </w:tcPr>
          <w:p w14:paraId="4B0A0F71" w14:textId="793923D6" w:rsidR="00263CF7" w:rsidRPr="000C364D" w:rsidRDefault="00263CF7" w:rsidP="00263CF7">
            <w:pPr>
              <w:rPr>
                <w:color w:val="000000" w:themeColor="text1"/>
                <w:sz w:val="13"/>
                <w:szCs w:val="13"/>
              </w:rPr>
            </w:pPr>
            <w:r w:rsidRPr="000C364D">
              <w:rPr>
                <w:color w:val="000000" w:themeColor="text1"/>
                <w:sz w:val="13"/>
                <w:szCs w:val="13"/>
              </w:rPr>
              <w:t>12/06/25</w:t>
            </w:r>
          </w:p>
        </w:tc>
        <w:tc>
          <w:tcPr>
            <w:tcW w:w="793" w:type="dxa"/>
          </w:tcPr>
          <w:p w14:paraId="5BFF452E" w14:textId="24F60909" w:rsidR="00263CF7" w:rsidRPr="000C364D" w:rsidRDefault="004F5A9F" w:rsidP="00263CF7">
            <w:pPr>
              <w:rPr>
                <w:color w:val="000000" w:themeColor="text1"/>
                <w:sz w:val="13"/>
                <w:szCs w:val="13"/>
              </w:rPr>
            </w:pPr>
            <w:r>
              <w:rPr>
                <w:color w:val="000000" w:themeColor="text1"/>
                <w:sz w:val="13"/>
                <w:szCs w:val="13"/>
              </w:rPr>
              <w:t>MIKE</w:t>
            </w:r>
            <w:r w:rsidR="00263CF7" w:rsidRPr="000C364D">
              <w:rPr>
                <w:color w:val="000000" w:themeColor="text1"/>
                <w:sz w:val="13"/>
                <w:szCs w:val="13"/>
              </w:rPr>
              <w:t xml:space="preserve"> – Logistique </w:t>
            </w:r>
            <w:r w:rsidR="00661AB4">
              <w:rPr>
                <w:color w:val="000000" w:themeColor="text1"/>
                <w:sz w:val="13"/>
                <w:szCs w:val="13"/>
              </w:rPr>
              <w:t>AE</w:t>
            </w:r>
          </w:p>
        </w:tc>
        <w:tc>
          <w:tcPr>
            <w:tcW w:w="862" w:type="dxa"/>
          </w:tcPr>
          <w:p w14:paraId="6B0DDB76" w14:textId="354CB95F" w:rsidR="00263CF7" w:rsidRPr="000C364D" w:rsidRDefault="00263CF7" w:rsidP="00263CF7">
            <w:pPr>
              <w:rPr>
                <w:color w:val="000000" w:themeColor="text1"/>
                <w:sz w:val="13"/>
                <w:szCs w:val="13"/>
              </w:rPr>
            </w:pPr>
            <w:r w:rsidRPr="000C364D">
              <w:rPr>
                <w:color w:val="000000" w:themeColor="text1"/>
                <w:sz w:val="13"/>
                <w:szCs w:val="13"/>
              </w:rPr>
              <w:t>Transféré au labo à Paris le 14/06</w:t>
            </w:r>
          </w:p>
        </w:tc>
        <w:tc>
          <w:tcPr>
            <w:tcW w:w="850" w:type="dxa"/>
          </w:tcPr>
          <w:p w14:paraId="0DA93156" w14:textId="5F62CE4D" w:rsidR="00263CF7" w:rsidRPr="000C364D" w:rsidRDefault="004F5A9F" w:rsidP="00263CF7">
            <w:pPr>
              <w:rPr>
                <w:color w:val="000000" w:themeColor="text1"/>
                <w:sz w:val="13"/>
                <w:szCs w:val="13"/>
              </w:rPr>
            </w:pPr>
            <w:r>
              <w:rPr>
                <w:color w:val="000000" w:themeColor="text1"/>
                <w:sz w:val="13"/>
                <w:szCs w:val="13"/>
              </w:rPr>
              <w:t>SOGOU</w:t>
            </w:r>
          </w:p>
        </w:tc>
      </w:tr>
      <w:tr w:rsidR="00EA2469" w:rsidRPr="000C364D" w14:paraId="19997FEA" w14:textId="77777777" w:rsidTr="00D74F4E">
        <w:tc>
          <w:tcPr>
            <w:tcW w:w="391" w:type="dxa"/>
          </w:tcPr>
          <w:p w14:paraId="27DAD901" w14:textId="341CB83A" w:rsidR="00263CF7" w:rsidRPr="000C364D" w:rsidRDefault="00263CF7" w:rsidP="00263CF7">
            <w:pPr>
              <w:rPr>
                <w:color w:val="000000" w:themeColor="text1"/>
                <w:sz w:val="13"/>
                <w:szCs w:val="13"/>
              </w:rPr>
            </w:pPr>
            <w:r w:rsidRPr="000C364D">
              <w:rPr>
                <w:color w:val="000000" w:themeColor="text1"/>
                <w:sz w:val="13"/>
                <w:szCs w:val="13"/>
              </w:rPr>
              <w:t>02</w:t>
            </w:r>
          </w:p>
        </w:tc>
        <w:tc>
          <w:tcPr>
            <w:tcW w:w="738" w:type="dxa"/>
          </w:tcPr>
          <w:p w14:paraId="11C3B9B5" w14:textId="1F10FDB1" w:rsidR="00263CF7" w:rsidRPr="000C364D" w:rsidRDefault="00263CF7" w:rsidP="00263CF7">
            <w:pPr>
              <w:rPr>
                <w:color w:val="000000" w:themeColor="text1"/>
                <w:sz w:val="13"/>
                <w:szCs w:val="13"/>
              </w:rPr>
            </w:pPr>
            <w:r w:rsidRPr="000C364D">
              <w:rPr>
                <w:color w:val="000000" w:themeColor="text1"/>
                <w:sz w:val="13"/>
                <w:szCs w:val="13"/>
              </w:rPr>
              <w:t>12/06/25</w:t>
            </w:r>
          </w:p>
        </w:tc>
        <w:tc>
          <w:tcPr>
            <w:tcW w:w="993" w:type="dxa"/>
          </w:tcPr>
          <w:p w14:paraId="1CB80D07" w14:textId="13D3F34F" w:rsidR="00263CF7" w:rsidRPr="000C364D" w:rsidRDefault="00263CF7" w:rsidP="00263CF7">
            <w:pPr>
              <w:rPr>
                <w:color w:val="000000" w:themeColor="text1"/>
                <w:sz w:val="13"/>
                <w:szCs w:val="13"/>
              </w:rPr>
            </w:pPr>
            <w:r w:rsidRPr="000C364D">
              <w:rPr>
                <w:color w:val="000000" w:themeColor="text1"/>
                <w:sz w:val="13"/>
                <w:szCs w:val="13"/>
              </w:rPr>
              <w:t>Carnet de route</w:t>
            </w:r>
          </w:p>
        </w:tc>
        <w:tc>
          <w:tcPr>
            <w:tcW w:w="992" w:type="dxa"/>
          </w:tcPr>
          <w:p w14:paraId="5BD888D4" w14:textId="4529E807" w:rsidR="00263CF7" w:rsidRPr="000C364D" w:rsidRDefault="00263CF7" w:rsidP="00263CF7">
            <w:pPr>
              <w:rPr>
                <w:color w:val="000000" w:themeColor="text1"/>
                <w:sz w:val="13"/>
                <w:szCs w:val="13"/>
              </w:rPr>
            </w:pPr>
            <w:r w:rsidRPr="000C364D">
              <w:rPr>
                <w:color w:val="000000" w:themeColor="text1"/>
                <w:sz w:val="13"/>
                <w:szCs w:val="13"/>
              </w:rPr>
              <w:t>CARN_AIRCRAFT_B737_001</w:t>
            </w:r>
          </w:p>
        </w:tc>
        <w:tc>
          <w:tcPr>
            <w:tcW w:w="1134" w:type="dxa"/>
          </w:tcPr>
          <w:p w14:paraId="1D060B34" w14:textId="6E20CAE9" w:rsidR="00263CF7" w:rsidRPr="000C364D" w:rsidRDefault="00263CF7" w:rsidP="00263CF7">
            <w:pPr>
              <w:rPr>
                <w:color w:val="000000" w:themeColor="text1"/>
                <w:sz w:val="13"/>
                <w:szCs w:val="13"/>
              </w:rPr>
            </w:pPr>
            <w:r w:rsidRPr="000C364D">
              <w:rPr>
                <w:color w:val="000000" w:themeColor="text1"/>
                <w:sz w:val="13"/>
                <w:szCs w:val="13"/>
              </w:rPr>
              <w:t xml:space="preserve">A. </w:t>
            </w:r>
            <w:r w:rsidR="004F5A9F">
              <w:rPr>
                <w:color w:val="000000" w:themeColor="text1"/>
                <w:sz w:val="13"/>
                <w:szCs w:val="13"/>
              </w:rPr>
              <w:t>BETA</w:t>
            </w:r>
            <w:r w:rsidRPr="000C364D">
              <w:rPr>
                <w:color w:val="000000" w:themeColor="text1"/>
                <w:sz w:val="13"/>
                <w:szCs w:val="13"/>
              </w:rPr>
              <w:t xml:space="preserve"> – Enquêteur </w:t>
            </w:r>
            <w:r w:rsidR="00661AB4">
              <w:rPr>
                <w:color w:val="000000" w:themeColor="text1"/>
                <w:sz w:val="13"/>
                <w:szCs w:val="13"/>
              </w:rPr>
              <w:t>AE</w:t>
            </w:r>
          </w:p>
        </w:tc>
        <w:tc>
          <w:tcPr>
            <w:tcW w:w="992" w:type="dxa"/>
          </w:tcPr>
          <w:p w14:paraId="0BE889BC" w14:textId="568F2ADB" w:rsidR="00263CF7" w:rsidRPr="000C364D" w:rsidRDefault="00263CF7" w:rsidP="00263CF7">
            <w:pPr>
              <w:rPr>
                <w:color w:val="000000" w:themeColor="text1"/>
                <w:sz w:val="13"/>
                <w:szCs w:val="13"/>
              </w:rPr>
            </w:pPr>
            <w:r w:rsidRPr="000C364D">
              <w:rPr>
                <w:color w:val="000000" w:themeColor="text1"/>
                <w:sz w:val="13"/>
                <w:szCs w:val="13"/>
              </w:rPr>
              <w:t>Cabine cockpit</w:t>
            </w:r>
          </w:p>
        </w:tc>
        <w:tc>
          <w:tcPr>
            <w:tcW w:w="733" w:type="dxa"/>
          </w:tcPr>
          <w:p w14:paraId="72F89B7B" w14:textId="50D11938" w:rsidR="00263CF7" w:rsidRPr="000C364D" w:rsidRDefault="00263CF7" w:rsidP="00263CF7">
            <w:pPr>
              <w:rPr>
                <w:color w:val="000000" w:themeColor="text1"/>
                <w:sz w:val="13"/>
                <w:szCs w:val="13"/>
              </w:rPr>
            </w:pPr>
            <w:r w:rsidRPr="000C364D">
              <w:rPr>
                <w:color w:val="000000" w:themeColor="text1"/>
                <w:sz w:val="13"/>
                <w:szCs w:val="13"/>
              </w:rPr>
              <w:t xml:space="preserve">Armoire scellée / </w:t>
            </w:r>
            <w:r w:rsidR="00661AB4">
              <w:rPr>
                <w:color w:val="000000" w:themeColor="text1"/>
                <w:sz w:val="13"/>
                <w:szCs w:val="13"/>
              </w:rPr>
              <w:t>AE</w:t>
            </w:r>
          </w:p>
        </w:tc>
        <w:tc>
          <w:tcPr>
            <w:tcW w:w="731" w:type="dxa"/>
          </w:tcPr>
          <w:p w14:paraId="4671A1A3" w14:textId="49B70677" w:rsidR="00263CF7" w:rsidRPr="000C364D" w:rsidRDefault="00263CF7" w:rsidP="00263CF7">
            <w:pPr>
              <w:rPr>
                <w:color w:val="000000" w:themeColor="text1"/>
                <w:sz w:val="13"/>
                <w:szCs w:val="13"/>
              </w:rPr>
            </w:pPr>
            <w:r w:rsidRPr="000C364D">
              <w:rPr>
                <w:color w:val="000000" w:themeColor="text1"/>
                <w:sz w:val="13"/>
                <w:szCs w:val="13"/>
              </w:rPr>
              <w:t>12/06/25</w:t>
            </w:r>
          </w:p>
        </w:tc>
        <w:tc>
          <w:tcPr>
            <w:tcW w:w="793" w:type="dxa"/>
          </w:tcPr>
          <w:p w14:paraId="1052CFE5" w14:textId="71595D40" w:rsidR="00263CF7" w:rsidRPr="000C364D" w:rsidRDefault="00263CF7" w:rsidP="00263CF7">
            <w:pPr>
              <w:rPr>
                <w:color w:val="000000" w:themeColor="text1"/>
                <w:sz w:val="13"/>
                <w:szCs w:val="13"/>
              </w:rPr>
            </w:pPr>
            <w:r w:rsidRPr="000C364D">
              <w:rPr>
                <w:color w:val="000000" w:themeColor="text1"/>
                <w:sz w:val="13"/>
                <w:szCs w:val="13"/>
              </w:rPr>
              <w:t xml:space="preserve">Mme </w:t>
            </w:r>
            <w:r w:rsidR="004F5A9F">
              <w:rPr>
                <w:color w:val="000000" w:themeColor="text1"/>
                <w:sz w:val="13"/>
                <w:szCs w:val="13"/>
              </w:rPr>
              <w:t>LEOPOLDINE</w:t>
            </w:r>
            <w:r w:rsidRPr="000C364D">
              <w:rPr>
                <w:color w:val="000000" w:themeColor="text1"/>
                <w:sz w:val="13"/>
                <w:szCs w:val="13"/>
              </w:rPr>
              <w:t xml:space="preserve">– Archiviste </w:t>
            </w:r>
            <w:r w:rsidR="00661AB4">
              <w:rPr>
                <w:color w:val="000000" w:themeColor="text1"/>
                <w:sz w:val="13"/>
                <w:szCs w:val="13"/>
              </w:rPr>
              <w:t>AE</w:t>
            </w:r>
          </w:p>
        </w:tc>
        <w:tc>
          <w:tcPr>
            <w:tcW w:w="862" w:type="dxa"/>
          </w:tcPr>
          <w:p w14:paraId="53FE4A53" w14:textId="1EFC5373" w:rsidR="00263CF7" w:rsidRPr="000C364D" w:rsidRDefault="00263CF7" w:rsidP="00263CF7">
            <w:pPr>
              <w:rPr>
                <w:color w:val="000000" w:themeColor="text1"/>
                <w:sz w:val="13"/>
                <w:szCs w:val="13"/>
              </w:rPr>
            </w:pPr>
            <w:r w:rsidRPr="000C364D">
              <w:rPr>
                <w:color w:val="000000" w:themeColor="text1"/>
                <w:sz w:val="13"/>
                <w:szCs w:val="13"/>
              </w:rPr>
              <w:t xml:space="preserve">Consulté par </w:t>
            </w:r>
            <w:r w:rsidR="00661AB4">
              <w:rPr>
                <w:color w:val="000000" w:themeColor="text1"/>
                <w:sz w:val="13"/>
                <w:szCs w:val="13"/>
              </w:rPr>
              <w:t>l’AE</w:t>
            </w:r>
            <w:r w:rsidRPr="000C364D">
              <w:rPr>
                <w:color w:val="000000" w:themeColor="text1"/>
                <w:sz w:val="13"/>
                <w:szCs w:val="13"/>
              </w:rPr>
              <w:t xml:space="preserve"> le 13/06</w:t>
            </w:r>
          </w:p>
        </w:tc>
        <w:tc>
          <w:tcPr>
            <w:tcW w:w="850" w:type="dxa"/>
          </w:tcPr>
          <w:p w14:paraId="5D762C97" w14:textId="2D6AB37D" w:rsidR="00263CF7" w:rsidRPr="000C364D" w:rsidRDefault="004F5A9F" w:rsidP="00263CF7">
            <w:pPr>
              <w:rPr>
                <w:color w:val="000000" w:themeColor="text1"/>
                <w:sz w:val="13"/>
                <w:szCs w:val="13"/>
              </w:rPr>
            </w:pPr>
            <w:r>
              <w:rPr>
                <w:color w:val="000000" w:themeColor="text1"/>
                <w:sz w:val="13"/>
                <w:szCs w:val="13"/>
              </w:rPr>
              <w:t>MAMADOU</w:t>
            </w:r>
          </w:p>
        </w:tc>
      </w:tr>
      <w:tr w:rsidR="00EA2469" w:rsidRPr="000C364D" w14:paraId="585790D8" w14:textId="77777777" w:rsidTr="00D74F4E">
        <w:tc>
          <w:tcPr>
            <w:tcW w:w="391" w:type="dxa"/>
          </w:tcPr>
          <w:p w14:paraId="655EC697" w14:textId="70943138" w:rsidR="00263CF7" w:rsidRPr="000C364D" w:rsidRDefault="00263CF7" w:rsidP="00263CF7">
            <w:pPr>
              <w:rPr>
                <w:color w:val="000000" w:themeColor="text1"/>
                <w:sz w:val="13"/>
                <w:szCs w:val="13"/>
              </w:rPr>
            </w:pPr>
            <w:r w:rsidRPr="000C364D">
              <w:rPr>
                <w:color w:val="000000" w:themeColor="text1"/>
                <w:sz w:val="13"/>
                <w:szCs w:val="13"/>
              </w:rPr>
              <w:lastRenderedPageBreak/>
              <w:t>03</w:t>
            </w:r>
          </w:p>
        </w:tc>
        <w:tc>
          <w:tcPr>
            <w:tcW w:w="738" w:type="dxa"/>
          </w:tcPr>
          <w:p w14:paraId="7FF56B2A" w14:textId="5116AB28" w:rsidR="00263CF7" w:rsidRPr="000C364D" w:rsidRDefault="00263CF7" w:rsidP="00263CF7">
            <w:pPr>
              <w:rPr>
                <w:color w:val="000000" w:themeColor="text1"/>
                <w:sz w:val="13"/>
                <w:szCs w:val="13"/>
              </w:rPr>
            </w:pPr>
            <w:r w:rsidRPr="000C364D">
              <w:rPr>
                <w:color w:val="000000" w:themeColor="text1"/>
                <w:sz w:val="13"/>
                <w:szCs w:val="13"/>
              </w:rPr>
              <w:t>12/06/25</w:t>
            </w:r>
          </w:p>
        </w:tc>
        <w:tc>
          <w:tcPr>
            <w:tcW w:w="993" w:type="dxa"/>
          </w:tcPr>
          <w:p w14:paraId="051D2212" w14:textId="7E3CD82A" w:rsidR="00263CF7" w:rsidRPr="000C364D" w:rsidRDefault="00263CF7" w:rsidP="00263CF7">
            <w:pPr>
              <w:rPr>
                <w:color w:val="000000" w:themeColor="text1"/>
                <w:sz w:val="13"/>
                <w:szCs w:val="13"/>
              </w:rPr>
            </w:pPr>
            <w:r w:rsidRPr="000C364D">
              <w:rPr>
                <w:color w:val="000000" w:themeColor="text1"/>
                <w:sz w:val="13"/>
                <w:szCs w:val="13"/>
              </w:rPr>
              <w:t>Téléphone passager</w:t>
            </w:r>
          </w:p>
        </w:tc>
        <w:tc>
          <w:tcPr>
            <w:tcW w:w="992" w:type="dxa"/>
          </w:tcPr>
          <w:p w14:paraId="49B0D119" w14:textId="7F3DB79E" w:rsidR="00263CF7" w:rsidRPr="000C364D" w:rsidRDefault="00263CF7" w:rsidP="00263CF7">
            <w:pPr>
              <w:rPr>
                <w:color w:val="000000" w:themeColor="text1"/>
                <w:sz w:val="13"/>
                <w:szCs w:val="13"/>
              </w:rPr>
            </w:pPr>
            <w:r w:rsidRPr="000C364D">
              <w:rPr>
                <w:color w:val="000000" w:themeColor="text1"/>
                <w:sz w:val="13"/>
                <w:szCs w:val="13"/>
              </w:rPr>
              <w:t>TEL_PASSAGER_22A</w:t>
            </w:r>
          </w:p>
        </w:tc>
        <w:tc>
          <w:tcPr>
            <w:tcW w:w="1134" w:type="dxa"/>
          </w:tcPr>
          <w:p w14:paraId="1F528DA4" w14:textId="2645F71F" w:rsidR="00263CF7" w:rsidRPr="000C364D" w:rsidRDefault="00263CF7" w:rsidP="00263CF7">
            <w:pPr>
              <w:rPr>
                <w:color w:val="000000" w:themeColor="text1"/>
                <w:sz w:val="13"/>
                <w:szCs w:val="13"/>
              </w:rPr>
            </w:pPr>
            <w:r w:rsidRPr="000C364D">
              <w:rPr>
                <w:color w:val="000000" w:themeColor="text1"/>
                <w:sz w:val="13"/>
                <w:szCs w:val="13"/>
              </w:rPr>
              <w:t xml:space="preserve">A. </w:t>
            </w:r>
            <w:r w:rsidR="004F5A9F">
              <w:rPr>
                <w:color w:val="000000" w:themeColor="text1"/>
                <w:sz w:val="13"/>
                <w:szCs w:val="13"/>
              </w:rPr>
              <w:t>FOX</w:t>
            </w:r>
            <w:r w:rsidRPr="000C364D">
              <w:rPr>
                <w:color w:val="000000" w:themeColor="text1"/>
                <w:sz w:val="13"/>
                <w:szCs w:val="13"/>
              </w:rPr>
              <w:t xml:space="preserve">– Enquêteur </w:t>
            </w:r>
            <w:r w:rsidR="00661AB4">
              <w:rPr>
                <w:color w:val="000000" w:themeColor="text1"/>
                <w:sz w:val="13"/>
                <w:szCs w:val="13"/>
              </w:rPr>
              <w:t>AE</w:t>
            </w:r>
          </w:p>
        </w:tc>
        <w:tc>
          <w:tcPr>
            <w:tcW w:w="992" w:type="dxa"/>
          </w:tcPr>
          <w:p w14:paraId="3D109316" w14:textId="6A38A7BE" w:rsidR="00263CF7" w:rsidRPr="000C364D" w:rsidRDefault="00263CF7" w:rsidP="00263CF7">
            <w:pPr>
              <w:rPr>
                <w:color w:val="000000" w:themeColor="text1"/>
                <w:sz w:val="13"/>
                <w:szCs w:val="13"/>
              </w:rPr>
            </w:pPr>
            <w:r w:rsidRPr="000C364D">
              <w:rPr>
                <w:color w:val="000000" w:themeColor="text1"/>
                <w:sz w:val="13"/>
                <w:szCs w:val="13"/>
              </w:rPr>
              <w:t>Zone passagers, rangée 22</w:t>
            </w:r>
          </w:p>
        </w:tc>
        <w:tc>
          <w:tcPr>
            <w:tcW w:w="733" w:type="dxa"/>
          </w:tcPr>
          <w:p w14:paraId="3FE789E9" w14:textId="1A8806B5" w:rsidR="00263CF7" w:rsidRPr="000C364D" w:rsidRDefault="00263CF7" w:rsidP="00263CF7">
            <w:pPr>
              <w:rPr>
                <w:color w:val="000000" w:themeColor="text1"/>
                <w:sz w:val="13"/>
                <w:szCs w:val="13"/>
              </w:rPr>
            </w:pPr>
            <w:r w:rsidRPr="000C364D">
              <w:rPr>
                <w:color w:val="000000" w:themeColor="text1"/>
                <w:sz w:val="13"/>
                <w:szCs w:val="13"/>
              </w:rPr>
              <w:t>Coffre individuel scellé</w:t>
            </w:r>
          </w:p>
        </w:tc>
        <w:tc>
          <w:tcPr>
            <w:tcW w:w="731" w:type="dxa"/>
          </w:tcPr>
          <w:p w14:paraId="30A27E19" w14:textId="14CC9377" w:rsidR="00263CF7" w:rsidRPr="000C364D" w:rsidRDefault="00263CF7" w:rsidP="00263CF7">
            <w:pPr>
              <w:rPr>
                <w:color w:val="000000" w:themeColor="text1"/>
                <w:sz w:val="13"/>
                <w:szCs w:val="13"/>
              </w:rPr>
            </w:pPr>
            <w:r w:rsidRPr="000C364D">
              <w:rPr>
                <w:color w:val="000000" w:themeColor="text1"/>
                <w:sz w:val="13"/>
                <w:szCs w:val="13"/>
              </w:rPr>
              <w:t>12/06/25</w:t>
            </w:r>
          </w:p>
        </w:tc>
        <w:tc>
          <w:tcPr>
            <w:tcW w:w="793" w:type="dxa"/>
          </w:tcPr>
          <w:p w14:paraId="64CC3F60" w14:textId="26DEA73A" w:rsidR="00263CF7" w:rsidRPr="000C364D" w:rsidRDefault="004F5A9F" w:rsidP="00263CF7">
            <w:pPr>
              <w:rPr>
                <w:color w:val="000000" w:themeColor="text1"/>
                <w:sz w:val="13"/>
                <w:szCs w:val="13"/>
              </w:rPr>
            </w:pPr>
            <w:r>
              <w:rPr>
                <w:color w:val="000000" w:themeColor="text1"/>
                <w:sz w:val="13"/>
                <w:szCs w:val="13"/>
              </w:rPr>
              <w:t>OUSMAN</w:t>
            </w:r>
          </w:p>
        </w:tc>
        <w:tc>
          <w:tcPr>
            <w:tcW w:w="862" w:type="dxa"/>
          </w:tcPr>
          <w:p w14:paraId="0AA82BDB" w14:textId="377DD0EB" w:rsidR="00263CF7" w:rsidRPr="000C364D" w:rsidRDefault="00263CF7" w:rsidP="00263CF7">
            <w:pPr>
              <w:rPr>
                <w:color w:val="000000" w:themeColor="text1"/>
                <w:sz w:val="13"/>
                <w:szCs w:val="13"/>
              </w:rPr>
            </w:pPr>
            <w:r w:rsidRPr="000C364D">
              <w:rPr>
                <w:color w:val="000000" w:themeColor="text1"/>
                <w:sz w:val="13"/>
                <w:szCs w:val="13"/>
              </w:rPr>
              <w:t>Accès restreint / Pas encore ouvert</w:t>
            </w:r>
          </w:p>
        </w:tc>
        <w:tc>
          <w:tcPr>
            <w:tcW w:w="850" w:type="dxa"/>
          </w:tcPr>
          <w:p w14:paraId="70A72C33" w14:textId="00907F7A" w:rsidR="00263CF7" w:rsidRPr="000C364D" w:rsidRDefault="004F5A9F" w:rsidP="00263CF7">
            <w:pPr>
              <w:rPr>
                <w:color w:val="000000" w:themeColor="text1"/>
                <w:sz w:val="13"/>
                <w:szCs w:val="13"/>
              </w:rPr>
            </w:pPr>
            <w:r>
              <w:rPr>
                <w:color w:val="000000" w:themeColor="text1"/>
                <w:sz w:val="13"/>
                <w:szCs w:val="13"/>
              </w:rPr>
              <w:t>PAMPHILE</w:t>
            </w:r>
          </w:p>
        </w:tc>
      </w:tr>
    </w:tbl>
    <w:bookmarkEnd w:id="244"/>
    <w:bookmarkEnd w:id="245"/>
    <w:p w14:paraId="0F105945" w14:textId="1376C42E" w:rsidR="001B5D85" w:rsidRPr="000C364D" w:rsidRDefault="001B5D85" w:rsidP="001B5D85">
      <w:pPr>
        <w:rPr>
          <w:lang w:val="fr-FR"/>
        </w:rPr>
      </w:pPr>
      <w:r w:rsidRPr="000C364D">
        <w:rPr>
          <w:lang w:val="fr-FR"/>
        </w:rPr>
        <w:t>Les éléments recueillis sont :</w:t>
      </w:r>
    </w:p>
    <w:p w14:paraId="0714F561" w14:textId="72B260E4" w:rsidR="00D74F4E" w:rsidRPr="000C364D" w:rsidRDefault="00D74F4E" w:rsidP="00D74F4E">
      <w:pPr>
        <w:pStyle w:val="Paragraphedeliste"/>
        <w:numPr>
          <w:ilvl w:val="0"/>
          <w:numId w:val="199"/>
        </w:numPr>
        <w:rPr>
          <w:sz w:val="24"/>
          <w:szCs w:val="24"/>
        </w:rPr>
      </w:pPr>
      <w:proofErr w:type="gramStart"/>
      <w:r w:rsidRPr="000C364D">
        <w:rPr>
          <w:sz w:val="24"/>
          <w:szCs w:val="24"/>
        </w:rPr>
        <w:t>stockés</w:t>
      </w:r>
      <w:proofErr w:type="gramEnd"/>
      <w:r w:rsidRPr="000C364D">
        <w:rPr>
          <w:sz w:val="24"/>
          <w:szCs w:val="24"/>
        </w:rPr>
        <w:t xml:space="preserve"> dans des espaces sécurisés, placés sous vidéosurveillance, avec contrôle d’accès par identification biométrique ou mot de passe ;</w:t>
      </w:r>
    </w:p>
    <w:p w14:paraId="4A1636AC" w14:textId="094C2BCA" w:rsidR="00D74F4E" w:rsidRPr="000C364D" w:rsidRDefault="00D74F4E" w:rsidP="00D74F4E">
      <w:pPr>
        <w:pStyle w:val="Paragraphedeliste"/>
        <w:numPr>
          <w:ilvl w:val="0"/>
          <w:numId w:val="199"/>
        </w:numPr>
        <w:rPr>
          <w:sz w:val="24"/>
          <w:szCs w:val="24"/>
        </w:rPr>
      </w:pPr>
      <w:proofErr w:type="gramStart"/>
      <w:r w:rsidRPr="000C364D">
        <w:rPr>
          <w:sz w:val="24"/>
          <w:szCs w:val="24"/>
        </w:rPr>
        <w:t>étiquetés</w:t>
      </w:r>
      <w:proofErr w:type="gramEnd"/>
      <w:r w:rsidRPr="000C364D">
        <w:rPr>
          <w:sz w:val="24"/>
          <w:szCs w:val="24"/>
        </w:rPr>
        <w:t>, scellés et numérotés pour prévenir toute altération, substitution ou perte ;</w:t>
      </w:r>
    </w:p>
    <w:p w14:paraId="513C334F" w14:textId="513EC3D9" w:rsidR="00D74F4E" w:rsidRPr="000C364D" w:rsidRDefault="00D74F4E" w:rsidP="00D74F4E">
      <w:pPr>
        <w:pStyle w:val="Paragraphedeliste"/>
        <w:numPr>
          <w:ilvl w:val="0"/>
          <w:numId w:val="199"/>
        </w:numPr>
        <w:rPr>
          <w:sz w:val="24"/>
          <w:szCs w:val="24"/>
        </w:rPr>
      </w:pPr>
      <w:proofErr w:type="gramStart"/>
      <w:r w:rsidRPr="000C364D">
        <w:rPr>
          <w:sz w:val="24"/>
          <w:szCs w:val="24"/>
        </w:rPr>
        <w:t>conservés</w:t>
      </w:r>
      <w:proofErr w:type="gramEnd"/>
      <w:r w:rsidRPr="000C364D">
        <w:rPr>
          <w:sz w:val="24"/>
          <w:szCs w:val="24"/>
        </w:rPr>
        <w:t xml:space="preserve"> dans leur état d’origine, sauf décision motivée de l’enquêteur désigné autorisant leur ouverture, analyse ou transfert vers un laboratoire agréé.</w:t>
      </w:r>
    </w:p>
    <w:p w14:paraId="5DD1B537" w14:textId="5556AA16" w:rsidR="007E0DC2" w:rsidRPr="000C364D" w:rsidRDefault="007E0DC2" w:rsidP="007E0DC2">
      <w:pPr>
        <w:rPr>
          <w:lang w:val="fr-FR"/>
        </w:rPr>
      </w:pPr>
      <w:r w:rsidRPr="000C364D">
        <w:rPr>
          <w:lang w:val="fr-FR"/>
        </w:rPr>
        <w:t>L’accès à ces éléments est strictement limité aux personnes autorisées par le</w:t>
      </w:r>
      <w:r w:rsidR="002938FD" w:rsidRPr="000C364D">
        <w:rPr>
          <w:lang w:val="fr-FR"/>
        </w:rPr>
        <w:t xml:space="preserve"> </w:t>
      </w:r>
      <w:r w:rsidR="00E671FE" w:rsidRPr="000C364D">
        <w:rPr>
          <w:b/>
          <w:bCs/>
          <w:lang w:val="fr-FR"/>
        </w:rPr>
        <w:t>directeur</w:t>
      </w:r>
      <w:r w:rsidR="00E671FE" w:rsidRPr="000C364D">
        <w:rPr>
          <w:lang w:val="fr-FR"/>
        </w:rPr>
        <w:t>,</w:t>
      </w:r>
      <w:r w:rsidRPr="000C364D">
        <w:rPr>
          <w:lang w:val="fr-FR"/>
        </w:rPr>
        <w:t xml:space="preserve"> ayant signé un engagement écrit de confidentialité. Toute consultation, copie ou transfert est consignée dans le registre de traçabilité.</w:t>
      </w:r>
    </w:p>
    <w:p w14:paraId="0FA63020" w14:textId="07B6CED7" w:rsidR="007E0DC2" w:rsidRPr="000C364D" w:rsidRDefault="007E0DC2" w:rsidP="007E0DC2">
      <w:pPr>
        <w:rPr>
          <w:lang w:val="fr-FR"/>
        </w:rPr>
      </w:pPr>
      <w:r w:rsidRPr="000C364D">
        <w:rPr>
          <w:lang w:val="fr-FR"/>
        </w:rPr>
        <w:t xml:space="preserve">Toute demande de consultation ou de remise d’un exemplaire de ces éléments, émanant d’une autorité judiciaire, de l’exploitant, d’un assureur ou d’une autre tierce partie, doit être adressée au </w:t>
      </w:r>
      <w:r w:rsidR="002938FD" w:rsidRPr="000C364D">
        <w:rPr>
          <w:b/>
          <w:bCs/>
          <w:lang w:val="fr-FR"/>
        </w:rPr>
        <w:t>d</w:t>
      </w:r>
      <w:r w:rsidRPr="000C364D">
        <w:rPr>
          <w:b/>
          <w:bCs/>
          <w:lang w:val="fr-FR"/>
        </w:rPr>
        <w:t>irecteur</w:t>
      </w:r>
      <w:r w:rsidRPr="000C364D">
        <w:rPr>
          <w:lang w:val="fr-FR"/>
        </w:rPr>
        <w:t>. Elle fait l’objet d’un avis préalable de l’</w:t>
      </w:r>
      <w:r w:rsidRPr="000C364D">
        <w:rPr>
          <w:b/>
          <w:bCs/>
          <w:lang w:val="fr-FR"/>
        </w:rPr>
        <w:t>enquêteur désigné</w:t>
      </w:r>
      <w:r w:rsidRPr="000C364D">
        <w:rPr>
          <w:lang w:val="fr-FR"/>
        </w:rPr>
        <w:t>, conformément aux dispositions relatives à la protection des informations de sécurité</w:t>
      </w:r>
      <w:r w:rsidR="002938FD" w:rsidRPr="000C364D">
        <w:rPr>
          <w:lang w:val="fr-FR"/>
        </w:rPr>
        <w:t>.</w:t>
      </w:r>
    </w:p>
    <w:p w14:paraId="00C419AC" w14:textId="77777777" w:rsidR="001F4841" w:rsidRPr="000C364D" w:rsidRDefault="001F4841" w:rsidP="007E0DC2">
      <w:pPr>
        <w:rPr>
          <w:lang w:val="fr-FR"/>
        </w:rPr>
      </w:pPr>
    </w:p>
    <w:p w14:paraId="20087684" w14:textId="77777777" w:rsidR="001F4841" w:rsidRPr="000C364D" w:rsidRDefault="001F4841" w:rsidP="007E0DC2">
      <w:pPr>
        <w:rPr>
          <w:lang w:val="fr-FR"/>
        </w:rPr>
      </w:pPr>
    </w:p>
    <w:p w14:paraId="25A761CA" w14:textId="77777777" w:rsidR="001F4841" w:rsidRPr="000C364D" w:rsidRDefault="001F4841" w:rsidP="007E0DC2">
      <w:pPr>
        <w:rPr>
          <w:lang w:val="fr-FR"/>
        </w:rPr>
      </w:pPr>
    </w:p>
    <w:p w14:paraId="1A34E3DE" w14:textId="5DEF01D9" w:rsidR="001F4841" w:rsidRPr="000C364D" w:rsidRDefault="001F4841" w:rsidP="007E0DC2">
      <w:pPr>
        <w:rPr>
          <w:lang w:val="fr-FR"/>
        </w:rPr>
      </w:pPr>
      <w:r w:rsidRPr="000C364D">
        <w:rPr>
          <w:lang w:val="fr-FR"/>
        </w:rPr>
        <w:br w:type="page"/>
      </w:r>
    </w:p>
    <w:p w14:paraId="436338D3" w14:textId="7A77126D" w:rsidR="004305C3" w:rsidRPr="000C364D" w:rsidRDefault="004305C3" w:rsidP="009F35A7">
      <w:pPr>
        <w:pStyle w:val="Titre2"/>
        <w:numPr>
          <w:ilvl w:val="1"/>
          <w:numId w:val="13"/>
        </w:numPr>
        <w:ind w:left="567" w:hanging="567"/>
        <w:rPr>
          <w:color w:val="000000" w:themeColor="text1"/>
          <w:sz w:val="24"/>
          <w:szCs w:val="24"/>
          <w:lang w:val="fr-FR"/>
        </w:rPr>
      </w:pPr>
      <w:bookmarkStart w:id="246" w:name="_Toc211918526"/>
      <w:bookmarkEnd w:id="234"/>
      <w:bookmarkEnd w:id="235"/>
      <w:bookmarkEnd w:id="236"/>
      <w:bookmarkEnd w:id="237"/>
      <w:bookmarkEnd w:id="238"/>
      <w:bookmarkEnd w:id="239"/>
      <w:r w:rsidRPr="000C364D">
        <w:rPr>
          <w:color w:val="000000" w:themeColor="text1"/>
          <w:sz w:val="24"/>
          <w:szCs w:val="24"/>
          <w:lang w:val="fr-FR"/>
        </w:rPr>
        <w:lastRenderedPageBreak/>
        <w:t>Enlèvement</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l'épave</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effets</w:t>
      </w:r>
      <w:r w:rsidR="001C1CE1" w:rsidRPr="000C364D">
        <w:rPr>
          <w:color w:val="000000" w:themeColor="text1"/>
          <w:sz w:val="24"/>
          <w:szCs w:val="24"/>
          <w:lang w:val="fr-FR"/>
        </w:rPr>
        <w:t xml:space="preserve"> </w:t>
      </w:r>
      <w:r w:rsidRPr="000C364D">
        <w:rPr>
          <w:color w:val="000000" w:themeColor="text1"/>
          <w:sz w:val="24"/>
          <w:szCs w:val="24"/>
          <w:lang w:val="fr-FR"/>
        </w:rPr>
        <w:t>personnels</w:t>
      </w:r>
      <w:bookmarkEnd w:id="246"/>
    </w:p>
    <w:p w14:paraId="3ADAFBCD" w14:textId="517C5729" w:rsidR="002938FD" w:rsidRPr="000C364D" w:rsidRDefault="002938FD" w:rsidP="002938FD">
      <w:pPr>
        <w:pStyle w:val="NormalWeb"/>
        <w:rPr>
          <w:color w:val="000000" w:themeColor="text1"/>
          <w:lang w:val="fr-FR"/>
        </w:rPr>
      </w:pPr>
      <w:bookmarkStart w:id="247" w:name="OLE_LINK61"/>
      <w:bookmarkStart w:id="248" w:name="OLE_LINK62"/>
      <w:r w:rsidRPr="000C364D">
        <w:rPr>
          <w:color w:val="000000" w:themeColor="text1"/>
          <w:lang w:val="fr-FR"/>
        </w:rPr>
        <w:t xml:space="preserve">Nonobstant l’obligation de préserver les preuves conformément aux principes de l’Annexe 13 de l’OACI, le </w:t>
      </w:r>
      <w:r w:rsidR="00C12A69" w:rsidRPr="000C364D">
        <w:rPr>
          <w:b/>
          <w:bCs/>
          <w:color w:val="000000" w:themeColor="text1"/>
          <w:lang w:val="fr-FR"/>
        </w:rPr>
        <w:t>d</w:t>
      </w:r>
      <w:r w:rsidRPr="000C364D">
        <w:rPr>
          <w:b/>
          <w:bCs/>
          <w:color w:val="000000" w:themeColor="text1"/>
          <w:lang w:val="fr-FR"/>
        </w:rPr>
        <w:t>irecteur</w:t>
      </w:r>
      <w:r w:rsidRPr="000C364D">
        <w:rPr>
          <w:color w:val="000000" w:themeColor="text1"/>
          <w:lang w:val="fr-FR"/>
        </w:rPr>
        <w:t xml:space="preserve"> ou l’</w:t>
      </w:r>
      <w:r w:rsidRPr="000C364D">
        <w:rPr>
          <w:b/>
          <w:bCs/>
          <w:color w:val="000000" w:themeColor="text1"/>
          <w:lang w:val="fr-FR"/>
        </w:rPr>
        <w:t xml:space="preserve">enquêteur désigné </w:t>
      </w:r>
      <w:r w:rsidRPr="000C364D">
        <w:rPr>
          <w:color w:val="000000" w:themeColor="text1"/>
          <w:lang w:val="fr-FR"/>
        </w:rPr>
        <w:t>peut autoriser, en fonction des circonstances, l’enlèvement partiel ou total de l’épave d’un aéronef, lorsque cette mesure est rendue nécessaire aux fins suivantes :</w:t>
      </w:r>
    </w:p>
    <w:p w14:paraId="7DFAB3E5" w14:textId="77AF1690" w:rsidR="002938FD" w:rsidRPr="000C364D" w:rsidRDefault="002938FD" w:rsidP="00C12A69">
      <w:pPr>
        <w:pStyle w:val="NormalWeb"/>
        <w:numPr>
          <w:ilvl w:val="1"/>
          <w:numId w:val="205"/>
        </w:numPr>
        <w:ind w:left="709"/>
        <w:rPr>
          <w:color w:val="000000" w:themeColor="text1"/>
          <w:lang w:val="fr-FR"/>
        </w:rPr>
      </w:pPr>
      <w:proofErr w:type="gramStart"/>
      <w:r w:rsidRPr="000C364D">
        <w:rPr>
          <w:color w:val="000000" w:themeColor="text1"/>
          <w:lang w:val="fr-FR"/>
        </w:rPr>
        <w:t>l’extraction</w:t>
      </w:r>
      <w:proofErr w:type="gramEnd"/>
      <w:r w:rsidRPr="000C364D">
        <w:rPr>
          <w:color w:val="000000" w:themeColor="text1"/>
          <w:lang w:val="fr-FR"/>
        </w:rPr>
        <w:t xml:space="preserve"> de personnes ou d’animaux ;</w:t>
      </w:r>
    </w:p>
    <w:p w14:paraId="15D462E3" w14:textId="3C987822" w:rsidR="002938FD" w:rsidRPr="000C364D" w:rsidRDefault="002938FD" w:rsidP="00C12A69">
      <w:pPr>
        <w:pStyle w:val="NormalWeb"/>
        <w:numPr>
          <w:ilvl w:val="1"/>
          <w:numId w:val="205"/>
        </w:numPr>
        <w:ind w:left="709"/>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récupération de courrier, d’objets de valeur ou de marchandises dangereuses transportés à bord, à des fins de sécurisation ou de conservation ;</w:t>
      </w:r>
    </w:p>
    <w:p w14:paraId="0FE25A56" w14:textId="47A52208" w:rsidR="002938FD" w:rsidRPr="000C364D" w:rsidRDefault="002938FD" w:rsidP="00C12A69">
      <w:pPr>
        <w:pStyle w:val="NormalWeb"/>
        <w:numPr>
          <w:ilvl w:val="1"/>
          <w:numId w:val="205"/>
        </w:numPr>
        <w:ind w:left="709"/>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prévention d’un risque de destruction de l’épave par le feu ou toute autre cause ;</w:t>
      </w:r>
    </w:p>
    <w:p w14:paraId="79B04DBC" w14:textId="0EA5155D" w:rsidR="002938FD" w:rsidRPr="000C364D" w:rsidRDefault="002938FD" w:rsidP="00C12A69">
      <w:pPr>
        <w:pStyle w:val="NormalWeb"/>
        <w:numPr>
          <w:ilvl w:val="1"/>
          <w:numId w:val="205"/>
        </w:numPr>
        <w:ind w:left="709"/>
        <w:rPr>
          <w:color w:val="000000" w:themeColor="text1"/>
          <w:lang w:val="fr-FR"/>
        </w:rPr>
      </w:pPr>
      <w:proofErr w:type="gramStart"/>
      <w:r w:rsidRPr="000C364D">
        <w:rPr>
          <w:color w:val="000000" w:themeColor="text1"/>
          <w:lang w:val="fr-FR"/>
        </w:rPr>
        <w:t>l’élimination</w:t>
      </w:r>
      <w:proofErr w:type="gramEnd"/>
      <w:r w:rsidRPr="000C364D">
        <w:rPr>
          <w:color w:val="000000" w:themeColor="text1"/>
          <w:lang w:val="fr-FR"/>
        </w:rPr>
        <w:t xml:space="preserve"> d’un danger ou d’un obstacle pour le public, la navigation aérienne ou tout autre mode de transport.</w:t>
      </w:r>
    </w:p>
    <w:p w14:paraId="3CA33418" w14:textId="78AA0E4E" w:rsidR="002938FD" w:rsidRPr="000C364D" w:rsidRDefault="002938FD" w:rsidP="002938FD">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est responsable de l’évaluation de la situation sur le site pour toute décision relative à l’enlèvement de l’épave. En cas d’urgence ou d’éloignement géographique, l’enquêteur désigné peut</w:t>
      </w:r>
      <w:r w:rsidR="00C12A69" w:rsidRPr="000C364D">
        <w:rPr>
          <w:color w:val="000000" w:themeColor="text1"/>
          <w:lang w:val="fr-FR"/>
        </w:rPr>
        <w:t xml:space="preserve"> </w:t>
      </w:r>
      <w:r w:rsidRPr="000C364D">
        <w:rPr>
          <w:color w:val="000000" w:themeColor="text1"/>
          <w:lang w:val="fr-FR"/>
        </w:rPr>
        <w:t>autoriser l’enlèvement, à condition de documenter et de justifier cette décision dans le dossier d’enquête.</w:t>
      </w:r>
    </w:p>
    <w:p w14:paraId="43E35C67" w14:textId="681D8500" w:rsidR="002938FD" w:rsidRPr="000C364D" w:rsidRDefault="002938FD" w:rsidP="002938FD">
      <w:pPr>
        <w:pStyle w:val="NormalWeb"/>
        <w:rPr>
          <w:color w:val="000000" w:themeColor="text1"/>
          <w:lang w:val="fr-FR"/>
        </w:rPr>
      </w:pPr>
      <w:r w:rsidRPr="000C364D">
        <w:rPr>
          <w:color w:val="000000" w:themeColor="text1"/>
          <w:lang w:val="fr-FR"/>
        </w:rPr>
        <w:t xml:space="preserve">Lorsque l’épave se trouve dans un </w:t>
      </w:r>
      <w:r w:rsidR="00B32459" w:rsidRPr="000C364D">
        <w:rPr>
          <w:color w:val="000000" w:themeColor="text1"/>
          <w:lang w:val="fr-FR"/>
        </w:rPr>
        <w:t>cours d’eau</w:t>
      </w:r>
      <w:r w:rsidRPr="000C364D">
        <w:rPr>
          <w:color w:val="000000" w:themeColor="text1"/>
          <w:lang w:val="fr-FR"/>
        </w:rPr>
        <w:t>, l’aéronef ou son contenu peut être retiré, dans la mesure du possible, pour être transporté en lieu sûr, sous réserve de l’autorisation préalable de l’</w:t>
      </w:r>
      <w:r w:rsidRPr="000C364D">
        <w:rPr>
          <w:b/>
          <w:bCs/>
          <w:color w:val="000000" w:themeColor="text1"/>
          <w:lang w:val="fr-FR"/>
        </w:rPr>
        <w:t>enquêteur désigné</w:t>
      </w:r>
      <w:r w:rsidRPr="000C364D">
        <w:rPr>
          <w:color w:val="000000" w:themeColor="text1"/>
          <w:lang w:val="fr-FR"/>
        </w:rPr>
        <w:t>.</w:t>
      </w:r>
    </w:p>
    <w:p w14:paraId="71131422" w14:textId="77777777" w:rsidR="002938FD" w:rsidRPr="000C364D" w:rsidRDefault="002938FD" w:rsidP="002938FD">
      <w:pPr>
        <w:pStyle w:val="NormalWeb"/>
        <w:rPr>
          <w:color w:val="000000" w:themeColor="text1"/>
          <w:lang w:val="fr-FR"/>
        </w:rPr>
      </w:pPr>
      <w:r w:rsidRPr="000C364D">
        <w:rPr>
          <w:color w:val="000000" w:themeColor="text1"/>
          <w:lang w:val="fr-FR"/>
        </w:rPr>
        <w:t>Les modalités de planification, les équipements requis et les procédures applicables à l’enlèvement d’aéronefs accidentellement immobilisés dans les aéroports figurent dans le Manuel des services aéroportuaires de l’OACI (Doc 9137), Partie 5 — Enlèvement des aéronefs accidentellement immobilisés.</w:t>
      </w:r>
    </w:p>
    <w:p w14:paraId="1D37FC03" w14:textId="335B93FE" w:rsidR="002938FD" w:rsidRPr="000C364D" w:rsidRDefault="002938FD" w:rsidP="002938FD">
      <w:pPr>
        <w:pStyle w:val="NormalWeb"/>
        <w:rPr>
          <w:color w:val="000000" w:themeColor="text1"/>
          <w:lang w:val="fr-FR"/>
        </w:rPr>
      </w:pPr>
      <w:r w:rsidRPr="000C364D">
        <w:rPr>
          <w:color w:val="000000" w:themeColor="text1"/>
          <w:lang w:val="fr-FR"/>
        </w:rPr>
        <w:t>Conformément à la réglementation nationale en vigueur, les exploitants d’aérodromes doivent disposer d’une procédure d’enlèvement des aéronefs accidentellement immobilisés, approuvée par l’</w:t>
      </w:r>
      <w:r w:rsidR="00877752">
        <w:rPr>
          <w:color w:val="000000" w:themeColor="text1"/>
          <w:lang w:val="fr-FR"/>
        </w:rPr>
        <w:t>AAC</w:t>
      </w:r>
      <w:r w:rsidRPr="000C364D">
        <w:rPr>
          <w:color w:val="000000" w:themeColor="text1"/>
          <w:lang w:val="fr-FR"/>
        </w:rPr>
        <w:t xml:space="preserve">. Cette procédure doit intégrer les dispositions pertinentes du Doc 9137 et prévoir expressément l’obligation d’obtenir l’autorisation </w:t>
      </w:r>
      <w:r w:rsidR="00661AB4">
        <w:rPr>
          <w:color w:val="000000" w:themeColor="text1"/>
          <w:lang w:val="fr-FR"/>
        </w:rPr>
        <w:t>de l’AE</w:t>
      </w:r>
      <w:r w:rsidR="00B32459" w:rsidRPr="000C364D">
        <w:rPr>
          <w:color w:val="000000" w:themeColor="text1"/>
          <w:lang w:val="fr-FR"/>
        </w:rPr>
        <w:t xml:space="preserve"> </w:t>
      </w:r>
      <w:r w:rsidRPr="000C364D">
        <w:rPr>
          <w:color w:val="000000" w:themeColor="text1"/>
          <w:lang w:val="fr-FR"/>
        </w:rPr>
        <w:t>avant toute opération d’enlèvement lorsque l’événement fait l’objet d’une enquête de sécurité.</w:t>
      </w:r>
    </w:p>
    <w:p w14:paraId="00854917" w14:textId="2178CA87" w:rsidR="00EA0410" w:rsidRPr="00EA0410" w:rsidRDefault="00EA0410" w:rsidP="00EA0410">
      <w:pPr>
        <w:pStyle w:val="Titre2"/>
        <w:numPr>
          <w:ilvl w:val="2"/>
          <w:numId w:val="13"/>
        </w:numPr>
        <w:ind w:left="851"/>
        <w:rPr>
          <w:color w:val="000000" w:themeColor="text1"/>
          <w:sz w:val="24"/>
          <w:szCs w:val="24"/>
          <w:lang w:val="fr-FR"/>
        </w:rPr>
      </w:pPr>
      <w:bookmarkStart w:id="249" w:name="_Toc211918527"/>
      <w:bookmarkEnd w:id="247"/>
      <w:bookmarkEnd w:id="248"/>
      <w:r w:rsidRPr="00EA0410">
        <w:rPr>
          <w:color w:val="000000" w:themeColor="text1"/>
          <w:sz w:val="24"/>
          <w:szCs w:val="24"/>
          <w:lang w:val="fr-FR"/>
        </w:rPr>
        <w:t>Protection de l’épave entreposée et accès aux installations</w:t>
      </w:r>
      <w:bookmarkEnd w:id="249"/>
    </w:p>
    <w:p w14:paraId="1451B998" w14:textId="360DF032" w:rsidR="00EA0410" w:rsidRPr="00EA0410" w:rsidRDefault="00EA0410" w:rsidP="00EA0410">
      <w:pPr>
        <w:rPr>
          <w:lang w:val="fr-FR"/>
        </w:rPr>
      </w:pPr>
      <w:r w:rsidRPr="00EA0410">
        <w:rPr>
          <w:lang w:val="fr-FR"/>
        </w:rPr>
        <w:t xml:space="preserve">Lorsque l’épave est déplacée et entreposée dans un hangar ou une autre installation fermée dans le cadre de l’enquête de sécurité, des mesures strictes </w:t>
      </w:r>
      <w:r>
        <w:rPr>
          <w:lang w:val="fr-FR"/>
        </w:rPr>
        <w:t>sont</w:t>
      </w:r>
      <w:r w:rsidRPr="00EA0410">
        <w:rPr>
          <w:lang w:val="fr-FR"/>
        </w:rPr>
        <w:t xml:space="preserve"> mises en œuvre afin de préserver l’intégrité des éléments matériels et de garantir la sécurité des lieux.</w:t>
      </w:r>
    </w:p>
    <w:p w14:paraId="0F2D7714" w14:textId="77777777" w:rsidR="00EA0410" w:rsidRPr="00EA0410" w:rsidRDefault="00EA0410" w:rsidP="00EA0410">
      <w:pPr>
        <w:rPr>
          <w:b/>
          <w:bCs/>
          <w:lang w:val="fr-FR"/>
        </w:rPr>
      </w:pPr>
      <w:r w:rsidRPr="00EA0410">
        <w:rPr>
          <w:b/>
          <w:bCs/>
          <w:lang w:val="fr-FR"/>
        </w:rPr>
        <w:lastRenderedPageBreak/>
        <w:t>a) Prévention des risques d’incendie</w:t>
      </w:r>
    </w:p>
    <w:p w14:paraId="08DAB381" w14:textId="4B4C932A" w:rsidR="00EA0410" w:rsidRPr="00EA0410" w:rsidRDefault="00EA0410" w:rsidP="00EA0410">
      <w:pPr>
        <w:rPr>
          <w:lang w:val="fr-FR"/>
        </w:rPr>
      </w:pPr>
      <w:r w:rsidRPr="00EA0410">
        <w:rPr>
          <w:lang w:val="fr-FR"/>
        </w:rPr>
        <w:t xml:space="preserve">Le gestionnaire de l’installation ou le responsable désigné par </w:t>
      </w:r>
      <w:r w:rsidR="00661AB4">
        <w:rPr>
          <w:lang w:val="fr-FR"/>
        </w:rPr>
        <w:t>l’AE</w:t>
      </w:r>
      <w:r w:rsidRPr="00EA0410">
        <w:rPr>
          <w:lang w:val="fr-FR"/>
        </w:rPr>
        <w:t xml:space="preserve"> veille à ce que toutes les mesures nécessaires soient prises pour prévenir les risques d’incendie, notamment :</w:t>
      </w:r>
    </w:p>
    <w:p w14:paraId="2FAD388D" w14:textId="77777777" w:rsidR="00EA0410" w:rsidRPr="00EA0410" w:rsidRDefault="00EA0410" w:rsidP="00EA0410">
      <w:pPr>
        <w:pStyle w:val="Paragraphedeliste"/>
        <w:numPr>
          <w:ilvl w:val="0"/>
          <w:numId w:val="318"/>
        </w:numPr>
        <w:rPr>
          <w:sz w:val="24"/>
          <w:szCs w:val="24"/>
        </w:rPr>
      </w:pPr>
      <w:proofErr w:type="gramStart"/>
      <w:r w:rsidRPr="00EA0410">
        <w:rPr>
          <w:sz w:val="24"/>
          <w:szCs w:val="24"/>
        </w:rPr>
        <w:t>l’interdiction</w:t>
      </w:r>
      <w:proofErr w:type="gramEnd"/>
      <w:r w:rsidRPr="00EA0410">
        <w:rPr>
          <w:sz w:val="24"/>
          <w:szCs w:val="24"/>
        </w:rPr>
        <w:t xml:space="preserve"> de fumer dans et autour du hangar, clairement signalée par une signalétique visible ;</w:t>
      </w:r>
    </w:p>
    <w:p w14:paraId="235F50D1" w14:textId="77777777" w:rsidR="00EA0410" w:rsidRPr="00EA0410" w:rsidRDefault="00EA0410" w:rsidP="00EA0410">
      <w:pPr>
        <w:pStyle w:val="Paragraphedeliste"/>
        <w:numPr>
          <w:ilvl w:val="0"/>
          <w:numId w:val="318"/>
        </w:numPr>
        <w:rPr>
          <w:sz w:val="24"/>
          <w:szCs w:val="24"/>
        </w:rPr>
      </w:pPr>
      <w:proofErr w:type="gramStart"/>
      <w:r w:rsidRPr="00EA0410">
        <w:rPr>
          <w:sz w:val="24"/>
          <w:szCs w:val="24"/>
        </w:rPr>
        <w:t>la</w:t>
      </w:r>
      <w:proofErr w:type="gramEnd"/>
      <w:r w:rsidRPr="00EA0410">
        <w:rPr>
          <w:sz w:val="24"/>
          <w:szCs w:val="24"/>
        </w:rPr>
        <w:t xml:space="preserve"> mise à disposition d’extincteurs portatifs adaptés, vérifiés périodiquement, à proximité immédiate de l’épave et des zones de circulation ;</w:t>
      </w:r>
    </w:p>
    <w:p w14:paraId="1AAC225E" w14:textId="77777777" w:rsidR="00EA0410" w:rsidRPr="00EA0410" w:rsidRDefault="00EA0410" w:rsidP="00EA0410">
      <w:pPr>
        <w:pStyle w:val="Paragraphedeliste"/>
        <w:numPr>
          <w:ilvl w:val="0"/>
          <w:numId w:val="318"/>
        </w:numPr>
        <w:rPr>
          <w:sz w:val="24"/>
          <w:szCs w:val="24"/>
        </w:rPr>
      </w:pPr>
      <w:proofErr w:type="gramStart"/>
      <w:r w:rsidRPr="00EA0410">
        <w:rPr>
          <w:sz w:val="24"/>
          <w:szCs w:val="24"/>
        </w:rPr>
        <w:t>l’installation</w:t>
      </w:r>
      <w:proofErr w:type="gramEnd"/>
      <w:r w:rsidRPr="00EA0410">
        <w:rPr>
          <w:sz w:val="24"/>
          <w:szCs w:val="24"/>
        </w:rPr>
        <w:t xml:space="preserve"> d’un système de détection automatique d’incendie (fumée et/ou chaleur), relié à un dispositif d’alerte ;</w:t>
      </w:r>
    </w:p>
    <w:p w14:paraId="58AF2BB7" w14:textId="77777777" w:rsidR="00EA0410" w:rsidRPr="00EA0410" w:rsidRDefault="00EA0410" w:rsidP="00EA0410">
      <w:pPr>
        <w:pStyle w:val="Paragraphedeliste"/>
        <w:numPr>
          <w:ilvl w:val="0"/>
          <w:numId w:val="318"/>
        </w:numPr>
        <w:rPr>
          <w:sz w:val="24"/>
          <w:szCs w:val="24"/>
        </w:rPr>
      </w:pPr>
      <w:proofErr w:type="gramStart"/>
      <w:r w:rsidRPr="00EA0410">
        <w:rPr>
          <w:sz w:val="24"/>
          <w:szCs w:val="24"/>
        </w:rPr>
        <w:t>le</w:t>
      </w:r>
      <w:proofErr w:type="gramEnd"/>
      <w:r w:rsidRPr="00EA0410">
        <w:rPr>
          <w:sz w:val="24"/>
          <w:szCs w:val="24"/>
        </w:rPr>
        <w:t xml:space="preserve"> contrôle et l’entretien régulier des installations électriques du hangar ;</w:t>
      </w:r>
    </w:p>
    <w:p w14:paraId="532CF4D4" w14:textId="77777777" w:rsidR="00EA0410" w:rsidRPr="00EA0410" w:rsidRDefault="00EA0410" w:rsidP="00EA0410">
      <w:pPr>
        <w:pStyle w:val="Paragraphedeliste"/>
        <w:numPr>
          <w:ilvl w:val="0"/>
          <w:numId w:val="318"/>
        </w:numPr>
        <w:rPr>
          <w:sz w:val="24"/>
          <w:szCs w:val="24"/>
        </w:rPr>
      </w:pPr>
      <w:proofErr w:type="gramStart"/>
      <w:r w:rsidRPr="00EA0410">
        <w:rPr>
          <w:sz w:val="24"/>
          <w:szCs w:val="24"/>
        </w:rPr>
        <w:t>la</w:t>
      </w:r>
      <w:proofErr w:type="gramEnd"/>
      <w:r w:rsidRPr="00EA0410">
        <w:rPr>
          <w:sz w:val="24"/>
          <w:szCs w:val="24"/>
        </w:rPr>
        <w:t xml:space="preserve"> restriction stricte de tout travail à chaud (soudure, découpe, meulage), sauf autorisation expresse, en présence d’un observateur équipé d’un moyen d’extinction et sous conditions sécurisées ;</w:t>
      </w:r>
    </w:p>
    <w:p w14:paraId="7EB951B0" w14:textId="77777777" w:rsidR="00EA0410" w:rsidRPr="00EA0410" w:rsidRDefault="00EA0410" w:rsidP="00EA0410">
      <w:pPr>
        <w:pStyle w:val="Paragraphedeliste"/>
        <w:numPr>
          <w:ilvl w:val="0"/>
          <w:numId w:val="318"/>
        </w:numPr>
        <w:rPr>
          <w:sz w:val="24"/>
          <w:szCs w:val="24"/>
        </w:rPr>
      </w:pPr>
      <w:proofErr w:type="gramStart"/>
      <w:r w:rsidRPr="00EA0410">
        <w:rPr>
          <w:sz w:val="24"/>
          <w:szCs w:val="24"/>
        </w:rPr>
        <w:t>l’élaboration</w:t>
      </w:r>
      <w:proofErr w:type="gramEnd"/>
      <w:r w:rsidRPr="00EA0410">
        <w:rPr>
          <w:sz w:val="24"/>
          <w:szCs w:val="24"/>
        </w:rPr>
        <w:t xml:space="preserve"> d’un plan de prévention des risques incendie spécifique au site d’entreposage.</w:t>
      </w:r>
    </w:p>
    <w:p w14:paraId="267FC3A0" w14:textId="77777777" w:rsidR="00EA0410" w:rsidRPr="00EA0410" w:rsidRDefault="00EA0410" w:rsidP="00EA0410">
      <w:pPr>
        <w:rPr>
          <w:b/>
          <w:bCs/>
          <w:lang w:val="fr-FR"/>
        </w:rPr>
      </w:pPr>
      <w:r w:rsidRPr="00EA0410">
        <w:rPr>
          <w:b/>
          <w:bCs/>
          <w:lang w:val="fr-FR"/>
        </w:rPr>
        <w:t>b) Contrôle des accès</w:t>
      </w:r>
    </w:p>
    <w:p w14:paraId="778DAA06" w14:textId="77777777" w:rsidR="00EA0410" w:rsidRPr="00EA0410" w:rsidRDefault="00EA0410" w:rsidP="00EA0410">
      <w:pPr>
        <w:rPr>
          <w:lang w:val="fr-FR"/>
        </w:rPr>
      </w:pPr>
      <w:r w:rsidRPr="00EA0410">
        <w:rPr>
          <w:lang w:val="fr-FR"/>
        </w:rPr>
        <w:t>L’accès au hangar est restreint aux seules personnes autorisées dans le cadre de l’enquête. À cette fin :</w:t>
      </w:r>
    </w:p>
    <w:p w14:paraId="46E96D4D" w14:textId="77777777" w:rsidR="00EA0410" w:rsidRPr="00EA0410" w:rsidRDefault="00EA0410" w:rsidP="00EA0410">
      <w:pPr>
        <w:pStyle w:val="Paragraphedeliste"/>
        <w:numPr>
          <w:ilvl w:val="0"/>
          <w:numId w:val="318"/>
        </w:numPr>
        <w:rPr>
          <w:sz w:val="24"/>
          <w:szCs w:val="24"/>
        </w:rPr>
      </w:pPr>
      <w:proofErr w:type="gramStart"/>
      <w:r w:rsidRPr="00EA0410">
        <w:rPr>
          <w:sz w:val="24"/>
          <w:szCs w:val="24"/>
        </w:rPr>
        <w:t>un</w:t>
      </w:r>
      <w:proofErr w:type="gramEnd"/>
      <w:r w:rsidRPr="00EA0410">
        <w:rPr>
          <w:sz w:val="24"/>
          <w:szCs w:val="24"/>
        </w:rPr>
        <w:t xml:space="preserve"> registre d’accès est tenu à jour, mentionnant l’identité, la qualité, ainsi que les dates et heures d’entrée et de sortie de chaque personne accédant à l’épave ;</w:t>
      </w:r>
    </w:p>
    <w:p w14:paraId="0412FE17" w14:textId="7456CF6C" w:rsidR="00EA0410" w:rsidRPr="00EA0410" w:rsidRDefault="00EA0410" w:rsidP="00EA0410">
      <w:pPr>
        <w:pStyle w:val="Paragraphedeliste"/>
        <w:numPr>
          <w:ilvl w:val="0"/>
          <w:numId w:val="318"/>
        </w:numPr>
        <w:rPr>
          <w:sz w:val="24"/>
          <w:szCs w:val="24"/>
        </w:rPr>
      </w:pPr>
      <w:proofErr w:type="gramStart"/>
      <w:r w:rsidRPr="00EA0410">
        <w:rPr>
          <w:sz w:val="24"/>
          <w:szCs w:val="24"/>
        </w:rPr>
        <w:t>des</w:t>
      </w:r>
      <w:proofErr w:type="gramEnd"/>
      <w:r w:rsidRPr="00EA0410">
        <w:rPr>
          <w:sz w:val="24"/>
          <w:szCs w:val="24"/>
        </w:rPr>
        <w:t xml:space="preserve"> badges d’identification temporaires peuvent être délivrés aux intervenants autorisés, sous la responsabilité </w:t>
      </w:r>
      <w:r w:rsidR="00661AB4">
        <w:rPr>
          <w:sz w:val="24"/>
          <w:szCs w:val="24"/>
        </w:rPr>
        <w:t>de l’AE</w:t>
      </w:r>
      <w:r w:rsidRPr="00EA0410">
        <w:rPr>
          <w:sz w:val="24"/>
          <w:szCs w:val="24"/>
        </w:rPr>
        <w:t xml:space="preserve"> ou du gestionnaire désigné ;</w:t>
      </w:r>
    </w:p>
    <w:p w14:paraId="67AA6709" w14:textId="3A3D063D" w:rsidR="00EA0410" w:rsidRPr="00EA0410" w:rsidRDefault="00EA0410" w:rsidP="00EA0410">
      <w:pPr>
        <w:pStyle w:val="Paragraphedeliste"/>
        <w:numPr>
          <w:ilvl w:val="0"/>
          <w:numId w:val="318"/>
        </w:numPr>
        <w:rPr>
          <w:sz w:val="24"/>
          <w:szCs w:val="24"/>
        </w:rPr>
      </w:pPr>
      <w:proofErr w:type="gramStart"/>
      <w:r w:rsidRPr="00EA0410">
        <w:rPr>
          <w:sz w:val="24"/>
          <w:szCs w:val="24"/>
        </w:rPr>
        <w:t>les</w:t>
      </w:r>
      <w:proofErr w:type="gramEnd"/>
      <w:r w:rsidRPr="00EA0410">
        <w:rPr>
          <w:sz w:val="24"/>
          <w:szCs w:val="24"/>
        </w:rPr>
        <w:t xml:space="preserve"> portes d’accès au hangar </w:t>
      </w:r>
      <w:r>
        <w:rPr>
          <w:sz w:val="24"/>
          <w:szCs w:val="24"/>
        </w:rPr>
        <w:t>sont</w:t>
      </w:r>
      <w:r w:rsidRPr="00EA0410">
        <w:rPr>
          <w:sz w:val="24"/>
          <w:szCs w:val="24"/>
        </w:rPr>
        <w:t xml:space="preserve"> verrouillées en dehors des heures de présence ;</w:t>
      </w:r>
    </w:p>
    <w:p w14:paraId="0F3FA455" w14:textId="77777777" w:rsidR="00EA0410" w:rsidRPr="00EA0410" w:rsidRDefault="00EA0410" w:rsidP="00EA0410">
      <w:pPr>
        <w:pStyle w:val="Paragraphedeliste"/>
        <w:numPr>
          <w:ilvl w:val="0"/>
          <w:numId w:val="318"/>
        </w:numPr>
        <w:rPr>
          <w:sz w:val="24"/>
          <w:szCs w:val="24"/>
        </w:rPr>
      </w:pPr>
      <w:proofErr w:type="gramStart"/>
      <w:r w:rsidRPr="00EA0410">
        <w:rPr>
          <w:sz w:val="24"/>
          <w:szCs w:val="24"/>
        </w:rPr>
        <w:t>un</w:t>
      </w:r>
      <w:proofErr w:type="gramEnd"/>
      <w:r w:rsidRPr="00EA0410">
        <w:rPr>
          <w:sz w:val="24"/>
          <w:szCs w:val="24"/>
        </w:rPr>
        <w:t xml:space="preserve"> dispositif de surveillance (physique ou vidéo) peut être mis en place pour assurer la sécurité du site ;</w:t>
      </w:r>
    </w:p>
    <w:p w14:paraId="178FFF1D" w14:textId="77CFD56F" w:rsidR="00EA0410" w:rsidRPr="00EA0410" w:rsidRDefault="00EA0410" w:rsidP="00EA0410">
      <w:pPr>
        <w:pStyle w:val="Paragraphedeliste"/>
        <w:numPr>
          <w:ilvl w:val="0"/>
          <w:numId w:val="318"/>
        </w:numPr>
        <w:rPr>
          <w:sz w:val="24"/>
          <w:szCs w:val="24"/>
        </w:rPr>
      </w:pPr>
      <w:proofErr w:type="gramStart"/>
      <w:r w:rsidRPr="00EA0410">
        <w:rPr>
          <w:sz w:val="24"/>
          <w:szCs w:val="24"/>
        </w:rPr>
        <w:t>en</w:t>
      </w:r>
      <w:proofErr w:type="gramEnd"/>
      <w:r w:rsidRPr="00EA0410">
        <w:rPr>
          <w:sz w:val="24"/>
          <w:szCs w:val="24"/>
        </w:rPr>
        <w:t xml:space="preserve"> cas de déplacement ou de manipulation de pièces de l’épave, l’opération </w:t>
      </w:r>
      <w:r>
        <w:rPr>
          <w:sz w:val="24"/>
          <w:szCs w:val="24"/>
        </w:rPr>
        <w:t>est</w:t>
      </w:r>
      <w:r w:rsidRPr="00EA0410">
        <w:rPr>
          <w:sz w:val="24"/>
          <w:szCs w:val="24"/>
        </w:rPr>
        <w:t xml:space="preserve"> documentée et réalisée sous la supervision ou avec l’accord préalable de l’enquêteur désigné.</w:t>
      </w:r>
    </w:p>
    <w:p w14:paraId="4D5615E4" w14:textId="2FF47377" w:rsidR="00EA0410" w:rsidRDefault="00EA0410" w:rsidP="001F4841">
      <w:pPr>
        <w:rPr>
          <w:lang w:val="fr-FR"/>
        </w:rPr>
      </w:pPr>
      <w:r w:rsidRPr="00EA0410">
        <w:rPr>
          <w:lang w:val="fr-FR"/>
        </w:rPr>
        <w:t>L</w:t>
      </w:r>
      <w:r>
        <w:rPr>
          <w:lang w:val="fr-FR"/>
        </w:rPr>
        <w:t xml:space="preserve">’enquêteur désigné </w:t>
      </w:r>
      <w:r w:rsidRPr="00EA0410">
        <w:rPr>
          <w:lang w:val="fr-FR"/>
        </w:rPr>
        <w:t xml:space="preserve">est </w:t>
      </w:r>
      <w:proofErr w:type="gramStart"/>
      <w:r w:rsidRPr="00EA0410">
        <w:rPr>
          <w:lang w:val="fr-FR"/>
        </w:rPr>
        <w:t>seul habilité</w:t>
      </w:r>
      <w:proofErr w:type="gramEnd"/>
      <w:r w:rsidRPr="00EA0410">
        <w:rPr>
          <w:lang w:val="fr-FR"/>
        </w:rPr>
        <w:t xml:space="preserve"> à autoriser toute intervention sur l’épave, que ce soit pour inspection, prélèvement, reconstitution ou autre manipulation. Ces interventions </w:t>
      </w:r>
      <w:r>
        <w:rPr>
          <w:lang w:val="fr-FR"/>
        </w:rPr>
        <w:t>font</w:t>
      </w:r>
      <w:r w:rsidRPr="00EA0410">
        <w:rPr>
          <w:lang w:val="fr-FR"/>
        </w:rPr>
        <w:t xml:space="preserve"> l’objet d’une planification préalable, être dûment enregistrées, et respecter les exigences de traçabilité établies dans le cadre de l’enquête.</w:t>
      </w:r>
    </w:p>
    <w:p w14:paraId="72E1B09D" w14:textId="4D97A307" w:rsidR="001F4841" w:rsidRPr="000C364D" w:rsidRDefault="001F4841" w:rsidP="001F4841">
      <w:pPr>
        <w:rPr>
          <w:lang w:val="fr-FR"/>
        </w:rPr>
      </w:pPr>
      <w:r w:rsidRPr="000C364D">
        <w:rPr>
          <w:lang w:val="fr-FR"/>
        </w:rPr>
        <w:br w:type="page"/>
      </w:r>
    </w:p>
    <w:p w14:paraId="34F5456E" w14:textId="1CE0B08C" w:rsidR="00053946" w:rsidRPr="000C364D" w:rsidRDefault="004C35C3" w:rsidP="009F35A7">
      <w:pPr>
        <w:pStyle w:val="Titre2"/>
        <w:numPr>
          <w:ilvl w:val="1"/>
          <w:numId w:val="13"/>
        </w:numPr>
        <w:ind w:left="567" w:hanging="567"/>
        <w:rPr>
          <w:color w:val="000000" w:themeColor="text1"/>
          <w:sz w:val="24"/>
          <w:szCs w:val="24"/>
          <w:lang w:val="fr-FR"/>
        </w:rPr>
      </w:pPr>
      <w:bookmarkStart w:id="250" w:name="_Toc211918528"/>
      <w:r w:rsidRPr="000C364D">
        <w:rPr>
          <w:color w:val="000000" w:themeColor="text1"/>
          <w:sz w:val="24"/>
          <w:szCs w:val="24"/>
          <w:lang w:val="fr-FR"/>
        </w:rPr>
        <w:lastRenderedPageBreak/>
        <w:t>Épaves</w:t>
      </w:r>
      <w:r w:rsidR="001C1CE1" w:rsidRPr="000C364D">
        <w:rPr>
          <w:color w:val="000000" w:themeColor="text1"/>
          <w:sz w:val="24"/>
          <w:szCs w:val="24"/>
          <w:lang w:val="fr-FR"/>
        </w:rPr>
        <w:t xml:space="preserve"> </w:t>
      </w:r>
      <w:r w:rsidRPr="000C364D">
        <w:rPr>
          <w:color w:val="000000" w:themeColor="text1"/>
          <w:sz w:val="24"/>
          <w:szCs w:val="24"/>
          <w:lang w:val="fr-FR"/>
        </w:rPr>
        <w:t>submergées</w:t>
      </w:r>
      <w:bookmarkEnd w:id="250"/>
      <w:r w:rsidR="001C1CE1" w:rsidRPr="000C364D">
        <w:rPr>
          <w:color w:val="000000" w:themeColor="text1"/>
          <w:sz w:val="24"/>
          <w:szCs w:val="24"/>
          <w:lang w:val="fr-FR"/>
        </w:rPr>
        <w:t xml:space="preserve"> </w:t>
      </w:r>
    </w:p>
    <w:p w14:paraId="407562AE" w14:textId="39C6AA06" w:rsidR="00053946" w:rsidRPr="000C364D" w:rsidRDefault="00053946" w:rsidP="009F35A7">
      <w:pPr>
        <w:pStyle w:val="Titre2"/>
        <w:numPr>
          <w:ilvl w:val="2"/>
          <w:numId w:val="13"/>
        </w:numPr>
        <w:ind w:left="709"/>
        <w:rPr>
          <w:color w:val="000000" w:themeColor="text1"/>
          <w:sz w:val="24"/>
          <w:szCs w:val="24"/>
          <w:lang w:val="fr-FR"/>
        </w:rPr>
      </w:pPr>
      <w:bookmarkStart w:id="251" w:name="_Toc211918529"/>
      <w:r w:rsidRPr="000C364D">
        <w:rPr>
          <w:color w:val="000000" w:themeColor="text1"/>
          <w:sz w:val="24"/>
          <w:szCs w:val="24"/>
          <w:lang w:val="fr-FR"/>
        </w:rPr>
        <w:t>Mesures</w:t>
      </w:r>
      <w:r w:rsidR="001C1CE1" w:rsidRPr="000C364D">
        <w:rPr>
          <w:color w:val="000000" w:themeColor="text1"/>
          <w:sz w:val="24"/>
          <w:szCs w:val="24"/>
          <w:lang w:val="fr-FR"/>
        </w:rPr>
        <w:t xml:space="preserve"> </w:t>
      </w:r>
      <w:r w:rsidRPr="000C364D">
        <w:rPr>
          <w:color w:val="000000" w:themeColor="text1"/>
          <w:sz w:val="24"/>
          <w:szCs w:val="24"/>
          <w:lang w:val="fr-FR"/>
        </w:rPr>
        <w:t>initiales</w:t>
      </w:r>
      <w:bookmarkEnd w:id="251"/>
      <w:r w:rsidR="001C1CE1" w:rsidRPr="000C364D">
        <w:rPr>
          <w:color w:val="000000" w:themeColor="text1"/>
          <w:sz w:val="24"/>
          <w:szCs w:val="24"/>
          <w:lang w:val="fr-FR"/>
        </w:rPr>
        <w:t xml:space="preserve"> </w:t>
      </w:r>
    </w:p>
    <w:p w14:paraId="41B5D535" w14:textId="2A53ECEF" w:rsidR="004C35C3" w:rsidRPr="000C364D" w:rsidRDefault="00053946" w:rsidP="004F715D">
      <w:pPr>
        <w:pStyle w:val="NormalWeb"/>
        <w:rPr>
          <w:color w:val="000000" w:themeColor="text1"/>
          <w:lang w:val="fr-FR"/>
        </w:rPr>
      </w:pPr>
      <w:bookmarkStart w:id="252" w:name="OLE_LINK63"/>
      <w:bookmarkStart w:id="253" w:name="OLE_LINK64"/>
      <w:r w:rsidRPr="000C364D">
        <w:rPr>
          <w:color w:val="000000" w:themeColor="text1"/>
          <w:lang w:val="fr-FR"/>
        </w:rPr>
        <w:t>D</w:t>
      </w:r>
      <w:r w:rsidR="00300671" w:rsidRPr="000C364D">
        <w:rPr>
          <w:color w:val="000000" w:themeColor="text1"/>
          <w:lang w:val="fr-FR"/>
        </w:rPr>
        <w:t>è</w:t>
      </w:r>
      <w:r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qu’il</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004C35C3" w:rsidRPr="000C364D">
        <w:rPr>
          <w:color w:val="000000" w:themeColor="text1"/>
          <w:lang w:val="fr-FR"/>
        </w:rPr>
        <w:t>é</w:t>
      </w:r>
      <w:r w:rsidRPr="000C364D">
        <w:rPr>
          <w:color w:val="000000" w:themeColor="text1"/>
          <w:lang w:val="fr-FR"/>
        </w:rPr>
        <w:t>t</w:t>
      </w:r>
      <w:r w:rsidR="004C35C3"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d</w:t>
      </w:r>
      <w:r w:rsidR="004C35C3" w:rsidRPr="000C364D">
        <w:rPr>
          <w:color w:val="000000" w:themeColor="text1"/>
          <w:lang w:val="fr-FR"/>
        </w:rPr>
        <w:t>é</w:t>
      </w:r>
      <w:r w:rsidRPr="000C364D">
        <w:rPr>
          <w:color w:val="000000" w:themeColor="text1"/>
          <w:lang w:val="fr-FR"/>
        </w:rPr>
        <w:t>termin</w:t>
      </w:r>
      <w:r w:rsidR="004C35C3"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w:t>
      </w:r>
      <w:r w:rsidR="004C35C3" w:rsidRPr="000C364D">
        <w:rPr>
          <w:color w:val="000000" w:themeColor="text1"/>
          <w:lang w:val="fr-FR"/>
        </w:rPr>
        <w:t>é</w:t>
      </w:r>
      <w:r w:rsidRPr="000C364D">
        <w:rPr>
          <w:color w:val="000000" w:themeColor="text1"/>
          <w:lang w:val="fr-FR"/>
        </w:rPr>
        <w:t>pave</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trouve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00B32459" w:rsidRPr="000C364D">
        <w:rPr>
          <w:color w:val="000000" w:themeColor="text1"/>
          <w:lang w:val="fr-FR"/>
        </w:rPr>
        <w:t>un cours d’eau</w:t>
      </w:r>
      <w:r w:rsidRPr="000C364D">
        <w:rPr>
          <w:color w:val="000000" w:themeColor="text1"/>
          <w:lang w:val="fr-FR"/>
        </w:rPr>
        <w:t>,</w:t>
      </w:r>
      <w:r w:rsidR="001C1CE1" w:rsidRPr="000C364D">
        <w:rPr>
          <w:color w:val="000000" w:themeColor="text1"/>
          <w:lang w:val="fr-FR"/>
        </w:rPr>
        <w:t xml:space="preserve"> </w:t>
      </w:r>
      <w:r w:rsidR="00216FDD" w:rsidRPr="000C364D">
        <w:rPr>
          <w:color w:val="000000" w:themeColor="text1"/>
          <w:lang w:val="fr-FR"/>
        </w:rPr>
        <w:t>l</w:t>
      </w:r>
      <w:r w:rsidR="00B32459" w:rsidRPr="000C364D">
        <w:rPr>
          <w:color w:val="000000" w:themeColor="text1"/>
          <w:lang w:val="fr-FR"/>
        </w:rPr>
        <w:t>’</w:t>
      </w:r>
      <w:r w:rsidR="00B32459" w:rsidRPr="000C364D">
        <w:rPr>
          <w:b/>
          <w:bCs/>
          <w:color w:val="000000" w:themeColor="text1"/>
          <w:lang w:val="fr-FR"/>
        </w:rPr>
        <w:t xml:space="preserve">enquêteur désigné </w:t>
      </w:r>
      <w:r w:rsidR="00B32459" w:rsidRPr="000C364D">
        <w:rPr>
          <w:color w:val="000000" w:themeColor="text1"/>
          <w:lang w:val="fr-FR"/>
        </w:rPr>
        <w:t>en coordination avec le</w:t>
      </w:r>
      <w:r w:rsidR="00B32459" w:rsidRPr="000C364D">
        <w:rPr>
          <w:b/>
          <w:bCs/>
          <w:color w:val="000000" w:themeColor="text1"/>
          <w:lang w:val="fr-FR"/>
        </w:rPr>
        <w:t xml:space="preserve"> directeur</w:t>
      </w:r>
      <w:r w:rsidR="00B32459" w:rsidRPr="000C364D">
        <w:rPr>
          <w:color w:val="000000" w:themeColor="text1"/>
          <w:lang w:val="fr-FR"/>
        </w:rPr>
        <w:t xml:space="preserve"> </w:t>
      </w:r>
      <w:r w:rsidR="00216FDD" w:rsidRPr="000C364D">
        <w:rPr>
          <w:color w:val="000000" w:themeColor="text1"/>
          <w:lang w:val="fr-FR"/>
        </w:rPr>
        <w:t>prend</w:t>
      </w:r>
      <w:r w:rsidR="001C1CE1" w:rsidRPr="000C364D">
        <w:rPr>
          <w:color w:val="000000" w:themeColor="text1"/>
          <w:lang w:val="fr-FR"/>
        </w:rPr>
        <w:t xml:space="preserve"> </w:t>
      </w:r>
      <w:r w:rsidR="00216FDD" w:rsidRPr="000C364D">
        <w:rPr>
          <w:color w:val="000000" w:themeColor="text1"/>
          <w:lang w:val="fr-FR"/>
        </w:rPr>
        <w:t>des</w:t>
      </w:r>
      <w:r w:rsidR="001C1CE1" w:rsidRPr="000C364D">
        <w:rPr>
          <w:color w:val="000000" w:themeColor="text1"/>
          <w:lang w:val="fr-FR"/>
        </w:rPr>
        <w:t xml:space="preserve"> </w:t>
      </w:r>
      <w:r w:rsidR="00216FDD" w:rsidRPr="000C364D">
        <w:rPr>
          <w:color w:val="000000" w:themeColor="text1"/>
          <w:lang w:val="fr-FR"/>
        </w:rPr>
        <w:t>dispositions</w:t>
      </w:r>
      <w:r w:rsidR="001C1CE1" w:rsidRPr="000C364D">
        <w:rPr>
          <w:color w:val="000000" w:themeColor="text1"/>
          <w:lang w:val="fr-FR"/>
        </w:rPr>
        <w:t xml:space="preserve"> </w:t>
      </w:r>
      <w:r w:rsidR="00216FDD"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obtenir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meilleurs</w:t>
      </w:r>
      <w:r w:rsidR="001C1CE1" w:rsidRPr="000C364D">
        <w:rPr>
          <w:color w:val="000000" w:themeColor="text1"/>
          <w:lang w:val="fr-FR"/>
        </w:rPr>
        <w:t xml:space="preserve"> </w:t>
      </w:r>
      <w:r w:rsidRPr="000C364D">
        <w:rPr>
          <w:color w:val="000000" w:themeColor="text1"/>
          <w:lang w:val="fr-FR"/>
        </w:rPr>
        <w:t>avis</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disponibles.</w:t>
      </w:r>
      <w:r w:rsidR="001C1CE1" w:rsidRPr="000C364D">
        <w:rPr>
          <w:color w:val="000000" w:themeColor="text1"/>
          <w:lang w:val="fr-FR"/>
        </w:rPr>
        <w:t xml:space="preserve"> </w:t>
      </w:r>
      <w:r w:rsidR="00B32459" w:rsidRPr="000C364D">
        <w:rPr>
          <w:color w:val="000000" w:themeColor="text1"/>
          <w:lang w:val="fr-FR"/>
        </w:rPr>
        <w:t xml:space="preserve">Celui-ci travaille en étroite coordination avec l’équipe d’enquête, le personnel technique </w:t>
      </w:r>
      <w:r w:rsidR="00661AB4">
        <w:rPr>
          <w:color w:val="000000" w:themeColor="text1"/>
          <w:lang w:val="fr-FR"/>
        </w:rPr>
        <w:t>de l’AE</w:t>
      </w:r>
      <w:r w:rsidR="00B32459" w:rsidRPr="000C364D">
        <w:rPr>
          <w:color w:val="000000" w:themeColor="text1"/>
          <w:lang w:val="fr-FR"/>
        </w:rPr>
        <w:t>, les autorités locales et les partenaires impliqués.</w:t>
      </w:r>
    </w:p>
    <w:p w14:paraId="192939CD" w14:textId="4CF90C52" w:rsidR="00B32459" w:rsidRPr="000C364D" w:rsidRDefault="00B32459" w:rsidP="00B32459">
      <w:pPr>
        <w:pStyle w:val="NormalWeb"/>
        <w:rPr>
          <w:color w:val="000000" w:themeColor="text1"/>
          <w:lang w:val="fr-FR"/>
        </w:rPr>
      </w:pPr>
      <w:r w:rsidRPr="000C364D">
        <w:rPr>
          <w:color w:val="000000" w:themeColor="text1"/>
          <w:lang w:val="fr-FR"/>
        </w:rPr>
        <w:t>Les opérations de récupération dans un environnement aquatique nécessitent des équipements spécifiques (sonars, systèmes de levage, équipements de plongée), des moyens nautiques adaptés (navires ou bateaux), ainsi qu’un personnel expérimenté. L’identification des ressources nécessaires est conduite par l’</w:t>
      </w:r>
      <w:r w:rsidRPr="000C364D">
        <w:rPr>
          <w:b/>
          <w:bCs/>
          <w:color w:val="000000" w:themeColor="text1"/>
          <w:lang w:val="fr-FR"/>
        </w:rPr>
        <w:t>enquêteur désigné</w:t>
      </w:r>
      <w:r w:rsidRPr="000C364D">
        <w:rPr>
          <w:color w:val="000000" w:themeColor="text1"/>
          <w:lang w:val="fr-FR"/>
        </w:rPr>
        <w:t xml:space="preserve">, avec l’appui du </w:t>
      </w:r>
      <w:r w:rsidR="00661AB4">
        <w:rPr>
          <w:b/>
          <w:bCs/>
          <w:color w:val="000000" w:themeColor="text1"/>
          <w:lang w:val="fr-FR"/>
        </w:rPr>
        <w:t>C/S Technique</w:t>
      </w:r>
      <w:r w:rsidRPr="000C364D">
        <w:rPr>
          <w:color w:val="000000" w:themeColor="text1"/>
          <w:lang w:val="fr-FR"/>
        </w:rPr>
        <w:t>, le cas échéant.</w:t>
      </w:r>
    </w:p>
    <w:p w14:paraId="25C176A2" w14:textId="3EF1CC6E" w:rsidR="00B32459" w:rsidRPr="000C364D" w:rsidRDefault="00B32459" w:rsidP="00B32459">
      <w:pPr>
        <w:pStyle w:val="NormalWeb"/>
        <w:rPr>
          <w:color w:val="000000" w:themeColor="text1"/>
          <w:lang w:val="fr-FR"/>
        </w:rPr>
      </w:pPr>
      <w:r w:rsidRPr="000C364D">
        <w:rPr>
          <w:color w:val="000000" w:themeColor="text1"/>
          <w:lang w:val="fr-FR"/>
        </w:rPr>
        <w:t xml:space="preserve">Pour mobiliser les moyens adéquats, le </w:t>
      </w:r>
      <w:r w:rsidRPr="000C364D">
        <w:rPr>
          <w:b/>
          <w:bCs/>
          <w:color w:val="000000" w:themeColor="text1"/>
          <w:lang w:val="fr-FR"/>
        </w:rPr>
        <w:t>directeur</w:t>
      </w:r>
      <w:r w:rsidRPr="000C364D">
        <w:rPr>
          <w:color w:val="000000" w:themeColor="text1"/>
          <w:lang w:val="fr-FR"/>
        </w:rPr>
        <w:t xml:space="preserve"> initie les démarches de coopération auprès des entités nationales compétentes, telles que le RCC, en vertu des accords existants. Ces accords permettent d’assurer une intervention rapide et encadrée des moyens militaires pour la localisation et la récupération de l’épave ou des enregistreurs de bord.</w:t>
      </w:r>
    </w:p>
    <w:p w14:paraId="5DFF959C" w14:textId="4C523DA2" w:rsidR="006500E8" w:rsidRPr="000C364D" w:rsidRDefault="00B32459" w:rsidP="00B32459">
      <w:pPr>
        <w:pStyle w:val="NormalWeb"/>
        <w:rPr>
          <w:color w:val="000000" w:themeColor="text1"/>
          <w:lang w:val="fr-FR"/>
        </w:rPr>
      </w:pPr>
      <w:r w:rsidRPr="000C364D">
        <w:rPr>
          <w:color w:val="000000" w:themeColor="text1"/>
          <w:lang w:val="fr-FR"/>
        </w:rPr>
        <w:t xml:space="preserve">Lorsque les capacités nationales sont insuffisantes ou inadaptées, le </w:t>
      </w:r>
      <w:r w:rsidRPr="000C364D">
        <w:rPr>
          <w:b/>
          <w:bCs/>
          <w:color w:val="000000" w:themeColor="text1"/>
          <w:lang w:val="fr-FR"/>
        </w:rPr>
        <w:t>directeur</w:t>
      </w:r>
      <w:r w:rsidRPr="000C364D">
        <w:rPr>
          <w:color w:val="000000" w:themeColor="text1"/>
          <w:lang w:val="fr-FR"/>
        </w:rPr>
        <w:t>, sur proposition du l’</w:t>
      </w:r>
      <w:r w:rsidRPr="000C364D">
        <w:rPr>
          <w:b/>
          <w:bCs/>
          <w:color w:val="000000" w:themeColor="text1"/>
          <w:lang w:val="fr-FR"/>
        </w:rPr>
        <w:t>enquêteur désigné</w:t>
      </w:r>
      <w:r w:rsidRPr="000C364D">
        <w:rPr>
          <w:color w:val="000000" w:themeColor="text1"/>
          <w:lang w:val="fr-FR"/>
        </w:rPr>
        <w:t>, peut solliciter l’assistance technique d’un État tiers ou d’un organisme spécialisé (public ou privé).</w:t>
      </w:r>
    </w:p>
    <w:p w14:paraId="57D3504D" w14:textId="1CA07496" w:rsidR="005D51BC" w:rsidRPr="000C364D" w:rsidRDefault="005D51BC" w:rsidP="009F35A7">
      <w:pPr>
        <w:pStyle w:val="Titre2"/>
        <w:numPr>
          <w:ilvl w:val="2"/>
          <w:numId w:val="13"/>
        </w:numPr>
        <w:ind w:left="709"/>
        <w:rPr>
          <w:color w:val="000000" w:themeColor="text1"/>
          <w:sz w:val="24"/>
          <w:szCs w:val="24"/>
          <w:lang w:val="fr-FR"/>
        </w:rPr>
      </w:pPr>
      <w:bookmarkStart w:id="254" w:name="_Toc211918530"/>
      <w:bookmarkEnd w:id="252"/>
      <w:bookmarkEnd w:id="253"/>
      <w:r w:rsidRPr="000C364D">
        <w:rPr>
          <w:color w:val="000000" w:themeColor="text1"/>
          <w:sz w:val="24"/>
          <w:szCs w:val="24"/>
          <w:lang w:val="fr-FR"/>
        </w:rPr>
        <w:t>Décision de récupérer l’épave</w:t>
      </w:r>
      <w:bookmarkEnd w:id="254"/>
      <w:r w:rsidRPr="000C364D">
        <w:rPr>
          <w:color w:val="000000" w:themeColor="text1"/>
          <w:sz w:val="24"/>
          <w:szCs w:val="24"/>
          <w:lang w:val="fr-FR"/>
        </w:rPr>
        <w:t xml:space="preserve"> </w:t>
      </w:r>
    </w:p>
    <w:p w14:paraId="60BC81BF" w14:textId="2CFA9E5C" w:rsidR="005D51BC" w:rsidRPr="000C364D" w:rsidRDefault="005D51BC" w:rsidP="005D51BC">
      <w:pPr>
        <w:pStyle w:val="NormalWeb"/>
        <w:rPr>
          <w:rFonts w:cstheme="majorHAnsi"/>
          <w:color w:val="000000" w:themeColor="text1"/>
          <w:lang w:val="fr-FR"/>
        </w:rPr>
      </w:pPr>
      <w:r w:rsidRPr="000C364D">
        <w:rPr>
          <w:rFonts w:cstheme="majorHAnsi"/>
          <w:color w:val="000000" w:themeColor="text1"/>
          <w:lang w:val="fr-FR"/>
        </w:rPr>
        <w:t xml:space="preserve">Le </w:t>
      </w:r>
      <w:r w:rsidR="00275749" w:rsidRPr="000C364D">
        <w:rPr>
          <w:rFonts w:cstheme="majorHAnsi"/>
          <w:b/>
          <w:bCs/>
          <w:color w:val="000000" w:themeColor="text1"/>
          <w:lang w:val="fr-FR"/>
        </w:rPr>
        <w:t xml:space="preserve">Directeur </w:t>
      </w:r>
      <w:r w:rsidRPr="000C364D">
        <w:rPr>
          <w:rFonts w:cstheme="majorHAnsi"/>
          <w:color w:val="000000" w:themeColor="text1"/>
          <w:lang w:val="fr-FR"/>
        </w:rPr>
        <w:t>met tout en œuvre (obtention du financement, du personnel nécessaire et des équipements spécialisés, …) pour récupérer une épave lorsqu’elle contient des indices utiles à l’enquête et lorsque les leçons à en tirer justifient les dépenses et les efforts de l’opération.</w:t>
      </w:r>
    </w:p>
    <w:p w14:paraId="3ACA6C2E" w14:textId="77777777" w:rsidR="005D51BC" w:rsidRPr="000C364D" w:rsidRDefault="005D51BC" w:rsidP="00C3467A">
      <w:pPr>
        <w:pStyle w:val="NormalWeb"/>
        <w:numPr>
          <w:ilvl w:val="0"/>
          <w:numId w:val="78"/>
        </w:numPr>
        <w:ind w:left="426"/>
        <w:rPr>
          <w:rFonts w:cstheme="majorHAnsi"/>
          <w:b/>
          <w:bCs/>
          <w:color w:val="000000" w:themeColor="text1"/>
          <w:lang w:val="fr-FR"/>
        </w:rPr>
      </w:pPr>
      <w:r w:rsidRPr="000C364D">
        <w:rPr>
          <w:rFonts w:cstheme="majorHAnsi"/>
          <w:b/>
          <w:bCs/>
          <w:color w:val="000000" w:themeColor="text1"/>
          <w:lang w:val="fr-FR"/>
        </w:rPr>
        <w:t xml:space="preserve">Décision sur la pertinence de la récupération de l’épave </w:t>
      </w:r>
    </w:p>
    <w:p w14:paraId="310F99F5" w14:textId="77777777" w:rsidR="00B32459" w:rsidRPr="000C364D" w:rsidRDefault="005D51BC" w:rsidP="005F7003">
      <w:pPr>
        <w:pStyle w:val="NormalWeb"/>
        <w:numPr>
          <w:ilvl w:val="0"/>
          <w:numId w:val="77"/>
        </w:numPr>
        <w:rPr>
          <w:rFonts w:cstheme="majorHAnsi"/>
          <w:color w:val="000000" w:themeColor="text1"/>
          <w:lang w:val="fr-FR"/>
        </w:rPr>
      </w:pPr>
      <w:r w:rsidRPr="000C364D">
        <w:rPr>
          <w:rFonts w:cstheme="majorHAnsi"/>
          <w:b/>
          <w:bCs/>
          <w:color w:val="000000" w:themeColor="text1"/>
          <w:lang w:val="fr-FR"/>
        </w:rPr>
        <w:t>Analyse des besoins de l’enquête</w:t>
      </w:r>
      <w:r w:rsidRPr="000C364D">
        <w:rPr>
          <w:rFonts w:cstheme="majorHAnsi"/>
          <w:color w:val="000000" w:themeColor="text1"/>
          <w:lang w:val="fr-FR"/>
        </w:rPr>
        <w:t xml:space="preserve"> </w:t>
      </w:r>
    </w:p>
    <w:p w14:paraId="02A4FADB" w14:textId="5ABA1DA1" w:rsidR="005D51BC" w:rsidRPr="000C364D" w:rsidRDefault="005D51BC" w:rsidP="005F7003">
      <w:pPr>
        <w:pStyle w:val="NormalWeb"/>
        <w:ind w:left="720"/>
        <w:rPr>
          <w:rFonts w:cstheme="majorHAnsi"/>
          <w:color w:val="000000" w:themeColor="text1"/>
          <w:lang w:val="fr-FR"/>
        </w:rPr>
      </w:pPr>
      <w:r w:rsidRPr="000C364D">
        <w:rPr>
          <w:rFonts w:cstheme="majorHAnsi"/>
          <w:color w:val="000000" w:themeColor="text1"/>
          <w:lang w:val="fr-FR"/>
        </w:rPr>
        <w:t>Si des indices cruciaux pour déterminer les causes de l’accident (par exemple, les enregistreurs de bord, les moteurs, ou des systèmes clés) se trouvent sous l’eau et qu’une analyse de ces éléments est essentielle pour l’enquête, la récupération doit être envisagée.</w:t>
      </w:r>
    </w:p>
    <w:p w14:paraId="6B44C4B9" w14:textId="77777777" w:rsidR="00F35E0B" w:rsidRPr="000C364D" w:rsidRDefault="00F35E0B" w:rsidP="005F7003">
      <w:pPr>
        <w:pStyle w:val="NormalWeb"/>
        <w:ind w:left="720"/>
        <w:rPr>
          <w:rFonts w:cstheme="majorHAnsi"/>
          <w:color w:val="000000" w:themeColor="text1"/>
          <w:lang w:val="fr-FR"/>
        </w:rPr>
      </w:pPr>
    </w:p>
    <w:p w14:paraId="52E6DAA2" w14:textId="77777777" w:rsidR="00B32459" w:rsidRPr="000C364D" w:rsidRDefault="005D51BC" w:rsidP="005F7003">
      <w:pPr>
        <w:pStyle w:val="NormalWeb"/>
        <w:numPr>
          <w:ilvl w:val="0"/>
          <w:numId w:val="77"/>
        </w:numPr>
        <w:rPr>
          <w:color w:val="000000" w:themeColor="text1"/>
          <w:lang w:val="fr-FR"/>
        </w:rPr>
      </w:pPr>
      <w:r w:rsidRPr="000C364D">
        <w:rPr>
          <w:rFonts w:cstheme="majorHAnsi"/>
          <w:b/>
          <w:bCs/>
          <w:color w:val="000000" w:themeColor="text1"/>
          <w:lang w:val="fr-FR"/>
        </w:rPr>
        <w:lastRenderedPageBreak/>
        <w:t>Évaluation des coûts et des ressources disponibles</w:t>
      </w:r>
      <w:r w:rsidRPr="000C364D">
        <w:rPr>
          <w:rFonts w:cstheme="majorHAnsi"/>
          <w:color w:val="000000" w:themeColor="text1"/>
          <w:lang w:val="fr-FR"/>
        </w:rPr>
        <w:t xml:space="preserve"> </w:t>
      </w:r>
    </w:p>
    <w:p w14:paraId="0E384461" w14:textId="39E596D7" w:rsidR="005D51BC" w:rsidRPr="000C364D" w:rsidRDefault="005D51BC" w:rsidP="005F7003">
      <w:pPr>
        <w:pStyle w:val="NormalWeb"/>
        <w:ind w:left="720"/>
        <w:rPr>
          <w:color w:val="000000" w:themeColor="text1"/>
          <w:lang w:val="fr-FR"/>
        </w:rPr>
      </w:pPr>
      <w:r w:rsidRPr="000C364D">
        <w:rPr>
          <w:rFonts w:cstheme="majorHAnsi"/>
          <w:color w:val="000000" w:themeColor="text1"/>
          <w:lang w:val="fr-FR"/>
        </w:rPr>
        <w:t xml:space="preserve">Une analyse de la faisabilité technique, des coûts associés et des ressources humaines et matérielles disponibles est nécessaire pour la récupération d’une épave. Cela inclut la disponibilité de navires, de plongeurs (notamment lorsque l’eau n’est pas très profonde [moins de 60 m (196 </w:t>
      </w:r>
      <w:proofErr w:type="spellStart"/>
      <w:r w:rsidRPr="000C364D">
        <w:rPr>
          <w:rFonts w:cstheme="majorHAnsi"/>
          <w:color w:val="000000" w:themeColor="text1"/>
          <w:lang w:val="fr-FR"/>
        </w:rPr>
        <w:t>ft</w:t>
      </w:r>
      <w:proofErr w:type="spellEnd"/>
      <w:r w:rsidRPr="000C364D">
        <w:rPr>
          <w:rFonts w:cstheme="majorHAnsi"/>
          <w:color w:val="000000" w:themeColor="text1"/>
          <w:lang w:val="fr-FR"/>
        </w:rPr>
        <w:t xml:space="preserve">)]) et d’autres </w:t>
      </w:r>
      <w:r w:rsidR="007A19AA" w:rsidRPr="000C364D">
        <w:rPr>
          <w:rFonts w:cstheme="majorHAnsi"/>
          <w:color w:val="000000" w:themeColor="text1"/>
          <w:lang w:val="fr-FR"/>
        </w:rPr>
        <w:t>équipements :</w:t>
      </w:r>
      <w:r w:rsidRPr="000C364D">
        <w:rPr>
          <w:color w:val="000000" w:themeColor="text1"/>
          <w:lang w:val="fr-FR"/>
        </w:rPr>
        <w:t xml:space="preserve"> </w:t>
      </w:r>
    </w:p>
    <w:p w14:paraId="08213183" w14:textId="19D20296" w:rsidR="00053946" w:rsidRPr="000C364D" w:rsidRDefault="00053946" w:rsidP="005F7003">
      <w:pPr>
        <w:pStyle w:val="NormalWeb"/>
        <w:numPr>
          <w:ilvl w:val="0"/>
          <w:numId w:val="79"/>
        </w:numPr>
        <w:ind w:left="1134"/>
        <w:rPr>
          <w:color w:val="000000" w:themeColor="text1"/>
          <w:lang w:val="fr-FR"/>
        </w:rPr>
      </w:pPr>
      <w:proofErr w:type="gramStart"/>
      <w:r w:rsidRPr="000C364D">
        <w:rPr>
          <w:color w:val="000000" w:themeColor="text1"/>
          <w:lang w:val="fr-FR"/>
        </w:rPr>
        <w:t>mat</w:t>
      </w:r>
      <w:r w:rsidR="004C35C3" w:rsidRPr="000C364D">
        <w:rPr>
          <w:color w:val="000000" w:themeColor="text1"/>
          <w:lang w:val="fr-FR"/>
        </w:rPr>
        <w:t>é</w:t>
      </w:r>
      <w:r w:rsidRPr="000C364D">
        <w:rPr>
          <w:color w:val="000000" w:themeColor="text1"/>
          <w:lang w:val="fr-FR"/>
        </w:rPr>
        <w:t>riel</w:t>
      </w:r>
      <w:proofErr w:type="gramEnd"/>
      <w:r w:rsidR="001C1CE1" w:rsidRPr="000C364D">
        <w:rPr>
          <w:color w:val="000000" w:themeColor="text1"/>
          <w:lang w:val="fr-FR"/>
        </w:rPr>
        <w:t xml:space="preserve"> </w:t>
      </w:r>
      <w:r w:rsidRPr="000C364D">
        <w:rPr>
          <w:color w:val="000000" w:themeColor="text1"/>
          <w:lang w:val="fr-FR"/>
        </w:rPr>
        <w:t>sous-marin</w:t>
      </w:r>
      <w:r w:rsidR="001C1CE1" w:rsidRPr="000C364D">
        <w:rPr>
          <w:color w:val="000000" w:themeColor="text1"/>
          <w:lang w:val="fr-FR"/>
        </w:rPr>
        <w:t xml:space="preserve"> </w:t>
      </w:r>
      <w:r w:rsidR="00D81C83" w:rsidRPr="000C364D">
        <w:rPr>
          <w:color w:val="000000" w:themeColor="text1"/>
          <w:lang w:val="fr-FR"/>
        </w:rPr>
        <w:t>(</w:t>
      </w:r>
      <w:proofErr w:type="spellStart"/>
      <w:r w:rsidR="00D81C83" w:rsidRPr="000C364D">
        <w:rPr>
          <w:color w:val="000000" w:themeColor="text1"/>
          <w:lang w:val="fr-FR"/>
        </w:rPr>
        <w:t>underwater</w:t>
      </w:r>
      <w:proofErr w:type="spellEnd"/>
      <w:r w:rsidR="001C1CE1" w:rsidRPr="000C364D">
        <w:rPr>
          <w:color w:val="000000" w:themeColor="text1"/>
          <w:lang w:val="fr-FR"/>
        </w:rPr>
        <w:t xml:space="preserve"> </w:t>
      </w:r>
      <w:proofErr w:type="spellStart"/>
      <w:r w:rsidR="00D81C83" w:rsidRPr="000C364D">
        <w:rPr>
          <w:color w:val="000000" w:themeColor="text1"/>
          <w:lang w:val="fr-FR"/>
        </w:rPr>
        <w:t>locator</w:t>
      </w:r>
      <w:proofErr w:type="spellEnd"/>
      <w:r w:rsidR="001C1CE1" w:rsidRPr="000C364D">
        <w:rPr>
          <w:color w:val="000000" w:themeColor="text1"/>
          <w:lang w:val="fr-FR"/>
        </w:rPr>
        <w:t xml:space="preserve"> </w:t>
      </w:r>
      <w:r w:rsidR="00D81C83" w:rsidRPr="000C364D">
        <w:rPr>
          <w:color w:val="000000" w:themeColor="text1"/>
          <w:lang w:val="fr-FR"/>
        </w:rPr>
        <w:t>beacon</w:t>
      </w:r>
      <w:r w:rsidR="001C1CE1" w:rsidRPr="000C364D">
        <w:rPr>
          <w:color w:val="000000" w:themeColor="text1"/>
          <w:lang w:val="fr-FR"/>
        </w:rPr>
        <w:t xml:space="preserve"> </w:t>
      </w:r>
      <w:r w:rsidR="00D81C83" w:rsidRPr="000C364D">
        <w:rPr>
          <w:color w:val="000000" w:themeColor="text1"/>
          <w:lang w:val="fr-FR"/>
        </w:rPr>
        <w:t>detector)</w:t>
      </w:r>
      <w:r w:rsidR="001C1CE1" w:rsidRPr="000C364D">
        <w:rPr>
          <w:color w:val="000000" w:themeColor="text1"/>
          <w:lang w:val="fr-FR"/>
        </w:rPr>
        <w:t xml:space="preserve"> </w:t>
      </w:r>
      <w:r w:rsidRPr="000C364D">
        <w:rPr>
          <w:color w:val="000000" w:themeColor="text1"/>
          <w:lang w:val="fr-FR"/>
        </w:rPr>
        <w:t>utilis</w:t>
      </w:r>
      <w:r w:rsidR="004C35C3"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localiser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radiobalises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localisation</w:t>
      </w:r>
      <w:r w:rsidR="001C1CE1" w:rsidRPr="000C364D">
        <w:rPr>
          <w:color w:val="000000" w:themeColor="text1"/>
          <w:lang w:val="fr-FR"/>
        </w:rPr>
        <w:t xml:space="preserve"> </w:t>
      </w:r>
      <w:r w:rsidRPr="000C364D">
        <w:rPr>
          <w:color w:val="000000" w:themeColor="text1"/>
          <w:lang w:val="fr-FR"/>
        </w:rPr>
        <w:t>sous</w:t>
      </w:r>
      <w:r w:rsidR="00D81C83" w:rsidRPr="000C364D">
        <w:rPr>
          <w:color w:val="000000" w:themeColor="text1"/>
          <w:lang w:val="fr-FR"/>
        </w:rPr>
        <w:t>-marine</w:t>
      </w:r>
      <w:r w:rsidR="001C1CE1" w:rsidRPr="000C364D">
        <w:rPr>
          <w:color w:val="000000" w:themeColor="text1"/>
          <w:lang w:val="fr-FR"/>
        </w:rPr>
        <w:t xml:space="preserve"> </w:t>
      </w:r>
      <w:r w:rsidRPr="000C364D">
        <w:rPr>
          <w:color w:val="000000" w:themeColor="text1"/>
          <w:lang w:val="fr-FR"/>
        </w:rPr>
        <w:t>(ULB)</w:t>
      </w:r>
      <w:r w:rsidR="001C1CE1" w:rsidRPr="000C364D">
        <w:rPr>
          <w:color w:val="000000" w:themeColor="text1"/>
          <w:lang w:val="fr-FR"/>
        </w:rPr>
        <w:t xml:space="preserve"> </w:t>
      </w:r>
      <w:r w:rsidR="00D81C83" w:rsidRPr="000C364D">
        <w:rPr>
          <w:color w:val="000000" w:themeColor="text1"/>
          <w:lang w:val="fr-FR"/>
        </w:rPr>
        <w:t>ou</w:t>
      </w:r>
      <w:r w:rsidR="001C1CE1" w:rsidRPr="000C364D">
        <w:rPr>
          <w:color w:val="000000" w:themeColor="text1"/>
          <w:lang w:val="fr-FR"/>
        </w:rPr>
        <w:t xml:space="preserve"> </w:t>
      </w:r>
      <w:r w:rsidR="00D81C83" w:rsidRPr="000C364D">
        <w:rPr>
          <w:color w:val="000000" w:themeColor="text1"/>
          <w:lang w:val="fr-FR"/>
        </w:rPr>
        <w:t>basiles</w:t>
      </w:r>
      <w:r w:rsidR="001C1CE1" w:rsidRPr="000C364D">
        <w:rPr>
          <w:color w:val="000000" w:themeColor="text1"/>
          <w:lang w:val="fr-FR"/>
        </w:rPr>
        <w:t xml:space="preserve"> </w:t>
      </w:r>
      <w:r w:rsidR="00D81C83" w:rsidRPr="000C364D">
        <w:rPr>
          <w:color w:val="000000" w:themeColor="text1"/>
          <w:lang w:val="fr-FR"/>
        </w:rPr>
        <w:t>acoustiques</w:t>
      </w:r>
      <w:r w:rsidR="001C1CE1" w:rsidRPr="000C364D">
        <w:rPr>
          <w:color w:val="000000" w:themeColor="text1"/>
          <w:lang w:val="fr-FR"/>
        </w:rPr>
        <w:t xml:space="preserve"> </w:t>
      </w:r>
      <w:r w:rsidR="00D81C83" w:rsidRPr="000C364D">
        <w:rPr>
          <w:color w:val="000000" w:themeColor="text1"/>
          <w:lang w:val="fr-FR"/>
        </w:rPr>
        <w:t>sous-marine</w:t>
      </w:r>
      <w:r w:rsidR="001C1CE1" w:rsidRPr="000C364D">
        <w:rPr>
          <w:color w:val="000000" w:themeColor="text1"/>
          <w:lang w:val="fr-FR"/>
        </w:rPr>
        <w:t xml:space="preserve"> </w:t>
      </w:r>
      <w:r w:rsidR="00D81C83" w:rsidRPr="000C364D">
        <w:rPr>
          <w:color w:val="000000" w:themeColor="text1"/>
          <w:lang w:val="fr-FR"/>
        </w:rPr>
        <w:t>(pinger)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enregistreurs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00D81C83" w:rsidRPr="000C364D">
        <w:rPr>
          <w:color w:val="000000" w:themeColor="text1"/>
          <w:lang w:val="fr-FR"/>
        </w:rPr>
        <w:t>vol</w:t>
      </w:r>
      <w:r w:rsidR="00236E8F" w:rsidRPr="000C364D">
        <w:rPr>
          <w:color w:val="000000" w:themeColor="text1"/>
          <w:lang w:val="fr-FR"/>
        </w:rPr>
        <w:t>;</w:t>
      </w:r>
      <w:proofErr w:type="gramEnd"/>
      <w:r w:rsidR="001C1CE1" w:rsidRPr="000C364D">
        <w:rPr>
          <w:color w:val="000000" w:themeColor="text1"/>
          <w:lang w:val="fr-FR"/>
        </w:rPr>
        <w:t xml:space="preserve"> </w:t>
      </w:r>
    </w:p>
    <w:p w14:paraId="7C7520DD" w14:textId="01F3ECC6" w:rsidR="00053946" w:rsidRPr="000C364D" w:rsidRDefault="006500E8" w:rsidP="005F7003">
      <w:pPr>
        <w:pStyle w:val="NormalWeb"/>
        <w:numPr>
          <w:ilvl w:val="0"/>
          <w:numId w:val="79"/>
        </w:numPr>
        <w:ind w:left="1134"/>
        <w:rPr>
          <w:color w:val="000000" w:themeColor="text1"/>
          <w:lang w:val="fr-FR"/>
        </w:rPr>
      </w:pPr>
      <w:proofErr w:type="gramStart"/>
      <w:r w:rsidRPr="000C364D">
        <w:rPr>
          <w:color w:val="000000" w:themeColor="text1"/>
          <w:lang w:val="fr-FR"/>
        </w:rPr>
        <w:t>vidéo</w:t>
      </w:r>
      <w:proofErr w:type="gramEnd"/>
      <w:r w:rsidRPr="000C364D">
        <w:rPr>
          <w:color w:val="000000" w:themeColor="text1"/>
          <w:lang w:val="fr-FR"/>
        </w:rPr>
        <w:t>-caméras</w:t>
      </w:r>
      <w:r w:rsidR="001C1CE1" w:rsidRPr="000C364D">
        <w:rPr>
          <w:color w:val="000000" w:themeColor="text1"/>
          <w:lang w:val="fr-FR"/>
        </w:rPr>
        <w:t xml:space="preserve"> </w:t>
      </w:r>
      <w:r w:rsidR="00053946" w:rsidRPr="000C364D">
        <w:rPr>
          <w:color w:val="000000" w:themeColor="text1"/>
          <w:lang w:val="fr-FR"/>
        </w:rPr>
        <w:t>et</w:t>
      </w:r>
      <w:r w:rsidR="001C1CE1" w:rsidRPr="000C364D">
        <w:rPr>
          <w:color w:val="000000" w:themeColor="text1"/>
          <w:lang w:val="fr-FR"/>
        </w:rPr>
        <w:t xml:space="preserve"> </w:t>
      </w:r>
      <w:r w:rsidR="00053946" w:rsidRPr="000C364D">
        <w:rPr>
          <w:color w:val="000000" w:themeColor="text1"/>
          <w:lang w:val="fr-FR"/>
        </w:rPr>
        <w:t>appareils</w:t>
      </w:r>
      <w:r w:rsidR="001C1CE1" w:rsidRPr="000C364D">
        <w:rPr>
          <w:color w:val="000000" w:themeColor="text1"/>
          <w:lang w:val="fr-FR"/>
        </w:rPr>
        <w:t xml:space="preserve"> </w:t>
      </w:r>
      <w:r w:rsidR="00053946" w:rsidRPr="000C364D">
        <w:rPr>
          <w:color w:val="000000" w:themeColor="text1"/>
          <w:lang w:val="fr-FR"/>
        </w:rPr>
        <w:t>photo</w:t>
      </w:r>
      <w:r w:rsidR="001C1CE1" w:rsidRPr="000C364D">
        <w:rPr>
          <w:color w:val="000000" w:themeColor="text1"/>
          <w:lang w:val="fr-FR"/>
        </w:rPr>
        <w:t xml:space="preserve"> </w:t>
      </w:r>
      <w:r w:rsidR="00053946" w:rsidRPr="000C364D">
        <w:rPr>
          <w:color w:val="000000" w:themeColor="text1"/>
          <w:lang w:val="fr-FR"/>
        </w:rPr>
        <w:t>permettant</w:t>
      </w:r>
      <w:r w:rsidR="001C1CE1" w:rsidRPr="000C364D">
        <w:rPr>
          <w:color w:val="000000" w:themeColor="text1"/>
          <w:lang w:val="fr-FR"/>
        </w:rPr>
        <w:t xml:space="preserve"> </w:t>
      </w:r>
      <w:r w:rsidR="00053946" w:rsidRPr="000C364D">
        <w:rPr>
          <w:color w:val="000000" w:themeColor="text1"/>
          <w:lang w:val="fr-FR"/>
        </w:rPr>
        <w:t>de</w:t>
      </w:r>
      <w:r w:rsidR="001C1CE1" w:rsidRPr="000C364D">
        <w:rPr>
          <w:color w:val="000000" w:themeColor="text1"/>
          <w:lang w:val="fr-FR"/>
        </w:rPr>
        <w:t xml:space="preserve"> </w:t>
      </w:r>
      <w:r w:rsidR="00053946" w:rsidRPr="000C364D">
        <w:rPr>
          <w:color w:val="000000" w:themeColor="text1"/>
          <w:lang w:val="fr-FR"/>
        </w:rPr>
        <w:t>faire</w:t>
      </w:r>
      <w:r w:rsidR="001C1CE1" w:rsidRPr="000C364D">
        <w:rPr>
          <w:color w:val="000000" w:themeColor="text1"/>
          <w:lang w:val="fr-FR"/>
        </w:rPr>
        <w:t xml:space="preserve"> </w:t>
      </w:r>
      <w:r w:rsidR="00053946" w:rsidRPr="000C364D">
        <w:rPr>
          <w:color w:val="000000" w:themeColor="text1"/>
          <w:lang w:val="fr-FR"/>
        </w:rPr>
        <w:t>des</w:t>
      </w:r>
      <w:r w:rsidR="001C1CE1" w:rsidRPr="000C364D">
        <w:rPr>
          <w:color w:val="000000" w:themeColor="text1"/>
          <w:lang w:val="fr-FR"/>
        </w:rPr>
        <w:t xml:space="preserve"> </w:t>
      </w:r>
      <w:r w:rsidR="00053946" w:rsidRPr="000C364D">
        <w:rPr>
          <w:color w:val="000000" w:themeColor="text1"/>
          <w:lang w:val="fr-FR"/>
        </w:rPr>
        <w:t>prises</w:t>
      </w:r>
      <w:r w:rsidR="001C1CE1" w:rsidRPr="000C364D">
        <w:rPr>
          <w:color w:val="000000" w:themeColor="text1"/>
          <w:lang w:val="fr-FR"/>
        </w:rPr>
        <w:t xml:space="preserve"> </w:t>
      </w:r>
      <w:r w:rsidR="00053946" w:rsidRPr="000C364D">
        <w:rPr>
          <w:color w:val="000000" w:themeColor="text1"/>
          <w:lang w:val="fr-FR"/>
        </w:rPr>
        <w:t>de</w:t>
      </w:r>
      <w:r w:rsidR="001C1CE1" w:rsidRPr="000C364D">
        <w:rPr>
          <w:color w:val="000000" w:themeColor="text1"/>
          <w:lang w:val="fr-FR"/>
        </w:rPr>
        <w:t xml:space="preserve"> </w:t>
      </w:r>
      <w:r w:rsidR="00053946" w:rsidRPr="000C364D">
        <w:rPr>
          <w:color w:val="000000" w:themeColor="text1"/>
          <w:lang w:val="fr-FR"/>
        </w:rPr>
        <w:t>vues</w:t>
      </w:r>
      <w:r w:rsidR="001C1CE1" w:rsidRPr="000C364D">
        <w:rPr>
          <w:color w:val="000000" w:themeColor="text1"/>
          <w:lang w:val="fr-FR"/>
        </w:rPr>
        <w:t xml:space="preserve"> </w:t>
      </w:r>
      <w:r w:rsidR="00053946" w:rsidRPr="000C364D">
        <w:rPr>
          <w:color w:val="000000" w:themeColor="text1"/>
          <w:lang w:val="fr-FR"/>
        </w:rPr>
        <w:t>sous-</w:t>
      </w:r>
      <w:proofErr w:type="gramStart"/>
      <w:r w:rsidR="00053946" w:rsidRPr="000C364D">
        <w:rPr>
          <w:color w:val="000000" w:themeColor="text1"/>
          <w:lang w:val="fr-FR"/>
        </w:rPr>
        <w:t>marines</w:t>
      </w:r>
      <w:r w:rsidR="00236E8F" w:rsidRPr="000C364D">
        <w:rPr>
          <w:color w:val="000000" w:themeColor="text1"/>
          <w:lang w:val="fr-FR"/>
        </w:rPr>
        <w:t>;</w:t>
      </w:r>
      <w:proofErr w:type="gramEnd"/>
      <w:r w:rsidR="001C1CE1" w:rsidRPr="000C364D">
        <w:rPr>
          <w:color w:val="000000" w:themeColor="text1"/>
          <w:lang w:val="fr-FR"/>
        </w:rPr>
        <w:t xml:space="preserve"> </w:t>
      </w:r>
    </w:p>
    <w:p w14:paraId="347AB9EB" w14:textId="12C35F51" w:rsidR="00053946" w:rsidRPr="000C364D" w:rsidRDefault="00053946" w:rsidP="005F7003">
      <w:pPr>
        <w:pStyle w:val="NormalWeb"/>
        <w:numPr>
          <w:ilvl w:val="0"/>
          <w:numId w:val="79"/>
        </w:numPr>
        <w:ind w:left="1134"/>
        <w:rPr>
          <w:color w:val="000000" w:themeColor="text1"/>
          <w:lang w:val="fr-FR"/>
        </w:rPr>
      </w:pPr>
      <w:proofErr w:type="gramStart"/>
      <w:r w:rsidRPr="000C364D">
        <w:rPr>
          <w:color w:val="000000" w:themeColor="text1"/>
          <w:lang w:val="fr-FR"/>
        </w:rPr>
        <w:t>sonar</w:t>
      </w:r>
      <w:proofErr w:type="gramEnd"/>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balayage</w:t>
      </w:r>
      <w:r w:rsidR="001C1CE1" w:rsidRPr="000C364D">
        <w:rPr>
          <w:color w:val="000000" w:themeColor="text1"/>
          <w:lang w:val="fr-FR"/>
        </w:rPr>
        <w:t xml:space="preserve"> </w:t>
      </w:r>
      <w:proofErr w:type="gramStart"/>
      <w:r w:rsidRPr="000C364D">
        <w:rPr>
          <w:color w:val="000000" w:themeColor="text1"/>
          <w:lang w:val="fr-FR"/>
        </w:rPr>
        <w:t>lat</w:t>
      </w:r>
      <w:r w:rsidR="004C35C3" w:rsidRPr="000C364D">
        <w:rPr>
          <w:color w:val="000000" w:themeColor="text1"/>
          <w:lang w:val="fr-FR"/>
        </w:rPr>
        <w:t>é</w:t>
      </w:r>
      <w:r w:rsidRPr="000C364D">
        <w:rPr>
          <w:color w:val="000000" w:themeColor="text1"/>
          <w:lang w:val="fr-FR"/>
        </w:rPr>
        <w:t>ral;</w:t>
      </w:r>
      <w:proofErr w:type="gramEnd"/>
      <w:r w:rsidR="001C1CE1" w:rsidRPr="000C364D">
        <w:rPr>
          <w:color w:val="000000" w:themeColor="text1"/>
          <w:lang w:val="fr-FR"/>
        </w:rPr>
        <w:t xml:space="preserve"> </w:t>
      </w:r>
    </w:p>
    <w:p w14:paraId="633B3B1E" w14:textId="77349776" w:rsidR="00053946" w:rsidRPr="000C364D" w:rsidRDefault="00053946" w:rsidP="005F7003">
      <w:pPr>
        <w:pStyle w:val="NormalWeb"/>
        <w:numPr>
          <w:ilvl w:val="0"/>
          <w:numId w:val="79"/>
        </w:numPr>
        <w:ind w:left="1134"/>
        <w:rPr>
          <w:color w:val="000000" w:themeColor="text1"/>
          <w:lang w:val="fr-FR"/>
        </w:rPr>
      </w:pPr>
      <w:proofErr w:type="gramStart"/>
      <w:r w:rsidRPr="000C364D">
        <w:rPr>
          <w:color w:val="000000" w:themeColor="text1"/>
          <w:lang w:val="fr-FR"/>
        </w:rPr>
        <w:t>submersibles</w:t>
      </w:r>
      <w:proofErr w:type="gramEnd"/>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sans</w:t>
      </w:r>
      <w:r w:rsidR="001C1CE1" w:rsidRPr="000C364D">
        <w:rPr>
          <w:color w:val="000000" w:themeColor="text1"/>
          <w:lang w:val="fr-FR"/>
        </w:rPr>
        <w:t xml:space="preserve"> </w:t>
      </w:r>
      <w:r w:rsidR="004C35C3" w:rsidRPr="000C364D">
        <w:rPr>
          <w:color w:val="000000" w:themeColor="text1"/>
          <w:lang w:val="fr-FR"/>
        </w:rPr>
        <w:t>é</w:t>
      </w:r>
      <w:r w:rsidRPr="000C364D">
        <w:rPr>
          <w:color w:val="000000" w:themeColor="text1"/>
          <w:lang w:val="fr-FR"/>
        </w:rPr>
        <w:t>quipage</w:t>
      </w:r>
      <w:r w:rsidR="001C1CE1" w:rsidRPr="000C364D">
        <w:rPr>
          <w:color w:val="000000" w:themeColor="text1"/>
          <w:lang w:val="fr-FR"/>
        </w:rPr>
        <w:t xml:space="preserve"> </w:t>
      </w:r>
      <w:r w:rsidRPr="000C364D">
        <w:rPr>
          <w:color w:val="000000" w:themeColor="text1"/>
          <w:lang w:val="fr-FR"/>
        </w:rPr>
        <w:t>(t</w:t>
      </w:r>
      <w:r w:rsidR="004C35C3" w:rsidRPr="000C364D">
        <w:rPr>
          <w:color w:val="000000" w:themeColor="text1"/>
          <w:lang w:val="fr-FR"/>
        </w:rPr>
        <w:t>é</w:t>
      </w:r>
      <w:r w:rsidRPr="000C364D">
        <w:rPr>
          <w:color w:val="000000" w:themeColor="text1"/>
          <w:lang w:val="fr-FR"/>
        </w:rPr>
        <w:t>l</w:t>
      </w:r>
      <w:r w:rsidR="004C35C3" w:rsidRPr="000C364D">
        <w:rPr>
          <w:color w:val="000000" w:themeColor="text1"/>
          <w:lang w:val="fr-FR"/>
        </w:rPr>
        <w:t>é</w:t>
      </w:r>
      <w:r w:rsidRPr="000C364D">
        <w:rPr>
          <w:color w:val="000000" w:themeColor="text1"/>
          <w:lang w:val="fr-FR"/>
        </w:rPr>
        <w:t>guid</w:t>
      </w:r>
      <w:r w:rsidR="004C35C3" w:rsidRPr="000C364D">
        <w:rPr>
          <w:color w:val="000000" w:themeColor="text1"/>
          <w:lang w:val="fr-FR"/>
        </w:rPr>
        <w:t>é</w:t>
      </w:r>
      <w:r w:rsidRPr="000C364D">
        <w:rPr>
          <w:color w:val="000000" w:themeColor="text1"/>
          <w:lang w:val="fr-FR"/>
        </w:rPr>
        <w:t>s)</w:t>
      </w:r>
      <w:r w:rsidR="001C1CE1" w:rsidRPr="000C364D">
        <w:rPr>
          <w:color w:val="000000" w:themeColor="text1"/>
          <w:lang w:val="fr-FR"/>
        </w:rPr>
        <w:t xml:space="preserve"> </w:t>
      </w:r>
      <w:r w:rsidR="009C6665" w:rsidRPr="000C364D">
        <w:rPr>
          <w:color w:val="000000" w:themeColor="text1"/>
          <w:lang w:val="fr-FR"/>
        </w:rPr>
        <w:t>utilisé</w:t>
      </w:r>
      <w:r w:rsidR="001C1CE1" w:rsidRPr="000C364D">
        <w:rPr>
          <w:color w:val="000000" w:themeColor="text1"/>
          <w:lang w:val="fr-FR"/>
        </w:rPr>
        <w:t xml:space="preserve"> </w:t>
      </w:r>
      <w:r w:rsidR="009C6665" w:rsidRPr="000C364D">
        <w:rPr>
          <w:color w:val="000000" w:themeColor="text1"/>
          <w:lang w:val="fr-FR"/>
        </w:rPr>
        <w:t>pour</w:t>
      </w:r>
      <w:r w:rsidR="001C1CE1" w:rsidRPr="000C364D">
        <w:rPr>
          <w:color w:val="000000" w:themeColor="text1"/>
          <w:lang w:val="fr-FR"/>
        </w:rPr>
        <w:t xml:space="preserve"> </w:t>
      </w:r>
      <w:r w:rsidR="009C6665" w:rsidRPr="000C364D">
        <w:rPr>
          <w:color w:val="000000" w:themeColor="text1"/>
          <w:lang w:val="fr-FR"/>
        </w:rPr>
        <w:t>la</w:t>
      </w:r>
      <w:r w:rsidR="001C1CE1" w:rsidRPr="000C364D">
        <w:rPr>
          <w:color w:val="000000" w:themeColor="text1"/>
          <w:lang w:val="fr-FR"/>
        </w:rPr>
        <w:t xml:space="preserve"> </w:t>
      </w:r>
      <w:r w:rsidR="009C6665" w:rsidRPr="000C364D">
        <w:rPr>
          <w:color w:val="000000" w:themeColor="text1"/>
          <w:lang w:val="fr-FR"/>
        </w:rPr>
        <w:t>détection</w:t>
      </w:r>
      <w:r w:rsidR="001C1CE1" w:rsidRPr="000C364D">
        <w:rPr>
          <w:color w:val="000000" w:themeColor="text1"/>
          <w:lang w:val="fr-FR"/>
        </w:rPr>
        <w:t xml:space="preserve"> </w:t>
      </w:r>
      <w:r w:rsidR="009C6665" w:rsidRPr="000C364D">
        <w:rPr>
          <w:color w:val="000000" w:themeColor="text1"/>
          <w:lang w:val="fr-FR"/>
        </w:rPr>
        <w:t>et</w:t>
      </w:r>
      <w:r w:rsidR="001C1CE1" w:rsidRPr="000C364D">
        <w:rPr>
          <w:color w:val="000000" w:themeColor="text1"/>
          <w:lang w:val="fr-FR"/>
        </w:rPr>
        <w:t xml:space="preserve"> </w:t>
      </w:r>
      <w:r w:rsidR="009C6665" w:rsidRPr="000C364D">
        <w:rPr>
          <w:color w:val="000000" w:themeColor="text1"/>
          <w:lang w:val="fr-FR"/>
        </w:rPr>
        <w:t>la</w:t>
      </w:r>
      <w:r w:rsidR="001C1CE1" w:rsidRPr="000C364D">
        <w:rPr>
          <w:color w:val="000000" w:themeColor="text1"/>
          <w:lang w:val="fr-FR"/>
        </w:rPr>
        <w:t xml:space="preserve"> </w:t>
      </w:r>
      <w:r w:rsidR="009C6665" w:rsidRPr="000C364D">
        <w:rPr>
          <w:color w:val="000000" w:themeColor="text1"/>
          <w:lang w:val="fr-FR"/>
        </w:rPr>
        <w:t>cartographie</w:t>
      </w:r>
      <w:r w:rsidR="001C1CE1" w:rsidRPr="000C364D">
        <w:rPr>
          <w:color w:val="000000" w:themeColor="text1"/>
          <w:lang w:val="fr-FR"/>
        </w:rPr>
        <w:t xml:space="preserve"> </w:t>
      </w:r>
      <w:r w:rsidR="009C6665" w:rsidRPr="000C364D">
        <w:rPr>
          <w:color w:val="000000" w:themeColor="text1"/>
          <w:lang w:val="fr-FR"/>
        </w:rPr>
        <w:t>d’épaves</w:t>
      </w:r>
      <w:r w:rsidR="001C1CE1" w:rsidRPr="000C364D">
        <w:rPr>
          <w:color w:val="000000" w:themeColor="text1"/>
          <w:lang w:val="fr-FR"/>
        </w:rPr>
        <w:t xml:space="preserve"> </w:t>
      </w:r>
      <w:r w:rsidR="009C6665" w:rsidRPr="000C364D">
        <w:rPr>
          <w:color w:val="000000" w:themeColor="text1"/>
          <w:lang w:val="fr-FR"/>
        </w:rPr>
        <w:t>submergées.</w:t>
      </w:r>
      <w:r w:rsidR="001C1CE1" w:rsidRPr="000C364D">
        <w:rPr>
          <w:color w:val="000000" w:themeColor="text1"/>
          <w:lang w:val="fr-FR"/>
        </w:rPr>
        <w:t xml:space="preserve"> </w:t>
      </w:r>
      <w:r w:rsidR="009C6665" w:rsidRPr="000C364D">
        <w:rPr>
          <w:color w:val="000000" w:themeColor="text1"/>
          <w:lang w:val="fr-FR"/>
        </w:rPr>
        <w:t>(AUV</w:t>
      </w:r>
      <w:r w:rsidR="001C1CE1" w:rsidRPr="000C364D">
        <w:rPr>
          <w:color w:val="000000" w:themeColor="text1"/>
          <w:lang w:val="fr-FR"/>
        </w:rPr>
        <w:t xml:space="preserve"> </w:t>
      </w:r>
      <w:r w:rsidR="009C6665" w:rsidRPr="000C364D">
        <w:rPr>
          <w:color w:val="000000" w:themeColor="text1"/>
          <w:lang w:val="fr-FR"/>
        </w:rPr>
        <w:t>—</w:t>
      </w:r>
      <w:r w:rsidR="001C1CE1" w:rsidRPr="000C364D">
        <w:rPr>
          <w:color w:val="000000" w:themeColor="text1"/>
          <w:lang w:val="fr-FR"/>
        </w:rPr>
        <w:t xml:space="preserve"> </w:t>
      </w:r>
      <w:proofErr w:type="spellStart"/>
      <w:r w:rsidR="009C6665" w:rsidRPr="000C364D">
        <w:rPr>
          <w:color w:val="000000" w:themeColor="text1"/>
          <w:lang w:val="fr-FR"/>
        </w:rPr>
        <w:t>autonomous</w:t>
      </w:r>
      <w:proofErr w:type="spellEnd"/>
      <w:r w:rsidR="001C1CE1" w:rsidRPr="000C364D">
        <w:rPr>
          <w:color w:val="000000" w:themeColor="text1"/>
          <w:lang w:val="fr-FR"/>
        </w:rPr>
        <w:t xml:space="preserve"> </w:t>
      </w:r>
      <w:proofErr w:type="spellStart"/>
      <w:r w:rsidR="009C6665" w:rsidRPr="000C364D">
        <w:rPr>
          <w:color w:val="000000" w:themeColor="text1"/>
          <w:lang w:val="fr-FR"/>
        </w:rPr>
        <w:t>underwater</w:t>
      </w:r>
      <w:proofErr w:type="spellEnd"/>
      <w:r w:rsidR="001C1CE1" w:rsidRPr="000C364D">
        <w:rPr>
          <w:color w:val="000000" w:themeColor="text1"/>
          <w:lang w:val="fr-FR"/>
        </w:rPr>
        <w:t xml:space="preserve"> </w:t>
      </w:r>
      <w:proofErr w:type="spellStart"/>
      <w:proofErr w:type="gramStart"/>
      <w:r w:rsidR="009C6665" w:rsidRPr="000C364D">
        <w:rPr>
          <w:color w:val="000000" w:themeColor="text1"/>
          <w:lang w:val="fr-FR"/>
        </w:rPr>
        <w:t>vehicle</w:t>
      </w:r>
      <w:proofErr w:type="spellEnd"/>
      <w:r w:rsidR="00236E8F" w:rsidRPr="000C364D">
        <w:rPr>
          <w:color w:val="000000" w:themeColor="text1"/>
          <w:lang w:val="fr-FR"/>
        </w:rPr>
        <w:t>;</w:t>
      </w:r>
      <w:proofErr w:type="gramEnd"/>
      <w:r w:rsidR="001C1CE1" w:rsidRPr="000C364D">
        <w:rPr>
          <w:color w:val="000000" w:themeColor="text1"/>
          <w:lang w:val="fr-FR"/>
        </w:rPr>
        <w:t xml:space="preserve"> </w:t>
      </w:r>
      <w:r w:rsidR="009C6665" w:rsidRPr="000C364D">
        <w:rPr>
          <w:color w:val="000000" w:themeColor="text1"/>
          <w:lang w:val="fr-FR"/>
        </w:rPr>
        <w:t>ROV</w:t>
      </w:r>
      <w:r w:rsidR="001C1CE1" w:rsidRPr="000C364D">
        <w:rPr>
          <w:color w:val="000000" w:themeColor="text1"/>
          <w:lang w:val="fr-FR"/>
        </w:rPr>
        <w:t xml:space="preserve"> </w:t>
      </w:r>
      <w:r w:rsidR="009C6665" w:rsidRPr="000C364D">
        <w:rPr>
          <w:color w:val="000000" w:themeColor="text1"/>
          <w:lang w:val="fr-FR"/>
        </w:rPr>
        <w:t>—</w:t>
      </w:r>
      <w:r w:rsidR="001C1CE1" w:rsidRPr="000C364D">
        <w:rPr>
          <w:color w:val="000000" w:themeColor="text1"/>
          <w:lang w:val="fr-FR"/>
        </w:rPr>
        <w:t xml:space="preserve"> </w:t>
      </w:r>
      <w:proofErr w:type="spellStart"/>
      <w:r w:rsidR="009C6665" w:rsidRPr="000C364D">
        <w:rPr>
          <w:color w:val="000000" w:themeColor="text1"/>
          <w:lang w:val="fr-FR"/>
        </w:rPr>
        <w:t>Remotely</w:t>
      </w:r>
      <w:proofErr w:type="spellEnd"/>
      <w:r w:rsidR="001C1CE1" w:rsidRPr="000C364D">
        <w:rPr>
          <w:color w:val="000000" w:themeColor="text1"/>
          <w:lang w:val="fr-FR"/>
        </w:rPr>
        <w:t xml:space="preserve"> </w:t>
      </w:r>
      <w:proofErr w:type="spellStart"/>
      <w:r w:rsidR="009C6665" w:rsidRPr="000C364D">
        <w:rPr>
          <w:color w:val="000000" w:themeColor="text1"/>
          <w:lang w:val="fr-FR"/>
        </w:rPr>
        <w:t>Operated</w:t>
      </w:r>
      <w:proofErr w:type="spellEnd"/>
      <w:r w:rsidR="001C1CE1" w:rsidRPr="000C364D">
        <w:rPr>
          <w:color w:val="000000" w:themeColor="text1"/>
          <w:lang w:val="fr-FR"/>
        </w:rPr>
        <w:t xml:space="preserve"> </w:t>
      </w:r>
      <w:proofErr w:type="spellStart"/>
      <w:r w:rsidR="009C6665" w:rsidRPr="000C364D">
        <w:rPr>
          <w:color w:val="000000" w:themeColor="text1"/>
          <w:lang w:val="fr-FR"/>
        </w:rPr>
        <w:t>Vehicle</w:t>
      </w:r>
      <w:proofErr w:type="spellEnd"/>
      <w:r w:rsidR="009C6665" w:rsidRPr="000C364D">
        <w:rPr>
          <w:color w:val="000000" w:themeColor="text1"/>
          <w:lang w:val="fr-FR"/>
        </w:rPr>
        <w:t>)</w:t>
      </w:r>
    </w:p>
    <w:p w14:paraId="0B20B955" w14:textId="4CB6EA98" w:rsidR="0083314F" w:rsidRPr="000C364D" w:rsidRDefault="0083314F" w:rsidP="005F7003">
      <w:pPr>
        <w:pStyle w:val="NormalWeb"/>
        <w:jc w:val="center"/>
        <w:rPr>
          <w:color w:val="000000" w:themeColor="text1"/>
          <w:lang w:val="fr-FR"/>
        </w:rPr>
      </w:pPr>
      <w:r w:rsidRPr="000C364D">
        <w:rPr>
          <w:noProof/>
          <w:color w:val="000000" w:themeColor="text1"/>
          <w:lang w:val="fr-FR"/>
        </w:rPr>
        <w:drawing>
          <wp:inline distT="0" distB="0" distL="0" distR="0" wp14:anchorId="4B3233A0" wp14:editId="54450C0F">
            <wp:extent cx="3615397" cy="2766399"/>
            <wp:effectExtent l="0" t="0" r="4445"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5221" cy="2781568"/>
                    </a:xfrm>
                    <a:prstGeom prst="rect">
                      <a:avLst/>
                    </a:prstGeom>
                  </pic:spPr>
                </pic:pic>
              </a:graphicData>
            </a:graphic>
          </wp:inline>
        </w:drawing>
      </w:r>
    </w:p>
    <w:p w14:paraId="2052A1C9" w14:textId="37B411B4" w:rsidR="0083314F" w:rsidRPr="000C364D" w:rsidRDefault="0083314F" w:rsidP="005F7003">
      <w:pPr>
        <w:pStyle w:val="NormalWeb"/>
        <w:jc w:val="center"/>
        <w:rPr>
          <w:color w:val="000000" w:themeColor="text1"/>
          <w:lang w:val="fr-FR"/>
        </w:rPr>
      </w:pPr>
      <w:r w:rsidRPr="000C364D">
        <w:rPr>
          <w:color w:val="000000" w:themeColor="text1"/>
          <w:lang w:val="fr-FR"/>
        </w:rPr>
        <w:t>Fig.</w:t>
      </w:r>
      <w:r w:rsidR="001C1CE1" w:rsidRPr="000C364D">
        <w:rPr>
          <w:color w:val="000000" w:themeColor="text1"/>
          <w:lang w:val="fr-FR"/>
        </w:rPr>
        <w:t xml:space="preserve"> </w:t>
      </w:r>
      <w:r w:rsidR="0064288A" w:rsidRPr="000C364D">
        <w:rPr>
          <w:color w:val="000000" w:themeColor="text1"/>
          <w:lang w:val="fr-FR"/>
        </w:rPr>
        <w:t>Repérage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balisage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l’épave</w:t>
      </w:r>
    </w:p>
    <w:p w14:paraId="377C8E18" w14:textId="77777777" w:rsidR="00B32459" w:rsidRPr="000C364D" w:rsidRDefault="005D51BC" w:rsidP="005F7003">
      <w:pPr>
        <w:pStyle w:val="Paragraphedeliste"/>
        <w:numPr>
          <w:ilvl w:val="0"/>
          <w:numId w:val="80"/>
        </w:numPr>
        <w:spacing w:after="100"/>
        <w:rPr>
          <w:rFonts w:cstheme="majorHAnsi"/>
          <w:color w:val="000000" w:themeColor="text1"/>
          <w:sz w:val="24"/>
          <w:szCs w:val="24"/>
        </w:rPr>
      </w:pPr>
      <w:r w:rsidRPr="000C364D">
        <w:rPr>
          <w:rFonts w:cstheme="majorHAnsi"/>
          <w:b/>
          <w:bCs/>
          <w:color w:val="000000" w:themeColor="text1"/>
          <w:sz w:val="24"/>
          <w:szCs w:val="24"/>
        </w:rPr>
        <w:t>Évaluation de l’intégrité des preuves</w:t>
      </w:r>
      <w:r w:rsidRPr="000C364D">
        <w:rPr>
          <w:rFonts w:cstheme="majorHAnsi"/>
          <w:color w:val="000000" w:themeColor="text1"/>
          <w:sz w:val="24"/>
          <w:szCs w:val="24"/>
        </w:rPr>
        <w:t xml:space="preserve"> </w:t>
      </w:r>
    </w:p>
    <w:p w14:paraId="4C32ABD2" w14:textId="1E979003"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L’épave peut être fragile et vulnérable à la dégradation rapide, ce qui peut compromettre la qualité de l’enquête si elle n’est pas récupérée dans les meilleurs délais.</w:t>
      </w:r>
    </w:p>
    <w:p w14:paraId="6FD70188" w14:textId="77777777" w:rsidR="00B32459" w:rsidRPr="000C364D" w:rsidRDefault="00B32459" w:rsidP="005F7003">
      <w:pPr>
        <w:pStyle w:val="Paragraphedeliste"/>
        <w:spacing w:after="100"/>
        <w:rPr>
          <w:rFonts w:cstheme="majorHAnsi"/>
          <w:color w:val="000000" w:themeColor="text1"/>
          <w:sz w:val="24"/>
          <w:szCs w:val="24"/>
        </w:rPr>
      </w:pPr>
    </w:p>
    <w:p w14:paraId="4EF6831C" w14:textId="3D653CB7"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lastRenderedPageBreak/>
        <w:t xml:space="preserve">Si l’épave est située dans des conditions où elle risque de se détériorer rapidement ou si des éléments clés de l’enquête (comme les enregistreurs) se trouvent sur le site, une récupération rapide peut être justifiée pour éviter la perte de preuves. </w:t>
      </w:r>
    </w:p>
    <w:p w14:paraId="15B8E848" w14:textId="77777777" w:rsidR="00B32459" w:rsidRPr="000C364D" w:rsidRDefault="00B32459" w:rsidP="005F7003">
      <w:pPr>
        <w:pStyle w:val="Paragraphedeliste"/>
        <w:spacing w:after="100"/>
        <w:rPr>
          <w:color w:val="000000" w:themeColor="text1"/>
          <w:sz w:val="24"/>
          <w:szCs w:val="24"/>
        </w:rPr>
      </w:pPr>
    </w:p>
    <w:p w14:paraId="3BD9DBE3" w14:textId="65B617B8" w:rsidR="005D51BC" w:rsidRPr="000C364D" w:rsidRDefault="005D51BC" w:rsidP="005F7003">
      <w:pPr>
        <w:pStyle w:val="Paragraphedeliste"/>
        <w:spacing w:after="100"/>
        <w:rPr>
          <w:color w:val="000000" w:themeColor="text1"/>
          <w:sz w:val="24"/>
          <w:szCs w:val="24"/>
        </w:rPr>
      </w:pPr>
      <w:r w:rsidRPr="000C364D">
        <w:rPr>
          <w:color w:val="000000" w:themeColor="text1"/>
          <w:sz w:val="24"/>
          <w:szCs w:val="24"/>
        </w:rPr>
        <w:t xml:space="preserve">La vitesse de réaction des métaux à l’eau de mer/fleuve/lac varie suivant la nature du métal, la teneur en oxygène et la température de l’eau. </w:t>
      </w:r>
    </w:p>
    <w:p w14:paraId="2CD72876" w14:textId="77777777" w:rsidR="00B32459" w:rsidRPr="000C364D" w:rsidRDefault="00B32459" w:rsidP="005F7003">
      <w:pPr>
        <w:pStyle w:val="Paragraphedeliste"/>
        <w:spacing w:after="100"/>
        <w:rPr>
          <w:color w:val="000000" w:themeColor="text1"/>
          <w:sz w:val="24"/>
          <w:szCs w:val="24"/>
        </w:rPr>
      </w:pPr>
    </w:p>
    <w:p w14:paraId="2FD575D9" w14:textId="3E71BFC8" w:rsidR="005D51BC" w:rsidRPr="000C364D" w:rsidRDefault="005D51BC" w:rsidP="005F7003">
      <w:pPr>
        <w:pStyle w:val="Paragraphedeliste"/>
        <w:spacing w:after="100"/>
        <w:rPr>
          <w:color w:val="000000" w:themeColor="text1"/>
          <w:sz w:val="24"/>
          <w:szCs w:val="24"/>
        </w:rPr>
      </w:pPr>
      <w:r w:rsidRPr="000C364D">
        <w:rPr>
          <w:color w:val="000000" w:themeColor="text1"/>
          <w:sz w:val="24"/>
          <w:szCs w:val="24"/>
        </w:rPr>
        <w:t xml:space="preserve">Les composés du magnésium réagissent très rapidement et, à moins qu’ils ne soient récupérés dans les premiers jours, ils peuvent se dissoudre complètement. </w:t>
      </w:r>
    </w:p>
    <w:p w14:paraId="647910EA" w14:textId="77777777" w:rsidR="005F7003" w:rsidRPr="000C364D" w:rsidRDefault="005F7003" w:rsidP="005F7003">
      <w:pPr>
        <w:pStyle w:val="Paragraphedeliste"/>
        <w:spacing w:after="100"/>
        <w:rPr>
          <w:rFonts w:cstheme="majorHAnsi"/>
          <w:color w:val="000000" w:themeColor="text1"/>
          <w:sz w:val="24"/>
          <w:szCs w:val="24"/>
        </w:rPr>
      </w:pPr>
    </w:p>
    <w:p w14:paraId="2B16CC44" w14:textId="7FA12799" w:rsidR="005D51BC" w:rsidRPr="000C364D" w:rsidRDefault="005D51BC" w:rsidP="005F7003">
      <w:pPr>
        <w:pStyle w:val="Paragraphedeliste"/>
        <w:numPr>
          <w:ilvl w:val="0"/>
          <w:numId w:val="80"/>
        </w:numPr>
        <w:spacing w:after="100"/>
        <w:rPr>
          <w:rFonts w:cstheme="majorHAnsi"/>
          <w:color w:val="000000" w:themeColor="text1"/>
          <w:sz w:val="24"/>
          <w:szCs w:val="24"/>
        </w:rPr>
      </w:pPr>
      <w:r w:rsidRPr="000C364D">
        <w:rPr>
          <w:rFonts w:cstheme="majorHAnsi"/>
          <w:color w:val="000000" w:themeColor="text1"/>
          <w:sz w:val="24"/>
          <w:szCs w:val="24"/>
        </w:rPr>
        <w:t xml:space="preserve">Évaluation des risques </w:t>
      </w:r>
    </w:p>
    <w:p w14:paraId="24A71CA7" w14:textId="77777777"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Risques pour les enquêteurs et intervenants (produits dangereux, feux, instabilité de l’épave).</w:t>
      </w:r>
    </w:p>
    <w:p w14:paraId="3A03053D" w14:textId="77777777"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Éviter toute pollution due à des déversements (carburant, huile, batteries).</w:t>
      </w:r>
    </w:p>
    <w:p w14:paraId="38C5398D" w14:textId="77777777" w:rsidR="005D51BC" w:rsidRPr="000C364D" w:rsidRDefault="005D51BC" w:rsidP="005F7003">
      <w:pPr>
        <w:pStyle w:val="NormalWeb"/>
        <w:numPr>
          <w:ilvl w:val="0"/>
          <w:numId w:val="78"/>
        </w:numPr>
        <w:ind w:left="426"/>
        <w:rPr>
          <w:rFonts w:cstheme="majorHAnsi"/>
          <w:b/>
          <w:bCs/>
          <w:color w:val="000000" w:themeColor="text1"/>
          <w:lang w:val="fr-FR"/>
        </w:rPr>
      </w:pPr>
      <w:r w:rsidRPr="000C364D">
        <w:rPr>
          <w:rFonts w:cstheme="majorHAnsi"/>
          <w:b/>
          <w:bCs/>
          <w:color w:val="000000" w:themeColor="text1"/>
          <w:lang w:val="fr-FR"/>
        </w:rPr>
        <w:t>Planification et approbation de la récupération</w:t>
      </w:r>
    </w:p>
    <w:p w14:paraId="013DA67A" w14:textId="77777777" w:rsidR="005D51BC" w:rsidRPr="000C364D" w:rsidRDefault="005D51BC" w:rsidP="005F7003">
      <w:pPr>
        <w:pStyle w:val="Paragraphedeliste"/>
        <w:numPr>
          <w:ilvl w:val="1"/>
          <w:numId w:val="81"/>
        </w:numPr>
        <w:spacing w:after="100"/>
        <w:rPr>
          <w:rFonts w:cstheme="majorHAnsi"/>
          <w:b/>
          <w:bCs/>
          <w:color w:val="000000" w:themeColor="text1"/>
          <w:sz w:val="24"/>
          <w:szCs w:val="24"/>
        </w:rPr>
      </w:pPr>
      <w:r w:rsidRPr="000C364D">
        <w:rPr>
          <w:rFonts w:cstheme="majorHAnsi"/>
          <w:b/>
          <w:bCs/>
          <w:color w:val="000000" w:themeColor="text1"/>
          <w:sz w:val="24"/>
          <w:szCs w:val="24"/>
        </w:rPr>
        <w:t xml:space="preserve">Coordination avec les parties prenantes : </w:t>
      </w:r>
    </w:p>
    <w:p w14:paraId="3528380A" w14:textId="77777777" w:rsidR="005D51BC" w:rsidRPr="000C364D" w:rsidRDefault="005D51BC" w:rsidP="005F7003">
      <w:pPr>
        <w:pStyle w:val="Paragraphedeliste"/>
        <w:numPr>
          <w:ilvl w:val="2"/>
          <w:numId w:val="81"/>
        </w:numPr>
        <w:spacing w:after="100"/>
        <w:ind w:left="1134"/>
        <w:rPr>
          <w:rFonts w:cstheme="majorHAnsi"/>
          <w:color w:val="000000" w:themeColor="text1"/>
          <w:sz w:val="24"/>
          <w:szCs w:val="24"/>
        </w:rPr>
      </w:pPr>
      <w:r w:rsidRPr="000C364D">
        <w:rPr>
          <w:rFonts w:cstheme="majorHAnsi"/>
          <w:color w:val="000000" w:themeColor="text1"/>
          <w:sz w:val="24"/>
          <w:szCs w:val="24"/>
        </w:rPr>
        <w:t>Services locaux : pompiers, police, secours et autorité environnementales</w:t>
      </w:r>
    </w:p>
    <w:p w14:paraId="62FAA76E" w14:textId="77777777" w:rsidR="005D51BC" w:rsidRPr="000C364D" w:rsidRDefault="005D51BC" w:rsidP="005F7003">
      <w:pPr>
        <w:pStyle w:val="Paragraphedeliste"/>
        <w:numPr>
          <w:ilvl w:val="2"/>
          <w:numId w:val="81"/>
        </w:numPr>
        <w:spacing w:after="100"/>
        <w:ind w:left="1134"/>
        <w:rPr>
          <w:rFonts w:cstheme="majorHAnsi"/>
          <w:color w:val="000000" w:themeColor="text1"/>
          <w:sz w:val="24"/>
          <w:szCs w:val="24"/>
        </w:rPr>
      </w:pPr>
      <w:r w:rsidRPr="000C364D">
        <w:rPr>
          <w:rFonts w:cstheme="majorHAnsi"/>
          <w:color w:val="000000" w:themeColor="text1"/>
          <w:sz w:val="24"/>
          <w:szCs w:val="24"/>
        </w:rPr>
        <w:t>Prestataires spécialisés : Entreprises ayant des équipements pour les levages complexes, la récupération sous-marine, ou le transport.</w:t>
      </w:r>
    </w:p>
    <w:p w14:paraId="44F61D76" w14:textId="77777777" w:rsidR="005D51BC" w:rsidRPr="000C364D" w:rsidRDefault="005D51BC" w:rsidP="005F7003">
      <w:pPr>
        <w:pStyle w:val="Paragraphedeliste"/>
        <w:numPr>
          <w:ilvl w:val="1"/>
          <w:numId w:val="81"/>
        </w:numPr>
        <w:spacing w:after="100"/>
        <w:rPr>
          <w:rFonts w:cstheme="majorHAnsi"/>
          <w:color w:val="000000" w:themeColor="text1"/>
          <w:sz w:val="24"/>
          <w:szCs w:val="24"/>
        </w:rPr>
      </w:pPr>
      <w:r w:rsidRPr="000C364D">
        <w:rPr>
          <w:rFonts w:cstheme="majorHAnsi"/>
          <w:b/>
          <w:bCs/>
          <w:color w:val="000000" w:themeColor="text1"/>
          <w:sz w:val="24"/>
          <w:szCs w:val="24"/>
        </w:rPr>
        <w:t>Élaboration d’un plan de récupération</w:t>
      </w:r>
      <w:r w:rsidRPr="000C364D">
        <w:rPr>
          <w:rFonts w:cstheme="majorHAnsi"/>
          <w:color w:val="000000" w:themeColor="text1"/>
          <w:sz w:val="24"/>
          <w:szCs w:val="24"/>
        </w:rPr>
        <w:t xml:space="preserve"> : </w:t>
      </w:r>
    </w:p>
    <w:p w14:paraId="30D508B7" w14:textId="77777777" w:rsidR="005D51BC" w:rsidRPr="000C364D" w:rsidRDefault="005D51BC" w:rsidP="005F7003">
      <w:pPr>
        <w:pStyle w:val="Paragraphedeliste"/>
        <w:numPr>
          <w:ilvl w:val="2"/>
          <w:numId w:val="81"/>
        </w:numPr>
        <w:spacing w:after="100"/>
        <w:ind w:left="1134"/>
        <w:rPr>
          <w:rFonts w:cstheme="majorHAnsi"/>
          <w:color w:val="000000" w:themeColor="text1"/>
          <w:sz w:val="24"/>
          <w:szCs w:val="24"/>
        </w:rPr>
      </w:pPr>
      <w:r w:rsidRPr="000C364D">
        <w:rPr>
          <w:rFonts w:cstheme="majorHAnsi"/>
          <w:color w:val="000000" w:themeColor="text1"/>
          <w:sz w:val="24"/>
          <w:szCs w:val="24"/>
        </w:rPr>
        <w:t>Établissement des priorités</w:t>
      </w:r>
    </w:p>
    <w:p w14:paraId="77BC2DF1" w14:textId="77777777" w:rsidR="005D51BC" w:rsidRPr="000C364D" w:rsidRDefault="005D51BC" w:rsidP="005F7003">
      <w:pPr>
        <w:pStyle w:val="Paragraphedeliste"/>
        <w:numPr>
          <w:ilvl w:val="2"/>
          <w:numId w:val="83"/>
        </w:numPr>
        <w:spacing w:after="100"/>
        <w:ind w:left="1701"/>
        <w:rPr>
          <w:rFonts w:cstheme="majorHAnsi"/>
          <w:color w:val="000000" w:themeColor="text1"/>
          <w:sz w:val="24"/>
          <w:szCs w:val="24"/>
        </w:rPr>
      </w:pPr>
      <w:r w:rsidRPr="000C364D">
        <w:rPr>
          <w:rFonts w:cstheme="majorHAnsi"/>
          <w:color w:val="000000" w:themeColor="text1"/>
          <w:sz w:val="24"/>
          <w:szCs w:val="24"/>
        </w:rPr>
        <w:t>Récupérer les parties critiques pour l’enquête (cockpit, moteurs, boîtes noires).</w:t>
      </w:r>
    </w:p>
    <w:p w14:paraId="093B721C" w14:textId="77777777" w:rsidR="005D51BC" w:rsidRPr="000C364D" w:rsidRDefault="005D51BC" w:rsidP="005F7003">
      <w:pPr>
        <w:pStyle w:val="Paragraphedeliste"/>
        <w:numPr>
          <w:ilvl w:val="1"/>
          <w:numId w:val="83"/>
        </w:numPr>
        <w:spacing w:after="100"/>
        <w:ind w:left="1701"/>
        <w:rPr>
          <w:rFonts w:cstheme="majorHAnsi"/>
          <w:color w:val="000000" w:themeColor="text1"/>
          <w:sz w:val="24"/>
          <w:szCs w:val="24"/>
        </w:rPr>
      </w:pPr>
      <w:r w:rsidRPr="000C364D">
        <w:rPr>
          <w:rFonts w:cstheme="majorHAnsi"/>
          <w:color w:val="000000" w:themeColor="text1"/>
          <w:sz w:val="24"/>
          <w:szCs w:val="24"/>
        </w:rPr>
        <w:t>Préserver les preuves sans causer de dommages supplémentaires.</w:t>
      </w:r>
    </w:p>
    <w:p w14:paraId="489563E1" w14:textId="77777777" w:rsidR="005D51BC" w:rsidRPr="000C364D" w:rsidRDefault="005D51BC" w:rsidP="005F7003">
      <w:pPr>
        <w:pStyle w:val="Paragraphedeliste"/>
        <w:numPr>
          <w:ilvl w:val="2"/>
          <w:numId w:val="81"/>
        </w:numPr>
        <w:spacing w:after="100"/>
        <w:ind w:left="1134"/>
        <w:rPr>
          <w:rFonts w:cstheme="majorHAnsi"/>
          <w:color w:val="000000" w:themeColor="text1"/>
          <w:sz w:val="24"/>
          <w:szCs w:val="24"/>
        </w:rPr>
      </w:pPr>
      <w:r w:rsidRPr="000C364D">
        <w:rPr>
          <w:rFonts w:cstheme="majorHAnsi"/>
          <w:color w:val="000000" w:themeColor="text1"/>
          <w:sz w:val="24"/>
          <w:szCs w:val="24"/>
        </w:rPr>
        <w:t>Analyse des ressources</w:t>
      </w:r>
    </w:p>
    <w:p w14:paraId="2625820F" w14:textId="471777AD" w:rsidR="005D51BC" w:rsidRPr="000C364D" w:rsidRDefault="005D51BC" w:rsidP="005F7003">
      <w:pPr>
        <w:pStyle w:val="Paragraphedeliste"/>
        <w:numPr>
          <w:ilvl w:val="2"/>
          <w:numId w:val="84"/>
        </w:numPr>
        <w:spacing w:after="100"/>
        <w:ind w:left="1701"/>
        <w:rPr>
          <w:rFonts w:cstheme="majorHAnsi"/>
          <w:color w:val="000000" w:themeColor="text1"/>
          <w:sz w:val="24"/>
          <w:szCs w:val="24"/>
        </w:rPr>
      </w:pPr>
      <w:r w:rsidRPr="000C364D">
        <w:rPr>
          <w:rFonts w:cstheme="majorHAnsi"/>
          <w:color w:val="000000" w:themeColor="text1"/>
          <w:sz w:val="24"/>
          <w:szCs w:val="24"/>
        </w:rPr>
        <w:t>Matériels</w:t>
      </w:r>
      <w:r w:rsidR="00764F22" w:rsidRPr="000C364D">
        <w:rPr>
          <w:rFonts w:cstheme="majorHAnsi"/>
          <w:color w:val="000000" w:themeColor="text1"/>
          <w:sz w:val="24"/>
          <w:szCs w:val="24"/>
        </w:rPr>
        <w:t xml:space="preserve"> : Grues</w:t>
      </w:r>
      <w:r w:rsidRPr="000C364D">
        <w:rPr>
          <w:rFonts w:cstheme="majorHAnsi"/>
          <w:color w:val="000000" w:themeColor="text1"/>
          <w:sz w:val="24"/>
          <w:szCs w:val="24"/>
        </w:rPr>
        <w:t>, treuils, plateformes flottantes, drones pour la cartographie.</w:t>
      </w:r>
    </w:p>
    <w:p w14:paraId="07FB52B1" w14:textId="77777777" w:rsidR="005D51BC" w:rsidRPr="000C364D" w:rsidRDefault="005D51BC" w:rsidP="005F7003">
      <w:pPr>
        <w:pStyle w:val="Paragraphedeliste"/>
        <w:numPr>
          <w:ilvl w:val="2"/>
          <w:numId w:val="84"/>
        </w:numPr>
        <w:spacing w:after="100"/>
        <w:ind w:left="1701"/>
        <w:rPr>
          <w:rFonts w:cstheme="majorHAnsi"/>
          <w:color w:val="000000" w:themeColor="text1"/>
          <w:sz w:val="24"/>
          <w:szCs w:val="24"/>
        </w:rPr>
      </w:pPr>
      <w:r w:rsidRPr="000C364D">
        <w:rPr>
          <w:rFonts w:cstheme="majorHAnsi"/>
          <w:color w:val="000000" w:themeColor="text1"/>
          <w:sz w:val="24"/>
          <w:szCs w:val="24"/>
        </w:rPr>
        <w:t>Personnel : Experts en récupération, plongeurs professionnels, ingénieurs.</w:t>
      </w:r>
    </w:p>
    <w:p w14:paraId="4FA01097" w14:textId="77777777" w:rsidR="005D51BC" w:rsidRPr="000C364D" w:rsidRDefault="005D51BC" w:rsidP="005F7003">
      <w:pPr>
        <w:pStyle w:val="Paragraphedeliste"/>
        <w:numPr>
          <w:ilvl w:val="2"/>
          <w:numId w:val="84"/>
        </w:numPr>
        <w:spacing w:after="100"/>
        <w:ind w:left="1701"/>
        <w:rPr>
          <w:rFonts w:cstheme="majorHAnsi"/>
          <w:color w:val="000000" w:themeColor="text1"/>
          <w:sz w:val="24"/>
          <w:szCs w:val="24"/>
        </w:rPr>
      </w:pPr>
      <w:r w:rsidRPr="000C364D">
        <w:rPr>
          <w:rFonts w:cstheme="majorHAnsi"/>
          <w:color w:val="000000" w:themeColor="text1"/>
          <w:sz w:val="24"/>
          <w:szCs w:val="24"/>
        </w:rPr>
        <w:t>Transport : Véhicules spécialisés ou barges pour le transport des débris vers un site sécurisé.</w:t>
      </w:r>
    </w:p>
    <w:p w14:paraId="4AA944DA" w14:textId="2332E9C5" w:rsidR="005D51BC" w:rsidRPr="000C364D" w:rsidRDefault="005D51BC" w:rsidP="005F7003">
      <w:pPr>
        <w:pStyle w:val="Paragraphedeliste"/>
        <w:numPr>
          <w:ilvl w:val="2"/>
          <w:numId w:val="81"/>
        </w:numPr>
        <w:spacing w:after="100"/>
        <w:ind w:left="1134"/>
        <w:rPr>
          <w:rFonts w:cstheme="majorHAnsi"/>
          <w:color w:val="000000" w:themeColor="text1"/>
          <w:sz w:val="24"/>
          <w:szCs w:val="24"/>
        </w:rPr>
      </w:pPr>
      <w:r w:rsidRPr="000C364D">
        <w:rPr>
          <w:rFonts w:cstheme="majorHAnsi"/>
          <w:color w:val="000000" w:themeColor="text1"/>
          <w:sz w:val="24"/>
          <w:szCs w:val="24"/>
        </w:rPr>
        <w:t>Un plan détaillé de récupération est élaboré par l’équipe d’enquête en coordination avec les parties prenantes (pompiers, police, secours et autorité environnementales) en tenant compte des contraintes logistiques, environnementales</w:t>
      </w:r>
      <w:r w:rsidR="00A65C6D" w:rsidRPr="000C364D">
        <w:rPr>
          <w:rFonts w:cstheme="majorHAnsi"/>
          <w:color w:val="000000" w:themeColor="text1"/>
          <w:sz w:val="24"/>
          <w:szCs w:val="24"/>
        </w:rPr>
        <w:t xml:space="preserve"> et </w:t>
      </w:r>
      <w:r w:rsidRPr="000C364D">
        <w:rPr>
          <w:rFonts w:cstheme="majorHAnsi"/>
          <w:color w:val="000000" w:themeColor="text1"/>
          <w:sz w:val="24"/>
          <w:szCs w:val="24"/>
        </w:rPr>
        <w:t>des risques de sécurité. Le plan doit inclure :</w:t>
      </w:r>
    </w:p>
    <w:p w14:paraId="5AC32A6C" w14:textId="77777777" w:rsidR="005D51BC" w:rsidRPr="000C364D" w:rsidRDefault="005D51BC" w:rsidP="005F7003">
      <w:pPr>
        <w:pStyle w:val="Paragraphedeliste"/>
        <w:numPr>
          <w:ilvl w:val="2"/>
          <w:numId w:val="84"/>
        </w:numPr>
        <w:spacing w:after="100"/>
        <w:ind w:left="1701"/>
        <w:rPr>
          <w:rFonts w:cstheme="majorHAnsi"/>
          <w:color w:val="000000" w:themeColor="text1"/>
          <w:sz w:val="24"/>
          <w:szCs w:val="24"/>
        </w:rPr>
      </w:pPr>
      <w:r w:rsidRPr="000C364D">
        <w:rPr>
          <w:rFonts w:cstheme="majorHAnsi"/>
          <w:color w:val="000000" w:themeColor="text1"/>
          <w:sz w:val="24"/>
          <w:szCs w:val="24"/>
        </w:rPr>
        <w:t>La méthodologie pour localiser et stabiliser l’épave.</w:t>
      </w:r>
    </w:p>
    <w:p w14:paraId="0C3F592A" w14:textId="77777777" w:rsidR="005D51BC" w:rsidRPr="000C364D" w:rsidRDefault="005D51BC" w:rsidP="005F7003">
      <w:pPr>
        <w:pStyle w:val="Paragraphedeliste"/>
        <w:numPr>
          <w:ilvl w:val="2"/>
          <w:numId w:val="84"/>
        </w:numPr>
        <w:spacing w:after="100"/>
        <w:ind w:left="1701"/>
        <w:rPr>
          <w:rFonts w:cstheme="majorHAnsi"/>
          <w:color w:val="000000" w:themeColor="text1"/>
          <w:sz w:val="24"/>
          <w:szCs w:val="24"/>
        </w:rPr>
      </w:pPr>
      <w:r w:rsidRPr="000C364D">
        <w:rPr>
          <w:rFonts w:cstheme="majorHAnsi"/>
          <w:color w:val="000000" w:themeColor="text1"/>
          <w:sz w:val="24"/>
          <w:szCs w:val="24"/>
        </w:rPr>
        <w:lastRenderedPageBreak/>
        <w:t>L’utilisation d’équipements spécifiques (p. ex. navires de récupération, grues maritimes, véhicules sous-marins).</w:t>
      </w:r>
    </w:p>
    <w:p w14:paraId="754C5142" w14:textId="77777777" w:rsidR="005D51BC" w:rsidRPr="000C364D" w:rsidRDefault="005D51BC" w:rsidP="005F7003">
      <w:pPr>
        <w:pStyle w:val="Paragraphedeliste"/>
        <w:numPr>
          <w:ilvl w:val="2"/>
          <w:numId w:val="84"/>
        </w:numPr>
        <w:spacing w:after="100"/>
        <w:ind w:left="1701"/>
        <w:rPr>
          <w:rFonts w:cstheme="majorHAnsi"/>
          <w:color w:val="000000" w:themeColor="text1"/>
          <w:sz w:val="24"/>
          <w:szCs w:val="24"/>
        </w:rPr>
      </w:pPr>
      <w:r w:rsidRPr="000C364D">
        <w:rPr>
          <w:rFonts w:cstheme="majorHAnsi"/>
          <w:color w:val="000000" w:themeColor="text1"/>
          <w:sz w:val="24"/>
          <w:szCs w:val="24"/>
        </w:rPr>
        <w:t>Un calendrier prévisionnel et les étapes clés de l’opération.</w:t>
      </w:r>
    </w:p>
    <w:p w14:paraId="0BD6493D" w14:textId="77777777" w:rsidR="005D51BC" w:rsidRPr="000C364D" w:rsidRDefault="005D51BC" w:rsidP="005F7003">
      <w:pPr>
        <w:pStyle w:val="Paragraphedeliste"/>
        <w:numPr>
          <w:ilvl w:val="2"/>
          <w:numId w:val="84"/>
        </w:numPr>
        <w:spacing w:after="100"/>
        <w:ind w:left="1701"/>
        <w:rPr>
          <w:rFonts w:cstheme="majorHAnsi"/>
          <w:color w:val="000000" w:themeColor="text1"/>
          <w:sz w:val="24"/>
          <w:szCs w:val="24"/>
        </w:rPr>
      </w:pPr>
      <w:r w:rsidRPr="000C364D">
        <w:rPr>
          <w:rFonts w:cstheme="majorHAnsi"/>
          <w:color w:val="000000" w:themeColor="text1"/>
          <w:sz w:val="24"/>
          <w:szCs w:val="24"/>
        </w:rPr>
        <w:t>Les protocoles de communication avec les autorités et autres intervenants (garde-côtes, entreprises spécialisées en récupération, etc.).</w:t>
      </w:r>
    </w:p>
    <w:p w14:paraId="36C4712B" w14:textId="77777777" w:rsidR="005D51BC" w:rsidRPr="000C364D" w:rsidRDefault="005D51BC" w:rsidP="005F7003">
      <w:pPr>
        <w:pStyle w:val="Paragraphedeliste"/>
        <w:numPr>
          <w:ilvl w:val="1"/>
          <w:numId w:val="81"/>
        </w:numPr>
        <w:spacing w:after="100"/>
        <w:rPr>
          <w:rFonts w:cstheme="majorHAnsi"/>
          <w:color w:val="000000" w:themeColor="text1"/>
          <w:sz w:val="24"/>
          <w:szCs w:val="24"/>
        </w:rPr>
      </w:pPr>
      <w:r w:rsidRPr="000C364D">
        <w:rPr>
          <w:rFonts w:cstheme="majorHAnsi"/>
          <w:b/>
          <w:bCs/>
          <w:color w:val="000000" w:themeColor="text1"/>
          <w:sz w:val="24"/>
          <w:szCs w:val="24"/>
        </w:rPr>
        <w:t>Demande d’approbation</w:t>
      </w:r>
      <w:r w:rsidRPr="000C364D">
        <w:rPr>
          <w:rFonts w:cstheme="majorHAnsi"/>
          <w:color w:val="000000" w:themeColor="text1"/>
          <w:sz w:val="24"/>
          <w:szCs w:val="24"/>
        </w:rPr>
        <w:t xml:space="preserve"> : </w:t>
      </w:r>
    </w:p>
    <w:p w14:paraId="0E147EC8" w14:textId="683D9B86" w:rsidR="00B32459"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 xml:space="preserve">Le plan de récupération </w:t>
      </w:r>
      <w:r w:rsidR="00B32459" w:rsidRPr="000C364D">
        <w:rPr>
          <w:rFonts w:cstheme="majorHAnsi"/>
          <w:color w:val="000000" w:themeColor="text1"/>
          <w:sz w:val="24"/>
          <w:szCs w:val="24"/>
        </w:rPr>
        <w:t>est</w:t>
      </w:r>
      <w:r w:rsidRPr="000C364D">
        <w:rPr>
          <w:rFonts w:cstheme="majorHAnsi"/>
          <w:color w:val="000000" w:themeColor="text1"/>
          <w:sz w:val="24"/>
          <w:szCs w:val="24"/>
        </w:rPr>
        <w:t xml:space="preserve"> soumis au </w:t>
      </w:r>
      <w:r w:rsidR="00275749" w:rsidRPr="000C364D">
        <w:rPr>
          <w:rFonts w:cstheme="majorHAnsi"/>
          <w:b/>
          <w:bCs/>
          <w:color w:val="000000" w:themeColor="text1"/>
          <w:sz w:val="24"/>
          <w:szCs w:val="24"/>
        </w:rPr>
        <w:t xml:space="preserve">Directeur </w:t>
      </w:r>
      <w:r w:rsidRPr="000C364D">
        <w:rPr>
          <w:rFonts w:cstheme="majorHAnsi"/>
          <w:color w:val="000000" w:themeColor="text1"/>
          <w:sz w:val="24"/>
          <w:szCs w:val="24"/>
        </w:rPr>
        <w:t xml:space="preserve">pour approbation en coordination le cas échéant avec d’autres autorités compétentes (les services de recherche et sauvetage, autorités maritimes, les forces de sécurité </w:t>
      </w:r>
      <w:r w:rsidR="00764F22" w:rsidRPr="000C364D">
        <w:rPr>
          <w:rFonts w:cstheme="majorHAnsi"/>
          <w:color w:val="000000" w:themeColor="text1"/>
          <w:sz w:val="24"/>
          <w:szCs w:val="24"/>
        </w:rPr>
        <w:t>locales, ...</w:t>
      </w:r>
      <w:r w:rsidRPr="000C364D">
        <w:rPr>
          <w:rFonts w:cstheme="majorHAnsi"/>
          <w:color w:val="000000" w:themeColor="text1"/>
          <w:sz w:val="24"/>
          <w:szCs w:val="24"/>
        </w:rPr>
        <w:t xml:space="preserve">). </w:t>
      </w:r>
    </w:p>
    <w:p w14:paraId="29364774" w14:textId="51D907FE"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L’approbation doit aussi garantir que l’opération respecte les réglementations en vigueur, en particulier celles concernant la sécurité, l’environnement</w:t>
      </w:r>
      <w:r w:rsidR="00A65C6D" w:rsidRPr="000C364D">
        <w:rPr>
          <w:rFonts w:cstheme="majorHAnsi"/>
          <w:color w:val="000000" w:themeColor="text1"/>
          <w:sz w:val="24"/>
          <w:szCs w:val="24"/>
        </w:rPr>
        <w:t xml:space="preserve"> et </w:t>
      </w:r>
      <w:r w:rsidRPr="000C364D">
        <w:rPr>
          <w:rFonts w:cstheme="majorHAnsi"/>
          <w:color w:val="000000" w:themeColor="text1"/>
          <w:sz w:val="24"/>
          <w:szCs w:val="24"/>
        </w:rPr>
        <w:t>la préservation des preuves.</w:t>
      </w:r>
    </w:p>
    <w:p w14:paraId="225FF5E6" w14:textId="77777777" w:rsidR="005D51BC" w:rsidRPr="000C364D" w:rsidRDefault="005D51BC" w:rsidP="009F35A7">
      <w:pPr>
        <w:pStyle w:val="Titre2"/>
        <w:numPr>
          <w:ilvl w:val="2"/>
          <w:numId w:val="13"/>
        </w:numPr>
        <w:ind w:left="709"/>
        <w:rPr>
          <w:rFonts w:cstheme="majorHAnsi"/>
          <w:color w:val="000000" w:themeColor="text1"/>
          <w:sz w:val="24"/>
          <w:szCs w:val="24"/>
          <w:lang w:val="fr-FR"/>
        </w:rPr>
      </w:pPr>
      <w:bookmarkStart w:id="255" w:name="_Toc211918531"/>
      <w:r w:rsidRPr="000C364D">
        <w:rPr>
          <w:rFonts w:cstheme="majorHAnsi"/>
          <w:color w:val="000000" w:themeColor="text1"/>
          <w:sz w:val="24"/>
          <w:szCs w:val="24"/>
          <w:lang w:val="fr-FR"/>
        </w:rPr>
        <w:t>Exécution de la récupération</w:t>
      </w:r>
      <w:bookmarkEnd w:id="255"/>
    </w:p>
    <w:p w14:paraId="578A32DA" w14:textId="77777777" w:rsidR="005F7003" w:rsidRPr="000C364D" w:rsidRDefault="005D51BC" w:rsidP="005F7003">
      <w:pPr>
        <w:pStyle w:val="Paragraphedeliste"/>
        <w:numPr>
          <w:ilvl w:val="1"/>
          <w:numId w:val="82"/>
        </w:numPr>
        <w:spacing w:after="100"/>
        <w:rPr>
          <w:rFonts w:cstheme="majorHAnsi"/>
          <w:color w:val="000000" w:themeColor="text1"/>
          <w:sz w:val="24"/>
          <w:szCs w:val="24"/>
        </w:rPr>
      </w:pPr>
      <w:r w:rsidRPr="000C364D">
        <w:rPr>
          <w:rFonts w:cstheme="majorHAnsi"/>
          <w:b/>
          <w:bCs/>
          <w:color w:val="000000" w:themeColor="text1"/>
          <w:sz w:val="24"/>
          <w:szCs w:val="24"/>
        </w:rPr>
        <w:t>Déploiement des ressources</w:t>
      </w:r>
      <w:r w:rsidRPr="000C364D">
        <w:rPr>
          <w:rFonts w:cstheme="majorHAnsi"/>
          <w:color w:val="000000" w:themeColor="text1"/>
          <w:sz w:val="24"/>
          <w:szCs w:val="24"/>
        </w:rPr>
        <w:t xml:space="preserve"> </w:t>
      </w:r>
    </w:p>
    <w:p w14:paraId="56693A57" w14:textId="55D0FCD8"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 xml:space="preserve">Une fois l’approbation obtenue, les ressources nécessaires (navires, plongeurs, </w:t>
      </w:r>
      <w:proofErr w:type="spellStart"/>
      <w:r w:rsidRPr="000C364D">
        <w:rPr>
          <w:rFonts w:cstheme="majorHAnsi"/>
          <w:color w:val="000000" w:themeColor="text1"/>
          <w:sz w:val="24"/>
          <w:szCs w:val="24"/>
        </w:rPr>
        <w:t>ROVs</w:t>
      </w:r>
      <w:proofErr w:type="spellEnd"/>
      <w:r w:rsidRPr="000C364D">
        <w:rPr>
          <w:rFonts w:cstheme="majorHAnsi"/>
          <w:color w:val="000000" w:themeColor="text1"/>
          <w:sz w:val="24"/>
          <w:szCs w:val="24"/>
        </w:rPr>
        <w:t>, etc.) sont mobilisées pour effectuer l’opération de récupération. Les équipes de récupération doivent suivre le plan établi et veiller à la sécurité des opérations à chaque étape.</w:t>
      </w:r>
    </w:p>
    <w:p w14:paraId="270CBF2D" w14:textId="77777777" w:rsidR="005F7003" w:rsidRPr="000C364D" w:rsidRDefault="005F7003" w:rsidP="005F7003">
      <w:pPr>
        <w:pStyle w:val="Paragraphedeliste"/>
        <w:spacing w:after="100"/>
        <w:rPr>
          <w:rFonts w:cstheme="majorHAnsi"/>
          <w:color w:val="000000" w:themeColor="text1"/>
          <w:sz w:val="24"/>
          <w:szCs w:val="24"/>
        </w:rPr>
      </w:pPr>
    </w:p>
    <w:p w14:paraId="1DF007E1" w14:textId="4AD6D115"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 xml:space="preserve">Avant la récupération, l’évaluation de l’épave, le repérage des zones critiques et la délimitation des débris ainsi que la prise de photographie des positions exactes sont </w:t>
      </w:r>
      <w:r w:rsidR="005F7003" w:rsidRPr="000C364D">
        <w:rPr>
          <w:rFonts w:cstheme="majorHAnsi"/>
          <w:color w:val="000000" w:themeColor="text1"/>
          <w:sz w:val="24"/>
          <w:szCs w:val="24"/>
        </w:rPr>
        <w:t>primordiaux</w:t>
      </w:r>
      <w:r w:rsidRPr="000C364D">
        <w:rPr>
          <w:rFonts w:cstheme="majorHAnsi"/>
          <w:color w:val="000000" w:themeColor="text1"/>
          <w:sz w:val="24"/>
          <w:szCs w:val="24"/>
        </w:rPr>
        <w:t>.</w:t>
      </w:r>
      <w:r w:rsidR="008810A9" w:rsidRPr="000C364D">
        <w:rPr>
          <w:rFonts w:cstheme="majorHAnsi"/>
          <w:color w:val="000000" w:themeColor="text1"/>
          <w:sz w:val="24"/>
          <w:szCs w:val="24"/>
        </w:rPr>
        <w:t xml:space="preserve"> </w:t>
      </w:r>
      <w:r w:rsidRPr="000C364D">
        <w:rPr>
          <w:rFonts w:cstheme="majorHAnsi"/>
          <w:color w:val="000000" w:themeColor="text1"/>
          <w:sz w:val="24"/>
          <w:szCs w:val="24"/>
        </w:rPr>
        <w:t>L’équipe d’enquête élabore une carte montrant comment l’épave s’est dispersée.</w:t>
      </w:r>
    </w:p>
    <w:p w14:paraId="72110038" w14:textId="77777777" w:rsidR="005F7003" w:rsidRPr="000C364D" w:rsidRDefault="005D51BC" w:rsidP="005F7003">
      <w:pPr>
        <w:pStyle w:val="Paragraphedeliste"/>
        <w:numPr>
          <w:ilvl w:val="1"/>
          <w:numId w:val="82"/>
        </w:numPr>
        <w:spacing w:after="100"/>
        <w:rPr>
          <w:rFonts w:cstheme="majorHAnsi"/>
          <w:color w:val="000000" w:themeColor="text1"/>
          <w:sz w:val="24"/>
          <w:szCs w:val="24"/>
        </w:rPr>
      </w:pPr>
      <w:r w:rsidRPr="000C364D">
        <w:rPr>
          <w:rFonts w:cstheme="majorHAnsi"/>
          <w:b/>
          <w:bCs/>
          <w:color w:val="000000" w:themeColor="text1"/>
          <w:sz w:val="24"/>
          <w:szCs w:val="24"/>
        </w:rPr>
        <w:t>Récupération physique de l’épave</w:t>
      </w:r>
      <w:r w:rsidRPr="000C364D">
        <w:rPr>
          <w:rFonts w:cstheme="majorHAnsi"/>
          <w:color w:val="000000" w:themeColor="text1"/>
          <w:sz w:val="24"/>
          <w:szCs w:val="24"/>
        </w:rPr>
        <w:t xml:space="preserve"> </w:t>
      </w:r>
    </w:p>
    <w:p w14:paraId="1C6B0846" w14:textId="533397CA"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L’épave est ensuite récupérée selon les procédures prévues, que ce soit en utilisant des câbles et des grues maritimes, des plongeurs ou des véhicules télécommandés. Cela peut inclure la remontée des éléments clés comme les moteurs, les ailes, ou les parties de la cabine.</w:t>
      </w:r>
    </w:p>
    <w:p w14:paraId="6A13A248" w14:textId="77777777" w:rsidR="005F7003" w:rsidRPr="000C364D" w:rsidRDefault="005D51BC" w:rsidP="005F7003">
      <w:pPr>
        <w:pStyle w:val="Paragraphedeliste"/>
        <w:numPr>
          <w:ilvl w:val="1"/>
          <w:numId w:val="82"/>
        </w:numPr>
        <w:spacing w:after="100"/>
        <w:rPr>
          <w:rFonts w:cstheme="majorHAnsi"/>
          <w:color w:val="000000" w:themeColor="text1"/>
          <w:sz w:val="24"/>
          <w:szCs w:val="24"/>
        </w:rPr>
      </w:pPr>
      <w:r w:rsidRPr="000C364D">
        <w:rPr>
          <w:rFonts w:cstheme="majorHAnsi"/>
          <w:b/>
          <w:bCs/>
          <w:color w:val="000000" w:themeColor="text1"/>
          <w:sz w:val="24"/>
          <w:szCs w:val="24"/>
        </w:rPr>
        <w:t>Assurance de la préservation des preuves</w:t>
      </w:r>
      <w:r w:rsidRPr="000C364D">
        <w:rPr>
          <w:rFonts w:cstheme="majorHAnsi"/>
          <w:color w:val="000000" w:themeColor="text1"/>
          <w:sz w:val="24"/>
          <w:szCs w:val="24"/>
        </w:rPr>
        <w:t xml:space="preserve"> </w:t>
      </w:r>
    </w:p>
    <w:p w14:paraId="51292E7C" w14:textId="1D47E472" w:rsidR="005D51BC" w:rsidRPr="000C364D" w:rsidRDefault="005D51BC" w:rsidP="005F7003">
      <w:pPr>
        <w:pStyle w:val="Paragraphedeliste"/>
        <w:spacing w:after="100"/>
        <w:rPr>
          <w:rFonts w:cstheme="majorHAnsi"/>
          <w:color w:val="000000" w:themeColor="text1"/>
          <w:sz w:val="24"/>
          <w:szCs w:val="24"/>
        </w:rPr>
      </w:pPr>
      <w:r w:rsidRPr="000C364D">
        <w:rPr>
          <w:rFonts w:cstheme="majorHAnsi"/>
          <w:color w:val="000000" w:themeColor="text1"/>
          <w:sz w:val="24"/>
          <w:szCs w:val="24"/>
        </w:rPr>
        <w:t>Durant toute la procédure de récupération, il est essentiel de minimiser les dommages aux éléments de l’épave et aux preuves qui y sont associées. Les composants importants (comme les enregistreurs de bord, les instruments de vol, etc.) doivent être récupérés avec une attention particulière pour préserver leur intégrité.</w:t>
      </w:r>
    </w:p>
    <w:p w14:paraId="33E928B5" w14:textId="77777777" w:rsidR="005D51BC" w:rsidRPr="000C364D" w:rsidRDefault="005D51BC" w:rsidP="005F7003">
      <w:pPr>
        <w:pStyle w:val="NormalWeb"/>
        <w:ind w:left="720"/>
        <w:rPr>
          <w:color w:val="000000" w:themeColor="text1"/>
          <w:lang w:val="fr-FR"/>
        </w:rPr>
      </w:pPr>
      <w:r w:rsidRPr="000C364D">
        <w:rPr>
          <w:color w:val="000000" w:themeColor="text1"/>
          <w:lang w:val="fr-FR"/>
        </w:rPr>
        <w:t>L’état des différents éléments de l’épave, leur raccordement par le moyen de câbles ou de tubes, le sectionnement des connexions pendant notamment les opérations de recherche et sauvetage doivent être notés avant leur remontée à la surface.</w:t>
      </w:r>
    </w:p>
    <w:p w14:paraId="5816BEC6" w14:textId="2A0B9292" w:rsidR="003052B7" w:rsidRPr="000C364D" w:rsidRDefault="003052B7" w:rsidP="009F35A7">
      <w:pPr>
        <w:pStyle w:val="Titre2"/>
        <w:numPr>
          <w:ilvl w:val="2"/>
          <w:numId w:val="13"/>
        </w:numPr>
        <w:ind w:left="709"/>
        <w:rPr>
          <w:color w:val="000000" w:themeColor="text1"/>
          <w:sz w:val="24"/>
          <w:szCs w:val="24"/>
          <w:lang w:val="fr-FR"/>
        </w:rPr>
      </w:pPr>
      <w:bookmarkStart w:id="256" w:name="_Toc211918532"/>
      <w:r w:rsidRPr="000C364D">
        <w:rPr>
          <w:color w:val="000000" w:themeColor="text1"/>
          <w:sz w:val="24"/>
          <w:szCs w:val="24"/>
          <w:lang w:val="fr-FR"/>
        </w:rPr>
        <w:lastRenderedPageBreak/>
        <w:t>Préservation</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l’épave</w:t>
      </w:r>
      <w:bookmarkEnd w:id="256"/>
      <w:r w:rsidR="001C1CE1" w:rsidRPr="000C364D">
        <w:rPr>
          <w:color w:val="000000" w:themeColor="text1"/>
          <w:sz w:val="24"/>
          <w:szCs w:val="24"/>
          <w:lang w:val="fr-FR"/>
        </w:rPr>
        <w:t xml:space="preserve"> </w:t>
      </w:r>
    </w:p>
    <w:p w14:paraId="3ABD841C" w14:textId="134723C6" w:rsidR="001E3BAC" w:rsidRPr="000C364D" w:rsidRDefault="001E3BAC"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vitesse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réaction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3052B7" w:rsidRPr="000C364D">
        <w:rPr>
          <w:color w:val="000000" w:themeColor="text1"/>
          <w:lang w:val="fr-FR"/>
        </w:rPr>
        <w:t>métaux</w:t>
      </w:r>
      <w:r w:rsidR="001C1CE1" w:rsidRPr="000C364D">
        <w:rPr>
          <w:color w:val="000000" w:themeColor="text1"/>
          <w:lang w:val="fr-FR"/>
        </w:rPr>
        <w:t xml:space="preserve"> </w:t>
      </w:r>
      <w:r w:rsidR="003052B7" w:rsidRPr="000C364D">
        <w:rPr>
          <w:color w:val="000000" w:themeColor="text1"/>
          <w:lang w:val="fr-FR"/>
        </w:rPr>
        <w:t>à</w:t>
      </w:r>
      <w:r w:rsidR="001C1CE1" w:rsidRPr="000C364D">
        <w:rPr>
          <w:color w:val="000000" w:themeColor="text1"/>
          <w:lang w:val="fr-FR"/>
        </w:rPr>
        <w:t xml:space="preserve"> </w:t>
      </w:r>
      <w:r w:rsidR="003052B7" w:rsidRPr="000C364D">
        <w:rPr>
          <w:color w:val="000000" w:themeColor="text1"/>
          <w:lang w:val="fr-FR"/>
        </w:rPr>
        <w:t>l’eau</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3052B7" w:rsidRPr="000C364D">
        <w:rPr>
          <w:color w:val="000000" w:themeColor="text1"/>
          <w:lang w:val="fr-FR"/>
        </w:rPr>
        <w:t>mer</w:t>
      </w:r>
      <w:r w:rsidR="00183C2F" w:rsidRPr="000C364D">
        <w:rPr>
          <w:color w:val="000000" w:themeColor="text1"/>
          <w:lang w:val="fr-FR"/>
        </w:rPr>
        <w:t>/fleuve/lac</w:t>
      </w:r>
      <w:r w:rsidR="001C1CE1" w:rsidRPr="000C364D">
        <w:rPr>
          <w:color w:val="000000" w:themeColor="text1"/>
          <w:lang w:val="fr-FR"/>
        </w:rPr>
        <w:t xml:space="preserve"> </w:t>
      </w:r>
      <w:r w:rsidR="003052B7" w:rsidRPr="000C364D">
        <w:rPr>
          <w:color w:val="000000" w:themeColor="text1"/>
          <w:lang w:val="fr-FR"/>
        </w:rPr>
        <w:t>varie</w:t>
      </w:r>
      <w:r w:rsidR="001C1CE1" w:rsidRPr="000C364D">
        <w:rPr>
          <w:color w:val="000000" w:themeColor="text1"/>
          <w:lang w:val="fr-FR"/>
        </w:rPr>
        <w:t xml:space="preserve"> </w:t>
      </w:r>
      <w:r w:rsidRPr="000C364D">
        <w:rPr>
          <w:color w:val="000000" w:themeColor="text1"/>
          <w:lang w:val="fr-FR"/>
        </w:rPr>
        <w:t>suivant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nature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métal,</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teneur</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oxygène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température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l’eau.</w:t>
      </w:r>
      <w:r w:rsidR="001C1CE1" w:rsidRPr="000C364D">
        <w:rPr>
          <w:color w:val="000000" w:themeColor="text1"/>
          <w:lang w:val="fr-FR"/>
        </w:rPr>
        <w:t xml:space="preserve"> </w:t>
      </w:r>
    </w:p>
    <w:p w14:paraId="1D4D967F" w14:textId="3F2F55DC" w:rsidR="001E3BAC" w:rsidRPr="000C364D" w:rsidRDefault="003052B7"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composés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magnésium</w:t>
      </w:r>
      <w:r w:rsidR="001C1CE1" w:rsidRPr="000C364D">
        <w:rPr>
          <w:color w:val="000000" w:themeColor="text1"/>
          <w:lang w:val="fr-FR"/>
        </w:rPr>
        <w:t xml:space="preserve"> </w:t>
      </w:r>
      <w:r w:rsidRPr="000C364D">
        <w:rPr>
          <w:color w:val="000000" w:themeColor="text1"/>
          <w:lang w:val="fr-FR"/>
        </w:rPr>
        <w:t>réagissent</w:t>
      </w:r>
      <w:r w:rsidR="001C1CE1" w:rsidRPr="000C364D">
        <w:rPr>
          <w:color w:val="000000" w:themeColor="text1"/>
          <w:lang w:val="fr-FR"/>
        </w:rPr>
        <w:t xml:space="preserve"> </w:t>
      </w:r>
      <w:r w:rsidRPr="000C364D">
        <w:rPr>
          <w:color w:val="000000" w:themeColor="text1"/>
          <w:lang w:val="fr-FR"/>
        </w:rPr>
        <w:t>très</w:t>
      </w:r>
      <w:r w:rsidR="001C1CE1" w:rsidRPr="000C364D">
        <w:rPr>
          <w:color w:val="000000" w:themeColor="text1"/>
          <w:lang w:val="fr-FR"/>
        </w:rPr>
        <w:t xml:space="preserve"> </w:t>
      </w:r>
      <w:r w:rsidR="001E3BAC" w:rsidRPr="000C364D">
        <w:rPr>
          <w:color w:val="000000" w:themeColor="text1"/>
          <w:lang w:val="fr-FR"/>
        </w:rPr>
        <w:t>rapidement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qu’ils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soient</w:t>
      </w:r>
      <w:r w:rsidR="001C1CE1" w:rsidRPr="000C364D">
        <w:rPr>
          <w:color w:val="000000" w:themeColor="text1"/>
          <w:lang w:val="fr-FR"/>
        </w:rPr>
        <w:t xml:space="preserve"> </w:t>
      </w:r>
      <w:r w:rsidRPr="000C364D">
        <w:rPr>
          <w:color w:val="000000" w:themeColor="text1"/>
          <w:lang w:val="fr-FR"/>
        </w:rPr>
        <w:t>récupérés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premiers</w:t>
      </w:r>
      <w:r w:rsidR="001C1CE1" w:rsidRPr="000C364D">
        <w:rPr>
          <w:color w:val="000000" w:themeColor="text1"/>
          <w:lang w:val="fr-FR"/>
        </w:rPr>
        <w:t xml:space="preserve"> </w:t>
      </w:r>
      <w:r w:rsidRPr="000C364D">
        <w:rPr>
          <w:color w:val="000000" w:themeColor="text1"/>
          <w:lang w:val="fr-FR"/>
        </w:rPr>
        <w:t>jours,</w:t>
      </w:r>
      <w:r w:rsidR="001C1CE1" w:rsidRPr="000C364D">
        <w:rPr>
          <w:color w:val="000000" w:themeColor="text1"/>
          <w:lang w:val="fr-FR"/>
        </w:rPr>
        <w:t xml:space="preserve"> </w:t>
      </w: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dissoudre</w:t>
      </w:r>
      <w:r w:rsidR="001C1CE1" w:rsidRPr="000C364D">
        <w:rPr>
          <w:color w:val="000000" w:themeColor="text1"/>
          <w:lang w:val="fr-FR"/>
        </w:rPr>
        <w:t xml:space="preserve"> </w:t>
      </w:r>
      <w:r w:rsidRPr="000C364D">
        <w:rPr>
          <w:color w:val="000000" w:themeColor="text1"/>
          <w:lang w:val="fr-FR"/>
        </w:rPr>
        <w:t>complètement.</w:t>
      </w:r>
      <w:r w:rsidR="001C1CE1" w:rsidRPr="000C364D">
        <w:rPr>
          <w:color w:val="000000" w:themeColor="text1"/>
          <w:lang w:val="fr-FR"/>
        </w:rPr>
        <w:t xml:space="preserve"> </w:t>
      </w:r>
    </w:p>
    <w:p w14:paraId="582D27F6" w14:textId="2F42D5B8" w:rsidR="001E3BAC" w:rsidRPr="000C364D" w:rsidRDefault="003052B7" w:rsidP="004F715D">
      <w:pPr>
        <w:pStyle w:val="NormalWeb"/>
        <w:rPr>
          <w:color w:val="000000" w:themeColor="text1"/>
          <w:lang w:val="fr-FR"/>
        </w:rPr>
      </w:pPr>
      <w:r w:rsidRPr="000C364D">
        <w:rPr>
          <w:color w:val="000000" w:themeColor="text1"/>
          <w:lang w:val="fr-FR"/>
        </w:rPr>
        <w:t>L’aluminium</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plupart</w:t>
      </w:r>
      <w:r w:rsidR="001C1CE1" w:rsidRPr="000C364D">
        <w:rPr>
          <w:color w:val="000000" w:themeColor="text1"/>
          <w:lang w:val="fr-FR"/>
        </w:rPr>
        <w:t xml:space="preserve"> </w:t>
      </w:r>
      <w:r w:rsidRPr="000C364D">
        <w:rPr>
          <w:color w:val="000000" w:themeColor="text1"/>
          <w:lang w:val="fr-FR"/>
        </w:rPr>
        <w:t>d</w:t>
      </w:r>
      <w:r w:rsidR="001E3BAC" w:rsidRPr="000C364D">
        <w:rPr>
          <w:color w:val="000000" w:themeColor="text1"/>
          <w:lang w:val="fr-FR"/>
        </w:rPr>
        <w:t>’</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métaux</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sensibles</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l’immersion</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l’eau</w:t>
      </w:r>
      <w:r w:rsidR="001C1CE1" w:rsidRPr="000C364D">
        <w:rPr>
          <w:color w:val="000000" w:themeColor="text1"/>
          <w:lang w:val="fr-FR"/>
        </w:rPr>
        <w:t xml:space="preserve"> </w:t>
      </w:r>
      <w:r w:rsidRPr="000C364D">
        <w:rPr>
          <w:color w:val="000000" w:themeColor="text1"/>
          <w:lang w:val="fr-FR"/>
        </w:rPr>
        <w:t>salée.</w:t>
      </w:r>
      <w:r w:rsidR="001C1CE1" w:rsidRPr="000C364D">
        <w:rPr>
          <w:color w:val="000000" w:themeColor="text1"/>
          <w:lang w:val="fr-FR"/>
        </w:rPr>
        <w:t xml:space="preserve"> </w:t>
      </w:r>
      <w:r w:rsidRPr="000C364D">
        <w:rPr>
          <w:color w:val="000000" w:themeColor="text1"/>
          <w:lang w:val="fr-FR"/>
        </w:rPr>
        <w:t>Cependant,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corrosion</w:t>
      </w:r>
      <w:r w:rsidR="001C1CE1" w:rsidRPr="000C364D">
        <w:rPr>
          <w:color w:val="000000" w:themeColor="text1"/>
          <w:lang w:val="fr-FR"/>
        </w:rPr>
        <w:t xml:space="preserve"> </w:t>
      </w:r>
      <w:r w:rsidRPr="000C364D">
        <w:rPr>
          <w:color w:val="000000" w:themeColor="text1"/>
          <w:lang w:val="fr-FR"/>
        </w:rPr>
        <w:t>s’accélère</w:t>
      </w:r>
      <w:r w:rsidR="001C1CE1" w:rsidRPr="000C364D">
        <w:rPr>
          <w:color w:val="000000" w:themeColor="text1"/>
          <w:lang w:val="fr-FR"/>
        </w:rPr>
        <w:t xml:space="preserve"> </w:t>
      </w:r>
      <w:r w:rsidRPr="000C364D">
        <w:rPr>
          <w:color w:val="000000" w:themeColor="text1"/>
          <w:lang w:val="fr-FR"/>
        </w:rPr>
        <w:t>rapidement</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l’élément</w:t>
      </w:r>
      <w:r w:rsidR="001C1CE1" w:rsidRPr="000C364D">
        <w:rPr>
          <w:color w:val="000000" w:themeColor="text1"/>
          <w:lang w:val="fr-FR"/>
        </w:rPr>
        <w:t xml:space="preserve"> </w:t>
      </w:r>
      <w:r w:rsidRPr="000C364D">
        <w:rPr>
          <w:color w:val="000000" w:themeColor="text1"/>
          <w:lang w:val="fr-FR"/>
        </w:rPr>
        <w:t>d’épave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retiré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l’eau,</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prendre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l’éviter.</w:t>
      </w:r>
      <w:r w:rsidR="001C1CE1" w:rsidRPr="000C364D">
        <w:rPr>
          <w:color w:val="000000" w:themeColor="text1"/>
          <w:lang w:val="fr-FR"/>
        </w:rPr>
        <w:t xml:space="preserve"> </w:t>
      </w:r>
    </w:p>
    <w:p w14:paraId="60526148" w14:textId="4BAA7450" w:rsidR="007C1121" w:rsidRPr="000C364D" w:rsidRDefault="003052B7" w:rsidP="004F715D">
      <w:pPr>
        <w:pStyle w:val="NormalWeb"/>
        <w:rPr>
          <w:color w:val="000000" w:themeColor="text1"/>
          <w:lang w:val="fr-FR"/>
        </w:rPr>
      </w:pP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l’épave</w:t>
      </w:r>
      <w:r w:rsidR="001C1CE1" w:rsidRPr="000C364D">
        <w:rPr>
          <w:color w:val="000000" w:themeColor="text1"/>
          <w:lang w:val="fr-FR"/>
        </w:rPr>
        <w:t xml:space="preserve"> </w:t>
      </w:r>
      <w:r w:rsidR="00A920CB"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récupérée,</w:t>
      </w:r>
      <w:r w:rsidR="001C1CE1" w:rsidRPr="000C364D">
        <w:rPr>
          <w:color w:val="000000" w:themeColor="text1"/>
          <w:lang w:val="fr-FR"/>
        </w:rPr>
        <w:t xml:space="preserve"> </w:t>
      </w:r>
      <w:r w:rsidRPr="000C364D">
        <w:rPr>
          <w:color w:val="000000" w:themeColor="text1"/>
          <w:lang w:val="fr-FR"/>
        </w:rPr>
        <w:t>ses</w:t>
      </w:r>
      <w:r w:rsidR="001C1CE1" w:rsidRPr="000C364D">
        <w:rPr>
          <w:color w:val="000000" w:themeColor="text1"/>
          <w:lang w:val="fr-FR"/>
        </w:rPr>
        <w:t xml:space="preserve"> </w:t>
      </w:r>
      <w:r w:rsidR="00F6049F"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parfaitement</w:t>
      </w:r>
      <w:r w:rsidR="001C1CE1" w:rsidRPr="000C364D">
        <w:rPr>
          <w:color w:val="000000" w:themeColor="text1"/>
          <w:lang w:val="fr-FR"/>
        </w:rPr>
        <w:t xml:space="preserve"> </w:t>
      </w:r>
      <w:r w:rsidRPr="000C364D">
        <w:rPr>
          <w:color w:val="000000" w:themeColor="text1"/>
          <w:lang w:val="fr-FR"/>
        </w:rPr>
        <w:t>rincés</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l’eau</w:t>
      </w:r>
      <w:r w:rsidR="001C1CE1" w:rsidRPr="000C364D">
        <w:rPr>
          <w:color w:val="000000" w:themeColor="text1"/>
          <w:lang w:val="fr-FR"/>
        </w:rPr>
        <w:t xml:space="preserve"> </w:t>
      </w:r>
      <w:r w:rsidRPr="000C364D">
        <w:rPr>
          <w:color w:val="000000" w:themeColor="text1"/>
          <w:lang w:val="fr-FR"/>
        </w:rPr>
        <w:t>douce.</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rin</w:t>
      </w:r>
      <w:r w:rsidR="007C1121" w:rsidRPr="000C364D">
        <w:rPr>
          <w:color w:val="000000" w:themeColor="text1"/>
          <w:lang w:val="fr-FR"/>
        </w:rPr>
        <w:t>ç</w:t>
      </w:r>
      <w:r w:rsidRPr="000C364D">
        <w:rPr>
          <w:color w:val="000000" w:themeColor="text1"/>
          <w:lang w:val="fr-FR"/>
        </w:rPr>
        <w:t>age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l’eau</w:t>
      </w:r>
      <w:r w:rsidR="001C1CE1" w:rsidRPr="000C364D">
        <w:rPr>
          <w:color w:val="000000" w:themeColor="text1"/>
          <w:lang w:val="fr-FR"/>
        </w:rPr>
        <w:t xml:space="preserve"> </w:t>
      </w:r>
      <w:r w:rsidRPr="000C364D">
        <w:rPr>
          <w:color w:val="000000" w:themeColor="text1"/>
          <w:lang w:val="fr-FR"/>
        </w:rPr>
        <w:t>douce</w:t>
      </w:r>
      <w:r w:rsidR="001C1CE1" w:rsidRPr="000C364D">
        <w:rPr>
          <w:color w:val="000000" w:themeColor="text1"/>
          <w:lang w:val="fr-FR"/>
        </w:rPr>
        <w:t xml:space="preserve"> </w:t>
      </w:r>
      <w:r w:rsidRPr="000C364D">
        <w:rPr>
          <w:color w:val="000000" w:themeColor="text1"/>
          <w:lang w:val="fr-FR"/>
        </w:rPr>
        <w:t>n’enraye</w:t>
      </w:r>
      <w:r w:rsidR="001C1CE1" w:rsidRPr="000C364D">
        <w:rPr>
          <w:color w:val="000000" w:themeColor="text1"/>
          <w:lang w:val="fr-FR"/>
        </w:rPr>
        <w:t xml:space="preserve"> </w:t>
      </w:r>
      <w:r w:rsidR="007C1121" w:rsidRPr="000C364D">
        <w:rPr>
          <w:color w:val="000000" w:themeColor="text1"/>
          <w:lang w:val="fr-FR"/>
        </w:rPr>
        <w:t>cependant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formes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corrosion.</w:t>
      </w:r>
      <w:r w:rsidR="001C1CE1" w:rsidRPr="000C364D">
        <w:rPr>
          <w:color w:val="000000" w:themeColor="text1"/>
          <w:lang w:val="fr-FR"/>
        </w:rPr>
        <w:t xml:space="preserve"> </w:t>
      </w:r>
    </w:p>
    <w:p w14:paraId="52004A6C" w14:textId="0188DD2E" w:rsidR="001147AF" w:rsidRPr="000C364D" w:rsidRDefault="003052B7" w:rsidP="004F715D">
      <w:pPr>
        <w:pStyle w:val="NormalWeb"/>
        <w:rPr>
          <w:color w:val="000000" w:themeColor="text1"/>
          <w:lang w:val="fr-FR"/>
        </w:rPr>
      </w:pPr>
      <w:r w:rsidRPr="000C364D">
        <w:rPr>
          <w:color w:val="000000" w:themeColor="text1"/>
          <w:lang w:val="fr-FR"/>
        </w:rPr>
        <w:t>Lorsqu’un</w:t>
      </w:r>
      <w:r w:rsidR="001C1CE1" w:rsidRPr="000C364D">
        <w:rPr>
          <w:color w:val="000000" w:themeColor="text1"/>
          <w:lang w:val="fr-FR"/>
        </w:rPr>
        <w:t xml:space="preserve"> </w:t>
      </w:r>
      <w:r w:rsidRPr="000C364D">
        <w:rPr>
          <w:color w:val="000000" w:themeColor="text1"/>
          <w:lang w:val="fr-FR"/>
        </w:rPr>
        <w:t>aéronef</w:t>
      </w:r>
      <w:r w:rsidR="001C1CE1" w:rsidRPr="000C364D">
        <w:rPr>
          <w:color w:val="000000" w:themeColor="text1"/>
          <w:lang w:val="fr-FR"/>
        </w:rPr>
        <w:t xml:space="preserve"> </w:t>
      </w:r>
      <w:r w:rsidR="001E3BAC" w:rsidRPr="000C364D">
        <w:rPr>
          <w:color w:val="000000" w:themeColor="text1"/>
          <w:lang w:val="fr-FR"/>
        </w:rPr>
        <w:t>lourd</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cause,</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parfois</w:t>
      </w:r>
      <w:r w:rsidR="001C1CE1" w:rsidRPr="000C364D">
        <w:rPr>
          <w:color w:val="000000" w:themeColor="text1"/>
          <w:lang w:val="fr-FR"/>
        </w:rPr>
        <w:t xml:space="preserve"> </w:t>
      </w:r>
      <w:r w:rsidRPr="000C364D">
        <w:rPr>
          <w:color w:val="000000" w:themeColor="text1"/>
          <w:lang w:val="fr-FR"/>
        </w:rPr>
        <w:t>impossible</w:t>
      </w:r>
      <w:r w:rsidR="001C1CE1" w:rsidRPr="000C364D">
        <w:rPr>
          <w:color w:val="000000" w:themeColor="text1"/>
          <w:lang w:val="fr-FR"/>
        </w:rPr>
        <w:t xml:space="preserve"> </w:t>
      </w:r>
      <w:r w:rsidRPr="000C364D">
        <w:rPr>
          <w:color w:val="000000" w:themeColor="text1"/>
          <w:lang w:val="fr-FR"/>
        </w:rPr>
        <w:t>d</w:t>
      </w:r>
      <w:r w:rsidR="00CA7504" w:rsidRPr="000C364D">
        <w:rPr>
          <w:color w:val="000000" w:themeColor="text1"/>
          <w:lang w:val="fr-FR"/>
        </w:rPr>
        <w:t>’appliquer</w:t>
      </w:r>
      <w:r w:rsidR="001C1CE1" w:rsidRPr="000C364D">
        <w:rPr>
          <w:color w:val="000000" w:themeColor="text1"/>
          <w:lang w:val="fr-FR"/>
        </w:rPr>
        <w:t xml:space="preserve"> </w:t>
      </w:r>
      <w:r w:rsidR="00CA7504" w:rsidRPr="000C364D">
        <w:rPr>
          <w:color w:val="000000" w:themeColor="text1"/>
          <w:lang w:val="fr-FR"/>
        </w:rPr>
        <w:t>toutes</w:t>
      </w:r>
      <w:r w:rsidR="001C1CE1" w:rsidRPr="000C364D">
        <w:rPr>
          <w:color w:val="000000" w:themeColor="text1"/>
          <w:lang w:val="fr-FR"/>
        </w:rPr>
        <w:t xml:space="preserve"> </w:t>
      </w:r>
      <w:r w:rsidR="00CA7504"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anticorrosion</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grands</w:t>
      </w:r>
      <w:r w:rsidR="001C1CE1" w:rsidRPr="000C364D">
        <w:rPr>
          <w:color w:val="000000" w:themeColor="text1"/>
          <w:lang w:val="fr-FR"/>
        </w:rPr>
        <w:t xml:space="preserve"> </w:t>
      </w:r>
      <w:r w:rsidR="00F6049F"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structure.</w:t>
      </w:r>
      <w:r w:rsidR="001C1CE1" w:rsidRPr="000C364D">
        <w:rPr>
          <w:color w:val="000000" w:themeColor="text1"/>
          <w:lang w:val="fr-FR"/>
        </w:rPr>
        <w:t xml:space="preserve"> </w:t>
      </w:r>
      <w:r w:rsidRPr="000C364D">
        <w:rPr>
          <w:color w:val="000000" w:themeColor="text1"/>
          <w:lang w:val="fr-FR"/>
        </w:rPr>
        <w:t>Cependant,</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F6049F" w:rsidRPr="000C364D">
        <w:rPr>
          <w:color w:val="000000" w:themeColor="text1"/>
          <w:lang w:val="fr-FR"/>
        </w:rPr>
        <w:t>composants</w:t>
      </w:r>
      <w:r w:rsidR="001C1CE1" w:rsidRPr="000C364D">
        <w:rPr>
          <w:color w:val="000000" w:themeColor="text1"/>
          <w:lang w:val="fr-FR"/>
        </w:rPr>
        <w:t xml:space="preserve"> </w:t>
      </w:r>
      <w:r w:rsidRPr="000C364D">
        <w:rPr>
          <w:color w:val="000000" w:themeColor="text1"/>
          <w:lang w:val="fr-FR"/>
        </w:rPr>
        <w:t>nécessitant</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examen</w:t>
      </w:r>
      <w:r w:rsidR="001C1CE1" w:rsidRPr="000C364D">
        <w:rPr>
          <w:color w:val="000000" w:themeColor="text1"/>
          <w:lang w:val="fr-FR"/>
        </w:rPr>
        <w:t xml:space="preserve"> </w:t>
      </w:r>
      <w:r w:rsidRPr="000C364D">
        <w:rPr>
          <w:color w:val="000000" w:themeColor="text1"/>
          <w:lang w:val="fr-FR"/>
        </w:rPr>
        <w:t>métallurgique</w:t>
      </w:r>
      <w:r w:rsidR="001C1CE1" w:rsidRPr="000C364D">
        <w:rPr>
          <w:color w:val="000000" w:themeColor="text1"/>
          <w:lang w:val="fr-FR"/>
        </w:rPr>
        <w:t xml:space="preserve"> </w:t>
      </w:r>
      <w:r w:rsidRPr="000C364D">
        <w:rPr>
          <w:color w:val="000000" w:themeColor="text1"/>
          <w:lang w:val="fr-FR"/>
        </w:rPr>
        <w:t>d</w:t>
      </w:r>
      <w:r w:rsidR="007C1121" w:rsidRPr="000C364D">
        <w:rPr>
          <w:color w:val="000000" w:themeColor="text1"/>
          <w:lang w:val="fr-FR"/>
        </w:rPr>
        <w:t>oiven</w:t>
      </w:r>
      <w:r w:rsidRPr="000C364D">
        <w:rPr>
          <w:color w:val="000000" w:themeColor="text1"/>
          <w:lang w:val="fr-FR"/>
        </w:rPr>
        <w:t>t</w:t>
      </w:r>
      <w:r w:rsidR="001C1CE1" w:rsidRPr="000C364D">
        <w:rPr>
          <w:color w:val="000000" w:themeColor="text1"/>
          <w:lang w:val="fr-FR"/>
        </w:rPr>
        <w:t xml:space="preserve"> </w:t>
      </w:r>
      <w:r w:rsidRPr="000C364D">
        <w:rPr>
          <w:color w:val="000000" w:themeColor="text1"/>
          <w:lang w:val="fr-FR"/>
        </w:rPr>
        <w:t>faire</w:t>
      </w:r>
      <w:r w:rsidR="001C1CE1" w:rsidRPr="000C364D">
        <w:rPr>
          <w:color w:val="000000" w:themeColor="text1"/>
          <w:lang w:val="fr-FR"/>
        </w:rPr>
        <w:t xml:space="preserve"> </w:t>
      </w:r>
      <w:r w:rsidRPr="000C364D">
        <w:rPr>
          <w:color w:val="000000" w:themeColor="text1"/>
          <w:lang w:val="fr-FR"/>
        </w:rPr>
        <w:t>l’objet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protection</w:t>
      </w:r>
      <w:r w:rsidR="001C1CE1" w:rsidRPr="000C364D">
        <w:rPr>
          <w:color w:val="000000" w:themeColor="text1"/>
          <w:lang w:val="fr-FR"/>
        </w:rPr>
        <w:t xml:space="preserve"> </w:t>
      </w:r>
      <w:r w:rsidR="00CA7504" w:rsidRPr="000C364D">
        <w:rPr>
          <w:color w:val="000000" w:themeColor="text1"/>
          <w:lang w:val="fr-FR"/>
        </w:rPr>
        <w:t>complémentaire</w:t>
      </w:r>
      <w:r w:rsidRPr="000C364D">
        <w:rPr>
          <w:color w:val="000000" w:themeColor="text1"/>
          <w:lang w:val="fr-FR"/>
        </w:rPr>
        <w:t>.</w:t>
      </w:r>
    </w:p>
    <w:p w14:paraId="2D8B6B24" w14:textId="54F2ED05" w:rsidR="001147AF" w:rsidRPr="000C364D" w:rsidRDefault="007C1121" w:rsidP="004F715D">
      <w:pPr>
        <w:pStyle w:val="NormalWeb"/>
        <w:rPr>
          <w:color w:val="000000" w:themeColor="text1"/>
          <w:lang w:val="fr-FR"/>
        </w:rPr>
      </w:pPr>
      <w:r w:rsidRPr="000C364D">
        <w:rPr>
          <w:color w:val="000000" w:themeColor="text1"/>
          <w:lang w:val="fr-FR"/>
        </w:rPr>
        <w:t>U</w:t>
      </w:r>
      <w:r w:rsidR="003052B7" w:rsidRPr="000C364D">
        <w:rPr>
          <w:color w:val="000000" w:themeColor="text1"/>
          <w:lang w:val="fr-FR"/>
        </w:rPr>
        <w:t>ne</w:t>
      </w:r>
      <w:r w:rsidR="001C1CE1" w:rsidRPr="000C364D">
        <w:rPr>
          <w:color w:val="000000" w:themeColor="text1"/>
          <w:lang w:val="fr-FR"/>
        </w:rPr>
        <w:t xml:space="preserve"> </w:t>
      </w:r>
      <w:r w:rsidR="003052B7" w:rsidRPr="000C364D">
        <w:rPr>
          <w:color w:val="000000" w:themeColor="text1"/>
          <w:lang w:val="fr-FR"/>
        </w:rPr>
        <w:t>protection</w:t>
      </w:r>
      <w:r w:rsidR="001C1CE1" w:rsidRPr="000C364D">
        <w:rPr>
          <w:color w:val="000000" w:themeColor="text1"/>
          <w:lang w:val="fr-FR"/>
        </w:rPr>
        <w:t xml:space="preserve"> </w:t>
      </w:r>
      <w:r w:rsidR="003052B7" w:rsidRPr="000C364D">
        <w:rPr>
          <w:color w:val="000000" w:themeColor="text1"/>
          <w:lang w:val="fr-FR"/>
        </w:rPr>
        <w:t>complémentaire</w:t>
      </w:r>
      <w:r w:rsidR="001C1CE1" w:rsidRPr="000C364D">
        <w:rPr>
          <w:color w:val="000000" w:themeColor="text1"/>
          <w:lang w:val="fr-FR"/>
        </w:rPr>
        <w:t xml:space="preserve"> </w:t>
      </w:r>
      <w:r w:rsidR="003052B7" w:rsidRPr="000C364D">
        <w:rPr>
          <w:color w:val="000000" w:themeColor="text1"/>
          <w:lang w:val="fr-FR"/>
        </w:rPr>
        <w:t>contre</w:t>
      </w:r>
      <w:r w:rsidR="001C1CE1" w:rsidRPr="000C364D">
        <w:rPr>
          <w:color w:val="000000" w:themeColor="text1"/>
          <w:lang w:val="fr-FR"/>
        </w:rPr>
        <w:t xml:space="preserve"> </w:t>
      </w:r>
      <w:r w:rsidR="003052B7" w:rsidRPr="000C364D">
        <w:rPr>
          <w:color w:val="000000" w:themeColor="text1"/>
          <w:lang w:val="fr-FR"/>
        </w:rPr>
        <w:t>la</w:t>
      </w:r>
      <w:r w:rsidR="001C1CE1" w:rsidRPr="000C364D">
        <w:rPr>
          <w:color w:val="000000" w:themeColor="text1"/>
          <w:lang w:val="fr-FR"/>
        </w:rPr>
        <w:t xml:space="preserve"> </w:t>
      </w:r>
      <w:r w:rsidR="003052B7" w:rsidRPr="000C364D">
        <w:rPr>
          <w:color w:val="000000" w:themeColor="text1"/>
          <w:lang w:val="fr-FR"/>
        </w:rPr>
        <w:t>corrosion</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assurée</w:t>
      </w:r>
      <w:r w:rsidR="001C1CE1" w:rsidRPr="000C364D">
        <w:rPr>
          <w:color w:val="000000" w:themeColor="text1"/>
          <w:lang w:val="fr-FR"/>
        </w:rPr>
        <w:t xml:space="preserve"> </w:t>
      </w:r>
      <w:r w:rsidR="003052B7" w:rsidRPr="000C364D">
        <w:rPr>
          <w:color w:val="000000" w:themeColor="text1"/>
          <w:lang w:val="fr-FR"/>
        </w:rPr>
        <w:t>en</w:t>
      </w:r>
      <w:r w:rsidR="001C1CE1" w:rsidRPr="000C364D">
        <w:rPr>
          <w:color w:val="000000" w:themeColor="text1"/>
          <w:lang w:val="fr-FR"/>
        </w:rPr>
        <w:t xml:space="preserve"> </w:t>
      </w:r>
      <w:r w:rsidR="003052B7" w:rsidRPr="000C364D">
        <w:rPr>
          <w:color w:val="000000" w:themeColor="text1"/>
          <w:lang w:val="fr-FR"/>
        </w:rPr>
        <w:t>appliquant</w:t>
      </w:r>
      <w:r w:rsidR="001C1CE1" w:rsidRPr="000C364D">
        <w:rPr>
          <w:color w:val="000000" w:themeColor="text1"/>
          <w:lang w:val="fr-FR"/>
        </w:rPr>
        <w:t xml:space="preserve"> </w:t>
      </w:r>
      <w:r w:rsidR="003052B7" w:rsidRPr="000C364D">
        <w:rPr>
          <w:color w:val="000000" w:themeColor="text1"/>
          <w:lang w:val="fr-FR"/>
        </w:rPr>
        <w:t>un</w:t>
      </w:r>
      <w:r w:rsidR="001C1CE1" w:rsidRPr="000C364D">
        <w:rPr>
          <w:color w:val="000000" w:themeColor="text1"/>
          <w:lang w:val="fr-FR"/>
        </w:rPr>
        <w:t xml:space="preserve"> </w:t>
      </w:r>
      <w:r w:rsidR="003052B7" w:rsidRPr="000C364D">
        <w:rPr>
          <w:color w:val="000000" w:themeColor="text1"/>
          <w:lang w:val="fr-FR"/>
        </w:rPr>
        <w:t>liquide</w:t>
      </w:r>
      <w:r w:rsidR="001C1CE1" w:rsidRPr="000C364D">
        <w:rPr>
          <w:color w:val="000000" w:themeColor="text1"/>
          <w:lang w:val="fr-FR"/>
        </w:rPr>
        <w:t xml:space="preserve"> </w:t>
      </w:r>
      <w:r w:rsidRPr="000C364D">
        <w:rPr>
          <w:color w:val="000000" w:themeColor="text1"/>
          <w:lang w:val="fr-FR"/>
        </w:rPr>
        <w:t>déplaçant</w:t>
      </w:r>
      <w:r w:rsidR="001C1CE1" w:rsidRPr="000C364D">
        <w:rPr>
          <w:color w:val="000000" w:themeColor="text1"/>
          <w:lang w:val="fr-FR"/>
        </w:rPr>
        <w:t xml:space="preserve"> </w:t>
      </w:r>
      <w:r w:rsidR="003052B7" w:rsidRPr="000C364D">
        <w:rPr>
          <w:color w:val="000000" w:themeColor="text1"/>
          <w:lang w:val="fr-FR"/>
        </w:rPr>
        <w:t>l’eau</w:t>
      </w:r>
      <w:r w:rsidR="001C1CE1" w:rsidRPr="000C364D">
        <w:rPr>
          <w:color w:val="000000" w:themeColor="text1"/>
          <w:lang w:val="fr-FR"/>
        </w:rPr>
        <w:t xml:space="preserve"> </w:t>
      </w:r>
      <w:r w:rsidR="003052B7" w:rsidRPr="000C364D">
        <w:rPr>
          <w:color w:val="000000" w:themeColor="text1"/>
          <w:lang w:val="fr-FR"/>
        </w:rPr>
        <w:t>de</w:t>
      </w:r>
      <w:r w:rsidR="001C1CE1" w:rsidRPr="000C364D">
        <w:rPr>
          <w:color w:val="000000" w:themeColor="text1"/>
          <w:lang w:val="fr-FR"/>
        </w:rPr>
        <w:t xml:space="preserve"> </w:t>
      </w:r>
      <w:r w:rsidR="007A19AA" w:rsidRPr="000C364D">
        <w:rPr>
          <w:color w:val="000000" w:themeColor="text1"/>
          <w:lang w:val="fr-FR"/>
        </w:rPr>
        <w:t>mer ;</w:t>
      </w:r>
      <w:r w:rsidR="001C1CE1" w:rsidRPr="000C364D">
        <w:rPr>
          <w:color w:val="000000" w:themeColor="text1"/>
          <w:lang w:val="fr-FR"/>
        </w:rPr>
        <w:t xml:space="preserve"> </w:t>
      </w:r>
      <w:r w:rsidR="003052B7" w:rsidRPr="000C364D">
        <w:rPr>
          <w:color w:val="000000" w:themeColor="text1"/>
          <w:lang w:val="fr-FR"/>
        </w:rPr>
        <w:t>les</w:t>
      </w:r>
      <w:r w:rsidR="001C1CE1" w:rsidRPr="000C364D">
        <w:rPr>
          <w:color w:val="000000" w:themeColor="text1"/>
          <w:lang w:val="fr-FR"/>
        </w:rPr>
        <w:t xml:space="preserve"> </w:t>
      </w:r>
      <w:r w:rsidR="003052B7" w:rsidRPr="000C364D">
        <w:rPr>
          <w:color w:val="000000" w:themeColor="text1"/>
          <w:lang w:val="fr-FR"/>
        </w:rPr>
        <w:t>surfaces</w:t>
      </w:r>
      <w:r w:rsidR="001C1CE1" w:rsidRPr="000C364D">
        <w:rPr>
          <w:color w:val="000000" w:themeColor="text1"/>
          <w:lang w:val="fr-FR"/>
        </w:rPr>
        <w:t xml:space="preserve"> </w:t>
      </w:r>
      <w:r w:rsidR="003052B7" w:rsidRPr="000C364D">
        <w:rPr>
          <w:color w:val="000000" w:themeColor="text1"/>
          <w:lang w:val="fr-FR"/>
        </w:rPr>
        <w:t>des</w:t>
      </w:r>
      <w:r w:rsidR="001C1CE1" w:rsidRPr="000C364D">
        <w:rPr>
          <w:color w:val="000000" w:themeColor="text1"/>
          <w:lang w:val="fr-FR"/>
        </w:rPr>
        <w:t xml:space="preserve"> </w:t>
      </w:r>
      <w:r w:rsidR="003052B7" w:rsidRPr="000C364D">
        <w:rPr>
          <w:color w:val="000000" w:themeColor="text1"/>
          <w:lang w:val="fr-FR"/>
        </w:rPr>
        <w:t>fractures</w:t>
      </w:r>
      <w:r w:rsidR="001C1CE1" w:rsidRPr="000C364D">
        <w:rPr>
          <w:color w:val="000000" w:themeColor="text1"/>
          <w:lang w:val="fr-FR"/>
        </w:rPr>
        <w:t xml:space="preserve"> </w:t>
      </w:r>
      <w:r w:rsidR="003052B7" w:rsidRPr="000C364D">
        <w:rPr>
          <w:color w:val="000000" w:themeColor="text1"/>
          <w:lang w:val="fr-FR"/>
        </w:rPr>
        <w:t>doivent</w:t>
      </w:r>
      <w:r w:rsidR="001C1CE1" w:rsidRPr="000C364D">
        <w:rPr>
          <w:color w:val="000000" w:themeColor="text1"/>
          <w:lang w:val="fr-FR"/>
        </w:rPr>
        <w:t xml:space="preserve"> </w:t>
      </w:r>
      <w:r w:rsidR="003052B7" w:rsidRPr="000C364D">
        <w:rPr>
          <w:color w:val="000000" w:themeColor="text1"/>
          <w:lang w:val="fr-FR"/>
        </w:rPr>
        <w:t>être</w:t>
      </w:r>
      <w:r w:rsidR="001C1CE1" w:rsidRPr="000C364D">
        <w:rPr>
          <w:color w:val="000000" w:themeColor="text1"/>
          <w:lang w:val="fr-FR"/>
        </w:rPr>
        <w:t xml:space="preserve"> </w:t>
      </w:r>
      <w:r w:rsidR="003052B7" w:rsidRPr="000C364D">
        <w:rPr>
          <w:color w:val="000000" w:themeColor="text1"/>
          <w:lang w:val="fr-FR"/>
        </w:rPr>
        <w:t>recouvertes</w:t>
      </w:r>
      <w:r w:rsidR="001C1CE1" w:rsidRPr="000C364D">
        <w:rPr>
          <w:color w:val="000000" w:themeColor="text1"/>
          <w:lang w:val="fr-FR"/>
        </w:rPr>
        <w:t xml:space="preserve"> </w:t>
      </w:r>
      <w:r w:rsidR="003052B7" w:rsidRPr="000C364D">
        <w:rPr>
          <w:color w:val="000000" w:themeColor="text1"/>
          <w:lang w:val="fr-FR"/>
        </w:rPr>
        <w:t>d’une</w:t>
      </w:r>
      <w:r w:rsidR="001C1CE1" w:rsidRPr="000C364D">
        <w:rPr>
          <w:color w:val="000000" w:themeColor="text1"/>
          <w:lang w:val="fr-FR"/>
        </w:rPr>
        <w:t xml:space="preserve"> </w:t>
      </w:r>
      <w:r w:rsidR="003052B7" w:rsidRPr="000C364D">
        <w:rPr>
          <w:color w:val="000000" w:themeColor="text1"/>
          <w:lang w:val="fr-FR"/>
        </w:rPr>
        <w:t>couche</w:t>
      </w:r>
      <w:r w:rsidR="001C1CE1" w:rsidRPr="000C364D">
        <w:rPr>
          <w:color w:val="000000" w:themeColor="text1"/>
          <w:lang w:val="fr-FR"/>
        </w:rPr>
        <w:t xml:space="preserve"> </w:t>
      </w:r>
      <w:r w:rsidR="003052B7" w:rsidRPr="000C364D">
        <w:rPr>
          <w:color w:val="000000" w:themeColor="text1"/>
          <w:lang w:val="fr-FR"/>
        </w:rPr>
        <w:t>anticorrosion</w:t>
      </w:r>
      <w:r w:rsidR="001C1CE1" w:rsidRPr="000C364D">
        <w:rPr>
          <w:color w:val="000000" w:themeColor="text1"/>
          <w:lang w:val="fr-FR"/>
        </w:rPr>
        <w:t xml:space="preserve"> </w:t>
      </w:r>
      <w:r w:rsidR="003052B7" w:rsidRPr="000C364D">
        <w:rPr>
          <w:color w:val="000000" w:themeColor="text1"/>
          <w:lang w:val="fr-FR"/>
        </w:rPr>
        <w:t>(huile</w:t>
      </w:r>
      <w:r w:rsidR="001C1CE1" w:rsidRPr="000C364D">
        <w:rPr>
          <w:color w:val="000000" w:themeColor="text1"/>
          <w:lang w:val="fr-FR"/>
        </w:rPr>
        <w:t xml:space="preserve"> </w:t>
      </w:r>
      <w:r w:rsidR="003052B7" w:rsidRPr="000C364D">
        <w:rPr>
          <w:color w:val="000000" w:themeColor="text1"/>
          <w:lang w:val="fr-FR"/>
        </w:rPr>
        <w:t>ou</w:t>
      </w:r>
      <w:r w:rsidR="001C1CE1" w:rsidRPr="000C364D">
        <w:rPr>
          <w:color w:val="000000" w:themeColor="text1"/>
          <w:lang w:val="fr-FR"/>
        </w:rPr>
        <w:t xml:space="preserve"> </w:t>
      </w:r>
      <w:r w:rsidR="003052B7" w:rsidRPr="000C364D">
        <w:rPr>
          <w:color w:val="000000" w:themeColor="text1"/>
          <w:lang w:val="fr-FR"/>
        </w:rPr>
        <w:t>lanoline</w:t>
      </w:r>
      <w:r w:rsidR="001C1CE1" w:rsidRPr="000C364D">
        <w:rPr>
          <w:color w:val="000000" w:themeColor="text1"/>
          <w:lang w:val="fr-FR"/>
        </w:rPr>
        <w:t xml:space="preserve"> </w:t>
      </w:r>
      <w:r w:rsidR="003052B7" w:rsidRPr="000C364D">
        <w:rPr>
          <w:color w:val="000000" w:themeColor="text1"/>
          <w:lang w:val="fr-FR"/>
        </w:rPr>
        <w:t>inhibée).</w:t>
      </w:r>
      <w:r w:rsidR="001C1CE1" w:rsidRPr="000C364D">
        <w:rPr>
          <w:color w:val="000000" w:themeColor="text1"/>
          <w:lang w:val="fr-FR"/>
        </w:rPr>
        <w:t xml:space="preserve"> </w:t>
      </w:r>
    </w:p>
    <w:p w14:paraId="260B8525" w14:textId="0FFB0F6C" w:rsidR="00F6049F" w:rsidRPr="000C364D" w:rsidRDefault="003052B7" w:rsidP="004F715D">
      <w:pPr>
        <w:pStyle w:val="NormalWeb"/>
        <w:rPr>
          <w:color w:val="000000" w:themeColor="text1"/>
          <w:lang w:val="fr-FR"/>
        </w:rPr>
      </w:pPr>
      <w:r w:rsidRPr="000C364D">
        <w:rPr>
          <w:color w:val="000000" w:themeColor="text1"/>
          <w:lang w:val="fr-FR"/>
        </w:rPr>
        <w:t>Quand</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7C1121" w:rsidRPr="000C364D">
        <w:rPr>
          <w:color w:val="000000" w:themeColor="text1"/>
          <w:lang w:val="fr-FR"/>
        </w:rPr>
        <w:t>dépôts</w:t>
      </w:r>
      <w:r w:rsidR="001C1CE1" w:rsidRPr="000C364D">
        <w:rPr>
          <w:color w:val="000000" w:themeColor="text1"/>
          <w:lang w:val="fr-FR"/>
        </w:rPr>
        <w:t xml:space="preserve"> </w:t>
      </w:r>
      <w:r w:rsidRPr="000C364D">
        <w:rPr>
          <w:color w:val="000000" w:themeColor="text1"/>
          <w:lang w:val="fr-FR"/>
        </w:rPr>
        <w:t>organiques,</w:t>
      </w:r>
      <w:r w:rsidR="001C1CE1" w:rsidRPr="000C364D">
        <w:rPr>
          <w:color w:val="000000" w:themeColor="text1"/>
          <w:lang w:val="fr-FR"/>
        </w:rPr>
        <w:t xml:space="preserve"> </w:t>
      </w:r>
      <w:r w:rsidRPr="000C364D">
        <w:rPr>
          <w:color w:val="000000" w:themeColor="text1"/>
          <w:lang w:val="fr-FR"/>
        </w:rPr>
        <w:t>sous</w:t>
      </w:r>
      <w:r w:rsidR="001C1CE1" w:rsidRPr="000C364D">
        <w:rPr>
          <w:color w:val="000000" w:themeColor="text1"/>
          <w:lang w:val="fr-FR"/>
        </w:rPr>
        <w:t xml:space="preserve"> </w:t>
      </w:r>
      <w:r w:rsidRPr="000C364D">
        <w:rPr>
          <w:color w:val="000000" w:themeColor="text1"/>
          <w:lang w:val="fr-FR"/>
        </w:rPr>
        <w:t>forme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suie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taches,</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analysés,</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faut</w:t>
      </w:r>
      <w:r w:rsidR="001C1CE1" w:rsidRPr="000C364D">
        <w:rPr>
          <w:color w:val="000000" w:themeColor="text1"/>
          <w:lang w:val="fr-FR"/>
        </w:rPr>
        <w:t xml:space="preserve"> </w:t>
      </w:r>
      <w:r w:rsidRPr="000C364D">
        <w:rPr>
          <w:color w:val="000000" w:themeColor="text1"/>
          <w:lang w:val="fr-FR"/>
        </w:rPr>
        <w:t>s’abstenir</w:t>
      </w:r>
      <w:r w:rsidR="001C1CE1" w:rsidRPr="000C364D">
        <w:rPr>
          <w:color w:val="000000" w:themeColor="text1"/>
          <w:lang w:val="fr-FR"/>
        </w:rPr>
        <w:t xml:space="preserve"> </w:t>
      </w:r>
      <w:r w:rsidRPr="000C364D">
        <w:rPr>
          <w:color w:val="000000" w:themeColor="text1"/>
          <w:lang w:val="fr-FR"/>
        </w:rPr>
        <w:t>d’utiliser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substances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protection</w:t>
      </w:r>
      <w:r w:rsidR="001C1CE1" w:rsidRPr="000C364D">
        <w:rPr>
          <w:color w:val="000000" w:themeColor="text1"/>
          <w:lang w:val="fr-FR"/>
        </w:rPr>
        <w:t xml:space="preserve"> </w:t>
      </w:r>
      <w:r w:rsidRPr="000C364D">
        <w:rPr>
          <w:color w:val="000000" w:themeColor="text1"/>
          <w:lang w:val="fr-FR"/>
        </w:rPr>
        <w:t>organiques.</w:t>
      </w:r>
    </w:p>
    <w:p w14:paraId="4131F8A4" w14:textId="43935E18" w:rsidR="003052B7" w:rsidRPr="000C364D" w:rsidRDefault="00764263" w:rsidP="004F715D">
      <w:pPr>
        <w:pStyle w:val="NormalWeb"/>
        <w:rPr>
          <w:color w:val="000000" w:themeColor="text1"/>
          <w:lang w:val="fr-FR"/>
        </w:rPr>
      </w:pPr>
      <w:r w:rsidRPr="000C364D">
        <w:rPr>
          <w:color w:val="000000" w:themeColor="text1"/>
          <w:lang w:val="fr-FR"/>
        </w:rPr>
        <w:t>L</w:t>
      </w:r>
      <w:r w:rsidR="00F6049F" w:rsidRPr="000C364D">
        <w:rPr>
          <w:color w:val="000000" w:themeColor="text1"/>
          <w:lang w:val="fr-FR"/>
        </w:rPr>
        <w:t>e</w:t>
      </w:r>
      <w:r w:rsidR="001C1CE1" w:rsidRPr="000C364D">
        <w:rPr>
          <w:color w:val="000000" w:themeColor="text1"/>
          <w:lang w:val="fr-FR"/>
        </w:rPr>
        <w:t xml:space="preserve"> </w:t>
      </w:r>
      <w:r w:rsidR="00F6049F" w:rsidRPr="000C364D">
        <w:rPr>
          <w:color w:val="000000" w:themeColor="text1"/>
          <w:lang w:val="fr-FR"/>
        </w:rPr>
        <w:t>composant</w:t>
      </w:r>
      <w:r w:rsidR="001C1CE1" w:rsidRPr="000C364D">
        <w:rPr>
          <w:color w:val="000000" w:themeColor="text1"/>
          <w:lang w:val="fr-FR"/>
        </w:rPr>
        <w:t xml:space="preserve"> </w:t>
      </w:r>
      <w:r w:rsidR="00D22C59" w:rsidRPr="000C364D">
        <w:rPr>
          <w:color w:val="000000" w:themeColor="text1"/>
          <w:lang w:val="fr-FR"/>
        </w:rPr>
        <w:t>doit</w:t>
      </w:r>
      <w:r w:rsidR="001C1CE1" w:rsidRPr="000C364D">
        <w:rPr>
          <w:color w:val="000000" w:themeColor="text1"/>
          <w:lang w:val="fr-FR"/>
        </w:rPr>
        <w:t xml:space="preserve"> </w:t>
      </w:r>
      <w:r w:rsidR="00D22C59" w:rsidRPr="000C364D">
        <w:rPr>
          <w:color w:val="000000" w:themeColor="text1"/>
          <w:lang w:val="fr-FR"/>
        </w:rPr>
        <w:t>être</w:t>
      </w:r>
      <w:r w:rsidR="001C1CE1" w:rsidRPr="000C364D">
        <w:rPr>
          <w:color w:val="000000" w:themeColor="text1"/>
          <w:lang w:val="fr-FR"/>
        </w:rPr>
        <w:t xml:space="preserve"> </w:t>
      </w:r>
      <w:r w:rsidR="00D22C59" w:rsidRPr="000C364D">
        <w:rPr>
          <w:color w:val="000000" w:themeColor="text1"/>
          <w:lang w:val="fr-FR"/>
        </w:rPr>
        <w:t>rincé</w:t>
      </w:r>
      <w:r w:rsidR="001C1CE1" w:rsidRPr="000C364D">
        <w:rPr>
          <w:color w:val="000000" w:themeColor="text1"/>
          <w:lang w:val="fr-FR"/>
        </w:rPr>
        <w:t xml:space="preserve"> </w:t>
      </w:r>
      <w:r w:rsidR="003052B7" w:rsidRPr="000C364D">
        <w:rPr>
          <w:color w:val="000000" w:themeColor="text1"/>
          <w:lang w:val="fr-FR"/>
        </w:rPr>
        <w:t>à</w:t>
      </w:r>
      <w:r w:rsidR="001C1CE1" w:rsidRPr="000C364D">
        <w:rPr>
          <w:color w:val="000000" w:themeColor="text1"/>
          <w:lang w:val="fr-FR"/>
        </w:rPr>
        <w:t xml:space="preserve"> </w:t>
      </w:r>
      <w:r w:rsidR="003052B7" w:rsidRPr="000C364D">
        <w:rPr>
          <w:color w:val="000000" w:themeColor="text1"/>
          <w:lang w:val="fr-FR"/>
        </w:rPr>
        <w:t>l’eau</w:t>
      </w:r>
      <w:r w:rsidR="001C1CE1" w:rsidRPr="000C364D">
        <w:rPr>
          <w:color w:val="000000" w:themeColor="text1"/>
          <w:lang w:val="fr-FR"/>
        </w:rPr>
        <w:t xml:space="preserve"> </w:t>
      </w:r>
      <w:r w:rsidR="003052B7" w:rsidRPr="000C364D">
        <w:rPr>
          <w:color w:val="000000" w:themeColor="text1"/>
          <w:lang w:val="fr-FR"/>
        </w:rPr>
        <w:t>douce</w:t>
      </w:r>
      <w:r w:rsidR="001C1CE1" w:rsidRPr="000C364D">
        <w:rPr>
          <w:color w:val="000000" w:themeColor="text1"/>
          <w:lang w:val="fr-FR"/>
        </w:rPr>
        <w:t xml:space="preserve"> </w:t>
      </w:r>
      <w:r w:rsidR="003052B7" w:rsidRPr="000C364D">
        <w:rPr>
          <w:color w:val="000000" w:themeColor="text1"/>
          <w:lang w:val="fr-FR"/>
        </w:rPr>
        <w:t>puis</w:t>
      </w:r>
      <w:r w:rsidR="001C1CE1" w:rsidRPr="000C364D">
        <w:rPr>
          <w:color w:val="000000" w:themeColor="text1"/>
          <w:lang w:val="fr-FR"/>
        </w:rPr>
        <w:t xml:space="preserve"> </w:t>
      </w:r>
      <w:r w:rsidR="00D22C59" w:rsidRPr="000C364D">
        <w:rPr>
          <w:color w:val="000000" w:themeColor="text1"/>
          <w:lang w:val="fr-FR"/>
        </w:rPr>
        <w:t>sécher</w:t>
      </w:r>
      <w:r w:rsidR="001C1CE1" w:rsidRPr="000C364D">
        <w:rPr>
          <w:color w:val="000000" w:themeColor="text1"/>
          <w:lang w:val="fr-FR"/>
        </w:rPr>
        <w:t xml:space="preserve"> </w:t>
      </w:r>
      <w:r w:rsidR="003052B7" w:rsidRPr="000C364D">
        <w:rPr>
          <w:color w:val="000000" w:themeColor="text1"/>
          <w:lang w:val="fr-FR"/>
        </w:rPr>
        <w:t>à</w:t>
      </w:r>
      <w:r w:rsidR="001C1CE1" w:rsidRPr="000C364D">
        <w:rPr>
          <w:color w:val="000000" w:themeColor="text1"/>
          <w:lang w:val="fr-FR"/>
        </w:rPr>
        <w:t xml:space="preserve"> </w:t>
      </w:r>
      <w:r w:rsidR="003052B7" w:rsidRPr="000C364D">
        <w:rPr>
          <w:color w:val="000000" w:themeColor="text1"/>
          <w:lang w:val="fr-FR"/>
        </w:rPr>
        <w:t>l’air.</w:t>
      </w:r>
      <w:r w:rsidR="001C1CE1" w:rsidRPr="000C364D">
        <w:rPr>
          <w:color w:val="000000" w:themeColor="text1"/>
          <w:lang w:val="fr-FR"/>
        </w:rPr>
        <w:t xml:space="preserve"> </w:t>
      </w:r>
      <w:r w:rsidR="00836977" w:rsidRPr="000C364D">
        <w:rPr>
          <w:color w:val="000000" w:themeColor="text1"/>
          <w:lang w:val="fr-FR"/>
        </w:rPr>
        <w:t>Une</w:t>
      </w:r>
      <w:r w:rsidR="001C1CE1" w:rsidRPr="000C364D">
        <w:rPr>
          <w:color w:val="000000" w:themeColor="text1"/>
          <w:lang w:val="fr-FR"/>
        </w:rPr>
        <w:t xml:space="preserve"> </w:t>
      </w:r>
      <w:r w:rsidR="00836977" w:rsidRPr="000C364D">
        <w:rPr>
          <w:color w:val="000000" w:themeColor="text1"/>
          <w:lang w:val="fr-FR"/>
        </w:rPr>
        <w:t>fois</w:t>
      </w:r>
      <w:r w:rsidR="001C1CE1" w:rsidRPr="000C364D">
        <w:rPr>
          <w:color w:val="000000" w:themeColor="text1"/>
          <w:lang w:val="fr-FR"/>
        </w:rPr>
        <w:t xml:space="preserve"> </w:t>
      </w:r>
      <w:r w:rsidR="00836977" w:rsidRPr="000C364D">
        <w:rPr>
          <w:color w:val="000000" w:themeColor="text1"/>
          <w:lang w:val="fr-FR"/>
        </w:rPr>
        <w:t>complètement</w:t>
      </w:r>
      <w:r w:rsidR="001C1CE1" w:rsidRPr="000C364D">
        <w:rPr>
          <w:color w:val="000000" w:themeColor="text1"/>
          <w:lang w:val="fr-FR"/>
        </w:rPr>
        <w:t xml:space="preserve"> </w:t>
      </w:r>
      <w:r w:rsidR="00836977" w:rsidRPr="000C364D">
        <w:rPr>
          <w:color w:val="000000" w:themeColor="text1"/>
          <w:lang w:val="fr-FR"/>
        </w:rPr>
        <w:t>sec,</w:t>
      </w:r>
      <w:r w:rsidR="001C1CE1" w:rsidRPr="000C364D">
        <w:rPr>
          <w:color w:val="000000" w:themeColor="text1"/>
          <w:lang w:val="fr-FR"/>
        </w:rPr>
        <w:t xml:space="preserve"> </w:t>
      </w:r>
      <w:r w:rsidR="00836977" w:rsidRPr="000C364D">
        <w:rPr>
          <w:color w:val="000000" w:themeColor="text1"/>
          <w:lang w:val="fr-FR"/>
        </w:rPr>
        <w:t>il</w:t>
      </w:r>
      <w:r w:rsidR="001C1CE1" w:rsidRPr="000C364D">
        <w:rPr>
          <w:color w:val="000000" w:themeColor="text1"/>
          <w:lang w:val="fr-FR"/>
        </w:rPr>
        <w:t xml:space="preserve"> </w:t>
      </w:r>
      <w:r w:rsidR="00836977" w:rsidRPr="000C364D">
        <w:rPr>
          <w:color w:val="000000" w:themeColor="text1"/>
          <w:lang w:val="fr-FR"/>
        </w:rPr>
        <w:t>doit</w:t>
      </w:r>
      <w:r w:rsidR="001C1CE1" w:rsidRPr="000C364D">
        <w:rPr>
          <w:color w:val="000000" w:themeColor="text1"/>
          <w:lang w:val="fr-FR"/>
        </w:rPr>
        <w:t xml:space="preserve"> </w:t>
      </w:r>
      <w:r w:rsidR="00836977" w:rsidRPr="000C364D">
        <w:rPr>
          <w:color w:val="000000" w:themeColor="text1"/>
          <w:lang w:val="fr-FR"/>
        </w:rPr>
        <w:t>être</w:t>
      </w:r>
      <w:r w:rsidR="001C1CE1" w:rsidRPr="000C364D">
        <w:rPr>
          <w:color w:val="000000" w:themeColor="text1"/>
          <w:lang w:val="fr-FR"/>
        </w:rPr>
        <w:t xml:space="preserve"> </w:t>
      </w:r>
      <w:r w:rsidR="00836977" w:rsidRPr="000C364D">
        <w:rPr>
          <w:color w:val="000000" w:themeColor="text1"/>
          <w:lang w:val="fr-FR"/>
        </w:rPr>
        <w:t>mis</w:t>
      </w:r>
      <w:r w:rsidR="001C1CE1" w:rsidRPr="000C364D">
        <w:rPr>
          <w:color w:val="000000" w:themeColor="text1"/>
          <w:lang w:val="fr-FR"/>
        </w:rPr>
        <w:t xml:space="preserve"> </w:t>
      </w:r>
      <w:r w:rsidR="00836977" w:rsidRPr="000C364D">
        <w:rPr>
          <w:color w:val="000000" w:themeColor="text1"/>
          <w:lang w:val="fr-FR"/>
        </w:rPr>
        <w:t>dans</w:t>
      </w:r>
      <w:r w:rsidR="001C1CE1" w:rsidRPr="000C364D">
        <w:rPr>
          <w:color w:val="000000" w:themeColor="text1"/>
          <w:lang w:val="fr-FR"/>
        </w:rPr>
        <w:t xml:space="preserve"> </w:t>
      </w:r>
      <w:r w:rsidR="00836977" w:rsidRPr="000C364D">
        <w:rPr>
          <w:color w:val="000000" w:themeColor="text1"/>
          <w:lang w:val="fr-FR"/>
        </w:rPr>
        <w:t>un</w:t>
      </w:r>
      <w:r w:rsidR="001C1CE1" w:rsidRPr="000C364D">
        <w:rPr>
          <w:color w:val="000000" w:themeColor="text1"/>
          <w:lang w:val="fr-FR"/>
        </w:rPr>
        <w:t xml:space="preserve"> </w:t>
      </w:r>
      <w:r w:rsidR="00836977" w:rsidRPr="000C364D">
        <w:rPr>
          <w:color w:val="000000" w:themeColor="text1"/>
          <w:lang w:val="fr-FR"/>
        </w:rPr>
        <w:t>sac</w:t>
      </w:r>
      <w:r w:rsidR="001C1CE1" w:rsidRPr="000C364D">
        <w:rPr>
          <w:color w:val="000000" w:themeColor="text1"/>
          <w:lang w:val="fr-FR"/>
        </w:rPr>
        <w:t xml:space="preserve"> </w:t>
      </w:r>
      <w:r w:rsidR="00836977" w:rsidRPr="000C364D">
        <w:rPr>
          <w:color w:val="000000" w:themeColor="text1"/>
          <w:lang w:val="fr-FR"/>
        </w:rPr>
        <w:t>plastique</w:t>
      </w:r>
      <w:r w:rsidR="001C1CE1" w:rsidRPr="000C364D">
        <w:rPr>
          <w:color w:val="000000" w:themeColor="text1"/>
          <w:lang w:val="fr-FR"/>
        </w:rPr>
        <w:t xml:space="preserve"> </w:t>
      </w:r>
      <w:r w:rsidR="00836977" w:rsidRPr="000C364D">
        <w:rPr>
          <w:color w:val="000000" w:themeColor="text1"/>
          <w:lang w:val="fr-FR"/>
        </w:rPr>
        <w:t>avec</w:t>
      </w:r>
      <w:r w:rsidR="001C1CE1" w:rsidRPr="000C364D">
        <w:rPr>
          <w:color w:val="000000" w:themeColor="text1"/>
          <w:lang w:val="fr-FR"/>
        </w:rPr>
        <w:t xml:space="preserve"> </w:t>
      </w:r>
      <w:r w:rsidR="00836977" w:rsidRPr="000C364D">
        <w:rPr>
          <w:color w:val="000000" w:themeColor="text1"/>
          <w:lang w:val="fr-FR"/>
        </w:rPr>
        <w:t>des</w:t>
      </w:r>
      <w:r w:rsidR="001C1CE1" w:rsidRPr="000C364D">
        <w:rPr>
          <w:color w:val="000000" w:themeColor="text1"/>
          <w:lang w:val="fr-FR"/>
        </w:rPr>
        <w:t xml:space="preserve"> </w:t>
      </w:r>
      <w:r w:rsidR="00836977" w:rsidRPr="000C364D">
        <w:rPr>
          <w:color w:val="000000" w:themeColor="text1"/>
          <w:lang w:val="fr-FR"/>
        </w:rPr>
        <w:t>sachets</w:t>
      </w:r>
      <w:r w:rsidR="001C1CE1" w:rsidRPr="000C364D">
        <w:rPr>
          <w:color w:val="000000" w:themeColor="text1"/>
          <w:lang w:val="fr-FR"/>
        </w:rPr>
        <w:t xml:space="preserve"> </w:t>
      </w:r>
      <w:r w:rsidR="00F6049F" w:rsidRPr="000C364D">
        <w:rPr>
          <w:color w:val="000000" w:themeColor="text1"/>
          <w:lang w:val="fr-FR"/>
        </w:rPr>
        <w:t>déshydratants/dessiccants</w:t>
      </w:r>
      <w:r w:rsidR="001C1CE1" w:rsidRPr="000C364D">
        <w:rPr>
          <w:color w:val="000000" w:themeColor="text1"/>
          <w:lang w:val="fr-FR"/>
        </w:rPr>
        <w:t xml:space="preserve"> </w:t>
      </w:r>
      <w:r w:rsidR="00836977" w:rsidRPr="000C364D">
        <w:rPr>
          <w:color w:val="000000" w:themeColor="text1"/>
          <w:lang w:val="fr-FR"/>
        </w:rPr>
        <w:t>comme</w:t>
      </w:r>
      <w:r w:rsidR="001C1CE1" w:rsidRPr="000C364D">
        <w:rPr>
          <w:color w:val="000000" w:themeColor="text1"/>
          <w:lang w:val="fr-FR"/>
        </w:rPr>
        <w:t xml:space="preserve"> </w:t>
      </w:r>
      <w:r w:rsidR="00836977" w:rsidRPr="000C364D">
        <w:rPr>
          <w:color w:val="000000" w:themeColor="text1"/>
          <w:lang w:val="fr-FR"/>
        </w:rPr>
        <w:t>du</w:t>
      </w:r>
      <w:r w:rsidR="001C1CE1" w:rsidRPr="000C364D">
        <w:rPr>
          <w:color w:val="000000" w:themeColor="text1"/>
          <w:lang w:val="fr-FR"/>
        </w:rPr>
        <w:t xml:space="preserve"> </w:t>
      </w:r>
      <w:r w:rsidR="00836977" w:rsidRPr="000C364D">
        <w:rPr>
          <w:color w:val="000000" w:themeColor="text1"/>
          <w:lang w:val="fr-FR"/>
        </w:rPr>
        <w:t>gel</w:t>
      </w:r>
      <w:r w:rsidR="001C1CE1" w:rsidRPr="000C364D">
        <w:rPr>
          <w:color w:val="000000" w:themeColor="text1"/>
          <w:lang w:val="fr-FR"/>
        </w:rPr>
        <w:t xml:space="preserve"> </w:t>
      </w:r>
      <w:r w:rsidR="00836977" w:rsidRPr="000C364D">
        <w:rPr>
          <w:color w:val="000000" w:themeColor="text1"/>
          <w:lang w:val="fr-FR"/>
        </w:rPr>
        <w:t>de</w:t>
      </w:r>
      <w:r w:rsidR="001C1CE1" w:rsidRPr="000C364D">
        <w:rPr>
          <w:color w:val="000000" w:themeColor="text1"/>
          <w:lang w:val="fr-FR"/>
        </w:rPr>
        <w:t xml:space="preserve"> </w:t>
      </w:r>
      <w:r w:rsidR="00836977" w:rsidRPr="000C364D">
        <w:rPr>
          <w:color w:val="000000" w:themeColor="text1"/>
          <w:lang w:val="fr-FR"/>
        </w:rPr>
        <w:t>silice.</w:t>
      </w:r>
    </w:p>
    <w:p w14:paraId="76B5B317" w14:textId="6776B519" w:rsidR="00D22C59" w:rsidRPr="000C364D" w:rsidRDefault="003052B7"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enregistreurs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bord</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00F6049F" w:rsidRPr="000C364D">
        <w:rPr>
          <w:color w:val="000000" w:themeColor="text1"/>
          <w:lang w:val="fr-FR"/>
        </w:rPr>
        <w:t>pas</w:t>
      </w:r>
      <w:r w:rsidR="001C1CE1" w:rsidRPr="000C364D">
        <w:rPr>
          <w:color w:val="000000" w:themeColor="text1"/>
          <w:lang w:val="fr-FR"/>
        </w:rPr>
        <w:t xml:space="preserve"> </w:t>
      </w:r>
      <w:r w:rsidR="00905DFB" w:rsidRPr="000C364D">
        <w:rPr>
          <w:color w:val="000000" w:themeColor="text1"/>
          <w:lang w:val="fr-FR"/>
        </w:rPr>
        <w:t>être</w:t>
      </w:r>
      <w:r w:rsidR="001C1CE1" w:rsidRPr="000C364D">
        <w:rPr>
          <w:color w:val="000000" w:themeColor="text1"/>
          <w:lang w:val="fr-FR"/>
        </w:rPr>
        <w:t xml:space="preserve"> </w:t>
      </w:r>
      <w:r w:rsidR="00F23BAA" w:rsidRPr="000C364D">
        <w:rPr>
          <w:color w:val="000000" w:themeColor="text1"/>
          <w:lang w:val="fr-FR"/>
        </w:rPr>
        <w:t>séchés ;</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faut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garder</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l’eau</w:t>
      </w:r>
      <w:r w:rsidR="001C1CE1" w:rsidRPr="000C364D">
        <w:rPr>
          <w:color w:val="000000" w:themeColor="text1"/>
          <w:lang w:val="fr-FR"/>
        </w:rPr>
        <w:t xml:space="preserve"> </w:t>
      </w:r>
      <w:r w:rsidRPr="000C364D">
        <w:rPr>
          <w:color w:val="000000" w:themeColor="text1"/>
          <w:lang w:val="fr-FR"/>
        </w:rPr>
        <w:t>douce</w:t>
      </w:r>
      <w:r w:rsidR="001C1CE1" w:rsidRPr="000C364D">
        <w:rPr>
          <w:color w:val="000000" w:themeColor="text1"/>
          <w:lang w:val="fr-FR"/>
        </w:rPr>
        <w:t xml:space="preserve"> </w:t>
      </w:r>
      <w:r w:rsidRPr="000C364D">
        <w:rPr>
          <w:color w:val="000000" w:themeColor="text1"/>
          <w:lang w:val="fr-FR"/>
        </w:rPr>
        <w:t>jusqu’</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w:t>
      </w:r>
      <w:r w:rsidR="00CA750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spécialiste</w:t>
      </w:r>
      <w:r w:rsidR="00CA7504"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enregistreurs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prenne</w:t>
      </w:r>
      <w:r w:rsidR="00183C2F"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responsabilité.</w:t>
      </w:r>
      <w:r w:rsidR="001C1CE1" w:rsidRPr="000C364D">
        <w:rPr>
          <w:color w:val="000000" w:themeColor="text1"/>
          <w:lang w:val="fr-FR"/>
        </w:rPr>
        <w:t xml:space="preserve"> </w:t>
      </w:r>
    </w:p>
    <w:p w14:paraId="07A8ABB9" w14:textId="77777777" w:rsidR="005D51BC" w:rsidRPr="000C364D" w:rsidRDefault="005D51BC" w:rsidP="005D51BC">
      <w:pPr>
        <w:pStyle w:val="NormalWeb"/>
        <w:rPr>
          <w:rFonts w:cstheme="majorHAnsi"/>
          <w:color w:val="000000" w:themeColor="text1"/>
          <w:lang w:val="fr-FR"/>
        </w:rPr>
      </w:pPr>
      <w:r w:rsidRPr="000C364D">
        <w:rPr>
          <w:rFonts w:cstheme="majorHAnsi"/>
          <w:color w:val="000000" w:themeColor="text1"/>
          <w:lang w:val="fr-FR"/>
        </w:rPr>
        <w:t>Une fois récupérée, l’épave est transportée dans un lieu de stockage sécurisé, tel qu’un atelier de récupération ou un hangar spécialisé. Une première inspection est réalisée pour déterminer si des preuves cruciales ont été préservées et pour effectuer une analyse préliminaire.</w:t>
      </w:r>
    </w:p>
    <w:p w14:paraId="2085EBE5" w14:textId="77777777" w:rsidR="00F35E0B" w:rsidRPr="000C364D" w:rsidRDefault="005D51BC" w:rsidP="005D51BC">
      <w:pPr>
        <w:pStyle w:val="NormalWeb"/>
        <w:rPr>
          <w:rFonts w:cstheme="majorHAnsi"/>
          <w:color w:val="000000" w:themeColor="text1"/>
          <w:lang w:val="fr-FR"/>
        </w:rPr>
      </w:pPr>
      <w:r w:rsidRPr="000C364D">
        <w:rPr>
          <w:rFonts w:cstheme="majorHAnsi"/>
          <w:color w:val="000000" w:themeColor="text1"/>
          <w:lang w:val="fr-FR"/>
        </w:rPr>
        <w:t>Les composants récupérés, en particulier les enregistreurs de bord, les moteurs</w:t>
      </w:r>
      <w:r w:rsidR="00A65C6D" w:rsidRPr="000C364D">
        <w:rPr>
          <w:rFonts w:cstheme="majorHAnsi"/>
          <w:color w:val="000000" w:themeColor="text1"/>
          <w:lang w:val="fr-FR"/>
        </w:rPr>
        <w:t xml:space="preserve"> et </w:t>
      </w:r>
      <w:r w:rsidRPr="000C364D">
        <w:rPr>
          <w:rFonts w:cstheme="majorHAnsi"/>
          <w:color w:val="000000" w:themeColor="text1"/>
          <w:lang w:val="fr-FR"/>
        </w:rPr>
        <w:t xml:space="preserve">les systèmes électroniques, sont envoyés aux équipes d’experts pour analyse détaillée. </w:t>
      </w:r>
    </w:p>
    <w:p w14:paraId="6CD0835D" w14:textId="0DBCD6B7" w:rsidR="005D51BC" w:rsidRPr="000C364D" w:rsidRDefault="005D51BC" w:rsidP="005D51BC">
      <w:pPr>
        <w:pStyle w:val="NormalWeb"/>
        <w:rPr>
          <w:rFonts w:cstheme="majorHAnsi"/>
          <w:color w:val="000000" w:themeColor="text1"/>
          <w:lang w:val="fr-FR"/>
        </w:rPr>
      </w:pPr>
      <w:r w:rsidRPr="000C364D">
        <w:rPr>
          <w:rFonts w:cstheme="majorHAnsi"/>
          <w:color w:val="000000" w:themeColor="text1"/>
          <w:lang w:val="fr-FR"/>
        </w:rPr>
        <w:lastRenderedPageBreak/>
        <w:t>Ces analyses peuvent inclure des tests de laboratoire, des inspections visuelles et des comparaisons avec des données techniques.</w:t>
      </w:r>
    </w:p>
    <w:p w14:paraId="307D2AF4" w14:textId="6335FA47" w:rsidR="009D17B0" w:rsidRPr="000C364D" w:rsidRDefault="00B079D8" w:rsidP="009F35A7">
      <w:pPr>
        <w:pStyle w:val="Titre2"/>
        <w:numPr>
          <w:ilvl w:val="1"/>
          <w:numId w:val="13"/>
        </w:numPr>
        <w:ind w:left="567" w:hanging="567"/>
        <w:rPr>
          <w:color w:val="000000" w:themeColor="text1"/>
          <w:sz w:val="24"/>
          <w:szCs w:val="24"/>
          <w:lang w:val="fr-FR"/>
        </w:rPr>
      </w:pPr>
      <w:bookmarkStart w:id="257" w:name="_Toc211918533"/>
      <w:r w:rsidRPr="000C364D">
        <w:rPr>
          <w:color w:val="000000" w:themeColor="text1"/>
          <w:sz w:val="24"/>
          <w:szCs w:val="24"/>
          <w:lang w:val="fr-FR"/>
        </w:rPr>
        <w:t xml:space="preserve">Rétention et </w:t>
      </w:r>
      <w:r w:rsidR="008D46E1" w:rsidRPr="000C364D">
        <w:rPr>
          <w:color w:val="000000" w:themeColor="text1"/>
          <w:sz w:val="24"/>
          <w:szCs w:val="24"/>
          <w:lang w:val="fr-FR"/>
        </w:rPr>
        <w:t>Restitution</w:t>
      </w:r>
      <w:r w:rsidR="001C1CE1" w:rsidRPr="000C364D">
        <w:rPr>
          <w:color w:val="000000" w:themeColor="text1"/>
          <w:sz w:val="24"/>
          <w:szCs w:val="24"/>
          <w:lang w:val="fr-FR"/>
        </w:rPr>
        <w:t xml:space="preserve"> </w:t>
      </w:r>
      <w:r w:rsidR="008D46E1" w:rsidRPr="000C364D">
        <w:rPr>
          <w:color w:val="000000" w:themeColor="text1"/>
          <w:sz w:val="24"/>
          <w:szCs w:val="24"/>
          <w:lang w:val="fr-FR"/>
        </w:rPr>
        <w:t>de</w:t>
      </w:r>
      <w:r w:rsidR="001C1CE1" w:rsidRPr="000C364D">
        <w:rPr>
          <w:color w:val="000000" w:themeColor="text1"/>
          <w:sz w:val="24"/>
          <w:szCs w:val="24"/>
          <w:lang w:val="fr-FR"/>
        </w:rPr>
        <w:t xml:space="preserve"> </w:t>
      </w:r>
      <w:r w:rsidR="008D46E1" w:rsidRPr="000C364D">
        <w:rPr>
          <w:color w:val="000000" w:themeColor="text1"/>
          <w:sz w:val="24"/>
          <w:szCs w:val="24"/>
          <w:lang w:val="fr-FR"/>
        </w:rPr>
        <w:t>l’</w:t>
      </w:r>
      <w:r w:rsidRPr="000C364D">
        <w:rPr>
          <w:color w:val="000000" w:themeColor="text1"/>
          <w:sz w:val="24"/>
          <w:szCs w:val="24"/>
          <w:lang w:val="fr-FR"/>
        </w:rPr>
        <w:t>aéronef/épave, des composants ou autres biens matériels</w:t>
      </w:r>
      <w:bookmarkEnd w:id="257"/>
    </w:p>
    <w:p w14:paraId="283722DB" w14:textId="353DA2C1" w:rsidR="00BE109F" w:rsidRPr="000C364D" w:rsidRDefault="00B079D8" w:rsidP="009F35A7">
      <w:pPr>
        <w:pStyle w:val="Titre2"/>
        <w:numPr>
          <w:ilvl w:val="2"/>
          <w:numId w:val="13"/>
        </w:numPr>
        <w:ind w:left="709"/>
        <w:rPr>
          <w:color w:val="000000" w:themeColor="text1"/>
          <w:sz w:val="24"/>
          <w:szCs w:val="24"/>
          <w:lang w:val="fr-FR"/>
        </w:rPr>
      </w:pPr>
      <w:bookmarkStart w:id="258" w:name="_Toc211918534"/>
      <w:r w:rsidRPr="000C364D">
        <w:rPr>
          <w:color w:val="000000" w:themeColor="text1"/>
          <w:sz w:val="24"/>
          <w:szCs w:val="24"/>
          <w:lang w:val="fr-FR"/>
        </w:rPr>
        <w:t>Collecte de biens matériels</w:t>
      </w:r>
      <w:bookmarkEnd w:id="258"/>
    </w:p>
    <w:p w14:paraId="1CC9C38A" w14:textId="6EC5756F" w:rsidR="001147AF" w:rsidRPr="000C364D" w:rsidRDefault="001147AF" w:rsidP="004F715D">
      <w:pPr>
        <w:pStyle w:val="NormalWeb"/>
        <w:rPr>
          <w:color w:val="000000" w:themeColor="text1"/>
          <w:lang w:val="fr-FR"/>
        </w:rPr>
      </w:pPr>
      <w:r w:rsidRPr="000C364D">
        <w:rPr>
          <w:color w:val="000000" w:themeColor="text1"/>
          <w:lang w:val="fr-FR"/>
        </w:rPr>
        <w:t>L’efficacité d’une enquête dépend, en grande partie, de l’examen et de la mise à l’essai de biens matériels, comme l’épave associée à un événement et les composants d’un aéronef en cause dans l’événement.</w:t>
      </w:r>
    </w:p>
    <w:p w14:paraId="234F7965" w14:textId="5DE33A89" w:rsidR="001147AF" w:rsidRPr="000C364D" w:rsidRDefault="001147AF"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est chargé de la gestion du lieu de l’événement et est la seule personne qui peut autoriser le retrait d’une épave ou de tout composant de l’aéronef ou de tout autre bien matériel pertinent en cause dans l’événement.</w:t>
      </w:r>
    </w:p>
    <w:p w14:paraId="7C1D1164" w14:textId="7CAD9512" w:rsidR="008E0B6F" w:rsidRPr="000C364D" w:rsidRDefault="009D17B0" w:rsidP="004F715D">
      <w:pPr>
        <w:pStyle w:val="NormalWeb"/>
        <w:rPr>
          <w:color w:val="000000" w:themeColor="text1"/>
          <w:lang w:val="fr-FR"/>
        </w:rPr>
      </w:pPr>
      <w:r w:rsidRPr="000C364D">
        <w:rPr>
          <w:color w:val="000000" w:themeColor="text1"/>
          <w:lang w:val="fr-FR"/>
        </w:rPr>
        <w:t>L’</w:t>
      </w:r>
      <w:r w:rsidR="0034103A" w:rsidRPr="000C364D">
        <w:rPr>
          <w:color w:val="000000" w:themeColor="text1"/>
          <w:lang w:val="fr-FR"/>
        </w:rPr>
        <w:t>é</w:t>
      </w:r>
      <w:r w:rsidRPr="000C364D">
        <w:rPr>
          <w:color w:val="000000" w:themeColor="text1"/>
          <w:lang w:val="fr-FR"/>
        </w:rPr>
        <w:t>pave</w:t>
      </w:r>
      <w:r w:rsidR="001C1CE1" w:rsidRPr="000C364D">
        <w:rPr>
          <w:color w:val="000000" w:themeColor="text1"/>
          <w:lang w:val="fr-FR"/>
        </w:rPr>
        <w:t xml:space="preserve"> </w:t>
      </w:r>
      <w:r w:rsidRPr="000C364D">
        <w:rPr>
          <w:color w:val="000000" w:themeColor="text1"/>
          <w:lang w:val="fr-FR"/>
        </w:rPr>
        <w:t>d</w:t>
      </w:r>
      <w:r w:rsidR="008D46E1" w:rsidRPr="000C364D">
        <w:rPr>
          <w:color w:val="000000" w:themeColor="text1"/>
          <w:lang w:val="fr-FR"/>
        </w:rPr>
        <w:t>oi</w:t>
      </w:r>
      <w:r w:rsidRPr="000C364D">
        <w:rPr>
          <w:color w:val="000000" w:themeColor="text1"/>
          <w:lang w:val="fr-FR"/>
        </w:rPr>
        <w:t>t</w:t>
      </w:r>
      <w:r w:rsidR="001C1CE1" w:rsidRPr="000C364D">
        <w:rPr>
          <w:color w:val="000000" w:themeColor="text1"/>
          <w:lang w:val="fr-FR"/>
        </w:rPr>
        <w:t xml:space="preserve"> </w:t>
      </w:r>
      <w:r w:rsidRPr="000C364D">
        <w:rPr>
          <w:color w:val="000000" w:themeColor="text1"/>
          <w:lang w:val="fr-FR"/>
        </w:rPr>
        <w:t>rester</w:t>
      </w:r>
      <w:r w:rsidR="001C1CE1" w:rsidRPr="000C364D">
        <w:rPr>
          <w:color w:val="000000" w:themeColor="text1"/>
          <w:lang w:val="fr-FR"/>
        </w:rPr>
        <w:t xml:space="preserve"> </w:t>
      </w:r>
      <w:r w:rsidRPr="000C364D">
        <w:rPr>
          <w:color w:val="000000" w:themeColor="text1"/>
          <w:lang w:val="fr-FR"/>
        </w:rPr>
        <w:t>sous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garde</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jusqu’</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qu’elle</w:t>
      </w:r>
      <w:r w:rsidR="001C1CE1" w:rsidRPr="000C364D">
        <w:rPr>
          <w:color w:val="000000" w:themeColor="text1"/>
          <w:lang w:val="fr-FR"/>
        </w:rPr>
        <w:t xml:space="preserve"> </w:t>
      </w:r>
      <w:r w:rsidRPr="000C364D">
        <w:rPr>
          <w:color w:val="000000" w:themeColor="text1"/>
          <w:lang w:val="fr-FR"/>
        </w:rPr>
        <w:t>soit</w:t>
      </w:r>
      <w:r w:rsidR="001C1CE1" w:rsidRPr="000C364D">
        <w:rPr>
          <w:color w:val="000000" w:themeColor="text1"/>
          <w:lang w:val="fr-FR"/>
        </w:rPr>
        <w:t xml:space="preserve"> </w:t>
      </w:r>
      <w:r w:rsidRPr="000C364D">
        <w:rPr>
          <w:color w:val="000000" w:themeColor="text1"/>
          <w:lang w:val="fr-FR"/>
        </w:rPr>
        <w:t>restitu</w:t>
      </w:r>
      <w:r w:rsidR="0034103A" w:rsidRPr="000C364D">
        <w:rPr>
          <w:color w:val="000000" w:themeColor="text1"/>
          <w:lang w:val="fr-FR"/>
        </w:rPr>
        <w:t>é</w:t>
      </w:r>
      <w:r w:rsidRPr="000C364D">
        <w:rPr>
          <w:color w:val="000000" w:themeColor="text1"/>
          <w:lang w:val="fr-FR"/>
        </w:rPr>
        <w:t>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propri</w:t>
      </w:r>
      <w:r w:rsidR="0034103A" w:rsidRPr="000C364D">
        <w:rPr>
          <w:color w:val="000000" w:themeColor="text1"/>
          <w:lang w:val="fr-FR"/>
        </w:rPr>
        <w:t>é</w:t>
      </w:r>
      <w:r w:rsidRPr="000C364D">
        <w:rPr>
          <w:color w:val="000000" w:themeColor="text1"/>
          <w:lang w:val="fr-FR"/>
        </w:rPr>
        <w:t>taire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34103A" w:rsidRPr="000C364D">
        <w:rPr>
          <w:color w:val="000000" w:themeColor="text1"/>
          <w:lang w:val="fr-FR"/>
        </w:rPr>
        <w:t>é</w:t>
      </w:r>
      <w:r w:rsidRPr="000C364D">
        <w:rPr>
          <w:color w:val="000000" w:themeColor="text1"/>
          <w:lang w:val="fr-FR"/>
        </w:rPr>
        <w:t>ronef</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repr</w:t>
      </w:r>
      <w:r w:rsidR="0034103A" w:rsidRPr="000C364D">
        <w:rPr>
          <w:color w:val="000000" w:themeColor="text1"/>
          <w:lang w:val="fr-FR"/>
        </w:rPr>
        <w:t>é</w:t>
      </w:r>
      <w:r w:rsidRPr="000C364D">
        <w:rPr>
          <w:color w:val="000000" w:themeColor="text1"/>
          <w:lang w:val="fr-FR"/>
        </w:rPr>
        <w:t>sentant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propri</w:t>
      </w:r>
      <w:r w:rsidR="0034103A" w:rsidRPr="000C364D">
        <w:rPr>
          <w:color w:val="000000" w:themeColor="text1"/>
          <w:lang w:val="fr-FR"/>
        </w:rPr>
        <w:t>é</w:t>
      </w:r>
      <w:r w:rsidRPr="000C364D">
        <w:rPr>
          <w:color w:val="000000" w:themeColor="text1"/>
          <w:lang w:val="fr-FR"/>
        </w:rPr>
        <w:t>taire</w:t>
      </w:r>
      <w:r w:rsidR="001C1CE1" w:rsidRPr="000C364D">
        <w:rPr>
          <w:color w:val="000000" w:themeColor="text1"/>
          <w:lang w:val="fr-FR"/>
        </w:rPr>
        <w:t xml:space="preserve"> </w:t>
      </w:r>
      <w:r w:rsidRPr="000C364D">
        <w:rPr>
          <w:color w:val="000000" w:themeColor="text1"/>
          <w:lang w:val="fr-FR"/>
        </w:rPr>
        <w:t>(</w:t>
      </w:r>
      <w:r w:rsidR="001A210C"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soci</w:t>
      </w:r>
      <w:r w:rsidR="0034103A" w:rsidRPr="000C364D">
        <w:rPr>
          <w:color w:val="000000" w:themeColor="text1"/>
          <w:lang w:val="fr-FR"/>
        </w:rPr>
        <w:t>é</w:t>
      </w:r>
      <w:r w:rsidRPr="000C364D">
        <w:rPr>
          <w:color w:val="000000" w:themeColor="text1"/>
          <w:lang w:val="fr-FR"/>
        </w:rPr>
        <w:t>t</w:t>
      </w:r>
      <w:r w:rsidR="0034103A"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d’assurance).</w:t>
      </w:r>
      <w:r w:rsidR="000C3EAE" w:rsidRPr="000C364D">
        <w:rPr>
          <w:color w:val="000000" w:themeColor="text1"/>
          <w:lang w:val="fr-FR"/>
        </w:rPr>
        <w:t xml:space="preserve"> </w:t>
      </w:r>
    </w:p>
    <w:p w14:paraId="442E5A85" w14:textId="0E72DB6D" w:rsidR="008E0B6F" w:rsidRPr="000C364D" w:rsidRDefault="008E0B6F" w:rsidP="004F715D">
      <w:pPr>
        <w:pStyle w:val="NormalWeb"/>
        <w:rPr>
          <w:bCs/>
          <w:color w:val="000000" w:themeColor="text1"/>
          <w:lang w:val="fr-FR"/>
        </w:rPr>
      </w:pPr>
      <w:r w:rsidRPr="000C364D">
        <w:rPr>
          <w:color w:val="000000" w:themeColor="text1"/>
          <w:lang w:val="fr-FR"/>
        </w:rPr>
        <w:t xml:space="preserve">Lors de la rétention de l’épave et/ou les parties de l’épave, le </w:t>
      </w:r>
      <w:r w:rsidRPr="000C364D">
        <w:rPr>
          <w:b/>
          <w:color w:val="000000" w:themeColor="text1"/>
          <w:lang w:val="fr-FR"/>
        </w:rPr>
        <w:t>formulaire de rétention de l’aéronef/épave et</w:t>
      </w:r>
      <w:r w:rsidRPr="000C364D">
        <w:rPr>
          <w:rFonts w:cs="Arial"/>
          <w:b/>
          <w:bCs/>
          <w:color w:val="000000" w:themeColor="text1"/>
          <w:lang w:val="fr-FR"/>
        </w:rPr>
        <w:t>/ou</w:t>
      </w:r>
      <w:r w:rsidRPr="000C364D">
        <w:rPr>
          <w:b/>
          <w:color w:val="000000" w:themeColor="text1"/>
          <w:lang w:val="fr-FR"/>
        </w:rPr>
        <w:t xml:space="preserve"> des </w:t>
      </w:r>
      <w:r w:rsidRPr="000C364D">
        <w:rPr>
          <w:rFonts w:cs="Arial"/>
          <w:b/>
          <w:bCs/>
          <w:color w:val="000000" w:themeColor="text1"/>
          <w:lang w:val="fr-FR"/>
        </w:rPr>
        <w:t>composants (</w:t>
      </w:r>
      <w:r w:rsidR="00826820" w:rsidRPr="000C364D">
        <w:rPr>
          <w:rFonts w:cs="Arial"/>
          <w:b/>
          <w:bCs/>
          <w:color w:val="000000" w:themeColor="text1"/>
          <w:lang w:val="fr-FR"/>
        </w:rPr>
        <w:t>FOR-OPS</w:t>
      </w:r>
      <w:r w:rsidR="008810A9" w:rsidRPr="000C364D">
        <w:rPr>
          <w:rFonts w:cs="Arial"/>
          <w:b/>
          <w:bCs/>
          <w:color w:val="000000" w:themeColor="text1"/>
          <w:lang w:val="fr-FR"/>
        </w:rPr>
        <w:t>-10-A</w:t>
      </w:r>
      <w:r w:rsidRPr="000C364D">
        <w:rPr>
          <w:b/>
          <w:color w:val="000000" w:themeColor="text1"/>
          <w:lang w:val="fr-FR"/>
        </w:rPr>
        <w:t xml:space="preserve">) </w:t>
      </w:r>
      <w:r w:rsidRPr="000C364D">
        <w:rPr>
          <w:bCs/>
          <w:color w:val="000000" w:themeColor="text1"/>
          <w:lang w:val="fr-FR"/>
        </w:rPr>
        <w:t>est renseigné par les représentants de l’équipe d’enquête et du propriétaire.</w:t>
      </w:r>
    </w:p>
    <w:p w14:paraId="3209921C" w14:textId="6632E3CE" w:rsidR="001147AF" w:rsidRPr="000C364D" w:rsidRDefault="001147AF" w:rsidP="001147AF">
      <w:pPr>
        <w:pStyle w:val="NormalWeb"/>
        <w:rPr>
          <w:color w:val="000000" w:themeColor="text1"/>
          <w:lang w:val="fr-FR"/>
        </w:rPr>
      </w:pPr>
      <w:r w:rsidRPr="000C364D">
        <w:rPr>
          <w:color w:val="000000" w:themeColor="text1"/>
          <w:lang w:val="fr-FR"/>
        </w:rPr>
        <w:t xml:space="preserve">Les </w:t>
      </w:r>
      <w:r w:rsidR="00BE109F" w:rsidRPr="000C364D">
        <w:rPr>
          <w:color w:val="000000" w:themeColor="text1"/>
          <w:lang w:val="fr-FR"/>
        </w:rPr>
        <w:t xml:space="preserve">éléments/composants de l’aéronef </w:t>
      </w:r>
      <w:r w:rsidRPr="000C364D">
        <w:rPr>
          <w:color w:val="000000" w:themeColor="text1"/>
          <w:lang w:val="fr-FR"/>
        </w:rPr>
        <w:t xml:space="preserve">nécessitant un examen détaillé ou une mise à l’essai sont normalement envoyés dans </w:t>
      </w:r>
      <w:r w:rsidR="00F23BAA" w:rsidRPr="000C364D">
        <w:rPr>
          <w:color w:val="000000" w:themeColor="text1"/>
          <w:lang w:val="fr-FR"/>
        </w:rPr>
        <w:t>un laboratoire approprié</w:t>
      </w:r>
      <w:r w:rsidRPr="000C364D">
        <w:rPr>
          <w:color w:val="000000" w:themeColor="text1"/>
          <w:lang w:val="fr-FR"/>
        </w:rPr>
        <w:t>. L’</w:t>
      </w:r>
      <w:r w:rsidRPr="000C364D">
        <w:rPr>
          <w:b/>
          <w:bCs/>
          <w:color w:val="000000" w:themeColor="text1"/>
          <w:lang w:val="fr-FR"/>
        </w:rPr>
        <w:t>enquêteur désigné</w:t>
      </w:r>
      <w:r w:rsidRPr="000C364D">
        <w:rPr>
          <w:color w:val="000000" w:themeColor="text1"/>
          <w:lang w:val="fr-FR"/>
        </w:rPr>
        <w:t xml:space="preserve"> consulte</w:t>
      </w:r>
      <w:r w:rsidR="00BE109F" w:rsidRPr="000C364D">
        <w:rPr>
          <w:color w:val="000000" w:themeColor="text1"/>
          <w:lang w:val="fr-FR"/>
        </w:rPr>
        <w:t xml:space="preserve"> </w:t>
      </w:r>
      <w:r w:rsidRPr="000C364D">
        <w:rPr>
          <w:color w:val="000000" w:themeColor="text1"/>
          <w:lang w:val="fr-FR"/>
        </w:rPr>
        <w:t>l</w:t>
      </w:r>
      <w:r w:rsidR="00BE109F" w:rsidRPr="000C364D">
        <w:rPr>
          <w:color w:val="000000" w:themeColor="text1"/>
          <w:lang w:val="fr-FR"/>
        </w:rPr>
        <w:t xml:space="preserve">e </w:t>
      </w:r>
      <w:r w:rsidR="00661AB4">
        <w:rPr>
          <w:b/>
          <w:bCs/>
          <w:color w:val="000000" w:themeColor="text1"/>
          <w:lang w:val="fr-FR"/>
        </w:rPr>
        <w:t>C/S Technique</w:t>
      </w:r>
      <w:r w:rsidR="00BE109F" w:rsidRPr="000C364D">
        <w:rPr>
          <w:color w:val="000000" w:themeColor="text1"/>
          <w:lang w:val="fr-FR"/>
        </w:rPr>
        <w:t xml:space="preserve"> et le département en charge de la logistique </w:t>
      </w:r>
      <w:r w:rsidRPr="000C364D">
        <w:rPr>
          <w:color w:val="000000" w:themeColor="text1"/>
          <w:lang w:val="fr-FR"/>
        </w:rPr>
        <w:t xml:space="preserve">à l’appui des opérations avant de faire des préparatifs ou d’expédier des biens matériels aux fins d’examen ou de mise à l’essai </w:t>
      </w:r>
      <w:r w:rsidR="00BE109F" w:rsidRPr="000C364D">
        <w:rPr>
          <w:color w:val="000000" w:themeColor="text1"/>
          <w:lang w:val="fr-FR"/>
        </w:rPr>
        <w:t xml:space="preserve">dans un laboratoire </w:t>
      </w:r>
      <w:r w:rsidR="006A59C9">
        <w:rPr>
          <w:color w:val="000000" w:themeColor="text1"/>
          <w:lang w:val="fr-FR"/>
        </w:rPr>
        <w:t>en AFRICA</w:t>
      </w:r>
      <w:r w:rsidR="00BE109F" w:rsidRPr="000C364D">
        <w:rPr>
          <w:color w:val="000000" w:themeColor="text1"/>
          <w:lang w:val="fr-FR"/>
        </w:rPr>
        <w:t xml:space="preserve"> ou à </w:t>
      </w:r>
      <w:r w:rsidRPr="000C364D">
        <w:rPr>
          <w:color w:val="000000" w:themeColor="text1"/>
          <w:lang w:val="fr-FR"/>
        </w:rPr>
        <w:t xml:space="preserve">tout autre endroit à l’extérieur </w:t>
      </w:r>
      <w:r w:rsidR="005A3C16">
        <w:rPr>
          <w:color w:val="000000" w:themeColor="text1"/>
          <w:lang w:val="fr-FR"/>
        </w:rPr>
        <w:t xml:space="preserve">de </w:t>
      </w:r>
      <w:r w:rsidR="002A4198">
        <w:rPr>
          <w:color w:val="000000" w:themeColor="text1"/>
          <w:lang w:val="fr-FR"/>
        </w:rPr>
        <w:t>l’AFRICA</w:t>
      </w:r>
      <w:r w:rsidR="00BE109F" w:rsidRPr="000C364D">
        <w:rPr>
          <w:color w:val="000000" w:themeColor="text1"/>
          <w:lang w:val="fr-FR"/>
        </w:rPr>
        <w:t>.</w:t>
      </w:r>
    </w:p>
    <w:p w14:paraId="34370D9F" w14:textId="7AE18E5A" w:rsidR="001147AF" w:rsidRPr="000C364D" w:rsidRDefault="001147AF" w:rsidP="001147AF">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 xml:space="preserve">s’assure que tous les biens matériels recueillis et saisis par les enquêteurs </w:t>
      </w:r>
      <w:r w:rsidR="00661AB4">
        <w:rPr>
          <w:color w:val="000000" w:themeColor="text1"/>
          <w:lang w:val="fr-FR"/>
        </w:rPr>
        <w:t>de l’AE</w:t>
      </w:r>
      <w:r w:rsidRPr="000C364D">
        <w:rPr>
          <w:color w:val="000000" w:themeColor="text1"/>
          <w:lang w:val="fr-FR"/>
        </w:rPr>
        <w:t xml:space="preserve"> sont adéquatement répertoriés dans le dossier de l’enquête.</w:t>
      </w:r>
    </w:p>
    <w:p w14:paraId="4CE5AA88" w14:textId="62384B78" w:rsidR="009D17B0" w:rsidRPr="000C364D" w:rsidRDefault="008D46E1" w:rsidP="004F715D">
      <w:pPr>
        <w:pStyle w:val="NormalWeb"/>
        <w:rPr>
          <w:color w:val="000000" w:themeColor="text1"/>
          <w:lang w:val="fr-FR"/>
        </w:rPr>
      </w:pPr>
      <w:r w:rsidRPr="000C364D">
        <w:rPr>
          <w:color w:val="000000" w:themeColor="text1"/>
          <w:lang w:val="fr-FR"/>
        </w:rPr>
        <w:t>L</w:t>
      </w:r>
      <w:r w:rsidR="009D17B0" w:rsidRPr="000C364D">
        <w:rPr>
          <w:color w:val="000000" w:themeColor="text1"/>
          <w:lang w:val="fr-FR"/>
        </w:rPr>
        <w:t>’</w:t>
      </w:r>
      <w:r w:rsidR="0034103A" w:rsidRPr="000C364D">
        <w:rPr>
          <w:color w:val="000000" w:themeColor="text1"/>
          <w:lang w:val="fr-FR"/>
        </w:rPr>
        <w:t>é</w:t>
      </w:r>
      <w:r w:rsidR="009D17B0" w:rsidRPr="000C364D">
        <w:rPr>
          <w:color w:val="000000" w:themeColor="text1"/>
          <w:lang w:val="fr-FR"/>
        </w:rPr>
        <w:t>pave</w:t>
      </w:r>
      <w:r w:rsidR="001C1CE1" w:rsidRPr="000C364D">
        <w:rPr>
          <w:color w:val="000000" w:themeColor="text1"/>
          <w:lang w:val="fr-FR"/>
        </w:rPr>
        <w:t xml:space="preserve"> </w:t>
      </w:r>
      <w:r w:rsidRPr="000C364D">
        <w:rPr>
          <w:color w:val="000000" w:themeColor="text1"/>
          <w:lang w:val="fr-FR"/>
        </w:rPr>
        <w:t>peu</w:t>
      </w:r>
      <w:r w:rsidR="009D17B0" w:rsidRPr="000C364D">
        <w:rPr>
          <w:color w:val="000000" w:themeColor="text1"/>
          <w:lang w:val="fr-FR"/>
        </w:rPr>
        <w:t>t</w:t>
      </w:r>
      <w:r w:rsidR="001C1CE1" w:rsidRPr="000C364D">
        <w:rPr>
          <w:color w:val="000000" w:themeColor="text1"/>
          <w:lang w:val="fr-FR"/>
        </w:rPr>
        <w:t xml:space="preserve"> </w:t>
      </w:r>
      <w:r w:rsidR="00C724DE" w:rsidRPr="000C364D">
        <w:rPr>
          <w:color w:val="000000" w:themeColor="text1"/>
          <w:lang w:val="fr-FR"/>
        </w:rPr>
        <w:t>ê</w:t>
      </w:r>
      <w:r w:rsidR="009D17B0" w:rsidRPr="000C364D">
        <w:rPr>
          <w:color w:val="000000" w:themeColor="text1"/>
          <w:lang w:val="fr-FR"/>
        </w:rPr>
        <w:t>tre</w:t>
      </w:r>
      <w:r w:rsidR="001C1CE1" w:rsidRPr="000C364D">
        <w:rPr>
          <w:color w:val="000000" w:themeColor="text1"/>
          <w:lang w:val="fr-FR"/>
        </w:rPr>
        <w:t xml:space="preserve"> </w:t>
      </w:r>
      <w:r w:rsidR="009D17B0" w:rsidRPr="000C364D">
        <w:rPr>
          <w:color w:val="000000" w:themeColor="text1"/>
          <w:lang w:val="fr-FR"/>
        </w:rPr>
        <w:t>restitu</w:t>
      </w:r>
      <w:r w:rsidR="0034103A" w:rsidRPr="000C364D">
        <w:rPr>
          <w:color w:val="000000" w:themeColor="text1"/>
          <w:lang w:val="fr-FR"/>
        </w:rPr>
        <w:t>é</w:t>
      </w:r>
      <w:r w:rsidR="009D17B0" w:rsidRPr="000C364D">
        <w:rPr>
          <w:color w:val="000000" w:themeColor="text1"/>
          <w:lang w:val="fr-FR"/>
        </w:rPr>
        <w:t>e</w:t>
      </w:r>
      <w:r w:rsidR="001C1CE1" w:rsidRPr="000C364D">
        <w:rPr>
          <w:color w:val="000000" w:themeColor="text1"/>
          <w:lang w:val="fr-FR"/>
        </w:rPr>
        <w:t xml:space="preserve"> </w:t>
      </w:r>
      <w:r w:rsidR="009D17B0" w:rsidRPr="000C364D">
        <w:rPr>
          <w:color w:val="000000" w:themeColor="text1"/>
          <w:lang w:val="fr-FR"/>
        </w:rPr>
        <w:t>progressivement,</w:t>
      </w:r>
      <w:r w:rsidR="001C1CE1" w:rsidRPr="000C364D">
        <w:rPr>
          <w:color w:val="000000" w:themeColor="text1"/>
          <w:lang w:val="fr-FR"/>
        </w:rPr>
        <w:t xml:space="preserve"> </w:t>
      </w:r>
      <w:r w:rsidR="009D17B0" w:rsidRPr="000C364D">
        <w:rPr>
          <w:color w:val="000000" w:themeColor="text1"/>
          <w:lang w:val="fr-FR"/>
        </w:rPr>
        <w:t>selon</w:t>
      </w:r>
      <w:r w:rsidR="001C1CE1" w:rsidRPr="000C364D">
        <w:rPr>
          <w:color w:val="000000" w:themeColor="text1"/>
          <w:lang w:val="fr-FR"/>
        </w:rPr>
        <w:t xml:space="preserve"> </w:t>
      </w:r>
      <w:r w:rsidR="009D17B0" w:rsidRPr="000C364D">
        <w:rPr>
          <w:color w:val="000000" w:themeColor="text1"/>
          <w:lang w:val="fr-FR"/>
        </w:rPr>
        <w:t>les</w:t>
      </w:r>
      <w:r w:rsidR="001C1CE1" w:rsidRPr="000C364D">
        <w:rPr>
          <w:color w:val="000000" w:themeColor="text1"/>
          <w:lang w:val="fr-FR"/>
        </w:rPr>
        <w:t xml:space="preserve"> </w:t>
      </w:r>
      <w:r w:rsidR="009D17B0" w:rsidRPr="000C364D">
        <w:rPr>
          <w:color w:val="000000" w:themeColor="text1"/>
          <w:lang w:val="fr-FR"/>
        </w:rPr>
        <w:t>besoins</w:t>
      </w:r>
      <w:r w:rsidR="001C1CE1" w:rsidRPr="000C364D">
        <w:rPr>
          <w:color w:val="000000" w:themeColor="text1"/>
          <w:lang w:val="fr-FR"/>
        </w:rPr>
        <w:t xml:space="preserve"> </w:t>
      </w:r>
      <w:r w:rsidR="009D17B0" w:rsidRPr="000C364D">
        <w:rPr>
          <w:color w:val="000000" w:themeColor="text1"/>
          <w:lang w:val="fr-FR"/>
        </w:rPr>
        <w:t>des</w:t>
      </w:r>
      <w:r w:rsidR="001C1CE1" w:rsidRPr="000C364D">
        <w:rPr>
          <w:color w:val="000000" w:themeColor="text1"/>
          <w:lang w:val="fr-FR"/>
        </w:rPr>
        <w:t xml:space="preserve"> </w:t>
      </w:r>
      <w:r w:rsidR="009D17B0" w:rsidRPr="000C364D">
        <w:rPr>
          <w:color w:val="000000" w:themeColor="text1"/>
          <w:lang w:val="fr-FR"/>
        </w:rPr>
        <w:t>enqu</w:t>
      </w:r>
      <w:r w:rsidR="00C724DE" w:rsidRPr="000C364D">
        <w:rPr>
          <w:color w:val="000000" w:themeColor="text1"/>
          <w:lang w:val="fr-FR"/>
        </w:rPr>
        <w:t>ê</w:t>
      </w:r>
      <w:r w:rsidR="009D17B0" w:rsidRPr="000C364D">
        <w:rPr>
          <w:color w:val="000000" w:themeColor="text1"/>
          <w:lang w:val="fr-FR"/>
        </w:rPr>
        <w:t>teurs</w:t>
      </w:r>
      <w:r w:rsidR="001C1CE1" w:rsidRPr="000C364D">
        <w:rPr>
          <w:color w:val="000000" w:themeColor="text1"/>
          <w:lang w:val="fr-FR"/>
        </w:rPr>
        <w:t xml:space="preserve"> </w:t>
      </w:r>
      <w:r w:rsidR="009D17B0"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matière</w:t>
      </w:r>
      <w:r w:rsidR="001C1CE1" w:rsidRPr="000C364D">
        <w:rPr>
          <w:color w:val="000000" w:themeColor="text1"/>
          <w:lang w:val="fr-FR"/>
        </w:rPr>
        <w:t xml:space="preserve"> </w:t>
      </w:r>
      <w:r w:rsidR="009D17B0" w:rsidRPr="000C364D">
        <w:rPr>
          <w:color w:val="000000" w:themeColor="text1"/>
          <w:lang w:val="fr-FR"/>
        </w:rPr>
        <w:t>de</w:t>
      </w:r>
      <w:r w:rsidR="001C1CE1" w:rsidRPr="000C364D">
        <w:rPr>
          <w:color w:val="000000" w:themeColor="text1"/>
          <w:lang w:val="fr-FR"/>
        </w:rPr>
        <w:t xml:space="preserve"> </w:t>
      </w:r>
      <w:r w:rsidR="009D17B0" w:rsidRPr="000C364D">
        <w:rPr>
          <w:color w:val="000000" w:themeColor="text1"/>
          <w:lang w:val="fr-FR"/>
        </w:rPr>
        <w:t>tests</w:t>
      </w:r>
      <w:r w:rsidR="001C1CE1" w:rsidRPr="000C364D">
        <w:rPr>
          <w:color w:val="000000" w:themeColor="text1"/>
          <w:lang w:val="fr-FR"/>
        </w:rPr>
        <w:t xml:space="preserve"> </w:t>
      </w:r>
      <w:r w:rsidR="009D17B0" w:rsidRPr="000C364D">
        <w:rPr>
          <w:color w:val="000000" w:themeColor="text1"/>
          <w:lang w:val="fr-FR"/>
        </w:rPr>
        <w:t>de</w:t>
      </w:r>
      <w:r w:rsidR="001C1CE1" w:rsidRPr="000C364D">
        <w:rPr>
          <w:color w:val="000000" w:themeColor="text1"/>
          <w:lang w:val="fr-FR"/>
        </w:rPr>
        <w:t xml:space="preserve"> </w:t>
      </w:r>
      <w:r w:rsidR="009D17B0" w:rsidRPr="000C364D">
        <w:rPr>
          <w:color w:val="000000" w:themeColor="text1"/>
          <w:lang w:val="fr-FR"/>
        </w:rPr>
        <w:t>certains</w:t>
      </w:r>
      <w:r w:rsidR="001C1CE1" w:rsidRPr="000C364D">
        <w:rPr>
          <w:color w:val="000000" w:themeColor="text1"/>
          <w:lang w:val="fr-FR"/>
        </w:rPr>
        <w:t xml:space="preserve"> </w:t>
      </w:r>
      <w:r w:rsidR="009D17B0" w:rsidRPr="000C364D">
        <w:rPr>
          <w:color w:val="000000" w:themeColor="text1"/>
          <w:lang w:val="fr-FR"/>
        </w:rPr>
        <w:t>composants.</w:t>
      </w:r>
      <w:r w:rsidR="001C1CE1" w:rsidRPr="000C364D">
        <w:rPr>
          <w:color w:val="000000" w:themeColor="text1"/>
          <w:lang w:val="fr-FR"/>
        </w:rPr>
        <w:t xml:space="preserve"> </w:t>
      </w:r>
    </w:p>
    <w:p w14:paraId="0FFFBB97" w14:textId="51679721" w:rsidR="00BE109F" w:rsidRPr="000C364D" w:rsidRDefault="00BE109F" w:rsidP="009F35A7">
      <w:pPr>
        <w:pStyle w:val="Titre2"/>
        <w:numPr>
          <w:ilvl w:val="2"/>
          <w:numId w:val="13"/>
        </w:numPr>
        <w:ind w:left="709"/>
        <w:rPr>
          <w:color w:val="000000" w:themeColor="text1"/>
          <w:sz w:val="24"/>
          <w:szCs w:val="24"/>
          <w:lang w:val="fr-FR"/>
        </w:rPr>
      </w:pPr>
      <w:bookmarkStart w:id="259" w:name="_Toc211918535"/>
      <w:r w:rsidRPr="000C364D">
        <w:rPr>
          <w:color w:val="000000" w:themeColor="text1"/>
          <w:sz w:val="24"/>
          <w:szCs w:val="24"/>
          <w:lang w:val="fr-FR"/>
        </w:rPr>
        <w:t xml:space="preserve">Manutention et Rétention </w:t>
      </w:r>
      <w:r w:rsidR="00B079D8" w:rsidRPr="000C364D">
        <w:rPr>
          <w:color w:val="000000" w:themeColor="text1"/>
          <w:sz w:val="24"/>
          <w:szCs w:val="24"/>
          <w:lang w:val="fr-FR"/>
        </w:rPr>
        <w:t>des biens matériels</w:t>
      </w:r>
      <w:bookmarkEnd w:id="259"/>
    </w:p>
    <w:p w14:paraId="060E47C5" w14:textId="51FD17B7" w:rsidR="00BE109F" w:rsidRPr="000C364D" w:rsidRDefault="00BE109F" w:rsidP="004F715D">
      <w:pPr>
        <w:pStyle w:val="NormalWeb"/>
        <w:rPr>
          <w:color w:val="000000" w:themeColor="text1"/>
          <w:lang w:val="fr-FR"/>
        </w:rPr>
      </w:pPr>
      <w:r w:rsidRPr="000C364D">
        <w:rPr>
          <w:color w:val="000000" w:themeColor="text1"/>
          <w:lang w:val="fr-FR"/>
        </w:rPr>
        <w:t xml:space="preserve">Les </w:t>
      </w:r>
      <w:r w:rsidRPr="000C364D">
        <w:rPr>
          <w:b/>
          <w:bCs/>
          <w:color w:val="000000" w:themeColor="text1"/>
          <w:lang w:val="fr-FR"/>
        </w:rPr>
        <w:t>enquêteurs</w:t>
      </w:r>
      <w:r w:rsidRPr="000C364D">
        <w:rPr>
          <w:color w:val="000000" w:themeColor="text1"/>
          <w:lang w:val="fr-FR"/>
        </w:rPr>
        <w:t xml:space="preserve"> s’assure</w:t>
      </w:r>
      <w:r w:rsidR="00597B1B" w:rsidRPr="000C364D">
        <w:rPr>
          <w:color w:val="000000" w:themeColor="text1"/>
          <w:lang w:val="fr-FR"/>
        </w:rPr>
        <w:t>nt</w:t>
      </w:r>
      <w:r w:rsidRPr="000C364D">
        <w:rPr>
          <w:color w:val="000000" w:themeColor="text1"/>
          <w:lang w:val="fr-FR"/>
        </w:rPr>
        <w:t xml:space="preserve"> que des mesures sont prises pour protéger tous les </w:t>
      </w:r>
      <w:r w:rsidR="00D0012A" w:rsidRPr="000C364D">
        <w:rPr>
          <w:color w:val="000000" w:themeColor="text1"/>
          <w:lang w:val="fr-FR"/>
        </w:rPr>
        <w:t>biens matériels</w:t>
      </w:r>
      <w:r w:rsidRPr="000C364D">
        <w:rPr>
          <w:color w:val="000000" w:themeColor="text1"/>
          <w:lang w:val="fr-FR"/>
        </w:rPr>
        <w:t xml:space="preserve"> </w:t>
      </w:r>
      <w:r w:rsidR="00D0012A" w:rsidRPr="000C364D">
        <w:rPr>
          <w:color w:val="000000" w:themeColor="text1"/>
          <w:lang w:val="fr-FR"/>
        </w:rPr>
        <w:t>retenus</w:t>
      </w:r>
      <w:r w:rsidRPr="000C364D">
        <w:rPr>
          <w:color w:val="000000" w:themeColor="text1"/>
          <w:lang w:val="fr-FR"/>
        </w:rPr>
        <w:t xml:space="preserve"> pendant qu’ils sont sous la responsabilité </w:t>
      </w:r>
      <w:r w:rsidR="00661AB4">
        <w:rPr>
          <w:color w:val="000000" w:themeColor="text1"/>
          <w:lang w:val="fr-FR"/>
        </w:rPr>
        <w:t>de l’AE</w:t>
      </w:r>
      <w:r w:rsidRPr="000C364D">
        <w:rPr>
          <w:color w:val="000000" w:themeColor="text1"/>
          <w:lang w:val="fr-FR"/>
        </w:rPr>
        <w:t>.</w:t>
      </w:r>
    </w:p>
    <w:p w14:paraId="6DF5EC72" w14:textId="26715202" w:rsidR="00BE109F" w:rsidRPr="000C364D" w:rsidRDefault="00BE109F"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 xml:space="preserve">peut accorder un accès supervisé aux biens matériels à la demande d’autres ministères et organismes gouvernementaux qui mènent des enquêtes ou des recherches conformes aux lois à des fins autres que la détermination des causes et des </w:t>
      </w:r>
      <w:r w:rsidRPr="000C364D">
        <w:rPr>
          <w:color w:val="000000" w:themeColor="text1"/>
          <w:lang w:val="fr-FR"/>
        </w:rPr>
        <w:lastRenderedPageBreak/>
        <w:t>facteurs contributifs d’un événement de transport (p. ex., les autorités de réglementation, les coroners et les organismes de santé et sécurité au travail), afin qu’ils puissent recueillir les données et les photos nécessaires à leurs propres fins.</w:t>
      </w:r>
    </w:p>
    <w:p w14:paraId="508EA803" w14:textId="58E714E5" w:rsidR="00BE109F" w:rsidRPr="000C364D" w:rsidRDefault="00D0012A"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 xml:space="preserve">peut accorder un accès supervisé aux biens matériels retenus à des représentants accrédités, à des observateurs qui participent à l’enquête </w:t>
      </w:r>
      <w:r w:rsidR="00661AB4">
        <w:rPr>
          <w:color w:val="000000" w:themeColor="text1"/>
          <w:lang w:val="fr-FR"/>
        </w:rPr>
        <w:t>de l’AE</w:t>
      </w:r>
      <w:r w:rsidRPr="000C364D">
        <w:rPr>
          <w:color w:val="000000" w:themeColor="text1"/>
          <w:lang w:val="fr-FR"/>
        </w:rPr>
        <w:t>.</w:t>
      </w:r>
    </w:p>
    <w:p w14:paraId="67A56E2A" w14:textId="515A79D5" w:rsidR="00BE109F" w:rsidRPr="000C364D" w:rsidRDefault="00D0012A" w:rsidP="004F715D">
      <w:pPr>
        <w:pStyle w:val="NormalWeb"/>
        <w:rPr>
          <w:color w:val="000000" w:themeColor="text1"/>
          <w:lang w:val="fr-FR"/>
        </w:rPr>
      </w:pPr>
      <w:r w:rsidRPr="000C364D">
        <w:rPr>
          <w:color w:val="000000" w:themeColor="text1"/>
          <w:lang w:val="fr-FR"/>
        </w:rPr>
        <w:t>Lorsqu’un tel accès supervisé est accordé, l’</w:t>
      </w:r>
      <w:r w:rsidRPr="000C364D">
        <w:rPr>
          <w:b/>
          <w:bCs/>
          <w:color w:val="000000" w:themeColor="text1"/>
          <w:lang w:val="fr-FR"/>
        </w:rPr>
        <w:t xml:space="preserve">enquêteur désigné </w:t>
      </w:r>
      <w:r w:rsidRPr="000C364D">
        <w:rPr>
          <w:color w:val="000000" w:themeColor="text1"/>
          <w:lang w:val="fr-FR"/>
        </w:rPr>
        <w:t xml:space="preserve">impose des conditions et des restrictions afin de maintenir l’intégrité de l’enquête </w:t>
      </w:r>
      <w:r w:rsidR="00661AB4">
        <w:rPr>
          <w:color w:val="000000" w:themeColor="text1"/>
          <w:lang w:val="fr-FR"/>
        </w:rPr>
        <w:t>de l’AE</w:t>
      </w:r>
      <w:r w:rsidRPr="000C364D">
        <w:rPr>
          <w:color w:val="000000" w:themeColor="text1"/>
          <w:lang w:val="fr-FR"/>
        </w:rPr>
        <w:t>.</w:t>
      </w:r>
    </w:p>
    <w:p w14:paraId="127EC47F" w14:textId="51C1BBE4" w:rsidR="00D0012A" w:rsidRPr="000C364D" w:rsidRDefault="00D0012A" w:rsidP="004F715D">
      <w:pPr>
        <w:pStyle w:val="NormalWeb"/>
        <w:rPr>
          <w:color w:val="000000" w:themeColor="text1"/>
          <w:lang w:val="fr-FR"/>
        </w:rPr>
      </w:pPr>
      <w:r w:rsidRPr="000C364D">
        <w:rPr>
          <w:color w:val="000000" w:themeColor="text1"/>
          <w:lang w:val="fr-FR"/>
        </w:rPr>
        <w:t xml:space="preserve">Les autres personnes à l’externe qui ne participent pas à l’enquête </w:t>
      </w:r>
      <w:r w:rsidR="00661AB4">
        <w:rPr>
          <w:color w:val="000000" w:themeColor="text1"/>
          <w:lang w:val="fr-FR"/>
        </w:rPr>
        <w:t>de l’AE</w:t>
      </w:r>
      <w:r w:rsidRPr="000C364D">
        <w:rPr>
          <w:color w:val="000000" w:themeColor="text1"/>
          <w:lang w:val="fr-FR"/>
        </w:rPr>
        <w:t xml:space="preserve"> n’auront pas accès aux biens matériels qui sont sous la responsabilité </w:t>
      </w:r>
      <w:r w:rsidR="00661AB4">
        <w:rPr>
          <w:color w:val="000000" w:themeColor="text1"/>
          <w:lang w:val="fr-FR"/>
        </w:rPr>
        <w:t>de l’AE</w:t>
      </w:r>
      <w:r w:rsidRPr="000C364D">
        <w:rPr>
          <w:color w:val="000000" w:themeColor="text1"/>
          <w:lang w:val="fr-FR"/>
        </w:rPr>
        <w:t>.</w:t>
      </w:r>
    </w:p>
    <w:p w14:paraId="1157AA85" w14:textId="00247CD3" w:rsidR="00D0012A" w:rsidRPr="000C364D" w:rsidRDefault="00D0012A" w:rsidP="004F715D">
      <w:pPr>
        <w:pStyle w:val="NormalWeb"/>
        <w:rPr>
          <w:color w:val="000000" w:themeColor="text1"/>
          <w:lang w:val="fr-FR"/>
        </w:rPr>
      </w:pPr>
      <w:r w:rsidRPr="000C364D">
        <w:rPr>
          <w:color w:val="000000" w:themeColor="text1"/>
          <w:lang w:val="fr-FR"/>
        </w:rPr>
        <w:t>Avant de procéder à un essai jusqu’à destruction ou au démontage irréversible de composants importants, l’</w:t>
      </w:r>
      <w:r w:rsidRPr="000C364D">
        <w:rPr>
          <w:b/>
          <w:bCs/>
          <w:color w:val="000000" w:themeColor="text1"/>
          <w:lang w:val="fr-FR"/>
        </w:rPr>
        <w:t>enquêteur</w:t>
      </w:r>
      <w:r w:rsidRPr="000C364D">
        <w:rPr>
          <w:color w:val="000000" w:themeColor="text1"/>
          <w:lang w:val="fr-FR"/>
        </w:rPr>
        <w:t xml:space="preserve"> prend toutes les mesures appropriées pour inviter le propriétaire des éléments retenus ainsi que les autres personnes ou organismes qui peuvent raisonnablement s’attendre à avoir droit à assister à ces essais (p. ex., le fabricant et l’organisme de maintenance).</w:t>
      </w:r>
    </w:p>
    <w:p w14:paraId="5B4E79CA" w14:textId="788D5885" w:rsidR="00D0012A" w:rsidRPr="000C364D" w:rsidRDefault="00D0012A" w:rsidP="004F715D">
      <w:pPr>
        <w:pStyle w:val="NormalWeb"/>
        <w:rPr>
          <w:color w:val="000000" w:themeColor="text1"/>
          <w:lang w:val="fr-FR"/>
        </w:rPr>
      </w:pPr>
      <w:r w:rsidRPr="000C364D">
        <w:rPr>
          <w:color w:val="000000" w:themeColor="text1"/>
          <w:lang w:val="fr-FR"/>
        </w:rPr>
        <w:t xml:space="preserve">Les biens matériels retenus liés à une enquête sont conservés jusqu’à ce qu’on ait mené tous les essais et examens appropriés et complété la documentation. Normalement, on procède à l’élimination de ces biens matériels durant ou après l’étape d’analyse de l’enquête. Les biens matériels directement liés à un fait établi de l’enquête pourraient être conservés jusqu’à ce que </w:t>
      </w:r>
      <w:r w:rsidR="00877752">
        <w:rPr>
          <w:color w:val="000000" w:themeColor="text1"/>
          <w:lang w:val="fr-FR"/>
        </w:rPr>
        <w:t>l’autorité</w:t>
      </w:r>
      <w:r w:rsidRPr="000C364D">
        <w:rPr>
          <w:color w:val="000000" w:themeColor="text1"/>
          <w:lang w:val="fr-FR"/>
        </w:rPr>
        <w:t xml:space="preserve"> ait terminé l’examen des observations présentées par les personnes désignées dans le projet de rapport confidentiel.</w:t>
      </w:r>
    </w:p>
    <w:p w14:paraId="2695F090" w14:textId="61BDACDB" w:rsidR="00D0012A" w:rsidRPr="000C364D" w:rsidRDefault="00D0012A" w:rsidP="004F715D">
      <w:pPr>
        <w:pStyle w:val="NormalWeb"/>
        <w:rPr>
          <w:color w:val="000000" w:themeColor="text1"/>
          <w:lang w:val="fr-FR"/>
        </w:rPr>
      </w:pPr>
      <w:r w:rsidRPr="000C364D">
        <w:rPr>
          <w:color w:val="000000" w:themeColor="text1"/>
          <w:lang w:val="fr-FR"/>
        </w:rPr>
        <w:t xml:space="preserve">Le </w:t>
      </w:r>
      <w:r w:rsidR="00275749" w:rsidRPr="000C364D">
        <w:rPr>
          <w:b/>
          <w:bCs/>
          <w:color w:val="000000" w:themeColor="text1"/>
          <w:lang w:val="fr-FR"/>
        </w:rPr>
        <w:t>directeur</w:t>
      </w:r>
      <w:r w:rsidR="00275749" w:rsidRPr="000C364D">
        <w:rPr>
          <w:color w:val="000000" w:themeColor="text1"/>
          <w:lang w:val="fr-FR"/>
        </w:rPr>
        <w:t xml:space="preserve"> </w:t>
      </w:r>
      <w:r w:rsidRPr="000C364D">
        <w:rPr>
          <w:color w:val="000000" w:themeColor="text1"/>
          <w:lang w:val="fr-FR"/>
        </w:rPr>
        <w:t>peut autoriser la conservation de biens matériels particuliers jusqu’à ce que l’enquête soit terminée et le rapport final publié.</w:t>
      </w:r>
    </w:p>
    <w:p w14:paraId="1C4F0C9D" w14:textId="1D0FEFC9" w:rsidR="00BE109F" w:rsidRPr="000C364D" w:rsidRDefault="00D0012A"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avise le propriétaire lorsque des éléments retenus doivent être conservés pendant plus d’un an.</w:t>
      </w:r>
    </w:p>
    <w:p w14:paraId="32FB60D8" w14:textId="4BCECB2D" w:rsidR="00BE109F" w:rsidRPr="000C364D" w:rsidRDefault="00B079D8" w:rsidP="009F35A7">
      <w:pPr>
        <w:pStyle w:val="Titre2"/>
        <w:numPr>
          <w:ilvl w:val="2"/>
          <w:numId w:val="13"/>
        </w:numPr>
        <w:ind w:left="709"/>
        <w:rPr>
          <w:color w:val="000000" w:themeColor="text1"/>
          <w:sz w:val="24"/>
          <w:szCs w:val="24"/>
          <w:lang w:val="fr-FR"/>
        </w:rPr>
      </w:pPr>
      <w:bookmarkStart w:id="260" w:name="_Toc211918536"/>
      <w:r w:rsidRPr="000C364D">
        <w:rPr>
          <w:color w:val="000000" w:themeColor="text1"/>
          <w:sz w:val="24"/>
          <w:szCs w:val="24"/>
          <w:lang w:val="fr-FR"/>
        </w:rPr>
        <w:t xml:space="preserve">Élimination et </w:t>
      </w:r>
      <w:r w:rsidR="00BE109F" w:rsidRPr="000C364D">
        <w:rPr>
          <w:color w:val="000000" w:themeColor="text1"/>
          <w:sz w:val="24"/>
          <w:szCs w:val="24"/>
          <w:lang w:val="fr-FR"/>
        </w:rPr>
        <w:t>Restitution de</w:t>
      </w:r>
      <w:r w:rsidRPr="000C364D">
        <w:rPr>
          <w:color w:val="000000" w:themeColor="text1"/>
          <w:sz w:val="24"/>
          <w:szCs w:val="24"/>
          <w:lang w:val="fr-FR"/>
        </w:rPr>
        <w:t>s biens matériels</w:t>
      </w:r>
      <w:bookmarkEnd w:id="260"/>
    </w:p>
    <w:p w14:paraId="4933AF66" w14:textId="355F1D60" w:rsidR="00D0012A" w:rsidRPr="000C364D" w:rsidRDefault="00661AB4" w:rsidP="004F715D">
      <w:pPr>
        <w:pStyle w:val="NormalWeb"/>
        <w:rPr>
          <w:color w:val="000000" w:themeColor="text1"/>
          <w:lang w:val="fr-FR"/>
        </w:rPr>
      </w:pPr>
      <w:r>
        <w:rPr>
          <w:color w:val="000000" w:themeColor="text1"/>
          <w:lang w:val="fr-FR"/>
        </w:rPr>
        <w:t>L’AE</w:t>
      </w:r>
      <w:r w:rsidR="00D0012A" w:rsidRPr="000C364D">
        <w:rPr>
          <w:color w:val="000000" w:themeColor="text1"/>
          <w:lang w:val="fr-FR"/>
        </w:rPr>
        <w:t xml:space="preserve"> n’est pas responsable du retrait ni de l’élimination des épaves et des autres biens matériels demeurant sur le lieu de l’événement une fois que les biens matériels nécessaires à l’enquête </w:t>
      </w:r>
      <w:r>
        <w:rPr>
          <w:color w:val="000000" w:themeColor="text1"/>
          <w:lang w:val="fr-FR"/>
        </w:rPr>
        <w:t>de l’AE</w:t>
      </w:r>
      <w:r w:rsidR="00D0012A" w:rsidRPr="000C364D">
        <w:rPr>
          <w:color w:val="000000" w:themeColor="text1"/>
          <w:lang w:val="fr-FR"/>
        </w:rPr>
        <w:t xml:space="preserve"> ont été recueillis. </w:t>
      </w:r>
    </w:p>
    <w:p w14:paraId="5F3D09D0" w14:textId="28813C5E" w:rsidR="000C3EAE" w:rsidRPr="000C364D" w:rsidRDefault="008D46E1" w:rsidP="004F715D">
      <w:pPr>
        <w:pStyle w:val="NormalWeb"/>
        <w:rPr>
          <w:color w:val="000000" w:themeColor="text1"/>
          <w:lang w:val="fr-FR"/>
        </w:rPr>
      </w:pP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w:t>
      </w:r>
      <w:r w:rsidR="000F59FA"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accidents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aéronefs</w:t>
      </w:r>
      <w:r w:rsidR="001C1CE1" w:rsidRPr="000C364D">
        <w:rPr>
          <w:color w:val="000000" w:themeColor="text1"/>
          <w:lang w:val="fr-FR"/>
        </w:rPr>
        <w:t xml:space="preserve"> </w:t>
      </w:r>
      <w:r w:rsidRPr="000C364D">
        <w:rPr>
          <w:color w:val="000000" w:themeColor="text1"/>
          <w:lang w:val="fr-FR"/>
        </w:rPr>
        <w:t>immatriculés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exploités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États</w:t>
      </w:r>
      <w:r w:rsidR="001C1CE1" w:rsidRPr="000C364D">
        <w:rPr>
          <w:color w:val="000000" w:themeColor="text1"/>
          <w:lang w:val="fr-FR"/>
        </w:rPr>
        <w:t xml:space="preserve"> </w:t>
      </w:r>
      <w:r w:rsidRPr="000C364D">
        <w:rPr>
          <w:color w:val="000000" w:themeColor="text1"/>
          <w:lang w:val="fr-FR"/>
        </w:rPr>
        <w:t>survenus</w:t>
      </w:r>
      <w:r w:rsidR="001C1CE1" w:rsidRPr="000C364D">
        <w:rPr>
          <w:color w:val="000000" w:themeColor="text1"/>
          <w:lang w:val="fr-FR"/>
        </w:rPr>
        <w:t xml:space="preserve"> </w:t>
      </w:r>
      <w:r w:rsidR="006A59C9">
        <w:rPr>
          <w:color w:val="000000" w:themeColor="text1"/>
          <w:lang w:val="fr-FR"/>
        </w:rPr>
        <w:t>en AFRICA</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w:t>
      </w:r>
      <w:r w:rsidR="00597B1B" w:rsidRPr="000C364D">
        <w:rPr>
          <w:color w:val="000000" w:themeColor="text1"/>
          <w:lang w:val="fr-FR"/>
        </w:rPr>
        <w:t>’</w:t>
      </w:r>
      <w:r w:rsidR="00597B1B" w:rsidRPr="000C364D">
        <w:rPr>
          <w:b/>
          <w:bCs/>
          <w:color w:val="000000" w:themeColor="text1"/>
          <w:lang w:val="fr-FR"/>
        </w:rPr>
        <w:t xml:space="preserve">enquêteur désigné </w:t>
      </w:r>
      <w:r w:rsidR="00597B1B" w:rsidRPr="000C364D">
        <w:rPr>
          <w:color w:val="000000" w:themeColor="text1"/>
          <w:lang w:val="fr-FR"/>
        </w:rPr>
        <w:t xml:space="preserve">en coordination avec le </w:t>
      </w:r>
      <w:r w:rsidR="00597B1B" w:rsidRPr="000C364D">
        <w:rPr>
          <w:b/>
          <w:bCs/>
          <w:color w:val="000000" w:themeColor="text1"/>
          <w:lang w:val="fr-FR"/>
        </w:rPr>
        <w:t>directeur</w:t>
      </w:r>
      <w:r w:rsidR="00597B1B" w:rsidRPr="000C364D">
        <w:rPr>
          <w:color w:val="000000" w:themeColor="text1"/>
          <w:lang w:val="fr-FR"/>
        </w:rPr>
        <w:t xml:space="preserve"> et le</w:t>
      </w:r>
      <w:r w:rsidR="00597B1B" w:rsidRPr="000C364D">
        <w:rPr>
          <w:b/>
          <w:bCs/>
          <w:color w:val="000000" w:themeColor="text1"/>
          <w:lang w:val="fr-FR"/>
        </w:rPr>
        <w:t xml:space="preserve"> </w:t>
      </w:r>
      <w:r w:rsidR="00661AB4">
        <w:rPr>
          <w:b/>
          <w:bCs/>
          <w:color w:val="000000" w:themeColor="text1"/>
          <w:lang w:val="fr-FR"/>
        </w:rPr>
        <w:t>C/S Technique</w:t>
      </w:r>
      <w:r w:rsidR="00597B1B" w:rsidRPr="000C364D">
        <w:rPr>
          <w:color w:val="000000" w:themeColor="text1"/>
          <w:lang w:val="fr-FR"/>
        </w:rPr>
        <w:t xml:space="preserve"> </w:t>
      </w:r>
      <w:r w:rsidRPr="000C364D">
        <w:rPr>
          <w:color w:val="000000" w:themeColor="text1"/>
          <w:lang w:val="fr-FR"/>
        </w:rPr>
        <w:t>facilite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restitution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contenu</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certaines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d</w:t>
      </w:r>
      <w:r w:rsidR="00300671" w:rsidRPr="000C364D">
        <w:rPr>
          <w:color w:val="000000" w:themeColor="text1"/>
          <w:lang w:val="fr-FR"/>
        </w:rPr>
        <w:t>è</w:t>
      </w:r>
      <w:r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qu’ils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lastRenderedPageBreak/>
        <w:t>nécessaires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désignées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d’immatriculation</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l’exploitant.</w:t>
      </w:r>
    </w:p>
    <w:p w14:paraId="5D96C29B" w14:textId="0D931944" w:rsidR="008D46E1" w:rsidRPr="000C364D" w:rsidRDefault="008D46E1" w:rsidP="004F715D">
      <w:pPr>
        <w:pStyle w:val="NormalWeb"/>
        <w:rPr>
          <w:color w:val="000000" w:themeColor="text1"/>
          <w:lang w:val="fr-FR"/>
        </w:rPr>
      </w:pP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disposition</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particulièrement</w:t>
      </w:r>
      <w:r w:rsidR="001C1CE1" w:rsidRPr="000C364D">
        <w:rPr>
          <w:color w:val="000000" w:themeColor="text1"/>
          <w:lang w:val="fr-FR"/>
        </w:rPr>
        <w:t xml:space="preserve"> </w:t>
      </w:r>
      <w:r w:rsidRPr="000C364D">
        <w:rPr>
          <w:color w:val="000000" w:themeColor="text1"/>
          <w:lang w:val="fr-FR"/>
        </w:rPr>
        <w:t>importante</w:t>
      </w:r>
      <w:r w:rsidR="001C1CE1" w:rsidRPr="000C364D">
        <w:rPr>
          <w:color w:val="000000" w:themeColor="text1"/>
          <w:lang w:val="fr-FR"/>
        </w:rPr>
        <w:t xml:space="preserve"> </w:t>
      </w:r>
      <w:r w:rsidRPr="000C364D">
        <w:rPr>
          <w:color w:val="000000" w:themeColor="text1"/>
          <w:lang w:val="fr-FR"/>
        </w:rPr>
        <w:t>lorsqu’il</w:t>
      </w:r>
      <w:r w:rsidR="001C1CE1" w:rsidRPr="000C364D">
        <w:rPr>
          <w:color w:val="000000" w:themeColor="text1"/>
          <w:lang w:val="fr-FR"/>
        </w:rPr>
        <w:t xml:space="preserve"> </w:t>
      </w:r>
      <w:r w:rsidRPr="000C364D">
        <w:rPr>
          <w:color w:val="000000" w:themeColor="text1"/>
          <w:lang w:val="fr-FR"/>
        </w:rPr>
        <w:t>s’agit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dommages</w:t>
      </w:r>
      <w:r w:rsidR="001C1CE1" w:rsidRPr="000C364D">
        <w:rPr>
          <w:color w:val="000000" w:themeColor="text1"/>
          <w:lang w:val="fr-FR"/>
        </w:rPr>
        <w:t xml:space="preserve"> </w:t>
      </w:r>
      <w:r w:rsidR="000F59FA" w:rsidRPr="000C364D">
        <w:rPr>
          <w:color w:val="000000" w:themeColor="text1"/>
          <w:lang w:val="fr-FR"/>
        </w:rPr>
        <w:t>peu</w:t>
      </w:r>
      <w:r w:rsidR="001C1CE1" w:rsidRPr="000C364D">
        <w:rPr>
          <w:color w:val="000000" w:themeColor="text1"/>
          <w:lang w:val="fr-FR"/>
        </w:rPr>
        <w:t xml:space="preserve"> </w:t>
      </w:r>
      <w:r w:rsidR="000F59FA" w:rsidRPr="000C364D">
        <w:rPr>
          <w:color w:val="000000" w:themeColor="text1"/>
          <w:lang w:val="fr-FR"/>
        </w:rPr>
        <w:t>importants</w:t>
      </w:r>
      <w:r w:rsidR="001C1CE1" w:rsidRPr="000C364D">
        <w:rPr>
          <w:color w:val="000000" w:themeColor="text1"/>
          <w:lang w:val="fr-FR"/>
        </w:rPr>
        <w:t xml:space="preserve"> </w:t>
      </w:r>
      <w:r w:rsidR="000F59FA"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aéronef</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d</w:t>
      </w:r>
      <w:r w:rsidR="000F59FA" w:rsidRPr="000C364D">
        <w:rPr>
          <w:color w:val="000000" w:themeColor="text1"/>
          <w:lang w:val="fr-FR"/>
        </w:rPr>
        <w:t>oit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réparé</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remis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service.</w:t>
      </w:r>
      <w:r w:rsidR="001C1CE1" w:rsidRPr="000C364D">
        <w:rPr>
          <w:color w:val="000000" w:themeColor="text1"/>
          <w:lang w:val="fr-FR"/>
        </w:rPr>
        <w:t xml:space="preserve"> </w:t>
      </w:r>
    </w:p>
    <w:p w14:paraId="2B9F455D" w14:textId="5049FA7C" w:rsidR="00183C2F" w:rsidRPr="000C364D" w:rsidRDefault="00183C2F" w:rsidP="00183C2F">
      <w:pPr>
        <w:pStyle w:val="NormalWeb"/>
        <w:rPr>
          <w:color w:val="000000" w:themeColor="text1"/>
          <w:lang w:val="fr-FR"/>
        </w:rPr>
      </w:pPr>
      <w:r w:rsidRPr="000C364D">
        <w:rPr>
          <w:color w:val="000000" w:themeColor="text1"/>
          <w:lang w:val="fr-FR"/>
        </w:rPr>
        <w:t xml:space="preserve">L’épave et/ou les parties de l’épave peuvent être restituées en partie ou en totalité, à l’aide du </w:t>
      </w:r>
      <w:r w:rsidRPr="000C364D">
        <w:rPr>
          <w:b/>
          <w:color w:val="000000" w:themeColor="text1"/>
          <w:lang w:val="fr-FR"/>
        </w:rPr>
        <w:t xml:space="preserve">« formulaire de restitution </w:t>
      </w:r>
      <w:r w:rsidR="008E0B6F" w:rsidRPr="000C364D">
        <w:rPr>
          <w:b/>
          <w:color w:val="000000" w:themeColor="text1"/>
          <w:lang w:val="fr-FR"/>
        </w:rPr>
        <w:t>de l’aéronef/</w:t>
      </w:r>
      <w:r w:rsidRPr="000C364D">
        <w:rPr>
          <w:b/>
          <w:color w:val="000000" w:themeColor="text1"/>
          <w:lang w:val="fr-FR"/>
        </w:rPr>
        <w:t>épave et</w:t>
      </w:r>
      <w:r w:rsidRPr="000C364D">
        <w:rPr>
          <w:rFonts w:cs="Arial"/>
          <w:b/>
          <w:bCs/>
          <w:color w:val="000000" w:themeColor="text1"/>
          <w:lang w:val="fr-FR"/>
        </w:rPr>
        <w:t>/ou</w:t>
      </w:r>
      <w:r w:rsidRPr="000C364D">
        <w:rPr>
          <w:b/>
          <w:color w:val="000000" w:themeColor="text1"/>
          <w:lang w:val="fr-FR"/>
        </w:rPr>
        <w:t xml:space="preserve"> des </w:t>
      </w:r>
      <w:r w:rsidRPr="000C364D">
        <w:rPr>
          <w:rFonts w:cs="Arial"/>
          <w:b/>
          <w:bCs/>
          <w:color w:val="000000" w:themeColor="text1"/>
          <w:lang w:val="fr-FR"/>
        </w:rPr>
        <w:t>composants (</w:t>
      </w:r>
      <w:r w:rsidR="00826820" w:rsidRPr="000C364D">
        <w:rPr>
          <w:rFonts w:cs="Arial"/>
          <w:b/>
          <w:bCs/>
          <w:color w:val="000000" w:themeColor="text1"/>
          <w:lang w:val="fr-FR"/>
        </w:rPr>
        <w:t>FOR-OPS</w:t>
      </w:r>
      <w:r w:rsidR="008810A9" w:rsidRPr="000C364D">
        <w:rPr>
          <w:rFonts w:cs="Arial"/>
          <w:b/>
          <w:bCs/>
          <w:color w:val="000000" w:themeColor="text1"/>
          <w:lang w:val="fr-FR"/>
        </w:rPr>
        <w:t>-10-B</w:t>
      </w:r>
      <w:r w:rsidRPr="000C364D">
        <w:rPr>
          <w:b/>
          <w:color w:val="000000" w:themeColor="text1"/>
          <w:lang w:val="fr-FR"/>
        </w:rPr>
        <w:t>) »</w:t>
      </w:r>
      <w:r w:rsidRPr="000C364D">
        <w:rPr>
          <w:color w:val="000000" w:themeColor="text1"/>
          <w:lang w:val="fr-FR"/>
        </w:rPr>
        <w:t xml:space="preserve"> dans lequel est identifié l’accident et l’aéronef et figurent les informations sur l’</w:t>
      </w:r>
      <w:r w:rsidRPr="000C364D">
        <w:rPr>
          <w:b/>
          <w:bCs/>
          <w:color w:val="000000" w:themeColor="text1"/>
          <w:lang w:val="fr-FR"/>
        </w:rPr>
        <w:t>enquêteur désigné</w:t>
      </w:r>
      <w:r w:rsidRPr="000C364D">
        <w:rPr>
          <w:color w:val="000000" w:themeColor="text1"/>
          <w:lang w:val="fr-FR"/>
        </w:rPr>
        <w:t xml:space="preserve">, le propriétaire de l’aéronef ou son représentant accrédité. </w:t>
      </w:r>
    </w:p>
    <w:p w14:paraId="1834D78E" w14:textId="6034B5FA" w:rsidR="00183C2F" w:rsidRPr="000C364D" w:rsidRDefault="00183C2F" w:rsidP="00183C2F">
      <w:pPr>
        <w:pStyle w:val="NormalWeb"/>
        <w:rPr>
          <w:color w:val="000000" w:themeColor="text1"/>
          <w:lang w:val="fr-FR"/>
        </w:rPr>
      </w:pPr>
      <w:r w:rsidRPr="000C364D">
        <w:rPr>
          <w:color w:val="000000" w:themeColor="text1"/>
          <w:lang w:val="fr-FR"/>
        </w:rPr>
        <w:t>Lorsque l’épave doit être restituée dans sa totalité, l’</w:t>
      </w:r>
      <w:r w:rsidRPr="000C364D">
        <w:rPr>
          <w:b/>
          <w:bCs/>
          <w:color w:val="000000" w:themeColor="text1"/>
          <w:lang w:val="fr-FR"/>
        </w:rPr>
        <w:t>enquêteur désigné</w:t>
      </w:r>
      <w:r w:rsidRPr="000C364D">
        <w:rPr>
          <w:color w:val="000000" w:themeColor="text1"/>
          <w:lang w:val="fr-FR"/>
        </w:rPr>
        <w:t xml:space="preserve"> signe le </w:t>
      </w:r>
      <w:r w:rsidR="008E0B6F" w:rsidRPr="000C364D">
        <w:rPr>
          <w:b/>
          <w:color w:val="000000" w:themeColor="text1"/>
          <w:lang w:val="fr-FR"/>
        </w:rPr>
        <w:t>formulaire de restitution de l’aéronef/épave et</w:t>
      </w:r>
      <w:r w:rsidR="008E0B6F" w:rsidRPr="000C364D">
        <w:rPr>
          <w:rFonts w:cs="Arial"/>
          <w:b/>
          <w:bCs/>
          <w:color w:val="000000" w:themeColor="text1"/>
          <w:lang w:val="fr-FR"/>
        </w:rPr>
        <w:t>/ou</w:t>
      </w:r>
      <w:r w:rsidR="008E0B6F" w:rsidRPr="000C364D">
        <w:rPr>
          <w:b/>
          <w:color w:val="000000" w:themeColor="text1"/>
          <w:lang w:val="fr-FR"/>
        </w:rPr>
        <w:t xml:space="preserve"> des </w:t>
      </w:r>
      <w:r w:rsidR="008E0B6F" w:rsidRPr="000C364D">
        <w:rPr>
          <w:rFonts w:cs="Arial"/>
          <w:b/>
          <w:bCs/>
          <w:color w:val="000000" w:themeColor="text1"/>
          <w:lang w:val="fr-FR"/>
        </w:rPr>
        <w:t>composants (</w:t>
      </w:r>
      <w:r w:rsidR="00826820" w:rsidRPr="000C364D">
        <w:rPr>
          <w:rFonts w:cs="Arial"/>
          <w:b/>
          <w:bCs/>
          <w:color w:val="000000" w:themeColor="text1"/>
          <w:lang w:val="fr-FR"/>
        </w:rPr>
        <w:t>FOR-OPS</w:t>
      </w:r>
      <w:r w:rsidR="008810A9" w:rsidRPr="000C364D">
        <w:rPr>
          <w:rFonts w:cs="Arial"/>
          <w:b/>
          <w:bCs/>
          <w:color w:val="000000" w:themeColor="text1"/>
          <w:lang w:val="fr-FR"/>
        </w:rPr>
        <w:t>-10-B</w:t>
      </w:r>
      <w:r w:rsidR="008E0B6F" w:rsidRPr="000C364D">
        <w:rPr>
          <w:b/>
          <w:color w:val="000000" w:themeColor="text1"/>
          <w:lang w:val="fr-FR"/>
        </w:rPr>
        <w:t>)</w:t>
      </w:r>
      <w:r w:rsidRPr="000C364D">
        <w:rPr>
          <w:color w:val="000000" w:themeColor="text1"/>
          <w:lang w:val="fr-FR"/>
        </w:rPr>
        <w:t xml:space="preserve"> et obtient la signature du propriétaire de l’aéronef ou de son représentant qui accepte l’épave. </w:t>
      </w:r>
    </w:p>
    <w:p w14:paraId="3E3E231A" w14:textId="75CDB797" w:rsidR="00183C2F" w:rsidRPr="000C364D" w:rsidRDefault="00183C2F" w:rsidP="00183C2F">
      <w:pPr>
        <w:pStyle w:val="NormalWeb"/>
        <w:rPr>
          <w:color w:val="000000" w:themeColor="text1"/>
          <w:lang w:val="fr-FR"/>
        </w:rPr>
      </w:pPr>
      <w:r w:rsidRPr="000C364D">
        <w:rPr>
          <w:color w:val="000000" w:themeColor="text1"/>
          <w:lang w:val="fr-FR"/>
        </w:rPr>
        <w:t xml:space="preserve">Lorsque seules des parties de l’épave doivent être restituées, le </w:t>
      </w:r>
      <w:r w:rsidR="008E0B6F" w:rsidRPr="000C364D">
        <w:rPr>
          <w:b/>
          <w:color w:val="000000" w:themeColor="text1"/>
          <w:lang w:val="fr-FR"/>
        </w:rPr>
        <w:t>formulaire de restitution de l’aéronef/épave et</w:t>
      </w:r>
      <w:r w:rsidR="008E0B6F" w:rsidRPr="000C364D">
        <w:rPr>
          <w:rFonts w:cs="Arial"/>
          <w:b/>
          <w:bCs/>
          <w:color w:val="000000" w:themeColor="text1"/>
          <w:lang w:val="fr-FR"/>
        </w:rPr>
        <w:t>/ou</w:t>
      </w:r>
      <w:r w:rsidR="008E0B6F" w:rsidRPr="000C364D">
        <w:rPr>
          <w:b/>
          <w:color w:val="000000" w:themeColor="text1"/>
          <w:lang w:val="fr-FR"/>
        </w:rPr>
        <w:t xml:space="preserve"> des </w:t>
      </w:r>
      <w:r w:rsidR="008E0B6F" w:rsidRPr="000C364D">
        <w:rPr>
          <w:rFonts w:cs="Arial"/>
          <w:b/>
          <w:bCs/>
          <w:color w:val="000000" w:themeColor="text1"/>
          <w:lang w:val="fr-FR"/>
        </w:rPr>
        <w:t>composants (</w:t>
      </w:r>
      <w:r w:rsidR="00826820" w:rsidRPr="000C364D">
        <w:rPr>
          <w:rFonts w:cs="Arial"/>
          <w:b/>
          <w:bCs/>
          <w:color w:val="000000" w:themeColor="text1"/>
          <w:lang w:val="fr-FR"/>
        </w:rPr>
        <w:t>FOR-OPS</w:t>
      </w:r>
      <w:r w:rsidR="008810A9" w:rsidRPr="000C364D">
        <w:rPr>
          <w:rFonts w:cs="Arial"/>
          <w:b/>
          <w:bCs/>
          <w:color w:val="000000" w:themeColor="text1"/>
          <w:lang w:val="fr-FR"/>
        </w:rPr>
        <w:t>-10-B</w:t>
      </w:r>
      <w:r w:rsidR="008E0B6F" w:rsidRPr="000C364D">
        <w:rPr>
          <w:b/>
          <w:color w:val="000000" w:themeColor="text1"/>
          <w:lang w:val="fr-FR"/>
        </w:rPr>
        <w:t>)</w:t>
      </w:r>
      <w:r w:rsidRPr="000C364D">
        <w:rPr>
          <w:b/>
          <w:color w:val="000000" w:themeColor="text1"/>
          <w:lang w:val="fr-FR"/>
        </w:rPr>
        <w:t xml:space="preserve"> </w:t>
      </w:r>
      <w:r w:rsidRPr="000C364D">
        <w:rPr>
          <w:color w:val="000000" w:themeColor="text1"/>
          <w:lang w:val="fr-FR"/>
        </w:rPr>
        <w:t xml:space="preserve">énumère les composants qui sont restitués et également ceux conservés pour des examens complémentaires, avec les signatures appropriées pour retracer les parties restituées et conservées. </w:t>
      </w:r>
    </w:p>
    <w:p w14:paraId="70D55EFB" w14:textId="249DEA34" w:rsidR="00183C2F" w:rsidRPr="000C364D" w:rsidRDefault="00183C2F" w:rsidP="00183C2F">
      <w:pPr>
        <w:pStyle w:val="NormalWeb"/>
        <w:rPr>
          <w:color w:val="000000" w:themeColor="text1"/>
          <w:lang w:val="fr-FR"/>
        </w:rPr>
      </w:pPr>
      <w:r w:rsidRPr="000C364D">
        <w:rPr>
          <w:color w:val="000000" w:themeColor="text1"/>
          <w:lang w:val="fr-FR"/>
        </w:rPr>
        <w:t xml:space="preserve">Chaque fois qu’une partie de l’épave est restituée, un </w:t>
      </w:r>
      <w:r w:rsidR="008E0B6F" w:rsidRPr="000C364D">
        <w:rPr>
          <w:b/>
          <w:color w:val="000000" w:themeColor="text1"/>
          <w:lang w:val="fr-FR"/>
        </w:rPr>
        <w:t>formulaire de restitution de l’aéronef/épave et</w:t>
      </w:r>
      <w:r w:rsidR="008E0B6F" w:rsidRPr="000C364D">
        <w:rPr>
          <w:rFonts w:cs="Arial"/>
          <w:b/>
          <w:bCs/>
          <w:color w:val="000000" w:themeColor="text1"/>
          <w:lang w:val="fr-FR"/>
        </w:rPr>
        <w:t>/ou</w:t>
      </w:r>
      <w:r w:rsidR="008E0B6F" w:rsidRPr="000C364D">
        <w:rPr>
          <w:b/>
          <w:color w:val="000000" w:themeColor="text1"/>
          <w:lang w:val="fr-FR"/>
        </w:rPr>
        <w:t xml:space="preserve"> des </w:t>
      </w:r>
      <w:r w:rsidR="008E0B6F" w:rsidRPr="000C364D">
        <w:rPr>
          <w:rFonts w:cs="Arial"/>
          <w:b/>
          <w:bCs/>
          <w:color w:val="000000" w:themeColor="text1"/>
          <w:lang w:val="fr-FR"/>
        </w:rPr>
        <w:t>composants (</w:t>
      </w:r>
      <w:r w:rsidR="00826820" w:rsidRPr="000C364D">
        <w:rPr>
          <w:rFonts w:cs="Arial"/>
          <w:b/>
          <w:bCs/>
          <w:color w:val="000000" w:themeColor="text1"/>
          <w:lang w:val="fr-FR"/>
        </w:rPr>
        <w:t>FOR-OPS</w:t>
      </w:r>
      <w:r w:rsidR="00994A35" w:rsidRPr="000C364D">
        <w:rPr>
          <w:rFonts w:cs="Arial"/>
          <w:b/>
          <w:bCs/>
          <w:color w:val="000000" w:themeColor="text1"/>
          <w:lang w:val="fr-FR"/>
        </w:rPr>
        <w:t>-10-B</w:t>
      </w:r>
      <w:r w:rsidR="008E0B6F" w:rsidRPr="000C364D">
        <w:rPr>
          <w:b/>
          <w:color w:val="000000" w:themeColor="text1"/>
          <w:lang w:val="fr-FR"/>
        </w:rPr>
        <w:t>)</w:t>
      </w:r>
      <w:r w:rsidRPr="000C364D">
        <w:rPr>
          <w:b/>
          <w:color w:val="000000" w:themeColor="text1"/>
          <w:lang w:val="fr-FR"/>
        </w:rPr>
        <w:t xml:space="preserve"> </w:t>
      </w:r>
      <w:r w:rsidRPr="000C364D">
        <w:rPr>
          <w:color w:val="000000" w:themeColor="text1"/>
          <w:lang w:val="fr-FR"/>
        </w:rPr>
        <w:t xml:space="preserve">additionnel est rempli pour documenter le transfert. </w:t>
      </w:r>
    </w:p>
    <w:p w14:paraId="79E03125" w14:textId="77777777" w:rsidR="000C3EAE" w:rsidRPr="000C364D" w:rsidRDefault="009D17B0" w:rsidP="004F715D">
      <w:pPr>
        <w:pStyle w:val="NormalWeb"/>
        <w:rPr>
          <w:color w:val="000000" w:themeColor="text1"/>
          <w:lang w:val="fr-FR"/>
        </w:rPr>
      </w:pPr>
      <w:r w:rsidRPr="000C364D">
        <w:rPr>
          <w:color w:val="000000" w:themeColor="text1"/>
          <w:lang w:val="fr-FR"/>
        </w:rPr>
        <w:t>L’</w:t>
      </w:r>
      <w:r w:rsidR="008D46E1" w:rsidRPr="000C364D">
        <w:rPr>
          <w:b/>
          <w:bCs/>
          <w:color w:val="000000" w:themeColor="text1"/>
          <w:lang w:val="fr-FR"/>
        </w:rPr>
        <w:t>enquêteur</w:t>
      </w:r>
      <w:r w:rsidR="001C1CE1" w:rsidRPr="000C364D">
        <w:rPr>
          <w:b/>
          <w:bCs/>
          <w:color w:val="000000" w:themeColor="text1"/>
          <w:lang w:val="fr-FR"/>
        </w:rPr>
        <w:t xml:space="preserve"> </w:t>
      </w:r>
      <w:r w:rsidR="008D46E1"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obt</w:t>
      </w:r>
      <w:r w:rsidR="008D46E1" w:rsidRPr="000C364D">
        <w:rPr>
          <w:color w:val="000000" w:themeColor="text1"/>
          <w:lang w:val="fr-FR"/>
        </w:rPr>
        <w:t>ient</w:t>
      </w:r>
      <w:r w:rsidR="001C1CE1" w:rsidRPr="000C364D">
        <w:rPr>
          <w:color w:val="000000" w:themeColor="text1"/>
          <w:lang w:val="fr-FR"/>
        </w:rPr>
        <w:t xml:space="preserve"> </w:t>
      </w:r>
      <w:r w:rsidRPr="000C364D">
        <w:rPr>
          <w:color w:val="000000" w:themeColor="text1"/>
          <w:lang w:val="fr-FR"/>
        </w:rPr>
        <w:t>l’accord</w:t>
      </w:r>
      <w:r w:rsidR="001C1CE1" w:rsidRPr="000C364D">
        <w:rPr>
          <w:color w:val="000000" w:themeColor="text1"/>
          <w:lang w:val="fr-FR"/>
        </w:rPr>
        <w:t xml:space="preserve"> </w:t>
      </w:r>
      <w:r w:rsidR="001F5D6C" w:rsidRPr="000C364D">
        <w:rPr>
          <w:color w:val="000000" w:themeColor="text1"/>
          <w:lang w:val="fr-FR"/>
        </w:rPr>
        <w:t>préalable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001F5D6C" w:rsidRPr="000C364D">
        <w:rPr>
          <w:color w:val="000000" w:themeColor="text1"/>
          <w:lang w:val="fr-FR"/>
        </w:rPr>
        <w:t>à</w:t>
      </w:r>
      <w:r w:rsidR="001C1CE1" w:rsidRPr="000C364D">
        <w:rPr>
          <w:color w:val="000000" w:themeColor="text1"/>
          <w:lang w:val="fr-FR"/>
        </w:rPr>
        <w:t xml:space="preserve"> </w:t>
      </w:r>
      <w:r w:rsidR="001F5D6C" w:rsidRPr="000C364D">
        <w:rPr>
          <w:color w:val="000000" w:themeColor="text1"/>
          <w:lang w:val="fr-FR"/>
        </w:rPr>
        <w:t>l’enquête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y</w:t>
      </w:r>
      <w:r w:rsidR="001C1CE1" w:rsidRPr="000C364D">
        <w:rPr>
          <w:color w:val="000000" w:themeColor="text1"/>
          <w:lang w:val="fr-FR"/>
        </w:rPr>
        <w:t xml:space="preserve"> </w:t>
      </w:r>
      <w:r w:rsidRPr="000C364D">
        <w:rPr>
          <w:color w:val="000000" w:themeColor="text1"/>
          <w:lang w:val="fr-FR"/>
        </w:rPr>
        <w:t>compris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police</w:t>
      </w:r>
      <w:r w:rsidR="001C1CE1" w:rsidRPr="000C364D">
        <w:rPr>
          <w:color w:val="000000" w:themeColor="text1"/>
          <w:lang w:val="fr-FR"/>
        </w:rPr>
        <w:t xml:space="preserve"> </w:t>
      </w:r>
      <w:r w:rsidRPr="000C364D">
        <w:rPr>
          <w:color w:val="000000" w:themeColor="text1"/>
          <w:lang w:val="fr-FR"/>
        </w:rPr>
        <w:t>avant</w:t>
      </w:r>
      <w:r w:rsidR="001C1CE1" w:rsidRPr="000C364D">
        <w:rPr>
          <w:color w:val="000000" w:themeColor="text1"/>
          <w:lang w:val="fr-FR"/>
        </w:rPr>
        <w:t xml:space="preserve"> </w:t>
      </w:r>
      <w:r w:rsidR="001F5D6C" w:rsidRPr="000C364D">
        <w:rPr>
          <w:color w:val="000000" w:themeColor="text1"/>
          <w:lang w:val="fr-FR"/>
        </w:rPr>
        <w:t>sa</w:t>
      </w:r>
      <w:r w:rsidR="001C1CE1" w:rsidRPr="000C364D">
        <w:rPr>
          <w:color w:val="000000" w:themeColor="text1"/>
          <w:lang w:val="fr-FR"/>
        </w:rPr>
        <w:t xml:space="preserve"> </w:t>
      </w:r>
      <w:r w:rsidR="001F5D6C" w:rsidRPr="000C364D">
        <w:rPr>
          <w:color w:val="000000" w:themeColor="text1"/>
          <w:lang w:val="fr-FR"/>
        </w:rPr>
        <w:t>transmission</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propri</w:t>
      </w:r>
      <w:r w:rsidR="0034103A" w:rsidRPr="000C364D">
        <w:rPr>
          <w:color w:val="000000" w:themeColor="text1"/>
          <w:lang w:val="fr-FR"/>
        </w:rPr>
        <w:t>é</w:t>
      </w:r>
      <w:r w:rsidRPr="000C364D">
        <w:rPr>
          <w:color w:val="000000" w:themeColor="text1"/>
          <w:lang w:val="fr-FR"/>
        </w:rPr>
        <w:t>taire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34103A" w:rsidRPr="000C364D">
        <w:rPr>
          <w:color w:val="000000" w:themeColor="text1"/>
          <w:lang w:val="fr-FR"/>
        </w:rPr>
        <w:t>é</w:t>
      </w:r>
      <w:r w:rsidRPr="000C364D">
        <w:rPr>
          <w:color w:val="000000" w:themeColor="text1"/>
          <w:lang w:val="fr-FR"/>
        </w:rPr>
        <w:t>ronef</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repr</w:t>
      </w:r>
      <w:r w:rsidR="0034103A" w:rsidRPr="000C364D">
        <w:rPr>
          <w:color w:val="000000" w:themeColor="text1"/>
          <w:lang w:val="fr-FR"/>
        </w:rPr>
        <w:t>é</w:t>
      </w:r>
      <w:r w:rsidRPr="000C364D">
        <w:rPr>
          <w:color w:val="000000" w:themeColor="text1"/>
          <w:lang w:val="fr-FR"/>
        </w:rPr>
        <w:t>sentant.</w:t>
      </w:r>
    </w:p>
    <w:p w14:paraId="769A6DAE" w14:textId="7DE0FAB3" w:rsidR="000C3EAE" w:rsidRPr="000C364D" w:rsidRDefault="009D17B0" w:rsidP="004F715D">
      <w:pPr>
        <w:pStyle w:val="NormalWeb"/>
        <w:rPr>
          <w:color w:val="000000" w:themeColor="text1"/>
          <w:lang w:val="fr-FR"/>
        </w:rPr>
      </w:pPr>
      <w:r w:rsidRPr="000C364D">
        <w:rPr>
          <w:color w:val="000000" w:themeColor="text1"/>
          <w:lang w:val="fr-FR"/>
        </w:rPr>
        <w:t>L’</w:t>
      </w:r>
      <w:r w:rsidR="001F5D6C" w:rsidRPr="000C364D">
        <w:rPr>
          <w:b/>
          <w:bCs/>
          <w:color w:val="000000" w:themeColor="text1"/>
          <w:lang w:val="fr-FR"/>
        </w:rPr>
        <w:t>enquêteur</w:t>
      </w:r>
      <w:r w:rsidR="001C1CE1" w:rsidRPr="000C364D">
        <w:rPr>
          <w:b/>
          <w:bCs/>
          <w:color w:val="000000" w:themeColor="text1"/>
          <w:lang w:val="fr-FR"/>
        </w:rPr>
        <w:t xml:space="preserve"> </w:t>
      </w:r>
      <w:r w:rsidR="001F5D6C" w:rsidRPr="000C364D">
        <w:rPr>
          <w:b/>
          <w:bCs/>
          <w:color w:val="000000" w:themeColor="text1"/>
          <w:lang w:val="fr-FR"/>
        </w:rPr>
        <w:t>désigné</w:t>
      </w:r>
      <w:r w:rsidR="001C1CE1" w:rsidRPr="000C364D">
        <w:rPr>
          <w:b/>
          <w:bCs/>
          <w:color w:val="000000" w:themeColor="text1"/>
          <w:lang w:val="fr-FR"/>
        </w:rPr>
        <w:t xml:space="preserve"> </w:t>
      </w:r>
      <w:r w:rsidRPr="000C364D">
        <w:rPr>
          <w:color w:val="000000" w:themeColor="text1"/>
          <w:lang w:val="fr-FR"/>
        </w:rPr>
        <w:t>coordonne</w:t>
      </w:r>
      <w:r w:rsidR="001C1CE1" w:rsidRPr="000C364D">
        <w:rPr>
          <w:color w:val="000000" w:themeColor="text1"/>
          <w:lang w:val="fr-FR"/>
        </w:rPr>
        <w:t xml:space="preserve"> </w:t>
      </w:r>
      <w:r w:rsidR="00B2452F"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d</w:t>
      </w:r>
      <w:r w:rsidR="0034103A" w:rsidRPr="000C364D">
        <w:rPr>
          <w:color w:val="000000" w:themeColor="text1"/>
          <w:lang w:val="fr-FR"/>
        </w:rPr>
        <w:t>é</w:t>
      </w:r>
      <w:r w:rsidRPr="000C364D">
        <w:rPr>
          <w:color w:val="000000" w:themeColor="text1"/>
          <w:lang w:val="fr-FR"/>
        </w:rPr>
        <w:t>cision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661AB4" w:rsidRPr="004F5A9F">
        <w:rPr>
          <w:b/>
          <w:bCs/>
          <w:color w:val="000000" w:themeColor="text1"/>
          <w:lang w:val="fr-FR"/>
        </w:rPr>
        <w:t>C/S Technique</w:t>
      </w:r>
      <w:r w:rsidR="001C1CE1" w:rsidRPr="000C364D">
        <w:rPr>
          <w:color w:val="000000" w:themeColor="text1"/>
          <w:lang w:val="fr-FR"/>
        </w:rPr>
        <w:t xml:space="preserve"> </w:t>
      </w:r>
      <w:r w:rsidR="001F5D6C" w:rsidRPr="000C364D">
        <w:rPr>
          <w:color w:val="000000" w:themeColor="text1"/>
          <w:lang w:val="fr-FR"/>
        </w:rPr>
        <w:t>et</w:t>
      </w:r>
      <w:r w:rsidR="001C1CE1" w:rsidRPr="000C364D">
        <w:rPr>
          <w:color w:val="000000" w:themeColor="text1"/>
          <w:lang w:val="fr-FR"/>
        </w:rPr>
        <w:t xml:space="preserve"> </w:t>
      </w:r>
      <w:r w:rsidR="001F5D6C" w:rsidRPr="000C364D">
        <w:rPr>
          <w:color w:val="000000" w:themeColor="text1"/>
          <w:lang w:val="fr-FR"/>
        </w:rPr>
        <w:t>le</w:t>
      </w:r>
      <w:r w:rsidR="001C1CE1" w:rsidRPr="000C364D">
        <w:rPr>
          <w:color w:val="000000" w:themeColor="text1"/>
          <w:lang w:val="fr-FR"/>
        </w:rPr>
        <w:t xml:space="preserve"> </w:t>
      </w:r>
      <w:r w:rsidR="001F5D6C" w:rsidRPr="000C364D">
        <w:rPr>
          <w:b/>
          <w:bCs/>
          <w:color w:val="000000" w:themeColor="text1"/>
          <w:lang w:val="fr-FR"/>
        </w:rPr>
        <w:t>directeur</w:t>
      </w:r>
      <w:r w:rsidR="001C1CE1" w:rsidRPr="000C364D">
        <w:rPr>
          <w:b/>
          <w:bCs/>
          <w:color w:val="000000" w:themeColor="text1"/>
          <w:lang w:val="fr-FR"/>
        </w:rPr>
        <w:t xml:space="preserve"> </w:t>
      </w:r>
      <w:r w:rsidR="00661AB4">
        <w:rPr>
          <w:b/>
          <w:bCs/>
          <w:color w:val="000000" w:themeColor="text1"/>
          <w:lang w:val="fr-FR"/>
        </w:rPr>
        <w:t>de l’AE</w:t>
      </w:r>
      <w:r w:rsidR="001F5D6C" w:rsidRPr="000C364D">
        <w:rPr>
          <w:color w:val="000000" w:themeColor="text1"/>
          <w:lang w:val="fr-FR"/>
        </w:rPr>
        <w:t>.</w:t>
      </w:r>
    </w:p>
    <w:p w14:paraId="1999E653" w14:textId="427A57A6" w:rsidR="00B079D8" w:rsidRPr="000C364D" w:rsidRDefault="00B079D8" w:rsidP="004F715D">
      <w:pPr>
        <w:pStyle w:val="NormalWeb"/>
        <w:rPr>
          <w:color w:val="000000" w:themeColor="text1"/>
          <w:lang w:val="fr-FR"/>
        </w:rPr>
      </w:pPr>
      <w:r w:rsidRPr="000C364D">
        <w:rPr>
          <w:color w:val="000000" w:themeColor="text1"/>
          <w:lang w:val="fr-FR"/>
        </w:rPr>
        <w:t xml:space="preserve">Si le propriétaire ne souhaite pas ravoir le bien matériel, ou si le propriétaire ne peut être identifié ou trouvé, </w:t>
      </w:r>
      <w:r w:rsidR="00661AB4">
        <w:rPr>
          <w:color w:val="000000" w:themeColor="text1"/>
          <w:lang w:val="fr-FR"/>
        </w:rPr>
        <w:t>l’AE</w:t>
      </w:r>
      <w:r w:rsidRPr="000C364D">
        <w:rPr>
          <w:color w:val="000000" w:themeColor="text1"/>
          <w:lang w:val="fr-FR"/>
        </w:rPr>
        <w:t xml:space="preserve"> assure l’élimination du bien matériel de manière appropriée.</w:t>
      </w:r>
    </w:p>
    <w:p w14:paraId="46E1C27F" w14:textId="4109B5FB" w:rsidR="00B079D8" w:rsidRPr="000C364D" w:rsidRDefault="00B079D8"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s’assure que l’élimination de tous les biens matériels est consignée dans le dossier de l’enquête.</w:t>
      </w:r>
    </w:p>
    <w:p w14:paraId="6D0B935D" w14:textId="77777777" w:rsidR="00EA2469" w:rsidRPr="000C364D" w:rsidRDefault="00EA2469" w:rsidP="004F715D">
      <w:pPr>
        <w:pStyle w:val="NormalWeb"/>
        <w:rPr>
          <w:color w:val="000000" w:themeColor="text1"/>
          <w:lang w:val="fr-FR"/>
        </w:rPr>
      </w:pPr>
    </w:p>
    <w:p w14:paraId="784F27D8" w14:textId="06A6A340" w:rsidR="0014432C" w:rsidRPr="000C364D" w:rsidRDefault="0014432C" w:rsidP="004F715D">
      <w:pPr>
        <w:pStyle w:val="NormalWeb"/>
        <w:rPr>
          <w:color w:val="000000" w:themeColor="text1"/>
          <w:lang w:val="fr-FR"/>
        </w:rPr>
      </w:pPr>
      <w:r w:rsidRPr="000C364D">
        <w:rPr>
          <w:color w:val="000000" w:themeColor="text1"/>
          <w:lang w:val="fr-FR"/>
        </w:rPr>
        <w:br w:type="page"/>
      </w:r>
    </w:p>
    <w:p w14:paraId="0F997AC6" w14:textId="77777777" w:rsidR="0014432C" w:rsidRPr="000C364D" w:rsidRDefault="0014432C" w:rsidP="0014432C">
      <w:pPr>
        <w:pStyle w:val="Titre2"/>
        <w:numPr>
          <w:ilvl w:val="1"/>
          <w:numId w:val="13"/>
        </w:numPr>
        <w:ind w:left="567" w:hanging="567"/>
        <w:rPr>
          <w:color w:val="000000" w:themeColor="text1"/>
          <w:sz w:val="24"/>
          <w:szCs w:val="24"/>
          <w:lang w:val="fr-FR"/>
        </w:rPr>
      </w:pPr>
      <w:bookmarkStart w:id="261" w:name="_Toc211918537"/>
      <w:bookmarkStart w:id="262" w:name="OLE_LINK178"/>
      <w:bookmarkStart w:id="263" w:name="OLE_LINK179"/>
      <w:r w:rsidRPr="000C364D">
        <w:rPr>
          <w:color w:val="000000" w:themeColor="text1"/>
          <w:sz w:val="24"/>
          <w:szCs w:val="24"/>
          <w:lang w:val="fr-FR"/>
        </w:rPr>
        <w:lastRenderedPageBreak/>
        <w:t>Traitement des enregistreurs de vol</w:t>
      </w:r>
      <w:bookmarkEnd w:id="261"/>
    </w:p>
    <w:p w14:paraId="0E07AAD1" w14:textId="77777777" w:rsidR="0014432C" w:rsidRPr="000C364D" w:rsidRDefault="0014432C" w:rsidP="0014432C">
      <w:pPr>
        <w:pStyle w:val="Titre2"/>
        <w:numPr>
          <w:ilvl w:val="2"/>
          <w:numId w:val="13"/>
        </w:numPr>
        <w:ind w:left="0" w:firstLine="0"/>
        <w:rPr>
          <w:color w:val="000000" w:themeColor="text1"/>
          <w:sz w:val="24"/>
          <w:szCs w:val="24"/>
          <w:lang w:val="fr-FR"/>
        </w:rPr>
      </w:pPr>
      <w:bookmarkStart w:id="264" w:name="_Toc211918538"/>
      <w:r w:rsidRPr="000C364D">
        <w:rPr>
          <w:color w:val="000000" w:themeColor="text1"/>
          <w:sz w:val="24"/>
          <w:szCs w:val="24"/>
          <w:lang w:val="fr-FR"/>
        </w:rPr>
        <w:t>Décision de retrait d’un enregistreur de vol</w:t>
      </w:r>
      <w:bookmarkEnd w:id="264"/>
      <w:r w:rsidRPr="000C364D">
        <w:rPr>
          <w:color w:val="000000" w:themeColor="text1"/>
          <w:sz w:val="24"/>
          <w:szCs w:val="24"/>
          <w:lang w:val="fr-FR"/>
        </w:rPr>
        <w:t xml:space="preserve"> </w:t>
      </w:r>
    </w:p>
    <w:p w14:paraId="5730BFD5" w14:textId="77777777" w:rsidR="0014432C" w:rsidRPr="000C364D" w:rsidRDefault="0014432C" w:rsidP="0014432C">
      <w:pPr>
        <w:pStyle w:val="NormalWeb"/>
        <w:rPr>
          <w:color w:val="000000" w:themeColor="text1"/>
          <w:lang w:val="fr-FR"/>
        </w:rPr>
      </w:pPr>
      <w:r w:rsidRPr="000C364D">
        <w:rPr>
          <w:color w:val="000000" w:themeColor="text1"/>
          <w:lang w:val="fr-FR"/>
        </w:rPr>
        <w:t xml:space="preserve">Les </w:t>
      </w:r>
      <w:r w:rsidRPr="000C364D">
        <w:rPr>
          <w:b/>
          <w:bCs/>
          <w:color w:val="000000" w:themeColor="text1"/>
          <w:lang w:val="fr-FR"/>
        </w:rPr>
        <w:t>enquêteurs</w:t>
      </w:r>
      <w:r w:rsidRPr="000C364D">
        <w:rPr>
          <w:color w:val="000000" w:themeColor="text1"/>
          <w:lang w:val="fr-FR"/>
        </w:rPr>
        <w:t xml:space="preserve"> tiennent compte de ce qui suit avant d'exiger le retrait du CVR ou du FDR d'un aéronef :</w:t>
      </w:r>
    </w:p>
    <w:p w14:paraId="043C3928" w14:textId="77777777" w:rsidR="0014432C" w:rsidRPr="000C364D" w:rsidRDefault="0014432C" w:rsidP="0014432C">
      <w:pPr>
        <w:pStyle w:val="NormalWeb"/>
        <w:numPr>
          <w:ilvl w:val="0"/>
          <w:numId w:val="20"/>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données de l'enregistreur sont-elles vitales ou utiles à l'enquête ?</w:t>
      </w:r>
    </w:p>
    <w:p w14:paraId="156960CA" w14:textId="77777777" w:rsidR="0014432C" w:rsidRPr="000C364D" w:rsidRDefault="0014432C" w:rsidP="0014432C">
      <w:pPr>
        <w:pStyle w:val="NormalWeb"/>
        <w:numPr>
          <w:ilvl w:val="0"/>
          <w:numId w:val="20"/>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données peuvent-elles être obtenues à partir d'autres sources ?</w:t>
      </w:r>
    </w:p>
    <w:p w14:paraId="06B2F423" w14:textId="77777777" w:rsidR="0014432C" w:rsidRPr="000C364D" w:rsidRDefault="0014432C" w:rsidP="0014432C">
      <w:pPr>
        <w:pStyle w:val="NormalWeb"/>
        <w:numPr>
          <w:ilvl w:val="0"/>
          <w:numId w:val="20"/>
        </w:numPr>
        <w:rPr>
          <w:color w:val="000000" w:themeColor="text1"/>
          <w:lang w:val="fr-FR"/>
        </w:rPr>
      </w:pPr>
      <w:proofErr w:type="gramStart"/>
      <w:r w:rsidRPr="000C364D">
        <w:rPr>
          <w:color w:val="000000" w:themeColor="text1"/>
          <w:lang w:val="fr-FR"/>
        </w:rPr>
        <w:t>une</w:t>
      </w:r>
      <w:proofErr w:type="gramEnd"/>
      <w:r w:rsidRPr="000C364D">
        <w:rPr>
          <w:color w:val="000000" w:themeColor="text1"/>
          <w:lang w:val="fr-FR"/>
        </w:rPr>
        <w:t xml:space="preserve"> copie appropriée des données peut-elle être effectuée sans que l'enregistreur ne soit retiré de l'aéronef ?</w:t>
      </w:r>
    </w:p>
    <w:p w14:paraId="1A4C9286" w14:textId="51701248" w:rsidR="0014432C" w:rsidRPr="000C364D" w:rsidRDefault="0014432C" w:rsidP="0014432C">
      <w:pPr>
        <w:pStyle w:val="NormalWeb"/>
        <w:numPr>
          <w:ilvl w:val="0"/>
          <w:numId w:val="20"/>
        </w:numPr>
        <w:rPr>
          <w:color w:val="000000" w:themeColor="text1"/>
          <w:lang w:val="fr-FR"/>
        </w:rPr>
      </w:pPr>
      <w:r w:rsidRPr="000C364D">
        <w:rPr>
          <w:color w:val="000000" w:themeColor="text1"/>
          <w:lang w:val="fr-FR"/>
        </w:rPr>
        <w:t xml:space="preserve">Si une copie des enregistrements ne peut pas être réalisée à l'emplacement de l'aéronef, combien de temps l'aéronef peut-il fonctionner avant que les données souhaitées ne soient </w:t>
      </w:r>
      <w:r w:rsidR="00F23BAA" w:rsidRPr="000C364D">
        <w:rPr>
          <w:color w:val="000000" w:themeColor="text1"/>
          <w:lang w:val="fr-FR"/>
        </w:rPr>
        <w:t>écrasées ?</w:t>
      </w:r>
    </w:p>
    <w:p w14:paraId="069DCDD0" w14:textId="7BAFA083" w:rsidR="0014432C" w:rsidRPr="000C364D" w:rsidRDefault="0014432C" w:rsidP="0014432C">
      <w:pPr>
        <w:pStyle w:val="NormalWeb"/>
        <w:rPr>
          <w:i/>
          <w:iCs/>
          <w:color w:val="000000" w:themeColor="text1"/>
          <w:lang w:val="fr-FR"/>
        </w:rPr>
      </w:pPr>
      <w:proofErr w:type="gramStart"/>
      <w:r w:rsidRPr="000C364D">
        <w:rPr>
          <w:i/>
          <w:iCs/>
          <w:color w:val="000000" w:themeColor="text1"/>
          <w:lang w:val="fr-FR"/>
        </w:rPr>
        <w:t>Note.-</w:t>
      </w:r>
      <w:proofErr w:type="gramEnd"/>
      <w:r w:rsidRPr="000C364D">
        <w:rPr>
          <w:i/>
          <w:iCs/>
          <w:color w:val="000000" w:themeColor="text1"/>
          <w:lang w:val="fr-FR"/>
        </w:rPr>
        <w:t xml:space="preserve"> Retrait des CVR pour les incidents : l'Annexe 6 de l'OACI stipule que « les enregistrements de vol ne doivent pas être désactivés pendant le temps de vol ». De plus, la liste d'équipement minimal d'aéronef (MEL) ne permet pas à un aéronef de voler avec un enregistreur de vol « volontairement » retiré ou désactivé. </w:t>
      </w:r>
      <w:r w:rsidR="00661AB4">
        <w:rPr>
          <w:i/>
          <w:iCs/>
          <w:color w:val="000000" w:themeColor="text1"/>
          <w:lang w:val="fr-FR"/>
        </w:rPr>
        <w:t>L’AE</w:t>
      </w:r>
      <w:r w:rsidRPr="000C364D">
        <w:rPr>
          <w:i/>
          <w:iCs/>
          <w:color w:val="000000" w:themeColor="text1"/>
          <w:lang w:val="fr-FR"/>
        </w:rPr>
        <w:t xml:space="preserve"> pourrait prendre un risque inacceptable si le CVR est retiré et que l'exploitant continue de voler sans qu'un remplaçant n'ait été installé puisque, si l'aéronef subit par la suite un autre événement, il n'y aurait aucun enregistrement du CVR.</w:t>
      </w:r>
    </w:p>
    <w:p w14:paraId="6EED61B4" w14:textId="77777777" w:rsidR="0014432C" w:rsidRPr="000C364D" w:rsidRDefault="0014432C" w:rsidP="0014432C">
      <w:pPr>
        <w:pStyle w:val="Titre2"/>
        <w:numPr>
          <w:ilvl w:val="2"/>
          <w:numId w:val="13"/>
        </w:numPr>
        <w:ind w:left="709"/>
        <w:rPr>
          <w:color w:val="000000" w:themeColor="text1"/>
          <w:sz w:val="24"/>
          <w:szCs w:val="24"/>
          <w:lang w:val="fr-FR"/>
        </w:rPr>
      </w:pPr>
      <w:bookmarkStart w:id="265" w:name="_Toc211918539"/>
      <w:r w:rsidRPr="000C364D">
        <w:rPr>
          <w:color w:val="000000" w:themeColor="text1"/>
          <w:sz w:val="24"/>
          <w:szCs w:val="24"/>
          <w:lang w:val="fr-FR"/>
        </w:rPr>
        <w:t>Choix des installations/laboratoires pour la lecture et l’analyse des enregistreurs de vols</w:t>
      </w:r>
      <w:bookmarkEnd w:id="265"/>
      <w:r w:rsidRPr="000C364D">
        <w:rPr>
          <w:color w:val="000000" w:themeColor="text1"/>
          <w:sz w:val="24"/>
          <w:szCs w:val="24"/>
          <w:lang w:val="fr-FR"/>
        </w:rPr>
        <w:t xml:space="preserve"> </w:t>
      </w:r>
    </w:p>
    <w:p w14:paraId="23CA18A0" w14:textId="716C7776" w:rsidR="0014432C" w:rsidRPr="000C364D" w:rsidRDefault="00661AB4" w:rsidP="0014432C">
      <w:pPr>
        <w:pStyle w:val="NormalWeb"/>
        <w:rPr>
          <w:color w:val="000000" w:themeColor="text1"/>
          <w:lang w:val="fr-FR"/>
        </w:rPr>
      </w:pPr>
      <w:r>
        <w:rPr>
          <w:color w:val="000000" w:themeColor="text1"/>
          <w:lang w:val="fr-FR"/>
        </w:rPr>
        <w:t>L’AE</w:t>
      </w:r>
      <w:r w:rsidR="0014432C" w:rsidRPr="000C364D">
        <w:rPr>
          <w:color w:val="000000" w:themeColor="text1"/>
          <w:lang w:val="fr-FR"/>
        </w:rPr>
        <w:t xml:space="preserve"> ne possède pas des installations/laboratoires de lecture et d’analyse des données des enregistreurs de bord (conversations ou données de vol). </w:t>
      </w:r>
    </w:p>
    <w:p w14:paraId="1B1F6AB3" w14:textId="77777777" w:rsidR="0014432C" w:rsidRPr="000C364D" w:rsidRDefault="0014432C" w:rsidP="0014432C">
      <w:pPr>
        <w:pStyle w:val="NormalWeb"/>
        <w:rPr>
          <w:color w:val="000000" w:themeColor="text1"/>
          <w:lang w:val="fr-FR"/>
        </w:rPr>
      </w:pPr>
      <w:r w:rsidRPr="000C364D">
        <w:rPr>
          <w:color w:val="000000" w:themeColor="text1"/>
          <w:lang w:val="fr-FR"/>
        </w:rPr>
        <w:t xml:space="preserve">Le </w:t>
      </w:r>
      <w:r w:rsidRPr="000C364D">
        <w:rPr>
          <w:b/>
          <w:bCs/>
          <w:color w:val="000000" w:themeColor="text1"/>
          <w:lang w:val="fr-FR"/>
        </w:rPr>
        <w:t xml:space="preserve">directeur </w:t>
      </w:r>
      <w:r w:rsidRPr="000C364D">
        <w:rPr>
          <w:color w:val="000000" w:themeColor="text1"/>
          <w:lang w:val="fr-FR"/>
        </w:rPr>
        <w:t>prend toutes les dispositions nécessaires à la lecture, en temps opportun, des données des enregistreurs de bord, dans les installations/laboratoires d’autres États, conformément aux dispositions de l’Annexe 13 de l’OACI, supplément D.</w:t>
      </w:r>
    </w:p>
    <w:p w14:paraId="1F4D0DD3" w14:textId="761D3BEA" w:rsidR="0014432C" w:rsidRPr="000C364D" w:rsidRDefault="0014432C" w:rsidP="0014432C">
      <w:pPr>
        <w:pStyle w:val="NormalWeb"/>
        <w:rPr>
          <w:color w:val="000000" w:themeColor="text1"/>
          <w:lang w:val="fr-FR"/>
        </w:rPr>
      </w:pPr>
      <w:r w:rsidRPr="000C364D">
        <w:rPr>
          <w:color w:val="000000" w:themeColor="text1"/>
          <w:lang w:val="fr-FR"/>
        </w:rPr>
        <w:t xml:space="preserve">Le </w:t>
      </w:r>
      <w:r w:rsidRPr="000C364D">
        <w:rPr>
          <w:b/>
          <w:bCs/>
          <w:color w:val="000000" w:themeColor="text1"/>
          <w:lang w:val="fr-FR"/>
        </w:rPr>
        <w:t>directeur</w:t>
      </w:r>
      <w:r w:rsidRPr="000C364D">
        <w:rPr>
          <w:color w:val="000000" w:themeColor="text1"/>
          <w:lang w:val="fr-FR"/>
        </w:rPr>
        <w:t xml:space="preserve"> a conclu des protocoles d’accord avec des services d’enquête d’autres États disposant de telles facilités (BEA France, …). Le </w:t>
      </w:r>
      <w:r w:rsidRPr="000C364D">
        <w:rPr>
          <w:b/>
          <w:bCs/>
          <w:color w:val="000000" w:themeColor="text1"/>
          <w:lang w:val="fr-FR"/>
        </w:rPr>
        <w:t xml:space="preserve">personnel d’encadrement </w:t>
      </w:r>
      <w:r w:rsidR="00661AB4">
        <w:rPr>
          <w:b/>
          <w:bCs/>
          <w:color w:val="000000" w:themeColor="text1"/>
          <w:lang w:val="fr-FR"/>
        </w:rPr>
        <w:t>de l’AE</w:t>
      </w:r>
      <w:r w:rsidRPr="000C364D">
        <w:rPr>
          <w:b/>
          <w:bCs/>
          <w:color w:val="000000" w:themeColor="text1"/>
          <w:lang w:val="fr-FR"/>
        </w:rPr>
        <w:t xml:space="preserve"> </w:t>
      </w:r>
      <w:r w:rsidRPr="000C364D">
        <w:rPr>
          <w:color w:val="000000" w:themeColor="text1"/>
          <w:lang w:val="fr-FR"/>
        </w:rPr>
        <w:t xml:space="preserve">(directeur et </w:t>
      </w:r>
      <w:r w:rsidR="006A59C9">
        <w:rPr>
          <w:color w:val="000000" w:themeColor="text1"/>
          <w:lang w:val="fr-FR"/>
        </w:rPr>
        <w:t>chefs de service</w:t>
      </w:r>
      <w:r w:rsidRPr="000C364D">
        <w:rPr>
          <w:color w:val="000000" w:themeColor="text1"/>
          <w:lang w:val="fr-FR"/>
        </w:rPr>
        <w:t xml:space="preserve">) détient une liste des protocoles d’accord signés. </w:t>
      </w:r>
    </w:p>
    <w:p w14:paraId="6A18255A" w14:textId="55384436" w:rsidR="0014432C" w:rsidRPr="000C364D" w:rsidRDefault="0014432C" w:rsidP="0014432C">
      <w:pPr>
        <w:pStyle w:val="NormalWeb"/>
        <w:rPr>
          <w:color w:val="000000" w:themeColor="text1"/>
          <w:lang w:val="fr-FR"/>
        </w:rPr>
      </w:pPr>
      <w:r w:rsidRPr="000C364D">
        <w:rPr>
          <w:color w:val="000000" w:themeColor="text1"/>
          <w:lang w:val="fr-FR"/>
        </w:rPr>
        <w:t>Lors du choix des installations de lecture des données des enregistreurs de bord, l’</w:t>
      </w:r>
      <w:r w:rsidRPr="000C364D">
        <w:rPr>
          <w:b/>
          <w:bCs/>
          <w:color w:val="000000" w:themeColor="text1"/>
          <w:lang w:val="fr-FR"/>
        </w:rPr>
        <w:t xml:space="preserve">enquêteur désigné </w:t>
      </w:r>
      <w:r w:rsidRPr="000C364D">
        <w:rPr>
          <w:color w:val="000000" w:themeColor="text1"/>
          <w:lang w:val="fr-FR"/>
        </w:rPr>
        <w:t>en coordination avec l’</w:t>
      </w:r>
      <w:r w:rsidRPr="000C364D">
        <w:rPr>
          <w:b/>
          <w:bCs/>
          <w:color w:val="000000" w:themeColor="text1"/>
          <w:lang w:val="fr-FR"/>
        </w:rPr>
        <w:t>équipe d’enquête</w:t>
      </w:r>
      <w:r w:rsidRPr="000C364D">
        <w:rPr>
          <w:color w:val="000000" w:themeColor="text1"/>
          <w:lang w:val="fr-FR"/>
        </w:rPr>
        <w:t xml:space="preserve">, le directeur et le </w:t>
      </w:r>
      <w:r w:rsidR="00661AB4">
        <w:rPr>
          <w:b/>
          <w:bCs/>
          <w:color w:val="000000" w:themeColor="text1"/>
          <w:lang w:val="fr-FR"/>
        </w:rPr>
        <w:t>C/S Technique</w:t>
      </w:r>
      <w:r w:rsidRPr="000C364D">
        <w:rPr>
          <w:color w:val="000000" w:themeColor="text1"/>
          <w:lang w:val="fr-FR"/>
        </w:rPr>
        <w:t xml:space="preserve"> s’assure qu’elles sont à mesure de : </w:t>
      </w:r>
    </w:p>
    <w:p w14:paraId="3B5DD566" w14:textId="77777777" w:rsidR="0014432C" w:rsidRPr="000C364D" w:rsidRDefault="0014432C" w:rsidP="0014432C">
      <w:pPr>
        <w:pStyle w:val="NormalWeb"/>
        <w:numPr>
          <w:ilvl w:val="0"/>
          <w:numId w:val="9"/>
        </w:numPr>
        <w:rPr>
          <w:color w:val="000000" w:themeColor="text1"/>
          <w:lang w:val="fr-FR"/>
        </w:rPr>
      </w:pPr>
      <w:proofErr w:type="gramStart"/>
      <w:r w:rsidRPr="000C364D">
        <w:rPr>
          <w:color w:val="000000" w:themeColor="text1"/>
          <w:lang w:val="fr-FR"/>
        </w:rPr>
        <w:t>démonter</w:t>
      </w:r>
      <w:proofErr w:type="gramEnd"/>
      <w:r w:rsidRPr="000C364D">
        <w:rPr>
          <w:color w:val="000000" w:themeColor="text1"/>
          <w:lang w:val="fr-FR"/>
        </w:rPr>
        <w:t xml:space="preserve"> les enregistreurs ayant subi de graves dommages et d’en lire les </w:t>
      </w:r>
      <w:proofErr w:type="gramStart"/>
      <w:r w:rsidRPr="000C364D">
        <w:rPr>
          <w:color w:val="000000" w:themeColor="text1"/>
          <w:lang w:val="fr-FR"/>
        </w:rPr>
        <w:t>données;</w:t>
      </w:r>
      <w:proofErr w:type="gramEnd"/>
      <w:r w:rsidRPr="000C364D">
        <w:rPr>
          <w:color w:val="000000" w:themeColor="text1"/>
          <w:lang w:val="fr-FR"/>
        </w:rPr>
        <w:t xml:space="preserve"> </w:t>
      </w:r>
    </w:p>
    <w:p w14:paraId="19D06C85" w14:textId="77777777" w:rsidR="0014432C" w:rsidRPr="000C364D" w:rsidRDefault="0014432C" w:rsidP="0014432C">
      <w:pPr>
        <w:pStyle w:val="NormalWeb"/>
        <w:numPr>
          <w:ilvl w:val="0"/>
          <w:numId w:val="9"/>
        </w:numPr>
        <w:rPr>
          <w:color w:val="000000" w:themeColor="text1"/>
          <w:lang w:val="fr-FR"/>
        </w:rPr>
      </w:pPr>
      <w:proofErr w:type="gramStart"/>
      <w:r w:rsidRPr="000C364D">
        <w:rPr>
          <w:color w:val="000000" w:themeColor="text1"/>
          <w:lang w:val="fr-FR"/>
        </w:rPr>
        <w:lastRenderedPageBreak/>
        <w:t>lire</w:t>
      </w:r>
      <w:proofErr w:type="gramEnd"/>
      <w:r w:rsidRPr="000C364D">
        <w:rPr>
          <w:color w:val="000000" w:themeColor="text1"/>
          <w:lang w:val="fr-FR"/>
        </w:rPr>
        <w:t xml:space="preserve"> l’enregistrement/le module mémoire original sans qu’il soit nécessaire d’utiliser l’appareil de copie d’un fabricant ou le boîtier de l’enregistreur impliqué dans l’accident/</w:t>
      </w:r>
      <w:proofErr w:type="gramStart"/>
      <w:r w:rsidRPr="000C364D">
        <w:rPr>
          <w:color w:val="000000" w:themeColor="text1"/>
          <w:lang w:val="fr-FR"/>
        </w:rPr>
        <w:t>incident;</w:t>
      </w:r>
      <w:proofErr w:type="gramEnd"/>
      <w:r w:rsidRPr="000C364D">
        <w:rPr>
          <w:color w:val="000000" w:themeColor="text1"/>
          <w:lang w:val="fr-FR"/>
        </w:rPr>
        <w:t xml:space="preserve"> </w:t>
      </w:r>
    </w:p>
    <w:p w14:paraId="6BDFE236" w14:textId="77777777" w:rsidR="0014432C" w:rsidRPr="000C364D" w:rsidRDefault="0014432C" w:rsidP="0014432C">
      <w:pPr>
        <w:pStyle w:val="NormalWeb"/>
        <w:numPr>
          <w:ilvl w:val="0"/>
          <w:numId w:val="9"/>
        </w:numPr>
        <w:rPr>
          <w:color w:val="000000" w:themeColor="text1"/>
          <w:lang w:val="fr-FR"/>
        </w:rPr>
      </w:pPr>
      <w:proofErr w:type="gramStart"/>
      <w:r w:rsidRPr="000C364D">
        <w:rPr>
          <w:color w:val="000000" w:themeColor="text1"/>
          <w:lang w:val="fr-FR"/>
        </w:rPr>
        <w:t>analyser</w:t>
      </w:r>
      <w:proofErr w:type="gramEnd"/>
      <w:r w:rsidRPr="000C364D">
        <w:rPr>
          <w:color w:val="000000" w:themeColor="text1"/>
          <w:lang w:val="fr-FR"/>
        </w:rPr>
        <w:t xml:space="preserve"> manuellement le signal binaire brut pour les enregistreurs de données de vol numériques à </w:t>
      </w:r>
      <w:proofErr w:type="gramStart"/>
      <w:r w:rsidRPr="000C364D">
        <w:rPr>
          <w:color w:val="000000" w:themeColor="text1"/>
          <w:lang w:val="fr-FR"/>
        </w:rPr>
        <w:t>bande;</w:t>
      </w:r>
      <w:proofErr w:type="gramEnd"/>
      <w:r w:rsidRPr="000C364D">
        <w:rPr>
          <w:color w:val="000000" w:themeColor="text1"/>
          <w:lang w:val="fr-FR"/>
        </w:rPr>
        <w:t xml:space="preserve"> </w:t>
      </w:r>
    </w:p>
    <w:p w14:paraId="06F61ECB" w14:textId="77777777" w:rsidR="0014432C" w:rsidRPr="000C364D" w:rsidRDefault="0014432C" w:rsidP="0014432C">
      <w:pPr>
        <w:pStyle w:val="NormalWeb"/>
        <w:numPr>
          <w:ilvl w:val="0"/>
          <w:numId w:val="9"/>
        </w:numPr>
        <w:rPr>
          <w:color w:val="000000" w:themeColor="text1"/>
          <w:lang w:val="fr-FR"/>
        </w:rPr>
      </w:pPr>
      <w:proofErr w:type="gramStart"/>
      <w:r w:rsidRPr="000C364D">
        <w:rPr>
          <w:color w:val="000000" w:themeColor="text1"/>
          <w:lang w:val="fr-FR"/>
        </w:rPr>
        <w:t>améliorer</w:t>
      </w:r>
      <w:proofErr w:type="gramEnd"/>
      <w:r w:rsidRPr="000C364D">
        <w:rPr>
          <w:color w:val="000000" w:themeColor="text1"/>
          <w:lang w:val="fr-FR"/>
        </w:rPr>
        <w:t xml:space="preserve"> et filtrer numériquement les enregistrements de conversations, au moyen de logiciels </w:t>
      </w:r>
      <w:proofErr w:type="gramStart"/>
      <w:r w:rsidRPr="000C364D">
        <w:rPr>
          <w:color w:val="000000" w:themeColor="text1"/>
          <w:lang w:val="fr-FR"/>
        </w:rPr>
        <w:t>appropriés;</w:t>
      </w:r>
      <w:proofErr w:type="gramEnd"/>
      <w:r w:rsidRPr="000C364D">
        <w:rPr>
          <w:color w:val="000000" w:themeColor="text1"/>
          <w:lang w:val="fr-FR"/>
        </w:rPr>
        <w:t xml:space="preserve"> </w:t>
      </w:r>
    </w:p>
    <w:p w14:paraId="2B07F7E3" w14:textId="77777777" w:rsidR="0014432C" w:rsidRPr="000C364D" w:rsidRDefault="0014432C" w:rsidP="0014432C">
      <w:pPr>
        <w:pStyle w:val="NormalWeb"/>
        <w:numPr>
          <w:ilvl w:val="0"/>
          <w:numId w:val="9"/>
        </w:numPr>
        <w:rPr>
          <w:color w:val="000000" w:themeColor="text1"/>
          <w:lang w:val="fr-FR"/>
        </w:rPr>
      </w:pPr>
      <w:proofErr w:type="gramStart"/>
      <w:r w:rsidRPr="000C364D">
        <w:rPr>
          <w:color w:val="000000" w:themeColor="text1"/>
          <w:lang w:val="fr-FR"/>
        </w:rPr>
        <w:t>analyser</w:t>
      </w:r>
      <w:proofErr w:type="gramEnd"/>
      <w:r w:rsidRPr="000C364D">
        <w:rPr>
          <w:color w:val="000000" w:themeColor="text1"/>
          <w:lang w:val="fr-FR"/>
        </w:rPr>
        <w:t xml:space="preserve"> graphiquement les données, dériver des paramètres supplémentaires non expressément enregistrés et valider les données au moyen de contre-vérifications et d’autres méthodes analytiques afin de déterminer leur précision et leurs limites. </w:t>
      </w:r>
    </w:p>
    <w:p w14:paraId="6BBD8466" w14:textId="77777777" w:rsidR="0014432C" w:rsidRPr="000C364D" w:rsidRDefault="0014432C" w:rsidP="0014432C">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 xml:space="preserve">veille à réaliser la lecture des enregistreurs de données de vol et celle des enregistreurs de conversations de poste de pilotage dans les mêmes installations, parce qu’ils contiennent des données complémentaires qui peuvent permettre de déterminer les circonstances de l’événement. </w:t>
      </w:r>
    </w:p>
    <w:p w14:paraId="608D1B17" w14:textId="77777777" w:rsidR="0014432C" w:rsidRPr="000C364D" w:rsidRDefault="0014432C" w:rsidP="0014432C">
      <w:pPr>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peut laisser les enregistrements originaux ou une copie de ces enregistrements à l’installation de lecture jusqu’</w:t>
      </w:r>
      <w:proofErr w:type="spellStart"/>
      <w:r w:rsidRPr="000C364D">
        <w:rPr>
          <w:color w:val="000000" w:themeColor="text1"/>
          <w:lang w:val="fr-FR"/>
        </w:rPr>
        <w:t>a</w:t>
      </w:r>
      <w:proofErr w:type="spellEnd"/>
      <w:r w:rsidRPr="000C364D">
        <w:rPr>
          <w:color w:val="000000" w:themeColor="text1"/>
          <w:lang w:val="fr-FR"/>
        </w:rPr>
        <w:t xml:space="preserve">̀ ce que l’enquête soit achevée, pour qu’il soit plus facile de répondre en temps opportun à des demandes supplémentaires ou </w:t>
      </w:r>
      <w:proofErr w:type="spellStart"/>
      <w:r w:rsidRPr="000C364D">
        <w:rPr>
          <w:color w:val="000000" w:themeColor="text1"/>
          <w:lang w:val="fr-FR"/>
        </w:rPr>
        <w:t>a</w:t>
      </w:r>
      <w:proofErr w:type="spellEnd"/>
      <w:r w:rsidRPr="000C364D">
        <w:rPr>
          <w:color w:val="000000" w:themeColor="text1"/>
          <w:lang w:val="fr-FR"/>
        </w:rPr>
        <w:t>̀ des demandes d’éclaircissements, sous réserve que des procédures de sécurité appropriées y soient en place pour protéger les enregistrements.</w:t>
      </w:r>
    </w:p>
    <w:p w14:paraId="205519B3" w14:textId="77777777" w:rsidR="0014432C" w:rsidRPr="000C364D" w:rsidRDefault="0014432C" w:rsidP="0014432C">
      <w:pPr>
        <w:pStyle w:val="Titre2"/>
        <w:numPr>
          <w:ilvl w:val="2"/>
          <w:numId w:val="13"/>
        </w:numPr>
        <w:ind w:left="709"/>
        <w:rPr>
          <w:color w:val="000000" w:themeColor="text1"/>
          <w:sz w:val="24"/>
          <w:szCs w:val="24"/>
          <w:lang w:val="fr-FR"/>
        </w:rPr>
      </w:pPr>
      <w:bookmarkStart w:id="266" w:name="_Toc211918540"/>
      <w:r w:rsidRPr="000C364D">
        <w:rPr>
          <w:color w:val="000000" w:themeColor="text1"/>
          <w:sz w:val="24"/>
          <w:szCs w:val="24"/>
          <w:lang w:val="fr-FR"/>
        </w:rPr>
        <w:t>Manipulation et transport des enregistreurs de vol</w:t>
      </w:r>
      <w:bookmarkEnd w:id="266"/>
    </w:p>
    <w:p w14:paraId="7BC7A16B" w14:textId="77777777" w:rsidR="0014432C" w:rsidRPr="000C364D" w:rsidRDefault="0014432C" w:rsidP="0014432C">
      <w:pPr>
        <w:pStyle w:val="NormalWeb"/>
        <w:rPr>
          <w:color w:val="000000" w:themeColor="text1"/>
          <w:lang w:val="fr-FR"/>
        </w:rPr>
      </w:pPr>
      <w:r w:rsidRPr="000C364D">
        <w:rPr>
          <w:color w:val="000000" w:themeColor="text1"/>
          <w:lang w:val="fr-FR"/>
        </w:rPr>
        <w:t>Les enregistreurs de vol sont manipulés conformément aux dispositions de la présente section.</w:t>
      </w:r>
    </w:p>
    <w:p w14:paraId="34888B52" w14:textId="77777777" w:rsidR="0014432C" w:rsidRPr="000C364D" w:rsidRDefault="0014432C" w:rsidP="0014432C">
      <w:pPr>
        <w:pStyle w:val="NormalWeb"/>
        <w:rPr>
          <w:b/>
          <w:bCs/>
          <w:i/>
          <w:iCs/>
          <w:color w:val="000000" w:themeColor="text1"/>
          <w:lang w:val="fr-FR"/>
        </w:rPr>
      </w:pPr>
      <w:r w:rsidRPr="000C364D">
        <w:rPr>
          <w:b/>
          <w:bCs/>
          <w:i/>
          <w:iCs/>
          <w:color w:val="000000" w:themeColor="text1"/>
          <w:lang w:val="fr-FR"/>
        </w:rPr>
        <w:t>AUCUNE TENTATIVE DE MANIPULATION OU DE LECTURE D'UN FDR OU D'UN CVR SUR LE TERRAIN NE DOIT ETRE FAITE. LES DONNÉES POURRAIENT ÊTRE EFFACÉES OU ENDOMMAGÉES.</w:t>
      </w:r>
    </w:p>
    <w:p w14:paraId="75558F98" w14:textId="77777777" w:rsidR="0014432C" w:rsidRPr="000C364D" w:rsidRDefault="0014432C" w:rsidP="0014432C">
      <w:pPr>
        <w:pStyle w:val="Titre2"/>
        <w:numPr>
          <w:ilvl w:val="3"/>
          <w:numId w:val="13"/>
        </w:numPr>
        <w:ind w:left="993"/>
        <w:rPr>
          <w:rFonts w:cstheme="majorHAnsi"/>
          <w:color w:val="000000" w:themeColor="text1"/>
          <w:sz w:val="24"/>
          <w:szCs w:val="24"/>
          <w:lang w:val="fr-FR"/>
        </w:rPr>
      </w:pPr>
      <w:bookmarkStart w:id="267" w:name="_Toc211918541"/>
      <w:r w:rsidRPr="000C364D">
        <w:rPr>
          <w:rFonts w:cstheme="majorHAnsi"/>
          <w:color w:val="000000" w:themeColor="text1"/>
          <w:sz w:val="24"/>
          <w:szCs w:val="24"/>
          <w:lang w:val="fr-FR"/>
        </w:rPr>
        <w:t>Préparation pour le transport</w:t>
      </w:r>
      <w:bookmarkEnd w:id="267"/>
    </w:p>
    <w:p w14:paraId="6E72AD02" w14:textId="77777777" w:rsidR="0014432C" w:rsidRPr="000C364D" w:rsidRDefault="0014432C" w:rsidP="0014432C">
      <w:pPr>
        <w:pStyle w:val="NormalWeb"/>
        <w:rPr>
          <w:rFonts w:cstheme="majorHAnsi"/>
          <w:color w:val="000000" w:themeColor="text1"/>
          <w:lang w:val="fr-FR"/>
        </w:rPr>
      </w:pPr>
      <w:r w:rsidRPr="000C364D">
        <w:rPr>
          <w:rFonts w:cstheme="majorHAnsi"/>
          <w:b/>
          <w:bCs/>
          <w:color w:val="000000" w:themeColor="text1"/>
          <w:lang w:val="fr-FR"/>
        </w:rPr>
        <w:t>a. Documentation et identification</w:t>
      </w:r>
    </w:p>
    <w:p w14:paraId="40640A0E" w14:textId="77777777" w:rsidR="0014432C" w:rsidRPr="000C364D" w:rsidRDefault="0014432C" w:rsidP="0014432C">
      <w:pPr>
        <w:pStyle w:val="NormalWeb"/>
        <w:numPr>
          <w:ilvl w:val="0"/>
          <w:numId w:val="69"/>
        </w:numPr>
        <w:ind w:left="709"/>
        <w:rPr>
          <w:rFonts w:cstheme="majorHAnsi"/>
          <w:color w:val="000000" w:themeColor="text1"/>
          <w:lang w:val="fr-FR"/>
        </w:rPr>
      </w:pPr>
      <w:r w:rsidRPr="000C364D">
        <w:rPr>
          <w:rFonts w:cstheme="majorHAnsi"/>
          <w:b/>
          <w:bCs/>
          <w:color w:val="000000" w:themeColor="text1"/>
          <w:lang w:val="fr-FR"/>
        </w:rPr>
        <w:t>Identification des enregistreurs :</w:t>
      </w:r>
      <w:r w:rsidRPr="000C364D">
        <w:rPr>
          <w:rFonts w:cstheme="majorHAnsi"/>
          <w:color w:val="000000" w:themeColor="text1"/>
          <w:lang w:val="fr-FR"/>
        </w:rPr>
        <w:t xml:space="preserve"> Noter le numéro de série et les informations spécifiques (type d’enregistreur, aéronef concerné).</w:t>
      </w:r>
    </w:p>
    <w:p w14:paraId="58E29D51" w14:textId="77777777" w:rsidR="0014432C" w:rsidRPr="000C364D" w:rsidRDefault="0014432C" w:rsidP="0014432C">
      <w:pPr>
        <w:pStyle w:val="NormalWeb"/>
        <w:numPr>
          <w:ilvl w:val="0"/>
          <w:numId w:val="69"/>
        </w:numPr>
        <w:ind w:left="709"/>
        <w:rPr>
          <w:rFonts w:cstheme="majorHAnsi"/>
          <w:color w:val="000000" w:themeColor="text1"/>
          <w:lang w:val="fr-FR"/>
        </w:rPr>
      </w:pPr>
      <w:r w:rsidRPr="000C364D">
        <w:rPr>
          <w:rFonts w:cstheme="majorHAnsi"/>
          <w:b/>
          <w:bCs/>
          <w:color w:val="000000" w:themeColor="text1"/>
          <w:lang w:val="fr-FR"/>
        </w:rPr>
        <w:t>Photographie des enregistreurs :</w:t>
      </w:r>
      <w:r w:rsidRPr="000C364D">
        <w:rPr>
          <w:rFonts w:cstheme="majorHAnsi"/>
          <w:color w:val="000000" w:themeColor="text1"/>
          <w:lang w:val="fr-FR"/>
        </w:rPr>
        <w:t xml:space="preserve"> Capturer l’état initial pour documenter toute détérioration éventuelle.</w:t>
      </w:r>
    </w:p>
    <w:p w14:paraId="08BA0B4A" w14:textId="77777777" w:rsidR="0014432C" w:rsidRPr="000C364D" w:rsidRDefault="0014432C" w:rsidP="0014432C">
      <w:pPr>
        <w:pStyle w:val="NormalWeb"/>
        <w:ind w:left="709"/>
        <w:rPr>
          <w:rFonts w:cstheme="majorHAnsi"/>
          <w:color w:val="000000" w:themeColor="text1"/>
          <w:lang w:val="fr-FR"/>
        </w:rPr>
      </w:pPr>
    </w:p>
    <w:p w14:paraId="644FC7B5" w14:textId="77777777" w:rsidR="0014432C" w:rsidRPr="000C364D" w:rsidRDefault="0014432C" w:rsidP="0014432C">
      <w:pPr>
        <w:pStyle w:val="NormalWeb"/>
        <w:rPr>
          <w:rFonts w:cstheme="majorHAnsi"/>
          <w:color w:val="000000" w:themeColor="text1"/>
          <w:lang w:val="fr-FR"/>
        </w:rPr>
      </w:pPr>
      <w:r w:rsidRPr="000C364D">
        <w:rPr>
          <w:rFonts w:cstheme="majorHAnsi"/>
          <w:b/>
          <w:bCs/>
          <w:color w:val="000000" w:themeColor="text1"/>
          <w:lang w:val="fr-FR"/>
        </w:rPr>
        <w:lastRenderedPageBreak/>
        <w:t>b. Vérification de l’état physique</w:t>
      </w:r>
    </w:p>
    <w:p w14:paraId="63AD62F0" w14:textId="77777777" w:rsidR="0014432C" w:rsidRPr="000C364D" w:rsidRDefault="0014432C" w:rsidP="0014432C">
      <w:pPr>
        <w:pStyle w:val="NormalWeb"/>
        <w:numPr>
          <w:ilvl w:val="0"/>
          <w:numId w:val="70"/>
        </w:numPr>
        <w:ind w:left="709"/>
        <w:rPr>
          <w:rFonts w:cstheme="majorHAnsi"/>
          <w:color w:val="000000" w:themeColor="text1"/>
          <w:lang w:val="fr-FR"/>
        </w:rPr>
      </w:pPr>
      <w:r w:rsidRPr="000C364D">
        <w:rPr>
          <w:rFonts w:cstheme="majorHAnsi"/>
          <w:b/>
          <w:bCs/>
          <w:color w:val="000000" w:themeColor="text1"/>
          <w:lang w:val="fr-FR"/>
        </w:rPr>
        <w:t>Inspection préliminaire :</w:t>
      </w:r>
    </w:p>
    <w:p w14:paraId="0DB97884" w14:textId="77777777" w:rsidR="0014432C" w:rsidRPr="000C364D" w:rsidRDefault="0014432C" w:rsidP="0014432C">
      <w:pPr>
        <w:pStyle w:val="NormalWeb"/>
        <w:numPr>
          <w:ilvl w:val="1"/>
          <w:numId w:val="71"/>
        </w:numPr>
        <w:ind w:left="1134"/>
        <w:rPr>
          <w:rFonts w:cstheme="majorHAnsi"/>
          <w:color w:val="000000" w:themeColor="text1"/>
          <w:lang w:val="fr-FR"/>
        </w:rPr>
      </w:pPr>
      <w:r w:rsidRPr="000C364D">
        <w:rPr>
          <w:rFonts w:cstheme="majorHAnsi"/>
          <w:color w:val="000000" w:themeColor="text1"/>
          <w:lang w:val="fr-FR"/>
        </w:rPr>
        <w:t>Vérifier l’intégrité de la structure externe</w:t>
      </w:r>
    </w:p>
    <w:p w14:paraId="1F5125F0" w14:textId="77777777" w:rsidR="0014432C" w:rsidRPr="000C364D" w:rsidRDefault="0014432C" w:rsidP="0014432C">
      <w:pPr>
        <w:pStyle w:val="NormalWeb"/>
        <w:numPr>
          <w:ilvl w:val="1"/>
          <w:numId w:val="71"/>
        </w:numPr>
        <w:ind w:left="1134"/>
        <w:rPr>
          <w:rFonts w:cstheme="majorHAnsi"/>
          <w:color w:val="000000" w:themeColor="text1"/>
          <w:lang w:val="fr-FR"/>
        </w:rPr>
      </w:pPr>
      <w:r w:rsidRPr="000C364D">
        <w:rPr>
          <w:rFonts w:cstheme="majorHAnsi"/>
          <w:color w:val="000000" w:themeColor="text1"/>
          <w:lang w:val="fr-FR"/>
        </w:rPr>
        <w:t>Noter les dommages visibles, en particulier ceux susceptibles d’affecter les données internes.</w:t>
      </w:r>
    </w:p>
    <w:p w14:paraId="072934B1" w14:textId="77777777" w:rsidR="0014432C" w:rsidRPr="000C364D" w:rsidRDefault="0014432C" w:rsidP="0014432C">
      <w:pPr>
        <w:pStyle w:val="NormalWeb"/>
        <w:numPr>
          <w:ilvl w:val="0"/>
          <w:numId w:val="70"/>
        </w:numPr>
        <w:ind w:left="709"/>
        <w:rPr>
          <w:rFonts w:cstheme="majorHAnsi"/>
          <w:color w:val="000000" w:themeColor="text1"/>
          <w:lang w:val="fr-FR"/>
        </w:rPr>
      </w:pPr>
      <w:r w:rsidRPr="000C364D">
        <w:rPr>
          <w:rFonts w:cstheme="majorHAnsi"/>
          <w:b/>
          <w:bCs/>
          <w:color w:val="000000" w:themeColor="text1"/>
          <w:lang w:val="fr-FR"/>
        </w:rPr>
        <w:t>Protection contre les éléments extérieurs :</w:t>
      </w:r>
      <w:r w:rsidRPr="000C364D">
        <w:rPr>
          <w:rFonts w:cstheme="majorHAnsi"/>
          <w:color w:val="000000" w:themeColor="text1"/>
          <w:lang w:val="fr-FR"/>
        </w:rPr>
        <w:t xml:space="preserve"> S’assurer que les enregistreurs sont secs et exempts de contaminants (eau, carburant, poussière).</w:t>
      </w:r>
    </w:p>
    <w:p w14:paraId="52D72F3C" w14:textId="77777777" w:rsidR="0014432C" w:rsidRPr="000C364D" w:rsidRDefault="0014432C" w:rsidP="0014432C">
      <w:pPr>
        <w:pStyle w:val="NormalWeb"/>
        <w:rPr>
          <w:rFonts w:cstheme="majorHAnsi"/>
          <w:color w:val="000000" w:themeColor="text1"/>
          <w:lang w:val="fr-FR"/>
        </w:rPr>
      </w:pPr>
      <w:r w:rsidRPr="000C364D">
        <w:rPr>
          <w:rFonts w:cstheme="majorHAnsi"/>
          <w:b/>
          <w:bCs/>
          <w:color w:val="000000" w:themeColor="text1"/>
          <w:lang w:val="fr-FR"/>
        </w:rPr>
        <w:t>c. Conditionnement</w:t>
      </w:r>
    </w:p>
    <w:p w14:paraId="243BEED5" w14:textId="77777777" w:rsidR="0014432C" w:rsidRPr="000C364D" w:rsidRDefault="0014432C" w:rsidP="0014432C">
      <w:pPr>
        <w:pStyle w:val="NormalWeb"/>
        <w:numPr>
          <w:ilvl w:val="1"/>
          <w:numId w:val="72"/>
        </w:numPr>
        <w:ind w:left="709"/>
        <w:rPr>
          <w:rFonts w:cstheme="majorHAnsi"/>
          <w:color w:val="000000" w:themeColor="text1"/>
          <w:lang w:val="fr-FR"/>
        </w:rPr>
      </w:pPr>
      <w:r w:rsidRPr="000C364D">
        <w:rPr>
          <w:rFonts w:cstheme="majorHAnsi"/>
          <w:b/>
          <w:bCs/>
          <w:color w:val="000000" w:themeColor="text1"/>
          <w:lang w:val="fr-FR"/>
        </w:rPr>
        <w:t>Emballage sécurisé :</w:t>
      </w:r>
    </w:p>
    <w:p w14:paraId="2A4639A5" w14:textId="77777777" w:rsidR="0014432C" w:rsidRPr="000C364D" w:rsidRDefault="0014432C" w:rsidP="0014432C">
      <w:pPr>
        <w:pStyle w:val="NormalWeb"/>
        <w:numPr>
          <w:ilvl w:val="0"/>
          <w:numId w:val="73"/>
        </w:numPr>
        <w:ind w:left="1134"/>
        <w:rPr>
          <w:color w:val="000000" w:themeColor="text1"/>
          <w:lang w:val="fr-FR"/>
        </w:rPr>
      </w:pPr>
      <w:r w:rsidRPr="000C364D">
        <w:rPr>
          <w:color w:val="000000" w:themeColor="text1"/>
          <w:lang w:val="fr-FR"/>
        </w:rPr>
        <w:t xml:space="preserve">Protégez l'enregistreur des champs magnétiques puissants. Il est important de se rappeler qu'un émetteur de rayons X du poste de sécurité d'aéroport peut endommager les données. </w:t>
      </w:r>
    </w:p>
    <w:p w14:paraId="631E47BB" w14:textId="77777777" w:rsidR="0014432C" w:rsidRPr="000C364D" w:rsidRDefault="0014432C" w:rsidP="0014432C">
      <w:pPr>
        <w:pStyle w:val="NormalWeb"/>
        <w:numPr>
          <w:ilvl w:val="0"/>
          <w:numId w:val="73"/>
        </w:numPr>
        <w:ind w:left="1134"/>
        <w:rPr>
          <w:color w:val="000000" w:themeColor="text1"/>
          <w:lang w:val="fr-FR"/>
        </w:rPr>
      </w:pPr>
      <w:r w:rsidRPr="000C364D">
        <w:rPr>
          <w:color w:val="000000" w:themeColor="text1"/>
          <w:lang w:val="fr-FR"/>
        </w:rPr>
        <w:t>Si un enregistreur, une bande ou une unité de mémoire à semi-conducteurs est envoyé par la poste, veuillez marquer l'emballage.</w:t>
      </w:r>
    </w:p>
    <w:p w14:paraId="1BB2B424" w14:textId="77777777" w:rsidR="0014432C" w:rsidRPr="000C364D" w:rsidRDefault="0014432C" w:rsidP="0014432C">
      <w:pPr>
        <w:pStyle w:val="NormalWeb"/>
        <w:numPr>
          <w:ilvl w:val="0"/>
          <w:numId w:val="73"/>
        </w:numPr>
        <w:ind w:left="1134"/>
        <w:rPr>
          <w:color w:val="000000" w:themeColor="text1"/>
          <w:lang w:val="fr-FR"/>
        </w:rPr>
      </w:pPr>
      <w:r w:rsidRPr="000C364D">
        <w:rPr>
          <w:color w:val="000000" w:themeColor="text1"/>
          <w:lang w:val="fr-FR"/>
        </w:rPr>
        <w:t xml:space="preserve">N'ouvrez en aucun cas l'enregistreur et ne permettez à personne de retirer les bandes ou l'unité de mémoire à semi-conducteurs. </w:t>
      </w:r>
    </w:p>
    <w:p w14:paraId="31B58F70" w14:textId="77777777" w:rsidR="0014432C" w:rsidRPr="000C364D" w:rsidRDefault="0014432C" w:rsidP="0014432C">
      <w:pPr>
        <w:pStyle w:val="NormalWeb"/>
        <w:numPr>
          <w:ilvl w:val="0"/>
          <w:numId w:val="73"/>
        </w:numPr>
        <w:ind w:left="1134"/>
        <w:rPr>
          <w:color w:val="000000" w:themeColor="text1"/>
          <w:lang w:val="fr-FR"/>
        </w:rPr>
      </w:pPr>
      <w:r w:rsidRPr="000C364D">
        <w:rPr>
          <w:b/>
          <w:bCs/>
          <w:color w:val="000000" w:themeColor="text1"/>
          <w:lang w:val="fr-FR"/>
        </w:rPr>
        <w:t>Si l'enregistreur est sec et en bon état</w:t>
      </w:r>
      <w:r w:rsidRPr="000C364D">
        <w:rPr>
          <w:color w:val="000000" w:themeColor="text1"/>
          <w:lang w:val="fr-FR"/>
        </w:rPr>
        <w:t>, utilisez si possible un conteneur d'expédition obtenu auprès de l'exploitant de l’aéronef. Au cas contraire, emballez-le soigneusement pour l'expédition, sauf s'il doit être transporté à la main. Il n'est pas nécessaire d'emballer un enregistreur non endommagé pour le transport à la main.</w:t>
      </w:r>
    </w:p>
    <w:p w14:paraId="1D4C84AC" w14:textId="77777777" w:rsidR="0014432C" w:rsidRPr="000C364D" w:rsidRDefault="0014432C" w:rsidP="0014432C">
      <w:pPr>
        <w:pStyle w:val="NormalWeb"/>
        <w:numPr>
          <w:ilvl w:val="0"/>
          <w:numId w:val="73"/>
        </w:numPr>
        <w:ind w:left="1134"/>
        <w:rPr>
          <w:color w:val="000000" w:themeColor="text1"/>
          <w:lang w:val="fr-FR"/>
        </w:rPr>
      </w:pPr>
      <w:r w:rsidRPr="000C364D">
        <w:rPr>
          <w:b/>
          <w:bCs/>
          <w:color w:val="000000" w:themeColor="text1"/>
          <w:lang w:val="fr-FR"/>
        </w:rPr>
        <w:t>Si le boîtier est cassé</w:t>
      </w:r>
      <w:r w:rsidRPr="000C364D">
        <w:rPr>
          <w:color w:val="000000" w:themeColor="text1"/>
          <w:lang w:val="fr-FR"/>
        </w:rPr>
        <w:t xml:space="preserve">, ne retirez pas la bande ou l'unité de mémoire à semi-conducteurs de l'appareil. </w:t>
      </w:r>
      <w:r w:rsidRPr="000C364D">
        <w:rPr>
          <w:color w:val="000000" w:themeColor="text1"/>
          <w:lang w:val="fr-FR"/>
        </w:rPr>
        <w:br/>
        <w:t>Emballez l'enregistreur entier et son contenu dans du polyéthylène ou un matériau similaire ou dans du papier épais avant de l'emballer pour l'expédition.</w:t>
      </w:r>
    </w:p>
    <w:p w14:paraId="1B8A6AD1" w14:textId="77777777" w:rsidR="0014432C" w:rsidRPr="000C364D" w:rsidRDefault="0014432C" w:rsidP="0014432C">
      <w:pPr>
        <w:pStyle w:val="NormalWeb"/>
        <w:numPr>
          <w:ilvl w:val="0"/>
          <w:numId w:val="73"/>
        </w:numPr>
        <w:ind w:left="1134"/>
        <w:rPr>
          <w:color w:val="000000" w:themeColor="text1"/>
          <w:lang w:val="fr-FR"/>
        </w:rPr>
      </w:pPr>
      <w:r w:rsidRPr="000C364D">
        <w:rPr>
          <w:b/>
          <w:bCs/>
          <w:color w:val="000000" w:themeColor="text1"/>
          <w:lang w:val="fr-FR"/>
        </w:rPr>
        <w:t>Si les bobines de bande ou les cartes mémoires à semi-conducteurs sont séparées de l'unité</w:t>
      </w:r>
      <w:r w:rsidRPr="000C364D">
        <w:rPr>
          <w:color w:val="000000" w:themeColor="text1"/>
          <w:lang w:val="fr-FR"/>
        </w:rPr>
        <w:t xml:space="preserve">, enveloppez-les dans du polyéthylène ou du papier avant d'appliquer le ruban d'étanchéité. </w:t>
      </w:r>
      <w:r w:rsidRPr="000C364D">
        <w:rPr>
          <w:color w:val="000000" w:themeColor="text1"/>
          <w:lang w:val="fr-FR"/>
        </w:rPr>
        <w:br/>
        <w:t>N'appliquez jamais de ruban d'étanchéité directement sur le support d'enregistrement. Ne retirez pas le support d'enregistrement des bobines ou du boîtier.</w:t>
      </w:r>
    </w:p>
    <w:p w14:paraId="28308D79" w14:textId="77777777" w:rsidR="0014432C" w:rsidRPr="000C364D" w:rsidRDefault="0014432C" w:rsidP="0014432C">
      <w:pPr>
        <w:pStyle w:val="NormalWeb"/>
        <w:numPr>
          <w:ilvl w:val="0"/>
          <w:numId w:val="73"/>
        </w:numPr>
        <w:ind w:left="1134"/>
        <w:rPr>
          <w:color w:val="000000" w:themeColor="text1"/>
          <w:lang w:val="fr-FR"/>
        </w:rPr>
      </w:pPr>
      <w:r w:rsidRPr="000C364D">
        <w:rPr>
          <w:b/>
          <w:bCs/>
          <w:color w:val="000000" w:themeColor="text1"/>
          <w:lang w:val="fr-FR"/>
        </w:rPr>
        <w:t>Si l'enregistrement est une bande et qu'il se trouve séparé de l'enregistreur</w:t>
      </w:r>
      <w:r w:rsidRPr="000C364D">
        <w:rPr>
          <w:color w:val="000000" w:themeColor="text1"/>
          <w:lang w:val="fr-FR"/>
        </w:rPr>
        <w:t xml:space="preserve">, essayez de ne pas le plier ou le froisser. </w:t>
      </w:r>
    </w:p>
    <w:p w14:paraId="69B0219D" w14:textId="77777777" w:rsidR="0014432C" w:rsidRPr="000C364D" w:rsidRDefault="0014432C" w:rsidP="0014432C">
      <w:pPr>
        <w:pStyle w:val="NormalWeb"/>
        <w:numPr>
          <w:ilvl w:val="0"/>
          <w:numId w:val="73"/>
        </w:numPr>
        <w:ind w:left="1134"/>
        <w:rPr>
          <w:color w:val="000000" w:themeColor="text1"/>
          <w:lang w:val="fr-FR"/>
        </w:rPr>
      </w:pPr>
      <w:r w:rsidRPr="000C364D">
        <w:rPr>
          <w:color w:val="000000" w:themeColor="text1"/>
          <w:lang w:val="fr-FR"/>
        </w:rPr>
        <w:lastRenderedPageBreak/>
        <w:t xml:space="preserve">Enveloppez-le soigneusement sur une bobine ou un tube en carton ou quelque chose de similaire. </w:t>
      </w:r>
    </w:p>
    <w:p w14:paraId="250668E4" w14:textId="77777777" w:rsidR="0014432C" w:rsidRPr="000C364D" w:rsidRDefault="0014432C" w:rsidP="0014432C">
      <w:pPr>
        <w:pStyle w:val="NormalWeb"/>
        <w:numPr>
          <w:ilvl w:val="0"/>
          <w:numId w:val="73"/>
        </w:numPr>
        <w:ind w:left="1134"/>
        <w:rPr>
          <w:color w:val="000000" w:themeColor="text1"/>
          <w:lang w:val="fr-FR"/>
        </w:rPr>
      </w:pPr>
      <w:r w:rsidRPr="000C364D">
        <w:rPr>
          <w:color w:val="000000" w:themeColor="text1"/>
          <w:lang w:val="fr-FR"/>
        </w:rPr>
        <w:t xml:space="preserve">Enveloppez-le dans du polyéthylène ou du papier et emballez-le soigneusement. </w:t>
      </w:r>
      <w:r w:rsidRPr="000C364D">
        <w:rPr>
          <w:color w:val="000000" w:themeColor="text1"/>
          <w:lang w:val="fr-FR"/>
        </w:rPr>
        <w:br/>
        <w:t xml:space="preserve">Joignez tous les fragments de bande, peu importe leur taille. </w:t>
      </w:r>
    </w:p>
    <w:p w14:paraId="01F2B90A" w14:textId="77777777" w:rsidR="0014432C" w:rsidRPr="000C364D" w:rsidRDefault="0014432C" w:rsidP="0014432C">
      <w:pPr>
        <w:pStyle w:val="NormalWeb"/>
        <w:numPr>
          <w:ilvl w:val="0"/>
          <w:numId w:val="73"/>
        </w:numPr>
        <w:ind w:left="1134"/>
        <w:rPr>
          <w:color w:val="000000" w:themeColor="text1"/>
          <w:lang w:val="fr-FR"/>
        </w:rPr>
      </w:pPr>
      <w:r w:rsidRPr="000C364D">
        <w:rPr>
          <w:color w:val="000000" w:themeColor="text1"/>
          <w:lang w:val="fr-FR"/>
        </w:rPr>
        <w:t>Ne jamais emballer la bande au hasard dans une boîte ou un conteneur. Les données se dégradent facilement ; les plis et les rides peuvent provoquer du bruit électronique et une perte permanente de données.</w:t>
      </w:r>
    </w:p>
    <w:p w14:paraId="57B16FAD" w14:textId="77777777" w:rsidR="0014432C" w:rsidRPr="000C364D" w:rsidRDefault="0014432C" w:rsidP="0014432C">
      <w:pPr>
        <w:pStyle w:val="NormalWeb"/>
        <w:numPr>
          <w:ilvl w:val="2"/>
          <w:numId w:val="74"/>
        </w:numPr>
        <w:ind w:left="1134"/>
        <w:rPr>
          <w:rFonts w:cstheme="majorHAnsi"/>
          <w:color w:val="000000" w:themeColor="text1"/>
          <w:lang w:val="fr-FR"/>
        </w:rPr>
      </w:pPr>
      <w:r w:rsidRPr="000C364D">
        <w:rPr>
          <w:rFonts w:cstheme="majorHAnsi"/>
          <w:color w:val="000000" w:themeColor="text1"/>
          <w:lang w:val="fr-FR"/>
        </w:rPr>
        <w:t>Utiliser des boîtes robustes avec rembourrage interne (mousse antichoc, matériau antistatique).</w:t>
      </w:r>
    </w:p>
    <w:p w14:paraId="4D161EC9" w14:textId="77777777" w:rsidR="0014432C" w:rsidRPr="000C364D" w:rsidRDefault="0014432C" w:rsidP="0014432C">
      <w:pPr>
        <w:pStyle w:val="NormalWeb"/>
        <w:numPr>
          <w:ilvl w:val="2"/>
          <w:numId w:val="74"/>
        </w:numPr>
        <w:ind w:left="1134"/>
        <w:rPr>
          <w:rFonts w:cstheme="majorHAnsi"/>
          <w:color w:val="000000" w:themeColor="text1"/>
          <w:lang w:val="fr-FR"/>
        </w:rPr>
      </w:pPr>
      <w:r w:rsidRPr="000C364D">
        <w:rPr>
          <w:rFonts w:cstheme="majorHAnsi"/>
          <w:color w:val="000000" w:themeColor="text1"/>
          <w:lang w:val="fr-FR"/>
        </w:rPr>
        <w:t>Isoler les enregistreurs de toute vibration ou choc durant le transport.</w:t>
      </w:r>
    </w:p>
    <w:p w14:paraId="64A7D4D1" w14:textId="77777777" w:rsidR="0014432C" w:rsidRPr="000C364D" w:rsidRDefault="0014432C" w:rsidP="0014432C">
      <w:pPr>
        <w:pStyle w:val="NormalWeb"/>
        <w:numPr>
          <w:ilvl w:val="0"/>
          <w:numId w:val="73"/>
        </w:numPr>
        <w:ind w:left="1134"/>
        <w:rPr>
          <w:color w:val="000000" w:themeColor="text1"/>
          <w:lang w:val="fr-FR"/>
        </w:rPr>
      </w:pPr>
      <w:r w:rsidRPr="000C364D">
        <w:rPr>
          <w:b/>
          <w:bCs/>
          <w:color w:val="000000" w:themeColor="text1"/>
          <w:lang w:val="fr-FR"/>
        </w:rPr>
        <w:t>Si les enregistreurs de vol se trouvent dans l'eau</w:t>
      </w:r>
      <w:r w:rsidRPr="000C364D">
        <w:rPr>
          <w:color w:val="000000" w:themeColor="text1"/>
          <w:lang w:val="fr-FR"/>
        </w:rPr>
        <w:t>, ils ne doivent pas être séchés, mais doivent être maintenus immergés dans de l'eau douce ou distillée jusqu'à ce que les spécialistes des enregistreurs de vol désignés en assument la responsabilité.</w:t>
      </w:r>
      <w:r w:rsidRPr="000C364D">
        <w:rPr>
          <w:color w:val="000000" w:themeColor="text1"/>
          <w:lang w:val="fr-FR"/>
        </w:rPr>
        <w:br/>
        <w:t xml:space="preserve">Afin d’éviter que le support d'enregistrement ne soit endommagé, </w:t>
      </w:r>
      <w:proofErr w:type="gramStart"/>
      <w:r w:rsidRPr="000C364D">
        <w:rPr>
          <w:color w:val="000000" w:themeColor="text1"/>
          <w:lang w:val="fr-FR"/>
        </w:rPr>
        <w:t>veuillez</w:t>
      </w:r>
      <w:proofErr w:type="gramEnd"/>
      <w:r w:rsidRPr="000C364D">
        <w:rPr>
          <w:color w:val="000000" w:themeColor="text1"/>
          <w:lang w:val="fr-FR"/>
        </w:rPr>
        <w:t xml:space="preserve"> à ce que les enregistreurs de vols qui ont été immergés dans l’eau ne sèchent avant d’atteindre le laboratoire d'enregistrement. </w:t>
      </w:r>
    </w:p>
    <w:p w14:paraId="159C40ED" w14:textId="77777777" w:rsidR="0014432C" w:rsidRPr="000C364D" w:rsidRDefault="0014432C" w:rsidP="0014432C">
      <w:pPr>
        <w:pStyle w:val="NormalWeb"/>
        <w:numPr>
          <w:ilvl w:val="0"/>
          <w:numId w:val="73"/>
        </w:numPr>
        <w:ind w:left="1134"/>
        <w:rPr>
          <w:color w:val="000000" w:themeColor="text1"/>
          <w:lang w:val="fr-FR"/>
        </w:rPr>
      </w:pPr>
      <w:r w:rsidRPr="000C364D">
        <w:rPr>
          <w:color w:val="000000" w:themeColor="text1"/>
          <w:lang w:val="fr-FR"/>
        </w:rPr>
        <w:t>Expédiez-les au laboratoire en étant immergés dans l'eau douce ou distillée dans des récipients étanches.</w:t>
      </w:r>
    </w:p>
    <w:p w14:paraId="26738643" w14:textId="77777777" w:rsidR="0014432C" w:rsidRPr="000C364D" w:rsidRDefault="0014432C" w:rsidP="0014432C">
      <w:pPr>
        <w:pStyle w:val="NormalWeb"/>
        <w:numPr>
          <w:ilvl w:val="1"/>
          <w:numId w:val="72"/>
        </w:numPr>
        <w:ind w:left="709"/>
        <w:rPr>
          <w:rFonts w:cstheme="majorHAnsi"/>
          <w:b/>
          <w:bCs/>
          <w:color w:val="000000" w:themeColor="text1"/>
          <w:lang w:val="fr-FR"/>
        </w:rPr>
      </w:pPr>
      <w:r w:rsidRPr="000C364D">
        <w:rPr>
          <w:rFonts w:cstheme="majorHAnsi"/>
          <w:b/>
          <w:bCs/>
          <w:color w:val="000000" w:themeColor="text1"/>
          <w:lang w:val="fr-FR"/>
        </w:rPr>
        <w:t xml:space="preserve">Marquage clair : </w:t>
      </w:r>
      <w:r w:rsidRPr="000C364D">
        <w:rPr>
          <w:rFonts w:cstheme="majorHAnsi"/>
          <w:color w:val="000000" w:themeColor="text1"/>
          <w:lang w:val="fr-FR"/>
        </w:rPr>
        <w:t>Indiquer “Fragile” et “Manipuler avec précaution” sur l’emballage</w:t>
      </w:r>
      <w:r w:rsidRPr="000C364D">
        <w:rPr>
          <w:rFonts w:cstheme="majorHAnsi"/>
          <w:b/>
          <w:bCs/>
          <w:color w:val="000000" w:themeColor="text1"/>
          <w:lang w:val="fr-FR"/>
        </w:rPr>
        <w:t>.</w:t>
      </w:r>
    </w:p>
    <w:p w14:paraId="38F27ABA" w14:textId="77777777" w:rsidR="0014432C" w:rsidRPr="000C364D" w:rsidRDefault="0014432C" w:rsidP="0014432C">
      <w:pPr>
        <w:pStyle w:val="Titre2"/>
        <w:numPr>
          <w:ilvl w:val="3"/>
          <w:numId w:val="13"/>
        </w:numPr>
        <w:ind w:left="993"/>
        <w:rPr>
          <w:rFonts w:cstheme="majorHAnsi"/>
          <w:color w:val="000000" w:themeColor="text1"/>
          <w:sz w:val="24"/>
          <w:szCs w:val="24"/>
          <w:lang w:val="fr-FR"/>
        </w:rPr>
      </w:pPr>
      <w:bookmarkStart w:id="268" w:name="_Toc211918542"/>
      <w:r w:rsidRPr="000C364D">
        <w:rPr>
          <w:rFonts w:cstheme="majorHAnsi"/>
          <w:color w:val="000000" w:themeColor="text1"/>
          <w:sz w:val="24"/>
          <w:szCs w:val="24"/>
          <w:lang w:val="fr-FR"/>
        </w:rPr>
        <w:t>Méthode de transport</w:t>
      </w:r>
      <w:bookmarkEnd w:id="268"/>
    </w:p>
    <w:p w14:paraId="495B08DD" w14:textId="77777777" w:rsidR="0014432C" w:rsidRPr="000C364D" w:rsidRDefault="0014432C" w:rsidP="0014432C">
      <w:pPr>
        <w:pStyle w:val="NormalWeb"/>
        <w:rPr>
          <w:rFonts w:cstheme="majorHAnsi"/>
          <w:color w:val="000000" w:themeColor="text1"/>
          <w:lang w:val="fr-FR"/>
        </w:rPr>
      </w:pPr>
      <w:r w:rsidRPr="000C364D">
        <w:rPr>
          <w:rFonts w:cstheme="majorHAnsi"/>
          <w:b/>
          <w:bCs/>
          <w:color w:val="000000" w:themeColor="text1"/>
          <w:lang w:val="fr-FR"/>
        </w:rPr>
        <w:t>a. Modes de transport à préconiser</w:t>
      </w:r>
    </w:p>
    <w:p w14:paraId="446FD137" w14:textId="77777777" w:rsidR="0014432C" w:rsidRPr="000C364D" w:rsidRDefault="0014432C" w:rsidP="0014432C">
      <w:pPr>
        <w:pStyle w:val="NormalWeb"/>
        <w:numPr>
          <w:ilvl w:val="1"/>
          <w:numId w:val="75"/>
        </w:numPr>
        <w:ind w:left="709"/>
        <w:rPr>
          <w:rFonts w:cstheme="majorHAnsi"/>
          <w:color w:val="000000" w:themeColor="text1"/>
          <w:lang w:val="fr-FR"/>
        </w:rPr>
      </w:pPr>
      <w:r w:rsidRPr="000C364D">
        <w:rPr>
          <w:rFonts w:cstheme="majorHAnsi"/>
          <w:b/>
          <w:bCs/>
          <w:color w:val="000000" w:themeColor="text1"/>
          <w:lang w:val="fr-FR"/>
        </w:rPr>
        <w:t>Transport aérien :</w:t>
      </w:r>
    </w:p>
    <w:p w14:paraId="10B9F709" w14:textId="77777777" w:rsidR="0014432C" w:rsidRPr="000C364D" w:rsidRDefault="0014432C" w:rsidP="0014432C">
      <w:pPr>
        <w:pStyle w:val="NormalWeb"/>
        <w:numPr>
          <w:ilvl w:val="2"/>
          <w:numId w:val="75"/>
        </w:numPr>
        <w:ind w:left="1134"/>
        <w:rPr>
          <w:rFonts w:cstheme="majorHAnsi"/>
          <w:color w:val="000000" w:themeColor="text1"/>
          <w:lang w:val="fr-FR"/>
        </w:rPr>
      </w:pPr>
      <w:r w:rsidRPr="000C364D">
        <w:rPr>
          <w:rFonts w:cstheme="majorHAnsi"/>
          <w:color w:val="000000" w:themeColor="text1"/>
          <w:lang w:val="fr-FR"/>
        </w:rPr>
        <w:t>Si possible, utiliser des vols directs pour minimiser les manipulations.</w:t>
      </w:r>
    </w:p>
    <w:p w14:paraId="4946D5C2" w14:textId="77777777" w:rsidR="0014432C" w:rsidRPr="000C364D" w:rsidRDefault="0014432C" w:rsidP="0014432C">
      <w:pPr>
        <w:pStyle w:val="NormalWeb"/>
        <w:numPr>
          <w:ilvl w:val="2"/>
          <w:numId w:val="75"/>
        </w:numPr>
        <w:ind w:left="1134"/>
        <w:rPr>
          <w:rFonts w:cstheme="majorHAnsi"/>
          <w:color w:val="000000" w:themeColor="text1"/>
          <w:lang w:val="fr-FR"/>
        </w:rPr>
      </w:pPr>
      <w:r w:rsidRPr="000C364D">
        <w:rPr>
          <w:rFonts w:cstheme="majorHAnsi"/>
          <w:color w:val="000000" w:themeColor="text1"/>
          <w:lang w:val="fr-FR"/>
        </w:rPr>
        <w:t xml:space="preserve">Garder les enregistreurs en cabine plutôt que dans la </w:t>
      </w:r>
      <w:proofErr w:type="spellStart"/>
      <w:r w:rsidRPr="000C364D">
        <w:rPr>
          <w:rFonts w:cstheme="majorHAnsi"/>
          <w:color w:val="000000" w:themeColor="text1"/>
          <w:lang w:val="fr-FR"/>
        </w:rPr>
        <w:t>soute</w:t>
      </w:r>
      <w:proofErr w:type="spellEnd"/>
      <w:r w:rsidRPr="000C364D">
        <w:rPr>
          <w:rFonts w:cstheme="majorHAnsi"/>
          <w:color w:val="000000" w:themeColor="text1"/>
          <w:lang w:val="fr-FR"/>
        </w:rPr>
        <w:t>.</w:t>
      </w:r>
    </w:p>
    <w:p w14:paraId="3D8343E0" w14:textId="77777777" w:rsidR="0014432C" w:rsidRPr="000C364D" w:rsidRDefault="0014432C" w:rsidP="0014432C">
      <w:pPr>
        <w:pStyle w:val="NormalWeb"/>
        <w:numPr>
          <w:ilvl w:val="1"/>
          <w:numId w:val="75"/>
        </w:numPr>
        <w:ind w:left="709"/>
        <w:rPr>
          <w:rFonts w:cstheme="majorHAnsi"/>
          <w:color w:val="000000" w:themeColor="text1"/>
          <w:lang w:val="fr-FR"/>
        </w:rPr>
      </w:pPr>
      <w:r w:rsidRPr="000C364D">
        <w:rPr>
          <w:rFonts w:cstheme="majorHAnsi"/>
          <w:b/>
          <w:bCs/>
          <w:color w:val="000000" w:themeColor="text1"/>
          <w:lang w:val="fr-FR"/>
        </w:rPr>
        <w:t>Transport terrestre :</w:t>
      </w:r>
    </w:p>
    <w:p w14:paraId="6FCFBE64" w14:textId="77777777" w:rsidR="0014432C" w:rsidRPr="000C364D" w:rsidRDefault="0014432C" w:rsidP="0014432C">
      <w:pPr>
        <w:pStyle w:val="NormalWeb"/>
        <w:numPr>
          <w:ilvl w:val="2"/>
          <w:numId w:val="75"/>
        </w:numPr>
        <w:ind w:left="1134"/>
        <w:rPr>
          <w:rFonts w:cstheme="majorHAnsi"/>
          <w:color w:val="000000" w:themeColor="text1"/>
          <w:lang w:val="fr-FR"/>
        </w:rPr>
      </w:pPr>
      <w:r w:rsidRPr="000C364D">
        <w:rPr>
          <w:rFonts w:cstheme="majorHAnsi"/>
          <w:color w:val="000000" w:themeColor="text1"/>
          <w:lang w:val="fr-FR"/>
        </w:rPr>
        <w:t>Préférer des véhicules équipés pour transporter du matériel sensible (amortisseurs, températures contrôlées).</w:t>
      </w:r>
    </w:p>
    <w:p w14:paraId="0FC7F040" w14:textId="77777777" w:rsidR="0014432C" w:rsidRPr="000C364D" w:rsidRDefault="0014432C" w:rsidP="0014432C">
      <w:pPr>
        <w:pStyle w:val="NormalWeb"/>
        <w:rPr>
          <w:rFonts w:cstheme="majorHAnsi"/>
          <w:color w:val="000000" w:themeColor="text1"/>
          <w:lang w:val="fr-FR"/>
        </w:rPr>
      </w:pPr>
      <w:r w:rsidRPr="000C364D">
        <w:rPr>
          <w:rFonts w:cstheme="majorHAnsi"/>
          <w:b/>
          <w:bCs/>
          <w:color w:val="000000" w:themeColor="text1"/>
          <w:lang w:val="fr-FR"/>
        </w:rPr>
        <w:t>b. Traçabilité et sécurité</w:t>
      </w:r>
    </w:p>
    <w:p w14:paraId="04588CB6" w14:textId="77777777" w:rsidR="0014432C" w:rsidRPr="000C364D" w:rsidRDefault="0014432C" w:rsidP="0014432C">
      <w:pPr>
        <w:pStyle w:val="NormalWeb"/>
        <w:numPr>
          <w:ilvl w:val="1"/>
          <w:numId w:val="76"/>
        </w:numPr>
        <w:ind w:left="709"/>
        <w:rPr>
          <w:rFonts w:cstheme="majorHAnsi"/>
          <w:color w:val="000000" w:themeColor="text1"/>
          <w:lang w:val="fr-FR"/>
        </w:rPr>
      </w:pPr>
      <w:r w:rsidRPr="000C364D">
        <w:rPr>
          <w:rFonts w:cstheme="majorHAnsi"/>
          <w:b/>
          <w:bCs/>
          <w:color w:val="000000" w:themeColor="text1"/>
          <w:lang w:val="fr-FR"/>
        </w:rPr>
        <w:t>Chaine de possession :</w:t>
      </w:r>
    </w:p>
    <w:p w14:paraId="541AE434" w14:textId="77777777" w:rsidR="0014432C" w:rsidRPr="000C364D" w:rsidRDefault="0014432C" w:rsidP="0014432C">
      <w:pPr>
        <w:pStyle w:val="NormalWeb"/>
        <w:numPr>
          <w:ilvl w:val="2"/>
          <w:numId w:val="76"/>
        </w:numPr>
        <w:ind w:left="1134"/>
        <w:rPr>
          <w:rFonts w:cstheme="majorHAnsi"/>
          <w:color w:val="000000" w:themeColor="text1"/>
          <w:lang w:val="fr-FR"/>
        </w:rPr>
      </w:pPr>
      <w:r w:rsidRPr="000C364D">
        <w:rPr>
          <w:rFonts w:cstheme="majorHAnsi"/>
          <w:color w:val="000000" w:themeColor="text1"/>
          <w:lang w:val="fr-FR"/>
        </w:rPr>
        <w:t>Maintenir un registre détaillé des personnes ayant manipulé ou transporté les enregistreurs.</w:t>
      </w:r>
    </w:p>
    <w:p w14:paraId="26B180AD" w14:textId="77777777" w:rsidR="0014432C" w:rsidRPr="000C364D" w:rsidRDefault="0014432C" w:rsidP="0014432C">
      <w:pPr>
        <w:pStyle w:val="NormalWeb"/>
        <w:numPr>
          <w:ilvl w:val="2"/>
          <w:numId w:val="76"/>
        </w:numPr>
        <w:ind w:left="1134"/>
        <w:rPr>
          <w:rFonts w:cstheme="majorHAnsi"/>
          <w:color w:val="000000" w:themeColor="text1"/>
          <w:lang w:val="fr-FR"/>
        </w:rPr>
      </w:pPr>
      <w:r w:rsidRPr="000C364D">
        <w:rPr>
          <w:rFonts w:cstheme="majorHAnsi"/>
          <w:color w:val="000000" w:themeColor="text1"/>
          <w:lang w:val="fr-FR"/>
        </w:rPr>
        <w:lastRenderedPageBreak/>
        <w:t>Signer des formulaires de transfert à chaque étape (remise à un transporteur, réception à destination).</w:t>
      </w:r>
    </w:p>
    <w:p w14:paraId="02A221E7" w14:textId="77777777" w:rsidR="0014432C" w:rsidRPr="000C364D" w:rsidRDefault="0014432C" w:rsidP="0014432C">
      <w:pPr>
        <w:pStyle w:val="NormalWeb"/>
        <w:numPr>
          <w:ilvl w:val="1"/>
          <w:numId w:val="76"/>
        </w:numPr>
        <w:ind w:left="709"/>
        <w:rPr>
          <w:rFonts w:cstheme="majorHAnsi"/>
          <w:color w:val="000000" w:themeColor="text1"/>
          <w:lang w:val="fr-FR"/>
        </w:rPr>
      </w:pPr>
      <w:r w:rsidRPr="000C364D">
        <w:rPr>
          <w:rFonts w:cstheme="majorHAnsi"/>
          <w:b/>
          <w:bCs/>
          <w:color w:val="000000" w:themeColor="text1"/>
          <w:lang w:val="fr-FR"/>
        </w:rPr>
        <w:t>Surveillance constante :</w:t>
      </w:r>
    </w:p>
    <w:p w14:paraId="20FB3F1C" w14:textId="77777777" w:rsidR="0014432C" w:rsidRPr="000C364D" w:rsidRDefault="0014432C" w:rsidP="0014432C">
      <w:pPr>
        <w:pStyle w:val="NormalWeb"/>
        <w:numPr>
          <w:ilvl w:val="2"/>
          <w:numId w:val="76"/>
        </w:numPr>
        <w:ind w:left="1134"/>
        <w:rPr>
          <w:rFonts w:cstheme="majorHAnsi"/>
          <w:color w:val="000000" w:themeColor="text1"/>
          <w:lang w:val="fr-FR"/>
        </w:rPr>
      </w:pPr>
      <w:r w:rsidRPr="000C364D">
        <w:rPr>
          <w:rFonts w:cstheme="majorHAnsi"/>
          <w:color w:val="000000" w:themeColor="text1"/>
          <w:lang w:val="fr-FR"/>
        </w:rPr>
        <w:t>Assurer un transport accompagné par des enquêteurs ou des agents autorisés.</w:t>
      </w:r>
    </w:p>
    <w:p w14:paraId="61B0E4BF" w14:textId="77777777" w:rsidR="0014432C" w:rsidRPr="000C364D" w:rsidRDefault="0014432C" w:rsidP="0014432C">
      <w:pPr>
        <w:pStyle w:val="Titre2"/>
        <w:numPr>
          <w:ilvl w:val="2"/>
          <w:numId w:val="13"/>
        </w:numPr>
        <w:ind w:left="709"/>
        <w:rPr>
          <w:color w:val="000000" w:themeColor="text1"/>
          <w:sz w:val="24"/>
          <w:szCs w:val="24"/>
          <w:lang w:val="fr-FR"/>
        </w:rPr>
      </w:pPr>
      <w:bookmarkStart w:id="269" w:name="_Toc211918543"/>
      <w:bookmarkStart w:id="270" w:name="OLE_LINK175"/>
      <w:bookmarkStart w:id="271" w:name="OLE_LINK176"/>
      <w:bookmarkStart w:id="272" w:name="OLE_LINK177"/>
      <w:bookmarkStart w:id="273" w:name="OLE_LINK186"/>
      <w:r w:rsidRPr="000C364D">
        <w:rPr>
          <w:color w:val="000000" w:themeColor="text1"/>
          <w:sz w:val="24"/>
          <w:szCs w:val="24"/>
          <w:lang w:val="fr-FR"/>
        </w:rPr>
        <w:t>Participation des États tiers à la lecture des enregistreurs de vol</w:t>
      </w:r>
      <w:bookmarkEnd w:id="269"/>
    </w:p>
    <w:p w14:paraId="5A44607B" w14:textId="77777777" w:rsidR="0014432C" w:rsidRPr="000C364D" w:rsidRDefault="0014432C" w:rsidP="0014432C">
      <w:pPr>
        <w:pStyle w:val="NormalWeb"/>
        <w:rPr>
          <w:color w:val="000000" w:themeColor="text1"/>
          <w:lang w:val="fr-FR"/>
        </w:rPr>
      </w:pPr>
      <w:bookmarkStart w:id="274" w:name="OLE_LINK8"/>
      <w:bookmarkStart w:id="275" w:name="OLE_LINK9"/>
      <w:bookmarkStart w:id="276" w:name="OLE_LINK180"/>
      <w:r w:rsidRPr="000C364D">
        <w:rPr>
          <w:color w:val="000000" w:themeColor="text1"/>
          <w:lang w:val="fr-FR"/>
        </w:rPr>
        <w:t>Les opérations de lecture et d’analyse des enregistrements s’effectuent dans des installations techniques agréées, dotées des équipements requis.</w:t>
      </w:r>
    </w:p>
    <w:p w14:paraId="0C363A82" w14:textId="77777777" w:rsidR="0014432C" w:rsidRPr="000C364D" w:rsidRDefault="0014432C" w:rsidP="0014432C">
      <w:pPr>
        <w:pStyle w:val="NormalWeb"/>
        <w:rPr>
          <w:color w:val="000000" w:themeColor="text1"/>
          <w:lang w:val="fr-FR"/>
        </w:rPr>
      </w:pPr>
      <w:r w:rsidRPr="000C364D">
        <w:rPr>
          <w:color w:val="000000" w:themeColor="text1"/>
          <w:lang w:val="fr-FR"/>
        </w:rPr>
        <w:t>Lorsque ces opérations sont effectuées dans un État tiers, l’enquêteur désigné s’assure de la participation effective de :</w:t>
      </w:r>
    </w:p>
    <w:p w14:paraId="176F4F51" w14:textId="77777777" w:rsidR="0014432C" w:rsidRPr="000C364D" w:rsidRDefault="0014432C" w:rsidP="0014432C">
      <w:pPr>
        <w:pStyle w:val="NormalWeb"/>
        <w:numPr>
          <w:ilvl w:val="1"/>
          <w:numId w:val="276"/>
        </w:numPr>
        <w:rPr>
          <w:color w:val="000000" w:themeColor="text1"/>
          <w:lang w:val="fr-FR"/>
        </w:rPr>
      </w:pPr>
      <w:proofErr w:type="gramStart"/>
      <w:r w:rsidRPr="000C364D">
        <w:rPr>
          <w:color w:val="000000" w:themeColor="text1"/>
          <w:lang w:val="fr-FR"/>
        </w:rPr>
        <w:t>un</w:t>
      </w:r>
      <w:proofErr w:type="gramEnd"/>
      <w:r w:rsidRPr="000C364D">
        <w:rPr>
          <w:color w:val="000000" w:themeColor="text1"/>
          <w:lang w:val="fr-FR"/>
        </w:rPr>
        <w:t xml:space="preserve"> représentant de l’État de construction ou de conception, afin de garantir la prise en compte des responsabilités en matière de navigabilité et l’expertise technique associée à l’exploitation des enregistreurs ;</w:t>
      </w:r>
    </w:p>
    <w:p w14:paraId="244291D9" w14:textId="77777777" w:rsidR="0014432C" w:rsidRPr="000C364D" w:rsidRDefault="0014432C" w:rsidP="0014432C">
      <w:pPr>
        <w:pStyle w:val="NormalWeb"/>
        <w:numPr>
          <w:ilvl w:val="1"/>
          <w:numId w:val="276"/>
        </w:numPr>
        <w:rPr>
          <w:color w:val="000000" w:themeColor="text1"/>
          <w:lang w:val="fr-FR"/>
        </w:rPr>
      </w:pPr>
      <w:proofErr w:type="gramStart"/>
      <w:r w:rsidRPr="000C364D">
        <w:rPr>
          <w:color w:val="000000" w:themeColor="text1"/>
          <w:lang w:val="fr-FR"/>
        </w:rPr>
        <w:t>un</w:t>
      </w:r>
      <w:proofErr w:type="gramEnd"/>
      <w:r w:rsidRPr="000C364D">
        <w:rPr>
          <w:color w:val="000000" w:themeColor="text1"/>
          <w:lang w:val="fr-FR"/>
        </w:rPr>
        <w:t xml:space="preserve"> représentant de l’État de l’exploitant, en raison de ses compétences en matière d’exploitation et de sa capacité à répondre aux questions liées à l’environnement opérationnel.</w:t>
      </w:r>
    </w:p>
    <w:p w14:paraId="28E1E6E2" w14:textId="77777777" w:rsidR="0014432C" w:rsidRPr="000C364D" w:rsidRDefault="0014432C" w:rsidP="0014432C">
      <w:pPr>
        <w:pStyle w:val="NormalWeb"/>
        <w:rPr>
          <w:color w:val="000000" w:themeColor="text1"/>
          <w:lang w:val="fr-FR"/>
        </w:rPr>
      </w:pPr>
      <w:r w:rsidRPr="000C364D">
        <w:rPr>
          <w:color w:val="000000" w:themeColor="text1"/>
          <w:lang w:val="fr-FR"/>
        </w:rPr>
        <w:t>Le recours à l’expertise technique du constructeur ou du concepteur de l’aéronef, ainsi qu’à celle de l’exploitant, est sollicité par l’</w:t>
      </w:r>
      <w:r w:rsidRPr="000C364D">
        <w:rPr>
          <w:b/>
          <w:bCs/>
          <w:color w:val="000000" w:themeColor="text1"/>
          <w:lang w:val="fr-FR"/>
        </w:rPr>
        <w:t xml:space="preserve">enquêteur désigné </w:t>
      </w:r>
      <w:r w:rsidRPr="000C364D">
        <w:rPr>
          <w:color w:val="000000" w:themeColor="text1"/>
          <w:lang w:val="fr-FR"/>
        </w:rPr>
        <w:t>en tant que de besoin, notamment pour les vérifications relatives à l’étalonnage, à la structure des formats et à la validation des paramètres enregistrés. Cette présence permet d’assurer l’exactitude et la fiabilité de l’interprétation des données extraites.</w:t>
      </w:r>
    </w:p>
    <w:p w14:paraId="7D6336A7" w14:textId="3F44C5AA" w:rsidR="0014432C" w:rsidRPr="000C364D" w:rsidRDefault="0014432C" w:rsidP="0014432C">
      <w:pPr>
        <w:pStyle w:val="NormalWeb"/>
        <w:rPr>
          <w:color w:val="000000" w:themeColor="text1"/>
          <w:lang w:val="fr-FR"/>
        </w:rPr>
      </w:pPr>
      <w:r w:rsidRPr="000C364D">
        <w:rPr>
          <w:color w:val="000000" w:themeColor="text1"/>
          <w:lang w:val="fr-FR"/>
        </w:rPr>
        <w:t>Avant toute lecture, l’</w:t>
      </w:r>
      <w:r w:rsidRPr="000C364D">
        <w:rPr>
          <w:b/>
          <w:bCs/>
          <w:color w:val="000000" w:themeColor="text1"/>
          <w:lang w:val="fr-FR"/>
        </w:rPr>
        <w:t xml:space="preserve">enquêteur désigné </w:t>
      </w:r>
      <w:r w:rsidRPr="000C364D">
        <w:rPr>
          <w:color w:val="000000" w:themeColor="text1"/>
          <w:lang w:val="fr-FR"/>
        </w:rPr>
        <w:t xml:space="preserve">organise des réunions préparatoires en présentiel ou en visioconférence, selon les circonstances, avec les représentants des parties concernées. Elles permettent </w:t>
      </w:r>
      <w:r w:rsidR="007A19AA" w:rsidRPr="000C364D">
        <w:rPr>
          <w:color w:val="000000" w:themeColor="text1"/>
          <w:lang w:val="fr-FR"/>
        </w:rPr>
        <w:t>de :</w:t>
      </w:r>
    </w:p>
    <w:p w14:paraId="62349A9A" w14:textId="77777777" w:rsidR="0014432C" w:rsidRPr="000C364D" w:rsidRDefault="0014432C" w:rsidP="0014432C">
      <w:pPr>
        <w:pStyle w:val="NormalWeb"/>
        <w:numPr>
          <w:ilvl w:val="1"/>
          <w:numId w:val="278"/>
        </w:numPr>
        <w:rPr>
          <w:color w:val="000000" w:themeColor="text1"/>
          <w:lang w:val="fr-FR"/>
        </w:rPr>
      </w:pPr>
      <w:proofErr w:type="gramStart"/>
      <w:r w:rsidRPr="000C364D">
        <w:rPr>
          <w:color w:val="000000" w:themeColor="text1"/>
          <w:lang w:val="fr-FR"/>
        </w:rPr>
        <w:t>clarifier</w:t>
      </w:r>
      <w:proofErr w:type="gramEnd"/>
      <w:r w:rsidRPr="000C364D">
        <w:rPr>
          <w:color w:val="000000" w:themeColor="text1"/>
          <w:lang w:val="fr-FR"/>
        </w:rPr>
        <w:t xml:space="preserve"> les rôles et responsabilités de chacun ;</w:t>
      </w:r>
    </w:p>
    <w:p w14:paraId="171C0267" w14:textId="77777777" w:rsidR="0014432C" w:rsidRPr="000C364D" w:rsidRDefault="0014432C" w:rsidP="0014432C">
      <w:pPr>
        <w:pStyle w:val="NormalWeb"/>
        <w:numPr>
          <w:ilvl w:val="1"/>
          <w:numId w:val="278"/>
        </w:numPr>
        <w:rPr>
          <w:color w:val="000000" w:themeColor="text1"/>
          <w:lang w:val="fr-FR"/>
        </w:rPr>
      </w:pPr>
      <w:proofErr w:type="gramStart"/>
      <w:r w:rsidRPr="000C364D">
        <w:rPr>
          <w:color w:val="000000" w:themeColor="text1"/>
          <w:lang w:val="fr-FR"/>
        </w:rPr>
        <w:t>établir</w:t>
      </w:r>
      <w:proofErr w:type="gramEnd"/>
      <w:r w:rsidRPr="000C364D">
        <w:rPr>
          <w:color w:val="000000" w:themeColor="text1"/>
          <w:lang w:val="fr-FR"/>
        </w:rPr>
        <w:t xml:space="preserve"> le calendrier des opérations techniques ;</w:t>
      </w:r>
    </w:p>
    <w:p w14:paraId="2894F7F2" w14:textId="77777777" w:rsidR="0014432C" w:rsidRPr="000C364D" w:rsidRDefault="0014432C" w:rsidP="0014432C">
      <w:pPr>
        <w:pStyle w:val="NormalWeb"/>
        <w:numPr>
          <w:ilvl w:val="1"/>
          <w:numId w:val="278"/>
        </w:numPr>
        <w:rPr>
          <w:color w:val="000000" w:themeColor="text1"/>
          <w:lang w:val="fr-FR"/>
        </w:rPr>
      </w:pPr>
      <w:proofErr w:type="gramStart"/>
      <w:r w:rsidRPr="000C364D">
        <w:rPr>
          <w:color w:val="000000" w:themeColor="text1"/>
          <w:lang w:val="fr-FR"/>
        </w:rPr>
        <w:t>définir</w:t>
      </w:r>
      <w:proofErr w:type="gramEnd"/>
      <w:r w:rsidRPr="000C364D">
        <w:rPr>
          <w:color w:val="000000" w:themeColor="text1"/>
          <w:lang w:val="fr-FR"/>
        </w:rPr>
        <w:t xml:space="preserve"> les modalités de conservation, de duplication et d’analyse des données ;</w:t>
      </w:r>
    </w:p>
    <w:p w14:paraId="75F8C02C" w14:textId="77777777" w:rsidR="0014432C" w:rsidRPr="000C364D" w:rsidRDefault="0014432C" w:rsidP="0014432C">
      <w:pPr>
        <w:pStyle w:val="NormalWeb"/>
        <w:numPr>
          <w:ilvl w:val="1"/>
          <w:numId w:val="278"/>
        </w:numPr>
        <w:rPr>
          <w:color w:val="000000" w:themeColor="text1"/>
          <w:lang w:val="fr-FR"/>
        </w:rPr>
      </w:pPr>
      <w:proofErr w:type="gramStart"/>
      <w:r w:rsidRPr="000C364D">
        <w:rPr>
          <w:color w:val="000000" w:themeColor="text1"/>
          <w:lang w:val="fr-FR"/>
        </w:rPr>
        <w:t>rappeler</w:t>
      </w:r>
      <w:proofErr w:type="gramEnd"/>
      <w:r w:rsidRPr="000C364D">
        <w:rPr>
          <w:color w:val="000000" w:themeColor="text1"/>
          <w:lang w:val="fr-FR"/>
        </w:rPr>
        <w:t xml:space="preserve"> les règles de confidentialité et les principes d’impartialité applicables.</w:t>
      </w:r>
    </w:p>
    <w:p w14:paraId="62F16034" w14:textId="77777777" w:rsidR="0014432C" w:rsidRPr="000C364D" w:rsidRDefault="0014432C" w:rsidP="0014432C">
      <w:pPr>
        <w:spacing w:line="240" w:lineRule="auto"/>
      </w:pPr>
      <w:r w:rsidRPr="000C364D">
        <w:t>À l’issue de chaque session de lecture ou d’examen des enregistreurs, le laboratoire technique établit un compte rendu documenté, transmis par mail à l’</w:t>
      </w:r>
      <w:r w:rsidRPr="000C364D">
        <w:rPr>
          <w:b/>
          <w:bCs/>
        </w:rPr>
        <w:t>enquêteur désigné</w:t>
      </w:r>
      <w:r w:rsidRPr="000C364D">
        <w:t>. Ce document vise à assurer la traçabilité complète des opérations menées et à documenter les résultats obtenus.</w:t>
      </w:r>
    </w:p>
    <w:p w14:paraId="069BE67F" w14:textId="77777777" w:rsidR="00E43E9E" w:rsidRDefault="00E43E9E" w:rsidP="0014432C">
      <w:pPr>
        <w:spacing w:line="240" w:lineRule="auto"/>
      </w:pPr>
    </w:p>
    <w:p w14:paraId="61048D45" w14:textId="49A629BC" w:rsidR="0014432C" w:rsidRPr="000C364D" w:rsidRDefault="0014432C" w:rsidP="0014432C">
      <w:pPr>
        <w:spacing w:line="240" w:lineRule="auto"/>
      </w:pPr>
      <w:r w:rsidRPr="000C364D">
        <w:lastRenderedPageBreak/>
        <w:t xml:space="preserve">Le compte rendu inclut </w:t>
      </w:r>
      <w:proofErr w:type="gramStart"/>
      <w:r w:rsidRPr="000C364D">
        <w:t>a</w:t>
      </w:r>
      <w:proofErr w:type="gramEnd"/>
      <w:r w:rsidRPr="000C364D">
        <w:t xml:space="preserve"> minima les éléments suivants :</w:t>
      </w:r>
    </w:p>
    <w:p w14:paraId="06AC7CDE" w14:textId="77777777" w:rsidR="0014432C" w:rsidRPr="000C364D" w:rsidRDefault="0014432C" w:rsidP="0014432C">
      <w:pPr>
        <w:numPr>
          <w:ilvl w:val="0"/>
          <w:numId w:val="282"/>
        </w:numPr>
        <w:spacing w:line="240" w:lineRule="auto"/>
      </w:pPr>
      <w:proofErr w:type="gramStart"/>
      <w:r w:rsidRPr="000C364D">
        <w:t>l’identification</w:t>
      </w:r>
      <w:proofErr w:type="gramEnd"/>
      <w:r w:rsidRPr="000C364D">
        <w:t xml:space="preserve"> de la session (date, lieu, type d’enregistreur examiné) ;</w:t>
      </w:r>
    </w:p>
    <w:p w14:paraId="223EFA3C" w14:textId="77777777" w:rsidR="0014432C" w:rsidRPr="000C364D" w:rsidRDefault="0014432C" w:rsidP="0014432C">
      <w:pPr>
        <w:numPr>
          <w:ilvl w:val="0"/>
          <w:numId w:val="282"/>
        </w:numPr>
        <w:spacing w:line="240" w:lineRule="auto"/>
      </w:pPr>
      <w:proofErr w:type="gramStart"/>
      <w:r w:rsidRPr="000C364D">
        <w:t>la</w:t>
      </w:r>
      <w:proofErr w:type="gramEnd"/>
      <w:r w:rsidRPr="000C364D">
        <w:t xml:space="preserve"> liste nominative des participants, avec leur rôle et leur affiliation ;</w:t>
      </w:r>
    </w:p>
    <w:p w14:paraId="6512A25E" w14:textId="77777777" w:rsidR="0014432C" w:rsidRPr="000C364D" w:rsidRDefault="0014432C" w:rsidP="0014432C">
      <w:pPr>
        <w:numPr>
          <w:ilvl w:val="0"/>
          <w:numId w:val="282"/>
        </w:numPr>
        <w:spacing w:line="240" w:lineRule="auto"/>
      </w:pPr>
      <w:proofErr w:type="gramStart"/>
      <w:r w:rsidRPr="000C364D">
        <w:t>un</w:t>
      </w:r>
      <w:proofErr w:type="gramEnd"/>
      <w:r w:rsidRPr="000C364D">
        <w:t xml:space="preserve"> descriptif détaillé des tâches réalisées (déchargement, décodage, synchronisation, validation, analyses spécifiques, etc.) ;</w:t>
      </w:r>
    </w:p>
    <w:p w14:paraId="16EBD06F" w14:textId="77777777" w:rsidR="0014432C" w:rsidRPr="000C364D" w:rsidRDefault="0014432C" w:rsidP="0014432C">
      <w:pPr>
        <w:numPr>
          <w:ilvl w:val="0"/>
          <w:numId w:val="282"/>
        </w:numPr>
        <w:spacing w:line="240" w:lineRule="auto"/>
      </w:pPr>
      <w:proofErr w:type="gramStart"/>
      <w:r w:rsidRPr="000C364D">
        <w:t>les</w:t>
      </w:r>
      <w:proofErr w:type="gramEnd"/>
      <w:r w:rsidRPr="000C364D">
        <w:t xml:space="preserve"> observations techniques majeures, notamment les difficultés rencontrées ou limitations détectées ;</w:t>
      </w:r>
    </w:p>
    <w:p w14:paraId="6FA7F575" w14:textId="77777777" w:rsidR="0014432C" w:rsidRPr="000C364D" w:rsidRDefault="0014432C" w:rsidP="0014432C">
      <w:pPr>
        <w:numPr>
          <w:ilvl w:val="0"/>
          <w:numId w:val="282"/>
        </w:numPr>
        <w:spacing w:line="240" w:lineRule="auto"/>
      </w:pPr>
      <w:proofErr w:type="gramStart"/>
      <w:r w:rsidRPr="000C364D">
        <w:t>les</w:t>
      </w:r>
      <w:proofErr w:type="gramEnd"/>
      <w:r w:rsidRPr="000C364D">
        <w:t xml:space="preserve"> anomalies constatées dans les enregistrements, leur nature et leur impact potentiel sur l’analyse ;</w:t>
      </w:r>
    </w:p>
    <w:p w14:paraId="1980801E" w14:textId="77777777" w:rsidR="0014432C" w:rsidRPr="000C364D" w:rsidRDefault="0014432C" w:rsidP="0014432C">
      <w:pPr>
        <w:numPr>
          <w:ilvl w:val="0"/>
          <w:numId w:val="282"/>
        </w:numPr>
        <w:spacing w:line="240" w:lineRule="auto"/>
      </w:pPr>
      <w:proofErr w:type="gramStart"/>
      <w:r w:rsidRPr="000C364D">
        <w:t>les</w:t>
      </w:r>
      <w:proofErr w:type="gramEnd"/>
      <w:r w:rsidRPr="000C364D">
        <w:t xml:space="preserve"> décisions prises (validations techniques, exclusions de données, orientations complémentaires) ;</w:t>
      </w:r>
    </w:p>
    <w:p w14:paraId="71BFC70D" w14:textId="77777777" w:rsidR="0014432C" w:rsidRPr="000C364D" w:rsidRDefault="0014432C" w:rsidP="0014432C">
      <w:pPr>
        <w:numPr>
          <w:ilvl w:val="0"/>
          <w:numId w:val="282"/>
        </w:numPr>
        <w:spacing w:line="240" w:lineRule="auto"/>
      </w:pPr>
      <w:proofErr w:type="gramStart"/>
      <w:r w:rsidRPr="000C364D">
        <w:t>les</w:t>
      </w:r>
      <w:proofErr w:type="gramEnd"/>
      <w:r w:rsidRPr="000C364D">
        <w:t xml:space="preserve"> mesures de sauvegarde, de traçabilité et de stockage des fichiers de travail.</w:t>
      </w:r>
    </w:p>
    <w:p w14:paraId="65443ADA" w14:textId="77777777" w:rsidR="0014432C" w:rsidRPr="000C364D" w:rsidRDefault="0014432C" w:rsidP="0014432C">
      <w:pPr>
        <w:spacing w:line="240" w:lineRule="auto"/>
      </w:pPr>
      <w:r w:rsidRPr="000C364D">
        <w:t>Le compte rendu est annexé au dossier d’enquête. Il peut être accompagné, selon les cas, de fichiers de travail, de graphiques, de journaux de traitement ou de supports annexes.</w:t>
      </w:r>
    </w:p>
    <w:p w14:paraId="0592A413" w14:textId="77777777" w:rsidR="0014432C" w:rsidRPr="000C364D" w:rsidRDefault="0014432C" w:rsidP="0014432C">
      <w:pPr>
        <w:pStyle w:val="NormalWeb"/>
        <w:rPr>
          <w:color w:val="000000" w:themeColor="text1"/>
          <w:lang w:val="fr-FR"/>
        </w:rPr>
      </w:pPr>
      <w:r w:rsidRPr="000C364D">
        <w:rPr>
          <w:color w:val="000000" w:themeColor="text1"/>
          <w:lang w:val="fr-FR"/>
        </w:rPr>
        <w:t>Toutes les personnes impliquées dans les opérations de lecture et d’analyse sont soumises à une obligation stricte de confidentialité. Aucune diffusion, duplication ou interprétation des données issues des enregistreurs ne peut être effectuée en dehors du cadre défini par l’enquête. Toute fuite ou divulgation non autorisée donne lieu à des mesures disciplinaires et, le cas échéant, à des poursuites conformément à la réglementation en vigueur.</w:t>
      </w:r>
    </w:p>
    <w:p w14:paraId="65AD2F70" w14:textId="77777777" w:rsidR="0014432C" w:rsidRPr="000C364D" w:rsidRDefault="0014432C" w:rsidP="0014432C">
      <w:pPr>
        <w:pStyle w:val="Titre2"/>
        <w:numPr>
          <w:ilvl w:val="2"/>
          <w:numId w:val="13"/>
        </w:numPr>
        <w:ind w:left="709"/>
        <w:rPr>
          <w:color w:val="000000" w:themeColor="text1"/>
          <w:sz w:val="24"/>
          <w:szCs w:val="24"/>
          <w:lang w:val="fr-FR"/>
        </w:rPr>
      </w:pPr>
      <w:bookmarkStart w:id="277" w:name="_Toc211918544"/>
      <w:bookmarkEnd w:id="270"/>
      <w:bookmarkEnd w:id="271"/>
      <w:bookmarkEnd w:id="272"/>
      <w:bookmarkEnd w:id="273"/>
      <w:bookmarkEnd w:id="274"/>
      <w:bookmarkEnd w:id="275"/>
      <w:bookmarkEnd w:id="276"/>
      <w:r w:rsidRPr="000C364D">
        <w:rPr>
          <w:color w:val="000000" w:themeColor="text1"/>
          <w:sz w:val="24"/>
          <w:szCs w:val="24"/>
          <w:lang w:val="fr-FR"/>
        </w:rPr>
        <w:t>Copie numérique et conservation des enregistrements de bord</w:t>
      </w:r>
      <w:bookmarkEnd w:id="277"/>
    </w:p>
    <w:p w14:paraId="4001C0EA" w14:textId="40502DF8" w:rsidR="0014432C" w:rsidRPr="000C364D" w:rsidRDefault="0014432C" w:rsidP="0014432C">
      <w:pPr>
        <w:pStyle w:val="NormalWeb"/>
        <w:rPr>
          <w:color w:val="000000" w:themeColor="text1"/>
          <w:lang w:val="fr-FR"/>
        </w:rPr>
      </w:pPr>
      <w:r w:rsidRPr="000C364D">
        <w:rPr>
          <w:color w:val="000000" w:themeColor="text1"/>
          <w:lang w:val="fr-FR"/>
        </w:rPr>
        <w:t>Lorsqu’il est impossible de retenir le matériel d’enregistrement, une copie numérique de l’enregistrement de bord doit être obtenu. Une copie de l’intégralité de l’information contenue dans l’enregistreur est préférable, mais on peut obtenir une copie d’un segment d</w:t>
      </w:r>
      <w:r w:rsidR="00BC6AF4" w:rsidRPr="000C364D">
        <w:rPr>
          <w:color w:val="000000" w:themeColor="text1"/>
          <w:lang w:val="fr-FR"/>
        </w:rPr>
        <w:t>é</w:t>
      </w:r>
      <w:r w:rsidRPr="000C364D">
        <w:rPr>
          <w:color w:val="000000" w:themeColor="text1"/>
          <w:lang w:val="fr-FR"/>
        </w:rPr>
        <w:t>fini de l’enregistrement dans certaines circonstances.</w:t>
      </w:r>
    </w:p>
    <w:p w14:paraId="1E52BA0F" w14:textId="77777777" w:rsidR="0014432C" w:rsidRPr="000C364D" w:rsidRDefault="0014432C" w:rsidP="0014432C">
      <w:pPr>
        <w:pStyle w:val="NormalWeb"/>
        <w:rPr>
          <w:color w:val="000000" w:themeColor="text1"/>
          <w:lang w:val="fr-FR"/>
        </w:rPr>
      </w:pPr>
      <w:r w:rsidRPr="000C364D">
        <w:rPr>
          <w:color w:val="000000" w:themeColor="text1"/>
          <w:lang w:val="fr-FR"/>
        </w:rPr>
        <w:t>À moins d’autorisation contraire de l’</w:t>
      </w:r>
      <w:r w:rsidRPr="000C364D">
        <w:rPr>
          <w:b/>
          <w:bCs/>
          <w:color w:val="000000" w:themeColor="text1"/>
          <w:lang w:val="fr-FR"/>
        </w:rPr>
        <w:t>enquêteur désigné</w:t>
      </w:r>
      <w:r w:rsidRPr="000C364D">
        <w:rPr>
          <w:color w:val="000000" w:themeColor="text1"/>
          <w:lang w:val="fr-FR"/>
        </w:rPr>
        <w:t>, les données relatives à l’événement à l’étude doivent être effacées de l’enregistreur de bord après avoir été téléchargées sur un autre support aux fins d’utilisation dans le cadre de cette enquête.</w:t>
      </w:r>
    </w:p>
    <w:p w14:paraId="66B89E40" w14:textId="77777777" w:rsidR="0014432C" w:rsidRPr="000C364D" w:rsidRDefault="0014432C" w:rsidP="0014432C">
      <w:pPr>
        <w:pStyle w:val="NormalWeb"/>
        <w:rPr>
          <w:color w:val="000000" w:themeColor="text1"/>
          <w:lang w:val="fr-FR"/>
        </w:rPr>
      </w:pPr>
      <w:r w:rsidRPr="000C364D">
        <w:rPr>
          <w:color w:val="000000" w:themeColor="text1"/>
          <w:lang w:val="fr-FR"/>
        </w:rPr>
        <w:t>Les enregistrements de bord en format utilisable doivent être stockés électroniquement dans le dossier à accès réservé.</w:t>
      </w:r>
    </w:p>
    <w:p w14:paraId="539BDE0E" w14:textId="77777777" w:rsidR="0014432C" w:rsidRPr="000C364D" w:rsidRDefault="0014432C" w:rsidP="0014432C">
      <w:pPr>
        <w:pStyle w:val="NormalWeb"/>
        <w:rPr>
          <w:color w:val="000000" w:themeColor="text1"/>
          <w:lang w:val="fr-FR"/>
        </w:rPr>
      </w:pPr>
      <w:r w:rsidRPr="000C364D">
        <w:rPr>
          <w:color w:val="000000" w:themeColor="text1"/>
          <w:lang w:val="fr-FR"/>
        </w:rPr>
        <w:t>Quiconque a la garde d’enregistrements de bord doit mettre en œuvre des mesures de protection pour empêcher tout personne non autorisée d’y avoir accès.</w:t>
      </w:r>
    </w:p>
    <w:p w14:paraId="1DA2B301" w14:textId="77777777" w:rsidR="0014432C" w:rsidRPr="000C364D" w:rsidRDefault="0014432C" w:rsidP="0014432C">
      <w:pPr>
        <w:pStyle w:val="NormalWeb"/>
        <w:rPr>
          <w:color w:val="000000" w:themeColor="text1"/>
          <w:lang w:val="fr-FR"/>
        </w:rPr>
      </w:pPr>
      <w:r w:rsidRPr="000C364D">
        <w:rPr>
          <w:color w:val="000000" w:themeColor="text1"/>
          <w:lang w:val="fr-FR"/>
        </w:rPr>
        <w:t>Dans le cadre d’une enquête, l’</w:t>
      </w:r>
      <w:r w:rsidRPr="000C364D">
        <w:rPr>
          <w:b/>
          <w:bCs/>
          <w:color w:val="000000" w:themeColor="text1"/>
          <w:lang w:val="fr-FR"/>
        </w:rPr>
        <w:t xml:space="preserve">enquêteur désigné </w:t>
      </w:r>
      <w:r w:rsidRPr="000C364D">
        <w:rPr>
          <w:color w:val="000000" w:themeColor="text1"/>
          <w:lang w:val="fr-FR"/>
        </w:rPr>
        <w:t>peut accorder l’accès à un enregistrement de bord à une tierce partie dont l’expertise est nécessaire pour son extraction ou son analyse, si le directeur l’autorise.</w:t>
      </w:r>
    </w:p>
    <w:p w14:paraId="05B9E0C5" w14:textId="69C9D92F" w:rsidR="0014432C" w:rsidRPr="000C364D" w:rsidRDefault="0014432C" w:rsidP="0014432C">
      <w:pPr>
        <w:pStyle w:val="NormalWeb"/>
        <w:rPr>
          <w:color w:val="000000" w:themeColor="text1"/>
          <w:lang w:val="fr-FR"/>
        </w:rPr>
      </w:pPr>
      <w:r w:rsidRPr="000C364D">
        <w:rPr>
          <w:color w:val="000000" w:themeColor="text1"/>
          <w:lang w:val="fr-FR"/>
        </w:rPr>
        <w:lastRenderedPageBreak/>
        <w:t xml:space="preserve">Lorsqu’un événement fait l’objet d’une enquête menée par </w:t>
      </w:r>
      <w:r w:rsidR="00661AB4">
        <w:rPr>
          <w:color w:val="000000" w:themeColor="text1"/>
          <w:lang w:val="fr-FR"/>
        </w:rPr>
        <w:t>l’AE</w:t>
      </w:r>
      <w:r w:rsidRPr="000C364D">
        <w:rPr>
          <w:color w:val="000000" w:themeColor="text1"/>
          <w:lang w:val="fr-FR"/>
        </w:rPr>
        <w:t xml:space="preserve">, aucun accès aux enregistrements de bord n’est accordé à l’exploitant ou à la compagnie concernée, sauf disposition particulière prévue par la réglementation applicable ou autorisation exceptionnelle du </w:t>
      </w:r>
      <w:r w:rsidRPr="000C364D">
        <w:rPr>
          <w:b/>
          <w:bCs/>
          <w:color w:val="000000" w:themeColor="text1"/>
          <w:lang w:val="fr-FR"/>
        </w:rPr>
        <w:t>directeur</w:t>
      </w:r>
      <w:r w:rsidRPr="000C364D">
        <w:rPr>
          <w:color w:val="000000" w:themeColor="text1"/>
          <w:lang w:val="fr-FR"/>
        </w:rPr>
        <w:t>.</w:t>
      </w:r>
    </w:p>
    <w:bookmarkEnd w:id="262"/>
    <w:bookmarkEnd w:id="263"/>
    <w:p w14:paraId="41D18399" w14:textId="2FA46E4A" w:rsidR="0014432C" w:rsidRPr="000C364D" w:rsidRDefault="0014432C" w:rsidP="004F715D">
      <w:pPr>
        <w:pStyle w:val="NormalWeb"/>
        <w:rPr>
          <w:color w:val="000000" w:themeColor="text1"/>
          <w:lang w:val="fr-FR"/>
        </w:rPr>
      </w:pPr>
      <w:r w:rsidRPr="000C364D">
        <w:rPr>
          <w:color w:val="000000" w:themeColor="text1"/>
          <w:lang w:val="fr-FR"/>
        </w:rPr>
        <w:br w:type="page"/>
      </w:r>
    </w:p>
    <w:p w14:paraId="2F7E0A31" w14:textId="0D290A80" w:rsidR="0014432C" w:rsidRPr="000C364D" w:rsidRDefault="0014432C" w:rsidP="0014432C">
      <w:pPr>
        <w:pStyle w:val="Titre2"/>
        <w:numPr>
          <w:ilvl w:val="1"/>
          <w:numId w:val="13"/>
        </w:numPr>
        <w:ind w:left="567" w:hanging="567"/>
        <w:rPr>
          <w:color w:val="000000" w:themeColor="text1"/>
          <w:sz w:val="24"/>
          <w:szCs w:val="24"/>
          <w:lang w:val="fr-FR"/>
        </w:rPr>
      </w:pPr>
      <w:bookmarkStart w:id="278" w:name="_Toc211918545"/>
      <w:bookmarkStart w:id="279" w:name="OLE_LINK76"/>
      <w:bookmarkStart w:id="280" w:name="OLE_LINK77"/>
      <w:bookmarkStart w:id="281" w:name="OLE_LINK191"/>
      <w:bookmarkStart w:id="282" w:name="OLE_LINK192"/>
      <w:bookmarkStart w:id="283" w:name="OLE_LINK193"/>
      <w:bookmarkStart w:id="284" w:name="OLE_LINK194"/>
      <w:bookmarkStart w:id="285" w:name="OLE_LINK195"/>
      <w:r w:rsidRPr="000C364D">
        <w:rPr>
          <w:color w:val="000000" w:themeColor="text1"/>
          <w:sz w:val="24"/>
          <w:szCs w:val="24"/>
          <w:lang w:val="fr-FR"/>
        </w:rPr>
        <w:lastRenderedPageBreak/>
        <w:t>Tests</w:t>
      </w:r>
      <w:r w:rsidR="00F23BAA" w:rsidRPr="000C364D">
        <w:rPr>
          <w:color w:val="000000" w:themeColor="text1"/>
          <w:sz w:val="24"/>
          <w:szCs w:val="24"/>
          <w:lang w:val="fr-FR"/>
        </w:rPr>
        <w:t>/</w:t>
      </w:r>
      <w:r w:rsidRPr="000C364D">
        <w:rPr>
          <w:color w:val="000000" w:themeColor="text1"/>
          <w:sz w:val="24"/>
          <w:szCs w:val="24"/>
          <w:lang w:val="fr-FR"/>
        </w:rPr>
        <w:t>examens des composants</w:t>
      </w:r>
      <w:bookmarkEnd w:id="278"/>
    </w:p>
    <w:p w14:paraId="5FBDBA6C" w14:textId="4BD68392" w:rsidR="00BC6AF4" w:rsidRPr="000C364D" w:rsidRDefault="00BC6AF4" w:rsidP="00BC6AF4">
      <w:pPr>
        <w:pStyle w:val="Titre2"/>
        <w:numPr>
          <w:ilvl w:val="2"/>
          <w:numId w:val="13"/>
        </w:numPr>
        <w:ind w:left="709"/>
        <w:rPr>
          <w:color w:val="000000" w:themeColor="text1"/>
          <w:sz w:val="24"/>
          <w:szCs w:val="24"/>
          <w:lang w:val="fr-FR"/>
        </w:rPr>
      </w:pPr>
      <w:bookmarkStart w:id="286" w:name="_Toc211918546"/>
      <w:r w:rsidRPr="000C364D">
        <w:rPr>
          <w:color w:val="000000" w:themeColor="text1"/>
          <w:sz w:val="24"/>
          <w:szCs w:val="24"/>
          <w:lang w:val="fr-FR"/>
        </w:rPr>
        <w:t>Principes généraux</w:t>
      </w:r>
      <w:bookmarkEnd w:id="286"/>
    </w:p>
    <w:p w14:paraId="3EA8C5C9" w14:textId="523D20EC" w:rsidR="0014432C" w:rsidRPr="000C364D" w:rsidRDefault="00661AB4" w:rsidP="0014432C">
      <w:pPr>
        <w:pStyle w:val="NormalWeb"/>
        <w:rPr>
          <w:color w:val="000000" w:themeColor="text1"/>
          <w:lang w:val="fr-FR"/>
        </w:rPr>
      </w:pPr>
      <w:r>
        <w:rPr>
          <w:color w:val="000000" w:themeColor="text1"/>
          <w:lang w:val="fr-FR"/>
        </w:rPr>
        <w:t>L’AE</w:t>
      </w:r>
      <w:r w:rsidR="0014432C" w:rsidRPr="000C364D">
        <w:rPr>
          <w:color w:val="000000" w:themeColor="text1"/>
          <w:lang w:val="fr-FR"/>
        </w:rPr>
        <w:t xml:space="preserve"> dépend des installations et de l'expertise des autorités d'enquête d'autres États et des laboratoires externes pour les essais et l'analyse des systèmes et des composants d'aéronefs. </w:t>
      </w:r>
    </w:p>
    <w:p w14:paraId="6BB87B2C" w14:textId="77777777" w:rsidR="0014432C" w:rsidRPr="000C364D" w:rsidRDefault="0014432C" w:rsidP="0014432C">
      <w:pPr>
        <w:pStyle w:val="NormalWeb"/>
        <w:rPr>
          <w:color w:val="000000" w:themeColor="text1"/>
          <w:lang w:val="fr-FR"/>
        </w:rPr>
      </w:pPr>
      <w:r w:rsidRPr="000C364D">
        <w:rPr>
          <w:color w:val="000000" w:themeColor="text1"/>
          <w:lang w:val="fr-FR"/>
        </w:rPr>
        <w:t xml:space="preserve">Les mêmes politiques et procédures de la phase de l'enquête sur le lieu de l'accident sont suivis pour les essais et les examens des composants. </w:t>
      </w:r>
    </w:p>
    <w:p w14:paraId="1F5A27F2" w14:textId="77777777" w:rsidR="0014432C" w:rsidRPr="000C364D" w:rsidRDefault="0014432C" w:rsidP="0014432C">
      <w:pPr>
        <w:rPr>
          <w:color w:val="000000" w:themeColor="text1"/>
          <w:lang w:val="fr-FR"/>
        </w:rPr>
      </w:pPr>
      <w:r w:rsidRPr="000C364D">
        <w:rPr>
          <w:color w:val="000000" w:themeColor="text1"/>
          <w:lang w:val="fr-FR"/>
        </w:rPr>
        <w:t>Les examens spécialisés vont de l’examen au microscope électronique d’une pièce défaillante jusqu’</w:t>
      </w:r>
      <w:proofErr w:type="spellStart"/>
      <w:r w:rsidRPr="000C364D">
        <w:rPr>
          <w:color w:val="000000" w:themeColor="text1"/>
          <w:lang w:val="fr-FR"/>
        </w:rPr>
        <w:t>a</w:t>
      </w:r>
      <w:proofErr w:type="spellEnd"/>
      <w:r w:rsidRPr="000C364D">
        <w:rPr>
          <w:color w:val="000000" w:themeColor="text1"/>
          <w:lang w:val="fr-FR"/>
        </w:rPr>
        <w:t xml:space="preserve">̀ l’analyse chimique, des tests de systèmes embarqués ou des essais en vol. </w:t>
      </w:r>
    </w:p>
    <w:p w14:paraId="19041620" w14:textId="79FA5AA4" w:rsidR="00CA38A5" w:rsidRPr="000C364D" w:rsidRDefault="00CA38A5" w:rsidP="0014432C">
      <w:pPr>
        <w:rPr>
          <w:color w:val="000000" w:themeColor="text1"/>
          <w:lang w:val="fr-FR"/>
        </w:rPr>
      </w:pPr>
      <w:r w:rsidRPr="000C364D">
        <w:rPr>
          <w:color w:val="000000" w:themeColor="text1"/>
          <w:lang w:val="fr-FR"/>
        </w:rPr>
        <w:t>L’utilisation des installations des fabricants de composants peut être envisagée par l’</w:t>
      </w:r>
      <w:r w:rsidRPr="000C364D">
        <w:rPr>
          <w:b/>
          <w:bCs/>
          <w:color w:val="000000" w:themeColor="text1"/>
          <w:lang w:val="fr-FR"/>
        </w:rPr>
        <w:t>enquêteur désigné</w:t>
      </w:r>
      <w:r w:rsidRPr="000C364D">
        <w:rPr>
          <w:color w:val="000000" w:themeColor="text1"/>
          <w:lang w:val="fr-FR"/>
        </w:rPr>
        <w:t xml:space="preserve">, sous réserve d’une supervision étroite par les enquêteurs </w:t>
      </w:r>
      <w:r w:rsidR="00661AB4">
        <w:rPr>
          <w:color w:val="000000" w:themeColor="text1"/>
          <w:lang w:val="fr-FR"/>
        </w:rPr>
        <w:t>de l’AE</w:t>
      </w:r>
      <w:r w:rsidRPr="000C364D">
        <w:rPr>
          <w:color w:val="000000" w:themeColor="text1"/>
          <w:lang w:val="fr-FR"/>
        </w:rPr>
        <w:t xml:space="preserve">, ou par des enquêteurs d’autres États agissant pour le compte </w:t>
      </w:r>
      <w:r w:rsidR="00661AB4">
        <w:rPr>
          <w:color w:val="000000" w:themeColor="text1"/>
          <w:lang w:val="fr-FR"/>
        </w:rPr>
        <w:t>de l’AE</w:t>
      </w:r>
      <w:r w:rsidRPr="000C364D">
        <w:rPr>
          <w:color w:val="000000" w:themeColor="text1"/>
          <w:lang w:val="fr-FR"/>
        </w:rPr>
        <w:t>, afin de prévenir tout conflit d’intérêts réel ou apparent.</w:t>
      </w:r>
    </w:p>
    <w:p w14:paraId="06626529" w14:textId="77777777" w:rsidR="0014432C" w:rsidRPr="000C364D" w:rsidRDefault="0014432C" w:rsidP="0014432C">
      <w:pPr>
        <w:rPr>
          <w:color w:val="000000" w:themeColor="text1"/>
          <w:lang w:val="fr-FR"/>
        </w:rPr>
      </w:pPr>
      <w:r w:rsidRPr="000C364D">
        <w:rPr>
          <w:color w:val="000000" w:themeColor="text1"/>
          <w:lang w:val="fr-FR"/>
        </w:rPr>
        <w:t>Toutes les activités, en particulier les phases de démontage et de tests, doivent être documentées et photographiées à des fins de preuve.</w:t>
      </w:r>
    </w:p>
    <w:p w14:paraId="2B66DB8D" w14:textId="45DAAC42" w:rsidR="00CA38A5" w:rsidRPr="000C364D" w:rsidRDefault="00CA38A5" w:rsidP="0014432C">
      <w:pPr>
        <w:pStyle w:val="NormalWeb"/>
        <w:rPr>
          <w:color w:val="000000" w:themeColor="text1"/>
          <w:lang w:val="fr-FR"/>
        </w:rPr>
      </w:pPr>
      <w:r w:rsidRPr="000C364D">
        <w:rPr>
          <w:color w:val="000000" w:themeColor="text1"/>
          <w:lang w:val="fr-FR"/>
        </w:rPr>
        <w:t>Des spécialistes peuvent également être sollicités pour le décodage et la lecture d’informations issues d’autres dispositifs électroniques tels que les équipements de navigation satellitaire (GPS, GLONASS, GPWS, TAWS, FMS, etc.).</w:t>
      </w:r>
    </w:p>
    <w:p w14:paraId="2B880ADE" w14:textId="77777777" w:rsidR="00CA38A5" w:rsidRPr="000C364D" w:rsidRDefault="00CA38A5" w:rsidP="0014432C">
      <w:pPr>
        <w:pStyle w:val="NormalWeb"/>
        <w:rPr>
          <w:color w:val="000000" w:themeColor="text1"/>
          <w:lang w:val="fr-FR"/>
        </w:rPr>
      </w:pPr>
      <w:r w:rsidRPr="000C364D">
        <w:rPr>
          <w:color w:val="000000" w:themeColor="text1"/>
          <w:lang w:val="fr-FR"/>
        </w:rPr>
        <w:t>Les essais en laboratoire ne se limitent pas à des tests standards de conformité ; ils peuvent inclure des analyses spécifiques visant à déterminer les propriétés réelles des matériaux (métal, carburant, huile, etc.) et à simuler diverses défaillances grâce à des appareillages spécialisés.</w:t>
      </w:r>
    </w:p>
    <w:p w14:paraId="22AC9092" w14:textId="39E9AA67" w:rsidR="00CA38A5" w:rsidRPr="000C364D" w:rsidRDefault="00CA38A5" w:rsidP="0014432C">
      <w:pPr>
        <w:pStyle w:val="NormalWeb"/>
        <w:rPr>
          <w:color w:val="000000" w:themeColor="text1"/>
          <w:lang w:val="fr-FR"/>
        </w:rPr>
      </w:pPr>
      <w:r w:rsidRPr="000C364D">
        <w:rPr>
          <w:color w:val="000000" w:themeColor="text1"/>
          <w:lang w:val="fr-FR"/>
        </w:rPr>
        <w:t xml:space="preserve">Lorsque les </w:t>
      </w:r>
      <w:r w:rsidRPr="000C364D">
        <w:rPr>
          <w:b/>
          <w:bCs/>
          <w:color w:val="000000" w:themeColor="text1"/>
          <w:lang w:val="fr-FR"/>
        </w:rPr>
        <w:t>enquêteurs</w:t>
      </w:r>
      <w:r w:rsidRPr="000C364D">
        <w:rPr>
          <w:color w:val="000000" w:themeColor="text1"/>
          <w:lang w:val="fr-FR"/>
        </w:rPr>
        <w:t xml:space="preserve"> expédient des composants pour essais, ils fournissent au laboratoire un maximum d’informations sur les circonstances de la défaillance, ainsi que leurs propres hypothèses, qui servent de guide sans limiter l’exploration des spécialistes.</w:t>
      </w:r>
    </w:p>
    <w:p w14:paraId="1C30850A" w14:textId="589FBEA6" w:rsidR="00CA38A5" w:rsidRPr="000C364D" w:rsidRDefault="00CA38A5" w:rsidP="00CA38A5">
      <w:pPr>
        <w:pStyle w:val="NormalWeb"/>
        <w:rPr>
          <w:color w:val="000000" w:themeColor="text1"/>
        </w:rPr>
      </w:pPr>
      <w:r w:rsidRPr="000C364D">
        <w:rPr>
          <w:color w:val="000000" w:themeColor="text1"/>
        </w:rPr>
        <w:t>L'</w:t>
      </w:r>
      <w:r w:rsidRPr="000C364D">
        <w:rPr>
          <w:b/>
          <w:bCs/>
          <w:color w:val="000000" w:themeColor="text1"/>
        </w:rPr>
        <w:t>enquêteur</w:t>
      </w:r>
      <w:r w:rsidRPr="000C364D">
        <w:rPr>
          <w:color w:val="000000" w:themeColor="text1"/>
        </w:rPr>
        <w:t xml:space="preserve"> fournit au laboratoire un historique détaillé de la pièce ou du composant, couvrant selon le cas, des éléments suivants :</w:t>
      </w:r>
    </w:p>
    <w:p w14:paraId="0C6C82C3" w14:textId="62F4CA7C" w:rsidR="00CA38A5" w:rsidRPr="000C364D" w:rsidRDefault="00CA38A5" w:rsidP="00CA38A5">
      <w:pPr>
        <w:pStyle w:val="NormalWeb"/>
        <w:numPr>
          <w:ilvl w:val="1"/>
          <w:numId w:val="285"/>
        </w:numPr>
        <w:rPr>
          <w:color w:val="000000" w:themeColor="text1"/>
        </w:rPr>
      </w:pPr>
      <w:proofErr w:type="gramStart"/>
      <w:r w:rsidRPr="000C364D">
        <w:rPr>
          <w:color w:val="000000" w:themeColor="text1"/>
        </w:rPr>
        <w:t>la</w:t>
      </w:r>
      <w:proofErr w:type="gramEnd"/>
      <w:r w:rsidRPr="000C364D">
        <w:rPr>
          <w:color w:val="000000" w:themeColor="text1"/>
        </w:rPr>
        <w:t xml:space="preserve"> date d’installation sur l’aéronef</w:t>
      </w:r>
    </w:p>
    <w:p w14:paraId="39E13A2C" w14:textId="1E6CA5B5" w:rsidR="00CA38A5" w:rsidRPr="000C364D" w:rsidRDefault="00CA38A5" w:rsidP="00CA38A5">
      <w:pPr>
        <w:pStyle w:val="NormalWeb"/>
        <w:numPr>
          <w:ilvl w:val="1"/>
          <w:numId w:val="285"/>
        </w:numPr>
        <w:rPr>
          <w:color w:val="000000" w:themeColor="text1"/>
        </w:rPr>
      </w:pPr>
      <w:proofErr w:type="gramStart"/>
      <w:r w:rsidRPr="000C364D">
        <w:rPr>
          <w:color w:val="000000" w:themeColor="text1"/>
        </w:rPr>
        <w:t>le</w:t>
      </w:r>
      <w:proofErr w:type="gramEnd"/>
      <w:r w:rsidRPr="000C364D">
        <w:rPr>
          <w:color w:val="000000" w:themeColor="text1"/>
        </w:rPr>
        <w:t xml:space="preserve"> nombre total d’heures de service</w:t>
      </w:r>
    </w:p>
    <w:p w14:paraId="108180D4" w14:textId="4DE3B4A7" w:rsidR="00CA38A5" w:rsidRPr="000C364D" w:rsidRDefault="00CA38A5" w:rsidP="00CA38A5">
      <w:pPr>
        <w:pStyle w:val="NormalWeb"/>
        <w:numPr>
          <w:ilvl w:val="1"/>
          <w:numId w:val="285"/>
        </w:numPr>
        <w:rPr>
          <w:color w:val="000000" w:themeColor="text1"/>
        </w:rPr>
      </w:pPr>
      <w:proofErr w:type="gramStart"/>
      <w:r w:rsidRPr="000C364D">
        <w:rPr>
          <w:color w:val="000000" w:themeColor="text1"/>
        </w:rPr>
        <w:t>le</w:t>
      </w:r>
      <w:proofErr w:type="gramEnd"/>
      <w:r w:rsidRPr="000C364D">
        <w:rPr>
          <w:color w:val="000000" w:themeColor="text1"/>
        </w:rPr>
        <w:t xml:space="preserve"> temps écoulé depuis la dernière révision ou inspection</w:t>
      </w:r>
    </w:p>
    <w:p w14:paraId="53380C7F" w14:textId="3870897C" w:rsidR="00CA38A5" w:rsidRPr="000C364D" w:rsidRDefault="00CA38A5" w:rsidP="00CA38A5">
      <w:pPr>
        <w:pStyle w:val="NormalWeb"/>
        <w:numPr>
          <w:ilvl w:val="1"/>
          <w:numId w:val="285"/>
        </w:numPr>
        <w:rPr>
          <w:color w:val="000000" w:themeColor="text1"/>
        </w:rPr>
      </w:pPr>
      <w:proofErr w:type="gramStart"/>
      <w:r w:rsidRPr="000C364D">
        <w:rPr>
          <w:color w:val="000000" w:themeColor="text1"/>
        </w:rPr>
        <w:lastRenderedPageBreak/>
        <w:t>les</w:t>
      </w:r>
      <w:proofErr w:type="gramEnd"/>
      <w:r w:rsidRPr="000C364D">
        <w:rPr>
          <w:color w:val="000000" w:themeColor="text1"/>
        </w:rPr>
        <w:t xml:space="preserve"> incidents ou difficultés antérieurement signalés</w:t>
      </w:r>
    </w:p>
    <w:p w14:paraId="549DFB86" w14:textId="13E8C740" w:rsidR="0014432C" w:rsidRPr="000C364D" w:rsidRDefault="00CA38A5" w:rsidP="00CA38A5">
      <w:pPr>
        <w:pStyle w:val="NormalWeb"/>
        <w:numPr>
          <w:ilvl w:val="1"/>
          <w:numId w:val="285"/>
        </w:numPr>
        <w:rPr>
          <w:color w:val="000000" w:themeColor="text1"/>
        </w:rPr>
      </w:pPr>
      <w:proofErr w:type="gramStart"/>
      <w:r w:rsidRPr="000C364D">
        <w:rPr>
          <w:color w:val="000000" w:themeColor="text1"/>
        </w:rPr>
        <w:t>tout</w:t>
      </w:r>
      <w:proofErr w:type="gramEnd"/>
      <w:r w:rsidRPr="000C364D">
        <w:rPr>
          <w:color w:val="000000" w:themeColor="text1"/>
        </w:rPr>
        <w:t xml:space="preserve"> renseignement utile à la compréhension de la défaillance</w:t>
      </w:r>
    </w:p>
    <w:p w14:paraId="230D0EA0" w14:textId="77777777" w:rsidR="0014432C" w:rsidRPr="000C364D" w:rsidRDefault="0014432C" w:rsidP="0014432C">
      <w:pPr>
        <w:pStyle w:val="NormalWeb"/>
        <w:rPr>
          <w:color w:val="000000" w:themeColor="text1"/>
          <w:lang w:val="fr-FR"/>
        </w:rPr>
      </w:pPr>
      <w:r w:rsidRPr="000C364D">
        <w:rPr>
          <w:color w:val="000000" w:themeColor="text1"/>
          <w:lang w:val="fr-FR"/>
        </w:rPr>
        <w:t xml:space="preserve">Lorsque les pièces ne sont pas accompagnées par un </w:t>
      </w:r>
      <w:r w:rsidRPr="000C364D">
        <w:rPr>
          <w:b/>
          <w:bCs/>
          <w:color w:val="000000" w:themeColor="text1"/>
          <w:lang w:val="fr-FR"/>
        </w:rPr>
        <w:t>enquêteur</w:t>
      </w:r>
      <w:r w:rsidRPr="000C364D">
        <w:rPr>
          <w:color w:val="000000" w:themeColor="text1"/>
          <w:lang w:val="fr-FR"/>
        </w:rPr>
        <w:t>, les dispositions sont prises pour que la supervision soit assurée par un enquêteur de l'État où les essais doivent avoir lieu, un enquêteur d'un autre État ou une personne indépendante dûment désignée.</w:t>
      </w:r>
    </w:p>
    <w:p w14:paraId="4543E803" w14:textId="1FE77E31" w:rsidR="00CA38A5" w:rsidRPr="000C364D" w:rsidRDefault="00CA38A5" w:rsidP="0014432C">
      <w:pPr>
        <w:pStyle w:val="NormalWeb"/>
        <w:rPr>
          <w:color w:val="000000" w:themeColor="text1"/>
          <w:lang w:val="fr-FR"/>
        </w:rPr>
      </w:pPr>
      <w:r w:rsidRPr="000C364D">
        <w:rPr>
          <w:color w:val="000000" w:themeColor="text1"/>
          <w:lang w:val="fr-FR"/>
        </w:rPr>
        <w:t>La préservation des indices impose que les pièces défectueuses soient extraites de l’épave avec le plus grand soin. Des consultations avec les spécialistes des compagnies aériennes, des constructeurs d’aéronefs et des fabricants de composants sont menées pour optimiser les décisions de démontage.</w:t>
      </w:r>
    </w:p>
    <w:p w14:paraId="48DD64A0" w14:textId="2140B64D" w:rsidR="00CA38A5" w:rsidRPr="000C364D" w:rsidRDefault="00CA38A5" w:rsidP="0014432C">
      <w:pPr>
        <w:pStyle w:val="NormalWeb"/>
        <w:rPr>
          <w:color w:val="000000" w:themeColor="text1"/>
          <w:lang w:val="fr-FR"/>
        </w:rPr>
      </w:pPr>
      <w:r w:rsidRPr="000C364D">
        <w:rPr>
          <w:color w:val="000000" w:themeColor="text1"/>
          <w:lang w:val="fr-FR"/>
        </w:rPr>
        <w:t>Les systèmes (mécaniques, électriques, hydrauliques, pneumatiques) sont démontés en sections aussi grandes que possible, privilégiant le démontage à la découpe. Les traces importantes telles que taches de peinture, suie ou fumée sont protégées avec attention, car elles sont souvent déterminantes dans les analyses.</w:t>
      </w:r>
    </w:p>
    <w:p w14:paraId="02148467" w14:textId="61A9CD6C" w:rsidR="0014432C" w:rsidRPr="000C364D" w:rsidRDefault="00BC6AF4" w:rsidP="0014432C">
      <w:pPr>
        <w:pStyle w:val="Titre2"/>
        <w:numPr>
          <w:ilvl w:val="2"/>
          <w:numId w:val="13"/>
        </w:numPr>
        <w:ind w:left="709"/>
        <w:rPr>
          <w:color w:val="000000" w:themeColor="text1"/>
          <w:sz w:val="24"/>
          <w:szCs w:val="24"/>
          <w:lang w:val="fr-FR"/>
        </w:rPr>
      </w:pPr>
      <w:bookmarkStart w:id="287" w:name="_Toc211918547"/>
      <w:bookmarkEnd w:id="279"/>
      <w:bookmarkEnd w:id="280"/>
      <w:r w:rsidRPr="000C364D">
        <w:rPr>
          <w:color w:val="000000" w:themeColor="text1"/>
          <w:sz w:val="24"/>
          <w:szCs w:val="24"/>
          <w:lang w:val="fr-FR"/>
        </w:rPr>
        <w:t>Planification des essais techniques</w:t>
      </w:r>
      <w:bookmarkEnd w:id="287"/>
      <w:r w:rsidR="0014432C" w:rsidRPr="000C364D">
        <w:rPr>
          <w:color w:val="000000" w:themeColor="text1"/>
          <w:sz w:val="24"/>
          <w:szCs w:val="24"/>
          <w:lang w:val="fr-FR"/>
        </w:rPr>
        <w:t xml:space="preserve"> </w:t>
      </w:r>
    </w:p>
    <w:p w14:paraId="68281DC9" w14:textId="77777777" w:rsidR="0014432C" w:rsidRPr="000C364D" w:rsidRDefault="0014432C" w:rsidP="0014432C">
      <w:pPr>
        <w:rPr>
          <w:lang w:val="fr-FR"/>
        </w:rPr>
      </w:pPr>
      <w:bookmarkStart w:id="288" w:name="OLE_LINK150"/>
      <w:bookmarkStart w:id="289" w:name="OLE_LINK151"/>
      <w:r w:rsidRPr="000C364D">
        <w:rPr>
          <w:lang w:val="fr-FR"/>
        </w:rPr>
        <w:t>L’élaboration d’un plan d’essai des composants constitue une étape cruciale dans le cadre d’une enquête technique. Ce plan vise à déterminer si une défaillance mécanique, un dysfonctionnement ou un défaut de fabrication a pu contribuer à la survenue de l’événement.</w:t>
      </w:r>
    </w:p>
    <w:p w14:paraId="660B94F7" w14:textId="77777777" w:rsidR="0014432C" w:rsidRPr="000C364D" w:rsidRDefault="0014432C" w:rsidP="0014432C">
      <w:pPr>
        <w:rPr>
          <w:lang w:val="fr-FR"/>
        </w:rPr>
      </w:pPr>
      <w:r w:rsidRPr="000C364D">
        <w:rPr>
          <w:lang w:val="fr-FR"/>
        </w:rPr>
        <w:t>La responsabilité de cette tâche incombe à l’enquêteur désigné. Il en assure la conception, la coordination et la validation, en s’appuyant sur l’expertise de membres spécialisés de l’équipe d’enquête. La discussion et la validation du plan se font en réunion présentielle ou à distance, en fonction de la disponibilité des participants et de l’urgence de l’analyse.</w:t>
      </w:r>
    </w:p>
    <w:p w14:paraId="655EBC9E" w14:textId="4B799EF2" w:rsidR="0014432C" w:rsidRPr="000C364D" w:rsidRDefault="0014432C" w:rsidP="00BC6AF4">
      <w:pPr>
        <w:pStyle w:val="Paragraphedeliste"/>
        <w:numPr>
          <w:ilvl w:val="0"/>
          <w:numId w:val="286"/>
        </w:numPr>
        <w:ind w:left="426"/>
        <w:rPr>
          <w:b/>
          <w:bCs/>
        </w:rPr>
      </w:pPr>
      <w:bookmarkStart w:id="290" w:name="OLE_LINK152"/>
      <w:bookmarkStart w:id="291" w:name="OLE_LINK153"/>
      <w:bookmarkEnd w:id="288"/>
      <w:bookmarkEnd w:id="289"/>
      <w:r w:rsidRPr="000C364D">
        <w:rPr>
          <w:rStyle w:val="s1"/>
          <w:rFonts w:ascii="Candara" w:hAnsi="Candara"/>
          <w:b/>
          <w:bCs/>
          <w:sz w:val="24"/>
          <w:szCs w:val="24"/>
        </w:rPr>
        <w:t>Sélection des composants à tester</w:t>
      </w:r>
    </w:p>
    <w:p w14:paraId="7E76E105" w14:textId="77777777" w:rsidR="0014432C" w:rsidRPr="000C364D" w:rsidRDefault="0014432C" w:rsidP="0014432C">
      <w:pPr>
        <w:rPr>
          <w:rStyle w:val="s2"/>
          <w:lang w:val="fr-FR"/>
        </w:rPr>
      </w:pPr>
      <w:r w:rsidRPr="000C364D">
        <w:rPr>
          <w:rStyle w:val="s2"/>
          <w:lang w:val="fr-FR"/>
        </w:rPr>
        <w:t>L’</w:t>
      </w:r>
      <w:r w:rsidRPr="000C364D">
        <w:rPr>
          <w:rStyle w:val="s3"/>
          <w:lang w:val="fr-FR"/>
        </w:rPr>
        <w:t>e</w:t>
      </w:r>
      <w:r w:rsidRPr="000C364D">
        <w:rPr>
          <w:rStyle w:val="s3"/>
          <w:b/>
          <w:bCs/>
          <w:lang w:val="fr-FR"/>
        </w:rPr>
        <w:t>nquêteur désigné</w:t>
      </w:r>
      <w:r w:rsidRPr="000C364D">
        <w:rPr>
          <w:rStyle w:val="s2"/>
          <w:b/>
          <w:bCs/>
          <w:lang w:val="fr-FR"/>
        </w:rPr>
        <w:t xml:space="preserve"> </w:t>
      </w:r>
      <w:r w:rsidRPr="000C364D">
        <w:rPr>
          <w:rStyle w:val="s2"/>
          <w:lang w:val="fr-FR"/>
        </w:rPr>
        <w:t>supervise la sélection des composants à teste. Il établit les axes techniques à explorer sur la base des faits déjà constatés, tels que les données issues des enregistreurs (CVR, FDR), les premiers éléments de terrain ou les constats matériels. Il veille à la cohérence entre les hypothèses techniques envisagées et les pièces à examiner.</w:t>
      </w:r>
    </w:p>
    <w:p w14:paraId="31A3850A" w14:textId="77777777" w:rsidR="0014432C" w:rsidRPr="000C364D" w:rsidRDefault="0014432C" w:rsidP="0014432C">
      <w:pPr>
        <w:rPr>
          <w:rStyle w:val="s1"/>
          <w:rFonts w:ascii="Candara" w:hAnsi="Candara"/>
          <w:sz w:val="24"/>
          <w:szCs w:val="24"/>
          <w:lang w:val="fr-FR"/>
        </w:rPr>
      </w:pPr>
      <w:r w:rsidRPr="000C364D">
        <w:rPr>
          <w:rStyle w:val="s1"/>
          <w:rFonts w:ascii="Candara" w:hAnsi="Candara"/>
          <w:sz w:val="24"/>
          <w:szCs w:val="24"/>
          <w:lang w:val="fr-FR"/>
        </w:rPr>
        <w:t>La sélection des composants à tester est ensuite réalisée. L’</w:t>
      </w:r>
      <w:r w:rsidRPr="000C364D">
        <w:rPr>
          <w:rStyle w:val="s1"/>
          <w:rFonts w:ascii="Candara" w:hAnsi="Candara"/>
          <w:b/>
          <w:bCs/>
          <w:sz w:val="24"/>
          <w:szCs w:val="24"/>
          <w:lang w:val="fr-FR"/>
        </w:rPr>
        <w:t xml:space="preserve">enquêteur désigné </w:t>
      </w:r>
      <w:r w:rsidRPr="000C364D">
        <w:rPr>
          <w:rStyle w:val="s1"/>
          <w:rFonts w:ascii="Candara" w:hAnsi="Candara"/>
          <w:sz w:val="24"/>
          <w:szCs w:val="24"/>
          <w:lang w:val="fr-FR"/>
        </w:rPr>
        <w:t>s’appuie sur l’avis technique des membres de l’équipe d’enquête ayant une expertise dans les systèmes concernés. À ce stade, chaque spécialiste peut proposer une liste prioritaire de pièces ou sous-systèmes à analyser, en fonction de leur importance dans la chaîne de causalité de l’événement.</w:t>
      </w:r>
    </w:p>
    <w:p w14:paraId="69338CA6" w14:textId="5914674B" w:rsidR="0014432C" w:rsidRPr="000C364D" w:rsidRDefault="000B4BA9" w:rsidP="0014432C">
      <w:pPr>
        <w:rPr>
          <w:lang w:val="fr-FR"/>
        </w:rPr>
      </w:pPr>
      <w:r w:rsidRPr="000C364D">
        <w:rPr>
          <w:lang w:val="fr-FR"/>
        </w:rPr>
        <w:lastRenderedPageBreak/>
        <w:t>Les composants prioritaires incluent notamment</w:t>
      </w:r>
      <w:r w:rsidR="0014432C" w:rsidRPr="000C364D">
        <w:rPr>
          <w:lang w:val="fr-FR"/>
        </w:rPr>
        <w:t xml:space="preserve"> :</w:t>
      </w:r>
    </w:p>
    <w:p w14:paraId="79A7A919" w14:textId="77777777" w:rsidR="0014432C" w:rsidRPr="000C364D" w:rsidRDefault="0014432C" w:rsidP="0014432C">
      <w:pPr>
        <w:pStyle w:val="Paragraphedeliste"/>
        <w:numPr>
          <w:ilvl w:val="2"/>
          <w:numId w:val="81"/>
        </w:numPr>
        <w:ind w:left="567"/>
        <w:rPr>
          <w:sz w:val="24"/>
          <w:szCs w:val="24"/>
        </w:rPr>
      </w:pPr>
      <w:proofErr w:type="gramStart"/>
      <w:r w:rsidRPr="000C364D">
        <w:rPr>
          <w:sz w:val="24"/>
          <w:szCs w:val="24"/>
        </w:rPr>
        <w:t>les</w:t>
      </w:r>
      <w:proofErr w:type="gramEnd"/>
      <w:r w:rsidRPr="000C364D">
        <w:rPr>
          <w:sz w:val="24"/>
          <w:szCs w:val="24"/>
        </w:rPr>
        <w:t xml:space="preserve"> moteurs et leurs accessoires</w:t>
      </w:r>
    </w:p>
    <w:p w14:paraId="300F1A65" w14:textId="77777777" w:rsidR="0014432C" w:rsidRPr="000C364D" w:rsidRDefault="0014432C" w:rsidP="0014432C">
      <w:pPr>
        <w:pStyle w:val="Paragraphedeliste"/>
        <w:numPr>
          <w:ilvl w:val="2"/>
          <w:numId w:val="81"/>
        </w:numPr>
        <w:ind w:left="567"/>
        <w:rPr>
          <w:sz w:val="24"/>
          <w:szCs w:val="24"/>
        </w:rPr>
      </w:pPr>
      <w:proofErr w:type="gramStart"/>
      <w:r w:rsidRPr="000C364D">
        <w:rPr>
          <w:sz w:val="24"/>
          <w:szCs w:val="24"/>
        </w:rPr>
        <w:t>les</w:t>
      </w:r>
      <w:proofErr w:type="gramEnd"/>
      <w:r w:rsidRPr="000C364D">
        <w:rPr>
          <w:sz w:val="24"/>
          <w:szCs w:val="24"/>
        </w:rPr>
        <w:t xml:space="preserve"> commandes de vol (mécaniques et électroniques)</w:t>
      </w:r>
    </w:p>
    <w:p w14:paraId="4E746756" w14:textId="77777777" w:rsidR="0014432C" w:rsidRPr="000C364D" w:rsidRDefault="0014432C" w:rsidP="0014432C">
      <w:pPr>
        <w:pStyle w:val="Paragraphedeliste"/>
        <w:numPr>
          <w:ilvl w:val="2"/>
          <w:numId w:val="81"/>
        </w:numPr>
        <w:ind w:left="567"/>
        <w:rPr>
          <w:sz w:val="24"/>
          <w:szCs w:val="24"/>
        </w:rPr>
      </w:pPr>
      <w:proofErr w:type="gramStart"/>
      <w:r w:rsidRPr="000C364D">
        <w:rPr>
          <w:sz w:val="24"/>
          <w:szCs w:val="24"/>
        </w:rPr>
        <w:t>les</w:t>
      </w:r>
      <w:proofErr w:type="gramEnd"/>
      <w:r w:rsidRPr="000C364D">
        <w:rPr>
          <w:sz w:val="24"/>
          <w:szCs w:val="24"/>
        </w:rPr>
        <w:t xml:space="preserve"> systèmes de navigation et de communication</w:t>
      </w:r>
    </w:p>
    <w:p w14:paraId="62AD357E" w14:textId="77777777" w:rsidR="0014432C" w:rsidRPr="000C364D" w:rsidRDefault="0014432C" w:rsidP="0014432C">
      <w:pPr>
        <w:pStyle w:val="Paragraphedeliste"/>
        <w:numPr>
          <w:ilvl w:val="2"/>
          <w:numId w:val="81"/>
        </w:numPr>
        <w:ind w:left="567"/>
        <w:rPr>
          <w:sz w:val="24"/>
          <w:szCs w:val="24"/>
        </w:rPr>
      </w:pPr>
      <w:proofErr w:type="gramStart"/>
      <w:r w:rsidRPr="000C364D">
        <w:rPr>
          <w:sz w:val="24"/>
          <w:szCs w:val="24"/>
        </w:rPr>
        <w:t>les</w:t>
      </w:r>
      <w:proofErr w:type="gramEnd"/>
      <w:r w:rsidRPr="000C364D">
        <w:rPr>
          <w:sz w:val="24"/>
          <w:szCs w:val="24"/>
        </w:rPr>
        <w:t xml:space="preserve"> équipements de détection (systèmes d’alarme, capteurs de vitesse, etc.)</w:t>
      </w:r>
    </w:p>
    <w:p w14:paraId="29EA0827" w14:textId="77777777" w:rsidR="0014432C" w:rsidRPr="000C364D" w:rsidRDefault="0014432C" w:rsidP="0014432C">
      <w:pPr>
        <w:pStyle w:val="Paragraphedeliste"/>
        <w:numPr>
          <w:ilvl w:val="2"/>
          <w:numId w:val="81"/>
        </w:numPr>
        <w:ind w:left="567"/>
        <w:rPr>
          <w:sz w:val="24"/>
          <w:szCs w:val="24"/>
        </w:rPr>
      </w:pPr>
      <w:proofErr w:type="gramStart"/>
      <w:r w:rsidRPr="000C364D">
        <w:rPr>
          <w:sz w:val="24"/>
          <w:szCs w:val="24"/>
        </w:rPr>
        <w:t>les</w:t>
      </w:r>
      <w:proofErr w:type="gramEnd"/>
      <w:r w:rsidRPr="000C364D">
        <w:rPr>
          <w:sz w:val="24"/>
          <w:szCs w:val="24"/>
        </w:rPr>
        <w:t xml:space="preserve"> systèmes hydrauliques et électriques</w:t>
      </w:r>
    </w:p>
    <w:p w14:paraId="124790CB" w14:textId="77777777" w:rsidR="0014432C" w:rsidRPr="000C364D" w:rsidRDefault="0014432C" w:rsidP="0014432C">
      <w:pPr>
        <w:rPr>
          <w:rStyle w:val="s2"/>
          <w:lang w:val="fr-FR"/>
        </w:rPr>
      </w:pPr>
      <w:r w:rsidRPr="000C364D">
        <w:rPr>
          <w:rStyle w:val="s2"/>
          <w:lang w:val="fr-FR"/>
        </w:rPr>
        <w:t xml:space="preserve">Les composants ayant subi un impact ou dont le fonctionnement semble avoir </w:t>
      </w:r>
      <w:proofErr w:type="gramStart"/>
      <w:r w:rsidRPr="000C364D">
        <w:rPr>
          <w:rStyle w:val="s2"/>
          <w:lang w:val="fr-FR"/>
        </w:rPr>
        <w:t>eu</w:t>
      </w:r>
      <w:proofErr w:type="gramEnd"/>
      <w:r w:rsidRPr="000C364D">
        <w:rPr>
          <w:rStyle w:val="s2"/>
          <w:lang w:val="fr-FR"/>
        </w:rPr>
        <w:t xml:space="preserve"> une influence directe sur le déroulement du vol ou la capacité de contrôle de l’équipage sont considérés comme prioritaires.</w:t>
      </w:r>
    </w:p>
    <w:p w14:paraId="5E8A804E" w14:textId="77777777" w:rsidR="0014432C" w:rsidRPr="000C364D" w:rsidRDefault="0014432C" w:rsidP="0014432C">
      <w:pPr>
        <w:rPr>
          <w:rStyle w:val="s2"/>
          <w:lang w:val="fr-FR"/>
        </w:rPr>
      </w:pPr>
      <w:r w:rsidRPr="000C364D">
        <w:rPr>
          <w:rStyle w:val="s2"/>
          <w:lang w:val="fr-FR"/>
        </w:rPr>
        <w:t>L’</w:t>
      </w:r>
      <w:r w:rsidRPr="000C364D">
        <w:rPr>
          <w:rStyle w:val="s2"/>
          <w:b/>
          <w:bCs/>
          <w:lang w:val="fr-FR"/>
        </w:rPr>
        <w:t xml:space="preserve">enquêteur désigné </w:t>
      </w:r>
      <w:r w:rsidRPr="000C364D">
        <w:rPr>
          <w:rStyle w:val="s2"/>
          <w:lang w:val="fr-FR"/>
        </w:rPr>
        <w:t>peut convoquer une réunion en présentielle ou à distance pour trancher sur les arbitrages techniques.</w:t>
      </w:r>
    </w:p>
    <w:p w14:paraId="13E044B4" w14:textId="49305E8A" w:rsidR="0014432C" w:rsidRPr="000C364D" w:rsidRDefault="00BC6AF4" w:rsidP="00BC6AF4">
      <w:pPr>
        <w:pStyle w:val="Paragraphedeliste"/>
        <w:numPr>
          <w:ilvl w:val="0"/>
          <w:numId w:val="286"/>
        </w:numPr>
        <w:ind w:left="426"/>
        <w:rPr>
          <w:rStyle w:val="s1"/>
          <w:rFonts w:ascii="Candara" w:hAnsi="Candara"/>
          <w:sz w:val="24"/>
          <w:szCs w:val="24"/>
        </w:rPr>
      </w:pPr>
      <w:bookmarkStart w:id="292" w:name="OLE_LINK154"/>
      <w:bookmarkStart w:id="293" w:name="OLE_LINK155"/>
      <w:bookmarkEnd w:id="290"/>
      <w:bookmarkEnd w:id="291"/>
      <w:r w:rsidRPr="000C364D">
        <w:rPr>
          <w:rStyle w:val="s1"/>
          <w:rFonts w:ascii="Candara" w:hAnsi="Candara"/>
          <w:b/>
          <w:bCs/>
          <w:sz w:val="24"/>
          <w:szCs w:val="24"/>
        </w:rPr>
        <w:t>Définition</w:t>
      </w:r>
      <w:r w:rsidR="0014432C" w:rsidRPr="000C364D">
        <w:rPr>
          <w:rStyle w:val="s1"/>
          <w:rFonts w:ascii="Candara" w:hAnsi="Candara"/>
          <w:b/>
          <w:bCs/>
          <w:sz w:val="24"/>
          <w:szCs w:val="24"/>
        </w:rPr>
        <w:t xml:space="preserve"> des méthodologies </w:t>
      </w:r>
      <w:r w:rsidR="000B4BA9" w:rsidRPr="000C364D">
        <w:rPr>
          <w:rStyle w:val="s1"/>
          <w:rFonts w:ascii="Candara" w:hAnsi="Candara"/>
          <w:b/>
          <w:bCs/>
          <w:sz w:val="24"/>
          <w:szCs w:val="24"/>
        </w:rPr>
        <w:t xml:space="preserve">et </w:t>
      </w:r>
      <w:r w:rsidRPr="000C364D">
        <w:rPr>
          <w:rStyle w:val="s1"/>
          <w:rFonts w:ascii="Candara" w:hAnsi="Candara"/>
          <w:b/>
          <w:bCs/>
          <w:sz w:val="24"/>
          <w:szCs w:val="24"/>
        </w:rPr>
        <w:t>organisation</w:t>
      </w:r>
      <w:r w:rsidR="000B4BA9" w:rsidRPr="000C364D">
        <w:rPr>
          <w:rStyle w:val="s1"/>
          <w:rFonts w:ascii="Candara" w:hAnsi="Candara"/>
          <w:b/>
          <w:bCs/>
          <w:sz w:val="24"/>
          <w:szCs w:val="24"/>
        </w:rPr>
        <w:t xml:space="preserve"> </w:t>
      </w:r>
      <w:r w:rsidR="0014432C" w:rsidRPr="000C364D">
        <w:rPr>
          <w:rStyle w:val="s1"/>
          <w:rFonts w:ascii="Candara" w:hAnsi="Candara"/>
          <w:b/>
          <w:bCs/>
          <w:sz w:val="24"/>
          <w:szCs w:val="24"/>
        </w:rPr>
        <w:t>de</w:t>
      </w:r>
      <w:r w:rsidR="000B4BA9" w:rsidRPr="000C364D">
        <w:rPr>
          <w:rStyle w:val="s1"/>
          <w:rFonts w:ascii="Candara" w:hAnsi="Candara"/>
          <w:b/>
          <w:bCs/>
          <w:sz w:val="24"/>
          <w:szCs w:val="24"/>
        </w:rPr>
        <w:t>s</w:t>
      </w:r>
      <w:r w:rsidR="0014432C" w:rsidRPr="000C364D">
        <w:rPr>
          <w:rStyle w:val="s1"/>
          <w:rFonts w:ascii="Candara" w:hAnsi="Candara"/>
          <w:b/>
          <w:bCs/>
          <w:sz w:val="24"/>
          <w:szCs w:val="24"/>
        </w:rPr>
        <w:t xml:space="preserve"> test</w:t>
      </w:r>
      <w:r w:rsidR="000B4BA9" w:rsidRPr="000C364D">
        <w:rPr>
          <w:rStyle w:val="s1"/>
          <w:rFonts w:ascii="Candara" w:hAnsi="Candara"/>
          <w:b/>
          <w:bCs/>
          <w:sz w:val="24"/>
          <w:szCs w:val="24"/>
        </w:rPr>
        <w:t>s</w:t>
      </w:r>
    </w:p>
    <w:p w14:paraId="44F8F25E" w14:textId="561A9A3E" w:rsidR="0014432C" w:rsidRPr="000C364D" w:rsidRDefault="000B4BA9" w:rsidP="0014432C">
      <w:pPr>
        <w:rPr>
          <w:rStyle w:val="s2"/>
          <w:lang w:val="fr-FR"/>
        </w:rPr>
      </w:pPr>
      <w:r w:rsidRPr="000C364D">
        <w:rPr>
          <w:rStyle w:val="s2"/>
          <w:lang w:val="fr-FR"/>
        </w:rPr>
        <w:t>Sous la supervision de l’</w:t>
      </w:r>
      <w:r w:rsidRPr="000C364D">
        <w:rPr>
          <w:rStyle w:val="s2"/>
          <w:b/>
          <w:bCs/>
          <w:lang w:val="fr-FR"/>
        </w:rPr>
        <w:t>enquêteur désigné</w:t>
      </w:r>
      <w:r w:rsidRPr="000C364D">
        <w:rPr>
          <w:rStyle w:val="s2"/>
          <w:lang w:val="fr-FR"/>
        </w:rPr>
        <w:t xml:space="preserve">, des méthodologies précises sont élaborées, éventuellement déléguées à un chef de groupe/sous-groupe. </w:t>
      </w:r>
      <w:r w:rsidR="0014432C" w:rsidRPr="000C364D">
        <w:rPr>
          <w:rStyle w:val="s2"/>
          <w:lang w:val="fr-FR"/>
        </w:rPr>
        <w:t>Les tests suivants peuvent être réalisés :</w:t>
      </w:r>
    </w:p>
    <w:p w14:paraId="1D76D7BE" w14:textId="77777777" w:rsidR="0014432C" w:rsidRPr="000C364D" w:rsidRDefault="0014432C" w:rsidP="0014432C">
      <w:pPr>
        <w:pStyle w:val="NormalWeb"/>
        <w:numPr>
          <w:ilvl w:val="1"/>
          <w:numId w:val="108"/>
        </w:numPr>
        <w:ind w:left="709"/>
        <w:rPr>
          <w:rFonts w:cstheme="majorHAnsi"/>
          <w:color w:val="000000" w:themeColor="text1"/>
          <w:lang w:val="fr-FR"/>
        </w:rPr>
      </w:pPr>
      <w:r w:rsidRPr="000C364D">
        <w:rPr>
          <w:rFonts w:cstheme="majorHAnsi"/>
          <w:color w:val="000000" w:themeColor="text1"/>
          <w:lang w:val="fr-FR"/>
        </w:rPr>
        <w:t>Tests fonctionnels : Il permet de vérifier si l’équipement fonctionne conformément aux spécifications du fabricant. Cela inclut des tests pour vérifier que les composants réagissent comme prévu sous diverses conditions de fonctionnement.</w:t>
      </w:r>
    </w:p>
    <w:p w14:paraId="733F5475" w14:textId="77777777" w:rsidR="0014432C" w:rsidRPr="000C364D" w:rsidRDefault="0014432C" w:rsidP="0014432C">
      <w:pPr>
        <w:pStyle w:val="NormalWeb"/>
        <w:numPr>
          <w:ilvl w:val="1"/>
          <w:numId w:val="108"/>
        </w:numPr>
        <w:ind w:left="709"/>
        <w:rPr>
          <w:rFonts w:cstheme="majorHAnsi"/>
          <w:color w:val="000000" w:themeColor="text1"/>
          <w:lang w:val="fr-FR"/>
        </w:rPr>
      </w:pPr>
      <w:r w:rsidRPr="000C364D">
        <w:rPr>
          <w:rFonts w:cstheme="majorHAnsi"/>
          <w:color w:val="000000" w:themeColor="text1"/>
          <w:lang w:val="fr-FR"/>
        </w:rPr>
        <w:t>Tests de résistance et de performance : Les tests peuvent inclure des essais de résistance sous différentes conditions (pressions, températures, vibrations) pour simuler les conditions de vol ou des situations extrêmes. Ces tests permettent d’évaluer la fiabilité des composants dans des conditions réelles.</w:t>
      </w:r>
    </w:p>
    <w:p w14:paraId="5F9814CC" w14:textId="77777777" w:rsidR="0014432C" w:rsidRPr="000C364D" w:rsidRDefault="0014432C" w:rsidP="0014432C">
      <w:pPr>
        <w:pStyle w:val="NormalWeb"/>
        <w:numPr>
          <w:ilvl w:val="1"/>
          <w:numId w:val="108"/>
        </w:numPr>
        <w:ind w:left="709"/>
        <w:rPr>
          <w:rFonts w:cstheme="majorHAnsi"/>
          <w:color w:val="000000" w:themeColor="text1"/>
          <w:lang w:val="fr-FR"/>
        </w:rPr>
      </w:pPr>
      <w:r w:rsidRPr="000C364D">
        <w:rPr>
          <w:rFonts w:cstheme="majorHAnsi"/>
          <w:color w:val="000000" w:themeColor="text1"/>
          <w:lang w:val="fr-FR"/>
        </w:rPr>
        <w:t>Simulation des conditions d’accident : Si possible, il faut reproduire les conditions spécifiques de l’accident dans lesquelles le composant a échoué (ex. : altitude, vitesse, manœuvre spécifique), pour tester sa performance sous ces paramètres.</w:t>
      </w:r>
    </w:p>
    <w:p w14:paraId="6862BF88" w14:textId="77777777" w:rsidR="0014432C" w:rsidRPr="000C364D" w:rsidRDefault="0014432C" w:rsidP="0014432C">
      <w:pPr>
        <w:pStyle w:val="NormalWeb"/>
        <w:numPr>
          <w:ilvl w:val="1"/>
          <w:numId w:val="108"/>
        </w:numPr>
        <w:ind w:left="709"/>
        <w:rPr>
          <w:rFonts w:cstheme="majorHAnsi"/>
          <w:color w:val="000000" w:themeColor="text1"/>
          <w:lang w:val="fr-FR"/>
        </w:rPr>
      </w:pPr>
      <w:r w:rsidRPr="000C364D">
        <w:rPr>
          <w:rFonts w:cstheme="majorHAnsi"/>
          <w:color w:val="000000" w:themeColor="text1"/>
          <w:lang w:val="fr-FR"/>
        </w:rPr>
        <w:t>Test en laboratoire : Certains composants peuvent nécessiter un test en laboratoire pour analyser des défauts internes, comme des fractures, des fuites ou des signes d’usure prématurée.</w:t>
      </w:r>
    </w:p>
    <w:p w14:paraId="2F5AB40D" w14:textId="77777777" w:rsidR="0014432C" w:rsidRPr="000C364D" w:rsidRDefault="0014432C" w:rsidP="0014432C">
      <w:pPr>
        <w:pStyle w:val="NormalWeb"/>
        <w:numPr>
          <w:ilvl w:val="1"/>
          <w:numId w:val="108"/>
        </w:numPr>
        <w:ind w:left="709"/>
        <w:rPr>
          <w:rFonts w:cstheme="majorHAnsi"/>
          <w:color w:val="000000" w:themeColor="text1"/>
          <w:lang w:val="fr-FR"/>
        </w:rPr>
      </w:pPr>
      <w:r w:rsidRPr="000C364D">
        <w:rPr>
          <w:rFonts w:cstheme="majorHAnsi"/>
          <w:color w:val="000000" w:themeColor="text1"/>
          <w:lang w:val="fr-FR"/>
        </w:rPr>
        <w:t>Analyse des matériaux : Les tests peuvent inclure des analyses métallurgiques ou des tests de résistance des matériaux (ex. : tests de fatigue, analyse de fractures, etc.) pour identifier des défaillances dues à l’usure ou à des défauts de fabrication.</w:t>
      </w:r>
    </w:p>
    <w:p w14:paraId="7ECC9E47" w14:textId="77777777" w:rsidR="00BC6AF4" w:rsidRPr="000C364D" w:rsidRDefault="00BC6AF4" w:rsidP="00BC6AF4">
      <w:pPr>
        <w:pStyle w:val="NormalWeb"/>
        <w:rPr>
          <w:color w:val="000000" w:themeColor="text1"/>
          <w:lang w:val="fr-FR"/>
        </w:rPr>
      </w:pPr>
      <w:r w:rsidRPr="000C364D">
        <w:rPr>
          <w:color w:val="000000" w:themeColor="text1"/>
          <w:lang w:val="fr-FR"/>
        </w:rPr>
        <w:t xml:space="preserve">La nature des examens spécialisés nécessaires et le type de composants et de systèmes à tester déterminent le laboratoire/les installations à choisir. </w:t>
      </w:r>
    </w:p>
    <w:p w14:paraId="0AE1128A" w14:textId="77777777" w:rsidR="00BC6AF4" w:rsidRPr="000C364D" w:rsidRDefault="00BC6AF4" w:rsidP="00BC6AF4">
      <w:pPr>
        <w:pStyle w:val="NormalWeb"/>
        <w:rPr>
          <w:color w:val="000000" w:themeColor="text1"/>
          <w:lang w:val="fr-FR"/>
        </w:rPr>
      </w:pPr>
      <w:r w:rsidRPr="000C364D">
        <w:rPr>
          <w:color w:val="000000" w:themeColor="text1"/>
          <w:lang w:val="fr-FR"/>
        </w:rPr>
        <w:lastRenderedPageBreak/>
        <w:t>L'</w:t>
      </w:r>
      <w:r w:rsidRPr="000C364D">
        <w:rPr>
          <w:b/>
          <w:bCs/>
          <w:color w:val="000000" w:themeColor="text1"/>
          <w:lang w:val="fr-FR"/>
        </w:rPr>
        <w:t xml:space="preserve">enquêteur désigné </w:t>
      </w:r>
      <w:r w:rsidRPr="000C364D">
        <w:rPr>
          <w:color w:val="000000" w:themeColor="text1"/>
          <w:lang w:val="fr-FR"/>
        </w:rPr>
        <w:t xml:space="preserve">s’assure que l'installation choisie est capable de fournir les examens et les essais requis. </w:t>
      </w:r>
    </w:p>
    <w:p w14:paraId="7790FEA3" w14:textId="77777777" w:rsidR="00BC6AF4" w:rsidRPr="000C364D" w:rsidRDefault="00BC6AF4" w:rsidP="00BC6AF4">
      <w:pPr>
        <w:rPr>
          <w:color w:val="000000" w:themeColor="text1"/>
          <w:lang w:val="fr-FR"/>
        </w:rPr>
      </w:pPr>
      <w:r w:rsidRPr="000C364D">
        <w:rPr>
          <w:color w:val="000000" w:themeColor="text1"/>
          <w:lang w:val="fr-FR"/>
        </w:rPr>
        <w:t xml:space="preserve">Des arrangements doivent être conclus avec les laboratoires au plus tôt pour permettre la planification des essais, la mobilisation des moyens humains et techniques. </w:t>
      </w:r>
    </w:p>
    <w:p w14:paraId="45BA22ED" w14:textId="5603783C" w:rsidR="0014432C" w:rsidRPr="000C364D" w:rsidRDefault="0014432C" w:rsidP="0014432C">
      <w:pPr>
        <w:spacing w:line="240" w:lineRule="auto"/>
        <w:jc w:val="left"/>
        <w:rPr>
          <w:rStyle w:val="s2"/>
          <w:lang w:val="fr-FR"/>
        </w:rPr>
      </w:pPr>
      <w:r w:rsidRPr="000C364D">
        <w:rPr>
          <w:rStyle w:val="s2"/>
          <w:lang w:val="fr-FR"/>
        </w:rPr>
        <w:t>L’</w:t>
      </w:r>
      <w:r w:rsidRPr="000C364D">
        <w:rPr>
          <w:rStyle w:val="s2"/>
          <w:b/>
          <w:bCs/>
          <w:lang w:val="fr-FR"/>
        </w:rPr>
        <w:t xml:space="preserve">enquêteur désigné </w:t>
      </w:r>
      <w:r w:rsidRPr="000C364D">
        <w:rPr>
          <w:rStyle w:val="s2"/>
          <w:lang w:val="fr-FR"/>
        </w:rPr>
        <w:t xml:space="preserve">organise, si nécessaire, </w:t>
      </w:r>
      <w:r w:rsidR="000B4BA9" w:rsidRPr="000C364D">
        <w:rPr>
          <w:rStyle w:val="s2"/>
          <w:lang w:val="fr-FR"/>
        </w:rPr>
        <w:t>des réunions préparatoires</w:t>
      </w:r>
      <w:r w:rsidRPr="000C364D">
        <w:rPr>
          <w:rStyle w:val="s2"/>
          <w:lang w:val="fr-FR"/>
        </w:rPr>
        <w:t xml:space="preserve"> avec les parties concernées, en présentiel ou par visioconférence. Cette réunion permet </w:t>
      </w:r>
      <w:proofErr w:type="gramStart"/>
      <w:r w:rsidR="000B4BA9" w:rsidRPr="000C364D">
        <w:rPr>
          <w:rStyle w:val="s2"/>
          <w:lang w:val="fr-FR"/>
        </w:rPr>
        <w:t>de</w:t>
      </w:r>
      <w:r w:rsidRPr="000C364D">
        <w:rPr>
          <w:rStyle w:val="s2"/>
          <w:lang w:val="fr-FR"/>
        </w:rPr>
        <w:t>:</w:t>
      </w:r>
      <w:proofErr w:type="gramEnd"/>
    </w:p>
    <w:p w14:paraId="10DAAD86" w14:textId="2A4FC135" w:rsidR="0014432C" w:rsidRPr="000C364D" w:rsidRDefault="0014432C" w:rsidP="0014432C">
      <w:pPr>
        <w:pStyle w:val="NormalWeb"/>
        <w:numPr>
          <w:ilvl w:val="1"/>
          <w:numId w:val="108"/>
        </w:numPr>
        <w:ind w:left="709"/>
        <w:rPr>
          <w:rFonts w:cstheme="majorHAnsi"/>
          <w:color w:val="000000" w:themeColor="text1"/>
          <w:lang w:val="fr-FR"/>
        </w:rPr>
      </w:pPr>
      <w:proofErr w:type="gramStart"/>
      <w:r w:rsidRPr="000C364D">
        <w:rPr>
          <w:rFonts w:cstheme="majorHAnsi"/>
          <w:color w:val="000000" w:themeColor="text1"/>
          <w:lang w:val="fr-FR"/>
        </w:rPr>
        <w:t>préciser</w:t>
      </w:r>
      <w:proofErr w:type="gramEnd"/>
      <w:r w:rsidRPr="000C364D">
        <w:rPr>
          <w:rFonts w:cstheme="majorHAnsi"/>
          <w:color w:val="000000" w:themeColor="text1"/>
          <w:lang w:val="fr-FR"/>
        </w:rPr>
        <w:t xml:space="preserve"> la nature des tests envisagés (fonctionnels, destructifs, non destructifs, etc.) ;</w:t>
      </w:r>
    </w:p>
    <w:p w14:paraId="1EC94161" w14:textId="2E77975D" w:rsidR="000B4BA9" w:rsidRPr="000C364D" w:rsidRDefault="000B4BA9" w:rsidP="0014432C">
      <w:pPr>
        <w:pStyle w:val="NormalWeb"/>
        <w:numPr>
          <w:ilvl w:val="1"/>
          <w:numId w:val="108"/>
        </w:numPr>
        <w:ind w:left="709"/>
        <w:rPr>
          <w:rFonts w:cstheme="majorHAnsi"/>
          <w:color w:val="000000" w:themeColor="text1"/>
          <w:lang w:val="fr-FR"/>
        </w:rPr>
      </w:pPr>
      <w:proofErr w:type="gramStart"/>
      <w:r w:rsidRPr="000C364D">
        <w:rPr>
          <w:rFonts w:cstheme="majorHAnsi"/>
          <w:color w:val="000000" w:themeColor="text1"/>
          <w:lang w:val="fr-FR"/>
        </w:rPr>
        <w:t>établir</w:t>
      </w:r>
      <w:proofErr w:type="gramEnd"/>
      <w:r w:rsidRPr="000C364D">
        <w:rPr>
          <w:rFonts w:cstheme="majorHAnsi"/>
          <w:color w:val="000000" w:themeColor="text1"/>
          <w:lang w:val="fr-FR"/>
        </w:rPr>
        <w:t xml:space="preserve"> les modalités d’expédition des composants à tester ;</w:t>
      </w:r>
    </w:p>
    <w:p w14:paraId="1A86C71B" w14:textId="08F44BE5" w:rsidR="0014432C" w:rsidRPr="000C364D" w:rsidRDefault="0014432C" w:rsidP="0014432C">
      <w:pPr>
        <w:pStyle w:val="NormalWeb"/>
        <w:numPr>
          <w:ilvl w:val="1"/>
          <w:numId w:val="108"/>
        </w:numPr>
        <w:ind w:left="709"/>
        <w:rPr>
          <w:rStyle w:val="s2"/>
          <w:rFonts w:cstheme="majorHAnsi"/>
          <w:color w:val="000000" w:themeColor="text1"/>
          <w:lang w:val="fr-FR"/>
        </w:rPr>
      </w:pPr>
      <w:proofErr w:type="gramStart"/>
      <w:r w:rsidRPr="000C364D">
        <w:rPr>
          <w:rStyle w:val="s2"/>
          <w:lang w:val="fr-FR"/>
        </w:rPr>
        <w:t>élabore</w:t>
      </w:r>
      <w:r w:rsidR="000B4BA9" w:rsidRPr="000C364D">
        <w:rPr>
          <w:rStyle w:val="s2"/>
          <w:lang w:val="fr-FR"/>
        </w:rPr>
        <w:t>r</w:t>
      </w:r>
      <w:proofErr w:type="gramEnd"/>
      <w:r w:rsidR="000B4BA9" w:rsidRPr="000C364D">
        <w:rPr>
          <w:rStyle w:val="s2"/>
          <w:lang w:val="fr-FR"/>
        </w:rPr>
        <w:t xml:space="preserve"> le plan d’essai </w:t>
      </w:r>
      <w:r w:rsidRPr="000C364D">
        <w:rPr>
          <w:rStyle w:val="s2"/>
          <w:lang w:val="fr-FR"/>
        </w:rPr>
        <w:t>en s’appuyant sur les documents techniques du constructeur et les normes applicables</w:t>
      </w:r>
      <w:r w:rsidR="000B4BA9" w:rsidRPr="000C364D">
        <w:rPr>
          <w:rStyle w:val="s2"/>
          <w:lang w:val="fr-FR"/>
        </w:rPr>
        <w:t> ;</w:t>
      </w:r>
    </w:p>
    <w:p w14:paraId="31C9D57C" w14:textId="003E171F" w:rsidR="000B4BA9" w:rsidRPr="000C364D" w:rsidRDefault="000B4BA9" w:rsidP="000B4BA9">
      <w:pPr>
        <w:pStyle w:val="NormalWeb"/>
        <w:numPr>
          <w:ilvl w:val="1"/>
          <w:numId w:val="108"/>
        </w:numPr>
        <w:ind w:left="709"/>
        <w:rPr>
          <w:rFonts w:cstheme="majorHAnsi"/>
          <w:color w:val="000000" w:themeColor="text1"/>
          <w:lang w:val="fr-FR"/>
        </w:rPr>
      </w:pPr>
      <w:proofErr w:type="gramStart"/>
      <w:r w:rsidRPr="000C364D">
        <w:rPr>
          <w:rFonts w:cstheme="majorHAnsi"/>
          <w:color w:val="000000" w:themeColor="text1"/>
          <w:lang w:val="fr-FR"/>
        </w:rPr>
        <w:t>convenir</w:t>
      </w:r>
      <w:proofErr w:type="gramEnd"/>
      <w:r w:rsidRPr="000C364D">
        <w:rPr>
          <w:rFonts w:cstheme="majorHAnsi"/>
          <w:color w:val="000000" w:themeColor="text1"/>
          <w:lang w:val="fr-FR"/>
        </w:rPr>
        <w:t xml:space="preserve"> des modalités de documentation, de confidentialité et de communication des résultats.</w:t>
      </w:r>
    </w:p>
    <w:bookmarkEnd w:id="292"/>
    <w:bookmarkEnd w:id="293"/>
    <w:p w14:paraId="3F911958" w14:textId="1EC5DF2D" w:rsidR="0014432C" w:rsidRPr="000C364D" w:rsidRDefault="0014432C" w:rsidP="0014432C">
      <w:pPr>
        <w:pStyle w:val="NormalWeb"/>
        <w:rPr>
          <w:color w:val="000000" w:themeColor="text1"/>
          <w:lang w:val="fr-FR"/>
        </w:rPr>
      </w:pPr>
      <w:r w:rsidRPr="000C364D">
        <w:rPr>
          <w:rFonts w:cstheme="majorHAnsi"/>
          <w:b/>
          <w:color w:val="000000" w:themeColor="text1"/>
          <w:lang w:val="fr-FR"/>
        </w:rPr>
        <w:t>Le</w:t>
      </w:r>
      <w:r w:rsidRPr="000C364D">
        <w:rPr>
          <w:b/>
          <w:color w:val="000000" w:themeColor="text1"/>
          <w:lang w:val="fr-FR"/>
        </w:rPr>
        <w:t xml:space="preserve"> plan d'essai/examen </w:t>
      </w:r>
      <w:r w:rsidR="000B4BA9" w:rsidRPr="000C364D">
        <w:rPr>
          <w:color w:val="000000" w:themeColor="text1"/>
          <w:lang w:val="fr-FR"/>
        </w:rPr>
        <w:t xml:space="preserve">validé par l’enquêteur désigné </w:t>
      </w:r>
      <w:r w:rsidRPr="000C364D">
        <w:rPr>
          <w:color w:val="000000" w:themeColor="text1"/>
          <w:lang w:val="fr-FR"/>
        </w:rPr>
        <w:t>précise notamment :</w:t>
      </w:r>
    </w:p>
    <w:p w14:paraId="3C862A33" w14:textId="77777777" w:rsidR="0014432C" w:rsidRPr="000C364D" w:rsidRDefault="0014432C" w:rsidP="0014432C">
      <w:pPr>
        <w:pStyle w:val="NormalWeb"/>
        <w:numPr>
          <w:ilvl w:val="0"/>
          <w:numId w:val="10"/>
        </w:numPr>
        <w:ind w:left="851"/>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date, l’heure et le lieu de l’examen ;</w:t>
      </w:r>
    </w:p>
    <w:p w14:paraId="020DA938" w14:textId="77777777" w:rsidR="0014432C" w:rsidRPr="000C364D" w:rsidRDefault="0014432C" w:rsidP="0014432C">
      <w:pPr>
        <w:pStyle w:val="NormalWeb"/>
        <w:numPr>
          <w:ilvl w:val="0"/>
          <w:numId w:val="10"/>
        </w:numPr>
        <w:ind w:left="851"/>
        <w:rPr>
          <w:color w:val="000000" w:themeColor="text1"/>
          <w:lang w:val="fr-FR"/>
        </w:rPr>
      </w:pPr>
      <w:proofErr w:type="gramStart"/>
      <w:r w:rsidRPr="000C364D">
        <w:rPr>
          <w:color w:val="000000" w:themeColor="text1"/>
          <w:lang w:val="fr-FR"/>
        </w:rPr>
        <w:t>l’organisme</w:t>
      </w:r>
      <w:proofErr w:type="gramEnd"/>
      <w:r w:rsidRPr="000C364D">
        <w:rPr>
          <w:color w:val="000000" w:themeColor="text1"/>
          <w:lang w:val="fr-FR"/>
        </w:rPr>
        <w:t xml:space="preserve"> chargé de la réalisation de l’examen ;</w:t>
      </w:r>
    </w:p>
    <w:p w14:paraId="61216FC8" w14:textId="77777777" w:rsidR="0014432C" w:rsidRPr="000C364D" w:rsidRDefault="0014432C" w:rsidP="0014432C">
      <w:pPr>
        <w:pStyle w:val="NormalWeb"/>
        <w:numPr>
          <w:ilvl w:val="0"/>
          <w:numId w:val="10"/>
        </w:numPr>
        <w:ind w:left="851"/>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liste des participants à l’examen et responsabilité ;</w:t>
      </w:r>
    </w:p>
    <w:p w14:paraId="5ACA2C77" w14:textId="77777777" w:rsidR="0014432C" w:rsidRPr="000C364D" w:rsidRDefault="0014432C" w:rsidP="0014432C">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méthodes/techniques et procédures pour la réalisation de l’examen </w:t>
      </w:r>
    </w:p>
    <w:p w14:paraId="1918B5C9" w14:textId="77777777" w:rsidR="0014432C" w:rsidRPr="000C364D" w:rsidRDefault="0014432C" w:rsidP="0014432C">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modalités de suivi/ contrôle de l’examen ; et</w:t>
      </w:r>
    </w:p>
    <w:p w14:paraId="6402B0B7" w14:textId="77777777" w:rsidR="0014432C" w:rsidRPr="000C364D" w:rsidRDefault="0014432C" w:rsidP="0014432C">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dispositions relatives à la confidentialité des informations.</w:t>
      </w:r>
    </w:p>
    <w:p w14:paraId="36938C7F" w14:textId="0F5B3446" w:rsidR="000B4BA9" w:rsidRPr="000C364D" w:rsidRDefault="000B4BA9" w:rsidP="000B4BA9">
      <w:pPr>
        <w:pStyle w:val="NormalWeb"/>
        <w:rPr>
          <w:color w:val="000000" w:themeColor="text1"/>
          <w:lang w:val="fr-FR"/>
        </w:rPr>
      </w:pPr>
      <w:r w:rsidRPr="000C364D">
        <w:rPr>
          <w:color w:val="000000" w:themeColor="text1"/>
          <w:lang w:val="fr-FR"/>
        </w:rPr>
        <w:t>La fiche de suivi de l’enquête aide l’équipe d’enquête à la planification et suivi des activités d’enquêtes.</w:t>
      </w:r>
    </w:p>
    <w:p w14:paraId="29A3C764" w14:textId="776E0B75" w:rsidR="00BC6AF4" w:rsidRPr="000C364D" w:rsidRDefault="00BC6AF4" w:rsidP="00BC6AF4">
      <w:pPr>
        <w:pStyle w:val="Paragraphedeliste"/>
        <w:numPr>
          <w:ilvl w:val="0"/>
          <w:numId w:val="286"/>
        </w:numPr>
        <w:ind w:left="426"/>
        <w:rPr>
          <w:rStyle w:val="s1"/>
          <w:rFonts w:ascii="Candara" w:hAnsi="Candara"/>
          <w:b/>
          <w:bCs/>
          <w:sz w:val="24"/>
          <w:szCs w:val="24"/>
        </w:rPr>
      </w:pPr>
      <w:r w:rsidRPr="000C364D">
        <w:rPr>
          <w:rStyle w:val="s1"/>
          <w:rFonts w:ascii="Candara" w:hAnsi="Candara"/>
          <w:b/>
          <w:bCs/>
          <w:sz w:val="24"/>
          <w:szCs w:val="24"/>
        </w:rPr>
        <w:t>Préparation et expédition des composants</w:t>
      </w:r>
    </w:p>
    <w:p w14:paraId="3EC12EE6" w14:textId="77777777" w:rsidR="00BC6AF4" w:rsidRPr="000C364D" w:rsidRDefault="00BC6AF4" w:rsidP="00BC6AF4">
      <w:pPr>
        <w:pStyle w:val="NormalWeb"/>
        <w:rPr>
          <w:color w:val="000000" w:themeColor="text1"/>
          <w:lang w:val="fr-FR"/>
        </w:rPr>
      </w:pPr>
      <w:r w:rsidRPr="000C364D">
        <w:rPr>
          <w:color w:val="000000" w:themeColor="text1"/>
          <w:lang w:val="fr-FR"/>
        </w:rPr>
        <w:t>Lorsqu’il faut envoyer les systèmes et ses composants dans des laboratoires pour y subir un examen ou un essai technique, l'</w:t>
      </w:r>
      <w:r w:rsidRPr="000C364D">
        <w:rPr>
          <w:b/>
          <w:bCs/>
          <w:color w:val="000000" w:themeColor="text1"/>
          <w:lang w:val="fr-FR"/>
        </w:rPr>
        <w:t>enquêteur désigné</w:t>
      </w:r>
      <w:r w:rsidRPr="000C364D">
        <w:rPr>
          <w:color w:val="000000" w:themeColor="text1"/>
          <w:lang w:val="fr-FR"/>
        </w:rPr>
        <w:t xml:space="preserve"> veille à envoyer le plus d’éléments possibles, par exemple les faisceaux de câbles, les relais, les vannes de commande et les régulateurs. Les essais effectués sur un seul composant peuvent révéler des informations sur le fonctionnement de cette unité particulière uniquement, alors que le problème peut se situer dans l'un des composants connexes. Les résultats des tests seront d’autant plus valides qu’ils seront obtenus en utilisant autant d’éléments originaux du système que possible. </w:t>
      </w:r>
    </w:p>
    <w:p w14:paraId="1430F09E" w14:textId="77777777" w:rsidR="00BC6AF4" w:rsidRPr="000C364D" w:rsidRDefault="00BC6AF4" w:rsidP="00BC6AF4">
      <w:pPr>
        <w:pStyle w:val="NormalWeb"/>
        <w:rPr>
          <w:color w:val="000000" w:themeColor="text1"/>
          <w:lang w:val="fr-FR"/>
        </w:rPr>
      </w:pPr>
      <w:r w:rsidRPr="000C364D">
        <w:rPr>
          <w:color w:val="000000" w:themeColor="text1"/>
          <w:lang w:val="fr-FR"/>
        </w:rPr>
        <w:lastRenderedPageBreak/>
        <w:t xml:space="preserve">Chaque composant doit être étiqueté avec </w:t>
      </w:r>
      <w:r w:rsidRPr="000C364D">
        <w:rPr>
          <w:b/>
          <w:bCs/>
          <w:color w:val="000000" w:themeColor="text1"/>
          <w:lang w:val="fr-FR"/>
        </w:rPr>
        <w:t>son nom, son numéro de pièce, son numéro de série et l'identifiant de l'accident/incident</w:t>
      </w:r>
      <w:r w:rsidRPr="000C364D">
        <w:rPr>
          <w:color w:val="000000" w:themeColor="text1"/>
          <w:lang w:val="fr-FR"/>
        </w:rPr>
        <w:t>. L'</w:t>
      </w:r>
      <w:r w:rsidRPr="000C364D">
        <w:rPr>
          <w:b/>
          <w:bCs/>
          <w:color w:val="000000" w:themeColor="text1"/>
          <w:lang w:val="fr-FR"/>
        </w:rPr>
        <w:t xml:space="preserve">enquêteur </w:t>
      </w:r>
      <w:r w:rsidRPr="000C364D">
        <w:rPr>
          <w:color w:val="000000" w:themeColor="text1"/>
          <w:lang w:val="fr-FR"/>
        </w:rPr>
        <w:t>doit tenir une liste, des notes descriptives et des photographies de tous les composants qui doivent être testés ; les composants eux-mêmes doivent être conservés dans un endroit protégé jusqu'à ce qu'ils soient prêts à être expédiés.</w:t>
      </w:r>
    </w:p>
    <w:p w14:paraId="348BA6AE" w14:textId="77777777" w:rsidR="00BC6AF4" w:rsidRPr="000C364D" w:rsidRDefault="00BC6AF4" w:rsidP="00BC6AF4">
      <w:pPr>
        <w:pStyle w:val="NormalWeb"/>
        <w:rPr>
          <w:color w:val="000000" w:themeColor="text1"/>
          <w:lang w:val="fr-FR"/>
        </w:rPr>
      </w:pPr>
      <w:r w:rsidRPr="000C364D">
        <w:rPr>
          <w:color w:val="000000" w:themeColor="text1"/>
          <w:lang w:val="fr-FR"/>
        </w:rPr>
        <w:t xml:space="preserve">Les composants doivent être emballés de manière à minimiser les dommages pendant le transport. Les </w:t>
      </w:r>
      <w:r w:rsidRPr="000C364D">
        <w:rPr>
          <w:b/>
          <w:bCs/>
          <w:color w:val="000000" w:themeColor="text1"/>
          <w:lang w:val="fr-FR"/>
        </w:rPr>
        <w:t xml:space="preserve">enquêteurs </w:t>
      </w:r>
      <w:r w:rsidRPr="000C364D">
        <w:rPr>
          <w:color w:val="000000" w:themeColor="text1"/>
          <w:lang w:val="fr-FR"/>
        </w:rPr>
        <w:t>doivent veiller tout particulièrement à ce que les surfaces de rupture soient protégées par un matériau d'emballage approprié afin que les surfaces entrant en contact les unes avec les autres ou avec d'autres pièces ne subissent aucun dommage.</w:t>
      </w:r>
    </w:p>
    <w:p w14:paraId="6C862D69" w14:textId="77777777" w:rsidR="00BC6AF4" w:rsidRPr="000C364D" w:rsidRDefault="00BC6AF4" w:rsidP="00BC6AF4">
      <w:pPr>
        <w:pStyle w:val="NormalWeb"/>
        <w:rPr>
          <w:color w:val="000000" w:themeColor="text1"/>
          <w:lang w:val="fr-FR"/>
        </w:rPr>
      </w:pPr>
      <w:r w:rsidRPr="000C364D">
        <w:rPr>
          <w:color w:val="000000" w:themeColor="text1"/>
          <w:lang w:val="fr-FR"/>
        </w:rPr>
        <w:t xml:space="preserve">Dans la mesure du possible, les centrales électriques doivent être expédiées dans leurs supports et conteneurs spéciaux. Les autres composants lourds, tels que les groupes moteurs des commandes de vol, les vérins à vis des stabilisateurs et les actionneurs, doivent être emballés dans un emballage de protection et placés dans des conteneurs en bois séparés. Des blocs ou des renforts doivent être installés à l'intérieur des conteneurs pour empêcher tout mouvement des composants pendant le transport. </w:t>
      </w:r>
    </w:p>
    <w:p w14:paraId="72890AEE" w14:textId="77777777" w:rsidR="00BC6AF4" w:rsidRPr="000C364D" w:rsidRDefault="00BC6AF4" w:rsidP="00BC6AF4">
      <w:pPr>
        <w:pStyle w:val="NormalWeb"/>
        <w:rPr>
          <w:color w:val="000000" w:themeColor="text1"/>
          <w:lang w:val="fr-FR"/>
        </w:rPr>
      </w:pPr>
      <w:r w:rsidRPr="000C364D">
        <w:rPr>
          <w:color w:val="000000" w:themeColor="text1"/>
          <w:lang w:val="fr-FR"/>
        </w:rPr>
        <w:t xml:space="preserve">Les composants plus petits et plus légers doivent être expédiés de la même manière, à raison de plusieurs par boîte, mais d'une manière qui les empêche d'entrer en contact les uns avec les autres. Les unités très légères doivent être emballées dans des cartons ondulés lourds avec du matériel d'emballage suffisant pour éviter tout dommage dû à une mauvaise manipulation pendant le transport. </w:t>
      </w:r>
    </w:p>
    <w:p w14:paraId="0E753AFC" w14:textId="77777777" w:rsidR="00BC6AF4" w:rsidRPr="000C364D" w:rsidRDefault="00BC6AF4" w:rsidP="00BC6AF4">
      <w:pPr>
        <w:pStyle w:val="NormalWeb"/>
        <w:rPr>
          <w:color w:val="000000" w:themeColor="text1"/>
          <w:lang w:val="fr-FR"/>
        </w:rPr>
      </w:pPr>
      <w:r w:rsidRPr="000C364D">
        <w:rPr>
          <w:color w:val="000000" w:themeColor="text1"/>
          <w:lang w:val="fr-FR"/>
        </w:rPr>
        <w:t xml:space="preserve">Les </w:t>
      </w:r>
      <w:r w:rsidRPr="000C364D">
        <w:rPr>
          <w:b/>
          <w:bCs/>
          <w:color w:val="000000" w:themeColor="text1"/>
          <w:lang w:val="fr-FR"/>
        </w:rPr>
        <w:t>enquêteurs</w:t>
      </w:r>
      <w:r w:rsidRPr="000C364D">
        <w:rPr>
          <w:color w:val="000000" w:themeColor="text1"/>
          <w:lang w:val="fr-FR"/>
        </w:rPr>
        <w:t xml:space="preserve"> étiquètent toutes les boîtes et tous les cartons de manière appropriée et dresser une liste d'inventaire pour chaque conteneur.</w:t>
      </w:r>
    </w:p>
    <w:p w14:paraId="42648607" w14:textId="77777777" w:rsidR="00BC6AF4" w:rsidRDefault="00BC6AF4" w:rsidP="00BC6AF4">
      <w:pPr>
        <w:pStyle w:val="NormalWeb"/>
        <w:rPr>
          <w:color w:val="000000" w:themeColor="text1"/>
          <w:lang w:val="fr-FR"/>
        </w:rPr>
      </w:pPr>
      <w:r w:rsidRPr="000C364D">
        <w:rPr>
          <w:color w:val="000000" w:themeColor="text1"/>
          <w:lang w:val="fr-FR"/>
        </w:rPr>
        <w:t>Conformément aux dispositions de la section B du chapitre 8 de l'Annexe 9 de l'OACI sur la facilitation, chaque État concerné veille, d’une part, à ce que le déplacement des composants s’effectue sans délai et, d’autre part, facilite le retour de ces pièces à l'État qui mène l'enquête.</w:t>
      </w:r>
    </w:p>
    <w:p w14:paraId="6CA535E2" w14:textId="77777777" w:rsidR="00E43E9E" w:rsidRDefault="00E43E9E" w:rsidP="00BC6AF4">
      <w:pPr>
        <w:pStyle w:val="NormalWeb"/>
        <w:rPr>
          <w:color w:val="000000" w:themeColor="text1"/>
          <w:lang w:val="fr-FR"/>
        </w:rPr>
      </w:pPr>
    </w:p>
    <w:p w14:paraId="66A9C93C" w14:textId="77777777" w:rsidR="00E43E9E" w:rsidRDefault="00E43E9E" w:rsidP="00BC6AF4">
      <w:pPr>
        <w:pStyle w:val="NormalWeb"/>
        <w:rPr>
          <w:color w:val="000000" w:themeColor="text1"/>
          <w:lang w:val="fr-FR"/>
        </w:rPr>
      </w:pPr>
    </w:p>
    <w:p w14:paraId="65E9812D" w14:textId="77777777" w:rsidR="00E43E9E" w:rsidRDefault="00E43E9E" w:rsidP="00BC6AF4">
      <w:pPr>
        <w:pStyle w:val="NormalWeb"/>
        <w:rPr>
          <w:color w:val="000000" w:themeColor="text1"/>
          <w:lang w:val="fr-FR"/>
        </w:rPr>
      </w:pPr>
    </w:p>
    <w:p w14:paraId="3B316B07" w14:textId="77777777" w:rsidR="00E43E9E" w:rsidRPr="000C364D" w:rsidRDefault="00E43E9E" w:rsidP="00BC6AF4">
      <w:pPr>
        <w:pStyle w:val="NormalWeb"/>
        <w:rPr>
          <w:color w:val="000000" w:themeColor="text1"/>
          <w:lang w:val="fr-FR"/>
        </w:rPr>
      </w:pPr>
    </w:p>
    <w:p w14:paraId="5E825BE3" w14:textId="6802987E" w:rsidR="0014432C" w:rsidRPr="000C364D" w:rsidRDefault="0014432C" w:rsidP="00BC6AF4">
      <w:pPr>
        <w:pStyle w:val="Titre2"/>
        <w:numPr>
          <w:ilvl w:val="2"/>
          <w:numId w:val="13"/>
        </w:numPr>
        <w:ind w:left="709"/>
        <w:rPr>
          <w:color w:val="000000" w:themeColor="text1"/>
          <w:sz w:val="24"/>
          <w:szCs w:val="24"/>
          <w:lang w:val="fr-FR"/>
        </w:rPr>
      </w:pPr>
      <w:bookmarkStart w:id="294" w:name="_Toc211918548"/>
      <w:r w:rsidRPr="000C364D">
        <w:rPr>
          <w:color w:val="000000" w:themeColor="text1"/>
          <w:sz w:val="24"/>
          <w:szCs w:val="24"/>
          <w:lang w:val="fr-FR"/>
        </w:rPr>
        <w:lastRenderedPageBreak/>
        <w:t>Exécution des tests</w:t>
      </w:r>
      <w:bookmarkEnd w:id="294"/>
    </w:p>
    <w:p w14:paraId="4A0BF638" w14:textId="77777777" w:rsidR="0014432C" w:rsidRPr="000C364D" w:rsidRDefault="0014432C" w:rsidP="0014432C">
      <w:pPr>
        <w:pStyle w:val="NormalWeb"/>
        <w:rPr>
          <w:color w:val="000000" w:themeColor="text1"/>
          <w:lang w:val="fr-FR"/>
        </w:rPr>
      </w:pPr>
      <w:r w:rsidRPr="000C364D">
        <w:rPr>
          <w:rFonts w:cstheme="majorHAnsi"/>
          <w:color w:val="000000" w:themeColor="text1"/>
          <w:lang w:val="fr-FR"/>
        </w:rPr>
        <w:t xml:space="preserve">Des tests préliminaires peuvent être réalisés pour identifier rapidement les problèmes évidents ou les défaillances majeures. Ces tests servent à filtrer les </w:t>
      </w:r>
      <w:r w:rsidRPr="000C364D">
        <w:rPr>
          <w:color w:val="000000" w:themeColor="text1"/>
          <w:lang w:val="fr-FR"/>
        </w:rPr>
        <w:t>composants</w:t>
      </w:r>
      <w:r w:rsidRPr="000C364D">
        <w:rPr>
          <w:rFonts w:cstheme="majorHAnsi"/>
          <w:color w:val="000000" w:themeColor="text1"/>
          <w:lang w:val="fr-FR"/>
        </w:rPr>
        <w:t xml:space="preserve"> nécessitant des analyses plus approfondies.</w:t>
      </w:r>
    </w:p>
    <w:p w14:paraId="47F1AB9E" w14:textId="77777777" w:rsidR="0014432C" w:rsidRPr="000C364D" w:rsidRDefault="0014432C" w:rsidP="0014432C">
      <w:pPr>
        <w:pStyle w:val="NormalWeb"/>
        <w:rPr>
          <w:rFonts w:cstheme="majorHAnsi"/>
          <w:color w:val="000000" w:themeColor="text1"/>
          <w:lang w:val="fr-FR"/>
        </w:rPr>
      </w:pPr>
      <w:r w:rsidRPr="000C364D">
        <w:rPr>
          <w:rFonts w:cstheme="majorHAnsi"/>
          <w:color w:val="000000" w:themeColor="text1"/>
          <w:lang w:val="fr-FR"/>
        </w:rPr>
        <w:t>Tous les résultats des tests doivent être collectés et documentés avec soin. Cela inclut des données sur les performances du composant, les résultats des tests de fatigue, les mesures de pression et de température et toute anomalie observée pendant l’essai.</w:t>
      </w:r>
    </w:p>
    <w:p w14:paraId="1D51AE1B" w14:textId="77777777" w:rsidR="0014432C" w:rsidRPr="000C364D" w:rsidRDefault="0014432C" w:rsidP="0014432C">
      <w:pPr>
        <w:pStyle w:val="NormalWeb"/>
        <w:rPr>
          <w:rFonts w:cstheme="majorHAnsi"/>
          <w:color w:val="000000" w:themeColor="text1"/>
          <w:lang w:val="fr-FR"/>
        </w:rPr>
      </w:pPr>
      <w:r w:rsidRPr="000C364D">
        <w:rPr>
          <w:rFonts w:cstheme="majorHAnsi"/>
          <w:color w:val="000000" w:themeColor="text1"/>
          <w:lang w:val="fr-FR"/>
        </w:rPr>
        <w:t>Les résultats obtenus lors des tests doivent être validés et comparés avec les spécifications du fabricant ou les standards de l’industrie pour déterminer si le composant a respecté les critères de performance.</w:t>
      </w:r>
    </w:p>
    <w:p w14:paraId="61911640" w14:textId="77777777" w:rsidR="0014432C" w:rsidRPr="000C364D" w:rsidRDefault="0014432C" w:rsidP="0014432C">
      <w:pPr>
        <w:pStyle w:val="NormalWeb"/>
        <w:rPr>
          <w:color w:val="000000" w:themeColor="text1"/>
          <w:lang w:val="fr-FR"/>
        </w:rPr>
      </w:pPr>
      <w:r w:rsidRPr="000C364D">
        <w:rPr>
          <w:color w:val="000000" w:themeColor="text1"/>
          <w:lang w:val="fr-FR"/>
        </w:rPr>
        <w:t xml:space="preserve">Toute anomalie constatée au cours des essais est photographiée et documentée, avec une explication quant à son incidence sur le fonctionnement du système ou du composant. Il faut garder à l'esprit que les tolérances prévues dans les procédures d'essai peuvent ne s'appliquer qu'aux composants neufs ou révisés et que les composants qui sont en service depuis un certain temps peuvent avoir des limites acceptables en dehors de ces tolérances. </w:t>
      </w:r>
    </w:p>
    <w:p w14:paraId="160F8A4A" w14:textId="77777777" w:rsidR="0014432C" w:rsidRPr="000C364D" w:rsidRDefault="0014432C" w:rsidP="0014432C">
      <w:pPr>
        <w:pStyle w:val="NormalWeb"/>
        <w:rPr>
          <w:color w:val="000000" w:themeColor="text1"/>
          <w:lang w:val="fr-FR"/>
        </w:rPr>
      </w:pPr>
      <w:r w:rsidRPr="000C364D">
        <w:rPr>
          <w:color w:val="000000" w:themeColor="text1"/>
          <w:lang w:val="fr-FR"/>
        </w:rPr>
        <w:t xml:space="preserve">Si la nature de l'anomalie le justifie, un composant est démonté à la fin des essais pour déterminer la cause de la défaillance. Des photographies des composants sont prises avant et pendant le démontage et les résultats sont consignés par écrit. </w:t>
      </w:r>
    </w:p>
    <w:p w14:paraId="6D390814" w14:textId="77777777" w:rsidR="0014432C" w:rsidRPr="000C364D" w:rsidRDefault="0014432C" w:rsidP="0014432C">
      <w:pPr>
        <w:pStyle w:val="NormalWeb"/>
        <w:rPr>
          <w:color w:val="000000" w:themeColor="text1"/>
          <w:lang w:val="fr-FR"/>
        </w:rPr>
      </w:pPr>
      <w:r w:rsidRPr="000C364D">
        <w:rPr>
          <w:color w:val="000000" w:themeColor="text1"/>
          <w:lang w:val="fr-FR"/>
        </w:rPr>
        <w:t>Il faut envisager de radiographier les composants avant le démontage si la position des ressorts, des contacts, etc. peut-être perdue pendant le démontage.</w:t>
      </w:r>
    </w:p>
    <w:p w14:paraId="3FF7E73E" w14:textId="38EB2C9D" w:rsidR="0014432C" w:rsidRPr="000C364D" w:rsidRDefault="0014432C" w:rsidP="0014432C">
      <w:pPr>
        <w:pStyle w:val="NormalWeb"/>
        <w:rPr>
          <w:color w:val="000000" w:themeColor="text1"/>
          <w:lang w:val="fr-FR"/>
        </w:rPr>
      </w:pPr>
      <w:r w:rsidRPr="000C364D">
        <w:rPr>
          <w:color w:val="000000" w:themeColor="text1"/>
          <w:lang w:val="fr-FR"/>
        </w:rPr>
        <w:t xml:space="preserve">Cependant, lorsqu’un personnel </w:t>
      </w:r>
      <w:r w:rsidR="004F5A9F" w:rsidRPr="000C364D">
        <w:rPr>
          <w:color w:val="000000" w:themeColor="text1"/>
          <w:lang w:val="fr-FR"/>
        </w:rPr>
        <w:t>non-membre</w:t>
      </w:r>
      <w:r w:rsidRPr="000C364D">
        <w:rPr>
          <w:color w:val="000000" w:themeColor="text1"/>
          <w:lang w:val="fr-FR"/>
        </w:rPr>
        <w:t xml:space="preserve"> de l’équipe d’enquête est désigné par l’autorité judiciaire pour assister aux travaux, les </w:t>
      </w:r>
      <w:r w:rsidRPr="000C364D">
        <w:rPr>
          <w:b/>
          <w:bCs/>
          <w:color w:val="000000" w:themeColor="text1"/>
          <w:lang w:val="fr-FR"/>
        </w:rPr>
        <w:t>enquêteurs</w:t>
      </w:r>
      <w:r w:rsidRPr="000C364D">
        <w:rPr>
          <w:color w:val="000000" w:themeColor="text1"/>
          <w:lang w:val="fr-FR"/>
        </w:rPr>
        <w:t xml:space="preserve"> ne discutent sur leurs opinions et ne font aucun commentaire sur les résultats ou analyses en présence de ces tiers non techniques.</w:t>
      </w:r>
    </w:p>
    <w:p w14:paraId="246F18A8" w14:textId="77777777" w:rsidR="0014432C" w:rsidRDefault="0014432C" w:rsidP="0014432C">
      <w:pPr>
        <w:pStyle w:val="NormalWeb"/>
        <w:rPr>
          <w:bCs/>
          <w:color w:val="000000" w:themeColor="text1"/>
          <w:lang w:val="fr-FR"/>
        </w:rPr>
      </w:pPr>
      <w:r w:rsidRPr="000C364D">
        <w:rPr>
          <w:bCs/>
          <w:color w:val="000000" w:themeColor="text1"/>
          <w:lang w:val="fr-FR"/>
        </w:rPr>
        <w:t>Si des évaluateurs de pertes des sociétés d’assurance ou d'autres parties, qui ne font pas partie de l'équipe d'enquête, ont été autorisés à assister au démontage, l'enquêteur et le personnel du laboratoire d'essai fait preuve d’une extrême prudence. Les résultats et les analyses ne sont pas discutés en présence de personnes ne faisant pas partie de l'équipe d'enquête, car elles pourraient utiliser ces informations de manière inappropriée.</w:t>
      </w:r>
    </w:p>
    <w:p w14:paraId="4D4E77F9" w14:textId="77777777" w:rsidR="00E43E9E" w:rsidRDefault="00E43E9E" w:rsidP="0014432C">
      <w:pPr>
        <w:pStyle w:val="NormalWeb"/>
        <w:rPr>
          <w:bCs/>
          <w:color w:val="000000" w:themeColor="text1"/>
          <w:lang w:val="fr-FR"/>
        </w:rPr>
      </w:pPr>
    </w:p>
    <w:p w14:paraId="0E9D43CD" w14:textId="77777777" w:rsidR="00E43E9E" w:rsidRPr="000C364D" w:rsidRDefault="00E43E9E" w:rsidP="0014432C">
      <w:pPr>
        <w:pStyle w:val="NormalWeb"/>
        <w:rPr>
          <w:bCs/>
          <w:color w:val="000000" w:themeColor="text1"/>
          <w:lang w:val="fr-FR"/>
        </w:rPr>
      </w:pPr>
    </w:p>
    <w:p w14:paraId="5511A46B" w14:textId="42A1BFBA" w:rsidR="0014432C" w:rsidRPr="000C364D" w:rsidRDefault="0014432C" w:rsidP="00BC6AF4">
      <w:pPr>
        <w:pStyle w:val="Titre2"/>
        <w:numPr>
          <w:ilvl w:val="2"/>
          <w:numId w:val="13"/>
        </w:numPr>
        <w:ind w:left="709"/>
        <w:rPr>
          <w:color w:val="000000" w:themeColor="text1"/>
          <w:sz w:val="24"/>
          <w:szCs w:val="24"/>
          <w:lang w:val="fr-FR"/>
        </w:rPr>
      </w:pPr>
      <w:bookmarkStart w:id="295" w:name="_Toc211918549"/>
      <w:r w:rsidRPr="000C364D">
        <w:rPr>
          <w:color w:val="000000" w:themeColor="text1"/>
          <w:sz w:val="24"/>
          <w:szCs w:val="24"/>
          <w:lang w:val="fr-FR"/>
        </w:rPr>
        <w:lastRenderedPageBreak/>
        <w:t>Analyse des résultats</w:t>
      </w:r>
      <w:r w:rsidR="000B4BA9" w:rsidRPr="000C364D">
        <w:rPr>
          <w:color w:val="000000" w:themeColor="text1"/>
          <w:sz w:val="24"/>
          <w:szCs w:val="24"/>
          <w:lang w:val="fr-FR"/>
        </w:rPr>
        <w:t xml:space="preserve">, </w:t>
      </w:r>
      <w:r w:rsidRPr="000C364D">
        <w:rPr>
          <w:color w:val="000000" w:themeColor="text1"/>
          <w:sz w:val="24"/>
          <w:szCs w:val="24"/>
          <w:lang w:val="fr-FR"/>
        </w:rPr>
        <w:t>rapport d’essai</w:t>
      </w:r>
      <w:r w:rsidR="000B4BA9" w:rsidRPr="000C364D">
        <w:rPr>
          <w:color w:val="000000" w:themeColor="text1"/>
          <w:sz w:val="24"/>
          <w:szCs w:val="24"/>
          <w:lang w:val="fr-FR"/>
        </w:rPr>
        <w:t xml:space="preserve"> et recommandations</w:t>
      </w:r>
      <w:bookmarkEnd w:id="295"/>
    </w:p>
    <w:p w14:paraId="20DD9056" w14:textId="77777777" w:rsidR="0014432C" w:rsidRPr="000C364D" w:rsidRDefault="0014432C" w:rsidP="0014432C">
      <w:pPr>
        <w:rPr>
          <w:lang w:val="fr-FR"/>
        </w:rPr>
      </w:pPr>
      <w:r w:rsidRPr="000C364D">
        <w:rPr>
          <w:rStyle w:val="s2"/>
          <w:lang w:val="fr-FR"/>
        </w:rPr>
        <w:t>L’</w:t>
      </w:r>
      <w:r w:rsidRPr="000C364D">
        <w:rPr>
          <w:rStyle w:val="s3"/>
          <w:lang w:val="fr-FR"/>
        </w:rPr>
        <w:t>enquêteur désigné pilote la réunion en ligne ou en présentiel de revue des résultats</w:t>
      </w:r>
      <w:r w:rsidRPr="000C364D">
        <w:rPr>
          <w:rStyle w:val="s2"/>
          <w:lang w:val="fr-FR"/>
        </w:rPr>
        <w:t>, en présence des membres de l’équipe d’enquête.</w:t>
      </w:r>
    </w:p>
    <w:p w14:paraId="6EF7098F" w14:textId="77777777" w:rsidR="0014432C" w:rsidRPr="000C364D" w:rsidRDefault="0014432C" w:rsidP="0014432C">
      <w:pPr>
        <w:rPr>
          <w:lang w:val="fr-FR"/>
        </w:rPr>
      </w:pPr>
      <w:r w:rsidRPr="000C364D">
        <w:rPr>
          <w:rStyle w:val="s2"/>
          <w:lang w:val="fr-FR"/>
        </w:rPr>
        <w:t>Il arbitre les divergences d’interprétation et valide les conclusions techniques qui seront versées au dossier.</w:t>
      </w:r>
    </w:p>
    <w:p w14:paraId="16369662" w14:textId="77777777" w:rsidR="0014432C" w:rsidRPr="000C364D" w:rsidRDefault="0014432C" w:rsidP="0014432C">
      <w:pPr>
        <w:rPr>
          <w:rStyle w:val="s2"/>
          <w:lang w:val="fr-FR"/>
        </w:rPr>
      </w:pPr>
      <w:r w:rsidRPr="000C364D">
        <w:rPr>
          <w:color w:val="000000" w:themeColor="text1"/>
          <w:lang w:val="fr-FR"/>
        </w:rPr>
        <w:t>Le «</w:t>
      </w:r>
      <w:r w:rsidRPr="000C364D">
        <w:rPr>
          <w:b/>
          <w:bCs/>
          <w:color w:val="000000" w:themeColor="text1"/>
          <w:lang w:val="fr-FR"/>
        </w:rPr>
        <w:t xml:space="preserve"> compte rendu des tests/examens (</w:t>
      </w:r>
      <w:r w:rsidRPr="000C364D">
        <w:rPr>
          <w:rFonts w:cstheme="majorHAnsi"/>
          <w:b/>
          <w:bCs/>
          <w:color w:val="000000" w:themeColor="text1"/>
          <w:lang w:val="fr-FR"/>
        </w:rPr>
        <w:t>DOC-OPS</w:t>
      </w:r>
      <w:r w:rsidRPr="000C364D">
        <w:rPr>
          <w:b/>
          <w:bCs/>
          <w:color w:val="000000" w:themeColor="text1"/>
          <w:lang w:val="fr-FR"/>
        </w:rPr>
        <w:t>-</w:t>
      </w:r>
      <w:r w:rsidRPr="000C364D">
        <w:rPr>
          <w:rFonts w:cstheme="majorHAnsi"/>
          <w:b/>
          <w:bCs/>
          <w:color w:val="000000" w:themeColor="text1"/>
          <w:lang w:val="fr-FR"/>
        </w:rPr>
        <w:t>8</w:t>
      </w:r>
      <w:proofErr w:type="gramStart"/>
      <w:r w:rsidRPr="000C364D">
        <w:rPr>
          <w:b/>
          <w:bCs/>
          <w:color w:val="000000" w:themeColor="text1"/>
          <w:lang w:val="fr-FR"/>
        </w:rPr>
        <w:t>)</w:t>
      </w:r>
      <w:r w:rsidRPr="000C364D">
        <w:rPr>
          <w:color w:val="000000" w:themeColor="text1"/>
          <w:lang w:val="fr-FR"/>
        </w:rPr>
        <w:t>»</w:t>
      </w:r>
      <w:proofErr w:type="gramEnd"/>
      <w:r w:rsidRPr="000C364D">
        <w:rPr>
          <w:color w:val="000000" w:themeColor="text1"/>
          <w:lang w:val="fr-FR"/>
        </w:rPr>
        <w:t xml:space="preserve"> peut servir de support d’enregistrement des informations relatives aux tests et examens réalisés. </w:t>
      </w:r>
      <w:r w:rsidRPr="000C364D">
        <w:rPr>
          <w:rStyle w:val="s2"/>
          <w:lang w:val="fr-FR"/>
        </w:rPr>
        <w:t xml:space="preserve">Chaque </w:t>
      </w:r>
      <w:r w:rsidRPr="000C364D">
        <w:rPr>
          <w:rStyle w:val="s3"/>
          <w:lang w:val="fr-FR"/>
        </w:rPr>
        <w:t>chef de groupe</w:t>
      </w:r>
      <w:r w:rsidRPr="000C364D">
        <w:rPr>
          <w:rStyle w:val="s2"/>
          <w:lang w:val="fr-FR"/>
        </w:rPr>
        <w:t xml:space="preserve"> est responsable de la rédaction de la section du rapport liée à ses tests.</w:t>
      </w:r>
    </w:p>
    <w:p w14:paraId="2C880B5A" w14:textId="77777777" w:rsidR="0014432C" w:rsidRPr="000C364D" w:rsidRDefault="0014432C" w:rsidP="0014432C">
      <w:pPr>
        <w:rPr>
          <w:lang w:val="fr-FR"/>
        </w:rPr>
      </w:pPr>
      <w:r w:rsidRPr="000C364D">
        <w:rPr>
          <w:rStyle w:val="s2"/>
          <w:lang w:val="fr-FR"/>
        </w:rPr>
        <w:t xml:space="preserve">Si des défaillances sont constatées, le </w:t>
      </w:r>
      <w:r w:rsidRPr="000C364D">
        <w:rPr>
          <w:rStyle w:val="s3"/>
          <w:lang w:val="fr-FR"/>
        </w:rPr>
        <w:t>chef de groupe</w:t>
      </w:r>
      <w:r w:rsidRPr="000C364D">
        <w:rPr>
          <w:rStyle w:val="s2"/>
          <w:lang w:val="fr-FR"/>
        </w:rPr>
        <w:t xml:space="preserve"> concerné propose des recommandations techniques.</w:t>
      </w:r>
    </w:p>
    <w:p w14:paraId="5227D916" w14:textId="7A284F63" w:rsidR="00EA2469" w:rsidRPr="000C364D" w:rsidRDefault="0014432C" w:rsidP="0014432C">
      <w:pPr>
        <w:pStyle w:val="NormalWeb"/>
        <w:rPr>
          <w:color w:val="000000" w:themeColor="text1"/>
          <w:lang w:val="fr-FR"/>
        </w:rPr>
      </w:pPr>
      <w:r w:rsidRPr="000C364D">
        <w:rPr>
          <w:rStyle w:val="s2"/>
          <w:lang w:val="fr-FR"/>
        </w:rPr>
        <w:t>L’</w:t>
      </w:r>
      <w:r w:rsidRPr="000C364D">
        <w:rPr>
          <w:rStyle w:val="s3"/>
          <w:b/>
          <w:bCs/>
          <w:lang w:val="fr-FR"/>
        </w:rPr>
        <w:t>enquêteur désigné</w:t>
      </w:r>
      <w:r w:rsidRPr="000C364D">
        <w:rPr>
          <w:rStyle w:val="s2"/>
          <w:b/>
          <w:bCs/>
          <w:lang w:val="fr-FR"/>
        </w:rPr>
        <w:t xml:space="preserve"> </w:t>
      </w:r>
      <w:r w:rsidRPr="000C364D">
        <w:rPr>
          <w:rStyle w:val="s2"/>
          <w:lang w:val="fr-FR"/>
        </w:rPr>
        <w:t>les évalue au regard de la pertinence et de leur applicabilité.</w:t>
      </w:r>
      <w:bookmarkEnd w:id="281"/>
      <w:bookmarkEnd w:id="282"/>
    </w:p>
    <w:p w14:paraId="5B6E5975" w14:textId="77777777" w:rsidR="0014432C" w:rsidRPr="000C364D" w:rsidRDefault="0014432C" w:rsidP="0014432C">
      <w:pPr>
        <w:rPr>
          <w:lang w:val="fr-FR"/>
        </w:rPr>
      </w:pPr>
      <w:bookmarkStart w:id="296" w:name="_Toc124143401"/>
      <w:bookmarkEnd w:id="283"/>
      <w:bookmarkEnd w:id="284"/>
      <w:bookmarkEnd w:id="285"/>
      <w:r w:rsidRPr="000C364D">
        <w:rPr>
          <w:lang w:val="fr-FR"/>
        </w:rPr>
        <w:br w:type="page"/>
      </w:r>
    </w:p>
    <w:p w14:paraId="680A53B0" w14:textId="388B84B1" w:rsidR="008E0B6F" w:rsidRPr="000C364D" w:rsidRDefault="008E0B6F" w:rsidP="009F35A7">
      <w:pPr>
        <w:pStyle w:val="Titre2"/>
        <w:numPr>
          <w:ilvl w:val="1"/>
          <w:numId w:val="13"/>
        </w:numPr>
        <w:ind w:left="567" w:hanging="567"/>
        <w:rPr>
          <w:rFonts w:cs="Arial"/>
          <w:b w:val="0"/>
          <w:bCs w:val="0"/>
          <w:color w:val="000000" w:themeColor="text1"/>
          <w:sz w:val="24"/>
          <w:szCs w:val="24"/>
          <w:lang w:val="fr-FR"/>
        </w:rPr>
      </w:pPr>
      <w:bookmarkStart w:id="297" w:name="_Toc211918550"/>
      <w:r w:rsidRPr="000C364D">
        <w:rPr>
          <w:rFonts w:cs="Arial"/>
          <w:color w:val="000000" w:themeColor="text1"/>
          <w:sz w:val="24"/>
          <w:szCs w:val="24"/>
          <w:lang w:val="fr-FR"/>
        </w:rPr>
        <w:lastRenderedPageBreak/>
        <w:t>Autopsie</w:t>
      </w:r>
      <w:r w:rsidR="001F4841" w:rsidRPr="000C364D">
        <w:rPr>
          <w:rFonts w:cs="Arial"/>
          <w:color w:val="000000" w:themeColor="text1"/>
          <w:sz w:val="24"/>
          <w:szCs w:val="24"/>
          <w:lang w:val="fr-FR"/>
        </w:rPr>
        <w:t>s</w:t>
      </w:r>
      <w:r w:rsidRPr="000C364D">
        <w:rPr>
          <w:rFonts w:cs="Arial"/>
          <w:color w:val="000000" w:themeColor="text1"/>
          <w:sz w:val="24"/>
          <w:szCs w:val="24"/>
          <w:lang w:val="fr-FR"/>
        </w:rPr>
        <w:t xml:space="preserve"> et examens médicaux</w:t>
      </w:r>
      <w:bookmarkEnd w:id="296"/>
      <w:bookmarkEnd w:id="297"/>
    </w:p>
    <w:p w14:paraId="6F3979F3" w14:textId="7AE70B22" w:rsidR="008E0B6F" w:rsidRPr="000C364D" w:rsidRDefault="008E0B6F" w:rsidP="008E0B6F">
      <w:pPr>
        <w:pStyle w:val="NormalWeb"/>
        <w:rPr>
          <w:rFonts w:cs="Arial"/>
          <w:color w:val="000000" w:themeColor="text1"/>
          <w:lang w:val="fr-FR"/>
        </w:rPr>
      </w:pPr>
      <w:r w:rsidRPr="000C364D">
        <w:rPr>
          <w:rFonts w:cs="Arial"/>
          <w:color w:val="000000" w:themeColor="text1"/>
          <w:lang w:val="fr-FR"/>
        </w:rPr>
        <w:t>En cas d’accidents mortels, l’</w:t>
      </w:r>
      <w:r w:rsidRPr="000C364D">
        <w:rPr>
          <w:rFonts w:cs="Arial"/>
          <w:b/>
          <w:bCs/>
          <w:color w:val="000000" w:themeColor="text1"/>
          <w:lang w:val="fr-FR"/>
        </w:rPr>
        <w:t>enquêteur désigné</w:t>
      </w:r>
      <w:r w:rsidRPr="000C364D">
        <w:rPr>
          <w:rFonts w:cs="Arial"/>
          <w:color w:val="000000" w:themeColor="text1"/>
          <w:lang w:val="fr-FR"/>
        </w:rPr>
        <w:t xml:space="preserve"> peut demander aux autorités compétentes une autopsie complète du corps des personnes mortellement blessées.</w:t>
      </w:r>
    </w:p>
    <w:p w14:paraId="0B085884" w14:textId="4622E26A" w:rsidR="008E0B6F" w:rsidRPr="000C364D" w:rsidRDefault="008E0B6F" w:rsidP="008E0B6F">
      <w:pPr>
        <w:pStyle w:val="NormalWeb"/>
        <w:rPr>
          <w:rFonts w:cs="Arial"/>
          <w:color w:val="000000" w:themeColor="text1"/>
          <w:lang w:val="fr-FR"/>
        </w:rPr>
      </w:pPr>
      <w:r w:rsidRPr="000C364D">
        <w:rPr>
          <w:rFonts w:cs="Arial"/>
          <w:color w:val="000000" w:themeColor="text1"/>
          <w:lang w:val="fr-FR"/>
        </w:rPr>
        <w:t>En cas d’accidents mortels, l’</w:t>
      </w:r>
      <w:r w:rsidRPr="000C364D">
        <w:rPr>
          <w:rFonts w:cs="Arial"/>
          <w:b/>
          <w:bCs/>
          <w:color w:val="000000" w:themeColor="text1"/>
          <w:lang w:val="fr-FR"/>
        </w:rPr>
        <w:t xml:space="preserve">enquêteur désigné </w:t>
      </w:r>
      <w:r w:rsidRPr="000C364D">
        <w:rPr>
          <w:rFonts w:cs="Arial"/>
          <w:color w:val="000000" w:themeColor="text1"/>
          <w:lang w:val="fr-FR"/>
        </w:rPr>
        <w:t>peut demander aux autorités compétentes la réalisation des examens médicaux sur les passagers, les personnes impliquées dans l’exploitation de l’aéronef et le contrôle de la circulation aérienne. Cette demande d’examen sur l’équipage de conduite ou contrôleur de la circulation aérienne peut également intervenir en cas d’incidents liés à un problème d’incapacité physique ou mentale identifié.</w:t>
      </w:r>
    </w:p>
    <w:p w14:paraId="5A386F88" w14:textId="1F6FC463" w:rsidR="008E0B6F" w:rsidRPr="000C364D" w:rsidRDefault="008E0B6F" w:rsidP="008E0B6F">
      <w:pPr>
        <w:pStyle w:val="NormalWeb"/>
        <w:rPr>
          <w:rFonts w:cs="Arial"/>
          <w:color w:val="000000" w:themeColor="text1"/>
          <w:lang w:val="fr-FR"/>
        </w:rPr>
      </w:pPr>
      <w:r w:rsidRPr="000C364D">
        <w:rPr>
          <w:rFonts w:cs="Arial"/>
          <w:color w:val="000000" w:themeColor="text1"/>
          <w:lang w:val="fr-FR"/>
        </w:rPr>
        <w:t xml:space="preserve">Les résultats desdites opérations sont communiqués au </w:t>
      </w:r>
      <w:r w:rsidRPr="000C364D">
        <w:rPr>
          <w:rFonts w:cs="Arial"/>
          <w:b/>
          <w:bCs/>
          <w:color w:val="000000" w:themeColor="text1"/>
          <w:lang w:val="fr-FR"/>
        </w:rPr>
        <w:t>médecin rattaché</w:t>
      </w:r>
      <w:r w:rsidRPr="000C364D">
        <w:rPr>
          <w:rFonts w:cs="Arial"/>
          <w:color w:val="000000" w:themeColor="text1"/>
          <w:lang w:val="fr-FR"/>
        </w:rPr>
        <w:t xml:space="preserve"> </w:t>
      </w:r>
      <w:r w:rsidR="00661AB4">
        <w:rPr>
          <w:rFonts w:cs="Arial"/>
          <w:color w:val="000000" w:themeColor="text1"/>
          <w:lang w:val="fr-FR"/>
        </w:rPr>
        <w:t>à l’AE</w:t>
      </w:r>
      <w:r w:rsidRPr="000C364D">
        <w:rPr>
          <w:rFonts w:cs="Arial"/>
          <w:color w:val="000000" w:themeColor="text1"/>
          <w:lang w:val="fr-FR"/>
        </w:rPr>
        <w:t xml:space="preserve"> pour exploitation conformément au </w:t>
      </w:r>
      <w:r w:rsidR="00CA38A5" w:rsidRPr="000C364D">
        <w:rPr>
          <w:rFonts w:cs="Arial"/>
          <w:color w:val="000000" w:themeColor="text1"/>
          <w:lang w:val="fr-FR"/>
        </w:rPr>
        <w:t>C</w:t>
      </w:r>
      <w:r w:rsidRPr="000C364D">
        <w:rPr>
          <w:rFonts w:cs="Arial"/>
          <w:color w:val="000000" w:themeColor="text1"/>
          <w:lang w:val="fr-FR"/>
        </w:rPr>
        <w:t>ode relati</w:t>
      </w:r>
      <w:r w:rsidR="00CA38A5" w:rsidRPr="000C364D">
        <w:rPr>
          <w:rFonts w:cs="Arial"/>
          <w:color w:val="000000" w:themeColor="text1"/>
          <w:lang w:val="fr-FR"/>
        </w:rPr>
        <w:t>f</w:t>
      </w:r>
      <w:r w:rsidRPr="000C364D">
        <w:rPr>
          <w:rFonts w:cs="Arial"/>
          <w:color w:val="000000" w:themeColor="text1"/>
          <w:lang w:val="fr-FR"/>
        </w:rPr>
        <w:t xml:space="preserve"> à l’aviation civile. </w:t>
      </w:r>
    </w:p>
    <w:p w14:paraId="421B9B5C" w14:textId="117D1203" w:rsidR="008E0B6F" w:rsidRPr="000C364D" w:rsidRDefault="00661AB4" w:rsidP="008E0B6F">
      <w:pPr>
        <w:pStyle w:val="NormalWeb"/>
        <w:rPr>
          <w:rFonts w:cs="Arial"/>
          <w:color w:val="000000" w:themeColor="text1"/>
          <w:lang w:val="fr-FR"/>
        </w:rPr>
      </w:pPr>
      <w:r>
        <w:rPr>
          <w:rFonts w:cs="Arial"/>
          <w:color w:val="000000" w:themeColor="text1"/>
          <w:lang w:val="fr-FR"/>
        </w:rPr>
        <w:t>L’AE</w:t>
      </w:r>
      <w:r w:rsidR="008E0B6F" w:rsidRPr="000C364D">
        <w:rPr>
          <w:rFonts w:cs="Arial"/>
          <w:color w:val="000000" w:themeColor="text1"/>
          <w:lang w:val="fr-FR"/>
        </w:rPr>
        <w:t xml:space="preserve"> a signé </w:t>
      </w:r>
      <w:r w:rsidR="00597B1B" w:rsidRPr="000C364D">
        <w:rPr>
          <w:rFonts w:cs="Arial"/>
          <w:color w:val="000000" w:themeColor="text1"/>
          <w:lang w:val="fr-FR"/>
        </w:rPr>
        <w:t xml:space="preserve">des accords avec </w:t>
      </w:r>
      <w:r w:rsidR="008E0B6F" w:rsidRPr="000C364D">
        <w:rPr>
          <w:rFonts w:cs="Arial"/>
          <w:color w:val="000000" w:themeColor="text1"/>
          <w:lang w:val="fr-FR"/>
        </w:rPr>
        <w:t>un protocole d’accord avec un établissement de santé afin de disposer, chaque fois que de besoin, des experts de santé lors de ses activités.</w:t>
      </w:r>
    </w:p>
    <w:p w14:paraId="465769EB" w14:textId="7B64AD23" w:rsidR="00D51A18" w:rsidRPr="000C364D" w:rsidRDefault="008E0B6F" w:rsidP="008E0B6F">
      <w:pPr>
        <w:pStyle w:val="NormalWeb"/>
        <w:rPr>
          <w:color w:val="000000" w:themeColor="text1"/>
          <w:lang w:val="fr-FR"/>
        </w:rPr>
      </w:pPr>
      <w:r w:rsidRPr="000C364D">
        <w:rPr>
          <w:rFonts w:cs="Arial"/>
          <w:color w:val="000000" w:themeColor="text1"/>
          <w:lang w:val="fr-FR"/>
        </w:rPr>
        <w:t>Lorsqu’une enquête judiciaire est ouverte, une coordination avec les autorités judiciaires est requise. Si une autopsie ou un examen médical a été commandité par l’autorité judiciaire et que l’</w:t>
      </w:r>
      <w:r w:rsidRPr="000C364D">
        <w:rPr>
          <w:rFonts w:cs="Arial"/>
          <w:b/>
          <w:bCs/>
          <w:color w:val="000000" w:themeColor="text1"/>
          <w:lang w:val="fr-FR"/>
        </w:rPr>
        <w:t xml:space="preserve">enquêteur désigné </w:t>
      </w:r>
      <w:r w:rsidRPr="000C364D">
        <w:rPr>
          <w:rFonts w:cs="Arial"/>
          <w:color w:val="000000" w:themeColor="text1"/>
          <w:lang w:val="fr-FR"/>
        </w:rPr>
        <w:t xml:space="preserve">considère que ses résultats pourraient être pertinents pour la suite de l’enquête technique, il formule une demande à l’autorité judiciaire pour leur transmission, par le truchement du </w:t>
      </w:r>
      <w:r w:rsidR="00275749" w:rsidRPr="000C364D">
        <w:rPr>
          <w:rFonts w:cs="Arial"/>
          <w:b/>
          <w:bCs/>
          <w:color w:val="000000" w:themeColor="text1"/>
          <w:lang w:val="fr-FR"/>
        </w:rPr>
        <w:t xml:space="preserve">directeur </w:t>
      </w:r>
      <w:r w:rsidRPr="000C364D">
        <w:rPr>
          <w:rFonts w:cs="Arial"/>
          <w:color w:val="000000" w:themeColor="text1"/>
          <w:lang w:val="fr-FR"/>
        </w:rPr>
        <w:t xml:space="preserve">et avec l’appui du </w:t>
      </w:r>
      <w:r w:rsidRPr="000C364D">
        <w:rPr>
          <w:rFonts w:cs="Arial"/>
          <w:b/>
          <w:bCs/>
          <w:color w:val="000000" w:themeColor="text1"/>
          <w:lang w:val="fr-FR"/>
        </w:rPr>
        <w:t xml:space="preserve">médecin rattaché </w:t>
      </w:r>
      <w:r w:rsidR="00661AB4">
        <w:rPr>
          <w:rFonts w:cs="Arial"/>
          <w:b/>
          <w:bCs/>
          <w:color w:val="000000" w:themeColor="text1"/>
          <w:lang w:val="fr-FR"/>
        </w:rPr>
        <w:t>à l’AE</w:t>
      </w:r>
      <w:r w:rsidRPr="000C364D">
        <w:rPr>
          <w:rFonts w:cs="Arial"/>
          <w:color w:val="000000" w:themeColor="text1"/>
          <w:lang w:val="fr-FR"/>
        </w:rPr>
        <w:t>.</w:t>
      </w:r>
      <w:r w:rsidRPr="000C364D">
        <w:rPr>
          <w:color w:val="000000" w:themeColor="text1"/>
          <w:lang w:val="fr-FR"/>
        </w:rPr>
        <w:t xml:space="preserve"> </w:t>
      </w:r>
    </w:p>
    <w:p w14:paraId="33B6005F" w14:textId="0BEC3F07" w:rsidR="005D51BC" w:rsidRPr="000C364D" w:rsidRDefault="00597B1B" w:rsidP="009F35A7">
      <w:pPr>
        <w:pStyle w:val="Titre2"/>
        <w:numPr>
          <w:ilvl w:val="2"/>
          <w:numId w:val="13"/>
        </w:numPr>
        <w:ind w:left="709"/>
        <w:rPr>
          <w:rFonts w:cstheme="majorHAnsi"/>
          <w:b w:val="0"/>
          <w:bCs w:val="0"/>
          <w:color w:val="000000" w:themeColor="text1"/>
          <w:sz w:val="24"/>
          <w:szCs w:val="24"/>
          <w:lang w:val="fr-FR"/>
        </w:rPr>
      </w:pPr>
      <w:bookmarkStart w:id="298" w:name="_Toc211918551"/>
      <w:bookmarkStart w:id="299" w:name="OLE_LINK65"/>
      <w:bookmarkStart w:id="300" w:name="OLE_LINK66"/>
      <w:r w:rsidRPr="000C364D">
        <w:rPr>
          <w:rFonts w:cstheme="majorHAnsi"/>
          <w:color w:val="000000" w:themeColor="text1"/>
          <w:sz w:val="24"/>
          <w:szCs w:val="24"/>
          <w:lang w:val="fr-FR"/>
        </w:rPr>
        <w:t>Conduite des a</w:t>
      </w:r>
      <w:r w:rsidR="005D51BC" w:rsidRPr="000C364D">
        <w:rPr>
          <w:rFonts w:cstheme="majorHAnsi"/>
          <w:color w:val="000000" w:themeColor="text1"/>
          <w:sz w:val="24"/>
          <w:szCs w:val="24"/>
          <w:lang w:val="fr-FR"/>
        </w:rPr>
        <w:t>utopsie</w:t>
      </w:r>
      <w:r w:rsidRPr="000C364D">
        <w:rPr>
          <w:rFonts w:cstheme="majorHAnsi"/>
          <w:color w:val="000000" w:themeColor="text1"/>
          <w:sz w:val="24"/>
          <w:szCs w:val="24"/>
          <w:lang w:val="fr-FR"/>
        </w:rPr>
        <w:t>s</w:t>
      </w:r>
      <w:bookmarkEnd w:id="298"/>
      <w:r w:rsidR="005D51BC" w:rsidRPr="000C364D">
        <w:rPr>
          <w:rFonts w:cstheme="majorHAnsi"/>
          <w:color w:val="000000" w:themeColor="text1"/>
          <w:sz w:val="24"/>
          <w:szCs w:val="24"/>
          <w:lang w:val="fr-FR"/>
        </w:rPr>
        <w:t xml:space="preserve"> </w:t>
      </w:r>
    </w:p>
    <w:p w14:paraId="66C97471" w14:textId="654C16D7"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t xml:space="preserve">Dans le cadre d’une enquête sur un accident d’aviation, la demande d’autopsie constitue une procédure essentielle initiée par </w:t>
      </w:r>
      <w:r w:rsidR="00661AB4">
        <w:rPr>
          <w:rFonts w:cstheme="majorHAnsi"/>
          <w:color w:val="000000" w:themeColor="text1"/>
          <w:lang w:val="fr-FR"/>
        </w:rPr>
        <w:t>l’AE</w:t>
      </w:r>
      <w:r w:rsidRPr="000C364D">
        <w:rPr>
          <w:rFonts w:cstheme="majorHAnsi"/>
          <w:color w:val="000000" w:themeColor="text1"/>
          <w:lang w:val="fr-FR"/>
        </w:rPr>
        <w:t xml:space="preserve"> pour recueillir des informations scientifiques et médicales visant à mieux comprendre les circonstances de l’événement, notamment les causes des blessures ayant conduit au décès des victimes. Si des victimes sont décédées et que les causes du décès ne sont pas immédiatement évidentes comme dans le cas de blessures internes, d’une suspicion de défaillance médicale ou de circonstances ambigües une autopsie peut être jugée nécessaire. Les résultats de l’autopsie peuvent fournir des données déterminantes sur d’éventuels facteurs humains, médicaux ou environnementaux ayant contribué à l’accident.</w:t>
      </w:r>
    </w:p>
    <w:p w14:paraId="3284BF38" w14:textId="703673C4"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t>La première étape consiste en l’identification de la nécessité d’une autopsie. Cette évaluation est conduite par l’</w:t>
      </w:r>
      <w:r w:rsidRPr="000C364D">
        <w:rPr>
          <w:rFonts w:cstheme="majorHAnsi"/>
          <w:b/>
          <w:bCs/>
          <w:color w:val="000000" w:themeColor="text1"/>
          <w:lang w:val="fr-FR"/>
        </w:rPr>
        <w:t>enquêteur désigné</w:t>
      </w:r>
      <w:r w:rsidRPr="000C364D">
        <w:rPr>
          <w:rFonts w:cstheme="majorHAnsi"/>
          <w:color w:val="000000" w:themeColor="text1"/>
          <w:lang w:val="fr-FR"/>
        </w:rPr>
        <w:t xml:space="preserve">, en concertation avec les </w:t>
      </w:r>
      <w:r w:rsidRPr="000C364D">
        <w:rPr>
          <w:rFonts w:cstheme="majorHAnsi"/>
          <w:b/>
          <w:bCs/>
          <w:color w:val="000000" w:themeColor="text1"/>
          <w:lang w:val="fr-FR"/>
        </w:rPr>
        <w:t>membres de l’équipe d’enquête</w:t>
      </w:r>
      <w:r w:rsidRPr="000C364D">
        <w:rPr>
          <w:rFonts w:cstheme="majorHAnsi"/>
          <w:color w:val="000000" w:themeColor="text1"/>
          <w:lang w:val="fr-FR"/>
        </w:rPr>
        <w:t xml:space="preserve"> et, lorsque cela est jugé pertinent, avec le médecin rattaché </w:t>
      </w:r>
      <w:r w:rsidR="00661AB4">
        <w:rPr>
          <w:rFonts w:cstheme="majorHAnsi"/>
          <w:color w:val="000000" w:themeColor="text1"/>
          <w:lang w:val="fr-FR"/>
        </w:rPr>
        <w:t>à l’AE</w:t>
      </w:r>
      <w:r w:rsidRPr="000C364D">
        <w:rPr>
          <w:rFonts w:cstheme="majorHAnsi"/>
          <w:color w:val="000000" w:themeColor="text1"/>
          <w:lang w:val="fr-FR"/>
        </w:rPr>
        <w:t xml:space="preserve">. </w:t>
      </w:r>
    </w:p>
    <w:p w14:paraId="29A8877C" w14:textId="5C95E8DF"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lastRenderedPageBreak/>
        <w:t>Par la suite, l’</w:t>
      </w:r>
      <w:r w:rsidRPr="000C364D">
        <w:rPr>
          <w:rFonts w:cstheme="majorHAnsi"/>
          <w:b/>
          <w:bCs/>
          <w:color w:val="000000" w:themeColor="text1"/>
          <w:lang w:val="fr-FR"/>
        </w:rPr>
        <w:t>enquêteur désigné</w:t>
      </w:r>
      <w:r w:rsidRPr="000C364D">
        <w:rPr>
          <w:rFonts w:cstheme="majorHAnsi"/>
          <w:color w:val="000000" w:themeColor="text1"/>
          <w:lang w:val="fr-FR"/>
        </w:rPr>
        <w:t xml:space="preserve"> procède, avec l’appui éventuel du médecin rattaché </w:t>
      </w:r>
      <w:r w:rsidR="00661AB4">
        <w:rPr>
          <w:rFonts w:cstheme="majorHAnsi"/>
          <w:color w:val="000000" w:themeColor="text1"/>
          <w:lang w:val="fr-FR"/>
        </w:rPr>
        <w:t>à l’AE</w:t>
      </w:r>
      <w:r w:rsidRPr="000C364D">
        <w:rPr>
          <w:rFonts w:cstheme="majorHAnsi"/>
          <w:color w:val="000000" w:themeColor="text1"/>
          <w:lang w:val="fr-FR"/>
        </w:rPr>
        <w:t xml:space="preserve">, à la collecte d’informations préliminaires : rapports médicaux initiaux, témoignages, éléments sur les circonstances du décès, etc. Cette documentation permet de déterminer si l’autopsie pourrait apporter des informations essentielles. Si des facteurs humains sont suspectés par exemple, une maladie préexistante ou un malaise ayant pu affecter un membre </w:t>
      </w:r>
      <w:r w:rsidR="00764F22" w:rsidRPr="000C364D">
        <w:rPr>
          <w:rFonts w:cstheme="majorHAnsi"/>
          <w:color w:val="000000" w:themeColor="text1"/>
          <w:lang w:val="fr-FR"/>
        </w:rPr>
        <w:t>d’équipage, la</w:t>
      </w:r>
      <w:r w:rsidRPr="000C364D">
        <w:rPr>
          <w:rFonts w:cstheme="majorHAnsi"/>
          <w:color w:val="000000" w:themeColor="text1"/>
          <w:lang w:val="fr-FR"/>
        </w:rPr>
        <w:t xml:space="preserve"> demande d’autopsie devient prioritaire.</w:t>
      </w:r>
    </w:p>
    <w:p w14:paraId="76F3ED47" w14:textId="48061493"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t xml:space="preserve">Une fois la décision prise, le </w:t>
      </w:r>
      <w:r w:rsidRPr="000C364D">
        <w:rPr>
          <w:rFonts w:cstheme="majorHAnsi"/>
          <w:b/>
          <w:bCs/>
          <w:color w:val="000000" w:themeColor="text1"/>
          <w:lang w:val="fr-FR"/>
        </w:rPr>
        <w:t>directeur</w:t>
      </w:r>
      <w:r w:rsidRPr="000C364D">
        <w:rPr>
          <w:rFonts w:cstheme="majorHAnsi"/>
          <w:color w:val="000000" w:themeColor="text1"/>
          <w:lang w:val="fr-FR"/>
        </w:rPr>
        <w:t>, sur proposition de l’enquêteur désigné, rédige une demande officielle d’autopsie. Cette demande est adressée aux autorités judiciaires compétentes, notamment le procureur de la République. Elle doit contenir l’identité des victimes concernées, leur rôle à bord de l’aéronef, une description succincte de l’accident ainsi que les objectifs de l’autopsie. Ces objectifs peuvent inclure l’examen des blessures, la recherche de pathologies, ou des analyses toxicologiques. Des examens complémentaires peuvent également être sollicités si les circonstances le justifient.</w:t>
      </w:r>
    </w:p>
    <w:p w14:paraId="3FB93F94" w14:textId="12AE4821"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t xml:space="preserve">À réception de la demande, le procureur de la République ou le juge d’instruction compétent </w:t>
      </w:r>
      <w:r w:rsidR="004E73C9" w:rsidRPr="000C364D">
        <w:rPr>
          <w:rFonts w:cstheme="majorHAnsi"/>
          <w:color w:val="000000" w:themeColor="text1"/>
          <w:lang w:val="fr-FR"/>
        </w:rPr>
        <w:t>l’</w:t>
      </w:r>
      <w:r w:rsidRPr="000C364D">
        <w:rPr>
          <w:rFonts w:cstheme="majorHAnsi"/>
          <w:color w:val="000000" w:themeColor="text1"/>
          <w:lang w:val="fr-FR"/>
        </w:rPr>
        <w:t xml:space="preserve">examine </w:t>
      </w:r>
      <w:r w:rsidR="004E73C9" w:rsidRPr="000C364D">
        <w:rPr>
          <w:rFonts w:cstheme="majorHAnsi"/>
          <w:color w:val="000000" w:themeColor="text1"/>
          <w:lang w:val="fr-FR"/>
        </w:rPr>
        <w:t xml:space="preserve">et </w:t>
      </w:r>
      <w:r w:rsidR="00764F22" w:rsidRPr="000C364D">
        <w:rPr>
          <w:rFonts w:cstheme="majorHAnsi"/>
          <w:color w:val="000000" w:themeColor="text1"/>
          <w:lang w:val="fr-FR"/>
        </w:rPr>
        <w:t>émet une</w:t>
      </w:r>
      <w:r w:rsidRPr="000C364D">
        <w:rPr>
          <w:rFonts w:cstheme="majorHAnsi"/>
          <w:color w:val="000000" w:themeColor="text1"/>
          <w:lang w:val="fr-FR"/>
        </w:rPr>
        <w:t xml:space="preserve"> ordonnance judiciaire est émise pour autoriser la réalisation de l’autopsie.</w:t>
      </w:r>
    </w:p>
    <w:p w14:paraId="7724EABF" w14:textId="51204112"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t xml:space="preserve">Une fois l’autorisation obtenue, </w:t>
      </w:r>
      <w:r w:rsidR="004E73C9" w:rsidRPr="000C364D">
        <w:rPr>
          <w:rFonts w:cstheme="majorHAnsi"/>
          <w:color w:val="000000" w:themeColor="text1"/>
          <w:lang w:val="fr-FR"/>
        </w:rPr>
        <w:t>l’</w:t>
      </w:r>
      <w:r w:rsidR="004E73C9" w:rsidRPr="000C364D">
        <w:rPr>
          <w:rFonts w:cstheme="majorHAnsi"/>
          <w:b/>
          <w:bCs/>
          <w:color w:val="000000" w:themeColor="text1"/>
          <w:lang w:val="fr-FR"/>
        </w:rPr>
        <w:t>enquêteur désigné</w:t>
      </w:r>
      <w:r w:rsidRPr="000C364D">
        <w:rPr>
          <w:rFonts w:cstheme="majorHAnsi"/>
          <w:color w:val="000000" w:themeColor="text1"/>
          <w:lang w:val="fr-FR"/>
        </w:rPr>
        <w:t>, en liaison avec le parquet, prend contact avec les services médico-légaux compétents afin de désigner un médecin légiste qualifié, ou une équipe médico-légale, chargée de procéder à l’autopsie. La coordination entre le médecin légiste, l’</w:t>
      </w:r>
      <w:r w:rsidRPr="000C364D">
        <w:rPr>
          <w:rFonts w:cstheme="majorHAnsi"/>
          <w:b/>
          <w:bCs/>
          <w:color w:val="000000" w:themeColor="text1"/>
          <w:lang w:val="fr-FR"/>
        </w:rPr>
        <w:t xml:space="preserve">enquêteur désigné </w:t>
      </w:r>
      <w:r w:rsidRPr="000C364D">
        <w:rPr>
          <w:rFonts w:cstheme="majorHAnsi"/>
          <w:color w:val="000000" w:themeColor="text1"/>
          <w:lang w:val="fr-FR"/>
        </w:rPr>
        <w:t xml:space="preserve">et le médecin rattaché </w:t>
      </w:r>
      <w:r w:rsidR="00661AB4">
        <w:rPr>
          <w:rFonts w:cstheme="majorHAnsi"/>
          <w:color w:val="000000" w:themeColor="text1"/>
          <w:lang w:val="fr-FR"/>
        </w:rPr>
        <w:t>à l’AE</w:t>
      </w:r>
      <w:r w:rsidRPr="000C364D">
        <w:rPr>
          <w:rFonts w:cstheme="majorHAnsi"/>
          <w:color w:val="000000" w:themeColor="text1"/>
          <w:lang w:val="fr-FR"/>
        </w:rPr>
        <w:t xml:space="preserve"> permet de définir les points d’attention spécifiques de l’examen post-mortem, notamment en lien avec les hypothèses techniques de l’enquête ou d’éventuelles défaillances médicales suspectées.</w:t>
      </w:r>
    </w:p>
    <w:p w14:paraId="6B1C0E43" w14:textId="0597BDB3"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t xml:space="preserve">L’autopsie est réalisée dans un centre médico-légal agréé, sous la responsabilité directe du médecin légiste désigné par l’autorité judiciaire. L’examen peut inclure l’analyse des lésions, la réalisation de tests toxicologiques (alcool, drogues, médicaments), ainsi que toute autre analyse jugée pertinente. Pendant ce temps, les </w:t>
      </w:r>
      <w:r w:rsidRPr="000C364D">
        <w:rPr>
          <w:rFonts w:cstheme="majorHAnsi"/>
          <w:b/>
          <w:bCs/>
          <w:color w:val="000000" w:themeColor="text1"/>
          <w:lang w:val="fr-FR"/>
        </w:rPr>
        <w:t xml:space="preserve">enquêteurs </w:t>
      </w:r>
      <w:r w:rsidRPr="000C364D">
        <w:rPr>
          <w:rFonts w:cstheme="majorHAnsi"/>
          <w:color w:val="000000" w:themeColor="text1"/>
          <w:lang w:val="fr-FR"/>
        </w:rPr>
        <w:t>peuvent poursuivre les investigations techniques en parallèle, notamment l’analyse des enregistreurs de vol ou des systèmes de l’aéronef, en complément des examens médicaux.</w:t>
      </w:r>
    </w:p>
    <w:p w14:paraId="1FA402E2" w14:textId="172A2A05"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t xml:space="preserve">Une fois l’autopsie réalisée, les résultats sont transmis </w:t>
      </w:r>
      <w:r w:rsidR="00661AB4">
        <w:rPr>
          <w:rFonts w:cstheme="majorHAnsi"/>
          <w:color w:val="000000" w:themeColor="text1"/>
          <w:lang w:val="fr-FR"/>
        </w:rPr>
        <w:t>à l’AE</w:t>
      </w:r>
      <w:r w:rsidRPr="000C364D">
        <w:rPr>
          <w:rFonts w:cstheme="majorHAnsi"/>
          <w:color w:val="000000" w:themeColor="text1"/>
          <w:lang w:val="fr-FR"/>
        </w:rPr>
        <w:t xml:space="preserve">. Le médecin rattaché </w:t>
      </w:r>
      <w:r w:rsidR="00661AB4">
        <w:rPr>
          <w:rFonts w:cstheme="majorHAnsi"/>
          <w:color w:val="000000" w:themeColor="text1"/>
          <w:lang w:val="fr-FR"/>
        </w:rPr>
        <w:t>à l’AE</w:t>
      </w:r>
      <w:r w:rsidRPr="000C364D">
        <w:rPr>
          <w:rFonts w:cstheme="majorHAnsi"/>
          <w:color w:val="000000" w:themeColor="text1"/>
          <w:lang w:val="fr-FR"/>
        </w:rPr>
        <w:t xml:space="preserve"> en assure l’analyse, en collaboration avec l’équipe d’enquête. L’objectif est d’identifier tout élément médical ou humain susceptible d’avoir influencé le déroulement de l’accident. Ces résultats peuvent également être transmis aux autorités judiciaires compétentes.</w:t>
      </w:r>
    </w:p>
    <w:p w14:paraId="51FE057A" w14:textId="77777777" w:rsidR="001A0804" w:rsidRPr="000C364D" w:rsidRDefault="001A0804" w:rsidP="001A0804">
      <w:pPr>
        <w:pStyle w:val="NormalWeb"/>
        <w:rPr>
          <w:rFonts w:cstheme="majorHAnsi"/>
          <w:color w:val="000000" w:themeColor="text1"/>
          <w:lang w:val="fr-FR"/>
        </w:rPr>
      </w:pPr>
      <w:r w:rsidRPr="000C364D">
        <w:rPr>
          <w:rFonts w:cstheme="majorHAnsi"/>
          <w:color w:val="000000" w:themeColor="text1"/>
          <w:lang w:val="fr-FR"/>
        </w:rPr>
        <w:t xml:space="preserve">Les conclusions issues de l’autopsie sont intégrées dans le rapport final de l’enquête technique. Si des éléments nouveaux apparaissent, tels qu’une pathologie préexistante ou </w:t>
      </w:r>
      <w:r w:rsidRPr="000C364D">
        <w:rPr>
          <w:rFonts w:cstheme="majorHAnsi"/>
          <w:color w:val="000000" w:themeColor="text1"/>
          <w:lang w:val="fr-FR"/>
        </w:rPr>
        <w:lastRenderedPageBreak/>
        <w:t>la présence de substances dans l’organisme, ces informations peuvent modifier l’analyse des causes de l’accident. Dans certains cas, un rapport complémentaire peut être établi pour approfondir les aspects médicaux révélés par l’autopsie.</w:t>
      </w:r>
    </w:p>
    <w:p w14:paraId="48271A8D" w14:textId="5D51CE76" w:rsidR="00597B1B" w:rsidRPr="000C364D" w:rsidRDefault="004E73C9" w:rsidP="001A0804">
      <w:pPr>
        <w:pStyle w:val="NormalWeb"/>
        <w:rPr>
          <w:rFonts w:cstheme="majorHAnsi"/>
          <w:color w:val="000000" w:themeColor="text1"/>
          <w:lang w:val="fr-FR"/>
        </w:rPr>
      </w:pPr>
      <w:r w:rsidRPr="000C364D">
        <w:rPr>
          <w:rFonts w:cstheme="majorHAnsi"/>
          <w:color w:val="000000" w:themeColor="text1"/>
          <w:lang w:val="fr-FR"/>
        </w:rPr>
        <w:t>L</w:t>
      </w:r>
      <w:r w:rsidR="001A0804" w:rsidRPr="000C364D">
        <w:rPr>
          <w:rFonts w:cstheme="majorHAnsi"/>
          <w:color w:val="000000" w:themeColor="text1"/>
          <w:lang w:val="fr-FR"/>
        </w:rPr>
        <w:t xml:space="preserve">es résultats de l’autopsie sont traités avec la plus grande confidentialité. Leur divulgation est strictement encadrée par les dispositions légales. Toutefois, dans le cadre du rapport </w:t>
      </w:r>
      <w:r w:rsidRPr="000C364D">
        <w:rPr>
          <w:rFonts w:cstheme="majorHAnsi"/>
          <w:color w:val="000000" w:themeColor="text1"/>
          <w:lang w:val="fr-FR"/>
        </w:rPr>
        <w:t xml:space="preserve">d’enquête </w:t>
      </w:r>
      <w:r w:rsidR="001A0804" w:rsidRPr="000C364D">
        <w:rPr>
          <w:rFonts w:cstheme="majorHAnsi"/>
          <w:color w:val="000000" w:themeColor="text1"/>
          <w:lang w:val="fr-FR"/>
        </w:rPr>
        <w:t>final, un résumé de ces résultats peut être publié</w:t>
      </w:r>
      <w:r w:rsidRPr="000C364D">
        <w:rPr>
          <w:rFonts w:cstheme="majorHAnsi"/>
          <w:color w:val="000000" w:themeColor="text1"/>
          <w:lang w:val="fr-FR"/>
        </w:rPr>
        <w:t xml:space="preserve"> </w:t>
      </w:r>
      <w:r w:rsidR="001A0804" w:rsidRPr="000C364D">
        <w:rPr>
          <w:rFonts w:cstheme="majorHAnsi"/>
          <w:color w:val="000000" w:themeColor="text1"/>
          <w:lang w:val="fr-FR"/>
        </w:rPr>
        <w:t>afin d’éclairer les conclusions de l’enquête sans compromettre la vie privée des victimes ou de leurs proches.</w:t>
      </w:r>
    </w:p>
    <w:p w14:paraId="14DF1EDD" w14:textId="77777777" w:rsidR="005D51BC" w:rsidRPr="000C364D" w:rsidRDefault="005D51BC" w:rsidP="009F35A7">
      <w:pPr>
        <w:pStyle w:val="Titre2"/>
        <w:numPr>
          <w:ilvl w:val="2"/>
          <w:numId w:val="13"/>
        </w:numPr>
        <w:ind w:left="709"/>
        <w:rPr>
          <w:rFonts w:cstheme="majorHAnsi"/>
          <w:color w:val="000000" w:themeColor="text1"/>
          <w:sz w:val="24"/>
          <w:szCs w:val="24"/>
          <w:lang w:val="fr-FR"/>
        </w:rPr>
      </w:pPr>
      <w:bookmarkStart w:id="301" w:name="_Toc211918552"/>
      <w:bookmarkStart w:id="302" w:name="OLE_LINK67"/>
      <w:bookmarkStart w:id="303" w:name="OLE_LINK68"/>
      <w:bookmarkEnd w:id="299"/>
      <w:bookmarkEnd w:id="300"/>
      <w:r w:rsidRPr="000C364D">
        <w:rPr>
          <w:rFonts w:cstheme="majorHAnsi"/>
          <w:color w:val="000000" w:themeColor="text1"/>
          <w:sz w:val="24"/>
          <w:szCs w:val="24"/>
          <w:lang w:val="fr-FR"/>
        </w:rPr>
        <w:t>Examens médicaux</w:t>
      </w:r>
      <w:bookmarkEnd w:id="301"/>
    </w:p>
    <w:p w14:paraId="07E42A74" w14:textId="5298A4E9" w:rsidR="00E04E0A" w:rsidRPr="000C364D" w:rsidRDefault="00E04E0A" w:rsidP="00E04E0A">
      <w:pPr>
        <w:pStyle w:val="NormalWeb"/>
        <w:rPr>
          <w:rFonts w:cstheme="majorHAnsi"/>
          <w:color w:val="000000" w:themeColor="text1"/>
          <w:lang w:val="fr-FR"/>
        </w:rPr>
      </w:pPr>
      <w:r w:rsidRPr="000C364D">
        <w:rPr>
          <w:rFonts w:cstheme="majorHAnsi"/>
          <w:color w:val="000000" w:themeColor="text1"/>
          <w:lang w:val="fr-FR"/>
        </w:rPr>
        <w:t>Après un accident ou un incident, l’</w:t>
      </w:r>
      <w:r w:rsidRPr="000C364D">
        <w:rPr>
          <w:rFonts w:cstheme="majorHAnsi"/>
          <w:b/>
          <w:bCs/>
          <w:color w:val="000000" w:themeColor="text1"/>
          <w:lang w:val="fr-FR"/>
        </w:rPr>
        <w:t xml:space="preserve">enquêteur désigné </w:t>
      </w:r>
      <w:r w:rsidRPr="000C364D">
        <w:rPr>
          <w:rFonts w:cstheme="majorHAnsi"/>
          <w:color w:val="000000" w:themeColor="text1"/>
          <w:lang w:val="fr-FR"/>
        </w:rPr>
        <w:t xml:space="preserve">recueille immédiatement les premiers éléments d’information, notamment les témoignages, rapports préliminaires et données techniques. Si des facteurs médicaux sont suspectés, il signale cette nécessité au </w:t>
      </w:r>
      <w:r w:rsidRPr="000C364D">
        <w:rPr>
          <w:rFonts w:cstheme="majorHAnsi"/>
          <w:b/>
          <w:bCs/>
          <w:color w:val="000000" w:themeColor="text1"/>
          <w:lang w:val="fr-FR"/>
        </w:rPr>
        <w:t>Directeur</w:t>
      </w:r>
      <w:r w:rsidRPr="000C364D">
        <w:rPr>
          <w:rFonts w:cstheme="majorHAnsi"/>
          <w:color w:val="000000" w:themeColor="text1"/>
          <w:lang w:val="fr-FR"/>
        </w:rPr>
        <w:t>. L’</w:t>
      </w:r>
      <w:r w:rsidRPr="000C364D">
        <w:rPr>
          <w:rFonts w:cstheme="majorHAnsi"/>
          <w:b/>
          <w:bCs/>
          <w:color w:val="000000" w:themeColor="text1"/>
          <w:lang w:val="fr-FR"/>
        </w:rPr>
        <w:t>enquêteur désigné</w:t>
      </w:r>
      <w:r w:rsidRPr="000C364D">
        <w:rPr>
          <w:rFonts w:cstheme="majorHAnsi"/>
          <w:color w:val="000000" w:themeColor="text1"/>
          <w:lang w:val="fr-FR"/>
        </w:rPr>
        <w:t xml:space="preserve"> documente alors les observations et indices justifiant la demande d’examen médical.</w:t>
      </w:r>
    </w:p>
    <w:p w14:paraId="6A48382F" w14:textId="1AAA84DA" w:rsidR="00E04E0A" w:rsidRPr="000C364D" w:rsidRDefault="00E04E0A" w:rsidP="00E04E0A">
      <w:pPr>
        <w:pStyle w:val="NormalWeb"/>
        <w:rPr>
          <w:rFonts w:cstheme="majorHAnsi"/>
          <w:color w:val="000000" w:themeColor="text1"/>
          <w:lang w:val="fr-FR"/>
        </w:rPr>
      </w:pPr>
      <w:r w:rsidRPr="000C364D">
        <w:rPr>
          <w:rFonts w:cstheme="majorHAnsi"/>
          <w:color w:val="000000" w:themeColor="text1"/>
          <w:lang w:val="fr-FR"/>
        </w:rPr>
        <w:t xml:space="preserve">Le </w:t>
      </w:r>
      <w:r w:rsidRPr="000C364D">
        <w:rPr>
          <w:rFonts w:cstheme="majorHAnsi"/>
          <w:b/>
          <w:bCs/>
          <w:color w:val="000000" w:themeColor="text1"/>
          <w:lang w:val="fr-FR"/>
        </w:rPr>
        <w:t>Directeur</w:t>
      </w:r>
      <w:r w:rsidRPr="000C364D">
        <w:rPr>
          <w:rFonts w:cstheme="majorHAnsi"/>
          <w:color w:val="000000" w:themeColor="text1"/>
          <w:lang w:val="fr-FR"/>
        </w:rPr>
        <w:t xml:space="preserve"> rédige une demande formelle d’examen médical adressée </w:t>
      </w:r>
      <w:r w:rsidR="00E06CD5" w:rsidRPr="000C364D">
        <w:rPr>
          <w:rFonts w:cstheme="majorHAnsi"/>
          <w:color w:val="000000" w:themeColor="text1"/>
          <w:lang w:val="fr-FR"/>
        </w:rPr>
        <w:t xml:space="preserve">aux </w:t>
      </w:r>
      <w:r w:rsidRPr="000C364D">
        <w:rPr>
          <w:rFonts w:cstheme="majorHAnsi"/>
          <w:color w:val="000000" w:themeColor="text1"/>
          <w:lang w:val="fr-FR"/>
        </w:rPr>
        <w:t>autorité</w:t>
      </w:r>
      <w:r w:rsidR="00E06CD5" w:rsidRPr="000C364D">
        <w:rPr>
          <w:rFonts w:cstheme="majorHAnsi"/>
          <w:color w:val="000000" w:themeColor="text1"/>
          <w:lang w:val="fr-FR"/>
        </w:rPr>
        <w:t>s</w:t>
      </w:r>
      <w:r w:rsidRPr="000C364D">
        <w:rPr>
          <w:rFonts w:cstheme="majorHAnsi"/>
          <w:color w:val="000000" w:themeColor="text1"/>
          <w:lang w:val="fr-FR"/>
        </w:rPr>
        <w:t xml:space="preserve"> </w:t>
      </w:r>
      <w:r w:rsidR="00E06CD5" w:rsidRPr="000C364D">
        <w:rPr>
          <w:rFonts w:cstheme="majorHAnsi"/>
          <w:color w:val="000000" w:themeColor="text1"/>
          <w:lang w:val="fr-FR"/>
        </w:rPr>
        <w:t xml:space="preserve">médicales </w:t>
      </w:r>
      <w:r w:rsidRPr="000C364D">
        <w:rPr>
          <w:rFonts w:cstheme="majorHAnsi"/>
          <w:color w:val="000000" w:themeColor="text1"/>
          <w:lang w:val="fr-FR"/>
        </w:rPr>
        <w:t>compétente</w:t>
      </w:r>
      <w:r w:rsidR="00E06CD5" w:rsidRPr="000C364D">
        <w:rPr>
          <w:rFonts w:cstheme="majorHAnsi"/>
          <w:color w:val="000000" w:themeColor="text1"/>
          <w:lang w:val="fr-FR"/>
        </w:rPr>
        <w:t>s</w:t>
      </w:r>
      <w:r w:rsidRPr="000C364D">
        <w:rPr>
          <w:rFonts w:cstheme="majorHAnsi"/>
          <w:color w:val="000000" w:themeColor="text1"/>
          <w:lang w:val="fr-FR"/>
        </w:rPr>
        <w:t xml:space="preserve"> en précisant l’identité des personnes concernées, la nature des examens requis (examen physique, tests toxicologiques, analyses de sang, scanner, etc.), les objectifs et la justification de la demande (par exemple, symptômes suspects observés, antécédents médicaux, ou intoxication présumée). </w:t>
      </w:r>
    </w:p>
    <w:p w14:paraId="762776CF" w14:textId="7EBEA9D7" w:rsidR="00E04E0A" w:rsidRPr="000C364D" w:rsidRDefault="00764F22" w:rsidP="00E04E0A">
      <w:pPr>
        <w:pStyle w:val="NormalWeb"/>
        <w:rPr>
          <w:rFonts w:cstheme="majorHAnsi"/>
          <w:color w:val="000000" w:themeColor="text1"/>
          <w:lang w:val="fr-FR"/>
        </w:rPr>
      </w:pPr>
      <w:r w:rsidRPr="000C364D">
        <w:rPr>
          <w:rFonts w:cstheme="majorHAnsi"/>
          <w:color w:val="000000" w:themeColor="text1"/>
          <w:lang w:val="fr-FR"/>
        </w:rPr>
        <w:t>L’</w:t>
      </w:r>
      <w:r w:rsidRPr="000C364D">
        <w:rPr>
          <w:rFonts w:cstheme="majorHAnsi"/>
          <w:b/>
          <w:bCs/>
          <w:color w:val="000000" w:themeColor="text1"/>
          <w:lang w:val="fr-FR"/>
        </w:rPr>
        <w:t>enquêteur</w:t>
      </w:r>
      <w:r w:rsidR="00E04E0A" w:rsidRPr="000C364D">
        <w:rPr>
          <w:rFonts w:cstheme="majorHAnsi"/>
          <w:b/>
          <w:bCs/>
          <w:color w:val="000000" w:themeColor="text1"/>
          <w:lang w:val="fr-FR"/>
        </w:rPr>
        <w:t xml:space="preserve"> désigné</w:t>
      </w:r>
      <w:r w:rsidR="00E04E0A" w:rsidRPr="000C364D">
        <w:rPr>
          <w:rFonts w:cstheme="majorHAnsi"/>
          <w:color w:val="000000" w:themeColor="text1"/>
          <w:lang w:val="fr-FR"/>
        </w:rPr>
        <w:t xml:space="preserve"> assure la coordination avec les médecins légistes, médecins aéronautiques et toxicologues pour organiser la réalisation des examens. Il veille à la prise en charge, la conservation et la transmission sécurisée des échantillons biologiques et des dossiers médicaux au médecin </w:t>
      </w:r>
      <w:r w:rsidR="00661AB4">
        <w:rPr>
          <w:rFonts w:cstheme="majorHAnsi"/>
          <w:color w:val="000000" w:themeColor="text1"/>
          <w:lang w:val="fr-FR"/>
        </w:rPr>
        <w:t>de l’AE</w:t>
      </w:r>
      <w:r w:rsidR="00E04E0A" w:rsidRPr="000C364D">
        <w:rPr>
          <w:rFonts w:cstheme="majorHAnsi"/>
          <w:color w:val="000000" w:themeColor="text1"/>
          <w:lang w:val="fr-FR"/>
        </w:rPr>
        <w:t>.</w:t>
      </w:r>
    </w:p>
    <w:p w14:paraId="3F2CF740" w14:textId="4CAC0E9B" w:rsidR="00E06CD5" w:rsidRPr="000C364D" w:rsidRDefault="00E06CD5" w:rsidP="00E06CD5">
      <w:pPr>
        <w:pStyle w:val="NormalWeb"/>
        <w:rPr>
          <w:rFonts w:cstheme="majorHAnsi"/>
          <w:color w:val="000000" w:themeColor="text1"/>
          <w:lang w:val="fr-FR"/>
        </w:rPr>
      </w:pPr>
      <w:r w:rsidRPr="000C364D">
        <w:rPr>
          <w:rFonts w:cstheme="majorHAnsi"/>
          <w:color w:val="000000" w:themeColor="text1"/>
          <w:lang w:val="fr-FR"/>
        </w:rPr>
        <w:t xml:space="preserve">Le </w:t>
      </w:r>
      <w:r w:rsidRPr="000C364D">
        <w:rPr>
          <w:rFonts w:cstheme="majorHAnsi"/>
          <w:b/>
          <w:bCs/>
          <w:color w:val="000000" w:themeColor="text1"/>
          <w:lang w:val="fr-FR"/>
        </w:rPr>
        <w:t xml:space="preserve">directeur </w:t>
      </w:r>
      <w:r w:rsidRPr="000C364D">
        <w:rPr>
          <w:rFonts w:cstheme="majorHAnsi"/>
          <w:color w:val="000000" w:themeColor="text1"/>
          <w:lang w:val="fr-FR"/>
        </w:rPr>
        <w:t xml:space="preserve">peut demander l’accès aux dossiers médicaux des membres d’équipage ou des victimes, en particulier si la cause de l’accident est liée à des facteurs médicaux. Les dossiers sont transmis au médecin </w:t>
      </w:r>
      <w:r w:rsidR="00877752">
        <w:rPr>
          <w:rFonts w:cstheme="majorHAnsi"/>
          <w:color w:val="000000" w:themeColor="text1"/>
          <w:lang w:val="fr-FR"/>
        </w:rPr>
        <w:t>de l’autorité</w:t>
      </w:r>
      <w:r w:rsidRPr="000C364D">
        <w:rPr>
          <w:rFonts w:cstheme="majorHAnsi"/>
          <w:color w:val="000000" w:themeColor="text1"/>
          <w:lang w:val="fr-FR"/>
        </w:rPr>
        <w:t>.</w:t>
      </w:r>
    </w:p>
    <w:p w14:paraId="718A93D6" w14:textId="7C3D9B85" w:rsidR="00E04E0A" w:rsidRPr="000C364D" w:rsidRDefault="00E04E0A" w:rsidP="00E04E0A">
      <w:pPr>
        <w:pStyle w:val="NormalWeb"/>
        <w:rPr>
          <w:rFonts w:cstheme="majorHAnsi"/>
          <w:color w:val="000000" w:themeColor="text1"/>
          <w:lang w:val="fr-FR"/>
        </w:rPr>
      </w:pPr>
      <w:r w:rsidRPr="000C364D">
        <w:rPr>
          <w:rFonts w:cstheme="majorHAnsi"/>
          <w:color w:val="000000" w:themeColor="text1"/>
          <w:lang w:val="fr-FR"/>
        </w:rPr>
        <w:t>Pendant l’examen, le médecin compétent réalise un examen clinique complet qui peut inclure</w:t>
      </w:r>
      <w:r w:rsidR="00E06CD5" w:rsidRPr="000C364D">
        <w:rPr>
          <w:rFonts w:cstheme="majorHAnsi"/>
          <w:color w:val="000000" w:themeColor="text1"/>
          <w:lang w:val="fr-FR"/>
        </w:rPr>
        <w:t> :</w:t>
      </w:r>
    </w:p>
    <w:p w14:paraId="1E0E436F" w14:textId="38EEC207" w:rsidR="00E06CD5" w:rsidRPr="000C364D" w:rsidRDefault="00E06CD5" w:rsidP="00E06CD5">
      <w:pPr>
        <w:pStyle w:val="NormalWeb"/>
        <w:numPr>
          <w:ilvl w:val="1"/>
          <w:numId w:val="99"/>
        </w:numPr>
        <w:ind w:left="709"/>
        <w:rPr>
          <w:rFonts w:cstheme="majorHAnsi"/>
          <w:color w:val="000000" w:themeColor="text1"/>
          <w:lang w:val="fr-FR"/>
        </w:rPr>
      </w:pPr>
      <w:proofErr w:type="gramStart"/>
      <w:r w:rsidRPr="000C364D">
        <w:rPr>
          <w:rFonts w:cstheme="majorHAnsi"/>
          <w:color w:val="000000" w:themeColor="text1"/>
          <w:lang w:val="fr-FR"/>
        </w:rPr>
        <w:t>autopsie</w:t>
      </w:r>
      <w:proofErr w:type="gramEnd"/>
      <w:r w:rsidRPr="000C364D">
        <w:rPr>
          <w:rFonts w:cstheme="majorHAnsi"/>
          <w:color w:val="000000" w:themeColor="text1"/>
          <w:lang w:val="fr-FR"/>
        </w:rPr>
        <w:t xml:space="preserve"> (si le décès a eu lieu) : Pour les victimes décédées, une autopsie peut être pratiquée pour rechercher des signes de maladies ou d’autres facteurs médicaux.</w:t>
      </w:r>
    </w:p>
    <w:p w14:paraId="243DA89B" w14:textId="3E2710F8" w:rsidR="00E06CD5" w:rsidRPr="000C364D" w:rsidRDefault="00E06CD5" w:rsidP="00E06CD5">
      <w:pPr>
        <w:pStyle w:val="NormalWeb"/>
        <w:numPr>
          <w:ilvl w:val="1"/>
          <w:numId w:val="99"/>
        </w:numPr>
        <w:ind w:left="709"/>
        <w:rPr>
          <w:rFonts w:cstheme="majorHAnsi"/>
          <w:color w:val="000000" w:themeColor="text1"/>
          <w:lang w:val="fr-FR"/>
        </w:rPr>
      </w:pPr>
      <w:proofErr w:type="gramStart"/>
      <w:r w:rsidRPr="000C364D">
        <w:rPr>
          <w:rFonts w:cstheme="majorHAnsi"/>
          <w:color w:val="000000" w:themeColor="text1"/>
          <w:lang w:val="fr-FR"/>
        </w:rPr>
        <w:t>analyses</w:t>
      </w:r>
      <w:proofErr w:type="gramEnd"/>
      <w:r w:rsidRPr="000C364D">
        <w:rPr>
          <w:rFonts w:cstheme="majorHAnsi"/>
          <w:color w:val="000000" w:themeColor="text1"/>
          <w:lang w:val="fr-FR"/>
        </w:rPr>
        <w:t xml:space="preserve"> toxicologiques : Si l’intoxication (par l’alcool, des drogues ou des médicaments) est suspectée, des prélèvements (sang, urine, cheveux) sont effectués pour déterminer la présence de substances.</w:t>
      </w:r>
    </w:p>
    <w:p w14:paraId="6C7A0D62" w14:textId="283F1CD7" w:rsidR="00E06CD5" w:rsidRPr="000C364D" w:rsidRDefault="00E06CD5" w:rsidP="00E06CD5">
      <w:pPr>
        <w:pStyle w:val="NormalWeb"/>
        <w:numPr>
          <w:ilvl w:val="1"/>
          <w:numId w:val="99"/>
        </w:numPr>
        <w:ind w:left="709"/>
        <w:rPr>
          <w:rFonts w:cstheme="majorHAnsi"/>
          <w:color w:val="000000" w:themeColor="text1"/>
          <w:lang w:val="fr-FR"/>
        </w:rPr>
      </w:pPr>
      <w:proofErr w:type="gramStart"/>
      <w:r w:rsidRPr="000C364D">
        <w:rPr>
          <w:rFonts w:cstheme="majorHAnsi"/>
          <w:color w:val="000000" w:themeColor="text1"/>
          <w:lang w:val="fr-FR"/>
        </w:rPr>
        <w:lastRenderedPageBreak/>
        <w:t>examen</w:t>
      </w:r>
      <w:proofErr w:type="gramEnd"/>
      <w:r w:rsidRPr="000C364D">
        <w:rPr>
          <w:rFonts w:cstheme="majorHAnsi"/>
          <w:color w:val="000000" w:themeColor="text1"/>
          <w:lang w:val="fr-FR"/>
        </w:rPr>
        <w:t xml:space="preserve"> psychiatrique : Si un trouble mental est suspecté, un examen psychiatrique peut être réalisé pour évaluer la capacité mentale du membre d’équipage au moment de l’accident.</w:t>
      </w:r>
    </w:p>
    <w:p w14:paraId="216068F5" w14:textId="04400656" w:rsidR="00E06CD5" w:rsidRPr="000C364D" w:rsidRDefault="00E06CD5" w:rsidP="00E06CD5">
      <w:pPr>
        <w:pStyle w:val="NormalWeb"/>
        <w:numPr>
          <w:ilvl w:val="1"/>
          <w:numId w:val="99"/>
        </w:numPr>
        <w:ind w:left="709"/>
        <w:rPr>
          <w:rFonts w:cstheme="majorHAnsi"/>
          <w:color w:val="000000" w:themeColor="text1"/>
          <w:lang w:val="fr-FR"/>
        </w:rPr>
      </w:pPr>
      <w:proofErr w:type="gramStart"/>
      <w:r w:rsidRPr="000C364D">
        <w:rPr>
          <w:rFonts w:cstheme="majorHAnsi"/>
          <w:color w:val="000000" w:themeColor="text1"/>
          <w:lang w:val="fr-FR"/>
        </w:rPr>
        <w:t>tests</w:t>
      </w:r>
      <w:proofErr w:type="gramEnd"/>
      <w:r w:rsidRPr="000C364D">
        <w:rPr>
          <w:rFonts w:cstheme="majorHAnsi"/>
          <w:color w:val="000000" w:themeColor="text1"/>
          <w:lang w:val="fr-FR"/>
        </w:rPr>
        <w:t xml:space="preserve"> complémentaires : En fonction des circonstances, d’autres tests comme des radiographies, des échographies, des électrocardiogrammes (ECG) ou des analyses de sang peuvent être nécessaires pour diagnostiquer des affections internes.</w:t>
      </w:r>
    </w:p>
    <w:p w14:paraId="4D53831C" w14:textId="4A4257E2" w:rsidR="00E04E0A" w:rsidRPr="000C364D" w:rsidRDefault="00E671FE" w:rsidP="00E04E0A">
      <w:pPr>
        <w:pStyle w:val="NormalWeb"/>
        <w:rPr>
          <w:rFonts w:cstheme="majorHAnsi"/>
          <w:color w:val="000000" w:themeColor="text1"/>
          <w:lang w:val="fr-FR"/>
        </w:rPr>
      </w:pPr>
      <w:r w:rsidRPr="000C364D">
        <w:rPr>
          <w:rFonts w:cstheme="majorHAnsi"/>
          <w:color w:val="000000" w:themeColor="text1"/>
          <w:lang w:val="fr-FR"/>
        </w:rPr>
        <w:t>L’</w:t>
      </w:r>
      <w:r w:rsidRPr="000C364D">
        <w:rPr>
          <w:rFonts w:cstheme="majorHAnsi"/>
          <w:b/>
          <w:bCs/>
          <w:color w:val="000000" w:themeColor="text1"/>
          <w:lang w:val="fr-FR"/>
        </w:rPr>
        <w:t>enquêteur</w:t>
      </w:r>
      <w:r w:rsidR="00E04E0A" w:rsidRPr="000C364D">
        <w:rPr>
          <w:rFonts w:cstheme="majorHAnsi"/>
          <w:b/>
          <w:bCs/>
          <w:color w:val="000000" w:themeColor="text1"/>
          <w:lang w:val="fr-FR"/>
        </w:rPr>
        <w:t xml:space="preserve"> désigné</w:t>
      </w:r>
      <w:r w:rsidR="00E04E0A" w:rsidRPr="000C364D">
        <w:rPr>
          <w:rFonts w:cstheme="majorHAnsi"/>
          <w:color w:val="000000" w:themeColor="text1"/>
          <w:lang w:val="fr-FR"/>
        </w:rPr>
        <w:t xml:space="preserve"> collecte les rapports médicaux produits et les intègre aux autres données de l’enquête</w:t>
      </w:r>
      <w:r w:rsidR="00E06CD5" w:rsidRPr="000C364D">
        <w:rPr>
          <w:rFonts w:cstheme="majorHAnsi"/>
          <w:color w:val="000000" w:themeColor="text1"/>
          <w:lang w:val="fr-FR"/>
        </w:rPr>
        <w:t xml:space="preserve"> (témoignages, données techniques, enregistrements de vol, etc.)</w:t>
      </w:r>
      <w:r w:rsidR="00E04E0A" w:rsidRPr="000C364D">
        <w:rPr>
          <w:rFonts w:cstheme="majorHAnsi"/>
          <w:color w:val="000000" w:themeColor="text1"/>
          <w:lang w:val="fr-FR"/>
        </w:rPr>
        <w:t>. Il analyse ces éléments en collaboration avec les experts médicaux afin d’évaluer l’impact possible de facteurs médicaux sur l’accident ou l’incident.</w:t>
      </w:r>
    </w:p>
    <w:p w14:paraId="14F8E8A0" w14:textId="31E41FE5" w:rsidR="00E04E0A" w:rsidRPr="000C364D" w:rsidRDefault="00E04E0A" w:rsidP="00E04E0A">
      <w:pPr>
        <w:pStyle w:val="NormalWeb"/>
        <w:rPr>
          <w:rFonts w:cstheme="majorHAnsi"/>
          <w:color w:val="000000" w:themeColor="text1"/>
          <w:lang w:val="fr-FR"/>
        </w:rPr>
      </w:pPr>
      <w:r w:rsidRPr="000C364D">
        <w:rPr>
          <w:rFonts w:cstheme="majorHAnsi"/>
          <w:color w:val="000000" w:themeColor="text1"/>
          <w:lang w:val="fr-FR"/>
        </w:rPr>
        <w:t>Les résultats médicaux sont inclus dans le rapport final d’enquête. L’</w:t>
      </w:r>
      <w:r w:rsidRPr="000C364D">
        <w:rPr>
          <w:rFonts w:cstheme="majorHAnsi"/>
          <w:b/>
          <w:bCs/>
          <w:color w:val="000000" w:themeColor="text1"/>
          <w:lang w:val="fr-FR"/>
        </w:rPr>
        <w:t>enquêteur désigné</w:t>
      </w:r>
      <w:r w:rsidRPr="000C364D">
        <w:rPr>
          <w:rFonts w:cstheme="majorHAnsi"/>
          <w:color w:val="000000" w:themeColor="text1"/>
          <w:lang w:val="fr-FR"/>
        </w:rPr>
        <w:t xml:space="preserve"> veille à présenter ces résultats de façon claire, objective et confidentielle. Le rapport peut formuler des recommandations relatives à la surveillance médicale des membres d’équipage et du personnel d’exploitation ou à la prévention des risques médicaux en aviation.</w:t>
      </w:r>
    </w:p>
    <w:p w14:paraId="086209D7" w14:textId="2392C244" w:rsidR="00E04E0A" w:rsidRPr="000C364D" w:rsidRDefault="00E04E0A" w:rsidP="00E04E0A">
      <w:pPr>
        <w:pStyle w:val="NormalWeb"/>
        <w:rPr>
          <w:rFonts w:cstheme="majorHAnsi"/>
          <w:color w:val="000000" w:themeColor="text1"/>
          <w:lang w:val="fr-FR"/>
        </w:rPr>
      </w:pPr>
      <w:r w:rsidRPr="000C364D">
        <w:rPr>
          <w:rFonts w:cstheme="majorHAnsi"/>
          <w:color w:val="000000" w:themeColor="text1"/>
          <w:lang w:val="fr-FR"/>
        </w:rPr>
        <w:t>Lors de la diffusion du rapport, les informations médicales sensibles sont protégées conformément aux règles de confidentialité, tandis qu’une synthèse des conclusions est communiquée au public.</w:t>
      </w:r>
    </w:p>
    <w:bookmarkEnd w:id="302"/>
    <w:bookmarkEnd w:id="303"/>
    <w:p w14:paraId="37EA4597" w14:textId="77777777" w:rsidR="00E06CD5" w:rsidRPr="000C364D" w:rsidRDefault="00E06CD5" w:rsidP="00E06CD5">
      <w:pPr>
        <w:rPr>
          <w:lang w:val="fr-FR"/>
        </w:rPr>
      </w:pPr>
      <w:r w:rsidRPr="000C364D">
        <w:rPr>
          <w:lang w:val="fr-FR"/>
        </w:rPr>
        <w:br w:type="page"/>
      </w:r>
    </w:p>
    <w:p w14:paraId="71587DFF" w14:textId="1AF158D9" w:rsidR="007129C2" w:rsidRPr="000C364D" w:rsidRDefault="007129C2" w:rsidP="009F35A7">
      <w:pPr>
        <w:pStyle w:val="Titre2"/>
        <w:numPr>
          <w:ilvl w:val="1"/>
          <w:numId w:val="13"/>
        </w:numPr>
        <w:ind w:left="567" w:hanging="567"/>
        <w:rPr>
          <w:rFonts w:cs="Arial"/>
          <w:b w:val="0"/>
          <w:bCs w:val="0"/>
          <w:color w:val="000000" w:themeColor="text1"/>
          <w:sz w:val="24"/>
          <w:szCs w:val="24"/>
          <w:lang w:val="fr-FR"/>
        </w:rPr>
      </w:pPr>
      <w:bookmarkStart w:id="304" w:name="_Toc211918553"/>
      <w:r w:rsidRPr="000C364D">
        <w:rPr>
          <w:rFonts w:cs="Arial"/>
          <w:color w:val="000000" w:themeColor="text1"/>
          <w:sz w:val="24"/>
          <w:szCs w:val="24"/>
          <w:lang w:val="fr-FR"/>
        </w:rPr>
        <w:lastRenderedPageBreak/>
        <w:t>Protection et utilisation des déclarations de témoins</w:t>
      </w:r>
      <w:bookmarkEnd w:id="304"/>
    </w:p>
    <w:p w14:paraId="619CC741" w14:textId="69842C29" w:rsidR="00F847DD" w:rsidRPr="000C364D" w:rsidRDefault="007129C2" w:rsidP="008E0B6F">
      <w:pPr>
        <w:pStyle w:val="NormalWeb"/>
        <w:rPr>
          <w:rFonts w:cs="Arial"/>
          <w:color w:val="000000" w:themeColor="text1"/>
          <w:lang w:val="fr-FR"/>
        </w:rPr>
      </w:pPr>
      <w:r w:rsidRPr="000C364D">
        <w:rPr>
          <w:rFonts w:cs="Arial"/>
          <w:color w:val="000000" w:themeColor="text1"/>
          <w:lang w:val="fr-FR"/>
        </w:rPr>
        <w:t>L’efficacité des enquêtes dépend, en partie, de la collecte</w:t>
      </w:r>
      <w:r w:rsidR="00F847DD" w:rsidRPr="000C364D">
        <w:rPr>
          <w:rFonts w:cs="Arial"/>
          <w:color w:val="000000" w:themeColor="text1"/>
          <w:lang w:val="fr-FR"/>
        </w:rPr>
        <w:t xml:space="preserve"> et du traitement</w:t>
      </w:r>
      <w:r w:rsidRPr="000C364D">
        <w:rPr>
          <w:rFonts w:cs="Arial"/>
          <w:color w:val="000000" w:themeColor="text1"/>
          <w:lang w:val="fr-FR"/>
        </w:rPr>
        <w:t xml:space="preserve"> de</w:t>
      </w:r>
      <w:r w:rsidR="00F847DD" w:rsidRPr="000C364D">
        <w:rPr>
          <w:rFonts w:cs="Arial"/>
          <w:color w:val="000000" w:themeColor="text1"/>
          <w:lang w:val="fr-FR"/>
        </w:rPr>
        <w:t xml:space="preserve">s </w:t>
      </w:r>
      <w:r w:rsidRPr="000C364D">
        <w:rPr>
          <w:rFonts w:cs="Arial"/>
          <w:color w:val="000000" w:themeColor="text1"/>
          <w:lang w:val="fr-FR"/>
        </w:rPr>
        <w:t>déclarations de témoins.</w:t>
      </w:r>
      <w:r w:rsidR="001F4841" w:rsidRPr="000C364D">
        <w:rPr>
          <w:rFonts w:cs="Arial"/>
          <w:color w:val="000000" w:themeColor="text1"/>
          <w:lang w:val="fr-FR"/>
        </w:rPr>
        <w:t xml:space="preserve"> </w:t>
      </w:r>
      <w:r w:rsidR="00F847DD" w:rsidRPr="000C364D">
        <w:rPr>
          <w:rFonts w:cs="Arial"/>
          <w:color w:val="000000" w:themeColor="text1"/>
          <w:lang w:val="fr-FR"/>
        </w:rPr>
        <w:t xml:space="preserve">La collecte des déclarations est réalisée suivant le § </w:t>
      </w:r>
      <w:r w:rsidR="001F4841" w:rsidRPr="000C364D">
        <w:rPr>
          <w:rFonts w:cs="Arial"/>
          <w:b/>
          <w:bCs/>
          <w:color w:val="000000" w:themeColor="text1"/>
          <w:lang w:val="fr-FR"/>
        </w:rPr>
        <w:t>5.4</w:t>
      </w:r>
      <w:r w:rsidR="00F847DD" w:rsidRPr="000C364D">
        <w:rPr>
          <w:rFonts w:cs="Arial"/>
          <w:b/>
          <w:bCs/>
          <w:color w:val="000000" w:themeColor="text1"/>
          <w:lang w:val="fr-FR"/>
        </w:rPr>
        <w:t>.3.2.5.</w:t>
      </w:r>
    </w:p>
    <w:p w14:paraId="0F86B571" w14:textId="77777777" w:rsidR="00AC1F22" w:rsidRPr="000C364D" w:rsidRDefault="00AC1F22" w:rsidP="009F35A7">
      <w:pPr>
        <w:pStyle w:val="Titre2"/>
        <w:numPr>
          <w:ilvl w:val="2"/>
          <w:numId w:val="13"/>
        </w:numPr>
        <w:ind w:left="709"/>
        <w:rPr>
          <w:rFonts w:cs="Arial"/>
          <w:b w:val="0"/>
          <w:bCs w:val="0"/>
          <w:color w:val="000000" w:themeColor="text1"/>
          <w:sz w:val="24"/>
          <w:szCs w:val="24"/>
          <w:lang w:val="fr-FR"/>
        </w:rPr>
      </w:pPr>
      <w:bookmarkStart w:id="305" w:name="_Toc211918554"/>
      <w:bookmarkStart w:id="306" w:name="OLE_LINK73"/>
      <w:bookmarkStart w:id="307" w:name="OLE_LINK74"/>
      <w:bookmarkStart w:id="308" w:name="OLE_LINK75"/>
      <w:r w:rsidRPr="000C364D">
        <w:rPr>
          <w:rFonts w:cs="Arial"/>
          <w:color w:val="000000" w:themeColor="text1"/>
          <w:sz w:val="24"/>
          <w:szCs w:val="24"/>
          <w:lang w:val="fr-FR"/>
        </w:rPr>
        <w:t>Protection et utilisation des déclarations de témoins</w:t>
      </w:r>
      <w:bookmarkEnd w:id="305"/>
    </w:p>
    <w:p w14:paraId="1387B16E" w14:textId="77777777" w:rsidR="00404A48" w:rsidRPr="000C364D" w:rsidRDefault="00404A48" w:rsidP="00404A48">
      <w:pPr>
        <w:pStyle w:val="NormalWeb"/>
        <w:rPr>
          <w:rFonts w:cs="Arial"/>
          <w:color w:val="000000" w:themeColor="text1"/>
          <w:lang w:val="fr-FR"/>
        </w:rPr>
      </w:pPr>
      <w:r w:rsidRPr="000C364D">
        <w:rPr>
          <w:rFonts w:cs="Arial"/>
          <w:color w:val="000000" w:themeColor="text1"/>
          <w:lang w:val="fr-FR"/>
        </w:rPr>
        <w:t>L’</w:t>
      </w:r>
      <w:r w:rsidRPr="000C364D">
        <w:rPr>
          <w:rFonts w:cs="Arial"/>
          <w:b/>
          <w:bCs/>
          <w:color w:val="000000" w:themeColor="text1"/>
          <w:lang w:val="fr-FR"/>
        </w:rPr>
        <w:t xml:space="preserve">enquêteur désigné </w:t>
      </w:r>
      <w:r w:rsidRPr="000C364D">
        <w:rPr>
          <w:rFonts w:cs="Arial"/>
          <w:color w:val="000000" w:themeColor="text1"/>
          <w:lang w:val="fr-FR"/>
        </w:rPr>
        <w:t>est responsable de la collecte, de l’enregistrement et de la conservation des déclarations de témoins dans le cadre de l’enquête. Il veille à ce que l’identité des témoins, le contenu de leurs déclarations et tout élément permettant leur identification soient protégés de manière stricte.</w:t>
      </w:r>
    </w:p>
    <w:p w14:paraId="5CF39E5B" w14:textId="407641EC" w:rsidR="00404A48" w:rsidRPr="000C364D" w:rsidRDefault="00404A48" w:rsidP="00404A48">
      <w:pPr>
        <w:pStyle w:val="NormalWeb"/>
        <w:rPr>
          <w:rFonts w:cs="Arial"/>
          <w:color w:val="000000" w:themeColor="text1"/>
          <w:lang w:val="fr-FR"/>
        </w:rPr>
      </w:pPr>
      <w:r w:rsidRPr="000C364D">
        <w:rPr>
          <w:rFonts w:cs="Arial"/>
          <w:color w:val="000000" w:themeColor="text1"/>
          <w:lang w:val="fr-FR"/>
        </w:rPr>
        <w:t xml:space="preserve">Il conserve les déclarations sous format papier dans la salle sécurisée </w:t>
      </w:r>
      <w:r w:rsidR="00661AB4">
        <w:rPr>
          <w:rFonts w:cs="Arial"/>
          <w:color w:val="000000" w:themeColor="text1"/>
          <w:lang w:val="fr-FR"/>
        </w:rPr>
        <w:t>de l’AE</w:t>
      </w:r>
      <w:r w:rsidRPr="000C364D">
        <w:rPr>
          <w:rFonts w:cs="Arial"/>
          <w:color w:val="000000" w:themeColor="text1"/>
          <w:lang w:val="fr-FR"/>
        </w:rPr>
        <w:t xml:space="preserve"> prévue à cet effet, ou sous format électronique dans le serveur </w:t>
      </w:r>
      <w:r w:rsidR="00661AB4">
        <w:rPr>
          <w:rFonts w:cs="Arial"/>
          <w:color w:val="000000" w:themeColor="text1"/>
          <w:lang w:val="fr-FR"/>
        </w:rPr>
        <w:t>de l’AE</w:t>
      </w:r>
      <w:r w:rsidRPr="000C364D">
        <w:rPr>
          <w:rFonts w:cs="Arial"/>
          <w:color w:val="000000" w:themeColor="text1"/>
          <w:lang w:val="fr-FR"/>
        </w:rPr>
        <w:t>. L’</w:t>
      </w:r>
      <w:r w:rsidRPr="000C364D">
        <w:rPr>
          <w:rFonts w:cs="Arial"/>
          <w:b/>
          <w:bCs/>
          <w:color w:val="000000" w:themeColor="text1"/>
          <w:lang w:val="fr-FR"/>
        </w:rPr>
        <w:t>enquêteur désigné</w:t>
      </w:r>
      <w:r w:rsidRPr="000C364D">
        <w:rPr>
          <w:rFonts w:cs="Arial"/>
          <w:color w:val="000000" w:themeColor="text1"/>
          <w:lang w:val="fr-FR"/>
        </w:rPr>
        <w:t xml:space="preserve"> en coordination avec le </w:t>
      </w:r>
      <w:r w:rsidR="00661AB4">
        <w:rPr>
          <w:rFonts w:cs="Arial"/>
          <w:b/>
          <w:bCs/>
          <w:color w:val="000000" w:themeColor="text1"/>
          <w:lang w:val="fr-FR"/>
        </w:rPr>
        <w:t>C/S Technique</w:t>
      </w:r>
      <w:r w:rsidRPr="000C364D">
        <w:rPr>
          <w:rFonts w:cs="Arial"/>
          <w:color w:val="000000" w:themeColor="text1"/>
          <w:lang w:val="fr-FR"/>
        </w:rPr>
        <w:t xml:space="preserve"> s’assure que ces documents ne soient accessibles qu’aux personnes autorisées, dans le cadre strict de l’enquête.</w:t>
      </w:r>
    </w:p>
    <w:p w14:paraId="2BB64D88" w14:textId="0C0BCF92" w:rsidR="00404A48" w:rsidRPr="000C364D" w:rsidRDefault="00404A48" w:rsidP="00404A48">
      <w:pPr>
        <w:pStyle w:val="NormalWeb"/>
        <w:rPr>
          <w:rFonts w:cs="Arial"/>
          <w:color w:val="000000" w:themeColor="text1"/>
          <w:lang w:val="fr-FR"/>
        </w:rPr>
      </w:pPr>
      <w:r w:rsidRPr="000C364D">
        <w:rPr>
          <w:rFonts w:cs="Arial"/>
          <w:color w:val="000000" w:themeColor="text1"/>
          <w:lang w:val="fr-FR"/>
        </w:rPr>
        <w:t xml:space="preserve">Le </w:t>
      </w:r>
      <w:r w:rsidR="00661AB4">
        <w:rPr>
          <w:rFonts w:cs="Arial"/>
          <w:b/>
          <w:bCs/>
          <w:color w:val="000000" w:themeColor="text1"/>
          <w:lang w:val="fr-FR"/>
        </w:rPr>
        <w:t>C/S Technique</w:t>
      </w:r>
      <w:r w:rsidRPr="000C364D">
        <w:rPr>
          <w:rFonts w:cs="Arial"/>
          <w:color w:val="000000" w:themeColor="text1"/>
          <w:lang w:val="fr-FR"/>
        </w:rPr>
        <w:t xml:space="preserve"> veille à l’application des règles de confidentialité relatives aux déclarations de témoins.</w:t>
      </w:r>
    </w:p>
    <w:p w14:paraId="35C97D43" w14:textId="3307DB9E" w:rsidR="00AC1F22" w:rsidRPr="000C364D" w:rsidRDefault="00AC1F22" w:rsidP="009F35A7">
      <w:pPr>
        <w:pStyle w:val="Titre2"/>
        <w:numPr>
          <w:ilvl w:val="2"/>
          <w:numId w:val="13"/>
        </w:numPr>
        <w:ind w:left="709"/>
        <w:rPr>
          <w:rFonts w:cs="Arial"/>
          <w:color w:val="000000" w:themeColor="text1"/>
          <w:sz w:val="24"/>
          <w:szCs w:val="24"/>
          <w:lang w:val="fr-FR"/>
        </w:rPr>
      </w:pPr>
      <w:bookmarkStart w:id="309" w:name="_Toc211918555"/>
      <w:r w:rsidRPr="000C364D">
        <w:rPr>
          <w:rFonts w:cs="Arial"/>
          <w:color w:val="000000" w:themeColor="text1"/>
          <w:sz w:val="24"/>
          <w:szCs w:val="24"/>
          <w:lang w:val="fr-FR"/>
        </w:rPr>
        <w:t xml:space="preserve">Utilisation des témoignages dans les rapports </w:t>
      </w:r>
      <w:r w:rsidR="00661AB4">
        <w:rPr>
          <w:rFonts w:cs="Arial"/>
          <w:color w:val="000000" w:themeColor="text1"/>
          <w:sz w:val="24"/>
          <w:szCs w:val="24"/>
          <w:lang w:val="fr-FR"/>
        </w:rPr>
        <w:t>de l’AE</w:t>
      </w:r>
      <w:bookmarkEnd w:id="309"/>
    </w:p>
    <w:p w14:paraId="18C012DA" w14:textId="020AA8B1" w:rsidR="00DB13F3" w:rsidRPr="000C364D" w:rsidRDefault="00DB13F3" w:rsidP="00DB13F3">
      <w:pPr>
        <w:pStyle w:val="NormalWeb"/>
        <w:rPr>
          <w:rFonts w:cs="Arial"/>
          <w:color w:val="000000" w:themeColor="text1"/>
          <w:lang w:val="fr-FR"/>
        </w:rPr>
      </w:pPr>
      <w:r w:rsidRPr="000C364D">
        <w:rPr>
          <w:rFonts w:cs="Arial"/>
          <w:color w:val="000000" w:themeColor="text1"/>
          <w:lang w:val="fr-FR"/>
        </w:rPr>
        <w:t>L’</w:t>
      </w:r>
      <w:r w:rsidRPr="000C364D">
        <w:rPr>
          <w:rFonts w:cs="Arial"/>
          <w:b/>
          <w:bCs/>
          <w:color w:val="000000" w:themeColor="text1"/>
          <w:lang w:val="fr-FR"/>
        </w:rPr>
        <w:t xml:space="preserve">enquêteur désigné </w:t>
      </w:r>
      <w:r w:rsidRPr="000C364D">
        <w:rPr>
          <w:rFonts w:cs="Arial"/>
          <w:color w:val="000000" w:themeColor="text1"/>
          <w:lang w:val="fr-FR"/>
        </w:rPr>
        <w:t xml:space="preserve">utilise les déclarations recueillies pour établir les faits dans le cadre de l’analyse technique. Il veille à en extraire les informations pertinentes sans jamais permettre l’identification directe ou indirecte du témoin dans </w:t>
      </w:r>
      <w:r w:rsidR="00764F22" w:rsidRPr="000C364D">
        <w:rPr>
          <w:rFonts w:cs="Arial"/>
          <w:color w:val="000000" w:themeColor="text1"/>
          <w:lang w:val="fr-FR"/>
        </w:rPr>
        <w:t>les comptes rendus</w:t>
      </w:r>
      <w:r w:rsidRPr="000C364D">
        <w:rPr>
          <w:rFonts w:cs="Arial"/>
          <w:color w:val="000000" w:themeColor="text1"/>
          <w:lang w:val="fr-FR"/>
        </w:rPr>
        <w:t>, déclarations et rapports de l’enquête.</w:t>
      </w:r>
    </w:p>
    <w:p w14:paraId="6482140E" w14:textId="67A0D173" w:rsidR="00DB13F3" w:rsidRPr="000C364D" w:rsidRDefault="00DB13F3" w:rsidP="00DB13F3">
      <w:pPr>
        <w:pStyle w:val="NormalWeb"/>
        <w:rPr>
          <w:rFonts w:cs="Arial"/>
          <w:color w:val="000000" w:themeColor="text1"/>
          <w:lang w:val="fr-FR"/>
        </w:rPr>
      </w:pPr>
      <w:r w:rsidRPr="000C364D">
        <w:rPr>
          <w:rFonts w:cs="Arial"/>
          <w:color w:val="000000" w:themeColor="text1"/>
          <w:lang w:val="fr-FR"/>
        </w:rPr>
        <w:t xml:space="preserve">Dans la rédaction du rapport d’enquête, il privilégie les formulations neutres et anonymisées. </w:t>
      </w:r>
    </w:p>
    <w:p w14:paraId="72C4AE01" w14:textId="77777777" w:rsidR="001F4841" w:rsidRPr="000C364D" w:rsidRDefault="00DB13F3" w:rsidP="00DB13F3">
      <w:pPr>
        <w:pStyle w:val="NormalWeb"/>
        <w:rPr>
          <w:rFonts w:cs="Arial"/>
          <w:color w:val="000000" w:themeColor="text1"/>
          <w:lang w:val="fr-FR"/>
        </w:rPr>
      </w:pPr>
      <w:r w:rsidRPr="000C364D">
        <w:rPr>
          <w:rFonts w:cs="Arial"/>
          <w:color w:val="000000" w:themeColor="text1"/>
          <w:lang w:val="fr-FR"/>
        </w:rPr>
        <w:t>L’inclusion d’un témoignage dans un rapport est autorisée si cette information est jugée essentielle à la compréhension des faits ou à l’établissement d’un lien de causalité, et qu’aucune reformulation ne permet d’atteindre cet objectif. Il motive cette décision par une note écrite insérée dans le dossier de l’enquête.</w:t>
      </w:r>
    </w:p>
    <w:p w14:paraId="21279513" w14:textId="68330CF5" w:rsidR="00AC1F22" w:rsidRPr="000C364D" w:rsidRDefault="00661AB4" w:rsidP="00DB13F3">
      <w:pPr>
        <w:pStyle w:val="NormalWeb"/>
        <w:rPr>
          <w:rFonts w:cs="Arial"/>
          <w:color w:val="000000" w:themeColor="text1"/>
          <w:lang w:val="fr-FR"/>
        </w:rPr>
      </w:pPr>
      <w:r>
        <w:rPr>
          <w:rFonts w:cs="Arial"/>
          <w:color w:val="000000" w:themeColor="text1"/>
          <w:lang w:val="fr-FR"/>
        </w:rPr>
        <w:t>L’AE</w:t>
      </w:r>
      <w:r w:rsidR="00DB13F3" w:rsidRPr="000C364D">
        <w:rPr>
          <w:rFonts w:cs="Arial"/>
          <w:color w:val="000000" w:themeColor="text1"/>
          <w:lang w:val="fr-FR"/>
        </w:rPr>
        <w:t xml:space="preserve"> ne cite jamais textuellement un témoin dans ses rapports ou ses communications publiques, sauf dans les cas exceptionnels définis ci-dessus, et sous réserve que les enjeux de sécurité l’exigent.</w:t>
      </w:r>
    </w:p>
    <w:p w14:paraId="0F7BED9A" w14:textId="77777777" w:rsidR="00875A63" w:rsidRPr="000C364D" w:rsidRDefault="00875A63" w:rsidP="00DB13F3">
      <w:pPr>
        <w:pStyle w:val="NormalWeb"/>
        <w:rPr>
          <w:rFonts w:cs="Arial"/>
          <w:color w:val="000000" w:themeColor="text1"/>
          <w:lang w:val="fr-FR"/>
        </w:rPr>
      </w:pPr>
    </w:p>
    <w:p w14:paraId="6D5F6D77" w14:textId="77777777" w:rsidR="00875A63" w:rsidRPr="000C364D" w:rsidRDefault="00875A63" w:rsidP="00DB13F3">
      <w:pPr>
        <w:pStyle w:val="NormalWeb"/>
        <w:rPr>
          <w:rFonts w:cs="Arial"/>
          <w:color w:val="000000" w:themeColor="text1"/>
          <w:lang w:val="fr-FR"/>
        </w:rPr>
      </w:pPr>
    </w:p>
    <w:p w14:paraId="6562780B" w14:textId="77777777" w:rsidR="00F847DD" w:rsidRPr="000C364D" w:rsidRDefault="00F847DD" w:rsidP="009F35A7">
      <w:pPr>
        <w:pStyle w:val="Titre2"/>
        <w:numPr>
          <w:ilvl w:val="2"/>
          <w:numId w:val="13"/>
        </w:numPr>
        <w:ind w:left="709"/>
        <w:rPr>
          <w:rFonts w:cs="Arial"/>
          <w:color w:val="000000" w:themeColor="text1"/>
          <w:sz w:val="24"/>
          <w:szCs w:val="24"/>
          <w:lang w:val="fr-FR"/>
        </w:rPr>
      </w:pPr>
      <w:bookmarkStart w:id="310" w:name="_Toc211918556"/>
      <w:r w:rsidRPr="000C364D">
        <w:rPr>
          <w:rFonts w:cs="Arial"/>
          <w:color w:val="000000" w:themeColor="text1"/>
          <w:sz w:val="24"/>
          <w:szCs w:val="24"/>
          <w:lang w:val="fr-FR"/>
        </w:rPr>
        <w:lastRenderedPageBreak/>
        <w:t>Communication de déclarations de témoins</w:t>
      </w:r>
      <w:bookmarkEnd w:id="310"/>
    </w:p>
    <w:p w14:paraId="67A7D019" w14:textId="513EA9ED" w:rsidR="00DB13F3" w:rsidRPr="000C364D" w:rsidRDefault="00DB13F3" w:rsidP="00DB13F3">
      <w:pPr>
        <w:pStyle w:val="NormalWeb"/>
        <w:rPr>
          <w:rFonts w:cs="Arial"/>
          <w:color w:val="000000" w:themeColor="text1"/>
          <w:lang w:val="fr-FR"/>
        </w:rPr>
      </w:pPr>
      <w:r w:rsidRPr="000C364D">
        <w:rPr>
          <w:rFonts w:cs="Arial"/>
          <w:color w:val="000000" w:themeColor="text1"/>
          <w:lang w:val="fr-FR"/>
        </w:rPr>
        <w:t>Lorsque le témoin en fait la demande par écrit, l’</w:t>
      </w:r>
      <w:r w:rsidRPr="000C364D">
        <w:rPr>
          <w:rFonts w:cs="Arial"/>
          <w:b/>
          <w:bCs/>
          <w:color w:val="000000" w:themeColor="text1"/>
          <w:lang w:val="fr-FR"/>
        </w:rPr>
        <w:t xml:space="preserve">enquêteur désigné </w:t>
      </w:r>
      <w:r w:rsidRPr="000C364D">
        <w:rPr>
          <w:rFonts w:cs="Arial"/>
          <w:color w:val="000000" w:themeColor="text1"/>
          <w:lang w:val="fr-FR"/>
        </w:rPr>
        <w:t xml:space="preserve">lui remet une copie de sa propre déclaration, après validation du </w:t>
      </w:r>
      <w:r w:rsidRPr="000C364D">
        <w:rPr>
          <w:rFonts w:cs="Arial"/>
          <w:b/>
          <w:bCs/>
          <w:color w:val="000000" w:themeColor="text1"/>
          <w:lang w:val="fr-FR"/>
        </w:rPr>
        <w:t>directeur</w:t>
      </w:r>
      <w:r w:rsidRPr="000C364D">
        <w:rPr>
          <w:rFonts w:cs="Arial"/>
          <w:color w:val="000000" w:themeColor="text1"/>
          <w:lang w:val="fr-FR"/>
        </w:rPr>
        <w:t xml:space="preserve">. Le témoin est alors informé que </w:t>
      </w:r>
      <w:r w:rsidR="00661AB4">
        <w:rPr>
          <w:rFonts w:cs="Arial"/>
          <w:color w:val="000000" w:themeColor="text1"/>
          <w:lang w:val="fr-FR"/>
        </w:rPr>
        <w:t>l’AE</w:t>
      </w:r>
      <w:r w:rsidRPr="000C364D">
        <w:rPr>
          <w:rFonts w:cs="Arial"/>
          <w:color w:val="000000" w:themeColor="text1"/>
          <w:lang w:val="fr-FR"/>
        </w:rPr>
        <w:t xml:space="preserve"> ne peut garantir la confidentialité de la déclaration une fois qu’elle est sortie de son système de conservation sécurisé.</w:t>
      </w:r>
    </w:p>
    <w:p w14:paraId="5FA0A5D1" w14:textId="77777777" w:rsidR="00DB13F3" w:rsidRPr="000C364D" w:rsidRDefault="00DB13F3" w:rsidP="00DB13F3">
      <w:pPr>
        <w:pStyle w:val="NormalWeb"/>
        <w:rPr>
          <w:rFonts w:cs="Arial"/>
          <w:color w:val="000000" w:themeColor="text1"/>
          <w:lang w:val="fr-FR"/>
        </w:rPr>
      </w:pPr>
      <w:r w:rsidRPr="000C364D">
        <w:rPr>
          <w:rFonts w:cs="Arial"/>
          <w:color w:val="000000" w:themeColor="text1"/>
          <w:lang w:val="fr-FR"/>
        </w:rPr>
        <w:t>Seul le témoin lui-même peut demander une copie de sa déclaration. Aucune autre personne, physique ou morale, ne peut y accéder, même si elle invoque un droit à l’information.</w:t>
      </w:r>
    </w:p>
    <w:p w14:paraId="54B803C9" w14:textId="4D7703A3" w:rsidR="00DB13F3" w:rsidRPr="000C364D" w:rsidRDefault="00DB13F3" w:rsidP="00DB13F3">
      <w:pPr>
        <w:pStyle w:val="NormalWeb"/>
        <w:rPr>
          <w:rFonts w:cs="Arial"/>
          <w:color w:val="000000" w:themeColor="text1"/>
          <w:lang w:val="fr-FR"/>
        </w:rPr>
      </w:pPr>
      <w:r w:rsidRPr="000C364D">
        <w:rPr>
          <w:rFonts w:cs="Arial"/>
          <w:color w:val="000000" w:themeColor="text1"/>
          <w:lang w:val="fr-FR"/>
        </w:rPr>
        <w:t xml:space="preserve">Lorsque </w:t>
      </w:r>
      <w:r w:rsidR="00661AB4">
        <w:rPr>
          <w:rFonts w:cs="Arial"/>
          <w:color w:val="000000" w:themeColor="text1"/>
          <w:lang w:val="fr-FR"/>
        </w:rPr>
        <w:t>l’AE</w:t>
      </w:r>
      <w:r w:rsidRPr="000C364D">
        <w:rPr>
          <w:rFonts w:cs="Arial"/>
          <w:color w:val="000000" w:themeColor="text1"/>
          <w:lang w:val="fr-FR"/>
        </w:rPr>
        <w:t xml:space="preserve"> reçoit une demande d’accès à une déclaration de témoin, l’</w:t>
      </w:r>
      <w:r w:rsidRPr="004F5A9F">
        <w:rPr>
          <w:rFonts w:cs="Arial"/>
          <w:b/>
          <w:bCs/>
          <w:color w:val="000000" w:themeColor="text1"/>
          <w:lang w:val="fr-FR"/>
        </w:rPr>
        <w:t xml:space="preserve">enquêteur désigné </w:t>
      </w:r>
      <w:r w:rsidRPr="000C364D">
        <w:rPr>
          <w:rFonts w:cs="Arial"/>
          <w:color w:val="000000" w:themeColor="text1"/>
          <w:lang w:val="fr-FR"/>
        </w:rPr>
        <w:t xml:space="preserve">en informe le </w:t>
      </w:r>
      <w:r w:rsidRPr="004F5A9F">
        <w:rPr>
          <w:rFonts w:cs="Arial"/>
          <w:b/>
          <w:bCs/>
          <w:color w:val="000000" w:themeColor="text1"/>
          <w:lang w:val="fr-FR"/>
        </w:rPr>
        <w:t>Directeur</w:t>
      </w:r>
      <w:r w:rsidRPr="000C364D">
        <w:rPr>
          <w:rFonts w:cs="Arial"/>
          <w:color w:val="000000" w:themeColor="text1"/>
          <w:lang w:val="fr-FR"/>
        </w:rPr>
        <w:t>, qui avise sans délai le témoin concerné et sollicite son consentement écrit. Si le témoin refuse, la déclaration reste strictement protégée et n’est pas communiquée.</w:t>
      </w:r>
    </w:p>
    <w:p w14:paraId="7725B2C3" w14:textId="0471FBD3" w:rsidR="00DB13F3" w:rsidRPr="000C364D" w:rsidRDefault="00DB13F3" w:rsidP="00DB13F3">
      <w:pPr>
        <w:pStyle w:val="NormalWeb"/>
        <w:rPr>
          <w:rFonts w:cs="Arial"/>
          <w:color w:val="000000" w:themeColor="text1"/>
          <w:lang w:val="fr-FR"/>
        </w:rPr>
      </w:pPr>
      <w:r w:rsidRPr="000C364D">
        <w:rPr>
          <w:rFonts w:cs="Arial"/>
          <w:color w:val="000000" w:themeColor="text1"/>
          <w:lang w:val="fr-FR"/>
        </w:rPr>
        <w:t xml:space="preserve">Lorsque la demande de communication émane d’une partie à une procédure judiciaire, le </w:t>
      </w:r>
      <w:r w:rsidRPr="000C364D">
        <w:rPr>
          <w:rFonts w:cs="Arial"/>
          <w:b/>
          <w:bCs/>
          <w:color w:val="000000" w:themeColor="text1"/>
          <w:lang w:val="fr-FR"/>
        </w:rPr>
        <w:t>directeur</w:t>
      </w:r>
      <w:r w:rsidRPr="000C364D">
        <w:rPr>
          <w:rFonts w:cs="Arial"/>
          <w:color w:val="000000" w:themeColor="text1"/>
          <w:lang w:val="fr-FR"/>
        </w:rPr>
        <w:t xml:space="preserve"> informe les témoins et s’oppose formellement à la levée de confidentialité, conformément au principe d’indépendance de l’enquête technique.</w:t>
      </w:r>
    </w:p>
    <w:p w14:paraId="79CF3CC0" w14:textId="0B728FB9" w:rsidR="00DB13F3" w:rsidRPr="000C364D" w:rsidRDefault="00DB13F3" w:rsidP="00DB13F3">
      <w:pPr>
        <w:pStyle w:val="NormalWeb"/>
        <w:rPr>
          <w:rFonts w:cs="Arial"/>
          <w:color w:val="000000" w:themeColor="text1"/>
          <w:lang w:val="fr-FR"/>
        </w:rPr>
      </w:pPr>
      <w:r w:rsidRPr="000C364D">
        <w:rPr>
          <w:rFonts w:cs="Arial"/>
          <w:color w:val="000000" w:themeColor="text1"/>
          <w:lang w:val="fr-FR"/>
        </w:rPr>
        <w:t xml:space="preserve">Si un tribunal ou un coroner émet une ordonnance de communication d’une déclaration de témoin, le </w:t>
      </w:r>
      <w:r w:rsidRPr="000C364D">
        <w:rPr>
          <w:rFonts w:cs="Arial"/>
          <w:b/>
          <w:bCs/>
          <w:color w:val="000000" w:themeColor="text1"/>
          <w:lang w:val="fr-FR"/>
        </w:rPr>
        <w:t xml:space="preserve">directeur </w:t>
      </w:r>
      <w:r w:rsidRPr="000C364D">
        <w:rPr>
          <w:rFonts w:cs="Arial"/>
          <w:color w:val="000000" w:themeColor="text1"/>
          <w:lang w:val="fr-FR"/>
        </w:rPr>
        <w:t>informe immédiatement le témoin concerné. Il exige que l’ordonnance soit assortie de mesures de confidentialité encadrant l’utilisation, la diffusion et la conservation de la déclaration transmise.</w:t>
      </w:r>
    </w:p>
    <w:p w14:paraId="01886A2C" w14:textId="7183B901" w:rsidR="00490D20" w:rsidRPr="000C364D" w:rsidRDefault="00490D20" w:rsidP="008E0B6F">
      <w:pPr>
        <w:pStyle w:val="NormalWeb"/>
        <w:rPr>
          <w:rFonts w:cs="Arial"/>
          <w:color w:val="000000" w:themeColor="text1"/>
          <w:lang w:val="fr-FR"/>
        </w:rPr>
      </w:pPr>
      <w:r w:rsidRPr="000C364D">
        <w:rPr>
          <w:rFonts w:cs="Arial"/>
          <w:color w:val="000000" w:themeColor="text1"/>
          <w:lang w:val="fr-FR"/>
        </w:rPr>
        <w:br w:type="page"/>
      </w:r>
    </w:p>
    <w:p w14:paraId="4F123708" w14:textId="399CFF94" w:rsidR="00834CB5" w:rsidRPr="000C364D" w:rsidRDefault="00B253CD" w:rsidP="009F35A7">
      <w:pPr>
        <w:pStyle w:val="Titre2"/>
        <w:numPr>
          <w:ilvl w:val="0"/>
          <w:numId w:val="13"/>
        </w:numPr>
        <w:ind w:left="567" w:hanging="567"/>
        <w:rPr>
          <w:color w:val="000000" w:themeColor="text1"/>
          <w:sz w:val="24"/>
          <w:szCs w:val="24"/>
          <w:lang w:val="fr-FR"/>
        </w:rPr>
      </w:pPr>
      <w:bookmarkStart w:id="311" w:name="_Toc211918557"/>
      <w:bookmarkEnd w:id="306"/>
      <w:bookmarkEnd w:id="307"/>
      <w:bookmarkEnd w:id="308"/>
      <w:r w:rsidRPr="000C364D">
        <w:rPr>
          <w:color w:val="000000" w:themeColor="text1"/>
          <w:sz w:val="24"/>
          <w:szCs w:val="24"/>
          <w:lang w:val="fr-FR"/>
        </w:rPr>
        <w:lastRenderedPageBreak/>
        <w:t>EXPLOITATION</w:t>
      </w:r>
      <w:r w:rsidR="001C1CE1" w:rsidRPr="000C364D">
        <w:rPr>
          <w:color w:val="000000" w:themeColor="text1"/>
          <w:sz w:val="24"/>
          <w:szCs w:val="24"/>
          <w:lang w:val="fr-FR"/>
        </w:rPr>
        <w:t xml:space="preserve"> </w:t>
      </w:r>
      <w:r w:rsidR="00834CB5" w:rsidRPr="000C364D">
        <w:rPr>
          <w:color w:val="000000" w:themeColor="text1"/>
          <w:sz w:val="24"/>
          <w:szCs w:val="24"/>
          <w:lang w:val="fr-FR"/>
        </w:rPr>
        <w:t>DES</w:t>
      </w:r>
      <w:r w:rsidR="001C1CE1" w:rsidRPr="000C364D">
        <w:rPr>
          <w:color w:val="000000" w:themeColor="text1"/>
          <w:sz w:val="24"/>
          <w:szCs w:val="24"/>
          <w:lang w:val="fr-FR"/>
        </w:rPr>
        <w:t xml:space="preserve"> </w:t>
      </w:r>
      <w:r w:rsidR="00834CB5" w:rsidRPr="000C364D">
        <w:rPr>
          <w:color w:val="000000" w:themeColor="text1"/>
          <w:sz w:val="24"/>
          <w:szCs w:val="24"/>
          <w:lang w:val="fr-FR"/>
        </w:rPr>
        <w:t>INFORMATIONS</w:t>
      </w:r>
      <w:r w:rsidR="001C1CE1" w:rsidRPr="000C364D">
        <w:rPr>
          <w:color w:val="000000" w:themeColor="text1"/>
          <w:sz w:val="24"/>
          <w:szCs w:val="24"/>
          <w:lang w:val="fr-FR"/>
        </w:rPr>
        <w:t xml:space="preserve"> </w:t>
      </w:r>
      <w:r w:rsidR="00834CB5" w:rsidRPr="000C364D">
        <w:rPr>
          <w:color w:val="000000" w:themeColor="text1"/>
          <w:sz w:val="24"/>
          <w:szCs w:val="24"/>
          <w:lang w:val="fr-FR"/>
        </w:rPr>
        <w:t>FACTUELLES</w:t>
      </w:r>
      <w:bookmarkEnd w:id="311"/>
    </w:p>
    <w:p w14:paraId="08D61CF4" w14:textId="203B9BBB" w:rsidR="00834CB5" w:rsidRPr="000C364D" w:rsidRDefault="00834CB5" w:rsidP="009F35A7">
      <w:pPr>
        <w:pStyle w:val="Titre2"/>
        <w:numPr>
          <w:ilvl w:val="1"/>
          <w:numId w:val="13"/>
        </w:numPr>
        <w:ind w:left="567" w:hanging="567"/>
        <w:rPr>
          <w:color w:val="000000" w:themeColor="text1"/>
          <w:sz w:val="24"/>
          <w:szCs w:val="24"/>
          <w:lang w:val="fr-FR"/>
        </w:rPr>
      </w:pPr>
      <w:bookmarkStart w:id="312" w:name="_Toc211918558"/>
      <w:r w:rsidRPr="000C364D">
        <w:rPr>
          <w:color w:val="000000" w:themeColor="text1"/>
          <w:sz w:val="24"/>
          <w:szCs w:val="24"/>
          <w:lang w:val="fr-FR"/>
        </w:rPr>
        <w:t>Introduction</w:t>
      </w:r>
      <w:bookmarkEnd w:id="312"/>
    </w:p>
    <w:p w14:paraId="19217776" w14:textId="02DC2374" w:rsidR="00834CB5" w:rsidRPr="000C364D" w:rsidRDefault="00834CB5" w:rsidP="004F715D">
      <w:pPr>
        <w:pStyle w:val="NormalWeb"/>
        <w:rPr>
          <w:color w:val="000000" w:themeColor="text1"/>
          <w:lang w:val="fr-FR"/>
        </w:rPr>
      </w:pPr>
      <w:r w:rsidRPr="000C364D">
        <w:rPr>
          <w:color w:val="000000" w:themeColor="text1"/>
          <w:lang w:val="fr-FR"/>
        </w:rPr>
        <w:t>L’</w:t>
      </w:r>
      <w:r w:rsidR="00CA5282" w:rsidRPr="000C364D">
        <w:rPr>
          <w:color w:val="000000" w:themeColor="text1"/>
          <w:lang w:val="fr-FR"/>
        </w:rPr>
        <w:t>exploitation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recueillies</w:t>
      </w:r>
      <w:r w:rsidR="001C1CE1" w:rsidRPr="000C364D">
        <w:rPr>
          <w:color w:val="000000" w:themeColor="text1"/>
          <w:lang w:val="fr-FR"/>
        </w:rPr>
        <w:t xml:space="preserve"> </w:t>
      </w:r>
      <w:r w:rsidRPr="000C364D">
        <w:rPr>
          <w:color w:val="000000" w:themeColor="text1"/>
          <w:lang w:val="fr-FR"/>
        </w:rPr>
        <w:t>débute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collecte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premiers</w:t>
      </w:r>
      <w:r w:rsidR="001C1CE1" w:rsidRPr="000C364D">
        <w:rPr>
          <w:color w:val="000000" w:themeColor="text1"/>
          <w:lang w:val="fr-FR"/>
        </w:rPr>
        <w:t xml:space="preserve"> </w:t>
      </w:r>
      <w:r w:rsidRPr="000C364D">
        <w:rPr>
          <w:color w:val="000000" w:themeColor="text1"/>
          <w:lang w:val="fr-FR"/>
        </w:rPr>
        <w:t>éléments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008771E3"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faite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coordonnée</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processus</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009D3F2D" w:rsidRPr="000C364D">
        <w:rPr>
          <w:color w:val="000000" w:themeColor="text1"/>
          <w:lang w:val="fr-FR"/>
        </w:rPr>
        <w:t>itératif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conduire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demander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additionnelles/supplémentaires.</w:t>
      </w:r>
    </w:p>
    <w:p w14:paraId="76E46643" w14:textId="0337A692" w:rsidR="00834CB5" w:rsidRPr="000C364D" w:rsidRDefault="00834CB5" w:rsidP="004F715D">
      <w:pPr>
        <w:pStyle w:val="NormalWeb"/>
        <w:rPr>
          <w:color w:val="000000" w:themeColor="text1"/>
          <w:lang w:val="fr-FR"/>
        </w:rPr>
      </w:pPr>
      <w:r w:rsidRPr="000C364D">
        <w:rPr>
          <w:color w:val="000000" w:themeColor="text1"/>
          <w:lang w:val="fr-FR"/>
        </w:rPr>
        <w:t>L’analyse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008771E3" w:rsidRPr="000C364D">
        <w:rPr>
          <w:color w:val="000000" w:themeColor="text1"/>
          <w:lang w:val="fr-FR"/>
        </w:rPr>
        <w:t>permet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111C29B6" w14:textId="430DFDA8" w:rsidR="00834CB5" w:rsidRPr="000C364D" w:rsidRDefault="009C2DC2" w:rsidP="004F715D">
      <w:pPr>
        <w:pStyle w:val="NormalWeb"/>
        <w:numPr>
          <w:ilvl w:val="0"/>
          <w:numId w:val="10"/>
        </w:numPr>
        <w:ind w:left="851"/>
        <w:rPr>
          <w:color w:val="000000" w:themeColor="text1"/>
          <w:lang w:val="fr-FR"/>
        </w:rPr>
      </w:pPr>
      <w:proofErr w:type="gramStart"/>
      <w:r w:rsidRPr="000C364D">
        <w:rPr>
          <w:color w:val="000000" w:themeColor="text1"/>
          <w:lang w:val="fr-FR"/>
        </w:rPr>
        <w:t>é</w:t>
      </w:r>
      <w:r w:rsidR="00834CB5" w:rsidRPr="000C364D">
        <w:rPr>
          <w:color w:val="000000" w:themeColor="text1"/>
          <w:lang w:val="fr-FR"/>
        </w:rPr>
        <w:t>tablir</w:t>
      </w:r>
      <w:proofErr w:type="gramEnd"/>
      <w:r w:rsidR="001C1CE1" w:rsidRPr="000C364D">
        <w:rPr>
          <w:color w:val="000000" w:themeColor="text1"/>
          <w:lang w:val="fr-FR"/>
        </w:rPr>
        <w:t xml:space="preserve"> </w:t>
      </w:r>
      <w:r w:rsidR="00834CB5" w:rsidRPr="000C364D">
        <w:rPr>
          <w:color w:val="000000" w:themeColor="text1"/>
          <w:lang w:val="fr-FR"/>
        </w:rPr>
        <w:t>un</w:t>
      </w:r>
      <w:r w:rsidR="001C1CE1" w:rsidRPr="000C364D">
        <w:rPr>
          <w:color w:val="000000" w:themeColor="text1"/>
          <w:lang w:val="fr-FR"/>
        </w:rPr>
        <w:t xml:space="preserve"> </w:t>
      </w:r>
      <w:r w:rsidR="00834CB5" w:rsidRPr="000C364D">
        <w:rPr>
          <w:color w:val="000000" w:themeColor="text1"/>
          <w:lang w:val="fr-FR"/>
        </w:rPr>
        <w:t>scénario</w:t>
      </w:r>
      <w:r w:rsidR="001C1CE1" w:rsidRPr="000C364D">
        <w:rPr>
          <w:color w:val="000000" w:themeColor="text1"/>
          <w:lang w:val="fr-FR"/>
        </w:rPr>
        <w:t xml:space="preserve"> </w:t>
      </w:r>
      <w:r w:rsidR="00834CB5" w:rsidRPr="000C364D">
        <w:rPr>
          <w:color w:val="000000" w:themeColor="text1"/>
          <w:lang w:val="fr-FR"/>
        </w:rPr>
        <w:t>de</w:t>
      </w:r>
      <w:r w:rsidR="001C1CE1" w:rsidRPr="000C364D">
        <w:rPr>
          <w:color w:val="000000" w:themeColor="text1"/>
          <w:lang w:val="fr-FR"/>
        </w:rPr>
        <w:t xml:space="preserve"> </w:t>
      </w:r>
      <w:r w:rsidR="00834CB5" w:rsidRPr="000C364D">
        <w:rPr>
          <w:color w:val="000000" w:themeColor="text1"/>
          <w:lang w:val="fr-FR"/>
        </w:rPr>
        <w:t>l’événement</w:t>
      </w:r>
      <w:r w:rsidR="001C1CE1" w:rsidRPr="000C364D">
        <w:rPr>
          <w:color w:val="000000" w:themeColor="text1"/>
          <w:lang w:val="fr-FR"/>
        </w:rPr>
        <w:t xml:space="preserve"> </w:t>
      </w:r>
      <w:r w:rsidR="00834CB5" w:rsidRPr="000C364D">
        <w:rPr>
          <w:color w:val="000000" w:themeColor="text1"/>
          <w:lang w:val="fr-FR"/>
        </w:rPr>
        <w:t>;</w:t>
      </w:r>
    </w:p>
    <w:p w14:paraId="0AD62829" w14:textId="51304750" w:rsidR="00834CB5" w:rsidRPr="000C364D" w:rsidRDefault="00834CB5" w:rsidP="004F715D">
      <w:pPr>
        <w:pStyle w:val="NormalWeb"/>
        <w:numPr>
          <w:ilvl w:val="0"/>
          <w:numId w:val="10"/>
        </w:numPr>
        <w:ind w:left="851"/>
        <w:rPr>
          <w:color w:val="000000" w:themeColor="text1"/>
          <w:lang w:val="fr-FR"/>
        </w:rPr>
      </w:pPr>
      <w:proofErr w:type="gramStart"/>
      <w:r w:rsidRPr="000C364D">
        <w:rPr>
          <w:color w:val="000000" w:themeColor="text1"/>
          <w:lang w:val="fr-FR"/>
        </w:rPr>
        <w:t>expliquer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mécanismes</w:t>
      </w:r>
      <w:r w:rsidR="001C1CE1" w:rsidRPr="000C364D">
        <w:rPr>
          <w:color w:val="000000" w:themeColor="text1"/>
          <w:lang w:val="fr-FR"/>
        </w:rPr>
        <w:t xml:space="preserve"> </w:t>
      </w:r>
      <w:r w:rsidRPr="000C364D">
        <w:rPr>
          <w:color w:val="000000" w:themeColor="text1"/>
          <w:lang w:val="fr-FR"/>
        </w:rPr>
        <w:t>humains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ayant</w:t>
      </w:r>
      <w:r w:rsidR="001C1CE1" w:rsidRPr="000C364D">
        <w:rPr>
          <w:color w:val="000000" w:themeColor="text1"/>
          <w:lang w:val="fr-FR"/>
        </w:rPr>
        <w:t xml:space="preserve"> </w:t>
      </w:r>
      <w:r w:rsidRPr="000C364D">
        <w:rPr>
          <w:color w:val="000000" w:themeColor="text1"/>
          <w:lang w:val="fr-FR"/>
        </w:rPr>
        <w:t>conduit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mais</w:t>
      </w:r>
      <w:r w:rsidR="001C1CE1" w:rsidRPr="000C364D">
        <w:rPr>
          <w:color w:val="000000" w:themeColor="text1"/>
          <w:lang w:val="fr-FR"/>
        </w:rPr>
        <w:t xml:space="preserve"> </w:t>
      </w:r>
      <w:r w:rsidRPr="000C364D">
        <w:rPr>
          <w:color w:val="000000" w:themeColor="text1"/>
          <w:lang w:val="fr-FR"/>
        </w:rPr>
        <w:t>aussi</w:t>
      </w:r>
    </w:p>
    <w:p w14:paraId="6FC4C68F" w14:textId="66A789E3" w:rsidR="00834CB5" w:rsidRPr="000C364D" w:rsidRDefault="00834CB5" w:rsidP="004F715D">
      <w:pPr>
        <w:pStyle w:val="NormalWeb"/>
        <w:numPr>
          <w:ilvl w:val="0"/>
          <w:numId w:val="10"/>
        </w:numPr>
        <w:ind w:left="851"/>
        <w:rPr>
          <w:color w:val="000000" w:themeColor="text1"/>
          <w:lang w:val="fr-FR"/>
        </w:rPr>
      </w:pPr>
      <w:proofErr w:type="gramStart"/>
      <w:r w:rsidRPr="000C364D">
        <w:rPr>
          <w:color w:val="000000" w:themeColor="text1"/>
          <w:lang w:val="fr-FR"/>
        </w:rPr>
        <w:t>identifier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sous-jacents</w:t>
      </w:r>
      <w:r w:rsidR="001C1CE1" w:rsidRPr="000C364D">
        <w:rPr>
          <w:color w:val="000000" w:themeColor="text1"/>
          <w:lang w:val="fr-FR"/>
        </w:rPr>
        <w:t xml:space="preserve"> </w:t>
      </w:r>
      <w:r w:rsidRPr="000C364D">
        <w:rPr>
          <w:color w:val="000000" w:themeColor="text1"/>
          <w:lang w:val="fr-FR"/>
        </w:rPr>
        <w:t>organisationnels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carences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matière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lesquels</w:t>
      </w:r>
      <w:r w:rsidR="001C1CE1" w:rsidRPr="000C364D">
        <w:rPr>
          <w:color w:val="000000" w:themeColor="text1"/>
          <w:lang w:val="fr-FR"/>
        </w:rPr>
        <w:t xml:space="preserve"> </w:t>
      </w:r>
      <w:r w:rsidRPr="000C364D">
        <w:rPr>
          <w:color w:val="000000" w:themeColor="text1"/>
          <w:lang w:val="fr-FR"/>
        </w:rPr>
        <w:t>pourront</w:t>
      </w:r>
      <w:r w:rsidR="001C1CE1" w:rsidRPr="000C364D">
        <w:rPr>
          <w:color w:val="000000" w:themeColor="text1"/>
          <w:lang w:val="fr-FR"/>
        </w:rPr>
        <w:t xml:space="preserve"> </w:t>
      </w:r>
      <w:r w:rsidRPr="000C364D">
        <w:rPr>
          <w:color w:val="000000" w:themeColor="text1"/>
          <w:lang w:val="fr-FR"/>
        </w:rPr>
        <w:t>porter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recommandations.</w:t>
      </w:r>
    </w:p>
    <w:p w14:paraId="4DA315D2" w14:textId="4461B2BD" w:rsidR="00834CB5" w:rsidRPr="000C364D" w:rsidRDefault="00834CB5" w:rsidP="009F35A7">
      <w:pPr>
        <w:pStyle w:val="Titre2"/>
        <w:numPr>
          <w:ilvl w:val="1"/>
          <w:numId w:val="13"/>
        </w:numPr>
        <w:ind w:left="567" w:hanging="567"/>
        <w:rPr>
          <w:color w:val="000000" w:themeColor="text1"/>
          <w:sz w:val="24"/>
          <w:szCs w:val="24"/>
          <w:lang w:val="fr-FR"/>
        </w:rPr>
      </w:pPr>
      <w:bookmarkStart w:id="313" w:name="_Toc211918559"/>
      <w:r w:rsidRPr="000C364D">
        <w:rPr>
          <w:color w:val="000000" w:themeColor="text1"/>
          <w:sz w:val="24"/>
          <w:szCs w:val="24"/>
          <w:lang w:val="fr-FR"/>
        </w:rPr>
        <w:t>Principes</w:t>
      </w:r>
      <w:r w:rsidR="001C1CE1" w:rsidRPr="000C364D">
        <w:rPr>
          <w:color w:val="000000" w:themeColor="text1"/>
          <w:sz w:val="24"/>
          <w:szCs w:val="24"/>
          <w:lang w:val="fr-FR"/>
        </w:rPr>
        <w:t xml:space="preserve"> </w:t>
      </w:r>
      <w:r w:rsidRPr="000C364D">
        <w:rPr>
          <w:color w:val="000000" w:themeColor="text1"/>
          <w:sz w:val="24"/>
          <w:szCs w:val="24"/>
          <w:lang w:val="fr-FR"/>
        </w:rPr>
        <w:t>généraux</w:t>
      </w:r>
      <w:bookmarkEnd w:id="313"/>
    </w:p>
    <w:p w14:paraId="5957D67F" w14:textId="74DD4E8D" w:rsidR="00834CB5" w:rsidRPr="000C364D" w:rsidRDefault="00834CB5" w:rsidP="004F715D">
      <w:pPr>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aéronautique</w:t>
      </w:r>
      <w:r w:rsidR="001C1CE1" w:rsidRPr="000C364D">
        <w:rPr>
          <w:color w:val="000000" w:themeColor="text1"/>
          <w:lang w:val="fr-FR"/>
        </w:rPr>
        <w:t xml:space="preserve"> </w:t>
      </w:r>
      <w:r w:rsidRPr="000C364D">
        <w:rPr>
          <w:color w:val="000000" w:themeColor="text1"/>
          <w:lang w:val="fr-FR"/>
        </w:rPr>
        <w:t>repose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ensemble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censés</w:t>
      </w:r>
      <w:r w:rsidR="001C1CE1" w:rsidRPr="000C364D">
        <w:rPr>
          <w:color w:val="000000" w:themeColor="text1"/>
          <w:lang w:val="fr-FR"/>
        </w:rPr>
        <w:t xml:space="preserve"> </w:t>
      </w:r>
      <w:r w:rsidRPr="000C364D">
        <w:rPr>
          <w:color w:val="000000" w:themeColor="text1"/>
          <w:lang w:val="fr-FR"/>
        </w:rPr>
        <w:t>garantir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vols.</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générale,</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correspondent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hypothèses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façon</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assurée.</w:t>
      </w:r>
      <w:r w:rsidR="001C1CE1" w:rsidRPr="000C364D">
        <w:rPr>
          <w:color w:val="000000" w:themeColor="text1"/>
          <w:lang w:val="fr-FR"/>
        </w:rPr>
        <w:t xml:space="preserve"> </w:t>
      </w: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concernent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générale</w:t>
      </w:r>
      <w:r w:rsidR="001C1CE1" w:rsidRPr="000C364D">
        <w:rPr>
          <w:color w:val="000000" w:themeColor="text1"/>
          <w:lang w:val="fr-FR"/>
        </w:rPr>
        <w:t xml:space="preserve"> </w:t>
      </w:r>
      <w:r w:rsidRPr="000C364D">
        <w:rPr>
          <w:color w:val="000000" w:themeColor="text1"/>
          <w:lang w:val="fr-FR"/>
        </w:rPr>
        <w:t>:</w:t>
      </w:r>
    </w:p>
    <w:p w14:paraId="1326EBEA" w14:textId="4070F512" w:rsidR="00834CB5" w:rsidRPr="000C364D" w:rsidRDefault="007832C0" w:rsidP="004F715D">
      <w:pPr>
        <w:pStyle w:val="NormalWeb"/>
        <w:numPr>
          <w:ilvl w:val="0"/>
          <w:numId w:val="10"/>
        </w:numPr>
        <w:ind w:left="851"/>
        <w:rPr>
          <w:b/>
          <w:bCs/>
          <w:color w:val="000000" w:themeColor="text1"/>
          <w:lang w:val="fr-FR"/>
        </w:rPr>
      </w:pPr>
      <w:proofErr w:type="gramStart"/>
      <w:r w:rsidRPr="000C364D">
        <w:rPr>
          <w:b/>
          <w:bCs/>
          <w:color w:val="000000" w:themeColor="text1"/>
          <w:lang w:val="fr-FR"/>
        </w:rPr>
        <w:t>l</w:t>
      </w:r>
      <w:r w:rsidR="00834CB5" w:rsidRPr="000C364D">
        <w:rPr>
          <w:b/>
          <w:bCs/>
          <w:color w:val="000000" w:themeColor="text1"/>
          <w:lang w:val="fr-FR"/>
        </w:rPr>
        <w:t>a</w:t>
      </w:r>
      <w:proofErr w:type="gramEnd"/>
      <w:r w:rsidR="001C1CE1" w:rsidRPr="000C364D">
        <w:rPr>
          <w:b/>
          <w:bCs/>
          <w:color w:val="000000" w:themeColor="text1"/>
          <w:lang w:val="fr-FR"/>
        </w:rPr>
        <w:t xml:space="preserve"> </w:t>
      </w:r>
      <w:r w:rsidR="00834CB5" w:rsidRPr="000C364D">
        <w:rPr>
          <w:b/>
          <w:bCs/>
          <w:color w:val="000000" w:themeColor="text1"/>
          <w:lang w:val="fr-FR"/>
        </w:rPr>
        <w:t>performance</w:t>
      </w:r>
      <w:r w:rsidR="001C1CE1" w:rsidRPr="000C364D">
        <w:rPr>
          <w:b/>
          <w:bCs/>
          <w:color w:val="000000" w:themeColor="text1"/>
          <w:lang w:val="fr-FR"/>
        </w:rPr>
        <w:t xml:space="preserve"> </w:t>
      </w:r>
      <w:r w:rsidR="00834CB5" w:rsidRPr="000C364D">
        <w:rPr>
          <w:b/>
          <w:bCs/>
          <w:color w:val="000000" w:themeColor="text1"/>
          <w:lang w:val="fr-FR"/>
        </w:rPr>
        <w:t>des</w:t>
      </w:r>
      <w:r w:rsidR="001C1CE1" w:rsidRPr="000C364D">
        <w:rPr>
          <w:b/>
          <w:bCs/>
          <w:color w:val="000000" w:themeColor="text1"/>
          <w:lang w:val="fr-FR"/>
        </w:rPr>
        <w:t xml:space="preserve"> </w:t>
      </w:r>
      <w:r w:rsidR="00834CB5" w:rsidRPr="000C364D">
        <w:rPr>
          <w:b/>
          <w:bCs/>
          <w:color w:val="000000" w:themeColor="text1"/>
          <w:lang w:val="fr-FR"/>
        </w:rPr>
        <w:t>aéronefs</w:t>
      </w:r>
      <w:r w:rsidR="001C1CE1" w:rsidRPr="000C364D">
        <w:rPr>
          <w:b/>
          <w:bCs/>
          <w:color w:val="000000" w:themeColor="text1"/>
          <w:lang w:val="fr-FR"/>
        </w:rPr>
        <w:t xml:space="preserve"> </w:t>
      </w:r>
      <w:r w:rsidR="00834CB5" w:rsidRPr="000C364D">
        <w:rPr>
          <w:b/>
          <w:bCs/>
          <w:color w:val="000000" w:themeColor="text1"/>
          <w:lang w:val="fr-FR"/>
        </w:rPr>
        <w:t>et</w:t>
      </w:r>
      <w:r w:rsidR="001C1CE1" w:rsidRPr="000C364D">
        <w:rPr>
          <w:b/>
          <w:bCs/>
          <w:color w:val="000000" w:themeColor="text1"/>
          <w:lang w:val="fr-FR"/>
        </w:rPr>
        <w:t xml:space="preserve"> </w:t>
      </w:r>
      <w:r w:rsidR="00834CB5" w:rsidRPr="000C364D">
        <w:rPr>
          <w:b/>
          <w:bCs/>
          <w:color w:val="000000" w:themeColor="text1"/>
          <w:lang w:val="fr-FR"/>
        </w:rPr>
        <w:t>de</w:t>
      </w:r>
      <w:r w:rsidR="001C1CE1" w:rsidRPr="000C364D">
        <w:rPr>
          <w:b/>
          <w:bCs/>
          <w:color w:val="000000" w:themeColor="text1"/>
          <w:lang w:val="fr-FR"/>
        </w:rPr>
        <w:t xml:space="preserve"> </w:t>
      </w:r>
      <w:r w:rsidR="00834CB5" w:rsidRPr="000C364D">
        <w:rPr>
          <w:b/>
          <w:bCs/>
          <w:color w:val="000000" w:themeColor="text1"/>
          <w:lang w:val="fr-FR"/>
        </w:rPr>
        <w:t>leurs</w:t>
      </w:r>
      <w:r w:rsidR="001C1CE1" w:rsidRPr="000C364D">
        <w:rPr>
          <w:b/>
          <w:bCs/>
          <w:color w:val="000000" w:themeColor="text1"/>
          <w:lang w:val="fr-FR"/>
        </w:rPr>
        <w:t xml:space="preserve"> </w:t>
      </w:r>
      <w:r w:rsidR="00834CB5" w:rsidRPr="000C364D">
        <w:rPr>
          <w:b/>
          <w:bCs/>
          <w:color w:val="000000" w:themeColor="text1"/>
          <w:lang w:val="fr-FR"/>
        </w:rPr>
        <w:t>équipements</w:t>
      </w:r>
    </w:p>
    <w:p w14:paraId="2DC98991" w14:textId="3DE22352"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certification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conception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aéronefs</w:t>
      </w:r>
      <w:r w:rsidR="001C1CE1" w:rsidRPr="000C364D">
        <w:rPr>
          <w:color w:val="000000" w:themeColor="text1"/>
          <w:lang w:val="fr-FR"/>
        </w:rPr>
        <w:t xml:space="preserve"> </w:t>
      </w:r>
      <w:r w:rsidRPr="000C364D">
        <w:rPr>
          <w:color w:val="000000" w:themeColor="text1"/>
          <w:lang w:val="fr-FR"/>
        </w:rPr>
        <w:t>;</w:t>
      </w:r>
    </w:p>
    <w:p w14:paraId="79EE239A" w14:textId="55A0DDE1"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protections</w:t>
      </w:r>
      <w:r w:rsidR="001C1CE1" w:rsidRPr="000C364D">
        <w:rPr>
          <w:color w:val="000000" w:themeColor="text1"/>
          <w:lang w:val="fr-FR"/>
        </w:rPr>
        <w:t xml:space="preserve"> </w:t>
      </w:r>
      <w:r w:rsidRPr="000C364D">
        <w:rPr>
          <w:color w:val="000000" w:themeColor="text1"/>
          <w:lang w:val="fr-FR"/>
        </w:rPr>
        <w:t>conçues</w:t>
      </w:r>
    </w:p>
    <w:p w14:paraId="781FDABF" w14:textId="2327AB01" w:rsidR="00834CB5" w:rsidRPr="000C364D" w:rsidRDefault="00834CB5" w:rsidP="004F715D">
      <w:pPr>
        <w:pStyle w:val="NormalWeb"/>
        <w:numPr>
          <w:ilvl w:val="2"/>
          <w:numId w:val="10"/>
        </w:numPr>
        <w:ind w:left="1701"/>
        <w:rPr>
          <w:color w:val="000000" w:themeColor="text1"/>
          <w:lang w:val="fr-FR"/>
        </w:rPr>
      </w:pPr>
      <w:proofErr w:type="gramStart"/>
      <w:r w:rsidRPr="000C364D">
        <w:rPr>
          <w:color w:val="000000" w:themeColor="text1"/>
          <w:lang w:val="fr-FR"/>
        </w:rPr>
        <w:t>signaux</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alarmes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EGPWS,</w:t>
      </w:r>
      <w:r w:rsidR="001C1CE1" w:rsidRPr="000C364D">
        <w:rPr>
          <w:color w:val="000000" w:themeColor="text1"/>
          <w:lang w:val="fr-FR"/>
        </w:rPr>
        <w:t xml:space="preserve"> </w:t>
      </w:r>
      <w:r w:rsidRPr="000C364D">
        <w:rPr>
          <w:color w:val="000000" w:themeColor="text1"/>
          <w:lang w:val="fr-FR"/>
        </w:rPr>
        <w:t>TCAS,</w:t>
      </w:r>
      <w:r w:rsidR="001C1CE1" w:rsidRPr="000C364D">
        <w:rPr>
          <w:color w:val="000000" w:themeColor="text1"/>
          <w:lang w:val="fr-FR"/>
        </w:rPr>
        <w:t xml:space="preserve"> </w:t>
      </w:r>
      <w:r w:rsidRPr="000C364D">
        <w:rPr>
          <w:color w:val="000000" w:themeColor="text1"/>
          <w:lang w:val="fr-FR"/>
        </w:rPr>
        <w:t>MSAW…</w:t>
      </w:r>
    </w:p>
    <w:p w14:paraId="7540B7B6" w14:textId="1D78F837" w:rsidR="00834CB5" w:rsidRPr="000C364D" w:rsidRDefault="00834CB5" w:rsidP="004F715D">
      <w:pPr>
        <w:pStyle w:val="NormalWeb"/>
        <w:numPr>
          <w:ilvl w:val="2"/>
          <w:numId w:val="10"/>
        </w:numPr>
        <w:ind w:left="1701"/>
        <w:rPr>
          <w:color w:val="000000" w:themeColor="text1"/>
          <w:lang w:val="fr-FR"/>
        </w:rPr>
      </w:pPr>
      <w:proofErr w:type="gramStart"/>
      <w:r w:rsidRPr="000C364D">
        <w:rPr>
          <w:color w:val="000000" w:themeColor="text1"/>
          <w:lang w:val="fr-FR"/>
        </w:rPr>
        <w:t>protections</w:t>
      </w:r>
      <w:proofErr w:type="gramEnd"/>
      <w:r w:rsidR="001C1CE1" w:rsidRPr="000C364D">
        <w:rPr>
          <w:color w:val="000000" w:themeColor="text1"/>
          <w:lang w:val="fr-FR"/>
        </w:rPr>
        <w:t xml:space="preserve"> </w:t>
      </w:r>
      <w:r w:rsidRPr="000C364D">
        <w:rPr>
          <w:color w:val="000000" w:themeColor="text1"/>
          <w:lang w:val="fr-FR"/>
        </w:rPr>
        <w:t>physiques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ceintures,</w:t>
      </w:r>
      <w:r w:rsidR="001C1CE1" w:rsidRPr="000C364D">
        <w:rPr>
          <w:color w:val="000000" w:themeColor="text1"/>
          <w:lang w:val="fr-FR"/>
        </w:rPr>
        <w:t xml:space="preserve"> </w:t>
      </w:r>
      <w:r w:rsidRPr="000C364D">
        <w:rPr>
          <w:color w:val="000000" w:themeColor="text1"/>
          <w:lang w:val="fr-FR"/>
        </w:rPr>
        <w:t>résistance</w:t>
      </w:r>
      <w:r w:rsidR="001C1CE1" w:rsidRPr="000C364D">
        <w:rPr>
          <w:color w:val="000000" w:themeColor="text1"/>
          <w:lang w:val="fr-FR"/>
        </w:rPr>
        <w:t xml:space="preserve"> </w:t>
      </w:r>
      <w:r w:rsidRPr="000C364D">
        <w:rPr>
          <w:color w:val="000000" w:themeColor="text1"/>
          <w:lang w:val="fr-FR"/>
        </w:rPr>
        <w:t>structurelle…</w:t>
      </w:r>
    </w:p>
    <w:p w14:paraId="7845B6A3" w14:textId="38A00D92"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production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aéronefs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équipements</w:t>
      </w:r>
    </w:p>
    <w:p w14:paraId="4C4C64E6" w14:textId="1B47635D"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l’utilisation</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équipements</w:t>
      </w:r>
      <w:r w:rsidR="001C1CE1" w:rsidRPr="000C364D">
        <w:rPr>
          <w:color w:val="000000" w:themeColor="text1"/>
          <w:lang w:val="fr-FR"/>
        </w:rPr>
        <w:t xml:space="preserve"> </w:t>
      </w:r>
      <w:r w:rsidRPr="000C364D">
        <w:rPr>
          <w:color w:val="000000" w:themeColor="text1"/>
          <w:lang w:val="fr-FR"/>
        </w:rPr>
        <w:t>;</w:t>
      </w:r>
    </w:p>
    <w:p w14:paraId="64AB5462" w14:textId="4882DE48"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maintien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navigabilité</w:t>
      </w:r>
    </w:p>
    <w:p w14:paraId="287CE16D" w14:textId="2CD2BF29" w:rsidR="00834CB5" w:rsidRPr="000C364D" w:rsidRDefault="00834CB5" w:rsidP="004F715D">
      <w:pPr>
        <w:pStyle w:val="NormalWeb"/>
        <w:numPr>
          <w:ilvl w:val="0"/>
          <w:numId w:val="10"/>
        </w:numPr>
        <w:ind w:left="851"/>
        <w:rPr>
          <w:b/>
          <w:bCs/>
          <w:color w:val="000000" w:themeColor="text1"/>
          <w:lang w:val="fr-FR"/>
        </w:rPr>
      </w:pPr>
      <w:proofErr w:type="gramStart"/>
      <w:r w:rsidRPr="000C364D">
        <w:rPr>
          <w:b/>
          <w:bCs/>
          <w:color w:val="000000" w:themeColor="text1"/>
          <w:lang w:val="fr-FR"/>
        </w:rPr>
        <w:t>le</w:t>
      </w:r>
      <w:proofErr w:type="gramEnd"/>
      <w:r w:rsidR="001C1CE1" w:rsidRPr="000C364D">
        <w:rPr>
          <w:b/>
          <w:bCs/>
          <w:color w:val="000000" w:themeColor="text1"/>
          <w:lang w:val="fr-FR"/>
        </w:rPr>
        <w:t xml:space="preserve"> </w:t>
      </w:r>
      <w:r w:rsidRPr="000C364D">
        <w:rPr>
          <w:b/>
          <w:bCs/>
          <w:color w:val="000000" w:themeColor="text1"/>
          <w:lang w:val="fr-FR"/>
        </w:rPr>
        <w:t>domaine</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fonctionnement</w:t>
      </w:r>
    </w:p>
    <w:p w14:paraId="4E56CE07" w14:textId="0373DC3C"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limitations</w:t>
      </w:r>
      <w:r w:rsidR="001C1CE1" w:rsidRPr="000C364D">
        <w:rPr>
          <w:color w:val="000000" w:themeColor="text1"/>
          <w:lang w:val="fr-FR"/>
        </w:rPr>
        <w:t xml:space="preserve"> </w:t>
      </w:r>
      <w:r w:rsidRPr="000C364D">
        <w:rPr>
          <w:color w:val="000000" w:themeColor="text1"/>
          <w:lang w:val="fr-FR"/>
        </w:rPr>
        <w:t>opérationnelles</w:t>
      </w:r>
      <w:r w:rsidR="001C1CE1" w:rsidRPr="000C364D">
        <w:rPr>
          <w:color w:val="000000" w:themeColor="text1"/>
          <w:lang w:val="fr-FR"/>
        </w:rPr>
        <w:t xml:space="preserve"> </w:t>
      </w:r>
      <w:r w:rsidRPr="000C364D">
        <w:rPr>
          <w:color w:val="000000" w:themeColor="text1"/>
          <w:lang w:val="fr-FR"/>
        </w:rPr>
        <w:t>(masse</w:t>
      </w:r>
      <w:r w:rsidR="001C1CE1" w:rsidRPr="000C364D">
        <w:rPr>
          <w:color w:val="000000" w:themeColor="text1"/>
          <w:lang w:val="fr-FR"/>
        </w:rPr>
        <w:t xml:space="preserve"> </w:t>
      </w:r>
      <w:r w:rsidRPr="000C364D">
        <w:rPr>
          <w:color w:val="000000" w:themeColor="text1"/>
          <w:lang w:val="fr-FR"/>
        </w:rPr>
        <w:t>maximale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exemple)</w:t>
      </w:r>
      <w:r w:rsidR="001C1CE1" w:rsidRPr="000C364D">
        <w:rPr>
          <w:color w:val="000000" w:themeColor="text1"/>
          <w:lang w:val="fr-FR"/>
        </w:rPr>
        <w:t xml:space="preserve"> </w:t>
      </w:r>
      <w:r w:rsidRPr="000C364D">
        <w:rPr>
          <w:color w:val="000000" w:themeColor="text1"/>
          <w:lang w:val="fr-FR"/>
        </w:rPr>
        <w:t>;</w:t>
      </w:r>
    </w:p>
    <w:p w14:paraId="48DCE6FE" w14:textId="1EC4B015"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limitations</w:t>
      </w:r>
      <w:r w:rsidR="001C1CE1" w:rsidRPr="000C364D">
        <w:rPr>
          <w:color w:val="000000" w:themeColor="text1"/>
          <w:lang w:val="fr-FR"/>
        </w:rPr>
        <w:t xml:space="preserve"> </w:t>
      </w:r>
      <w:r w:rsidRPr="000C364D">
        <w:rPr>
          <w:color w:val="000000" w:themeColor="text1"/>
          <w:lang w:val="fr-FR"/>
        </w:rPr>
        <w:t>liées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conditions</w:t>
      </w:r>
      <w:r w:rsidR="001C1CE1" w:rsidRPr="000C364D">
        <w:rPr>
          <w:color w:val="000000" w:themeColor="text1"/>
          <w:lang w:val="fr-FR"/>
        </w:rPr>
        <w:t xml:space="preserve"> </w:t>
      </w:r>
      <w:r w:rsidRPr="000C364D">
        <w:rPr>
          <w:color w:val="000000" w:themeColor="text1"/>
          <w:lang w:val="fr-FR"/>
        </w:rPr>
        <w:t>environnementales</w:t>
      </w:r>
      <w:r w:rsidR="001C1CE1" w:rsidRPr="000C364D">
        <w:rPr>
          <w:color w:val="000000" w:themeColor="text1"/>
          <w:lang w:val="fr-FR"/>
        </w:rPr>
        <w:t xml:space="preserve"> </w:t>
      </w:r>
      <w:r w:rsidRPr="000C364D">
        <w:rPr>
          <w:color w:val="000000" w:themeColor="text1"/>
          <w:lang w:val="fr-FR"/>
        </w:rPr>
        <w:t>(givrage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exemple</w:t>
      </w:r>
      <w:proofErr w:type="gramStart"/>
      <w:r w:rsidRPr="000C364D">
        <w:rPr>
          <w:color w:val="000000" w:themeColor="text1"/>
          <w:lang w:val="fr-FR"/>
        </w:rPr>
        <w:t>);</w:t>
      </w:r>
      <w:proofErr w:type="gramEnd"/>
    </w:p>
    <w:p w14:paraId="1531F314" w14:textId="5E486F1B"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opérationnelles</w:t>
      </w:r>
      <w:r w:rsidR="001C1CE1" w:rsidRPr="000C364D">
        <w:rPr>
          <w:color w:val="000000" w:themeColor="text1"/>
          <w:lang w:val="fr-FR"/>
        </w:rPr>
        <w:t xml:space="preserve"> </w:t>
      </w:r>
      <w:r w:rsidRPr="000C364D">
        <w:rPr>
          <w:color w:val="000000" w:themeColor="text1"/>
          <w:lang w:val="fr-FR"/>
        </w:rPr>
        <w:t>(normales,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secours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d’urgence)</w:t>
      </w:r>
      <w:r w:rsidR="001C1CE1" w:rsidRPr="000C364D">
        <w:rPr>
          <w:color w:val="000000" w:themeColor="text1"/>
          <w:lang w:val="fr-FR"/>
        </w:rPr>
        <w:t xml:space="preserve"> </w:t>
      </w:r>
      <w:r w:rsidRPr="000C364D">
        <w:rPr>
          <w:color w:val="000000" w:themeColor="text1"/>
          <w:lang w:val="fr-FR"/>
        </w:rPr>
        <w:t>;</w:t>
      </w:r>
    </w:p>
    <w:p w14:paraId="466D9AE9" w14:textId="47B6A055" w:rsidR="00834CB5" w:rsidRPr="000C364D" w:rsidRDefault="00834CB5" w:rsidP="004F715D">
      <w:pPr>
        <w:pStyle w:val="NormalWeb"/>
        <w:numPr>
          <w:ilvl w:val="1"/>
          <w:numId w:val="10"/>
        </w:numPr>
        <w:ind w:left="1276"/>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aspects</w:t>
      </w:r>
      <w:r w:rsidR="001C1CE1" w:rsidRPr="000C364D">
        <w:rPr>
          <w:color w:val="000000" w:themeColor="text1"/>
          <w:lang w:val="fr-FR"/>
        </w:rPr>
        <w:t xml:space="preserve"> </w:t>
      </w:r>
      <w:r w:rsidRPr="000C364D">
        <w:rPr>
          <w:color w:val="000000" w:themeColor="text1"/>
          <w:lang w:val="fr-FR"/>
        </w:rPr>
        <w:t>règlementaires.</w:t>
      </w:r>
    </w:p>
    <w:p w14:paraId="5BD7F5F3" w14:textId="5B447FB9" w:rsidR="00834CB5" w:rsidRPr="000C364D" w:rsidRDefault="007832C0" w:rsidP="004F715D">
      <w:pPr>
        <w:pStyle w:val="NormalWeb"/>
        <w:numPr>
          <w:ilvl w:val="0"/>
          <w:numId w:val="10"/>
        </w:numPr>
        <w:ind w:left="851"/>
        <w:rPr>
          <w:b/>
          <w:bCs/>
          <w:color w:val="000000" w:themeColor="text1"/>
          <w:lang w:val="fr-FR"/>
        </w:rPr>
      </w:pPr>
      <w:proofErr w:type="gramStart"/>
      <w:r w:rsidRPr="000C364D">
        <w:rPr>
          <w:b/>
          <w:bCs/>
          <w:color w:val="000000" w:themeColor="text1"/>
          <w:lang w:val="fr-FR"/>
        </w:rPr>
        <w:t>le</w:t>
      </w:r>
      <w:proofErr w:type="gramEnd"/>
      <w:r w:rsidR="001C1CE1" w:rsidRPr="000C364D">
        <w:rPr>
          <w:b/>
          <w:bCs/>
          <w:color w:val="000000" w:themeColor="text1"/>
          <w:lang w:val="fr-FR"/>
        </w:rPr>
        <w:t xml:space="preserve"> </w:t>
      </w:r>
      <w:r w:rsidRPr="000C364D">
        <w:rPr>
          <w:b/>
          <w:bCs/>
          <w:color w:val="000000" w:themeColor="text1"/>
          <w:lang w:val="fr-FR"/>
        </w:rPr>
        <w:t>comportement</w:t>
      </w:r>
      <w:r w:rsidR="001C1CE1" w:rsidRPr="000C364D">
        <w:rPr>
          <w:b/>
          <w:bCs/>
          <w:color w:val="000000" w:themeColor="text1"/>
          <w:lang w:val="fr-FR"/>
        </w:rPr>
        <w:t xml:space="preserve"> </w:t>
      </w:r>
      <w:r w:rsidRPr="000C364D">
        <w:rPr>
          <w:b/>
          <w:bCs/>
          <w:color w:val="000000" w:themeColor="text1"/>
          <w:lang w:val="fr-FR"/>
        </w:rPr>
        <w:t>et</w:t>
      </w:r>
      <w:r w:rsidR="001C1CE1" w:rsidRPr="000C364D">
        <w:rPr>
          <w:b/>
          <w:bCs/>
          <w:color w:val="000000" w:themeColor="text1"/>
          <w:lang w:val="fr-FR"/>
        </w:rPr>
        <w:t xml:space="preserve"> </w:t>
      </w:r>
      <w:r w:rsidRPr="000C364D">
        <w:rPr>
          <w:b/>
          <w:bCs/>
          <w:color w:val="000000" w:themeColor="text1"/>
          <w:lang w:val="fr-FR"/>
        </w:rPr>
        <w:t>les</w:t>
      </w:r>
      <w:r w:rsidR="001C1CE1" w:rsidRPr="000C364D">
        <w:rPr>
          <w:b/>
          <w:bCs/>
          <w:color w:val="000000" w:themeColor="text1"/>
          <w:lang w:val="fr-FR"/>
        </w:rPr>
        <w:t xml:space="preserve"> </w:t>
      </w:r>
      <w:r w:rsidRPr="000C364D">
        <w:rPr>
          <w:b/>
          <w:bCs/>
          <w:color w:val="000000" w:themeColor="text1"/>
          <w:lang w:val="fr-FR"/>
        </w:rPr>
        <w:t>compétences</w:t>
      </w:r>
      <w:r w:rsidR="001C1CE1" w:rsidRPr="000C364D">
        <w:rPr>
          <w:b/>
          <w:bCs/>
          <w:color w:val="000000" w:themeColor="text1"/>
          <w:lang w:val="fr-FR"/>
        </w:rPr>
        <w:t xml:space="preserve"> </w:t>
      </w:r>
      <w:r w:rsidRPr="000C364D">
        <w:rPr>
          <w:b/>
          <w:bCs/>
          <w:color w:val="000000" w:themeColor="text1"/>
          <w:lang w:val="fr-FR"/>
        </w:rPr>
        <w:t>des</w:t>
      </w:r>
      <w:r w:rsidR="001C1CE1" w:rsidRPr="000C364D">
        <w:rPr>
          <w:b/>
          <w:bCs/>
          <w:color w:val="000000" w:themeColor="text1"/>
          <w:lang w:val="fr-FR"/>
        </w:rPr>
        <w:t xml:space="preserve"> </w:t>
      </w:r>
      <w:r w:rsidRPr="000C364D">
        <w:rPr>
          <w:b/>
          <w:bCs/>
          <w:color w:val="000000" w:themeColor="text1"/>
          <w:lang w:val="fr-FR"/>
        </w:rPr>
        <w:t>opérateurs</w:t>
      </w:r>
      <w:r w:rsidR="001C1CE1" w:rsidRPr="000C364D">
        <w:rPr>
          <w:b/>
          <w:bCs/>
          <w:color w:val="000000" w:themeColor="text1"/>
          <w:lang w:val="fr-FR"/>
        </w:rPr>
        <w:t xml:space="preserve"> </w:t>
      </w:r>
      <w:r w:rsidRPr="000C364D">
        <w:rPr>
          <w:b/>
          <w:bCs/>
          <w:color w:val="000000" w:themeColor="text1"/>
          <w:lang w:val="fr-FR"/>
        </w:rPr>
        <w:t>humains</w:t>
      </w:r>
    </w:p>
    <w:p w14:paraId="2A946794" w14:textId="60437C21" w:rsidR="007832C0" w:rsidRPr="000C364D" w:rsidRDefault="007832C0" w:rsidP="004F715D">
      <w:pPr>
        <w:pStyle w:val="NormalWeb"/>
        <w:numPr>
          <w:ilvl w:val="1"/>
          <w:numId w:val="10"/>
        </w:numPr>
        <w:ind w:left="1276"/>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aptitude</w:t>
      </w:r>
      <w:r w:rsidR="000537C5" w:rsidRPr="000C364D">
        <w:rPr>
          <w:color w:val="000000" w:themeColor="text1"/>
          <w:lang w:val="fr-FR"/>
        </w:rPr>
        <w:t>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connaissances,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attitudes…</w:t>
      </w:r>
      <w:r w:rsidR="001C1CE1" w:rsidRPr="000C364D">
        <w:rPr>
          <w:color w:val="000000" w:themeColor="text1"/>
          <w:lang w:val="fr-FR"/>
        </w:rPr>
        <w:t xml:space="preserve"> </w:t>
      </w:r>
      <w:r w:rsidRPr="000C364D">
        <w:rPr>
          <w:color w:val="000000" w:themeColor="text1"/>
          <w:lang w:val="fr-FR"/>
        </w:rPr>
        <w:t>;</w:t>
      </w:r>
    </w:p>
    <w:p w14:paraId="0C044E21" w14:textId="7C585A59" w:rsidR="007832C0" w:rsidRPr="000C364D" w:rsidRDefault="007832C0" w:rsidP="004F715D">
      <w:pPr>
        <w:pStyle w:val="NormalWeb"/>
        <w:numPr>
          <w:ilvl w:val="1"/>
          <w:numId w:val="10"/>
        </w:numPr>
        <w:ind w:left="1276"/>
        <w:rPr>
          <w:color w:val="000000" w:themeColor="text1"/>
          <w:lang w:val="fr-FR"/>
        </w:rPr>
      </w:pPr>
      <w:proofErr w:type="gramStart"/>
      <w:r w:rsidRPr="000C364D">
        <w:rPr>
          <w:color w:val="000000" w:themeColor="text1"/>
          <w:lang w:val="fr-FR"/>
        </w:rPr>
        <w:t>l’expérience</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formation,</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compétences…</w:t>
      </w:r>
      <w:r w:rsidR="001C1CE1" w:rsidRPr="000C364D">
        <w:rPr>
          <w:color w:val="000000" w:themeColor="text1"/>
          <w:lang w:val="fr-FR"/>
        </w:rPr>
        <w:t xml:space="preserve"> </w:t>
      </w:r>
      <w:r w:rsidRPr="000C364D">
        <w:rPr>
          <w:color w:val="000000" w:themeColor="text1"/>
          <w:lang w:val="fr-FR"/>
        </w:rPr>
        <w:t>;</w:t>
      </w:r>
    </w:p>
    <w:p w14:paraId="328BF209" w14:textId="5F7513DC" w:rsidR="007832C0" w:rsidRPr="000C364D" w:rsidRDefault="007832C0" w:rsidP="004F715D">
      <w:pPr>
        <w:pStyle w:val="NormalWeb"/>
        <w:numPr>
          <w:ilvl w:val="1"/>
          <w:numId w:val="10"/>
        </w:numPr>
        <w:ind w:left="1276"/>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supervision</w:t>
      </w:r>
      <w:r w:rsidR="001C1CE1" w:rsidRPr="000C364D">
        <w:rPr>
          <w:color w:val="000000" w:themeColor="text1"/>
          <w:lang w:val="fr-FR"/>
        </w:rPr>
        <w:t xml:space="preserve"> </w:t>
      </w:r>
      <w:r w:rsidRPr="000C364D">
        <w:rPr>
          <w:color w:val="000000" w:themeColor="text1"/>
          <w:lang w:val="fr-FR"/>
        </w:rPr>
        <w:t>;</w:t>
      </w:r>
    </w:p>
    <w:p w14:paraId="663CA1A5" w14:textId="4B69FDD8" w:rsidR="007832C0" w:rsidRPr="000C364D" w:rsidRDefault="007832C0" w:rsidP="004F715D">
      <w:pPr>
        <w:pStyle w:val="NormalWeb"/>
        <w:numPr>
          <w:ilvl w:val="1"/>
          <w:numId w:val="10"/>
        </w:numPr>
        <w:ind w:left="1276"/>
        <w:rPr>
          <w:color w:val="000000" w:themeColor="text1"/>
          <w:lang w:val="fr-FR"/>
        </w:rPr>
      </w:pPr>
      <w:proofErr w:type="gramStart"/>
      <w:r w:rsidRPr="000C364D">
        <w:rPr>
          <w:color w:val="000000" w:themeColor="text1"/>
          <w:lang w:val="fr-FR"/>
        </w:rPr>
        <w:lastRenderedPageBreak/>
        <w:t>le</w:t>
      </w:r>
      <w:proofErr w:type="gramEnd"/>
      <w:r w:rsidR="001C1CE1" w:rsidRPr="000C364D">
        <w:rPr>
          <w:color w:val="000000" w:themeColor="text1"/>
          <w:lang w:val="fr-FR"/>
        </w:rPr>
        <w:t xml:space="preserve"> </w:t>
      </w:r>
      <w:r w:rsidRPr="000C364D">
        <w:rPr>
          <w:color w:val="000000" w:themeColor="text1"/>
          <w:lang w:val="fr-FR"/>
        </w:rPr>
        <w:t>travail</w:t>
      </w:r>
      <w:r w:rsidR="001C1CE1" w:rsidRPr="000C364D">
        <w:rPr>
          <w:color w:val="000000" w:themeColor="text1"/>
          <w:lang w:val="fr-FR"/>
        </w:rPr>
        <w:t xml:space="preserve"> </w:t>
      </w:r>
      <w:r w:rsidRPr="000C364D">
        <w:rPr>
          <w:color w:val="000000" w:themeColor="text1"/>
          <w:lang w:val="fr-FR"/>
        </w:rPr>
        <w:t>collectif</w:t>
      </w:r>
      <w:r w:rsidR="001C1CE1" w:rsidRPr="000C364D">
        <w:rPr>
          <w:color w:val="000000" w:themeColor="text1"/>
          <w:lang w:val="fr-FR"/>
        </w:rPr>
        <w:t xml:space="preserve"> </w:t>
      </w:r>
      <w:r w:rsidRPr="000C364D">
        <w:rPr>
          <w:color w:val="000000" w:themeColor="text1"/>
          <w:lang w:val="fr-FR"/>
        </w:rPr>
        <w:t>(CRM</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exemple)</w:t>
      </w:r>
    </w:p>
    <w:p w14:paraId="616905E0" w14:textId="3C3C1492" w:rsidR="007832C0" w:rsidRPr="000C364D" w:rsidRDefault="007832C0" w:rsidP="004F715D">
      <w:pPr>
        <w:pStyle w:val="NormalWeb"/>
        <w:numPr>
          <w:ilvl w:val="0"/>
          <w:numId w:val="10"/>
        </w:numPr>
        <w:ind w:left="851"/>
        <w:rPr>
          <w:b/>
          <w:bCs/>
          <w:color w:val="000000" w:themeColor="text1"/>
          <w:lang w:val="fr-FR"/>
        </w:rPr>
      </w:pPr>
      <w:proofErr w:type="gramStart"/>
      <w:r w:rsidRPr="000C364D">
        <w:rPr>
          <w:b/>
          <w:bCs/>
          <w:color w:val="000000" w:themeColor="text1"/>
          <w:lang w:val="fr-FR"/>
        </w:rPr>
        <w:t>leurs</w:t>
      </w:r>
      <w:proofErr w:type="gramEnd"/>
      <w:r w:rsidR="001C1CE1" w:rsidRPr="000C364D">
        <w:rPr>
          <w:b/>
          <w:bCs/>
          <w:color w:val="000000" w:themeColor="text1"/>
          <w:lang w:val="fr-FR"/>
        </w:rPr>
        <w:t xml:space="preserve"> </w:t>
      </w:r>
      <w:r w:rsidRPr="000C364D">
        <w:rPr>
          <w:b/>
          <w:bCs/>
          <w:color w:val="000000" w:themeColor="text1"/>
          <w:lang w:val="fr-FR"/>
        </w:rPr>
        <w:t>interactions</w:t>
      </w:r>
    </w:p>
    <w:p w14:paraId="45F7A08B" w14:textId="6F08BE92" w:rsidR="007832C0" w:rsidRPr="000C364D" w:rsidRDefault="007832C0" w:rsidP="004F715D">
      <w:pPr>
        <w:rPr>
          <w:color w:val="000000" w:themeColor="text1"/>
          <w:lang w:val="fr-FR"/>
        </w:rPr>
      </w:pPr>
      <w:r w:rsidRPr="000C364D">
        <w:rPr>
          <w:color w:val="000000" w:themeColor="text1"/>
          <w:lang w:val="fr-FR"/>
        </w:rPr>
        <w:t>Parmi</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certains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explicites</w:t>
      </w:r>
      <w:r w:rsidR="001C1CE1" w:rsidRPr="000C364D">
        <w:rPr>
          <w:color w:val="000000" w:themeColor="text1"/>
          <w:lang w:val="fr-FR"/>
        </w:rPr>
        <w:t xml:space="preserve"> </w:t>
      </w:r>
      <w:r w:rsidRPr="000C364D">
        <w:rPr>
          <w:color w:val="000000" w:themeColor="text1"/>
          <w:lang w:val="fr-FR"/>
        </w:rPr>
        <w:t>:</w:t>
      </w:r>
    </w:p>
    <w:p w14:paraId="7CBDFF74" w14:textId="136682FF" w:rsidR="007832C0" w:rsidRPr="000C364D" w:rsidRDefault="007832C0" w:rsidP="004F715D">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dispositions</w:t>
      </w:r>
      <w:r w:rsidR="001C1CE1" w:rsidRPr="000C364D">
        <w:rPr>
          <w:color w:val="000000" w:themeColor="text1"/>
          <w:lang w:val="fr-FR"/>
        </w:rPr>
        <w:t xml:space="preserve"> </w:t>
      </w:r>
      <w:r w:rsidRPr="000C364D">
        <w:rPr>
          <w:color w:val="000000" w:themeColor="text1"/>
          <w:lang w:val="fr-FR"/>
        </w:rPr>
        <w:t>règlementaires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321185C6" w14:textId="09C85CC5" w:rsidR="007832C0" w:rsidRPr="000C364D" w:rsidRDefault="007832C0" w:rsidP="004F715D">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suivre</w:t>
      </w:r>
      <w:r w:rsidR="001C1CE1" w:rsidRPr="000C364D">
        <w:rPr>
          <w:color w:val="000000" w:themeColor="text1"/>
          <w:lang w:val="fr-FR"/>
        </w:rPr>
        <w:t xml:space="preserve"> </w:t>
      </w:r>
      <w:r w:rsidRPr="000C364D">
        <w:rPr>
          <w:color w:val="000000" w:themeColor="text1"/>
          <w:lang w:val="fr-FR"/>
        </w:rPr>
        <w:t>;</w:t>
      </w:r>
    </w:p>
    <w:p w14:paraId="728548C3" w14:textId="132405B9" w:rsidR="007832C0" w:rsidRPr="000C364D" w:rsidRDefault="007832C0" w:rsidP="004F715D">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caractéristiques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conception</w:t>
      </w:r>
      <w:r w:rsidR="001C1CE1" w:rsidRPr="000C364D">
        <w:rPr>
          <w:color w:val="000000" w:themeColor="text1"/>
          <w:lang w:val="fr-FR"/>
        </w:rPr>
        <w:t xml:space="preserve"> </w:t>
      </w:r>
      <w:r w:rsidRPr="000C364D">
        <w:rPr>
          <w:color w:val="000000" w:themeColor="text1"/>
          <w:lang w:val="fr-FR"/>
        </w:rPr>
        <w:t>;</w:t>
      </w:r>
    </w:p>
    <w:p w14:paraId="2A15606F" w14:textId="55F9302A" w:rsidR="007832C0" w:rsidRPr="000C364D" w:rsidRDefault="007832C0" w:rsidP="004F715D">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limitations</w:t>
      </w:r>
      <w:r w:rsidR="001C1CE1" w:rsidRPr="000C364D">
        <w:rPr>
          <w:color w:val="000000" w:themeColor="text1"/>
          <w:lang w:val="fr-FR"/>
        </w:rPr>
        <w:t xml:space="preserve"> </w:t>
      </w:r>
      <w:r w:rsidRPr="000C364D">
        <w:rPr>
          <w:color w:val="000000" w:themeColor="text1"/>
          <w:lang w:val="fr-FR"/>
        </w:rPr>
        <w:t>opérationnelles…</w:t>
      </w:r>
    </w:p>
    <w:p w14:paraId="0C32A9A3" w14:textId="4ED02A29" w:rsidR="007832C0" w:rsidRPr="000C364D" w:rsidRDefault="007832C0" w:rsidP="004F715D">
      <w:pPr>
        <w:pStyle w:val="NormalWeb"/>
        <w:rPr>
          <w:color w:val="000000" w:themeColor="text1"/>
          <w:lang w:val="fr-FR"/>
        </w:rPr>
      </w:pP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implicites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clairs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7B68F393" w14:textId="38D9633C" w:rsidR="007832C0" w:rsidRPr="000C364D" w:rsidRDefault="00B253CD" w:rsidP="004F715D">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bonnes</w:t>
      </w:r>
      <w:r w:rsidR="001C1CE1" w:rsidRPr="000C364D">
        <w:rPr>
          <w:color w:val="000000" w:themeColor="text1"/>
          <w:lang w:val="fr-FR"/>
        </w:rPr>
        <w:t xml:space="preserve"> </w:t>
      </w:r>
      <w:r w:rsidRPr="000C364D">
        <w:rPr>
          <w:color w:val="000000" w:themeColor="text1"/>
          <w:lang w:val="fr-FR"/>
        </w:rPr>
        <w:t>pratiques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w:t>
      </w:r>
    </w:p>
    <w:p w14:paraId="60A3BD3D" w14:textId="4FADAB56" w:rsidR="007832C0" w:rsidRPr="000C364D" w:rsidRDefault="00B253CD" w:rsidP="004F715D">
      <w:pPr>
        <w:pStyle w:val="NormalWeb"/>
        <w:numPr>
          <w:ilvl w:val="0"/>
          <w:numId w:val="10"/>
        </w:numPr>
        <w:ind w:left="851"/>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attentes</w:t>
      </w:r>
      <w:r w:rsidR="001C1CE1" w:rsidRPr="000C364D">
        <w:rPr>
          <w:color w:val="000000" w:themeColor="text1"/>
          <w:lang w:val="fr-FR"/>
        </w:rPr>
        <w:t xml:space="preserve"> </w:t>
      </w:r>
      <w:r w:rsidRPr="000C364D">
        <w:rPr>
          <w:color w:val="000000" w:themeColor="text1"/>
          <w:lang w:val="fr-FR"/>
        </w:rPr>
        <w:t>raisonnables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vis-à-vis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comportements</w:t>
      </w:r>
      <w:r w:rsidR="001C1CE1" w:rsidRPr="000C364D">
        <w:rPr>
          <w:color w:val="000000" w:themeColor="text1"/>
          <w:lang w:val="fr-FR"/>
        </w:rPr>
        <w:t xml:space="preserve"> </w:t>
      </w:r>
      <w:r w:rsidRPr="000C364D">
        <w:rPr>
          <w:color w:val="000000" w:themeColor="text1"/>
          <w:lang w:val="fr-FR"/>
        </w:rPr>
        <w:t>(réponse</w:t>
      </w:r>
      <w:r w:rsidR="001C1CE1" w:rsidRPr="000C364D">
        <w:rPr>
          <w:color w:val="000000" w:themeColor="text1"/>
          <w:lang w:val="fr-FR"/>
        </w:rPr>
        <w:t xml:space="preserve"> </w:t>
      </w:r>
      <w:r w:rsidRPr="000C364D">
        <w:rPr>
          <w:color w:val="000000" w:themeColor="text1"/>
          <w:lang w:val="fr-FR"/>
        </w:rPr>
        <w:t>adéquate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temps</w:t>
      </w:r>
      <w:r w:rsidR="001C1CE1" w:rsidRPr="000C364D">
        <w:rPr>
          <w:color w:val="000000" w:themeColor="text1"/>
          <w:lang w:val="fr-FR"/>
        </w:rPr>
        <w:t xml:space="preserve"> </w:t>
      </w:r>
      <w:r w:rsidRPr="000C364D">
        <w:rPr>
          <w:color w:val="000000" w:themeColor="text1"/>
          <w:lang w:val="fr-FR"/>
        </w:rPr>
        <w:t>limité</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situation</w:t>
      </w:r>
      <w:r w:rsidR="001C1CE1" w:rsidRPr="000C364D">
        <w:rPr>
          <w:color w:val="000000" w:themeColor="text1"/>
          <w:lang w:val="fr-FR"/>
        </w:rPr>
        <w:t xml:space="preserve"> </w:t>
      </w:r>
      <w:r w:rsidRPr="000C364D">
        <w:rPr>
          <w:color w:val="000000" w:themeColor="text1"/>
          <w:lang w:val="fr-FR"/>
        </w:rPr>
        <w:t>anormale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exemple)</w:t>
      </w:r>
      <w:r w:rsidR="001C1CE1" w:rsidRPr="000C364D">
        <w:rPr>
          <w:color w:val="000000" w:themeColor="text1"/>
          <w:lang w:val="fr-FR"/>
        </w:rPr>
        <w:t xml:space="preserve"> </w:t>
      </w:r>
      <w:r w:rsidRPr="000C364D">
        <w:rPr>
          <w:color w:val="000000" w:themeColor="text1"/>
          <w:lang w:val="fr-FR"/>
        </w:rPr>
        <w:t>;</w:t>
      </w:r>
    </w:p>
    <w:p w14:paraId="73E8F394" w14:textId="4634084C" w:rsidR="003307D0" w:rsidRPr="000C364D" w:rsidRDefault="00B253CD" w:rsidP="004F715D">
      <w:pPr>
        <w:pStyle w:val="NormalWeb"/>
        <w:numPr>
          <w:ilvl w:val="0"/>
          <w:numId w:val="10"/>
        </w:numPr>
        <w:ind w:left="851"/>
        <w:rPr>
          <w:color w:val="000000" w:themeColor="text1"/>
          <w:lang w:val="fr-FR"/>
        </w:rPr>
      </w:pPr>
      <w:proofErr w:type="gramStart"/>
      <w:r w:rsidRPr="000C364D">
        <w:rPr>
          <w:color w:val="000000" w:themeColor="text1"/>
          <w:lang w:val="fr-FR"/>
        </w:rPr>
        <w:t>voire</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présupposés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hypothèses</w:t>
      </w:r>
      <w:r w:rsidR="001C1CE1" w:rsidRPr="000C364D">
        <w:rPr>
          <w:color w:val="000000" w:themeColor="text1"/>
          <w:lang w:val="fr-FR"/>
        </w:rPr>
        <w:t xml:space="preserve"> </w:t>
      </w:r>
      <w:r w:rsidRPr="000C364D">
        <w:rPr>
          <w:color w:val="000000" w:themeColor="text1"/>
          <w:lang w:val="fr-FR"/>
        </w:rPr>
        <w:t>très</w:t>
      </w:r>
      <w:r w:rsidR="001C1CE1" w:rsidRPr="000C364D">
        <w:rPr>
          <w:color w:val="000000" w:themeColor="text1"/>
          <w:lang w:val="fr-FR"/>
        </w:rPr>
        <w:t xml:space="preserve"> </w:t>
      </w:r>
      <w:r w:rsidRPr="000C364D">
        <w:rPr>
          <w:color w:val="000000" w:themeColor="text1"/>
          <w:lang w:val="fr-FR"/>
        </w:rPr>
        <w:t>implicites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comportements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différents</w:t>
      </w:r>
      <w:r w:rsidR="001C1CE1" w:rsidRPr="000C364D">
        <w:rPr>
          <w:color w:val="000000" w:themeColor="text1"/>
          <w:lang w:val="fr-FR"/>
        </w:rPr>
        <w:t xml:space="preserve"> </w:t>
      </w:r>
      <w:r w:rsidRPr="000C364D">
        <w:rPr>
          <w:color w:val="000000" w:themeColor="text1"/>
          <w:lang w:val="fr-FR"/>
        </w:rPr>
        <w:t>acteurs.</w:t>
      </w:r>
    </w:p>
    <w:p w14:paraId="445CE794" w14:textId="787A5056" w:rsidR="003307D0" w:rsidRPr="000C364D" w:rsidRDefault="003307D0" w:rsidP="000B0279">
      <w:pPr>
        <w:pStyle w:val="NormalWeb"/>
        <w:rPr>
          <w:color w:val="000000" w:themeColor="text1"/>
          <w:lang w:val="fr-FR"/>
        </w:rPr>
      </w:pP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constituent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protection</w:t>
      </w:r>
      <w:r w:rsidR="001C1CE1" w:rsidRPr="000C364D">
        <w:rPr>
          <w:color w:val="000000" w:themeColor="text1"/>
          <w:lang w:val="fr-FR"/>
        </w:rPr>
        <w:t xml:space="preserve"> </w:t>
      </w:r>
      <w:r w:rsidRPr="000C364D">
        <w:rPr>
          <w:color w:val="000000" w:themeColor="text1"/>
          <w:lang w:val="fr-FR"/>
        </w:rPr>
        <w:t>contre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risques</w:t>
      </w:r>
      <w:r w:rsidR="001C1CE1" w:rsidRPr="000C364D">
        <w:rPr>
          <w:color w:val="000000" w:themeColor="text1"/>
          <w:lang w:val="fr-FR"/>
        </w:rPr>
        <w:t xml:space="preserve"> </w:t>
      </w:r>
      <w:r w:rsidRPr="000C364D">
        <w:rPr>
          <w:color w:val="000000" w:themeColor="text1"/>
          <w:lang w:val="fr-FR"/>
        </w:rPr>
        <w:t>d</w:t>
      </w:r>
      <w:r w:rsidR="000B0279" w:rsidRPr="000C364D">
        <w:rPr>
          <w:color w:val="000000" w:themeColor="text1"/>
          <w:lang w:val="fr-FR"/>
        </w:rPr>
        <w:t>’occurrence</w:t>
      </w:r>
      <w:r w:rsidR="001C1CE1" w:rsidRPr="000C364D">
        <w:rPr>
          <w:color w:val="000000" w:themeColor="text1"/>
          <w:lang w:val="fr-FR"/>
        </w:rPr>
        <w:t xml:space="preserve"> </w:t>
      </w:r>
      <w:r w:rsidRPr="000C364D">
        <w:rPr>
          <w:color w:val="000000" w:themeColor="text1"/>
          <w:lang w:val="fr-FR"/>
        </w:rPr>
        <w:t>d’accidents</w:t>
      </w:r>
      <w:r w:rsidR="000B0279" w:rsidRPr="000C364D">
        <w:rPr>
          <w:color w:val="000000" w:themeColor="text1"/>
          <w:lang w:val="fr-FR"/>
        </w:rPr>
        <w:t>/incidents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implantés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profondeur</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aéronautique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protéger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fluctuations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performances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décisions</w:t>
      </w:r>
      <w:r w:rsidR="001C1CE1" w:rsidRPr="000C364D">
        <w:rPr>
          <w:color w:val="000000" w:themeColor="text1"/>
          <w:lang w:val="fr-FR"/>
        </w:rPr>
        <w:t xml:space="preserve"> </w:t>
      </w:r>
      <w:r w:rsidRPr="000C364D">
        <w:rPr>
          <w:color w:val="000000" w:themeColor="text1"/>
          <w:lang w:val="fr-FR"/>
        </w:rPr>
        <w:t>humaines.</w:t>
      </w:r>
    </w:p>
    <w:p w14:paraId="4426F5BF" w14:textId="5963B8C6" w:rsidR="003307D0" w:rsidRPr="000C364D" w:rsidRDefault="003307D0" w:rsidP="000B0279">
      <w:pPr>
        <w:pStyle w:val="NormalWeb"/>
        <w:rPr>
          <w:color w:val="000000" w:themeColor="text1"/>
          <w:lang w:val="fr-FR"/>
        </w:rPr>
      </w:pP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classés</w:t>
      </w:r>
      <w:r w:rsidR="001C1CE1" w:rsidRPr="000C364D">
        <w:rPr>
          <w:color w:val="000000" w:themeColor="text1"/>
          <w:lang w:val="fr-FR"/>
        </w:rPr>
        <w:t xml:space="preserve"> </w:t>
      </w:r>
      <w:r w:rsidRPr="000C364D">
        <w:rPr>
          <w:color w:val="000000" w:themeColor="text1"/>
          <w:lang w:val="fr-FR"/>
        </w:rPr>
        <w:t>selon</w:t>
      </w:r>
      <w:r w:rsidR="001C1CE1" w:rsidRPr="000C364D">
        <w:rPr>
          <w:color w:val="000000" w:themeColor="text1"/>
          <w:lang w:val="fr-FR"/>
        </w:rPr>
        <w:t xml:space="preserve"> </w:t>
      </w:r>
      <w:r w:rsidRPr="000C364D">
        <w:rPr>
          <w:color w:val="000000" w:themeColor="text1"/>
          <w:lang w:val="fr-FR"/>
        </w:rPr>
        <w:t>trois</w:t>
      </w:r>
      <w:r w:rsidR="001C1CE1" w:rsidRPr="000C364D">
        <w:rPr>
          <w:color w:val="000000" w:themeColor="text1"/>
          <w:lang w:val="fr-FR"/>
        </w:rPr>
        <w:t xml:space="preserve"> </w:t>
      </w:r>
      <w:r w:rsidRPr="000C364D">
        <w:rPr>
          <w:color w:val="000000" w:themeColor="text1"/>
          <w:lang w:val="fr-FR"/>
        </w:rPr>
        <w:t>catégories</w:t>
      </w:r>
      <w:r w:rsidR="001C1CE1" w:rsidRPr="000C364D">
        <w:rPr>
          <w:color w:val="000000" w:themeColor="text1"/>
          <w:lang w:val="fr-FR"/>
        </w:rPr>
        <w:t xml:space="preserve"> </w:t>
      </w:r>
      <w:r w:rsidRPr="000C364D">
        <w:rPr>
          <w:color w:val="000000" w:themeColor="text1"/>
          <w:lang w:val="fr-FR"/>
        </w:rPr>
        <w:t>:</w:t>
      </w:r>
    </w:p>
    <w:p w14:paraId="01D99E3A" w14:textId="0AB1D89C" w:rsidR="003307D0" w:rsidRPr="000C364D" w:rsidRDefault="003307D0" w:rsidP="004F715D">
      <w:pPr>
        <w:pStyle w:val="NormalWeb"/>
        <w:numPr>
          <w:ilvl w:val="0"/>
          <w:numId w:val="10"/>
        </w:numPr>
        <w:ind w:left="851"/>
        <w:rPr>
          <w:color w:val="000000" w:themeColor="text1"/>
          <w:lang w:val="fr-FR"/>
        </w:rPr>
      </w:pPr>
      <w:proofErr w:type="gramStart"/>
      <w:r w:rsidRPr="000C364D">
        <w:rPr>
          <w:color w:val="000000" w:themeColor="text1"/>
          <w:lang w:val="fr-FR"/>
        </w:rPr>
        <w:t>prévention</w:t>
      </w:r>
      <w:proofErr w:type="gramEnd"/>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maitrise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dispositions</w:t>
      </w:r>
      <w:r w:rsidR="001C1CE1" w:rsidRPr="000C364D">
        <w:rPr>
          <w:color w:val="000000" w:themeColor="text1"/>
          <w:lang w:val="fr-FR"/>
        </w:rPr>
        <w:t xml:space="preserve"> </w:t>
      </w:r>
      <w:r w:rsidRPr="000C364D">
        <w:rPr>
          <w:color w:val="000000" w:themeColor="text1"/>
          <w:lang w:val="fr-FR"/>
        </w:rPr>
        <w:t>règlementaires,</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normale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w:t>
      </w:r>
    </w:p>
    <w:p w14:paraId="03BCB806" w14:textId="7BA1229F" w:rsidR="003307D0" w:rsidRPr="000C364D" w:rsidRDefault="003307D0" w:rsidP="004F715D">
      <w:pPr>
        <w:pStyle w:val="NormalWeb"/>
        <w:numPr>
          <w:ilvl w:val="0"/>
          <w:numId w:val="10"/>
        </w:numPr>
        <w:ind w:left="851"/>
        <w:rPr>
          <w:color w:val="000000" w:themeColor="text1"/>
          <w:lang w:val="fr-FR"/>
        </w:rPr>
      </w:pPr>
      <w:proofErr w:type="gramStart"/>
      <w:r w:rsidRPr="000C364D">
        <w:rPr>
          <w:color w:val="000000" w:themeColor="text1"/>
          <w:lang w:val="fr-FR"/>
        </w:rPr>
        <w:t>récupération</w:t>
      </w:r>
      <w:proofErr w:type="gramEnd"/>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secours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exemple</w:t>
      </w:r>
      <w:r w:rsidR="001C1CE1" w:rsidRPr="000C364D">
        <w:rPr>
          <w:color w:val="000000" w:themeColor="text1"/>
          <w:lang w:val="fr-FR"/>
        </w:rPr>
        <w:t xml:space="preserve"> </w:t>
      </w:r>
      <w:r w:rsidRPr="000C364D">
        <w:rPr>
          <w:color w:val="000000" w:themeColor="text1"/>
          <w:lang w:val="fr-FR"/>
        </w:rPr>
        <w:t>;</w:t>
      </w:r>
    </w:p>
    <w:p w14:paraId="57640ECA" w14:textId="0FDFF186" w:rsidR="003307D0" w:rsidRPr="000C364D" w:rsidRDefault="003307D0" w:rsidP="004F715D">
      <w:pPr>
        <w:pStyle w:val="NormalWeb"/>
        <w:numPr>
          <w:ilvl w:val="0"/>
          <w:numId w:val="10"/>
        </w:numPr>
        <w:ind w:left="851"/>
        <w:rPr>
          <w:color w:val="000000" w:themeColor="text1"/>
          <w:lang w:val="fr-FR"/>
        </w:rPr>
      </w:pPr>
      <w:proofErr w:type="gramStart"/>
      <w:r w:rsidRPr="000C364D">
        <w:rPr>
          <w:color w:val="000000" w:themeColor="text1"/>
          <w:lang w:val="fr-FR"/>
        </w:rPr>
        <w:t>atténuation</w:t>
      </w:r>
      <w:proofErr w:type="gramEnd"/>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résistance</w:t>
      </w:r>
      <w:r w:rsidR="001C1CE1" w:rsidRPr="000C364D">
        <w:rPr>
          <w:color w:val="000000" w:themeColor="text1"/>
          <w:lang w:val="fr-FR"/>
        </w:rPr>
        <w:t xml:space="preserve"> </w:t>
      </w:r>
      <w:r w:rsidRPr="000C364D">
        <w:rPr>
          <w:color w:val="000000" w:themeColor="text1"/>
          <w:lang w:val="fr-FR"/>
        </w:rPr>
        <w:t>structurelle,</w:t>
      </w:r>
      <w:r w:rsidR="001C1CE1" w:rsidRPr="000C364D">
        <w:rPr>
          <w:color w:val="000000" w:themeColor="text1"/>
          <w:lang w:val="fr-FR"/>
        </w:rPr>
        <w:t xml:space="preserve"> </w:t>
      </w:r>
      <w:r w:rsidRPr="000C364D">
        <w:rPr>
          <w:color w:val="000000" w:themeColor="text1"/>
          <w:lang w:val="fr-FR"/>
        </w:rPr>
        <w:t>parachute…</w:t>
      </w:r>
    </w:p>
    <w:p w14:paraId="4812B506" w14:textId="0EF4A3B0" w:rsidR="00CC2130" w:rsidRPr="000C364D" w:rsidRDefault="00CC2130" w:rsidP="004F715D">
      <w:pPr>
        <w:pStyle w:val="NormalWeb"/>
        <w:rPr>
          <w:b/>
          <w:bCs/>
          <w:color w:val="000000" w:themeColor="text1"/>
          <w:lang w:val="fr-FR"/>
        </w:rPr>
      </w:pPr>
      <w:r w:rsidRPr="000C364D">
        <w:rPr>
          <w:b/>
          <w:bCs/>
          <w:color w:val="000000" w:themeColor="text1"/>
          <w:lang w:val="fr-FR"/>
        </w:rPr>
        <w:t>Modèle de protection du système aéronautique</w:t>
      </w:r>
    </w:p>
    <w:p w14:paraId="493669A9" w14:textId="77777777" w:rsidR="00CC2130" w:rsidRPr="000C364D" w:rsidRDefault="00CC2130" w:rsidP="004F715D">
      <w:pPr>
        <w:pStyle w:val="NormalWeb"/>
        <w:rPr>
          <w:color w:val="000000" w:themeColor="text1"/>
          <w:lang w:val="fr-FR"/>
        </w:rPr>
      </w:pPr>
      <w:r w:rsidRPr="000C364D">
        <w:rPr>
          <w:noProof/>
          <w:color w:val="000000" w:themeColor="text1"/>
          <w:lang w:val="fr-FR"/>
        </w:rPr>
        <w:drawing>
          <wp:inline distT="0" distB="0" distL="0" distR="0" wp14:anchorId="5EA6B5F3" wp14:editId="00EFCD07">
            <wp:extent cx="5672586" cy="214884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195"/>
                    <a:stretch/>
                  </pic:blipFill>
                  <pic:spPr bwMode="auto">
                    <a:xfrm>
                      <a:off x="0" y="0"/>
                      <a:ext cx="5813775" cy="2202324"/>
                    </a:xfrm>
                    <a:prstGeom prst="rect">
                      <a:avLst/>
                    </a:prstGeom>
                    <a:ln>
                      <a:noFill/>
                    </a:ln>
                    <a:extLst>
                      <a:ext uri="{53640926-AAD7-44D8-BBD7-CCE9431645EC}">
                        <a14:shadowObscured xmlns:a14="http://schemas.microsoft.com/office/drawing/2010/main"/>
                      </a:ext>
                    </a:extLst>
                  </pic:spPr>
                </pic:pic>
              </a:graphicData>
            </a:graphic>
          </wp:inline>
        </w:drawing>
      </w:r>
      <w:r w:rsidRPr="000C364D">
        <w:rPr>
          <w:color w:val="000000" w:themeColor="text1"/>
          <w:lang w:val="fr-FR"/>
        </w:rPr>
        <w:t xml:space="preserve"> </w:t>
      </w:r>
    </w:p>
    <w:p w14:paraId="5898E0F2" w14:textId="71D666E6" w:rsidR="003307D0" w:rsidRPr="000C364D" w:rsidRDefault="003307D0" w:rsidP="004F715D">
      <w:pPr>
        <w:pStyle w:val="NormalWeb"/>
        <w:rPr>
          <w:color w:val="000000" w:themeColor="text1"/>
          <w:lang w:val="fr-FR"/>
        </w:rPr>
      </w:pPr>
      <w:r w:rsidRPr="000C364D">
        <w:rPr>
          <w:color w:val="000000" w:themeColor="text1"/>
          <w:lang w:val="fr-FR"/>
        </w:rPr>
        <w:lastRenderedPageBreak/>
        <w:t>Un</w:t>
      </w:r>
      <w:r w:rsidR="001C1CE1" w:rsidRPr="000C364D">
        <w:rPr>
          <w:color w:val="000000" w:themeColor="text1"/>
          <w:lang w:val="fr-FR"/>
        </w:rPr>
        <w:t xml:space="preserve"> </w:t>
      </w:r>
      <w:r w:rsidRPr="000C364D">
        <w:rPr>
          <w:color w:val="000000" w:themeColor="text1"/>
          <w:lang w:val="fr-FR"/>
        </w:rPr>
        <w:t>modèle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protection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aéronautique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schématisé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bille</w:t>
      </w:r>
      <w:r w:rsidR="001C1CE1" w:rsidRPr="000C364D">
        <w:rPr>
          <w:color w:val="000000" w:themeColor="text1"/>
          <w:lang w:val="fr-FR"/>
        </w:rPr>
        <w:t xml:space="preserve"> </w:t>
      </w:r>
      <w:r w:rsidRPr="000C364D">
        <w:rPr>
          <w:color w:val="000000" w:themeColor="text1"/>
          <w:lang w:val="fr-FR"/>
        </w:rPr>
        <w:t>évoluant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bol.</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rebords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bol</w:t>
      </w:r>
      <w:r w:rsidR="001C1CE1" w:rsidRPr="000C364D">
        <w:rPr>
          <w:color w:val="000000" w:themeColor="text1"/>
          <w:lang w:val="fr-FR"/>
        </w:rPr>
        <w:t xml:space="preserve"> </w:t>
      </w:r>
      <w:r w:rsidRPr="000C364D">
        <w:rPr>
          <w:color w:val="000000" w:themeColor="text1"/>
          <w:lang w:val="fr-FR"/>
        </w:rPr>
        <w:t>représentent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prévention/contrôle</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permettent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ramener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bille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milieu</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déviations.</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suite</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déviation,</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bille</w:t>
      </w:r>
      <w:r w:rsidR="001C1CE1" w:rsidRPr="000C364D">
        <w:rPr>
          <w:color w:val="000000" w:themeColor="text1"/>
          <w:lang w:val="fr-FR"/>
        </w:rPr>
        <w:t xml:space="preserve"> </w:t>
      </w:r>
      <w:r w:rsidRPr="000C364D">
        <w:rPr>
          <w:color w:val="000000" w:themeColor="text1"/>
          <w:lang w:val="fr-FR"/>
        </w:rPr>
        <w:t>franchit</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rebord,</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barrières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récupération</w:t>
      </w:r>
      <w:r w:rsidR="001C1CE1" w:rsidRPr="000C364D">
        <w:rPr>
          <w:color w:val="000000" w:themeColor="text1"/>
          <w:lang w:val="fr-FR"/>
        </w:rPr>
        <w:t xml:space="preserve"> </w:t>
      </w:r>
      <w:r w:rsidRPr="000C364D">
        <w:rPr>
          <w:color w:val="000000" w:themeColor="text1"/>
          <w:lang w:val="fr-FR"/>
        </w:rPr>
        <w:t>doivent</w:t>
      </w:r>
      <w:r w:rsidR="001C1CE1" w:rsidRPr="000C364D">
        <w:rPr>
          <w:color w:val="000000" w:themeColor="text1"/>
          <w:lang w:val="fr-FR"/>
        </w:rPr>
        <w:t xml:space="preserve"> </w:t>
      </w:r>
      <w:r w:rsidRPr="000C364D">
        <w:rPr>
          <w:color w:val="000000" w:themeColor="text1"/>
          <w:lang w:val="fr-FR"/>
        </w:rPr>
        <w:t>l’empêcher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tomber.</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franchit</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même</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barrières,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moyens</w:t>
      </w:r>
      <w:r w:rsidR="001C1CE1" w:rsidRPr="000C364D">
        <w:rPr>
          <w:color w:val="000000" w:themeColor="text1"/>
          <w:lang w:val="fr-FR"/>
        </w:rPr>
        <w:t xml:space="preserve"> </w:t>
      </w:r>
      <w:r w:rsidRPr="000C364D">
        <w:rPr>
          <w:color w:val="000000" w:themeColor="text1"/>
          <w:lang w:val="fr-FR"/>
        </w:rPr>
        <w:t>d’atténuation</w:t>
      </w:r>
      <w:r w:rsidR="001C1CE1" w:rsidRPr="000C364D">
        <w:rPr>
          <w:color w:val="000000" w:themeColor="text1"/>
          <w:lang w:val="fr-FR"/>
        </w:rPr>
        <w:t xml:space="preserve"> </w:t>
      </w:r>
      <w:r w:rsidRPr="000C364D">
        <w:rPr>
          <w:color w:val="000000" w:themeColor="text1"/>
          <w:lang w:val="fr-FR"/>
        </w:rPr>
        <w:t>permettent</w:t>
      </w:r>
      <w:r w:rsidR="001C1CE1" w:rsidRPr="000C364D">
        <w:rPr>
          <w:color w:val="000000" w:themeColor="text1"/>
          <w:lang w:val="fr-FR"/>
        </w:rPr>
        <w:t xml:space="preserve"> </w:t>
      </w:r>
      <w:r w:rsidRPr="000C364D">
        <w:rPr>
          <w:color w:val="000000" w:themeColor="text1"/>
          <w:lang w:val="fr-FR"/>
        </w:rPr>
        <w:t>d’amortir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chute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limiter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dommages.</w:t>
      </w:r>
    </w:p>
    <w:p w14:paraId="0ABC2455" w14:textId="0156D684" w:rsidR="003307D0" w:rsidRPr="000C364D" w:rsidRDefault="003307D0" w:rsidP="004F715D">
      <w:pPr>
        <w:pStyle w:val="NormalWeb"/>
        <w:rPr>
          <w:color w:val="000000" w:themeColor="text1"/>
          <w:lang w:val="fr-FR"/>
        </w:rPr>
      </w:pPr>
      <w:r w:rsidRPr="000C364D">
        <w:rPr>
          <w:color w:val="000000" w:themeColor="text1"/>
          <w:lang w:val="fr-FR"/>
        </w:rPr>
        <w:t>On</w:t>
      </w:r>
      <w:r w:rsidR="001C1CE1" w:rsidRPr="000C364D">
        <w:rPr>
          <w:color w:val="000000" w:themeColor="text1"/>
          <w:lang w:val="fr-FR"/>
        </w:rPr>
        <w:t xml:space="preserve"> </w:t>
      </w:r>
      <w:r w:rsidRPr="000C364D">
        <w:rPr>
          <w:color w:val="000000" w:themeColor="text1"/>
          <w:lang w:val="fr-FR"/>
        </w:rPr>
        <w:t>qualifie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point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maitrise</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événement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partir</w:t>
      </w:r>
      <w:r w:rsidR="001C1CE1" w:rsidRPr="000C364D">
        <w:rPr>
          <w:color w:val="000000" w:themeColor="text1"/>
          <w:lang w:val="fr-FR"/>
        </w:rPr>
        <w:t xml:space="preserve"> </w:t>
      </w:r>
      <w:r w:rsidRPr="000C364D">
        <w:rPr>
          <w:color w:val="000000" w:themeColor="text1"/>
          <w:lang w:val="fr-FR"/>
        </w:rPr>
        <w:t>duquel</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séquence</w:t>
      </w:r>
      <w:r w:rsidR="001C1CE1" w:rsidRPr="000C364D">
        <w:rPr>
          <w:color w:val="000000" w:themeColor="text1"/>
          <w:lang w:val="fr-FR"/>
        </w:rPr>
        <w:t xml:space="preserve"> </w:t>
      </w:r>
      <w:r w:rsidRPr="000C364D">
        <w:rPr>
          <w:color w:val="000000" w:themeColor="text1"/>
          <w:lang w:val="fr-FR"/>
        </w:rPr>
        <w:t>menant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développerait</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action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récupération</w:t>
      </w:r>
      <w:r w:rsidR="001C1CE1" w:rsidRPr="000C364D">
        <w:rPr>
          <w:color w:val="000000" w:themeColor="text1"/>
          <w:lang w:val="fr-FR"/>
        </w:rPr>
        <w:t xml:space="preserve"> </w:t>
      </w:r>
      <w:r w:rsidRPr="000C364D">
        <w:rPr>
          <w:color w:val="000000" w:themeColor="text1"/>
          <w:lang w:val="fr-FR"/>
        </w:rPr>
        <w:t>efficace</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déclenchée.</w:t>
      </w:r>
    </w:p>
    <w:p w14:paraId="17D5AB1A" w14:textId="62558DBA" w:rsidR="003307D0" w:rsidRPr="000C364D" w:rsidRDefault="003307D0" w:rsidP="004F715D">
      <w:pPr>
        <w:rPr>
          <w:color w:val="000000" w:themeColor="text1"/>
          <w:lang w:val="fr-FR"/>
        </w:rPr>
      </w:pP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telle</w:t>
      </w:r>
      <w:r w:rsidR="001C1CE1" w:rsidRPr="000C364D">
        <w:rPr>
          <w:color w:val="000000" w:themeColor="text1"/>
          <w:lang w:val="fr-FR"/>
        </w:rPr>
        <w:t xml:space="preserve"> </w:t>
      </w:r>
      <w:r w:rsidRPr="000C364D">
        <w:rPr>
          <w:color w:val="000000" w:themeColor="text1"/>
          <w:lang w:val="fr-FR"/>
        </w:rPr>
        <w:t>séquence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développer</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point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maîtrise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proofErr w:type="gramStart"/>
      <w:r w:rsidRPr="000C364D">
        <w:rPr>
          <w:color w:val="000000" w:themeColor="text1"/>
          <w:lang w:val="fr-FR"/>
        </w:rPr>
        <w:t>passé»</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multiples</w:t>
      </w:r>
      <w:r w:rsidR="001C1CE1" w:rsidRPr="000C364D">
        <w:rPr>
          <w:color w:val="000000" w:themeColor="text1"/>
          <w:lang w:val="fr-FR"/>
        </w:rPr>
        <w:t xml:space="preserve"> </w:t>
      </w:r>
      <w:r w:rsidRPr="000C364D">
        <w:rPr>
          <w:color w:val="000000" w:themeColor="text1"/>
          <w:lang w:val="fr-FR"/>
        </w:rPr>
        <w:t>raisons</w:t>
      </w:r>
      <w:r w:rsidR="001C1CE1" w:rsidRPr="000C364D">
        <w:rPr>
          <w:color w:val="000000" w:themeColor="text1"/>
          <w:lang w:val="fr-FR"/>
        </w:rPr>
        <w:t xml:space="preserve"> </w:t>
      </w:r>
      <w:r w:rsidRPr="000C364D">
        <w:rPr>
          <w:color w:val="000000" w:themeColor="text1"/>
          <w:lang w:val="fr-FR"/>
        </w:rPr>
        <w:t>:</w:t>
      </w:r>
    </w:p>
    <w:p w14:paraId="74672A2E" w14:textId="46307584" w:rsidR="003307D0" w:rsidRPr="000C364D" w:rsidRDefault="00CC2130" w:rsidP="004F715D">
      <w:pPr>
        <w:pStyle w:val="Paragraphedeliste"/>
        <w:numPr>
          <w:ilvl w:val="0"/>
          <w:numId w:val="10"/>
        </w:numPr>
        <w:spacing w:after="100"/>
        <w:ind w:left="851"/>
        <w:rPr>
          <w:color w:val="000000" w:themeColor="text1"/>
          <w:sz w:val="24"/>
          <w:szCs w:val="24"/>
        </w:rPr>
      </w:pPr>
      <w:proofErr w:type="gramStart"/>
      <w:r w:rsidRPr="000C364D">
        <w:rPr>
          <w:color w:val="000000" w:themeColor="text1"/>
          <w:sz w:val="24"/>
          <w:szCs w:val="24"/>
        </w:rPr>
        <w:t>la</w:t>
      </w:r>
      <w:proofErr w:type="gramEnd"/>
      <w:r w:rsidRPr="000C364D">
        <w:rPr>
          <w:color w:val="000000" w:themeColor="text1"/>
          <w:sz w:val="24"/>
          <w:szCs w:val="24"/>
        </w:rPr>
        <w:t xml:space="preserve"> </w:t>
      </w:r>
      <w:r w:rsidR="003307D0" w:rsidRPr="000C364D">
        <w:rPr>
          <w:color w:val="000000" w:themeColor="text1"/>
          <w:sz w:val="24"/>
          <w:szCs w:val="24"/>
        </w:rPr>
        <w:t>technologie</w:t>
      </w:r>
      <w:r w:rsidR="001C1CE1" w:rsidRPr="000C364D">
        <w:rPr>
          <w:color w:val="000000" w:themeColor="text1"/>
          <w:sz w:val="24"/>
          <w:szCs w:val="24"/>
        </w:rPr>
        <w:t xml:space="preserve"> </w:t>
      </w:r>
      <w:r w:rsidR="003307D0" w:rsidRPr="000C364D">
        <w:rPr>
          <w:color w:val="000000" w:themeColor="text1"/>
          <w:sz w:val="24"/>
          <w:szCs w:val="24"/>
        </w:rPr>
        <w:t>ne</w:t>
      </w:r>
      <w:r w:rsidR="001C1CE1" w:rsidRPr="000C364D">
        <w:rPr>
          <w:color w:val="000000" w:themeColor="text1"/>
          <w:sz w:val="24"/>
          <w:szCs w:val="24"/>
        </w:rPr>
        <w:t xml:space="preserve"> </w:t>
      </w:r>
      <w:r w:rsidR="003307D0" w:rsidRPr="000C364D">
        <w:rPr>
          <w:color w:val="000000" w:themeColor="text1"/>
          <w:sz w:val="24"/>
          <w:szCs w:val="24"/>
        </w:rPr>
        <w:t>fonctionnant</w:t>
      </w:r>
      <w:r w:rsidR="001C1CE1" w:rsidRPr="000C364D">
        <w:rPr>
          <w:color w:val="000000" w:themeColor="text1"/>
          <w:sz w:val="24"/>
          <w:szCs w:val="24"/>
        </w:rPr>
        <w:t xml:space="preserve"> </w:t>
      </w:r>
      <w:r w:rsidR="003307D0" w:rsidRPr="000C364D">
        <w:rPr>
          <w:color w:val="000000" w:themeColor="text1"/>
          <w:sz w:val="24"/>
          <w:szCs w:val="24"/>
        </w:rPr>
        <w:t>pas</w:t>
      </w:r>
      <w:r w:rsidR="001C1CE1" w:rsidRPr="000C364D">
        <w:rPr>
          <w:color w:val="000000" w:themeColor="text1"/>
          <w:sz w:val="24"/>
          <w:szCs w:val="24"/>
        </w:rPr>
        <w:t xml:space="preserve"> </w:t>
      </w:r>
      <w:r w:rsidR="003307D0" w:rsidRPr="000C364D">
        <w:rPr>
          <w:color w:val="000000" w:themeColor="text1"/>
          <w:sz w:val="24"/>
          <w:szCs w:val="24"/>
        </w:rPr>
        <w:t>toujours</w:t>
      </w:r>
      <w:r w:rsidR="001C1CE1" w:rsidRPr="000C364D">
        <w:rPr>
          <w:color w:val="000000" w:themeColor="text1"/>
          <w:sz w:val="24"/>
          <w:szCs w:val="24"/>
        </w:rPr>
        <w:t xml:space="preserve"> </w:t>
      </w:r>
      <w:r w:rsidR="003307D0" w:rsidRPr="000C364D">
        <w:rPr>
          <w:color w:val="000000" w:themeColor="text1"/>
          <w:sz w:val="24"/>
          <w:szCs w:val="24"/>
        </w:rPr>
        <w:t>comme</w:t>
      </w:r>
      <w:r w:rsidR="001C1CE1" w:rsidRPr="000C364D">
        <w:rPr>
          <w:color w:val="000000" w:themeColor="text1"/>
          <w:sz w:val="24"/>
          <w:szCs w:val="24"/>
        </w:rPr>
        <w:t xml:space="preserve"> </w:t>
      </w:r>
      <w:r w:rsidR="003307D0" w:rsidRPr="000C364D">
        <w:rPr>
          <w:color w:val="000000" w:themeColor="text1"/>
          <w:sz w:val="24"/>
          <w:szCs w:val="24"/>
        </w:rPr>
        <w:t>prévu</w:t>
      </w:r>
      <w:r w:rsidR="001C1CE1" w:rsidRPr="000C364D">
        <w:rPr>
          <w:color w:val="000000" w:themeColor="text1"/>
          <w:sz w:val="24"/>
          <w:szCs w:val="24"/>
        </w:rPr>
        <w:t xml:space="preserve"> </w:t>
      </w:r>
      <w:r w:rsidR="003307D0" w:rsidRPr="000C364D">
        <w:rPr>
          <w:color w:val="000000" w:themeColor="text1"/>
          <w:sz w:val="24"/>
          <w:szCs w:val="24"/>
        </w:rPr>
        <w:t>;</w:t>
      </w:r>
    </w:p>
    <w:p w14:paraId="10BFCB7A" w14:textId="18C6F8F9" w:rsidR="003307D0" w:rsidRPr="000C364D" w:rsidRDefault="00CC2130" w:rsidP="004F715D">
      <w:pPr>
        <w:pStyle w:val="Paragraphedeliste"/>
        <w:numPr>
          <w:ilvl w:val="0"/>
          <w:numId w:val="10"/>
        </w:numPr>
        <w:spacing w:after="100"/>
        <w:ind w:left="851"/>
        <w:rPr>
          <w:color w:val="000000" w:themeColor="text1"/>
          <w:sz w:val="24"/>
          <w:szCs w:val="24"/>
        </w:rPr>
      </w:pPr>
      <w:proofErr w:type="gramStart"/>
      <w:r w:rsidRPr="000C364D">
        <w:rPr>
          <w:color w:val="000000" w:themeColor="text1"/>
          <w:sz w:val="24"/>
          <w:szCs w:val="24"/>
        </w:rPr>
        <w:t>les</w:t>
      </w:r>
      <w:proofErr w:type="gramEnd"/>
      <w:r w:rsidRPr="000C364D">
        <w:rPr>
          <w:color w:val="000000" w:themeColor="text1"/>
          <w:sz w:val="24"/>
          <w:szCs w:val="24"/>
        </w:rPr>
        <w:t xml:space="preserve"> </w:t>
      </w:r>
      <w:r w:rsidR="003307D0" w:rsidRPr="000C364D">
        <w:rPr>
          <w:color w:val="000000" w:themeColor="text1"/>
          <w:sz w:val="24"/>
          <w:szCs w:val="24"/>
        </w:rPr>
        <w:t>procédures</w:t>
      </w:r>
      <w:r w:rsidR="001C1CE1" w:rsidRPr="000C364D">
        <w:rPr>
          <w:color w:val="000000" w:themeColor="text1"/>
          <w:sz w:val="24"/>
          <w:szCs w:val="24"/>
        </w:rPr>
        <w:t xml:space="preserve"> </w:t>
      </w:r>
      <w:r w:rsidR="003307D0" w:rsidRPr="000C364D">
        <w:rPr>
          <w:color w:val="000000" w:themeColor="text1"/>
          <w:sz w:val="24"/>
          <w:szCs w:val="24"/>
        </w:rPr>
        <w:t>ne</w:t>
      </w:r>
      <w:r w:rsidR="001C1CE1" w:rsidRPr="000C364D">
        <w:rPr>
          <w:color w:val="000000" w:themeColor="text1"/>
          <w:sz w:val="24"/>
          <w:szCs w:val="24"/>
        </w:rPr>
        <w:t xml:space="preserve"> </w:t>
      </w:r>
      <w:r w:rsidR="003307D0" w:rsidRPr="000C364D">
        <w:rPr>
          <w:color w:val="000000" w:themeColor="text1"/>
          <w:sz w:val="24"/>
          <w:szCs w:val="24"/>
        </w:rPr>
        <w:t>pouvant</w:t>
      </w:r>
      <w:r w:rsidR="001C1CE1" w:rsidRPr="000C364D">
        <w:rPr>
          <w:color w:val="000000" w:themeColor="text1"/>
          <w:sz w:val="24"/>
          <w:szCs w:val="24"/>
        </w:rPr>
        <w:t xml:space="preserve"> </w:t>
      </w:r>
      <w:r w:rsidR="003307D0" w:rsidRPr="000C364D">
        <w:rPr>
          <w:color w:val="000000" w:themeColor="text1"/>
          <w:sz w:val="24"/>
          <w:szCs w:val="24"/>
        </w:rPr>
        <w:t>pas</w:t>
      </w:r>
      <w:r w:rsidR="001C1CE1" w:rsidRPr="000C364D">
        <w:rPr>
          <w:color w:val="000000" w:themeColor="text1"/>
          <w:sz w:val="24"/>
          <w:szCs w:val="24"/>
        </w:rPr>
        <w:t xml:space="preserve"> </w:t>
      </w:r>
      <w:r w:rsidR="003307D0" w:rsidRPr="000C364D">
        <w:rPr>
          <w:color w:val="000000" w:themeColor="text1"/>
          <w:sz w:val="24"/>
          <w:szCs w:val="24"/>
        </w:rPr>
        <w:t>toujours</w:t>
      </w:r>
      <w:r w:rsidR="001C1CE1" w:rsidRPr="000C364D">
        <w:rPr>
          <w:color w:val="000000" w:themeColor="text1"/>
          <w:sz w:val="24"/>
          <w:szCs w:val="24"/>
        </w:rPr>
        <w:t xml:space="preserve"> </w:t>
      </w:r>
      <w:r w:rsidR="003307D0" w:rsidRPr="000C364D">
        <w:rPr>
          <w:color w:val="000000" w:themeColor="text1"/>
          <w:sz w:val="24"/>
          <w:szCs w:val="24"/>
        </w:rPr>
        <w:t>être</w:t>
      </w:r>
      <w:r w:rsidR="001C1CE1" w:rsidRPr="000C364D">
        <w:rPr>
          <w:color w:val="000000" w:themeColor="text1"/>
          <w:sz w:val="24"/>
          <w:szCs w:val="24"/>
        </w:rPr>
        <w:t xml:space="preserve"> </w:t>
      </w:r>
      <w:r w:rsidR="003307D0" w:rsidRPr="000C364D">
        <w:rPr>
          <w:color w:val="000000" w:themeColor="text1"/>
          <w:sz w:val="24"/>
          <w:szCs w:val="24"/>
        </w:rPr>
        <w:t>exécutées</w:t>
      </w:r>
      <w:r w:rsidR="001C1CE1" w:rsidRPr="000C364D">
        <w:rPr>
          <w:color w:val="000000" w:themeColor="text1"/>
          <w:sz w:val="24"/>
          <w:szCs w:val="24"/>
        </w:rPr>
        <w:t xml:space="preserve"> </w:t>
      </w:r>
      <w:r w:rsidR="003307D0" w:rsidRPr="000C364D">
        <w:rPr>
          <w:color w:val="000000" w:themeColor="text1"/>
          <w:sz w:val="24"/>
          <w:szCs w:val="24"/>
        </w:rPr>
        <w:t>selon</w:t>
      </w:r>
      <w:r w:rsidR="001C1CE1" w:rsidRPr="000C364D">
        <w:rPr>
          <w:color w:val="000000" w:themeColor="text1"/>
          <w:sz w:val="24"/>
          <w:szCs w:val="24"/>
        </w:rPr>
        <w:t xml:space="preserve"> </w:t>
      </w:r>
      <w:r w:rsidR="003307D0" w:rsidRPr="000C364D">
        <w:rPr>
          <w:color w:val="000000" w:themeColor="text1"/>
          <w:sz w:val="24"/>
          <w:szCs w:val="24"/>
        </w:rPr>
        <w:t>la</w:t>
      </w:r>
      <w:r w:rsidR="001C1CE1" w:rsidRPr="000C364D">
        <w:rPr>
          <w:color w:val="000000" w:themeColor="text1"/>
          <w:sz w:val="24"/>
          <w:szCs w:val="24"/>
        </w:rPr>
        <w:t xml:space="preserve"> </w:t>
      </w:r>
      <w:r w:rsidR="003307D0" w:rsidRPr="000C364D">
        <w:rPr>
          <w:color w:val="000000" w:themeColor="text1"/>
          <w:sz w:val="24"/>
          <w:szCs w:val="24"/>
        </w:rPr>
        <w:t>planification</w:t>
      </w:r>
      <w:r w:rsidR="001C1CE1" w:rsidRPr="000C364D">
        <w:rPr>
          <w:color w:val="000000" w:themeColor="text1"/>
          <w:sz w:val="24"/>
          <w:szCs w:val="24"/>
        </w:rPr>
        <w:t xml:space="preserve"> </w:t>
      </w:r>
      <w:r w:rsidR="003307D0" w:rsidRPr="000C364D">
        <w:rPr>
          <w:color w:val="000000" w:themeColor="text1"/>
          <w:sz w:val="24"/>
          <w:szCs w:val="24"/>
        </w:rPr>
        <w:t>dans</w:t>
      </w:r>
      <w:r w:rsidR="001C1CE1" w:rsidRPr="000C364D">
        <w:rPr>
          <w:color w:val="000000" w:themeColor="text1"/>
          <w:sz w:val="24"/>
          <w:szCs w:val="24"/>
        </w:rPr>
        <w:t xml:space="preserve"> </w:t>
      </w:r>
      <w:r w:rsidR="003307D0" w:rsidRPr="000C364D">
        <w:rPr>
          <w:color w:val="000000" w:themeColor="text1"/>
          <w:sz w:val="24"/>
          <w:szCs w:val="24"/>
        </w:rPr>
        <w:t>des</w:t>
      </w:r>
      <w:r w:rsidR="001C1CE1" w:rsidRPr="000C364D">
        <w:rPr>
          <w:color w:val="000000" w:themeColor="text1"/>
          <w:sz w:val="24"/>
          <w:szCs w:val="24"/>
        </w:rPr>
        <w:t xml:space="preserve"> </w:t>
      </w:r>
      <w:r w:rsidR="003307D0" w:rsidRPr="000C364D">
        <w:rPr>
          <w:color w:val="000000" w:themeColor="text1"/>
          <w:sz w:val="24"/>
          <w:szCs w:val="24"/>
        </w:rPr>
        <w:t>conditions</w:t>
      </w:r>
      <w:r w:rsidR="001C1CE1" w:rsidRPr="000C364D">
        <w:rPr>
          <w:color w:val="000000" w:themeColor="text1"/>
          <w:sz w:val="24"/>
          <w:szCs w:val="24"/>
        </w:rPr>
        <w:t xml:space="preserve"> </w:t>
      </w:r>
      <w:r w:rsidR="003307D0" w:rsidRPr="000C364D">
        <w:rPr>
          <w:color w:val="000000" w:themeColor="text1"/>
          <w:sz w:val="24"/>
          <w:szCs w:val="24"/>
        </w:rPr>
        <w:t>opérationnelles</w:t>
      </w:r>
      <w:r w:rsidR="001C1CE1" w:rsidRPr="000C364D">
        <w:rPr>
          <w:color w:val="000000" w:themeColor="text1"/>
          <w:sz w:val="24"/>
          <w:szCs w:val="24"/>
        </w:rPr>
        <w:t xml:space="preserve"> </w:t>
      </w:r>
      <w:r w:rsidR="003307D0" w:rsidRPr="000C364D">
        <w:rPr>
          <w:color w:val="000000" w:themeColor="text1"/>
          <w:sz w:val="24"/>
          <w:szCs w:val="24"/>
        </w:rPr>
        <w:t>dynamiques</w:t>
      </w:r>
      <w:r w:rsidR="001C1CE1" w:rsidRPr="000C364D">
        <w:rPr>
          <w:color w:val="000000" w:themeColor="text1"/>
          <w:sz w:val="24"/>
          <w:szCs w:val="24"/>
        </w:rPr>
        <w:t xml:space="preserve"> </w:t>
      </w:r>
      <w:r w:rsidR="003307D0" w:rsidRPr="000C364D">
        <w:rPr>
          <w:color w:val="000000" w:themeColor="text1"/>
          <w:sz w:val="24"/>
          <w:szCs w:val="24"/>
        </w:rPr>
        <w:t>;</w:t>
      </w:r>
    </w:p>
    <w:p w14:paraId="05B92606" w14:textId="71401C08" w:rsidR="003307D0" w:rsidRPr="000C364D" w:rsidRDefault="00CC2130" w:rsidP="004F715D">
      <w:pPr>
        <w:pStyle w:val="Paragraphedeliste"/>
        <w:numPr>
          <w:ilvl w:val="0"/>
          <w:numId w:val="10"/>
        </w:numPr>
        <w:spacing w:after="100"/>
        <w:ind w:left="851"/>
        <w:rPr>
          <w:color w:val="000000" w:themeColor="text1"/>
          <w:sz w:val="24"/>
          <w:szCs w:val="24"/>
        </w:rPr>
      </w:pPr>
      <w:proofErr w:type="gramStart"/>
      <w:r w:rsidRPr="000C364D">
        <w:rPr>
          <w:color w:val="000000" w:themeColor="text1"/>
          <w:sz w:val="24"/>
          <w:szCs w:val="24"/>
        </w:rPr>
        <w:t>les</w:t>
      </w:r>
      <w:proofErr w:type="gramEnd"/>
      <w:r w:rsidRPr="000C364D">
        <w:rPr>
          <w:color w:val="000000" w:themeColor="text1"/>
          <w:sz w:val="24"/>
          <w:szCs w:val="24"/>
        </w:rPr>
        <w:t xml:space="preserve"> </w:t>
      </w:r>
      <w:r w:rsidR="003307D0" w:rsidRPr="000C364D">
        <w:rPr>
          <w:color w:val="000000" w:themeColor="text1"/>
          <w:sz w:val="24"/>
          <w:szCs w:val="24"/>
        </w:rPr>
        <w:t>règlements</w:t>
      </w:r>
      <w:r w:rsidR="001C1CE1" w:rsidRPr="000C364D">
        <w:rPr>
          <w:color w:val="000000" w:themeColor="text1"/>
          <w:sz w:val="24"/>
          <w:szCs w:val="24"/>
        </w:rPr>
        <w:t xml:space="preserve"> </w:t>
      </w:r>
      <w:r w:rsidR="003307D0" w:rsidRPr="000C364D">
        <w:rPr>
          <w:color w:val="000000" w:themeColor="text1"/>
          <w:sz w:val="24"/>
          <w:szCs w:val="24"/>
        </w:rPr>
        <w:t>ne</w:t>
      </w:r>
      <w:r w:rsidR="001C1CE1" w:rsidRPr="000C364D">
        <w:rPr>
          <w:color w:val="000000" w:themeColor="text1"/>
          <w:sz w:val="24"/>
          <w:szCs w:val="24"/>
        </w:rPr>
        <w:t xml:space="preserve"> </w:t>
      </w:r>
      <w:r w:rsidR="003307D0" w:rsidRPr="000C364D">
        <w:rPr>
          <w:color w:val="000000" w:themeColor="text1"/>
          <w:sz w:val="24"/>
          <w:szCs w:val="24"/>
        </w:rPr>
        <w:t>tenant</w:t>
      </w:r>
      <w:r w:rsidR="001C1CE1" w:rsidRPr="000C364D">
        <w:rPr>
          <w:color w:val="000000" w:themeColor="text1"/>
          <w:sz w:val="24"/>
          <w:szCs w:val="24"/>
        </w:rPr>
        <w:t xml:space="preserve"> </w:t>
      </w:r>
      <w:r w:rsidR="003307D0" w:rsidRPr="000C364D">
        <w:rPr>
          <w:color w:val="000000" w:themeColor="text1"/>
          <w:sz w:val="24"/>
          <w:szCs w:val="24"/>
        </w:rPr>
        <w:t>pas</w:t>
      </w:r>
      <w:r w:rsidR="001C1CE1" w:rsidRPr="000C364D">
        <w:rPr>
          <w:color w:val="000000" w:themeColor="text1"/>
          <w:sz w:val="24"/>
          <w:szCs w:val="24"/>
        </w:rPr>
        <w:t xml:space="preserve"> </w:t>
      </w:r>
      <w:r w:rsidR="003307D0" w:rsidRPr="000C364D">
        <w:rPr>
          <w:color w:val="000000" w:themeColor="text1"/>
          <w:sz w:val="24"/>
          <w:szCs w:val="24"/>
        </w:rPr>
        <w:t>entièrement</w:t>
      </w:r>
      <w:r w:rsidR="001C1CE1" w:rsidRPr="000C364D">
        <w:rPr>
          <w:color w:val="000000" w:themeColor="text1"/>
          <w:sz w:val="24"/>
          <w:szCs w:val="24"/>
        </w:rPr>
        <w:t xml:space="preserve"> </w:t>
      </w:r>
      <w:r w:rsidR="003307D0" w:rsidRPr="000C364D">
        <w:rPr>
          <w:color w:val="000000" w:themeColor="text1"/>
          <w:sz w:val="24"/>
          <w:szCs w:val="24"/>
        </w:rPr>
        <w:t>compte</w:t>
      </w:r>
      <w:r w:rsidR="001C1CE1" w:rsidRPr="000C364D">
        <w:rPr>
          <w:color w:val="000000" w:themeColor="text1"/>
          <w:sz w:val="24"/>
          <w:szCs w:val="24"/>
        </w:rPr>
        <w:t xml:space="preserve"> </w:t>
      </w:r>
      <w:r w:rsidR="003307D0" w:rsidRPr="000C364D">
        <w:rPr>
          <w:color w:val="000000" w:themeColor="text1"/>
          <w:sz w:val="24"/>
          <w:szCs w:val="24"/>
        </w:rPr>
        <w:t>des</w:t>
      </w:r>
      <w:r w:rsidR="001C1CE1" w:rsidRPr="000C364D">
        <w:rPr>
          <w:color w:val="000000" w:themeColor="text1"/>
          <w:sz w:val="24"/>
          <w:szCs w:val="24"/>
        </w:rPr>
        <w:t xml:space="preserve"> </w:t>
      </w:r>
      <w:r w:rsidR="003307D0" w:rsidRPr="000C364D">
        <w:rPr>
          <w:color w:val="000000" w:themeColor="text1"/>
          <w:sz w:val="24"/>
          <w:szCs w:val="24"/>
        </w:rPr>
        <w:t>limitations</w:t>
      </w:r>
      <w:r w:rsidR="001C1CE1" w:rsidRPr="000C364D">
        <w:rPr>
          <w:color w:val="000000" w:themeColor="text1"/>
          <w:sz w:val="24"/>
          <w:szCs w:val="24"/>
        </w:rPr>
        <w:t xml:space="preserve"> </w:t>
      </w:r>
      <w:r w:rsidR="00BF38FE" w:rsidRPr="000C364D">
        <w:rPr>
          <w:color w:val="000000" w:themeColor="text1"/>
          <w:sz w:val="24"/>
          <w:szCs w:val="24"/>
        </w:rPr>
        <w:t>du</w:t>
      </w:r>
      <w:r w:rsidR="001C1CE1" w:rsidRPr="000C364D">
        <w:rPr>
          <w:color w:val="000000" w:themeColor="text1"/>
          <w:sz w:val="24"/>
          <w:szCs w:val="24"/>
        </w:rPr>
        <w:t xml:space="preserve"> </w:t>
      </w:r>
      <w:r w:rsidR="00BF38FE" w:rsidRPr="000C364D">
        <w:rPr>
          <w:color w:val="000000" w:themeColor="text1"/>
          <w:sz w:val="24"/>
          <w:szCs w:val="24"/>
        </w:rPr>
        <w:t>contexte</w:t>
      </w:r>
      <w:r w:rsidR="001C1CE1" w:rsidRPr="000C364D">
        <w:rPr>
          <w:color w:val="000000" w:themeColor="text1"/>
          <w:sz w:val="24"/>
          <w:szCs w:val="24"/>
        </w:rPr>
        <w:t xml:space="preserve"> </w:t>
      </w:r>
      <w:r w:rsidR="00BF38FE" w:rsidRPr="000C364D">
        <w:rPr>
          <w:color w:val="000000" w:themeColor="text1"/>
          <w:sz w:val="24"/>
          <w:szCs w:val="24"/>
        </w:rPr>
        <w:t>;</w:t>
      </w:r>
    </w:p>
    <w:p w14:paraId="1A3CAA82" w14:textId="300F7E8F" w:rsidR="00BF38FE" w:rsidRPr="000C364D" w:rsidRDefault="00CC2130" w:rsidP="004F715D">
      <w:pPr>
        <w:pStyle w:val="Paragraphedeliste"/>
        <w:numPr>
          <w:ilvl w:val="0"/>
          <w:numId w:val="10"/>
        </w:numPr>
        <w:spacing w:after="100"/>
        <w:ind w:left="851"/>
        <w:rPr>
          <w:color w:val="000000" w:themeColor="text1"/>
          <w:sz w:val="24"/>
          <w:szCs w:val="24"/>
        </w:rPr>
      </w:pPr>
      <w:proofErr w:type="gramStart"/>
      <w:r w:rsidRPr="000C364D">
        <w:rPr>
          <w:color w:val="000000" w:themeColor="text1"/>
          <w:sz w:val="24"/>
          <w:szCs w:val="24"/>
        </w:rPr>
        <w:t>l’</w:t>
      </w:r>
      <w:r w:rsidR="00BF38FE" w:rsidRPr="000C364D">
        <w:rPr>
          <w:color w:val="000000" w:themeColor="text1"/>
          <w:sz w:val="24"/>
          <w:szCs w:val="24"/>
        </w:rPr>
        <w:t>introduction</w:t>
      </w:r>
      <w:proofErr w:type="gramEnd"/>
      <w:r w:rsidR="001C1CE1" w:rsidRPr="000C364D">
        <w:rPr>
          <w:color w:val="000000" w:themeColor="text1"/>
          <w:sz w:val="24"/>
          <w:szCs w:val="24"/>
        </w:rPr>
        <w:t xml:space="preserve"> </w:t>
      </w:r>
      <w:r w:rsidR="00BF38FE" w:rsidRPr="000C364D">
        <w:rPr>
          <w:color w:val="000000" w:themeColor="text1"/>
          <w:sz w:val="24"/>
          <w:szCs w:val="24"/>
        </w:rPr>
        <w:t>de</w:t>
      </w:r>
      <w:r w:rsidR="001C1CE1" w:rsidRPr="000C364D">
        <w:rPr>
          <w:color w:val="000000" w:themeColor="text1"/>
          <w:sz w:val="24"/>
          <w:szCs w:val="24"/>
        </w:rPr>
        <w:t xml:space="preserve"> </w:t>
      </w:r>
      <w:r w:rsidR="00BF38FE" w:rsidRPr="000C364D">
        <w:rPr>
          <w:color w:val="000000" w:themeColor="text1"/>
          <w:sz w:val="24"/>
          <w:szCs w:val="24"/>
        </w:rPr>
        <w:t>changements</w:t>
      </w:r>
      <w:r w:rsidR="001C1CE1" w:rsidRPr="000C364D">
        <w:rPr>
          <w:color w:val="000000" w:themeColor="text1"/>
          <w:sz w:val="24"/>
          <w:szCs w:val="24"/>
        </w:rPr>
        <w:t xml:space="preserve"> </w:t>
      </w:r>
      <w:r w:rsidR="00BF38FE" w:rsidRPr="000C364D">
        <w:rPr>
          <w:color w:val="000000" w:themeColor="text1"/>
          <w:sz w:val="24"/>
          <w:szCs w:val="24"/>
        </w:rPr>
        <w:t>subtils</w:t>
      </w:r>
      <w:r w:rsidR="001C1CE1" w:rsidRPr="000C364D">
        <w:rPr>
          <w:color w:val="000000" w:themeColor="text1"/>
          <w:sz w:val="24"/>
          <w:szCs w:val="24"/>
        </w:rPr>
        <w:t xml:space="preserve"> </w:t>
      </w:r>
      <w:r w:rsidR="00BF38FE" w:rsidRPr="000C364D">
        <w:rPr>
          <w:color w:val="000000" w:themeColor="text1"/>
          <w:sz w:val="24"/>
          <w:szCs w:val="24"/>
        </w:rPr>
        <w:t>dans</w:t>
      </w:r>
      <w:r w:rsidR="001C1CE1" w:rsidRPr="000C364D">
        <w:rPr>
          <w:color w:val="000000" w:themeColor="text1"/>
          <w:sz w:val="24"/>
          <w:szCs w:val="24"/>
        </w:rPr>
        <w:t xml:space="preserve"> </w:t>
      </w:r>
      <w:r w:rsidR="00BF38FE" w:rsidRPr="000C364D">
        <w:rPr>
          <w:color w:val="000000" w:themeColor="text1"/>
          <w:sz w:val="24"/>
          <w:szCs w:val="24"/>
        </w:rPr>
        <w:t>le</w:t>
      </w:r>
      <w:r w:rsidR="001C1CE1" w:rsidRPr="000C364D">
        <w:rPr>
          <w:color w:val="000000" w:themeColor="text1"/>
          <w:sz w:val="24"/>
          <w:szCs w:val="24"/>
        </w:rPr>
        <w:t xml:space="preserve"> </w:t>
      </w:r>
      <w:r w:rsidR="00BF38FE" w:rsidRPr="000C364D">
        <w:rPr>
          <w:color w:val="000000" w:themeColor="text1"/>
          <w:sz w:val="24"/>
          <w:szCs w:val="24"/>
        </w:rPr>
        <w:t>système</w:t>
      </w:r>
      <w:r w:rsidR="001C1CE1" w:rsidRPr="000C364D">
        <w:rPr>
          <w:color w:val="000000" w:themeColor="text1"/>
          <w:sz w:val="24"/>
          <w:szCs w:val="24"/>
        </w:rPr>
        <w:t xml:space="preserve"> </w:t>
      </w:r>
      <w:r w:rsidR="00BF38FE" w:rsidRPr="000C364D">
        <w:rPr>
          <w:color w:val="000000" w:themeColor="text1"/>
          <w:sz w:val="24"/>
          <w:szCs w:val="24"/>
        </w:rPr>
        <w:t>après</w:t>
      </w:r>
      <w:r w:rsidR="001C1CE1" w:rsidRPr="000C364D">
        <w:rPr>
          <w:color w:val="000000" w:themeColor="text1"/>
          <w:sz w:val="24"/>
          <w:szCs w:val="24"/>
        </w:rPr>
        <w:t xml:space="preserve"> </w:t>
      </w:r>
      <w:r w:rsidR="00BF38FE" w:rsidRPr="000C364D">
        <w:rPr>
          <w:color w:val="000000" w:themeColor="text1"/>
          <w:sz w:val="24"/>
          <w:szCs w:val="24"/>
        </w:rPr>
        <w:t>sa</w:t>
      </w:r>
      <w:r w:rsidR="001C1CE1" w:rsidRPr="000C364D">
        <w:rPr>
          <w:color w:val="000000" w:themeColor="text1"/>
          <w:sz w:val="24"/>
          <w:szCs w:val="24"/>
        </w:rPr>
        <w:t xml:space="preserve"> </w:t>
      </w:r>
      <w:r w:rsidR="00BF38FE" w:rsidRPr="000C364D">
        <w:rPr>
          <w:color w:val="000000" w:themeColor="text1"/>
          <w:sz w:val="24"/>
          <w:szCs w:val="24"/>
        </w:rPr>
        <w:t>conception</w:t>
      </w:r>
      <w:r w:rsidR="001C1CE1" w:rsidRPr="000C364D">
        <w:rPr>
          <w:color w:val="000000" w:themeColor="text1"/>
          <w:sz w:val="24"/>
          <w:szCs w:val="24"/>
        </w:rPr>
        <w:t xml:space="preserve"> </w:t>
      </w:r>
      <w:r w:rsidR="00BF38FE" w:rsidRPr="000C364D">
        <w:rPr>
          <w:color w:val="000000" w:themeColor="text1"/>
          <w:sz w:val="24"/>
          <w:szCs w:val="24"/>
        </w:rPr>
        <w:t>sans</w:t>
      </w:r>
      <w:r w:rsidR="001C1CE1" w:rsidRPr="000C364D">
        <w:rPr>
          <w:color w:val="000000" w:themeColor="text1"/>
          <w:sz w:val="24"/>
          <w:szCs w:val="24"/>
        </w:rPr>
        <w:t xml:space="preserve"> </w:t>
      </w:r>
      <w:r w:rsidR="00BF38FE" w:rsidRPr="000C364D">
        <w:rPr>
          <w:color w:val="000000" w:themeColor="text1"/>
          <w:sz w:val="24"/>
          <w:szCs w:val="24"/>
        </w:rPr>
        <w:t>que</w:t>
      </w:r>
      <w:r w:rsidR="001C1CE1" w:rsidRPr="000C364D">
        <w:rPr>
          <w:color w:val="000000" w:themeColor="text1"/>
          <w:sz w:val="24"/>
          <w:szCs w:val="24"/>
        </w:rPr>
        <w:t xml:space="preserve"> </w:t>
      </w:r>
      <w:r w:rsidR="00BF38FE" w:rsidRPr="000C364D">
        <w:rPr>
          <w:color w:val="000000" w:themeColor="text1"/>
          <w:sz w:val="24"/>
          <w:szCs w:val="24"/>
        </w:rPr>
        <w:t>leur</w:t>
      </w:r>
      <w:r w:rsidR="001C1CE1" w:rsidRPr="000C364D">
        <w:rPr>
          <w:color w:val="000000" w:themeColor="text1"/>
          <w:sz w:val="24"/>
          <w:szCs w:val="24"/>
        </w:rPr>
        <w:t xml:space="preserve"> </w:t>
      </w:r>
      <w:r w:rsidR="00BF38FE" w:rsidRPr="000C364D">
        <w:rPr>
          <w:color w:val="000000" w:themeColor="text1"/>
          <w:sz w:val="24"/>
          <w:szCs w:val="24"/>
        </w:rPr>
        <w:t>impact</w:t>
      </w:r>
      <w:r w:rsidR="001C1CE1" w:rsidRPr="000C364D">
        <w:rPr>
          <w:color w:val="000000" w:themeColor="text1"/>
          <w:sz w:val="24"/>
          <w:szCs w:val="24"/>
        </w:rPr>
        <w:t xml:space="preserve"> </w:t>
      </w:r>
      <w:r w:rsidR="00BF38FE" w:rsidRPr="000C364D">
        <w:rPr>
          <w:color w:val="000000" w:themeColor="text1"/>
          <w:sz w:val="24"/>
          <w:szCs w:val="24"/>
        </w:rPr>
        <w:t>sur</w:t>
      </w:r>
      <w:r w:rsidR="001C1CE1" w:rsidRPr="000C364D">
        <w:rPr>
          <w:color w:val="000000" w:themeColor="text1"/>
          <w:sz w:val="24"/>
          <w:szCs w:val="24"/>
        </w:rPr>
        <w:t xml:space="preserve"> </w:t>
      </w:r>
      <w:r w:rsidR="00BF38FE" w:rsidRPr="000C364D">
        <w:rPr>
          <w:color w:val="000000" w:themeColor="text1"/>
          <w:sz w:val="24"/>
          <w:szCs w:val="24"/>
        </w:rPr>
        <w:t>les</w:t>
      </w:r>
      <w:r w:rsidR="001C1CE1" w:rsidRPr="000C364D">
        <w:rPr>
          <w:color w:val="000000" w:themeColor="text1"/>
          <w:sz w:val="24"/>
          <w:szCs w:val="24"/>
        </w:rPr>
        <w:t xml:space="preserve"> </w:t>
      </w:r>
      <w:r w:rsidR="00BF38FE" w:rsidRPr="000C364D">
        <w:rPr>
          <w:color w:val="000000" w:themeColor="text1"/>
          <w:sz w:val="24"/>
          <w:szCs w:val="24"/>
        </w:rPr>
        <w:t>supposés</w:t>
      </w:r>
      <w:r w:rsidR="001C1CE1" w:rsidRPr="000C364D">
        <w:rPr>
          <w:color w:val="000000" w:themeColor="text1"/>
          <w:sz w:val="24"/>
          <w:szCs w:val="24"/>
        </w:rPr>
        <w:t xml:space="preserve"> </w:t>
      </w:r>
      <w:r w:rsidR="00BF38FE" w:rsidRPr="000C364D">
        <w:rPr>
          <w:color w:val="000000" w:themeColor="text1"/>
          <w:sz w:val="24"/>
          <w:szCs w:val="24"/>
        </w:rPr>
        <w:t>de</w:t>
      </w:r>
      <w:r w:rsidR="001C1CE1" w:rsidRPr="000C364D">
        <w:rPr>
          <w:color w:val="000000" w:themeColor="text1"/>
          <w:sz w:val="24"/>
          <w:szCs w:val="24"/>
        </w:rPr>
        <w:t xml:space="preserve"> </w:t>
      </w:r>
      <w:r w:rsidR="00BF38FE" w:rsidRPr="000C364D">
        <w:rPr>
          <w:color w:val="000000" w:themeColor="text1"/>
          <w:sz w:val="24"/>
          <w:szCs w:val="24"/>
        </w:rPr>
        <w:t>base</w:t>
      </w:r>
      <w:r w:rsidR="001C1CE1" w:rsidRPr="000C364D">
        <w:rPr>
          <w:color w:val="000000" w:themeColor="text1"/>
          <w:sz w:val="24"/>
          <w:szCs w:val="24"/>
        </w:rPr>
        <w:t xml:space="preserve"> </w:t>
      </w:r>
      <w:r w:rsidR="00BF38FE" w:rsidRPr="000C364D">
        <w:rPr>
          <w:color w:val="000000" w:themeColor="text1"/>
          <w:sz w:val="24"/>
          <w:szCs w:val="24"/>
        </w:rPr>
        <w:t>de</w:t>
      </w:r>
      <w:r w:rsidR="001C1CE1" w:rsidRPr="000C364D">
        <w:rPr>
          <w:color w:val="000000" w:themeColor="text1"/>
          <w:sz w:val="24"/>
          <w:szCs w:val="24"/>
        </w:rPr>
        <w:t xml:space="preserve"> </w:t>
      </w:r>
      <w:r w:rsidR="00BF38FE" w:rsidRPr="000C364D">
        <w:rPr>
          <w:color w:val="000000" w:themeColor="text1"/>
          <w:sz w:val="24"/>
          <w:szCs w:val="24"/>
        </w:rPr>
        <w:t>la</w:t>
      </w:r>
      <w:r w:rsidR="001C1CE1" w:rsidRPr="000C364D">
        <w:rPr>
          <w:color w:val="000000" w:themeColor="text1"/>
          <w:sz w:val="24"/>
          <w:szCs w:val="24"/>
        </w:rPr>
        <w:t xml:space="preserve"> </w:t>
      </w:r>
      <w:r w:rsidR="00BF38FE" w:rsidRPr="000C364D">
        <w:rPr>
          <w:color w:val="000000" w:themeColor="text1"/>
          <w:sz w:val="24"/>
          <w:szCs w:val="24"/>
        </w:rPr>
        <w:t>conception</w:t>
      </w:r>
      <w:r w:rsidR="001C1CE1" w:rsidRPr="000C364D">
        <w:rPr>
          <w:color w:val="000000" w:themeColor="text1"/>
          <w:sz w:val="24"/>
          <w:szCs w:val="24"/>
        </w:rPr>
        <w:t xml:space="preserve"> </w:t>
      </w:r>
      <w:r w:rsidR="00BF38FE" w:rsidRPr="000C364D">
        <w:rPr>
          <w:color w:val="000000" w:themeColor="text1"/>
          <w:sz w:val="24"/>
          <w:szCs w:val="24"/>
        </w:rPr>
        <w:t>aient</w:t>
      </w:r>
      <w:r w:rsidR="001C1CE1" w:rsidRPr="000C364D">
        <w:rPr>
          <w:color w:val="000000" w:themeColor="text1"/>
          <w:sz w:val="24"/>
          <w:szCs w:val="24"/>
        </w:rPr>
        <w:t xml:space="preserve"> </w:t>
      </w:r>
      <w:r w:rsidR="00BF38FE" w:rsidRPr="000C364D">
        <w:rPr>
          <w:color w:val="000000" w:themeColor="text1"/>
          <w:sz w:val="24"/>
          <w:szCs w:val="24"/>
        </w:rPr>
        <w:t>été</w:t>
      </w:r>
      <w:r w:rsidR="001C1CE1" w:rsidRPr="000C364D">
        <w:rPr>
          <w:color w:val="000000" w:themeColor="text1"/>
          <w:sz w:val="24"/>
          <w:szCs w:val="24"/>
        </w:rPr>
        <w:t xml:space="preserve"> </w:t>
      </w:r>
      <w:r w:rsidR="00BF38FE" w:rsidRPr="000C364D">
        <w:rPr>
          <w:color w:val="000000" w:themeColor="text1"/>
          <w:sz w:val="24"/>
          <w:szCs w:val="24"/>
        </w:rPr>
        <w:t>réévalués</w:t>
      </w:r>
      <w:r w:rsidR="001C1CE1" w:rsidRPr="000C364D">
        <w:rPr>
          <w:color w:val="000000" w:themeColor="text1"/>
          <w:sz w:val="24"/>
          <w:szCs w:val="24"/>
        </w:rPr>
        <w:t xml:space="preserve"> </w:t>
      </w:r>
      <w:r w:rsidR="00BF38FE" w:rsidRPr="000C364D">
        <w:rPr>
          <w:color w:val="000000" w:themeColor="text1"/>
          <w:sz w:val="24"/>
          <w:szCs w:val="24"/>
        </w:rPr>
        <w:t>de</w:t>
      </w:r>
      <w:r w:rsidR="001C1CE1" w:rsidRPr="000C364D">
        <w:rPr>
          <w:color w:val="000000" w:themeColor="text1"/>
          <w:sz w:val="24"/>
          <w:szCs w:val="24"/>
        </w:rPr>
        <w:t xml:space="preserve"> </w:t>
      </w:r>
      <w:r w:rsidR="00BF38FE" w:rsidRPr="000C364D">
        <w:rPr>
          <w:color w:val="000000" w:themeColor="text1"/>
          <w:sz w:val="24"/>
          <w:szCs w:val="24"/>
        </w:rPr>
        <w:t>façon</w:t>
      </w:r>
      <w:r w:rsidR="001C1CE1" w:rsidRPr="000C364D">
        <w:rPr>
          <w:color w:val="000000" w:themeColor="text1"/>
          <w:sz w:val="24"/>
          <w:szCs w:val="24"/>
        </w:rPr>
        <w:t xml:space="preserve"> </w:t>
      </w:r>
      <w:r w:rsidR="00BF38FE" w:rsidRPr="000C364D">
        <w:rPr>
          <w:color w:val="000000" w:themeColor="text1"/>
          <w:sz w:val="24"/>
          <w:szCs w:val="24"/>
        </w:rPr>
        <w:t>correspondan</w:t>
      </w:r>
      <w:r w:rsidR="00EE63DA" w:rsidRPr="000C364D">
        <w:rPr>
          <w:color w:val="000000" w:themeColor="text1"/>
          <w:sz w:val="24"/>
          <w:szCs w:val="24"/>
        </w:rPr>
        <w:t>t</w:t>
      </w:r>
      <w:r w:rsidR="00BF38FE" w:rsidRPr="000C364D">
        <w:rPr>
          <w:color w:val="000000" w:themeColor="text1"/>
          <w:sz w:val="24"/>
          <w:szCs w:val="24"/>
        </w:rPr>
        <w:t>e</w:t>
      </w:r>
      <w:r w:rsidR="001C1CE1" w:rsidRPr="000C364D">
        <w:rPr>
          <w:color w:val="000000" w:themeColor="text1"/>
          <w:sz w:val="24"/>
          <w:szCs w:val="24"/>
        </w:rPr>
        <w:t xml:space="preserve"> </w:t>
      </w:r>
      <w:r w:rsidR="00BF38FE" w:rsidRPr="000C364D">
        <w:rPr>
          <w:color w:val="000000" w:themeColor="text1"/>
          <w:sz w:val="24"/>
          <w:szCs w:val="24"/>
        </w:rPr>
        <w:t>;</w:t>
      </w:r>
    </w:p>
    <w:p w14:paraId="1A6C95CE" w14:textId="755C0A5A" w:rsidR="00BF38FE" w:rsidRPr="000C364D" w:rsidRDefault="00CC2130" w:rsidP="004F715D">
      <w:pPr>
        <w:pStyle w:val="Paragraphedeliste"/>
        <w:numPr>
          <w:ilvl w:val="0"/>
          <w:numId w:val="10"/>
        </w:numPr>
        <w:spacing w:after="100"/>
        <w:ind w:left="851"/>
        <w:rPr>
          <w:color w:val="000000" w:themeColor="text1"/>
          <w:sz w:val="24"/>
          <w:szCs w:val="24"/>
        </w:rPr>
      </w:pPr>
      <w:proofErr w:type="gramStart"/>
      <w:r w:rsidRPr="000C364D">
        <w:rPr>
          <w:color w:val="000000" w:themeColor="text1"/>
          <w:sz w:val="24"/>
          <w:szCs w:val="24"/>
        </w:rPr>
        <w:t>l’</w:t>
      </w:r>
      <w:r w:rsidR="00BF38FE" w:rsidRPr="000C364D">
        <w:rPr>
          <w:color w:val="000000" w:themeColor="text1"/>
          <w:sz w:val="24"/>
          <w:szCs w:val="24"/>
        </w:rPr>
        <w:t>addition</w:t>
      </w:r>
      <w:proofErr w:type="gramEnd"/>
      <w:r w:rsidR="001C1CE1" w:rsidRPr="000C364D">
        <w:rPr>
          <w:color w:val="000000" w:themeColor="text1"/>
          <w:sz w:val="24"/>
          <w:szCs w:val="24"/>
        </w:rPr>
        <w:t xml:space="preserve"> </w:t>
      </w:r>
      <w:r w:rsidR="00BF38FE" w:rsidRPr="000C364D">
        <w:rPr>
          <w:color w:val="000000" w:themeColor="text1"/>
          <w:sz w:val="24"/>
          <w:szCs w:val="24"/>
        </w:rPr>
        <w:t>au</w:t>
      </w:r>
      <w:r w:rsidR="001C1CE1" w:rsidRPr="000C364D">
        <w:rPr>
          <w:color w:val="000000" w:themeColor="text1"/>
          <w:sz w:val="24"/>
          <w:szCs w:val="24"/>
        </w:rPr>
        <w:t xml:space="preserve"> </w:t>
      </w:r>
      <w:r w:rsidR="00BF38FE" w:rsidRPr="000C364D">
        <w:rPr>
          <w:color w:val="000000" w:themeColor="text1"/>
          <w:sz w:val="24"/>
          <w:szCs w:val="24"/>
        </w:rPr>
        <w:t>système</w:t>
      </w:r>
      <w:r w:rsidR="001C1CE1" w:rsidRPr="000C364D">
        <w:rPr>
          <w:color w:val="000000" w:themeColor="text1"/>
          <w:sz w:val="24"/>
          <w:szCs w:val="24"/>
        </w:rPr>
        <w:t xml:space="preserve"> </w:t>
      </w:r>
      <w:r w:rsidR="00BF38FE" w:rsidRPr="000C364D">
        <w:rPr>
          <w:color w:val="000000" w:themeColor="text1"/>
          <w:sz w:val="24"/>
          <w:szCs w:val="24"/>
        </w:rPr>
        <w:t>de</w:t>
      </w:r>
      <w:r w:rsidR="001C1CE1" w:rsidRPr="000C364D">
        <w:rPr>
          <w:color w:val="000000" w:themeColor="text1"/>
          <w:sz w:val="24"/>
          <w:szCs w:val="24"/>
        </w:rPr>
        <w:t xml:space="preserve"> </w:t>
      </w:r>
      <w:r w:rsidR="00BF38FE" w:rsidRPr="000C364D">
        <w:rPr>
          <w:color w:val="000000" w:themeColor="text1"/>
          <w:sz w:val="24"/>
          <w:szCs w:val="24"/>
        </w:rPr>
        <w:t>nouvelles</w:t>
      </w:r>
      <w:r w:rsidR="001C1CE1" w:rsidRPr="000C364D">
        <w:rPr>
          <w:color w:val="000000" w:themeColor="text1"/>
          <w:sz w:val="24"/>
          <w:szCs w:val="24"/>
        </w:rPr>
        <w:t xml:space="preserve"> </w:t>
      </w:r>
      <w:r w:rsidR="00BF38FE" w:rsidRPr="000C364D">
        <w:rPr>
          <w:color w:val="000000" w:themeColor="text1"/>
          <w:sz w:val="24"/>
          <w:szCs w:val="24"/>
        </w:rPr>
        <w:t>composantes</w:t>
      </w:r>
      <w:r w:rsidR="001C1CE1" w:rsidRPr="000C364D">
        <w:rPr>
          <w:color w:val="000000" w:themeColor="text1"/>
          <w:sz w:val="24"/>
          <w:szCs w:val="24"/>
        </w:rPr>
        <w:t xml:space="preserve"> </w:t>
      </w:r>
      <w:r w:rsidR="00BF38FE" w:rsidRPr="000C364D">
        <w:rPr>
          <w:color w:val="000000" w:themeColor="text1"/>
          <w:sz w:val="24"/>
          <w:szCs w:val="24"/>
        </w:rPr>
        <w:t>sans</w:t>
      </w:r>
      <w:r w:rsidR="001C1CE1" w:rsidRPr="000C364D">
        <w:rPr>
          <w:color w:val="000000" w:themeColor="text1"/>
          <w:sz w:val="24"/>
          <w:szCs w:val="24"/>
        </w:rPr>
        <w:t xml:space="preserve"> </w:t>
      </w:r>
      <w:r w:rsidR="00BF38FE" w:rsidRPr="000C364D">
        <w:rPr>
          <w:color w:val="000000" w:themeColor="text1"/>
          <w:sz w:val="24"/>
          <w:szCs w:val="24"/>
        </w:rPr>
        <w:t>évaluation</w:t>
      </w:r>
      <w:r w:rsidR="001C1CE1" w:rsidRPr="000C364D">
        <w:rPr>
          <w:color w:val="000000" w:themeColor="text1"/>
          <w:sz w:val="24"/>
          <w:szCs w:val="24"/>
        </w:rPr>
        <w:t xml:space="preserve"> </w:t>
      </w:r>
      <w:r w:rsidR="00BF38FE" w:rsidRPr="000C364D">
        <w:rPr>
          <w:color w:val="000000" w:themeColor="text1"/>
          <w:sz w:val="24"/>
          <w:szCs w:val="24"/>
        </w:rPr>
        <w:t>appropriée</w:t>
      </w:r>
      <w:r w:rsidR="001C1CE1" w:rsidRPr="000C364D">
        <w:rPr>
          <w:color w:val="000000" w:themeColor="text1"/>
          <w:sz w:val="24"/>
          <w:szCs w:val="24"/>
        </w:rPr>
        <w:t xml:space="preserve"> </w:t>
      </w:r>
      <w:r w:rsidR="00BF38FE" w:rsidRPr="000C364D">
        <w:rPr>
          <w:color w:val="000000" w:themeColor="text1"/>
          <w:sz w:val="24"/>
          <w:szCs w:val="24"/>
        </w:rPr>
        <w:t>des</w:t>
      </w:r>
      <w:r w:rsidR="001C1CE1" w:rsidRPr="000C364D">
        <w:rPr>
          <w:color w:val="000000" w:themeColor="text1"/>
          <w:sz w:val="24"/>
          <w:szCs w:val="24"/>
        </w:rPr>
        <w:t xml:space="preserve"> </w:t>
      </w:r>
      <w:r w:rsidR="00BF38FE" w:rsidRPr="000C364D">
        <w:rPr>
          <w:color w:val="000000" w:themeColor="text1"/>
          <w:sz w:val="24"/>
          <w:szCs w:val="24"/>
        </w:rPr>
        <w:t>dangers</w:t>
      </w:r>
      <w:r w:rsidR="001C1CE1" w:rsidRPr="000C364D">
        <w:rPr>
          <w:color w:val="000000" w:themeColor="text1"/>
          <w:sz w:val="24"/>
          <w:szCs w:val="24"/>
        </w:rPr>
        <w:t xml:space="preserve"> </w:t>
      </w:r>
      <w:r w:rsidR="00BF38FE" w:rsidRPr="000C364D">
        <w:rPr>
          <w:color w:val="000000" w:themeColor="text1"/>
          <w:sz w:val="24"/>
          <w:szCs w:val="24"/>
        </w:rPr>
        <w:t>qu’elles</w:t>
      </w:r>
      <w:r w:rsidR="001C1CE1" w:rsidRPr="000C364D">
        <w:rPr>
          <w:color w:val="000000" w:themeColor="text1"/>
          <w:sz w:val="24"/>
          <w:szCs w:val="24"/>
        </w:rPr>
        <w:t xml:space="preserve"> </w:t>
      </w:r>
      <w:r w:rsidR="00BF38FE" w:rsidRPr="000C364D">
        <w:rPr>
          <w:color w:val="000000" w:themeColor="text1"/>
          <w:sz w:val="24"/>
          <w:szCs w:val="24"/>
        </w:rPr>
        <w:t>pourraient</w:t>
      </w:r>
      <w:r w:rsidR="001C1CE1" w:rsidRPr="000C364D">
        <w:rPr>
          <w:color w:val="000000" w:themeColor="text1"/>
          <w:sz w:val="24"/>
          <w:szCs w:val="24"/>
        </w:rPr>
        <w:t xml:space="preserve"> </w:t>
      </w:r>
      <w:r w:rsidR="00BF38FE" w:rsidRPr="000C364D">
        <w:rPr>
          <w:color w:val="000000" w:themeColor="text1"/>
          <w:sz w:val="24"/>
          <w:szCs w:val="24"/>
        </w:rPr>
        <w:t>introduire</w:t>
      </w:r>
      <w:r w:rsidR="001C1CE1" w:rsidRPr="000C364D">
        <w:rPr>
          <w:color w:val="000000" w:themeColor="text1"/>
          <w:sz w:val="24"/>
          <w:szCs w:val="24"/>
        </w:rPr>
        <w:t xml:space="preserve"> </w:t>
      </w:r>
      <w:r w:rsidR="00BF38FE" w:rsidRPr="000C364D">
        <w:rPr>
          <w:color w:val="000000" w:themeColor="text1"/>
          <w:sz w:val="24"/>
          <w:szCs w:val="24"/>
        </w:rPr>
        <w:t>;</w:t>
      </w:r>
    </w:p>
    <w:p w14:paraId="2721509F" w14:textId="3E2963C4" w:rsidR="00BF38FE" w:rsidRPr="000C364D" w:rsidRDefault="00CC2130" w:rsidP="004F715D">
      <w:pPr>
        <w:pStyle w:val="Paragraphedeliste"/>
        <w:numPr>
          <w:ilvl w:val="0"/>
          <w:numId w:val="10"/>
        </w:numPr>
        <w:spacing w:after="100"/>
        <w:ind w:left="851"/>
        <w:rPr>
          <w:color w:val="000000" w:themeColor="text1"/>
          <w:sz w:val="24"/>
          <w:szCs w:val="24"/>
        </w:rPr>
      </w:pPr>
      <w:proofErr w:type="gramStart"/>
      <w:r w:rsidRPr="000C364D">
        <w:rPr>
          <w:color w:val="000000" w:themeColor="text1"/>
          <w:sz w:val="24"/>
          <w:szCs w:val="24"/>
        </w:rPr>
        <w:t>l’</w:t>
      </w:r>
      <w:r w:rsidR="00BF38FE" w:rsidRPr="000C364D">
        <w:rPr>
          <w:color w:val="000000" w:themeColor="text1"/>
          <w:sz w:val="24"/>
          <w:szCs w:val="24"/>
        </w:rPr>
        <w:t>interaction</w:t>
      </w:r>
      <w:proofErr w:type="gramEnd"/>
      <w:r w:rsidR="001C1CE1" w:rsidRPr="000C364D">
        <w:rPr>
          <w:color w:val="000000" w:themeColor="text1"/>
          <w:sz w:val="24"/>
          <w:szCs w:val="24"/>
        </w:rPr>
        <w:t xml:space="preserve"> </w:t>
      </w:r>
      <w:r w:rsidR="00BF38FE" w:rsidRPr="000C364D">
        <w:rPr>
          <w:color w:val="000000" w:themeColor="text1"/>
          <w:sz w:val="24"/>
          <w:szCs w:val="24"/>
        </w:rPr>
        <w:t>avec</w:t>
      </w:r>
      <w:r w:rsidR="001C1CE1" w:rsidRPr="000C364D">
        <w:rPr>
          <w:color w:val="000000" w:themeColor="text1"/>
          <w:sz w:val="24"/>
          <w:szCs w:val="24"/>
        </w:rPr>
        <w:t xml:space="preserve"> </w:t>
      </w:r>
      <w:r w:rsidR="00BF38FE" w:rsidRPr="000C364D">
        <w:rPr>
          <w:color w:val="000000" w:themeColor="text1"/>
          <w:sz w:val="24"/>
          <w:szCs w:val="24"/>
        </w:rPr>
        <w:t>d’autres</w:t>
      </w:r>
      <w:r w:rsidR="001C1CE1" w:rsidRPr="000C364D">
        <w:rPr>
          <w:color w:val="000000" w:themeColor="text1"/>
          <w:sz w:val="24"/>
          <w:szCs w:val="24"/>
        </w:rPr>
        <w:t xml:space="preserve"> </w:t>
      </w:r>
      <w:r w:rsidR="00BF38FE" w:rsidRPr="000C364D">
        <w:rPr>
          <w:color w:val="000000" w:themeColor="text1"/>
          <w:sz w:val="24"/>
          <w:szCs w:val="24"/>
        </w:rPr>
        <w:t>systèmes</w:t>
      </w:r>
      <w:r w:rsidR="001C1CE1" w:rsidRPr="000C364D">
        <w:rPr>
          <w:color w:val="000000" w:themeColor="text1"/>
          <w:sz w:val="24"/>
          <w:szCs w:val="24"/>
        </w:rPr>
        <w:t xml:space="preserve"> </w:t>
      </w:r>
      <w:r w:rsidR="00BF38FE" w:rsidRPr="000C364D">
        <w:rPr>
          <w:color w:val="000000" w:themeColor="text1"/>
          <w:sz w:val="24"/>
          <w:szCs w:val="24"/>
        </w:rPr>
        <w:t>;</w:t>
      </w:r>
    </w:p>
    <w:p w14:paraId="5D101B55" w14:textId="3D80204F" w:rsidR="00BF38FE" w:rsidRPr="000C364D" w:rsidRDefault="00CC2130" w:rsidP="004F715D">
      <w:pPr>
        <w:pStyle w:val="Paragraphedeliste"/>
        <w:numPr>
          <w:ilvl w:val="0"/>
          <w:numId w:val="10"/>
        </w:numPr>
        <w:spacing w:after="100"/>
        <w:ind w:left="851"/>
        <w:rPr>
          <w:color w:val="000000" w:themeColor="text1"/>
          <w:sz w:val="24"/>
          <w:szCs w:val="24"/>
        </w:rPr>
      </w:pPr>
      <w:proofErr w:type="gramStart"/>
      <w:r w:rsidRPr="000C364D">
        <w:rPr>
          <w:color w:val="000000" w:themeColor="text1"/>
          <w:sz w:val="24"/>
          <w:szCs w:val="24"/>
        </w:rPr>
        <w:t>le</w:t>
      </w:r>
      <w:proofErr w:type="gramEnd"/>
      <w:r w:rsidRPr="000C364D">
        <w:rPr>
          <w:color w:val="000000" w:themeColor="text1"/>
          <w:sz w:val="24"/>
          <w:szCs w:val="24"/>
        </w:rPr>
        <w:t xml:space="preserve"> </w:t>
      </w:r>
      <w:r w:rsidR="00BF38FE" w:rsidRPr="000C364D">
        <w:rPr>
          <w:color w:val="000000" w:themeColor="text1"/>
          <w:sz w:val="24"/>
          <w:szCs w:val="24"/>
        </w:rPr>
        <w:t>confort</w:t>
      </w:r>
      <w:r w:rsidR="001C1CE1" w:rsidRPr="000C364D">
        <w:rPr>
          <w:color w:val="000000" w:themeColor="text1"/>
          <w:sz w:val="24"/>
          <w:szCs w:val="24"/>
        </w:rPr>
        <w:t xml:space="preserve"> </w:t>
      </w:r>
      <w:r w:rsidR="00BF38FE" w:rsidRPr="000C364D">
        <w:rPr>
          <w:color w:val="000000" w:themeColor="text1"/>
          <w:sz w:val="24"/>
          <w:szCs w:val="24"/>
        </w:rPr>
        <w:t>personnel,</w:t>
      </w:r>
    </w:p>
    <w:p w14:paraId="24C3A16C" w14:textId="77777777" w:rsidR="00CC2130" w:rsidRPr="000C364D" w:rsidRDefault="00BF38FE" w:rsidP="00CC2130">
      <w:pPr>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déclenchement</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suite</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Pr="000C364D">
        <w:rPr>
          <w:color w:val="000000" w:themeColor="text1"/>
          <w:lang w:val="fr-FR"/>
        </w:rPr>
        <w:t>signe</w:t>
      </w:r>
      <w:r w:rsidR="001C1CE1" w:rsidRPr="000C364D">
        <w:rPr>
          <w:color w:val="000000" w:themeColor="text1"/>
          <w:lang w:val="fr-FR"/>
        </w:rPr>
        <w:t xml:space="preserve"> </w:t>
      </w:r>
      <w:r w:rsidRPr="000C364D">
        <w:rPr>
          <w:color w:val="000000" w:themeColor="text1"/>
          <w:lang w:val="fr-FR"/>
        </w:rPr>
        <w:t>alors</w:t>
      </w:r>
      <w:r w:rsidR="001C1CE1" w:rsidRPr="000C364D">
        <w:rPr>
          <w:color w:val="000000" w:themeColor="text1"/>
          <w:lang w:val="fr-FR"/>
        </w:rPr>
        <w:t xml:space="preserve"> </w:t>
      </w:r>
      <w:r w:rsidRPr="000C364D">
        <w:rPr>
          <w:color w:val="000000" w:themeColor="text1"/>
          <w:lang w:val="fr-FR"/>
        </w:rPr>
        <w:t>l’échec</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situation</w:t>
      </w:r>
      <w:r w:rsidR="001C1CE1" w:rsidRPr="000C364D">
        <w:rPr>
          <w:color w:val="000000" w:themeColor="text1"/>
          <w:lang w:val="fr-FR"/>
        </w:rPr>
        <w:t xml:space="preserve"> </w:t>
      </w:r>
      <w:r w:rsidRPr="000C364D">
        <w:rPr>
          <w:color w:val="000000" w:themeColor="text1"/>
          <w:lang w:val="fr-FR"/>
        </w:rPr>
        <w:t>rencontrée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situations</w:t>
      </w:r>
      <w:r w:rsidR="001C1CE1" w:rsidRPr="000C364D">
        <w:rPr>
          <w:color w:val="000000" w:themeColor="text1"/>
          <w:lang w:val="fr-FR"/>
        </w:rPr>
        <w:t xml:space="preserve"> </w:t>
      </w:r>
      <w:r w:rsidRPr="000C364D">
        <w:rPr>
          <w:color w:val="000000" w:themeColor="text1"/>
          <w:lang w:val="fr-FR"/>
        </w:rPr>
        <w:t>analogues.</w:t>
      </w:r>
      <w:r w:rsidR="001C1CE1" w:rsidRPr="000C364D">
        <w:rPr>
          <w:color w:val="000000" w:themeColor="text1"/>
          <w:lang w:val="fr-FR"/>
        </w:rPr>
        <w:t xml:space="preserve"> </w:t>
      </w:r>
    </w:p>
    <w:p w14:paraId="77BB657C" w14:textId="5D801867" w:rsidR="001F4841" w:rsidRPr="000C364D" w:rsidRDefault="00BF38FE" w:rsidP="00CC2130">
      <w:pPr>
        <w:rPr>
          <w:color w:val="000000" w:themeColor="text1"/>
          <w:lang w:val="fr-FR"/>
        </w:rPr>
      </w:pP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générale,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méthode</w:t>
      </w:r>
      <w:r w:rsidR="001C1CE1" w:rsidRPr="000C364D">
        <w:rPr>
          <w:color w:val="000000" w:themeColor="text1"/>
          <w:lang w:val="fr-FR"/>
        </w:rPr>
        <w:t xml:space="preserve"> </w:t>
      </w:r>
      <w:r w:rsidRPr="000C364D">
        <w:rPr>
          <w:color w:val="000000" w:themeColor="text1"/>
          <w:lang w:val="fr-FR"/>
        </w:rPr>
        <w:t>d’analyse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permet</w:t>
      </w:r>
      <w:r w:rsidR="001C1CE1" w:rsidRPr="000C364D">
        <w:rPr>
          <w:color w:val="000000" w:themeColor="text1"/>
          <w:lang w:val="fr-FR"/>
        </w:rPr>
        <w:t xml:space="preserve"> </w:t>
      </w:r>
      <w:r w:rsidRPr="000C364D">
        <w:rPr>
          <w:color w:val="000000" w:themeColor="text1"/>
          <w:lang w:val="fr-FR"/>
        </w:rPr>
        <w:t>d’évaluer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robustesse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s’appuie</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d’abord</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l’élaboration</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scénario.</w:t>
      </w:r>
    </w:p>
    <w:tbl>
      <w:tblPr>
        <w:tblStyle w:val="Grilledutableau"/>
        <w:tblW w:w="5000" w:type="pct"/>
        <w:tblLook w:val="04A0" w:firstRow="1" w:lastRow="0" w:firstColumn="1" w:lastColumn="0" w:noHBand="0" w:noVBand="1"/>
      </w:tblPr>
      <w:tblGrid>
        <w:gridCol w:w="2972"/>
        <w:gridCol w:w="6090"/>
      </w:tblGrid>
      <w:tr w:rsidR="004C7D47" w:rsidRPr="000C364D" w14:paraId="54E34341" w14:textId="547C87E6" w:rsidTr="00CC2130">
        <w:trPr>
          <w:trHeight w:val="691"/>
        </w:trPr>
        <w:tc>
          <w:tcPr>
            <w:tcW w:w="1640" w:type="pct"/>
          </w:tcPr>
          <w:p w14:paraId="5F52BEC2" w14:textId="5BFCB8A3" w:rsidR="00CC2130" w:rsidRPr="000C364D" w:rsidRDefault="00CC2130" w:rsidP="000C4E04">
            <w:pPr>
              <w:pStyle w:val="NormalWeb"/>
              <w:shd w:val="clear" w:color="auto" w:fill="FFFFFF"/>
              <w:spacing w:before="0" w:beforeAutospacing="0" w:after="0" w:afterAutospacing="0"/>
              <w:rPr>
                <w:b/>
                <w:bCs/>
                <w:color w:val="000000" w:themeColor="text1"/>
                <w:sz w:val="24"/>
                <w:szCs w:val="24"/>
              </w:rPr>
            </w:pPr>
            <w:r w:rsidRPr="000C364D">
              <w:rPr>
                <w:b/>
                <w:bCs/>
                <w:color w:val="000000" w:themeColor="text1"/>
                <w:sz w:val="24"/>
                <w:szCs w:val="24"/>
              </w:rPr>
              <w:t xml:space="preserve">MAITRISE </w:t>
            </w:r>
          </w:p>
        </w:tc>
        <w:tc>
          <w:tcPr>
            <w:tcW w:w="3360" w:type="pct"/>
          </w:tcPr>
          <w:p w14:paraId="5FD9B1BE" w14:textId="77777777" w:rsidR="00CC2130" w:rsidRPr="000C364D" w:rsidRDefault="00CC2130" w:rsidP="009D3F2D">
            <w:pPr>
              <w:pStyle w:val="NormalWeb"/>
              <w:shd w:val="clear" w:color="auto" w:fill="FFFFFF"/>
              <w:spacing w:before="0" w:beforeAutospacing="0" w:after="0" w:afterAutospacing="0"/>
              <w:ind w:right="169"/>
              <w:rPr>
                <w:color w:val="000000" w:themeColor="text1"/>
                <w:sz w:val="24"/>
                <w:szCs w:val="24"/>
              </w:rPr>
            </w:pPr>
            <w:r w:rsidRPr="000C364D">
              <w:rPr>
                <w:color w:val="000000" w:themeColor="text1"/>
                <w:sz w:val="24"/>
                <w:szCs w:val="24"/>
              </w:rPr>
              <w:t>Qu’est ce qui est censé permettre de :</w:t>
            </w:r>
          </w:p>
          <w:p w14:paraId="1EDBE19F" w14:textId="77777777" w:rsidR="000C4E04" w:rsidRPr="000C364D" w:rsidRDefault="00CC2130" w:rsidP="009D3F2D">
            <w:pPr>
              <w:pStyle w:val="NormalWeb"/>
              <w:numPr>
                <w:ilvl w:val="0"/>
                <w:numId w:val="30"/>
              </w:numPr>
              <w:shd w:val="clear" w:color="auto" w:fill="FFFFFF"/>
              <w:spacing w:before="0" w:beforeAutospacing="0" w:after="0" w:afterAutospacing="0"/>
              <w:ind w:right="169"/>
              <w:rPr>
                <w:color w:val="000000" w:themeColor="text1"/>
                <w:sz w:val="24"/>
                <w:szCs w:val="24"/>
              </w:rPr>
            </w:pPr>
            <w:proofErr w:type="gramStart"/>
            <w:r w:rsidRPr="000C364D">
              <w:rPr>
                <w:color w:val="000000" w:themeColor="text1"/>
                <w:sz w:val="24"/>
                <w:szCs w:val="24"/>
              </w:rPr>
              <w:t>garder</w:t>
            </w:r>
            <w:proofErr w:type="gramEnd"/>
            <w:r w:rsidRPr="000C364D">
              <w:rPr>
                <w:color w:val="000000" w:themeColor="text1"/>
                <w:sz w:val="24"/>
                <w:szCs w:val="24"/>
              </w:rPr>
              <w:t xml:space="preserve"> la maitrise de la situation ;</w:t>
            </w:r>
          </w:p>
          <w:p w14:paraId="48765A98" w14:textId="2A33C366" w:rsidR="00CC2130" w:rsidRPr="000C364D" w:rsidRDefault="00CC2130" w:rsidP="009D3F2D">
            <w:pPr>
              <w:pStyle w:val="NormalWeb"/>
              <w:numPr>
                <w:ilvl w:val="0"/>
                <w:numId w:val="30"/>
              </w:numPr>
              <w:shd w:val="clear" w:color="auto" w:fill="FFFFFF"/>
              <w:spacing w:before="0" w:beforeAutospacing="0" w:after="0" w:afterAutospacing="0"/>
              <w:ind w:right="169"/>
              <w:rPr>
                <w:color w:val="000000" w:themeColor="text1"/>
                <w:sz w:val="24"/>
                <w:szCs w:val="24"/>
              </w:rPr>
            </w:pPr>
            <w:proofErr w:type="gramStart"/>
            <w:r w:rsidRPr="000C364D">
              <w:rPr>
                <w:color w:val="000000" w:themeColor="text1"/>
                <w:sz w:val="24"/>
                <w:szCs w:val="24"/>
              </w:rPr>
              <w:t>prévenir</w:t>
            </w:r>
            <w:proofErr w:type="gramEnd"/>
            <w:r w:rsidRPr="000C364D">
              <w:rPr>
                <w:color w:val="000000" w:themeColor="text1"/>
                <w:sz w:val="24"/>
                <w:szCs w:val="24"/>
              </w:rPr>
              <w:t xml:space="preserve"> la perte de maitrise ?</w:t>
            </w:r>
          </w:p>
        </w:tc>
      </w:tr>
      <w:tr w:rsidR="004C7D47" w:rsidRPr="000C364D" w14:paraId="1C195F5A" w14:textId="7F7E6377" w:rsidTr="00CC2130">
        <w:tc>
          <w:tcPr>
            <w:tcW w:w="1640" w:type="pct"/>
          </w:tcPr>
          <w:p w14:paraId="2D98035C" w14:textId="79167AAE" w:rsidR="00CC2130" w:rsidRPr="000C364D" w:rsidRDefault="00CC2130" w:rsidP="000C4E04">
            <w:pPr>
              <w:pStyle w:val="NormalWeb"/>
              <w:shd w:val="clear" w:color="auto" w:fill="FFFFFF"/>
              <w:spacing w:before="0" w:beforeAutospacing="0" w:after="0" w:afterAutospacing="0"/>
              <w:rPr>
                <w:b/>
                <w:bCs/>
                <w:color w:val="000000" w:themeColor="text1"/>
                <w:sz w:val="24"/>
                <w:szCs w:val="24"/>
              </w:rPr>
            </w:pPr>
            <w:r w:rsidRPr="000C364D">
              <w:rPr>
                <w:b/>
                <w:bCs/>
                <w:color w:val="000000" w:themeColor="text1"/>
                <w:sz w:val="24"/>
                <w:szCs w:val="24"/>
              </w:rPr>
              <w:t>RECUPERATION</w:t>
            </w:r>
          </w:p>
        </w:tc>
        <w:tc>
          <w:tcPr>
            <w:tcW w:w="3360" w:type="pct"/>
          </w:tcPr>
          <w:p w14:paraId="105EAB73" w14:textId="77777777" w:rsidR="000C4E04" w:rsidRPr="000C364D" w:rsidRDefault="00CC2130" w:rsidP="009D3F2D">
            <w:pPr>
              <w:pStyle w:val="NormalWeb"/>
              <w:shd w:val="clear" w:color="auto" w:fill="FFFFFF"/>
              <w:spacing w:before="0" w:beforeAutospacing="0" w:after="0" w:afterAutospacing="0"/>
              <w:ind w:right="169"/>
              <w:rPr>
                <w:color w:val="000000" w:themeColor="text1"/>
                <w:sz w:val="24"/>
                <w:szCs w:val="24"/>
              </w:rPr>
            </w:pPr>
            <w:r w:rsidRPr="000C364D">
              <w:rPr>
                <w:color w:val="000000" w:themeColor="text1"/>
                <w:sz w:val="24"/>
                <w:szCs w:val="24"/>
              </w:rPr>
              <w:t>Comment est-il prévu de :</w:t>
            </w:r>
          </w:p>
          <w:p w14:paraId="5A76C6E4" w14:textId="5AE4A36E" w:rsidR="00CC2130" w:rsidRPr="000C364D" w:rsidRDefault="00CC2130" w:rsidP="009D3F2D">
            <w:pPr>
              <w:pStyle w:val="NormalWeb"/>
              <w:numPr>
                <w:ilvl w:val="0"/>
                <w:numId w:val="42"/>
              </w:numPr>
              <w:shd w:val="clear" w:color="auto" w:fill="FFFFFF"/>
              <w:spacing w:before="0" w:beforeAutospacing="0" w:after="0" w:afterAutospacing="0"/>
              <w:ind w:right="169"/>
              <w:rPr>
                <w:color w:val="000000" w:themeColor="text1"/>
                <w:sz w:val="24"/>
                <w:szCs w:val="24"/>
              </w:rPr>
            </w:pPr>
            <w:proofErr w:type="gramStart"/>
            <w:r w:rsidRPr="000C364D">
              <w:rPr>
                <w:color w:val="000000" w:themeColor="text1"/>
                <w:sz w:val="24"/>
                <w:szCs w:val="24"/>
              </w:rPr>
              <w:t>récupérer</w:t>
            </w:r>
            <w:proofErr w:type="gramEnd"/>
            <w:r w:rsidRPr="000C364D">
              <w:rPr>
                <w:color w:val="000000" w:themeColor="text1"/>
                <w:sz w:val="24"/>
                <w:szCs w:val="24"/>
              </w:rPr>
              <w:t xml:space="preserve"> la perte de maitrise ;</w:t>
            </w:r>
          </w:p>
          <w:p w14:paraId="2EBABBCD" w14:textId="7A1D8B52" w:rsidR="00CC2130" w:rsidRPr="000C364D" w:rsidRDefault="00CC2130" w:rsidP="009D3F2D">
            <w:pPr>
              <w:pStyle w:val="NormalWeb"/>
              <w:numPr>
                <w:ilvl w:val="0"/>
                <w:numId w:val="30"/>
              </w:numPr>
              <w:shd w:val="clear" w:color="auto" w:fill="FFFFFF"/>
              <w:spacing w:before="0" w:beforeAutospacing="0" w:after="0" w:afterAutospacing="0"/>
              <w:ind w:right="169"/>
              <w:rPr>
                <w:color w:val="000000" w:themeColor="text1"/>
                <w:sz w:val="24"/>
                <w:szCs w:val="24"/>
              </w:rPr>
            </w:pPr>
            <w:proofErr w:type="gramStart"/>
            <w:r w:rsidRPr="000C364D">
              <w:rPr>
                <w:color w:val="000000" w:themeColor="text1"/>
                <w:sz w:val="24"/>
                <w:szCs w:val="24"/>
              </w:rPr>
              <w:t>empêcher</w:t>
            </w:r>
            <w:proofErr w:type="gramEnd"/>
            <w:r w:rsidRPr="000C364D">
              <w:rPr>
                <w:color w:val="000000" w:themeColor="text1"/>
                <w:sz w:val="24"/>
                <w:szCs w:val="24"/>
              </w:rPr>
              <w:t xml:space="preserve"> son développement vers un </w:t>
            </w:r>
            <w:proofErr w:type="gramStart"/>
            <w:r w:rsidRPr="000C364D">
              <w:rPr>
                <w:color w:val="000000" w:themeColor="text1"/>
                <w:sz w:val="24"/>
                <w:szCs w:val="24"/>
              </w:rPr>
              <w:t>accident?</w:t>
            </w:r>
            <w:proofErr w:type="gramEnd"/>
          </w:p>
        </w:tc>
      </w:tr>
      <w:tr w:rsidR="004C7D47" w:rsidRPr="000C364D" w14:paraId="32AC2AB2" w14:textId="4CC36CC8" w:rsidTr="00CC2130">
        <w:tc>
          <w:tcPr>
            <w:tcW w:w="1640" w:type="pct"/>
          </w:tcPr>
          <w:p w14:paraId="146BD172" w14:textId="28B95DAB" w:rsidR="00CC2130" w:rsidRPr="000C364D" w:rsidRDefault="00CC2130" w:rsidP="00850A21">
            <w:pPr>
              <w:pStyle w:val="NormalWeb"/>
              <w:shd w:val="clear" w:color="auto" w:fill="FFFFFF"/>
              <w:spacing w:before="0" w:beforeAutospacing="0" w:after="0" w:afterAutospacing="0"/>
              <w:rPr>
                <w:b/>
                <w:bCs/>
                <w:color w:val="000000" w:themeColor="text1"/>
                <w:sz w:val="24"/>
                <w:szCs w:val="24"/>
              </w:rPr>
            </w:pPr>
            <w:r w:rsidRPr="000C364D">
              <w:rPr>
                <w:b/>
                <w:bCs/>
                <w:color w:val="000000" w:themeColor="text1"/>
                <w:sz w:val="24"/>
                <w:szCs w:val="24"/>
              </w:rPr>
              <w:lastRenderedPageBreak/>
              <w:t xml:space="preserve">ATTENUATION </w:t>
            </w:r>
          </w:p>
        </w:tc>
        <w:tc>
          <w:tcPr>
            <w:tcW w:w="3360" w:type="pct"/>
          </w:tcPr>
          <w:p w14:paraId="00310F2D" w14:textId="44562E58" w:rsidR="00CC2130" w:rsidRPr="000C364D" w:rsidRDefault="00CC2130" w:rsidP="009D3F2D">
            <w:pPr>
              <w:pStyle w:val="NormalWeb"/>
              <w:shd w:val="clear" w:color="auto" w:fill="FFFFFF"/>
              <w:spacing w:before="0" w:beforeAutospacing="0" w:after="0" w:afterAutospacing="0"/>
              <w:ind w:right="169"/>
              <w:rPr>
                <w:b/>
                <w:bCs/>
                <w:color w:val="000000" w:themeColor="text1"/>
                <w:sz w:val="24"/>
                <w:szCs w:val="24"/>
              </w:rPr>
            </w:pPr>
            <w:r w:rsidRPr="000C364D">
              <w:rPr>
                <w:color w:val="000000" w:themeColor="text1"/>
                <w:sz w:val="24"/>
                <w:szCs w:val="24"/>
              </w:rPr>
              <w:t>Comment est-il prévu d’atténuer les conséquences de l’accident ?</w:t>
            </w:r>
          </w:p>
        </w:tc>
      </w:tr>
      <w:tr w:rsidR="004C7D47" w:rsidRPr="000C364D" w14:paraId="49BD685D" w14:textId="751FCEA4" w:rsidTr="00CC2130">
        <w:tc>
          <w:tcPr>
            <w:tcW w:w="1640" w:type="pct"/>
          </w:tcPr>
          <w:p w14:paraId="14F6F8E9" w14:textId="63AD7D31" w:rsidR="00CC2130" w:rsidRPr="000C364D" w:rsidRDefault="00CC2130" w:rsidP="00850A21">
            <w:pPr>
              <w:pStyle w:val="NormalWeb"/>
              <w:shd w:val="clear" w:color="auto" w:fill="FFFFFF"/>
              <w:spacing w:before="0" w:beforeAutospacing="0" w:after="0" w:afterAutospacing="0"/>
              <w:rPr>
                <w:b/>
                <w:bCs/>
                <w:color w:val="000000" w:themeColor="text1"/>
                <w:sz w:val="24"/>
                <w:szCs w:val="24"/>
              </w:rPr>
            </w:pPr>
            <w:r w:rsidRPr="000C364D">
              <w:rPr>
                <w:b/>
                <w:bCs/>
                <w:color w:val="000000" w:themeColor="text1"/>
                <w:sz w:val="24"/>
                <w:szCs w:val="24"/>
              </w:rPr>
              <w:t>Point de Perte de Maitrise (PPM</w:t>
            </w:r>
            <w:r w:rsidR="000C4E04" w:rsidRPr="000C364D">
              <w:rPr>
                <w:b/>
                <w:bCs/>
                <w:color w:val="000000" w:themeColor="text1"/>
                <w:sz w:val="24"/>
                <w:szCs w:val="24"/>
              </w:rPr>
              <w:t>)</w:t>
            </w:r>
          </w:p>
        </w:tc>
        <w:tc>
          <w:tcPr>
            <w:tcW w:w="3360" w:type="pct"/>
          </w:tcPr>
          <w:p w14:paraId="60476A9B" w14:textId="6CAC81FC" w:rsidR="00CC2130" w:rsidRPr="000C364D" w:rsidRDefault="00CC2130" w:rsidP="009D3F2D">
            <w:pPr>
              <w:pStyle w:val="NormalWeb"/>
              <w:shd w:val="clear" w:color="auto" w:fill="FFFFFF"/>
              <w:spacing w:before="0" w:beforeAutospacing="0" w:after="0" w:afterAutospacing="0"/>
              <w:ind w:right="169"/>
              <w:rPr>
                <w:b/>
                <w:bCs/>
                <w:color w:val="000000" w:themeColor="text1"/>
                <w:sz w:val="24"/>
                <w:szCs w:val="24"/>
              </w:rPr>
            </w:pPr>
            <w:r w:rsidRPr="000C364D">
              <w:rPr>
                <w:color w:val="000000" w:themeColor="text1"/>
                <w:sz w:val="24"/>
                <w:szCs w:val="24"/>
              </w:rPr>
              <w:t>Tout événement à partir duquel une séquence menant</w:t>
            </w:r>
            <w:r w:rsidR="00EE63DA" w:rsidRPr="000C364D">
              <w:rPr>
                <w:color w:val="000000" w:themeColor="text1"/>
                <w:sz w:val="24"/>
                <w:szCs w:val="24"/>
              </w:rPr>
              <w:t>e</w:t>
            </w:r>
            <w:r w:rsidRPr="000C364D">
              <w:rPr>
                <w:color w:val="000000" w:themeColor="text1"/>
                <w:sz w:val="24"/>
                <w:szCs w:val="24"/>
              </w:rPr>
              <w:t xml:space="preserve"> à un accident se développerait inévitablement si une action de récupération efficace n’est pas déclenchée</w:t>
            </w:r>
          </w:p>
        </w:tc>
      </w:tr>
    </w:tbl>
    <w:p w14:paraId="41BF7C96" w14:textId="279C67CF" w:rsidR="00BF38FE" w:rsidRPr="000C364D" w:rsidRDefault="00BF38FE" w:rsidP="009F35A7">
      <w:pPr>
        <w:pStyle w:val="Titre2"/>
        <w:numPr>
          <w:ilvl w:val="1"/>
          <w:numId w:val="13"/>
        </w:numPr>
        <w:ind w:left="567" w:hanging="567"/>
        <w:rPr>
          <w:color w:val="000000" w:themeColor="text1"/>
          <w:sz w:val="24"/>
          <w:szCs w:val="24"/>
          <w:lang w:val="fr-FR"/>
        </w:rPr>
      </w:pPr>
      <w:bookmarkStart w:id="314" w:name="_Toc211918560"/>
      <w:r w:rsidRPr="000C364D">
        <w:rPr>
          <w:color w:val="000000" w:themeColor="text1"/>
          <w:sz w:val="24"/>
          <w:szCs w:val="24"/>
          <w:lang w:val="fr-FR"/>
        </w:rPr>
        <w:t>Séquence</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évènement</w:t>
      </w:r>
      <w:r w:rsidR="00EE63DA" w:rsidRPr="000C364D">
        <w:rPr>
          <w:color w:val="000000" w:themeColor="text1"/>
          <w:sz w:val="24"/>
          <w:szCs w:val="24"/>
          <w:lang w:val="fr-FR"/>
        </w:rPr>
        <w:t xml:space="preserve">s </w:t>
      </w:r>
      <w:r w:rsidRPr="000C364D">
        <w:rPr>
          <w:color w:val="000000" w:themeColor="text1"/>
          <w:sz w:val="24"/>
          <w:szCs w:val="24"/>
          <w:lang w:val="fr-FR"/>
        </w:rPr>
        <w:t>ayant</w:t>
      </w:r>
      <w:r w:rsidR="001C1CE1" w:rsidRPr="000C364D">
        <w:rPr>
          <w:color w:val="000000" w:themeColor="text1"/>
          <w:sz w:val="24"/>
          <w:szCs w:val="24"/>
          <w:lang w:val="fr-FR"/>
        </w:rPr>
        <w:t xml:space="preserve"> </w:t>
      </w:r>
      <w:r w:rsidRPr="000C364D">
        <w:rPr>
          <w:color w:val="000000" w:themeColor="text1"/>
          <w:sz w:val="24"/>
          <w:szCs w:val="24"/>
          <w:lang w:val="fr-FR"/>
        </w:rPr>
        <w:t>conduit</w:t>
      </w:r>
      <w:r w:rsidR="001C1CE1" w:rsidRPr="000C364D">
        <w:rPr>
          <w:color w:val="000000" w:themeColor="text1"/>
          <w:sz w:val="24"/>
          <w:szCs w:val="24"/>
          <w:lang w:val="fr-FR"/>
        </w:rPr>
        <w:t xml:space="preserve"> </w:t>
      </w:r>
      <w:r w:rsidRPr="000C364D">
        <w:rPr>
          <w:color w:val="000000" w:themeColor="text1"/>
          <w:sz w:val="24"/>
          <w:szCs w:val="24"/>
          <w:lang w:val="fr-FR"/>
        </w:rPr>
        <w:t>à</w:t>
      </w:r>
      <w:r w:rsidR="001C1CE1" w:rsidRPr="000C364D">
        <w:rPr>
          <w:color w:val="000000" w:themeColor="text1"/>
          <w:sz w:val="24"/>
          <w:szCs w:val="24"/>
          <w:lang w:val="fr-FR"/>
        </w:rPr>
        <w:t xml:space="preserve"> </w:t>
      </w:r>
      <w:r w:rsidRPr="000C364D">
        <w:rPr>
          <w:color w:val="000000" w:themeColor="text1"/>
          <w:sz w:val="24"/>
          <w:szCs w:val="24"/>
          <w:lang w:val="fr-FR"/>
        </w:rPr>
        <w:t>l’accident</w:t>
      </w:r>
      <w:r w:rsidR="001C1CE1" w:rsidRPr="000C364D">
        <w:rPr>
          <w:color w:val="000000" w:themeColor="text1"/>
          <w:sz w:val="24"/>
          <w:szCs w:val="24"/>
          <w:lang w:val="fr-FR"/>
        </w:rPr>
        <w:t xml:space="preserve"> </w:t>
      </w:r>
      <w:r w:rsidRPr="000C364D">
        <w:rPr>
          <w:color w:val="000000" w:themeColor="text1"/>
          <w:sz w:val="24"/>
          <w:szCs w:val="24"/>
          <w:lang w:val="fr-FR"/>
        </w:rPr>
        <w:t>ou</w:t>
      </w:r>
      <w:r w:rsidR="001C1CE1" w:rsidRPr="000C364D">
        <w:rPr>
          <w:color w:val="000000" w:themeColor="text1"/>
          <w:sz w:val="24"/>
          <w:szCs w:val="24"/>
          <w:lang w:val="fr-FR"/>
        </w:rPr>
        <w:t xml:space="preserve"> </w:t>
      </w:r>
      <w:r w:rsidRPr="000C364D">
        <w:rPr>
          <w:color w:val="000000" w:themeColor="text1"/>
          <w:sz w:val="24"/>
          <w:szCs w:val="24"/>
          <w:lang w:val="fr-FR"/>
        </w:rPr>
        <w:t>à</w:t>
      </w:r>
      <w:r w:rsidR="001C1CE1" w:rsidRPr="000C364D">
        <w:rPr>
          <w:color w:val="000000" w:themeColor="text1"/>
          <w:sz w:val="24"/>
          <w:szCs w:val="24"/>
          <w:lang w:val="fr-FR"/>
        </w:rPr>
        <w:t xml:space="preserve"> </w:t>
      </w:r>
      <w:r w:rsidRPr="000C364D">
        <w:rPr>
          <w:color w:val="000000" w:themeColor="text1"/>
          <w:sz w:val="24"/>
          <w:szCs w:val="24"/>
          <w:lang w:val="fr-FR"/>
        </w:rPr>
        <w:t>l’incident</w:t>
      </w:r>
      <w:bookmarkEnd w:id="314"/>
    </w:p>
    <w:p w14:paraId="535BDC6C" w14:textId="77777777" w:rsidR="000C4E04" w:rsidRPr="000C364D" w:rsidRDefault="00BF38FE" w:rsidP="004F715D">
      <w:pPr>
        <w:rPr>
          <w:color w:val="000000" w:themeColor="text1"/>
          <w:lang w:val="fr-FR"/>
        </w:rPr>
      </w:pP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s’agit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décrire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séquence</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probable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réelle)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évènements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conduit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l’accident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l’incident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chronologique,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mettant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évidence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singularité</w:t>
      </w:r>
      <w:r w:rsidR="000B0279" w:rsidRPr="000C364D">
        <w:rPr>
          <w:color w:val="000000" w:themeColor="text1"/>
          <w:lang w:val="fr-FR"/>
        </w:rPr>
        <w:t>s</w:t>
      </w:r>
      <w:r w:rsidR="001C1CE1" w:rsidRPr="000C364D">
        <w:rPr>
          <w:color w:val="000000" w:themeColor="text1"/>
          <w:lang w:val="fr-FR"/>
        </w:rPr>
        <w:t xml:space="preserve"> </w:t>
      </w:r>
      <w:r w:rsidR="006C5FE4" w:rsidRPr="000C364D">
        <w:rPr>
          <w:color w:val="000000" w:themeColor="text1"/>
          <w:lang w:val="fr-FR"/>
        </w:rPr>
        <w:t>(qui</w:t>
      </w:r>
      <w:r w:rsidR="001C1CE1" w:rsidRPr="000C364D">
        <w:rPr>
          <w:color w:val="000000" w:themeColor="text1"/>
          <w:lang w:val="fr-FR"/>
        </w:rPr>
        <w:t xml:space="preserve"> </w:t>
      </w:r>
      <w:r w:rsidR="006C5FE4" w:rsidRPr="000C364D">
        <w:rPr>
          <w:color w:val="000000" w:themeColor="text1"/>
          <w:lang w:val="fr-FR"/>
        </w:rPr>
        <w:t>ont</w:t>
      </w:r>
      <w:r w:rsidR="001C1CE1" w:rsidRPr="000C364D">
        <w:rPr>
          <w:color w:val="000000" w:themeColor="text1"/>
          <w:lang w:val="fr-FR"/>
        </w:rPr>
        <w:t xml:space="preserve"> </w:t>
      </w:r>
      <w:r w:rsidR="006C5FE4" w:rsidRPr="000C364D">
        <w:rPr>
          <w:color w:val="000000" w:themeColor="text1"/>
          <w:lang w:val="fr-FR"/>
        </w:rPr>
        <w:t>interféré</w:t>
      </w:r>
      <w:r w:rsidR="001C1CE1" w:rsidRPr="000C364D">
        <w:rPr>
          <w:color w:val="000000" w:themeColor="text1"/>
          <w:lang w:val="fr-FR"/>
        </w:rPr>
        <w:t xml:space="preserve"> </w:t>
      </w:r>
      <w:r w:rsidR="006C5FE4" w:rsidRPr="000C364D">
        <w:rPr>
          <w:color w:val="000000" w:themeColor="text1"/>
          <w:lang w:val="fr-FR"/>
        </w:rPr>
        <w:t>positivement</w:t>
      </w:r>
      <w:r w:rsidR="001C1CE1" w:rsidRPr="000C364D">
        <w:rPr>
          <w:color w:val="000000" w:themeColor="text1"/>
          <w:lang w:val="fr-FR"/>
        </w:rPr>
        <w:t xml:space="preserve"> </w:t>
      </w:r>
      <w:r w:rsidR="006C5FE4" w:rsidRPr="000C364D">
        <w:rPr>
          <w:color w:val="000000" w:themeColor="text1"/>
          <w:lang w:val="fr-FR"/>
        </w:rPr>
        <w:t>ou</w:t>
      </w:r>
      <w:r w:rsidR="001C1CE1" w:rsidRPr="000C364D">
        <w:rPr>
          <w:color w:val="000000" w:themeColor="text1"/>
          <w:lang w:val="fr-FR"/>
        </w:rPr>
        <w:t xml:space="preserve"> </w:t>
      </w:r>
      <w:r w:rsidR="006C5FE4" w:rsidRPr="000C364D">
        <w:rPr>
          <w:color w:val="000000" w:themeColor="text1"/>
          <w:lang w:val="fr-FR"/>
        </w:rPr>
        <w:t>négativement</w:t>
      </w:r>
      <w:r w:rsidR="001C1CE1" w:rsidRPr="000C364D">
        <w:rPr>
          <w:color w:val="000000" w:themeColor="text1"/>
          <w:lang w:val="fr-FR"/>
        </w:rPr>
        <w:t xml:space="preserve"> </w:t>
      </w:r>
      <w:r w:rsidR="006C5FE4" w:rsidRPr="000C364D">
        <w:rPr>
          <w:color w:val="000000" w:themeColor="text1"/>
          <w:lang w:val="fr-FR"/>
        </w:rPr>
        <w:t>avec</w:t>
      </w:r>
      <w:r w:rsidR="001C1CE1" w:rsidRPr="000C364D">
        <w:rPr>
          <w:color w:val="000000" w:themeColor="text1"/>
          <w:lang w:val="fr-FR"/>
        </w:rPr>
        <w:t xml:space="preserve"> </w:t>
      </w:r>
      <w:r w:rsidR="006C5FE4" w:rsidRPr="000C364D">
        <w:rPr>
          <w:color w:val="000000" w:themeColor="text1"/>
          <w:lang w:val="fr-FR"/>
        </w:rPr>
        <w:t>le</w:t>
      </w:r>
      <w:r w:rsidR="001C1CE1" w:rsidRPr="000C364D">
        <w:rPr>
          <w:color w:val="000000" w:themeColor="text1"/>
          <w:lang w:val="fr-FR"/>
        </w:rPr>
        <w:t xml:space="preserve"> </w:t>
      </w:r>
      <w:r w:rsidR="006C5FE4" w:rsidRPr="000C364D">
        <w:rPr>
          <w:color w:val="000000" w:themeColor="text1"/>
          <w:lang w:val="fr-FR"/>
        </w:rPr>
        <w:t>vol)</w:t>
      </w:r>
      <w:r w:rsidR="001C1CE1" w:rsidRPr="000C364D">
        <w:rPr>
          <w:color w:val="000000" w:themeColor="text1"/>
          <w:lang w:val="fr-FR"/>
        </w:rPr>
        <w:t xml:space="preserve"> </w:t>
      </w:r>
      <w:r w:rsidR="006C5FE4" w:rsidRPr="000C364D">
        <w:rPr>
          <w:color w:val="000000" w:themeColor="text1"/>
          <w:lang w:val="fr-FR"/>
        </w:rPr>
        <w:t>propres</w:t>
      </w:r>
      <w:r w:rsidR="001C1CE1" w:rsidRPr="000C364D">
        <w:rPr>
          <w:color w:val="000000" w:themeColor="text1"/>
          <w:lang w:val="fr-FR"/>
        </w:rPr>
        <w:t xml:space="preserve"> </w:t>
      </w:r>
      <w:r w:rsidR="006C5FE4" w:rsidRPr="000C364D">
        <w:rPr>
          <w:color w:val="000000" w:themeColor="text1"/>
          <w:lang w:val="fr-FR"/>
        </w:rPr>
        <w:t>à</w:t>
      </w:r>
      <w:r w:rsidR="001C1CE1" w:rsidRPr="000C364D">
        <w:rPr>
          <w:color w:val="000000" w:themeColor="text1"/>
          <w:lang w:val="fr-FR"/>
        </w:rPr>
        <w:t xml:space="preserve"> </w:t>
      </w:r>
      <w:r w:rsidR="006C5FE4" w:rsidRPr="000C364D">
        <w:rPr>
          <w:color w:val="000000" w:themeColor="text1"/>
          <w:lang w:val="fr-FR"/>
        </w:rPr>
        <w:t>l’évènement</w:t>
      </w:r>
      <w:r w:rsidR="001C1CE1" w:rsidRPr="000C364D">
        <w:rPr>
          <w:color w:val="000000" w:themeColor="text1"/>
          <w:lang w:val="fr-FR"/>
        </w:rPr>
        <w:t xml:space="preserve"> </w:t>
      </w:r>
      <w:r w:rsidR="006C5FE4" w:rsidRPr="000C364D">
        <w:rPr>
          <w:color w:val="000000" w:themeColor="text1"/>
          <w:lang w:val="fr-FR"/>
        </w:rPr>
        <w:t>(actions,</w:t>
      </w:r>
      <w:r w:rsidR="001C1CE1" w:rsidRPr="000C364D">
        <w:rPr>
          <w:color w:val="000000" w:themeColor="text1"/>
          <w:lang w:val="fr-FR"/>
        </w:rPr>
        <w:t xml:space="preserve"> </w:t>
      </w:r>
      <w:r w:rsidR="006C5FE4" w:rsidRPr="000C364D">
        <w:rPr>
          <w:color w:val="000000" w:themeColor="text1"/>
          <w:lang w:val="fr-FR"/>
        </w:rPr>
        <w:t>prises</w:t>
      </w:r>
      <w:r w:rsidR="001C1CE1" w:rsidRPr="000C364D">
        <w:rPr>
          <w:color w:val="000000" w:themeColor="text1"/>
          <w:lang w:val="fr-FR"/>
        </w:rPr>
        <w:t xml:space="preserve"> </w:t>
      </w:r>
      <w:r w:rsidR="006C5FE4" w:rsidRPr="000C364D">
        <w:rPr>
          <w:color w:val="000000" w:themeColor="text1"/>
          <w:lang w:val="fr-FR"/>
        </w:rPr>
        <w:t>de</w:t>
      </w:r>
      <w:r w:rsidR="001C1CE1" w:rsidRPr="000C364D">
        <w:rPr>
          <w:color w:val="000000" w:themeColor="text1"/>
          <w:lang w:val="fr-FR"/>
        </w:rPr>
        <w:t xml:space="preserve"> </w:t>
      </w:r>
      <w:r w:rsidR="006C5FE4" w:rsidRPr="000C364D">
        <w:rPr>
          <w:color w:val="000000" w:themeColor="text1"/>
          <w:lang w:val="fr-FR"/>
        </w:rPr>
        <w:t>décision,</w:t>
      </w:r>
      <w:r w:rsidR="001C1CE1" w:rsidRPr="000C364D">
        <w:rPr>
          <w:color w:val="000000" w:themeColor="text1"/>
          <w:lang w:val="fr-FR"/>
        </w:rPr>
        <w:t xml:space="preserve"> </w:t>
      </w:r>
      <w:r w:rsidR="006C5FE4" w:rsidRPr="000C364D">
        <w:rPr>
          <w:color w:val="000000" w:themeColor="text1"/>
          <w:lang w:val="fr-FR"/>
        </w:rPr>
        <w:t>échanges,</w:t>
      </w:r>
      <w:r w:rsidR="001C1CE1" w:rsidRPr="000C364D">
        <w:rPr>
          <w:color w:val="000000" w:themeColor="text1"/>
          <w:lang w:val="fr-FR"/>
        </w:rPr>
        <w:t xml:space="preserve"> </w:t>
      </w:r>
      <w:r w:rsidR="006C5FE4" w:rsidRPr="000C364D">
        <w:rPr>
          <w:color w:val="000000" w:themeColor="text1"/>
          <w:lang w:val="fr-FR"/>
        </w:rPr>
        <w:t>instructions).</w:t>
      </w:r>
      <w:r w:rsidR="001C1CE1" w:rsidRPr="000C364D">
        <w:rPr>
          <w:color w:val="000000" w:themeColor="text1"/>
          <w:lang w:val="fr-FR"/>
        </w:rPr>
        <w:t xml:space="preserve"> </w:t>
      </w:r>
    </w:p>
    <w:p w14:paraId="7EBDD2B1" w14:textId="03AEE806" w:rsidR="000C4E04" w:rsidRPr="000C364D" w:rsidRDefault="006C5FE4" w:rsidP="004F715D">
      <w:pPr>
        <w:rPr>
          <w:color w:val="000000" w:themeColor="text1"/>
          <w:lang w:val="fr-FR"/>
        </w:rPr>
      </w:pP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séquence</w:t>
      </w:r>
      <w:r w:rsidR="001C1CE1" w:rsidRPr="000C364D">
        <w:rPr>
          <w:color w:val="000000" w:themeColor="text1"/>
          <w:lang w:val="fr-FR"/>
        </w:rPr>
        <w:t xml:space="preserve"> </w:t>
      </w:r>
      <w:r w:rsidRPr="000C364D">
        <w:rPr>
          <w:color w:val="000000" w:themeColor="text1"/>
          <w:lang w:val="fr-FR"/>
        </w:rPr>
        <w:t>comprend</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po</w:t>
      </w:r>
      <w:r w:rsidR="00EE63DA" w:rsidRPr="000C364D">
        <w:rPr>
          <w:color w:val="000000" w:themeColor="text1"/>
          <w:lang w:val="fr-FR"/>
        </w:rPr>
        <w:t>i</w:t>
      </w:r>
      <w:r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maitrise.</w:t>
      </w:r>
      <w:r w:rsidR="001C1CE1" w:rsidRPr="000C364D">
        <w:rPr>
          <w:color w:val="000000" w:themeColor="text1"/>
          <w:lang w:val="fr-FR"/>
        </w:rPr>
        <w:t xml:space="preserve"> </w:t>
      </w:r>
    </w:p>
    <w:p w14:paraId="0C934533" w14:textId="4CC006DB" w:rsidR="00BF38FE" w:rsidRPr="000C364D" w:rsidRDefault="006C5FE4" w:rsidP="004F715D">
      <w:pPr>
        <w:rPr>
          <w:color w:val="000000" w:themeColor="text1"/>
          <w:lang w:val="fr-FR"/>
        </w:rPr>
      </w:pP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repose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l’ensemble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récupérées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Pr="000C364D">
        <w:rPr>
          <w:color w:val="000000" w:themeColor="text1"/>
          <w:lang w:val="fr-FR"/>
        </w:rPr>
        <w:t>d’enquête</w:t>
      </w:r>
      <w:r w:rsidR="000C4E04" w:rsidRPr="000C364D">
        <w:rPr>
          <w:color w:val="000000" w:themeColor="text1"/>
          <w:lang w:val="fr-FR"/>
        </w:rPr>
        <w:t xml:space="preserve"> et </w:t>
      </w:r>
      <w:r w:rsidRPr="000C364D">
        <w:rPr>
          <w:color w:val="000000" w:themeColor="text1"/>
          <w:lang w:val="fr-FR"/>
        </w:rPr>
        <w:t>établie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façon</w:t>
      </w:r>
      <w:r w:rsidR="001C1CE1" w:rsidRPr="000C364D">
        <w:rPr>
          <w:color w:val="000000" w:themeColor="text1"/>
          <w:lang w:val="fr-FR"/>
        </w:rPr>
        <w:t xml:space="preserve"> </w:t>
      </w:r>
      <w:r w:rsidRPr="000C364D">
        <w:rPr>
          <w:color w:val="000000" w:themeColor="text1"/>
          <w:lang w:val="fr-FR"/>
        </w:rPr>
        <w:t>coordonnée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itérative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p>
    <w:p w14:paraId="7A413611" w14:textId="77777777" w:rsidR="009D3F2D" w:rsidRPr="000C364D" w:rsidRDefault="006C5FE4" w:rsidP="000B0279">
      <w:pPr>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description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séquence</w:t>
      </w:r>
      <w:r w:rsidR="001C1CE1" w:rsidRPr="000C364D">
        <w:rPr>
          <w:color w:val="000000" w:themeColor="text1"/>
          <w:lang w:val="fr-FR"/>
        </w:rPr>
        <w:t xml:space="preserve"> </w:t>
      </w:r>
      <w:r w:rsidRPr="000C364D">
        <w:rPr>
          <w:color w:val="000000" w:themeColor="text1"/>
          <w:lang w:val="fr-FR"/>
        </w:rPr>
        <w:t>s’appuie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codage</w:t>
      </w:r>
      <w:r w:rsidR="001C1CE1" w:rsidRPr="000C364D">
        <w:rPr>
          <w:color w:val="000000" w:themeColor="text1"/>
          <w:lang w:val="fr-FR"/>
        </w:rPr>
        <w:t xml:space="preserve"> </w:t>
      </w:r>
      <w:r w:rsidRPr="000C364D">
        <w:rPr>
          <w:color w:val="000000" w:themeColor="text1"/>
          <w:lang w:val="fr-FR"/>
        </w:rPr>
        <w:t>ADREP</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r w:rsidRPr="000C364D">
        <w:rPr>
          <w:color w:val="000000" w:themeColor="text1"/>
          <w:lang w:val="fr-FR"/>
        </w:rPr>
        <w:t>(utilisée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ECCAIRS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rubrique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Évènement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permet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décrire</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incident</w:t>
      </w:r>
      <w:r w:rsidR="001C1CE1" w:rsidRPr="000C364D">
        <w:rPr>
          <w:color w:val="000000" w:themeColor="text1"/>
          <w:lang w:val="fr-FR"/>
        </w:rPr>
        <w:t xml:space="preserve"> </w:t>
      </w:r>
      <w:r w:rsidRPr="000C364D">
        <w:rPr>
          <w:color w:val="000000" w:themeColor="text1"/>
          <w:lang w:val="fr-FR"/>
        </w:rPr>
        <w:t>comme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séquence</w:t>
      </w:r>
      <w:r w:rsidR="001C1CE1" w:rsidRPr="000C364D">
        <w:rPr>
          <w:color w:val="000000" w:themeColor="text1"/>
          <w:lang w:val="fr-FR"/>
        </w:rPr>
        <w:t xml:space="preserve"> </w:t>
      </w:r>
      <w:r w:rsidRPr="000C364D">
        <w:rPr>
          <w:color w:val="000000" w:themeColor="text1"/>
          <w:lang w:val="fr-FR"/>
        </w:rPr>
        <w:t>d’évènements.</w:t>
      </w:r>
      <w:r w:rsidR="001C1CE1" w:rsidRPr="000C364D">
        <w:rPr>
          <w:color w:val="000000" w:themeColor="text1"/>
          <w:lang w:val="fr-FR"/>
        </w:rPr>
        <w:t xml:space="preserve"> </w:t>
      </w:r>
    </w:p>
    <w:p w14:paraId="3CB71703" w14:textId="236524CB" w:rsidR="006C5FE4" w:rsidRPr="000C364D" w:rsidRDefault="006C5FE4" w:rsidP="000B0279">
      <w:pPr>
        <w:rPr>
          <w:color w:val="000000" w:themeColor="text1"/>
          <w:lang w:val="fr-FR"/>
        </w:rPr>
      </w:pPr>
      <w:r w:rsidRPr="000C364D">
        <w:rPr>
          <w:color w:val="000000" w:themeColor="text1"/>
          <w:lang w:val="fr-FR"/>
        </w:rPr>
        <w:t>L’utilisation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taxonomie</w:t>
      </w:r>
      <w:r w:rsidR="001C1CE1" w:rsidRPr="000C364D">
        <w:rPr>
          <w:color w:val="000000" w:themeColor="text1"/>
          <w:lang w:val="fr-FR"/>
        </w:rPr>
        <w:t xml:space="preserve"> </w:t>
      </w:r>
      <w:r w:rsidRPr="000C364D">
        <w:rPr>
          <w:color w:val="000000" w:themeColor="text1"/>
          <w:lang w:val="fr-FR"/>
        </w:rPr>
        <w:t>ADREP</w:t>
      </w:r>
      <w:r w:rsidR="001C1CE1" w:rsidRPr="000C364D">
        <w:rPr>
          <w:color w:val="000000" w:themeColor="text1"/>
          <w:lang w:val="fr-FR"/>
        </w:rPr>
        <w:t xml:space="preserve"> </w:t>
      </w:r>
      <w:r w:rsidRPr="000C364D">
        <w:rPr>
          <w:color w:val="000000" w:themeColor="text1"/>
          <w:lang w:val="fr-FR"/>
        </w:rPr>
        <w:t>permet</w:t>
      </w:r>
      <w:r w:rsidR="001C1CE1" w:rsidRPr="000C364D">
        <w:rPr>
          <w:color w:val="000000" w:themeColor="text1"/>
          <w:lang w:val="fr-FR"/>
        </w:rPr>
        <w:t xml:space="preserve"> </w:t>
      </w:r>
      <w:r w:rsidRPr="000C364D">
        <w:rPr>
          <w:color w:val="000000" w:themeColor="text1"/>
          <w:lang w:val="fr-FR"/>
        </w:rPr>
        <w:t>ensuite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détailler</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événement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Pr="000C364D">
        <w:rPr>
          <w:color w:val="000000" w:themeColor="text1"/>
          <w:lang w:val="fr-FR"/>
        </w:rPr>
        <w:t>descriptifs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explicatifs</w:t>
      </w:r>
      <w:r w:rsidR="001C1CE1" w:rsidRPr="000C364D">
        <w:rPr>
          <w:color w:val="000000" w:themeColor="text1"/>
          <w:lang w:val="fr-FR"/>
        </w:rPr>
        <w:t xml:space="preserve"> </w:t>
      </w:r>
      <w:r w:rsidRPr="000C364D">
        <w:rPr>
          <w:color w:val="000000" w:themeColor="text1"/>
          <w:lang w:val="fr-FR"/>
        </w:rPr>
        <w:t>selon</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figure</w:t>
      </w:r>
      <w:r w:rsidR="001C1CE1" w:rsidRPr="000C364D">
        <w:rPr>
          <w:color w:val="000000" w:themeColor="text1"/>
          <w:lang w:val="fr-FR"/>
        </w:rPr>
        <w:t xml:space="preserve"> </w:t>
      </w:r>
      <w:r w:rsidRPr="000C364D">
        <w:rPr>
          <w:color w:val="000000" w:themeColor="text1"/>
          <w:lang w:val="fr-FR"/>
        </w:rPr>
        <w:t>ci-dessous</w:t>
      </w:r>
      <w:r w:rsidR="001C1CE1" w:rsidRPr="000C364D">
        <w:rPr>
          <w:color w:val="000000" w:themeColor="text1"/>
          <w:lang w:val="fr-FR"/>
        </w:rPr>
        <w:t xml:space="preserve"> </w:t>
      </w:r>
      <w:r w:rsidRPr="000C364D">
        <w:rPr>
          <w:color w:val="000000" w:themeColor="text1"/>
          <w:lang w:val="fr-FR"/>
        </w:rPr>
        <w:t>:</w:t>
      </w:r>
    </w:p>
    <w:p w14:paraId="76A73FA7" w14:textId="60DA696B" w:rsidR="000C4E04" w:rsidRPr="000C364D" w:rsidRDefault="000C4E04" w:rsidP="000B0279">
      <w:pPr>
        <w:rPr>
          <w:color w:val="000000" w:themeColor="text1"/>
          <w:lang w:val="fr-FR"/>
        </w:rPr>
      </w:pPr>
      <w:r w:rsidRPr="000C364D">
        <w:rPr>
          <w:noProof/>
          <w:color w:val="000000" w:themeColor="text1"/>
          <w:lang w:val="fr-FR"/>
        </w:rPr>
        <w:drawing>
          <wp:inline distT="0" distB="0" distL="0" distR="0" wp14:anchorId="360B20E3" wp14:editId="2EB30C6A">
            <wp:extent cx="5760720" cy="1940996"/>
            <wp:effectExtent l="0" t="0" r="11430"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7B89E59" w14:textId="6B2FC317" w:rsidR="00065E22" w:rsidRPr="000C364D" w:rsidRDefault="00065E22" w:rsidP="004F715D">
      <w:pPr>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relatives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séquence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0E7078" w:rsidRPr="000C364D">
        <w:rPr>
          <w:color w:val="000000" w:themeColor="text1"/>
          <w:lang w:val="fr-FR"/>
        </w:rPr>
        <w:t>évènements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enregistrées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formulaire</w:t>
      </w:r>
      <w:r w:rsidR="001C1CE1" w:rsidRPr="000C364D">
        <w:rPr>
          <w:color w:val="000000" w:themeColor="text1"/>
          <w:lang w:val="fr-FR"/>
        </w:rPr>
        <w:t xml:space="preserve"> </w:t>
      </w:r>
      <w:r w:rsidR="000E7078" w:rsidRPr="000C364D">
        <w:rPr>
          <w:color w:val="000000" w:themeColor="text1"/>
          <w:lang w:val="fr-FR"/>
        </w:rPr>
        <w:t>«</w:t>
      </w:r>
      <w:r w:rsidR="001C1CE1" w:rsidRPr="000C364D">
        <w:rPr>
          <w:color w:val="000000" w:themeColor="text1"/>
          <w:lang w:val="fr-FR"/>
        </w:rPr>
        <w:t xml:space="preserve"> </w:t>
      </w:r>
      <w:r w:rsidR="000E7078" w:rsidRPr="000C364D">
        <w:rPr>
          <w:b/>
          <w:bCs/>
          <w:color w:val="000000" w:themeColor="text1"/>
          <w:lang w:val="fr-FR"/>
        </w:rPr>
        <w:t>Historique</w:t>
      </w:r>
      <w:r w:rsidR="001C1CE1" w:rsidRPr="000C364D">
        <w:rPr>
          <w:b/>
          <w:bCs/>
          <w:color w:val="000000" w:themeColor="text1"/>
          <w:lang w:val="fr-FR"/>
        </w:rPr>
        <w:t xml:space="preserve"> </w:t>
      </w:r>
      <w:r w:rsidR="000E7078" w:rsidRPr="000C364D">
        <w:rPr>
          <w:b/>
          <w:bCs/>
          <w:color w:val="000000" w:themeColor="text1"/>
          <w:lang w:val="fr-FR"/>
        </w:rPr>
        <w:t>du</w:t>
      </w:r>
      <w:r w:rsidR="001C1CE1" w:rsidRPr="000C364D">
        <w:rPr>
          <w:b/>
          <w:bCs/>
          <w:color w:val="000000" w:themeColor="text1"/>
          <w:lang w:val="fr-FR"/>
        </w:rPr>
        <w:t xml:space="preserve"> </w:t>
      </w:r>
      <w:r w:rsidR="000E7078" w:rsidRPr="000C364D">
        <w:rPr>
          <w:b/>
          <w:bCs/>
          <w:color w:val="000000" w:themeColor="text1"/>
          <w:lang w:val="fr-FR"/>
        </w:rPr>
        <w:t>vol</w:t>
      </w:r>
      <w:r w:rsidR="001C1CE1" w:rsidRPr="000C364D">
        <w:rPr>
          <w:b/>
          <w:bCs/>
          <w:color w:val="000000" w:themeColor="text1"/>
          <w:lang w:val="fr-FR"/>
        </w:rPr>
        <w:t xml:space="preserve"> </w:t>
      </w:r>
      <w:r w:rsidR="000E7078" w:rsidRPr="000C364D">
        <w:rPr>
          <w:b/>
          <w:bCs/>
          <w:color w:val="000000" w:themeColor="text1"/>
          <w:lang w:val="fr-FR"/>
        </w:rPr>
        <w:t>(</w:t>
      </w:r>
      <w:r w:rsidR="00826820" w:rsidRPr="000C364D">
        <w:rPr>
          <w:b/>
          <w:bCs/>
          <w:color w:val="000000" w:themeColor="text1"/>
          <w:lang w:val="fr-FR"/>
        </w:rPr>
        <w:t>FOR-OPS</w:t>
      </w:r>
      <w:r w:rsidR="00D728F3" w:rsidRPr="000C364D">
        <w:rPr>
          <w:b/>
          <w:bCs/>
          <w:color w:val="000000" w:themeColor="text1"/>
          <w:lang w:val="fr-FR"/>
        </w:rPr>
        <w:t>-16</w:t>
      </w:r>
      <w:r w:rsidR="000E7078" w:rsidRPr="000C364D">
        <w:rPr>
          <w:b/>
          <w:bCs/>
          <w:color w:val="000000" w:themeColor="text1"/>
          <w:lang w:val="fr-FR"/>
        </w:rPr>
        <w:t>)</w:t>
      </w:r>
      <w:r w:rsidR="001C1CE1" w:rsidRPr="000C364D">
        <w:rPr>
          <w:color w:val="000000" w:themeColor="text1"/>
          <w:lang w:val="fr-FR"/>
        </w:rPr>
        <w:t xml:space="preserve"> </w:t>
      </w:r>
      <w:r w:rsidR="000B0279" w:rsidRPr="000C364D">
        <w:rPr>
          <w:color w:val="000000" w:themeColor="text1"/>
          <w:lang w:val="fr-FR"/>
        </w:rPr>
        <w:t>»</w:t>
      </w:r>
      <w:r w:rsidR="000E7078" w:rsidRPr="000C364D">
        <w:rPr>
          <w:color w:val="000000" w:themeColor="text1"/>
          <w:lang w:val="fr-FR"/>
        </w:rPr>
        <w:t>.</w:t>
      </w:r>
    </w:p>
    <w:p w14:paraId="4F37C880" w14:textId="77777777" w:rsidR="00D92B3B" w:rsidRDefault="00D92B3B" w:rsidP="004F715D">
      <w:pPr>
        <w:rPr>
          <w:color w:val="000000" w:themeColor="text1"/>
          <w:lang w:val="fr-FR"/>
        </w:rPr>
      </w:pPr>
    </w:p>
    <w:p w14:paraId="6C72B85B" w14:textId="0F9B0594" w:rsidR="006C5FE4" w:rsidRPr="000C364D" w:rsidRDefault="003D2747" w:rsidP="009F35A7">
      <w:pPr>
        <w:pStyle w:val="Titre2"/>
        <w:numPr>
          <w:ilvl w:val="1"/>
          <w:numId w:val="13"/>
        </w:numPr>
        <w:ind w:left="567" w:hanging="567"/>
        <w:rPr>
          <w:color w:val="000000" w:themeColor="text1"/>
          <w:sz w:val="24"/>
          <w:szCs w:val="24"/>
          <w:lang w:val="fr-FR"/>
        </w:rPr>
      </w:pPr>
      <w:bookmarkStart w:id="315" w:name="_Toc211918561"/>
      <w:r w:rsidRPr="000C364D">
        <w:rPr>
          <w:color w:val="000000" w:themeColor="text1"/>
          <w:sz w:val="24"/>
          <w:szCs w:val="24"/>
          <w:lang w:val="fr-FR"/>
        </w:rPr>
        <w:lastRenderedPageBreak/>
        <w:t>Méthode</w:t>
      </w:r>
      <w:r w:rsidR="001C1CE1" w:rsidRPr="000C364D">
        <w:rPr>
          <w:color w:val="000000" w:themeColor="text1"/>
          <w:sz w:val="24"/>
          <w:szCs w:val="24"/>
          <w:lang w:val="fr-FR"/>
        </w:rPr>
        <w:t xml:space="preserve"> </w:t>
      </w:r>
      <w:r w:rsidRPr="000C364D">
        <w:rPr>
          <w:color w:val="000000" w:themeColor="text1"/>
          <w:sz w:val="24"/>
          <w:szCs w:val="24"/>
          <w:lang w:val="fr-FR"/>
        </w:rPr>
        <w:t>d’analyse</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informations</w:t>
      </w:r>
      <w:r w:rsidR="001C1CE1" w:rsidRPr="000C364D">
        <w:rPr>
          <w:color w:val="000000" w:themeColor="text1"/>
          <w:sz w:val="24"/>
          <w:szCs w:val="24"/>
          <w:lang w:val="fr-FR"/>
        </w:rPr>
        <w:t xml:space="preserve"> </w:t>
      </w:r>
      <w:r w:rsidRPr="000C364D">
        <w:rPr>
          <w:color w:val="000000" w:themeColor="text1"/>
          <w:sz w:val="24"/>
          <w:szCs w:val="24"/>
          <w:lang w:val="fr-FR"/>
        </w:rPr>
        <w:t>factuelles</w:t>
      </w:r>
      <w:bookmarkEnd w:id="315"/>
    </w:p>
    <w:p w14:paraId="3CB8A30F" w14:textId="550BF04B" w:rsidR="003307D0" w:rsidRPr="000C364D" w:rsidRDefault="006C5FE4" w:rsidP="004F715D">
      <w:pPr>
        <w:rPr>
          <w:color w:val="000000" w:themeColor="text1"/>
          <w:lang w:val="fr-FR"/>
        </w:rPr>
      </w:pP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générale,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méthode</w:t>
      </w:r>
      <w:r w:rsidR="001C1CE1" w:rsidRPr="000C364D">
        <w:rPr>
          <w:color w:val="000000" w:themeColor="text1"/>
          <w:lang w:val="fr-FR"/>
        </w:rPr>
        <w:t xml:space="preserve"> </w:t>
      </w:r>
      <w:r w:rsidRPr="000C364D">
        <w:rPr>
          <w:color w:val="000000" w:themeColor="text1"/>
          <w:lang w:val="fr-FR"/>
        </w:rPr>
        <w:t>d’analyse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permet</w:t>
      </w:r>
      <w:r w:rsidR="001C1CE1" w:rsidRPr="000C364D">
        <w:rPr>
          <w:color w:val="000000" w:themeColor="text1"/>
          <w:lang w:val="fr-FR"/>
        </w:rPr>
        <w:t xml:space="preserve"> </w:t>
      </w:r>
      <w:r w:rsidRPr="000C364D">
        <w:rPr>
          <w:color w:val="000000" w:themeColor="text1"/>
          <w:lang w:val="fr-FR"/>
        </w:rPr>
        <w:t>d’évaluer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robustesse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système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p>
    <w:p w14:paraId="48DB9673" w14:textId="1170229B" w:rsidR="006C5FE4" w:rsidRPr="000C364D" w:rsidRDefault="006C5FE4" w:rsidP="000B0279">
      <w:pPr>
        <w:rPr>
          <w:color w:val="000000" w:themeColor="text1"/>
          <w:lang w:val="fr-FR"/>
        </w:rPr>
      </w:pPr>
      <w:r w:rsidRPr="000C364D">
        <w:rPr>
          <w:color w:val="000000" w:themeColor="text1"/>
          <w:lang w:val="fr-FR"/>
        </w:rPr>
        <w:t>L’objectif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méthode</w:t>
      </w:r>
      <w:r w:rsidR="001C1CE1" w:rsidRPr="000C364D">
        <w:rPr>
          <w:color w:val="000000" w:themeColor="text1"/>
          <w:lang w:val="fr-FR"/>
        </w:rPr>
        <w:t xml:space="preserve"> </w:t>
      </w:r>
      <w:r w:rsidRPr="000C364D">
        <w:rPr>
          <w:color w:val="000000" w:themeColor="text1"/>
          <w:lang w:val="fr-FR"/>
        </w:rPr>
        <w:t>d’analyse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donc</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décrire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situation</w:t>
      </w:r>
      <w:r w:rsidR="001C1CE1" w:rsidRPr="000C364D">
        <w:rPr>
          <w:color w:val="000000" w:themeColor="text1"/>
          <w:lang w:val="fr-FR"/>
        </w:rPr>
        <w:t xml:space="preserve"> </w:t>
      </w:r>
      <w:r w:rsidRPr="000C364D">
        <w:rPr>
          <w:color w:val="000000" w:themeColor="text1"/>
          <w:lang w:val="fr-FR"/>
        </w:rPr>
        <w:t>rencontrée</w:t>
      </w:r>
      <w:r w:rsidR="001C1CE1"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qu’ils</w:t>
      </w:r>
      <w:r w:rsidR="001C1CE1" w:rsidRPr="000C364D">
        <w:rPr>
          <w:color w:val="000000" w:themeColor="text1"/>
          <w:lang w:val="fr-FR"/>
        </w:rPr>
        <w:t xml:space="preserve"> </w:t>
      </w:r>
      <w:r w:rsidRPr="000C364D">
        <w:rPr>
          <w:color w:val="000000" w:themeColor="text1"/>
          <w:lang w:val="fr-FR"/>
        </w:rPr>
        <w:t>soient</w:t>
      </w:r>
      <w:r w:rsidR="001C1CE1" w:rsidRPr="000C364D">
        <w:rPr>
          <w:color w:val="000000" w:themeColor="text1"/>
          <w:lang w:val="fr-FR"/>
        </w:rPr>
        <w:t xml:space="preserve"> </w:t>
      </w:r>
      <w:r w:rsidRPr="000C364D">
        <w:rPr>
          <w:color w:val="000000" w:themeColor="text1"/>
          <w:lang w:val="fr-FR"/>
        </w:rPr>
        <w:t>implicites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explicites.</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s’agit</w:t>
      </w:r>
      <w:r w:rsidR="001C1CE1" w:rsidRPr="000C364D">
        <w:rPr>
          <w:color w:val="000000" w:themeColor="text1"/>
          <w:lang w:val="fr-FR"/>
        </w:rPr>
        <w:t xml:space="preserve"> </w:t>
      </w:r>
      <w:r w:rsidRPr="000C364D">
        <w:rPr>
          <w:color w:val="000000" w:themeColor="text1"/>
          <w:lang w:val="fr-FR"/>
        </w:rPr>
        <w:t>ensuite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repérer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différences</w:t>
      </w:r>
      <w:r w:rsidR="001C1CE1" w:rsidRPr="000C364D">
        <w:rPr>
          <w:color w:val="000000" w:themeColor="text1"/>
          <w:lang w:val="fr-FR"/>
        </w:rPr>
        <w:t xml:space="preserve"> </w:t>
      </w:r>
      <w:r w:rsidRPr="000C364D">
        <w:rPr>
          <w:color w:val="000000" w:themeColor="text1"/>
          <w:lang w:val="fr-FR"/>
        </w:rPr>
        <w:t>(positives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négatives)</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scénario</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attentes</w:t>
      </w:r>
      <w:r w:rsidR="001C1CE1" w:rsidRPr="000C364D">
        <w:rPr>
          <w:color w:val="000000" w:themeColor="text1"/>
          <w:lang w:val="fr-FR"/>
        </w:rPr>
        <w:t xml:space="preserve"> </w:t>
      </w:r>
      <w:r w:rsidRPr="000C364D">
        <w:rPr>
          <w:color w:val="000000" w:themeColor="text1"/>
          <w:lang w:val="fr-FR"/>
        </w:rPr>
        <w:t>liées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démarche</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fait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itérative</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groupes</w:t>
      </w:r>
      <w:r w:rsidR="001C1CE1" w:rsidRPr="000C364D">
        <w:rPr>
          <w:color w:val="000000" w:themeColor="text1"/>
          <w:lang w:val="fr-FR"/>
        </w:rPr>
        <w:t xml:space="preserve"> </w:t>
      </w:r>
      <w:r w:rsidR="00C521B9" w:rsidRPr="000C364D">
        <w:rPr>
          <w:color w:val="000000" w:themeColor="text1"/>
          <w:lang w:val="fr-FR"/>
        </w:rPr>
        <w:t>d’enquête.</w:t>
      </w:r>
      <w:r w:rsidR="001C1CE1" w:rsidRPr="000C364D">
        <w:rPr>
          <w:color w:val="000000" w:themeColor="text1"/>
          <w:lang w:val="fr-FR"/>
        </w:rPr>
        <w:t xml:space="preserve"> </w:t>
      </w:r>
    </w:p>
    <w:p w14:paraId="2767659A" w14:textId="19CD6236" w:rsidR="001E3E27" w:rsidRPr="000C364D" w:rsidRDefault="001C054F" w:rsidP="00983730">
      <w:pPr>
        <w:rPr>
          <w:color w:val="000000" w:themeColor="text1"/>
          <w:lang w:val="fr-FR"/>
        </w:rPr>
      </w:pPr>
      <w:r w:rsidRPr="000C364D">
        <w:rPr>
          <w:noProof/>
          <w:color w:val="000000" w:themeColor="text1"/>
          <w:lang w:val="fr-FR"/>
        </w:rPr>
        <mc:AlternateContent>
          <mc:Choice Requires="wpg">
            <w:drawing>
              <wp:anchor distT="0" distB="0" distL="114300" distR="114300" simplePos="0" relativeHeight="251656192" behindDoc="0" locked="0" layoutInCell="1" allowOverlap="1" wp14:anchorId="773D6A7C" wp14:editId="375B211D">
                <wp:simplePos x="0" y="0"/>
                <wp:positionH relativeFrom="column">
                  <wp:posOffset>4311724</wp:posOffset>
                </wp:positionH>
                <wp:positionV relativeFrom="paragraph">
                  <wp:posOffset>777676</wp:posOffset>
                </wp:positionV>
                <wp:extent cx="1464162" cy="3062960"/>
                <wp:effectExtent l="0" t="0" r="0" b="10795"/>
                <wp:wrapNone/>
                <wp:docPr id="27" name="Groupe 27"/>
                <wp:cNvGraphicFramePr/>
                <a:graphic xmlns:a="http://schemas.openxmlformats.org/drawingml/2006/main">
                  <a:graphicData uri="http://schemas.microsoft.com/office/word/2010/wordprocessingGroup">
                    <wpg:wgp>
                      <wpg:cNvGrpSpPr/>
                      <wpg:grpSpPr>
                        <a:xfrm>
                          <a:off x="0" y="0"/>
                          <a:ext cx="1464162" cy="3062960"/>
                          <a:chOff x="0" y="0"/>
                          <a:chExt cx="1464162" cy="3062960"/>
                        </a:xfrm>
                      </wpg:grpSpPr>
                      <wps:wsp>
                        <wps:cNvPr id="22" name="Accolade fermante 22"/>
                        <wps:cNvSpPr/>
                        <wps:spPr>
                          <a:xfrm>
                            <a:off x="0" y="0"/>
                            <a:ext cx="539687" cy="3062960"/>
                          </a:xfrm>
                          <a:prstGeom prst="rightBrace">
                            <a:avLst/>
                          </a:prstGeom>
                          <a:no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Zone de texte 25"/>
                        <wps:cNvSpPr txBox="1"/>
                        <wps:spPr>
                          <a:xfrm>
                            <a:off x="583421" y="1211721"/>
                            <a:ext cx="880741" cy="516103"/>
                          </a:xfrm>
                          <a:prstGeom prst="rect">
                            <a:avLst/>
                          </a:prstGeom>
                          <a:solidFill>
                            <a:schemeClr val="accent5">
                              <a:lumMod val="50000"/>
                            </a:schemeClr>
                          </a:solidFill>
                          <a:ln w="6350">
                            <a:noFill/>
                          </a:ln>
                        </wps:spPr>
                        <wps:txbx>
                          <w:txbxContent>
                            <w:p w14:paraId="4AF3C0CA" w14:textId="189CD90E" w:rsidR="004E797F" w:rsidRPr="0064288A" w:rsidRDefault="004E797F" w:rsidP="001C054F">
                              <w:pPr>
                                <w:jc w:val="center"/>
                                <w:rPr>
                                  <w:color w:val="FFFFFF" w:themeColor="background1"/>
                                  <w:lang w:val="fr-FR"/>
                                </w:rPr>
                              </w:pPr>
                              <w:r w:rsidRPr="0064288A">
                                <w:rPr>
                                  <w:color w:val="FFFFFF" w:themeColor="background1"/>
                                  <w:lang w:val="fr-FR"/>
                                </w:rPr>
                                <w:t>Méthode d’analyse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3D6A7C" id="Groupe 27" o:spid="_x0000_s1035" style="position:absolute;left:0;text-align:left;margin-left:339.5pt;margin-top:61.25pt;width:115.3pt;height:241.2pt;z-index:251656192;mso-position-horizontal-relative:text;mso-position-vertical-relative:text" coordsize="14641,3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YESgMAAGgJAAAOAAAAZHJzL2Uyb0RvYy54bWzcVltP2zAUfp+0/2D5feTSppSIFBUYaBID&#10;NJiQ9mYcp4nk2J7tknS/fsfOpdw2NiZN0/qQ2j4Xn/Od851k/6CtObpj2lRSZDjaCTFigsq8EqsM&#10;f74+eTfHyFgicsKlYBneMIMPFm/f7DcqZbEsJc+ZRuBEmLRRGS6tVWkQGFqympgdqZgAYSF1TSxs&#10;9SrINWnAe82DOAxnQSN1rrSkzBg4Pe6EeOH9FwWj9qIoDLOIZxhis/6p/fPWPYPFPklXmqiyon0Y&#10;5BVR1KQScOno6phYgta6euKqrqiWRhZ2h8o6kEVRUeZzgGyi8FE2p1qulc9llTYrNcIE0D7C6dVu&#10;6fndqVZX6lIDEo1aARZ+53JpC127f4gStR6yzQgZay2icBhNZ9NoFmNEQTYJZ/HerAeVloD8Ezta&#10;vn/BMhguDh6E0yhoELPFwPwZBlclUcxDa1LA4FKjKs9wDIkIUkOfLimVnOQMFQxaT1iGQOYh8voj&#10;YCY1gN2vopVM9mbz3SdgjSmTVGljT5mskVtkWFer0h5qQl2sJCV3Z8ZCFGAwKLpjIU8qzt25Q6kL&#10;yK/shjOnwMUnVkCGrmDekecXO+Ia3RFgBqGUCRu5BMG113ZmBXgdDcOXDXt9Z8o8937HeLTwN0th&#10;R+O6ElI/d7tth5CLTn9AoMvbQXAr8w0UV8uO+UbRkwqQPSPGXhINVIehAOPLXsCj4LLJsOxXGJVS&#10;f3vu3OlD94EUowZGR4bN1zXRDCP+QUBf7kXTqZs1fjNNdmPY6PuS2/sSsa6PJNQggkGpqF86fcuH&#10;ZaFlfQNTbuluBRERFO7OMLV62BzZbqTBnKRsufRqMF8UsWfiStGh6q5nrtsbolXfXhZofC4HLjzp&#10;r07X1UPI5drKovLNt8W1xxt46YbH3yBoMhD0C7xOEPDTpQDkTB6RE9n2UPp270n7A5om88k0Buhh&#10;ekVxFO3CGgygf/spNZ+Hu1OQu/GWRLMonPQkGYbjwMOBsPDG+RlVjeRV7tjqLnmWhYk35+v6o8w7&#10;diYh/PprRxPP1AfeuEDQvrNJ0jF1OxQcowdm+GHlSmXb29bPPJ/QtqT/JVXsv0QU/16D17mvYP/p&#10;4b4X7u99ubYfSIvvAAAA//8DAFBLAwQUAAYACAAAACEAHCQwgeEAAAALAQAADwAAAGRycy9kb3du&#10;cmV2LnhtbEyPQUvDQBCF74L/YRnBm91NtNHEbEop6qkItoJ4mybTJDS7G7LbJP33jic9Dt/jzffy&#10;1Ww6MdLgW2c1RAsFgmzpqtbWGj73r3dPIHxAW2HnLGm4kIdVcX2VY1a5yX7QuAu14BLrM9TQhNBn&#10;UvqyIYN+4XqyzI5uMBj4HGpZDThxuelkrFQiDbaWPzTY06ah8rQ7Gw1vE07r++hl3J6Om8v3fvn+&#10;tY1I69ubef0MItAc/sLwq8/qULDTwZ1t5UWnIXlMeUtgEMdLEJxIVZqAODBSDynIIpf/NxQ/AAAA&#10;//8DAFBLAQItABQABgAIAAAAIQC2gziS/gAAAOEBAAATAAAAAAAAAAAAAAAAAAAAAABbQ29udGVu&#10;dF9UeXBlc10ueG1sUEsBAi0AFAAGAAgAAAAhADj9If/WAAAAlAEAAAsAAAAAAAAAAAAAAAAALwEA&#10;AF9yZWxzLy5yZWxzUEsBAi0AFAAGAAgAAAAhAMW1JgRKAwAAaAkAAA4AAAAAAAAAAAAAAAAALgIA&#10;AGRycy9lMm9Eb2MueG1sUEsBAi0AFAAGAAgAAAAhABwkMIHhAAAACwEAAA8AAAAAAAAAAAAAAAAA&#10;pAUAAGRycy9kb3ducmV2LnhtbFBLBQYAAAAABAAEAPMAAACy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2" o:spid="_x0000_s1036" type="#_x0000_t88" style="position:absolute;width:5396;height:30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8qDwgAAANsAAAAPAAAAZHJzL2Rvd25yZXYueG1sRI9PawIx&#10;FMTvgt8hPMGbZl2pLVuziwgtvWp76e2xefvHbl6WJK7x2zdCocdhZn7D7KtoBjGR871lBZt1BoK4&#10;trrnVsHX59vqBYQPyBoHy6TgTh6qcj7bY6HtjU80nUMrEoR9gQq6EMZCSl93ZNCv7UicvMY6gyFJ&#10;10rt8JbgZpB5lu2kwZ7TQocjHTuqf85Xo+Cdn+9Pl3i8xOa6jfnkvu2uGZVaLuLhFUSgGP7Df+0P&#10;rSDP4fEl/QBZ/gIAAP//AwBQSwECLQAUAAYACAAAACEA2+H2y+4AAACFAQAAEwAAAAAAAAAAAAAA&#10;AAAAAAAAW0NvbnRlbnRfVHlwZXNdLnhtbFBLAQItABQABgAIAAAAIQBa9CxbvwAAABUBAAALAAAA&#10;AAAAAAAAAAAAAB8BAABfcmVscy8ucmVsc1BLAQItABQABgAIAAAAIQDq38qDwgAAANsAAAAPAAAA&#10;AAAAAAAAAAAAAAcCAABkcnMvZG93bnJldi54bWxQSwUGAAAAAAMAAwC3AAAA9gIAAAAA&#10;" adj="317" strokecolor="#4472c4 [3204]" strokeweight=".5pt">
                  <v:stroke joinstyle="miter"/>
                </v:shape>
                <v:shape id="Zone de texte 25" o:spid="_x0000_s1037" type="#_x0000_t202" style="position:absolute;left:5834;top:12117;width:8807;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2xxQAAANsAAAAPAAAAZHJzL2Rvd25yZXYueG1sRI9BawIx&#10;FITvQv9DeIVeRLOVWmQ1ShGU9mZ1D/X22Dw3i5uXJYm63V/fCAWPw8x8wyxWnW3ElXyoHSt4HWcg&#10;iEuna64UFIfNaAYiRGSNjWNS8EsBVsunwQJz7W78Tdd9rESCcMhRgYmxzaUMpSGLYexa4uSdnLcY&#10;k/SV1B5vCW4bOcmyd2mx5rRgsKW1ofK8v1gFX9t+XfTnt92hmP0MfWG2x2lvlXp57j7mICJ18RH+&#10;b39qBZMp3L+kHyCXfwAAAP//AwBQSwECLQAUAAYACAAAACEA2+H2y+4AAACFAQAAEwAAAAAAAAAA&#10;AAAAAAAAAAAAW0NvbnRlbnRfVHlwZXNdLnhtbFBLAQItABQABgAIAAAAIQBa9CxbvwAAABUBAAAL&#10;AAAAAAAAAAAAAAAAAB8BAABfcmVscy8ucmVsc1BLAQItABQABgAIAAAAIQAhKW2xxQAAANsAAAAP&#10;AAAAAAAAAAAAAAAAAAcCAABkcnMvZG93bnJldi54bWxQSwUGAAAAAAMAAwC3AAAA+QIAAAAA&#10;" fillcolor="#1f4d78 [1608]" stroked="f" strokeweight=".5pt">
                  <v:textbox>
                    <w:txbxContent>
                      <w:p w14:paraId="4AF3C0CA" w14:textId="189CD90E" w:rsidR="004E797F" w:rsidRPr="0064288A" w:rsidRDefault="004E797F" w:rsidP="001C054F">
                        <w:pPr>
                          <w:jc w:val="center"/>
                          <w:rPr>
                            <w:color w:val="FFFFFF" w:themeColor="background1"/>
                            <w:lang w:val="fr-FR"/>
                          </w:rPr>
                        </w:pPr>
                        <w:r w:rsidRPr="0064288A">
                          <w:rPr>
                            <w:color w:val="FFFFFF" w:themeColor="background1"/>
                            <w:lang w:val="fr-FR"/>
                          </w:rPr>
                          <w:t>Méthode d’analyse</w:t>
                        </w:r>
                      </w:p>
                    </w:txbxContent>
                  </v:textbox>
                </v:shape>
              </v:group>
            </w:pict>
          </mc:Fallback>
        </mc:AlternateContent>
      </w:r>
      <w:r w:rsidR="00983730" w:rsidRPr="000C364D">
        <w:rPr>
          <w:noProof/>
          <w:color w:val="000000" w:themeColor="text1"/>
          <w:lang w:val="fr-FR"/>
        </w:rPr>
        <w:drawing>
          <wp:inline distT="0" distB="0" distL="0" distR="0" wp14:anchorId="6BCD538C" wp14:editId="4131665E">
            <wp:extent cx="4408743" cy="3808730"/>
            <wp:effectExtent l="0" t="19050" r="11430" b="1270"/>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983730" w:rsidRPr="000C364D">
        <w:rPr>
          <w:noProof/>
          <w:color w:val="000000" w:themeColor="text1"/>
          <w:lang w:val="fr-FR"/>
        </w:rPr>
        <w:t xml:space="preserve">  </w:t>
      </w:r>
    </w:p>
    <w:p w14:paraId="08CE5428" w14:textId="48BA480F" w:rsidR="001E3E27" w:rsidRPr="000C364D" w:rsidRDefault="001E3E27" w:rsidP="001E3E27">
      <w:pPr>
        <w:rPr>
          <w:color w:val="000000" w:themeColor="text1"/>
          <w:lang w:val="fr-FR"/>
        </w:rPr>
      </w:pPr>
      <w:r w:rsidRPr="000C364D">
        <w:rPr>
          <w:color w:val="000000" w:themeColor="text1"/>
          <w:lang w:val="fr-FR"/>
        </w:rPr>
        <w:t>L’analyse</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structure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façon</w:t>
      </w:r>
      <w:r w:rsidR="001C1CE1" w:rsidRPr="000C364D">
        <w:rPr>
          <w:color w:val="000000" w:themeColor="text1"/>
          <w:lang w:val="fr-FR"/>
        </w:rPr>
        <w:t xml:space="preserve"> </w:t>
      </w:r>
      <w:r w:rsidRPr="000C364D">
        <w:rPr>
          <w:color w:val="000000" w:themeColor="text1"/>
          <w:lang w:val="fr-FR"/>
        </w:rPr>
        <w:t>suivante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595B07A6" w14:textId="685BF2ED" w:rsidR="00C521B9" w:rsidRPr="000C364D" w:rsidRDefault="00C521B9" w:rsidP="004F715D">
      <w:pPr>
        <w:pStyle w:val="Paragraphedeliste"/>
        <w:numPr>
          <w:ilvl w:val="0"/>
          <w:numId w:val="10"/>
        </w:numPr>
        <w:spacing w:after="100"/>
        <w:ind w:left="567"/>
        <w:rPr>
          <w:b/>
          <w:bCs/>
          <w:color w:val="000000" w:themeColor="text1"/>
          <w:sz w:val="24"/>
          <w:szCs w:val="24"/>
        </w:rPr>
      </w:pPr>
      <w:r w:rsidRPr="000C364D">
        <w:rPr>
          <w:b/>
          <w:bCs/>
          <w:color w:val="000000" w:themeColor="text1"/>
          <w:sz w:val="24"/>
          <w:szCs w:val="24"/>
        </w:rPr>
        <w:t>Expliciter</w:t>
      </w:r>
      <w:r w:rsidR="001C1CE1" w:rsidRPr="000C364D">
        <w:rPr>
          <w:b/>
          <w:bCs/>
          <w:color w:val="000000" w:themeColor="text1"/>
          <w:sz w:val="24"/>
          <w:szCs w:val="24"/>
        </w:rPr>
        <w:t xml:space="preserve"> </w:t>
      </w:r>
      <w:r w:rsidRPr="000C364D">
        <w:rPr>
          <w:b/>
          <w:bCs/>
          <w:color w:val="000000" w:themeColor="text1"/>
          <w:sz w:val="24"/>
          <w:szCs w:val="24"/>
        </w:rPr>
        <w:t>les</w:t>
      </w:r>
      <w:r w:rsidR="001C1CE1" w:rsidRPr="000C364D">
        <w:rPr>
          <w:b/>
          <w:bCs/>
          <w:color w:val="000000" w:themeColor="text1"/>
          <w:sz w:val="24"/>
          <w:szCs w:val="24"/>
        </w:rPr>
        <w:t xml:space="preserve"> </w:t>
      </w:r>
      <w:r w:rsidRPr="000C364D">
        <w:rPr>
          <w:b/>
          <w:bCs/>
          <w:color w:val="000000" w:themeColor="text1"/>
          <w:sz w:val="24"/>
          <w:szCs w:val="24"/>
        </w:rPr>
        <w:t>principes</w:t>
      </w:r>
      <w:r w:rsidR="001C1CE1" w:rsidRPr="000C364D">
        <w:rPr>
          <w:b/>
          <w:bCs/>
          <w:color w:val="000000" w:themeColor="text1"/>
          <w:sz w:val="24"/>
          <w:szCs w:val="24"/>
        </w:rPr>
        <w:t xml:space="preserve"> </w:t>
      </w:r>
      <w:r w:rsidRPr="000C364D">
        <w:rPr>
          <w:b/>
          <w:bCs/>
          <w:color w:val="000000" w:themeColor="text1"/>
          <w:sz w:val="24"/>
          <w:szCs w:val="24"/>
        </w:rPr>
        <w:t>de</w:t>
      </w:r>
      <w:r w:rsidR="001C1CE1" w:rsidRPr="000C364D">
        <w:rPr>
          <w:b/>
          <w:bCs/>
          <w:color w:val="000000" w:themeColor="text1"/>
          <w:sz w:val="24"/>
          <w:szCs w:val="24"/>
        </w:rPr>
        <w:t xml:space="preserve"> </w:t>
      </w:r>
      <w:r w:rsidRPr="000C364D">
        <w:rPr>
          <w:b/>
          <w:bCs/>
          <w:color w:val="000000" w:themeColor="text1"/>
          <w:sz w:val="24"/>
          <w:szCs w:val="24"/>
        </w:rPr>
        <w:t>sécurité</w:t>
      </w:r>
      <w:r w:rsidR="001C1CE1" w:rsidRPr="000C364D">
        <w:rPr>
          <w:b/>
          <w:bCs/>
          <w:color w:val="000000" w:themeColor="text1"/>
          <w:sz w:val="24"/>
          <w:szCs w:val="24"/>
        </w:rPr>
        <w:t xml:space="preserve"> </w:t>
      </w:r>
      <w:r w:rsidRPr="000C364D">
        <w:rPr>
          <w:b/>
          <w:bCs/>
          <w:color w:val="000000" w:themeColor="text1"/>
          <w:sz w:val="24"/>
          <w:szCs w:val="24"/>
        </w:rPr>
        <w:t>dans</w:t>
      </w:r>
      <w:r w:rsidR="001C1CE1" w:rsidRPr="000C364D">
        <w:rPr>
          <w:b/>
          <w:bCs/>
          <w:color w:val="000000" w:themeColor="text1"/>
          <w:sz w:val="24"/>
          <w:szCs w:val="24"/>
        </w:rPr>
        <w:t xml:space="preserve"> </w:t>
      </w:r>
      <w:r w:rsidRPr="000C364D">
        <w:rPr>
          <w:b/>
          <w:bCs/>
          <w:color w:val="000000" w:themeColor="text1"/>
          <w:sz w:val="24"/>
          <w:szCs w:val="24"/>
        </w:rPr>
        <w:t>une</w:t>
      </w:r>
      <w:r w:rsidR="001C1CE1" w:rsidRPr="000C364D">
        <w:rPr>
          <w:b/>
          <w:bCs/>
          <w:color w:val="000000" w:themeColor="text1"/>
          <w:sz w:val="24"/>
          <w:szCs w:val="24"/>
        </w:rPr>
        <w:t xml:space="preserve"> </w:t>
      </w:r>
      <w:r w:rsidRPr="000C364D">
        <w:rPr>
          <w:b/>
          <w:bCs/>
          <w:color w:val="000000" w:themeColor="text1"/>
          <w:sz w:val="24"/>
          <w:szCs w:val="24"/>
        </w:rPr>
        <w:t>situation</w:t>
      </w:r>
      <w:r w:rsidR="001C1CE1" w:rsidRPr="000C364D">
        <w:rPr>
          <w:b/>
          <w:bCs/>
          <w:color w:val="000000" w:themeColor="text1"/>
          <w:sz w:val="24"/>
          <w:szCs w:val="24"/>
        </w:rPr>
        <w:t xml:space="preserve"> </w:t>
      </w:r>
      <w:r w:rsidRPr="000C364D">
        <w:rPr>
          <w:b/>
          <w:bCs/>
          <w:color w:val="000000" w:themeColor="text1"/>
          <w:sz w:val="24"/>
          <w:szCs w:val="24"/>
        </w:rPr>
        <w:t>opérationnelle</w:t>
      </w:r>
      <w:r w:rsidR="001C1CE1" w:rsidRPr="000C364D">
        <w:rPr>
          <w:b/>
          <w:bCs/>
          <w:color w:val="000000" w:themeColor="text1"/>
          <w:sz w:val="24"/>
          <w:szCs w:val="24"/>
        </w:rPr>
        <w:t xml:space="preserve"> </w:t>
      </w:r>
      <w:r w:rsidRPr="000C364D">
        <w:rPr>
          <w:b/>
          <w:bCs/>
          <w:color w:val="000000" w:themeColor="text1"/>
          <w:sz w:val="24"/>
          <w:szCs w:val="24"/>
        </w:rPr>
        <w:t>similaire</w:t>
      </w:r>
    </w:p>
    <w:p w14:paraId="0EF5C50B" w14:textId="2BFED993" w:rsidR="00C521B9" w:rsidRPr="000C364D" w:rsidRDefault="00C521B9" w:rsidP="004F715D">
      <w:pPr>
        <w:pStyle w:val="Paragraphedeliste"/>
        <w:spacing w:after="100"/>
        <w:ind w:left="567"/>
        <w:rPr>
          <w:color w:val="000000" w:themeColor="text1"/>
          <w:sz w:val="24"/>
          <w:szCs w:val="24"/>
        </w:rPr>
      </w:pPr>
      <w:r w:rsidRPr="000C364D">
        <w:rPr>
          <w:color w:val="000000" w:themeColor="text1"/>
          <w:sz w:val="24"/>
          <w:szCs w:val="24"/>
        </w:rPr>
        <w:t>On</w:t>
      </w:r>
      <w:r w:rsidR="001C1CE1" w:rsidRPr="000C364D">
        <w:rPr>
          <w:color w:val="000000" w:themeColor="text1"/>
          <w:sz w:val="24"/>
          <w:szCs w:val="24"/>
        </w:rPr>
        <w:t xml:space="preserve"> </w:t>
      </w:r>
      <w:r w:rsidRPr="000C364D">
        <w:rPr>
          <w:color w:val="000000" w:themeColor="text1"/>
          <w:sz w:val="24"/>
          <w:szCs w:val="24"/>
        </w:rPr>
        <w:t>attend</w:t>
      </w:r>
      <w:r w:rsidR="001C1CE1" w:rsidRPr="000C364D">
        <w:rPr>
          <w:color w:val="000000" w:themeColor="text1"/>
          <w:sz w:val="24"/>
          <w:szCs w:val="24"/>
        </w:rPr>
        <w:t xml:space="preserve"> </w:t>
      </w:r>
      <w:r w:rsidRPr="000C364D">
        <w:rPr>
          <w:color w:val="000000" w:themeColor="text1"/>
          <w:sz w:val="24"/>
          <w:szCs w:val="24"/>
        </w:rPr>
        <w:t>ici</w:t>
      </w:r>
      <w:r w:rsidR="001C1CE1" w:rsidRPr="000C364D">
        <w:rPr>
          <w:color w:val="000000" w:themeColor="text1"/>
          <w:sz w:val="24"/>
          <w:szCs w:val="24"/>
        </w:rPr>
        <w:t xml:space="preserve"> </w:t>
      </w:r>
      <w:r w:rsidRPr="000C364D">
        <w:rPr>
          <w:color w:val="000000" w:themeColor="text1"/>
          <w:sz w:val="24"/>
          <w:szCs w:val="24"/>
        </w:rPr>
        <w:t>:</w:t>
      </w:r>
      <w:r w:rsidR="001C1CE1" w:rsidRPr="000C364D">
        <w:rPr>
          <w:color w:val="000000" w:themeColor="text1"/>
          <w:sz w:val="24"/>
          <w:szCs w:val="24"/>
        </w:rPr>
        <w:t xml:space="preserve"> </w:t>
      </w:r>
    </w:p>
    <w:p w14:paraId="07C4C8A3" w14:textId="77180FDA" w:rsidR="00C521B9" w:rsidRPr="000C364D" w:rsidRDefault="001C1CE1" w:rsidP="004F715D">
      <w:pPr>
        <w:pStyle w:val="Paragraphedeliste"/>
        <w:numPr>
          <w:ilvl w:val="1"/>
          <w:numId w:val="10"/>
        </w:numPr>
        <w:spacing w:after="100"/>
        <w:ind w:left="993"/>
        <w:rPr>
          <w:color w:val="000000" w:themeColor="text1"/>
          <w:sz w:val="24"/>
          <w:szCs w:val="24"/>
        </w:rPr>
      </w:pPr>
      <w:r w:rsidRPr="000C364D">
        <w:rPr>
          <w:color w:val="000000" w:themeColor="text1"/>
          <w:sz w:val="24"/>
          <w:szCs w:val="24"/>
        </w:rPr>
        <w:t xml:space="preserve"> </w:t>
      </w:r>
      <w:r w:rsidR="00C521B9" w:rsidRPr="000C364D">
        <w:rPr>
          <w:color w:val="000000" w:themeColor="text1"/>
          <w:sz w:val="24"/>
          <w:szCs w:val="24"/>
        </w:rPr>
        <w:t>Une</w:t>
      </w:r>
      <w:r w:rsidRPr="000C364D">
        <w:rPr>
          <w:color w:val="000000" w:themeColor="text1"/>
          <w:sz w:val="24"/>
          <w:szCs w:val="24"/>
        </w:rPr>
        <w:t xml:space="preserve"> </w:t>
      </w:r>
      <w:r w:rsidR="00C521B9" w:rsidRPr="000C364D">
        <w:rPr>
          <w:color w:val="000000" w:themeColor="text1"/>
          <w:sz w:val="24"/>
          <w:szCs w:val="24"/>
        </w:rPr>
        <w:t>description</w:t>
      </w:r>
      <w:r w:rsidRPr="000C364D">
        <w:rPr>
          <w:color w:val="000000" w:themeColor="text1"/>
          <w:sz w:val="24"/>
          <w:szCs w:val="24"/>
        </w:rPr>
        <w:t xml:space="preserve"> </w:t>
      </w:r>
      <w:r w:rsidR="00C521B9" w:rsidRPr="000C364D">
        <w:rPr>
          <w:color w:val="000000" w:themeColor="text1"/>
          <w:sz w:val="24"/>
          <w:szCs w:val="24"/>
        </w:rPr>
        <w:t>du</w:t>
      </w:r>
      <w:r w:rsidRPr="000C364D">
        <w:rPr>
          <w:color w:val="000000" w:themeColor="text1"/>
          <w:sz w:val="24"/>
          <w:szCs w:val="24"/>
        </w:rPr>
        <w:t xml:space="preserve"> </w:t>
      </w:r>
      <w:r w:rsidR="00C521B9" w:rsidRPr="000C364D">
        <w:rPr>
          <w:color w:val="000000" w:themeColor="text1"/>
          <w:sz w:val="24"/>
          <w:szCs w:val="24"/>
        </w:rPr>
        <w:t>système</w:t>
      </w:r>
      <w:r w:rsidRPr="000C364D">
        <w:rPr>
          <w:color w:val="000000" w:themeColor="text1"/>
          <w:sz w:val="24"/>
          <w:szCs w:val="24"/>
        </w:rPr>
        <w:t xml:space="preserve"> </w:t>
      </w:r>
      <w:r w:rsidR="00C521B9" w:rsidRPr="000C364D">
        <w:rPr>
          <w:color w:val="000000" w:themeColor="text1"/>
          <w:sz w:val="24"/>
          <w:szCs w:val="24"/>
        </w:rPr>
        <w:t>et</w:t>
      </w:r>
      <w:r w:rsidRPr="000C364D">
        <w:rPr>
          <w:color w:val="000000" w:themeColor="text1"/>
          <w:sz w:val="24"/>
          <w:szCs w:val="24"/>
        </w:rPr>
        <w:t xml:space="preserve"> </w:t>
      </w:r>
      <w:r w:rsidR="00C521B9" w:rsidRPr="000C364D">
        <w:rPr>
          <w:color w:val="000000" w:themeColor="text1"/>
          <w:sz w:val="24"/>
          <w:szCs w:val="24"/>
        </w:rPr>
        <w:t>du</w:t>
      </w:r>
      <w:r w:rsidRPr="000C364D">
        <w:rPr>
          <w:color w:val="000000" w:themeColor="text1"/>
          <w:sz w:val="24"/>
          <w:szCs w:val="24"/>
        </w:rPr>
        <w:t xml:space="preserve"> </w:t>
      </w:r>
      <w:r w:rsidR="00C521B9" w:rsidRPr="000C364D">
        <w:rPr>
          <w:color w:val="000000" w:themeColor="text1"/>
          <w:sz w:val="24"/>
          <w:szCs w:val="24"/>
        </w:rPr>
        <w:t>contexte</w:t>
      </w:r>
      <w:r w:rsidRPr="000C364D">
        <w:rPr>
          <w:color w:val="000000" w:themeColor="text1"/>
          <w:sz w:val="24"/>
          <w:szCs w:val="24"/>
        </w:rPr>
        <w:t xml:space="preserve"> </w:t>
      </w:r>
      <w:r w:rsidR="00C521B9" w:rsidRPr="000C364D">
        <w:rPr>
          <w:color w:val="000000" w:themeColor="text1"/>
          <w:sz w:val="24"/>
          <w:szCs w:val="24"/>
        </w:rPr>
        <w:t>opérationnel</w:t>
      </w:r>
      <w:r w:rsidRPr="000C364D">
        <w:rPr>
          <w:color w:val="000000" w:themeColor="text1"/>
          <w:sz w:val="24"/>
          <w:szCs w:val="24"/>
        </w:rPr>
        <w:t xml:space="preserve"> </w:t>
      </w:r>
      <w:r w:rsidR="00C521B9" w:rsidRPr="000C364D">
        <w:rPr>
          <w:color w:val="000000" w:themeColor="text1"/>
          <w:sz w:val="24"/>
          <w:szCs w:val="24"/>
        </w:rPr>
        <w:t>dans</w:t>
      </w:r>
      <w:r w:rsidRPr="000C364D">
        <w:rPr>
          <w:color w:val="000000" w:themeColor="text1"/>
          <w:sz w:val="24"/>
          <w:szCs w:val="24"/>
        </w:rPr>
        <w:t xml:space="preserve"> </w:t>
      </w:r>
      <w:r w:rsidR="00C521B9" w:rsidRPr="000C364D">
        <w:rPr>
          <w:color w:val="000000" w:themeColor="text1"/>
          <w:sz w:val="24"/>
          <w:szCs w:val="24"/>
        </w:rPr>
        <w:t>lequel</w:t>
      </w:r>
      <w:r w:rsidRPr="000C364D">
        <w:rPr>
          <w:color w:val="000000" w:themeColor="text1"/>
          <w:sz w:val="24"/>
          <w:szCs w:val="24"/>
        </w:rPr>
        <w:t xml:space="preserve"> </w:t>
      </w:r>
      <w:r w:rsidR="00C521B9" w:rsidRPr="000C364D">
        <w:rPr>
          <w:color w:val="000000" w:themeColor="text1"/>
          <w:sz w:val="24"/>
          <w:szCs w:val="24"/>
        </w:rPr>
        <w:t>s’est</w:t>
      </w:r>
      <w:r w:rsidRPr="000C364D">
        <w:rPr>
          <w:color w:val="000000" w:themeColor="text1"/>
          <w:sz w:val="24"/>
          <w:szCs w:val="24"/>
        </w:rPr>
        <w:t xml:space="preserve"> </w:t>
      </w:r>
      <w:r w:rsidR="00C521B9" w:rsidRPr="000C364D">
        <w:rPr>
          <w:color w:val="000000" w:themeColor="text1"/>
          <w:sz w:val="24"/>
          <w:szCs w:val="24"/>
        </w:rPr>
        <w:t>produite</w:t>
      </w:r>
      <w:r w:rsidRPr="000C364D">
        <w:rPr>
          <w:color w:val="000000" w:themeColor="text1"/>
          <w:sz w:val="24"/>
          <w:szCs w:val="24"/>
        </w:rPr>
        <w:t xml:space="preserve"> </w:t>
      </w:r>
      <w:r w:rsidR="00C521B9" w:rsidRPr="000C364D">
        <w:rPr>
          <w:color w:val="000000" w:themeColor="text1"/>
          <w:sz w:val="24"/>
          <w:szCs w:val="24"/>
        </w:rPr>
        <w:t>l’</w:t>
      </w:r>
      <w:r w:rsidR="0080593E" w:rsidRPr="000C364D">
        <w:rPr>
          <w:color w:val="000000" w:themeColor="text1"/>
          <w:sz w:val="24"/>
          <w:szCs w:val="24"/>
        </w:rPr>
        <w:t>évènement</w:t>
      </w:r>
      <w:r w:rsidRPr="000C364D">
        <w:rPr>
          <w:color w:val="000000" w:themeColor="text1"/>
          <w:sz w:val="24"/>
          <w:szCs w:val="24"/>
        </w:rPr>
        <w:t xml:space="preserve"> </w:t>
      </w:r>
      <w:r w:rsidR="00C521B9" w:rsidRPr="000C364D">
        <w:rPr>
          <w:color w:val="000000" w:themeColor="text1"/>
          <w:sz w:val="24"/>
          <w:szCs w:val="24"/>
        </w:rPr>
        <w:t>pour</w:t>
      </w:r>
      <w:r w:rsidRPr="000C364D">
        <w:rPr>
          <w:color w:val="000000" w:themeColor="text1"/>
          <w:sz w:val="24"/>
          <w:szCs w:val="24"/>
        </w:rPr>
        <w:t xml:space="preserve"> </w:t>
      </w:r>
      <w:r w:rsidR="00C521B9" w:rsidRPr="000C364D">
        <w:rPr>
          <w:color w:val="000000" w:themeColor="text1"/>
          <w:sz w:val="24"/>
          <w:szCs w:val="24"/>
        </w:rPr>
        <w:t>obtenir</w:t>
      </w:r>
      <w:r w:rsidRPr="000C364D">
        <w:rPr>
          <w:color w:val="000000" w:themeColor="text1"/>
          <w:sz w:val="24"/>
          <w:szCs w:val="24"/>
        </w:rPr>
        <w:t xml:space="preserve"> </w:t>
      </w:r>
      <w:r w:rsidR="00C521B9" w:rsidRPr="000C364D">
        <w:rPr>
          <w:color w:val="000000" w:themeColor="text1"/>
          <w:sz w:val="24"/>
          <w:szCs w:val="24"/>
        </w:rPr>
        <w:t>une</w:t>
      </w:r>
      <w:r w:rsidRPr="000C364D">
        <w:rPr>
          <w:color w:val="000000" w:themeColor="text1"/>
          <w:sz w:val="24"/>
          <w:szCs w:val="24"/>
        </w:rPr>
        <w:t xml:space="preserve"> </w:t>
      </w:r>
      <w:r w:rsidR="00C521B9" w:rsidRPr="000C364D">
        <w:rPr>
          <w:color w:val="000000" w:themeColor="text1"/>
          <w:sz w:val="24"/>
          <w:szCs w:val="24"/>
        </w:rPr>
        <w:t>compréhension</w:t>
      </w:r>
      <w:r w:rsidRPr="000C364D">
        <w:rPr>
          <w:color w:val="000000" w:themeColor="text1"/>
          <w:sz w:val="24"/>
          <w:szCs w:val="24"/>
        </w:rPr>
        <w:t xml:space="preserve"> </w:t>
      </w:r>
      <w:r w:rsidR="00C521B9" w:rsidRPr="000C364D">
        <w:rPr>
          <w:color w:val="000000" w:themeColor="text1"/>
          <w:sz w:val="24"/>
          <w:szCs w:val="24"/>
        </w:rPr>
        <w:t>appropriée</w:t>
      </w:r>
      <w:r w:rsidRPr="000C364D">
        <w:rPr>
          <w:color w:val="000000" w:themeColor="text1"/>
          <w:sz w:val="24"/>
          <w:szCs w:val="24"/>
        </w:rPr>
        <w:t xml:space="preserve"> </w:t>
      </w:r>
      <w:r w:rsidR="00C521B9" w:rsidRPr="000C364D">
        <w:rPr>
          <w:color w:val="000000" w:themeColor="text1"/>
          <w:sz w:val="24"/>
          <w:szCs w:val="24"/>
        </w:rPr>
        <w:t>de</w:t>
      </w:r>
      <w:r w:rsidRPr="000C364D">
        <w:rPr>
          <w:color w:val="000000" w:themeColor="text1"/>
          <w:sz w:val="24"/>
          <w:szCs w:val="24"/>
        </w:rPr>
        <w:t xml:space="preserve"> </w:t>
      </w:r>
      <w:r w:rsidR="00C521B9" w:rsidRPr="000C364D">
        <w:rPr>
          <w:color w:val="000000" w:themeColor="text1"/>
          <w:sz w:val="24"/>
          <w:szCs w:val="24"/>
        </w:rPr>
        <w:t>la</w:t>
      </w:r>
      <w:r w:rsidRPr="000C364D">
        <w:rPr>
          <w:color w:val="000000" w:themeColor="text1"/>
          <w:sz w:val="24"/>
          <w:szCs w:val="24"/>
        </w:rPr>
        <w:t xml:space="preserve"> </w:t>
      </w:r>
      <w:r w:rsidR="00C521B9" w:rsidRPr="000C364D">
        <w:rPr>
          <w:color w:val="000000" w:themeColor="text1"/>
          <w:sz w:val="24"/>
          <w:szCs w:val="24"/>
        </w:rPr>
        <w:t>performance</w:t>
      </w:r>
      <w:r w:rsidRPr="000C364D">
        <w:rPr>
          <w:color w:val="000000" w:themeColor="text1"/>
          <w:sz w:val="24"/>
          <w:szCs w:val="24"/>
        </w:rPr>
        <w:t xml:space="preserve"> </w:t>
      </w:r>
      <w:r w:rsidR="00C521B9" w:rsidRPr="000C364D">
        <w:rPr>
          <w:color w:val="000000" w:themeColor="text1"/>
          <w:sz w:val="24"/>
          <w:szCs w:val="24"/>
        </w:rPr>
        <w:t>opérationnelle</w:t>
      </w:r>
      <w:r w:rsidRPr="000C364D">
        <w:rPr>
          <w:color w:val="000000" w:themeColor="text1"/>
          <w:sz w:val="24"/>
          <w:szCs w:val="24"/>
        </w:rPr>
        <w:t xml:space="preserve"> </w:t>
      </w:r>
      <w:r w:rsidR="00C521B9" w:rsidRPr="000C364D">
        <w:rPr>
          <w:color w:val="000000" w:themeColor="text1"/>
          <w:sz w:val="24"/>
          <w:szCs w:val="24"/>
        </w:rPr>
        <w:t>et</w:t>
      </w:r>
      <w:r w:rsidRPr="000C364D">
        <w:rPr>
          <w:color w:val="000000" w:themeColor="text1"/>
          <w:sz w:val="24"/>
          <w:szCs w:val="24"/>
        </w:rPr>
        <w:t xml:space="preserve"> </w:t>
      </w:r>
      <w:r w:rsidR="00C521B9" w:rsidRPr="000C364D">
        <w:rPr>
          <w:color w:val="000000" w:themeColor="text1"/>
          <w:sz w:val="24"/>
          <w:szCs w:val="24"/>
        </w:rPr>
        <w:t>des</w:t>
      </w:r>
      <w:r w:rsidRPr="000C364D">
        <w:rPr>
          <w:color w:val="000000" w:themeColor="text1"/>
          <w:sz w:val="24"/>
          <w:szCs w:val="24"/>
        </w:rPr>
        <w:t xml:space="preserve"> </w:t>
      </w:r>
      <w:r w:rsidR="00C521B9" w:rsidRPr="000C364D">
        <w:rPr>
          <w:color w:val="000000" w:themeColor="text1"/>
          <w:sz w:val="24"/>
          <w:szCs w:val="24"/>
        </w:rPr>
        <w:t>défaillances</w:t>
      </w:r>
      <w:r w:rsidRPr="000C364D">
        <w:rPr>
          <w:color w:val="000000" w:themeColor="text1"/>
          <w:sz w:val="24"/>
          <w:szCs w:val="24"/>
        </w:rPr>
        <w:t xml:space="preserve"> </w:t>
      </w:r>
      <w:r w:rsidR="00C521B9" w:rsidRPr="000C364D">
        <w:rPr>
          <w:color w:val="000000" w:themeColor="text1"/>
          <w:sz w:val="24"/>
          <w:szCs w:val="24"/>
        </w:rPr>
        <w:t>;</w:t>
      </w:r>
    </w:p>
    <w:p w14:paraId="5DB76EE0" w14:textId="7C007627" w:rsidR="00C521B9" w:rsidRPr="000C364D" w:rsidRDefault="00C521B9" w:rsidP="004F715D">
      <w:pPr>
        <w:pStyle w:val="Paragraphedeliste"/>
        <w:numPr>
          <w:ilvl w:val="1"/>
          <w:numId w:val="10"/>
        </w:numPr>
        <w:spacing w:after="100"/>
        <w:ind w:left="993"/>
        <w:rPr>
          <w:color w:val="000000" w:themeColor="text1"/>
          <w:sz w:val="24"/>
          <w:szCs w:val="24"/>
        </w:rPr>
      </w:pP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rappel</w:t>
      </w:r>
      <w:r w:rsidR="001C1CE1" w:rsidRPr="000C364D">
        <w:rPr>
          <w:color w:val="000000" w:themeColor="text1"/>
          <w:sz w:val="24"/>
          <w:szCs w:val="24"/>
        </w:rPr>
        <w:t xml:space="preserve"> </w:t>
      </w:r>
      <w:r w:rsidRPr="000C364D">
        <w:rPr>
          <w:color w:val="000000" w:themeColor="text1"/>
          <w:sz w:val="24"/>
          <w:szCs w:val="24"/>
        </w:rPr>
        <w:t>et</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description</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principes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sécurité</w:t>
      </w:r>
      <w:r w:rsidR="001C1CE1" w:rsidRPr="000C364D">
        <w:rPr>
          <w:color w:val="000000" w:themeColor="text1"/>
          <w:sz w:val="24"/>
          <w:szCs w:val="24"/>
        </w:rPr>
        <w:t xml:space="preserve"> </w:t>
      </w:r>
      <w:r w:rsidRPr="000C364D">
        <w:rPr>
          <w:color w:val="000000" w:themeColor="text1"/>
          <w:sz w:val="24"/>
          <w:szCs w:val="24"/>
        </w:rPr>
        <w:t>(certification,</w:t>
      </w:r>
      <w:r w:rsidR="001C1CE1" w:rsidRPr="000C364D">
        <w:rPr>
          <w:color w:val="000000" w:themeColor="text1"/>
          <w:sz w:val="24"/>
          <w:szCs w:val="24"/>
        </w:rPr>
        <w:t xml:space="preserve"> </w:t>
      </w:r>
      <w:r w:rsidRPr="000C364D">
        <w:rPr>
          <w:color w:val="000000" w:themeColor="text1"/>
          <w:sz w:val="24"/>
          <w:szCs w:val="24"/>
        </w:rPr>
        <w:t>procédures,</w:t>
      </w:r>
      <w:r w:rsidR="001C1CE1" w:rsidRPr="000C364D">
        <w:rPr>
          <w:color w:val="000000" w:themeColor="text1"/>
          <w:sz w:val="24"/>
          <w:szCs w:val="24"/>
        </w:rPr>
        <w:t xml:space="preserve"> </w:t>
      </w:r>
      <w:r w:rsidRPr="000C364D">
        <w:rPr>
          <w:color w:val="000000" w:themeColor="text1"/>
          <w:sz w:val="24"/>
          <w:szCs w:val="24"/>
        </w:rPr>
        <w:t>formation,</w:t>
      </w:r>
      <w:r w:rsidR="001C1CE1" w:rsidRPr="000C364D">
        <w:rPr>
          <w:color w:val="000000" w:themeColor="text1"/>
          <w:sz w:val="24"/>
          <w:szCs w:val="24"/>
        </w:rPr>
        <w:t xml:space="preserve"> </w:t>
      </w:r>
      <w:r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pertinents</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situation</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classant</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catégorie</w:t>
      </w:r>
      <w:r w:rsidR="001C1CE1" w:rsidRPr="000C364D">
        <w:rPr>
          <w:color w:val="000000" w:themeColor="text1"/>
          <w:sz w:val="24"/>
          <w:szCs w:val="24"/>
        </w:rPr>
        <w:t xml:space="preserve"> </w:t>
      </w:r>
      <w:r w:rsidRPr="000C364D">
        <w:rPr>
          <w:color w:val="000000" w:themeColor="text1"/>
          <w:sz w:val="24"/>
          <w:szCs w:val="24"/>
        </w:rPr>
        <w:t>(prévention/contrôle,</w:t>
      </w:r>
      <w:r w:rsidR="001C1CE1" w:rsidRPr="000C364D">
        <w:rPr>
          <w:color w:val="000000" w:themeColor="text1"/>
          <w:sz w:val="24"/>
          <w:szCs w:val="24"/>
        </w:rPr>
        <w:t xml:space="preserve"> </w:t>
      </w:r>
      <w:r w:rsidRPr="000C364D">
        <w:rPr>
          <w:color w:val="000000" w:themeColor="text1"/>
          <w:sz w:val="24"/>
          <w:szCs w:val="24"/>
        </w:rPr>
        <w:t>récupération,</w:t>
      </w:r>
      <w:r w:rsidR="001C1CE1" w:rsidRPr="000C364D">
        <w:rPr>
          <w:color w:val="000000" w:themeColor="text1"/>
          <w:sz w:val="24"/>
          <w:szCs w:val="24"/>
        </w:rPr>
        <w:t xml:space="preserve"> </w:t>
      </w:r>
      <w:r w:rsidRPr="000C364D">
        <w:rPr>
          <w:color w:val="000000" w:themeColor="text1"/>
          <w:sz w:val="24"/>
          <w:szCs w:val="24"/>
        </w:rPr>
        <w:t>atténuation)</w:t>
      </w:r>
      <w:r w:rsidR="001C1CE1" w:rsidRPr="000C364D">
        <w:rPr>
          <w:color w:val="000000" w:themeColor="text1"/>
          <w:sz w:val="24"/>
          <w:szCs w:val="24"/>
        </w:rPr>
        <w:t xml:space="preserve"> </w:t>
      </w:r>
      <w:r w:rsidRPr="000C364D">
        <w:rPr>
          <w:color w:val="000000" w:themeColor="text1"/>
          <w:sz w:val="24"/>
          <w:szCs w:val="24"/>
        </w:rPr>
        <w:t>;</w:t>
      </w:r>
    </w:p>
    <w:p w14:paraId="685518E1" w14:textId="5A5C1830" w:rsidR="00C521B9" w:rsidRPr="000C364D" w:rsidRDefault="00C521B9" w:rsidP="004F715D">
      <w:pPr>
        <w:pStyle w:val="Paragraphedeliste"/>
        <w:numPr>
          <w:ilvl w:val="1"/>
          <w:numId w:val="10"/>
        </w:numPr>
        <w:spacing w:after="100"/>
        <w:ind w:left="993"/>
        <w:rPr>
          <w:color w:val="000000" w:themeColor="text1"/>
          <w:sz w:val="24"/>
          <w:szCs w:val="24"/>
        </w:rPr>
      </w:pPr>
      <w:r w:rsidRPr="000C364D">
        <w:rPr>
          <w:color w:val="000000" w:themeColor="text1"/>
          <w:sz w:val="24"/>
          <w:szCs w:val="24"/>
        </w:rPr>
        <w:lastRenderedPageBreak/>
        <w:t>Une</w:t>
      </w:r>
      <w:r w:rsidR="001C1CE1" w:rsidRPr="000C364D">
        <w:rPr>
          <w:color w:val="000000" w:themeColor="text1"/>
          <w:sz w:val="24"/>
          <w:szCs w:val="24"/>
        </w:rPr>
        <w:t xml:space="preserve"> </w:t>
      </w:r>
      <w:r w:rsidRPr="000C364D">
        <w:rPr>
          <w:color w:val="000000" w:themeColor="text1"/>
          <w:sz w:val="24"/>
          <w:szCs w:val="24"/>
        </w:rPr>
        <w:t>identification</w:t>
      </w:r>
      <w:r w:rsidR="001C1CE1" w:rsidRPr="000C364D">
        <w:rPr>
          <w:color w:val="000000" w:themeColor="text1"/>
          <w:sz w:val="24"/>
          <w:szCs w:val="24"/>
        </w:rPr>
        <w:t xml:space="preserve"> </w:t>
      </w:r>
      <w:r w:rsidRPr="000C364D">
        <w:rPr>
          <w:color w:val="000000" w:themeColor="text1"/>
          <w:sz w:val="24"/>
          <w:szCs w:val="24"/>
        </w:rPr>
        <w:t>du</w:t>
      </w:r>
      <w:r w:rsidR="001C1CE1" w:rsidRPr="000C364D">
        <w:rPr>
          <w:color w:val="000000" w:themeColor="text1"/>
          <w:sz w:val="24"/>
          <w:szCs w:val="24"/>
        </w:rPr>
        <w:t xml:space="preserve"> </w:t>
      </w:r>
      <w:r w:rsidRPr="000C364D">
        <w:rPr>
          <w:color w:val="000000" w:themeColor="text1"/>
          <w:sz w:val="24"/>
          <w:szCs w:val="24"/>
        </w:rPr>
        <w:t>point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perte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maîtrise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l’accident</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l’incident.</w:t>
      </w:r>
    </w:p>
    <w:p w14:paraId="3EA0C3A7" w14:textId="77777777" w:rsidR="00C521B9" w:rsidRPr="000C364D" w:rsidRDefault="00C521B9" w:rsidP="004F715D">
      <w:pPr>
        <w:pStyle w:val="Paragraphedeliste"/>
        <w:spacing w:after="100"/>
        <w:ind w:left="993"/>
        <w:rPr>
          <w:color w:val="000000" w:themeColor="text1"/>
          <w:sz w:val="24"/>
          <w:szCs w:val="24"/>
        </w:rPr>
      </w:pPr>
    </w:p>
    <w:p w14:paraId="077A3A77" w14:textId="73336259" w:rsidR="00C521B9" w:rsidRPr="000C364D" w:rsidRDefault="00C521B9" w:rsidP="004F715D">
      <w:pPr>
        <w:pStyle w:val="Paragraphedeliste"/>
        <w:numPr>
          <w:ilvl w:val="0"/>
          <w:numId w:val="10"/>
        </w:numPr>
        <w:spacing w:after="100"/>
        <w:ind w:left="567"/>
        <w:rPr>
          <w:b/>
          <w:bCs/>
          <w:color w:val="000000" w:themeColor="text1"/>
          <w:sz w:val="24"/>
          <w:szCs w:val="24"/>
        </w:rPr>
      </w:pPr>
      <w:r w:rsidRPr="000C364D">
        <w:rPr>
          <w:b/>
          <w:bCs/>
          <w:color w:val="000000" w:themeColor="text1"/>
          <w:sz w:val="24"/>
          <w:szCs w:val="24"/>
        </w:rPr>
        <w:t>Analyser</w:t>
      </w:r>
      <w:r w:rsidR="001C1CE1" w:rsidRPr="000C364D">
        <w:rPr>
          <w:b/>
          <w:bCs/>
          <w:color w:val="000000" w:themeColor="text1"/>
          <w:sz w:val="24"/>
          <w:szCs w:val="24"/>
        </w:rPr>
        <w:t xml:space="preserve"> </w:t>
      </w:r>
      <w:r w:rsidRPr="000C364D">
        <w:rPr>
          <w:b/>
          <w:bCs/>
          <w:color w:val="000000" w:themeColor="text1"/>
          <w:sz w:val="24"/>
          <w:szCs w:val="24"/>
        </w:rPr>
        <w:t>le</w:t>
      </w:r>
      <w:r w:rsidR="001C1CE1" w:rsidRPr="000C364D">
        <w:rPr>
          <w:b/>
          <w:bCs/>
          <w:color w:val="000000" w:themeColor="text1"/>
          <w:sz w:val="24"/>
          <w:szCs w:val="24"/>
        </w:rPr>
        <w:t xml:space="preserve"> </w:t>
      </w:r>
      <w:r w:rsidRPr="000C364D">
        <w:rPr>
          <w:b/>
          <w:bCs/>
          <w:color w:val="000000" w:themeColor="text1"/>
          <w:sz w:val="24"/>
          <w:szCs w:val="24"/>
        </w:rPr>
        <w:t>«</w:t>
      </w:r>
      <w:r w:rsidR="001C1CE1" w:rsidRPr="000C364D">
        <w:rPr>
          <w:b/>
          <w:bCs/>
          <w:color w:val="000000" w:themeColor="text1"/>
          <w:sz w:val="24"/>
          <w:szCs w:val="24"/>
        </w:rPr>
        <w:t xml:space="preserve"> </w:t>
      </w:r>
      <w:r w:rsidRPr="000C364D">
        <w:rPr>
          <w:b/>
          <w:bCs/>
          <w:color w:val="000000" w:themeColor="text1"/>
          <w:sz w:val="24"/>
          <w:szCs w:val="24"/>
        </w:rPr>
        <w:t>comportement</w:t>
      </w:r>
      <w:r w:rsidR="001C1CE1" w:rsidRPr="000C364D">
        <w:rPr>
          <w:b/>
          <w:bCs/>
          <w:color w:val="000000" w:themeColor="text1"/>
          <w:sz w:val="24"/>
          <w:szCs w:val="24"/>
        </w:rPr>
        <w:t xml:space="preserve"> </w:t>
      </w:r>
      <w:r w:rsidRPr="000C364D">
        <w:rPr>
          <w:b/>
          <w:bCs/>
          <w:color w:val="000000" w:themeColor="text1"/>
          <w:sz w:val="24"/>
          <w:szCs w:val="24"/>
        </w:rPr>
        <w:t>»</w:t>
      </w:r>
      <w:r w:rsidR="001C1CE1" w:rsidRPr="000C364D">
        <w:rPr>
          <w:b/>
          <w:bCs/>
          <w:color w:val="000000" w:themeColor="text1"/>
          <w:sz w:val="24"/>
          <w:szCs w:val="24"/>
        </w:rPr>
        <w:t xml:space="preserve"> </w:t>
      </w:r>
      <w:r w:rsidRPr="000C364D">
        <w:rPr>
          <w:b/>
          <w:bCs/>
          <w:color w:val="000000" w:themeColor="text1"/>
          <w:sz w:val="24"/>
          <w:szCs w:val="24"/>
        </w:rPr>
        <w:t>de</w:t>
      </w:r>
      <w:r w:rsidR="001C1CE1" w:rsidRPr="000C364D">
        <w:rPr>
          <w:b/>
          <w:bCs/>
          <w:color w:val="000000" w:themeColor="text1"/>
          <w:sz w:val="24"/>
          <w:szCs w:val="24"/>
        </w:rPr>
        <w:t xml:space="preserve"> </w:t>
      </w:r>
      <w:r w:rsidR="0080593E" w:rsidRPr="000C364D">
        <w:rPr>
          <w:b/>
          <w:bCs/>
          <w:color w:val="000000" w:themeColor="text1"/>
          <w:sz w:val="24"/>
          <w:szCs w:val="24"/>
        </w:rPr>
        <w:t>s</w:t>
      </w:r>
      <w:r w:rsidRPr="000C364D">
        <w:rPr>
          <w:b/>
          <w:bCs/>
          <w:color w:val="000000" w:themeColor="text1"/>
          <w:sz w:val="24"/>
          <w:szCs w:val="24"/>
        </w:rPr>
        <w:t>es</w:t>
      </w:r>
      <w:r w:rsidR="001C1CE1" w:rsidRPr="000C364D">
        <w:rPr>
          <w:b/>
          <w:bCs/>
          <w:color w:val="000000" w:themeColor="text1"/>
          <w:sz w:val="24"/>
          <w:szCs w:val="24"/>
        </w:rPr>
        <w:t xml:space="preserve"> </w:t>
      </w:r>
      <w:r w:rsidRPr="000C364D">
        <w:rPr>
          <w:b/>
          <w:bCs/>
          <w:color w:val="000000" w:themeColor="text1"/>
          <w:sz w:val="24"/>
          <w:szCs w:val="24"/>
        </w:rPr>
        <w:t>principes</w:t>
      </w:r>
      <w:r w:rsidR="001C1CE1" w:rsidRPr="000C364D">
        <w:rPr>
          <w:b/>
          <w:bCs/>
          <w:color w:val="000000" w:themeColor="text1"/>
          <w:sz w:val="24"/>
          <w:szCs w:val="24"/>
        </w:rPr>
        <w:t xml:space="preserve"> </w:t>
      </w:r>
      <w:r w:rsidRPr="000C364D">
        <w:rPr>
          <w:b/>
          <w:bCs/>
          <w:color w:val="000000" w:themeColor="text1"/>
          <w:sz w:val="24"/>
          <w:szCs w:val="24"/>
        </w:rPr>
        <w:t>pour</w:t>
      </w:r>
      <w:r w:rsidR="001C1CE1" w:rsidRPr="000C364D">
        <w:rPr>
          <w:b/>
          <w:bCs/>
          <w:color w:val="000000" w:themeColor="text1"/>
          <w:sz w:val="24"/>
          <w:szCs w:val="24"/>
        </w:rPr>
        <w:t xml:space="preserve"> </w:t>
      </w:r>
      <w:r w:rsidRPr="000C364D">
        <w:rPr>
          <w:b/>
          <w:bCs/>
          <w:color w:val="000000" w:themeColor="text1"/>
          <w:sz w:val="24"/>
          <w:szCs w:val="24"/>
        </w:rPr>
        <w:t>la</w:t>
      </w:r>
      <w:r w:rsidR="001C1CE1" w:rsidRPr="000C364D">
        <w:rPr>
          <w:b/>
          <w:bCs/>
          <w:color w:val="000000" w:themeColor="text1"/>
          <w:sz w:val="24"/>
          <w:szCs w:val="24"/>
        </w:rPr>
        <w:t xml:space="preserve"> </w:t>
      </w:r>
      <w:r w:rsidRPr="000C364D">
        <w:rPr>
          <w:b/>
          <w:bCs/>
          <w:color w:val="000000" w:themeColor="text1"/>
          <w:sz w:val="24"/>
          <w:szCs w:val="24"/>
        </w:rPr>
        <w:t>situation</w:t>
      </w:r>
      <w:r w:rsidR="001C1CE1" w:rsidRPr="000C364D">
        <w:rPr>
          <w:b/>
          <w:bCs/>
          <w:color w:val="000000" w:themeColor="text1"/>
          <w:sz w:val="24"/>
          <w:szCs w:val="24"/>
        </w:rPr>
        <w:t xml:space="preserve"> </w:t>
      </w:r>
      <w:r w:rsidRPr="000C364D">
        <w:rPr>
          <w:b/>
          <w:bCs/>
          <w:color w:val="000000" w:themeColor="text1"/>
          <w:sz w:val="24"/>
          <w:szCs w:val="24"/>
        </w:rPr>
        <w:t>rencontrée</w:t>
      </w:r>
    </w:p>
    <w:p w14:paraId="30403811" w14:textId="4FEFA705" w:rsidR="003307D0" w:rsidRPr="000C364D" w:rsidRDefault="00C521B9" w:rsidP="004F715D">
      <w:pPr>
        <w:ind w:left="567"/>
        <w:rPr>
          <w:color w:val="000000" w:themeColor="text1"/>
          <w:lang w:val="fr-FR"/>
        </w:rPr>
      </w:pP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repérant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défaillances</w:t>
      </w:r>
      <w:r w:rsidR="001C1CE1" w:rsidRPr="000C364D">
        <w:rPr>
          <w:color w:val="000000" w:themeColor="text1"/>
          <w:lang w:val="fr-FR"/>
        </w:rPr>
        <w:t xml:space="preserve"> </w:t>
      </w:r>
      <w:r w:rsidRPr="000C364D">
        <w:rPr>
          <w:color w:val="000000" w:themeColor="text1"/>
          <w:lang w:val="fr-FR"/>
        </w:rPr>
        <w:t>survenues,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principes</w:t>
      </w:r>
      <w:r w:rsidR="001C1CE1" w:rsidRPr="000C364D">
        <w:rPr>
          <w:color w:val="000000" w:themeColor="text1"/>
          <w:lang w:val="fr-FR"/>
        </w:rPr>
        <w:t xml:space="preserve"> </w:t>
      </w:r>
      <w:r w:rsidRPr="000C364D">
        <w:rPr>
          <w:color w:val="000000" w:themeColor="text1"/>
          <w:lang w:val="fr-FR"/>
        </w:rPr>
        <w:t>explicites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implicites</w:t>
      </w:r>
      <w:r w:rsidR="001C1CE1" w:rsidRPr="000C364D">
        <w:rPr>
          <w:color w:val="000000" w:themeColor="text1"/>
          <w:lang w:val="fr-FR"/>
        </w:rPr>
        <w:t xml:space="preserve"> </w:t>
      </w:r>
      <w:r w:rsidRPr="000C364D">
        <w:rPr>
          <w:color w:val="000000" w:themeColor="text1"/>
          <w:lang w:val="fr-FR"/>
        </w:rPr>
        <w:t>censés</w:t>
      </w:r>
      <w:r w:rsidR="001C1CE1" w:rsidRPr="000C364D">
        <w:rPr>
          <w:color w:val="000000" w:themeColor="text1"/>
          <w:lang w:val="fr-FR"/>
        </w:rPr>
        <w:t xml:space="preserve"> </w:t>
      </w:r>
      <w:r w:rsidRPr="000C364D">
        <w:rPr>
          <w:color w:val="000000" w:themeColor="text1"/>
          <w:lang w:val="fr-FR"/>
        </w:rPr>
        <w:t>garantir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vols,</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s’agit</w:t>
      </w:r>
      <w:r w:rsidR="001C1CE1" w:rsidRPr="000C364D">
        <w:rPr>
          <w:color w:val="000000" w:themeColor="text1"/>
          <w:lang w:val="fr-FR"/>
        </w:rPr>
        <w:t xml:space="preserve"> </w:t>
      </w:r>
      <w:r w:rsidRPr="000C364D">
        <w:rPr>
          <w:color w:val="000000" w:themeColor="text1"/>
          <w:lang w:val="fr-FR"/>
        </w:rPr>
        <w:t>d’identifier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différences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expliquer</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situation,</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analysant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interactions</w:t>
      </w:r>
      <w:r w:rsidR="001C1CE1" w:rsidRPr="000C364D">
        <w:rPr>
          <w:color w:val="000000" w:themeColor="text1"/>
          <w:lang w:val="fr-FR"/>
        </w:rPr>
        <w:t xml:space="preserve"> </w:t>
      </w:r>
      <w:r w:rsidRPr="000C364D">
        <w:rPr>
          <w:color w:val="000000" w:themeColor="text1"/>
          <w:lang w:val="fr-FR"/>
        </w:rPr>
        <w:t>vécues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l’équipage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l’environnement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disponibles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reçues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instruments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interactions</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membres</w:t>
      </w:r>
      <w:r w:rsidR="001C1CE1" w:rsidRPr="000C364D">
        <w:rPr>
          <w:color w:val="000000" w:themeColor="text1"/>
          <w:lang w:val="fr-FR"/>
        </w:rPr>
        <w:t xml:space="preserve"> </w:t>
      </w:r>
      <w:r w:rsidRPr="000C364D">
        <w:rPr>
          <w:color w:val="000000" w:themeColor="text1"/>
          <w:lang w:val="fr-FR"/>
        </w:rPr>
        <w:t>d’équipage.</w:t>
      </w:r>
    </w:p>
    <w:p w14:paraId="1161B134" w14:textId="7BA71B68" w:rsidR="00C521B9" w:rsidRPr="000C364D" w:rsidRDefault="00C521B9" w:rsidP="004F715D">
      <w:pPr>
        <w:ind w:left="567"/>
        <w:rPr>
          <w:color w:val="000000" w:themeColor="text1"/>
          <w:lang w:val="fr-FR"/>
        </w:rPr>
      </w:pPr>
      <w:r w:rsidRPr="000C364D">
        <w:rPr>
          <w:color w:val="000000" w:themeColor="text1"/>
          <w:lang w:val="fr-FR"/>
        </w:rPr>
        <w:t>L’analyse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comportement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nécessite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comprendre</w:t>
      </w:r>
      <w:r w:rsidR="001C1CE1" w:rsidRPr="000C364D">
        <w:rPr>
          <w:color w:val="000000" w:themeColor="text1"/>
          <w:lang w:val="fr-FR"/>
        </w:rPr>
        <w:t xml:space="preserve"> </w:t>
      </w:r>
      <w:r w:rsidRPr="000C364D">
        <w:rPr>
          <w:color w:val="000000" w:themeColor="text1"/>
          <w:lang w:val="fr-FR"/>
        </w:rPr>
        <w:t>comment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performance</w:t>
      </w:r>
      <w:r w:rsidR="001C1CE1" w:rsidRPr="000C364D">
        <w:rPr>
          <w:color w:val="000000" w:themeColor="text1"/>
          <w:lang w:val="fr-FR"/>
        </w:rPr>
        <w:t xml:space="preserve"> </w:t>
      </w:r>
      <w:r w:rsidRPr="000C364D">
        <w:rPr>
          <w:color w:val="000000" w:themeColor="text1"/>
          <w:lang w:val="fr-FR"/>
        </w:rPr>
        <w:t>humaine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affectée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diverses</w:t>
      </w:r>
      <w:r w:rsidR="001C1CE1" w:rsidRPr="000C364D">
        <w:rPr>
          <w:color w:val="000000" w:themeColor="text1"/>
          <w:lang w:val="fr-FR"/>
        </w:rPr>
        <w:t xml:space="preserve"> </w:t>
      </w:r>
      <w:r w:rsidRPr="000C364D">
        <w:rPr>
          <w:color w:val="000000" w:themeColor="text1"/>
          <w:lang w:val="fr-FR"/>
        </w:rPr>
        <w:t>composantes,</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caractéristiques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même</w:t>
      </w:r>
      <w:r w:rsidR="001C1CE1" w:rsidRPr="000C364D">
        <w:rPr>
          <w:color w:val="000000" w:themeColor="text1"/>
          <w:lang w:val="fr-FR"/>
        </w:rPr>
        <w:t xml:space="preserve"> </w:t>
      </w:r>
      <w:r w:rsidRPr="000C364D">
        <w:rPr>
          <w:color w:val="000000" w:themeColor="text1"/>
          <w:lang w:val="fr-FR"/>
        </w:rPr>
        <w:t>erreur</w:t>
      </w:r>
      <w:r w:rsidR="001C1CE1" w:rsidRPr="000C364D">
        <w:rPr>
          <w:color w:val="000000" w:themeColor="text1"/>
          <w:lang w:val="fr-FR"/>
        </w:rPr>
        <w:t xml:space="preserve"> </w:t>
      </w:r>
      <w:r w:rsidRPr="000C364D">
        <w:rPr>
          <w:color w:val="000000" w:themeColor="text1"/>
          <w:lang w:val="fr-FR"/>
        </w:rPr>
        <w:t>opérationnelle</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proofErr w:type="gramStart"/>
      <w:r w:rsidRPr="000C364D">
        <w:rPr>
          <w:color w:val="000000" w:themeColor="text1"/>
          <w:lang w:val="fr-FR"/>
        </w:rPr>
        <w:t>avoir</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conséquences</w:t>
      </w:r>
      <w:r w:rsidR="001C1CE1" w:rsidRPr="000C364D">
        <w:rPr>
          <w:color w:val="000000" w:themeColor="text1"/>
          <w:lang w:val="fr-FR"/>
        </w:rPr>
        <w:t xml:space="preserve"> </w:t>
      </w:r>
      <w:r w:rsidRPr="000C364D">
        <w:rPr>
          <w:color w:val="000000" w:themeColor="text1"/>
          <w:lang w:val="fr-FR"/>
        </w:rPr>
        <w:t>différentes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fonction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contexte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lequel</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produit.</w:t>
      </w:r>
    </w:p>
    <w:p w14:paraId="59DDEEFA" w14:textId="563066E2" w:rsidR="00C521B9" w:rsidRPr="000C364D" w:rsidRDefault="00C521B9" w:rsidP="004F715D">
      <w:pPr>
        <w:ind w:left="567"/>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sources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vulnérabilité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trouvent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discordances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l’interface</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humaines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composantes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contexte</w:t>
      </w:r>
      <w:r w:rsidR="001C1CE1" w:rsidRPr="000C364D">
        <w:rPr>
          <w:color w:val="000000" w:themeColor="text1"/>
          <w:lang w:val="fr-FR"/>
        </w:rPr>
        <w:t xml:space="preserve"> </w:t>
      </w:r>
      <w:r w:rsidRPr="000C364D">
        <w:rPr>
          <w:color w:val="000000" w:themeColor="text1"/>
          <w:lang w:val="fr-FR"/>
        </w:rPr>
        <w:t>opérationnel.</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outil</w:t>
      </w:r>
      <w:r w:rsidR="001C1CE1" w:rsidRPr="000C364D">
        <w:rPr>
          <w:color w:val="000000" w:themeColor="text1"/>
          <w:lang w:val="fr-FR"/>
        </w:rPr>
        <w:t xml:space="preserve"> </w:t>
      </w:r>
      <w:r w:rsidRPr="000C364D">
        <w:rPr>
          <w:color w:val="000000" w:themeColor="text1"/>
          <w:lang w:val="fr-FR"/>
        </w:rPr>
        <w:t>conceptuel</w:t>
      </w:r>
      <w:r w:rsidR="001C1CE1" w:rsidRPr="000C364D">
        <w:rPr>
          <w:color w:val="000000" w:themeColor="text1"/>
          <w:lang w:val="fr-FR"/>
        </w:rPr>
        <w:t xml:space="preserve"> </w:t>
      </w:r>
      <w:r w:rsidRPr="000C364D">
        <w:rPr>
          <w:color w:val="000000" w:themeColor="text1"/>
          <w:lang w:val="fr-FR"/>
        </w:rPr>
        <w:t>simple,</w:t>
      </w:r>
      <w:r w:rsidR="001C1CE1" w:rsidRPr="000C364D">
        <w:rPr>
          <w:color w:val="000000" w:themeColor="text1"/>
          <w:lang w:val="fr-FR"/>
        </w:rPr>
        <w:t xml:space="preserve"> </w:t>
      </w:r>
      <w:r w:rsidRPr="000C364D">
        <w:rPr>
          <w:color w:val="000000" w:themeColor="text1"/>
          <w:lang w:val="fr-FR"/>
        </w:rPr>
        <w:t>mais</w:t>
      </w:r>
      <w:r w:rsidR="001C1CE1" w:rsidRPr="000C364D">
        <w:rPr>
          <w:color w:val="000000" w:themeColor="text1"/>
          <w:lang w:val="fr-FR"/>
        </w:rPr>
        <w:t xml:space="preserve"> </w:t>
      </w:r>
      <w:r w:rsidRPr="000C364D">
        <w:rPr>
          <w:color w:val="000000" w:themeColor="text1"/>
          <w:lang w:val="fr-FR"/>
        </w:rPr>
        <w:t>visuellement</w:t>
      </w:r>
      <w:r w:rsidR="001C1CE1" w:rsidRPr="000C364D">
        <w:rPr>
          <w:color w:val="000000" w:themeColor="text1"/>
          <w:lang w:val="fr-FR"/>
        </w:rPr>
        <w:t xml:space="preserve"> </w:t>
      </w:r>
      <w:r w:rsidRPr="000C364D">
        <w:rPr>
          <w:color w:val="000000" w:themeColor="text1"/>
          <w:lang w:val="fr-FR"/>
        </w:rPr>
        <w:t>puissant,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l’analyse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composantes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caractéristiques</w:t>
      </w:r>
      <w:r w:rsidR="001C1CE1" w:rsidRPr="000C364D">
        <w:rPr>
          <w:color w:val="000000" w:themeColor="text1"/>
          <w:lang w:val="fr-FR"/>
        </w:rPr>
        <w:t xml:space="preserve"> </w:t>
      </w:r>
      <w:r w:rsidR="0057356B" w:rsidRPr="000C364D">
        <w:rPr>
          <w:color w:val="000000" w:themeColor="text1"/>
          <w:lang w:val="fr-FR"/>
        </w:rPr>
        <w:t>de</w:t>
      </w:r>
      <w:r w:rsidR="001C1CE1" w:rsidRPr="000C364D">
        <w:rPr>
          <w:color w:val="000000" w:themeColor="text1"/>
          <w:lang w:val="fr-FR"/>
        </w:rPr>
        <w:t xml:space="preserve"> </w:t>
      </w:r>
      <w:r w:rsidR="0057356B" w:rsidRPr="000C364D">
        <w:rPr>
          <w:color w:val="000000" w:themeColor="text1"/>
          <w:lang w:val="fr-FR"/>
        </w:rPr>
        <w:t>contextes</w:t>
      </w:r>
      <w:r w:rsidR="001C1CE1" w:rsidRPr="000C364D">
        <w:rPr>
          <w:color w:val="000000" w:themeColor="text1"/>
          <w:lang w:val="fr-FR"/>
        </w:rPr>
        <w:t xml:space="preserve"> </w:t>
      </w:r>
      <w:r w:rsidR="0057356B" w:rsidRPr="000C364D">
        <w:rPr>
          <w:color w:val="000000" w:themeColor="text1"/>
          <w:lang w:val="fr-FR"/>
        </w:rPr>
        <w:t>opérationnels</w:t>
      </w:r>
      <w:r w:rsidR="001C1CE1" w:rsidRPr="000C364D">
        <w:rPr>
          <w:color w:val="000000" w:themeColor="text1"/>
          <w:lang w:val="fr-FR"/>
        </w:rPr>
        <w:t xml:space="preserve"> </w:t>
      </w:r>
      <w:r w:rsidR="0057356B" w:rsidRPr="000C364D">
        <w:rPr>
          <w:color w:val="000000" w:themeColor="text1"/>
          <w:lang w:val="fr-FR"/>
        </w:rPr>
        <w:t>et</w:t>
      </w:r>
      <w:r w:rsidR="001C1CE1" w:rsidRPr="000C364D">
        <w:rPr>
          <w:color w:val="000000" w:themeColor="text1"/>
          <w:lang w:val="fr-FR"/>
        </w:rPr>
        <w:t xml:space="preserve"> </w:t>
      </w:r>
      <w:r w:rsidR="0057356B" w:rsidRPr="000C364D">
        <w:rPr>
          <w:color w:val="000000" w:themeColor="text1"/>
          <w:lang w:val="fr-FR"/>
        </w:rPr>
        <w:t>de</w:t>
      </w:r>
      <w:r w:rsidR="001C1CE1" w:rsidRPr="000C364D">
        <w:rPr>
          <w:color w:val="000000" w:themeColor="text1"/>
          <w:lang w:val="fr-FR"/>
        </w:rPr>
        <w:t xml:space="preserve"> </w:t>
      </w:r>
      <w:r w:rsidR="0057356B" w:rsidRPr="000C364D">
        <w:rPr>
          <w:color w:val="000000" w:themeColor="text1"/>
          <w:lang w:val="fr-FR"/>
        </w:rPr>
        <w:t>leurs</w:t>
      </w:r>
      <w:r w:rsidR="001C1CE1" w:rsidRPr="000C364D">
        <w:rPr>
          <w:color w:val="000000" w:themeColor="text1"/>
          <w:lang w:val="fr-FR"/>
        </w:rPr>
        <w:t xml:space="preserve"> </w:t>
      </w:r>
      <w:r w:rsidR="0057356B" w:rsidRPr="000C364D">
        <w:rPr>
          <w:color w:val="000000" w:themeColor="text1"/>
          <w:lang w:val="fr-FR"/>
        </w:rPr>
        <w:t>interactions</w:t>
      </w:r>
      <w:r w:rsidR="001C1CE1" w:rsidRPr="000C364D">
        <w:rPr>
          <w:color w:val="000000" w:themeColor="text1"/>
          <w:lang w:val="fr-FR"/>
        </w:rPr>
        <w:t xml:space="preserve"> </w:t>
      </w:r>
      <w:r w:rsidR="0057356B" w:rsidRPr="000C364D">
        <w:rPr>
          <w:color w:val="000000" w:themeColor="text1"/>
          <w:lang w:val="fr-FR"/>
        </w:rPr>
        <w:t>possibles</w:t>
      </w:r>
      <w:r w:rsidR="001C1CE1" w:rsidRPr="000C364D">
        <w:rPr>
          <w:color w:val="000000" w:themeColor="text1"/>
          <w:lang w:val="fr-FR"/>
        </w:rPr>
        <w:t xml:space="preserve"> </w:t>
      </w:r>
      <w:r w:rsidR="0057356B" w:rsidRPr="000C364D">
        <w:rPr>
          <w:color w:val="000000" w:themeColor="text1"/>
          <w:lang w:val="fr-FR"/>
        </w:rPr>
        <w:t>avec</w:t>
      </w:r>
      <w:r w:rsidR="001C1CE1" w:rsidRPr="000C364D">
        <w:rPr>
          <w:color w:val="000000" w:themeColor="text1"/>
          <w:lang w:val="fr-FR"/>
        </w:rPr>
        <w:t xml:space="preserve"> </w:t>
      </w:r>
      <w:r w:rsidR="0057356B" w:rsidRPr="000C364D">
        <w:rPr>
          <w:color w:val="000000" w:themeColor="text1"/>
          <w:lang w:val="fr-FR"/>
        </w:rPr>
        <w:t>les</w:t>
      </w:r>
      <w:r w:rsidR="001C1CE1" w:rsidRPr="000C364D">
        <w:rPr>
          <w:color w:val="000000" w:themeColor="text1"/>
          <w:lang w:val="fr-FR"/>
        </w:rPr>
        <w:t xml:space="preserve"> </w:t>
      </w:r>
      <w:r w:rsidR="0057356B" w:rsidRPr="000C364D">
        <w:rPr>
          <w:color w:val="000000" w:themeColor="text1"/>
          <w:lang w:val="fr-FR"/>
        </w:rPr>
        <w:t>personnes</w:t>
      </w:r>
      <w:r w:rsidR="001C1CE1" w:rsidRPr="000C364D">
        <w:rPr>
          <w:color w:val="000000" w:themeColor="text1"/>
          <w:lang w:val="fr-FR"/>
        </w:rPr>
        <w:t xml:space="preserve"> </w:t>
      </w:r>
      <w:r w:rsidR="0057356B" w:rsidRPr="000C364D">
        <w:rPr>
          <w:color w:val="000000" w:themeColor="text1"/>
          <w:lang w:val="fr-FR"/>
        </w:rPr>
        <w:t>est</w:t>
      </w:r>
      <w:r w:rsidR="001C1CE1" w:rsidRPr="000C364D">
        <w:rPr>
          <w:color w:val="000000" w:themeColor="text1"/>
          <w:lang w:val="fr-FR"/>
        </w:rPr>
        <w:t xml:space="preserve"> </w:t>
      </w:r>
      <w:r w:rsidR="0057356B" w:rsidRPr="000C364D">
        <w:rPr>
          <w:color w:val="000000" w:themeColor="text1"/>
          <w:lang w:val="fr-FR"/>
        </w:rPr>
        <w:t>le</w:t>
      </w:r>
      <w:r w:rsidR="001C1CE1" w:rsidRPr="000C364D">
        <w:rPr>
          <w:color w:val="000000" w:themeColor="text1"/>
          <w:lang w:val="fr-FR"/>
        </w:rPr>
        <w:t xml:space="preserve"> </w:t>
      </w:r>
      <w:r w:rsidR="0057356B" w:rsidRPr="000C364D">
        <w:rPr>
          <w:color w:val="000000" w:themeColor="text1"/>
          <w:lang w:val="fr-FR"/>
        </w:rPr>
        <w:t>modèle</w:t>
      </w:r>
      <w:r w:rsidR="001C1CE1" w:rsidRPr="000C364D">
        <w:rPr>
          <w:color w:val="000000" w:themeColor="text1"/>
          <w:lang w:val="fr-FR"/>
        </w:rPr>
        <w:t xml:space="preserve"> </w:t>
      </w:r>
      <w:r w:rsidR="0057356B" w:rsidRPr="000C364D">
        <w:rPr>
          <w:color w:val="000000" w:themeColor="text1"/>
          <w:lang w:val="fr-FR"/>
        </w:rPr>
        <w:t>SHELL.</w:t>
      </w:r>
    </w:p>
    <w:p w14:paraId="76E6F7BA" w14:textId="3EDDEDE6" w:rsidR="0057356B" w:rsidRPr="000C364D" w:rsidRDefault="0057356B" w:rsidP="004F715D">
      <w:pPr>
        <w:pStyle w:val="Paragraphedeliste"/>
        <w:numPr>
          <w:ilvl w:val="0"/>
          <w:numId w:val="10"/>
        </w:numPr>
        <w:spacing w:after="100"/>
        <w:ind w:left="567"/>
        <w:rPr>
          <w:b/>
          <w:bCs/>
          <w:color w:val="000000" w:themeColor="text1"/>
          <w:sz w:val="24"/>
          <w:szCs w:val="24"/>
        </w:rPr>
      </w:pPr>
      <w:r w:rsidRPr="000C364D">
        <w:rPr>
          <w:b/>
          <w:bCs/>
          <w:color w:val="000000" w:themeColor="text1"/>
          <w:sz w:val="24"/>
          <w:szCs w:val="24"/>
        </w:rPr>
        <w:t>Déduire</w:t>
      </w:r>
      <w:r w:rsidR="001C1CE1" w:rsidRPr="000C364D">
        <w:rPr>
          <w:b/>
          <w:bCs/>
          <w:color w:val="000000" w:themeColor="text1"/>
          <w:sz w:val="24"/>
          <w:szCs w:val="24"/>
        </w:rPr>
        <w:t xml:space="preserve"> </w:t>
      </w:r>
      <w:r w:rsidRPr="000C364D">
        <w:rPr>
          <w:b/>
          <w:bCs/>
          <w:color w:val="000000" w:themeColor="text1"/>
          <w:sz w:val="24"/>
          <w:szCs w:val="24"/>
        </w:rPr>
        <w:t>un</w:t>
      </w:r>
      <w:r w:rsidR="001C1CE1" w:rsidRPr="000C364D">
        <w:rPr>
          <w:b/>
          <w:bCs/>
          <w:color w:val="000000" w:themeColor="text1"/>
          <w:sz w:val="24"/>
          <w:szCs w:val="24"/>
        </w:rPr>
        <w:t xml:space="preserve"> </w:t>
      </w:r>
      <w:r w:rsidRPr="000C364D">
        <w:rPr>
          <w:b/>
          <w:bCs/>
          <w:color w:val="000000" w:themeColor="text1"/>
          <w:sz w:val="24"/>
          <w:szCs w:val="24"/>
        </w:rPr>
        <w:t>jugement</w:t>
      </w:r>
      <w:r w:rsidR="001C1CE1" w:rsidRPr="000C364D">
        <w:rPr>
          <w:b/>
          <w:bCs/>
          <w:color w:val="000000" w:themeColor="text1"/>
          <w:sz w:val="24"/>
          <w:szCs w:val="24"/>
        </w:rPr>
        <w:t xml:space="preserve"> </w:t>
      </w:r>
      <w:r w:rsidRPr="000C364D">
        <w:rPr>
          <w:b/>
          <w:bCs/>
          <w:color w:val="000000" w:themeColor="text1"/>
          <w:sz w:val="24"/>
          <w:szCs w:val="24"/>
        </w:rPr>
        <w:t>sur</w:t>
      </w:r>
      <w:r w:rsidR="001C1CE1" w:rsidRPr="000C364D">
        <w:rPr>
          <w:b/>
          <w:bCs/>
          <w:color w:val="000000" w:themeColor="text1"/>
          <w:sz w:val="24"/>
          <w:szCs w:val="24"/>
        </w:rPr>
        <w:t xml:space="preserve"> </w:t>
      </w:r>
      <w:r w:rsidRPr="000C364D">
        <w:rPr>
          <w:b/>
          <w:bCs/>
          <w:color w:val="000000" w:themeColor="text1"/>
          <w:sz w:val="24"/>
          <w:szCs w:val="24"/>
        </w:rPr>
        <w:t>la</w:t>
      </w:r>
      <w:r w:rsidR="001C1CE1" w:rsidRPr="000C364D">
        <w:rPr>
          <w:b/>
          <w:bCs/>
          <w:color w:val="000000" w:themeColor="text1"/>
          <w:sz w:val="24"/>
          <w:szCs w:val="24"/>
        </w:rPr>
        <w:t xml:space="preserve"> </w:t>
      </w:r>
      <w:r w:rsidRPr="000C364D">
        <w:rPr>
          <w:b/>
          <w:bCs/>
          <w:color w:val="000000" w:themeColor="text1"/>
          <w:sz w:val="24"/>
          <w:szCs w:val="24"/>
        </w:rPr>
        <w:t>rationalité</w:t>
      </w:r>
      <w:r w:rsidR="001C1CE1" w:rsidRPr="000C364D">
        <w:rPr>
          <w:b/>
          <w:bCs/>
          <w:color w:val="000000" w:themeColor="text1"/>
          <w:sz w:val="24"/>
          <w:szCs w:val="24"/>
        </w:rPr>
        <w:t xml:space="preserve"> </w:t>
      </w:r>
      <w:r w:rsidRPr="000C364D">
        <w:rPr>
          <w:b/>
          <w:bCs/>
          <w:color w:val="000000" w:themeColor="text1"/>
          <w:sz w:val="24"/>
          <w:szCs w:val="24"/>
        </w:rPr>
        <w:t>et</w:t>
      </w:r>
      <w:r w:rsidR="001C1CE1" w:rsidRPr="000C364D">
        <w:rPr>
          <w:b/>
          <w:bCs/>
          <w:color w:val="000000" w:themeColor="text1"/>
          <w:sz w:val="24"/>
          <w:szCs w:val="24"/>
        </w:rPr>
        <w:t xml:space="preserve"> </w:t>
      </w:r>
      <w:r w:rsidRPr="000C364D">
        <w:rPr>
          <w:b/>
          <w:bCs/>
          <w:color w:val="000000" w:themeColor="text1"/>
          <w:sz w:val="24"/>
          <w:szCs w:val="24"/>
        </w:rPr>
        <w:t>la</w:t>
      </w:r>
      <w:r w:rsidR="001C1CE1" w:rsidRPr="000C364D">
        <w:rPr>
          <w:b/>
          <w:bCs/>
          <w:color w:val="000000" w:themeColor="text1"/>
          <w:sz w:val="24"/>
          <w:szCs w:val="24"/>
        </w:rPr>
        <w:t xml:space="preserve"> </w:t>
      </w:r>
      <w:r w:rsidRPr="000C364D">
        <w:rPr>
          <w:b/>
          <w:bCs/>
          <w:color w:val="000000" w:themeColor="text1"/>
          <w:sz w:val="24"/>
          <w:szCs w:val="24"/>
        </w:rPr>
        <w:t>robustesse</w:t>
      </w:r>
      <w:r w:rsidR="001C1CE1" w:rsidRPr="000C364D">
        <w:rPr>
          <w:b/>
          <w:bCs/>
          <w:color w:val="000000" w:themeColor="text1"/>
          <w:sz w:val="24"/>
          <w:szCs w:val="24"/>
        </w:rPr>
        <w:t xml:space="preserve"> </w:t>
      </w:r>
      <w:r w:rsidRPr="000C364D">
        <w:rPr>
          <w:b/>
          <w:bCs/>
          <w:color w:val="000000" w:themeColor="text1"/>
          <w:sz w:val="24"/>
          <w:szCs w:val="24"/>
        </w:rPr>
        <w:t>de</w:t>
      </w:r>
      <w:r w:rsidR="001C1CE1" w:rsidRPr="000C364D">
        <w:rPr>
          <w:b/>
          <w:bCs/>
          <w:color w:val="000000" w:themeColor="text1"/>
          <w:sz w:val="24"/>
          <w:szCs w:val="24"/>
        </w:rPr>
        <w:t xml:space="preserve"> </w:t>
      </w:r>
      <w:r w:rsidRPr="000C364D">
        <w:rPr>
          <w:b/>
          <w:bCs/>
          <w:color w:val="000000" w:themeColor="text1"/>
          <w:sz w:val="24"/>
          <w:szCs w:val="24"/>
        </w:rPr>
        <w:t>ces</w:t>
      </w:r>
      <w:r w:rsidR="001C1CE1" w:rsidRPr="000C364D">
        <w:rPr>
          <w:b/>
          <w:bCs/>
          <w:color w:val="000000" w:themeColor="text1"/>
          <w:sz w:val="24"/>
          <w:szCs w:val="24"/>
        </w:rPr>
        <w:t xml:space="preserve"> </w:t>
      </w:r>
      <w:r w:rsidRPr="000C364D">
        <w:rPr>
          <w:b/>
          <w:bCs/>
          <w:color w:val="000000" w:themeColor="text1"/>
          <w:sz w:val="24"/>
          <w:szCs w:val="24"/>
        </w:rPr>
        <w:t>dispositions</w:t>
      </w:r>
    </w:p>
    <w:p w14:paraId="73BE7D04" w14:textId="3AA1BCE1" w:rsidR="0057356B" w:rsidRPr="000C364D" w:rsidRDefault="0057356B" w:rsidP="004F715D">
      <w:pPr>
        <w:ind w:left="567"/>
        <w:rPr>
          <w:color w:val="000000" w:themeColor="text1"/>
          <w:lang w:val="fr-FR"/>
        </w:rPr>
      </w:pP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jugement</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construit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deux</w:t>
      </w:r>
      <w:r w:rsidR="001C1CE1" w:rsidRPr="000C364D">
        <w:rPr>
          <w:color w:val="000000" w:themeColor="text1"/>
          <w:lang w:val="fr-FR"/>
        </w:rPr>
        <w:t xml:space="preserve"> </w:t>
      </w:r>
      <w:r w:rsidRPr="000C364D">
        <w:rPr>
          <w:color w:val="000000" w:themeColor="text1"/>
          <w:lang w:val="fr-FR"/>
        </w:rPr>
        <w:t>manières</w:t>
      </w:r>
      <w:r w:rsidR="001C1CE1" w:rsidRPr="000C364D">
        <w:rPr>
          <w:color w:val="000000" w:themeColor="text1"/>
          <w:lang w:val="fr-FR"/>
        </w:rPr>
        <w:t xml:space="preserve"> </w:t>
      </w:r>
      <w:r w:rsidRPr="000C364D">
        <w:rPr>
          <w:color w:val="000000" w:themeColor="text1"/>
          <w:lang w:val="fr-FR"/>
        </w:rPr>
        <w:t>:</w:t>
      </w:r>
    </w:p>
    <w:p w14:paraId="62A146A0" w14:textId="07F7B245" w:rsidR="0057356B" w:rsidRPr="000C364D" w:rsidRDefault="00484240" w:rsidP="006B42F1">
      <w:pPr>
        <w:pStyle w:val="Paragraphedeliste"/>
        <w:numPr>
          <w:ilvl w:val="0"/>
          <w:numId w:val="28"/>
        </w:numPr>
        <w:spacing w:after="100"/>
        <w:rPr>
          <w:color w:val="000000" w:themeColor="text1"/>
          <w:sz w:val="24"/>
          <w:szCs w:val="24"/>
        </w:rPr>
      </w:pPr>
      <w:proofErr w:type="gramStart"/>
      <w:r w:rsidRPr="000C364D">
        <w:rPr>
          <w:color w:val="000000" w:themeColor="text1"/>
          <w:sz w:val="24"/>
          <w:szCs w:val="24"/>
        </w:rPr>
        <w:t>e</w:t>
      </w:r>
      <w:r w:rsidR="0057356B" w:rsidRPr="000C364D">
        <w:rPr>
          <w:color w:val="000000" w:themeColor="text1"/>
          <w:sz w:val="24"/>
          <w:szCs w:val="24"/>
        </w:rPr>
        <w:t>n</w:t>
      </w:r>
      <w:proofErr w:type="gramEnd"/>
      <w:r w:rsidR="001C1CE1" w:rsidRPr="000C364D">
        <w:rPr>
          <w:color w:val="000000" w:themeColor="text1"/>
          <w:sz w:val="24"/>
          <w:szCs w:val="24"/>
        </w:rPr>
        <w:t xml:space="preserve"> </w:t>
      </w:r>
      <w:r w:rsidR="0057356B" w:rsidRPr="000C364D">
        <w:rPr>
          <w:color w:val="000000" w:themeColor="text1"/>
          <w:sz w:val="24"/>
          <w:szCs w:val="24"/>
        </w:rPr>
        <w:t>rassemblant</w:t>
      </w:r>
      <w:r w:rsidR="001C1CE1" w:rsidRPr="000C364D">
        <w:rPr>
          <w:color w:val="000000" w:themeColor="text1"/>
          <w:sz w:val="24"/>
          <w:szCs w:val="24"/>
        </w:rPr>
        <w:t xml:space="preserve"> </w:t>
      </w:r>
      <w:r w:rsidR="0057356B" w:rsidRPr="000C364D">
        <w:rPr>
          <w:color w:val="000000" w:themeColor="text1"/>
          <w:sz w:val="24"/>
          <w:szCs w:val="24"/>
        </w:rPr>
        <w:t>des</w:t>
      </w:r>
      <w:r w:rsidR="001C1CE1" w:rsidRPr="000C364D">
        <w:rPr>
          <w:color w:val="000000" w:themeColor="text1"/>
          <w:sz w:val="24"/>
          <w:szCs w:val="24"/>
        </w:rPr>
        <w:t xml:space="preserve"> </w:t>
      </w:r>
      <w:r w:rsidR="0057356B" w:rsidRPr="000C364D">
        <w:rPr>
          <w:color w:val="000000" w:themeColor="text1"/>
          <w:sz w:val="24"/>
          <w:szCs w:val="24"/>
        </w:rPr>
        <w:t>données</w:t>
      </w:r>
      <w:r w:rsidR="001C1CE1" w:rsidRPr="000C364D">
        <w:rPr>
          <w:color w:val="000000" w:themeColor="text1"/>
          <w:sz w:val="24"/>
          <w:szCs w:val="24"/>
        </w:rPr>
        <w:t xml:space="preserve"> </w:t>
      </w:r>
      <w:r w:rsidR="0057356B" w:rsidRPr="000C364D">
        <w:rPr>
          <w:color w:val="000000" w:themeColor="text1"/>
          <w:sz w:val="24"/>
          <w:szCs w:val="24"/>
        </w:rPr>
        <w:t>sur</w:t>
      </w:r>
      <w:r w:rsidR="001C1CE1" w:rsidRPr="000C364D">
        <w:rPr>
          <w:color w:val="000000" w:themeColor="text1"/>
          <w:sz w:val="24"/>
          <w:szCs w:val="24"/>
        </w:rPr>
        <w:t xml:space="preserve"> </w:t>
      </w:r>
      <w:r w:rsidR="0057356B" w:rsidRPr="000C364D">
        <w:rPr>
          <w:color w:val="000000" w:themeColor="text1"/>
          <w:sz w:val="24"/>
          <w:szCs w:val="24"/>
        </w:rPr>
        <w:t>des</w:t>
      </w:r>
      <w:r w:rsidR="001C1CE1" w:rsidRPr="000C364D">
        <w:rPr>
          <w:color w:val="000000" w:themeColor="text1"/>
          <w:sz w:val="24"/>
          <w:szCs w:val="24"/>
        </w:rPr>
        <w:t xml:space="preserve"> </w:t>
      </w:r>
      <w:r w:rsidR="0057356B" w:rsidRPr="000C364D">
        <w:rPr>
          <w:color w:val="000000" w:themeColor="text1"/>
          <w:sz w:val="24"/>
          <w:szCs w:val="24"/>
        </w:rPr>
        <w:t>évènements,</w:t>
      </w:r>
      <w:r w:rsidR="001C1CE1" w:rsidRPr="000C364D">
        <w:rPr>
          <w:color w:val="000000" w:themeColor="text1"/>
          <w:sz w:val="24"/>
          <w:szCs w:val="24"/>
        </w:rPr>
        <w:t xml:space="preserve"> </w:t>
      </w:r>
      <w:r w:rsidR="0057356B" w:rsidRPr="000C364D">
        <w:rPr>
          <w:color w:val="000000" w:themeColor="text1"/>
          <w:sz w:val="24"/>
          <w:szCs w:val="24"/>
        </w:rPr>
        <w:t>incidents</w:t>
      </w:r>
      <w:r w:rsidR="001C1CE1" w:rsidRPr="000C364D">
        <w:rPr>
          <w:color w:val="000000" w:themeColor="text1"/>
          <w:sz w:val="24"/>
          <w:szCs w:val="24"/>
        </w:rPr>
        <w:t xml:space="preserve"> </w:t>
      </w:r>
      <w:r w:rsidR="0057356B" w:rsidRPr="000C364D">
        <w:rPr>
          <w:color w:val="000000" w:themeColor="text1"/>
          <w:sz w:val="24"/>
          <w:szCs w:val="24"/>
        </w:rPr>
        <w:t>ou</w:t>
      </w:r>
      <w:r w:rsidR="001C1CE1" w:rsidRPr="000C364D">
        <w:rPr>
          <w:color w:val="000000" w:themeColor="text1"/>
          <w:sz w:val="24"/>
          <w:szCs w:val="24"/>
        </w:rPr>
        <w:t xml:space="preserve"> </w:t>
      </w:r>
      <w:r w:rsidR="0057356B" w:rsidRPr="000C364D">
        <w:rPr>
          <w:color w:val="000000" w:themeColor="text1"/>
          <w:sz w:val="24"/>
          <w:szCs w:val="24"/>
        </w:rPr>
        <w:t>accidents</w:t>
      </w:r>
      <w:r w:rsidR="001C1CE1" w:rsidRPr="000C364D">
        <w:rPr>
          <w:color w:val="000000" w:themeColor="text1"/>
          <w:sz w:val="24"/>
          <w:szCs w:val="24"/>
        </w:rPr>
        <w:t xml:space="preserve"> </w:t>
      </w:r>
      <w:r w:rsidR="0057356B" w:rsidRPr="000C364D">
        <w:rPr>
          <w:color w:val="000000" w:themeColor="text1"/>
          <w:sz w:val="24"/>
          <w:szCs w:val="24"/>
        </w:rPr>
        <w:t>similaires.</w:t>
      </w:r>
      <w:r w:rsidR="001C1CE1" w:rsidRPr="000C364D">
        <w:rPr>
          <w:color w:val="000000" w:themeColor="text1"/>
          <w:sz w:val="24"/>
          <w:szCs w:val="24"/>
        </w:rPr>
        <w:t xml:space="preserve"> </w:t>
      </w:r>
      <w:r w:rsidR="0057356B" w:rsidRPr="000C364D">
        <w:rPr>
          <w:color w:val="000000" w:themeColor="text1"/>
          <w:sz w:val="24"/>
          <w:szCs w:val="24"/>
        </w:rPr>
        <w:t>On</w:t>
      </w:r>
      <w:r w:rsidR="001C1CE1" w:rsidRPr="000C364D">
        <w:rPr>
          <w:color w:val="000000" w:themeColor="text1"/>
          <w:sz w:val="24"/>
          <w:szCs w:val="24"/>
        </w:rPr>
        <w:t xml:space="preserve"> </w:t>
      </w:r>
      <w:r w:rsidR="0057356B" w:rsidRPr="000C364D">
        <w:rPr>
          <w:color w:val="000000" w:themeColor="text1"/>
          <w:sz w:val="24"/>
          <w:szCs w:val="24"/>
        </w:rPr>
        <w:t>peut</w:t>
      </w:r>
      <w:r w:rsidR="001C1CE1" w:rsidRPr="000C364D">
        <w:rPr>
          <w:color w:val="000000" w:themeColor="text1"/>
          <w:sz w:val="24"/>
          <w:szCs w:val="24"/>
        </w:rPr>
        <w:t xml:space="preserve"> </w:t>
      </w:r>
      <w:r w:rsidR="0057356B" w:rsidRPr="000C364D">
        <w:rPr>
          <w:color w:val="000000" w:themeColor="text1"/>
          <w:sz w:val="24"/>
          <w:szCs w:val="24"/>
        </w:rPr>
        <w:t>utiliser</w:t>
      </w:r>
      <w:r w:rsidR="001C1CE1" w:rsidRPr="000C364D">
        <w:rPr>
          <w:color w:val="000000" w:themeColor="text1"/>
          <w:sz w:val="24"/>
          <w:szCs w:val="24"/>
        </w:rPr>
        <w:t xml:space="preserve"> </w:t>
      </w:r>
      <w:r w:rsidR="0057356B" w:rsidRPr="000C364D">
        <w:rPr>
          <w:color w:val="000000" w:themeColor="text1"/>
          <w:sz w:val="24"/>
          <w:szCs w:val="24"/>
        </w:rPr>
        <w:t>des</w:t>
      </w:r>
      <w:r w:rsidR="001C1CE1" w:rsidRPr="000C364D">
        <w:rPr>
          <w:color w:val="000000" w:themeColor="text1"/>
          <w:sz w:val="24"/>
          <w:szCs w:val="24"/>
        </w:rPr>
        <w:t xml:space="preserve"> </w:t>
      </w:r>
      <w:r w:rsidR="0057356B" w:rsidRPr="000C364D">
        <w:rPr>
          <w:color w:val="000000" w:themeColor="text1"/>
          <w:sz w:val="24"/>
          <w:szCs w:val="24"/>
        </w:rPr>
        <w:t>sources</w:t>
      </w:r>
      <w:r w:rsidR="001C1CE1" w:rsidRPr="000C364D">
        <w:rPr>
          <w:color w:val="000000" w:themeColor="text1"/>
          <w:sz w:val="24"/>
          <w:szCs w:val="24"/>
        </w:rPr>
        <w:t xml:space="preserve"> </w:t>
      </w:r>
      <w:r w:rsidR="0057356B" w:rsidRPr="000C364D">
        <w:rPr>
          <w:color w:val="000000" w:themeColor="text1"/>
          <w:sz w:val="24"/>
          <w:szCs w:val="24"/>
        </w:rPr>
        <w:t>d’information</w:t>
      </w:r>
      <w:r w:rsidR="001C1CE1" w:rsidRPr="000C364D">
        <w:rPr>
          <w:color w:val="000000" w:themeColor="text1"/>
          <w:sz w:val="24"/>
          <w:szCs w:val="24"/>
        </w:rPr>
        <w:t xml:space="preserve"> </w:t>
      </w:r>
      <w:r w:rsidR="0057356B" w:rsidRPr="000C364D">
        <w:rPr>
          <w:color w:val="000000" w:themeColor="text1"/>
          <w:sz w:val="24"/>
          <w:szCs w:val="24"/>
        </w:rPr>
        <w:t>comme</w:t>
      </w:r>
      <w:r w:rsidR="001C1CE1" w:rsidRPr="000C364D">
        <w:rPr>
          <w:color w:val="000000" w:themeColor="text1"/>
          <w:sz w:val="24"/>
          <w:szCs w:val="24"/>
        </w:rPr>
        <w:t xml:space="preserve"> </w:t>
      </w:r>
      <w:r w:rsidR="0057356B" w:rsidRPr="000C364D">
        <w:rPr>
          <w:color w:val="000000" w:themeColor="text1"/>
          <w:sz w:val="24"/>
          <w:szCs w:val="24"/>
        </w:rPr>
        <w:t>d’autres</w:t>
      </w:r>
      <w:r w:rsidR="001C1CE1" w:rsidRPr="000C364D">
        <w:rPr>
          <w:color w:val="000000" w:themeColor="text1"/>
          <w:sz w:val="24"/>
          <w:szCs w:val="24"/>
        </w:rPr>
        <w:t xml:space="preserve"> </w:t>
      </w:r>
      <w:r w:rsidR="0057356B" w:rsidRPr="000C364D">
        <w:rPr>
          <w:color w:val="000000" w:themeColor="text1"/>
          <w:sz w:val="24"/>
          <w:szCs w:val="24"/>
        </w:rPr>
        <w:t>rapports</w:t>
      </w:r>
      <w:r w:rsidR="001C1CE1" w:rsidRPr="000C364D">
        <w:rPr>
          <w:color w:val="000000" w:themeColor="text1"/>
          <w:sz w:val="24"/>
          <w:szCs w:val="24"/>
        </w:rPr>
        <w:t xml:space="preserve"> </w:t>
      </w:r>
      <w:r w:rsidR="0057356B" w:rsidRPr="000C364D">
        <w:rPr>
          <w:color w:val="000000" w:themeColor="text1"/>
          <w:sz w:val="24"/>
          <w:szCs w:val="24"/>
        </w:rPr>
        <w:t>d’enquêtes,</w:t>
      </w:r>
      <w:r w:rsidR="001C1CE1" w:rsidRPr="000C364D">
        <w:rPr>
          <w:color w:val="000000" w:themeColor="text1"/>
          <w:sz w:val="24"/>
          <w:szCs w:val="24"/>
        </w:rPr>
        <w:t xml:space="preserve"> </w:t>
      </w:r>
      <w:r w:rsidR="0057356B" w:rsidRPr="000C364D">
        <w:rPr>
          <w:color w:val="000000" w:themeColor="text1"/>
          <w:sz w:val="24"/>
          <w:szCs w:val="24"/>
        </w:rPr>
        <w:t>des</w:t>
      </w:r>
      <w:r w:rsidR="001C1CE1" w:rsidRPr="000C364D">
        <w:rPr>
          <w:color w:val="000000" w:themeColor="text1"/>
          <w:sz w:val="24"/>
          <w:szCs w:val="24"/>
        </w:rPr>
        <w:t xml:space="preserve"> </w:t>
      </w:r>
      <w:r w:rsidR="0057356B" w:rsidRPr="000C364D">
        <w:rPr>
          <w:color w:val="000000" w:themeColor="text1"/>
          <w:sz w:val="24"/>
          <w:szCs w:val="24"/>
        </w:rPr>
        <w:t>requêtes</w:t>
      </w:r>
      <w:r w:rsidR="001C1CE1" w:rsidRPr="000C364D">
        <w:rPr>
          <w:color w:val="000000" w:themeColor="text1"/>
          <w:sz w:val="24"/>
          <w:szCs w:val="24"/>
        </w:rPr>
        <w:t xml:space="preserve"> </w:t>
      </w:r>
      <w:r w:rsidR="0057356B" w:rsidRPr="000C364D">
        <w:rPr>
          <w:color w:val="000000" w:themeColor="text1"/>
          <w:sz w:val="24"/>
          <w:szCs w:val="24"/>
        </w:rPr>
        <w:t>sur</w:t>
      </w:r>
      <w:r w:rsidR="001C1CE1" w:rsidRPr="000C364D">
        <w:rPr>
          <w:color w:val="000000" w:themeColor="text1"/>
          <w:sz w:val="24"/>
          <w:szCs w:val="24"/>
        </w:rPr>
        <w:t xml:space="preserve"> </w:t>
      </w:r>
      <w:r w:rsidR="0057356B" w:rsidRPr="000C364D">
        <w:rPr>
          <w:color w:val="000000" w:themeColor="text1"/>
          <w:sz w:val="24"/>
          <w:szCs w:val="24"/>
        </w:rPr>
        <w:t>les</w:t>
      </w:r>
      <w:r w:rsidR="001C1CE1" w:rsidRPr="000C364D">
        <w:rPr>
          <w:color w:val="000000" w:themeColor="text1"/>
          <w:sz w:val="24"/>
          <w:szCs w:val="24"/>
        </w:rPr>
        <w:t xml:space="preserve"> </w:t>
      </w:r>
      <w:r w:rsidR="0057356B" w:rsidRPr="000C364D">
        <w:rPr>
          <w:color w:val="000000" w:themeColor="text1"/>
          <w:sz w:val="24"/>
          <w:szCs w:val="24"/>
        </w:rPr>
        <w:t>bases</w:t>
      </w:r>
      <w:r w:rsidR="001C1CE1" w:rsidRPr="000C364D">
        <w:rPr>
          <w:color w:val="000000" w:themeColor="text1"/>
          <w:sz w:val="24"/>
          <w:szCs w:val="24"/>
        </w:rPr>
        <w:t xml:space="preserve"> </w:t>
      </w:r>
      <w:r w:rsidR="0057356B" w:rsidRPr="000C364D">
        <w:rPr>
          <w:color w:val="000000" w:themeColor="text1"/>
          <w:sz w:val="24"/>
          <w:szCs w:val="24"/>
        </w:rPr>
        <w:t>de</w:t>
      </w:r>
      <w:r w:rsidR="001C1CE1" w:rsidRPr="000C364D">
        <w:rPr>
          <w:color w:val="000000" w:themeColor="text1"/>
          <w:sz w:val="24"/>
          <w:szCs w:val="24"/>
        </w:rPr>
        <w:t xml:space="preserve"> </w:t>
      </w:r>
      <w:r w:rsidR="0057356B" w:rsidRPr="000C364D">
        <w:rPr>
          <w:color w:val="000000" w:themeColor="text1"/>
          <w:sz w:val="24"/>
          <w:szCs w:val="24"/>
        </w:rPr>
        <w:t>données,</w:t>
      </w:r>
      <w:r w:rsidR="001C1CE1" w:rsidRPr="000C364D">
        <w:rPr>
          <w:color w:val="000000" w:themeColor="text1"/>
          <w:sz w:val="24"/>
          <w:szCs w:val="24"/>
        </w:rPr>
        <w:t xml:space="preserve"> </w:t>
      </w:r>
      <w:r w:rsidR="0057356B" w:rsidRPr="000C364D">
        <w:rPr>
          <w:color w:val="000000" w:themeColor="text1"/>
          <w:sz w:val="24"/>
          <w:szCs w:val="24"/>
        </w:rPr>
        <w:t>interroger</w:t>
      </w:r>
      <w:r w:rsidR="001C1CE1" w:rsidRPr="000C364D">
        <w:rPr>
          <w:color w:val="000000" w:themeColor="text1"/>
          <w:sz w:val="24"/>
          <w:szCs w:val="24"/>
        </w:rPr>
        <w:t xml:space="preserve"> </w:t>
      </w:r>
      <w:r w:rsidR="0057356B" w:rsidRPr="000C364D">
        <w:rPr>
          <w:color w:val="000000" w:themeColor="text1"/>
          <w:sz w:val="24"/>
          <w:szCs w:val="24"/>
        </w:rPr>
        <w:t>les</w:t>
      </w:r>
      <w:r w:rsidR="001C1CE1" w:rsidRPr="000C364D">
        <w:rPr>
          <w:color w:val="000000" w:themeColor="text1"/>
          <w:sz w:val="24"/>
          <w:szCs w:val="24"/>
        </w:rPr>
        <w:t xml:space="preserve"> </w:t>
      </w:r>
      <w:r w:rsidR="0057356B" w:rsidRPr="000C364D">
        <w:rPr>
          <w:color w:val="000000" w:themeColor="text1"/>
          <w:sz w:val="24"/>
          <w:szCs w:val="24"/>
        </w:rPr>
        <w:t>opérateurs,</w:t>
      </w:r>
      <w:r w:rsidR="001C1CE1" w:rsidRPr="000C364D">
        <w:rPr>
          <w:color w:val="000000" w:themeColor="text1"/>
          <w:sz w:val="24"/>
          <w:szCs w:val="24"/>
        </w:rPr>
        <w:t xml:space="preserve"> </w:t>
      </w:r>
      <w:r w:rsidR="0057356B" w:rsidRPr="000C364D">
        <w:rPr>
          <w:color w:val="000000" w:themeColor="text1"/>
          <w:sz w:val="24"/>
          <w:szCs w:val="24"/>
        </w:rPr>
        <w:t>les</w:t>
      </w:r>
      <w:r w:rsidR="001C1CE1" w:rsidRPr="000C364D">
        <w:rPr>
          <w:color w:val="000000" w:themeColor="text1"/>
          <w:sz w:val="24"/>
          <w:szCs w:val="24"/>
        </w:rPr>
        <w:t xml:space="preserve"> </w:t>
      </w:r>
      <w:r w:rsidR="0057356B" w:rsidRPr="000C364D">
        <w:rPr>
          <w:color w:val="000000" w:themeColor="text1"/>
          <w:sz w:val="24"/>
          <w:szCs w:val="24"/>
        </w:rPr>
        <w:t>constructeurs,</w:t>
      </w:r>
      <w:r w:rsidR="001C1CE1" w:rsidRPr="000C364D">
        <w:rPr>
          <w:color w:val="000000" w:themeColor="text1"/>
          <w:sz w:val="24"/>
          <w:szCs w:val="24"/>
        </w:rPr>
        <w:t xml:space="preserve"> </w:t>
      </w:r>
      <w:r w:rsidR="0057356B" w:rsidRPr="000C364D">
        <w:rPr>
          <w:color w:val="000000" w:themeColor="text1"/>
          <w:sz w:val="24"/>
          <w:szCs w:val="24"/>
        </w:rPr>
        <w:t>etc…</w:t>
      </w:r>
      <w:r w:rsidR="001C1CE1" w:rsidRPr="000C364D">
        <w:rPr>
          <w:color w:val="000000" w:themeColor="text1"/>
          <w:sz w:val="24"/>
          <w:szCs w:val="24"/>
        </w:rPr>
        <w:t xml:space="preserve"> </w:t>
      </w:r>
      <w:r w:rsidR="0057356B" w:rsidRPr="000C364D">
        <w:rPr>
          <w:color w:val="000000" w:themeColor="text1"/>
          <w:sz w:val="24"/>
          <w:szCs w:val="24"/>
        </w:rPr>
        <w:t>l’idée</w:t>
      </w:r>
      <w:r w:rsidR="001C1CE1" w:rsidRPr="000C364D">
        <w:rPr>
          <w:color w:val="000000" w:themeColor="text1"/>
          <w:sz w:val="24"/>
          <w:szCs w:val="24"/>
        </w:rPr>
        <w:t xml:space="preserve"> </w:t>
      </w:r>
      <w:r w:rsidR="0057356B" w:rsidRPr="000C364D">
        <w:rPr>
          <w:color w:val="000000" w:themeColor="text1"/>
          <w:sz w:val="24"/>
          <w:szCs w:val="24"/>
        </w:rPr>
        <w:t>est</w:t>
      </w:r>
      <w:r w:rsidR="001C1CE1" w:rsidRPr="000C364D">
        <w:rPr>
          <w:color w:val="000000" w:themeColor="text1"/>
          <w:sz w:val="24"/>
          <w:szCs w:val="24"/>
        </w:rPr>
        <w:t xml:space="preserve"> </w:t>
      </w:r>
      <w:r w:rsidR="0057356B" w:rsidRPr="000C364D">
        <w:rPr>
          <w:color w:val="000000" w:themeColor="text1"/>
          <w:sz w:val="24"/>
          <w:szCs w:val="24"/>
        </w:rPr>
        <w:t>d’estimer</w:t>
      </w:r>
      <w:r w:rsidR="001C1CE1" w:rsidRPr="000C364D">
        <w:rPr>
          <w:color w:val="000000" w:themeColor="text1"/>
          <w:sz w:val="24"/>
          <w:szCs w:val="24"/>
        </w:rPr>
        <w:t xml:space="preserve"> </w:t>
      </w:r>
      <w:r w:rsidR="0057356B" w:rsidRPr="000C364D">
        <w:rPr>
          <w:color w:val="000000" w:themeColor="text1"/>
          <w:sz w:val="24"/>
          <w:szCs w:val="24"/>
        </w:rPr>
        <w:t>si</w:t>
      </w:r>
      <w:r w:rsidR="001C1CE1" w:rsidRPr="000C364D">
        <w:rPr>
          <w:color w:val="000000" w:themeColor="text1"/>
          <w:sz w:val="24"/>
          <w:szCs w:val="24"/>
        </w:rPr>
        <w:t xml:space="preserve"> </w:t>
      </w:r>
      <w:r w:rsidR="0057356B" w:rsidRPr="000C364D">
        <w:rPr>
          <w:color w:val="000000" w:themeColor="text1"/>
          <w:sz w:val="24"/>
          <w:szCs w:val="24"/>
        </w:rPr>
        <w:t>les</w:t>
      </w:r>
      <w:r w:rsidR="001C1CE1" w:rsidRPr="000C364D">
        <w:rPr>
          <w:color w:val="000000" w:themeColor="text1"/>
          <w:sz w:val="24"/>
          <w:szCs w:val="24"/>
        </w:rPr>
        <w:t xml:space="preserve"> </w:t>
      </w:r>
      <w:r w:rsidR="0057356B" w:rsidRPr="000C364D">
        <w:rPr>
          <w:color w:val="000000" w:themeColor="text1"/>
          <w:sz w:val="24"/>
          <w:szCs w:val="24"/>
        </w:rPr>
        <w:t>différences</w:t>
      </w:r>
      <w:r w:rsidR="001C1CE1" w:rsidRPr="000C364D">
        <w:rPr>
          <w:color w:val="000000" w:themeColor="text1"/>
          <w:sz w:val="24"/>
          <w:szCs w:val="24"/>
        </w:rPr>
        <w:t xml:space="preserve"> </w:t>
      </w:r>
      <w:r w:rsidR="0057356B" w:rsidRPr="000C364D">
        <w:rPr>
          <w:color w:val="000000" w:themeColor="text1"/>
          <w:sz w:val="24"/>
          <w:szCs w:val="24"/>
        </w:rPr>
        <w:t>constatées</w:t>
      </w:r>
      <w:r w:rsidR="001C1CE1" w:rsidRPr="000C364D">
        <w:rPr>
          <w:color w:val="000000" w:themeColor="text1"/>
          <w:sz w:val="24"/>
          <w:szCs w:val="24"/>
        </w:rPr>
        <w:t xml:space="preserve"> </w:t>
      </w:r>
      <w:r w:rsidR="0057356B" w:rsidRPr="000C364D">
        <w:rPr>
          <w:color w:val="000000" w:themeColor="text1"/>
          <w:sz w:val="24"/>
          <w:szCs w:val="24"/>
        </w:rPr>
        <w:t>au</w:t>
      </w:r>
      <w:r w:rsidR="001C1CE1" w:rsidRPr="000C364D">
        <w:rPr>
          <w:color w:val="000000" w:themeColor="text1"/>
          <w:sz w:val="24"/>
          <w:szCs w:val="24"/>
        </w:rPr>
        <w:t xml:space="preserve"> </w:t>
      </w:r>
      <w:r w:rsidR="0057356B" w:rsidRPr="000C364D">
        <w:rPr>
          <w:color w:val="000000" w:themeColor="text1"/>
          <w:sz w:val="24"/>
          <w:szCs w:val="24"/>
        </w:rPr>
        <w:t>cours</w:t>
      </w:r>
      <w:r w:rsidR="001C1CE1" w:rsidRPr="000C364D">
        <w:rPr>
          <w:color w:val="000000" w:themeColor="text1"/>
          <w:sz w:val="24"/>
          <w:szCs w:val="24"/>
        </w:rPr>
        <w:t xml:space="preserve"> </w:t>
      </w:r>
      <w:r w:rsidR="0057356B" w:rsidRPr="000C364D">
        <w:rPr>
          <w:color w:val="000000" w:themeColor="text1"/>
          <w:sz w:val="24"/>
          <w:szCs w:val="24"/>
        </w:rPr>
        <w:t>de</w:t>
      </w:r>
      <w:r w:rsidR="001C1CE1" w:rsidRPr="000C364D">
        <w:rPr>
          <w:color w:val="000000" w:themeColor="text1"/>
          <w:sz w:val="24"/>
          <w:szCs w:val="24"/>
        </w:rPr>
        <w:t xml:space="preserve"> </w:t>
      </w:r>
      <w:r w:rsidR="0057356B" w:rsidRPr="000C364D">
        <w:rPr>
          <w:color w:val="000000" w:themeColor="text1"/>
          <w:sz w:val="24"/>
          <w:szCs w:val="24"/>
        </w:rPr>
        <w:t>l’enquête</w:t>
      </w:r>
      <w:r w:rsidR="001C1CE1" w:rsidRPr="000C364D">
        <w:rPr>
          <w:color w:val="000000" w:themeColor="text1"/>
          <w:sz w:val="24"/>
          <w:szCs w:val="24"/>
        </w:rPr>
        <w:t xml:space="preserve"> </w:t>
      </w:r>
      <w:r w:rsidR="0057356B" w:rsidRPr="000C364D">
        <w:rPr>
          <w:color w:val="000000" w:themeColor="text1"/>
          <w:sz w:val="24"/>
          <w:szCs w:val="24"/>
        </w:rPr>
        <w:t>ont</w:t>
      </w:r>
      <w:r w:rsidR="001C1CE1" w:rsidRPr="000C364D">
        <w:rPr>
          <w:color w:val="000000" w:themeColor="text1"/>
          <w:sz w:val="24"/>
          <w:szCs w:val="24"/>
        </w:rPr>
        <w:t xml:space="preserve"> </w:t>
      </w:r>
      <w:r w:rsidR="0057356B" w:rsidRPr="000C364D">
        <w:rPr>
          <w:color w:val="000000" w:themeColor="text1"/>
          <w:sz w:val="24"/>
          <w:szCs w:val="24"/>
        </w:rPr>
        <w:t>déjà</w:t>
      </w:r>
      <w:r w:rsidR="001C1CE1" w:rsidRPr="000C364D">
        <w:rPr>
          <w:color w:val="000000" w:themeColor="text1"/>
          <w:sz w:val="24"/>
          <w:szCs w:val="24"/>
        </w:rPr>
        <w:t xml:space="preserve"> </w:t>
      </w:r>
      <w:r w:rsidR="0057356B" w:rsidRPr="000C364D">
        <w:rPr>
          <w:color w:val="000000" w:themeColor="text1"/>
          <w:sz w:val="24"/>
          <w:szCs w:val="24"/>
        </w:rPr>
        <w:t>été</w:t>
      </w:r>
      <w:r w:rsidR="001C1CE1" w:rsidRPr="000C364D">
        <w:rPr>
          <w:color w:val="000000" w:themeColor="text1"/>
          <w:sz w:val="24"/>
          <w:szCs w:val="24"/>
        </w:rPr>
        <w:t xml:space="preserve"> </w:t>
      </w:r>
      <w:r w:rsidR="0057356B" w:rsidRPr="000C364D">
        <w:rPr>
          <w:color w:val="000000" w:themeColor="text1"/>
          <w:sz w:val="24"/>
          <w:szCs w:val="24"/>
        </w:rPr>
        <w:t>identifiées.</w:t>
      </w:r>
      <w:r w:rsidR="001C1CE1" w:rsidRPr="000C364D">
        <w:rPr>
          <w:color w:val="000000" w:themeColor="text1"/>
          <w:sz w:val="24"/>
          <w:szCs w:val="24"/>
        </w:rPr>
        <w:t xml:space="preserve"> </w:t>
      </w:r>
      <w:r w:rsidR="0057356B" w:rsidRPr="000C364D">
        <w:rPr>
          <w:color w:val="000000" w:themeColor="text1"/>
          <w:sz w:val="24"/>
          <w:szCs w:val="24"/>
        </w:rPr>
        <w:t>On</w:t>
      </w:r>
      <w:r w:rsidR="001C1CE1" w:rsidRPr="000C364D">
        <w:rPr>
          <w:color w:val="000000" w:themeColor="text1"/>
          <w:sz w:val="24"/>
          <w:szCs w:val="24"/>
        </w:rPr>
        <w:t xml:space="preserve"> </w:t>
      </w:r>
      <w:r w:rsidR="0057356B" w:rsidRPr="000C364D">
        <w:rPr>
          <w:color w:val="000000" w:themeColor="text1"/>
          <w:sz w:val="24"/>
          <w:szCs w:val="24"/>
        </w:rPr>
        <w:t>a</w:t>
      </w:r>
      <w:r w:rsidR="001C1CE1" w:rsidRPr="000C364D">
        <w:rPr>
          <w:color w:val="000000" w:themeColor="text1"/>
          <w:sz w:val="24"/>
          <w:szCs w:val="24"/>
        </w:rPr>
        <w:t xml:space="preserve"> </w:t>
      </w:r>
      <w:r w:rsidR="0057356B" w:rsidRPr="000C364D">
        <w:rPr>
          <w:color w:val="000000" w:themeColor="text1"/>
          <w:sz w:val="24"/>
          <w:szCs w:val="24"/>
        </w:rPr>
        <w:t>ainsi</w:t>
      </w:r>
      <w:r w:rsidR="001C1CE1" w:rsidRPr="000C364D">
        <w:rPr>
          <w:color w:val="000000" w:themeColor="text1"/>
          <w:sz w:val="24"/>
          <w:szCs w:val="24"/>
        </w:rPr>
        <w:t xml:space="preserve"> </w:t>
      </w:r>
      <w:r w:rsidR="0057356B" w:rsidRPr="000C364D">
        <w:rPr>
          <w:color w:val="000000" w:themeColor="text1"/>
          <w:sz w:val="24"/>
          <w:szCs w:val="24"/>
        </w:rPr>
        <w:t>une</w:t>
      </w:r>
      <w:r w:rsidR="001C1CE1" w:rsidRPr="000C364D">
        <w:rPr>
          <w:color w:val="000000" w:themeColor="text1"/>
          <w:sz w:val="24"/>
          <w:szCs w:val="24"/>
        </w:rPr>
        <w:t xml:space="preserve"> </w:t>
      </w:r>
      <w:r w:rsidR="0057356B" w:rsidRPr="000C364D">
        <w:rPr>
          <w:color w:val="000000" w:themeColor="text1"/>
          <w:sz w:val="24"/>
          <w:szCs w:val="24"/>
        </w:rPr>
        <w:t>idée</w:t>
      </w:r>
      <w:r w:rsidR="001C1CE1" w:rsidRPr="000C364D">
        <w:rPr>
          <w:color w:val="000000" w:themeColor="text1"/>
          <w:sz w:val="24"/>
          <w:szCs w:val="24"/>
        </w:rPr>
        <w:t xml:space="preserve"> </w:t>
      </w:r>
      <w:r w:rsidR="0057356B" w:rsidRPr="000C364D">
        <w:rPr>
          <w:color w:val="000000" w:themeColor="text1"/>
          <w:sz w:val="24"/>
          <w:szCs w:val="24"/>
        </w:rPr>
        <w:t>permettant</w:t>
      </w:r>
      <w:r w:rsidR="001C1CE1" w:rsidRPr="000C364D">
        <w:rPr>
          <w:color w:val="000000" w:themeColor="text1"/>
          <w:sz w:val="24"/>
          <w:szCs w:val="24"/>
        </w:rPr>
        <w:t xml:space="preserve"> </w:t>
      </w:r>
      <w:r w:rsidR="0057356B" w:rsidRPr="000C364D">
        <w:rPr>
          <w:color w:val="000000" w:themeColor="text1"/>
          <w:sz w:val="24"/>
          <w:szCs w:val="24"/>
        </w:rPr>
        <w:t>de</w:t>
      </w:r>
      <w:r w:rsidR="001C1CE1" w:rsidRPr="000C364D">
        <w:rPr>
          <w:color w:val="000000" w:themeColor="text1"/>
          <w:sz w:val="24"/>
          <w:szCs w:val="24"/>
        </w:rPr>
        <w:t xml:space="preserve"> </w:t>
      </w:r>
      <w:r w:rsidR="0057356B" w:rsidRPr="000C364D">
        <w:rPr>
          <w:color w:val="000000" w:themeColor="text1"/>
          <w:sz w:val="24"/>
          <w:szCs w:val="24"/>
        </w:rPr>
        <w:t>dire</w:t>
      </w:r>
      <w:r w:rsidR="001C1CE1" w:rsidRPr="000C364D">
        <w:rPr>
          <w:color w:val="000000" w:themeColor="text1"/>
          <w:sz w:val="24"/>
          <w:szCs w:val="24"/>
        </w:rPr>
        <w:t xml:space="preserve"> </w:t>
      </w:r>
      <w:r w:rsidR="0057356B" w:rsidRPr="000C364D">
        <w:rPr>
          <w:color w:val="000000" w:themeColor="text1"/>
          <w:sz w:val="24"/>
          <w:szCs w:val="24"/>
        </w:rPr>
        <w:t>si</w:t>
      </w:r>
      <w:r w:rsidR="001C1CE1" w:rsidRPr="000C364D">
        <w:rPr>
          <w:color w:val="000000" w:themeColor="text1"/>
          <w:sz w:val="24"/>
          <w:szCs w:val="24"/>
        </w:rPr>
        <w:t xml:space="preserve"> </w:t>
      </w:r>
      <w:r w:rsidR="0057356B" w:rsidRPr="000C364D">
        <w:rPr>
          <w:color w:val="000000" w:themeColor="text1"/>
          <w:sz w:val="24"/>
          <w:szCs w:val="24"/>
        </w:rPr>
        <w:t>le</w:t>
      </w:r>
      <w:r w:rsidR="001C1CE1" w:rsidRPr="000C364D">
        <w:rPr>
          <w:color w:val="000000" w:themeColor="text1"/>
          <w:sz w:val="24"/>
          <w:szCs w:val="24"/>
        </w:rPr>
        <w:t xml:space="preserve"> </w:t>
      </w:r>
      <w:r w:rsidR="0057356B" w:rsidRPr="000C364D">
        <w:rPr>
          <w:color w:val="000000" w:themeColor="text1"/>
          <w:sz w:val="24"/>
          <w:szCs w:val="24"/>
        </w:rPr>
        <w:t>système</w:t>
      </w:r>
      <w:r w:rsidR="001C1CE1" w:rsidRPr="000C364D">
        <w:rPr>
          <w:color w:val="000000" w:themeColor="text1"/>
          <w:sz w:val="24"/>
          <w:szCs w:val="24"/>
        </w:rPr>
        <w:t xml:space="preserve"> </w:t>
      </w:r>
      <w:r w:rsidR="0057356B" w:rsidRPr="000C364D">
        <w:rPr>
          <w:color w:val="000000" w:themeColor="text1"/>
          <w:sz w:val="24"/>
          <w:szCs w:val="24"/>
        </w:rPr>
        <w:t>aéronautique</w:t>
      </w:r>
      <w:r w:rsidR="001C1CE1" w:rsidRPr="000C364D">
        <w:rPr>
          <w:color w:val="000000" w:themeColor="text1"/>
          <w:sz w:val="24"/>
          <w:szCs w:val="24"/>
        </w:rPr>
        <w:t xml:space="preserve"> </w:t>
      </w:r>
      <w:r w:rsidR="0057356B" w:rsidRPr="000C364D">
        <w:rPr>
          <w:color w:val="000000" w:themeColor="text1"/>
          <w:sz w:val="24"/>
          <w:szCs w:val="24"/>
        </w:rPr>
        <w:t>s’est</w:t>
      </w:r>
      <w:r w:rsidR="001C1CE1" w:rsidRPr="000C364D">
        <w:rPr>
          <w:color w:val="000000" w:themeColor="text1"/>
          <w:sz w:val="24"/>
          <w:szCs w:val="24"/>
        </w:rPr>
        <w:t xml:space="preserve"> </w:t>
      </w:r>
      <w:r w:rsidR="0057356B" w:rsidRPr="000C364D">
        <w:rPr>
          <w:color w:val="000000" w:themeColor="text1"/>
          <w:sz w:val="24"/>
          <w:szCs w:val="24"/>
        </w:rPr>
        <w:t>retrouvé</w:t>
      </w:r>
      <w:r w:rsidR="001C1CE1" w:rsidRPr="000C364D">
        <w:rPr>
          <w:color w:val="000000" w:themeColor="text1"/>
          <w:sz w:val="24"/>
          <w:szCs w:val="24"/>
        </w:rPr>
        <w:t xml:space="preserve"> </w:t>
      </w:r>
      <w:r w:rsidR="0057356B" w:rsidRPr="000C364D">
        <w:rPr>
          <w:color w:val="000000" w:themeColor="text1"/>
          <w:sz w:val="24"/>
          <w:szCs w:val="24"/>
        </w:rPr>
        <w:t>dans</w:t>
      </w:r>
      <w:r w:rsidR="001C1CE1" w:rsidRPr="000C364D">
        <w:rPr>
          <w:color w:val="000000" w:themeColor="text1"/>
          <w:sz w:val="24"/>
          <w:szCs w:val="24"/>
        </w:rPr>
        <w:t xml:space="preserve"> </w:t>
      </w:r>
      <w:r w:rsidR="0057356B" w:rsidRPr="000C364D">
        <w:rPr>
          <w:color w:val="000000" w:themeColor="text1"/>
          <w:sz w:val="24"/>
          <w:szCs w:val="24"/>
        </w:rPr>
        <w:t>une</w:t>
      </w:r>
      <w:r w:rsidR="001C1CE1" w:rsidRPr="000C364D">
        <w:rPr>
          <w:color w:val="000000" w:themeColor="text1"/>
          <w:sz w:val="24"/>
          <w:szCs w:val="24"/>
        </w:rPr>
        <w:t xml:space="preserve"> </w:t>
      </w:r>
      <w:r w:rsidR="0057356B" w:rsidRPr="000C364D">
        <w:rPr>
          <w:color w:val="000000" w:themeColor="text1"/>
          <w:sz w:val="24"/>
          <w:szCs w:val="24"/>
        </w:rPr>
        <w:t>situation</w:t>
      </w:r>
      <w:r w:rsidR="001C1CE1" w:rsidRPr="000C364D">
        <w:rPr>
          <w:color w:val="000000" w:themeColor="text1"/>
          <w:sz w:val="24"/>
          <w:szCs w:val="24"/>
        </w:rPr>
        <w:t xml:space="preserve"> </w:t>
      </w:r>
      <w:r w:rsidR="0057356B" w:rsidRPr="000C364D">
        <w:rPr>
          <w:color w:val="000000" w:themeColor="text1"/>
          <w:sz w:val="24"/>
          <w:szCs w:val="24"/>
        </w:rPr>
        <w:t>nouvelle,</w:t>
      </w:r>
      <w:r w:rsidR="001C1CE1" w:rsidRPr="000C364D">
        <w:rPr>
          <w:color w:val="000000" w:themeColor="text1"/>
          <w:sz w:val="24"/>
          <w:szCs w:val="24"/>
        </w:rPr>
        <w:t xml:space="preserve"> </w:t>
      </w:r>
      <w:r w:rsidR="0057356B" w:rsidRPr="000C364D">
        <w:rPr>
          <w:color w:val="000000" w:themeColor="text1"/>
          <w:sz w:val="24"/>
          <w:szCs w:val="24"/>
        </w:rPr>
        <w:t>marginale,</w:t>
      </w:r>
      <w:r w:rsidR="001C1CE1" w:rsidRPr="000C364D">
        <w:rPr>
          <w:color w:val="000000" w:themeColor="text1"/>
          <w:sz w:val="24"/>
          <w:szCs w:val="24"/>
        </w:rPr>
        <w:t xml:space="preserve"> </w:t>
      </w:r>
      <w:r w:rsidR="0057356B" w:rsidRPr="000C364D">
        <w:rPr>
          <w:color w:val="000000" w:themeColor="text1"/>
          <w:sz w:val="24"/>
          <w:szCs w:val="24"/>
        </w:rPr>
        <w:t>où</w:t>
      </w:r>
      <w:r w:rsidR="001C1CE1" w:rsidRPr="000C364D">
        <w:rPr>
          <w:color w:val="000000" w:themeColor="text1"/>
          <w:sz w:val="24"/>
          <w:szCs w:val="24"/>
        </w:rPr>
        <w:t xml:space="preserve"> </w:t>
      </w:r>
      <w:r w:rsidR="0057356B" w:rsidRPr="000C364D">
        <w:rPr>
          <w:color w:val="000000" w:themeColor="text1"/>
          <w:sz w:val="24"/>
          <w:szCs w:val="24"/>
        </w:rPr>
        <w:t>relativement</w:t>
      </w:r>
      <w:r w:rsidR="001C1CE1" w:rsidRPr="000C364D">
        <w:rPr>
          <w:color w:val="000000" w:themeColor="text1"/>
          <w:sz w:val="24"/>
          <w:szCs w:val="24"/>
        </w:rPr>
        <w:t xml:space="preserve"> </w:t>
      </w:r>
      <w:r w:rsidR="0057356B" w:rsidRPr="000C364D">
        <w:rPr>
          <w:color w:val="000000" w:themeColor="text1"/>
          <w:sz w:val="24"/>
          <w:szCs w:val="24"/>
        </w:rPr>
        <w:t>fréquent.</w:t>
      </w:r>
    </w:p>
    <w:p w14:paraId="493E6C27" w14:textId="41D7A06D" w:rsidR="0057356B" w:rsidRPr="000C364D" w:rsidRDefault="0057356B" w:rsidP="006B42F1">
      <w:pPr>
        <w:pStyle w:val="Paragraphedeliste"/>
        <w:numPr>
          <w:ilvl w:val="0"/>
          <w:numId w:val="28"/>
        </w:numPr>
        <w:spacing w:after="100"/>
        <w:rPr>
          <w:color w:val="000000" w:themeColor="text1"/>
          <w:sz w:val="24"/>
          <w:szCs w:val="24"/>
        </w:rPr>
      </w:pPr>
      <w:proofErr w:type="gramStart"/>
      <w:r w:rsidRPr="000C364D">
        <w:rPr>
          <w:color w:val="000000" w:themeColor="text1"/>
          <w:sz w:val="24"/>
          <w:szCs w:val="24"/>
        </w:rPr>
        <w:t>en</w:t>
      </w:r>
      <w:proofErr w:type="gramEnd"/>
      <w:r w:rsidR="001C1CE1" w:rsidRPr="000C364D">
        <w:rPr>
          <w:color w:val="000000" w:themeColor="text1"/>
          <w:sz w:val="24"/>
          <w:szCs w:val="24"/>
        </w:rPr>
        <w:t xml:space="preserve"> </w:t>
      </w:r>
      <w:r w:rsidRPr="000C364D">
        <w:rPr>
          <w:color w:val="000000" w:themeColor="text1"/>
          <w:sz w:val="24"/>
          <w:szCs w:val="24"/>
        </w:rPr>
        <w:t>estimant,</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base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l’étape</w:t>
      </w:r>
      <w:r w:rsidR="001C1CE1" w:rsidRPr="000C364D">
        <w:rPr>
          <w:color w:val="000000" w:themeColor="text1"/>
          <w:sz w:val="24"/>
          <w:szCs w:val="24"/>
        </w:rPr>
        <w:t xml:space="preserve"> </w:t>
      </w:r>
      <w:r w:rsidRPr="000C364D">
        <w:rPr>
          <w:color w:val="000000" w:themeColor="text1"/>
          <w:sz w:val="24"/>
          <w:szCs w:val="24"/>
        </w:rPr>
        <w:t>précédente</w:t>
      </w:r>
      <w:r w:rsidR="001C1CE1" w:rsidRPr="000C364D">
        <w:rPr>
          <w:color w:val="000000" w:themeColor="text1"/>
          <w:sz w:val="24"/>
          <w:szCs w:val="24"/>
        </w:rPr>
        <w:t xml:space="preserve"> </w:t>
      </w:r>
      <w:r w:rsidRPr="000C364D">
        <w:rPr>
          <w:color w:val="000000" w:themeColor="text1"/>
          <w:sz w:val="24"/>
          <w:szCs w:val="24"/>
        </w:rPr>
        <w:t>(analyser</w:t>
      </w:r>
      <w:r w:rsidR="001C1CE1" w:rsidRPr="000C364D">
        <w:rPr>
          <w:color w:val="000000" w:themeColor="text1"/>
          <w:sz w:val="24"/>
          <w:szCs w:val="24"/>
        </w:rPr>
        <w:t xml:space="preserve"> </w:t>
      </w:r>
      <w:r w:rsidRPr="000C364D">
        <w:rPr>
          <w:color w:val="000000" w:themeColor="text1"/>
          <w:sz w:val="24"/>
          <w:szCs w:val="24"/>
        </w:rPr>
        <w:t>le</w:t>
      </w:r>
      <w:r w:rsidR="001C1CE1" w:rsidRPr="000C364D">
        <w:rPr>
          <w:color w:val="000000" w:themeColor="text1"/>
          <w:sz w:val="24"/>
          <w:szCs w:val="24"/>
        </w:rPr>
        <w:t xml:space="preserve"> </w:t>
      </w:r>
      <w:r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comportement</w:t>
      </w:r>
      <w:r w:rsidR="001C1CE1" w:rsidRPr="000C364D">
        <w:rPr>
          <w:color w:val="000000" w:themeColor="text1"/>
          <w:sz w:val="24"/>
          <w:szCs w:val="24"/>
        </w:rPr>
        <w:t xml:space="preserve"> </w:t>
      </w:r>
      <w:r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ces</w:t>
      </w:r>
      <w:r w:rsidR="001C1CE1" w:rsidRPr="000C364D">
        <w:rPr>
          <w:color w:val="000000" w:themeColor="text1"/>
          <w:sz w:val="24"/>
          <w:szCs w:val="24"/>
        </w:rPr>
        <w:t xml:space="preserve"> </w:t>
      </w:r>
      <w:r w:rsidRPr="000C364D">
        <w:rPr>
          <w:color w:val="000000" w:themeColor="text1"/>
          <w:sz w:val="24"/>
          <w:szCs w:val="24"/>
        </w:rPr>
        <w:t>dispositions</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situation</w:t>
      </w:r>
      <w:r w:rsidR="001C1CE1" w:rsidRPr="000C364D">
        <w:rPr>
          <w:color w:val="000000" w:themeColor="text1"/>
          <w:sz w:val="24"/>
          <w:szCs w:val="24"/>
        </w:rPr>
        <w:t xml:space="preserve"> </w:t>
      </w:r>
      <w:r w:rsidRPr="000C364D">
        <w:rPr>
          <w:color w:val="000000" w:themeColor="text1"/>
          <w:sz w:val="24"/>
          <w:szCs w:val="24"/>
        </w:rPr>
        <w:t>rencontrée),</w:t>
      </w:r>
      <w:r w:rsidR="001C1CE1" w:rsidRPr="000C364D">
        <w:rPr>
          <w:color w:val="000000" w:themeColor="text1"/>
          <w:sz w:val="24"/>
          <w:szCs w:val="24"/>
        </w:rPr>
        <w:t xml:space="preserve"> </w:t>
      </w:r>
      <w:r w:rsidRPr="000C364D">
        <w:rPr>
          <w:color w:val="000000" w:themeColor="text1"/>
          <w:sz w:val="24"/>
          <w:szCs w:val="24"/>
        </w:rPr>
        <w:t>si</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mécanismes</w:t>
      </w:r>
      <w:r w:rsidR="001C1CE1" w:rsidRPr="000C364D">
        <w:rPr>
          <w:color w:val="000000" w:themeColor="text1"/>
          <w:sz w:val="24"/>
          <w:szCs w:val="24"/>
        </w:rPr>
        <w:t xml:space="preserve"> </w:t>
      </w:r>
      <w:r w:rsidRPr="000C364D">
        <w:rPr>
          <w:color w:val="000000" w:themeColor="text1"/>
          <w:sz w:val="24"/>
          <w:szCs w:val="24"/>
        </w:rPr>
        <w:t>qui</w:t>
      </w:r>
      <w:r w:rsidR="001C1CE1" w:rsidRPr="000C364D">
        <w:rPr>
          <w:color w:val="000000" w:themeColor="text1"/>
          <w:sz w:val="24"/>
          <w:szCs w:val="24"/>
        </w:rPr>
        <w:t xml:space="preserve"> </w:t>
      </w:r>
      <w:r w:rsidRPr="000C364D">
        <w:rPr>
          <w:color w:val="000000" w:themeColor="text1"/>
          <w:sz w:val="24"/>
          <w:szCs w:val="24"/>
        </w:rPr>
        <w:t>ont</w:t>
      </w:r>
      <w:r w:rsidR="001C1CE1" w:rsidRPr="000C364D">
        <w:rPr>
          <w:color w:val="000000" w:themeColor="text1"/>
          <w:sz w:val="24"/>
          <w:szCs w:val="24"/>
        </w:rPr>
        <w:t xml:space="preserve"> </w:t>
      </w:r>
      <w:r w:rsidRPr="000C364D">
        <w:rPr>
          <w:color w:val="000000" w:themeColor="text1"/>
          <w:sz w:val="24"/>
          <w:szCs w:val="24"/>
        </w:rPr>
        <w:t>conduit</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l’écart</w:t>
      </w:r>
      <w:r w:rsidR="001C1CE1" w:rsidRPr="000C364D">
        <w:rPr>
          <w:color w:val="000000" w:themeColor="text1"/>
          <w:sz w:val="24"/>
          <w:szCs w:val="24"/>
        </w:rPr>
        <w:t xml:space="preserve"> </w:t>
      </w:r>
      <w:r w:rsidRPr="000C364D">
        <w:rPr>
          <w:color w:val="000000" w:themeColor="text1"/>
          <w:sz w:val="24"/>
          <w:szCs w:val="24"/>
        </w:rPr>
        <w:t>sont</w:t>
      </w:r>
      <w:r w:rsidR="001C1CE1" w:rsidRPr="000C364D">
        <w:rPr>
          <w:color w:val="000000" w:themeColor="text1"/>
          <w:sz w:val="24"/>
          <w:szCs w:val="24"/>
        </w:rPr>
        <w:t xml:space="preserve"> </w:t>
      </w:r>
      <w:r w:rsidRPr="000C364D">
        <w:rPr>
          <w:color w:val="000000" w:themeColor="text1"/>
          <w:sz w:val="24"/>
          <w:szCs w:val="24"/>
        </w:rPr>
        <w:t>reproductibles.</w:t>
      </w:r>
      <w:r w:rsidR="001C1CE1" w:rsidRPr="000C364D">
        <w:rPr>
          <w:color w:val="000000" w:themeColor="text1"/>
          <w:sz w:val="24"/>
          <w:szCs w:val="24"/>
        </w:rPr>
        <w:t xml:space="preserve"> </w:t>
      </w:r>
      <w:r w:rsidRPr="000C364D">
        <w:rPr>
          <w:color w:val="000000" w:themeColor="text1"/>
          <w:sz w:val="24"/>
          <w:szCs w:val="24"/>
        </w:rPr>
        <w:t>Si</w:t>
      </w:r>
      <w:r w:rsidR="001C1CE1" w:rsidRPr="000C364D">
        <w:rPr>
          <w:color w:val="000000" w:themeColor="text1"/>
          <w:sz w:val="24"/>
          <w:szCs w:val="24"/>
        </w:rPr>
        <w:t xml:space="preserve"> </w:t>
      </w:r>
      <w:r w:rsidRPr="000C364D">
        <w:rPr>
          <w:color w:val="000000" w:themeColor="text1"/>
          <w:sz w:val="24"/>
          <w:szCs w:val="24"/>
        </w:rPr>
        <w:t>on</w:t>
      </w:r>
      <w:r w:rsidR="001C1CE1" w:rsidRPr="000C364D">
        <w:rPr>
          <w:color w:val="000000" w:themeColor="text1"/>
          <w:sz w:val="24"/>
          <w:szCs w:val="24"/>
        </w:rPr>
        <w:t xml:space="preserve"> </w:t>
      </w:r>
      <w:r w:rsidRPr="000C364D">
        <w:rPr>
          <w:color w:val="000000" w:themeColor="text1"/>
          <w:sz w:val="24"/>
          <w:szCs w:val="24"/>
        </w:rPr>
        <w:t>trouve</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logique</w:t>
      </w:r>
      <w:r w:rsidR="001C1CE1" w:rsidRPr="000C364D">
        <w:rPr>
          <w:color w:val="000000" w:themeColor="text1"/>
          <w:sz w:val="24"/>
          <w:szCs w:val="24"/>
        </w:rPr>
        <w:t xml:space="preserve"> </w:t>
      </w:r>
      <w:r w:rsidRPr="000C364D">
        <w:rPr>
          <w:color w:val="000000" w:themeColor="text1"/>
          <w:sz w:val="24"/>
          <w:szCs w:val="24"/>
        </w:rPr>
        <w:t>vraisemblable</w:t>
      </w:r>
      <w:r w:rsidR="001C1CE1" w:rsidRPr="000C364D">
        <w:rPr>
          <w:color w:val="000000" w:themeColor="text1"/>
          <w:sz w:val="24"/>
          <w:szCs w:val="24"/>
        </w:rPr>
        <w:t xml:space="preserve"> </w:t>
      </w:r>
      <w:r w:rsidRPr="000C364D">
        <w:rPr>
          <w:color w:val="000000" w:themeColor="text1"/>
          <w:sz w:val="24"/>
          <w:szCs w:val="24"/>
        </w:rPr>
        <w:t>expliquant</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erreurs</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opérateurs,</w:t>
      </w:r>
      <w:r w:rsidR="001C1CE1" w:rsidRPr="000C364D">
        <w:rPr>
          <w:color w:val="000000" w:themeColor="text1"/>
          <w:sz w:val="24"/>
          <w:szCs w:val="24"/>
        </w:rPr>
        <w:t xml:space="preserve"> </w:t>
      </w:r>
      <w:r w:rsidRPr="000C364D">
        <w:rPr>
          <w:color w:val="000000" w:themeColor="text1"/>
          <w:sz w:val="24"/>
          <w:szCs w:val="24"/>
        </w:rPr>
        <w:t>il</w:t>
      </w:r>
      <w:r w:rsidR="001C1CE1" w:rsidRPr="000C364D">
        <w:rPr>
          <w:color w:val="000000" w:themeColor="text1"/>
          <w:sz w:val="24"/>
          <w:szCs w:val="24"/>
        </w:rPr>
        <w:t xml:space="preserve"> </w:t>
      </w:r>
      <w:r w:rsidRPr="000C364D">
        <w:rPr>
          <w:color w:val="000000" w:themeColor="text1"/>
          <w:sz w:val="24"/>
          <w:szCs w:val="24"/>
        </w:rPr>
        <w:t>est</w:t>
      </w:r>
      <w:r w:rsidR="001C1CE1" w:rsidRPr="000C364D">
        <w:rPr>
          <w:color w:val="000000" w:themeColor="text1"/>
          <w:sz w:val="24"/>
          <w:szCs w:val="24"/>
        </w:rPr>
        <w:t xml:space="preserve"> </w:t>
      </w:r>
      <w:r w:rsidRPr="000C364D">
        <w:rPr>
          <w:color w:val="000000" w:themeColor="text1"/>
          <w:sz w:val="24"/>
          <w:szCs w:val="24"/>
        </w:rPr>
        <w:t>probable</w:t>
      </w:r>
      <w:r w:rsidR="001C1CE1" w:rsidRPr="000C364D">
        <w:rPr>
          <w:color w:val="000000" w:themeColor="text1"/>
          <w:sz w:val="24"/>
          <w:szCs w:val="24"/>
        </w:rPr>
        <w:t xml:space="preserve"> </w:t>
      </w:r>
      <w:r w:rsidRPr="000C364D">
        <w:rPr>
          <w:color w:val="000000" w:themeColor="text1"/>
          <w:sz w:val="24"/>
          <w:szCs w:val="24"/>
        </w:rPr>
        <w:t>que</w:t>
      </w:r>
      <w:r w:rsidR="001C1CE1" w:rsidRPr="000C364D">
        <w:rPr>
          <w:color w:val="000000" w:themeColor="text1"/>
          <w:sz w:val="24"/>
          <w:szCs w:val="24"/>
        </w:rPr>
        <w:t xml:space="preserve"> </w:t>
      </w:r>
      <w:r w:rsidRPr="000C364D">
        <w:rPr>
          <w:color w:val="000000" w:themeColor="text1"/>
          <w:sz w:val="24"/>
          <w:szCs w:val="24"/>
        </w:rPr>
        <w:t>d’autres</w:t>
      </w:r>
      <w:r w:rsidR="001C1CE1" w:rsidRPr="000C364D">
        <w:rPr>
          <w:color w:val="000000" w:themeColor="text1"/>
          <w:sz w:val="24"/>
          <w:szCs w:val="24"/>
        </w:rPr>
        <w:t xml:space="preserve"> </w:t>
      </w:r>
      <w:r w:rsidRPr="000C364D">
        <w:rPr>
          <w:color w:val="000000" w:themeColor="text1"/>
          <w:sz w:val="24"/>
          <w:szCs w:val="24"/>
        </w:rPr>
        <w:t>opérateurs</w:t>
      </w:r>
      <w:r w:rsidR="001C1CE1" w:rsidRPr="000C364D">
        <w:rPr>
          <w:color w:val="000000" w:themeColor="text1"/>
          <w:sz w:val="24"/>
          <w:szCs w:val="24"/>
        </w:rPr>
        <w:t xml:space="preserve"> </w:t>
      </w:r>
      <w:r w:rsidRPr="000C364D">
        <w:rPr>
          <w:color w:val="000000" w:themeColor="text1"/>
          <w:sz w:val="24"/>
          <w:szCs w:val="24"/>
        </w:rPr>
        <w:t>placés</w:t>
      </w:r>
      <w:r w:rsidR="001C1CE1" w:rsidRPr="000C364D">
        <w:rPr>
          <w:color w:val="000000" w:themeColor="text1"/>
          <w:sz w:val="24"/>
          <w:szCs w:val="24"/>
        </w:rPr>
        <w:t xml:space="preserve"> </w:t>
      </w:r>
      <w:r w:rsidRPr="000C364D">
        <w:rPr>
          <w:color w:val="000000" w:themeColor="text1"/>
          <w:sz w:val="24"/>
          <w:szCs w:val="24"/>
        </w:rPr>
        <w:t>dans</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contexte</w:t>
      </w:r>
      <w:r w:rsidR="001C1CE1" w:rsidRPr="000C364D">
        <w:rPr>
          <w:color w:val="000000" w:themeColor="text1"/>
          <w:sz w:val="24"/>
          <w:szCs w:val="24"/>
        </w:rPr>
        <w:t xml:space="preserve"> </w:t>
      </w:r>
      <w:r w:rsidRPr="000C364D">
        <w:rPr>
          <w:color w:val="000000" w:themeColor="text1"/>
          <w:sz w:val="24"/>
          <w:szCs w:val="24"/>
        </w:rPr>
        <w:t>similaire</w:t>
      </w:r>
      <w:r w:rsidR="001C1CE1" w:rsidRPr="000C364D">
        <w:rPr>
          <w:color w:val="000000" w:themeColor="text1"/>
          <w:sz w:val="24"/>
          <w:szCs w:val="24"/>
        </w:rPr>
        <w:t xml:space="preserve"> </w:t>
      </w:r>
      <w:r w:rsidRPr="000C364D">
        <w:rPr>
          <w:color w:val="000000" w:themeColor="text1"/>
          <w:sz w:val="24"/>
          <w:szCs w:val="24"/>
        </w:rPr>
        <w:t>produiront</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erreurs</w:t>
      </w:r>
      <w:r w:rsidR="001C1CE1" w:rsidRPr="000C364D">
        <w:rPr>
          <w:color w:val="000000" w:themeColor="text1"/>
          <w:sz w:val="24"/>
          <w:szCs w:val="24"/>
        </w:rPr>
        <w:t xml:space="preserve"> </w:t>
      </w:r>
      <w:r w:rsidRPr="000C364D">
        <w:rPr>
          <w:color w:val="000000" w:themeColor="text1"/>
          <w:sz w:val="24"/>
          <w:szCs w:val="24"/>
        </w:rPr>
        <w:t>similaires.</w:t>
      </w:r>
    </w:p>
    <w:p w14:paraId="77701798" w14:textId="161750F6" w:rsidR="0057356B" w:rsidRPr="000C364D" w:rsidRDefault="0057356B" w:rsidP="004F715D">
      <w:pPr>
        <w:ind w:left="567"/>
        <w:rPr>
          <w:color w:val="000000" w:themeColor="text1"/>
          <w:lang w:val="fr-FR"/>
        </w:rPr>
      </w:pPr>
      <w:r w:rsidRPr="000C364D">
        <w:rPr>
          <w:color w:val="000000" w:themeColor="text1"/>
          <w:lang w:val="fr-FR"/>
        </w:rPr>
        <w:lastRenderedPageBreak/>
        <w:t>On</w:t>
      </w:r>
      <w:r w:rsidR="001C1CE1" w:rsidRPr="000C364D">
        <w:rPr>
          <w:color w:val="000000" w:themeColor="text1"/>
          <w:lang w:val="fr-FR"/>
        </w:rPr>
        <w:t xml:space="preserve"> </w:t>
      </w:r>
      <w:r w:rsidRPr="000C364D">
        <w:rPr>
          <w:color w:val="000000" w:themeColor="text1"/>
          <w:lang w:val="fr-FR"/>
        </w:rPr>
        <w:t>doit</w:t>
      </w:r>
      <w:r w:rsidR="001C1CE1" w:rsidRPr="000C364D">
        <w:rPr>
          <w:color w:val="000000" w:themeColor="text1"/>
          <w:lang w:val="fr-FR"/>
        </w:rPr>
        <w:t xml:space="preserve"> </w:t>
      </w:r>
      <w:r w:rsidRPr="000C364D">
        <w:rPr>
          <w:color w:val="000000" w:themeColor="text1"/>
          <w:lang w:val="fr-FR"/>
        </w:rPr>
        <w:t>alors</w:t>
      </w:r>
      <w:r w:rsidR="001C1CE1" w:rsidRPr="000C364D">
        <w:rPr>
          <w:color w:val="000000" w:themeColor="text1"/>
          <w:lang w:val="fr-FR"/>
        </w:rPr>
        <w:t xml:space="preserve"> </w:t>
      </w:r>
      <w:r w:rsidRPr="000C364D">
        <w:rPr>
          <w:color w:val="000000" w:themeColor="text1"/>
          <w:lang w:val="fr-FR"/>
        </w:rPr>
        <w:t>pouvoir</w:t>
      </w:r>
      <w:r w:rsidR="001C1CE1" w:rsidRPr="000C364D">
        <w:rPr>
          <w:color w:val="000000" w:themeColor="text1"/>
          <w:lang w:val="fr-FR"/>
        </w:rPr>
        <w:t xml:space="preserve"> </w:t>
      </w:r>
      <w:r w:rsidRPr="000C364D">
        <w:rPr>
          <w:color w:val="000000" w:themeColor="text1"/>
          <w:lang w:val="fr-FR"/>
        </w:rPr>
        <w:t>conclure,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00D6237C"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partiellement,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disant</w:t>
      </w:r>
      <w:r w:rsidR="001C1CE1" w:rsidRPr="000C364D">
        <w:rPr>
          <w:color w:val="000000" w:themeColor="text1"/>
          <w:lang w:val="fr-FR"/>
        </w:rPr>
        <w:t xml:space="preserve"> </w:t>
      </w:r>
      <w:r w:rsidRPr="000C364D">
        <w:rPr>
          <w:color w:val="000000" w:themeColor="text1"/>
          <w:lang w:val="fr-FR"/>
        </w:rPr>
        <w:t>:</w:t>
      </w:r>
    </w:p>
    <w:p w14:paraId="3E89C780" w14:textId="77777777" w:rsidR="009D3F2D" w:rsidRPr="000C364D" w:rsidRDefault="0057356B" w:rsidP="006B42F1">
      <w:pPr>
        <w:pStyle w:val="Paragraphedeliste"/>
        <w:numPr>
          <w:ilvl w:val="0"/>
          <w:numId w:val="28"/>
        </w:numPr>
        <w:spacing w:after="100"/>
        <w:rPr>
          <w:color w:val="000000" w:themeColor="text1"/>
          <w:sz w:val="24"/>
          <w:szCs w:val="24"/>
        </w:rPr>
      </w:pPr>
      <w:proofErr w:type="gramStart"/>
      <w:r w:rsidRPr="000C364D">
        <w:rPr>
          <w:color w:val="000000" w:themeColor="text1"/>
          <w:sz w:val="24"/>
          <w:szCs w:val="24"/>
        </w:rPr>
        <w:t>si</w:t>
      </w:r>
      <w:proofErr w:type="gramEnd"/>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principes</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sécurité</w:t>
      </w:r>
      <w:r w:rsidR="001C1CE1" w:rsidRPr="000C364D">
        <w:rPr>
          <w:color w:val="000000" w:themeColor="text1"/>
          <w:sz w:val="24"/>
          <w:szCs w:val="24"/>
        </w:rPr>
        <w:t xml:space="preserve"> </w:t>
      </w:r>
      <w:r w:rsidRPr="000C364D">
        <w:rPr>
          <w:color w:val="000000" w:themeColor="text1"/>
          <w:sz w:val="24"/>
          <w:szCs w:val="24"/>
        </w:rPr>
        <w:t>sont</w:t>
      </w:r>
      <w:r w:rsidR="001C1CE1" w:rsidRPr="000C364D">
        <w:rPr>
          <w:color w:val="000000" w:themeColor="text1"/>
          <w:sz w:val="24"/>
          <w:szCs w:val="24"/>
        </w:rPr>
        <w:t xml:space="preserve"> </w:t>
      </w:r>
      <w:r w:rsidRPr="000C364D">
        <w:rPr>
          <w:color w:val="000000" w:themeColor="text1"/>
          <w:sz w:val="24"/>
          <w:szCs w:val="24"/>
        </w:rPr>
        <w:t>robustes</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tout</w:t>
      </w:r>
      <w:r w:rsidR="001C1CE1" w:rsidRPr="000C364D">
        <w:rPr>
          <w:color w:val="000000" w:themeColor="text1"/>
          <w:sz w:val="24"/>
          <w:szCs w:val="24"/>
        </w:rPr>
        <w:t xml:space="preserve"> </w:t>
      </w:r>
      <w:r w:rsidRPr="000C364D">
        <w:rPr>
          <w:color w:val="000000" w:themeColor="text1"/>
          <w:sz w:val="24"/>
          <w:szCs w:val="24"/>
        </w:rPr>
        <w:t>cas,</w:t>
      </w:r>
      <w:r w:rsidR="001C1CE1" w:rsidRPr="000C364D">
        <w:rPr>
          <w:color w:val="000000" w:themeColor="text1"/>
          <w:sz w:val="24"/>
          <w:szCs w:val="24"/>
        </w:rPr>
        <w:t xml:space="preserve"> </w:t>
      </w:r>
      <w:r w:rsidRPr="000C364D">
        <w:rPr>
          <w:color w:val="000000" w:themeColor="text1"/>
          <w:sz w:val="24"/>
          <w:szCs w:val="24"/>
        </w:rPr>
        <w:t>qu’il</w:t>
      </w:r>
      <w:r w:rsidR="001C1CE1" w:rsidRPr="000C364D">
        <w:rPr>
          <w:color w:val="000000" w:themeColor="text1"/>
          <w:sz w:val="24"/>
          <w:szCs w:val="24"/>
        </w:rPr>
        <w:t xml:space="preserve"> </w:t>
      </w:r>
      <w:r w:rsidRPr="000C364D">
        <w:rPr>
          <w:color w:val="000000" w:themeColor="text1"/>
          <w:sz w:val="24"/>
          <w:szCs w:val="24"/>
        </w:rPr>
        <w:t>n’est</w:t>
      </w:r>
      <w:r w:rsidR="001C1CE1" w:rsidRPr="000C364D">
        <w:rPr>
          <w:color w:val="000000" w:themeColor="text1"/>
          <w:sz w:val="24"/>
          <w:szCs w:val="24"/>
        </w:rPr>
        <w:t xml:space="preserve"> </w:t>
      </w:r>
      <w:r w:rsidRPr="000C364D">
        <w:rPr>
          <w:color w:val="000000" w:themeColor="text1"/>
          <w:sz w:val="24"/>
          <w:szCs w:val="24"/>
        </w:rPr>
        <w:t>pas</w:t>
      </w:r>
      <w:r w:rsidR="001C1CE1" w:rsidRPr="000C364D">
        <w:rPr>
          <w:color w:val="000000" w:themeColor="text1"/>
          <w:sz w:val="24"/>
          <w:szCs w:val="24"/>
        </w:rPr>
        <w:t xml:space="preserve"> </w:t>
      </w:r>
      <w:r w:rsidRPr="000C364D">
        <w:rPr>
          <w:color w:val="000000" w:themeColor="text1"/>
          <w:sz w:val="24"/>
          <w:szCs w:val="24"/>
        </w:rPr>
        <w:t>possible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remettre</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cause</w:t>
      </w:r>
      <w:r w:rsidR="001C1CE1" w:rsidRPr="000C364D">
        <w:rPr>
          <w:color w:val="000000" w:themeColor="text1"/>
          <w:sz w:val="24"/>
          <w:szCs w:val="24"/>
        </w:rPr>
        <w:t xml:space="preserve"> </w:t>
      </w:r>
      <w:r w:rsidRPr="000C364D">
        <w:rPr>
          <w:color w:val="000000" w:themeColor="text1"/>
          <w:sz w:val="24"/>
          <w:szCs w:val="24"/>
        </w:rPr>
        <w:t>sur</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base</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réflexion</w:t>
      </w:r>
      <w:r w:rsidR="001C1CE1" w:rsidRPr="000C364D">
        <w:rPr>
          <w:color w:val="000000" w:themeColor="text1"/>
          <w:sz w:val="24"/>
          <w:szCs w:val="24"/>
        </w:rPr>
        <w:t xml:space="preserve"> </w:t>
      </w:r>
      <w:r w:rsidRPr="000C364D">
        <w:rPr>
          <w:color w:val="000000" w:themeColor="text1"/>
          <w:sz w:val="24"/>
          <w:szCs w:val="24"/>
        </w:rPr>
        <w:t>menée).</w:t>
      </w:r>
      <w:r w:rsidR="001C1CE1" w:rsidRPr="000C364D">
        <w:rPr>
          <w:color w:val="000000" w:themeColor="text1"/>
          <w:sz w:val="24"/>
          <w:szCs w:val="24"/>
        </w:rPr>
        <w:t xml:space="preserve"> </w:t>
      </w:r>
      <w:r w:rsidRPr="000C364D">
        <w:rPr>
          <w:color w:val="000000" w:themeColor="text1"/>
          <w:sz w:val="24"/>
          <w:szCs w:val="24"/>
        </w:rPr>
        <w:t>Auquel</w:t>
      </w:r>
      <w:r w:rsidR="001C1CE1" w:rsidRPr="000C364D">
        <w:rPr>
          <w:color w:val="000000" w:themeColor="text1"/>
          <w:sz w:val="24"/>
          <w:szCs w:val="24"/>
        </w:rPr>
        <w:t xml:space="preserve"> </w:t>
      </w:r>
      <w:r w:rsidRPr="000C364D">
        <w:rPr>
          <w:color w:val="000000" w:themeColor="text1"/>
          <w:sz w:val="24"/>
          <w:szCs w:val="24"/>
        </w:rPr>
        <w:t>cas</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marginalité</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nouveauté</w:t>
      </w:r>
      <w:r w:rsidR="001C1CE1" w:rsidRPr="000C364D">
        <w:rPr>
          <w:color w:val="000000" w:themeColor="text1"/>
          <w:sz w:val="24"/>
          <w:szCs w:val="24"/>
        </w:rPr>
        <w:t xml:space="preserve"> </w:t>
      </w:r>
      <w:r w:rsidRPr="000C364D">
        <w:rPr>
          <w:color w:val="000000" w:themeColor="text1"/>
          <w:sz w:val="24"/>
          <w:szCs w:val="24"/>
        </w:rPr>
        <w:t>de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situation</w:t>
      </w:r>
      <w:r w:rsidR="001C1CE1" w:rsidRPr="000C364D">
        <w:rPr>
          <w:color w:val="000000" w:themeColor="text1"/>
          <w:sz w:val="24"/>
          <w:szCs w:val="24"/>
        </w:rPr>
        <w:t xml:space="preserve"> </w:t>
      </w:r>
      <w:r w:rsidRPr="000C364D">
        <w:rPr>
          <w:color w:val="000000" w:themeColor="text1"/>
          <w:sz w:val="24"/>
          <w:szCs w:val="24"/>
        </w:rPr>
        <w:t>s’explique</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facteur</w:t>
      </w:r>
      <w:r w:rsidR="001C1CE1" w:rsidRPr="000C364D">
        <w:rPr>
          <w:color w:val="000000" w:themeColor="text1"/>
          <w:sz w:val="24"/>
          <w:szCs w:val="24"/>
        </w:rPr>
        <w:t xml:space="preserve"> </w:t>
      </w:r>
      <w:r w:rsidRPr="000C364D">
        <w:rPr>
          <w:color w:val="000000" w:themeColor="text1"/>
          <w:sz w:val="24"/>
          <w:szCs w:val="24"/>
        </w:rPr>
        <w:t>particulier</w:t>
      </w:r>
      <w:r w:rsidR="001C1CE1" w:rsidRPr="000C364D">
        <w:rPr>
          <w:color w:val="000000" w:themeColor="text1"/>
          <w:sz w:val="24"/>
          <w:szCs w:val="24"/>
        </w:rPr>
        <w:t xml:space="preserve"> </w:t>
      </w:r>
      <w:r w:rsidRPr="000C364D">
        <w:rPr>
          <w:color w:val="000000" w:themeColor="text1"/>
          <w:sz w:val="24"/>
          <w:szCs w:val="24"/>
        </w:rPr>
        <w:t>(un</w:t>
      </w:r>
      <w:r w:rsidR="001C1CE1" w:rsidRPr="000C364D">
        <w:rPr>
          <w:color w:val="000000" w:themeColor="text1"/>
          <w:sz w:val="24"/>
          <w:szCs w:val="24"/>
        </w:rPr>
        <w:t xml:space="preserve"> </w:t>
      </w:r>
      <w:r w:rsidRPr="000C364D">
        <w:rPr>
          <w:color w:val="000000" w:themeColor="text1"/>
          <w:sz w:val="24"/>
          <w:szCs w:val="24"/>
        </w:rPr>
        <w:t>équipage</w:t>
      </w:r>
      <w:r w:rsidR="001C1CE1" w:rsidRPr="000C364D">
        <w:rPr>
          <w:color w:val="000000" w:themeColor="text1"/>
          <w:sz w:val="24"/>
          <w:szCs w:val="24"/>
        </w:rPr>
        <w:t xml:space="preserve"> </w:t>
      </w:r>
      <w:r w:rsidRPr="000C364D">
        <w:rPr>
          <w:color w:val="000000" w:themeColor="text1"/>
          <w:sz w:val="24"/>
          <w:szCs w:val="24"/>
        </w:rPr>
        <w:t>a</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exemple</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réponse</w:t>
      </w:r>
      <w:r w:rsidR="001C1CE1" w:rsidRPr="000C364D">
        <w:rPr>
          <w:color w:val="000000" w:themeColor="text1"/>
          <w:sz w:val="24"/>
          <w:szCs w:val="24"/>
        </w:rPr>
        <w:t xml:space="preserve"> </w:t>
      </w:r>
      <w:r w:rsidRPr="000C364D">
        <w:rPr>
          <w:color w:val="000000" w:themeColor="text1"/>
          <w:sz w:val="24"/>
          <w:szCs w:val="24"/>
        </w:rPr>
        <w:t>complètement</w:t>
      </w:r>
      <w:r w:rsidR="001C1CE1" w:rsidRPr="000C364D">
        <w:rPr>
          <w:color w:val="000000" w:themeColor="text1"/>
          <w:sz w:val="24"/>
          <w:szCs w:val="24"/>
        </w:rPr>
        <w:t xml:space="preserve"> </w:t>
      </w:r>
      <w:r w:rsidRPr="000C364D">
        <w:rPr>
          <w:color w:val="000000" w:themeColor="text1"/>
          <w:sz w:val="24"/>
          <w:szCs w:val="24"/>
        </w:rPr>
        <w:t>incompréhensible,</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commet</w:t>
      </w:r>
      <w:r w:rsidR="001C1CE1" w:rsidRPr="000C364D">
        <w:rPr>
          <w:color w:val="000000" w:themeColor="text1"/>
          <w:sz w:val="24"/>
          <w:szCs w:val="24"/>
        </w:rPr>
        <w:t xml:space="preserve"> </w:t>
      </w:r>
      <w:r w:rsidRPr="000C364D">
        <w:rPr>
          <w:color w:val="000000" w:themeColor="text1"/>
          <w:sz w:val="24"/>
          <w:szCs w:val="24"/>
        </w:rPr>
        <w:t>une</w:t>
      </w:r>
      <w:r w:rsidR="001C1CE1" w:rsidRPr="000C364D">
        <w:rPr>
          <w:color w:val="000000" w:themeColor="text1"/>
          <w:sz w:val="24"/>
          <w:szCs w:val="24"/>
        </w:rPr>
        <w:t xml:space="preserve"> </w:t>
      </w:r>
      <w:r w:rsidRPr="000C364D">
        <w:rPr>
          <w:color w:val="000000" w:themeColor="text1"/>
          <w:sz w:val="24"/>
          <w:szCs w:val="24"/>
        </w:rPr>
        <w:t>violation</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raisons</w:t>
      </w:r>
      <w:r w:rsidR="001C1CE1" w:rsidRPr="000C364D">
        <w:rPr>
          <w:color w:val="000000" w:themeColor="text1"/>
          <w:sz w:val="24"/>
          <w:szCs w:val="24"/>
        </w:rPr>
        <w:t xml:space="preserve"> </w:t>
      </w:r>
      <w:r w:rsidRPr="000C364D">
        <w:rPr>
          <w:color w:val="000000" w:themeColor="text1"/>
          <w:sz w:val="24"/>
          <w:szCs w:val="24"/>
        </w:rPr>
        <w:t>individuelles).</w:t>
      </w:r>
      <w:r w:rsidR="001C1CE1" w:rsidRPr="000C364D">
        <w:rPr>
          <w:color w:val="000000" w:themeColor="text1"/>
          <w:sz w:val="24"/>
          <w:szCs w:val="24"/>
        </w:rPr>
        <w:t xml:space="preserve"> </w:t>
      </w:r>
    </w:p>
    <w:p w14:paraId="32A0F1A7" w14:textId="5BE6C112" w:rsidR="0057356B" w:rsidRPr="000C364D" w:rsidRDefault="0057356B" w:rsidP="009D3F2D">
      <w:pPr>
        <w:pStyle w:val="Paragraphedeliste"/>
        <w:spacing w:after="100"/>
        <w:ind w:left="1800"/>
        <w:rPr>
          <w:color w:val="000000" w:themeColor="text1"/>
          <w:sz w:val="24"/>
          <w:szCs w:val="24"/>
        </w:rPr>
      </w:pPr>
      <w:r w:rsidRPr="000C364D">
        <w:rPr>
          <w:color w:val="000000" w:themeColor="text1"/>
          <w:sz w:val="24"/>
          <w:szCs w:val="24"/>
        </w:rPr>
        <w:t>La</w:t>
      </w:r>
      <w:r w:rsidR="001C1CE1" w:rsidRPr="000C364D">
        <w:rPr>
          <w:color w:val="000000" w:themeColor="text1"/>
          <w:sz w:val="24"/>
          <w:szCs w:val="24"/>
        </w:rPr>
        <w:t xml:space="preserve"> </w:t>
      </w:r>
      <w:r w:rsidR="00D6237C" w:rsidRPr="000C364D">
        <w:rPr>
          <w:color w:val="000000" w:themeColor="text1"/>
          <w:sz w:val="24"/>
          <w:szCs w:val="24"/>
        </w:rPr>
        <w:t>réponse</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donner</w:t>
      </w:r>
      <w:r w:rsidR="001C1CE1" w:rsidRPr="000C364D">
        <w:rPr>
          <w:color w:val="000000" w:themeColor="text1"/>
          <w:sz w:val="24"/>
          <w:szCs w:val="24"/>
        </w:rPr>
        <w:t xml:space="preserve"> </w:t>
      </w:r>
      <w:r w:rsidRPr="000C364D">
        <w:rPr>
          <w:color w:val="000000" w:themeColor="text1"/>
          <w:sz w:val="24"/>
          <w:szCs w:val="24"/>
        </w:rPr>
        <w:t>touche</w:t>
      </w:r>
      <w:r w:rsidR="001C1CE1" w:rsidRPr="000C364D">
        <w:rPr>
          <w:color w:val="000000" w:themeColor="text1"/>
          <w:sz w:val="24"/>
          <w:szCs w:val="24"/>
        </w:rPr>
        <w:t xml:space="preserve"> </w:t>
      </w:r>
      <w:r w:rsidRPr="000C364D">
        <w:rPr>
          <w:color w:val="000000" w:themeColor="text1"/>
          <w:sz w:val="24"/>
          <w:szCs w:val="24"/>
        </w:rPr>
        <w:t>alors</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domaines</w:t>
      </w:r>
      <w:r w:rsidR="001C1CE1" w:rsidRPr="000C364D">
        <w:rPr>
          <w:color w:val="000000" w:themeColor="text1"/>
          <w:sz w:val="24"/>
          <w:szCs w:val="24"/>
        </w:rPr>
        <w:t xml:space="preserve"> </w:t>
      </w:r>
      <w:r w:rsidRPr="000C364D">
        <w:rPr>
          <w:color w:val="000000" w:themeColor="text1"/>
          <w:sz w:val="24"/>
          <w:szCs w:val="24"/>
        </w:rPr>
        <w:t>comme</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00D6237C" w:rsidRPr="000C364D">
        <w:rPr>
          <w:color w:val="000000" w:themeColor="text1"/>
          <w:sz w:val="24"/>
          <w:szCs w:val="24"/>
        </w:rPr>
        <w:t>sélection</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00EE63DA" w:rsidRPr="000C364D">
        <w:rPr>
          <w:color w:val="000000" w:themeColor="text1"/>
          <w:sz w:val="24"/>
          <w:szCs w:val="24"/>
        </w:rPr>
        <w:t>personnels navigants (PNT/PNC)</w:t>
      </w:r>
      <w:r w:rsidRPr="000C364D">
        <w:rPr>
          <w:color w:val="000000" w:themeColor="text1"/>
          <w:sz w:val="24"/>
          <w:szCs w:val="24"/>
        </w:rPr>
        <w:t>,</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prise</w:t>
      </w:r>
      <w:r w:rsidR="001C1CE1" w:rsidRPr="000C364D">
        <w:rPr>
          <w:color w:val="000000" w:themeColor="text1"/>
          <w:sz w:val="24"/>
          <w:szCs w:val="24"/>
        </w:rPr>
        <w:t xml:space="preserve"> </w:t>
      </w:r>
      <w:r w:rsidRPr="000C364D">
        <w:rPr>
          <w:color w:val="000000" w:themeColor="text1"/>
          <w:sz w:val="24"/>
          <w:szCs w:val="24"/>
        </w:rPr>
        <w:t>en</w:t>
      </w:r>
      <w:r w:rsidR="001C1CE1" w:rsidRPr="000C364D">
        <w:rPr>
          <w:color w:val="000000" w:themeColor="text1"/>
          <w:sz w:val="24"/>
          <w:szCs w:val="24"/>
        </w:rPr>
        <w:t xml:space="preserve"> </w:t>
      </w:r>
      <w:r w:rsidRPr="000C364D">
        <w:rPr>
          <w:color w:val="000000" w:themeColor="text1"/>
          <w:sz w:val="24"/>
          <w:szCs w:val="24"/>
        </w:rPr>
        <w:t>compte</w:t>
      </w:r>
      <w:r w:rsidR="001C1CE1" w:rsidRPr="000C364D">
        <w:rPr>
          <w:color w:val="000000" w:themeColor="text1"/>
          <w:sz w:val="24"/>
          <w:szCs w:val="24"/>
        </w:rPr>
        <w:t xml:space="preserve"> </w:t>
      </w:r>
      <w:r w:rsidRPr="000C364D">
        <w:rPr>
          <w:color w:val="000000" w:themeColor="text1"/>
          <w:sz w:val="24"/>
          <w:szCs w:val="24"/>
        </w:rPr>
        <w:t>par</w:t>
      </w:r>
      <w:r w:rsidR="001C1CE1" w:rsidRPr="000C364D">
        <w:rPr>
          <w:color w:val="000000" w:themeColor="text1"/>
          <w:sz w:val="24"/>
          <w:szCs w:val="24"/>
        </w:rPr>
        <w:t xml:space="preserve"> </w:t>
      </w:r>
      <w:r w:rsidRPr="000C364D">
        <w:rPr>
          <w:color w:val="000000" w:themeColor="text1"/>
          <w:sz w:val="24"/>
          <w:szCs w:val="24"/>
        </w:rPr>
        <w:t>l’</w:t>
      </w:r>
      <w:r w:rsidR="00D6237C" w:rsidRPr="000C364D">
        <w:rPr>
          <w:color w:val="000000" w:themeColor="text1"/>
          <w:sz w:val="24"/>
          <w:szCs w:val="24"/>
        </w:rPr>
        <w:t>entreprise</w:t>
      </w:r>
      <w:r w:rsidR="001C1CE1" w:rsidRPr="000C364D">
        <w:rPr>
          <w:color w:val="000000" w:themeColor="text1"/>
          <w:sz w:val="24"/>
          <w:szCs w:val="24"/>
        </w:rPr>
        <w:t xml:space="preserve"> </w:t>
      </w:r>
      <w:r w:rsidRPr="000C364D">
        <w:rPr>
          <w:color w:val="000000" w:themeColor="text1"/>
          <w:sz w:val="24"/>
          <w:szCs w:val="24"/>
        </w:rPr>
        <w:t>d’un</w:t>
      </w:r>
      <w:r w:rsidR="001C1CE1" w:rsidRPr="000C364D">
        <w:rPr>
          <w:color w:val="000000" w:themeColor="text1"/>
          <w:sz w:val="24"/>
          <w:szCs w:val="24"/>
        </w:rPr>
        <w:t xml:space="preserve"> </w:t>
      </w:r>
      <w:r w:rsidRPr="000C364D">
        <w:rPr>
          <w:color w:val="000000" w:themeColor="text1"/>
          <w:sz w:val="24"/>
          <w:szCs w:val="24"/>
        </w:rPr>
        <w:t>comportement</w:t>
      </w:r>
      <w:r w:rsidR="001C1CE1" w:rsidRPr="000C364D">
        <w:rPr>
          <w:color w:val="000000" w:themeColor="text1"/>
          <w:sz w:val="24"/>
          <w:szCs w:val="24"/>
        </w:rPr>
        <w:t xml:space="preserve"> </w:t>
      </w:r>
      <w:r w:rsidRPr="000C364D">
        <w:rPr>
          <w:color w:val="000000" w:themeColor="text1"/>
          <w:sz w:val="24"/>
          <w:szCs w:val="24"/>
        </w:rPr>
        <w:t>déviant</w:t>
      </w:r>
      <w:r w:rsidR="001C1CE1" w:rsidRPr="000C364D">
        <w:rPr>
          <w:color w:val="000000" w:themeColor="text1"/>
          <w:sz w:val="24"/>
          <w:szCs w:val="24"/>
        </w:rPr>
        <w:t xml:space="preserve"> </w:t>
      </w:r>
      <w:r w:rsidRPr="000C364D">
        <w:rPr>
          <w:color w:val="000000" w:themeColor="text1"/>
          <w:sz w:val="24"/>
          <w:szCs w:val="24"/>
        </w:rPr>
        <w:t>isolé,</w:t>
      </w:r>
      <w:r w:rsidR="001C1CE1" w:rsidRPr="000C364D">
        <w:rPr>
          <w:color w:val="000000" w:themeColor="text1"/>
          <w:sz w:val="24"/>
          <w:szCs w:val="24"/>
        </w:rPr>
        <w:t xml:space="preserve"> </w:t>
      </w:r>
      <w:r w:rsidRPr="000C364D">
        <w:rPr>
          <w:color w:val="000000" w:themeColor="text1"/>
          <w:sz w:val="24"/>
          <w:szCs w:val="24"/>
        </w:rPr>
        <w:t>etc…</w:t>
      </w:r>
    </w:p>
    <w:p w14:paraId="4FE725BC" w14:textId="5958B90B" w:rsidR="0057356B" w:rsidRPr="000C364D" w:rsidRDefault="0057356B" w:rsidP="006B42F1">
      <w:pPr>
        <w:pStyle w:val="Paragraphedeliste"/>
        <w:numPr>
          <w:ilvl w:val="0"/>
          <w:numId w:val="28"/>
        </w:numPr>
        <w:spacing w:after="100"/>
        <w:rPr>
          <w:color w:val="000000" w:themeColor="text1"/>
          <w:sz w:val="24"/>
          <w:szCs w:val="24"/>
        </w:rPr>
      </w:pPr>
      <w:proofErr w:type="gramStart"/>
      <w:r w:rsidRPr="000C364D">
        <w:rPr>
          <w:color w:val="000000" w:themeColor="text1"/>
          <w:sz w:val="24"/>
          <w:szCs w:val="24"/>
        </w:rPr>
        <w:t>ou</w:t>
      </w:r>
      <w:proofErr w:type="gramEnd"/>
      <w:r w:rsidR="001C1CE1" w:rsidRPr="000C364D">
        <w:rPr>
          <w:color w:val="000000" w:themeColor="text1"/>
          <w:sz w:val="24"/>
          <w:szCs w:val="24"/>
        </w:rPr>
        <w:t xml:space="preserve"> </w:t>
      </w:r>
      <w:r w:rsidRPr="000C364D">
        <w:rPr>
          <w:color w:val="000000" w:themeColor="text1"/>
          <w:sz w:val="24"/>
          <w:szCs w:val="24"/>
        </w:rPr>
        <w:t>si,</w:t>
      </w:r>
      <w:r w:rsidR="001C1CE1" w:rsidRPr="000C364D">
        <w:rPr>
          <w:color w:val="000000" w:themeColor="text1"/>
          <w:sz w:val="24"/>
          <w:szCs w:val="24"/>
        </w:rPr>
        <w:t xml:space="preserve"> </w:t>
      </w:r>
      <w:r w:rsidRPr="000C364D">
        <w:rPr>
          <w:color w:val="000000" w:themeColor="text1"/>
          <w:sz w:val="24"/>
          <w:szCs w:val="24"/>
        </w:rPr>
        <w:t>au</w:t>
      </w:r>
      <w:r w:rsidR="001C1CE1" w:rsidRPr="000C364D">
        <w:rPr>
          <w:color w:val="000000" w:themeColor="text1"/>
          <w:sz w:val="24"/>
          <w:szCs w:val="24"/>
        </w:rPr>
        <w:t xml:space="preserve"> </w:t>
      </w:r>
      <w:r w:rsidRPr="000C364D">
        <w:rPr>
          <w:color w:val="000000" w:themeColor="text1"/>
          <w:sz w:val="24"/>
          <w:szCs w:val="24"/>
        </w:rPr>
        <w:t>contraire,</w:t>
      </w:r>
      <w:r w:rsidR="001C1CE1" w:rsidRPr="000C364D">
        <w:rPr>
          <w:color w:val="000000" w:themeColor="text1"/>
          <w:sz w:val="24"/>
          <w:szCs w:val="24"/>
        </w:rPr>
        <w:t xml:space="preserve"> </w:t>
      </w:r>
      <w:r w:rsidRPr="000C364D">
        <w:rPr>
          <w:color w:val="000000" w:themeColor="text1"/>
          <w:sz w:val="24"/>
          <w:szCs w:val="24"/>
        </w:rPr>
        <w:t>ils</w:t>
      </w:r>
      <w:r w:rsidR="001C1CE1" w:rsidRPr="000C364D">
        <w:rPr>
          <w:color w:val="000000" w:themeColor="text1"/>
          <w:sz w:val="24"/>
          <w:szCs w:val="24"/>
        </w:rPr>
        <w:t xml:space="preserve"> </w:t>
      </w:r>
      <w:r w:rsidRPr="000C364D">
        <w:rPr>
          <w:color w:val="000000" w:themeColor="text1"/>
          <w:sz w:val="24"/>
          <w:szCs w:val="24"/>
        </w:rPr>
        <w:t>apparaissent</w:t>
      </w:r>
      <w:r w:rsidR="001C1CE1" w:rsidRPr="000C364D">
        <w:rPr>
          <w:color w:val="000000" w:themeColor="text1"/>
          <w:sz w:val="24"/>
          <w:szCs w:val="24"/>
        </w:rPr>
        <w:t xml:space="preserve"> </w:t>
      </w:r>
      <w:r w:rsidR="00D6237C" w:rsidRPr="000C364D">
        <w:rPr>
          <w:color w:val="000000" w:themeColor="text1"/>
          <w:sz w:val="24"/>
          <w:szCs w:val="24"/>
        </w:rPr>
        <w:t>naïfs</w:t>
      </w:r>
      <w:r w:rsidR="001C1CE1" w:rsidRPr="000C364D">
        <w:rPr>
          <w:color w:val="000000" w:themeColor="text1"/>
          <w:sz w:val="24"/>
          <w:szCs w:val="24"/>
        </w:rPr>
        <w:t xml:space="preserve"> </w:t>
      </w: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irréalistes</w:t>
      </w:r>
      <w:r w:rsidR="001C1CE1" w:rsidRPr="000C364D">
        <w:rPr>
          <w:color w:val="000000" w:themeColor="text1"/>
          <w:sz w:val="24"/>
          <w:szCs w:val="24"/>
        </w:rPr>
        <w:t xml:space="preserve"> </w:t>
      </w:r>
      <w:r w:rsidRPr="000C364D">
        <w:rPr>
          <w:color w:val="000000" w:themeColor="text1"/>
          <w:sz w:val="24"/>
          <w:szCs w:val="24"/>
        </w:rPr>
        <w:t>parce</w:t>
      </w:r>
      <w:r w:rsidR="001C1CE1" w:rsidRPr="000C364D">
        <w:rPr>
          <w:color w:val="000000" w:themeColor="text1"/>
          <w:sz w:val="24"/>
          <w:szCs w:val="24"/>
        </w:rPr>
        <w:t xml:space="preserve"> </w:t>
      </w:r>
      <w:r w:rsidRPr="000C364D">
        <w:rPr>
          <w:color w:val="000000" w:themeColor="text1"/>
          <w:sz w:val="24"/>
          <w:szCs w:val="24"/>
        </w:rPr>
        <w:t>que</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différences</w:t>
      </w:r>
      <w:r w:rsidR="001C1CE1" w:rsidRPr="000C364D">
        <w:rPr>
          <w:color w:val="000000" w:themeColor="text1"/>
          <w:sz w:val="24"/>
          <w:szCs w:val="24"/>
        </w:rPr>
        <w:t xml:space="preserve"> </w:t>
      </w:r>
      <w:r w:rsidRPr="000C364D">
        <w:rPr>
          <w:color w:val="000000" w:themeColor="text1"/>
          <w:sz w:val="24"/>
          <w:szCs w:val="24"/>
        </w:rPr>
        <w:t>constatées</w:t>
      </w:r>
      <w:r w:rsidR="001C1CE1" w:rsidRPr="000C364D">
        <w:rPr>
          <w:color w:val="000000" w:themeColor="text1"/>
          <w:sz w:val="24"/>
          <w:szCs w:val="24"/>
        </w:rPr>
        <w:t xml:space="preserve"> </w:t>
      </w:r>
      <w:r w:rsidRPr="000C364D">
        <w:rPr>
          <w:color w:val="000000" w:themeColor="text1"/>
          <w:sz w:val="24"/>
          <w:szCs w:val="24"/>
        </w:rPr>
        <w:t>ne</w:t>
      </w:r>
      <w:r w:rsidR="001C1CE1" w:rsidRPr="000C364D">
        <w:rPr>
          <w:color w:val="000000" w:themeColor="text1"/>
          <w:sz w:val="24"/>
          <w:szCs w:val="24"/>
        </w:rPr>
        <w:t xml:space="preserve"> </w:t>
      </w:r>
      <w:r w:rsidRPr="000C364D">
        <w:rPr>
          <w:color w:val="000000" w:themeColor="text1"/>
          <w:sz w:val="24"/>
          <w:szCs w:val="24"/>
        </w:rPr>
        <w:t>sont</w:t>
      </w:r>
      <w:r w:rsidR="001C1CE1" w:rsidRPr="000C364D">
        <w:rPr>
          <w:color w:val="000000" w:themeColor="text1"/>
          <w:sz w:val="24"/>
          <w:szCs w:val="24"/>
        </w:rPr>
        <w:t xml:space="preserve"> </w:t>
      </w:r>
      <w:r w:rsidRPr="000C364D">
        <w:rPr>
          <w:color w:val="000000" w:themeColor="text1"/>
          <w:sz w:val="24"/>
          <w:szCs w:val="24"/>
        </w:rPr>
        <w:t>pas</w:t>
      </w:r>
      <w:r w:rsidR="001C1CE1" w:rsidRPr="000C364D">
        <w:rPr>
          <w:color w:val="000000" w:themeColor="text1"/>
          <w:sz w:val="24"/>
          <w:szCs w:val="24"/>
        </w:rPr>
        <w:t xml:space="preserve"> </w:t>
      </w:r>
      <w:r w:rsidRPr="000C364D">
        <w:rPr>
          <w:color w:val="000000" w:themeColor="text1"/>
          <w:sz w:val="24"/>
          <w:szCs w:val="24"/>
        </w:rPr>
        <w:t>isolées.</w:t>
      </w:r>
      <w:r w:rsidR="001C1CE1" w:rsidRPr="000C364D">
        <w:rPr>
          <w:color w:val="000000" w:themeColor="text1"/>
          <w:sz w:val="24"/>
          <w:szCs w:val="24"/>
        </w:rPr>
        <w:t xml:space="preserve"> </w:t>
      </w:r>
      <w:r w:rsidRPr="000C364D">
        <w:rPr>
          <w:color w:val="000000" w:themeColor="text1"/>
          <w:sz w:val="24"/>
          <w:szCs w:val="24"/>
        </w:rPr>
        <w:t>Auquel</w:t>
      </w:r>
      <w:r w:rsidR="001C1CE1" w:rsidRPr="000C364D">
        <w:rPr>
          <w:color w:val="000000" w:themeColor="text1"/>
          <w:sz w:val="24"/>
          <w:szCs w:val="24"/>
        </w:rPr>
        <w:t xml:space="preserve"> </w:t>
      </w:r>
      <w:r w:rsidRPr="000C364D">
        <w:rPr>
          <w:color w:val="000000" w:themeColor="text1"/>
          <w:sz w:val="24"/>
          <w:szCs w:val="24"/>
        </w:rPr>
        <w:t>cas,</w:t>
      </w:r>
      <w:r w:rsidR="001C1CE1" w:rsidRPr="000C364D">
        <w:rPr>
          <w:color w:val="000000" w:themeColor="text1"/>
          <w:sz w:val="24"/>
          <w:szCs w:val="24"/>
        </w:rPr>
        <w:t xml:space="preserve"> </w:t>
      </w:r>
      <w:r w:rsidRPr="000C364D">
        <w:rPr>
          <w:color w:val="000000" w:themeColor="text1"/>
          <w:sz w:val="24"/>
          <w:szCs w:val="24"/>
        </w:rPr>
        <w:t>ils</w:t>
      </w:r>
      <w:r w:rsidR="001C1CE1" w:rsidRPr="000C364D">
        <w:rPr>
          <w:color w:val="000000" w:themeColor="text1"/>
          <w:sz w:val="24"/>
          <w:szCs w:val="24"/>
        </w:rPr>
        <w:t xml:space="preserve"> </w:t>
      </w:r>
      <w:r w:rsidR="008771E3" w:rsidRPr="000C364D">
        <w:rPr>
          <w:color w:val="000000" w:themeColor="text1"/>
          <w:sz w:val="24"/>
          <w:szCs w:val="24"/>
        </w:rPr>
        <w:t>sont</w:t>
      </w:r>
      <w:r w:rsidR="001C1CE1" w:rsidRPr="000C364D">
        <w:rPr>
          <w:color w:val="000000" w:themeColor="text1"/>
          <w:sz w:val="24"/>
          <w:szCs w:val="24"/>
        </w:rPr>
        <w:t xml:space="preserve"> </w:t>
      </w:r>
      <w:r w:rsidRPr="000C364D">
        <w:rPr>
          <w:color w:val="000000" w:themeColor="text1"/>
          <w:sz w:val="24"/>
          <w:szCs w:val="24"/>
        </w:rPr>
        <w:t>ajustés</w:t>
      </w:r>
      <w:r w:rsidR="001C1CE1" w:rsidRPr="000C364D">
        <w:rPr>
          <w:color w:val="000000" w:themeColor="text1"/>
          <w:sz w:val="24"/>
          <w:szCs w:val="24"/>
        </w:rPr>
        <w:t xml:space="preserve"> </w:t>
      </w:r>
      <w:r w:rsidRPr="000C364D">
        <w:rPr>
          <w:color w:val="000000" w:themeColor="text1"/>
          <w:sz w:val="24"/>
          <w:szCs w:val="24"/>
        </w:rPr>
        <w:t>pour</w:t>
      </w:r>
      <w:r w:rsidR="001C1CE1" w:rsidRPr="000C364D">
        <w:rPr>
          <w:color w:val="000000" w:themeColor="text1"/>
          <w:sz w:val="24"/>
          <w:szCs w:val="24"/>
        </w:rPr>
        <w:t xml:space="preserve"> </w:t>
      </w:r>
      <w:r w:rsidRPr="000C364D">
        <w:rPr>
          <w:color w:val="000000" w:themeColor="text1"/>
          <w:sz w:val="24"/>
          <w:szCs w:val="24"/>
        </w:rPr>
        <w:t>mieux</w:t>
      </w:r>
      <w:r w:rsidR="001C1CE1" w:rsidRPr="000C364D">
        <w:rPr>
          <w:color w:val="000000" w:themeColor="text1"/>
          <w:sz w:val="24"/>
          <w:szCs w:val="24"/>
        </w:rPr>
        <w:t xml:space="preserve"> </w:t>
      </w:r>
      <w:r w:rsidRPr="000C364D">
        <w:rPr>
          <w:color w:val="000000" w:themeColor="text1"/>
          <w:sz w:val="24"/>
          <w:szCs w:val="24"/>
        </w:rPr>
        <w:t>correspondre</w:t>
      </w:r>
      <w:r w:rsidR="001C1CE1" w:rsidRPr="000C364D">
        <w:rPr>
          <w:color w:val="000000" w:themeColor="text1"/>
          <w:sz w:val="24"/>
          <w:szCs w:val="24"/>
        </w:rPr>
        <w:t xml:space="preserve"> </w:t>
      </w:r>
      <w:r w:rsidRPr="000C364D">
        <w:rPr>
          <w:color w:val="000000" w:themeColor="text1"/>
          <w:sz w:val="24"/>
          <w:szCs w:val="24"/>
        </w:rPr>
        <w:t>à</w:t>
      </w:r>
      <w:r w:rsidR="001C1CE1" w:rsidRPr="000C364D">
        <w:rPr>
          <w:color w:val="000000" w:themeColor="text1"/>
          <w:sz w:val="24"/>
          <w:szCs w:val="24"/>
        </w:rPr>
        <w:t xml:space="preserve"> </w:t>
      </w:r>
      <w:r w:rsidRPr="000C364D">
        <w:rPr>
          <w:color w:val="000000" w:themeColor="text1"/>
          <w:sz w:val="24"/>
          <w:szCs w:val="24"/>
        </w:rPr>
        <w:t>la</w:t>
      </w:r>
      <w:r w:rsidR="001C1CE1" w:rsidRPr="000C364D">
        <w:rPr>
          <w:color w:val="000000" w:themeColor="text1"/>
          <w:sz w:val="24"/>
          <w:szCs w:val="24"/>
        </w:rPr>
        <w:t xml:space="preserve"> </w:t>
      </w:r>
      <w:r w:rsidRPr="000C364D">
        <w:rPr>
          <w:color w:val="000000" w:themeColor="text1"/>
          <w:sz w:val="24"/>
          <w:szCs w:val="24"/>
        </w:rPr>
        <w:t>réalité</w:t>
      </w:r>
      <w:r w:rsidR="001C1CE1" w:rsidRPr="000C364D">
        <w:rPr>
          <w:color w:val="000000" w:themeColor="text1"/>
          <w:sz w:val="24"/>
          <w:szCs w:val="24"/>
        </w:rPr>
        <w:t xml:space="preserve"> </w:t>
      </w:r>
      <w:r w:rsidRPr="000C364D">
        <w:rPr>
          <w:color w:val="000000" w:themeColor="text1"/>
          <w:sz w:val="24"/>
          <w:szCs w:val="24"/>
        </w:rPr>
        <w:t>des</w:t>
      </w:r>
      <w:r w:rsidR="001C1CE1" w:rsidRPr="000C364D">
        <w:rPr>
          <w:color w:val="000000" w:themeColor="text1"/>
          <w:sz w:val="24"/>
          <w:szCs w:val="24"/>
        </w:rPr>
        <w:t xml:space="preserve"> </w:t>
      </w:r>
      <w:r w:rsidRPr="000C364D">
        <w:rPr>
          <w:color w:val="000000" w:themeColor="text1"/>
          <w:sz w:val="24"/>
          <w:szCs w:val="24"/>
        </w:rPr>
        <w:t>réactions</w:t>
      </w:r>
      <w:r w:rsidR="001C1CE1" w:rsidRPr="000C364D">
        <w:rPr>
          <w:color w:val="000000" w:themeColor="text1"/>
          <w:sz w:val="24"/>
          <w:szCs w:val="24"/>
        </w:rPr>
        <w:t xml:space="preserve"> </w:t>
      </w:r>
      <w:r w:rsidRPr="000C364D">
        <w:rPr>
          <w:color w:val="000000" w:themeColor="text1"/>
          <w:sz w:val="24"/>
          <w:szCs w:val="24"/>
        </w:rPr>
        <w:t>observées.</w:t>
      </w:r>
    </w:p>
    <w:p w14:paraId="48652BE2" w14:textId="1A2E0F35" w:rsidR="0057356B" w:rsidRPr="000C364D" w:rsidRDefault="0057356B" w:rsidP="006B42F1">
      <w:pPr>
        <w:pStyle w:val="Paragraphedeliste"/>
        <w:numPr>
          <w:ilvl w:val="0"/>
          <w:numId w:val="28"/>
        </w:numPr>
        <w:spacing w:after="100"/>
        <w:ind w:left="1797" w:hanging="357"/>
        <w:rPr>
          <w:color w:val="000000" w:themeColor="text1"/>
          <w:sz w:val="24"/>
          <w:szCs w:val="24"/>
        </w:rPr>
      </w:pPr>
      <w:r w:rsidRPr="000C364D">
        <w:rPr>
          <w:color w:val="000000" w:themeColor="text1"/>
          <w:sz w:val="24"/>
          <w:szCs w:val="24"/>
        </w:rPr>
        <w:t>Ou</w:t>
      </w:r>
      <w:r w:rsidR="001C1CE1" w:rsidRPr="000C364D">
        <w:rPr>
          <w:color w:val="000000" w:themeColor="text1"/>
          <w:sz w:val="24"/>
          <w:szCs w:val="24"/>
        </w:rPr>
        <w:t xml:space="preserve"> </w:t>
      </w:r>
      <w:r w:rsidRPr="000C364D">
        <w:rPr>
          <w:color w:val="000000" w:themeColor="text1"/>
          <w:sz w:val="24"/>
          <w:szCs w:val="24"/>
        </w:rPr>
        <w:t>si</w:t>
      </w:r>
      <w:r w:rsidR="001C1CE1" w:rsidRPr="000C364D">
        <w:rPr>
          <w:color w:val="000000" w:themeColor="text1"/>
          <w:sz w:val="24"/>
          <w:szCs w:val="24"/>
        </w:rPr>
        <w:t xml:space="preserve"> </w:t>
      </w:r>
      <w:r w:rsidRPr="000C364D">
        <w:rPr>
          <w:color w:val="000000" w:themeColor="text1"/>
          <w:sz w:val="24"/>
          <w:szCs w:val="24"/>
        </w:rPr>
        <w:t>les</w:t>
      </w:r>
      <w:r w:rsidR="001C1CE1" w:rsidRPr="000C364D">
        <w:rPr>
          <w:color w:val="000000" w:themeColor="text1"/>
          <w:sz w:val="24"/>
          <w:szCs w:val="24"/>
        </w:rPr>
        <w:t xml:space="preserve"> </w:t>
      </w:r>
      <w:r w:rsidRPr="000C364D">
        <w:rPr>
          <w:color w:val="000000" w:themeColor="text1"/>
          <w:sz w:val="24"/>
          <w:szCs w:val="24"/>
        </w:rPr>
        <w:t>principes</w:t>
      </w:r>
      <w:r w:rsidR="001C1CE1" w:rsidRPr="000C364D">
        <w:rPr>
          <w:color w:val="000000" w:themeColor="text1"/>
          <w:sz w:val="24"/>
          <w:szCs w:val="24"/>
        </w:rPr>
        <w:t xml:space="preserve"> </w:t>
      </w:r>
      <w:r w:rsidRPr="000C364D">
        <w:rPr>
          <w:color w:val="000000" w:themeColor="text1"/>
          <w:sz w:val="24"/>
          <w:szCs w:val="24"/>
        </w:rPr>
        <w:t>n’ont</w:t>
      </w:r>
      <w:r w:rsidR="001C1CE1" w:rsidRPr="000C364D">
        <w:rPr>
          <w:color w:val="000000" w:themeColor="text1"/>
          <w:sz w:val="24"/>
          <w:szCs w:val="24"/>
        </w:rPr>
        <w:t xml:space="preserve"> </w:t>
      </w:r>
      <w:r w:rsidRPr="000C364D">
        <w:rPr>
          <w:color w:val="000000" w:themeColor="text1"/>
          <w:sz w:val="24"/>
          <w:szCs w:val="24"/>
        </w:rPr>
        <w:t>pas</w:t>
      </w:r>
      <w:r w:rsidR="001C1CE1" w:rsidRPr="000C364D">
        <w:rPr>
          <w:color w:val="000000" w:themeColor="text1"/>
          <w:sz w:val="24"/>
          <w:szCs w:val="24"/>
        </w:rPr>
        <w:t xml:space="preserve"> </w:t>
      </w:r>
      <w:r w:rsidRPr="000C364D">
        <w:rPr>
          <w:color w:val="000000" w:themeColor="text1"/>
          <w:sz w:val="24"/>
          <w:szCs w:val="24"/>
        </w:rPr>
        <w:t>fonctionné</w:t>
      </w:r>
      <w:r w:rsidR="001C1CE1" w:rsidRPr="000C364D">
        <w:rPr>
          <w:color w:val="000000" w:themeColor="text1"/>
          <w:sz w:val="24"/>
          <w:szCs w:val="24"/>
        </w:rPr>
        <w:t xml:space="preserve"> </w:t>
      </w:r>
      <w:r w:rsidR="00D6237C" w:rsidRPr="000C364D">
        <w:rPr>
          <w:color w:val="000000" w:themeColor="text1"/>
          <w:sz w:val="24"/>
          <w:szCs w:val="24"/>
        </w:rPr>
        <w:t>dans</w:t>
      </w:r>
      <w:r w:rsidR="001C1CE1" w:rsidRPr="000C364D">
        <w:rPr>
          <w:color w:val="000000" w:themeColor="text1"/>
          <w:sz w:val="24"/>
          <w:szCs w:val="24"/>
        </w:rPr>
        <w:t xml:space="preserve"> </w:t>
      </w:r>
      <w:r w:rsidR="00D6237C" w:rsidRPr="000C364D">
        <w:rPr>
          <w:color w:val="000000" w:themeColor="text1"/>
          <w:sz w:val="24"/>
          <w:szCs w:val="24"/>
        </w:rPr>
        <w:t>le</w:t>
      </w:r>
      <w:r w:rsidR="001C1CE1" w:rsidRPr="000C364D">
        <w:rPr>
          <w:color w:val="000000" w:themeColor="text1"/>
          <w:sz w:val="24"/>
          <w:szCs w:val="24"/>
        </w:rPr>
        <w:t xml:space="preserve"> </w:t>
      </w:r>
      <w:r w:rsidR="00D6237C" w:rsidRPr="000C364D">
        <w:rPr>
          <w:color w:val="000000" w:themeColor="text1"/>
          <w:sz w:val="24"/>
          <w:szCs w:val="24"/>
        </w:rPr>
        <w:t>contexte</w:t>
      </w:r>
      <w:r w:rsidR="001C1CE1" w:rsidRPr="000C364D">
        <w:rPr>
          <w:color w:val="000000" w:themeColor="text1"/>
          <w:sz w:val="24"/>
          <w:szCs w:val="24"/>
        </w:rPr>
        <w:t xml:space="preserve"> </w:t>
      </w:r>
      <w:r w:rsidR="00D6237C" w:rsidRPr="000C364D">
        <w:rPr>
          <w:color w:val="000000" w:themeColor="text1"/>
          <w:sz w:val="24"/>
          <w:szCs w:val="24"/>
        </w:rPr>
        <w:t>opérationnel</w:t>
      </w:r>
      <w:r w:rsidR="001C1CE1" w:rsidRPr="000C364D">
        <w:rPr>
          <w:color w:val="000000" w:themeColor="text1"/>
          <w:sz w:val="24"/>
          <w:szCs w:val="24"/>
        </w:rPr>
        <w:t xml:space="preserve"> </w:t>
      </w:r>
      <w:r w:rsidR="00D6237C" w:rsidRPr="000C364D">
        <w:rPr>
          <w:color w:val="000000" w:themeColor="text1"/>
          <w:sz w:val="24"/>
          <w:szCs w:val="24"/>
        </w:rPr>
        <w:t>de</w:t>
      </w:r>
      <w:r w:rsidR="001C1CE1" w:rsidRPr="000C364D">
        <w:rPr>
          <w:color w:val="000000" w:themeColor="text1"/>
          <w:sz w:val="24"/>
          <w:szCs w:val="24"/>
        </w:rPr>
        <w:t xml:space="preserve"> </w:t>
      </w:r>
      <w:r w:rsidR="00D6237C" w:rsidRPr="000C364D">
        <w:rPr>
          <w:color w:val="000000" w:themeColor="text1"/>
          <w:sz w:val="24"/>
          <w:szCs w:val="24"/>
        </w:rPr>
        <w:t>l’accident</w:t>
      </w:r>
      <w:r w:rsidR="001C1CE1" w:rsidRPr="000C364D">
        <w:rPr>
          <w:color w:val="000000" w:themeColor="text1"/>
          <w:sz w:val="24"/>
          <w:szCs w:val="24"/>
        </w:rPr>
        <w:t xml:space="preserve"> </w:t>
      </w:r>
      <w:r w:rsidR="00D6237C" w:rsidRPr="000C364D">
        <w:rPr>
          <w:color w:val="000000" w:themeColor="text1"/>
          <w:sz w:val="24"/>
          <w:szCs w:val="24"/>
        </w:rPr>
        <w:t>ou</w:t>
      </w:r>
      <w:r w:rsidR="001C1CE1" w:rsidRPr="000C364D">
        <w:rPr>
          <w:color w:val="000000" w:themeColor="text1"/>
          <w:sz w:val="24"/>
          <w:szCs w:val="24"/>
        </w:rPr>
        <w:t xml:space="preserve"> </w:t>
      </w:r>
      <w:r w:rsidR="00D6237C" w:rsidRPr="000C364D">
        <w:rPr>
          <w:color w:val="000000" w:themeColor="text1"/>
          <w:sz w:val="24"/>
          <w:szCs w:val="24"/>
        </w:rPr>
        <w:t>de</w:t>
      </w:r>
      <w:r w:rsidR="001C1CE1" w:rsidRPr="000C364D">
        <w:rPr>
          <w:color w:val="000000" w:themeColor="text1"/>
          <w:sz w:val="24"/>
          <w:szCs w:val="24"/>
        </w:rPr>
        <w:t xml:space="preserve"> </w:t>
      </w:r>
      <w:r w:rsidR="00D6237C" w:rsidRPr="000C364D">
        <w:rPr>
          <w:color w:val="000000" w:themeColor="text1"/>
          <w:sz w:val="24"/>
          <w:szCs w:val="24"/>
        </w:rPr>
        <w:t>l’incident,</w:t>
      </w:r>
      <w:r w:rsidR="001C1CE1" w:rsidRPr="000C364D">
        <w:rPr>
          <w:color w:val="000000" w:themeColor="text1"/>
          <w:sz w:val="24"/>
          <w:szCs w:val="24"/>
        </w:rPr>
        <w:t xml:space="preserve"> </w:t>
      </w:r>
      <w:r w:rsidR="00D6237C" w:rsidRPr="000C364D">
        <w:rPr>
          <w:color w:val="000000" w:themeColor="text1"/>
          <w:sz w:val="24"/>
          <w:szCs w:val="24"/>
        </w:rPr>
        <w:t>auquel</w:t>
      </w:r>
      <w:r w:rsidR="001C1CE1" w:rsidRPr="000C364D">
        <w:rPr>
          <w:color w:val="000000" w:themeColor="text1"/>
          <w:sz w:val="24"/>
          <w:szCs w:val="24"/>
        </w:rPr>
        <w:t xml:space="preserve"> </w:t>
      </w:r>
      <w:r w:rsidR="00D6237C" w:rsidRPr="000C364D">
        <w:rPr>
          <w:color w:val="000000" w:themeColor="text1"/>
          <w:sz w:val="24"/>
          <w:szCs w:val="24"/>
        </w:rPr>
        <w:t>cas,</w:t>
      </w:r>
      <w:r w:rsidR="001C1CE1" w:rsidRPr="000C364D">
        <w:rPr>
          <w:color w:val="000000" w:themeColor="text1"/>
          <w:sz w:val="24"/>
          <w:szCs w:val="24"/>
        </w:rPr>
        <w:t xml:space="preserve"> </w:t>
      </w:r>
      <w:r w:rsidR="00D6237C" w:rsidRPr="000C364D">
        <w:rPr>
          <w:color w:val="000000" w:themeColor="text1"/>
          <w:sz w:val="24"/>
          <w:szCs w:val="24"/>
        </w:rPr>
        <w:t>il</w:t>
      </w:r>
      <w:r w:rsidR="001C1CE1" w:rsidRPr="000C364D">
        <w:rPr>
          <w:color w:val="000000" w:themeColor="text1"/>
          <w:sz w:val="24"/>
          <w:szCs w:val="24"/>
        </w:rPr>
        <w:t xml:space="preserve"> </w:t>
      </w:r>
      <w:r w:rsidR="00D6237C" w:rsidRPr="000C364D">
        <w:rPr>
          <w:color w:val="000000" w:themeColor="text1"/>
          <w:sz w:val="24"/>
          <w:szCs w:val="24"/>
        </w:rPr>
        <w:t>convient</w:t>
      </w:r>
      <w:r w:rsidR="001C1CE1" w:rsidRPr="000C364D">
        <w:rPr>
          <w:color w:val="000000" w:themeColor="text1"/>
          <w:sz w:val="24"/>
          <w:szCs w:val="24"/>
        </w:rPr>
        <w:t xml:space="preserve"> </w:t>
      </w:r>
      <w:r w:rsidR="00D6237C" w:rsidRPr="000C364D">
        <w:rPr>
          <w:color w:val="000000" w:themeColor="text1"/>
          <w:sz w:val="24"/>
          <w:szCs w:val="24"/>
        </w:rPr>
        <w:t>de</w:t>
      </w:r>
      <w:r w:rsidR="001C1CE1" w:rsidRPr="000C364D">
        <w:rPr>
          <w:color w:val="000000" w:themeColor="text1"/>
          <w:sz w:val="24"/>
          <w:szCs w:val="24"/>
        </w:rPr>
        <w:t xml:space="preserve"> </w:t>
      </w:r>
      <w:r w:rsidR="00D6237C" w:rsidRPr="000C364D">
        <w:rPr>
          <w:color w:val="000000" w:themeColor="text1"/>
          <w:sz w:val="24"/>
          <w:szCs w:val="24"/>
        </w:rPr>
        <w:t>les</w:t>
      </w:r>
      <w:r w:rsidR="001C1CE1" w:rsidRPr="000C364D">
        <w:rPr>
          <w:color w:val="000000" w:themeColor="text1"/>
          <w:sz w:val="24"/>
          <w:szCs w:val="24"/>
        </w:rPr>
        <w:t xml:space="preserve"> </w:t>
      </w:r>
      <w:r w:rsidR="00D6237C" w:rsidRPr="000C364D">
        <w:rPr>
          <w:color w:val="000000" w:themeColor="text1"/>
          <w:sz w:val="24"/>
          <w:szCs w:val="24"/>
        </w:rPr>
        <w:t>renforcer</w:t>
      </w:r>
      <w:r w:rsidR="001C1CE1" w:rsidRPr="000C364D">
        <w:rPr>
          <w:color w:val="000000" w:themeColor="text1"/>
          <w:sz w:val="24"/>
          <w:szCs w:val="24"/>
        </w:rPr>
        <w:t xml:space="preserve"> </w:t>
      </w:r>
      <w:r w:rsidR="00D6237C" w:rsidRPr="000C364D">
        <w:rPr>
          <w:color w:val="000000" w:themeColor="text1"/>
          <w:sz w:val="24"/>
          <w:szCs w:val="24"/>
        </w:rPr>
        <w:t>pour</w:t>
      </w:r>
      <w:r w:rsidR="001C1CE1" w:rsidRPr="000C364D">
        <w:rPr>
          <w:color w:val="000000" w:themeColor="text1"/>
          <w:sz w:val="24"/>
          <w:szCs w:val="24"/>
        </w:rPr>
        <w:t xml:space="preserve"> </w:t>
      </w:r>
      <w:r w:rsidR="00D6237C" w:rsidRPr="000C364D">
        <w:rPr>
          <w:color w:val="000000" w:themeColor="text1"/>
          <w:sz w:val="24"/>
          <w:szCs w:val="24"/>
        </w:rPr>
        <w:t>ce</w:t>
      </w:r>
      <w:r w:rsidR="001C1CE1" w:rsidRPr="000C364D">
        <w:rPr>
          <w:color w:val="000000" w:themeColor="text1"/>
          <w:sz w:val="24"/>
          <w:szCs w:val="24"/>
        </w:rPr>
        <w:t xml:space="preserve"> </w:t>
      </w:r>
      <w:r w:rsidR="00D6237C" w:rsidRPr="000C364D">
        <w:rPr>
          <w:color w:val="000000" w:themeColor="text1"/>
          <w:sz w:val="24"/>
          <w:szCs w:val="24"/>
        </w:rPr>
        <w:t>type</w:t>
      </w:r>
      <w:r w:rsidR="001C1CE1" w:rsidRPr="000C364D">
        <w:rPr>
          <w:color w:val="000000" w:themeColor="text1"/>
          <w:sz w:val="24"/>
          <w:szCs w:val="24"/>
        </w:rPr>
        <w:t xml:space="preserve"> </w:t>
      </w:r>
      <w:r w:rsidR="00D6237C" w:rsidRPr="000C364D">
        <w:rPr>
          <w:color w:val="000000" w:themeColor="text1"/>
          <w:sz w:val="24"/>
          <w:szCs w:val="24"/>
        </w:rPr>
        <w:t>de</w:t>
      </w:r>
      <w:r w:rsidR="001C1CE1" w:rsidRPr="000C364D">
        <w:rPr>
          <w:color w:val="000000" w:themeColor="text1"/>
          <w:sz w:val="24"/>
          <w:szCs w:val="24"/>
        </w:rPr>
        <w:t xml:space="preserve"> </w:t>
      </w:r>
      <w:r w:rsidR="00D6237C" w:rsidRPr="000C364D">
        <w:rPr>
          <w:color w:val="000000" w:themeColor="text1"/>
          <w:sz w:val="24"/>
          <w:szCs w:val="24"/>
        </w:rPr>
        <w:t>situation.</w:t>
      </w:r>
    </w:p>
    <w:p w14:paraId="484B4C8C" w14:textId="77777777" w:rsidR="00F711C0" w:rsidRPr="000C364D" w:rsidRDefault="00F711C0" w:rsidP="00F711C0">
      <w:pPr>
        <w:pStyle w:val="Paragraphedeliste"/>
        <w:spacing w:after="100"/>
        <w:ind w:left="1797"/>
        <w:rPr>
          <w:color w:val="000000" w:themeColor="text1"/>
          <w:sz w:val="24"/>
          <w:szCs w:val="24"/>
        </w:rPr>
      </w:pPr>
    </w:p>
    <w:p w14:paraId="50FE3748" w14:textId="7EABEB9F" w:rsidR="00D6237C" w:rsidRDefault="00D6237C" w:rsidP="004F715D">
      <w:pPr>
        <w:pStyle w:val="Paragraphedeliste"/>
        <w:numPr>
          <w:ilvl w:val="0"/>
          <w:numId w:val="10"/>
        </w:numPr>
        <w:spacing w:after="100"/>
        <w:ind w:left="567"/>
        <w:rPr>
          <w:b/>
          <w:bCs/>
          <w:color w:val="000000" w:themeColor="text1"/>
          <w:sz w:val="24"/>
          <w:szCs w:val="24"/>
        </w:rPr>
      </w:pPr>
      <w:r w:rsidRPr="000C364D">
        <w:rPr>
          <w:b/>
          <w:bCs/>
          <w:color w:val="000000" w:themeColor="text1"/>
          <w:sz w:val="24"/>
          <w:szCs w:val="24"/>
        </w:rPr>
        <w:t>Déduire</w:t>
      </w:r>
      <w:r w:rsidR="001C1CE1" w:rsidRPr="000C364D">
        <w:rPr>
          <w:b/>
          <w:bCs/>
          <w:color w:val="000000" w:themeColor="text1"/>
          <w:sz w:val="24"/>
          <w:szCs w:val="24"/>
        </w:rPr>
        <w:t xml:space="preserve"> </w:t>
      </w:r>
      <w:r w:rsidRPr="000C364D">
        <w:rPr>
          <w:b/>
          <w:bCs/>
          <w:color w:val="000000" w:themeColor="text1"/>
          <w:sz w:val="24"/>
          <w:szCs w:val="24"/>
        </w:rPr>
        <w:t>des</w:t>
      </w:r>
      <w:r w:rsidR="001C1CE1" w:rsidRPr="000C364D">
        <w:rPr>
          <w:b/>
          <w:bCs/>
          <w:color w:val="000000" w:themeColor="text1"/>
          <w:sz w:val="24"/>
          <w:szCs w:val="24"/>
        </w:rPr>
        <w:t xml:space="preserve"> </w:t>
      </w:r>
      <w:r w:rsidRPr="000C364D">
        <w:rPr>
          <w:b/>
          <w:bCs/>
          <w:color w:val="000000" w:themeColor="text1"/>
          <w:sz w:val="24"/>
          <w:szCs w:val="24"/>
        </w:rPr>
        <w:t>recommandations</w:t>
      </w:r>
      <w:r w:rsidR="001C1CE1" w:rsidRPr="000C364D">
        <w:rPr>
          <w:b/>
          <w:bCs/>
          <w:color w:val="000000" w:themeColor="text1"/>
          <w:sz w:val="24"/>
          <w:szCs w:val="24"/>
        </w:rPr>
        <w:t xml:space="preserve"> </w:t>
      </w:r>
      <w:r w:rsidRPr="000C364D">
        <w:rPr>
          <w:b/>
          <w:bCs/>
          <w:color w:val="000000" w:themeColor="text1"/>
          <w:sz w:val="24"/>
          <w:szCs w:val="24"/>
        </w:rPr>
        <w:t>de</w:t>
      </w:r>
      <w:r w:rsidR="001C1CE1" w:rsidRPr="000C364D">
        <w:rPr>
          <w:b/>
          <w:bCs/>
          <w:color w:val="000000" w:themeColor="text1"/>
          <w:sz w:val="24"/>
          <w:szCs w:val="24"/>
        </w:rPr>
        <w:t xml:space="preserve"> </w:t>
      </w:r>
      <w:r w:rsidRPr="000C364D">
        <w:rPr>
          <w:b/>
          <w:bCs/>
          <w:color w:val="000000" w:themeColor="text1"/>
          <w:sz w:val="24"/>
          <w:szCs w:val="24"/>
        </w:rPr>
        <w:t>sécurité</w:t>
      </w:r>
    </w:p>
    <w:p w14:paraId="6424EE24" w14:textId="77777777" w:rsidR="005D51BC" w:rsidRPr="000C364D" w:rsidRDefault="005D51BC" w:rsidP="009F35A7">
      <w:pPr>
        <w:pStyle w:val="Titre2"/>
        <w:numPr>
          <w:ilvl w:val="1"/>
          <w:numId w:val="13"/>
        </w:numPr>
        <w:ind w:left="567" w:hanging="567"/>
        <w:rPr>
          <w:rFonts w:cstheme="majorHAnsi"/>
          <w:b w:val="0"/>
          <w:bCs w:val="0"/>
          <w:color w:val="000000" w:themeColor="text1"/>
          <w:sz w:val="24"/>
          <w:szCs w:val="24"/>
          <w:lang w:val="fr-FR"/>
        </w:rPr>
      </w:pPr>
      <w:bookmarkStart w:id="316" w:name="_Toc211918562"/>
      <w:bookmarkStart w:id="317" w:name="OLE_LINK84"/>
      <w:bookmarkStart w:id="318" w:name="OLE_LINK85"/>
      <w:bookmarkStart w:id="319" w:name="OLE_LINK86"/>
      <w:r w:rsidRPr="000C364D">
        <w:rPr>
          <w:rFonts w:cstheme="majorHAnsi"/>
          <w:color w:val="000000" w:themeColor="text1"/>
          <w:sz w:val="24"/>
          <w:szCs w:val="24"/>
          <w:lang w:val="fr-FR"/>
        </w:rPr>
        <w:t>Aspects liés aux facteurs humains</w:t>
      </w:r>
      <w:bookmarkEnd w:id="316"/>
    </w:p>
    <w:p w14:paraId="53C4C645" w14:textId="4A20C0FF" w:rsidR="00482511" w:rsidRDefault="005D51BC" w:rsidP="005D51BC">
      <w:pPr>
        <w:pStyle w:val="Titre2"/>
        <w:rPr>
          <w:rFonts w:cstheme="majorHAnsi"/>
          <w:b w:val="0"/>
          <w:bCs w:val="0"/>
          <w:color w:val="000000" w:themeColor="text1"/>
          <w:sz w:val="24"/>
          <w:szCs w:val="24"/>
          <w:lang w:val="fr-FR"/>
        </w:rPr>
      </w:pPr>
      <w:bookmarkStart w:id="320" w:name="_Toc211918563"/>
      <w:bookmarkStart w:id="321" w:name="_Toc202088739"/>
      <w:r w:rsidRPr="000C364D">
        <w:rPr>
          <w:rFonts w:cstheme="majorHAnsi"/>
          <w:b w:val="0"/>
          <w:bCs w:val="0"/>
          <w:color w:val="000000" w:themeColor="text1"/>
          <w:sz w:val="24"/>
          <w:szCs w:val="24"/>
          <w:lang w:val="fr-FR"/>
        </w:rPr>
        <w:t xml:space="preserve">L’examen des aspects liés aux facteurs humains suit une méthodologie structurée pour identifier </w:t>
      </w:r>
      <w:r w:rsidR="004F5A9F" w:rsidRPr="000C364D">
        <w:rPr>
          <w:rFonts w:cstheme="majorHAnsi"/>
          <w:b w:val="0"/>
          <w:bCs w:val="0"/>
          <w:color w:val="000000" w:themeColor="text1"/>
          <w:sz w:val="24"/>
          <w:szCs w:val="24"/>
          <w:lang w:val="fr-FR"/>
        </w:rPr>
        <w:t>les facteurs contributifs</w:t>
      </w:r>
      <w:r w:rsidRPr="000C364D">
        <w:rPr>
          <w:rFonts w:cstheme="majorHAnsi"/>
          <w:b w:val="0"/>
          <w:bCs w:val="0"/>
          <w:color w:val="000000" w:themeColor="text1"/>
          <w:sz w:val="24"/>
          <w:szCs w:val="24"/>
          <w:lang w:val="fr-FR"/>
        </w:rPr>
        <w:t xml:space="preserve"> et les défaillances systémiques liées aux performances humaines.</w:t>
      </w:r>
      <w:bookmarkEnd w:id="320"/>
      <w:r w:rsidRPr="000C364D">
        <w:rPr>
          <w:rFonts w:cstheme="majorHAnsi"/>
          <w:b w:val="0"/>
          <w:bCs w:val="0"/>
          <w:color w:val="000000" w:themeColor="text1"/>
          <w:sz w:val="24"/>
          <w:szCs w:val="24"/>
          <w:lang w:val="fr-FR"/>
        </w:rPr>
        <w:t xml:space="preserve"> </w:t>
      </w:r>
    </w:p>
    <w:p w14:paraId="77D0CCF7" w14:textId="2B50BF39" w:rsidR="005D51BC" w:rsidRPr="000C364D" w:rsidRDefault="005D51BC" w:rsidP="005D51BC">
      <w:pPr>
        <w:pStyle w:val="Titre2"/>
        <w:rPr>
          <w:rFonts w:cstheme="majorHAnsi"/>
          <w:b w:val="0"/>
          <w:bCs w:val="0"/>
          <w:color w:val="000000" w:themeColor="text1"/>
          <w:sz w:val="24"/>
          <w:szCs w:val="24"/>
          <w:lang w:val="fr-FR"/>
        </w:rPr>
      </w:pPr>
      <w:bookmarkStart w:id="322" w:name="_Toc211918564"/>
      <w:r w:rsidRPr="000C364D">
        <w:rPr>
          <w:rFonts w:cstheme="majorHAnsi"/>
          <w:b w:val="0"/>
          <w:bCs w:val="0"/>
          <w:color w:val="000000" w:themeColor="text1"/>
          <w:sz w:val="24"/>
          <w:szCs w:val="24"/>
          <w:lang w:val="fr-FR"/>
        </w:rPr>
        <w:t>Approche utilisée pour analyser les facteurs humains :</w:t>
      </w:r>
      <w:bookmarkEnd w:id="321"/>
      <w:bookmarkEnd w:id="322"/>
    </w:p>
    <w:p w14:paraId="20542388" w14:textId="77777777" w:rsidR="005D51BC" w:rsidRDefault="005D51BC" w:rsidP="009F35A7">
      <w:pPr>
        <w:pStyle w:val="Titre2"/>
        <w:numPr>
          <w:ilvl w:val="2"/>
          <w:numId w:val="13"/>
        </w:numPr>
        <w:ind w:left="709"/>
        <w:rPr>
          <w:rFonts w:cstheme="majorHAnsi"/>
          <w:color w:val="000000" w:themeColor="text1"/>
          <w:sz w:val="24"/>
          <w:szCs w:val="24"/>
          <w:lang w:val="fr-FR"/>
        </w:rPr>
      </w:pPr>
      <w:bookmarkStart w:id="323" w:name="_Toc211918565"/>
      <w:r w:rsidRPr="000C364D">
        <w:rPr>
          <w:rFonts w:cstheme="majorHAnsi"/>
          <w:color w:val="000000" w:themeColor="text1"/>
          <w:sz w:val="24"/>
          <w:szCs w:val="24"/>
          <w:lang w:val="fr-FR"/>
        </w:rPr>
        <w:t>Collecte des données initiales</w:t>
      </w:r>
      <w:bookmarkEnd w:id="323"/>
    </w:p>
    <w:p w14:paraId="610B46AE" w14:textId="06CAC125" w:rsidR="007D300C" w:rsidRPr="007D300C" w:rsidRDefault="007D300C" w:rsidP="007D300C">
      <w:pPr>
        <w:rPr>
          <w:i/>
          <w:iCs/>
          <w:lang w:val="fr-FR"/>
        </w:rPr>
      </w:pPr>
      <w:r w:rsidRPr="007D300C">
        <w:rPr>
          <w:i/>
          <w:iCs/>
          <w:lang w:val="fr-FR"/>
        </w:rPr>
        <w:t>L’annexe 7 du FOR-OPS-09 fournit une liste non exhaustive des documents et informations liés aux facteurs humains à collecter</w:t>
      </w:r>
      <w:r>
        <w:rPr>
          <w:i/>
          <w:iCs/>
          <w:lang w:val="fr-FR"/>
        </w:rPr>
        <w:t>.</w:t>
      </w:r>
    </w:p>
    <w:p w14:paraId="56E3DF5D" w14:textId="77777777" w:rsidR="005D51BC" w:rsidRPr="000C364D" w:rsidRDefault="005D51BC" w:rsidP="00C3467A">
      <w:pPr>
        <w:pStyle w:val="Paragraphedeliste"/>
        <w:numPr>
          <w:ilvl w:val="0"/>
          <w:numId w:val="129"/>
        </w:numPr>
        <w:ind w:left="426"/>
        <w:rPr>
          <w:rFonts w:eastAsiaTheme="majorEastAsia" w:cstheme="majorHAnsi"/>
          <w:color w:val="000000" w:themeColor="text1"/>
          <w:sz w:val="24"/>
          <w:szCs w:val="24"/>
        </w:rPr>
      </w:pPr>
      <w:r w:rsidRPr="000C364D">
        <w:rPr>
          <w:rFonts w:eastAsiaTheme="majorEastAsia" w:cstheme="majorHAnsi"/>
          <w:b/>
          <w:bCs/>
          <w:color w:val="000000" w:themeColor="text1"/>
          <w:sz w:val="24"/>
          <w:szCs w:val="24"/>
        </w:rPr>
        <w:t>Témoignages et interviews</w:t>
      </w:r>
    </w:p>
    <w:p w14:paraId="579DDBA8" w14:textId="77777777" w:rsidR="00165730" w:rsidRPr="000C364D" w:rsidRDefault="00165730" w:rsidP="00165730">
      <w:pPr>
        <w:rPr>
          <w:rFonts w:eastAsiaTheme="majorEastAsia" w:cstheme="majorHAnsi"/>
          <w:color w:val="000000" w:themeColor="text1"/>
          <w:lang w:val="fr-FR"/>
        </w:rPr>
      </w:pPr>
      <w:r w:rsidRPr="000C364D">
        <w:rPr>
          <w:rFonts w:eastAsiaTheme="majorEastAsia" w:cstheme="majorHAnsi"/>
          <w:color w:val="000000" w:themeColor="text1"/>
          <w:lang w:val="fr-FR"/>
        </w:rPr>
        <w:t>L’enquêteur commence par interroger les personnes directement ou indirectement impliquées :</w:t>
      </w:r>
    </w:p>
    <w:p w14:paraId="5E009CE9" w14:textId="70C596E0" w:rsidR="00165730" w:rsidRPr="000C364D" w:rsidRDefault="00165730" w:rsidP="00165730">
      <w:pPr>
        <w:pStyle w:val="Paragraphedeliste"/>
        <w:numPr>
          <w:ilvl w:val="1"/>
          <w:numId w:val="211"/>
        </w:numPr>
        <w:ind w:left="426"/>
        <w:rPr>
          <w:rFonts w:eastAsiaTheme="majorEastAsia" w:cstheme="majorHAnsi"/>
          <w:color w:val="000000" w:themeColor="text1"/>
          <w:sz w:val="24"/>
          <w:szCs w:val="24"/>
        </w:rPr>
      </w:pPr>
      <w:r w:rsidRPr="000C364D">
        <w:rPr>
          <w:rFonts w:eastAsiaTheme="majorEastAsia" w:cstheme="majorHAnsi"/>
          <w:color w:val="000000" w:themeColor="text1"/>
          <w:sz w:val="24"/>
          <w:szCs w:val="24"/>
        </w:rPr>
        <w:t>Personnel de bord : pilotes, copilotes, agents de cabine.</w:t>
      </w:r>
    </w:p>
    <w:p w14:paraId="58909187" w14:textId="712BA5F2" w:rsidR="00165730" w:rsidRPr="000C364D" w:rsidRDefault="00165730" w:rsidP="00165730">
      <w:pPr>
        <w:pStyle w:val="Paragraphedeliste"/>
        <w:numPr>
          <w:ilvl w:val="1"/>
          <w:numId w:val="211"/>
        </w:numPr>
        <w:ind w:left="426"/>
        <w:rPr>
          <w:rFonts w:eastAsiaTheme="majorEastAsia" w:cstheme="majorHAnsi"/>
          <w:color w:val="000000" w:themeColor="text1"/>
          <w:sz w:val="24"/>
          <w:szCs w:val="24"/>
        </w:rPr>
      </w:pPr>
      <w:r w:rsidRPr="000C364D">
        <w:rPr>
          <w:rFonts w:eastAsiaTheme="majorEastAsia" w:cstheme="majorHAnsi"/>
          <w:color w:val="000000" w:themeColor="text1"/>
          <w:sz w:val="24"/>
          <w:szCs w:val="24"/>
        </w:rPr>
        <w:t>Personnel au sol : contrôleurs aériens, mécaniciens, agents de piste.</w:t>
      </w:r>
    </w:p>
    <w:p w14:paraId="3D2BBDB0" w14:textId="4F0C2AF3" w:rsidR="00165730" w:rsidRPr="000C364D" w:rsidRDefault="00165730" w:rsidP="00165730">
      <w:pPr>
        <w:pStyle w:val="Paragraphedeliste"/>
        <w:numPr>
          <w:ilvl w:val="1"/>
          <w:numId w:val="211"/>
        </w:numPr>
        <w:ind w:left="426"/>
        <w:rPr>
          <w:rFonts w:eastAsiaTheme="majorEastAsia" w:cstheme="majorHAnsi"/>
          <w:color w:val="000000" w:themeColor="text1"/>
          <w:sz w:val="24"/>
          <w:szCs w:val="24"/>
        </w:rPr>
      </w:pPr>
      <w:r w:rsidRPr="000C364D">
        <w:rPr>
          <w:rFonts w:eastAsiaTheme="majorEastAsia" w:cstheme="majorHAnsi"/>
          <w:color w:val="000000" w:themeColor="text1"/>
          <w:sz w:val="24"/>
          <w:szCs w:val="24"/>
        </w:rPr>
        <w:t>Témoins externes : passagers, riverains, services de secours.</w:t>
      </w:r>
    </w:p>
    <w:p w14:paraId="45F6FA13" w14:textId="1D8A7772" w:rsidR="00165730" w:rsidRPr="000C364D" w:rsidRDefault="00165730" w:rsidP="00165730">
      <w:pPr>
        <w:rPr>
          <w:rFonts w:eastAsiaTheme="majorEastAsia" w:cstheme="majorHAnsi"/>
          <w:color w:val="000000" w:themeColor="text1"/>
          <w:lang w:val="fr-FR"/>
        </w:rPr>
      </w:pPr>
      <w:r w:rsidRPr="000C364D">
        <w:rPr>
          <w:rFonts w:eastAsiaTheme="majorEastAsia" w:cstheme="majorHAnsi"/>
          <w:color w:val="000000" w:themeColor="text1"/>
          <w:lang w:val="fr-FR"/>
        </w:rPr>
        <w:lastRenderedPageBreak/>
        <w:t>Chaque récit est documenté avec soin, en respectant les principes d’écoute non suggestive et de neutralité.</w:t>
      </w:r>
    </w:p>
    <w:p w14:paraId="7CB03BCE" w14:textId="77777777" w:rsidR="005D51BC" w:rsidRPr="000C364D" w:rsidRDefault="005D51BC" w:rsidP="00C3467A">
      <w:pPr>
        <w:pStyle w:val="Paragraphedeliste"/>
        <w:numPr>
          <w:ilvl w:val="0"/>
          <w:numId w:val="129"/>
        </w:numPr>
        <w:ind w:left="426"/>
        <w:rPr>
          <w:rFonts w:eastAsiaTheme="majorEastAsia" w:cstheme="majorHAnsi"/>
          <w:b/>
          <w:bCs/>
          <w:color w:val="000000" w:themeColor="text1"/>
          <w:sz w:val="24"/>
          <w:szCs w:val="24"/>
        </w:rPr>
      </w:pPr>
      <w:r w:rsidRPr="000C364D">
        <w:rPr>
          <w:rFonts w:eastAsiaTheme="majorEastAsia" w:cstheme="majorHAnsi"/>
          <w:b/>
          <w:bCs/>
          <w:color w:val="000000" w:themeColor="text1"/>
          <w:sz w:val="24"/>
          <w:szCs w:val="24"/>
        </w:rPr>
        <w:t>Données documentaires</w:t>
      </w:r>
    </w:p>
    <w:p w14:paraId="0067C38F" w14:textId="6641299C" w:rsidR="00165730" w:rsidRPr="000C364D" w:rsidRDefault="00165730" w:rsidP="00165730">
      <w:pPr>
        <w:rPr>
          <w:rFonts w:eastAsiaTheme="majorEastAsia" w:cstheme="majorHAnsi"/>
          <w:color w:val="000000" w:themeColor="text1"/>
          <w:lang w:val="fr-FR"/>
        </w:rPr>
      </w:pPr>
      <w:r w:rsidRPr="000C364D">
        <w:rPr>
          <w:rFonts w:eastAsiaTheme="majorEastAsia" w:cstheme="majorHAnsi"/>
          <w:color w:val="000000" w:themeColor="text1"/>
          <w:lang w:val="fr-FR"/>
        </w:rPr>
        <w:t>L’enquêteur rassemble ensuite tous les éléments permettant d’évaluer la condition humaine des intervenants au moment des faits :</w:t>
      </w:r>
    </w:p>
    <w:p w14:paraId="0FF34C05" w14:textId="0F734768" w:rsidR="005D51BC" w:rsidRPr="000C364D" w:rsidRDefault="005D51BC" w:rsidP="00C3467A">
      <w:pPr>
        <w:pStyle w:val="Paragraphedeliste"/>
        <w:numPr>
          <w:ilvl w:val="1"/>
          <w:numId w:val="116"/>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Dossiers personnels</w:t>
      </w:r>
    </w:p>
    <w:p w14:paraId="03B80ACD" w14:textId="77777777" w:rsidR="005D51BC" w:rsidRPr="000C364D" w:rsidRDefault="005D51BC" w:rsidP="00C3467A">
      <w:pPr>
        <w:pStyle w:val="Paragraphedeliste"/>
        <w:numPr>
          <w:ilvl w:val="2"/>
          <w:numId w:val="116"/>
        </w:numPr>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Historique de formation et qualifications.</w:t>
      </w:r>
    </w:p>
    <w:p w14:paraId="468309AD" w14:textId="77777777" w:rsidR="005D51BC" w:rsidRPr="000C364D" w:rsidRDefault="005D51BC" w:rsidP="00C3467A">
      <w:pPr>
        <w:pStyle w:val="Paragraphedeliste"/>
        <w:numPr>
          <w:ilvl w:val="2"/>
          <w:numId w:val="116"/>
        </w:numPr>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Antécédents médicaux et psychologiques.</w:t>
      </w:r>
    </w:p>
    <w:p w14:paraId="2C171C53" w14:textId="58D6077A" w:rsidR="005D51BC" w:rsidRPr="000C364D" w:rsidRDefault="005D51BC" w:rsidP="00C3467A">
      <w:pPr>
        <w:pStyle w:val="Paragraphedeliste"/>
        <w:numPr>
          <w:ilvl w:val="1"/>
          <w:numId w:val="116"/>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Journaux de bord et plannings</w:t>
      </w:r>
    </w:p>
    <w:p w14:paraId="0DA653E7" w14:textId="77777777" w:rsidR="005D51BC" w:rsidRPr="000C364D" w:rsidRDefault="005D51BC" w:rsidP="00C3467A">
      <w:pPr>
        <w:pStyle w:val="Paragraphedeliste"/>
        <w:numPr>
          <w:ilvl w:val="2"/>
          <w:numId w:val="116"/>
        </w:numPr>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Analyse des horaires de travail et du cycle de repos pour détecter des signes de fatigue ou surcharge.</w:t>
      </w:r>
    </w:p>
    <w:p w14:paraId="40ED7DCA" w14:textId="114D5742" w:rsidR="005D51BC" w:rsidRPr="000C364D" w:rsidRDefault="005D51BC" w:rsidP="00C3467A">
      <w:pPr>
        <w:pStyle w:val="Paragraphedeliste"/>
        <w:numPr>
          <w:ilvl w:val="1"/>
          <w:numId w:val="116"/>
        </w:numPr>
        <w:ind w:left="567"/>
        <w:rPr>
          <w:rFonts w:eastAsiaTheme="majorEastAsia" w:cstheme="majorHAnsi"/>
          <w:color w:val="000000" w:themeColor="text1"/>
          <w:sz w:val="24"/>
          <w:szCs w:val="24"/>
        </w:rPr>
      </w:pPr>
      <w:proofErr w:type="gramStart"/>
      <w:r w:rsidRPr="000C364D">
        <w:rPr>
          <w:rFonts w:eastAsiaTheme="majorEastAsia" w:cstheme="majorHAnsi"/>
          <w:color w:val="000000" w:themeColor="text1"/>
          <w:sz w:val="24"/>
          <w:szCs w:val="24"/>
        </w:rPr>
        <w:t>Enregistrements audio</w:t>
      </w:r>
      <w:proofErr w:type="gramEnd"/>
      <w:r w:rsidRPr="000C364D">
        <w:rPr>
          <w:rFonts w:eastAsiaTheme="majorEastAsia" w:cstheme="majorHAnsi"/>
          <w:color w:val="000000" w:themeColor="text1"/>
          <w:sz w:val="24"/>
          <w:szCs w:val="24"/>
        </w:rPr>
        <w:t xml:space="preserve"> et vidéo</w:t>
      </w:r>
    </w:p>
    <w:p w14:paraId="4724179F" w14:textId="77777777" w:rsidR="00165730" w:rsidRPr="000C364D" w:rsidRDefault="005D51BC" w:rsidP="00C3467A">
      <w:pPr>
        <w:pStyle w:val="Paragraphedeliste"/>
        <w:numPr>
          <w:ilvl w:val="2"/>
          <w:numId w:val="116"/>
        </w:numPr>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Conversation dans le cockpit (CVR)</w:t>
      </w:r>
      <w:r w:rsidR="00165730" w:rsidRPr="000C364D">
        <w:rPr>
          <w:rFonts w:eastAsiaTheme="majorEastAsia" w:cstheme="majorHAnsi"/>
          <w:color w:val="000000" w:themeColor="text1"/>
          <w:sz w:val="24"/>
          <w:szCs w:val="24"/>
        </w:rPr>
        <w:t>, communication ATC, vidéos éventuelles</w:t>
      </w:r>
    </w:p>
    <w:p w14:paraId="71FF830D" w14:textId="41647D34" w:rsidR="005D51BC" w:rsidRPr="000C364D" w:rsidRDefault="00165730" w:rsidP="00165730">
      <w:pPr>
        <w:pStyle w:val="Paragraphedeliste"/>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 xml:space="preserve"> </w:t>
      </w:r>
    </w:p>
    <w:p w14:paraId="72536D4D" w14:textId="77777777" w:rsidR="005D51BC" w:rsidRPr="000C364D" w:rsidRDefault="005D51BC" w:rsidP="00C3467A">
      <w:pPr>
        <w:pStyle w:val="Paragraphedeliste"/>
        <w:numPr>
          <w:ilvl w:val="0"/>
          <w:numId w:val="129"/>
        </w:numPr>
        <w:ind w:left="426"/>
        <w:rPr>
          <w:rFonts w:eastAsiaTheme="majorEastAsia" w:cstheme="majorHAnsi"/>
          <w:b/>
          <w:bCs/>
          <w:color w:val="000000" w:themeColor="text1"/>
          <w:sz w:val="24"/>
          <w:szCs w:val="24"/>
        </w:rPr>
      </w:pPr>
      <w:r w:rsidRPr="000C364D">
        <w:rPr>
          <w:rFonts w:eastAsiaTheme="majorEastAsia" w:cstheme="majorHAnsi"/>
          <w:b/>
          <w:bCs/>
          <w:color w:val="000000" w:themeColor="text1"/>
          <w:sz w:val="24"/>
          <w:szCs w:val="24"/>
        </w:rPr>
        <w:t>Données techniques et opérationnelles</w:t>
      </w:r>
    </w:p>
    <w:p w14:paraId="1036694E" w14:textId="16438F28" w:rsidR="00165730" w:rsidRPr="000C364D" w:rsidRDefault="00165730" w:rsidP="00165730">
      <w:pPr>
        <w:rPr>
          <w:rFonts w:eastAsiaTheme="majorEastAsia" w:cstheme="majorHAnsi"/>
          <w:color w:val="000000" w:themeColor="text1"/>
          <w:lang w:val="fr-FR"/>
        </w:rPr>
      </w:pPr>
      <w:r w:rsidRPr="000C364D">
        <w:rPr>
          <w:rFonts w:eastAsiaTheme="majorEastAsia" w:cstheme="majorHAnsi"/>
          <w:color w:val="000000" w:themeColor="text1"/>
          <w:lang w:val="fr-FR"/>
        </w:rPr>
        <w:t>L’enquêteur croise les éléments humains avec les données techniques :</w:t>
      </w:r>
    </w:p>
    <w:p w14:paraId="05950C40" w14:textId="63826CC7" w:rsidR="005D51BC" w:rsidRPr="000C364D" w:rsidRDefault="005D51BC" w:rsidP="00C3467A">
      <w:pPr>
        <w:pStyle w:val="Paragraphedeliste"/>
        <w:numPr>
          <w:ilvl w:val="0"/>
          <w:numId w:val="117"/>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 xml:space="preserve">Paramètres des systèmes enregistrés (FDR) </w:t>
      </w:r>
    </w:p>
    <w:p w14:paraId="4203AEAB" w14:textId="410AD0C4" w:rsidR="005D51BC" w:rsidRPr="000C364D" w:rsidRDefault="00055349" w:rsidP="00C3467A">
      <w:pPr>
        <w:pStyle w:val="Paragraphedeliste"/>
        <w:numPr>
          <w:ilvl w:val="0"/>
          <w:numId w:val="117"/>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 xml:space="preserve">Information météo, trafic environnant, luminosité, </w:t>
      </w:r>
      <w:r w:rsidR="005D51BC" w:rsidRPr="000C364D">
        <w:rPr>
          <w:rFonts w:eastAsiaTheme="majorEastAsia" w:cstheme="majorHAnsi"/>
          <w:color w:val="000000" w:themeColor="text1"/>
          <w:sz w:val="24"/>
          <w:szCs w:val="24"/>
        </w:rPr>
        <w:t>etc.</w:t>
      </w:r>
    </w:p>
    <w:p w14:paraId="2250B189" w14:textId="77777777" w:rsidR="005D51BC" w:rsidRPr="000C364D" w:rsidRDefault="005D51BC" w:rsidP="009F35A7">
      <w:pPr>
        <w:pStyle w:val="Titre2"/>
        <w:numPr>
          <w:ilvl w:val="2"/>
          <w:numId w:val="13"/>
        </w:numPr>
        <w:ind w:left="709"/>
        <w:rPr>
          <w:rFonts w:cstheme="majorHAnsi"/>
          <w:color w:val="000000" w:themeColor="text1"/>
          <w:sz w:val="24"/>
          <w:szCs w:val="24"/>
          <w:lang w:val="fr-FR"/>
        </w:rPr>
      </w:pPr>
      <w:bookmarkStart w:id="324" w:name="_Toc211918566"/>
      <w:r w:rsidRPr="000C364D">
        <w:rPr>
          <w:rFonts w:cstheme="majorHAnsi"/>
          <w:color w:val="000000" w:themeColor="text1"/>
          <w:sz w:val="24"/>
          <w:szCs w:val="24"/>
          <w:lang w:val="fr-FR"/>
        </w:rPr>
        <w:t>Analyse des performances humaines</w:t>
      </w:r>
      <w:bookmarkEnd w:id="324"/>
    </w:p>
    <w:p w14:paraId="0CB79F54" w14:textId="77777777" w:rsidR="005D51BC" w:rsidRPr="000C364D" w:rsidRDefault="005D51BC" w:rsidP="00C3467A">
      <w:pPr>
        <w:pStyle w:val="Paragraphedeliste"/>
        <w:numPr>
          <w:ilvl w:val="3"/>
          <w:numId w:val="130"/>
        </w:numPr>
        <w:ind w:left="426"/>
        <w:rPr>
          <w:rFonts w:eastAsiaTheme="majorEastAsia" w:cstheme="majorHAnsi"/>
          <w:color w:val="000000" w:themeColor="text1"/>
          <w:sz w:val="24"/>
          <w:szCs w:val="24"/>
        </w:rPr>
      </w:pPr>
      <w:r w:rsidRPr="000C364D">
        <w:rPr>
          <w:rFonts w:eastAsiaTheme="majorEastAsia" w:cstheme="majorHAnsi"/>
          <w:b/>
          <w:bCs/>
          <w:color w:val="000000" w:themeColor="text1"/>
          <w:sz w:val="24"/>
          <w:szCs w:val="24"/>
        </w:rPr>
        <w:t>Analyse cognitive et comportementale</w:t>
      </w:r>
    </w:p>
    <w:p w14:paraId="6B4F446E" w14:textId="361203D2" w:rsidR="00055349" w:rsidRPr="000C364D" w:rsidRDefault="00055349" w:rsidP="00055349">
      <w:pPr>
        <w:rPr>
          <w:rFonts w:eastAsiaTheme="majorEastAsia" w:cstheme="majorHAnsi"/>
          <w:color w:val="000000" w:themeColor="text1"/>
          <w:lang w:val="fr-FR"/>
        </w:rPr>
      </w:pPr>
      <w:r w:rsidRPr="000C364D">
        <w:rPr>
          <w:rFonts w:eastAsiaTheme="majorEastAsia" w:cstheme="majorHAnsi"/>
          <w:color w:val="000000" w:themeColor="text1"/>
          <w:lang w:val="fr-FR"/>
        </w:rPr>
        <w:t>L’enquêteur identifie les types d’erreurs humaines susceptibles d’avoir contribué à l’événement :</w:t>
      </w:r>
    </w:p>
    <w:p w14:paraId="603D6FA9" w14:textId="77777777" w:rsidR="005D51BC" w:rsidRPr="000C364D" w:rsidRDefault="005D51BC" w:rsidP="00055349">
      <w:pPr>
        <w:pStyle w:val="Paragraphedeliste"/>
        <w:numPr>
          <w:ilvl w:val="0"/>
          <w:numId w:val="117"/>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Erreurs de perception : informations mal interprétées ou manquées (ex. : mauvais affichage d’instruments).</w:t>
      </w:r>
    </w:p>
    <w:p w14:paraId="2FF19B5C" w14:textId="77777777" w:rsidR="005D51BC" w:rsidRPr="000C364D" w:rsidRDefault="005D51BC" w:rsidP="00055349">
      <w:pPr>
        <w:pStyle w:val="Paragraphedeliste"/>
        <w:numPr>
          <w:ilvl w:val="0"/>
          <w:numId w:val="117"/>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Erreurs de décision : choix inappropriés en raison de données incomplètes ou biais cognitifs.</w:t>
      </w:r>
    </w:p>
    <w:p w14:paraId="62E1E0A7" w14:textId="77777777" w:rsidR="005D51BC" w:rsidRPr="000C364D" w:rsidRDefault="005D51BC" w:rsidP="00055349">
      <w:pPr>
        <w:pStyle w:val="Paragraphedeliste"/>
        <w:numPr>
          <w:ilvl w:val="0"/>
          <w:numId w:val="117"/>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Erreurs d’exécution : actions incorrectes ou incomplètes (ex. : mauvaise utilisation des commandes).</w:t>
      </w:r>
    </w:p>
    <w:p w14:paraId="2140D316" w14:textId="77777777" w:rsidR="00055349" w:rsidRPr="000C364D" w:rsidRDefault="00055349" w:rsidP="00055349">
      <w:pPr>
        <w:rPr>
          <w:rFonts w:eastAsiaTheme="majorEastAsia" w:cstheme="majorHAnsi"/>
          <w:color w:val="000000" w:themeColor="text1"/>
          <w:lang w:val="fr-FR"/>
        </w:rPr>
      </w:pPr>
      <w:r w:rsidRPr="000C364D">
        <w:rPr>
          <w:rFonts w:eastAsiaTheme="majorEastAsia" w:cstheme="majorHAnsi"/>
          <w:color w:val="000000" w:themeColor="text1"/>
          <w:lang w:val="fr-FR"/>
        </w:rPr>
        <w:t xml:space="preserve">L’enquêteur s’intéresse également à la présence de biais cognitifs, comme : </w:t>
      </w:r>
    </w:p>
    <w:p w14:paraId="1D71062D" w14:textId="24245796" w:rsidR="005D51BC" w:rsidRPr="000C364D" w:rsidRDefault="005D51BC" w:rsidP="00055349">
      <w:pPr>
        <w:pStyle w:val="Paragraphedeliste"/>
        <w:numPr>
          <w:ilvl w:val="0"/>
          <w:numId w:val="117"/>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Stress, surcharge de travail, ou dépendance excessive à l’automatisation.</w:t>
      </w:r>
    </w:p>
    <w:p w14:paraId="1406AF43" w14:textId="7DE9B079" w:rsidR="005D51BC" w:rsidRPr="000C364D" w:rsidRDefault="005D51BC" w:rsidP="00055349">
      <w:pPr>
        <w:pStyle w:val="Paragraphedeliste"/>
        <w:numPr>
          <w:ilvl w:val="0"/>
          <w:numId w:val="117"/>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lastRenderedPageBreak/>
        <w:t xml:space="preserve">Biais de confirmation </w:t>
      </w:r>
      <w:r w:rsidR="00055349" w:rsidRPr="000C364D">
        <w:rPr>
          <w:rFonts w:eastAsiaTheme="majorEastAsia" w:cstheme="majorHAnsi"/>
          <w:color w:val="000000" w:themeColor="text1"/>
          <w:sz w:val="24"/>
          <w:szCs w:val="24"/>
        </w:rPr>
        <w:t xml:space="preserve">(tendance à ignorer les éléments contradictoires) </w:t>
      </w:r>
      <w:r w:rsidRPr="000C364D">
        <w:rPr>
          <w:rFonts w:eastAsiaTheme="majorEastAsia" w:cstheme="majorHAnsi"/>
          <w:color w:val="000000" w:themeColor="text1"/>
          <w:sz w:val="24"/>
          <w:szCs w:val="24"/>
        </w:rPr>
        <w:t>ou erreurs dans la gestion des priorités.</w:t>
      </w:r>
    </w:p>
    <w:p w14:paraId="5F7E58AE" w14:textId="77777777" w:rsidR="005D51BC" w:rsidRPr="000C364D" w:rsidRDefault="005D51BC" w:rsidP="00C3467A">
      <w:pPr>
        <w:pStyle w:val="Paragraphedeliste"/>
        <w:numPr>
          <w:ilvl w:val="3"/>
          <w:numId w:val="130"/>
        </w:numPr>
        <w:ind w:left="426"/>
        <w:rPr>
          <w:rFonts w:eastAsiaTheme="majorEastAsia" w:cstheme="majorHAnsi"/>
          <w:b/>
          <w:bCs/>
          <w:color w:val="000000" w:themeColor="text1"/>
          <w:sz w:val="24"/>
          <w:szCs w:val="24"/>
        </w:rPr>
      </w:pPr>
      <w:r w:rsidRPr="000C364D">
        <w:rPr>
          <w:rFonts w:eastAsiaTheme="majorEastAsia" w:cstheme="majorHAnsi"/>
          <w:b/>
          <w:bCs/>
          <w:color w:val="000000" w:themeColor="text1"/>
          <w:sz w:val="24"/>
          <w:szCs w:val="24"/>
        </w:rPr>
        <w:t>Facteurs physiologiques</w:t>
      </w:r>
    </w:p>
    <w:p w14:paraId="06A7B8C8" w14:textId="349D077B" w:rsidR="00055349" w:rsidRPr="000C364D" w:rsidRDefault="00055349" w:rsidP="00055349">
      <w:pPr>
        <w:rPr>
          <w:rFonts w:eastAsiaTheme="majorEastAsia" w:cstheme="majorHAnsi"/>
          <w:color w:val="000000" w:themeColor="text1"/>
          <w:lang w:val="fr-FR"/>
        </w:rPr>
      </w:pPr>
      <w:r w:rsidRPr="000C364D">
        <w:rPr>
          <w:rFonts w:eastAsiaTheme="majorEastAsia" w:cstheme="majorHAnsi"/>
          <w:color w:val="000000" w:themeColor="text1"/>
          <w:lang w:val="fr-FR"/>
        </w:rPr>
        <w:t>L’analyse inclut aussi l’état physique et mental du personnel :</w:t>
      </w:r>
    </w:p>
    <w:p w14:paraId="0D1D0606" w14:textId="77777777" w:rsidR="005D51BC" w:rsidRPr="000C364D" w:rsidRDefault="005D51BC" w:rsidP="00C3467A">
      <w:pPr>
        <w:pStyle w:val="Paragraphedeliste"/>
        <w:numPr>
          <w:ilvl w:val="1"/>
          <w:numId w:val="121"/>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Fatigue : analyse des horaires, repos insuffisant ou décalage horaire.</w:t>
      </w:r>
    </w:p>
    <w:p w14:paraId="2D7CBC7E" w14:textId="77777777" w:rsidR="005D51BC" w:rsidRPr="000C364D" w:rsidRDefault="005D51BC" w:rsidP="00C3467A">
      <w:pPr>
        <w:pStyle w:val="Paragraphedeliste"/>
        <w:numPr>
          <w:ilvl w:val="1"/>
          <w:numId w:val="121"/>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Conditions médicales : effets de la santé physique ou mentale (médicaments, alcool, maladies).</w:t>
      </w:r>
    </w:p>
    <w:p w14:paraId="39A5B3AB" w14:textId="72431FC0" w:rsidR="005D51BC" w:rsidRPr="000C364D" w:rsidRDefault="005D51BC" w:rsidP="00055349">
      <w:pPr>
        <w:pStyle w:val="Paragraphedeliste"/>
        <w:numPr>
          <w:ilvl w:val="1"/>
          <w:numId w:val="121"/>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Stress et pression psychologique :</w:t>
      </w:r>
      <w:r w:rsidR="00055349" w:rsidRPr="000C364D">
        <w:rPr>
          <w:rFonts w:eastAsiaTheme="majorEastAsia" w:cstheme="majorHAnsi"/>
          <w:color w:val="000000" w:themeColor="text1"/>
          <w:sz w:val="24"/>
          <w:szCs w:val="24"/>
        </w:rPr>
        <w:t xml:space="preserve"> </w:t>
      </w:r>
      <w:r w:rsidRPr="000C364D">
        <w:rPr>
          <w:rFonts w:eastAsiaTheme="majorEastAsia" w:cstheme="majorHAnsi"/>
          <w:color w:val="000000" w:themeColor="text1"/>
          <w:sz w:val="24"/>
          <w:szCs w:val="24"/>
        </w:rPr>
        <w:t>Sources organisationnelles (pression de performance, délais)</w:t>
      </w:r>
      <w:r w:rsidR="00055349" w:rsidRPr="000C364D">
        <w:rPr>
          <w:rFonts w:eastAsiaTheme="majorEastAsia" w:cstheme="majorHAnsi"/>
          <w:color w:val="000000" w:themeColor="text1"/>
          <w:sz w:val="24"/>
          <w:szCs w:val="24"/>
        </w:rPr>
        <w:t>, é</w:t>
      </w:r>
      <w:r w:rsidRPr="000C364D">
        <w:rPr>
          <w:rFonts w:eastAsiaTheme="majorEastAsia" w:cstheme="majorHAnsi"/>
          <w:color w:val="000000" w:themeColor="text1"/>
          <w:sz w:val="24"/>
          <w:szCs w:val="24"/>
        </w:rPr>
        <w:t>vénements externes (conditions météo, urgence opérationnelle).</w:t>
      </w:r>
    </w:p>
    <w:p w14:paraId="24EA8CE0" w14:textId="77777777" w:rsidR="005D51BC" w:rsidRPr="000C364D" w:rsidRDefault="005D51BC" w:rsidP="009F35A7">
      <w:pPr>
        <w:pStyle w:val="Titre2"/>
        <w:numPr>
          <w:ilvl w:val="2"/>
          <w:numId w:val="13"/>
        </w:numPr>
        <w:ind w:left="709"/>
        <w:rPr>
          <w:rFonts w:cstheme="majorHAnsi"/>
          <w:color w:val="000000" w:themeColor="text1"/>
          <w:sz w:val="24"/>
          <w:szCs w:val="24"/>
          <w:lang w:val="fr-FR"/>
        </w:rPr>
      </w:pPr>
      <w:bookmarkStart w:id="325" w:name="_Toc211918567"/>
      <w:r w:rsidRPr="000C364D">
        <w:rPr>
          <w:rFonts w:cstheme="majorHAnsi"/>
          <w:color w:val="000000" w:themeColor="text1"/>
          <w:sz w:val="24"/>
          <w:szCs w:val="24"/>
          <w:lang w:val="fr-FR"/>
        </w:rPr>
        <w:t>Évaluation de la gestion des ressources de l’équipage (CRM)</w:t>
      </w:r>
      <w:bookmarkEnd w:id="325"/>
    </w:p>
    <w:p w14:paraId="552B3A7A" w14:textId="77777777" w:rsidR="005D51BC" w:rsidRPr="000C364D" w:rsidRDefault="005D51BC" w:rsidP="00C3467A">
      <w:pPr>
        <w:pStyle w:val="Paragraphedeliste"/>
        <w:numPr>
          <w:ilvl w:val="1"/>
          <w:numId w:val="122"/>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Analyse de la coordination et de la communication dans le cockpit :</w:t>
      </w:r>
    </w:p>
    <w:p w14:paraId="766F30A2" w14:textId="77777777" w:rsidR="005D51BC" w:rsidRPr="000C364D" w:rsidRDefault="005D51BC" w:rsidP="00C3467A">
      <w:pPr>
        <w:pStyle w:val="Paragraphedeliste"/>
        <w:numPr>
          <w:ilvl w:val="2"/>
          <w:numId w:val="122"/>
        </w:numPr>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Partage d’informations entre le pilote et le copilote.</w:t>
      </w:r>
    </w:p>
    <w:p w14:paraId="22A9C0A6" w14:textId="77777777" w:rsidR="005D51BC" w:rsidRPr="000C364D" w:rsidRDefault="005D51BC" w:rsidP="00C3467A">
      <w:pPr>
        <w:pStyle w:val="Paragraphedeliste"/>
        <w:numPr>
          <w:ilvl w:val="2"/>
          <w:numId w:val="122"/>
        </w:numPr>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Gestion des priorités et prise de décision collective.</w:t>
      </w:r>
    </w:p>
    <w:p w14:paraId="65505547" w14:textId="77777777" w:rsidR="005D51BC" w:rsidRPr="000C364D" w:rsidRDefault="005D51BC" w:rsidP="00C3467A">
      <w:pPr>
        <w:pStyle w:val="Paragraphedeliste"/>
        <w:numPr>
          <w:ilvl w:val="1"/>
          <w:numId w:val="122"/>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Communication avec le contrôle aérien :</w:t>
      </w:r>
    </w:p>
    <w:p w14:paraId="55E46EBE" w14:textId="77777777" w:rsidR="005D51BC" w:rsidRPr="000C364D" w:rsidRDefault="005D51BC" w:rsidP="00C3467A">
      <w:pPr>
        <w:pStyle w:val="Paragraphedeliste"/>
        <w:numPr>
          <w:ilvl w:val="2"/>
          <w:numId w:val="122"/>
        </w:numPr>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Clarté des instructions et réponses appropriées.</w:t>
      </w:r>
    </w:p>
    <w:p w14:paraId="377942B8" w14:textId="77777777" w:rsidR="005D51BC" w:rsidRPr="000C364D" w:rsidRDefault="005D51BC" w:rsidP="00C3467A">
      <w:pPr>
        <w:pStyle w:val="Paragraphedeliste"/>
        <w:numPr>
          <w:ilvl w:val="1"/>
          <w:numId w:val="122"/>
        </w:numPr>
        <w:ind w:left="567"/>
        <w:rPr>
          <w:rFonts w:eastAsiaTheme="majorEastAsia" w:cstheme="majorHAnsi"/>
          <w:color w:val="000000" w:themeColor="text1"/>
          <w:sz w:val="24"/>
          <w:szCs w:val="24"/>
        </w:rPr>
      </w:pPr>
      <w:r w:rsidRPr="000C364D">
        <w:rPr>
          <w:rFonts w:eastAsiaTheme="majorEastAsia" w:cstheme="majorHAnsi"/>
          <w:color w:val="000000" w:themeColor="text1"/>
          <w:sz w:val="24"/>
          <w:szCs w:val="24"/>
        </w:rPr>
        <w:t>Gestion des automatismes :</w:t>
      </w:r>
    </w:p>
    <w:p w14:paraId="42016290" w14:textId="77777777" w:rsidR="005D51BC" w:rsidRPr="000C364D" w:rsidRDefault="005D51BC" w:rsidP="00C3467A">
      <w:pPr>
        <w:pStyle w:val="Paragraphedeliste"/>
        <w:numPr>
          <w:ilvl w:val="2"/>
          <w:numId w:val="122"/>
        </w:numPr>
        <w:ind w:left="993"/>
        <w:rPr>
          <w:rFonts w:eastAsiaTheme="majorEastAsia" w:cstheme="majorHAnsi"/>
          <w:color w:val="000000" w:themeColor="text1"/>
          <w:sz w:val="24"/>
          <w:szCs w:val="24"/>
        </w:rPr>
      </w:pPr>
      <w:r w:rsidRPr="000C364D">
        <w:rPr>
          <w:rFonts w:eastAsiaTheme="majorEastAsia" w:cstheme="majorHAnsi"/>
          <w:color w:val="000000" w:themeColor="text1"/>
          <w:sz w:val="24"/>
          <w:szCs w:val="24"/>
        </w:rPr>
        <w:t>Interactions entre l’équipage et les systèmes automatiques.</w:t>
      </w:r>
    </w:p>
    <w:p w14:paraId="4A2F005C" w14:textId="77777777" w:rsidR="005D51BC" w:rsidRPr="000C364D" w:rsidRDefault="005D51BC" w:rsidP="009F35A7">
      <w:pPr>
        <w:pStyle w:val="Titre2"/>
        <w:numPr>
          <w:ilvl w:val="2"/>
          <w:numId w:val="13"/>
        </w:numPr>
        <w:ind w:left="709"/>
        <w:rPr>
          <w:rFonts w:cstheme="majorHAnsi"/>
          <w:color w:val="000000" w:themeColor="text1"/>
          <w:sz w:val="24"/>
          <w:szCs w:val="24"/>
          <w:lang w:val="fr-FR"/>
        </w:rPr>
      </w:pPr>
      <w:bookmarkStart w:id="326" w:name="_Toc211918568"/>
      <w:r w:rsidRPr="000C364D">
        <w:rPr>
          <w:rFonts w:cstheme="majorHAnsi"/>
          <w:color w:val="000000" w:themeColor="text1"/>
          <w:sz w:val="24"/>
          <w:szCs w:val="24"/>
          <w:lang w:val="fr-FR"/>
        </w:rPr>
        <w:t>Analyse des facteurs organisationnels</w:t>
      </w:r>
      <w:bookmarkEnd w:id="326"/>
    </w:p>
    <w:p w14:paraId="591E93E3" w14:textId="2403CADD" w:rsidR="00055349" w:rsidRPr="000C364D" w:rsidRDefault="00055349" w:rsidP="005D51BC">
      <w:pPr>
        <w:rPr>
          <w:rFonts w:eastAsiaTheme="majorEastAsia" w:cstheme="majorHAnsi"/>
          <w:color w:val="000000" w:themeColor="text1"/>
          <w:lang w:val="fr-FR"/>
        </w:rPr>
      </w:pPr>
      <w:r w:rsidRPr="000C364D">
        <w:rPr>
          <w:rFonts w:eastAsiaTheme="majorEastAsia" w:cstheme="majorHAnsi"/>
          <w:color w:val="000000" w:themeColor="text1"/>
          <w:lang w:val="fr-FR"/>
        </w:rPr>
        <w:t>L’enquêteur élargit ensuite son champ d’analyse au contexte institutionnel dans lequel évoluaient les intervenants.</w:t>
      </w:r>
    </w:p>
    <w:p w14:paraId="082D9F4B" w14:textId="78AA0F85" w:rsidR="005D51BC" w:rsidRPr="000C364D" w:rsidRDefault="005D51BC" w:rsidP="00055349">
      <w:pPr>
        <w:pStyle w:val="Paragraphedeliste"/>
        <w:numPr>
          <w:ilvl w:val="3"/>
          <w:numId w:val="215"/>
        </w:numPr>
        <w:ind w:left="426"/>
        <w:rPr>
          <w:rFonts w:eastAsiaTheme="majorEastAsia" w:cstheme="majorHAnsi"/>
          <w:color w:val="000000" w:themeColor="text1"/>
          <w:sz w:val="24"/>
          <w:szCs w:val="24"/>
        </w:rPr>
      </w:pPr>
      <w:r w:rsidRPr="000C364D">
        <w:rPr>
          <w:rFonts w:eastAsiaTheme="majorEastAsia" w:cstheme="majorHAnsi"/>
          <w:b/>
          <w:bCs/>
          <w:color w:val="000000" w:themeColor="text1"/>
          <w:sz w:val="24"/>
          <w:szCs w:val="24"/>
        </w:rPr>
        <w:t>Culture de sécurité</w:t>
      </w:r>
    </w:p>
    <w:p w14:paraId="1D986594" w14:textId="77777777" w:rsidR="00055349" w:rsidRPr="000C364D" w:rsidRDefault="00055349" w:rsidP="00055349">
      <w:pPr>
        <w:rPr>
          <w:rFonts w:eastAsiaTheme="majorEastAsia" w:cstheme="majorHAnsi"/>
          <w:color w:val="000000" w:themeColor="text1"/>
          <w:lang w:val="fr-FR"/>
        </w:rPr>
      </w:pPr>
      <w:r w:rsidRPr="000C364D">
        <w:rPr>
          <w:rFonts w:eastAsiaTheme="majorEastAsia" w:cstheme="majorHAnsi"/>
          <w:color w:val="000000" w:themeColor="text1"/>
          <w:lang w:val="fr-FR"/>
        </w:rPr>
        <w:t>L’enquêteur évalue si l’environnement de travail encourageait réellement le respect des règles de sécurité ou si, au contraire, il existait :</w:t>
      </w:r>
    </w:p>
    <w:p w14:paraId="7A7DB288" w14:textId="1F6206C5" w:rsidR="00055349" w:rsidRPr="000C364D" w:rsidRDefault="00055349" w:rsidP="00055349">
      <w:pPr>
        <w:pStyle w:val="Paragraphedeliste"/>
        <w:numPr>
          <w:ilvl w:val="0"/>
          <w:numId w:val="117"/>
        </w:numPr>
        <w:ind w:left="567"/>
        <w:rPr>
          <w:rFonts w:eastAsiaTheme="majorEastAsia" w:cstheme="majorHAnsi"/>
          <w:color w:val="000000" w:themeColor="text1"/>
          <w:sz w:val="24"/>
          <w:szCs w:val="24"/>
        </w:rPr>
      </w:pPr>
      <w:proofErr w:type="gramStart"/>
      <w:r w:rsidRPr="000C364D">
        <w:rPr>
          <w:rFonts w:eastAsiaTheme="majorEastAsia" w:cstheme="majorHAnsi"/>
          <w:color w:val="000000" w:themeColor="text1"/>
          <w:sz w:val="24"/>
          <w:szCs w:val="24"/>
        </w:rPr>
        <w:t>une</w:t>
      </w:r>
      <w:proofErr w:type="gramEnd"/>
      <w:r w:rsidRPr="000C364D">
        <w:rPr>
          <w:rFonts w:eastAsiaTheme="majorEastAsia" w:cstheme="majorHAnsi"/>
          <w:color w:val="000000" w:themeColor="text1"/>
          <w:sz w:val="24"/>
          <w:szCs w:val="24"/>
        </w:rPr>
        <w:t xml:space="preserve"> tolérance aux écarts.</w:t>
      </w:r>
    </w:p>
    <w:p w14:paraId="07CBB56B" w14:textId="084FA6C1" w:rsidR="00055349" w:rsidRPr="000C364D" w:rsidRDefault="00055349" w:rsidP="00055349">
      <w:pPr>
        <w:pStyle w:val="Paragraphedeliste"/>
        <w:numPr>
          <w:ilvl w:val="0"/>
          <w:numId w:val="117"/>
        </w:numPr>
        <w:ind w:left="567"/>
        <w:rPr>
          <w:rFonts w:eastAsiaTheme="majorEastAsia" w:cstheme="majorHAnsi"/>
          <w:color w:val="000000" w:themeColor="text1"/>
          <w:sz w:val="24"/>
          <w:szCs w:val="24"/>
        </w:rPr>
      </w:pPr>
      <w:proofErr w:type="gramStart"/>
      <w:r w:rsidRPr="000C364D">
        <w:rPr>
          <w:rFonts w:eastAsiaTheme="majorEastAsia" w:cstheme="majorHAnsi"/>
          <w:color w:val="000000" w:themeColor="text1"/>
          <w:sz w:val="24"/>
          <w:szCs w:val="24"/>
        </w:rPr>
        <w:t>une</w:t>
      </w:r>
      <w:proofErr w:type="gramEnd"/>
      <w:r w:rsidRPr="000C364D">
        <w:rPr>
          <w:rFonts w:eastAsiaTheme="majorEastAsia" w:cstheme="majorHAnsi"/>
          <w:color w:val="000000" w:themeColor="text1"/>
          <w:sz w:val="24"/>
          <w:szCs w:val="24"/>
        </w:rPr>
        <w:t xml:space="preserve"> pression implicite à privilégier la performance opérationnelle.</w:t>
      </w:r>
    </w:p>
    <w:p w14:paraId="3C9B4746" w14:textId="77777777" w:rsidR="005D51BC" w:rsidRPr="000C364D" w:rsidRDefault="005D51BC" w:rsidP="005D51BC">
      <w:pPr>
        <w:rPr>
          <w:rFonts w:eastAsiaTheme="majorEastAsia" w:cstheme="majorHAnsi"/>
          <w:color w:val="000000" w:themeColor="text1"/>
          <w:lang w:val="fr-FR"/>
        </w:rPr>
      </w:pPr>
      <w:r w:rsidRPr="000C364D">
        <w:rPr>
          <w:rFonts w:eastAsiaTheme="majorEastAsia" w:cstheme="majorHAnsi"/>
          <w:b/>
          <w:bCs/>
          <w:color w:val="000000" w:themeColor="text1"/>
          <w:lang w:val="fr-FR"/>
        </w:rPr>
        <w:t>b. Formation et procédures</w:t>
      </w:r>
    </w:p>
    <w:p w14:paraId="39EC6162" w14:textId="77777777" w:rsidR="00055349" w:rsidRPr="000C364D" w:rsidRDefault="00055349" w:rsidP="00055349">
      <w:pPr>
        <w:rPr>
          <w:rFonts w:eastAsiaTheme="majorEastAsia" w:cstheme="majorHAnsi"/>
          <w:color w:val="000000" w:themeColor="text1"/>
          <w:lang w:val="fr-FR"/>
        </w:rPr>
      </w:pPr>
      <w:r w:rsidRPr="000C364D">
        <w:rPr>
          <w:rFonts w:eastAsiaTheme="majorEastAsia" w:cstheme="majorHAnsi"/>
          <w:color w:val="000000" w:themeColor="text1"/>
          <w:lang w:val="fr-FR"/>
        </w:rPr>
        <w:t>L’enquêteur vérifie :</w:t>
      </w:r>
    </w:p>
    <w:p w14:paraId="3C60AC71" w14:textId="368F8C8C" w:rsidR="00055349" w:rsidRPr="000C364D" w:rsidRDefault="00055349" w:rsidP="00055349">
      <w:pPr>
        <w:pStyle w:val="Paragraphedeliste"/>
        <w:numPr>
          <w:ilvl w:val="0"/>
          <w:numId w:val="217"/>
        </w:numPr>
        <w:rPr>
          <w:rFonts w:eastAsiaTheme="majorEastAsia" w:cstheme="majorHAnsi"/>
          <w:color w:val="000000" w:themeColor="text1"/>
          <w:sz w:val="24"/>
          <w:szCs w:val="24"/>
        </w:rPr>
      </w:pPr>
      <w:proofErr w:type="gramStart"/>
      <w:r w:rsidRPr="000C364D">
        <w:rPr>
          <w:rFonts w:eastAsiaTheme="majorEastAsia" w:cstheme="majorHAnsi"/>
          <w:color w:val="000000" w:themeColor="text1"/>
          <w:sz w:val="24"/>
          <w:szCs w:val="24"/>
        </w:rPr>
        <w:t>la</w:t>
      </w:r>
      <w:proofErr w:type="gramEnd"/>
      <w:r w:rsidRPr="000C364D">
        <w:rPr>
          <w:rFonts w:eastAsiaTheme="majorEastAsia" w:cstheme="majorHAnsi"/>
          <w:color w:val="000000" w:themeColor="text1"/>
          <w:sz w:val="24"/>
          <w:szCs w:val="24"/>
        </w:rPr>
        <w:t xml:space="preserve"> qualité et la pertinence de la formation reçue.</w:t>
      </w:r>
    </w:p>
    <w:p w14:paraId="63C43B99" w14:textId="5744596E" w:rsidR="00055349" w:rsidRPr="000C364D" w:rsidRDefault="00055349" w:rsidP="00055349">
      <w:pPr>
        <w:pStyle w:val="Paragraphedeliste"/>
        <w:numPr>
          <w:ilvl w:val="0"/>
          <w:numId w:val="217"/>
        </w:numPr>
        <w:rPr>
          <w:rFonts w:eastAsiaTheme="majorEastAsia" w:cstheme="majorHAnsi"/>
          <w:color w:val="000000" w:themeColor="text1"/>
          <w:sz w:val="24"/>
          <w:szCs w:val="24"/>
        </w:rPr>
      </w:pPr>
      <w:proofErr w:type="gramStart"/>
      <w:r w:rsidRPr="000C364D">
        <w:rPr>
          <w:rFonts w:eastAsiaTheme="majorEastAsia" w:cstheme="majorHAnsi"/>
          <w:color w:val="000000" w:themeColor="text1"/>
          <w:sz w:val="24"/>
          <w:szCs w:val="24"/>
        </w:rPr>
        <w:lastRenderedPageBreak/>
        <w:t>l’adéquation</w:t>
      </w:r>
      <w:proofErr w:type="gramEnd"/>
      <w:r w:rsidRPr="000C364D">
        <w:rPr>
          <w:rFonts w:eastAsiaTheme="majorEastAsia" w:cstheme="majorHAnsi"/>
          <w:color w:val="000000" w:themeColor="text1"/>
          <w:sz w:val="24"/>
          <w:szCs w:val="24"/>
        </w:rPr>
        <w:t xml:space="preserve"> entre les procédures enseignées et la réalité des opérations.</w:t>
      </w:r>
    </w:p>
    <w:p w14:paraId="70DF73FD" w14:textId="77777777" w:rsidR="005D51BC" w:rsidRPr="000C364D" w:rsidRDefault="005D51BC" w:rsidP="005D51BC">
      <w:pPr>
        <w:rPr>
          <w:rFonts w:eastAsiaTheme="majorEastAsia" w:cstheme="majorHAnsi"/>
          <w:color w:val="000000" w:themeColor="text1"/>
          <w:lang w:val="fr-FR"/>
        </w:rPr>
      </w:pPr>
      <w:r w:rsidRPr="000C364D">
        <w:rPr>
          <w:rFonts w:eastAsiaTheme="majorEastAsia" w:cstheme="majorHAnsi"/>
          <w:b/>
          <w:bCs/>
          <w:color w:val="000000" w:themeColor="text1"/>
          <w:lang w:val="fr-FR"/>
        </w:rPr>
        <w:t>c. Gestion des risques</w:t>
      </w:r>
    </w:p>
    <w:p w14:paraId="58935AF2" w14:textId="77777777" w:rsidR="00055349" w:rsidRPr="000C364D" w:rsidRDefault="00055349" w:rsidP="00055349">
      <w:pPr>
        <w:spacing w:line="240" w:lineRule="auto"/>
        <w:jc w:val="left"/>
        <w:rPr>
          <w:lang w:val="fr-FR"/>
        </w:rPr>
      </w:pPr>
      <w:r w:rsidRPr="000C364D">
        <w:rPr>
          <w:lang w:val="fr-FR"/>
        </w:rPr>
        <w:t>Il analyse les politiques de l’exploitant ou de l’organisation en matière de :</w:t>
      </w:r>
    </w:p>
    <w:p w14:paraId="2814E722" w14:textId="07C2C789" w:rsidR="00055349" w:rsidRPr="00A37441" w:rsidRDefault="00055349" w:rsidP="00A37441">
      <w:pPr>
        <w:pStyle w:val="Paragraphedeliste"/>
        <w:numPr>
          <w:ilvl w:val="0"/>
          <w:numId w:val="217"/>
        </w:numPr>
        <w:rPr>
          <w:rFonts w:eastAsiaTheme="majorEastAsia" w:cstheme="majorHAnsi"/>
          <w:color w:val="000000" w:themeColor="text1"/>
          <w:sz w:val="24"/>
          <w:szCs w:val="24"/>
        </w:rPr>
      </w:pPr>
      <w:proofErr w:type="gramStart"/>
      <w:r w:rsidRPr="00A37441">
        <w:rPr>
          <w:rFonts w:eastAsiaTheme="majorEastAsia" w:cstheme="majorHAnsi"/>
          <w:color w:val="000000" w:themeColor="text1"/>
          <w:sz w:val="24"/>
          <w:szCs w:val="24"/>
        </w:rPr>
        <w:t>fatigue</w:t>
      </w:r>
      <w:proofErr w:type="gramEnd"/>
      <w:r w:rsidRPr="00A37441">
        <w:rPr>
          <w:rFonts w:eastAsiaTheme="majorEastAsia" w:cstheme="majorHAnsi"/>
          <w:color w:val="000000" w:themeColor="text1"/>
          <w:sz w:val="24"/>
          <w:szCs w:val="24"/>
        </w:rPr>
        <w:t xml:space="preserve"> et suivi médical ;</w:t>
      </w:r>
    </w:p>
    <w:p w14:paraId="44F3C86F" w14:textId="2B2321C2" w:rsidR="00055349" w:rsidRPr="00A37441" w:rsidRDefault="00055349" w:rsidP="00A37441">
      <w:pPr>
        <w:pStyle w:val="Paragraphedeliste"/>
        <w:numPr>
          <w:ilvl w:val="0"/>
          <w:numId w:val="217"/>
        </w:numPr>
        <w:rPr>
          <w:rFonts w:eastAsiaTheme="majorEastAsia" w:cstheme="majorHAnsi"/>
          <w:color w:val="000000" w:themeColor="text1"/>
          <w:sz w:val="24"/>
          <w:szCs w:val="24"/>
        </w:rPr>
      </w:pPr>
      <w:proofErr w:type="gramStart"/>
      <w:r w:rsidRPr="00A37441">
        <w:rPr>
          <w:rFonts w:eastAsiaTheme="majorEastAsia" w:cstheme="majorHAnsi"/>
          <w:color w:val="000000" w:themeColor="text1"/>
          <w:sz w:val="24"/>
          <w:szCs w:val="24"/>
        </w:rPr>
        <w:t>supervision</w:t>
      </w:r>
      <w:proofErr w:type="gramEnd"/>
      <w:r w:rsidRPr="00A37441">
        <w:rPr>
          <w:rFonts w:eastAsiaTheme="majorEastAsia" w:cstheme="majorHAnsi"/>
          <w:color w:val="000000" w:themeColor="text1"/>
          <w:sz w:val="24"/>
          <w:szCs w:val="24"/>
        </w:rPr>
        <w:t xml:space="preserve"> des opérations ;</w:t>
      </w:r>
    </w:p>
    <w:p w14:paraId="575D364B" w14:textId="2EADC176" w:rsidR="00055349" w:rsidRPr="00A37441" w:rsidRDefault="00055349" w:rsidP="00A37441">
      <w:pPr>
        <w:pStyle w:val="Paragraphedeliste"/>
        <w:numPr>
          <w:ilvl w:val="0"/>
          <w:numId w:val="217"/>
        </w:numPr>
        <w:rPr>
          <w:rFonts w:eastAsiaTheme="majorEastAsia" w:cstheme="majorHAnsi"/>
          <w:color w:val="000000" w:themeColor="text1"/>
          <w:sz w:val="24"/>
          <w:szCs w:val="24"/>
        </w:rPr>
      </w:pPr>
      <w:proofErr w:type="gramStart"/>
      <w:r w:rsidRPr="00A37441">
        <w:rPr>
          <w:rFonts w:eastAsiaTheme="majorEastAsia" w:cstheme="majorHAnsi"/>
          <w:color w:val="000000" w:themeColor="text1"/>
          <w:sz w:val="24"/>
          <w:szCs w:val="24"/>
        </w:rPr>
        <w:t>évaluation</w:t>
      </w:r>
      <w:proofErr w:type="gramEnd"/>
      <w:r w:rsidRPr="00A37441">
        <w:rPr>
          <w:rFonts w:eastAsiaTheme="majorEastAsia" w:cstheme="majorHAnsi"/>
          <w:color w:val="000000" w:themeColor="text1"/>
          <w:sz w:val="24"/>
          <w:szCs w:val="24"/>
        </w:rPr>
        <w:t xml:space="preserve"> des performances humaines.</w:t>
      </w:r>
    </w:p>
    <w:p w14:paraId="688E6646" w14:textId="77777777" w:rsidR="005D51BC" w:rsidRPr="000C364D" w:rsidRDefault="005D51BC" w:rsidP="009F35A7">
      <w:pPr>
        <w:pStyle w:val="Titre2"/>
        <w:numPr>
          <w:ilvl w:val="2"/>
          <w:numId w:val="13"/>
        </w:numPr>
        <w:ind w:left="709"/>
        <w:rPr>
          <w:rFonts w:cstheme="majorHAnsi"/>
          <w:color w:val="000000" w:themeColor="text1"/>
          <w:sz w:val="24"/>
          <w:szCs w:val="24"/>
          <w:lang w:val="fr-FR"/>
        </w:rPr>
      </w:pPr>
      <w:bookmarkStart w:id="327" w:name="_Toc211918569"/>
      <w:r w:rsidRPr="000C364D">
        <w:rPr>
          <w:rFonts w:cstheme="majorHAnsi"/>
          <w:color w:val="000000" w:themeColor="text1"/>
          <w:sz w:val="24"/>
          <w:szCs w:val="24"/>
          <w:lang w:val="fr-FR"/>
        </w:rPr>
        <w:t>Corrélation avec les données techniques</w:t>
      </w:r>
      <w:bookmarkEnd w:id="327"/>
    </w:p>
    <w:p w14:paraId="261BE139" w14:textId="3B87C507" w:rsidR="00055349" w:rsidRPr="000C364D" w:rsidRDefault="00055349" w:rsidP="00055349">
      <w:pPr>
        <w:spacing w:line="240" w:lineRule="auto"/>
        <w:jc w:val="left"/>
        <w:rPr>
          <w:lang w:val="fr-FR"/>
        </w:rPr>
      </w:pPr>
      <w:r w:rsidRPr="000C364D">
        <w:rPr>
          <w:lang w:val="fr-FR"/>
        </w:rPr>
        <w:t xml:space="preserve">L’enquêteur confronte les comportements observés avec les enregistrements techniques </w:t>
      </w:r>
      <w:proofErr w:type="gramStart"/>
      <w:r w:rsidRPr="000C364D">
        <w:rPr>
          <w:lang w:val="fr-FR"/>
        </w:rPr>
        <w:t>pour:</w:t>
      </w:r>
      <w:proofErr w:type="gramEnd"/>
    </w:p>
    <w:p w14:paraId="169C188F" w14:textId="6325D5B7" w:rsidR="00055349" w:rsidRPr="00A37441" w:rsidRDefault="00055349" w:rsidP="00A37441">
      <w:pPr>
        <w:pStyle w:val="Paragraphedeliste"/>
        <w:numPr>
          <w:ilvl w:val="0"/>
          <w:numId w:val="217"/>
        </w:numPr>
        <w:rPr>
          <w:rFonts w:eastAsiaTheme="majorEastAsia" w:cstheme="majorHAnsi"/>
          <w:color w:val="000000" w:themeColor="text1"/>
          <w:sz w:val="24"/>
          <w:szCs w:val="24"/>
        </w:rPr>
      </w:pPr>
      <w:proofErr w:type="gramStart"/>
      <w:r w:rsidRPr="00A37441">
        <w:rPr>
          <w:rFonts w:eastAsiaTheme="majorEastAsia" w:cstheme="majorHAnsi"/>
          <w:color w:val="000000" w:themeColor="text1"/>
          <w:sz w:val="24"/>
          <w:szCs w:val="24"/>
        </w:rPr>
        <w:t>confirmer</w:t>
      </w:r>
      <w:proofErr w:type="gramEnd"/>
      <w:r w:rsidRPr="00A37441">
        <w:rPr>
          <w:rFonts w:eastAsiaTheme="majorEastAsia" w:cstheme="majorHAnsi"/>
          <w:color w:val="000000" w:themeColor="text1"/>
          <w:sz w:val="24"/>
          <w:szCs w:val="24"/>
        </w:rPr>
        <w:t xml:space="preserve"> la chronologie des actions humaines ;</w:t>
      </w:r>
    </w:p>
    <w:p w14:paraId="7D66D90C" w14:textId="0A66F9CD" w:rsidR="00055349" w:rsidRPr="00A37441" w:rsidRDefault="00055349" w:rsidP="00A37441">
      <w:pPr>
        <w:pStyle w:val="Paragraphedeliste"/>
        <w:numPr>
          <w:ilvl w:val="0"/>
          <w:numId w:val="217"/>
        </w:numPr>
        <w:rPr>
          <w:rFonts w:eastAsiaTheme="majorEastAsia" w:cstheme="majorHAnsi"/>
          <w:color w:val="000000" w:themeColor="text1"/>
          <w:sz w:val="24"/>
          <w:szCs w:val="24"/>
        </w:rPr>
      </w:pPr>
      <w:proofErr w:type="gramStart"/>
      <w:r w:rsidRPr="00A37441">
        <w:rPr>
          <w:rFonts w:eastAsiaTheme="majorEastAsia" w:cstheme="majorHAnsi"/>
          <w:color w:val="000000" w:themeColor="text1"/>
          <w:sz w:val="24"/>
          <w:szCs w:val="24"/>
        </w:rPr>
        <w:t>identifier</w:t>
      </w:r>
      <w:proofErr w:type="gramEnd"/>
      <w:r w:rsidRPr="00A37441">
        <w:rPr>
          <w:rFonts w:eastAsiaTheme="majorEastAsia" w:cstheme="majorHAnsi"/>
          <w:color w:val="000000" w:themeColor="text1"/>
          <w:sz w:val="24"/>
          <w:szCs w:val="24"/>
        </w:rPr>
        <w:t xml:space="preserve"> si des erreurs humaines ont entraîné ou amplifié une panne technique.</w:t>
      </w:r>
    </w:p>
    <w:p w14:paraId="6C0DAB13" w14:textId="77777777" w:rsidR="00055349" w:rsidRPr="000C364D" w:rsidRDefault="00055349" w:rsidP="00055349">
      <w:pPr>
        <w:spacing w:line="240" w:lineRule="auto"/>
        <w:jc w:val="left"/>
        <w:rPr>
          <w:lang w:val="fr-FR"/>
        </w:rPr>
      </w:pPr>
      <w:r w:rsidRPr="000C364D">
        <w:rPr>
          <w:lang w:val="fr-FR"/>
        </w:rPr>
        <w:t>Cette mise en parallèle permet de valider ou de nuancer les hypothèses initiales.</w:t>
      </w:r>
    </w:p>
    <w:p w14:paraId="201E841B" w14:textId="77777777" w:rsidR="005D51BC" w:rsidRPr="000C364D" w:rsidRDefault="005D51BC" w:rsidP="009F35A7">
      <w:pPr>
        <w:pStyle w:val="Titre2"/>
        <w:numPr>
          <w:ilvl w:val="2"/>
          <w:numId w:val="13"/>
        </w:numPr>
        <w:ind w:left="709"/>
        <w:rPr>
          <w:rFonts w:cstheme="majorHAnsi"/>
          <w:color w:val="000000" w:themeColor="text1"/>
          <w:sz w:val="24"/>
          <w:szCs w:val="24"/>
          <w:lang w:val="fr-FR"/>
        </w:rPr>
      </w:pPr>
      <w:bookmarkStart w:id="328" w:name="_Toc211918570"/>
      <w:r w:rsidRPr="000C364D">
        <w:rPr>
          <w:rFonts w:cstheme="majorHAnsi"/>
          <w:color w:val="000000" w:themeColor="text1"/>
          <w:sz w:val="24"/>
          <w:szCs w:val="24"/>
          <w:lang w:val="fr-FR"/>
        </w:rPr>
        <w:t>Identification des causes contributives et latentes</w:t>
      </w:r>
      <w:bookmarkEnd w:id="328"/>
    </w:p>
    <w:p w14:paraId="6C2C5789" w14:textId="77777777" w:rsidR="00055349" w:rsidRPr="000C364D" w:rsidRDefault="00055349" w:rsidP="00055349">
      <w:pPr>
        <w:rPr>
          <w:rFonts w:eastAsiaTheme="majorEastAsia" w:cstheme="majorHAnsi"/>
          <w:color w:val="000000" w:themeColor="text1"/>
          <w:lang w:val="fr-FR"/>
        </w:rPr>
      </w:pPr>
      <w:r w:rsidRPr="000C364D">
        <w:rPr>
          <w:rFonts w:eastAsiaTheme="majorEastAsia" w:cstheme="majorHAnsi"/>
          <w:color w:val="000000" w:themeColor="text1"/>
          <w:lang w:val="fr-FR"/>
        </w:rPr>
        <w:t>Enfin, l’enquêteur établit une synthèse :</w:t>
      </w:r>
    </w:p>
    <w:p w14:paraId="7C270599" w14:textId="744EA1F8" w:rsidR="00055349" w:rsidRPr="000C364D" w:rsidRDefault="00055349" w:rsidP="00055349">
      <w:pPr>
        <w:pStyle w:val="Paragraphedeliste"/>
        <w:numPr>
          <w:ilvl w:val="1"/>
          <w:numId w:val="221"/>
        </w:numPr>
        <w:rPr>
          <w:rFonts w:eastAsiaTheme="majorEastAsia" w:cstheme="majorHAnsi"/>
          <w:color w:val="000000" w:themeColor="text1"/>
          <w:sz w:val="24"/>
          <w:szCs w:val="24"/>
        </w:rPr>
      </w:pPr>
      <w:r w:rsidRPr="000C364D">
        <w:rPr>
          <w:rFonts w:eastAsiaTheme="majorEastAsia" w:cstheme="majorHAnsi"/>
          <w:color w:val="000000" w:themeColor="text1"/>
          <w:sz w:val="24"/>
          <w:szCs w:val="24"/>
        </w:rPr>
        <w:t>Causes directes : actions ou omissions ayant déclenché directement l’occurrence.</w:t>
      </w:r>
    </w:p>
    <w:p w14:paraId="215C1D4A" w14:textId="719A0FB6" w:rsidR="00055349" w:rsidRPr="000C364D" w:rsidRDefault="00055349" w:rsidP="00055349">
      <w:pPr>
        <w:pStyle w:val="Paragraphedeliste"/>
        <w:numPr>
          <w:ilvl w:val="1"/>
          <w:numId w:val="221"/>
        </w:numPr>
        <w:rPr>
          <w:rFonts w:eastAsiaTheme="majorEastAsia" w:cstheme="majorHAnsi"/>
          <w:color w:val="000000" w:themeColor="text1"/>
          <w:sz w:val="24"/>
          <w:szCs w:val="24"/>
        </w:rPr>
      </w:pPr>
      <w:r w:rsidRPr="000C364D">
        <w:rPr>
          <w:rFonts w:eastAsiaTheme="majorEastAsia" w:cstheme="majorHAnsi"/>
          <w:color w:val="000000" w:themeColor="text1"/>
          <w:sz w:val="24"/>
          <w:szCs w:val="24"/>
        </w:rPr>
        <w:t>Causes latentes : failles structurelles ayant rendu l’événement possible (ex. : mauvaise conception, formation incomplète, supervision défaillante).</w:t>
      </w:r>
    </w:p>
    <w:p w14:paraId="13BE6991" w14:textId="77777777" w:rsidR="00EE63DA" w:rsidRPr="000C364D" w:rsidRDefault="00EE63DA" w:rsidP="009F35A7">
      <w:pPr>
        <w:pStyle w:val="Titre2"/>
        <w:numPr>
          <w:ilvl w:val="1"/>
          <w:numId w:val="13"/>
        </w:numPr>
        <w:ind w:left="567" w:hanging="567"/>
        <w:rPr>
          <w:rFonts w:cs="Arial"/>
          <w:b w:val="0"/>
          <w:bCs w:val="0"/>
          <w:color w:val="000000" w:themeColor="text1"/>
          <w:sz w:val="24"/>
          <w:szCs w:val="24"/>
          <w:lang w:val="fr-FR"/>
        </w:rPr>
      </w:pPr>
      <w:bookmarkStart w:id="329" w:name="_Toc124143411"/>
      <w:bookmarkStart w:id="330" w:name="_Toc211918571"/>
      <w:bookmarkEnd w:id="317"/>
      <w:bookmarkEnd w:id="318"/>
      <w:bookmarkEnd w:id="319"/>
      <w:r w:rsidRPr="000C364D">
        <w:rPr>
          <w:rFonts w:cs="Arial"/>
          <w:color w:val="000000" w:themeColor="text1"/>
          <w:sz w:val="24"/>
          <w:szCs w:val="24"/>
          <w:lang w:val="fr-FR"/>
        </w:rPr>
        <w:t>Aspects liés à la gestion de la sécurité</w:t>
      </w:r>
      <w:bookmarkEnd w:id="329"/>
      <w:r w:rsidRPr="000C364D">
        <w:rPr>
          <w:rFonts w:cs="Arial"/>
          <w:color w:val="000000" w:themeColor="text1"/>
          <w:sz w:val="24"/>
          <w:szCs w:val="24"/>
          <w:lang w:val="fr-FR"/>
        </w:rPr>
        <w:t xml:space="preserve"> des organismes</w:t>
      </w:r>
      <w:bookmarkEnd w:id="330"/>
    </w:p>
    <w:p w14:paraId="0AE4AAC2" w14:textId="77777777" w:rsidR="00EE63DA" w:rsidRPr="000C364D" w:rsidRDefault="00EE63DA" w:rsidP="00EE63DA">
      <w:pPr>
        <w:pStyle w:val="NormalWeb"/>
        <w:shd w:val="clear" w:color="auto" w:fill="FFFFFF"/>
        <w:rPr>
          <w:rFonts w:cs="Arial"/>
          <w:color w:val="000000" w:themeColor="text1"/>
          <w:lang w:val="fr-FR"/>
        </w:rPr>
      </w:pPr>
      <w:r w:rsidRPr="000C364D">
        <w:rPr>
          <w:rFonts w:cs="Arial"/>
          <w:color w:val="000000" w:themeColor="text1"/>
          <w:lang w:val="fr-FR"/>
        </w:rPr>
        <w:t xml:space="preserve">Les aspects liés à la gestion de la sécurité sont examinés lors de chaque enquête à l’effet de déterminer si les composantes du SMS peuvent être améliorés : </w:t>
      </w:r>
    </w:p>
    <w:p w14:paraId="0177881B" w14:textId="77777777" w:rsidR="00EE63DA" w:rsidRPr="000C364D" w:rsidRDefault="00EE63DA" w:rsidP="00C3467A">
      <w:pPr>
        <w:pStyle w:val="NormalWeb"/>
        <w:numPr>
          <w:ilvl w:val="0"/>
          <w:numId w:val="56"/>
        </w:numPr>
        <w:shd w:val="clear" w:color="auto" w:fill="FFFFFF"/>
        <w:ind w:left="567"/>
        <w:rPr>
          <w:rFonts w:cs="Arial"/>
          <w:color w:val="000000" w:themeColor="text1"/>
          <w:lang w:val="fr-FR"/>
        </w:rPr>
      </w:pPr>
      <w:r w:rsidRPr="000C364D">
        <w:rPr>
          <w:rFonts w:cs="Arial"/>
          <w:color w:val="000000" w:themeColor="text1"/>
          <w:lang w:val="fr-FR"/>
        </w:rPr>
        <w:t>Système de compte rendu de sécurité</w:t>
      </w:r>
    </w:p>
    <w:p w14:paraId="61AD2D0D" w14:textId="77777777" w:rsidR="00EE63DA" w:rsidRPr="000C364D" w:rsidRDefault="00EE63DA" w:rsidP="00C3467A">
      <w:pPr>
        <w:pStyle w:val="NormalWeb"/>
        <w:numPr>
          <w:ilvl w:val="0"/>
          <w:numId w:val="56"/>
        </w:numPr>
        <w:shd w:val="clear" w:color="auto" w:fill="FFFFFF"/>
        <w:ind w:left="567"/>
        <w:rPr>
          <w:rFonts w:cs="Arial"/>
          <w:color w:val="000000" w:themeColor="text1"/>
          <w:lang w:val="fr-FR"/>
        </w:rPr>
      </w:pPr>
      <w:r w:rsidRPr="000C364D">
        <w:rPr>
          <w:rFonts w:cs="Arial"/>
          <w:color w:val="000000" w:themeColor="text1"/>
          <w:lang w:val="fr-FR"/>
        </w:rPr>
        <w:t>Système d’identification des dangers</w:t>
      </w:r>
    </w:p>
    <w:p w14:paraId="4BA6433C" w14:textId="77777777" w:rsidR="00EE63DA" w:rsidRPr="000C364D" w:rsidRDefault="00EE63DA" w:rsidP="00C3467A">
      <w:pPr>
        <w:pStyle w:val="NormalWeb"/>
        <w:numPr>
          <w:ilvl w:val="0"/>
          <w:numId w:val="56"/>
        </w:numPr>
        <w:shd w:val="clear" w:color="auto" w:fill="FFFFFF"/>
        <w:ind w:left="567"/>
        <w:rPr>
          <w:rFonts w:cs="Arial"/>
          <w:color w:val="000000" w:themeColor="text1"/>
          <w:lang w:val="fr-FR"/>
        </w:rPr>
      </w:pPr>
      <w:r w:rsidRPr="000C364D">
        <w:rPr>
          <w:rFonts w:cs="Arial"/>
          <w:color w:val="000000" w:themeColor="text1"/>
          <w:lang w:val="fr-FR"/>
        </w:rPr>
        <w:t>Mesures d’atténuation des risques / processus de management – Assurance de la qualité</w:t>
      </w:r>
    </w:p>
    <w:p w14:paraId="446E2F3C" w14:textId="77777777" w:rsidR="00EE63DA" w:rsidRPr="000C364D" w:rsidRDefault="00EE63DA" w:rsidP="00C3467A">
      <w:pPr>
        <w:pStyle w:val="NormalWeb"/>
        <w:numPr>
          <w:ilvl w:val="0"/>
          <w:numId w:val="56"/>
        </w:numPr>
        <w:shd w:val="clear" w:color="auto" w:fill="FFFFFF"/>
        <w:ind w:left="567"/>
        <w:rPr>
          <w:rFonts w:cs="Arial"/>
          <w:color w:val="000000" w:themeColor="text1"/>
          <w:lang w:val="fr-FR"/>
        </w:rPr>
      </w:pPr>
      <w:r w:rsidRPr="000C364D">
        <w:rPr>
          <w:rFonts w:cs="Arial"/>
          <w:color w:val="000000" w:themeColor="text1"/>
          <w:lang w:val="fr-FR"/>
        </w:rPr>
        <w:t>Régime de surveillance</w:t>
      </w:r>
    </w:p>
    <w:p w14:paraId="5216F3DA" w14:textId="77777777" w:rsidR="00EE63DA" w:rsidRPr="000C364D" w:rsidRDefault="00EE63DA" w:rsidP="00C3467A">
      <w:pPr>
        <w:pStyle w:val="NormalWeb"/>
        <w:numPr>
          <w:ilvl w:val="0"/>
          <w:numId w:val="56"/>
        </w:numPr>
        <w:shd w:val="clear" w:color="auto" w:fill="FFFFFF"/>
        <w:ind w:left="567"/>
        <w:rPr>
          <w:rFonts w:cs="Arial"/>
          <w:color w:val="000000" w:themeColor="text1"/>
          <w:lang w:val="fr-FR"/>
        </w:rPr>
      </w:pPr>
      <w:r w:rsidRPr="000C364D">
        <w:rPr>
          <w:rFonts w:cs="Arial"/>
          <w:color w:val="000000" w:themeColor="text1"/>
          <w:lang w:val="fr-FR"/>
        </w:rPr>
        <w:t xml:space="preserve">Communication en matière de sécurité </w:t>
      </w:r>
    </w:p>
    <w:p w14:paraId="6C2EC0FE" w14:textId="77777777" w:rsidR="00F35E0B" w:rsidRPr="000C364D" w:rsidRDefault="00F35E0B" w:rsidP="00EE63DA">
      <w:pPr>
        <w:rPr>
          <w:rFonts w:cs="Arial"/>
          <w:color w:val="000000" w:themeColor="text1"/>
          <w:lang w:val="fr-FR"/>
        </w:rPr>
      </w:pPr>
    </w:p>
    <w:p w14:paraId="6BA93B7B" w14:textId="77777777" w:rsidR="00F35E0B" w:rsidRPr="000C364D" w:rsidRDefault="00F35E0B" w:rsidP="00EE63DA">
      <w:pPr>
        <w:rPr>
          <w:rFonts w:cs="Arial"/>
          <w:color w:val="000000" w:themeColor="text1"/>
          <w:lang w:val="fr-FR"/>
        </w:rPr>
      </w:pPr>
    </w:p>
    <w:p w14:paraId="5595D0FB" w14:textId="6BF94BB1" w:rsidR="00EE63DA" w:rsidRPr="000C364D" w:rsidRDefault="00EE63DA" w:rsidP="00EE63DA">
      <w:pPr>
        <w:rPr>
          <w:rFonts w:cs="Arial"/>
          <w:color w:val="000000" w:themeColor="text1"/>
          <w:lang w:val="fr-FR"/>
        </w:rPr>
      </w:pPr>
      <w:r w:rsidRPr="000C364D">
        <w:rPr>
          <w:rFonts w:cs="Arial"/>
          <w:color w:val="000000" w:themeColor="text1"/>
          <w:lang w:val="fr-FR"/>
        </w:rPr>
        <w:t>Les enquêteurs suivant le processus suivant pour les aspects liés à la gestion de la sécurité :</w:t>
      </w:r>
    </w:p>
    <w:p w14:paraId="6F7EFE67" w14:textId="77777777" w:rsidR="00EE63DA" w:rsidRPr="000C364D" w:rsidRDefault="00EE63DA" w:rsidP="00EE63DA">
      <w:pPr>
        <w:rPr>
          <w:rFonts w:cs="Arial"/>
          <w:color w:val="000000" w:themeColor="text1"/>
          <w:lang w:val="fr-FR"/>
        </w:rPr>
      </w:pPr>
      <w:r w:rsidRPr="000C364D">
        <w:rPr>
          <w:rFonts w:cs="Arial"/>
          <w:noProof/>
          <w:color w:val="000000" w:themeColor="text1"/>
          <w:lang w:val="fr-FR"/>
        </w:rPr>
        <w:drawing>
          <wp:inline distT="0" distB="0" distL="0" distR="0" wp14:anchorId="2191809D" wp14:editId="65FFB8B6">
            <wp:extent cx="5486400" cy="1444122"/>
            <wp:effectExtent l="19050" t="0" r="19050" b="0"/>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5F2B1B9" w14:textId="77777777" w:rsidR="00EE63DA" w:rsidRPr="000C364D" w:rsidRDefault="00EE63DA" w:rsidP="00EE63DA">
      <w:pPr>
        <w:rPr>
          <w:rFonts w:cs="Arial"/>
          <w:color w:val="000000" w:themeColor="text1"/>
          <w:lang w:val="fr-FR"/>
        </w:rPr>
      </w:pPr>
      <w:r w:rsidRPr="000C364D">
        <w:rPr>
          <w:rFonts w:cs="Arial"/>
          <w:color w:val="000000" w:themeColor="text1"/>
          <w:lang w:val="fr-FR"/>
        </w:rPr>
        <w:t>Cette partie de l’enquête est basée sur les dangers identifiés dans la séquence des événements.</w:t>
      </w:r>
    </w:p>
    <w:p w14:paraId="7A98ED3B" w14:textId="15B00A7C" w:rsidR="00EE63DA" w:rsidRPr="000C364D" w:rsidRDefault="00EE63DA" w:rsidP="00EE63DA">
      <w:pPr>
        <w:rPr>
          <w:rFonts w:cs="Arial"/>
          <w:color w:val="000000" w:themeColor="text1"/>
          <w:lang w:val="fr-FR"/>
        </w:rPr>
      </w:pPr>
      <w:r w:rsidRPr="000C364D">
        <w:rPr>
          <w:rFonts w:cs="Arial"/>
          <w:color w:val="000000" w:themeColor="text1"/>
          <w:lang w:val="fr-FR"/>
        </w:rPr>
        <w:t xml:space="preserve">L’interview constitue une source d’informations non négligeable. La liste non exhaustive suivante est utilisée par les enquêteurs lors des interviews avec le personnel d’exploitation et d’encadrement des parties </w:t>
      </w:r>
      <w:r w:rsidR="00A37441" w:rsidRPr="000C364D">
        <w:rPr>
          <w:rFonts w:cs="Arial"/>
          <w:color w:val="000000" w:themeColor="text1"/>
          <w:lang w:val="fr-FR"/>
        </w:rPr>
        <w:t>concernées :</w:t>
      </w:r>
      <w:r w:rsidRPr="000C364D">
        <w:rPr>
          <w:rFonts w:cs="Arial"/>
          <w:color w:val="000000" w:themeColor="text1"/>
          <w:lang w:val="fr-FR"/>
        </w:rPr>
        <w:t xml:space="preserve"> </w:t>
      </w:r>
    </w:p>
    <w:p w14:paraId="57D1E758" w14:textId="39AE6032" w:rsidR="00EE63DA" w:rsidRPr="000C364D" w:rsidRDefault="00EE63DA" w:rsidP="00C3467A">
      <w:pPr>
        <w:pStyle w:val="NormalWeb"/>
        <w:numPr>
          <w:ilvl w:val="1"/>
          <w:numId w:val="52"/>
        </w:numPr>
        <w:shd w:val="clear" w:color="auto" w:fill="FFFFFF"/>
        <w:ind w:left="993"/>
        <w:rPr>
          <w:rFonts w:cs="Arial"/>
          <w:color w:val="000000" w:themeColor="text1"/>
          <w:lang w:val="fr-FR"/>
        </w:rPr>
      </w:pPr>
      <w:r w:rsidRPr="000C364D">
        <w:rPr>
          <w:rFonts w:cs="Arial"/>
          <w:color w:val="000000" w:themeColor="text1"/>
          <w:lang w:val="fr-FR"/>
        </w:rPr>
        <w:t xml:space="preserve">Que s’est-il </w:t>
      </w:r>
      <w:r w:rsidR="00A37441" w:rsidRPr="000C364D">
        <w:rPr>
          <w:rFonts w:cs="Arial"/>
          <w:color w:val="000000" w:themeColor="text1"/>
          <w:lang w:val="fr-FR"/>
        </w:rPr>
        <w:t>passé ?</w:t>
      </w:r>
    </w:p>
    <w:p w14:paraId="2AA4FF00" w14:textId="2CC8C4B6" w:rsidR="00EE63DA" w:rsidRPr="000C364D" w:rsidRDefault="00EE63DA" w:rsidP="00C3467A">
      <w:pPr>
        <w:pStyle w:val="NormalWeb"/>
        <w:numPr>
          <w:ilvl w:val="1"/>
          <w:numId w:val="52"/>
        </w:numPr>
        <w:shd w:val="clear" w:color="auto" w:fill="FFFFFF"/>
        <w:ind w:left="993"/>
        <w:rPr>
          <w:rFonts w:cs="Arial"/>
          <w:color w:val="000000" w:themeColor="text1"/>
          <w:lang w:val="fr-FR"/>
        </w:rPr>
      </w:pPr>
      <w:r w:rsidRPr="000C364D">
        <w:rPr>
          <w:rFonts w:cs="Arial"/>
          <w:color w:val="000000" w:themeColor="text1"/>
          <w:lang w:val="fr-FR"/>
        </w:rPr>
        <w:t xml:space="preserve">Le danger était-il connu avant l’événement ou était-il </w:t>
      </w:r>
      <w:r w:rsidR="00A37441" w:rsidRPr="000C364D">
        <w:rPr>
          <w:rFonts w:cs="Arial"/>
          <w:color w:val="000000" w:themeColor="text1"/>
          <w:lang w:val="fr-FR"/>
        </w:rPr>
        <w:t>nouveau ?</w:t>
      </w:r>
      <w:r w:rsidRPr="000C364D">
        <w:rPr>
          <w:rFonts w:cs="Arial"/>
          <w:color w:val="000000" w:themeColor="text1"/>
          <w:lang w:val="fr-FR"/>
        </w:rPr>
        <w:t xml:space="preserve"> </w:t>
      </w:r>
    </w:p>
    <w:p w14:paraId="16D76949" w14:textId="4727FFC3" w:rsidR="00EE63DA" w:rsidRPr="000C364D" w:rsidRDefault="00EE63DA" w:rsidP="00C3467A">
      <w:pPr>
        <w:pStyle w:val="NormalWeb"/>
        <w:numPr>
          <w:ilvl w:val="1"/>
          <w:numId w:val="52"/>
        </w:numPr>
        <w:shd w:val="clear" w:color="auto" w:fill="FFFFFF"/>
        <w:ind w:left="993"/>
        <w:rPr>
          <w:rFonts w:cs="Arial"/>
          <w:color w:val="000000" w:themeColor="text1"/>
          <w:lang w:val="fr-FR"/>
        </w:rPr>
      </w:pPr>
      <w:r w:rsidRPr="000C364D">
        <w:rPr>
          <w:rFonts w:cs="Arial"/>
          <w:color w:val="000000" w:themeColor="text1"/>
          <w:lang w:val="fr-FR"/>
        </w:rPr>
        <w:t xml:space="preserve">S’il est connu, qui était au courant du </w:t>
      </w:r>
      <w:r w:rsidR="00A37441" w:rsidRPr="000C364D">
        <w:rPr>
          <w:rFonts w:cs="Arial"/>
          <w:color w:val="000000" w:themeColor="text1"/>
          <w:lang w:val="fr-FR"/>
        </w:rPr>
        <w:t>danger ?</w:t>
      </w:r>
      <w:r w:rsidRPr="000C364D">
        <w:rPr>
          <w:rFonts w:cs="Arial"/>
          <w:color w:val="000000" w:themeColor="text1"/>
          <w:lang w:val="fr-FR"/>
        </w:rPr>
        <w:t xml:space="preserve"> S’il n’est pas connu, pourquoi n’a-t-il pas été </w:t>
      </w:r>
      <w:r w:rsidR="00A37441" w:rsidRPr="000C364D">
        <w:rPr>
          <w:rFonts w:cs="Arial"/>
          <w:color w:val="000000" w:themeColor="text1"/>
          <w:lang w:val="fr-FR"/>
        </w:rPr>
        <w:t>identifié ?</w:t>
      </w:r>
      <w:r w:rsidRPr="000C364D">
        <w:rPr>
          <w:rFonts w:cs="Arial"/>
          <w:color w:val="000000" w:themeColor="text1"/>
          <w:lang w:val="fr-FR"/>
        </w:rPr>
        <w:t xml:space="preserve"> </w:t>
      </w:r>
    </w:p>
    <w:p w14:paraId="60EED788" w14:textId="4123CEB7" w:rsidR="00EE63DA" w:rsidRPr="000C364D" w:rsidRDefault="00EE63DA" w:rsidP="00C3467A">
      <w:pPr>
        <w:pStyle w:val="NormalWeb"/>
        <w:numPr>
          <w:ilvl w:val="1"/>
          <w:numId w:val="52"/>
        </w:numPr>
        <w:shd w:val="clear" w:color="auto" w:fill="FFFFFF"/>
        <w:ind w:left="993"/>
        <w:rPr>
          <w:rFonts w:cs="Arial"/>
          <w:color w:val="000000" w:themeColor="text1"/>
          <w:lang w:val="fr-FR"/>
        </w:rPr>
      </w:pPr>
      <w:r w:rsidRPr="000C364D">
        <w:rPr>
          <w:rFonts w:cs="Arial"/>
          <w:color w:val="000000" w:themeColor="text1"/>
          <w:lang w:val="fr-FR"/>
        </w:rPr>
        <w:t xml:space="preserve">Le danger a-t-il également été rencontré par d’autres </w:t>
      </w:r>
      <w:r w:rsidR="00A37441" w:rsidRPr="000C364D">
        <w:rPr>
          <w:rFonts w:cs="Arial"/>
          <w:color w:val="000000" w:themeColor="text1"/>
          <w:lang w:val="fr-FR"/>
        </w:rPr>
        <w:t>intervenants ?</w:t>
      </w:r>
    </w:p>
    <w:p w14:paraId="45CF5738" w14:textId="77777777" w:rsidR="00EE63DA" w:rsidRPr="000C364D" w:rsidRDefault="00EE63DA" w:rsidP="00EE63DA">
      <w:pPr>
        <w:pStyle w:val="NormalWeb"/>
        <w:shd w:val="clear" w:color="auto" w:fill="FFFFFF"/>
        <w:ind w:left="993"/>
        <w:rPr>
          <w:rFonts w:cs="Arial"/>
          <w:color w:val="000000" w:themeColor="text1"/>
          <w:lang w:val="fr-FR"/>
        </w:rPr>
      </w:pPr>
      <w:r w:rsidRPr="000C364D">
        <w:rPr>
          <w:rFonts w:cs="Arial"/>
          <w:color w:val="000000" w:themeColor="text1"/>
          <w:lang w:val="fr-FR"/>
        </w:rPr>
        <w:t xml:space="preserve">Identifier et examiner l’interface des SGS des parties prenantes (p. ex. SGS des exploitants d’aérodrome et des ATS, si le danger concerne la zone de manœuvre) </w:t>
      </w:r>
    </w:p>
    <w:p w14:paraId="3E51DEE1" w14:textId="12048074" w:rsidR="00EE63DA" w:rsidRPr="000C364D" w:rsidRDefault="00EE63DA" w:rsidP="00C3467A">
      <w:pPr>
        <w:pStyle w:val="NormalWeb"/>
        <w:numPr>
          <w:ilvl w:val="1"/>
          <w:numId w:val="52"/>
        </w:numPr>
        <w:shd w:val="clear" w:color="auto" w:fill="FFFFFF"/>
        <w:ind w:left="993"/>
        <w:rPr>
          <w:rFonts w:cs="Arial"/>
          <w:color w:val="000000" w:themeColor="text1"/>
          <w:lang w:val="fr-FR"/>
        </w:rPr>
      </w:pPr>
      <w:r w:rsidRPr="000C364D">
        <w:rPr>
          <w:rFonts w:cs="Arial"/>
          <w:color w:val="000000" w:themeColor="text1"/>
          <w:lang w:val="fr-FR"/>
        </w:rPr>
        <w:t xml:space="preserve">Comment l’information circule-t-elle dans l’organisation ou entre les différentes parties prenantes s’il s’agit d’un danger </w:t>
      </w:r>
      <w:r w:rsidR="00A37441" w:rsidRPr="000C364D">
        <w:rPr>
          <w:rFonts w:cs="Arial"/>
          <w:color w:val="000000" w:themeColor="text1"/>
          <w:lang w:val="fr-FR"/>
        </w:rPr>
        <w:t>commun ?</w:t>
      </w:r>
      <w:r w:rsidRPr="000C364D">
        <w:rPr>
          <w:rFonts w:cs="Arial"/>
          <w:color w:val="000000" w:themeColor="text1"/>
          <w:lang w:val="fr-FR"/>
        </w:rPr>
        <w:t xml:space="preserve"> </w:t>
      </w:r>
    </w:p>
    <w:p w14:paraId="65E027EA" w14:textId="1DCBA20F" w:rsidR="00EE63DA" w:rsidRPr="000C364D" w:rsidRDefault="00EE63DA" w:rsidP="001F4841">
      <w:pPr>
        <w:pStyle w:val="NormalWeb"/>
        <w:numPr>
          <w:ilvl w:val="1"/>
          <w:numId w:val="52"/>
        </w:numPr>
        <w:shd w:val="clear" w:color="auto" w:fill="FFFFFF"/>
        <w:ind w:left="993"/>
        <w:jc w:val="left"/>
        <w:rPr>
          <w:rFonts w:cs="Arial"/>
          <w:color w:val="000000" w:themeColor="text1"/>
          <w:lang w:val="fr-FR"/>
        </w:rPr>
      </w:pPr>
      <w:r w:rsidRPr="000C364D">
        <w:rPr>
          <w:rFonts w:cs="Arial"/>
          <w:color w:val="000000" w:themeColor="text1"/>
          <w:lang w:val="fr-FR"/>
        </w:rPr>
        <w:t xml:space="preserve">Comment le danger a-t-il été traité ? </w:t>
      </w:r>
      <w:r w:rsidR="009D3F2D" w:rsidRPr="000C364D">
        <w:rPr>
          <w:rFonts w:cs="Arial"/>
          <w:color w:val="000000" w:themeColor="text1"/>
          <w:lang w:val="fr-FR"/>
        </w:rPr>
        <w:br/>
      </w:r>
      <w:r w:rsidRPr="000C364D">
        <w:rPr>
          <w:rFonts w:cs="Arial"/>
          <w:color w:val="000000" w:themeColor="text1"/>
          <w:lang w:val="fr-FR"/>
        </w:rPr>
        <w:t>(</w:t>
      </w:r>
      <w:proofErr w:type="gramStart"/>
      <w:r w:rsidRPr="000C364D">
        <w:rPr>
          <w:rFonts w:cs="Arial"/>
          <w:color w:val="000000" w:themeColor="text1"/>
          <w:lang w:val="fr-FR"/>
        </w:rPr>
        <w:t>c’est</w:t>
      </w:r>
      <w:proofErr w:type="gramEnd"/>
      <w:r w:rsidRPr="000C364D">
        <w:rPr>
          <w:rFonts w:cs="Arial"/>
          <w:color w:val="000000" w:themeColor="text1"/>
          <w:lang w:val="fr-FR"/>
        </w:rPr>
        <w:t xml:space="preserve">-à-dire les contrôles, les mesures d’atténuation, la rigueur, la rapidité, </w:t>
      </w:r>
      <w:proofErr w:type="spellStart"/>
      <w:r w:rsidRPr="000C364D">
        <w:rPr>
          <w:rFonts w:cs="Arial"/>
          <w:color w:val="000000" w:themeColor="text1"/>
          <w:lang w:val="fr-FR"/>
        </w:rPr>
        <w:t>etc</w:t>
      </w:r>
      <w:proofErr w:type="spellEnd"/>
      <w:r w:rsidRPr="000C364D">
        <w:rPr>
          <w:rFonts w:cs="Arial"/>
          <w:color w:val="000000" w:themeColor="text1"/>
          <w:lang w:val="fr-FR"/>
        </w:rPr>
        <w:t>)</w:t>
      </w:r>
    </w:p>
    <w:p w14:paraId="63683577" w14:textId="3B6AC61B" w:rsidR="00EE63DA" w:rsidRPr="000C364D" w:rsidRDefault="00EE63DA" w:rsidP="00EE63DA">
      <w:pPr>
        <w:pStyle w:val="NormalWeb"/>
        <w:shd w:val="clear" w:color="auto" w:fill="FFFFFF"/>
        <w:rPr>
          <w:rFonts w:cs="Arial"/>
          <w:color w:val="000000" w:themeColor="text1"/>
          <w:lang w:val="fr-FR"/>
        </w:rPr>
      </w:pPr>
      <w:r w:rsidRPr="000C364D">
        <w:rPr>
          <w:rFonts w:cs="Arial"/>
          <w:color w:val="000000" w:themeColor="text1"/>
          <w:lang w:val="fr-FR"/>
        </w:rPr>
        <w:t xml:space="preserve">L’équipe d’enquête procède à l’examen des </w:t>
      </w:r>
      <w:r w:rsidR="00A37441" w:rsidRPr="000C364D">
        <w:rPr>
          <w:rFonts w:cs="Arial"/>
          <w:color w:val="000000" w:themeColor="text1"/>
          <w:lang w:val="fr-FR"/>
        </w:rPr>
        <w:t>processus :</w:t>
      </w:r>
    </w:p>
    <w:p w14:paraId="2FD800EE" w14:textId="77777777" w:rsidR="00EE63DA" w:rsidRPr="000C364D" w:rsidRDefault="00EE63DA" w:rsidP="00C3467A">
      <w:pPr>
        <w:pStyle w:val="NormalWeb"/>
        <w:numPr>
          <w:ilvl w:val="0"/>
          <w:numId w:val="53"/>
        </w:numPr>
        <w:shd w:val="clear" w:color="auto" w:fill="FFFFFF"/>
        <w:rPr>
          <w:rFonts w:eastAsia="Times New Roman" w:cs="Arial"/>
          <w:color w:val="000000" w:themeColor="text1"/>
          <w:lang w:val="fr-FR" w:eastAsia="fr-FR"/>
        </w:rPr>
      </w:pPr>
      <w:r w:rsidRPr="000C364D">
        <w:rPr>
          <w:rFonts w:eastAsia="Times New Roman" w:cs="Arial"/>
          <w:color w:val="000000" w:themeColor="text1"/>
          <w:lang w:val="fr-FR" w:eastAsia="fr-FR"/>
        </w:rPr>
        <w:t xml:space="preserve">Processus d’identification des dangers </w:t>
      </w:r>
    </w:p>
    <w:p w14:paraId="0CA8771E" w14:textId="77777777" w:rsidR="00EE63DA" w:rsidRPr="000C364D" w:rsidRDefault="00EE63DA" w:rsidP="00C3467A">
      <w:pPr>
        <w:pStyle w:val="NormalWeb"/>
        <w:numPr>
          <w:ilvl w:val="0"/>
          <w:numId w:val="53"/>
        </w:numPr>
        <w:shd w:val="clear" w:color="auto" w:fill="FFFFFF"/>
        <w:rPr>
          <w:rFonts w:eastAsia="Times New Roman" w:cs="Arial"/>
          <w:color w:val="000000" w:themeColor="text1"/>
          <w:lang w:val="fr-FR" w:eastAsia="fr-FR"/>
        </w:rPr>
      </w:pPr>
      <w:r w:rsidRPr="000C364D">
        <w:rPr>
          <w:rFonts w:eastAsia="Times New Roman" w:cs="Arial"/>
          <w:color w:val="000000" w:themeColor="text1"/>
          <w:lang w:val="fr-FR" w:eastAsia="fr-FR"/>
        </w:rPr>
        <w:t xml:space="preserve">Processus de gestion des risques </w:t>
      </w:r>
    </w:p>
    <w:p w14:paraId="35EE6668" w14:textId="77777777" w:rsidR="00EE63DA" w:rsidRPr="000C364D" w:rsidRDefault="00EE63DA" w:rsidP="00C3467A">
      <w:pPr>
        <w:pStyle w:val="NormalWeb"/>
        <w:numPr>
          <w:ilvl w:val="0"/>
          <w:numId w:val="53"/>
        </w:numPr>
        <w:shd w:val="clear" w:color="auto" w:fill="FFFFFF"/>
        <w:rPr>
          <w:rFonts w:eastAsia="Times New Roman" w:cs="Arial"/>
          <w:color w:val="000000" w:themeColor="text1"/>
          <w:lang w:val="fr-FR" w:eastAsia="fr-FR"/>
        </w:rPr>
      </w:pPr>
      <w:r w:rsidRPr="000C364D">
        <w:rPr>
          <w:rFonts w:eastAsia="Times New Roman" w:cs="Arial"/>
          <w:color w:val="000000" w:themeColor="text1"/>
          <w:lang w:val="fr-FR" w:eastAsia="fr-FR"/>
        </w:rPr>
        <w:t xml:space="preserve">Processus de surveillance de la sécurité </w:t>
      </w:r>
    </w:p>
    <w:p w14:paraId="15DB7994" w14:textId="77777777" w:rsidR="00EE63DA" w:rsidRPr="000C364D" w:rsidRDefault="00EE63DA" w:rsidP="00C3467A">
      <w:pPr>
        <w:pStyle w:val="NormalWeb"/>
        <w:numPr>
          <w:ilvl w:val="0"/>
          <w:numId w:val="53"/>
        </w:numPr>
        <w:shd w:val="clear" w:color="auto" w:fill="FFFFFF"/>
        <w:rPr>
          <w:rFonts w:eastAsia="Times New Roman" w:cs="Arial"/>
          <w:color w:val="000000" w:themeColor="text1"/>
          <w:lang w:val="fr-FR" w:eastAsia="fr-FR"/>
        </w:rPr>
      </w:pPr>
      <w:r w:rsidRPr="000C364D">
        <w:rPr>
          <w:rFonts w:eastAsia="Times New Roman" w:cs="Arial"/>
          <w:color w:val="000000" w:themeColor="text1"/>
          <w:lang w:val="fr-FR" w:eastAsia="fr-FR"/>
        </w:rPr>
        <w:t xml:space="preserve">Processus réglementaire de surveillance de la sécurité </w:t>
      </w:r>
    </w:p>
    <w:p w14:paraId="1FD3D56B" w14:textId="77777777" w:rsidR="00EE63DA" w:rsidRPr="000C364D" w:rsidRDefault="00EE63DA" w:rsidP="00C3467A">
      <w:pPr>
        <w:pStyle w:val="NormalWeb"/>
        <w:numPr>
          <w:ilvl w:val="0"/>
          <w:numId w:val="53"/>
        </w:numPr>
        <w:shd w:val="clear" w:color="auto" w:fill="FFFFFF"/>
        <w:rPr>
          <w:rFonts w:eastAsia="Times New Roman" w:cs="Arial"/>
          <w:color w:val="000000" w:themeColor="text1"/>
          <w:lang w:val="fr-FR" w:eastAsia="fr-FR"/>
        </w:rPr>
      </w:pPr>
      <w:r w:rsidRPr="000C364D">
        <w:rPr>
          <w:rFonts w:eastAsia="Times New Roman" w:cs="Arial"/>
          <w:color w:val="000000" w:themeColor="text1"/>
          <w:lang w:val="fr-FR" w:eastAsia="fr-FR"/>
        </w:rPr>
        <w:t xml:space="preserve">Antécédents de l’organisation </w:t>
      </w:r>
    </w:p>
    <w:p w14:paraId="1CAF3B9F" w14:textId="77777777" w:rsidR="00EE63DA" w:rsidRPr="000C364D" w:rsidRDefault="00EE63DA" w:rsidP="00C3467A">
      <w:pPr>
        <w:pStyle w:val="NormalWeb"/>
        <w:numPr>
          <w:ilvl w:val="0"/>
          <w:numId w:val="53"/>
        </w:numPr>
        <w:shd w:val="clear" w:color="auto" w:fill="FFFFFF"/>
        <w:rPr>
          <w:rFonts w:cs="Arial"/>
          <w:color w:val="000000" w:themeColor="text1"/>
          <w:lang w:val="fr-FR"/>
        </w:rPr>
      </w:pPr>
      <w:r w:rsidRPr="000C364D">
        <w:rPr>
          <w:rFonts w:eastAsia="Times New Roman" w:cs="Arial"/>
          <w:color w:val="000000" w:themeColor="text1"/>
          <w:lang w:val="fr-FR" w:eastAsia="fr-FR"/>
        </w:rPr>
        <w:t xml:space="preserve">Processus de gestion du changement de l’organisation </w:t>
      </w:r>
    </w:p>
    <w:tbl>
      <w:tblPr>
        <w:tblStyle w:val="Grilledutableau"/>
        <w:tblW w:w="4997" w:type="pct"/>
        <w:tblInd w:w="11" w:type="dxa"/>
        <w:tblLook w:val="04A0" w:firstRow="1" w:lastRow="0" w:firstColumn="1" w:lastColumn="0" w:noHBand="0" w:noVBand="1"/>
      </w:tblPr>
      <w:tblGrid>
        <w:gridCol w:w="481"/>
        <w:gridCol w:w="1913"/>
        <w:gridCol w:w="3989"/>
        <w:gridCol w:w="2674"/>
      </w:tblGrid>
      <w:tr w:rsidR="00D92B3B" w:rsidRPr="000C364D" w14:paraId="06548888" w14:textId="77777777" w:rsidTr="00D92B3B">
        <w:trPr>
          <w:trHeight w:val="488"/>
          <w:tblHeader/>
        </w:trPr>
        <w:tc>
          <w:tcPr>
            <w:tcW w:w="266" w:type="pct"/>
            <w:shd w:val="clear" w:color="auto" w:fill="F2F2F2" w:themeFill="background1" w:themeFillShade="F2"/>
          </w:tcPr>
          <w:p w14:paraId="3E180725" w14:textId="150E0F71" w:rsidR="00D92B3B" w:rsidRPr="000C364D" w:rsidRDefault="00D92B3B" w:rsidP="00D92B3B">
            <w:pPr>
              <w:pStyle w:val="NormalWeb"/>
              <w:spacing w:before="0" w:beforeAutospacing="0" w:after="0" w:afterAutospacing="0"/>
              <w:jc w:val="center"/>
              <w:rPr>
                <w:b/>
                <w:bCs/>
                <w:color w:val="000000" w:themeColor="text1"/>
                <w:sz w:val="21"/>
                <w:szCs w:val="21"/>
              </w:rPr>
            </w:pPr>
            <w:r w:rsidRPr="000C364D">
              <w:rPr>
                <w:rFonts w:cs="Arial"/>
                <w:b/>
                <w:bCs/>
                <w:color w:val="000000" w:themeColor="text1"/>
                <w:sz w:val="24"/>
                <w:szCs w:val="24"/>
              </w:rPr>
              <w:lastRenderedPageBreak/>
              <w:t>N°</w:t>
            </w:r>
          </w:p>
        </w:tc>
        <w:tc>
          <w:tcPr>
            <w:tcW w:w="1056" w:type="pct"/>
            <w:shd w:val="clear" w:color="auto" w:fill="F2F2F2" w:themeFill="background1" w:themeFillShade="F2"/>
          </w:tcPr>
          <w:p w14:paraId="3AD6E8B7" w14:textId="759D673F" w:rsidR="00D92B3B" w:rsidRPr="000C364D" w:rsidRDefault="00D92B3B" w:rsidP="00D92B3B">
            <w:pPr>
              <w:pStyle w:val="NormalWeb"/>
              <w:spacing w:before="0" w:beforeAutospacing="0" w:after="0" w:afterAutospacing="0"/>
              <w:jc w:val="center"/>
              <w:rPr>
                <w:b/>
                <w:bCs/>
                <w:color w:val="000000" w:themeColor="text1"/>
                <w:sz w:val="21"/>
                <w:szCs w:val="21"/>
              </w:rPr>
            </w:pPr>
            <w:r w:rsidRPr="000C364D">
              <w:rPr>
                <w:rFonts w:cs="Arial"/>
                <w:b/>
                <w:bCs/>
                <w:color w:val="000000" w:themeColor="text1"/>
                <w:sz w:val="24"/>
                <w:szCs w:val="24"/>
              </w:rPr>
              <w:t>Processus</w:t>
            </w:r>
          </w:p>
        </w:tc>
        <w:tc>
          <w:tcPr>
            <w:tcW w:w="2202" w:type="pct"/>
            <w:shd w:val="clear" w:color="auto" w:fill="F2F2F2" w:themeFill="background1" w:themeFillShade="F2"/>
          </w:tcPr>
          <w:p w14:paraId="61AA78E3" w14:textId="2B6AC974" w:rsidR="00D92B3B" w:rsidRPr="000C364D" w:rsidRDefault="00D92B3B" w:rsidP="00D92B3B">
            <w:pPr>
              <w:pStyle w:val="NormalWeb"/>
              <w:spacing w:before="0" w:beforeAutospacing="0" w:after="0" w:afterAutospacing="0"/>
              <w:jc w:val="center"/>
              <w:rPr>
                <w:b/>
                <w:bCs/>
                <w:color w:val="000000" w:themeColor="text1"/>
                <w:sz w:val="21"/>
                <w:szCs w:val="21"/>
              </w:rPr>
            </w:pPr>
            <w:r w:rsidRPr="000C364D">
              <w:rPr>
                <w:rFonts w:cs="Arial"/>
                <w:b/>
                <w:bCs/>
                <w:color w:val="000000" w:themeColor="text1"/>
                <w:sz w:val="24"/>
                <w:szCs w:val="24"/>
              </w:rPr>
              <w:t>Aspects examinés par l’équipe d’enquête</w:t>
            </w:r>
          </w:p>
        </w:tc>
        <w:tc>
          <w:tcPr>
            <w:tcW w:w="1476" w:type="pct"/>
            <w:shd w:val="clear" w:color="auto" w:fill="F2F2F2" w:themeFill="background1" w:themeFillShade="F2"/>
          </w:tcPr>
          <w:p w14:paraId="63EC9672" w14:textId="51B78232" w:rsidR="00D92B3B" w:rsidRPr="000C364D" w:rsidRDefault="00D92B3B" w:rsidP="00D92B3B">
            <w:pPr>
              <w:pStyle w:val="NormalWeb"/>
              <w:spacing w:before="0" w:beforeAutospacing="0" w:after="0" w:afterAutospacing="0"/>
              <w:jc w:val="center"/>
              <w:rPr>
                <w:rFonts w:cs="Arial"/>
                <w:b/>
                <w:bCs/>
                <w:i/>
                <w:iCs/>
                <w:color w:val="000000" w:themeColor="text1"/>
                <w:sz w:val="21"/>
                <w:szCs w:val="21"/>
              </w:rPr>
            </w:pPr>
            <w:r w:rsidRPr="000C364D">
              <w:rPr>
                <w:rFonts w:cs="Arial"/>
                <w:b/>
                <w:bCs/>
                <w:color w:val="000000" w:themeColor="text1"/>
                <w:sz w:val="24"/>
                <w:szCs w:val="24"/>
              </w:rPr>
              <w:t>Résultat</w:t>
            </w:r>
          </w:p>
        </w:tc>
      </w:tr>
      <w:tr w:rsidR="004C7D47" w:rsidRPr="000C364D" w14:paraId="21BD83C6" w14:textId="77777777" w:rsidTr="00D92B3B">
        <w:tc>
          <w:tcPr>
            <w:tcW w:w="266" w:type="pct"/>
          </w:tcPr>
          <w:p w14:paraId="28C17457"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01</w:t>
            </w:r>
          </w:p>
        </w:tc>
        <w:tc>
          <w:tcPr>
            <w:tcW w:w="1056" w:type="pct"/>
          </w:tcPr>
          <w:p w14:paraId="2098F1A5"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 xml:space="preserve">Identification des dangers de l’organisation </w:t>
            </w:r>
          </w:p>
        </w:tc>
        <w:tc>
          <w:tcPr>
            <w:tcW w:w="2202" w:type="pct"/>
          </w:tcPr>
          <w:p w14:paraId="267AF7B9"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 xml:space="preserve">Systèmes de compte rendus </w:t>
            </w:r>
          </w:p>
          <w:p w14:paraId="567E3133"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Processus de gestion des risques</w:t>
            </w:r>
          </w:p>
          <w:p w14:paraId="423245D2"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Autres mécanismes de détection des dangers</w:t>
            </w:r>
          </w:p>
        </w:tc>
        <w:tc>
          <w:tcPr>
            <w:tcW w:w="1476" w:type="pct"/>
          </w:tcPr>
          <w:p w14:paraId="1DAD7065" w14:textId="77777777" w:rsidR="00EE63DA" w:rsidRPr="000C364D" w:rsidRDefault="00EE63DA" w:rsidP="009D3F2D">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 xml:space="preserve">Identification des axes d’amélioration dans la promotion de la sécurité et la gestion des risques pour la sécurité </w:t>
            </w:r>
          </w:p>
        </w:tc>
      </w:tr>
      <w:tr w:rsidR="004C7D47" w:rsidRPr="000C364D" w14:paraId="7EE44AD0" w14:textId="77777777" w:rsidTr="00D92B3B">
        <w:tc>
          <w:tcPr>
            <w:tcW w:w="266" w:type="pct"/>
          </w:tcPr>
          <w:p w14:paraId="7E74F56E" w14:textId="77777777" w:rsidR="00EE63DA" w:rsidRPr="000C364D" w:rsidRDefault="00EE63DA" w:rsidP="00B80968">
            <w:pPr>
              <w:rPr>
                <w:rFonts w:cs="Arial"/>
                <w:color w:val="000000" w:themeColor="text1"/>
                <w:sz w:val="24"/>
                <w:szCs w:val="24"/>
              </w:rPr>
            </w:pPr>
            <w:r w:rsidRPr="000C364D">
              <w:rPr>
                <w:rFonts w:cs="Arial"/>
                <w:color w:val="000000" w:themeColor="text1"/>
                <w:sz w:val="24"/>
                <w:szCs w:val="24"/>
              </w:rPr>
              <w:t>02</w:t>
            </w:r>
          </w:p>
        </w:tc>
        <w:tc>
          <w:tcPr>
            <w:tcW w:w="1056" w:type="pct"/>
          </w:tcPr>
          <w:p w14:paraId="67F86722" w14:textId="77777777" w:rsidR="00EE63DA" w:rsidRPr="000C364D" w:rsidRDefault="00EE63DA" w:rsidP="00B80968">
            <w:pPr>
              <w:rPr>
                <w:rFonts w:cs="Arial"/>
                <w:color w:val="000000" w:themeColor="text1"/>
                <w:sz w:val="24"/>
                <w:szCs w:val="24"/>
              </w:rPr>
            </w:pPr>
            <w:r w:rsidRPr="000C364D">
              <w:rPr>
                <w:rFonts w:cs="Arial"/>
                <w:color w:val="000000" w:themeColor="text1"/>
                <w:sz w:val="24"/>
                <w:szCs w:val="24"/>
              </w:rPr>
              <w:t>Gestion des risques de l’organisation</w:t>
            </w:r>
          </w:p>
        </w:tc>
        <w:tc>
          <w:tcPr>
            <w:tcW w:w="2202" w:type="pct"/>
          </w:tcPr>
          <w:p w14:paraId="3F996C07"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Appétit pour le risque</w:t>
            </w:r>
          </w:p>
          <w:p w14:paraId="7BD218DD"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 xml:space="preserve">Efficacité du processus de gestion des risques </w:t>
            </w:r>
          </w:p>
          <w:p w14:paraId="4610CBB3" w14:textId="77777777" w:rsidR="00EE63DA" w:rsidRPr="000C364D" w:rsidRDefault="00EE63DA" w:rsidP="00C3467A">
            <w:pPr>
              <w:pStyle w:val="NormalWeb"/>
              <w:numPr>
                <w:ilvl w:val="0"/>
                <w:numId w:val="54"/>
              </w:numPr>
              <w:shd w:val="clear" w:color="auto" w:fill="FFFFFF"/>
              <w:spacing w:before="0" w:beforeAutospacing="0" w:after="0" w:afterAutospacing="0"/>
              <w:ind w:left="737"/>
              <w:rPr>
                <w:rFonts w:cs="Arial"/>
                <w:color w:val="000000" w:themeColor="text1"/>
                <w:sz w:val="24"/>
                <w:szCs w:val="24"/>
              </w:rPr>
            </w:pPr>
            <w:r w:rsidRPr="000C364D">
              <w:rPr>
                <w:rFonts w:cs="Arial"/>
                <w:color w:val="000000" w:themeColor="text1"/>
                <w:sz w:val="24"/>
                <w:szCs w:val="24"/>
              </w:rPr>
              <w:t>Consulter le registre des dangers et des comptes rendus de dangers/sécurité</w:t>
            </w:r>
          </w:p>
          <w:p w14:paraId="0D635DC9" w14:textId="77777777" w:rsidR="00EE63DA" w:rsidRPr="000C364D" w:rsidRDefault="00EE63DA" w:rsidP="00C3467A">
            <w:pPr>
              <w:pStyle w:val="NormalWeb"/>
              <w:numPr>
                <w:ilvl w:val="0"/>
                <w:numId w:val="54"/>
              </w:numPr>
              <w:shd w:val="clear" w:color="auto" w:fill="FFFFFF"/>
              <w:spacing w:before="0" w:beforeAutospacing="0" w:after="0" w:afterAutospacing="0"/>
              <w:ind w:left="737"/>
              <w:rPr>
                <w:rFonts w:cs="Arial"/>
                <w:color w:val="000000" w:themeColor="text1"/>
                <w:sz w:val="24"/>
                <w:szCs w:val="24"/>
              </w:rPr>
            </w:pPr>
            <w:r w:rsidRPr="000C364D">
              <w:rPr>
                <w:rFonts w:cs="Arial"/>
                <w:color w:val="000000" w:themeColor="text1"/>
                <w:sz w:val="24"/>
                <w:szCs w:val="24"/>
              </w:rPr>
              <w:t xml:space="preserve">Vérifier le système d’analyse des risques (gravité et probabilité) avant les mesures d’atténuation </w:t>
            </w:r>
          </w:p>
          <w:p w14:paraId="38118DA2" w14:textId="77777777" w:rsidR="00EE63DA" w:rsidRPr="000C364D" w:rsidRDefault="00EE63DA" w:rsidP="00C3467A">
            <w:pPr>
              <w:pStyle w:val="NormalWeb"/>
              <w:numPr>
                <w:ilvl w:val="0"/>
                <w:numId w:val="54"/>
              </w:numPr>
              <w:shd w:val="clear" w:color="auto" w:fill="FFFFFF"/>
              <w:spacing w:before="0" w:beforeAutospacing="0" w:after="0" w:afterAutospacing="0"/>
              <w:ind w:left="737"/>
              <w:rPr>
                <w:rFonts w:cs="Arial"/>
                <w:color w:val="000000" w:themeColor="text1"/>
                <w:sz w:val="24"/>
                <w:szCs w:val="24"/>
              </w:rPr>
            </w:pPr>
            <w:r w:rsidRPr="000C364D">
              <w:rPr>
                <w:rFonts w:cs="Arial"/>
                <w:color w:val="000000" w:themeColor="text1"/>
                <w:sz w:val="24"/>
                <w:szCs w:val="24"/>
              </w:rPr>
              <w:t>Vérifier les mesures de maitrise des risques identifiées et mis en œuvre</w:t>
            </w:r>
          </w:p>
          <w:p w14:paraId="147360BD" w14:textId="77777777" w:rsidR="00EE63DA" w:rsidRPr="000C364D" w:rsidRDefault="00EE63DA" w:rsidP="00C3467A">
            <w:pPr>
              <w:pStyle w:val="NormalWeb"/>
              <w:numPr>
                <w:ilvl w:val="0"/>
                <w:numId w:val="54"/>
              </w:numPr>
              <w:shd w:val="clear" w:color="auto" w:fill="FFFFFF"/>
              <w:spacing w:before="0" w:beforeAutospacing="0" w:after="0" w:afterAutospacing="0"/>
              <w:ind w:left="737"/>
              <w:rPr>
                <w:rFonts w:cs="Arial"/>
                <w:color w:val="000000" w:themeColor="text1"/>
                <w:sz w:val="24"/>
                <w:szCs w:val="24"/>
              </w:rPr>
            </w:pPr>
            <w:r w:rsidRPr="000C364D">
              <w:rPr>
                <w:rFonts w:cs="Arial"/>
                <w:color w:val="000000" w:themeColor="text1"/>
                <w:sz w:val="24"/>
                <w:szCs w:val="24"/>
              </w:rPr>
              <w:t xml:space="preserve">Répondre aux questions suivantes : </w:t>
            </w:r>
          </w:p>
          <w:p w14:paraId="2952E0D1" w14:textId="6FFB12B6" w:rsidR="00EE63DA" w:rsidRPr="000C364D" w:rsidRDefault="00EE63DA" w:rsidP="00C3467A">
            <w:pPr>
              <w:pStyle w:val="NormalWeb"/>
              <w:numPr>
                <w:ilvl w:val="3"/>
                <w:numId w:val="52"/>
              </w:numPr>
              <w:shd w:val="clear" w:color="auto" w:fill="FFFFFF"/>
              <w:spacing w:before="0" w:beforeAutospacing="0" w:after="0" w:afterAutospacing="0"/>
              <w:ind w:left="1489"/>
              <w:rPr>
                <w:rFonts w:cs="Arial"/>
                <w:color w:val="000000" w:themeColor="text1"/>
                <w:sz w:val="24"/>
                <w:szCs w:val="24"/>
              </w:rPr>
            </w:pPr>
            <w:r w:rsidRPr="000C364D">
              <w:rPr>
                <w:rFonts w:cs="Arial"/>
                <w:color w:val="000000" w:themeColor="text1"/>
                <w:sz w:val="24"/>
                <w:szCs w:val="24"/>
              </w:rPr>
              <w:t xml:space="preserve">Existe-t-il un risque résiduel une fois les mesures d’atténuation en </w:t>
            </w:r>
            <w:r w:rsidR="00A37441" w:rsidRPr="000C364D">
              <w:rPr>
                <w:rFonts w:cs="Arial"/>
                <w:color w:val="000000" w:themeColor="text1"/>
                <w:sz w:val="24"/>
                <w:szCs w:val="24"/>
              </w:rPr>
              <w:t>place ?</w:t>
            </w:r>
            <w:r w:rsidRPr="000C364D">
              <w:rPr>
                <w:rFonts w:cs="Arial"/>
                <w:color w:val="000000" w:themeColor="text1"/>
                <w:sz w:val="24"/>
                <w:szCs w:val="24"/>
              </w:rPr>
              <w:t xml:space="preserve"> </w:t>
            </w:r>
          </w:p>
          <w:p w14:paraId="6B878791" w14:textId="2857A8DA" w:rsidR="00EE63DA" w:rsidRPr="000C364D" w:rsidRDefault="00EE63DA" w:rsidP="00C3467A">
            <w:pPr>
              <w:pStyle w:val="NormalWeb"/>
              <w:numPr>
                <w:ilvl w:val="3"/>
                <w:numId w:val="52"/>
              </w:numPr>
              <w:shd w:val="clear" w:color="auto" w:fill="FFFFFF"/>
              <w:spacing w:before="0" w:beforeAutospacing="0" w:after="0" w:afterAutospacing="0"/>
              <w:ind w:left="1489"/>
              <w:rPr>
                <w:rFonts w:cs="Arial"/>
                <w:color w:val="000000" w:themeColor="text1"/>
                <w:sz w:val="24"/>
                <w:szCs w:val="24"/>
              </w:rPr>
            </w:pPr>
            <w:r w:rsidRPr="000C364D">
              <w:rPr>
                <w:rFonts w:cs="Arial"/>
                <w:color w:val="000000" w:themeColor="text1"/>
                <w:sz w:val="24"/>
                <w:szCs w:val="24"/>
              </w:rPr>
              <w:t xml:space="preserve">Les dangers font-ils l’objet d’un examen </w:t>
            </w:r>
            <w:r w:rsidR="00A37441" w:rsidRPr="000C364D">
              <w:rPr>
                <w:rFonts w:cs="Arial"/>
                <w:color w:val="000000" w:themeColor="text1"/>
                <w:sz w:val="24"/>
                <w:szCs w:val="24"/>
              </w:rPr>
              <w:t>périodique ?</w:t>
            </w:r>
            <w:r w:rsidRPr="000C364D">
              <w:rPr>
                <w:rFonts w:cs="Arial"/>
                <w:color w:val="000000" w:themeColor="text1"/>
                <w:sz w:val="24"/>
                <w:szCs w:val="24"/>
              </w:rPr>
              <w:t xml:space="preserve"> </w:t>
            </w:r>
          </w:p>
          <w:p w14:paraId="4968B71E"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 xml:space="preserve">Caractère raisonnable des délais </w:t>
            </w:r>
          </w:p>
        </w:tc>
        <w:tc>
          <w:tcPr>
            <w:tcW w:w="1476" w:type="pct"/>
          </w:tcPr>
          <w:p w14:paraId="5145D409" w14:textId="77777777" w:rsidR="00EE63DA" w:rsidRPr="000C364D" w:rsidRDefault="00EE63DA" w:rsidP="009D3F2D">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 xml:space="preserve">Identification des axes d’amélioration dans la gestion des risques pour la sécurité </w:t>
            </w:r>
          </w:p>
        </w:tc>
      </w:tr>
      <w:tr w:rsidR="004C7D47" w:rsidRPr="000C364D" w14:paraId="676169F8" w14:textId="77777777" w:rsidTr="00D92B3B">
        <w:tc>
          <w:tcPr>
            <w:tcW w:w="266" w:type="pct"/>
          </w:tcPr>
          <w:p w14:paraId="1716FCD5"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03</w:t>
            </w:r>
          </w:p>
        </w:tc>
        <w:tc>
          <w:tcPr>
            <w:tcW w:w="1056" w:type="pct"/>
          </w:tcPr>
          <w:p w14:paraId="67EE472D"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 xml:space="preserve">Surveillance de la sécurité </w:t>
            </w:r>
          </w:p>
        </w:tc>
        <w:tc>
          <w:tcPr>
            <w:tcW w:w="2202" w:type="pct"/>
          </w:tcPr>
          <w:p w14:paraId="3B2D7459" w14:textId="04010E2F"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 xml:space="preserve">L’organisation dispose-t-elle d’un système ou d’un mécanisme pour détecter les violations ou les écarts par rapport aux </w:t>
            </w:r>
            <w:r w:rsidR="00A37441" w:rsidRPr="000C364D">
              <w:rPr>
                <w:rFonts w:cs="Arial"/>
                <w:color w:val="000000" w:themeColor="text1"/>
                <w:sz w:val="24"/>
                <w:szCs w:val="24"/>
              </w:rPr>
              <w:t>procédures ?</w:t>
            </w:r>
          </w:p>
          <w:p w14:paraId="59D53C7E"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L’efficacité du système ou du mécanisme en place</w:t>
            </w:r>
          </w:p>
        </w:tc>
        <w:tc>
          <w:tcPr>
            <w:tcW w:w="1476" w:type="pct"/>
          </w:tcPr>
          <w:p w14:paraId="647E9685"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 xml:space="preserve">Identification des axes d’amélioration en matière d’assurance de la sécurité (interne) </w:t>
            </w:r>
          </w:p>
        </w:tc>
      </w:tr>
      <w:tr w:rsidR="004C7D47" w:rsidRPr="000C364D" w14:paraId="70DA2BFB" w14:textId="77777777" w:rsidTr="00D92B3B">
        <w:tc>
          <w:tcPr>
            <w:tcW w:w="266" w:type="pct"/>
          </w:tcPr>
          <w:p w14:paraId="1F2B4063" w14:textId="77777777" w:rsidR="00EE63DA" w:rsidRPr="000C364D" w:rsidRDefault="00EE63DA" w:rsidP="00B80968">
            <w:pPr>
              <w:rPr>
                <w:rFonts w:cs="Arial"/>
                <w:color w:val="000000" w:themeColor="text1"/>
                <w:sz w:val="24"/>
                <w:szCs w:val="24"/>
              </w:rPr>
            </w:pPr>
            <w:r w:rsidRPr="000C364D">
              <w:rPr>
                <w:rFonts w:cs="Arial"/>
                <w:color w:val="000000" w:themeColor="text1"/>
                <w:sz w:val="24"/>
                <w:szCs w:val="24"/>
              </w:rPr>
              <w:t>04</w:t>
            </w:r>
          </w:p>
        </w:tc>
        <w:tc>
          <w:tcPr>
            <w:tcW w:w="1056" w:type="pct"/>
          </w:tcPr>
          <w:p w14:paraId="5951E204" w14:textId="77777777" w:rsidR="00EE63DA" w:rsidRPr="000C364D" w:rsidRDefault="00EE63DA" w:rsidP="00B80968">
            <w:pPr>
              <w:rPr>
                <w:rFonts w:cs="Arial"/>
                <w:color w:val="000000" w:themeColor="text1"/>
                <w:sz w:val="24"/>
                <w:szCs w:val="24"/>
              </w:rPr>
            </w:pPr>
            <w:r w:rsidRPr="000C364D">
              <w:rPr>
                <w:rFonts w:cs="Arial"/>
                <w:color w:val="000000" w:themeColor="text1"/>
                <w:sz w:val="24"/>
                <w:szCs w:val="24"/>
              </w:rPr>
              <w:t xml:space="preserve">Processus réglementaire </w:t>
            </w:r>
            <w:r w:rsidRPr="000C364D">
              <w:rPr>
                <w:rFonts w:cs="Arial"/>
                <w:color w:val="000000" w:themeColor="text1"/>
                <w:sz w:val="24"/>
                <w:szCs w:val="24"/>
              </w:rPr>
              <w:lastRenderedPageBreak/>
              <w:t>de surveillance de la sécurité</w:t>
            </w:r>
          </w:p>
        </w:tc>
        <w:tc>
          <w:tcPr>
            <w:tcW w:w="2202" w:type="pct"/>
          </w:tcPr>
          <w:p w14:paraId="35589B4E" w14:textId="066E077E"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lastRenderedPageBreak/>
              <w:t xml:space="preserve">Quel est le régime de surveillance de l’organisme par l’autorité de l’aviation </w:t>
            </w:r>
            <w:r w:rsidR="00A37441" w:rsidRPr="000C364D">
              <w:rPr>
                <w:rFonts w:cs="Arial"/>
                <w:color w:val="000000" w:themeColor="text1"/>
                <w:sz w:val="24"/>
                <w:szCs w:val="24"/>
              </w:rPr>
              <w:t>civile ?</w:t>
            </w:r>
            <w:r w:rsidRPr="000C364D">
              <w:rPr>
                <w:rFonts w:cs="Arial"/>
                <w:color w:val="000000" w:themeColor="text1"/>
                <w:sz w:val="24"/>
                <w:szCs w:val="24"/>
              </w:rPr>
              <w:t xml:space="preserve"> </w:t>
            </w:r>
          </w:p>
          <w:p w14:paraId="234ACFBC"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lastRenderedPageBreak/>
              <w:t xml:space="preserve">L’autorité de l’aviation civile savait-elle que l’organisme avait besoin d’une surveillance </w:t>
            </w:r>
            <w:proofErr w:type="gramStart"/>
            <w:r w:rsidRPr="000C364D">
              <w:rPr>
                <w:rFonts w:cs="Arial"/>
                <w:color w:val="000000" w:themeColor="text1"/>
                <w:sz w:val="24"/>
                <w:szCs w:val="24"/>
              </w:rPr>
              <w:t>accrue?</w:t>
            </w:r>
            <w:proofErr w:type="gramEnd"/>
            <w:r w:rsidRPr="000C364D">
              <w:rPr>
                <w:rFonts w:cs="Arial"/>
                <w:color w:val="000000" w:themeColor="text1"/>
                <w:sz w:val="24"/>
                <w:szCs w:val="24"/>
              </w:rPr>
              <w:t xml:space="preserve"> </w:t>
            </w:r>
          </w:p>
        </w:tc>
        <w:tc>
          <w:tcPr>
            <w:tcW w:w="1476" w:type="pct"/>
            <w:vMerge w:val="restart"/>
          </w:tcPr>
          <w:p w14:paraId="08103551"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lastRenderedPageBreak/>
              <w:t xml:space="preserve">Identification des axes d’amélioration en matière d’assurance de </w:t>
            </w:r>
            <w:r w:rsidRPr="000C364D">
              <w:rPr>
                <w:rFonts w:cs="Arial"/>
                <w:color w:val="000000" w:themeColor="text1"/>
                <w:sz w:val="24"/>
                <w:szCs w:val="24"/>
              </w:rPr>
              <w:lastRenderedPageBreak/>
              <w:t xml:space="preserve">la sécurité (externe / réglementaire) </w:t>
            </w:r>
          </w:p>
        </w:tc>
      </w:tr>
      <w:tr w:rsidR="004C7D47" w:rsidRPr="000C364D" w14:paraId="4DD53624" w14:textId="77777777" w:rsidTr="00D92B3B">
        <w:tc>
          <w:tcPr>
            <w:tcW w:w="266" w:type="pct"/>
          </w:tcPr>
          <w:p w14:paraId="7CD627ED" w14:textId="77777777" w:rsidR="00EE63DA" w:rsidRPr="000C364D" w:rsidRDefault="00EE63DA" w:rsidP="00B80968">
            <w:pPr>
              <w:rPr>
                <w:rFonts w:cs="Arial"/>
                <w:color w:val="000000" w:themeColor="text1"/>
                <w:sz w:val="24"/>
                <w:szCs w:val="24"/>
              </w:rPr>
            </w:pPr>
            <w:r w:rsidRPr="000C364D">
              <w:rPr>
                <w:rFonts w:cs="Arial"/>
                <w:color w:val="000000" w:themeColor="text1"/>
                <w:sz w:val="24"/>
                <w:szCs w:val="24"/>
              </w:rPr>
              <w:lastRenderedPageBreak/>
              <w:t>05</w:t>
            </w:r>
          </w:p>
        </w:tc>
        <w:tc>
          <w:tcPr>
            <w:tcW w:w="1056" w:type="pct"/>
          </w:tcPr>
          <w:p w14:paraId="3EC6B718" w14:textId="77777777" w:rsidR="00EE63DA" w:rsidRPr="000C364D" w:rsidRDefault="00EE63DA" w:rsidP="00B80968">
            <w:pPr>
              <w:rPr>
                <w:rFonts w:cs="Arial"/>
                <w:color w:val="000000" w:themeColor="text1"/>
                <w:sz w:val="24"/>
                <w:szCs w:val="24"/>
              </w:rPr>
            </w:pPr>
            <w:r w:rsidRPr="000C364D">
              <w:rPr>
                <w:rFonts w:cs="Arial"/>
                <w:color w:val="000000" w:themeColor="text1"/>
                <w:sz w:val="24"/>
                <w:szCs w:val="24"/>
              </w:rPr>
              <w:t>Antécédents de l’organisation</w:t>
            </w:r>
          </w:p>
        </w:tc>
        <w:tc>
          <w:tcPr>
            <w:tcW w:w="2202" w:type="pct"/>
          </w:tcPr>
          <w:p w14:paraId="686AE144"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 xml:space="preserve">L’organisation a-t-elle fréquemment été impliquée dans des enquêtes de sécurité ou des </w:t>
            </w:r>
            <w:proofErr w:type="gramStart"/>
            <w:r w:rsidRPr="000C364D">
              <w:rPr>
                <w:rFonts w:cs="Arial"/>
                <w:color w:val="000000" w:themeColor="text1"/>
                <w:sz w:val="24"/>
                <w:szCs w:val="24"/>
              </w:rPr>
              <w:t>incidents?</w:t>
            </w:r>
            <w:proofErr w:type="gramEnd"/>
            <w:r w:rsidRPr="000C364D">
              <w:rPr>
                <w:rFonts w:cs="Arial"/>
                <w:color w:val="000000" w:themeColor="text1"/>
                <w:sz w:val="24"/>
                <w:szCs w:val="24"/>
              </w:rPr>
              <w:t xml:space="preserve"> </w:t>
            </w:r>
          </w:p>
          <w:p w14:paraId="6750EDD4" w14:textId="77777777" w:rsidR="00EE63DA" w:rsidRPr="000C364D" w:rsidRDefault="00EE63DA" w:rsidP="00C3467A">
            <w:pPr>
              <w:pStyle w:val="NormalWeb"/>
              <w:numPr>
                <w:ilvl w:val="0"/>
                <w:numId w:val="51"/>
              </w:numPr>
              <w:shd w:val="clear" w:color="auto" w:fill="FFFFFF"/>
              <w:spacing w:before="0" w:beforeAutospacing="0" w:after="0" w:afterAutospacing="0"/>
              <w:ind w:left="268"/>
              <w:rPr>
                <w:rFonts w:cs="Arial"/>
                <w:color w:val="000000" w:themeColor="text1"/>
                <w:sz w:val="24"/>
                <w:szCs w:val="24"/>
              </w:rPr>
            </w:pPr>
            <w:r w:rsidRPr="000C364D">
              <w:rPr>
                <w:rFonts w:cs="Arial"/>
                <w:color w:val="000000" w:themeColor="text1"/>
                <w:sz w:val="24"/>
                <w:szCs w:val="24"/>
              </w:rPr>
              <w:t xml:space="preserve">L’organisation a-t-elle déjà été impliquée dans une enquête pour un événement </w:t>
            </w:r>
            <w:proofErr w:type="gramStart"/>
            <w:r w:rsidRPr="000C364D">
              <w:rPr>
                <w:rFonts w:cs="Arial"/>
                <w:color w:val="000000" w:themeColor="text1"/>
                <w:sz w:val="24"/>
                <w:szCs w:val="24"/>
              </w:rPr>
              <w:t>similaire?</w:t>
            </w:r>
            <w:proofErr w:type="gramEnd"/>
            <w:r w:rsidRPr="000C364D">
              <w:rPr>
                <w:rFonts w:cs="Arial"/>
                <w:color w:val="000000" w:themeColor="text1"/>
                <w:sz w:val="24"/>
                <w:szCs w:val="24"/>
              </w:rPr>
              <w:t xml:space="preserve"> </w:t>
            </w:r>
          </w:p>
        </w:tc>
        <w:tc>
          <w:tcPr>
            <w:tcW w:w="1476" w:type="pct"/>
            <w:vMerge/>
          </w:tcPr>
          <w:p w14:paraId="26C0CF16"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p>
        </w:tc>
      </w:tr>
      <w:tr w:rsidR="004C7D47" w:rsidRPr="000C364D" w14:paraId="0B480DA8" w14:textId="77777777" w:rsidTr="00D92B3B">
        <w:tc>
          <w:tcPr>
            <w:tcW w:w="266" w:type="pct"/>
          </w:tcPr>
          <w:p w14:paraId="078AD0EF" w14:textId="77777777" w:rsidR="00EE63DA" w:rsidRPr="000C364D" w:rsidRDefault="00EE63DA" w:rsidP="00B80968">
            <w:pPr>
              <w:rPr>
                <w:rFonts w:cs="Arial"/>
                <w:color w:val="000000" w:themeColor="text1"/>
                <w:sz w:val="24"/>
                <w:szCs w:val="24"/>
              </w:rPr>
            </w:pPr>
            <w:r w:rsidRPr="000C364D">
              <w:rPr>
                <w:rFonts w:cs="Arial"/>
                <w:color w:val="000000" w:themeColor="text1"/>
                <w:sz w:val="24"/>
                <w:szCs w:val="24"/>
              </w:rPr>
              <w:t>06</w:t>
            </w:r>
          </w:p>
        </w:tc>
        <w:tc>
          <w:tcPr>
            <w:tcW w:w="1056" w:type="pct"/>
          </w:tcPr>
          <w:p w14:paraId="737E09BB" w14:textId="77777777" w:rsidR="00EE63DA" w:rsidRPr="000C364D" w:rsidRDefault="00EE63DA" w:rsidP="00B80968">
            <w:pPr>
              <w:rPr>
                <w:rFonts w:cs="Arial"/>
                <w:color w:val="000000" w:themeColor="text1"/>
                <w:sz w:val="24"/>
                <w:szCs w:val="24"/>
              </w:rPr>
            </w:pPr>
            <w:r w:rsidRPr="000C364D">
              <w:rPr>
                <w:rFonts w:cs="Arial"/>
                <w:color w:val="000000" w:themeColor="text1"/>
                <w:sz w:val="24"/>
                <w:szCs w:val="24"/>
              </w:rPr>
              <w:t>Processus de gestion du changement de l’organisation</w:t>
            </w:r>
          </w:p>
        </w:tc>
        <w:tc>
          <w:tcPr>
            <w:tcW w:w="2202" w:type="pct"/>
          </w:tcPr>
          <w:p w14:paraId="454851E1"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L’organisation a-t-elle :</w:t>
            </w:r>
          </w:p>
          <w:p w14:paraId="027A03D4" w14:textId="77777777" w:rsidR="00EE63DA" w:rsidRPr="000C364D" w:rsidRDefault="00EE63DA" w:rsidP="00055349">
            <w:pPr>
              <w:pStyle w:val="NormalWeb"/>
              <w:numPr>
                <w:ilvl w:val="0"/>
                <w:numId w:val="51"/>
              </w:numPr>
              <w:shd w:val="clear" w:color="auto" w:fill="FFFFFF"/>
              <w:spacing w:before="0" w:beforeAutospacing="0" w:after="0" w:afterAutospacing="0"/>
              <w:ind w:left="311"/>
              <w:rPr>
                <w:rFonts w:cs="Arial"/>
                <w:color w:val="000000" w:themeColor="text1"/>
                <w:sz w:val="24"/>
                <w:szCs w:val="24"/>
              </w:rPr>
            </w:pPr>
            <w:proofErr w:type="gramStart"/>
            <w:r w:rsidRPr="000C364D">
              <w:rPr>
                <w:rFonts w:cs="Arial"/>
                <w:color w:val="000000" w:themeColor="text1"/>
                <w:sz w:val="24"/>
                <w:szCs w:val="24"/>
              </w:rPr>
              <w:t>récemment</w:t>
            </w:r>
            <w:proofErr w:type="gramEnd"/>
            <w:r w:rsidRPr="000C364D">
              <w:rPr>
                <w:rFonts w:cs="Arial"/>
                <w:color w:val="000000" w:themeColor="text1"/>
                <w:sz w:val="24"/>
                <w:szCs w:val="24"/>
              </w:rPr>
              <w:t xml:space="preserve"> traversée une transition importante </w:t>
            </w:r>
            <w:proofErr w:type="gramStart"/>
            <w:r w:rsidRPr="000C364D">
              <w:rPr>
                <w:rFonts w:cs="Arial"/>
                <w:color w:val="000000" w:themeColor="text1"/>
                <w:sz w:val="24"/>
                <w:szCs w:val="24"/>
              </w:rPr>
              <w:t>récemment?</w:t>
            </w:r>
            <w:proofErr w:type="gramEnd"/>
            <w:r w:rsidRPr="000C364D">
              <w:rPr>
                <w:rFonts w:cs="Arial"/>
                <w:color w:val="000000" w:themeColor="text1"/>
                <w:sz w:val="24"/>
                <w:szCs w:val="24"/>
              </w:rPr>
              <w:t xml:space="preserve"> </w:t>
            </w:r>
          </w:p>
          <w:p w14:paraId="1DF17C63" w14:textId="77777777" w:rsidR="00EE63DA" w:rsidRPr="000C364D" w:rsidRDefault="00EE63DA" w:rsidP="00055349">
            <w:pPr>
              <w:pStyle w:val="NormalWeb"/>
              <w:numPr>
                <w:ilvl w:val="0"/>
                <w:numId w:val="51"/>
              </w:numPr>
              <w:shd w:val="clear" w:color="auto" w:fill="FFFFFF"/>
              <w:spacing w:before="0" w:beforeAutospacing="0" w:after="0" w:afterAutospacing="0"/>
              <w:ind w:left="311"/>
              <w:rPr>
                <w:rFonts w:cs="Arial"/>
                <w:color w:val="000000" w:themeColor="text1"/>
                <w:sz w:val="24"/>
                <w:szCs w:val="24"/>
              </w:rPr>
            </w:pPr>
            <w:proofErr w:type="gramStart"/>
            <w:r w:rsidRPr="000C364D">
              <w:rPr>
                <w:rFonts w:cs="Arial"/>
                <w:color w:val="000000" w:themeColor="text1"/>
                <w:sz w:val="24"/>
                <w:szCs w:val="24"/>
              </w:rPr>
              <w:t>compris</w:t>
            </w:r>
            <w:proofErr w:type="gramEnd"/>
            <w:r w:rsidRPr="000C364D">
              <w:rPr>
                <w:rFonts w:cs="Arial"/>
                <w:color w:val="000000" w:themeColor="text1"/>
                <w:sz w:val="24"/>
                <w:szCs w:val="24"/>
              </w:rPr>
              <w:t xml:space="preserve"> le changement et réalisé une évaluation des </w:t>
            </w:r>
            <w:proofErr w:type="gramStart"/>
            <w:r w:rsidRPr="000C364D">
              <w:rPr>
                <w:rFonts w:cs="Arial"/>
                <w:color w:val="000000" w:themeColor="text1"/>
                <w:sz w:val="24"/>
                <w:szCs w:val="24"/>
              </w:rPr>
              <w:t>risques?</w:t>
            </w:r>
            <w:proofErr w:type="gramEnd"/>
            <w:r w:rsidRPr="000C364D">
              <w:rPr>
                <w:rFonts w:cs="Arial"/>
                <w:color w:val="000000" w:themeColor="text1"/>
                <w:sz w:val="24"/>
                <w:szCs w:val="24"/>
              </w:rPr>
              <w:t xml:space="preserve"> </w:t>
            </w:r>
          </w:p>
          <w:p w14:paraId="543DA76D" w14:textId="77777777" w:rsidR="00EE63DA" w:rsidRPr="000C364D" w:rsidRDefault="00EE63DA" w:rsidP="00055349">
            <w:pPr>
              <w:pStyle w:val="NormalWeb"/>
              <w:numPr>
                <w:ilvl w:val="0"/>
                <w:numId w:val="51"/>
              </w:numPr>
              <w:shd w:val="clear" w:color="auto" w:fill="FFFFFF"/>
              <w:spacing w:before="0" w:beforeAutospacing="0" w:after="0" w:afterAutospacing="0"/>
              <w:ind w:left="311"/>
              <w:rPr>
                <w:rFonts w:cs="Arial"/>
                <w:color w:val="000000" w:themeColor="text1"/>
                <w:sz w:val="24"/>
                <w:szCs w:val="24"/>
              </w:rPr>
            </w:pPr>
            <w:r w:rsidRPr="000C364D">
              <w:rPr>
                <w:rFonts w:cs="Arial"/>
                <w:color w:val="000000" w:themeColor="text1"/>
                <w:sz w:val="24"/>
                <w:szCs w:val="24"/>
              </w:rPr>
              <w:t>Identifié qui et ce que cela affectera ?</w:t>
            </w:r>
          </w:p>
        </w:tc>
        <w:tc>
          <w:tcPr>
            <w:tcW w:w="1476" w:type="pct"/>
          </w:tcPr>
          <w:p w14:paraId="5C4CD9B0" w14:textId="77777777" w:rsidR="00EE63DA" w:rsidRPr="000C364D" w:rsidRDefault="00EE63DA" w:rsidP="00B80968">
            <w:pPr>
              <w:pStyle w:val="NormalWeb"/>
              <w:shd w:val="clear" w:color="auto" w:fill="FFFFFF"/>
              <w:spacing w:before="0" w:beforeAutospacing="0" w:after="0" w:afterAutospacing="0"/>
              <w:rPr>
                <w:rFonts w:cs="Arial"/>
                <w:color w:val="000000" w:themeColor="text1"/>
                <w:sz w:val="24"/>
                <w:szCs w:val="24"/>
              </w:rPr>
            </w:pPr>
            <w:r w:rsidRPr="000C364D">
              <w:rPr>
                <w:rFonts w:cs="Arial"/>
                <w:color w:val="000000" w:themeColor="text1"/>
                <w:sz w:val="24"/>
                <w:szCs w:val="24"/>
              </w:rPr>
              <w:t xml:space="preserve">Identification des axes d’amélioration en matière d’assurance de la sécurité </w:t>
            </w:r>
          </w:p>
        </w:tc>
      </w:tr>
    </w:tbl>
    <w:p w14:paraId="66409BE7" w14:textId="77777777" w:rsidR="00EE63DA" w:rsidRPr="000C364D" w:rsidRDefault="00EE63DA" w:rsidP="00EE63DA">
      <w:pPr>
        <w:pStyle w:val="NormalWeb"/>
        <w:shd w:val="clear" w:color="auto" w:fill="FFFFFF"/>
        <w:rPr>
          <w:rFonts w:cs="Arial"/>
          <w:b/>
          <w:bCs/>
          <w:color w:val="000000" w:themeColor="text1"/>
          <w:lang w:val="fr-FR"/>
        </w:rPr>
      </w:pPr>
      <w:r w:rsidRPr="000C364D">
        <w:rPr>
          <w:rFonts w:cs="Arial"/>
          <w:b/>
          <w:bCs/>
          <w:color w:val="000000" w:themeColor="text1"/>
          <w:lang w:val="fr-FR"/>
        </w:rPr>
        <w:t xml:space="preserve">L’enquêteur examine : </w:t>
      </w:r>
    </w:p>
    <w:p w14:paraId="57A9DDC2" w14:textId="77777777" w:rsidR="00EE63DA" w:rsidRPr="000C364D" w:rsidRDefault="00EE63DA" w:rsidP="00C3467A">
      <w:pPr>
        <w:pStyle w:val="NormalWeb"/>
        <w:numPr>
          <w:ilvl w:val="1"/>
          <w:numId w:val="57"/>
        </w:numPr>
        <w:shd w:val="clear" w:color="auto" w:fill="FFFFFF"/>
        <w:ind w:left="709"/>
        <w:rPr>
          <w:rFonts w:cs="Arial"/>
          <w:color w:val="000000" w:themeColor="text1"/>
          <w:lang w:val="fr-FR"/>
        </w:rPr>
      </w:pPr>
      <w:r w:rsidRPr="000C364D">
        <w:rPr>
          <w:rFonts w:cs="Arial"/>
          <w:color w:val="000000" w:themeColor="text1"/>
          <w:lang w:val="fr-FR"/>
        </w:rPr>
        <w:t xml:space="preserve">Analyser les lacunes identifiées et les inclure dans le rapport d’enquête. </w:t>
      </w:r>
      <w:r w:rsidRPr="000C364D">
        <w:rPr>
          <w:rFonts w:cs="Arial"/>
          <w:color w:val="000000" w:themeColor="text1"/>
          <w:lang w:val="fr-FR"/>
        </w:rPr>
        <w:br/>
        <w:t xml:space="preserve">Par exemple </w:t>
      </w:r>
    </w:p>
    <w:p w14:paraId="2AAD4A72" w14:textId="77777777" w:rsidR="00EE63DA" w:rsidRPr="000C364D" w:rsidRDefault="00EE63DA" w:rsidP="00C3467A">
      <w:pPr>
        <w:pStyle w:val="NormalWeb"/>
        <w:numPr>
          <w:ilvl w:val="1"/>
          <w:numId w:val="51"/>
        </w:numPr>
        <w:shd w:val="clear" w:color="auto" w:fill="FFFFFF"/>
        <w:rPr>
          <w:rFonts w:cs="Arial"/>
          <w:color w:val="000000" w:themeColor="text1"/>
          <w:lang w:val="fr-FR"/>
        </w:rPr>
      </w:pPr>
      <w:proofErr w:type="gramStart"/>
      <w:r w:rsidRPr="000C364D">
        <w:rPr>
          <w:rFonts w:cs="Arial"/>
          <w:color w:val="000000" w:themeColor="text1"/>
          <w:lang w:val="fr-FR"/>
        </w:rPr>
        <w:t>les</w:t>
      </w:r>
      <w:proofErr w:type="gramEnd"/>
      <w:r w:rsidRPr="000C364D">
        <w:rPr>
          <w:rFonts w:cs="Arial"/>
          <w:color w:val="000000" w:themeColor="text1"/>
          <w:lang w:val="fr-FR"/>
        </w:rPr>
        <w:t xml:space="preserve"> lacunes qui peuvent avoir une incidence sur d’autres secteurs d’activité de </w:t>
      </w:r>
      <w:proofErr w:type="gramStart"/>
      <w:r w:rsidRPr="000C364D">
        <w:rPr>
          <w:rFonts w:cs="Arial"/>
          <w:color w:val="000000" w:themeColor="text1"/>
          <w:lang w:val="fr-FR"/>
        </w:rPr>
        <w:t>l’intervenant;</w:t>
      </w:r>
      <w:proofErr w:type="gramEnd"/>
    </w:p>
    <w:p w14:paraId="550DD1A0" w14:textId="58B309BD" w:rsidR="00EE63DA" w:rsidRPr="000C364D" w:rsidRDefault="00EE63DA" w:rsidP="00C3467A">
      <w:pPr>
        <w:pStyle w:val="NormalWeb"/>
        <w:numPr>
          <w:ilvl w:val="1"/>
          <w:numId w:val="51"/>
        </w:numPr>
        <w:shd w:val="clear" w:color="auto" w:fill="FFFFFF"/>
        <w:rPr>
          <w:rFonts w:cs="Arial"/>
          <w:color w:val="000000" w:themeColor="text1"/>
          <w:lang w:val="fr-FR"/>
        </w:rPr>
      </w:pPr>
      <w:r w:rsidRPr="000C364D">
        <w:rPr>
          <w:rFonts w:cs="Arial"/>
          <w:color w:val="000000" w:themeColor="text1"/>
          <w:lang w:val="fr-FR"/>
        </w:rPr>
        <w:t xml:space="preserve">Danger(s) commun(s) partagé(s) entre </w:t>
      </w:r>
      <w:r w:rsidR="00484240" w:rsidRPr="000C364D">
        <w:rPr>
          <w:rFonts w:cs="Arial"/>
          <w:color w:val="000000" w:themeColor="text1"/>
          <w:lang w:val="fr-FR"/>
        </w:rPr>
        <w:t>organisations ;</w:t>
      </w:r>
    </w:p>
    <w:p w14:paraId="0E2FDBA4" w14:textId="281D1E76" w:rsidR="00EE63DA" w:rsidRPr="000C364D" w:rsidRDefault="00EE63DA" w:rsidP="00C3467A">
      <w:pPr>
        <w:pStyle w:val="NormalWeb"/>
        <w:numPr>
          <w:ilvl w:val="1"/>
          <w:numId w:val="51"/>
        </w:numPr>
        <w:shd w:val="clear" w:color="auto" w:fill="FFFFFF"/>
        <w:rPr>
          <w:rFonts w:cs="Arial"/>
          <w:color w:val="000000" w:themeColor="text1"/>
          <w:lang w:val="fr-FR"/>
        </w:rPr>
      </w:pPr>
      <w:r w:rsidRPr="000C364D">
        <w:rPr>
          <w:rFonts w:cs="Arial"/>
          <w:color w:val="000000" w:themeColor="text1"/>
          <w:lang w:val="fr-FR"/>
        </w:rPr>
        <w:t>Les différentes parties prenantes nécessitant une coordination et une collaboration inter</w:t>
      </w:r>
      <w:r w:rsidR="00A37441">
        <w:rPr>
          <w:rFonts w:cs="Arial"/>
          <w:color w:val="000000" w:themeColor="text1"/>
          <w:lang w:val="fr-FR"/>
        </w:rPr>
        <w:t>-</w:t>
      </w:r>
      <w:r w:rsidRPr="000C364D">
        <w:rPr>
          <w:rFonts w:cs="Arial"/>
          <w:color w:val="000000" w:themeColor="text1"/>
          <w:lang w:val="fr-FR"/>
        </w:rPr>
        <w:t xml:space="preserve">organisationnelles plus étroites </w:t>
      </w:r>
    </w:p>
    <w:p w14:paraId="5D09E75C" w14:textId="77777777" w:rsidR="00EE63DA" w:rsidRPr="000C364D" w:rsidRDefault="00EE63DA" w:rsidP="00C3467A">
      <w:pPr>
        <w:pStyle w:val="NormalWeb"/>
        <w:numPr>
          <w:ilvl w:val="1"/>
          <w:numId w:val="57"/>
        </w:numPr>
        <w:shd w:val="clear" w:color="auto" w:fill="FFFFFF"/>
        <w:ind w:left="709"/>
        <w:rPr>
          <w:rFonts w:cs="Arial"/>
          <w:color w:val="000000" w:themeColor="text1"/>
          <w:lang w:val="fr-FR"/>
        </w:rPr>
      </w:pPr>
      <w:r w:rsidRPr="000C364D">
        <w:rPr>
          <w:rFonts w:cs="Arial"/>
          <w:color w:val="000000" w:themeColor="text1"/>
          <w:lang w:val="fr-FR"/>
        </w:rPr>
        <w:t xml:space="preserve">Inclure toutes les mesures de sécurité prises par l’organisation relatives aux domaines à améliorer </w:t>
      </w:r>
    </w:p>
    <w:p w14:paraId="206891A4" w14:textId="77777777" w:rsidR="00EE63DA" w:rsidRPr="000C364D" w:rsidRDefault="00EE63DA" w:rsidP="00C3467A">
      <w:pPr>
        <w:pStyle w:val="NormalWeb"/>
        <w:numPr>
          <w:ilvl w:val="1"/>
          <w:numId w:val="57"/>
        </w:numPr>
        <w:shd w:val="clear" w:color="auto" w:fill="FFFFFF"/>
        <w:ind w:left="709"/>
        <w:rPr>
          <w:rFonts w:cs="Arial"/>
          <w:color w:val="000000" w:themeColor="text1"/>
          <w:lang w:val="fr-FR"/>
        </w:rPr>
      </w:pPr>
      <w:r w:rsidRPr="000C364D">
        <w:rPr>
          <w:rFonts w:cs="Arial"/>
          <w:color w:val="000000" w:themeColor="text1"/>
          <w:lang w:val="fr-FR"/>
        </w:rPr>
        <w:t xml:space="preserve">Formuler des recommandations de sécurité selon qu’il convient. </w:t>
      </w:r>
    </w:p>
    <w:p w14:paraId="5735C0E8" w14:textId="64D3061D" w:rsidR="00482511" w:rsidRDefault="00482511" w:rsidP="00490D20">
      <w:pPr>
        <w:pStyle w:val="NormalWeb"/>
        <w:shd w:val="clear" w:color="auto" w:fill="FFFFFF"/>
        <w:rPr>
          <w:rFonts w:cs="Arial"/>
          <w:color w:val="000000" w:themeColor="text1"/>
          <w:lang w:val="fr-FR"/>
        </w:rPr>
      </w:pPr>
      <w:r>
        <w:rPr>
          <w:rFonts w:cs="Arial"/>
          <w:color w:val="000000" w:themeColor="text1"/>
          <w:lang w:val="fr-FR"/>
        </w:rPr>
        <w:br w:type="page"/>
      </w:r>
    </w:p>
    <w:p w14:paraId="20DE9692" w14:textId="77777777" w:rsidR="00482511" w:rsidRPr="00072BB9" w:rsidRDefault="00482511" w:rsidP="00482511">
      <w:pPr>
        <w:pStyle w:val="Titre2"/>
        <w:numPr>
          <w:ilvl w:val="1"/>
          <w:numId w:val="13"/>
        </w:numPr>
        <w:ind w:left="426"/>
        <w:rPr>
          <w:color w:val="000000" w:themeColor="text1"/>
          <w:sz w:val="24"/>
          <w:szCs w:val="24"/>
          <w:lang w:val="fr-FR"/>
        </w:rPr>
      </w:pPr>
      <w:bookmarkStart w:id="331" w:name="_Toc211918572"/>
      <w:r>
        <w:rPr>
          <w:color w:val="000000" w:themeColor="text1"/>
          <w:sz w:val="24"/>
          <w:szCs w:val="24"/>
          <w:lang w:val="fr-FR"/>
        </w:rPr>
        <w:lastRenderedPageBreak/>
        <w:t>M</w:t>
      </w:r>
      <w:r w:rsidRPr="00482511">
        <w:rPr>
          <w:color w:val="000000" w:themeColor="text1"/>
          <w:sz w:val="24"/>
          <w:szCs w:val="24"/>
          <w:lang w:val="fr-FR"/>
        </w:rPr>
        <w:t xml:space="preserve">éthode d’analyse combinée </w:t>
      </w:r>
      <w:proofErr w:type="spellStart"/>
      <w:r w:rsidRPr="00482511">
        <w:rPr>
          <w:color w:val="000000" w:themeColor="text1"/>
          <w:sz w:val="24"/>
          <w:szCs w:val="24"/>
          <w:lang w:val="fr-FR"/>
        </w:rPr>
        <w:t>ACCIMap</w:t>
      </w:r>
      <w:proofErr w:type="spellEnd"/>
      <w:r w:rsidRPr="00482511">
        <w:rPr>
          <w:color w:val="000000" w:themeColor="text1"/>
          <w:sz w:val="24"/>
          <w:szCs w:val="24"/>
          <w:lang w:val="fr-FR"/>
        </w:rPr>
        <w:t>-HFACS-RCA</w:t>
      </w:r>
      <w:bookmarkEnd w:id="331"/>
      <w:r>
        <w:rPr>
          <w:color w:val="000000" w:themeColor="text1"/>
          <w:sz w:val="24"/>
          <w:szCs w:val="24"/>
          <w:lang w:val="fr-FR"/>
        </w:rPr>
        <w:t xml:space="preserve"> </w:t>
      </w:r>
    </w:p>
    <w:p w14:paraId="16431657" w14:textId="77777777" w:rsidR="00482511" w:rsidRPr="007714DA" w:rsidRDefault="00482511" w:rsidP="00482511">
      <w:r w:rsidRPr="007714DA">
        <w:t>L’approche combine :</w:t>
      </w:r>
    </w:p>
    <w:p w14:paraId="26BCBD08" w14:textId="77777777" w:rsidR="00482511" w:rsidRPr="007714DA" w:rsidRDefault="00482511" w:rsidP="00482511">
      <w:pPr>
        <w:pStyle w:val="Paragraphedeliste"/>
        <w:numPr>
          <w:ilvl w:val="0"/>
          <w:numId w:val="323"/>
        </w:numPr>
        <w:spacing w:after="100"/>
      </w:pPr>
      <w:proofErr w:type="spellStart"/>
      <w:r w:rsidRPr="007714DA">
        <w:t>AcciMap</w:t>
      </w:r>
      <w:proofErr w:type="spellEnd"/>
      <w:r w:rsidRPr="007714DA">
        <w:t xml:space="preserve"> pour représenter graphiquement les interactions entre facteurs,</w:t>
      </w:r>
    </w:p>
    <w:p w14:paraId="31ACA2F1" w14:textId="77777777" w:rsidR="00482511" w:rsidRPr="007714DA" w:rsidRDefault="00482511" w:rsidP="00482511">
      <w:pPr>
        <w:pStyle w:val="Paragraphedeliste"/>
        <w:numPr>
          <w:ilvl w:val="0"/>
          <w:numId w:val="323"/>
        </w:numPr>
        <w:spacing w:after="100"/>
      </w:pPr>
      <w:r w:rsidRPr="007714DA">
        <w:t xml:space="preserve">HFACS (Human </w:t>
      </w:r>
      <w:proofErr w:type="spellStart"/>
      <w:r w:rsidRPr="007714DA">
        <w:t>Factors</w:t>
      </w:r>
      <w:proofErr w:type="spellEnd"/>
      <w:r w:rsidRPr="007714DA">
        <w:t xml:space="preserve"> </w:t>
      </w:r>
      <w:proofErr w:type="spellStart"/>
      <w:r w:rsidRPr="007714DA">
        <w:t>Analysis</w:t>
      </w:r>
      <w:proofErr w:type="spellEnd"/>
      <w:r w:rsidRPr="007714DA">
        <w:t xml:space="preserve"> and Classification System) pour classifier les facteurs humains,</w:t>
      </w:r>
    </w:p>
    <w:p w14:paraId="46F3B285" w14:textId="77777777" w:rsidR="00482511" w:rsidRPr="007714DA" w:rsidRDefault="00482511" w:rsidP="00482511">
      <w:pPr>
        <w:pStyle w:val="Paragraphedeliste"/>
        <w:numPr>
          <w:ilvl w:val="0"/>
          <w:numId w:val="323"/>
        </w:numPr>
        <w:spacing w:after="100"/>
      </w:pPr>
      <w:r w:rsidRPr="007714DA">
        <w:t xml:space="preserve">Techniques de Root Cause </w:t>
      </w:r>
      <w:proofErr w:type="spellStart"/>
      <w:r w:rsidRPr="007714DA">
        <w:t>Analysis</w:t>
      </w:r>
      <w:proofErr w:type="spellEnd"/>
      <w:r w:rsidRPr="007714DA">
        <w:t xml:space="preserve"> (5 </w:t>
      </w:r>
      <w:proofErr w:type="spellStart"/>
      <w:r w:rsidRPr="007714DA">
        <w:t>Whys</w:t>
      </w:r>
      <w:proofErr w:type="spellEnd"/>
      <w:r w:rsidRPr="007714DA">
        <w:t xml:space="preserve">, Brainstorming et </w:t>
      </w:r>
      <w:proofErr w:type="spellStart"/>
      <w:r w:rsidRPr="007714DA">
        <w:t>Fault</w:t>
      </w:r>
      <w:proofErr w:type="spellEnd"/>
      <w:r w:rsidRPr="007714DA">
        <w:t xml:space="preserve"> </w:t>
      </w:r>
      <w:proofErr w:type="spellStart"/>
      <w:r w:rsidRPr="007714DA">
        <w:t>Tree</w:t>
      </w:r>
      <w:proofErr w:type="spellEnd"/>
      <w:r w:rsidRPr="007714DA">
        <w:t xml:space="preserve"> </w:t>
      </w:r>
      <w:proofErr w:type="spellStart"/>
      <w:r w:rsidRPr="007714DA">
        <w:t>Analysis</w:t>
      </w:r>
      <w:proofErr w:type="spellEnd"/>
      <w:r w:rsidRPr="007714DA">
        <w:t>) pour approfondir l’analyse des causes profondes.</w:t>
      </w:r>
    </w:p>
    <w:p w14:paraId="0E147049" w14:textId="77777777" w:rsidR="00482511" w:rsidRPr="00072BB9" w:rsidRDefault="00482511" w:rsidP="00482511">
      <w:pPr>
        <w:pStyle w:val="Titre2"/>
        <w:numPr>
          <w:ilvl w:val="2"/>
          <w:numId w:val="13"/>
        </w:numPr>
        <w:ind w:left="709"/>
        <w:rPr>
          <w:color w:val="000000" w:themeColor="text1"/>
          <w:sz w:val="24"/>
          <w:szCs w:val="24"/>
          <w:lang w:val="fr-FR"/>
        </w:rPr>
      </w:pPr>
      <w:bookmarkStart w:id="332" w:name="_Toc211918573"/>
      <w:r w:rsidRPr="00072BB9">
        <w:rPr>
          <w:color w:val="000000" w:themeColor="text1"/>
          <w:sz w:val="24"/>
          <w:szCs w:val="24"/>
          <w:lang w:val="fr-FR"/>
        </w:rPr>
        <w:t>Processus</w:t>
      </w:r>
      <w:bookmarkEnd w:id="332"/>
    </w:p>
    <w:p w14:paraId="41245D70" w14:textId="77777777" w:rsidR="00482511" w:rsidRPr="00072BB9" w:rsidRDefault="00482511" w:rsidP="00482511">
      <w:pPr>
        <w:rPr>
          <w:b/>
          <w:bCs/>
        </w:rPr>
      </w:pPr>
      <w:r w:rsidRPr="00072BB9">
        <w:rPr>
          <w:b/>
          <w:bCs/>
        </w:rPr>
        <w:t xml:space="preserve">Étape 1 : Préparation </w:t>
      </w:r>
    </w:p>
    <w:p w14:paraId="2B215F04" w14:textId="77777777" w:rsidR="00482511" w:rsidRDefault="00482511" w:rsidP="00482511">
      <w:r w:rsidRPr="007714DA">
        <w:t>Colliger les informations et documents collectés lors de la phase initiale d’enquête, y compris les rapports d’examens, essais et tests réalisés.</w:t>
      </w:r>
    </w:p>
    <w:p w14:paraId="3A46E150" w14:textId="77777777" w:rsidR="00482511" w:rsidRPr="007714DA" w:rsidRDefault="00482511" w:rsidP="00482511"/>
    <w:p w14:paraId="4C3E9121" w14:textId="77777777" w:rsidR="00482511" w:rsidRPr="00072BB9" w:rsidRDefault="00482511" w:rsidP="00482511">
      <w:pPr>
        <w:rPr>
          <w:b/>
          <w:bCs/>
        </w:rPr>
      </w:pPr>
      <w:r w:rsidRPr="00072BB9">
        <w:rPr>
          <w:b/>
          <w:bCs/>
        </w:rPr>
        <w:t>Étape 2 : Analyse des données disponibles et causes profondes</w:t>
      </w:r>
    </w:p>
    <w:p w14:paraId="17527B61" w14:textId="77777777" w:rsidR="00482511" w:rsidRPr="007714DA" w:rsidRDefault="00482511" w:rsidP="00482511">
      <w:pPr>
        <w:rPr>
          <w:rStyle w:val="apple-converted-space"/>
          <w:i/>
          <w:iCs/>
          <w:color w:val="000000"/>
        </w:rPr>
      </w:pPr>
      <w:r w:rsidRPr="007714DA">
        <w:rPr>
          <w:i/>
          <w:iCs/>
        </w:rPr>
        <w:t>(Identifier les causes immédiates, contributives et latentes avant la visualisation)</w:t>
      </w:r>
      <w:r w:rsidRPr="007714DA">
        <w:rPr>
          <w:i/>
          <w:iCs/>
        </w:rPr>
        <w:br/>
        <w:t xml:space="preserve">(voir exemples dans contenus </w:t>
      </w:r>
      <w:proofErr w:type="gramStart"/>
      <w:r w:rsidRPr="007714DA">
        <w:rPr>
          <w:i/>
          <w:iCs/>
        </w:rPr>
        <w:t>dans  les</w:t>
      </w:r>
      <w:proofErr w:type="gramEnd"/>
      <w:r w:rsidRPr="007714DA">
        <w:rPr>
          <w:i/>
          <w:iCs/>
        </w:rPr>
        <w:t xml:space="preserve"> annexes 1 et 2)</w:t>
      </w:r>
    </w:p>
    <w:p w14:paraId="5253EA4A" w14:textId="77777777" w:rsidR="00482511" w:rsidRDefault="00482511" w:rsidP="00482511">
      <w:pPr>
        <w:pStyle w:val="Paragraphedeliste"/>
        <w:numPr>
          <w:ilvl w:val="0"/>
          <w:numId w:val="324"/>
        </w:numPr>
        <w:spacing w:after="100"/>
      </w:pPr>
      <w:r w:rsidRPr="007714DA">
        <w:t>Examiner toutes les données techniques, opérationnelles, organisationnelles et environnementales.</w:t>
      </w:r>
    </w:p>
    <w:p w14:paraId="784FFF9B" w14:textId="77777777" w:rsidR="00482511" w:rsidRPr="007714DA" w:rsidRDefault="00482511" w:rsidP="00482511">
      <w:pPr>
        <w:pStyle w:val="Paragraphedeliste"/>
        <w:spacing w:after="100"/>
      </w:pPr>
    </w:p>
    <w:p w14:paraId="300DDEA3" w14:textId="77777777" w:rsidR="00482511" w:rsidRDefault="00482511" w:rsidP="00482511">
      <w:pPr>
        <w:pStyle w:val="Paragraphedeliste"/>
        <w:numPr>
          <w:ilvl w:val="0"/>
          <w:numId w:val="324"/>
        </w:numPr>
        <w:spacing w:after="100"/>
      </w:pPr>
      <w:r w:rsidRPr="007714DA">
        <w:t>Identifier les acteurs impliqués : exploitant de l’aéronef, ATC, opérateur d’escale, exploitant d’aérodrome, constructeur, organisme de maintenance.</w:t>
      </w:r>
    </w:p>
    <w:p w14:paraId="1F22DA53" w14:textId="77777777" w:rsidR="00482511" w:rsidRPr="007714DA" w:rsidRDefault="00482511" w:rsidP="00482511">
      <w:pPr>
        <w:pStyle w:val="Paragraphedeliste"/>
        <w:spacing w:after="100"/>
      </w:pPr>
    </w:p>
    <w:p w14:paraId="171E6418" w14:textId="77777777" w:rsidR="00482511" w:rsidRPr="007714DA" w:rsidRDefault="00482511" w:rsidP="00482511">
      <w:pPr>
        <w:pStyle w:val="Paragraphedeliste"/>
        <w:numPr>
          <w:ilvl w:val="0"/>
          <w:numId w:val="324"/>
        </w:numPr>
        <w:spacing w:after="100"/>
        <w:rPr>
          <w:b/>
          <w:bCs/>
        </w:rPr>
      </w:pPr>
      <w:r w:rsidRPr="007714DA">
        <w:rPr>
          <w:rStyle w:val="lev"/>
          <w:rFonts w:eastAsiaTheme="majorEastAsia"/>
          <w:color w:val="000000"/>
        </w:rPr>
        <w:t xml:space="preserve">Appliquer les méthodes </w:t>
      </w:r>
      <w:r>
        <w:rPr>
          <w:rStyle w:val="lev"/>
          <w:rFonts w:eastAsiaTheme="majorEastAsia"/>
          <w:color w:val="000000"/>
        </w:rPr>
        <w:t>d’analyse des causes racines (</w:t>
      </w:r>
      <w:r w:rsidRPr="007714DA">
        <w:rPr>
          <w:rStyle w:val="lev"/>
          <w:rFonts w:eastAsiaTheme="majorEastAsia"/>
          <w:color w:val="000000"/>
        </w:rPr>
        <w:t>RCA</w:t>
      </w:r>
      <w:r>
        <w:rPr>
          <w:rStyle w:val="lev"/>
          <w:rFonts w:eastAsiaTheme="majorEastAsia"/>
          <w:color w:val="000000"/>
        </w:rPr>
        <w:t>)</w:t>
      </w:r>
      <w:r w:rsidRPr="007714DA">
        <w:rPr>
          <w:rStyle w:val="lev"/>
          <w:rFonts w:eastAsiaTheme="majorEastAsia"/>
          <w:color w:val="000000"/>
        </w:rPr>
        <w:t xml:space="preserve"> :</w:t>
      </w:r>
    </w:p>
    <w:p w14:paraId="03F29A34" w14:textId="77777777" w:rsidR="00482511" w:rsidRPr="00072BB9" w:rsidRDefault="00482511" w:rsidP="00482511">
      <w:pPr>
        <w:pStyle w:val="Paragraphedeliste"/>
        <w:numPr>
          <w:ilvl w:val="1"/>
          <w:numId w:val="325"/>
        </w:numPr>
        <w:tabs>
          <w:tab w:val="left" w:pos="1418"/>
        </w:tabs>
        <w:spacing w:after="100"/>
        <w:ind w:left="4111" w:hanging="3118"/>
        <w:rPr>
          <w:rStyle w:val="lev"/>
          <w:rFonts w:eastAsiaTheme="majorEastAsia"/>
          <w:b w:val="0"/>
          <w:bCs w:val="0"/>
          <w:color w:val="000000"/>
        </w:rPr>
      </w:pPr>
      <w:r w:rsidRPr="007714DA">
        <w:rPr>
          <w:rStyle w:val="lev"/>
          <w:rFonts w:eastAsiaTheme="majorEastAsia"/>
          <w:color w:val="000000"/>
        </w:rPr>
        <w:t xml:space="preserve">5 </w:t>
      </w:r>
      <w:proofErr w:type="spellStart"/>
      <w:r w:rsidRPr="007714DA">
        <w:rPr>
          <w:rStyle w:val="lev"/>
          <w:rFonts w:eastAsiaTheme="majorEastAsia"/>
          <w:color w:val="000000"/>
        </w:rPr>
        <w:t>Whys</w:t>
      </w:r>
      <w:proofErr w:type="spellEnd"/>
      <w:r w:rsidRPr="007714DA">
        <w:rPr>
          <w:rStyle w:val="lev"/>
          <w:rFonts w:eastAsiaTheme="majorEastAsia"/>
          <w:color w:val="000000"/>
        </w:rPr>
        <w:t xml:space="preserve"> : </w:t>
      </w:r>
      <w:r w:rsidRPr="007714DA">
        <w:rPr>
          <w:rStyle w:val="lev"/>
          <w:rFonts w:eastAsiaTheme="majorEastAsia"/>
          <w:color w:val="000000"/>
        </w:rPr>
        <w:tab/>
      </w:r>
      <w:r w:rsidRPr="00072BB9">
        <w:rPr>
          <w:rStyle w:val="lev"/>
          <w:rFonts w:eastAsiaTheme="majorEastAsia"/>
          <w:b w:val="0"/>
          <w:bCs w:val="0"/>
          <w:color w:val="000000"/>
        </w:rPr>
        <w:t>poser « pourquoi » plusieurs fois pour trouver la cause racine.</w:t>
      </w:r>
    </w:p>
    <w:p w14:paraId="0D127A2F" w14:textId="77777777" w:rsidR="00482511" w:rsidRPr="00072BB9" w:rsidRDefault="00482511" w:rsidP="00482511">
      <w:pPr>
        <w:pStyle w:val="Paragraphedeliste"/>
        <w:numPr>
          <w:ilvl w:val="1"/>
          <w:numId w:val="325"/>
        </w:numPr>
        <w:tabs>
          <w:tab w:val="left" w:pos="1418"/>
        </w:tabs>
        <w:spacing w:after="100"/>
        <w:ind w:left="4111" w:hanging="3118"/>
        <w:rPr>
          <w:rStyle w:val="lev"/>
          <w:rFonts w:eastAsiaTheme="majorEastAsia"/>
          <w:b w:val="0"/>
          <w:bCs w:val="0"/>
          <w:color w:val="000000"/>
        </w:rPr>
      </w:pPr>
      <w:r w:rsidRPr="007714DA">
        <w:rPr>
          <w:rStyle w:val="lev"/>
          <w:rFonts w:eastAsiaTheme="majorEastAsia"/>
          <w:color w:val="000000"/>
        </w:rPr>
        <w:t xml:space="preserve">Brainstorming : </w:t>
      </w:r>
      <w:r w:rsidRPr="007714DA">
        <w:rPr>
          <w:rStyle w:val="lev"/>
          <w:rFonts w:eastAsiaTheme="majorEastAsia"/>
          <w:color w:val="000000"/>
        </w:rPr>
        <w:tab/>
      </w:r>
      <w:r w:rsidRPr="00072BB9">
        <w:rPr>
          <w:rStyle w:val="lev"/>
          <w:rFonts w:eastAsiaTheme="majorEastAsia"/>
          <w:b w:val="0"/>
          <w:bCs w:val="0"/>
          <w:color w:val="000000"/>
        </w:rPr>
        <w:t>recueillir toutes les idées possibles sur les facteurs contributifs.</w:t>
      </w:r>
    </w:p>
    <w:p w14:paraId="18E626E2" w14:textId="77777777" w:rsidR="00482511" w:rsidRPr="00072BB9" w:rsidRDefault="00482511" w:rsidP="00482511">
      <w:pPr>
        <w:pStyle w:val="Paragraphedeliste"/>
        <w:numPr>
          <w:ilvl w:val="1"/>
          <w:numId w:val="325"/>
        </w:numPr>
        <w:tabs>
          <w:tab w:val="left" w:pos="1418"/>
        </w:tabs>
        <w:spacing w:after="100"/>
        <w:ind w:left="4111" w:hanging="3118"/>
        <w:rPr>
          <w:rStyle w:val="lev"/>
          <w:rFonts w:eastAsiaTheme="majorEastAsia"/>
          <w:b w:val="0"/>
          <w:bCs w:val="0"/>
          <w:color w:val="000000"/>
        </w:rPr>
      </w:pPr>
      <w:proofErr w:type="spellStart"/>
      <w:r w:rsidRPr="007714DA">
        <w:rPr>
          <w:rStyle w:val="lev"/>
          <w:rFonts w:eastAsiaTheme="majorEastAsia"/>
          <w:color w:val="000000"/>
        </w:rPr>
        <w:t>Fault</w:t>
      </w:r>
      <w:proofErr w:type="spellEnd"/>
      <w:r w:rsidRPr="007714DA">
        <w:rPr>
          <w:rStyle w:val="lev"/>
          <w:rFonts w:eastAsiaTheme="majorEastAsia"/>
          <w:color w:val="000000"/>
        </w:rPr>
        <w:t xml:space="preserve"> </w:t>
      </w:r>
      <w:proofErr w:type="spellStart"/>
      <w:r w:rsidRPr="007714DA">
        <w:rPr>
          <w:rStyle w:val="lev"/>
          <w:rFonts w:eastAsiaTheme="majorEastAsia"/>
          <w:color w:val="000000"/>
        </w:rPr>
        <w:t>Tree</w:t>
      </w:r>
      <w:proofErr w:type="spellEnd"/>
      <w:r w:rsidRPr="007714DA">
        <w:rPr>
          <w:rStyle w:val="lev"/>
          <w:rFonts w:eastAsiaTheme="majorEastAsia"/>
          <w:color w:val="000000"/>
        </w:rPr>
        <w:t xml:space="preserve"> </w:t>
      </w:r>
      <w:proofErr w:type="spellStart"/>
      <w:r w:rsidRPr="007714DA">
        <w:rPr>
          <w:rStyle w:val="lev"/>
          <w:rFonts w:eastAsiaTheme="majorEastAsia"/>
          <w:color w:val="000000"/>
        </w:rPr>
        <w:t>Analysis</w:t>
      </w:r>
      <w:proofErr w:type="spellEnd"/>
      <w:r w:rsidRPr="007714DA">
        <w:rPr>
          <w:rStyle w:val="lev"/>
          <w:rFonts w:eastAsiaTheme="majorEastAsia"/>
          <w:color w:val="000000"/>
        </w:rPr>
        <w:t xml:space="preserve"> (FTA) : </w:t>
      </w:r>
      <w:r w:rsidRPr="007714DA">
        <w:rPr>
          <w:rStyle w:val="lev"/>
          <w:rFonts w:eastAsiaTheme="majorEastAsia"/>
          <w:color w:val="000000"/>
        </w:rPr>
        <w:tab/>
      </w:r>
      <w:r w:rsidRPr="00072BB9">
        <w:rPr>
          <w:rStyle w:val="lev"/>
          <w:rFonts w:eastAsiaTheme="majorEastAsia"/>
          <w:b w:val="0"/>
          <w:bCs w:val="0"/>
          <w:color w:val="000000"/>
        </w:rPr>
        <w:t>partir de l’événement pour remonter aux causes.</w:t>
      </w:r>
    </w:p>
    <w:p w14:paraId="506E5C5B" w14:textId="77777777" w:rsidR="00482511" w:rsidRPr="00072BB9" w:rsidRDefault="00482511" w:rsidP="00482511">
      <w:pPr>
        <w:pStyle w:val="Paragraphedeliste"/>
        <w:tabs>
          <w:tab w:val="left" w:pos="1418"/>
        </w:tabs>
        <w:spacing w:after="100"/>
        <w:ind w:left="4111"/>
        <w:rPr>
          <w:rStyle w:val="lev"/>
          <w:rFonts w:eastAsiaTheme="majorEastAsia"/>
          <w:b w:val="0"/>
          <w:bCs w:val="0"/>
          <w:color w:val="000000"/>
        </w:rPr>
      </w:pPr>
    </w:p>
    <w:p w14:paraId="34D9E800" w14:textId="77777777" w:rsidR="00482511" w:rsidRPr="007714DA" w:rsidRDefault="00482511" w:rsidP="00482511">
      <w:pPr>
        <w:pStyle w:val="Paragraphedeliste"/>
        <w:numPr>
          <w:ilvl w:val="0"/>
          <w:numId w:val="324"/>
        </w:numPr>
        <w:spacing w:after="100"/>
        <w:rPr>
          <w:rStyle w:val="lev"/>
          <w:rFonts w:eastAsiaTheme="majorEastAsia"/>
          <w:b w:val="0"/>
          <w:bCs w:val="0"/>
          <w:color w:val="000000"/>
        </w:rPr>
      </w:pPr>
      <w:r w:rsidRPr="007714DA">
        <w:rPr>
          <w:rStyle w:val="lev"/>
          <w:rFonts w:eastAsiaTheme="majorEastAsia"/>
        </w:rPr>
        <w:t>Classer les facteurs humains selon HFACS </w:t>
      </w:r>
    </w:p>
    <w:p w14:paraId="26A612C8" w14:textId="77777777" w:rsidR="00482511" w:rsidRPr="00072BB9" w:rsidRDefault="00482511" w:rsidP="00482511">
      <w:pPr>
        <w:pStyle w:val="Paragraphedeliste"/>
        <w:numPr>
          <w:ilvl w:val="1"/>
          <w:numId w:val="325"/>
        </w:numPr>
        <w:tabs>
          <w:tab w:val="left" w:pos="993"/>
          <w:tab w:val="left" w:pos="1418"/>
        </w:tabs>
        <w:spacing w:after="100"/>
        <w:ind w:left="1418" w:hanging="425"/>
        <w:rPr>
          <w:rStyle w:val="lev"/>
          <w:rFonts w:eastAsiaTheme="majorEastAsia"/>
          <w:b w:val="0"/>
          <w:bCs w:val="0"/>
          <w:color w:val="000000"/>
        </w:rPr>
      </w:pPr>
      <w:r w:rsidRPr="007714DA">
        <w:rPr>
          <w:rStyle w:val="lev"/>
          <w:rFonts w:eastAsiaTheme="majorEastAsia"/>
          <w:color w:val="000000"/>
        </w:rPr>
        <w:t>Erreurs actives (</w:t>
      </w:r>
      <w:proofErr w:type="spellStart"/>
      <w:r w:rsidRPr="007714DA">
        <w:rPr>
          <w:rStyle w:val="lev"/>
          <w:rFonts w:eastAsiaTheme="majorEastAsia"/>
          <w:color w:val="000000"/>
        </w:rPr>
        <w:t>Unsafe</w:t>
      </w:r>
      <w:proofErr w:type="spellEnd"/>
      <w:r w:rsidRPr="007714DA">
        <w:rPr>
          <w:rStyle w:val="lev"/>
          <w:rFonts w:eastAsiaTheme="majorEastAsia"/>
          <w:color w:val="000000"/>
        </w:rPr>
        <w:t xml:space="preserve"> </w:t>
      </w:r>
      <w:proofErr w:type="spellStart"/>
      <w:r w:rsidRPr="007714DA">
        <w:rPr>
          <w:rStyle w:val="lev"/>
          <w:rFonts w:eastAsiaTheme="majorEastAsia"/>
          <w:color w:val="000000"/>
        </w:rPr>
        <w:t>Acts</w:t>
      </w:r>
      <w:proofErr w:type="spellEnd"/>
      <w:proofErr w:type="gramStart"/>
      <w:r w:rsidRPr="007714DA">
        <w:rPr>
          <w:rStyle w:val="lev"/>
          <w:rFonts w:eastAsiaTheme="majorEastAsia"/>
          <w:color w:val="000000"/>
        </w:rPr>
        <w:t>):</w:t>
      </w:r>
      <w:proofErr w:type="gramEnd"/>
      <w:r w:rsidRPr="007714DA">
        <w:rPr>
          <w:rStyle w:val="lev"/>
          <w:rFonts w:eastAsiaTheme="majorEastAsia"/>
          <w:color w:val="000000"/>
        </w:rPr>
        <w:t xml:space="preserve"> </w:t>
      </w:r>
      <w:r w:rsidRPr="007714DA">
        <w:rPr>
          <w:rStyle w:val="lev"/>
          <w:rFonts w:eastAsiaTheme="majorEastAsia"/>
          <w:color w:val="000000"/>
        </w:rPr>
        <w:tab/>
      </w:r>
      <w:r w:rsidRPr="007714DA">
        <w:rPr>
          <w:rStyle w:val="lev"/>
          <w:rFonts w:eastAsiaTheme="majorEastAsia"/>
          <w:color w:val="000000"/>
        </w:rPr>
        <w:br/>
      </w:r>
      <w:r w:rsidRPr="00072BB9">
        <w:rPr>
          <w:rStyle w:val="lev"/>
          <w:rFonts w:eastAsiaTheme="majorEastAsia"/>
          <w:b w:val="0"/>
          <w:bCs w:val="0"/>
          <w:color w:val="000000"/>
        </w:rPr>
        <w:t>actions ou omissions ayant contribué directement à l’événement.</w:t>
      </w:r>
    </w:p>
    <w:p w14:paraId="4C2B40C5" w14:textId="77777777" w:rsidR="00482511" w:rsidRPr="00072BB9" w:rsidRDefault="00482511" w:rsidP="00482511">
      <w:pPr>
        <w:pStyle w:val="Paragraphedeliste"/>
        <w:numPr>
          <w:ilvl w:val="1"/>
          <w:numId w:val="325"/>
        </w:numPr>
        <w:tabs>
          <w:tab w:val="left" w:pos="993"/>
          <w:tab w:val="left" w:pos="1418"/>
        </w:tabs>
        <w:spacing w:after="100"/>
        <w:ind w:left="1418" w:hanging="425"/>
        <w:rPr>
          <w:rStyle w:val="lev"/>
          <w:rFonts w:eastAsiaTheme="majorEastAsia"/>
          <w:b w:val="0"/>
          <w:bCs w:val="0"/>
          <w:color w:val="000000"/>
        </w:rPr>
      </w:pPr>
      <w:r w:rsidRPr="007714DA">
        <w:rPr>
          <w:rStyle w:val="lev"/>
          <w:rFonts w:eastAsiaTheme="majorEastAsia"/>
          <w:color w:val="000000"/>
        </w:rPr>
        <w:t>Conditions prédisposantes (</w:t>
      </w:r>
      <w:proofErr w:type="spellStart"/>
      <w:r w:rsidRPr="007714DA">
        <w:rPr>
          <w:rStyle w:val="lev"/>
          <w:rFonts w:eastAsiaTheme="majorEastAsia"/>
          <w:color w:val="000000"/>
        </w:rPr>
        <w:t>Preconditions</w:t>
      </w:r>
      <w:proofErr w:type="spellEnd"/>
      <w:r w:rsidRPr="007714DA">
        <w:rPr>
          <w:rStyle w:val="lev"/>
          <w:rFonts w:eastAsiaTheme="majorEastAsia"/>
          <w:color w:val="000000"/>
        </w:rPr>
        <w:t xml:space="preserve"> for </w:t>
      </w:r>
      <w:proofErr w:type="spellStart"/>
      <w:r w:rsidRPr="007714DA">
        <w:rPr>
          <w:rStyle w:val="lev"/>
          <w:rFonts w:eastAsiaTheme="majorEastAsia"/>
          <w:color w:val="000000"/>
        </w:rPr>
        <w:t>Unsafe</w:t>
      </w:r>
      <w:proofErr w:type="spellEnd"/>
      <w:r w:rsidRPr="007714DA">
        <w:rPr>
          <w:rStyle w:val="lev"/>
          <w:rFonts w:eastAsiaTheme="majorEastAsia"/>
          <w:color w:val="000000"/>
        </w:rPr>
        <w:t xml:space="preserve"> </w:t>
      </w:r>
      <w:proofErr w:type="spellStart"/>
      <w:r w:rsidRPr="007714DA">
        <w:rPr>
          <w:rStyle w:val="lev"/>
          <w:rFonts w:eastAsiaTheme="majorEastAsia"/>
          <w:color w:val="000000"/>
        </w:rPr>
        <w:t>Acts</w:t>
      </w:r>
      <w:proofErr w:type="spellEnd"/>
      <w:r w:rsidRPr="007714DA">
        <w:rPr>
          <w:rStyle w:val="lev"/>
          <w:rFonts w:eastAsiaTheme="majorEastAsia"/>
          <w:color w:val="000000"/>
        </w:rPr>
        <w:t xml:space="preserve">) : </w:t>
      </w:r>
      <w:r w:rsidRPr="007714DA">
        <w:rPr>
          <w:rStyle w:val="lev"/>
          <w:rFonts w:eastAsiaTheme="majorEastAsia"/>
          <w:color w:val="000000"/>
        </w:rPr>
        <w:tab/>
      </w:r>
      <w:r w:rsidRPr="007714DA">
        <w:rPr>
          <w:rStyle w:val="lev"/>
          <w:rFonts w:eastAsiaTheme="majorEastAsia"/>
          <w:color w:val="000000"/>
        </w:rPr>
        <w:br/>
      </w:r>
      <w:r w:rsidRPr="00072BB9">
        <w:rPr>
          <w:rStyle w:val="lev"/>
          <w:rFonts w:eastAsiaTheme="majorEastAsia"/>
          <w:b w:val="0"/>
          <w:bCs w:val="0"/>
          <w:color w:val="000000"/>
        </w:rPr>
        <w:t>facteurs ayant pu accroître le risque d’</w:t>
      </w:r>
      <w:proofErr w:type="spellStart"/>
      <w:r w:rsidRPr="00072BB9">
        <w:rPr>
          <w:rStyle w:val="lev"/>
          <w:rFonts w:eastAsiaTheme="majorEastAsia"/>
          <w:b w:val="0"/>
          <w:bCs w:val="0"/>
          <w:color w:val="000000"/>
        </w:rPr>
        <w:t>occurence</w:t>
      </w:r>
      <w:proofErr w:type="spellEnd"/>
      <w:r w:rsidRPr="00072BB9">
        <w:rPr>
          <w:rStyle w:val="lev"/>
          <w:rFonts w:eastAsiaTheme="majorEastAsia"/>
          <w:b w:val="0"/>
          <w:bCs w:val="0"/>
          <w:color w:val="000000"/>
        </w:rPr>
        <w:t>.</w:t>
      </w:r>
    </w:p>
    <w:p w14:paraId="3260B5A9" w14:textId="77777777" w:rsidR="00482511" w:rsidRPr="00072BB9" w:rsidRDefault="00482511" w:rsidP="00482511">
      <w:pPr>
        <w:pStyle w:val="Paragraphedeliste"/>
        <w:numPr>
          <w:ilvl w:val="1"/>
          <w:numId w:val="325"/>
        </w:numPr>
        <w:tabs>
          <w:tab w:val="left" w:pos="993"/>
          <w:tab w:val="left" w:pos="1418"/>
        </w:tabs>
        <w:spacing w:after="100"/>
        <w:ind w:left="1418" w:hanging="425"/>
        <w:rPr>
          <w:rStyle w:val="lev"/>
          <w:rFonts w:eastAsiaTheme="majorEastAsia"/>
          <w:b w:val="0"/>
          <w:bCs w:val="0"/>
          <w:color w:val="000000"/>
        </w:rPr>
      </w:pPr>
      <w:r w:rsidRPr="007714DA">
        <w:rPr>
          <w:rStyle w:val="lev"/>
          <w:rFonts w:eastAsiaTheme="majorEastAsia"/>
          <w:color w:val="000000"/>
        </w:rPr>
        <w:lastRenderedPageBreak/>
        <w:t>Facteurs organisationnels (</w:t>
      </w:r>
      <w:proofErr w:type="spellStart"/>
      <w:r w:rsidRPr="007714DA">
        <w:rPr>
          <w:rStyle w:val="lev"/>
          <w:rFonts w:eastAsiaTheme="majorEastAsia"/>
          <w:color w:val="000000"/>
        </w:rPr>
        <w:t>Organizational</w:t>
      </w:r>
      <w:proofErr w:type="spellEnd"/>
      <w:r w:rsidRPr="007714DA">
        <w:rPr>
          <w:rStyle w:val="lev"/>
          <w:rFonts w:eastAsiaTheme="majorEastAsia"/>
          <w:color w:val="000000"/>
        </w:rPr>
        <w:t xml:space="preserve"> Influences) : </w:t>
      </w:r>
      <w:r w:rsidRPr="007714DA">
        <w:rPr>
          <w:rStyle w:val="lev"/>
          <w:rFonts w:eastAsiaTheme="majorEastAsia"/>
          <w:color w:val="000000"/>
        </w:rPr>
        <w:tab/>
      </w:r>
      <w:r w:rsidRPr="007714DA">
        <w:rPr>
          <w:rStyle w:val="lev"/>
          <w:rFonts w:eastAsiaTheme="majorEastAsia"/>
          <w:color w:val="000000"/>
        </w:rPr>
        <w:br/>
      </w:r>
      <w:r w:rsidRPr="00072BB9">
        <w:rPr>
          <w:rStyle w:val="lev"/>
          <w:rFonts w:eastAsiaTheme="majorEastAsia"/>
          <w:b w:val="0"/>
          <w:bCs w:val="0"/>
          <w:color w:val="000000"/>
        </w:rPr>
        <w:t>pratiques, procédures, formation et supervision ayant influencé l’environnement.</w:t>
      </w:r>
    </w:p>
    <w:p w14:paraId="4325E40B" w14:textId="77777777" w:rsidR="00482511" w:rsidRPr="007714DA" w:rsidRDefault="00482511" w:rsidP="00482511">
      <w:pPr>
        <w:pStyle w:val="Paragraphedeliste"/>
        <w:numPr>
          <w:ilvl w:val="1"/>
          <w:numId w:val="325"/>
        </w:numPr>
        <w:tabs>
          <w:tab w:val="left" w:pos="993"/>
          <w:tab w:val="left" w:pos="1418"/>
        </w:tabs>
        <w:spacing w:after="100"/>
        <w:ind w:left="1418" w:hanging="425"/>
        <w:jc w:val="left"/>
        <w:rPr>
          <w:rStyle w:val="lev"/>
          <w:rFonts w:eastAsiaTheme="majorEastAsia"/>
          <w:b w:val="0"/>
          <w:bCs w:val="0"/>
          <w:color w:val="000000"/>
        </w:rPr>
      </w:pPr>
      <w:r w:rsidRPr="007714DA">
        <w:rPr>
          <w:rStyle w:val="lev"/>
          <w:rFonts w:eastAsiaTheme="majorEastAsia"/>
          <w:color w:val="000000"/>
        </w:rPr>
        <w:t>Influences réglementaires / sociétales (</w:t>
      </w:r>
      <w:proofErr w:type="spellStart"/>
      <w:r w:rsidRPr="007714DA">
        <w:rPr>
          <w:rStyle w:val="lev"/>
          <w:rFonts w:eastAsiaTheme="majorEastAsia"/>
          <w:color w:val="000000"/>
        </w:rPr>
        <w:t>External</w:t>
      </w:r>
      <w:proofErr w:type="spellEnd"/>
      <w:r w:rsidRPr="007714DA">
        <w:rPr>
          <w:rStyle w:val="lev"/>
          <w:rFonts w:eastAsiaTheme="majorEastAsia"/>
          <w:color w:val="000000"/>
        </w:rPr>
        <w:t xml:space="preserve"> Influences) : </w:t>
      </w:r>
      <w:r w:rsidRPr="007714DA">
        <w:rPr>
          <w:rStyle w:val="lev"/>
          <w:rFonts w:eastAsiaTheme="majorEastAsia"/>
          <w:color w:val="000000"/>
        </w:rPr>
        <w:br/>
      </w:r>
      <w:r w:rsidRPr="00072BB9">
        <w:rPr>
          <w:rStyle w:val="lev"/>
          <w:rFonts w:eastAsiaTheme="majorEastAsia"/>
          <w:b w:val="0"/>
          <w:bCs w:val="0"/>
          <w:color w:val="000000"/>
        </w:rPr>
        <w:t>règles, directives ou contraintes externes impactant le contexte.</w:t>
      </w:r>
    </w:p>
    <w:p w14:paraId="1FAA570F" w14:textId="77777777" w:rsidR="00482511" w:rsidRPr="007714DA" w:rsidRDefault="00482511" w:rsidP="00482511">
      <w:pPr>
        <w:pStyle w:val="NormalWeb"/>
        <w:numPr>
          <w:ilvl w:val="0"/>
          <w:numId w:val="322"/>
        </w:numPr>
        <w:spacing w:line="240" w:lineRule="auto"/>
        <w:jc w:val="left"/>
        <w:rPr>
          <w:color w:val="000000"/>
        </w:rPr>
      </w:pPr>
      <w:r w:rsidRPr="007714DA">
        <w:rPr>
          <w:color w:val="000000"/>
        </w:rPr>
        <w:t>Documenter toutes les preuves et observations associées à chaque facteur HFACS et RCA.</w:t>
      </w:r>
    </w:p>
    <w:p w14:paraId="64DAA4DA" w14:textId="77777777" w:rsidR="00482511" w:rsidRPr="00072BB9" w:rsidRDefault="00482511" w:rsidP="00482511">
      <w:pPr>
        <w:rPr>
          <w:b/>
          <w:bCs/>
        </w:rPr>
      </w:pPr>
      <w:r w:rsidRPr="00072BB9">
        <w:rPr>
          <w:b/>
          <w:bCs/>
        </w:rPr>
        <w:t xml:space="preserve">Étape 3 : Création du schéma </w:t>
      </w:r>
      <w:proofErr w:type="spellStart"/>
      <w:r w:rsidRPr="00072BB9">
        <w:rPr>
          <w:b/>
          <w:bCs/>
        </w:rPr>
        <w:t>AcciMap</w:t>
      </w:r>
      <w:proofErr w:type="spellEnd"/>
    </w:p>
    <w:p w14:paraId="32F32732" w14:textId="77777777" w:rsidR="00482511" w:rsidRPr="00072BB9" w:rsidRDefault="00482511" w:rsidP="00482511">
      <w:r w:rsidRPr="00072BB9">
        <w:t>(Visualiser graphiquement les relations de cause à effet en s’appuyant sur l’analyse des causes profondes.)</w:t>
      </w:r>
    </w:p>
    <w:p w14:paraId="35338780" w14:textId="77777777" w:rsidR="00482511" w:rsidRPr="00072BB9" w:rsidRDefault="00482511" w:rsidP="00482511">
      <w:r w:rsidRPr="00072BB9">
        <w:t>Sur la base de l’analyse réalisée à l’étape 2,</w:t>
      </w:r>
    </w:p>
    <w:p w14:paraId="14E20747" w14:textId="77777777" w:rsidR="00482511" w:rsidRDefault="00482511" w:rsidP="00482511">
      <w:pPr>
        <w:pStyle w:val="NormalWeb"/>
        <w:numPr>
          <w:ilvl w:val="0"/>
          <w:numId w:val="320"/>
        </w:numPr>
        <w:spacing w:after="0" w:afterAutospacing="0" w:line="240" w:lineRule="auto"/>
        <w:ind w:left="714" w:hanging="357"/>
        <w:rPr>
          <w:rStyle w:val="lev"/>
          <w:rFonts w:eastAsiaTheme="majorEastAsia"/>
          <w:b w:val="0"/>
          <w:bCs w:val="0"/>
          <w:color w:val="000000"/>
        </w:rPr>
      </w:pPr>
      <w:r w:rsidRPr="00072BB9">
        <w:rPr>
          <w:rStyle w:val="lev"/>
          <w:rFonts w:eastAsiaTheme="majorEastAsia"/>
          <w:b w:val="0"/>
          <w:bCs w:val="0"/>
          <w:color w:val="000000"/>
        </w:rPr>
        <w:t xml:space="preserve">Placer chaque facteur identifié et analysé (HFACS et </w:t>
      </w:r>
      <w:proofErr w:type="gramStart"/>
      <w:r w:rsidRPr="00072BB9">
        <w:rPr>
          <w:rStyle w:val="lev"/>
          <w:rFonts w:eastAsiaTheme="majorEastAsia"/>
          <w:b w:val="0"/>
          <w:bCs w:val="0"/>
          <w:color w:val="000000"/>
        </w:rPr>
        <w:t>RCA)  à</w:t>
      </w:r>
      <w:proofErr w:type="gramEnd"/>
      <w:r w:rsidRPr="00072BB9">
        <w:rPr>
          <w:rStyle w:val="lev"/>
          <w:rFonts w:eastAsiaTheme="majorEastAsia"/>
          <w:b w:val="0"/>
          <w:bCs w:val="0"/>
          <w:color w:val="000000"/>
        </w:rPr>
        <w:t xml:space="preserve"> son niveau hiérarchique : Externe, Organisationnel, Événements physiques, Résultat/</w:t>
      </w:r>
      <w:proofErr w:type="spellStart"/>
      <w:r w:rsidRPr="00072BB9">
        <w:rPr>
          <w:rStyle w:val="lev"/>
          <w:rFonts w:eastAsiaTheme="majorEastAsia"/>
          <w:b w:val="0"/>
          <w:bCs w:val="0"/>
          <w:color w:val="000000"/>
        </w:rPr>
        <w:t>Outcome</w:t>
      </w:r>
      <w:proofErr w:type="spellEnd"/>
      <w:r w:rsidRPr="00072BB9">
        <w:rPr>
          <w:rStyle w:val="lev"/>
          <w:rFonts w:eastAsiaTheme="majorEastAsia"/>
          <w:b w:val="0"/>
          <w:bCs w:val="0"/>
          <w:color w:val="000000"/>
        </w:rPr>
        <w:t>.</w:t>
      </w:r>
    </w:p>
    <w:p w14:paraId="3E3DF719" w14:textId="77777777" w:rsidR="00482511" w:rsidRPr="00072BB9" w:rsidRDefault="00482511" w:rsidP="00482511">
      <w:pPr>
        <w:pStyle w:val="NormalWeb"/>
        <w:spacing w:before="0" w:beforeAutospacing="0" w:after="0" w:afterAutospacing="0" w:line="240" w:lineRule="auto"/>
        <w:ind w:left="720"/>
        <w:rPr>
          <w:rStyle w:val="lev"/>
          <w:rFonts w:eastAsiaTheme="majorEastAsia"/>
          <w:b w:val="0"/>
          <w:bCs w:val="0"/>
          <w:color w:val="000000"/>
        </w:rPr>
      </w:pPr>
    </w:p>
    <w:p w14:paraId="6A3D5EC9" w14:textId="77777777" w:rsidR="00482511" w:rsidRPr="00072BB9" w:rsidRDefault="00482511" w:rsidP="00482511">
      <w:pPr>
        <w:pStyle w:val="NormalWeb"/>
        <w:numPr>
          <w:ilvl w:val="0"/>
          <w:numId w:val="320"/>
        </w:numPr>
        <w:spacing w:before="0" w:beforeAutospacing="0" w:line="240" w:lineRule="auto"/>
        <w:ind w:left="714" w:hanging="357"/>
        <w:rPr>
          <w:rStyle w:val="lev"/>
          <w:rFonts w:eastAsiaTheme="majorEastAsia"/>
          <w:b w:val="0"/>
          <w:bCs w:val="0"/>
          <w:color w:val="000000"/>
        </w:rPr>
      </w:pPr>
      <w:r w:rsidRPr="00072BB9">
        <w:rPr>
          <w:rStyle w:val="lev"/>
          <w:rFonts w:eastAsiaTheme="majorEastAsia"/>
          <w:b w:val="0"/>
          <w:bCs w:val="0"/>
          <w:color w:val="000000"/>
        </w:rPr>
        <w:t>Relier les facteurs pour montrer interactions et relations causales.</w:t>
      </w:r>
    </w:p>
    <w:p w14:paraId="4F6A23A7" w14:textId="77777777" w:rsidR="00482511" w:rsidRPr="007714DA" w:rsidRDefault="00482511" w:rsidP="00482511">
      <w:pPr>
        <w:pStyle w:val="NormalWeb"/>
        <w:rPr>
          <w:color w:val="000000"/>
        </w:rPr>
      </w:pPr>
      <w:r w:rsidRPr="007714DA">
        <w:rPr>
          <w:rFonts w:eastAsiaTheme="majorEastAsia"/>
          <w:b/>
          <w:bCs/>
          <w:noProof/>
          <w:color w:val="000000"/>
          <w14:ligatures w14:val="standardContextual"/>
        </w:rPr>
        <w:drawing>
          <wp:inline distT="0" distB="0" distL="0" distR="0" wp14:anchorId="468184D6" wp14:editId="71D1CF05">
            <wp:extent cx="5727686" cy="2722418"/>
            <wp:effectExtent l="0" t="0" r="635" b="0"/>
            <wp:docPr id="20278446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44605" name="Image 2027844605"/>
                    <pic:cNvPicPr/>
                  </pic:nvPicPr>
                  <pic:blipFill>
                    <a:blip r:embed="rId55">
                      <a:extLst>
                        <a:ext uri="{28A0092B-C50C-407E-A947-70E740481C1C}">
                          <a14:useLocalDpi xmlns:a14="http://schemas.microsoft.com/office/drawing/2010/main" val="0"/>
                        </a:ext>
                      </a:extLst>
                    </a:blip>
                    <a:stretch>
                      <a:fillRect/>
                    </a:stretch>
                  </pic:blipFill>
                  <pic:spPr>
                    <a:xfrm>
                      <a:off x="0" y="0"/>
                      <a:ext cx="5727686" cy="2722418"/>
                    </a:xfrm>
                    <a:prstGeom prst="rect">
                      <a:avLst/>
                    </a:prstGeom>
                  </pic:spPr>
                </pic:pic>
              </a:graphicData>
            </a:graphic>
          </wp:inline>
        </w:drawing>
      </w:r>
    </w:p>
    <w:p w14:paraId="35E6A751" w14:textId="77777777" w:rsidR="00482511" w:rsidRPr="00072BB9" w:rsidRDefault="00482511" w:rsidP="00482511">
      <w:r w:rsidRPr="00072BB9">
        <w:t>Étape 4 : Synthèse et recommandations</w:t>
      </w:r>
    </w:p>
    <w:p w14:paraId="6CADAC9C" w14:textId="77777777" w:rsidR="00482511" w:rsidRPr="00072BB9" w:rsidRDefault="00482511" w:rsidP="00482511">
      <w:pPr>
        <w:pStyle w:val="NormalWeb"/>
        <w:numPr>
          <w:ilvl w:val="0"/>
          <w:numId w:val="321"/>
        </w:numPr>
        <w:spacing w:line="240" w:lineRule="auto"/>
        <w:jc w:val="left"/>
        <w:rPr>
          <w:rStyle w:val="lev"/>
          <w:b w:val="0"/>
          <w:bCs w:val="0"/>
          <w:color w:val="000000"/>
        </w:rPr>
      </w:pPr>
      <w:r w:rsidRPr="00072BB9">
        <w:rPr>
          <w:rStyle w:val="lev"/>
          <w:b w:val="0"/>
          <w:bCs w:val="0"/>
          <w:color w:val="000000"/>
        </w:rPr>
        <w:t xml:space="preserve">Identifier </w:t>
      </w:r>
      <w:proofErr w:type="gramStart"/>
      <w:r w:rsidRPr="00072BB9">
        <w:rPr>
          <w:rStyle w:val="lev"/>
          <w:b w:val="0"/>
          <w:bCs w:val="0"/>
          <w:color w:val="000000"/>
        </w:rPr>
        <w:t>la cause principales</w:t>
      </w:r>
      <w:proofErr w:type="gramEnd"/>
      <w:r w:rsidRPr="00072BB9">
        <w:rPr>
          <w:rStyle w:val="lev"/>
          <w:b w:val="0"/>
          <w:bCs w:val="0"/>
          <w:color w:val="000000"/>
        </w:rPr>
        <w:t xml:space="preserve"> et </w:t>
      </w:r>
      <w:proofErr w:type="gramStart"/>
      <w:r w:rsidRPr="00072BB9">
        <w:rPr>
          <w:rStyle w:val="lev"/>
          <w:b w:val="0"/>
          <w:bCs w:val="0"/>
          <w:color w:val="000000"/>
        </w:rPr>
        <w:t>facteurs contributives</w:t>
      </w:r>
      <w:proofErr w:type="gramEnd"/>
    </w:p>
    <w:p w14:paraId="5DC3C2DF" w14:textId="77777777" w:rsidR="00482511" w:rsidRPr="00072BB9" w:rsidRDefault="00482511" w:rsidP="00482511">
      <w:pPr>
        <w:pStyle w:val="NormalWeb"/>
        <w:numPr>
          <w:ilvl w:val="0"/>
          <w:numId w:val="321"/>
        </w:numPr>
        <w:spacing w:line="240" w:lineRule="auto"/>
        <w:jc w:val="left"/>
        <w:rPr>
          <w:color w:val="000000"/>
        </w:rPr>
      </w:pPr>
      <w:r w:rsidRPr="007714DA">
        <w:rPr>
          <w:color w:val="000000"/>
        </w:rPr>
        <w:t>Formuler recommandations selon leur impact sur la sécurité aérienne.</w:t>
      </w:r>
      <w:r w:rsidRPr="00072BB9">
        <w:rPr>
          <w:i/>
          <w:iCs/>
          <w:color w:val="808080" w:themeColor="background1" w:themeShade="80"/>
        </w:rPr>
        <w:t xml:space="preserve"> </w:t>
      </w:r>
    </w:p>
    <w:p w14:paraId="3A17DBEC" w14:textId="77777777" w:rsidR="00482511" w:rsidRDefault="00482511" w:rsidP="00482511">
      <w:pPr>
        <w:rPr>
          <w:lang w:val="fr-FR"/>
        </w:rPr>
      </w:pPr>
      <w:r>
        <w:rPr>
          <w:lang w:val="fr-FR"/>
        </w:rPr>
        <w:br w:type="page"/>
      </w:r>
    </w:p>
    <w:p w14:paraId="405CD0B0" w14:textId="77777777" w:rsidR="00482511" w:rsidRPr="00072BB9" w:rsidRDefault="00482511" w:rsidP="00482511">
      <w:pPr>
        <w:pStyle w:val="Titre2"/>
        <w:numPr>
          <w:ilvl w:val="2"/>
          <w:numId w:val="13"/>
        </w:numPr>
        <w:ind w:left="709"/>
        <w:rPr>
          <w:color w:val="000000" w:themeColor="text1"/>
          <w:sz w:val="24"/>
          <w:szCs w:val="24"/>
          <w:lang w:val="fr-FR"/>
        </w:rPr>
      </w:pPr>
      <w:bookmarkStart w:id="333" w:name="_Toc211918574"/>
      <w:r>
        <w:rPr>
          <w:color w:val="000000" w:themeColor="text1"/>
          <w:sz w:val="24"/>
          <w:szCs w:val="24"/>
          <w:lang w:val="fr-FR"/>
        </w:rPr>
        <w:lastRenderedPageBreak/>
        <w:t>Exemples de méthodes et résultats d’analyse des causes racines (RCA)</w:t>
      </w:r>
      <w:bookmarkEnd w:id="333"/>
    </w:p>
    <w:tbl>
      <w:tblPr>
        <w:tblStyle w:val="Grilledutableau"/>
        <w:tblW w:w="0" w:type="auto"/>
        <w:tblLook w:val="04A0" w:firstRow="1" w:lastRow="0" w:firstColumn="1" w:lastColumn="0" w:noHBand="0" w:noVBand="1"/>
      </w:tblPr>
      <w:tblGrid>
        <w:gridCol w:w="1576"/>
        <w:gridCol w:w="7486"/>
      </w:tblGrid>
      <w:tr w:rsidR="00482511" w:rsidRPr="007714DA" w14:paraId="5F873FD8" w14:textId="77777777" w:rsidTr="00335595">
        <w:trPr>
          <w:tblHeader/>
        </w:trPr>
        <w:tc>
          <w:tcPr>
            <w:tcW w:w="988" w:type="dxa"/>
            <w:vAlign w:val="center"/>
          </w:tcPr>
          <w:p w14:paraId="43BED59E" w14:textId="77777777" w:rsidR="00482511" w:rsidRPr="007714DA" w:rsidRDefault="00482511" w:rsidP="00335595">
            <w:pPr>
              <w:jc w:val="center"/>
              <w:rPr>
                <w:b/>
                <w:bCs/>
                <w:color w:val="000000"/>
              </w:rPr>
            </w:pPr>
            <w:r w:rsidRPr="007714DA">
              <w:rPr>
                <w:b/>
                <w:bCs/>
                <w:color w:val="000000"/>
              </w:rPr>
              <w:t>Méthode</w:t>
            </w:r>
          </w:p>
        </w:tc>
        <w:tc>
          <w:tcPr>
            <w:tcW w:w="8074" w:type="dxa"/>
            <w:vAlign w:val="center"/>
          </w:tcPr>
          <w:p w14:paraId="0B15D489" w14:textId="77777777" w:rsidR="00482511" w:rsidRPr="007714DA" w:rsidRDefault="00482511" w:rsidP="00335595">
            <w:pPr>
              <w:jc w:val="center"/>
              <w:rPr>
                <w:b/>
                <w:bCs/>
                <w:color w:val="000000"/>
              </w:rPr>
            </w:pPr>
            <w:r w:rsidRPr="007714DA">
              <w:rPr>
                <w:b/>
                <w:bCs/>
                <w:color w:val="000000"/>
              </w:rPr>
              <w:t>Résultat / Causes identifiées</w:t>
            </w:r>
          </w:p>
        </w:tc>
      </w:tr>
      <w:tr w:rsidR="00482511" w:rsidRPr="007714DA" w14:paraId="52248708" w14:textId="77777777" w:rsidTr="00335595">
        <w:tc>
          <w:tcPr>
            <w:tcW w:w="988" w:type="dxa"/>
            <w:shd w:val="clear" w:color="auto" w:fill="E2EFD9" w:themeFill="accent6" w:themeFillTint="33"/>
            <w:vAlign w:val="center"/>
          </w:tcPr>
          <w:p w14:paraId="62A92486" w14:textId="77777777" w:rsidR="00482511" w:rsidRPr="007714DA" w:rsidRDefault="00482511" w:rsidP="00335595">
            <w:pPr>
              <w:rPr>
                <w:color w:val="000000"/>
              </w:rPr>
            </w:pPr>
            <w:r w:rsidRPr="007714DA">
              <w:rPr>
                <w:rStyle w:val="lev"/>
                <w:color w:val="000000"/>
              </w:rPr>
              <w:t xml:space="preserve">5 </w:t>
            </w:r>
            <w:proofErr w:type="spellStart"/>
            <w:r w:rsidRPr="007714DA">
              <w:rPr>
                <w:rStyle w:val="lev"/>
                <w:color w:val="000000"/>
              </w:rPr>
              <w:t>Whys</w:t>
            </w:r>
            <w:proofErr w:type="spellEnd"/>
          </w:p>
        </w:tc>
        <w:tc>
          <w:tcPr>
            <w:tcW w:w="8074" w:type="dxa"/>
            <w:shd w:val="clear" w:color="auto" w:fill="E2EFD9" w:themeFill="accent6" w:themeFillTint="33"/>
            <w:vAlign w:val="center"/>
          </w:tcPr>
          <w:p w14:paraId="0DEB0778" w14:textId="77777777" w:rsidR="00482511" w:rsidRPr="007714DA" w:rsidRDefault="00482511" w:rsidP="00335595">
            <w:r w:rsidRPr="007714DA">
              <w:t>Identifier la chaîne de causes en posant «</w:t>
            </w:r>
            <w:r w:rsidRPr="007714DA">
              <w:rPr>
                <w:rFonts w:ascii="Arial" w:hAnsi="Arial" w:cs="Arial"/>
              </w:rPr>
              <w:t> </w:t>
            </w:r>
            <w:r w:rsidRPr="007714DA">
              <w:t>pourquoi</w:t>
            </w:r>
            <w:r w:rsidRPr="007714DA">
              <w:rPr>
                <w:rFonts w:ascii="Arial" w:hAnsi="Arial" w:cs="Arial"/>
              </w:rPr>
              <w:t> </w:t>
            </w:r>
            <w:r w:rsidRPr="007714DA">
              <w:t xml:space="preserve">» plusieurs fois sur chaque événement clé. </w:t>
            </w:r>
          </w:p>
          <w:p w14:paraId="0C8A3175" w14:textId="77777777" w:rsidR="00482511" w:rsidRPr="007714DA" w:rsidRDefault="00482511" w:rsidP="00335595">
            <w:r w:rsidRPr="007714DA">
              <w:t>Exemples :</w:t>
            </w:r>
          </w:p>
          <w:p w14:paraId="2C980516"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un CFIT (Collision </w:t>
            </w:r>
            <w:proofErr w:type="spellStart"/>
            <w:r w:rsidRPr="007714DA">
              <w:t>with</w:t>
            </w:r>
            <w:proofErr w:type="spellEnd"/>
            <w:r w:rsidRPr="007714DA">
              <w:t xml:space="preserve"> Terrain) a-t-il eu lieu ? </w:t>
            </w:r>
            <w:r w:rsidRPr="007714DA">
              <w:br/>
            </w:r>
            <w:r w:rsidRPr="007714DA">
              <w:rPr>
                <w:rFonts w:ascii="Arial" w:hAnsi="Arial" w:cs="Arial"/>
              </w:rPr>
              <w:t>→</w:t>
            </w:r>
            <w:r w:rsidRPr="007714DA">
              <w:t xml:space="preserve"> Pilote mal informé de l’altitude minimale de sécurité.</w:t>
            </w:r>
          </w:p>
          <w:p w14:paraId="5F07DD94"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l’altitude minimale n’était-elle pas respectée ? </w:t>
            </w:r>
            <w:r w:rsidRPr="007714DA">
              <w:br/>
            </w:r>
            <w:r w:rsidRPr="007714DA">
              <w:rPr>
                <w:rFonts w:ascii="Arial" w:hAnsi="Arial" w:cs="Arial"/>
              </w:rPr>
              <w:t>→</w:t>
            </w:r>
            <w:r w:rsidRPr="007714DA">
              <w:t xml:space="preserve"> Mauvaise gestion de l’approche en conditions météorologiques dégradées.</w:t>
            </w:r>
          </w:p>
          <w:p w14:paraId="4BCC66A2"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la météo n’a-t-elle pas été correctement prise en compte ? </w:t>
            </w:r>
            <w:r w:rsidRPr="007714DA">
              <w:br/>
            </w:r>
            <w:r w:rsidRPr="007714DA">
              <w:rPr>
                <w:rFonts w:ascii="Arial" w:hAnsi="Arial" w:cs="Arial"/>
              </w:rPr>
              <w:t>→</w:t>
            </w:r>
            <w:r w:rsidRPr="007714DA">
              <w:t xml:space="preserve"> Informations ATIS incomplètes et absence de briefings détaillés.</w:t>
            </w:r>
          </w:p>
          <w:p w14:paraId="7B8A35F5"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le pilote n’a-t-il pas compensé cette lacune ? </w:t>
            </w:r>
            <w:r w:rsidRPr="007714DA">
              <w:br/>
            </w:r>
            <w:r w:rsidRPr="007714DA">
              <w:rPr>
                <w:rFonts w:ascii="Arial" w:hAnsi="Arial" w:cs="Arial"/>
              </w:rPr>
              <w:t>→</w:t>
            </w:r>
            <w:r w:rsidRPr="007714DA">
              <w:t xml:space="preserve"> Manque de procédures locales pour les approches non stabilisées.</w:t>
            </w:r>
          </w:p>
          <w:p w14:paraId="0044E16F" w14:textId="77777777" w:rsidR="00482511" w:rsidRPr="007714DA" w:rsidRDefault="00482511" w:rsidP="00335595"/>
          <w:p w14:paraId="6D890250"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Pourquoi une perte de contrôle (</w:t>
            </w:r>
            <w:proofErr w:type="spellStart"/>
            <w:r w:rsidRPr="007714DA">
              <w:t>Loss</w:t>
            </w:r>
            <w:proofErr w:type="spellEnd"/>
            <w:r w:rsidRPr="007714DA">
              <w:t xml:space="preserve"> of Control) s’est-elle produite en montée ? </w:t>
            </w:r>
            <w:r w:rsidRPr="007714DA">
              <w:br/>
            </w:r>
            <w:r w:rsidRPr="007714DA">
              <w:rPr>
                <w:rFonts w:ascii="Arial" w:hAnsi="Arial" w:cs="Arial"/>
              </w:rPr>
              <w:t>→</w:t>
            </w:r>
            <w:r w:rsidRPr="007714DA">
              <w:t xml:space="preserve"> Panne moteur non anticipée.</w:t>
            </w:r>
          </w:p>
          <w:p w14:paraId="3C2AB099"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w:t>
            </w:r>
            <w:proofErr w:type="gramStart"/>
            <w:r w:rsidRPr="007714DA">
              <w:t>la panne moteur</w:t>
            </w:r>
            <w:proofErr w:type="gramEnd"/>
            <w:r w:rsidRPr="007714DA">
              <w:t xml:space="preserve"> n’a-t-elle pas été gérée ? </w:t>
            </w:r>
            <w:r w:rsidRPr="007714DA">
              <w:br/>
            </w:r>
            <w:r w:rsidRPr="007714DA">
              <w:rPr>
                <w:rFonts w:ascii="Arial" w:hAnsi="Arial" w:cs="Arial"/>
              </w:rPr>
              <w:t>→</w:t>
            </w:r>
            <w:r w:rsidRPr="007714DA">
              <w:t xml:space="preserve"> Formation insuffisante aux procédures d’urgence spécifiques au type d’aéronef.</w:t>
            </w:r>
          </w:p>
          <w:p w14:paraId="4CC5B745"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la formation était-elle limitée ? </w:t>
            </w:r>
            <w:r w:rsidRPr="007714DA">
              <w:br/>
            </w:r>
            <w:r w:rsidRPr="007714DA">
              <w:rPr>
                <w:rFonts w:ascii="Arial" w:hAnsi="Arial" w:cs="Arial"/>
              </w:rPr>
              <w:t>→</w:t>
            </w:r>
            <w:r w:rsidRPr="007714DA">
              <w:t xml:space="preserve"> Programmes de formation non actualisés et suivi réglementaire faible.</w:t>
            </w:r>
          </w:p>
          <w:p w14:paraId="5814BC2A" w14:textId="77777777" w:rsidR="00482511" w:rsidRPr="007714DA" w:rsidRDefault="00482511" w:rsidP="00335595"/>
          <w:p w14:paraId="2E8378E4"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un </w:t>
            </w:r>
            <w:proofErr w:type="spellStart"/>
            <w:r w:rsidRPr="007714DA">
              <w:t>Level</w:t>
            </w:r>
            <w:proofErr w:type="spellEnd"/>
            <w:r w:rsidRPr="007714DA">
              <w:t xml:space="preserve"> </w:t>
            </w:r>
            <w:proofErr w:type="spellStart"/>
            <w:r w:rsidRPr="007714DA">
              <w:t>Bust</w:t>
            </w:r>
            <w:proofErr w:type="spellEnd"/>
            <w:r w:rsidRPr="007714DA">
              <w:t xml:space="preserve"> s’est-il produit ? </w:t>
            </w:r>
            <w:r w:rsidRPr="007714DA">
              <w:br/>
            </w:r>
            <w:r w:rsidRPr="007714DA">
              <w:rPr>
                <w:rFonts w:ascii="Arial" w:hAnsi="Arial" w:cs="Arial"/>
              </w:rPr>
              <w:t>→</w:t>
            </w:r>
            <w:r w:rsidRPr="007714DA">
              <w:t xml:space="preserve"> Mauvaise communication cockpit-ATC et instruments altimétriques mal calibrés.</w:t>
            </w:r>
          </w:p>
          <w:p w14:paraId="04C1904F"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la calibration était-elle incorrecte ? </w:t>
            </w:r>
            <w:r w:rsidRPr="007714DA">
              <w:br/>
            </w:r>
            <w:r w:rsidRPr="007714DA">
              <w:rPr>
                <w:rFonts w:ascii="Arial" w:hAnsi="Arial" w:cs="Arial"/>
              </w:rPr>
              <w:t>→</w:t>
            </w:r>
            <w:r w:rsidRPr="007714DA">
              <w:t xml:space="preserve"> Maintenance des instruments incomplète et ressources techniques limitées.</w:t>
            </w:r>
          </w:p>
          <w:p w14:paraId="10C9D323"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la fatigue de l’équipage a-t-elle contribué à l’incident ? </w:t>
            </w:r>
            <w:r w:rsidRPr="007714DA">
              <w:br/>
            </w:r>
            <w:r w:rsidRPr="007714DA">
              <w:rPr>
                <w:rFonts w:ascii="Arial" w:hAnsi="Arial" w:cs="Arial"/>
              </w:rPr>
              <w:t>→</w:t>
            </w:r>
            <w:r w:rsidRPr="007714DA">
              <w:t xml:space="preserve"> Longues rotations, charge de travail excessive et manque de repos réglementaire.</w:t>
            </w:r>
          </w:p>
          <w:p w14:paraId="29B58E2E"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les procédures d’urgence n’ont-elles pas été appliquées ? </w:t>
            </w:r>
            <w:r w:rsidRPr="007714DA">
              <w:br/>
            </w:r>
            <w:r w:rsidRPr="007714DA">
              <w:rPr>
                <w:rFonts w:ascii="Arial" w:hAnsi="Arial" w:cs="Arial"/>
              </w:rPr>
              <w:t>→</w:t>
            </w:r>
            <w:r w:rsidRPr="007714DA">
              <w:t xml:space="preserve"> Briefings insuffisants et supervision ATC limitée.</w:t>
            </w:r>
          </w:p>
          <w:p w14:paraId="351C317C" w14:textId="77777777" w:rsidR="00482511" w:rsidRPr="007714DA" w:rsidRDefault="00482511" w:rsidP="00335595">
            <w:pPr>
              <w:rPr>
                <w:sz w:val="6"/>
                <w:szCs w:val="6"/>
              </w:rPr>
            </w:pPr>
          </w:p>
          <w:p w14:paraId="15A3336C"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le train d’atterrissage a-t-il cédé ? </w:t>
            </w:r>
            <w:r w:rsidRPr="007714DA">
              <w:br/>
            </w:r>
            <w:r w:rsidRPr="007714DA">
              <w:rPr>
                <w:rFonts w:ascii="Arial" w:hAnsi="Arial" w:cs="Arial"/>
              </w:rPr>
              <w:t>→</w:t>
            </w:r>
            <w:r w:rsidRPr="007714DA">
              <w:t xml:space="preserve"> Non-respect de la checklist de maintenance.</w:t>
            </w:r>
          </w:p>
          <w:p w14:paraId="30F873C0"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lastRenderedPageBreak/>
              <w:t xml:space="preserve">Pourquoi la checklist n’a-t-elle pas permis de détecter le défaut ? </w:t>
            </w:r>
            <w:r w:rsidRPr="007714DA">
              <w:br/>
            </w:r>
            <w:r w:rsidRPr="007714DA">
              <w:rPr>
                <w:rFonts w:ascii="Arial" w:hAnsi="Arial" w:cs="Arial"/>
              </w:rPr>
              <w:t>→</w:t>
            </w:r>
            <w:r w:rsidRPr="007714DA">
              <w:t xml:space="preserve"> Manque de formation spécifique sur le type d’aéronef.</w:t>
            </w:r>
          </w:p>
          <w:p w14:paraId="467D6B76"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la formation était-elle insuffisante ? </w:t>
            </w:r>
            <w:r w:rsidRPr="007714DA">
              <w:br/>
            </w:r>
            <w:r w:rsidRPr="007714DA">
              <w:rPr>
                <w:rFonts w:ascii="Arial" w:hAnsi="Arial" w:cs="Arial"/>
              </w:rPr>
              <w:t>→</w:t>
            </w:r>
            <w:r w:rsidRPr="007714DA">
              <w:t xml:space="preserve"> Procédures de formation non actualisées et suivi inadéquat par l’autorité nationale.</w:t>
            </w:r>
          </w:p>
          <w:p w14:paraId="5490581F" w14:textId="77777777" w:rsidR="00482511" w:rsidRPr="007714DA" w:rsidRDefault="00482511" w:rsidP="00335595">
            <w:pPr>
              <w:rPr>
                <w:sz w:val="13"/>
                <w:szCs w:val="13"/>
              </w:rPr>
            </w:pPr>
          </w:p>
          <w:p w14:paraId="40917753"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un moteur a-t-il perdu de la puissance en vol ? </w:t>
            </w:r>
            <w:r w:rsidRPr="007714DA">
              <w:br/>
            </w:r>
            <w:r w:rsidRPr="007714DA">
              <w:rPr>
                <w:rFonts w:ascii="Arial" w:hAnsi="Arial" w:cs="Arial"/>
              </w:rPr>
              <w:t>→</w:t>
            </w:r>
            <w:r w:rsidRPr="007714DA">
              <w:t xml:space="preserve"> Filtre carburant bouché.</w:t>
            </w:r>
          </w:p>
          <w:p w14:paraId="279B91BB"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le filtre était-il bouché ? </w:t>
            </w:r>
            <w:r w:rsidRPr="007714DA">
              <w:br/>
            </w:r>
            <w:r w:rsidRPr="007714DA">
              <w:rPr>
                <w:rFonts w:ascii="Arial" w:hAnsi="Arial" w:cs="Arial"/>
              </w:rPr>
              <w:t>→</w:t>
            </w:r>
            <w:r w:rsidRPr="007714DA">
              <w:t xml:space="preserve"> Inspection retardée par manque de personnel qualifié.</w:t>
            </w:r>
          </w:p>
          <w:p w14:paraId="16327FF6" w14:textId="77777777" w:rsidR="00482511" w:rsidRPr="007714DA" w:rsidRDefault="00482511" w:rsidP="00335595">
            <w:pPr>
              <w:pStyle w:val="Paragraphedeliste"/>
              <w:numPr>
                <w:ilvl w:val="0"/>
                <w:numId w:val="328"/>
              </w:numPr>
              <w:spacing w:before="0" w:beforeAutospacing="0" w:after="0" w:afterAutospacing="0" w:line="240" w:lineRule="auto"/>
              <w:jc w:val="left"/>
            </w:pPr>
            <w:r w:rsidRPr="007714DA">
              <w:t xml:space="preserve">Pourquoi le personnel qualifié était-il indisponible ? </w:t>
            </w:r>
            <w:r w:rsidRPr="007714DA">
              <w:rPr>
                <w:rFonts w:ascii="Arial" w:hAnsi="Arial" w:cs="Arial"/>
              </w:rPr>
              <w:t>→</w:t>
            </w:r>
            <w:r w:rsidRPr="007714DA">
              <w:t xml:space="preserve"> Rotation intensive des techniciens et contraintes horaires de l’exploitant.</w:t>
            </w:r>
          </w:p>
          <w:p w14:paraId="2A63CFB8" w14:textId="77777777" w:rsidR="00482511" w:rsidRPr="007714DA" w:rsidRDefault="00482511" w:rsidP="00335595">
            <w:pPr>
              <w:pStyle w:val="Paragraphedeliste"/>
            </w:pPr>
          </w:p>
        </w:tc>
      </w:tr>
      <w:tr w:rsidR="00482511" w:rsidRPr="007714DA" w14:paraId="51B98EC5" w14:textId="77777777" w:rsidTr="00335595">
        <w:tc>
          <w:tcPr>
            <w:tcW w:w="988" w:type="dxa"/>
            <w:shd w:val="clear" w:color="auto" w:fill="FFF2CC" w:themeFill="accent4" w:themeFillTint="33"/>
            <w:vAlign w:val="center"/>
          </w:tcPr>
          <w:p w14:paraId="5E5D18CB" w14:textId="77777777" w:rsidR="00482511" w:rsidRPr="007714DA" w:rsidRDefault="00482511" w:rsidP="00335595">
            <w:pPr>
              <w:rPr>
                <w:color w:val="000000"/>
              </w:rPr>
            </w:pPr>
            <w:r w:rsidRPr="007714DA">
              <w:rPr>
                <w:rStyle w:val="lev"/>
                <w:color w:val="000000"/>
              </w:rPr>
              <w:lastRenderedPageBreak/>
              <w:t>Brainstorming</w:t>
            </w:r>
          </w:p>
        </w:tc>
        <w:tc>
          <w:tcPr>
            <w:tcW w:w="8074" w:type="dxa"/>
            <w:shd w:val="clear" w:color="auto" w:fill="FFF2CC" w:themeFill="accent4" w:themeFillTint="33"/>
            <w:vAlign w:val="center"/>
          </w:tcPr>
          <w:p w14:paraId="348D0A40" w14:textId="77777777" w:rsidR="00482511" w:rsidRPr="007714DA" w:rsidRDefault="00482511" w:rsidP="00335595">
            <w:r w:rsidRPr="007714DA">
              <w:t xml:space="preserve">Réunir tous les experts pour lister toutes les causes possibles. </w:t>
            </w:r>
          </w:p>
          <w:p w14:paraId="21CEFF4F" w14:textId="77777777" w:rsidR="00482511" w:rsidRPr="007714DA" w:rsidRDefault="00482511" w:rsidP="00335595">
            <w:r w:rsidRPr="007714DA">
              <w:t>Exemples :</w:t>
            </w:r>
          </w:p>
          <w:p w14:paraId="1D254D2C" w14:textId="77777777" w:rsidR="00482511" w:rsidRPr="007714DA" w:rsidRDefault="00482511" w:rsidP="00335595"/>
          <w:p w14:paraId="3B0E51CC" w14:textId="77777777" w:rsidR="00482511" w:rsidRPr="007714DA" w:rsidRDefault="00482511" w:rsidP="00335595">
            <w:pPr>
              <w:pStyle w:val="Paragraphedeliste"/>
              <w:numPr>
                <w:ilvl w:val="0"/>
                <w:numId w:val="327"/>
              </w:numPr>
              <w:spacing w:before="0" w:beforeAutospacing="0" w:after="0" w:afterAutospacing="0" w:line="240" w:lineRule="auto"/>
              <w:jc w:val="left"/>
            </w:pPr>
            <w:r w:rsidRPr="007714DA">
              <w:t xml:space="preserve">CFIT : approche non stabilisée + </w:t>
            </w:r>
            <w:proofErr w:type="gramStart"/>
            <w:r w:rsidRPr="007714DA">
              <w:t>briefing</w:t>
            </w:r>
            <w:proofErr w:type="gramEnd"/>
            <w:r w:rsidRPr="007714DA">
              <w:t xml:space="preserve"> insuffisant + limitations de navigation sur certains aérodromes + fatigue du pilote + manque de surveillance radar secondaire.</w:t>
            </w:r>
          </w:p>
          <w:p w14:paraId="2F64DD85" w14:textId="77777777" w:rsidR="00482511" w:rsidRPr="007714DA" w:rsidRDefault="00482511" w:rsidP="00335595">
            <w:pPr>
              <w:pStyle w:val="Paragraphedeliste"/>
              <w:numPr>
                <w:ilvl w:val="0"/>
                <w:numId w:val="327"/>
              </w:numPr>
              <w:spacing w:before="0" w:beforeAutospacing="0" w:after="0" w:afterAutospacing="0" w:line="240" w:lineRule="auto"/>
              <w:jc w:val="left"/>
            </w:pPr>
            <w:proofErr w:type="spellStart"/>
            <w:r w:rsidRPr="007714DA">
              <w:t>Loss</w:t>
            </w:r>
            <w:proofErr w:type="spellEnd"/>
            <w:r w:rsidRPr="007714DA">
              <w:t xml:space="preserve"> of Control : surcharge de travail en montée, alertes systèmes ignorées, communication cockpit faible, pression horaire de l’exploitant, instruments mal calibrés.</w:t>
            </w:r>
          </w:p>
          <w:p w14:paraId="4B930C0F" w14:textId="77777777" w:rsidR="00482511" w:rsidRPr="007714DA" w:rsidRDefault="00482511" w:rsidP="00335595">
            <w:pPr>
              <w:pStyle w:val="Paragraphedeliste"/>
              <w:numPr>
                <w:ilvl w:val="0"/>
                <w:numId w:val="327"/>
              </w:numPr>
              <w:spacing w:before="0" w:beforeAutospacing="0" w:after="0" w:afterAutospacing="0" w:line="240" w:lineRule="auto"/>
              <w:jc w:val="left"/>
            </w:pPr>
            <w:proofErr w:type="spellStart"/>
            <w:r w:rsidRPr="007714DA">
              <w:t>Loss</w:t>
            </w:r>
            <w:proofErr w:type="spellEnd"/>
            <w:r w:rsidRPr="007714DA">
              <w:t xml:space="preserve"> of </w:t>
            </w:r>
            <w:proofErr w:type="spellStart"/>
            <w:r w:rsidRPr="007714DA">
              <w:t>Separation</w:t>
            </w:r>
            <w:proofErr w:type="spellEnd"/>
            <w:r w:rsidRPr="007714DA">
              <w:t xml:space="preserve"> : trafic dense, contrôleurs ATC fatigués, procédures locales non harmonisées, absence de surveillance radar secondaire, communications ambiguës.</w:t>
            </w:r>
          </w:p>
          <w:p w14:paraId="634285FF" w14:textId="77777777" w:rsidR="00482511" w:rsidRPr="007714DA" w:rsidRDefault="00482511" w:rsidP="00335595">
            <w:pPr>
              <w:pStyle w:val="Paragraphedeliste"/>
              <w:numPr>
                <w:ilvl w:val="0"/>
                <w:numId w:val="327"/>
              </w:numPr>
              <w:spacing w:before="0" w:beforeAutospacing="0" w:after="0" w:afterAutospacing="0" w:line="240" w:lineRule="auto"/>
              <w:jc w:val="left"/>
            </w:pPr>
            <w:proofErr w:type="spellStart"/>
            <w:r w:rsidRPr="007714DA">
              <w:t>Level</w:t>
            </w:r>
            <w:proofErr w:type="spellEnd"/>
            <w:r w:rsidRPr="007714DA">
              <w:t xml:space="preserve"> </w:t>
            </w:r>
            <w:proofErr w:type="spellStart"/>
            <w:r w:rsidRPr="007714DA">
              <w:t>Bust</w:t>
            </w:r>
            <w:proofErr w:type="spellEnd"/>
            <w:r w:rsidRPr="007714DA">
              <w:t xml:space="preserve"> : pilote mal guidé par ATC, instruments de bord mal calibrés, fatigue de l’équipage, mauvaise coordination ATC-sol, distractions multiples.</w:t>
            </w:r>
          </w:p>
          <w:p w14:paraId="0A1B6CB8" w14:textId="77777777" w:rsidR="00482511" w:rsidRPr="007714DA" w:rsidRDefault="00482511" w:rsidP="00335595">
            <w:pPr>
              <w:pStyle w:val="Paragraphedeliste"/>
              <w:numPr>
                <w:ilvl w:val="0"/>
                <w:numId w:val="327"/>
              </w:numPr>
              <w:spacing w:before="0" w:beforeAutospacing="0" w:after="0" w:afterAutospacing="0" w:line="240" w:lineRule="auto"/>
              <w:jc w:val="left"/>
            </w:pPr>
            <w:r w:rsidRPr="007714DA">
              <w:t xml:space="preserve">Ground </w:t>
            </w:r>
            <w:proofErr w:type="spellStart"/>
            <w:r w:rsidRPr="007714DA">
              <w:t>Operation</w:t>
            </w:r>
            <w:proofErr w:type="spellEnd"/>
            <w:r w:rsidRPr="007714DA">
              <w:t xml:space="preserve"> : signalisation défectueuse, manque de coordination ATC-sol, véhicules au sol non détectés, visibilité limitée, formation insuffisante du personnel au sol.</w:t>
            </w:r>
          </w:p>
          <w:p w14:paraId="59268398" w14:textId="77777777" w:rsidR="00482511" w:rsidRPr="007714DA" w:rsidRDefault="00482511" w:rsidP="00335595"/>
          <w:p w14:paraId="35933343" w14:textId="77777777" w:rsidR="00482511" w:rsidRPr="007714DA" w:rsidRDefault="00482511" w:rsidP="00335595">
            <w:pPr>
              <w:pStyle w:val="Paragraphedeliste"/>
              <w:numPr>
                <w:ilvl w:val="0"/>
                <w:numId w:val="327"/>
              </w:numPr>
              <w:spacing w:before="0" w:beforeAutospacing="0" w:after="0" w:afterAutospacing="0" w:line="240" w:lineRule="auto"/>
              <w:jc w:val="left"/>
            </w:pPr>
            <w:r w:rsidRPr="007714DA">
              <w:t xml:space="preserve">Facteurs opérationnels : arrivée tardive d’un avion sur un aéroport africain saturé, surcharge de travail de l’équipage planification inadéquate des vols </w:t>
            </w:r>
            <w:proofErr w:type="gramStart"/>
            <w:r w:rsidRPr="007714DA">
              <w:t>régionaux.-</w:t>
            </w:r>
            <w:proofErr w:type="gramEnd"/>
            <w:r w:rsidRPr="007714DA">
              <w:t xml:space="preserve"> Contraintes horaires : pressions pour remettre l’aéronef en ligne rapidement, respect des correspondances internationales, délais stricts imposés par l’exploitant.</w:t>
            </w:r>
          </w:p>
          <w:p w14:paraId="6B227165" w14:textId="77777777" w:rsidR="00482511" w:rsidRPr="007714DA" w:rsidRDefault="00482511" w:rsidP="00335595">
            <w:pPr>
              <w:pStyle w:val="Paragraphedeliste"/>
              <w:numPr>
                <w:ilvl w:val="0"/>
                <w:numId w:val="327"/>
              </w:numPr>
              <w:spacing w:before="0" w:beforeAutospacing="0" w:after="0" w:afterAutospacing="0" w:line="240" w:lineRule="auto"/>
              <w:jc w:val="left"/>
            </w:pPr>
            <w:r w:rsidRPr="007714DA">
              <w:t>Facteurs techniques : instruments de bord mal calibrés, systèmes de maintenance peu adaptés aux conditions locales (poussière, humidité, chaleur), équipements de navigation obsolètes ou non certifiés localement.</w:t>
            </w:r>
          </w:p>
          <w:p w14:paraId="23652AA7" w14:textId="77777777" w:rsidR="00482511" w:rsidRPr="007714DA" w:rsidRDefault="00482511" w:rsidP="00335595">
            <w:pPr>
              <w:pStyle w:val="Paragraphedeliste"/>
              <w:numPr>
                <w:ilvl w:val="0"/>
                <w:numId w:val="327"/>
              </w:numPr>
              <w:spacing w:before="0" w:beforeAutospacing="0" w:after="0" w:afterAutospacing="0" w:line="240" w:lineRule="auto"/>
              <w:jc w:val="left"/>
            </w:pPr>
            <w:r w:rsidRPr="007714DA">
              <w:lastRenderedPageBreak/>
              <w:t xml:space="preserve">Facteurs organisationnels : culture sécurité faible, supervision limitée sur la maintenance sous-traitée, procédures internes non standardisées, absence de retour d’expérience systématique </w:t>
            </w:r>
          </w:p>
          <w:p w14:paraId="7B21FEFD" w14:textId="77777777" w:rsidR="00482511" w:rsidRPr="007714DA" w:rsidRDefault="00482511" w:rsidP="00335595">
            <w:pPr>
              <w:pStyle w:val="Paragraphedeliste"/>
              <w:numPr>
                <w:ilvl w:val="0"/>
                <w:numId w:val="327"/>
              </w:numPr>
              <w:spacing w:before="0" w:beforeAutospacing="0" w:after="0" w:afterAutospacing="0" w:line="240" w:lineRule="auto"/>
              <w:jc w:val="left"/>
            </w:pPr>
            <w:r w:rsidRPr="007714DA">
              <w:t>Facteurs environnementaux : vents forts, turbulences imprévues, orages soudains, aides à la navigation limitées ou inopérantes, éclairage insuffisant sur pistes secondaires.</w:t>
            </w:r>
          </w:p>
          <w:p w14:paraId="62402432" w14:textId="77777777" w:rsidR="00482511" w:rsidRPr="007714DA" w:rsidRDefault="00482511" w:rsidP="00335595"/>
        </w:tc>
      </w:tr>
      <w:tr w:rsidR="00482511" w:rsidRPr="007714DA" w14:paraId="13B57FAA" w14:textId="77777777" w:rsidTr="00335595">
        <w:tc>
          <w:tcPr>
            <w:tcW w:w="988" w:type="dxa"/>
            <w:shd w:val="clear" w:color="auto" w:fill="DEEAF6" w:themeFill="accent5" w:themeFillTint="33"/>
            <w:vAlign w:val="center"/>
          </w:tcPr>
          <w:p w14:paraId="56A6F807" w14:textId="77777777" w:rsidR="00482511" w:rsidRPr="007714DA" w:rsidRDefault="00482511" w:rsidP="00335595">
            <w:pPr>
              <w:rPr>
                <w:color w:val="000000"/>
              </w:rPr>
            </w:pPr>
            <w:proofErr w:type="spellStart"/>
            <w:r w:rsidRPr="007714DA">
              <w:rPr>
                <w:rStyle w:val="lev"/>
                <w:color w:val="000000"/>
              </w:rPr>
              <w:lastRenderedPageBreak/>
              <w:t>Fault</w:t>
            </w:r>
            <w:proofErr w:type="spellEnd"/>
            <w:r w:rsidRPr="007714DA">
              <w:rPr>
                <w:rStyle w:val="lev"/>
                <w:color w:val="000000"/>
              </w:rPr>
              <w:t xml:space="preserve"> </w:t>
            </w:r>
            <w:proofErr w:type="spellStart"/>
            <w:r w:rsidRPr="007714DA">
              <w:rPr>
                <w:rStyle w:val="lev"/>
                <w:color w:val="000000"/>
              </w:rPr>
              <w:t>Tree</w:t>
            </w:r>
            <w:proofErr w:type="spellEnd"/>
            <w:r w:rsidRPr="007714DA">
              <w:rPr>
                <w:rStyle w:val="lev"/>
                <w:color w:val="000000"/>
              </w:rPr>
              <w:t xml:space="preserve"> </w:t>
            </w:r>
            <w:proofErr w:type="spellStart"/>
            <w:r w:rsidRPr="007714DA">
              <w:rPr>
                <w:rStyle w:val="lev"/>
                <w:color w:val="000000"/>
              </w:rPr>
              <w:t>Analysis</w:t>
            </w:r>
            <w:proofErr w:type="spellEnd"/>
          </w:p>
        </w:tc>
        <w:tc>
          <w:tcPr>
            <w:tcW w:w="8074" w:type="dxa"/>
            <w:shd w:val="clear" w:color="auto" w:fill="DEEAF6" w:themeFill="accent5" w:themeFillTint="33"/>
            <w:vAlign w:val="center"/>
          </w:tcPr>
          <w:p w14:paraId="5E8603ED" w14:textId="77777777" w:rsidR="00482511" w:rsidRPr="007714DA" w:rsidRDefault="00482511" w:rsidP="00335595">
            <w:pPr>
              <w:ind w:right="317"/>
              <w:rPr>
                <w:color w:val="000000"/>
              </w:rPr>
            </w:pPr>
            <w:r w:rsidRPr="007714DA">
              <w:rPr>
                <w:color w:val="000000"/>
              </w:rPr>
              <w:t xml:space="preserve">Construire un diagramme descendant à partir de l’événement pour identifier les causes combinées. </w:t>
            </w:r>
          </w:p>
          <w:p w14:paraId="56517DB4" w14:textId="77777777" w:rsidR="00482511" w:rsidRPr="007714DA" w:rsidRDefault="00482511" w:rsidP="00335595">
            <w:pPr>
              <w:ind w:right="317"/>
              <w:rPr>
                <w:color w:val="000000"/>
              </w:rPr>
            </w:pPr>
            <w:r w:rsidRPr="007714DA">
              <w:rPr>
                <w:color w:val="000000"/>
              </w:rPr>
              <w:t>Exemples :</w:t>
            </w:r>
          </w:p>
          <w:p w14:paraId="0F503DBB"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 xml:space="preserve">Mauvaise gestion de l’approche + ATIS incomplet + fatigue pilote + </w:t>
            </w:r>
            <w:proofErr w:type="gramStart"/>
            <w:r w:rsidRPr="007714DA">
              <w:t>briefing</w:t>
            </w:r>
            <w:proofErr w:type="gramEnd"/>
            <w:r w:rsidRPr="007714DA">
              <w:t xml:space="preserve"> d’approche non appliqué + instruments altimétriques mal calibrés </w:t>
            </w:r>
            <w:r w:rsidRPr="007714DA">
              <w:br/>
            </w:r>
            <w:r w:rsidRPr="007714DA">
              <w:rPr>
                <w:rFonts w:ascii="Arial" w:hAnsi="Arial" w:cs="Arial"/>
              </w:rPr>
              <w:t>→</w:t>
            </w:r>
            <w:r w:rsidRPr="007714DA">
              <w:t xml:space="preserve"> CFIT </w:t>
            </w:r>
          </w:p>
          <w:p w14:paraId="145CF286" w14:textId="77777777" w:rsidR="00482511" w:rsidRPr="007714DA" w:rsidRDefault="00482511" w:rsidP="00335595">
            <w:pPr>
              <w:pStyle w:val="Paragraphedeliste"/>
              <w:numPr>
                <w:ilvl w:val="0"/>
                <w:numId w:val="326"/>
              </w:numPr>
              <w:spacing w:before="0" w:beforeAutospacing="0" w:after="0" w:afterAutospacing="0" w:line="240" w:lineRule="auto"/>
              <w:jc w:val="left"/>
            </w:pPr>
            <w:proofErr w:type="gramStart"/>
            <w:r w:rsidRPr="007714DA">
              <w:t>Perte moteur</w:t>
            </w:r>
            <w:proofErr w:type="gramEnd"/>
            <w:r w:rsidRPr="007714DA">
              <w:t xml:space="preserve"> + surcharge de l’équipage + instrument mal calibré + pression commerciale pour respecter le plan de vol + absence de SOP locales </w:t>
            </w:r>
            <w:r w:rsidRPr="007714DA">
              <w:br/>
            </w:r>
            <w:r w:rsidRPr="007714DA">
              <w:rPr>
                <w:rFonts w:ascii="Arial" w:hAnsi="Arial" w:cs="Arial"/>
              </w:rPr>
              <w:t>→</w:t>
            </w:r>
            <w:r w:rsidRPr="007714DA">
              <w:rPr>
                <w:rFonts w:cs="Arial"/>
              </w:rPr>
              <w:t xml:space="preserve"> </w:t>
            </w:r>
            <w:proofErr w:type="spellStart"/>
            <w:r w:rsidRPr="007714DA">
              <w:rPr>
                <w:rFonts w:cs="Arial"/>
              </w:rPr>
              <w:t>Loss</w:t>
            </w:r>
            <w:proofErr w:type="spellEnd"/>
            <w:r w:rsidRPr="007714DA">
              <w:rPr>
                <w:rFonts w:cs="Arial"/>
              </w:rPr>
              <w:t xml:space="preserve"> of Control</w:t>
            </w:r>
            <w:r w:rsidRPr="007714DA">
              <w:t xml:space="preserve"> </w:t>
            </w:r>
          </w:p>
          <w:p w14:paraId="4CD0AC03"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 xml:space="preserve">Conflit radar non détecté + procédure ATC ambiguë + communication radio défaillante + absence de support radar secondaire + surcharge des contrôleurs </w:t>
            </w:r>
            <w:r w:rsidRPr="007714DA">
              <w:br/>
            </w:r>
            <w:r w:rsidRPr="007714DA">
              <w:rPr>
                <w:rFonts w:ascii="Arial" w:hAnsi="Arial" w:cs="Arial"/>
              </w:rPr>
              <w:t>→</w:t>
            </w:r>
            <w:r w:rsidRPr="007714DA">
              <w:t xml:space="preserve"> </w:t>
            </w:r>
            <w:proofErr w:type="spellStart"/>
            <w:r w:rsidRPr="007714DA">
              <w:t>Loss</w:t>
            </w:r>
            <w:proofErr w:type="spellEnd"/>
            <w:r w:rsidRPr="007714DA">
              <w:t xml:space="preserve"> of </w:t>
            </w:r>
            <w:proofErr w:type="spellStart"/>
            <w:r w:rsidRPr="007714DA">
              <w:t>Separation</w:t>
            </w:r>
            <w:proofErr w:type="spellEnd"/>
            <w:r w:rsidRPr="007714DA">
              <w:t xml:space="preserve"> </w:t>
            </w:r>
          </w:p>
          <w:p w14:paraId="7C63C4CE" w14:textId="77777777" w:rsidR="00482511" w:rsidRPr="007714DA" w:rsidRDefault="00482511" w:rsidP="00335595">
            <w:pPr>
              <w:pStyle w:val="Paragraphedeliste"/>
              <w:numPr>
                <w:ilvl w:val="0"/>
                <w:numId w:val="326"/>
              </w:numPr>
              <w:spacing w:before="0" w:beforeAutospacing="0" w:after="0" w:afterAutospacing="0" w:line="240" w:lineRule="auto"/>
              <w:jc w:val="left"/>
            </w:pPr>
            <w:proofErr w:type="gramStart"/>
            <w:r w:rsidRPr="007714DA">
              <w:t>Briefing</w:t>
            </w:r>
            <w:proofErr w:type="gramEnd"/>
            <w:r w:rsidRPr="007714DA">
              <w:t xml:space="preserve"> ATC incomplet + distraction cockpit + instruments altimétriques défectueux + fatigue cumulative + erreurs de coordination ATC-pilote </w:t>
            </w:r>
            <w:r w:rsidRPr="007714DA">
              <w:br/>
            </w:r>
            <w:r w:rsidRPr="007714DA">
              <w:rPr>
                <w:rFonts w:ascii="Arial" w:hAnsi="Arial" w:cs="Arial"/>
              </w:rPr>
              <w:t>→</w:t>
            </w:r>
            <w:r w:rsidRPr="007714DA">
              <w:t xml:space="preserve"> </w:t>
            </w:r>
            <w:proofErr w:type="spellStart"/>
            <w:r w:rsidRPr="007714DA">
              <w:t>Level</w:t>
            </w:r>
            <w:proofErr w:type="spellEnd"/>
            <w:r w:rsidRPr="007714DA">
              <w:t xml:space="preserve"> </w:t>
            </w:r>
            <w:proofErr w:type="spellStart"/>
            <w:r w:rsidRPr="007714DA">
              <w:t>Bust</w:t>
            </w:r>
            <w:proofErr w:type="spellEnd"/>
            <w:r w:rsidRPr="007714DA">
              <w:t xml:space="preserve"> </w:t>
            </w:r>
          </w:p>
          <w:p w14:paraId="1A820B40"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 xml:space="preserve">Véhicule sur piste + signalisation inadaptée + absence de SOP locale + manque de formation du personnel au sol + visibilité réduite </w:t>
            </w:r>
            <w:r w:rsidRPr="007714DA">
              <w:br/>
            </w:r>
            <w:r w:rsidRPr="007714DA">
              <w:rPr>
                <w:rFonts w:ascii="Arial" w:hAnsi="Arial" w:cs="Arial"/>
              </w:rPr>
              <w:t>→</w:t>
            </w:r>
            <w:r w:rsidRPr="007714DA">
              <w:t xml:space="preserve"> Ground </w:t>
            </w:r>
            <w:proofErr w:type="spellStart"/>
            <w:r w:rsidRPr="007714DA">
              <w:t>Operation</w:t>
            </w:r>
            <w:proofErr w:type="spellEnd"/>
            <w:r w:rsidRPr="007714DA">
              <w:t xml:space="preserve"> </w:t>
            </w:r>
          </w:p>
          <w:p w14:paraId="09F645D5"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 xml:space="preserve">Trafic dense + communication ATC ambiguë + absence de SOP locale + visibilité réduite + procédures locales non appliquées </w:t>
            </w:r>
            <w:r w:rsidRPr="007714DA">
              <w:br/>
            </w:r>
            <w:r w:rsidRPr="007714DA">
              <w:rPr>
                <w:rFonts w:ascii="Arial" w:hAnsi="Arial" w:cs="Arial"/>
              </w:rPr>
              <w:t>→</w:t>
            </w:r>
            <w:r w:rsidRPr="007714DA">
              <w:t xml:space="preserve">Incursion sur voie de circulation </w:t>
            </w:r>
          </w:p>
          <w:p w14:paraId="47E1BCF8"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Défaillance mécanique (train d’atterrissage) + surveillance insuffisante (inspection partielle) + procédures d’exploitation ambiguës (checklists non adaptées).</w:t>
            </w:r>
          </w:p>
          <w:p w14:paraId="3A1B3F99"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 xml:space="preserve">Mauvaise configuration du système de navigation + charge de travail excessive des pilotes + interruptions fréquentes des contrôleurs ATC </w:t>
            </w:r>
            <w:r w:rsidRPr="007714DA">
              <w:br/>
            </w:r>
            <w:r w:rsidRPr="007714DA">
              <w:rPr>
                <w:rFonts w:ascii="Arial" w:hAnsi="Arial" w:cs="Arial"/>
              </w:rPr>
              <w:t>→</w:t>
            </w:r>
            <w:r w:rsidRPr="007714DA">
              <w:t xml:space="preserve"> incident de proximité aérienne.</w:t>
            </w:r>
          </w:p>
          <w:p w14:paraId="4263B1B0"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 xml:space="preserve">Non-détection d’une fissure sur longeron + stockage inadéquat pièces sensibles + contrôle réglementaire faible </w:t>
            </w:r>
            <w:r w:rsidRPr="007714DA">
              <w:br/>
            </w:r>
            <w:r w:rsidRPr="007714DA">
              <w:rPr>
                <w:rFonts w:ascii="Arial" w:hAnsi="Arial" w:cs="Arial"/>
              </w:rPr>
              <w:t>→</w:t>
            </w:r>
            <w:r w:rsidRPr="007714DA">
              <w:t xml:space="preserve"> risque de rupture structurale.</w:t>
            </w:r>
          </w:p>
          <w:p w14:paraId="05A4965E"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 xml:space="preserve">Surcharge de l’avion + mauvaise distribution du carburant + fatigue de l’équipage </w:t>
            </w:r>
            <w:r w:rsidRPr="007714DA">
              <w:br/>
            </w:r>
            <w:r w:rsidRPr="007714DA">
              <w:rPr>
                <w:rFonts w:ascii="Arial" w:hAnsi="Arial" w:cs="Arial"/>
              </w:rPr>
              <w:t>→</w:t>
            </w:r>
            <w:r w:rsidRPr="007714DA">
              <w:t xml:space="preserve"> Perte de contrôle au décollage</w:t>
            </w:r>
          </w:p>
          <w:p w14:paraId="16293711"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lastRenderedPageBreak/>
              <w:t xml:space="preserve">Communication ATC ambiguë + procédure locale mal définie + surcharge de trafic sur aéroport régional </w:t>
            </w:r>
            <w:r w:rsidRPr="007714DA">
              <w:br/>
            </w:r>
            <w:r w:rsidRPr="007714DA">
              <w:rPr>
                <w:rFonts w:ascii="Arial" w:hAnsi="Arial" w:cs="Arial"/>
              </w:rPr>
              <w:t>→</w:t>
            </w:r>
            <w:r w:rsidRPr="007714DA">
              <w:t>Incursion sur piste.</w:t>
            </w:r>
          </w:p>
          <w:p w14:paraId="46325361" w14:textId="77777777" w:rsidR="00482511" w:rsidRPr="007714DA" w:rsidRDefault="00482511" w:rsidP="00335595">
            <w:pPr>
              <w:pStyle w:val="Paragraphedeliste"/>
              <w:numPr>
                <w:ilvl w:val="0"/>
                <w:numId w:val="326"/>
              </w:numPr>
              <w:spacing w:before="0" w:beforeAutospacing="0" w:after="0" w:afterAutospacing="0" w:line="240" w:lineRule="auto"/>
              <w:jc w:val="left"/>
            </w:pPr>
            <w:r w:rsidRPr="007714DA">
              <w:t xml:space="preserve">Entretien incomplet + pièces de rechange inadaptées + formation insuffisante du personnel de maintenance </w:t>
            </w:r>
            <w:r w:rsidRPr="007714DA">
              <w:br/>
            </w:r>
            <w:r w:rsidRPr="007714DA">
              <w:rPr>
                <w:rFonts w:ascii="Arial" w:hAnsi="Arial" w:cs="Arial"/>
              </w:rPr>
              <w:t>→</w:t>
            </w:r>
            <w:r w:rsidRPr="007714DA">
              <w:t xml:space="preserve"> Défaillance hydraulique</w:t>
            </w:r>
          </w:p>
        </w:tc>
      </w:tr>
    </w:tbl>
    <w:p w14:paraId="34EF64EA" w14:textId="77777777" w:rsidR="00482511" w:rsidRDefault="00482511" w:rsidP="00482511">
      <w:pPr>
        <w:rPr>
          <w:lang w:val="fr-FR"/>
        </w:rPr>
      </w:pPr>
      <w:r>
        <w:rPr>
          <w:lang w:val="fr-FR"/>
        </w:rPr>
        <w:lastRenderedPageBreak/>
        <w:br w:type="page"/>
      </w:r>
    </w:p>
    <w:p w14:paraId="5EFF3BC6" w14:textId="77777777" w:rsidR="00482511" w:rsidRPr="00072BB9" w:rsidRDefault="00482511" w:rsidP="00482511">
      <w:pPr>
        <w:pStyle w:val="Titre2"/>
        <w:numPr>
          <w:ilvl w:val="2"/>
          <w:numId w:val="13"/>
        </w:numPr>
        <w:ind w:left="709"/>
        <w:rPr>
          <w:color w:val="000000" w:themeColor="text1"/>
          <w:sz w:val="24"/>
          <w:szCs w:val="24"/>
          <w:lang w:val="fr-FR"/>
        </w:rPr>
      </w:pPr>
      <w:bookmarkStart w:id="334" w:name="_Toc211918575"/>
      <w:r w:rsidRPr="00072BB9">
        <w:rPr>
          <w:color w:val="000000" w:themeColor="text1"/>
          <w:sz w:val="24"/>
          <w:szCs w:val="24"/>
          <w:lang w:val="fr-FR"/>
        </w:rPr>
        <w:lastRenderedPageBreak/>
        <w:t>Liste non exhaustive -classification HFACS</w:t>
      </w:r>
      <w:bookmarkEnd w:id="334"/>
      <w:r w:rsidRPr="00072BB9">
        <w:rPr>
          <w:color w:val="000000" w:themeColor="text1"/>
          <w:sz w:val="24"/>
          <w:szCs w:val="24"/>
          <w:lang w:val="fr-FR"/>
        </w:rPr>
        <w:t xml:space="preserve"> </w:t>
      </w:r>
    </w:p>
    <w:p w14:paraId="00A501CF" w14:textId="77777777" w:rsidR="00482511" w:rsidRPr="007714DA" w:rsidRDefault="00482511" w:rsidP="00482511">
      <w:pPr>
        <w:pStyle w:val="NormalWeb"/>
        <w:spacing w:before="0" w:beforeAutospacing="0" w:after="0" w:afterAutospacing="0"/>
        <w:jc w:val="center"/>
        <w:rPr>
          <w:b/>
          <w:bCs/>
          <w:color w:val="000000"/>
        </w:rPr>
      </w:pPr>
      <w:r w:rsidRPr="007714DA">
        <w:rPr>
          <w:b/>
          <w:bCs/>
          <w:color w:val="000000"/>
        </w:rPr>
        <w:t>(Exemples liés à la navigabilité et l’exploitation)</w:t>
      </w:r>
    </w:p>
    <w:tbl>
      <w:tblPr>
        <w:tblStyle w:val="Grilledutableau"/>
        <w:tblW w:w="0" w:type="auto"/>
        <w:tblLook w:val="04A0" w:firstRow="1" w:lastRow="0" w:firstColumn="1" w:lastColumn="0" w:noHBand="0" w:noVBand="1"/>
      </w:tblPr>
      <w:tblGrid>
        <w:gridCol w:w="1895"/>
        <w:gridCol w:w="510"/>
        <w:gridCol w:w="3292"/>
        <w:gridCol w:w="3365"/>
      </w:tblGrid>
      <w:tr w:rsidR="00482511" w:rsidRPr="007714DA" w14:paraId="1A4FFE61" w14:textId="77777777" w:rsidTr="00335595">
        <w:trPr>
          <w:tblHeader/>
        </w:trPr>
        <w:tc>
          <w:tcPr>
            <w:tcW w:w="1895" w:type="dxa"/>
            <w:tcBorders>
              <w:bottom w:val="single" w:sz="4" w:space="0" w:color="auto"/>
            </w:tcBorders>
          </w:tcPr>
          <w:p w14:paraId="554324BC" w14:textId="77777777" w:rsidR="00482511" w:rsidRPr="007714DA" w:rsidRDefault="00482511" w:rsidP="00335595">
            <w:pPr>
              <w:rPr>
                <w:b/>
                <w:bCs/>
              </w:rPr>
            </w:pPr>
            <w:r w:rsidRPr="007714DA">
              <w:rPr>
                <w:b/>
                <w:bCs/>
              </w:rPr>
              <w:t>Catégorie HFACS</w:t>
            </w:r>
          </w:p>
        </w:tc>
        <w:tc>
          <w:tcPr>
            <w:tcW w:w="510" w:type="dxa"/>
          </w:tcPr>
          <w:p w14:paraId="0BE52588" w14:textId="77777777" w:rsidR="00482511" w:rsidRPr="007714DA" w:rsidRDefault="00482511" w:rsidP="00335595">
            <w:pPr>
              <w:rPr>
                <w:b/>
                <w:bCs/>
              </w:rPr>
            </w:pPr>
            <w:r w:rsidRPr="007714DA">
              <w:rPr>
                <w:b/>
                <w:bCs/>
              </w:rPr>
              <w:t>N°</w:t>
            </w:r>
          </w:p>
        </w:tc>
        <w:tc>
          <w:tcPr>
            <w:tcW w:w="3292" w:type="dxa"/>
          </w:tcPr>
          <w:p w14:paraId="70DD7A31" w14:textId="77777777" w:rsidR="00482511" w:rsidRPr="007714DA" w:rsidRDefault="00482511" w:rsidP="00335595">
            <w:pPr>
              <w:jc w:val="center"/>
              <w:rPr>
                <w:b/>
                <w:bCs/>
              </w:rPr>
            </w:pPr>
            <w:r w:rsidRPr="007714DA">
              <w:rPr>
                <w:b/>
                <w:bCs/>
              </w:rPr>
              <w:t>Exemple de facteur</w:t>
            </w:r>
          </w:p>
        </w:tc>
        <w:tc>
          <w:tcPr>
            <w:tcW w:w="3365" w:type="dxa"/>
          </w:tcPr>
          <w:p w14:paraId="7BA594F2" w14:textId="77777777" w:rsidR="00482511" w:rsidRPr="007714DA" w:rsidRDefault="00482511" w:rsidP="00335595">
            <w:pPr>
              <w:jc w:val="center"/>
              <w:rPr>
                <w:b/>
                <w:bCs/>
              </w:rPr>
            </w:pPr>
            <w:r w:rsidRPr="007714DA">
              <w:rPr>
                <w:b/>
                <w:bCs/>
              </w:rPr>
              <w:t>Preuves / Observations</w:t>
            </w:r>
          </w:p>
        </w:tc>
      </w:tr>
      <w:tr w:rsidR="00482511" w:rsidRPr="007714DA" w14:paraId="64805E4F" w14:textId="77777777" w:rsidTr="00335595">
        <w:tc>
          <w:tcPr>
            <w:tcW w:w="1895" w:type="dxa"/>
            <w:tcBorders>
              <w:bottom w:val="nil"/>
            </w:tcBorders>
            <w:shd w:val="clear" w:color="auto" w:fill="DEEAF6" w:themeFill="accent5" w:themeFillTint="33"/>
          </w:tcPr>
          <w:p w14:paraId="09DE8976" w14:textId="77777777" w:rsidR="00482511" w:rsidRPr="007714DA" w:rsidRDefault="00482511" w:rsidP="00335595">
            <w:r w:rsidRPr="007714DA">
              <w:t>Erreurs actives</w:t>
            </w:r>
          </w:p>
        </w:tc>
        <w:tc>
          <w:tcPr>
            <w:tcW w:w="510" w:type="dxa"/>
            <w:shd w:val="clear" w:color="auto" w:fill="DEEAF6" w:themeFill="accent5" w:themeFillTint="33"/>
          </w:tcPr>
          <w:p w14:paraId="394C2C84" w14:textId="77777777" w:rsidR="00482511" w:rsidRPr="007714DA" w:rsidRDefault="00482511" w:rsidP="00335595">
            <w:r w:rsidRPr="007714DA">
              <w:t>1</w:t>
            </w:r>
          </w:p>
        </w:tc>
        <w:tc>
          <w:tcPr>
            <w:tcW w:w="3292" w:type="dxa"/>
            <w:shd w:val="clear" w:color="auto" w:fill="DEEAF6" w:themeFill="accent5" w:themeFillTint="33"/>
          </w:tcPr>
          <w:p w14:paraId="3A5483B8" w14:textId="77777777" w:rsidR="00482511" w:rsidRPr="00661AB4" w:rsidRDefault="00482511" w:rsidP="00335595">
            <w:pPr>
              <w:rPr>
                <w:lang w:val="en-GB"/>
              </w:rPr>
            </w:pPr>
            <w:r w:rsidRPr="00661AB4">
              <w:rPr>
                <w:lang w:val="en-GB"/>
              </w:rPr>
              <w:t xml:space="preserve">Non-respect </w:t>
            </w:r>
            <w:proofErr w:type="spellStart"/>
            <w:r w:rsidRPr="00661AB4">
              <w:rPr>
                <w:lang w:val="en-GB"/>
              </w:rPr>
              <w:t>d’une</w:t>
            </w:r>
            <w:proofErr w:type="spellEnd"/>
            <w:r w:rsidRPr="00661AB4">
              <w:rPr>
                <w:lang w:val="en-GB"/>
              </w:rPr>
              <w:t xml:space="preserve"> checklist </w:t>
            </w:r>
            <w:proofErr w:type="spellStart"/>
            <w:r w:rsidRPr="00661AB4">
              <w:rPr>
                <w:lang w:val="en-GB"/>
              </w:rPr>
              <w:t>obligatoire</w:t>
            </w:r>
            <w:proofErr w:type="spellEnd"/>
            <w:r w:rsidRPr="00661AB4">
              <w:rPr>
                <w:lang w:val="en-GB"/>
              </w:rPr>
              <w:t xml:space="preserve"> (Before </w:t>
            </w:r>
            <w:proofErr w:type="spellStart"/>
            <w:r w:rsidRPr="00661AB4">
              <w:rPr>
                <w:lang w:val="en-GB"/>
              </w:rPr>
              <w:t>Takeoff</w:t>
            </w:r>
            <w:proofErr w:type="spellEnd"/>
            <w:r w:rsidRPr="00661AB4">
              <w:rPr>
                <w:lang w:val="en-GB"/>
              </w:rPr>
              <w:t>, Landing).</w:t>
            </w:r>
          </w:p>
        </w:tc>
        <w:tc>
          <w:tcPr>
            <w:tcW w:w="3365" w:type="dxa"/>
            <w:shd w:val="clear" w:color="auto" w:fill="DEEAF6" w:themeFill="accent5" w:themeFillTint="33"/>
          </w:tcPr>
          <w:p w14:paraId="574DF36C" w14:textId="77777777" w:rsidR="00482511" w:rsidRPr="007714DA" w:rsidRDefault="00482511" w:rsidP="00335595">
            <w:r w:rsidRPr="007714DA">
              <w:t>CVR, SOP exploitant, FDR (absence séquence checklist).</w:t>
            </w:r>
          </w:p>
        </w:tc>
      </w:tr>
      <w:tr w:rsidR="00482511" w:rsidRPr="007714DA" w14:paraId="1EC3B2D2" w14:textId="77777777" w:rsidTr="00335595">
        <w:tc>
          <w:tcPr>
            <w:tcW w:w="1895" w:type="dxa"/>
            <w:tcBorders>
              <w:top w:val="nil"/>
              <w:bottom w:val="nil"/>
            </w:tcBorders>
            <w:shd w:val="clear" w:color="auto" w:fill="DEEAF6" w:themeFill="accent5" w:themeFillTint="33"/>
          </w:tcPr>
          <w:p w14:paraId="2BAEE201" w14:textId="77777777" w:rsidR="00482511" w:rsidRPr="007714DA" w:rsidRDefault="00482511" w:rsidP="00335595"/>
        </w:tc>
        <w:tc>
          <w:tcPr>
            <w:tcW w:w="510" w:type="dxa"/>
            <w:shd w:val="clear" w:color="auto" w:fill="DEEAF6" w:themeFill="accent5" w:themeFillTint="33"/>
          </w:tcPr>
          <w:p w14:paraId="6F210A04" w14:textId="77777777" w:rsidR="00482511" w:rsidRPr="007714DA" w:rsidRDefault="00482511" w:rsidP="00335595">
            <w:r w:rsidRPr="007714DA">
              <w:t>2</w:t>
            </w:r>
          </w:p>
        </w:tc>
        <w:tc>
          <w:tcPr>
            <w:tcW w:w="3292" w:type="dxa"/>
            <w:shd w:val="clear" w:color="auto" w:fill="DEEAF6" w:themeFill="accent5" w:themeFillTint="33"/>
          </w:tcPr>
          <w:p w14:paraId="618A2A7F" w14:textId="77777777" w:rsidR="00482511" w:rsidRPr="007714DA" w:rsidRDefault="00482511" w:rsidP="00335595">
            <w:r w:rsidRPr="007714DA">
              <w:t>Mauvaise manipulation des commandes (entrée excessive, mauvaise compensation).</w:t>
            </w:r>
          </w:p>
        </w:tc>
        <w:tc>
          <w:tcPr>
            <w:tcW w:w="3365" w:type="dxa"/>
            <w:shd w:val="clear" w:color="auto" w:fill="DEEAF6" w:themeFill="accent5" w:themeFillTint="33"/>
          </w:tcPr>
          <w:p w14:paraId="0C8D2B52" w14:textId="77777777" w:rsidR="00482511" w:rsidRPr="007714DA" w:rsidRDefault="00482511" w:rsidP="00335595">
            <w:r w:rsidRPr="007714DA">
              <w:t>FDR (paramètres de vol), CVR (discussions équipage).</w:t>
            </w:r>
          </w:p>
        </w:tc>
      </w:tr>
      <w:tr w:rsidR="00482511" w:rsidRPr="007714DA" w14:paraId="19AD1AAB" w14:textId="77777777" w:rsidTr="00335595">
        <w:tc>
          <w:tcPr>
            <w:tcW w:w="1895" w:type="dxa"/>
            <w:tcBorders>
              <w:top w:val="nil"/>
              <w:bottom w:val="nil"/>
            </w:tcBorders>
            <w:shd w:val="clear" w:color="auto" w:fill="DEEAF6" w:themeFill="accent5" w:themeFillTint="33"/>
          </w:tcPr>
          <w:p w14:paraId="54AFE772" w14:textId="77777777" w:rsidR="00482511" w:rsidRPr="007714DA" w:rsidRDefault="00482511" w:rsidP="00335595"/>
        </w:tc>
        <w:tc>
          <w:tcPr>
            <w:tcW w:w="510" w:type="dxa"/>
            <w:shd w:val="clear" w:color="auto" w:fill="DEEAF6" w:themeFill="accent5" w:themeFillTint="33"/>
          </w:tcPr>
          <w:p w14:paraId="7B4EF35A" w14:textId="77777777" w:rsidR="00482511" w:rsidRPr="007714DA" w:rsidRDefault="00482511" w:rsidP="00335595">
            <w:r w:rsidRPr="007714DA">
              <w:t>3</w:t>
            </w:r>
          </w:p>
        </w:tc>
        <w:tc>
          <w:tcPr>
            <w:tcW w:w="3292" w:type="dxa"/>
            <w:shd w:val="clear" w:color="auto" w:fill="DEEAF6" w:themeFill="accent5" w:themeFillTint="33"/>
          </w:tcPr>
          <w:p w14:paraId="1EDAB5F7" w14:textId="77777777" w:rsidR="00482511" w:rsidRPr="007714DA" w:rsidRDefault="00482511" w:rsidP="00335595">
            <w:r w:rsidRPr="007714DA">
              <w:t>Communication erronée ou incomplète avec l’ATC.</w:t>
            </w:r>
          </w:p>
        </w:tc>
        <w:tc>
          <w:tcPr>
            <w:tcW w:w="3365" w:type="dxa"/>
            <w:shd w:val="clear" w:color="auto" w:fill="DEEAF6" w:themeFill="accent5" w:themeFillTint="33"/>
          </w:tcPr>
          <w:p w14:paraId="4783785B" w14:textId="77777777" w:rsidR="00482511" w:rsidRPr="007714DA" w:rsidRDefault="00482511" w:rsidP="00335595">
            <w:r w:rsidRPr="007714DA">
              <w:t xml:space="preserve">Enregistrements radio ATC, CVR, </w:t>
            </w:r>
            <w:proofErr w:type="spellStart"/>
            <w:r w:rsidRPr="007714DA">
              <w:t>transcripts</w:t>
            </w:r>
            <w:proofErr w:type="spellEnd"/>
            <w:r w:rsidRPr="007714DA">
              <w:t xml:space="preserve"> secteur.</w:t>
            </w:r>
          </w:p>
        </w:tc>
      </w:tr>
      <w:tr w:rsidR="00482511" w:rsidRPr="007714DA" w14:paraId="1F0755BC" w14:textId="77777777" w:rsidTr="00335595">
        <w:tc>
          <w:tcPr>
            <w:tcW w:w="1895" w:type="dxa"/>
            <w:tcBorders>
              <w:top w:val="nil"/>
              <w:bottom w:val="nil"/>
            </w:tcBorders>
            <w:shd w:val="clear" w:color="auto" w:fill="DEEAF6" w:themeFill="accent5" w:themeFillTint="33"/>
          </w:tcPr>
          <w:p w14:paraId="20E4E345" w14:textId="77777777" w:rsidR="00482511" w:rsidRPr="007714DA" w:rsidRDefault="00482511" w:rsidP="00335595"/>
        </w:tc>
        <w:tc>
          <w:tcPr>
            <w:tcW w:w="510" w:type="dxa"/>
            <w:shd w:val="clear" w:color="auto" w:fill="DEEAF6" w:themeFill="accent5" w:themeFillTint="33"/>
          </w:tcPr>
          <w:p w14:paraId="07EF9D0B" w14:textId="77777777" w:rsidR="00482511" w:rsidRPr="007714DA" w:rsidRDefault="00482511" w:rsidP="00335595">
            <w:r w:rsidRPr="007714DA">
              <w:t>4</w:t>
            </w:r>
          </w:p>
        </w:tc>
        <w:tc>
          <w:tcPr>
            <w:tcW w:w="3292" w:type="dxa"/>
            <w:shd w:val="clear" w:color="auto" w:fill="DEEAF6" w:themeFill="accent5" w:themeFillTint="33"/>
          </w:tcPr>
          <w:p w14:paraId="0E6873B5" w14:textId="77777777" w:rsidR="00482511" w:rsidRPr="007714DA" w:rsidRDefault="00482511" w:rsidP="00335595">
            <w:r w:rsidRPr="007714DA">
              <w:t>Montage incorrect d’un capteur critique lors d’une maintenance.</w:t>
            </w:r>
          </w:p>
        </w:tc>
        <w:tc>
          <w:tcPr>
            <w:tcW w:w="3365" w:type="dxa"/>
            <w:shd w:val="clear" w:color="auto" w:fill="DEEAF6" w:themeFill="accent5" w:themeFillTint="33"/>
          </w:tcPr>
          <w:p w14:paraId="582BAFE2" w14:textId="77777777" w:rsidR="00482511" w:rsidRPr="007714DA" w:rsidRDefault="00482511" w:rsidP="00335595">
            <w:r w:rsidRPr="007714DA">
              <w:t xml:space="preserve">Work </w:t>
            </w:r>
            <w:proofErr w:type="spellStart"/>
            <w:r w:rsidRPr="007714DA">
              <w:t>order</w:t>
            </w:r>
            <w:proofErr w:type="spellEnd"/>
            <w:r w:rsidRPr="007714DA">
              <w:t>, AMM, photos inspection, pièce démontée.</w:t>
            </w:r>
          </w:p>
        </w:tc>
      </w:tr>
      <w:tr w:rsidR="00482511" w:rsidRPr="007714DA" w14:paraId="3ABF5E89" w14:textId="77777777" w:rsidTr="00335595">
        <w:tc>
          <w:tcPr>
            <w:tcW w:w="1895" w:type="dxa"/>
            <w:tcBorders>
              <w:top w:val="nil"/>
              <w:bottom w:val="nil"/>
            </w:tcBorders>
            <w:shd w:val="clear" w:color="auto" w:fill="DEEAF6" w:themeFill="accent5" w:themeFillTint="33"/>
          </w:tcPr>
          <w:p w14:paraId="7770BE99" w14:textId="77777777" w:rsidR="00482511" w:rsidRPr="007714DA" w:rsidRDefault="00482511" w:rsidP="00335595"/>
        </w:tc>
        <w:tc>
          <w:tcPr>
            <w:tcW w:w="510" w:type="dxa"/>
            <w:shd w:val="clear" w:color="auto" w:fill="DEEAF6" w:themeFill="accent5" w:themeFillTint="33"/>
          </w:tcPr>
          <w:p w14:paraId="3B4CE15A" w14:textId="77777777" w:rsidR="00482511" w:rsidRPr="007714DA" w:rsidRDefault="00482511" w:rsidP="00335595">
            <w:r w:rsidRPr="007714DA">
              <w:t>5</w:t>
            </w:r>
          </w:p>
        </w:tc>
        <w:tc>
          <w:tcPr>
            <w:tcW w:w="3292" w:type="dxa"/>
            <w:shd w:val="clear" w:color="auto" w:fill="DEEAF6" w:themeFill="accent5" w:themeFillTint="33"/>
          </w:tcPr>
          <w:p w14:paraId="0F6E1795" w14:textId="77777777" w:rsidR="00482511" w:rsidRPr="007714DA" w:rsidRDefault="00482511" w:rsidP="00335595">
            <w:r w:rsidRPr="007714DA">
              <w:t>Omission d’un point de contrôle obligatoire après inspection lourde.</w:t>
            </w:r>
          </w:p>
        </w:tc>
        <w:tc>
          <w:tcPr>
            <w:tcW w:w="3365" w:type="dxa"/>
            <w:shd w:val="clear" w:color="auto" w:fill="DEEAF6" w:themeFill="accent5" w:themeFillTint="33"/>
          </w:tcPr>
          <w:p w14:paraId="0D8B7976" w14:textId="77777777" w:rsidR="00482511" w:rsidRPr="007714DA" w:rsidRDefault="00482511" w:rsidP="00335595">
            <w:r w:rsidRPr="007714DA">
              <w:t>Carnets techniques, formulaires d’inspection, audits internes.</w:t>
            </w:r>
          </w:p>
        </w:tc>
      </w:tr>
      <w:tr w:rsidR="00482511" w:rsidRPr="007714DA" w14:paraId="20CD887E" w14:textId="77777777" w:rsidTr="00335595">
        <w:tc>
          <w:tcPr>
            <w:tcW w:w="1895" w:type="dxa"/>
            <w:tcBorders>
              <w:top w:val="nil"/>
              <w:bottom w:val="nil"/>
            </w:tcBorders>
            <w:shd w:val="clear" w:color="auto" w:fill="DEEAF6" w:themeFill="accent5" w:themeFillTint="33"/>
          </w:tcPr>
          <w:p w14:paraId="5A9A9039" w14:textId="77777777" w:rsidR="00482511" w:rsidRPr="007714DA" w:rsidRDefault="00482511" w:rsidP="00335595"/>
        </w:tc>
        <w:tc>
          <w:tcPr>
            <w:tcW w:w="510" w:type="dxa"/>
            <w:shd w:val="clear" w:color="auto" w:fill="DEEAF6" w:themeFill="accent5" w:themeFillTint="33"/>
          </w:tcPr>
          <w:p w14:paraId="769BCE78" w14:textId="77777777" w:rsidR="00482511" w:rsidRPr="007714DA" w:rsidRDefault="00482511" w:rsidP="00335595">
            <w:r w:rsidRPr="007714DA">
              <w:t>6</w:t>
            </w:r>
          </w:p>
        </w:tc>
        <w:tc>
          <w:tcPr>
            <w:tcW w:w="3292" w:type="dxa"/>
            <w:shd w:val="clear" w:color="auto" w:fill="DEEAF6" w:themeFill="accent5" w:themeFillTint="33"/>
          </w:tcPr>
          <w:p w14:paraId="524CC3C9" w14:textId="77777777" w:rsidR="00482511" w:rsidRPr="007714DA" w:rsidRDefault="00482511" w:rsidP="00335595">
            <w:r w:rsidRPr="007714DA">
              <w:t>Pièce non approuvée installée en remplacement d’une pièce certifiée.</w:t>
            </w:r>
          </w:p>
        </w:tc>
        <w:tc>
          <w:tcPr>
            <w:tcW w:w="3365" w:type="dxa"/>
            <w:shd w:val="clear" w:color="auto" w:fill="DEEAF6" w:themeFill="accent5" w:themeFillTint="33"/>
          </w:tcPr>
          <w:p w14:paraId="65FFC8F7" w14:textId="77777777" w:rsidR="00482511" w:rsidRPr="007714DA" w:rsidRDefault="00482511" w:rsidP="00335595">
            <w:r w:rsidRPr="007714DA">
              <w:t xml:space="preserve">Certificat EASA </w:t>
            </w:r>
            <w:proofErr w:type="spellStart"/>
            <w:r w:rsidRPr="007714DA">
              <w:t>Form</w:t>
            </w:r>
            <w:proofErr w:type="spellEnd"/>
            <w:r w:rsidRPr="007714DA">
              <w:t xml:space="preserve"> 1/FAA 8130-3, inventaire pièces, audits logistiques.</w:t>
            </w:r>
          </w:p>
        </w:tc>
      </w:tr>
      <w:tr w:rsidR="00482511" w:rsidRPr="007714DA" w14:paraId="0C880686" w14:textId="77777777" w:rsidTr="00335595">
        <w:tc>
          <w:tcPr>
            <w:tcW w:w="1895" w:type="dxa"/>
            <w:tcBorders>
              <w:top w:val="nil"/>
              <w:bottom w:val="nil"/>
            </w:tcBorders>
            <w:shd w:val="clear" w:color="auto" w:fill="DEEAF6" w:themeFill="accent5" w:themeFillTint="33"/>
          </w:tcPr>
          <w:p w14:paraId="07FA1EAC" w14:textId="77777777" w:rsidR="00482511" w:rsidRPr="007714DA" w:rsidRDefault="00482511" w:rsidP="00335595"/>
        </w:tc>
        <w:tc>
          <w:tcPr>
            <w:tcW w:w="510" w:type="dxa"/>
            <w:shd w:val="clear" w:color="auto" w:fill="DEEAF6" w:themeFill="accent5" w:themeFillTint="33"/>
          </w:tcPr>
          <w:p w14:paraId="2177583F" w14:textId="77777777" w:rsidR="00482511" w:rsidRPr="007714DA" w:rsidRDefault="00482511" w:rsidP="00335595">
            <w:r w:rsidRPr="007714DA">
              <w:t>7</w:t>
            </w:r>
          </w:p>
        </w:tc>
        <w:tc>
          <w:tcPr>
            <w:tcW w:w="3292" w:type="dxa"/>
            <w:shd w:val="clear" w:color="auto" w:fill="DEEAF6" w:themeFill="accent5" w:themeFillTint="33"/>
          </w:tcPr>
          <w:p w14:paraId="7A811F5B" w14:textId="77777777" w:rsidR="00482511" w:rsidRPr="007714DA" w:rsidRDefault="00482511" w:rsidP="00335595">
            <w:r w:rsidRPr="007714DA">
              <w:t xml:space="preserve">Mauvaise interprétation d’une alarme (GPWS, </w:t>
            </w:r>
            <w:proofErr w:type="spellStart"/>
            <w:r w:rsidRPr="007714DA">
              <w:t>Stall</w:t>
            </w:r>
            <w:proofErr w:type="spellEnd"/>
            <w:r w:rsidRPr="007714DA">
              <w:t xml:space="preserve"> Warning).</w:t>
            </w:r>
          </w:p>
        </w:tc>
        <w:tc>
          <w:tcPr>
            <w:tcW w:w="3365" w:type="dxa"/>
            <w:shd w:val="clear" w:color="auto" w:fill="DEEAF6" w:themeFill="accent5" w:themeFillTint="33"/>
          </w:tcPr>
          <w:p w14:paraId="469CE849" w14:textId="77777777" w:rsidR="00482511" w:rsidRPr="007714DA" w:rsidRDefault="00482511" w:rsidP="00335595">
            <w:r w:rsidRPr="007714DA">
              <w:t>CVR (réactions équipage), FDR, QRH applicable.</w:t>
            </w:r>
          </w:p>
        </w:tc>
      </w:tr>
      <w:tr w:rsidR="00482511" w:rsidRPr="007714DA" w14:paraId="0C3B38F6" w14:textId="77777777" w:rsidTr="00335595">
        <w:tc>
          <w:tcPr>
            <w:tcW w:w="1895" w:type="dxa"/>
            <w:tcBorders>
              <w:top w:val="nil"/>
              <w:bottom w:val="nil"/>
            </w:tcBorders>
            <w:shd w:val="clear" w:color="auto" w:fill="DEEAF6" w:themeFill="accent5" w:themeFillTint="33"/>
          </w:tcPr>
          <w:p w14:paraId="596EF987" w14:textId="77777777" w:rsidR="00482511" w:rsidRPr="007714DA" w:rsidRDefault="00482511" w:rsidP="00335595"/>
        </w:tc>
        <w:tc>
          <w:tcPr>
            <w:tcW w:w="510" w:type="dxa"/>
            <w:shd w:val="clear" w:color="auto" w:fill="DEEAF6" w:themeFill="accent5" w:themeFillTint="33"/>
          </w:tcPr>
          <w:p w14:paraId="11678863" w14:textId="77777777" w:rsidR="00482511" w:rsidRPr="007714DA" w:rsidRDefault="00482511" w:rsidP="00335595">
            <w:r w:rsidRPr="007714DA">
              <w:t>8</w:t>
            </w:r>
          </w:p>
        </w:tc>
        <w:tc>
          <w:tcPr>
            <w:tcW w:w="3292" w:type="dxa"/>
            <w:shd w:val="clear" w:color="auto" w:fill="DEEAF6" w:themeFill="accent5" w:themeFillTint="33"/>
          </w:tcPr>
          <w:p w14:paraId="4BE7F75C" w14:textId="77777777" w:rsidR="00482511" w:rsidRPr="007714DA" w:rsidRDefault="00482511" w:rsidP="00335595">
            <w:r w:rsidRPr="007714DA">
              <w:t>Erreur de configuration avant décollage (</w:t>
            </w:r>
            <w:proofErr w:type="spellStart"/>
            <w:r w:rsidRPr="007714DA">
              <w:t>flaps</w:t>
            </w:r>
            <w:proofErr w:type="spellEnd"/>
            <w:r w:rsidRPr="007714DA">
              <w:t>, trim).</w:t>
            </w:r>
          </w:p>
        </w:tc>
        <w:tc>
          <w:tcPr>
            <w:tcW w:w="3365" w:type="dxa"/>
            <w:shd w:val="clear" w:color="auto" w:fill="DEEAF6" w:themeFill="accent5" w:themeFillTint="33"/>
          </w:tcPr>
          <w:p w14:paraId="1D096382" w14:textId="77777777" w:rsidR="00482511" w:rsidRPr="007714DA" w:rsidRDefault="00482511" w:rsidP="00335595">
            <w:r w:rsidRPr="007714DA">
              <w:t>FDR, checklists, CVR (</w:t>
            </w:r>
            <w:proofErr w:type="spellStart"/>
            <w:r w:rsidRPr="007714DA">
              <w:t>callouts</w:t>
            </w:r>
            <w:proofErr w:type="spellEnd"/>
            <w:r w:rsidRPr="007714DA">
              <w:t xml:space="preserve"> manquants).</w:t>
            </w:r>
          </w:p>
        </w:tc>
      </w:tr>
      <w:tr w:rsidR="00482511" w:rsidRPr="007714DA" w14:paraId="22D21779" w14:textId="77777777" w:rsidTr="00335595">
        <w:tc>
          <w:tcPr>
            <w:tcW w:w="1895" w:type="dxa"/>
            <w:tcBorders>
              <w:top w:val="nil"/>
              <w:bottom w:val="nil"/>
            </w:tcBorders>
            <w:shd w:val="clear" w:color="auto" w:fill="DEEAF6" w:themeFill="accent5" w:themeFillTint="33"/>
          </w:tcPr>
          <w:p w14:paraId="5704FAD3" w14:textId="77777777" w:rsidR="00482511" w:rsidRPr="007714DA" w:rsidRDefault="00482511" w:rsidP="00335595"/>
        </w:tc>
        <w:tc>
          <w:tcPr>
            <w:tcW w:w="510" w:type="dxa"/>
            <w:shd w:val="clear" w:color="auto" w:fill="DEEAF6" w:themeFill="accent5" w:themeFillTint="33"/>
          </w:tcPr>
          <w:p w14:paraId="75175919" w14:textId="77777777" w:rsidR="00482511" w:rsidRPr="007714DA" w:rsidRDefault="00482511" w:rsidP="00335595">
            <w:r w:rsidRPr="007714DA">
              <w:t>9</w:t>
            </w:r>
          </w:p>
        </w:tc>
        <w:tc>
          <w:tcPr>
            <w:tcW w:w="3292" w:type="dxa"/>
            <w:shd w:val="clear" w:color="auto" w:fill="DEEAF6" w:themeFill="accent5" w:themeFillTint="33"/>
          </w:tcPr>
          <w:p w14:paraId="1BC21C3B" w14:textId="77777777" w:rsidR="00482511" w:rsidRPr="007714DA" w:rsidRDefault="00482511" w:rsidP="00335595">
            <w:r w:rsidRPr="007714DA">
              <w:t>Inspection visuelle incomplète : fissure ou corrosion non détectée.</w:t>
            </w:r>
          </w:p>
        </w:tc>
        <w:tc>
          <w:tcPr>
            <w:tcW w:w="3365" w:type="dxa"/>
            <w:shd w:val="clear" w:color="auto" w:fill="DEEAF6" w:themeFill="accent5" w:themeFillTint="33"/>
          </w:tcPr>
          <w:p w14:paraId="00C1B890" w14:textId="77777777" w:rsidR="00482511" w:rsidRPr="007714DA" w:rsidRDefault="00482511" w:rsidP="00335595">
            <w:r w:rsidRPr="007714DA">
              <w:t>Rapports d’inspection, photos, examens techniques.</w:t>
            </w:r>
          </w:p>
        </w:tc>
      </w:tr>
      <w:tr w:rsidR="00482511" w:rsidRPr="007714DA" w14:paraId="5B960477" w14:textId="77777777" w:rsidTr="00335595">
        <w:tc>
          <w:tcPr>
            <w:tcW w:w="1895" w:type="dxa"/>
            <w:tcBorders>
              <w:top w:val="nil"/>
              <w:bottom w:val="nil"/>
            </w:tcBorders>
            <w:shd w:val="clear" w:color="auto" w:fill="DEEAF6" w:themeFill="accent5" w:themeFillTint="33"/>
          </w:tcPr>
          <w:p w14:paraId="70DB4869" w14:textId="77777777" w:rsidR="00482511" w:rsidRPr="007714DA" w:rsidRDefault="00482511" w:rsidP="00335595"/>
        </w:tc>
        <w:tc>
          <w:tcPr>
            <w:tcW w:w="510" w:type="dxa"/>
            <w:shd w:val="clear" w:color="auto" w:fill="DEEAF6" w:themeFill="accent5" w:themeFillTint="33"/>
          </w:tcPr>
          <w:p w14:paraId="2775C61D" w14:textId="77777777" w:rsidR="00482511" w:rsidRPr="007714DA" w:rsidRDefault="00482511" w:rsidP="00335595">
            <w:r w:rsidRPr="007714DA">
              <w:t>10</w:t>
            </w:r>
          </w:p>
        </w:tc>
        <w:tc>
          <w:tcPr>
            <w:tcW w:w="3292" w:type="dxa"/>
            <w:shd w:val="clear" w:color="auto" w:fill="DEEAF6" w:themeFill="accent5" w:themeFillTint="33"/>
          </w:tcPr>
          <w:p w14:paraId="6C3E2039" w14:textId="77777777" w:rsidR="00482511" w:rsidRPr="007714DA" w:rsidRDefault="00482511" w:rsidP="00335595">
            <w:r w:rsidRPr="007714DA">
              <w:t>Utilisation d’un couple de serrage incorrect lors du montage.</w:t>
            </w:r>
          </w:p>
        </w:tc>
        <w:tc>
          <w:tcPr>
            <w:tcW w:w="3365" w:type="dxa"/>
            <w:shd w:val="clear" w:color="auto" w:fill="DEEAF6" w:themeFill="accent5" w:themeFillTint="33"/>
          </w:tcPr>
          <w:p w14:paraId="266714CF" w14:textId="77777777" w:rsidR="00482511" w:rsidRPr="007714DA" w:rsidRDefault="00482511" w:rsidP="00335595">
            <w:r w:rsidRPr="007714DA">
              <w:t>Rapport atelier, outils de contrôle étalonnage, pièces récupérées.</w:t>
            </w:r>
          </w:p>
        </w:tc>
      </w:tr>
      <w:tr w:rsidR="00482511" w:rsidRPr="007714DA" w14:paraId="60E71B6F" w14:textId="77777777" w:rsidTr="00335595">
        <w:tc>
          <w:tcPr>
            <w:tcW w:w="1895" w:type="dxa"/>
            <w:tcBorders>
              <w:top w:val="nil"/>
              <w:bottom w:val="nil"/>
            </w:tcBorders>
            <w:shd w:val="clear" w:color="auto" w:fill="DEEAF6" w:themeFill="accent5" w:themeFillTint="33"/>
          </w:tcPr>
          <w:p w14:paraId="25363D12" w14:textId="77777777" w:rsidR="00482511" w:rsidRPr="007714DA" w:rsidRDefault="00482511" w:rsidP="00335595"/>
        </w:tc>
        <w:tc>
          <w:tcPr>
            <w:tcW w:w="510" w:type="dxa"/>
            <w:shd w:val="clear" w:color="auto" w:fill="DEEAF6" w:themeFill="accent5" w:themeFillTint="33"/>
          </w:tcPr>
          <w:p w14:paraId="2CD1AE56" w14:textId="77777777" w:rsidR="00482511" w:rsidRPr="007714DA" w:rsidRDefault="00482511" w:rsidP="00335595">
            <w:r w:rsidRPr="007714DA">
              <w:t>11</w:t>
            </w:r>
          </w:p>
        </w:tc>
        <w:tc>
          <w:tcPr>
            <w:tcW w:w="3292" w:type="dxa"/>
            <w:shd w:val="clear" w:color="auto" w:fill="DEEAF6" w:themeFill="accent5" w:themeFillTint="33"/>
          </w:tcPr>
          <w:p w14:paraId="0319E812" w14:textId="77777777" w:rsidR="00482511" w:rsidRPr="007714DA" w:rsidRDefault="00482511" w:rsidP="00335595">
            <w:r w:rsidRPr="007714DA">
              <w:t>Non-respect des consignes constructeur lors d’un troubleshooting.</w:t>
            </w:r>
          </w:p>
        </w:tc>
        <w:tc>
          <w:tcPr>
            <w:tcW w:w="3365" w:type="dxa"/>
            <w:shd w:val="clear" w:color="auto" w:fill="DEEAF6" w:themeFill="accent5" w:themeFillTint="33"/>
          </w:tcPr>
          <w:p w14:paraId="13E8B151" w14:textId="77777777" w:rsidR="00482511" w:rsidRPr="007714DA" w:rsidRDefault="00482511" w:rsidP="00335595">
            <w:r w:rsidRPr="007714DA">
              <w:t>AMM, fiches de maintenance, interviews techniciens.</w:t>
            </w:r>
          </w:p>
        </w:tc>
      </w:tr>
      <w:tr w:rsidR="00482511" w:rsidRPr="007714DA" w14:paraId="5D7693B6" w14:textId="77777777" w:rsidTr="00335595">
        <w:tc>
          <w:tcPr>
            <w:tcW w:w="1895" w:type="dxa"/>
            <w:tcBorders>
              <w:top w:val="nil"/>
              <w:bottom w:val="nil"/>
            </w:tcBorders>
            <w:shd w:val="clear" w:color="auto" w:fill="DEEAF6" w:themeFill="accent5" w:themeFillTint="33"/>
          </w:tcPr>
          <w:p w14:paraId="1D146C36" w14:textId="77777777" w:rsidR="00482511" w:rsidRPr="007714DA" w:rsidRDefault="00482511" w:rsidP="00335595"/>
        </w:tc>
        <w:tc>
          <w:tcPr>
            <w:tcW w:w="510" w:type="dxa"/>
            <w:shd w:val="clear" w:color="auto" w:fill="DEEAF6" w:themeFill="accent5" w:themeFillTint="33"/>
          </w:tcPr>
          <w:p w14:paraId="338802E6" w14:textId="77777777" w:rsidR="00482511" w:rsidRPr="007714DA" w:rsidRDefault="00482511" w:rsidP="00335595">
            <w:r w:rsidRPr="007714DA">
              <w:t>12</w:t>
            </w:r>
          </w:p>
        </w:tc>
        <w:tc>
          <w:tcPr>
            <w:tcW w:w="3292" w:type="dxa"/>
            <w:shd w:val="clear" w:color="auto" w:fill="DEEAF6" w:themeFill="accent5" w:themeFillTint="33"/>
          </w:tcPr>
          <w:p w14:paraId="03E3FCA3" w14:textId="77777777" w:rsidR="00482511" w:rsidRPr="007714DA" w:rsidRDefault="00482511" w:rsidP="00335595">
            <w:r w:rsidRPr="007714DA">
              <w:t>Erreur de remplissage carburant (quantité/qualité incorrecte).</w:t>
            </w:r>
          </w:p>
        </w:tc>
        <w:tc>
          <w:tcPr>
            <w:tcW w:w="3365" w:type="dxa"/>
            <w:shd w:val="clear" w:color="auto" w:fill="DEEAF6" w:themeFill="accent5" w:themeFillTint="33"/>
          </w:tcPr>
          <w:p w14:paraId="5C5FACD7" w14:textId="77777777" w:rsidR="00482511" w:rsidRPr="007714DA" w:rsidRDefault="00482511" w:rsidP="00335595">
            <w:r w:rsidRPr="007714DA">
              <w:t>Bons d’avitaillement, prélèvements carburant, journaux escale.</w:t>
            </w:r>
          </w:p>
        </w:tc>
      </w:tr>
      <w:tr w:rsidR="00482511" w:rsidRPr="007714DA" w14:paraId="279935D7" w14:textId="77777777" w:rsidTr="00335595">
        <w:tc>
          <w:tcPr>
            <w:tcW w:w="1895" w:type="dxa"/>
            <w:tcBorders>
              <w:top w:val="nil"/>
              <w:bottom w:val="nil"/>
            </w:tcBorders>
            <w:shd w:val="clear" w:color="auto" w:fill="DEEAF6" w:themeFill="accent5" w:themeFillTint="33"/>
          </w:tcPr>
          <w:p w14:paraId="290DA4A1" w14:textId="77777777" w:rsidR="00482511" w:rsidRPr="007714DA" w:rsidRDefault="00482511" w:rsidP="00335595"/>
        </w:tc>
        <w:tc>
          <w:tcPr>
            <w:tcW w:w="510" w:type="dxa"/>
            <w:shd w:val="clear" w:color="auto" w:fill="DEEAF6" w:themeFill="accent5" w:themeFillTint="33"/>
          </w:tcPr>
          <w:p w14:paraId="0B718377" w14:textId="77777777" w:rsidR="00482511" w:rsidRPr="007714DA" w:rsidRDefault="00482511" w:rsidP="00335595">
            <w:r w:rsidRPr="007714DA">
              <w:t>13</w:t>
            </w:r>
          </w:p>
        </w:tc>
        <w:tc>
          <w:tcPr>
            <w:tcW w:w="3292" w:type="dxa"/>
            <w:shd w:val="clear" w:color="auto" w:fill="DEEAF6" w:themeFill="accent5" w:themeFillTint="33"/>
          </w:tcPr>
          <w:p w14:paraId="1CCD30F1" w14:textId="77777777" w:rsidR="00482511" w:rsidRPr="007714DA" w:rsidRDefault="00482511" w:rsidP="00335595">
            <w:r w:rsidRPr="007714DA">
              <w:t>Mauvaise saisie d’une donnée critique dans le FMS (vitesse, altitude).</w:t>
            </w:r>
          </w:p>
        </w:tc>
        <w:tc>
          <w:tcPr>
            <w:tcW w:w="3365" w:type="dxa"/>
            <w:shd w:val="clear" w:color="auto" w:fill="DEEAF6" w:themeFill="accent5" w:themeFillTint="33"/>
          </w:tcPr>
          <w:p w14:paraId="06DB56AF" w14:textId="77777777" w:rsidR="00482511" w:rsidRPr="007714DA" w:rsidRDefault="00482511" w:rsidP="00335595">
            <w:r w:rsidRPr="007714DA">
              <w:t>FDR, CVR (briefings équipage), journaux préparation vol.</w:t>
            </w:r>
          </w:p>
        </w:tc>
      </w:tr>
      <w:tr w:rsidR="00482511" w:rsidRPr="007714DA" w14:paraId="4B21FE91" w14:textId="77777777" w:rsidTr="00335595">
        <w:tc>
          <w:tcPr>
            <w:tcW w:w="1895" w:type="dxa"/>
            <w:tcBorders>
              <w:top w:val="nil"/>
              <w:bottom w:val="nil"/>
            </w:tcBorders>
            <w:shd w:val="clear" w:color="auto" w:fill="DEEAF6" w:themeFill="accent5" w:themeFillTint="33"/>
          </w:tcPr>
          <w:p w14:paraId="3BB350C6" w14:textId="77777777" w:rsidR="00482511" w:rsidRPr="007714DA" w:rsidRDefault="00482511" w:rsidP="00335595"/>
        </w:tc>
        <w:tc>
          <w:tcPr>
            <w:tcW w:w="510" w:type="dxa"/>
            <w:shd w:val="clear" w:color="auto" w:fill="DEEAF6" w:themeFill="accent5" w:themeFillTint="33"/>
          </w:tcPr>
          <w:p w14:paraId="692E8356" w14:textId="77777777" w:rsidR="00482511" w:rsidRPr="007714DA" w:rsidRDefault="00482511" w:rsidP="00335595">
            <w:r w:rsidRPr="007714DA">
              <w:t>14</w:t>
            </w:r>
          </w:p>
        </w:tc>
        <w:tc>
          <w:tcPr>
            <w:tcW w:w="3292" w:type="dxa"/>
            <w:shd w:val="clear" w:color="auto" w:fill="DEEAF6" w:themeFill="accent5" w:themeFillTint="33"/>
          </w:tcPr>
          <w:p w14:paraId="3871580E" w14:textId="77777777" w:rsidR="00482511" w:rsidRPr="007714DA" w:rsidRDefault="00482511" w:rsidP="00335595">
            <w:r w:rsidRPr="007714DA">
              <w:t>Manœuvre d’atterrissage hors enveloppe (trop haut, trop rapide).</w:t>
            </w:r>
          </w:p>
        </w:tc>
        <w:tc>
          <w:tcPr>
            <w:tcW w:w="3365" w:type="dxa"/>
            <w:shd w:val="clear" w:color="auto" w:fill="DEEAF6" w:themeFill="accent5" w:themeFillTint="33"/>
          </w:tcPr>
          <w:p w14:paraId="6F4BD472" w14:textId="77777777" w:rsidR="00482511" w:rsidRPr="007714DA" w:rsidRDefault="00482511" w:rsidP="00335595">
            <w:r w:rsidRPr="007714DA">
              <w:t>FDR, rapports météo, CVR.</w:t>
            </w:r>
          </w:p>
        </w:tc>
      </w:tr>
      <w:tr w:rsidR="00482511" w:rsidRPr="007714DA" w14:paraId="65ED5B0D" w14:textId="77777777" w:rsidTr="00335595">
        <w:tc>
          <w:tcPr>
            <w:tcW w:w="1895" w:type="dxa"/>
            <w:tcBorders>
              <w:top w:val="nil"/>
              <w:bottom w:val="nil"/>
            </w:tcBorders>
            <w:shd w:val="clear" w:color="auto" w:fill="DEEAF6" w:themeFill="accent5" w:themeFillTint="33"/>
          </w:tcPr>
          <w:p w14:paraId="722FE2C1" w14:textId="77777777" w:rsidR="00482511" w:rsidRPr="007714DA" w:rsidRDefault="00482511" w:rsidP="00335595"/>
        </w:tc>
        <w:tc>
          <w:tcPr>
            <w:tcW w:w="510" w:type="dxa"/>
            <w:shd w:val="clear" w:color="auto" w:fill="DEEAF6" w:themeFill="accent5" w:themeFillTint="33"/>
          </w:tcPr>
          <w:p w14:paraId="321AFD66" w14:textId="77777777" w:rsidR="00482511" w:rsidRPr="007714DA" w:rsidRDefault="00482511" w:rsidP="00335595">
            <w:r w:rsidRPr="007714DA">
              <w:t>15</w:t>
            </w:r>
          </w:p>
        </w:tc>
        <w:tc>
          <w:tcPr>
            <w:tcW w:w="3292" w:type="dxa"/>
            <w:shd w:val="clear" w:color="auto" w:fill="DEEAF6" w:themeFill="accent5" w:themeFillTint="33"/>
          </w:tcPr>
          <w:p w14:paraId="5078127D" w14:textId="77777777" w:rsidR="00482511" w:rsidRPr="007714DA" w:rsidRDefault="00482511" w:rsidP="00335595">
            <w:r w:rsidRPr="007714DA">
              <w:t>Maintenance effectuée sans outillage spécialisé requis.</w:t>
            </w:r>
          </w:p>
        </w:tc>
        <w:tc>
          <w:tcPr>
            <w:tcW w:w="3365" w:type="dxa"/>
            <w:shd w:val="clear" w:color="auto" w:fill="DEEAF6" w:themeFill="accent5" w:themeFillTint="33"/>
          </w:tcPr>
          <w:p w14:paraId="296A167C" w14:textId="77777777" w:rsidR="00482511" w:rsidRPr="007714DA" w:rsidRDefault="00482511" w:rsidP="00335595">
            <w:r w:rsidRPr="007714DA">
              <w:t>Rapports atelier, inventaire outillage, audits qualité.</w:t>
            </w:r>
          </w:p>
        </w:tc>
      </w:tr>
      <w:tr w:rsidR="00482511" w:rsidRPr="007714DA" w14:paraId="6C58436C" w14:textId="77777777" w:rsidTr="00335595">
        <w:tc>
          <w:tcPr>
            <w:tcW w:w="1895" w:type="dxa"/>
            <w:tcBorders>
              <w:top w:val="nil"/>
              <w:bottom w:val="nil"/>
            </w:tcBorders>
            <w:shd w:val="clear" w:color="auto" w:fill="DEEAF6" w:themeFill="accent5" w:themeFillTint="33"/>
          </w:tcPr>
          <w:p w14:paraId="5DCAF0EA" w14:textId="77777777" w:rsidR="00482511" w:rsidRPr="007714DA" w:rsidRDefault="00482511" w:rsidP="00335595"/>
        </w:tc>
        <w:tc>
          <w:tcPr>
            <w:tcW w:w="510" w:type="dxa"/>
            <w:shd w:val="clear" w:color="auto" w:fill="DEEAF6" w:themeFill="accent5" w:themeFillTint="33"/>
          </w:tcPr>
          <w:p w14:paraId="4D893020" w14:textId="77777777" w:rsidR="00482511" w:rsidRPr="007714DA" w:rsidRDefault="00482511" w:rsidP="00335595">
            <w:r w:rsidRPr="007714DA">
              <w:t>16</w:t>
            </w:r>
          </w:p>
        </w:tc>
        <w:tc>
          <w:tcPr>
            <w:tcW w:w="3292" w:type="dxa"/>
            <w:shd w:val="clear" w:color="auto" w:fill="DEEAF6" w:themeFill="accent5" w:themeFillTint="33"/>
          </w:tcPr>
          <w:p w14:paraId="230823C7" w14:textId="77777777" w:rsidR="00482511" w:rsidRPr="007714DA" w:rsidRDefault="00482511" w:rsidP="00335595">
            <w:r w:rsidRPr="007714DA">
              <w:t>Contrôle d’étanchéité ou test fonctionnel non réalisé après réparation.</w:t>
            </w:r>
          </w:p>
        </w:tc>
        <w:tc>
          <w:tcPr>
            <w:tcW w:w="3365" w:type="dxa"/>
            <w:shd w:val="clear" w:color="auto" w:fill="DEEAF6" w:themeFill="accent5" w:themeFillTint="33"/>
          </w:tcPr>
          <w:p w14:paraId="0A514F34" w14:textId="77777777" w:rsidR="00482511" w:rsidRPr="007714DA" w:rsidRDefault="00482511" w:rsidP="00335595">
            <w:r w:rsidRPr="007714DA">
              <w:t>Checklists maintenance, CRS, dossiers d’atelier.</w:t>
            </w:r>
          </w:p>
        </w:tc>
      </w:tr>
      <w:tr w:rsidR="00482511" w:rsidRPr="007714DA" w14:paraId="06B7FDB0" w14:textId="77777777" w:rsidTr="00335595">
        <w:tc>
          <w:tcPr>
            <w:tcW w:w="1895" w:type="dxa"/>
            <w:tcBorders>
              <w:top w:val="nil"/>
              <w:bottom w:val="nil"/>
            </w:tcBorders>
            <w:shd w:val="clear" w:color="auto" w:fill="DEEAF6" w:themeFill="accent5" w:themeFillTint="33"/>
          </w:tcPr>
          <w:p w14:paraId="111F75A8" w14:textId="77777777" w:rsidR="00482511" w:rsidRPr="007714DA" w:rsidRDefault="00482511" w:rsidP="00335595"/>
        </w:tc>
        <w:tc>
          <w:tcPr>
            <w:tcW w:w="510" w:type="dxa"/>
            <w:shd w:val="clear" w:color="auto" w:fill="DEEAF6" w:themeFill="accent5" w:themeFillTint="33"/>
          </w:tcPr>
          <w:p w14:paraId="7EF16566" w14:textId="77777777" w:rsidR="00482511" w:rsidRPr="007714DA" w:rsidRDefault="00482511" w:rsidP="00335595">
            <w:r w:rsidRPr="007714DA">
              <w:t>17</w:t>
            </w:r>
          </w:p>
        </w:tc>
        <w:tc>
          <w:tcPr>
            <w:tcW w:w="3292" w:type="dxa"/>
            <w:shd w:val="clear" w:color="auto" w:fill="DEEAF6" w:themeFill="accent5" w:themeFillTint="33"/>
          </w:tcPr>
          <w:p w14:paraId="0DCC032D" w14:textId="77777777" w:rsidR="00482511" w:rsidRPr="007714DA" w:rsidRDefault="00482511" w:rsidP="00335595">
            <w:r w:rsidRPr="007714DA">
              <w:t>Mauvaise application d’une MEL (Minimum Equipment List) : vol autorisé alors que l’item n’était pas éligible.</w:t>
            </w:r>
          </w:p>
        </w:tc>
        <w:tc>
          <w:tcPr>
            <w:tcW w:w="3365" w:type="dxa"/>
            <w:shd w:val="clear" w:color="auto" w:fill="DEEAF6" w:themeFill="accent5" w:themeFillTint="33"/>
          </w:tcPr>
          <w:p w14:paraId="66A29842" w14:textId="77777777" w:rsidR="00482511" w:rsidRPr="007714DA" w:rsidRDefault="00482511" w:rsidP="00335595">
            <w:r w:rsidRPr="007714DA">
              <w:t>MEL exploitant, journaux techniques, correspondances opérations.</w:t>
            </w:r>
          </w:p>
        </w:tc>
      </w:tr>
      <w:tr w:rsidR="00482511" w:rsidRPr="007714DA" w14:paraId="052F74AC" w14:textId="77777777" w:rsidTr="00335595">
        <w:tc>
          <w:tcPr>
            <w:tcW w:w="1895" w:type="dxa"/>
            <w:tcBorders>
              <w:top w:val="nil"/>
              <w:bottom w:val="nil"/>
            </w:tcBorders>
            <w:shd w:val="clear" w:color="auto" w:fill="DEEAF6" w:themeFill="accent5" w:themeFillTint="33"/>
          </w:tcPr>
          <w:p w14:paraId="5B8BF704" w14:textId="77777777" w:rsidR="00482511" w:rsidRPr="007714DA" w:rsidRDefault="00482511" w:rsidP="00335595"/>
        </w:tc>
        <w:tc>
          <w:tcPr>
            <w:tcW w:w="510" w:type="dxa"/>
            <w:shd w:val="clear" w:color="auto" w:fill="DEEAF6" w:themeFill="accent5" w:themeFillTint="33"/>
          </w:tcPr>
          <w:p w14:paraId="2390497E" w14:textId="77777777" w:rsidR="00482511" w:rsidRPr="007714DA" w:rsidRDefault="00482511" w:rsidP="00335595">
            <w:r w:rsidRPr="007714DA">
              <w:t>18</w:t>
            </w:r>
          </w:p>
        </w:tc>
        <w:tc>
          <w:tcPr>
            <w:tcW w:w="3292" w:type="dxa"/>
            <w:shd w:val="clear" w:color="auto" w:fill="DEEAF6" w:themeFill="accent5" w:themeFillTint="33"/>
          </w:tcPr>
          <w:p w14:paraId="716035F8" w14:textId="77777777" w:rsidR="00482511" w:rsidRPr="007714DA" w:rsidRDefault="00482511" w:rsidP="00335595">
            <w:r w:rsidRPr="007714DA">
              <w:t>Freinage excessif causant surchauffe et endommagement des freins.</w:t>
            </w:r>
          </w:p>
        </w:tc>
        <w:tc>
          <w:tcPr>
            <w:tcW w:w="3365" w:type="dxa"/>
            <w:shd w:val="clear" w:color="auto" w:fill="DEEAF6" w:themeFill="accent5" w:themeFillTint="33"/>
          </w:tcPr>
          <w:p w14:paraId="13036B13" w14:textId="77777777" w:rsidR="00482511" w:rsidRPr="007714DA" w:rsidRDefault="00482511" w:rsidP="00335595">
            <w:r w:rsidRPr="007714DA">
              <w:t>FDR (température freins), rapports inspection piste, CVR.</w:t>
            </w:r>
          </w:p>
        </w:tc>
      </w:tr>
      <w:tr w:rsidR="00482511" w:rsidRPr="007714DA" w14:paraId="2B940235" w14:textId="77777777" w:rsidTr="00335595">
        <w:tc>
          <w:tcPr>
            <w:tcW w:w="1895" w:type="dxa"/>
            <w:tcBorders>
              <w:top w:val="nil"/>
              <w:bottom w:val="single" w:sz="4" w:space="0" w:color="auto"/>
            </w:tcBorders>
            <w:shd w:val="clear" w:color="auto" w:fill="DEEAF6" w:themeFill="accent5" w:themeFillTint="33"/>
          </w:tcPr>
          <w:p w14:paraId="089BA9E1" w14:textId="77777777" w:rsidR="00482511" w:rsidRPr="007714DA" w:rsidRDefault="00482511" w:rsidP="00335595"/>
        </w:tc>
        <w:tc>
          <w:tcPr>
            <w:tcW w:w="510" w:type="dxa"/>
            <w:shd w:val="clear" w:color="auto" w:fill="DEEAF6" w:themeFill="accent5" w:themeFillTint="33"/>
          </w:tcPr>
          <w:p w14:paraId="56D0C37A" w14:textId="77777777" w:rsidR="00482511" w:rsidRPr="007714DA" w:rsidRDefault="00482511" w:rsidP="00335595">
            <w:r w:rsidRPr="007714DA">
              <w:t>19</w:t>
            </w:r>
          </w:p>
        </w:tc>
        <w:tc>
          <w:tcPr>
            <w:tcW w:w="3292" w:type="dxa"/>
            <w:shd w:val="clear" w:color="auto" w:fill="DEEAF6" w:themeFill="accent5" w:themeFillTint="33"/>
          </w:tcPr>
          <w:p w14:paraId="21E7F5A4" w14:textId="77777777" w:rsidR="00482511" w:rsidRPr="007714DA" w:rsidRDefault="00482511" w:rsidP="00335595">
            <w:r w:rsidRPr="007714DA">
              <w:t>Mauvais arrimage d’un cargo entraînant déplacement en vol.</w:t>
            </w:r>
          </w:p>
        </w:tc>
        <w:tc>
          <w:tcPr>
            <w:tcW w:w="3365" w:type="dxa"/>
            <w:shd w:val="clear" w:color="auto" w:fill="DEEAF6" w:themeFill="accent5" w:themeFillTint="33"/>
          </w:tcPr>
          <w:p w14:paraId="5AC751A5" w14:textId="77777777" w:rsidR="00482511" w:rsidRPr="007714DA" w:rsidRDefault="00482511" w:rsidP="00335595">
            <w:r w:rsidRPr="007714DA">
              <w:t>Rapport escale, photos chargement, carnet de masse et centrage.</w:t>
            </w:r>
          </w:p>
        </w:tc>
      </w:tr>
      <w:tr w:rsidR="00482511" w:rsidRPr="007714DA" w14:paraId="157D6542" w14:textId="77777777" w:rsidTr="00335595">
        <w:tc>
          <w:tcPr>
            <w:tcW w:w="1895" w:type="dxa"/>
            <w:tcBorders>
              <w:bottom w:val="nil"/>
            </w:tcBorders>
            <w:shd w:val="clear" w:color="auto" w:fill="E2EFD9" w:themeFill="accent6" w:themeFillTint="33"/>
          </w:tcPr>
          <w:p w14:paraId="682567DE" w14:textId="77777777" w:rsidR="00482511" w:rsidRPr="007714DA" w:rsidRDefault="00482511" w:rsidP="00335595">
            <w:r w:rsidRPr="007714DA">
              <w:t>Conditions prédisposantes</w:t>
            </w:r>
          </w:p>
        </w:tc>
        <w:tc>
          <w:tcPr>
            <w:tcW w:w="510" w:type="dxa"/>
            <w:shd w:val="clear" w:color="auto" w:fill="E2EFD9" w:themeFill="accent6" w:themeFillTint="33"/>
          </w:tcPr>
          <w:p w14:paraId="7E0EADD3" w14:textId="77777777" w:rsidR="00482511" w:rsidRPr="007714DA" w:rsidRDefault="00482511" w:rsidP="00335595">
            <w:r w:rsidRPr="007714DA">
              <w:t>1</w:t>
            </w:r>
          </w:p>
        </w:tc>
        <w:tc>
          <w:tcPr>
            <w:tcW w:w="3292" w:type="dxa"/>
            <w:shd w:val="clear" w:color="auto" w:fill="E2EFD9" w:themeFill="accent6" w:themeFillTint="33"/>
          </w:tcPr>
          <w:p w14:paraId="142F735D" w14:textId="77777777" w:rsidR="00482511" w:rsidRPr="007714DA" w:rsidRDefault="00482511" w:rsidP="00335595">
            <w:r w:rsidRPr="007714DA">
              <w:t>Fatigue de l’équipage en raison de rotations prolongées.</w:t>
            </w:r>
          </w:p>
        </w:tc>
        <w:tc>
          <w:tcPr>
            <w:tcW w:w="3365" w:type="dxa"/>
            <w:shd w:val="clear" w:color="auto" w:fill="E2EFD9" w:themeFill="accent6" w:themeFillTint="33"/>
          </w:tcPr>
          <w:p w14:paraId="7B696610" w14:textId="77777777" w:rsidR="00482511" w:rsidRPr="007714DA" w:rsidRDefault="00482511" w:rsidP="00335595">
            <w:r w:rsidRPr="007714DA">
              <w:t>Feuilles de service, plannings équipage, témoignages.</w:t>
            </w:r>
          </w:p>
        </w:tc>
      </w:tr>
      <w:tr w:rsidR="00482511" w:rsidRPr="007714DA" w14:paraId="0BB9D024" w14:textId="77777777" w:rsidTr="00335595">
        <w:tc>
          <w:tcPr>
            <w:tcW w:w="1895" w:type="dxa"/>
            <w:tcBorders>
              <w:top w:val="nil"/>
              <w:bottom w:val="nil"/>
            </w:tcBorders>
            <w:shd w:val="clear" w:color="auto" w:fill="E2EFD9" w:themeFill="accent6" w:themeFillTint="33"/>
          </w:tcPr>
          <w:p w14:paraId="06A2489B" w14:textId="77777777" w:rsidR="00482511" w:rsidRPr="007714DA" w:rsidRDefault="00482511" w:rsidP="00335595"/>
        </w:tc>
        <w:tc>
          <w:tcPr>
            <w:tcW w:w="510" w:type="dxa"/>
            <w:shd w:val="clear" w:color="auto" w:fill="E2EFD9" w:themeFill="accent6" w:themeFillTint="33"/>
          </w:tcPr>
          <w:p w14:paraId="1AC81B8E" w14:textId="77777777" w:rsidR="00482511" w:rsidRPr="007714DA" w:rsidRDefault="00482511" w:rsidP="00335595">
            <w:r w:rsidRPr="007714DA">
              <w:t>2</w:t>
            </w:r>
          </w:p>
        </w:tc>
        <w:tc>
          <w:tcPr>
            <w:tcW w:w="3292" w:type="dxa"/>
            <w:shd w:val="clear" w:color="auto" w:fill="E2EFD9" w:themeFill="accent6" w:themeFillTint="33"/>
          </w:tcPr>
          <w:p w14:paraId="09D5E7BD" w14:textId="77777777" w:rsidR="00482511" w:rsidRPr="007714DA" w:rsidRDefault="00482511" w:rsidP="00335595">
            <w:r w:rsidRPr="007714DA">
              <w:t>Fatigue du personnel de maintenance liée aux heures supplémentaires.</w:t>
            </w:r>
          </w:p>
        </w:tc>
        <w:tc>
          <w:tcPr>
            <w:tcW w:w="3365" w:type="dxa"/>
            <w:shd w:val="clear" w:color="auto" w:fill="E2EFD9" w:themeFill="accent6" w:themeFillTint="33"/>
          </w:tcPr>
          <w:p w14:paraId="6E27E645" w14:textId="77777777" w:rsidR="00482511" w:rsidRPr="007714DA" w:rsidRDefault="00482511" w:rsidP="00335595">
            <w:r w:rsidRPr="007714DA">
              <w:t>Feuilles de pointage, carnets d’atelier, interviews.</w:t>
            </w:r>
          </w:p>
        </w:tc>
      </w:tr>
      <w:tr w:rsidR="00482511" w:rsidRPr="007714DA" w14:paraId="5CB505A3" w14:textId="77777777" w:rsidTr="00335595">
        <w:tc>
          <w:tcPr>
            <w:tcW w:w="1895" w:type="dxa"/>
            <w:tcBorders>
              <w:top w:val="nil"/>
              <w:bottom w:val="nil"/>
            </w:tcBorders>
            <w:shd w:val="clear" w:color="auto" w:fill="E2EFD9" w:themeFill="accent6" w:themeFillTint="33"/>
          </w:tcPr>
          <w:p w14:paraId="7272BE48" w14:textId="77777777" w:rsidR="00482511" w:rsidRPr="007714DA" w:rsidRDefault="00482511" w:rsidP="00335595"/>
        </w:tc>
        <w:tc>
          <w:tcPr>
            <w:tcW w:w="510" w:type="dxa"/>
            <w:shd w:val="clear" w:color="auto" w:fill="E2EFD9" w:themeFill="accent6" w:themeFillTint="33"/>
          </w:tcPr>
          <w:p w14:paraId="36FABBC1" w14:textId="77777777" w:rsidR="00482511" w:rsidRPr="007714DA" w:rsidRDefault="00482511" w:rsidP="00335595">
            <w:r w:rsidRPr="007714DA">
              <w:t>3</w:t>
            </w:r>
          </w:p>
        </w:tc>
        <w:tc>
          <w:tcPr>
            <w:tcW w:w="3292" w:type="dxa"/>
            <w:shd w:val="clear" w:color="auto" w:fill="E2EFD9" w:themeFill="accent6" w:themeFillTint="33"/>
          </w:tcPr>
          <w:p w14:paraId="4C01AEA8" w14:textId="77777777" w:rsidR="00482511" w:rsidRPr="007714DA" w:rsidRDefault="00482511" w:rsidP="00335595">
            <w:r w:rsidRPr="007714DA">
              <w:t>Stress opérationnel dû à des contraintes météorologiques fortes.</w:t>
            </w:r>
          </w:p>
        </w:tc>
        <w:tc>
          <w:tcPr>
            <w:tcW w:w="3365" w:type="dxa"/>
            <w:shd w:val="clear" w:color="auto" w:fill="E2EFD9" w:themeFill="accent6" w:themeFillTint="33"/>
          </w:tcPr>
          <w:p w14:paraId="7796512C" w14:textId="77777777" w:rsidR="00482511" w:rsidRPr="007714DA" w:rsidRDefault="00482511" w:rsidP="00335595">
            <w:r w:rsidRPr="007714DA">
              <w:t>Rapports météo, CVR (discussions équipage), journaux opération.</w:t>
            </w:r>
          </w:p>
        </w:tc>
      </w:tr>
      <w:tr w:rsidR="00482511" w:rsidRPr="007714DA" w14:paraId="10676B41" w14:textId="77777777" w:rsidTr="00335595">
        <w:tc>
          <w:tcPr>
            <w:tcW w:w="1895" w:type="dxa"/>
            <w:tcBorders>
              <w:top w:val="nil"/>
              <w:bottom w:val="nil"/>
            </w:tcBorders>
            <w:shd w:val="clear" w:color="auto" w:fill="E2EFD9" w:themeFill="accent6" w:themeFillTint="33"/>
          </w:tcPr>
          <w:p w14:paraId="27A61369" w14:textId="77777777" w:rsidR="00482511" w:rsidRPr="007714DA" w:rsidRDefault="00482511" w:rsidP="00335595"/>
        </w:tc>
        <w:tc>
          <w:tcPr>
            <w:tcW w:w="510" w:type="dxa"/>
            <w:shd w:val="clear" w:color="auto" w:fill="E2EFD9" w:themeFill="accent6" w:themeFillTint="33"/>
          </w:tcPr>
          <w:p w14:paraId="29436AC7" w14:textId="77777777" w:rsidR="00482511" w:rsidRPr="007714DA" w:rsidRDefault="00482511" w:rsidP="00335595">
            <w:r w:rsidRPr="007714DA">
              <w:t>4</w:t>
            </w:r>
          </w:p>
        </w:tc>
        <w:tc>
          <w:tcPr>
            <w:tcW w:w="3292" w:type="dxa"/>
            <w:shd w:val="clear" w:color="auto" w:fill="E2EFD9" w:themeFill="accent6" w:themeFillTint="33"/>
          </w:tcPr>
          <w:p w14:paraId="1A6420A6" w14:textId="77777777" w:rsidR="00482511" w:rsidRPr="007714DA" w:rsidRDefault="00482511" w:rsidP="00335595">
            <w:r w:rsidRPr="007714DA">
              <w:t>Éclairage insuffisant dans le hangar lors des inspections nocturnes.</w:t>
            </w:r>
          </w:p>
        </w:tc>
        <w:tc>
          <w:tcPr>
            <w:tcW w:w="3365" w:type="dxa"/>
            <w:shd w:val="clear" w:color="auto" w:fill="E2EFD9" w:themeFill="accent6" w:themeFillTint="33"/>
          </w:tcPr>
          <w:p w14:paraId="0E45374E" w14:textId="77777777" w:rsidR="00482511" w:rsidRPr="007714DA" w:rsidRDefault="00482511" w:rsidP="00335595">
            <w:r w:rsidRPr="007714DA">
              <w:t>Photos, rapport d’audit sécurité, témoignages maintenance.</w:t>
            </w:r>
          </w:p>
        </w:tc>
      </w:tr>
      <w:tr w:rsidR="00482511" w:rsidRPr="007714DA" w14:paraId="2A5EDE1D" w14:textId="77777777" w:rsidTr="00335595">
        <w:tc>
          <w:tcPr>
            <w:tcW w:w="1895" w:type="dxa"/>
            <w:tcBorders>
              <w:top w:val="nil"/>
              <w:bottom w:val="nil"/>
            </w:tcBorders>
            <w:shd w:val="clear" w:color="auto" w:fill="E2EFD9" w:themeFill="accent6" w:themeFillTint="33"/>
          </w:tcPr>
          <w:p w14:paraId="6A8A4DC4" w14:textId="77777777" w:rsidR="00482511" w:rsidRPr="007714DA" w:rsidRDefault="00482511" w:rsidP="00335595"/>
        </w:tc>
        <w:tc>
          <w:tcPr>
            <w:tcW w:w="510" w:type="dxa"/>
            <w:shd w:val="clear" w:color="auto" w:fill="E2EFD9" w:themeFill="accent6" w:themeFillTint="33"/>
          </w:tcPr>
          <w:p w14:paraId="56D63809" w14:textId="77777777" w:rsidR="00482511" w:rsidRPr="007714DA" w:rsidRDefault="00482511" w:rsidP="00335595">
            <w:r w:rsidRPr="007714DA">
              <w:t>5</w:t>
            </w:r>
          </w:p>
        </w:tc>
        <w:tc>
          <w:tcPr>
            <w:tcW w:w="3292" w:type="dxa"/>
            <w:shd w:val="clear" w:color="auto" w:fill="E2EFD9" w:themeFill="accent6" w:themeFillTint="33"/>
          </w:tcPr>
          <w:p w14:paraId="73309752" w14:textId="77777777" w:rsidR="00482511" w:rsidRPr="007714DA" w:rsidRDefault="00482511" w:rsidP="00335595">
            <w:r w:rsidRPr="007714DA">
              <w:t>Bruit ambiant excessif dans le hangar rendant difficile la communication.</w:t>
            </w:r>
          </w:p>
        </w:tc>
        <w:tc>
          <w:tcPr>
            <w:tcW w:w="3365" w:type="dxa"/>
            <w:shd w:val="clear" w:color="auto" w:fill="E2EFD9" w:themeFill="accent6" w:themeFillTint="33"/>
          </w:tcPr>
          <w:p w14:paraId="2A2A0DC4" w14:textId="77777777" w:rsidR="00482511" w:rsidRPr="007714DA" w:rsidRDefault="00482511" w:rsidP="00335595">
            <w:r w:rsidRPr="007714DA">
              <w:t>Observations terrain, interviews techniciens.</w:t>
            </w:r>
          </w:p>
        </w:tc>
      </w:tr>
      <w:tr w:rsidR="00482511" w:rsidRPr="007714DA" w14:paraId="653A9826" w14:textId="77777777" w:rsidTr="00335595">
        <w:tc>
          <w:tcPr>
            <w:tcW w:w="1895" w:type="dxa"/>
            <w:tcBorders>
              <w:top w:val="nil"/>
              <w:bottom w:val="nil"/>
            </w:tcBorders>
            <w:shd w:val="clear" w:color="auto" w:fill="E2EFD9" w:themeFill="accent6" w:themeFillTint="33"/>
          </w:tcPr>
          <w:p w14:paraId="147BC412" w14:textId="77777777" w:rsidR="00482511" w:rsidRPr="007714DA" w:rsidRDefault="00482511" w:rsidP="00335595"/>
        </w:tc>
        <w:tc>
          <w:tcPr>
            <w:tcW w:w="510" w:type="dxa"/>
            <w:shd w:val="clear" w:color="auto" w:fill="E2EFD9" w:themeFill="accent6" w:themeFillTint="33"/>
          </w:tcPr>
          <w:p w14:paraId="6B1DAF98" w14:textId="77777777" w:rsidR="00482511" w:rsidRPr="007714DA" w:rsidRDefault="00482511" w:rsidP="00335595">
            <w:r w:rsidRPr="007714DA">
              <w:t>6</w:t>
            </w:r>
          </w:p>
        </w:tc>
        <w:tc>
          <w:tcPr>
            <w:tcW w:w="3292" w:type="dxa"/>
            <w:shd w:val="clear" w:color="auto" w:fill="E2EFD9" w:themeFill="accent6" w:themeFillTint="33"/>
          </w:tcPr>
          <w:p w14:paraId="6CE637E0" w14:textId="77777777" w:rsidR="00482511" w:rsidRPr="007714DA" w:rsidRDefault="00482511" w:rsidP="00335595">
            <w:r w:rsidRPr="007714DA">
              <w:t>Formation incomplète sur un nouvel équipement (nouveau moteur, avionique).</w:t>
            </w:r>
          </w:p>
        </w:tc>
        <w:tc>
          <w:tcPr>
            <w:tcW w:w="3365" w:type="dxa"/>
            <w:shd w:val="clear" w:color="auto" w:fill="E2EFD9" w:themeFill="accent6" w:themeFillTint="33"/>
          </w:tcPr>
          <w:p w14:paraId="56FA8E86" w14:textId="77777777" w:rsidR="00482511" w:rsidRPr="007714DA" w:rsidRDefault="00482511" w:rsidP="00335595">
            <w:r w:rsidRPr="007714DA">
              <w:t xml:space="preserve">Registres formation, certificats, </w:t>
            </w:r>
            <w:proofErr w:type="gramStart"/>
            <w:r w:rsidRPr="007714DA">
              <w:t>interviews personnel</w:t>
            </w:r>
            <w:proofErr w:type="gramEnd"/>
            <w:r w:rsidRPr="007714DA">
              <w:t>.</w:t>
            </w:r>
          </w:p>
        </w:tc>
      </w:tr>
      <w:tr w:rsidR="00482511" w:rsidRPr="007714DA" w14:paraId="7DE8C99E" w14:textId="77777777" w:rsidTr="00335595">
        <w:tc>
          <w:tcPr>
            <w:tcW w:w="1895" w:type="dxa"/>
            <w:tcBorders>
              <w:top w:val="nil"/>
              <w:bottom w:val="nil"/>
            </w:tcBorders>
            <w:shd w:val="clear" w:color="auto" w:fill="E2EFD9" w:themeFill="accent6" w:themeFillTint="33"/>
          </w:tcPr>
          <w:p w14:paraId="13EBD21C" w14:textId="77777777" w:rsidR="00482511" w:rsidRPr="007714DA" w:rsidRDefault="00482511" w:rsidP="00335595"/>
        </w:tc>
        <w:tc>
          <w:tcPr>
            <w:tcW w:w="510" w:type="dxa"/>
            <w:shd w:val="clear" w:color="auto" w:fill="E2EFD9" w:themeFill="accent6" w:themeFillTint="33"/>
          </w:tcPr>
          <w:p w14:paraId="58E829A7" w14:textId="77777777" w:rsidR="00482511" w:rsidRPr="007714DA" w:rsidRDefault="00482511" w:rsidP="00335595">
            <w:r w:rsidRPr="007714DA">
              <w:t>7</w:t>
            </w:r>
          </w:p>
        </w:tc>
        <w:tc>
          <w:tcPr>
            <w:tcW w:w="3292" w:type="dxa"/>
            <w:shd w:val="clear" w:color="auto" w:fill="E2EFD9" w:themeFill="accent6" w:themeFillTint="33"/>
          </w:tcPr>
          <w:p w14:paraId="5D92CF52" w14:textId="77777777" w:rsidR="00482511" w:rsidRPr="007714DA" w:rsidRDefault="00482511" w:rsidP="00335595">
            <w:r w:rsidRPr="007714DA">
              <w:t xml:space="preserve">Familiarité excessive avec l’avion entraînant une baisse de vigilance (« routine </w:t>
            </w:r>
            <w:proofErr w:type="spellStart"/>
            <w:r w:rsidRPr="007714DA">
              <w:t>effect</w:t>
            </w:r>
            <w:proofErr w:type="spellEnd"/>
            <w:r w:rsidRPr="007714DA">
              <w:t xml:space="preserve"> »).</w:t>
            </w:r>
          </w:p>
        </w:tc>
        <w:tc>
          <w:tcPr>
            <w:tcW w:w="3365" w:type="dxa"/>
            <w:shd w:val="clear" w:color="auto" w:fill="E2EFD9" w:themeFill="accent6" w:themeFillTint="33"/>
          </w:tcPr>
          <w:p w14:paraId="64286CF4" w14:textId="77777777" w:rsidR="00482511" w:rsidRPr="007714DA" w:rsidRDefault="00482511" w:rsidP="00335595">
            <w:r w:rsidRPr="007714DA">
              <w:t>Témoignages, analyse CVR, audits internes.</w:t>
            </w:r>
          </w:p>
        </w:tc>
      </w:tr>
      <w:tr w:rsidR="00482511" w:rsidRPr="007714DA" w14:paraId="513F4C33" w14:textId="77777777" w:rsidTr="00335595">
        <w:tc>
          <w:tcPr>
            <w:tcW w:w="1895" w:type="dxa"/>
            <w:tcBorders>
              <w:top w:val="nil"/>
              <w:bottom w:val="nil"/>
            </w:tcBorders>
            <w:shd w:val="clear" w:color="auto" w:fill="E2EFD9" w:themeFill="accent6" w:themeFillTint="33"/>
          </w:tcPr>
          <w:p w14:paraId="668BB1B3" w14:textId="77777777" w:rsidR="00482511" w:rsidRPr="007714DA" w:rsidRDefault="00482511" w:rsidP="00335595"/>
        </w:tc>
        <w:tc>
          <w:tcPr>
            <w:tcW w:w="510" w:type="dxa"/>
            <w:shd w:val="clear" w:color="auto" w:fill="E2EFD9" w:themeFill="accent6" w:themeFillTint="33"/>
          </w:tcPr>
          <w:p w14:paraId="182D113F" w14:textId="77777777" w:rsidR="00482511" w:rsidRPr="007714DA" w:rsidRDefault="00482511" w:rsidP="00335595">
            <w:r w:rsidRPr="007714DA">
              <w:t>8</w:t>
            </w:r>
          </w:p>
        </w:tc>
        <w:tc>
          <w:tcPr>
            <w:tcW w:w="3292" w:type="dxa"/>
            <w:shd w:val="clear" w:color="auto" w:fill="E2EFD9" w:themeFill="accent6" w:themeFillTint="33"/>
          </w:tcPr>
          <w:p w14:paraId="13FB62F9" w14:textId="77777777" w:rsidR="00482511" w:rsidRPr="007714DA" w:rsidRDefault="00482511" w:rsidP="00335595">
            <w:r w:rsidRPr="007714DA">
              <w:t>Conditions météorologiques défavorables (pluie, chaleur) compliquant l’entretien extérieur.</w:t>
            </w:r>
          </w:p>
        </w:tc>
        <w:tc>
          <w:tcPr>
            <w:tcW w:w="3365" w:type="dxa"/>
            <w:shd w:val="clear" w:color="auto" w:fill="E2EFD9" w:themeFill="accent6" w:themeFillTint="33"/>
          </w:tcPr>
          <w:p w14:paraId="2E10B011" w14:textId="77777777" w:rsidR="00482511" w:rsidRPr="007714DA" w:rsidRDefault="00482511" w:rsidP="00335595">
            <w:r w:rsidRPr="007714DA">
              <w:t>Rapports météo, photos hangar, témoignages.</w:t>
            </w:r>
          </w:p>
        </w:tc>
      </w:tr>
      <w:tr w:rsidR="00482511" w:rsidRPr="00862BC5" w14:paraId="068D49F8" w14:textId="77777777" w:rsidTr="00335595">
        <w:tc>
          <w:tcPr>
            <w:tcW w:w="1895" w:type="dxa"/>
            <w:tcBorders>
              <w:top w:val="nil"/>
              <w:bottom w:val="nil"/>
            </w:tcBorders>
            <w:shd w:val="clear" w:color="auto" w:fill="E2EFD9" w:themeFill="accent6" w:themeFillTint="33"/>
          </w:tcPr>
          <w:p w14:paraId="045B1A12" w14:textId="77777777" w:rsidR="00482511" w:rsidRPr="007714DA" w:rsidRDefault="00482511" w:rsidP="00335595"/>
        </w:tc>
        <w:tc>
          <w:tcPr>
            <w:tcW w:w="510" w:type="dxa"/>
            <w:shd w:val="clear" w:color="auto" w:fill="E2EFD9" w:themeFill="accent6" w:themeFillTint="33"/>
          </w:tcPr>
          <w:p w14:paraId="3603DA57" w14:textId="77777777" w:rsidR="00482511" w:rsidRPr="007714DA" w:rsidRDefault="00482511" w:rsidP="00335595">
            <w:r w:rsidRPr="007714DA">
              <w:t>9</w:t>
            </w:r>
          </w:p>
        </w:tc>
        <w:tc>
          <w:tcPr>
            <w:tcW w:w="3292" w:type="dxa"/>
            <w:shd w:val="clear" w:color="auto" w:fill="E2EFD9" w:themeFill="accent6" w:themeFillTint="33"/>
          </w:tcPr>
          <w:p w14:paraId="4CDBFF1E" w14:textId="77777777" w:rsidR="00482511" w:rsidRPr="007714DA" w:rsidRDefault="00482511" w:rsidP="00335595">
            <w:r w:rsidRPr="007714DA">
              <w:t>Pression temporelle pour remettre l’aéronef en service rapidement.</w:t>
            </w:r>
          </w:p>
        </w:tc>
        <w:tc>
          <w:tcPr>
            <w:tcW w:w="3365" w:type="dxa"/>
            <w:shd w:val="clear" w:color="auto" w:fill="E2EFD9" w:themeFill="accent6" w:themeFillTint="33"/>
          </w:tcPr>
          <w:p w14:paraId="2ED6EEA0" w14:textId="77777777" w:rsidR="00482511" w:rsidRPr="007714DA" w:rsidRDefault="00482511" w:rsidP="00335595">
            <w:pPr>
              <w:rPr>
                <w:lang w:val="en-US"/>
              </w:rPr>
            </w:pPr>
            <w:r w:rsidRPr="007714DA">
              <w:rPr>
                <w:lang w:val="en-US"/>
              </w:rPr>
              <w:t xml:space="preserve">Planning maintenance, CVR (briefings ops), </w:t>
            </w:r>
            <w:proofErr w:type="spellStart"/>
            <w:r w:rsidRPr="007714DA">
              <w:rPr>
                <w:lang w:val="en-US"/>
              </w:rPr>
              <w:t>témoignages</w:t>
            </w:r>
            <w:proofErr w:type="spellEnd"/>
            <w:r w:rsidRPr="007714DA">
              <w:rPr>
                <w:lang w:val="en-US"/>
              </w:rPr>
              <w:t>.</w:t>
            </w:r>
          </w:p>
        </w:tc>
      </w:tr>
      <w:tr w:rsidR="00482511" w:rsidRPr="007714DA" w14:paraId="1BA33C91" w14:textId="77777777" w:rsidTr="00335595">
        <w:tc>
          <w:tcPr>
            <w:tcW w:w="1895" w:type="dxa"/>
            <w:tcBorders>
              <w:top w:val="nil"/>
              <w:bottom w:val="nil"/>
            </w:tcBorders>
            <w:shd w:val="clear" w:color="auto" w:fill="E2EFD9" w:themeFill="accent6" w:themeFillTint="33"/>
          </w:tcPr>
          <w:p w14:paraId="755B5A66" w14:textId="77777777" w:rsidR="00482511" w:rsidRPr="007714DA" w:rsidRDefault="00482511" w:rsidP="00335595">
            <w:pPr>
              <w:rPr>
                <w:lang w:val="en-US"/>
              </w:rPr>
            </w:pPr>
          </w:p>
        </w:tc>
        <w:tc>
          <w:tcPr>
            <w:tcW w:w="510" w:type="dxa"/>
            <w:shd w:val="clear" w:color="auto" w:fill="E2EFD9" w:themeFill="accent6" w:themeFillTint="33"/>
          </w:tcPr>
          <w:p w14:paraId="4CA7FACF" w14:textId="77777777" w:rsidR="00482511" w:rsidRPr="007714DA" w:rsidRDefault="00482511" w:rsidP="00335595">
            <w:r w:rsidRPr="007714DA">
              <w:t>10</w:t>
            </w:r>
          </w:p>
        </w:tc>
        <w:tc>
          <w:tcPr>
            <w:tcW w:w="3292" w:type="dxa"/>
            <w:shd w:val="clear" w:color="auto" w:fill="E2EFD9" w:themeFill="accent6" w:themeFillTint="33"/>
          </w:tcPr>
          <w:p w14:paraId="634DA57F" w14:textId="77777777" w:rsidR="00482511" w:rsidRPr="007714DA" w:rsidRDefault="00482511" w:rsidP="00335595">
            <w:r w:rsidRPr="007714DA">
              <w:t>Communication déficiente entre équipes (maintenance – opérations).</w:t>
            </w:r>
          </w:p>
        </w:tc>
        <w:tc>
          <w:tcPr>
            <w:tcW w:w="3365" w:type="dxa"/>
            <w:shd w:val="clear" w:color="auto" w:fill="E2EFD9" w:themeFill="accent6" w:themeFillTint="33"/>
          </w:tcPr>
          <w:p w14:paraId="34D2F239" w14:textId="77777777" w:rsidR="00482511" w:rsidRPr="007714DA" w:rsidRDefault="00482511" w:rsidP="00335595">
            <w:proofErr w:type="gramStart"/>
            <w:r w:rsidRPr="007714DA">
              <w:t>Emails</w:t>
            </w:r>
            <w:proofErr w:type="gramEnd"/>
            <w:r w:rsidRPr="007714DA">
              <w:t xml:space="preserve"> internes, journaux techniques, interviews.</w:t>
            </w:r>
          </w:p>
        </w:tc>
      </w:tr>
      <w:tr w:rsidR="00482511" w:rsidRPr="007714DA" w14:paraId="7083C311" w14:textId="77777777" w:rsidTr="00335595">
        <w:tc>
          <w:tcPr>
            <w:tcW w:w="1895" w:type="dxa"/>
            <w:tcBorders>
              <w:top w:val="nil"/>
              <w:bottom w:val="nil"/>
            </w:tcBorders>
            <w:shd w:val="clear" w:color="auto" w:fill="E2EFD9" w:themeFill="accent6" w:themeFillTint="33"/>
          </w:tcPr>
          <w:p w14:paraId="60574191" w14:textId="77777777" w:rsidR="00482511" w:rsidRPr="007714DA" w:rsidRDefault="00482511" w:rsidP="00335595"/>
        </w:tc>
        <w:tc>
          <w:tcPr>
            <w:tcW w:w="510" w:type="dxa"/>
            <w:shd w:val="clear" w:color="auto" w:fill="E2EFD9" w:themeFill="accent6" w:themeFillTint="33"/>
          </w:tcPr>
          <w:p w14:paraId="0E7B4F0A" w14:textId="77777777" w:rsidR="00482511" w:rsidRPr="007714DA" w:rsidRDefault="00482511" w:rsidP="00335595">
            <w:r w:rsidRPr="007714DA">
              <w:t>11</w:t>
            </w:r>
          </w:p>
        </w:tc>
        <w:tc>
          <w:tcPr>
            <w:tcW w:w="3292" w:type="dxa"/>
            <w:shd w:val="clear" w:color="auto" w:fill="E2EFD9" w:themeFill="accent6" w:themeFillTint="33"/>
          </w:tcPr>
          <w:p w14:paraId="2B93F3AC" w14:textId="77777777" w:rsidR="00482511" w:rsidRPr="007714DA" w:rsidRDefault="00482511" w:rsidP="00335595">
            <w:r w:rsidRPr="007714DA">
              <w:t>Inaccessibilité physique à certaines zones de l’avion.</w:t>
            </w:r>
          </w:p>
        </w:tc>
        <w:tc>
          <w:tcPr>
            <w:tcW w:w="3365" w:type="dxa"/>
            <w:shd w:val="clear" w:color="auto" w:fill="E2EFD9" w:themeFill="accent6" w:themeFillTint="33"/>
          </w:tcPr>
          <w:p w14:paraId="65F7DA6F" w14:textId="77777777" w:rsidR="00482511" w:rsidRPr="007714DA" w:rsidRDefault="00482511" w:rsidP="00335595">
            <w:r w:rsidRPr="007714DA">
              <w:t>Schémas techniques, photos inspection, témoignages.</w:t>
            </w:r>
          </w:p>
        </w:tc>
      </w:tr>
      <w:tr w:rsidR="00482511" w:rsidRPr="007714DA" w14:paraId="307644FD" w14:textId="77777777" w:rsidTr="00335595">
        <w:tc>
          <w:tcPr>
            <w:tcW w:w="1895" w:type="dxa"/>
            <w:tcBorders>
              <w:top w:val="nil"/>
              <w:bottom w:val="nil"/>
            </w:tcBorders>
            <w:shd w:val="clear" w:color="auto" w:fill="E2EFD9" w:themeFill="accent6" w:themeFillTint="33"/>
          </w:tcPr>
          <w:p w14:paraId="09DF4EDA" w14:textId="77777777" w:rsidR="00482511" w:rsidRPr="007714DA" w:rsidRDefault="00482511" w:rsidP="00335595"/>
        </w:tc>
        <w:tc>
          <w:tcPr>
            <w:tcW w:w="510" w:type="dxa"/>
            <w:shd w:val="clear" w:color="auto" w:fill="E2EFD9" w:themeFill="accent6" w:themeFillTint="33"/>
          </w:tcPr>
          <w:p w14:paraId="56E0B56B" w14:textId="77777777" w:rsidR="00482511" w:rsidRPr="007714DA" w:rsidRDefault="00482511" w:rsidP="00335595">
            <w:r w:rsidRPr="007714DA">
              <w:t>12</w:t>
            </w:r>
          </w:p>
        </w:tc>
        <w:tc>
          <w:tcPr>
            <w:tcW w:w="3292" w:type="dxa"/>
            <w:shd w:val="clear" w:color="auto" w:fill="E2EFD9" w:themeFill="accent6" w:themeFillTint="33"/>
          </w:tcPr>
          <w:p w14:paraId="059CBADE" w14:textId="77777777" w:rsidR="00482511" w:rsidRPr="007714DA" w:rsidRDefault="00482511" w:rsidP="00335595">
            <w:r w:rsidRPr="007714DA">
              <w:t>Mauvaise ergonomie des postes de travail en atelier.</w:t>
            </w:r>
          </w:p>
        </w:tc>
        <w:tc>
          <w:tcPr>
            <w:tcW w:w="3365" w:type="dxa"/>
            <w:shd w:val="clear" w:color="auto" w:fill="E2EFD9" w:themeFill="accent6" w:themeFillTint="33"/>
          </w:tcPr>
          <w:p w14:paraId="68B986D3" w14:textId="77777777" w:rsidR="00482511" w:rsidRPr="007714DA" w:rsidRDefault="00482511" w:rsidP="00335595">
            <w:r w:rsidRPr="007714DA">
              <w:t>Rapports ergonomie, photos installations, audits santé sécurité.</w:t>
            </w:r>
          </w:p>
        </w:tc>
      </w:tr>
      <w:tr w:rsidR="00482511" w:rsidRPr="007714DA" w14:paraId="413A7E93" w14:textId="77777777" w:rsidTr="00335595">
        <w:tc>
          <w:tcPr>
            <w:tcW w:w="1895" w:type="dxa"/>
            <w:tcBorders>
              <w:top w:val="nil"/>
              <w:bottom w:val="nil"/>
            </w:tcBorders>
            <w:shd w:val="clear" w:color="auto" w:fill="E2EFD9" w:themeFill="accent6" w:themeFillTint="33"/>
          </w:tcPr>
          <w:p w14:paraId="44416CCF" w14:textId="77777777" w:rsidR="00482511" w:rsidRPr="007714DA" w:rsidRDefault="00482511" w:rsidP="00335595"/>
        </w:tc>
        <w:tc>
          <w:tcPr>
            <w:tcW w:w="510" w:type="dxa"/>
            <w:shd w:val="clear" w:color="auto" w:fill="E2EFD9" w:themeFill="accent6" w:themeFillTint="33"/>
          </w:tcPr>
          <w:p w14:paraId="1CF8254E" w14:textId="77777777" w:rsidR="00482511" w:rsidRPr="007714DA" w:rsidRDefault="00482511" w:rsidP="00335595">
            <w:r w:rsidRPr="007714DA">
              <w:t>13</w:t>
            </w:r>
          </w:p>
        </w:tc>
        <w:tc>
          <w:tcPr>
            <w:tcW w:w="3292" w:type="dxa"/>
            <w:shd w:val="clear" w:color="auto" w:fill="E2EFD9" w:themeFill="accent6" w:themeFillTint="33"/>
          </w:tcPr>
          <w:p w14:paraId="76BBEE96" w14:textId="77777777" w:rsidR="00482511" w:rsidRPr="007714DA" w:rsidRDefault="00482511" w:rsidP="00335595">
            <w:r w:rsidRPr="007714DA">
              <w:t>Fatigue cognitive due à des tâches administratives lourdes.</w:t>
            </w:r>
          </w:p>
        </w:tc>
        <w:tc>
          <w:tcPr>
            <w:tcW w:w="3365" w:type="dxa"/>
            <w:shd w:val="clear" w:color="auto" w:fill="E2EFD9" w:themeFill="accent6" w:themeFillTint="33"/>
          </w:tcPr>
          <w:p w14:paraId="22BCD4C0" w14:textId="77777777" w:rsidR="00482511" w:rsidRPr="007714DA" w:rsidRDefault="00482511" w:rsidP="00335595">
            <w:r w:rsidRPr="007714DA">
              <w:t>Témoignages, rapport d’audit organisationnel.</w:t>
            </w:r>
          </w:p>
        </w:tc>
      </w:tr>
      <w:tr w:rsidR="00482511" w:rsidRPr="007714DA" w14:paraId="115B99E9" w14:textId="77777777" w:rsidTr="00335595">
        <w:tc>
          <w:tcPr>
            <w:tcW w:w="1895" w:type="dxa"/>
            <w:tcBorders>
              <w:top w:val="nil"/>
              <w:bottom w:val="nil"/>
            </w:tcBorders>
            <w:shd w:val="clear" w:color="auto" w:fill="E2EFD9" w:themeFill="accent6" w:themeFillTint="33"/>
          </w:tcPr>
          <w:p w14:paraId="7C16A969" w14:textId="77777777" w:rsidR="00482511" w:rsidRPr="007714DA" w:rsidRDefault="00482511" w:rsidP="00335595"/>
        </w:tc>
        <w:tc>
          <w:tcPr>
            <w:tcW w:w="510" w:type="dxa"/>
            <w:shd w:val="clear" w:color="auto" w:fill="E2EFD9" w:themeFill="accent6" w:themeFillTint="33"/>
          </w:tcPr>
          <w:p w14:paraId="0C6E2373" w14:textId="77777777" w:rsidR="00482511" w:rsidRPr="007714DA" w:rsidRDefault="00482511" w:rsidP="00335595">
            <w:r w:rsidRPr="007714DA">
              <w:t>14</w:t>
            </w:r>
          </w:p>
        </w:tc>
        <w:tc>
          <w:tcPr>
            <w:tcW w:w="3292" w:type="dxa"/>
            <w:shd w:val="clear" w:color="auto" w:fill="E2EFD9" w:themeFill="accent6" w:themeFillTint="33"/>
          </w:tcPr>
          <w:p w14:paraId="7852A174" w14:textId="77777777" w:rsidR="00482511" w:rsidRPr="007714DA" w:rsidRDefault="00482511" w:rsidP="00335595">
            <w:r w:rsidRPr="007714DA">
              <w:t>Sous-effectif chronique dans l’équipe de maintenance.</w:t>
            </w:r>
          </w:p>
        </w:tc>
        <w:tc>
          <w:tcPr>
            <w:tcW w:w="3365" w:type="dxa"/>
            <w:shd w:val="clear" w:color="auto" w:fill="E2EFD9" w:themeFill="accent6" w:themeFillTint="33"/>
          </w:tcPr>
          <w:p w14:paraId="1508E591" w14:textId="77777777" w:rsidR="00482511" w:rsidRPr="007714DA" w:rsidRDefault="00482511" w:rsidP="00335595">
            <w:r w:rsidRPr="007714DA">
              <w:t>Planning ressources humaines, organigrammes, interviews.</w:t>
            </w:r>
          </w:p>
        </w:tc>
      </w:tr>
      <w:tr w:rsidR="00482511" w:rsidRPr="007714DA" w14:paraId="030A3D17" w14:textId="77777777" w:rsidTr="00335595">
        <w:tc>
          <w:tcPr>
            <w:tcW w:w="1895" w:type="dxa"/>
            <w:tcBorders>
              <w:top w:val="nil"/>
              <w:bottom w:val="nil"/>
            </w:tcBorders>
            <w:shd w:val="clear" w:color="auto" w:fill="E2EFD9" w:themeFill="accent6" w:themeFillTint="33"/>
          </w:tcPr>
          <w:p w14:paraId="022C35E6" w14:textId="77777777" w:rsidR="00482511" w:rsidRPr="007714DA" w:rsidRDefault="00482511" w:rsidP="00335595"/>
        </w:tc>
        <w:tc>
          <w:tcPr>
            <w:tcW w:w="510" w:type="dxa"/>
            <w:shd w:val="clear" w:color="auto" w:fill="E2EFD9" w:themeFill="accent6" w:themeFillTint="33"/>
          </w:tcPr>
          <w:p w14:paraId="751C5925" w14:textId="77777777" w:rsidR="00482511" w:rsidRPr="007714DA" w:rsidRDefault="00482511" w:rsidP="00335595">
            <w:r w:rsidRPr="007714DA">
              <w:t>15</w:t>
            </w:r>
          </w:p>
        </w:tc>
        <w:tc>
          <w:tcPr>
            <w:tcW w:w="3292" w:type="dxa"/>
            <w:shd w:val="clear" w:color="auto" w:fill="E2EFD9" w:themeFill="accent6" w:themeFillTint="33"/>
          </w:tcPr>
          <w:p w14:paraId="5B94E12B" w14:textId="77777777" w:rsidR="00482511" w:rsidRPr="007714DA" w:rsidRDefault="00482511" w:rsidP="00335595">
            <w:r w:rsidRPr="007714DA">
              <w:t>Manque d’expérience sur ce type particulier d’aéronef.</w:t>
            </w:r>
          </w:p>
        </w:tc>
        <w:tc>
          <w:tcPr>
            <w:tcW w:w="3365" w:type="dxa"/>
            <w:shd w:val="clear" w:color="auto" w:fill="E2EFD9" w:themeFill="accent6" w:themeFillTint="33"/>
          </w:tcPr>
          <w:p w14:paraId="798F21A2" w14:textId="77777777" w:rsidR="00482511" w:rsidRPr="007714DA" w:rsidRDefault="00482511" w:rsidP="00335595">
            <w:r w:rsidRPr="007714DA">
              <w:t>CV techniciens, carnets formation, registres qualifications.</w:t>
            </w:r>
          </w:p>
        </w:tc>
      </w:tr>
      <w:tr w:rsidR="00482511" w:rsidRPr="007714DA" w14:paraId="78A5EC2C" w14:textId="77777777" w:rsidTr="00335595">
        <w:tc>
          <w:tcPr>
            <w:tcW w:w="1895" w:type="dxa"/>
            <w:tcBorders>
              <w:top w:val="nil"/>
              <w:bottom w:val="nil"/>
            </w:tcBorders>
            <w:shd w:val="clear" w:color="auto" w:fill="E2EFD9" w:themeFill="accent6" w:themeFillTint="33"/>
          </w:tcPr>
          <w:p w14:paraId="3AD64AC9" w14:textId="77777777" w:rsidR="00482511" w:rsidRPr="007714DA" w:rsidRDefault="00482511" w:rsidP="00335595"/>
        </w:tc>
        <w:tc>
          <w:tcPr>
            <w:tcW w:w="510" w:type="dxa"/>
            <w:shd w:val="clear" w:color="auto" w:fill="E2EFD9" w:themeFill="accent6" w:themeFillTint="33"/>
          </w:tcPr>
          <w:p w14:paraId="49FFDA09" w14:textId="77777777" w:rsidR="00482511" w:rsidRPr="007714DA" w:rsidRDefault="00482511" w:rsidP="00335595">
            <w:r w:rsidRPr="007714DA">
              <w:t>16</w:t>
            </w:r>
          </w:p>
        </w:tc>
        <w:tc>
          <w:tcPr>
            <w:tcW w:w="3292" w:type="dxa"/>
            <w:shd w:val="clear" w:color="auto" w:fill="E2EFD9" w:themeFill="accent6" w:themeFillTint="33"/>
          </w:tcPr>
          <w:p w14:paraId="775C7404" w14:textId="77777777" w:rsidR="00482511" w:rsidRPr="007714DA" w:rsidRDefault="00482511" w:rsidP="00335595">
            <w:r w:rsidRPr="007714DA">
              <w:t>Culture organisationnelle tolérante aux dérogations (</w:t>
            </w:r>
            <w:proofErr w:type="spellStart"/>
            <w:r w:rsidRPr="007714DA">
              <w:t>shortcut</w:t>
            </w:r>
            <w:proofErr w:type="spellEnd"/>
            <w:r w:rsidRPr="007714DA">
              <w:t xml:space="preserve"> culture).</w:t>
            </w:r>
          </w:p>
        </w:tc>
        <w:tc>
          <w:tcPr>
            <w:tcW w:w="3365" w:type="dxa"/>
            <w:shd w:val="clear" w:color="auto" w:fill="E2EFD9" w:themeFill="accent6" w:themeFillTint="33"/>
          </w:tcPr>
          <w:p w14:paraId="30DBBB1C" w14:textId="77777777" w:rsidR="00482511" w:rsidRPr="007714DA" w:rsidRDefault="00482511" w:rsidP="00335595">
            <w:r w:rsidRPr="007714DA">
              <w:t>Témoignages, audits qualité, observation pratique.</w:t>
            </w:r>
          </w:p>
        </w:tc>
      </w:tr>
      <w:tr w:rsidR="00482511" w:rsidRPr="007714DA" w14:paraId="534DCB4E" w14:textId="77777777" w:rsidTr="00335595">
        <w:tc>
          <w:tcPr>
            <w:tcW w:w="1895" w:type="dxa"/>
            <w:tcBorders>
              <w:top w:val="nil"/>
              <w:bottom w:val="nil"/>
            </w:tcBorders>
            <w:shd w:val="clear" w:color="auto" w:fill="E2EFD9" w:themeFill="accent6" w:themeFillTint="33"/>
          </w:tcPr>
          <w:p w14:paraId="10624D5F" w14:textId="77777777" w:rsidR="00482511" w:rsidRPr="007714DA" w:rsidRDefault="00482511" w:rsidP="00335595"/>
        </w:tc>
        <w:tc>
          <w:tcPr>
            <w:tcW w:w="510" w:type="dxa"/>
            <w:shd w:val="clear" w:color="auto" w:fill="E2EFD9" w:themeFill="accent6" w:themeFillTint="33"/>
          </w:tcPr>
          <w:p w14:paraId="263EF2E1" w14:textId="77777777" w:rsidR="00482511" w:rsidRPr="007714DA" w:rsidRDefault="00482511" w:rsidP="00335595">
            <w:r w:rsidRPr="007714DA">
              <w:t>17</w:t>
            </w:r>
          </w:p>
        </w:tc>
        <w:tc>
          <w:tcPr>
            <w:tcW w:w="3292" w:type="dxa"/>
            <w:shd w:val="clear" w:color="auto" w:fill="E2EFD9" w:themeFill="accent6" w:themeFillTint="33"/>
          </w:tcPr>
          <w:p w14:paraId="57F87283" w14:textId="77777777" w:rsidR="00482511" w:rsidRPr="007714DA" w:rsidRDefault="00482511" w:rsidP="00335595">
            <w:r w:rsidRPr="007714DA">
              <w:t>Dépendance excessive à un technicien « expert » sans contrôle croisé.</w:t>
            </w:r>
          </w:p>
        </w:tc>
        <w:tc>
          <w:tcPr>
            <w:tcW w:w="3365" w:type="dxa"/>
            <w:shd w:val="clear" w:color="auto" w:fill="E2EFD9" w:themeFill="accent6" w:themeFillTint="33"/>
          </w:tcPr>
          <w:p w14:paraId="714DDE15" w14:textId="77777777" w:rsidR="00482511" w:rsidRPr="007714DA" w:rsidRDefault="00482511" w:rsidP="00335595">
            <w:r w:rsidRPr="007714DA">
              <w:t>Journaux d’atelier, témoignages, audits internes.</w:t>
            </w:r>
          </w:p>
        </w:tc>
      </w:tr>
      <w:tr w:rsidR="00482511" w:rsidRPr="007714DA" w14:paraId="430C40DA" w14:textId="77777777" w:rsidTr="00335595">
        <w:tc>
          <w:tcPr>
            <w:tcW w:w="1895" w:type="dxa"/>
            <w:tcBorders>
              <w:top w:val="nil"/>
              <w:bottom w:val="nil"/>
            </w:tcBorders>
            <w:shd w:val="clear" w:color="auto" w:fill="E2EFD9" w:themeFill="accent6" w:themeFillTint="33"/>
          </w:tcPr>
          <w:p w14:paraId="6A7D5CF4" w14:textId="77777777" w:rsidR="00482511" w:rsidRPr="007714DA" w:rsidRDefault="00482511" w:rsidP="00335595"/>
        </w:tc>
        <w:tc>
          <w:tcPr>
            <w:tcW w:w="510" w:type="dxa"/>
            <w:shd w:val="clear" w:color="auto" w:fill="E2EFD9" w:themeFill="accent6" w:themeFillTint="33"/>
          </w:tcPr>
          <w:p w14:paraId="6663F2E0" w14:textId="77777777" w:rsidR="00482511" w:rsidRPr="007714DA" w:rsidRDefault="00482511" w:rsidP="00335595">
            <w:r w:rsidRPr="007714DA">
              <w:t>18</w:t>
            </w:r>
          </w:p>
        </w:tc>
        <w:tc>
          <w:tcPr>
            <w:tcW w:w="3292" w:type="dxa"/>
            <w:shd w:val="clear" w:color="auto" w:fill="E2EFD9" w:themeFill="accent6" w:themeFillTint="33"/>
          </w:tcPr>
          <w:p w14:paraId="23696D58" w14:textId="77777777" w:rsidR="00482511" w:rsidRPr="007714DA" w:rsidRDefault="00482511" w:rsidP="00335595">
            <w:r w:rsidRPr="007714DA">
              <w:t>Tensions interpersonnelles au sein de l’équipe réduisant la coopération.</w:t>
            </w:r>
          </w:p>
        </w:tc>
        <w:tc>
          <w:tcPr>
            <w:tcW w:w="3365" w:type="dxa"/>
            <w:shd w:val="clear" w:color="auto" w:fill="E2EFD9" w:themeFill="accent6" w:themeFillTint="33"/>
          </w:tcPr>
          <w:p w14:paraId="1E948703" w14:textId="77777777" w:rsidR="00482511" w:rsidRPr="007714DA" w:rsidRDefault="00482511" w:rsidP="00335595">
            <w:r w:rsidRPr="007714DA">
              <w:t>Interviews, observation directe, rapports RH.</w:t>
            </w:r>
          </w:p>
        </w:tc>
      </w:tr>
      <w:tr w:rsidR="00482511" w:rsidRPr="007714DA" w14:paraId="1717A53C" w14:textId="77777777" w:rsidTr="00335595">
        <w:tc>
          <w:tcPr>
            <w:tcW w:w="1895" w:type="dxa"/>
            <w:tcBorders>
              <w:top w:val="nil"/>
              <w:bottom w:val="single" w:sz="4" w:space="0" w:color="auto"/>
            </w:tcBorders>
            <w:shd w:val="clear" w:color="auto" w:fill="E2EFD9" w:themeFill="accent6" w:themeFillTint="33"/>
          </w:tcPr>
          <w:p w14:paraId="4820BEF7" w14:textId="77777777" w:rsidR="00482511" w:rsidRPr="007714DA" w:rsidRDefault="00482511" w:rsidP="00335595"/>
        </w:tc>
        <w:tc>
          <w:tcPr>
            <w:tcW w:w="510" w:type="dxa"/>
            <w:shd w:val="clear" w:color="auto" w:fill="E2EFD9" w:themeFill="accent6" w:themeFillTint="33"/>
          </w:tcPr>
          <w:p w14:paraId="2B4AE66B" w14:textId="77777777" w:rsidR="00482511" w:rsidRPr="007714DA" w:rsidRDefault="00482511" w:rsidP="00335595">
            <w:r w:rsidRPr="007714DA">
              <w:t>19</w:t>
            </w:r>
          </w:p>
        </w:tc>
        <w:tc>
          <w:tcPr>
            <w:tcW w:w="3292" w:type="dxa"/>
            <w:shd w:val="clear" w:color="auto" w:fill="E2EFD9" w:themeFill="accent6" w:themeFillTint="33"/>
          </w:tcPr>
          <w:p w14:paraId="737664CB" w14:textId="77777777" w:rsidR="00482511" w:rsidRPr="007714DA" w:rsidRDefault="00482511" w:rsidP="00335595">
            <w:r w:rsidRPr="007714DA">
              <w:t>Défaut de communication linguistique (langue différente entre équipage et maintenance).</w:t>
            </w:r>
          </w:p>
        </w:tc>
        <w:tc>
          <w:tcPr>
            <w:tcW w:w="3365" w:type="dxa"/>
            <w:shd w:val="clear" w:color="auto" w:fill="E2EFD9" w:themeFill="accent6" w:themeFillTint="33"/>
          </w:tcPr>
          <w:p w14:paraId="2005BC5B" w14:textId="77777777" w:rsidR="00482511" w:rsidRPr="007714DA" w:rsidRDefault="00482511" w:rsidP="00335595">
            <w:r w:rsidRPr="007714DA">
              <w:t xml:space="preserve">CVR, </w:t>
            </w:r>
            <w:proofErr w:type="gramStart"/>
            <w:r w:rsidRPr="007714DA">
              <w:t>emails</w:t>
            </w:r>
            <w:proofErr w:type="gramEnd"/>
            <w:r w:rsidRPr="007714DA">
              <w:t>, interviews personnels étrangers.</w:t>
            </w:r>
          </w:p>
        </w:tc>
      </w:tr>
      <w:tr w:rsidR="00482511" w:rsidRPr="007714DA" w14:paraId="0BD13EAF" w14:textId="77777777" w:rsidTr="00335595">
        <w:tc>
          <w:tcPr>
            <w:tcW w:w="1895" w:type="dxa"/>
            <w:tcBorders>
              <w:bottom w:val="nil"/>
            </w:tcBorders>
            <w:shd w:val="clear" w:color="auto" w:fill="FFF2CC" w:themeFill="accent4" w:themeFillTint="33"/>
          </w:tcPr>
          <w:p w14:paraId="012AAECA" w14:textId="77777777" w:rsidR="00482511" w:rsidRPr="007714DA" w:rsidRDefault="00482511" w:rsidP="00335595">
            <w:r w:rsidRPr="007714DA">
              <w:t>Facteurs organisationnels</w:t>
            </w:r>
          </w:p>
        </w:tc>
        <w:tc>
          <w:tcPr>
            <w:tcW w:w="510" w:type="dxa"/>
            <w:shd w:val="clear" w:color="auto" w:fill="FFF2CC" w:themeFill="accent4" w:themeFillTint="33"/>
          </w:tcPr>
          <w:p w14:paraId="5D803381" w14:textId="77777777" w:rsidR="00482511" w:rsidRPr="007714DA" w:rsidRDefault="00482511" w:rsidP="00335595">
            <w:r w:rsidRPr="007714DA">
              <w:t>1</w:t>
            </w:r>
          </w:p>
        </w:tc>
        <w:tc>
          <w:tcPr>
            <w:tcW w:w="3292" w:type="dxa"/>
            <w:shd w:val="clear" w:color="auto" w:fill="FFF2CC" w:themeFill="accent4" w:themeFillTint="33"/>
          </w:tcPr>
          <w:p w14:paraId="1A44B794" w14:textId="77777777" w:rsidR="00482511" w:rsidRPr="007714DA" w:rsidRDefault="00482511" w:rsidP="00335595">
            <w:r w:rsidRPr="007714DA">
              <w:t>Procédures d’entretien ambiguës ou incomplètes.</w:t>
            </w:r>
          </w:p>
        </w:tc>
        <w:tc>
          <w:tcPr>
            <w:tcW w:w="3365" w:type="dxa"/>
            <w:shd w:val="clear" w:color="auto" w:fill="FFF2CC" w:themeFill="accent4" w:themeFillTint="33"/>
          </w:tcPr>
          <w:p w14:paraId="5943744B" w14:textId="77777777" w:rsidR="00482511" w:rsidRPr="007714DA" w:rsidRDefault="00482511" w:rsidP="00335595">
            <w:r w:rsidRPr="007714DA">
              <w:t>Manuels maintenance, audits internes, protocoles internes.</w:t>
            </w:r>
          </w:p>
        </w:tc>
      </w:tr>
      <w:tr w:rsidR="00482511" w:rsidRPr="007714DA" w14:paraId="35DAC5C6" w14:textId="77777777" w:rsidTr="00335595">
        <w:tc>
          <w:tcPr>
            <w:tcW w:w="1895" w:type="dxa"/>
            <w:tcBorders>
              <w:top w:val="nil"/>
              <w:bottom w:val="nil"/>
            </w:tcBorders>
            <w:shd w:val="clear" w:color="auto" w:fill="FFF2CC" w:themeFill="accent4" w:themeFillTint="33"/>
          </w:tcPr>
          <w:p w14:paraId="755E8674" w14:textId="77777777" w:rsidR="00482511" w:rsidRPr="007714DA" w:rsidRDefault="00482511" w:rsidP="00335595"/>
        </w:tc>
        <w:tc>
          <w:tcPr>
            <w:tcW w:w="510" w:type="dxa"/>
            <w:shd w:val="clear" w:color="auto" w:fill="FFF2CC" w:themeFill="accent4" w:themeFillTint="33"/>
          </w:tcPr>
          <w:p w14:paraId="465909E6" w14:textId="77777777" w:rsidR="00482511" w:rsidRPr="007714DA" w:rsidRDefault="00482511" w:rsidP="00335595">
            <w:r w:rsidRPr="007714DA">
              <w:t>2</w:t>
            </w:r>
          </w:p>
        </w:tc>
        <w:tc>
          <w:tcPr>
            <w:tcW w:w="3292" w:type="dxa"/>
            <w:shd w:val="clear" w:color="auto" w:fill="FFF2CC" w:themeFill="accent4" w:themeFillTint="33"/>
          </w:tcPr>
          <w:p w14:paraId="60DD9CD6" w14:textId="77777777" w:rsidR="00482511" w:rsidRPr="007714DA" w:rsidRDefault="00482511" w:rsidP="00335595">
            <w:r w:rsidRPr="007714DA">
              <w:t>Formation insuffisante ou non actualisée des techniciens.</w:t>
            </w:r>
          </w:p>
        </w:tc>
        <w:tc>
          <w:tcPr>
            <w:tcW w:w="3365" w:type="dxa"/>
            <w:shd w:val="clear" w:color="auto" w:fill="FFF2CC" w:themeFill="accent4" w:themeFillTint="33"/>
          </w:tcPr>
          <w:p w14:paraId="30D6A73E" w14:textId="77777777" w:rsidR="00482511" w:rsidRPr="007714DA" w:rsidRDefault="00482511" w:rsidP="00335595">
            <w:r w:rsidRPr="007714DA">
              <w:t>Registres formation, certificats, rapports d’évaluation.</w:t>
            </w:r>
          </w:p>
        </w:tc>
      </w:tr>
      <w:tr w:rsidR="00482511" w:rsidRPr="007714DA" w14:paraId="444AC627" w14:textId="77777777" w:rsidTr="00335595">
        <w:tc>
          <w:tcPr>
            <w:tcW w:w="1895" w:type="dxa"/>
            <w:tcBorders>
              <w:top w:val="nil"/>
              <w:bottom w:val="nil"/>
            </w:tcBorders>
            <w:shd w:val="clear" w:color="auto" w:fill="FFF2CC" w:themeFill="accent4" w:themeFillTint="33"/>
          </w:tcPr>
          <w:p w14:paraId="24E20503" w14:textId="77777777" w:rsidR="00482511" w:rsidRPr="007714DA" w:rsidRDefault="00482511" w:rsidP="00335595"/>
        </w:tc>
        <w:tc>
          <w:tcPr>
            <w:tcW w:w="510" w:type="dxa"/>
            <w:shd w:val="clear" w:color="auto" w:fill="FFF2CC" w:themeFill="accent4" w:themeFillTint="33"/>
          </w:tcPr>
          <w:p w14:paraId="0DE713E4" w14:textId="77777777" w:rsidR="00482511" w:rsidRPr="007714DA" w:rsidRDefault="00482511" w:rsidP="00335595">
            <w:r w:rsidRPr="007714DA">
              <w:t>3</w:t>
            </w:r>
          </w:p>
        </w:tc>
        <w:tc>
          <w:tcPr>
            <w:tcW w:w="3292" w:type="dxa"/>
            <w:shd w:val="clear" w:color="auto" w:fill="FFF2CC" w:themeFill="accent4" w:themeFillTint="33"/>
          </w:tcPr>
          <w:p w14:paraId="74F2D676" w14:textId="77777777" w:rsidR="00482511" w:rsidRPr="007714DA" w:rsidRDefault="00482511" w:rsidP="00335595">
            <w:r w:rsidRPr="007714DA">
              <w:t>Supervision limitée lors d’opérations critiques (maintenance ou vol).</w:t>
            </w:r>
          </w:p>
        </w:tc>
        <w:tc>
          <w:tcPr>
            <w:tcW w:w="3365" w:type="dxa"/>
            <w:shd w:val="clear" w:color="auto" w:fill="FFF2CC" w:themeFill="accent4" w:themeFillTint="33"/>
          </w:tcPr>
          <w:p w14:paraId="231A5565" w14:textId="77777777" w:rsidR="00482511" w:rsidRPr="007714DA" w:rsidRDefault="00482511" w:rsidP="00335595">
            <w:r w:rsidRPr="007714DA">
              <w:t>Rapports supervision, audits internes, logs inspection.</w:t>
            </w:r>
          </w:p>
        </w:tc>
      </w:tr>
      <w:tr w:rsidR="00482511" w:rsidRPr="007714DA" w14:paraId="6F296119" w14:textId="77777777" w:rsidTr="00335595">
        <w:tc>
          <w:tcPr>
            <w:tcW w:w="1895" w:type="dxa"/>
            <w:tcBorders>
              <w:top w:val="nil"/>
              <w:bottom w:val="nil"/>
            </w:tcBorders>
            <w:shd w:val="clear" w:color="auto" w:fill="FFF2CC" w:themeFill="accent4" w:themeFillTint="33"/>
          </w:tcPr>
          <w:p w14:paraId="03A0A46F" w14:textId="77777777" w:rsidR="00482511" w:rsidRPr="007714DA" w:rsidRDefault="00482511" w:rsidP="00335595"/>
        </w:tc>
        <w:tc>
          <w:tcPr>
            <w:tcW w:w="510" w:type="dxa"/>
            <w:shd w:val="clear" w:color="auto" w:fill="FFF2CC" w:themeFill="accent4" w:themeFillTint="33"/>
          </w:tcPr>
          <w:p w14:paraId="44D0D6C5" w14:textId="77777777" w:rsidR="00482511" w:rsidRPr="007714DA" w:rsidRDefault="00482511" w:rsidP="00335595">
            <w:r w:rsidRPr="007714DA">
              <w:t>4</w:t>
            </w:r>
          </w:p>
        </w:tc>
        <w:tc>
          <w:tcPr>
            <w:tcW w:w="3292" w:type="dxa"/>
            <w:shd w:val="clear" w:color="auto" w:fill="FFF2CC" w:themeFill="accent4" w:themeFillTint="33"/>
          </w:tcPr>
          <w:p w14:paraId="1ACC0FFF" w14:textId="77777777" w:rsidR="00482511" w:rsidRPr="007714DA" w:rsidRDefault="00482511" w:rsidP="00335595">
            <w:r w:rsidRPr="007714DA">
              <w:t>Gestion inadéquate des ressources humaines ou matérielles.</w:t>
            </w:r>
          </w:p>
        </w:tc>
        <w:tc>
          <w:tcPr>
            <w:tcW w:w="3365" w:type="dxa"/>
            <w:shd w:val="clear" w:color="auto" w:fill="FFF2CC" w:themeFill="accent4" w:themeFillTint="33"/>
          </w:tcPr>
          <w:p w14:paraId="218E679B" w14:textId="77777777" w:rsidR="00482511" w:rsidRPr="007714DA" w:rsidRDefault="00482511" w:rsidP="00335595">
            <w:r w:rsidRPr="007714DA">
              <w:t>Planning, rapports logistiques, organigrammes.</w:t>
            </w:r>
          </w:p>
        </w:tc>
      </w:tr>
      <w:tr w:rsidR="00482511" w:rsidRPr="007714DA" w14:paraId="6D1815E7" w14:textId="77777777" w:rsidTr="00335595">
        <w:tc>
          <w:tcPr>
            <w:tcW w:w="1895" w:type="dxa"/>
            <w:tcBorders>
              <w:top w:val="nil"/>
              <w:bottom w:val="nil"/>
            </w:tcBorders>
            <w:shd w:val="clear" w:color="auto" w:fill="FFF2CC" w:themeFill="accent4" w:themeFillTint="33"/>
          </w:tcPr>
          <w:p w14:paraId="217EFA57" w14:textId="77777777" w:rsidR="00482511" w:rsidRPr="007714DA" w:rsidRDefault="00482511" w:rsidP="00335595"/>
        </w:tc>
        <w:tc>
          <w:tcPr>
            <w:tcW w:w="510" w:type="dxa"/>
            <w:shd w:val="clear" w:color="auto" w:fill="FFF2CC" w:themeFill="accent4" w:themeFillTint="33"/>
          </w:tcPr>
          <w:p w14:paraId="1F5691A2" w14:textId="77777777" w:rsidR="00482511" w:rsidRPr="007714DA" w:rsidRDefault="00482511" w:rsidP="00335595">
            <w:r w:rsidRPr="007714DA">
              <w:t>5</w:t>
            </w:r>
          </w:p>
        </w:tc>
        <w:tc>
          <w:tcPr>
            <w:tcW w:w="3292" w:type="dxa"/>
            <w:shd w:val="clear" w:color="auto" w:fill="FFF2CC" w:themeFill="accent4" w:themeFillTint="33"/>
          </w:tcPr>
          <w:p w14:paraId="571DA5E7" w14:textId="77777777" w:rsidR="00482511" w:rsidRPr="007714DA" w:rsidRDefault="00482511" w:rsidP="00335595">
            <w:r w:rsidRPr="007714DA">
              <w:t>Culture de sécurité insuffisante dans l’organisation.</w:t>
            </w:r>
          </w:p>
        </w:tc>
        <w:tc>
          <w:tcPr>
            <w:tcW w:w="3365" w:type="dxa"/>
            <w:shd w:val="clear" w:color="auto" w:fill="FFF2CC" w:themeFill="accent4" w:themeFillTint="33"/>
          </w:tcPr>
          <w:p w14:paraId="277275A5" w14:textId="77777777" w:rsidR="00482511" w:rsidRPr="007714DA" w:rsidRDefault="00482511" w:rsidP="00335595">
            <w:r w:rsidRPr="007714DA">
              <w:t>Audits sécurité, questionnaires internes, comptes rendus réunions.</w:t>
            </w:r>
          </w:p>
        </w:tc>
      </w:tr>
      <w:tr w:rsidR="00482511" w:rsidRPr="007714DA" w14:paraId="35244E09" w14:textId="77777777" w:rsidTr="00335595">
        <w:tc>
          <w:tcPr>
            <w:tcW w:w="1895" w:type="dxa"/>
            <w:tcBorders>
              <w:top w:val="nil"/>
              <w:bottom w:val="nil"/>
            </w:tcBorders>
            <w:shd w:val="clear" w:color="auto" w:fill="FFF2CC" w:themeFill="accent4" w:themeFillTint="33"/>
          </w:tcPr>
          <w:p w14:paraId="500D2C63" w14:textId="77777777" w:rsidR="00482511" w:rsidRPr="007714DA" w:rsidRDefault="00482511" w:rsidP="00335595"/>
        </w:tc>
        <w:tc>
          <w:tcPr>
            <w:tcW w:w="510" w:type="dxa"/>
            <w:shd w:val="clear" w:color="auto" w:fill="FFF2CC" w:themeFill="accent4" w:themeFillTint="33"/>
          </w:tcPr>
          <w:p w14:paraId="246CBA58" w14:textId="77777777" w:rsidR="00482511" w:rsidRPr="007714DA" w:rsidRDefault="00482511" w:rsidP="00335595">
            <w:r w:rsidRPr="007714DA">
              <w:t>6</w:t>
            </w:r>
          </w:p>
        </w:tc>
        <w:tc>
          <w:tcPr>
            <w:tcW w:w="3292" w:type="dxa"/>
            <w:shd w:val="clear" w:color="auto" w:fill="FFF2CC" w:themeFill="accent4" w:themeFillTint="33"/>
          </w:tcPr>
          <w:p w14:paraId="7A35766A" w14:textId="77777777" w:rsidR="00482511" w:rsidRPr="007714DA" w:rsidRDefault="00482511" w:rsidP="00335595">
            <w:r w:rsidRPr="007714DA">
              <w:t>Procédures opérationnelles inadaptées ou obsolètes.</w:t>
            </w:r>
          </w:p>
        </w:tc>
        <w:tc>
          <w:tcPr>
            <w:tcW w:w="3365" w:type="dxa"/>
            <w:shd w:val="clear" w:color="auto" w:fill="FFF2CC" w:themeFill="accent4" w:themeFillTint="33"/>
          </w:tcPr>
          <w:p w14:paraId="700CC667" w14:textId="77777777" w:rsidR="00482511" w:rsidRPr="007714DA" w:rsidRDefault="00482511" w:rsidP="00335595">
            <w:r w:rsidRPr="007714DA">
              <w:t>SOP, observations terrain, audits internes.</w:t>
            </w:r>
          </w:p>
        </w:tc>
      </w:tr>
      <w:tr w:rsidR="00482511" w:rsidRPr="007714DA" w14:paraId="7963E008" w14:textId="77777777" w:rsidTr="00335595">
        <w:tc>
          <w:tcPr>
            <w:tcW w:w="1895" w:type="dxa"/>
            <w:tcBorders>
              <w:top w:val="nil"/>
              <w:bottom w:val="nil"/>
            </w:tcBorders>
            <w:shd w:val="clear" w:color="auto" w:fill="FFF2CC" w:themeFill="accent4" w:themeFillTint="33"/>
          </w:tcPr>
          <w:p w14:paraId="4CD28968" w14:textId="77777777" w:rsidR="00482511" w:rsidRPr="007714DA" w:rsidRDefault="00482511" w:rsidP="00335595"/>
        </w:tc>
        <w:tc>
          <w:tcPr>
            <w:tcW w:w="510" w:type="dxa"/>
            <w:shd w:val="clear" w:color="auto" w:fill="FFF2CC" w:themeFill="accent4" w:themeFillTint="33"/>
          </w:tcPr>
          <w:p w14:paraId="43EE4854" w14:textId="77777777" w:rsidR="00482511" w:rsidRPr="007714DA" w:rsidRDefault="00482511" w:rsidP="00335595">
            <w:r w:rsidRPr="007714DA">
              <w:t>7</w:t>
            </w:r>
          </w:p>
        </w:tc>
        <w:tc>
          <w:tcPr>
            <w:tcW w:w="3292" w:type="dxa"/>
            <w:shd w:val="clear" w:color="auto" w:fill="FFF2CC" w:themeFill="accent4" w:themeFillTint="33"/>
          </w:tcPr>
          <w:p w14:paraId="2759876C" w14:textId="77777777" w:rsidR="00482511" w:rsidRPr="007714DA" w:rsidRDefault="00482511" w:rsidP="00335595">
            <w:r w:rsidRPr="007714DA">
              <w:t>Communication organisationnelle insuffisante (maintenance et opérations).</w:t>
            </w:r>
          </w:p>
        </w:tc>
        <w:tc>
          <w:tcPr>
            <w:tcW w:w="3365" w:type="dxa"/>
            <w:shd w:val="clear" w:color="auto" w:fill="FFF2CC" w:themeFill="accent4" w:themeFillTint="33"/>
          </w:tcPr>
          <w:p w14:paraId="30AD09F6" w14:textId="77777777" w:rsidR="00482511" w:rsidRPr="007714DA" w:rsidRDefault="00482511" w:rsidP="00335595">
            <w:proofErr w:type="gramStart"/>
            <w:r w:rsidRPr="007714DA">
              <w:t>Emails</w:t>
            </w:r>
            <w:proofErr w:type="gramEnd"/>
            <w:r w:rsidRPr="007714DA">
              <w:t xml:space="preserve"> internes, comptes rendus réunions, </w:t>
            </w:r>
            <w:proofErr w:type="gramStart"/>
            <w:r w:rsidRPr="007714DA">
              <w:t>interviews personnel</w:t>
            </w:r>
            <w:proofErr w:type="gramEnd"/>
            <w:r w:rsidRPr="007714DA">
              <w:t>.</w:t>
            </w:r>
          </w:p>
        </w:tc>
      </w:tr>
      <w:tr w:rsidR="00482511" w:rsidRPr="007714DA" w14:paraId="36F71940" w14:textId="77777777" w:rsidTr="00335595">
        <w:tc>
          <w:tcPr>
            <w:tcW w:w="1895" w:type="dxa"/>
            <w:tcBorders>
              <w:top w:val="nil"/>
              <w:bottom w:val="nil"/>
            </w:tcBorders>
            <w:shd w:val="clear" w:color="auto" w:fill="FFF2CC" w:themeFill="accent4" w:themeFillTint="33"/>
          </w:tcPr>
          <w:p w14:paraId="07967F8E" w14:textId="77777777" w:rsidR="00482511" w:rsidRPr="007714DA" w:rsidRDefault="00482511" w:rsidP="00335595"/>
        </w:tc>
        <w:tc>
          <w:tcPr>
            <w:tcW w:w="510" w:type="dxa"/>
            <w:shd w:val="clear" w:color="auto" w:fill="FFF2CC" w:themeFill="accent4" w:themeFillTint="33"/>
          </w:tcPr>
          <w:p w14:paraId="33A82C99" w14:textId="77777777" w:rsidR="00482511" w:rsidRPr="007714DA" w:rsidRDefault="00482511" w:rsidP="00335595">
            <w:r w:rsidRPr="007714DA">
              <w:t>8</w:t>
            </w:r>
          </w:p>
        </w:tc>
        <w:tc>
          <w:tcPr>
            <w:tcW w:w="3292" w:type="dxa"/>
            <w:shd w:val="clear" w:color="auto" w:fill="FFF2CC" w:themeFill="accent4" w:themeFillTint="33"/>
          </w:tcPr>
          <w:p w14:paraId="55C3C465" w14:textId="77777777" w:rsidR="00482511" w:rsidRPr="007714DA" w:rsidRDefault="00482511" w:rsidP="00335595">
            <w:r w:rsidRPr="007714DA">
              <w:t>Planification inadéquate des opérations ou rotations.</w:t>
            </w:r>
          </w:p>
        </w:tc>
        <w:tc>
          <w:tcPr>
            <w:tcW w:w="3365" w:type="dxa"/>
            <w:shd w:val="clear" w:color="auto" w:fill="FFF2CC" w:themeFill="accent4" w:themeFillTint="33"/>
          </w:tcPr>
          <w:p w14:paraId="52523639" w14:textId="77777777" w:rsidR="00482511" w:rsidRPr="007714DA" w:rsidRDefault="00482511" w:rsidP="00335595">
            <w:r w:rsidRPr="007714DA">
              <w:t>Rapports planification, logs opérationnels, plannings.</w:t>
            </w:r>
          </w:p>
        </w:tc>
      </w:tr>
      <w:tr w:rsidR="00482511" w:rsidRPr="007714DA" w14:paraId="1E196832" w14:textId="77777777" w:rsidTr="00335595">
        <w:tc>
          <w:tcPr>
            <w:tcW w:w="1895" w:type="dxa"/>
            <w:tcBorders>
              <w:top w:val="nil"/>
              <w:bottom w:val="nil"/>
            </w:tcBorders>
            <w:shd w:val="clear" w:color="auto" w:fill="FFF2CC" w:themeFill="accent4" w:themeFillTint="33"/>
          </w:tcPr>
          <w:p w14:paraId="40907F59" w14:textId="77777777" w:rsidR="00482511" w:rsidRPr="007714DA" w:rsidRDefault="00482511" w:rsidP="00335595"/>
        </w:tc>
        <w:tc>
          <w:tcPr>
            <w:tcW w:w="510" w:type="dxa"/>
            <w:shd w:val="clear" w:color="auto" w:fill="FFF2CC" w:themeFill="accent4" w:themeFillTint="33"/>
          </w:tcPr>
          <w:p w14:paraId="02723DAC" w14:textId="77777777" w:rsidR="00482511" w:rsidRPr="007714DA" w:rsidRDefault="00482511" w:rsidP="00335595">
            <w:r w:rsidRPr="007714DA">
              <w:t>9</w:t>
            </w:r>
          </w:p>
        </w:tc>
        <w:tc>
          <w:tcPr>
            <w:tcW w:w="3292" w:type="dxa"/>
            <w:shd w:val="clear" w:color="auto" w:fill="FFF2CC" w:themeFill="accent4" w:themeFillTint="33"/>
          </w:tcPr>
          <w:p w14:paraId="73B495C5" w14:textId="77777777" w:rsidR="00482511" w:rsidRPr="007714DA" w:rsidRDefault="00482511" w:rsidP="00335595">
            <w:r w:rsidRPr="007714DA">
              <w:t>Manque de retour d’expérience des incidents précédents.</w:t>
            </w:r>
          </w:p>
        </w:tc>
        <w:tc>
          <w:tcPr>
            <w:tcW w:w="3365" w:type="dxa"/>
            <w:shd w:val="clear" w:color="auto" w:fill="FFF2CC" w:themeFill="accent4" w:themeFillTint="33"/>
          </w:tcPr>
          <w:p w14:paraId="71E29FCD" w14:textId="77777777" w:rsidR="00482511" w:rsidRPr="007714DA" w:rsidRDefault="00482511" w:rsidP="00335595">
            <w:r w:rsidRPr="007714DA">
              <w:t>Rapports incidents, rapports internes d’analyse, audits qualité.</w:t>
            </w:r>
          </w:p>
        </w:tc>
      </w:tr>
      <w:tr w:rsidR="00482511" w:rsidRPr="007714DA" w14:paraId="6D2443CD" w14:textId="77777777" w:rsidTr="00335595">
        <w:tc>
          <w:tcPr>
            <w:tcW w:w="1895" w:type="dxa"/>
            <w:tcBorders>
              <w:top w:val="nil"/>
              <w:bottom w:val="nil"/>
            </w:tcBorders>
            <w:shd w:val="clear" w:color="auto" w:fill="FFF2CC" w:themeFill="accent4" w:themeFillTint="33"/>
          </w:tcPr>
          <w:p w14:paraId="4FBF0F38" w14:textId="77777777" w:rsidR="00482511" w:rsidRPr="007714DA" w:rsidRDefault="00482511" w:rsidP="00335595"/>
        </w:tc>
        <w:tc>
          <w:tcPr>
            <w:tcW w:w="510" w:type="dxa"/>
            <w:shd w:val="clear" w:color="auto" w:fill="FFF2CC" w:themeFill="accent4" w:themeFillTint="33"/>
          </w:tcPr>
          <w:p w14:paraId="6FB7B500" w14:textId="77777777" w:rsidR="00482511" w:rsidRPr="007714DA" w:rsidRDefault="00482511" w:rsidP="00335595">
            <w:r w:rsidRPr="007714DA">
              <w:t>10</w:t>
            </w:r>
          </w:p>
        </w:tc>
        <w:tc>
          <w:tcPr>
            <w:tcW w:w="3292" w:type="dxa"/>
            <w:shd w:val="clear" w:color="auto" w:fill="FFF2CC" w:themeFill="accent4" w:themeFillTint="33"/>
          </w:tcPr>
          <w:p w14:paraId="75A7C326" w14:textId="77777777" w:rsidR="00482511" w:rsidRPr="007714DA" w:rsidRDefault="00482511" w:rsidP="00335595">
            <w:r w:rsidRPr="007714DA">
              <w:t>Manque de procédures claires pour la gestion du trafic ATM.</w:t>
            </w:r>
          </w:p>
        </w:tc>
        <w:tc>
          <w:tcPr>
            <w:tcW w:w="3365" w:type="dxa"/>
            <w:shd w:val="clear" w:color="auto" w:fill="FFF2CC" w:themeFill="accent4" w:themeFillTint="33"/>
          </w:tcPr>
          <w:p w14:paraId="3FF67646" w14:textId="77777777" w:rsidR="00482511" w:rsidRPr="007714DA" w:rsidRDefault="00482511" w:rsidP="00335595">
            <w:r w:rsidRPr="007714DA">
              <w:t>Manuel ATM, audits internes, protocoles internes.</w:t>
            </w:r>
          </w:p>
        </w:tc>
      </w:tr>
      <w:tr w:rsidR="00482511" w:rsidRPr="007714DA" w14:paraId="1664A5BC" w14:textId="77777777" w:rsidTr="00335595">
        <w:tc>
          <w:tcPr>
            <w:tcW w:w="1895" w:type="dxa"/>
            <w:tcBorders>
              <w:top w:val="nil"/>
              <w:bottom w:val="nil"/>
            </w:tcBorders>
            <w:shd w:val="clear" w:color="auto" w:fill="FFF2CC" w:themeFill="accent4" w:themeFillTint="33"/>
          </w:tcPr>
          <w:p w14:paraId="234A10A7" w14:textId="77777777" w:rsidR="00482511" w:rsidRPr="007714DA" w:rsidRDefault="00482511" w:rsidP="00335595"/>
        </w:tc>
        <w:tc>
          <w:tcPr>
            <w:tcW w:w="510" w:type="dxa"/>
            <w:shd w:val="clear" w:color="auto" w:fill="FFF2CC" w:themeFill="accent4" w:themeFillTint="33"/>
          </w:tcPr>
          <w:p w14:paraId="6B6D8FD6" w14:textId="77777777" w:rsidR="00482511" w:rsidRPr="007714DA" w:rsidRDefault="00482511" w:rsidP="00335595">
            <w:r w:rsidRPr="007714DA">
              <w:t>11</w:t>
            </w:r>
          </w:p>
        </w:tc>
        <w:tc>
          <w:tcPr>
            <w:tcW w:w="3292" w:type="dxa"/>
            <w:shd w:val="clear" w:color="auto" w:fill="FFF2CC" w:themeFill="accent4" w:themeFillTint="33"/>
          </w:tcPr>
          <w:p w14:paraId="6533F548" w14:textId="77777777" w:rsidR="00482511" w:rsidRPr="007714DA" w:rsidRDefault="00482511" w:rsidP="00335595">
            <w:r w:rsidRPr="007714DA">
              <w:t>Formation insuffisante ou non actualisée pour contrôleurs.</w:t>
            </w:r>
          </w:p>
        </w:tc>
        <w:tc>
          <w:tcPr>
            <w:tcW w:w="3365" w:type="dxa"/>
            <w:shd w:val="clear" w:color="auto" w:fill="FFF2CC" w:themeFill="accent4" w:themeFillTint="33"/>
          </w:tcPr>
          <w:p w14:paraId="1555C49E" w14:textId="77777777" w:rsidR="00482511" w:rsidRPr="007714DA" w:rsidRDefault="00482511" w:rsidP="00335595">
            <w:r w:rsidRPr="007714DA">
              <w:t>Registres formation ATM, certificats, évaluations.</w:t>
            </w:r>
          </w:p>
        </w:tc>
      </w:tr>
      <w:tr w:rsidR="00482511" w:rsidRPr="007714DA" w14:paraId="27EF1655" w14:textId="77777777" w:rsidTr="00335595">
        <w:tc>
          <w:tcPr>
            <w:tcW w:w="1895" w:type="dxa"/>
            <w:tcBorders>
              <w:top w:val="nil"/>
              <w:bottom w:val="nil"/>
            </w:tcBorders>
            <w:shd w:val="clear" w:color="auto" w:fill="FFF2CC" w:themeFill="accent4" w:themeFillTint="33"/>
          </w:tcPr>
          <w:p w14:paraId="2E36E9F3" w14:textId="77777777" w:rsidR="00482511" w:rsidRPr="007714DA" w:rsidRDefault="00482511" w:rsidP="00335595"/>
        </w:tc>
        <w:tc>
          <w:tcPr>
            <w:tcW w:w="510" w:type="dxa"/>
            <w:shd w:val="clear" w:color="auto" w:fill="FFF2CC" w:themeFill="accent4" w:themeFillTint="33"/>
          </w:tcPr>
          <w:p w14:paraId="0BB9E227" w14:textId="77777777" w:rsidR="00482511" w:rsidRPr="007714DA" w:rsidRDefault="00482511" w:rsidP="00335595">
            <w:r w:rsidRPr="007714DA">
              <w:t>12</w:t>
            </w:r>
          </w:p>
        </w:tc>
        <w:tc>
          <w:tcPr>
            <w:tcW w:w="3292" w:type="dxa"/>
            <w:shd w:val="clear" w:color="auto" w:fill="FFF2CC" w:themeFill="accent4" w:themeFillTint="33"/>
          </w:tcPr>
          <w:p w14:paraId="7525A198" w14:textId="77777777" w:rsidR="00482511" w:rsidRPr="007714DA" w:rsidRDefault="00482511" w:rsidP="00335595">
            <w:r w:rsidRPr="007714DA">
              <w:t>Supervision limitée lors de périodes de forte activité.</w:t>
            </w:r>
          </w:p>
        </w:tc>
        <w:tc>
          <w:tcPr>
            <w:tcW w:w="3365" w:type="dxa"/>
            <w:shd w:val="clear" w:color="auto" w:fill="FFF2CC" w:themeFill="accent4" w:themeFillTint="33"/>
          </w:tcPr>
          <w:p w14:paraId="3FB54399" w14:textId="77777777" w:rsidR="00482511" w:rsidRPr="007714DA" w:rsidRDefault="00482511" w:rsidP="00335595">
            <w:r w:rsidRPr="007714DA">
              <w:t>Rapports supervision, logs activité, audits internes.</w:t>
            </w:r>
          </w:p>
        </w:tc>
      </w:tr>
      <w:tr w:rsidR="00482511" w:rsidRPr="007714DA" w14:paraId="7E564C18" w14:textId="77777777" w:rsidTr="00335595">
        <w:tc>
          <w:tcPr>
            <w:tcW w:w="1895" w:type="dxa"/>
            <w:tcBorders>
              <w:top w:val="nil"/>
              <w:bottom w:val="nil"/>
            </w:tcBorders>
            <w:shd w:val="clear" w:color="auto" w:fill="FFF2CC" w:themeFill="accent4" w:themeFillTint="33"/>
          </w:tcPr>
          <w:p w14:paraId="1A3874E0" w14:textId="77777777" w:rsidR="00482511" w:rsidRPr="007714DA" w:rsidRDefault="00482511" w:rsidP="00335595"/>
        </w:tc>
        <w:tc>
          <w:tcPr>
            <w:tcW w:w="510" w:type="dxa"/>
            <w:shd w:val="clear" w:color="auto" w:fill="FFF2CC" w:themeFill="accent4" w:themeFillTint="33"/>
          </w:tcPr>
          <w:p w14:paraId="02E87F7C" w14:textId="77777777" w:rsidR="00482511" w:rsidRPr="007714DA" w:rsidRDefault="00482511" w:rsidP="00335595">
            <w:r w:rsidRPr="007714DA">
              <w:t>13</w:t>
            </w:r>
          </w:p>
        </w:tc>
        <w:tc>
          <w:tcPr>
            <w:tcW w:w="3292" w:type="dxa"/>
            <w:shd w:val="clear" w:color="auto" w:fill="FFF2CC" w:themeFill="accent4" w:themeFillTint="33"/>
          </w:tcPr>
          <w:p w14:paraId="2C6F5DD0" w14:textId="77777777" w:rsidR="00482511" w:rsidRPr="007714DA" w:rsidRDefault="00482511" w:rsidP="00335595">
            <w:r w:rsidRPr="007714DA">
              <w:t>Gestion inadéquate des ressources humaines ou outils ATM.</w:t>
            </w:r>
          </w:p>
        </w:tc>
        <w:tc>
          <w:tcPr>
            <w:tcW w:w="3365" w:type="dxa"/>
            <w:shd w:val="clear" w:color="auto" w:fill="FFF2CC" w:themeFill="accent4" w:themeFillTint="33"/>
          </w:tcPr>
          <w:p w14:paraId="476EBD05" w14:textId="77777777" w:rsidR="00482511" w:rsidRPr="007714DA" w:rsidRDefault="00482511" w:rsidP="00335595">
            <w:r w:rsidRPr="007714DA">
              <w:t>Planning RH, rapports logistiques, inventaires équipements.</w:t>
            </w:r>
          </w:p>
        </w:tc>
      </w:tr>
      <w:tr w:rsidR="00482511" w:rsidRPr="007714DA" w14:paraId="44B00440" w14:textId="77777777" w:rsidTr="00335595">
        <w:tc>
          <w:tcPr>
            <w:tcW w:w="1895" w:type="dxa"/>
            <w:tcBorders>
              <w:top w:val="nil"/>
              <w:bottom w:val="nil"/>
            </w:tcBorders>
            <w:shd w:val="clear" w:color="auto" w:fill="FFF2CC" w:themeFill="accent4" w:themeFillTint="33"/>
          </w:tcPr>
          <w:p w14:paraId="4FB22868" w14:textId="77777777" w:rsidR="00482511" w:rsidRPr="007714DA" w:rsidRDefault="00482511" w:rsidP="00335595"/>
        </w:tc>
        <w:tc>
          <w:tcPr>
            <w:tcW w:w="510" w:type="dxa"/>
            <w:shd w:val="clear" w:color="auto" w:fill="FFF2CC" w:themeFill="accent4" w:themeFillTint="33"/>
          </w:tcPr>
          <w:p w14:paraId="00C50902" w14:textId="77777777" w:rsidR="00482511" w:rsidRPr="007714DA" w:rsidRDefault="00482511" w:rsidP="00335595">
            <w:r w:rsidRPr="007714DA">
              <w:t>14</w:t>
            </w:r>
          </w:p>
        </w:tc>
        <w:tc>
          <w:tcPr>
            <w:tcW w:w="3292" w:type="dxa"/>
            <w:shd w:val="clear" w:color="auto" w:fill="FFF2CC" w:themeFill="accent4" w:themeFillTint="33"/>
          </w:tcPr>
          <w:p w14:paraId="21F7426F" w14:textId="77777777" w:rsidR="00482511" w:rsidRPr="007714DA" w:rsidRDefault="00482511" w:rsidP="00335595">
            <w:r w:rsidRPr="007714DA">
              <w:t>Culture de sécurité insuffisante dans l’organisation ATM.</w:t>
            </w:r>
          </w:p>
        </w:tc>
        <w:tc>
          <w:tcPr>
            <w:tcW w:w="3365" w:type="dxa"/>
            <w:shd w:val="clear" w:color="auto" w:fill="FFF2CC" w:themeFill="accent4" w:themeFillTint="33"/>
          </w:tcPr>
          <w:p w14:paraId="25BC525A" w14:textId="77777777" w:rsidR="00482511" w:rsidRPr="007714DA" w:rsidRDefault="00482511" w:rsidP="00335595">
            <w:r w:rsidRPr="007714DA">
              <w:t>Audits sécurité, questionnaires internes, comptes rendus réunion.</w:t>
            </w:r>
          </w:p>
        </w:tc>
      </w:tr>
      <w:tr w:rsidR="00482511" w:rsidRPr="007714DA" w14:paraId="31472EC2" w14:textId="77777777" w:rsidTr="00335595">
        <w:tc>
          <w:tcPr>
            <w:tcW w:w="1895" w:type="dxa"/>
            <w:tcBorders>
              <w:top w:val="nil"/>
              <w:bottom w:val="nil"/>
            </w:tcBorders>
            <w:shd w:val="clear" w:color="auto" w:fill="FFF2CC" w:themeFill="accent4" w:themeFillTint="33"/>
          </w:tcPr>
          <w:p w14:paraId="2F9FDA43" w14:textId="77777777" w:rsidR="00482511" w:rsidRPr="007714DA" w:rsidRDefault="00482511" w:rsidP="00335595"/>
        </w:tc>
        <w:tc>
          <w:tcPr>
            <w:tcW w:w="510" w:type="dxa"/>
            <w:shd w:val="clear" w:color="auto" w:fill="FFF2CC" w:themeFill="accent4" w:themeFillTint="33"/>
          </w:tcPr>
          <w:p w14:paraId="228517C1" w14:textId="77777777" w:rsidR="00482511" w:rsidRPr="007714DA" w:rsidRDefault="00482511" w:rsidP="00335595">
            <w:r w:rsidRPr="007714DA">
              <w:t>15</w:t>
            </w:r>
          </w:p>
        </w:tc>
        <w:tc>
          <w:tcPr>
            <w:tcW w:w="3292" w:type="dxa"/>
            <w:shd w:val="clear" w:color="auto" w:fill="FFF2CC" w:themeFill="accent4" w:themeFillTint="33"/>
          </w:tcPr>
          <w:p w14:paraId="66ED11AA" w14:textId="77777777" w:rsidR="00482511" w:rsidRPr="007714DA" w:rsidRDefault="00482511" w:rsidP="00335595">
            <w:r w:rsidRPr="007714DA">
              <w:t>Procédures de navigabilité non conformes aux manuels du constructeur.</w:t>
            </w:r>
          </w:p>
        </w:tc>
        <w:tc>
          <w:tcPr>
            <w:tcW w:w="3365" w:type="dxa"/>
            <w:shd w:val="clear" w:color="auto" w:fill="FFF2CC" w:themeFill="accent4" w:themeFillTint="33"/>
          </w:tcPr>
          <w:p w14:paraId="2FCB9CB2" w14:textId="77777777" w:rsidR="00482511" w:rsidRPr="007714DA" w:rsidRDefault="00482511" w:rsidP="00335595">
            <w:r w:rsidRPr="007714DA">
              <w:t>Audits internes, manuels d’entretien, rapports de conformité.</w:t>
            </w:r>
          </w:p>
        </w:tc>
      </w:tr>
      <w:tr w:rsidR="00482511" w:rsidRPr="007714DA" w14:paraId="3611612F" w14:textId="77777777" w:rsidTr="00335595">
        <w:tc>
          <w:tcPr>
            <w:tcW w:w="1895" w:type="dxa"/>
            <w:tcBorders>
              <w:top w:val="nil"/>
              <w:bottom w:val="nil"/>
            </w:tcBorders>
            <w:shd w:val="clear" w:color="auto" w:fill="FFF2CC" w:themeFill="accent4" w:themeFillTint="33"/>
          </w:tcPr>
          <w:p w14:paraId="12D99701" w14:textId="77777777" w:rsidR="00482511" w:rsidRPr="007714DA" w:rsidRDefault="00482511" w:rsidP="00335595"/>
        </w:tc>
        <w:tc>
          <w:tcPr>
            <w:tcW w:w="510" w:type="dxa"/>
            <w:shd w:val="clear" w:color="auto" w:fill="FFF2CC" w:themeFill="accent4" w:themeFillTint="33"/>
          </w:tcPr>
          <w:p w14:paraId="4082C2A0" w14:textId="77777777" w:rsidR="00482511" w:rsidRPr="007714DA" w:rsidRDefault="00482511" w:rsidP="00335595">
            <w:r w:rsidRPr="007714DA">
              <w:t>16</w:t>
            </w:r>
          </w:p>
        </w:tc>
        <w:tc>
          <w:tcPr>
            <w:tcW w:w="3292" w:type="dxa"/>
            <w:shd w:val="clear" w:color="auto" w:fill="FFF2CC" w:themeFill="accent4" w:themeFillTint="33"/>
          </w:tcPr>
          <w:p w14:paraId="737155FB" w14:textId="77777777" w:rsidR="00482511" w:rsidRPr="007714DA" w:rsidRDefault="00482511" w:rsidP="00335595">
            <w:r w:rsidRPr="007714DA">
              <w:t>Absence de système efficace de suivi des consignes de navigabilité (</w:t>
            </w:r>
            <w:proofErr w:type="spellStart"/>
            <w:r w:rsidRPr="007714DA">
              <w:t>ADs</w:t>
            </w:r>
            <w:proofErr w:type="spellEnd"/>
            <w:r w:rsidRPr="007714DA">
              <w:t>).</w:t>
            </w:r>
          </w:p>
        </w:tc>
        <w:tc>
          <w:tcPr>
            <w:tcW w:w="3365" w:type="dxa"/>
            <w:shd w:val="clear" w:color="auto" w:fill="FFF2CC" w:themeFill="accent4" w:themeFillTint="33"/>
          </w:tcPr>
          <w:p w14:paraId="5DFC6090" w14:textId="77777777" w:rsidR="00482511" w:rsidRPr="007714DA" w:rsidRDefault="00482511" w:rsidP="00335595">
            <w:r w:rsidRPr="007714DA">
              <w:t>Dossiers CAMO, rapports CAA, audits internes.</w:t>
            </w:r>
          </w:p>
        </w:tc>
      </w:tr>
      <w:tr w:rsidR="00482511" w:rsidRPr="007714DA" w14:paraId="7BBE556B" w14:textId="77777777" w:rsidTr="00335595">
        <w:tc>
          <w:tcPr>
            <w:tcW w:w="1895" w:type="dxa"/>
            <w:tcBorders>
              <w:top w:val="nil"/>
              <w:bottom w:val="nil"/>
            </w:tcBorders>
            <w:shd w:val="clear" w:color="auto" w:fill="FFF2CC" w:themeFill="accent4" w:themeFillTint="33"/>
          </w:tcPr>
          <w:p w14:paraId="53CA1EFD" w14:textId="77777777" w:rsidR="00482511" w:rsidRPr="007714DA" w:rsidRDefault="00482511" w:rsidP="00335595"/>
        </w:tc>
        <w:tc>
          <w:tcPr>
            <w:tcW w:w="510" w:type="dxa"/>
            <w:shd w:val="clear" w:color="auto" w:fill="FFF2CC" w:themeFill="accent4" w:themeFillTint="33"/>
          </w:tcPr>
          <w:p w14:paraId="0C13C4BA" w14:textId="77777777" w:rsidR="00482511" w:rsidRPr="007714DA" w:rsidRDefault="00482511" w:rsidP="00335595">
            <w:r w:rsidRPr="007714DA">
              <w:t>17</w:t>
            </w:r>
          </w:p>
        </w:tc>
        <w:tc>
          <w:tcPr>
            <w:tcW w:w="3292" w:type="dxa"/>
            <w:shd w:val="clear" w:color="auto" w:fill="FFF2CC" w:themeFill="accent4" w:themeFillTint="33"/>
          </w:tcPr>
          <w:p w14:paraId="6D6ECDDD" w14:textId="77777777" w:rsidR="00482511" w:rsidRPr="007714DA" w:rsidRDefault="00482511" w:rsidP="00335595">
            <w:r w:rsidRPr="007714DA">
              <w:t>Supervision insuffisante des sous-traitants en maintenance lourde.</w:t>
            </w:r>
          </w:p>
        </w:tc>
        <w:tc>
          <w:tcPr>
            <w:tcW w:w="3365" w:type="dxa"/>
            <w:shd w:val="clear" w:color="auto" w:fill="FFF2CC" w:themeFill="accent4" w:themeFillTint="33"/>
          </w:tcPr>
          <w:p w14:paraId="4EDC7D43" w14:textId="77777777" w:rsidR="00482511" w:rsidRPr="007714DA" w:rsidRDefault="00482511" w:rsidP="00335595">
            <w:r w:rsidRPr="007714DA">
              <w:t>Audits de sous-traitants, rapports de conformité, inspections.</w:t>
            </w:r>
          </w:p>
        </w:tc>
      </w:tr>
      <w:tr w:rsidR="00482511" w:rsidRPr="007714DA" w14:paraId="6C6BF04C" w14:textId="77777777" w:rsidTr="00335595">
        <w:tc>
          <w:tcPr>
            <w:tcW w:w="1895" w:type="dxa"/>
            <w:tcBorders>
              <w:top w:val="nil"/>
              <w:bottom w:val="nil"/>
            </w:tcBorders>
            <w:shd w:val="clear" w:color="auto" w:fill="FFF2CC" w:themeFill="accent4" w:themeFillTint="33"/>
          </w:tcPr>
          <w:p w14:paraId="4FDFE128" w14:textId="77777777" w:rsidR="00482511" w:rsidRPr="007714DA" w:rsidRDefault="00482511" w:rsidP="00335595"/>
        </w:tc>
        <w:tc>
          <w:tcPr>
            <w:tcW w:w="510" w:type="dxa"/>
            <w:shd w:val="clear" w:color="auto" w:fill="FFF2CC" w:themeFill="accent4" w:themeFillTint="33"/>
          </w:tcPr>
          <w:p w14:paraId="5ACD9BF6" w14:textId="77777777" w:rsidR="00482511" w:rsidRPr="007714DA" w:rsidRDefault="00482511" w:rsidP="00335595">
            <w:r w:rsidRPr="007714DA">
              <w:t>18</w:t>
            </w:r>
          </w:p>
        </w:tc>
        <w:tc>
          <w:tcPr>
            <w:tcW w:w="3292" w:type="dxa"/>
            <w:shd w:val="clear" w:color="auto" w:fill="FFF2CC" w:themeFill="accent4" w:themeFillTint="33"/>
          </w:tcPr>
          <w:p w14:paraId="1CE523CE" w14:textId="77777777" w:rsidR="00482511" w:rsidRPr="007714DA" w:rsidRDefault="00482511" w:rsidP="00335595">
            <w:r w:rsidRPr="007714DA">
              <w:t>Stockage inadéquat des pièces détachées sensibles (humidité, température).</w:t>
            </w:r>
          </w:p>
        </w:tc>
        <w:tc>
          <w:tcPr>
            <w:tcW w:w="3365" w:type="dxa"/>
            <w:shd w:val="clear" w:color="auto" w:fill="FFF2CC" w:themeFill="accent4" w:themeFillTint="33"/>
          </w:tcPr>
          <w:p w14:paraId="1D9B5DD8" w14:textId="77777777" w:rsidR="00482511" w:rsidRPr="007714DA" w:rsidRDefault="00482511" w:rsidP="00335595">
            <w:r w:rsidRPr="007714DA">
              <w:t>Rapports logistiques, photos entrepôt, audits internes.</w:t>
            </w:r>
          </w:p>
        </w:tc>
      </w:tr>
      <w:tr w:rsidR="00482511" w:rsidRPr="007714DA" w14:paraId="51A02B95" w14:textId="77777777" w:rsidTr="00335595">
        <w:tc>
          <w:tcPr>
            <w:tcW w:w="1895" w:type="dxa"/>
            <w:tcBorders>
              <w:top w:val="nil"/>
              <w:bottom w:val="single" w:sz="4" w:space="0" w:color="auto"/>
            </w:tcBorders>
            <w:shd w:val="clear" w:color="auto" w:fill="FFF2CC" w:themeFill="accent4" w:themeFillTint="33"/>
          </w:tcPr>
          <w:p w14:paraId="03EE82BB" w14:textId="77777777" w:rsidR="00482511" w:rsidRPr="007714DA" w:rsidRDefault="00482511" w:rsidP="00335595"/>
        </w:tc>
        <w:tc>
          <w:tcPr>
            <w:tcW w:w="510" w:type="dxa"/>
            <w:shd w:val="clear" w:color="auto" w:fill="FFF2CC" w:themeFill="accent4" w:themeFillTint="33"/>
          </w:tcPr>
          <w:p w14:paraId="701A01CB" w14:textId="77777777" w:rsidR="00482511" w:rsidRPr="007714DA" w:rsidRDefault="00482511" w:rsidP="00335595">
            <w:r w:rsidRPr="007714DA">
              <w:t>19</w:t>
            </w:r>
          </w:p>
        </w:tc>
        <w:tc>
          <w:tcPr>
            <w:tcW w:w="3292" w:type="dxa"/>
            <w:shd w:val="clear" w:color="auto" w:fill="FFF2CC" w:themeFill="accent4" w:themeFillTint="33"/>
          </w:tcPr>
          <w:p w14:paraId="30C3BBFD" w14:textId="77777777" w:rsidR="00482511" w:rsidRPr="007714DA" w:rsidRDefault="00482511" w:rsidP="00335595">
            <w:r w:rsidRPr="007714DA">
              <w:t>Retards dans la mise en œuvre de bulletins de service obligatoires.</w:t>
            </w:r>
          </w:p>
        </w:tc>
        <w:tc>
          <w:tcPr>
            <w:tcW w:w="3365" w:type="dxa"/>
            <w:shd w:val="clear" w:color="auto" w:fill="FFF2CC" w:themeFill="accent4" w:themeFillTint="33"/>
          </w:tcPr>
          <w:p w14:paraId="600F9A52" w14:textId="77777777" w:rsidR="00482511" w:rsidRPr="007714DA" w:rsidRDefault="00482511" w:rsidP="00335595">
            <w:r w:rsidRPr="007714DA">
              <w:t>Rapports constructeurs, dossiers techniques, communications internes.</w:t>
            </w:r>
          </w:p>
        </w:tc>
      </w:tr>
      <w:tr w:rsidR="00482511" w:rsidRPr="007714DA" w14:paraId="6FEACAA4" w14:textId="77777777" w:rsidTr="00335595">
        <w:tc>
          <w:tcPr>
            <w:tcW w:w="1895" w:type="dxa"/>
            <w:tcBorders>
              <w:bottom w:val="nil"/>
            </w:tcBorders>
            <w:shd w:val="clear" w:color="auto" w:fill="F2F2F2" w:themeFill="background1" w:themeFillShade="F2"/>
          </w:tcPr>
          <w:p w14:paraId="08B4CD45" w14:textId="77777777" w:rsidR="00482511" w:rsidRPr="007714DA" w:rsidRDefault="00482511" w:rsidP="00335595">
            <w:r w:rsidRPr="007714DA">
              <w:t>Influences réglementaires / sociétales</w:t>
            </w:r>
          </w:p>
        </w:tc>
        <w:tc>
          <w:tcPr>
            <w:tcW w:w="510" w:type="dxa"/>
            <w:shd w:val="clear" w:color="auto" w:fill="F2F2F2" w:themeFill="background1" w:themeFillShade="F2"/>
          </w:tcPr>
          <w:p w14:paraId="1B339740" w14:textId="77777777" w:rsidR="00482511" w:rsidRPr="007714DA" w:rsidRDefault="00482511" w:rsidP="00335595">
            <w:r w:rsidRPr="007714DA">
              <w:t>1</w:t>
            </w:r>
          </w:p>
        </w:tc>
        <w:tc>
          <w:tcPr>
            <w:tcW w:w="3292" w:type="dxa"/>
            <w:shd w:val="clear" w:color="auto" w:fill="F2F2F2" w:themeFill="background1" w:themeFillShade="F2"/>
          </w:tcPr>
          <w:p w14:paraId="253E3B28" w14:textId="77777777" w:rsidR="00482511" w:rsidRPr="007714DA" w:rsidRDefault="00482511" w:rsidP="00335595">
            <w:r w:rsidRPr="007714DA">
              <w:t>Normes locales de navigabilité ou ATM moins strictes que celles de l’OACI.</w:t>
            </w:r>
          </w:p>
        </w:tc>
        <w:tc>
          <w:tcPr>
            <w:tcW w:w="3365" w:type="dxa"/>
            <w:shd w:val="clear" w:color="auto" w:fill="F2F2F2" w:themeFill="background1" w:themeFillShade="F2"/>
          </w:tcPr>
          <w:p w14:paraId="5F703D41" w14:textId="77777777" w:rsidR="00482511" w:rsidRPr="007714DA" w:rsidRDefault="00482511" w:rsidP="00335595">
            <w:r w:rsidRPr="007714DA">
              <w:t>Comparaison réglementaire nationale vs ICAO, directives officielles, audits ICAO USOAP.</w:t>
            </w:r>
          </w:p>
        </w:tc>
      </w:tr>
      <w:tr w:rsidR="00482511" w:rsidRPr="007714DA" w14:paraId="1830DBAD" w14:textId="77777777" w:rsidTr="00335595">
        <w:tc>
          <w:tcPr>
            <w:tcW w:w="1895" w:type="dxa"/>
            <w:tcBorders>
              <w:top w:val="nil"/>
              <w:bottom w:val="nil"/>
            </w:tcBorders>
            <w:shd w:val="clear" w:color="auto" w:fill="F2F2F2" w:themeFill="background1" w:themeFillShade="F2"/>
          </w:tcPr>
          <w:p w14:paraId="1D6CE23A" w14:textId="77777777" w:rsidR="00482511" w:rsidRPr="007714DA" w:rsidRDefault="00482511" w:rsidP="00335595"/>
        </w:tc>
        <w:tc>
          <w:tcPr>
            <w:tcW w:w="510" w:type="dxa"/>
            <w:shd w:val="clear" w:color="auto" w:fill="F2F2F2" w:themeFill="background1" w:themeFillShade="F2"/>
          </w:tcPr>
          <w:p w14:paraId="752F8D14" w14:textId="77777777" w:rsidR="00482511" w:rsidRPr="007714DA" w:rsidRDefault="00482511" w:rsidP="00335595">
            <w:r w:rsidRPr="007714DA">
              <w:t>2</w:t>
            </w:r>
          </w:p>
        </w:tc>
        <w:tc>
          <w:tcPr>
            <w:tcW w:w="3292" w:type="dxa"/>
            <w:shd w:val="clear" w:color="auto" w:fill="F2F2F2" w:themeFill="background1" w:themeFillShade="F2"/>
          </w:tcPr>
          <w:p w14:paraId="3C443971" w14:textId="77777777" w:rsidR="00482511" w:rsidRPr="007714DA" w:rsidRDefault="00482511" w:rsidP="00335595">
            <w:r w:rsidRPr="007714DA">
              <w:t>Contraintes de production et délais serrés imposés aux exploitants et compagnies régionales.</w:t>
            </w:r>
          </w:p>
        </w:tc>
        <w:tc>
          <w:tcPr>
            <w:tcW w:w="3365" w:type="dxa"/>
            <w:shd w:val="clear" w:color="auto" w:fill="F2F2F2" w:themeFill="background1" w:themeFillShade="F2"/>
          </w:tcPr>
          <w:p w14:paraId="205C8396" w14:textId="77777777" w:rsidR="00482511" w:rsidRPr="007714DA" w:rsidRDefault="00482511" w:rsidP="00335595">
            <w:r w:rsidRPr="007714DA">
              <w:t>Rapports opérationnels, audits internes, communications managériales.</w:t>
            </w:r>
          </w:p>
        </w:tc>
      </w:tr>
      <w:tr w:rsidR="00482511" w:rsidRPr="007714DA" w14:paraId="1CC19F41" w14:textId="77777777" w:rsidTr="00335595">
        <w:tc>
          <w:tcPr>
            <w:tcW w:w="1895" w:type="dxa"/>
            <w:tcBorders>
              <w:top w:val="nil"/>
              <w:bottom w:val="nil"/>
            </w:tcBorders>
            <w:shd w:val="clear" w:color="auto" w:fill="F2F2F2" w:themeFill="background1" w:themeFillShade="F2"/>
          </w:tcPr>
          <w:p w14:paraId="25682895" w14:textId="77777777" w:rsidR="00482511" w:rsidRPr="007714DA" w:rsidRDefault="00482511" w:rsidP="00335595"/>
        </w:tc>
        <w:tc>
          <w:tcPr>
            <w:tcW w:w="510" w:type="dxa"/>
            <w:shd w:val="clear" w:color="auto" w:fill="F2F2F2" w:themeFill="background1" w:themeFillShade="F2"/>
          </w:tcPr>
          <w:p w14:paraId="27E9A077" w14:textId="77777777" w:rsidR="00482511" w:rsidRPr="007714DA" w:rsidRDefault="00482511" w:rsidP="00335595">
            <w:r w:rsidRPr="007714DA">
              <w:t>3</w:t>
            </w:r>
          </w:p>
        </w:tc>
        <w:tc>
          <w:tcPr>
            <w:tcW w:w="3292" w:type="dxa"/>
            <w:shd w:val="clear" w:color="auto" w:fill="F2F2F2" w:themeFill="background1" w:themeFillShade="F2"/>
          </w:tcPr>
          <w:p w14:paraId="48BDC1E2" w14:textId="77777777" w:rsidR="00482511" w:rsidRPr="007714DA" w:rsidRDefault="00482511" w:rsidP="00335595">
            <w:r w:rsidRPr="007714DA">
              <w:t xml:space="preserve">Exigences opérationnelles contraignantes sur horaires et </w:t>
            </w:r>
            <w:r w:rsidRPr="007714DA">
              <w:lastRenderedPageBreak/>
              <w:t>rotations, parfois incompatibles avec les capacités locales.</w:t>
            </w:r>
          </w:p>
        </w:tc>
        <w:tc>
          <w:tcPr>
            <w:tcW w:w="3365" w:type="dxa"/>
            <w:shd w:val="clear" w:color="auto" w:fill="F2F2F2" w:themeFill="background1" w:themeFillShade="F2"/>
          </w:tcPr>
          <w:p w14:paraId="32C3CDF9" w14:textId="77777777" w:rsidR="00482511" w:rsidRPr="007714DA" w:rsidRDefault="00482511" w:rsidP="00335595">
            <w:r w:rsidRPr="007714DA">
              <w:lastRenderedPageBreak/>
              <w:t>Directives exploitant, contrats, planning, rapports supervision.</w:t>
            </w:r>
          </w:p>
        </w:tc>
      </w:tr>
      <w:tr w:rsidR="00482511" w:rsidRPr="007714DA" w14:paraId="34A1D56B" w14:textId="77777777" w:rsidTr="00335595">
        <w:tc>
          <w:tcPr>
            <w:tcW w:w="1895" w:type="dxa"/>
            <w:tcBorders>
              <w:top w:val="nil"/>
              <w:bottom w:val="nil"/>
            </w:tcBorders>
            <w:shd w:val="clear" w:color="auto" w:fill="F2F2F2" w:themeFill="background1" w:themeFillShade="F2"/>
          </w:tcPr>
          <w:p w14:paraId="4B073344" w14:textId="77777777" w:rsidR="00482511" w:rsidRPr="007714DA" w:rsidRDefault="00482511" w:rsidP="00335595"/>
        </w:tc>
        <w:tc>
          <w:tcPr>
            <w:tcW w:w="510" w:type="dxa"/>
            <w:shd w:val="clear" w:color="auto" w:fill="F2F2F2" w:themeFill="background1" w:themeFillShade="F2"/>
          </w:tcPr>
          <w:p w14:paraId="6E468973" w14:textId="77777777" w:rsidR="00482511" w:rsidRPr="007714DA" w:rsidRDefault="00482511" w:rsidP="00335595">
            <w:r w:rsidRPr="007714DA">
              <w:t>4</w:t>
            </w:r>
          </w:p>
        </w:tc>
        <w:tc>
          <w:tcPr>
            <w:tcW w:w="3292" w:type="dxa"/>
            <w:shd w:val="clear" w:color="auto" w:fill="F2F2F2" w:themeFill="background1" w:themeFillShade="F2"/>
          </w:tcPr>
          <w:p w14:paraId="2313E123" w14:textId="77777777" w:rsidR="00482511" w:rsidRPr="007714DA" w:rsidRDefault="00482511" w:rsidP="00335595">
            <w:r w:rsidRPr="007714DA">
              <w:t>Lacunes ou ambiguïtés dans la réglementation nationale aéronautique.</w:t>
            </w:r>
          </w:p>
        </w:tc>
        <w:tc>
          <w:tcPr>
            <w:tcW w:w="3365" w:type="dxa"/>
            <w:shd w:val="clear" w:color="auto" w:fill="F2F2F2" w:themeFill="background1" w:themeFillShade="F2"/>
          </w:tcPr>
          <w:p w14:paraId="4CB0C5D2" w14:textId="77777777" w:rsidR="00482511" w:rsidRPr="007714DA" w:rsidRDefault="00482511" w:rsidP="00335595">
            <w:r w:rsidRPr="007714DA">
              <w:t>Textes officiels, notes régulateur, comparatif OACI, correspondances officielles.</w:t>
            </w:r>
          </w:p>
        </w:tc>
      </w:tr>
      <w:tr w:rsidR="00482511" w:rsidRPr="007714DA" w14:paraId="7A5E828B" w14:textId="77777777" w:rsidTr="00335595">
        <w:tc>
          <w:tcPr>
            <w:tcW w:w="1895" w:type="dxa"/>
            <w:tcBorders>
              <w:top w:val="nil"/>
              <w:bottom w:val="nil"/>
            </w:tcBorders>
            <w:shd w:val="clear" w:color="auto" w:fill="F2F2F2" w:themeFill="background1" w:themeFillShade="F2"/>
          </w:tcPr>
          <w:p w14:paraId="3F853254" w14:textId="77777777" w:rsidR="00482511" w:rsidRPr="007714DA" w:rsidRDefault="00482511" w:rsidP="00335595"/>
        </w:tc>
        <w:tc>
          <w:tcPr>
            <w:tcW w:w="510" w:type="dxa"/>
            <w:shd w:val="clear" w:color="auto" w:fill="F2F2F2" w:themeFill="background1" w:themeFillShade="F2"/>
          </w:tcPr>
          <w:p w14:paraId="73E88CCA" w14:textId="77777777" w:rsidR="00482511" w:rsidRPr="007714DA" w:rsidRDefault="00482511" w:rsidP="00335595">
            <w:r w:rsidRPr="007714DA">
              <w:t>5</w:t>
            </w:r>
          </w:p>
        </w:tc>
        <w:tc>
          <w:tcPr>
            <w:tcW w:w="3292" w:type="dxa"/>
            <w:shd w:val="clear" w:color="auto" w:fill="F2F2F2" w:themeFill="background1" w:themeFillShade="F2"/>
          </w:tcPr>
          <w:p w14:paraId="3B6E1E24" w14:textId="77777777" w:rsidR="00482511" w:rsidRPr="007714DA" w:rsidRDefault="00482511" w:rsidP="00335595">
            <w:r w:rsidRPr="007714DA">
              <w:t>Réglementations de maintenance peu détaillées ou obsolètes, manque de directives adaptées au type d’aéronef régional.</w:t>
            </w:r>
          </w:p>
        </w:tc>
        <w:tc>
          <w:tcPr>
            <w:tcW w:w="3365" w:type="dxa"/>
            <w:shd w:val="clear" w:color="auto" w:fill="F2F2F2" w:themeFill="background1" w:themeFillShade="F2"/>
          </w:tcPr>
          <w:p w14:paraId="0A870F31" w14:textId="77777777" w:rsidR="00482511" w:rsidRPr="007714DA" w:rsidRDefault="00482511" w:rsidP="00335595">
            <w:r w:rsidRPr="007714DA">
              <w:t>Circulaires internes, notes légales, audits nationaux.</w:t>
            </w:r>
          </w:p>
        </w:tc>
      </w:tr>
      <w:tr w:rsidR="00482511" w:rsidRPr="007714DA" w14:paraId="08E6369C" w14:textId="77777777" w:rsidTr="00335595">
        <w:tc>
          <w:tcPr>
            <w:tcW w:w="1895" w:type="dxa"/>
            <w:tcBorders>
              <w:top w:val="nil"/>
              <w:bottom w:val="nil"/>
            </w:tcBorders>
            <w:shd w:val="clear" w:color="auto" w:fill="F2F2F2" w:themeFill="background1" w:themeFillShade="F2"/>
          </w:tcPr>
          <w:p w14:paraId="16C31419" w14:textId="77777777" w:rsidR="00482511" w:rsidRPr="007714DA" w:rsidRDefault="00482511" w:rsidP="00335595"/>
        </w:tc>
        <w:tc>
          <w:tcPr>
            <w:tcW w:w="510" w:type="dxa"/>
            <w:shd w:val="clear" w:color="auto" w:fill="F2F2F2" w:themeFill="background1" w:themeFillShade="F2"/>
          </w:tcPr>
          <w:p w14:paraId="54E6B176" w14:textId="77777777" w:rsidR="00482511" w:rsidRPr="007714DA" w:rsidRDefault="00482511" w:rsidP="00335595">
            <w:r w:rsidRPr="007714DA">
              <w:t>6</w:t>
            </w:r>
          </w:p>
        </w:tc>
        <w:tc>
          <w:tcPr>
            <w:tcW w:w="3292" w:type="dxa"/>
            <w:shd w:val="clear" w:color="auto" w:fill="F2F2F2" w:themeFill="background1" w:themeFillShade="F2"/>
          </w:tcPr>
          <w:p w14:paraId="3132E66B" w14:textId="77777777" w:rsidR="00482511" w:rsidRPr="007714DA" w:rsidRDefault="00482511" w:rsidP="00335595">
            <w:r w:rsidRPr="007714DA">
              <w:t>Divergences entre recommandations constructeur et réglementations locales appliquées par les exploitants africains.</w:t>
            </w:r>
          </w:p>
        </w:tc>
        <w:tc>
          <w:tcPr>
            <w:tcW w:w="3365" w:type="dxa"/>
            <w:shd w:val="clear" w:color="auto" w:fill="F2F2F2" w:themeFill="background1" w:themeFillShade="F2"/>
          </w:tcPr>
          <w:p w14:paraId="08BE5597" w14:textId="77777777" w:rsidR="00482511" w:rsidRPr="007714DA" w:rsidRDefault="00482511" w:rsidP="00335595">
            <w:r w:rsidRPr="007714DA">
              <w:t>Rapports constructeurs, directives nationales, audits internes.</w:t>
            </w:r>
          </w:p>
        </w:tc>
      </w:tr>
      <w:tr w:rsidR="00482511" w:rsidRPr="007714DA" w14:paraId="50A8AA67" w14:textId="77777777" w:rsidTr="00335595">
        <w:tc>
          <w:tcPr>
            <w:tcW w:w="1895" w:type="dxa"/>
            <w:tcBorders>
              <w:top w:val="nil"/>
              <w:bottom w:val="nil"/>
            </w:tcBorders>
            <w:shd w:val="clear" w:color="auto" w:fill="F2F2F2" w:themeFill="background1" w:themeFillShade="F2"/>
          </w:tcPr>
          <w:p w14:paraId="02C9AD5B" w14:textId="77777777" w:rsidR="00482511" w:rsidRPr="007714DA" w:rsidRDefault="00482511" w:rsidP="00335595"/>
        </w:tc>
        <w:tc>
          <w:tcPr>
            <w:tcW w:w="510" w:type="dxa"/>
            <w:shd w:val="clear" w:color="auto" w:fill="F2F2F2" w:themeFill="background1" w:themeFillShade="F2"/>
          </w:tcPr>
          <w:p w14:paraId="0E0C35C2" w14:textId="77777777" w:rsidR="00482511" w:rsidRPr="007714DA" w:rsidRDefault="00482511" w:rsidP="00335595">
            <w:r w:rsidRPr="007714DA">
              <w:t>7</w:t>
            </w:r>
          </w:p>
        </w:tc>
        <w:tc>
          <w:tcPr>
            <w:tcW w:w="3292" w:type="dxa"/>
            <w:shd w:val="clear" w:color="auto" w:fill="F2F2F2" w:themeFill="background1" w:themeFillShade="F2"/>
          </w:tcPr>
          <w:p w14:paraId="057701B7" w14:textId="77777777" w:rsidR="00482511" w:rsidRPr="007714DA" w:rsidRDefault="00482511" w:rsidP="00335595">
            <w:r w:rsidRPr="007714DA">
              <w:t>Pression économique ou commerciale sur l’exploitant, liée à la compétitivité régionale ou aux subventions limitées.</w:t>
            </w:r>
          </w:p>
        </w:tc>
        <w:tc>
          <w:tcPr>
            <w:tcW w:w="3365" w:type="dxa"/>
            <w:shd w:val="clear" w:color="auto" w:fill="F2F2F2" w:themeFill="background1" w:themeFillShade="F2"/>
          </w:tcPr>
          <w:p w14:paraId="4189705E" w14:textId="77777777" w:rsidR="00482511" w:rsidRPr="007714DA" w:rsidRDefault="00482511" w:rsidP="00335595">
            <w:r w:rsidRPr="007714DA">
              <w:t>États financiers, rapports opérationnels, correspondances managériales.</w:t>
            </w:r>
          </w:p>
        </w:tc>
      </w:tr>
      <w:tr w:rsidR="00482511" w:rsidRPr="007714DA" w14:paraId="29723239" w14:textId="77777777" w:rsidTr="00335595">
        <w:tc>
          <w:tcPr>
            <w:tcW w:w="1895" w:type="dxa"/>
            <w:tcBorders>
              <w:top w:val="nil"/>
              <w:bottom w:val="nil"/>
            </w:tcBorders>
            <w:shd w:val="clear" w:color="auto" w:fill="F2F2F2" w:themeFill="background1" w:themeFillShade="F2"/>
          </w:tcPr>
          <w:p w14:paraId="719E0C9A" w14:textId="77777777" w:rsidR="00482511" w:rsidRPr="007714DA" w:rsidRDefault="00482511" w:rsidP="00335595"/>
        </w:tc>
        <w:tc>
          <w:tcPr>
            <w:tcW w:w="510" w:type="dxa"/>
            <w:shd w:val="clear" w:color="auto" w:fill="F2F2F2" w:themeFill="background1" w:themeFillShade="F2"/>
          </w:tcPr>
          <w:p w14:paraId="57567252" w14:textId="77777777" w:rsidR="00482511" w:rsidRPr="007714DA" w:rsidRDefault="00482511" w:rsidP="00335595">
            <w:r w:rsidRPr="007714DA">
              <w:t>8</w:t>
            </w:r>
          </w:p>
        </w:tc>
        <w:tc>
          <w:tcPr>
            <w:tcW w:w="3292" w:type="dxa"/>
            <w:shd w:val="clear" w:color="auto" w:fill="F2F2F2" w:themeFill="background1" w:themeFillShade="F2"/>
          </w:tcPr>
          <w:p w14:paraId="2A6C8FBA" w14:textId="77777777" w:rsidR="00482511" w:rsidRPr="007714DA" w:rsidRDefault="00482511" w:rsidP="00335595">
            <w:r w:rsidRPr="007714DA">
              <w:t>Contraintes saisonnières ou horaires liées au climat, aux flux de trafic régional et aux capacités d’infrastructure.</w:t>
            </w:r>
          </w:p>
        </w:tc>
        <w:tc>
          <w:tcPr>
            <w:tcW w:w="3365" w:type="dxa"/>
            <w:shd w:val="clear" w:color="auto" w:fill="F2F2F2" w:themeFill="background1" w:themeFillShade="F2"/>
          </w:tcPr>
          <w:p w14:paraId="21D2A78B" w14:textId="77777777" w:rsidR="00482511" w:rsidRPr="007714DA" w:rsidRDefault="00482511" w:rsidP="00335595">
            <w:r w:rsidRPr="007714DA">
              <w:t>Plannings exploitation, rapports trafic, bulletins météo locaux.</w:t>
            </w:r>
          </w:p>
        </w:tc>
      </w:tr>
      <w:tr w:rsidR="00482511" w:rsidRPr="007714DA" w14:paraId="23C36489" w14:textId="77777777" w:rsidTr="00335595">
        <w:tc>
          <w:tcPr>
            <w:tcW w:w="1895" w:type="dxa"/>
            <w:tcBorders>
              <w:top w:val="nil"/>
              <w:bottom w:val="nil"/>
            </w:tcBorders>
            <w:shd w:val="clear" w:color="auto" w:fill="F2F2F2" w:themeFill="background1" w:themeFillShade="F2"/>
          </w:tcPr>
          <w:p w14:paraId="1CFD8D6D" w14:textId="77777777" w:rsidR="00482511" w:rsidRPr="007714DA" w:rsidRDefault="00482511" w:rsidP="00335595"/>
        </w:tc>
        <w:tc>
          <w:tcPr>
            <w:tcW w:w="510" w:type="dxa"/>
            <w:shd w:val="clear" w:color="auto" w:fill="F2F2F2" w:themeFill="background1" w:themeFillShade="F2"/>
          </w:tcPr>
          <w:p w14:paraId="46274479" w14:textId="77777777" w:rsidR="00482511" w:rsidRPr="007714DA" w:rsidRDefault="00482511" w:rsidP="00335595">
            <w:r w:rsidRPr="007714DA">
              <w:t>9</w:t>
            </w:r>
          </w:p>
        </w:tc>
        <w:tc>
          <w:tcPr>
            <w:tcW w:w="3292" w:type="dxa"/>
            <w:shd w:val="clear" w:color="auto" w:fill="F2F2F2" w:themeFill="background1" w:themeFillShade="F2"/>
          </w:tcPr>
          <w:p w14:paraId="6B7AA06F" w14:textId="77777777" w:rsidR="00482511" w:rsidRPr="007714DA" w:rsidRDefault="00482511" w:rsidP="00335595">
            <w:r w:rsidRPr="007714DA">
              <w:t>Exigences de conformité avec standards internationaux variés difficiles à harmoniser localement.</w:t>
            </w:r>
          </w:p>
        </w:tc>
        <w:tc>
          <w:tcPr>
            <w:tcW w:w="3365" w:type="dxa"/>
            <w:shd w:val="clear" w:color="auto" w:fill="F2F2F2" w:themeFill="background1" w:themeFillShade="F2"/>
          </w:tcPr>
          <w:p w14:paraId="5A69B14B" w14:textId="77777777" w:rsidR="00482511" w:rsidRPr="007714DA" w:rsidRDefault="00482511" w:rsidP="00335595">
            <w:r w:rsidRPr="007714DA">
              <w:t xml:space="preserve">Rapports de conformité, audits internationaux, </w:t>
            </w:r>
            <w:proofErr w:type="gramStart"/>
            <w:r w:rsidRPr="007714DA">
              <w:t>communications régulateur</w:t>
            </w:r>
            <w:proofErr w:type="gramEnd"/>
            <w:r w:rsidRPr="007714DA">
              <w:t>.</w:t>
            </w:r>
          </w:p>
        </w:tc>
      </w:tr>
      <w:tr w:rsidR="00482511" w:rsidRPr="007714DA" w14:paraId="461956CF" w14:textId="77777777" w:rsidTr="00335595">
        <w:tc>
          <w:tcPr>
            <w:tcW w:w="1895" w:type="dxa"/>
            <w:tcBorders>
              <w:top w:val="nil"/>
              <w:bottom w:val="nil"/>
            </w:tcBorders>
            <w:shd w:val="clear" w:color="auto" w:fill="F2F2F2" w:themeFill="background1" w:themeFillShade="F2"/>
          </w:tcPr>
          <w:p w14:paraId="19F4B0E4" w14:textId="77777777" w:rsidR="00482511" w:rsidRPr="007714DA" w:rsidRDefault="00482511" w:rsidP="00335595"/>
        </w:tc>
        <w:tc>
          <w:tcPr>
            <w:tcW w:w="510" w:type="dxa"/>
            <w:shd w:val="clear" w:color="auto" w:fill="F2F2F2" w:themeFill="background1" w:themeFillShade="F2"/>
          </w:tcPr>
          <w:p w14:paraId="5B32DB7D" w14:textId="77777777" w:rsidR="00482511" w:rsidRPr="007714DA" w:rsidRDefault="00482511" w:rsidP="00335595">
            <w:r w:rsidRPr="007714DA">
              <w:t>10</w:t>
            </w:r>
          </w:p>
        </w:tc>
        <w:tc>
          <w:tcPr>
            <w:tcW w:w="3292" w:type="dxa"/>
            <w:shd w:val="clear" w:color="auto" w:fill="F2F2F2" w:themeFill="background1" w:themeFillShade="F2"/>
          </w:tcPr>
          <w:p w14:paraId="491B413F" w14:textId="77777777" w:rsidR="00482511" w:rsidRPr="007714DA" w:rsidRDefault="00482511" w:rsidP="00335595">
            <w:r w:rsidRPr="007714DA">
              <w:t>Normes locales ATM moins strictes et absence de suivi régulier pour certains centres de contrôle régionaux.</w:t>
            </w:r>
          </w:p>
        </w:tc>
        <w:tc>
          <w:tcPr>
            <w:tcW w:w="3365" w:type="dxa"/>
            <w:shd w:val="clear" w:color="auto" w:fill="F2F2F2" w:themeFill="background1" w:themeFillShade="F2"/>
          </w:tcPr>
          <w:p w14:paraId="35A2EAE0" w14:textId="77777777" w:rsidR="00482511" w:rsidRPr="007714DA" w:rsidRDefault="00482511" w:rsidP="00335595">
            <w:r w:rsidRPr="007714DA">
              <w:t>Comparatif réglementaire, audits ICAO USOAP, rapports d’évaluation CAA.</w:t>
            </w:r>
          </w:p>
        </w:tc>
      </w:tr>
      <w:tr w:rsidR="00482511" w:rsidRPr="007714DA" w14:paraId="120C4FE6" w14:textId="77777777" w:rsidTr="00335595">
        <w:tc>
          <w:tcPr>
            <w:tcW w:w="1895" w:type="dxa"/>
            <w:tcBorders>
              <w:top w:val="nil"/>
              <w:bottom w:val="nil"/>
            </w:tcBorders>
            <w:shd w:val="clear" w:color="auto" w:fill="F2F2F2" w:themeFill="background1" w:themeFillShade="F2"/>
          </w:tcPr>
          <w:p w14:paraId="55242F52" w14:textId="77777777" w:rsidR="00482511" w:rsidRPr="007714DA" w:rsidRDefault="00482511" w:rsidP="00335595"/>
        </w:tc>
        <w:tc>
          <w:tcPr>
            <w:tcW w:w="510" w:type="dxa"/>
            <w:shd w:val="clear" w:color="auto" w:fill="F2F2F2" w:themeFill="background1" w:themeFillShade="F2"/>
          </w:tcPr>
          <w:p w14:paraId="68383ABF" w14:textId="77777777" w:rsidR="00482511" w:rsidRPr="007714DA" w:rsidRDefault="00482511" w:rsidP="00335595">
            <w:r w:rsidRPr="007714DA">
              <w:t>11</w:t>
            </w:r>
          </w:p>
        </w:tc>
        <w:tc>
          <w:tcPr>
            <w:tcW w:w="3292" w:type="dxa"/>
            <w:shd w:val="clear" w:color="auto" w:fill="F2F2F2" w:themeFill="background1" w:themeFillShade="F2"/>
          </w:tcPr>
          <w:p w14:paraId="5032A90C" w14:textId="77777777" w:rsidR="00482511" w:rsidRPr="007714DA" w:rsidRDefault="00482511" w:rsidP="00335595">
            <w:r w:rsidRPr="007714DA">
              <w:t>Contraintes opérationnelles pour la performance du trafic aérien sur des espaces aériens congestionnés ou limités.</w:t>
            </w:r>
          </w:p>
        </w:tc>
        <w:tc>
          <w:tcPr>
            <w:tcW w:w="3365" w:type="dxa"/>
            <w:shd w:val="clear" w:color="auto" w:fill="F2F2F2" w:themeFill="background1" w:themeFillShade="F2"/>
          </w:tcPr>
          <w:p w14:paraId="428C0E45" w14:textId="77777777" w:rsidR="00482511" w:rsidRPr="007714DA" w:rsidRDefault="00482511" w:rsidP="00335595">
            <w:r w:rsidRPr="007714DA">
              <w:t>Rapports opérationnels, logs ATC, audits terrain.</w:t>
            </w:r>
          </w:p>
        </w:tc>
      </w:tr>
      <w:tr w:rsidR="00482511" w:rsidRPr="007714DA" w14:paraId="0EB1C074" w14:textId="77777777" w:rsidTr="00335595">
        <w:tc>
          <w:tcPr>
            <w:tcW w:w="1895" w:type="dxa"/>
            <w:tcBorders>
              <w:top w:val="nil"/>
              <w:bottom w:val="nil"/>
            </w:tcBorders>
            <w:shd w:val="clear" w:color="auto" w:fill="F2F2F2" w:themeFill="background1" w:themeFillShade="F2"/>
          </w:tcPr>
          <w:p w14:paraId="7D61F46E" w14:textId="77777777" w:rsidR="00482511" w:rsidRPr="007714DA" w:rsidRDefault="00482511" w:rsidP="00335595"/>
        </w:tc>
        <w:tc>
          <w:tcPr>
            <w:tcW w:w="510" w:type="dxa"/>
            <w:shd w:val="clear" w:color="auto" w:fill="F2F2F2" w:themeFill="background1" w:themeFillShade="F2"/>
          </w:tcPr>
          <w:p w14:paraId="31EB23E9" w14:textId="77777777" w:rsidR="00482511" w:rsidRPr="007714DA" w:rsidRDefault="00482511" w:rsidP="00335595">
            <w:r w:rsidRPr="007714DA">
              <w:t>12</w:t>
            </w:r>
          </w:p>
        </w:tc>
        <w:tc>
          <w:tcPr>
            <w:tcW w:w="3292" w:type="dxa"/>
            <w:shd w:val="clear" w:color="auto" w:fill="F2F2F2" w:themeFill="background1" w:themeFillShade="F2"/>
          </w:tcPr>
          <w:p w14:paraId="24CD768A" w14:textId="77777777" w:rsidR="00482511" w:rsidRPr="007714DA" w:rsidRDefault="00482511" w:rsidP="00335595">
            <w:r w:rsidRPr="007714DA">
              <w:t>Exigences réglementaires contraignantes pour la gestion du trafic, parfois non adaptées aux ressources locales.</w:t>
            </w:r>
          </w:p>
        </w:tc>
        <w:tc>
          <w:tcPr>
            <w:tcW w:w="3365" w:type="dxa"/>
            <w:shd w:val="clear" w:color="auto" w:fill="F2F2F2" w:themeFill="background1" w:themeFillShade="F2"/>
          </w:tcPr>
          <w:p w14:paraId="79495E40" w14:textId="77777777" w:rsidR="00482511" w:rsidRPr="007714DA" w:rsidRDefault="00482511" w:rsidP="00335595">
            <w:r w:rsidRPr="007714DA">
              <w:t>Directives, contrats ATM, SOP, rapports supervision.</w:t>
            </w:r>
          </w:p>
        </w:tc>
      </w:tr>
      <w:tr w:rsidR="00482511" w:rsidRPr="007714DA" w14:paraId="0E7FB4E5" w14:textId="77777777" w:rsidTr="00335595">
        <w:tc>
          <w:tcPr>
            <w:tcW w:w="1895" w:type="dxa"/>
            <w:tcBorders>
              <w:top w:val="nil"/>
              <w:bottom w:val="nil"/>
            </w:tcBorders>
            <w:shd w:val="clear" w:color="auto" w:fill="F2F2F2" w:themeFill="background1" w:themeFillShade="F2"/>
          </w:tcPr>
          <w:p w14:paraId="5430D7B7" w14:textId="77777777" w:rsidR="00482511" w:rsidRPr="007714DA" w:rsidRDefault="00482511" w:rsidP="00335595"/>
        </w:tc>
        <w:tc>
          <w:tcPr>
            <w:tcW w:w="510" w:type="dxa"/>
            <w:shd w:val="clear" w:color="auto" w:fill="F2F2F2" w:themeFill="background1" w:themeFillShade="F2"/>
          </w:tcPr>
          <w:p w14:paraId="70D05C72" w14:textId="77777777" w:rsidR="00482511" w:rsidRPr="007714DA" w:rsidRDefault="00482511" w:rsidP="00335595">
            <w:r w:rsidRPr="007714DA">
              <w:t>13</w:t>
            </w:r>
          </w:p>
        </w:tc>
        <w:tc>
          <w:tcPr>
            <w:tcW w:w="3292" w:type="dxa"/>
            <w:shd w:val="clear" w:color="auto" w:fill="F2F2F2" w:themeFill="background1" w:themeFillShade="F2"/>
          </w:tcPr>
          <w:p w14:paraId="047780DF" w14:textId="77777777" w:rsidR="00482511" w:rsidRPr="007714DA" w:rsidRDefault="00482511" w:rsidP="00335595">
            <w:r w:rsidRPr="007714DA">
              <w:t xml:space="preserve">Lacunes ou ambiguïtés dans les règles nationales ATM et </w:t>
            </w:r>
            <w:r w:rsidRPr="007714DA">
              <w:lastRenderedPageBreak/>
              <w:t>coordination inter-États insuffisante.</w:t>
            </w:r>
          </w:p>
        </w:tc>
        <w:tc>
          <w:tcPr>
            <w:tcW w:w="3365" w:type="dxa"/>
            <w:shd w:val="clear" w:color="auto" w:fill="F2F2F2" w:themeFill="background1" w:themeFillShade="F2"/>
          </w:tcPr>
          <w:p w14:paraId="77979D6F" w14:textId="77777777" w:rsidR="00482511" w:rsidRPr="007714DA" w:rsidRDefault="00482511" w:rsidP="00335595">
            <w:r w:rsidRPr="007714DA">
              <w:lastRenderedPageBreak/>
              <w:t>Documentation officielle, comparatif ICAO, correspondances bilatérales.</w:t>
            </w:r>
          </w:p>
        </w:tc>
      </w:tr>
      <w:tr w:rsidR="00482511" w:rsidRPr="007714DA" w14:paraId="42387029" w14:textId="77777777" w:rsidTr="00335595">
        <w:tc>
          <w:tcPr>
            <w:tcW w:w="1895" w:type="dxa"/>
            <w:tcBorders>
              <w:top w:val="nil"/>
              <w:bottom w:val="nil"/>
            </w:tcBorders>
            <w:shd w:val="clear" w:color="auto" w:fill="F2F2F2" w:themeFill="background1" w:themeFillShade="F2"/>
          </w:tcPr>
          <w:p w14:paraId="544B7B8C" w14:textId="77777777" w:rsidR="00482511" w:rsidRPr="007714DA" w:rsidRDefault="00482511" w:rsidP="00335595"/>
        </w:tc>
        <w:tc>
          <w:tcPr>
            <w:tcW w:w="510" w:type="dxa"/>
            <w:shd w:val="clear" w:color="auto" w:fill="F2F2F2" w:themeFill="background1" w:themeFillShade="F2"/>
          </w:tcPr>
          <w:p w14:paraId="6ECF9933" w14:textId="77777777" w:rsidR="00482511" w:rsidRPr="007714DA" w:rsidRDefault="00482511" w:rsidP="00335595">
            <w:r w:rsidRPr="007714DA">
              <w:t>14</w:t>
            </w:r>
          </w:p>
        </w:tc>
        <w:tc>
          <w:tcPr>
            <w:tcW w:w="3292" w:type="dxa"/>
            <w:shd w:val="clear" w:color="auto" w:fill="F2F2F2" w:themeFill="background1" w:themeFillShade="F2"/>
          </w:tcPr>
          <w:p w14:paraId="2D353696" w14:textId="77777777" w:rsidR="00482511" w:rsidRPr="007714DA" w:rsidRDefault="00482511" w:rsidP="00335595">
            <w:r w:rsidRPr="007714DA">
              <w:t>Procédures de maintenance ou de mise à niveau des systèmes ATM peu détaillées ou non standardisées.</w:t>
            </w:r>
          </w:p>
        </w:tc>
        <w:tc>
          <w:tcPr>
            <w:tcW w:w="3365" w:type="dxa"/>
            <w:shd w:val="clear" w:color="auto" w:fill="F2F2F2" w:themeFill="background1" w:themeFillShade="F2"/>
          </w:tcPr>
          <w:p w14:paraId="6D7BD21C" w14:textId="77777777" w:rsidR="00482511" w:rsidRPr="007714DA" w:rsidRDefault="00482511" w:rsidP="00335595">
            <w:r w:rsidRPr="007714DA">
              <w:t>Notes légales, directives officielles, circulaires internes.</w:t>
            </w:r>
          </w:p>
        </w:tc>
      </w:tr>
      <w:tr w:rsidR="00482511" w:rsidRPr="007714DA" w14:paraId="7723DFFF" w14:textId="77777777" w:rsidTr="00335595">
        <w:tc>
          <w:tcPr>
            <w:tcW w:w="1895" w:type="dxa"/>
            <w:tcBorders>
              <w:top w:val="nil"/>
              <w:bottom w:val="nil"/>
            </w:tcBorders>
            <w:shd w:val="clear" w:color="auto" w:fill="F2F2F2" w:themeFill="background1" w:themeFillShade="F2"/>
          </w:tcPr>
          <w:p w14:paraId="0A33B5A1" w14:textId="77777777" w:rsidR="00482511" w:rsidRPr="007714DA" w:rsidRDefault="00482511" w:rsidP="00335595"/>
        </w:tc>
        <w:tc>
          <w:tcPr>
            <w:tcW w:w="510" w:type="dxa"/>
            <w:shd w:val="clear" w:color="auto" w:fill="F2F2F2" w:themeFill="background1" w:themeFillShade="F2"/>
          </w:tcPr>
          <w:p w14:paraId="7CCBA811" w14:textId="77777777" w:rsidR="00482511" w:rsidRPr="007714DA" w:rsidRDefault="00482511" w:rsidP="00335595">
            <w:r w:rsidRPr="007714DA">
              <w:t>15</w:t>
            </w:r>
          </w:p>
        </w:tc>
        <w:tc>
          <w:tcPr>
            <w:tcW w:w="3292" w:type="dxa"/>
            <w:shd w:val="clear" w:color="auto" w:fill="F2F2F2" w:themeFill="background1" w:themeFillShade="F2"/>
          </w:tcPr>
          <w:p w14:paraId="2BFB986D" w14:textId="77777777" w:rsidR="00482511" w:rsidRPr="007714DA" w:rsidRDefault="00482511" w:rsidP="00335595">
            <w:r w:rsidRPr="007714DA">
              <w:t>Contraintes financières poussant les exploitants à retarder certaines inspections lourdes ou remplacement de composants critiques.</w:t>
            </w:r>
          </w:p>
        </w:tc>
        <w:tc>
          <w:tcPr>
            <w:tcW w:w="3365" w:type="dxa"/>
            <w:shd w:val="clear" w:color="auto" w:fill="F2F2F2" w:themeFill="background1" w:themeFillShade="F2"/>
          </w:tcPr>
          <w:p w14:paraId="6E135800" w14:textId="77777777" w:rsidR="00482511" w:rsidRPr="007714DA" w:rsidRDefault="00482511" w:rsidP="00335595">
            <w:r w:rsidRPr="007714DA">
              <w:t>États financiers, rapports internes, correspondances managériales.</w:t>
            </w:r>
          </w:p>
        </w:tc>
      </w:tr>
      <w:tr w:rsidR="00482511" w:rsidRPr="007714DA" w14:paraId="258CD292" w14:textId="77777777" w:rsidTr="00335595">
        <w:tc>
          <w:tcPr>
            <w:tcW w:w="1895" w:type="dxa"/>
            <w:tcBorders>
              <w:top w:val="nil"/>
              <w:bottom w:val="nil"/>
            </w:tcBorders>
            <w:shd w:val="clear" w:color="auto" w:fill="F2F2F2" w:themeFill="background1" w:themeFillShade="F2"/>
          </w:tcPr>
          <w:p w14:paraId="36553E56" w14:textId="77777777" w:rsidR="00482511" w:rsidRPr="007714DA" w:rsidRDefault="00482511" w:rsidP="00335595"/>
        </w:tc>
        <w:tc>
          <w:tcPr>
            <w:tcW w:w="510" w:type="dxa"/>
            <w:shd w:val="clear" w:color="auto" w:fill="F2F2F2" w:themeFill="background1" w:themeFillShade="F2"/>
          </w:tcPr>
          <w:p w14:paraId="7F453717" w14:textId="77777777" w:rsidR="00482511" w:rsidRPr="007714DA" w:rsidRDefault="00482511" w:rsidP="00335595">
            <w:r w:rsidRPr="007714DA">
              <w:t>16</w:t>
            </w:r>
          </w:p>
        </w:tc>
        <w:tc>
          <w:tcPr>
            <w:tcW w:w="3292" w:type="dxa"/>
            <w:shd w:val="clear" w:color="auto" w:fill="F2F2F2" w:themeFill="background1" w:themeFillShade="F2"/>
          </w:tcPr>
          <w:p w14:paraId="1D5F62FF" w14:textId="77777777" w:rsidR="00482511" w:rsidRPr="007714DA" w:rsidRDefault="00482511" w:rsidP="00335595">
            <w:r w:rsidRPr="007714DA">
              <w:t>Absence de mécanisme efficace de contrôle et de supervision des organismes de maintenance par l’autorité nationale.</w:t>
            </w:r>
          </w:p>
        </w:tc>
        <w:tc>
          <w:tcPr>
            <w:tcW w:w="3365" w:type="dxa"/>
            <w:shd w:val="clear" w:color="auto" w:fill="F2F2F2" w:themeFill="background1" w:themeFillShade="F2"/>
          </w:tcPr>
          <w:p w14:paraId="6F658ADA" w14:textId="77777777" w:rsidR="00482511" w:rsidRPr="007714DA" w:rsidRDefault="00482511" w:rsidP="00335595">
            <w:r w:rsidRPr="007714DA">
              <w:t>Rapports CAA, évaluations ICAO USOAP, audits externes.</w:t>
            </w:r>
          </w:p>
        </w:tc>
      </w:tr>
      <w:tr w:rsidR="00482511" w:rsidRPr="007714DA" w14:paraId="0C710CFB" w14:textId="77777777" w:rsidTr="00335595">
        <w:tc>
          <w:tcPr>
            <w:tcW w:w="1895" w:type="dxa"/>
            <w:tcBorders>
              <w:top w:val="nil"/>
              <w:bottom w:val="nil"/>
            </w:tcBorders>
            <w:shd w:val="clear" w:color="auto" w:fill="F2F2F2" w:themeFill="background1" w:themeFillShade="F2"/>
          </w:tcPr>
          <w:p w14:paraId="2676EACE" w14:textId="77777777" w:rsidR="00482511" w:rsidRPr="007714DA" w:rsidRDefault="00482511" w:rsidP="00335595"/>
        </w:tc>
        <w:tc>
          <w:tcPr>
            <w:tcW w:w="510" w:type="dxa"/>
            <w:shd w:val="clear" w:color="auto" w:fill="F2F2F2" w:themeFill="background1" w:themeFillShade="F2"/>
          </w:tcPr>
          <w:p w14:paraId="3B1AAA6B" w14:textId="77777777" w:rsidR="00482511" w:rsidRPr="007714DA" w:rsidRDefault="00482511" w:rsidP="00335595">
            <w:r w:rsidRPr="007714DA">
              <w:t>17</w:t>
            </w:r>
          </w:p>
        </w:tc>
        <w:tc>
          <w:tcPr>
            <w:tcW w:w="3292" w:type="dxa"/>
            <w:shd w:val="clear" w:color="auto" w:fill="F2F2F2" w:themeFill="background1" w:themeFillShade="F2"/>
          </w:tcPr>
          <w:p w14:paraId="09088C96" w14:textId="77777777" w:rsidR="00482511" w:rsidRPr="007714DA" w:rsidRDefault="00482511" w:rsidP="00335595">
            <w:r w:rsidRPr="007714DA">
              <w:t xml:space="preserve">Tolérance excessive de l’autorité sur les délais d’application des </w:t>
            </w:r>
            <w:proofErr w:type="spellStart"/>
            <w:r w:rsidRPr="007714DA">
              <w:t>Airworthiness</w:t>
            </w:r>
            <w:proofErr w:type="spellEnd"/>
            <w:r w:rsidRPr="007714DA">
              <w:t xml:space="preserve"> Directives (</w:t>
            </w:r>
            <w:proofErr w:type="spellStart"/>
            <w:r w:rsidRPr="007714DA">
              <w:t>ADs</w:t>
            </w:r>
            <w:proofErr w:type="spellEnd"/>
            <w:r w:rsidRPr="007714DA">
              <w:t>).</w:t>
            </w:r>
          </w:p>
        </w:tc>
        <w:tc>
          <w:tcPr>
            <w:tcW w:w="3365" w:type="dxa"/>
            <w:shd w:val="clear" w:color="auto" w:fill="F2F2F2" w:themeFill="background1" w:themeFillShade="F2"/>
          </w:tcPr>
          <w:p w14:paraId="2806156F" w14:textId="77777777" w:rsidR="00482511" w:rsidRPr="007714DA" w:rsidRDefault="00482511" w:rsidP="00335595">
            <w:r w:rsidRPr="007714DA">
              <w:t xml:space="preserve">Correspondances CAA, </w:t>
            </w:r>
            <w:proofErr w:type="gramStart"/>
            <w:r w:rsidRPr="007714DA">
              <w:t>lettres exploitant</w:t>
            </w:r>
            <w:proofErr w:type="gramEnd"/>
            <w:r w:rsidRPr="007714DA">
              <w:t>, audits internes.</w:t>
            </w:r>
          </w:p>
        </w:tc>
      </w:tr>
      <w:tr w:rsidR="00482511" w:rsidRPr="007714DA" w14:paraId="59C25918" w14:textId="77777777" w:rsidTr="00335595">
        <w:tc>
          <w:tcPr>
            <w:tcW w:w="1895" w:type="dxa"/>
            <w:tcBorders>
              <w:top w:val="nil"/>
              <w:bottom w:val="nil"/>
            </w:tcBorders>
            <w:shd w:val="clear" w:color="auto" w:fill="F2F2F2" w:themeFill="background1" w:themeFillShade="F2"/>
          </w:tcPr>
          <w:p w14:paraId="680BC1DD" w14:textId="77777777" w:rsidR="00482511" w:rsidRPr="007714DA" w:rsidRDefault="00482511" w:rsidP="00335595"/>
        </w:tc>
        <w:tc>
          <w:tcPr>
            <w:tcW w:w="510" w:type="dxa"/>
            <w:shd w:val="clear" w:color="auto" w:fill="F2F2F2" w:themeFill="background1" w:themeFillShade="F2"/>
          </w:tcPr>
          <w:p w14:paraId="26191C78" w14:textId="77777777" w:rsidR="00482511" w:rsidRPr="007714DA" w:rsidRDefault="00482511" w:rsidP="00335595">
            <w:r w:rsidRPr="007714DA">
              <w:t>18</w:t>
            </w:r>
          </w:p>
        </w:tc>
        <w:tc>
          <w:tcPr>
            <w:tcW w:w="3292" w:type="dxa"/>
            <w:shd w:val="clear" w:color="auto" w:fill="F2F2F2" w:themeFill="background1" w:themeFillShade="F2"/>
          </w:tcPr>
          <w:p w14:paraId="2C65F1A0" w14:textId="77777777" w:rsidR="00482511" w:rsidRPr="007714DA" w:rsidRDefault="00482511" w:rsidP="00335595">
            <w:r w:rsidRPr="007714DA">
              <w:t>Ressources limitées (humaines, techniques, financières) des autorités pour la surveillance et le contrôle sur le terrain.</w:t>
            </w:r>
          </w:p>
        </w:tc>
        <w:tc>
          <w:tcPr>
            <w:tcW w:w="3365" w:type="dxa"/>
            <w:shd w:val="clear" w:color="auto" w:fill="F2F2F2" w:themeFill="background1" w:themeFillShade="F2"/>
          </w:tcPr>
          <w:p w14:paraId="5DF34C48" w14:textId="77777777" w:rsidR="00482511" w:rsidRPr="007714DA" w:rsidRDefault="00482511" w:rsidP="00335595">
            <w:r w:rsidRPr="007714DA">
              <w:t>Rapports officiels, budgets, audits ICAO USOAP, inspections terrain.</w:t>
            </w:r>
          </w:p>
        </w:tc>
      </w:tr>
      <w:tr w:rsidR="00482511" w:rsidRPr="007714DA" w14:paraId="195405BD" w14:textId="77777777" w:rsidTr="00335595">
        <w:tc>
          <w:tcPr>
            <w:tcW w:w="1895" w:type="dxa"/>
            <w:tcBorders>
              <w:top w:val="nil"/>
            </w:tcBorders>
            <w:shd w:val="clear" w:color="auto" w:fill="F2F2F2" w:themeFill="background1" w:themeFillShade="F2"/>
          </w:tcPr>
          <w:p w14:paraId="0FE0DFFD" w14:textId="77777777" w:rsidR="00482511" w:rsidRPr="007714DA" w:rsidRDefault="00482511" w:rsidP="00335595"/>
        </w:tc>
        <w:tc>
          <w:tcPr>
            <w:tcW w:w="510" w:type="dxa"/>
            <w:shd w:val="clear" w:color="auto" w:fill="F2F2F2" w:themeFill="background1" w:themeFillShade="F2"/>
          </w:tcPr>
          <w:p w14:paraId="40FDA076" w14:textId="77777777" w:rsidR="00482511" w:rsidRPr="007714DA" w:rsidRDefault="00482511" w:rsidP="00335595">
            <w:r w:rsidRPr="007714DA">
              <w:t>19</w:t>
            </w:r>
          </w:p>
        </w:tc>
        <w:tc>
          <w:tcPr>
            <w:tcW w:w="3292" w:type="dxa"/>
            <w:shd w:val="clear" w:color="auto" w:fill="F2F2F2" w:themeFill="background1" w:themeFillShade="F2"/>
          </w:tcPr>
          <w:p w14:paraId="5D01A782" w14:textId="77777777" w:rsidR="00482511" w:rsidRPr="007714DA" w:rsidRDefault="00482511" w:rsidP="00335595">
            <w:r w:rsidRPr="007714DA">
              <w:t>Divergences dans l’interprétation et l’application des exigences réglementaires entre exploitants régionaux et autorités.</w:t>
            </w:r>
          </w:p>
        </w:tc>
        <w:tc>
          <w:tcPr>
            <w:tcW w:w="3365" w:type="dxa"/>
            <w:shd w:val="clear" w:color="auto" w:fill="F2F2F2" w:themeFill="background1" w:themeFillShade="F2"/>
          </w:tcPr>
          <w:p w14:paraId="2383FB7F" w14:textId="77777777" w:rsidR="00482511" w:rsidRPr="007714DA" w:rsidRDefault="00482511" w:rsidP="00335595">
            <w:r w:rsidRPr="007714DA">
              <w:t>Rapports de conformité, correspondances officielles, audits internes.</w:t>
            </w:r>
          </w:p>
        </w:tc>
      </w:tr>
    </w:tbl>
    <w:p w14:paraId="476CEBE4" w14:textId="77777777" w:rsidR="00482511" w:rsidRDefault="00482511" w:rsidP="00482511">
      <w:pPr>
        <w:rPr>
          <w:lang w:val="fr-FR"/>
        </w:rPr>
      </w:pPr>
      <w:r>
        <w:rPr>
          <w:lang w:val="fr-FR"/>
        </w:rPr>
        <w:br w:type="page"/>
      </w:r>
    </w:p>
    <w:p w14:paraId="38A26790" w14:textId="185447D7" w:rsidR="00482511" w:rsidRPr="00072BB9" w:rsidRDefault="00482511" w:rsidP="00482511">
      <w:pPr>
        <w:pStyle w:val="Titre2"/>
        <w:numPr>
          <w:ilvl w:val="2"/>
          <w:numId w:val="13"/>
        </w:numPr>
        <w:rPr>
          <w:color w:val="000000" w:themeColor="text1"/>
          <w:sz w:val="24"/>
          <w:szCs w:val="24"/>
          <w:lang w:val="fr-FR"/>
        </w:rPr>
      </w:pPr>
      <w:bookmarkStart w:id="335" w:name="_Toc211918576"/>
      <w:r w:rsidRPr="00072BB9">
        <w:rPr>
          <w:color w:val="000000" w:themeColor="text1"/>
          <w:sz w:val="24"/>
          <w:szCs w:val="24"/>
          <w:lang w:val="fr-FR"/>
        </w:rPr>
        <w:lastRenderedPageBreak/>
        <w:t>Contenu du document d’analyse de l’événement</w:t>
      </w:r>
      <w:r>
        <w:rPr>
          <w:color w:val="000000" w:themeColor="text1"/>
          <w:sz w:val="24"/>
          <w:szCs w:val="24"/>
          <w:lang w:val="fr-FR"/>
        </w:rPr>
        <w:t xml:space="preserve"> de l’enquête </w:t>
      </w:r>
      <w:r w:rsidRPr="00482511">
        <w:rPr>
          <w:b w:val="0"/>
          <w:bCs w:val="0"/>
          <w:color w:val="000000" w:themeColor="text1"/>
          <w:sz w:val="24"/>
          <w:szCs w:val="24"/>
          <w:lang w:val="fr-FR"/>
        </w:rPr>
        <w:t>(Mod</w:t>
      </w:r>
      <w:r>
        <w:rPr>
          <w:b w:val="0"/>
          <w:bCs w:val="0"/>
          <w:color w:val="000000" w:themeColor="text1"/>
          <w:sz w:val="24"/>
          <w:szCs w:val="24"/>
          <w:lang w:val="fr-FR"/>
        </w:rPr>
        <w:t>è</w:t>
      </w:r>
      <w:r w:rsidRPr="00482511">
        <w:rPr>
          <w:b w:val="0"/>
          <w:bCs w:val="0"/>
          <w:color w:val="000000" w:themeColor="text1"/>
          <w:sz w:val="24"/>
          <w:szCs w:val="24"/>
          <w:lang w:val="fr-FR"/>
        </w:rPr>
        <w:t>le)</w:t>
      </w:r>
      <w:bookmarkEnd w:id="335"/>
    </w:p>
    <w:tbl>
      <w:tblPr>
        <w:tblStyle w:val="Grilledutableau"/>
        <w:tblW w:w="0" w:type="auto"/>
        <w:tblLook w:val="04A0" w:firstRow="1" w:lastRow="0" w:firstColumn="1" w:lastColumn="0" w:noHBand="0" w:noVBand="1"/>
      </w:tblPr>
      <w:tblGrid>
        <w:gridCol w:w="3186"/>
        <w:gridCol w:w="2962"/>
        <w:gridCol w:w="2914"/>
      </w:tblGrid>
      <w:tr w:rsidR="00482511" w:rsidRPr="007714DA" w14:paraId="4ACC8F73" w14:textId="77777777" w:rsidTr="00335595">
        <w:tc>
          <w:tcPr>
            <w:tcW w:w="9062" w:type="dxa"/>
            <w:gridSpan w:val="3"/>
            <w:shd w:val="clear" w:color="auto" w:fill="F2F2F2" w:themeFill="background1" w:themeFillShade="F2"/>
          </w:tcPr>
          <w:p w14:paraId="496BE211" w14:textId="77777777" w:rsidR="00482511" w:rsidRPr="007714DA" w:rsidRDefault="00482511" w:rsidP="00482511">
            <w:pPr>
              <w:pStyle w:val="NormalWeb"/>
              <w:spacing w:before="0" w:beforeAutospacing="0" w:after="0" w:afterAutospacing="0" w:line="240" w:lineRule="auto"/>
              <w:ind w:left="317" w:hanging="284"/>
              <w:rPr>
                <w:rFonts w:cs="Arial"/>
                <w:b/>
                <w:bCs/>
              </w:rPr>
            </w:pPr>
            <w:r w:rsidRPr="007714DA">
              <w:rPr>
                <w:rFonts w:cs="Arial"/>
                <w:b/>
                <w:bCs/>
              </w:rPr>
              <w:t>A. Informations de base sur l’enquête</w:t>
            </w:r>
          </w:p>
        </w:tc>
      </w:tr>
      <w:tr w:rsidR="00482511" w:rsidRPr="007714DA" w14:paraId="30B7BBFA" w14:textId="77777777" w:rsidTr="00335595">
        <w:trPr>
          <w:trHeight w:val="210"/>
        </w:trPr>
        <w:tc>
          <w:tcPr>
            <w:tcW w:w="3186" w:type="dxa"/>
          </w:tcPr>
          <w:p w14:paraId="24A8107C" w14:textId="77777777" w:rsidR="00482511" w:rsidRPr="007714DA" w:rsidRDefault="00482511" w:rsidP="00482511">
            <w:pPr>
              <w:pStyle w:val="NormalWeb"/>
              <w:spacing w:before="0" w:beforeAutospacing="0" w:after="0" w:afterAutospacing="0" w:line="240" w:lineRule="auto"/>
              <w:jc w:val="center"/>
              <w:rPr>
                <w:rFonts w:cs="Arial"/>
                <w:b/>
                <w:bCs/>
              </w:rPr>
            </w:pPr>
            <w:r w:rsidRPr="007714DA">
              <w:rPr>
                <w:rFonts w:cs="Arial"/>
                <w:b/>
                <w:bCs/>
              </w:rPr>
              <w:t>Accident/Incident</w:t>
            </w:r>
          </w:p>
        </w:tc>
        <w:tc>
          <w:tcPr>
            <w:tcW w:w="2962" w:type="dxa"/>
          </w:tcPr>
          <w:p w14:paraId="5E8D397D" w14:textId="77777777" w:rsidR="00482511" w:rsidRPr="007714DA" w:rsidRDefault="00482511" w:rsidP="00482511">
            <w:pPr>
              <w:pStyle w:val="NormalWeb"/>
              <w:spacing w:before="0" w:beforeAutospacing="0" w:after="0" w:afterAutospacing="0" w:line="240" w:lineRule="auto"/>
              <w:jc w:val="center"/>
              <w:rPr>
                <w:rFonts w:cs="Arial"/>
                <w:b/>
                <w:bCs/>
              </w:rPr>
            </w:pPr>
            <w:r w:rsidRPr="007714DA">
              <w:rPr>
                <w:rFonts w:cs="Arial"/>
                <w:b/>
                <w:bCs/>
              </w:rPr>
              <w:t>Aéronef</w:t>
            </w:r>
          </w:p>
        </w:tc>
        <w:tc>
          <w:tcPr>
            <w:tcW w:w="2914" w:type="dxa"/>
          </w:tcPr>
          <w:p w14:paraId="6AE36572" w14:textId="77777777" w:rsidR="00482511" w:rsidRPr="007714DA" w:rsidRDefault="00482511" w:rsidP="00482511">
            <w:pPr>
              <w:pStyle w:val="NormalWeb"/>
              <w:spacing w:before="0" w:beforeAutospacing="0" w:after="0" w:afterAutospacing="0" w:line="240" w:lineRule="auto"/>
              <w:jc w:val="center"/>
              <w:rPr>
                <w:rFonts w:cs="Arial"/>
                <w:b/>
                <w:bCs/>
              </w:rPr>
            </w:pPr>
            <w:r w:rsidRPr="007714DA">
              <w:rPr>
                <w:rFonts w:cs="Arial"/>
                <w:b/>
                <w:bCs/>
              </w:rPr>
              <w:t>Exploitant</w:t>
            </w:r>
          </w:p>
        </w:tc>
      </w:tr>
      <w:tr w:rsidR="00482511" w:rsidRPr="007714DA" w14:paraId="201BE17F" w14:textId="77777777" w:rsidTr="00335595">
        <w:trPr>
          <w:trHeight w:val="210"/>
        </w:trPr>
        <w:tc>
          <w:tcPr>
            <w:tcW w:w="3186" w:type="dxa"/>
          </w:tcPr>
          <w:p w14:paraId="13B33F83" w14:textId="77777777" w:rsidR="00482511" w:rsidRPr="007714DA" w:rsidRDefault="00482511" w:rsidP="00482511">
            <w:pPr>
              <w:pStyle w:val="NormalWeb"/>
              <w:spacing w:before="0" w:beforeAutospacing="0" w:after="0" w:afterAutospacing="0" w:line="240" w:lineRule="auto"/>
              <w:jc w:val="center"/>
              <w:rPr>
                <w:rFonts w:cs="Arial"/>
              </w:rPr>
            </w:pPr>
          </w:p>
        </w:tc>
        <w:tc>
          <w:tcPr>
            <w:tcW w:w="2962" w:type="dxa"/>
          </w:tcPr>
          <w:p w14:paraId="5E984853" w14:textId="77777777" w:rsidR="00482511" w:rsidRPr="007714DA" w:rsidRDefault="00482511" w:rsidP="00482511">
            <w:pPr>
              <w:pStyle w:val="NormalWeb"/>
              <w:spacing w:before="0" w:beforeAutospacing="0" w:after="0" w:afterAutospacing="0" w:line="240" w:lineRule="auto"/>
              <w:jc w:val="center"/>
              <w:rPr>
                <w:rFonts w:cs="Arial"/>
              </w:rPr>
            </w:pPr>
          </w:p>
        </w:tc>
        <w:tc>
          <w:tcPr>
            <w:tcW w:w="2914" w:type="dxa"/>
          </w:tcPr>
          <w:p w14:paraId="131B79C9" w14:textId="77777777" w:rsidR="00482511" w:rsidRPr="007714DA" w:rsidRDefault="00482511" w:rsidP="00482511">
            <w:pPr>
              <w:pStyle w:val="NormalWeb"/>
              <w:spacing w:before="0" w:beforeAutospacing="0" w:after="0" w:afterAutospacing="0" w:line="240" w:lineRule="auto"/>
              <w:jc w:val="center"/>
              <w:rPr>
                <w:rFonts w:cs="Arial"/>
                <w:lang w:val="en-US"/>
              </w:rPr>
            </w:pPr>
          </w:p>
        </w:tc>
      </w:tr>
      <w:tr w:rsidR="00482511" w:rsidRPr="007714DA" w14:paraId="17AA336D" w14:textId="77777777" w:rsidTr="00335595">
        <w:trPr>
          <w:trHeight w:val="210"/>
        </w:trPr>
        <w:tc>
          <w:tcPr>
            <w:tcW w:w="3186" w:type="dxa"/>
            <w:vAlign w:val="center"/>
          </w:tcPr>
          <w:p w14:paraId="68A697EE" w14:textId="77777777" w:rsidR="00482511" w:rsidRPr="007714DA" w:rsidRDefault="00482511" w:rsidP="00482511">
            <w:pPr>
              <w:pStyle w:val="NormalWeb"/>
              <w:spacing w:before="0" w:beforeAutospacing="0" w:after="0" w:afterAutospacing="0" w:line="240" w:lineRule="auto"/>
              <w:jc w:val="center"/>
              <w:rPr>
                <w:rFonts w:cs="Arial"/>
                <w:b/>
                <w:bCs/>
              </w:rPr>
            </w:pPr>
            <w:r w:rsidRPr="007714DA">
              <w:rPr>
                <w:rFonts w:cs="Arial"/>
                <w:b/>
                <w:bCs/>
              </w:rPr>
              <w:t>Enquête n°</w:t>
            </w:r>
          </w:p>
        </w:tc>
        <w:tc>
          <w:tcPr>
            <w:tcW w:w="2962" w:type="dxa"/>
          </w:tcPr>
          <w:p w14:paraId="5A1F7AA6" w14:textId="77777777" w:rsidR="00482511" w:rsidRPr="007714DA" w:rsidRDefault="00482511" w:rsidP="00482511">
            <w:pPr>
              <w:pStyle w:val="NormalWeb"/>
              <w:spacing w:before="0" w:beforeAutospacing="0" w:after="0" w:afterAutospacing="0" w:line="240" w:lineRule="auto"/>
              <w:jc w:val="center"/>
              <w:rPr>
                <w:rFonts w:cs="Arial"/>
                <w:b/>
                <w:bCs/>
              </w:rPr>
            </w:pPr>
            <w:r w:rsidRPr="007714DA">
              <w:rPr>
                <w:rFonts w:cs="Arial"/>
                <w:b/>
                <w:bCs/>
              </w:rPr>
              <w:t>Localisation</w:t>
            </w:r>
          </w:p>
        </w:tc>
        <w:tc>
          <w:tcPr>
            <w:tcW w:w="2914" w:type="dxa"/>
          </w:tcPr>
          <w:p w14:paraId="04B10F72" w14:textId="77777777" w:rsidR="00482511" w:rsidRPr="007714DA" w:rsidRDefault="00482511" w:rsidP="00482511">
            <w:pPr>
              <w:pStyle w:val="NormalWeb"/>
              <w:spacing w:before="0" w:beforeAutospacing="0" w:after="0" w:afterAutospacing="0" w:line="240" w:lineRule="auto"/>
              <w:jc w:val="center"/>
              <w:rPr>
                <w:rFonts w:cs="Arial"/>
                <w:b/>
                <w:bCs/>
                <w:lang w:val="en-US"/>
              </w:rPr>
            </w:pPr>
            <w:r w:rsidRPr="007714DA">
              <w:rPr>
                <w:rFonts w:cs="Arial"/>
                <w:b/>
                <w:bCs/>
                <w:lang w:val="en-US"/>
              </w:rPr>
              <w:t>Date/Heure</w:t>
            </w:r>
          </w:p>
        </w:tc>
      </w:tr>
      <w:tr w:rsidR="00482511" w:rsidRPr="007714DA" w14:paraId="51E8DF24" w14:textId="77777777" w:rsidTr="00335595">
        <w:trPr>
          <w:trHeight w:val="210"/>
        </w:trPr>
        <w:tc>
          <w:tcPr>
            <w:tcW w:w="3186" w:type="dxa"/>
          </w:tcPr>
          <w:p w14:paraId="77839A1C" w14:textId="77777777" w:rsidR="00482511" w:rsidRPr="007714DA" w:rsidRDefault="00482511" w:rsidP="00482511">
            <w:pPr>
              <w:pStyle w:val="NormalWeb"/>
              <w:spacing w:before="0" w:beforeAutospacing="0" w:after="0" w:afterAutospacing="0" w:line="240" w:lineRule="auto"/>
              <w:jc w:val="center"/>
              <w:rPr>
                <w:rFonts w:cs="Arial"/>
              </w:rPr>
            </w:pPr>
          </w:p>
        </w:tc>
        <w:tc>
          <w:tcPr>
            <w:tcW w:w="2962" w:type="dxa"/>
          </w:tcPr>
          <w:p w14:paraId="0EBC293F" w14:textId="77777777" w:rsidR="00482511" w:rsidRPr="007714DA" w:rsidRDefault="00482511" w:rsidP="00482511">
            <w:pPr>
              <w:pStyle w:val="NormalWeb"/>
              <w:spacing w:before="0" w:beforeAutospacing="0" w:after="0" w:afterAutospacing="0" w:line="240" w:lineRule="auto"/>
              <w:jc w:val="center"/>
              <w:rPr>
                <w:rFonts w:cs="Arial"/>
              </w:rPr>
            </w:pPr>
          </w:p>
        </w:tc>
        <w:tc>
          <w:tcPr>
            <w:tcW w:w="2914" w:type="dxa"/>
          </w:tcPr>
          <w:p w14:paraId="63872024" w14:textId="77777777" w:rsidR="00482511" w:rsidRPr="007714DA" w:rsidRDefault="00482511" w:rsidP="00482511">
            <w:pPr>
              <w:pStyle w:val="NormalWeb"/>
              <w:spacing w:before="0" w:beforeAutospacing="0" w:after="0" w:afterAutospacing="0" w:line="240" w:lineRule="auto"/>
              <w:jc w:val="center"/>
              <w:rPr>
                <w:rFonts w:cs="Arial"/>
                <w:lang w:val="en-US"/>
              </w:rPr>
            </w:pPr>
          </w:p>
        </w:tc>
      </w:tr>
    </w:tbl>
    <w:p w14:paraId="19F246D5" w14:textId="77777777" w:rsidR="00482511" w:rsidRDefault="00482511" w:rsidP="00482511">
      <w:pPr>
        <w:spacing w:before="0" w:beforeAutospacing="0" w:after="0" w:afterAutospacing="0" w:line="240" w:lineRule="auto"/>
        <w:outlineLvl w:val="1"/>
        <w:rPr>
          <w:b/>
          <w:bCs/>
          <w:color w:val="000000"/>
          <w:sz w:val="22"/>
          <w:szCs w:val="22"/>
        </w:rPr>
      </w:pPr>
      <w:bookmarkStart w:id="336" w:name="_Toc211917188"/>
    </w:p>
    <w:p w14:paraId="6DC54EA7" w14:textId="671489AB" w:rsidR="00482511" w:rsidRPr="007714DA" w:rsidRDefault="00482511" w:rsidP="00482511">
      <w:pPr>
        <w:spacing w:before="0" w:beforeAutospacing="0" w:after="0" w:afterAutospacing="0" w:line="240" w:lineRule="auto"/>
        <w:outlineLvl w:val="1"/>
        <w:rPr>
          <w:b/>
          <w:bCs/>
          <w:color w:val="000000"/>
          <w:sz w:val="22"/>
          <w:szCs w:val="22"/>
        </w:rPr>
      </w:pPr>
      <w:bookmarkStart w:id="337" w:name="_Toc211918577"/>
      <w:r w:rsidRPr="007714DA">
        <w:rPr>
          <w:b/>
          <w:bCs/>
          <w:color w:val="000000"/>
          <w:sz w:val="22"/>
          <w:szCs w:val="22"/>
        </w:rPr>
        <w:t>Brève description de l’événement :</w:t>
      </w:r>
      <w:bookmarkEnd w:id="336"/>
      <w:bookmarkEnd w:id="337"/>
      <w:r w:rsidRPr="007714DA">
        <w:rPr>
          <w:b/>
          <w:bCs/>
          <w:color w:val="000000"/>
          <w:sz w:val="22"/>
          <w:szCs w:val="22"/>
        </w:rPr>
        <w:t xml:space="preserve"> </w:t>
      </w:r>
    </w:p>
    <w:p w14:paraId="4AF2537A" w14:textId="77777777" w:rsidR="00482511" w:rsidRDefault="00482511" w:rsidP="00482511">
      <w:pPr>
        <w:spacing w:before="0" w:beforeAutospacing="0" w:after="0" w:afterAutospacing="0" w:line="240" w:lineRule="auto"/>
        <w:outlineLvl w:val="1"/>
        <w:rPr>
          <w:b/>
          <w:bCs/>
          <w:color w:val="000000"/>
          <w:sz w:val="22"/>
          <w:szCs w:val="22"/>
        </w:rPr>
      </w:pPr>
      <w:bookmarkStart w:id="338" w:name="_Toc211917189"/>
    </w:p>
    <w:p w14:paraId="4567500F" w14:textId="1B313CB3" w:rsidR="00482511" w:rsidRPr="007714DA" w:rsidRDefault="00482511" w:rsidP="00482511">
      <w:pPr>
        <w:spacing w:before="0" w:beforeAutospacing="0" w:after="0" w:afterAutospacing="0" w:line="240" w:lineRule="auto"/>
        <w:outlineLvl w:val="1"/>
        <w:rPr>
          <w:b/>
          <w:bCs/>
          <w:color w:val="000000"/>
          <w:sz w:val="22"/>
          <w:szCs w:val="22"/>
        </w:rPr>
      </w:pPr>
      <w:bookmarkStart w:id="339" w:name="_Toc211918578"/>
      <w:r w:rsidRPr="007714DA">
        <w:rPr>
          <w:b/>
          <w:bCs/>
          <w:color w:val="000000"/>
          <w:sz w:val="22"/>
          <w:szCs w:val="22"/>
        </w:rPr>
        <w:t>B. Processus d’analyse</w:t>
      </w:r>
      <w:bookmarkEnd w:id="338"/>
      <w:bookmarkEnd w:id="339"/>
    </w:p>
    <w:p w14:paraId="27771ECD" w14:textId="77777777" w:rsidR="00482511" w:rsidRPr="007714DA" w:rsidRDefault="00482511" w:rsidP="00482511">
      <w:pPr>
        <w:spacing w:before="0" w:beforeAutospacing="0" w:after="0" w:afterAutospacing="0" w:line="240" w:lineRule="auto"/>
        <w:outlineLvl w:val="2"/>
        <w:rPr>
          <w:b/>
          <w:bCs/>
          <w:color w:val="000000"/>
          <w:sz w:val="22"/>
          <w:szCs w:val="22"/>
        </w:rPr>
      </w:pPr>
      <w:bookmarkStart w:id="340" w:name="_Toc211917190"/>
      <w:bookmarkStart w:id="341" w:name="_Toc211918579"/>
      <w:r w:rsidRPr="007714DA">
        <w:rPr>
          <w:b/>
          <w:bCs/>
          <w:color w:val="000000"/>
          <w:sz w:val="22"/>
          <w:szCs w:val="22"/>
        </w:rPr>
        <w:t>Étape 1 : Préparation</w:t>
      </w:r>
      <w:bookmarkEnd w:id="340"/>
      <w:bookmarkEnd w:id="341"/>
    </w:p>
    <w:p w14:paraId="1FE55FAA" w14:textId="77777777" w:rsidR="00482511" w:rsidRPr="007714DA" w:rsidRDefault="00482511" w:rsidP="00482511">
      <w:pPr>
        <w:numPr>
          <w:ilvl w:val="0"/>
          <w:numId w:val="331"/>
        </w:numPr>
        <w:spacing w:before="0" w:beforeAutospacing="0" w:after="0" w:afterAutospacing="0" w:line="240" w:lineRule="auto"/>
        <w:jc w:val="left"/>
        <w:rPr>
          <w:color w:val="000000"/>
          <w:sz w:val="10"/>
          <w:szCs w:val="10"/>
        </w:rPr>
      </w:pPr>
      <w:r w:rsidRPr="007714DA">
        <w:rPr>
          <w:color w:val="000000"/>
          <w:sz w:val="22"/>
          <w:szCs w:val="22"/>
        </w:rPr>
        <w:t xml:space="preserve">Acteurs impliqués dans </w:t>
      </w:r>
      <w:proofErr w:type="gramStart"/>
      <w:r w:rsidRPr="007714DA">
        <w:rPr>
          <w:color w:val="000000"/>
          <w:sz w:val="22"/>
          <w:szCs w:val="22"/>
        </w:rPr>
        <w:t>l’évènement:</w:t>
      </w:r>
      <w:proofErr w:type="gramEnd"/>
      <w:r w:rsidRPr="007714DA">
        <w:rPr>
          <w:color w:val="000000"/>
          <w:sz w:val="22"/>
          <w:szCs w:val="22"/>
        </w:rPr>
        <w:t xml:space="preserve"> _______________________</w:t>
      </w:r>
      <w:r w:rsidRPr="007714DA">
        <w:rPr>
          <w:color w:val="000000"/>
          <w:sz w:val="22"/>
          <w:szCs w:val="22"/>
        </w:rPr>
        <w:br/>
      </w:r>
    </w:p>
    <w:p w14:paraId="3D93B148" w14:textId="77777777" w:rsidR="00482511" w:rsidRPr="007714DA" w:rsidRDefault="00482511" w:rsidP="00482511">
      <w:pPr>
        <w:numPr>
          <w:ilvl w:val="0"/>
          <w:numId w:val="331"/>
        </w:numPr>
        <w:spacing w:before="0" w:beforeAutospacing="0" w:after="0" w:afterAutospacing="0" w:line="240" w:lineRule="auto"/>
        <w:jc w:val="left"/>
        <w:rPr>
          <w:color w:val="000000"/>
          <w:sz w:val="22"/>
          <w:szCs w:val="22"/>
        </w:rPr>
      </w:pPr>
      <w:r w:rsidRPr="007714DA">
        <w:rPr>
          <w:color w:val="000000"/>
          <w:sz w:val="22"/>
          <w:szCs w:val="22"/>
        </w:rPr>
        <w:t>Informations pertinentes à l’analyse.</w:t>
      </w:r>
    </w:p>
    <w:p w14:paraId="6604FDA8" w14:textId="77777777" w:rsidR="00482511" w:rsidRPr="007714DA" w:rsidRDefault="00482511" w:rsidP="00482511">
      <w:pPr>
        <w:pStyle w:val="Paragraphedeliste"/>
        <w:numPr>
          <w:ilvl w:val="0"/>
          <w:numId w:val="332"/>
        </w:numPr>
        <w:spacing w:before="0" w:beforeAutospacing="0" w:after="0" w:afterAutospacing="0" w:line="240" w:lineRule="auto"/>
        <w:jc w:val="left"/>
        <w:rPr>
          <w:i/>
          <w:iCs/>
          <w:color w:val="808080" w:themeColor="background1" w:themeShade="80"/>
        </w:rPr>
      </w:pPr>
      <w:r w:rsidRPr="007714DA">
        <w:rPr>
          <w:i/>
          <w:iCs/>
          <w:color w:val="808080" w:themeColor="background1" w:themeShade="80"/>
        </w:rPr>
        <w:t>(FDR / CVR, Rapports d’inspection et maintenance ; Journaux ATC et logs opérationnels, Rapports météorologiques et ATIS, Photos / vidéos de l’événement ou du site, Témoignages de l’équipage et du personnel au sol, rapports d’examen des composants, ......)</w:t>
      </w:r>
    </w:p>
    <w:p w14:paraId="1FB9A66B" w14:textId="77777777" w:rsidR="00482511" w:rsidRDefault="00482511" w:rsidP="00482511">
      <w:pPr>
        <w:spacing w:before="0" w:beforeAutospacing="0" w:after="0" w:afterAutospacing="0" w:line="240" w:lineRule="auto"/>
        <w:outlineLvl w:val="2"/>
        <w:rPr>
          <w:b/>
          <w:bCs/>
          <w:color w:val="000000"/>
          <w:sz w:val="22"/>
          <w:szCs w:val="22"/>
        </w:rPr>
      </w:pPr>
      <w:bookmarkStart w:id="342" w:name="_Toc211917191"/>
    </w:p>
    <w:p w14:paraId="68840273" w14:textId="6635242C" w:rsidR="00482511" w:rsidRPr="007714DA" w:rsidRDefault="00482511" w:rsidP="00482511">
      <w:pPr>
        <w:spacing w:before="0" w:beforeAutospacing="0" w:after="0" w:afterAutospacing="0" w:line="240" w:lineRule="auto"/>
        <w:outlineLvl w:val="2"/>
        <w:rPr>
          <w:b/>
          <w:bCs/>
          <w:color w:val="000000"/>
          <w:sz w:val="22"/>
          <w:szCs w:val="22"/>
        </w:rPr>
      </w:pPr>
      <w:bookmarkStart w:id="343" w:name="_Toc211918580"/>
      <w:r w:rsidRPr="007714DA">
        <w:rPr>
          <w:b/>
          <w:bCs/>
          <w:color w:val="000000"/>
          <w:sz w:val="22"/>
          <w:szCs w:val="22"/>
        </w:rPr>
        <w:t>Étape 2 : Analyse des données et causes profondes</w:t>
      </w:r>
      <w:bookmarkEnd w:id="342"/>
      <w:bookmarkEnd w:id="343"/>
    </w:p>
    <w:p w14:paraId="5EDED3BF" w14:textId="77777777" w:rsidR="00482511" w:rsidRDefault="00482511" w:rsidP="00482511">
      <w:pPr>
        <w:spacing w:before="0" w:beforeAutospacing="0" w:after="0" w:afterAutospacing="0" w:line="240" w:lineRule="auto"/>
        <w:outlineLvl w:val="3"/>
        <w:rPr>
          <w:b/>
          <w:bCs/>
          <w:color w:val="000000"/>
          <w:sz w:val="22"/>
          <w:szCs w:val="22"/>
        </w:rPr>
      </w:pPr>
    </w:p>
    <w:p w14:paraId="2B5EEF9D" w14:textId="44432492" w:rsidR="00482511" w:rsidRPr="007714DA" w:rsidRDefault="00482511" w:rsidP="00482511">
      <w:pPr>
        <w:spacing w:before="0" w:beforeAutospacing="0" w:after="0" w:afterAutospacing="0" w:line="240" w:lineRule="auto"/>
        <w:outlineLvl w:val="3"/>
        <w:rPr>
          <w:b/>
          <w:bCs/>
          <w:color w:val="000000"/>
          <w:sz w:val="22"/>
          <w:szCs w:val="22"/>
        </w:rPr>
      </w:pPr>
      <w:r w:rsidRPr="007714DA">
        <w:rPr>
          <w:b/>
          <w:bCs/>
          <w:color w:val="000000"/>
          <w:sz w:val="22"/>
          <w:szCs w:val="22"/>
        </w:rPr>
        <w:t>2.1 Méthodes RCA</w:t>
      </w:r>
    </w:p>
    <w:tbl>
      <w:tblPr>
        <w:tblStyle w:val="Grilledutableau"/>
        <w:tblW w:w="9273" w:type="dxa"/>
        <w:tblLook w:val="04A0" w:firstRow="1" w:lastRow="0" w:firstColumn="1" w:lastColumn="0" w:noHBand="0" w:noVBand="1"/>
      </w:tblPr>
      <w:tblGrid>
        <w:gridCol w:w="2972"/>
        <w:gridCol w:w="6301"/>
      </w:tblGrid>
      <w:tr w:rsidR="00482511" w:rsidRPr="007714DA" w14:paraId="48BE8044" w14:textId="77777777" w:rsidTr="00335595">
        <w:tc>
          <w:tcPr>
            <w:tcW w:w="2972" w:type="dxa"/>
            <w:vAlign w:val="center"/>
          </w:tcPr>
          <w:p w14:paraId="741B1AD8" w14:textId="77777777" w:rsidR="00482511" w:rsidRPr="007714DA" w:rsidRDefault="00482511" w:rsidP="00482511">
            <w:pPr>
              <w:spacing w:before="0" w:beforeAutospacing="0" w:after="0" w:afterAutospacing="0" w:line="240" w:lineRule="auto"/>
              <w:jc w:val="center"/>
              <w:rPr>
                <w:b/>
                <w:bCs/>
                <w:color w:val="000000"/>
              </w:rPr>
            </w:pPr>
            <w:r w:rsidRPr="007714DA">
              <w:rPr>
                <w:b/>
                <w:bCs/>
                <w:color w:val="000000"/>
              </w:rPr>
              <w:t>Méthode</w:t>
            </w:r>
          </w:p>
        </w:tc>
        <w:tc>
          <w:tcPr>
            <w:tcW w:w="6301" w:type="dxa"/>
            <w:vAlign w:val="center"/>
          </w:tcPr>
          <w:p w14:paraId="4EE1D53E" w14:textId="77777777" w:rsidR="00482511" w:rsidRPr="007714DA" w:rsidRDefault="00482511" w:rsidP="00482511">
            <w:pPr>
              <w:spacing w:before="0" w:beforeAutospacing="0" w:after="0" w:afterAutospacing="0" w:line="240" w:lineRule="auto"/>
              <w:jc w:val="center"/>
              <w:rPr>
                <w:b/>
                <w:bCs/>
                <w:color w:val="000000"/>
              </w:rPr>
            </w:pPr>
            <w:r w:rsidRPr="007714DA">
              <w:rPr>
                <w:b/>
                <w:bCs/>
                <w:color w:val="000000"/>
              </w:rPr>
              <w:t>Causes identifiées / Résultats (à remplir par enquêteurs)</w:t>
            </w:r>
          </w:p>
        </w:tc>
      </w:tr>
      <w:tr w:rsidR="00482511" w:rsidRPr="00862BC5" w14:paraId="017830A2" w14:textId="77777777" w:rsidTr="00335595">
        <w:tc>
          <w:tcPr>
            <w:tcW w:w="2972" w:type="dxa"/>
            <w:vAlign w:val="center"/>
          </w:tcPr>
          <w:p w14:paraId="4F4B9B40" w14:textId="77777777" w:rsidR="00482511" w:rsidRPr="007714DA" w:rsidRDefault="00482511" w:rsidP="00482511">
            <w:pPr>
              <w:spacing w:before="0" w:beforeAutospacing="0" w:after="0" w:afterAutospacing="0" w:line="240" w:lineRule="auto"/>
              <w:rPr>
                <w:color w:val="000000"/>
                <w:lang w:val="en-US"/>
              </w:rPr>
            </w:pPr>
            <w:r w:rsidRPr="007714DA">
              <w:rPr>
                <w:color w:val="000000"/>
                <w:lang w:val="en-US"/>
              </w:rPr>
              <w:t>5 Whys/ Brainstorming/Fault Tree Analysis</w:t>
            </w:r>
          </w:p>
        </w:tc>
        <w:tc>
          <w:tcPr>
            <w:tcW w:w="6301" w:type="dxa"/>
            <w:vAlign w:val="center"/>
          </w:tcPr>
          <w:p w14:paraId="228FCB55" w14:textId="77777777" w:rsidR="00482511" w:rsidRPr="007714DA" w:rsidRDefault="00482511" w:rsidP="00482511">
            <w:pPr>
              <w:spacing w:before="0" w:beforeAutospacing="0" w:after="0" w:afterAutospacing="0" w:line="240" w:lineRule="auto"/>
              <w:rPr>
                <w:color w:val="000000"/>
                <w:lang w:val="en-US"/>
              </w:rPr>
            </w:pPr>
          </w:p>
        </w:tc>
      </w:tr>
    </w:tbl>
    <w:p w14:paraId="3B9543DD" w14:textId="77777777" w:rsidR="00482511" w:rsidRPr="004E71AA" w:rsidRDefault="00482511" w:rsidP="00482511">
      <w:pPr>
        <w:spacing w:before="0" w:beforeAutospacing="0" w:after="0" w:afterAutospacing="0" w:line="240" w:lineRule="auto"/>
        <w:outlineLvl w:val="3"/>
        <w:rPr>
          <w:b/>
          <w:bCs/>
          <w:color w:val="000000"/>
          <w:sz w:val="22"/>
          <w:szCs w:val="22"/>
          <w:lang w:val="en-US"/>
        </w:rPr>
      </w:pPr>
    </w:p>
    <w:p w14:paraId="7AEE6587" w14:textId="1DF42DFF" w:rsidR="00482511" w:rsidRPr="007714DA" w:rsidRDefault="00482511" w:rsidP="00482511">
      <w:pPr>
        <w:spacing w:before="0" w:beforeAutospacing="0" w:after="0" w:afterAutospacing="0" w:line="240" w:lineRule="auto"/>
        <w:outlineLvl w:val="3"/>
        <w:rPr>
          <w:b/>
          <w:bCs/>
          <w:color w:val="000000"/>
          <w:sz w:val="22"/>
          <w:szCs w:val="22"/>
        </w:rPr>
      </w:pPr>
      <w:r w:rsidRPr="007714DA">
        <w:rPr>
          <w:b/>
          <w:bCs/>
          <w:color w:val="000000"/>
          <w:sz w:val="22"/>
          <w:szCs w:val="22"/>
        </w:rPr>
        <w:t>2.2 Classification HFACS des facteurs humain</w:t>
      </w:r>
    </w:p>
    <w:tbl>
      <w:tblPr>
        <w:tblStyle w:val="Grilledutableau"/>
        <w:tblW w:w="9067" w:type="dxa"/>
        <w:tblLook w:val="04A0" w:firstRow="1" w:lastRow="0" w:firstColumn="1" w:lastColumn="0" w:noHBand="0" w:noVBand="1"/>
      </w:tblPr>
      <w:tblGrid>
        <w:gridCol w:w="4248"/>
        <w:gridCol w:w="4819"/>
      </w:tblGrid>
      <w:tr w:rsidR="00482511" w:rsidRPr="007714DA" w14:paraId="41C98E59" w14:textId="77777777" w:rsidTr="00335595">
        <w:tc>
          <w:tcPr>
            <w:tcW w:w="4248" w:type="dxa"/>
            <w:vAlign w:val="center"/>
          </w:tcPr>
          <w:p w14:paraId="26B9F278" w14:textId="77777777" w:rsidR="00482511" w:rsidRPr="007714DA" w:rsidRDefault="00482511" w:rsidP="00482511">
            <w:pPr>
              <w:spacing w:before="0" w:beforeAutospacing="0" w:after="0" w:afterAutospacing="0" w:line="240" w:lineRule="auto"/>
              <w:rPr>
                <w:b/>
                <w:bCs/>
                <w:color w:val="000000"/>
              </w:rPr>
            </w:pPr>
            <w:r w:rsidRPr="007714DA">
              <w:rPr>
                <w:b/>
                <w:bCs/>
                <w:color w:val="000000"/>
              </w:rPr>
              <w:t>Niveau HFACS</w:t>
            </w:r>
          </w:p>
        </w:tc>
        <w:tc>
          <w:tcPr>
            <w:tcW w:w="4819" w:type="dxa"/>
            <w:vAlign w:val="center"/>
          </w:tcPr>
          <w:p w14:paraId="46979F5D" w14:textId="77777777" w:rsidR="00482511" w:rsidRPr="007714DA" w:rsidRDefault="00482511" w:rsidP="00482511">
            <w:pPr>
              <w:spacing w:before="0" w:beforeAutospacing="0" w:after="0" w:afterAutospacing="0" w:line="240" w:lineRule="auto"/>
              <w:jc w:val="center"/>
              <w:rPr>
                <w:b/>
                <w:bCs/>
                <w:color w:val="000000"/>
              </w:rPr>
            </w:pPr>
            <w:r w:rsidRPr="007714DA">
              <w:rPr>
                <w:b/>
                <w:bCs/>
                <w:color w:val="000000"/>
              </w:rPr>
              <w:t>Facteurs identifiés</w:t>
            </w:r>
          </w:p>
        </w:tc>
      </w:tr>
      <w:tr w:rsidR="00482511" w:rsidRPr="007714DA" w14:paraId="48B52F63" w14:textId="77777777" w:rsidTr="00335595">
        <w:tc>
          <w:tcPr>
            <w:tcW w:w="4248" w:type="dxa"/>
            <w:vAlign w:val="center"/>
          </w:tcPr>
          <w:p w14:paraId="6C66C4D2" w14:textId="77777777" w:rsidR="00482511" w:rsidRPr="007714DA" w:rsidRDefault="00482511" w:rsidP="00482511">
            <w:pPr>
              <w:spacing w:before="0" w:beforeAutospacing="0" w:after="0" w:afterAutospacing="0" w:line="240" w:lineRule="auto"/>
              <w:rPr>
                <w:color w:val="000000"/>
              </w:rPr>
            </w:pPr>
            <w:r w:rsidRPr="007714DA">
              <w:rPr>
                <w:color w:val="000000"/>
              </w:rPr>
              <w:t>Erreurs actives</w:t>
            </w:r>
          </w:p>
        </w:tc>
        <w:tc>
          <w:tcPr>
            <w:tcW w:w="4819" w:type="dxa"/>
            <w:vAlign w:val="center"/>
          </w:tcPr>
          <w:p w14:paraId="3D9999FC" w14:textId="77777777" w:rsidR="00482511" w:rsidRPr="007714DA" w:rsidRDefault="00482511" w:rsidP="00482511">
            <w:pPr>
              <w:spacing w:before="0" w:beforeAutospacing="0" w:after="0" w:afterAutospacing="0" w:line="240" w:lineRule="auto"/>
              <w:rPr>
                <w:color w:val="000000"/>
              </w:rPr>
            </w:pPr>
          </w:p>
        </w:tc>
      </w:tr>
      <w:tr w:rsidR="00482511" w:rsidRPr="007714DA" w14:paraId="78C1076C" w14:textId="77777777" w:rsidTr="00335595">
        <w:tc>
          <w:tcPr>
            <w:tcW w:w="4248" w:type="dxa"/>
            <w:vAlign w:val="center"/>
          </w:tcPr>
          <w:p w14:paraId="69E7D6CF" w14:textId="77777777" w:rsidR="00482511" w:rsidRPr="007714DA" w:rsidRDefault="00482511" w:rsidP="00482511">
            <w:pPr>
              <w:spacing w:before="0" w:beforeAutospacing="0" w:after="0" w:afterAutospacing="0" w:line="240" w:lineRule="auto"/>
              <w:rPr>
                <w:color w:val="000000"/>
              </w:rPr>
            </w:pPr>
            <w:r w:rsidRPr="007714DA">
              <w:rPr>
                <w:color w:val="000000"/>
              </w:rPr>
              <w:t>Conditions prédisposantes</w:t>
            </w:r>
          </w:p>
        </w:tc>
        <w:tc>
          <w:tcPr>
            <w:tcW w:w="4819" w:type="dxa"/>
            <w:vAlign w:val="center"/>
          </w:tcPr>
          <w:p w14:paraId="7E28A7F9" w14:textId="77777777" w:rsidR="00482511" w:rsidRPr="007714DA" w:rsidRDefault="00482511" w:rsidP="00482511">
            <w:pPr>
              <w:spacing w:before="0" w:beforeAutospacing="0" w:after="0" w:afterAutospacing="0" w:line="240" w:lineRule="auto"/>
              <w:rPr>
                <w:color w:val="000000"/>
              </w:rPr>
            </w:pPr>
          </w:p>
        </w:tc>
      </w:tr>
      <w:tr w:rsidR="00482511" w:rsidRPr="007714DA" w14:paraId="54A93D9B" w14:textId="77777777" w:rsidTr="00335595">
        <w:tc>
          <w:tcPr>
            <w:tcW w:w="4248" w:type="dxa"/>
            <w:vAlign w:val="center"/>
          </w:tcPr>
          <w:p w14:paraId="20469FC4" w14:textId="77777777" w:rsidR="00482511" w:rsidRPr="007714DA" w:rsidRDefault="00482511" w:rsidP="00482511">
            <w:pPr>
              <w:spacing w:before="0" w:beforeAutospacing="0" w:after="0" w:afterAutospacing="0" w:line="240" w:lineRule="auto"/>
              <w:rPr>
                <w:color w:val="000000"/>
              </w:rPr>
            </w:pPr>
            <w:r w:rsidRPr="007714DA">
              <w:rPr>
                <w:color w:val="000000"/>
              </w:rPr>
              <w:t>Facteurs organisationnels</w:t>
            </w:r>
          </w:p>
        </w:tc>
        <w:tc>
          <w:tcPr>
            <w:tcW w:w="4819" w:type="dxa"/>
            <w:vAlign w:val="center"/>
          </w:tcPr>
          <w:p w14:paraId="506BDA79" w14:textId="77777777" w:rsidR="00482511" w:rsidRPr="007714DA" w:rsidRDefault="00482511" w:rsidP="00482511">
            <w:pPr>
              <w:spacing w:before="0" w:beforeAutospacing="0" w:after="0" w:afterAutospacing="0" w:line="240" w:lineRule="auto"/>
              <w:rPr>
                <w:color w:val="000000"/>
              </w:rPr>
            </w:pPr>
          </w:p>
        </w:tc>
      </w:tr>
      <w:tr w:rsidR="00482511" w:rsidRPr="007714DA" w14:paraId="304C9B5F" w14:textId="77777777" w:rsidTr="00335595">
        <w:tc>
          <w:tcPr>
            <w:tcW w:w="4248" w:type="dxa"/>
            <w:vAlign w:val="center"/>
          </w:tcPr>
          <w:p w14:paraId="7BAD417D" w14:textId="77777777" w:rsidR="00482511" w:rsidRPr="007714DA" w:rsidRDefault="00482511" w:rsidP="00482511">
            <w:pPr>
              <w:spacing w:before="0" w:beforeAutospacing="0" w:after="0" w:afterAutospacing="0" w:line="240" w:lineRule="auto"/>
              <w:rPr>
                <w:color w:val="000000"/>
              </w:rPr>
            </w:pPr>
            <w:r w:rsidRPr="007714DA">
              <w:rPr>
                <w:color w:val="000000"/>
              </w:rPr>
              <w:t>Influences réglementaires / sociétales</w:t>
            </w:r>
          </w:p>
        </w:tc>
        <w:tc>
          <w:tcPr>
            <w:tcW w:w="4819" w:type="dxa"/>
            <w:vAlign w:val="center"/>
          </w:tcPr>
          <w:p w14:paraId="40B664FA" w14:textId="77777777" w:rsidR="00482511" w:rsidRPr="007714DA" w:rsidRDefault="00482511" w:rsidP="00482511">
            <w:pPr>
              <w:spacing w:before="0" w:beforeAutospacing="0" w:after="0" w:afterAutospacing="0" w:line="240" w:lineRule="auto"/>
              <w:rPr>
                <w:color w:val="000000"/>
              </w:rPr>
            </w:pPr>
          </w:p>
        </w:tc>
      </w:tr>
    </w:tbl>
    <w:p w14:paraId="20C44D01" w14:textId="77777777" w:rsidR="00482511" w:rsidRDefault="00482511" w:rsidP="00482511">
      <w:pPr>
        <w:spacing w:before="0" w:beforeAutospacing="0" w:after="0" w:afterAutospacing="0" w:line="240" w:lineRule="auto"/>
        <w:outlineLvl w:val="2"/>
        <w:rPr>
          <w:b/>
          <w:bCs/>
          <w:color w:val="000000"/>
          <w:sz w:val="22"/>
          <w:szCs w:val="22"/>
        </w:rPr>
      </w:pPr>
      <w:bookmarkStart w:id="344" w:name="_Toc211917192"/>
    </w:p>
    <w:p w14:paraId="05F1491B" w14:textId="4AD321CB" w:rsidR="00482511" w:rsidRPr="007714DA" w:rsidRDefault="00482511" w:rsidP="00482511">
      <w:pPr>
        <w:spacing w:before="0" w:beforeAutospacing="0" w:after="0" w:afterAutospacing="0" w:line="240" w:lineRule="auto"/>
        <w:outlineLvl w:val="2"/>
        <w:rPr>
          <w:b/>
          <w:bCs/>
          <w:color w:val="000000"/>
          <w:sz w:val="22"/>
          <w:szCs w:val="22"/>
        </w:rPr>
      </w:pPr>
      <w:bookmarkStart w:id="345" w:name="_Toc211918581"/>
      <w:r w:rsidRPr="007714DA">
        <w:rPr>
          <w:b/>
          <w:bCs/>
          <w:color w:val="000000"/>
          <w:sz w:val="22"/>
          <w:szCs w:val="22"/>
        </w:rPr>
        <w:t xml:space="preserve">Étape 3 : Schéma </w:t>
      </w:r>
      <w:proofErr w:type="spellStart"/>
      <w:r w:rsidRPr="007714DA">
        <w:rPr>
          <w:b/>
          <w:bCs/>
          <w:color w:val="000000"/>
          <w:sz w:val="22"/>
          <w:szCs w:val="22"/>
        </w:rPr>
        <w:t>AcciMap</w:t>
      </w:r>
      <w:bookmarkEnd w:id="344"/>
      <w:bookmarkEnd w:id="345"/>
      <w:proofErr w:type="spellEnd"/>
    </w:p>
    <w:p w14:paraId="148E5020" w14:textId="77777777" w:rsidR="00482511" w:rsidRPr="007714DA" w:rsidRDefault="00482511" w:rsidP="00482511">
      <w:pPr>
        <w:spacing w:before="0" w:beforeAutospacing="0" w:after="0" w:afterAutospacing="0" w:line="240" w:lineRule="auto"/>
        <w:rPr>
          <w:i/>
          <w:iCs/>
          <w:color w:val="808080" w:themeColor="background1" w:themeShade="80"/>
          <w:sz w:val="22"/>
          <w:szCs w:val="22"/>
        </w:rPr>
      </w:pPr>
      <w:r w:rsidRPr="007714DA">
        <w:rPr>
          <w:i/>
          <w:iCs/>
          <w:color w:val="808080" w:themeColor="background1" w:themeShade="80"/>
          <w:sz w:val="22"/>
          <w:szCs w:val="22"/>
        </w:rPr>
        <w:t>Instructions :</w:t>
      </w:r>
    </w:p>
    <w:p w14:paraId="32A4A1C2" w14:textId="77777777" w:rsidR="00482511" w:rsidRPr="007714DA" w:rsidRDefault="00482511" w:rsidP="00482511">
      <w:pPr>
        <w:numPr>
          <w:ilvl w:val="0"/>
          <w:numId w:val="330"/>
        </w:numPr>
        <w:spacing w:before="0" w:beforeAutospacing="0" w:after="0" w:afterAutospacing="0" w:line="240" w:lineRule="auto"/>
        <w:ind w:left="714" w:hanging="357"/>
        <w:jc w:val="left"/>
        <w:rPr>
          <w:i/>
          <w:iCs/>
          <w:color w:val="808080" w:themeColor="background1" w:themeShade="80"/>
          <w:sz w:val="22"/>
          <w:szCs w:val="22"/>
        </w:rPr>
      </w:pPr>
      <w:r w:rsidRPr="007714DA">
        <w:rPr>
          <w:i/>
          <w:iCs/>
          <w:color w:val="808080" w:themeColor="background1" w:themeShade="80"/>
          <w:sz w:val="22"/>
          <w:szCs w:val="22"/>
        </w:rPr>
        <w:t>Placer chaque facteur HFACS / RCA à son niveau hiérarchique : Externe, Organisationnel, Événement physique, Résultat.</w:t>
      </w:r>
    </w:p>
    <w:p w14:paraId="70DE69EA" w14:textId="77777777" w:rsidR="00482511" w:rsidRPr="007714DA" w:rsidRDefault="00482511" w:rsidP="00482511">
      <w:pPr>
        <w:numPr>
          <w:ilvl w:val="0"/>
          <w:numId w:val="330"/>
        </w:numPr>
        <w:spacing w:before="0" w:beforeAutospacing="0" w:after="0" w:afterAutospacing="0" w:line="240" w:lineRule="auto"/>
        <w:ind w:left="714" w:hanging="357"/>
        <w:jc w:val="left"/>
        <w:rPr>
          <w:i/>
          <w:iCs/>
          <w:color w:val="808080" w:themeColor="background1" w:themeShade="80"/>
          <w:sz w:val="22"/>
          <w:szCs w:val="22"/>
        </w:rPr>
      </w:pPr>
      <w:r w:rsidRPr="007714DA">
        <w:rPr>
          <w:i/>
          <w:iCs/>
          <w:color w:val="808080" w:themeColor="background1" w:themeShade="80"/>
          <w:sz w:val="22"/>
          <w:szCs w:val="22"/>
        </w:rPr>
        <w:t>Relier les facteurs pour visualiser les interactions et chaînes causales.</w:t>
      </w:r>
    </w:p>
    <w:p w14:paraId="1F921911" w14:textId="77777777" w:rsidR="00482511" w:rsidRPr="007714DA" w:rsidRDefault="00482511" w:rsidP="00482511">
      <w:pPr>
        <w:spacing w:before="0" w:beforeAutospacing="0" w:after="0" w:afterAutospacing="0" w:line="240" w:lineRule="auto"/>
        <w:rPr>
          <w:color w:val="000000"/>
          <w:sz w:val="22"/>
          <w:szCs w:val="22"/>
        </w:rPr>
      </w:pPr>
      <w:r w:rsidRPr="007714DA">
        <w:rPr>
          <w:b/>
          <w:bCs/>
          <w:color w:val="000000"/>
          <w:sz w:val="22"/>
          <w:szCs w:val="22"/>
        </w:rPr>
        <w:t>Schéma (zone à dessiner ou insérer graphique) :</w:t>
      </w:r>
    </w:p>
    <w:p w14:paraId="7B882DB6" w14:textId="77777777" w:rsidR="00482511" w:rsidRDefault="00482511" w:rsidP="00482511">
      <w:pPr>
        <w:spacing w:before="0" w:beforeAutospacing="0" w:after="0" w:afterAutospacing="0" w:line="240" w:lineRule="auto"/>
        <w:outlineLvl w:val="2"/>
        <w:rPr>
          <w:b/>
          <w:bCs/>
          <w:color w:val="000000"/>
          <w:sz w:val="22"/>
          <w:szCs w:val="22"/>
        </w:rPr>
      </w:pPr>
      <w:bookmarkStart w:id="346" w:name="_Toc211917193"/>
    </w:p>
    <w:p w14:paraId="42D85999" w14:textId="0FF9C1B0" w:rsidR="00482511" w:rsidRPr="007714DA" w:rsidRDefault="00482511" w:rsidP="00482511">
      <w:pPr>
        <w:spacing w:before="0" w:beforeAutospacing="0" w:after="0" w:afterAutospacing="0" w:line="240" w:lineRule="auto"/>
        <w:outlineLvl w:val="2"/>
        <w:rPr>
          <w:b/>
          <w:bCs/>
          <w:color w:val="000000"/>
          <w:sz w:val="22"/>
          <w:szCs w:val="22"/>
        </w:rPr>
      </w:pPr>
      <w:bookmarkStart w:id="347" w:name="_Toc211918582"/>
      <w:r w:rsidRPr="007714DA">
        <w:rPr>
          <w:b/>
          <w:bCs/>
          <w:color w:val="000000"/>
          <w:sz w:val="22"/>
          <w:szCs w:val="22"/>
        </w:rPr>
        <w:t>Étape 4 : Synthèse et recommandations</w:t>
      </w:r>
      <w:bookmarkEnd w:id="346"/>
      <w:bookmarkEnd w:id="347"/>
    </w:p>
    <w:tbl>
      <w:tblPr>
        <w:tblStyle w:val="Grilledutableau"/>
        <w:tblW w:w="9067" w:type="dxa"/>
        <w:tblLook w:val="04A0" w:firstRow="1" w:lastRow="0" w:firstColumn="1" w:lastColumn="0" w:noHBand="0" w:noVBand="1"/>
      </w:tblPr>
      <w:tblGrid>
        <w:gridCol w:w="3539"/>
        <w:gridCol w:w="5528"/>
      </w:tblGrid>
      <w:tr w:rsidR="00482511" w:rsidRPr="007714DA" w14:paraId="19DB0840" w14:textId="77777777" w:rsidTr="00335595">
        <w:tc>
          <w:tcPr>
            <w:tcW w:w="3539" w:type="dxa"/>
            <w:vAlign w:val="center"/>
          </w:tcPr>
          <w:p w14:paraId="00F213CF" w14:textId="77777777" w:rsidR="00482511" w:rsidRPr="007714DA" w:rsidRDefault="00482511" w:rsidP="00482511">
            <w:pPr>
              <w:spacing w:before="0" w:beforeAutospacing="0" w:after="0" w:afterAutospacing="0" w:line="240" w:lineRule="auto"/>
              <w:rPr>
                <w:color w:val="000000"/>
              </w:rPr>
            </w:pPr>
            <w:r w:rsidRPr="007714DA">
              <w:rPr>
                <w:color w:val="000000"/>
              </w:rPr>
              <w:t>Causes principales identifiées</w:t>
            </w:r>
          </w:p>
        </w:tc>
        <w:tc>
          <w:tcPr>
            <w:tcW w:w="5528" w:type="dxa"/>
            <w:vAlign w:val="center"/>
          </w:tcPr>
          <w:p w14:paraId="61EE9BC7" w14:textId="77777777" w:rsidR="00482511" w:rsidRPr="007714DA" w:rsidRDefault="00482511" w:rsidP="00482511">
            <w:pPr>
              <w:spacing w:before="0" w:beforeAutospacing="0" w:after="0" w:afterAutospacing="0" w:line="240" w:lineRule="auto"/>
              <w:rPr>
                <w:color w:val="000000"/>
              </w:rPr>
            </w:pPr>
          </w:p>
        </w:tc>
      </w:tr>
      <w:tr w:rsidR="00482511" w:rsidRPr="007714DA" w14:paraId="29ECD006" w14:textId="77777777" w:rsidTr="00335595">
        <w:tc>
          <w:tcPr>
            <w:tcW w:w="3539" w:type="dxa"/>
            <w:vAlign w:val="center"/>
          </w:tcPr>
          <w:p w14:paraId="02D82DDC" w14:textId="77777777" w:rsidR="00482511" w:rsidRPr="007714DA" w:rsidRDefault="00482511" w:rsidP="00482511">
            <w:pPr>
              <w:spacing w:before="0" w:beforeAutospacing="0" w:after="0" w:afterAutospacing="0" w:line="240" w:lineRule="auto"/>
              <w:rPr>
                <w:color w:val="000000"/>
              </w:rPr>
            </w:pPr>
            <w:r w:rsidRPr="007714DA">
              <w:rPr>
                <w:color w:val="000000"/>
              </w:rPr>
              <w:t>Facteurs contributifs</w:t>
            </w:r>
          </w:p>
        </w:tc>
        <w:tc>
          <w:tcPr>
            <w:tcW w:w="5528" w:type="dxa"/>
            <w:vAlign w:val="center"/>
          </w:tcPr>
          <w:p w14:paraId="3A6403A6" w14:textId="77777777" w:rsidR="00482511" w:rsidRPr="007714DA" w:rsidRDefault="00482511" w:rsidP="00482511">
            <w:pPr>
              <w:spacing w:before="0" w:beforeAutospacing="0" w:after="0" w:afterAutospacing="0" w:line="240" w:lineRule="auto"/>
              <w:rPr>
                <w:color w:val="000000"/>
              </w:rPr>
            </w:pPr>
          </w:p>
        </w:tc>
      </w:tr>
      <w:tr w:rsidR="00482511" w:rsidRPr="007714DA" w14:paraId="55A982CA" w14:textId="77777777" w:rsidTr="00335595">
        <w:tc>
          <w:tcPr>
            <w:tcW w:w="3539" w:type="dxa"/>
            <w:vAlign w:val="center"/>
          </w:tcPr>
          <w:p w14:paraId="7CF5430D" w14:textId="77777777" w:rsidR="00482511" w:rsidRPr="007714DA" w:rsidRDefault="00482511" w:rsidP="00482511">
            <w:pPr>
              <w:spacing w:before="0" w:beforeAutospacing="0" w:after="0" w:afterAutospacing="0" w:line="240" w:lineRule="auto"/>
              <w:rPr>
                <w:color w:val="000000"/>
              </w:rPr>
            </w:pPr>
            <w:r w:rsidRPr="007714DA">
              <w:rPr>
                <w:color w:val="000000"/>
              </w:rPr>
              <w:t>Recommandations de sécurité</w:t>
            </w:r>
          </w:p>
        </w:tc>
        <w:tc>
          <w:tcPr>
            <w:tcW w:w="5528" w:type="dxa"/>
            <w:vAlign w:val="center"/>
          </w:tcPr>
          <w:p w14:paraId="681A57DC" w14:textId="77777777" w:rsidR="00482511" w:rsidRPr="007714DA" w:rsidRDefault="00482511" w:rsidP="00482511">
            <w:pPr>
              <w:spacing w:before="0" w:beforeAutospacing="0" w:after="0" w:afterAutospacing="0" w:line="240" w:lineRule="auto"/>
              <w:rPr>
                <w:color w:val="000000"/>
              </w:rPr>
            </w:pPr>
          </w:p>
        </w:tc>
      </w:tr>
    </w:tbl>
    <w:p w14:paraId="630B607D" w14:textId="77777777" w:rsidR="00482511" w:rsidRPr="00072BB9" w:rsidRDefault="00482511" w:rsidP="00482511">
      <w:pPr>
        <w:spacing w:before="0" w:beforeAutospacing="0" w:after="0" w:afterAutospacing="0" w:line="240" w:lineRule="auto"/>
        <w:rPr>
          <w:b/>
          <w:bCs/>
          <w:color w:val="000000" w:themeColor="text1"/>
        </w:rPr>
      </w:pPr>
    </w:p>
    <w:p w14:paraId="0E9E60E7" w14:textId="77777777" w:rsidR="00482511" w:rsidRDefault="00482511" w:rsidP="00482511">
      <w:pPr>
        <w:pStyle w:val="NormalWeb"/>
        <w:shd w:val="clear" w:color="auto" w:fill="FFFFFF"/>
        <w:spacing w:before="0" w:beforeAutospacing="0" w:after="0" w:afterAutospacing="0" w:line="240" w:lineRule="auto"/>
        <w:rPr>
          <w:rFonts w:cs="Arial"/>
          <w:color w:val="000000" w:themeColor="text1"/>
          <w:lang w:val="fr-FR"/>
        </w:rPr>
      </w:pPr>
    </w:p>
    <w:p w14:paraId="168F7A48" w14:textId="65F27440" w:rsidR="00490D20" w:rsidRPr="000C364D" w:rsidRDefault="00490D20" w:rsidP="00490D20">
      <w:pPr>
        <w:pStyle w:val="NormalWeb"/>
        <w:shd w:val="clear" w:color="auto" w:fill="FFFFFF"/>
        <w:rPr>
          <w:rFonts w:cs="Arial"/>
          <w:color w:val="000000" w:themeColor="text1"/>
          <w:lang w:val="fr-FR"/>
        </w:rPr>
      </w:pPr>
      <w:r w:rsidRPr="000C364D">
        <w:rPr>
          <w:rFonts w:cs="Arial"/>
          <w:color w:val="000000" w:themeColor="text1"/>
          <w:lang w:val="fr-FR"/>
        </w:rPr>
        <w:br w:type="page"/>
      </w:r>
    </w:p>
    <w:p w14:paraId="519B6D3C" w14:textId="3F9BFD8A" w:rsidR="00692706" w:rsidRPr="000C364D" w:rsidRDefault="00FF1729" w:rsidP="009F35A7">
      <w:pPr>
        <w:pStyle w:val="Titre2"/>
        <w:numPr>
          <w:ilvl w:val="0"/>
          <w:numId w:val="13"/>
        </w:numPr>
        <w:ind w:left="567" w:hanging="567"/>
        <w:rPr>
          <w:color w:val="000000" w:themeColor="text1"/>
          <w:sz w:val="24"/>
          <w:szCs w:val="24"/>
          <w:lang w:val="fr-FR"/>
        </w:rPr>
      </w:pPr>
      <w:bookmarkStart w:id="348" w:name="_Toc211918583"/>
      <w:r w:rsidRPr="000C364D">
        <w:rPr>
          <w:color w:val="000000" w:themeColor="text1"/>
          <w:sz w:val="24"/>
          <w:szCs w:val="24"/>
          <w:lang w:val="fr-FR"/>
        </w:rPr>
        <w:lastRenderedPageBreak/>
        <w:t>RÉDACTION</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DÉCLARATIONS</w:t>
      </w:r>
      <w:r w:rsidR="001C1CE1" w:rsidRPr="000C364D">
        <w:rPr>
          <w:color w:val="000000" w:themeColor="text1"/>
          <w:sz w:val="24"/>
          <w:szCs w:val="24"/>
          <w:lang w:val="fr-FR"/>
        </w:rPr>
        <w:t xml:space="preserve"> </w:t>
      </w:r>
      <w:r w:rsidRPr="000C364D">
        <w:rPr>
          <w:color w:val="000000" w:themeColor="text1"/>
          <w:sz w:val="24"/>
          <w:szCs w:val="24"/>
          <w:lang w:val="fr-FR"/>
        </w:rPr>
        <w:t>INTERMÉDIAIRES,</w:t>
      </w:r>
      <w:r w:rsidR="001C1CE1" w:rsidRPr="000C364D">
        <w:rPr>
          <w:color w:val="000000" w:themeColor="text1"/>
          <w:sz w:val="24"/>
          <w:szCs w:val="24"/>
          <w:lang w:val="fr-FR"/>
        </w:rPr>
        <w:t xml:space="preserve"> </w:t>
      </w:r>
      <w:r w:rsidRPr="000C364D">
        <w:rPr>
          <w:color w:val="000000" w:themeColor="text1"/>
          <w:sz w:val="24"/>
          <w:szCs w:val="24"/>
          <w:lang w:val="fr-FR"/>
        </w:rPr>
        <w:t>DU</w:t>
      </w:r>
      <w:r w:rsidR="001C1CE1" w:rsidRPr="000C364D">
        <w:rPr>
          <w:color w:val="000000" w:themeColor="text1"/>
          <w:sz w:val="24"/>
          <w:szCs w:val="24"/>
          <w:lang w:val="fr-FR"/>
        </w:rPr>
        <w:t xml:space="preserve"> </w:t>
      </w:r>
      <w:r w:rsidRPr="000C364D">
        <w:rPr>
          <w:color w:val="000000" w:themeColor="text1"/>
          <w:sz w:val="24"/>
          <w:szCs w:val="24"/>
          <w:lang w:val="fr-FR"/>
        </w:rPr>
        <w:t>RAPPORT</w:t>
      </w:r>
      <w:r w:rsidR="001C1CE1" w:rsidRPr="000C364D">
        <w:rPr>
          <w:color w:val="000000" w:themeColor="text1"/>
          <w:sz w:val="24"/>
          <w:szCs w:val="24"/>
          <w:lang w:val="fr-FR"/>
        </w:rPr>
        <w:t xml:space="preserve"> </w:t>
      </w:r>
      <w:r w:rsidRPr="000C364D">
        <w:rPr>
          <w:color w:val="000000" w:themeColor="text1"/>
          <w:sz w:val="24"/>
          <w:szCs w:val="24"/>
          <w:lang w:val="fr-FR"/>
        </w:rPr>
        <w:t>FINAL</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RECOMMANDATIONS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SÉCURITÉ</w:t>
      </w:r>
      <w:bookmarkEnd w:id="348"/>
      <w:r w:rsidR="001C1CE1" w:rsidRPr="000C364D">
        <w:rPr>
          <w:color w:val="000000" w:themeColor="text1"/>
          <w:sz w:val="24"/>
          <w:szCs w:val="24"/>
          <w:lang w:val="fr-FR"/>
        </w:rPr>
        <w:t xml:space="preserve"> </w:t>
      </w:r>
    </w:p>
    <w:p w14:paraId="5037140B" w14:textId="15822531" w:rsidR="00692706" w:rsidRPr="000C364D" w:rsidRDefault="00692706" w:rsidP="009F35A7">
      <w:pPr>
        <w:pStyle w:val="Titre2"/>
        <w:numPr>
          <w:ilvl w:val="1"/>
          <w:numId w:val="13"/>
        </w:numPr>
        <w:ind w:left="567" w:hanging="567"/>
        <w:rPr>
          <w:color w:val="000000" w:themeColor="text1"/>
          <w:sz w:val="24"/>
          <w:szCs w:val="24"/>
          <w:lang w:val="fr-FR"/>
        </w:rPr>
      </w:pPr>
      <w:bookmarkStart w:id="349" w:name="_Toc211918584"/>
      <w:r w:rsidRPr="000C364D">
        <w:rPr>
          <w:color w:val="000000" w:themeColor="text1"/>
          <w:sz w:val="24"/>
          <w:szCs w:val="24"/>
          <w:lang w:val="fr-FR"/>
        </w:rPr>
        <w:t>Généralités</w:t>
      </w:r>
      <w:bookmarkEnd w:id="349"/>
    </w:p>
    <w:p w14:paraId="0E1668F0" w14:textId="5A1D972A" w:rsidR="00692706" w:rsidRPr="000C364D" w:rsidRDefault="00661AB4" w:rsidP="004F715D">
      <w:pPr>
        <w:pStyle w:val="NormalWeb"/>
        <w:rPr>
          <w:color w:val="000000" w:themeColor="text1"/>
          <w:lang w:val="fr-FR"/>
        </w:rPr>
      </w:pPr>
      <w:r>
        <w:rPr>
          <w:color w:val="000000" w:themeColor="text1"/>
          <w:lang w:val="fr-FR"/>
        </w:rPr>
        <w:t>L’AE</w:t>
      </w:r>
      <w:r w:rsidR="001C1CE1" w:rsidRPr="000C364D">
        <w:rPr>
          <w:color w:val="000000" w:themeColor="text1"/>
          <w:lang w:val="fr-FR"/>
        </w:rPr>
        <w:t xml:space="preserve"> </w:t>
      </w:r>
      <w:r w:rsidR="00692706" w:rsidRPr="000C364D">
        <w:rPr>
          <w:color w:val="000000" w:themeColor="text1"/>
          <w:lang w:val="fr-FR"/>
        </w:rPr>
        <w:t>publie</w:t>
      </w:r>
      <w:r w:rsidR="001C1CE1" w:rsidRPr="000C364D">
        <w:rPr>
          <w:color w:val="000000" w:themeColor="text1"/>
          <w:lang w:val="fr-FR"/>
        </w:rPr>
        <w:t xml:space="preserve"> </w:t>
      </w:r>
      <w:r w:rsidR="00692706" w:rsidRPr="000C364D">
        <w:rPr>
          <w:color w:val="000000" w:themeColor="text1"/>
          <w:lang w:val="fr-FR"/>
        </w:rPr>
        <w:t>un</w:t>
      </w:r>
      <w:r w:rsidR="001C1CE1" w:rsidRPr="000C364D">
        <w:rPr>
          <w:color w:val="000000" w:themeColor="text1"/>
          <w:lang w:val="fr-FR"/>
        </w:rPr>
        <w:t xml:space="preserve"> </w:t>
      </w:r>
      <w:r w:rsidR="00692706" w:rsidRPr="000C364D">
        <w:rPr>
          <w:color w:val="000000" w:themeColor="text1"/>
          <w:lang w:val="fr-FR"/>
        </w:rPr>
        <w:t>rapport</w:t>
      </w:r>
      <w:r w:rsidR="001C1CE1" w:rsidRPr="000C364D">
        <w:rPr>
          <w:color w:val="000000" w:themeColor="text1"/>
          <w:lang w:val="fr-FR"/>
        </w:rPr>
        <w:t xml:space="preserve"> </w:t>
      </w:r>
      <w:r w:rsidR="00692706" w:rsidRPr="000C364D">
        <w:rPr>
          <w:color w:val="000000" w:themeColor="text1"/>
          <w:lang w:val="fr-FR"/>
        </w:rPr>
        <w:t>final</w:t>
      </w:r>
      <w:r w:rsidR="001C1CE1" w:rsidRPr="000C364D">
        <w:rPr>
          <w:color w:val="000000" w:themeColor="text1"/>
          <w:lang w:val="fr-FR"/>
        </w:rPr>
        <w:t xml:space="preserve"> </w:t>
      </w:r>
      <w:r w:rsidR="00692706" w:rsidRPr="000C364D">
        <w:rPr>
          <w:color w:val="000000" w:themeColor="text1"/>
          <w:lang w:val="fr-FR"/>
        </w:rPr>
        <w:t>pour</w:t>
      </w:r>
      <w:r w:rsidR="001C1CE1" w:rsidRPr="000C364D">
        <w:rPr>
          <w:color w:val="000000" w:themeColor="text1"/>
          <w:lang w:val="fr-FR"/>
        </w:rPr>
        <w:t xml:space="preserve"> </w:t>
      </w:r>
      <w:r w:rsidR="00692706" w:rsidRPr="000C364D">
        <w:rPr>
          <w:color w:val="000000" w:themeColor="text1"/>
          <w:lang w:val="fr-FR"/>
        </w:rPr>
        <w:t>toutes</w:t>
      </w:r>
      <w:r w:rsidR="001C1CE1" w:rsidRPr="000C364D">
        <w:rPr>
          <w:color w:val="000000" w:themeColor="text1"/>
          <w:lang w:val="fr-FR"/>
        </w:rPr>
        <w:t xml:space="preserve"> </w:t>
      </w:r>
      <w:r w:rsidR="00692706" w:rsidRPr="000C364D">
        <w:rPr>
          <w:color w:val="000000" w:themeColor="text1"/>
          <w:lang w:val="fr-FR"/>
        </w:rPr>
        <w:t>les</w:t>
      </w:r>
      <w:r w:rsidR="001C1CE1" w:rsidRPr="000C364D">
        <w:rPr>
          <w:color w:val="000000" w:themeColor="text1"/>
          <w:lang w:val="fr-FR"/>
        </w:rPr>
        <w:t xml:space="preserve"> </w:t>
      </w:r>
      <w:r w:rsidR="00692706" w:rsidRPr="000C364D">
        <w:rPr>
          <w:color w:val="000000" w:themeColor="text1"/>
          <w:lang w:val="fr-FR"/>
        </w:rPr>
        <w:t>enquêtes</w:t>
      </w:r>
      <w:r w:rsidR="001C1CE1" w:rsidRPr="000C364D">
        <w:rPr>
          <w:color w:val="000000" w:themeColor="text1"/>
          <w:lang w:val="fr-FR"/>
        </w:rPr>
        <w:t xml:space="preserve"> </w:t>
      </w:r>
      <w:r w:rsidR="00692706" w:rsidRPr="000C364D">
        <w:rPr>
          <w:color w:val="000000" w:themeColor="text1"/>
          <w:lang w:val="fr-FR"/>
        </w:rPr>
        <w:t>qu’il</w:t>
      </w:r>
      <w:r w:rsidR="001C1CE1" w:rsidRPr="000C364D">
        <w:rPr>
          <w:color w:val="000000" w:themeColor="text1"/>
          <w:lang w:val="fr-FR"/>
        </w:rPr>
        <w:t xml:space="preserve"> </w:t>
      </w:r>
      <w:r w:rsidR="00692706" w:rsidRPr="000C364D">
        <w:rPr>
          <w:color w:val="000000" w:themeColor="text1"/>
          <w:lang w:val="fr-FR"/>
        </w:rPr>
        <w:t>mène.</w:t>
      </w:r>
      <w:r w:rsidR="001C1CE1" w:rsidRPr="000C364D">
        <w:rPr>
          <w:color w:val="000000" w:themeColor="text1"/>
          <w:lang w:val="fr-FR"/>
        </w:rPr>
        <w:t xml:space="preserve"> </w:t>
      </w:r>
      <w:r w:rsidR="00692706" w:rsidRPr="000C364D">
        <w:rPr>
          <w:color w:val="000000" w:themeColor="text1"/>
          <w:lang w:val="fr-FR"/>
        </w:rPr>
        <w:t>Le</w:t>
      </w:r>
      <w:r w:rsidR="001C1CE1" w:rsidRPr="000C364D">
        <w:rPr>
          <w:color w:val="000000" w:themeColor="text1"/>
          <w:lang w:val="fr-FR"/>
        </w:rPr>
        <w:t xml:space="preserve"> </w:t>
      </w:r>
      <w:r w:rsidR="00692706" w:rsidRPr="000C364D">
        <w:rPr>
          <w:color w:val="000000" w:themeColor="text1"/>
          <w:lang w:val="fr-FR"/>
        </w:rPr>
        <w:t>format</w:t>
      </w:r>
      <w:r w:rsidR="001C1CE1" w:rsidRPr="000C364D">
        <w:rPr>
          <w:color w:val="000000" w:themeColor="text1"/>
          <w:lang w:val="fr-FR"/>
        </w:rPr>
        <w:t xml:space="preserve"> </w:t>
      </w:r>
      <w:r w:rsidR="00692706" w:rsidRPr="000C364D">
        <w:rPr>
          <w:color w:val="000000" w:themeColor="text1"/>
          <w:lang w:val="fr-FR"/>
        </w:rPr>
        <w:t>et</w:t>
      </w:r>
      <w:r w:rsidR="001C1CE1" w:rsidRPr="000C364D">
        <w:rPr>
          <w:color w:val="000000" w:themeColor="text1"/>
          <w:lang w:val="fr-FR"/>
        </w:rPr>
        <w:t xml:space="preserve"> </w:t>
      </w:r>
      <w:r w:rsidR="00692706" w:rsidRPr="000C364D">
        <w:rPr>
          <w:color w:val="000000" w:themeColor="text1"/>
          <w:lang w:val="fr-FR"/>
        </w:rPr>
        <w:t>le</w:t>
      </w:r>
      <w:r w:rsidR="001C1CE1" w:rsidRPr="000C364D">
        <w:rPr>
          <w:color w:val="000000" w:themeColor="text1"/>
          <w:lang w:val="fr-FR"/>
        </w:rPr>
        <w:t xml:space="preserve"> </w:t>
      </w:r>
      <w:r w:rsidR="00692706" w:rsidRPr="000C364D">
        <w:rPr>
          <w:color w:val="000000" w:themeColor="text1"/>
          <w:lang w:val="fr-FR"/>
        </w:rPr>
        <w:t>contenu</w:t>
      </w:r>
      <w:r w:rsidR="001C1CE1" w:rsidRPr="000C364D">
        <w:rPr>
          <w:color w:val="000000" w:themeColor="text1"/>
          <w:lang w:val="fr-FR"/>
        </w:rPr>
        <w:t xml:space="preserve"> </w:t>
      </w:r>
      <w:r w:rsidR="00692706" w:rsidRPr="000C364D">
        <w:rPr>
          <w:color w:val="000000" w:themeColor="text1"/>
          <w:lang w:val="fr-FR"/>
        </w:rPr>
        <w:t>du</w:t>
      </w:r>
      <w:r w:rsidR="001C1CE1" w:rsidRPr="000C364D">
        <w:rPr>
          <w:color w:val="000000" w:themeColor="text1"/>
          <w:lang w:val="fr-FR"/>
        </w:rPr>
        <w:t xml:space="preserve"> </w:t>
      </w:r>
      <w:r w:rsidR="00692706" w:rsidRPr="000C364D">
        <w:rPr>
          <w:color w:val="000000" w:themeColor="text1"/>
          <w:lang w:val="fr-FR"/>
        </w:rPr>
        <w:t>rapport</w:t>
      </w:r>
      <w:r w:rsidR="001C1CE1" w:rsidRPr="000C364D">
        <w:rPr>
          <w:color w:val="000000" w:themeColor="text1"/>
          <w:lang w:val="fr-FR"/>
        </w:rPr>
        <w:t xml:space="preserve"> </w:t>
      </w:r>
      <w:r w:rsidR="00692706" w:rsidRPr="000C364D">
        <w:rPr>
          <w:color w:val="000000" w:themeColor="text1"/>
          <w:lang w:val="fr-FR"/>
        </w:rPr>
        <w:t>final</w:t>
      </w:r>
      <w:r w:rsidR="001C1CE1" w:rsidRPr="000C364D">
        <w:rPr>
          <w:color w:val="000000" w:themeColor="text1"/>
          <w:lang w:val="fr-FR"/>
        </w:rPr>
        <w:t xml:space="preserve"> </w:t>
      </w:r>
      <w:r w:rsidR="00692706" w:rsidRPr="000C364D">
        <w:rPr>
          <w:color w:val="000000" w:themeColor="text1"/>
          <w:lang w:val="fr-FR"/>
        </w:rPr>
        <w:t>sont</w:t>
      </w:r>
      <w:r w:rsidR="001C1CE1" w:rsidRPr="000C364D">
        <w:rPr>
          <w:color w:val="000000" w:themeColor="text1"/>
          <w:lang w:val="fr-FR"/>
        </w:rPr>
        <w:t xml:space="preserve"> </w:t>
      </w:r>
      <w:r w:rsidR="00692706" w:rsidRPr="000C364D">
        <w:rPr>
          <w:color w:val="000000" w:themeColor="text1"/>
          <w:lang w:val="fr-FR"/>
        </w:rPr>
        <w:t>conformes</w:t>
      </w:r>
      <w:r w:rsidR="001C1CE1" w:rsidRPr="000C364D">
        <w:rPr>
          <w:color w:val="000000" w:themeColor="text1"/>
          <w:lang w:val="fr-FR"/>
        </w:rPr>
        <w:t xml:space="preserve"> </w:t>
      </w:r>
      <w:r w:rsidR="00692706" w:rsidRPr="000C364D">
        <w:rPr>
          <w:color w:val="000000" w:themeColor="text1"/>
          <w:lang w:val="fr-FR"/>
        </w:rPr>
        <w:t>aux</w:t>
      </w:r>
      <w:r w:rsidR="001C1CE1" w:rsidRPr="000C364D">
        <w:rPr>
          <w:color w:val="000000" w:themeColor="text1"/>
          <w:lang w:val="fr-FR"/>
        </w:rPr>
        <w:t xml:space="preserve"> </w:t>
      </w:r>
      <w:r w:rsidR="001C054F" w:rsidRPr="000C364D">
        <w:rPr>
          <w:color w:val="000000" w:themeColor="text1"/>
          <w:lang w:val="fr-FR"/>
        </w:rPr>
        <w:t xml:space="preserve">prescriptions du présent manuel, aux </w:t>
      </w:r>
      <w:r w:rsidR="00692706" w:rsidRPr="000C364D">
        <w:rPr>
          <w:color w:val="000000" w:themeColor="text1"/>
          <w:lang w:val="fr-FR"/>
        </w:rPr>
        <w:t>orientations</w:t>
      </w:r>
      <w:r w:rsidR="001C1CE1" w:rsidRPr="000C364D">
        <w:rPr>
          <w:color w:val="000000" w:themeColor="text1"/>
          <w:lang w:val="fr-FR"/>
        </w:rPr>
        <w:t xml:space="preserve"> </w:t>
      </w:r>
      <w:r w:rsidR="00692706" w:rsidRPr="000C364D">
        <w:rPr>
          <w:color w:val="000000" w:themeColor="text1"/>
          <w:lang w:val="fr-FR"/>
        </w:rPr>
        <w:t>contenues</w:t>
      </w:r>
      <w:r w:rsidR="001C1CE1" w:rsidRPr="000C364D">
        <w:rPr>
          <w:color w:val="000000" w:themeColor="text1"/>
          <w:lang w:val="fr-FR"/>
        </w:rPr>
        <w:t xml:space="preserve"> </w:t>
      </w:r>
      <w:r w:rsidR="00692706" w:rsidRPr="000C364D">
        <w:rPr>
          <w:color w:val="000000" w:themeColor="text1"/>
          <w:lang w:val="fr-FR"/>
        </w:rPr>
        <w:t>dans</w:t>
      </w:r>
      <w:r w:rsidR="001C1CE1" w:rsidRPr="000C364D">
        <w:rPr>
          <w:color w:val="000000" w:themeColor="text1"/>
          <w:lang w:val="fr-FR"/>
        </w:rPr>
        <w:t xml:space="preserve"> </w:t>
      </w:r>
      <w:r w:rsidR="00692706" w:rsidRPr="000C364D">
        <w:rPr>
          <w:color w:val="000000" w:themeColor="text1"/>
          <w:lang w:val="fr-FR"/>
        </w:rPr>
        <w:t>l'appendice</w:t>
      </w:r>
      <w:r w:rsidR="001C1CE1" w:rsidRPr="000C364D">
        <w:rPr>
          <w:color w:val="000000" w:themeColor="text1"/>
          <w:lang w:val="fr-FR"/>
        </w:rPr>
        <w:t xml:space="preserve"> </w:t>
      </w:r>
      <w:r w:rsidR="009D1B44" w:rsidRPr="000C364D">
        <w:rPr>
          <w:color w:val="000000" w:themeColor="text1"/>
          <w:lang w:val="fr-FR"/>
        </w:rPr>
        <w:t xml:space="preserve">1 de </w:t>
      </w:r>
      <w:r w:rsidR="004F5A9F">
        <w:rPr>
          <w:color w:val="000000" w:themeColor="text1"/>
          <w:lang w:val="fr-FR"/>
        </w:rPr>
        <w:t>REG relatif aux enquêtes</w:t>
      </w:r>
      <w:r w:rsidR="00692706" w:rsidRPr="000C364D">
        <w:rPr>
          <w:color w:val="000000" w:themeColor="text1"/>
          <w:lang w:val="fr-FR"/>
        </w:rPr>
        <w:t>.</w:t>
      </w:r>
    </w:p>
    <w:p w14:paraId="30378857" w14:textId="51E6B5B6" w:rsidR="00692706" w:rsidRPr="000C364D" w:rsidRDefault="00692706"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circonstances</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événement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questions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jeu</w:t>
      </w:r>
      <w:r w:rsidR="001C1CE1" w:rsidRPr="000C364D">
        <w:rPr>
          <w:color w:val="000000" w:themeColor="text1"/>
          <w:lang w:val="fr-FR"/>
        </w:rPr>
        <w:t xml:space="preserve"> </w:t>
      </w:r>
      <w:r w:rsidRPr="000C364D">
        <w:rPr>
          <w:color w:val="000000" w:themeColor="text1"/>
          <w:lang w:val="fr-FR"/>
        </w:rPr>
        <w:t>déterminent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taille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portée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p>
    <w:p w14:paraId="284D8EE8" w14:textId="1ACAB206" w:rsidR="00692706" w:rsidRPr="000C364D" w:rsidRDefault="00692706"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rendu</w:t>
      </w:r>
      <w:r w:rsidR="001C1CE1" w:rsidRPr="000C364D">
        <w:rPr>
          <w:color w:val="000000" w:themeColor="text1"/>
          <w:lang w:val="fr-FR"/>
        </w:rPr>
        <w:t xml:space="preserve"> </w:t>
      </w:r>
      <w:r w:rsidRPr="000C364D">
        <w:rPr>
          <w:color w:val="000000" w:themeColor="text1"/>
          <w:lang w:val="fr-FR"/>
        </w:rPr>
        <w:t>public</w:t>
      </w:r>
      <w:r w:rsidR="001C1CE1" w:rsidRPr="000C364D">
        <w:rPr>
          <w:color w:val="000000" w:themeColor="text1"/>
          <w:lang w:val="fr-FR"/>
        </w:rPr>
        <w:t xml:space="preserve"> </w:t>
      </w:r>
      <w:r w:rsidRPr="000C364D">
        <w:rPr>
          <w:color w:val="000000" w:themeColor="text1"/>
          <w:lang w:val="fr-FR"/>
        </w:rPr>
        <w:t>via</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internet</w:t>
      </w:r>
      <w:r w:rsidR="001C1CE1" w:rsidRPr="000C364D">
        <w:rPr>
          <w:color w:val="000000" w:themeColor="text1"/>
          <w:lang w:val="fr-FR"/>
        </w:rPr>
        <w:t xml:space="preserve"> </w:t>
      </w:r>
      <w:r w:rsidR="00661AB4">
        <w:rPr>
          <w:color w:val="000000" w:themeColor="text1"/>
          <w:lang w:val="fr-FR"/>
        </w:rPr>
        <w:t>de l’AE</w:t>
      </w:r>
      <w:r w:rsidR="00A65C6D" w:rsidRPr="000C364D">
        <w:rPr>
          <w:color w:val="000000" w:themeColor="text1"/>
          <w:lang w:val="fr-FR"/>
        </w:rPr>
        <w:t xml:space="preserve"> et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transmission</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copie</w:t>
      </w:r>
      <w:r w:rsidR="001C1CE1" w:rsidRPr="000C364D">
        <w:rPr>
          <w:color w:val="000000" w:themeColor="text1"/>
          <w:lang w:val="fr-FR"/>
        </w:rPr>
        <w:t xml:space="preserve"> </w:t>
      </w:r>
      <w:r w:rsidRPr="000C364D">
        <w:rPr>
          <w:color w:val="000000" w:themeColor="text1"/>
          <w:lang w:val="fr-FR"/>
        </w:rPr>
        <w:t>papier</w:t>
      </w:r>
      <w:r w:rsidR="001C1CE1" w:rsidRPr="000C364D">
        <w:rPr>
          <w:color w:val="000000" w:themeColor="text1"/>
          <w:lang w:val="fr-FR"/>
        </w:rPr>
        <w:t xml:space="preserve"> </w:t>
      </w:r>
      <w:r w:rsidRPr="000C364D">
        <w:rPr>
          <w:color w:val="000000" w:themeColor="text1"/>
          <w:lang w:val="fr-FR"/>
        </w:rPr>
        <w:t>et/ou</w:t>
      </w:r>
      <w:r w:rsidR="001C1CE1" w:rsidRPr="000C364D">
        <w:rPr>
          <w:color w:val="000000" w:themeColor="text1"/>
          <w:lang w:val="fr-FR"/>
        </w:rPr>
        <w:t xml:space="preserve"> </w:t>
      </w:r>
      <w:r w:rsidRPr="000C364D">
        <w:rPr>
          <w:color w:val="000000" w:themeColor="text1"/>
          <w:lang w:val="fr-FR"/>
        </w:rPr>
        <w:t>numérique</w:t>
      </w:r>
      <w:r w:rsidR="001C1CE1" w:rsidRPr="000C364D">
        <w:rPr>
          <w:color w:val="000000" w:themeColor="text1"/>
          <w:lang w:val="fr-FR"/>
        </w:rPr>
        <w:t xml:space="preserve"> </w:t>
      </w:r>
      <w:r w:rsidR="0080593E" w:rsidRPr="000C364D">
        <w:rPr>
          <w:color w:val="000000" w:themeColor="text1"/>
          <w:lang w:val="fr-FR"/>
        </w:rPr>
        <w:t>aux</w:t>
      </w:r>
      <w:r w:rsidR="001C1CE1" w:rsidRPr="000C364D">
        <w:rPr>
          <w:color w:val="000000" w:themeColor="text1"/>
          <w:lang w:val="fr-FR"/>
        </w:rPr>
        <w:t xml:space="preserve"> </w:t>
      </w:r>
      <w:r w:rsidR="0080593E" w:rsidRPr="000C364D">
        <w:rPr>
          <w:color w:val="000000" w:themeColor="text1"/>
          <w:lang w:val="fr-FR"/>
        </w:rPr>
        <w:t>parties</w:t>
      </w:r>
      <w:r w:rsidR="001C1CE1" w:rsidRPr="000C364D">
        <w:rPr>
          <w:color w:val="000000" w:themeColor="text1"/>
          <w:lang w:val="fr-FR"/>
        </w:rPr>
        <w:t xml:space="preserve"> </w:t>
      </w:r>
      <w:r w:rsidR="0080593E" w:rsidRPr="000C364D">
        <w:rPr>
          <w:color w:val="000000" w:themeColor="text1"/>
          <w:lang w:val="fr-FR"/>
        </w:rPr>
        <w:t>intéressées</w:t>
      </w:r>
      <w:r w:rsidR="001C1CE1" w:rsidRPr="000C364D">
        <w:rPr>
          <w:color w:val="000000" w:themeColor="text1"/>
          <w:lang w:val="fr-FR"/>
        </w:rPr>
        <w:t xml:space="preserve"> </w:t>
      </w:r>
      <w:r w:rsidR="0080593E"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États</w:t>
      </w:r>
      <w:r w:rsidR="001C1CE1" w:rsidRPr="000C364D">
        <w:rPr>
          <w:color w:val="000000" w:themeColor="text1"/>
          <w:lang w:val="fr-FR"/>
        </w:rPr>
        <w:t xml:space="preserve"> </w:t>
      </w:r>
      <w:r w:rsidRPr="000C364D">
        <w:rPr>
          <w:color w:val="000000" w:themeColor="text1"/>
          <w:lang w:val="fr-FR"/>
        </w:rPr>
        <w:t>concernés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r w:rsidRPr="000C364D">
        <w:rPr>
          <w:color w:val="000000" w:themeColor="text1"/>
          <w:lang w:val="fr-FR"/>
        </w:rPr>
        <w:t>conformément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dispositions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w:t>
      </w:r>
      <w:r w:rsidR="0046771F" w:rsidRPr="000C364D">
        <w:rPr>
          <w:color w:val="000000" w:themeColor="text1"/>
          <w:lang w:val="fr-FR"/>
        </w:rPr>
        <w:t>Annexe</w:t>
      </w:r>
      <w:r w:rsidR="001C1CE1" w:rsidRPr="000C364D">
        <w:rPr>
          <w:color w:val="000000" w:themeColor="text1"/>
          <w:lang w:val="fr-FR"/>
        </w:rPr>
        <w:t xml:space="preserve"> </w:t>
      </w:r>
      <w:r w:rsidRPr="000C364D">
        <w:rPr>
          <w:color w:val="000000" w:themeColor="text1"/>
          <w:lang w:val="fr-FR"/>
        </w:rPr>
        <w:t>13.</w:t>
      </w:r>
    </w:p>
    <w:p w14:paraId="03ECB68D" w14:textId="0929FB94" w:rsidR="00692706" w:rsidRPr="000C364D" w:rsidRDefault="00692706" w:rsidP="004F715D">
      <w:pPr>
        <w:pStyle w:val="NormalWeb"/>
        <w:rPr>
          <w:color w:val="000000" w:themeColor="text1"/>
          <w:lang w:val="fr-FR"/>
        </w:rPr>
      </w:pPr>
      <w:r w:rsidRPr="000C364D">
        <w:rPr>
          <w:color w:val="000000" w:themeColor="text1"/>
          <w:lang w:val="fr-FR"/>
        </w:rPr>
        <w:t>Après</w:t>
      </w:r>
      <w:r w:rsidR="001C1CE1" w:rsidRPr="000C364D">
        <w:rPr>
          <w:color w:val="000000" w:themeColor="text1"/>
          <w:lang w:val="fr-FR"/>
        </w:rPr>
        <w:t xml:space="preserve"> </w:t>
      </w:r>
      <w:r w:rsidRPr="000C364D">
        <w:rPr>
          <w:color w:val="000000" w:themeColor="text1"/>
          <w:lang w:val="fr-FR"/>
        </w:rPr>
        <w:t>l'achèvement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phase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élabore</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échéancier</w:t>
      </w:r>
      <w:r w:rsidR="001C1CE1" w:rsidRPr="000C364D">
        <w:rPr>
          <w:color w:val="000000" w:themeColor="text1"/>
          <w:lang w:val="fr-FR"/>
        </w:rPr>
        <w:t xml:space="preserve"> </w:t>
      </w:r>
      <w:r w:rsidRPr="000C364D">
        <w:rPr>
          <w:color w:val="000000" w:themeColor="text1"/>
          <w:lang w:val="fr-FR"/>
        </w:rPr>
        <w:t>d'élaboration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comprend</w:t>
      </w:r>
      <w:r w:rsidR="001C1CE1" w:rsidRPr="000C364D">
        <w:rPr>
          <w:color w:val="000000" w:themeColor="text1"/>
          <w:lang w:val="fr-FR"/>
        </w:rPr>
        <w:t xml:space="preserve"> </w:t>
      </w:r>
      <w:r w:rsidR="00F9091A"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dates</w:t>
      </w:r>
      <w:r w:rsidR="001C1CE1" w:rsidRPr="000C364D">
        <w:rPr>
          <w:color w:val="000000" w:themeColor="text1"/>
          <w:lang w:val="fr-FR"/>
        </w:rPr>
        <w:t xml:space="preserve"> </w:t>
      </w:r>
      <w:r w:rsidRPr="000C364D">
        <w:rPr>
          <w:color w:val="000000" w:themeColor="text1"/>
          <w:lang w:val="fr-FR"/>
        </w:rPr>
        <w:t>cibles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l'achèvement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p>
    <w:p w14:paraId="42701E3E" w14:textId="37BE0984" w:rsidR="00692706" w:rsidRPr="000C364D" w:rsidRDefault="00692706"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dates</w:t>
      </w:r>
      <w:r w:rsidR="001C1CE1" w:rsidRPr="000C364D">
        <w:rPr>
          <w:color w:val="000000" w:themeColor="text1"/>
          <w:lang w:val="fr-FR"/>
        </w:rPr>
        <w:t xml:space="preserve"> </w:t>
      </w:r>
      <w:r w:rsidRPr="000C364D">
        <w:rPr>
          <w:color w:val="000000" w:themeColor="text1"/>
          <w:lang w:val="fr-FR"/>
        </w:rPr>
        <w:t>cibles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harmonie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complexité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questions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liées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l'événement.</w:t>
      </w:r>
    </w:p>
    <w:p w14:paraId="107FCD05" w14:textId="7736CB6C" w:rsidR="00EE63DA" w:rsidRPr="000C364D" w:rsidRDefault="00EE63DA" w:rsidP="004F715D">
      <w:pPr>
        <w:pStyle w:val="NormalWeb"/>
        <w:rPr>
          <w:color w:val="000000" w:themeColor="text1"/>
          <w:lang w:val="fr-FR"/>
        </w:rPr>
      </w:pPr>
      <w:r w:rsidRPr="000C364D">
        <w:rPr>
          <w:color w:val="000000" w:themeColor="text1"/>
          <w:lang w:val="fr-FR"/>
        </w:rPr>
        <w:t xml:space="preserve">Dans les trente (30) jours suivant l’ouverture d’une enquête sur les accidents et incidents graves, </w:t>
      </w:r>
      <w:r w:rsidR="00661AB4">
        <w:rPr>
          <w:color w:val="000000" w:themeColor="text1"/>
          <w:lang w:val="fr-FR"/>
        </w:rPr>
        <w:t>l’AE</w:t>
      </w:r>
      <w:r w:rsidRPr="000C364D">
        <w:rPr>
          <w:color w:val="000000" w:themeColor="text1"/>
          <w:lang w:val="fr-FR"/>
        </w:rPr>
        <w:t xml:space="preserve"> publie un compte rendu préliminaire sur base des données factuelles collectées. Ce rapport est transmis notamment aux États concernés et à l’OACI. </w:t>
      </w:r>
    </w:p>
    <w:p w14:paraId="6E78BDF6" w14:textId="4ECA9E64" w:rsidR="000B1FCC" w:rsidRPr="000C364D" w:rsidRDefault="000B1FCC" w:rsidP="004F715D">
      <w:pPr>
        <w:rPr>
          <w:b/>
          <w:bCs/>
          <w:color w:val="000000" w:themeColor="text1"/>
          <w:lang w:val="fr-FR"/>
        </w:rPr>
      </w:pPr>
      <w:r w:rsidRPr="000C364D">
        <w:rPr>
          <w:b/>
          <w:bCs/>
          <w:color w:val="000000" w:themeColor="text1"/>
          <w:lang w:val="fr-FR"/>
        </w:rPr>
        <w:t>En</w:t>
      </w:r>
      <w:r w:rsidR="001C1CE1" w:rsidRPr="000C364D">
        <w:rPr>
          <w:b/>
          <w:bCs/>
          <w:color w:val="000000" w:themeColor="text1"/>
          <w:lang w:val="fr-FR"/>
        </w:rPr>
        <w:t xml:space="preserve"> </w:t>
      </w:r>
      <w:r w:rsidRPr="000C364D">
        <w:rPr>
          <w:b/>
          <w:bCs/>
          <w:color w:val="000000" w:themeColor="text1"/>
          <w:lang w:val="fr-FR"/>
        </w:rPr>
        <w:t>général,</w:t>
      </w:r>
      <w:r w:rsidR="001C1CE1" w:rsidRPr="000C364D">
        <w:rPr>
          <w:b/>
          <w:bCs/>
          <w:color w:val="000000" w:themeColor="text1"/>
          <w:lang w:val="fr-FR"/>
        </w:rPr>
        <w:t xml:space="preserve"> </w:t>
      </w:r>
      <w:r w:rsidRPr="000C364D">
        <w:rPr>
          <w:b/>
          <w:bCs/>
          <w:color w:val="000000" w:themeColor="text1"/>
          <w:lang w:val="fr-FR"/>
        </w:rPr>
        <w:t>la</w:t>
      </w:r>
      <w:r w:rsidR="001C1CE1" w:rsidRPr="000C364D">
        <w:rPr>
          <w:b/>
          <w:bCs/>
          <w:color w:val="000000" w:themeColor="text1"/>
          <w:lang w:val="fr-FR"/>
        </w:rPr>
        <w:t xml:space="preserve"> </w:t>
      </w:r>
      <w:r w:rsidRPr="000C364D">
        <w:rPr>
          <w:b/>
          <w:bCs/>
          <w:color w:val="000000" w:themeColor="text1"/>
          <w:lang w:val="fr-FR"/>
        </w:rPr>
        <w:t>date</w:t>
      </w:r>
      <w:r w:rsidR="001C1CE1" w:rsidRPr="000C364D">
        <w:rPr>
          <w:b/>
          <w:bCs/>
          <w:color w:val="000000" w:themeColor="text1"/>
          <w:lang w:val="fr-FR"/>
        </w:rPr>
        <w:t xml:space="preserve"> </w:t>
      </w:r>
      <w:r w:rsidRPr="000C364D">
        <w:rPr>
          <w:b/>
          <w:bCs/>
          <w:color w:val="000000" w:themeColor="text1"/>
          <w:lang w:val="fr-FR"/>
        </w:rPr>
        <w:t>ciblée</w:t>
      </w:r>
      <w:r w:rsidR="001C1CE1" w:rsidRPr="000C364D">
        <w:rPr>
          <w:b/>
          <w:bCs/>
          <w:color w:val="000000" w:themeColor="text1"/>
          <w:lang w:val="fr-FR"/>
        </w:rPr>
        <w:t xml:space="preserve"> </w:t>
      </w:r>
      <w:r w:rsidRPr="000C364D">
        <w:rPr>
          <w:b/>
          <w:bCs/>
          <w:color w:val="000000" w:themeColor="text1"/>
          <w:lang w:val="fr-FR"/>
        </w:rPr>
        <w:t>pour</w:t>
      </w:r>
      <w:r w:rsidR="001C1CE1" w:rsidRPr="000C364D">
        <w:rPr>
          <w:b/>
          <w:bCs/>
          <w:color w:val="000000" w:themeColor="text1"/>
          <w:lang w:val="fr-FR"/>
        </w:rPr>
        <w:t xml:space="preserve"> </w:t>
      </w:r>
      <w:r w:rsidRPr="000C364D">
        <w:rPr>
          <w:b/>
          <w:bCs/>
          <w:color w:val="000000" w:themeColor="text1"/>
          <w:lang w:val="fr-FR"/>
        </w:rPr>
        <w:t>l’achèvement</w:t>
      </w:r>
      <w:r w:rsidR="001C1CE1" w:rsidRPr="000C364D">
        <w:rPr>
          <w:b/>
          <w:bCs/>
          <w:color w:val="000000" w:themeColor="text1"/>
          <w:lang w:val="fr-FR"/>
        </w:rPr>
        <w:t xml:space="preserve"> </w:t>
      </w:r>
      <w:r w:rsidRPr="000C364D">
        <w:rPr>
          <w:b/>
          <w:bCs/>
          <w:color w:val="000000" w:themeColor="text1"/>
          <w:lang w:val="fr-FR"/>
        </w:rPr>
        <w:t>d</w:t>
      </w:r>
      <w:r w:rsidR="00F9091A" w:rsidRPr="000C364D">
        <w:rPr>
          <w:b/>
          <w:bCs/>
          <w:color w:val="000000" w:themeColor="text1"/>
          <w:lang w:val="fr-FR"/>
        </w:rPr>
        <w:t>’une</w:t>
      </w:r>
      <w:r w:rsidR="001C1CE1" w:rsidRPr="000C364D">
        <w:rPr>
          <w:b/>
          <w:bCs/>
          <w:color w:val="000000" w:themeColor="text1"/>
          <w:lang w:val="fr-FR"/>
        </w:rPr>
        <w:t xml:space="preserve"> </w:t>
      </w:r>
      <w:r w:rsidR="00A26256" w:rsidRPr="000C364D">
        <w:rPr>
          <w:b/>
          <w:bCs/>
          <w:color w:val="000000" w:themeColor="text1"/>
          <w:lang w:val="fr-FR"/>
        </w:rPr>
        <w:t>enquête</w:t>
      </w:r>
      <w:r w:rsidR="001C1CE1" w:rsidRPr="000C364D">
        <w:rPr>
          <w:b/>
          <w:bCs/>
          <w:color w:val="000000" w:themeColor="text1"/>
          <w:lang w:val="fr-FR"/>
        </w:rPr>
        <w:t xml:space="preserve"> </w:t>
      </w:r>
      <w:r w:rsidR="00EE63DA" w:rsidRPr="000C364D">
        <w:rPr>
          <w:b/>
          <w:bCs/>
          <w:color w:val="000000" w:themeColor="text1"/>
          <w:lang w:val="fr-FR"/>
        </w:rPr>
        <w:t xml:space="preserve">CAT 1 </w:t>
      </w:r>
      <w:r w:rsidR="0080593E" w:rsidRPr="000C364D">
        <w:rPr>
          <w:b/>
          <w:bCs/>
          <w:color w:val="000000" w:themeColor="text1"/>
          <w:lang w:val="fr-FR"/>
        </w:rPr>
        <w:t>mineure</w:t>
      </w:r>
      <w:r w:rsidR="001C1CE1" w:rsidRPr="000C364D">
        <w:rPr>
          <w:b/>
          <w:bCs/>
          <w:color w:val="000000" w:themeColor="text1"/>
          <w:lang w:val="fr-FR"/>
        </w:rPr>
        <w:t xml:space="preserve"> </w:t>
      </w:r>
      <w:r w:rsidRPr="000C364D">
        <w:rPr>
          <w:b/>
          <w:bCs/>
          <w:color w:val="000000" w:themeColor="text1"/>
          <w:lang w:val="fr-FR"/>
        </w:rPr>
        <w:t>est</w:t>
      </w:r>
      <w:r w:rsidR="001C1CE1" w:rsidRPr="000C364D">
        <w:rPr>
          <w:b/>
          <w:bCs/>
          <w:color w:val="000000" w:themeColor="text1"/>
          <w:lang w:val="fr-FR"/>
        </w:rPr>
        <w:t xml:space="preserve"> </w:t>
      </w:r>
      <w:r w:rsidR="00F9091A" w:rsidRPr="000C364D">
        <w:rPr>
          <w:b/>
          <w:bCs/>
          <w:color w:val="000000" w:themeColor="text1"/>
          <w:lang w:val="fr-FR"/>
        </w:rPr>
        <w:t>d’au</w:t>
      </w:r>
      <w:r w:rsidR="001C1CE1" w:rsidRPr="000C364D">
        <w:rPr>
          <w:b/>
          <w:bCs/>
          <w:color w:val="000000" w:themeColor="text1"/>
          <w:lang w:val="fr-FR"/>
        </w:rPr>
        <w:t xml:space="preserve"> </w:t>
      </w:r>
      <w:r w:rsidRPr="000C364D">
        <w:rPr>
          <w:b/>
          <w:bCs/>
          <w:color w:val="000000" w:themeColor="text1"/>
          <w:lang w:val="fr-FR"/>
        </w:rPr>
        <w:t>maximum</w:t>
      </w:r>
      <w:r w:rsidR="001C1CE1" w:rsidRPr="000C364D">
        <w:rPr>
          <w:b/>
          <w:bCs/>
          <w:color w:val="000000" w:themeColor="text1"/>
          <w:lang w:val="fr-FR"/>
        </w:rPr>
        <w:t xml:space="preserve"> </w:t>
      </w:r>
      <w:r w:rsidRPr="000C364D">
        <w:rPr>
          <w:b/>
          <w:bCs/>
          <w:color w:val="000000" w:themeColor="text1"/>
          <w:lang w:val="fr-FR"/>
        </w:rPr>
        <w:t>six</w:t>
      </w:r>
      <w:r w:rsidR="001C1CE1" w:rsidRPr="000C364D">
        <w:rPr>
          <w:b/>
          <w:bCs/>
          <w:color w:val="000000" w:themeColor="text1"/>
          <w:lang w:val="fr-FR"/>
        </w:rPr>
        <w:t xml:space="preserve"> </w:t>
      </w:r>
      <w:r w:rsidR="00F9091A" w:rsidRPr="000C364D">
        <w:rPr>
          <w:b/>
          <w:bCs/>
          <w:color w:val="000000" w:themeColor="text1"/>
          <w:lang w:val="fr-FR"/>
        </w:rPr>
        <w:t>(06)</w:t>
      </w:r>
      <w:r w:rsidR="001C1CE1" w:rsidRPr="000C364D">
        <w:rPr>
          <w:b/>
          <w:bCs/>
          <w:color w:val="000000" w:themeColor="text1"/>
          <w:lang w:val="fr-FR"/>
        </w:rPr>
        <w:t xml:space="preserve"> </w:t>
      </w:r>
      <w:r w:rsidRPr="000C364D">
        <w:rPr>
          <w:b/>
          <w:bCs/>
          <w:color w:val="000000" w:themeColor="text1"/>
          <w:lang w:val="fr-FR"/>
        </w:rPr>
        <w:t>mois</w:t>
      </w:r>
      <w:r w:rsidR="001C1CE1" w:rsidRPr="000C364D">
        <w:rPr>
          <w:b/>
          <w:bCs/>
          <w:color w:val="000000" w:themeColor="text1"/>
          <w:lang w:val="fr-FR"/>
        </w:rPr>
        <w:t xml:space="preserve"> </w:t>
      </w:r>
      <w:r w:rsidRPr="000C364D">
        <w:rPr>
          <w:b/>
          <w:bCs/>
          <w:color w:val="000000" w:themeColor="text1"/>
          <w:lang w:val="fr-FR"/>
        </w:rPr>
        <w:t>apr</w:t>
      </w:r>
      <w:r w:rsidR="00300671" w:rsidRPr="000C364D">
        <w:rPr>
          <w:b/>
          <w:bCs/>
          <w:color w:val="000000" w:themeColor="text1"/>
          <w:lang w:val="fr-FR"/>
        </w:rPr>
        <w:t>è</w:t>
      </w:r>
      <w:r w:rsidRPr="000C364D">
        <w:rPr>
          <w:b/>
          <w:bCs/>
          <w:color w:val="000000" w:themeColor="text1"/>
          <w:lang w:val="fr-FR"/>
        </w:rPr>
        <w:t>s</w:t>
      </w:r>
      <w:r w:rsidR="001C1CE1" w:rsidRPr="000C364D">
        <w:rPr>
          <w:b/>
          <w:bCs/>
          <w:color w:val="000000" w:themeColor="text1"/>
          <w:lang w:val="fr-FR"/>
        </w:rPr>
        <w:t xml:space="preserve"> </w:t>
      </w:r>
      <w:r w:rsidRPr="000C364D">
        <w:rPr>
          <w:b/>
          <w:bCs/>
          <w:color w:val="000000" w:themeColor="text1"/>
          <w:lang w:val="fr-FR"/>
        </w:rPr>
        <w:t>la</w:t>
      </w:r>
      <w:r w:rsidR="001C1CE1" w:rsidRPr="000C364D">
        <w:rPr>
          <w:b/>
          <w:bCs/>
          <w:color w:val="000000" w:themeColor="text1"/>
          <w:lang w:val="fr-FR"/>
        </w:rPr>
        <w:t xml:space="preserve"> </w:t>
      </w:r>
      <w:r w:rsidRPr="000C364D">
        <w:rPr>
          <w:b/>
          <w:bCs/>
          <w:color w:val="000000" w:themeColor="text1"/>
          <w:lang w:val="fr-FR"/>
        </w:rPr>
        <w:t>date</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l’occurrence.</w:t>
      </w:r>
      <w:r w:rsidR="001C1CE1" w:rsidRPr="000C364D">
        <w:rPr>
          <w:b/>
          <w:bCs/>
          <w:color w:val="000000" w:themeColor="text1"/>
          <w:lang w:val="fr-FR"/>
        </w:rPr>
        <w:t xml:space="preserve"> </w:t>
      </w:r>
      <w:r w:rsidRPr="000C364D">
        <w:rPr>
          <w:b/>
          <w:bCs/>
          <w:color w:val="000000" w:themeColor="text1"/>
          <w:lang w:val="fr-FR"/>
        </w:rPr>
        <w:t>La</w:t>
      </w:r>
      <w:r w:rsidR="001C1CE1" w:rsidRPr="000C364D">
        <w:rPr>
          <w:b/>
          <w:bCs/>
          <w:color w:val="000000" w:themeColor="text1"/>
          <w:lang w:val="fr-FR"/>
        </w:rPr>
        <w:t xml:space="preserve"> </w:t>
      </w:r>
      <w:r w:rsidRPr="000C364D">
        <w:rPr>
          <w:b/>
          <w:bCs/>
          <w:color w:val="000000" w:themeColor="text1"/>
          <w:lang w:val="fr-FR"/>
        </w:rPr>
        <w:t>date</w:t>
      </w:r>
      <w:r w:rsidR="001C1CE1" w:rsidRPr="000C364D">
        <w:rPr>
          <w:b/>
          <w:bCs/>
          <w:color w:val="000000" w:themeColor="text1"/>
          <w:lang w:val="fr-FR"/>
        </w:rPr>
        <w:t xml:space="preserve"> </w:t>
      </w:r>
      <w:r w:rsidRPr="000C364D">
        <w:rPr>
          <w:b/>
          <w:bCs/>
          <w:color w:val="000000" w:themeColor="text1"/>
          <w:lang w:val="fr-FR"/>
        </w:rPr>
        <w:t>ciblée</w:t>
      </w:r>
      <w:r w:rsidR="001C1CE1" w:rsidRPr="000C364D">
        <w:rPr>
          <w:b/>
          <w:bCs/>
          <w:color w:val="000000" w:themeColor="text1"/>
          <w:lang w:val="fr-FR"/>
        </w:rPr>
        <w:t xml:space="preserve"> </w:t>
      </w:r>
      <w:r w:rsidRPr="000C364D">
        <w:rPr>
          <w:b/>
          <w:bCs/>
          <w:color w:val="000000" w:themeColor="text1"/>
          <w:lang w:val="fr-FR"/>
        </w:rPr>
        <w:t>pour</w:t>
      </w:r>
      <w:r w:rsidR="001C1CE1" w:rsidRPr="000C364D">
        <w:rPr>
          <w:b/>
          <w:bCs/>
          <w:color w:val="000000" w:themeColor="text1"/>
          <w:lang w:val="fr-FR"/>
        </w:rPr>
        <w:t xml:space="preserve"> </w:t>
      </w:r>
      <w:r w:rsidRPr="000C364D">
        <w:rPr>
          <w:b/>
          <w:bCs/>
          <w:color w:val="000000" w:themeColor="text1"/>
          <w:lang w:val="fr-FR"/>
        </w:rPr>
        <w:t>l’achèvement</w:t>
      </w:r>
      <w:r w:rsidR="001C1CE1" w:rsidRPr="000C364D">
        <w:rPr>
          <w:b/>
          <w:bCs/>
          <w:color w:val="000000" w:themeColor="text1"/>
          <w:lang w:val="fr-FR"/>
        </w:rPr>
        <w:t xml:space="preserve"> </w:t>
      </w:r>
      <w:r w:rsidR="00F9091A" w:rsidRPr="000C364D">
        <w:rPr>
          <w:b/>
          <w:bCs/>
          <w:color w:val="000000" w:themeColor="text1"/>
          <w:lang w:val="fr-FR"/>
        </w:rPr>
        <w:t>d’une</w:t>
      </w:r>
      <w:r w:rsidR="001C1CE1" w:rsidRPr="000C364D">
        <w:rPr>
          <w:b/>
          <w:bCs/>
          <w:color w:val="000000" w:themeColor="text1"/>
          <w:lang w:val="fr-FR"/>
        </w:rPr>
        <w:t xml:space="preserve"> </w:t>
      </w:r>
      <w:r w:rsidR="00F9091A" w:rsidRPr="000C364D">
        <w:rPr>
          <w:b/>
          <w:bCs/>
          <w:color w:val="000000" w:themeColor="text1"/>
          <w:lang w:val="fr-FR"/>
        </w:rPr>
        <w:t>d’enquête</w:t>
      </w:r>
      <w:r w:rsidR="00EE63DA" w:rsidRPr="000C364D">
        <w:rPr>
          <w:b/>
          <w:bCs/>
          <w:color w:val="000000" w:themeColor="text1"/>
          <w:lang w:val="fr-FR"/>
        </w:rPr>
        <w:t xml:space="preserve"> CAT 1</w:t>
      </w:r>
      <w:r w:rsidR="001C1CE1" w:rsidRPr="000C364D">
        <w:rPr>
          <w:b/>
          <w:bCs/>
          <w:color w:val="000000" w:themeColor="text1"/>
          <w:lang w:val="fr-FR"/>
        </w:rPr>
        <w:t xml:space="preserve"> </w:t>
      </w:r>
      <w:r w:rsidR="00F9091A" w:rsidRPr="000C364D">
        <w:rPr>
          <w:b/>
          <w:bCs/>
          <w:color w:val="000000" w:themeColor="text1"/>
          <w:lang w:val="fr-FR"/>
        </w:rPr>
        <w:t>majeure</w:t>
      </w:r>
      <w:r w:rsidR="001C1CE1" w:rsidRPr="000C364D">
        <w:rPr>
          <w:b/>
          <w:bCs/>
          <w:color w:val="000000" w:themeColor="text1"/>
          <w:lang w:val="fr-FR"/>
        </w:rPr>
        <w:t xml:space="preserve"> </w:t>
      </w:r>
      <w:r w:rsidRPr="000C364D">
        <w:rPr>
          <w:b/>
          <w:bCs/>
          <w:color w:val="000000" w:themeColor="text1"/>
          <w:lang w:val="fr-FR"/>
        </w:rPr>
        <w:t>avec</w:t>
      </w:r>
      <w:r w:rsidR="001C1CE1" w:rsidRPr="000C364D">
        <w:rPr>
          <w:b/>
          <w:bCs/>
          <w:color w:val="000000" w:themeColor="text1"/>
          <w:lang w:val="fr-FR"/>
        </w:rPr>
        <w:t xml:space="preserve"> </w:t>
      </w:r>
      <w:r w:rsidRPr="000C364D">
        <w:rPr>
          <w:b/>
          <w:bCs/>
          <w:color w:val="000000" w:themeColor="text1"/>
          <w:lang w:val="fr-FR"/>
        </w:rPr>
        <w:t>des</w:t>
      </w:r>
      <w:r w:rsidR="001C1CE1" w:rsidRPr="000C364D">
        <w:rPr>
          <w:b/>
          <w:bCs/>
          <w:color w:val="000000" w:themeColor="text1"/>
          <w:lang w:val="fr-FR"/>
        </w:rPr>
        <w:t xml:space="preserve"> </w:t>
      </w:r>
      <w:r w:rsidRPr="000C364D">
        <w:rPr>
          <w:b/>
          <w:bCs/>
          <w:color w:val="000000" w:themeColor="text1"/>
          <w:lang w:val="fr-FR"/>
        </w:rPr>
        <w:t>aspects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s</w:t>
      </w:r>
      <w:r w:rsidR="00900C80" w:rsidRPr="000C364D">
        <w:rPr>
          <w:b/>
          <w:bCs/>
          <w:color w:val="000000" w:themeColor="text1"/>
          <w:lang w:val="fr-FR"/>
        </w:rPr>
        <w:t>é</w:t>
      </w:r>
      <w:r w:rsidRPr="000C364D">
        <w:rPr>
          <w:b/>
          <w:bCs/>
          <w:color w:val="000000" w:themeColor="text1"/>
          <w:lang w:val="fr-FR"/>
        </w:rPr>
        <w:t>curit</w:t>
      </w:r>
      <w:r w:rsidR="00900C80" w:rsidRPr="000C364D">
        <w:rPr>
          <w:b/>
          <w:bCs/>
          <w:color w:val="000000" w:themeColor="text1"/>
          <w:lang w:val="fr-FR"/>
        </w:rPr>
        <w:t>é</w:t>
      </w:r>
      <w:r w:rsidR="001C1CE1" w:rsidRPr="000C364D">
        <w:rPr>
          <w:b/>
          <w:bCs/>
          <w:color w:val="000000" w:themeColor="text1"/>
          <w:lang w:val="fr-FR"/>
        </w:rPr>
        <w:t xml:space="preserve"> </w:t>
      </w:r>
      <w:r w:rsidRPr="000C364D">
        <w:rPr>
          <w:b/>
          <w:bCs/>
          <w:color w:val="000000" w:themeColor="text1"/>
          <w:lang w:val="fr-FR"/>
        </w:rPr>
        <w:t>complexes</w:t>
      </w:r>
      <w:r w:rsidR="001C1CE1" w:rsidRPr="000C364D">
        <w:rPr>
          <w:b/>
          <w:bCs/>
          <w:color w:val="000000" w:themeColor="text1"/>
          <w:lang w:val="fr-FR"/>
        </w:rPr>
        <w:t xml:space="preserve"> </w:t>
      </w:r>
      <w:r w:rsidRPr="000C364D">
        <w:rPr>
          <w:b/>
          <w:bCs/>
          <w:color w:val="000000" w:themeColor="text1"/>
          <w:lang w:val="fr-FR"/>
        </w:rPr>
        <w:t>est</w:t>
      </w:r>
      <w:r w:rsidR="001C1CE1" w:rsidRPr="000C364D">
        <w:rPr>
          <w:b/>
          <w:bCs/>
          <w:color w:val="000000" w:themeColor="text1"/>
          <w:lang w:val="fr-FR"/>
        </w:rPr>
        <w:t xml:space="preserve"> </w:t>
      </w:r>
      <w:r w:rsidR="00F9091A"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douze</w:t>
      </w:r>
      <w:r w:rsidR="001C1CE1" w:rsidRPr="000C364D">
        <w:rPr>
          <w:b/>
          <w:bCs/>
          <w:color w:val="000000" w:themeColor="text1"/>
          <w:lang w:val="fr-FR"/>
        </w:rPr>
        <w:t xml:space="preserve"> </w:t>
      </w:r>
      <w:r w:rsidRPr="000C364D">
        <w:rPr>
          <w:b/>
          <w:bCs/>
          <w:color w:val="000000" w:themeColor="text1"/>
          <w:lang w:val="fr-FR"/>
        </w:rPr>
        <w:t>mois</w:t>
      </w:r>
      <w:r w:rsidR="001C1CE1" w:rsidRPr="000C364D">
        <w:rPr>
          <w:b/>
          <w:bCs/>
          <w:color w:val="000000" w:themeColor="text1"/>
          <w:lang w:val="fr-FR"/>
        </w:rPr>
        <w:t xml:space="preserve"> </w:t>
      </w:r>
      <w:r w:rsidR="00F9091A" w:rsidRPr="000C364D">
        <w:rPr>
          <w:b/>
          <w:bCs/>
          <w:color w:val="000000" w:themeColor="text1"/>
          <w:lang w:val="fr-FR"/>
        </w:rPr>
        <w:t>(12)</w:t>
      </w:r>
      <w:r w:rsidRPr="000C364D">
        <w:rPr>
          <w:b/>
          <w:bCs/>
          <w:color w:val="000000" w:themeColor="text1"/>
          <w:lang w:val="fr-FR"/>
        </w:rPr>
        <w:t>,</w:t>
      </w:r>
      <w:r w:rsidR="001C1CE1" w:rsidRPr="000C364D">
        <w:rPr>
          <w:b/>
          <w:bCs/>
          <w:color w:val="000000" w:themeColor="text1"/>
          <w:lang w:val="fr-FR"/>
        </w:rPr>
        <w:t xml:space="preserve"> </w:t>
      </w:r>
      <w:r w:rsidRPr="000C364D">
        <w:rPr>
          <w:b/>
          <w:bCs/>
          <w:color w:val="000000" w:themeColor="text1"/>
          <w:lang w:val="fr-FR"/>
        </w:rPr>
        <w:t>ou</w:t>
      </w:r>
      <w:r w:rsidR="001C1CE1" w:rsidRPr="000C364D">
        <w:rPr>
          <w:b/>
          <w:bCs/>
          <w:color w:val="000000" w:themeColor="text1"/>
          <w:lang w:val="fr-FR"/>
        </w:rPr>
        <w:t xml:space="preserve"> </w:t>
      </w:r>
      <w:r w:rsidRPr="000C364D">
        <w:rPr>
          <w:b/>
          <w:bCs/>
          <w:color w:val="000000" w:themeColor="text1"/>
          <w:lang w:val="fr-FR"/>
        </w:rPr>
        <w:t>d</w:t>
      </w:r>
      <w:r w:rsidR="00300671" w:rsidRPr="000C364D">
        <w:rPr>
          <w:b/>
          <w:bCs/>
          <w:color w:val="000000" w:themeColor="text1"/>
          <w:lang w:val="fr-FR"/>
        </w:rPr>
        <w:t>è</w:t>
      </w:r>
      <w:r w:rsidRPr="000C364D">
        <w:rPr>
          <w:b/>
          <w:bCs/>
          <w:color w:val="000000" w:themeColor="text1"/>
          <w:lang w:val="fr-FR"/>
        </w:rPr>
        <w:t>s</w:t>
      </w:r>
      <w:r w:rsidR="001C1CE1" w:rsidRPr="000C364D">
        <w:rPr>
          <w:b/>
          <w:bCs/>
          <w:color w:val="000000" w:themeColor="text1"/>
          <w:lang w:val="fr-FR"/>
        </w:rPr>
        <w:t xml:space="preserve"> </w:t>
      </w:r>
      <w:r w:rsidRPr="000C364D">
        <w:rPr>
          <w:b/>
          <w:bCs/>
          <w:color w:val="000000" w:themeColor="text1"/>
          <w:lang w:val="fr-FR"/>
        </w:rPr>
        <w:t>que</w:t>
      </w:r>
      <w:r w:rsidR="001C1CE1" w:rsidRPr="000C364D">
        <w:rPr>
          <w:b/>
          <w:bCs/>
          <w:color w:val="000000" w:themeColor="text1"/>
          <w:lang w:val="fr-FR"/>
        </w:rPr>
        <w:t xml:space="preserve"> </w:t>
      </w:r>
      <w:r w:rsidRPr="000C364D">
        <w:rPr>
          <w:b/>
          <w:bCs/>
          <w:color w:val="000000" w:themeColor="text1"/>
          <w:lang w:val="fr-FR"/>
        </w:rPr>
        <w:t>possible.</w:t>
      </w:r>
      <w:r w:rsidR="001C1CE1" w:rsidRPr="000C364D">
        <w:rPr>
          <w:b/>
          <w:bCs/>
          <w:color w:val="000000" w:themeColor="text1"/>
          <w:lang w:val="fr-FR"/>
        </w:rPr>
        <w:t xml:space="preserve"> </w:t>
      </w:r>
    </w:p>
    <w:p w14:paraId="7C275FB6" w14:textId="762C9A2A" w:rsidR="000B1FCC" w:rsidRPr="000C364D" w:rsidRDefault="000B1FCC" w:rsidP="004F715D">
      <w:pPr>
        <w:pStyle w:val="NormalWeb"/>
        <w:rPr>
          <w:color w:val="000000" w:themeColor="text1"/>
          <w:lang w:val="fr-FR"/>
        </w:rPr>
      </w:pPr>
      <w:r w:rsidRPr="000C364D">
        <w:rPr>
          <w:color w:val="000000" w:themeColor="text1"/>
          <w:lang w:val="fr-FR"/>
        </w:rPr>
        <w:t>Lorsque</w:t>
      </w:r>
      <w:r w:rsidR="00692706" w:rsidRPr="000C364D">
        <w:rPr>
          <w:color w:val="000000" w:themeColor="text1"/>
          <w:lang w:val="fr-FR"/>
        </w:rPr>
        <w:t>,</w:t>
      </w:r>
      <w:r w:rsidR="001C1CE1" w:rsidRPr="000C364D">
        <w:rPr>
          <w:color w:val="000000" w:themeColor="text1"/>
          <w:lang w:val="fr-FR"/>
        </w:rPr>
        <w:t xml:space="preserve"> </w:t>
      </w:r>
      <w:r w:rsidR="00692706" w:rsidRPr="000C364D">
        <w:rPr>
          <w:color w:val="000000" w:themeColor="text1"/>
          <w:lang w:val="fr-FR"/>
        </w:rPr>
        <w:t>pour</w:t>
      </w:r>
      <w:r w:rsidR="001C1CE1" w:rsidRPr="000C364D">
        <w:rPr>
          <w:color w:val="000000" w:themeColor="text1"/>
          <w:lang w:val="fr-FR"/>
        </w:rPr>
        <w:t xml:space="preserve"> </w:t>
      </w:r>
      <w:r w:rsidR="00692706" w:rsidRPr="000C364D">
        <w:rPr>
          <w:color w:val="000000" w:themeColor="text1"/>
          <w:lang w:val="fr-FR"/>
        </w:rPr>
        <w:t>une</w:t>
      </w:r>
      <w:r w:rsidR="001C1CE1" w:rsidRPr="000C364D">
        <w:rPr>
          <w:color w:val="000000" w:themeColor="text1"/>
          <w:lang w:val="fr-FR"/>
        </w:rPr>
        <w:t xml:space="preserve"> </w:t>
      </w:r>
      <w:r w:rsidR="00692706" w:rsidRPr="000C364D">
        <w:rPr>
          <w:color w:val="000000" w:themeColor="text1"/>
          <w:lang w:val="fr-FR"/>
        </w:rPr>
        <w:t>raison</w:t>
      </w:r>
      <w:r w:rsidR="001C1CE1" w:rsidRPr="000C364D">
        <w:rPr>
          <w:color w:val="000000" w:themeColor="text1"/>
          <w:lang w:val="fr-FR"/>
        </w:rPr>
        <w:t xml:space="preserve"> </w:t>
      </w:r>
      <w:r w:rsidR="00692706" w:rsidRPr="000C364D">
        <w:rPr>
          <w:color w:val="000000" w:themeColor="text1"/>
          <w:lang w:val="fr-FR"/>
        </w:rPr>
        <w:t>quelconque,</w:t>
      </w:r>
      <w:r w:rsidR="001C1CE1" w:rsidRPr="000C364D">
        <w:rPr>
          <w:color w:val="000000" w:themeColor="text1"/>
          <w:lang w:val="fr-FR"/>
        </w:rPr>
        <w:t xml:space="preserve"> </w:t>
      </w:r>
      <w:r w:rsidR="00692706" w:rsidRPr="000C364D">
        <w:rPr>
          <w:color w:val="000000" w:themeColor="text1"/>
          <w:lang w:val="fr-FR"/>
        </w:rPr>
        <w:t>le</w:t>
      </w:r>
      <w:r w:rsidR="001C1CE1" w:rsidRPr="000C364D">
        <w:rPr>
          <w:color w:val="000000" w:themeColor="text1"/>
          <w:lang w:val="fr-FR"/>
        </w:rPr>
        <w:t xml:space="preserve"> </w:t>
      </w:r>
      <w:r w:rsidR="00692706" w:rsidRPr="000C364D">
        <w:rPr>
          <w:color w:val="000000" w:themeColor="text1"/>
          <w:lang w:val="fr-FR"/>
        </w:rPr>
        <w:t>rapport</w:t>
      </w:r>
      <w:r w:rsidR="001C1CE1" w:rsidRPr="000C364D">
        <w:rPr>
          <w:color w:val="000000" w:themeColor="text1"/>
          <w:lang w:val="fr-FR"/>
        </w:rPr>
        <w:t xml:space="preserve"> </w:t>
      </w:r>
      <w:r w:rsidR="00692706" w:rsidRPr="000C364D">
        <w:rPr>
          <w:color w:val="000000" w:themeColor="text1"/>
          <w:lang w:val="fr-FR"/>
        </w:rPr>
        <w:t>final</w:t>
      </w:r>
      <w:r w:rsidR="001C1CE1" w:rsidRPr="000C364D">
        <w:rPr>
          <w:color w:val="000000" w:themeColor="text1"/>
          <w:lang w:val="fr-FR"/>
        </w:rPr>
        <w:t xml:space="preserve"> </w:t>
      </w:r>
      <w:r w:rsidR="00692706" w:rsidRPr="000C364D">
        <w:rPr>
          <w:color w:val="000000" w:themeColor="text1"/>
          <w:lang w:val="fr-FR"/>
        </w:rPr>
        <w:t>ne</w:t>
      </w:r>
      <w:r w:rsidR="001C1CE1" w:rsidRPr="000C364D">
        <w:rPr>
          <w:color w:val="000000" w:themeColor="text1"/>
          <w:lang w:val="fr-FR"/>
        </w:rPr>
        <w:t xml:space="preserve"> </w:t>
      </w:r>
      <w:r w:rsidR="00692706" w:rsidRPr="000C364D">
        <w:rPr>
          <w:color w:val="000000" w:themeColor="text1"/>
          <w:lang w:val="fr-FR"/>
        </w:rPr>
        <w:t>peut</w:t>
      </w:r>
      <w:r w:rsidR="001C1CE1" w:rsidRPr="000C364D">
        <w:rPr>
          <w:color w:val="000000" w:themeColor="text1"/>
          <w:lang w:val="fr-FR"/>
        </w:rPr>
        <w:t xml:space="preserve"> </w:t>
      </w:r>
      <w:r w:rsidR="00692706" w:rsidRPr="000C364D">
        <w:rPr>
          <w:color w:val="000000" w:themeColor="text1"/>
          <w:lang w:val="fr-FR"/>
        </w:rPr>
        <w:t>être</w:t>
      </w:r>
      <w:r w:rsidR="001C1CE1" w:rsidRPr="000C364D">
        <w:rPr>
          <w:color w:val="000000" w:themeColor="text1"/>
          <w:lang w:val="fr-FR"/>
        </w:rPr>
        <w:t xml:space="preserve"> </w:t>
      </w:r>
      <w:r w:rsidR="00692706" w:rsidRPr="000C364D">
        <w:rPr>
          <w:color w:val="000000" w:themeColor="text1"/>
          <w:lang w:val="fr-FR"/>
        </w:rPr>
        <w:t>rendu</w:t>
      </w:r>
      <w:r w:rsidR="001C1CE1" w:rsidRPr="000C364D">
        <w:rPr>
          <w:color w:val="000000" w:themeColor="text1"/>
          <w:lang w:val="fr-FR"/>
        </w:rPr>
        <w:t xml:space="preserve"> </w:t>
      </w:r>
      <w:r w:rsidR="00692706" w:rsidRPr="000C364D">
        <w:rPr>
          <w:color w:val="000000" w:themeColor="text1"/>
          <w:lang w:val="fr-FR"/>
        </w:rPr>
        <w:t>public</w:t>
      </w:r>
      <w:r w:rsidR="001C1CE1" w:rsidRPr="000C364D">
        <w:rPr>
          <w:color w:val="000000" w:themeColor="text1"/>
          <w:lang w:val="fr-FR"/>
        </w:rPr>
        <w:t xml:space="preserve"> </w:t>
      </w:r>
      <w:r w:rsidR="00692706" w:rsidRPr="000C364D">
        <w:rPr>
          <w:color w:val="000000" w:themeColor="text1"/>
          <w:lang w:val="fr-FR"/>
        </w:rPr>
        <w:t>dans</w:t>
      </w:r>
      <w:r w:rsidR="001C1CE1" w:rsidRPr="000C364D">
        <w:rPr>
          <w:color w:val="000000" w:themeColor="text1"/>
          <w:lang w:val="fr-FR"/>
        </w:rPr>
        <w:t xml:space="preserve"> </w:t>
      </w:r>
      <w:r w:rsidR="00692706" w:rsidRPr="000C364D">
        <w:rPr>
          <w:color w:val="000000" w:themeColor="text1"/>
          <w:lang w:val="fr-FR"/>
        </w:rPr>
        <w:t>les</w:t>
      </w:r>
      <w:r w:rsidR="001C1CE1" w:rsidRPr="000C364D">
        <w:rPr>
          <w:color w:val="000000" w:themeColor="text1"/>
          <w:lang w:val="fr-FR"/>
        </w:rPr>
        <w:t xml:space="preserve"> </w:t>
      </w:r>
      <w:r w:rsidR="00692706" w:rsidRPr="000C364D">
        <w:rPr>
          <w:color w:val="000000" w:themeColor="text1"/>
          <w:lang w:val="fr-FR"/>
        </w:rPr>
        <w:t>douze</w:t>
      </w:r>
      <w:r w:rsidR="001C1CE1" w:rsidRPr="000C364D">
        <w:rPr>
          <w:color w:val="000000" w:themeColor="text1"/>
          <w:lang w:val="fr-FR"/>
        </w:rPr>
        <w:t xml:space="preserve"> </w:t>
      </w:r>
      <w:r w:rsidR="00692706" w:rsidRPr="000C364D">
        <w:rPr>
          <w:color w:val="000000" w:themeColor="text1"/>
          <w:lang w:val="fr-FR"/>
        </w:rPr>
        <w:t>mois,</w:t>
      </w:r>
      <w:r w:rsidR="001C1CE1" w:rsidRPr="000C364D">
        <w:rPr>
          <w:color w:val="000000" w:themeColor="text1"/>
          <w:lang w:val="fr-FR"/>
        </w:rPr>
        <w:t xml:space="preserve"> </w:t>
      </w:r>
      <w:r w:rsidR="00692706" w:rsidRPr="000C364D">
        <w:rPr>
          <w:color w:val="000000" w:themeColor="text1"/>
          <w:lang w:val="fr-FR"/>
        </w:rPr>
        <w:t>le</w:t>
      </w:r>
      <w:r w:rsidR="001C1CE1" w:rsidRPr="000C364D">
        <w:rPr>
          <w:color w:val="000000" w:themeColor="text1"/>
          <w:lang w:val="fr-FR"/>
        </w:rPr>
        <w:t xml:space="preserve"> </w:t>
      </w:r>
      <w:r w:rsidR="00275749" w:rsidRPr="000C364D">
        <w:rPr>
          <w:b/>
          <w:bCs/>
          <w:color w:val="000000" w:themeColor="text1"/>
          <w:lang w:val="fr-FR"/>
        </w:rPr>
        <w:t xml:space="preserve">directeur </w:t>
      </w:r>
      <w:r w:rsidR="00692706" w:rsidRPr="000C364D">
        <w:rPr>
          <w:color w:val="000000" w:themeColor="text1"/>
          <w:lang w:val="fr-FR"/>
        </w:rPr>
        <w:t>rend</w:t>
      </w:r>
      <w:r w:rsidR="001C1CE1" w:rsidRPr="000C364D">
        <w:rPr>
          <w:color w:val="000000" w:themeColor="text1"/>
          <w:lang w:val="fr-FR"/>
        </w:rPr>
        <w:t xml:space="preserve"> </w:t>
      </w:r>
      <w:r w:rsidR="00692706" w:rsidRPr="000C364D">
        <w:rPr>
          <w:color w:val="000000" w:themeColor="text1"/>
          <w:lang w:val="fr-FR"/>
        </w:rPr>
        <w:t>publique</w:t>
      </w:r>
      <w:r w:rsidR="001C1CE1" w:rsidRPr="000C364D">
        <w:rPr>
          <w:color w:val="000000" w:themeColor="text1"/>
          <w:lang w:val="fr-FR"/>
        </w:rPr>
        <w:t xml:space="preserve"> </w:t>
      </w:r>
      <w:r w:rsidR="00692706" w:rsidRPr="000C364D">
        <w:rPr>
          <w:color w:val="000000" w:themeColor="text1"/>
          <w:lang w:val="fr-FR"/>
        </w:rPr>
        <w:t>une</w:t>
      </w:r>
      <w:r w:rsidR="001C1CE1" w:rsidRPr="000C364D">
        <w:rPr>
          <w:color w:val="000000" w:themeColor="text1"/>
          <w:lang w:val="fr-FR"/>
        </w:rPr>
        <w:t xml:space="preserve"> </w:t>
      </w:r>
      <w:r w:rsidR="003F155D" w:rsidRPr="000C364D">
        <w:rPr>
          <w:color w:val="000000" w:themeColor="text1"/>
          <w:lang w:val="fr-FR"/>
        </w:rPr>
        <w:t>déclaration</w:t>
      </w:r>
      <w:r w:rsidR="001C1CE1" w:rsidRPr="000C364D">
        <w:rPr>
          <w:color w:val="000000" w:themeColor="text1"/>
          <w:lang w:val="fr-FR"/>
        </w:rPr>
        <w:t xml:space="preserve"> </w:t>
      </w:r>
      <w:r w:rsidR="003F155D" w:rsidRPr="000C364D">
        <w:rPr>
          <w:color w:val="000000" w:themeColor="text1"/>
          <w:lang w:val="fr-FR"/>
        </w:rPr>
        <w:t>intermédiaire</w:t>
      </w:r>
      <w:r w:rsidR="001C1CE1" w:rsidRPr="000C364D">
        <w:rPr>
          <w:color w:val="000000" w:themeColor="text1"/>
          <w:lang w:val="fr-FR"/>
        </w:rPr>
        <w:t xml:space="preserve"> </w:t>
      </w:r>
      <w:r w:rsidR="00692706" w:rsidRPr="000C364D">
        <w:rPr>
          <w:color w:val="000000" w:themeColor="text1"/>
          <w:lang w:val="fr-FR"/>
        </w:rPr>
        <w:t>à</w:t>
      </w:r>
      <w:r w:rsidR="001C1CE1" w:rsidRPr="000C364D">
        <w:rPr>
          <w:color w:val="000000" w:themeColor="text1"/>
          <w:lang w:val="fr-FR"/>
        </w:rPr>
        <w:t xml:space="preserve"> </w:t>
      </w:r>
      <w:r w:rsidR="00692706" w:rsidRPr="000C364D">
        <w:rPr>
          <w:color w:val="000000" w:themeColor="text1"/>
          <w:lang w:val="fr-FR"/>
        </w:rPr>
        <w:t>chaque</w:t>
      </w:r>
      <w:r w:rsidR="001C1CE1" w:rsidRPr="000C364D">
        <w:rPr>
          <w:color w:val="000000" w:themeColor="text1"/>
          <w:lang w:val="fr-FR"/>
        </w:rPr>
        <w:t xml:space="preserve"> </w:t>
      </w:r>
      <w:r w:rsidR="00692706" w:rsidRPr="000C364D">
        <w:rPr>
          <w:color w:val="000000" w:themeColor="text1"/>
          <w:lang w:val="fr-FR"/>
        </w:rPr>
        <w:t>anniversaire</w:t>
      </w:r>
      <w:r w:rsidR="001C1CE1" w:rsidRPr="000C364D">
        <w:rPr>
          <w:color w:val="000000" w:themeColor="text1"/>
          <w:lang w:val="fr-FR"/>
        </w:rPr>
        <w:t xml:space="preserve"> </w:t>
      </w:r>
      <w:r w:rsidR="00692706" w:rsidRPr="000C364D">
        <w:rPr>
          <w:color w:val="000000" w:themeColor="text1"/>
          <w:lang w:val="fr-FR"/>
        </w:rPr>
        <w:t>de</w:t>
      </w:r>
      <w:r w:rsidR="001C1CE1" w:rsidRPr="000C364D">
        <w:rPr>
          <w:color w:val="000000" w:themeColor="text1"/>
          <w:lang w:val="fr-FR"/>
        </w:rPr>
        <w:t xml:space="preserve"> </w:t>
      </w:r>
      <w:r w:rsidR="00692706" w:rsidRPr="000C364D">
        <w:rPr>
          <w:color w:val="000000" w:themeColor="text1"/>
          <w:lang w:val="fr-FR"/>
        </w:rPr>
        <w:t>l'événement,</w:t>
      </w:r>
      <w:r w:rsidR="001C1CE1" w:rsidRPr="000C364D">
        <w:rPr>
          <w:color w:val="000000" w:themeColor="text1"/>
          <w:lang w:val="fr-FR"/>
        </w:rPr>
        <w:t xml:space="preserve"> </w:t>
      </w:r>
      <w:r w:rsidR="00692706" w:rsidRPr="000C364D">
        <w:rPr>
          <w:color w:val="000000" w:themeColor="text1"/>
          <w:lang w:val="fr-FR"/>
        </w:rPr>
        <w:t>détaillant</w:t>
      </w:r>
      <w:r w:rsidR="001C1CE1" w:rsidRPr="000C364D">
        <w:rPr>
          <w:color w:val="000000" w:themeColor="text1"/>
          <w:lang w:val="fr-FR"/>
        </w:rPr>
        <w:t xml:space="preserve"> </w:t>
      </w:r>
      <w:r w:rsidR="00692706" w:rsidRPr="000C364D">
        <w:rPr>
          <w:color w:val="000000" w:themeColor="text1"/>
          <w:lang w:val="fr-FR"/>
        </w:rPr>
        <w:t>l'avancement</w:t>
      </w:r>
      <w:r w:rsidR="001C1CE1" w:rsidRPr="000C364D">
        <w:rPr>
          <w:color w:val="000000" w:themeColor="text1"/>
          <w:lang w:val="fr-FR"/>
        </w:rPr>
        <w:t xml:space="preserve"> </w:t>
      </w:r>
      <w:r w:rsidR="00692706" w:rsidRPr="000C364D">
        <w:rPr>
          <w:color w:val="000000" w:themeColor="text1"/>
          <w:lang w:val="fr-FR"/>
        </w:rPr>
        <w:t>de</w:t>
      </w:r>
      <w:r w:rsidR="001C1CE1" w:rsidRPr="000C364D">
        <w:rPr>
          <w:color w:val="000000" w:themeColor="text1"/>
          <w:lang w:val="fr-FR"/>
        </w:rPr>
        <w:t xml:space="preserve"> </w:t>
      </w:r>
      <w:r w:rsidR="00692706" w:rsidRPr="000C364D">
        <w:rPr>
          <w:color w:val="000000" w:themeColor="text1"/>
          <w:lang w:val="fr-FR"/>
        </w:rPr>
        <w:t>l'enquête</w:t>
      </w:r>
      <w:r w:rsidR="001C1CE1" w:rsidRPr="000C364D">
        <w:rPr>
          <w:color w:val="000000" w:themeColor="text1"/>
          <w:lang w:val="fr-FR"/>
        </w:rPr>
        <w:t xml:space="preserve"> </w:t>
      </w:r>
      <w:r w:rsidR="00692706" w:rsidRPr="000C364D">
        <w:rPr>
          <w:color w:val="000000" w:themeColor="text1"/>
          <w:lang w:val="fr-FR"/>
        </w:rPr>
        <w:t>et</w:t>
      </w:r>
      <w:r w:rsidR="001C1CE1" w:rsidRPr="000C364D">
        <w:rPr>
          <w:color w:val="000000" w:themeColor="text1"/>
          <w:lang w:val="fr-FR"/>
        </w:rPr>
        <w:t xml:space="preserve"> </w:t>
      </w:r>
      <w:r w:rsidR="00692706" w:rsidRPr="000C364D">
        <w:rPr>
          <w:color w:val="000000" w:themeColor="text1"/>
          <w:lang w:val="fr-FR"/>
        </w:rPr>
        <w:t>les</w:t>
      </w:r>
      <w:r w:rsidR="001C1CE1" w:rsidRPr="000C364D">
        <w:rPr>
          <w:color w:val="000000" w:themeColor="text1"/>
          <w:lang w:val="fr-FR"/>
        </w:rPr>
        <w:t xml:space="preserve"> </w:t>
      </w:r>
      <w:r w:rsidR="00692706" w:rsidRPr="000C364D">
        <w:rPr>
          <w:color w:val="000000" w:themeColor="text1"/>
          <w:lang w:val="fr-FR"/>
        </w:rPr>
        <w:t>questions</w:t>
      </w:r>
      <w:r w:rsidR="001C1CE1" w:rsidRPr="000C364D">
        <w:rPr>
          <w:color w:val="000000" w:themeColor="text1"/>
          <w:lang w:val="fr-FR"/>
        </w:rPr>
        <w:t xml:space="preserve"> </w:t>
      </w:r>
      <w:r w:rsidR="00692706" w:rsidRPr="000C364D">
        <w:rPr>
          <w:color w:val="000000" w:themeColor="text1"/>
          <w:lang w:val="fr-FR"/>
        </w:rPr>
        <w:t>de</w:t>
      </w:r>
      <w:r w:rsidR="001C1CE1" w:rsidRPr="000C364D">
        <w:rPr>
          <w:color w:val="000000" w:themeColor="text1"/>
          <w:lang w:val="fr-FR"/>
        </w:rPr>
        <w:t xml:space="preserve"> </w:t>
      </w:r>
      <w:r w:rsidR="00692706" w:rsidRPr="000C364D">
        <w:rPr>
          <w:color w:val="000000" w:themeColor="text1"/>
          <w:lang w:val="fr-FR"/>
        </w:rPr>
        <w:t>sécurité</w:t>
      </w:r>
      <w:r w:rsidR="001C1CE1" w:rsidRPr="000C364D">
        <w:rPr>
          <w:color w:val="000000" w:themeColor="text1"/>
          <w:lang w:val="fr-FR"/>
        </w:rPr>
        <w:t xml:space="preserve"> </w:t>
      </w:r>
      <w:r w:rsidR="00692706" w:rsidRPr="000C364D">
        <w:rPr>
          <w:color w:val="000000" w:themeColor="text1"/>
          <w:lang w:val="fr-FR"/>
        </w:rPr>
        <w:t>soulevées.</w:t>
      </w:r>
      <w:r w:rsidR="001C1CE1" w:rsidRPr="000C364D">
        <w:rPr>
          <w:color w:val="000000" w:themeColor="text1"/>
          <w:lang w:val="fr-FR"/>
        </w:rPr>
        <w:t xml:space="preserve"> </w:t>
      </w:r>
    </w:p>
    <w:p w14:paraId="5EBBB4D5" w14:textId="4A150D33" w:rsidR="00A20147" w:rsidRPr="000C364D" w:rsidRDefault="000B1FCC" w:rsidP="004F715D">
      <w:pPr>
        <w:pStyle w:val="NormalWeb"/>
        <w:rPr>
          <w:color w:val="000000" w:themeColor="text1"/>
          <w:lang w:val="fr-FR"/>
        </w:rPr>
      </w:pPr>
      <w:r w:rsidRPr="000C364D">
        <w:rPr>
          <w:color w:val="000000" w:themeColor="text1"/>
          <w:lang w:val="fr-FR"/>
        </w:rPr>
        <w:t>D</w:t>
      </w:r>
      <w:r w:rsidR="00692706" w:rsidRPr="000C364D">
        <w:rPr>
          <w:color w:val="000000" w:themeColor="text1"/>
          <w:lang w:val="fr-FR"/>
        </w:rPr>
        <w:t>es</w:t>
      </w:r>
      <w:r w:rsidR="001C1CE1" w:rsidRPr="000C364D">
        <w:rPr>
          <w:color w:val="000000" w:themeColor="text1"/>
          <w:lang w:val="fr-FR"/>
        </w:rPr>
        <w:t xml:space="preserve"> </w:t>
      </w:r>
      <w:r w:rsidR="00692706" w:rsidRPr="000C364D">
        <w:rPr>
          <w:color w:val="000000" w:themeColor="text1"/>
          <w:lang w:val="fr-FR"/>
        </w:rPr>
        <w:t>rapports</w:t>
      </w:r>
      <w:r w:rsidR="001C1CE1" w:rsidRPr="000C364D">
        <w:rPr>
          <w:color w:val="000000" w:themeColor="text1"/>
          <w:lang w:val="fr-FR"/>
        </w:rPr>
        <w:t xml:space="preserve"> </w:t>
      </w:r>
      <w:r w:rsidR="00692706" w:rsidRPr="000C364D">
        <w:rPr>
          <w:color w:val="000000" w:themeColor="text1"/>
          <w:lang w:val="fr-FR"/>
        </w:rPr>
        <w:t>intermédiaires</w:t>
      </w:r>
      <w:r w:rsidR="001C1CE1" w:rsidRPr="000C364D">
        <w:rPr>
          <w:color w:val="000000" w:themeColor="text1"/>
          <w:lang w:val="fr-FR"/>
        </w:rPr>
        <w:t xml:space="preserve"> </w:t>
      </w:r>
      <w:r w:rsidR="00692706" w:rsidRPr="000C364D">
        <w:rPr>
          <w:color w:val="000000" w:themeColor="text1"/>
          <w:lang w:val="fr-FR"/>
        </w:rPr>
        <w:t>et/ou</w:t>
      </w:r>
      <w:r w:rsidR="001C1CE1" w:rsidRPr="000C364D">
        <w:rPr>
          <w:color w:val="000000" w:themeColor="text1"/>
          <w:lang w:val="fr-FR"/>
        </w:rPr>
        <w:t xml:space="preserve"> </w:t>
      </w:r>
      <w:r w:rsidR="00692706" w:rsidRPr="000C364D">
        <w:rPr>
          <w:color w:val="000000" w:themeColor="text1"/>
          <w:lang w:val="fr-FR"/>
        </w:rPr>
        <w:t>des</w:t>
      </w:r>
      <w:r w:rsidR="001C1CE1" w:rsidRPr="000C364D">
        <w:rPr>
          <w:color w:val="000000" w:themeColor="text1"/>
          <w:lang w:val="fr-FR"/>
        </w:rPr>
        <w:t xml:space="preserve"> </w:t>
      </w:r>
      <w:r w:rsidR="00692706" w:rsidRPr="000C364D">
        <w:rPr>
          <w:color w:val="000000" w:themeColor="text1"/>
          <w:lang w:val="fr-FR"/>
        </w:rPr>
        <w:t>recommandations</w:t>
      </w:r>
      <w:r w:rsidR="001C1CE1" w:rsidRPr="000C364D">
        <w:rPr>
          <w:color w:val="000000" w:themeColor="text1"/>
          <w:lang w:val="fr-FR"/>
        </w:rPr>
        <w:t xml:space="preserve"> </w:t>
      </w:r>
      <w:r w:rsidR="00692706" w:rsidRPr="000C364D">
        <w:rPr>
          <w:color w:val="000000" w:themeColor="text1"/>
          <w:lang w:val="fr-FR"/>
        </w:rPr>
        <w:t>de</w:t>
      </w:r>
      <w:r w:rsidR="001C1CE1" w:rsidRPr="000C364D">
        <w:rPr>
          <w:color w:val="000000" w:themeColor="text1"/>
          <w:lang w:val="fr-FR"/>
        </w:rPr>
        <w:t xml:space="preserve"> </w:t>
      </w:r>
      <w:r w:rsidR="00692706"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publiés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00661AB4">
        <w:rPr>
          <w:color w:val="000000" w:themeColor="text1"/>
          <w:lang w:val="fr-FR"/>
        </w:rPr>
        <w:t>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Pr="000C364D">
        <w:rPr>
          <w:color w:val="000000" w:themeColor="text1"/>
          <w:lang w:val="fr-FR"/>
        </w:rPr>
        <w:t>fois</w:t>
      </w:r>
      <w:r w:rsidR="001C1CE1" w:rsidRPr="000C364D">
        <w:rPr>
          <w:color w:val="000000" w:themeColor="text1"/>
          <w:lang w:val="fr-FR"/>
        </w:rPr>
        <w:t xml:space="preserve"> </w:t>
      </w:r>
      <w:r w:rsidRPr="000C364D">
        <w:rPr>
          <w:color w:val="000000" w:themeColor="text1"/>
          <w:lang w:val="fr-FR"/>
        </w:rPr>
        <w:t>qu’il</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juge</w:t>
      </w:r>
      <w:r w:rsidR="001C1CE1" w:rsidRPr="000C364D">
        <w:rPr>
          <w:color w:val="000000" w:themeColor="text1"/>
          <w:lang w:val="fr-FR"/>
        </w:rPr>
        <w:t xml:space="preserve"> </w:t>
      </w:r>
      <w:r w:rsidRPr="000C364D">
        <w:rPr>
          <w:color w:val="000000" w:themeColor="text1"/>
          <w:lang w:val="fr-FR"/>
        </w:rPr>
        <w:t>nécessaire,</w:t>
      </w:r>
      <w:r w:rsidR="001C1CE1" w:rsidRPr="000C364D">
        <w:rPr>
          <w:color w:val="000000" w:themeColor="text1"/>
          <w:lang w:val="fr-FR"/>
        </w:rPr>
        <w:t xml:space="preserve"> </w:t>
      </w:r>
      <w:r w:rsidR="00692706" w:rsidRPr="000C364D">
        <w:rPr>
          <w:color w:val="000000" w:themeColor="text1"/>
          <w:lang w:val="fr-FR"/>
        </w:rPr>
        <w:t>pour</w:t>
      </w:r>
      <w:r w:rsidR="001C1CE1" w:rsidRPr="000C364D">
        <w:rPr>
          <w:color w:val="000000" w:themeColor="text1"/>
          <w:lang w:val="fr-FR"/>
        </w:rPr>
        <w:t xml:space="preserve"> </w:t>
      </w:r>
      <w:r w:rsidR="00692706" w:rsidRPr="000C364D">
        <w:rPr>
          <w:color w:val="000000" w:themeColor="text1"/>
          <w:lang w:val="fr-FR"/>
        </w:rPr>
        <w:t>mettre</w:t>
      </w:r>
      <w:r w:rsidR="001C1CE1" w:rsidRPr="000C364D">
        <w:rPr>
          <w:color w:val="000000" w:themeColor="text1"/>
          <w:lang w:val="fr-FR"/>
        </w:rPr>
        <w:t xml:space="preserve"> </w:t>
      </w:r>
      <w:r w:rsidR="00692706" w:rsidRPr="000C364D">
        <w:rPr>
          <w:color w:val="000000" w:themeColor="text1"/>
          <w:lang w:val="fr-FR"/>
        </w:rPr>
        <w:t>en</w:t>
      </w:r>
      <w:r w:rsidR="001C1CE1" w:rsidRPr="000C364D">
        <w:rPr>
          <w:color w:val="000000" w:themeColor="text1"/>
          <w:lang w:val="fr-FR"/>
        </w:rPr>
        <w:t xml:space="preserve"> </w:t>
      </w:r>
      <w:r w:rsidR="00692706" w:rsidRPr="000C364D">
        <w:rPr>
          <w:color w:val="000000" w:themeColor="text1"/>
          <w:lang w:val="fr-FR"/>
        </w:rPr>
        <w:t>lumière</w:t>
      </w:r>
      <w:r w:rsidR="001C1CE1" w:rsidRPr="000C364D">
        <w:rPr>
          <w:color w:val="000000" w:themeColor="text1"/>
          <w:lang w:val="fr-FR"/>
        </w:rPr>
        <w:t xml:space="preserve"> </w:t>
      </w:r>
      <w:r w:rsidR="00F9091A" w:rsidRPr="000C364D">
        <w:rPr>
          <w:color w:val="000000" w:themeColor="text1"/>
          <w:lang w:val="fr-FR"/>
        </w:rPr>
        <w:t>des</w:t>
      </w:r>
      <w:r w:rsidR="001C1CE1" w:rsidRPr="000C364D">
        <w:rPr>
          <w:color w:val="000000" w:themeColor="text1"/>
          <w:lang w:val="fr-FR"/>
        </w:rPr>
        <w:t xml:space="preserve"> </w:t>
      </w:r>
      <w:r w:rsidR="00F9091A" w:rsidRPr="000C364D">
        <w:rPr>
          <w:color w:val="000000" w:themeColor="text1"/>
          <w:lang w:val="fr-FR"/>
        </w:rPr>
        <w:t>préoccupations</w:t>
      </w:r>
      <w:r w:rsidR="001C1CE1" w:rsidRPr="000C364D">
        <w:rPr>
          <w:color w:val="000000" w:themeColor="text1"/>
          <w:lang w:val="fr-FR"/>
        </w:rPr>
        <w:t xml:space="preserve"> </w:t>
      </w:r>
      <w:r w:rsidR="00692706" w:rsidRPr="000C364D">
        <w:rPr>
          <w:color w:val="000000" w:themeColor="text1"/>
          <w:lang w:val="fr-FR"/>
        </w:rPr>
        <w:t>de</w:t>
      </w:r>
      <w:r w:rsidR="001C1CE1" w:rsidRPr="000C364D">
        <w:rPr>
          <w:color w:val="000000" w:themeColor="text1"/>
          <w:lang w:val="fr-FR"/>
        </w:rPr>
        <w:t xml:space="preserve"> </w:t>
      </w:r>
      <w:r w:rsidR="00692706" w:rsidRPr="000C364D">
        <w:rPr>
          <w:color w:val="000000" w:themeColor="text1"/>
          <w:lang w:val="fr-FR"/>
        </w:rPr>
        <w:t>sécurité</w:t>
      </w:r>
      <w:r w:rsidR="001C1CE1" w:rsidRPr="000C364D">
        <w:rPr>
          <w:color w:val="000000" w:themeColor="text1"/>
          <w:lang w:val="fr-FR"/>
        </w:rPr>
        <w:t xml:space="preserve"> </w:t>
      </w:r>
      <w:r w:rsidR="00692706" w:rsidRPr="000C364D">
        <w:rPr>
          <w:color w:val="000000" w:themeColor="text1"/>
          <w:lang w:val="fr-FR"/>
        </w:rPr>
        <w:t>susceptible</w:t>
      </w:r>
      <w:r w:rsidR="00F9091A" w:rsidRPr="000C364D">
        <w:rPr>
          <w:color w:val="000000" w:themeColor="text1"/>
          <w:lang w:val="fr-FR"/>
        </w:rPr>
        <w:t>s</w:t>
      </w:r>
      <w:r w:rsidR="001C1CE1" w:rsidRPr="000C364D">
        <w:rPr>
          <w:color w:val="000000" w:themeColor="text1"/>
          <w:lang w:val="fr-FR"/>
        </w:rPr>
        <w:t xml:space="preserve"> </w:t>
      </w:r>
      <w:r w:rsidR="00692706" w:rsidRPr="000C364D">
        <w:rPr>
          <w:color w:val="000000" w:themeColor="text1"/>
          <w:lang w:val="fr-FR"/>
        </w:rPr>
        <w:t>d'intéresser</w:t>
      </w:r>
      <w:r w:rsidR="001C1CE1" w:rsidRPr="000C364D">
        <w:rPr>
          <w:color w:val="000000" w:themeColor="text1"/>
          <w:lang w:val="fr-FR"/>
        </w:rPr>
        <w:t xml:space="preserve"> </w:t>
      </w:r>
      <w:r w:rsidR="00692706" w:rsidRPr="000C364D">
        <w:rPr>
          <w:color w:val="000000" w:themeColor="text1"/>
          <w:lang w:val="fr-FR"/>
        </w:rPr>
        <w:t>d'autres</w:t>
      </w:r>
      <w:r w:rsidR="001C1CE1" w:rsidRPr="000C364D">
        <w:rPr>
          <w:color w:val="000000" w:themeColor="text1"/>
          <w:lang w:val="fr-FR"/>
        </w:rPr>
        <w:t xml:space="preserve"> </w:t>
      </w:r>
      <w:r w:rsidR="00692706" w:rsidRPr="000C364D">
        <w:rPr>
          <w:color w:val="000000" w:themeColor="text1"/>
          <w:lang w:val="fr-FR"/>
        </w:rPr>
        <w:t>États</w:t>
      </w:r>
      <w:r w:rsidR="001C1CE1" w:rsidRPr="000C364D">
        <w:rPr>
          <w:color w:val="000000" w:themeColor="text1"/>
          <w:lang w:val="fr-FR"/>
        </w:rPr>
        <w:t xml:space="preserve"> </w:t>
      </w:r>
      <w:r w:rsidR="00692706" w:rsidRPr="000C364D">
        <w:rPr>
          <w:color w:val="000000" w:themeColor="text1"/>
          <w:lang w:val="fr-FR"/>
        </w:rPr>
        <w:t>et/ou</w:t>
      </w:r>
      <w:r w:rsidR="001C1CE1" w:rsidRPr="000C364D">
        <w:rPr>
          <w:color w:val="000000" w:themeColor="text1"/>
          <w:lang w:val="fr-FR"/>
        </w:rPr>
        <w:t xml:space="preserve"> </w:t>
      </w:r>
      <w:r w:rsidR="00692706" w:rsidRPr="000C364D">
        <w:rPr>
          <w:color w:val="000000" w:themeColor="text1"/>
          <w:lang w:val="fr-FR"/>
        </w:rPr>
        <w:t>organisations.</w:t>
      </w:r>
      <w:r w:rsidR="001C1CE1" w:rsidRPr="000C364D">
        <w:rPr>
          <w:color w:val="000000" w:themeColor="text1"/>
          <w:lang w:val="fr-FR"/>
        </w:rPr>
        <w:t xml:space="preserve"> </w:t>
      </w:r>
    </w:p>
    <w:p w14:paraId="6B8C40A6" w14:textId="77777777" w:rsidR="00B80968" w:rsidRPr="000C364D" w:rsidRDefault="00B80968" w:rsidP="004F715D">
      <w:pPr>
        <w:pStyle w:val="NormalWeb"/>
        <w:rPr>
          <w:color w:val="000000" w:themeColor="text1"/>
          <w:lang w:val="fr-FR"/>
        </w:rPr>
      </w:pPr>
    </w:p>
    <w:p w14:paraId="37D73A46" w14:textId="5E487CF3" w:rsidR="009D6F1B" w:rsidRPr="000C364D" w:rsidRDefault="009D6F1B" w:rsidP="009F35A7">
      <w:pPr>
        <w:pStyle w:val="Titre2"/>
        <w:numPr>
          <w:ilvl w:val="1"/>
          <w:numId w:val="13"/>
        </w:numPr>
        <w:ind w:left="567" w:hanging="567"/>
        <w:rPr>
          <w:color w:val="000000" w:themeColor="text1"/>
          <w:sz w:val="24"/>
          <w:szCs w:val="24"/>
          <w:lang w:val="fr-FR"/>
        </w:rPr>
      </w:pPr>
      <w:bookmarkStart w:id="350" w:name="_Toc211918585"/>
      <w:r w:rsidRPr="000C364D">
        <w:rPr>
          <w:color w:val="000000" w:themeColor="text1"/>
          <w:sz w:val="24"/>
          <w:szCs w:val="24"/>
          <w:lang w:val="fr-FR"/>
        </w:rPr>
        <w:lastRenderedPageBreak/>
        <w:t>Déclaration</w:t>
      </w:r>
      <w:r w:rsidR="001C1CE1" w:rsidRPr="000C364D">
        <w:rPr>
          <w:color w:val="000000" w:themeColor="text1"/>
          <w:sz w:val="24"/>
          <w:szCs w:val="24"/>
          <w:lang w:val="fr-FR"/>
        </w:rPr>
        <w:t xml:space="preserve"> </w:t>
      </w:r>
      <w:r w:rsidR="003C5B43" w:rsidRPr="000C364D">
        <w:rPr>
          <w:color w:val="000000" w:themeColor="text1"/>
          <w:sz w:val="24"/>
          <w:szCs w:val="24"/>
          <w:lang w:val="fr-FR"/>
        </w:rPr>
        <w:t>intermédiaire</w:t>
      </w:r>
      <w:bookmarkEnd w:id="350"/>
      <w:r w:rsidR="001C1CE1" w:rsidRPr="000C364D">
        <w:rPr>
          <w:color w:val="000000" w:themeColor="text1"/>
          <w:sz w:val="24"/>
          <w:szCs w:val="24"/>
          <w:lang w:val="fr-FR"/>
        </w:rPr>
        <w:t xml:space="preserve"> </w:t>
      </w:r>
    </w:p>
    <w:p w14:paraId="3D6D1947" w14:textId="0B69E246" w:rsidR="009D6F1B" w:rsidRPr="000C364D" w:rsidRDefault="009D6F1B"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statut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w:t>
      </w:r>
      <w:r w:rsidR="00EE63DA" w:rsidRPr="000C364D">
        <w:rPr>
          <w:color w:val="000000" w:themeColor="text1"/>
          <w:lang w:val="fr-FR"/>
        </w:rPr>
        <w:t>te</w:t>
      </w:r>
      <w:r w:rsidRPr="000C364D">
        <w:rPr>
          <w:color w:val="000000" w:themeColor="text1"/>
          <w:lang w:val="fr-FR"/>
        </w:rPr>
        <w:t>s</w:t>
      </w:r>
      <w:r w:rsidR="001C1CE1" w:rsidRPr="000C364D">
        <w:rPr>
          <w:color w:val="000000" w:themeColor="text1"/>
          <w:lang w:val="fr-FR"/>
        </w:rPr>
        <w:t xml:space="preserve"> </w:t>
      </w:r>
      <w:r w:rsidR="00EE63DA" w:rsidRPr="000C364D">
        <w:rPr>
          <w:color w:val="000000" w:themeColor="text1"/>
          <w:lang w:val="fr-FR"/>
        </w:rPr>
        <w:t>les enquêtes en cours est renseigné sur le</w:t>
      </w:r>
      <w:r w:rsidR="001C1CE1" w:rsidRPr="000C364D">
        <w:rPr>
          <w:color w:val="000000" w:themeColor="text1"/>
          <w:lang w:val="fr-FR"/>
        </w:rPr>
        <w:t xml:space="preserve"> </w:t>
      </w:r>
      <w:r w:rsidR="001322F6" w:rsidRPr="000C364D">
        <w:rPr>
          <w:b/>
          <w:bCs/>
          <w:color w:val="000000" w:themeColor="text1"/>
          <w:lang w:val="fr-FR"/>
        </w:rPr>
        <w:t>«</w:t>
      </w:r>
      <w:r w:rsidR="001C1CE1" w:rsidRPr="000C364D">
        <w:rPr>
          <w:b/>
          <w:bCs/>
          <w:color w:val="000000" w:themeColor="text1"/>
          <w:lang w:val="fr-FR"/>
        </w:rPr>
        <w:t xml:space="preserve"> </w:t>
      </w:r>
      <w:r w:rsidR="00D728F3" w:rsidRPr="000C364D">
        <w:rPr>
          <w:b/>
          <w:bCs/>
          <w:color w:val="000000" w:themeColor="text1"/>
          <w:lang w:val="fr-FR"/>
        </w:rPr>
        <w:t xml:space="preserve">tableau de suivi des enquêtes contenu dans l’outil de gestion des activités </w:t>
      </w:r>
      <w:r w:rsidR="00484240" w:rsidRPr="000C364D">
        <w:rPr>
          <w:b/>
          <w:bCs/>
          <w:color w:val="000000" w:themeColor="text1"/>
          <w:lang w:val="fr-FR"/>
        </w:rPr>
        <w:t>d’enquêtes (</w:t>
      </w:r>
      <w:r w:rsidR="00826820" w:rsidRPr="000C364D">
        <w:rPr>
          <w:b/>
          <w:bCs/>
          <w:color w:val="000000" w:themeColor="text1"/>
          <w:lang w:val="fr-FR"/>
        </w:rPr>
        <w:t>OUT-OPS</w:t>
      </w:r>
      <w:r w:rsidR="00D728F3" w:rsidRPr="000C364D">
        <w:rPr>
          <w:b/>
          <w:bCs/>
          <w:color w:val="000000" w:themeColor="text1"/>
          <w:lang w:val="fr-FR"/>
        </w:rPr>
        <w:t>-01)</w:t>
      </w:r>
      <w:r w:rsidR="001C1CE1" w:rsidRPr="000C364D">
        <w:rPr>
          <w:color w:val="000000" w:themeColor="text1"/>
          <w:lang w:val="fr-FR"/>
        </w:rPr>
        <w:t xml:space="preserve"> </w:t>
      </w:r>
      <w:r w:rsidR="001322F6"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indiquer</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date</w:t>
      </w:r>
      <w:r w:rsidR="001C1CE1" w:rsidRPr="000C364D">
        <w:rPr>
          <w:color w:val="000000" w:themeColor="text1"/>
          <w:lang w:val="fr-FR"/>
        </w:rPr>
        <w:t xml:space="preserve"> </w:t>
      </w:r>
      <w:r w:rsidRPr="000C364D">
        <w:rPr>
          <w:color w:val="000000" w:themeColor="text1"/>
          <w:lang w:val="fr-FR"/>
        </w:rPr>
        <w:t>anniversaire</w:t>
      </w:r>
      <w:r w:rsidR="00EE63DA" w:rsidRPr="000C364D">
        <w:rPr>
          <w:color w:val="000000" w:themeColor="text1"/>
          <w:lang w:val="fr-FR"/>
        </w:rPr>
        <w:t xml:space="preserve"> et s’assurer du respect des échéances</w:t>
      </w:r>
      <w:r w:rsidRPr="000C364D">
        <w:rPr>
          <w:color w:val="000000" w:themeColor="text1"/>
          <w:lang w:val="fr-FR"/>
        </w:rPr>
        <w:t>.</w:t>
      </w:r>
      <w:r w:rsidR="001C1CE1" w:rsidRPr="000C364D">
        <w:rPr>
          <w:color w:val="000000" w:themeColor="text1"/>
          <w:lang w:val="fr-FR"/>
        </w:rPr>
        <w:t xml:space="preserve"> </w:t>
      </w:r>
    </w:p>
    <w:p w14:paraId="56E36A8B" w14:textId="33AD7414" w:rsidR="009D6F1B" w:rsidRPr="000C364D" w:rsidRDefault="009D6F1B" w:rsidP="004F715D">
      <w:pPr>
        <w:pStyle w:val="NormalWeb"/>
        <w:rPr>
          <w:color w:val="000000" w:themeColor="text1"/>
          <w:lang w:val="fr-FR"/>
        </w:rPr>
      </w:pP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r w:rsidR="00EE63DA"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00EE63DA" w:rsidRPr="000C364D">
        <w:rPr>
          <w:color w:val="000000" w:themeColor="text1"/>
          <w:lang w:val="fr-FR"/>
        </w:rPr>
        <w:t xml:space="preserve">présenté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lors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00EE63DA" w:rsidRPr="000C364D">
        <w:rPr>
          <w:color w:val="000000" w:themeColor="text1"/>
          <w:lang w:val="fr-FR"/>
        </w:rPr>
        <w:t>trimestrielles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revue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direction.</w:t>
      </w:r>
    </w:p>
    <w:p w14:paraId="7222BFE6" w14:textId="640D8692" w:rsidR="009D6F1B" w:rsidRPr="000C364D" w:rsidRDefault="00661AB4" w:rsidP="004F715D">
      <w:pPr>
        <w:pStyle w:val="NormalWeb"/>
        <w:rPr>
          <w:color w:val="000000" w:themeColor="text1"/>
          <w:lang w:val="fr-FR"/>
        </w:rPr>
      </w:pPr>
      <w:r>
        <w:rPr>
          <w:color w:val="000000" w:themeColor="text1"/>
          <w:lang w:val="fr-FR"/>
        </w:rPr>
        <w:t>L’AE</w:t>
      </w:r>
      <w:r w:rsidR="001C1CE1" w:rsidRPr="000C364D">
        <w:rPr>
          <w:color w:val="000000" w:themeColor="text1"/>
          <w:lang w:val="fr-FR"/>
        </w:rPr>
        <w:t xml:space="preserve"> </w:t>
      </w:r>
      <w:r w:rsidR="009D6F1B" w:rsidRPr="000C364D">
        <w:rPr>
          <w:color w:val="000000" w:themeColor="text1"/>
          <w:lang w:val="fr-FR"/>
        </w:rPr>
        <w:t>a</w:t>
      </w:r>
      <w:r w:rsidR="001C1CE1" w:rsidRPr="000C364D">
        <w:rPr>
          <w:color w:val="000000" w:themeColor="text1"/>
          <w:lang w:val="fr-FR"/>
        </w:rPr>
        <w:t xml:space="preserve"> </w:t>
      </w:r>
      <w:r w:rsidR="009D6F1B" w:rsidRPr="000C364D">
        <w:rPr>
          <w:color w:val="000000" w:themeColor="text1"/>
          <w:lang w:val="fr-FR"/>
        </w:rPr>
        <w:t>établi</w:t>
      </w:r>
      <w:r w:rsidR="001C1CE1" w:rsidRPr="000C364D">
        <w:rPr>
          <w:color w:val="000000" w:themeColor="text1"/>
          <w:lang w:val="fr-FR"/>
        </w:rPr>
        <w:t xml:space="preserve"> </w:t>
      </w:r>
      <w:r w:rsidR="009D6F1B" w:rsidRPr="000C364D">
        <w:rPr>
          <w:color w:val="000000" w:themeColor="text1"/>
          <w:lang w:val="fr-FR"/>
        </w:rPr>
        <w:t>une</w:t>
      </w:r>
      <w:r w:rsidR="001C1CE1" w:rsidRPr="000C364D">
        <w:rPr>
          <w:color w:val="000000" w:themeColor="text1"/>
          <w:lang w:val="fr-FR"/>
        </w:rPr>
        <w:t xml:space="preserve"> </w:t>
      </w:r>
      <w:r w:rsidR="009D6F1B" w:rsidRPr="000C364D">
        <w:rPr>
          <w:color w:val="000000" w:themeColor="text1"/>
          <w:lang w:val="fr-FR"/>
        </w:rPr>
        <w:t>base</w:t>
      </w:r>
      <w:r w:rsidR="001C1CE1" w:rsidRPr="000C364D">
        <w:rPr>
          <w:color w:val="000000" w:themeColor="text1"/>
          <w:lang w:val="fr-FR"/>
        </w:rPr>
        <w:t xml:space="preserve"> </w:t>
      </w:r>
      <w:r w:rsidR="009D6F1B" w:rsidRPr="000C364D">
        <w:rPr>
          <w:color w:val="000000" w:themeColor="text1"/>
          <w:lang w:val="fr-FR"/>
        </w:rPr>
        <w:t>de</w:t>
      </w:r>
      <w:r w:rsidR="001C1CE1" w:rsidRPr="000C364D">
        <w:rPr>
          <w:color w:val="000000" w:themeColor="text1"/>
          <w:lang w:val="fr-FR"/>
        </w:rPr>
        <w:t xml:space="preserve"> </w:t>
      </w:r>
      <w:r w:rsidR="009D6F1B" w:rsidRPr="000C364D">
        <w:rPr>
          <w:color w:val="000000" w:themeColor="text1"/>
          <w:lang w:val="fr-FR"/>
        </w:rPr>
        <w:t>données</w:t>
      </w:r>
      <w:r w:rsidR="001C1CE1" w:rsidRPr="000C364D">
        <w:rPr>
          <w:color w:val="000000" w:themeColor="text1"/>
          <w:lang w:val="fr-FR"/>
        </w:rPr>
        <w:t xml:space="preserve"> </w:t>
      </w:r>
      <w:r w:rsidR="009D6F1B" w:rsidRPr="000C364D">
        <w:rPr>
          <w:color w:val="000000" w:themeColor="text1"/>
          <w:lang w:val="fr-FR"/>
        </w:rPr>
        <w:t>des</w:t>
      </w:r>
      <w:r w:rsidR="001C1CE1" w:rsidRPr="000C364D">
        <w:rPr>
          <w:color w:val="000000" w:themeColor="text1"/>
          <w:lang w:val="fr-FR"/>
        </w:rPr>
        <w:t xml:space="preserve"> </w:t>
      </w:r>
      <w:r w:rsidR="009D6F1B" w:rsidRPr="000C364D">
        <w:rPr>
          <w:color w:val="000000" w:themeColor="text1"/>
          <w:lang w:val="fr-FR"/>
        </w:rPr>
        <w:t>accidents</w:t>
      </w:r>
      <w:r w:rsidR="001C1CE1" w:rsidRPr="000C364D">
        <w:rPr>
          <w:color w:val="000000" w:themeColor="text1"/>
          <w:lang w:val="fr-FR"/>
        </w:rPr>
        <w:t xml:space="preserve"> </w:t>
      </w:r>
      <w:r w:rsidR="009D6F1B" w:rsidRPr="000C364D">
        <w:rPr>
          <w:color w:val="000000" w:themeColor="text1"/>
          <w:lang w:val="fr-FR"/>
        </w:rPr>
        <w:t>et</w:t>
      </w:r>
      <w:r w:rsidR="001C1CE1" w:rsidRPr="000C364D">
        <w:rPr>
          <w:color w:val="000000" w:themeColor="text1"/>
          <w:lang w:val="fr-FR"/>
        </w:rPr>
        <w:t xml:space="preserve"> </w:t>
      </w:r>
      <w:r w:rsidR="009D6F1B" w:rsidRPr="000C364D">
        <w:rPr>
          <w:color w:val="000000" w:themeColor="text1"/>
          <w:lang w:val="fr-FR"/>
        </w:rPr>
        <w:t>des</w:t>
      </w:r>
      <w:r w:rsidR="001C1CE1" w:rsidRPr="000C364D">
        <w:rPr>
          <w:color w:val="000000" w:themeColor="text1"/>
          <w:lang w:val="fr-FR"/>
        </w:rPr>
        <w:t xml:space="preserve"> </w:t>
      </w:r>
      <w:r w:rsidR="009D6F1B" w:rsidRPr="000C364D">
        <w:rPr>
          <w:color w:val="000000" w:themeColor="text1"/>
          <w:lang w:val="fr-FR"/>
        </w:rPr>
        <w:t>incidents</w:t>
      </w:r>
      <w:r w:rsidR="001C1CE1" w:rsidRPr="000C364D">
        <w:rPr>
          <w:color w:val="000000" w:themeColor="text1"/>
          <w:lang w:val="fr-FR"/>
        </w:rPr>
        <w:t xml:space="preserve"> </w:t>
      </w:r>
      <w:r w:rsidR="0080593E" w:rsidRPr="000C364D">
        <w:rPr>
          <w:color w:val="000000" w:themeColor="text1"/>
          <w:lang w:val="fr-FR"/>
        </w:rPr>
        <w:t>sur</w:t>
      </w:r>
      <w:r w:rsidR="001C1CE1" w:rsidRPr="000C364D">
        <w:rPr>
          <w:color w:val="000000" w:themeColor="text1"/>
          <w:lang w:val="fr-FR"/>
        </w:rPr>
        <w:t xml:space="preserve"> </w:t>
      </w:r>
      <w:r w:rsidR="009D6F1B" w:rsidRPr="000C364D">
        <w:rPr>
          <w:color w:val="000000" w:themeColor="text1"/>
          <w:lang w:val="fr-FR"/>
        </w:rPr>
        <w:t>Microsoft</w:t>
      </w:r>
      <w:r w:rsidR="001C1CE1" w:rsidRPr="000C364D">
        <w:rPr>
          <w:color w:val="000000" w:themeColor="text1"/>
          <w:lang w:val="fr-FR"/>
        </w:rPr>
        <w:t xml:space="preserve"> </w:t>
      </w:r>
      <w:r w:rsidR="009D6F1B" w:rsidRPr="000C364D">
        <w:rPr>
          <w:color w:val="000000" w:themeColor="text1"/>
          <w:lang w:val="fr-FR"/>
        </w:rPr>
        <w:t>Excel</w:t>
      </w:r>
      <w:r w:rsidR="001C1CE1" w:rsidRPr="000C364D">
        <w:rPr>
          <w:color w:val="000000" w:themeColor="text1"/>
          <w:lang w:val="fr-FR"/>
        </w:rPr>
        <w:t xml:space="preserve"> </w:t>
      </w:r>
      <w:r w:rsidR="009D6F1B" w:rsidRPr="000C364D">
        <w:rPr>
          <w:color w:val="000000" w:themeColor="text1"/>
          <w:lang w:val="fr-FR"/>
        </w:rPr>
        <w:t>qui</w:t>
      </w:r>
      <w:r w:rsidR="001C1CE1" w:rsidRPr="000C364D">
        <w:rPr>
          <w:color w:val="000000" w:themeColor="text1"/>
          <w:lang w:val="fr-FR"/>
        </w:rPr>
        <w:t xml:space="preserve"> </w:t>
      </w:r>
      <w:r w:rsidR="003C5B43" w:rsidRPr="000C364D">
        <w:rPr>
          <w:color w:val="000000" w:themeColor="text1"/>
          <w:lang w:val="fr-FR"/>
        </w:rPr>
        <w:t>permet</w:t>
      </w:r>
      <w:r w:rsidR="001C1CE1" w:rsidRPr="000C364D">
        <w:rPr>
          <w:color w:val="000000" w:themeColor="text1"/>
          <w:lang w:val="fr-FR"/>
        </w:rPr>
        <w:t xml:space="preserve"> </w:t>
      </w:r>
      <w:r w:rsidR="009D6F1B" w:rsidRPr="000C364D">
        <w:rPr>
          <w:color w:val="000000" w:themeColor="text1"/>
          <w:lang w:val="fr-FR"/>
        </w:rPr>
        <w:t>également</w:t>
      </w:r>
      <w:r w:rsidR="001C1CE1" w:rsidRPr="000C364D">
        <w:rPr>
          <w:color w:val="000000" w:themeColor="text1"/>
          <w:lang w:val="fr-FR"/>
        </w:rPr>
        <w:t xml:space="preserve"> </w:t>
      </w:r>
      <w:r w:rsidR="003C5B43" w:rsidRPr="000C364D">
        <w:rPr>
          <w:color w:val="000000" w:themeColor="text1"/>
          <w:lang w:val="fr-FR"/>
        </w:rPr>
        <w:t>de</w:t>
      </w:r>
      <w:r w:rsidR="001C1CE1" w:rsidRPr="000C364D">
        <w:rPr>
          <w:color w:val="000000" w:themeColor="text1"/>
          <w:lang w:val="fr-FR"/>
        </w:rPr>
        <w:t xml:space="preserve"> </w:t>
      </w:r>
      <w:r w:rsidR="009D6F1B" w:rsidRPr="000C364D">
        <w:rPr>
          <w:color w:val="000000" w:themeColor="text1"/>
          <w:lang w:val="fr-FR"/>
        </w:rPr>
        <w:t>suivre</w:t>
      </w:r>
      <w:r w:rsidR="001C1CE1" w:rsidRPr="000C364D">
        <w:rPr>
          <w:color w:val="000000" w:themeColor="text1"/>
          <w:lang w:val="fr-FR"/>
        </w:rPr>
        <w:t xml:space="preserve"> </w:t>
      </w:r>
      <w:r w:rsidR="009D6F1B" w:rsidRPr="000C364D">
        <w:rPr>
          <w:color w:val="000000" w:themeColor="text1"/>
          <w:lang w:val="fr-FR"/>
        </w:rPr>
        <w:t>le</w:t>
      </w:r>
      <w:r w:rsidR="001C1CE1" w:rsidRPr="000C364D">
        <w:rPr>
          <w:color w:val="000000" w:themeColor="text1"/>
          <w:lang w:val="fr-FR"/>
        </w:rPr>
        <w:t xml:space="preserve"> </w:t>
      </w:r>
      <w:r w:rsidR="009D6F1B" w:rsidRPr="000C364D">
        <w:rPr>
          <w:color w:val="000000" w:themeColor="text1"/>
          <w:lang w:val="fr-FR"/>
        </w:rPr>
        <w:t>statut</w:t>
      </w:r>
      <w:r w:rsidR="001C1CE1" w:rsidRPr="000C364D">
        <w:rPr>
          <w:color w:val="000000" w:themeColor="text1"/>
          <w:lang w:val="fr-FR"/>
        </w:rPr>
        <w:t xml:space="preserve"> </w:t>
      </w:r>
      <w:r w:rsidR="009D6F1B" w:rsidRPr="000C364D">
        <w:rPr>
          <w:color w:val="000000" w:themeColor="text1"/>
          <w:lang w:val="fr-FR"/>
        </w:rPr>
        <w:t>des</w:t>
      </w:r>
      <w:r w:rsidR="001C1CE1" w:rsidRPr="000C364D">
        <w:rPr>
          <w:color w:val="000000" w:themeColor="text1"/>
          <w:lang w:val="fr-FR"/>
        </w:rPr>
        <w:t xml:space="preserve"> </w:t>
      </w:r>
      <w:r w:rsidR="009D6F1B" w:rsidRPr="000C364D">
        <w:rPr>
          <w:color w:val="000000" w:themeColor="text1"/>
          <w:lang w:val="fr-FR"/>
        </w:rPr>
        <w:t>enquêtes</w:t>
      </w:r>
      <w:r w:rsidR="001C1CE1" w:rsidRPr="000C364D">
        <w:rPr>
          <w:color w:val="000000" w:themeColor="text1"/>
          <w:lang w:val="fr-FR"/>
        </w:rPr>
        <w:t xml:space="preserve"> </w:t>
      </w:r>
      <w:r w:rsidR="009D6F1B" w:rsidRPr="000C364D">
        <w:rPr>
          <w:color w:val="000000" w:themeColor="text1"/>
          <w:lang w:val="fr-FR"/>
        </w:rPr>
        <w:t>en</w:t>
      </w:r>
      <w:r w:rsidR="001C1CE1" w:rsidRPr="000C364D">
        <w:rPr>
          <w:color w:val="000000" w:themeColor="text1"/>
          <w:lang w:val="fr-FR"/>
        </w:rPr>
        <w:t xml:space="preserve"> </w:t>
      </w:r>
      <w:r w:rsidR="009D6F1B" w:rsidRPr="000C364D">
        <w:rPr>
          <w:color w:val="000000" w:themeColor="text1"/>
          <w:lang w:val="fr-FR"/>
        </w:rPr>
        <w:t>cours.</w:t>
      </w:r>
      <w:r w:rsidR="001C1CE1" w:rsidRPr="000C364D">
        <w:rPr>
          <w:color w:val="000000" w:themeColor="text1"/>
          <w:lang w:val="fr-FR"/>
        </w:rPr>
        <w:t xml:space="preserve"> </w:t>
      </w:r>
    </w:p>
    <w:p w14:paraId="45E91845" w14:textId="38C36D7A" w:rsidR="003C5B43" w:rsidRPr="000C364D" w:rsidRDefault="009D6F1B"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661AB4" w:rsidRPr="004F5A9F">
        <w:rPr>
          <w:b/>
          <w:bCs/>
          <w:color w:val="000000" w:themeColor="text1"/>
          <w:lang w:val="fr-FR"/>
        </w:rPr>
        <w:t>C/S Technique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responsable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mise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jour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maintenance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base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Pr="000C364D">
        <w:rPr>
          <w:color w:val="000000" w:themeColor="text1"/>
          <w:lang w:val="fr-FR"/>
        </w:rPr>
        <w:t>Il</w:t>
      </w:r>
      <w:r w:rsidR="00EE63DA" w:rsidRPr="000C364D">
        <w:rPr>
          <w:color w:val="000000" w:themeColor="text1"/>
          <w:lang w:val="fr-FR"/>
        </w:rPr>
        <w:t>s</w:t>
      </w:r>
      <w:r w:rsidR="001C1CE1" w:rsidRPr="000C364D">
        <w:rPr>
          <w:color w:val="000000" w:themeColor="text1"/>
          <w:lang w:val="fr-FR"/>
        </w:rPr>
        <w:t xml:space="preserve"> </w:t>
      </w:r>
      <w:r w:rsidR="001549F5" w:rsidRPr="000C364D">
        <w:rPr>
          <w:color w:val="000000" w:themeColor="text1"/>
          <w:lang w:val="fr-FR"/>
        </w:rPr>
        <w:t>procède</w:t>
      </w:r>
      <w:r w:rsidR="00EE63DA"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examen</w:t>
      </w:r>
      <w:r w:rsidR="001C1CE1" w:rsidRPr="000C364D">
        <w:rPr>
          <w:color w:val="000000" w:themeColor="text1"/>
          <w:lang w:val="fr-FR"/>
        </w:rPr>
        <w:t xml:space="preserve"> </w:t>
      </w:r>
      <w:r w:rsidRPr="000C364D">
        <w:rPr>
          <w:color w:val="000000" w:themeColor="text1"/>
          <w:lang w:val="fr-FR"/>
        </w:rPr>
        <w:t>mensuel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base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p>
    <w:p w14:paraId="54480BC7" w14:textId="3888EC53" w:rsidR="009D6F1B" w:rsidRPr="000C364D" w:rsidRDefault="003C5B43" w:rsidP="004F715D">
      <w:pPr>
        <w:pStyle w:val="NormalWeb"/>
        <w:rPr>
          <w:color w:val="000000" w:themeColor="text1"/>
          <w:lang w:val="fr-FR"/>
        </w:rPr>
      </w:pP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avant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date</w:t>
      </w:r>
      <w:r w:rsidR="001C1CE1" w:rsidRPr="000C364D">
        <w:rPr>
          <w:color w:val="000000" w:themeColor="text1"/>
          <w:lang w:val="fr-FR"/>
        </w:rPr>
        <w:t xml:space="preserve"> </w:t>
      </w:r>
      <w:r w:rsidRPr="000C364D">
        <w:rPr>
          <w:color w:val="000000" w:themeColor="text1"/>
          <w:lang w:val="fr-FR"/>
        </w:rPr>
        <w:t>d’anniversaire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l</w:t>
      </w:r>
      <w:r w:rsidR="009D6F1B" w:rsidRPr="000C364D">
        <w:rPr>
          <w:color w:val="000000" w:themeColor="text1"/>
          <w:lang w:val="fr-FR"/>
        </w:rPr>
        <w:t>'</w:t>
      </w:r>
      <w:r w:rsidR="009D6F1B" w:rsidRPr="000C364D">
        <w:rPr>
          <w:b/>
          <w:bCs/>
          <w:color w:val="000000" w:themeColor="text1"/>
          <w:lang w:val="fr-FR"/>
        </w:rPr>
        <w:t>enquêteur</w:t>
      </w:r>
      <w:r w:rsidR="001C1CE1" w:rsidRPr="000C364D">
        <w:rPr>
          <w:b/>
          <w:bCs/>
          <w:color w:val="000000" w:themeColor="text1"/>
          <w:lang w:val="fr-FR"/>
        </w:rPr>
        <w:t xml:space="preserve"> </w:t>
      </w:r>
      <w:r w:rsidR="009D6F1B" w:rsidRPr="000C364D">
        <w:rPr>
          <w:b/>
          <w:bCs/>
          <w:color w:val="000000" w:themeColor="text1"/>
          <w:lang w:val="fr-FR"/>
        </w:rPr>
        <w:t>désigné</w:t>
      </w:r>
      <w:r w:rsidR="001C1CE1" w:rsidRPr="000C364D">
        <w:rPr>
          <w:color w:val="000000" w:themeColor="text1"/>
          <w:lang w:val="fr-FR"/>
        </w:rPr>
        <w:t xml:space="preserve"> </w:t>
      </w:r>
      <w:r w:rsidR="009D6F1B" w:rsidRPr="000C364D">
        <w:rPr>
          <w:color w:val="000000" w:themeColor="text1"/>
          <w:lang w:val="fr-FR"/>
        </w:rPr>
        <w:t>concerné</w:t>
      </w:r>
      <w:r w:rsidR="001C1CE1" w:rsidRPr="000C364D">
        <w:rPr>
          <w:color w:val="000000" w:themeColor="text1"/>
          <w:lang w:val="fr-FR"/>
        </w:rPr>
        <w:t xml:space="preserve"> </w:t>
      </w:r>
      <w:r w:rsidR="009D6F1B" w:rsidRPr="000C364D">
        <w:rPr>
          <w:color w:val="000000" w:themeColor="text1"/>
          <w:lang w:val="fr-FR"/>
        </w:rPr>
        <w:t>rédige</w:t>
      </w:r>
      <w:r w:rsidR="001C1CE1" w:rsidRPr="000C364D">
        <w:rPr>
          <w:color w:val="000000" w:themeColor="text1"/>
          <w:lang w:val="fr-FR"/>
        </w:rPr>
        <w:t xml:space="preserve"> </w:t>
      </w:r>
      <w:r w:rsidR="009D6F1B" w:rsidRPr="000C364D">
        <w:rPr>
          <w:color w:val="000000" w:themeColor="text1"/>
          <w:lang w:val="fr-FR"/>
        </w:rPr>
        <w:t>une</w:t>
      </w:r>
      <w:r w:rsidR="001C1CE1" w:rsidRPr="000C364D">
        <w:rPr>
          <w:color w:val="000000" w:themeColor="text1"/>
          <w:lang w:val="fr-FR"/>
        </w:rPr>
        <w:t xml:space="preserve"> </w:t>
      </w:r>
      <w:r w:rsidR="003F155D" w:rsidRPr="000C364D">
        <w:rPr>
          <w:color w:val="000000" w:themeColor="text1"/>
          <w:lang w:val="fr-FR"/>
        </w:rPr>
        <w:t>déclaration</w:t>
      </w:r>
      <w:r w:rsidR="001C1CE1" w:rsidRPr="000C364D">
        <w:rPr>
          <w:color w:val="000000" w:themeColor="text1"/>
          <w:lang w:val="fr-FR"/>
        </w:rPr>
        <w:t xml:space="preserve"> </w:t>
      </w:r>
      <w:r w:rsidR="003F155D" w:rsidRPr="000C364D">
        <w:rPr>
          <w:color w:val="000000" w:themeColor="text1"/>
          <w:lang w:val="fr-FR"/>
        </w:rPr>
        <w:t>intermédiaire</w:t>
      </w:r>
      <w:r w:rsidR="001C1CE1" w:rsidRPr="000C364D">
        <w:rPr>
          <w:color w:val="000000" w:themeColor="text1"/>
          <w:lang w:val="fr-FR"/>
        </w:rPr>
        <w:t xml:space="preserve"> </w:t>
      </w:r>
      <w:r w:rsidR="009D6F1B" w:rsidRPr="000C364D">
        <w:rPr>
          <w:color w:val="000000" w:themeColor="text1"/>
          <w:lang w:val="fr-FR"/>
        </w:rPr>
        <w:t>détaillant</w:t>
      </w:r>
      <w:r w:rsidR="001C1CE1" w:rsidRPr="000C364D">
        <w:rPr>
          <w:color w:val="000000" w:themeColor="text1"/>
          <w:lang w:val="fr-FR"/>
        </w:rPr>
        <w:t xml:space="preserve"> </w:t>
      </w:r>
      <w:r w:rsidR="009D6F1B" w:rsidRPr="000C364D">
        <w:rPr>
          <w:color w:val="000000" w:themeColor="text1"/>
          <w:lang w:val="fr-FR"/>
        </w:rPr>
        <w:t>l'avancement</w:t>
      </w:r>
      <w:r w:rsidR="001C1CE1" w:rsidRPr="000C364D">
        <w:rPr>
          <w:color w:val="000000" w:themeColor="text1"/>
          <w:lang w:val="fr-FR"/>
        </w:rPr>
        <w:t xml:space="preserve"> </w:t>
      </w:r>
      <w:r w:rsidR="009D6F1B" w:rsidRPr="000C364D">
        <w:rPr>
          <w:color w:val="000000" w:themeColor="text1"/>
          <w:lang w:val="fr-FR"/>
        </w:rPr>
        <w:t>de</w:t>
      </w:r>
      <w:r w:rsidR="001C1CE1" w:rsidRPr="000C364D">
        <w:rPr>
          <w:color w:val="000000" w:themeColor="text1"/>
          <w:lang w:val="fr-FR"/>
        </w:rPr>
        <w:t xml:space="preserve"> </w:t>
      </w:r>
      <w:r w:rsidR="009D6F1B" w:rsidRPr="000C364D">
        <w:rPr>
          <w:color w:val="000000" w:themeColor="text1"/>
          <w:lang w:val="fr-FR"/>
        </w:rPr>
        <w:t>l'enquête</w:t>
      </w:r>
      <w:r w:rsidR="001C1CE1" w:rsidRPr="000C364D">
        <w:rPr>
          <w:color w:val="000000" w:themeColor="text1"/>
          <w:lang w:val="fr-FR"/>
        </w:rPr>
        <w:t xml:space="preserve"> </w:t>
      </w:r>
      <w:r w:rsidR="009D6F1B" w:rsidRPr="000C364D">
        <w:rPr>
          <w:color w:val="000000" w:themeColor="text1"/>
          <w:lang w:val="fr-FR"/>
        </w:rPr>
        <w:t>et</w:t>
      </w:r>
      <w:r w:rsidR="001C1CE1" w:rsidRPr="000C364D">
        <w:rPr>
          <w:color w:val="000000" w:themeColor="text1"/>
          <w:lang w:val="fr-FR"/>
        </w:rPr>
        <w:t xml:space="preserve"> </w:t>
      </w:r>
      <w:r w:rsidR="009D6F1B" w:rsidRPr="000C364D">
        <w:rPr>
          <w:color w:val="000000" w:themeColor="text1"/>
          <w:lang w:val="fr-FR"/>
        </w:rPr>
        <w:t>les</w:t>
      </w:r>
      <w:r w:rsidR="001C1CE1" w:rsidRPr="000C364D">
        <w:rPr>
          <w:color w:val="000000" w:themeColor="text1"/>
          <w:lang w:val="fr-FR"/>
        </w:rPr>
        <w:t xml:space="preserve"> </w:t>
      </w:r>
      <w:r w:rsidR="009D6F1B" w:rsidRPr="000C364D">
        <w:rPr>
          <w:color w:val="000000" w:themeColor="text1"/>
          <w:lang w:val="fr-FR"/>
        </w:rPr>
        <w:t>questions</w:t>
      </w:r>
      <w:r w:rsidR="001C1CE1" w:rsidRPr="000C364D">
        <w:rPr>
          <w:color w:val="000000" w:themeColor="text1"/>
          <w:lang w:val="fr-FR"/>
        </w:rPr>
        <w:t xml:space="preserve"> </w:t>
      </w:r>
      <w:r w:rsidR="009D6F1B" w:rsidRPr="000C364D">
        <w:rPr>
          <w:color w:val="000000" w:themeColor="text1"/>
          <w:lang w:val="fr-FR"/>
        </w:rPr>
        <w:t>de</w:t>
      </w:r>
      <w:r w:rsidR="001C1CE1" w:rsidRPr="000C364D">
        <w:rPr>
          <w:color w:val="000000" w:themeColor="text1"/>
          <w:lang w:val="fr-FR"/>
        </w:rPr>
        <w:t xml:space="preserve"> </w:t>
      </w:r>
      <w:r w:rsidR="009D6F1B" w:rsidRPr="000C364D">
        <w:rPr>
          <w:color w:val="000000" w:themeColor="text1"/>
          <w:lang w:val="fr-FR"/>
        </w:rPr>
        <w:t>sécurité</w:t>
      </w:r>
      <w:r w:rsidR="001C1CE1" w:rsidRPr="000C364D">
        <w:rPr>
          <w:color w:val="000000" w:themeColor="text1"/>
          <w:lang w:val="fr-FR"/>
        </w:rPr>
        <w:t xml:space="preserve"> </w:t>
      </w:r>
      <w:r w:rsidR="009D6F1B" w:rsidRPr="000C364D">
        <w:rPr>
          <w:color w:val="000000" w:themeColor="text1"/>
          <w:lang w:val="fr-FR"/>
        </w:rPr>
        <w:t>soulevées.</w:t>
      </w:r>
      <w:r w:rsidR="001C1CE1" w:rsidRPr="000C364D">
        <w:rPr>
          <w:color w:val="000000" w:themeColor="text1"/>
          <w:lang w:val="fr-FR"/>
        </w:rPr>
        <w:t xml:space="preserve"> </w:t>
      </w:r>
    </w:p>
    <w:p w14:paraId="6BBFFFE8" w14:textId="714DCAD6" w:rsidR="00B83FAF" w:rsidRPr="000C364D" w:rsidRDefault="009D6F1B"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275749" w:rsidRPr="000C364D">
        <w:rPr>
          <w:b/>
          <w:bCs/>
          <w:color w:val="000000" w:themeColor="text1"/>
          <w:lang w:val="fr-FR"/>
        </w:rPr>
        <w:t xml:space="preserve">directeur </w:t>
      </w:r>
      <w:r w:rsidRPr="000C364D">
        <w:rPr>
          <w:color w:val="000000" w:themeColor="text1"/>
          <w:lang w:val="fr-FR"/>
        </w:rPr>
        <w:t>rend</w:t>
      </w:r>
      <w:r w:rsidR="001C1CE1" w:rsidRPr="000C364D">
        <w:rPr>
          <w:color w:val="000000" w:themeColor="text1"/>
          <w:lang w:val="fr-FR"/>
        </w:rPr>
        <w:t xml:space="preserve"> </w:t>
      </w:r>
      <w:r w:rsidRPr="000C364D">
        <w:rPr>
          <w:color w:val="000000" w:themeColor="text1"/>
          <w:lang w:val="fr-FR"/>
        </w:rPr>
        <w:t>publique</w:t>
      </w:r>
      <w:r w:rsidR="001C1CE1" w:rsidRPr="000C364D">
        <w:rPr>
          <w:color w:val="000000" w:themeColor="text1"/>
          <w:lang w:val="fr-FR"/>
        </w:rPr>
        <w:t xml:space="preserve"> </w:t>
      </w:r>
      <w:r w:rsidR="003C5B43" w:rsidRPr="000C364D">
        <w:rPr>
          <w:color w:val="000000" w:themeColor="text1"/>
          <w:lang w:val="fr-FR"/>
        </w:rPr>
        <w:t>chaque</w:t>
      </w:r>
      <w:r w:rsidR="001C1CE1" w:rsidRPr="000C364D">
        <w:rPr>
          <w:color w:val="000000" w:themeColor="text1"/>
          <w:lang w:val="fr-FR"/>
        </w:rPr>
        <w:t xml:space="preserve"> </w:t>
      </w:r>
      <w:r w:rsidR="003F155D" w:rsidRPr="000C364D">
        <w:rPr>
          <w:color w:val="000000" w:themeColor="text1"/>
          <w:lang w:val="fr-FR"/>
        </w:rPr>
        <w:t>déclaration</w:t>
      </w:r>
      <w:r w:rsidR="001C1CE1" w:rsidRPr="000C364D">
        <w:rPr>
          <w:color w:val="000000" w:themeColor="text1"/>
          <w:lang w:val="fr-FR"/>
        </w:rPr>
        <w:t xml:space="preserve"> </w:t>
      </w:r>
      <w:r w:rsidR="003F155D" w:rsidRPr="000C364D">
        <w:rPr>
          <w:color w:val="000000" w:themeColor="text1"/>
          <w:lang w:val="fr-FR"/>
        </w:rPr>
        <w:t>intermédiaire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date</w:t>
      </w:r>
      <w:r w:rsidR="001C1CE1" w:rsidRPr="000C364D">
        <w:rPr>
          <w:color w:val="000000" w:themeColor="text1"/>
          <w:lang w:val="fr-FR"/>
        </w:rPr>
        <w:t xml:space="preserve"> </w:t>
      </w:r>
      <w:r w:rsidRPr="000C364D">
        <w:rPr>
          <w:color w:val="000000" w:themeColor="text1"/>
          <w:lang w:val="fr-FR"/>
        </w:rPr>
        <w:t>anniversaire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l'événement</w:t>
      </w:r>
      <w:r w:rsidR="0080593E" w:rsidRPr="000C364D">
        <w:rPr>
          <w:color w:val="000000" w:themeColor="text1"/>
          <w:lang w:val="fr-FR"/>
        </w:rPr>
        <w:t>,</w:t>
      </w:r>
      <w:r w:rsidR="001C1CE1" w:rsidRPr="000C364D">
        <w:rPr>
          <w:color w:val="000000" w:themeColor="text1"/>
          <w:lang w:val="fr-FR"/>
        </w:rPr>
        <w:t xml:space="preserve"> </w:t>
      </w:r>
      <w:r w:rsidR="0080593E" w:rsidRPr="000C364D">
        <w:rPr>
          <w:color w:val="000000" w:themeColor="text1"/>
          <w:lang w:val="fr-FR"/>
        </w:rPr>
        <w:t>disponible</w:t>
      </w:r>
      <w:r w:rsidR="001C1CE1" w:rsidRPr="000C364D">
        <w:rPr>
          <w:color w:val="000000" w:themeColor="text1"/>
          <w:lang w:val="fr-FR"/>
        </w:rPr>
        <w:t xml:space="preserve"> </w:t>
      </w:r>
      <w:r w:rsidR="00EE63DA" w:rsidRPr="000C364D">
        <w:rPr>
          <w:color w:val="000000" w:themeColor="text1"/>
          <w:lang w:val="fr-FR"/>
        </w:rPr>
        <w:t xml:space="preserve">notamment </w:t>
      </w:r>
      <w:r w:rsidR="0080593E" w:rsidRPr="000C364D">
        <w:rPr>
          <w:color w:val="000000" w:themeColor="text1"/>
          <w:lang w:val="fr-FR"/>
        </w:rPr>
        <w:t>sur</w:t>
      </w:r>
      <w:r w:rsidR="001C1CE1" w:rsidRPr="000C364D">
        <w:rPr>
          <w:color w:val="000000" w:themeColor="text1"/>
          <w:lang w:val="fr-FR"/>
        </w:rPr>
        <w:t xml:space="preserve"> </w:t>
      </w:r>
      <w:r w:rsidR="0080593E" w:rsidRPr="000C364D">
        <w:rPr>
          <w:color w:val="000000" w:themeColor="text1"/>
          <w:lang w:val="fr-FR"/>
        </w:rPr>
        <w:t>le</w:t>
      </w:r>
      <w:r w:rsidR="001C1CE1" w:rsidRPr="000C364D">
        <w:rPr>
          <w:color w:val="000000" w:themeColor="text1"/>
          <w:lang w:val="fr-FR"/>
        </w:rPr>
        <w:t xml:space="preserve"> </w:t>
      </w:r>
      <w:r w:rsidR="0080593E" w:rsidRPr="000C364D">
        <w:rPr>
          <w:color w:val="000000" w:themeColor="text1"/>
          <w:lang w:val="fr-FR"/>
        </w:rPr>
        <w:t>site</w:t>
      </w:r>
      <w:r w:rsidR="001C1CE1" w:rsidRPr="000C364D">
        <w:rPr>
          <w:color w:val="000000" w:themeColor="text1"/>
          <w:lang w:val="fr-FR"/>
        </w:rPr>
        <w:t xml:space="preserve"> </w:t>
      </w:r>
      <w:r w:rsidR="0080593E" w:rsidRPr="000C364D">
        <w:rPr>
          <w:color w:val="000000" w:themeColor="text1"/>
          <w:lang w:val="fr-FR"/>
        </w:rPr>
        <w:t>internet</w:t>
      </w:r>
      <w:r w:rsidR="001C1CE1" w:rsidRPr="000C364D">
        <w:rPr>
          <w:color w:val="000000" w:themeColor="text1"/>
          <w:lang w:val="fr-FR"/>
        </w:rPr>
        <w:t xml:space="preserve"> </w:t>
      </w:r>
      <w:r w:rsidR="00661AB4">
        <w:rPr>
          <w:color w:val="000000" w:themeColor="text1"/>
          <w:lang w:val="fr-FR"/>
        </w:rPr>
        <w:t>de l’AE</w:t>
      </w:r>
      <w:r w:rsidR="0080593E" w:rsidRPr="000C364D">
        <w:rPr>
          <w:color w:val="000000" w:themeColor="text1"/>
          <w:lang w:val="fr-FR"/>
        </w:rPr>
        <w:t>.</w:t>
      </w:r>
    </w:p>
    <w:p w14:paraId="0BF4FF32" w14:textId="75035564" w:rsidR="001549F5" w:rsidRPr="000C364D" w:rsidRDefault="00001007" w:rsidP="009F35A7">
      <w:pPr>
        <w:pStyle w:val="Titre2"/>
        <w:numPr>
          <w:ilvl w:val="1"/>
          <w:numId w:val="13"/>
        </w:numPr>
        <w:ind w:left="567" w:hanging="567"/>
        <w:rPr>
          <w:color w:val="000000" w:themeColor="text1"/>
          <w:sz w:val="24"/>
          <w:szCs w:val="24"/>
          <w:lang w:val="fr-FR"/>
        </w:rPr>
      </w:pPr>
      <w:bookmarkStart w:id="351" w:name="_Toc211918586"/>
      <w:r w:rsidRPr="000C364D">
        <w:rPr>
          <w:color w:val="000000" w:themeColor="text1"/>
          <w:sz w:val="24"/>
          <w:szCs w:val="24"/>
          <w:lang w:val="fr-FR"/>
        </w:rPr>
        <w:t>R</w:t>
      </w:r>
      <w:r w:rsidR="009D6F1B" w:rsidRPr="000C364D">
        <w:rPr>
          <w:color w:val="000000" w:themeColor="text1"/>
          <w:sz w:val="24"/>
          <w:szCs w:val="24"/>
          <w:lang w:val="fr-FR"/>
        </w:rPr>
        <w:t>apport</w:t>
      </w:r>
      <w:r w:rsidR="001C1CE1" w:rsidRPr="000C364D">
        <w:rPr>
          <w:color w:val="000000" w:themeColor="text1"/>
          <w:sz w:val="24"/>
          <w:szCs w:val="24"/>
          <w:lang w:val="fr-FR"/>
        </w:rPr>
        <w:t xml:space="preserve"> </w:t>
      </w:r>
      <w:r w:rsidR="009D6F1B" w:rsidRPr="000C364D">
        <w:rPr>
          <w:color w:val="000000" w:themeColor="text1"/>
          <w:sz w:val="24"/>
          <w:szCs w:val="24"/>
          <w:lang w:val="fr-FR"/>
        </w:rPr>
        <w:t>final</w:t>
      </w:r>
      <w:bookmarkEnd w:id="351"/>
    </w:p>
    <w:p w14:paraId="11378FDA" w14:textId="419008C5" w:rsidR="009D6F1B" w:rsidRPr="000C364D" w:rsidRDefault="009D6F1B" w:rsidP="009F35A7">
      <w:pPr>
        <w:pStyle w:val="Titre2"/>
        <w:numPr>
          <w:ilvl w:val="2"/>
          <w:numId w:val="13"/>
        </w:numPr>
        <w:ind w:left="709"/>
        <w:rPr>
          <w:color w:val="000000" w:themeColor="text1"/>
          <w:sz w:val="24"/>
          <w:szCs w:val="24"/>
          <w:lang w:val="fr-FR"/>
        </w:rPr>
      </w:pPr>
      <w:bookmarkStart w:id="352" w:name="_Toc211918587"/>
      <w:r w:rsidRPr="000C364D">
        <w:rPr>
          <w:color w:val="000000" w:themeColor="text1"/>
          <w:sz w:val="24"/>
          <w:szCs w:val="24"/>
          <w:lang w:val="fr-FR"/>
        </w:rPr>
        <w:t>Généralités</w:t>
      </w:r>
      <w:bookmarkEnd w:id="352"/>
    </w:p>
    <w:p w14:paraId="1B966AED" w14:textId="451DDEBB" w:rsidR="009D6F1B" w:rsidRPr="000C364D" w:rsidRDefault="009D6F1B" w:rsidP="004F715D">
      <w:pPr>
        <w:pStyle w:val="NormalWeb"/>
        <w:rPr>
          <w:color w:val="000000" w:themeColor="text1"/>
          <w:lang w:val="fr-FR"/>
        </w:rPr>
      </w:pP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0080593E" w:rsidRPr="000C364D">
        <w:rPr>
          <w:color w:val="000000" w:themeColor="text1"/>
          <w:lang w:val="fr-FR"/>
        </w:rPr>
        <w:t>d’enquête</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00030980" w:rsidRPr="000C364D">
        <w:rPr>
          <w:color w:val="000000" w:themeColor="text1"/>
          <w:lang w:val="fr-FR"/>
        </w:rPr>
        <w:t>précise</w:t>
      </w:r>
      <w:r w:rsidR="0080593E"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l'objectif</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l'introduction</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l'avant-propos</w:t>
      </w:r>
      <w:r w:rsidR="001C1CE1" w:rsidRPr="000C364D">
        <w:rPr>
          <w:color w:val="000000" w:themeColor="text1"/>
          <w:lang w:val="fr-FR"/>
        </w:rPr>
        <w:t xml:space="preserve"> </w:t>
      </w:r>
      <w:r w:rsidRPr="000C364D">
        <w:rPr>
          <w:color w:val="000000" w:themeColor="text1"/>
          <w:lang w:val="fr-FR"/>
        </w:rPr>
        <w:t>:</w:t>
      </w:r>
    </w:p>
    <w:p w14:paraId="0D3F008B" w14:textId="315DE1A3" w:rsidR="009D6F1B" w:rsidRPr="000C364D" w:rsidRDefault="009D6F1B" w:rsidP="004F715D">
      <w:pPr>
        <w:pStyle w:val="NormalWeb"/>
        <w:rPr>
          <w:color w:val="000000" w:themeColor="text1"/>
          <w:lang w:val="fr-FR"/>
        </w:rPr>
      </w:pPr>
      <w:r w:rsidRPr="000C364D">
        <w:rPr>
          <w:color w:val="000000" w:themeColor="text1"/>
          <w:lang w:val="fr-FR"/>
        </w:rPr>
        <w:t>«</w:t>
      </w:r>
      <w:r w:rsidR="001C1CE1" w:rsidRPr="000C364D">
        <w:rPr>
          <w:color w:val="000000" w:themeColor="text1"/>
          <w:lang w:val="fr-FR"/>
        </w:rPr>
        <w:t xml:space="preserve"> </w:t>
      </w:r>
      <w:r w:rsidRPr="000C364D">
        <w:rPr>
          <w:b/>
          <w:bCs/>
          <w:color w:val="000000" w:themeColor="text1"/>
          <w:lang w:val="fr-FR"/>
        </w:rPr>
        <w:t>Conform</w:t>
      </w:r>
      <w:r w:rsidR="003F155D" w:rsidRPr="000C364D">
        <w:rPr>
          <w:b/>
          <w:bCs/>
          <w:color w:val="000000" w:themeColor="text1"/>
          <w:lang w:val="fr-FR"/>
        </w:rPr>
        <w:t>é</w:t>
      </w:r>
      <w:r w:rsidRPr="000C364D">
        <w:rPr>
          <w:b/>
          <w:bCs/>
          <w:color w:val="000000" w:themeColor="text1"/>
          <w:lang w:val="fr-FR"/>
        </w:rPr>
        <w:t>ment</w:t>
      </w:r>
      <w:r w:rsidR="001C1CE1" w:rsidRPr="000C364D">
        <w:rPr>
          <w:b/>
          <w:bCs/>
          <w:color w:val="000000" w:themeColor="text1"/>
          <w:lang w:val="fr-FR"/>
        </w:rPr>
        <w:t xml:space="preserve"> </w:t>
      </w:r>
      <w:proofErr w:type="spellStart"/>
      <w:r w:rsidRPr="000C364D">
        <w:rPr>
          <w:b/>
          <w:bCs/>
          <w:color w:val="000000" w:themeColor="text1"/>
          <w:lang w:val="fr-FR"/>
        </w:rPr>
        <w:t>a</w:t>
      </w:r>
      <w:proofErr w:type="spellEnd"/>
      <w:r w:rsidRPr="000C364D">
        <w:rPr>
          <w:b/>
          <w:bCs/>
          <w:color w:val="000000" w:themeColor="text1"/>
          <w:lang w:val="fr-FR"/>
        </w:rPr>
        <w:t>̀</w:t>
      </w:r>
      <w:r w:rsidR="001C1CE1" w:rsidRPr="000C364D">
        <w:rPr>
          <w:b/>
          <w:bCs/>
          <w:color w:val="000000" w:themeColor="text1"/>
          <w:lang w:val="fr-FR"/>
        </w:rPr>
        <w:t xml:space="preserve"> </w:t>
      </w:r>
      <w:r w:rsidRPr="000C364D">
        <w:rPr>
          <w:b/>
          <w:bCs/>
          <w:color w:val="000000" w:themeColor="text1"/>
          <w:lang w:val="fr-FR"/>
        </w:rPr>
        <w:t>l’</w:t>
      </w:r>
      <w:r w:rsidR="0046771F" w:rsidRPr="000C364D">
        <w:rPr>
          <w:b/>
          <w:bCs/>
          <w:color w:val="000000" w:themeColor="text1"/>
          <w:lang w:val="fr-FR"/>
        </w:rPr>
        <w:t>Annexe</w:t>
      </w:r>
      <w:r w:rsidR="001C1CE1" w:rsidRPr="000C364D">
        <w:rPr>
          <w:b/>
          <w:bCs/>
          <w:color w:val="000000" w:themeColor="text1"/>
          <w:lang w:val="fr-FR"/>
        </w:rPr>
        <w:t xml:space="preserve"> </w:t>
      </w:r>
      <w:r w:rsidRPr="000C364D">
        <w:rPr>
          <w:b/>
          <w:bCs/>
          <w:color w:val="000000" w:themeColor="text1"/>
          <w:lang w:val="fr-FR"/>
        </w:rPr>
        <w:t>13</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l’OACI,</w:t>
      </w:r>
      <w:r w:rsidR="001C1CE1" w:rsidRPr="000C364D">
        <w:rPr>
          <w:b/>
          <w:bCs/>
          <w:color w:val="000000" w:themeColor="text1"/>
          <w:lang w:val="fr-FR"/>
        </w:rPr>
        <w:t xml:space="preserve"> </w:t>
      </w:r>
      <w:r w:rsidRPr="000C364D">
        <w:rPr>
          <w:b/>
          <w:bCs/>
          <w:color w:val="000000" w:themeColor="text1"/>
          <w:lang w:val="fr-FR"/>
        </w:rPr>
        <w:t>l’enqu</w:t>
      </w:r>
      <w:r w:rsidR="009846C4" w:rsidRPr="000C364D">
        <w:rPr>
          <w:b/>
          <w:bCs/>
          <w:color w:val="000000" w:themeColor="text1"/>
          <w:lang w:val="fr-FR"/>
        </w:rPr>
        <w:t>ê</w:t>
      </w:r>
      <w:r w:rsidRPr="000C364D">
        <w:rPr>
          <w:b/>
          <w:bCs/>
          <w:color w:val="000000" w:themeColor="text1"/>
          <w:lang w:val="fr-FR"/>
        </w:rPr>
        <w:t>te</w:t>
      </w:r>
      <w:r w:rsidR="001C1CE1" w:rsidRPr="000C364D">
        <w:rPr>
          <w:b/>
          <w:bCs/>
          <w:color w:val="000000" w:themeColor="text1"/>
          <w:lang w:val="fr-FR"/>
        </w:rPr>
        <w:t xml:space="preserve"> </w:t>
      </w:r>
      <w:r w:rsidRPr="000C364D">
        <w:rPr>
          <w:b/>
          <w:bCs/>
          <w:color w:val="000000" w:themeColor="text1"/>
          <w:lang w:val="fr-FR"/>
        </w:rPr>
        <w:t>sur</w:t>
      </w:r>
      <w:r w:rsidR="001C1CE1" w:rsidRPr="000C364D">
        <w:rPr>
          <w:b/>
          <w:bCs/>
          <w:color w:val="000000" w:themeColor="text1"/>
          <w:lang w:val="fr-FR"/>
        </w:rPr>
        <w:t xml:space="preserve"> </w:t>
      </w:r>
      <w:r w:rsidRPr="000C364D">
        <w:rPr>
          <w:b/>
          <w:bCs/>
          <w:color w:val="000000" w:themeColor="text1"/>
          <w:lang w:val="fr-FR"/>
        </w:rPr>
        <w:t>un</w:t>
      </w:r>
      <w:r w:rsidR="001C1CE1" w:rsidRPr="000C364D">
        <w:rPr>
          <w:b/>
          <w:bCs/>
          <w:color w:val="000000" w:themeColor="text1"/>
          <w:lang w:val="fr-FR"/>
        </w:rPr>
        <w:t xml:space="preserve"> </w:t>
      </w:r>
      <w:r w:rsidRPr="000C364D">
        <w:rPr>
          <w:b/>
          <w:bCs/>
          <w:color w:val="000000" w:themeColor="text1"/>
          <w:lang w:val="fr-FR"/>
        </w:rPr>
        <w:t>accident</w:t>
      </w:r>
      <w:r w:rsidR="001C1CE1" w:rsidRPr="000C364D">
        <w:rPr>
          <w:b/>
          <w:bCs/>
          <w:color w:val="000000" w:themeColor="text1"/>
          <w:lang w:val="fr-FR"/>
        </w:rPr>
        <w:t xml:space="preserve"> </w:t>
      </w:r>
      <w:r w:rsidRPr="000C364D">
        <w:rPr>
          <w:b/>
          <w:bCs/>
          <w:color w:val="000000" w:themeColor="text1"/>
          <w:lang w:val="fr-FR"/>
        </w:rPr>
        <w:t>ou</w:t>
      </w:r>
      <w:r w:rsidR="001C1CE1" w:rsidRPr="000C364D">
        <w:rPr>
          <w:b/>
          <w:bCs/>
          <w:color w:val="000000" w:themeColor="text1"/>
          <w:lang w:val="fr-FR"/>
        </w:rPr>
        <w:t xml:space="preserve"> </w:t>
      </w:r>
      <w:r w:rsidRPr="000C364D">
        <w:rPr>
          <w:b/>
          <w:bCs/>
          <w:color w:val="000000" w:themeColor="text1"/>
          <w:lang w:val="fr-FR"/>
        </w:rPr>
        <w:t>incident</w:t>
      </w:r>
      <w:r w:rsidR="001C1CE1" w:rsidRPr="000C364D">
        <w:rPr>
          <w:b/>
          <w:bCs/>
          <w:color w:val="000000" w:themeColor="text1"/>
          <w:lang w:val="fr-FR"/>
        </w:rPr>
        <w:t xml:space="preserve"> </w:t>
      </w:r>
      <w:r w:rsidRPr="000C364D">
        <w:rPr>
          <w:b/>
          <w:bCs/>
          <w:color w:val="000000" w:themeColor="text1"/>
          <w:lang w:val="fr-FR"/>
        </w:rPr>
        <w:t>d’aviation</w:t>
      </w:r>
      <w:r w:rsidR="001C1CE1" w:rsidRPr="000C364D">
        <w:rPr>
          <w:b/>
          <w:bCs/>
          <w:color w:val="000000" w:themeColor="text1"/>
          <w:lang w:val="fr-FR"/>
        </w:rPr>
        <w:t xml:space="preserve"> </w:t>
      </w:r>
      <w:r w:rsidRPr="000C364D">
        <w:rPr>
          <w:b/>
          <w:bCs/>
          <w:color w:val="000000" w:themeColor="text1"/>
          <w:lang w:val="fr-FR"/>
        </w:rPr>
        <w:t>ne</w:t>
      </w:r>
      <w:r w:rsidR="001C1CE1" w:rsidRPr="000C364D">
        <w:rPr>
          <w:b/>
          <w:bCs/>
          <w:color w:val="000000" w:themeColor="text1"/>
          <w:lang w:val="fr-FR"/>
        </w:rPr>
        <w:t xml:space="preserve"> </w:t>
      </w:r>
      <w:r w:rsidRPr="000C364D">
        <w:rPr>
          <w:b/>
          <w:bCs/>
          <w:color w:val="000000" w:themeColor="text1"/>
          <w:lang w:val="fr-FR"/>
        </w:rPr>
        <w:t>vise</w:t>
      </w:r>
      <w:r w:rsidR="001C1CE1" w:rsidRPr="000C364D">
        <w:rPr>
          <w:b/>
          <w:bCs/>
          <w:color w:val="000000" w:themeColor="text1"/>
          <w:lang w:val="fr-FR"/>
        </w:rPr>
        <w:t xml:space="preserve"> </w:t>
      </w:r>
      <w:r w:rsidRPr="000C364D">
        <w:rPr>
          <w:b/>
          <w:bCs/>
          <w:color w:val="000000" w:themeColor="text1"/>
          <w:lang w:val="fr-FR"/>
        </w:rPr>
        <w:t>nullement</w:t>
      </w:r>
      <w:r w:rsidR="001C1CE1" w:rsidRPr="000C364D">
        <w:rPr>
          <w:b/>
          <w:bCs/>
          <w:color w:val="000000" w:themeColor="text1"/>
          <w:lang w:val="fr-FR"/>
        </w:rPr>
        <w:t xml:space="preserve"> </w:t>
      </w:r>
      <w:r w:rsidRPr="000C364D">
        <w:rPr>
          <w:b/>
          <w:bCs/>
          <w:color w:val="000000" w:themeColor="text1"/>
          <w:lang w:val="fr-FR"/>
        </w:rPr>
        <w:t>à</w:t>
      </w:r>
      <w:r w:rsidR="001C1CE1" w:rsidRPr="000C364D">
        <w:rPr>
          <w:b/>
          <w:bCs/>
          <w:color w:val="000000" w:themeColor="text1"/>
          <w:lang w:val="fr-FR"/>
        </w:rPr>
        <w:t xml:space="preserve"> </w:t>
      </w:r>
      <w:r w:rsidRPr="000C364D">
        <w:rPr>
          <w:b/>
          <w:bCs/>
          <w:color w:val="000000" w:themeColor="text1"/>
          <w:lang w:val="fr-FR"/>
        </w:rPr>
        <w:t>d</w:t>
      </w:r>
      <w:r w:rsidR="003F155D" w:rsidRPr="000C364D">
        <w:rPr>
          <w:b/>
          <w:bCs/>
          <w:color w:val="000000" w:themeColor="text1"/>
          <w:lang w:val="fr-FR"/>
        </w:rPr>
        <w:t>é</w:t>
      </w:r>
      <w:r w:rsidRPr="000C364D">
        <w:rPr>
          <w:b/>
          <w:bCs/>
          <w:color w:val="000000" w:themeColor="text1"/>
          <w:lang w:val="fr-FR"/>
        </w:rPr>
        <w:t>terminer</w:t>
      </w:r>
      <w:r w:rsidR="001C1CE1" w:rsidRPr="000C364D">
        <w:rPr>
          <w:b/>
          <w:bCs/>
          <w:color w:val="000000" w:themeColor="text1"/>
          <w:lang w:val="fr-FR"/>
        </w:rPr>
        <w:t xml:space="preserve"> </w:t>
      </w:r>
      <w:r w:rsidRPr="000C364D">
        <w:rPr>
          <w:b/>
          <w:bCs/>
          <w:color w:val="000000" w:themeColor="text1"/>
          <w:lang w:val="fr-FR"/>
        </w:rPr>
        <w:t>des</w:t>
      </w:r>
      <w:r w:rsidR="001C1CE1" w:rsidRPr="000C364D">
        <w:rPr>
          <w:b/>
          <w:bCs/>
          <w:color w:val="000000" w:themeColor="text1"/>
          <w:lang w:val="fr-FR"/>
        </w:rPr>
        <w:t xml:space="preserve"> </w:t>
      </w:r>
      <w:r w:rsidRPr="000C364D">
        <w:rPr>
          <w:b/>
          <w:bCs/>
          <w:color w:val="000000" w:themeColor="text1"/>
          <w:lang w:val="fr-FR"/>
        </w:rPr>
        <w:t>bl</w:t>
      </w:r>
      <w:r w:rsidR="007B269A" w:rsidRPr="000C364D">
        <w:rPr>
          <w:b/>
          <w:bCs/>
          <w:color w:val="000000" w:themeColor="text1"/>
          <w:lang w:val="fr-FR"/>
        </w:rPr>
        <w:t>â</w:t>
      </w:r>
      <w:r w:rsidRPr="000C364D">
        <w:rPr>
          <w:b/>
          <w:bCs/>
          <w:color w:val="000000" w:themeColor="text1"/>
          <w:lang w:val="fr-FR"/>
        </w:rPr>
        <w:t>mes</w:t>
      </w:r>
      <w:r w:rsidR="001C1CE1" w:rsidRPr="000C364D">
        <w:rPr>
          <w:b/>
          <w:bCs/>
          <w:color w:val="000000" w:themeColor="text1"/>
          <w:lang w:val="fr-FR"/>
        </w:rPr>
        <w:t xml:space="preserve"> </w:t>
      </w:r>
      <w:r w:rsidRPr="000C364D">
        <w:rPr>
          <w:b/>
          <w:bCs/>
          <w:color w:val="000000" w:themeColor="text1"/>
          <w:lang w:val="fr-FR"/>
        </w:rPr>
        <w:t>ou</w:t>
      </w:r>
      <w:r w:rsidR="001C1CE1" w:rsidRPr="000C364D">
        <w:rPr>
          <w:b/>
          <w:bCs/>
          <w:color w:val="000000" w:themeColor="text1"/>
          <w:lang w:val="fr-FR"/>
        </w:rPr>
        <w:t xml:space="preserve"> </w:t>
      </w:r>
      <w:r w:rsidRPr="000C364D">
        <w:rPr>
          <w:b/>
          <w:bCs/>
          <w:color w:val="000000" w:themeColor="text1"/>
          <w:lang w:val="fr-FR"/>
        </w:rPr>
        <w:t>des</w:t>
      </w:r>
      <w:r w:rsidR="001C1CE1" w:rsidRPr="000C364D">
        <w:rPr>
          <w:b/>
          <w:bCs/>
          <w:color w:val="000000" w:themeColor="text1"/>
          <w:lang w:val="fr-FR"/>
        </w:rPr>
        <w:t xml:space="preserve"> </w:t>
      </w:r>
      <w:r w:rsidRPr="000C364D">
        <w:rPr>
          <w:b/>
          <w:bCs/>
          <w:color w:val="000000" w:themeColor="text1"/>
          <w:lang w:val="fr-FR"/>
        </w:rPr>
        <w:t>responsabilit</w:t>
      </w:r>
      <w:r w:rsidR="003F155D" w:rsidRPr="000C364D">
        <w:rPr>
          <w:b/>
          <w:bCs/>
          <w:color w:val="000000" w:themeColor="text1"/>
          <w:lang w:val="fr-FR"/>
        </w:rPr>
        <w:t>é</w:t>
      </w:r>
      <w:r w:rsidRPr="000C364D">
        <w:rPr>
          <w:b/>
          <w:bCs/>
          <w:color w:val="000000" w:themeColor="text1"/>
          <w:lang w:val="fr-FR"/>
        </w:rPr>
        <w:t>s.</w:t>
      </w:r>
      <w:r w:rsidR="001C1CE1" w:rsidRPr="000C364D">
        <w:rPr>
          <w:b/>
          <w:bCs/>
          <w:color w:val="000000" w:themeColor="text1"/>
          <w:lang w:val="fr-FR"/>
        </w:rPr>
        <w:t xml:space="preserve"> </w:t>
      </w:r>
      <w:r w:rsidRPr="000C364D">
        <w:rPr>
          <w:b/>
          <w:bCs/>
          <w:color w:val="000000" w:themeColor="text1"/>
          <w:lang w:val="fr-FR"/>
        </w:rPr>
        <w:t>Le</w:t>
      </w:r>
      <w:r w:rsidR="001C1CE1" w:rsidRPr="000C364D">
        <w:rPr>
          <w:b/>
          <w:bCs/>
          <w:color w:val="000000" w:themeColor="text1"/>
          <w:lang w:val="fr-FR"/>
        </w:rPr>
        <w:t xml:space="preserve"> </w:t>
      </w:r>
      <w:r w:rsidRPr="000C364D">
        <w:rPr>
          <w:b/>
          <w:bCs/>
          <w:color w:val="000000" w:themeColor="text1"/>
          <w:lang w:val="fr-FR"/>
        </w:rPr>
        <w:t>seul</w:t>
      </w:r>
      <w:r w:rsidR="001C1CE1" w:rsidRPr="000C364D">
        <w:rPr>
          <w:b/>
          <w:bCs/>
          <w:color w:val="000000" w:themeColor="text1"/>
          <w:lang w:val="fr-FR"/>
        </w:rPr>
        <w:t xml:space="preserve"> </w:t>
      </w:r>
      <w:r w:rsidRPr="000C364D">
        <w:rPr>
          <w:b/>
          <w:bCs/>
          <w:color w:val="000000" w:themeColor="text1"/>
          <w:lang w:val="fr-FR"/>
        </w:rPr>
        <w:t>objectif</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l’enqu</w:t>
      </w:r>
      <w:r w:rsidR="009846C4" w:rsidRPr="000C364D">
        <w:rPr>
          <w:b/>
          <w:bCs/>
          <w:color w:val="000000" w:themeColor="text1"/>
          <w:lang w:val="fr-FR"/>
        </w:rPr>
        <w:t>ê</w:t>
      </w:r>
      <w:r w:rsidRPr="000C364D">
        <w:rPr>
          <w:b/>
          <w:bCs/>
          <w:color w:val="000000" w:themeColor="text1"/>
          <w:lang w:val="fr-FR"/>
        </w:rPr>
        <w:t>te</w:t>
      </w:r>
      <w:r w:rsidR="001C1CE1" w:rsidRPr="000C364D">
        <w:rPr>
          <w:b/>
          <w:bCs/>
          <w:color w:val="000000" w:themeColor="text1"/>
          <w:lang w:val="fr-FR"/>
        </w:rPr>
        <w:t xml:space="preserve"> </w:t>
      </w:r>
      <w:r w:rsidRPr="000C364D">
        <w:rPr>
          <w:b/>
          <w:bCs/>
          <w:color w:val="000000" w:themeColor="text1"/>
          <w:lang w:val="fr-FR"/>
        </w:rPr>
        <w:t>est</w:t>
      </w:r>
      <w:r w:rsidR="001C1CE1" w:rsidRPr="000C364D">
        <w:rPr>
          <w:b/>
          <w:bCs/>
          <w:color w:val="000000" w:themeColor="text1"/>
          <w:lang w:val="fr-FR"/>
        </w:rPr>
        <w:t xml:space="preserve"> </w:t>
      </w:r>
      <w:r w:rsidRPr="000C364D">
        <w:rPr>
          <w:b/>
          <w:bCs/>
          <w:color w:val="000000" w:themeColor="text1"/>
          <w:lang w:val="fr-FR"/>
        </w:rPr>
        <w:t>la</w:t>
      </w:r>
      <w:r w:rsidR="001C1CE1" w:rsidRPr="000C364D">
        <w:rPr>
          <w:b/>
          <w:bCs/>
          <w:color w:val="000000" w:themeColor="text1"/>
          <w:lang w:val="fr-FR"/>
        </w:rPr>
        <w:t xml:space="preserve"> </w:t>
      </w:r>
      <w:r w:rsidRPr="000C364D">
        <w:rPr>
          <w:b/>
          <w:bCs/>
          <w:color w:val="000000" w:themeColor="text1"/>
          <w:lang w:val="fr-FR"/>
        </w:rPr>
        <w:t>pr</w:t>
      </w:r>
      <w:r w:rsidR="003F155D" w:rsidRPr="000C364D">
        <w:rPr>
          <w:b/>
          <w:bCs/>
          <w:color w:val="000000" w:themeColor="text1"/>
          <w:lang w:val="fr-FR"/>
        </w:rPr>
        <w:t>é</w:t>
      </w:r>
      <w:r w:rsidRPr="000C364D">
        <w:rPr>
          <w:b/>
          <w:bCs/>
          <w:color w:val="000000" w:themeColor="text1"/>
          <w:lang w:val="fr-FR"/>
        </w:rPr>
        <w:t>vention</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futurs</w:t>
      </w:r>
      <w:r w:rsidR="001C1CE1" w:rsidRPr="000C364D">
        <w:rPr>
          <w:b/>
          <w:bCs/>
          <w:color w:val="000000" w:themeColor="text1"/>
          <w:lang w:val="fr-FR"/>
        </w:rPr>
        <w:t xml:space="preserve"> </w:t>
      </w:r>
      <w:r w:rsidRPr="000C364D">
        <w:rPr>
          <w:b/>
          <w:bCs/>
          <w:color w:val="000000" w:themeColor="text1"/>
          <w:lang w:val="fr-FR"/>
        </w:rPr>
        <w:t>accidents</w:t>
      </w:r>
      <w:r w:rsidR="001C1CE1" w:rsidRPr="000C364D">
        <w:rPr>
          <w:b/>
          <w:bCs/>
          <w:color w:val="000000" w:themeColor="text1"/>
          <w:lang w:val="fr-FR"/>
        </w:rPr>
        <w:t xml:space="preserve"> </w:t>
      </w:r>
      <w:r w:rsidRPr="000C364D">
        <w:rPr>
          <w:b/>
          <w:bCs/>
          <w:color w:val="000000" w:themeColor="text1"/>
          <w:lang w:val="fr-FR"/>
        </w:rPr>
        <w:t>et</w:t>
      </w:r>
      <w:r w:rsidR="001C1CE1" w:rsidRPr="000C364D">
        <w:rPr>
          <w:b/>
          <w:bCs/>
          <w:color w:val="000000" w:themeColor="text1"/>
          <w:lang w:val="fr-FR"/>
        </w:rPr>
        <w:t xml:space="preserve"> </w:t>
      </w:r>
      <w:r w:rsidRPr="000C364D">
        <w:rPr>
          <w:b/>
          <w:bCs/>
          <w:color w:val="000000" w:themeColor="text1"/>
          <w:lang w:val="fr-FR"/>
        </w:rPr>
        <w:t>incidents</w:t>
      </w:r>
      <w:proofErr w:type="gramStart"/>
      <w:r w:rsidRPr="000C364D">
        <w:rPr>
          <w:b/>
          <w:bCs/>
          <w:color w:val="000000" w:themeColor="text1"/>
          <w:lang w:val="fr-FR"/>
        </w:rPr>
        <w:t>.»</w:t>
      </w:r>
      <w:proofErr w:type="gramEnd"/>
    </w:p>
    <w:p w14:paraId="301FB653" w14:textId="759EEF7D" w:rsidR="009D6F1B" w:rsidRPr="000C364D" w:rsidRDefault="00030980"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finals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proofErr w:type="gramStart"/>
      <w:r w:rsidRPr="000C364D">
        <w:rPr>
          <w:color w:val="000000" w:themeColor="text1"/>
          <w:lang w:val="fr-FR"/>
        </w:rPr>
        <w:t>conforment</w:t>
      </w:r>
      <w:proofErr w:type="gramEnd"/>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modèle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w:t>
      </w:r>
      <w:r w:rsidR="009D6F1B" w:rsidRPr="000C364D">
        <w:rPr>
          <w:color w:val="000000" w:themeColor="text1"/>
          <w:lang w:val="fr-FR"/>
        </w:rPr>
        <w:t>'appendice</w:t>
      </w:r>
      <w:r w:rsidR="009D1B44" w:rsidRPr="000C364D">
        <w:rPr>
          <w:color w:val="000000" w:themeColor="text1"/>
          <w:lang w:val="fr-FR"/>
        </w:rPr>
        <w:t xml:space="preserve"> 1</w:t>
      </w:r>
      <w:r w:rsidR="001C1CE1" w:rsidRPr="000C364D">
        <w:rPr>
          <w:color w:val="000000" w:themeColor="text1"/>
          <w:lang w:val="fr-FR"/>
        </w:rPr>
        <w:t xml:space="preserve"> </w:t>
      </w:r>
      <w:r w:rsidR="004F5A9F">
        <w:rPr>
          <w:color w:val="000000" w:themeColor="text1"/>
          <w:lang w:val="fr-FR"/>
        </w:rPr>
        <w:t xml:space="preserve">du </w:t>
      </w:r>
      <w:proofErr w:type="gramStart"/>
      <w:r w:rsidR="004F5A9F" w:rsidRPr="004F5A9F">
        <w:rPr>
          <w:b/>
          <w:bCs/>
          <w:color w:val="000000" w:themeColor="text1"/>
          <w:lang w:val="fr-FR"/>
        </w:rPr>
        <w:t xml:space="preserve">REG </w:t>
      </w:r>
      <w:r w:rsidR="009D1B44" w:rsidRPr="004F5A9F">
        <w:rPr>
          <w:b/>
          <w:bCs/>
          <w:color w:val="000000" w:themeColor="text1"/>
          <w:lang w:val="fr-FR"/>
        </w:rPr>
        <w:t xml:space="preserve"> fixant</w:t>
      </w:r>
      <w:proofErr w:type="gramEnd"/>
      <w:r w:rsidR="009D1B44" w:rsidRPr="004F5A9F">
        <w:rPr>
          <w:b/>
          <w:bCs/>
          <w:color w:val="000000" w:themeColor="text1"/>
          <w:lang w:val="fr-FR"/>
        </w:rPr>
        <w:t xml:space="preserve"> les règles régissant les </w:t>
      </w:r>
      <w:proofErr w:type="spellStart"/>
      <w:r w:rsidR="009D1B44" w:rsidRPr="004F5A9F">
        <w:rPr>
          <w:b/>
          <w:bCs/>
          <w:color w:val="000000" w:themeColor="text1"/>
          <w:lang w:val="fr-FR"/>
        </w:rPr>
        <w:t>enquêtes</w:t>
      </w:r>
      <w:proofErr w:type="spellEnd"/>
      <w:r w:rsidR="009D1B44" w:rsidRPr="004F5A9F">
        <w:rPr>
          <w:b/>
          <w:bCs/>
          <w:color w:val="000000" w:themeColor="text1"/>
          <w:lang w:val="fr-FR"/>
        </w:rPr>
        <w:t xml:space="preserve"> techniques sur les accidents et les incidents d’aviation civile</w:t>
      </w:r>
      <w:r w:rsidR="009D6F1B" w:rsidRPr="000C364D">
        <w:rPr>
          <w:color w:val="000000" w:themeColor="text1"/>
          <w:lang w:val="fr-FR"/>
        </w:rPr>
        <w:t>.</w:t>
      </w:r>
    </w:p>
    <w:p w14:paraId="2D5BAD62" w14:textId="39EA224B" w:rsidR="00030980" w:rsidRPr="000C364D" w:rsidRDefault="00030980"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format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différent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l'Annexe</w:t>
      </w:r>
      <w:r w:rsidR="001C1CE1" w:rsidRPr="000C364D">
        <w:rPr>
          <w:color w:val="000000" w:themeColor="text1"/>
          <w:lang w:val="fr-FR"/>
        </w:rPr>
        <w:t xml:space="preserve"> </w:t>
      </w:r>
      <w:r w:rsidRPr="000C364D">
        <w:rPr>
          <w:color w:val="000000" w:themeColor="text1"/>
          <w:lang w:val="fr-FR"/>
        </w:rPr>
        <w:t>13</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certaines</w:t>
      </w:r>
      <w:r w:rsidR="001C1CE1" w:rsidRPr="000C364D">
        <w:rPr>
          <w:color w:val="000000" w:themeColor="text1"/>
          <w:lang w:val="fr-FR"/>
        </w:rPr>
        <w:t xml:space="preserve"> </w:t>
      </w:r>
      <w:r w:rsidRPr="000C364D">
        <w:rPr>
          <w:color w:val="000000" w:themeColor="text1"/>
          <w:lang w:val="fr-FR"/>
        </w:rPr>
        <w:t>rubriques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non</w:t>
      </w:r>
      <w:r w:rsidR="001C1CE1" w:rsidRPr="000C364D">
        <w:rPr>
          <w:color w:val="000000" w:themeColor="text1"/>
          <w:lang w:val="fr-FR"/>
        </w:rPr>
        <w:t xml:space="preserve"> </w:t>
      </w:r>
      <w:r w:rsidRPr="000C364D">
        <w:rPr>
          <w:color w:val="000000" w:themeColor="text1"/>
          <w:lang w:val="fr-FR"/>
        </w:rPr>
        <w:t>applicables.</w:t>
      </w:r>
    </w:p>
    <w:p w14:paraId="05C8D17B" w14:textId="615EDB31" w:rsidR="00E31D73" w:rsidRPr="000C364D" w:rsidRDefault="00E31D73" w:rsidP="004F715D">
      <w:pPr>
        <w:pStyle w:val="NormalWeb"/>
        <w:rPr>
          <w:b/>
          <w:bCs/>
          <w:color w:val="000000" w:themeColor="text1"/>
          <w:lang w:val="fr-FR"/>
        </w:rPr>
      </w:pPr>
      <w:r w:rsidRPr="000C364D">
        <w:rPr>
          <w:b/>
          <w:bCs/>
          <w:color w:val="000000" w:themeColor="text1"/>
          <w:lang w:val="fr-FR"/>
        </w:rPr>
        <w:t>Les</w:t>
      </w:r>
      <w:r w:rsidR="001C1CE1" w:rsidRPr="000C364D">
        <w:rPr>
          <w:b/>
          <w:bCs/>
          <w:color w:val="000000" w:themeColor="text1"/>
          <w:lang w:val="fr-FR"/>
        </w:rPr>
        <w:t xml:space="preserve"> </w:t>
      </w:r>
      <w:r w:rsidR="0080593E" w:rsidRPr="000C364D">
        <w:rPr>
          <w:b/>
          <w:bCs/>
          <w:color w:val="000000" w:themeColor="text1"/>
          <w:lang w:val="fr-FR"/>
        </w:rPr>
        <w:t>lignes</w:t>
      </w:r>
      <w:r w:rsidR="001C1CE1" w:rsidRPr="000C364D">
        <w:rPr>
          <w:b/>
          <w:bCs/>
          <w:color w:val="000000" w:themeColor="text1"/>
          <w:lang w:val="fr-FR"/>
        </w:rPr>
        <w:t xml:space="preserve"> </w:t>
      </w:r>
      <w:r w:rsidR="0080593E" w:rsidRPr="000C364D">
        <w:rPr>
          <w:b/>
          <w:bCs/>
          <w:color w:val="000000" w:themeColor="text1"/>
          <w:lang w:val="fr-FR"/>
        </w:rPr>
        <w:t>directrices</w:t>
      </w:r>
      <w:r w:rsidR="001C1CE1" w:rsidRPr="000C364D">
        <w:rPr>
          <w:b/>
          <w:bCs/>
          <w:color w:val="000000" w:themeColor="text1"/>
          <w:lang w:val="fr-FR"/>
        </w:rPr>
        <w:t xml:space="preserve"> </w:t>
      </w:r>
      <w:r w:rsidRPr="000C364D">
        <w:rPr>
          <w:b/>
          <w:bCs/>
          <w:color w:val="000000" w:themeColor="text1"/>
          <w:lang w:val="fr-FR"/>
        </w:rPr>
        <w:t>relati</w:t>
      </w:r>
      <w:r w:rsidR="0080593E" w:rsidRPr="000C364D">
        <w:rPr>
          <w:b/>
          <w:bCs/>
          <w:color w:val="000000" w:themeColor="text1"/>
          <w:lang w:val="fr-FR"/>
        </w:rPr>
        <w:t>ve</w:t>
      </w:r>
      <w:r w:rsidRPr="000C364D">
        <w:rPr>
          <w:b/>
          <w:bCs/>
          <w:color w:val="000000" w:themeColor="text1"/>
          <w:lang w:val="fr-FR"/>
        </w:rPr>
        <w:t>s</w:t>
      </w:r>
      <w:r w:rsidR="001C1CE1" w:rsidRPr="000C364D">
        <w:rPr>
          <w:b/>
          <w:bCs/>
          <w:color w:val="000000" w:themeColor="text1"/>
          <w:lang w:val="fr-FR"/>
        </w:rPr>
        <w:t xml:space="preserve"> </w:t>
      </w:r>
      <w:r w:rsidRPr="000C364D">
        <w:rPr>
          <w:b/>
          <w:bCs/>
          <w:color w:val="000000" w:themeColor="text1"/>
          <w:lang w:val="fr-FR"/>
        </w:rPr>
        <w:t>à</w:t>
      </w:r>
      <w:r w:rsidR="001C1CE1" w:rsidRPr="000C364D">
        <w:rPr>
          <w:b/>
          <w:bCs/>
          <w:color w:val="000000" w:themeColor="text1"/>
          <w:lang w:val="fr-FR"/>
        </w:rPr>
        <w:t xml:space="preserve"> </w:t>
      </w:r>
      <w:r w:rsidRPr="000C364D">
        <w:rPr>
          <w:b/>
          <w:bCs/>
          <w:color w:val="000000" w:themeColor="text1"/>
          <w:lang w:val="fr-FR"/>
        </w:rPr>
        <w:t>la</w:t>
      </w:r>
      <w:r w:rsidR="001C1CE1" w:rsidRPr="000C364D">
        <w:rPr>
          <w:b/>
          <w:bCs/>
          <w:color w:val="000000" w:themeColor="text1"/>
          <w:lang w:val="fr-FR"/>
        </w:rPr>
        <w:t xml:space="preserve"> </w:t>
      </w:r>
      <w:r w:rsidRPr="000C364D">
        <w:rPr>
          <w:b/>
          <w:bCs/>
          <w:color w:val="000000" w:themeColor="text1"/>
          <w:lang w:val="fr-FR"/>
        </w:rPr>
        <w:t>rédaction</w:t>
      </w:r>
      <w:r w:rsidR="001C1CE1" w:rsidRPr="000C364D">
        <w:rPr>
          <w:b/>
          <w:bCs/>
          <w:color w:val="000000" w:themeColor="text1"/>
          <w:lang w:val="fr-FR"/>
        </w:rPr>
        <w:t xml:space="preserve"> </w:t>
      </w:r>
      <w:r w:rsidRPr="000C364D">
        <w:rPr>
          <w:b/>
          <w:bCs/>
          <w:color w:val="000000" w:themeColor="text1"/>
          <w:lang w:val="fr-FR"/>
        </w:rPr>
        <w:t>du</w:t>
      </w:r>
      <w:r w:rsidR="001C1CE1" w:rsidRPr="000C364D">
        <w:rPr>
          <w:b/>
          <w:bCs/>
          <w:color w:val="000000" w:themeColor="text1"/>
          <w:lang w:val="fr-FR"/>
        </w:rPr>
        <w:t xml:space="preserve"> </w:t>
      </w:r>
      <w:r w:rsidRPr="000C364D">
        <w:rPr>
          <w:b/>
          <w:bCs/>
          <w:color w:val="000000" w:themeColor="text1"/>
          <w:lang w:val="fr-FR"/>
        </w:rPr>
        <w:t>rapport</w:t>
      </w:r>
      <w:r w:rsidR="001C1CE1" w:rsidRPr="000C364D">
        <w:rPr>
          <w:b/>
          <w:bCs/>
          <w:color w:val="000000" w:themeColor="text1"/>
          <w:lang w:val="fr-FR"/>
        </w:rPr>
        <w:t xml:space="preserve"> </w:t>
      </w:r>
      <w:r w:rsidRPr="000C364D">
        <w:rPr>
          <w:b/>
          <w:bCs/>
          <w:color w:val="000000" w:themeColor="text1"/>
          <w:lang w:val="fr-FR"/>
        </w:rPr>
        <w:t>d’enquête</w:t>
      </w:r>
      <w:r w:rsidR="001C1CE1" w:rsidRPr="000C364D">
        <w:rPr>
          <w:b/>
          <w:bCs/>
          <w:color w:val="000000" w:themeColor="text1"/>
          <w:lang w:val="fr-FR"/>
        </w:rPr>
        <w:t xml:space="preserve"> </w:t>
      </w:r>
      <w:r w:rsidRPr="000C364D">
        <w:rPr>
          <w:b/>
          <w:bCs/>
          <w:color w:val="000000" w:themeColor="text1"/>
          <w:lang w:val="fr-FR"/>
        </w:rPr>
        <w:t>sont</w:t>
      </w:r>
      <w:r w:rsidR="001C1CE1" w:rsidRPr="000C364D">
        <w:rPr>
          <w:b/>
          <w:bCs/>
          <w:color w:val="000000" w:themeColor="text1"/>
          <w:lang w:val="fr-FR"/>
        </w:rPr>
        <w:t xml:space="preserve"> </w:t>
      </w:r>
      <w:proofErr w:type="gramStart"/>
      <w:r w:rsidRPr="000C364D">
        <w:rPr>
          <w:b/>
          <w:bCs/>
          <w:color w:val="000000" w:themeColor="text1"/>
          <w:lang w:val="fr-FR"/>
        </w:rPr>
        <w:t>contenus</w:t>
      </w:r>
      <w:proofErr w:type="gramEnd"/>
      <w:r w:rsidR="001C1CE1" w:rsidRPr="000C364D">
        <w:rPr>
          <w:b/>
          <w:bCs/>
          <w:color w:val="000000" w:themeColor="text1"/>
          <w:lang w:val="fr-FR"/>
        </w:rPr>
        <w:t xml:space="preserve"> </w:t>
      </w:r>
      <w:r w:rsidRPr="000C364D">
        <w:rPr>
          <w:b/>
          <w:bCs/>
          <w:color w:val="000000" w:themeColor="text1"/>
          <w:lang w:val="fr-FR"/>
        </w:rPr>
        <w:t>dans</w:t>
      </w:r>
      <w:r w:rsidR="001C1CE1" w:rsidRPr="000C364D">
        <w:rPr>
          <w:b/>
          <w:bCs/>
          <w:color w:val="000000" w:themeColor="text1"/>
          <w:lang w:val="fr-FR"/>
        </w:rPr>
        <w:t xml:space="preserve"> </w:t>
      </w:r>
      <w:r w:rsidRPr="000C364D">
        <w:rPr>
          <w:b/>
          <w:bCs/>
          <w:color w:val="000000" w:themeColor="text1"/>
          <w:lang w:val="fr-FR"/>
        </w:rPr>
        <w:t>le</w:t>
      </w:r>
      <w:r w:rsidR="001C1CE1" w:rsidRPr="000C364D">
        <w:rPr>
          <w:b/>
          <w:bCs/>
          <w:color w:val="000000" w:themeColor="text1"/>
          <w:lang w:val="fr-FR"/>
        </w:rPr>
        <w:t xml:space="preserve"> </w:t>
      </w:r>
      <w:r w:rsidRPr="000C364D">
        <w:rPr>
          <w:b/>
          <w:bCs/>
          <w:color w:val="000000" w:themeColor="text1"/>
          <w:lang w:val="fr-FR"/>
        </w:rPr>
        <w:t>«</w:t>
      </w:r>
      <w:r w:rsidR="001C1CE1" w:rsidRPr="000C364D">
        <w:rPr>
          <w:b/>
          <w:bCs/>
          <w:color w:val="000000" w:themeColor="text1"/>
          <w:lang w:val="fr-FR"/>
        </w:rPr>
        <w:t xml:space="preserve"> </w:t>
      </w:r>
      <w:r w:rsidRPr="000C364D">
        <w:rPr>
          <w:b/>
          <w:bCs/>
          <w:color w:val="000000" w:themeColor="text1"/>
          <w:lang w:val="fr-FR"/>
        </w:rPr>
        <w:t>Guide</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rédaction</w:t>
      </w:r>
      <w:r w:rsidR="001C1CE1" w:rsidRPr="000C364D">
        <w:rPr>
          <w:b/>
          <w:bCs/>
          <w:color w:val="000000" w:themeColor="text1"/>
          <w:lang w:val="fr-FR"/>
        </w:rPr>
        <w:t xml:space="preserve"> </w:t>
      </w:r>
      <w:r w:rsidRPr="000C364D">
        <w:rPr>
          <w:b/>
          <w:bCs/>
          <w:color w:val="000000" w:themeColor="text1"/>
          <w:lang w:val="fr-FR"/>
        </w:rPr>
        <w:t>du</w:t>
      </w:r>
      <w:r w:rsidR="001C1CE1" w:rsidRPr="000C364D">
        <w:rPr>
          <w:b/>
          <w:bCs/>
          <w:color w:val="000000" w:themeColor="text1"/>
          <w:lang w:val="fr-FR"/>
        </w:rPr>
        <w:t xml:space="preserve"> </w:t>
      </w:r>
      <w:r w:rsidRPr="000C364D">
        <w:rPr>
          <w:b/>
          <w:bCs/>
          <w:color w:val="000000" w:themeColor="text1"/>
          <w:lang w:val="fr-FR"/>
        </w:rPr>
        <w:t>rapport</w:t>
      </w:r>
      <w:r w:rsidR="001C1CE1" w:rsidRPr="000C364D">
        <w:rPr>
          <w:b/>
          <w:bCs/>
          <w:color w:val="000000" w:themeColor="text1"/>
          <w:lang w:val="fr-FR"/>
        </w:rPr>
        <w:t xml:space="preserve"> </w:t>
      </w:r>
      <w:r w:rsidRPr="000C364D">
        <w:rPr>
          <w:b/>
          <w:bCs/>
          <w:color w:val="000000" w:themeColor="text1"/>
          <w:lang w:val="fr-FR"/>
        </w:rPr>
        <w:t>final</w:t>
      </w:r>
      <w:r w:rsidR="001C1CE1" w:rsidRPr="000C364D">
        <w:rPr>
          <w:b/>
          <w:bCs/>
          <w:color w:val="000000" w:themeColor="text1"/>
          <w:lang w:val="fr-FR"/>
        </w:rPr>
        <w:t xml:space="preserve"> </w:t>
      </w:r>
      <w:r w:rsidRPr="000C364D">
        <w:rPr>
          <w:b/>
          <w:bCs/>
          <w:color w:val="000000" w:themeColor="text1"/>
          <w:lang w:val="fr-FR"/>
        </w:rPr>
        <w:t>d’enquête</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type</w:t>
      </w:r>
      <w:r w:rsidR="001C1CE1" w:rsidRPr="000C364D">
        <w:rPr>
          <w:b/>
          <w:bCs/>
          <w:color w:val="000000" w:themeColor="text1"/>
          <w:lang w:val="fr-FR"/>
        </w:rPr>
        <w:t xml:space="preserve"> </w:t>
      </w:r>
      <w:r w:rsidRPr="000C364D">
        <w:rPr>
          <w:b/>
          <w:bCs/>
          <w:color w:val="000000" w:themeColor="text1"/>
          <w:lang w:val="fr-FR"/>
        </w:rPr>
        <w:t>OACI</w:t>
      </w:r>
      <w:r w:rsidR="001C1CE1" w:rsidRPr="000C364D">
        <w:rPr>
          <w:b/>
          <w:bCs/>
          <w:color w:val="000000" w:themeColor="text1"/>
          <w:lang w:val="fr-FR"/>
        </w:rPr>
        <w:t xml:space="preserve"> </w:t>
      </w:r>
      <w:r w:rsidRPr="000C364D">
        <w:rPr>
          <w:b/>
          <w:bCs/>
          <w:color w:val="000000" w:themeColor="text1"/>
          <w:lang w:val="fr-FR"/>
        </w:rPr>
        <w:t>(</w:t>
      </w:r>
      <w:r w:rsidR="00826820" w:rsidRPr="000C364D">
        <w:rPr>
          <w:b/>
          <w:bCs/>
          <w:color w:val="000000" w:themeColor="text1"/>
          <w:lang w:val="fr-FR"/>
        </w:rPr>
        <w:t>DOC-OPS</w:t>
      </w:r>
      <w:r w:rsidR="00D728F3" w:rsidRPr="000C364D">
        <w:rPr>
          <w:b/>
          <w:bCs/>
          <w:color w:val="000000" w:themeColor="text1"/>
          <w:lang w:val="fr-FR"/>
        </w:rPr>
        <w:t>-3-A</w:t>
      </w:r>
      <w:proofErr w:type="gramStart"/>
      <w:r w:rsidRPr="000C364D">
        <w:rPr>
          <w:b/>
          <w:bCs/>
          <w:color w:val="000000" w:themeColor="text1"/>
          <w:lang w:val="fr-FR"/>
        </w:rPr>
        <w:t>)»</w:t>
      </w:r>
      <w:proofErr w:type="gramEnd"/>
      <w:r w:rsidR="00536913" w:rsidRPr="000C364D">
        <w:rPr>
          <w:b/>
          <w:bCs/>
          <w:color w:val="000000" w:themeColor="text1"/>
          <w:lang w:val="fr-FR"/>
        </w:rPr>
        <w:t>.</w:t>
      </w:r>
    </w:p>
    <w:p w14:paraId="6E2A609B" w14:textId="22AD2664" w:rsidR="007742D9" w:rsidRPr="000C364D" w:rsidRDefault="007742D9" w:rsidP="004F715D">
      <w:pPr>
        <w:pStyle w:val="NormalWeb"/>
        <w:rPr>
          <w:b/>
          <w:bCs/>
          <w:color w:val="000000" w:themeColor="text1"/>
          <w:lang w:val="fr-FR"/>
        </w:rPr>
      </w:pPr>
      <w:r w:rsidRPr="000C364D">
        <w:rPr>
          <w:color w:val="000000" w:themeColor="text1"/>
          <w:lang w:val="fr-FR"/>
        </w:rPr>
        <w:lastRenderedPageBreak/>
        <w:t xml:space="preserve">Le </w:t>
      </w:r>
      <w:r w:rsidRPr="000C364D">
        <w:rPr>
          <w:b/>
          <w:bCs/>
          <w:color w:val="000000" w:themeColor="text1"/>
          <w:lang w:val="fr-FR"/>
        </w:rPr>
        <w:t>Glossaire général (</w:t>
      </w:r>
      <w:r w:rsidR="00826820" w:rsidRPr="000C364D">
        <w:rPr>
          <w:b/>
          <w:bCs/>
          <w:color w:val="000000" w:themeColor="text1"/>
          <w:lang w:val="fr-FR"/>
        </w:rPr>
        <w:t>DOC-OPS</w:t>
      </w:r>
      <w:r w:rsidR="00D728F3" w:rsidRPr="000C364D">
        <w:rPr>
          <w:b/>
          <w:bCs/>
          <w:color w:val="000000" w:themeColor="text1"/>
          <w:lang w:val="fr-FR"/>
        </w:rPr>
        <w:t>-5</w:t>
      </w:r>
      <w:r w:rsidRPr="000C364D">
        <w:rPr>
          <w:b/>
          <w:bCs/>
          <w:color w:val="000000" w:themeColor="text1"/>
          <w:lang w:val="fr-FR"/>
        </w:rPr>
        <w:t>)</w:t>
      </w:r>
      <w:r w:rsidRPr="000C364D">
        <w:rPr>
          <w:color w:val="000000" w:themeColor="text1"/>
          <w:lang w:val="fr-FR"/>
        </w:rPr>
        <w:t xml:space="preserve"> contient une liste de sigles, de symboles et d’abréviations pouvant être utilisés dans un rapport final.</w:t>
      </w:r>
    </w:p>
    <w:p w14:paraId="46050950" w14:textId="747BE9ED" w:rsidR="001549F5" w:rsidRPr="000C364D" w:rsidRDefault="001549F5" w:rsidP="004F715D">
      <w:pPr>
        <w:pStyle w:val="NormalWeb"/>
        <w:rPr>
          <w:b/>
          <w:bCs/>
          <w:color w:val="000000" w:themeColor="text1"/>
          <w:lang w:val="fr-FR"/>
        </w:rPr>
      </w:pPr>
      <w:r w:rsidRPr="000C364D">
        <w:rPr>
          <w:b/>
          <w:bCs/>
          <w:color w:val="000000" w:themeColor="text1"/>
          <w:lang w:val="fr-FR"/>
        </w:rPr>
        <w:t>Principes</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r</w:t>
      </w:r>
      <w:r w:rsidR="006647F9" w:rsidRPr="000C364D">
        <w:rPr>
          <w:b/>
          <w:bCs/>
          <w:color w:val="000000" w:themeColor="text1"/>
          <w:lang w:val="fr-FR"/>
        </w:rPr>
        <w:t>é</w:t>
      </w:r>
      <w:r w:rsidRPr="000C364D">
        <w:rPr>
          <w:b/>
          <w:bCs/>
          <w:color w:val="000000" w:themeColor="text1"/>
          <w:lang w:val="fr-FR"/>
        </w:rPr>
        <w:t>daction</w:t>
      </w:r>
      <w:r w:rsidR="001C1CE1" w:rsidRPr="000C364D">
        <w:rPr>
          <w:b/>
          <w:bCs/>
          <w:color w:val="000000" w:themeColor="text1"/>
          <w:lang w:val="fr-FR"/>
        </w:rPr>
        <w:t xml:space="preserve"> </w:t>
      </w:r>
      <w:r w:rsidRPr="000C364D">
        <w:rPr>
          <w:b/>
          <w:bCs/>
          <w:color w:val="000000" w:themeColor="text1"/>
          <w:lang w:val="fr-FR"/>
        </w:rPr>
        <w:t>:</w:t>
      </w:r>
    </w:p>
    <w:p w14:paraId="3D2F1C0C" w14:textId="7C072B45" w:rsidR="001549F5" w:rsidRPr="000C364D" w:rsidRDefault="001549F5" w:rsidP="006B42F1">
      <w:pPr>
        <w:pStyle w:val="NormalWeb"/>
        <w:numPr>
          <w:ilvl w:val="0"/>
          <w:numId w:val="15"/>
        </w:numPr>
        <w:spacing w:before="0" w:beforeAutospacing="0" w:after="0" w:afterAutospacing="0"/>
        <w:ind w:hanging="357"/>
        <w:rPr>
          <w:b/>
          <w:bCs/>
          <w:color w:val="000000" w:themeColor="text1"/>
          <w:lang w:val="fr-FR"/>
        </w:rPr>
      </w:pPr>
      <w:r w:rsidRPr="000C364D">
        <w:rPr>
          <w:b/>
          <w:bCs/>
          <w:color w:val="000000" w:themeColor="text1"/>
          <w:lang w:val="fr-FR"/>
        </w:rPr>
        <w:t>Impartialit</w:t>
      </w:r>
      <w:r w:rsidR="006647F9" w:rsidRPr="000C364D">
        <w:rPr>
          <w:b/>
          <w:bCs/>
          <w:color w:val="000000" w:themeColor="text1"/>
          <w:lang w:val="fr-FR"/>
        </w:rPr>
        <w:t>é</w:t>
      </w:r>
    </w:p>
    <w:p w14:paraId="59F706B0" w14:textId="76E15DD1"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Expos</w:t>
      </w:r>
      <w:r w:rsidR="006647F9"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sans</w:t>
      </w:r>
      <w:r w:rsidR="001C1CE1" w:rsidRPr="000C364D">
        <w:rPr>
          <w:color w:val="000000" w:themeColor="text1"/>
          <w:lang w:val="fr-FR"/>
        </w:rPr>
        <w:t xml:space="preserve"> </w:t>
      </w:r>
      <w:r w:rsidRPr="000C364D">
        <w:rPr>
          <w:color w:val="000000" w:themeColor="text1"/>
          <w:lang w:val="fr-FR"/>
        </w:rPr>
        <w:t>jugement</w:t>
      </w:r>
    </w:p>
    <w:p w14:paraId="578D437B" w14:textId="3ED9168F"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Formulations</w:t>
      </w:r>
      <w:r w:rsidR="001C1CE1" w:rsidRPr="000C364D">
        <w:rPr>
          <w:color w:val="000000" w:themeColor="text1"/>
          <w:lang w:val="fr-FR"/>
        </w:rPr>
        <w:t xml:space="preserve"> </w:t>
      </w:r>
      <w:r w:rsidRPr="000C364D">
        <w:rPr>
          <w:color w:val="000000" w:themeColor="text1"/>
          <w:lang w:val="fr-FR"/>
        </w:rPr>
        <w:t>positives</w:t>
      </w:r>
    </w:p>
    <w:p w14:paraId="4A432C4F" w14:textId="58EE445B"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Neutralit</w:t>
      </w:r>
      <w:r w:rsidR="006647F9"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superlatifs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qualificatifs</w:t>
      </w:r>
      <w:r w:rsidR="001C1CE1" w:rsidRPr="000C364D">
        <w:rPr>
          <w:color w:val="000000" w:themeColor="text1"/>
          <w:lang w:val="fr-FR"/>
        </w:rPr>
        <w:t xml:space="preserve"> </w:t>
      </w:r>
      <w:r w:rsidRPr="000C364D">
        <w:rPr>
          <w:color w:val="000000" w:themeColor="text1"/>
          <w:lang w:val="fr-FR"/>
        </w:rPr>
        <w:t>inutiles</w:t>
      </w:r>
      <w:r w:rsidR="001C1CE1" w:rsidRPr="000C364D">
        <w:rPr>
          <w:color w:val="000000" w:themeColor="text1"/>
          <w:lang w:val="fr-FR"/>
        </w:rPr>
        <w:t xml:space="preserve"> </w:t>
      </w:r>
    </w:p>
    <w:p w14:paraId="57F1076F" w14:textId="5922454F" w:rsidR="001549F5" w:rsidRPr="000C364D" w:rsidRDefault="001549F5" w:rsidP="006B42F1">
      <w:pPr>
        <w:pStyle w:val="NormalWeb"/>
        <w:numPr>
          <w:ilvl w:val="0"/>
          <w:numId w:val="15"/>
        </w:numPr>
        <w:spacing w:before="0" w:beforeAutospacing="0" w:after="0" w:afterAutospacing="0"/>
        <w:ind w:hanging="357"/>
        <w:rPr>
          <w:b/>
          <w:bCs/>
          <w:color w:val="000000" w:themeColor="text1"/>
          <w:lang w:val="fr-FR"/>
        </w:rPr>
      </w:pPr>
      <w:r w:rsidRPr="000C364D">
        <w:rPr>
          <w:b/>
          <w:bCs/>
          <w:color w:val="000000" w:themeColor="text1"/>
          <w:lang w:val="fr-FR"/>
        </w:rPr>
        <w:t>Clart</w:t>
      </w:r>
      <w:r w:rsidR="006647F9" w:rsidRPr="000C364D">
        <w:rPr>
          <w:b/>
          <w:bCs/>
          <w:color w:val="000000" w:themeColor="text1"/>
          <w:lang w:val="fr-FR"/>
        </w:rPr>
        <w:t>é</w:t>
      </w:r>
    </w:p>
    <w:p w14:paraId="7A43D852" w14:textId="47C13E62"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R</w:t>
      </w:r>
      <w:r w:rsidR="006647F9" w:rsidRPr="000C364D">
        <w:rPr>
          <w:color w:val="000000" w:themeColor="text1"/>
          <w:lang w:val="fr-FR"/>
        </w:rPr>
        <w:t>é</w:t>
      </w:r>
      <w:r w:rsidRPr="000C364D">
        <w:rPr>
          <w:color w:val="000000" w:themeColor="text1"/>
          <w:lang w:val="fr-FR"/>
        </w:rPr>
        <w:t>daction</w:t>
      </w:r>
      <w:r w:rsidR="001C1CE1" w:rsidRPr="000C364D">
        <w:rPr>
          <w:color w:val="000000" w:themeColor="text1"/>
          <w:lang w:val="fr-FR"/>
        </w:rPr>
        <w:t xml:space="preserve"> </w:t>
      </w:r>
      <w:r w:rsidRPr="000C364D">
        <w:rPr>
          <w:color w:val="000000" w:themeColor="text1"/>
          <w:lang w:val="fr-FR"/>
        </w:rPr>
        <w:t>univoque</w:t>
      </w:r>
    </w:p>
    <w:p w14:paraId="55FDD573" w14:textId="5F80CA82"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Simplicit</w:t>
      </w:r>
      <w:r w:rsidR="006647F9"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id</w:t>
      </w:r>
      <w:r w:rsidR="006647F9" w:rsidRPr="000C364D">
        <w:rPr>
          <w:color w:val="000000" w:themeColor="text1"/>
          <w:lang w:val="fr-FR"/>
        </w:rPr>
        <w:t>é</w:t>
      </w:r>
      <w:r w:rsidRPr="000C364D">
        <w:rPr>
          <w:color w:val="000000" w:themeColor="text1"/>
          <w:lang w:val="fr-FR"/>
        </w:rPr>
        <w:t>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phrase</w:t>
      </w:r>
      <w:r w:rsidR="001C1CE1" w:rsidRPr="000C364D">
        <w:rPr>
          <w:color w:val="000000" w:themeColor="text1"/>
          <w:lang w:val="fr-FR"/>
        </w:rPr>
        <w:t xml:space="preserve"> </w:t>
      </w:r>
    </w:p>
    <w:p w14:paraId="0E07C245" w14:textId="7FF62D97"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Verbiage</w:t>
      </w:r>
      <w:r w:rsidR="001C1CE1" w:rsidRPr="000C364D">
        <w:rPr>
          <w:color w:val="000000" w:themeColor="text1"/>
          <w:lang w:val="fr-FR"/>
        </w:rPr>
        <w:t xml:space="preserve"> </w:t>
      </w:r>
      <w:r w:rsidRPr="000C364D">
        <w:rPr>
          <w:color w:val="000000" w:themeColor="text1"/>
          <w:lang w:val="fr-FR"/>
        </w:rPr>
        <w:t>tentant</w:t>
      </w:r>
      <w:r w:rsidR="001C1CE1" w:rsidRPr="000C364D">
        <w:rPr>
          <w:color w:val="000000" w:themeColor="text1"/>
          <w:lang w:val="fr-FR"/>
        </w:rPr>
        <w:t xml:space="preserve"> </w:t>
      </w:r>
      <w:r w:rsidRPr="000C364D">
        <w:rPr>
          <w:color w:val="000000" w:themeColor="text1"/>
          <w:lang w:val="fr-FR"/>
        </w:rPr>
        <w:t>mais</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bannir</w:t>
      </w:r>
      <w:r w:rsidR="001C1CE1" w:rsidRPr="000C364D">
        <w:rPr>
          <w:color w:val="000000" w:themeColor="text1"/>
          <w:lang w:val="fr-FR"/>
        </w:rPr>
        <w:t xml:space="preserve"> </w:t>
      </w:r>
    </w:p>
    <w:p w14:paraId="059BF2C1" w14:textId="2E62116A" w:rsidR="001549F5" w:rsidRPr="000C364D" w:rsidRDefault="001549F5" w:rsidP="006B42F1">
      <w:pPr>
        <w:pStyle w:val="NormalWeb"/>
        <w:numPr>
          <w:ilvl w:val="0"/>
          <w:numId w:val="15"/>
        </w:numPr>
        <w:spacing w:before="0" w:beforeAutospacing="0" w:after="0" w:afterAutospacing="0"/>
        <w:ind w:hanging="357"/>
        <w:rPr>
          <w:b/>
          <w:bCs/>
          <w:color w:val="000000" w:themeColor="text1"/>
          <w:lang w:val="fr-FR"/>
        </w:rPr>
      </w:pPr>
      <w:r w:rsidRPr="000C364D">
        <w:rPr>
          <w:b/>
          <w:bCs/>
          <w:color w:val="000000" w:themeColor="text1"/>
          <w:lang w:val="fr-FR"/>
        </w:rPr>
        <w:t>Concision</w:t>
      </w:r>
    </w:p>
    <w:p w14:paraId="0ABDF21E" w14:textId="08976396"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Phrases</w:t>
      </w:r>
      <w:r w:rsidR="001C1CE1" w:rsidRPr="000C364D">
        <w:rPr>
          <w:color w:val="000000" w:themeColor="text1"/>
          <w:lang w:val="fr-FR"/>
        </w:rPr>
        <w:t xml:space="preserve"> </w:t>
      </w:r>
      <w:r w:rsidRPr="000C364D">
        <w:rPr>
          <w:color w:val="000000" w:themeColor="text1"/>
          <w:lang w:val="fr-FR"/>
        </w:rPr>
        <w:t>courtes</w:t>
      </w:r>
      <w:r w:rsidR="001C1CE1" w:rsidRPr="000C364D">
        <w:rPr>
          <w:color w:val="000000" w:themeColor="text1"/>
          <w:lang w:val="fr-FR"/>
        </w:rPr>
        <w:t xml:space="preserve"> </w:t>
      </w:r>
    </w:p>
    <w:p w14:paraId="193D4D8D" w14:textId="0F533301"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Ecrire</w:t>
      </w:r>
      <w:r w:rsidR="001C1CE1" w:rsidRPr="000C364D">
        <w:rPr>
          <w:color w:val="000000" w:themeColor="text1"/>
          <w:lang w:val="fr-FR"/>
        </w:rPr>
        <w:t xml:space="preserve"> </w:t>
      </w:r>
      <w:r w:rsidRPr="000C364D">
        <w:rPr>
          <w:color w:val="000000" w:themeColor="text1"/>
          <w:lang w:val="fr-FR"/>
        </w:rPr>
        <w:t>utile</w:t>
      </w:r>
      <w:r w:rsidR="001C1CE1" w:rsidRPr="000C364D">
        <w:rPr>
          <w:color w:val="000000" w:themeColor="text1"/>
          <w:lang w:val="fr-FR"/>
        </w:rPr>
        <w:t xml:space="preserve"> </w:t>
      </w:r>
    </w:p>
    <w:p w14:paraId="2F05061E" w14:textId="60326602" w:rsidR="001549F5" w:rsidRPr="000C364D" w:rsidRDefault="001549F5" w:rsidP="006B42F1">
      <w:pPr>
        <w:pStyle w:val="NormalWeb"/>
        <w:numPr>
          <w:ilvl w:val="0"/>
          <w:numId w:val="15"/>
        </w:numPr>
        <w:spacing w:before="0" w:beforeAutospacing="0" w:after="0" w:afterAutospacing="0"/>
        <w:ind w:hanging="357"/>
        <w:rPr>
          <w:b/>
          <w:bCs/>
          <w:color w:val="000000" w:themeColor="text1"/>
          <w:lang w:val="fr-FR"/>
        </w:rPr>
      </w:pPr>
      <w:r w:rsidRPr="000C364D">
        <w:rPr>
          <w:b/>
          <w:bCs/>
          <w:color w:val="000000" w:themeColor="text1"/>
          <w:lang w:val="fr-FR"/>
        </w:rPr>
        <w:t>Coh</w:t>
      </w:r>
      <w:r w:rsidR="006647F9" w:rsidRPr="000C364D">
        <w:rPr>
          <w:b/>
          <w:bCs/>
          <w:color w:val="000000" w:themeColor="text1"/>
          <w:lang w:val="fr-FR"/>
        </w:rPr>
        <w:t>é</w:t>
      </w:r>
      <w:r w:rsidRPr="000C364D">
        <w:rPr>
          <w:b/>
          <w:bCs/>
          <w:color w:val="000000" w:themeColor="text1"/>
          <w:lang w:val="fr-FR"/>
        </w:rPr>
        <w:t>rence</w:t>
      </w:r>
    </w:p>
    <w:p w14:paraId="7D0FDE89" w14:textId="5727DF60"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Homog</w:t>
      </w:r>
      <w:r w:rsidR="006647F9" w:rsidRPr="000C364D">
        <w:rPr>
          <w:color w:val="000000" w:themeColor="text1"/>
          <w:lang w:val="fr-FR"/>
        </w:rPr>
        <w:t>é</w:t>
      </w:r>
      <w:r w:rsidRPr="000C364D">
        <w:rPr>
          <w:color w:val="000000" w:themeColor="text1"/>
          <w:lang w:val="fr-FR"/>
        </w:rPr>
        <w:t>n</w:t>
      </w:r>
      <w:r w:rsidR="006647F9" w:rsidRPr="000C364D">
        <w:rPr>
          <w:color w:val="000000" w:themeColor="text1"/>
          <w:lang w:val="fr-FR"/>
        </w:rPr>
        <w:t>é</w:t>
      </w:r>
      <w:r w:rsidRPr="000C364D">
        <w:rPr>
          <w:color w:val="000000" w:themeColor="text1"/>
          <w:lang w:val="fr-FR"/>
        </w:rPr>
        <w:t>it</w:t>
      </w:r>
      <w:r w:rsidR="006647F9"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appellations</w:t>
      </w:r>
    </w:p>
    <w:p w14:paraId="0C173048" w14:textId="75111943"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Num</w:t>
      </w:r>
      <w:r w:rsidR="006647F9" w:rsidRPr="000C364D">
        <w:rPr>
          <w:color w:val="000000" w:themeColor="text1"/>
          <w:lang w:val="fr-FR"/>
        </w:rPr>
        <w:t>é</w:t>
      </w:r>
      <w:r w:rsidRPr="000C364D">
        <w:rPr>
          <w:color w:val="000000" w:themeColor="text1"/>
          <w:lang w:val="fr-FR"/>
        </w:rPr>
        <w:t>rotation</w:t>
      </w:r>
    </w:p>
    <w:p w14:paraId="5FD4CB99" w14:textId="475FE243" w:rsidR="001549F5" w:rsidRPr="000C364D" w:rsidRDefault="001549F5" w:rsidP="006B42F1">
      <w:pPr>
        <w:pStyle w:val="NormalWeb"/>
        <w:numPr>
          <w:ilvl w:val="1"/>
          <w:numId w:val="16"/>
        </w:numPr>
        <w:spacing w:before="0" w:beforeAutospacing="0" w:after="0" w:afterAutospacing="0"/>
        <w:ind w:left="1134" w:hanging="357"/>
        <w:rPr>
          <w:color w:val="000000" w:themeColor="text1"/>
          <w:lang w:val="fr-FR"/>
        </w:rPr>
      </w:pPr>
      <w:r w:rsidRPr="000C364D">
        <w:rPr>
          <w:color w:val="000000" w:themeColor="text1"/>
          <w:lang w:val="fr-FR"/>
        </w:rPr>
        <w:t>Structure</w:t>
      </w:r>
      <w:r w:rsidR="001C1CE1" w:rsidRPr="000C364D">
        <w:rPr>
          <w:color w:val="000000" w:themeColor="text1"/>
          <w:lang w:val="fr-FR"/>
        </w:rPr>
        <w:t xml:space="preserve"> </w:t>
      </w:r>
      <w:r w:rsidRPr="000C364D">
        <w:rPr>
          <w:color w:val="000000" w:themeColor="text1"/>
          <w:lang w:val="fr-FR"/>
        </w:rPr>
        <w:t>g</w:t>
      </w:r>
      <w:r w:rsidR="006647F9" w:rsidRPr="000C364D">
        <w:rPr>
          <w:color w:val="000000" w:themeColor="text1"/>
          <w:lang w:val="fr-FR"/>
        </w:rPr>
        <w:t>é</w:t>
      </w:r>
      <w:r w:rsidRPr="000C364D">
        <w:rPr>
          <w:color w:val="000000" w:themeColor="text1"/>
          <w:lang w:val="fr-FR"/>
        </w:rPr>
        <w:t>n</w:t>
      </w:r>
      <w:r w:rsidR="006647F9" w:rsidRPr="000C364D">
        <w:rPr>
          <w:color w:val="000000" w:themeColor="text1"/>
          <w:lang w:val="fr-FR"/>
        </w:rPr>
        <w:t>é</w:t>
      </w:r>
      <w:r w:rsidRPr="000C364D">
        <w:rPr>
          <w:color w:val="000000" w:themeColor="text1"/>
          <w:lang w:val="fr-FR"/>
        </w:rPr>
        <w:t>rale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attention</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contradictions</w:t>
      </w:r>
      <w:r w:rsidR="001C1CE1" w:rsidRPr="000C364D">
        <w:rPr>
          <w:color w:val="000000" w:themeColor="text1"/>
          <w:lang w:val="fr-FR"/>
        </w:rPr>
        <w:t xml:space="preserve"> </w:t>
      </w:r>
    </w:p>
    <w:p w14:paraId="0824C872" w14:textId="251A8D3E" w:rsidR="009D6F1B" w:rsidRPr="000C364D" w:rsidRDefault="009D6F1B" w:rsidP="009F35A7">
      <w:pPr>
        <w:pStyle w:val="Titre2"/>
        <w:numPr>
          <w:ilvl w:val="2"/>
          <w:numId w:val="13"/>
        </w:numPr>
        <w:ind w:left="709"/>
        <w:rPr>
          <w:color w:val="000000" w:themeColor="text1"/>
          <w:sz w:val="24"/>
          <w:szCs w:val="24"/>
          <w:lang w:val="fr-FR"/>
        </w:rPr>
      </w:pPr>
      <w:bookmarkStart w:id="353" w:name="_Toc211918588"/>
      <w:r w:rsidRPr="000C364D">
        <w:rPr>
          <w:color w:val="000000" w:themeColor="text1"/>
          <w:sz w:val="24"/>
          <w:szCs w:val="24"/>
          <w:lang w:val="fr-FR"/>
        </w:rPr>
        <w:t>Chapitres</w:t>
      </w:r>
      <w:r w:rsidR="001C1CE1" w:rsidRPr="000C364D">
        <w:rPr>
          <w:color w:val="000000" w:themeColor="text1"/>
          <w:sz w:val="24"/>
          <w:szCs w:val="24"/>
          <w:lang w:val="fr-FR"/>
        </w:rPr>
        <w:t xml:space="preserve"> </w:t>
      </w:r>
      <w:r w:rsidRPr="000C364D">
        <w:rPr>
          <w:color w:val="000000" w:themeColor="text1"/>
          <w:sz w:val="24"/>
          <w:szCs w:val="24"/>
          <w:lang w:val="fr-FR"/>
        </w:rPr>
        <w:t>1</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2</w:t>
      </w:r>
      <w:r w:rsidR="001C1CE1" w:rsidRPr="000C364D">
        <w:rPr>
          <w:color w:val="000000" w:themeColor="text1"/>
          <w:sz w:val="24"/>
          <w:szCs w:val="24"/>
          <w:lang w:val="fr-FR"/>
        </w:rPr>
        <w:t xml:space="preserve"> </w:t>
      </w:r>
      <w:r w:rsidRPr="000C364D">
        <w:rPr>
          <w:color w:val="000000" w:themeColor="text1"/>
          <w:sz w:val="24"/>
          <w:szCs w:val="24"/>
          <w:lang w:val="fr-FR"/>
        </w:rPr>
        <w:t>du</w:t>
      </w:r>
      <w:r w:rsidR="001C1CE1" w:rsidRPr="000C364D">
        <w:rPr>
          <w:color w:val="000000" w:themeColor="text1"/>
          <w:sz w:val="24"/>
          <w:szCs w:val="24"/>
          <w:lang w:val="fr-FR"/>
        </w:rPr>
        <w:t xml:space="preserve"> </w:t>
      </w:r>
      <w:r w:rsidRPr="000C364D">
        <w:rPr>
          <w:color w:val="000000" w:themeColor="text1"/>
          <w:sz w:val="24"/>
          <w:szCs w:val="24"/>
          <w:lang w:val="fr-FR"/>
        </w:rPr>
        <w:t>rapport</w:t>
      </w:r>
      <w:r w:rsidR="001C1CE1" w:rsidRPr="000C364D">
        <w:rPr>
          <w:color w:val="000000" w:themeColor="text1"/>
          <w:sz w:val="24"/>
          <w:szCs w:val="24"/>
          <w:lang w:val="fr-FR"/>
        </w:rPr>
        <w:t xml:space="preserve"> </w:t>
      </w:r>
      <w:r w:rsidRPr="000C364D">
        <w:rPr>
          <w:color w:val="000000" w:themeColor="text1"/>
          <w:sz w:val="24"/>
          <w:szCs w:val="24"/>
          <w:lang w:val="fr-FR"/>
        </w:rPr>
        <w:t>final</w:t>
      </w:r>
      <w:bookmarkEnd w:id="353"/>
    </w:p>
    <w:p w14:paraId="3C4D5350" w14:textId="20C66DBB" w:rsidR="000C0BA4" w:rsidRPr="000C364D" w:rsidRDefault="009D6F1B"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chapitre</w:t>
      </w:r>
      <w:r w:rsidR="001C1CE1" w:rsidRPr="000C364D">
        <w:rPr>
          <w:color w:val="000000" w:themeColor="text1"/>
          <w:lang w:val="fr-FR"/>
        </w:rPr>
        <w:t xml:space="preserve"> </w:t>
      </w:r>
      <w:r w:rsidRPr="000C364D">
        <w:rPr>
          <w:color w:val="000000" w:themeColor="text1"/>
          <w:lang w:val="fr-FR"/>
        </w:rPr>
        <w:t>1</w:t>
      </w:r>
      <w:r w:rsidR="001C1CE1" w:rsidRPr="000C364D">
        <w:rPr>
          <w:color w:val="000000" w:themeColor="text1"/>
          <w:lang w:val="fr-FR"/>
        </w:rPr>
        <w:t xml:space="preserve"> </w:t>
      </w:r>
      <w:r w:rsidR="000C0BA4"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factuels</w:t>
      </w:r>
      <w:r w:rsidR="001C1CE1" w:rsidRPr="000C364D">
        <w:rPr>
          <w:color w:val="000000" w:themeColor="text1"/>
          <w:lang w:val="fr-FR"/>
        </w:rPr>
        <w:t xml:space="preserve"> </w:t>
      </w:r>
      <w:r w:rsidRPr="000C364D">
        <w:rPr>
          <w:color w:val="000000" w:themeColor="text1"/>
          <w:lang w:val="fr-FR"/>
        </w:rPr>
        <w:t>cont</w:t>
      </w:r>
      <w:r w:rsidR="005A060C" w:rsidRPr="000C364D">
        <w:rPr>
          <w:color w:val="000000" w:themeColor="text1"/>
          <w:lang w:val="fr-FR"/>
        </w:rPr>
        <w:t>ient</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compte</w:t>
      </w:r>
      <w:r w:rsidR="001C1CE1" w:rsidRPr="000C364D">
        <w:rPr>
          <w:color w:val="000000" w:themeColor="text1"/>
          <w:lang w:val="fr-FR"/>
        </w:rPr>
        <w:t xml:space="preserve"> </w:t>
      </w:r>
      <w:r w:rsidRPr="000C364D">
        <w:rPr>
          <w:color w:val="000000" w:themeColor="text1"/>
          <w:lang w:val="fr-FR"/>
        </w:rPr>
        <w:t>rendu</w:t>
      </w:r>
      <w:r w:rsidR="001C1CE1" w:rsidRPr="000C364D">
        <w:rPr>
          <w:color w:val="000000" w:themeColor="text1"/>
          <w:lang w:val="fr-FR"/>
        </w:rPr>
        <w:t xml:space="preserve"> </w:t>
      </w:r>
      <w:r w:rsidRPr="000C364D">
        <w:rPr>
          <w:color w:val="000000" w:themeColor="text1"/>
          <w:lang w:val="fr-FR"/>
        </w:rPr>
        <w:t>complet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conditions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circonstances</w:t>
      </w:r>
      <w:r w:rsidR="001C1CE1" w:rsidRPr="000C364D">
        <w:rPr>
          <w:color w:val="000000" w:themeColor="text1"/>
          <w:lang w:val="fr-FR"/>
        </w:rPr>
        <w:t xml:space="preserve"> </w:t>
      </w:r>
      <w:r w:rsidRPr="000C364D">
        <w:rPr>
          <w:color w:val="000000" w:themeColor="text1"/>
          <w:lang w:val="fr-FR"/>
        </w:rPr>
        <w:t>établis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p>
    <w:p w14:paraId="02855B1D" w14:textId="33DC673D" w:rsidR="009D6F1B" w:rsidRPr="000C364D" w:rsidRDefault="009D6F1B"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chapitre</w:t>
      </w:r>
      <w:r w:rsidR="001C1CE1" w:rsidRPr="000C364D">
        <w:rPr>
          <w:color w:val="000000" w:themeColor="text1"/>
          <w:lang w:val="fr-FR"/>
        </w:rPr>
        <w:t xml:space="preserve"> </w:t>
      </w:r>
      <w:r w:rsidRPr="000C364D">
        <w:rPr>
          <w:color w:val="000000" w:themeColor="text1"/>
          <w:lang w:val="fr-FR"/>
        </w:rPr>
        <w:t>2</w:t>
      </w:r>
      <w:r w:rsidR="001C1CE1" w:rsidRPr="000C364D">
        <w:rPr>
          <w:color w:val="000000" w:themeColor="text1"/>
          <w:lang w:val="fr-FR"/>
        </w:rPr>
        <w:t xml:space="preserve"> </w:t>
      </w:r>
      <w:r w:rsidR="000C0BA4"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Analyse</w:t>
      </w:r>
      <w:r w:rsidR="001C1CE1" w:rsidRPr="000C364D">
        <w:rPr>
          <w:color w:val="000000" w:themeColor="text1"/>
          <w:lang w:val="fr-FR"/>
        </w:rPr>
        <w:t xml:space="preserve"> </w:t>
      </w:r>
      <w:r w:rsidR="005A060C" w:rsidRPr="000C364D">
        <w:rPr>
          <w:color w:val="000000" w:themeColor="text1"/>
          <w:lang w:val="fr-FR"/>
        </w:rPr>
        <w:t>interprète</w:t>
      </w:r>
      <w:r w:rsidR="001C1CE1" w:rsidRPr="000C364D">
        <w:rPr>
          <w:color w:val="000000" w:themeColor="text1"/>
          <w:lang w:val="fr-FR"/>
        </w:rPr>
        <w:t xml:space="preserve"> </w:t>
      </w:r>
      <w:r w:rsidR="005A060C"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circonstances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contribué</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l'accident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l'incident.</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partie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identifi</w:t>
      </w:r>
      <w:r w:rsidR="005A060C" w:rsidRPr="000C364D">
        <w:rPr>
          <w:color w:val="000000" w:themeColor="text1"/>
          <w:lang w:val="fr-FR"/>
        </w:rPr>
        <w:t>e</w:t>
      </w:r>
      <w:r w:rsidR="001C1CE1" w:rsidRPr="000C364D">
        <w:rPr>
          <w:color w:val="000000" w:themeColor="text1"/>
          <w:lang w:val="fr-FR"/>
        </w:rPr>
        <w:t xml:space="preserve"> </w:t>
      </w:r>
      <w:r w:rsidR="005A060C" w:rsidRPr="000C364D">
        <w:rPr>
          <w:color w:val="000000" w:themeColor="text1"/>
          <w:lang w:val="fr-FR"/>
        </w:rPr>
        <w:t>également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5A060C" w:rsidRPr="000C364D">
        <w:rPr>
          <w:color w:val="000000" w:themeColor="text1"/>
          <w:lang w:val="fr-FR"/>
        </w:rPr>
        <w:t>problèmes</w:t>
      </w:r>
      <w:r w:rsidR="001C1CE1" w:rsidRPr="000C364D">
        <w:rPr>
          <w:color w:val="000000" w:themeColor="text1"/>
          <w:lang w:val="fr-FR"/>
        </w:rPr>
        <w:t xml:space="preserve"> </w:t>
      </w:r>
      <w:r w:rsidR="005A060C"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découverts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manquements</w:t>
      </w:r>
      <w:r w:rsidR="001C1CE1" w:rsidRPr="000C364D">
        <w:rPr>
          <w:color w:val="000000" w:themeColor="text1"/>
          <w:lang w:val="fr-FR"/>
        </w:rPr>
        <w:t xml:space="preserve"> </w:t>
      </w:r>
      <w:r w:rsidRPr="000C364D">
        <w:rPr>
          <w:color w:val="000000" w:themeColor="text1"/>
          <w:lang w:val="fr-FR"/>
        </w:rPr>
        <w:t>aient</w:t>
      </w:r>
      <w:r w:rsidR="001C1CE1" w:rsidRPr="000C364D">
        <w:rPr>
          <w:color w:val="000000" w:themeColor="text1"/>
          <w:lang w:val="fr-FR"/>
        </w:rPr>
        <w:t xml:space="preserve"> </w:t>
      </w:r>
      <w:r w:rsidRPr="000C364D">
        <w:rPr>
          <w:color w:val="000000" w:themeColor="text1"/>
          <w:lang w:val="fr-FR"/>
        </w:rPr>
        <w:t>contribué</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non</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l'accident.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documents</w:t>
      </w:r>
      <w:r w:rsidR="001C1CE1" w:rsidRPr="000C364D">
        <w:rPr>
          <w:color w:val="000000" w:themeColor="text1"/>
          <w:lang w:val="fr-FR"/>
        </w:rPr>
        <w:t xml:space="preserve"> </w:t>
      </w:r>
      <w:r w:rsidRPr="000C364D">
        <w:rPr>
          <w:color w:val="000000" w:themeColor="text1"/>
          <w:lang w:val="fr-FR"/>
        </w:rPr>
        <w:t>nécessaires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étayer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l</w:t>
      </w:r>
      <w:r w:rsidR="000C0BA4"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analyse</w:t>
      </w:r>
      <w:r w:rsidR="000C0BA4" w:rsidRPr="000C364D">
        <w:rPr>
          <w:color w:val="000000" w:themeColor="text1"/>
          <w:lang w:val="fr-FR"/>
        </w:rPr>
        <w:t>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conclusions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005A060C" w:rsidRPr="000C364D">
        <w:rPr>
          <w:color w:val="000000" w:themeColor="text1"/>
          <w:lang w:val="fr-FR"/>
        </w:rPr>
        <w:t>sont</w:t>
      </w:r>
      <w:r w:rsidR="001C1CE1" w:rsidRPr="000C364D">
        <w:rPr>
          <w:color w:val="000000" w:themeColor="text1"/>
          <w:lang w:val="fr-FR"/>
        </w:rPr>
        <w:t xml:space="preserve"> </w:t>
      </w:r>
      <w:r w:rsidR="005A060C" w:rsidRPr="000C364D">
        <w:rPr>
          <w:color w:val="000000" w:themeColor="text1"/>
          <w:lang w:val="fr-FR"/>
        </w:rPr>
        <w:t>annexés</w:t>
      </w:r>
      <w:r w:rsidR="001C1CE1" w:rsidRPr="000C364D">
        <w:rPr>
          <w:color w:val="000000" w:themeColor="text1"/>
          <w:lang w:val="fr-FR"/>
        </w:rPr>
        <w:t xml:space="preserve"> </w:t>
      </w:r>
      <w:r w:rsidR="005A060C"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p>
    <w:p w14:paraId="318ED866" w14:textId="1A821789" w:rsidR="000C0BA4" w:rsidRPr="000C364D" w:rsidRDefault="000C0BA4" w:rsidP="009F35A7">
      <w:pPr>
        <w:pStyle w:val="Titre2"/>
        <w:numPr>
          <w:ilvl w:val="2"/>
          <w:numId w:val="13"/>
        </w:numPr>
        <w:ind w:left="709"/>
        <w:rPr>
          <w:color w:val="000000" w:themeColor="text1"/>
          <w:sz w:val="24"/>
          <w:szCs w:val="24"/>
          <w:lang w:val="fr-FR"/>
        </w:rPr>
      </w:pPr>
      <w:bookmarkStart w:id="354" w:name="_Toc211918589"/>
      <w:r w:rsidRPr="000C364D">
        <w:rPr>
          <w:color w:val="000000" w:themeColor="text1"/>
          <w:sz w:val="24"/>
          <w:szCs w:val="24"/>
          <w:lang w:val="fr-FR"/>
        </w:rPr>
        <w:t>Chapitre</w:t>
      </w:r>
      <w:r w:rsidR="001C1CE1" w:rsidRPr="000C364D">
        <w:rPr>
          <w:color w:val="000000" w:themeColor="text1"/>
          <w:sz w:val="24"/>
          <w:szCs w:val="24"/>
          <w:lang w:val="fr-FR"/>
        </w:rPr>
        <w:t xml:space="preserve"> </w:t>
      </w:r>
      <w:r w:rsidRPr="000C364D">
        <w:rPr>
          <w:color w:val="000000" w:themeColor="text1"/>
          <w:sz w:val="24"/>
          <w:szCs w:val="24"/>
          <w:lang w:val="fr-FR"/>
        </w:rPr>
        <w:t>3</w:t>
      </w:r>
      <w:r w:rsidR="001C1CE1" w:rsidRPr="000C364D">
        <w:rPr>
          <w:color w:val="000000" w:themeColor="text1"/>
          <w:sz w:val="24"/>
          <w:szCs w:val="24"/>
          <w:lang w:val="fr-FR"/>
        </w:rPr>
        <w:t xml:space="preserve"> </w:t>
      </w:r>
      <w:r w:rsidRPr="000C364D">
        <w:rPr>
          <w:color w:val="000000" w:themeColor="text1"/>
          <w:sz w:val="24"/>
          <w:szCs w:val="24"/>
          <w:lang w:val="fr-FR"/>
        </w:rPr>
        <w:t>du</w:t>
      </w:r>
      <w:r w:rsidR="001C1CE1" w:rsidRPr="000C364D">
        <w:rPr>
          <w:color w:val="000000" w:themeColor="text1"/>
          <w:sz w:val="24"/>
          <w:szCs w:val="24"/>
          <w:lang w:val="fr-FR"/>
        </w:rPr>
        <w:t xml:space="preserve"> </w:t>
      </w:r>
      <w:r w:rsidRPr="000C364D">
        <w:rPr>
          <w:color w:val="000000" w:themeColor="text1"/>
          <w:sz w:val="24"/>
          <w:szCs w:val="24"/>
          <w:lang w:val="fr-FR"/>
        </w:rPr>
        <w:t>rapport</w:t>
      </w:r>
      <w:r w:rsidR="001C1CE1" w:rsidRPr="000C364D">
        <w:rPr>
          <w:color w:val="000000" w:themeColor="text1"/>
          <w:sz w:val="24"/>
          <w:szCs w:val="24"/>
          <w:lang w:val="fr-FR"/>
        </w:rPr>
        <w:t xml:space="preserve"> </w:t>
      </w:r>
      <w:r w:rsidRPr="000C364D">
        <w:rPr>
          <w:color w:val="000000" w:themeColor="text1"/>
          <w:sz w:val="24"/>
          <w:szCs w:val="24"/>
          <w:lang w:val="fr-FR"/>
        </w:rPr>
        <w:t>final</w:t>
      </w:r>
      <w:r w:rsidR="001C1CE1" w:rsidRPr="000C364D">
        <w:rPr>
          <w:color w:val="000000" w:themeColor="text1"/>
          <w:sz w:val="24"/>
          <w:szCs w:val="24"/>
          <w:lang w:val="fr-FR"/>
        </w:rPr>
        <w:t xml:space="preserve"> </w:t>
      </w:r>
      <w:r w:rsidRPr="000C364D">
        <w:rPr>
          <w:color w:val="000000" w:themeColor="text1"/>
          <w:sz w:val="24"/>
          <w:szCs w:val="24"/>
          <w:lang w:val="fr-FR"/>
        </w:rPr>
        <w:t>-</w:t>
      </w:r>
      <w:r w:rsidR="001C1CE1" w:rsidRPr="000C364D">
        <w:rPr>
          <w:color w:val="000000" w:themeColor="text1"/>
          <w:sz w:val="24"/>
          <w:szCs w:val="24"/>
          <w:lang w:val="fr-FR"/>
        </w:rPr>
        <w:t xml:space="preserve"> </w:t>
      </w:r>
      <w:r w:rsidRPr="000C364D">
        <w:rPr>
          <w:color w:val="000000" w:themeColor="text1"/>
          <w:sz w:val="24"/>
          <w:szCs w:val="24"/>
          <w:lang w:val="fr-FR"/>
        </w:rPr>
        <w:t>Conclusions</w:t>
      </w:r>
      <w:bookmarkEnd w:id="354"/>
    </w:p>
    <w:p w14:paraId="7B58BA35" w14:textId="5AF22602" w:rsidR="00EF57E4" w:rsidRPr="000C364D" w:rsidRDefault="000C0BA4"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chapitre</w:t>
      </w:r>
      <w:r w:rsidR="001C1CE1" w:rsidRPr="000C364D">
        <w:rPr>
          <w:color w:val="000000" w:themeColor="text1"/>
          <w:lang w:val="fr-FR"/>
        </w:rPr>
        <w:t xml:space="preserve"> </w:t>
      </w:r>
      <w:r w:rsidRPr="000C364D">
        <w:rPr>
          <w:color w:val="000000" w:themeColor="text1"/>
          <w:lang w:val="fr-FR"/>
        </w:rPr>
        <w:t>3</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cont</w:t>
      </w:r>
      <w:r w:rsidR="005A060C" w:rsidRPr="000C364D">
        <w:rPr>
          <w:color w:val="000000" w:themeColor="text1"/>
          <w:lang w:val="fr-FR"/>
        </w:rPr>
        <w:t>ient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00484240" w:rsidRPr="000C364D">
        <w:rPr>
          <w:color w:val="000000" w:themeColor="text1"/>
          <w:lang w:val="fr-FR"/>
        </w:rPr>
        <w:t>conclusions ;</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causes</w:t>
      </w:r>
      <w:r w:rsidR="001C1CE1" w:rsidRPr="000C364D">
        <w:rPr>
          <w:color w:val="000000" w:themeColor="text1"/>
          <w:lang w:val="fr-FR"/>
        </w:rPr>
        <w:t xml:space="preserve"> </w:t>
      </w:r>
      <w:r w:rsidR="005A060C" w:rsidRPr="000C364D">
        <w:rPr>
          <w:color w:val="000000" w:themeColor="text1"/>
          <w:lang w:val="fr-FR"/>
        </w:rPr>
        <w:t>(causes</w:t>
      </w:r>
      <w:r w:rsidR="001C1CE1" w:rsidRPr="000C364D">
        <w:rPr>
          <w:color w:val="000000" w:themeColor="text1"/>
          <w:lang w:val="fr-FR"/>
        </w:rPr>
        <w:t xml:space="preserve"> </w:t>
      </w:r>
      <w:r w:rsidR="005A060C" w:rsidRPr="000C364D">
        <w:rPr>
          <w:color w:val="000000" w:themeColor="text1"/>
          <w:lang w:val="fr-FR"/>
        </w:rPr>
        <w:t>immédiates</w:t>
      </w:r>
      <w:r w:rsidR="001C1CE1" w:rsidRPr="000C364D">
        <w:rPr>
          <w:color w:val="000000" w:themeColor="text1"/>
          <w:lang w:val="fr-FR"/>
        </w:rPr>
        <w:t xml:space="preserve"> </w:t>
      </w:r>
      <w:r w:rsidR="005A060C" w:rsidRPr="000C364D">
        <w:rPr>
          <w:color w:val="000000" w:themeColor="text1"/>
          <w:lang w:val="fr-FR"/>
        </w:rPr>
        <w:t>et</w:t>
      </w:r>
      <w:r w:rsidR="001C1CE1" w:rsidRPr="000C364D">
        <w:rPr>
          <w:color w:val="000000" w:themeColor="text1"/>
          <w:lang w:val="fr-FR"/>
        </w:rPr>
        <w:t xml:space="preserve"> </w:t>
      </w:r>
      <w:r w:rsidR="005A060C" w:rsidRPr="000C364D">
        <w:rPr>
          <w:color w:val="000000" w:themeColor="text1"/>
          <w:lang w:val="fr-FR"/>
        </w:rPr>
        <w:t>les</w:t>
      </w:r>
      <w:r w:rsidR="001C1CE1" w:rsidRPr="000C364D">
        <w:rPr>
          <w:color w:val="000000" w:themeColor="text1"/>
          <w:lang w:val="fr-FR"/>
        </w:rPr>
        <w:t xml:space="preserve"> </w:t>
      </w:r>
      <w:r w:rsidR="005A060C" w:rsidRPr="000C364D">
        <w:rPr>
          <w:color w:val="000000" w:themeColor="text1"/>
          <w:lang w:val="fr-FR"/>
        </w:rPr>
        <w:t>causes</w:t>
      </w:r>
      <w:r w:rsidR="001C1CE1" w:rsidRPr="000C364D">
        <w:rPr>
          <w:color w:val="000000" w:themeColor="text1"/>
          <w:lang w:val="fr-FR"/>
        </w:rPr>
        <w:t xml:space="preserve"> </w:t>
      </w:r>
      <w:r w:rsidR="005A060C" w:rsidRPr="000C364D">
        <w:rPr>
          <w:color w:val="000000" w:themeColor="text1"/>
          <w:lang w:val="fr-FR"/>
        </w:rPr>
        <w:t>systémiques</w:t>
      </w:r>
      <w:r w:rsidR="001C1CE1" w:rsidRPr="000C364D">
        <w:rPr>
          <w:color w:val="000000" w:themeColor="text1"/>
          <w:lang w:val="fr-FR"/>
        </w:rPr>
        <w:t xml:space="preserve"> </w:t>
      </w:r>
      <w:r w:rsidR="005A060C" w:rsidRPr="000C364D">
        <w:rPr>
          <w:color w:val="000000" w:themeColor="text1"/>
          <w:lang w:val="fr-FR"/>
        </w:rPr>
        <w:t>plus</w:t>
      </w:r>
      <w:r w:rsidR="001C1CE1" w:rsidRPr="000C364D">
        <w:rPr>
          <w:color w:val="000000" w:themeColor="text1"/>
          <w:lang w:val="fr-FR"/>
        </w:rPr>
        <w:t xml:space="preserve"> </w:t>
      </w:r>
      <w:r w:rsidR="005A060C" w:rsidRPr="000C364D">
        <w:rPr>
          <w:color w:val="000000" w:themeColor="text1"/>
          <w:lang w:val="fr-FR"/>
        </w:rPr>
        <w:t>profondes)</w:t>
      </w:r>
      <w:r w:rsidR="001C1CE1" w:rsidRPr="000C364D">
        <w:rPr>
          <w:color w:val="000000" w:themeColor="text1"/>
          <w:lang w:val="fr-FR"/>
        </w:rPr>
        <w:t xml:space="preserve"> </w:t>
      </w:r>
      <w:r w:rsidR="005A060C"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facteurs</w:t>
      </w:r>
      <w:r w:rsidR="001C1CE1" w:rsidRPr="000C364D">
        <w:rPr>
          <w:color w:val="000000" w:themeColor="text1"/>
          <w:lang w:val="fr-FR"/>
        </w:rPr>
        <w:t xml:space="preserve"> </w:t>
      </w:r>
      <w:r w:rsidR="005A060C" w:rsidRPr="000C364D">
        <w:rPr>
          <w:color w:val="000000" w:themeColor="text1"/>
          <w:lang w:val="fr-FR"/>
        </w:rPr>
        <w:t>contributifs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deux.</w:t>
      </w:r>
      <w:r w:rsidR="001C1CE1" w:rsidRPr="000C364D">
        <w:rPr>
          <w:color w:val="000000" w:themeColor="text1"/>
          <w:lang w:val="fr-FR"/>
        </w:rPr>
        <w:t xml:space="preserve"> </w:t>
      </w:r>
    </w:p>
    <w:p w14:paraId="50108F81" w14:textId="1523BF91" w:rsidR="000C0BA4" w:rsidRPr="000C364D" w:rsidRDefault="000C0BA4" w:rsidP="004F715D">
      <w:pPr>
        <w:pStyle w:val="NormalWeb"/>
        <w:rPr>
          <w:color w:val="000000" w:themeColor="text1"/>
          <w:lang w:val="fr-FR"/>
        </w:rPr>
      </w:pPr>
      <w:r w:rsidRPr="000C364D">
        <w:rPr>
          <w:color w:val="000000" w:themeColor="text1"/>
          <w:lang w:val="fr-FR"/>
        </w:rPr>
        <w:lastRenderedPageBreak/>
        <w:t>Le</w:t>
      </w:r>
      <w:r w:rsidR="001C1CE1" w:rsidRPr="000C364D">
        <w:rPr>
          <w:color w:val="000000" w:themeColor="text1"/>
          <w:lang w:val="fr-FR"/>
        </w:rPr>
        <w:t xml:space="preserve"> </w:t>
      </w:r>
      <w:r w:rsidR="00EF57E4" w:rsidRPr="000C364D">
        <w:rPr>
          <w:color w:val="000000" w:themeColor="text1"/>
          <w:lang w:val="fr-FR"/>
        </w:rPr>
        <w:t>chapitre</w:t>
      </w:r>
      <w:r w:rsidR="001C1CE1" w:rsidRPr="000C364D">
        <w:rPr>
          <w:color w:val="000000" w:themeColor="text1"/>
          <w:lang w:val="fr-FR"/>
        </w:rPr>
        <w:t xml:space="preserve"> </w:t>
      </w:r>
      <w:r w:rsidR="00EF57E4" w:rsidRPr="000C364D">
        <w:rPr>
          <w:color w:val="000000" w:themeColor="text1"/>
          <w:lang w:val="fr-FR"/>
        </w:rPr>
        <w:t>3</w:t>
      </w:r>
      <w:r w:rsidR="001C1CE1" w:rsidRPr="000C364D">
        <w:rPr>
          <w:color w:val="000000" w:themeColor="text1"/>
          <w:lang w:val="fr-FR"/>
        </w:rPr>
        <w:t xml:space="preserve"> </w:t>
      </w:r>
      <w:r w:rsidR="00EF57E4" w:rsidRPr="000C364D">
        <w:rPr>
          <w:color w:val="000000" w:themeColor="text1"/>
          <w:lang w:val="fr-FR"/>
        </w:rPr>
        <w:t>contient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déclaration</w:t>
      </w:r>
      <w:r w:rsidR="001C1CE1" w:rsidRPr="000C364D">
        <w:rPr>
          <w:color w:val="000000" w:themeColor="text1"/>
          <w:lang w:val="fr-FR"/>
        </w:rPr>
        <w:t xml:space="preserve"> </w:t>
      </w:r>
      <w:r w:rsidR="00484240" w:rsidRPr="000C364D">
        <w:rPr>
          <w:color w:val="000000" w:themeColor="text1"/>
          <w:lang w:val="fr-FR"/>
        </w:rPr>
        <w:t>suivante :</w:t>
      </w:r>
      <w:r w:rsidR="001C1CE1" w:rsidRPr="000C364D">
        <w:rPr>
          <w:color w:val="000000" w:themeColor="text1"/>
          <w:lang w:val="fr-FR"/>
        </w:rPr>
        <w:t xml:space="preserve"> </w:t>
      </w:r>
      <w:r w:rsidRPr="000C364D">
        <w:rPr>
          <w:b/>
          <w:bCs/>
          <w:color w:val="000000" w:themeColor="text1"/>
          <w:lang w:val="fr-FR"/>
        </w:rPr>
        <w:t>L'identification</w:t>
      </w:r>
      <w:r w:rsidR="001C1CE1" w:rsidRPr="000C364D">
        <w:rPr>
          <w:b/>
          <w:bCs/>
          <w:color w:val="000000" w:themeColor="text1"/>
          <w:lang w:val="fr-FR"/>
        </w:rPr>
        <w:t xml:space="preserve"> </w:t>
      </w:r>
      <w:r w:rsidRPr="000C364D">
        <w:rPr>
          <w:b/>
          <w:bCs/>
          <w:color w:val="000000" w:themeColor="text1"/>
          <w:lang w:val="fr-FR"/>
        </w:rPr>
        <w:t>des</w:t>
      </w:r>
      <w:r w:rsidR="001C1CE1" w:rsidRPr="000C364D">
        <w:rPr>
          <w:b/>
          <w:bCs/>
          <w:color w:val="000000" w:themeColor="text1"/>
          <w:lang w:val="fr-FR"/>
        </w:rPr>
        <w:t xml:space="preserve"> </w:t>
      </w:r>
      <w:r w:rsidRPr="000C364D">
        <w:rPr>
          <w:b/>
          <w:bCs/>
          <w:color w:val="000000" w:themeColor="text1"/>
          <w:lang w:val="fr-FR"/>
        </w:rPr>
        <w:t>causes</w:t>
      </w:r>
      <w:r w:rsidR="001C1CE1" w:rsidRPr="000C364D">
        <w:rPr>
          <w:b/>
          <w:bCs/>
          <w:color w:val="000000" w:themeColor="text1"/>
          <w:lang w:val="fr-FR"/>
        </w:rPr>
        <w:t xml:space="preserve"> </w:t>
      </w:r>
      <w:r w:rsidRPr="000C364D">
        <w:rPr>
          <w:b/>
          <w:bCs/>
          <w:color w:val="000000" w:themeColor="text1"/>
          <w:lang w:val="fr-FR"/>
        </w:rPr>
        <w:t>n'implique</w:t>
      </w:r>
      <w:r w:rsidR="001C1CE1" w:rsidRPr="000C364D">
        <w:rPr>
          <w:b/>
          <w:bCs/>
          <w:color w:val="000000" w:themeColor="text1"/>
          <w:lang w:val="fr-FR"/>
        </w:rPr>
        <w:t xml:space="preserve"> </w:t>
      </w:r>
      <w:r w:rsidRPr="000C364D">
        <w:rPr>
          <w:b/>
          <w:bCs/>
          <w:color w:val="000000" w:themeColor="text1"/>
          <w:lang w:val="fr-FR"/>
        </w:rPr>
        <w:t>pas</w:t>
      </w:r>
      <w:r w:rsidR="001C1CE1" w:rsidRPr="000C364D">
        <w:rPr>
          <w:b/>
          <w:bCs/>
          <w:color w:val="000000" w:themeColor="text1"/>
          <w:lang w:val="fr-FR"/>
        </w:rPr>
        <w:t xml:space="preserve"> </w:t>
      </w:r>
      <w:r w:rsidRPr="000C364D">
        <w:rPr>
          <w:b/>
          <w:bCs/>
          <w:color w:val="000000" w:themeColor="text1"/>
          <w:lang w:val="fr-FR"/>
        </w:rPr>
        <w:t>l'attribution</w:t>
      </w:r>
      <w:r w:rsidR="001C1CE1" w:rsidRPr="000C364D">
        <w:rPr>
          <w:b/>
          <w:bCs/>
          <w:color w:val="000000" w:themeColor="text1"/>
          <w:lang w:val="fr-FR"/>
        </w:rPr>
        <w:t xml:space="preserve"> </w:t>
      </w:r>
      <w:r w:rsidRPr="000C364D">
        <w:rPr>
          <w:b/>
          <w:bCs/>
          <w:color w:val="000000" w:themeColor="text1"/>
          <w:lang w:val="fr-FR"/>
        </w:rPr>
        <w:t>de</w:t>
      </w:r>
      <w:r w:rsidR="001C1CE1" w:rsidRPr="000C364D">
        <w:rPr>
          <w:b/>
          <w:bCs/>
          <w:color w:val="000000" w:themeColor="text1"/>
          <w:lang w:val="fr-FR"/>
        </w:rPr>
        <w:t xml:space="preserve"> </w:t>
      </w:r>
      <w:r w:rsidRPr="000C364D">
        <w:rPr>
          <w:b/>
          <w:bCs/>
          <w:color w:val="000000" w:themeColor="text1"/>
          <w:lang w:val="fr-FR"/>
        </w:rPr>
        <w:t>fautes</w:t>
      </w:r>
      <w:r w:rsidR="001C1CE1" w:rsidRPr="000C364D">
        <w:rPr>
          <w:b/>
          <w:bCs/>
          <w:color w:val="000000" w:themeColor="text1"/>
          <w:lang w:val="fr-FR"/>
        </w:rPr>
        <w:t xml:space="preserve"> </w:t>
      </w:r>
      <w:r w:rsidRPr="000C364D">
        <w:rPr>
          <w:b/>
          <w:bCs/>
          <w:color w:val="000000" w:themeColor="text1"/>
          <w:lang w:val="fr-FR"/>
        </w:rPr>
        <w:t>ou</w:t>
      </w:r>
      <w:r w:rsidR="001C1CE1" w:rsidRPr="000C364D">
        <w:rPr>
          <w:b/>
          <w:bCs/>
          <w:color w:val="000000" w:themeColor="text1"/>
          <w:lang w:val="fr-FR"/>
        </w:rPr>
        <w:t xml:space="preserve"> </w:t>
      </w:r>
      <w:r w:rsidRPr="000C364D">
        <w:rPr>
          <w:b/>
          <w:bCs/>
          <w:color w:val="000000" w:themeColor="text1"/>
          <w:lang w:val="fr-FR"/>
        </w:rPr>
        <w:t>la</w:t>
      </w:r>
      <w:r w:rsidR="001C1CE1" w:rsidRPr="000C364D">
        <w:rPr>
          <w:b/>
          <w:bCs/>
          <w:color w:val="000000" w:themeColor="text1"/>
          <w:lang w:val="fr-FR"/>
        </w:rPr>
        <w:t xml:space="preserve"> </w:t>
      </w:r>
      <w:r w:rsidRPr="000C364D">
        <w:rPr>
          <w:b/>
          <w:bCs/>
          <w:color w:val="000000" w:themeColor="text1"/>
          <w:lang w:val="fr-FR"/>
        </w:rPr>
        <w:t>détermination</w:t>
      </w:r>
      <w:r w:rsidR="001C1CE1" w:rsidRPr="000C364D">
        <w:rPr>
          <w:b/>
          <w:bCs/>
          <w:color w:val="000000" w:themeColor="text1"/>
          <w:lang w:val="fr-FR"/>
        </w:rPr>
        <w:t xml:space="preserve"> </w:t>
      </w:r>
      <w:r w:rsidRPr="000C364D">
        <w:rPr>
          <w:b/>
          <w:bCs/>
          <w:color w:val="000000" w:themeColor="text1"/>
          <w:lang w:val="fr-FR"/>
        </w:rPr>
        <w:t>d'une</w:t>
      </w:r>
      <w:r w:rsidR="001C1CE1" w:rsidRPr="000C364D">
        <w:rPr>
          <w:b/>
          <w:bCs/>
          <w:color w:val="000000" w:themeColor="text1"/>
          <w:lang w:val="fr-FR"/>
        </w:rPr>
        <w:t xml:space="preserve"> </w:t>
      </w:r>
      <w:r w:rsidRPr="000C364D">
        <w:rPr>
          <w:b/>
          <w:bCs/>
          <w:color w:val="000000" w:themeColor="text1"/>
          <w:lang w:val="fr-FR"/>
        </w:rPr>
        <w:t>responsabilité</w:t>
      </w:r>
      <w:r w:rsidR="001C1CE1" w:rsidRPr="000C364D">
        <w:rPr>
          <w:b/>
          <w:bCs/>
          <w:color w:val="000000" w:themeColor="text1"/>
          <w:lang w:val="fr-FR"/>
        </w:rPr>
        <w:t xml:space="preserve"> </w:t>
      </w:r>
      <w:r w:rsidRPr="000C364D">
        <w:rPr>
          <w:b/>
          <w:bCs/>
          <w:color w:val="000000" w:themeColor="text1"/>
          <w:lang w:val="fr-FR"/>
        </w:rPr>
        <w:t>administrative,</w:t>
      </w:r>
      <w:r w:rsidR="001C1CE1" w:rsidRPr="000C364D">
        <w:rPr>
          <w:b/>
          <w:bCs/>
          <w:color w:val="000000" w:themeColor="text1"/>
          <w:lang w:val="fr-FR"/>
        </w:rPr>
        <w:t xml:space="preserve"> </w:t>
      </w:r>
      <w:r w:rsidRPr="000C364D">
        <w:rPr>
          <w:b/>
          <w:bCs/>
          <w:color w:val="000000" w:themeColor="text1"/>
          <w:lang w:val="fr-FR"/>
        </w:rPr>
        <w:t>civile</w:t>
      </w:r>
      <w:r w:rsidR="001C1CE1" w:rsidRPr="000C364D">
        <w:rPr>
          <w:b/>
          <w:bCs/>
          <w:color w:val="000000" w:themeColor="text1"/>
          <w:lang w:val="fr-FR"/>
        </w:rPr>
        <w:t xml:space="preserve"> </w:t>
      </w:r>
      <w:r w:rsidRPr="000C364D">
        <w:rPr>
          <w:b/>
          <w:bCs/>
          <w:color w:val="000000" w:themeColor="text1"/>
          <w:lang w:val="fr-FR"/>
        </w:rPr>
        <w:t>ou</w:t>
      </w:r>
      <w:r w:rsidR="001C1CE1" w:rsidRPr="000C364D">
        <w:rPr>
          <w:b/>
          <w:bCs/>
          <w:color w:val="000000" w:themeColor="text1"/>
          <w:lang w:val="fr-FR"/>
        </w:rPr>
        <w:t xml:space="preserve"> </w:t>
      </w:r>
      <w:r w:rsidRPr="000C364D">
        <w:rPr>
          <w:b/>
          <w:bCs/>
          <w:color w:val="000000" w:themeColor="text1"/>
          <w:lang w:val="fr-FR"/>
        </w:rPr>
        <w:t>pénale.</w:t>
      </w:r>
    </w:p>
    <w:p w14:paraId="265E2886" w14:textId="05C6E1A6" w:rsidR="000C0BA4" w:rsidRPr="000C364D" w:rsidRDefault="000C0BA4" w:rsidP="009F35A7">
      <w:pPr>
        <w:pStyle w:val="Titre2"/>
        <w:numPr>
          <w:ilvl w:val="2"/>
          <w:numId w:val="13"/>
        </w:numPr>
        <w:ind w:left="709"/>
        <w:rPr>
          <w:color w:val="000000" w:themeColor="text1"/>
          <w:sz w:val="24"/>
          <w:szCs w:val="24"/>
          <w:lang w:val="fr-FR"/>
        </w:rPr>
      </w:pPr>
      <w:bookmarkStart w:id="355" w:name="_Toc211918590"/>
      <w:r w:rsidRPr="000C364D">
        <w:rPr>
          <w:color w:val="000000" w:themeColor="text1"/>
          <w:sz w:val="24"/>
          <w:szCs w:val="24"/>
          <w:lang w:val="fr-FR"/>
        </w:rPr>
        <w:t>Chapitre</w:t>
      </w:r>
      <w:r w:rsidR="001C1CE1" w:rsidRPr="000C364D">
        <w:rPr>
          <w:color w:val="000000" w:themeColor="text1"/>
          <w:sz w:val="24"/>
          <w:szCs w:val="24"/>
          <w:lang w:val="fr-FR"/>
        </w:rPr>
        <w:t xml:space="preserve"> </w:t>
      </w:r>
      <w:r w:rsidRPr="000C364D">
        <w:rPr>
          <w:color w:val="000000" w:themeColor="text1"/>
          <w:sz w:val="24"/>
          <w:szCs w:val="24"/>
          <w:lang w:val="fr-FR"/>
        </w:rPr>
        <w:t>4</w:t>
      </w:r>
      <w:r w:rsidR="001C1CE1" w:rsidRPr="000C364D">
        <w:rPr>
          <w:color w:val="000000" w:themeColor="text1"/>
          <w:sz w:val="24"/>
          <w:szCs w:val="24"/>
          <w:lang w:val="fr-FR"/>
        </w:rPr>
        <w:t xml:space="preserve"> </w:t>
      </w:r>
      <w:r w:rsidRPr="000C364D">
        <w:rPr>
          <w:color w:val="000000" w:themeColor="text1"/>
          <w:sz w:val="24"/>
          <w:szCs w:val="24"/>
          <w:lang w:val="fr-FR"/>
        </w:rPr>
        <w:t>du</w:t>
      </w:r>
      <w:r w:rsidR="001C1CE1" w:rsidRPr="000C364D">
        <w:rPr>
          <w:color w:val="000000" w:themeColor="text1"/>
          <w:sz w:val="24"/>
          <w:szCs w:val="24"/>
          <w:lang w:val="fr-FR"/>
        </w:rPr>
        <w:t xml:space="preserve"> </w:t>
      </w:r>
      <w:r w:rsidRPr="000C364D">
        <w:rPr>
          <w:color w:val="000000" w:themeColor="text1"/>
          <w:sz w:val="24"/>
          <w:szCs w:val="24"/>
          <w:lang w:val="fr-FR"/>
        </w:rPr>
        <w:t>rapport</w:t>
      </w:r>
      <w:r w:rsidR="001C1CE1" w:rsidRPr="000C364D">
        <w:rPr>
          <w:color w:val="000000" w:themeColor="text1"/>
          <w:sz w:val="24"/>
          <w:szCs w:val="24"/>
          <w:lang w:val="fr-FR"/>
        </w:rPr>
        <w:t xml:space="preserve"> </w:t>
      </w:r>
      <w:r w:rsidRPr="000C364D">
        <w:rPr>
          <w:color w:val="000000" w:themeColor="text1"/>
          <w:sz w:val="24"/>
          <w:szCs w:val="24"/>
          <w:lang w:val="fr-FR"/>
        </w:rPr>
        <w:t>final</w:t>
      </w:r>
      <w:r w:rsidR="001C1CE1" w:rsidRPr="000C364D">
        <w:rPr>
          <w:color w:val="000000" w:themeColor="text1"/>
          <w:sz w:val="24"/>
          <w:szCs w:val="24"/>
          <w:lang w:val="fr-FR"/>
        </w:rPr>
        <w:t xml:space="preserve"> </w:t>
      </w:r>
      <w:r w:rsidRPr="000C364D">
        <w:rPr>
          <w:color w:val="000000" w:themeColor="text1"/>
          <w:sz w:val="24"/>
          <w:szCs w:val="24"/>
          <w:lang w:val="fr-FR"/>
        </w:rPr>
        <w:t>-</w:t>
      </w:r>
      <w:r w:rsidR="001C1CE1" w:rsidRPr="000C364D">
        <w:rPr>
          <w:color w:val="000000" w:themeColor="text1"/>
          <w:sz w:val="24"/>
          <w:szCs w:val="24"/>
          <w:lang w:val="fr-FR"/>
        </w:rPr>
        <w:t xml:space="preserve"> </w:t>
      </w:r>
      <w:r w:rsidRPr="000C364D">
        <w:rPr>
          <w:color w:val="000000" w:themeColor="text1"/>
          <w:sz w:val="24"/>
          <w:szCs w:val="24"/>
          <w:lang w:val="fr-FR"/>
        </w:rPr>
        <w:t>Recommandations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sécurité</w:t>
      </w:r>
      <w:bookmarkEnd w:id="355"/>
    </w:p>
    <w:p w14:paraId="244362F2" w14:textId="2FE68219" w:rsidR="00EF57E4" w:rsidRPr="000C364D" w:rsidRDefault="000C0BA4"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chapitre</w:t>
      </w:r>
      <w:r w:rsidR="001C1CE1" w:rsidRPr="000C364D">
        <w:rPr>
          <w:color w:val="000000" w:themeColor="text1"/>
          <w:lang w:val="fr-FR"/>
        </w:rPr>
        <w:t xml:space="preserve"> </w:t>
      </w:r>
      <w:r w:rsidRPr="000C364D">
        <w:rPr>
          <w:color w:val="000000" w:themeColor="text1"/>
          <w:lang w:val="fr-FR"/>
        </w:rPr>
        <w:t>4</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00EA1C64" w:rsidRPr="000C364D">
        <w:rPr>
          <w:color w:val="000000" w:themeColor="text1"/>
          <w:lang w:val="fr-FR"/>
        </w:rPr>
        <w:t>comprend</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f</w:t>
      </w:r>
      <w:r w:rsidR="00EF57E4" w:rsidRPr="000C364D">
        <w:rPr>
          <w:color w:val="000000" w:themeColor="text1"/>
          <w:lang w:val="fr-FR"/>
        </w:rPr>
        <w:t>ormulées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but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prévenir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accidents,</w:t>
      </w:r>
      <w:r w:rsidR="001C1CE1" w:rsidRPr="000C364D">
        <w:rPr>
          <w:color w:val="000000" w:themeColor="text1"/>
          <w:lang w:val="fr-FR"/>
        </w:rPr>
        <w:t xml:space="preserve"> </w:t>
      </w:r>
      <w:r w:rsidRPr="000C364D">
        <w:rPr>
          <w:color w:val="000000" w:themeColor="text1"/>
          <w:lang w:val="fr-FR"/>
        </w:rPr>
        <w:t>ainsi</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(correctives)</w:t>
      </w:r>
      <w:r w:rsidR="001C1CE1" w:rsidRPr="000C364D">
        <w:rPr>
          <w:color w:val="000000" w:themeColor="text1"/>
          <w:lang w:val="fr-FR"/>
        </w:rPr>
        <w:t xml:space="preserve"> </w:t>
      </w:r>
      <w:r w:rsidRPr="000C364D">
        <w:rPr>
          <w:color w:val="000000" w:themeColor="text1"/>
          <w:lang w:val="fr-FR"/>
        </w:rPr>
        <w:t>prises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p>
    <w:p w14:paraId="01A9A561" w14:textId="3030FABB" w:rsidR="00EA1C64" w:rsidRPr="000C364D" w:rsidRDefault="00EA1C64" w:rsidP="009F35A7">
      <w:pPr>
        <w:pStyle w:val="Titre2"/>
        <w:numPr>
          <w:ilvl w:val="2"/>
          <w:numId w:val="13"/>
        </w:numPr>
        <w:ind w:left="709"/>
        <w:rPr>
          <w:color w:val="000000" w:themeColor="text1"/>
          <w:sz w:val="24"/>
          <w:szCs w:val="24"/>
          <w:lang w:val="fr-FR"/>
        </w:rPr>
      </w:pPr>
      <w:bookmarkStart w:id="356" w:name="_Toc211918591"/>
      <w:r w:rsidRPr="000C364D">
        <w:rPr>
          <w:color w:val="000000" w:themeColor="text1"/>
          <w:sz w:val="24"/>
          <w:szCs w:val="24"/>
          <w:lang w:val="fr-FR"/>
        </w:rPr>
        <w:t>Mesures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sécurité</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contrôle</w:t>
      </w:r>
      <w:r w:rsidR="001C1CE1" w:rsidRPr="000C364D">
        <w:rPr>
          <w:color w:val="000000" w:themeColor="text1"/>
          <w:sz w:val="24"/>
          <w:szCs w:val="24"/>
          <w:lang w:val="fr-FR"/>
        </w:rPr>
        <w:t xml:space="preserve"> </w:t>
      </w:r>
      <w:r w:rsidRPr="000C364D">
        <w:rPr>
          <w:color w:val="000000" w:themeColor="text1"/>
          <w:sz w:val="24"/>
          <w:szCs w:val="24"/>
          <w:lang w:val="fr-FR"/>
        </w:rPr>
        <w:t>d</w:t>
      </w:r>
      <w:r w:rsidR="00EF57E4" w:rsidRPr="000C364D">
        <w:rPr>
          <w:color w:val="000000" w:themeColor="text1"/>
          <w:sz w:val="24"/>
          <w:szCs w:val="24"/>
          <w:lang w:val="fr-FR"/>
        </w:rPr>
        <w:t>e</w:t>
      </w:r>
      <w:r w:rsidR="001C1CE1" w:rsidRPr="000C364D">
        <w:rPr>
          <w:color w:val="000000" w:themeColor="text1"/>
          <w:sz w:val="24"/>
          <w:szCs w:val="24"/>
          <w:lang w:val="fr-FR"/>
        </w:rPr>
        <w:t xml:space="preserve"> </w:t>
      </w:r>
      <w:r w:rsidR="00EF57E4" w:rsidRPr="000C364D">
        <w:rPr>
          <w:color w:val="000000" w:themeColor="text1"/>
          <w:sz w:val="24"/>
          <w:szCs w:val="24"/>
          <w:lang w:val="fr-FR"/>
        </w:rPr>
        <w:t>l’</w:t>
      </w:r>
      <w:r w:rsidRPr="000C364D">
        <w:rPr>
          <w:color w:val="000000" w:themeColor="text1"/>
          <w:sz w:val="24"/>
          <w:szCs w:val="24"/>
          <w:lang w:val="fr-FR"/>
        </w:rPr>
        <w:t>accès</w:t>
      </w:r>
      <w:r w:rsidR="001C1CE1" w:rsidRPr="000C364D">
        <w:rPr>
          <w:color w:val="000000" w:themeColor="text1"/>
          <w:sz w:val="24"/>
          <w:szCs w:val="24"/>
          <w:lang w:val="fr-FR"/>
        </w:rPr>
        <w:t xml:space="preserve"> </w:t>
      </w:r>
      <w:r w:rsidR="00EF57E4" w:rsidRPr="000C364D">
        <w:rPr>
          <w:color w:val="000000" w:themeColor="text1"/>
          <w:sz w:val="24"/>
          <w:szCs w:val="24"/>
          <w:lang w:val="fr-FR"/>
        </w:rPr>
        <w:t>aux</w:t>
      </w:r>
      <w:r w:rsidR="001C1CE1" w:rsidRPr="000C364D">
        <w:rPr>
          <w:color w:val="000000" w:themeColor="text1"/>
          <w:sz w:val="24"/>
          <w:szCs w:val="24"/>
          <w:lang w:val="fr-FR"/>
        </w:rPr>
        <w:t xml:space="preserve"> </w:t>
      </w:r>
      <w:r w:rsidRPr="000C364D">
        <w:rPr>
          <w:color w:val="000000" w:themeColor="text1"/>
          <w:sz w:val="24"/>
          <w:szCs w:val="24"/>
          <w:lang w:val="fr-FR"/>
        </w:rPr>
        <w:t>projets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rapports</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00EF57E4" w:rsidRPr="000C364D">
        <w:rPr>
          <w:color w:val="000000" w:themeColor="text1"/>
          <w:sz w:val="24"/>
          <w:szCs w:val="24"/>
          <w:lang w:val="fr-FR"/>
        </w:rPr>
        <w:t>aux</w:t>
      </w:r>
      <w:r w:rsidR="001C1CE1" w:rsidRPr="000C364D">
        <w:rPr>
          <w:color w:val="000000" w:themeColor="text1"/>
          <w:sz w:val="24"/>
          <w:szCs w:val="24"/>
          <w:lang w:val="fr-FR"/>
        </w:rPr>
        <w:t xml:space="preserve"> </w:t>
      </w:r>
      <w:r w:rsidRPr="000C364D">
        <w:rPr>
          <w:color w:val="000000" w:themeColor="text1"/>
          <w:sz w:val="24"/>
          <w:szCs w:val="24"/>
          <w:lang w:val="fr-FR"/>
        </w:rPr>
        <w:t>documents</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356"/>
    </w:p>
    <w:p w14:paraId="643A367B" w14:textId="47F74DA9" w:rsidR="00EA1C64" w:rsidRPr="000C364D" w:rsidRDefault="00EA1C64" w:rsidP="004F715D">
      <w:pPr>
        <w:pStyle w:val="NormalWeb"/>
        <w:rPr>
          <w:color w:val="000000" w:themeColor="text1"/>
          <w:lang w:val="fr-FR"/>
        </w:rPr>
      </w:pPr>
      <w:r w:rsidRPr="000C364D">
        <w:rPr>
          <w:color w:val="000000" w:themeColor="text1"/>
          <w:lang w:val="fr-FR"/>
        </w:rPr>
        <w:t>L'ébauche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00EF57E4"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rédigée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l'ordinateur</w:t>
      </w:r>
      <w:r w:rsidR="001C1CE1" w:rsidRPr="000C364D">
        <w:rPr>
          <w:color w:val="000000" w:themeColor="text1"/>
          <w:lang w:val="fr-FR"/>
        </w:rPr>
        <w:t xml:space="preserve"> </w:t>
      </w:r>
      <w:r w:rsidRPr="000C364D">
        <w:rPr>
          <w:color w:val="000000" w:themeColor="text1"/>
          <w:lang w:val="fr-FR"/>
        </w:rPr>
        <w:t>d</w:t>
      </w:r>
      <w:r w:rsidR="00EF57E4"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enquêteur</w:t>
      </w:r>
      <w:r w:rsidR="001C1CE1" w:rsidRPr="000C364D">
        <w:rPr>
          <w:color w:val="000000" w:themeColor="text1"/>
          <w:lang w:val="fr-FR"/>
        </w:rPr>
        <w:t xml:space="preserve"> </w:t>
      </w:r>
      <w:r w:rsidRPr="000C364D">
        <w:rPr>
          <w:color w:val="000000" w:themeColor="text1"/>
          <w:lang w:val="fr-FR"/>
        </w:rPr>
        <w:t>protégé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mot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passe</w:t>
      </w:r>
      <w:r w:rsidR="0017109E" w:rsidRPr="000C364D">
        <w:rPr>
          <w:color w:val="000000" w:themeColor="text1"/>
          <w:lang w:val="fr-FR"/>
        </w:rPr>
        <w:t>.</w:t>
      </w:r>
    </w:p>
    <w:p w14:paraId="2848E806" w14:textId="3EF65579" w:rsidR="00EA1C64" w:rsidRPr="000C364D" w:rsidRDefault="00EA1C64" w:rsidP="004F715D">
      <w:pPr>
        <w:pStyle w:val="NormalWeb"/>
        <w:rPr>
          <w:color w:val="000000" w:themeColor="text1"/>
          <w:lang w:val="fr-FR"/>
        </w:rPr>
      </w:pPr>
      <w:r w:rsidRPr="000C364D">
        <w:rPr>
          <w:color w:val="000000" w:themeColor="text1"/>
          <w:lang w:val="fr-FR"/>
        </w:rPr>
        <w:t>L</w:t>
      </w:r>
      <w:r w:rsidR="00EF57E4" w:rsidRPr="000C364D">
        <w:rPr>
          <w:color w:val="000000" w:themeColor="text1"/>
          <w:lang w:val="fr-FR"/>
        </w:rPr>
        <w:t>e</w:t>
      </w:r>
      <w:r w:rsidR="001C1CE1" w:rsidRPr="000C364D">
        <w:rPr>
          <w:color w:val="000000" w:themeColor="text1"/>
          <w:lang w:val="fr-FR"/>
        </w:rPr>
        <w:t xml:space="preserve"> </w:t>
      </w:r>
      <w:r w:rsidR="00EF57E4" w:rsidRPr="000C364D">
        <w:rPr>
          <w:color w:val="000000" w:themeColor="text1"/>
          <w:lang w:val="fr-FR"/>
        </w:rPr>
        <w:t>projet</w:t>
      </w:r>
      <w:r w:rsidR="001C1CE1" w:rsidRPr="000C364D">
        <w:rPr>
          <w:color w:val="000000" w:themeColor="text1"/>
          <w:lang w:val="fr-FR"/>
        </w:rPr>
        <w:t xml:space="preserve"> </w:t>
      </w:r>
      <w:r w:rsidR="00F64012" w:rsidRPr="000C364D">
        <w:rPr>
          <w:color w:val="000000" w:themeColor="text1"/>
          <w:lang w:val="fr-FR"/>
        </w:rPr>
        <w:t>de</w:t>
      </w:r>
      <w:r w:rsidR="001C1CE1" w:rsidRPr="000C364D">
        <w:rPr>
          <w:color w:val="000000" w:themeColor="text1"/>
          <w:lang w:val="fr-FR"/>
        </w:rPr>
        <w:t xml:space="preserve"> </w:t>
      </w:r>
      <w:r w:rsidR="00F64012"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ensuite</w:t>
      </w:r>
      <w:r w:rsidR="001C1CE1" w:rsidRPr="000C364D">
        <w:rPr>
          <w:color w:val="000000" w:themeColor="text1"/>
          <w:lang w:val="fr-FR"/>
        </w:rPr>
        <w:t xml:space="preserve"> </w:t>
      </w:r>
      <w:r w:rsidRPr="000C364D">
        <w:rPr>
          <w:color w:val="000000" w:themeColor="text1"/>
          <w:lang w:val="fr-FR"/>
        </w:rPr>
        <w:t>transféré</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0017109E" w:rsidRPr="000C364D">
        <w:rPr>
          <w:color w:val="000000" w:themeColor="text1"/>
          <w:lang w:val="fr-FR"/>
        </w:rPr>
        <w:t>un</w:t>
      </w:r>
      <w:r w:rsidR="001C1CE1" w:rsidRPr="000C364D">
        <w:rPr>
          <w:color w:val="000000" w:themeColor="text1"/>
          <w:lang w:val="fr-FR"/>
        </w:rPr>
        <w:t xml:space="preserve"> </w:t>
      </w:r>
      <w:r w:rsidR="0017109E" w:rsidRPr="000C364D">
        <w:rPr>
          <w:color w:val="000000" w:themeColor="text1"/>
          <w:lang w:val="fr-FR"/>
        </w:rPr>
        <w:t>ordinateur</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sous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garde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00661AB4">
        <w:rPr>
          <w:color w:val="000000" w:themeColor="text1"/>
          <w:lang w:val="fr-FR"/>
        </w:rPr>
        <w:t>C/S Technique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agent</w:t>
      </w:r>
      <w:r w:rsidR="001C1CE1" w:rsidRPr="000C364D">
        <w:rPr>
          <w:color w:val="000000" w:themeColor="text1"/>
          <w:lang w:val="fr-FR"/>
        </w:rPr>
        <w:t xml:space="preserve"> </w:t>
      </w:r>
      <w:r w:rsidRPr="000C364D">
        <w:rPr>
          <w:color w:val="000000" w:themeColor="text1"/>
          <w:lang w:val="fr-FR"/>
        </w:rPr>
        <w:t>qu’il</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proofErr w:type="gramStart"/>
      <w:r w:rsidRPr="000C364D">
        <w:rPr>
          <w:color w:val="000000" w:themeColor="text1"/>
          <w:lang w:val="fr-FR"/>
        </w:rPr>
        <w:t>désigné</w:t>
      </w:r>
      <w:r w:rsidR="001C1CE1" w:rsidRPr="000C364D">
        <w:rPr>
          <w:color w:val="000000" w:themeColor="text1"/>
          <w:lang w:val="fr-FR"/>
        </w:rPr>
        <w:t xml:space="preserve"> </w:t>
      </w:r>
      <w:r w:rsidRPr="000C364D">
        <w:rPr>
          <w:color w:val="000000" w:themeColor="text1"/>
          <w:lang w:val="fr-FR"/>
        </w:rPr>
        <w:t>.</w:t>
      </w:r>
      <w:proofErr w:type="gramEnd"/>
    </w:p>
    <w:p w14:paraId="04748C1D" w14:textId="7AB4ACE8" w:rsidR="00EA1C64" w:rsidRPr="000C364D" w:rsidRDefault="00EA1C64" w:rsidP="004F715D">
      <w:pPr>
        <w:pStyle w:val="NormalWeb"/>
        <w:ind w:left="567"/>
        <w:rPr>
          <w:color w:val="000000" w:themeColor="text1"/>
          <w:lang w:val="fr-FR"/>
        </w:rPr>
      </w:pPr>
      <w:r w:rsidRPr="000C364D">
        <w:rPr>
          <w:color w:val="000000" w:themeColor="text1"/>
          <w:lang w:val="fr-FR"/>
        </w:rPr>
        <w:t>Note</w:t>
      </w:r>
      <w:r w:rsidR="001C1CE1" w:rsidRPr="000C364D">
        <w:rPr>
          <w:color w:val="000000" w:themeColor="text1"/>
          <w:lang w:val="fr-FR"/>
        </w:rPr>
        <w:t xml:space="preserve"> </w:t>
      </w:r>
      <w:r w:rsidRPr="000C364D">
        <w:rPr>
          <w:color w:val="000000" w:themeColor="text1"/>
          <w:lang w:val="fr-FR"/>
        </w:rPr>
        <w:t>1.</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2E452A" w:rsidRPr="000C364D">
        <w:rPr>
          <w:color w:val="000000" w:themeColor="text1"/>
          <w:lang w:val="fr-FR"/>
        </w:rPr>
        <w:t>travaux</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effectués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l'aide</w:t>
      </w:r>
      <w:r w:rsidR="001C1CE1" w:rsidRPr="000C364D">
        <w:rPr>
          <w:color w:val="000000" w:themeColor="text1"/>
          <w:lang w:val="fr-FR"/>
        </w:rPr>
        <w:t xml:space="preserve"> </w:t>
      </w:r>
      <w:r w:rsidRPr="000C364D">
        <w:rPr>
          <w:color w:val="000000" w:themeColor="text1"/>
          <w:lang w:val="fr-FR"/>
        </w:rPr>
        <w:t>d</w:t>
      </w:r>
      <w:r w:rsidR="00F64012" w:rsidRPr="000C364D">
        <w:rPr>
          <w:color w:val="000000" w:themeColor="text1"/>
          <w:lang w:val="fr-FR"/>
        </w:rPr>
        <w:t>’</w:t>
      </w:r>
      <w:r w:rsidRPr="000C364D">
        <w:rPr>
          <w:color w:val="000000" w:themeColor="text1"/>
          <w:lang w:val="fr-FR"/>
        </w:rPr>
        <w:t>ordinateurs</w:t>
      </w:r>
      <w:r w:rsidR="001C1CE1" w:rsidRPr="000C364D">
        <w:rPr>
          <w:color w:val="000000" w:themeColor="text1"/>
          <w:lang w:val="fr-FR"/>
        </w:rPr>
        <w:t xml:space="preserve"> </w:t>
      </w:r>
      <w:r w:rsidRPr="000C364D">
        <w:rPr>
          <w:color w:val="000000" w:themeColor="text1"/>
          <w:lang w:val="fr-FR"/>
        </w:rPr>
        <w:t>spécialisés</w:t>
      </w:r>
      <w:r w:rsidR="001C1CE1"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p>
    <w:p w14:paraId="062FF98C" w14:textId="3B6E3DF9" w:rsidR="00EA1C64" w:rsidRPr="000C364D" w:rsidRDefault="00EA1C64" w:rsidP="004F715D">
      <w:pPr>
        <w:pStyle w:val="NormalWeb"/>
        <w:ind w:left="567"/>
        <w:rPr>
          <w:color w:val="000000" w:themeColor="text1"/>
          <w:lang w:val="fr-FR"/>
        </w:rPr>
      </w:pPr>
      <w:r w:rsidRPr="000C364D">
        <w:rPr>
          <w:color w:val="000000" w:themeColor="text1"/>
          <w:lang w:val="fr-FR"/>
        </w:rPr>
        <w:t>Note</w:t>
      </w:r>
      <w:r w:rsidR="001C1CE1" w:rsidRPr="000C364D">
        <w:rPr>
          <w:color w:val="000000" w:themeColor="text1"/>
          <w:lang w:val="fr-FR"/>
        </w:rPr>
        <w:t xml:space="preserve"> </w:t>
      </w:r>
      <w:r w:rsidRPr="000C364D">
        <w:rPr>
          <w:color w:val="000000" w:themeColor="text1"/>
          <w:lang w:val="fr-FR"/>
        </w:rPr>
        <w:t>2.</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projet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porte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mention</w:t>
      </w:r>
      <w:r w:rsidR="001C1CE1" w:rsidRPr="000C364D">
        <w:rPr>
          <w:color w:val="000000" w:themeColor="text1"/>
          <w:lang w:val="fr-FR"/>
        </w:rPr>
        <w:t xml:space="preserve"> </w:t>
      </w:r>
      <w:r w:rsidRPr="000C364D">
        <w:rPr>
          <w:color w:val="000000" w:themeColor="text1"/>
          <w:lang w:val="fr-FR"/>
        </w:rPr>
        <w:t>"confidentiel"</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filigrane.</w:t>
      </w:r>
    </w:p>
    <w:p w14:paraId="79852E7F" w14:textId="423F216E" w:rsidR="00EA1C64" w:rsidRPr="000C364D" w:rsidRDefault="00EA1C64"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copies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sauvegarde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002E452A" w:rsidRPr="000C364D">
        <w:rPr>
          <w:color w:val="000000" w:themeColor="text1"/>
          <w:lang w:val="fr-FR"/>
        </w:rPr>
        <w:t>l</w:t>
      </w:r>
      <w:r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projets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rapports</w:t>
      </w:r>
      <w:r w:rsidR="001C1CE1" w:rsidRPr="000C364D">
        <w:rPr>
          <w:color w:val="000000" w:themeColor="text1"/>
          <w:lang w:val="fr-FR"/>
        </w:rPr>
        <w:t xml:space="preserve"> </w:t>
      </w:r>
      <w:r w:rsidRPr="000C364D">
        <w:rPr>
          <w:color w:val="000000" w:themeColor="text1"/>
          <w:lang w:val="fr-FR"/>
        </w:rPr>
        <w:t>d'accidents/incidents</w:t>
      </w:r>
      <w:r w:rsidR="001C1CE1" w:rsidRPr="000C364D">
        <w:rPr>
          <w:color w:val="000000" w:themeColor="text1"/>
          <w:lang w:val="fr-FR"/>
        </w:rPr>
        <w:t xml:space="preserve"> </w:t>
      </w:r>
      <w:r w:rsidR="002E452A"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conservées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disques</w:t>
      </w:r>
      <w:r w:rsidR="001C1CE1" w:rsidRPr="000C364D">
        <w:rPr>
          <w:color w:val="000000" w:themeColor="text1"/>
          <w:lang w:val="fr-FR"/>
        </w:rPr>
        <w:t xml:space="preserve"> </w:t>
      </w:r>
      <w:r w:rsidRPr="000C364D">
        <w:rPr>
          <w:color w:val="000000" w:themeColor="text1"/>
          <w:lang w:val="fr-FR"/>
        </w:rPr>
        <w:t>durs</w:t>
      </w:r>
      <w:r w:rsidR="001C1CE1" w:rsidRPr="000C364D">
        <w:rPr>
          <w:color w:val="000000" w:themeColor="text1"/>
          <w:lang w:val="fr-FR"/>
        </w:rPr>
        <w:t xml:space="preserve"> </w:t>
      </w:r>
      <w:r w:rsidR="002E452A" w:rsidRPr="000C364D">
        <w:rPr>
          <w:color w:val="000000" w:themeColor="text1"/>
          <w:lang w:val="fr-FR"/>
        </w:rPr>
        <w:t>externes</w:t>
      </w:r>
      <w:r w:rsidR="001C1CE1" w:rsidRPr="000C364D">
        <w:rPr>
          <w:color w:val="000000" w:themeColor="text1"/>
          <w:lang w:val="fr-FR"/>
        </w:rPr>
        <w:t xml:space="preserve"> </w:t>
      </w:r>
      <w:r w:rsidRPr="000C364D">
        <w:rPr>
          <w:color w:val="000000" w:themeColor="text1"/>
          <w:lang w:val="fr-FR"/>
        </w:rPr>
        <w:t>auprès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00661AB4">
        <w:rPr>
          <w:color w:val="000000" w:themeColor="text1"/>
          <w:lang w:val="fr-FR"/>
        </w:rPr>
        <w:t>C/S Technique</w:t>
      </w:r>
      <w:r w:rsidR="001C1CE1" w:rsidRPr="000C364D">
        <w:rPr>
          <w:color w:val="000000" w:themeColor="text1"/>
          <w:lang w:val="fr-FR"/>
        </w:rPr>
        <w:t xml:space="preserve"> </w:t>
      </w:r>
      <w:r w:rsidR="002E452A" w:rsidRPr="000C364D">
        <w:rPr>
          <w:color w:val="000000" w:themeColor="text1"/>
          <w:lang w:val="fr-FR"/>
        </w:rPr>
        <w:t>et</w:t>
      </w:r>
      <w:r w:rsidR="001C1CE1" w:rsidRPr="000C364D">
        <w:rPr>
          <w:color w:val="000000" w:themeColor="text1"/>
          <w:lang w:val="fr-FR"/>
        </w:rPr>
        <w:t xml:space="preserve"> </w:t>
      </w:r>
      <w:r w:rsidR="002E452A" w:rsidRPr="000C364D">
        <w:rPr>
          <w:color w:val="000000" w:themeColor="text1"/>
          <w:lang w:val="fr-FR"/>
        </w:rPr>
        <w:t>sur</w:t>
      </w:r>
      <w:r w:rsidR="001C1CE1" w:rsidRPr="000C364D">
        <w:rPr>
          <w:color w:val="000000" w:themeColor="text1"/>
          <w:lang w:val="fr-FR"/>
        </w:rPr>
        <w:t xml:space="preserve"> </w:t>
      </w:r>
      <w:r w:rsidR="002E452A" w:rsidRPr="000C364D">
        <w:rPr>
          <w:color w:val="000000" w:themeColor="text1"/>
          <w:lang w:val="fr-FR"/>
        </w:rPr>
        <w:t>le</w:t>
      </w:r>
      <w:r w:rsidR="001C1CE1" w:rsidRPr="000C364D">
        <w:rPr>
          <w:color w:val="000000" w:themeColor="text1"/>
          <w:lang w:val="fr-FR"/>
        </w:rPr>
        <w:t xml:space="preserve"> </w:t>
      </w:r>
      <w:r w:rsidR="002E452A" w:rsidRPr="000C364D">
        <w:rPr>
          <w:color w:val="000000" w:themeColor="text1"/>
          <w:lang w:val="fr-FR"/>
        </w:rPr>
        <w:t>serveur</w:t>
      </w:r>
      <w:r w:rsidR="001C1CE1" w:rsidRPr="000C364D">
        <w:rPr>
          <w:color w:val="000000" w:themeColor="text1"/>
          <w:lang w:val="fr-FR"/>
        </w:rPr>
        <w:t xml:space="preserve"> </w:t>
      </w:r>
      <w:r w:rsidR="002E452A" w:rsidRPr="000C364D">
        <w:rPr>
          <w:color w:val="000000" w:themeColor="text1"/>
          <w:lang w:val="fr-FR"/>
        </w:rPr>
        <w:t>de</w:t>
      </w:r>
      <w:r w:rsidR="001C1CE1" w:rsidRPr="000C364D">
        <w:rPr>
          <w:color w:val="000000" w:themeColor="text1"/>
          <w:lang w:val="fr-FR"/>
        </w:rPr>
        <w:t xml:space="preserve"> </w:t>
      </w:r>
      <w:r w:rsidR="00661AB4">
        <w:rPr>
          <w:color w:val="000000" w:themeColor="text1"/>
          <w:lang w:val="fr-FR"/>
        </w:rPr>
        <w:t>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copies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sauvegarde</w:t>
      </w:r>
      <w:r w:rsidR="001C1CE1" w:rsidRPr="000C364D">
        <w:rPr>
          <w:color w:val="000000" w:themeColor="text1"/>
          <w:lang w:val="fr-FR"/>
        </w:rPr>
        <w:t xml:space="preserve"> </w:t>
      </w:r>
      <w:r w:rsidR="002E452A"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conservées</w:t>
      </w:r>
      <w:r w:rsidR="001C1CE1" w:rsidRPr="000C364D">
        <w:rPr>
          <w:color w:val="000000" w:themeColor="text1"/>
          <w:lang w:val="fr-FR"/>
        </w:rPr>
        <w:t xml:space="preserve"> </w:t>
      </w:r>
      <w:r w:rsidRPr="000C364D">
        <w:rPr>
          <w:color w:val="000000" w:themeColor="text1"/>
          <w:lang w:val="fr-FR"/>
        </w:rPr>
        <w:t>pendant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moins</w:t>
      </w:r>
      <w:r w:rsidR="001C1CE1" w:rsidRPr="000C364D">
        <w:rPr>
          <w:color w:val="000000" w:themeColor="text1"/>
          <w:lang w:val="fr-FR"/>
        </w:rPr>
        <w:t xml:space="preserve"> </w:t>
      </w:r>
      <w:r w:rsidRPr="000C364D">
        <w:rPr>
          <w:color w:val="000000" w:themeColor="text1"/>
          <w:lang w:val="fr-FR"/>
        </w:rPr>
        <w:t>12</w:t>
      </w:r>
      <w:r w:rsidR="001C1CE1" w:rsidRPr="000C364D">
        <w:rPr>
          <w:color w:val="000000" w:themeColor="text1"/>
          <w:lang w:val="fr-FR"/>
        </w:rPr>
        <w:t xml:space="preserve"> </w:t>
      </w:r>
      <w:r w:rsidRPr="000C364D">
        <w:rPr>
          <w:color w:val="000000" w:themeColor="text1"/>
          <w:lang w:val="fr-FR"/>
        </w:rPr>
        <w:t>mois</w:t>
      </w:r>
      <w:r w:rsidR="001C1CE1" w:rsidRPr="000C364D">
        <w:rPr>
          <w:color w:val="000000" w:themeColor="text1"/>
          <w:lang w:val="fr-FR"/>
        </w:rPr>
        <w:t xml:space="preserve"> </w:t>
      </w:r>
      <w:r w:rsidRPr="000C364D">
        <w:rPr>
          <w:color w:val="000000" w:themeColor="text1"/>
          <w:lang w:val="fr-FR"/>
        </w:rPr>
        <w:t>après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publication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p>
    <w:p w14:paraId="2509867A" w14:textId="238CAA8F" w:rsidR="00EA1C64" w:rsidRPr="000C364D" w:rsidRDefault="00661AB4" w:rsidP="004F715D">
      <w:pPr>
        <w:pStyle w:val="NormalWeb"/>
        <w:rPr>
          <w:color w:val="000000" w:themeColor="text1"/>
          <w:lang w:val="fr-FR"/>
        </w:rPr>
      </w:pPr>
      <w:r>
        <w:rPr>
          <w:color w:val="000000" w:themeColor="text1"/>
          <w:lang w:val="fr-FR"/>
        </w:rPr>
        <w:t>L’AE</w:t>
      </w:r>
      <w:r w:rsidR="001C1CE1" w:rsidRPr="000C364D">
        <w:rPr>
          <w:color w:val="000000" w:themeColor="text1"/>
          <w:lang w:val="fr-FR"/>
        </w:rPr>
        <w:t xml:space="preserve"> </w:t>
      </w:r>
      <w:r w:rsidR="00EA1C64" w:rsidRPr="000C364D">
        <w:rPr>
          <w:color w:val="000000" w:themeColor="text1"/>
          <w:lang w:val="fr-FR"/>
        </w:rPr>
        <w:t>ne</w:t>
      </w:r>
      <w:r w:rsidR="001C1CE1" w:rsidRPr="000C364D">
        <w:rPr>
          <w:color w:val="000000" w:themeColor="text1"/>
          <w:lang w:val="fr-FR"/>
        </w:rPr>
        <w:t xml:space="preserve"> </w:t>
      </w:r>
      <w:r w:rsidR="00EA1C64" w:rsidRPr="000C364D">
        <w:rPr>
          <w:color w:val="000000" w:themeColor="text1"/>
          <w:lang w:val="fr-FR"/>
        </w:rPr>
        <w:t>diffuse</w:t>
      </w:r>
      <w:r w:rsidR="001C1CE1" w:rsidRPr="000C364D">
        <w:rPr>
          <w:color w:val="000000" w:themeColor="text1"/>
          <w:lang w:val="fr-FR"/>
        </w:rPr>
        <w:t xml:space="preserve"> </w:t>
      </w:r>
      <w:r w:rsidR="00EA1C64" w:rsidRPr="000C364D">
        <w:rPr>
          <w:color w:val="000000" w:themeColor="text1"/>
          <w:lang w:val="fr-FR"/>
        </w:rPr>
        <w:t>pas,</w:t>
      </w:r>
      <w:r w:rsidR="001C1CE1" w:rsidRPr="000C364D">
        <w:rPr>
          <w:color w:val="000000" w:themeColor="text1"/>
          <w:lang w:val="fr-FR"/>
        </w:rPr>
        <w:t xml:space="preserve"> </w:t>
      </w:r>
      <w:r w:rsidR="002E452A" w:rsidRPr="000C364D">
        <w:rPr>
          <w:color w:val="000000" w:themeColor="text1"/>
          <w:lang w:val="fr-FR"/>
        </w:rPr>
        <w:t>ne</w:t>
      </w:r>
      <w:r w:rsidR="001C1CE1" w:rsidRPr="000C364D">
        <w:rPr>
          <w:color w:val="000000" w:themeColor="text1"/>
          <w:lang w:val="fr-FR"/>
        </w:rPr>
        <w:t xml:space="preserve"> </w:t>
      </w:r>
      <w:r w:rsidR="00EA1C64" w:rsidRPr="000C364D">
        <w:rPr>
          <w:color w:val="000000" w:themeColor="text1"/>
          <w:lang w:val="fr-FR"/>
        </w:rPr>
        <w:t>publie</w:t>
      </w:r>
      <w:r w:rsidR="001C1CE1" w:rsidRPr="000C364D">
        <w:rPr>
          <w:color w:val="000000" w:themeColor="text1"/>
          <w:lang w:val="fr-FR"/>
        </w:rPr>
        <w:t xml:space="preserve"> </w:t>
      </w:r>
      <w:r w:rsidR="00EA1C64" w:rsidRPr="000C364D">
        <w:rPr>
          <w:color w:val="000000" w:themeColor="text1"/>
          <w:lang w:val="fr-FR"/>
        </w:rPr>
        <w:t>pas</w:t>
      </w:r>
      <w:r w:rsidR="001C1CE1" w:rsidRPr="000C364D">
        <w:rPr>
          <w:color w:val="000000" w:themeColor="text1"/>
          <w:lang w:val="fr-FR"/>
        </w:rPr>
        <w:t xml:space="preserve"> </w:t>
      </w:r>
      <w:r w:rsidR="002E452A" w:rsidRPr="000C364D">
        <w:rPr>
          <w:color w:val="000000" w:themeColor="text1"/>
          <w:lang w:val="fr-FR"/>
        </w:rPr>
        <w:t>et</w:t>
      </w:r>
      <w:r w:rsidR="001C1CE1" w:rsidRPr="000C364D">
        <w:rPr>
          <w:color w:val="000000" w:themeColor="text1"/>
          <w:lang w:val="fr-FR"/>
        </w:rPr>
        <w:t xml:space="preserve"> </w:t>
      </w:r>
      <w:r w:rsidR="002E452A" w:rsidRPr="000C364D">
        <w:rPr>
          <w:color w:val="000000" w:themeColor="text1"/>
          <w:lang w:val="fr-FR"/>
        </w:rPr>
        <w:t>ne</w:t>
      </w:r>
      <w:r w:rsidR="001C1CE1" w:rsidRPr="000C364D">
        <w:rPr>
          <w:color w:val="000000" w:themeColor="text1"/>
          <w:lang w:val="fr-FR"/>
        </w:rPr>
        <w:t xml:space="preserve"> </w:t>
      </w:r>
      <w:r w:rsidR="00EA1C64" w:rsidRPr="000C364D">
        <w:rPr>
          <w:color w:val="000000" w:themeColor="text1"/>
          <w:lang w:val="fr-FR"/>
        </w:rPr>
        <w:t>donne</w:t>
      </w:r>
      <w:r w:rsidR="001C1CE1" w:rsidRPr="000C364D">
        <w:rPr>
          <w:color w:val="000000" w:themeColor="text1"/>
          <w:lang w:val="fr-FR"/>
        </w:rPr>
        <w:t xml:space="preserve"> </w:t>
      </w:r>
      <w:r w:rsidR="002E452A" w:rsidRPr="000C364D">
        <w:rPr>
          <w:color w:val="000000" w:themeColor="text1"/>
          <w:lang w:val="fr-FR"/>
        </w:rPr>
        <w:t>pas</w:t>
      </w:r>
      <w:r w:rsidR="001C1CE1" w:rsidRPr="000C364D">
        <w:rPr>
          <w:color w:val="000000" w:themeColor="text1"/>
          <w:lang w:val="fr-FR"/>
        </w:rPr>
        <w:t xml:space="preserve"> </w:t>
      </w:r>
      <w:r w:rsidR="00EA1C64" w:rsidRPr="000C364D">
        <w:rPr>
          <w:color w:val="000000" w:themeColor="text1"/>
          <w:lang w:val="fr-FR"/>
        </w:rPr>
        <w:t>accès</w:t>
      </w:r>
      <w:r w:rsidR="001C1CE1" w:rsidRPr="000C364D">
        <w:rPr>
          <w:color w:val="000000" w:themeColor="text1"/>
          <w:lang w:val="fr-FR"/>
        </w:rPr>
        <w:t xml:space="preserve"> </w:t>
      </w:r>
      <w:r w:rsidR="00EA1C64" w:rsidRPr="000C364D">
        <w:rPr>
          <w:color w:val="000000" w:themeColor="text1"/>
          <w:lang w:val="fr-FR"/>
        </w:rPr>
        <w:t>sans</w:t>
      </w:r>
      <w:r w:rsidR="001C1CE1" w:rsidRPr="000C364D">
        <w:rPr>
          <w:color w:val="000000" w:themeColor="text1"/>
          <w:lang w:val="fr-FR"/>
        </w:rPr>
        <w:t xml:space="preserve"> </w:t>
      </w:r>
      <w:r w:rsidR="00EA1C64" w:rsidRPr="000C364D">
        <w:rPr>
          <w:color w:val="000000" w:themeColor="text1"/>
          <w:lang w:val="fr-FR"/>
        </w:rPr>
        <w:t>autorisation,</w:t>
      </w:r>
      <w:r w:rsidR="001C1CE1" w:rsidRPr="000C364D">
        <w:rPr>
          <w:color w:val="000000" w:themeColor="text1"/>
          <w:lang w:val="fr-FR"/>
        </w:rPr>
        <w:t xml:space="preserve"> </w:t>
      </w:r>
      <w:r w:rsidR="002E452A" w:rsidRPr="000C364D">
        <w:rPr>
          <w:color w:val="000000" w:themeColor="text1"/>
          <w:lang w:val="fr-FR"/>
        </w:rPr>
        <w:t>au</w:t>
      </w:r>
      <w:r w:rsidR="001C1CE1" w:rsidRPr="000C364D">
        <w:rPr>
          <w:color w:val="000000" w:themeColor="text1"/>
          <w:lang w:val="fr-FR"/>
        </w:rPr>
        <w:t xml:space="preserve"> </w:t>
      </w:r>
      <w:r w:rsidR="002E452A" w:rsidRPr="000C364D">
        <w:rPr>
          <w:color w:val="000000" w:themeColor="text1"/>
          <w:lang w:val="fr-FR"/>
        </w:rPr>
        <w:t>projet</w:t>
      </w:r>
      <w:r w:rsidR="001C1CE1" w:rsidRPr="000C364D">
        <w:rPr>
          <w:color w:val="000000" w:themeColor="text1"/>
          <w:lang w:val="fr-FR"/>
        </w:rPr>
        <w:t xml:space="preserve"> </w:t>
      </w:r>
      <w:r w:rsidR="002E452A" w:rsidRPr="000C364D">
        <w:rPr>
          <w:color w:val="000000" w:themeColor="text1"/>
          <w:lang w:val="fr-FR"/>
        </w:rPr>
        <w:t>de</w:t>
      </w:r>
      <w:r w:rsidR="001C1CE1" w:rsidRPr="000C364D">
        <w:rPr>
          <w:color w:val="000000" w:themeColor="text1"/>
          <w:lang w:val="fr-FR"/>
        </w:rPr>
        <w:t xml:space="preserve"> </w:t>
      </w:r>
      <w:r w:rsidR="002E452A" w:rsidRPr="000C364D">
        <w:rPr>
          <w:color w:val="000000" w:themeColor="text1"/>
          <w:lang w:val="fr-FR"/>
        </w:rPr>
        <w:t>rapport</w:t>
      </w:r>
      <w:r w:rsidR="001C1CE1" w:rsidRPr="000C364D">
        <w:rPr>
          <w:color w:val="000000" w:themeColor="text1"/>
          <w:lang w:val="fr-FR"/>
        </w:rPr>
        <w:t xml:space="preserve"> </w:t>
      </w:r>
      <w:r w:rsidR="002E452A" w:rsidRPr="000C364D">
        <w:rPr>
          <w:color w:val="000000" w:themeColor="text1"/>
          <w:lang w:val="fr-FR"/>
        </w:rPr>
        <w:t>ou</w:t>
      </w:r>
      <w:r w:rsidR="001C1CE1" w:rsidRPr="000C364D">
        <w:rPr>
          <w:color w:val="000000" w:themeColor="text1"/>
          <w:lang w:val="fr-FR"/>
        </w:rPr>
        <w:t xml:space="preserve"> </w:t>
      </w:r>
      <w:r w:rsidR="002E452A" w:rsidRPr="000C364D">
        <w:rPr>
          <w:color w:val="000000" w:themeColor="text1"/>
          <w:lang w:val="fr-FR"/>
        </w:rPr>
        <w:t>à</w:t>
      </w:r>
      <w:r w:rsidR="001C1CE1" w:rsidRPr="000C364D">
        <w:rPr>
          <w:color w:val="000000" w:themeColor="text1"/>
          <w:lang w:val="fr-FR"/>
        </w:rPr>
        <w:t xml:space="preserve"> </w:t>
      </w:r>
      <w:r w:rsidR="002E452A" w:rsidRPr="000C364D">
        <w:rPr>
          <w:color w:val="000000" w:themeColor="text1"/>
          <w:lang w:val="fr-FR"/>
        </w:rPr>
        <w:t>tout</w:t>
      </w:r>
      <w:r w:rsidR="001C1CE1" w:rsidRPr="000C364D">
        <w:rPr>
          <w:color w:val="000000" w:themeColor="text1"/>
          <w:lang w:val="fr-FR"/>
        </w:rPr>
        <w:t xml:space="preserve"> </w:t>
      </w:r>
      <w:r w:rsidR="002E452A" w:rsidRPr="000C364D">
        <w:rPr>
          <w:color w:val="000000" w:themeColor="text1"/>
          <w:lang w:val="fr-FR"/>
        </w:rPr>
        <w:t>document</w:t>
      </w:r>
      <w:r w:rsidR="001C1CE1" w:rsidRPr="000C364D">
        <w:rPr>
          <w:color w:val="000000" w:themeColor="text1"/>
          <w:lang w:val="fr-FR"/>
        </w:rPr>
        <w:t xml:space="preserve"> </w:t>
      </w:r>
      <w:r w:rsidR="002E452A" w:rsidRPr="000C364D">
        <w:rPr>
          <w:color w:val="000000" w:themeColor="text1"/>
          <w:lang w:val="fr-FR"/>
        </w:rPr>
        <w:t>obtenu</w:t>
      </w:r>
      <w:r w:rsidR="001C1CE1" w:rsidRPr="000C364D">
        <w:rPr>
          <w:color w:val="000000" w:themeColor="text1"/>
          <w:lang w:val="fr-FR"/>
        </w:rPr>
        <w:t xml:space="preserve"> </w:t>
      </w:r>
      <w:r w:rsidR="002E452A" w:rsidRPr="000C364D">
        <w:rPr>
          <w:color w:val="000000" w:themeColor="text1"/>
          <w:lang w:val="fr-FR"/>
        </w:rPr>
        <w:t>au</w:t>
      </w:r>
      <w:r w:rsidR="001C1CE1" w:rsidRPr="000C364D">
        <w:rPr>
          <w:color w:val="000000" w:themeColor="text1"/>
          <w:lang w:val="fr-FR"/>
        </w:rPr>
        <w:t xml:space="preserve"> </w:t>
      </w:r>
      <w:r w:rsidR="002E452A" w:rsidRPr="000C364D">
        <w:rPr>
          <w:color w:val="000000" w:themeColor="text1"/>
          <w:lang w:val="fr-FR"/>
        </w:rPr>
        <w:t>cours</w:t>
      </w:r>
      <w:r w:rsidR="001C1CE1" w:rsidRPr="000C364D">
        <w:rPr>
          <w:color w:val="000000" w:themeColor="text1"/>
          <w:lang w:val="fr-FR"/>
        </w:rPr>
        <w:t xml:space="preserve"> </w:t>
      </w:r>
      <w:r w:rsidR="002E452A" w:rsidRPr="000C364D">
        <w:rPr>
          <w:color w:val="000000" w:themeColor="text1"/>
          <w:lang w:val="fr-FR"/>
        </w:rPr>
        <w:t>d'une</w:t>
      </w:r>
      <w:r w:rsidR="001C1CE1" w:rsidRPr="000C364D">
        <w:rPr>
          <w:color w:val="000000" w:themeColor="text1"/>
          <w:lang w:val="fr-FR"/>
        </w:rPr>
        <w:t xml:space="preserve"> </w:t>
      </w:r>
      <w:r w:rsidR="002E452A" w:rsidRPr="000C364D">
        <w:rPr>
          <w:color w:val="000000" w:themeColor="text1"/>
          <w:lang w:val="fr-FR"/>
        </w:rPr>
        <w:t>enquête,</w:t>
      </w:r>
      <w:r w:rsidR="001C1CE1" w:rsidRPr="000C364D">
        <w:rPr>
          <w:color w:val="000000" w:themeColor="text1"/>
          <w:lang w:val="fr-FR"/>
        </w:rPr>
        <w:t xml:space="preserve"> </w:t>
      </w:r>
      <w:r w:rsidR="00EA1C64" w:rsidRPr="000C364D">
        <w:rPr>
          <w:color w:val="000000" w:themeColor="text1"/>
          <w:lang w:val="fr-FR"/>
        </w:rPr>
        <w:t>sans</w:t>
      </w:r>
      <w:r w:rsidR="001C1CE1" w:rsidRPr="000C364D">
        <w:rPr>
          <w:color w:val="000000" w:themeColor="text1"/>
          <w:lang w:val="fr-FR"/>
        </w:rPr>
        <w:t xml:space="preserve"> </w:t>
      </w:r>
      <w:r w:rsidR="00EA1C64" w:rsidRPr="000C364D">
        <w:rPr>
          <w:color w:val="000000" w:themeColor="text1"/>
          <w:lang w:val="fr-FR"/>
        </w:rPr>
        <w:t>le</w:t>
      </w:r>
      <w:r w:rsidR="001C1CE1" w:rsidRPr="000C364D">
        <w:rPr>
          <w:color w:val="000000" w:themeColor="text1"/>
          <w:lang w:val="fr-FR"/>
        </w:rPr>
        <w:t xml:space="preserve"> </w:t>
      </w:r>
      <w:r w:rsidR="00EA1C64" w:rsidRPr="000C364D">
        <w:rPr>
          <w:color w:val="000000" w:themeColor="text1"/>
          <w:lang w:val="fr-FR"/>
        </w:rPr>
        <w:t>consentement</w:t>
      </w:r>
      <w:r w:rsidR="001C1CE1" w:rsidRPr="000C364D">
        <w:rPr>
          <w:color w:val="000000" w:themeColor="text1"/>
          <w:lang w:val="fr-FR"/>
        </w:rPr>
        <w:t xml:space="preserve"> </w:t>
      </w:r>
      <w:r w:rsidR="002E452A" w:rsidRPr="000C364D">
        <w:rPr>
          <w:color w:val="000000" w:themeColor="text1"/>
          <w:lang w:val="fr-FR"/>
        </w:rPr>
        <w:t>formel</w:t>
      </w:r>
      <w:r w:rsidR="001C1CE1" w:rsidRPr="000C364D">
        <w:rPr>
          <w:color w:val="000000" w:themeColor="text1"/>
          <w:lang w:val="fr-FR"/>
        </w:rPr>
        <w:t xml:space="preserve"> </w:t>
      </w:r>
      <w:r w:rsidR="00EA1C64" w:rsidRPr="000C364D">
        <w:rPr>
          <w:color w:val="000000" w:themeColor="text1"/>
          <w:lang w:val="fr-FR"/>
        </w:rPr>
        <w:t>de</w:t>
      </w:r>
      <w:r w:rsidR="001C1CE1" w:rsidRPr="000C364D">
        <w:rPr>
          <w:color w:val="000000" w:themeColor="text1"/>
          <w:lang w:val="fr-FR"/>
        </w:rPr>
        <w:t xml:space="preserve"> </w:t>
      </w:r>
      <w:r w:rsidR="00EA1C64" w:rsidRPr="000C364D">
        <w:rPr>
          <w:color w:val="000000" w:themeColor="text1"/>
          <w:lang w:val="fr-FR"/>
        </w:rPr>
        <w:t>l'État</w:t>
      </w:r>
      <w:r w:rsidR="001C1CE1" w:rsidRPr="000C364D">
        <w:rPr>
          <w:color w:val="000000" w:themeColor="text1"/>
          <w:lang w:val="fr-FR"/>
        </w:rPr>
        <w:t xml:space="preserve"> </w:t>
      </w:r>
      <w:r w:rsidR="00EA1C64" w:rsidRPr="000C364D">
        <w:rPr>
          <w:color w:val="000000" w:themeColor="text1"/>
          <w:lang w:val="fr-FR"/>
        </w:rPr>
        <w:t>qui</w:t>
      </w:r>
      <w:r w:rsidR="001C1CE1" w:rsidRPr="000C364D">
        <w:rPr>
          <w:color w:val="000000" w:themeColor="text1"/>
          <w:lang w:val="fr-FR"/>
        </w:rPr>
        <w:t xml:space="preserve"> </w:t>
      </w:r>
      <w:r w:rsidR="00001007" w:rsidRPr="000C364D">
        <w:rPr>
          <w:color w:val="000000" w:themeColor="text1"/>
          <w:lang w:val="fr-FR"/>
        </w:rPr>
        <w:t>mène</w:t>
      </w:r>
      <w:r w:rsidR="001C1CE1" w:rsidRPr="000C364D">
        <w:rPr>
          <w:color w:val="000000" w:themeColor="text1"/>
          <w:lang w:val="fr-FR"/>
        </w:rPr>
        <w:t xml:space="preserve"> </w:t>
      </w:r>
      <w:r w:rsidR="00EA1C64" w:rsidRPr="000C364D">
        <w:rPr>
          <w:color w:val="000000" w:themeColor="text1"/>
          <w:lang w:val="fr-FR"/>
        </w:rPr>
        <w:t>l'enquête,</w:t>
      </w:r>
      <w:r w:rsidR="001C1CE1" w:rsidRPr="000C364D">
        <w:rPr>
          <w:color w:val="000000" w:themeColor="text1"/>
          <w:lang w:val="fr-FR"/>
        </w:rPr>
        <w:t xml:space="preserve"> </w:t>
      </w:r>
      <w:r w:rsidR="00EA1C64" w:rsidRPr="000C364D">
        <w:rPr>
          <w:color w:val="000000" w:themeColor="text1"/>
          <w:lang w:val="fr-FR"/>
        </w:rPr>
        <w:t>à</w:t>
      </w:r>
      <w:r w:rsidR="001C1CE1" w:rsidRPr="000C364D">
        <w:rPr>
          <w:color w:val="000000" w:themeColor="text1"/>
          <w:lang w:val="fr-FR"/>
        </w:rPr>
        <w:t xml:space="preserve"> </w:t>
      </w:r>
      <w:r w:rsidR="00EA1C64" w:rsidRPr="000C364D">
        <w:rPr>
          <w:color w:val="000000" w:themeColor="text1"/>
          <w:lang w:val="fr-FR"/>
        </w:rPr>
        <w:t>moins</w:t>
      </w:r>
      <w:r w:rsidR="001C1CE1" w:rsidRPr="000C364D">
        <w:rPr>
          <w:color w:val="000000" w:themeColor="text1"/>
          <w:lang w:val="fr-FR"/>
        </w:rPr>
        <w:t xml:space="preserve"> </w:t>
      </w:r>
      <w:r w:rsidR="00EA1C64" w:rsidRPr="000C364D">
        <w:rPr>
          <w:color w:val="000000" w:themeColor="text1"/>
          <w:lang w:val="fr-FR"/>
        </w:rPr>
        <w:t>que</w:t>
      </w:r>
      <w:r w:rsidR="001C1CE1" w:rsidRPr="000C364D">
        <w:rPr>
          <w:color w:val="000000" w:themeColor="text1"/>
          <w:lang w:val="fr-FR"/>
        </w:rPr>
        <w:t xml:space="preserve"> </w:t>
      </w:r>
      <w:r w:rsidR="00EA1C64" w:rsidRPr="000C364D">
        <w:rPr>
          <w:color w:val="000000" w:themeColor="text1"/>
          <w:lang w:val="fr-FR"/>
        </w:rPr>
        <w:t>ce</w:t>
      </w:r>
      <w:r w:rsidR="001C1CE1" w:rsidRPr="000C364D">
        <w:rPr>
          <w:color w:val="000000" w:themeColor="text1"/>
          <w:lang w:val="fr-FR"/>
        </w:rPr>
        <w:t xml:space="preserve"> </w:t>
      </w:r>
      <w:r w:rsidR="002E452A" w:rsidRPr="000C364D">
        <w:rPr>
          <w:color w:val="000000" w:themeColor="text1"/>
          <w:lang w:val="fr-FR"/>
        </w:rPr>
        <w:t>projet</w:t>
      </w:r>
      <w:r w:rsidR="001C1CE1" w:rsidRPr="000C364D">
        <w:rPr>
          <w:color w:val="000000" w:themeColor="text1"/>
          <w:lang w:val="fr-FR"/>
        </w:rPr>
        <w:t xml:space="preserve"> </w:t>
      </w:r>
      <w:r w:rsidR="002E452A" w:rsidRPr="000C364D">
        <w:rPr>
          <w:color w:val="000000" w:themeColor="text1"/>
          <w:lang w:val="fr-FR"/>
        </w:rPr>
        <w:t>de</w:t>
      </w:r>
      <w:r w:rsidR="001C1CE1" w:rsidRPr="000C364D">
        <w:rPr>
          <w:color w:val="000000" w:themeColor="text1"/>
          <w:lang w:val="fr-FR"/>
        </w:rPr>
        <w:t xml:space="preserve"> </w:t>
      </w:r>
      <w:r w:rsidR="00EA1C64" w:rsidRPr="000C364D">
        <w:rPr>
          <w:color w:val="000000" w:themeColor="text1"/>
          <w:lang w:val="fr-FR"/>
        </w:rPr>
        <w:t>rapport</w:t>
      </w:r>
      <w:r w:rsidR="001C1CE1" w:rsidRPr="000C364D">
        <w:rPr>
          <w:color w:val="000000" w:themeColor="text1"/>
          <w:lang w:val="fr-FR"/>
        </w:rPr>
        <w:t xml:space="preserve"> </w:t>
      </w:r>
      <w:r w:rsidR="00EA1C64" w:rsidRPr="000C364D">
        <w:rPr>
          <w:color w:val="000000" w:themeColor="text1"/>
          <w:lang w:val="fr-FR"/>
        </w:rPr>
        <w:t>ou</w:t>
      </w:r>
      <w:r w:rsidR="001C1CE1" w:rsidRPr="000C364D">
        <w:rPr>
          <w:color w:val="000000" w:themeColor="text1"/>
          <w:lang w:val="fr-FR"/>
        </w:rPr>
        <w:t xml:space="preserve"> </w:t>
      </w:r>
      <w:r w:rsidR="00EA1C64" w:rsidRPr="000C364D">
        <w:rPr>
          <w:color w:val="000000" w:themeColor="text1"/>
          <w:lang w:val="fr-FR"/>
        </w:rPr>
        <w:t>ces</w:t>
      </w:r>
      <w:r w:rsidR="001C1CE1" w:rsidRPr="000C364D">
        <w:rPr>
          <w:color w:val="000000" w:themeColor="text1"/>
          <w:lang w:val="fr-FR"/>
        </w:rPr>
        <w:t xml:space="preserve"> </w:t>
      </w:r>
      <w:r w:rsidR="00EA1C64" w:rsidRPr="000C364D">
        <w:rPr>
          <w:color w:val="000000" w:themeColor="text1"/>
          <w:lang w:val="fr-FR"/>
        </w:rPr>
        <w:t>documents</w:t>
      </w:r>
      <w:r w:rsidR="001C1CE1" w:rsidRPr="000C364D">
        <w:rPr>
          <w:color w:val="000000" w:themeColor="text1"/>
          <w:lang w:val="fr-FR"/>
        </w:rPr>
        <w:t xml:space="preserve"> </w:t>
      </w:r>
      <w:r w:rsidR="00EA1C64" w:rsidRPr="000C364D">
        <w:rPr>
          <w:color w:val="000000" w:themeColor="text1"/>
          <w:lang w:val="fr-FR"/>
        </w:rPr>
        <w:t>n'aient</w:t>
      </w:r>
      <w:r w:rsidR="001C1CE1" w:rsidRPr="000C364D">
        <w:rPr>
          <w:color w:val="000000" w:themeColor="text1"/>
          <w:lang w:val="fr-FR"/>
        </w:rPr>
        <w:t xml:space="preserve"> </w:t>
      </w:r>
      <w:r w:rsidR="00EA1C64" w:rsidRPr="000C364D">
        <w:rPr>
          <w:color w:val="000000" w:themeColor="text1"/>
          <w:lang w:val="fr-FR"/>
        </w:rPr>
        <w:t>été</w:t>
      </w:r>
      <w:r w:rsidR="001C1CE1" w:rsidRPr="000C364D">
        <w:rPr>
          <w:color w:val="000000" w:themeColor="text1"/>
          <w:lang w:val="fr-FR"/>
        </w:rPr>
        <w:t xml:space="preserve"> </w:t>
      </w:r>
      <w:r w:rsidR="00EA1C64" w:rsidRPr="000C364D">
        <w:rPr>
          <w:color w:val="000000" w:themeColor="text1"/>
          <w:lang w:val="fr-FR"/>
        </w:rPr>
        <w:t>publiés</w:t>
      </w:r>
      <w:r w:rsidR="001C1CE1" w:rsidRPr="000C364D">
        <w:rPr>
          <w:color w:val="000000" w:themeColor="text1"/>
          <w:lang w:val="fr-FR"/>
        </w:rPr>
        <w:t xml:space="preserve"> </w:t>
      </w:r>
      <w:r w:rsidR="00EA1C64" w:rsidRPr="000C364D">
        <w:rPr>
          <w:color w:val="000000" w:themeColor="text1"/>
          <w:lang w:val="fr-FR"/>
        </w:rPr>
        <w:t>ou</w:t>
      </w:r>
      <w:r w:rsidR="001C1CE1" w:rsidRPr="000C364D">
        <w:rPr>
          <w:color w:val="000000" w:themeColor="text1"/>
          <w:lang w:val="fr-FR"/>
        </w:rPr>
        <w:t xml:space="preserve"> </w:t>
      </w:r>
      <w:r w:rsidR="00EA1C64" w:rsidRPr="000C364D">
        <w:rPr>
          <w:color w:val="000000" w:themeColor="text1"/>
          <w:lang w:val="fr-FR"/>
        </w:rPr>
        <w:t>diffusés</w:t>
      </w:r>
      <w:r w:rsidR="001C1CE1" w:rsidRPr="000C364D">
        <w:rPr>
          <w:color w:val="000000" w:themeColor="text1"/>
          <w:lang w:val="fr-FR"/>
        </w:rPr>
        <w:t xml:space="preserve"> </w:t>
      </w:r>
      <w:r w:rsidR="00EA1C64" w:rsidRPr="000C364D">
        <w:rPr>
          <w:color w:val="000000" w:themeColor="text1"/>
          <w:lang w:val="fr-FR"/>
        </w:rPr>
        <w:t>par</w:t>
      </w:r>
      <w:r w:rsidR="001C1CE1" w:rsidRPr="000C364D">
        <w:rPr>
          <w:color w:val="000000" w:themeColor="text1"/>
          <w:lang w:val="fr-FR"/>
        </w:rPr>
        <w:t xml:space="preserve"> </w:t>
      </w:r>
      <w:r w:rsidR="002E452A" w:rsidRPr="000C364D">
        <w:rPr>
          <w:color w:val="000000" w:themeColor="text1"/>
          <w:lang w:val="fr-FR"/>
        </w:rPr>
        <w:t>le</w:t>
      </w:r>
      <w:r w:rsidR="001C1CE1" w:rsidRPr="000C364D">
        <w:rPr>
          <w:color w:val="000000" w:themeColor="text1"/>
          <w:lang w:val="fr-FR"/>
        </w:rPr>
        <w:t xml:space="preserve"> </w:t>
      </w:r>
      <w:r w:rsidR="004C0733" w:rsidRPr="000C364D">
        <w:rPr>
          <w:color w:val="000000" w:themeColor="text1"/>
          <w:lang w:val="fr-FR"/>
        </w:rPr>
        <w:t xml:space="preserve">service d’enquête </w:t>
      </w:r>
      <w:r w:rsidR="002E452A" w:rsidRPr="000C364D">
        <w:rPr>
          <w:color w:val="000000" w:themeColor="text1"/>
          <w:lang w:val="fr-FR"/>
        </w:rPr>
        <w:t>de</w:t>
      </w:r>
      <w:r w:rsidR="001C1CE1" w:rsidRPr="000C364D">
        <w:rPr>
          <w:color w:val="000000" w:themeColor="text1"/>
          <w:lang w:val="fr-FR"/>
        </w:rPr>
        <w:t xml:space="preserve"> </w:t>
      </w:r>
      <w:r w:rsidR="002E452A" w:rsidRPr="000C364D">
        <w:rPr>
          <w:color w:val="000000" w:themeColor="text1"/>
          <w:lang w:val="fr-FR"/>
        </w:rPr>
        <w:t>cet</w:t>
      </w:r>
      <w:r w:rsidR="001C1CE1" w:rsidRPr="000C364D">
        <w:rPr>
          <w:color w:val="000000" w:themeColor="text1"/>
          <w:lang w:val="fr-FR"/>
        </w:rPr>
        <w:t xml:space="preserve"> </w:t>
      </w:r>
      <w:r w:rsidR="002E452A" w:rsidRPr="000C364D">
        <w:rPr>
          <w:color w:val="000000" w:themeColor="text1"/>
          <w:lang w:val="fr-FR"/>
        </w:rPr>
        <w:t>Etat</w:t>
      </w:r>
      <w:r w:rsidR="00EA1C64" w:rsidRPr="000C364D">
        <w:rPr>
          <w:color w:val="000000" w:themeColor="text1"/>
          <w:lang w:val="fr-FR"/>
        </w:rPr>
        <w:t>.</w:t>
      </w:r>
    </w:p>
    <w:p w14:paraId="1DB979AC" w14:textId="20A24FCB" w:rsidR="00EA1C64" w:rsidRPr="000C364D" w:rsidRDefault="00EA1C64" w:rsidP="004F715D">
      <w:pPr>
        <w:pStyle w:val="NormalWeb"/>
        <w:rPr>
          <w:color w:val="000000" w:themeColor="text1"/>
          <w:lang w:val="fr-FR"/>
        </w:rPr>
      </w:pPr>
      <w:r w:rsidRPr="000C364D">
        <w:rPr>
          <w:color w:val="000000" w:themeColor="text1"/>
          <w:lang w:val="fr-FR"/>
        </w:rPr>
        <w:t>L</w:t>
      </w:r>
      <w:r w:rsidR="00EE63DA" w:rsidRPr="000C364D">
        <w:rPr>
          <w:color w:val="000000" w:themeColor="text1"/>
          <w:lang w:val="fr-FR"/>
        </w:rPr>
        <w:t>’</w:t>
      </w:r>
      <w:r w:rsidR="00EE63DA" w:rsidRPr="000C364D">
        <w:rPr>
          <w:b/>
          <w:bCs/>
          <w:color w:val="000000" w:themeColor="text1"/>
          <w:lang w:val="fr-FR"/>
        </w:rPr>
        <w:t xml:space="preserve">enquêteur désigné </w:t>
      </w:r>
      <w:r w:rsidR="00EE63DA" w:rsidRPr="000C364D">
        <w:rPr>
          <w:color w:val="000000" w:themeColor="text1"/>
          <w:lang w:val="fr-FR"/>
        </w:rPr>
        <w:t>ou l’</w:t>
      </w:r>
      <w:r w:rsidR="00EE63DA" w:rsidRPr="000C364D">
        <w:rPr>
          <w:b/>
          <w:bCs/>
          <w:color w:val="000000" w:themeColor="text1"/>
          <w:lang w:val="fr-FR"/>
        </w:rPr>
        <w:t xml:space="preserve">agent </w:t>
      </w:r>
      <w:r w:rsidR="00661AB4">
        <w:rPr>
          <w:b/>
          <w:bCs/>
          <w:color w:val="000000" w:themeColor="text1"/>
          <w:lang w:val="fr-FR"/>
        </w:rPr>
        <w:t>de l’AE</w:t>
      </w:r>
      <w:r w:rsidR="00EE63DA" w:rsidRPr="000C364D">
        <w:rPr>
          <w:color w:val="000000" w:themeColor="text1"/>
          <w:lang w:val="fr-FR"/>
        </w:rPr>
        <w:t xml:space="preserve"> désigné </w:t>
      </w:r>
      <w:r w:rsidRPr="000C364D">
        <w:rPr>
          <w:color w:val="000000" w:themeColor="text1"/>
          <w:lang w:val="fr-FR"/>
        </w:rPr>
        <w:t>qui</w:t>
      </w:r>
      <w:r w:rsidR="001C1CE1" w:rsidRPr="000C364D">
        <w:rPr>
          <w:color w:val="000000" w:themeColor="text1"/>
          <w:lang w:val="fr-FR"/>
        </w:rPr>
        <w:t xml:space="preserve"> </w:t>
      </w:r>
      <w:r w:rsidR="00F64012" w:rsidRPr="000C364D">
        <w:rPr>
          <w:color w:val="000000" w:themeColor="text1"/>
          <w:lang w:val="fr-FR"/>
        </w:rPr>
        <w:t>trans</w:t>
      </w:r>
      <w:r w:rsidRPr="000C364D">
        <w:rPr>
          <w:color w:val="000000" w:themeColor="text1"/>
          <w:lang w:val="fr-FR"/>
        </w:rPr>
        <w:t>met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projet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tout</w:t>
      </w:r>
      <w:r w:rsidR="001C1CE1" w:rsidRPr="000C364D">
        <w:rPr>
          <w:color w:val="000000" w:themeColor="text1"/>
          <w:lang w:val="fr-FR"/>
        </w:rPr>
        <w:t xml:space="preserve"> </w:t>
      </w:r>
      <w:r w:rsidRPr="000C364D">
        <w:rPr>
          <w:color w:val="000000" w:themeColor="text1"/>
          <w:lang w:val="fr-FR"/>
        </w:rPr>
        <w:t>document</w:t>
      </w:r>
      <w:r w:rsidR="001C1CE1" w:rsidRPr="000C364D">
        <w:rPr>
          <w:color w:val="000000" w:themeColor="text1"/>
          <w:lang w:val="fr-FR"/>
        </w:rPr>
        <w:t xml:space="preserve"> </w:t>
      </w:r>
      <w:r w:rsidRPr="000C364D">
        <w:rPr>
          <w:color w:val="000000" w:themeColor="text1"/>
          <w:lang w:val="fr-FR"/>
        </w:rPr>
        <w:t>obtenu</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informe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destinataire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nécessité</w:t>
      </w:r>
      <w:r w:rsidR="001C1CE1" w:rsidRPr="000C364D">
        <w:rPr>
          <w:color w:val="000000" w:themeColor="text1"/>
          <w:lang w:val="fr-FR"/>
        </w:rPr>
        <w:t xml:space="preserve"> </w:t>
      </w:r>
      <w:r w:rsidRPr="000C364D">
        <w:rPr>
          <w:color w:val="000000" w:themeColor="text1"/>
          <w:lang w:val="fr-FR"/>
        </w:rPr>
        <w:t>d'en</w:t>
      </w:r>
      <w:r w:rsidR="001C1CE1" w:rsidRPr="000C364D">
        <w:rPr>
          <w:color w:val="000000" w:themeColor="text1"/>
          <w:lang w:val="fr-FR"/>
        </w:rPr>
        <w:t xml:space="preserve"> </w:t>
      </w:r>
      <w:r w:rsidRPr="000C364D">
        <w:rPr>
          <w:color w:val="000000" w:themeColor="text1"/>
          <w:lang w:val="fr-FR"/>
        </w:rPr>
        <w:t>préserver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confidentialité</w:t>
      </w:r>
      <w:r w:rsidR="001C1CE1" w:rsidRPr="000C364D">
        <w:rPr>
          <w:color w:val="000000" w:themeColor="text1"/>
          <w:lang w:val="fr-FR"/>
        </w:rPr>
        <w:t xml:space="preserve"> </w:t>
      </w:r>
      <w:r w:rsidRPr="000C364D">
        <w:rPr>
          <w:color w:val="000000" w:themeColor="text1"/>
          <w:lang w:val="fr-FR"/>
        </w:rPr>
        <w:t>jusqu'à</w:t>
      </w:r>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soit</w:t>
      </w:r>
      <w:r w:rsidR="001C1CE1" w:rsidRPr="000C364D">
        <w:rPr>
          <w:color w:val="000000" w:themeColor="text1"/>
          <w:lang w:val="fr-FR"/>
        </w:rPr>
        <w:t xml:space="preserve"> </w:t>
      </w:r>
      <w:r w:rsidRPr="000C364D">
        <w:rPr>
          <w:color w:val="000000" w:themeColor="text1"/>
          <w:lang w:val="fr-FR"/>
        </w:rPr>
        <w:t>rendu</w:t>
      </w:r>
      <w:r w:rsidR="001C1CE1" w:rsidRPr="000C364D">
        <w:rPr>
          <w:color w:val="000000" w:themeColor="text1"/>
          <w:lang w:val="fr-FR"/>
        </w:rPr>
        <w:t xml:space="preserve"> </w:t>
      </w:r>
      <w:r w:rsidRPr="000C364D">
        <w:rPr>
          <w:color w:val="000000" w:themeColor="text1"/>
          <w:lang w:val="fr-FR"/>
        </w:rPr>
        <w:t>public</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00661AB4">
        <w:rPr>
          <w:color w:val="000000" w:themeColor="text1"/>
          <w:lang w:val="fr-FR"/>
        </w:rPr>
        <w:t>l’AE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l'autorité</w:t>
      </w:r>
      <w:r w:rsidR="001C1CE1" w:rsidRPr="000C364D">
        <w:rPr>
          <w:color w:val="000000" w:themeColor="text1"/>
          <w:lang w:val="fr-FR"/>
        </w:rPr>
        <w:t xml:space="preserve"> </w:t>
      </w:r>
      <w:r w:rsidRPr="000C364D">
        <w:rPr>
          <w:color w:val="000000" w:themeColor="text1"/>
          <w:lang w:val="fr-FR"/>
        </w:rPr>
        <w:t>chargée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p>
    <w:p w14:paraId="217F19F1" w14:textId="77777777" w:rsidR="000D5A4A" w:rsidRPr="000C364D" w:rsidRDefault="000D5A4A" w:rsidP="004F715D">
      <w:pPr>
        <w:pStyle w:val="NormalWeb"/>
        <w:rPr>
          <w:color w:val="000000" w:themeColor="text1"/>
          <w:lang w:val="fr-FR"/>
        </w:rPr>
      </w:pPr>
    </w:p>
    <w:p w14:paraId="13D54B0C" w14:textId="77777777" w:rsidR="000D5A4A" w:rsidRPr="000C364D" w:rsidRDefault="000D5A4A" w:rsidP="004F715D">
      <w:pPr>
        <w:pStyle w:val="NormalWeb"/>
        <w:rPr>
          <w:color w:val="000000" w:themeColor="text1"/>
          <w:lang w:val="fr-FR"/>
        </w:rPr>
      </w:pPr>
    </w:p>
    <w:p w14:paraId="031AB9FE" w14:textId="5FB21F39" w:rsidR="00EA1C64" w:rsidRPr="000C364D" w:rsidRDefault="00EA1C64" w:rsidP="009F35A7">
      <w:pPr>
        <w:pStyle w:val="Titre2"/>
        <w:numPr>
          <w:ilvl w:val="2"/>
          <w:numId w:val="13"/>
        </w:numPr>
        <w:ind w:left="709"/>
        <w:rPr>
          <w:color w:val="000000" w:themeColor="text1"/>
          <w:sz w:val="24"/>
          <w:szCs w:val="24"/>
          <w:lang w:val="fr-FR"/>
        </w:rPr>
      </w:pPr>
      <w:bookmarkStart w:id="357" w:name="_Toc211918592"/>
      <w:bookmarkStart w:id="358" w:name="OLE_LINK87"/>
      <w:bookmarkStart w:id="359" w:name="OLE_LINK88"/>
      <w:r w:rsidRPr="000C364D">
        <w:rPr>
          <w:color w:val="000000" w:themeColor="text1"/>
          <w:sz w:val="24"/>
          <w:szCs w:val="24"/>
          <w:lang w:val="fr-FR"/>
        </w:rPr>
        <w:lastRenderedPageBreak/>
        <w:t>C</w:t>
      </w:r>
      <w:r w:rsidR="009846C4" w:rsidRPr="000C364D">
        <w:rPr>
          <w:color w:val="000000" w:themeColor="text1"/>
          <w:sz w:val="24"/>
          <w:szCs w:val="24"/>
          <w:lang w:val="fr-FR"/>
        </w:rPr>
        <w:t>onsultations</w:t>
      </w:r>
      <w:r w:rsidR="002B64CE" w:rsidRPr="000C364D">
        <w:rPr>
          <w:color w:val="000000" w:themeColor="text1"/>
          <w:sz w:val="24"/>
          <w:szCs w:val="24"/>
          <w:lang w:val="fr-FR"/>
        </w:rPr>
        <w:t xml:space="preserve"> du projet de rapport final</w:t>
      </w:r>
      <w:bookmarkEnd w:id="357"/>
    </w:p>
    <w:p w14:paraId="05E006A7" w14:textId="77777777" w:rsidR="00CF3FA1" w:rsidRPr="000C364D" w:rsidRDefault="00CF3FA1" w:rsidP="00CF3FA1">
      <w:pPr>
        <w:pStyle w:val="NormalWeb"/>
        <w:rPr>
          <w:color w:val="000000" w:themeColor="text1"/>
          <w:lang w:val="fr-FR"/>
        </w:rPr>
      </w:pPr>
      <w:r w:rsidRPr="000C364D">
        <w:rPr>
          <w:color w:val="000000" w:themeColor="text1"/>
          <w:lang w:val="fr-FR"/>
        </w:rPr>
        <w:t>La consultation des représentants accrédités et de leurs conseillers s’effectue sur toute catégorie d'enquêtes.</w:t>
      </w:r>
    </w:p>
    <w:p w14:paraId="335DE472" w14:textId="036D03F4" w:rsidR="00EA1C64" w:rsidRPr="000C364D" w:rsidRDefault="00BE7D85" w:rsidP="004F715D">
      <w:pPr>
        <w:pStyle w:val="NormalWeb"/>
        <w:rPr>
          <w:color w:val="000000" w:themeColor="text1"/>
          <w:lang w:val="fr-FR"/>
        </w:rPr>
      </w:pPr>
      <w:r w:rsidRPr="000C364D">
        <w:rPr>
          <w:color w:val="000000" w:themeColor="text1"/>
          <w:lang w:val="fr-FR"/>
        </w:rPr>
        <w:t xml:space="preserve">En application du </w:t>
      </w:r>
      <w:r w:rsidR="004F5A9F" w:rsidRPr="004F5A9F">
        <w:rPr>
          <w:b/>
          <w:bCs/>
          <w:color w:val="000000" w:themeColor="text1"/>
          <w:lang w:val="fr-FR"/>
        </w:rPr>
        <w:t>REG fixant les règles régissant les enquêtes techniques sur les accidents et les incidents d’aviation civile</w:t>
      </w:r>
      <w:r w:rsidRPr="000C364D">
        <w:rPr>
          <w:color w:val="000000" w:themeColor="text1"/>
          <w:lang w:val="fr-FR"/>
        </w:rPr>
        <w:t xml:space="preserve">, </w:t>
      </w:r>
      <w:r w:rsidR="00F23BAA" w:rsidRPr="000C364D">
        <w:rPr>
          <w:color w:val="000000" w:themeColor="text1"/>
          <w:lang w:val="fr-FR"/>
        </w:rPr>
        <w:t>l’</w:t>
      </w:r>
      <w:r w:rsidR="00F23BAA" w:rsidRPr="00CF3FA1">
        <w:rPr>
          <w:b/>
          <w:bCs/>
          <w:color w:val="000000" w:themeColor="text1"/>
          <w:lang w:val="fr-FR"/>
        </w:rPr>
        <w:t>enquêteur</w:t>
      </w:r>
      <w:r w:rsidRPr="00CF3FA1">
        <w:rPr>
          <w:b/>
          <w:bCs/>
          <w:color w:val="000000" w:themeColor="text1"/>
          <w:lang w:val="fr-FR"/>
        </w:rPr>
        <w:t xml:space="preserve"> désigné </w:t>
      </w:r>
      <w:r w:rsidR="002E452A" w:rsidRPr="000C364D">
        <w:rPr>
          <w:color w:val="000000" w:themeColor="text1"/>
          <w:lang w:val="fr-FR"/>
        </w:rPr>
        <w:t>transmet</w:t>
      </w:r>
      <w:r w:rsidR="00CF3FA1">
        <w:rPr>
          <w:color w:val="000000" w:themeColor="text1"/>
          <w:lang w:val="fr-FR"/>
        </w:rPr>
        <w:t xml:space="preserve"> par mail</w:t>
      </w:r>
      <w:r w:rsidR="0043565A" w:rsidRPr="000C364D">
        <w:rPr>
          <w:color w:val="000000" w:themeColor="text1"/>
          <w:lang w:val="fr-FR"/>
        </w:rPr>
        <w:t>,</w:t>
      </w:r>
      <w:r w:rsidR="001C1CE1" w:rsidRPr="000C364D">
        <w:rPr>
          <w:color w:val="000000" w:themeColor="text1"/>
          <w:lang w:val="fr-FR"/>
        </w:rPr>
        <w:t xml:space="preserve"> </w:t>
      </w:r>
      <w:r w:rsidR="0043565A" w:rsidRPr="000C364D">
        <w:rPr>
          <w:color w:val="000000" w:themeColor="text1"/>
          <w:lang w:val="fr-FR"/>
        </w:rPr>
        <w:t>pour</w:t>
      </w:r>
      <w:r w:rsidR="001C1CE1" w:rsidRPr="000C364D">
        <w:rPr>
          <w:color w:val="000000" w:themeColor="text1"/>
          <w:lang w:val="fr-FR"/>
        </w:rPr>
        <w:t xml:space="preserve"> </w:t>
      </w:r>
      <w:r w:rsidR="0043565A" w:rsidRPr="000C364D">
        <w:rPr>
          <w:color w:val="000000" w:themeColor="text1"/>
          <w:lang w:val="fr-FR"/>
        </w:rPr>
        <w:t>avis,</w:t>
      </w:r>
      <w:r w:rsidR="001C1CE1" w:rsidRPr="000C364D">
        <w:rPr>
          <w:color w:val="000000" w:themeColor="text1"/>
          <w:lang w:val="fr-FR"/>
        </w:rPr>
        <w:t xml:space="preserve"> </w:t>
      </w:r>
      <w:r w:rsidR="002E452A" w:rsidRPr="000C364D">
        <w:rPr>
          <w:color w:val="000000" w:themeColor="text1"/>
          <w:lang w:val="fr-FR"/>
        </w:rPr>
        <w:t>u</w:t>
      </w:r>
      <w:r w:rsidR="00EA1C64" w:rsidRPr="000C364D">
        <w:rPr>
          <w:color w:val="000000" w:themeColor="text1"/>
          <w:lang w:val="fr-FR"/>
        </w:rPr>
        <w:t>n</w:t>
      </w:r>
      <w:r w:rsidR="001C1CE1" w:rsidRPr="000C364D">
        <w:rPr>
          <w:color w:val="000000" w:themeColor="text1"/>
          <w:lang w:val="fr-FR"/>
        </w:rPr>
        <w:t xml:space="preserve"> </w:t>
      </w:r>
      <w:r w:rsidR="00EA1C64" w:rsidRPr="000C364D">
        <w:rPr>
          <w:color w:val="000000" w:themeColor="text1"/>
          <w:lang w:val="fr-FR"/>
        </w:rPr>
        <w:t>projet</w:t>
      </w:r>
      <w:r w:rsidR="001C1CE1" w:rsidRPr="000C364D">
        <w:rPr>
          <w:color w:val="000000" w:themeColor="text1"/>
          <w:lang w:val="fr-FR"/>
        </w:rPr>
        <w:t xml:space="preserve"> </w:t>
      </w:r>
      <w:r w:rsidR="00EA1C64" w:rsidRPr="000C364D">
        <w:rPr>
          <w:color w:val="000000" w:themeColor="text1"/>
          <w:lang w:val="fr-FR"/>
        </w:rPr>
        <w:t>de</w:t>
      </w:r>
      <w:r w:rsidR="001C1CE1" w:rsidRPr="000C364D">
        <w:rPr>
          <w:color w:val="000000" w:themeColor="text1"/>
          <w:lang w:val="fr-FR"/>
        </w:rPr>
        <w:t xml:space="preserve"> </w:t>
      </w:r>
      <w:r w:rsidR="00EA1C64" w:rsidRPr="000C364D">
        <w:rPr>
          <w:color w:val="000000" w:themeColor="text1"/>
          <w:lang w:val="fr-FR"/>
        </w:rPr>
        <w:t>rapport</w:t>
      </w:r>
      <w:r w:rsidR="001C1CE1" w:rsidRPr="000C364D">
        <w:rPr>
          <w:color w:val="000000" w:themeColor="text1"/>
          <w:lang w:val="fr-FR"/>
        </w:rPr>
        <w:t xml:space="preserve"> </w:t>
      </w:r>
      <w:r w:rsidR="00EA1C64" w:rsidRPr="000C364D">
        <w:rPr>
          <w:color w:val="000000" w:themeColor="text1"/>
          <w:lang w:val="fr-FR"/>
        </w:rPr>
        <w:t>final</w:t>
      </w:r>
      <w:r w:rsidR="001C1CE1" w:rsidRPr="000C364D">
        <w:rPr>
          <w:color w:val="000000" w:themeColor="text1"/>
          <w:lang w:val="fr-FR"/>
        </w:rPr>
        <w:t xml:space="preserve"> </w:t>
      </w:r>
      <w:r w:rsidR="00EA1C64" w:rsidRPr="000C364D">
        <w:rPr>
          <w:color w:val="000000" w:themeColor="text1"/>
          <w:lang w:val="fr-FR"/>
        </w:rPr>
        <w:t>confidentiel</w:t>
      </w:r>
      <w:r w:rsidR="001C1CE1" w:rsidRPr="000C364D">
        <w:rPr>
          <w:color w:val="000000" w:themeColor="text1"/>
          <w:lang w:val="fr-FR"/>
        </w:rPr>
        <w:t xml:space="preserve"> </w:t>
      </w:r>
      <w:r w:rsidR="00EA1C64" w:rsidRPr="000C364D">
        <w:rPr>
          <w:color w:val="000000" w:themeColor="text1"/>
          <w:lang w:val="fr-FR"/>
        </w:rPr>
        <w:t>à</w:t>
      </w:r>
      <w:r w:rsidR="001C1CE1" w:rsidRPr="000C364D">
        <w:rPr>
          <w:color w:val="000000" w:themeColor="text1"/>
          <w:lang w:val="fr-FR"/>
        </w:rPr>
        <w:t xml:space="preserve"> </w:t>
      </w:r>
      <w:r w:rsidR="00EA1C64" w:rsidRPr="000C364D">
        <w:rPr>
          <w:color w:val="000000" w:themeColor="text1"/>
          <w:lang w:val="fr-FR"/>
        </w:rPr>
        <w:t>tous</w:t>
      </w:r>
      <w:r w:rsidR="001C1CE1" w:rsidRPr="000C364D">
        <w:rPr>
          <w:color w:val="000000" w:themeColor="text1"/>
          <w:lang w:val="fr-FR"/>
        </w:rPr>
        <w:t xml:space="preserve"> </w:t>
      </w:r>
      <w:r w:rsidR="00EA1C64" w:rsidRPr="000C364D">
        <w:rPr>
          <w:color w:val="000000" w:themeColor="text1"/>
          <w:lang w:val="fr-FR"/>
        </w:rPr>
        <w:t>les</w:t>
      </w:r>
      <w:r w:rsidR="001C1CE1" w:rsidRPr="000C364D">
        <w:rPr>
          <w:color w:val="000000" w:themeColor="text1"/>
          <w:lang w:val="fr-FR"/>
        </w:rPr>
        <w:t xml:space="preserve"> </w:t>
      </w:r>
      <w:r w:rsidR="00EA1C64" w:rsidRPr="000C364D">
        <w:rPr>
          <w:color w:val="000000" w:themeColor="text1"/>
          <w:lang w:val="fr-FR"/>
        </w:rPr>
        <w:t>États</w:t>
      </w:r>
      <w:r w:rsidR="001C1CE1" w:rsidRPr="000C364D">
        <w:rPr>
          <w:color w:val="000000" w:themeColor="text1"/>
          <w:lang w:val="fr-FR"/>
        </w:rPr>
        <w:t xml:space="preserve"> </w:t>
      </w:r>
      <w:r w:rsidR="00EA1C64" w:rsidRPr="000C364D">
        <w:rPr>
          <w:color w:val="000000" w:themeColor="text1"/>
          <w:lang w:val="fr-FR"/>
        </w:rPr>
        <w:t>ayant</w:t>
      </w:r>
      <w:r w:rsidR="001C1CE1" w:rsidRPr="000C364D">
        <w:rPr>
          <w:color w:val="000000" w:themeColor="text1"/>
          <w:lang w:val="fr-FR"/>
        </w:rPr>
        <w:t xml:space="preserve"> </w:t>
      </w:r>
      <w:r w:rsidR="00EA1C64" w:rsidRPr="000C364D">
        <w:rPr>
          <w:color w:val="000000" w:themeColor="text1"/>
          <w:lang w:val="fr-FR"/>
        </w:rPr>
        <w:t>participé</w:t>
      </w:r>
      <w:r w:rsidR="001C1CE1" w:rsidRPr="000C364D">
        <w:rPr>
          <w:color w:val="000000" w:themeColor="text1"/>
          <w:lang w:val="fr-FR"/>
        </w:rPr>
        <w:t xml:space="preserve"> </w:t>
      </w:r>
      <w:r w:rsidR="00EA1C64" w:rsidRPr="000C364D">
        <w:rPr>
          <w:color w:val="000000" w:themeColor="text1"/>
          <w:lang w:val="fr-FR"/>
        </w:rPr>
        <w:t>à</w:t>
      </w:r>
      <w:r w:rsidR="001C1CE1" w:rsidRPr="000C364D">
        <w:rPr>
          <w:color w:val="000000" w:themeColor="text1"/>
          <w:lang w:val="fr-FR"/>
        </w:rPr>
        <w:t xml:space="preserve"> </w:t>
      </w:r>
      <w:r w:rsidR="00EA1C64" w:rsidRPr="000C364D">
        <w:rPr>
          <w:color w:val="000000" w:themeColor="text1"/>
          <w:lang w:val="fr-FR"/>
        </w:rPr>
        <w:t>l'enquête.</w:t>
      </w:r>
      <w:r w:rsidR="001C1CE1" w:rsidRPr="000C364D">
        <w:rPr>
          <w:color w:val="000000" w:themeColor="text1"/>
          <w:lang w:val="fr-FR"/>
        </w:rPr>
        <w:t xml:space="preserve"> </w:t>
      </w:r>
      <w:r w:rsidR="009846C4" w:rsidRPr="000C364D">
        <w:rPr>
          <w:color w:val="000000" w:themeColor="text1"/>
          <w:lang w:val="fr-FR"/>
        </w:rPr>
        <w:t>Il</w:t>
      </w:r>
      <w:r w:rsidR="001C1CE1" w:rsidRPr="000C364D">
        <w:rPr>
          <w:color w:val="000000" w:themeColor="text1"/>
          <w:lang w:val="fr-FR"/>
        </w:rPr>
        <w:t xml:space="preserve"> </w:t>
      </w:r>
      <w:r w:rsidR="009846C4" w:rsidRPr="000C364D">
        <w:rPr>
          <w:color w:val="000000" w:themeColor="text1"/>
          <w:lang w:val="fr-FR"/>
        </w:rPr>
        <w:t>s’agit</w:t>
      </w:r>
      <w:r w:rsidR="007E5518" w:rsidRPr="000C364D">
        <w:rPr>
          <w:color w:val="000000" w:themeColor="text1"/>
          <w:lang w:val="fr-FR"/>
        </w:rPr>
        <w:t>,</w:t>
      </w:r>
      <w:r w:rsidR="001C1CE1" w:rsidRPr="000C364D">
        <w:rPr>
          <w:color w:val="000000" w:themeColor="text1"/>
          <w:lang w:val="fr-FR"/>
        </w:rPr>
        <w:t xml:space="preserve"> </w:t>
      </w:r>
      <w:r w:rsidR="007E5518" w:rsidRPr="000C364D">
        <w:rPr>
          <w:color w:val="000000" w:themeColor="text1"/>
          <w:lang w:val="fr-FR"/>
        </w:rPr>
        <w:t>le</w:t>
      </w:r>
      <w:r w:rsidR="001C1CE1" w:rsidRPr="000C364D">
        <w:rPr>
          <w:color w:val="000000" w:themeColor="text1"/>
          <w:lang w:val="fr-FR"/>
        </w:rPr>
        <w:t xml:space="preserve"> </w:t>
      </w:r>
      <w:r w:rsidR="007E5518" w:rsidRPr="000C364D">
        <w:rPr>
          <w:color w:val="000000" w:themeColor="text1"/>
          <w:lang w:val="fr-FR"/>
        </w:rPr>
        <w:t>cas</w:t>
      </w:r>
      <w:r w:rsidR="001C1CE1" w:rsidRPr="000C364D">
        <w:rPr>
          <w:color w:val="000000" w:themeColor="text1"/>
          <w:lang w:val="fr-FR"/>
        </w:rPr>
        <w:t xml:space="preserve"> </w:t>
      </w:r>
      <w:r w:rsidR="007E5518" w:rsidRPr="000C364D">
        <w:rPr>
          <w:color w:val="000000" w:themeColor="text1"/>
          <w:lang w:val="fr-FR"/>
        </w:rPr>
        <w:t>échéant,</w:t>
      </w:r>
      <w:r w:rsidR="001C1CE1" w:rsidRPr="000C364D">
        <w:rPr>
          <w:color w:val="000000" w:themeColor="text1"/>
          <w:lang w:val="fr-FR"/>
        </w:rPr>
        <w:t xml:space="preserve"> </w:t>
      </w:r>
      <w:r w:rsidR="009846C4" w:rsidRPr="000C364D">
        <w:rPr>
          <w:color w:val="000000" w:themeColor="text1"/>
          <w:lang w:val="fr-FR"/>
        </w:rPr>
        <w:t>de</w:t>
      </w:r>
      <w:r w:rsidR="001C1CE1" w:rsidRPr="000C364D">
        <w:rPr>
          <w:color w:val="000000" w:themeColor="text1"/>
          <w:lang w:val="fr-FR"/>
        </w:rPr>
        <w:t xml:space="preserve"> </w:t>
      </w:r>
      <w:r w:rsidR="009846C4" w:rsidRPr="000C364D">
        <w:rPr>
          <w:color w:val="000000" w:themeColor="text1"/>
          <w:lang w:val="fr-FR"/>
        </w:rPr>
        <w:t>:</w:t>
      </w:r>
    </w:p>
    <w:p w14:paraId="3411B279" w14:textId="10B77B82" w:rsidR="00EA1C64" w:rsidRPr="000C364D" w:rsidRDefault="00EA1C64" w:rsidP="006B42F1">
      <w:pPr>
        <w:pStyle w:val="NormalWeb"/>
        <w:numPr>
          <w:ilvl w:val="2"/>
          <w:numId w:val="31"/>
        </w:numPr>
        <w:ind w:left="709"/>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ouvert</w:t>
      </w:r>
      <w:r w:rsidR="001C1CE1" w:rsidRPr="000C364D">
        <w:rPr>
          <w:color w:val="000000" w:themeColor="text1"/>
          <w:lang w:val="fr-FR"/>
        </w:rPr>
        <w:t xml:space="preserve"> </w:t>
      </w:r>
      <w:proofErr w:type="gramStart"/>
      <w:r w:rsidRPr="000C364D">
        <w:rPr>
          <w:color w:val="000000" w:themeColor="text1"/>
          <w:lang w:val="fr-FR"/>
        </w:rPr>
        <w:t>l'enquête</w:t>
      </w:r>
      <w:r w:rsidR="00236E8F" w:rsidRPr="000C364D">
        <w:rPr>
          <w:color w:val="000000" w:themeColor="text1"/>
          <w:lang w:val="fr-FR"/>
        </w:rPr>
        <w:t>;</w:t>
      </w:r>
      <w:proofErr w:type="gramEnd"/>
    </w:p>
    <w:p w14:paraId="25F89A42" w14:textId="6A09F3CE" w:rsidR="00EA1C64" w:rsidRPr="000C364D" w:rsidRDefault="00EA1C64" w:rsidP="006B42F1">
      <w:pPr>
        <w:pStyle w:val="NormalWeb"/>
        <w:numPr>
          <w:ilvl w:val="2"/>
          <w:numId w:val="31"/>
        </w:numPr>
        <w:ind w:left="709"/>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proofErr w:type="gramStart"/>
      <w:r w:rsidRPr="000C364D">
        <w:rPr>
          <w:color w:val="000000" w:themeColor="text1"/>
          <w:lang w:val="fr-FR"/>
        </w:rPr>
        <w:t>d'immatriculation</w:t>
      </w:r>
      <w:r w:rsidR="00236E8F" w:rsidRPr="000C364D">
        <w:rPr>
          <w:color w:val="000000" w:themeColor="text1"/>
          <w:lang w:val="fr-FR"/>
        </w:rPr>
        <w:t>;</w:t>
      </w:r>
      <w:proofErr w:type="gramEnd"/>
    </w:p>
    <w:p w14:paraId="4D42A8B2" w14:textId="60B188F2" w:rsidR="00EA1C64" w:rsidRPr="000C364D" w:rsidRDefault="00EA1C64" w:rsidP="006B42F1">
      <w:pPr>
        <w:pStyle w:val="NormalWeb"/>
        <w:numPr>
          <w:ilvl w:val="2"/>
          <w:numId w:val="31"/>
        </w:numPr>
        <w:ind w:left="709"/>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l'exploitant</w:t>
      </w:r>
      <w:r w:rsidR="00236E8F" w:rsidRPr="000C364D">
        <w:rPr>
          <w:color w:val="000000" w:themeColor="text1"/>
          <w:lang w:val="fr-FR"/>
        </w:rPr>
        <w:t>;</w:t>
      </w:r>
      <w:proofErr w:type="gramEnd"/>
    </w:p>
    <w:p w14:paraId="2197F916" w14:textId="3E6DE881" w:rsidR="0043565A" w:rsidRPr="000C364D" w:rsidRDefault="00EA1C64" w:rsidP="006B42F1">
      <w:pPr>
        <w:pStyle w:val="NormalWeb"/>
        <w:numPr>
          <w:ilvl w:val="2"/>
          <w:numId w:val="31"/>
        </w:numPr>
        <w:ind w:left="709"/>
        <w:rPr>
          <w:color w:val="000000" w:themeColor="text1"/>
          <w:lang w:val="fr-FR"/>
        </w:rPr>
      </w:pPr>
      <w:proofErr w:type="gramStart"/>
      <w:r w:rsidRPr="000C364D">
        <w:rPr>
          <w:color w:val="000000" w:themeColor="text1"/>
          <w:lang w:val="fr-FR"/>
        </w:rPr>
        <w:t>l'État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0043565A" w:rsidRPr="000C364D">
        <w:rPr>
          <w:color w:val="000000" w:themeColor="text1"/>
          <w:lang w:val="fr-FR"/>
        </w:rPr>
        <w:t>conception</w:t>
      </w:r>
      <w:r w:rsidR="00236E8F" w:rsidRPr="000C364D">
        <w:rPr>
          <w:color w:val="000000" w:themeColor="text1"/>
          <w:lang w:val="fr-FR"/>
        </w:rPr>
        <w:t>;</w:t>
      </w:r>
      <w:proofErr w:type="gramEnd"/>
    </w:p>
    <w:p w14:paraId="114EA2E3" w14:textId="453A2D7D" w:rsidR="00EA1C64" w:rsidRPr="000C364D" w:rsidRDefault="0043565A" w:rsidP="006B42F1">
      <w:pPr>
        <w:pStyle w:val="NormalWeb"/>
        <w:numPr>
          <w:ilvl w:val="2"/>
          <w:numId w:val="31"/>
        </w:numPr>
        <w:ind w:left="709"/>
        <w:rPr>
          <w:color w:val="000000" w:themeColor="text1"/>
          <w:lang w:val="fr-FR"/>
        </w:rPr>
      </w:pPr>
      <w:proofErr w:type="gramStart"/>
      <w:r w:rsidRPr="000C364D">
        <w:rPr>
          <w:color w:val="000000" w:themeColor="text1"/>
          <w:lang w:val="fr-FR"/>
        </w:rPr>
        <w:t>l’Etat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construction</w:t>
      </w:r>
      <w:r w:rsidR="00236E8F" w:rsidRPr="000C364D">
        <w:rPr>
          <w:color w:val="000000" w:themeColor="text1"/>
          <w:lang w:val="fr-FR"/>
        </w:rPr>
        <w:t>;</w:t>
      </w:r>
      <w:proofErr w:type="gramEnd"/>
      <w:r w:rsidR="001C1CE1" w:rsidRPr="000C364D">
        <w:rPr>
          <w:color w:val="000000" w:themeColor="text1"/>
          <w:lang w:val="fr-FR"/>
        </w:rPr>
        <w:t xml:space="preserve"> </w:t>
      </w:r>
      <w:r w:rsidR="00EA1C64" w:rsidRPr="000C364D">
        <w:rPr>
          <w:color w:val="000000" w:themeColor="text1"/>
          <w:lang w:val="fr-FR"/>
        </w:rPr>
        <w:t>et</w:t>
      </w:r>
    </w:p>
    <w:p w14:paraId="6BA763A4" w14:textId="52BDF111" w:rsidR="007E5518" w:rsidRPr="000C364D" w:rsidRDefault="00EA1C64" w:rsidP="006B42F1">
      <w:pPr>
        <w:pStyle w:val="NormalWeb"/>
        <w:numPr>
          <w:ilvl w:val="2"/>
          <w:numId w:val="31"/>
        </w:numPr>
        <w:ind w:left="709"/>
        <w:rPr>
          <w:color w:val="000000" w:themeColor="text1"/>
          <w:lang w:val="fr-FR"/>
        </w:rPr>
      </w:pPr>
      <w:proofErr w:type="gramStart"/>
      <w:r w:rsidRPr="000C364D">
        <w:rPr>
          <w:color w:val="000000" w:themeColor="text1"/>
          <w:lang w:val="fr-FR"/>
        </w:rPr>
        <w:t>tout</w:t>
      </w:r>
      <w:proofErr w:type="gramEnd"/>
      <w:r w:rsidR="001C1CE1" w:rsidRPr="000C364D">
        <w:rPr>
          <w:color w:val="000000" w:themeColor="text1"/>
          <w:lang w:val="fr-FR"/>
        </w:rPr>
        <w:t xml:space="preserve"> </w:t>
      </w:r>
      <w:r w:rsidR="00F64012" w:rsidRPr="000C364D">
        <w:rPr>
          <w:color w:val="000000" w:themeColor="text1"/>
          <w:lang w:val="fr-FR"/>
        </w:rPr>
        <w:t>autre</w:t>
      </w:r>
      <w:r w:rsidR="001C1CE1" w:rsidRPr="000C364D">
        <w:rPr>
          <w:color w:val="000000" w:themeColor="text1"/>
          <w:lang w:val="fr-FR"/>
        </w:rPr>
        <w:t xml:space="preserve"> </w:t>
      </w:r>
      <w:r w:rsidRPr="000C364D">
        <w:rPr>
          <w:color w:val="000000" w:themeColor="text1"/>
          <w:lang w:val="fr-FR"/>
        </w:rPr>
        <w:t>État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participé</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l'enquête.</w:t>
      </w:r>
    </w:p>
    <w:p w14:paraId="07478E62" w14:textId="2D4FD56C" w:rsidR="007E5518" w:rsidRPr="000C364D" w:rsidRDefault="00A974F7" w:rsidP="004F715D">
      <w:pPr>
        <w:pStyle w:val="NormalWeb"/>
        <w:rPr>
          <w:color w:val="000000" w:themeColor="text1"/>
          <w:lang w:val="fr-FR"/>
        </w:rPr>
      </w:pPr>
      <w:r w:rsidRPr="000C364D">
        <w:rPr>
          <w:color w:val="000000" w:themeColor="text1"/>
          <w:lang w:val="fr-FR"/>
        </w:rPr>
        <w:t>L</w:t>
      </w:r>
      <w:r w:rsidR="00AC2FC6" w:rsidRPr="000C364D">
        <w:rPr>
          <w:color w:val="000000" w:themeColor="text1"/>
          <w:lang w:val="fr-FR"/>
        </w:rPr>
        <w:t>’</w:t>
      </w:r>
      <w:r w:rsidR="00AC2FC6" w:rsidRPr="000C364D">
        <w:rPr>
          <w:b/>
          <w:bCs/>
          <w:color w:val="000000" w:themeColor="text1"/>
          <w:lang w:val="fr-FR"/>
        </w:rPr>
        <w:t xml:space="preserve">enquêteur désigné </w:t>
      </w:r>
      <w:r w:rsidRPr="000C364D">
        <w:rPr>
          <w:color w:val="000000" w:themeColor="text1"/>
          <w:lang w:val="fr-FR"/>
        </w:rPr>
        <w:t>envoie</w:t>
      </w:r>
      <w:r w:rsidR="001C1CE1" w:rsidRPr="000C364D">
        <w:rPr>
          <w:color w:val="000000" w:themeColor="text1"/>
          <w:lang w:val="fr-FR"/>
        </w:rPr>
        <w:t xml:space="preserve"> </w:t>
      </w:r>
      <w:r w:rsidR="00CF3FA1">
        <w:rPr>
          <w:color w:val="000000" w:themeColor="text1"/>
          <w:lang w:val="fr-FR"/>
        </w:rPr>
        <w:t xml:space="preserve">par mail </w:t>
      </w:r>
      <w:r w:rsidRPr="000C364D">
        <w:rPr>
          <w:color w:val="000000" w:themeColor="text1"/>
          <w:lang w:val="fr-FR"/>
        </w:rPr>
        <w:t>respectivement,</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l'intermédiaire</w:t>
      </w:r>
      <w:r w:rsidR="001C1CE1" w:rsidRPr="000C364D">
        <w:rPr>
          <w:color w:val="000000" w:themeColor="text1"/>
          <w:lang w:val="fr-FR"/>
        </w:rPr>
        <w:t xml:space="preserve"> </w:t>
      </w:r>
      <w:r w:rsidRPr="000C364D">
        <w:rPr>
          <w:color w:val="000000" w:themeColor="text1"/>
          <w:lang w:val="fr-FR"/>
        </w:rPr>
        <w:t>de</w:t>
      </w:r>
      <w:r w:rsidR="00AC2FC6" w:rsidRPr="000C364D">
        <w:rPr>
          <w:color w:val="000000" w:themeColor="text1"/>
          <w:lang w:val="fr-FR"/>
        </w:rPr>
        <w:t xml:space="preserve"> représentant de</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l'exploitant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conception/construction,</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copie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projet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l'exploitant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organismes</w:t>
      </w:r>
      <w:r w:rsidR="001C1CE1" w:rsidRPr="000C364D">
        <w:rPr>
          <w:color w:val="000000" w:themeColor="text1"/>
          <w:lang w:val="fr-FR"/>
        </w:rPr>
        <w:t xml:space="preserve"> </w:t>
      </w:r>
      <w:r w:rsidRPr="000C364D">
        <w:rPr>
          <w:color w:val="000000" w:themeColor="text1"/>
          <w:lang w:val="fr-FR"/>
        </w:rPr>
        <w:t>responsables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conception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r w:rsidRPr="000C364D">
        <w:rPr>
          <w:color w:val="000000" w:themeColor="text1"/>
          <w:lang w:val="fr-FR"/>
        </w:rPr>
        <w:t>d'assemblage</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formuler</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observations</w:t>
      </w:r>
      <w:r w:rsidR="007E5518" w:rsidRPr="000C364D">
        <w:rPr>
          <w:color w:val="000000" w:themeColor="text1"/>
          <w:lang w:val="fr-FR"/>
        </w:rPr>
        <w:t>.</w:t>
      </w:r>
      <w:r w:rsidR="001C1CE1" w:rsidRPr="000C364D">
        <w:rPr>
          <w:color w:val="000000" w:themeColor="text1"/>
          <w:lang w:val="fr-FR"/>
        </w:rPr>
        <w:t xml:space="preserve"> </w:t>
      </w:r>
    </w:p>
    <w:p w14:paraId="44A74F8F" w14:textId="77777777" w:rsidR="00CF3FA1" w:rsidRPr="000C364D" w:rsidRDefault="00CF3FA1" w:rsidP="00CF3FA1">
      <w:pPr>
        <w:pStyle w:val="NormalWeb"/>
        <w:rPr>
          <w:color w:val="000000" w:themeColor="text1"/>
          <w:lang w:val="fr-FR"/>
        </w:rPr>
      </w:pPr>
      <w:r w:rsidRPr="000C364D">
        <w:rPr>
          <w:color w:val="000000" w:themeColor="text1"/>
          <w:lang w:val="fr-FR"/>
        </w:rPr>
        <w:t xml:space="preserve">Sur le plan national, le projet de rapport final est transmis par le </w:t>
      </w:r>
      <w:r w:rsidRPr="000C364D">
        <w:rPr>
          <w:b/>
          <w:bCs/>
          <w:color w:val="000000" w:themeColor="text1"/>
          <w:lang w:val="fr-FR"/>
        </w:rPr>
        <w:t>directeur</w:t>
      </w:r>
      <w:r w:rsidRPr="000C364D">
        <w:rPr>
          <w:color w:val="000000" w:themeColor="text1"/>
          <w:lang w:val="fr-FR"/>
        </w:rPr>
        <w:t xml:space="preserve"> aux principales parties intéressées qui ont participé ou fourni des informations pertinentes lors de l'enquête, dans le but de recueillir leurs commentaires. </w:t>
      </w:r>
    </w:p>
    <w:p w14:paraId="61A3F7DD" w14:textId="0458738E" w:rsidR="00CF3FA1" w:rsidRPr="000C364D" w:rsidRDefault="00CF3FA1" w:rsidP="00CF3FA1">
      <w:pPr>
        <w:pStyle w:val="NormalWeb"/>
        <w:rPr>
          <w:color w:val="000000" w:themeColor="text1"/>
          <w:lang w:val="fr-FR"/>
        </w:rPr>
      </w:pPr>
      <w:r w:rsidRPr="000C364D">
        <w:rPr>
          <w:color w:val="000000" w:themeColor="text1"/>
          <w:lang w:val="fr-FR"/>
        </w:rPr>
        <w:t xml:space="preserve">La lettre d’accompagnement des projets de rapport rappelle à chaque destinataire son obligation de confidentialité conformément à l’annexe 13 et la règlementation en vigueur. </w:t>
      </w:r>
      <w:r w:rsidR="00661AB4">
        <w:rPr>
          <w:color w:val="000000" w:themeColor="text1"/>
          <w:lang w:val="fr-FR"/>
        </w:rPr>
        <w:t>L’AE</w:t>
      </w:r>
      <w:r w:rsidRPr="000C364D">
        <w:rPr>
          <w:color w:val="000000" w:themeColor="text1"/>
          <w:lang w:val="fr-FR"/>
        </w:rPr>
        <w:t xml:space="preserve"> s'assure que tous les destinataires sont conscients de l’intérêt de maintenir la confidentialité du projet de rapport final.</w:t>
      </w:r>
    </w:p>
    <w:p w14:paraId="1FF4B96A" w14:textId="77777777" w:rsidR="00CF3FA1" w:rsidRPr="000C364D" w:rsidRDefault="00CF3FA1" w:rsidP="00CF3FA1">
      <w:pPr>
        <w:pStyle w:val="NormalWeb"/>
        <w:rPr>
          <w:color w:val="000000" w:themeColor="text1"/>
          <w:lang w:val="fr-FR"/>
        </w:rPr>
      </w:pPr>
      <w:r>
        <w:rPr>
          <w:color w:val="000000" w:themeColor="text1"/>
          <w:lang w:val="fr-FR"/>
        </w:rPr>
        <w:t xml:space="preserve">Le courriel transmettant le projet de rapport final précise les délais de réponse. </w:t>
      </w:r>
      <w:r w:rsidRPr="000C364D">
        <w:rPr>
          <w:color w:val="000000" w:themeColor="text1"/>
          <w:lang w:val="fr-FR"/>
        </w:rPr>
        <w:t xml:space="preserve">Les destinataires fournissent leurs commentaires dans les </w:t>
      </w:r>
      <w:r w:rsidRPr="001F6A34">
        <w:rPr>
          <w:b/>
          <w:bCs/>
          <w:color w:val="000000" w:themeColor="text1"/>
          <w:lang w:val="fr-FR"/>
        </w:rPr>
        <w:t>trente (30) jours</w:t>
      </w:r>
      <w:r w:rsidRPr="000C364D">
        <w:rPr>
          <w:color w:val="000000" w:themeColor="text1"/>
          <w:lang w:val="fr-FR"/>
        </w:rPr>
        <w:t xml:space="preserve"> suivant la transmission, à moins qu'un délai convenu d'un commun accord ne soit accordé.  Passé ce délai, les commentaires ne seront plus pris en compte</w:t>
      </w:r>
    </w:p>
    <w:p w14:paraId="432A669C" w14:textId="032B46B3" w:rsidR="00A974F7" w:rsidRPr="000C364D" w:rsidRDefault="00FD0946" w:rsidP="004F715D">
      <w:pPr>
        <w:pStyle w:val="NormalWeb"/>
        <w:rPr>
          <w:color w:val="000000" w:themeColor="text1"/>
          <w:lang w:val="fr-FR"/>
        </w:rPr>
      </w:pPr>
      <w:r w:rsidRPr="000C364D">
        <w:rPr>
          <w:color w:val="000000" w:themeColor="text1"/>
          <w:lang w:val="fr-FR"/>
        </w:rPr>
        <w:t xml:space="preserve">Les recommandations de sécurité envisagées sont incluses dans le projet de rapport final qui est envoyés aux États et organismes </w:t>
      </w:r>
      <w:r w:rsidR="00CF3FA1" w:rsidRPr="000C364D">
        <w:rPr>
          <w:color w:val="000000" w:themeColor="text1"/>
          <w:lang w:val="fr-FR"/>
        </w:rPr>
        <w:t>intéressés. La</w:t>
      </w:r>
      <w:r w:rsidR="00AC2FC6" w:rsidRPr="000C364D">
        <w:rPr>
          <w:color w:val="000000" w:themeColor="text1"/>
          <w:lang w:val="fr-FR"/>
        </w:rPr>
        <w:t xml:space="preserve"> correspondance</w:t>
      </w:r>
      <w:r w:rsidR="001C1CE1" w:rsidRPr="000C364D">
        <w:rPr>
          <w:color w:val="000000" w:themeColor="text1"/>
          <w:lang w:val="fr-FR"/>
        </w:rPr>
        <w:t xml:space="preserve"> </w:t>
      </w:r>
      <w:r w:rsidR="00A974F7" w:rsidRPr="000C364D">
        <w:rPr>
          <w:color w:val="000000" w:themeColor="text1"/>
          <w:lang w:val="fr-FR"/>
        </w:rPr>
        <w:t>de</w:t>
      </w:r>
      <w:r w:rsidR="001C1CE1" w:rsidRPr="000C364D">
        <w:rPr>
          <w:color w:val="000000" w:themeColor="text1"/>
          <w:lang w:val="fr-FR"/>
        </w:rPr>
        <w:t xml:space="preserve"> </w:t>
      </w:r>
      <w:r w:rsidR="00A974F7" w:rsidRPr="000C364D">
        <w:rPr>
          <w:color w:val="000000" w:themeColor="text1"/>
          <w:lang w:val="fr-FR"/>
        </w:rPr>
        <w:t>transmission</w:t>
      </w:r>
      <w:r w:rsidR="001C1CE1" w:rsidRPr="000C364D">
        <w:rPr>
          <w:color w:val="000000" w:themeColor="text1"/>
          <w:lang w:val="fr-FR"/>
        </w:rPr>
        <w:t xml:space="preserve"> </w:t>
      </w:r>
      <w:r w:rsidR="00A974F7" w:rsidRPr="000C364D">
        <w:rPr>
          <w:color w:val="000000" w:themeColor="text1"/>
          <w:lang w:val="fr-FR"/>
        </w:rPr>
        <w:t>du</w:t>
      </w:r>
      <w:r w:rsidR="001C1CE1" w:rsidRPr="000C364D">
        <w:rPr>
          <w:color w:val="000000" w:themeColor="text1"/>
          <w:lang w:val="fr-FR"/>
        </w:rPr>
        <w:t xml:space="preserve"> </w:t>
      </w:r>
      <w:r w:rsidR="00A974F7" w:rsidRPr="000C364D">
        <w:rPr>
          <w:color w:val="000000" w:themeColor="text1"/>
          <w:lang w:val="fr-FR"/>
        </w:rPr>
        <w:t>projet</w:t>
      </w:r>
      <w:r w:rsidR="001C1CE1" w:rsidRPr="000C364D">
        <w:rPr>
          <w:color w:val="000000" w:themeColor="text1"/>
          <w:lang w:val="fr-FR"/>
        </w:rPr>
        <w:t xml:space="preserve"> </w:t>
      </w:r>
      <w:r w:rsidR="00A974F7" w:rsidRPr="000C364D">
        <w:rPr>
          <w:color w:val="000000" w:themeColor="text1"/>
          <w:lang w:val="fr-FR"/>
        </w:rPr>
        <w:t>de</w:t>
      </w:r>
      <w:r w:rsidR="001C1CE1" w:rsidRPr="000C364D">
        <w:rPr>
          <w:color w:val="000000" w:themeColor="text1"/>
          <w:lang w:val="fr-FR"/>
        </w:rPr>
        <w:t xml:space="preserve"> </w:t>
      </w:r>
      <w:r w:rsidR="00A974F7" w:rsidRPr="000C364D">
        <w:rPr>
          <w:color w:val="000000" w:themeColor="text1"/>
          <w:lang w:val="fr-FR"/>
        </w:rPr>
        <w:t>rapport</w:t>
      </w:r>
      <w:r w:rsidR="001C1CE1" w:rsidRPr="000C364D">
        <w:rPr>
          <w:color w:val="000000" w:themeColor="text1"/>
          <w:lang w:val="fr-FR"/>
        </w:rPr>
        <w:t xml:space="preserve"> </w:t>
      </w:r>
      <w:r w:rsidR="00A974F7" w:rsidRPr="000C364D">
        <w:rPr>
          <w:color w:val="000000" w:themeColor="text1"/>
          <w:lang w:val="fr-FR"/>
        </w:rPr>
        <w:t>demande</w:t>
      </w:r>
      <w:r w:rsidR="001C1CE1" w:rsidRPr="000C364D">
        <w:rPr>
          <w:color w:val="000000" w:themeColor="text1"/>
          <w:lang w:val="fr-FR"/>
        </w:rPr>
        <w:t xml:space="preserve"> </w:t>
      </w:r>
      <w:r w:rsidR="00A974F7" w:rsidRPr="000C364D">
        <w:rPr>
          <w:color w:val="000000" w:themeColor="text1"/>
          <w:lang w:val="fr-FR"/>
        </w:rPr>
        <w:t>à</w:t>
      </w:r>
      <w:r w:rsidR="001C1CE1" w:rsidRPr="000C364D">
        <w:rPr>
          <w:color w:val="000000" w:themeColor="text1"/>
          <w:lang w:val="fr-FR"/>
        </w:rPr>
        <w:t xml:space="preserve"> </w:t>
      </w:r>
      <w:r w:rsidR="00A974F7" w:rsidRPr="000C364D">
        <w:rPr>
          <w:color w:val="000000" w:themeColor="text1"/>
          <w:lang w:val="fr-FR"/>
        </w:rPr>
        <w:t>chaque</w:t>
      </w:r>
      <w:r w:rsidR="001C1CE1" w:rsidRPr="000C364D">
        <w:rPr>
          <w:color w:val="000000" w:themeColor="text1"/>
          <w:lang w:val="fr-FR"/>
        </w:rPr>
        <w:t xml:space="preserve"> </w:t>
      </w:r>
      <w:r w:rsidR="00A974F7" w:rsidRPr="000C364D">
        <w:rPr>
          <w:color w:val="000000" w:themeColor="text1"/>
          <w:lang w:val="fr-FR"/>
        </w:rPr>
        <w:t>destinataire</w:t>
      </w:r>
      <w:r w:rsidR="001C1CE1" w:rsidRPr="000C364D">
        <w:rPr>
          <w:color w:val="000000" w:themeColor="text1"/>
          <w:lang w:val="fr-FR"/>
        </w:rPr>
        <w:t xml:space="preserve"> </w:t>
      </w:r>
      <w:r w:rsidR="00A974F7" w:rsidRPr="000C364D">
        <w:rPr>
          <w:color w:val="000000" w:themeColor="text1"/>
          <w:lang w:val="fr-FR"/>
        </w:rPr>
        <w:t>d'informer</w:t>
      </w:r>
      <w:r w:rsidR="001C1CE1" w:rsidRPr="000C364D">
        <w:rPr>
          <w:color w:val="000000" w:themeColor="text1"/>
          <w:lang w:val="fr-FR"/>
        </w:rPr>
        <w:t xml:space="preserve"> </w:t>
      </w:r>
      <w:r w:rsidR="00661AB4">
        <w:rPr>
          <w:color w:val="000000" w:themeColor="text1"/>
          <w:lang w:val="fr-FR"/>
        </w:rPr>
        <w:t>l’AE</w:t>
      </w:r>
      <w:r w:rsidR="001C1CE1" w:rsidRPr="000C364D">
        <w:rPr>
          <w:color w:val="000000" w:themeColor="text1"/>
          <w:lang w:val="fr-FR"/>
        </w:rPr>
        <w:t xml:space="preserve"> </w:t>
      </w:r>
      <w:r w:rsidR="00A974F7" w:rsidRPr="000C364D">
        <w:rPr>
          <w:color w:val="000000" w:themeColor="text1"/>
          <w:lang w:val="fr-FR"/>
        </w:rPr>
        <w:t>de</w:t>
      </w:r>
      <w:r w:rsidR="001C1CE1" w:rsidRPr="000C364D">
        <w:rPr>
          <w:color w:val="000000" w:themeColor="text1"/>
          <w:lang w:val="fr-FR"/>
        </w:rPr>
        <w:t xml:space="preserve"> </w:t>
      </w:r>
      <w:r w:rsidR="00A974F7" w:rsidRPr="000C364D">
        <w:rPr>
          <w:color w:val="000000" w:themeColor="text1"/>
          <w:lang w:val="fr-FR"/>
        </w:rPr>
        <w:t>toute</w:t>
      </w:r>
      <w:r w:rsidR="001C1CE1" w:rsidRPr="000C364D">
        <w:rPr>
          <w:color w:val="000000" w:themeColor="text1"/>
          <w:lang w:val="fr-FR"/>
        </w:rPr>
        <w:t xml:space="preserve"> </w:t>
      </w:r>
      <w:r w:rsidR="00A974F7" w:rsidRPr="000C364D">
        <w:rPr>
          <w:color w:val="000000" w:themeColor="text1"/>
          <w:lang w:val="fr-FR"/>
        </w:rPr>
        <w:t>mesure</w:t>
      </w:r>
      <w:r w:rsidR="001C1CE1" w:rsidRPr="000C364D">
        <w:rPr>
          <w:color w:val="000000" w:themeColor="text1"/>
          <w:lang w:val="fr-FR"/>
        </w:rPr>
        <w:t xml:space="preserve"> </w:t>
      </w:r>
      <w:r w:rsidR="00A974F7" w:rsidRPr="000C364D">
        <w:rPr>
          <w:color w:val="000000" w:themeColor="text1"/>
          <w:lang w:val="fr-FR"/>
        </w:rPr>
        <w:t>de</w:t>
      </w:r>
      <w:r w:rsidR="001C1CE1" w:rsidRPr="000C364D">
        <w:rPr>
          <w:color w:val="000000" w:themeColor="text1"/>
          <w:lang w:val="fr-FR"/>
        </w:rPr>
        <w:t xml:space="preserve"> </w:t>
      </w:r>
      <w:r w:rsidR="00A974F7" w:rsidRPr="000C364D">
        <w:rPr>
          <w:color w:val="000000" w:themeColor="text1"/>
          <w:lang w:val="fr-FR"/>
        </w:rPr>
        <w:t>sécurité</w:t>
      </w:r>
      <w:r w:rsidR="001C1CE1" w:rsidRPr="000C364D">
        <w:rPr>
          <w:color w:val="000000" w:themeColor="text1"/>
          <w:lang w:val="fr-FR"/>
        </w:rPr>
        <w:t xml:space="preserve"> </w:t>
      </w:r>
      <w:r w:rsidR="00A974F7" w:rsidRPr="000C364D">
        <w:rPr>
          <w:color w:val="000000" w:themeColor="text1"/>
          <w:lang w:val="fr-FR"/>
        </w:rPr>
        <w:t>provisoire</w:t>
      </w:r>
      <w:r w:rsidR="001C1CE1" w:rsidRPr="000C364D">
        <w:rPr>
          <w:color w:val="000000" w:themeColor="text1"/>
          <w:lang w:val="fr-FR"/>
        </w:rPr>
        <w:t xml:space="preserve"> </w:t>
      </w:r>
      <w:r w:rsidR="00A974F7" w:rsidRPr="000C364D">
        <w:rPr>
          <w:color w:val="000000" w:themeColor="text1"/>
          <w:lang w:val="fr-FR"/>
        </w:rPr>
        <w:t>prise,</w:t>
      </w:r>
      <w:r w:rsidR="001C1CE1" w:rsidRPr="000C364D">
        <w:rPr>
          <w:color w:val="000000" w:themeColor="text1"/>
          <w:lang w:val="fr-FR"/>
        </w:rPr>
        <w:t xml:space="preserve"> </w:t>
      </w:r>
      <w:r w:rsidR="00A974F7" w:rsidRPr="000C364D">
        <w:rPr>
          <w:color w:val="000000" w:themeColor="text1"/>
          <w:lang w:val="fr-FR"/>
        </w:rPr>
        <w:t>ou</w:t>
      </w:r>
      <w:r w:rsidR="001C1CE1" w:rsidRPr="000C364D">
        <w:rPr>
          <w:color w:val="000000" w:themeColor="text1"/>
          <w:lang w:val="fr-FR"/>
        </w:rPr>
        <w:t xml:space="preserve"> </w:t>
      </w:r>
      <w:r w:rsidR="00A974F7" w:rsidRPr="000C364D">
        <w:rPr>
          <w:color w:val="000000" w:themeColor="text1"/>
          <w:lang w:val="fr-FR"/>
        </w:rPr>
        <w:t>en</w:t>
      </w:r>
      <w:r w:rsidR="001C1CE1" w:rsidRPr="000C364D">
        <w:rPr>
          <w:color w:val="000000" w:themeColor="text1"/>
          <w:lang w:val="fr-FR"/>
        </w:rPr>
        <w:t xml:space="preserve"> </w:t>
      </w:r>
      <w:r w:rsidR="00A974F7" w:rsidRPr="000C364D">
        <w:rPr>
          <w:color w:val="000000" w:themeColor="text1"/>
          <w:lang w:val="fr-FR"/>
        </w:rPr>
        <w:t>cours,</w:t>
      </w:r>
      <w:r w:rsidR="001C1CE1" w:rsidRPr="000C364D">
        <w:rPr>
          <w:color w:val="000000" w:themeColor="text1"/>
          <w:lang w:val="fr-FR"/>
        </w:rPr>
        <w:t xml:space="preserve"> </w:t>
      </w:r>
      <w:r w:rsidR="00F64012" w:rsidRPr="000C364D">
        <w:rPr>
          <w:color w:val="000000" w:themeColor="text1"/>
          <w:lang w:val="fr-FR"/>
        </w:rPr>
        <w:t>pouvant</w:t>
      </w:r>
      <w:r w:rsidR="001C1CE1" w:rsidRPr="000C364D">
        <w:rPr>
          <w:color w:val="000000" w:themeColor="text1"/>
          <w:lang w:val="fr-FR"/>
        </w:rPr>
        <w:t xml:space="preserve"> </w:t>
      </w:r>
      <w:r w:rsidR="00F64012" w:rsidRPr="000C364D">
        <w:rPr>
          <w:color w:val="000000" w:themeColor="text1"/>
          <w:lang w:val="fr-FR"/>
        </w:rPr>
        <w:t>être</w:t>
      </w:r>
      <w:r w:rsidR="001C1CE1" w:rsidRPr="000C364D">
        <w:rPr>
          <w:color w:val="000000" w:themeColor="text1"/>
          <w:lang w:val="fr-FR"/>
        </w:rPr>
        <w:t xml:space="preserve"> </w:t>
      </w:r>
      <w:r w:rsidR="00A974F7" w:rsidRPr="000C364D">
        <w:rPr>
          <w:color w:val="000000" w:themeColor="text1"/>
          <w:lang w:val="fr-FR"/>
        </w:rPr>
        <w:t>incluse</w:t>
      </w:r>
      <w:r w:rsidR="001C1CE1" w:rsidRPr="000C364D">
        <w:rPr>
          <w:color w:val="000000" w:themeColor="text1"/>
          <w:lang w:val="fr-FR"/>
        </w:rPr>
        <w:t xml:space="preserve"> </w:t>
      </w:r>
      <w:r w:rsidR="00A974F7" w:rsidRPr="000C364D">
        <w:rPr>
          <w:color w:val="000000" w:themeColor="text1"/>
          <w:lang w:val="fr-FR"/>
        </w:rPr>
        <w:t>dans</w:t>
      </w:r>
      <w:r w:rsidR="001C1CE1" w:rsidRPr="000C364D">
        <w:rPr>
          <w:color w:val="000000" w:themeColor="text1"/>
          <w:lang w:val="fr-FR"/>
        </w:rPr>
        <w:t xml:space="preserve"> </w:t>
      </w:r>
      <w:r w:rsidR="00A974F7" w:rsidRPr="000C364D">
        <w:rPr>
          <w:color w:val="000000" w:themeColor="text1"/>
          <w:lang w:val="fr-FR"/>
        </w:rPr>
        <w:t>le</w:t>
      </w:r>
      <w:r w:rsidR="001C1CE1" w:rsidRPr="000C364D">
        <w:rPr>
          <w:color w:val="000000" w:themeColor="text1"/>
          <w:lang w:val="fr-FR"/>
        </w:rPr>
        <w:t xml:space="preserve"> </w:t>
      </w:r>
      <w:r w:rsidR="00A974F7" w:rsidRPr="000C364D">
        <w:rPr>
          <w:color w:val="000000" w:themeColor="text1"/>
          <w:lang w:val="fr-FR"/>
        </w:rPr>
        <w:t>rapport</w:t>
      </w:r>
      <w:r w:rsidR="001C1CE1" w:rsidRPr="000C364D">
        <w:rPr>
          <w:color w:val="000000" w:themeColor="text1"/>
          <w:lang w:val="fr-FR"/>
        </w:rPr>
        <w:t xml:space="preserve"> </w:t>
      </w:r>
      <w:r w:rsidR="00A974F7" w:rsidRPr="000C364D">
        <w:rPr>
          <w:color w:val="000000" w:themeColor="text1"/>
          <w:lang w:val="fr-FR"/>
        </w:rPr>
        <w:t>final.</w:t>
      </w:r>
    </w:p>
    <w:p w14:paraId="0D95D874" w14:textId="77F207E4" w:rsidR="00613A19" w:rsidRPr="000C364D" w:rsidRDefault="00613A19" w:rsidP="004F715D">
      <w:pPr>
        <w:pStyle w:val="NormalWeb"/>
        <w:rPr>
          <w:color w:val="000000" w:themeColor="text1"/>
          <w:lang w:val="fr-FR"/>
        </w:rPr>
      </w:pPr>
      <w:r w:rsidRPr="000C364D">
        <w:rPr>
          <w:color w:val="000000" w:themeColor="text1"/>
          <w:lang w:val="fr-FR"/>
        </w:rPr>
        <w:lastRenderedPageBreak/>
        <w:t>L’</w:t>
      </w:r>
      <w:r w:rsidRPr="00CF3FA1">
        <w:rPr>
          <w:b/>
          <w:bCs/>
          <w:color w:val="000000" w:themeColor="text1"/>
          <w:lang w:val="fr-FR"/>
        </w:rPr>
        <w:t>enquêteur</w:t>
      </w:r>
      <w:r w:rsidRPr="000C364D">
        <w:rPr>
          <w:b/>
          <w:bCs/>
          <w:color w:val="000000" w:themeColor="text1"/>
          <w:lang w:val="fr-FR"/>
        </w:rPr>
        <w:t xml:space="preserve"> désigné </w:t>
      </w:r>
      <w:r w:rsidRPr="000C364D">
        <w:rPr>
          <w:color w:val="000000" w:themeColor="text1"/>
          <w:lang w:val="fr-FR"/>
        </w:rPr>
        <w:t>invite les représentants et conseillers présenter les commentaires sous forme de tableau contenant notamment :</w:t>
      </w:r>
    </w:p>
    <w:tbl>
      <w:tblPr>
        <w:tblStyle w:val="Grilledutableau"/>
        <w:tblW w:w="5000" w:type="pct"/>
        <w:tblLook w:val="04A0" w:firstRow="1" w:lastRow="0" w:firstColumn="1" w:lastColumn="0" w:noHBand="0" w:noVBand="1"/>
      </w:tblPr>
      <w:tblGrid>
        <w:gridCol w:w="440"/>
        <w:gridCol w:w="723"/>
        <w:gridCol w:w="1410"/>
        <w:gridCol w:w="1818"/>
        <w:gridCol w:w="1217"/>
        <w:gridCol w:w="1626"/>
        <w:gridCol w:w="1828"/>
      </w:tblGrid>
      <w:tr w:rsidR="00837A35" w:rsidRPr="000C364D" w14:paraId="635B9240" w14:textId="77777777" w:rsidTr="00837A35">
        <w:tc>
          <w:tcPr>
            <w:tcW w:w="244" w:type="pct"/>
          </w:tcPr>
          <w:p w14:paraId="7E573EC1" w14:textId="546CB295" w:rsidR="00613A19" w:rsidRPr="000C364D" w:rsidRDefault="00613A19" w:rsidP="00613A19">
            <w:pPr>
              <w:pStyle w:val="NormalWeb"/>
              <w:jc w:val="center"/>
              <w:rPr>
                <w:b/>
                <w:bCs/>
                <w:sz w:val="24"/>
                <w:szCs w:val="24"/>
              </w:rPr>
            </w:pPr>
            <w:r w:rsidRPr="000C364D">
              <w:rPr>
                <w:b/>
                <w:bCs/>
                <w:sz w:val="24"/>
                <w:szCs w:val="24"/>
              </w:rPr>
              <w:t>N°</w:t>
            </w:r>
          </w:p>
        </w:tc>
        <w:tc>
          <w:tcPr>
            <w:tcW w:w="397" w:type="pct"/>
          </w:tcPr>
          <w:p w14:paraId="683675D4" w14:textId="6A5C9F46" w:rsidR="00613A19" w:rsidRPr="000C364D" w:rsidRDefault="00613A19" w:rsidP="00613A19">
            <w:pPr>
              <w:pStyle w:val="NormalWeb"/>
              <w:jc w:val="center"/>
              <w:rPr>
                <w:b/>
                <w:bCs/>
                <w:color w:val="000000" w:themeColor="text1"/>
                <w:sz w:val="24"/>
                <w:szCs w:val="24"/>
              </w:rPr>
            </w:pPr>
            <w:r w:rsidRPr="00613A19">
              <w:rPr>
                <w:b/>
                <w:bCs/>
                <w:sz w:val="24"/>
                <w:szCs w:val="24"/>
              </w:rPr>
              <w:t>Page</w:t>
            </w:r>
          </w:p>
        </w:tc>
        <w:tc>
          <w:tcPr>
            <w:tcW w:w="766" w:type="pct"/>
          </w:tcPr>
          <w:p w14:paraId="0C5338A9" w14:textId="2524CE5B" w:rsidR="00613A19" w:rsidRPr="000C364D" w:rsidRDefault="00613A19" w:rsidP="00613A19">
            <w:pPr>
              <w:pStyle w:val="NormalWeb"/>
              <w:jc w:val="center"/>
              <w:rPr>
                <w:b/>
                <w:bCs/>
                <w:color w:val="000000" w:themeColor="text1"/>
                <w:sz w:val="24"/>
                <w:szCs w:val="24"/>
              </w:rPr>
            </w:pPr>
            <w:r w:rsidRPr="00613A19">
              <w:rPr>
                <w:b/>
                <w:bCs/>
                <w:sz w:val="24"/>
                <w:szCs w:val="24"/>
              </w:rPr>
              <w:t>Paragraphe / Référence</w:t>
            </w:r>
          </w:p>
        </w:tc>
        <w:tc>
          <w:tcPr>
            <w:tcW w:w="1014" w:type="pct"/>
          </w:tcPr>
          <w:p w14:paraId="6FB15B6C" w14:textId="100D3A19" w:rsidR="00613A19" w:rsidRPr="000C364D" w:rsidRDefault="00613A19" w:rsidP="00613A19">
            <w:pPr>
              <w:pStyle w:val="NormalWeb"/>
              <w:jc w:val="center"/>
              <w:rPr>
                <w:b/>
                <w:bCs/>
                <w:color w:val="000000" w:themeColor="text1"/>
                <w:sz w:val="24"/>
                <w:szCs w:val="24"/>
              </w:rPr>
            </w:pPr>
            <w:r w:rsidRPr="00613A19">
              <w:rPr>
                <w:b/>
                <w:bCs/>
                <w:sz w:val="24"/>
                <w:szCs w:val="24"/>
              </w:rPr>
              <w:t>Texte du projet de rapport</w:t>
            </w:r>
          </w:p>
        </w:tc>
        <w:tc>
          <w:tcPr>
            <w:tcW w:w="662" w:type="pct"/>
          </w:tcPr>
          <w:p w14:paraId="020D28A3" w14:textId="667A9E08" w:rsidR="00613A19" w:rsidRPr="000C364D" w:rsidRDefault="00613A19" w:rsidP="00613A19">
            <w:pPr>
              <w:pStyle w:val="NormalWeb"/>
              <w:jc w:val="center"/>
              <w:rPr>
                <w:b/>
                <w:bCs/>
                <w:color w:val="000000" w:themeColor="text1"/>
                <w:sz w:val="24"/>
                <w:szCs w:val="24"/>
              </w:rPr>
            </w:pPr>
            <w:r w:rsidRPr="00613A19">
              <w:rPr>
                <w:b/>
                <w:bCs/>
                <w:sz w:val="24"/>
                <w:szCs w:val="24"/>
              </w:rPr>
              <w:t>Problème identifié</w:t>
            </w:r>
          </w:p>
        </w:tc>
        <w:tc>
          <w:tcPr>
            <w:tcW w:w="903" w:type="pct"/>
          </w:tcPr>
          <w:p w14:paraId="4DDCA5FE" w14:textId="090D87A7" w:rsidR="00613A19" w:rsidRPr="000C364D" w:rsidRDefault="00613A19" w:rsidP="00613A19">
            <w:pPr>
              <w:pStyle w:val="NormalWeb"/>
              <w:jc w:val="center"/>
              <w:rPr>
                <w:b/>
                <w:bCs/>
                <w:color w:val="000000" w:themeColor="text1"/>
                <w:sz w:val="24"/>
                <w:szCs w:val="24"/>
              </w:rPr>
            </w:pPr>
            <w:r w:rsidRPr="00613A19">
              <w:rPr>
                <w:b/>
                <w:bCs/>
                <w:sz w:val="24"/>
                <w:szCs w:val="24"/>
              </w:rPr>
              <w:t>Suggestion de modification</w:t>
            </w:r>
          </w:p>
        </w:tc>
        <w:tc>
          <w:tcPr>
            <w:tcW w:w="1014" w:type="pct"/>
          </w:tcPr>
          <w:p w14:paraId="24D8E4A2" w14:textId="6719D6F9" w:rsidR="00613A19" w:rsidRPr="000C364D" w:rsidRDefault="00613A19" w:rsidP="00613A19">
            <w:pPr>
              <w:pStyle w:val="NormalWeb"/>
              <w:jc w:val="center"/>
              <w:rPr>
                <w:b/>
                <w:bCs/>
                <w:color w:val="000000" w:themeColor="text1"/>
                <w:sz w:val="24"/>
                <w:szCs w:val="24"/>
              </w:rPr>
            </w:pPr>
            <w:r w:rsidRPr="00613A19">
              <w:rPr>
                <w:b/>
                <w:bCs/>
                <w:sz w:val="24"/>
                <w:szCs w:val="24"/>
              </w:rPr>
              <w:t>Justification du commentaire</w:t>
            </w:r>
          </w:p>
        </w:tc>
      </w:tr>
      <w:tr w:rsidR="00837A35" w:rsidRPr="000C364D" w14:paraId="3BDFC5C7" w14:textId="77777777" w:rsidTr="00837A35">
        <w:tc>
          <w:tcPr>
            <w:tcW w:w="244" w:type="pct"/>
          </w:tcPr>
          <w:p w14:paraId="202514B1" w14:textId="77777777" w:rsidR="00613A19" w:rsidRPr="000C364D" w:rsidRDefault="00613A19" w:rsidP="00613A19">
            <w:pPr>
              <w:pStyle w:val="NormalWeb"/>
              <w:jc w:val="center"/>
              <w:rPr>
                <w:sz w:val="24"/>
                <w:szCs w:val="24"/>
              </w:rPr>
            </w:pPr>
          </w:p>
        </w:tc>
        <w:tc>
          <w:tcPr>
            <w:tcW w:w="397" w:type="pct"/>
          </w:tcPr>
          <w:p w14:paraId="49978040" w14:textId="77777777" w:rsidR="00613A19" w:rsidRPr="000C364D" w:rsidRDefault="00613A19" w:rsidP="00613A19">
            <w:pPr>
              <w:pStyle w:val="NormalWeb"/>
              <w:jc w:val="center"/>
              <w:rPr>
                <w:sz w:val="24"/>
                <w:szCs w:val="24"/>
              </w:rPr>
            </w:pPr>
          </w:p>
        </w:tc>
        <w:tc>
          <w:tcPr>
            <w:tcW w:w="766" w:type="pct"/>
          </w:tcPr>
          <w:p w14:paraId="541FE8B2" w14:textId="77777777" w:rsidR="00613A19" w:rsidRPr="000C364D" w:rsidRDefault="00613A19" w:rsidP="00613A19">
            <w:pPr>
              <w:pStyle w:val="NormalWeb"/>
              <w:jc w:val="center"/>
              <w:rPr>
                <w:sz w:val="24"/>
                <w:szCs w:val="24"/>
              </w:rPr>
            </w:pPr>
          </w:p>
        </w:tc>
        <w:tc>
          <w:tcPr>
            <w:tcW w:w="1014" w:type="pct"/>
          </w:tcPr>
          <w:p w14:paraId="672EDF82" w14:textId="77777777" w:rsidR="00613A19" w:rsidRPr="000C364D" w:rsidRDefault="00613A19" w:rsidP="00613A19">
            <w:pPr>
              <w:pStyle w:val="NormalWeb"/>
              <w:jc w:val="center"/>
              <w:rPr>
                <w:sz w:val="24"/>
                <w:szCs w:val="24"/>
              </w:rPr>
            </w:pPr>
          </w:p>
        </w:tc>
        <w:tc>
          <w:tcPr>
            <w:tcW w:w="662" w:type="pct"/>
          </w:tcPr>
          <w:p w14:paraId="0C417F2E" w14:textId="77777777" w:rsidR="00613A19" w:rsidRPr="000C364D" w:rsidRDefault="00613A19" w:rsidP="00613A19">
            <w:pPr>
              <w:pStyle w:val="NormalWeb"/>
              <w:jc w:val="center"/>
              <w:rPr>
                <w:sz w:val="24"/>
                <w:szCs w:val="24"/>
              </w:rPr>
            </w:pPr>
          </w:p>
        </w:tc>
        <w:tc>
          <w:tcPr>
            <w:tcW w:w="903" w:type="pct"/>
          </w:tcPr>
          <w:p w14:paraId="47B8D257" w14:textId="77777777" w:rsidR="00613A19" w:rsidRPr="000C364D" w:rsidRDefault="00613A19" w:rsidP="00613A19">
            <w:pPr>
              <w:pStyle w:val="NormalWeb"/>
              <w:jc w:val="center"/>
              <w:rPr>
                <w:sz w:val="24"/>
                <w:szCs w:val="24"/>
              </w:rPr>
            </w:pPr>
          </w:p>
        </w:tc>
        <w:tc>
          <w:tcPr>
            <w:tcW w:w="1014" w:type="pct"/>
          </w:tcPr>
          <w:p w14:paraId="186A2A26" w14:textId="77777777" w:rsidR="00613A19" w:rsidRPr="000C364D" w:rsidRDefault="00613A19" w:rsidP="00613A19">
            <w:pPr>
              <w:pStyle w:val="NormalWeb"/>
              <w:jc w:val="center"/>
              <w:rPr>
                <w:sz w:val="24"/>
                <w:szCs w:val="24"/>
              </w:rPr>
            </w:pPr>
          </w:p>
        </w:tc>
      </w:tr>
    </w:tbl>
    <w:p w14:paraId="25AEE110" w14:textId="4980A233" w:rsidR="00490D20" w:rsidRPr="000C364D" w:rsidRDefault="001261E4" w:rsidP="004F715D">
      <w:pPr>
        <w:pStyle w:val="NormalWeb"/>
        <w:rPr>
          <w:color w:val="000000" w:themeColor="text1"/>
          <w:lang w:val="fr-FR"/>
        </w:rPr>
      </w:pPr>
      <w:r w:rsidRPr="000C364D">
        <w:rPr>
          <w:color w:val="000000" w:themeColor="text1"/>
          <w:lang w:val="fr-FR"/>
        </w:rPr>
        <w:t>A la réception des commentaires des destinataires, l’</w:t>
      </w:r>
      <w:r w:rsidRPr="000C364D">
        <w:rPr>
          <w:b/>
          <w:bCs/>
          <w:color w:val="000000" w:themeColor="text1"/>
          <w:lang w:val="fr-FR"/>
        </w:rPr>
        <w:t xml:space="preserve">enquêteur désigné </w:t>
      </w:r>
      <w:r w:rsidRPr="000C364D">
        <w:rPr>
          <w:color w:val="000000" w:themeColor="text1"/>
          <w:lang w:val="fr-FR"/>
        </w:rPr>
        <w:t xml:space="preserve">procède à leur analyse en coordination avec les membres de l’équipe d’enquête </w:t>
      </w:r>
      <w:r w:rsidR="00661AB4">
        <w:rPr>
          <w:color w:val="000000" w:themeColor="text1"/>
          <w:lang w:val="fr-FR"/>
        </w:rPr>
        <w:t>de l’AE</w:t>
      </w:r>
      <w:r w:rsidR="000D6150" w:rsidRPr="000C364D">
        <w:rPr>
          <w:color w:val="000000" w:themeColor="text1"/>
          <w:lang w:val="fr-FR"/>
        </w:rPr>
        <w:t>, dans un intervalle de 2 semaines</w:t>
      </w:r>
      <w:r w:rsidRPr="000C364D">
        <w:rPr>
          <w:color w:val="000000" w:themeColor="text1"/>
          <w:lang w:val="fr-FR"/>
        </w:rPr>
        <w:t>.</w:t>
      </w:r>
      <w:r w:rsidR="000D6150" w:rsidRPr="000C364D">
        <w:rPr>
          <w:color w:val="000000" w:themeColor="text1"/>
          <w:lang w:val="fr-FR"/>
        </w:rPr>
        <w:t xml:space="preserve"> Cette période peut être étendue suivant la nature des commentaires</w:t>
      </w:r>
      <w:r w:rsidR="000D5A4A" w:rsidRPr="000C364D">
        <w:rPr>
          <w:color w:val="000000" w:themeColor="text1"/>
          <w:lang w:val="fr-FR"/>
        </w:rPr>
        <w:t>.</w:t>
      </w:r>
    </w:p>
    <w:p w14:paraId="2C8430DF" w14:textId="070DC902" w:rsidR="001261E4" w:rsidRPr="000C364D" w:rsidRDefault="00EA2469" w:rsidP="004F715D">
      <w:pPr>
        <w:pStyle w:val="NormalWeb"/>
        <w:rPr>
          <w:color w:val="000000" w:themeColor="text1"/>
          <w:lang w:val="fr-FR"/>
        </w:rPr>
      </w:pPr>
      <w:bookmarkStart w:id="360" w:name="OLE_LINK156"/>
      <w:bookmarkStart w:id="361" w:name="OLE_LINK157"/>
      <w:bookmarkStart w:id="362" w:name="OLE_LINK158"/>
      <w:r w:rsidRPr="000C364D">
        <w:rPr>
          <w:color w:val="000000" w:themeColor="text1"/>
          <w:lang w:val="fr-FR"/>
        </w:rPr>
        <w:t>L’examen est conduit par l’</w:t>
      </w:r>
      <w:r w:rsidRPr="000C364D">
        <w:rPr>
          <w:b/>
          <w:bCs/>
          <w:color w:val="000000" w:themeColor="text1"/>
          <w:lang w:val="fr-FR"/>
        </w:rPr>
        <w:t>enquêteur désigné</w:t>
      </w:r>
      <w:r w:rsidRPr="000C364D">
        <w:rPr>
          <w:color w:val="000000" w:themeColor="text1"/>
          <w:lang w:val="fr-FR"/>
        </w:rPr>
        <w:t xml:space="preserve"> lors de réunions tenues en présentiel ou en ligne, réunissant soit les enquêteurs </w:t>
      </w:r>
      <w:r w:rsidR="00661AB4">
        <w:rPr>
          <w:color w:val="000000" w:themeColor="text1"/>
          <w:lang w:val="fr-FR"/>
        </w:rPr>
        <w:t>de l’AE</w:t>
      </w:r>
      <w:r w:rsidRPr="000C364D">
        <w:rPr>
          <w:color w:val="000000" w:themeColor="text1"/>
          <w:lang w:val="fr-FR"/>
        </w:rPr>
        <w:t>, soit l’ensemble de l’équipe d’enquête, ou, le cas échéant, les représentants de l’État ayant formulé des commentaires.</w:t>
      </w:r>
    </w:p>
    <w:bookmarkEnd w:id="360"/>
    <w:bookmarkEnd w:id="361"/>
    <w:bookmarkEnd w:id="362"/>
    <w:p w14:paraId="0AA8F426" w14:textId="6BBDCC0E" w:rsidR="00877E3D" w:rsidRPr="000C364D" w:rsidRDefault="00877E3D"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commentaires</w:t>
      </w:r>
      <w:r w:rsidR="001C1CE1" w:rsidRPr="000C364D">
        <w:rPr>
          <w:color w:val="000000" w:themeColor="text1"/>
          <w:lang w:val="fr-FR"/>
        </w:rPr>
        <w:t xml:space="preserve"> </w:t>
      </w:r>
      <w:r w:rsidRPr="000C364D">
        <w:rPr>
          <w:color w:val="000000" w:themeColor="text1"/>
          <w:lang w:val="fr-FR"/>
        </w:rPr>
        <w:t>approuvés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w:t>
      </w:r>
      <w:r w:rsidR="004D129E" w:rsidRPr="000C364D">
        <w:rPr>
          <w:color w:val="000000" w:themeColor="text1"/>
          <w:lang w:val="fr-FR"/>
        </w:rPr>
        <w:t xml:space="preserve">’équipe d’enquête </w:t>
      </w:r>
      <w:r w:rsidR="00AC2FC6" w:rsidRPr="000C364D">
        <w:rPr>
          <w:color w:val="000000" w:themeColor="text1"/>
          <w:lang w:val="fr-FR"/>
        </w:rPr>
        <w:t>sous la houlette de l’enquêteur désigné</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intégrés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projet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rapport.</w:t>
      </w:r>
    </w:p>
    <w:p w14:paraId="10516162" w14:textId="08CF270B" w:rsidR="00EA1C64" w:rsidRPr="000C364D" w:rsidRDefault="00877E3D" w:rsidP="004F715D">
      <w:pPr>
        <w:pStyle w:val="NormalWeb"/>
        <w:rPr>
          <w:color w:val="000000" w:themeColor="text1"/>
          <w:lang w:val="fr-FR"/>
        </w:rPr>
      </w:pPr>
      <w:r w:rsidRPr="000C364D">
        <w:rPr>
          <w:color w:val="000000" w:themeColor="text1"/>
          <w:lang w:val="fr-FR"/>
        </w:rPr>
        <w:t>Lorsqu’ils</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rencontrent</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l’assentiment</w:t>
      </w:r>
      <w:r w:rsidR="001C1CE1"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w:t>
      </w:r>
      <w:r w:rsidR="00EA1C64" w:rsidRPr="000C364D">
        <w:rPr>
          <w:color w:val="000000" w:themeColor="text1"/>
          <w:lang w:val="fr-FR"/>
        </w:rPr>
        <w:t>es</w:t>
      </w:r>
      <w:r w:rsidR="001C1CE1" w:rsidRPr="000C364D">
        <w:rPr>
          <w:color w:val="000000" w:themeColor="text1"/>
          <w:lang w:val="fr-FR"/>
        </w:rPr>
        <w:t xml:space="preserve"> </w:t>
      </w:r>
      <w:r w:rsidR="00EA1C64" w:rsidRPr="000C364D">
        <w:rPr>
          <w:color w:val="000000" w:themeColor="text1"/>
          <w:lang w:val="fr-FR"/>
        </w:rPr>
        <w:t>commentaires</w:t>
      </w:r>
      <w:r w:rsidR="001C1CE1" w:rsidRPr="000C364D">
        <w:rPr>
          <w:color w:val="000000" w:themeColor="text1"/>
          <w:lang w:val="fr-FR"/>
        </w:rPr>
        <w:t xml:space="preserve"> </w:t>
      </w:r>
      <w:r w:rsidRPr="000C364D">
        <w:rPr>
          <w:color w:val="000000" w:themeColor="text1"/>
          <w:lang w:val="fr-FR"/>
        </w:rPr>
        <w:t>formulés</w:t>
      </w:r>
      <w:r w:rsidR="001C1CE1" w:rsidRPr="000C364D">
        <w:rPr>
          <w:color w:val="000000" w:themeColor="text1"/>
          <w:lang w:val="fr-FR"/>
        </w:rPr>
        <w:t xml:space="preserve"> </w:t>
      </w:r>
      <w:r w:rsidR="00F64012" w:rsidRPr="000C364D">
        <w:rPr>
          <w:color w:val="000000" w:themeColor="text1"/>
          <w:lang w:val="fr-FR"/>
        </w:rPr>
        <w:t>par</w:t>
      </w:r>
      <w:r w:rsidR="001C1CE1" w:rsidRPr="000C364D">
        <w:rPr>
          <w:color w:val="000000" w:themeColor="text1"/>
          <w:lang w:val="fr-FR"/>
        </w:rPr>
        <w:t xml:space="preserve"> </w:t>
      </w:r>
      <w:r w:rsidR="00F64012" w:rsidRPr="000C364D">
        <w:rPr>
          <w:color w:val="000000" w:themeColor="text1"/>
          <w:lang w:val="fr-FR"/>
        </w:rPr>
        <w:t>un</w:t>
      </w:r>
      <w:r w:rsidR="001C1CE1" w:rsidRPr="000C364D">
        <w:rPr>
          <w:color w:val="000000" w:themeColor="text1"/>
          <w:lang w:val="fr-FR"/>
        </w:rPr>
        <w:t xml:space="preserve"> </w:t>
      </w:r>
      <w:r w:rsidR="00F64012" w:rsidRPr="000C364D">
        <w:rPr>
          <w:color w:val="000000" w:themeColor="text1"/>
          <w:lang w:val="fr-FR"/>
        </w:rPr>
        <w:t>autre</w:t>
      </w:r>
      <w:r w:rsidR="001C1CE1" w:rsidRPr="000C364D">
        <w:rPr>
          <w:color w:val="000000" w:themeColor="text1"/>
          <w:lang w:val="fr-FR"/>
        </w:rPr>
        <w:t xml:space="preserve"> </w:t>
      </w:r>
      <w:r w:rsidR="00EA1C64" w:rsidRPr="000C364D">
        <w:rPr>
          <w:color w:val="000000" w:themeColor="text1"/>
          <w:lang w:val="fr-FR"/>
        </w:rPr>
        <w:t>État</w:t>
      </w:r>
      <w:r w:rsidR="001C1CE1" w:rsidRPr="000C364D">
        <w:rPr>
          <w:color w:val="000000" w:themeColor="text1"/>
          <w:lang w:val="fr-FR"/>
        </w:rPr>
        <w:t xml:space="preserve"> </w:t>
      </w:r>
      <w:r w:rsidR="00EA1C64" w:rsidRPr="000C364D">
        <w:rPr>
          <w:color w:val="000000" w:themeColor="text1"/>
          <w:lang w:val="fr-FR"/>
        </w:rPr>
        <w:t>peuvent</w:t>
      </w:r>
      <w:r w:rsidR="001C1CE1" w:rsidRPr="000C364D">
        <w:rPr>
          <w:color w:val="000000" w:themeColor="text1"/>
          <w:lang w:val="fr-FR"/>
        </w:rPr>
        <w:t xml:space="preserve"> </w:t>
      </w:r>
      <w:r w:rsidR="00EA1C64" w:rsidRPr="000C364D">
        <w:rPr>
          <w:color w:val="000000" w:themeColor="text1"/>
          <w:lang w:val="fr-FR"/>
        </w:rPr>
        <w:t>être</w:t>
      </w:r>
      <w:r w:rsidR="001C1CE1" w:rsidRPr="000C364D">
        <w:rPr>
          <w:color w:val="000000" w:themeColor="text1"/>
          <w:lang w:val="fr-FR"/>
        </w:rPr>
        <w:t xml:space="preserve"> </w:t>
      </w:r>
      <w:r w:rsidR="00EA1C64" w:rsidRPr="000C364D">
        <w:rPr>
          <w:color w:val="000000" w:themeColor="text1"/>
          <w:lang w:val="fr-FR"/>
        </w:rPr>
        <w:t>annexés</w:t>
      </w:r>
      <w:r w:rsidR="001C1CE1" w:rsidRPr="000C364D">
        <w:rPr>
          <w:color w:val="000000" w:themeColor="text1"/>
          <w:lang w:val="fr-FR"/>
        </w:rPr>
        <w:t xml:space="preserve"> </w:t>
      </w:r>
      <w:r w:rsidR="00EA1C64" w:rsidRPr="000C364D">
        <w:rPr>
          <w:color w:val="000000" w:themeColor="text1"/>
          <w:lang w:val="fr-FR"/>
        </w:rPr>
        <w:t>au</w:t>
      </w:r>
      <w:r w:rsidR="001C1CE1" w:rsidRPr="000C364D">
        <w:rPr>
          <w:color w:val="000000" w:themeColor="text1"/>
          <w:lang w:val="fr-FR"/>
        </w:rPr>
        <w:t xml:space="preserve"> </w:t>
      </w:r>
      <w:r w:rsidR="00EA1C64" w:rsidRPr="000C364D">
        <w:rPr>
          <w:color w:val="000000" w:themeColor="text1"/>
          <w:lang w:val="fr-FR"/>
        </w:rPr>
        <w:t>rapport</w:t>
      </w:r>
      <w:r w:rsidR="001C1CE1" w:rsidRPr="000C364D">
        <w:rPr>
          <w:color w:val="000000" w:themeColor="text1"/>
          <w:lang w:val="fr-FR"/>
        </w:rPr>
        <w:t xml:space="preserve"> </w:t>
      </w:r>
      <w:r w:rsidR="00EA1C64" w:rsidRPr="000C364D">
        <w:rPr>
          <w:color w:val="000000" w:themeColor="text1"/>
          <w:lang w:val="fr-FR"/>
        </w:rPr>
        <w:t>final,</w:t>
      </w:r>
      <w:r w:rsidR="001C1CE1" w:rsidRPr="000C364D">
        <w:rPr>
          <w:color w:val="000000" w:themeColor="text1"/>
          <w:lang w:val="fr-FR"/>
        </w:rPr>
        <w:t xml:space="preserve"> </w:t>
      </w:r>
      <w:r w:rsidR="00EA1C64" w:rsidRPr="000C364D">
        <w:rPr>
          <w:color w:val="000000" w:themeColor="text1"/>
          <w:lang w:val="fr-FR"/>
        </w:rPr>
        <w:t>à</w:t>
      </w:r>
      <w:r w:rsidR="001C1CE1" w:rsidRPr="000C364D">
        <w:rPr>
          <w:color w:val="000000" w:themeColor="text1"/>
          <w:lang w:val="fr-FR"/>
        </w:rPr>
        <w:t xml:space="preserve"> </w:t>
      </w:r>
      <w:r w:rsidR="00EA1C64" w:rsidRPr="000C364D">
        <w:rPr>
          <w:color w:val="000000" w:themeColor="text1"/>
          <w:lang w:val="fr-FR"/>
        </w:rPr>
        <w:t>moins</w:t>
      </w:r>
      <w:r w:rsidR="001C1CE1" w:rsidRPr="000C364D">
        <w:rPr>
          <w:color w:val="000000" w:themeColor="text1"/>
          <w:lang w:val="fr-FR"/>
        </w:rPr>
        <w:t xml:space="preserve"> </w:t>
      </w:r>
      <w:r w:rsidR="00EA1C64" w:rsidRPr="000C364D">
        <w:rPr>
          <w:color w:val="000000" w:themeColor="text1"/>
          <w:lang w:val="fr-FR"/>
        </w:rPr>
        <w:t>que</w:t>
      </w:r>
      <w:r w:rsidR="001C1CE1" w:rsidRPr="000C364D">
        <w:rPr>
          <w:color w:val="000000" w:themeColor="text1"/>
          <w:lang w:val="fr-FR"/>
        </w:rPr>
        <w:t xml:space="preserve"> </w:t>
      </w:r>
      <w:r w:rsidR="00EA1C64" w:rsidRPr="000C364D">
        <w:rPr>
          <w:color w:val="000000" w:themeColor="text1"/>
          <w:lang w:val="fr-FR"/>
        </w:rPr>
        <w:t>cet</w:t>
      </w:r>
      <w:r w:rsidR="001C1CE1" w:rsidRPr="000C364D">
        <w:rPr>
          <w:color w:val="000000" w:themeColor="text1"/>
          <w:lang w:val="fr-FR"/>
        </w:rPr>
        <w:t xml:space="preserve"> </w:t>
      </w:r>
      <w:r w:rsidR="00EA1C64" w:rsidRPr="000C364D">
        <w:rPr>
          <w:color w:val="000000" w:themeColor="text1"/>
          <w:lang w:val="fr-FR"/>
        </w:rPr>
        <w:t>État</w:t>
      </w:r>
      <w:r w:rsidR="001C1CE1" w:rsidRPr="000C364D">
        <w:rPr>
          <w:color w:val="000000" w:themeColor="text1"/>
          <w:lang w:val="fr-FR"/>
        </w:rPr>
        <w:t xml:space="preserve"> </w:t>
      </w:r>
      <w:r w:rsidR="00EA1C64" w:rsidRPr="000C364D">
        <w:rPr>
          <w:color w:val="000000" w:themeColor="text1"/>
          <w:lang w:val="fr-FR"/>
        </w:rPr>
        <w:t>ne</w:t>
      </w:r>
      <w:r w:rsidR="001C1CE1" w:rsidRPr="000C364D">
        <w:rPr>
          <w:color w:val="000000" w:themeColor="text1"/>
          <w:lang w:val="fr-FR"/>
        </w:rPr>
        <w:t xml:space="preserve"> </w:t>
      </w:r>
      <w:r w:rsidR="006C17C5" w:rsidRPr="000C364D">
        <w:rPr>
          <w:color w:val="000000" w:themeColor="text1"/>
          <w:lang w:val="fr-FR"/>
        </w:rPr>
        <w:t>souhaite</w:t>
      </w:r>
      <w:r w:rsidR="001C1CE1" w:rsidRPr="000C364D">
        <w:rPr>
          <w:color w:val="000000" w:themeColor="text1"/>
          <w:lang w:val="fr-FR"/>
        </w:rPr>
        <w:t xml:space="preserve"> </w:t>
      </w:r>
      <w:r w:rsidR="006C17C5" w:rsidRPr="000C364D">
        <w:rPr>
          <w:color w:val="000000" w:themeColor="text1"/>
          <w:lang w:val="fr-FR"/>
        </w:rPr>
        <w:t>voir</w:t>
      </w:r>
      <w:r w:rsidR="001C1CE1" w:rsidRPr="000C364D">
        <w:rPr>
          <w:color w:val="000000" w:themeColor="text1"/>
          <w:lang w:val="fr-FR"/>
        </w:rPr>
        <w:t xml:space="preserve"> </w:t>
      </w:r>
      <w:r w:rsidR="006C17C5" w:rsidRPr="000C364D">
        <w:rPr>
          <w:color w:val="000000" w:themeColor="text1"/>
          <w:lang w:val="fr-FR"/>
        </w:rPr>
        <w:t>a</w:t>
      </w:r>
      <w:r w:rsidR="0046771F" w:rsidRPr="000C364D">
        <w:rPr>
          <w:color w:val="000000" w:themeColor="text1"/>
          <w:lang w:val="fr-FR"/>
        </w:rPr>
        <w:t>nnexe</w:t>
      </w:r>
      <w:r w:rsidR="00EA1C64" w:rsidRPr="000C364D">
        <w:rPr>
          <w:color w:val="000000" w:themeColor="text1"/>
          <w:lang w:val="fr-FR"/>
        </w:rPr>
        <w:t>r</w:t>
      </w:r>
      <w:r w:rsidR="001C1CE1" w:rsidRPr="000C364D">
        <w:rPr>
          <w:color w:val="000000" w:themeColor="text1"/>
          <w:lang w:val="fr-FR"/>
        </w:rPr>
        <w:t xml:space="preserve"> </w:t>
      </w:r>
      <w:r w:rsidR="00EA1C64" w:rsidRPr="000C364D">
        <w:rPr>
          <w:color w:val="000000" w:themeColor="text1"/>
          <w:lang w:val="fr-FR"/>
        </w:rPr>
        <w:t>ses</w:t>
      </w:r>
      <w:r w:rsidR="001C1CE1" w:rsidRPr="000C364D">
        <w:rPr>
          <w:color w:val="000000" w:themeColor="text1"/>
          <w:lang w:val="fr-FR"/>
        </w:rPr>
        <w:t xml:space="preserve"> </w:t>
      </w:r>
      <w:r w:rsidR="00EA1C64" w:rsidRPr="000C364D">
        <w:rPr>
          <w:color w:val="000000" w:themeColor="text1"/>
          <w:lang w:val="fr-FR"/>
        </w:rPr>
        <w:t>commentaires.</w:t>
      </w:r>
    </w:p>
    <w:p w14:paraId="1B88D923" w14:textId="05A1E364" w:rsidR="000D6150" w:rsidRPr="000C364D" w:rsidRDefault="000D5A4A" w:rsidP="004F715D">
      <w:pPr>
        <w:pStyle w:val="NormalWeb"/>
        <w:rPr>
          <w:color w:val="000000" w:themeColor="text1"/>
          <w:lang w:val="fr-FR"/>
        </w:rPr>
      </w:pPr>
      <w:r w:rsidRPr="000C364D">
        <w:rPr>
          <w:color w:val="000000" w:themeColor="text1"/>
          <w:lang w:val="fr-FR"/>
        </w:rPr>
        <w:t xml:space="preserve">Le projet consolidé du rapport final est partagé pour relecture finale avec le </w:t>
      </w:r>
      <w:r w:rsidR="00661AB4">
        <w:rPr>
          <w:b/>
          <w:bCs/>
          <w:color w:val="000000" w:themeColor="text1"/>
          <w:lang w:val="fr-FR"/>
        </w:rPr>
        <w:t>C/S Technique</w:t>
      </w:r>
      <w:r w:rsidRPr="000C364D">
        <w:rPr>
          <w:color w:val="000000" w:themeColor="text1"/>
          <w:lang w:val="fr-FR"/>
        </w:rPr>
        <w:t xml:space="preserve"> et le </w:t>
      </w:r>
      <w:r w:rsidRPr="000C364D">
        <w:rPr>
          <w:b/>
          <w:bCs/>
          <w:color w:val="000000" w:themeColor="text1"/>
          <w:lang w:val="fr-FR"/>
        </w:rPr>
        <w:t xml:space="preserve">directeur </w:t>
      </w:r>
      <w:r w:rsidRPr="000C364D">
        <w:rPr>
          <w:color w:val="000000" w:themeColor="text1"/>
          <w:lang w:val="fr-FR"/>
        </w:rPr>
        <w:t>dans le cadre des préparatifs de publication</w:t>
      </w:r>
      <w:r w:rsidR="000D6150" w:rsidRPr="000C364D">
        <w:rPr>
          <w:color w:val="000000" w:themeColor="text1"/>
          <w:lang w:val="fr-FR"/>
        </w:rPr>
        <w:t>.</w:t>
      </w:r>
    </w:p>
    <w:p w14:paraId="6550AB72" w14:textId="7DC324A8" w:rsidR="004D129E" w:rsidRPr="000C364D" w:rsidRDefault="00661AB4" w:rsidP="004D129E">
      <w:pPr>
        <w:shd w:val="clear" w:color="auto" w:fill="FFFFFF" w:themeFill="background1"/>
        <w:autoSpaceDE w:val="0"/>
        <w:autoSpaceDN w:val="0"/>
        <w:adjustRightInd w:val="0"/>
        <w:rPr>
          <w:rFonts w:eastAsiaTheme="minorHAnsi"/>
          <w:color w:val="000000" w:themeColor="text1"/>
          <w:lang w:val="fr-FR" w:eastAsia="en-US"/>
        </w:rPr>
      </w:pPr>
      <w:r>
        <w:rPr>
          <w:rFonts w:eastAsiaTheme="minorHAnsi"/>
          <w:color w:val="000000" w:themeColor="text1"/>
          <w:lang w:val="fr-FR" w:eastAsia="en-US"/>
        </w:rPr>
        <w:t>L’AE</w:t>
      </w:r>
      <w:r w:rsidR="004D129E" w:rsidRPr="000C364D">
        <w:rPr>
          <w:rFonts w:eastAsiaTheme="minorHAnsi"/>
          <w:color w:val="000000" w:themeColor="text1"/>
          <w:lang w:val="fr-FR" w:eastAsia="en-US"/>
        </w:rPr>
        <w:t xml:space="preserve"> et son personnel ne communiquent, ni ne rendent public, ni ne laissent consulter un projet de rapport ou une partie de projet de rapport et tout document obtenu au cours d’une enquête technique sur un accident ou un incident sans le consentement formel de l’État qui mène l’enquête, à moins que ces rapports ou ces documents n’aient déjà été rendus publics ou diffusés par ce dernier.</w:t>
      </w:r>
    </w:p>
    <w:p w14:paraId="62CE106D" w14:textId="363D2949" w:rsidR="004D129E" w:rsidRDefault="004D129E" w:rsidP="004D129E">
      <w:pPr>
        <w:shd w:val="clear" w:color="auto" w:fill="FFFFFF" w:themeFill="background1"/>
        <w:autoSpaceDE w:val="0"/>
        <w:autoSpaceDN w:val="0"/>
        <w:adjustRightInd w:val="0"/>
        <w:rPr>
          <w:rFonts w:eastAsiaTheme="minorHAnsi"/>
          <w:color w:val="000000" w:themeColor="text1"/>
          <w:lang w:val="fr-FR" w:eastAsia="en-US"/>
        </w:rPr>
      </w:pPr>
      <w:r w:rsidRPr="000C364D">
        <w:rPr>
          <w:rFonts w:eastAsiaTheme="minorHAnsi"/>
          <w:color w:val="000000" w:themeColor="text1"/>
          <w:lang w:val="fr-FR" w:eastAsia="en-US"/>
        </w:rPr>
        <w:t xml:space="preserve">Le </w:t>
      </w:r>
      <w:r w:rsidR="00275749" w:rsidRPr="000C364D">
        <w:rPr>
          <w:rFonts w:eastAsiaTheme="minorHAnsi"/>
          <w:b/>
          <w:bCs/>
          <w:color w:val="000000" w:themeColor="text1"/>
          <w:lang w:val="fr-FR" w:eastAsia="en-US"/>
        </w:rPr>
        <w:t xml:space="preserve">directeur </w:t>
      </w:r>
      <w:r w:rsidRPr="000C364D">
        <w:rPr>
          <w:rFonts w:eastAsiaTheme="minorHAnsi"/>
          <w:color w:val="000000" w:themeColor="text1"/>
          <w:lang w:val="fr-FR" w:eastAsia="en-US"/>
        </w:rPr>
        <w:t xml:space="preserve">coordonne avec les officiels et toutes les parties intéressées </w:t>
      </w:r>
      <w:r w:rsidR="005A3C16">
        <w:rPr>
          <w:rFonts w:eastAsiaTheme="minorHAnsi"/>
          <w:color w:val="000000" w:themeColor="text1"/>
          <w:lang w:val="fr-FR" w:eastAsia="en-US"/>
        </w:rPr>
        <w:t xml:space="preserve">de </w:t>
      </w:r>
      <w:r w:rsidR="002A4198">
        <w:rPr>
          <w:rFonts w:eastAsiaTheme="minorHAnsi"/>
          <w:color w:val="000000" w:themeColor="text1"/>
          <w:lang w:val="fr-FR" w:eastAsia="en-US"/>
        </w:rPr>
        <w:t>l’AFRICA</w:t>
      </w:r>
      <w:r w:rsidRPr="000C364D">
        <w:rPr>
          <w:rFonts w:eastAsiaTheme="minorHAnsi"/>
          <w:color w:val="000000" w:themeColor="text1"/>
          <w:lang w:val="fr-FR" w:eastAsia="en-US"/>
        </w:rPr>
        <w:t xml:space="preserve"> pour que ce principe soit respecté en tout temps au cours de l’enquête.</w:t>
      </w:r>
    </w:p>
    <w:p w14:paraId="6CF2F0CD" w14:textId="77777777" w:rsidR="00E43E9E" w:rsidRDefault="00E43E9E" w:rsidP="004D129E">
      <w:pPr>
        <w:shd w:val="clear" w:color="auto" w:fill="FFFFFF" w:themeFill="background1"/>
        <w:autoSpaceDE w:val="0"/>
        <w:autoSpaceDN w:val="0"/>
        <w:adjustRightInd w:val="0"/>
        <w:rPr>
          <w:rFonts w:eastAsiaTheme="minorHAnsi"/>
          <w:color w:val="000000" w:themeColor="text1"/>
          <w:lang w:val="fr-FR" w:eastAsia="en-US"/>
        </w:rPr>
      </w:pPr>
    </w:p>
    <w:p w14:paraId="4C749BE2" w14:textId="77777777" w:rsidR="00E43E9E" w:rsidRDefault="00E43E9E" w:rsidP="004D129E">
      <w:pPr>
        <w:shd w:val="clear" w:color="auto" w:fill="FFFFFF" w:themeFill="background1"/>
        <w:autoSpaceDE w:val="0"/>
        <w:autoSpaceDN w:val="0"/>
        <w:adjustRightInd w:val="0"/>
        <w:rPr>
          <w:rFonts w:eastAsiaTheme="minorHAnsi"/>
          <w:color w:val="000000" w:themeColor="text1"/>
          <w:lang w:val="fr-FR" w:eastAsia="en-US"/>
        </w:rPr>
      </w:pPr>
    </w:p>
    <w:p w14:paraId="20B0471F" w14:textId="58100F79" w:rsidR="00E43E9E" w:rsidRDefault="00E43E9E" w:rsidP="004D129E">
      <w:pPr>
        <w:shd w:val="clear" w:color="auto" w:fill="FFFFFF" w:themeFill="background1"/>
        <w:autoSpaceDE w:val="0"/>
        <w:autoSpaceDN w:val="0"/>
        <w:adjustRightInd w:val="0"/>
        <w:rPr>
          <w:rFonts w:eastAsiaTheme="minorHAnsi"/>
          <w:color w:val="000000" w:themeColor="text1"/>
          <w:lang w:val="fr-FR" w:eastAsia="en-US"/>
        </w:rPr>
      </w:pPr>
    </w:p>
    <w:p w14:paraId="16AEA5B9" w14:textId="77777777" w:rsidR="00CF3FA1" w:rsidRPr="000C364D" w:rsidRDefault="00CF3FA1" w:rsidP="004D129E">
      <w:pPr>
        <w:shd w:val="clear" w:color="auto" w:fill="FFFFFF" w:themeFill="background1"/>
        <w:autoSpaceDE w:val="0"/>
        <w:autoSpaceDN w:val="0"/>
        <w:adjustRightInd w:val="0"/>
        <w:rPr>
          <w:rFonts w:eastAsiaTheme="minorHAnsi"/>
          <w:color w:val="000000" w:themeColor="text1"/>
          <w:lang w:val="fr-FR" w:eastAsia="en-US"/>
        </w:rPr>
      </w:pPr>
    </w:p>
    <w:p w14:paraId="0146C26C" w14:textId="2041BD7A" w:rsidR="00EA1C64" w:rsidRPr="000C364D" w:rsidRDefault="009846C4" w:rsidP="009F35A7">
      <w:pPr>
        <w:pStyle w:val="Titre2"/>
        <w:numPr>
          <w:ilvl w:val="2"/>
          <w:numId w:val="13"/>
        </w:numPr>
        <w:ind w:left="709"/>
        <w:rPr>
          <w:color w:val="000000" w:themeColor="text1"/>
          <w:sz w:val="24"/>
          <w:szCs w:val="24"/>
          <w:lang w:val="fr-FR"/>
        </w:rPr>
      </w:pPr>
      <w:bookmarkStart w:id="363" w:name="_Toc211918593"/>
      <w:bookmarkEnd w:id="358"/>
      <w:bookmarkEnd w:id="359"/>
      <w:r w:rsidRPr="000C364D">
        <w:rPr>
          <w:color w:val="000000" w:themeColor="text1"/>
          <w:sz w:val="24"/>
          <w:szCs w:val="24"/>
          <w:lang w:val="fr-FR"/>
        </w:rPr>
        <w:lastRenderedPageBreak/>
        <w:t>Destinataires</w:t>
      </w:r>
      <w:r w:rsidR="001C1CE1" w:rsidRPr="000C364D">
        <w:rPr>
          <w:color w:val="000000" w:themeColor="text1"/>
          <w:sz w:val="24"/>
          <w:szCs w:val="24"/>
          <w:lang w:val="fr-FR"/>
        </w:rPr>
        <w:t xml:space="preserve"> </w:t>
      </w:r>
      <w:r w:rsidRPr="000C364D">
        <w:rPr>
          <w:color w:val="000000" w:themeColor="text1"/>
          <w:sz w:val="24"/>
          <w:szCs w:val="24"/>
          <w:lang w:val="fr-FR"/>
        </w:rPr>
        <w:t>du</w:t>
      </w:r>
      <w:r w:rsidR="001C1CE1" w:rsidRPr="000C364D">
        <w:rPr>
          <w:color w:val="000000" w:themeColor="text1"/>
          <w:sz w:val="24"/>
          <w:szCs w:val="24"/>
          <w:lang w:val="fr-FR"/>
        </w:rPr>
        <w:t xml:space="preserve"> </w:t>
      </w:r>
      <w:r w:rsidRPr="000C364D">
        <w:rPr>
          <w:color w:val="000000" w:themeColor="text1"/>
          <w:sz w:val="24"/>
          <w:szCs w:val="24"/>
          <w:lang w:val="fr-FR"/>
        </w:rPr>
        <w:t>rapport</w:t>
      </w:r>
      <w:r w:rsidR="001C1CE1" w:rsidRPr="000C364D">
        <w:rPr>
          <w:color w:val="000000" w:themeColor="text1"/>
          <w:sz w:val="24"/>
          <w:szCs w:val="24"/>
          <w:lang w:val="fr-FR"/>
        </w:rPr>
        <w:t xml:space="preserve"> </w:t>
      </w:r>
      <w:r w:rsidRPr="000C364D">
        <w:rPr>
          <w:color w:val="000000" w:themeColor="text1"/>
          <w:sz w:val="24"/>
          <w:szCs w:val="24"/>
          <w:lang w:val="fr-FR"/>
        </w:rPr>
        <w:t>final</w:t>
      </w:r>
      <w:bookmarkEnd w:id="363"/>
    </w:p>
    <w:p w14:paraId="129D554C" w14:textId="489E280E" w:rsidR="00EA1C64" w:rsidRPr="000C364D" w:rsidRDefault="00EA1C64" w:rsidP="004F715D">
      <w:pPr>
        <w:pStyle w:val="NormalWeb"/>
        <w:rPr>
          <w:color w:val="000000" w:themeColor="text1"/>
          <w:lang w:val="fr-FR"/>
        </w:rPr>
      </w:pP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publication</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son</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internet,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CF3FA1">
        <w:rPr>
          <w:color w:val="000000" w:themeColor="text1"/>
          <w:lang w:val="fr-FR"/>
        </w:rPr>
        <w:t xml:space="preserve">personnel désigné du </w:t>
      </w:r>
      <w:r w:rsidR="004F5A9F" w:rsidRPr="00895591">
        <w:rPr>
          <w:b/>
          <w:bCs/>
          <w:color w:val="000000" w:themeColor="text1"/>
          <w:lang w:val="fr-FR"/>
        </w:rPr>
        <w:t>Service Technique</w:t>
      </w:r>
      <w:r w:rsidR="00B04372" w:rsidRPr="000C364D">
        <w:rPr>
          <w:color w:val="000000" w:themeColor="text1"/>
          <w:lang w:val="fr-FR"/>
        </w:rPr>
        <w:t xml:space="preserve"> </w:t>
      </w:r>
      <w:r w:rsidRPr="000C364D">
        <w:rPr>
          <w:color w:val="000000" w:themeColor="text1"/>
          <w:lang w:val="fr-FR"/>
        </w:rPr>
        <w:t>transmet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brefs</w:t>
      </w:r>
      <w:r w:rsidR="001C1CE1" w:rsidRPr="000C364D">
        <w:rPr>
          <w:color w:val="000000" w:themeColor="text1"/>
          <w:lang w:val="fr-FR"/>
        </w:rPr>
        <w:t xml:space="preserve"> </w:t>
      </w:r>
      <w:r w:rsidRPr="000C364D">
        <w:rPr>
          <w:color w:val="000000" w:themeColor="text1"/>
          <w:lang w:val="fr-FR"/>
        </w:rPr>
        <w:t>délais</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copie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w:t>
      </w:r>
    </w:p>
    <w:p w14:paraId="68C192A7" w14:textId="29BD2068" w:rsidR="009846C4" w:rsidRPr="000C364D" w:rsidRDefault="009846C4" w:rsidP="006B42F1">
      <w:pPr>
        <w:pStyle w:val="NormalWeb"/>
        <w:numPr>
          <w:ilvl w:val="2"/>
          <w:numId w:val="31"/>
        </w:numPr>
        <w:ind w:left="709"/>
        <w:rPr>
          <w:color w:val="000000" w:themeColor="text1"/>
          <w:lang w:val="fr-FR"/>
        </w:rPr>
      </w:pPr>
      <w:proofErr w:type="gramStart"/>
      <w:r w:rsidRPr="000C364D">
        <w:rPr>
          <w:color w:val="000000" w:themeColor="text1"/>
          <w:lang w:val="fr-FR"/>
        </w:rPr>
        <w:t>l’</w:t>
      </w:r>
      <w:r w:rsidR="003F155D" w:rsidRPr="000C364D">
        <w:rPr>
          <w:color w:val="000000" w:themeColor="text1"/>
          <w:lang w:val="fr-FR"/>
        </w:rPr>
        <w:t>É</w:t>
      </w:r>
      <w:r w:rsidRPr="000C364D">
        <w:rPr>
          <w:color w:val="000000" w:themeColor="text1"/>
          <w:lang w:val="fr-FR"/>
        </w:rPr>
        <w:t>tat</w:t>
      </w:r>
      <w:proofErr w:type="gramEnd"/>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ouvert</w:t>
      </w:r>
      <w:r w:rsidR="001C1CE1" w:rsidRPr="000C364D">
        <w:rPr>
          <w:color w:val="000000" w:themeColor="text1"/>
          <w:lang w:val="fr-FR"/>
        </w:rPr>
        <w:t xml:space="preserve"> </w:t>
      </w:r>
      <w:proofErr w:type="gramStart"/>
      <w:r w:rsidRPr="000C364D">
        <w:rPr>
          <w:color w:val="000000" w:themeColor="text1"/>
          <w:lang w:val="fr-FR"/>
        </w:rPr>
        <w:t>l’enquête</w:t>
      </w:r>
      <w:r w:rsidR="00236E8F" w:rsidRPr="000C364D">
        <w:rPr>
          <w:color w:val="000000" w:themeColor="text1"/>
          <w:lang w:val="fr-FR"/>
        </w:rPr>
        <w:t>;</w:t>
      </w:r>
      <w:proofErr w:type="gramEnd"/>
      <w:r w:rsidR="001C1CE1" w:rsidRPr="000C364D">
        <w:rPr>
          <w:color w:val="000000" w:themeColor="text1"/>
          <w:lang w:val="fr-FR"/>
        </w:rPr>
        <w:t xml:space="preserve"> </w:t>
      </w:r>
    </w:p>
    <w:p w14:paraId="6523EE7A" w14:textId="6DF25367" w:rsidR="009846C4" w:rsidRPr="000C364D" w:rsidRDefault="009846C4" w:rsidP="006B42F1">
      <w:pPr>
        <w:pStyle w:val="NormalWeb"/>
        <w:numPr>
          <w:ilvl w:val="2"/>
          <w:numId w:val="31"/>
        </w:numPr>
        <w:ind w:left="709"/>
        <w:rPr>
          <w:color w:val="000000" w:themeColor="text1"/>
          <w:lang w:val="fr-FR"/>
        </w:rPr>
      </w:pPr>
      <w:proofErr w:type="gramStart"/>
      <w:r w:rsidRPr="000C364D">
        <w:rPr>
          <w:color w:val="000000" w:themeColor="text1"/>
          <w:lang w:val="fr-FR"/>
        </w:rPr>
        <w:t>l’</w:t>
      </w:r>
      <w:r w:rsidR="003F155D" w:rsidRPr="000C364D">
        <w:rPr>
          <w:color w:val="000000" w:themeColor="text1"/>
          <w:lang w:val="fr-FR"/>
        </w:rPr>
        <w:t>É</w:t>
      </w:r>
      <w:r w:rsidRPr="000C364D">
        <w:rPr>
          <w:color w:val="000000" w:themeColor="text1"/>
          <w:lang w:val="fr-FR"/>
        </w:rPr>
        <w:t>tat</w:t>
      </w:r>
      <w:proofErr w:type="gramEnd"/>
      <w:r w:rsidR="001C1CE1" w:rsidRPr="000C364D">
        <w:rPr>
          <w:color w:val="000000" w:themeColor="text1"/>
          <w:lang w:val="fr-FR"/>
        </w:rPr>
        <w:t xml:space="preserve"> </w:t>
      </w:r>
      <w:proofErr w:type="gramStart"/>
      <w:r w:rsidRPr="000C364D">
        <w:rPr>
          <w:color w:val="000000" w:themeColor="text1"/>
          <w:lang w:val="fr-FR"/>
        </w:rPr>
        <w:t>d’immatriculation</w:t>
      </w:r>
      <w:r w:rsidR="00236E8F" w:rsidRPr="000C364D">
        <w:rPr>
          <w:color w:val="000000" w:themeColor="text1"/>
          <w:lang w:val="fr-FR"/>
        </w:rPr>
        <w:t>;</w:t>
      </w:r>
      <w:proofErr w:type="gramEnd"/>
      <w:r w:rsidR="001C1CE1" w:rsidRPr="000C364D">
        <w:rPr>
          <w:color w:val="000000" w:themeColor="text1"/>
          <w:lang w:val="fr-FR"/>
        </w:rPr>
        <w:t xml:space="preserve"> </w:t>
      </w:r>
    </w:p>
    <w:p w14:paraId="2E80B382" w14:textId="57EE481D" w:rsidR="009846C4" w:rsidRPr="000C364D" w:rsidRDefault="009846C4" w:rsidP="006B42F1">
      <w:pPr>
        <w:pStyle w:val="NormalWeb"/>
        <w:numPr>
          <w:ilvl w:val="2"/>
          <w:numId w:val="31"/>
        </w:numPr>
        <w:ind w:left="709"/>
        <w:rPr>
          <w:color w:val="000000" w:themeColor="text1"/>
          <w:lang w:val="fr-FR"/>
        </w:rPr>
      </w:pPr>
      <w:proofErr w:type="gramStart"/>
      <w:r w:rsidRPr="000C364D">
        <w:rPr>
          <w:color w:val="000000" w:themeColor="text1"/>
          <w:lang w:val="fr-FR"/>
        </w:rPr>
        <w:t>l’</w:t>
      </w:r>
      <w:r w:rsidR="003F155D" w:rsidRPr="000C364D">
        <w:rPr>
          <w:color w:val="000000" w:themeColor="text1"/>
          <w:lang w:val="fr-FR"/>
        </w:rPr>
        <w:t>É</w:t>
      </w:r>
      <w:r w:rsidRPr="000C364D">
        <w:rPr>
          <w:color w:val="000000" w:themeColor="text1"/>
          <w:lang w:val="fr-FR"/>
        </w:rPr>
        <w:t>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l’exploitant</w:t>
      </w:r>
      <w:r w:rsidR="00236E8F" w:rsidRPr="000C364D">
        <w:rPr>
          <w:color w:val="000000" w:themeColor="text1"/>
          <w:lang w:val="fr-FR"/>
        </w:rPr>
        <w:t>;</w:t>
      </w:r>
      <w:proofErr w:type="gramEnd"/>
      <w:r w:rsidR="001C1CE1" w:rsidRPr="000C364D">
        <w:rPr>
          <w:color w:val="000000" w:themeColor="text1"/>
          <w:lang w:val="fr-FR"/>
        </w:rPr>
        <w:t xml:space="preserve"> </w:t>
      </w:r>
    </w:p>
    <w:p w14:paraId="1A735F5D" w14:textId="65DD5908" w:rsidR="009846C4" w:rsidRPr="000C364D" w:rsidRDefault="009846C4" w:rsidP="006B42F1">
      <w:pPr>
        <w:pStyle w:val="NormalWeb"/>
        <w:numPr>
          <w:ilvl w:val="2"/>
          <w:numId w:val="31"/>
        </w:numPr>
        <w:ind w:left="709"/>
        <w:rPr>
          <w:color w:val="000000" w:themeColor="text1"/>
          <w:lang w:val="fr-FR"/>
        </w:rPr>
      </w:pPr>
      <w:proofErr w:type="gramStart"/>
      <w:r w:rsidRPr="000C364D">
        <w:rPr>
          <w:color w:val="000000" w:themeColor="text1"/>
          <w:lang w:val="fr-FR"/>
        </w:rPr>
        <w:t>l’</w:t>
      </w:r>
      <w:r w:rsidR="003F155D" w:rsidRPr="000C364D">
        <w:rPr>
          <w:color w:val="000000" w:themeColor="text1"/>
          <w:lang w:val="fr-FR"/>
        </w:rPr>
        <w:t>É</w:t>
      </w:r>
      <w:r w:rsidRPr="000C364D">
        <w:rPr>
          <w:color w:val="000000" w:themeColor="text1"/>
          <w:lang w:val="fr-FR"/>
        </w:rPr>
        <w:t>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conception</w:t>
      </w:r>
      <w:r w:rsidR="00236E8F" w:rsidRPr="000C364D">
        <w:rPr>
          <w:color w:val="000000" w:themeColor="text1"/>
          <w:lang w:val="fr-FR"/>
        </w:rPr>
        <w:t>;</w:t>
      </w:r>
      <w:proofErr w:type="gramEnd"/>
      <w:r w:rsidR="001C1CE1" w:rsidRPr="000C364D">
        <w:rPr>
          <w:color w:val="000000" w:themeColor="text1"/>
          <w:lang w:val="fr-FR"/>
        </w:rPr>
        <w:t xml:space="preserve"> </w:t>
      </w:r>
    </w:p>
    <w:p w14:paraId="571E4428" w14:textId="669062A7" w:rsidR="009846C4" w:rsidRPr="000C364D" w:rsidRDefault="009846C4" w:rsidP="006B42F1">
      <w:pPr>
        <w:pStyle w:val="NormalWeb"/>
        <w:numPr>
          <w:ilvl w:val="2"/>
          <w:numId w:val="31"/>
        </w:numPr>
        <w:ind w:left="709"/>
        <w:rPr>
          <w:color w:val="000000" w:themeColor="text1"/>
          <w:lang w:val="fr-FR"/>
        </w:rPr>
      </w:pPr>
      <w:proofErr w:type="gramStart"/>
      <w:r w:rsidRPr="000C364D">
        <w:rPr>
          <w:color w:val="000000" w:themeColor="text1"/>
          <w:lang w:val="fr-FR"/>
        </w:rPr>
        <w:t>l’</w:t>
      </w:r>
      <w:r w:rsidR="003F155D" w:rsidRPr="000C364D">
        <w:rPr>
          <w:color w:val="000000" w:themeColor="text1"/>
          <w:lang w:val="fr-FR"/>
        </w:rPr>
        <w:t>É</w:t>
      </w:r>
      <w:r w:rsidRPr="000C364D">
        <w:rPr>
          <w:color w:val="000000" w:themeColor="text1"/>
          <w:lang w:val="fr-FR"/>
        </w:rPr>
        <w:t>tat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construction</w:t>
      </w:r>
      <w:r w:rsidR="00236E8F" w:rsidRPr="000C364D">
        <w:rPr>
          <w:color w:val="000000" w:themeColor="text1"/>
          <w:lang w:val="fr-FR"/>
        </w:rPr>
        <w:t>;</w:t>
      </w:r>
      <w:proofErr w:type="gramEnd"/>
      <w:r w:rsidR="001C1CE1" w:rsidRPr="000C364D">
        <w:rPr>
          <w:color w:val="000000" w:themeColor="text1"/>
          <w:lang w:val="fr-FR"/>
        </w:rPr>
        <w:t xml:space="preserve"> </w:t>
      </w:r>
    </w:p>
    <w:p w14:paraId="3F299669" w14:textId="43CCA526" w:rsidR="009846C4" w:rsidRPr="000C364D" w:rsidRDefault="009846C4" w:rsidP="006B42F1">
      <w:pPr>
        <w:pStyle w:val="NormalWeb"/>
        <w:numPr>
          <w:ilvl w:val="2"/>
          <w:numId w:val="31"/>
        </w:numPr>
        <w:ind w:left="709"/>
        <w:rPr>
          <w:color w:val="000000" w:themeColor="text1"/>
          <w:lang w:val="fr-FR"/>
        </w:rPr>
      </w:pPr>
      <w:proofErr w:type="gramStart"/>
      <w:r w:rsidRPr="000C364D">
        <w:rPr>
          <w:color w:val="000000" w:themeColor="text1"/>
          <w:lang w:val="fr-FR"/>
        </w:rPr>
        <w:t>tous</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3F155D" w:rsidRPr="000C364D">
        <w:rPr>
          <w:color w:val="000000" w:themeColor="text1"/>
          <w:lang w:val="fr-FR"/>
        </w:rPr>
        <w:t>É</w:t>
      </w:r>
      <w:r w:rsidRPr="000C364D">
        <w:rPr>
          <w:color w:val="000000" w:themeColor="text1"/>
          <w:lang w:val="fr-FR"/>
        </w:rPr>
        <w:t>tats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particip</w:t>
      </w:r>
      <w:r w:rsidR="003F155D" w:rsidRPr="000C364D">
        <w:rPr>
          <w:color w:val="000000" w:themeColor="text1"/>
          <w:lang w:val="fr-FR"/>
        </w:rPr>
        <w:t>é</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proofErr w:type="gramStart"/>
      <w:r w:rsidRPr="000C364D">
        <w:rPr>
          <w:color w:val="000000" w:themeColor="text1"/>
          <w:lang w:val="fr-FR"/>
        </w:rPr>
        <w:t>l’enquête</w:t>
      </w:r>
      <w:r w:rsidR="00236E8F" w:rsidRPr="000C364D">
        <w:rPr>
          <w:color w:val="000000" w:themeColor="text1"/>
          <w:lang w:val="fr-FR"/>
        </w:rPr>
        <w:t>;</w:t>
      </w:r>
      <w:proofErr w:type="gramEnd"/>
      <w:r w:rsidR="001C1CE1" w:rsidRPr="000C364D">
        <w:rPr>
          <w:color w:val="000000" w:themeColor="text1"/>
          <w:lang w:val="fr-FR"/>
        </w:rPr>
        <w:t xml:space="preserve"> </w:t>
      </w:r>
    </w:p>
    <w:p w14:paraId="397C18DB" w14:textId="7B2CBE0B" w:rsidR="009846C4" w:rsidRPr="000C364D" w:rsidRDefault="009846C4" w:rsidP="006B42F1">
      <w:pPr>
        <w:pStyle w:val="NormalWeb"/>
        <w:numPr>
          <w:ilvl w:val="2"/>
          <w:numId w:val="31"/>
        </w:numPr>
        <w:ind w:left="709"/>
        <w:rPr>
          <w:color w:val="000000" w:themeColor="text1"/>
          <w:lang w:val="fr-FR"/>
        </w:rPr>
      </w:pPr>
      <w:proofErr w:type="gramStart"/>
      <w:r w:rsidRPr="000C364D">
        <w:rPr>
          <w:color w:val="000000" w:themeColor="text1"/>
          <w:lang w:val="fr-FR"/>
        </w:rPr>
        <w:t>tout</w:t>
      </w:r>
      <w:proofErr w:type="gramEnd"/>
      <w:r w:rsidR="001C1CE1" w:rsidRPr="000C364D">
        <w:rPr>
          <w:color w:val="000000" w:themeColor="text1"/>
          <w:lang w:val="fr-FR"/>
        </w:rPr>
        <w:t xml:space="preserve"> </w:t>
      </w:r>
      <w:r w:rsidR="003F155D" w:rsidRPr="000C364D">
        <w:rPr>
          <w:color w:val="000000" w:themeColor="text1"/>
          <w:lang w:val="fr-FR"/>
        </w:rPr>
        <w:t>É</w:t>
      </w:r>
      <w:r w:rsidRPr="000C364D">
        <w:rPr>
          <w:color w:val="000000" w:themeColor="text1"/>
          <w:lang w:val="fr-FR"/>
        </w:rPr>
        <w:t>tat</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ressortissants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nombre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morts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bless</w:t>
      </w:r>
      <w:r w:rsidR="003F155D" w:rsidRPr="000C364D">
        <w:rPr>
          <w:color w:val="000000" w:themeColor="text1"/>
          <w:lang w:val="fr-FR"/>
        </w:rPr>
        <w:t>é</w:t>
      </w:r>
      <w:r w:rsidRPr="000C364D">
        <w:rPr>
          <w:color w:val="000000" w:themeColor="text1"/>
          <w:lang w:val="fr-FR"/>
        </w:rPr>
        <w:t>s</w:t>
      </w:r>
      <w:r w:rsidR="001C1CE1" w:rsidRPr="000C364D">
        <w:rPr>
          <w:color w:val="000000" w:themeColor="text1"/>
          <w:lang w:val="fr-FR"/>
        </w:rPr>
        <w:t xml:space="preserve"> </w:t>
      </w:r>
      <w:proofErr w:type="gramStart"/>
      <w:r w:rsidRPr="000C364D">
        <w:rPr>
          <w:color w:val="000000" w:themeColor="text1"/>
          <w:lang w:val="fr-FR"/>
        </w:rPr>
        <w:t>graves</w:t>
      </w:r>
      <w:r w:rsidR="00236E8F" w:rsidRPr="000C364D">
        <w:rPr>
          <w:color w:val="000000" w:themeColor="text1"/>
          <w:lang w:val="fr-FR"/>
        </w:rPr>
        <w:t>;</w:t>
      </w:r>
      <w:proofErr w:type="gramEnd"/>
      <w:r w:rsidR="001C1CE1" w:rsidRPr="000C364D">
        <w:rPr>
          <w:color w:val="000000" w:themeColor="text1"/>
          <w:lang w:val="fr-FR"/>
        </w:rPr>
        <w:t xml:space="preserve"> </w:t>
      </w:r>
    </w:p>
    <w:p w14:paraId="1A27CF8B" w14:textId="5CA51EE0" w:rsidR="004C52C0" w:rsidRPr="000C364D" w:rsidRDefault="009846C4" w:rsidP="004C52C0">
      <w:pPr>
        <w:pStyle w:val="NormalWeb"/>
        <w:numPr>
          <w:ilvl w:val="2"/>
          <w:numId w:val="31"/>
        </w:numPr>
        <w:ind w:left="709"/>
        <w:rPr>
          <w:color w:val="000000" w:themeColor="text1"/>
          <w:lang w:val="fr-FR"/>
        </w:rPr>
      </w:pPr>
      <w:proofErr w:type="gramStart"/>
      <w:r w:rsidRPr="000C364D">
        <w:rPr>
          <w:color w:val="000000" w:themeColor="text1"/>
          <w:lang w:val="fr-FR"/>
        </w:rPr>
        <w:t>tout</w:t>
      </w:r>
      <w:proofErr w:type="gramEnd"/>
      <w:r w:rsidR="001C1CE1" w:rsidRPr="000C364D">
        <w:rPr>
          <w:color w:val="000000" w:themeColor="text1"/>
          <w:lang w:val="fr-FR"/>
        </w:rPr>
        <w:t xml:space="preserve"> </w:t>
      </w:r>
      <w:r w:rsidR="003F155D" w:rsidRPr="000C364D">
        <w:rPr>
          <w:color w:val="000000" w:themeColor="text1"/>
          <w:lang w:val="fr-FR"/>
        </w:rPr>
        <w:t>É</w:t>
      </w:r>
      <w:r w:rsidRPr="000C364D">
        <w:rPr>
          <w:color w:val="000000" w:themeColor="text1"/>
          <w:lang w:val="fr-FR"/>
        </w:rPr>
        <w:t>tat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fourni</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renseignements</w:t>
      </w:r>
      <w:r w:rsidR="001C1CE1" w:rsidRPr="000C364D">
        <w:rPr>
          <w:color w:val="000000" w:themeColor="text1"/>
          <w:lang w:val="fr-FR"/>
        </w:rPr>
        <w:t xml:space="preserve"> </w:t>
      </w:r>
      <w:r w:rsidRPr="000C364D">
        <w:rPr>
          <w:color w:val="000000" w:themeColor="text1"/>
          <w:lang w:val="fr-FR"/>
        </w:rPr>
        <w:t>pertinents,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moyens</w:t>
      </w:r>
      <w:r w:rsidR="001C1CE1" w:rsidRPr="000C364D">
        <w:rPr>
          <w:color w:val="000000" w:themeColor="text1"/>
          <w:lang w:val="fr-FR"/>
        </w:rPr>
        <w:t xml:space="preserve"> </w:t>
      </w:r>
      <w:r w:rsidRPr="000C364D">
        <w:rPr>
          <w:color w:val="000000" w:themeColor="text1"/>
          <w:lang w:val="fr-FR"/>
        </w:rPr>
        <w:t>importants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experts.</w:t>
      </w:r>
      <w:r w:rsidR="001C1CE1" w:rsidRPr="000C364D">
        <w:rPr>
          <w:color w:val="000000" w:themeColor="text1"/>
          <w:lang w:val="fr-FR"/>
        </w:rPr>
        <w:t xml:space="preserve"> </w:t>
      </w:r>
    </w:p>
    <w:p w14:paraId="276C4B72" w14:textId="7A7DA5FD" w:rsidR="009846C4" w:rsidRPr="000C364D" w:rsidRDefault="009846C4" w:rsidP="009F35A7">
      <w:pPr>
        <w:pStyle w:val="Titre2"/>
        <w:numPr>
          <w:ilvl w:val="2"/>
          <w:numId w:val="13"/>
        </w:numPr>
        <w:ind w:left="709"/>
        <w:rPr>
          <w:color w:val="000000" w:themeColor="text1"/>
          <w:sz w:val="24"/>
          <w:szCs w:val="24"/>
          <w:lang w:val="fr-FR"/>
        </w:rPr>
      </w:pPr>
      <w:bookmarkStart w:id="364" w:name="_Toc211918594"/>
      <w:r w:rsidRPr="000C364D">
        <w:rPr>
          <w:color w:val="000000" w:themeColor="text1"/>
          <w:sz w:val="24"/>
          <w:szCs w:val="24"/>
          <w:lang w:val="fr-FR"/>
        </w:rPr>
        <w:t>Diffusion</w:t>
      </w:r>
      <w:r w:rsidR="001C1CE1" w:rsidRPr="000C364D">
        <w:rPr>
          <w:color w:val="000000" w:themeColor="text1"/>
          <w:sz w:val="24"/>
          <w:szCs w:val="24"/>
          <w:lang w:val="fr-FR"/>
        </w:rPr>
        <w:t xml:space="preserve"> </w:t>
      </w:r>
      <w:r w:rsidRPr="000C364D">
        <w:rPr>
          <w:color w:val="000000" w:themeColor="text1"/>
          <w:sz w:val="24"/>
          <w:szCs w:val="24"/>
          <w:lang w:val="fr-FR"/>
        </w:rPr>
        <w:t>et</w:t>
      </w:r>
      <w:r w:rsidR="001C1CE1" w:rsidRPr="000C364D">
        <w:rPr>
          <w:color w:val="000000" w:themeColor="text1"/>
          <w:sz w:val="24"/>
          <w:szCs w:val="24"/>
          <w:lang w:val="fr-FR"/>
        </w:rPr>
        <w:t xml:space="preserve"> </w:t>
      </w:r>
      <w:r w:rsidRPr="000C364D">
        <w:rPr>
          <w:color w:val="000000" w:themeColor="text1"/>
          <w:sz w:val="24"/>
          <w:szCs w:val="24"/>
          <w:lang w:val="fr-FR"/>
        </w:rPr>
        <w:t>publication</w:t>
      </w:r>
      <w:r w:rsidR="001C1CE1" w:rsidRPr="000C364D">
        <w:rPr>
          <w:color w:val="000000" w:themeColor="text1"/>
          <w:sz w:val="24"/>
          <w:szCs w:val="24"/>
          <w:lang w:val="fr-FR"/>
        </w:rPr>
        <w:t xml:space="preserve"> </w:t>
      </w:r>
      <w:r w:rsidRPr="000C364D">
        <w:rPr>
          <w:color w:val="000000" w:themeColor="text1"/>
          <w:sz w:val="24"/>
          <w:szCs w:val="24"/>
          <w:lang w:val="fr-FR"/>
        </w:rPr>
        <w:t>d</w:t>
      </w:r>
      <w:r w:rsidR="003F155D" w:rsidRPr="000C364D">
        <w:rPr>
          <w:color w:val="000000" w:themeColor="text1"/>
          <w:sz w:val="24"/>
          <w:szCs w:val="24"/>
          <w:lang w:val="fr-FR"/>
        </w:rPr>
        <w:t>u</w:t>
      </w:r>
      <w:r w:rsidR="001C1CE1" w:rsidRPr="000C364D">
        <w:rPr>
          <w:color w:val="000000" w:themeColor="text1"/>
          <w:sz w:val="24"/>
          <w:szCs w:val="24"/>
          <w:lang w:val="fr-FR"/>
        </w:rPr>
        <w:t xml:space="preserve"> </w:t>
      </w:r>
      <w:r w:rsidR="00E639AF" w:rsidRPr="000C364D">
        <w:rPr>
          <w:color w:val="000000" w:themeColor="text1"/>
          <w:sz w:val="24"/>
          <w:szCs w:val="24"/>
          <w:lang w:val="fr-FR"/>
        </w:rPr>
        <w:t>rapport</w:t>
      </w:r>
      <w:r w:rsidR="001C1CE1" w:rsidRPr="000C364D">
        <w:rPr>
          <w:color w:val="000000" w:themeColor="text1"/>
          <w:sz w:val="24"/>
          <w:szCs w:val="24"/>
          <w:lang w:val="fr-FR"/>
        </w:rPr>
        <w:t xml:space="preserve"> </w:t>
      </w:r>
      <w:r w:rsidR="00E639AF" w:rsidRPr="000C364D">
        <w:rPr>
          <w:color w:val="000000" w:themeColor="text1"/>
          <w:sz w:val="24"/>
          <w:szCs w:val="24"/>
          <w:lang w:val="fr-FR"/>
        </w:rPr>
        <w:t>final</w:t>
      </w:r>
      <w:bookmarkEnd w:id="364"/>
    </w:p>
    <w:p w14:paraId="562CA9DE" w14:textId="38BFE0E2" w:rsidR="007E5518" w:rsidRPr="000C364D" w:rsidRDefault="007E5518" w:rsidP="004F715D">
      <w:pPr>
        <w:pStyle w:val="NormalWeb"/>
        <w:rPr>
          <w:color w:val="000000" w:themeColor="text1"/>
          <w:lang w:val="fr-FR"/>
        </w:rPr>
      </w:pP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Pr="000C364D">
        <w:rPr>
          <w:b/>
          <w:bCs/>
          <w:color w:val="000000" w:themeColor="text1"/>
          <w:lang w:val="fr-FR"/>
        </w:rPr>
        <w:t>désigné</w:t>
      </w:r>
      <w:r w:rsidR="001C1CE1" w:rsidRPr="000C364D">
        <w:rPr>
          <w:b/>
          <w:bCs/>
          <w:color w:val="000000" w:themeColor="text1"/>
          <w:lang w:val="fr-FR"/>
        </w:rPr>
        <w:t xml:space="preserve"> </w:t>
      </w:r>
      <w:r w:rsidRPr="000C364D">
        <w:rPr>
          <w:color w:val="000000" w:themeColor="text1"/>
          <w:lang w:val="fr-FR"/>
        </w:rPr>
        <w:t>informe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département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Relations</w:t>
      </w:r>
      <w:r w:rsidR="001C1CE1" w:rsidRPr="000C364D">
        <w:rPr>
          <w:color w:val="000000" w:themeColor="text1"/>
          <w:lang w:val="fr-FR"/>
        </w:rPr>
        <w:t xml:space="preserve"> </w:t>
      </w:r>
      <w:r w:rsidRPr="000C364D">
        <w:rPr>
          <w:color w:val="000000" w:themeColor="text1"/>
          <w:lang w:val="fr-FR"/>
        </w:rPr>
        <w:t>publiques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liste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eu</w:t>
      </w:r>
      <w:r w:rsidR="001C1CE1" w:rsidRPr="000C364D">
        <w:rPr>
          <w:color w:val="000000" w:themeColor="text1"/>
          <w:lang w:val="fr-FR"/>
        </w:rPr>
        <w:t xml:space="preserve"> </w:t>
      </w:r>
      <w:r w:rsidRPr="000C364D">
        <w:rPr>
          <w:color w:val="000000" w:themeColor="text1"/>
          <w:lang w:val="fr-FR"/>
        </w:rPr>
        <w:t>connaissance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intéressées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afin</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004D129E" w:rsidRPr="000C364D">
        <w:rPr>
          <w:color w:val="000000" w:themeColor="text1"/>
          <w:lang w:val="fr-FR"/>
        </w:rPr>
        <w:t xml:space="preserve">ceux-ci les prennent en compte dans la diffusion. </w:t>
      </w:r>
    </w:p>
    <w:p w14:paraId="00971681" w14:textId="1A33B95D" w:rsidR="009846C4" w:rsidRPr="000C364D" w:rsidRDefault="009846C4"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275749" w:rsidRPr="000C364D">
        <w:rPr>
          <w:b/>
          <w:bCs/>
          <w:color w:val="000000" w:themeColor="text1"/>
          <w:lang w:val="fr-FR"/>
        </w:rPr>
        <w:t xml:space="preserve">directeur </w:t>
      </w:r>
      <w:r w:rsidR="0041311D" w:rsidRPr="000C364D">
        <w:rPr>
          <w:color w:val="000000" w:themeColor="text1"/>
          <w:lang w:val="fr-FR"/>
        </w:rPr>
        <w:t>s’assure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0041311D"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d</w:t>
      </w:r>
      <w:r w:rsidR="00D54FC7" w:rsidRPr="000C364D">
        <w:rPr>
          <w:color w:val="000000" w:themeColor="text1"/>
          <w:lang w:val="fr-FR"/>
        </w:rPr>
        <w:t>es</w:t>
      </w:r>
      <w:r w:rsidR="001C1CE1" w:rsidRPr="000C364D">
        <w:rPr>
          <w:color w:val="000000" w:themeColor="text1"/>
          <w:lang w:val="fr-FR"/>
        </w:rPr>
        <w:t xml:space="preserve"> </w:t>
      </w:r>
      <w:r w:rsidRPr="000C364D">
        <w:rPr>
          <w:color w:val="000000" w:themeColor="text1"/>
          <w:lang w:val="fr-FR"/>
        </w:rPr>
        <w:t>enquête</w:t>
      </w:r>
      <w:r w:rsidR="00D54FC7" w:rsidRPr="000C364D">
        <w:rPr>
          <w:color w:val="000000" w:themeColor="text1"/>
          <w:lang w:val="fr-FR"/>
        </w:rPr>
        <w:t>s</w:t>
      </w:r>
      <w:r w:rsidR="001C1CE1" w:rsidRPr="000C364D">
        <w:rPr>
          <w:color w:val="000000" w:themeColor="text1"/>
          <w:lang w:val="fr-FR"/>
        </w:rPr>
        <w:t xml:space="preserve"> </w:t>
      </w:r>
      <w:r w:rsidR="00D54FC7" w:rsidRPr="000C364D">
        <w:rPr>
          <w:color w:val="000000" w:themeColor="text1"/>
          <w:lang w:val="fr-FR"/>
        </w:rPr>
        <w:t>conduites</w:t>
      </w:r>
      <w:r w:rsidR="001C1CE1" w:rsidRPr="000C364D">
        <w:rPr>
          <w:color w:val="000000" w:themeColor="text1"/>
          <w:lang w:val="fr-FR"/>
        </w:rPr>
        <w:t xml:space="preserve"> </w:t>
      </w:r>
      <w:r w:rsidR="00D54FC7" w:rsidRPr="000C364D">
        <w:rPr>
          <w:color w:val="000000" w:themeColor="text1"/>
          <w:lang w:val="fr-FR"/>
        </w:rPr>
        <w:t>par</w:t>
      </w:r>
      <w:r w:rsidR="001C1CE1" w:rsidRPr="000C364D">
        <w:rPr>
          <w:color w:val="000000" w:themeColor="text1"/>
          <w:lang w:val="fr-FR"/>
        </w:rPr>
        <w:t xml:space="preserve"> </w:t>
      </w:r>
      <w:r w:rsidR="00661AB4">
        <w:rPr>
          <w:color w:val="000000" w:themeColor="text1"/>
          <w:lang w:val="fr-FR"/>
        </w:rPr>
        <w:t>l’AE</w:t>
      </w:r>
      <w:r w:rsidR="001C1CE1" w:rsidRPr="000C364D">
        <w:rPr>
          <w:color w:val="000000" w:themeColor="text1"/>
          <w:lang w:val="fr-FR"/>
        </w:rPr>
        <w:t xml:space="preserve"> </w:t>
      </w:r>
      <w:r w:rsidR="00D54FC7"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rendu</w:t>
      </w:r>
      <w:r w:rsidR="001C1CE1" w:rsidRPr="000C364D">
        <w:rPr>
          <w:color w:val="000000" w:themeColor="text1"/>
          <w:lang w:val="fr-FR"/>
        </w:rPr>
        <w:t xml:space="preserve"> </w:t>
      </w:r>
      <w:r w:rsidRPr="000C364D">
        <w:rPr>
          <w:color w:val="000000" w:themeColor="text1"/>
          <w:lang w:val="fr-FR"/>
        </w:rPr>
        <w:t>public</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3F155D" w:rsidRPr="000C364D">
        <w:rPr>
          <w:color w:val="000000" w:themeColor="text1"/>
          <w:lang w:val="fr-FR"/>
        </w:rPr>
        <w:t>meilleurs</w:t>
      </w:r>
      <w:r w:rsidR="001C1CE1" w:rsidRPr="000C364D">
        <w:rPr>
          <w:color w:val="000000" w:themeColor="text1"/>
          <w:lang w:val="fr-FR"/>
        </w:rPr>
        <w:t xml:space="preserve"> </w:t>
      </w:r>
      <w:proofErr w:type="gramStart"/>
      <w:r w:rsidRPr="000C364D">
        <w:rPr>
          <w:color w:val="000000" w:themeColor="text1"/>
          <w:lang w:val="fr-FR"/>
        </w:rPr>
        <w:t>délais</w:t>
      </w:r>
      <w:r w:rsidR="001C1CE1" w:rsidRPr="000C364D">
        <w:rPr>
          <w:color w:val="000000" w:themeColor="text1"/>
          <w:lang w:val="fr-FR"/>
        </w:rPr>
        <w:t xml:space="preserve"> </w:t>
      </w:r>
      <w:r w:rsidRPr="000C364D">
        <w:rPr>
          <w:color w:val="000000" w:themeColor="text1"/>
          <w:lang w:val="fr-FR"/>
        </w:rPr>
        <w:t>,</w:t>
      </w:r>
      <w:proofErr w:type="gramEnd"/>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possible,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12</w:t>
      </w:r>
      <w:r w:rsidR="001C1CE1" w:rsidRPr="000C364D">
        <w:rPr>
          <w:color w:val="000000" w:themeColor="text1"/>
          <w:lang w:val="fr-FR"/>
        </w:rPr>
        <w:t xml:space="preserve"> </w:t>
      </w:r>
      <w:r w:rsidRPr="000C364D">
        <w:rPr>
          <w:color w:val="000000" w:themeColor="text1"/>
          <w:lang w:val="fr-FR"/>
        </w:rPr>
        <w:t>mois</w:t>
      </w:r>
      <w:r w:rsidR="001C1CE1" w:rsidRPr="000C364D">
        <w:rPr>
          <w:color w:val="000000" w:themeColor="text1"/>
          <w:lang w:val="fr-FR"/>
        </w:rPr>
        <w:t xml:space="preserve"> </w:t>
      </w:r>
      <w:r w:rsidR="003F155D" w:rsidRPr="000C364D">
        <w:rPr>
          <w:color w:val="000000" w:themeColor="text1"/>
          <w:lang w:val="fr-FR"/>
        </w:rPr>
        <w:t>qui</w:t>
      </w:r>
      <w:r w:rsidR="001C1CE1" w:rsidRPr="000C364D">
        <w:rPr>
          <w:color w:val="000000" w:themeColor="text1"/>
          <w:lang w:val="fr-FR"/>
        </w:rPr>
        <w:t xml:space="preserve"> </w:t>
      </w:r>
      <w:r w:rsidR="003F155D" w:rsidRPr="000C364D">
        <w:rPr>
          <w:color w:val="000000" w:themeColor="text1"/>
          <w:lang w:val="fr-FR"/>
        </w:rPr>
        <w:t>suivent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date</w:t>
      </w:r>
      <w:r w:rsidR="001C1CE1" w:rsidRPr="000C364D">
        <w:rPr>
          <w:color w:val="000000" w:themeColor="text1"/>
          <w:lang w:val="fr-FR"/>
        </w:rPr>
        <w:t xml:space="preserve"> </w:t>
      </w:r>
      <w:r w:rsidR="003F155D" w:rsidRPr="000C364D">
        <w:rPr>
          <w:color w:val="000000" w:themeColor="text1"/>
          <w:lang w:val="fr-FR"/>
        </w:rPr>
        <w:t>d’occurrence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r w:rsidRPr="000C364D">
        <w:rPr>
          <w:color w:val="000000" w:themeColor="text1"/>
          <w:lang w:val="fr-FR"/>
        </w:rPr>
        <w:t>qu'il</w:t>
      </w:r>
      <w:r w:rsidR="001C1CE1" w:rsidRPr="000C364D">
        <w:rPr>
          <w:color w:val="000000" w:themeColor="text1"/>
          <w:lang w:val="fr-FR"/>
        </w:rPr>
        <w:t xml:space="preserve"> </w:t>
      </w:r>
      <w:r w:rsidRPr="000C364D">
        <w:rPr>
          <w:color w:val="000000" w:themeColor="text1"/>
          <w:lang w:val="fr-FR"/>
        </w:rPr>
        <w:t>juge</w:t>
      </w:r>
      <w:r w:rsidR="001C1CE1" w:rsidRPr="000C364D">
        <w:rPr>
          <w:color w:val="000000" w:themeColor="text1"/>
          <w:lang w:val="fr-FR"/>
        </w:rPr>
        <w:t xml:space="preserve"> </w:t>
      </w:r>
      <w:r w:rsidRPr="000C364D">
        <w:rPr>
          <w:color w:val="000000" w:themeColor="text1"/>
          <w:lang w:val="fr-FR"/>
        </w:rPr>
        <w:t>appropriée.</w:t>
      </w:r>
    </w:p>
    <w:p w14:paraId="0620BAEB" w14:textId="2A6927D9" w:rsidR="00E639AF" w:rsidRPr="000C364D" w:rsidRDefault="009846C4"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enseignements</w:t>
      </w:r>
      <w:r w:rsidR="001C1CE1" w:rsidRPr="000C364D">
        <w:rPr>
          <w:color w:val="000000" w:themeColor="text1"/>
          <w:lang w:val="fr-FR"/>
        </w:rPr>
        <w:t xml:space="preserve"> </w:t>
      </w:r>
      <w:r w:rsidRPr="000C364D">
        <w:rPr>
          <w:color w:val="000000" w:themeColor="text1"/>
          <w:lang w:val="fr-FR"/>
        </w:rPr>
        <w:t>tirés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contenus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importants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améliorer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large</w:t>
      </w:r>
      <w:r w:rsidR="001C1CE1" w:rsidRPr="000C364D">
        <w:rPr>
          <w:color w:val="000000" w:themeColor="text1"/>
          <w:lang w:val="fr-FR"/>
        </w:rPr>
        <w:t xml:space="preserve"> </w:t>
      </w:r>
      <w:r w:rsidRPr="000C364D">
        <w:rPr>
          <w:color w:val="000000" w:themeColor="text1"/>
          <w:lang w:val="fr-FR"/>
        </w:rPr>
        <w:t>diffusion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essentielle</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prévention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futurs</w:t>
      </w:r>
      <w:r w:rsidR="001C1CE1" w:rsidRPr="000C364D">
        <w:rPr>
          <w:color w:val="000000" w:themeColor="text1"/>
          <w:lang w:val="fr-FR"/>
        </w:rPr>
        <w:t xml:space="preserve"> </w:t>
      </w:r>
      <w:r w:rsidRPr="000C364D">
        <w:rPr>
          <w:color w:val="000000" w:themeColor="text1"/>
          <w:lang w:val="fr-FR"/>
        </w:rPr>
        <w:t>événements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informer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grand</w:t>
      </w:r>
      <w:r w:rsidR="001C1CE1" w:rsidRPr="000C364D">
        <w:rPr>
          <w:color w:val="000000" w:themeColor="text1"/>
          <w:lang w:val="fr-FR"/>
        </w:rPr>
        <w:t xml:space="preserve"> </w:t>
      </w:r>
      <w:r w:rsidRPr="000C364D">
        <w:rPr>
          <w:color w:val="000000" w:themeColor="text1"/>
          <w:lang w:val="fr-FR"/>
        </w:rPr>
        <w:t>public.</w:t>
      </w:r>
      <w:r w:rsidR="001C1CE1" w:rsidRPr="000C364D">
        <w:rPr>
          <w:color w:val="000000" w:themeColor="text1"/>
          <w:lang w:val="fr-FR"/>
        </w:rPr>
        <w:t xml:space="preserve"> </w:t>
      </w:r>
      <w:r w:rsidR="00852FAD" w:rsidRPr="000C364D">
        <w:rPr>
          <w:color w:val="000000" w:themeColor="text1"/>
          <w:lang w:val="fr-FR"/>
        </w:rPr>
        <w:t>Une</w:t>
      </w:r>
      <w:r w:rsidR="001C1CE1" w:rsidRPr="000C364D">
        <w:rPr>
          <w:color w:val="000000" w:themeColor="text1"/>
          <w:lang w:val="fr-FR"/>
        </w:rPr>
        <w:t xml:space="preserve"> </w:t>
      </w:r>
      <w:r w:rsidR="00852FAD" w:rsidRPr="000C364D">
        <w:rPr>
          <w:color w:val="000000" w:themeColor="text1"/>
          <w:lang w:val="fr-FR"/>
        </w:rPr>
        <w:t>distribution</w:t>
      </w:r>
      <w:r w:rsidR="001C1CE1" w:rsidRPr="000C364D">
        <w:rPr>
          <w:color w:val="000000" w:themeColor="text1"/>
          <w:lang w:val="fr-FR"/>
        </w:rPr>
        <w:t xml:space="preserve"> </w:t>
      </w:r>
      <w:r w:rsidR="00852FAD" w:rsidRPr="000C364D">
        <w:rPr>
          <w:color w:val="000000" w:themeColor="text1"/>
          <w:lang w:val="fr-FR"/>
        </w:rPr>
        <w:t>transparente</w:t>
      </w:r>
      <w:r w:rsidR="001C1CE1" w:rsidRPr="000C364D">
        <w:rPr>
          <w:color w:val="000000" w:themeColor="text1"/>
          <w:lang w:val="fr-FR"/>
        </w:rPr>
        <w:t xml:space="preserve"> </w:t>
      </w:r>
      <w:r w:rsidR="00852FAD" w:rsidRPr="000C364D">
        <w:rPr>
          <w:color w:val="000000" w:themeColor="text1"/>
          <w:lang w:val="fr-FR"/>
        </w:rPr>
        <w:t>au</w:t>
      </w:r>
      <w:r w:rsidR="001C1CE1" w:rsidRPr="000C364D">
        <w:rPr>
          <w:color w:val="000000" w:themeColor="text1"/>
          <w:lang w:val="fr-FR"/>
        </w:rPr>
        <w:t xml:space="preserve"> </w:t>
      </w:r>
      <w:r w:rsidR="00852FAD" w:rsidRPr="000C364D">
        <w:rPr>
          <w:color w:val="000000" w:themeColor="text1"/>
          <w:lang w:val="fr-FR"/>
        </w:rPr>
        <w:t>grand</w:t>
      </w:r>
      <w:r w:rsidR="001C1CE1" w:rsidRPr="000C364D">
        <w:rPr>
          <w:color w:val="000000" w:themeColor="text1"/>
          <w:lang w:val="fr-FR"/>
        </w:rPr>
        <w:t xml:space="preserve"> </w:t>
      </w:r>
      <w:r w:rsidR="00852FAD" w:rsidRPr="000C364D">
        <w:rPr>
          <w:color w:val="000000" w:themeColor="text1"/>
          <w:lang w:val="fr-FR"/>
        </w:rPr>
        <w:t>public</w:t>
      </w:r>
      <w:r w:rsidR="001C1CE1" w:rsidRPr="000C364D">
        <w:rPr>
          <w:color w:val="000000" w:themeColor="text1"/>
          <w:lang w:val="fr-FR"/>
        </w:rPr>
        <w:t xml:space="preserve"> </w:t>
      </w:r>
      <w:r w:rsidR="00852FAD" w:rsidRPr="000C364D">
        <w:rPr>
          <w:color w:val="000000" w:themeColor="text1"/>
          <w:lang w:val="fr-FR"/>
        </w:rPr>
        <w:t>contribue</w:t>
      </w:r>
      <w:r w:rsidR="001C1CE1" w:rsidRPr="000C364D">
        <w:rPr>
          <w:color w:val="000000" w:themeColor="text1"/>
          <w:lang w:val="fr-FR"/>
        </w:rPr>
        <w:t xml:space="preserve"> </w:t>
      </w:r>
      <w:r w:rsidR="00852FAD" w:rsidRPr="000C364D">
        <w:rPr>
          <w:color w:val="000000" w:themeColor="text1"/>
          <w:lang w:val="fr-FR"/>
        </w:rPr>
        <w:t>à</w:t>
      </w:r>
      <w:r w:rsidR="001C1CE1" w:rsidRPr="000C364D">
        <w:rPr>
          <w:color w:val="000000" w:themeColor="text1"/>
          <w:lang w:val="fr-FR"/>
        </w:rPr>
        <w:t xml:space="preserve"> </w:t>
      </w:r>
      <w:r w:rsidR="00852FAD" w:rsidRPr="000C364D">
        <w:rPr>
          <w:color w:val="000000" w:themeColor="text1"/>
          <w:lang w:val="fr-FR"/>
        </w:rPr>
        <w:t>maintenir</w:t>
      </w:r>
      <w:r w:rsidR="001C1CE1" w:rsidRPr="000C364D">
        <w:rPr>
          <w:color w:val="000000" w:themeColor="text1"/>
          <w:lang w:val="fr-FR"/>
        </w:rPr>
        <w:t xml:space="preserve"> </w:t>
      </w:r>
      <w:r w:rsidR="00852FAD" w:rsidRPr="000C364D">
        <w:rPr>
          <w:color w:val="000000" w:themeColor="text1"/>
          <w:lang w:val="fr-FR"/>
        </w:rPr>
        <w:t>la</w:t>
      </w:r>
      <w:r w:rsidR="001C1CE1" w:rsidRPr="000C364D">
        <w:rPr>
          <w:color w:val="000000" w:themeColor="text1"/>
          <w:lang w:val="fr-FR"/>
        </w:rPr>
        <w:t xml:space="preserve"> </w:t>
      </w:r>
      <w:r w:rsidR="00852FAD" w:rsidRPr="000C364D">
        <w:rPr>
          <w:color w:val="000000" w:themeColor="text1"/>
          <w:lang w:val="fr-FR"/>
        </w:rPr>
        <w:t>confiance</w:t>
      </w:r>
      <w:r w:rsidR="001C1CE1" w:rsidRPr="000C364D">
        <w:rPr>
          <w:color w:val="000000" w:themeColor="text1"/>
          <w:lang w:val="fr-FR"/>
        </w:rPr>
        <w:t xml:space="preserve"> </w:t>
      </w:r>
      <w:r w:rsidR="00852FAD" w:rsidRPr="000C364D">
        <w:rPr>
          <w:color w:val="000000" w:themeColor="text1"/>
          <w:lang w:val="fr-FR"/>
        </w:rPr>
        <w:t>de</w:t>
      </w:r>
      <w:r w:rsidR="001C1CE1" w:rsidRPr="000C364D">
        <w:rPr>
          <w:color w:val="000000" w:themeColor="text1"/>
          <w:lang w:val="fr-FR"/>
        </w:rPr>
        <w:t xml:space="preserve"> </w:t>
      </w:r>
      <w:r w:rsidR="00852FAD" w:rsidRPr="000C364D">
        <w:rPr>
          <w:color w:val="000000" w:themeColor="text1"/>
          <w:lang w:val="fr-FR"/>
        </w:rPr>
        <w:t>celui-ci</w:t>
      </w:r>
      <w:r w:rsidR="001C1CE1" w:rsidRPr="000C364D">
        <w:rPr>
          <w:color w:val="000000" w:themeColor="text1"/>
          <w:lang w:val="fr-FR"/>
        </w:rPr>
        <w:t xml:space="preserve"> </w:t>
      </w:r>
      <w:r w:rsidR="00852FAD" w:rsidRPr="000C364D">
        <w:rPr>
          <w:color w:val="000000" w:themeColor="text1"/>
          <w:lang w:val="fr-FR"/>
        </w:rPr>
        <w:t>dans</w:t>
      </w:r>
      <w:r w:rsidR="001C1CE1" w:rsidRPr="000C364D">
        <w:rPr>
          <w:color w:val="000000" w:themeColor="text1"/>
          <w:lang w:val="fr-FR"/>
        </w:rPr>
        <w:t xml:space="preserve"> </w:t>
      </w:r>
      <w:r w:rsidR="00852FAD" w:rsidRPr="000C364D">
        <w:rPr>
          <w:color w:val="000000" w:themeColor="text1"/>
          <w:lang w:val="fr-FR"/>
        </w:rPr>
        <w:t>le</w:t>
      </w:r>
      <w:r w:rsidR="001C1CE1" w:rsidRPr="000C364D">
        <w:rPr>
          <w:color w:val="000000" w:themeColor="text1"/>
          <w:lang w:val="fr-FR"/>
        </w:rPr>
        <w:t xml:space="preserve"> </w:t>
      </w:r>
      <w:r w:rsidR="00852FAD" w:rsidRPr="000C364D">
        <w:rPr>
          <w:color w:val="000000" w:themeColor="text1"/>
          <w:lang w:val="fr-FR"/>
        </w:rPr>
        <w:t>système</w:t>
      </w:r>
      <w:r w:rsidR="001C1CE1" w:rsidRPr="000C364D">
        <w:rPr>
          <w:color w:val="000000" w:themeColor="text1"/>
          <w:lang w:val="fr-FR"/>
        </w:rPr>
        <w:t xml:space="preserve"> </w:t>
      </w:r>
      <w:r w:rsidR="00852FAD" w:rsidRPr="000C364D">
        <w:rPr>
          <w:color w:val="000000" w:themeColor="text1"/>
          <w:lang w:val="fr-FR"/>
        </w:rPr>
        <w:t>aéronautique.</w:t>
      </w:r>
    </w:p>
    <w:p w14:paraId="7032F008" w14:textId="19FD4F6C" w:rsidR="00852FAD" w:rsidRPr="000C364D" w:rsidRDefault="009846C4"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275749" w:rsidRPr="000C364D">
        <w:rPr>
          <w:b/>
          <w:bCs/>
          <w:color w:val="000000" w:themeColor="text1"/>
          <w:lang w:val="fr-FR"/>
        </w:rPr>
        <w:t xml:space="preserve">directeur </w:t>
      </w:r>
      <w:r w:rsidRPr="000C364D">
        <w:rPr>
          <w:color w:val="000000" w:themeColor="text1"/>
          <w:lang w:val="fr-FR"/>
        </w:rPr>
        <w:t>transmet</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copie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00D54FC7" w:rsidRPr="000C364D">
        <w:rPr>
          <w:color w:val="000000" w:themeColor="text1"/>
          <w:lang w:val="fr-FR"/>
        </w:rPr>
        <w:t>r</w:t>
      </w:r>
      <w:r w:rsidRPr="000C364D">
        <w:rPr>
          <w:color w:val="000000" w:themeColor="text1"/>
          <w:lang w:val="fr-FR"/>
        </w:rPr>
        <w:t>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00852FAD" w:rsidRPr="000C364D">
        <w:rPr>
          <w:color w:val="000000" w:themeColor="text1"/>
          <w:lang w:val="fr-FR"/>
        </w:rPr>
        <w:t>à</w:t>
      </w:r>
      <w:r w:rsidR="001C1CE1" w:rsidRPr="000C364D">
        <w:rPr>
          <w:color w:val="000000" w:themeColor="text1"/>
          <w:lang w:val="fr-FR"/>
        </w:rPr>
        <w:t xml:space="preserve"> </w:t>
      </w:r>
      <w:r w:rsidR="00852FAD" w:rsidRPr="000C364D">
        <w:rPr>
          <w:color w:val="000000" w:themeColor="text1"/>
          <w:lang w:val="fr-FR"/>
        </w:rPr>
        <w:t>:</w:t>
      </w:r>
    </w:p>
    <w:p w14:paraId="5F5677C2" w14:textId="1A4C2D8C" w:rsidR="00852FAD" w:rsidRPr="000C364D" w:rsidRDefault="00852FAD" w:rsidP="006B42F1">
      <w:pPr>
        <w:pStyle w:val="NormalWeb"/>
        <w:numPr>
          <w:ilvl w:val="2"/>
          <w:numId w:val="31"/>
        </w:numPr>
        <w:ind w:left="709"/>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009846C4" w:rsidRPr="000C364D">
        <w:rPr>
          <w:color w:val="000000" w:themeColor="text1"/>
          <w:lang w:val="fr-FR"/>
        </w:rPr>
        <w:t>Ministre</w:t>
      </w:r>
      <w:r w:rsidR="001C1CE1" w:rsidRPr="000C364D">
        <w:rPr>
          <w:color w:val="000000" w:themeColor="text1"/>
          <w:lang w:val="fr-FR"/>
        </w:rPr>
        <w:t xml:space="preserve"> </w:t>
      </w:r>
      <w:r w:rsidR="00347A07" w:rsidRPr="000C364D">
        <w:rPr>
          <w:color w:val="000000" w:themeColor="text1"/>
          <w:lang w:val="fr-FR"/>
        </w:rPr>
        <w:t>chargé</w:t>
      </w:r>
      <w:r w:rsidR="001C1CE1" w:rsidRPr="000C364D">
        <w:rPr>
          <w:color w:val="000000" w:themeColor="text1"/>
          <w:lang w:val="fr-FR"/>
        </w:rPr>
        <w:t xml:space="preserve"> </w:t>
      </w:r>
      <w:r w:rsidR="00E639AF" w:rsidRPr="000C364D">
        <w:rPr>
          <w:color w:val="000000" w:themeColor="text1"/>
          <w:lang w:val="fr-FR"/>
        </w:rPr>
        <w:t>de</w:t>
      </w:r>
      <w:r w:rsidR="001C1CE1" w:rsidRPr="000C364D">
        <w:rPr>
          <w:color w:val="000000" w:themeColor="text1"/>
          <w:lang w:val="fr-FR"/>
        </w:rPr>
        <w:t xml:space="preserve"> </w:t>
      </w:r>
      <w:r w:rsidR="009846C4" w:rsidRPr="000C364D">
        <w:rPr>
          <w:color w:val="000000" w:themeColor="text1"/>
          <w:lang w:val="fr-FR"/>
        </w:rPr>
        <w:t>l'aviation</w:t>
      </w:r>
      <w:r w:rsidR="001C1CE1" w:rsidRPr="000C364D">
        <w:rPr>
          <w:color w:val="000000" w:themeColor="text1"/>
          <w:lang w:val="fr-FR"/>
        </w:rPr>
        <w:t xml:space="preserve"> </w:t>
      </w:r>
      <w:proofErr w:type="gramStart"/>
      <w:r w:rsidR="009846C4" w:rsidRPr="000C364D">
        <w:rPr>
          <w:color w:val="000000" w:themeColor="text1"/>
          <w:lang w:val="fr-FR"/>
        </w:rPr>
        <w:t>civile</w:t>
      </w:r>
      <w:r w:rsidR="00236E8F" w:rsidRPr="000C364D">
        <w:rPr>
          <w:color w:val="000000" w:themeColor="text1"/>
          <w:lang w:val="fr-FR"/>
        </w:rPr>
        <w:t>;</w:t>
      </w:r>
      <w:proofErr w:type="gramEnd"/>
    </w:p>
    <w:p w14:paraId="0F9F037B" w14:textId="3DA64951" w:rsidR="00852FAD" w:rsidRPr="000C364D" w:rsidRDefault="00E639AF" w:rsidP="006B42F1">
      <w:pPr>
        <w:pStyle w:val="NormalWeb"/>
        <w:numPr>
          <w:ilvl w:val="2"/>
          <w:numId w:val="31"/>
        </w:numPr>
        <w:ind w:left="709"/>
        <w:rPr>
          <w:color w:val="000000" w:themeColor="text1"/>
          <w:lang w:val="fr-FR"/>
        </w:rPr>
      </w:pPr>
      <w:proofErr w:type="gramStart"/>
      <w:r w:rsidRPr="000C364D">
        <w:rPr>
          <w:color w:val="000000" w:themeColor="text1"/>
          <w:lang w:val="fr-FR"/>
        </w:rPr>
        <w:t>tous</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3F155D" w:rsidRPr="000C364D">
        <w:rPr>
          <w:color w:val="000000" w:themeColor="text1"/>
          <w:lang w:val="fr-FR"/>
        </w:rPr>
        <w:t>É</w:t>
      </w:r>
      <w:r w:rsidRPr="000C364D">
        <w:rPr>
          <w:color w:val="000000" w:themeColor="text1"/>
          <w:lang w:val="fr-FR"/>
        </w:rPr>
        <w:t>tats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parties</w:t>
      </w:r>
      <w:r w:rsidR="001C1CE1" w:rsidRPr="000C364D">
        <w:rPr>
          <w:color w:val="000000" w:themeColor="text1"/>
          <w:lang w:val="fr-FR"/>
        </w:rPr>
        <w:t xml:space="preserve"> </w:t>
      </w:r>
      <w:r w:rsidRPr="000C364D">
        <w:rPr>
          <w:color w:val="000000" w:themeColor="text1"/>
          <w:lang w:val="fr-FR"/>
        </w:rPr>
        <w:t>ayant</w:t>
      </w:r>
      <w:r w:rsidR="001C1CE1" w:rsidRPr="000C364D">
        <w:rPr>
          <w:color w:val="000000" w:themeColor="text1"/>
          <w:lang w:val="fr-FR"/>
        </w:rPr>
        <w:t xml:space="preserve"> </w:t>
      </w:r>
      <w:r w:rsidR="003F155D" w:rsidRPr="000C364D">
        <w:rPr>
          <w:color w:val="000000" w:themeColor="text1"/>
          <w:lang w:val="fr-FR"/>
        </w:rPr>
        <w:t>participé</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proofErr w:type="gramStart"/>
      <w:r w:rsidRPr="000C364D">
        <w:rPr>
          <w:color w:val="000000" w:themeColor="text1"/>
          <w:lang w:val="fr-FR"/>
        </w:rPr>
        <w:t>l’</w:t>
      </w:r>
      <w:r w:rsidR="00270A84" w:rsidRPr="000C364D">
        <w:rPr>
          <w:color w:val="000000" w:themeColor="text1"/>
          <w:lang w:val="fr-FR"/>
        </w:rPr>
        <w:t>enqu</w:t>
      </w:r>
      <w:r w:rsidR="003F155D" w:rsidRPr="000C364D">
        <w:rPr>
          <w:color w:val="000000" w:themeColor="text1"/>
          <w:lang w:val="fr-FR"/>
        </w:rPr>
        <w:t>ê</w:t>
      </w:r>
      <w:r w:rsidR="00270A84" w:rsidRPr="000C364D">
        <w:rPr>
          <w:color w:val="000000" w:themeColor="text1"/>
          <w:lang w:val="fr-FR"/>
        </w:rPr>
        <w:t>te</w:t>
      </w:r>
      <w:r w:rsidR="00236E8F" w:rsidRPr="000C364D">
        <w:rPr>
          <w:color w:val="000000" w:themeColor="text1"/>
          <w:lang w:val="fr-FR"/>
        </w:rPr>
        <w:t>;</w:t>
      </w:r>
      <w:proofErr w:type="gramEnd"/>
    </w:p>
    <w:p w14:paraId="55E50263" w14:textId="36082E91" w:rsidR="00852FAD" w:rsidRPr="000C364D" w:rsidRDefault="00852FAD" w:rsidP="006B42F1">
      <w:pPr>
        <w:pStyle w:val="NormalWeb"/>
        <w:numPr>
          <w:ilvl w:val="2"/>
          <w:numId w:val="31"/>
        </w:numPr>
        <w:ind w:left="709"/>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00E639AF" w:rsidRPr="000C364D">
        <w:rPr>
          <w:color w:val="000000" w:themeColor="text1"/>
          <w:lang w:val="fr-FR"/>
        </w:rPr>
        <w:t>familles</w:t>
      </w:r>
      <w:r w:rsidR="001C1CE1" w:rsidRPr="000C364D">
        <w:rPr>
          <w:color w:val="000000" w:themeColor="text1"/>
          <w:lang w:val="fr-FR"/>
        </w:rPr>
        <w:t xml:space="preserve"> </w:t>
      </w:r>
      <w:r w:rsidR="00E639AF" w:rsidRPr="000C364D">
        <w:rPr>
          <w:color w:val="000000" w:themeColor="text1"/>
          <w:lang w:val="fr-FR"/>
        </w:rPr>
        <w:t>des</w:t>
      </w:r>
      <w:r w:rsidR="001C1CE1" w:rsidRPr="000C364D">
        <w:rPr>
          <w:color w:val="000000" w:themeColor="text1"/>
          <w:lang w:val="fr-FR"/>
        </w:rPr>
        <w:t xml:space="preserve"> </w:t>
      </w:r>
      <w:r w:rsidR="00E639AF" w:rsidRPr="000C364D">
        <w:rPr>
          <w:color w:val="000000" w:themeColor="text1"/>
          <w:lang w:val="fr-FR"/>
        </w:rPr>
        <w:t>victimes</w:t>
      </w:r>
      <w:r w:rsidR="001C1CE1" w:rsidRPr="000C364D">
        <w:rPr>
          <w:color w:val="000000" w:themeColor="text1"/>
          <w:lang w:val="fr-FR"/>
        </w:rPr>
        <w:t xml:space="preserve"> </w:t>
      </w:r>
      <w:r w:rsidR="00E639AF" w:rsidRPr="000C364D">
        <w:rPr>
          <w:color w:val="000000" w:themeColor="text1"/>
          <w:lang w:val="fr-FR"/>
        </w:rPr>
        <w:t>de</w:t>
      </w:r>
      <w:r w:rsidR="001C1CE1" w:rsidRPr="000C364D">
        <w:rPr>
          <w:color w:val="000000" w:themeColor="text1"/>
          <w:lang w:val="fr-FR"/>
        </w:rPr>
        <w:t xml:space="preserve"> </w:t>
      </w:r>
      <w:r w:rsidR="00E639AF" w:rsidRPr="000C364D">
        <w:rPr>
          <w:color w:val="000000" w:themeColor="text1"/>
          <w:lang w:val="fr-FR"/>
        </w:rPr>
        <w:t>l’accident</w:t>
      </w:r>
      <w:r w:rsidR="004D129E" w:rsidRPr="000C364D">
        <w:rPr>
          <w:color w:val="000000" w:themeColor="text1"/>
          <w:lang w:val="fr-FR"/>
        </w:rPr>
        <w:t>/incident</w:t>
      </w:r>
      <w:r w:rsidR="00E639AF" w:rsidRPr="000C364D">
        <w:rPr>
          <w:color w:val="000000" w:themeColor="text1"/>
          <w:lang w:val="fr-FR"/>
        </w:rPr>
        <w:t>,</w:t>
      </w:r>
      <w:r w:rsidR="001C1CE1" w:rsidRPr="000C364D">
        <w:rPr>
          <w:color w:val="000000" w:themeColor="text1"/>
          <w:lang w:val="fr-FR"/>
        </w:rPr>
        <w:t xml:space="preserve"> </w:t>
      </w:r>
      <w:r w:rsidR="00E639AF" w:rsidRPr="000C364D">
        <w:rPr>
          <w:color w:val="000000" w:themeColor="text1"/>
          <w:lang w:val="fr-FR"/>
        </w:rPr>
        <w:t>sur</w:t>
      </w:r>
      <w:r w:rsidR="001C1CE1" w:rsidRPr="000C364D">
        <w:rPr>
          <w:color w:val="000000" w:themeColor="text1"/>
          <w:lang w:val="fr-FR"/>
        </w:rPr>
        <w:t xml:space="preserve"> </w:t>
      </w:r>
      <w:proofErr w:type="gramStart"/>
      <w:r w:rsidR="00E639AF" w:rsidRPr="000C364D">
        <w:rPr>
          <w:color w:val="000000" w:themeColor="text1"/>
          <w:lang w:val="fr-FR"/>
        </w:rPr>
        <w:t>demande</w:t>
      </w:r>
      <w:r w:rsidR="00236E8F" w:rsidRPr="000C364D">
        <w:rPr>
          <w:color w:val="000000" w:themeColor="text1"/>
          <w:lang w:val="fr-FR"/>
        </w:rPr>
        <w:t>;</w:t>
      </w:r>
      <w:proofErr w:type="gramEnd"/>
    </w:p>
    <w:p w14:paraId="76E92A84" w14:textId="5B382C78" w:rsidR="00000F4F" w:rsidRPr="000C364D" w:rsidRDefault="009846C4" w:rsidP="00000F4F">
      <w:pPr>
        <w:pStyle w:val="NormalWeb"/>
        <w:numPr>
          <w:ilvl w:val="2"/>
          <w:numId w:val="31"/>
        </w:numPr>
        <w:ind w:left="709"/>
        <w:rPr>
          <w:color w:val="000000" w:themeColor="text1"/>
          <w:lang w:val="fr-FR"/>
        </w:rPr>
      </w:pPr>
      <w:proofErr w:type="gramStart"/>
      <w:r w:rsidRPr="000C364D">
        <w:rPr>
          <w:color w:val="000000" w:themeColor="text1"/>
          <w:lang w:val="fr-FR"/>
        </w:rPr>
        <w:t>l'OACI</w:t>
      </w:r>
      <w:proofErr w:type="gram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l'aéronef</w:t>
      </w:r>
      <w:r w:rsidR="001C1CE1" w:rsidRPr="000C364D">
        <w:rPr>
          <w:color w:val="000000" w:themeColor="text1"/>
          <w:lang w:val="fr-FR"/>
        </w:rPr>
        <w:t xml:space="preserve"> </w:t>
      </w:r>
      <w:r w:rsidRPr="000C364D">
        <w:rPr>
          <w:color w:val="000000" w:themeColor="text1"/>
          <w:lang w:val="fr-FR"/>
        </w:rPr>
        <w:t>impliqué</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masse</w:t>
      </w:r>
      <w:r w:rsidR="001C1CE1" w:rsidRPr="000C364D">
        <w:rPr>
          <w:color w:val="000000" w:themeColor="text1"/>
          <w:lang w:val="fr-FR"/>
        </w:rPr>
        <w:t xml:space="preserve"> </w:t>
      </w:r>
      <w:r w:rsidRPr="000C364D">
        <w:rPr>
          <w:color w:val="000000" w:themeColor="text1"/>
          <w:lang w:val="fr-FR"/>
        </w:rPr>
        <w:t>maximale</w:t>
      </w:r>
      <w:r w:rsidR="001C1CE1" w:rsidRPr="000C364D">
        <w:rPr>
          <w:color w:val="000000" w:themeColor="text1"/>
          <w:lang w:val="fr-FR"/>
        </w:rPr>
        <w:t xml:space="preserve"> </w:t>
      </w:r>
      <w:r w:rsidRPr="000C364D">
        <w:rPr>
          <w:color w:val="000000" w:themeColor="text1"/>
          <w:lang w:val="fr-FR"/>
        </w:rPr>
        <w:t>supérieure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5</w:t>
      </w:r>
      <w:r w:rsidR="001C1CE1" w:rsidRPr="000C364D">
        <w:rPr>
          <w:color w:val="000000" w:themeColor="text1"/>
          <w:lang w:val="fr-FR"/>
        </w:rPr>
        <w:t xml:space="preserve"> </w:t>
      </w:r>
      <w:r w:rsidRPr="000C364D">
        <w:rPr>
          <w:color w:val="000000" w:themeColor="text1"/>
          <w:lang w:val="fr-FR"/>
        </w:rPr>
        <w:t>700</w:t>
      </w:r>
      <w:r w:rsidR="001C1CE1" w:rsidRPr="000C364D">
        <w:rPr>
          <w:color w:val="000000" w:themeColor="text1"/>
          <w:lang w:val="fr-FR"/>
        </w:rPr>
        <w:t xml:space="preserve"> </w:t>
      </w:r>
      <w:r w:rsidRPr="000C364D">
        <w:rPr>
          <w:color w:val="000000" w:themeColor="text1"/>
          <w:lang w:val="fr-FR"/>
        </w:rPr>
        <w:t>kg.</w:t>
      </w:r>
    </w:p>
    <w:tbl>
      <w:tblPr>
        <w:tblStyle w:val="Grilledutableau"/>
        <w:tblW w:w="5551" w:type="pct"/>
        <w:tblLook w:val="04A0" w:firstRow="1" w:lastRow="0" w:firstColumn="1" w:lastColumn="0" w:noHBand="0" w:noVBand="1"/>
      </w:tblPr>
      <w:tblGrid>
        <w:gridCol w:w="1284"/>
        <w:gridCol w:w="1155"/>
        <w:gridCol w:w="1735"/>
        <w:gridCol w:w="1338"/>
        <w:gridCol w:w="2384"/>
        <w:gridCol w:w="948"/>
        <w:gridCol w:w="1217"/>
      </w:tblGrid>
      <w:tr w:rsidR="000D5A4A" w:rsidRPr="000C364D" w14:paraId="2FDCD174" w14:textId="6132C31E" w:rsidTr="000D5A4A">
        <w:trPr>
          <w:trHeight w:val="488"/>
          <w:tblHeader/>
        </w:trPr>
        <w:tc>
          <w:tcPr>
            <w:tcW w:w="638" w:type="pct"/>
            <w:shd w:val="clear" w:color="auto" w:fill="F2F2F2" w:themeFill="background1" w:themeFillShade="F2"/>
          </w:tcPr>
          <w:p w14:paraId="4C30FA78" w14:textId="1B1F46BA" w:rsidR="000D5A4A" w:rsidRPr="000C364D" w:rsidRDefault="000D5A4A" w:rsidP="00484240">
            <w:pPr>
              <w:pStyle w:val="NormalWeb"/>
              <w:spacing w:before="0" w:beforeAutospacing="0" w:after="0" w:afterAutospacing="0"/>
              <w:jc w:val="center"/>
              <w:rPr>
                <w:b/>
                <w:bCs/>
                <w:color w:val="000000" w:themeColor="text1"/>
                <w:sz w:val="21"/>
                <w:szCs w:val="21"/>
              </w:rPr>
            </w:pPr>
            <w:r w:rsidRPr="000C364D">
              <w:rPr>
                <w:rFonts w:cs="Arial"/>
                <w:b/>
                <w:bCs/>
                <w:i/>
                <w:iCs/>
                <w:color w:val="000000" w:themeColor="text1"/>
                <w:sz w:val="21"/>
                <w:szCs w:val="21"/>
              </w:rPr>
              <w:lastRenderedPageBreak/>
              <w:t>Expéditeur</w:t>
            </w:r>
          </w:p>
        </w:tc>
        <w:tc>
          <w:tcPr>
            <w:tcW w:w="574" w:type="pct"/>
            <w:shd w:val="clear" w:color="auto" w:fill="F2F2F2" w:themeFill="background1" w:themeFillShade="F2"/>
          </w:tcPr>
          <w:p w14:paraId="0E05BA2B" w14:textId="19E9150E" w:rsidR="000D5A4A" w:rsidRPr="000C364D" w:rsidRDefault="000D5A4A" w:rsidP="00484240">
            <w:pPr>
              <w:pStyle w:val="NormalWeb"/>
              <w:spacing w:before="0" w:beforeAutospacing="0" w:after="0" w:afterAutospacing="0"/>
              <w:jc w:val="center"/>
              <w:rPr>
                <w:b/>
                <w:bCs/>
                <w:color w:val="000000" w:themeColor="text1"/>
                <w:sz w:val="21"/>
                <w:szCs w:val="21"/>
              </w:rPr>
            </w:pPr>
            <w:r w:rsidRPr="000C364D">
              <w:rPr>
                <w:rFonts w:cs="Arial"/>
                <w:b/>
                <w:bCs/>
                <w:i/>
                <w:iCs/>
                <w:color w:val="000000" w:themeColor="text1"/>
                <w:sz w:val="21"/>
                <w:szCs w:val="21"/>
              </w:rPr>
              <w:t>Catégorie</w:t>
            </w:r>
          </w:p>
        </w:tc>
        <w:tc>
          <w:tcPr>
            <w:tcW w:w="862" w:type="pct"/>
            <w:shd w:val="clear" w:color="auto" w:fill="F2F2F2" w:themeFill="background1" w:themeFillShade="F2"/>
          </w:tcPr>
          <w:p w14:paraId="0CC3BEAB" w14:textId="1DD97881" w:rsidR="000D5A4A" w:rsidRPr="000C364D" w:rsidRDefault="000D5A4A" w:rsidP="00484240">
            <w:pPr>
              <w:pStyle w:val="NormalWeb"/>
              <w:spacing w:before="0" w:beforeAutospacing="0" w:after="0" w:afterAutospacing="0"/>
              <w:jc w:val="center"/>
              <w:rPr>
                <w:b/>
                <w:bCs/>
                <w:color w:val="000000" w:themeColor="text1"/>
                <w:sz w:val="21"/>
                <w:szCs w:val="21"/>
              </w:rPr>
            </w:pPr>
            <w:r w:rsidRPr="000C364D">
              <w:rPr>
                <w:rFonts w:cs="Arial"/>
                <w:b/>
                <w:bCs/>
                <w:i/>
                <w:iCs/>
                <w:color w:val="000000" w:themeColor="text1"/>
                <w:sz w:val="21"/>
                <w:szCs w:val="21"/>
              </w:rPr>
              <w:t>Type de communication</w:t>
            </w:r>
          </w:p>
        </w:tc>
        <w:tc>
          <w:tcPr>
            <w:tcW w:w="665" w:type="pct"/>
            <w:shd w:val="clear" w:color="auto" w:fill="F2F2F2" w:themeFill="background1" w:themeFillShade="F2"/>
          </w:tcPr>
          <w:p w14:paraId="7871E50A" w14:textId="3AF0AC1A" w:rsidR="000D5A4A" w:rsidRPr="000C364D" w:rsidRDefault="000D5A4A" w:rsidP="00484240">
            <w:pPr>
              <w:pStyle w:val="NormalWeb"/>
              <w:spacing w:before="0" w:beforeAutospacing="0" w:after="0" w:afterAutospacing="0"/>
              <w:jc w:val="center"/>
              <w:rPr>
                <w:rFonts w:cs="Arial"/>
                <w:b/>
                <w:bCs/>
                <w:i/>
                <w:iCs/>
                <w:color w:val="000000" w:themeColor="text1"/>
                <w:sz w:val="21"/>
                <w:szCs w:val="21"/>
              </w:rPr>
            </w:pPr>
            <w:r w:rsidRPr="000C364D">
              <w:rPr>
                <w:rFonts w:cs="Arial"/>
                <w:b/>
                <w:bCs/>
                <w:i/>
                <w:iCs/>
                <w:color w:val="000000" w:themeColor="text1"/>
                <w:sz w:val="21"/>
                <w:szCs w:val="21"/>
              </w:rPr>
              <w:t>Concernant</w:t>
            </w:r>
          </w:p>
        </w:tc>
        <w:tc>
          <w:tcPr>
            <w:tcW w:w="1185" w:type="pct"/>
            <w:shd w:val="clear" w:color="auto" w:fill="F2F2F2" w:themeFill="background1" w:themeFillShade="F2"/>
          </w:tcPr>
          <w:p w14:paraId="4C765EB1" w14:textId="3E0746F9" w:rsidR="000D5A4A" w:rsidRPr="000C364D" w:rsidRDefault="000D5A4A" w:rsidP="00484240">
            <w:pPr>
              <w:pStyle w:val="NormalWeb"/>
              <w:spacing w:before="0" w:beforeAutospacing="0" w:after="0" w:afterAutospacing="0"/>
              <w:jc w:val="center"/>
              <w:rPr>
                <w:b/>
                <w:bCs/>
                <w:color w:val="000000" w:themeColor="text1"/>
                <w:sz w:val="21"/>
                <w:szCs w:val="21"/>
              </w:rPr>
            </w:pPr>
            <w:r w:rsidRPr="000C364D">
              <w:rPr>
                <w:rFonts w:cs="Arial"/>
                <w:b/>
                <w:bCs/>
                <w:i/>
                <w:iCs/>
                <w:color w:val="000000" w:themeColor="text1"/>
                <w:sz w:val="21"/>
                <w:szCs w:val="21"/>
              </w:rPr>
              <w:t>Destinataires</w:t>
            </w:r>
          </w:p>
        </w:tc>
        <w:tc>
          <w:tcPr>
            <w:tcW w:w="471" w:type="pct"/>
            <w:shd w:val="clear" w:color="auto" w:fill="F2F2F2" w:themeFill="background1" w:themeFillShade="F2"/>
          </w:tcPr>
          <w:p w14:paraId="7D0F23E9" w14:textId="44B089B7" w:rsidR="000D5A4A" w:rsidRPr="000C364D" w:rsidRDefault="000D5A4A" w:rsidP="00484240">
            <w:pPr>
              <w:pStyle w:val="NormalWeb"/>
              <w:spacing w:before="0" w:beforeAutospacing="0" w:after="0" w:afterAutospacing="0"/>
              <w:jc w:val="center"/>
              <w:rPr>
                <w:rFonts w:cs="Arial"/>
                <w:b/>
                <w:bCs/>
                <w:i/>
                <w:iCs/>
                <w:color w:val="000000" w:themeColor="text1"/>
                <w:sz w:val="21"/>
                <w:szCs w:val="21"/>
              </w:rPr>
            </w:pPr>
            <w:r w:rsidRPr="000C364D">
              <w:rPr>
                <w:rFonts w:cs="Arial"/>
                <w:b/>
                <w:bCs/>
                <w:i/>
                <w:iCs/>
                <w:color w:val="000000" w:themeColor="text1"/>
                <w:sz w:val="21"/>
                <w:szCs w:val="21"/>
              </w:rPr>
              <w:t>ICAO</w:t>
            </w:r>
          </w:p>
          <w:p w14:paraId="5FC1FB91" w14:textId="7C616D4D" w:rsidR="000D5A4A" w:rsidRPr="000C364D" w:rsidRDefault="000D5A4A" w:rsidP="00484240">
            <w:pPr>
              <w:pStyle w:val="NormalWeb"/>
              <w:spacing w:before="0" w:beforeAutospacing="0" w:after="0" w:afterAutospacing="0"/>
              <w:jc w:val="center"/>
              <w:rPr>
                <w:b/>
                <w:bCs/>
                <w:color w:val="000000" w:themeColor="text1"/>
                <w:sz w:val="21"/>
                <w:szCs w:val="21"/>
              </w:rPr>
            </w:pPr>
            <w:r w:rsidRPr="000C364D">
              <w:rPr>
                <w:rFonts w:cs="Arial"/>
                <w:b/>
                <w:bCs/>
                <w:i/>
                <w:iCs/>
                <w:color w:val="000000" w:themeColor="text1"/>
                <w:sz w:val="21"/>
                <w:szCs w:val="21"/>
              </w:rPr>
              <w:t>Annexe 13</w:t>
            </w:r>
          </w:p>
        </w:tc>
        <w:tc>
          <w:tcPr>
            <w:tcW w:w="606" w:type="pct"/>
            <w:shd w:val="clear" w:color="auto" w:fill="F2F2F2" w:themeFill="background1" w:themeFillShade="F2"/>
          </w:tcPr>
          <w:p w14:paraId="73743594" w14:textId="74C05FD2" w:rsidR="000D5A4A" w:rsidRPr="000C364D" w:rsidRDefault="000D5A4A" w:rsidP="00484240">
            <w:pPr>
              <w:pStyle w:val="NormalWeb"/>
              <w:spacing w:before="0" w:beforeAutospacing="0" w:after="0" w:afterAutospacing="0"/>
              <w:jc w:val="center"/>
              <w:rPr>
                <w:rFonts w:cs="Arial"/>
                <w:b/>
                <w:bCs/>
                <w:i/>
                <w:iCs/>
                <w:color w:val="000000" w:themeColor="text1"/>
                <w:sz w:val="21"/>
                <w:szCs w:val="21"/>
              </w:rPr>
            </w:pPr>
            <w:proofErr w:type="spellStart"/>
            <w:r w:rsidRPr="000C364D">
              <w:rPr>
                <w:rFonts w:cs="Arial"/>
                <w:b/>
                <w:bCs/>
                <w:i/>
                <w:iCs/>
                <w:color w:val="000000" w:themeColor="text1"/>
                <w:sz w:val="21"/>
                <w:szCs w:val="21"/>
              </w:rPr>
              <w:t>Arrête</w:t>
            </w:r>
            <w:proofErr w:type="spellEnd"/>
            <w:r w:rsidRPr="000C364D">
              <w:rPr>
                <w:rFonts w:cs="Arial"/>
                <w:b/>
                <w:bCs/>
                <w:i/>
                <w:iCs/>
                <w:color w:val="000000" w:themeColor="text1"/>
                <w:sz w:val="21"/>
                <w:szCs w:val="21"/>
              </w:rPr>
              <w:t>́ n° 10242 du 24 mai 2024</w:t>
            </w:r>
          </w:p>
        </w:tc>
      </w:tr>
      <w:tr w:rsidR="000D5A4A" w:rsidRPr="000C364D" w14:paraId="4BA4A13A" w14:textId="4C386D3F" w:rsidTr="000D5A4A">
        <w:tc>
          <w:tcPr>
            <w:tcW w:w="638" w:type="pct"/>
            <w:vMerge w:val="restart"/>
          </w:tcPr>
          <w:p w14:paraId="571DA77C" w14:textId="1DAD82F8" w:rsidR="000D5A4A" w:rsidRPr="000C364D" w:rsidRDefault="00661AB4" w:rsidP="000D5A4A">
            <w:pPr>
              <w:pStyle w:val="NormalWeb"/>
              <w:spacing w:before="0" w:beforeAutospacing="0" w:after="0" w:afterAutospacing="0"/>
              <w:rPr>
                <w:color w:val="000000" w:themeColor="text1"/>
                <w:sz w:val="21"/>
                <w:szCs w:val="21"/>
              </w:rPr>
            </w:pPr>
            <w:r>
              <w:rPr>
                <w:color w:val="000000" w:themeColor="text1"/>
                <w:sz w:val="21"/>
                <w:szCs w:val="21"/>
              </w:rPr>
              <w:t>AE</w:t>
            </w:r>
            <w:r w:rsidR="000D5A4A" w:rsidRPr="000C364D">
              <w:rPr>
                <w:color w:val="000000" w:themeColor="text1"/>
                <w:sz w:val="21"/>
                <w:szCs w:val="21"/>
              </w:rPr>
              <w:t xml:space="preserve"> </w:t>
            </w:r>
          </w:p>
          <w:p w14:paraId="455C1892" w14:textId="32F61F31" w:rsidR="000D5A4A" w:rsidRPr="000C364D" w:rsidRDefault="000D5A4A" w:rsidP="000D5A4A">
            <w:pPr>
              <w:pStyle w:val="NormalWeb"/>
              <w:spacing w:before="0" w:beforeAutospacing="0" w:after="0" w:afterAutospacing="0"/>
              <w:rPr>
                <w:color w:val="000000" w:themeColor="text1"/>
                <w:sz w:val="21"/>
                <w:szCs w:val="21"/>
              </w:rPr>
            </w:pPr>
            <w:r w:rsidRPr="000C364D">
              <w:rPr>
                <w:color w:val="000000" w:themeColor="text1"/>
                <w:sz w:val="21"/>
                <w:szCs w:val="21"/>
              </w:rPr>
              <w:t xml:space="preserve">(Lorsque </w:t>
            </w:r>
            <w:r w:rsidR="00661AB4">
              <w:rPr>
                <w:color w:val="000000" w:themeColor="text1"/>
                <w:sz w:val="21"/>
                <w:szCs w:val="21"/>
              </w:rPr>
              <w:t>l’AE</w:t>
            </w:r>
            <w:r w:rsidRPr="000C364D">
              <w:rPr>
                <w:color w:val="000000" w:themeColor="text1"/>
                <w:sz w:val="21"/>
                <w:szCs w:val="21"/>
              </w:rPr>
              <w:t xml:space="preserve"> mène l’enquête) </w:t>
            </w:r>
          </w:p>
        </w:tc>
        <w:tc>
          <w:tcPr>
            <w:tcW w:w="574" w:type="pct"/>
          </w:tcPr>
          <w:p w14:paraId="7927732D" w14:textId="77777777" w:rsidR="000D5A4A" w:rsidRPr="000C364D" w:rsidRDefault="000D5A4A" w:rsidP="000D5A4A">
            <w:pPr>
              <w:pStyle w:val="NormalWeb"/>
              <w:spacing w:before="0" w:beforeAutospacing="0" w:after="0" w:afterAutospacing="0"/>
              <w:rPr>
                <w:color w:val="000000" w:themeColor="text1"/>
                <w:sz w:val="21"/>
                <w:szCs w:val="21"/>
              </w:rPr>
            </w:pPr>
            <w:r w:rsidRPr="000C364D">
              <w:rPr>
                <w:color w:val="000000" w:themeColor="text1"/>
                <w:sz w:val="21"/>
                <w:szCs w:val="21"/>
              </w:rPr>
              <w:t xml:space="preserve">Accident </w:t>
            </w:r>
          </w:p>
        </w:tc>
        <w:tc>
          <w:tcPr>
            <w:tcW w:w="862" w:type="pct"/>
            <w:vMerge w:val="restart"/>
          </w:tcPr>
          <w:p w14:paraId="797A72E4" w14:textId="14FD64C2" w:rsidR="000D5A4A" w:rsidRPr="000C364D" w:rsidRDefault="000D5A4A" w:rsidP="000D5A4A">
            <w:pPr>
              <w:pStyle w:val="NormalWeb"/>
              <w:spacing w:before="0" w:beforeAutospacing="0" w:after="0" w:afterAutospacing="0"/>
              <w:rPr>
                <w:color w:val="000000" w:themeColor="text1"/>
                <w:sz w:val="21"/>
                <w:szCs w:val="21"/>
              </w:rPr>
            </w:pPr>
            <w:r w:rsidRPr="000C364D">
              <w:rPr>
                <w:color w:val="000000" w:themeColor="text1"/>
                <w:sz w:val="21"/>
                <w:szCs w:val="21"/>
              </w:rPr>
              <w:t xml:space="preserve">Rapport final d’enquête </w:t>
            </w:r>
          </w:p>
        </w:tc>
        <w:tc>
          <w:tcPr>
            <w:tcW w:w="665" w:type="pct"/>
          </w:tcPr>
          <w:p w14:paraId="19332EA2" w14:textId="2435EFC5" w:rsidR="000D5A4A" w:rsidRPr="000C364D" w:rsidRDefault="000D5A4A" w:rsidP="000D5A4A">
            <w:pPr>
              <w:pStyle w:val="NormalWeb"/>
              <w:spacing w:before="0" w:beforeAutospacing="0" w:after="0" w:afterAutospacing="0"/>
              <w:rPr>
                <w:color w:val="000000" w:themeColor="text1"/>
                <w:sz w:val="21"/>
                <w:szCs w:val="21"/>
              </w:rPr>
            </w:pPr>
            <w:r w:rsidRPr="000C364D">
              <w:rPr>
                <w:color w:val="000000" w:themeColor="text1"/>
                <w:sz w:val="21"/>
                <w:szCs w:val="21"/>
              </w:rPr>
              <w:t xml:space="preserve">Tout aéronef </w:t>
            </w:r>
          </w:p>
        </w:tc>
        <w:tc>
          <w:tcPr>
            <w:tcW w:w="1185" w:type="pct"/>
          </w:tcPr>
          <w:p w14:paraId="497CFF21" w14:textId="139EDE55" w:rsidR="000D5A4A" w:rsidRPr="000C364D" w:rsidRDefault="000D5A4A" w:rsidP="000D5A4A">
            <w:pPr>
              <w:pStyle w:val="NormalWeb"/>
              <w:numPr>
                <w:ilvl w:val="0"/>
                <w:numId w:val="45"/>
              </w:numPr>
              <w:spacing w:before="0" w:beforeAutospacing="0" w:after="0" w:afterAutospacing="0"/>
              <w:ind w:left="371"/>
              <w:rPr>
                <w:color w:val="000000" w:themeColor="text1"/>
                <w:sz w:val="21"/>
                <w:szCs w:val="21"/>
              </w:rPr>
            </w:pPr>
            <w:r w:rsidRPr="000C364D">
              <w:rPr>
                <w:color w:val="000000" w:themeColor="text1"/>
                <w:sz w:val="21"/>
                <w:szCs w:val="21"/>
              </w:rPr>
              <w:t xml:space="preserve">État qui a ouvert </w:t>
            </w:r>
            <w:proofErr w:type="gramStart"/>
            <w:r w:rsidRPr="000C364D">
              <w:rPr>
                <w:color w:val="000000" w:themeColor="text1"/>
                <w:sz w:val="21"/>
                <w:szCs w:val="21"/>
              </w:rPr>
              <w:t>l’enquête;</w:t>
            </w:r>
            <w:proofErr w:type="gramEnd"/>
            <w:r w:rsidRPr="000C364D">
              <w:rPr>
                <w:color w:val="000000" w:themeColor="text1"/>
                <w:sz w:val="21"/>
                <w:szCs w:val="21"/>
              </w:rPr>
              <w:t xml:space="preserve"> </w:t>
            </w:r>
          </w:p>
          <w:p w14:paraId="5B545EDE" w14:textId="1348FACD" w:rsidR="000D5A4A" w:rsidRPr="000C364D" w:rsidRDefault="000D5A4A" w:rsidP="000D5A4A">
            <w:pPr>
              <w:pStyle w:val="NormalWeb"/>
              <w:numPr>
                <w:ilvl w:val="0"/>
                <w:numId w:val="45"/>
              </w:numPr>
              <w:spacing w:before="0" w:beforeAutospacing="0" w:after="0" w:afterAutospacing="0"/>
              <w:ind w:left="371"/>
              <w:rPr>
                <w:color w:val="000000" w:themeColor="text1"/>
                <w:sz w:val="21"/>
                <w:szCs w:val="21"/>
              </w:rPr>
            </w:pPr>
            <w:r w:rsidRPr="000C364D">
              <w:rPr>
                <w:color w:val="000000" w:themeColor="text1"/>
                <w:sz w:val="21"/>
                <w:szCs w:val="21"/>
              </w:rPr>
              <w:t xml:space="preserve">État </w:t>
            </w:r>
            <w:proofErr w:type="gramStart"/>
            <w:r w:rsidRPr="000C364D">
              <w:rPr>
                <w:color w:val="000000" w:themeColor="text1"/>
                <w:sz w:val="21"/>
                <w:szCs w:val="21"/>
              </w:rPr>
              <w:t>d’immatriculation;</w:t>
            </w:r>
            <w:proofErr w:type="gramEnd"/>
            <w:r w:rsidRPr="000C364D">
              <w:rPr>
                <w:color w:val="000000" w:themeColor="text1"/>
                <w:sz w:val="21"/>
                <w:szCs w:val="21"/>
              </w:rPr>
              <w:t xml:space="preserve"> </w:t>
            </w:r>
          </w:p>
          <w:p w14:paraId="4EC8483C" w14:textId="7FA54F5A" w:rsidR="000D5A4A" w:rsidRPr="000C364D" w:rsidRDefault="000D5A4A" w:rsidP="000D5A4A">
            <w:pPr>
              <w:pStyle w:val="NormalWeb"/>
              <w:numPr>
                <w:ilvl w:val="0"/>
                <w:numId w:val="45"/>
              </w:numPr>
              <w:spacing w:before="0" w:beforeAutospacing="0" w:after="0" w:afterAutospacing="0"/>
              <w:ind w:left="371"/>
              <w:rPr>
                <w:color w:val="000000" w:themeColor="text1"/>
                <w:sz w:val="21"/>
                <w:szCs w:val="21"/>
              </w:rPr>
            </w:pPr>
            <w:r w:rsidRPr="000C364D">
              <w:rPr>
                <w:color w:val="000000" w:themeColor="text1"/>
                <w:sz w:val="21"/>
                <w:szCs w:val="21"/>
              </w:rPr>
              <w:t xml:space="preserve">État de </w:t>
            </w:r>
            <w:proofErr w:type="gramStart"/>
            <w:r w:rsidRPr="000C364D">
              <w:rPr>
                <w:color w:val="000000" w:themeColor="text1"/>
                <w:sz w:val="21"/>
                <w:szCs w:val="21"/>
              </w:rPr>
              <w:t>l’exploitant;</w:t>
            </w:r>
            <w:proofErr w:type="gramEnd"/>
            <w:r w:rsidRPr="000C364D">
              <w:rPr>
                <w:color w:val="000000" w:themeColor="text1"/>
                <w:sz w:val="21"/>
                <w:szCs w:val="21"/>
              </w:rPr>
              <w:t xml:space="preserve"> </w:t>
            </w:r>
          </w:p>
          <w:p w14:paraId="7487FA9D" w14:textId="09B7D4B7" w:rsidR="000D5A4A" w:rsidRPr="000C364D" w:rsidRDefault="000D5A4A" w:rsidP="000D5A4A">
            <w:pPr>
              <w:pStyle w:val="NormalWeb"/>
              <w:numPr>
                <w:ilvl w:val="0"/>
                <w:numId w:val="45"/>
              </w:numPr>
              <w:spacing w:before="0" w:beforeAutospacing="0" w:after="0" w:afterAutospacing="0"/>
              <w:ind w:left="371"/>
              <w:rPr>
                <w:color w:val="000000" w:themeColor="text1"/>
                <w:sz w:val="21"/>
                <w:szCs w:val="21"/>
              </w:rPr>
            </w:pPr>
            <w:r w:rsidRPr="000C364D">
              <w:rPr>
                <w:color w:val="000000" w:themeColor="text1"/>
                <w:sz w:val="21"/>
                <w:szCs w:val="21"/>
              </w:rPr>
              <w:t xml:space="preserve">État de </w:t>
            </w:r>
            <w:proofErr w:type="gramStart"/>
            <w:r w:rsidRPr="000C364D">
              <w:rPr>
                <w:color w:val="000000" w:themeColor="text1"/>
                <w:sz w:val="21"/>
                <w:szCs w:val="21"/>
              </w:rPr>
              <w:t>conception;</w:t>
            </w:r>
            <w:proofErr w:type="gramEnd"/>
            <w:r w:rsidRPr="000C364D">
              <w:rPr>
                <w:color w:val="000000" w:themeColor="text1"/>
                <w:sz w:val="21"/>
                <w:szCs w:val="21"/>
              </w:rPr>
              <w:t xml:space="preserve"> </w:t>
            </w:r>
          </w:p>
          <w:p w14:paraId="1FA64A8E" w14:textId="57A60A61" w:rsidR="000D5A4A" w:rsidRPr="000C364D" w:rsidRDefault="000D5A4A" w:rsidP="000D5A4A">
            <w:pPr>
              <w:pStyle w:val="NormalWeb"/>
              <w:numPr>
                <w:ilvl w:val="0"/>
                <w:numId w:val="45"/>
              </w:numPr>
              <w:spacing w:before="0" w:beforeAutospacing="0" w:after="0" w:afterAutospacing="0"/>
              <w:ind w:left="371"/>
              <w:rPr>
                <w:color w:val="000000" w:themeColor="text1"/>
                <w:sz w:val="21"/>
                <w:szCs w:val="21"/>
              </w:rPr>
            </w:pPr>
            <w:r w:rsidRPr="000C364D">
              <w:rPr>
                <w:color w:val="000000" w:themeColor="text1"/>
                <w:sz w:val="21"/>
                <w:szCs w:val="21"/>
              </w:rPr>
              <w:t xml:space="preserve">État de </w:t>
            </w:r>
            <w:proofErr w:type="gramStart"/>
            <w:r w:rsidRPr="000C364D">
              <w:rPr>
                <w:color w:val="000000" w:themeColor="text1"/>
                <w:sz w:val="21"/>
                <w:szCs w:val="21"/>
              </w:rPr>
              <w:t>construction;</w:t>
            </w:r>
            <w:proofErr w:type="gramEnd"/>
            <w:r w:rsidRPr="000C364D">
              <w:rPr>
                <w:color w:val="000000" w:themeColor="text1"/>
                <w:sz w:val="21"/>
                <w:szCs w:val="21"/>
              </w:rPr>
              <w:t xml:space="preserve"> </w:t>
            </w:r>
          </w:p>
          <w:p w14:paraId="4986E441" w14:textId="6C346BEF" w:rsidR="000D5A4A" w:rsidRPr="000C364D" w:rsidRDefault="000D5A4A" w:rsidP="000D5A4A">
            <w:pPr>
              <w:pStyle w:val="NormalWeb"/>
              <w:numPr>
                <w:ilvl w:val="0"/>
                <w:numId w:val="45"/>
              </w:numPr>
              <w:spacing w:before="0" w:beforeAutospacing="0" w:after="0" w:afterAutospacing="0"/>
              <w:ind w:left="371"/>
              <w:rPr>
                <w:color w:val="000000" w:themeColor="text1"/>
                <w:sz w:val="21"/>
                <w:szCs w:val="21"/>
              </w:rPr>
            </w:pPr>
            <w:r w:rsidRPr="000C364D">
              <w:rPr>
                <w:color w:val="000000" w:themeColor="text1"/>
                <w:sz w:val="21"/>
                <w:szCs w:val="21"/>
              </w:rPr>
              <w:t xml:space="preserve">Tous les États qui ont participé à </w:t>
            </w:r>
            <w:proofErr w:type="gramStart"/>
            <w:r w:rsidRPr="000C364D">
              <w:rPr>
                <w:color w:val="000000" w:themeColor="text1"/>
                <w:sz w:val="21"/>
                <w:szCs w:val="21"/>
              </w:rPr>
              <w:t>l’enquête;</w:t>
            </w:r>
            <w:proofErr w:type="gramEnd"/>
            <w:r w:rsidRPr="000C364D">
              <w:rPr>
                <w:color w:val="000000" w:themeColor="text1"/>
                <w:sz w:val="21"/>
                <w:szCs w:val="21"/>
              </w:rPr>
              <w:t xml:space="preserve"> </w:t>
            </w:r>
          </w:p>
          <w:p w14:paraId="56EF7411" w14:textId="038C69ED" w:rsidR="000D5A4A" w:rsidRPr="000C364D" w:rsidRDefault="000D5A4A" w:rsidP="000D5A4A">
            <w:pPr>
              <w:pStyle w:val="NormalWeb"/>
              <w:numPr>
                <w:ilvl w:val="0"/>
                <w:numId w:val="45"/>
              </w:numPr>
              <w:spacing w:before="0" w:beforeAutospacing="0" w:after="0" w:afterAutospacing="0"/>
              <w:ind w:left="371"/>
              <w:rPr>
                <w:color w:val="000000" w:themeColor="text1"/>
                <w:sz w:val="21"/>
                <w:szCs w:val="21"/>
              </w:rPr>
            </w:pPr>
            <w:r w:rsidRPr="000C364D">
              <w:rPr>
                <w:color w:val="000000" w:themeColor="text1"/>
                <w:sz w:val="21"/>
                <w:szCs w:val="21"/>
              </w:rPr>
              <w:t xml:space="preserve">Tout État dont des ressortissants sont au nombre des morts ou des blessés </w:t>
            </w:r>
            <w:proofErr w:type="gramStart"/>
            <w:r w:rsidRPr="000C364D">
              <w:rPr>
                <w:color w:val="000000" w:themeColor="text1"/>
                <w:sz w:val="21"/>
                <w:szCs w:val="21"/>
              </w:rPr>
              <w:t>graves;</w:t>
            </w:r>
            <w:proofErr w:type="gramEnd"/>
            <w:r w:rsidRPr="000C364D">
              <w:rPr>
                <w:color w:val="000000" w:themeColor="text1"/>
                <w:sz w:val="21"/>
                <w:szCs w:val="21"/>
              </w:rPr>
              <w:t xml:space="preserve"> </w:t>
            </w:r>
          </w:p>
          <w:p w14:paraId="6996843F" w14:textId="0020964A" w:rsidR="000D5A4A" w:rsidRPr="000C364D" w:rsidRDefault="000D5A4A" w:rsidP="000D5A4A">
            <w:pPr>
              <w:pStyle w:val="NormalWeb"/>
              <w:numPr>
                <w:ilvl w:val="0"/>
                <w:numId w:val="45"/>
              </w:numPr>
              <w:spacing w:before="0" w:beforeAutospacing="0" w:after="0" w:afterAutospacing="0"/>
              <w:ind w:left="371"/>
              <w:rPr>
                <w:color w:val="000000" w:themeColor="text1"/>
                <w:sz w:val="21"/>
                <w:szCs w:val="21"/>
              </w:rPr>
            </w:pPr>
            <w:r w:rsidRPr="000C364D">
              <w:rPr>
                <w:color w:val="000000" w:themeColor="text1"/>
                <w:sz w:val="21"/>
                <w:szCs w:val="21"/>
              </w:rPr>
              <w:t xml:space="preserve">Tout État qui a fourni des renseignements pertinents, des moyens importants ou des experts. </w:t>
            </w:r>
          </w:p>
        </w:tc>
        <w:tc>
          <w:tcPr>
            <w:tcW w:w="471" w:type="pct"/>
          </w:tcPr>
          <w:p w14:paraId="4474B084" w14:textId="4B3F58DD" w:rsidR="000D5A4A" w:rsidRPr="000C364D" w:rsidRDefault="000D5A4A" w:rsidP="000D5A4A">
            <w:pPr>
              <w:pStyle w:val="NormalWeb"/>
              <w:spacing w:before="0" w:beforeAutospacing="0" w:after="0" w:afterAutospacing="0"/>
              <w:jc w:val="center"/>
              <w:rPr>
                <w:color w:val="000000" w:themeColor="text1"/>
                <w:sz w:val="21"/>
                <w:szCs w:val="21"/>
              </w:rPr>
            </w:pPr>
            <w:r w:rsidRPr="000C364D">
              <w:rPr>
                <w:color w:val="000000" w:themeColor="text1"/>
                <w:sz w:val="21"/>
                <w:szCs w:val="21"/>
              </w:rPr>
              <w:t>6.4</w:t>
            </w:r>
          </w:p>
        </w:tc>
        <w:tc>
          <w:tcPr>
            <w:tcW w:w="606" w:type="pct"/>
          </w:tcPr>
          <w:p w14:paraId="2BC3D4BE" w14:textId="2211BEB3" w:rsidR="000D5A4A" w:rsidRPr="000C364D" w:rsidRDefault="000D5A4A" w:rsidP="000D5A4A">
            <w:pPr>
              <w:pStyle w:val="NormalWeb"/>
              <w:spacing w:before="0" w:beforeAutospacing="0" w:after="0" w:afterAutospacing="0"/>
              <w:jc w:val="center"/>
              <w:rPr>
                <w:color w:val="000000" w:themeColor="text1"/>
                <w:sz w:val="21"/>
                <w:szCs w:val="21"/>
              </w:rPr>
            </w:pPr>
            <w:r w:rsidRPr="000C364D">
              <w:rPr>
                <w:color w:val="000000" w:themeColor="text1"/>
                <w:sz w:val="21"/>
                <w:szCs w:val="21"/>
              </w:rPr>
              <w:t>9.7</w:t>
            </w:r>
          </w:p>
        </w:tc>
      </w:tr>
      <w:tr w:rsidR="000D5A4A" w:rsidRPr="000C364D" w14:paraId="268AEE38" w14:textId="12C5421C" w:rsidTr="000D5A4A">
        <w:tc>
          <w:tcPr>
            <w:tcW w:w="638" w:type="pct"/>
            <w:vMerge/>
          </w:tcPr>
          <w:p w14:paraId="05CA0FC8" w14:textId="77777777" w:rsidR="000D5A4A" w:rsidRPr="000C364D" w:rsidRDefault="000D5A4A" w:rsidP="000D5A4A">
            <w:pPr>
              <w:pStyle w:val="NormalWeb"/>
              <w:spacing w:before="0" w:beforeAutospacing="0" w:after="0" w:afterAutospacing="0"/>
              <w:rPr>
                <w:color w:val="000000" w:themeColor="text1"/>
                <w:sz w:val="21"/>
                <w:szCs w:val="21"/>
              </w:rPr>
            </w:pPr>
          </w:p>
        </w:tc>
        <w:tc>
          <w:tcPr>
            <w:tcW w:w="574" w:type="pct"/>
          </w:tcPr>
          <w:p w14:paraId="33CC19BD" w14:textId="77777777" w:rsidR="000D5A4A" w:rsidRPr="000C364D" w:rsidRDefault="000D5A4A" w:rsidP="000D5A4A">
            <w:pPr>
              <w:pStyle w:val="NormalWeb"/>
              <w:spacing w:before="0" w:beforeAutospacing="0" w:after="0" w:afterAutospacing="0"/>
              <w:rPr>
                <w:color w:val="000000" w:themeColor="text1"/>
                <w:sz w:val="21"/>
                <w:szCs w:val="21"/>
              </w:rPr>
            </w:pPr>
            <w:r w:rsidRPr="000C364D">
              <w:rPr>
                <w:color w:val="000000" w:themeColor="text1"/>
                <w:sz w:val="21"/>
                <w:szCs w:val="21"/>
              </w:rPr>
              <w:t>Incident</w:t>
            </w:r>
          </w:p>
        </w:tc>
        <w:tc>
          <w:tcPr>
            <w:tcW w:w="862" w:type="pct"/>
            <w:vMerge/>
          </w:tcPr>
          <w:p w14:paraId="38043656" w14:textId="77777777" w:rsidR="000D5A4A" w:rsidRPr="000C364D" w:rsidRDefault="000D5A4A" w:rsidP="000D5A4A">
            <w:pPr>
              <w:pStyle w:val="NormalWeb"/>
              <w:spacing w:before="0" w:beforeAutospacing="0" w:after="0" w:afterAutospacing="0"/>
              <w:rPr>
                <w:color w:val="000000" w:themeColor="text1"/>
                <w:sz w:val="21"/>
                <w:szCs w:val="21"/>
              </w:rPr>
            </w:pPr>
          </w:p>
        </w:tc>
        <w:tc>
          <w:tcPr>
            <w:tcW w:w="665" w:type="pct"/>
          </w:tcPr>
          <w:p w14:paraId="58DD7748" w14:textId="1AE0B531" w:rsidR="000D5A4A" w:rsidRPr="000C364D" w:rsidRDefault="000D5A4A" w:rsidP="000D5A4A">
            <w:pPr>
              <w:pStyle w:val="NormalWeb"/>
              <w:spacing w:before="0" w:beforeAutospacing="0" w:after="0" w:afterAutospacing="0"/>
              <w:rPr>
                <w:color w:val="000000" w:themeColor="text1"/>
                <w:sz w:val="21"/>
                <w:szCs w:val="21"/>
              </w:rPr>
            </w:pPr>
            <w:r w:rsidRPr="000C364D">
              <w:rPr>
                <w:color w:val="000000" w:themeColor="text1"/>
                <w:sz w:val="21"/>
                <w:szCs w:val="21"/>
              </w:rPr>
              <w:t>Aéronef de 5 700 kg</w:t>
            </w:r>
          </w:p>
        </w:tc>
        <w:tc>
          <w:tcPr>
            <w:tcW w:w="1185" w:type="pct"/>
          </w:tcPr>
          <w:p w14:paraId="14A55072" w14:textId="0CB78056" w:rsidR="000D5A4A" w:rsidRPr="000C364D" w:rsidRDefault="000D5A4A" w:rsidP="000D5A4A">
            <w:pPr>
              <w:pStyle w:val="NormalWeb"/>
              <w:spacing w:before="0" w:beforeAutospacing="0" w:after="0" w:afterAutospacing="0"/>
              <w:jc w:val="center"/>
              <w:rPr>
                <w:color w:val="000000" w:themeColor="text1"/>
                <w:sz w:val="21"/>
                <w:szCs w:val="21"/>
              </w:rPr>
            </w:pPr>
            <w:r w:rsidRPr="000C364D">
              <w:rPr>
                <w:color w:val="000000" w:themeColor="text1"/>
                <w:sz w:val="21"/>
                <w:szCs w:val="21"/>
              </w:rPr>
              <w:t>OACI</w:t>
            </w:r>
          </w:p>
        </w:tc>
        <w:tc>
          <w:tcPr>
            <w:tcW w:w="471" w:type="pct"/>
          </w:tcPr>
          <w:p w14:paraId="5283D4E3" w14:textId="036D96C7" w:rsidR="000D5A4A" w:rsidRPr="000C364D" w:rsidRDefault="000D5A4A" w:rsidP="000D5A4A">
            <w:pPr>
              <w:pStyle w:val="NormalWeb"/>
              <w:spacing w:before="0" w:beforeAutospacing="0" w:after="0" w:afterAutospacing="0"/>
              <w:jc w:val="center"/>
              <w:rPr>
                <w:color w:val="000000" w:themeColor="text1"/>
                <w:sz w:val="21"/>
                <w:szCs w:val="21"/>
              </w:rPr>
            </w:pPr>
            <w:r w:rsidRPr="000C364D">
              <w:rPr>
                <w:color w:val="000000" w:themeColor="text1"/>
                <w:sz w:val="21"/>
                <w:szCs w:val="21"/>
              </w:rPr>
              <w:t>6.7</w:t>
            </w:r>
          </w:p>
        </w:tc>
        <w:tc>
          <w:tcPr>
            <w:tcW w:w="606" w:type="pct"/>
          </w:tcPr>
          <w:p w14:paraId="3485F1C8" w14:textId="55169B2C" w:rsidR="000D5A4A" w:rsidRPr="000C364D" w:rsidRDefault="000D5A4A" w:rsidP="000D5A4A">
            <w:pPr>
              <w:pStyle w:val="NormalWeb"/>
              <w:spacing w:before="0" w:beforeAutospacing="0" w:after="0" w:afterAutospacing="0"/>
              <w:jc w:val="center"/>
              <w:rPr>
                <w:color w:val="000000" w:themeColor="text1"/>
                <w:sz w:val="21"/>
                <w:szCs w:val="21"/>
              </w:rPr>
            </w:pPr>
            <w:r w:rsidRPr="000C364D">
              <w:rPr>
                <w:color w:val="000000" w:themeColor="text1"/>
                <w:sz w:val="21"/>
                <w:szCs w:val="21"/>
              </w:rPr>
              <w:t>9.7</w:t>
            </w:r>
          </w:p>
        </w:tc>
      </w:tr>
    </w:tbl>
    <w:p w14:paraId="21EBF31D" w14:textId="315B7F24" w:rsidR="009846C4" w:rsidRDefault="009846C4"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484240" w:rsidRPr="00895591">
        <w:rPr>
          <w:b/>
          <w:bCs/>
          <w:color w:val="000000" w:themeColor="text1"/>
          <w:lang w:val="fr-FR"/>
        </w:rPr>
        <w:t>C/</w:t>
      </w:r>
      <w:r w:rsidR="00895591" w:rsidRPr="00895591">
        <w:rPr>
          <w:b/>
          <w:bCs/>
          <w:color w:val="000000" w:themeColor="text1"/>
          <w:lang w:val="fr-FR"/>
        </w:rPr>
        <w:t>S Technique</w:t>
      </w:r>
      <w:r w:rsidR="00895591">
        <w:rPr>
          <w:color w:val="000000" w:themeColor="text1"/>
          <w:lang w:val="fr-FR"/>
        </w:rPr>
        <w:t xml:space="preserve"> </w:t>
      </w:r>
      <w:r w:rsidRPr="000C364D">
        <w:rPr>
          <w:color w:val="000000" w:themeColor="text1"/>
          <w:lang w:val="fr-FR"/>
        </w:rPr>
        <w:t>met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disposition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grand</w:t>
      </w:r>
      <w:r w:rsidR="001C1CE1" w:rsidRPr="000C364D">
        <w:rPr>
          <w:color w:val="000000" w:themeColor="text1"/>
          <w:lang w:val="fr-FR"/>
        </w:rPr>
        <w:t xml:space="preserve"> </w:t>
      </w:r>
      <w:r w:rsidRPr="000C364D">
        <w:rPr>
          <w:color w:val="000000" w:themeColor="text1"/>
          <w:lang w:val="fr-FR"/>
        </w:rPr>
        <w:t>public</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00484240"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00E639AF" w:rsidRPr="000C364D">
        <w:rPr>
          <w:color w:val="000000" w:themeColor="text1"/>
          <w:lang w:val="fr-FR"/>
        </w:rPr>
        <w:t>i</w:t>
      </w:r>
      <w:r w:rsidRPr="000C364D">
        <w:rPr>
          <w:color w:val="000000" w:themeColor="text1"/>
          <w:lang w:val="fr-FR"/>
        </w:rPr>
        <w:t>nternet</w:t>
      </w:r>
      <w:r w:rsidR="00484240"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p>
    <w:p w14:paraId="116B8A03" w14:textId="176C0BBE" w:rsidR="00A80E49" w:rsidRPr="000C364D" w:rsidRDefault="00A80E49" w:rsidP="00A80E49">
      <w:pPr>
        <w:pStyle w:val="Titre2"/>
        <w:numPr>
          <w:ilvl w:val="2"/>
          <w:numId w:val="13"/>
        </w:numPr>
        <w:ind w:left="709"/>
        <w:rPr>
          <w:color w:val="000000" w:themeColor="text1"/>
          <w:sz w:val="24"/>
          <w:szCs w:val="24"/>
          <w:lang w:val="fr-FR"/>
        </w:rPr>
      </w:pPr>
      <w:bookmarkStart w:id="365" w:name="_Toc211918595"/>
      <w:bookmarkStart w:id="366" w:name="OLE_LINK161"/>
      <w:bookmarkStart w:id="367" w:name="OLE_LINK162"/>
      <w:r w:rsidRPr="000C364D">
        <w:rPr>
          <w:color w:val="000000" w:themeColor="text1"/>
          <w:sz w:val="24"/>
          <w:szCs w:val="24"/>
          <w:lang w:val="fr-FR"/>
        </w:rPr>
        <w:t>Réouverture de l’enquête</w:t>
      </w:r>
      <w:bookmarkEnd w:id="365"/>
    </w:p>
    <w:p w14:paraId="0B6EEF59" w14:textId="0812DFB3" w:rsidR="00A80E49" w:rsidRPr="000C364D" w:rsidRDefault="00A80E49" w:rsidP="00A80E49">
      <w:pPr>
        <w:pStyle w:val="NormalWeb"/>
        <w:rPr>
          <w:color w:val="000000" w:themeColor="text1"/>
          <w:lang w:val="fr-FR"/>
        </w:rPr>
      </w:pPr>
      <w:r w:rsidRPr="000C364D">
        <w:rPr>
          <w:color w:val="000000" w:themeColor="text1"/>
          <w:lang w:val="fr-FR"/>
        </w:rPr>
        <w:t xml:space="preserve">Même après la publication du rapport final, si de nouvelles informations factuelles sont portées à la connaissance </w:t>
      </w:r>
      <w:r w:rsidR="00877752">
        <w:rPr>
          <w:color w:val="000000" w:themeColor="text1"/>
          <w:lang w:val="fr-FR"/>
        </w:rPr>
        <w:t>de l’autorité</w:t>
      </w:r>
      <w:r w:rsidRPr="000C364D">
        <w:rPr>
          <w:color w:val="000000" w:themeColor="text1"/>
          <w:lang w:val="fr-FR"/>
        </w:rPr>
        <w:t xml:space="preserve"> ou si les analyses initiales s’avèrent inexactes ou incomplètes, en application du </w:t>
      </w:r>
      <w:r w:rsidR="00895591" w:rsidRPr="004F5A9F">
        <w:rPr>
          <w:b/>
          <w:bCs/>
          <w:color w:val="000000" w:themeColor="text1"/>
          <w:lang w:val="fr-FR"/>
        </w:rPr>
        <w:t>REG fixant les règles régissant les enquêtes techniques sur les accidents et les incidents d’aviation civile</w:t>
      </w:r>
      <w:r w:rsidRPr="000C364D">
        <w:rPr>
          <w:color w:val="000000" w:themeColor="text1"/>
          <w:lang w:val="fr-FR"/>
        </w:rPr>
        <w:t xml:space="preserve">, le </w:t>
      </w:r>
      <w:r w:rsidRPr="000C364D">
        <w:rPr>
          <w:b/>
          <w:bCs/>
          <w:color w:val="000000" w:themeColor="text1"/>
          <w:lang w:val="fr-FR"/>
        </w:rPr>
        <w:t>directeur</w:t>
      </w:r>
      <w:r w:rsidRPr="000C364D">
        <w:rPr>
          <w:color w:val="000000" w:themeColor="text1"/>
          <w:lang w:val="fr-FR"/>
        </w:rPr>
        <w:t xml:space="preserve"> peut décider de rouvrir l’enquête. Cette réouverture vise à examiner les nouveaux éléments ou à corriger les erreurs d’analyse, en appliquant les mêmes procédures que celles suivies lors de l’enquête initiale.</w:t>
      </w:r>
    </w:p>
    <w:p w14:paraId="3A0DBFE7" w14:textId="77777777" w:rsidR="009E3AA2" w:rsidRDefault="00A80E49" w:rsidP="00A80E49">
      <w:pPr>
        <w:pStyle w:val="NormalWeb"/>
        <w:rPr>
          <w:color w:val="000000" w:themeColor="text1"/>
          <w:lang w:val="fr-FR"/>
        </w:rPr>
      </w:pPr>
      <w:r w:rsidRPr="000C364D">
        <w:rPr>
          <w:color w:val="000000" w:themeColor="text1"/>
          <w:lang w:val="fr-FR"/>
        </w:rPr>
        <w:t xml:space="preserve">Selon les résultats obtenus, le directeur instruira à l’équipe d’enquête la mise à jour du dossier factuel et pourra, si nécessaire, publier une version révisée du rapport final, </w:t>
      </w:r>
      <w:r w:rsidRPr="000C364D">
        <w:rPr>
          <w:color w:val="000000" w:themeColor="text1"/>
          <w:lang w:val="fr-FR"/>
        </w:rPr>
        <w:lastRenderedPageBreak/>
        <w:t>conformément aux principes de transparence et d’amélioration continue de la sécurité aérienne.</w:t>
      </w:r>
    </w:p>
    <w:p w14:paraId="1AF7FBE9" w14:textId="1F4D09D6" w:rsidR="009E3AA2" w:rsidRPr="000C364D" w:rsidRDefault="009E3AA2" w:rsidP="009E3AA2">
      <w:pPr>
        <w:pStyle w:val="Titre2"/>
        <w:numPr>
          <w:ilvl w:val="2"/>
          <w:numId w:val="13"/>
        </w:numPr>
        <w:ind w:left="709"/>
        <w:rPr>
          <w:color w:val="000000" w:themeColor="text1"/>
          <w:sz w:val="24"/>
          <w:szCs w:val="24"/>
          <w:lang w:val="fr-FR"/>
        </w:rPr>
      </w:pPr>
      <w:bookmarkStart w:id="368" w:name="_Toc211918596"/>
      <w:r>
        <w:rPr>
          <w:color w:val="000000" w:themeColor="text1"/>
          <w:sz w:val="24"/>
          <w:szCs w:val="24"/>
          <w:lang w:val="fr-FR"/>
        </w:rPr>
        <w:t>Dossiers</w:t>
      </w:r>
      <w:r w:rsidRPr="000C364D">
        <w:rPr>
          <w:color w:val="000000" w:themeColor="text1"/>
          <w:sz w:val="24"/>
          <w:szCs w:val="24"/>
          <w:lang w:val="fr-FR"/>
        </w:rPr>
        <w:t xml:space="preserve"> d’enquête</w:t>
      </w:r>
      <w:bookmarkEnd w:id="368"/>
    </w:p>
    <w:p w14:paraId="49B8DC38" w14:textId="25726CCA" w:rsidR="009E3AA2" w:rsidRDefault="009E3AA2" w:rsidP="00A80E49">
      <w:pPr>
        <w:pStyle w:val="NormalWeb"/>
        <w:rPr>
          <w:color w:val="000000" w:themeColor="text1"/>
          <w:lang w:val="fr-FR"/>
        </w:rPr>
      </w:pPr>
      <w:r>
        <w:rPr>
          <w:color w:val="000000" w:themeColor="text1"/>
          <w:lang w:val="fr-FR"/>
        </w:rPr>
        <w:t xml:space="preserve">Les dossiers d’enquête lors de la conduite ou de la participation aux enquêtes sont tenus </w:t>
      </w:r>
      <w:r w:rsidR="00895591">
        <w:rPr>
          <w:color w:val="000000" w:themeColor="text1"/>
          <w:lang w:val="fr-FR"/>
        </w:rPr>
        <w:t>conformément</w:t>
      </w:r>
      <w:r>
        <w:rPr>
          <w:color w:val="000000" w:themeColor="text1"/>
          <w:lang w:val="fr-FR"/>
        </w:rPr>
        <w:t xml:space="preserve"> au § 7.4 du manuel d’organisation (MAN-ORG-01).</w:t>
      </w:r>
    </w:p>
    <w:p w14:paraId="657E1B87" w14:textId="2EC4A9F5" w:rsidR="00D40174" w:rsidRPr="000C364D" w:rsidRDefault="00D40174" w:rsidP="00A80E49">
      <w:pPr>
        <w:pStyle w:val="NormalWeb"/>
        <w:rPr>
          <w:color w:val="000000" w:themeColor="text1"/>
          <w:lang w:val="fr-FR"/>
        </w:rPr>
      </w:pPr>
      <w:r w:rsidRPr="000C364D">
        <w:rPr>
          <w:color w:val="000000" w:themeColor="text1"/>
          <w:lang w:val="fr-FR"/>
        </w:rPr>
        <w:br w:type="page"/>
      </w:r>
    </w:p>
    <w:p w14:paraId="1AD49E93" w14:textId="2620375D" w:rsidR="009846C4" w:rsidRPr="000C364D" w:rsidRDefault="00FF1729" w:rsidP="009F35A7">
      <w:pPr>
        <w:pStyle w:val="Titre2"/>
        <w:numPr>
          <w:ilvl w:val="1"/>
          <w:numId w:val="13"/>
        </w:numPr>
        <w:ind w:left="567" w:hanging="567"/>
        <w:rPr>
          <w:color w:val="000000" w:themeColor="text1"/>
          <w:sz w:val="24"/>
          <w:szCs w:val="24"/>
          <w:lang w:val="fr-FR"/>
        </w:rPr>
      </w:pPr>
      <w:bookmarkStart w:id="369" w:name="_Toc211918597"/>
      <w:bookmarkStart w:id="370" w:name="OLE_LINK208"/>
      <w:bookmarkStart w:id="371" w:name="OLE_LINK209"/>
      <w:bookmarkStart w:id="372" w:name="OLE_LINK196"/>
      <w:bookmarkStart w:id="373" w:name="OLE_LINK197"/>
      <w:bookmarkEnd w:id="366"/>
      <w:bookmarkEnd w:id="367"/>
      <w:r w:rsidRPr="000C364D">
        <w:rPr>
          <w:color w:val="000000" w:themeColor="text1"/>
          <w:sz w:val="24"/>
          <w:szCs w:val="24"/>
          <w:lang w:val="fr-FR"/>
        </w:rPr>
        <w:lastRenderedPageBreak/>
        <w:t>Recommandations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sécurité</w:t>
      </w:r>
      <w:bookmarkEnd w:id="369"/>
    </w:p>
    <w:p w14:paraId="79D19A77" w14:textId="23949321" w:rsidR="00D40174" w:rsidRPr="000C364D" w:rsidRDefault="00D40174" w:rsidP="00D40174">
      <w:pPr>
        <w:pStyle w:val="Titre2"/>
        <w:numPr>
          <w:ilvl w:val="2"/>
          <w:numId w:val="13"/>
        </w:numPr>
        <w:ind w:left="709"/>
        <w:rPr>
          <w:color w:val="000000" w:themeColor="text1"/>
          <w:sz w:val="24"/>
          <w:szCs w:val="24"/>
          <w:lang w:val="fr-FR"/>
        </w:rPr>
      </w:pPr>
      <w:bookmarkStart w:id="374" w:name="_Toc211918598"/>
      <w:r w:rsidRPr="000C364D">
        <w:rPr>
          <w:color w:val="000000" w:themeColor="text1"/>
          <w:sz w:val="24"/>
          <w:szCs w:val="24"/>
          <w:lang w:val="fr-FR"/>
        </w:rPr>
        <w:t>Processus</w:t>
      </w:r>
      <w:bookmarkEnd w:id="374"/>
      <w:r w:rsidRPr="000C364D">
        <w:rPr>
          <w:color w:val="000000" w:themeColor="text1"/>
          <w:sz w:val="24"/>
          <w:szCs w:val="24"/>
          <w:lang w:val="fr-FR"/>
        </w:rPr>
        <w:t xml:space="preserve"> </w:t>
      </w:r>
    </w:p>
    <w:p w14:paraId="394B1B2A" w14:textId="77777777" w:rsidR="00D40174" w:rsidRPr="000C364D" w:rsidRDefault="00D40174" w:rsidP="00D40174">
      <w:pPr>
        <w:pStyle w:val="NormalWeb"/>
        <w:rPr>
          <w:color w:val="000000" w:themeColor="text1"/>
          <w:lang w:val="fr-FR"/>
        </w:rPr>
      </w:pPr>
      <w:r w:rsidRPr="000C364D">
        <w:rPr>
          <w:color w:val="000000" w:themeColor="text1"/>
          <w:lang w:val="fr-FR"/>
        </w:rPr>
        <w:t>La démarche suivante est appliquée pour évaluer la nécessité d’une recommandation de sécurité et en déterminer les fondements :</w:t>
      </w:r>
    </w:p>
    <w:bookmarkEnd w:id="370"/>
    <w:bookmarkEnd w:id="371"/>
    <w:p w14:paraId="115DF500" w14:textId="77777777" w:rsidR="00D40174" w:rsidRPr="000C364D" w:rsidRDefault="00D40174" w:rsidP="00D40174">
      <w:pPr>
        <w:pStyle w:val="NormalWeb"/>
        <w:ind w:right="2126"/>
        <w:jc w:val="center"/>
        <w:rPr>
          <w:color w:val="000000" w:themeColor="text1"/>
          <w:lang w:val="fr-FR"/>
        </w:rPr>
      </w:pPr>
      <w:r w:rsidRPr="000C364D">
        <w:rPr>
          <w:noProof/>
          <w:color w:val="000000" w:themeColor="text1"/>
          <w:lang w:val="fr-FR"/>
        </w:rPr>
        <w:drawing>
          <wp:inline distT="0" distB="0" distL="0" distR="0" wp14:anchorId="5C8CB333" wp14:editId="1CC3A031">
            <wp:extent cx="5662247" cy="617405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09192" cy="6443316"/>
                    </a:xfrm>
                    <a:prstGeom prst="rect">
                      <a:avLst/>
                    </a:prstGeom>
                  </pic:spPr>
                </pic:pic>
              </a:graphicData>
            </a:graphic>
          </wp:inline>
        </w:drawing>
      </w:r>
    </w:p>
    <w:p w14:paraId="036DB881" w14:textId="77777777" w:rsidR="00D40174" w:rsidRPr="000C364D" w:rsidRDefault="00D40174" w:rsidP="00D40174">
      <w:pPr>
        <w:rPr>
          <w:lang w:val="fr-FR"/>
        </w:rPr>
      </w:pPr>
    </w:p>
    <w:p w14:paraId="17B33157" w14:textId="77777777" w:rsidR="00D40174" w:rsidRPr="000C364D" w:rsidRDefault="00D40174" w:rsidP="00D40174">
      <w:pPr>
        <w:rPr>
          <w:lang w:val="fr-FR"/>
        </w:rPr>
      </w:pPr>
    </w:p>
    <w:p w14:paraId="31DB3556" w14:textId="77777777" w:rsidR="00D40174" w:rsidRPr="000C364D" w:rsidRDefault="00D40174" w:rsidP="00D40174">
      <w:pPr>
        <w:rPr>
          <w:lang w:val="fr-FR"/>
        </w:rPr>
      </w:pPr>
    </w:p>
    <w:p w14:paraId="6075B819" w14:textId="0B930CB7" w:rsidR="00270A84" w:rsidRPr="000C364D" w:rsidRDefault="00B25992" w:rsidP="009F35A7">
      <w:pPr>
        <w:pStyle w:val="Titre2"/>
        <w:numPr>
          <w:ilvl w:val="2"/>
          <w:numId w:val="13"/>
        </w:numPr>
        <w:ind w:left="709"/>
        <w:rPr>
          <w:color w:val="000000" w:themeColor="text1"/>
          <w:sz w:val="24"/>
          <w:szCs w:val="24"/>
          <w:lang w:val="fr-FR"/>
        </w:rPr>
      </w:pPr>
      <w:bookmarkStart w:id="375" w:name="_Toc211918599"/>
      <w:bookmarkStart w:id="376" w:name="OLE_LINK198"/>
      <w:bookmarkStart w:id="377" w:name="OLE_LINK199"/>
      <w:bookmarkStart w:id="378" w:name="OLE_LINK206"/>
      <w:bookmarkStart w:id="379" w:name="OLE_LINK207"/>
      <w:r w:rsidRPr="000C364D">
        <w:rPr>
          <w:color w:val="000000" w:themeColor="text1"/>
          <w:sz w:val="24"/>
          <w:szCs w:val="24"/>
          <w:lang w:val="fr-FR"/>
        </w:rPr>
        <w:lastRenderedPageBreak/>
        <w:t>Identification</w:t>
      </w:r>
      <w:r w:rsidR="001C1CE1" w:rsidRPr="000C364D">
        <w:rPr>
          <w:color w:val="000000" w:themeColor="text1"/>
          <w:sz w:val="24"/>
          <w:szCs w:val="24"/>
          <w:lang w:val="fr-FR"/>
        </w:rPr>
        <w:t xml:space="preserve"> </w:t>
      </w:r>
      <w:r w:rsidR="00270A84" w:rsidRPr="000C364D">
        <w:rPr>
          <w:color w:val="000000" w:themeColor="text1"/>
          <w:sz w:val="24"/>
          <w:szCs w:val="24"/>
          <w:lang w:val="fr-FR"/>
        </w:rPr>
        <w:t>d'un</w:t>
      </w:r>
      <w:r w:rsidR="001C1CE1" w:rsidRPr="000C364D">
        <w:rPr>
          <w:color w:val="000000" w:themeColor="text1"/>
          <w:sz w:val="24"/>
          <w:szCs w:val="24"/>
          <w:lang w:val="fr-FR"/>
        </w:rPr>
        <w:t xml:space="preserve"> </w:t>
      </w:r>
      <w:r w:rsidR="00270A84" w:rsidRPr="000C364D">
        <w:rPr>
          <w:color w:val="000000" w:themeColor="text1"/>
          <w:sz w:val="24"/>
          <w:szCs w:val="24"/>
          <w:lang w:val="fr-FR"/>
        </w:rPr>
        <w:t>problème</w:t>
      </w:r>
      <w:r w:rsidR="001C1CE1" w:rsidRPr="000C364D">
        <w:rPr>
          <w:color w:val="000000" w:themeColor="text1"/>
          <w:sz w:val="24"/>
          <w:szCs w:val="24"/>
          <w:lang w:val="fr-FR"/>
        </w:rPr>
        <w:t xml:space="preserve"> </w:t>
      </w:r>
      <w:r w:rsidR="00270A84" w:rsidRPr="000C364D">
        <w:rPr>
          <w:color w:val="000000" w:themeColor="text1"/>
          <w:sz w:val="24"/>
          <w:szCs w:val="24"/>
          <w:lang w:val="fr-FR"/>
        </w:rPr>
        <w:t>ou</w:t>
      </w:r>
      <w:r w:rsidR="001C1CE1" w:rsidRPr="000C364D">
        <w:rPr>
          <w:color w:val="000000" w:themeColor="text1"/>
          <w:sz w:val="24"/>
          <w:szCs w:val="24"/>
          <w:lang w:val="fr-FR"/>
        </w:rPr>
        <w:t xml:space="preserve"> </w:t>
      </w:r>
      <w:r w:rsidR="00270A84" w:rsidRPr="000C364D">
        <w:rPr>
          <w:color w:val="000000" w:themeColor="text1"/>
          <w:sz w:val="24"/>
          <w:szCs w:val="24"/>
          <w:lang w:val="fr-FR"/>
        </w:rPr>
        <w:t>d'une</w:t>
      </w:r>
      <w:r w:rsidR="001C1CE1" w:rsidRPr="000C364D">
        <w:rPr>
          <w:color w:val="000000" w:themeColor="text1"/>
          <w:sz w:val="24"/>
          <w:szCs w:val="24"/>
          <w:lang w:val="fr-FR"/>
        </w:rPr>
        <w:t xml:space="preserve"> </w:t>
      </w:r>
      <w:r w:rsidR="00270A84" w:rsidRPr="000C364D">
        <w:rPr>
          <w:color w:val="000000" w:themeColor="text1"/>
          <w:sz w:val="24"/>
          <w:szCs w:val="24"/>
          <w:lang w:val="fr-FR"/>
        </w:rPr>
        <w:t>lacune</w:t>
      </w:r>
      <w:r w:rsidR="001C1CE1" w:rsidRPr="000C364D">
        <w:rPr>
          <w:color w:val="000000" w:themeColor="text1"/>
          <w:sz w:val="24"/>
          <w:szCs w:val="24"/>
          <w:lang w:val="fr-FR"/>
        </w:rPr>
        <w:t xml:space="preserve"> </w:t>
      </w:r>
      <w:r w:rsidR="00270A84" w:rsidRPr="000C364D">
        <w:rPr>
          <w:color w:val="000000" w:themeColor="text1"/>
          <w:sz w:val="24"/>
          <w:szCs w:val="24"/>
          <w:lang w:val="fr-FR"/>
        </w:rPr>
        <w:t>de</w:t>
      </w:r>
      <w:r w:rsidR="001C1CE1" w:rsidRPr="000C364D">
        <w:rPr>
          <w:color w:val="000000" w:themeColor="text1"/>
          <w:sz w:val="24"/>
          <w:szCs w:val="24"/>
          <w:lang w:val="fr-FR"/>
        </w:rPr>
        <w:t xml:space="preserve"> </w:t>
      </w:r>
      <w:r w:rsidR="00270A84" w:rsidRPr="000C364D">
        <w:rPr>
          <w:color w:val="000000" w:themeColor="text1"/>
          <w:sz w:val="24"/>
          <w:szCs w:val="24"/>
          <w:lang w:val="fr-FR"/>
        </w:rPr>
        <w:t>sécurité</w:t>
      </w:r>
      <w:bookmarkEnd w:id="375"/>
    </w:p>
    <w:p w14:paraId="788526E9" w14:textId="77777777" w:rsidR="00D40174" w:rsidRPr="000C364D" w:rsidRDefault="00D40174" w:rsidP="00D40174">
      <w:pPr>
        <w:pStyle w:val="NormalWeb"/>
        <w:rPr>
          <w:color w:val="000000" w:themeColor="text1"/>
          <w:lang w:val="fr-FR"/>
        </w:rPr>
      </w:pPr>
      <w:r w:rsidRPr="000C364D">
        <w:rPr>
          <w:color w:val="000000" w:themeColor="text1"/>
          <w:lang w:val="fr-FR"/>
        </w:rPr>
        <w:t>L’identification d’un problème ou d’une lacune de sécurité constitue la première étape vers la formulation d’une recommandation de sécurité. Elle résulte d’une analyse structurée des faits et données recueillis au cours de l’enquête, mettant en évidence une défaillance réelle ou potentielle dans le système de sécurité aérienne.</w:t>
      </w:r>
    </w:p>
    <w:p w14:paraId="5F96D241" w14:textId="77777777" w:rsidR="00D40174" w:rsidRPr="000C364D" w:rsidRDefault="00D40174" w:rsidP="00D40174">
      <w:pPr>
        <w:pStyle w:val="NormalWeb"/>
        <w:rPr>
          <w:color w:val="000000" w:themeColor="text1"/>
          <w:lang w:val="fr-FR"/>
        </w:rPr>
      </w:pPr>
      <w:r w:rsidRPr="000C364D">
        <w:rPr>
          <w:color w:val="000000" w:themeColor="text1"/>
          <w:lang w:val="fr-FR"/>
        </w:rPr>
        <w:t>Une lacune est caractérisée lorsqu’un dispositif, une pratique ou une organisation ne permet pas de garantir un niveau de sécurité acceptable. Elle peut résulter :</w:t>
      </w:r>
    </w:p>
    <w:p w14:paraId="3F5403B9" w14:textId="77777777" w:rsidR="00D40174" w:rsidRPr="000C364D" w:rsidRDefault="00D40174" w:rsidP="00D40174">
      <w:pPr>
        <w:pStyle w:val="NormalWeb"/>
        <w:numPr>
          <w:ilvl w:val="1"/>
          <w:numId w:val="294"/>
        </w:numPr>
        <w:ind w:left="567"/>
        <w:rPr>
          <w:color w:val="000000" w:themeColor="text1"/>
          <w:lang w:val="fr-FR"/>
        </w:rPr>
      </w:pPr>
      <w:proofErr w:type="gramStart"/>
      <w:r w:rsidRPr="000C364D">
        <w:rPr>
          <w:color w:val="000000" w:themeColor="text1"/>
          <w:lang w:val="fr-FR"/>
        </w:rPr>
        <w:t>d’une</w:t>
      </w:r>
      <w:proofErr w:type="gramEnd"/>
      <w:r w:rsidRPr="000C364D">
        <w:rPr>
          <w:color w:val="000000" w:themeColor="text1"/>
          <w:lang w:val="fr-FR"/>
        </w:rPr>
        <w:t xml:space="preserve"> faiblesse technique, humaine ou organisationnelle ;</w:t>
      </w:r>
    </w:p>
    <w:p w14:paraId="151F9C90" w14:textId="77777777" w:rsidR="00D40174" w:rsidRPr="000C364D" w:rsidRDefault="00D40174" w:rsidP="00D40174">
      <w:pPr>
        <w:pStyle w:val="NormalWeb"/>
        <w:numPr>
          <w:ilvl w:val="1"/>
          <w:numId w:val="294"/>
        </w:numPr>
        <w:ind w:left="567"/>
        <w:rPr>
          <w:color w:val="000000" w:themeColor="text1"/>
          <w:lang w:val="fr-FR"/>
        </w:rPr>
      </w:pPr>
      <w:proofErr w:type="gramStart"/>
      <w:r w:rsidRPr="000C364D">
        <w:rPr>
          <w:color w:val="000000" w:themeColor="text1"/>
          <w:lang w:val="fr-FR"/>
        </w:rPr>
        <w:t>d’une</w:t>
      </w:r>
      <w:proofErr w:type="gramEnd"/>
      <w:r w:rsidRPr="000C364D">
        <w:rPr>
          <w:color w:val="000000" w:themeColor="text1"/>
          <w:lang w:val="fr-FR"/>
        </w:rPr>
        <w:t xml:space="preserve"> insuffisance des mesures de prévention ou de protection en place ;</w:t>
      </w:r>
    </w:p>
    <w:p w14:paraId="78C5F74F" w14:textId="77777777" w:rsidR="00D40174" w:rsidRPr="000C364D" w:rsidRDefault="00D40174" w:rsidP="00D40174">
      <w:pPr>
        <w:pStyle w:val="NormalWeb"/>
        <w:numPr>
          <w:ilvl w:val="1"/>
          <w:numId w:val="294"/>
        </w:numPr>
        <w:ind w:left="567"/>
        <w:rPr>
          <w:color w:val="000000" w:themeColor="text1"/>
          <w:lang w:val="fr-FR"/>
        </w:rPr>
      </w:pPr>
      <w:proofErr w:type="gramStart"/>
      <w:r w:rsidRPr="000C364D">
        <w:rPr>
          <w:color w:val="000000" w:themeColor="text1"/>
          <w:lang w:val="fr-FR"/>
        </w:rPr>
        <w:t>d’un</w:t>
      </w:r>
      <w:proofErr w:type="gramEnd"/>
      <w:r w:rsidRPr="000C364D">
        <w:rPr>
          <w:color w:val="000000" w:themeColor="text1"/>
          <w:lang w:val="fr-FR"/>
        </w:rPr>
        <w:t xml:space="preserve"> décalage entre les mécanismes prévus et leur application concrète dans les conditions réelles d’exploitation.</w:t>
      </w:r>
    </w:p>
    <w:p w14:paraId="0EE4ABB9" w14:textId="5E13B200" w:rsidR="00D40174" w:rsidRPr="000C364D" w:rsidRDefault="00D40174" w:rsidP="00D40174">
      <w:pPr>
        <w:pStyle w:val="NormalWeb"/>
        <w:rPr>
          <w:color w:val="000000" w:themeColor="text1"/>
          <w:lang w:val="fr-FR"/>
        </w:rPr>
      </w:pPr>
      <w:r w:rsidRPr="000C364D">
        <w:rPr>
          <w:color w:val="000000" w:themeColor="text1"/>
          <w:lang w:val="fr-FR"/>
        </w:rPr>
        <w:t>Lorsque l’équipe d’enquête identifie un risque significatif lié à une telle lacune, l’enquêteur désigné en informe formellement le</w:t>
      </w:r>
      <w:r w:rsidRPr="000C364D">
        <w:rPr>
          <w:b/>
          <w:bCs/>
          <w:color w:val="000000" w:themeColor="text1"/>
          <w:lang w:val="fr-FR"/>
        </w:rPr>
        <w:t xml:space="preserve"> directeur</w:t>
      </w:r>
      <w:r w:rsidRPr="000C364D">
        <w:rPr>
          <w:color w:val="000000" w:themeColor="text1"/>
          <w:lang w:val="fr-FR"/>
        </w:rPr>
        <w:t>, en fournissant une description documentée des faits, une estimation du niveau de risque et une évaluation du besoin d’action.</w:t>
      </w:r>
    </w:p>
    <w:p w14:paraId="422E6342" w14:textId="77777777" w:rsidR="009719C9" w:rsidRPr="000C364D" w:rsidRDefault="009719C9" w:rsidP="009719C9">
      <w:pPr>
        <w:spacing w:before="0" w:beforeAutospacing="0" w:after="0" w:afterAutospacing="0"/>
      </w:pPr>
      <w:r w:rsidRPr="000C364D">
        <w:t>Deux cas de figure sont alors envisagés :</w:t>
      </w:r>
    </w:p>
    <w:p w14:paraId="08A2AB14" w14:textId="38FA47DC" w:rsidR="009719C9" w:rsidRPr="000C364D" w:rsidRDefault="009719C9" w:rsidP="00C64293">
      <w:pPr>
        <w:numPr>
          <w:ilvl w:val="0"/>
          <w:numId w:val="299"/>
        </w:numPr>
        <w:spacing w:before="0" w:beforeAutospacing="0" w:after="0" w:afterAutospacing="0"/>
        <w:ind w:left="426"/>
      </w:pPr>
      <w:r w:rsidRPr="000C364D">
        <w:t xml:space="preserve">En cas de risque immédiat pour la sécurité des opérations aériennes, une recommandation de sécurité urgente peut être formulée sans attendre la fin de l’enquête. Le </w:t>
      </w:r>
      <w:r w:rsidRPr="000C364D">
        <w:rPr>
          <w:b/>
          <w:bCs/>
        </w:rPr>
        <w:t>directeur</w:t>
      </w:r>
      <w:r w:rsidRPr="000C364D">
        <w:t xml:space="preserve"> adresse alors une communication officielle à l’entité concernée (autorité, exploitant, prestataire, etc.), en vue de favoriser une réponse rapide et adaptée. L’organisme destinataire est invité à </w:t>
      </w:r>
      <w:r w:rsidR="00C64293" w:rsidRPr="000C364D">
        <w:t xml:space="preserve">communiquer </w:t>
      </w:r>
      <w:r w:rsidRPr="000C364D">
        <w:t>dans les meilleurs délais les mesures envisagées ou mises en œuvre.</w:t>
      </w:r>
    </w:p>
    <w:p w14:paraId="6389D868" w14:textId="4C69EC25" w:rsidR="009719C9" w:rsidRPr="000C364D" w:rsidRDefault="009719C9" w:rsidP="00C64293">
      <w:pPr>
        <w:numPr>
          <w:ilvl w:val="0"/>
          <w:numId w:val="299"/>
        </w:numPr>
        <w:spacing w:before="0" w:beforeAutospacing="0" w:after="0" w:afterAutospacing="0"/>
        <w:ind w:left="426"/>
      </w:pPr>
      <w:r w:rsidRPr="000C364D">
        <w:t>Lorsque la situation identifiée ne justifie pas une mesure immédiate, ou que l’analyse ne peut être consolidée qu’en phase finale</w:t>
      </w:r>
      <w:r w:rsidR="00C64293" w:rsidRPr="000C364D">
        <w:t xml:space="preserve"> de l’enquête</w:t>
      </w:r>
      <w:r w:rsidRPr="000C364D">
        <w:t>, la recommandation est intégrée au rapport final. Elle figure parmi les conclusions de l’enquête et vise à prévenir la répétition d’événements similaires.</w:t>
      </w:r>
    </w:p>
    <w:p w14:paraId="7ADC9563" w14:textId="5A16C2C6" w:rsidR="00C64293" w:rsidRPr="000C364D" w:rsidRDefault="00C64293" w:rsidP="00C64293">
      <w:pPr>
        <w:pStyle w:val="NormalWeb"/>
        <w:rPr>
          <w:color w:val="000000" w:themeColor="text1"/>
          <w:lang w:val="fr-FR"/>
        </w:rPr>
      </w:pPr>
      <w:r w:rsidRPr="000C364D">
        <w:rPr>
          <w:color w:val="000000" w:themeColor="text1"/>
          <w:lang w:val="fr-FR"/>
        </w:rPr>
        <w:t>En dehors du cadre strict d’une enquête, le Directeur peut également émettre des recommandations de sécurité à la suite :</w:t>
      </w:r>
    </w:p>
    <w:p w14:paraId="7B5BE242" w14:textId="0F9B63F1" w:rsidR="00C64293" w:rsidRPr="000C364D" w:rsidRDefault="00C64293" w:rsidP="00C64293">
      <w:pPr>
        <w:pStyle w:val="NormalWeb"/>
        <w:numPr>
          <w:ilvl w:val="1"/>
          <w:numId w:val="298"/>
        </w:numPr>
        <w:ind w:left="709"/>
        <w:rPr>
          <w:color w:val="000000" w:themeColor="text1"/>
          <w:lang w:val="fr-FR"/>
        </w:rPr>
      </w:pPr>
      <w:proofErr w:type="gramStart"/>
      <w:r w:rsidRPr="000C364D">
        <w:rPr>
          <w:color w:val="000000" w:themeColor="text1"/>
          <w:lang w:val="fr-FR"/>
        </w:rPr>
        <w:t>d’études</w:t>
      </w:r>
      <w:proofErr w:type="gramEnd"/>
      <w:r w:rsidRPr="000C364D">
        <w:rPr>
          <w:color w:val="000000" w:themeColor="text1"/>
          <w:lang w:val="fr-FR"/>
        </w:rPr>
        <w:t xml:space="preserve"> transversales ou thématiques ;</w:t>
      </w:r>
    </w:p>
    <w:p w14:paraId="0F040261" w14:textId="1129A33E" w:rsidR="00C64293" w:rsidRPr="000C364D" w:rsidRDefault="00C64293" w:rsidP="00C64293">
      <w:pPr>
        <w:pStyle w:val="NormalWeb"/>
        <w:numPr>
          <w:ilvl w:val="1"/>
          <w:numId w:val="298"/>
        </w:numPr>
        <w:ind w:left="709"/>
        <w:rPr>
          <w:color w:val="000000" w:themeColor="text1"/>
          <w:lang w:val="fr-FR"/>
        </w:rPr>
      </w:pPr>
      <w:proofErr w:type="gramStart"/>
      <w:r w:rsidRPr="000C364D">
        <w:rPr>
          <w:color w:val="000000" w:themeColor="text1"/>
          <w:lang w:val="fr-FR"/>
        </w:rPr>
        <w:t>de</w:t>
      </w:r>
      <w:proofErr w:type="gramEnd"/>
      <w:r w:rsidRPr="000C364D">
        <w:rPr>
          <w:color w:val="000000" w:themeColor="text1"/>
          <w:lang w:val="fr-FR"/>
        </w:rPr>
        <w:t xml:space="preserve"> l’analyse de tendances issues de plusieurs événements ;</w:t>
      </w:r>
    </w:p>
    <w:p w14:paraId="5250DC49" w14:textId="0F558FCB" w:rsidR="009719C9" w:rsidRPr="000C364D" w:rsidRDefault="00C64293" w:rsidP="00C64293">
      <w:pPr>
        <w:pStyle w:val="NormalWeb"/>
        <w:numPr>
          <w:ilvl w:val="1"/>
          <w:numId w:val="298"/>
        </w:numPr>
        <w:ind w:left="709"/>
        <w:rPr>
          <w:color w:val="000000" w:themeColor="text1"/>
          <w:lang w:val="fr-FR"/>
        </w:rPr>
      </w:pPr>
      <w:proofErr w:type="gramStart"/>
      <w:r w:rsidRPr="000C364D">
        <w:rPr>
          <w:color w:val="000000" w:themeColor="text1"/>
          <w:lang w:val="fr-FR"/>
        </w:rPr>
        <w:t>ou</w:t>
      </w:r>
      <w:proofErr w:type="gramEnd"/>
      <w:r w:rsidRPr="000C364D">
        <w:rPr>
          <w:color w:val="000000" w:themeColor="text1"/>
          <w:lang w:val="fr-FR"/>
        </w:rPr>
        <w:t xml:space="preserve"> d’activités de veille et d’échanges d’expérience mettant en évidence des vulnérabilités systémiques ou émergentes.</w:t>
      </w:r>
    </w:p>
    <w:p w14:paraId="04D7FBF7" w14:textId="4F2340F0" w:rsidR="009719C9" w:rsidRPr="000C364D" w:rsidRDefault="00C64293" w:rsidP="00D40174">
      <w:pPr>
        <w:pStyle w:val="NormalWeb"/>
        <w:rPr>
          <w:color w:val="000000" w:themeColor="text1"/>
          <w:lang w:val="fr-FR"/>
        </w:rPr>
      </w:pPr>
      <w:r w:rsidRPr="000C364D">
        <w:rPr>
          <w:color w:val="000000" w:themeColor="text1"/>
          <w:lang w:val="fr-FR"/>
        </w:rPr>
        <w:t xml:space="preserve">Dans le cadre de la promotion de la sécurité, le </w:t>
      </w:r>
      <w:r w:rsidRPr="000C364D">
        <w:rPr>
          <w:b/>
          <w:bCs/>
          <w:color w:val="000000" w:themeColor="text1"/>
          <w:lang w:val="fr-FR"/>
        </w:rPr>
        <w:t xml:space="preserve">directeur </w:t>
      </w:r>
      <w:r w:rsidRPr="000C364D">
        <w:rPr>
          <w:color w:val="000000" w:themeColor="text1"/>
          <w:lang w:val="fr-FR"/>
        </w:rPr>
        <w:t xml:space="preserve">ou le </w:t>
      </w:r>
      <w:r w:rsidRPr="000C364D">
        <w:rPr>
          <w:b/>
          <w:bCs/>
          <w:color w:val="000000" w:themeColor="text1"/>
          <w:lang w:val="fr-FR"/>
        </w:rPr>
        <w:t xml:space="preserve">personnel </w:t>
      </w:r>
      <w:r w:rsidR="00661AB4">
        <w:rPr>
          <w:b/>
          <w:bCs/>
          <w:color w:val="000000" w:themeColor="text1"/>
          <w:lang w:val="fr-FR"/>
        </w:rPr>
        <w:t>de l’AE</w:t>
      </w:r>
      <w:r w:rsidRPr="000C364D">
        <w:rPr>
          <w:b/>
          <w:bCs/>
          <w:color w:val="000000" w:themeColor="text1"/>
          <w:lang w:val="fr-FR"/>
        </w:rPr>
        <w:t xml:space="preserve"> </w:t>
      </w:r>
      <w:r w:rsidRPr="000C364D">
        <w:rPr>
          <w:color w:val="000000" w:themeColor="text1"/>
          <w:lang w:val="fr-FR"/>
        </w:rPr>
        <w:t xml:space="preserve">encourage l’ensemble des acteurs du système aéronautique (exploitants, autorités, prestataires de </w:t>
      </w:r>
      <w:r w:rsidRPr="000C364D">
        <w:rPr>
          <w:color w:val="000000" w:themeColor="text1"/>
          <w:lang w:val="fr-FR"/>
        </w:rPr>
        <w:lastRenderedPageBreak/>
        <w:t>services, constructeurs, etc.) à adopter une démarche volontaire et anticipative : toute lacune identifiée au cours d’une enquête doit faire l’objet de mesures correctives, même en l’absence d’une recommandation formelle. L’amélioration continue de la sécurité aérienne repose sur l’engagement partagé et coordonné de toutes les parties prenantes.</w:t>
      </w:r>
    </w:p>
    <w:p w14:paraId="7D62AF02" w14:textId="10FBD42E" w:rsidR="00270A84" w:rsidRPr="000C364D" w:rsidRDefault="00270A84" w:rsidP="009F35A7">
      <w:pPr>
        <w:pStyle w:val="Titre2"/>
        <w:numPr>
          <w:ilvl w:val="2"/>
          <w:numId w:val="13"/>
        </w:numPr>
        <w:ind w:left="709"/>
        <w:rPr>
          <w:color w:val="000000" w:themeColor="text1"/>
          <w:sz w:val="24"/>
          <w:szCs w:val="24"/>
          <w:lang w:val="fr-FR"/>
        </w:rPr>
      </w:pPr>
      <w:bookmarkStart w:id="380" w:name="_Toc211918600"/>
      <w:bookmarkEnd w:id="376"/>
      <w:bookmarkEnd w:id="377"/>
      <w:bookmarkEnd w:id="378"/>
      <w:bookmarkEnd w:id="379"/>
      <w:r w:rsidRPr="000C364D">
        <w:rPr>
          <w:color w:val="000000" w:themeColor="text1"/>
          <w:sz w:val="24"/>
          <w:szCs w:val="24"/>
          <w:lang w:val="fr-FR"/>
        </w:rPr>
        <w:t>Rédaction</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recommandations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sécurité</w:t>
      </w:r>
      <w:bookmarkEnd w:id="380"/>
    </w:p>
    <w:p w14:paraId="5EDD94AF" w14:textId="6AE86031" w:rsidR="00886D3B" w:rsidRPr="00E43E9E" w:rsidRDefault="00886D3B" w:rsidP="004F715D">
      <w:pPr>
        <w:pStyle w:val="NormalWeb"/>
        <w:rPr>
          <w:color w:val="000000" w:themeColor="text1"/>
          <w:lang w:val="fr-FR"/>
        </w:rPr>
      </w:pPr>
      <w:r w:rsidRPr="00E43E9E">
        <w:rPr>
          <w:color w:val="000000" w:themeColor="text1"/>
          <w:lang w:val="fr-FR"/>
        </w:rPr>
        <w:t>L’élaboration des recommandations de sécurité est de la responsabilité de l’</w:t>
      </w:r>
      <w:r w:rsidRPr="00E43E9E">
        <w:rPr>
          <w:b/>
          <w:bCs/>
          <w:color w:val="000000" w:themeColor="text1"/>
          <w:lang w:val="fr-FR"/>
        </w:rPr>
        <w:t>enquêteur désigné</w:t>
      </w:r>
      <w:r w:rsidRPr="00E43E9E">
        <w:rPr>
          <w:color w:val="000000" w:themeColor="text1"/>
          <w:lang w:val="fr-FR"/>
        </w:rPr>
        <w:t>, assisté des membres de l’équipe d’enquête. Ce travail s’appuie sur l’analyse approfondie des faits, conditions et circonstances de l’événement, et sur l’identification des lacunes ou défaillances dans les systèmes techniques, humains, organisationnels ou réglementaires.</w:t>
      </w:r>
    </w:p>
    <w:p w14:paraId="55E48744" w14:textId="77777777" w:rsidR="00886D3B" w:rsidRPr="00E43E9E" w:rsidRDefault="00886D3B" w:rsidP="00886D3B">
      <w:pPr>
        <w:pStyle w:val="NormalWeb"/>
        <w:rPr>
          <w:color w:val="000000" w:themeColor="text1"/>
          <w:lang w:val="fr-FR"/>
        </w:rPr>
      </w:pPr>
      <w:r w:rsidRPr="00E43E9E">
        <w:rPr>
          <w:color w:val="000000" w:themeColor="text1"/>
          <w:lang w:val="fr-FR"/>
        </w:rPr>
        <w:t>L’enquêteur désigné formule les recommandations de manière :</w:t>
      </w:r>
    </w:p>
    <w:p w14:paraId="3B261FCF" w14:textId="7FC06925" w:rsidR="00886D3B" w:rsidRPr="00E43E9E" w:rsidRDefault="00886D3B" w:rsidP="00886D3B">
      <w:pPr>
        <w:pStyle w:val="NormalWeb"/>
        <w:numPr>
          <w:ilvl w:val="1"/>
          <w:numId w:val="288"/>
        </w:numPr>
        <w:ind w:left="709"/>
        <w:rPr>
          <w:color w:val="000000" w:themeColor="text1"/>
          <w:lang w:val="fr-FR"/>
        </w:rPr>
      </w:pPr>
      <w:proofErr w:type="gramStart"/>
      <w:r w:rsidRPr="00E43E9E">
        <w:rPr>
          <w:color w:val="000000" w:themeColor="text1"/>
          <w:lang w:val="fr-FR"/>
        </w:rPr>
        <w:t>claire</w:t>
      </w:r>
      <w:proofErr w:type="gramEnd"/>
      <w:r w:rsidRPr="00E43E9E">
        <w:rPr>
          <w:color w:val="000000" w:themeColor="text1"/>
          <w:lang w:val="fr-FR"/>
        </w:rPr>
        <w:t>, non ambiguë et opérationnelle,</w:t>
      </w:r>
    </w:p>
    <w:p w14:paraId="409F1573" w14:textId="60D9E131" w:rsidR="00886D3B" w:rsidRPr="00E43E9E" w:rsidRDefault="00886D3B" w:rsidP="00886D3B">
      <w:pPr>
        <w:pStyle w:val="NormalWeb"/>
        <w:numPr>
          <w:ilvl w:val="1"/>
          <w:numId w:val="288"/>
        </w:numPr>
        <w:ind w:left="709"/>
        <w:rPr>
          <w:color w:val="000000" w:themeColor="text1"/>
          <w:lang w:val="fr-FR"/>
        </w:rPr>
      </w:pPr>
      <w:proofErr w:type="gramStart"/>
      <w:r w:rsidRPr="00E43E9E">
        <w:rPr>
          <w:color w:val="000000" w:themeColor="text1"/>
          <w:lang w:val="fr-FR"/>
        </w:rPr>
        <w:t>justifiée</w:t>
      </w:r>
      <w:proofErr w:type="gramEnd"/>
      <w:r w:rsidRPr="00E43E9E">
        <w:rPr>
          <w:color w:val="000000" w:themeColor="text1"/>
          <w:lang w:val="fr-FR"/>
        </w:rPr>
        <w:t xml:space="preserve"> par les faits établis,</w:t>
      </w:r>
    </w:p>
    <w:p w14:paraId="6E74D178" w14:textId="37CA25E9" w:rsidR="00886D3B" w:rsidRPr="00E43E9E" w:rsidRDefault="00886D3B" w:rsidP="00886D3B">
      <w:pPr>
        <w:pStyle w:val="NormalWeb"/>
        <w:numPr>
          <w:ilvl w:val="1"/>
          <w:numId w:val="288"/>
        </w:numPr>
        <w:ind w:left="709"/>
        <w:rPr>
          <w:color w:val="000000" w:themeColor="text1"/>
          <w:lang w:val="fr-FR"/>
        </w:rPr>
      </w:pPr>
      <w:proofErr w:type="gramStart"/>
      <w:r w:rsidRPr="00E43E9E">
        <w:rPr>
          <w:color w:val="000000" w:themeColor="text1"/>
          <w:lang w:val="fr-FR"/>
        </w:rPr>
        <w:t>proportionnée</w:t>
      </w:r>
      <w:proofErr w:type="gramEnd"/>
      <w:r w:rsidRPr="00E43E9E">
        <w:rPr>
          <w:color w:val="000000" w:themeColor="text1"/>
          <w:lang w:val="fr-FR"/>
        </w:rPr>
        <w:t xml:space="preserve"> aux risques identifiés.</w:t>
      </w:r>
    </w:p>
    <w:p w14:paraId="434090BE" w14:textId="77777777" w:rsidR="00886D3B" w:rsidRPr="00E43E9E" w:rsidRDefault="00886D3B" w:rsidP="00886D3B">
      <w:pPr>
        <w:pStyle w:val="NormalWeb"/>
        <w:rPr>
          <w:color w:val="000000" w:themeColor="text1"/>
          <w:lang w:val="fr-FR"/>
        </w:rPr>
      </w:pPr>
      <w:r w:rsidRPr="00E43E9E">
        <w:rPr>
          <w:color w:val="000000" w:themeColor="text1"/>
          <w:lang w:val="fr-FR"/>
        </w:rPr>
        <w:t>Il revient à l’enquêteur désigné d’identifier à quel moment une recommandation de sécurité doit être émise. Cela peut intervenir :</w:t>
      </w:r>
    </w:p>
    <w:p w14:paraId="1EFDAA22" w14:textId="514E0AE0" w:rsidR="00886D3B" w:rsidRPr="00E43E9E" w:rsidRDefault="00886D3B" w:rsidP="00886D3B">
      <w:pPr>
        <w:pStyle w:val="NormalWeb"/>
        <w:numPr>
          <w:ilvl w:val="1"/>
          <w:numId w:val="290"/>
        </w:numPr>
        <w:ind w:left="709"/>
        <w:rPr>
          <w:color w:val="000000" w:themeColor="text1"/>
          <w:lang w:val="fr-FR"/>
        </w:rPr>
      </w:pPr>
      <w:proofErr w:type="gramStart"/>
      <w:r w:rsidRPr="00E43E9E">
        <w:rPr>
          <w:color w:val="000000" w:themeColor="text1"/>
          <w:lang w:val="fr-FR"/>
        </w:rPr>
        <w:t>en</w:t>
      </w:r>
      <w:proofErr w:type="gramEnd"/>
      <w:r w:rsidRPr="00E43E9E">
        <w:rPr>
          <w:color w:val="000000" w:themeColor="text1"/>
          <w:lang w:val="fr-FR"/>
        </w:rPr>
        <w:t xml:space="preserve"> cours d’enquête, dès lors qu’un risque inacceptable pour la sécurité est identifié et qu’une mesure correctrice urgente est justifiée ;</w:t>
      </w:r>
    </w:p>
    <w:p w14:paraId="04749D6B" w14:textId="4BCEA25F" w:rsidR="00886D3B" w:rsidRPr="00E43E9E" w:rsidRDefault="00886D3B" w:rsidP="00886D3B">
      <w:pPr>
        <w:pStyle w:val="NormalWeb"/>
        <w:numPr>
          <w:ilvl w:val="1"/>
          <w:numId w:val="290"/>
        </w:numPr>
        <w:ind w:left="709"/>
        <w:rPr>
          <w:color w:val="000000" w:themeColor="text1"/>
          <w:lang w:val="fr-FR"/>
        </w:rPr>
      </w:pPr>
      <w:proofErr w:type="gramStart"/>
      <w:r w:rsidRPr="00E43E9E">
        <w:rPr>
          <w:color w:val="000000" w:themeColor="text1"/>
          <w:lang w:val="fr-FR"/>
        </w:rPr>
        <w:t>à</w:t>
      </w:r>
      <w:proofErr w:type="gramEnd"/>
      <w:r w:rsidRPr="00E43E9E">
        <w:rPr>
          <w:color w:val="000000" w:themeColor="text1"/>
          <w:lang w:val="fr-FR"/>
        </w:rPr>
        <w:t xml:space="preserve"> la phase de rédaction du rapport final, pour refléter les conclusions globales de l’enquête.</w:t>
      </w:r>
    </w:p>
    <w:p w14:paraId="511CAEB0" w14:textId="7528B6F3" w:rsidR="00886D3B" w:rsidRPr="00E43E9E" w:rsidRDefault="00886D3B" w:rsidP="00886D3B">
      <w:pPr>
        <w:pStyle w:val="NormalWeb"/>
        <w:rPr>
          <w:color w:val="000000" w:themeColor="text1"/>
          <w:lang w:val="fr-FR"/>
        </w:rPr>
      </w:pPr>
      <w:r w:rsidRPr="00E43E9E">
        <w:rPr>
          <w:color w:val="000000" w:themeColor="text1"/>
          <w:lang w:val="fr-FR"/>
        </w:rPr>
        <w:t xml:space="preserve">Le </w:t>
      </w:r>
      <w:r w:rsidR="00C64293" w:rsidRPr="00E43E9E">
        <w:rPr>
          <w:b/>
          <w:bCs/>
          <w:color w:val="000000" w:themeColor="text1"/>
          <w:lang w:val="fr-FR"/>
        </w:rPr>
        <w:t>d</w:t>
      </w:r>
      <w:r w:rsidRPr="00E43E9E">
        <w:rPr>
          <w:b/>
          <w:bCs/>
          <w:color w:val="000000" w:themeColor="text1"/>
          <w:lang w:val="fr-FR"/>
        </w:rPr>
        <w:t>irecteur</w:t>
      </w:r>
      <w:r w:rsidRPr="00E43E9E">
        <w:rPr>
          <w:color w:val="000000" w:themeColor="text1"/>
          <w:lang w:val="fr-FR"/>
        </w:rPr>
        <w:t xml:space="preserve"> autorise officiellement l’émission de toute recommandation, qu’elle figure dans un rapport/compte rendu préliminaire, dans une lettre de sécurité ou dans le rapport final.</w:t>
      </w:r>
    </w:p>
    <w:p w14:paraId="4699C39B" w14:textId="7103D952" w:rsidR="00270A84" w:rsidRPr="000C364D" w:rsidRDefault="00270A84" w:rsidP="004F715D">
      <w:pPr>
        <w:pStyle w:val="NormalWeb"/>
        <w:rPr>
          <w:color w:val="000000" w:themeColor="text1"/>
          <w:lang w:val="fr-FR"/>
        </w:rPr>
      </w:pPr>
      <w:r w:rsidRPr="000C364D">
        <w:rPr>
          <w:color w:val="000000" w:themeColor="text1"/>
          <w:lang w:val="fr-FR"/>
        </w:rPr>
        <w:t>Voici</w:t>
      </w:r>
      <w:r w:rsidR="001C1CE1" w:rsidRPr="000C364D">
        <w:rPr>
          <w:color w:val="000000" w:themeColor="text1"/>
          <w:lang w:val="fr-FR"/>
        </w:rPr>
        <w:t xml:space="preserve"> </w:t>
      </w:r>
      <w:r w:rsidRPr="000C364D">
        <w:rPr>
          <w:color w:val="000000" w:themeColor="text1"/>
          <w:lang w:val="fr-FR"/>
        </w:rPr>
        <w:t>quelques</w:t>
      </w:r>
      <w:r w:rsidR="001C1CE1" w:rsidRPr="000C364D">
        <w:rPr>
          <w:color w:val="000000" w:themeColor="text1"/>
          <w:lang w:val="fr-FR"/>
        </w:rPr>
        <w:t xml:space="preserve"> </w:t>
      </w:r>
      <w:r w:rsidRPr="000C364D">
        <w:rPr>
          <w:color w:val="000000" w:themeColor="text1"/>
          <w:lang w:val="fr-FR"/>
        </w:rPr>
        <w:t>qualités</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bonne</w:t>
      </w:r>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w:t>
      </w:r>
    </w:p>
    <w:p w14:paraId="0CED8DE8" w14:textId="5D25BFF9" w:rsidR="00101650" w:rsidRPr="000C364D" w:rsidRDefault="00270A84" w:rsidP="006B42F1">
      <w:pPr>
        <w:pStyle w:val="NormalWeb"/>
        <w:numPr>
          <w:ilvl w:val="2"/>
          <w:numId w:val="31"/>
        </w:numPr>
        <w:ind w:left="709"/>
        <w:rPr>
          <w:color w:val="000000" w:themeColor="text1"/>
          <w:lang w:val="fr-FR"/>
        </w:rPr>
      </w:pP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existe</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lien</w:t>
      </w:r>
      <w:r w:rsidR="001C1CE1" w:rsidRPr="000C364D">
        <w:rPr>
          <w:color w:val="000000" w:themeColor="text1"/>
          <w:lang w:val="fr-FR"/>
        </w:rPr>
        <w:t xml:space="preserve"> </w:t>
      </w:r>
      <w:r w:rsidRPr="000C364D">
        <w:rPr>
          <w:color w:val="000000" w:themeColor="text1"/>
          <w:lang w:val="fr-FR"/>
        </w:rPr>
        <w:t>clair</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positif</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événement</w:t>
      </w:r>
      <w:r w:rsidR="001C1CE1" w:rsidRPr="000C364D">
        <w:rPr>
          <w:color w:val="000000" w:themeColor="text1"/>
          <w:lang w:val="fr-FR"/>
        </w:rPr>
        <w:t xml:space="preserve"> </w:t>
      </w:r>
      <w:r w:rsidRPr="000C364D">
        <w:rPr>
          <w:color w:val="000000" w:themeColor="text1"/>
          <w:lang w:val="fr-FR"/>
        </w:rPr>
        <w:t>important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484240" w:rsidRPr="000C364D">
        <w:rPr>
          <w:color w:val="000000" w:themeColor="text1"/>
          <w:lang w:val="fr-FR"/>
        </w:rPr>
        <w:t>sécurité ;</w:t>
      </w:r>
      <w:r w:rsidR="001C1CE1" w:rsidRPr="000C364D">
        <w:rPr>
          <w:color w:val="000000" w:themeColor="text1"/>
          <w:lang w:val="fr-FR"/>
        </w:rPr>
        <w:t xml:space="preserve"> </w:t>
      </w:r>
    </w:p>
    <w:p w14:paraId="15B397AA" w14:textId="39765D7E" w:rsidR="00270A84" w:rsidRPr="000C364D" w:rsidRDefault="00270A84" w:rsidP="006B42F1">
      <w:pPr>
        <w:pStyle w:val="NormalWeb"/>
        <w:numPr>
          <w:ilvl w:val="2"/>
          <w:numId w:val="31"/>
        </w:numPr>
        <w:ind w:left="709"/>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précises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proofErr w:type="gramStart"/>
      <w:r w:rsidRPr="000C364D">
        <w:rPr>
          <w:color w:val="000000" w:themeColor="text1"/>
          <w:lang w:val="fr-FR"/>
        </w:rPr>
        <w:t>indiscutables</w:t>
      </w:r>
      <w:r w:rsidR="00236E8F" w:rsidRPr="000C364D">
        <w:rPr>
          <w:color w:val="000000" w:themeColor="text1"/>
          <w:lang w:val="fr-FR"/>
        </w:rPr>
        <w:t>;</w:t>
      </w:r>
      <w:proofErr w:type="gramEnd"/>
    </w:p>
    <w:p w14:paraId="25CE00E4" w14:textId="1406D2FF" w:rsidR="00270A84" w:rsidRPr="000C364D" w:rsidRDefault="00101650" w:rsidP="006B42F1">
      <w:pPr>
        <w:pStyle w:val="NormalWeb"/>
        <w:numPr>
          <w:ilvl w:val="2"/>
          <w:numId w:val="31"/>
        </w:numPr>
        <w:ind w:left="709"/>
        <w:rPr>
          <w:color w:val="000000" w:themeColor="text1"/>
          <w:lang w:val="fr-FR"/>
        </w:rPr>
      </w:pPr>
      <w:proofErr w:type="gramStart"/>
      <w:r w:rsidRPr="000C364D">
        <w:rPr>
          <w:color w:val="000000" w:themeColor="text1"/>
          <w:lang w:val="fr-FR"/>
        </w:rPr>
        <w:t>l</w:t>
      </w:r>
      <w:r w:rsidR="00270A84" w:rsidRPr="000C364D">
        <w:rPr>
          <w:color w:val="000000" w:themeColor="text1"/>
          <w:lang w:val="fr-FR"/>
        </w:rPr>
        <w:t>'analyse</w:t>
      </w:r>
      <w:proofErr w:type="gramEnd"/>
      <w:r w:rsidR="001C1CE1" w:rsidRPr="000C364D">
        <w:rPr>
          <w:color w:val="000000" w:themeColor="text1"/>
          <w:lang w:val="fr-FR"/>
        </w:rPr>
        <w:t xml:space="preserve"> </w:t>
      </w:r>
      <w:r w:rsidR="00270A84" w:rsidRPr="000C364D">
        <w:rPr>
          <w:color w:val="000000" w:themeColor="text1"/>
          <w:lang w:val="fr-FR"/>
        </w:rPr>
        <w:t>est</w:t>
      </w:r>
      <w:r w:rsidR="001C1CE1" w:rsidRPr="000C364D">
        <w:rPr>
          <w:color w:val="000000" w:themeColor="text1"/>
          <w:lang w:val="fr-FR"/>
        </w:rPr>
        <w:t xml:space="preserve"> </w:t>
      </w:r>
      <w:proofErr w:type="gramStart"/>
      <w:r w:rsidR="00270A84" w:rsidRPr="000C364D">
        <w:rPr>
          <w:color w:val="000000" w:themeColor="text1"/>
          <w:lang w:val="fr-FR"/>
        </w:rPr>
        <w:t>solide</w:t>
      </w:r>
      <w:r w:rsidR="00236E8F" w:rsidRPr="000C364D">
        <w:rPr>
          <w:color w:val="000000" w:themeColor="text1"/>
          <w:lang w:val="fr-FR"/>
        </w:rPr>
        <w:t>;</w:t>
      </w:r>
      <w:proofErr w:type="gramEnd"/>
    </w:p>
    <w:p w14:paraId="6B050424" w14:textId="1E72A6AD" w:rsidR="00270A84" w:rsidRPr="000C364D" w:rsidRDefault="00101650" w:rsidP="006B42F1">
      <w:pPr>
        <w:pStyle w:val="NormalWeb"/>
        <w:numPr>
          <w:ilvl w:val="2"/>
          <w:numId w:val="31"/>
        </w:numPr>
        <w:ind w:left="709"/>
        <w:rPr>
          <w:color w:val="000000" w:themeColor="text1"/>
          <w:lang w:val="fr-FR"/>
        </w:rPr>
      </w:pPr>
      <w:proofErr w:type="gramStart"/>
      <w:r w:rsidRPr="000C364D">
        <w:rPr>
          <w:color w:val="000000" w:themeColor="text1"/>
          <w:lang w:val="fr-FR"/>
        </w:rPr>
        <w:t>l</w:t>
      </w:r>
      <w:r w:rsidR="00270A84" w:rsidRPr="000C364D">
        <w:rPr>
          <w:color w:val="000000" w:themeColor="text1"/>
          <w:lang w:val="fr-FR"/>
        </w:rPr>
        <w:t>a</w:t>
      </w:r>
      <w:proofErr w:type="gramEnd"/>
      <w:r w:rsidR="001C1CE1" w:rsidRPr="000C364D">
        <w:rPr>
          <w:color w:val="000000" w:themeColor="text1"/>
          <w:lang w:val="fr-FR"/>
        </w:rPr>
        <w:t xml:space="preserve"> </w:t>
      </w:r>
      <w:r w:rsidR="00270A84" w:rsidRPr="000C364D">
        <w:rPr>
          <w:color w:val="000000" w:themeColor="text1"/>
          <w:lang w:val="fr-FR"/>
        </w:rPr>
        <w:t>recommandation</w:t>
      </w:r>
      <w:r w:rsidR="001C1CE1" w:rsidRPr="000C364D">
        <w:rPr>
          <w:color w:val="000000" w:themeColor="text1"/>
          <w:lang w:val="fr-FR"/>
        </w:rPr>
        <w:t xml:space="preserve"> </w:t>
      </w:r>
      <w:r w:rsidR="00270A84" w:rsidRPr="000C364D">
        <w:rPr>
          <w:color w:val="000000" w:themeColor="text1"/>
          <w:lang w:val="fr-FR"/>
        </w:rPr>
        <w:t>de</w:t>
      </w:r>
      <w:r w:rsidR="001C1CE1" w:rsidRPr="000C364D">
        <w:rPr>
          <w:color w:val="000000" w:themeColor="text1"/>
          <w:lang w:val="fr-FR"/>
        </w:rPr>
        <w:t xml:space="preserve"> </w:t>
      </w:r>
      <w:r w:rsidR="00270A84" w:rsidRPr="000C364D">
        <w:rPr>
          <w:color w:val="000000" w:themeColor="text1"/>
          <w:lang w:val="fr-FR"/>
        </w:rPr>
        <w:t>sécurité</w:t>
      </w:r>
      <w:r w:rsidR="001C1CE1" w:rsidRPr="000C364D">
        <w:rPr>
          <w:color w:val="000000" w:themeColor="text1"/>
          <w:lang w:val="fr-FR"/>
        </w:rPr>
        <w:t xml:space="preserve"> </w:t>
      </w:r>
      <w:r w:rsidR="00270A84" w:rsidRPr="000C364D">
        <w:rPr>
          <w:color w:val="000000" w:themeColor="text1"/>
          <w:lang w:val="fr-FR"/>
        </w:rPr>
        <w:t>est</w:t>
      </w:r>
      <w:r w:rsidR="001C1CE1" w:rsidRPr="000C364D">
        <w:rPr>
          <w:color w:val="000000" w:themeColor="text1"/>
          <w:lang w:val="fr-FR"/>
        </w:rPr>
        <w:t xml:space="preserve"> </w:t>
      </w:r>
      <w:r w:rsidR="00270A84" w:rsidRPr="000C364D">
        <w:rPr>
          <w:color w:val="000000" w:themeColor="text1"/>
          <w:lang w:val="fr-FR"/>
        </w:rPr>
        <w:t>adressée</w:t>
      </w:r>
      <w:r w:rsidR="001C1CE1" w:rsidRPr="000C364D">
        <w:rPr>
          <w:color w:val="000000" w:themeColor="text1"/>
          <w:lang w:val="fr-FR"/>
        </w:rPr>
        <w:t xml:space="preserve"> </w:t>
      </w:r>
      <w:r w:rsidR="00270A84" w:rsidRPr="000C364D">
        <w:rPr>
          <w:color w:val="000000" w:themeColor="text1"/>
          <w:lang w:val="fr-FR"/>
        </w:rPr>
        <w:t>à</w:t>
      </w:r>
      <w:r w:rsidR="001C1CE1" w:rsidRPr="000C364D">
        <w:rPr>
          <w:color w:val="000000" w:themeColor="text1"/>
          <w:lang w:val="fr-FR"/>
        </w:rPr>
        <w:t xml:space="preserve"> </w:t>
      </w:r>
      <w:r w:rsidR="00270A84" w:rsidRPr="000C364D">
        <w:rPr>
          <w:color w:val="000000" w:themeColor="text1"/>
          <w:lang w:val="fr-FR"/>
        </w:rPr>
        <w:t>l'entité</w:t>
      </w:r>
      <w:r w:rsidR="001C1CE1" w:rsidRPr="000C364D">
        <w:rPr>
          <w:color w:val="000000" w:themeColor="text1"/>
          <w:lang w:val="fr-FR"/>
        </w:rPr>
        <w:t xml:space="preserve"> </w:t>
      </w:r>
      <w:r w:rsidR="00270A84" w:rsidRPr="000C364D">
        <w:rPr>
          <w:color w:val="000000" w:themeColor="text1"/>
          <w:lang w:val="fr-FR"/>
        </w:rPr>
        <w:t>la</w:t>
      </w:r>
      <w:r w:rsidR="001C1CE1" w:rsidRPr="000C364D">
        <w:rPr>
          <w:color w:val="000000" w:themeColor="text1"/>
          <w:lang w:val="fr-FR"/>
        </w:rPr>
        <w:t xml:space="preserve"> </w:t>
      </w:r>
      <w:r w:rsidR="00270A84" w:rsidRPr="000C364D">
        <w:rPr>
          <w:color w:val="000000" w:themeColor="text1"/>
          <w:lang w:val="fr-FR"/>
        </w:rPr>
        <w:t>plus</w:t>
      </w:r>
      <w:r w:rsidR="001C1CE1" w:rsidRPr="000C364D">
        <w:rPr>
          <w:color w:val="000000" w:themeColor="text1"/>
          <w:lang w:val="fr-FR"/>
        </w:rPr>
        <w:t xml:space="preserve"> </w:t>
      </w:r>
      <w:r w:rsidR="00270A84" w:rsidRPr="000C364D">
        <w:rPr>
          <w:color w:val="000000" w:themeColor="text1"/>
          <w:lang w:val="fr-FR"/>
        </w:rPr>
        <w:t>à</w:t>
      </w:r>
      <w:r w:rsidR="001C1CE1" w:rsidRPr="000C364D">
        <w:rPr>
          <w:color w:val="000000" w:themeColor="text1"/>
          <w:lang w:val="fr-FR"/>
        </w:rPr>
        <w:t xml:space="preserve"> </w:t>
      </w:r>
      <w:r w:rsidR="00270A84" w:rsidRPr="000C364D">
        <w:rPr>
          <w:color w:val="000000" w:themeColor="text1"/>
          <w:lang w:val="fr-FR"/>
        </w:rPr>
        <w:t>même</w:t>
      </w:r>
      <w:r w:rsidR="001C1CE1" w:rsidRPr="000C364D">
        <w:rPr>
          <w:color w:val="000000" w:themeColor="text1"/>
          <w:lang w:val="fr-FR"/>
        </w:rPr>
        <w:t xml:space="preserve"> </w:t>
      </w:r>
      <w:r w:rsidR="00270A84" w:rsidRPr="000C364D">
        <w:rPr>
          <w:color w:val="000000" w:themeColor="text1"/>
          <w:lang w:val="fr-FR"/>
        </w:rPr>
        <w:t>de</w:t>
      </w:r>
      <w:r w:rsidR="001C1CE1" w:rsidRPr="000C364D">
        <w:rPr>
          <w:color w:val="000000" w:themeColor="text1"/>
          <w:lang w:val="fr-FR"/>
        </w:rPr>
        <w:t xml:space="preserve"> </w:t>
      </w:r>
      <w:r w:rsidR="00270A84" w:rsidRPr="000C364D">
        <w:rPr>
          <w:color w:val="000000" w:themeColor="text1"/>
          <w:lang w:val="fr-FR"/>
        </w:rPr>
        <w:t>prendre</w:t>
      </w:r>
      <w:r w:rsidR="001C1CE1" w:rsidRPr="000C364D">
        <w:rPr>
          <w:color w:val="000000" w:themeColor="text1"/>
          <w:lang w:val="fr-FR"/>
        </w:rPr>
        <w:t xml:space="preserve"> </w:t>
      </w:r>
      <w:r w:rsidR="00270A84" w:rsidRPr="000C364D">
        <w:rPr>
          <w:color w:val="000000" w:themeColor="text1"/>
          <w:lang w:val="fr-FR"/>
        </w:rPr>
        <w:t>la</w:t>
      </w:r>
      <w:r w:rsidR="001C1CE1" w:rsidRPr="000C364D">
        <w:rPr>
          <w:color w:val="000000" w:themeColor="text1"/>
          <w:lang w:val="fr-FR"/>
        </w:rPr>
        <w:t xml:space="preserve"> </w:t>
      </w:r>
      <w:r w:rsidR="00270A84" w:rsidRPr="000C364D">
        <w:rPr>
          <w:color w:val="000000" w:themeColor="text1"/>
          <w:lang w:val="fr-FR"/>
        </w:rPr>
        <w:t>mesure</w:t>
      </w:r>
      <w:r w:rsidR="001C1CE1" w:rsidRPr="000C364D">
        <w:rPr>
          <w:color w:val="000000" w:themeColor="text1"/>
          <w:lang w:val="fr-FR"/>
        </w:rPr>
        <w:t xml:space="preserve"> </w:t>
      </w:r>
      <w:proofErr w:type="gramStart"/>
      <w:r w:rsidR="00270A84" w:rsidRPr="000C364D">
        <w:rPr>
          <w:color w:val="000000" w:themeColor="text1"/>
          <w:lang w:val="fr-FR"/>
        </w:rPr>
        <w:t>corrective</w:t>
      </w:r>
      <w:r w:rsidR="00236E8F" w:rsidRPr="000C364D">
        <w:rPr>
          <w:color w:val="000000" w:themeColor="text1"/>
          <w:lang w:val="fr-FR"/>
        </w:rPr>
        <w:t>;</w:t>
      </w:r>
      <w:proofErr w:type="gramEnd"/>
    </w:p>
    <w:p w14:paraId="3A7CC6B3" w14:textId="23CA2483" w:rsidR="00270A84" w:rsidRPr="000C364D" w:rsidRDefault="00101650" w:rsidP="006B42F1">
      <w:pPr>
        <w:pStyle w:val="NormalWeb"/>
        <w:numPr>
          <w:ilvl w:val="2"/>
          <w:numId w:val="31"/>
        </w:numPr>
        <w:ind w:left="709"/>
        <w:rPr>
          <w:color w:val="000000" w:themeColor="text1"/>
          <w:lang w:val="fr-FR"/>
        </w:rPr>
      </w:pPr>
      <w:proofErr w:type="gramStart"/>
      <w:r w:rsidRPr="000C364D">
        <w:rPr>
          <w:color w:val="000000" w:themeColor="text1"/>
          <w:lang w:val="fr-FR"/>
        </w:rPr>
        <w:t>l</w:t>
      </w:r>
      <w:r w:rsidR="00270A84" w:rsidRPr="000C364D">
        <w:rPr>
          <w:color w:val="000000" w:themeColor="text1"/>
          <w:lang w:val="fr-FR"/>
        </w:rPr>
        <w:t>a</w:t>
      </w:r>
      <w:proofErr w:type="gramEnd"/>
      <w:r w:rsidR="001C1CE1" w:rsidRPr="000C364D">
        <w:rPr>
          <w:color w:val="000000" w:themeColor="text1"/>
          <w:lang w:val="fr-FR"/>
        </w:rPr>
        <w:t xml:space="preserve"> </w:t>
      </w:r>
      <w:r w:rsidR="00270A84" w:rsidRPr="000C364D">
        <w:rPr>
          <w:color w:val="000000" w:themeColor="text1"/>
          <w:lang w:val="fr-FR"/>
        </w:rPr>
        <w:t>recommandation</w:t>
      </w:r>
      <w:r w:rsidR="001C1CE1" w:rsidRPr="000C364D">
        <w:rPr>
          <w:color w:val="000000" w:themeColor="text1"/>
          <w:lang w:val="fr-FR"/>
        </w:rPr>
        <w:t xml:space="preserve"> </w:t>
      </w:r>
      <w:r w:rsidR="00270A84" w:rsidRPr="000C364D">
        <w:rPr>
          <w:color w:val="000000" w:themeColor="text1"/>
          <w:lang w:val="fr-FR"/>
        </w:rPr>
        <w:t>est</w:t>
      </w:r>
      <w:r w:rsidR="001C1CE1" w:rsidRPr="000C364D">
        <w:rPr>
          <w:color w:val="000000" w:themeColor="text1"/>
          <w:lang w:val="fr-FR"/>
        </w:rPr>
        <w:t xml:space="preserve"> </w:t>
      </w:r>
      <w:proofErr w:type="gramStart"/>
      <w:r w:rsidR="00270A84" w:rsidRPr="000C364D">
        <w:rPr>
          <w:color w:val="000000" w:themeColor="text1"/>
          <w:lang w:val="fr-FR"/>
        </w:rPr>
        <w:t>réalisable</w:t>
      </w:r>
      <w:r w:rsidR="00236E8F" w:rsidRPr="000C364D">
        <w:rPr>
          <w:color w:val="000000" w:themeColor="text1"/>
          <w:lang w:val="fr-FR"/>
        </w:rPr>
        <w:t>;</w:t>
      </w:r>
      <w:proofErr w:type="gramEnd"/>
    </w:p>
    <w:p w14:paraId="48EE38D8" w14:textId="0030C55B" w:rsidR="00270A84" w:rsidRPr="000C364D" w:rsidRDefault="00270A84" w:rsidP="006B42F1">
      <w:pPr>
        <w:pStyle w:val="NormalWeb"/>
        <w:numPr>
          <w:ilvl w:val="2"/>
          <w:numId w:val="31"/>
        </w:numPr>
        <w:ind w:left="709"/>
        <w:rPr>
          <w:color w:val="000000" w:themeColor="text1"/>
          <w:lang w:val="fr-FR"/>
        </w:rPr>
      </w:pP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y</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risque</w:t>
      </w:r>
      <w:r w:rsidR="001C1CE1" w:rsidRPr="000C364D">
        <w:rPr>
          <w:color w:val="000000" w:themeColor="text1"/>
          <w:lang w:val="fr-FR"/>
        </w:rPr>
        <w:t xml:space="preserve"> </w:t>
      </w:r>
      <w:r w:rsidRPr="000C364D">
        <w:rPr>
          <w:color w:val="000000" w:themeColor="text1"/>
          <w:lang w:val="fr-FR"/>
        </w:rPr>
        <w:t>important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trop</w:t>
      </w:r>
      <w:r w:rsidR="001C1CE1" w:rsidRPr="000C364D">
        <w:rPr>
          <w:color w:val="000000" w:themeColor="text1"/>
          <w:lang w:val="fr-FR"/>
        </w:rPr>
        <w:t xml:space="preserve"> </w:t>
      </w:r>
      <w:r w:rsidR="00237B25" w:rsidRPr="000C364D">
        <w:rPr>
          <w:color w:val="000000" w:themeColor="text1"/>
          <w:lang w:val="fr-FR"/>
        </w:rPr>
        <w:t>prescriptif ;</w:t>
      </w:r>
    </w:p>
    <w:p w14:paraId="51D57DCF" w14:textId="50D0083D" w:rsidR="00270A84" w:rsidRPr="000C364D" w:rsidRDefault="00101650" w:rsidP="006B42F1">
      <w:pPr>
        <w:pStyle w:val="NormalWeb"/>
        <w:numPr>
          <w:ilvl w:val="2"/>
          <w:numId w:val="31"/>
        </w:numPr>
        <w:ind w:left="709"/>
        <w:rPr>
          <w:color w:val="000000" w:themeColor="text1"/>
          <w:lang w:val="fr-FR"/>
        </w:rPr>
      </w:pPr>
      <w:proofErr w:type="gramStart"/>
      <w:r w:rsidRPr="000C364D">
        <w:rPr>
          <w:color w:val="000000" w:themeColor="text1"/>
          <w:lang w:val="fr-FR"/>
        </w:rPr>
        <w:lastRenderedPageBreak/>
        <w:t>u</w:t>
      </w:r>
      <w:r w:rsidR="00270A84" w:rsidRPr="000C364D">
        <w:rPr>
          <w:color w:val="000000" w:themeColor="text1"/>
          <w:lang w:val="fr-FR"/>
        </w:rPr>
        <w:t>ne</w:t>
      </w:r>
      <w:proofErr w:type="gramEnd"/>
      <w:r w:rsidR="001C1CE1" w:rsidRPr="000C364D">
        <w:rPr>
          <w:color w:val="000000" w:themeColor="text1"/>
          <w:lang w:val="fr-FR"/>
        </w:rPr>
        <w:t xml:space="preserve"> </w:t>
      </w:r>
      <w:r w:rsidR="00270A84" w:rsidRPr="000C364D">
        <w:rPr>
          <w:color w:val="000000" w:themeColor="text1"/>
          <w:lang w:val="fr-FR"/>
        </w:rPr>
        <w:t>recommandation</w:t>
      </w:r>
      <w:r w:rsidR="001C1CE1" w:rsidRPr="000C364D">
        <w:rPr>
          <w:color w:val="000000" w:themeColor="text1"/>
          <w:lang w:val="fr-FR"/>
        </w:rPr>
        <w:t xml:space="preserve"> </w:t>
      </w:r>
      <w:r w:rsidR="00270A84" w:rsidRPr="000C364D">
        <w:rPr>
          <w:color w:val="000000" w:themeColor="text1"/>
          <w:lang w:val="fr-FR"/>
        </w:rPr>
        <w:t>axée</w:t>
      </w:r>
      <w:r w:rsidR="001C1CE1" w:rsidRPr="000C364D">
        <w:rPr>
          <w:color w:val="000000" w:themeColor="text1"/>
          <w:lang w:val="fr-FR"/>
        </w:rPr>
        <w:t xml:space="preserve"> </w:t>
      </w:r>
      <w:r w:rsidR="00270A84" w:rsidRPr="000C364D">
        <w:rPr>
          <w:color w:val="000000" w:themeColor="text1"/>
          <w:lang w:val="fr-FR"/>
        </w:rPr>
        <w:t>sur</w:t>
      </w:r>
      <w:r w:rsidR="001C1CE1" w:rsidRPr="000C364D">
        <w:rPr>
          <w:color w:val="000000" w:themeColor="text1"/>
          <w:lang w:val="fr-FR"/>
        </w:rPr>
        <w:t xml:space="preserve"> </w:t>
      </w:r>
      <w:r w:rsidR="00270A84" w:rsidRPr="000C364D">
        <w:rPr>
          <w:color w:val="000000" w:themeColor="text1"/>
          <w:lang w:val="fr-FR"/>
        </w:rPr>
        <w:t>les</w:t>
      </w:r>
      <w:r w:rsidR="001C1CE1" w:rsidRPr="000C364D">
        <w:rPr>
          <w:color w:val="000000" w:themeColor="text1"/>
          <w:lang w:val="fr-FR"/>
        </w:rPr>
        <w:t xml:space="preserve"> </w:t>
      </w:r>
      <w:r w:rsidR="00270A84" w:rsidRPr="000C364D">
        <w:rPr>
          <w:color w:val="000000" w:themeColor="text1"/>
          <w:lang w:val="fr-FR"/>
        </w:rPr>
        <w:t>performances</w:t>
      </w:r>
      <w:r w:rsidR="001C1CE1" w:rsidRPr="000C364D">
        <w:rPr>
          <w:color w:val="000000" w:themeColor="text1"/>
          <w:lang w:val="fr-FR"/>
        </w:rPr>
        <w:t xml:space="preserve"> </w:t>
      </w:r>
      <w:r w:rsidR="00270A84" w:rsidRPr="000C364D">
        <w:rPr>
          <w:color w:val="000000" w:themeColor="text1"/>
          <w:lang w:val="fr-FR"/>
        </w:rPr>
        <w:t>rendra</w:t>
      </w:r>
      <w:r w:rsidR="001C1CE1" w:rsidRPr="000C364D">
        <w:rPr>
          <w:color w:val="000000" w:themeColor="text1"/>
          <w:lang w:val="fr-FR"/>
        </w:rPr>
        <w:t xml:space="preserve"> </w:t>
      </w:r>
      <w:r w:rsidR="00270A84" w:rsidRPr="000C364D">
        <w:rPr>
          <w:color w:val="000000" w:themeColor="text1"/>
          <w:lang w:val="fr-FR"/>
        </w:rPr>
        <w:t>les</w:t>
      </w:r>
      <w:r w:rsidR="001C1CE1" w:rsidRPr="000C364D">
        <w:rPr>
          <w:color w:val="000000" w:themeColor="text1"/>
          <w:lang w:val="fr-FR"/>
        </w:rPr>
        <w:t xml:space="preserve"> </w:t>
      </w:r>
      <w:r w:rsidR="00270A84" w:rsidRPr="000C364D">
        <w:rPr>
          <w:color w:val="000000" w:themeColor="text1"/>
          <w:lang w:val="fr-FR"/>
        </w:rPr>
        <w:t>mesures</w:t>
      </w:r>
      <w:r w:rsidR="001C1CE1" w:rsidRPr="000C364D">
        <w:rPr>
          <w:color w:val="000000" w:themeColor="text1"/>
          <w:lang w:val="fr-FR"/>
        </w:rPr>
        <w:t xml:space="preserve"> </w:t>
      </w:r>
      <w:r w:rsidR="00270A84" w:rsidRPr="000C364D">
        <w:rPr>
          <w:color w:val="000000" w:themeColor="text1"/>
          <w:lang w:val="fr-FR"/>
        </w:rPr>
        <w:t>prises</w:t>
      </w:r>
      <w:r w:rsidR="001C1CE1" w:rsidRPr="000C364D">
        <w:rPr>
          <w:color w:val="000000" w:themeColor="text1"/>
          <w:lang w:val="fr-FR"/>
        </w:rPr>
        <w:t xml:space="preserve"> </w:t>
      </w:r>
      <w:r w:rsidR="00270A84" w:rsidRPr="000C364D">
        <w:rPr>
          <w:color w:val="000000" w:themeColor="text1"/>
          <w:lang w:val="fr-FR"/>
        </w:rPr>
        <w:t>en</w:t>
      </w:r>
      <w:r w:rsidR="001C1CE1" w:rsidRPr="000C364D">
        <w:rPr>
          <w:color w:val="000000" w:themeColor="text1"/>
          <w:lang w:val="fr-FR"/>
        </w:rPr>
        <w:t xml:space="preserve"> </w:t>
      </w:r>
      <w:r w:rsidR="00270A84" w:rsidRPr="000C364D">
        <w:rPr>
          <w:color w:val="000000" w:themeColor="text1"/>
          <w:lang w:val="fr-FR"/>
        </w:rPr>
        <w:t>réponse</w:t>
      </w:r>
      <w:r w:rsidR="001C1CE1" w:rsidRPr="000C364D">
        <w:rPr>
          <w:color w:val="000000" w:themeColor="text1"/>
          <w:lang w:val="fr-FR"/>
        </w:rPr>
        <w:t xml:space="preserve"> </w:t>
      </w:r>
      <w:r w:rsidR="00270A84" w:rsidRPr="000C364D">
        <w:rPr>
          <w:color w:val="000000" w:themeColor="text1"/>
          <w:lang w:val="fr-FR"/>
        </w:rPr>
        <w:t>à</w:t>
      </w:r>
      <w:r w:rsidR="001C1CE1" w:rsidRPr="000C364D">
        <w:rPr>
          <w:color w:val="000000" w:themeColor="text1"/>
          <w:lang w:val="fr-FR"/>
        </w:rPr>
        <w:t xml:space="preserve"> </w:t>
      </w:r>
      <w:r w:rsidR="00270A84" w:rsidRPr="000C364D">
        <w:rPr>
          <w:color w:val="000000" w:themeColor="text1"/>
          <w:lang w:val="fr-FR"/>
        </w:rPr>
        <w:t>une</w:t>
      </w:r>
      <w:r w:rsidR="001C1CE1" w:rsidRPr="000C364D">
        <w:rPr>
          <w:color w:val="000000" w:themeColor="text1"/>
          <w:lang w:val="fr-FR"/>
        </w:rPr>
        <w:t xml:space="preserve"> </w:t>
      </w:r>
      <w:r w:rsidR="00270A84" w:rsidRPr="000C364D">
        <w:rPr>
          <w:color w:val="000000" w:themeColor="text1"/>
          <w:lang w:val="fr-FR"/>
        </w:rPr>
        <w:t>recommandation</w:t>
      </w:r>
      <w:r w:rsidR="001C1CE1" w:rsidRPr="000C364D">
        <w:rPr>
          <w:color w:val="000000" w:themeColor="text1"/>
          <w:lang w:val="fr-FR"/>
        </w:rPr>
        <w:t xml:space="preserve"> </w:t>
      </w:r>
      <w:r w:rsidR="00270A84" w:rsidRPr="000C364D">
        <w:rPr>
          <w:color w:val="000000" w:themeColor="text1"/>
          <w:lang w:val="fr-FR"/>
        </w:rPr>
        <w:t>plus</w:t>
      </w:r>
      <w:r w:rsidR="001C1CE1" w:rsidRPr="000C364D">
        <w:rPr>
          <w:color w:val="000000" w:themeColor="text1"/>
          <w:lang w:val="fr-FR"/>
        </w:rPr>
        <w:t xml:space="preserve"> </w:t>
      </w:r>
      <w:r w:rsidR="00270A84" w:rsidRPr="000C364D">
        <w:rPr>
          <w:color w:val="000000" w:themeColor="text1"/>
          <w:lang w:val="fr-FR"/>
        </w:rPr>
        <w:t>mesurables</w:t>
      </w:r>
      <w:r w:rsidR="001C1CE1" w:rsidRPr="000C364D">
        <w:rPr>
          <w:color w:val="000000" w:themeColor="text1"/>
          <w:lang w:val="fr-FR"/>
        </w:rPr>
        <w:t xml:space="preserve"> </w:t>
      </w:r>
      <w:r w:rsidR="00270A84" w:rsidRPr="000C364D">
        <w:rPr>
          <w:color w:val="000000" w:themeColor="text1"/>
          <w:lang w:val="fr-FR"/>
        </w:rPr>
        <w:t>à</w:t>
      </w:r>
      <w:r w:rsidR="001C1CE1" w:rsidRPr="000C364D">
        <w:rPr>
          <w:color w:val="000000" w:themeColor="text1"/>
          <w:lang w:val="fr-FR"/>
        </w:rPr>
        <w:t xml:space="preserve"> </w:t>
      </w:r>
      <w:r w:rsidR="00270A84" w:rsidRPr="000C364D">
        <w:rPr>
          <w:color w:val="000000" w:themeColor="text1"/>
          <w:lang w:val="fr-FR"/>
        </w:rPr>
        <w:t>la</w:t>
      </w:r>
      <w:r w:rsidR="001C1CE1" w:rsidRPr="000C364D">
        <w:rPr>
          <w:color w:val="000000" w:themeColor="text1"/>
          <w:lang w:val="fr-FR"/>
        </w:rPr>
        <w:t xml:space="preserve"> </w:t>
      </w:r>
      <w:r w:rsidR="00270A84" w:rsidRPr="000C364D">
        <w:rPr>
          <w:color w:val="000000" w:themeColor="text1"/>
          <w:lang w:val="fr-FR"/>
        </w:rPr>
        <w:t>fois</w:t>
      </w:r>
      <w:r w:rsidR="001C1CE1" w:rsidRPr="000C364D">
        <w:rPr>
          <w:color w:val="000000" w:themeColor="text1"/>
          <w:lang w:val="fr-FR"/>
        </w:rPr>
        <w:t xml:space="preserve"> </w:t>
      </w:r>
      <w:r w:rsidR="00270A84" w:rsidRPr="000C364D">
        <w:rPr>
          <w:color w:val="000000" w:themeColor="text1"/>
          <w:lang w:val="fr-FR"/>
        </w:rPr>
        <w:t>par</w:t>
      </w:r>
      <w:r w:rsidR="001C1CE1" w:rsidRPr="000C364D">
        <w:rPr>
          <w:color w:val="000000" w:themeColor="text1"/>
          <w:lang w:val="fr-FR"/>
        </w:rPr>
        <w:t xml:space="preserve"> </w:t>
      </w:r>
      <w:r w:rsidR="00270A84" w:rsidRPr="000C364D">
        <w:rPr>
          <w:color w:val="000000" w:themeColor="text1"/>
          <w:lang w:val="fr-FR"/>
        </w:rPr>
        <w:t>l'autorité</w:t>
      </w:r>
      <w:r w:rsidR="001C1CE1" w:rsidRPr="000C364D">
        <w:rPr>
          <w:color w:val="000000" w:themeColor="text1"/>
          <w:lang w:val="fr-FR"/>
        </w:rPr>
        <w:t xml:space="preserve"> </w:t>
      </w:r>
      <w:r w:rsidR="00270A84" w:rsidRPr="000C364D">
        <w:rPr>
          <w:color w:val="000000" w:themeColor="text1"/>
          <w:lang w:val="fr-FR"/>
        </w:rPr>
        <w:t>chargée</w:t>
      </w:r>
      <w:r w:rsidR="001C1CE1" w:rsidRPr="000C364D">
        <w:rPr>
          <w:color w:val="000000" w:themeColor="text1"/>
          <w:lang w:val="fr-FR"/>
        </w:rPr>
        <w:t xml:space="preserve"> </w:t>
      </w:r>
      <w:r w:rsidR="00270A84" w:rsidRPr="000C364D">
        <w:rPr>
          <w:color w:val="000000" w:themeColor="text1"/>
          <w:lang w:val="fr-FR"/>
        </w:rPr>
        <w:t>des</w:t>
      </w:r>
      <w:r w:rsidR="001C1CE1" w:rsidRPr="000C364D">
        <w:rPr>
          <w:color w:val="000000" w:themeColor="text1"/>
          <w:lang w:val="fr-FR"/>
        </w:rPr>
        <w:t xml:space="preserve"> </w:t>
      </w:r>
      <w:r w:rsidR="00270A84" w:rsidRPr="000C364D">
        <w:rPr>
          <w:color w:val="000000" w:themeColor="text1"/>
          <w:lang w:val="fr-FR"/>
        </w:rPr>
        <w:t>enquêtes</w:t>
      </w:r>
      <w:r w:rsidR="001C1CE1" w:rsidRPr="000C364D">
        <w:rPr>
          <w:color w:val="000000" w:themeColor="text1"/>
          <w:lang w:val="fr-FR"/>
        </w:rPr>
        <w:t xml:space="preserve"> </w:t>
      </w:r>
      <w:r w:rsidR="00270A84" w:rsidRPr="000C364D">
        <w:rPr>
          <w:color w:val="000000" w:themeColor="text1"/>
          <w:lang w:val="fr-FR"/>
        </w:rPr>
        <w:t>sur</w:t>
      </w:r>
      <w:r w:rsidR="001C1CE1" w:rsidRPr="000C364D">
        <w:rPr>
          <w:color w:val="000000" w:themeColor="text1"/>
          <w:lang w:val="fr-FR"/>
        </w:rPr>
        <w:t xml:space="preserve"> </w:t>
      </w:r>
      <w:r w:rsidR="00270A84" w:rsidRPr="000C364D">
        <w:rPr>
          <w:color w:val="000000" w:themeColor="text1"/>
          <w:lang w:val="fr-FR"/>
        </w:rPr>
        <w:t>les</w:t>
      </w:r>
      <w:r w:rsidR="001C1CE1" w:rsidRPr="000C364D">
        <w:rPr>
          <w:color w:val="000000" w:themeColor="text1"/>
          <w:lang w:val="fr-FR"/>
        </w:rPr>
        <w:t xml:space="preserve"> </w:t>
      </w:r>
      <w:r w:rsidR="00270A84" w:rsidRPr="000C364D">
        <w:rPr>
          <w:color w:val="000000" w:themeColor="text1"/>
          <w:lang w:val="fr-FR"/>
        </w:rPr>
        <w:t>accidents</w:t>
      </w:r>
      <w:r w:rsidR="001C1CE1" w:rsidRPr="000C364D">
        <w:rPr>
          <w:color w:val="000000" w:themeColor="text1"/>
          <w:lang w:val="fr-FR"/>
        </w:rPr>
        <w:t xml:space="preserve"> </w:t>
      </w:r>
      <w:r w:rsidR="00270A84" w:rsidRPr="000C364D">
        <w:rPr>
          <w:color w:val="000000" w:themeColor="text1"/>
          <w:lang w:val="fr-FR"/>
        </w:rPr>
        <w:t>et</w:t>
      </w:r>
      <w:r w:rsidR="001C1CE1" w:rsidRPr="000C364D">
        <w:rPr>
          <w:color w:val="000000" w:themeColor="text1"/>
          <w:lang w:val="fr-FR"/>
        </w:rPr>
        <w:t xml:space="preserve"> </w:t>
      </w:r>
      <w:r w:rsidR="00270A84" w:rsidRPr="000C364D">
        <w:rPr>
          <w:color w:val="000000" w:themeColor="text1"/>
          <w:lang w:val="fr-FR"/>
        </w:rPr>
        <w:t>par</w:t>
      </w:r>
      <w:r w:rsidR="001C1CE1" w:rsidRPr="000C364D">
        <w:rPr>
          <w:color w:val="000000" w:themeColor="text1"/>
          <w:lang w:val="fr-FR"/>
        </w:rPr>
        <w:t xml:space="preserve"> </w:t>
      </w:r>
      <w:r w:rsidR="00270A84" w:rsidRPr="000C364D">
        <w:rPr>
          <w:color w:val="000000" w:themeColor="text1"/>
          <w:lang w:val="fr-FR"/>
        </w:rPr>
        <w:t>le</w:t>
      </w:r>
      <w:r w:rsidR="001C1CE1" w:rsidRPr="000C364D">
        <w:rPr>
          <w:color w:val="000000" w:themeColor="text1"/>
          <w:lang w:val="fr-FR"/>
        </w:rPr>
        <w:t xml:space="preserve"> </w:t>
      </w:r>
      <w:r w:rsidR="00270A84" w:rsidRPr="000C364D">
        <w:rPr>
          <w:color w:val="000000" w:themeColor="text1"/>
          <w:lang w:val="fr-FR"/>
        </w:rPr>
        <w:t>destinataire</w:t>
      </w:r>
      <w:r w:rsidR="001C1CE1" w:rsidRPr="000C364D">
        <w:rPr>
          <w:color w:val="000000" w:themeColor="text1"/>
          <w:lang w:val="fr-FR"/>
        </w:rPr>
        <w:t xml:space="preserve"> </w:t>
      </w:r>
      <w:r w:rsidR="00270A84" w:rsidRPr="000C364D">
        <w:rPr>
          <w:color w:val="000000" w:themeColor="text1"/>
          <w:lang w:val="fr-FR"/>
        </w:rPr>
        <w:t>de</w:t>
      </w:r>
      <w:r w:rsidR="001C1CE1" w:rsidRPr="000C364D">
        <w:rPr>
          <w:color w:val="000000" w:themeColor="text1"/>
          <w:lang w:val="fr-FR"/>
        </w:rPr>
        <w:t xml:space="preserve"> </w:t>
      </w:r>
      <w:r w:rsidR="00270A84" w:rsidRPr="000C364D">
        <w:rPr>
          <w:color w:val="000000" w:themeColor="text1"/>
          <w:lang w:val="fr-FR"/>
        </w:rPr>
        <w:t>la</w:t>
      </w:r>
      <w:r w:rsidR="001C1CE1" w:rsidRPr="000C364D">
        <w:rPr>
          <w:color w:val="000000" w:themeColor="text1"/>
          <w:lang w:val="fr-FR"/>
        </w:rPr>
        <w:t xml:space="preserve"> </w:t>
      </w:r>
      <w:r w:rsidR="00270A84" w:rsidRPr="000C364D">
        <w:rPr>
          <w:color w:val="000000" w:themeColor="text1"/>
          <w:lang w:val="fr-FR"/>
        </w:rPr>
        <w:t>recommandation</w:t>
      </w:r>
      <w:r w:rsidR="001C1CE1" w:rsidRPr="000C364D">
        <w:rPr>
          <w:color w:val="000000" w:themeColor="text1"/>
          <w:lang w:val="fr-FR"/>
        </w:rPr>
        <w:t xml:space="preserve"> </w:t>
      </w:r>
      <w:r w:rsidR="00270A84" w:rsidRPr="000C364D">
        <w:rPr>
          <w:color w:val="000000" w:themeColor="text1"/>
          <w:lang w:val="fr-FR"/>
        </w:rPr>
        <w:t>de</w:t>
      </w:r>
      <w:r w:rsidR="001C1CE1" w:rsidRPr="000C364D">
        <w:rPr>
          <w:color w:val="000000" w:themeColor="text1"/>
          <w:lang w:val="fr-FR"/>
        </w:rPr>
        <w:t xml:space="preserve"> </w:t>
      </w:r>
      <w:r w:rsidR="00270A84" w:rsidRPr="000C364D">
        <w:rPr>
          <w:color w:val="000000" w:themeColor="text1"/>
          <w:lang w:val="fr-FR"/>
        </w:rPr>
        <w:t>sécurité.</w:t>
      </w:r>
    </w:p>
    <w:p w14:paraId="6B50A1F8" w14:textId="29780294" w:rsidR="00270A84" w:rsidRPr="000C364D" w:rsidRDefault="00101650" w:rsidP="006B42F1">
      <w:pPr>
        <w:pStyle w:val="NormalWeb"/>
        <w:numPr>
          <w:ilvl w:val="2"/>
          <w:numId w:val="31"/>
        </w:numPr>
        <w:ind w:left="709"/>
        <w:rPr>
          <w:color w:val="000000" w:themeColor="text1"/>
          <w:lang w:val="fr-FR"/>
        </w:rPr>
      </w:pPr>
      <w:proofErr w:type="gramStart"/>
      <w:r w:rsidRPr="000C364D">
        <w:rPr>
          <w:color w:val="000000" w:themeColor="text1"/>
          <w:lang w:val="fr-FR"/>
        </w:rPr>
        <w:t>u</w:t>
      </w:r>
      <w:r w:rsidR="00270A84" w:rsidRPr="000C364D">
        <w:rPr>
          <w:color w:val="000000" w:themeColor="text1"/>
          <w:lang w:val="fr-FR"/>
        </w:rPr>
        <w:t>ne</w:t>
      </w:r>
      <w:proofErr w:type="gramEnd"/>
      <w:r w:rsidR="001C1CE1" w:rsidRPr="000C364D">
        <w:rPr>
          <w:color w:val="000000" w:themeColor="text1"/>
          <w:lang w:val="fr-FR"/>
        </w:rPr>
        <w:t xml:space="preserve"> </w:t>
      </w:r>
      <w:r w:rsidR="00270A84" w:rsidRPr="000C364D">
        <w:rPr>
          <w:color w:val="000000" w:themeColor="text1"/>
          <w:lang w:val="fr-FR"/>
        </w:rPr>
        <w:t>bonne</w:t>
      </w:r>
      <w:r w:rsidR="001C1CE1" w:rsidRPr="000C364D">
        <w:rPr>
          <w:color w:val="000000" w:themeColor="text1"/>
          <w:lang w:val="fr-FR"/>
        </w:rPr>
        <w:t xml:space="preserve"> </w:t>
      </w:r>
      <w:r w:rsidR="00270A84" w:rsidRPr="000C364D">
        <w:rPr>
          <w:color w:val="000000" w:themeColor="text1"/>
          <w:lang w:val="fr-FR"/>
        </w:rPr>
        <w:t>recommandation</w:t>
      </w:r>
      <w:r w:rsidR="001C1CE1" w:rsidRPr="000C364D">
        <w:rPr>
          <w:color w:val="000000" w:themeColor="text1"/>
          <w:lang w:val="fr-FR"/>
        </w:rPr>
        <w:t xml:space="preserve"> </w:t>
      </w:r>
      <w:r w:rsidR="00270A84" w:rsidRPr="000C364D">
        <w:rPr>
          <w:color w:val="000000" w:themeColor="text1"/>
          <w:lang w:val="fr-FR"/>
        </w:rPr>
        <w:t>est</w:t>
      </w:r>
      <w:r w:rsidR="001C1CE1" w:rsidRPr="000C364D">
        <w:rPr>
          <w:color w:val="000000" w:themeColor="text1"/>
          <w:lang w:val="fr-FR"/>
        </w:rPr>
        <w:t xml:space="preserve"> </w:t>
      </w:r>
      <w:r w:rsidR="00270A84" w:rsidRPr="000C364D">
        <w:rPr>
          <w:color w:val="000000" w:themeColor="text1"/>
          <w:lang w:val="fr-FR"/>
        </w:rPr>
        <w:t>celle</w:t>
      </w:r>
      <w:r w:rsidR="001C1CE1" w:rsidRPr="000C364D">
        <w:rPr>
          <w:color w:val="000000" w:themeColor="text1"/>
          <w:lang w:val="fr-FR"/>
        </w:rPr>
        <w:t xml:space="preserve"> </w:t>
      </w:r>
      <w:r w:rsidR="00270A84" w:rsidRPr="000C364D">
        <w:rPr>
          <w:color w:val="000000" w:themeColor="text1"/>
          <w:lang w:val="fr-FR"/>
        </w:rPr>
        <w:t>qui</w:t>
      </w:r>
      <w:r w:rsidR="001C1CE1" w:rsidRPr="000C364D">
        <w:rPr>
          <w:color w:val="000000" w:themeColor="text1"/>
          <w:lang w:val="fr-FR"/>
        </w:rPr>
        <w:t xml:space="preserve"> </w:t>
      </w:r>
      <w:r w:rsidR="00270A84" w:rsidRPr="000C364D">
        <w:rPr>
          <w:color w:val="000000" w:themeColor="text1"/>
          <w:lang w:val="fr-FR"/>
        </w:rPr>
        <w:t>est</w:t>
      </w:r>
      <w:r w:rsidR="001C1CE1" w:rsidRPr="000C364D">
        <w:rPr>
          <w:color w:val="000000" w:themeColor="text1"/>
          <w:lang w:val="fr-FR"/>
        </w:rPr>
        <w:t xml:space="preserve"> </w:t>
      </w:r>
      <w:r w:rsidR="00270A84" w:rsidRPr="000C364D">
        <w:rPr>
          <w:color w:val="000000" w:themeColor="text1"/>
          <w:lang w:val="fr-FR"/>
        </w:rPr>
        <w:t>rédigée</w:t>
      </w:r>
      <w:r w:rsidR="001C1CE1" w:rsidRPr="000C364D">
        <w:rPr>
          <w:color w:val="000000" w:themeColor="text1"/>
          <w:lang w:val="fr-FR"/>
        </w:rPr>
        <w:t xml:space="preserve"> </w:t>
      </w:r>
      <w:r w:rsidR="00270A84" w:rsidRPr="000C364D">
        <w:rPr>
          <w:color w:val="000000" w:themeColor="text1"/>
          <w:lang w:val="fr-FR"/>
        </w:rPr>
        <w:t>de</w:t>
      </w:r>
      <w:r w:rsidR="001C1CE1" w:rsidRPr="000C364D">
        <w:rPr>
          <w:color w:val="000000" w:themeColor="text1"/>
          <w:lang w:val="fr-FR"/>
        </w:rPr>
        <w:t xml:space="preserve"> </w:t>
      </w:r>
      <w:r w:rsidR="00270A84" w:rsidRPr="000C364D">
        <w:rPr>
          <w:color w:val="000000" w:themeColor="text1"/>
          <w:lang w:val="fr-FR"/>
        </w:rPr>
        <w:t>manière</w:t>
      </w:r>
      <w:r w:rsidR="001C1CE1" w:rsidRPr="000C364D">
        <w:rPr>
          <w:color w:val="000000" w:themeColor="text1"/>
          <w:lang w:val="fr-FR"/>
        </w:rPr>
        <w:t xml:space="preserve"> </w:t>
      </w:r>
      <w:r w:rsidR="00270A84" w:rsidRPr="000C364D">
        <w:rPr>
          <w:color w:val="000000" w:themeColor="text1"/>
          <w:lang w:val="fr-FR"/>
        </w:rPr>
        <w:t>à</w:t>
      </w:r>
      <w:r w:rsidR="001C1CE1" w:rsidRPr="000C364D">
        <w:rPr>
          <w:color w:val="000000" w:themeColor="text1"/>
          <w:lang w:val="fr-FR"/>
        </w:rPr>
        <w:t xml:space="preserve"> </w:t>
      </w:r>
      <w:r w:rsidR="00270A84" w:rsidRPr="000C364D">
        <w:rPr>
          <w:color w:val="000000" w:themeColor="text1"/>
          <w:lang w:val="fr-FR"/>
        </w:rPr>
        <w:t>énoncer</w:t>
      </w:r>
      <w:r w:rsidR="001C1CE1" w:rsidRPr="000C364D">
        <w:rPr>
          <w:color w:val="000000" w:themeColor="text1"/>
          <w:lang w:val="fr-FR"/>
        </w:rPr>
        <w:t xml:space="preserve"> </w:t>
      </w:r>
      <w:r w:rsidR="00270A84" w:rsidRPr="000C364D">
        <w:rPr>
          <w:color w:val="000000" w:themeColor="text1"/>
          <w:lang w:val="fr-FR"/>
        </w:rPr>
        <w:t>clairement</w:t>
      </w:r>
      <w:r w:rsidR="001C1CE1" w:rsidRPr="000C364D">
        <w:rPr>
          <w:color w:val="000000" w:themeColor="text1"/>
          <w:lang w:val="fr-FR"/>
        </w:rPr>
        <w:t xml:space="preserve"> </w:t>
      </w:r>
      <w:r w:rsidR="00270A84" w:rsidRPr="000C364D">
        <w:rPr>
          <w:color w:val="000000" w:themeColor="text1"/>
          <w:lang w:val="fr-FR"/>
        </w:rPr>
        <w:t>la</w:t>
      </w:r>
      <w:r w:rsidR="001C1CE1" w:rsidRPr="000C364D">
        <w:rPr>
          <w:color w:val="000000" w:themeColor="text1"/>
          <w:lang w:val="fr-FR"/>
        </w:rPr>
        <w:t xml:space="preserve"> </w:t>
      </w:r>
      <w:r w:rsidR="00270A84" w:rsidRPr="000C364D">
        <w:rPr>
          <w:color w:val="000000" w:themeColor="text1"/>
          <w:lang w:val="fr-FR"/>
        </w:rPr>
        <w:t>déficience,</w:t>
      </w:r>
      <w:r w:rsidR="001C1CE1" w:rsidRPr="000C364D">
        <w:rPr>
          <w:color w:val="000000" w:themeColor="text1"/>
          <w:lang w:val="fr-FR"/>
        </w:rPr>
        <w:t xml:space="preserve"> </w:t>
      </w:r>
      <w:r w:rsidR="00270A84" w:rsidRPr="000C364D">
        <w:rPr>
          <w:color w:val="000000" w:themeColor="text1"/>
          <w:lang w:val="fr-FR"/>
        </w:rPr>
        <w:t>l'action</w:t>
      </w:r>
      <w:r w:rsidR="001C1CE1" w:rsidRPr="000C364D">
        <w:rPr>
          <w:color w:val="000000" w:themeColor="text1"/>
          <w:lang w:val="fr-FR"/>
        </w:rPr>
        <w:t xml:space="preserve"> </w:t>
      </w:r>
      <w:r w:rsidR="00270A84" w:rsidRPr="000C364D">
        <w:rPr>
          <w:color w:val="000000" w:themeColor="text1"/>
          <w:lang w:val="fr-FR"/>
        </w:rPr>
        <w:t>requise</w:t>
      </w:r>
      <w:r w:rsidR="001C1CE1" w:rsidRPr="000C364D">
        <w:rPr>
          <w:color w:val="000000" w:themeColor="text1"/>
          <w:lang w:val="fr-FR"/>
        </w:rPr>
        <w:t xml:space="preserve"> </w:t>
      </w:r>
      <w:r w:rsidR="00270A84" w:rsidRPr="000C364D">
        <w:rPr>
          <w:color w:val="000000" w:themeColor="text1"/>
          <w:lang w:val="fr-FR"/>
        </w:rPr>
        <w:t>pour</w:t>
      </w:r>
      <w:r w:rsidR="001C1CE1" w:rsidRPr="000C364D">
        <w:rPr>
          <w:color w:val="000000" w:themeColor="text1"/>
          <w:lang w:val="fr-FR"/>
        </w:rPr>
        <w:t xml:space="preserve"> </w:t>
      </w:r>
      <w:r w:rsidR="00270A84" w:rsidRPr="000C364D">
        <w:rPr>
          <w:color w:val="000000" w:themeColor="text1"/>
          <w:lang w:val="fr-FR"/>
        </w:rPr>
        <w:t>atténuer</w:t>
      </w:r>
      <w:r w:rsidR="001C1CE1" w:rsidRPr="000C364D">
        <w:rPr>
          <w:color w:val="000000" w:themeColor="text1"/>
          <w:lang w:val="fr-FR"/>
        </w:rPr>
        <w:t xml:space="preserve"> </w:t>
      </w:r>
      <w:r w:rsidR="00270A84" w:rsidRPr="000C364D">
        <w:rPr>
          <w:color w:val="000000" w:themeColor="text1"/>
          <w:lang w:val="fr-FR"/>
        </w:rPr>
        <w:t>le</w:t>
      </w:r>
      <w:r w:rsidR="001C1CE1" w:rsidRPr="000C364D">
        <w:rPr>
          <w:color w:val="000000" w:themeColor="text1"/>
          <w:lang w:val="fr-FR"/>
        </w:rPr>
        <w:t xml:space="preserve"> </w:t>
      </w:r>
      <w:r w:rsidR="00270A84" w:rsidRPr="000C364D">
        <w:rPr>
          <w:color w:val="000000" w:themeColor="text1"/>
          <w:lang w:val="fr-FR"/>
        </w:rPr>
        <w:t>risque</w:t>
      </w:r>
      <w:r w:rsidR="001C1CE1" w:rsidRPr="000C364D">
        <w:rPr>
          <w:color w:val="000000" w:themeColor="text1"/>
          <w:lang w:val="fr-FR"/>
        </w:rPr>
        <w:t xml:space="preserve"> </w:t>
      </w:r>
      <w:r w:rsidR="00270A84" w:rsidRPr="000C364D">
        <w:rPr>
          <w:color w:val="000000" w:themeColor="text1"/>
          <w:lang w:val="fr-FR"/>
        </w:rPr>
        <w:t>et</w:t>
      </w:r>
      <w:r w:rsidR="001C1CE1" w:rsidRPr="000C364D">
        <w:rPr>
          <w:color w:val="000000" w:themeColor="text1"/>
          <w:lang w:val="fr-FR"/>
        </w:rPr>
        <w:t xml:space="preserve"> </w:t>
      </w:r>
      <w:r w:rsidR="00270A84" w:rsidRPr="000C364D">
        <w:rPr>
          <w:color w:val="000000" w:themeColor="text1"/>
          <w:lang w:val="fr-FR"/>
        </w:rPr>
        <w:t>le</w:t>
      </w:r>
      <w:r w:rsidR="001C1CE1" w:rsidRPr="000C364D">
        <w:rPr>
          <w:color w:val="000000" w:themeColor="text1"/>
          <w:lang w:val="fr-FR"/>
        </w:rPr>
        <w:t xml:space="preserve"> </w:t>
      </w:r>
      <w:r w:rsidR="00270A84" w:rsidRPr="000C364D">
        <w:rPr>
          <w:color w:val="000000" w:themeColor="text1"/>
          <w:lang w:val="fr-FR"/>
        </w:rPr>
        <w:t>résultat</w:t>
      </w:r>
      <w:r w:rsidR="001C1CE1" w:rsidRPr="000C364D">
        <w:rPr>
          <w:color w:val="000000" w:themeColor="text1"/>
          <w:lang w:val="fr-FR"/>
        </w:rPr>
        <w:t xml:space="preserve"> </w:t>
      </w:r>
      <w:r w:rsidR="00270A84" w:rsidRPr="000C364D">
        <w:rPr>
          <w:color w:val="000000" w:themeColor="text1"/>
          <w:lang w:val="fr-FR"/>
        </w:rPr>
        <w:t>attendu</w:t>
      </w:r>
      <w:r w:rsidR="001C1CE1" w:rsidRPr="000C364D">
        <w:rPr>
          <w:color w:val="000000" w:themeColor="text1"/>
          <w:lang w:val="fr-FR"/>
        </w:rPr>
        <w:t xml:space="preserve"> </w:t>
      </w:r>
      <w:r w:rsidR="00270A84" w:rsidRPr="000C364D">
        <w:rPr>
          <w:color w:val="000000" w:themeColor="text1"/>
          <w:lang w:val="fr-FR"/>
        </w:rPr>
        <w:t>de</w:t>
      </w:r>
      <w:r w:rsidR="001C1CE1" w:rsidRPr="000C364D">
        <w:rPr>
          <w:color w:val="000000" w:themeColor="text1"/>
          <w:lang w:val="fr-FR"/>
        </w:rPr>
        <w:t xml:space="preserve"> </w:t>
      </w:r>
      <w:r w:rsidR="00270A84" w:rsidRPr="000C364D">
        <w:rPr>
          <w:color w:val="000000" w:themeColor="text1"/>
          <w:lang w:val="fr-FR"/>
        </w:rPr>
        <w:t>l'action</w:t>
      </w:r>
      <w:r w:rsidR="001C1CE1" w:rsidRPr="000C364D">
        <w:rPr>
          <w:color w:val="000000" w:themeColor="text1"/>
          <w:lang w:val="fr-FR"/>
        </w:rPr>
        <w:t xml:space="preserve"> </w:t>
      </w:r>
      <w:r w:rsidR="00270A84" w:rsidRPr="000C364D">
        <w:rPr>
          <w:color w:val="000000" w:themeColor="text1"/>
          <w:lang w:val="fr-FR"/>
        </w:rPr>
        <w:t>entreprise.</w:t>
      </w:r>
    </w:p>
    <w:p w14:paraId="106CBADC" w14:textId="4B474BAA" w:rsidR="00270A84" w:rsidRPr="000C364D" w:rsidRDefault="00270A84" w:rsidP="004F715D">
      <w:pPr>
        <w:pStyle w:val="NormalWeb"/>
        <w:rPr>
          <w:color w:val="000000" w:themeColor="text1"/>
          <w:lang w:val="fr-FR"/>
        </w:rPr>
      </w:pPr>
      <w:r w:rsidRPr="000C364D">
        <w:rPr>
          <w:color w:val="000000" w:themeColor="text1"/>
          <w:lang w:val="fr-FR"/>
        </w:rPr>
        <w:t>Voici</w:t>
      </w:r>
      <w:r w:rsidR="001C1CE1" w:rsidRPr="000C364D">
        <w:rPr>
          <w:color w:val="000000" w:themeColor="text1"/>
          <w:lang w:val="fr-FR"/>
        </w:rPr>
        <w:t xml:space="preserve"> </w:t>
      </w:r>
      <w:r w:rsidRPr="000C364D">
        <w:rPr>
          <w:color w:val="000000" w:themeColor="text1"/>
          <w:lang w:val="fr-FR"/>
        </w:rPr>
        <w:t>quelques</w:t>
      </w:r>
      <w:r w:rsidR="001C1CE1" w:rsidRPr="000C364D">
        <w:rPr>
          <w:color w:val="000000" w:themeColor="text1"/>
          <w:lang w:val="fr-FR"/>
        </w:rPr>
        <w:t xml:space="preserve"> </w:t>
      </w:r>
      <w:r w:rsidRPr="000C364D">
        <w:rPr>
          <w:color w:val="000000" w:themeColor="text1"/>
          <w:lang w:val="fr-FR"/>
        </w:rPr>
        <w:t>caractéristiques</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faible</w:t>
      </w:r>
      <w:r w:rsidR="001C1CE1" w:rsidRPr="000C364D">
        <w:rPr>
          <w:color w:val="000000" w:themeColor="text1"/>
          <w:lang w:val="fr-FR"/>
        </w:rPr>
        <w:t xml:space="preserve"> </w:t>
      </w:r>
      <w:r w:rsidRPr="000C364D">
        <w:rPr>
          <w:color w:val="000000" w:themeColor="text1"/>
          <w:lang w:val="fr-FR"/>
        </w:rPr>
        <w:t>:</w:t>
      </w:r>
    </w:p>
    <w:p w14:paraId="3EAEDA8A" w14:textId="3ADD4E2C"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destinataire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l'action</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proofErr w:type="gramStart"/>
      <w:r w:rsidRPr="000C364D">
        <w:rPr>
          <w:color w:val="000000" w:themeColor="text1"/>
          <w:lang w:val="fr-FR"/>
        </w:rPr>
        <w:t>identifié;</w:t>
      </w:r>
      <w:proofErr w:type="gramEnd"/>
    </w:p>
    <w:p w14:paraId="5502A597" w14:textId="66339747"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trop</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destinataires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l'action</w:t>
      </w:r>
      <w:r w:rsidR="001C1CE1" w:rsidRPr="000C364D">
        <w:rPr>
          <w:color w:val="000000" w:themeColor="text1"/>
          <w:lang w:val="fr-FR"/>
        </w:rPr>
        <w:t xml:space="preserve"> </w:t>
      </w:r>
      <w:r w:rsidR="00DF3E86" w:rsidRPr="000C364D">
        <w:rPr>
          <w:color w:val="000000" w:themeColor="text1"/>
          <w:lang w:val="fr-FR"/>
        </w:rPr>
        <w:t>;</w:t>
      </w:r>
    </w:p>
    <w:p w14:paraId="61977A4E" w14:textId="3848BF45"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destinataire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l'action</w:t>
      </w:r>
      <w:r w:rsidR="001C1CE1" w:rsidRPr="000C364D">
        <w:rPr>
          <w:color w:val="000000" w:themeColor="text1"/>
          <w:lang w:val="fr-FR"/>
        </w:rPr>
        <w:t xml:space="preserve"> </w:t>
      </w:r>
      <w:r w:rsidRPr="000C364D">
        <w:rPr>
          <w:color w:val="000000" w:themeColor="text1"/>
          <w:lang w:val="fr-FR"/>
        </w:rPr>
        <w:t>n'a</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mandat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atténuer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déficience</w:t>
      </w:r>
      <w:r w:rsidR="001C1CE1" w:rsidRPr="000C364D">
        <w:rPr>
          <w:color w:val="000000" w:themeColor="text1"/>
          <w:lang w:val="fr-FR"/>
        </w:rPr>
        <w:t xml:space="preserve"> </w:t>
      </w:r>
      <w:proofErr w:type="gramStart"/>
      <w:r w:rsidRPr="000C364D">
        <w:rPr>
          <w:color w:val="000000" w:themeColor="text1"/>
          <w:lang w:val="fr-FR"/>
        </w:rPr>
        <w:t>identifiée</w:t>
      </w:r>
      <w:r w:rsidR="00DF3E86" w:rsidRPr="000C364D">
        <w:rPr>
          <w:color w:val="000000" w:themeColor="text1"/>
          <w:lang w:val="fr-FR"/>
        </w:rPr>
        <w:t>;</w:t>
      </w:r>
      <w:proofErr w:type="gramEnd"/>
    </w:p>
    <w:p w14:paraId="0B3BE41F" w14:textId="20889F7E"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destinataire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l'action</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celui</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corriger</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déficience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niveau</w:t>
      </w:r>
      <w:r w:rsidR="001C1CE1" w:rsidRPr="000C364D">
        <w:rPr>
          <w:color w:val="000000" w:themeColor="text1"/>
          <w:lang w:val="fr-FR"/>
        </w:rPr>
        <w:t xml:space="preserve"> </w:t>
      </w:r>
      <w:proofErr w:type="gramStart"/>
      <w:r w:rsidRPr="000C364D">
        <w:rPr>
          <w:color w:val="000000" w:themeColor="text1"/>
          <w:lang w:val="fr-FR"/>
        </w:rPr>
        <w:t>systémique;</w:t>
      </w:r>
      <w:proofErr w:type="gramEnd"/>
    </w:p>
    <w:p w14:paraId="13AB2E50" w14:textId="703872A0"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incorrectes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faussées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manière</w:t>
      </w:r>
      <w:r w:rsidR="001C1CE1" w:rsidRPr="000C364D">
        <w:rPr>
          <w:color w:val="000000" w:themeColor="text1"/>
          <w:lang w:val="fr-FR"/>
        </w:rPr>
        <w:t xml:space="preserve"> </w:t>
      </w:r>
      <w:proofErr w:type="gramStart"/>
      <w:r w:rsidRPr="000C364D">
        <w:rPr>
          <w:color w:val="000000" w:themeColor="text1"/>
          <w:lang w:val="fr-FR"/>
        </w:rPr>
        <w:t>inappropriée;</w:t>
      </w:r>
      <w:proofErr w:type="gramEnd"/>
    </w:p>
    <w:p w14:paraId="291C7D9E" w14:textId="335F50DA"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logique</w:t>
      </w:r>
      <w:r w:rsidR="001C1CE1" w:rsidRPr="000C364D">
        <w:rPr>
          <w:color w:val="000000" w:themeColor="text1"/>
          <w:lang w:val="fr-FR"/>
        </w:rPr>
        <w:t xml:space="preserve"> </w:t>
      </w:r>
      <w:r w:rsidRPr="000C364D">
        <w:rPr>
          <w:color w:val="000000" w:themeColor="text1"/>
          <w:lang w:val="fr-FR"/>
        </w:rPr>
        <w:t>reliant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faits,</w:t>
      </w:r>
      <w:r w:rsidR="001C1CE1" w:rsidRPr="000C364D">
        <w:rPr>
          <w:color w:val="000000" w:themeColor="text1"/>
          <w:lang w:val="fr-FR"/>
        </w:rPr>
        <w:t xml:space="preserve"> </w:t>
      </w:r>
      <w:r w:rsidRPr="000C364D">
        <w:rPr>
          <w:color w:val="000000" w:themeColor="text1"/>
          <w:lang w:val="fr-FR"/>
        </w:rPr>
        <w:t>l'analyse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conclusions</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proofErr w:type="gramStart"/>
      <w:r w:rsidRPr="000C364D">
        <w:rPr>
          <w:color w:val="000000" w:themeColor="text1"/>
          <w:lang w:val="fr-FR"/>
        </w:rPr>
        <w:t>défectueuse;</w:t>
      </w:r>
      <w:proofErr w:type="gramEnd"/>
    </w:p>
    <w:p w14:paraId="450BE5F9" w14:textId="5E30F5D1"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risque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conséquences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proofErr w:type="gramStart"/>
      <w:r w:rsidRPr="000C364D">
        <w:rPr>
          <w:color w:val="000000" w:themeColor="text1"/>
          <w:lang w:val="fr-FR"/>
        </w:rPr>
        <w:t>exagérés;</w:t>
      </w:r>
      <w:proofErr w:type="gramEnd"/>
    </w:p>
    <w:p w14:paraId="7482578C" w14:textId="558ABF79"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basée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constat</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cause/facteur</w:t>
      </w:r>
      <w:r w:rsidR="001C1CE1" w:rsidRPr="000C364D">
        <w:rPr>
          <w:color w:val="000000" w:themeColor="text1"/>
          <w:lang w:val="fr-FR"/>
        </w:rPr>
        <w:t xml:space="preserve"> </w:t>
      </w:r>
      <w:proofErr w:type="gramStart"/>
      <w:r w:rsidRPr="000C364D">
        <w:rPr>
          <w:color w:val="000000" w:themeColor="text1"/>
          <w:lang w:val="fr-FR"/>
        </w:rPr>
        <w:t>contributif;</w:t>
      </w:r>
      <w:proofErr w:type="gramEnd"/>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trop</w:t>
      </w:r>
      <w:r w:rsidR="001C1CE1" w:rsidRPr="000C364D">
        <w:rPr>
          <w:color w:val="000000" w:themeColor="text1"/>
          <w:lang w:val="fr-FR"/>
        </w:rPr>
        <w:t xml:space="preserve"> </w:t>
      </w:r>
      <w:proofErr w:type="gramStart"/>
      <w:r w:rsidRPr="000C364D">
        <w:rPr>
          <w:color w:val="000000" w:themeColor="text1"/>
          <w:lang w:val="fr-FR"/>
        </w:rPr>
        <w:t>spécifique;</w:t>
      </w:r>
      <w:proofErr w:type="gramEnd"/>
    </w:p>
    <w:p w14:paraId="47658ABF" w14:textId="34973CEC"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trop</w:t>
      </w:r>
      <w:r w:rsidR="001C1CE1" w:rsidRPr="000C364D">
        <w:rPr>
          <w:color w:val="000000" w:themeColor="text1"/>
          <w:lang w:val="fr-FR"/>
        </w:rPr>
        <w:t xml:space="preserve"> </w:t>
      </w:r>
      <w:proofErr w:type="gramStart"/>
      <w:r w:rsidRPr="000C364D">
        <w:rPr>
          <w:color w:val="000000" w:themeColor="text1"/>
          <w:lang w:val="fr-FR"/>
        </w:rPr>
        <w:t>large;</w:t>
      </w:r>
      <w:proofErr w:type="gramEnd"/>
    </w:p>
    <w:p w14:paraId="1D88A904" w14:textId="5B79F339"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l'action</w:t>
      </w:r>
      <w:proofErr w:type="gramEnd"/>
      <w:r w:rsidR="001C1CE1" w:rsidRPr="000C364D">
        <w:rPr>
          <w:color w:val="000000" w:themeColor="text1"/>
          <w:lang w:val="fr-FR"/>
        </w:rPr>
        <w:t xml:space="preserve"> </w:t>
      </w:r>
      <w:r w:rsidRPr="000C364D">
        <w:rPr>
          <w:color w:val="000000" w:themeColor="text1"/>
          <w:lang w:val="fr-FR"/>
        </w:rPr>
        <w:t>recommandée</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proofErr w:type="gramStart"/>
      <w:r w:rsidRPr="000C364D">
        <w:rPr>
          <w:color w:val="000000" w:themeColor="text1"/>
          <w:lang w:val="fr-FR"/>
        </w:rPr>
        <w:t>réalisable;</w:t>
      </w:r>
      <w:proofErr w:type="gramEnd"/>
    </w:p>
    <w:p w14:paraId="1EC8B9F3" w14:textId="0C9CCA1B"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attentes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matière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performance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proofErr w:type="gramStart"/>
      <w:r w:rsidRPr="000C364D">
        <w:rPr>
          <w:color w:val="000000" w:themeColor="text1"/>
          <w:lang w:val="fr-FR"/>
        </w:rPr>
        <w:t>claires;</w:t>
      </w:r>
      <w:proofErr w:type="gramEnd"/>
      <w:r w:rsidR="001C1CE1" w:rsidRPr="000C364D">
        <w:rPr>
          <w:color w:val="000000" w:themeColor="text1"/>
          <w:lang w:val="fr-FR"/>
        </w:rPr>
        <w:t xml:space="preserve"> </w:t>
      </w:r>
      <w:r w:rsidRPr="000C364D">
        <w:rPr>
          <w:color w:val="000000" w:themeColor="text1"/>
          <w:lang w:val="fr-FR"/>
        </w:rPr>
        <w:t>trop</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proofErr w:type="gramStart"/>
      <w:r w:rsidRPr="000C364D">
        <w:rPr>
          <w:color w:val="000000" w:themeColor="text1"/>
          <w:lang w:val="fr-FR"/>
        </w:rPr>
        <w:t>rapport;</w:t>
      </w:r>
      <w:proofErr w:type="gramEnd"/>
    </w:p>
    <w:p w14:paraId="15925B4C" w14:textId="7997739C" w:rsidR="00270A84" w:rsidRPr="000C364D" w:rsidRDefault="00F23BAA" w:rsidP="006B42F1">
      <w:pPr>
        <w:pStyle w:val="NormalWeb"/>
        <w:numPr>
          <w:ilvl w:val="0"/>
          <w:numId w:val="32"/>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w:t>
      </w:r>
      <w:r w:rsidR="0017109E" w:rsidRPr="000C364D">
        <w:rPr>
          <w:color w:val="000000" w:themeColor="text1"/>
          <w:lang w:val="fr-FR"/>
        </w:rPr>
        <w:t>recommandations</w:t>
      </w:r>
      <w:r w:rsidR="001C1CE1" w:rsidRPr="000C364D">
        <w:rPr>
          <w:color w:val="000000" w:themeColor="text1"/>
          <w:lang w:val="fr-FR"/>
        </w:rPr>
        <w:t xml:space="preserve"> </w:t>
      </w:r>
      <w:r w:rsidR="0017109E" w:rsidRPr="000C364D">
        <w:rPr>
          <w:color w:val="000000" w:themeColor="text1"/>
          <w:lang w:val="fr-FR"/>
        </w:rPr>
        <w:t>faites</w:t>
      </w:r>
      <w:r w:rsidR="001C1CE1" w:rsidRPr="000C364D">
        <w:rPr>
          <w:color w:val="000000" w:themeColor="text1"/>
          <w:lang w:val="fr-FR"/>
        </w:rPr>
        <w:t xml:space="preserve"> </w:t>
      </w:r>
      <w:r w:rsidR="0017109E" w:rsidRPr="000C364D">
        <w:rPr>
          <w:color w:val="000000" w:themeColor="text1"/>
          <w:lang w:val="fr-FR"/>
        </w:rPr>
        <w:t>sur</w:t>
      </w:r>
      <w:r w:rsidR="001C1CE1" w:rsidRPr="000C364D">
        <w:rPr>
          <w:color w:val="000000" w:themeColor="text1"/>
          <w:lang w:val="fr-FR"/>
        </w:rPr>
        <w:t xml:space="preserve"> </w:t>
      </w:r>
      <w:r w:rsidR="0017109E" w:rsidRPr="000C364D">
        <w:rPr>
          <w:color w:val="000000" w:themeColor="text1"/>
          <w:lang w:val="fr-FR"/>
        </w:rPr>
        <w:t>des</w:t>
      </w:r>
      <w:r w:rsidR="001C1CE1" w:rsidRPr="000C364D">
        <w:rPr>
          <w:color w:val="000000" w:themeColor="text1"/>
          <w:lang w:val="fr-FR"/>
        </w:rPr>
        <w:t xml:space="preserve"> </w:t>
      </w:r>
      <w:r w:rsidR="0017109E" w:rsidRPr="000C364D">
        <w:rPr>
          <w:color w:val="000000" w:themeColor="text1"/>
          <w:lang w:val="fr-FR"/>
        </w:rPr>
        <w:t>questions</w:t>
      </w:r>
      <w:r w:rsidR="001C1CE1" w:rsidRPr="000C364D">
        <w:rPr>
          <w:color w:val="000000" w:themeColor="text1"/>
          <w:lang w:val="fr-FR"/>
        </w:rPr>
        <w:t xml:space="preserve"> </w:t>
      </w:r>
      <w:r w:rsidR="0017109E" w:rsidRPr="000C364D">
        <w:rPr>
          <w:color w:val="000000" w:themeColor="text1"/>
          <w:lang w:val="fr-FR"/>
        </w:rPr>
        <w:t>à</w:t>
      </w:r>
      <w:r w:rsidR="001C1CE1" w:rsidRPr="000C364D">
        <w:rPr>
          <w:color w:val="000000" w:themeColor="text1"/>
          <w:lang w:val="fr-FR"/>
        </w:rPr>
        <w:t xml:space="preserve"> </w:t>
      </w:r>
      <w:r w:rsidR="0017109E" w:rsidRPr="000C364D">
        <w:rPr>
          <w:color w:val="000000" w:themeColor="text1"/>
          <w:lang w:val="fr-FR"/>
        </w:rPr>
        <w:t>faible</w:t>
      </w:r>
      <w:r w:rsidR="001C1CE1" w:rsidRPr="000C364D">
        <w:rPr>
          <w:color w:val="000000" w:themeColor="text1"/>
          <w:lang w:val="fr-FR"/>
        </w:rPr>
        <w:t xml:space="preserve"> </w:t>
      </w:r>
      <w:proofErr w:type="gramStart"/>
      <w:r w:rsidR="0017109E" w:rsidRPr="000C364D">
        <w:rPr>
          <w:color w:val="000000" w:themeColor="text1"/>
          <w:lang w:val="fr-FR"/>
        </w:rPr>
        <w:t>risque;</w:t>
      </w:r>
      <w:proofErr w:type="gramEnd"/>
    </w:p>
    <w:p w14:paraId="3E68584F" w14:textId="3839703E"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une</w:t>
      </w:r>
      <w:proofErr w:type="gramEnd"/>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basée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événement</w:t>
      </w:r>
      <w:r w:rsidR="001C1CE1" w:rsidRPr="000C364D">
        <w:rPr>
          <w:color w:val="000000" w:themeColor="text1"/>
          <w:lang w:val="fr-FR"/>
        </w:rPr>
        <w:t xml:space="preserve"> </w:t>
      </w:r>
      <w:r w:rsidRPr="000C364D">
        <w:rPr>
          <w:color w:val="000000" w:themeColor="text1"/>
          <w:lang w:val="fr-FR"/>
        </w:rPr>
        <w:t>unique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proofErr w:type="gramStart"/>
      <w:r w:rsidRPr="000C364D">
        <w:rPr>
          <w:color w:val="000000" w:themeColor="text1"/>
          <w:lang w:val="fr-FR"/>
        </w:rPr>
        <w:t>local;</w:t>
      </w:r>
      <w:proofErr w:type="gramEnd"/>
      <w:r w:rsidR="001C1CE1" w:rsidRPr="000C364D">
        <w:rPr>
          <w:color w:val="000000" w:themeColor="text1"/>
          <w:lang w:val="fr-FR"/>
        </w:rPr>
        <w:t xml:space="preserve"> </w:t>
      </w:r>
      <w:r w:rsidRPr="000C364D">
        <w:rPr>
          <w:color w:val="000000" w:themeColor="text1"/>
          <w:lang w:val="fr-FR"/>
        </w:rPr>
        <w:t>et</w:t>
      </w:r>
    </w:p>
    <w:p w14:paraId="4BBE587C" w14:textId="51904DF9" w:rsidR="00270A84" w:rsidRPr="000C364D" w:rsidRDefault="0017109E" w:rsidP="006B42F1">
      <w:pPr>
        <w:pStyle w:val="NormalWeb"/>
        <w:numPr>
          <w:ilvl w:val="0"/>
          <w:numId w:val="32"/>
        </w:numPr>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clairement</w:t>
      </w:r>
      <w:r w:rsidR="001C1CE1" w:rsidRPr="000C364D">
        <w:rPr>
          <w:color w:val="000000" w:themeColor="text1"/>
          <w:lang w:val="fr-FR"/>
        </w:rPr>
        <w:t xml:space="preserve"> </w:t>
      </w:r>
      <w:r w:rsidRPr="000C364D">
        <w:rPr>
          <w:color w:val="000000" w:themeColor="text1"/>
          <w:lang w:val="fr-FR"/>
        </w:rPr>
        <w:t>identifiée.</w:t>
      </w:r>
    </w:p>
    <w:p w14:paraId="2B65C35B" w14:textId="21BBBCEB" w:rsidR="00270A84" w:rsidRPr="000C364D" w:rsidRDefault="00270A84" w:rsidP="004F715D">
      <w:pPr>
        <w:pStyle w:val="NormalWeb"/>
        <w:rPr>
          <w:color w:val="000000" w:themeColor="text1"/>
          <w:lang w:val="fr-FR"/>
        </w:rPr>
      </w:pPr>
      <w:r w:rsidRPr="000C364D">
        <w:rPr>
          <w:color w:val="000000" w:themeColor="text1"/>
          <w:lang w:val="fr-FR"/>
        </w:rPr>
        <w:t>Voici</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cadre</w:t>
      </w:r>
      <w:r w:rsidR="001C1CE1" w:rsidRPr="000C364D">
        <w:rPr>
          <w:color w:val="000000" w:themeColor="text1"/>
          <w:lang w:val="fr-FR"/>
        </w:rPr>
        <w:t xml:space="preserve"> </w:t>
      </w:r>
      <w:r w:rsidRPr="000C364D">
        <w:rPr>
          <w:color w:val="000000" w:themeColor="text1"/>
          <w:lang w:val="fr-FR"/>
        </w:rPr>
        <w:t>d'une</w:t>
      </w:r>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w:t>
      </w:r>
    </w:p>
    <w:p w14:paraId="202C7A98" w14:textId="3E28F6BF" w:rsidR="00007BA8" w:rsidRPr="000C364D" w:rsidRDefault="00007BA8" w:rsidP="006B42F1">
      <w:pPr>
        <w:pStyle w:val="NormalWeb"/>
        <w:numPr>
          <w:ilvl w:val="0"/>
          <w:numId w:val="11"/>
        </w:numPr>
        <w:rPr>
          <w:color w:val="000000" w:themeColor="text1"/>
          <w:lang w:val="fr-FR"/>
        </w:rPr>
      </w:pPr>
      <w:proofErr w:type="gramStart"/>
      <w:r w:rsidRPr="000C364D">
        <w:rPr>
          <w:color w:val="000000" w:themeColor="text1"/>
          <w:lang w:val="fr-FR"/>
        </w:rPr>
        <w:t>u</w:t>
      </w:r>
      <w:r w:rsidR="00270A84" w:rsidRPr="000C364D">
        <w:rPr>
          <w:color w:val="000000" w:themeColor="text1"/>
          <w:lang w:val="fr-FR"/>
        </w:rPr>
        <w:t>ne</w:t>
      </w:r>
      <w:proofErr w:type="gramEnd"/>
      <w:r w:rsidR="001C1CE1" w:rsidRPr="000C364D">
        <w:rPr>
          <w:color w:val="000000" w:themeColor="text1"/>
          <w:lang w:val="fr-FR"/>
        </w:rPr>
        <w:t xml:space="preserve"> </w:t>
      </w:r>
      <w:r w:rsidR="00270A84" w:rsidRPr="000C364D">
        <w:rPr>
          <w:color w:val="000000" w:themeColor="text1"/>
          <w:lang w:val="fr-FR"/>
        </w:rPr>
        <w:t>section</w:t>
      </w:r>
      <w:r w:rsidR="001C1CE1" w:rsidRPr="000C364D">
        <w:rPr>
          <w:color w:val="000000" w:themeColor="text1"/>
          <w:lang w:val="fr-FR"/>
        </w:rPr>
        <w:t xml:space="preserve"> </w:t>
      </w:r>
      <w:r w:rsidR="00270A84" w:rsidRPr="000C364D">
        <w:rPr>
          <w:color w:val="000000" w:themeColor="text1"/>
          <w:lang w:val="fr-FR"/>
        </w:rPr>
        <w:t>d</w:t>
      </w:r>
      <w:r w:rsidR="00F34319" w:rsidRPr="000C364D">
        <w:rPr>
          <w:color w:val="000000" w:themeColor="text1"/>
          <w:lang w:val="fr-FR"/>
        </w:rPr>
        <w:t>e</w:t>
      </w:r>
      <w:r w:rsidR="001C1CE1" w:rsidRPr="000C364D">
        <w:rPr>
          <w:color w:val="000000" w:themeColor="text1"/>
          <w:lang w:val="fr-FR"/>
        </w:rPr>
        <w:t xml:space="preserve"> </w:t>
      </w:r>
      <w:r w:rsidR="00F34319" w:rsidRPr="000C364D">
        <w:rPr>
          <w:color w:val="000000" w:themeColor="text1"/>
          <w:lang w:val="fr-FR"/>
        </w:rPr>
        <w:t>contexte</w:t>
      </w:r>
      <w:r w:rsidR="001C1CE1" w:rsidRPr="000C364D">
        <w:rPr>
          <w:color w:val="000000" w:themeColor="text1"/>
          <w:lang w:val="fr-FR"/>
        </w:rPr>
        <w:t xml:space="preserve"> </w:t>
      </w:r>
      <w:r w:rsidR="00F34319" w:rsidRPr="000C364D">
        <w:rPr>
          <w:color w:val="000000" w:themeColor="text1"/>
          <w:lang w:val="fr-FR"/>
        </w:rPr>
        <w:t>qui</w:t>
      </w:r>
      <w:r w:rsidR="001C1CE1" w:rsidRPr="000C364D">
        <w:rPr>
          <w:color w:val="000000" w:themeColor="text1"/>
          <w:lang w:val="fr-FR"/>
        </w:rPr>
        <w:t xml:space="preserve"> </w:t>
      </w:r>
      <w:r w:rsidR="00270A84" w:rsidRPr="000C364D">
        <w:rPr>
          <w:color w:val="000000" w:themeColor="text1"/>
          <w:lang w:val="fr-FR"/>
        </w:rPr>
        <w:t>d</w:t>
      </w:r>
      <w:r w:rsidRPr="000C364D">
        <w:rPr>
          <w:color w:val="000000" w:themeColor="text1"/>
          <w:lang w:val="fr-FR"/>
        </w:rPr>
        <w:t>evrai</w:t>
      </w:r>
      <w:r w:rsidR="00270A84" w:rsidRPr="000C364D">
        <w:rPr>
          <w:color w:val="000000" w:themeColor="text1"/>
          <w:lang w:val="fr-FR"/>
        </w:rPr>
        <w:t>t</w:t>
      </w:r>
      <w:r w:rsidR="001C1CE1" w:rsidRPr="000C364D">
        <w:rPr>
          <w:color w:val="000000" w:themeColor="text1"/>
          <w:lang w:val="fr-FR"/>
        </w:rPr>
        <w:t xml:space="preserve"> </w:t>
      </w:r>
      <w:r w:rsidR="00270A84" w:rsidRPr="000C364D">
        <w:rPr>
          <w:color w:val="000000" w:themeColor="text1"/>
          <w:lang w:val="fr-FR"/>
        </w:rPr>
        <w:t>inclure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indiquer</w:t>
      </w:r>
      <w:r w:rsidR="001C1CE1" w:rsidRPr="000C364D">
        <w:rPr>
          <w:color w:val="000000" w:themeColor="text1"/>
          <w:lang w:val="fr-FR"/>
        </w:rPr>
        <w:t xml:space="preserve"> </w:t>
      </w:r>
      <w:r w:rsidRPr="000C364D">
        <w:rPr>
          <w:color w:val="000000" w:themeColor="text1"/>
          <w:lang w:val="fr-FR"/>
        </w:rPr>
        <w:t>:</w:t>
      </w:r>
    </w:p>
    <w:p w14:paraId="715B1A50" w14:textId="361A66CC" w:rsidR="00007BA8" w:rsidRPr="000C364D" w:rsidRDefault="00F34319" w:rsidP="006B42F1">
      <w:pPr>
        <w:pStyle w:val="NormalWeb"/>
        <w:numPr>
          <w:ilvl w:val="1"/>
          <w:numId w:val="11"/>
        </w:numPr>
        <w:ind w:left="1418"/>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proofErr w:type="gramStart"/>
      <w:r w:rsidRPr="000C364D">
        <w:rPr>
          <w:color w:val="000000" w:themeColor="text1"/>
          <w:lang w:val="fr-FR"/>
        </w:rPr>
        <w:t>date</w:t>
      </w:r>
      <w:r w:rsidR="00236E8F" w:rsidRPr="000C364D">
        <w:rPr>
          <w:color w:val="000000" w:themeColor="text1"/>
          <w:lang w:val="fr-FR"/>
        </w:rPr>
        <w:t>;</w:t>
      </w:r>
      <w:proofErr w:type="gramEnd"/>
      <w:r w:rsidR="001C1CE1" w:rsidRPr="000C364D">
        <w:rPr>
          <w:color w:val="000000" w:themeColor="text1"/>
          <w:lang w:val="fr-FR"/>
        </w:rPr>
        <w:t xml:space="preserve"> </w:t>
      </w:r>
    </w:p>
    <w:p w14:paraId="5A58EEBC" w14:textId="35CF7738" w:rsidR="00007BA8" w:rsidRPr="000C364D" w:rsidRDefault="00F34319" w:rsidP="006B42F1">
      <w:pPr>
        <w:pStyle w:val="NormalWeb"/>
        <w:numPr>
          <w:ilvl w:val="1"/>
          <w:numId w:val="11"/>
        </w:numPr>
        <w:ind w:left="1418"/>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proofErr w:type="gramStart"/>
      <w:r w:rsidRPr="000C364D">
        <w:rPr>
          <w:color w:val="000000" w:themeColor="text1"/>
          <w:lang w:val="fr-FR"/>
        </w:rPr>
        <w:t>d’aéronef</w:t>
      </w:r>
      <w:r w:rsidR="00236E8F" w:rsidRPr="000C364D">
        <w:rPr>
          <w:color w:val="000000" w:themeColor="text1"/>
          <w:lang w:val="fr-FR"/>
        </w:rPr>
        <w:t>;</w:t>
      </w:r>
      <w:proofErr w:type="gramEnd"/>
      <w:r w:rsidR="001C1CE1" w:rsidRPr="000C364D">
        <w:rPr>
          <w:color w:val="000000" w:themeColor="text1"/>
          <w:lang w:val="fr-FR"/>
        </w:rPr>
        <w:t xml:space="preserve"> </w:t>
      </w:r>
    </w:p>
    <w:p w14:paraId="00046C7B" w14:textId="5D0FDC70" w:rsidR="00007BA8" w:rsidRPr="000C364D" w:rsidRDefault="00F34319" w:rsidP="006B42F1">
      <w:pPr>
        <w:pStyle w:val="NormalWeb"/>
        <w:numPr>
          <w:ilvl w:val="1"/>
          <w:numId w:val="11"/>
        </w:numPr>
        <w:ind w:left="1418"/>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lieux</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l’événement</w:t>
      </w:r>
      <w:r w:rsidR="00236E8F" w:rsidRPr="000C364D">
        <w:rPr>
          <w:color w:val="000000" w:themeColor="text1"/>
          <w:lang w:val="fr-FR"/>
        </w:rPr>
        <w:t>;</w:t>
      </w:r>
      <w:proofErr w:type="gramEnd"/>
    </w:p>
    <w:p w14:paraId="47E51587" w14:textId="62FA48C0" w:rsidR="00007BA8" w:rsidRPr="000C364D" w:rsidRDefault="00F34319" w:rsidP="006B42F1">
      <w:pPr>
        <w:pStyle w:val="NormalWeb"/>
        <w:numPr>
          <w:ilvl w:val="1"/>
          <w:numId w:val="11"/>
        </w:numPr>
        <w:ind w:left="1418"/>
        <w:rPr>
          <w:color w:val="000000" w:themeColor="text1"/>
          <w:lang w:val="fr-FR"/>
        </w:rPr>
      </w:pPr>
      <w:proofErr w:type="gramStart"/>
      <w:r w:rsidRPr="000C364D">
        <w:rPr>
          <w:color w:val="000000" w:themeColor="text1"/>
          <w:lang w:val="fr-FR"/>
        </w:rPr>
        <w:t>l</w:t>
      </w:r>
      <w:r w:rsidR="005727A7" w:rsidRPr="000C364D">
        <w:rPr>
          <w:color w:val="000000" w:themeColor="text1"/>
          <w:lang w:val="fr-FR"/>
        </w:rPr>
        <w:t>e</w:t>
      </w:r>
      <w:proofErr w:type="gramEnd"/>
      <w:r w:rsidR="001C1CE1" w:rsidRPr="000C364D">
        <w:rPr>
          <w:color w:val="000000" w:themeColor="text1"/>
          <w:lang w:val="fr-FR"/>
        </w:rPr>
        <w:t xml:space="preserve"> </w:t>
      </w:r>
      <w:r w:rsidR="004C0733" w:rsidRPr="000C364D">
        <w:rPr>
          <w:color w:val="000000" w:themeColor="text1"/>
          <w:lang w:val="fr-FR"/>
        </w:rPr>
        <w:t xml:space="preserve">service d’enquête </w:t>
      </w:r>
      <w:r w:rsidR="005727A7" w:rsidRPr="000C364D">
        <w:rPr>
          <w:color w:val="000000" w:themeColor="text1"/>
          <w:lang w:val="fr-FR"/>
        </w:rPr>
        <w:t>sur</w:t>
      </w:r>
      <w:r w:rsidR="001C1CE1" w:rsidRPr="000C364D">
        <w:rPr>
          <w:color w:val="000000" w:themeColor="text1"/>
          <w:lang w:val="fr-FR"/>
        </w:rPr>
        <w:t xml:space="preserve"> </w:t>
      </w:r>
      <w:r w:rsidR="005727A7" w:rsidRPr="000C364D">
        <w:rPr>
          <w:color w:val="000000" w:themeColor="text1"/>
          <w:lang w:val="fr-FR"/>
        </w:rPr>
        <w:t>les</w:t>
      </w:r>
      <w:r w:rsidR="001C1CE1" w:rsidRPr="000C364D">
        <w:rPr>
          <w:color w:val="000000" w:themeColor="text1"/>
          <w:lang w:val="fr-FR"/>
        </w:rPr>
        <w:t xml:space="preserve"> </w:t>
      </w:r>
      <w:r w:rsidR="005727A7" w:rsidRPr="000C364D">
        <w:rPr>
          <w:color w:val="000000" w:themeColor="text1"/>
          <w:lang w:val="fr-FR"/>
        </w:rPr>
        <w:t>accidents</w:t>
      </w:r>
      <w:r w:rsidR="001C1CE1" w:rsidRPr="000C364D">
        <w:rPr>
          <w:color w:val="000000" w:themeColor="text1"/>
          <w:lang w:val="fr-FR"/>
        </w:rPr>
        <w:t xml:space="preserve"> </w:t>
      </w:r>
      <w:r w:rsidR="005727A7" w:rsidRPr="000C364D">
        <w:rPr>
          <w:color w:val="000000" w:themeColor="text1"/>
          <w:lang w:val="fr-FR"/>
        </w:rPr>
        <w:t>/</w:t>
      </w:r>
      <w:proofErr w:type="gramStart"/>
      <w:r w:rsidR="005727A7" w:rsidRPr="000C364D">
        <w:rPr>
          <w:color w:val="000000" w:themeColor="text1"/>
          <w:lang w:val="fr-FR"/>
        </w:rPr>
        <w:t>incidents</w:t>
      </w:r>
      <w:r w:rsidR="00007BA8" w:rsidRPr="000C364D">
        <w:rPr>
          <w:color w:val="000000" w:themeColor="text1"/>
          <w:lang w:val="fr-FR"/>
        </w:rPr>
        <w:t>;</w:t>
      </w:r>
      <w:proofErr w:type="gramEnd"/>
    </w:p>
    <w:p w14:paraId="224AE205" w14:textId="4006C542" w:rsidR="00007BA8" w:rsidRPr="000C364D" w:rsidRDefault="00F34319" w:rsidP="006B42F1">
      <w:pPr>
        <w:pStyle w:val="NormalWeb"/>
        <w:numPr>
          <w:ilvl w:val="1"/>
          <w:numId w:val="11"/>
        </w:numPr>
        <w:ind w:left="1418"/>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numéro</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l’enquête</w:t>
      </w:r>
      <w:r w:rsidR="00236E8F" w:rsidRPr="000C364D">
        <w:rPr>
          <w:color w:val="000000" w:themeColor="text1"/>
          <w:lang w:val="fr-FR"/>
        </w:rPr>
        <w:t>;</w:t>
      </w:r>
      <w:proofErr w:type="gramEnd"/>
    </w:p>
    <w:p w14:paraId="3DF85752" w14:textId="2D952717" w:rsidR="00007BA8" w:rsidRPr="000C364D" w:rsidRDefault="00270A84" w:rsidP="006B42F1">
      <w:pPr>
        <w:pStyle w:val="NormalWeb"/>
        <w:numPr>
          <w:ilvl w:val="1"/>
          <w:numId w:val="11"/>
        </w:numPr>
        <w:ind w:left="1418"/>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statut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l'enquête</w:t>
      </w:r>
      <w:r w:rsidR="00236E8F" w:rsidRPr="000C364D">
        <w:rPr>
          <w:color w:val="000000" w:themeColor="text1"/>
          <w:lang w:val="fr-FR"/>
        </w:rPr>
        <w:t>;</w:t>
      </w:r>
      <w:proofErr w:type="gramEnd"/>
    </w:p>
    <w:p w14:paraId="6C3E7464" w14:textId="366A1F11" w:rsidR="00007BA8" w:rsidRPr="000C364D" w:rsidRDefault="00270A84" w:rsidP="006B42F1">
      <w:pPr>
        <w:pStyle w:val="NormalWeb"/>
        <w:numPr>
          <w:ilvl w:val="1"/>
          <w:numId w:val="11"/>
        </w:numPr>
        <w:ind w:left="1418"/>
        <w:rPr>
          <w:color w:val="000000" w:themeColor="text1"/>
          <w:lang w:val="fr-FR"/>
        </w:rPr>
      </w:pPr>
      <w:proofErr w:type="gramStart"/>
      <w:r w:rsidRPr="000C364D">
        <w:rPr>
          <w:color w:val="000000" w:themeColor="text1"/>
          <w:lang w:val="fr-FR"/>
        </w:rPr>
        <w:t>l'événement</w:t>
      </w:r>
      <w:proofErr w:type="gramEnd"/>
      <w:r w:rsidR="001C1CE1" w:rsidRPr="000C364D">
        <w:rPr>
          <w:color w:val="000000" w:themeColor="text1"/>
          <w:lang w:val="fr-FR"/>
        </w:rPr>
        <w:t xml:space="preserve"> </w:t>
      </w:r>
      <w:r w:rsidR="00007BA8"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00007BA8" w:rsidRPr="000C364D">
        <w:rPr>
          <w:color w:val="000000" w:themeColor="text1"/>
          <w:lang w:val="fr-FR"/>
        </w:rPr>
        <w:t>important</w:t>
      </w:r>
      <w:r w:rsidR="001C1CE1" w:rsidRPr="000C364D">
        <w:rPr>
          <w:color w:val="000000" w:themeColor="text1"/>
          <w:lang w:val="fr-FR"/>
        </w:rPr>
        <w:t xml:space="preserve"> </w:t>
      </w:r>
      <w:r w:rsidR="00007BA8" w:rsidRPr="000C364D">
        <w:rPr>
          <w:color w:val="000000" w:themeColor="text1"/>
          <w:lang w:val="fr-FR"/>
        </w:rPr>
        <w:t>lié</w:t>
      </w:r>
      <w:r w:rsidR="001C1CE1" w:rsidRPr="000C364D">
        <w:rPr>
          <w:color w:val="000000" w:themeColor="text1"/>
          <w:lang w:val="fr-FR"/>
        </w:rPr>
        <w:t xml:space="preserve"> </w:t>
      </w:r>
      <w:r w:rsidR="00007BA8" w:rsidRPr="000C364D">
        <w:rPr>
          <w:color w:val="000000" w:themeColor="text1"/>
          <w:lang w:val="fr-FR"/>
        </w:rPr>
        <w:t>au</w:t>
      </w:r>
      <w:r w:rsidR="001C1CE1" w:rsidRPr="000C364D">
        <w:rPr>
          <w:color w:val="000000" w:themeColor="text1"/>
          <w:lang w:val="fr-FR"/>
        </w:rPr>
        <w:t xml:space="preserve"> </w:t>
      </w:r>
      <w:r w:rsidR="00007BA8" w:rsidRPr="000C364D">
        <w:rPr>
          <w:color w:val="000000" w:themeColor="text1"/>
          <w:lang w:val="fr-FR"/>
        </w:rPr>
        <w:t>problème</w:t>
      </w:r>
      <w:r w:rsidR="001C1CE1" w:rsidRPr="000C364D">
        <w:rPr>
          <w:color w:val="000000" w:themeColor="text1"/>
          <w:lang w:val="fr-FR"/>
        </w:rPr>
        <w:t xml:space="preserve"> </w:t>
      </w:r>
      <w:r w:rsidR="00007BA8" w:rsidRPr="000C364D">
        <w:rPr>
          <w:color w:val="000000" w:themeColor="text1"/>
          <w:lang w:val="fr-FR"/>
        </w:rPr>
        <w:t>de</w:t>
      </w:r>
      <w:r w:rsidR="001C1CE1" w:rsidRPr="000C364D">
        <w:rPr>
          <w:color w:val="000000" w:themeColor="text1"/>
          <w:lang w:val="fr-FR"/>
        </w:rPr>
        <w:t xml:space="preserve"> </w:t>
      </w:r>
      <w:r w:rsidR="00007BA8" w:rsidRPr="000C364D">
        <w:rPr>
          <w:color w:val="000000" w:themeColor="text1"/>
          <w:lang w:val="fr-FR"/>
        </w:rPr>
        <w:t>sécurité,</w:t>
      </w:r>
      <w:r w:rsidR="001C1CE1" w:rsidRPr="000C364D">
        <w:rPr>
          <w:color w:val="000000" w:themeColor="text1"/>
          <w:lang w:val="fr-FR"/>
        </w:rPr>
        <w:t xml:space="preserve"> </w:t>
      </w:r>
      <w:r w:rsidR="00007BA8" w:rsidRPr="000C364D">
        <w:rPr>
          <w:color w:val="000000" w:themeColor="text1"/>
          <w:lang w:val="fr-FR"/>
        </w:rPr>
        <w:t>ainsi</w:t>
      </w:r>
      <w:r w:rsidR="001C1CE1" w:rsidRPr="000C364D">
        <w:rPr>
          <w:color w:val="000000" w:themeColor="text1"/>
          <w:lang w:val="fr-FR"/>
        </w:rPr>
        <w:t xml:space="preserve"> </w:t>
      </w:r>
      <w:r w:rsidR="00007BA8" w:rsidRPr="000C364D">
        <w:rPr>
          <w:color w:val="000000" w:themeColor="text1"/>
          <w:lang w:val="fr-FR"/>
        </w:rPr>
        <w:t>que</w:t>
      </w:r>
      <w:r w:rsidR="001C1CE1" w:rsidRPr="000C364D">
        <w:rPr>
          <w:color w:val="000000" w:themeColor="text1"/>
          <w:lang w:val="fr-FR"/>
        </w:rPr>
        <w:t xml:space="preserve"> </w:t>
      </w:r>
      <w:r w:rsidR="00007BA8" w:rsidRPr="000C364D">
        <w:rPr>
          <w:color w:val="000000" w:themeColor="text1"/>
          <w:lang w:val="fr-FR"/>
        </w:rPr>
        <w:t>les</w:t>
      </w:r>
      <w:r w:rsidR="001C1CE1" w:rsidRPr="000C364D">
        <w:rPr>
          <w:color w:val="000000" w:themeColor="text1"/>
          <w:lang w:val="fr-FR"/>
        </w:rPr>
        <w:t xml:space="preserve"> </w:t>
      </w:r>
      <w:r w:rsidR="00007BA8" w:rsidRPr="000C364D">
        <w:rPr>
          <w:color w:val="000000" w:themeColor="text1"/>
          <w:lang w:val="fr-FR"/>
        </w:rPr>
        <w:t>conséquences</w:t>
      </w:r>
      <w:r w:rsidR="001C1CE1" w:rsidRPr="000C364D">
        <w:rPr>
          <w:color w:val="000000" w:themeColor="text1"/>
          <w:lang w:val="fr-FR"/>
        </w:rPr>
        <w:t xml:space="preserve"> </w:t>
      </w:r>
      <w:r w:rsidR="00007BA8" w:rsidRPr="000C364D">
        <w:rPr>
          <w:color w:val="000000" w:themeColor="text1"/>
          <w:lang w:val="fr-FR"/>
        </w:rPr>
        <w:t>néfastes</w:t>
      </w:r>
      <w:r w:rsidR="001C1CE1" w:rsidRPr="000C364D">
        <w:rPr>
          <w:color w:val="000000" w:themeColor="text1"/>
          <w:lang w:val="fr-FR"/>
        </w:rPr>
        <w:t xml:space="preserve"> </w:t>
      </w:r>
      <w:r w:rsidR="00007BA8" w:rsidRPr="000C364D">
        <w:rPr>
          <w:color w:val="000000" w:themeColor="text1"/>
          <w:lang w:val="fr-FR"/>
        </w:rPr>
        <w:t>résultant</w:t>
      </w:r>
      <w:r w:rsidR="001C1CE1" w:rsidRPr="000C364D">
        <w:rPr>
          <w:color w:val="000000" w:themeColor="text1"/>
          <w:lang w:val="fr-FR"/>
        </w:rPr>
        <w:t xml:space="preserve"> </w:t>
      </w:r>
      <w:r w:rsidR="00007BA8" w:rsidRPr="000C364D">
        <w:rPr>
          <w:color w:val="000000" w:themeColor="text1"/>
          <w:lang w:val="fr-FR"/>
        </w:rPr>
        <w:t>des</w:t>
      </w:r>
      <w:r w:rsidR="001C1CE1" w:rsidRPr="000C364D">
        <w:rPr>
          <w:color w:val="000000" w:themeColor="text1"/>
          <w:lang w:val="fr-FR"/>
        </w:rPr>
        <w:t xml:space="preserve"> </w:t>
      </w:r>
      <w:r w:rsidR="00007BA8" w:rsidRPr="000C364D">
        <w:rPr>
          <w:color w:val="000000" w:themeColor="text1"/>
          <w:lang w:val="fr-FR"/>
        </w:rPr>
        <w:t>conditions</w:t>
      </w:r>
      <w:r w:rsidR="001C1CE1" w:rsidRPr="000C364D">
        <w:rPr>
          <w:color w:val="000000" w:themeColor="text1"/>
          <w:lang w:val="fr-FR"/>
        </w:rPr>
        <w:t xml:space="preserve"> </w:t>
      </w:r>
      <w:r w:rsidR="00007BA8" w:rsidRPr="000C364D">
        <w:rPr>
          <w:color w:val="000000" w:themeColor="text1"/>
          <w:lang w:val="fr-FR"/>
        </w:rPr>
        <w:t>d’insécurité</w:t>
      </w:r>
      <w:r w:rsidR="001C1CE1" w:rsidRPr="000C364D">
        <w:rPr>
          <w:color w:val="000000" w:themeColor="text1"/>
          <w:lang w:val="fr-FR"/>
        </w:rPr>
        <w:t xml:space="preserve"> </w:t>
      </w:r>
      <w:proofErr w:type="gramStart"/>
      <w:r w:rsidR="00007BA8" w:rsidRPr="000C364D">
        <w:rPr>
          <w:color w:val="000000" w:themeColor="text1"/>
          <w:lang w:val="fr-FR"/>
        </w:rPr>
        <w:t>connexes</w:t>
      </w:r>
      <w:r w:rsidR="00236E8F" w:rsidRPr="000C364D">
        <w:rPr>
          <w:color w:val="000000" w:themeColor="text1"/>
          <w:lang w:val="fr-FR"/>
        </w:rPr>
        <w:t>;</w:t>
      </w:r>
      <w:proofErr w:type="gramEnd"/>
    </w:p>
    <w:p w14:paraId="7A0447FB" w14:textId="2F995BA3" w:rsidR="00270A84"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lastRenderedPageBreak/>
        <w:t>les</w:t>
      </w:r>
      <w:proofErr w:type="gramEnd"/>
      <w:r w:rsidR="001C1CE1" w:rsidRPr="000C364D">
        <w:rPr>
          <w:color w:val="000000" w:themeColor="text1"/>
          <w:lang w:val="fr-FR"/>
        </w:rPr>
        <w:t xml:space="preserve"> </w:t>
      </w:r>
      <w:r w:rsidRPr="000C364D">
        <w:rPr>
          <w:color w:val="000000" w:themeColor="text1"/>
          <w:lang w:val="fr-FR"/>
        </w:rPr>
        <w:t>carences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connexes</w:t>
      </w:r>
      <w:r w:rsidR="001C1CE1" w:rsidRPr="000C364D">
        <w:rPr>
          <w:color w:val="000000" w:themeColor="text1"/>
          <w:lang w:val="fr-FR"/>
        </w:rPr>
        <w:t xml:space="preserve"> </w:t>
      </w:r>
      <w:proofErr w:type="gramStart"/>
      <w:r w:rsidRPr="000C364D">
        <w:rPr>
          <w:color w:val="000000" w:themeColor="text1"/>
          <w:lang w:val="fr-FR"/>
        </w:rPr>
        <w:t>éventuelles</w:t>
      </w:r>
      <w:r w:rsidR="00270A84" w:rsidRPr="000C364D">
        <w:rPr>
          <w:color w:val="000000" w:themeColor="text1"/>
          <w:lang w:val="fr-FR"/>
        </w:rPr>
        <w:t>;</w:t>
      </w:r>
      <w:proofErr w:type="gramEnd"/>
    </w:p>
    <w:p w14:paraId="53EE4BEE" w14:textId="67C69C11"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circonstances</w:t>
      </w:r>
      <w:r w:rsidR="001C1CE1" w:rsidRPr="000C364D">
        <w:rPr>
          <w:color w:val="000000" w:themeColor="text1"/>
          <w:lang w:val="fr-FR"/>
        </w:rPr>
        <w:t xml:space="preserve"> </w:t>
      </w:r>
      <w:r w:rsidRPr="000C364D">
        <w:rPr>
          <w:color w:val="000000" w:themeColor="text1"/>
          <w:lang w:val="fr-FR"/>
        </w:rPr>
        <w:t>immédiates</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entraîné</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conséquence</w:t>
      </w:r>
      <w:r w:rsidR="001C1CE1" w:rsidRPr="000C364D">
        <w:rPr>
          <w:color w:val="000000" w:themeColor="text1"/>
          <w:lang w:val="fr-FR"/>
        </w:rPr>
        <w:t xml:space="preserve"> </w:t>
      </w:r>
      <w:r w:rsidRPr="000C364D">
        <w:rPr>
          <w:color w:val="000000" w:themeColor="text1"/>
          <w:lang w:val="fr-FR"/>
        </w:rPr>
        <w:t>néfaste.</w:t>
      </w:r>
    </w:p>
    <w:p w14:paraId="28416C7A" w14:textId="6E7491BD" w:rsidR="00007BA8" w:rsidRPr="000C364D" w:rsidRDefault="00007BA8" w:rsidP="006B42F1">
      <w:pPr>
        <w:pStyle w:val="NormalWeb"/>
        <w:numPr>
          <w:ilvl w:val="0"/>
          <w:numId w:val="11"/>
        </w:numPr>
        <w:rPr>
          <w:color w:val="000000" w:themeColor="text1"/>
          <w:lang w:val="fr-FR"/>
        </w:rPr>
      </w:pPr>
      <w:proofErr w:type="gramStart"/>
      <w:r w:rsidRPr="000C364D">
        <w:rPr>
          <w:color w:val="000000" w:themeColor="text1"/>
          <w:lang w:val="fr-FR"/>
        </w:rPr>
        <w:t>une</w:t>
      </w:r>
      <w:proofErr w:type="gramEnd"/>
      <w:r w:rsidR="001C1CE1" w:rsidRPr="000C364D">
        <w:rPr>
          <w:color w:val="000000" w:themeColor="text1"/>
          <w:lang w:val="fr-FR"/>
        </w:rPr>
        <w:t xml:space="preserve"> </w:t>
      </w:r>
      <w:r w:rsidRPr="000C364D">
        <w:rPr>
          <w:color w:val="000000" w:themeColor="text1"/>
          <w:lang w:val="fr-FR"/>
        </w:rPr>
        <w:t>section</w:t>
      </w:r>
      <w:r w:rsidR="001C1CE1" w:rsidRPr="000C364D">
        <w:rPr>
          <w:color w:val="000000" w:themeColor="text1"/>
          <w:lang w:val="fr-FR"/>
        </w:rPr>
        <w:t xml:space="preserve"> </w:t>
      </w:r>
      <w:r w:rsidRPr="000C364D">
        <w:rPr>
          <w:color w:val="000000" w:themeColor="text1"/>
          <w:lang w:val="fr-FR"/>
        </w:rPr>
        <w:t>d’information</w:t>
      </w:r>
      <w:r w:rsidR="001C1CE1" w:rsidRPr="000C364D">
        <w:rPr>
          <w:color w:val="000000" w:themeColor="text1"/>
          <w:lang w:val="fr-FR"/>
        </w:rPr>
        <w:t xml:space="preserve"> </w:t>
      </w:r>
      <w:r w:rsidRPr="000C364D">
        <w:rPr>
          <w:color w:val="000000" w:themeColor="text1"/>
          <w:lang w:val="fr-FR"/>
        </w:rPr>
        <w:t>complémentaire</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devrait</w:t>
      </w:r>
      <w:r w:rsidR="001C1CE1" w:rsidRPr="000C364D">
        <w:rPr>
          <w:color w:val="000000" w:themeColor="text1"/>
          <w:lang w:val="fr-FR"/>
        </w:rPr>
        <w:t xml:space="preserve"> </w:t>
      </w:r>
      <w:r w:rsidRPr="000C364D">
        <w:rPr>
          <w:color w:val="000000" w:themeColor="text1"/>
          <w:lang w:val="fr-FR"/>
        </w:rPr>
        <w:t>inclure</w:t>
      </w:r>
      <w:r w:rsidR="001C1CE1" w:rsidRPr="000C364D">
        <w:rPr>
          <w:color w:val="000000" w:themeColor="text1"/>
          <w:lang w:val="fr-FR"/>
        </w:rPr>
        <w:t xml:space="preserve"> </w:t>
      </w:r>
      <w:r w:rsidRPr="000C364D">
        <w:rPr>
          <w:color w:val="000000" w:themeColor="text1"/>
          <w:lang w:val="fr-FR"/>
        </w:rPr>
        <w:t>:</w:t>
      </w:r>
    </w:p>
    <w:p w14:paraId="4617067C" w14:textId="24C048CA"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indications</w:t>
      </w:r>
      <w:r w:rsidR="001C1CE1" w:rsidRPr="000C364D">
        <w:rPr>
          <w:color w:val="000000" w:themeColor="text1"/>
          <w:lang w:val="fr-FR"/>
        </w:rPr>
        <w:t xml:space="preserve"> </w:t>
      </w:r>
      <w:r w:rsidRPr="000C364D">
        <w:rPr>
          <w:color w:val="000000" w:themeColor="text1"/>
          <w:lang w:val="fr-FR"/>
        </w:rPr>
        <w:t>historiques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risques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conséquences,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citant</w:t>
      </w:r>
      <w:r w:rsidR="001C1CE1" w:rsidRPr="000C364D">
        <w:rPr>
          <w:color w:val="000000" w:themeColor="text1"/>
          <w:lang w:val="fr-FR"/>
        </w:rPr>
        <w:t xml:space="preserve"> </w:t>
      </w:r>
      <w:r w:rsidRPr="000C364D">
        <w:rPr>
          <w:color w:val="000000" w:themeColor="text1"/>
          <w:lang w:val="fr-FR"/>
        </w:rPr>
        <w:t>d’autres</w:t>
      </w:r>
      <w:r w:rsidR="001C1CE1" w:rsidRPr="000C364D">
        <w:rPr>
          <w:color w:val="000000" w:themeColor="text1"/>
          <w:lang w:val="fr-FR"/>
        </w:rPr>
        <w:t xml:space="preserve"> </w:t>
      </w:r>
      <w:r w:rsidRPr="000C364D">
        <w:rPr>
          <w:color w:val="000000" w:themeColor="text1"/>
          <w:lang w:val="fr-FR"/>
        </w:rPr>
        <w:t>incidences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circonstances</w:t>
      </w:r>
      <w:r w:rsidR="001C1CE1" w:rsidRPr="000C364D">
        <w:rPr>
          <w:color w:val="000000" w:themeColor="text1"/>
          <w:lang w:val="fr-FR"/>
        </w:rPr>
        <w:t xml:space="preserve"> </w:t>
      </w:r>
      <w:r w:rsidRPr="000C364D">
        <w:rPr>
          <w:color w:val="000000" w:themeColor="text1"/>
          <w:lang w:val="fr-FR"/>
        </w:rPr>
        <w:t>similaires</w:t>
      </w:r>
      <w:r w:rsidR="001C1CE1" w:rsidRPr="000C364D">
        <w:rPr>
          <w:color w:val="000000" w:themeColor="text1"/>
          <w:lang w:val="fr-FR"/>
        </w:rPr>
        <w:t xml:space="preserve"> </w:t>
      </w:r>
      <w:r w:rsidRPr="000C364D">
        <w:rPr>
          <w:color w:val="000000" w:themeColor="text1"/>
          <w:lang w:val="fr-FR"/>
        </w:rPr>
        <w:t>ont</w:t>
      </w:r>
      <w:r w:rsidR="001C1CE1" w:rsidRPr="000C364D">
        <w:rPr>
          <w:color w:val="000000" w:themeColor="text1"/>
          <w:lang w:val="fr-FR"/>
        </w:rPr>
        <w:t xml:space="preserve"> </w:t>
      </w:r>
      <w:r w:rsidRPr="000C364D">
        <w:rPr>
          <w:color w:val="000000" w:themeColor="text1"/>
          <w:lang w:val="fr-FR"/>
        </w:rPr>
        <w:t>entrainé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conséquences</w:t>
      </w:r>
      <w:r w:rsidR="001C1CE1" w:rsidRPr="000C364D">
        <w:rPr>
          <w:color w:val="000000" w:themeColor="text1"/>
          <w:lang w:val="fr-FR"/>
        </w:rPr>
        <w:t xml:space="preserve"> </w:t>
      </w:r>
      <w:r w:rsidRPr="000C364D">
        <w:rPr>
          <w:color w:val="000000" w:themeColor="text1"/>
          <w:lang w:val="fr-FR"/>
        </w:rPr>
        <w:t>néfastes,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démontrer</w:t>
      </w:r>
      <w:r w:rsidR="001C1CE1" w:rsidRPr="000C364D">
        <w:rPr>
          <w:color w:val="000000" w:themeColor="text1"/>
          <w:lang w:val="fr-FR"/>
        </w:rPr>
        <w:t xml:space="preserve"> </w:t>
      </w:r>
      <w:r w:rsidRPr="000C364D">
        <w:rPr>
          <w:color w:val="000000" w:themeColor="text1"/>
          <w:lang w:val="fr-FR"/>
        </w:rPr>
        <w:t>qu’il</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s’agit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incident</w:t>
      </w:r>
      <w:r w:rsidR="001C1CE1" w:rsidRPr="000C364D">
        <w:rPr>
          <w:color w:val="000000" w:themeColor="text1"/>
          <w:lang w:val="fr-FR"/>
        </w:rPr>
        <w:t xml:space="preserve"> </w:t>
      </w:r>
      <w:proofErr w:type="gramStart"/>
      <w:r w:rsidRPr="000C364D">
        <w:rPr>
          <w:color w:val="000000" w:themeColor="text1"/>
          <w:lang w:val="fr-FR"/>
        </w:rPr>
        <w:t>isolé</w:t>
      </w:r>
      <w:r w:rsidR="00236E8F" w:rsidRPr="000C364D">
        <w:rPr>
          <w:color w:val="000000" w:themeColor="text1"/>
          <w:lang w:val="fr-FR"/>
        </w:rPr>
        <w:t>;</w:t>
      </w:r>
      <w:proofErr w:type="gramEnd"/>
      <w:r w:rsidR="001C1CE1" w:rsidRPr="000C364D">
        <w:rPr>
          <w:color w:val="000000" w:themeColor="text1"/>
          <w:lang w:val="fr-FR"/>
        </w:rPr>
        <w:t xml:space="preserve"> </w:t>
      </w:r>
    </w:p>
    <w:p w14:paraId="10238710" w14:textId="57808366"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des</w:t>
      </w:r>
      <w:proofErr w:type="gramEnd"/>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l’évolution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nombre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tels</w:t>
      </w:r>
      <w:r w:rsidR="001C1CE1" w:rsidRPr="000C364D">
        <w:rPr>
          <w:color w:val="000000" w:themeColor="text1"/>
          <w:lang w:val="fr-FR"/>
        </w:rPr>
        <w:t xml:space="preserve"> </w:t>
      </w:r>
      <w:r w:rsidRPr="000C364D">
        <w:rPr>
          <w:color w:val="000000" w:themeColor="text1"/>
          <w:lang w:val="fr-FR"/>
        </w:rPr>
        <w:t>incidents</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temps,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région</w:t>
      </w:r>
      <w:r w:rsidR="001C1CE1" w:rsidRPr="000C364D">
        <w:rPr>
          <w:color w:val="000000" w:themeColor="text1"/>
          <w:lang w:val="fr-FR"/>
        </w:rPr>
        <w:t xml:space="preserve"> </w:t>
      </w:r>
      <w:r w:rsidRPr="000C364D">
        <w:rPr>
          <w:color w:val="000000" w:themeColor="text1"/>
          <w:lang w:val="fr-FR"/>
        </w:rPr>
        <w:t>géographique,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r w:rsidRPr="000C364D">
        <w:rPr>
          <w:color w:val="000000" w:themeColor="text1"/>
          <w:lang w:val="fr-FR"/>
        </w:rPr>
        <w:t>d’aéronef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type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section</w:t>
      </w:r>
      <w:r w:rsidR="001C1CE1" w:rsidRPr="000C364D">
        <w:rPr>
          <w:color w:val="000000" w:themeColor="text1"/>
          <w:lang w:val="fr-FR"/>
        </w:rPr>
        <w:t xml:space="preserve"> </w:t>
      </w:r>
      <w:r w:rsidRPr="000C364D">
        <w:rPr>
          <w:color w:val="000000" w:themeColor="text1"/>
          <w:lang w:val="fr-FR"/>
        </w:rPr>
        <w:t>devrait</w:t>
      </w:r>
      <w:r w:rsidR="001C1CE1" w:rsidRPr="000C364D">
        <w:rPr>
          <w:color w:val="000000" w:themeColor="text1"/>
          <w:lang w:val="fr-FR"/>
        </w:rPr>
        <w:t xml:space="preserve"> </w:t>
      </w:r>
      <w:r w:rsidRPr="000C364D">
        <w:rPr>
          <w:color w:val="000000" w:themeColor="text1"/>
          <w:lang w:val="fr-FR"/>
        </w:rPr>
        <w:t>également</w:t>
      </w:r>
      <w:r w:rsidR="001C1CE1" w:rsidRPr="000C364D">
        <w:rPr>
          <w:color w:val="000000" w:themeColor="text1"/>
          <w:lang w:val="fr-FR"/>
        </w:rPr>
        <w:t xml:space="preserve"> </w:t>
      </w:r>
      <w:r w:rsidRPr="000C364D">
        <w:rPr>
          <w:color w:val="000000" w:themeColor="text1"/>
          <w:lang w:val="fr-FR"/>
        </w:rPr>
        <w:t>inclure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description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conséquences</w:t>
      </w:r>
      <w:r w:rsidR="001C1CE1" w:rsidRPr="000C364D">
        <w:rPr>
          <w:color w:val="000000" w:themeColor="text1"/>
          <w:lang w:val="fr-FR"/>
        </w:rPr>
        <w:t xml:space="preserve"> </w:t>
      </w:r>
      <w:r w:rsidRPr="000C364D">
        <w:rPr>
          <w:color w:val="000000" w:themeColor="text1"/>
          <w:lang w:val="fr-FR"/>
        </w:rPr>
        <w:t>liées</w:t>
      </w:r>
      <w:r w:rsidR="001C1CE1" w:rsidRPr="000C364D">
        <w:rPr>
          <w:color w:val="000000" w:themeColor="text1"/>
          <w:lang w:val="fr-FR"/>
        </w:rPr>
        <w:t xml:space="preserve"> </w:t>
      </w:r>
      <w:proofErr w:type="spellStart"/>
      <w:r w:rsidRPr="000C364D">
        <w:rPr>
          <w:color w:val="000000" w:themeColor="text1"/>
          <w:lang w:val="fr-FR"/>
        </w:rPr>
        <w:t>a</w:t>
      </w:r>
      <w:proofErr w:type="spellEnd"/>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événements.</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établissent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probabilité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001823F0" w:rsidRPr="000C364D">
        <w:rPr>
          <w:color w:val="000000" w:themeColor="text1"/>
          <w:lang w:val="fr-FR"/>
        </w:rPr>
        <w:t>conséquences néfastes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gravité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conséquences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termes</w:t>
      </w:r>
      <w:r w:rsidR="001C1CE1" w:rsidRPr="000C364D">
        <w:rPr>
          <w:color w:val="000000" w:themeColor="text1"/>
          <w:lang w:val="fr-FR"/>
        </w:rPr>
        <w:t xml:space="preserve"> </w:t>
      </w:r>
      <w:r w:rsidRPr="000C364D">
        <w:rPr>
          <w:color w:val="000000" w:themeColor="text1"/>
          <w:lang w:val="fr-FR"/>
        </w:rPr>
        <w:t>d’indications</w:t>
      </w:r>
      <w:r w:rsidR="001C1CE1" w:rsidRPr="000C364D">
        <w:rPr>
          <w:color w:val="000000" w:themeColor="text1"/>
          <w:lang w:val="fr-FR"/>
        </w:rPr>
        <w:t xml:space="preserve"> </w:t>
      </w:r>
      <w:r w:rsidR="00484240" w:rsidRPr="000C364D">
        <w:rPr>
          <w:color w:val="000000" w:themeColor="text1"/>
          <w:lang w:val="fr-FR"/>
        </w:rPr>
        <w:t>historiques ;</w:t>
      </w:r>
      <w:r w:rsidR="001C1CE1" w:rsidRPr="000C364D">
        <w:rPr>
          <w:color w:val="000000" w:themeColor="text1"/>
          <w:lang w:val="fr-FR"/>
        </w:rPr>
        <w:t xml:space="preserve"> </w:t>
      </w:r>
    </w:p>
    <w:p w14:paraId="15EAA72E" w14:textId="2F15AA41"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options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spellStart"/>
      <w:r w:rsidRPr="000C364D">
        <w:rPr>
          <w:color w:val="000000" w:themeColor="text1"/>
          <w:lang w:val="fr-FR"/>
        </w:rPr>
        <w:t>contrôle</w:t>
      </w:r>
      <w:proofErr w:type="spell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risque</w:t>
      </w:r>
      <w:r w:rsidR="001C1CE1" w:rsidRPr="000C364D">
        <w:rPr>
          <w:color w:val="000000" w:themeColor="text1"/>
          <w:lang w:val="fr-FR"/>
        </w:rPr>
        <w:t xml:space="preserve"> </w:t>
      </w:r>
      <w:r w:rsidRPr="000C364D">
        <w:rPr>
          <w:color w:val="000000" w:themeColor="text1"/>
          <w:lang w:val="fr-FR"/>
        </w:rPr>
        <w:t>actuellement</w:t>
      </w:r>
      <w:r w:rsidR="001C1CE1" w:rsidRPr="000C364D">
        <w:rPr>
          <w:color w:val="000000" w:themeColor="text1"/>
          <w:lang w:val="fr-FR"/>
        </w:rPr>
        <w:t xml:space="preserve"> </w:t>
      </w:r>
      <w:r w:rsidRPr="000C364D">
        <w:rPr>
          <w:color w:val="000000" w:themeColor="text1"/>
          <w:lang w:val="fr-FR"/>
        </w:rPr>
        <w:t>appliquées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efficacité,</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r w:rsidRPr="000C364D">
        <w:rPr>
          <w:color w:val="000000" w:themeColor="text1"/>
          <w:lang w:val="fr-FR"/>
        </w:rPr>
        <w:t>échéant.</w:t>
      </w:r>
      <w:r w:rsidR="001C1CE1" w:rsidRPr="000C364D">
        <w:rPr>
          <w:color w:val="000000" w:themeColor="text1"/>
          <w:lang w:val="fr-FR"/>
        </w:rPr>
        <w:t xml:space="preserve"> </w:t>
      </w:r>
    </w:p>
    <w:p w14:paraId="488C966A" w14:textId="310B2BF7" w:rsidR="00007BA8" w:rsidRPr="000C364D" w:rsidRDefault="00007BA8" w:rsidP="006B42F1">
      <w:pPr>
        <w:pStyle w:val="NormalWeb"/>
        <w:numPr>
          <w:ilvl w:val="0"/>
          <w:numId w:val="11"/>
        </w:numPr>
        <w:rPr>
          <w:color w:val="000000" w:themeColor="text1"/>
          <w:lang w:val="fr-FR"/>
        </w:rPr>
      </w:pPr>
      <w:proofErr w:type="gramStart"/>
      <w:r w:rsidRPr="000C364D">
        <w:rPr>
          <w:color w:val="000000" w:themeColor="text1"/>
          <w:lang w:val="fr-FR"/>
        </w:rPr>
        <w:t>une</w:t>
      </w:r>
      <w:proofErr w:type="gramEnd"/>
      <w:r w:rsidR="001C1CE1" w:rsidRPr="000C364D">
        <w:rPr>
          <w:color w:val="000000" w:themeColor="text1"/>
          <w:lang w:val="fr-FR"/>
        </w:rPr>
        <w:t xml:space="preserve"> </w:t>
      </w:r>
      <w:r w:rsidRPr="000C364D">
        <w:rPr>
          <w:color w:val="000000" w:themeColor="text1"/>
          <w:lang w:val="fr-FR"/>
        </w:rPr>
        <w:t>section</w:t>
      </w:r>
      <w:r w:rsidR="001C1CE1" w:rsidRPr="000C364D">
        <w:rPr>
          <w:color w:val="000000" w:themeColor="text1"/>
          <w:lang w:val="fr-FR"/>
        </w:rPr>
        <w:t xml:space="preserve"> </w:t>
      </w:r>
      <w:r w:rsidRPr="000C364D">
        <w:rPr>
          <w:color w:val="000000" w:themeColor="text1"/>
          <w:lang w:val="fr-FR"/>
        </w:rPr>
        <w:t>d’analyse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carences</w:t>
      </w:r>
      <w:r w:rsidR="001C1CE1" w:rsidRPr="000C364D">
        <w:rPr>
          <w:color w:val="000000" w:themeColor="text1"/>
          <w:lang w:val="fr-FR"/>
        </w:rPr>
        <w:t xml:space="preserve"> </w:t>
      </w:r>
      <w:r w:rsidRPr="000C364D">
        <w:rPr>
          <w:color w:val="000000" w:themeColor="text1"/>
          <w:lang w:val="fr-FR"/>
        </w:rPr>
        <w:t>devrait</w:t>
      </w:r>
      <w:r w:rsidR="001C1CE1" w:rsidRPr="000C364D">
        <w:rPr>
          <w:color w:val="000000" w:themeColor="text1"/>
          <w:lang w:val="fr-FR"/>
        </w:rPr>
        <w:t xml:space="preserve"> </w:t>
      </w:r>
      <w:r w:rsidRPr="000C364D">
        <w:rPr>
          <w:color w:val="000000" w:themeColor="text1"/>
          <w:lang w:val="fr-FR"/>
        </w:rPr>
        <w:t>inclure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206A86FC" w14:textId="3F884F53"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conditions</w:t>
      </w:r>
      <w:r w:rsidR="001C1CE1" w:rsidRPr="000C364D">
        <w:rPr>
          <w:color w:val="000000" w:themeColor="text1"/>
          <w:lang w:val="fr-FR"/>
        </w:rPr>
        <w:t xml:space="preserve"> </w:t>
      </w:r>
      <w:r w:rsidRPr="000C364D">
        <w:rPr>
          <w:color w:val="000000" w:themeColor="text1"/>
          <w:lang w:val="fr-FR"/>
        </w:rPr>
        <w:t>peu</w:t>
      </w:r>
      <w:r w:rsidR="001C1CE1" w:rsidRPr="000C364D">
        <w:rPr>
          <w:color w:val="000000" w:themeColor="text1"/>
          <w:lang w:val="fr-FR"/>
        </w:rPr>
        <w:t xml:space="preserve"> </w:t>
      </w:r>
      <w:r w:rsidRPr="000C364D">
        <w:rPr>
          <w:color w:val="000000" w:themeColor="text1"/>
          <w:lang w:val="fr-FR"/>
        </w:rPr>
        <w:t>sûres/facteurs</w:t>
      </w:r>
      <w:r w:rsidR="001C1CE1" w:rsidRPr="000C364D">
        <w:rPr>
          <w:color w:val="000000" w:themeColor="text1"/>
          <w:lang w:val="fr-FR"/>
        </w:rPr>
        <w:t xml:space="preserve"> </w:t>
      </w:r>
      <w:r w:rsidRPr="000C364D">
        <w:rPr>
          <w:color w:val="000000" w:themeColor="text1"/>
          <w:lang w:val="fr-FR"/>
        </w:rPr>
        <w:t>sous-jacents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proofErr w:type="gramStart"/>
      <w:r w:rsidRPr="000C364D">
        <w:rPr>
          <w:color w:val="000000" w:themeColor="text1"/>
          <w:lang w:val="fr-FR"/>
        </w:rPr>
        <w:t>important</w:t>
      </w:r>
      <w:r w:rsidR="00236E8F" w:rsidRPr="000C364D">
        <w:rPr>
          <w:color w:val="000000" w:themeColor="text1"/>
          <w:lang w:val="fr-FR"/>
        </w:rPr>
        <w:t>;</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carences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antérieures</w:t>
      </w:r>
      <w:r w:rsidR="001C1CE1" w:rsidRPr="000C364D">
        <w:rPr>
          <w:color w:val="000000" w:themeColor="text1"/>
          <w:lang w:val="fr-FR"/>
        </w:rPr>
        <w:t xml:space="preserve"> </w:t>
      </w:r>
      <w:r w:rsidRPr="000C364D">
        <w:rPr>
          <w:color w:val="000000" w:themeColor="text1"/>
          <w:lang w:val="fr-FR"/>
        </w:rPr>
        <w:t>prises,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cas</w:t>
      </w:r>
      <w:r w:rsidR="001C1CE1" w:rsidRPr="000C364D">
        <w:rPr>
          <w:color w:val="000000" w:themeColor="text1"/>
          <w:lang w:val="fr-FR"/>
        </w:rPr>
        <w:t xml:space="preserve"> </w:t>
      </w:r>
      <w:proofErr w:type="gramStart"/>
      <w:r w:rsidRPr="000C364D">
        <w:rPr>
          <w:color w:val="000000" w:themeColor="text1"/>
          <w:lang w:val="fr-FR"/>
        </w:rPr>
        <w:t>échéant</w:t>
      </w:r>
      <w:r w:rsidR="00236E8F" w:rsidRPr="000C364D">
        <w:rPr>
          <w:color w:val="000000" w:themeColor="text1"/>
          <w:lang w:val="fr-FR"/>
        </w:rPr>
        <w:t>;</w:t>
      </w:r>
      <w:proofErr w:type="gramEnd"/>
    </w:p>
    <w:p w14:paraId="6D8B7FC9" w14:textId="4EFB96BD"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l’insuffisance</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défense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proofErr w:type="gramStart"/>
      <w:r w:rsidRPr="000C364D">
        <w:rPr>
          <w:color w:val="000000" w:themeColor="text1"/>
          <w:lang w:val="fr-FR"/>
        </w:rPr>
        <w:t>vigueur</w:t>
      </w:r>
      <w:r w:rsidR="00236E8F" w:rsidRPr="000C364D">
        <w:rPr>
          <w:color w:val="000000" w:themeColor="text1"/>
          <w:lang w:val="fr-FR"/>
        </w:rPr>
        <w:t>;</w:t>
      </w:r>
      <w:proofErr w:type="gramEnd"/>
    </w:p>
    <w:p w14:paraId="59ADCFBF" w14:textId="006AB381"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risques</w:t>
      </w:r>
      <w:r w:rsidR="001C1CE1" w:rsidRPr="000C364D">
        <w:rPr>
          <w:color w:val="000000" w:themeColor="text1"/>
          <w:lang w:val="fr-FR"/>
        </w:rPr>
        <w:t xml:space="preserve"> </w:t>
      </w:r>
      <w:r w:rsidRPr="000C364D">
        <w:rPr>
          <w:color w:val="000000" w:themeColor="text1"/>
          <w:lang w:val="fr-FR"/>
        </w:rPr>
        <w:t>résiduels.</w:t>
      </w:r>
      <w:r w:rsidR="001C1CE1" w:rsidRPr="000C364D">
        <w:rPr>
          <w:color w:val="000000" w:themeColor="text1"/>
          <w:lang w:val="fr-FR"/>
        </w:rPr>
        <w:t xml:space="preserve"> </w:t>
      </w:r>
    </w:p>
    <w:p w14:paraId="7653DD5F" w14:textId="1DFECCD3" w:rsidR="00007BA8" w:rsidRPr="000C364D" w:rsidRDefault="00007BA8" w:rsidP="006B42F1">
      <w:pPr>
        <w:pStyle w:val="NormalWeb"/>
        <w:numPr>
          <w:ilvl w:val="0"/>
          <w:numId w:val="11"/>
        </w:numPr>
        <w:rPr>
          <w:color w:val="000000" w:themeColor="text1"/>
          <w:lang w:val="fr-FR"/>
        </w:rPr>
      </w:pPr>
      <w:proofErr w:type="gramStart"/>
      <w:r w:rsidRPr="000C364D">
        <w:rPr>
          <w:color w:val="000000" w:themeColor="text1"/>
          <w:lang w:val="fr-FR"/>
        </w:rPr>
        <w:t>une</w:t>
      </w:r>
      <w:proofErr w:type="gramEnd"/>
      <w:r w:rsidR="001C1CE1" w:rsidRPr="000C364D">
        <w:rPr>
          <w:color w:val="000000" w:themeColor="text1"/>
          <w:lang w:val="fr-FR"/>
        </w:rPr>
        <w:t xml:space="preserve"> </w:t>
      </w:r>
      <w:r w:rsidRPr="000C364D">
        <w:rPr>
          <w:color w:val="000000" w:themeColor="text1"/>
          <w:lang w:val="fr-FR"/>
        </w:rPr>
        <w:t>section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devrait</w:t>
      </w:r>
      <w:r w:rsidR="001C1CE1" w:rsidRPr="000C364D">
        <w:rPr>
          <w:color w:val="000000" w:themeColor="text1"/>
          <w:lang w:val="fr-FR"/>
        </w:rPr>
        <w:t xml:space="preserve"> </w:t>
      </w:r>
      <w:r w:rsidRPr="000C364D">
        <w:rPr>
          <w:color w:val="000000" w:themeColor="text1"/>
          <w:lang w:val="fr-FR"/>
        </w:rPr>
        <w:t>inclure</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35949F80" w14:textId="2A2DD113"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un</w:t>
      </w:r>
      <w:proofErr w:type="gramEnd"/>
      <w:r w:rsidR="001C1CE1" w:rsidRPr="000C364D">
        <w:rPr>
          <w:color w:val="000000" w:themeColor="text1"/>
          <w:lang w:val="fr-FR"/>
        </w:rPr>
        <w:t xml:space="preserve"> </w:t>
      </w:r>
      <w:r w:rsidRPr="000C364D">
        <w:rPr>
          <w:color w:val="000000" w:themeColor="text1"/>
          <w:lang w:val="fr-FR"/>
        </w:rPr>
        <w:t>résumé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déclaration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carences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incluant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conditions</w:t>
      </w:r>
      <w:r w:rsidR="001C1CE1" w:rsidRPr="000C364D">
        <w:rPr>
          <w:color w:val="000000" w:themeColor="text1"/>
          <w:lang w:val="fr-FR"/>
        </w:rPr>
        <w:t xml:space="preserve"> </w:t>
      </w:r>
      <w:r w:rsidRPr="000C364D">
        <w:rPr>
          <w:color w:val="000000" w:themeColor="text1"/>
          <w:lang w:val="fr-FR"/>
        </w:rPr>
        <w:t>peu</w:t>
      </w:r>
      <w:r w:rsidR="001C1CE1" w:rsidRPr="000C364D">
        <w:rPr>
          <w:color w:val="000000" w:themeColor="text1"/>
          <w:lang w:val="fr-FR"/>
        </w:rPr>
        <w:t xml:space="preserve"> </w:t>
      </w:r>
      <w:r w:rsidRPr="000C364D">
        <w:rPr>
          <w:color w:val="000000" w:themeColor="text1"/>
          <w:lang w:val="fr-FR"/>
        </w:rPr>
        <w:t>sûres,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insuffisances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défense</w:t>
      </w:r>
      <w:r w:rsidR="00A65C6D" w:rsidRPr="000C364D">
        <w:rPr>
          <w:color w:val="000000" w:themeColor="text1"/>
          <w:lang w:val="fr-FR"/>
        </w:rPr>
        <w:t xml:space="preserve"> et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risques</w:t>
      </w:r>
      <w:r w:rsidR="001C1CE1" w:rsidRPr="000C364D">
        <w:rPr>
          <w:color w:val="000000" w:themeColor="text1"/>
          <w:lang w:val="fr-FR"/>
        </w:rPr>
        <w:t xml:space="preserve"> </w:t>
      </w:r>
      <w:r w:rsidRPr="000C364D">
        <w:rPr>
          <w:color w:val="000000" w:themeColor="text1"/>
          <w:lang w:val="fr-FR"/>
        </w:rPr>
        <w:t>résiduels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conséquences</w:t>
      </w:r>
      <w:r w:rsidR="001C1CE1" w:rsidRPr="000C364D">
        <w:rPr>
          <w:color w:val="000000" w:themeColor="text1"/>
          <w:lang w:val="fr-FR"/>
        </w:rPr>
        <w:t xml:space="preserve"> </w:t>
      </w:r>
      <w:r w:rsidRPr="000C364D">
        <w:rPr>
          <w:color w:val="000000" w:themeColor="text1"/>
          <w:lang w:val="fr-FR"/>
        </w:rPr>
        <w:t>néfastes)</w:t>
      </w:r>
      <w:r w:rsidR="001C1CE1" w:rsidRPr="000C364D">
        <w:rPr>
          <w:color w:val="000000" w:themeColor="text1"/>
          <w:lang w:val="fr-FR"/>
        </w:rPr>
        <w:t xml:space="preserve"> </w:t>
      </w: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aucune</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proofErr w:type="gramStart"/>
      <w:r w:rsidRPr="000C364D">
        <w:rPr>
          <w:color w:val="000000" w:themeColor="text1"/>
          <w:lang w:val="fr-FR"/>
        </w:rPr>
        <w:t>prise</w:t>
      </w:r>
      <w:r w:rsidR="00236E8F" w:rsidRPr="000C364D">
        <w:rPr>
          <w:color w:val="000000" w:themeColor="text1"/>
          <w:lang w:val="fr-FR"/>
        </w:rPr>
        <w:t>;</w:t>
      </w:r>
      <w:proofErr w:type="gramEnd"/>
      <w:r w:rsidR="001C1CE1" w:rsidRPr="000C364D">
        <w:rPr>
          <w:color w:val="000000" w:themeColor="text1"/>
          <w:lang w:val="fr-FR"/>
        </w:rPr>
        <w:t xml:space="preserve"> </w:t>
      </w:r>
    </w:p>
    <w:p w14:paraId="21B7B41E" w14:textId="1463F8D7" w:rsidR="00007BA8" w:rsidRPr="000C364D" w:rsidRDefault="00007BA8" w:rsidP="006B42F1">
      <w:pPr>
        <w:pStyle w:val="NormalWeb"/>
        <w:numPr>
          <w:ilvl w:val="1"/>
          <w:numId w:val="11"/>
        </w:numPr>
        <w:ind w:left="1418"/>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recommandée</w:t>
      </w:r>
      <w:r w:rsidR="001C1CE1" w:rsidRPr="000C364D">
        <w:rPr>
          <w:color w:val="000000" w:themeColor="text1"/>
          <w:lang w:val="fr-FR"/>
        </w:rPr>
        <w:t xml:space="preserve"> </w:t>
      </w:r>
      <w:r w:rsidRPr="000C364D">
        <w:rPr>
          <w:color w:val="000000" w:themeColor="text1"/>
          <w:lang w:val="fr-FR"/>
        </w:rPr>
        <w:t>(options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spellStart"/>
      <w:r w:rsidRPr="000C364D">
        <w:rPr>
          <w:color w:val="000000" w:themeColor="text1"/>
          <w:lang w:val="fr-FR"/>
        </w:rPr>
        <w:t>contrôle</w:t>
      </w:r>
      <w:proofErr w:type="spell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risque),</w:t>
      </w:r>
      <w:r w:rsidR="001C1CE1" w:rsidRPr="000C364D">
        <w:rPr>
          <w:color w:val="000000" w:themeColor="text1"/>
          <w:lang w:val="fr-FR"/>
        </w:rPr>
        <w:t xml:space="preserve"> </w:t>
      </w:r>
      <w:r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performances</w:t>
      </w:r>
      <w:r w:rsidR="001C1CE1" w:rsidRPr="000C364D">
        <w:rPr>
          <w:color w:val="000000" w:themeColor="text1"/>
          <w:lang w:val="fr-FR"/>
        </w:rPr>
        <w:t xml:space="preserve"> </w:t>
      </w:r>
      <w:r w:rsidRPr="000C364D">
        <w:rPr>
          <w:color w:val="000000" w:themeColor="text1"/>
          <w:lang w:val="fr-FR"/>
        </w:rPr>
        <w:t>attendues.</w:t>
      </w:r>
      <w:r w:rsidR="001C1CE1" w:rsidRPr="000C364D">
        <w:rPr>
          <w:color w:val="000000" w:themeColor="text1"/>
          <w:lang w:val="fr-FR"/>
        </w:rPr>
        <w:t xml:space="preserve"> </w:t>
      </w:r>
    </w:p>
    <w:p w14:paraId="09CDD357" w14:textId="245E2FE5" w:rsidR="00007BA8" w:rsidRPr="000C364D" w:rsidRDefault="00007BA8" w:rsidP="006B42F1">
      <w:pPr>
        <w:pStyle w:val="NormalWeb"/>
        <w:numPr>
          <w:ilvl w:val="0"/>
          <w:numId w:val="11"/>
        </w:numPr>
        <w:rPr>
          <w:color w:val="000000" w:themeColor="text1"/>
          <w:lang w:val="fr-FR"/>
        </w:rPr>
      </w:pP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pièces</w:t>
      </w:r>
      <w:r w:rsidR="001C1CE1" w:rsidRPr="000C364D">
        <w:rPr>
          <w:color w:val="000000" w:themeColor="text1"/>
          <w:lang w:val="fr-FR"/>
        </w:rPr>
        <w:t xml:space="preserve"> </w:t>
      </w:r>
      <w:r w:rsidRPr="000C364D">
        <w:rPr>
          <w:color w:val="000000" w:themeColor="text1"/>
          <w:lang w:val="fr-FR"/>
        </w:rPr>
        <w:t>jointes</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l’appui</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l’intégrité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concrètes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arguments</w:t>
      </w:r>
      <w:r w:rsidR="001C1CE1" w:rsidRPr="000C364D">
        <w:rPr>
          <w:color w:val="000000" w:themeColor="text1"/>
          <w:lang w:val="fr-FR"/>
        </w:rPr>
        <w:t xml:space="preserve"> </w:t>
      </w:r>
      <w:r w:rsidRPr="000C364D">
        <w:rPr>
          <w:color w:val="000000" w:themeColor="text1"/>
          <w:lang w:val="fr-FR"/>
        </w:rPr>
        <w:t>pourraient</w:t>
      </w:r>
      <w:r w:rsidR="001C1CE1" w:rsidRPr="000C364D">
        <w:rPr>
          <w:color w:val="000000" w:themeColor="text1"/>
          <w:lang w:val="fr-FR"/>
        </w:rPr>
        <w:t xml:space="preserve"> </w:t>
      </w:r>
      <w:r w:rsidR="006647F9" w:rsidRPr="000C364D">
        <w:rPr>
          <w:color w:val="000000" w:themeColor="text1"/>
          <w:lang w:val="fr-FR"/>
        </w:rPr>
        <w:t>ê</w:t>
      </w:r>
      <w:r w:rsidRPr="000C364D">
        <w:rPr>
          <w:color w:val="000000" w:themeColor="text1"/>
          <w:lang w:val="fr-FR"/>
        </w:rPr>
        <w:t>tre</w:t>
      </w:r>
      <w:r w:rsidR="001C1CE1" w:rsidRPr="000C364D">
        <w:rPr>
          <w:color w:val="000000" w:themeColor="text1"/>
          <w:lang w:val="fr-FR"/>
        </w:rPr>
        <w:t xml:space="preserve"> </w:t>
      </w:r>
      <w:r w:rsidRPr="000C364D">
        <w:rPr>
          <w:color w:val="000000" w:themeColor="text1"/>
          <w:lang w:val="fr-FR"/>
        </w:rPr>
        <w:t>ajoutées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document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recommandations,</w:t>
      </w:r>
      <w:r w:rsidR="001C1CE1" w:rsidRPr="000C364D">
        <w:rPr>
          <w:color w:val="000000" w:themeColor="text1"/>
          <w:lang w:val="fr-FR"/>
        </w:rPr>
        <w:t xml:space="preserve"> </w:t>
      </w:r>
      <w:r w:rsidRPr="000C364D">
        <w:rPr>
          <w:color w:val="000000" w:themeColor="text1"/>
          <w:lang w:val="fr-FR"/>
        </w:rPr>
        <w:t>incluant,</w:t>
      </w:r>
      <w:r w:rsidR="001C1CE1" w:rsidRPr="000C364D">
        <w:rPr>
          <w:color w:val="000000" w:themeColor="text1"/>
          <w:lang w:val="fr-FR"/>
        </w:rPr>
        <w:t xml:space="preserve"> </w:t>
      </w:r>
      <w:r w:rsidRPr="000C364D">
        <w:rPr>
          <w:color w:val="000000" w:themeColor="text1"/>
          <w:lang w:val="fr-FR"/>
        </w:rPr>
        <w:t>sans</w:t>
      </w:r>
      <w:r w:rsidR="001C1CE1" w:rsidRPr="000C364D">
        <w:rPr>
          <w:color w:val="000000" w:themeColor="text1"/>
          <w:lang w:val="fr-FR"/>
        </w:rPr>
        <w:t xml:space="preserve"> </w:t>
      </w:r>
      <w:r w:rsidRPr="000C364D">
        <w:rPr>
          <w:color w:val="000000" w:themeColor="text1"/>
          <w:lang w:val="fr-FR"/>
        </w:rPr>
        <w:t>s’y</w:t>
      </w:r>
      <w:r w:rsidR="001C1CE1" w:rsidRPr="000C364D">
        <w:rPr>
          <w:color w:val="000000" w:themeColor="text1"/>
          <w:lang w:val="fr-FR"/>
        </w:rPr>
        <w:t xml:space="preserve"> </w:t>
      </w:r>
      <w:r w:rsidRPr="000C364D">
        <w:rPr>
          <w:color w:val="000000" w:themeColor="text1"/>
          <w:lang w:val="fr-FR"/>
        </w:rPr>
        <w:t>limiter,</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statistiques,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listes</w:t>
      </w:r>
      <w:r w:rsidR="001C1CE1" w:rsidRPr="000C364D">
        <w:rPr>
          <w:color w:val="000000" w:themeColor="text1"/>
          <w:lang w:val="fr-FR"/>
        </w:rPr>
        <w:t xml:space="preserve"> </w:t>
      </w:r>
      <w:r w:rsidRPr="000C364D">
        <w:rPr>
          <w:color w:val="000000" w:themeColor="text1"/>
          <w:lang w:val="fr-FR"/>
        </w:rPr>
        <w:t>d’événements</w:t>
      </w:r>
      <w:r w:rsidR="001C1CE1" w:rsidRPr="000C364D">
        <w:rPr>
          <w:color w:val="000000" w:themeColor="text1"/>
          <w:lang w:val="fr-FR"/>
        </w:rPr>
        <w:t xml:space="preserve"> </w:t>
      </w:r>
      <w:r w:rsidRPr="000C364D">
        <w:rPr>
          <w:color w:val="000000" w:themeColor="text1"/>
          <w:lang w:val="fr-FR"/>
        </w:rPr>
        <w:t>similaires</w:t>
      </w:r>
      <w:r w:rsidR="001C1CE1" w:rsidRPr="000C364D">
        <w:rPr>
          <w:color w:val="000000" w:themeColor="text1"/>
          <w:lang w:val="fr-FR"/>
        </w:rPr>
        <w:t xml:space="preserve"> </w:t>
      </w:r>
      <w:r w:rsidRPr="000C364D">
        <w:rPr>
          <w:color w:val="000000" w:themeColor="text1"/>
          <w:lang w:val="fr-FR"/>
        </w:rPr>
        <w:t>antérieurs,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analyses</w:t>
      </w:r>
      <w:r w:rsidR="001C1CE1" w:rsidRPr="000C364D">
        <w:rPr>
          <w:color w:val="000000" w:themeColor="text1"/>
          <w:lang w:val="fr-FR"/>
        </w:rPr>
        <w:t xml:space="preserve"> </w:t>
      </w:r>
      <w:r w:rsidRPr="000C364D">
        <w:rPr>
          <w:color w:val="000000" w:themeColor="text1"/>
          <w:lang w:val="fr-FR"/>
        </w:rPr>
        <w:t>techniques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scientifiques</w:t>
      </w:r>
      <w:r w:rsidR="00A65C6D" w:rsidRPr="000C364D">
        <w:rPr>
          <w:color w:val="000000" w:themeColor="text1"/>
          <w:lang w:val="fr-FR"/>
        </w:rPr>
        <w:t xml:space="preserve"> et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imprimés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analyses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enregistreurs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données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vol.</w:t>
      </w:r>
      <w:r w:rsidR="001C1CE1" w:rsidRPr="000C364D">
        <w:rPr>
          <w:color w:val="000000" w:themeColor="text1"/>
          <w:lang w:val="fr-FR"/>
        </w:rPr>
        <w:t xml:space="preserve"> </w:t>
      </w:r>
    </w:p>
    <w:p w14:paraId="46EACF61" w14:textId="2A6ADEC5" w:rsidR="00270A84" w:rsidRPr="000C364D" w:rsidRDefault="00270A84" w:rsidP="009F35A7">
      <w:pPr>
        <w:pStyle w:val="Titre2"/>
        <w:numPr>
          <w:ilvl w:val="2"/>
          <w:numId w:val="13"/>
        </w:numPr>
        <w:ind w:left="709"/>
        <w:rPr>
          <w:color w:val="000000" w:themeColor="text1"/>
          <w:sz w:val="24"/>
          <w:szCs w:val="24"/>
          <w:lang w:val="fr-FR"/>
        </w:rPr>
      </w:pPr>
      <w:bookmarkStart w:id="381" w:name="_Toc211918601"/>
      <w:r w:rsidRPr="000C364D">
        <w:rPr>
          <w:color w:val="000000" w:themeColor="text1"/>
          <w:sz w:val="24"/>
          <w:szCs w:val="24"/>
          <w:lang w:val="fr-FR"/>
        </w:rPr>
        <w:t>D</w:t>
      </w:r>
      <w:r w:rsidR="00237B25" w:rsidRPr="000C364D">
        <w:rPr>
          <w:color w:val="000000" w:themeColor="text1"/>
          <w:sz w:val="24"/>
          <w:szCs w:val="24"/>
          <w:lang w:val="fr-FR"/>
        </w:rPr>
        <w:t>iffusion</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recommandations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sécurité</w:t>
      </w:r>
      <w:bookmarkEnd w:id="381"/>
    </w:p>
    <w:p w14:paraId="33022065" w14:textId="77777777" w:rsidR="00617EFB" w:rsidRPr="000C364D" w:rsidRDefault="00617EFB" w:rsidP="00617EFB">
      <w:pPr>
        <w:pStyle w:val="NormalWeb"/>
        <w:rPr>
          <w:color w:val="000000" w:themeColor="text1"/>
          <w:lang w:val="fr-FR"/>
        </w:rPr>
      </w:pPr>
      <w:r w:rsidRPr="000C364D">
        <w:rPr>
          <w:color w:val="000000" w:themeColor="text1"/>
          <w:lang w:val="fr-FR"/>
        </w:rPr>
        <w:t>Chaque recommandation est adressée à un seul destinataire principal de l'action. Le fait d’avoir un seul destinataire permet, d’une part, d’éviter la situation d’incertitude dans l’identification de l’acteur chargé de prendre des mesures de sécurité et, d’autre part, de faciliter le suivi et l’évaluation des mesures en réponse à la recommandation.</w:t>
      </w:r>
    </w:p>
    <w:p w14:paraId="671FC0CC" w14:textId="35BD1CAE" w:rsidR="00617EFB" w:rsidRPr="000C364D" w:rsidRDefault="00617EFB" w:rsidP="00617EFB">
      <w:pPr>
        <w:pStyle w:val="NormalWeb"/>
        <w:rPr>
          <w:color w:val="000000" w:themeColor="text1"/>
          <w:lang w:val="fr-FR"/>
        </w:rPr>
      </w:pPr>
      <w:r w:rsidRPr="000C364D">
        <w:rPr>
          <w:color w:val="000000" w:themeColor="text1"/>
          <w:lang w:val="fr-FR"/>
        </w:rPr>
        <w:lastRenderedPageBreak/>
        <w:t>L’</w:t>
      </w:r>
      <w:r w:rsidRPr="000C364D">
        <w:rPr>
          <w:b/>
          <w:bCs/>
          <w:color w:val="000000" w:themeColor="text1"/>
          <w:lang w:val="fr-FR"/>
        </w:rPr>
        <w:t xml:space="preserve">enquêteur désigné </w:t>
      </w:r>
      <w:r w:rsidRPr="000C364D">
        <w:rPr>
          <w:color w:val="000000" w:themeColor="text1"/>
          <w:lang w:val="fr-FR"/>
        </w:rPr>
        <w:t>en coordination avec l’équipe d’enquête identifie les destinataires appropriés de chaque recommandation, en tenant compte de leur capacité à mettre en œuvre les mesures préconisées. Ces destinataires peuvent être :</w:t>
      </w:r>
    </w:p>
    <w:p w14:paraId="48344280" w14:textId="43F80C8C" w:rsidR="00617EFB" w:rsidRPr="000C364D" w:rsidRDefault="00617EFB" w:rsidP="00617EFB">
      <w:pPr>
        <w:pStyle w:val="NormalWeb"/>
        <w:numPr>
          <w:ilvl w:val="1"/>
          <w:numId w:val="292"/>
        </w:numPr>
        <w:ind w:left="567"/>
        <w:rPr>
          <w:color w:val="000000" w:themeColor="text1"/>
          <w:lang w:val="fr-FR"/>
        </w:rPr>
      </w:pPr>
      <w:proofErr w:type="gramStart"/>
      <w:r w:rsidRPr="000C364D">
        <w:rPr>
          <w:color w:val="000000" w:themeColor="text1"/>
          <w:lang w:val="fr-FR"/>
        </w:rPr>
        <w:t>l’autorité</w:t>
      </w:r>
      <w:proofErr w:type="gramEnd"/>
      <w:r w:rsidRPr="000C364D">
        <w:rPr>
          <w:color w:val="000000" w:themeColor="text1"/>
          <w:lang w:val="fr-FR"/>
        </w:rPr>
        <w:t xml:space="preserve"> nationale de l’aviation civile ;</w:t>
      </w:r>
    </w:p>
    <w:p w14:paraId="17E81406" w14:textId="6BCC941F" w:rsidR="00617EFB" w:rsidRPr="000C364D" w:rsidRDefault="00617EFB" w:rsidP="00617EFB">
      <w:pPr>
        <w:pStyle w:val="NormalWeb"/>
        <w:numPr>
          <w:ilvl w:val="1"/>
          <w:numId w:val="292"/>
        </w:numPr>
        <w:ind w:left="567"/>
        <w:rPr>
          <w:color w:val="000000" w:themeColor="text1"/>
          <w:lang w:val="fr-FR"/>
        </w:rPr>
      </w:pPr>
      <w:proofErr w:type="gramStart"/>
      <w:r w:rsidRPr="000C364D">
        <w:rPr>
          <w:color w:val="000000" w:themeColor="text1"/>
          <w:lang w:val="fr-FR"/>
        </w:rPr>
        <w:t>l’exploitant</w:t>
      </w:r>
      <w:proofErr w:type="gramEnd"/>
      <w:r w:rsidRPr="000C364D">
        <w:rPr>
          <w:color w:val="000000" w:themeColor="text1"/>
          <w:lang w:val="fr-FR"/>
        </w:rPr>
        <w:t xml:space="preserve"> ou le propriétaire de l’aéronef concerné ;</w:t>
      </w:r>
    </w:p>
    <w:p w14:paraId="3D54F6C2" w14:textId="2870E5D3" w:rsidR="00617EFB" w:rsidRPr="000C364D" w:rsidRDefault="00617EFB" w:rsidP="00617EFB">
      <w:pPr>
        <w:pStyle w:val="NormalWeb"/>
        <w:numPr>
          <w:ilvl w:val="1"/>
          <w:numId w:val="292"/>
        </w:numPr>
        <w:ind w:left="567"/>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prestataires de services (aéroport, navigation aérienne, maintenance) ;</w:t>
      </w:r>
    </w:p>
    <w:p w14:paraId="7F8B3C60" w14:textId="0872FC75" w:rsidR="00617EFB" w:rsidRPr="000C364D" w:rsidRDefault="00617EFB" w:rsidP="00617EFB">
      <w:pPr>
        <w:pStyle w:val="NormalWeb"/>
        <w:numPr>
          <w:ilvl w:val="1"/>
          <w:numId w:val="292"/>
        </w:numPr>
        <w:ind w:left="567"/>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constructeurs, concepteurs ou organismes de formation ;</w:t>
      </w:r>
    </w:p>
    <w:p w14:paraId="4289ADC3" w14:textId="6AEC6293" w:rsidR="00617EFB" w:rsidRPr="000C364D" w:rsidRDefault="00617EFB" w:rsidP="00617EFB">
      <w:pPr>
        <w:pStyle w:val="NormalWeb"/>
        <w:numPr>
          <w:ilvl w:val="1"/>
          <w:numId w:val="292"/>
        </w:numPr>
        <w:ind w:left="567"/>
        <w:rPr>
          <w:color w:val="000000" w:themeColor="text1"/>
          <w:lang w:val="fr-FR"/>
        </w:rPr>
      </w:pPr>
      <w:proofErr w:type="gramStart"/>
      <w:r w:rsidRPr="000C364D">
        <w:rPr>
          <w:color w:val="000000" w:themeColor="text1"/>
          <w:lang w:val="fr-FR"/>
        </w:rPr>
        <w:t>d’autres</w:t>
      </w:r>
      <w:proofErr w:type="gramEnd"/>
      <w:r w:rsidRPr="000C364D">
        <w:rPr>
          <w:color w:val="000000" w:themeColor="text1"/>
          <w:lang w:val="fr-FR"/>
        </w:rPr>
        <w:t xml:space="preserve"> autorités supervision étrangères concernées.</w:t>
      </w:r>
    </w:p>
    <w:p w14:paraId="6F2798AE" w14:textId="77777777" w:rsidR="00617EFB" w:rsidRPr="000C364D" w:rsidRDefault="00617EFB" w:rsidP="00617EFB">
      <w:pPr>
        <w:pStyle w:val="NormalWeb"/>
        <w:rPr>
          <w:color w:val="000000" w:themeColor="text1"/>
          <w:lang w:val="fr-FR"/>
        </w:rPr>
      </w:pPr>
      <w:r w:rsidRPr="000C364D">
        <w:rPr>
          <w:color w:val="000000" w:themeColor="text1"/>
          <w:lang w:val="fr-FR"/>
        </w:rPr>
        <w:t>Pour les recommandations de sécurité d'intérêt mondial (SRGC), le destinataire chargé d’y donner suite serait normalement l’autorité de l’aviation civile de l’État qui est responsable de la certification et de la supervision partielle de la conception, de la construction, de la maintenance et/ou de l’exploitation de l’aéronef ou des installations touchés dans l’événement. Le moment de la communication sur la sécurité est influencé par le degré de risque associé à la question de sécurité sous-jacente.</w:t>
      </w:r>
    </w:p>
    <w:p w14:paraId="28F2A215" w14:textId="77777777" w:rsidR="00237B25" w:rsidRPr="000C364D" w:rsidRDefault="00237B25" w:rsidP="00237B25">
      <w:pPr>
        <w:pStyle w:val="NormalWeb"/>
        <w:rPr>
          <w:color w:val="000000" w:themeColor="text1"/>
          <w:lang w:val="fr-FR"/>
        </w:rPr>
      </w:pPr>
      <w:r w:rsidRPr="000C364D">
        <w:rPr>
          <w:color w:val="000000" w:themeColor="text1"/>
          <w:lang w:val="fr-FR"/>
        </w:rPr>
        <w:t>La section des enquêtes sur les accidents de l'OACI reçoit une copie de chaque SRGC.</w:t>
      </w:r>
    </w:p>
    <w:p w14:paraId="69C1BABB" w14:textId="428F53D8" w:rsidR="00617EFB" w:rsidRPr="000C364D" w:rsidRDefault="00617EFB" w:rsidP="00617EFB">
      <w:pPr>
        <w:pStyle w:val="NormalWeb"/>
        <w:rPr>
          <w:color w:val="000000" w:themeColor="text1"/>
          <w:lang w:val="fr-FR"/>
        </w:rPr>
      </w:pPr>
      <w:r w:rsidRPr="000C364D">
        <w:rPr>
          <w:color w:val="000000" w:themeColor="text1"/>
          <w:lang w:val="fr-FR"/>
        </w:rPr>
        <w:t xml:space="preserve">Le </w:t>
      </w:r>
      <w:r w:rsidRPr="000C364D">
        <w:rPr>
          <w:b/>
          <w:bCs/>
          <w:color w:val="000000" w:themeColor="text1"/>
          <w:lang w:val="fr-FR"/>
        </w:rPr>
        <w:t xml:space="preserve">directeur </w:t>
      </w:r>
      <w:r w:rsidRPr="000C364D">
        <w:rPr>
          <w:color w:val="000000" w:themeColor="text1"/>
          <w:lang w:val="fr-FR"/>
        </w:rPr>
        <w:t>valide et signe les correspondances officielles de transmission des recommandations</w:t>
      </w:r>
      <w:r w:rsidR="001B3451" w:rsidRPr="000C364D">
        <w:rPr>
          <w:color w:val="000000" w:themeColor="text1"/>
          <w:lang w:val="fr-FR"/>
        </w:rPr>
        <w:t>, initiée par l’</w:t>
      </w:r>
      <w:r w:rsidR="001B3451" w:rsidRPr="000C364D">
        <w:rPr>
          <w:b/>
          <w:bCs/>
          <w:color w:val="000000" w:themeColor="text1"/>
          <w:lang w:val="fr-FR"/>
        </w:rPr>
        <w:t xml:space="preserve">enquêteur désigné </w:t>
      </w:r>
      <w:r w:rsidR="001B3451" w:rsidRPr="000C364D">
        <w:rPr>
          <w:color w:val="000000" w:themeColor="text1"/>
          <w:lang w:val="fr-FR"/>
        </w:rPr>
        <w:t xml:space="preserve">en coordination avec le </w:t>
      </w:r>
      <w:r w:rsidR="00661AB4">
        <w:rPr>
          <w:b/>
          <w:bCs/>
          <w:color w:val="000000" w:themeColor="text1"/>
          <w:lang w:val="fr-FR"/>
        </w:rPr>
        <w:t>C/S Technique</w:t>
      </w:r>
      <w:r w:rsidR="001B3451" w:rsidRPr="000C364D">
        <w:rPr>
          <w:color w:val="000000" w:themeColor="text1"/>
          <w:lang w:val="fr-FR"/>
        </w:rPr>
        <w:t>.</w:t>
      </w:r>
    </w:p>
    <w:p w14:paraId="19F961F7" w14:textId="1E2CB4C7" w:rsidR="00270A84" w:rsidRPr="000C364D" w:rsidRDefault="00270A84" w:rsidP="004F715D">
      <w:pPr>
        <w:pStyle w:val="NormalWeb"/>
        <w:rPr>
          <w:color w:val="000000" w:themeColor="text1"/>
          <w:lang w:val="fr-FR"/>
        </w:rPr>
      </w:pP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lettre</w:t>
      </w:r>
      <w:r w:rsidR="001C1CE1" w:rsidRPr="000C364D">
        <w:rPr>
          <w:color w:val="000000" w:themeColor="text1"/>
          <w:lang w:val="fr-FR"/>
        </w:rPr>
        <w:t xml:space="preserve"> </w:t>
      </w:r>
      <w:r w:rsidRPr="000C364D">
        <w:rPr>
          <w:color w:val="000000" w:themeColor="text1"/>
          <w:lang w:val="fr-FR"/>
        </w:rPr>
        <w:t>d'accompagnement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comprend</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suivantes</w:t>
      </w:r>
      <w:r w:rsidR="001C1CE1" w:rsidRPr="000C364D">
        <w:rPr>
          <w:color w:val="000000" w:themeColor="text1"/>
          <w:lang w:val="fr-FR"/>
        </w:rPr>
        <w:t xml:space="preserve"> </w:t>
      </w:r>
      <w:r w:rsidRPr="000C364D">
        <w:rPr>
          <w:color w:val="000000" w:themeColor="text1"/>
          <w:lang w:val="fr-FR"/>
        </w:rPr>
        <w:t>:</w:t>
      </w:r>
    </w:p>
    <w:p w14:paraId="0F2FF9E7" w14:textId="5F0810BB" w:rsidR="00270A84" w:rsidRPr="000C364D" w:rsidRDefault="0017109E" w:rsidP="006B42F1">
      <w:pPr>
        <w:pStyle w:val="NormalWeb"/>
        <w:numPr>
          <w:ilvl w:val="1"/>
          <w:numId w:val="34"/>
        </w:numPr>
        <w:ind w:left="567"/>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destinataire</w:t>
      </w:r>
      <w:r w:rsidR="001C1CE1" w:rsidRPr="000C364D">
        <w:rPr>
          <w:color w:val="000000" w:themeColor="text1"/>
          <w:lang w:val="fr-FR"/>
        </w:rPr>
        <w:t xml:space="preserve"> </w:t>
      </w:r>
      <w:r w:rsidRPr="000C364D">
        <w:rPr>
          <w:color w:val="000000" w:themeColor="text1"/>
          <w:lang w:val="fr-FR"/>
        </w:rPr>
        <w:t>spécifique</w:t>
      </w:r>
      <w:r w:rsidR="001C1CE1" w:rsidRPr="000C364D">
        <w:rPr>
          <w:color w:val="000000" w:themeColor="text1"/>
          <w:lang w:val="fr-FR"/>
        </w:rPr>
        <w:t xml:space="preserve"> </w:t>
      </w:r>
      <w:r w:rsidRPr="000C364D">
        <w:rPr>
          <w:color w:val="000000" w:themeColor="text1"/>
          <w:lang w:val="fr-FR"/>
        </w:rPr>
        <w:t>d</w:t>
      </w:r>
      <w:r w:rsidR="00101650" w:rsidRPr="000C364D">
        <w:rPr>
          <w:color w:val="000000" w:themeColor="text1"/>
          <w:lang w:val="fr-FR"/>
        </w:rPr>
        <w:t>e la</w:t>
      </w:r>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00101650" w:rsidRPr="000C364D">
        <w:rPr>
          <w:color w:val="000000" w:themeColor="text1"/>
          <w:lang w:val="fr-FR"/>
        </w:rPr>
        <w:t>(</w:t>
      </w:r>
      <w:r w:rsidRPr="000C364D">
        <w:rPr>
          <w:color w:val="000000" w:themeColor="text1"/>
          <w:lang w:val="fr-FR"/>
        </w:rPr>
        <w:t>responsable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l'organisation</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plus</w:t>
      </w:r>
      <w:r w:rsidR="001C1CE1" w:rsidRPr="000C364D">
        <w:rPr>
          <w:color w:val="000000" w:themeColor="text1"/>
          <w:lang w:val="fr-FR"/>
        </w:rPr>
        <w:t xml:space="preserve"> </w:t>
      </w:r>
      <w:r w:rsidRPr="000C364D">
        <w:rPr>
          <w:color w:val="000000" w:themeColor="text1"/>
          <w:lang w:val="fr-FR"/>
        </w:rPr>
        <w:t>mieux</w:t>
      </w:r>
      <w:r w:rsidR="001C1CE1" w:rsidRPr="000C364D">
        <w:rPr>
          <w:color w:val="000000" w:themeColor="text1"/>
          <w:lang w:val="fr-FR"/>
        </w:rPr>
        <w:t xml:space="preserve"> </w:t>
      </w:r>
      <w:r w:rsidRPr="000C364D">
        <w:rPr>
          <w:color w:val="000000" w:themeColor="text1"/>
          <w:lang w:val="fr-FR"/>
        </w:rPr>
        <w:t>placé</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mettre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œuvre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r w:rsidRPr="000C364D">
        <w:rPr>
          <w:color w:val="000000" w:themeColor="text1"/>
          <w:lang w:val="fr-FR"/>
        </w:rPr>
        <w:t>requise.</w:t>
      </w:r>
      <w:r w:rsidR="001C1CE1" w:rsidRPr="000C364D">
        <w:rPr>
          <w:color w:val="000000" w:themeColor="text1"/>
          <w:lang w:val="fr-FR"/>
        </w:rPr>
        <w:t xml:space="preserve"> </w:t>
      </w:r>
      <w:r w:rsidR="00617EFB" w:rsidRPr="000C364D">
        <w:rPr>
          <w:color w:val="000000" w:themeColor="text1"/>
          <w:lang w:val="fr-FR"/>
        </w:rPr>
        <w:t>I</w:t>
      </w:r>
      <w:r w:rsidRPr="000C364D">
        <w:rPr>
          <w:color w:val="000000" w:themeColor="text1"/>
          <w:lang w:val="fr-FR"/>
        </w:rPr>
        <w:t>l</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s'agir,</w:t>
      </w:r>
      <w:r w:rsidR="001C1CE1" w:rsidRPr="000C364D">
        <w:rPr>
          <w:color w:val="000000" w:themeColor="text1"/>
          <w:lang w:val="fr-FR"/>
        </w:rPr>
        <w:t xml:space="preserve"> </w:t>
      </w:r>
      <w:r w:rsidRPr="000C364D">
        <w:rPr>
          <w:color w:val="000000" w:themeColor="text1"/>
          <w:lang w:val="fr-FR"/>
        </w:rPr>
        <w:t>entre</w:t>
      </w:r>
      <w:r w:rsidR="001C1CE1" w:rsidRPr="000C364D">
        <w:rPr>
          <w:color w:val="000000" w:themeColor="text1"/>
          <w:lang w:val="fr-FR"/>
        </w:rPr>
        <w:t xml:space="preserve"> </w:t>
      </w:r>
      <w:r w:rsidRPr="000C364D">
        <w:rPr>
          <w:color w:val="000000" w:themeColor="text1"/>
          <w:lang w:val="fr-FR"/>
        </w:rPr>
        <w:t>autres,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ministre</w:t>
      </w:r>
      <w:r w:rsidR="001C1CE1" w:rsidRPr="000C364D">
        <w:rPr>
          <w:color w:val="000000" w:themeColor="text1"/>
          <w:lang w:val="fr-FR"/>
        </w:rPr>
        <w:t xml:space="preserve"> </w:t>
      </w:r>
      <w:r w:rsidRPr="000C364D">
        <w:rPr>
          <w:color w:val="000000" w:themeColor="text1"/>
          <w:lang w:val="fr-FR"/>
        </w:rPr>
        <w:t>gouvernemental,</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directeur</w:t>
      </w:r>
      <w:r w:rsidR="001C1CE1" w:rsidRPr="000C364D">
        <w:rPr>
          <w:color w:val="000000" w:themeColor="text1"/>
          <w:lang w:val="fr-FR"/>
        </w:rPr>
        <w:t xml:space="preserve"> </w:t>
      </w:r>
      <w:r w:rsidRPr="000C364D">
        <w:rPr>
          <w:color w:val="000000" w:themeColor="text1"/>
          <w:lang w:val="fr-FR"/>
        </w:rPr>
        <w:t>général,</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secrétaire</w:t>
      </w:r>
      <w:r w:rsidR="001C1CE1" w:rsidRPr="000C364D">
        <w:rPr>
          <w:color w:val="000000" w:themeColor="text1"/>
          <w:lang w:val="fr-FR"/>
        </w:rPr>
        <w:t xml:space="preserve"> </w:t>
      </w:r>
      <w:r w:rsidRPr="000C364D">
        <w:rPr>
          <w:color w:val="000000" w:themeColor="text1"/>
          <w:lang w:val="fr-FR"/>
        </w:rPr>
        <w:t>général</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président-directeur</w:t>
      </w:r>
      <w:r w:rsidR="001C1CE1" w:rsidRPr="000C364D">
        <w:rPr>
          <w:color w:val="000000" w:themeColor="text1"/>
          <w:lang w:val="fr-FR"/>
        </w:rPr>
        <w:t xml:space="preserve"> </w:t>
      </w:r>
      <w:r w:rsidRPr="000C364D">
        <w:rPr>
          <w:color w:val="000000" w:themeColor="text1"/>
          <w:lang w:val="fr-FR"/>
        </w:rPr>
        <w:t>général</w:t>
      </w:r>
      <w:proofErr w:type="gramStart"/>
      <w:r w:rsidR="00101650" w:rsidRPr="000C364D">
        <w:rPr>
          <w:color w:val="000000" w:themeColor="text1"/>
          <w:lang w:val="fr-FR"/>
        </w:rPr>
        <w:t>)</w:t>
      </w:r>
      <w:r w:rsidRPr="000C364D">
        <w:rPr>
          <w:color w:val="000000" w:themeColor="text1"/>
          <w:lang w:val="fr-FR"/>
        </w:rPr>
        <w:t>;</w:t>
      </w:r>
      <w:proofErr w:type="gramEnd"/>
    </w:p>
    <w:p w14:paraId="126D6322" w14:textId="006C3007" w:rsidR="00744052" w:rsidRPr="000C364D" w:rsidRDefault="0017109E" w:rsidP="006B42F1">
      <w:pPr>
        <w:pStyle w:val="NormalWeb"/>
        <w:numPr>
          <w:ilvl w:val="1"/>
          <w:numId w:val="34"/>
        </w:numPr>
        <w:ind w:left="567"/>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proofErr w:type="gramStart"/>
      <w:r w:rsidRPr="000C364D">
        <w:rPr>
          <w:color w:val="000000" w:themeColor="text1"/>
          <w:lang w:val="fr-FR"/>
        </w:rPr>
        <w:t>date;</w:t>
      </w:r>
      <w:proofErr w:type="gramEnd"/>
      <w:r w:rsidR="001C1CE1" w:rsidRPr="000C364D">
        <w:rPr>
          <w:color w:val="000000" w:themeColor="text1"/>
          <w:lang w:val="fr-FR"/>
        </w:rPr>
        <w:t xml:space="preserve"> </w:t>
      </w:r>
    </w:p>
    <w:p w14:paraId="7276D8AE" w14:textId="40567644" w:rsidR="00744052" w:rsidRPr="000C364D" w:rsidRDefault="0017109E" w:rsidP="006B42F1">
      <w:pPr>
        <w:pStyle w:val="NormalWeb"/>
        <w:numPr>
          <w:ilvl w:val="1"/>
          <w:numId w:val="34"/>
        </w:numPr>
        <w:ind w:left="567"/>
        <w:rPr>
          <w:color w:val="000000" w:themeColor="text1"/>
          <w:lang w:val="fr-FR"/>
        </w:rPr>
      </w:pPr>
      <w:proofErr w:type="gramStart"/>
      <w:r w:rsidRPr="000C364D">
        <w:rPr>
          <w:color w:val="000000" w:themeColor="text1"/>
          <w:lang w:val="fr-FR"/>
        </w:rPr>
        <w:t>le</w:t>
      </w:r>
      <w:proofErr w:type="gramEnd"/>
      <w:r w:rsidR="001C1CE1" w:rsidRPr="000C364D">
        <w:rPr>
          <w:color w:val="000000" w:themeColor="text1"/>
          <w:lang w:val="fr-FR"/>
        </w:rPr>
        <w:t xml:space="preserve"> </w:t>
      </w:r>
      <w:r w:rsidRPr="000C364D">
        <w:rPr>
          <w:color w:val="000000" w:themeColor="text1"/>
          <w:lang w:val="fr-FR"/>
        </w:rPr>
        <w:t>résumé</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l’occurrence;</w:t>
      </w:r>
      <w:proofErr w:type="gramEnd"/>
    </w:p>
    <w:p w14:paraId="06835084" w14:textId="72A78F51" w:rsidR="00744052" w:rsidRPr="000C364D" w:rsidRDefault="0017109E" w:rsidP="006B42F1">
      <w:pPr>
        <w:pStyle w:val="NormalWeb"/>
        <w:numPr>
          <w:ilvl w:val="1"/>
          <w:numId w:val="34"/>
        </w:numPr>
        <w:ind w:left="567"/>
        <w:rPr>
          <w:color w:val="000000" w:themeColor="text1"/>
          <w:lang w:val="fr-FR"/>
        </w:rPr>
      </w:pPr>
      <w:proofErr w:type="gramStart"/>
      <w:r w:rsidRPr="000C364D">
        <w:rPr>
          <w:color w:val="000000" w:themeColor="text1"/>
          <w:lang w:val="fr-FR"/>
        </w:rPr>
        <w:t>l’objet</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recommandation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sécurité;</w:t>
      </w:r>
      <w:proofErr w:type="gramEnd"/>
    </w:p>
    <w:p w14:paraId="3BBBE574" w14:textId="596EF57A" w:rsidR="00744052" w:rsidRPr="000C364D" w:rsidRDefault="0017109E" w:rsidP="006B42F1">
      <w:pPr>
        <w:pStyle w:val="NormalWeb"/>
        <w:numPr>
          <w:ilvl w:val="1"/>
          <w:numId w:val="34"/>
        </w:numPr>
        <w:ind w:left="567"/>
        <w:rPr>
          <w:color w:val="000000" w:themeColor="text1"/>
          <w:lang w:val="fr-FR"/>
        </w:rPr>
      </w:pPr>
      <w:proofErr w:type="gramStart"/>
      <w:r w:rsidRPr="000C364D">
        <w:rPr>
          <w:color w:val="000000" w:themeColor="text1"/>
          <w:lang w:val="fr-FR"/>
        </w:rPr>
        <w:t>la</w:t>
      </w:r>
      <w:proofErr w:type="gramEnd"/>
      <w:r w:rsidR="001C1CE1" w:rsidRPr="000C364D">
        <w:rPr>
          <w:color w:val="000000" w:themeColor="text1"/>
          <w:lang w:val="fr-FR"/>
        </w:rPr>
        <w:t xml:space="preserve"> </w:t>
      </w:r>
      <w:r w:rsidRPr="000C364D">
        <w:rPr>
          <w:color w:val="000000" w:themeColor="text1"/>
          <w:lang w:val="fr-FR"/>
        </w:rPr>
        <w:t>déclaration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carence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sécurité;</w:t>
      </w:r>
      <w:proofErr w:type="gramEnd"/>
    </w:p>
    <w:p w14:paraId="06CBA6E4" w14:textId="5F810061" w:rsidR="00744052" w:rsidRPr="000C364D" w:rsidRDefault="0017109E" w:rsidP="006B42F1">
      <w:pPr>
        <w:pStyle w:val="NormalWeb"/>
        <w:numPr>
          <w:ilvl w:val="1"/>
          <w:numId w:val="34"/>
        </w:numPr>
        <w:ind w:left="567"/>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sécurité</w:t>
      </w:r>
      <w:r w:rsidR="001C1CE1" w:rsidRPr="000C364D">
        <w:rPr>
          <w:color w:val="000000" w:themeColor="text1"/>
          <w:lang w:val="fr-FR"/>
        </w:rPr>
        <w:t xml:space="preserve"> </w:t>
      </w:r>
      <w:proofErr w:type="gramStart"/>
      <w:r w:rsidRPr="000C364D">
        <w:rPr>
          <w:color w:val="000000" w:themeColor="text1"/>
          <w:lang w:val="fr-FR"/>
        </w:rPr>
        <w:t>recommandées;</w:t>
      </w:r>
      <w:proofErr w:type="gramEnd"/>
    </w:p>
    <w:p w14:paraId="0281CC76" w14:textId="3E456D5D" w:rsidR="00744052" w:rsidRPr="000C364D" w:rsidRDefault="0017109E" w:rsidP="006B42F1">
      <w:pPr>
        <w:pStyle w:val="NormalWeb"/>
        <w:numPr>
          <w:ilvl w:val="1"/>
          <w:numId w:val="34"/>
        </w:numPr>
        <w:spacing w:before="0" w:beforeAutospacing="0" w:after="0" w:afterAutospacing="0"/>
        <w:ind w:left="567" w:hanging="357"/>
        <w:rPr>
          <w:color w:val="000000" w:themeColor="text1"/>
          <w:lang w:val="fr-FR"/>
        </w:rPr>
      </w:pPr>
      <w:proofErr w:type="gramStart"/>
      <w:r w:rsidRPr="000C364D">
        <w:rPr>
          <w:color w:val="000000" w:themeColor="text1"/>
          <w:lang w:val="fr-FR"/>
        </w:rPr>
        <w:t>l’obligation</w:t>
      </w:r>
      <w:proofErr w:type="gramEnd"/>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répondre</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b/>
          <w:bCs/>
          <w:color w:val="000000" w:themeColor="text1"/>
          <w:lang w:val="fr-FR"/>
        </w:rPr>
        <w:t>90</w:t>
      </w:r>
      <w:r w:rsidR="001C1CE1" w:rsidRPr="000C364D">
        <w:rPr>
          <w:b/>
          <w:bCs/>
          <w:color w:val="000000" w:themeColor="text1"/>
          <w:lang w:val="fr-FR"/>
        </w:rPr>
        <w:t xml:space="preserve"> </w:t>
      </w:r>
      <w:r w:rsidRPr="000C364D">
        <w:rPr>
          <w:b/>
          <w:bCs/>
          <w:color w:val="000000" w:themeColor="text1"/>
          <w:lang w:val="fr-FR"/>
        </w:rPr>
        <w:t>jours</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indiquant</w:t>
      </w:r>
      <w:r w:rsidR="001C1CE1" w:rsidRPr="000C364D">
        <w:rPr>
          <w:color w:val="000000" w:themeColor="text1"/>
          <w:lang w:val="fr-FR"/>
        </w:rPr>
        <w:t xml:space="preserve"> </w:t>
      </w:r>
      <w:r w:rsidRPr="000C364D">
        <w:rPr>
          <w:color w:val="000000" w:themeColor="text1"/>
          <w:lang w:val="fr-FR"/>
        </w:rPr>
        <w:t>:</w:t>
      </w:r>
      <w:r w:rsidR="001C1CE1" w:rsidRPr="000C364D">
        <w:rPr>
          <w:color w:val="000000" w:themeColor="text1"/>
          <w:lang w:val="fr-FR"/>
        </w:rPr>
        <w:t xml:space="preserve"> </w:t>
      </w:r>
    </w:p>
    <w:p w14:paraId="50E3932D" w14:textId="6B90BD09" w:rsidR="00744052" w:rsidRPr="000C364D" w:rsidRDefault="0017109E" w:rsidP="006B42F1">
      <w:pPr>
        <w:pStyle w:val="NormalWeb"/>
        <w:numPr>
          <w:ilvl w:val="2"/>
          <w:numId w:val="33"/>
        </w:numPr>
        <w:spacing w:before="0" w:beforeAutospacing="0" w:after="0" w:afterAutospacing="0"/>
        <w:ind w:left="992" w:hanging="357"/>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proofErr w:type="gramStart"/>
      <w:r w:rsidRPr="000C364D">
        <w:rPr>
          <w:color w:val="000000" w:themeColor="text1"/>
          <w:lang w:val="fr-FR"/>
        </w:rPr>
        <w:t>prises;</w:t>
      </w:r>
      <w:proofErr w:type="gramEnd"/>
      <w:r w:rsidR="001C1CE1" w:rsidRPr="000C364D">
        <w:rPr>
          <w:color w:val="000000" w:themeColor="text1"/>
          <w:lang w:val="fr-FR"/>
        </w:rPr>
        <w:t xml:space="preserve"> </w:t>
      </w:r>
    </w:p>
    <w:p w14:paraId="7ADB2CCE" w14:textId="4747BE46" w:rsidR="00744052" w:rsidRPr="000C364D" w:rsidRDefault="0017109E" w:rsidP="006B42F1">
      <w:pPr>
        <w:pStyle w:val="NormalWeb"/>
        <w:numPr>
          <w:ilvl w:val="2"/>
          <w:numId w:val="33"/>
        </w:numPr>
        <w:ind w:left="993"/>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prévues,</w:t>
      </w:r>
      <w:r w:rsidR="001C1CE1" w:rsidRPr="000C364D">
        <w:rPr>
          <w:color w:val="000000" w:themeColor="text1"/>
          <w:lang w:val="fr-FR"/>
        </w:rPr>
        <w:t xml:space="preserve"> </w:t>
      </w:r>
      <w:r w:rsidRPr="000C364D">
        <w:rPr>
          <w:color w:val="000000" w:themeColor="text1"/>
          <w:lang w:val="fr-FR"/>
        </w:rPr>
        <w:t>notamment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rechange,</w:t>
      </w:r>
      <w:r w:rsidR="001C1CE1" w:rsidRPr="000C364D">
        <w:rPr>
          <w:color w:val="000000" w:themeColor="text1"/>
          <w:lang w:val="fr-FR"/>
        </w:rPr>
        <w:t xml:space="preserve"> </w:t>
      </w:r>
      <w:r w:rsidRPr="000C364D">
        <w:rPr>
          <w:color w:val="000000" w:themeColor="text1"/>
          <w:lang w:val="fr-FR"/>
        </w:rPr>
        <w:t>s’il</w:t>
      </w:r>
      <w:r w:rsidR="001C1CE1" w:rsidRPr="000C364D">
        <w:rPr>
          <w:color w:val="000000" w:themeColor="text1"/>
          <w:lang w:val="fr-FR"/>
        </w:rPr>
        <w:t xml:space="preserve"> </w:t>
      </w:r>
      <w:r w:rsidRPr="000C364D">
        <w:rPr>
          <w:color w:val="000000" w:themeColor="text1"/>
          <w:lang w:val="fr-FR"/>
        </w:rPr>
        <w:t>y</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lieu,</w:t>
      </w:r>
      <w:r w:rsidR="001C1CE1" w:rsidRPr="000C364D">
        <w:rPr>
          <w:color w:val="000000" w:themeColor="text1"/>
          <w:lang w:val="fr-FR"/>
        </w:rPr>
        <w:t xml:space="preserve"> </w:t>
      </w:r>
      <w:proofErr w:type="gramStart"/>
      <w:r w:rsidRPr="000C364D">
        <w:rPr>
          <w:color w:val="000000" w:themeColor="text1"/>
          <w:lang w:val="fr-FR"/>
        </w:rPr>
        <w:t>ou</w:t>
      </w:r>
      <w:proofErr w:type="gramEnd"/>
      <w:r w:rsidR="001C1CE1" w:rsidRPr="000C364D">
        <w:rPr>
          <w:color w:val="000000" w:themeColor="text1"/>
          <w:lang w:val="fr-FR"/>
        </w:rPr>
        <w:t xml:space="preserve"> </w:t>
      </w:r>
    </w:p>
    <w:p w14:paraId="68FCB8E8" w14:textId="54EB24C0" w:rsidR="00744052" w:rsidRPr="000C364D" w:rsidRDefault="0017109E" w:rsidP="006B42F1">
      <w:pPr>
        <w:pStyle w:val="NormalWeb"/>
        <w:numPr>
          <w:ilvl w:val="2"/>
          <w:numId w:val="33"/>
        </w:numPr>
        <w:ind w:left="993"/>
        <w:rPr>
          <w:color w:val="000000" w:themeColor="text1"/>
          <w:lang w:val="fr-FR"/>
        </w:rPr>
      </w:pPr>
      <w:proofErr w:type="gramStart"/>
      <w:r w:rsidRPr="000C364D">
        <w:rPr>
          <w:color w:val="000000" w:themeColor="text1"/>
          <w:lang w:val="fr-FR"/>
        </w:rPr>
        <w:t>les</w:t>
      </w:r>
      <w:proofErr w:type="gramEnd"/>
      <w:r w:rsidR="001C1CE1" w:rsidRPr="000C364D">
        <w:rPr>
          <w:color w:val="000000" w:themeColor="text1"/>
          <w:lang w:val="fr-FR"/>
        </w:rPr>
        <w:t xml:space="preserve"> </w:t>
      </w:r>
      <w:r w:rsidRPr="000C364D">
        <w:rPr>
          <w:color w:val="000000" w:themeColor="text1"/>
          <w:lang w:val="fr-FR"/>
        </w:rPr>
        <w:t>raisons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lesquelles</w:t>
      </w:r>
      <w:r w:rsidR="001C1CE1" w:rsidRPr="000C364D">
        <w:rPr>
          <w:color w:val="000000" w:themeColor="text1"/>
          <w:lang w:val="fr-FR"/>
        </w:rPr>
        <w:t xml:space="preserve"> </w:t>
      </w:r>
      <w:r w:rsidRPr="000C364D">
        <w:rPr>
          <w:color w:val="000000" w:themeColor="text1"/>
          <w:lang w:val="fr-FR"/>
        </w:rPr>
        <w:t>aucune</w:t>
      </w:r>
      <w:r w:rsidR="001C1CE1" w:rsidRPr="000C364D">
        <w:rPr>
          <w:color w:val="000000" w:themeColor="text1"/>
          <w:lang w:val="fr-FR"/>
        </w:rPr>
        <w:t xml:space="preserve"> </w:t>
      </w:r>
      <w:r w:rsidRPr="000C364D">
        <w:rPr>
          <w:color w:val="000000" w:themeColor="text1"/>
          <w:lang w:val="fr-FR"/>
        </w:rPr>
        <w:t>mesure</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sera</w:t>
      </w:r>
      <w:r w:rsidR="001C1CE1" w:rsidRPr="000C364D">
        <w:rPr>
          <w:color w:val="000000" w:themeColor="text1"/>
          <w:lang w:val="fr-FR"/>
        </w:rPr>
        <w:t xml:space="preserve"> </w:t>
      </w:r>
      <w:r w:rsidRPr="000C364D">
        <w:rPr>
          <w:color w:val="000000" w:themeColor="text1"/>
          <w:lang w:val="fr-FR"/>
        </w:rPr>
        <w:t>prise</w:t>
      </w:r>
    </w:p>
    <w:p w14:paraId="21D33032" w14:textId="6CD02469" w:rsidR="00270A84" w:rsidRPr="00E43E9E" w:rsidRDefault="00270A84" w:rsidP="004F715D">
      <w:pPr>
        <w:pStyle w:val="NormalWeb"/>
        <w:rPr>
          <w:i/>
          <w:iCs/>
          <w:color w:val="000000" w:themeColor="text1"/>
          <w:lang w:val="fr-FR"/>
        </w:rPr>
      </w:pPr>
      <w:r w:rsidRPr="000C364D">
        <w:rPr>
          <w:i/>
          <w:iCs/>
          <w:color w:val="000000" w:themeColor="text1"/>
          <w:lang w:val="fr-FR"/>
        </w:rPr>
        <w:lastRenderedPageBreak/>
        <w:t>Note</w:t>
      </w:r>
      <w:r w:rsidR="001C1CE1" w:rsidRPr="000C364D">
        <w:rPr>
          <w:i/>
          <w:iCs/>
          <w:color w:val="000000" w:themeColor="text1"/>
          <w:lang w:val="fr-FR"/>
        </w:rPr>
        <w:t xml:space="preserve"> </w:t>
      </w:r>
      <w:r w:rsidRPr="000C364D">
        <w:rPr>
          <w:i/>
          <w:iCs/>
          <w:color w:val="000000" w:themeColor="text1"/>
          <w:lang w:val="fr-FR"/>
        </w:rPr>
        <w:t>-</w:t>
      </w:r>
      <w:r w:rsidR="001C1CE1" w:rsidRPr="000C364D">
        <w:rPr>
          <w:i/>
          <w:iCs/>
          <w:color w:val="000000" w:themeColor="text1"/>
          <w:lang w:val="fr-FR"/>
        </w:rPr>
        <w:t xml:space="preserve"> </w:t>
      </w:r>
      <w:r w:rsidRPr="000C364D">
        <w:rPr>
          <w:i/>
          <w:iCs/>
          <w:color w:val="000000" w:themeColor="text1"/>
          <w:lang w:val="fr-FR"/>
        </w:rPr>
        <w:t>Pour</w:t>
      </w:r>
      <w:r w:rsidR="001C1CE1" w:rsidRPr="000C364D">
        <w:rPr>
          <w:i/>
          <w:iCs/>
          <w:color w:val="000000" w:themeColor="text1"/>
          <w:lang w:val="fr-FR"/>
        </w:rPr>
        <w:t xml:space="preserve"> </w:t>
      </w:r>
      <w:r w:rsidRPr="000C364D">
        <w:rPr>
          <w:i/>
          <w:iCs/>
          <w:color w:val="000000" w:themeColor="text1"/>
          <w:lang w:val="fr-FR"/>
        </w:rPr>
        <w:t>les</w:t>
      </w:r>
      <w:r w:rsidR="001C1CE1" w:rsidRPr="000C364D">
        <w:rPr>
          <w:i/>
          <w:iCs/>
          <w:color w:val="000000" w:themeColor="text1"/>
          <w:lang w:val="fr-FR"/>
        </w:rPr>
        <w:t xml:space="preserve"> </w:t>
      </w:r>
      <w:r w:rsidRPr="000C364D">
        <w:rPr>
          <w:i/>
          <w:iCs/>
          <w:color w:val="000000" w:themeColor="text1"/>
          <w:lang w:val="fr-FR"/>
        </w:rPr>
        <w:t>recommandations</w:t>
      </w:r>
      <w:r w:rsidR="001C1CE1" w:rsidRPr="000C364D">
        <w:rPr>
          <w:i/>
          <w:iCs/>
          <w:color w:val="000000" w:themeColor="text1"/>
          <w:lang w:val="fr-FR"/>
        </w:rPr>
        <w:t xml:space="preserve"> </w:t>
      </w:r>
      <w:r w:rsidRPr="000C364D">
        <w:rPr>
          <w:i/>
          <w:iCs/>
          <w:color w:val="000000" w:themeColor="text1"/>
          <w:lang w:val="fr-FR"/>
        </w:rPr>
        <w:t>de</w:t>
      </w:r>
      <w:r w:rsidR="001C1CE1" w:rsidRPr="000C364D">
        <w:rPr>
          <w:i/>
          <w:iCs/>
          <w:color w:val="000000" w:themeColor="text1"/>
          <w:lang w:val="fr-FR"/>
        </w:rPr>
        <w:t xml:space="preserve"> </w:t>
      </w:r>
      <w:r w:rsidRPr="000C364D">
        <w:rPr>
          <w:i/>
          <w:iCs/>
          <w:color w:val="000000" w:themeColor="text1"/>
          <w:lang w:val="fr-FR"/>
        </w:rPr>
        <w:t>sécurité</w:t>
      </w:r>
      <w:r w:rsidR="001C1CE1" w:rsidRPr="000C364D">
        <w:rPr>
          <w:i/>
          <w:iCs/>
          <w:color w:val="000000" w:themeColor="text1"/>
          <w:lang w:val="fr-FR"/>
        </w:rPr>
        <w:t xml:space="preserve"> </w:t>
      </w:r>
      <w:r w:rsidR="00744052" w:rsidRPr="000C364D">
        <w:rPr>
          <w:i/>
          <w:iCs/>
          <w:color w:val="000000" w:themeColor="text1"/>
          <w:lang w:val="fr-FR"/>
        </w:rPr>
        <w:t>publi</w:t>
      </w:r>
      <w:r w:rsidR="00B3082E" w:rsidRPr="000C364D">
        <w:rPr>
          <w:i/>
          <w:iCs/>
          <w:color w:val="000000" w:themeColor="text1"/>
          <w:lang w:val="fr-FR"/>
        </w:rPr>
        <w:t>ées</w:t>
      </w:r>
      <w:r w:rsidR="001C1CE1" w:rsidRPr="000C364D">
        <w:rPr>
          <w:i/>
          <w:iCs/>
          <w:color w:val="000000" w:themeColor="text1"/>
          <w:lang w:val="fr-FR"/>
        </w:rPr>
        <w:t xml:space="preserve"> </w:t>
      </w:r>
      <w:r w:rsidRPr="000C364D">
        <w:rPr>
          <w:i/>
          <w:iCs/>
          <w:color w:val="000000" w:themeColor="text1"/>
          <w:lang w:val="fr-FR"/>
        </w:rPr>
        <w:t>dans</w:t>
      </w:r>
      <w:r w:rsidR="001C1CE1" w:rsidRPr="000C364D">
        <w:rPr>
          <w:i/>
          <w:iCs/>
          <w:color w:val="000000" w:themeColor="text1"/>
          <w:lang w:val="fr-FR"/>
        </w:rPr>
        <w:t xml:space="preserve"> </w:t>
      </w:r>
      <w:r w:rsidRPr="000C364D">
        <w:rPr>
          <w:i/>
          <w:iCs/>
          <w:color w:val="000000" w:themeColor="text1"/>
          <w:lang w:val="fr-FR"/>
        </w:rPr>
        <w:t>le</w:t>
      </w:r>
      <w:r w:rsidR="001C1CE1" w:rsidRPr="000C364D">
        <w:rPr>
          <w:i/>
          <w:iCs/>
          <w:color w:val="000000" w:themeColor="text1"/>
          <w:lang w:val="fr-FR"/>
        </w:rPr>
        <w:t xml:space="preserve"> </w:t>
      </w:r>
      <w:r w:rsidRPr="000C364D">
        <w:rPr>
          <w:i/>
          <w:iCs/>
          <w:color w:val="000000" w:themeColor="text1"/>
          <w:lang w:val="fr-FR"/>
        </w:rPr>
        <w:t>rapport</w:t>
      </w:r>
      <w:r w:rsidR="001C1CE1" w:rsidRPr="000C364D">
        <w:rPr>
          <w:i/>
          <w:iCs/>
          <w:color w:val="000000" w:themeColor="text1"/>
          <w:lang w:val="fr-FR"/>
        </w:rPr>
        <w:t xml:space="preserve"> </w:t>
      </w:r>
      <w:r w:rsidRPr="000C364D">
        <w:rPr>
          <w:i/>
          <w:iCs/>
          <w:color w:val="000000" w:themeColor="text1"/>
          <w:lang w:val="fr-FR"/>
        </w:rPr>
        <w:t>final,</w:t>
      </w:r>
      <w:r w:rsidR="001C1CE1" w:rsidRPr="000C364D">
        <w:rPr>
          <w:i/>
          <w:iCs/>
          <w:color w:val="000000" w:themeColor="text1"/>
          <w:lang w:val="fr-FR"/>
        </w:rPr>
        <w:t xml:space="preserve"> </w:t>
      </w:r>
      <w:r w:rsidRPr="000C364D">
        <w:rPr>
          <w:i/>
          <w:iCs/>
          <w:color w:val="000000" w:themeColor="text1"/>
          <w:lang w:val="fr-FR"/>
        </w:rPr>
        <w:t>une</w:t>
      </w:r>
      <w:r w:rsidR="001C1CE1" w:rsidRPr="000C364D">
        <w:rPr>
          <w:i/>
          <w:iCs/>
          <w:color w:val="000000" w:themeColor="text1"/>
          <w:lang w:val="fr-FR"/>
        </w:rPr>
        <w:t xml:space="preserve"> </w:t>
      </w:r>
      <w:r w:rsidRPr="000C364D">
        <w:rPr>
          <w:i/>
          <w:iCs/>
          <w:color w:val="000000" w:themeColor="text1"/>
          <w:lang w:val="fr-FR"/>
        </w:rPr>
        <w:t>lettre</w:t>
      </w:r>
      <w:r w:rsidR="001C1CE1" w:rsidRPr="000C364D">
        <w:rPr>
          <w:i/>
          <w:iCs/>
          <w:color w:val="000000" w:themeColor="text1"/>
          <w:lang w:val="fr-FR"/>
        </w:rPr>
        <w:t xml:space="preserve"> </w:t>
      </w:r>
      <w:r w:rsidRPr="000C364D">
        <w:rPr>
          <w:i/>
          <w:iCs/>
          <w:color w:val="000000" w:themeColor="text1"/>
          <w:lang w:val="fr-FR"/>
        </w:rPr>
        <w:t>d'accompagnement</w:t>
      </w:r>
      <w:r w:rsidR="001C1CE1" w:rsidRPr="000C364D">
        <w:rPr>
          <w:i/>
          <w:iCs/>
          <w:color w:val="000000" w:themeColor="text1"/>
          <w:lang w:val="fr-FR"/>
        </w:rPr>
        <w:t xml:space="preserve"> </w:t>
      </w:r>
      <w:r w:rsidRPr="000C364D">
        <w:rPr>
          <w:i/>
          <w:iCs/>
          <w:color w:val="000000" w:themeColor="text1"/>
          <w:lang w:val="fr-FR"/>
        </w:rPr>
        <w:t>distincte</w:t>
      </w:r>
      <w:r w:rsidR="001C1CE1" w:rsidRPr="000C364D">
        <w:rPr>
          <w:i/>
          <w:iCs/>
          <w:color w:val="000000" w:themeColor="text1"/>
          <w:lang w:val="fr-FR"/>
        </w:rPr>
        <w:t xml:space="preserve"> </w:t>
      </w:r>
      <w:r w:rsidR="007D3B84" w:rsidRPr="000C364D">
        <w:rPr>
          <w:i/>
          <w:iCs/>
          <w:color w:val="000000" w:themeColor="text1"/>
          <w:lang w:val="fr-FR"/>
        </w:rPr>
        <w:t>est</w:t>
      </w:r>
      <w:r w:rsidR="001C1CE1" w:rsidRPr="000C364D">
        <w:rPr>
          <w:i/>
          <w:iCs/>
          <w:color w:val="000000" w:themeColor="text1"/>
          <w:lang w:val="fr-FR"/>
        </w:rPr>
        <w:t xml:space="preserve"> </w:t>
      </w:r>
      <w:r w:rsidRPr="000C364D">
        <w:rPr>
          <w:i/>
          <w:iCs/>
          <w:color w:val="000000" w:themeColor="text1"/>
          <w:lang w:val="fr-FR"/>
        </w:rPr>
        <w:t>envoyée</w:t>
      </w:r>
      <w:r w:rsidR="001C1CE1" w:rsidRPr="000C364D">
        <w:rPr>
          <w:i/>
          <w:iCs/>
          <w:color w:val="000000" w:themeColor="text1"/>
          <w:lang w:val="fr-FR"/>
        </w:rPr>
        <w:t xml:space="preserve"> </w:t>
      </w:r>
      <w:r w:rsidRPr="000C364D">
        <w:rPr>
          <w:i/>
          <w:iCs/>
          <w:color w:val="000000" w:themeColor="text1"/>
          <w:lang w:val="fr-FR"/>
        </w:rPr>
        <w:t>à</w:t>
      </w:r>
      <w:r w:rsidR="001C1CE1" w:rsidRPr="000C364D">
        <w:rPr>
          <w:i/>
          <w:iCs/>
          <w:color w:val="000000" w:themeColor="text1"/>
          <w:lang w:val="fr-FR"/>
        </w:rPr>
        <w:t xml:space="preserve"> </w:t>
      </w:r>
      <w:r w:rsidRPr="000C364D">
        <w:rPr>
          <w:i/>
          <w:iCs/>
          <w:color w:val="000000" w:themeColor="text1"/>
          <w:lang w:val="fr-FR"/>
        </w:rPr>
        <w:t>chaque</w:t>
      </w:r>
      <w:r w:rsidR="001C1CE1" w:rsidRPr="000C364D">
        <w:rPr>
          <w:i/>
          <w:iCs/>
          <w:color w:val="000000" w:themeColor="text1"/>
          <w:lang w:val="fr-FR"/>
        </w:rPr>
        <w:t xml:space="preserve"> </w:t>
      </w:r>
      <w:r w:rsidR="00B3082E" w:rsidRPr="000C364D">
        <w:rPr>
          <w:i/>
          <w:iCs/>
          <w:color w:val="000000" w:themeColor="text1"/>
          <w:lang w:val="fr-FR"/>
        </w:rPr>
        <w:t>dirigeant</w:t>
      </w:r>
      <w:r w:rsidR="001C1CE1" w:rsidRPr="000C364D">
        <w:rPr>
          <w:i/>
          <w:iCs/>
          <w:color w:val="000000" w:themeColor="text1"/>
          <w:lang w:val="fr-FR"/>
        </w:rPr>
        <w:t xml:space="preserve"> </w:t>
      </w:r>
      <w:r w:rsidR="00B3082E" w:rsidRPr="000C364D">
        <w:rPr>
          <w:i/>
          <w:iCs/>
          <w:color w:val="000000" w:themeColor="text1"/>
          <w:lang w:val="fr-FR"/>
        </w:rPr>
        <w:t>jugé</w:t>
      </w:r>
      <w:r w:rsidR="001C1CE1" w:rsidRPr="000C364D">
        <w:rPr>
          <w:i/>
          <w:iCs/>
          <w:color w:val="000000" w:themeColor="text1"/>
          <w:lang w:val="fr-FR"/>
        </w:rPr>
        <w:t xml:space="preserve"> </w:t>
      </w:r>
      <w:r w:rsidR="00B3082E" w:rsidRPr="000C364D">
        <w:rPr>
          <w:i/>
          <w:iCs/>
          <w:color w:val="000000" w:themeColor="text1"/>
          <w:lang w:val="fr-FR"/>
        </w:rPr>
        <w:t>responsabl</w:t>
      </w:r>
      <w:r w:rsidR="00101650" w:rsidRPr="000C364D">
        <w:rPr>
          <w:i/>
          <w:iCs/>
          <w:color w:val="000000" w:themeColor="text1"/>
          <w:lang w:val="fr-FR"/>
        </w:rPr>
        <w:t>e</w:t>
      </w:r>
      <w:r w:rsidR="001C1CE1" w:rsidRPr="000C364D">
        <w:rPr>
          <w:i/>
          <w:iCs/>
          <w:color w:val="000000" w:themeColor="text1"/>
          <w:lang w:val="fr-FR"/>
        </w:rPr>
        <w:t xml:space="preserve"> </w:t>
      </w:r>
      <w:r w:rsidR="00B3082E" w:rsidRPr="000C364D">
        <w:rPr>
          <w:i/>
          <w:iCs/>
          <w:color w:val="000000" w:themeColor="text1"/>
          <w:lang w:val="fr-FR"/>
        </w:rPr>
        <w:t>de</w:t>
      </w:r>
      <w:r w:rsidR="001C1CE1" w:rsidRPr="000C364D">
        <w:rPr>
          <w:i/>
          <w:iCs/>
          <w:color w:val="000000" w:themeColor="text1"/>
          <w:lang w:val="fr-FR"/>
        </w:rPr>
        <w:t xml:space="preserve"> </w:t>
      </w:r>
      <w:r w:rsidR="00B3082E" w:rsidRPr="000C364D">
        <w:rPr>
          <w:i/>
          <w:iCs/>
          <w:color w:val="000000" w:themeColor="text1"/>
          <w:lang w:val="fr-FR"/>
        </w:rPr>
        <w:t>la</w:t>
      </w:r>
      <w:r w:rsidR="001C1CE1" w:rsidRPr="000C364D">
        <w:rPr>
          <w:i/>
          <w:iCs/>
          <w:color w:val="000000" w:themeColor="text1"/>
          <w:lang w:val="fr-FR"/>
        </w:rPr>
        <w:t xml:space="preserve"> </w:t>
      </w:r>
      <w:r w:rsidR="00B3082E" w:rsidRPr="000C364D">
        <w:rPr>
          <w:i/>
          <w:iCs/>
          <w:color w:val="000000" w:themeColor="text1"/>
          <w:lang w:val="fr-FR"/>
        </w:rPr>
        <w:t>suite</w:t>
      </w:r>
      <w:r w:rsidR="001C1CE1" w:rsidRPr="000C364D">
        <w:rPr>
          <w:i/>
          <w:iCs/>
          <w:color w:val="000000" w:themeColor="text1"/>
          <w:lang w:val="fr-FR"/>
        </w:rPr>
        <w:t xml:space="preserve"> </w:t>
      </w:r>
      <w:r w:rsidR="00B3082E" w:rsidRPr="000C364D">
        <w:rPr>
          <w:i/>
          <w:iCs/>
          <w:color w:val="000000" w:themeColor="text1"/>
          <w:lang w:val="fr-FR"/>
        </w:rPr>
        <w:t>à</w:t>
      </w:r>
      <w:r w:rsidR="001C1CE1" w:rsidRPr="000C364D">
        <w:rPr>
          <w:i/>
          <w:iCs/>
          <w:color w:val="000000" w:themeColor="text1"/>
          <w:lang w:val="fr-FR"/>
        </w:rPr>
        <w:t xml:space="preserve"> </w:t>
      </w:r>
      <w:r w:rsidR="00B3082E" w:rsidRPr="000C364D">
        <w:rPr>
          <w:i/>
          <w:iCs/>
          <w:color w:val="000000" w:themeColor="text1"/>
          <w:lang w:val="fr-FR"/>
        </w:rPr>
        <w:t>donner</w:t>
      </w:r>
      <w:r w:rsidR="001C1CE1" w:rsidRPr="000C364D">
        <w:rPr>
          <w:i/>
          <w:iCs/>
          <w:color w:val="000000" w:themeColor="text1"/>
          <w:lang w:val="fr-FR"/>
        </w:rPr>
        <w:t xml:space="preserve"> </w:t>
      </w:r>
      <w:r w:rsidR="00B3082E" w:rsidRPr="000C364D">
        <w:rPr>
          <w:i/>
          <w:iCs/>
          <w:color w:val="000000" w:themeColor="text1"/>
          <w:lang w:val="fr-FR"/>
        </w:rPr>
        <w:t>à</w:t>
      </w:r>
      <w:r w:rsidR="001C1CE1" w:rsidRPr="000C364D">
        <w:rPr>
          <w:i/>
          <w:iCs/>
          <w:color w:val="000000" w:themeColor="text1"/>
          <w:lang w:val="fr-FR"/>
        </w:rPr>
        <w:t xml:space="preserve"> </w:t>
      </w:r>
      <w:r w:rsidR="00B3082E" w:rsidRPr="000C364D">
        <w:rPr>
          <w:i/>
          <w:iCs/>
          <w:color w:val="000000" w:themeColor="text1"/>
          <w:lang w:val="fr-FR"/>
        </w:rPr>
        <w:t>une</w:t>
      </w:r>
      <w:r w:rsidR="001C1CE1" w:rsidRPr="000C364D">
        <w:rPr>
          <w:i/>
          <w:iCs/>
          <w:color w:val="000000" w:themeColor="text1"/>
          <w:lang w:val="fr-FR"/>
        </w:rPr>
        <w:t xml:space="preserve"> </w:t>
      </w:r>
      <w:r w:rsidR="00B3082E" w:rsidRPr="000C364D">
        <w:rPr>
          <w:i/>
          <w:iCs/>
          <w:color w:val="000000" w:themeColor="text1"/>
          <w:lang w:val="fr-FR"/>
        </w:rPr>
        <w:t>recommandation</w:t>
      </w:r>
      <w:r w:rsidR="001C1CE1" w:rsidRPr="000C364D">
        <w:rPr>
          <w:i/>
          <w:iCs/>
          <w:color w:val="000000" w:themeColor="text1"/>
          <w:lang w:val="fr-FR"/>
        </w:rPr>
        <w:t xml:space="preserve"> </w:t>
      </w:r>
      <w:r w:rsidR="00B3082E" w:rsidRPr="000C364D">
        <w:rPr>
          <w:i/>
          <w:iCs/>
          <w:color w:val="000000" w:themeColor="text1"/>
          <w:lang w:val="fr-FR"/>
        </w:rPr>
        <w:t>de</w:t>
      </w:r>
      <w:r w:rsidR="001C1CE1" w:rsidRPr="000C364D">
        <w:rPr>
          <w:i/>
          <w:iCs/>
          <w:color w:val="000000" w:themeColor="text1"/>
          <w:lang w:val="fr-FR"/>
        </w:rPr>
        <w:t xml:space="preserve"> </w:t>
      </w:r>
      <w:r w:rsidRPr="000C364D">
        <w:rPr>
          <w:i/>
          <w:iCs/>
          <w:color w:val="000000" w:themeColor="text1"/>
          <w:lang w:val="fr-FR"/>
        </w:rPr>
        <w:t>sécurité.</w:t>
      </w:r>
    </w:p>
    <w:p w14:paraId="2394ED96" w14:textId="7D80719E" w:rsidR="00000F4F" w:rsidRPr="00E43E9E" w:rsidRDefault="00237B25" w:rsidP="004F715D">
      <w:pPr>
        <w:pStyle w:val="NormalWeb"/>
        <w:rPr>
          <w:color w:val="000000" w:themeColor="text1"/>
          <w:lang w:val="fr-FR"/>
        </w:rPr>
      </w:pPr>
      <w:r w:rsidRPr="00E43E9E">
        <w:rPr>
          <w:color w:val="000000" w:themeColor="text1"/>
          <w:lang w:val="fr-FR"/>
        </w:rPr>
        <w:t>Le tableau ci-dessous résume les destinataires des recommandations</w:t>
      </w:r>
    </w:p>
    <w:tbl>
      <w:tblPr>
        <w:tblStyle w:val="Grilledutableau"/>
        <w:tblW w:w="5000" w:type="pct"/>
        <w:tblLook w:val="04A0" w:firstRow="1" w:lastRow="0" w:firstColumn="1" w:lastColumn="0" w:noHBand="0" w:noVBand="1"/>
      </w:tblPr>
      <w:tblGrid>
        <w:gridCol w:w="2045"/>
        <w:gridCol w:w="2020"/>
        <w:gridCol w:w="2121"/>
        <w:gridCol w:w="1533"/>
        <w:gridCol w:w="1343"/>
      </w:tblGrid>
      <w:tr w:rsidR="00895591" w:rsidRPr="00E671FE" w14:paraId="7B940F9A" w14:textId="6A36D9C6" w:rsidTr="00895591">
        <w:trPr>
          <w:trHeight w:val="488"/>
          <w:tblHeader/>
        </w:trPr>
        <w:tc>
          <w:tcPr>
            <w:tcW w:w="1093" w:type="pct"/>
            <w:shd w:val="clear" w:color="auto" w:fill="F2F2F2" w:themeFill="background1" w:themeFillShade="F2"/>
          </w:tcPr>
          <w:p w14:paraId="3F8752C2" w14:textId="77777777" w:rsidR="00895591" w:rsidRPr="00E671FE" w:rsidRDefault="00895591" w:rsidP="000C6445">
            <w:pPr>
              <w:pStyle w:val="NormalWeb"/>
              <w:spacing w:before="0" w:beforeAutospacing="0" w:after="0" w:afterAutospacing="0"/>
              <w:rPr>
                <w:b/>
                <w:bCs/>
                <w:color w:val="000000" w:themeColor="text1"/>
                <w:sz w:val="24"/>
                <w:szCs w:val="24"/>
              </w:rPr>
            </w:pPr>
            <w:r w:rsidRPr="00E671FE">
              <w:rPr>
                <w:rFonts w:cs="Arial"/>
                <w:b/>
                <w:bCs/>
                <w:i/>
                <w:iCs/>
                <w:color w:val="000000" w:themeColor="text1"/>
                <w:sz w:val="24"/>
                <w:szCs w:val="24"/>
              </w:rPr>
              <w:t xml:space="preserve">Expéditeur </w:t>
            </w:r>
          </w:p>
        </w:tc>
        <w:tc>
          <w:tcPr>
            <w:tcW w:w="1080" w:type="pct"/>
            <w:shd w:val="clear" w:color="auto" w:fill="F2F2F2" w:themeFill="background1" w:themeFillShade="F2"/>
          </w:tcPr>
          <w:p w14:paraId="278165FB" w14:textId="77777777" w:rsidR="00895591" w:rsidRPr="00E671FE" w:rsidRDefault="00895591" w:rsidP="000C6445">
            <w:pPr>
              <w:pStyle w:val="NormalWeb"/>
              <w:spacing w:before="0" w:beforeAutospacing="0" w:after="0" w:afterAutospacing="0"/>
              <w:rPr>
                <w:b/>
                <w:bCs/>
                <w:color w:val="000000" w:themeColor="text1"/>
                <w:sz w:val="24"/>
                <w:szCs w:val="24"/>
              </w:rPr>
            </w:pPr>
            <w:r w:rsidRPr="00E671FE">
              <w:rPr>
                <w:rFonts w:cs="Arial"/>
                <w:b/>
                <w:bCs/>
                <w:i/>
                <w:iCs/>
                <w:color w:val="000000" w:themeColor="text1"/>
                <w:sz w:val="24"/>
                <w:szCs w:val="24"/>
              </w:rPr>
              <w:t xml:space="preserve">Type de communication </w:t>
            </w:r>
          </w:p>
        </w:tc>
        <w:tc>
          <w:tcPr>
            <w:tcW w:w="1134" w:type="pct"/>
            <w:shd w:val="clear" w:color="auto" w:fill="F2F2F2" w:themeFill="background1" w:themeFillShade="F2"/>
          </w:tcPr>
          <w:p w14:paraId="2A321B70" w14:textId="77777777" w:rsidR="00895591" w:rsidRPr="00E671FE" w:rsidRDefault="00895591" w:rsidP="000C6445">
            <w:pPr>
              <w:pStyle w:val="NormalWeb"/>
              <w:spacing w:before="0" w:beforeAutospacing="0" w:after="0" w:afterAutospacing="0"/>
              <w:rPr>
                <w:rFonts w:cs="Arial"/>
                <w:b/>
                <w:bCs/>
                <w:i/>
                <w:iCs/>
                <w:color w:val="000000" w:themeColor="text1"/>
                <w:sz w:val="24"/>
                <w:szCs w:val="24"/>
              </w:rPr>
            </w:pPr>
            <w:r w:rsidRPr="00E671FE">
              <w:rPr>
                <w:rFonts w:cs="Arial"/>
                <w:b/>
                <w:bCs/>
                <w:i/>
                <w:iCs/>
                <w:color w:val="000000" w:themeColor="text1"/>
                <w:sz w:val="24"/>
                <w:szCs w:val="24"/>
              </w:rPr>
              <w:t xml:space="preserve">Concernant </w:t>
            </w:r>
          </w:p>
        </w:tc>
        <w:tc>
          <w:tcPr>
            <w:tcW w:w="820" w:type="pct"/>
            <w:shd w:val="clear" w:color="auto" w:fill="F2F2F2" w:themeFill="background1" w:themeFillShade="F2"/>
          </w:tcPr>
          <w:p w14:paraId="5F535594" w14:textId="77777777" w:rsidR="00895591" w:rsidRPr="00E671FE" w:rsidRDefault="00895591" w:rsidP="000C6445">
            <w:pPr>
              <w:pStyle w:val="NormalWeb"/>
              <w:spacing w:before="0" w:beforeAutospacing="0" w:after="0" w:afterAutospacing="0"/>
              <w:rPr>
                <w:b/>
                <w:bCs/>
                <w:color w:val="000000" w:themeColor="text1"/>
                <w:sz w:val="24"/>
                <w:szCs w:val="24"/>
              </w:rPr>
            </w:pPr>
            <w:r w:rsidRPr="00E671FE">
              <w:rPr>
                <w:rFonts w:cs="Arial"/>
                <w:b/>
                <w:bCs/>
                <w:i/>
                <w:iCs/>
                <w:color w:val="000000" w:themeColor="text1"/>
                <w:sz w:val="24"/>
                <w:szCs w:val="24"/>
              </w:rPr>
              <w:t xml:space="preserve">Destinataires </w:t>
            </w:r>
          </w:p>
        </w:tc>
        <w:tc>
          <w:tcPr>
            <w:tcW w:w="873" w:type="pct"/>
            <w:shd w:val="clear" w:color="auto" w:fill="F2F2F2" w:themeFill="background1" w:themeFillShade="F2"/>
          </w:tcPr>
          <w:p w14:paraId="1B06E9F5" w14:textId="77777777" w:rsidR="00895591" w:rsidRPr="00E671FE" w:rsidRDefault="00895591" w:rsidP="000C6445">
            <w:pPr>
              <w:pStyle w:val="NormalWeb"/>
              <w:spacing w:before="0" w:beforeAutospacing="0" w:after="0" w:afterAutospacing="0"/>
              <w:jc w:val="center"/>
              <w:rPr>
                <w:rFonts w:cs="Arial"/>
                <w:b/>
                <w:bCs/>
                <w:i/>
                <w:iCs/>
                <w:color w:val="000000" w:themeColor="text1"/>
                <w:sz w:val="24"/>
                <w:szCs w:val="24"/>
              </w:rPr>
            </w:pPr>
            <w:r w:rsidRPr="00E671FE">
              <w:rPr>
                <w:rFonts w:cs="Arial"/>
                <w:b/>
                <w:bCs/>
                <w:i/>
                <w:iCs/>
                <w:color w:val="000000" w:themeColor="text1"/>
                <w:sz w:val="24"/>
                <w:szCs w:val="24"/>
              </w:rPr>
              <w:t>ICAO</w:t>
            </w:r>
          </w:p>
          <w:p w14:paraId="734A11A6" w14:textId="77777777" w:rsidR="00895591" w:rsidRPr="00E671FE" w:rsidRDefault="00895591" w:rsidP="000C6445">
            <w:pPr>
              <w:pStyle w:val="NormalWeb"/>
              <w:spacing w:before="0" w:beforeAutospacing="0" w:after="0" w:afterAutospacing="0"/>
              <w:rPr>
                <w:b/>
                <w:bCs/>
                <w:color w:val="000000" w:themeColor="text1"/>
                <w:sz w:val="24"/>
                <w:szCs w:val="24"/>
              </w:rPr>
            </w:pPr>
            <w:r w:rsidRPr="00E671FE">
              <w:rPr>
                <w:rFonts w:cs="Arial"/>
                <w:b/>
                <w:bCs/>
                <w:i/>
                <w:iCs/>
                <w:color w:val="000000" w:themeColor="text1"/>
                <w:sz w:val="24"/>
                <w:szCs w:val="24"/>
              </w:rPr>
              <w:t>Annexe 13</w:t>
            </w:r>
          </w:p>
        </w:tc>
      </w:tr>
      <w:tr w:rsidR="00895591" w:rsidRPr="00E671FE" w14:paraId="1BDCD8EE" w14:textId="14CDDBA9" w:rsidTr="00895591">
        <w:tc>
          <w:tcPr>
            <w:tcW w:w="1093" w:type="pct"/>
            <w:vMerge w:val="restart"/>
          </w:tcPr>
          <w:p w14:paraId="7A278259" w14:textId="00434A24" w:rsidR="00895591" w:rsidRPr="00E671FE" w:rsidRDefault="00895591" w:rsidP="000C6445">
            <w:pPr>
              <w:pStyle w:val="NormalWeb"/>
              <w:rPr>
                <w:color w:val="000000" w:themeColor="text1"/>
                <w:sz w:val="24"/>
                <w:szCs w:val="24"/>
              </w:rPr>
            </w:pPr>
            <w:r>
              <w:rPr>
                <w:color w:val="000000" w:themeColor="text1"/>
                <w:sz w:val="24"/>
                <w:szCs w:val="24"/>
              </w:rPr>
              <w:t>AE</w:t>
            </w:r>
            <w:r w:rsidRPr="00E671FE">
              <w:rPr>
                <w:color w:val="000000" w:themeColor="text1"/>
                <w:sz w:val="24"/>
                <w:szCs w:val="24"/>
              </w:rPr>
              <w:t xml:space="preserve"> (lorsqu’elle émet recommandation) </w:t>
            </w:r>
          </w:p>
        </w:tc>
        <w:tc>
          <w:tcPr>
            <w:tcW w:w="1080" w:type="pct"/>
            <w:vMerge w:val="restart"/>
          </w:tcPr>
          <w:p w14:paraId="6F671EA6" w14:textId="39133CDB" w:rsidR="00895591" w:rsidRPr="00E671FE" w:rsidRDefault="00895591" w:rsidP="000C6445">
            <w:pPr>
              <w:pStyle w:val="NormalWeb"/>
              <w:rPr>
                <w:color w:val="000000" w:themeColor="text1"/>
                <w:sz w:val="24"/>
                <w:szCs w:val="24"/>
              </w:rPr>
            </w:pPr>
            <w:r w:rsidRPr="00E671FE">
              <w:rPr>
                <w:color w:val="000000" w:themeColor="text1"/>
                <w:sz w:val="24"/>
                <w:szCs w:val="24"/>
              </w:rPr>
              <w:t>Recommandation de sécurité</w:t>
            </w:r>
          </w:p>
        </w:tc>
        <w:tc>
          <w:tcPr>
            <w:tcW w:w="1134" w:type="pct"/>
          </w:tcPr>
          <w:p w14:paraId="620FCC20" w14:textId="1B54541E" w:rsidR="00895591" w:rsidRPr="00E671FE" w:rsidRDefault="00895591" w:rsidP="00000F4F">
            <w:pPr>
              <w:pStyle w:val="NormalWeb"/>
              <w:rPr>
                <w:color w:val="000000" w:themeColor="text1"/>
                <w:sz w:val="24"/>
                <w:szCs w:val="24"/>
              </w:rPr>
            </w:pPr>
            <w:r w:rsidRPr="00E671FE">
              <w:rPr>
                <w:color w:val="000000" w:themeColor="text1"/>
                <w:sz w:val="24"/>
                <w:szCs w:val="24"/>
              </w:rPr>
              <w:t xml:space="preserve">Recommandations faites à d’autres État </w:t>
            </w:r>
          </w:p>
        </w:tc>
        <w:tc>
          <w:tcPr>
            <w:tcW w:w="820" w:type="pct"/>
          </w:tcPr>
          <w:p w14:paraId="6AA0B01A" w14:textId="5D5301C1" w:rsidR="00895591" w:rsidRPr="00E671FE" w:rsidRDefault="00895591" w:rsidP="008B1083">
            <w:pPr>
              <w:pStyle w:val="NormalWeb"/>
              <w:jc w:val="center"/>
              <w:rPr>
                <w:color w:val="000000" w:themeColor="text1"/>
                <w:sz w:val="24"/>
                <w:szCs w:val="24"/>
              </w:rPr>
            </w:pPr>
            <w:r w:rsidRPr="00E671FE">
              <w:rPr>
                <w:color w:val="000000" w:themeColor="text1"/>
                <w:sz w:val="24"/>
                <w:szCs w:val="24"/>
              </w:rPr>
              <w:t>Autorité d’enquêtes d’autres États</w:t>
            </w:r>
          </w:p>
        </w:tc>
        <w:tc>
          <w:tcPr>
            <w:tcW w:w="873" w:type="pct"/>
          </w:tcPr>
          <w:p w14:paraId="3190D234" w14:textId="30116735" w:rsidR="00895591" w:rsidRPr="00E671FE" w:rsidRDefault="00895591" w:rsidP="00000F4F">
            <w:pPr>
              <w:pStyle w:val="NormalWeb"/>
              <w:jc w:val="center"/>
              <w:rPr>
                <w:color w:val="000000" w:themeColor="text1"/>
                <w:sz w:val="24"/>
                <w:szCs w:val="24"/>
              </w:rPr>
            </w:pPr>
            <w:r w:rsidRPr="00E671FE">
              <w:rPr>
                <w:color w:val="000000" w:themeColor="text1"/>
                <w:sz w:val="24"/>
                <w:szCs w:val="24"/>
              </w:rPr>
              <w:t>6.8</w:t>
            </w:r>
            <w:r w:rsidRPr="00E671FE">
              <w:rPr>
                <w:color w:val="000000" w:themeColor="text1"/>
                <w:sz w:val="24"/>
                <w:szCs w:val="24"/>
              </w:rPr>
              <w:br/>
              <w:t>8.3</w:t>
            </w:r>
          </w:p>
        </w:tc>
      </w:tr>
      <w:tr w:rsidR="00895591" w:rsidRPr="00E671FE" w14:paraId="42F3D51D" w14:textId="5645CEBD" w:rsidTr="00895591">
        <w:tc>
          <w:tcPr>
            <w:tcW w:w="1093" w:type="pct"/>
            <w:vMerge/>
          </w:tcPr>
          <w:p w14:paraId="027AD33E" w14:textId="77777777" w:rsidR="00895591" w:rsidRPr="00E671FE" w:rsidRDefault="00895591" w:rsidP="000C6445">
            <w:pPr>
              <w:pStyle w:val="NormalWeb"/>
              <w:rPr>
                <w:color w:val="000000" w:themeColor="text1"/>
                <w:sz w:val="24"/>
                <w:szCs w:val="24"/>
              </w:rPr>
            </w:pPr>
          </w:p>
        </w:tc>
        <w:tc>
          <w:tcPr>
            <w:tcW w:w="1080" w:type="pct"/>
            <w:vMerge/>
          </w:tcPr>
          <w:p w14:paraId="4461D240" w14:textId="77777777" w:rsidR="00895591" w:rsidRPr="00E671FE" w:rsidRDefault="00895591" w:rsidP="000C6445">
            <w:pPr>
              <w:pStyle w:val="NormalWeb"/>
              <w:rPr>
                <w:color w:val="000000" w:themeColor="text1"/>
                <w:sz w:val="24"/>
                <w:szCs w:val="24"/>
              </w:rPr>
            </w:pPr>
          </w:p>
        </w:tc>
        <w:tc>
          <w:tcPr>
            <w:tcW w:w="1134" w:type="pct"/>
          </w:tcPr>
          <w:p w14:paraId="77CBB8FD" w14:textId="384E725A" w:rsidR="00895591" w:rsidRPr="00E671FE" w:rsidRDefault="00895591" w:rsidP="000C6445">
            <w:pPr>
              <w:pStyle w:val="NormalWeb"/>
              <w:rPr>
                <w:color w:val="000000" w:themeColor="text1"/>
                <w:sz w:val="24"/>
                <w:szCs w:val="24"/>
              </w:rPr>
            </w:pPr>
            <w:proofErr w:type="spellStart"/>
            <w:r w:rsidRPr="00E671FE">
              <w:rPr>
                <w:color w:val="000000" w:themeColor="text1"/>
                <w:sz w:val="24"/>
                <w:szCs w:val="24"/>
              </w:rPr>
              <w:t>SARPs</w:t>
            </w:r>
            <w:proofErr w:type="spellEnd"/>
            <w:r w:rsidRPr="00E671FE">
              <w:rPr>
                <w:color w:val="000000" w:themeColor="text1"/>
                <w:sz w:val="24"/>
                <w:szCs w:val="24"/>
              </w:rPr>
              <w:t xml:space="preserve"> et Documents d’orientation de l’OACI</w:t>
            </w:r>
          </w:p>
        </w:tc>
        <w:tc>
          <w:tcPr>
            <w:tcW w:w="820" w:type="pct"/>
          </w:tcPr>
          <w:p w14:paraId="5D84B6A6" w14:textId="77777777" w:rsidR="00895591" w:rsidRPr="00E671FE" w:rsidRDefault="00895591" w:rsidP="008B1083">
            <w:pPr>
              <w:pStyle w:val="NormalWeb"/>
              <w:jc w:val="center"/>
              <w:rPr>
                <w:color w:val="000000" w:themeColor="text1"/>
                <w:sz w:val="24"/>
                <w:szCs w:val="24"/>
              </w:rPr>
            </w:pPr>
            <w:r w:rsidRPr="00E671FE">
              <w:rPr>
                <w:color w:val="000000" w:themeColor="text1"/>
                <w:sz w:val="24"/>
                <w:szCs w:val="24"/>
              </w:rPr>
              <w:t>OACI</w:t>
            </w:r>
          </w:p>
        </w:tc>
        <w:tc>
          <w:tcPr>
            <w:tcW w:w="873" w:type="pct"/>
          </w:tcPr>
          <w:p w14:paraId="475FD825" w14:textId="15E4ADD5" w:rsidR="00895591" w:rsidRPr="00E671FE" w:rsidRDefault="00895591" w:rsidP="000C6445">
            <w:pPr>
              <w:pStyle w:val="NormalWeb"/>
              <w:jc w:val="center"/>
              <w:rPr>
                <w:color w:val="000000" w:themeColor="text1"/>
                <w:sz w:val="24"/>
                <w:szCs w:val="24"/>
              </w:rPr>
            </w:pPr>
            <w:r w:rsidRPr="00E671FE">
              <w:rPr>
                <w:color w:val="000000" w:themeColor="text1"/>
                <w:sz w:val="24"/>
                <w:szCs w:val="24"/>
              </w:rPr>
              <w:t>6.9</w:t>
            </w:r>
          </w:p>
        </w:tc>
      </w:tr>
    </w:tbl>
    <w:p w14:paraId="67C0A3C9" w14:textId="12DE8CC8" w:rsidR="00270A84" w:rsidRPr="00E43E9E" w:rsidRDefault="00270A84" w:rsidP="009F35A7">
      <w:pPr>
        <w:pStyle w:val="Titre2"/>
        <w:numPr>
          <w:ilvl w:val="2"/>
          <w:numId w:val="13"/>
        </w:numPr>
        <w:ind w:left="709"/>
        <w:rPr>
          <w:color w:val="000000" w:themeColor="text1"/>
          <w:sz w:val="24"/>
          <w:szCs w:val="24"/>
          <w:lang w:val="fr-FR"/>
        </w:rPr>
      </w:pPr>
      <w:bookmarkStart w:id="382" w:name="_Toc211918602"/>
      <w:bookmarkStart w:id="383" w:name="OLE_LINK210"/>
      <w:bookmarkStart w:id="384" w:name="OLE_LINK211"/>
      <w:bookmarkStart w:id="385" w:name="OLE_LINK212"/>
      <w:bookmarkStart w:id="386" w:name="OLE_LINK213"/>
      <w:r w:rsidRPr="00E43E9E">
        <w:rPr>
          <w:color w:val="000000" w:themeColor="text1"/>
          <w:sz w:val="24"/>
          <w:szCs w:val="24"/>
          <w:lang w:val="fr-FR"/>
        </w:rPr>
        <w:t>Suivi</w:t>
      </w:r>
      <w:r w:rsidR="001C1CE1" w:rsidRPr="00E43E9E">
        <w:rPr>
          <w:color w:val="000000" w:themeColor="text1"/>
          <w:sz w:val="24"/>
          <w:szCs w:val="24"/>
          <w:lang w:val="fr-FR"/>
        </w:rPr>
        <w:t xml:space="preserve"> </w:t>
      </w:r>
      <w:r w:rsidRPr="00E43E9E">
        <w:rPr>
          <w:color w:val="000000" w:themeColor="text1"/>
          <w:sz w:val="24"/>
          <w:szCs w:val="24"/>
          <w:lang w:val="fr-FR"/>
        </w:rPr>
        <w:t>des</w:t>
      </w:r>
      <w:r w:rsidR="001C1CE1" w:rsidRPr="00E43E9E">
        <w:rPr>
          <w:color w:val="000000" w:themeColor="text1"/>
          <w:sz w:val="24"/>
          <w:szCs w:val="24"/>
          <w:lang w:val="fr-FR"/>
        </w:rPr>
        <w:t xml:space="preserve"> </w:t>
      </w:r>
      <w:r w:rsidRPr="00E43E9E">
        <w:rPr>
          <w:color w:val="000000" w:themeColor="text1"/>
          <w:sz w:val="24"/>
          <w:szCs w:val="24"/>
          <w:lang w:val="fr-FR"/>
        </w:rPr>
        <w:t>recommandations</w:t>
      </w:r>
      <w:r w:rsidR="001C1CE1" w:rsidRPr="00E43E9E">
        <w:rPr>
          <w:color w:val="000000" w:themeColor="text1"/>
          <w:sz w:val="24"/>
          <w:szCs w:val="24"/>
          <w:lang w:val="fr-FR"/>
        </w:rPr>
        <w:t xml:space="preserve"> </w:t>
      </w:r>
      <w:r w:rsidRPr="00E43E9E">
        <w:rPr>
          <w:color w:val="000000" w:themeColor="text1"/>
          <w:sz w:val="24"/>
          <w:szCs w:val="24"/>
          <w:lang w:val="fr-FR"/>
        </w:rPr>
        <w:t>de</w:t>
      </w:r>
      <w:r w:rsidR="001C1CE1" w:rsidRPr="00E43E9E">
        <w:rPr>
          <w:color w:val="000000" w:themeColor="text1"/>
          <w:sz w:val="24"/>
          <w:szCs w:val="24"/>
          <w:lang w:val="fr-FR"/>
        </w:rPr>
        <w:t xml:space="preserve"> </w:t>
      </w:r>
      <w:r w:rsidRPr="00E43E9E">
        <w:rPr>
          <w:color w:val="000000" w:themeColor="text1"/>
          <w:sz w:val="24"/>
          <w:szCs w:val="24"/>
          <w:lang w:val="fr-FR"/>
        </w:rPr>
        <w:t>sécurité</w:t>
      </w:r>
      <w:bookmarkEnd w:id="382"/>
    </w:p>
    <w:p w14:paraId="6C19E400" w14:textId="30E188A8" w:rsidR="00270A84" w:rsidRPr="00E43E9E" w:rsidRDefault="009C6A6D" w:rsidP="004F715D">
      <w:pPr>
        <w:pStyle w:val="NormalWeb"/>
        <w:rPr>
          <w:color w:val="000000" w:themeColor="text1"/>
          <w:lang w:val="fr-FR"/>
        </w:rPr>
      </w:pPr>
      <w:r w:rsidRPr="00E43E9E">
        <w:rPr>
          <w:color w:val="000000" w:themeColor="text1"/>
          <w:lang w:val="fr-FR"/>
        </w:rPr>
        <w:t>Le</w:t>
      </w:r>
      <w:r w:rsidR="001C1CE1" w:rsidRPr="00E43E9E">
        <w:rPr>
          <w:color w:val="000000" w:themeColor="text1"/>
          <w:lang w:val="fr-FR"/>
        </w:rPr>
        <w:t xml:space="preserve"> </w:t>
      </w:r>
      <w:r w:rsidR="00661AB4">
        <w:rPr>
          <w:b/>
          <w:bCs/>
          <w:color w:val="000000" w:themeColor="text1"/>
          <w:lang w:val="fr-FR"/>
        </w:rPr>
        <w:t>C/S Technique</w:t>
      </w:r>
      <w:r w:rsidRPr="00E43E9E">
        <w:rPr>
          <w:color w:val="000000" w:themeColor="text1"/>
          <w:lang w:val="fr-FR"/>
        </w:rPr>
        <w:t>,</w:t>
      </w:r>
      <w:r w:rsidR="001C1CE1" w:rsidRPr="00E43E9E">
        <w:rPr>
          <w:color w:val="000000" w:themeColor="text1"/>
          <w:lang w:val="fr-FR"/>
        </w:rPr>
        <w:t xml:space="preserve"> </w:t>
      </w:r>
      <w:r w:rsidRPr="00E43E9E">
        <w:rPr>
          <w:color w:val="000000" w:themeColor="text1"/>
          <w:lang w:val="fr-FR"/>
        </w:rPr>
        <w:t>au</w:t>
      </w:r>
      <w:r w:rsidR="001C1CE1" w:rsidRPr="00E43E9E">
        <w:rPr>
          <w:color w:val="000000" w:themeColor="text1"/>
          <w:lang w:val="fr-FR"/>
        </w:rPr>
        <w:t xml:space="preserve"> </w:t>
      </w:r>
      <w:r w:rsidRPr="00E43E9E">
        <w:rPr>
          <w:color w:val="000000" w:themeColor="text1"/>
          <w:lang w:val="fr-FR"/>
        </w:rPr>
        <w:t>sein</w:t>
      </w:r>
      <w:r w:rsidR="001C1CE1" w:rsidRPr="00E43E9E">
        <w:rPr>
          <w:color w:val="000000" w:themeColor="text1"/>
          <w:lang w:val="fr-FR"/>
        </w:rPr>
        <w:t xml:space="preserve"> </w:t>
      </w:r>
      <w:r w:rsidR="00661AB4">
        <w:rPr>
          <w:color w:val="000000" w:themeColor="text1"/>
          <w:lang w:val="fr-FR"/>
        </w:rPr>
        <w:t>de l’AE</w:t>
      </w:r>
      <w:r w:rsidR="001C1CE1" w:rsidRPr="00E43E9E">
        <w:rPr>
          <w:color w:val="000000" w:themeColor="text1"/>
          <w:lang w:val="fr-FR"/>
        </w:rPr>
        <w:t xml:space="preserve"> </w:t>
      </w:r>
      <w:r w:rsidRPr="00E43E9E">
        <w:rPr>
          <w:color w:val="000000" w:themeColor="text1"/>
          <w:lang w:val="fr-FR"/>
        </w:rPr>
        <w:t>est</w:t>
      </w:r>
      <w:r w:rsidR="001C1CE1" w:rsidRPr="00E43E9E">
        <w:rPr>
          <w:color w:val="000000" w:themeColor="text1"/>
          <w:lang w:val="fr-FR"/>
        </w:rPr>
        <w:t xml:space="preserve"> </w:t>
      </w:r>
      <w:r w:rsidRPr="00E43E9E">
        <w:rPr>
          <w:color w:val="000000" w:themeColor="text1"/>
          <w:lang w:val="fr-FR"/>
        </w:rPr>
        <w:t>chargé</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surveiller</w:t>
      </w:r>
      <w:r w:rsidR="001C1CE1" w:rsidRPr="00E43E9E">
        <w:rPr>
          <w:color w:val="000000" w:themeColor="text1"/>
          <w:lang w:val="fr-FR"/>
        </w:rPr>
        <w:t xml:space="preserve"> </w:t>
      </w:r>
      <w:r w:rsidRPr="00E43E9E">
        <w:rPr>
          <w:color w:val="000000" w:themeColor="text1"/>
          <w:lang w:val="fr-FR"/>
        </w:rPr>
        <w:t>la</w:t>
      </w:r>
      <w:r w:rsidR="001C1CE1" w:rsidRPr="00E43E9E">
        <w:rPr>
          <w:color w:val="000000" w:themeColor="text1"/>
          <w:lang w:val="fr-FR"/>
        </w:rPr>
        <w:t xml:space="preserve"> </w:t>
      </w:r>
      <w:r w:rsidRPr="00E43E9E">
        <w:rPr>
          <w:color w:val="000000" w:themeColor="text1"/>
          <w:lang w:val="fr-FR"/>
        </w:rPr>
        <w:t>mise</w:t>
      </w:r>
      <w:r w:rsidR="001C1CE1" w:rsidRPr="00E43E9E">
        <w:rPr>
          <w:color w:val="000000" w:themeColor="text1"/>
          <w:lang w:val="fr-FR"/>
        </w:rPr>
        <w:t xml:space="preserve"> </w:t>
      </w:r>
      <w:r w:rsidRPr="00E43E9E">
        <w:rPr>
          <w:color w:val="000000" w:themeColor="text1"/>
          <w:lang w:val="fr-FR"/>
        </w:rPr>
        <w:t>en</w:t>
      </w:r>
      <w:r w:rsidR="001C1CE1" w:rsidRPr="00E43E9E">
        <w:rPr>
          <w:color w:val="000000" w:themeColor="text1"/>
          <w:lang w:val="fr-FR"/>
        </w:rPr>
        <w:t xml:space="preserve"> </w:t>
      </w:r>
      <w:r w:rsidRPr="00E43E9E">
        <w:rPr>
          <w:color w:val="000000" w:themeColor="text1"/>
          <w:lang w:val="fr-FR"/>
        </w:rPr>
        <w:t>œuvre</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l'efficacité</w:t>
      </w:r>
      <w:r w:rsidR="001C1CE1" w:rsidRPr="00E43E9E">
        <w:rPr>
          <w:color w:val="000000" w:themeColor="text1"/>
          <w:lang w:val="fr-FR"/>
        </w:rPr>
        <w:t xml:space="preserve"> </w:t>
      </w:r>
      <w:r w:rsidRPr="00E43E9E">
        <w:rPr>
          <w:color w:val="000000" w:themeColor="text1"/>
          <w:lang w:val="fr-FR"/>
        </w:rPr>
        <w:t>des</w:t>
      </w:r>
      <w:r w:rsidR="001C1CE1" w:rsidRPr="00E43E9E">
        <w:rPr>
          <w:color w:val="000000" w:themeColor="text1"/>
          <w:lang w:val="fr-FR"/>
        </w:rPr>
        <w:t xml:space="preserve"> </w:t>
      </w:r>
      <w:r w:rsidRPr="00E43E9E">
        <w:rPr>
          <w:color w:val="000000" w:themeColor="text1"/>
          <w:lang w:val="fr-FR"/>
        </w:rPr>
        <w:t>recommandations</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sécurité</w:t>
      </w:r>
      <w:r w:rsidR="001C1CE1" w:rsidRPr="00E43E9E">
        <w:rPr>
          <w:color w:val="000000" w:themeColor="text1"/>
          <w:lang w:val="fr-FR"/>
        </w:rPr>
        <w:t xml:space="preserve"> </w:t>
      </w:r>
      <w:r w:rsidRPr="00E43E9E">
        <w:rPr>
          <w:color w:val="000000" w:themeColor="text1"/>
          <w:lang w:val="fr-FR"/>
        </w:rPr>
        <w:t>formulées.</w:t>
      </w:r>
      <w:r w:rsidR="001C1CE1" w:rsidRPr="00E43E9E">
        <w:rPr>
          <w:color w:val="000000" w:themeColor="text1"/>
          <w:lang w:val="fr-FR"/>
        </w:rPr>
        <w:t xml:space="preserve"> </w:t>
      </w:r>
      <w:r w:rsidR="00101650" w:rsidRPr="00E43E9E">
        <w:rPr>
          <w:color w:val="000000" w:themeColor="text1"/>
          <w:lang w:val="fr-FR"/>
        </w:rPr>
        <w:t xml:space="preserve">Il y procède en utilisant le </w:t>
      </w:r>
      <w:r w:rsidR="00D728F3" w:rsidRPr="00E43E9E">
        <w:rPr>
          <w:b/>
          <w:bCs/>
          <w:color w:val="000000" w:themeColor="text1"/>
          <w:lang w:val="fr-FR"/>
        </w:rPr>
        <w:t>tableau de suivi des recommandations de sécurité contenu dans l’outil de gestion des activités (</w:t>
      </w:r>
      <w:r w:rsidR="00826820" w:rsidRPr="00E43E9E">
        <w:rPr>
          <w:b/>
          <w:bCs/>
          <w:color w:val="000000" w:themeColor="text1"/>
          <w:lang w:val="fr-FR"/>
        </w:rPr>
        <w:t>OUT-OPS</w:t>
      </w:r>
      <w:r w:rsidR="00D728F3" w:rsidRPr="00E43E9E">
        <w:rPr>
          <w:b/>
          <w:bCs/>
          <w:color w:val="000000" w:themeColor="text1"/>
          <w:lang w:val="fr-FR"/>
        </w:rPr>
        <w:t>-01)</w:t>
      </w:r>
      <w:r w:rsidR="00101650" w:rsidRPr="00E43E9E">
        <w:rPr>
          <w:color w:val="000000" w:themeColor="text1"/>
          <w:lang w:val="fr-FR"/>
        </w:rPr>
        <w:t>.</w:t>
      </w:r>
      <w:r w:rsidRPr="00E43E9E">
        <w:rPr>
          <w:color w:val="000000" w:themeColor="text1"/>
          <w:lang w:val="fr-FR"/>
        </w:rPr>
        <w:fldChar w:fldCharType="begin"/>
      </w:r>
      <w:r w:rsidRPr="00E43E9E">
        <w:rPr>
          <w:color w:val="000000" w:themeColor="text1"/>
          <w:lang w:val="fr-FR"/>
        </w:rPr>
        <w:instrText xml:space="preserve"> INCLUDEPICTURE "/var/folders/5d/kfc1hyys6ln5s0kh8jt8kmc00000gn/T/com.microsoft.Word/WebArchiveCopyPasteTempFiles/page141image55334592" \* MERGEFORMATINET </w:instrText>
      </w:r>
      <w:r w:rsidRPr="00E43E9E">
        <w:rPr>
          <w:color w:val="000000" w:themeColor="text1"/>
          <w:lang w:val="fr-FR"/>
        </w:rPr>
        <w:fldChar w:fldCharType="end"/>
      </w:r>
    </w:p>
    <w:p w14:paraId="384CCD3C" w14:textId="481F3D8E" w:rsidR="00270A84" w:rsidRPr="00E43E9E" w:rsidRDefault="00661AB4" w:rsidP="004F715D">
      <w:pPr>
        <w:pStyle w:val="NormalWeb"/>
        <w:rPr>
          <w:color w:val="000000" w:themeColor="text1"/>
          <w:lang w:val="fr-FR"/>
        </w:rPr>
      </w:pPr>
      <w:r>
        <w:rPr>
          <w:color w:val="000000" w:themeColor="text1"/>
          <w:lang w:val="fr-FR"/>
        </w:rPr>
        <w:t>L’AE</w:t>
      </w:r>
      <w:r w:rsidR="001C1CE1" w:rsidRPr="00E43E9E">
        <w:rPr>
          <w:color w:val="000000" w:themeColor="text1"/>
          <w:lang w:val="fr-FR"/>
        </w:rPr>
        <w:t xml:space="preserve"> </w:t>
      </w:r>
      <w:r w:rsidR="00270A84" w:rsidRPr="00E43E9E">
        <w:rPr>
          <w:color w:val="000000" w:themeColor="text1"/>
          <w:lang w:val="fr-FR"/>
        </w:rPr>
        <w:t>établit</w:t>
      </w:r>
      <w:r w:rsidR="001C1CE1" w:rsidRPr="00E43E9E">
        <w:rPr>
          <w:color w:val="000000" w:themeColor="text1"/>
          <w:lang w:val="fr-FR"/>
        </w:rPr>
        <w:t xml:space="preserve"> </w:t>
      </w:r>
      <w:r w:rsidR="00270A84" w:rsidRPr="00E43E9E">
        <w:rPr>
          <w:color w:val="000000" w:themeColor="text1"/>
          <w:lang w:val="fr-FR"/>
        </w:rPr>
        <w:t>une</w:t>
      </w:r>
      <w:r w:rsidR="001C1CE1" w:rsidRPr="00E43E9E">
        <w:rPr>
          <w:color w:val="000000" w:themeColor="text1"/>
          <w:lang w:val="fr-FR"/>
        </w:rPr>
        <w:t xml:space="preserve"> </w:t>
      </w:r>
      <w:r w:rsidR="00270A84" w:rsidRPr="00E43E9E">
        <w:rPr>
          <w:color w:val="000000" w:themeColor="text1"/>
          <w:lang w:val="fr-FR"/>
        </w:rPr>
        <w:t>liaison</w:t>
      </w:r>
      <w:r w:rsidR="001C1CE1" w:rsidRPr="00E43E9E">
        <w:rPr>
          <w:color w:val="000000" w:themeColor="text1"/>
          <w:lang w:val="fr-FR"/>
        </w:rPr>
        <w:t xml:space="preserve"> </w:t>
      </w:r>
      <w:r w:rsidR="00270A84" w:rsidRPr="00E43E9E">
        <w:rPr>
          <w:color w:val="000000" w:themeColor="text1"/>
          <w:lang w:val="fr-FR"/>
        </w:rPr>
        <w:t>directe,</w:t>
      </w:r>
      <w:r w:rsidR="001C1CE1" w:rsidRPr="00E43E9E">
        <w:rPr>
          <w:color w:val="000000" w:themeColor="text1"/>
          <w:lang w:val="fr-FR"/>
        </w:rPr>
        <w:t xml:space="preserve"> </w:t>
      </w:r>
      <w:r w:rsidR="00270A84" w:rsidRPr="00E43E9E">
        <w:rPr>
          <w:color w:val="000000" w:themeColor="text1"/>
          <w:lang w:val="fr-FR"/>
        </w:rPr>
        <w:t>au</w:t>
      </w:r>
      <w:r w:rsidR="001C1CE1" w:rsidRPr="00E43E9E">
        <w:rPr>
          <w:color w:val="000000" w:themeColor="text1"/>
          <w:lang w:val="fr-FR"/>
        </w:rPr>
        <w:t xml:space="preserve"> </w:t>
      </w:r>
      <w:r w:rsidR="00270A84" w:rsidRPr="00E43E9E">
        <w:rPr>
          <w:color w:val="000000" w:themeColor="text1"/>
          <w:lang w:val="fr-FR"/>
        </w:rPr>
        <w:t>niveau</w:t>
      </w:r>
      <w:r w:rsidR="001C1CE1" w:rsidRPr="00E43E9E">
        <w:rPr>
          <w:color w:val="000000" w:themeColor="text1"/>
          <w:lang w:val="fr-FR"/>
        </w:rPr>
        <w:t xml:space="preserve"> </w:t>
      </w:r>
      <w:r w:rsidR="00270A84" w:rsidRPr="00E43E9E">
        <w:rPr>
          <w:color w:val="000000" w:themeColor="text1"/>
          <w:lang w:val="fr-FR"/>
        </w:rPr>
        <w:t>du</w:t>
      </w:r>
      <w:r w:rsidR="001C1CE1" w:rsidRPr="00E43E9E">
        <w:rPr>
          <w:color w:val="000000" w:themeColor="text1"/>
          <w:lang w:val="fr-FR"/>
        </w:rPr>
        <w:t xml:space="preserve"> </w:t>
      </w:r>
      <w:r w:rsidR="00270A84" w:rsidRPr="00E43E9E">
        <w:rPr>
          <w:color w:val="000000" w:themeColor="text1"/>
          <w:lang w:val="fr-FR"/>
        </w:rPr>
        <w:t>personnel,</w:t>
      </w:r>
      <w:r w:rsidR="001C1CE1" w:rsidRPr="00E43E9E">
        <w:rPr>
          <w:color w:val="000000" w:themeColor="text1"/>
          <w:lang w:val="fr-FR"/>
        </w:rPr>
        <w:t xml:space="preserve"> </w:t>
      </w:r>
      <w:r w:rsidR="00270A84" w:rsidRPr="00E43E9E">
        <w:rPr>
          <w:color w:val="000000" w:themeColor="text1"/>
          <w:lang w:val="fr-FR"/>
        </w:rPr>
        <w:t>avec</w:t>
      </w:r>
      <w:r w:rsidR="001C1CE1" w:rsidRPr="00E43E9E">
        <w:rPr>
          <w:color w:val="000000" w:themeColor="text1"/>
          <w:lang w:val="fr-FR"/>
        </w:rPr>
        <w:t xml:space="preserve"> </w:t>
      </w:r>
      <w:r w:rsidR="00270A84" w:rsidRPr="00E43E9E">
        <w:rPr>
          <w:color w:val="000000" w:themeColor="text1"/>
          <w:lang w:val="fr-FR"/>
        </w:rPr>
        <w:t>l'autorité</w:t>
      </w:r>
      <w:r w:rsidR="001C1CE1" w:rsidRPr="00E43E9E">
        <w:rPr>
          <w:color w:val="000000" w:themeColor="text1"/>
          <w:lang w:val="fr-FR"/>
        </w:rPr>
        <w:t xml:space="preserve"> </w:t>
      </w:r>
      <w:r w:rsidR="00270A84" w:rsidRPr="00E43E9E">
        <w:rPr>
          <w:color w:val="000000" w:themeColor="text1"/>
          <w:lang w:val="fr-FR"/>
        </w:rPr>
        <w:t>chargée</w:t>
      </w:r>
      <w:r w:rsidR="001C1CE1" w:rsidRPr="00E43E9E">
        <w:rPr>
          <w:color w:val="000000" w:themeColor="text1"/>
          <w:lang w:val="fr-FR"/>
        </w:rPr>
        <w:t xml:space="preserve"> </w:t>
      </w:r>
      <w:r w:rsidR="00270A84" w:rsidRPr="00E43E9E">
        <w:rPr>
          <w:color w:val="000000" w:themeColor="text1"/>
          <w:lang w:val="fr-FR"/>
        </w:rPr>
        <w:t>des</w:t>
      </w:r>
      <w:r w:rsidR="001C1CE1" w:rsidRPr="00E43E9E">
        <w:rPr>
          <w:color w:val="000000" w:themeColor="text1"/>
          <w:lang w:val="fr-FR"/>
        </w:rPr>
        <w:t xml:space="preserve"> </w:t>
      </w:r>
      <w:r w:rsidR="00270A84" w:rsidRPr="00E43E9E">
        <w:rPr>
          <w:color w:val="000000" w:themeColor="text1"/>
          <w:lang w:val="fr-FR"/>
        </w:rPr>
        <w:t>enquêtes</w:t>
      </w:r>
      <w:r w:rsidR="001C1CE1" w:rsidRPr="00E43E9E">
        <w:rPr>
          <w:color w:val="000000" w:themeColor="text1"/>
          <w:lang w:val="fr-FR"/>
        </w:rPr>
        <w:t xml:space="preserve"> </w:t>
      </w:r>
      <w:r w:rsidR="00270A84" w:rsidRPr="00E43E9E">
        <w:rPr>
          <w:color w:val="000000" w:themeColor="text1"/>
          <w:lang w:val="fr-FR"/>
        </w:rPr>
        <w:t>sur</w:t>
      </w:r>
      <w:r w:rsidR="001C1CE1" w:rsidRPr="00E43E9E">
        <w:rPr>
          <w:color w:val="000000" w:themeColor="text1"/>
          <w:lang w:val="fr-FR"/>
        </w:rPr>
        <w:t xml:space="preserve"> </w:t>
      </w:r>
      <w:r w:rsidR="00270A84" w:rsidRPr="00E43E9E">
        <w:rPr>
          <w:color w:val="000000" w:themeColor="text1"/>
          <w:lang w:val="fr-FR"/>
        </w:rPr>
        <w:t>les</w:t>
      </w:r>
      <w:r w:rsidR="001C1CE1" w:rsidRPr="00E43E9E">
        <w:rPr>
          <w:color w:val="000000" w:themeColor="text1"/>
          <w:lang w:val="fr-FR"/>
        </w:rPr>
        <w:t xml:space="preserve"> </w:t>
      </w:r>
      <w:r w:rsidR="00270A84" w:rsidRPr="00E43E9E">
        <w:rPr>
          <w:color w:val="000000" w:themeColor="text1"/>
          <w:lang w:val="fr-FR"/>
        </w:rPr>
        <w:t>accidents</w:t>
      </w:r>
      <w:r w:rsidR="001C1CE1" w:rsidRPr="00E43E9E">
        <w:rPr>
          <w:color w:val="000000" w:themeColor="text1"/>
          <w:lang w:val="fr-FR"/>
        </w:rPr>
        <w:t xml:space="preserve"> </w:t>
      </w:r>
      <w:r w:rsidR="00270A84" w:rsidRPr="00E43E9E">
        <w:rPr>
          <w:color w:val="000000" w:themeColor="text1"/>
          <w:lang w:val="fr-FR"/>
        </w:rPr>
        <w:t>de</w:t>
      </w:r>
      <w:r w:rsidR="001C1CE1" w:rsidRPr="00E43E9E">
        <w:rPr>
          <w:color w:val="000000" w:themeColor="text1"/>
          <w:lang w:val="fr-FR"/>
        </w:rPr>
        <w:t xml:space="preserve"> </w:t>
      </w:r>
      <w:r w:rsidR="00270A84" w:rsidRPr="00E43E9E">
        <w:rPr>
          <w:color w:val="000000" w:themeColor="text1"/>
          <w:lang w:val="fr-FR"/>
        </w:rPr>
        <w:t>l'État</w:t>
      </w:r>
      <w:r w:rsidR="001C1CE1" w:rsidRPr="00E43E9E">
        <w:rPr>
          <w:color w:val="000000" w:themeColor="text1"/>
          <w:lang w:val="fr-FR"/>
        </w:rPr>
        <w:t xml:space="preserve"> </w:t>
      </w:r>
      <w:r w:rsidR="00270A84" w:rsidRPr="00E43E9E">
        <w:rPr>
          <w:color w:val="000000" w:themeColor="text1"/>
          <w:lang w:val="fr-FR"/>
        </w:rPr>
        <w:t>responsable</w:t>
      </w:r>
      <w:r w:rsidR="001C1CE1" w:rsidRPr="00E43E9E">
        <w:rPr>
          <w:color w:val="000000" w:themeColor="text1"/>
          <w:lang w:val="fr-FR"/>
        </w:rPr>
        <w:t xml:space="preserve"> </w:t>
      </w:r>
      <w:r w:rsidR="00270A84" w:rsidRPr="00E43E9E">
        <w:rPr>
          <w:color w:val="000000" w:themeColor="text1"/>
          <w:lang w:val="fr-FR"/>
        </w:rPr>
        <w:t>de</w:t>
      </w:r>
      <w:r w:rsidR="001C1CE1" w:rsidRPr="00E43E9E">
        <w:rPr>
          <w:color w:val="000000" w:themeColor="text1"/>
          <w:lang w:val="fr-FR"/>
        </w:rPr>
        <w:t xml:space="preserve"> </w:t>
      </w:r>
      <w:r w:rsidR="00270A84" w:rsidRPr="00E43E9E">
        <w:rPr>
          <w:color w:val="000000" w:themeColor="text1"/>
          <w:lang w:val="fr-FR"/>
        </w:rPr>
        <w:t>la</w:t>
      </w:r>
      <w:r w:rsidR="001C1CE1" w:rsidRPr="00E43E9E">
        <w:rPr>
          <w:color w:val="000000" w:themeColor="text1"/>
          <w:lang w:val="fr-FR"/>
        </w:rPr>
        <w:t xml:space="preserve"> </w:t>
      </w:r>
      <w:r w:rsidR="00270A84" w:rsidRPr="00E43E9E">
        <w:rPr>
          <w:color w:val="000000" w:themeColor="text1"/>
          <w:lang w:val="fr-FR"/>
        </w:rPr>
        <w:t>réponse</w:t>
      </w:r>
      <w:r w:rsidR="001C1CE1" w:rsidRPr="00E43E9E">
        <w:rPr>
          <w:color w:val="000000" w:themeColor="text1"/>
          <w:lang w:val="fr-FR"/>
        </w:rPr>
        <w:t xml:space="preserve"> </w:t>
      </w:r>
      <w:r w:rsidR="00270A84" w:rsidRPr="00E43E9E">
        <w:rPr>
          <w:color w:val="000000" w:themeColor="text1"/>
          <w:lang w:val="fr-FR"/>
        </w:rPr>
        <w:t>à</w:t>
      </w:r>
      <w:r w:rsidR="001C1CE1" w:rsidRPr="00E43E9E">
        <w:rPr>
          <w:color w:val="000000" w:themeColor="text1"/>
          <w:lang w:val="fr-FR"/>
        </w:rPr>
        <w:t xml:space="preserve"> </w:t>
      </w:r>
      <w:r w:rsidR="00270A84" w:rsidRPr="00E43E9E">
        <w:rPr>
          <w:color w:val="000000" w:themeColor="text1"/>
          <w:lang w:val="fr-FR"/>
        </w:rPr>
        <w:t>la</w:t>
      </w:r>
      <w:r w:rsidR="001C1CE1" w:rsidRPr="00E43E9E">
        <w:rPr>
          <w:color w:val="000000" w:themeColor="text1"/>
          <w:lang w:val="fr-FR"/>
        </w:rPr>
        <w:t xml:space="preserve"> </w:t>
      </w:r>
      <w:r w:rsidR="00270A84" w:rsidRPr="00E43E9E">
        <w:rPr>
          <w:color w:val="000000" w:themeColor="text1"/>
          <w:lang w:val="fr-FR"/>
        </w:rPr>
        <w:t>recommandation,</w:t>
      </w:r>
      <w:r w:rsidR="001C1CE1" w:rsidRPr="00E43E9E">
        <w:rPr>
          <w:color w:val="000000" w:themeColor="text1"/>
          <w:lang w:val="fr-FR"/>
        </w:rPr>
        <w:t xml:space="preserve"> </w:t>
      </w:r>
      <w:r w:rsidR="00270A84" w:rsidRPr="00E43E9E">
        <w:rPr>
          <w:color w:val="000000" w:themeColor="text1"/>
          <w:lang w:val="fr-FR"/>
        </w:rPr>
        <w:t>afin</w:t>
      </w:r>
      <w:r w:rsidR="001C1CE1" w:rsidRPr="00E43E9E">
        <w:rPr>
          <w:color w:val="000000" w:themeColor="text1"/>
          <w:lang w:val="fr-FR"/>
        </w:rPr>
        <w:t xml:space="preserve"> </w:t>
      </w:r>
      <w:r w:rsidR="00270A84" w:rsidRPr="00E43E9E">
        <w:rPr>
          <w:color w:val="000000" w:themeColor="text1"/>
          <w:lang w:val="fr-FR"/>
        </w:rPr>
        <w:t>d'organiser</w:t>
      </w:r>
      <w:r w:rsidR="001C1CE1" w:rsidRPr="00E43E9E">
        <w:rPr>
          <w:color w:val="000000" w:themeColor="text1"/>
          <w:lang w:val="fr-FR"/>
        </w:rPr>
        <w:t xml:space="preserve"> </w:t>
      </w:r>
      <w:r w:rsidR="00270A84" w:rsidRPr="00E43E9E">
        <w:rPr>
          <w:color w:val="000000" w:themeColor="text1"/>
          <w:lang w:val="fr-FR"/>
        </w:rPr>
        <w:t>des</w:t>
      </w:r>
      <w:r w:rsidR="001C1CE1" w:rsidRPr="00E43E9E">
        <w:rPr>
          <w:color w:val="000000" w:themeColor="text1"/>
          <w:lang w:val="fr-FR"/>
        </w:rPr>
        <w:t xml:space="preserve"> </w:t>
      </w:r>
      <w:r w:rsidR="00270A84" w:rsidRPr="00E43E9E">
        <w:rPr>
          <w:color w:val="000000" w:themeColor="text1"/>
          <w:lang w:val="fr-FR"/>
        </w:rPr>
        <w:t>mises</w:t>
      </w:r>
      <w:r w:rsidR="001C1CE1" w:rsidRPr="00E43E9E">
        <w:rPr>
          <w:color w:val="000000" w:themeColor="text1"/>
          <w:lang w:val="fr-FR"/>
        </w:rPr>
        <w:t xml:space="preserve"> </w:t>
      </w:r>
      <w:r w:rsidR="00270A84" w:rsidRPr="00E43E9E">
        <w:rPr>
          <w:color w:val="000000" w:themeColor="text1"/>
          <w:lang w:val="fr-FR"/>
        </w:rPr>
        <w:t>à</w:t>
      </w:r>
      <w:r w:rsidR="001C1CE1" w:rsidRPr="00E43E9E">
        <w:rPr>
          <w:color w:val="000000" w:themeColor="text1"/>
          <w:lang w:val="fr-FR"/>
        </w:rPr>
        <w:t xml:space="preserve"> </w:t>
      </w:r>
      <w:r w:rsidR="00270A84" w:rsidRPr="00E43E9E">
        <w:rPr>
          <w:color w:val="000000" w:themeColor="text1"/>
          <w:lang w:val="fr-FR"/>
        </w:rPr>
        <w:t>jour</w:t>
      </w:r>
      <w:r w:rsidR="001C1CE1" w:rsidRPr="00E43E9E">
        <w:rPr>
          <w:color w:val="000000" w:themeColor="text1"/>
          <w:lang w:val="fr-FR"/>
        </w:rPr>
        <w:t xml:space="preserve"> </w:t>
      </w:r>
      <w:r w:rsidR="00270A84" w:rsidRPr="00E43E9E">
        <w:rPr>
          <w:color w:val="000000" w:themeColor="text1"/>
          <w:lang w:val="fr-FR"/>
        </w:rPr>
        <w:t>régulières</w:t>
      </w:r>
      <w:r w:rsidR="001C1CE1" w:rsidRPr="00E43E9E">
        <w:rPr>
          <w:color w:val="000000" w:themeColor="text1"/>
          <w:lang w:val="fr-FR"/>
        </w:rPr>
        <w:t xml:space="preserve"> </w:t>
      </w:r>
      <w:r w:rsidR="00270A84" w:rsidRPr="00E43E9E">
        <w:rPr>
          <w:color w:val="000000" w:themeColor="text1"/>
          <w:lang w:val="fr-FR"/>
        </w:rPr>
        <w:t>sur</w:t>
      </w:r>
      <w:r w:rsidR="001C1CE1" w:rsidRPr="00E43E9E">
        <w:rPr>
          <w:color w:val="000000" w:themeColor="text1"/>
          <w:lang w:val="fr-FR"/>
        </w:rPr>
        <w:t xml:space="preserve"> </w:t>
      </w:r>
      <w:r w:rsidR="00270A84" w:rsidRPr="00E43E9E">
        <w:rPr>
          <w:color w:val="000000" w:themeColor="text1"/>
          <w:lang w:val="fr-FR"/>
        </w:rPr>
        <w:t>l'état</w:t>
      </w:r>
      <w:r w:rsidR="001C1CE1" w:rsidRPr="00E43E9E">
        <w:rPr>
          <w:color w:val="000000" w:themeColor="text1"/>
          <w:lang w:val="fr-FR"/>
        </w:rPr>
        <w:t xml:space="preserve"> </w:t>
      </w:r>
      <w:r w:rsidR="00270A84" w:rsidRPr="00E43E9E">
        <w:rPr>
          <w:color w:val="000000" w:themeColor="text1"/>
          <w:lang w:val="fr-FR"/>
        </w:rPr>
        <w:t>des</w:t>
      </w:r>
      <w:r w:rsidR="001C1CE1" w:rsidRPr="00E43E9E">
        <w:rPr>
          <w:color w:val="000000" w:themeColor="text1"/>
          <w:lang w:val="fr-FR"/>
        </w:rPr>
        <w:t xml:space="preserve"> </w:t>
      </w:r>
      <w:r w:rsidR="00270A84" w:rsidRPr="00E43E9E">
        <w:rPr>
          <w:color w:val="000000" w:themeColor="text1"/>
          <w:lang w:val="fr-FR"/>
        </w:rPr>
        <w:t>mesures</w:t>
      </w:r>
      <w:r w:rsidR="001C1CE1" w:rsidRPr="00E43E9E">
        <w:rPr>
          <w:color w:val="000000" w:themeColor="text1"/>
          <w:lang w:val="fr-FR"/>
        </w:rPr>
        <w:t xml:space="preserve"> </w:t>
      </w:r>
      <w:r w:rsidR="00270A84" w:rsidRPr="00E43E9E">
        <w:rPr>
          <w:color w:val="000000" w:themeColor="text1"/>
          <w:lang w:val="fr-FR"/>
        </w:rPr>
        <w:t>prises</w:t>
      </w:r>
      <w:r w:rsidR="001C1CE1" w:rsidRPr="00E43E9E">
        <w:rPr>
          <w:color w:val="000000" w:themeColor="text1"/>
          <w:lang w:val="fr-FR"/>
        </w:rPr>
        <w:t xml:space="preserve"> </w:t>
      </w:r>
      <w:r w:rsidR="00270A84" w:rsidRPr="00E43E9E">
        <w:rPr>
          <w:color w:val="000000" w:themeColor="text1"/>
          <w:lang w:val="fr-FR"/>
        </w:rPr>
        <w:t>et/ou</w:t>
      </w:r>
      <w:r w:rsidR="001C1CE1" w:rsidRPr="00E43E9E">
        <w:rPr>
          <w:color w:val="000000" w:themeColor="text1"/>
          <w:lang w:val="fr-FR"/>
        </w:rPr>
        <w:t xml:space="preserve"> </w:t>
      </w:r>
      <w:r w:rsidR="00270A84" w:rsidRPr="00E43E9E">
        <w:rPr>
          <w:color w:val="000000" w:themeColor="text1"/>
          <w:lang w:val="fr-FR"/>
        </w:rPr>
        <w:t>prévues.</w:t>
      </w:r>
    </w:p>
    <w:p w14:paraId="28EF86EC" w14:textId="75D46466" w:rsidR="00995F21" w:rsidRPr="00E43E9E" w:rsidRDefault="00995F21" w:rsidP="00995F21">
      <w:pPr>
        <w:pStyle w:val="NormalWeb"/>
        <w:rPr>
          <w:color w:val="000000" w:themeColor="text1"/>
          <w:lang w:val="fr-FR"/>
        </w:rPr>
      </w:pPr>
      <w:r w:rsidRPr="00E43E9E">
        <w:rPr>
          <w:color w:val="000000" w:themeColor="text1"/>
          <w:lang w:val="fr-FR"/>
        </w:rPr>
        <w:t xml:space="preserve">Une liaison fonctionnelle régulière est maintenue entre le </w:t>
      </w:r>
      <w:r w:rsidR="00661AB4">
        <w:rPr>
          <w:b/>
          <w:bCs/>
          <w:color w:val="000000" w:themeColor="text1"/>
          <w:lang w:val="fr-FR"/>
        </w:rPr>
        <w:t>C/S Technique</w:t>
      </w:r>
      <w:r w:rsidRPr="00E43E9E">
        <w:rPr>
          <w:color w:val="000000" w:themeColor="text1"/>
          <w:lang w:val="fr-FR"/>
        </w:rPr>
        <w:t xml:space="preserve"> et :</w:t>
      </w:r>
    </w:p>
    <w:p w14:paraId="0817C788" w14:textId="17784553" w:rsidR="00995F21" w:rsidRPr="00E43E9E" w:rsidRDefault="00995F21" w:rsidP="00995F21">
      <w:pPr>
        <w:pStyle w:val="NormalWeb"/>
        <w:numPr>
          <w:ilvl w:val="1"/>
          <w:numId w:val="301"/>
        </w:numPr>
        <w:ind w:left="567"/>
        <w:rPr>
          <w:color w:val="000000" w:themeColor="text1"/>
          <w:lang w:val="fr-FR"/>
        </w:rPr>
      </w:pPr>
      <w:proofErr w:type="gramStart"/>
      <w:r w:rsidRPr="00E43E9E">
        <w:rPr>
          <w:color w:val="000000" w:themeColor="text1"/>
          <w:lang w:val="fr-FR"/>
        </w:rPr>
        <w:t>le</w:t>
      </w:r>
      <w:proofErr w:type="gramEnd"/>
      <w:r w:rsidRPr="00E43E9E">
        <w:rPr>
          <w:color w:val="000000" w:themeColor="text1"/>
          <w:lang w:val="fr-FR"/>
        </w:rPr>
        <w:t xml:space="preserve"> point focal de l’autorité nationale chargée de répondre à la recommandation ;</w:t>
      </w:r>
    </w:p>
    <w:p w14:paraId="5890EC7E" w14:textId="6164DB55" w:rsidR="00995F21" w:rsidRPr="00E43E9E" w:rsidRDefault="00995F21" w:rsidP="00995F21">
      <w:pPr>
        <w:pStyle w:val="NormalWeb"/>
        <w:numPr>
          <w:ilvl w:val="1"/>
          <w:numId w:val="301"/>
        </w:numPr>
        <w:ind w:left="567"/>
        <w:rPr>
          <w:color w:val="000000" w:themeColor="text1"/>
          <w:lang w:val="fr-FR"/>
        </w:rPr>
      </w:pPr>
      <w:proofErr w:type="gramStart"/>
      <w:r w:rsidRPr="00E43E9E">
        <w:rPr>
          <w:color w:val="000000" w:themeColor="text1"/>
          <w:lang w:val="fr-FR"/>
        </w:rPr>
        <w:t>les</w:t>
      </w:r>
      <w:proofErr w:type="gramEnd"/>
      <w:r w:rsidRPr="00E43E9E">
        <w:rPr>
          <w:color w:val="000000" w:themeColor="text1"/>
          <w:lang w:val="fr-FR"/>
        </w:rPr>
        <w:t xml:space="preserve"> responsables qualité ou sécurité des entités destinataires.</w:t>
      </w:r>
    </w:p>
    <w:p w14:paraId="642AF7A4" w14:textId="309801D4" w:rsidR="009C6A6D" w:rsidRPr="00E43E9E" w:rsidRDefault="009C6A6D" w:rsidP="004F715D">
      <w:pPr>
        <w:pStyle w:val="NormalWeb"/>
        <w:rPr>
          <w:color w:val="000000" w:themeColor="text1"/>
          <w:lang w:val="fr-FR"/>
        </w:rPr>
      </w:pPr>
      <w:r w:rsidRPr="00E43E9E">
        <w:rPr>
          <w:color w:val="000000" w:themeColor="text1"/>
          <w:lang w:val="fr-FR"/>
        </w:rPr>
        <w:t>Lorsqu’</w:t>
      </w:r>
      <w:r w:rsidR="00270A84" w:rsidRPr="00E43E9E">
        <w:rPr>
          <w:color w:val="000000" w:themeColor="text1"/>
          <w:lang w:val="fr-FR"/>
        </w:rPr>
        <w:t>une</w:t>
      </w:r>
      <w:r w:rsidR="001C1CE1" w:rsidRPr="00E43E9E">
        <w:rPr>
          <w:color w:val="000000" w:themeColor="text1"/>
          <w:lang w:val="fr-FR"/>
        </w:rPr>
        <w:t xml:space="preserve"> </w:t>
      </w:r>
      <w:r w:rsidR="00270A84" w:rsidRPr="00E43E9E">
        <w:rPr>
          <w:color w:val="000000" w:themeColor="text1"/>
          <w:lang w:val="fr-FR"/>
        </w:rPr>
        <w:t>réponse</w:t>
      </w:r>
      <w:r w:rsidR="001C1CE1" w:rsidRPr="00E43E9E">
        <w:rPr>
          <w:color w:val="000000" w:themeColor="text1"/>
          <w:lang w:val="fr-FR"/>
        </w:rPr>
        <w:t xml:space="preserve"> </w:t>
      </w:r>
      <w:r w:rsidR="00270A84" w:rsidRPr="00E43E9E">
        <w:rPr>
          <w:color w:val="000000" w:themeColor="text1"/>
          <w:lang w:val="fr-FR"/>
        </w:rPr>
        <w:t>n'est</w:t>
      </w:r>
      <w:r w:rsidR="001C1CE1" w:rsidRPr="00E43E9E">
        <w:rPr>
          <w:color w:val="000000" w:themeColor="text1"/>
          <w:lang w:val="fr-FR"/>
        </w:rPr>
        <w:t xml:space="preserve"> </w:t>
      </w:r>
      <w:r w:rsidR="00270A84" w:rsidRPr="00E43E9E">
        <w:rPr>
          <w:color w:val="000000" w:themeColor="text1"/>
          <w:lang w:val="fr-FR"/>
        </w:rPr>
        <w:t>pas</w:t>
      </w:r>
      <w:r w:rsidR="001C1CE1" w:rsidRPr="00E43E9E">
        <w:rPr>
          <w:color w:val="000000" w:themeColor="text1"/>
          <w:lang w:val="fr-FR"/>
        </w:rPr>
        <w:t xml:space="preserve"> </w:t>
      </w:r>
      <w:r w:rsidR="00270A84" w:rsidRPr="00E43E9E">
        <w:rPr>
          <w:color w:val="000000" w:themeColor="text1"/>
          <w:lang w:val="fr-FR"/>
        </w:rPr>
        <w:t>reçue</w:t>
      </w:r>
      <w:r w:rsidR="001C1CE1" w:rsidRPr="00E43E9E">
        <w:rPr>
          <w:color w:val="000000" w:themeColor="text1"/>
          <w:lang w:val="fr-FR"/>
        </w:rPr>
        <w:t xml:space="preserve"> </w:t>
      </w:r>
      <w:r w:rsidR="00270A84" w:rsidRPr="00E43E9E">
        <w:rPr>
          <w:color w:val="000000" w:themeColor="text1"/>
          <w:lang w:val="fr-FR"/>
        </w:rPr>
        <w:t>dans</w:t>
      </w:r>
      <w:r w:rsidR="001C1CE1" w:rsidRPr="00E43E9E">
        <w:rPr>
          <w:color w:val="000000" w:themeColor="text1"/>
          <w:lang w:val="fr-FR"/>
        </w:rPr>
        <w:t xml:space="preserve"> </w:t>
      </w:r>
      <w:r w:rsidR="00270A84" w:rsidRPr="00E43E9E">
        <w:rPr>
          <w:color w:val="000000" w:themeColor="text1"/>
          <w:lang w:val="fr-FR"/>
        </w:rPr>
        <w:t>les</w:t>
      </w:r>
      <w:r w:rsidR="001C1CE1" w:rsidRPr="00E43E9E">
        <w:rPr>
          <w:color w:val="000000" w:themeColor="text1"/>
          <w:lang w:val="fr-FR"/>
        </w:rPr>
        <w:t xml:space="preserve"> </w:t>
      </w:r>
      <w:r w:rsidR="00270A84" w:rsidRPr="00E43E9E">
        <w:rPr>
          <w:b/>
          <w:bCs/>
          <w:color w:val="000000" w:themeColor="text1"/>
          <w:lang w:val="fr-FR"/>
        </w:rPr>
        <w:t>90</w:t>
      </w:r>
      <w:r w:rsidR="001C1CE1" w:rsidRPr="00E43E9E">
        <w:rPr>
          <w:color w:val="000000" w:themeColor="text1"/>
          <w:lang w:val="fr-FR"/>
        </w:rPr>
        <w:t xml:space="preserve"> </w:t>
      </w:r>
      <w:r w:rsidR="00270A84" w:rsidRPr="00E43E9E">
        <w:rPr>
          <w:b/>
          <w:bCs/>
          <w:color w:val="000000" w:themeColor="text1"/>
          <w:lang w:val="fr-FR"/>
        </w:rPr>
        <w:t>jours</w:t>
      </w:r>
      <w:r w:rsidR="001C1CE1" w:rsidRPr="00E43E9E">
        <w:rPr>
          <w:color w:val="000000" w:themeColor="text1"/>
          <w:lang w:val="fr-FR"/>
        </w:rPr>
        <w:t xml:space="preserve"> </w:t>
      </w:r>
      <w:r w:rsidR="00270A84" w:rsidRPr="00E43E9E">
        <w:rPr>
          <w:color w:val="000000" w:themeColor="text1"/>
          <w:lang w:val="fr-FR"/>
        </w:rPr>
        <w:t>prescrits,</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00995F21" w:rsidRPr="00E43E9E">
        <w:rPr>
          <w:b/>
          <w:bCs/>
          <w:color w:val="000000" w:themeColor="text1"/>
          <w:lang w:val="fr-FR"/>
        </w:rPr>
        <w:t>directeur</w:t>
      </w:r>
      <w:r w:rsidR="001C1CE1" w:rsidRPr="00E43E9E">
        <w:rPr>
          <w:b/>
          <w:bCs/>
          <w:color w:val="000000" w:themeColor="text1"/>
          <w:lang w:val="fr-FR"/>
        </w:rPr>
        <w:t xml:space="preserve"> </w:t>
      </w:r>
      <w:r w:rsidR="00AC33A6" w:rsidRPr="00E43E9E">
        <w:rPr>
          <w:color w:val="000000" w:themeColor="text1"/>
          <w:lang w:val="fr-FR"/>
        </w:rPr>
        <w:t>demande</w:t>
      </w:r>
      <w:r w:rsidR="001C1CE1" w:rsidRPr="00E43E9E">
        <w:rPr>
          <w:color w:val="000000" w:themeColor="text1"/>
          <w:lang w:val="fr-FR"/>
        </w:rPr>
        <w:t xml:space="preserve"> </w:t>
      </w:r>
      <w:r w:rsidR="00AC33A6" w:rsidRPr="00E43E9E">
        <w:rPr>
          <w:color w:val="000000" w:themeColor="text1"/>
          <w:lang w:val="fr-FR"/>
        </w:rPr>
        <w:t>officiellement</w:t>
      </w:r>
      <w:r w:rsidR="001C1CE1" w:rsidRPr="00E43E9E">
        <w:rPr>
          <w:color w:val="000000" w:themeColor="text1"/>
          <w:lang w:val="fr-FR"/>
        </w:rPr>
        <w:t xml:space="preserve"> </w:t>
      </w:r>
      <w:r w:rsidR="00AC33A6" w:rsidRPr="00E43E9E">
        <w:rPr>
          <w:color w:val="000000" w:themeColor="text1"/>
          <w:lang w:val="fr-FR"/>
        </w:rPr>
        <w:t>un</w:t>
      </w:r>
      <w:r w:rsidR="001C1CE1" w:rsidRPr="00E43E9E">
        <w:rPr>
          <w:color w:val="000000" w:themeColor="text1"/>
          <w:lang w:val="fr-FR"/>
        </w:rPr>
        <w:t xml:space="preserve"> </w:t>
      </w:r>
      <w:r w:rsidR="00AC33A6" w:rsidRPr="00E43E9E">
        <w:rPr>
          <w:color w:val="000000" w:themeColor="text1"/>
          <w:lang w:val="fr-FR"/>
        </w:rPr>
        <w:t>rapport</w:t>
      </w:r>
      <w:r w:rsidR="001C1CE1" w:rsidRPr="00E43E9E">
        <w:rPr>
          <w:color w:val="000000" w:themeColor="text1"/>
          <w:lang w:val="fr-FR"/>
        </w:rPr>
        <w:t xml:space="preserve"> </w:t>
      </w:r>
      <w:r w:rsidR="00AC33A6" w:rsidRPr="00E43E9E">
        <w:rPr>
          <w:color w:val="000000" w:themeColor="text1"/>
          <w:lang w:val="fr-FR"/>
        </w:rPr>
        <w:t>de</w:t>
      </w:r>
      <w:r w:rsidR="001C1CE1" w:rsidRPr="00E43E9E">
        <w:rPr>
          <w:color w:val="000000" w:themeColor="text1"/>
          <w:lang w:val="fr-FR"/>
        </w:rPr>
        <w:t xml:space="preserve"> </w:t>
      </w:r>
      <w:r w:rsidR="00AC33A6" w:rsidRPr="00E43E9E">
        <w:rPr>
          <w:color w:val="000000" w:themeColor="text1"/>
          <w:lang w:val="fr-FR"/>
        </w:rPr>
        <w:t>situation</w:t>
      </w:r>
      <w:r w:rsidR="001C1CE1" w:rsidRPr="00E43E9E">
        <w:rPr>
          <w:color w:val="000000" w:themeColor="text1"/>
          <w:lang w:val="fr-FR"/>
        </w:rPr>
        <w:t xml:space="preserve"> </w:t>
      </w:r>
      <w:r w:rsidR="00AC33A6" w:rsidRPr="00E43E9E">
        <w:rPr>
          <w:color w:val="000000" w:themeColor="text1"/>
          <w:lang w:val="fr-FR"/>
        </w:rPr>
        <w:t>au</w:t>
      </w:r>
      <w:r w:rsidR="001C1CE1" w:rsidRPr="00E43E9E">
        <w:rPr>
          <w:color w:val="000000" w:themeColor="text1"/>
          <w:lang w:val="fr-FR"/>
        </w:rPr>
        <w:t xml:space="preserve"> </w:t>
      </w:r>
      <w:r w:rsidR="00AC33A6" w:rsidRPr="00E43E9E">
        <w:rPr>
          <w:color w:val="000000" w:themeColor="text1"/>
          <w:lang w:val="fr-FR"/>
        </w:rPr>
        <w:t>destinataire</w:t>
      </w:r>
      <w:r w:rsidR="001C1CE1" w:rsidRPr="00E43E9E">
        <w:rPr>
          <w:color w:val="000000" w:themeColor="text1"/>
          <w:lang w:val="fr-FR"/>
        </w:rPr>
        <w:t xml:space="preserve"> </w:t>
      </w:r>
      <w:r w:rsidR="00AC33A6" w:rsidRPr="00E43E9E">
        <w:rPr>
          <w:color w:val="000000" w:themeColor="text1"/>
          <w:lang w:val="fr-FR"/>
        </w:rPr>
        <w:t>à</w:t>
      </w:r>
      <w:r w:rsidR="001C1CE1" w:rsidRPr="00E43E9E">
        <w:rPr>
          <w:color w:val="000000" w:themeColor="text1"/>
          <w:lang w:val="fr-FR"/>
        </w:rPr>
        <w:t xml:space="preserve"> </w:t>
      </w:r>
      <w:r w:rsidR="00AC33A6" w:rsidRPr="00E43E9E">
        <w:rPr>
          <w:color w:val="000000" w:themeColor="text1"/>
          <w:lang w:val="fr-FR"/>
        </w:rPr>
        <w:t>qui</w:t>
      </w:r>
      <w:r w:rsidR="001C1CE1" w:rsidRPr="00E43E9E">
        <w:rPr>
          <w:color w:val="000000" w:themeColor="text1"/>
          <w:lang w:val="fr-FR"/>
        </w:rPr>
        <w:t xml:space="preserve"> </w:t>
      </w:r>
      <w:r w:rsidR="00AC33A6" w:rsidRPr="00E43E9E">
        <w:rPr>
          <w:color w:val="000000" w:themeColor="text1"/>
          <w:lang w:val="fr-FR"/>
        </w:rPr>
        <w:t>la</w:t>
      </w:r>
      <w:r w:rsidR="001C1CE1" w:rsidRPr="00E43E9E">
        <w:rPr>
          <w:color w:val="000000" w:themeColor="text1"/>
          <w:lang w:val="fr-FR"/>
        </w:rPr>
        <w:t xml:space="preserve"> </w:t>
      </w:r>
      <w:r w:rsidR="00AC33A6" w:rsidRPr="00E43E9E">
        <w:rPr>
          <w:color w:val="000000" w:themeColor="text1"/>
          <w:lang w:val="fr-FR"/>
        </w:rPr>
        <w:t>recommandation</w:t>
      </w:r>
      <w:r w:rsidR="001C1CE1" w:rsidRPr="00E43E9E">
        <w:rPr>
          <w:color w:val="000000" w:themeColor="text1"/>
          <w:lang w:val="fr-FR"/>
        </w:rPr>
        <w:t xml:space="preserve"> </w:t>
      </w:r>
      <w:r w:rsidR="00AC33A6" w:rsidRPr="00E43E9E">
        <w:rPr>
          <w:color w:val="000000" w:themeColor="text1"/>
          <w:lang w:val="fr-FR"/>
        </w:rPr>
        <w:t>de</w:t>
      </w:r>
      <w:r w:rsidR="001C1CE1" w:rsidRPr="00E43E9E">
        <w:rPr>
          <w:color w:val="000000" w:themeColor="text1"/>
          <w:lang w:val="fr-FR"/>
        </w:rPr>
        <w:t xml:space="preserve"> </w:t>
      </w:r>
      <w:r w:rsidR="00AC33A6" w:rsidRPr="00E43E9E">
        <w:rPr>
          <w:color w:val="000000" w:themeColor="text1"/>
          <w:lang w:val="fr-FR"/>
        </w:rPr>
        <w:t>sécurité</w:t>
      </w:r>
      <w:r w:rsidR="001C1CE1" w:rsidRPr="00E43E9E">
        <w:rPr>
          <w:color w:val="000000" w:themeColor="text1"/>
          <w:lang w:val="fr-FR"/>
        </w:rPr>
        <w:t xml:space="preserve"> </w:t>
      </w:r>
      <w:r w:rsidR="00AC33A6" w:rsidRPr="00E43E9E">
        <w:rPr>
          <w:color w:val="000000" w:themeColor="text1"/>
          <w:lang w:val="fr-FR"/>
        </w:rPr>
        <w:t>a</w:t>
      </w:r>
      <w:r w:rsidR="001C1CE1" w:rsidRPr="00E43E9E">
        <w:rPr>
          <w:color w:val="000000" w:themeColor="text1"/>
          <w:lang w:val="fr-FR"/>
        </w:rPr>
        <w:t xml:space="preserve"> </w:t>
      </w:r>
      <w:r w:rsidR="00AC33A6" w:rsidRPr="00E43E9E">
        <w:rPr>
          <w:color w:val="000000" w:themeColor="text1"/>
          <w:lang w:val="fr-FR"/>
        </w:rPr>
        <w:t>été</w:t>
      </w:r>
      <w:r w:rsidR="001C1CE1" w:rsidRPr="00E43E9E">
        <w:rPr>
          <w:color w:val="000000" w:themeColor="text1"/>
          <w:lang w:val="fr-FR"/>
        </w:rPr>
        <w:t xml:space="preserve"> </w:t>
      </w:r>
      <w:r w:rsidR="00AC33A6" w:rsidRPr="00E43E9E">
        <w:rPr>
          <w:color w:val="000000" w:themeColor="text1"/>
          <w:lang w:val="fr-FR"/>
        </w:rPr>
        <w:t>envoyée</w:t>
      </w:r>
      <w:r w:rsidR="001C1CE1" w:rsidRPr="00E43E9E">
        <w:rPr>
          <w:color w:val="000000" w:themeColor="text1"/>
          <w:lang w:val="fr-FR"/>
        </w:rPr>
        <w:t xml:space="preserve"> </w:t>
      </w:r>
      <w:r w:rsidR="00AC33A6" w:rsidRPr="00E43E9E">
        <w:rPr>
          <w:color w:val="000000" w:themeColor="text1"/>
          <w:lang w:val="fr-FR"/>
        </w:rPr>
        <w:t>pour</w:t>
      </w:r>
      <w:r w:rsidR="001C1CE1" w:rsidRPr="00E43E9E">
        <w:rPr>
          <w:color w:val="000000" w:themeColor="text1"/>
          <w:lang w:val="fr-FR"/>
        </w:rPr>
        <w:t xml:space="preserve"> </w:t>
      </w:r>
      <w:proofErr w:type="gramStart"/>
      <w:r w:rsidR="00AC33A6" w:rsidRPr="00E43E9E">
        <w:rPr>
          <w:color w:val="000000" w:themeColor="text1"/>
          <w:lang w:val="fr-FR"/>
        </w:rPr>
        <w:t>suite</w:t>
      </w:r>
      <w:r w:rsidR="001C1CE1" w:rsidRPr="00E43E9E">
        <w:rPr>
          <w:color w:val="000000" w:themeColor="text1"/>
          <w:lang w:val="fr-FR"/>
        </w:rPr>
        <w:t xml:space="preserve"> </w:t>
      </w:r>
      <w:r w:rsidR="00AC33A6" w:rsidRPr="00E43E9E">
        <w:rPr>
          <w:color w:val="000000" w:themeColor="text1"/>
          <w:lang w:val="fr-FR"/>
        </w:rPr>
        <w:t>à</w:t>
      </w:r>
      <w:proofErr w:type="gramEnd"/>
      <w:r w:rsidR="001C1CE1" w:rsidRPr="00E43E9E">
        <w:rPr>
          <w:color w:val="000000" w:themeColor="text1"/>
          <w:lang w:val="fr-FR"/>
        </w:rPr>
        <w:t xml:space="preserve"> </w:t>
      </w:r>
      <w:r w:rsidR="00AC33A6" w:rsidRPr="00E43E9E">
        <w:rPr>
          <w:color w:val="000000" w:themeColor="text1"/>
          <w:lang w:val="fr-FR"/>
        </w:rPr>
        <w:t>donner.</w:t>
      </w:r>
      <w:r w:rsidR="001C1CE1" w:rsidRPr="00E43E9E">
        <w:rPr>
          <w:color w:val="000000" w:themeColor="text1"/>
          <w:lang w:val="fr-FR"/>
        </w:rPr>
        <w:t xml:space="preserve"> </w:t>
      </w:r>
    </w:p>
    <w:p w14:paraId="1CD70DB7" w14:textId="1317B22E" w:rsidR="00C830CC" w:rsidRPr="00E43E9E" w:rsidRDefault="00C830CC" w:rsidP="00C830CC">
      <w:pPr>
        <w:pStyle w:val="NormalWeb"/>
        <w:rPr>
          <w:color w:val="000000" w:themeColor="text1"/>
          <w:lang w:val="fr-FR"/>
        </w:rPr>
      </w:pPr>
      <w:r w:rsidRPr="00E43E9E">
        <w:rPr>
          <w:color w:val="000000" w:themeColor="text1"/>
          <w:lang w:val="fr-FR"/>
        </w:rPr>
        <w:t xml:space="preserve">En cas d’information reçue faisant état d’une modification substantielle de la mesure corrective initialement prévue ou engagée, le </w:t>
      </w:r>
      <w:r w:rsidR="00661AB4" w:rsidRPr="00895591">
        <w:rPr>
          <w:b/>
          <w:bCs/>
          <w:color w:val="000000" w:themeColor="text1"/>
          <w:lang w:val="fr-FR"/>
        </w:rPr>
        <w:t>C/S Technique</w:t>
      </w:r>
      <w:r w:rsidRPr="00E43E9E">
        <w:rPr>
          <w:color w:val="000000" w:themeColor="text1"/>
          <w:lang w:val="fr-FR"/>
        </w:rPr>
        <w:t xml:space="preserve"> :</w:t>
      </w:r>
    </w:p>
    <w:p w14:paraId="59359D7A" w14:textId="45A00F1E" w:rsidR="00C830CC" w:rsidRPr="00E43E9E" w:rsidRDefault="00C830CC" w:rsidP="00C830CC">
      <w:pPr>
        <w:pStyle w:val="NormalWeb"/>
        <w:numPr>
          <w:ilvl w:val="1"/>
          <w:numId w:val="303"/>
        </w:numPr>
        <w:ind w:left="851"/>
        <w:rPr>
          <w:color w:val="000000" w:themeColor="text1"/>
          <w:lang w:val="fr-FR"/>
        </w:rPr>
      </w:pPr>
      <w:proofErr w:type="gramStart"/>
      <w:r w:rsidRPr="00E43E9E">
        <w:rPr>
          <w:color w:val="000000" w:themeColor="text1"/>
          <w:lang w:val="fr-FR"/>
        </w:rPr>
        <w:lastRenderedPageBreak/>
        <w:t>actualiser</w:t>
      </w:r>
      <w:proofErr w:type="gramEnd"/>
      <w:r w:rsidRPr="00E43E9E">
        <w:rPr>
          <w:color w:val="000000" w:themeColor="text1"/>
          <w:lang w:val="fr-FR"/>
        </w:rPr>
        <w:t xml:space="preserve"> le dossier de suivi concerné dans l’outil OUT-OPS-01 avec les nouvelles informations ;</w:t>
      </w:r>
    </w:p>
    <w:p w14:paraId="76FB52B2" w14:textId="07F4BDFA" w:rsidR="00C830CC" w:rsidRPr="00E43E9E" w:rsidRDefault="00C830CC" w:rsidP="00C830CC">
      <w:pPr>
        <w:pStyle w:val="NormalWeb"/>
        <w:numPr>
          <w:ilvl w:val="1"/>
          <w:numId w:val="303"/>
        </w:numPr>
        <w:ind w:left="851"/>
        <w:rPr>
          <w:color w:val="000000" w:themeColor="text1"/>
          <w:lang w:val="fr-FR"/>
        </w:rPr>
      </w:pPr>
      <w:proofErr w:type="gramStart"/>
      <w:r w:rsidRPr="00E43E9E">
        <w:rPr>
          <w:color w:val="000000" w:themeColor="text1"/>
          <w:lang w:val="fr-FR"/>
        </w:rPr>
        <w:t>évaluer</w:t>
      </w:r>
      <w:proofErr w:type="gramEnd"/>
      <w:r w:rsidRPr="00E43E9E">
        <w:rPr>
          <w:color w:val="000000" w:themeColor="text1"/>
          <w:lang w:val="fr-FR"/>
        </w:rPr>
        <w:t xml:space="preserve"> si la nouvelle mesure reste conforme à l’objectif de sécurité initial, et si nécessaire, proposer une réévaluation du niveau de risque résiduel ou une nouvelle recommandation.</w:t>
      </w:r>
    </w:p>
    <w:p w14:paraId="0A0ED59E" w14:textId="40B358CA" w:rsidR="00270A84" w:rsidRPr="00E43E9E" w:rsidRDefault="00270A84" w:rsidP="004F715D">
      <w:pPr>
        <w:pStyle w:val="NormalWeb"/>
        <w:rPr>
          <w:color w:val="000000" w:themeColor="text1"/>
          <w:lang w:val="fr-FR"/>
        </w:rPr>
      </w:pP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enregistrements</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toute</w:t>
      </w:r>
      <w:r w:rsidR="00AC33A6" w:rsidRPr="00E43E9E">
        <w:rPr>
          <w:color w:val="000000" w:themeColor="text1"/>
          <w:lang w:val="fr-FR"/>
        </w:rPr>
        <w:t>s</w:t>
      </w:r>
      <w:r w:rsidR="001C1CE1" w:rsidRPr="00E43E9E">
        <w:rPr>
          <w:color w:val="000000" w:themeColor="text1"/>
          <w:lang w:val="fr-FR"/>
        </w:rPr>
        <w:t xml:space="preserve"> </w:t>
      </w:r>
      <w:r w:rsidRPr="00E43E9E">
        <w:rPr>
          <w:color w:val="000000" w:themeColor="text1"/>
          <w:lang w:val="fr-FR"/>
        </w:rPr>
        <w:t>l</w:t>
      </w:r>
      <w:r w:rsidR="00AC33A6" w:rsidRPr="00E43E9E">
        <w:rPr>
          <w:color w:val="000000" w:themeColor="text1"/>
          <w:lang w:val="fr-FR"/>
        </w:rPr>
        <w:t>es</w:t>
      </w:r>
      <w:r w:rsidR="001C1CE1" w:rsidRPr="00E43E9E">
        <w:rPr>
          <w:color w:val="000000" w:themeColor="text1"/>
          <w:lang w:val="fr-FR"/>
        </w:rPr>
        <w:t xml:space="preserve"> </w:t>
      </w:r>
      <w:r w:rsidRPr="00E43E9E">
        <w:rPr>
          <w:color w:val="000000" w:themeColor="text1"/>
          <w:lang w:val="fr-FR"/>
        </w:rPr>
        <w:t>correspondance</w:t>
      </w:r>
      <w:r w:rsidR="00AC33A6" w:rsidRPr="00E43E9E">
        <w:rPr>
          <w:color w:val="000000" w:themeColor="text1"/>
          <w:lang w:val="fr-FR"/>
        </w:rPr>
        <w:t>s</w:t>
      </w:r>
      <w:r w:rsidR="001C1CE1" w:rsidRPr="00E43E9E">
        <w:rPr>
          <w:color w:val="000000" w:themeColor="text1"/>
          <w:lang w:val="fr-FR"/>
        </w:rPr>
        <w:t xml:space="preserve"> </w:t>
      </w:r>
      <w:r w:rsidRPr="00E43E9E">
        <w:rPr>
          <w:color w:val="000000" w:themeColor="text1"/>
          <w:lang w:val="fr-FR"/>
        </w:rPr>
        <w:t>sortante</w:t>
      </w:r>
      <w:r w:rsidR="00AC33A6" w:rsidRPr="00E43E9E">
        <w:rPr>
          <w:color w:val="000000" w:themeColor="text1"/>
          <w:lang w:val="fr-FR"/>
        </w:rPr>
        <w:t>s</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entrante</w:t>
      </w:r>
      <w:r w:rsidR="00AC33A6" w:rsidRPr="00E43E9E">
        <w:rPr>
          <w:color w:val="000000" w:themeColor="text1"/>
          <w:lang w:val="fr-FR"/>
        </w:rPr>
        <w:t>s</w:t>
      </w:r>
      <w:r w:rsidR="001C1CE1" w:rsidRPr="00E43E9E">
        <w:rPr>
          <w:color w:val="000000" w:themeColor="text1"/>
          <w:lang w:val="fr-FR"/>
        </w:rPr>
        <w:t xml:space="preserve"> </w:t>
      </w:r>
      <w:r w:rsidRPr="00E43E9E">
        <w:rPr>
          <w:color w:val="000000" w:themeColor="text1"/>
          <w:lang w:val="fr-FR"/>
        </w:rPr>
        <w:t>relative</w:t>
      </w:r>
      <w:r w:rsidR="00AC33A6" w:rsidRPr="00E43E9E">
        <w:rPr>
          <w:color w:val="000000" w:themeColor="text1"/>
          <w:lang w:val="fr-FR"/>
        </w:rPr>
        <w:t>s</w:t>
      </w:r>
      <w:r w:rsidR="001C1CE1" w:rsidRPr="00E43E9E">
        <w:rPr>
          <w:color w:val="000000" w:themeColor="text1"/>
          <w:lang w:val="fr-FR"/>
        </w:rPr>
        <w:t xml:space="preserve"> </w:t>
      </w:r>
      <w:r w:rsidRPr="00E43E9E">
        <w:rPr>
          <w:color w:val="000000" w:themeColor="text1"/>
          <w:lang w:val="fr-FR"/>
        </w:rPr>
        <w:t>au</w:t>
      </w:r>
      <w:r w:rsidR="001C1CE1" w:rsidRPr="00E43E9E">
        <w:rPr>
          <w:color w:val="000000" w:themeColor="text1"/>
          <w:lang w:val="fr-FR"/>
        </w:rPr>
        <w:t xml:space="preserve"> </w:t>
      </w:r>
      <w:r w:rsidRPr="00E43E9E">
        <w:rPr>
          <w:color w:val="000000" w:themeColor="text1"/>
          <w:lang w:val="fr-FR"/>
        </w:rPr>
        <w:t>suivi</w:t>
      </w:r>
      <w:r w:rsidR="001C1CE1" w:rsidRPr="00E43E9E">
        <w:rPr>
          <w:color w:val="000000" w:themeColor="text1"/>
          <w:lang w:val="fr-FR"/>
        </w:rPr>
        <w:t xml:space="preserve"> </w:t>
      </w:r>
      <w:r w:rsidRPr="00E43E9E">
        <w:rPr>
          <w:color w:val="000000" w:themeColor="text1"/>
          <w:lang w:val="fr-FR"/>
        </w:rPr>
        <w:t>des</w:t>
      </w:r>
      <w:r w:rsidR="001C1CE1" w:rsidRPr="00E43E9E">
        <w:rPr>
          <w:color w:val="000000" w:themeColor="text1"/>
          <w:lang w:val="fr-FR"/>
        </w:rPr>
        <w:t xml:space="preserve"> </w:t>
      </w:r>
      <w:r w:rsidRPr="00E43E9E">
        <w:rPr>
          <w:color w:val="000000" w:themeColor="text1"/>
          <w:lang w:val="fr-FR"/>
        </w:rPr>
        <w:t>recommandations</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sécurité</w:t>
      </w:r>
      <w:r w:rsidR="001C1CE1" w:rsidRPr="00E43E9E">
        <w:rPr>
          <w:color w:val="000000" w:themeColor="text1"/>
          <w:lang w:val="fr-FR"/>
        </w:rPr>
        <w:t xml:space="preserve"> </w:t>
      </w:r>
      <w:r w:rsidRPr="00E43E9E">
        <w:rPr>
          <w:color w:val="000000" w:themeColor="text1"/>
          <w:lang w:val="fr-FR"/>
        </w:rPr>
        <w:t>avec</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organisations</w:t>
      </w:r>
      <w:r w:rsidR="001C1CE1" w:rsidRPr="00E43E9E">
        <w:rPr>
          <w:color w:val="000000" w:themeColor="text1"/>
          <w:lang w:val="fr-FR"/>
        </w:rPr>
        <w:t xml:space="preserve"> </w:t>
      </w:r>
      <w:r w:rsidR="002A4198">
        <w:rPr>
          <w:color w:val="000000" w:themeColor="text1"/>
          <w:lang w:val="fr-FR"/>
        </w:rPr>
        <w:t xml:space="preserve">de l’AFRICA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d'autres</w:t>
      </w:r>
      <w:r w:rsidR="001C1CE1" w:rsidRPr="00E43E9E">
        <w:rPr>
          <w:color w:val="000000" w:themeColor="text1"/>
          <w:lang w:val="fr-FR"/>
        </w:rPr>
        <w:t xml:space="preserve"> </w:t>
      </w:r>
      <w:r w:rsidRPr="00E43E9E">
        <w:rPr>
          <w:color w:val="000000" w:themeColor="text1"/>
          <w:lang w:val="fr-FR"/>
        </w:rPr>
        <w:t>États</w:t>
      </w:r>
      <w:r w:rsidR="001C1CE1" w:rsidRPr="00E43E9E">
        <w:rPr>
          <w:color w:val="000000" w:themeColor="text1"/>
          <w:lang w:val="fr-FR"/>
        </w:rPr>
        <w:t xml:space="preserve"> </w:t>
      </w:r>
      <w:r w:rsidRPr="00E43E9E">
        <w:rPr>
          <w:color w:val="000000" w:themeColor="text1"/>
          <w:lang w:val="fr-FR"/>
        </w:rPr>
        <w:t>sont</w:t>
      </w:r>
      <w:r w:rsidR="001C1CE1" w:rsidRPr="00E43E9E">
        <w:rPr>
          <w:color w:val="000000" w:themeColor="text1"/>
          <w:lang w:val="fr-FR"/>
        </w:rPr>
        <w:t xml:space="preserve"> </w:t>
      </w:r>
      <w:r w:rsidRPr="00E43E9E">
        <w:rPr>
          <w:color w:val="000000" w:themeColor="text1"/>
          <w:lang w:val="fr-FR"/>
        </w:rPr>
        <w:t>conservés</w:t>
      </w:r>
      <w:r w:rsidR="001C1CE1" w:rsidRPr="00E43E9E">
        <w:rPr>
          <w:color w:val="000000" w:themeColor="text1"/>
          <w:lang w:val="fr-FR"/>
        </w:rPr>
        <w:t xml:space="preserve"> </w:t>
      </w:r>
      <w:r w:rsidRPr="00E43E9E">
        <w:rPr>
          <w:color w:val="000000" w:themeColor="text1"/>
          <w:lang w:val="fr-FR"/>
        </w:rPr>
        <w:t>dans</w:t>
      </w:r>
      <w:r w:rsidR="001C1CE1" w:rsidRPr="00E43E9E">
        <w:rPr>
          <w:color w:val="000000" w:themeColor="text1"/>
          <w:lang w:val="fr-FR"/>
        </w:rPr>
        <w:t xml:space="preserve"> </w:t>
      </w:r>
      <w:r w:rsidR="004475A8" w:rsidRPr="00E43E9E">
        <w:rPr>
          <w:color w:val="000000" w:themeColor="text1"/>
          <w:lang w:val="fr-FR"/>
        </w:rPr>
        <w:t>d</w:t>
      </w:r>
      <w:r w:rsidRPr="00E43E9E">
        <w:rPr>
          <w:color w:val="000000" w:themeColor="text1"/>
          <w:lang w:val="fr-FR"/>
        </w:rPr>
        <w:t>es</w:t>
      </w:r>
      <w:r w:rsidR="001C1CE1" w:rsidRPr="00E43E9E">
        <w:rPr>
          <w:color w:val="000000" w:themeColor="text1"/>
          <w:lang w:val="fr-FR"/>
        </w:rPr>
        <w:t xml:space="preserve"> </w:t>
      </w:r>
      <w:r w:rsidRPr="00E43E9E">
        <w:rPr>
          <w:color w:val="000000" w:themeColor="text1"/>
          <w:lang w:val="fr-FR"/>
        </w:rPr>
        <w:t>dossiers</w:t>
      </w:r>
      <w:r w:rsidR="001C1CE1" w:rsidRPr="00E43E9E">
        <w:rPr>
          <w:color w:val="000000" w:themeColor="text1"/>
          <w:lang w:val="fr-FR"/>
        </w:rPr>
        <w:t xml:space="preserve"> </w:t>
      </w:r>
      <w:r w:rsidRPr="00E43E9E">
        <w:rPr>
          <w:color w:val="000000" w:themeColor="text1"/>
          <w:lang w:val="fr-FR"/>
        </w:rPr>
        <w:t>respectifs</w:t>
      </w:r>
      <w:r w:rsidR="001C1CE1" w:rsidRPr="00E43E9E">
        <w:rPr>
          <w:color w:val="000000" w:themeColor="text1"/>
          <w:lang w:val="fr-FR"/>
        </w:rPr>
        <w:t xml:space="preserve"> </w:t>
      </w:r>
      <w:r w:rsidR="004475A8" w:rsidRPr="00E43E9E">
        <w:rPr>
          <w:color w:val="000000" w:themeColor="text1"/>
          <w:lang w:val="fr-FR"/>
        </w:rPr>
        <w:t>qui</w:t>
      </w:r>
      <w:r w:rsidR="001C1CE1" w:rsidRPr="00E43E9E">
        <w:rPr>
          <w:color w:val="000000" w:themeColor="text1"/>
          <w:lang w:val="fr-FR"/>
        </w:rPr>
        <w:t xml:space="preserve"> </w:t>
      </w:r>
      <w:r w:rsidR="004475A8" w:rsidRPr="00E43E9E">
        <w:rPr>
          <w:color w:val="000000" w:themeColor="text1"/>
          <w:lang w:val="fr-FR"/>
        </w:rPr>
        <w:t>font</w:t>
      </w:r>
      <w:r w:rsidR="001C1CE1" w:rsidRPr="00E43E9E">
        <w:rPr>
          <w:color w:val="000000" w:themeColor="text1"/>
          <w:lang w:val="fr-FR"/>
        </w:rPr>
        <w:t xml:space="preserve"> </w:t>
      </w:r>
      <w:r w:rsidR="004475A8" w:rsidRPr="00E43E9E">
        <w:rPr>
          <w:color w:val="000000" w:themeColor="text1"/>
          <w:lang w:val="fr-FR"/>
        </w:rPr>
        <w:t>parties</w:t>
      </w:r>
      <w:r w:rsidR="001C1CE1" w:rsidRPr="00E43E9E">
        <w:rPr>
          <w:color w:val="000000" w:themeColor="text1"/>
          <w:lang w:val="fr-FR"/>
        </w:rPr>
        <w:t xml:space="preserve"> </w:t>
      </w:r>
      <w:r w:rsidR="004475A8" w:rsidRPr="00E43E9E">
        <w:rPr>
          <w:color w:val="000000" w:themeColor="text1"/>
          <w:lang w:val="fr-FR"/>
        </w:rPr>
        <w:t>intégrantes</w:t>
      </w:r>
      <w:r w:rsidR="001C1CE1" w:rsidRPr="00E43E9E">
        <w:rPr>
          <w:color w:val="000000" w:themeColor="text1"/>
          <w:lang w:val="fr-FR"/>
        </w:rPr>
        <w:t xml:space="preserve"> </w:t>
      </w:r>
      <w:r w:rsidR="004475A8" w:rsidRPr="00E43E9E">
        <w:rPr>
          <w:color w:val="000000" w:themeColor="text1"/>
          <w:lang w:val="fr-FR"/>
        </w:rPr>
        <w:t>des</w:t>
      </w:r>
      <w:r w:rsidR="001C1CE1" w:rsidRPr="00E43E9E">
        <w:rPr>
          <w:color w:val="000000" w:themeColor="text1"/>
          <w:lang w:val="fr-FR"/>
        </w:rPr>
        <w:t xml:space="preserve"> </w:t>
      </w:r>
      <w:r w:rsidRPr="00E43E9E">
        <w:rPr>
          <w:color w:val="000000" w:themeColor="text1"/>
          <w:lang w:val="fr-FR"/>
        </w:rPr>
        <w:t>dossiers</w:t>
      </w:r>
      <w:r w:rsidR="001C1CE1" w:rsidRPr="00E43E9E">
        <w:rPr>
          <w:color w:val="000000" w:themeColor="text1"/>
          <w:lang w:val="fr-FR"/>
        </w:rPr>
        <w:t xml:space="preserve"> </w:t>
      </w:r>
      <w:r w:rsidRPr="00E43E9E">
        <w:rPr>
          <w:color w:val="000000" w:themeColor="text1"/>
          <w:lang w:val="fr-FR"/>
        </w:rPr>
        <w:t>d'enquête</w:t>
      </w:r>
      <w:r w:rsidR="004475A8" w:rsidRPr="00E43E9E">
        <w:rPr>
          <w:color w:val="000000" w:themeColor="text1"/>
          <w:lang w:val="fr-FR"/>
        </w:rPr>
        <w:t>s</w:t>
      </w:r>
      <w:r w:rsidR="001C1CE1" w:rsidRPr="00E43E9E">
        <w:rPr>
          <w:color w:val="000000" w:themeColor="text1"/>
          <w:lang w:val="fr-FR"/>
        </w:rPr>
        <w:t xml:space="preserve"> </w:t>
      </w:r>
      <w:r w:rsidRPr="00E43E9E">
        <w:rPr>
          <w:color w:val="000000" w:themeColor="text1"/>
          <w:lang w:val="fr-FR"/>
        </w:rPr>
        <w:t>sur</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accidents</w:t>
      </w:r>
      <w:r w:rsidR="004475A8" w:rsidRPr="00E43E9E">
        <w:rPr>
          <w:color w:val="000000" w:themeColor="text1"/>
          <w:lang w:val="fr-FR"/>
        </w:rPr>
        <w:t>/incidents</w:t>
      </w:r>
      <w:r w:rsidR="001C1CE1" w:rsidRPr="00E43E9E">
        <w:rPr>
          <w:color w:val="000000" w:themeColor="text1"/>
          <w:lang w:val="fr-FR"/>
        </w:rPr>
        <w:t xml:space="preserve"> </w:t>
      </w:r>
      <w:r w:rsidR="004475A8" w:rsidRPr="00E43E9E">
        <w:rPr>
          <w:color w:val="000000" w:themeColor="text1"/>
          <w:lang w:val="fr-FR"/>
        </w:rPr>
        <w:t>menés</w:t>
      </w:r>
      <w:r w:rsidR="001C1CE1" w:rsidRPr="00E43E9E">
        <w:rPr>
          <w:color w:val="000000" w:themeColor="text1"/>
          <w:lang w:val="fr-FR"/>
        </w:rPr>
        <w:t xml:space="preserve"> </w:t>
      </w:r>
      <w:r w:rsidR="004475A8" w:rsidRPr="00E43E9E">
        <w:rPr>
          <w:color w:val="000000" w:themeColor="text1"/>
          <w:lang w:val="fr-FR"/>
        </w:rPr>
        <w:t>par</w:t>
      </w:r>
      <w:r w:rsidR="001C1CE1" w:rsidRPr="00E43E9E">
        <w:rPr>
          <w:color w:val="000000" w:themeColor="text1"/>
          <w:lang w:val="fr-FR"/>
        </w:rPr>
        <w:t xml:space="preserve"> </w:t>
      </w:r>
      <w:r w:rsidR="00661AB4">
        <w:rPr>
          <w:color w:val="000000" w:themeColor="text1"/>
          <w:lang w:val="fr-FR"/>
        </w:rPr>
        <w:t>l’AE</w:t>
      </w:r>
      <w:r w:rsidRPr="00E43E9E">
        <w:rPr>
          <w:color w:val="000000" w:themeColor="text1"/>
          <w:lang w:val="fr-FR"/>
        </w:rPr>
        <w:t>.</w:t>
      </w:r>
    </w:p>
    <w:p w14:paraId="67688B6D" w14:textId="24FD6F25" w:rsidR="00101650" w:rsidRPr="00E43E9E" w:rsidRDefault="00101650" w:rsidP="004F715D">
      <w:pPr>
        <w:pStyle w:val="NormalWeb"/>
        <w:rPr>
          <w:color w:val="000000" w:themeColor="text1"/>
          <w:lang w:val="fr-FR"/>
        </w:rPr>
      </w:pPr>
      <w:r w:rsidRPr="00E43E9E">
        <w:rPr>
          <w:color w:val="000000" w:themeColor="text1"/>
          <w:lang w:val="fr-FR"/>
        </w:rPr>
        <w:t xml:space="preserve">Les dossiers d’enquêtes clôturées sont sous la responsabilité du </w:t>
      </w:r>
      <w:r w:rsidR="00661AB4">
        <w:rPr>
          <w:b/>
          <w:bCs/>
          <w:color w:val="000000" w:themeColor="text1"/>
          <w:lang w:val="fr-FR"/>
        </w:rPr>
        <w:t>C/S Technique</w:t>
      </w:r>
      <w:r w:rsidRPr="00E43E9E">
        <w:rPr>
          <w:color w:val="000000" w:themeColor="text1"/>
          <w:lang w:val="fr-FR"/>
        </w:rPr>
        <w:t xml:space="preserve"> conformément </w:t>
      </w:r>
      <w:r w:rsidR="00D728F3" w:rsidRPr="00E43E9E">
        <w:rPr>
          <w:color w:val="000000" w:themeColor="text1"/>
          <w:lang w:val="fr-FR"/>
        </w:rPr>
        <w:t>au</w:t>
      </w:r>
      <w:r w:rsidRPr="00E43E9E">
        <w:rPr>
          <w:color w:val="000000" w:themeColor="text1"/>
          <w:lang w:val="fr-FR"/>
        </w:rPr>
        <w:t xml:space="preserve"> </w:t>
      </w:r>
      <w:r w:rsidR="00D728F3" w:rsidRPr="00E43E9E">
        <w:rPr>
          <w:color w:val="000000" w:themeColor="text1"/>
          <w:lang w:val="fr-FR"/>
        </w:rPr>
        <w:t xml:space="preserve">chapitre 8 du </w:t>
      </w:r>
      <w:r w:rsidR="00D728F3" w:rsidRPr="00E43E9E">
        <w:rPr>
          <w:b/>
          <w:bCs/>
          <w:color w:val="000000" w:themeColor="text1"/>
          <w:lang w:val="fr-FR"/>
        </w:rPr>
        <w:t xml:space="preserve">manuel </w:t>
      </w:r>
      <w:r w:rsidR="00DF1569" w:rsidRPr="00E43E9E">
        <w:rPr>
          <w:b/>
          <w:bCs/>
          <w:color w:val="000000" w:themeColor="text1"/>
          <w:lang w:val="fr-FR"/>
        </w:rPr>
        <w:t xml:space="preserve">d’organisation </w:t>
      </w:r>
      <w:r w:rsidR="00D728F3" w:rsidRPr="00E43E9E">
        <w:rPr>
          <w:b/>
          <w:bCs/>
          <w:color w:val="000000" w:themeColor="text1"/>
          <w:lang w:val="fr-FR"/>
        </w:rPr>
        <w:t>(</w:t>
      </w:r>
      <w:r w:rsidR="00DF1569" w:rsidRPr="00E43E9E">
        <w:rPr>
          <w:b/>
          <w:bCs/>
          <w:color w:val="000000" w:themeColor="text1"/>
          <w:lang w:val="fr-FR"/>
        </w:rPr>
        <w:t>MAN</w:t>
      </w:r>
      <w:r w:rsidR="00826820" w:rsidRPr="00E43E9E">
        <w:rPr>
          <w:b/>
          <w:bCs/>
          <w:color w:val="000000" w:themeColor="text1"/>
          <w:lang w:val="fr-FR"/>
        </w:rPr>
        <w:t>-ORG</w:t>
      </w:r>
      <w:r w:rsidR="00D728F3" w:rsidRPr="00E43E9E">
        <w:rPr>
          <w:b/>
          <w:bCs/>
          <w:color w:val="000000" w:themeColor="text1"/>
          <w:lang w:val="fr-FR"/>
        </w:rPr>
        <w:t>-01) relatif à la</w:t>
      </w:r>
      <w:r w:rsidRPr="00E43E9E">
        <w:rPr>
          <w:b/>
          <w:bCs/>
          <w:color w:val="000000" w:themeColor="text1"/>
          <w:lang w:val="fr-FR"/>
        </w:rPr>
        <w:t xml:space="preserve"> gestion documentaire</w:t>
      </w:r>
      <w:r w:rsidR="00E16DAE" w:rsidRPr="00E43E9E">
        <w:rPr>
          <w:color w:val="000000" w:themeColor="text1"/>
          <w:lang w:val="fr-FR"/>
        </w:rPr>
        <w:t>.</w:t>
      </w:r>
    </w:p>
    <w:p w14:paraId="5D91BE75" w14:textId="77777777" w:rsidR="001B3451" w:rsidRPr="00E43E9E" w:rsidRDefault="001B3451" w:rsidP="001B3451">
      <w:pPr>
        <w:pStyle w:val="NormalWeb"/>
        <w:rPr>
          <w:color w:val="000000" w:themeColor="text1"/>
          <w:lang w:val="fr-FR"/>
        </w:rPr>
      </w:pPr>
      <w:r w:rsidRPr="00E43E9E">
        <w:rPr>
          <w:color w:val="000000" w:themeColor="text1"/>
          <w:lang w:val="fr-FR"/>
        </w:rPr>
        <w:t>L’</w:t>
      </w:r>
      <w:r w:rsidRPr="00E43E9E">
        <w:rPr>
          <w:color w:val="000000" w:themeColor="text1"/>
        </w:rPr>
        <w:t>organigramme</w:t>
      </w:r>
      <w:r w:rsidRPr="00E43E9E">
        <w:rPr>
          <w:color w:val="000000" w:themeColor="text1"/>
          <w:lang w:val="fr-FR"/>
        </w:rPr>
        <w:t xml:space="preserve"> type pour le suivi des recommandations de sécurité</w:t>
      </w:r>
    </w:p>
    <w:bookmarkEnd w:id="383"/>
    <w:bookmarkEnd w:id="384"/>
    <w:p w14:paraId="3B446ABE" w14:textId="77777777" w:rsidR="001B3451" w:rsidRPr="00E43E9E" w:rsidRDefault="001B3451" w:rsidP="001B3451">
      <w:pPr>
        <w:pStyle w:val="NormalWeb"/>
        <w:jc w:val="center"/>
        <w:rPr>
          <w:i/>
          <w:iCs/>
          <w:color w:val="000000" w:themeColor="text1"/>
          <w:lang w:val="fr-FR"/>
        </w:rPr>
      </w:pPr>
      <w:r w:rsidRPr="00E43E9E">
        <w:rPr>
          <w:noProof/>
          <w:color w:val="000000" w:themeColor="text1"/>
          <w:lang w:val="fr-FR"/>
        </w:rPr>
        <w:drawing>
          <wp:inline distT="0" distB="0" distL="0" distR="0" wp14:anchorId="4ABFC580" wp14:editId="3A08AE78">
            <wp:extent cx="4757530" cy="4913282"/>
            <wp:effectExtent l="0" t="0" r="508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27420" cy="5088734"/>
                    </a:xfrm>
                    <a:prstGeom prst="rect">
                      <a:avLst/>
                    </a:prstGeom>
                  </pic:spPr>
                </pic:pic>
              </a:graphicData>
            </a:graphic>
          </wp:inline>
        </w:drawing>
      </w:r>
    </w:p>
    <w:p w14:paraId="0E80D8C3" w14:textId="4B6AE11D" w:rsidR="004475A8" w:rsidRPr="00E43E9E" w:rsidRDefault="004475A8" w:rsidP="009F35A7">
      <w:pPr>
        <w:pStyle w:val="Titre2"/>
        <w:numPr>
          <w:ilvl w:val="2"/>
          <w:numId w:val="13"/>
        </w:numPr>
        <w:ind w:left="709"/>
        <w:rPr>
          <w:color w:val="000000" w:themeColor="text1"/>
          <w:sz w:val="24"/>
          <w:szCs w:val="24"/>
          <w:lang w:val="fr-FR"/>
        </w:rPr>
      </w:pPr>
      <w:bookmarkStart w:id="387" w:name="_Toc211918603"/>
      <w:bookmarkStart w:id="388" w:name="OLE_LINK214"/>
      <w:bookmarkStart w:id="389" w:name="OLE_LINK215"/>
      <w:r w:rsidRPr="00E43E9E">
        <w:rPr>
          <w:color w:val="000000" w:themeColor="text1"/>
          <w:sz w:val="24"/>
          <w:szCs w:val="24"/>
          <w:lang w:val="fr-FR"/>
        </w:rPr>
        <w:lastRenderedPageBreak/>
        <w:t>Évaluation</w:t>
      </w:r>
      <w:r w:rsidR="001C1CE1" w:rsidRPr="00E43E9E">
        <w:rPr>
          <w:color w:val="000000" w:themeColor="text1"/>
          <w:sz w:val="24"/>
          <w:szCs w:val="24"/>
          <w:lang w:val="fr-FR"/>
        </w:rPr>
        <w:t xml:space="preserve"> </w:t>
      </w:r>
      <w:r w:rsidRPr="00E43E9E">
        <w:rPr>
          <w:color w:val="000000" w:themeColor="text1"/>
          <w:sz w:val="24"/>
          <w:szCs w:val="24"/>
          <w:lang w:val="fr-FR"/>
        </w:rPr>
        <w:t>des</w:t>
      </w:r>
      <w:r w:rsidR="001C1CE1" w:rsidRPr="00E43E9E">
        <w:rPr>
          <w:color w:val="000000" w:themeColor="text1"/>
          <w:sz w:val="24"/>
          <w:szCs w:val="24"/>
          <w:lang w:val="fr-FR"/>
        </w:rPr>
        <w:t xml:space="preserve"> </w:t>
      </w:r>
      <w:r w:rsidRPr="00E43E9E">
        <w:rPr>
          <w:color w:val="000000" w:themeColor="text1"/>
          <w:sz w:val="24"/>
          <w:szCs w:val="24"/>
          <w:lang w:val="fr-FR"/>
        </w:rPr>
        <w:t>réponses</w:t>
      </w:r>
      <w:r w:rsidR="001C1CE1" w:rsidRPr="00E43E9E">
        <w:rPr>
          <w:color w:val="000000" w:themeColor="text1"/>
          <w:sz w:val="24"/>
          <w:szCs w:val="24"/>
          <w:lang w:val="fr-FR"/>
        </w:rPr>
        <w:t xml:space="preserve"> </w:t>
      </w:r>
      <w:r w:rsidRPr="00E43E9E">
        <w:rPr>
          <w:color w:val="000000" w:themeColor="text1"/>
          <w:sz w:val="24"/>
          <w:szCs w:val="24"/>
          <w:lang w:val="fr-FR"/>
        </w:rPr>
        <w:t>et</w:t>
      </w:r>
      <w:r w:rsidR="001C1CE1" w:rsidRPr="00E43E9E">
        <w:rPr>
          <w:color w:val="000000" w:themeColor="text1"/>
          <w:sz w:val="24"/>
          <w:szCs w:val="24"/>
          <w:lang w:val="fr-FR"/>
        </w:rPr>
        <w:t xml:space="preserve"> </w:t>
      </w:r>
      <w:r w:rsidRPr="00E43E9E">
        <w:rPr>
          <w:color w:val="000000" w:themeColor="text1"/>
          <w:sz w:val="24"/>
          <w:szCs w:val="24"/>
          <w:lang w:val="fr-FR"/>
        </w:rPr>
        <w:t>des</w:t>
      </w:r>
      <w:r w:rsidR="001C1CE1" w:rsidRPr="00E43E9E">
        <w:rPr>
          <w:color w:val="000000" w:themeColor="text1"/>
          <w:sz w:val="24"/>
          <w:szCs w:val="24"/>
          <w:lang w:val="fr-FR"/>
        </w:rPr>
        <w:t xml:space="preserve"> </w:t>
      </w:r>
      <w:r w:rsidRPr="00E43E9E">
        <w:rPr>
          <w:color w:val="000000" w:themeColor="text1"/>
          <w:sz w:val="24"/>
          <w:szCs w:val="24"/>
          <w:lang w:val="fr-FR"/>
        </w:rPr>
        <w:t>mesures</w:t>
      </w:r>
      <w:r w:rsidR="001C1CE1" w:rsidRPr="00E43E9E">
        <w:rPr>
          <w:color w:val="000000" w:themeColor="text1"/>
          <w:sz w:val="24"/>
          <w:szCs w:val="24"/>
          <w:lang w:val="fr-FR"/>
        </w:rPr>
        <w:t xml:space="preserve"> </w:t>
      </w:r>
      <w:r w:rsidRPr="00E43E9E">
        <w:rPr>
          <w:color w:val="000000" w:themeColor="text1"/>
          <w:sz w:val="24"/>
          <w:szCs w:val="24"/>
          <w:lang w:val="fr-FR"/>
        </w:rPr>
        <w:t>prises</w:t>
      </w:r>
      <w:bookmarkEnd w:id="387"/>
    </w:p>
    <w:p w14:paraId="13DF0152" w14:textId="77777777" w:rsidR="00C830CC" w:rsidRPr="00E43E9E" w:rsidRDefault="00C830CC" w:rsidP="00C830CC">
      <w:pPr>
        <w:pStyle w:val="NormalWeb"/>
        <w:rPr>
          <w:color w:val="000000" w:themeColor="text1"/>
          <w:lang w:val="fr-FR"/>
        </w:rPr>
      </w:pPr>
      <w:r w:rsidRPr="00E43E9E">
        <w:rPr>
          <w:color w:val="000000" w:themeColor="text1"/>
          <w:lang w:val="fr-FR"/>
        </w:rPr>
        <w:t>L’objectif de l’évaluation des mesures de sécurité prises ou envisagées est de déterminer si elles répondent efficacement à la carence identifiée et s’il est nécessaire de recommander des mesures complémentaires.</w:t>
      </w:r>
    </w:p>
    <w:p w14:paraId="28D50E9D" w14:textId="1F2CDC70" w:rsidR="00C830CC" w:rsidRPr="00E43E9E" w:rsidRDefault="00C830CC" w:rsidP="00C830CC">
      <w:pPr>
        <w:pStyle w:val="NormalWeb"/>
        <w:rPr>
          <w:color w:val="000000" w:themeColor="text1"/>
          <w:lang w:val="fr-FR"/>
        </w:rPr>
      </w:pPr>
      <w:r w:rsidRPr="00E43E9E">
        <w:rPr>
          <w:color w:val="000000" w:themeColor="text1"/>
          <w:lang w:val="fr-FR"/>
        </w:rPr>
        <w:t xml:space="preserve">Le </w:t>
      </w:r>
      <w:r w:rsidR="00661AB4">
        <w:rPr>
          <w:color w:val="000000" w:themeColor="text1"/>
          <w:lang w:val="fr-FR"/>
        </w:rPr>
        <w:t>C/S Technique</w:t>
      </w:r>
      <w:r w:rsidR="006F78EE" w:rsidRPr="00E43E9E">
        <w:rPr>
          <w:color w:val="000000" w:themeColor="text1"/>
          <w:lang w:val="fr-FR"/>
        </w:rPr>
        <w:t xml:space="preserve"> procède</w:t>
      </w:r>
      <w:r w:rsidRPr="00E43E9E">
        <w:rPr>
          <w:color w:val="000000" w:themeColor="text1"/>
          <w:lang w:val="fr-FR"/>
        </w:rPr>
        <w:t xml:space="preserve"> comme suit pour chaque réponse reçue :</w:t>
      </w:r>
    </w:p>
    <w:p w14:paraId="109E6857" w14:textId="2781B0B5" w:rsidR="00C830CC" w:rsidRPr="00E43E9E" w:rsidRDefault="00C830CC" w:rsidP="00C830CC">
      <w:pPr>
        <w:pStyle w:val="NormalWeb"/>
        <w:numPr>
          <w:ilvl w:val="1"/>
          <w:numId w:val="305"/>
        </w:numPr>
        <w:ind w:left="567"/>
        <w:rPr>
          <w:color w:val="000000" w:themeColor="text1"/>
          <w:lang w:val="fr-FR"/>
        </w:rPr>
      </w:pPr>
      <w:r w:rsidRPr="00E43E9E">
        <w:rPr>
          <w:color w:val="000000" w:themeColor="text1"/>
          <w:lang w:val="fr-FR"/>
        </w:rPr>
        <w:t>Analyse la recommandation émise afin de confirmer les attentes et l’effet escompté sur la réduction du risque ;</w:t>
      </w:r>
    </w:p>
    <w:p w14:paraId="28159A23" w14:textId="1069087F" w:rsidR="00C830CC" w:rsidRPr="00E43E9E" w:rsidRDefault="00C830CC" w:rsidP="00C830CC">
      <w:pPr>
        <w:pStyle w:val="NormalWeb"/>
        <w:numPr>
          <w:ilvl w:val="1"/>
          <w:numId w:val="305"/>
        </w:numPr>
        <w:ind w:left="567"/>
        <w:rPr>
          <w:color w:val="000000" w:themeColor="text1"/>
          <w:lang w:val="fr-FR"/>
        </w:rPr>
      </w:pPr>
      <w:r w:rsidRPr="00E43E9E">
        <w:rPr>
          <w:color w:val="000000" w:themeColor="text1"/>
          <w:lang w:val="fr-FR"/>
        </w:rPr>
        <w:t>Examine la réponse du destinataire, pour déterminer si celui-ci reconnaît la carence de sécurité identifiée ;</w:t>
      </w:r>
    </w:p>
    <w:p w14:paraId="5FC703F5" w14:textId="7C82ABE1" w:rsidR="00C830CC" w:rsidRPr="00E43E9E" w:rsidRDefault="00C830CC" w:rsidP="00C830CC">
      <w:pPr>
        <w:pStyle w:val="NormalWeb"/>
        <w:numPr>
          <w:ilvl w:val="1"/>
          <w:numId w:val="305"/>
        </w:numPr>
        <w:ind w:left="567"/>
        <w:rPr>
          <w:color w:val="000000" w:themeColor="text1"/>
          <w:lang w:val="fr-FR"/>
        </w:rPr>
      </w:pPr>
      <w:r w:rsidRPr="00E43E9E">
        <w:rPr>
          <w:color w:val="000000" w:themeColor="text1"/>
          <w:lang w:val="fr-FR"/>
        </w:rPr>
        <w:t>Évalue la pertinence et l’efficacité des mesures prises ou prévues, en appréciant leur capacité à réduire ou éliminer les risques ;</w:t>
      </w:r>
    </w:p>
    <w:p w14:paraId="70EFC6A3" w14:textId="036631E4" w:rsidR="00C830CC" w:rsidRPr="00E43E9E" w:rsidRDefault="00C830CC" w:rsidP="00C830CC">
      <w:pPr>
        <w:pStyle w:val="NormalWeb"/>
        <w:numPr>
          <w:ilvl w:val="1"/>
          <w:numId w:val="305"/>
        </w:numPr>
        <w:ind w:left="567"/>
        <w:rPr>
          <w:color w:val="000000" w:themeColor="text1"/>
          <w:lang w:val="fr-FR"/>
        </w:rPr>
      </w:pPr>
      <w:r w:rsidRPr="00E43E9E">
        <w:rPr>
          <w:color w:val="000000" w:themeColor="text1"/>
          <w:lang w:val="fr-FR"/>
        </w:rPr>
        <w:t>Apprécie les risques résiduels restant après la mise en œuvre des mesures ;</w:t>
      </w:r>
    </w:p>
    <w:p w14:paraId="39A445FD" w14:textId="6DC0BCD2" w:rsidR="00C830CC" w:rsidRPr="00E43E9E" w:rsidRDefault="00C830CC" w:rsidP="00C830CC">
      <w:pPr>
        <w:pStyle w:val="NormalWeb"/>
        <w:numPr>
          <w:ilvl w:val="1"/>
          <w:numId w:val="305"/>
        </w:numPr>
        <w:ind w:left="567"/>
        <w:rPr>
          <w:color w:val="000000" w:themeColor="text1"/>
          <w:lang w:val="fr-FR"/>
        </w:rPr>
      </w:pPr>
      <w:r w:rsidRPr="00E43E9E">
        <w:rPr>
          <w:color w:val="000000" w:themeColor="text1"/>
          <w:lang w:val="fr-FR"/>
        </w:rPr>
        <w:t>Clas</w:t>
      </w:r>
      <w:r w:rsidR="006F78EE" w:rsidRPr="00E43E9E">
        <w:rPr>
          <w:color w:val="000000" w:themeColor="text1"/>
          <w:lang w:val="fr-FR"/>
        </w:rPr>
        <w:t>se</w:t>
      </w:r>
      <w:r w:rsidRPr="00E43E9E">
        <w:rPr>
          <w:color w:val="000000" w:themeColor="text1"/>
          <w:lang w:val="fr-FR"/>
        </w:rPr>
        <w:t xml:space="preserve"> la réponse en fonction du niveau d’atténuation du risque :</w:t>
      </w:r>
    </w:p>
    <w:p w14:paraId="6E1DCE9A" w14:textId="4CB8ED6B" w:rsidR="00C830CC" w:rsidRPr="00E43E9E" w:rsidRDefault="00C830CC" w:rsidP="00C830CC">
      <w:pPr>
        <w:pStyle w:val="NormalWeb"/>
        <w:numPr>
          <w:ilvl w:val="2"/>
          <w:numId w:val="305"/>
        </w:numPr>
        <w:ind w:left="993"/>
        <w:rPr>
          <w:color w:val="000000" w:themeColor="text1"/>
          <w:lang w:val="fr-FR"/>
        </w:rPr>
      </w:pPr>
      <w:r w:rsidRPr="00E43E9E">
        <w:rPr>
          <w:color w:val="000000" w:themeColor="text1"/>
          <w:lang w:val="fr-FR"/>
        </w:rPr>
        <w:t>Satisfaisante (le risque est correctement atténué),</w:t>
      </w:r>
    </w:p>
    <w:p w14:paraId="088BE608" w14:textId="53C23948" w:rsidR="00C830CC" w:rsidRPr="00E43E9E" w:rsidRDefault="00C830CC" w:rsidP="00C830CC">
      <w:pPr>
        <w:pStyle w:val="NormalWeb"/>
        <w:numPr>
          <w:ilvl w:val="2"/>
          <w:numId w:val="305"/>
        </w:numPr>
        <w:ind w:left="993"/>
        <w:rPr>
          <w:color w:val="000000" w:themeColor="text1"/>
          <w:lang w:val="fr-FR"/>
        </w:rPr>
      </w:pPr>
      <w:r w:rsidRPr="00E43E9E">
        <w:rPr>
          <w:color w:val="000000" w:themeColor="text1"/>
          <w:lang w:val="fr-FR"/>
        </w:rPr>
        <w:t>Partiellement satisfaisante (la réponse va dans le bon sens mais reste insuffisante),</w:t>
      </w:r>
    </w:p>
    <w:p w14:paraId="7A046C96" w14:textId="25946908" w:rsidR="00C830CC" w:rsidRPr="00E43E9E" w:rsidRDefault="00C830CC" w:rsidP="00C830CC">
      <w:pPr>
        <w:pStyle w:val="NormalWeb"/>
        <w:numPr>
          <w:ilvl w:val="2"/>
          <w:numId w:val="305"/>
        </w:numPr>
        <w:ind w:left="993"/>
        <w:rPr>
          <w:color w:val="000000" w:themeColor="text1"/>
          <w:lang w:val="fr-FR"/>
        </w:rPr>
      </w:pPr>
      <w:r w:rsidRPr="00E43E9E">
        <w:rPr>
          <w:color w:val="000000" w:themeColor="text1"/>
          <w:lang w:val="fr-FR"/>
        </w:rPr>
        <w:t>Non satisfaisante (le risque reste élevé ou la réponse est hors sujet).</w:t>
      </w:r>
    </w:p>
    <w:p w14:paraId="5FC34330" w14:textId="5BFB52AB" w:rsidR="00C830CC" w:rsidRPr="00E43E9E" w:rsidRDefault="00C830CC" w:rsidP="00C830CC">
      <w:pPr>
        <w:pStyle w:val="NormalWeb"/>
        <w:rPr>
          <w:color w:val="000000" w:themeColor="text1"/>
          <w:lang w:val="fr-FR"/>
        </w:rPr>
      </w:pPr>
      <w:r w:rsidRPr="00E43E9E">
        <w:rPr>
          <w:color w:val="000000" w:themeColor="text1"/>
          <w:lang w:val="fr-FR"/>
        </w:rPr>
        <w:t xml:space="preserve">Une fois cette évaluation achevée </w:t>
      </w:r>
      <w:r w:rsidR="006F78EE" w:rsidRPr="00E43E9E">
        <w:rPr>
          <w:color w:val="000000" w:themeColor="text1"/>
          <w:lang w:val="fr-FR"/>
        </w:rPr>
        <w:t xml:space="preserve">le directeur </w:t>
      </w:r>
      <w:r w:rsidRPr="00E43E9E">
        <w:rPr>
          <w:color w:val="000000" w:themeColor="text1"/>
          <w:lang w:val="fr-FR"/>
        </w:rPr>
        <w:t>:</w:t>
      </w:r>
    </w:p>
    <w:p w14:paraId="60F57C6D" w14:textId="764CD4C5" w:rsidR="00C830CC" w:rsidRPr="00E43E9E" w:rsidRDefault="006F78EE" w:rsidP="00C830CC">
      <w:pPr>
        <w:pStyle w:val="NormalWeb"/>
        <w:numPr>
          <w:ilvl w:val="1"/>
          <w:numId w:val="307"/>
        </w:numPr>
        <w:ind w:left="567"/>
        <w:rPr>
          <w:color w:val="000000" w:themeColor="text1"/>
          <w:lang w:val="fr-FR"/>
        </w:rPr>
      </w:pPr>
      <w:proofErr w:type="gramStart"/>
      <w:r w:rsidRPr="00E43E9E">
        <w:rPr>
          <w:color w:val="000000" w:themeColor="text1"/>
          <w:lang w:val="fr-FR"/>
        </w:rPr>
        <w:t>notifie</w:t>
      </w:r>
      <w:proofErr w:type="gramEnd"/>
      <w:r w:rsidRPr="00E43E9E">
        <w:rPr>
          <w:color w:val="000000" w:themeColor="text1"/>
          <w:lang w:val="fr-FR"/>
        </w:rPr>
        <w:t xml:space="preserve"> l’évaluation</w:t>
      </w:r>
      <w:r w:rsidR="00C830CC" w:rsidRPr="00E43E9E">
        <w:rPr>
          <w:color w:val="000000" w:themeColor="text1"/>
          <w:lang w:val="fr-FR"/>
        </w:rPr>
        <w:t xml:space="preserve"> au destinataire concerné (autorité ou organisme) ;</w:t>
      </w:r>
    </w:p>
    <w:p w14:paraId="44B34255" w14:textId="29D7BF72" w:rsidR="00C830CC" w:rsidRPr="00E43E9E" w:rsidRDefault="006F78EE" w:rsidP="00C830CC">
      <w:pPr>
        <w:pStyle w:val="NormalWeb"/>
        <w:numPr>
          <w:ilvl w:val="1"/>
          <w:numId w:val="307"/>
        </w:numPr>
        <w:ind w:left="567"/>
        <w:rPr>
          <w:color w:val="000000" w:themeColor="text1"/>
          <w:lang w:val="fr-FR"/>
        </w:rPr>
      </w:pPr>
      <w:proofErr w:type="gramStart"/>
      <w:r w:rsidRPr="00E43E9E">
        <w:rPr>
          <w:color w:val="000000" w:themeColor="text1"/>
          <w:lang w:val="fr-FR"/>
        </w:rPr>
        <w:t>informe</w:t>
      </w:r>
      <w:proofErr w:type="gramEnd"/>
      <w:r w:rsidRPr="00E43E9E">
        <w:rPr>
          <w:color w:val="000000" w:themeColor="text1"/>
          <w:lang w:val="fr-FR"/>
        </w:rPr>
        <w:t xml:space="preserve"> </w:t>
      </w:r>
      <w:r w:rsidR="00C830CC" w:rsidRPr="00E43E9E">
        <w:rPr>
          <w:color w:val="000000" w:themeColor="text1"/>
          <w:lang w:val="fr-FR"/>
        </w:rPr>
        <w:t>l’OACI de l’état de chaque SRGC, en transmettant une copie de la réponse reçue et le statut attribué (ouverte, en cours, clôturée) ;</w:t>
      </w:r>
    </w:p>
    <w:p w14:paraId="5359182A" w14:textId="670B1E1A" w:rsidR="00C830CC" w:rsidRPr="00E43E9E" w:rsidRDefault="006F78EE" w:rsidP="004F715D">
      <w:pPr>
        <w:pStyle w:val="NormalWeb"/>
        <w:numPr>
          <w:ilvl w:val="1"/>
          <w:numId w:val="307"/>
        </w:numPr>
        <w:ind w:left="567"/>
        <w:rPr>
          <w:color w:val="000000" w:themeColor="text1"/>
          <w:lang w:val="fr-FR"/>
        </w:rPr>
      </w:pPr>
      <w:proofErr w:type="gramStart"/>
      <w:r w:rsidRPr="00E43E9E">
        <w:rPr>
          <w:color w:val="000000" w:themeColor="text1"/>
          <w:lang w:val="fr-FR"/>
        </w:rPr>
        <w:t>a</w:t>
      </w:r>
      <w:r w:rsidR="00C830CC" w:rsidRPr="00E43E9E">
        <w:rPr>
          <w:color w:val="000000" w:themeColor="text1"/>
          <w:lang w:val="fr-FR"/>
        </w:rPr>
        <w:t>vant</w:t>
      </w:r>
      <w:proofErr w:type="gramEnd"/>
      <w:r w:rsidR="00C830CC" w:rsidRPr="00E43E9E">
        <w:rPr>
          <w:color w:val="000000" w:themeColor="text1"/>
          <w:lang w:val="fr-FR"/>
        </w:rPr>
        <w:t xml:space="preserve"> toute diffusion publique de l’évaluation, en informe au préalable le destinataire de la recommandation concernée.</w:t>
      </w:r>
    </w:p>
    <w:p w14:paraId="5F92F555" w14:textId="2E22D540" w:rsidR="00300671" w:rsidRPr="00E43E9E" w:rsidRDefault="00300671" w:rsidP="009F35A7">
      <w:pPr>
        <w:pStyle w:val="Titre2"/>
        <w:numPr>
          <w:ilvl w:val="2"/>
          <w:numId w:val="13"/>
        </w:numPr>
        <w:ind w:left="709"/>
        <w:rPr>
          <w:color w:val="000000" w:themeColor="text1"/>
          <w:sz w:val="24"/>
          <w:szCs w:val="24"/>
          <w:lang w:val="fr-FR"/>
        </w:rPr>
      </w:pPr>
      <w:bookmarkStart w:id="390" w:name="_Toc211918604"/>
      <w:r w:rsidRPr="00E43E9E">
        <w:rPr>
          <w:color w:val="000000" w:themeColor="text1"/>
          <w:sz w:val="24"/>
          <w:szCs w:val="24"/>
          <w:lang w:val="fr-FR"/>
        </w:rPr>
        <w:t>Suivi</w:t>
      </w:r>
      <w:r w:rsidR="001C1CE1" w:rsidRPr="00E43E9E">
        <w:rPr>
          <w:color w:val="000000" w:themeColor="text1"/>
          <w:sz w:val="24"/>
          <w:szCs w:val="24"/>
          <w:lang w:val="fr-FR"/>
        </w:rPr>
        <w:t xml:space="preserve"> </w:t>
      </w:r>
      <w:r w:rsidRPr="00E43E9E">
        <w:rPr>
          <w:color w:val="000000" w:themeColor="text1"/>
          <w:sz w:val="24"/>
          <w:szCs w:val="24"/>
          <w:lang w:val="fr-FR"/>
        </w:rPr>
        <w:t>des</w:t>
      </w:r>
      <w:r w:rsidR="001C1CE1" w:rsidRPr="00E43E9E">
        <w:rPr>
          <w:color w:val="000000" w:themeColor="text1"/>
          <w:sz w:val="24"/>
          <w:szCs w:val="24"/>
          <w:lang w:val="fr-FR"/>
        </w:rPr>
        <w:t xml:space="preserve"> </w:t>
      </w:r>
      <w:r w:rsidRPr="00E43E9E">
        <w:rPr>
          <w:color w:val="000000" w:themeColor="text1"/>
          <w:sz w:val="24"/>
          <w:szCs w:val="24"/>
          <w:lang w:val="fr-FR"/>
        </w:rPr>
        <w:t>mesures</w:t>
      </w:r>
      <w:r w:rsidR="001C1CE1" w:rsidRPr="00E43E9E">
        <w:rPr>
          <w:color w:val="000000" w:themeColor="text1"/>
          <w:sz w:val="24"/>
          <w:szCs w:val="24"/>
          <w:lang w:val="fr-FR"/>
        </w:rPr>
        <w:t xml:space="preserve"> </w:t>
      </w:r>
      <w:r w:rsidRPr="00E43E9E">
        <w:rPr>
          <w:color w:val="000000" w:themeColor="text1"/>
          <w:sz w:val="24"/>
          <w:szCs w:val="24"/>
          <w:lang w:val="fr-FR"/>
        </w:rPr>
        <w:t>prises/prévues</w:t>
      </w:r>
      <w:r w:rsidR="001C1CE1" w:rsidRPr="00E43E9E">
        <w:rPr>
          <w:color w:val="000000" w:themeColor="text1"/>
          <w:sz w:val="24"/>
          <w:szCs w:val="24"/>
          <w:lang w:val="fr-FR"/>
        </w:rPr>
        <w:t xml:space="preserve"> </w:t>
      </w:r>
      <w:r w:rsidRPr="00E43E9E">
        <w:rPr>
          <w:color w:val="000000" w:themeColor="text1"/>
          <w:sz w:val="24"/>
          <w:szCs w:val="24"/>
          <w:lang w:val="fr-FR"/>
        </w:rPr>
        <w:t>jugées</w:t>
      </w:r>
      <w:r w:rsidR="001C1CE1" w:rsidRPr="00E43E9E">
        <w:rPr>
          <w:color w:val="000000" w:themeColor="text1"/>
          <w:sz w:val="24"/>
          <w:szCs w:val="24"/>
          <w:lang w:val="fr-FR"/>
        </w:rPr>
        <w:t xml:space="preserve"> </w:t>
      </w:r>
      <w:r w:rsidRPr="00E43E9E">
        <w:rPr>
          <w:color w:val="000000" w:themeColor="text1"/>
          <w:sz w:val="24"/>
          <w:szCs w:val="24"/>
          <w:lang w:val="fr-FR"/>
        </w:rPr>
        <w:t>non</w:t>
      </w:r>
      <w:r w:rsidR="001C1CE1" w:rsidRPr="00E43E9E">
        <w:rPr>
          <w:color w:val="000000" w:themeColor="text1"/>
          <w:sz w:val="24"/>
          <w:szCs w:val="24"/>
          <w:lang w:val="fr-FR"/>
        </w:rPr>
        <w:t xml:space="preserve"> </w:t>
      </w:r>
      <w:r w:rsidRPr="00E43E9E">
        <w:rPr>
          <w:color w:val="000000" w:themeColor="text1"/>
          <w:sz w:val="24"/>
          <w:szCs w:val="24"/>
          <w:lang w:val="fr-FR"/>
        </w:rPr>
        <w:t>adéquates</w:t>
      </w:r>
      <w:bookmarkEnd w:id="390"/>
    </w:p>
    <w:p w14:paraId="3511EFA7" w14:textId="15F7B557" w:rsidR="00C830CC" w:rsidRPr="00E43E9E" w:rsidRDefault="00C830CC" w:rsidP="00C830CC">
      <w:pPr>
        <w:pStyle w:val="NormalWeb"/>
        <w:rPr>
          <w:color w:val="000000" w:themeColor="text1"/>
          <w:lang w:val="fr-FR"/>
        </w:rPr>
      </w:pPr>
      <w:r w:rsidRPr="00E43E9E">
        <w:rPr>
          <w:color w:val="000000" w:themeColor="text1"/>
          <w:lang w:val="fr-FR"/>
        </w:rPr>
        <w:t xml:space="preserve">Lorsque la réponse à une recommandation de sécurité est jugée non satisfaisante, le </w:t>
      </w:r>
      <w:r w:rsidR="00661AB4">
        <w:rPr>
          <w:b/>
          <w:bCs/>
          <w:color w:val="000000" w:themeColor="text1"/>
          <w:lang w:val="fr-FR"/>
        </w:rPr>
        <w:t>C/S Technique</w:t>
      </w:r>
      <w:r w:rsidRPr="00E43E9E">
        <w:rPr>
          <w:color w:val="000000" w:themeColor="text1"/>
          <w:lang w:val="fr-FR"/>
        </w:rPr>
        <w:t xml:space="preserve"> :</w:t>
      </w:r>
    </w:p>
    <w:p w14:paraId="0C23AA38" w14:textId="16D082F8" w:rsidR="00C830CC" w:rsidRPr="00E43E9E" w:rsidRDefault="006F78EE" w:rsidP="00C830CC">
      <w:pPr>
        <w:pStyle w:val="NormalWeb"/>
        <w:numPr>
          <w:ilvl w:val="1"/>
          <w:numId w:val="309"/>
        </w:numPr>
        <w:ind w:left="567"/>
        <w:rPr>
          <w:color w:val="000000" w:themeColor="text1"/>
          <w:lang w:val="fr-FR"/>
        </w:rPr>
      </w:pPr>
      <w:proofErr w:type="gramStart"/>
      <w:r w:rsidRPr="00E43E9E">
        <w:rPr>
          <w:color w:val="000000" w:themeColor="text1"/>
          <w:lang w:val="fr-FR"/>
        </w:rPr>
        <w:t>v</w:t>
      </w:r>
      <w:r w:rsidR="00C830CC" w:rsidRPr="00E43E9E">
        <w:rPr>
          <w:color w:val="000000" w:themeColor="text1"/>
          <w:lang w:val="fr-FR"/>
        </w:rPr>
        <w:t>érifie</w:t>
      </w:r>
      <w:proofErr w:type="gramEnd"/>
      <w:r w:rsidR="00C830CC" w:rsidRPr="00E43E9E">
        <w:rPr>
          <w:color w:val="000000" w:themeColor="text1"/>
          <w:lang w:val="fr-FR"/>
        </w:rPr>
        <w:t xml:space="preserve"> que le destinataire a bien compris le contenu de la recommandation et le niveau de risque en jeu ;</w:t>
      </w:r>
    </w:p>
    <w:p w14:paraId="4F45E3EF" w14:textId="736B149A" w:rsidR="00C830CC" w:rsidRPr="00E43E9E" w:rsidRDefault="006F78EE" w:rsidP="00C830CC">
      <w:pPr>
        <w:pStyle w:val="NormalWeb"/>
        <w:numPr>
          <w:ilvl w:val="1"/>
          <w:numId w:val="309"/>
        </w:numPr>
        <w:ind w:left="567"/>
        <w:rPr>
          <w:color w:val="000000" w:themeColor="text1"/>
          <w:lang w:val="fr-FR"/>
        </w:rPr>
      </w:pPr>
      <w:proofErr w:type="gramStart"/>
      <w:r w:rsidRPr="00E43E9E">
        <w:rPr>
          <w:color w:val="000000" w:themeColor="text1"/>
          <w:lang w:val="fr-FR"/>
        </w:rPr>
        <w:t>c</w:t>
      </w:r>
      <w:r w:rsidR="00C830CC" w:rsidRPr="00E43E9E">
        <w:rPr>
          <w:color w:val="000000" w:themeColor="text1"/>
          <w:lang w:val="fr-FR"/>
        </w:rPr>
        <w:t>larifier</w:t>
      </w:r>
      <w:proofErr w:type="gramEnd"/>
      <w:r w:rsidR="00C830CC" w:rsidRPr="00E43E9E">
        <w:rPr>
          <w:color w:val="000000" w:themeColor="text1"/>
          <w:lang w:val="fr-FR"/>
        </w:rPr>
        <w:t xml:space="preserve"> les intentions du destinataire, notamment le potentiel réel de la mesure proposée à réduire le risque ;</w:t>
      </w:r>
    </w:p>
    <w:p w14:paraId="47462D80" w14:textId="098A4FA5" w:rsidR="00C830CC" w:rsidRPr="00E43E9E" w:rsidRDefault="006F78EE" w:rsidP="00C830CC">
      <w:pPr>
        <w:pStyle w:val="NormalWeb"/>
        <w:numPr>
          <w:ilvl w:val="1"/>
          <w:numId w:val="309"/>
        </w:numPr>
        <w:ind w:left="567"/>
        <w:rPr>
          <w:color w:val="000000" w:themeColor="text1"/>
          <w:lang w:val="fr-FR"/>
        </w:rPr>
      </w:pPr>
      <w:proofErr w:type="gramStart"/>
      <w:r w:rsidRPr="00E43E9E">
        <w:rPr>
          <w:color w:val="000000" w:themeColor="text1"/>
          <w:lang w:val="fr-FR"/>
        </w:rPr>
        <w:t>d</w:t>
      </w:r>
      <w:r w:rsidR="00C830CC" w:rsidRPr="00E43E9E">
        <w:rPr>
          <w:color w:val="000000" w:themeColor="text1"/>
          <w:lang w:val="fr-FR"/>
        </w:rPr>
        <w:t>iscuter</w:t>
      </w:r>
      <w:proofErr w:type="gramEnd"/>
      <w:r w:rsidR="00C830CC" w:rsidRPr="00E43E9E">
        <w:rPr>
          <w:color w:val="000000" w:themeColor="text1"/>
          <w:lang w:val="fr-FR"/>
        </w:rPr>
        <w:t>, si besoin, avec le</w:t>
      </w:r>
      <w:r w:rsidRPr="00E43E9E">
        <w:rPr>
          <w:color w:val="000000" w:themeColor="text1"/>
          <w:lang w:val="fr-FR"/>
        </w:rPr>
        <w:t xml:space="preserve"> représentant du</w:t>
      </w:r>
      <w:r w:rsidR="00C830CC" w:rsidRPr="00E43E9E">
        <w:rPr>
          <w:color w:val="000000" w:themeColor="text1"/>
          <w:lang w:val="fr-FR"/>
        </w:rPr>
        <w:t xml:space="preserve"> destinataire pour s’assurer qu’il a conscience des risques résiduels si la recommandation reste insuffisamment mise en œuvre.</w:t>
      </w:r>
    </w:p>
    <w:p w14:paraId="120AD814" w14:textId="4CA956A6" w:rsidR="00C830CC" w:rsidRPr="00E43E9E" w:rsidRDefault="00C830CC" w:rsidP="00C830CC">
      <w:pPr>
        <w:pStyle w:val="NormalWeb"/>
        <w:rPr>
          <w:color w:val="000000" w:themeColor="text1"/>
          <w:lang w:val="fr-FR"/>
        </w:rPr>
      </w:pPr>
      <w:r w:rsidRPr="00E43E9E">
        <w:rPr>
          <w:color w:val="000000" w:themeColor="text1"/>
          <w:lang w:val="fr-FR"/>
        </w:rPr>
        <w:lastRenderedPageBreak/>
        <w:t xml:space="preserve">En fonction du contexte, le </w:t>
      </w:r>
      <w:r w:rsidR="006F78EE" w:rsidRPr="00E43E9E">
        <w:rPr>
          <w:color w:val="000000" w:themeColor="text1"/>
          <w:lang w:val="fr-FR"/>
        </w:rPr>
        <w:t>directeur</w:t>
      </w:r>
      <w:r w:rsidRPr="00E43E9E">
        <w:rPr>
          <w:color w:val="000000" w:themeColor="text1"/>
          <w:lang w:val="fr-FR"/>
        </w:rPr>
        <w:t xml:space="preserve"> peut </w:t>
      </w:r>
      <w:r w:rsidR="006F78EE" w:rsidRPr="00E43E9E">
        <w:rPr>
          <w:color w:val="000000" w:themeColor="text1"/>
          <w:lang w:val="fr-FR"/>
        </w:rPr>
        <w:t>réaliser</w:t>
      </w:r>
      <w:r w:rsidRPr="00E43E9E">
        <w:rPr>
          <w:color w:val="000000" w:themeColor="text1"/>
          <w:lang w:val="fr-FR"/>
        </w:rPr>
        <w:t xml:space="preserve"> l’une ou plusieurs des </w:t>
      </w:r>
      <w:r w:rsidR="006F78EE" w:rsidRPr="00E43E9E">
        <w:rPr>
          <w:color w:val="000000" w:themeColor="text1"/>
          <w:lang w:val="fr-FR"/>
        </w:rPr>
        <w:t>actions</w:t>
      </w:r>
      <w:r w:rsidRPr="00E43E9E">
        <w:rPr>
          <w:color w:val="000000" w:themeColor="text1"/>
          <w:lang w:val="fr-FR"/>
        </w:rPr>
        <w:t xml:space="preserve"> </w:t>
      </w:r>
      <w:proofErr w:type="gramStart"/>
      <w:r w:rsidRPr="00E43E9E">
        <w:rPr>
          <w:color w:val="000000" w:themeColor="text1"/>
          <w:lang w:val="fr-FR"/>
        </w:rPr>
        <w:t>suivantes:</w:t>
      </w:r>
      <w:proofErr w:type="gramEnd"/>
    </w:p>
    <w:p w14:paraId="451033F5" w14:textId="32150045" w:rsidR="00C830CC" w:rsidRPr="00E43E9E" w:rsidRDefault="006F78EE" w:rsidP="00C830CC">
      <w:pPr>
        <w:pStyle w:val="NormalWeb"/>
        <w:numPr>
          <w:ilvl w:val="1"/>
          <w:numId w:val="311"/>
        </w:numPr>
        <w:ind w:left="567"/>
        <w:rPr>
          <w:color w:val="000000" w:themeColor="text1"/>
          <w:lang w:val="fr-FR"/>
        </w:rPr>
      </w:pPr>
      <w:proofErr w:type="gramStart"/>
      <w:r w:rsidRPr="00E43E9E">
        <w:rPr>
          <w:color w:val="000000" w:themeColor="text1"/>
          <w:lang w:val="fr-FR"/>
        </w:rPr>
        <w:t>r</w:t>
      </w:r>
      <w:r w:rsidR="00C830CC" w:rsidRPr="00E43E9E">
        <w:rPr>
          <w:color w:val="000000" w:themeColor="text1"/>
          <w:lang w:val="fr-FR"/>
        </w:rPr>
        <w:t>éémettre</w:t>
      </w:r>
      <w:proofErr w:type="gramEnd"/>
      <w:r w:rsidR="00C830CC" w:rsidRPr="00E43E9E">
        <w:rPr>
          <w:color w:val="000000" w:themeColor="text1"/>
          <w:lang w:val="fr-FR"/>
        </w:rPr>
        <w:t xml:space="preserve"> la recommandation, en la reformulant de façon plus explicite ou en intégrant de nouvelles informations ;</w:t>
      </w:r>
    </w:p>
    <w:p w14:paraId="19A61CCA" w14:textId="69C7E703" w:rsidR="00C830CC" w:rsidRPr="00E43E9E" w:rsidRDefault="006F78EE" w:rsidP="00C830CC">
      <w:pPr>
        <w:pStyle w:val="NormalWeb"/>
        <w:numPr>
          <w:ilvl w:val="1"/>
          <w:numId w:val="311"/>
        </w:numPr>
        <w:ind w:left="567"/>
        <w:rPr>
          <w:color w:val="000000" w:themeColor="text1"/>
          <w:lang w:val="fr-FR"/>
        </w:rPr>
      </w:pPr>
      <w:proofErr w:type="gramStart"/>
      <w:r w:rsidRPr="00E43E9E">
        <w:rPr>
          <w:color w:val="000000" w:themeColor="text1"/>
          <w:lang w:val="fr-FR"/>
        </w:rPr>
        <w:t>émettre</w:t>
      </w:r>
      <w:proofErr w:type="gramEnd"/>
      <w:r w:rsidR="00C830CC" w:rsidRPr="00E43E9E">
        <w:rPr>
          <w:color w:val="000000" w:themeColor="text1"/>
          <w:lang w:val="fr-FR"/>
        </w:rPr>
        <w:t xml:space="preserve"> une nouvelle recommandation, fondée sur une réévaluation du risque ou de la situation ;</w:t>
      </w:r>
    </w:p>
    <w:p w14:paraId="14AB429C" w14:textId="48C61E0F" w:rsidR="00C830CC" w:rsidRPr="00E43E9E" w:rsidRDefault="006F78EE" w:rsidP="00C830CC">
      <w:pPr>
        <w:pStyle w:val="NormalWeb"/>
        <w:numPr>
          <w:ilvl w:val="1"/>
          <w:numId w:val="311"/>
        </w:numPr>
        <w:ind w:left="567"/>
        <w:rPr>
          <w:color w:val="000000" w:themeColor="text1"/>
          <w:lang w:val="fr-FR"/>
        </w:rPr>
      </w:pPr>
      <w:proofErr w:type="gramStart"/>
      <w:r w:rsidRPr="00E43E9E">
        <w:rPr>
          <w:color w:val="000000" w:themeColor="text1"/>
          <w:lang w:val="fr-FR"/>
        </w:rPr>
        <w:t>a</w:t>
      </w:r>
      <w:r w:rsidR="00C830CC" w:rsidRPr="00E43E9E">
        <w:rPr>
          <w:color w:val="000000" w:themeColor="text1"/>
          <w:lang w:val="fr-FR"/>
        </w:rPr>
        <w:t>dresser</w:t>
      </w:r>
      <w:proofErr w:type="gramEnd"/>
      <w:r w:rsidR="00C830CC" w:rsidRPr="00E43E9E">
        <w:rPr>
          <w:color w:val="000000" w:themeColor="text1"/>
          <w:lang w:val="fr-FR"/>
        </w:rPr>
        <w:t xml:space="preserve"> une notification officielle au destinataire pour l’informer de l’insuffisance de sa réponse, accompagnée des motifs ;</w:t>
      </w:r>
    </w:p>
    <w:p w14:paraId="09270A41" w14:textId="25CC7C21" w:rsidR="00C830CC" w:rsidRPr="00E43E9E" w:rsidRDefault="006F78EE" w:rsidP="00C830CC">
      <w:pPr>
        <w:pStyle w:val="NormalWeb"/>
        <w:numPr>
          <w:ilvl w:val="1"/>
          <w:numId w:val="311"/>
        </w:numPr>
        <w:ind w:left="567"/>
        <w:rPr>
          <w:color w:val="000000" w:themeColor="text1"/>
          <w:lang w:val="fr-FR"/>
        </w:rPr>
      </w:pPr>
      <w:proofErr w:type="gramStart"/>
      <w:r w:rsidRPr="00E43E9E">
        <w:rPr>
          <w:color w:val="000000" w:themeColor="text1"/>
          <w:lang w:val="fr-FR"/>
        </w:rPr>
        <w:t>n</w:t>
      </w:r>
      <w:r w:rsidR="00C830CC" w:rsidRPr="00E43E9E">
        <w:rPr>
          <w:color w:val="000000" w:themeColor="text1"/>
          <w:lang w:val="fr-FR"/>
        </w:rPr>
        <w:t>otifier</w:t>
      </w:r>
      <w:proofErr w:type="gramEnd"/>
      <w:r w:rsidR="00C830CC" w:rsidRPr="00E43E9E">
        <w:rPr>
          <w:color w:val="000000" w:themeColor="text1"/>
          <w:lang w:val="fr-FR"/>
        </w:rPr>
        <w:t xml:space="preserve"> l’OACI et/ou d’autres États concernés, lorsque la carence présente un enjeu international ou régional ;</w:t>
      </w:r>
    </w:p>
    <w:p w14:paraId="39C12034" w14:textId="7954EA7E" w:rsidR="00C830CC" w:rsidRPr="00E43E9E" w:rsidRDefault="006F78EE" w:rsidP="00C830CC">
      <w:pPr>
        <w:pStyle w:val="NormalWeb"/>
        <w:numPr>
          <w:ilvl w:val="1"/>
          <w:numId w:val="311"/>
        </w:numPr>
        <w:ind w:left="567"/>
        <w:rPr>
          <w:color w:val="000000" w:themeColor="text1"/>
          <w:lang w:val="fr-FR"/>
        </w:rPr>
      </w:pPr>
      <w:proofErr w:type="gramStart"/>
      <w:r w:rsidRPr="00E43E9E">
        <w:rPr>
          <w:color w:val="000000" w:themeColor="text1"/>
          <w:lang w:val="fr-FR"/>
        </w:rPr>
        <w:t>d</w:t>
      </w:r>
      <w:r w:rsidR="00C830CC" w:rsidRPr="00E43E9E">
        <w:rPr>
          <w:color w:val="000000" w:themeColor="text1"/>
          <w:lang w:val="fr-FR"/>
        </w:rPr>
        <w:t>emander</w:t>
      </w:r>
      <w:proofErr w:type="gramEnd"/>
      <w:r w:rsidR="00C830CC" w:rsidRPr="00E43E9E">
        <w:rPr>
          <w:color w:val="000000" w:themeColor="text1"/>
          <w:lang w:val="fr-FR"/>
        </w:rPr>
        <w:t xml:space="preserve"> un complément d’information au destinataire afin d’éclaircir sa position ou ses actions ;</w:t>
      </w:r>
    </w:p>
    <w:p w14:paraId="72FCD52C" w14:textId="3B1480BA" w:rsidR="00C830CC" w:rsidRPr="00E43E9E" w:rsidRDefault="006F78EE" w:rsidP="00C830CC">
      <w:pPr>
        <w:pStyle w:val="NormalWeb"/>
        <w:numPr>
          <w:ilvl w:val="1"/>
          <w:numId w:val="311"/>
        </w:numPr>
        <w:ind w:left="567"/>
        <w:rPr>
          <w:color w:val="000000" w:themeColor="text1"/>
          <w:lang w:val="fr-FR"/>
        </w:rPr>
      </w:pPr>
      <w:proofErr w:type="gramStart"/>
      <w:r w:rsidRPr="00E43E9E">
        <w:rPr>
          <w:color w:val="000000" w:themeColor="text1"/>
          <w:lang w:val="fr-FR"/>
        </w:rPr>
        <w:t>p</w:t>
      </w:r>
      <w:r w:rsidR="00C830CC" w:rsidRPr="00E43E9E">
        <w:rPr>
          <w:color w:val="000000" w:themeColor="text1"/>
          <w:lang w:val="fr-FR"/>
        </w:rPr>
        <w:t>oursuivre</w:t>
      </w:r>
      <w:proofErr w:type="gramEnd"/>
      <w:r w:rsidR="00C830CC" w:rsidRPr="00E43E9E">
        <w:rPr>
          <w:color w:val="000000" w:themeColor="text1"/>
          <w:lang w:val="fr-FR"/>
        </w:rPr>
        <w:t xml:space="preserve"> activement le suivi de la mesure mise en œuvre, en programmant des relances ou des vérifications sur site.</w:t>
      </w:r>
    </w:p>
    <w:bookmarkEnd w:id="372"/>
    <w:bookmarkEnd w:id="373"/>
    <w:p w14:paraId="232152E4" w14:textId="533AF5BC" w:rsidR="00490D20" w:rsidRPr="00E43E9E" w:rsidRDefault="00490D20" w:rsidP="00490D20">
      <w:pPr>
        <w:pStyle w:val="NormalWeb"/>
        <w:numPr>
          <w:ilvl w:val="2"/>
          <w:numId w:val="36"/>
        </w:numPr>
        <w:ind w:left="567"/>
        <w:rPr>
          <w:color w:val="000000" w:themeColor="text1"/>
          <w:lang w:val="fr-FR"/>
        </w:rPr>
      </w:pPr>
      <w:r w:rsidRPr="00E43E9E">
        <w:rPr>
          <w:color w:val="000000" w:themeColor="text1"/>
          <w:lang w:val="fr-FR"/>
        </w:rPr>
        <w:br w:type="page"/>
      </w:r>
    </w:p>
    <w:p w14:paraId="57690EA6" w14:textId="1FE497F7" w:rsidR="00A80158" w:rsidRPr="00E43E9E" w:rsidRDefault="00A15C21" w:rsidP="009F35A7">
      <w:pPr>
        <w:pStyle w:val="Titre2"/>
        <w:numPr>
          <w:ilvl w:val="0"/>
          <w:numId w:val="13"/>
        </w:numPr>
        <w:ind w:left="567" w:hanging="567"/>
        <w:rPr>
          <w:color w:val="000000" w:themeColor="text1"/>
          <w:sz w:val="24"/>
          <w:szCs w:val="24"/>
          <w:lang w:val="fr-FR"/>
        </w:rPr>
      </w:pPr>
      <w:bookmarkStart w:id="391" w:name="_Toc211918605"/>
      <w:bookmarkEnd w:id="385"/>
      <w:bookmarkEnd w:id="386"/>
      <w:bookmarkEnd w:id="388"/>
      <w:bookmarkEnd w:id="389"/>
      <w:r w:rsidRPr="00E43E9E">
        <w:rPr>
          <w:color w:val="000000" w:themeColor="text1"/>
          <w:sz w:val="24"/>
          <w:szCs w:val="24"/>
          <w:lang w:val="fr-FR"/>
        </w:rPr>
        <w:lastRenderedPageBreak/>
        <w:t>COOPÉRATION</w:t>
      </w:r>
      <w:r w:rsidR="001C1CE1" w:rsidRPr="00E43E9E">
        <w:rPr>
          <w:color w:val="000000" w:themeColor="text1"/>
          <w:sz w:val="24"/>
          <w:szCs w:val="24"/>
          <w:lang w:val="fr-FR"/>
        </w:rPr>
        <w:t xml:space="preserve"> </w:t>
      </w:r>
      <w:r w:rsidRPr="00E43E9E">
        <w:rPr>
          <w:color w:val="000000" w:themeColor="text1"/>
          <w:sz w:val="24"/>
          <w:szCs w:val="24"/>
          <w:lang w:val="fr-FR"/>
        </w:rPr>
        <w:t>AVEC</w:t>
      </w:r>
      <w:r w:rsidR="001C1CE1" w:rsidRPr="00E43E9E">
        <w:rPr>
          <w:color w:val="000000" w:themeColor="text1"/>
          <w:sz w:val="24"/>
          <w:szCs w:val="24"/>
          <w:lang w:val="fr-FR"/>
        </w:rPr>
        <w:t xml:space="preserve"> </w:t>
      </w:r>
      <w:r w:rsidRPr="00E43E9E">
        <w:rPr>
          <w:color w:val="000000" w:themeColor="text1"/>
          <w:sz w:val="24"/>
          <w:szCs w:val="24"/>
          <w:lang w:val="fr-FR"/>
        </w:rPr>
        <w:t>LES</w:t>
      </w:r>
      <w:r w:rsidR="001C1CE1" w:rsidRPr="00E43E9E">
        <w:rPr>
          <w:color w:val="000000" w:themeColor="text1"/>
          <w:sz w:val="24"/>
          <w:szCs w:val="24"/>
          <w:lang w:val="fr-FR"/>
        </w:rPr>
        <w:t xml:space="preserve"> </w:t>
      </w:r>
      <w:r w:rsidRPr="00E43E9E">
        <w:rPr>
          <w:color w:val="000000" w:themeColor="text1"/>
          <w:sz w:val="24"/>
          <w:szCs w:val="24"/>
          <w:lang w:val="fr-FR"/>
        </w:rPr>
        <w:t>MÉDIAS</w:t>
      </w:r>
      <w:bookmarkEnd w:id="391"/>
    </w:p>
    <w:p w14:paraId="7463D04A" w14:textId="77A4FAC0" w:rsidR="00A80158" w:rsidRPr="00E43E9E" w:rsidRDefault="00A80158" w:rsidP="004F715D">
      <w:pPr>
        <w:pStyle w:val="NormalWeb"/>
        <w:rPr>
          <w:color w:val="000000" w:themeColor="text1"/>
          <w:lang w:val="fr-FR"/>
        </w:rPr>
      </w:pPr>
      <w:r w:rsidRPr="00E43E9E">
        <w:rPr>
          <w:color w:val="000000" w:themeColor="text1"/>
          <w:lang w:val="fr-FR"/>
        </w:rPr>
        <w:t>Afin</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réduire</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spéculations</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rumeurs,</w:t>
      </w:r>
      <w:r w:rsidR="001C1CE1" w:rsidRPr="00E43E9E">
        <w:rPr>
          <w:color w:val="000000" w:themeColor="text1"/>
          <w:lang w:val="fr-FR"/>
        </w:rPr>
        <w:t xml:space="preserve"> </w:t>
      </w:r>
      <w:r w:rsidR="00661AB4">
        <w:rPr>
          <w:color w:val="000000" w:themeColor="text1"/>
          <w:lang w:val="fr-FR"/>
        </w:rPr>
        <w:t>l’AE</w:t>
      </w:r>
      <w:r w:rsidR="001C1CE1" w:rsidRPr="00E43E9E">
        <w:rPr>
          <w:color w:val="000000" w:themeColor="text1"/>
          <w:lang w:val="fr-FR"/>
        </w:rPr>
        <w:t xml:space="preserve"> </w:t>
      </w:r>
      <w:r w:rsidRPr="00E43E9E">
        <w:rPr>
          <w:color w:val="000000" w:themeColor="text1"/>
          <w:lang w:val="fr-FR"/>
        </w:rPr>
        <w:t>fournit</w:t>
      </w:r>
      <w:r w:rsidR="001C1CE1" w:rsidRPr="00E43E9E">
        <w:rPr>
          <w:color w:val="000000" w:themeColor="text1"/>
          <w:lang w:val="fr-FR"/>
        </w:rPr>
        <w:t xml:space="preserve"> </w:t>
      </w:r>
      <w:r w:rsidRPr="00E43E9E">
        <w:rPr>
          <w:color w:val="000000" w:themeColor="text1"/>
          <w:lang w:val="fr-FR"/>
        </w:rPr>
        <w:t>régulièrement</w:t>
      </w:r>
      <w:r w:rsidR="001C1CE1" w:rsidRPr="00E43E9E">
        <w:rPr>
          <w:color w:val="000000" w:themeColor="text1"/>
          <w:lang w:val="fr-FR"/>
        </w:rPr>
        <w:t xml:space="preserve"> </w:t>
      </w:r>
      <w:r w:rsidRPr="00E43E9E">
        <w:rPr>
          <w:color w:val="000000" w:themeColor="text1"/>
          <w:lang w:val="fr-FR"/>
        </w:rPr>
        <w:t>aux</w:t>
      </w:r>
      <w:r w:rsidR="001C1CE1" w:rsidRPr="00E43E9E">
        <w:rPr>
          <w:color w:val="000000" w:themeColor="text1"/>
          <w:lang w:val="fr-FR"/>
        </w:rPr>
        <w:t xml:space="preserve"> </w:t>
      </w:r>
      <w:r w:rsidRPr="00E43E9E">
        <w:rPr>
          <w:color w:val="000000" w:themeColor="text1"/>
          <w:lang w:val="fr-FR"/>
        </w:rPr>
        <w:t>médias,</w:t>
      </w:r>
      <w:r w:rsidR="001C1CE1" w:rsidRPr="00E43E9E">
        <w:rPr>
          <w:color w:val="000000" w:themeColor="text1"/>
          <w:lang w:val="fr-FR"/>
        </w:rPr>
        <w:t xml:space="preserve"> </w:t>
      </w:r>
      <w:r w:rsidRPr="00E43E9E">
        <w:rPr>
          <w:color w:val="000000" w:themeColor="text1"/>
          <w:lang w:val="fr-FR"/>
        </w:rPr>
        <w:t>en</w:t>
      </w:r>
      <w:r w:rsidR="001C1CE1" w:rsidRPr="00E43E9E">
        <w:rPr>
          <w:color w:val="000000" w:themeColor="text1"/>
          <w:lang w:val="fr-FR"/>
        </w:rPr>
        <w:t xml:space="preserve"> </w:t>
      </w:r>
      <w:r w:rsidRPr="00E43E9E">
        <w:rPr>
          <w:color w:val="000000" w:themeColor="text1"/>
          <w:lang w:val="fr-FR"/>
        </w:rPr>
        <w:t>consultation</w:t>
      </w:r>
      <w:r w:rsidR="001C1CE1" w:rsidRPr="00E43E9E">
        <w:rPr>
          <w:color w:val="000000" w:themeColor="text1"/>
          <w:lang w:val="fr-FR"/>
        </w:rPr>
        <w:t xml:space="preserve"> </w:t>
      </w:r>
      <w:r w:rsidRPr="00E43E9E">
        <w:rPr>
          <w:color w:val="000000" w:themeColor="text1"/>
          <w:lang w:val="fr-FR"/>
        </w:rPr>
        <w:t>avec</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représentants</w:t>
      </w:r>
      <w:r w:rsidR="001C1CE1" w:rsidRPr="00E43E9E">
        <w:rPr>
          <w:color w:val="000000" w:themeColor="text1"/>
          <w:lang w:val="fr-FR"/>
        </w:rPr>
        <w:t xml:space="preserve"> </w:t>
      </w:r>
      <w:r w:rsidRPr="00E43E9E">
        <w:rPr>
          <w:color w:val="000000" w:themeColor="text1"/>
          <w:lang w:val="fr-FR"/>
        </w:rPr>
        <w:t>accrédités,</w:t>
      </w:r>
      <w:r w:rsidR="001C1CE1" w:rsidRPr="00E43E9E">
        <w:rPr>
          <w:color w:val="000000" w:themeColor="text1"/>
          <w:lang w:val="fr-FR"/>
        </w:rPr>
        <w:t xml:space="preserve"> </w:t>
      </w:r>
      <w:r w:rsidRPr="00E43E9E">
        <w:rPr>
          <w:color w:val="000000" w:themeColor="text1"/>
          <w:lang w:val="fr-FR"/>
        </w:rPr>
        <w:t>des</w:t>
      </w:r>
      <w:r w:rsidR="001C1CE1" w:rsidRPr="00E43E9E">
        <w:rPr>
          <w:color w:val="000000" w:themeColor="text1"/>
          <w:lang w:val="fr-FR"/>
        </w:rPr>
        <w:t xml:space="preserve"> </w:t>
      </w:r>
      <w:r w:rsidRPr="00E43E9E">
        <w:rPr>
          <w:color w:val="000000" w:themeColor="text1"/>
          <w:lang w:val="fr-FR"/>
        </w:rPr>
        <w:t>détails</w:t>
      </w:r>
      <w:r w:rsidR="001C1CE1" w:rsidRPr="00E43E9E">
        <w:rPr>
          <w:color w:val="000000" w:themeColor="text1"/>
          <w:lang w:val="fr-FR"/>
        </w:rPr>
        <w:t xml:space="preserve"> </w:t>
      </w:r>
      <w:r w:rsidRPr="00E43E9E">
        <w:rPr>
          <w:color w:val="000000" w:themeColor="text1"/>
          <w:lang w:val="fr-FR"/>
        </w:rPr>
        <w:t>sur</w:t>
      </w:r>
      <w:r w:rsidR="001C1CE1" w:rsidRPr="00E43E9E">
        <w:rPr>
          <w:color w:val="000000" w:themeColor="text1"/>
          <w:lang w:val="fr-FR"/>
        </w:rPr>
        <w:t xml:space="preserve"> </w:t>
      </w:r>
      <w:r w:rsidRPr="00E43E9E">
        <w:rPr>
          <w:color w:val="000000" w:themeColor="text1"/>
          <w:lang w:val="fr-FR"/>
        </w:rPr>
        <w:t>l’avancement</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l’enquête</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des</w:t>
      </w:r>
      <w:r w:rsidR="001C1CE1" w:rsidRPr="00E43E9E">
        <w:rPr>
          <w:color w:val="000000" w:themeColor="text1"/>
          <w:lang w:val="fr-FR"/>
        </w:rPr>
        <w:t xml:space="preserve"> </w:t>
      </w:r>
      <w:r w:rsidRPr="00E43E9E">
        <w:rPr>
          <w:color w:val="000000" w:themeColor="text1"/>
          <w:lang w:val="fr-FR"/>
        </w:rPr>
        <w:t>renseignements</w:t>
      </w:r>
      <w:r w:rsidR="001C1CE1" w:rsidRPr="00E43E9E">
        <w:rPr>
          <w:color w:val="000000" w:themeColor="text1"/>
          <w:lang w:val="fr-FR"/>
        </w:rPr>
        <w:t xml:space="preserve"> </w:t>
      </w:r>
      <w:r w:rsidRPr="00E43E9E">
        <w:rPr>
          <w:color w:val="000000" w:themeColor="text1"/>
          <w:lang w:val="fr-FR"/>
        </w:rPr>
        <w:t>factuels</w:t>
      </w:r>
      <w:r w:rsidR="001C1CE1" w:rsidRPr="00E43E9E">
        <w:rPr>
          <w:color w:val="000000" w:themeColor="text1"/>
          <w:lang w:val="fr-FR"/>
        </w:rPr>
        <w:t xml:space="preserve"> </w:t>
      </w:r>
      <w:r w:rsidRPr="00E43E9E">
        <w:rPr>
          <w:color w:val="000000" w:themeColor="text1"/>
          <w:lang w:val="fr-FR"/>
        </w:rPr>
        <w:t>qui</w:t>
      </w:r>
      <w:r w:rsidR="001C1CE1" w:rsidRPr="00E43E9E">
        <w:rPr>
          <w:color w:val="000000" w:themeColor="text1"/>
          <w:lang w:val="fr-FR"/>
        </w:rPr>
        <w:t xml:space="preserve"> </w:t>
      </w:r>
      <w:r w:rsidRPr="00E43E9E">
        <w:rPr>
          <w:color w:val="000000" w:themeColor="text1"/>
          <w:lang w:val="fr-FR"/>
        </w:rPr>
        <w:t>peuvent</w:t>
      </w:r>
      <w:r w:rsidR="001C1CE1" w:rsidRPr="00E43E9E">
        <w:rPr>
          <w:color w:val="000000" w:themeColor="text1"/>
          <w:lang w:val="fr-FR"/>
        </w:rPr>
        <w:t xml:space="preserve"> </w:t>
      </w:r>
      <w:r w:rsidRPr="00E43E9E">
        <w:rPr>
          <w:color w:val="000000" w:themeColor="text1"/>
          <w:lang w:val="fr-FR"/>
        </w:rPr>
        <w:t>être</w:t>
      </w:r>
      <w:r w:rsidR="001C1CE1" w:rsidRPr="00E43E9E">
        <w:rPr>
          <w:color w:val="000000" w:themeColor="text1"/>
          <w:lang w:val="fr-FR"/>
        </w:rPr>
        <w:t xml:space="preserve"> </w:t>
      </w:r>
      <w:r w:rsidRPr="00E43E9E">
        <w:rPr>
          <w:color w:val="000000" w:themeColor="text1"/>
          <w:lang w:val="fr-FR"/>
        </w:rPr>
        <w:t>révélés</w:t>
      </w:r>
      <w:r w:rsidR="001C1CE1" w:rsidRPr="00E43E9E">
        <w:rPr>
          <w:color w:val="000000" w:themeColor="text1"/>
          <w:lang w:val="fr-FR"/>
        </w:rPr>
        <w:t xml:space="preserve"> </w:t>
      </w:r>
      <w:r w:rsidRPr="00E43E9E">
        <w:rPr>
          <w:color w:val="000000" w:themeColor="text1"/>
          <w:lang w:val="fr-FR"/>
        </w:rPr>
        <w:t>sans</w:t>
      </w:r>
      <w:r w:rsidR="001C1CE1" w:rsidRPr="00E43E9E">
        <w:rPr>
          <w:color w:val="000000" w:themeColor="text1"/>
          <w:lang w:val="fr-FR"/>
        </w:rPr>
        <w:t xml:space="preserve"> </w:t>
      </w:r>
      <w:r w:rsidRPr="00E43E9E">
        <w:rPr>
          <w:color w:val="000000" w:themeColor="text1"/>
          <w:lang w:val="fr-FR"/>
        </w:rPr>
        <w:t>porter</w:t>
      </w:r>
      <w:r w:rsidR="001C1CE1" w:rsidRPr="00E43E9E">
        <w:rPr>
          <w:color w:val="000000" w:themeColor="text1"/>
          <w:lang w:val="fr-FR"/>
        </w:rPr>
        <w:t xml:space="preserve"> </w:t>
      </w:r>
      <w:r w:rsidRPr="00E43E9E">
        <w:rPr>
          <w:color w:val="000000" w:themeColor="text1"/>
          <w:lang w:val="fr-FR"/>
        </w:rPr>
        <w:t>préjudice</w:t>
      </w:r>
      <w:r w:rsidR="001C1CE1" w:rsidRPr="00E43E9E">
        <w:rPr>
          <w:color w:val="000000" w:themeColor="text1"/>
          <w:lang w:val="fr-FR"/>
        </w:rPr>
        <w:t xml:space="preserve"> </w:t>
      </w:r>
      <w:proofErr w:type="spellStart"/>
      <w:r w:rsidRPr="00E43E9E">
        <w:rPr>
          <w:color w:val="000000" w:themeColor="text1"/>
          <w:lang w:val="fr-FR"/>
        </w:rPr>
        <w:t>a</w:t>
      </w:r>
      <w:proofErr w:type="spellEnd"/>
      <w:r w:rsidRPr="00E43E9E">
        <w:rPr>
          <w:color w:val="000000" w:themeColor="text1"/>
          <w:lang w:val="fr-FR"/>
        </w:rPr>
        <w:t>̀</w:t>
      </w:r>
      <w:r w:rsidR="001C1CE1" w:rsidRPr="00E43E9E">
        <w:rPr>
          <w:color w:val="000000" w:themeColor="text1"/>
          <w:lang w:val="fr-FR"/>
        </w:rPr>
        <w:t xml:space="preserve"> </w:t>
      </w:r>
      <w:r w:rsidRPr="00E43E9E">
        <w:rPr>
          <w:color w:val="000000" w:themeColor="text1"/>
          <w:lang w:val="fr-FR"/>
        </w:rPr>
        <w:t>l’enquête.</w:t>
      </w:r>
      <w:r w:rsidR="001C1CE1" w:rsidRPr="00E43E9E">
        <w:rPr>
          <w:color w:val="000000" w:themeColor="text1"/>
          <w:lang w:val="fr-FR"/>
        </w:rPr>
        <w:t xml:space="preserve"> </w:t>
      </w:r>
    </w:p>
    <w:p w14:paraId="343AACDB" w14:textId="7789DC64" w:rsidR="00A80158" w:rsidRPr="00E43E9E" w:rsidRDefault="00A80158" w:rsidP="004F715D">
      <w:pPr>
        <w:pStyle w:val="NormalWeb"/>
        <w:rPr>
          <w:color w:val="000000" w:themeColor="text1"/>
          <w:lang w:val="fr-FR"/>
        </w:rPr>
      </w:pPr>
      <w:r w:rsidRPr="00E43E9E">
        <w:rPr>
          <w:color w:val="000000" w:themeColor="text1"/>
          <w:lang w:val="fr-FR"/>
        </w:rPr>
        <w:t>Un</w:t>
      </w:r>
      <w:r w:rsidR="001C1CE1" w:rsidRPr="00E43E9E">
        <w:rPr>
          <w:color w:val="000000" w:themeColor="text1"/>
          <w:lang w:val="fr-FR"/>
        </w:rPr>
        <w:t xml:space="preserve"> </w:t>
      </w:r>
      <w:r w:rsidRPr="00E43E9E">
        <w:rPr>
          <w:color w:val="000000" w:themeColor="text1"/>
          <w:lang w:val="fr-FR"/>
        </w:rPr>
        <w:t>seul</w:t>
      </w:r>
      <w:r w:rsidR="001C1CE1" w:rsidRPr="00E43E9E">
        <w:rPr>
          <w:color w:val="000000" w:themeColor="text1"/>
          <w:lang w:val="fr-FR"/>
        </w:rPr>
        <w:t xml:space="preserve"> </w:t>
      </w:r>
      <w:r w:rsidRPr="00E43E9E">
        <w:rPr>
          <w:color w:val="000000" w:themeColor="text1"/>
          <w:lang w:val="fr-FR"/>
        </w:rPr>
        <w:t>point</w:t>
      </w:r>
      <w:r w:rsidR="001C1CE1" w:rsidRPr="00E43E9E">
        <w:rPr>
          <w:color w:val="000000" w:themeColor="text1"/>
          <w:lang w:val="fr-FR"/>
        </w:rPr>
        <w:t xml:space="preserve"> </w:t>
      </w:r>
      <w:r w:rsidRPr="00E43E9E">
        <w:rPr>
          <w:color w:val="000000" w:themeColor="text1"/>
          <w:lang w:val="fr-FR"/>
        </w:rPr>
        <w:t>focal</w:t>
      </w:r>
      <w:r w:rsidR="001C1CE1" w:rsidRPr="00E43E9E">
        <w:rPr>
          <w:color w:val="000000" w:themeColor="text1"/>
          <w:lang w:val="fr-FR"/>
        </w:rPr>
        <w:t xml:space="preserve"> </w:t>
      </w:r>
      <w:r w:rsidRPr="00E43E9E">
        <w:rPr>
          <w:color w:val="000000" w:themeColor="text1"/>
          <w:lang w:val="fr-FR"/>
        </w:rPr>
        <w:t>est</w:t>
      </w:r>
      <w:r w:rsidR="001C1CE1" w:rsidRPr="00E43E9E">
        <w:rPr>
          <w:color w:val="000000" w:themeColor="text1"/>
          <w:lang w:val="fr-FR"/>
        </w:rPr>
        <w:t xml:space="preserve"> </w:t>
      </w:r>
      <w:r w:rsidRPr="00E43E9E">
        <w:rPr>
          <w:color w:val="000000" w:themeColor="text1"/>
          <w:lang w:val="fr-FR"/>
        </w:rPr>
        <w:t>désigné</w:t>
      </w:r>
      <w:r w:rsidR="001C1CE1" w:rsidRPr="00E43E9E">
        <w:rPr>
          <w:color w:val="000000" w:themeColor="text1"/>
          <w:lang w:val="fr-FR"/>
        </w:rPr>
        <w:t xml:space="preserve"> </w:t>
      </w:r>
      <w:r w:rsidRPr="00E43E9E">
        <w:rPr>
          <w:color w:val="000000" w:themeColor="text1"/>
          <w:lang w:val="fr-FR"/>
        </w:rPr>
        <w:t>pour</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demandes</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renseignements</w:t>
      </w:r>
      <w:r w:rsidR="001C1CE1" w:rsidRPr="00E43E9E">
        <w:rPr>
          <w:color w:val="000000" w:themeColor="text1"/>
          <w:lang w:val="fr-FR"/>
        </w:rPr>
        <w:t xml:space="preserve"> </w:t>
      </w:r>
      <w:r w:rsidRPr="00E43E9E">
        <w:rPr>
          <w:color w:val="000000" w:themeColor="text1"/>
          <w:lang w:val="fr-FR"/>
        </w:rPr>
        <w:t>faites</w:t>
      </w:r>
      <w:r w:rsidR="001C1CE1" w:rsidRPr="00E43E9E">
        <w:rPr>
          <w:color w:val="000000" w:themeColor="text1"/>
          <w:lang w:val="fr-FR"/>
        </w:rPr>
        <w:t xml:space="preserve"> </w:t>
      </w:r>
      <w:r w:rsidRPr="00E43E9E">
        <w:rPr>
          <w:color w:val="000000" w:themeColor="text1"/>
          <w:lang w:val="fr-FR"/>
        </w:rPr>
        <w:t>par</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organes</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presse.</w:t>
      </w:r>
      <w:r w:rsidR="001C1CE1" w:rsidRPr="00E43E9E">
        <w:rPr>
          <w:color w:val="000000" w:themeColor="text1"/>
          <w:lang w:val="fr-FR"/>
        </w:rPr>
        <w:t xml:space="preserve"> </w:t>
      </w:r>
      <w:r w:rsidRPr="00E43E9E">
        <w:rPr>
          <w:color w:val="000000" w:themeColor="text1"/>
          <w:lang w:val="fr-FR"/>
        </w:rPr>
        <w:t>Ce</w:t>
      </w:r>
      <w:r w:rsidR="001C1CE1" w:rsidRPr="00E43E9E">
        <w:rPr>
          <w:color w:val="000000" w:themeColor="text1"/>
          <w:lang w:val="fr-FR"/>
        </w:rPr>
        <w:t xml:space="preserve"> </w:t>
      </w:r>
      <w:r w:rsidRPr="00E43E9E">
        <w:rPr>
          <w:color w:val="000000" w:themeColor="text1"/>
          <w:lang w:val="fr-FR"/>
        </w:rPr>
        <w:t>point</w:t>
      </w:r>
      <w:r w:rsidR="001C1CE1" w:rsidRPr="00E43E9E">
        <w:rPr>
          <w:color w:val="000000" w:themeColor="text1"/>
          <w:lang w:val="fr-FR"/>
        </w:rPr>
        <w:t xml:space="preserve"> </w:t>
      </w:r>
      <w:r w:rsidRPr="00E43E9E">
        <w:rPr>
          <w:color w:val="000000" w:themeColor="text1"/>
          <w:lang w:val="fr-FR"/>
        </w:rPr>
        <w:t>focal</w:t>
      </w:r>
      <w:r w:rsidR="001C1CE1" w:rsidRPr="00E43E9E">
        <w:rPr>
          <w:color w:val="000000" w:themeColor="text1"/>
          <w:lang w:val="fr-FR"/>
        </w:rPr>
        <w:t xml:space="preserve"> </w:t>
      </w:r>
      <w:r w:rsidRPr="00E43E9E">
        <w:rPr>
          <w:color w:val="000000" w:themeColor="text1"/>
          <w:lang w:val="fr-FR"/>
        </w:rPr>
        <w:t>peut</w:t>
      </w:r>
      <w:r w:rsidR="001C1CE1" w:rsidRPr="00E43E9E">
        <w:rPr>
          <w:color w:val="000000" w:themeColor="text1"/>
          <w:lang w:val="fr-FR"/>
        </w:rPr>
        <w:t xml:space="preserve"> </w:t>
      </w:r>
      <w:r w:rsidRPr="00E43E9E">
        <w:rPr>
          <w:color w:val="000000" w:themeColor="text1"/>
          <w:lang w:val="fr-FR"/>
        </w:rPr>
        <w:t>être</w:t>
      </w:r>
      <w:r w:rsidR="001C1CE1" w:rsidRPr="00E43E9E">
        <w:rPr>
          <w:color w:val="000000" w:themeColor="text1"/>
          <w:lang w:val="fr-FR"/>
        </w:rPr>
        <w:t xml:space="preserve"> </w:t>
      </w:r>
      <w:r w:rsidRPr="00E43E9E">
        <w:rPr>
          <w:color w:val="000000" w:themeColor="text1"/>
          <w:lang w:val="fr-FR"/>
        </w:rPr>
        <w:t>l’</w:t>
      </w:r>
      <w:r w:rsidRPr="00E43E9E">
        <w:rPr>
          <w:b/>
          <w:bCs/>
          <w:color w:val="000000" w:themeColor="text1"/>
          <w:lang w:val="fr-FR"/>
        </w:rPr>
        <w:t>enquêteur</w:t>
      </w:r>
      <w:r w:rsidR="001C1CE1" w:rsidRPr="00E43E9E">
        <w:rPr>
          <w:b/>
          <w:bCs/>
          <w:color w:val="000000" w:themeColor="text1"/>
          <w:lang w:val="fr-FR"/>
        </w:rPr>
        <w:t xml:space="preserve"> </w:t>
      </w:r>
      <w:r w:rsidRPr="00E43E9E">
        <w:rPr>
          <w:b/>
          <w:bCs/>
          <w:color w:val="000000" w:themeColor="text1"/>
          <w:lang w:val="fr-FR"/>
        </w:rPr>
        <w:t>désigné</w:t>
      </w:r>
      <w:r w:rsidRPr="00E43E9E">
        <w:rPr>
          <w:color w:val="000000" w:themeColor="text1"/>
          <w:lang w:val="fr-FR"/>
        </w:rPr>
        <w:t>,</w:t>
      </w:r>
      <w:r w:rsidR="001C1CE1" w:rsidRPr="00E43E9E">
        <w:rPr>
          <w:color w:val="000000" w:themeColor="text1"/>
          <w:lang w:val="fr-FR"/>
        </w:rPr>
        <w:t xml:space="preserve"> </w:t>
      </w:r>
      <w:r w:rsidRPr="00E43E9E">
        <w:rPr>
          <w:color w:val="000000" w:themeColor="text1"/>
          <w:lang w:val="fr-FR"/>
        </w:rPr>
        <w:t>ou</w:t>
      </w:r>
      <w:r w:rsidR="001C1CE1" w:rsidRPr="00E43E9E">
        <w:rPr>
          <w:color w:val="000000" w:themeColor="text1"/>
          <w:lang w:val="fr-FR"/>
        </w:rPr>
        <w:t xml:space="preserve"> </w:t>
      </w:r>
      <w:r w:rsidRPr="00E43E9E">
        <w:rPr>
          <w:color w:val="000000" w:themeColor="text1"/>
          <w:lang w:val="fr-FR"/>
        </w:rPr>
        <w:t>une</w:t>
      </w:r>
      <w:r w:rsidR="001C1CE1" w:rsidRPr="00E43E9E">
        <w:rPr>
          <w:color w:val="000000" w:themeColor="text1"/>
          <w:lang w:val="fr-FR"/>
        </w:rPr>
        <w:t xml:space="preserve"> </w:t>
      </w:r>
      <w:r w:rsidRPr="00E43E9E">
        <w:rPr>
          <w:color w:val="000000" w:themeColor="text1"/>
          <w:lang w:val="fr-FR"/>
        </w:rPr>
        <w:t>personne</w:t>
      </w:r>
      <w:r w:rsidR="001C1CE1" w:rsidRPr="00E43E9E">
        <w:rPr>
          <w:color w:val="000000" w:themeColor="text1"/>
          <w:lang w:val="fr-FR"/>
        </w:rPr>
        <w:t xml:space="preserve"> </w:t>
      </w:r>
      <w:r w:rsidRPr="00E43E9E">
        <w:rPr>
          <w:color w:val="000000" w:themeColor="text1"/>
          <w:lang w:val="fr-FR"/>
        </w:rPr>
        <w:t>désignée</w:t>
      </w:r>
      <w:r w:rsidR="001C1CE1" w:rsidRPr="00E43E9E">
        <w:rPr>
          <w:color w:val="000000" w:themeColor="text1"/>
          <w:lang w:val="fr-FR"/>
        </w:rPr>
        <w:t xml:space="preserve"> </w:t>
      </w:r>
      <w:r w:rsidRPr="00E43E9E">
        <w:rPr>
          <w:color w:val="000000" w:themeColor="text1"/>
          <w:lang w:val="fr-FR"/>
        </w:rPr>
        <w:t>par</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Pr="00E43E9E">
        <w:rPr>
          <w:b/>
          <w:bCs/>
          <w:color w:val="000000" w:themeColor="text1"/>
          <w:lang w:val="fr-FR"/>
        </w:rPr>
        <w:t>directeur</w:t>
      </w:r>
      <w:r w:rsidR="001C1CE1" w:rsidRPr="00E43E9E">
        <w:rPr>
          <w:b/>
          <w:bCs/>
          <w:color w:val="000000" w:themeColor="text1"/>
          <w:lang w:val="fr-FR"/>
        </w:rPr>
        <w:t xml:space="preserve"> </w:t>
      </w:r>
      <w:r w:rsidR="00661AB4">
        <w:rPr>
          <w:b/>
          <w:bCs/>
          <w:color w:val="000000" w:themeColor="text1"/>
          <w:lang w:val="fr-FR"/>
        </w:rPr>
        <w:t>de l’AE</w:t>
      </w:r>
      <w:r w:rsidRPr="00E43E9E">
        <w:rPr>
          <w:color w:val="000000" w:themeColor="text1"/>
          <w:lang w:val="fr-FR"/>
        </w:rPr>
        <w:t>.</w:t>
      </w:r>
      <w:r w:rsidR="001C1CE1" w:rsidRPr="00E43E9E">
        <w:rPr>
          <w:color w:val="000000" w:themeColor="text1"/>
          <w:lang w:val="fr-FR"/>
        </w:rPr>
        <w:t xml:space="preserve"> </w:t>
      </w:r>
    </w:p>
    <w:p w14:paraId="4A061EB5" w14:textId="6B3063C3" w:rsidR="00A80158" w:rsidRPr="00E43E9E" w:rsidRDefault="00A80158" w:rsidP="004F715D">
      <w:pPr>
        <w:pStyle w:val="NormalWeb"/>
        <w:rPr>
          <w:color w:val="000000" w:themeColor="text1"/>
          <w:lang w:val="fr-FR"/>
        </w:rPr>
      </w:pPr>
      <w:r w:rsidRPr="00E43E9E">
        <w:rPr>
          <w:color w:val="000000" w:themeColor="text1"/>
          <w:lang w:val="fr-FR"/>
        </w:rPr>
        <w:t>Cependant,</w:t>
      </w:r>
      <w:r w:rsidR="001C1CE1" w:rsidRPr="00E43E9E">
        <w:rPr>
          <w:color w:val="000000" w:themeColor="text1"/>
          <w:lang w:val="fr-FR"/>
        </w:rPr>
        <w:t xml:space="preserve"> </w:t>
      </w:r>
      <w:r w:rsidRPr="00E43E9E">
        <w:rPr>
          <w:color w:val="000000" w:themeColor="text1"/>
          <w:lang w:val="fr-FR"/>
        </w:rPr>
        <w:t>il</w:t>
      </w:r>
      <w:r w:rsidR="001C1CE1" w:rsidRPr="00E43E9E">
        <w:rPr>
          <w:color w:val="000000" w:themeColor="text1"/>
          <w:lang w:val="fr-FR"/>
        </w:rPr>
        <w:t xml:space="preserve"> </w:t>
      </w:r>
      <w:r w:rsidRPr="00E43E9E">
        <w:rPr>
          <w:color w:val="000000" w:themeColor="text1"/>
          <w:lang w:val="fr-FR"/>
        </w:rPr>
        <w:t>s'assure</w:t>
      </w:r>
      <w:r w:rsidR="001C1CE1" w:rsidRPr="00E43E9E">
        <w:rPr>
          <w:color w:val="000000" w:themeColor="text1"/>
          <w:lang w:val="fr-FR"/>
        </w:rPr>
        <w:t xml:space="preserve"> </w:t>
      </w:r>
      <w:r w:rsidRPr="00E43E9E">
        <w:rPr>
          <w:color w:val="000000" w:themeColor="text1"/>
          <w:lang w:val="fr-FR"/>
        </w:rPr>
        <w:t>que</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besoins</w:t>
      </w:r>
      <w:r w:rsidR="001C1CE1" w:rsidRPr="00E43E9E">
        <w:rPr>
          <w:color w:val="000000" w:themeColor="text1"/>
          <w:lang w:val="fr-FR"/>
        </w:rPr>
        <w:t xml:space="preserve"> </w:t>
      </w:r>
      <w:r w:rsidRPr="00E43E9E">
        <w:rPr>
          <w:color w:val="000000" w:themeColor="text1"/>
          <w:lang w:val="fr-FR"/>
        </w:rPr>
        <w:t>des</w:t>
      </w:r>
      <w:r w:rsidR="001C1CE1" w:rsidRPr="00E43E9E">
        <w:rPr>
          <w:color w:val="000000" w:themeColor="text1"/>
          <w:lang w:val="fr-FR"/>
        </w:rPr>
        <w:t xml:space="preserve"> </w:t>
      </w:r>
      <w:r w:rsidRPr="00E43E9E">
        <w:rPr>
          <w:color w:val="000000" w:themeColor="text1"/>
          <w:lang w:val="fr-FR"/>
        </w:rPr>
        <w:t>médias</w:t>
      </w:r>
      <w:r w:rsidR="001C1CE1" w:rsidRPr="00E43E9E">
        <w:rPr>
          <w:color w:val="000000" w:themeColor="text1"/>
          <w:lang w:val="fr-FR"/>
        </w:rPr>
        <w:t xml:space="preserve"> </w:t>
      </w:r>
      <w:r w:rsidRPr="00E43E9E">
        <w:rPr>
          <w:color w:val="000000" w:themeColor="text1"/>
          <w:lang w:val="fr-FR"/>
        </w:rPr>
        <w:t>n'interfèrent</w:t>
      </w:r>
      <w:r w:rsidR="001C1CE1" w:rsidRPr="00E43E9E">
        <w:rPr>
          <w:color w:val="000000" w:themeColor="text1"/>
          <w:lang w:val="fr-FR"/>
        </w:rPr>
        <w:t xml:space="preserve"> </w:t>
      </w:r>
      <w:r w:rsidRPr="00E43E9E">
        <w:rPr>
          <w:color w:val="000000" w:themeColor="text1"/>
          <w:lang w:val="fr-FR"/>
        </w:rPr>
        <w:t>pas</w:t>
      </w:r>
      <w:r w:rsidR="001C1CE1" w:rsidRPr="00E43E9E">
        <w:rPr>
          <w:color w:val="000000" w:themeColor="text1"/>
          <w:lang w:val="fr-FR"/>
        </w:rPr>
        <w:t xml:space="preserve"> </w:t>
      </w:r>
      <w:r w:rsidRPr="00E43E9E">
        <w:rPr>
          <w:color w:val="000000" w:themeColor="text1"/>
          <w:lang w:val="fr-FR"/>
        </w:rPr>
        <w:t>avec</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Pr="00E43E9E">
        <w:rPr>
          <w:color w:val="000000" w:themeColor="text1"/>
          <w:lang w:val="fr-FR"/>
        </w:rPr>
        <w:t>bon</w:t>
      </w:r>
      <w:r w:rsidR="001C1CE1" w:rsidRPr="00E43E9E">
        <w:rPr>
          <w:color w:val="000000" w:themeColor="text1"/>
          <w:lang w:val="fr-FR"/>
        </w:rPr>
        <w:t xml:space="preserve"> </w:t>
      </w:r>
      <w:r w:rsidRPr="00E43E9E">
        <w:rPr>
          <w:color w:val="000000" w:themeColor="text1"/>
          <w:lang w:val="fr-FR"/>
        </w:rPr>
        <w:t>déroulement</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l'enquête.</w:t>
      </w:r>
    </w:p>
    <w:p w14:paraId="67D4D4BA" w14:textId="36F6D9BE" w:rsidR="00A80158" w:rsidRPr="00E43E9E" w:rsidRDefault="00A80158" w:rsidP="004F715D">
      <w:pPr>
        <w:pStyle w:val="NormalWeb"/>
        <w:rPr>
          <w:color w:val="000000" w:themeColor="text1"/>
          <w:lang w:val="fr-FR"/>
        </w:rPr>
      </w:pP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médias</w:t>
      </w:r>
      <w:r w:rsidR="001C1CE1" w:rsidRPr="00E43E9E">
        <w:rPr>
          <w:color w:val="000000" w:themeColor="text1"/>
          <w:lang w:val="fr-FR"/>
        </w:rPr>
        <w:t xml:space="preserve"> </w:t>
      </w:r>
      <w:r w:rsidRPr="00E43E9E">
        <w:rPr>
          <w:color w:val="000000" w:themeColor="text1"/>
          <w:lang w:val="fr-FR"/>
        </w:rPr>
        <w:t>sont</w:t>
      </w:r>
      <w:r w:rsidR="001C1CE1" w:rsidRPr="00E43E9E">
        <w:rPr>
          <w:color w:val="000000" w:themeColor="text1"/>
          <w:lang w:val="fr-FR"/>
        </w:rPr>
        <w:t xml:space="preserve"> </w:t>
      </w:r>
      <w:r w:rsidRPr="00E43E9E">
        <w:rPr>
          <w:color w:val="000000" w:themeColor="text1"/>
          <w:lang w:val="fr-FR"/>
        </w:rPr>
        <w:t>informés</w:t>
      </w:r>
      <w:r w:rsidR="001C1CE1" w:rsidRPr="00E43E9E">
        <w:rPr>
          <w:color w:val="000000" w:themeColor="text1"/>
          <w:lang w:val="fr-FR"/>
        </w:rPr>
        <w:t xml:space="preserve"> </w:t>
      </w:r>
      <w:r w:rsidRPr="00E43E9E">
        <w:rPr>
          <w:color w:val="000000" w:themeColor="text1"/>
          <w:lang w:val="fr-FR"/>
        </w:rPr>
        <w:t>qu'un</w:t>
      </w:r>
      <w:r w:rsidR="001C1CE1" w:rsidRPr="00E43E9E">
        <w:rPr>
          <w:color w:val="000000" w:themeColor="text1"/>
          <w:lang w:val="fr-FR"/>
        </w:rPr>
        <w:t xml:space="preserve"> </w:t>
      </w:r>
      <w:r w:rsidRPr="00E43E9E">
        <w:rPr>
          <w:color w:val="000000" w:themeColor="text1"/>
          <w:lang w:val="fr-FR"/>
        </w:rPr>
        <w:t>rapport</w:t>
      </w:r>
      <w:r w:rsidR="00E16DAE" w:rsidRPr="00E43E9E">
        <w:rPr>
          <w:color w:val="000000" w:themeColor="text1"/>
          <w:lang w:val="fr-FR"/>
        </w:rPr>
        <w:t>/compte rendu</w:t>
      </w:r>
      <w:r w:rsidR="001C1CE1" w:rsidRPr="00E43E9E">
        <w:rPr>
          <w:color w:val="000000" w:themeColor="text1"/>
          <w:lang w:val="fr-FR"/>
        </w:rPr>
        <w:t xml:space="preserve"> </w:t>
      </w:r>
      <w:r w:rsidRPr="00E43E9E">
        <w:rPr>
          <w:color w:val="000000" w:themeColor="text1"/>
          <w:lang w:val="fr-FR"/>
        </w:rPr>
        <w:t>préliminaire</w:t>
      </w:r>
      <w:r w:rsidR="001C1CE1" w:rsidRPr="00E43E9E">
        <w:rPr>
          <w:color w:val="000000" w:themeColor="text1"/>
          <w:lang w:val="fr-FR"/>
        </w:rPr>
        <w:t xml:space="preserve"> </w:t>
      </w:r>
      <w:r w:rsidRPr="00E43E9E">
        <w:rPr>
          <w:color w:val="000000" w:themeColor="text1"/>
          <w:lang w:val="fr-FR"/>
        </w:rPr>
        <w:t>(factuel)</w:t>
      </w:r>
      <w:r w:rsidR="001C1CE1" w:rsidRPr="00E43E9E">
        <w:rPr>
          <w:color w:val="000000" w:themeColor="text1"/>
          <w:lang w:val="fr-FR"/>
        </w:rPr>
        <w:t xml:space="preserve"> </w:t>
      </w:r>
      <w:r w:rsidRPr="00E43E9E">
        <w:rPr>
          <w:color w:val="000000" w:themeColor="text1"/>
          <w:lang w:val="fr-FR"/>
        </w:rPr>
        <w:t>sera</w:t>
      </w:r>
      <w:r w:rsidR="001C1CE1" w:rsidRPr="00E43E9E">
        <w:rPr>
          <w:color w:val="000000" w:themeColor="text1"/>
          <w:lang w:val="fr-FR"/>
        </w:rPr>
        <w:t xml:space="preserve"> </w:t>
      </w:r>
      <w:r w:rsidRPr="00E43E9E">
        <w:rPr>
          <w:color w:val="000000" w:themeColor="text1"/>
          <w:lang w:val="fr-FR"/>
        </w:rPr>
        <w:t>publié</w:t>
      </w:r>
      <w:r w:rsidR="001C1CE1" w:rsidRPr="00E43E9E">
        <w:rPr>
          <w:color w:val="000000" w:themeColor="text1"/>
          <w:lang w:val="fr-FR"/>
        </w:rPr>
        <w:t xml:space="preserve"> </w:t>
      </w:r>
      <w:r w:rsidRPr="00E43E9E">
        <w:rPr>
          <w:color w:val="000000" w:themeColor="text1"/>
          <w:lang w:val="fr-FR"/>
        </w:rPr>
        <w:t>environ</w:t>
      </w:r>
      <w:r w:rsidR="001C1CE1" w:rsidRPr="00E43E9E">
        <w:rPr>
          <w:color w:val="000000" w:themeColor="text1"/>
          <w:lang w:val="fr-FR"/>
        </w:rPr>
        <w:t xml:space="preserve"> </w:t>
      </w:r>
      <w:r w:rsidRPr="00E43E9E">
        <w:rPr>
          <w:color w:val="000000" w:themeColor="text1"/>
          <w:lang w:val="fr-FR"/>
        </w:rPr>
        <w:t>30</w:t>
      </w:r>
      <w:r w:rsidR="001C1CE1" w:rsidRPr="00E43E9E">
        <w:rPr>
          <w:color w:val="000000" w:themeColor="text1"/>
          <w:lang w:val="fr-FR"/>
        </w:rPr>
        <w:t xml:space="preserve"> </w:t>
      </w:r>
      <w:r w:rsidRPr="00E43E9E">
        <w:rPr>
          <w:color w:val="000000" w:themeColor="text1"/>
          <w:lang w:val="fr-FR"/>
        </w:rPr>
        <w:t>jours</w:t>
      </w:r>
      <w:r w:rsidR="001C1CE1" w:rsidRPr="00E43E9E">
        <w:rPr>
          <w:color w:val="000000" w:themeColor="text1"/>
          <w:lang w:val="fr-FR"/>
        </w:rPr>
        <w:t xml:space="preserve"> </w:t>
      </w:r>
      <w:r w:rsidRPr="00E43E9E">
        <w:rPr>
          <w:color w:val="000000" w:themeColor="text1"/>
          <w:lang w:val="fr-FR"/>
        </w:rPr>
        <w:t>après</w:t>
      </w:r>
      <w:r w:rsidR="001C1CE1" w:rsidRPr="00E43E9E">
        <w:rPr>
          <w:color w:val="000000" w:themeColor="text1"/>
          <w:lang w:val="fr-FR"/>
        </w:rPr>
        <w:t xml:space="preserve"> </w:t>
      </w:r>
      <w:r w:rsidRPr="00E43E9E">
        <w:rPr>
          <w:color w:val="000000" w:themeColor="text1"/>
          <w:lang w:val="fr-FR"/>
        </w:rPr>
        <w:t>l'événement.</w:t>
      </w:r>
    </w:p>
    <w:p w14:paraId="6AF1CEA4" w14:textId="6C12E749" w:rsidR="00A80158" w:rsidRPr="00E43E9E" w:rsidRDefault="00A80158" w:rsidP="004F715D">
      <w:pPr>
        <w:pStyle w:val="NormalWeb"/>
        <w:rPr>
          <w:color w:val="000000" w:themeColor="text1"/>
          <w:lang w:val="fr-FR"/>
        </w:rPr>
      </w:pPr>
      <w:r w:rsidRPr="00E43E9E">
        <w:rPr>
          <w:color w:val="000000" w:themeColor="text1"/>
          <w:lang w:val="fr-FR"/>
        </w:rPr>
        <w:t>D'autres</w:t>
      </w:r>
      <w:r w:rsidR="001C1CE1" w:rsidRPr="00E43E9E">
        <w:rPr>
          <w:color w:val="000000" w:themeColor="text1"/>
          <w:lang w:val="fr-FR"/>
        </w:rPr>
        <w:t xml:space="preserve"> </w:t>
      </w:r>
      <w:r w:rsidRPr="00E43E9E">
        <w:rPr>
          <w:color w:val="000000" w:themeColor="text1"/>
          <w:lang w:val="fr-FR"/>
        </w:rPr>
        <w:t>organismes</w:t>
      </w:r>
      <w:r w:rsidR="001C1CE1" w:rsidRPr="00E43E9E">
        <w:rPr>
          <w:color w:val="000000" w:themeColor="text1"/>
          <w:lang w:val="fr-FR"/>
        </w:rPr>
        <w:t xml:space="preserve"> </w:t>
      </w:r>
      <w:r w:rsidRPr="00E43E9E">
        <w:rPr>
          <w:color w:val="000000" w:themeColor="text1"/>
          <w:lang w:val="fr-FR"/>
        </w:rPr>
        <w:t>concernés</w:t>
      </w:r>
      <w:r w:rsidR="001C1CE1" w:rsidRPr="00E43E9E">
        <w:rPr>
          <w:color w:val="000000" w:themeColor="text1"/>
          <w:lang w:val="fr-FR"/>
        </w:rPr>
        <w:t xml:space="preserve"> </w:t>
      </w:r>
      <w:r w:rsidRPr="00E43E9E">
        <w:rPr>
          <w:color w:val="000000" w:themeColor="text1"/>
          <w:lang w:val="fr-FR"/>
        </w:rPr>
        <w:t>par</w:t>
      </w:r>
      <w:r w:rsidR="001C1CE1" w:rsidRPr="00E43E9E">
        <w:rPr>
          <w:color w:val="000000" w:themeColor="text1"/>
          <w:lang w:val="fr-FR"/>
        </w:rPr>
        <w:t xml:space="preserve"> </w:t>
      </w:r>
      <w:r w:rsidRPr="00E43E9E">
        <w:rPr>
          <w:color w:val="000000" w:themeColor="text1"/>
          <w:lang w:val="fr-FR"/>
        </w:rPr>
        <w:t>l'accident</w:t>
      </w:r>
      <w:r w:rsidR="00E16DAE" w:rsidRPr="00E43E9E">
        <w:rPr>
          <w:color w:val="000000" w:themeColor="text1"/>
          <w:lang w:val="fr-FR"/>
        </w:rPr>
        <w:t>/incident</w:t>
      </w:r>
      <w:r w:rsidR="001C1CE1" w:rsidRPr="00E43E9E">
        <w:rPr>
          <w:color w:val="000000" w:themeColor="text1"/>
          <w:lang w:val="fr-FR"/>
        </w:rPr>
        <w:t xml:space="preserve"> </w:t>
      </w:r>
      <w:r w:rsidRPr="00E43E9E">
        <w:rPr>
          <w:color w:val="000000" w:themeColor="text1"/>
          <w:lang w:val="fr-FR"/>
        </w:rPr>
        <w:t>(telles</w:t>
      </w:r>
      <w:r w:rsidR="001C1CE1" w:rsidRPr="00E43E9E">
        <w:rPr>
          <w:color w:val="000000" w:themeColor="text1"/>
          <w:lang w:val="fr-FR"/>
        </w:rPr>
        <w:t xml:space="preserve"> </w:t>
      </w:r>
      <w:r w:rsidRPr="00E43E9E">
        <w:rPr>
          <w:color w:val="000000" w:themeColor="text1"/>
          <w:lang w:val="fr-FR"/>
        </w:rPr>
        <w:t>que</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compagnies</w:t>
      </w:r>
      <w:r w:rsidR="001C1CE1" w:rsidRPr="00E43E9E">
        <w:rPr>
          <w:color w:val="000000" w:themeColor="text1"/>
          <w:lang w:val="fr-FR"/>
        </w:rPr>
        <w:t xml:space="preserve"> </w:t>
      </w:r>
      <w:r w:rsidRPr="00E43E9E">
        <w:rPr>
          <w:color w:val="000000" w:themeColor="text1"/>
          <w:lang w:val="fr-FR"/>
        </w:rPr>
        <w:t>aériennes,</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gestionnaires</w:t>
      </w:r>
      <w:r w:rsidR="001C1CE1" w:rsidRPr="00E43E9E">
        <w:rPr>
          <w:color w:val="000000" w:themeColor="text1"/>
          <w:lang w:val="fr-FR"/>
        </w:rPr>
        <w:t xml:space="preserve"> </w:t>
      </w:r>
      <w:r w:rsidRPr="00E43E9E">
        <w:rPr>
          <w:color w:val="000000" w:themeColor="text1"/>
          <w:lang w:val="fr-FR"/>
        </w:rPr>
        <w:t>d’aéroports,</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services</w:t>
      </w:r>
      <w:r w:rsidR="001C1CE1" w:rsidRPr="00E43E9E">
        <w:rPr>
          <w:color w:val="000000" w:themeColor="text1"/>
          <w:lang w:val="fr-FR"/>
        </w:rPr>
        <w:t xml:space="preserve"> </w:t>
      </w:r>
      <w:r w:rsidRPr="00E43E9E">
        <w:rPr>
          <w:color w:val="000000" w:themeColor="text1"/>
          <w:lang w:val="fr-FR"/>
        </w:rPr>
        <w:t>d'urgence</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constructeurs</w:t>
      </w:r>
      <w:r w:rsidR="001C1CE1" w:rsidRPr="00E43E9E">
        <w:rPr>
          <w:color w:val="000000" w:themeColor="text1"/>
          <w:lang w:val="fr-FR"/>
        </w:rPr>
        <w:t xml:space="preserve"> </w:t>
      </w:r>
      <w:r w:rsidRPr="00E43E9E">
        <w:rPr>
          <w:color w:val="000000" w:themeColor="text1"/>
          <w:lang w:val="fr-FR"/>
        </w:rPr>
        <w:t>d'aéronefs)</w:t>
      </w:r>
      <w:r w:rsidR="001C1CE1" w:rsidRPr="00E43E9E">
        <w:rPr>
          <w:color w:val="000000" w:themeColor="text1"/>
          <w:lang w:val="fr-FR"/>
        </w:rPr>
        <w:t xml:space="preserve"> </w:t>
      </w:r>
      <w:r w:rsidRPr="00E43E9E">
        <w:rPr>
          <w:color w:val="000000" w:themeColor="text1"/>
          <w:lang w:val="fr-FR"/>
        </w:rPr>
        <w:t>peuvent</w:t>
      </w:r>
      <w:r w:rsidR="001C1CE1" w:rsidRPr="00E43E9E">
        <w:rPr>
          <w:color w:val="000000" w:themeColor="text1"/>
          <w:lang w:val="fr-FR"/>
        </w:rPr>
        <w:t xml:space="preserve"> </w:t>
      </w:r>
      <w:r w:rsidRPr="00E43E9E">
        <w:rPr>
          <w:color w:val="000000" w:themeColor="text1"/>
          <w:lang w:val="fr-FR"/>
        </w:rPr>
        <w:t>également</w:t>
      </w:r>
      <w:r w:rsidR="001C1CE1" w:rsidRPr="00E43E9E">
        <w:rPr>
          <w:color w:val="000000" w:themeColor="text1"/>
          <w:lang w:val="fr-FR"/>
        </w:rPr>
        <w:t xml:space="preserve"> </w:t>
      </w:r>
      <w:r w:rsidRPr="00E43E9E">
        <w:rPr>
          <w:color w:val="000000" w:themeColor="text1"/>
          <w:lang w:val="fr-FR"/>
        </w:rPr>
        <w:t>avoir</w:t>
      </w:r>
      <w:r w:rsidR="001C1CE1" w:rsidRPr="00E43E9E">
        <w:rPr>
          <w:color w:val="000000" w:themeColor="text1"/>
          <w:lang w:val="fr-FR"/>
        </w:rPr>
        <w:t xml:space="preserve"> </w:t>
      </w:r>
      <w:r w:rsidRPr="00E43E9E">
        <w:rPr>
          <w:color w:val="000000" w:themeColor="text1"/>
          <w:lang w:val="fr-FR"/>
        </w:rPr>
        <w:t>besoin</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communiquer</w:t>
      </w:r>
      <w:r w:rsidR="001C1CE1" w:rsidRPr="00E43E9E">
        <w:rPr>
          <w:color w:val="000000" w:themeColor="text1"/>
          <w:lang w:val="fr-FR"/>
        </w:rPr>
        <w:t xml:space="preserve"> </w:t>
      </w:r>
      <w:r w:rsidRPr="00E43E9E">
        <w:rPr>
          <w:color w:val="000000" w:themeColor="text1"/>
          <w:lang w:val="fr-FR"/>
        </w:rPr>
        <w:t>aux</w:t>
      </w:r>
      <w:r w:rsidR="001C1CE1" w:rsidRPr="00E43E9E">
        <w:rPr>
          <w:color w:val="000000" w:themeColor="text1"/>
          <w:lang w:val="fr-FR"/>
        </w:rPr>
        <w:t xml:space="preserve"> </w:t>
      </w:r>
      <w:r w:rsidRPr="00E43E9E">
        <w:rPr>
          <w:color w:val="000000" w:themeColor="text1"/>
          <w:lang w:val="fr-FR"/>
        </w:rPr>
        <w:t>médias</w:t>
      </w:r>
      <w:r w:rsidR="001C1CE1" w:rsidRPr="00E43E9E">
        <w:rPr>
          <w:color w:val="000000" w:themeColor="text1"/>
          <w:lang w:val="fr-FR"/>
        </w:rPr>
        <w:t xml:space="preserve"> </w:t>
      </w:r>
      <w:r w:rsidRPr="00E43E9E">
        <w:rPr>
          <w:color w:val="000000" w:themeColor="text1"/>
          <w:lang w:val="fr-FR"/>
        </w:rPr>
        <w:t>des</w:t>
      </w:r>
      <w:r w:rsidR="001C1CE1" w:rsidRPr="00E43E9E">
        <w:rPr>
          <w:color w:val="000000" w:themeColor="text1"/>
          <w:lang w:val="fr-FR"/>
        </w:rPr>
        <w:t xml:space="preserve"> </w:t>
      </w:r>
      <w:r w:rsidRPr="00E43E9E">
        <w:rPr>
          <w:color w:val="000000" w:themeColor="text1"/>
          <w:lang w:val="fr-FR"/>
        </w:rPr>
        <w:t>informations</w:t>
      </w:r>
      <w:r w:rsidR="001C1CE1" w:rsidRPr="00E43E9E">
        <w:rPr>
          <w:color w:val="000000" w:themeColor="text1"/>
          <w:lang w:val="fr-FR"/>
        </w:rPr>
        <w:t xml:space="preserve"> </w:t>
      </w:r>
      <w:r w:rsidRPr="00E43E9E">
        <w:rPr>
          <w:color w:val="000000" w:themeColor="text1"/>
          <w:lang w:val="fr-FR"/>
        </w:rPr>
        <w:t>sur</w:t>
      </w:r>
      <w:r w:rsidR="001C1CE1" w:rsidRPr="00E43E9E">
        <w:rPr>
          <w:color w:val="000000" w:themeColor="text1"/>
          <w:lang w:val="fr-FR"/>
        </w:rPr>
        <w:t xml:space="preserve"> </w:t>
      </w:r>
      <w:r w:rsidRPr="00E43E9E">
        <w:rPr>
          <w:color w:val="000000" w:themeColor="text1"/>
          <w:lang w:val="fr-FR"/>
        </w:rPr>
        <w:t>leur</w:t>
      </w:r>
      <w:r w:rsidR="001C1CE1" w:rsidRPr="00E43E9E">
        <w:rPr>
          <w:color w:val="000000" w:themeColor="text1"/>
          <w:lang w:val="fr-FR"/>
        </w:rPr>
        <w:t xml:space="preserve"> </w:t>
      </w:r>
      <w:r w:rsidRPr="00E43E9E">
        <w:rPr>
          <w:color w:val="000000" w:themeColor="text1"/>
          <w:lang w:val="fr-FR"/>
        </w:rPr>
        <w:t>implication</w:t>
      </w:r>
      <w:r w:rsidR="00A65C6D" w:rsidRPr="00E43E9E">
        <w:rPr>
          <w:color w:val="000000" w:themeColor="text1"/>
          <w:lang w:val="fr-FR"/>
        </w:rPr>
        <w:t xml:space="preserve"> et </w:t>
      </w:r>
      <w:r w:rsidRPr="00E43E9E">
        <w:rPr>
          <w:color w:val="000000" w:themeColor="text1"/>
          <w:lang w:val="fr-FR"/>
        </w:rPr>
        <w:t>ces</w:t>
      </w:r>
      <w:r w:rsidR="001C1CE1" w:rsidRPr="00E43E9E">
        <w:rPr>
          <w:color w:val="000000" w:themeColor="text1"/>
          <w:lang w:val="fr-FR"/>
        </w:rPr>
        <w:t xml:space="preserve"> </w:t>
      </w:r>
      <w:r w:rsidRPr="00E43E9E">
        <w:rPr>
          <w:color w:val="000000" w:themeColor="text1"/>
          <w:lang w:val="fr-FR"/>
        </w:rPr>
        <w:t>efforts</w:t>
      </w:r>
      <w:r w:rsidR="001C1CE1" w:rsidRPr="00E43E9E">
        <w:rPr>
          <w:color w:val="000000" w:themeColor="text1"/>
          <w:lang w:val="fr-FR"/>
        </w:rPr>
        <w:t xml:space="preserve"> </w:t>
      </w:r>
      <w:r w:rsidR="007D3B84" w:rsidRPr="00E43E9E">
        <w:rPr>
          <w:color w:val="000000" w:themeColor="text1"/>
          <w:lang w:val="fr-FR"/>
        </w:rPr>
        <w:t>sont</w:t>
      </w:r>
      <w:r w:rsidR="001C1CE1" w:rsidRPr="00E43E9E">
        <w:rPr>
          <w:color w:val="000000" w:themeColor="text1"/>
          <w:lang w:val="fr-FR"/>
        </w:rPr>
        <w:t xml:space="preserve"> </w:t>
      </w:r>
      <w:r w:rsidRPr="00E43E9E">
        <w:rPr>
          <w:color w:val="000000" w:themeColor="text1"/>
          <w:lang w:val="fr-FR"/>
        </w:rPr>
        <w:t>coordonnés,</w:t>
      </w:r>
      <w:r w:rsidR="001C1CE1" w:rsidRPr="00E43E9E">
        <w:rPr>
          <w:color w:val="000000" w:themeColor="text1"/>
          <w:lang w:val="fr-FR"/>
        </w:rPr>
        <w:t xml:space="preserve"> </w:t>
      </w:r>
      <w:r w:rsidRPr="00E43E9E">
        <w:rPr>
          <w:color w:val="000000" w:themeColor="text1"/>
          <w:lang w:val="fr-FR"/>
        </w:rPr>
        <w:t>dans</w:t>
      </w:r>
      <w:r w:rsidR="001C1CE1" w:rsidRPr="00E43E9E">
        <w:rPr>
          <w:color w:val="000000" w:themeColor="text1"/>
          <w:lang w:val="fr-FR"/>
        </w:rPr>
        <w:t xml:space="preserve"> </w:t>
      </w:r>
      <w:r w:rsidRPr="00E43E9E">
        <w:rPr>
          <w:color w:val="000000" w:themeColor="text1"/>
          <w:lang w:val="fr-FR"/>
        </w:rPr>
        <w:t>la</w:t>
      </w:r>
      <w:r w:rsidR="001C1CE1" w:rsidRPr="00E43E9E">
        <w:rPr>
          <w:color w:val="000000" w:themeColor="text1"/>
          <w:lang w:val="fr-FR"/>
        </w:rPr>
        <w:t xml:space="preserve"> </w:t>
      </w:r>
      <w:r w:rsidRPr="00E43E9E">
        <w:rPr>
          <w:color w:val="000000" w:themeColor="text1"/>
          <w:lang w:val="fr-FR"/>
        </w:rPr>
        <w:t>mesure</w:t>
      </w:r>
      <w:r w:rsidR="001C1CE1" w:rsidRPr="00E43E9E">
        <w:rPr>
          <w:color w:val="000000" w:themeColor="text1"/>
          <w:lang w:val="fr-FR"/>
        </w:rPr>
        <w:t xml:space="preserve"> </w:t>
      </w:r>
      <w:r w:rsidRPr="00E43E9E">
        <w:rPr>
          <w:color w:val="000000" w:themeColor="text1"/>
          <w:lang w:val="fr-FR"/>
        </w:rPr>
        <w:t>du</w:t>
      </w:r>
      <w:r w:rsidR="001C1CE1" w:rsidRPr="00E43E9E">
        <w:rPr>
          <w:color w:val="000000" w:themeColor="text1"/>
          <w:lang w:val="fr-FR"/>
        </w:rPr>
        <w:t xml:space="preserve"> </w:t>
      </w:r>
      <w:r w:rsidRPr="00E43E9E">
        <w:rPr>
          <w:color w:val="000000" w:themeColor="text1"/>
          <w:lang w:val="fr-FR"/>
        </w:rPr>
        <w:t>possible,</w:t>
      </w:r>
      <w:r w:rsidR="001C1CE1" w:rsidRPr="00E43E9E">
        <w:rPr>
          <w:color w:val="000000" w:themeColor="text1"/>
          <w:lang w:val="fr-FR"/>
        </w:rPr>
        <w:t xml:space="preserve"> </w:t>
      </w:r>
      <w:r w:rsidRPr="00E43E9E">
        <w:rPr>
          <w:color w:val="000000" w:themeColor="text1"/>
          <w:lang w:val="fr-FR"/>
        </w:rPr>
        <w:t>avec</w:t>
      </w:r>
      <w:r w:rsidR="001C1CE1" w:rsidRPr="00E43E9E">
        <w:rPr>
          <w:color w:val="000000" w:themeColor="text1"/>
          <w:lang w:val="fr-FR"/>
        </w:rPr>
        <w:t xml:space="preserve"> </w:t>
      </w:r>
      <w:r w:rsidR="00661AB4">
        <w:rPr>
          <w:color w:val="000000" w:themeColor="text1"/>
          <w:lang w:val="fr-FR"/>
        </w:rPr>
        <w:t>l’AE</w:t>
      </w:r>
      <w:r w:rsidRPr="00E43E9E">
        <w:rPr>
          <w:color w:val="000000" w:themeColor="text1"/>
          <w:lang w:val="fr-FR"/>
        </w:rPr>
        <w:t>.</w:t>
      </w:r>
      <w:r w:rsidR="001C1CE1" w:rsidRPr="00E43E9E">
        <w:rPr>
          <w:color w:val="000000" w:themeColor="text1"/>
          <w:lang w:val="fr-FR"/>
        </w:rPr>
        <w:t xml:space="preserve"> </w:t>
      </w:r>
    </w:p>
    <w:p w14:paraId="59915912" w14:textId="28B7BBB6" w:rsidR="00A80158" w:rsidRPr="00E43E9E" w:rsidRDefault="00A80158" w:rsidP="004F715D">
      <w:pPr>
        <w:pStyle w:val="NormalWeb"/>
        <w:rPr>
          <w:color w:val="000000" w:themeColor="text1"/>
          <w:lang w:val="fr-FR"/>
        </w:rPr>
      </w:pPr>
      <w:r w:rsidRPr="00E43E9E">
        <w:rPr>
          <w:color w:val="000000" w:themeColor="text1"/>
          <w:lang w:val="fr-FR"/>
        </w:rPr>
        <w:t>Toutefois,</w:t>
      </w:r>
      <w:r w:rsidR="001C1CE1" w:rsidRPr="00E43E9E">
        <w:rPr>
          <w:color w:val="000000" w:themeColor="text1"/>
          <w:lang w:val="fr-FR"/>
        </w:rPr>
        <w:t xml:space="preserve"> </w:t>
      </w:r>
      <w:r w:rsidR="00661AB4">
        <w:rPr>
          <w:color w:val="000000" w:themeColor="text1"/>
          <w:lang w:val="fr-FR"/>
        </w:rPr>
        <w:t>l’AE</w:t>
      </w:r>
      <w:r w:rsidR="001C1CE1" w:rsidRPr="00E43E9E">
        <w:rPr>
          <w:color w:val="000000" w:themeColor="text1"/>
          <w:lang w:val="fr-FR"/>
        </w:rPr>
        <w:t xml:space="preserve"> </w:t>
      </w:r>
      <w:r w:rsidRPr="00E43E9E">
        <w:rPr>
          <w:color w:val="000000" w:themeColor="text1"/>
          <w:lang w:val="fr-FR"/>
        </w:rPr>
        <w:t>est</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Pr="00E43E9E">
        <w:rPr>
          <w:color w:val="000000" w:themeColor="text1"/>
          <w:lang w:val="fr-FR"/>
        </w:rPr>
        <w:t>principal</w:t>
      </w:r>
      <w:r w:rsidR="001C1CE1" w:rsidRPr="00E43E9E">
        <w:rPr>
          <w:color w:val="000000" w:themeColor="text1"/>
          <w:lang w:val="fr-FR"/>
        </w:rPr>
        <w:t xml:space="preserve"> </w:t>
      </w:r>
      <w:r w:rsidRPr="00E43E9E">
        <w:rPr>
          <w:color w:val="000000" w:themeColor="text1"/>
          <w:lang w:val="fr-FR"/>
        </w:rPr>
        <w:t>point</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contact</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la</w:t>
      </w:r>
      <w:r w:rsidR="001C1CE1" w:rsidRPr="00E43E9E">
        <w:rPr>
          <w:color w:val="000000" w:themeColor="text1"/>
          <w:lang w:val="fr-FR"/>
        </w:rPr>
        <w:t xml:space="preserve"> </w:t>
      </w:r>
      <w:r w:rsidRPr="00E43E9E">
        <w:rPr>
          <w:color w:val="000000" w:themeColor="text1"/>
          <w:lang w:val="fr-FR"/>
        </w:rPr>
        <w:t>seule</w:t>
      </w:r>
      <w:r w:rsidR="001C1CE1" w:rsidRPr="00E43E9E">
        <w:rPr>
          <w:color w:val="000000" w:themeColor="text1"/>
          <w:lang w:val="fr-FR"/>
        </w:rPr>
        <w:t xml:space="preserve"> </w:t>
      </w:r>
      <w:r w:rsidRPr="00E43E9E">
        <w:rPr>
          <w:color w:val="000000" w:themeColor="text1"/>
          <w:lang w:val="fr-FR"/>
        </w:rPr>
        <w:t>organisation</w:t>
      </w:r>
      <w:r w:rsidR="001C1CE1" w:rsidRPr="00E43E9E">
        <w:rPr>
          <w:color w:val="000000" w:themeColor="text1"/>
          <w:lang w:val="fr-FR"/>
        </w:rPr>
        <w:t xml:space="preserve"> </w:t>
      </w:r>
      <w:r w:rsidRPr="00E43E9E">
        <w:rPr>
          <w:color w:val="000000" w:themeColor="text1"/>
          <w:lang w:val="fr-FR"/>
        </w:rPr>
        <w:t>autorisée</w:t>
      </w:r>
      <w:r w:rsidR="001C1CE1" w:rsidRPr="00E43E9E">
        <w:rPr>
          <w:color w:val="000000" w:themeColor="text1"/>
          <w:lang w:val="fr-FR"/>
        </w:rPr>
        <w:t xml:space="preserve"> </w:t>
      </w:r>
      <w:r w:rsidRPr="00E43E9E">
        <w:rPr>
          <w:color w:val="000000" w:themeColor="text1"/>
          <w:lang w:val="fr-FR"/>
        </w:rPr>
        <w:t>à</w:t>
      </w:r>
      <w:r w:rsidR="001C1CE1" w:rsidRPr="00E43E9E">
        <w:rPr>
          <w:color w:val="000000" w:themeColor="text1"/>
          <w:lang w:val="fr-FR"/>
        </w:rPr>
        <w:t xml:space="preserve"> </w:t>
      </w:r>
      <w:r w:rsidRPr="00E43E9E">
        <w:rPr>
          <w:color w:val="000000" w:themeColor="text1"/>
          <w:lang w:val="fr-FR"/>
        </w:rPr>
        <w:t>communiquer</w:t>
      </w:r>
      <w:r w:rsidR="001C1CE1" w:rsidRPr="00E43E9E">
        <w:rPr>
          <w:color w:val="000000" w:themeColor="text1"/>
          <w:lang w:val="fr-FR"/>
        </w:rPr>
        <w:t xml:space="preserve"> </w:t>
      </w:r>
      <w:r w:rsidRPr="00E43E9E">
        <w:rPr>
          <w:color w:val="000000" w:themeColor="text1"/>
          <w:lang w:val="fr-FR"/>
        </w:rPr>
        <w:t>des</w:t>
      </w:r>
      <w:r w:rsidR="001C1CE1" w:rsidRPr="00E43E9E">
        <w:rPr>
          <w:color w:val="000000" w:themeColor="text1"/>
          <w:lang w:val="fr-FR"/>
        </w:rPr>
        <w:t xml:space="preserve"> </w:t>
      </w:r>
      <w:r w:rsidRPr="00E43E9E">
        <w:rPr>
          <w:color w:val="000000" w:themeColor="text1"/>
          <w:lang w:val="fr-FR"/>
        </w:rPr>
        <w:t>informations</w:t>
      </w:r>
      <w:r w:rsidR="001C1CE1" w:rsidRPr="00E43E9E">
        <w:rPr>
          <w:color w:val="000000" w:themeColor="text1"/>
          <w:lang w:val="fr-FR"/>
        </w:rPr>
        <w:t xml:space="preserve"> </w:t>
      </w:r>
      <w:r w:rsidRPr="00E43E9E">
        <w:rPr>
          <w:color w:val="000000" w:themeColor="text1"/>
          <w:lang w:val="fr-FR"/>
        </w:rPr>
        <w:t>sur</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Pr="00E43E9E">
        <w:rPr>
          <w:color w:val="000000" w:themeColor="text1"/>
          <w:lang w:val="fr-FR"/>
        </w:rPr>
        <w:t>déroulement</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conclusions</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l'enquête.</w:t>
      </w:r>
    </w:p>
    <w:p w14:paraId="171C70A1" w14:textId="0E3CCF5D" w:rsidR="00692119" w:rsidRPr="00E43E9E" w:rsidRDefault="00A80158" w:rsidP="004F715D">
      <w:pPr>
        <w:pStyle w:val="NormalWeb"/>
        <w:rPr>
          <w:color w:val="000000" w:themeColor="text1"/>
          <w:lang w:val="fr-FR"/>
        </w:rPr>
      </w:pPr>
      <w:r w:rsidRPr="00E43E9E">
        <w:rPr>
          <w:color w:val="000000" w:themeColor="text1"/>
          <w:lang w:val="fr-FR"/>
        </w:rPr>
        <w:t>Dans</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Pr="00E43E9E">
        <w:rPr>
          <w:color w:val="000000" w:themeColor="text1"/>
          <w:lang w:val="fr-FR"/>
        </w:rPr>
        <w:t>cas</w:t>
      </w:r>
      <w:r w:rsidR="001C1CE1" w:rsidRPr="00E43E9E">
        <w:rPr>
          <w:color w:val="000000" w:themeColor="text1"/>
          <w:lang w:val="fr-FR"/>
        </w:rPr>
        <w:t xml:space="preserve"> </w:t>
      </w:r>
      <w:r w:rsidRPr="00E43E9E">
        <w:rPr>
          <w:color w:val="000000" w:themeColor="text1"/>
          <w:lang w:val="fr-FR"/>
        </w:rPr>
        <w:t>d'enquêtes</w:t>
      </w:r>
      <w:r w:rsidR="001C1CE1" w:rsidRPr="00E43E9E">
        <w:rPr>
          <w:color w:val="000000" w:themeColor="text1"/>
          <w:lang w:val="fr-FR"/>
        </w:rPr>
        <w:t xml:space="preserve"> </w:t>
      </w:r>
      <w:r w:rsidRPr="00E43E9E">
        <w:rPr>
          <w:color w:val="000000" w:themeColor="text1"/>
          <w:lang w:val="fr-FR"/>
        </w:rPr>
        <w:t>sur</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accidents</w:t>
      </w:r>
      <w:r w:rsidR="001C1CE1" w:rsidRPr="00E43E9E">
        <w:rPr>
          <w:color w:val="000000" w:themeColor="text1"/>
          <w:lang w:val="fr-FR"/>
        </w:rPr>
        <w:t xml:space="preserve"> </w:t>
      </w:r>
      <w:r w:rsidRPr="00E43E9E">
        <w:rPr>
          <w:color w:val="000000" w:themeColor="text1"/>
          <w:lang w:val="fr-FR"/>
        </w:rPr>
        <w:t>survenus</w:t>
      </w:r>
      <w:r w:rsidR="001C1CE1" w:rsidRPr="00E43E9E">
        <w:rPr>
          <w:color w:val="000000" w:themeColor="text1"/>
          <w:lang w:val="fr-FR"/>
        </w:rPr>
        <w:t xml:space="preserve"> </w:t>
      </w:r>
      <w:r w:rsidRPr="00E43E9E">
        <w:rPr>
          <w:color w:val="000000" w:themeColor="text1"/>
          <w:lang w:val="fr-FR"/>
        </w:rPr>
        <w:t>hors</w:t>
      </w:r>
      <w:r w:rsidR="001C1CE1" w:rsidRPr="00E43E9E">
        <w:rPr>
          <w:color w:val="000000" w:themeColor="text1"/>
          <w:lang w:val="fr-FR"/>
        </w:rPr>
        <w:t xml:space="preserve"> </w:t>
      </w:r>
      <w:r w:rsidRPr="00E43E9E">
        <w:rPr>
          <w:color w:val="000000" w:themeColor="text1"/>
          <w:lang w:val="fr-FR"/>
        </w:rPr>
        <w:t>du</w:t>
      </w:r>
      <w:r w:rsidR="001C1CE1" w:rsidRPr="00E43E9E">
        <w:rPr>
          <w:color w:val="000000" w:themeColor="text1"/>
          <w:lang w:val="fr-FR"/>
        </w:rPr>
        <w:t xml:space="preserve"> </w:t>
      </w:r>
      <w:r w:rsidRPr="00E43E9E">
        <w:rPr>
          <w:color w:val="000000" w:themeColor="text1"/>
          <w:lang w:val="fr-FR"/>
        </w:rPr>
        <w:t>territoire</w:t>
      </w:r>
      <w:r w:rsidR="001C1CE1" w:rsidRPr="00E43E9E">
        <w:rPr>
          <w:color w:val="000000" w:themeColor="text1"/>
          <w:lang w:val="fr-FR"/>
        </w:rPr>
        <w:t xml:space="preserve"> </w:t>
      </w:r>
      <w:r w:rsidRPr="00E43E9E">
        <w:rPr>
          <w:color w:val="000000" w:themeColor="text1"/>
          <w:lang w:val="fr-FR"/>
        </w:rPr>
        <w:t>national</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menées</w:t>
      </w:r>
      <w:r w:rsidR="001C1CE1" w:rsidRPr="00E43E9E">
        <w:rPr>
          <w:color w:val="000000" w:themeColor="text1"/>
          <w:lang w:val="fr-FR"/>
        </w:rPr>
        <w:t xml:space="preserve"> </w:t>
      </w:r>
      <w:r w:rsidRPr="00E43E9E">
        <w:rPr>
          <w:color w:val="000000" w:themeColor="text1"/>
          <w:lang w:val="fr-FR"/>
        </w:rPr>
        <w:t>par</w:t>
      </w:r>
      <w:r w:rsidR="001C1CE1" w:rsidRPr="00E43E9E">
        <w:rPr>
          <w:color w:val="000000" w:themeColor="text1"/>
          <w:lang w:val="fr-FR"/>
        </w:rPr>
        <w:t xml:space="preserve"> </w:t>
      </w:r>
      <w:r w:rsidRPr="00E43E9E">
        <w:rPr>
          <w:color w:val="000000" w:themeColor="text1"/>
          <w:lang w:val="fr-FR"/>
        </w:rPr>
        <w:t>d'autres</w:t>
      </w:r>
      <w:r w:rsidR="001C1CE1" w:rsidRPr="00E43E9E">
        <w:rPr>
          <w:color w:val="000000" w:themeColor="text1"/>
          <w:lang w:val="fr-FR"/>
        </w:rPr>
        <w:t xml:space="preserve"> </w:t>
      </w:r>
      <w:r w:rsidRPr="00E43E9E">
        <w:rPr>
          <w:color w:val="000000" w:themeColor="text1"/>
          <w:lang w:val="fr-FR"/>
        </w:rPr>
        <w:t>États,</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Pr="00E43E9E">
        <w:rPr>
          <w:color w:val="000000" w:themeColor="text1"/>
          <w:lang w:val="fr-FR"/>
        </w:rPr>
        <w:t>représentant</w:t>
      </w:r>
      <w:r w:rsidR="001C1CE1" w:rsidRPr="00E43E9E">
        <w:rPr>
          <w:color w:val="000000" w:themeColor="text1"/>
          <w:lang w:val="fr-FR"/>
        </w:rPr>
        <w:t xml:space="preserve"> </w:t>
      </w:r>
      <w:r w:rsidRPr="00E43E9E">
        <w:rPr>
          <w:color w:val="000000" w:themeColor="text1"/>
          <w:lang w:val="fr-FR"/>
        </w:rPr>
        <w:t>accrédité</w:t>
      </w:r>
      <w:r w:rsidR="001C1CE1" w:rsidRPr="00E43E9E">
        <w:rPr>
          <w:color w:val="000000" w:themeColor="text1"/>
          <w:lang w:val="fr-FR"/>
        </w:rPr>
        <w:t xml:space="preserve"> </w:t>
      </w:r>
      <w:r w:rsidRPr="00E43E9E">
        <w:rPr>
          <w:color w:val="000000" w:themeColor="text1"/>
          <w:lang w:val="fr-FR"/>
        </w:rPr>
        <w:t>nommé</w:t>
      </w:r>
      <w:r w:rsidR="001C1CE1" w:rsidRPr="00E43E9E">
        <w:rPr>
          <w:color w:val="000000" w:themeColor="text1"/>
          <w:lang w:val="fr-FR"/>
        </w:rPr>
        <w:t xml:space="preserve"> </w:t>
      </w:r>
      <w:r w:rsidRPr="00E43E9E">
        <w:rPr>
          <w:color w:val="000000" w:themeColor="text1"/>
          <w:lang w:val="fr-FR"/>
        </w:rPr>
        <w:t>par</w:t>
      </w:r>
      <w:r w:rsidR="001C1CE1" w:rsidRPr="00E43E9E">
        <w:rPr>
          <w:color w:val="000000" w:themeColor="text1"/>
          <w:lang w:val="fr-FR"/>
        </w:rPr>
        <w:t xml:space="preserve"> </w:t>
      </w:r>
      <w:r w:rsidR="00661AB4">
        <w:rPr>
          <w:color w:val="000000" w:themeColor="text1"/>
          <w:lang w:val="fr-FR"/>
        </w:rPr>
        <w:t>l’AE</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ses</w:t>
      </w:r>
      <w:r w:rsidR="001C1CE1" w:rsidRPr="00E43E9E">
        <w:rPr>
          <w:color w:val="000000" w:themeColor="text1"/>
          <w:lang w:val="fr-FR"/>
        </w:rPr>
        <w:t xml:space="preserve"> </w:t>
      </w:r>
      <w:r w:rsidRPr="00E43E9E">
        <w:rPr>
          <w:color w:val="000000" w:themeColor="text1"/>
          <w:lang w:val="fr-FR"/>
        </w:rPr>
        <w:t>conseillers</w:t>
      </w:r>
      <w:r w:rsidR="001C1CE1" w:rsidRPr="00E43E9E">
        <w:rPr>
          <w:color w:val="000000" w:themeColor="text1"/>
          <w:lang w:val="fr-FR"/>
        </w:rPr>
        <w:t xml:space="preserve"> </w:t>
      </w:r>
      <w:r w:rsidRPr="00E43E9E">
        <w:rPr>
          <w:color w:val="000000" w:themeColor="text1"/>
          <w:lang w:val="fr-FR"/>
        </w:rPr>
        <w:t>participant</w:t>
      </w:r>
      <w:r w:rsidR="001C1CE1" w:rsidRPr="00E43E9E">
        <w:rPr>
          <w:color w:val="000000" w:themeColor="text1"/>
          <w:lang w:val="fr-FR"/>
        </w:rPr>
        <w:t xml:space="preserve"> </w:t>
      </w:r>
      <w:r w:rsidRPr="00E43E9E">
        <w:rPr>
          <w:color w:val="000000" w:themeColor="text1"/>
          <w:lang w:val="fr-FR"/>
        </w:rPr>
        <w:t>à</w:t>
      </w:r>
      <w:r w:rsidR="001C1CE1" w:rsidRPr="00E43E9E">
        <w:rPr>
          <w:color w:val="000000" w:themeColor="text1"/>
          <w:lang w:val="fr-FR"/>
        </w:rPr>
        <w:t xml:space="preserve"> </w:t>
      </w:r>
      <w:r w:rsidRPr="00E43E9E">
        <w:rPr>
          <w:color w:val="000000" w:themeColor="text1"/>
          <w:lang w:val="fr-FR"/>
        </w:rPr>
        <w:t>l'enquête</w:t>
      </w:r>
      <w:r w:rsidR="001C1CE1" w:rsidRPr="00E43E9E">
        <w:rPr>
          <w:color w:val="000000" w:themeColor="text1"/>
          <w:lang w:val="fr-FR"/>
        </w:rPr>
        <w:t xml:space="preserve"> </w:t>
      </w:r>
      <w:r w:rsidR="007D3B84" w:rsidRPr="00E43E9E">
        <w:rPr>
          <w:color w:val="000000" w:themeColor="text1"/>
          <w:lang w:val="fr-FR"/>
        </w:rPr>
        <w:t xml:space="preserve">sont tenus de ne </w:t>
      </w:r>
      <w:r w:rsidRPr="00E43E9E">
        <w:rPr>
          <w:color w:val="000000" w:themeColor="text1"/>
          <w:lang w:val="fr-FR"/>
        </w:rPr>
        <w:t>pas</w:t>
      </w:r>
      <w:r w:rsidR="001C1CE1" w:rsidRPr="00E43E9E">
        <w:rPr>
          <w:color w:val="000000" w:themeColor="text1"/>
          <w:lang w:val="fr-FR"/>
        </w:rPr>
        <w:t xml:space="preserve"> </w:t>
      </w:r>
      <w:r w:rsidRPr="00E43E9E">
        <w:rPr>
          <w:color w:val="000000" w:themeColor="text1"/>
          <w:lang w:val="fr-FR"/>
        </w:rPr>
        <w:t>transmettre</w:t>
      </w:r>
      <w:r w:rsidR="001C1CE1" w:rsidRPr="00E43E9E">
        <w:rPr>
          <w:color w:val="000000" w:themeColor="text1"/>
          <w:lang w:val="fr-FR"/>
        </w:rPr>
        <w:t xml:space="preserve"> </w:t>
      </w:r>
      <w:r w:rsidRPr="00E43E9E">
        <w:rPr>
          <w:color w:val="000000" w:themeColor="text1"/>
          <w:lang w:val="fr-FR"/>
        </w:rPr>
        <w:t>aux</w:t>
      </w:r>
      <w:r w:rsidR="001C1CE1" w:rsidRPr="00E43E9E">
        <w:rPr>
          <w:color w:val="000000" w:themeColor="text1"/>
          <w:lang w:val="fr-FR"/>
        </w:rPr>
        <w:t xml:space="preserve"> </w:t>
      </w:r>
      <w:r w:rsidRPr="00E43E9E">
        <w:rPr>
          <w:color w:val="000000" w:themeColor="text1"/>
          <w:lang w:val="fr-FR"/>
        </w:rPr>
        <w:t>médias</w:t>
      </w:r>
      <w:r w:rsidR="001C1CE1" w:rsidRPr="00E43E9E">
        <w:rPr>
          <w:color w:val="000000" w:themeColor="text1"/>
          <w:lang w:val="fr-FR"/>
        </w:rPr>
        <w:t xml:space="preserve"> </w:t>
      </w:r>
      <w:r w:rsidRPr="00E43E9E">
        <w:rPr>
          <w:color w:val="000000" w:themeColor="text1"/>
          <w:lang w:val="fr-FR"/>
        </w:rPr>
        <w:t>ou</w:t>
      </w:r>
      <w:r w:rsidR="001C1CE1" w:rsidRPr="00E43E9E">
        <w:rPr>
          <w:color w:val="000000" w:themeColor="text1"/>
          <w:lang w:val="fr-FR"/>
        </w:rPr>
        <w:t xml:space="preserve"> </w:t>
      </w:r>
      <w:r w:rsidRPr="00E43E9E">
        <w:rPr>
          <w:color w:val="000000" w:themeColor="text1"/>
          <w:lang w:val="fr-FR"/>
        </w:rPr>
        <w:t>rendre</w:t>
      </w:r>
      <w:r w:rsidR="001C1CE1" w:rsidRPr="00E43E9E">
        <w:rPr>
          <w:color w:val="000000" w:themeColor="text1"/>
          <w:lang w:val="fr-FR"/>
        </w:rPr>
        <w:t xml:space="preserve"> </w:t>
      </w:r>
      <w:r w:rsidRPr="00E43E9E">
        <w:rPr>
          <w:color w:val="000000" w:themeColor="text1"/>
          <w:lang w:val="fr-FR"/>
        </w:rPr>
        <w:t>public</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informations</w:t>
      </w:r>
      <w:r w:rsidR="001C1CE1" w:rsidRPr="00E43E9E">
        <w:rPr>
          <w:color w:val="000000" w:themeColor="text1"/>
          <w:lang w:val="fr-FR"/>
        </w:rPr>
        <w:t xml:space="preserve"> </w:t>
      </w:r>
      <w:r w:rsidRPr="00E43E9E">
        <w:rPr>
          <w:color w:val="000000" w:themeColor="text1"/>
          <w:lang w:val="fr-FR"/>
        </w:rPr>
        <w:t>ou</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documents</w:t>
      </w:r>
      <w:r w:rsidR="001C1CE1" w:rsidRPr="00E43E9E">
        <w:rPr>
          <w:color w:val="000000" w:themeColor="text1"/>
          <w:lang w:val="fr-FR"/>
        </w:rPr>
        <w:t xml:space="preserve"> </w:t>
      </w:r>
      <w:r w:rsidRPr="00E43E9E">
        <w:rPr>
          <w:color w:val="000000" w:themeColor="text1"/>
          <w:lang w:val="fr-FR"/>
        </w:rPr>
        <w:t>obtenus</w:t>
      </w:r>
      <w:r w:rsidR="001C1CE1" w:rsidRPr="00E43E9E">
        <w:rPr>
          <w:color w:val="000000" w:themeColor="text1"/>
          <w:lang w:val="fr-FR"/>
        </w:rPr>
        <w:t xml:space="preserve"> </w:t>
      </w:r>
      <w:r w:rsidRPr="00E43E9E">
        <w:rPr>
          <w:color w:val="000000" w:themeColor="text1"/>
          <w:lang w:val="fr-FR"/>
        </w:rPr>
        <w:t>au</w:t>
      </w:r>
      <w:r w:rsidR="001C1CE1" w:rsidRPr="00E43E9E">
        <w:rPr>
          <w:color w:val="000000" w:themeColor="text1"/>
          <w:lang w:val="fr-FR"/>
        </w:rPr>
        <w:t xml:space="preserve"> </w:t>
      </w:r>
      <w:r w:rsidRPr="00E43E9E">
        <w:rPr>
          <w:color w:val="000000" w:themeColor="text1"/>
          <w:lang w:val="fr-FR"/>
        </w:rPr>
        <w:t>cours</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l'enquête</w:t>
      </w:r>
      <w:r w:rsidR="001C1CE1" w:rsidRPr="00E43E9E">
        <w:rPr>
          <w:color w:val="000000" w:themeColor="text1"/>
          <w:lang w:val="fr-FR"/>
        </w:rPr>
        <w:t xml:space="preserve"> </w:t>
      </w:r>
      <w:r w:rsidRPr="00E43E9E">
        <w:rPr>
          <w:color w:val="000000" w:themeColor="text1"/>
          <w:lang w:val="fr-FR"/>
        </w:rPr>
        <w:t>sans</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Pr="00E43E9E">
        <w:rPr>
          <w:color w:val="000000" w:themeColor="text1"/>
          <w:lang w:val="fr-FR"/>
        </w:rPr>
        <w:t>consentement</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l'État</w:t>
      </w:r>
      <w:r w:rsidR="001C1CE1" w:rsidRPr="00E43E9E">
        <w:rPr>
          <w:color w:val="000000" w:themeColor="text1"/>
          <w:lang w:val="fr-FR"/>
        </w:rPr>
        <w:t xml:space="preserve"> </w:t>
      </w:r>
      <w:r w:rsidRPr="00E43E9E">
        <w:rPr>
          <w:color w:val="000000" w:themeColor="text1"/>
          <w:lang w:val="fr-FR"/>
        </w:rPr>
        <w:t>qui</w:t>
      </w:r>
      <w:r w:rsidR="001C1CE1" w:rsidRPr="00E43E9E">
        <w:rPr>
          <w:color w:val="000000" w:themeColor="text1"/>
          <w:lang w:val="fr-FR"/>
        </w:rPr>
        <w:t xml:space="preserve"> </w:t>
      </w:r>
      <w:r w:rsidRPr="00E43E9E">
        <w:rPr>
          <w:color w:val="000000" w:themeColor="text1"/>
          <w:lang w:val="fr-FR"/>
        </w:rPr>
        <w:t>mène</w:t>
      </w:r>
      <w:r w:rsidR="001C1CE1" w:rsidRPr="00E43E9E">
        <w:rPr>
          <w:color w:val="000000" w:themeColor="text1"/>
          <w:lang w:val="fr-FR"/>
        </w:rPr>
        <w:t xml:space="preserve"> </w:t>
      </w:r>
      <w:r w:rsidRPr="00E43E9E">
        <w:rPr>
          <w:color w:val="000000" w:themeColor="text1"/>
          <w:lang w:val="fr-FR"/>
        </w:rPr>
        <w:t>l'enquête.</w:t>
      </w:r>
      <w:r w:rsidR="001C1CE1" w:rsidRPr="00E43E9E">
        <w:rPr>
          <w:color w:val="000000" w:themeColor="text1"/>
          <w:lang w:val="fr-FR"/>
        </w:rPr>
        <w:t xml:space="preserve"> </w:t>
      </w:r>
    </w:p>
    <w:p w14:paraId="3812EC2B" w14:textId="1A1EEF10" w:rsidR="00A80158" w:rsidRPr="00E43E9E" w:rsidRDefault="00A80158" w:rsidP="004F715D">
      <w:pPr>
        <w:pStyle w:val="NormalWeb"/>
        <w:rPr>
          <w:color w:val="000000" w:themeColor="text1"/>
          <w:lang w:val="fr-FR"/>
        </w:rPr>
      </w:pPr>
      <w:r w:rsidRPr="00E43E9E">
        <w:rPr>
          <w:color w:val="000000" w:themeColor="text1"/>
          <w:lang w:val="fr-FR"/>
        </w:rPr>
        <w:t>La</w:t>
      </w:r>
      <w:r w:rsidR="001C1CE1" w:rsidRPr="00E43E9E">
        <w:rPr>
          <w:color w:val="000000" w:themeColor="text1"/>
          <w:lang w:val="fr-FR"/>
        </w:rPr>
        <w:t xml:space="preserve"> </w:t>
      </w:r>
      <w:r w:rsidRPr="00E43E9E">
        <w:rPr>
          <w:color w:val="000000" w:themeColor="text1"/>
          <w:lang w:val="fr-FR"/>
        </w:rPr>
        <w:t>diffusion</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ces</w:t>
      </w:r>
      <w:r w:rsidR="001C1CE1" w:rsidRPr="00E43E9E">
        <w:rPr>
          <w:color w:val="000000" w:themeColor="text1"/>
          <w:lang w:val="fr-FR"/>
        </w:rPr>
        <w:t xml:space="preserve"> </w:t>
      </w:r>
      <w:r w:rsidRPr="00E43E9E">
        <w:rPr>
          <w:color w:val="000000" w:themeColor="text1"/>
          <w:lang w:val="fr-FR"/>
        </w:rPr>
        <w:t>informations</w:t>
      </w:r>
      <w:r w:rsidR="001C1CE1" w:rsidRPr="00E43E9E">
        <w:rPr>
          <w:color w:val="000000" w:themeColor="text1"/>
          <w:lang w:val="fr-FR"/>
        </w:rPr>
        <w:t xml:space="preserve"> </w:t>
      </w:r>
      <w:r w:rsidRPr="00E43E9E">
        <w:rPr>
          <w:color w:val="000000" w:themeColor="text1"/>
          <w:lang w:val="fr-FR"/>
        </w:rPr>
        <w:t>par</w:t>
      </w:r>
      <w:r w:rsidR="001C1CE1" w:rsidRPr="00E43E9E">
        <w:rPr>
          <w:color w:val="000000" w:themeColor="text1"/>
          <w:lang w:val="fr-FR"/>
        </w:rPr>
        <w:t xml:space="preserve"> </w:t>
      </w:r>
      <w:r w:rsidR="00661AB4">
        <w:rPr>
          <w:color w:val="000000" w:themeColor="text1"/>
          <w:lang w:val="fr-FR"/>
        </w:rPr>
        <w:t>l’AE</w:t>
      </w:r>
      <w:r w:rsidR="001C1CE1" w:rsidRPr="00E43E9E">
        <w:rPr>
          <w:color w:val="000000" w:themeColor="text1"/>
          <w:lang w:val="fr-FR"/>
        </w:rPr>
        <w:t xml:space="preserve"> </w:t>
      </w:r>
      <w:r w:rsidRPr="00E43E9E">
        <w:rPr>
          <w:color w:val="000000" w:themeColor="text1"/>
          <w:lang w:val="fr-FR"/>
        </w:rPr>
        <w:t>ou</w:t>
      </w:r>
      <w:r w:rsidR="001C1CE1" w:rsidRPr="00E43E9E">
        <w:rPr>
          <w:color w:val="000000" w:themeColor="text1"/>
          <w:lang w:val="fr-FR"/>
        </w:rPr>
        <w:t xml:space="preserve"> </w:t>
      </w:r>
      <w:r w:rsidR="007D3B84" w:rsidRPr="00E43E9E">
        <w:rPr>
          <w:color w:val="000000" w:themeColor="text1"/>
          <w:lang w:val="fr-FR"/>
        </w:rPr>
        <w:t xml:space="preserve">d’autres personnes </w:t>
      </w:r>
      <w:r w:rsidR="002A4198">
        <w:rPr>
          <w:color w:val="000000" w:themeColor="text1"/>
          <w:lang w:val="fr-FR"/>
        </w:rPr>
        <w:t>de l’AFRICA</w:t>
      </w:r>
      <w:r w:rsidRPr="00E43E9E">
        <w:rPr>
          <w:color w:val="000000" w:themeColor="text1"/>
          <w:lang w:val="fr-FR"/>
        </w:rPr>
        <w:t>,</w:t>
      </w:r>
      <w:r w:rsidR="001C1CE1" w:rsidRPr="00E43E9E">
        <w:rPr>
          <w:color w:val="000000" w:themeColor="text1"/>
          <w:lang w:val="fr-FR"/>
        </w:rPr>
        <w:t xml:space="preserve"> </w:t>
      </w:r>
      <w:r w:rsidRPr="00E43E9E">
        <w:rPr>
          <w:color w:val="000000" w:themeColor="text1"/>
          <w:lang w:val="fr-FR"/>
        </w:rPr>
        <w:t>sans</w:t>
      </w:r>
      <w:r w:rsidR="001C1CE1" w:rsidRPr="00E43E9E">
        <w:rPr>
          <w:color w:val="000000" w:themeColor="text1"/>
          <w:lang w:val="fr-FR"/>
        </w:rPr>
        <w:t xml:space="preserve"> </w:t>
      </w:r>
      <w:r w:rsidRPr="00E43E9E">
        <w:rPr>
          <w:color w:val="000000" w:themeColor="text1"/>
          <w:lang w:val="fr-FR"/>
        </w:rPr>
        <w:t>le</w:t>
      </w:r>
      <w:r w:rsidR="001C1CE1" w:rsidRPr="00E43E9E">
        <w:rPr>
          <w:color w:val="000000" w:themeColor="text1"/>
          <w:lang w:val="fr-FR"/>
        </w:rPr>
        <w:t xml:space="preserve"> </w:t>
      </w:r>
      <w:r w:rsidRPr="00E43E9E">
        <w:rPr>
          <w:color w:val="000000" w:themeColor="text1"/>
          <w:lang w:val="fr-FR"/>
        </w:rPr>
        <w:t>consentement</w:t>
      </w:r>
      <w:r w:rsidR="001C1CE1" w:rsidRPr="00E43E9E">
        <w:rPr>
          <w:color w:val="000000" w:themeColor="text1"/>
          <w:lang w:val="fr-FR"/>
        </w:rPr>
        <w:t xml:space="preserve"> </w:t>
      </w:r>
      <w:r w:rsidRPr="00E43E9E">
        <w:rPr>
          <w:color w:val="000000" w:themeColor="text1"/>
          <w:lang w:val="fr-FR"/>
        </w:rPr>
        <w:t>de</w:t>
      </w:r>
      <w:r w:rsidR="001C1CE1" w:rsidRPr="00E43E9E">
        <w:rPr>
          <w:color w:val="000000" w:themeColor="text1"/>
          <w:lang w:val="fr-FR"/>
        </w:rPr>
        <w:t xml:space="preserve"> </w:t>
      </w:r>
      <w:r w:rsidRPr="00E43E9E">
        <w:rPr>
          <w:color w:val="000000" w:themeColor="text1"/>
          <w:lang w:val="fr-FR"/>
        </w:rPr>
        <w:t>l'État</w:t>
      </w:r>
      <w:r w:rsidR="001C1CE1" w:rsidRPr="00E43E9E">
        <w:rPr>
          <w:color w:val="000000" w:themeColor="text1"/>
          <w:lang w:val="fr-FR"/>
        </w:rPr>
        <w:t xml:space="preserve"> </w:t>
      </w:r>
      <w:r w:rsidRPr="00E43E9E">
        <w:rPr>
          <w:color w:val="000000" w:themeColor="text1"/>
          <w:lang w:val="fr-FR"/>
        </w:rPr>
        <w:t>menant</w:t>
      </w:r>
      <w:r w:rsidR="001C1CE1" w:rsidRPr="00E43E9E">
        <w:rPr>
          <w:color w:val="000000" w:themeColor="text1"/>
          <w:lang w:val="fr-FR"/>
        </w:rPr>
        <w:t xml:space="preserve"> </w:t>
      </w:r>
      <w:r w:rsidRPr="00E43E9E">
        <w:rPr>
          <w:color w:val="000000" w:themeColor="text1"/>
          <w:lang w:val="fr-FR"/>
        </w:rPr>
        <w:t>l'enquête,</w:t>
      </w:r>
      <w:r w:rsidR="001C1CE1" w:rsidRPr="00E43E9E">
        <w:rPr>
          <w:color w:val="000000" w:themeColor="text1"/>
          <w:lang w:val="fr-FR"/>
        </w:rPr>
        <w:t xml:space="preserve"> </w:t>
      </w:r>
      <w:r w:rsidRPr="00E43E9E">
        <w:rPr>
          <w:color w:val="000000" w:themeColor="text1"/>
          <w:lang w:val="fr-FR"/>
        </w:rPr>
        <w:t>porterait</w:t>
      </w:r>
      <w:r w:rsidR="001C1CE1" w:rsidRPr="00E43E9E">
        <w:rPr>
          <w:color w:val="000000" w:themeColor="text1"/>
          <w:lang w:val="fr-FR"/>
        </w:rPr>
        <w:t xml:space="preserve"> </w:t>
      </w:r>
      <w:r w:rsidRPr="00E43E9E">
        <w:rPr>
          <w:color w:val="000000" w:themeColor="text1"/>
          <w:lang w:val="fr-FR"/>
        </w:rPr>
        <w:t>atteinte</w:t>
      </w:r>
      <w:r w:rsidR="001C1CE1" w:rsidRPr="00E43E9E">
        <w:rPr>
          <w:color w:val="000000" w:themeColor="text1"/>
          <w:lang w:val="fr-FR"/>
        </w:rPr>
        <w:t xml:space="preserve"> </w:t>
      </w:r>
      <w:r w:rsidRPr="00E43E9E">
        <w:rPr>
          <w:color w:val="000000" w:themeColor="text1"/>
          <w:lang w:val="fr-FR"/>
        </w:rPr>
        <w:t>à</w:t>
      </w:r>
      <w:r w:rsidR="001C1CE1" w:rsidRPr="00E43E9E">
        <w:rPr>
          <w:color w:val="000000" w:themeColor="text1"/>
          <w:lang w:val="fr-FR"/>
        </w:rPr>
        <w:t xml:space="preserve"> </w:t>
      </w:r>
      <w:r w:rsidRPr="00E43E9E">
        <w:rPr>
          <w:color w:val="000000" w:themeColor="text1"/>
          <w:lang w:val="fr-FR"/>
        </w:rPr>
        <w:t>la</w:t>
      </w:r>
      <w:r w:rsidR="001C1CE1" w:rsidRPr="00E43E9E">
        <w:rPr>
          <w:color w:val="000000" w:themeColor="text1"/>
          <w:lang w:val="fr-FR"/>
        </w:rPr>
        <w:t xml:space="preserve"> </w:t>
      </w:r>
      <w:r w:rsidRPr="00E43E9E">
        <w:rPr>
          <w:color w:val="000000" w:themeColor="text1"/>
          <w:lang w:val="fr-FR"/>
        </w:rPr>
        <w:t>confiance</w:t>
      </w:r>
      <w:r w:rsidR="001C1CE1" w:rsidRPr="00E43E9E">
        <w:rPr>
          <w:color w:val="000000" w:themeColor="text1"/>
          <w:lang w:val="fr-FR"/>
        </w:rPr>
        <w:t xml:space="preserve"> </w:t>
      </w:r>
      <w:r w:rsidRPr="00E43E9E">
        <w:rPr>
          <w:color w:val="000000" w:themeColor="text1"/>
          <w:lang w:val="fr-FR"/>
        </w:rPr>
        <w:t>mutuelle</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à</w:t>
      </w:r>
      <w:r w:rsidR="001C1CE1" w:rsidRPr="00E43E9E">
        <w:rPr>
          <w:color w:val="000000" w:themeColor="text1"/>
          <w:lang w:val="fr-FR"/>
        </w:rPr>
        <w:t xml:space="preserve"> </w:t>
      </w:r>
      <w:r w:rsidRPr="00E43E9E">
        <w:rPr>
          <w:color w:val="000000" w:themeColor="text1"/>
          <w:lang w:val="fr-FR"/>
        </w:rPr>
        <w:t>la</w:t>
      </w:r>
      <w:r w:rsidR="00490D20" w:rsidRPr="00E43E9E">
        <w:rPr>
          <w:color w:val="000000" w:themeColor="text1"/>
          <w:lang w:val="fr-FR"/>
        </w:rPr>
        <w:t xml:space="preserve"> </w:t>
      </w:r>
      <w:r w:rsidRPr="00E43E9E">
        <w:rPr>
          <w:color w:val="000000" w:themeColor="text1"/>
          <w:lang w:val="fr-FR"/>
        </w:rPr>
        <w:t>coopération</w:t>
      </w:r>
      <w:r w:rsidR="001C1CE1" w:rsidRPr="00E43E9E">
        <w:rPr>
          <w:color w:val="000000" w:themeColor="text1"/>
          <w:lang w:val="fr-FR"/>
        </w:rPr>
        <w:t xml:space="preserve"> </w:t>
      </w:r>
      <w:r w:rsidRPr="00E43E9E">
        <w:rPr>
          <w:color w:val="000000" w:themeColor="text1"/>
          <w:lang w:val="fr-FR"/>
        </w:rPr>
        <w:t>entre</w:t>
      </w:r>
      <w:r w:rsidR="001C1CE1" w:rsidRPr="00E43E9E">
        <w:rPr>
          <w:color w:val="000000" w:themeColor="text1"/>
          <w:lang w:val="fr-FR"/>
        </w:rPr>
        <w:t xml:space="preserve"> </w:t>
      </w:r>
      <w:r w:rsidRPr="00E43E9E">
        <w:rPr>
          <w:color w:val="000000" w:themeColor="text1"/>
          <w:lang w:val="fr-FR"/>
        </w:rPr>
        <w:t>les</w:t>
      </w:r>
      <w:r w:rsidR="001C1CE1" w:rsidRPr="00E43E9E">
        <w:rPr>
          <w:color w:val="000000" w:themeColor="text1"/>
          <w:lang w:val="fr-FR"/>
        </w:rPr>
        <w:t xml:space="preserve"> </w:t>
      </w:r>
      <w:r w:rsidRPr="00E43E9E">
        <w:rPr>
          <w:color w:val="000000" w:themeColor="text1"/>
          <w:lang w:val="fr-FR"/>
        </w:rPr>
        <w:t>États</w:t>
      </w:r>
      <w:r w:rsidR="001C1CE1" w:rsidRPr="00E43E9E">
        <w:rPr>
          <w:color w:val="000000" w:themeColor="text1"/>
          <w:lang w:val="fr-FR"/>
        </w:rPr>
        <w:t xml:space="preserve"> </w:t>
      </w:r>
      <w:r w:rsidRPr="00E43E9E">
        <w:rPr>
          <w:color w:val="000000" w:themeColor="text1"/>
          <w:lang w:val="fr-FR"/>
        </w:rPr>
        <w:t>concernés</w:t>
      </w:r>
      <w:r w:rsidR="001C1CE1" w:rsidRPr="00E43E9E">
        <w:rPr>
          <w:color w:val="000000" w:themeColor="text1"/>
          <w:lang w:val="fr-FR"/>
        </w:rPr>
        <w:t xml:space="preserve"> </w:t>
      </w:r>
      <w:r w:rsidRPr="00E43E9E">
        <w:rPr>
          <w:color w:val="000000" w:themeColor="text1"/>
          <w:lang w:val="fr-FR"/>
        </w:rPr>
        <w:t>et</w:t>
      </w:r>
      <w:r w:rsidR="001C1CE1" w:rsidRPr="00E43E9E">
        <w:rPr>
          <w:color w:val="000000" w:themeColor="text1"/>
          <w:lang w:val="fr-FR"/>
        </w:rPr>
        <w:t xml:space="preserve"> </w:t>
      </w:r>
      <w:r w:rsidRPr="00E43E9E">
        <w:rPr>
          <w:color w:val="000000" w:themeColor="text1"/>
          <w:lang w:val="fr-FR"/>
        </w:rPr>
        <w:t>doit</w:t>
      </w:r>
      <w:r w:rsidR="001C1CE1" w:rsidRPr="00E43E9E">
        <w:rPr>
          <w:color w:val="000000" w:themeColor="text1"/>
          <w:lang w:val="fr-FR"/>
        </w:rPr>
        <w:t xml:space="preserve"> </w:t>
      </w:r>
      <w:r w:rsidRPr="00E43E9E">
        <w:rPr>
          <w:color w:val="000000" w:themeColor="text1"/>
          <w:lang w:val="fr-FR"/>
        </w:rPr>
        <w:t>donc</w:t>
      </w:r>
      <w:r w:rsidR="001C1CE1" w:rsidRPr="00E43E9E">
        <w:rPr>
          <w:color w:val="000000" w:themeColor="text1"/>
          <w:lang w:val="fr-FR"/>
        </w:rPr>
        <w:t xml:space="preserve"> </w:t>
      </w:r>
      <w:r w:rsidRPr="00E43E9E">
        <w:rPr>
          <w:color w:val="000000" w:themeColor="text1"/>
          <w:lang w:val="fr-FR"/>
        </w:rPr>
        <w:t>être</w:t>
      </w:r>
      <w:r w:rsidR="001C1CE1" w:rsidRPr="00E43E9E">
        <w:rPr>
          <w:color w:val="000000" w:themeColor="text1"/>
          <w:lang w:val="fr-FR"/>
        </w:rPr>
        <w:t xml:space="preserve"> </w:t>
      </w:r>
      <w:r w:rsidRPr="00E43E9E">
        <w:rPr>
          <w:color w:val="000000" w:themeColor="text1"/>
          <w:lang w:val="fr-FR"/>
        </w:rPr>
        <w:t>évitée.</w:t>
      </w:r>
    </w:p>
    <w:p w14:paraId="180BDE26" w14:textId="77777777" w:rsidR="00275749" w:rsidRPr="00E43E9E" w:rsidRDefault="00275749" w:rsidP="004F715D">
      <w:pPr>
        <w:rPr>
          <w:color w:val="000000" w:themeColor="text1"/>
          <w:lang w:val="fr-FR"/>
        </w:rPr>
      </w:pPr>
    </w:p>
    <w:p w14:paraId="62B60E9C" w14:textId="52B48639" w:rsidR="00490D20" w:rsidRPr="00E43E9E" w:rsidRDefault="00490D20" w:rsidP="004F715D">
      <w:pPr>
        <w:rPr>
          <w:color w:val="000000" w:themeColor="text1"/>
          <w:lang w:val="fr-FR"/>
        </w:rPr>
      </w:pPr>
      <w:r w:rsidRPr="00E43E9E">
        <w:rPr>
          <w:color w:val="000000" w:themeColor="text1"/>
          <w:lang w:val="fr-FR"/>
        </w:rPr>
        <w:br w:type="page"/>
      </w:r>
    </w:p>
    <w:p w14:paraId="72F943B7" w14:textId="72A0C9C4" w:rsidR="00275749" w:rsidRPr="00E43E9E" w:rsidRDefault="00275749" w:rsidP="009F35A7">
      <w:pPr>
        <w:pStyle w:val="Titre2"/>
        <w:numPr>
          <w:ilvl w:val="0"/>
          <w:numId w:val="13"/>
        </w:numPr>
        <w:ind w:left="709"/>
        <w:rPr>
          <w:color w:val="000000" w:themeColor="text1"/>
          <w:sz w:val="24"/>
          <w:szCs w:val="24"/>
          <w:lang w:val="fr-FR"/>
        </w:rPr>
      </w:pPr>
      <w:bookmarkStart w:id="392" w:name="_Toc211918606"/>
      <w:r w:rsidRPr="00E43E9E">
        <w:rPr>
          <w:color w:val="000000" w:themeColor="text1"/>
          <w:sz w:val="24"/>
          <w:szCs w:val="24"/>
          <w:lang w:val="fr-FR"/>
        </w:rPr>
        <w:lastRenderedPageBreak/>
        <w:t>DÉLÉGATION DE L’ENQUÊTE (EN TOTALITÉ OU EN PARTIE)</w:t>
      </w:r>
      <w:bookmarkEnd w:id="392"/>
    </w:p>
    <w:p w14:paraId="41D724A6" w14:textId="0456CA3A" w:rsidR="00275749" w:rsidRPr="00E43E9E" w:rsidRDefault="00275749" w:rsidP="00275749">
      <w:pPr>
        <w:pStyle w:val="NormalWeb"/>
        <w:rPr>
          <w:color w:val="000000" w:themeColor="text1"/>
          <w:lang w:val="fr-FR"/>
        </w:rPr>
      </w:pPr>
      <w:r w:rsidRPr="00E43E9E">
        <w:rPr>
          <w:color w:val="000000" w:themeColor="text1"/>
          <w:lang w:val="fr-FR"/>
        </w:rPr>
        <w:t xml:space="preserve">Le </w:t>
      </w:r>
      <w:r w:rsidRPr="00E43E9E">
        <w:rPr>
          <w:b/>
          <w:bCs/>
          <w:color w:val="000000" w:themeColor="text1"/>
          <w:lang w:val="fr-FR"/>
        </w:rPr>
        <w:t xml:space="preserve">directeur </w:t>
      </w:r>
      <w:r w:rsidRPr="00E43E9E">
        <w:rPr>
          <w:color w:val="000000" w:themeColor="text1"/>
          <w:lang w:val="fr-FR"/>
        </w:rPr>
        <w:t>peut</w:t>
      </w:r>
      <w:r w:rsidR="00E81DA5" w:rsidRPr="00E43E9E">
        <w:rPr>
          <w:color w:val="000000" w:themeColor="text1"/>
          <w:lang w:val="fr-FR"/>
        </w:rPr>
        <w:t xml:space="preserve"> </w:t>
      </w:r>
      <w:r w:rsidRPr="00E43E9E">
        <w:rPr>
          <w:color w:val="000000" w:themeColor="text1"/>
          <w:lang w:val="fr-FR"/>
        </w:rPr>
        <w:t>déléguer la totalité ou une partie d’une enquête sur un accident/incident à un autre Etat ou à un organisme régional d’enquête sur les accidents et incidents (RAIO), par accord et consentement mutuels.</w:t>
      </w:r>
    </w:p>
    <w:p w14:paraId="75A5D21D" w14:textId="77777777" w:rsidR="00275749" w:rsidRPr="00E43E9E" w:rsidRDefault="00275749" w:rsidP="00275749">
      <w:pPr>
        <w:rPr>
          <w:rFonts w:cstheme="majorHAnsi"/>
          <w:color w:val="000000" w:themeColor="text1"/>
          <w:lang w:val="fr-FR"/>
        </w:rPr>
      </w:pPr>
      <w:r w:rsidRPr="00E43E9E">
        <w:rPr>
          <w:rFonts w:cstheme="majorHAnsi"/>
          <w:color w:val="000000" w:themeColor="text1"/>
          <w:lang w:val="fr-FR"/>
        </w:rPr>
        <w:t xml:space="preserve">La </w:t>
      </w:r>
      <w:r w:rsidRPr="00E43E9E">
        <w:rPr>
          <w:rFonts w:cstheme="majorHAnsi"/>
          <w:b/>
          <w:bCs/>
          <w:color w:val="000000" w:themeColor="text1"/>
          <w:lang w:val="fr-FR"/>
        </w:rPr>
        <w:t>délégation de la conduite d’une enquête d’accident d’aviation</w:t>
      </w:r>
      <w:r w:rsidRPr="00E43E9E">
        <w:rPr>
          <w:rFonts w:cstheme="majorHAnsi"/>
          <w:color w:val="000000" w:themeColor="text1"/>
          <w:lang w:val="fr-FR"/>
        </w:rPr>
        <w:t xml:space="preserve"> au bureau d’enquêtes d’un autre Etat ou à un organisme régional d’enquêtes suit des étapes formelles et administratives pour garantir une enquête rigoureuse et conforme aux normes et pratiques recommandées internationales. Cette procédure assure la continuité de l’enquête tout en maintenant une supervision et une coordination adéquates. Elle est régie par des principes de transparence, d’impartialité et de sécurité.</w:t>
      </w:r>
    </w:p>
    <w:p w14:paraId="7963A534" w14:textId="6FEBC1F1" w:rsidR="00275749" w:rsidRPr="00E43E9E" w:rsidRDefault="00275749" w:rsidP="00275749">
      <w:pPr>
        <w:rPr>
          <w:rFonts w:cstheme="majorHAnsi"/>
          <w:color w:val="000000" w:themeColor="text1"/>
          <w:lang w:val="fr-FR"/>
        </w:rPr>
      </w:pPr>
      <w:r w:rsidRPr="00E43E9E">
        <w:rPr>
          <w:rFonts w:cstheme="majorHAnsi"/>
          <w:color w:val="000000" w:themeColor="text1"/>
          <w:lang w:val="fr-FR"/>
        </w:rPr>
        <w:t xml:space="preserve">Lorsque </w:t>
      </w:r>
      <w:r w:rsidR="00877752">
        <w:rPr>
          <w:rFonts w:cstheme="majorHAnsi"/>
          <w:color w:val="000000" w:themeColor="text1"/>
          <w:lang w:val="fr-FR"/>
        </w:rPr>
        <w:t>l’autorité</w:t>
      </w:r>
      <w:r w:rsidRPr="00E43E9E">
        <w:rPr>
          <w:rFonts w:cstheme="majorHAnsi"/>
          <w:color w:val="000000" w:themeColor="text1"/>
          <w:lang w:val="fr-FR"/>
        </w:rPr>
        <w:t xml:space="preserve"> d’enquêtes compte </w:t>
      </w:r>
      <w:r w:rsidR="00484240" w:rsidRPr="00E43E9E">
        <w:rPr>
          <w:rFonts w:cstheme="majorHAnsi"/>
          <w:color w:val="000000" w:themeColor="text1"/>
          <w:lang w:val="fr-FR"/>
        </w:rPr>
        <w:t>déléguer</w:t>
      </w:r>
      <w:r w:rsidRPr="00E43E9E">
        <w:rPr>
          <w:rFonts w:cstheme="majorHAnsi"/>
          <w:color w:val="000000" w:themeColor="text1"/>
          <w:lang w:val="fr-FR"/>
        </w:rPr>
        <w:t xml:space="preserve"> la conduite d’une enquête, le </w:t>
      </w:r>
      <w:r w:rsidRPr="00E43E9E">
        <w:rPr>
          <w:rFonts w:cstheme="majorHAnsi"/>
          <w:b/>
          <w:bCs/>
          <w:color w:val="000000" w:themeColor="text1"/>
          <w:lang w:val="fr-FR"/>
        </w:rPr>
        <w:t xml:space="preserve">directeur </w:t>
      </w:r>
      <w:r w:rsidRPr="00E43E9E">
        <w:rPr>
          <w:rFonts w:cstheme="majorHAnsi"/>
          <w:color w:val="000000" w:themeColor="text1"/>
          <w:lang w:val="fr-FR"/>
        </w:rPr>
        <w:t xml:space="preserve">notifie les parties prenantes (OACI le cas échéant, les États concernés, </w:t>
      </w:r>
      <w:proofErr w:type="spellStart"/>
      <w:r w:rsidRPr="00E43E9E">
        <w:rPr>
          <w:rFonts w:cstheme="majorHAnsi"/>
          <w:color w:val="000000" w:themeColor="text1"/>
          <w:lang w:val="fr-FR"/>
        </w:rPr>
        <w:t>etc</w:t>
      </w:r>
      <w:proofErr w:type="spellEnd"/>
      <w:r w:rsidRPr="00E43E9E">
        <w:rPr>
          <w:rFonts w:cstheme="majorHAnsi"/>
          <w:color w:val="000000" w:themeColor="text1"/>
          <w:lang w:val="fr-FR"/>
        </w:rPr>
        <w:t>).</w:t>
      </w:r>
    </w:p>
    <w:p w14:paraId="7F585E4B" w14:textId="77777777" w:rsidR="00275749" w:rsidRPr="000C364D" w:rsidRDefault="00275749" w:rsidP="00275749">
      <w:pPr>
        <w:pStyle w:val="Paragraphedeliste"/>
        <w:numPr>
          <w:ilvl w:val="5"/>
          <w:numId w:val="59"/>
        </w:numPr>
        <w:rPr>
          <w:rFonts w:cstheme="majorHAnsi"/>
          <w:color w:val="000000" w:themeColor="text1"/>
          <w:sz w:val="24"/>
          <w:szCs w:val="24"/>
        </w:rPr>
      </w:pPr>
      <w:r w:rsidRPr="00E43E9E">
        <w:rPr>
          <w:rFonts w:cstheme="majorHAnsi"/>
          <w:b/>
          <w:bCs/>
          <w:color w:val="000000" w:themeColor="text1"/>
          <w:sz w:val="24"/>
          <w:szCs w:val="24"/>
        </w:rPr>
        <w:t xml:space="preserve">Identification </w:t>
      </w:r>
      <w:r w:rsidRPr="000C364D">
        <w:rPr>
          <w:rFonts w:cstheme="majorHAnsi"/>
          <w:b/>
          <w:bCs/>
          <w:color w:val="000000" w:themeColor="text1"/>
          <w:sz w:val="24"/>
          <w:szCs w:val="24"/>
        </w:rPr>
        <w:t>de la nécessité de délégation</w:t>
      </w:r>
    </w:p>
    <w:p w14:paraId="7C266D56" w14:textId="5814D866" w:rsidR="00275749" w:rsidRPr="000C364D" w:rsidRDefault="000D5A4A" w:rsidP="000D5A4A">
      <w:pPr>
        <w:pStyle w:val="NormalWeb"/>
        <w:rPr>
          <w:color w:val="000000" w:themeColor="text1"/>
          <w:lang w:val="fr-FR"/>
        </w:rPr>
      </w:pPr>
      <w:r w:rsidRPr="000C364D">
        <w:rPr>
          <w:color w:val="000000" w:themeColor="text1"/>
          <w:lang w:val="fr-FR"/>
        </w:rPr>
        <w:t>L</w:t>
      </w:r>
      <w:r w:rsidR="00275749" w:rsidRPr="000C364D">
        <w:rPr>
          <w:color w:val="000000" w:themeColor="text1"/>
          <w:lang w:val="fr-FR"/>
        </w:rPr>
        <w:t xml:space="preserve">e </w:t>
      </w:r>
      <w:r w:rsidRPr="000C364D">
        <w:rPr>
          <w:b/>
          <w:bCs/>
          <w:color w:val="000000" w:themeColor="text1"/>
          <w:lang w:val="fr-FR"/>
        </w:rPr>
        <w:t>directeur</w:t>
      </w:r>
      <w:r w:rsidRPr="000C364D">
        <w:rPr>
          <w:color w:val="000000" w:themeColor="text1"/>
          <w:lang w:val="fr-FR"/>
        </w:rPr>
        <w:t xml:space="preserve"> </w:t>
      </w:r>
      <w:r w:rsidR="00275749" w:rsidRPr="000C364D">
        <w:rPr>
          <w:color w:val="000000" w:themeColor="text1"/>
          <w:lang w:val="fr-FR"/>
        </w:rPr>
        <w:t xml:space="preserve">peut envisager de déléguer la totalité ou des parties de l’enquête au service d’enquête d’un autre État ou </w:t>
      </w:r>
      <w:proofErr w:type="spellStart"/>
      <w:r w:rsidR="00275749" w:rsidRPr="000C364D">
        <w:rPr>
          <w:color w:val="000000" w:themeColor="text1"/>
          <w:lang w:val="fr-FR"/>
        </w:rPr>
        <w:t>a</w:t>
      </w:r>
      <w:proofErr w:type="spellEnd"/>
      <w:r w:rsidR="00275749" w:rsidRPr="000C364D">
        <w:rPr>
          <w:color w:val="000000" w:themeColor="text1"/>
          <w:lang w:val="fr-FR"/>
        </w:rPr>
        <w:t xml:space="preserve">̀ un RAIO, pour faciliter la conduite d’une enquête lorsque que </w:t>
      </w:r>
      <w:r w:rsidR="002A4198">
        <w:rPr>
          <w:color w:val="000000" w:themeColor="text1"/>
          <w:lang w:val="fr-FR"/>
        </w:rPr>
        <w:t>l’AFRICA</w:t>
      </w:r>
      <w:r w:rsidR="00275749" w:rsidRPr="000C364D">
        <w:rPr>
          <w:color w:val="000000" w:themeColor="text1"/>
          <w:lang w:val="fr-FR"/>
        </w:rPr>
        <w:t xml:space="preserve"> est l’État d’occurrence et que les aéronefs concernés sont exploités, immatriculés, conçus et/ou construits par un ou plusieurs autres </w:t>
      </w:r>
      <w:r w:rsidR="00484240" w:rsidRPr="000C364D">
        <w:rPr>
          <w:color w:val="000000" w:themeColor="text1"/>
          <w:lang w:val="fr-FR"/>
        </w:rPr>
        <w:t>États ;</w:t>
      </w:r>
      <w:r w:rsidR="00275749" w:rsidRPr="000C364D">
        <w:rPr>
          <w:color w:val="000000" w:themeColor="text1"/>
          <w:lang w:val="fr-FR"/>
        </w:rPr>
        <w:t xml:space="preserve"> </w:t>
      </w:r>
    </w:p>
    <w:p w14:paraId="693D7373" w14:textId="4AA7418E" w:rsidR="00275749" w:rsidRPr="000C364D" w:rsidRDefault="000D5A4A" w:rsidP="000D5A4A">
      <w:pPr>
        <w:pStyle w:val="NormalWeb"/>
        <w:rPr>
          <w:color w:val="000000" w:themeColor="text1"/>
          <w:lang w:val="fr-FR"/>
        </w:rPr>
      </w:pPr>
      <w:r w:rsidRPr="000C364D">
        <w:rPr>
          <w:color w:val="000000" w:themeColor="text1"/>
          <w:lang w:val="fr-FR"/>
        </w:rPr>
        <w:t>L</w:t>
      </w:r>
      <w:r w:rsidR="0000247D" w:rsidRPr="000C364D">
        <w:rPr>
          <w:color w:val="000000" w:themeColor="text1"/>
          <w:lang w:val="fr-FR"/>
        </w:rPr>
        <w:t>’</w:t>
      </w:r>
      <w:r w:rsidR="0000247D" w:rsidRPr="000C364D">
        <w:rPr>
          <w:b/>
          <w:bCs/>
          <w:color w:val="000000" w:themeColor="text1"/>
          <w:lang w:val="fr-FR"/>
        </w:rPr>
        <w:t>enquêteur</w:t>
      </w:r>
      <w:r w:rsidR="00275749" w:rsidRPr="000C364D">
        <w:rPr>
          <w:color w:val="000000" w:themeColor="text1"/>
          <w:lang w:val="fr-FR"/>
        </w:rPr>
        <w:t xml:space="preserve"> peut envisager de déléguer la supervision des tests des éléments d’aéronef au service d’enquête d’un autre État, lorsque lesdits tests doivent s’effectués dans des installations/laboratoires à l’extérieur </w:t>
      </w:r>
      <w:r w:rsidR="005A3C16">
        <w:rPr>
          <w:color w:val="000000" w:themeColor="text1"/>
          <w:lang w:val="fr-FR"/>
        </w:rPr>
        <w:t xml:space="preserve">de </w:t>
      </w:r>
      <w:r w:rsidR="002A4198">
        <w:rPr>
          <w:color w:val="000000" w:themeColor="text1"/>
          <w:lang w:val="fr-FR"/>
        </w:rPr>
        <w:t>l’AFRICA</w:t>
      </w:r>
      <w:r w:rsidR="00275749" w:rsidRPr="000C364D">
        <w:rPr>
          <w:color w:val="000000" w:themeColor="text1"/>
          <w:lang w:val="fr-FR"/>
        </w:rPr>
        <w:t xml:space="preserve"> ;</w:t>
      </w:r>
    </w:p>
    <w:p w14:paraId="3E0AA960" w14:textId="0BD4A519" w:rsidR="00275749" w:rsidRPr="000C364D" w:rsidRDefault="00275749" w:rsidP="0000247D">
      <w:pPr>
        <w:pStyle w:val="NormalWeb"/>
        <w:rPr>
          <w:color w:val="000000" w:themeColor="text1"/>
          <w:lang w:val="fr-FR"/>
        </w:rPr>
      </w:pPr>
      <w:r w:rsidRPr="000C364D">
        <w:rPr>
          <w:color w:val="000000" w:themeColor="text1"/>
          <w:lang w:val="fr-FR"/>
        </w:rPr>
        <w:t>L</w:t>
      </w:r>
      <w:r w:rsidR="0000247D" w:rsidRPr="000C364D">
        <w:rPr>
          <w:color w:val="000000" w:themeColor="text1"/>
          <w:lang w:val="fr-FR"/>
        </w:rPr>
        <w:t>’enquêteur désigné</w:t>
      </w:r>
      <w:r w:rsidRPr="000C364D">
        <w:rPr>
          <w:color w:val="000000" w:themeColor="text1"/>
          <w:lang w:val="fr-FR"/>
        </w:rPr>
        <w:t xml:space="preserve"> veille, dans la mesure du possible, à ne pas les réaliser dans les installations/laboratoires du constructeur de l’aéronef ou des éléments d’aéronef, pour éviter les conflits d’intérêts (réels ou perçus).</w:t>
      </w:r>
      <w:r w:rsidR="0000247D" w:rsidRPr="000C364D">
        <w:rPr>
          <w:color w:val="000000" w:themeColor="text1"/>
          <w:lang w:val="fr-FR"/>
        </w:rPr>
        <w:t xml:space="preserve"> </w:t>
      </w:r>
      <w:r w:rsidRPr="000C364D">
        <w:rPr>
          <w:color w:val="000000" w:themeColor="text1"/>
          <w:lang w:val="fr-FR"/>
        </w:rPr>
        <w:t>S’il arrive que les seules connaissances techniques appropriées ou l’outillage se trouvent dans les installations/laboratoires du constructeur, le travail est réalisé sous la supervision d’un ou de plusieurs enquêteurs.</w:t>
      </w:r>
    </w:p>
    <w:p w14:paraId="3A108B63" w14:textId="53D902E4" w:rsidR="00275749" w:rsidRPr="000C364D" w:rsidRDefault="00275749" w:rsidP="0000247D">
      <w:pPr>
        <w:pStyle w:val="NormalWeb"/>
        <w:rPr>
          <w:color w:val="000000" w:themeColor="text1"/>
          <w:lang w:val="fr-FR"/>
        </w:rPr>
      </w:pPr>
      <w:r w:rsidRPr="000C364D">
        <w:rPr>
          <w:color w:val="000000" w:themeColor="text1"/>
          <w:lang w:val="fr-FR"/>
        </w:rPr>
        <w:t xml:space="preserve">Ne disposant pas de son propre laboratoire de lecture des enregistreurs de bord, </w:t>
      </w:r>
      <w:r w:rsidR="00661AB4">
        <w:rPr>
          <w:color w:val="000000" w:themeColor="text1"/>
          <w:lang w:val="fr-FR"/>
        </w:rPr>
        <w:t>l’AE</w:t>
      </w:r>
      <w:r w:rsidRPr="000C364D">
        <w:rPr>
          <w:color w:val="000000" w:themeColor="text1"/>
          <w:lang w:val="fr-FR"/>
        </w:rPr>
        <w:t xml:space="preserve"> réalise la lecture et l’analyse des enregistreurs de vols dans les installations d’autres États. </w:t>
      </w:r>
    </w:p>
    <w:p w14:paraId="27C021B1" w14:textId="6D4B1550" w:rsidR="00275749" w:rsidRPr="000C364D" w:rsidRDefault="00661AB4" w:rsidP="0000247D">
      <w:pPr>
        <w:pStyle w:val="NormalWeb"/>
        <w:rPr>
          <w:color w:val="000000" w:themeColor="text1"/>
          <w:lang w:val="fr-FR"/>
        </w:rPr>
      </w:pPr>
      <w:proofErr w:type="gramStart"/>
      <w:r>
        <w:rPr>
          <w:color w:val="000000" w:themeColor="text1"/>
          <w:lang w:val="fr-FR"/>
        </w:rPr>
        <w:t>l’AE</w:t>
      </w:r>
      <w:proofErr w:type="gramEnd"/>
      <w:r w:rsidR="00275749" w:rsidRPr="000C364D">
        <w:rPr>
          <w:color w:val="000000" w:themeColor="text1"/>
          <w:lang w:val="fr-FR"/>
        </w:rPr>
        <w:t xml:space="preserve"> peut envisager de déléguer la totalité ou une partie de l’enquête au service d’enquête d’un autre État ou </w:t>
      </w:r>
      <w:proofErr w:type="spellStart"/>
      <w:r w:rsidR="00275749" w:rsidRPr="000C364D">
        <w:rPr>
          <w:color w:val="000000" w:themeColor="text1"/>
          <w:lang w:val="fr-FR"/>
        </w:rPr>
        <w:t>a</w:t>
      </w:r>
      <w:proofErr w:type="spellEnd"/>
      <w:r w:rsidR="00275749" w:rsidRPr="000C364D">
        <w:rPr>
          <w:color w:val="000000" w:themeColor="text1"/>
          <w:lang w:val="fr-FR"/>
        </w:rPr>
        <w:t xml:space="preserve">̀ un RAIO, lorsque l’aéronef immatriculé </w:t>
      </w:r>
      <w:r w:rsidR="006A59C9">
        <w:rPr>
          <w:color w:val="000000" w:themeColor="text1"/>
          <w:lang w:val="fr-FR"/>
        </w:rPr>
        <w:t>en AFRICA</w:t>
      </w:r>
      <w:r w:rsidR="00275749" w:rsidRPr="000C364D">
        <w:rPr>
          <w:color w:val="000000" w:themeColor="text1"/>
          <w:lang w:val="fr-FR"/>
        </w:rPr>
        <w:t xml:space="preserve"> ayant subi des dommages en vol ou des blessés en vol atterrit dans un autre État.</w:t>
      </w:r>
    </w:p>
    <w:p w14:paraId="5DF66CE9" w14:textId="77777777" w:rsidR="00484240" w:rsidRPr="000C364D" w:rsidRDefault="00484240" w:rsidP="0000247D">
      <w:pPr>
        <w:pStyle w:val="NormalWeb"/>
        <w:rPr>
          <w:color w:val="000000" w:themeColor="text1"/>
          <w:lang w:val="fr-FR"/>
        </w:rPr>
      </w:pPr>
    </w:p>
    <w:p w14:paraId="10D95D25" w14:textId="77777777" w:rsidR="00275749" w:rsidRPr="000C364D" w:rsidRDefault="00275749" w:rsidP="00275749">
      <w:pPr>
        <w:pStyle w:val="Paragraphedeliste"/>
        <w:numPr>
          <w:ilvl w:val="5"/>
          <w:numId w:val="59"/>
        </w:numPr>
        <w:rPr>
          <w:rFonts w:cstheme="majorHAnsi"/>
          <w:b/>
          <w:bCs/>
          <w:color w:val="000000" w:themeColor="text1"/>
          <w:sz w:val="24"/>
          <w:szCs w:val="24"/>
        </w:rPr>
      </w:pPr>
      <w:r w:rsidRPr="000C364D">
        <w:rPr>
          <w:rFonts w:cstheme="majorHAnsi"/>
          <w:b/>
          <w:bCs/>
          <w:color w:val="000000" w:themeColor="text1"/>
          <w:sz w:val="24"/>
          <w:szCs w:val="24"/>
        </w:rPr>
        <w:lastRenderedPageBreak/>
        <w:t>Rédaction de l’Acte de Délégation</w:t>
      </w:r>
    </w:p>
    <w:p w14:paraId="70811A03" w14:textId="2DA958FB" w:rsidR="000D5A4A" w:rsidRPr="000C364D" w:rsidRDefault="00275749" w:rsidP="0000247D">
      <w:pPr>
        <w:spacing w:after="0" w:line="240" w:lineRule="auto"/>
        <w:rPr>
          <w:rFonts w:cstheme="majorHAnsi"/>
          <w:color w:val="000000" w:themeColor="text1"/>
          <w:lang w:val="fr-FR"/>
        </w:rPr>
      </w:pPr>
      <w:r w:rsidRPr="000C364D">
        <w:rPr>
          <w:rFonts w:cstheme="majorHAnsi"/>
          <w:color w:val="000000" w:themeColor="text1"/>
          <w:lang w:val="fr-FR"/>
        </w:rPr>
        <w:t>L’acte de délégation</w:t>
      </w:r>
      <w:r w:rsidR="0000247D" w:rsidRPr="000C364D">
        <w:rPr>
          <w:rFonts w:cstheme="majorHAnsi"/>
          <w:color w:val="000000" w:themeColor="text1"/>
          <w:lang w:val="fr-FR"/>
        </w:rPr>
        <w:t xml:space="preserve"> d’une enquête</w:t>
      </w:r>
      <w:r w:rsidRPr="000C364D">
        <w:rPr>
          <w:rFonts w:cstheme="majorHAnsi"/>
          <w:color w:val="000000" w:themeColor="text1"/>
          <w:lang w:val="fr-FR"/>
        </w:rPr>
        <w:t xml:space="preserve"> est formalisé par le </w:t>
      </w:r>
      <w:r w:rsidR="0000247D" w:rsidRPr="000C364D">
        <w:rPr>
          <w:rFonts w:cstheme="majorHAnsi"/>
          <w:b/>
          <w:bCs/>
          <w:color w:val="000000" w:themeColor="text1"/>
          <w:lang w:val="fr-FR"/>
        </w:rPr>
        <w:t>directeur</w:t>
      </w:r>
      <w:r w:rsidRPr="000C364D">
        <w:rPr>
          <w:rFonts w:cstheme="majorHAnsi"/>
          <w:color w:val="000000" w:themeColor="text1"/>
          <w:lang w:val="fr-FR"/>
        </w:rPr>
        <w:t>.</w:t>
      </w:r>
    </w:p>
    <w:p w14:paraId="3C1E4224" w14:textId="41F8142D" w:rsidR="00275749" w:rsidRPr="000C364D" w:rsidRDefault="00275749" w:rsidP="0000247D">
      <w:pPr>
        <w:spacing w:after="0" w:line="240" w:lineRule="auto"/>
        <w:rPr>
          <w:rFonts w:cstheme="majorHAnsi"/>
          <w:color w:val="000000" w:themeColor="text1"/>
          <w:lang w:val="fr-FR"/>
        </w:rPr>
      </w:pPr>
      <w:r w:rsidRPr="000C364D">
        <w:rPr>
          <w:rFonts w:cstheme="majorHAnsi"/>
          <w:color w:val="000000" w:themeColor="text1"/>
          <w:lang w:val="fr-FR"/>
        </w:rPr>
        <w:t>Ce document formel doit préciser :</w:t>
      </w:r>
    </w:p>
    <w:p w14:paraId="6FDC2D60" w14:textId="77777777" w:rsidR="00275749" w:rsidRPr="000C364D" w:rsidRDefault="00275749" w:rsidP="00275749">
      <w:pPr>
        <w:pStyle w:val="Paragraphedeliste"/>
        <w:numPr>
          <w:ilvl w:val="0"/>
          <w:numId w:val="65"/>
        </w:numPr>
        <w:spacing w:after="0" w:line="240" w:lineRule="auto"/>
        <w:rPr>
          <w:rFonts w:cstheme="majorHAnsi"/>
          <w:color w:val="000000" w:themeColor="text1"/>
          <w:sz w:val="24"/>
          <w:szCs w:val="24"/>
        </w:rPr>
      </w:pPr>
      <w:r w:rsidRPr="000C364D">
        <w:rPr>
          <w:rFonts w:cstheme="majorHAnsi"/>
          <w:b/>
          <w:bCs/>
          <w:color w:val="000000" w:themeColor="text1"/>
          <w:sz w:val="24"/>
          <w:szCs w:val="24"/>
        </w:rPr>
        <w:t>Objet de la délégation</w:t>
      </w:r>
      <w:r w:rsidRPr="000C364D">
        <w:rPr>
          <w:rFonts w:cstheme="majorHAnsi"/>
          <w:color w:val="000000" w:themeColor="text1"/>
          <w:sz w:val="24"/>
          <w:szCs w:val="24"/>
        </w:rPr>
        <w:t xml:space="preserve"> : Délégation partielle ou totale de la conduite de l’enquête (mentionner les détails de l’accident ou de l’incident, la date, le lieu, le type d’aéronef, le numéro de série de l’aéronef concerné).</w:t>
      </w:r>
    </w:p>
    <w:p w14:paraId="6CC5B4F5" w14:textId="77777777" w:rsidR="00275749" w:rsidRPr="000C364D" w:rsidRDefault="00275749" w:rsidP="00275749">
      <w:pPr>
        <w:pStyle w:val="Paragraphedeliste"/>
        <w:numPr>
          <w:ilvl w:val="0"/>
          <w:numId w:val="65"/>
        </w:numPr>
        <w:spacing w:after="0" w:line="240" w:lineRule="auto"/>
        <w:rPr>
          <w:rFonts w:cstheme="majorHAnsi"/>
          <w:color w:val="000000" w:themeColor="text1"/>
          <w:sz w:val="24"/>
          <w:szCs w:val="24"/>
        </w:rPr>
      </w:pPr>
      <w:r w:rsidRPr="000C364D">
        <w:rPr>
          <w:rFonts w:cstheme="majorHAnsi"/>
          <w:b/>
          <w:bCs/>
          <w:color w:val="000000" w:themeColor="text1"/>
          <w:sz w:val="24"/>
          <w:szCs w:val="24"/>
        </w:rPr>
        <w:t>L’autorité d’enquête ou l’organisme régional d’enquête désigné</w:t>
      </w:r>
      <w:r w:rsidRPr="000C364D">
        <w:rPr>
          <w:rFonts w:cstheme="majorHAnsi"/>
          <w:color w:val="000000" w:themeColor="text1"/>
          <w:sz w:val="24"/>
          <w:szCs w:val="24"/>
        </w:rPr>
        <w:t xml:space="preserve"> : Identification de l’organisme auquel la conduite de l’enquête est confiée (par exemple, BEA France, BEIAA-Gabon, NSIB, TSB ou NTSB).</w:t>
      </w:r>
    </w:p>
    <w:p w14:paraId="77BC0938" w14:textId="77777777" w:rsidR="00275749" w:rsidRPr="000C364D" w:rsidRDefault="00275749" w:rsidP="00275749">
      <w:pPr>
        <w:pStyle w:val="Paragraphedeliste"/>
        <w:numPr>
          <w:ilvl w:val="0"/>
          <w:numId w:val="65"/>
        </w:numPr>
        <w:spacing w:after="0" w:line="240" w:lineRule="auto"/>
        <w:rPr>
          <w:rFonts w:cstheme="majorHAnsi"/>
          <w:color w:val="000000" w:themeColor="text1"/>
          <w:sz w:val="24"/>
          <w:szCs w:val="24"/>
        </w:rPr>
      </w:pPr>
      <w:r w:rsidRPr="000C364D">
        <w:rPr>
          <w:rFonts w:cstheme="majorHAnsi"/>
          <w:b/>
          <w:bCs/>
          <w:color w:val="000000" w:themeColor="text1"/>
          <w:sz w:val="24"/>
          <w:szCs w:val="24"/>
        </w:rPr>
        <w:t>Droits et limitations</w:t>
      </w:r>
      <w:r w:rsidRPr="000C364D">
        <w:rPr>
          <w:rFonts w:cstheme="majorHAnsi"/>
          <w:color w:val="000000" w:themeColor="text1"/>
          <w:sz w:val="24"/>
          <w:szCs w:val="24"/>
        </w:rPr>
        <w:t xml:space="preserve"> : définir les droits et limitations</w:t>
      </w:r>
    </w:p>
    <w:p w14:paraId="03BAB10B" w14:textId="77777777" w:rsidR="00275749" w:rsidRPr="000C364D" w:rsidRDefault="00275749" w:rsidP="00275749">
      <w:pPr>
        <w:pStyle w:val="Paragraphedeliste"/>
        <w:numPr>
          <w:ilvl w:val="0"/>
          <w:numId w:val="65"/>
        </w:numPr>
        <w:spacing w:after="0" w:line="240" w:lineRule="auto"/>
        <w:rPr>
          <w:rFonts w:cstheme="majorHAnsi"/>
          <w:color w:val="000000" w:themeColor="text1"/>
          <w:sz w:val="24"/>
          <w:szCs w:val="24"/>
        </w:rPr>
      </w:pPr>
      <w:r w:rsidRPr="000C364D">
        <w:rPr>
          <w:rFonts w:cstheme="majorHAnsi"/>
          <w:b/>
          <w:bCs/>
          <w:color w:val="000000" w:themeColor="text1"/>
          <w:sz w:val="24"/>
          <w:szCs w:val="24"/>
        </w:rPr>
        <w:t>Mission et objectifs</w:t>
      </w:r>
      <w:r w:rsidRPr="000C364D">
        <w:rPr>
          <w:rFonts w:cstheme="majorHAnsi"/>
          <w:color w:val="000000" w:themeColor="text1"/>
          <w:sz w:val="24"/>
          <w:szCs w:val="24"/>
        </w:rPr>
        <w:t xml:space="preserve"> : </w:t>
      </w:r>
    </w:p>
    <w:p w14:paraId="2C26A4AD" w14:textId="77777777" w:rsidR="00275749" w:rsidRPr="000C364D" w:rsidRDefault="00275749" w:rsidP="00275749">
      <w:pPr>
        <w:pStyle w:val="Paragraphedeliste"/>
        <w:numPr>
          <w:ilvl w:val="0"/>
          <w:numId w:val="66"/>
        </w:numPr>
        <w:ind w:left="2127"/>
        <w:rPr>
          <w:rFonts w:cstheme="majorHAnsi"/>
          <w:color w:val="000000" w:themeColor="text1"/>
          <w:sz w:val="24"/>
          <w:szCs w:val="24"/>
        </w:rPr>
      </w:pPr>
      <w:r w:rsidRPr="000C364D">
        <w:rPr>
          <w:rFonts w:cstheme="majorHAnsi"/>
          <w:color w:val="000000" w:themeColor="text1"/>
          <w:sz w:val="24"/>
          <w:szCs w:val="24"/>
        </w:rPr>
        <w:t>Collecter les informations pertinentes</w:t>
      </w:r>
    </w:p>
    <w:p w14:paraId="618844BB" w14:textId="77777777" w:rsidR="00275749" w:rsidRPr="000C364D" w:rsidRDefault="00275749" w:rsidP="00275749">
      <w:pPr>
        <w:pStyle w:val="Paragraphedeliste"/>
        <w:numPr>
          <w:ilvl w:val="0"/>
          <w:numId w:val="66"/>
        </w:numPr>
        <w:ind w:left="2127"/>
        <w:rPr>
          <w:rFonts w:cstheme="majorHAnsi"/>
          <w:color w:val="000000" w:themeColor="text1"/>
          <w:sz w:val="24"/>
          <w:szCs w:val="24"/>
        </w:rPr>
      </w:pPr>
      <w:r w:rsidRPr="000C364D">
        <w:rPr>
          <w:rFonts w:cstheme="majorHAnsi"/>
          <w:color w:val="000000" w:themeColor="text1"/>
          <w:sz w:val="24"/>
          <w:szCs w:val="24"/>
        </w:rPr>
        <w:t>Réaliser des analyses de l’épave et des composants d’aéronef, des enregistrements de vol, des témoignages, des tests, etc.</w:t>
      </w:r>
    </w:p>
    <w:p w14:paraId="43C1A980" w14:textId="77777777" w:rsidR="00275749" w:rsidRPr="000C364D" w:rsidRDefault="00275749" w:rsidP="00275749">
      <w:pPr>
        <w:pStyle w:val="Paragraphedeliste"/>
        <w:numPr>
          <w:ilvl w:val="0"/>
          <w:numId w:val="66"/>
        </w:numPr>
        <w:ind w:left="2127"/>
        <w:rPr>
          <w:rFonts w:cstheme="majorHAnsi"/>
          <w:color w:val="000000" w:themeColor="text1"/>
          <w:sz w:val="24"/>
          <w:szCs w:val="24"/>
        </w:rPr>
      </w:pPr>
      <w:r w:rsidRPr="000C364D">
        <w:rPr>
          <w:rFonts w:cstheme="majorHAnsi"/>
          <w:color w:val="000000" w:themeColor="text1"/>
          <w:sz w:val="24"/>
          <w:szCs w:val="24"/>
        </w:rPr>
        <w:t>Identifier les causes ou les facteurs contributifs de l’accident ou incident</w:t>
      </w:r>
    </w:p>
    <w:p w14:paraId="77907F18" w14:textId="77777777" w:rsidR="00275749" w:rsidRPr="000C364D" w:rsidRDefault="00275749" w:rsidP="00275749">
      <w:pPr>
        <w:pStyle w:val="Paragraphedeliste"/>
        <w:numPr>
          <w:ilvl w:val="0"/>
          <w:numId w:val="66"/>
        </w:numPr>
        <w:ind w:left="2127"/>
        <w:rPr>
          <w:rFonts w:cstheme="majorHAnsi"/>
          <w:color w:val="000000" w:themeColor="text1"/>
          <w:sz w:val="24"/>
          <w:szCs w:val="24"/>
        </w:rPr>
      </w:pPr>
      <w:r w:rsidRPr="000C364D">
        <w:rPr>
          <w:rFonts w:cstheme="majorHAnsi"/>
          <w:color w:val="000000" w:themeColor="text1"/>
          <w:sz w:val="24"/>
          <w:szCs w:val="24"/>
        </w:rPr>
        <w:t>Formuler des recommandations de sécurité, si nécessaire.</w:t>
      </w:r>
    </w:p>
    <w:p w14:paraId="7D68B5A0" w14:textId="4BCAEE7E" w:rsidR="00275749" w:rsidRPr="000C364D" w:rsidRDefault="00275749" w:rsidP="00275749">
      <w:pPr>
        <w:pStyle w:val="Paragraphedeliste"/>
        <w:numPr>
          <w:ilvl w:val="0"/>
          <w:numId w:val="65"/>
        </w:numPr>
        <w:spacing w:after="0" w:line="240" w:lineRule="auto"/>
        <w:rPr>
          <w:rFonts w:cstheme="majorHAnsi"/>
          <w:color w:val="000000" w:themeColor="text1"/>
          <w:sz w:val="24"/>
          <w:szCs w:val="24"/>
        </w:rPr>
      </w:pPr>
      <w:r w:rsidRPr="000C364D">
        <w:rPr>
          <w:rFonts w:cstheme="majorHAnsi"/>
          <w:b/>
          <w:bCs/>
          <w:color w:val="000000" w:themeColor="text1"/>
          <w:sz w:val="24"/>
          <w:szCs w:val="24"/>
        </w:rPr>
        <w:t>Ressources mises à disposition</w:t>
      </w:r>
      <w:r w:rsidRPr="000C364D">
        <w:rPr>
          <w:rFonts w:cstheme="majorHAnsi"/>
          <w:color w:val="000000" w:themeColor="text1"/>
          <w:sz w:val="24"/>
          <w:szCs w:val="24"/>
        </w:rPr>
        <w:t xml:space="preserve"> : Détail des ressources financières, humaines</w:t>
      </w:r>
      <w:r w:rsidR="00A65C6D" w:rsidRPr="000C364D">
        <w:rPr>
          <w:rFonts w:cstheme="majorHAnsi"/>
          <w:color w:val="000000" w:themeColor="text1"/>
          <w:sz w:val="24"/>
          <w:szCs w:val="24"/>
        </w:rPr>
        <w:t xml:space="preserve"> et </w:t>
      </w:r>
      <w:r w:rsidRPr="000C364D">
        <w:rPr>
          <w:rFonts w:cstheme="majorHAnsi"/>
          <w:color w:val="000000" w:themeColor="text1"/>
          <w:sz w:val="24"/>
          <w:szCs w:val="24"/>
        </w:rPr>
        <w:t>matérielles pour mener à bien l’enquête.</w:t>
      </w:r>
    </w:p>
    <w:p w14:paraId="350CA958" w14:textId="77777777" w:rsidR="00275749" w:rsidRPr="000C364D" w:rsidRDefault="00275749" w:rsidP="00275749">
      <w:pPr>
        <w:pStyle w:val="Paragraphedeliste"/>
        <w:numPr>
          <w:ilvl w:val="0"/>
          <w:numId w:val="65"/>
        </w:numPr>
        <w:spacing w:after="0" w:line="240" w:lineRule="auto"/>
        <w:rPr>
          <w:rFonts w:cstheme="majorHAnsi"/>
          <w:color w:val="000000" w:themeColor="text1"/>
          <w:sz w:val="24"/>
          <w:szCs w:val="24"/>
        </w:rPr>
      </w:pPr>
      <w:r w:rsidRPr="000C364D">
        <w:rPr>
          <w:rFonts w:cstheme="majorHAnsi"/>
          <w:b/>
          <w:bCs/>
          <w:color w:val="000000" w:themeColor="text1"/>
          <w:sz w:val="24"/>
          <w:szCs w:val="24"/>
        </w:rPr>
        <w:t>Délais et étapes</w:t>
      </w:r>
      <w:r w:rsidRPr="000C364D">
        <w:rPr>
          <w:rFonts w:cstheme="majorHAnsi"/>
          <w:color w:val="000000" w:themeColor="text1"/>
          <w:sz w:val="24"/>
          <w:szCs w:val="24"/>
        </w:rPr>
        <w:t xml:space="preserve"> : Le délai pour la publication des comptes rendus et rapports ainsi que la fréquence des points de suivi.</w:t>
      </w:r>
    </w:p>
    <w:p w14:paraId="41C9764D" w14:textId="13806E4D" w:rsidR="00275749" w:rsidRPr="000C364D" w:rsidRDefault="00275749" w:rsidP="00275749">
      <w:pPr>
        <w:pStyle w:val="Paragraphedeliste"/>
        <w:numPr>
          <w:ilvl w:val="0"/>
          <w:numId w:val="65"/>
        </w:numPr>
        <w:spacing w:after="0" w:line="240" w:lineRule="auto"/>
        <w:rPr>
          <w:rFonts w:cstheme="majorHAnsi"/>
          <w:color w:val="000000" w:themeColor="text1"/>
          <w:sz w:val="24"/>
          <w:szCs w:val="24"/>
        </w:rPr>
      </w:pPr>
      <w:r w:rsidRPr="000C364D">
        <w:rPr>
          <w:rFonts w:cstheme="majorHAnsi"/>
          <w:b/>
          <w:bCs/>
          <w:color w:val="000000" w:themeColor="text1"/>
          <w:sz w:val="24"/>
          <w:szCs w:val="24"/>
        </w:rPr>
        <w:t>Supervision et rapportage</w:t>
      </w:r>
      <w:r w:rsidRPr="000C364D">
        <w:rPr>
          <w:rFonts w:cstheme="majorHAnsi"/>
          <w:color w:val="000000" w:themeColor="text1"/>
          <w:sz w:val="24"/>
          <w:szCs w:val="24"/>
        </w:rPr>
        <w:t xml:space="preserve"> : Les exigences concernant la supervision des activités de l’enquête, les rapports périodiques à fournir</w:t>
      </w:r>
      <w:r w:rsidR="00A65C6D" w:rsidRPr="000C364D">
        <w:rPr>
          <w:rFonts w:cstheme="majorHAnsi"/>
          <w:color w:val="000000" w:themeColor="text1"/>
          <w:sz w:val="24"/>
          <w:szCs w:val="24"/>
        </w:rPr>
        <w:t xml:space="preserve"> et </w:t>
      </w:r>
      <w:r w:rsidRPr="000C364D">
        <w:rPr>
          <w:rFonts w:cstheme="majorHAnsi"/>
          <w:color w:val="000000" w:themeColor="text1"/>
          <w:sz w:val="24"/>
          <w:szCs w:val="24"/>
        </w:rPr>
        <w:t>la validation finale des résultats de l’enquête.</w:t>
      </w:r>
    </w:p>
    <w:p w14:paraId="68CC3FF0" w14:textId="77777777" w:rsidR="00275749" w:rsidRPr="000C364D" w:rsidRDefault="00275749" w:rsidP="00275749">
      <w:pPr>
        <w:pStyle w:val="Paragraphedeliste"/>
        <w:numPr>
          <w:ilvl w:val="0"/>
          <w:numId w:val="65"/>
        </w:numPr>
        <w:spacing w:after="0" w:line="240" w:lineRule="auto"/>
        <w:rPr>
          <w:rFonts w:cstheme="majorHAnsi"/>
          <w:color w:val="000000" w:themeColor="text1"/>
          <w:sz w:val="24"/>
          <w:szCs w:val="24"/>
        </w:rPr>
      </w:pPr>
      <w:r w:rsidRPr="000C364D">
        <w:rPr>
          <w:rFonts w:cstheme="majorHAnsi"/>
          <w:b/>
          <w:bCs/>
          <w:color w:val="000000" w:themeColor="text1"/>
          <w:sz w:val="24"/>
          <w:szCs w:val="24"/>
        </w:rPr>
        <w:t>Approbation</w:t>
      </w:r>
      <w:r w:rsidRPr="000C364D">
        <w:rPr>
          <w:rFonts w:cstheme="majorHAnsi"/>
          <w:color w:val="000000" w:themeColor="text1"/>
          <w:sz w:val="24"/>
          <w:szCs w:val="24"/>
        </w:rPr>
        <w:t xml:space="preserve"> : L’acte de délégation doit être signé par le Directeur et une copie de cette délégation est envoyée à l’autorité d’enquêtes et aux parties prenantes impliquées (responsables gouvernementaux, etc.).</w:t>
      </w:r>
    </w:p>
    <w:p w14:paraId="7EBDBD77" w14:textId="5B65F0ED" w:rsidR="00275749" w:rsidRPr="000C364D" w:rsidRDefault="00C141A0" w:rsidP="00275749">
      <w:pPr>
        <w:rPr>
          <w:rFonts w:cstheme="majorHAnsi"/>
          <w:color w:val="000000" w:themeColor="text1"/>
          <w:lang w:val="fr-FR"/>
        </w:rPr>
      </w:pPr>
      <w:r w:rsidRPr="000C364D">
        <w:rPr>
          <w:rFonts w:cstheme="majorHAnsi"/>
          <w:color w:val="000000" w:themeColor="text1"/>
          <w:lang w:val="fr-FR"/>
        </w:rPr>
        <w:t>Le modèle contenu dans l’appendice 9 du manuel d’enquêtes sur les accidents et incidents d’aviation (Doc 9756, partie 01) est utilisé pour formaliser la délégation de l’enquête.</w:t>
      </w:r>
      <w:r w:rsidR="00490D20" w:rsidRPr="000C364D">
        <w:rPr>
          <w:rFonts w:cstheme="majorHAnsi"/>
          <w:color w:val="000000" w:themeColor="text1"/>
          <w:lang w:val="fr-FR"/>
        </w:rPr>
        <w:t xml:space="preserve"> </w:t>
      </w:r>
    </w:p>
    <w:p w14:paraId="501A71EB" w14:textId="77777777" w:rsidR="00275749" w:rsidRPr="000C364D" w:rsidRDefault="00275749" w:rsidP="00275749">
      <w:pPr>
        <w:pStyle w:val="Paragraphedeliste"/>
        <w:numPr>
          <w:ilvl w:val="5"/>
          <w:numId w:val="59"/>
        </w:numPr>
        <w:rPr>
          <w:rFonts w:cstheme="majorHAnsi"/>
          <w:b/>
          <w:bCs/>
          <w:color w:val="000000" w:themeColor="text1"/>
          <w:sz w:val="24"/>
          <w:szCs w:val="24"/>
        </w:rPr>
      </w:pPr>
      <w:bookmarkStart w:id="393" w:name="OLE_LINK89"/>
      <w:bookmarkStart w:id="394" w:name="OLE_LINK90"/>
      <w:r w:rsidRPr="000C364D">
        <w:rPr>
          <w:rFonts w:cstheme="majorHAnsi"/>
          <w:b/>
          <w:bCs/>
          <w:color w:val="000000" w:themeColor="text1"/>
          <w:sz w:val="24"/>
          <w:szCs w:val="24"/>
        </w:rPr>
        <w:t>Mise en Place de l’Équipe d’Enquête et conduite de l’Enquête</w:t>
      </w:r>
    </w:p>
    <w:p w14:paraId="5DFE6BDA" w14:textId="77777777" w:rsidR="0000247D" w:rsidRPr="000C364D" w:rsidRDefault="00275749" w:rsidP="00275749">
      <w:pPr>
        <w:pStyle w:val="Paragraphedeliste"/>
        <w:numPr>
          <w:ilvl w:val="1"/>
          <w:numId w:val="61"/>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Nomination de l’enquêteur désigné et constitution de l’équipe</w:t>
      </w:r>
      <w:r w:rsidRPr="000C364D">
        <w:rPr>
          <w:rFonts w:cstheme="majorHAnsi"/>
          <w:color w:val="000000" w:themeColor="text1"/>
          <w:sz w:val="24"/>
          <w:szCs w:val="24"/>
        </w:rPr>
        <w:t xml:space="preserve"> </w:t>
      </w:r>
    </w:p>
    <w:p w14:paraId="12464EB1"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21912F98" w14:textId="38FE63C5" w:rsidR="00275749" w:rsidRPr="000C364D" w:rsidRDefault="00275749" w:rsidP="0000247D">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L’enquêteur désigné, qui sera responsable de l’enquête est nommé par l’autorité d’enquêtes ou l’organisme régional. Il dirige l’équipe et est chargé de superviser toutes les étapes de l’enquête.</w:t>
      </w:r>
    </w:p>
    <w:p w14:paraId="59DBB149" w14:textId="77777777" w:rsidR="00275749" w:rsidRPr="000C364D" w:rsidRDefault="00275749" w:rsidP="00275749">
      <w:pPr>
        <w:pStyle w:val="Paragraphedeliste"/>
        <w:ind w:left="709"/>
        <w:rPr>
          <w:rFonts w:cstheme="majorHAnsi"/>
          <w:color w:val="000000" w:themeColor="text1"/>
          <w:sz w:val="24"/>
          <w:szCs w:val="24"/>
        </w:rPr>
      </w:pPr>
      <w:r w:rsidRPr="000C364D">
        <w:rPr>
          <w:rFonts w:cstheme="majorHAnsi"/>
          <w:color w:val="000000" w:themeColor="text1"/>
          <w:sz w:val="24"/>
          <w:szCs w:val="24"/>
        </w:rPr>
        <w:t>Selon la nature de l’accident, des experts spécifiques (en aéronautique, en météorologie, en systèmes embarqués, etc.) peuvent être inclus dans l’équipe.</w:t>
      </w:r>
    </w:p>
    <w:p w14:paraId="6ACD8872" w14:textId="77777777" w:rsidR="00484240" w:rsidRPr="000C364D" w:rsidRDefault="00484240" w:rsidP="00275749">
      <w:pPr>
        <w:pStyle w:val="Paragraphedeliste"/>
        <w:ind w:left="709"/>
        <w:rPr>
          <w:rFonts w:cstheme="majorHAnsi"/>
          <w:color w:val="000000" w:themeColor="text1"/>
          <w:sz w:val="24"/>
          <w:szCs w:val="24"/>
        </w:rPr>
      </w:pPr>
    </w:p>
    <w:p w14:paraId="4F729547" w14:textId="77777777" w:rsidR="00484240" w:rsidRPr="000C364D" w:rsidRDefault="00484240" w:rsidP="00275749">
      <w:pPr>
        <w:pStyle w:val="Paragraphedeliste"/>
        <w:ind w:left="709"/>
        <w:rPr>
          <w:rFonts w:cstheme="majorHAnsi"/>
          <w:color w:val="000000" w:themeColor="text1"/>
          <w:sz w:val="24"/>
          <w:szCs w:val="24"/>
        </w:rPr>
      </w:pPr>
    </w:p>
    <w:p w14:paraId="4E6F2F2C" w14:textId="02B9D177" w:rsidR="0000247D" w:rsidRPr="000C364D" w:rsidRDefault="00275749" w:rsidP="00275749">
      <w:pPr>
        <w:pStyle w:val="Paragraphedeliste"/>
        <w:numPr>
          <w:ilvl w:val="1"/>
          <w:numId w:val="61"/>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lastRenderedPageBreak/>
        <w:t>Accès au site de l’accident</w:t>
      </w:r>
      <w:r w:rsidRPr="000C364D">
        <w:rPr>
          <w:rFonts w:cstheme="majorHAnsi"/>
          <w:color w:val="000000" w:themeColor="text1"/>
          <w:sz w:val="24"/>
          <w:szCs w:val="24"/>
        </w:rPr>
        <w:t xml:space="preserve"> </w:t>
      </w:r>
    </w:p>
    <w:p w14:paraId="3B71E238"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5C2D19E8" w14:textId="65EC75D9" w:rsidR="00275749" w:rsidRPr="000C364D" w:rsidRDefault="00275749" w:rsidP="0000247D">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Une fois l’enquête déléguée, l’autorité d’enquête ou l’organisme régional dispose de la pleine autorité pour accéder au site de l’accident, procéder à l’inspection de l’épave, collecter des preuves</w:t>
      </w:r>
      <w:r w:rsidR="00A65C6D" w:rsidRPr="000C364D">
        <w:rPr>
          <w:rFonts w:cstheme="majorHAnsi"/>
          <w:color w:val="000000" w:themeColor="text1"/>
          <w:sz w:val="24"/>
          <w:szCs w:val="24"/>
        </w:rPr>
        <w:t xml:space="preserve"> et </w:t>
      </w:r>
      <w:r w:rsidRPr="000C364D">
        <w:rPr>
          <w:rFonts w:cstheme="majorHAnsi"/>
          <w:color w:val="000000" w:themeColor="text1"/>
          <w:sz w:val="24"/>
          <w:szCs w:val="24"/>
        </w:rPr>
        <w:t>mener des entretiens avec les témoins et les parties concernées.</w:t>
      </w:r>
    </w:p>
    <w:p w14:paraId="783C6B33"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5E78E064" w14:textId="77777777" w:rsidR="00275749" w:rsidRPr="000C364D" w:rsidRDefault="00275749" w:rsidP="00275749">
      <w:pPr>
        <w:pStyle w:val="Paragraphedeliste"/>
        <w:numPr>
          <w:ilvl w:val="5"/>
          <w:numId w:val="59"/>
        </w:numPr>
        <w:rPr>
          <w:rFonts w:cstheme="majorHAnsi"/>
          <w:b/>
          <w:bCs/>
          <w:color w:val="000000" w:themeColor="text1"/>
          <w:sz w:val="24"/>
          <w:szCs w:val="24"/>
        </w:rPr>
      </w:pPr>
      <w:r w:rsidRPr="000C364D">
        <w:rPr>
          <w:rFonts w:cstheme="majorHAnsi"/>
          <w:b/>
          <w:bCs/>
          <w:color w:val="000000" w:themeColor="text1"/>
          <w:sz w:val="24"/>
          <w:szCs w:val="24"/>
        </w:rPr>
        <w:t>Supervision et Coordination de l’Enquête</w:t>
      </w:r>
    </w:p>
    <w:p w14:paraId="5D377693" w14:textId="77777777" w:rsidR="0000247D" w:rsidRPr="000C364D" w:rsidRDefault="00275749" w:rsidP="00275749">
      <w:pPr>
        <w:pStyle w:val="Paragraphedeliste"/>
        <w:numPr>
          <w:ilvl w:val="1"/>
          <w:numId w:val="62"/>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Suivi administratif et logistique</w:t>
      </w:r>
      <w:r w:rsidRPr="000C364D">
        <w:rPr>
          <w:rFonts w:cstheme="majorHAnsi"/>
          <w:color w:val="000000" w:themeColor="text1"/>
          <w:sz w:val="24"/>
          <w:szCs w:val="24"/>
        </w:rPr>
        <w:t xml:space="preserve"> </w:t>
      </w:r>
    </w:p>
    <w:p w14:paraId="41D712AF"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5E45374A" w14:textId="38111121" w:rsidR="00275749" w:rsidRPr="000C364D" w:rsidRDefault="00275749" w:rsidP="0000247D">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 xml:space="preserve">La délégation implique que </w:t>
      </w:r>
      <w:r w:rsidR="00661AB4">
        <w:rPr>
          <w:rFonts w:cstheme="majorHAnsi"/>
          <w:color w:val="000000" w:themeColor="text1"/>
          <w:sz w:val="24"/>
          <w:szCs w:val="24"/>
        </w:rPr>
        <w:t>l’AE</w:t>
      </w:r>
      <w:r w:rsidRPr="000C364D">
        <w:rPr>
          <w:rFonts w:cstheme="majorHAnsi"/>
          <w:color w:val="000000" w:themeColor="text1"/>
          <w:sz w:val="24"/>
          <w:szCs w:val="24"/>
        </w:rPr>
        <w:t xml:space="preserve"> supervise les étapes importantes de l’enquête. Cela peut inclure la validation des rapports d’étape, l’allocation de fonds supplémentaires, ou la fourniture d’expertise complémentaire.</w:t>
      </w:r>
    </w:p>
    <w:p w14:paraId="30D82AE0"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18CE82E0" w14:textId="77777777" w:rsidR="0000247D" w:rsidRPr="000C364D" w:rsidRDefault="00275749" w:rsidP="00275749">
      <w:pPr>
        <w:pStyle w:val="Paragraphedeliste"/>
        <w:numPr>
          <w:ilvl w:val="1"/>
          <w:numId w:val="62"/>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Réunions de suivi</w:t>
      </w:r>
      <w:r w:rsidRPr="000C364D">
        <w:rPr>
          <w:rFonts w:cstheme="majorHAnsi"/>
          <w:color w:val="000000" w:themeColor="text1"/>
          <w:sz w:val="24"/>
          <w:szCs w:val="24"/>
        </w:rPr>
        <w:t xml:space="preserve"> </w:t>
      </w:r>
    </w:p>
    <w:p w14:paraId="5544A0D3"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2066FF5B" w14:textId="5F57759D" w:rsidR="00275749" w:rsidRPr="000C364D" w:rsidRDefault="00275749" w:rsidP="0000247D">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 xml:space="preserve">Des réunions régulières sont organisées entre </w:t>
      </w:r>
      <w:r w:rsidR="00661AB4">
        <w:rPr>
          <w:rFonts w:cstheme="majorHAnsi"/>
          <w:color w:val="000000" w:themeColor="text1"/>
          <w:sz w:val="24"/>
          <w:szCs w:val="24"/>
        </w:rPr>
        <w:t>l’AE</w:t>
      </w:r>
      <w:r w:rsidRPr="000C364D">
        <w:rPr>
          <w:rFonts w:cstheme="majorHAnsi"/>
          <w:color w:val="000000" w:themeColor="text1"/>
          <w:sz w:val="24"/>
          <w:szCs w:val="24"/>
        </w:rPr>
        <w:t xml:space="preserve"> (autorité délégante) et l’autorité d’enquêtes ou organisme régional pour discuter de l’avancement, des problèmes rencontrés et des besoins éventuels en ressources supplémentaires.</w:t>
      </w:r>
    </w:p>
    <w:p w14:paraId="7F7AA3CF"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55DA9C7B" w14:textId="77777777" w:rsidR="0000247D" w:rsidRPr="000C364D" w:rsidRDefault="00275749" w:rsidP="00275749">
      <w:pPr>
        <w:pStyle w:val="Paragraphedeliste"/>
        <w:numPr>
          <w:ilvl w:val="1"/>
          <w:numId w:val="62"/>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Information des parties prenantes</w:t>
      </w:r>
      <w:r w:rsidRPr="000C364D">
        <w:rPr>
          <w:rFonts w:cstheme="majorHAnsi"/>
          <w:color w:val="000000" w:themeColor="text1"/>
          <w:sz w:val="24"/>
          <w:szCs w:val="24"/>
        </w:rPr>
        <w:t xml:space="preserve"> </w:t>
      </w:r>
    </w:p>
    <w:p w14:paraId="2A5F07FF" w14:textId="196F1739" w:rsidR="00275749" w:rsidRPr="000C364D" w:rsidRDefault="00275749" w:rsidP="0000247D">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Les parties concernées (les victimes et leurs familles, les États concernés, etc.) doivent être informées de l’avancement de l’enquête de manière régulière.</w:t>
      </w:r>
    </w:p>
    <w:p w14:paraId="6F583BCF"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35ED7357" w14:textId="77777777" w:rsidR="00275749" w:rsidRPr="000C364D" w:rsidRDefault="00275749" w:rsidP="00275749">
      <w:pPr>
        <w:pStyle w:val="Paragraphedeliste"/>
        <w:numPr>
          <w:ilvl w:val="5"/>
          <w:numId w:val="59"/>
        </w:numPr>
        <w:rPr>
          <w:rFonts w:cstheme="majorHAnsi"/>
          <w:b/>
          <w:bCs/>
          <w:color w:val="000000" w:themeColor="text1"/>
          <w:sz w:val="24"/>
          <w:szCs w:val="24"/>
        </w:rPr>
      </w:pPr>
      <w:r w:rsidRPr="000C364D">
        <w:rPr>
          <w:rFonts w:cstheme="majorHAnsi"/>
          <w:b/>
          <w:bCs/>
          <w:color w:val="000000" w:themeColor="text1"/>
          <w:sz w:val="24"/>
          <w:szCs w:val="24"/>
        </w:rPr>
        <w:t>Clôture de l’Enquête</w:t>
      </w:r>
    </w:p>
    <w:p w14:paraId="1A6E2E2C" w14:textId="77777777" w:rsidR="0000247D" w:rsidRPr="000C364D" w:rsidRDefault="00275749" w:rsidP="00275749">
      <w:pPr>
        <w:pStyle w:val="Paragraphedeliste"/>
        <w:numPr>
          <w:ilvl w:val="1"/>
          <w:numId w:val="62"/>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Préparation du rapport final</w:t>
      </w:r>
      <w:r w:rsidRPr="000C364D">
        <w:rPr>
          <w:rFonts w:cstheme="majorHAnsi"/>
          <w:color w:val="000000" w:themeColor="text1"/>
          <w:sz w:val="24"/>
          <w:szCs w:val="24"/>
        </w:rPr>
        <w:t xml:space="preserve"> </w:t>
      </w:r>
    </w:p>
    <w:p w14:paraId="04FAB58E"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716E9A68" w14:textId="6F07454E" w:rsidR="00275749" w:rsidRPr="000C364D" w:rsidRDefault="00275749" w:rsidP="0000247D">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Une fois l’enquête terminée, l’autorité d’enquêtes ou l’organisme régional rédige un rapport détaillé décrivant les causes ou les facteurs contributifs de l’accident, les circonstances ayant contribué à l’événement</w:t>
      </w:r>
      <w:r w:rsidR="00A65C6D" w:rsidRPr="000C364D">
        <w:rPr>
          <w:rFonts w:cstheme="majorHAnsi"/>
          <w:color w:val="000000" w:themeColor="text1"/>
          <w:sz w:val="24"/>
          <w:szCs w:val="24"/>
        </w:rPr>
        <w:t xml:space="preserve"> et </w:t>
      </w:r>
      <w:r w:rsidRPr="000C364D">
        <w:rPr>
          <w:rFonts w:cstheme="majorHAnsi"/>
          <w:color w:val="000000" w:themeColor="text1"/>
          <w:sz w:val="24"/>
          <w:szCs w:val="24"/>
        </w:rPr>
        <w:t>des recommandations pour éviter que cela ne se reproduise à l’avenir.</w:t>
      </w:r>
    </w:p>
    <w:p w14:paraId="3B2684C3" w14:textId="77777777" w:rsidR="00275749" w:rsidRPr="000C364D" w:rsidRDefault="00275749" w:rsidP="00275749">
      <w:pPr>
        <w:pStyle w:val="Paragraphedeliste"/>
        <w:ind w:left="709"/>
        <w:rPr>
          <w:rFonts w:cstheme="majorHAnsi"/>
          <w:color w:val="000000" w:themeColor="text1"/>
          <w:sz w:val="24"/>
          <w:szCs w:val="24"/>
        </w:rPr>
      </w:pPr>
      <w:r w:rsidRPr="000C364D">
        <w:rPr>
          <w:rFonts w:cstheme="majorHAnsi"/>
          <w:color w:val="000000" w:themeColor="text1"/>
          <w:sz w:val="24"/>
          <w:szCs w:val="24"/>
        </w:rPr>
        <w:t xml:space="preserve">La rédaction du rapport final ainsi que la consultation des parties prenantes (les Etats concernés, l’OACI le cas échéant) est élaboré </w:t>
      </w:r>
      <w:proofErr w:type="spellStart"/>
      <w:r w:rsidRPr="000C364D">
        <w:rPr>
          <w:rFonts w:cstheme="majorHAnsi"/>
          <w:color w:val="000000" w:themeColor="text1"/>
          <w:sz w:val="24"/>
          <w:szCs w:val="24"/>
        </w:rPr>
        <w:t>conformement</w:t>
      </w:r>
      <w:proofErr w:type="spellEnd"/>
      <w:r w:rsidRPr="000C364D">
        <w:rPr>
          <w:rFonts w:cstheme="majorHAnsi"/>
          <w:color w:val="000000" w:themeColor="text1"/>
          <w:sz w:val="24"/>
          <w:szCs w:val="24"/>
        </w:rPr>
        <w:t xml:space="preserve"> aux normes internationales. </w:t>
      </w:r>
    </w:p>
    <w:p w14:paraId="23A22AE9" w14:textId="77777777" w:rsidR="0000247D" w:rsidRPr="000C364D" w:rsidRDefault="00275749" w:rsidP="00275749">
      <w:pPr>
        <w:pStyle w:val="Paragraphedeliste"/>
        <w:numPr>
          <w:ilvl w:val="0"/>
          <w:numId w:val="63"/>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Soumission du rapport</w:t>
      </w:r>
      <w:r w:rsidRPr="000C364D">
        <w:rPr>
          <w:rFonts w:cstheme="majorHAnsi"/>
          <w:color w:val="000000" w:themeColor="text1"/>
          <w:sz w:val="24"/>
          <w:szCs w:val="24"/>
        </w:rPr>
        <w:t xml:space="preserve">  </w:t>
      </w:r>
    </w:p>
    <w:p w14:paraId="1D7485CE"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4FC005C7" w14:textId="4A0C9C74" w:rsidR="00275749" w:rsidRPr="000C364D" w:rsidRDefault="00275749" w:rsidP="0000247D">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 xml:space="preserve">Le projet de rapport final est également soumis </w:t>
      </w:r>
      <w:r w:rsidR="00661AB4">
        <w:rPr>
          <w:rFonts w:cstheme="majorHAnsi"/>
          <w:color w:val="000000" w:themeColor="text1"/>
          <w:sz w:val="24"/>
          <w:szCs w:val="24"/>
        </w:rPr>
        <w:t>à l’AE</w:t>
      </w:r>
      <w:r w:rsidRPr="000C364D">
        <w:rPr>
          <w:rFonts w:cstheme="majorHAnsi"/>
          <w:color w:val="000000" w:themeColor="text1"/>
          <w:sz w:val="24"/>
          <w:szCs w:val="24"/>
        </w:rPr>
        <w:t xml:space="preserve">. </w:t>
      </w:r>
    </w:p>
    <w:p w14:paraId="3628818A"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46394683" w14:textId="1B94CA7B" w:rsidR="0000247D" w:rsidRPr="000C364D" w:rsidRDefault="00275749" w:rsidP="00275749">
      <w:pPr>
        <w:pStyle w:val="Paragraphedeliste"/>
        <w:numPr>
          <w:ilvl w:val="0"/>
          <w:numId w:val="63"/>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Divulgation publique</w:t>
      </w:r>
      <w:r w:rsidRPr="000C364D">
        <w:rPr>
          <w:rFonts w:cstheme="majorHAnsi"/>
          <w:color w:val="000000" w:themeColor="text1"/>
          <w:sz w:val="24"/>
          <w:szCs w:val="24"/>
        </w:rPr>
        <w:t xml:space="preserve"> </w:t>
      </w:r>
    </w:p>
    <w:p w14:paraId="2C2AB3F2"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p w14:paraId="14AA9470" w14:textId="005DDE6D" w:rsidR="00275749" w:rsidRPr="000C364D" w:rsidRDefault="00275749" w:rsidP="0000247D">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Il est rendu public, selon la réglementation en vigueur et partagé avec les parties prenantes directement concernées.</w:t>
      </w:r>
    </w:p>
    <w:p w14:paraId="6F0D4ACD" w14:textId="77777777" w:rsidR="00275749" w:rsidRPr="000C364D" w:rsidRDefault="00275749" w:rsidP="00275749">
      <w:pPr>
        <w:pStyle w:val="Paragraphedeliste"/>
        <w:spacing w:after="0" w:line="240" w:lineRule="auto"/>
        <w:ind w:left="709"/>
        <w:rPr>
          <w:rFonts w:cstheme="majorHAnsi"/>
          <w:color w:val="000000" w:themeColor="text1"/>
          <w:sz w:val="24"/>
          <w:szCs w:val="24"/>
        </w:rPr>
      </w:pPr>
      <w:proofErr w:type="gramStart"/>
      <w:r w:rsidRPr="000C364D">
        <w:rPr>
          <w:rFonts w:cstheme="majorHAnsi"/>
          <w:color w:val="000000" w:themeColor="text1"/>
          <w:sz w:val="24"/>
          <w:szCs w:val="24"/>
        </w:rPr>
        <w:t>une</w:t>
      </w:r>
      <w:proofErr w:type="gramEnd"/>
      <w:r w:rsidRPr="000C364D">
        <w:rPr>
          <w:rFonts w:cstheme="majorHAnsi"/>
          <w:color w:val="000000" w:themeColor="text1"/>
          <w:sz w:val="24"/>
          <w:szCs w:val="24"/>
        </w:rPr>
        <w:t xml:space="preserve"> version publique du rapport peut être publiée pour fournir des informations sur l’accident et les mesures de sécurité prises à la suite de l’enquête.</w:t>
      </w:r>
    </w:p>
    <w:p w14:paraId="4DA79929" w14:textId="77777777" w:rsidR="00484240" w:rsidRPr="000C364D" w:rsidRDefault="00484240" w:rsidP="00275749">
      <w:pPr>
        <w:pStyle w:val="Paragraphedeliste"/>
        <w:spacing w:after="0" w:line="240" w:lineRule="auto"/>
        <w:ind w:left="709"/>
        <w:rPr>
          <w:rFonts w:cstheme="majorHAnsi"/>
          <w:color w:val="000000" w:themeColor="text1"/>
          <w:sz w:val="24"/>
          <w:szCs w:val="24"/>
        </w:rPr>
      </w:pPr>
    </w:p>
    <w:p w14:paraId="6BFB8A90" w14:textId="77777777" w:rsidR="00275749" w:rsidRPr="000C364D" w:rsidRDefault="00275749" w:rsidP="00275749">
      <w:pPr>
        <w:pStyle w:val="Paragraphedeliste"/>
        <w:numPr>
          <w:ilvl w:val="0"/>
          <w:numId w:val="63"/>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lastRenderedPageBreak/>
        <w:t>Suivi des recommandations</w:t>
      </w:r>
      <w:r w:rsidRPr="000C364D">
        <w:rPr>
          <w:rFonts w:cstheme="majorHAnsi"/>
          <w:color w:val="000000" w:themeColor="text1"/>
          <w:sz w:val="24"/>
          <w:szCs w:val="24"/>
        </w:rPr>
        <w:t xml:space="preserve"> : </w:t>
      </w:r>
    </w:p>
    <w:p w14:paraId="2BFFAC53" w14:textId="63C4CAE9" w:rsidR="00275749" w:rsidRPr="000C364D" w:rsidRDefault="00275749" w:rsidP="00275749">
      <w:pPr>
        <w:pStyle w:val="Paragraphedeliste"/>
        <w:spacing w:after="0" w:line="240" w:lineRule="auto"/>
        <w:ind w:left="709"/>
        <w:rPr>
          <w:rFonts w:cstheme="majorHAnsi"/>
          <w:color w:val="000000" w:themeColor="text1"/>
          <w:sz w:val="24"/>
          <w:szCs w:val="24"/>
        </w:rPr>
      </w:pPr>
      <w:r w:rsidRPr="000C364D">
        <w:rPr>
          <w:rFonts w:cstheme="majorHAnsi"/>
          <w:color w:val="000000" w:themeColor="text1"/>
          <w:sz w:val="24"/>
          <w:szCs w:val="24"/>
        </w:rPr>
        <w:t xml:space="preserve">Les recommandations de sécurité déterminées par l’autorité d’enquêtes ou l’organisme régional sont </w:t>
      </w:r>
      <w:proofErr w:type="gramStart"/>
      <w:r w:rsidRPr="000C364D">
        <w:rPr>
          <w:rFonts w:cstheme="majorHAnsi"/>
          <w:color w:val="000000" w:themeColor="text1"/>
          <w:sz w:val="24"/>
          <w:szCs w:val="24"/>
        </w:rPr>
        <w:t>émises</w:t>
      </w:r>
      <w:proofErr w:type="gramEnd"/>
      <w:r w:rsidRPr="000C364D">
        <w:rPr>
          <w:rFonts w:cstheme="majorHAnsi"/>
          <w:color w:val="000000" w:themeColor="text1"/>
          <w:sz w:val="24"/>
          <w:szCs w:val="24"/>
        </w:rPr>
        <w:t xml:space="preserve"> au nom </w:t>
      </w:r>
      <w:r w:rsidR="00661AB4">
        <w:rPr>
          <w:rFonts w:cstheme="majorHAnsi"/>
          <w:color w:val="000000" w:themeColor="text1"/>
          <w:sz w:val="24"/>
          <w:szCs w:val="24"/>
        </w:rPr>
        <w:t>de l’AE</w:t>
      </w:r>
      <w:r w:rsidRPr="000C364D">
        <w:rPr>
          <w:rFonts w:cstheme="majorHAnsi"/>
          <w:color w:val="000000" w:themeColor="text1"/>
          <w:sz w:val="24"/>
          <w:szCs w:val="24"/>
        </w:rPr>
        <w:t>.</w:t>
      </w:r>
    </w:p>
    <w:p w14:paraId="0A82C94B" w14:textId="178B81B7" w:rsidR="00275749" w:rsidRPr="000C364D" w:rsidRDefault="00661AB4" w:rsidP="00275749">
      <w:pPr>
        <w:pStyle w:val="Paragraphedeliste"/>
        <w:spacing w:after="0" w:line="240" w:lineRule="auto"/>
        <w:ind w:left="709"/>
        <w:rPr>
          <w:rFonts w:cstheme="majorHAnsi"/>
          <w:color w:val="000000" w:themeColor="text1"/>
          <w:sz w:val="24"/>
          <w:szCs w:val="24"/>
        </w:rPr>
      </w:pPr>
      <w:r>
        <w:rPr>
          <w:rFonts w:cstheme="majorHAnsi"/>
          <w:color w:val="000000" w:themeColor="text1"/>
          <w:sz w:val="24"/>
          <w:szCs w:val="24"/>
        </w:rPr>
        <w:t>L’AE</w:t>
      </w:r>
      <w:r w:rsidR="00275749" w:rsidRPr="000C364D">
        <w:rPr>
          <w:rFonts w:cstheme="majorHAnsi"/>
          <w:color w:val="000000" w:themeColor="text1"/>
          <w:sz w:val="24"/>
          <w:szCs w:val="24"/>
        </w:rPr>
        <w:t xml:space="preserve"> veille à ce que les recommandations de sécurité soient mises en œuvre par les parties concernées (compagnies aériennes, fabricants d’avions, etc.).</w:t>
      </w:r>
    </w:p>
    <w:p w14:paraId="02E27224" w14:textId="77777777" w:rsidR="00484240" w:rsidRPr="000C364D" w:rsidRDefault="00484240" w:rsidP="00275749">
      <w:pPr>
        <w:pStyle w:val="Paragraphedeliste"/>
        <w:spacing w:after="0" w:line="240" w:lineRule="auto"/>
        <w:ind w:left="709"/>
        <w:rPr>
          <w:rFonts w:cstheme="majorHAnsi"/>
          <w:color w:val="000000" w:themeColor="text1"/>
          <w:sz w:val="24"/>
          <w:szCs w:val="24"/>
        </w:rPr>
      </w:pPr>
    </w:p>
    <w:p w14:paraId="454ABA7E" w14:textId="77777777" w:rsidR="00275749" w:rsidRPr="000C364D" w:rsidRDefault="00275749" w:rsidP="00275749">
      <w:pPr>
        <w:pStyle w:val="Paragraphedeliste"/>
        <w:numPr>
          <w:ilvl w:val="5"/>
          <w:numId w:val="59"/>
        </w:numPr>
        <w:rPr>
          <w:rFonts w:cstheme="majorHAnsi"/>
          <w:b/>
          <w:bCs/>
          <w:color w:val="000000" w:themeColor="text1"/>
          <w:sz w:val="24"/>
          <w:szCs w:val="24"/>
        </w:rPr>
      </w:pPr>
      <w:r w:rsidRPr="000C364D">
        <w:rPr>
          <w:rFonts w:cstheme="majorHAnsi"/>
          <w:b/>
          <w:bCs/>
          <w:color w:val="000000" w:themeColor="text1"/>
          <w:sz w:val="24"/>
          <w:szCs w:val="24"/>
        </w:rPr>
        <w:t>Points Importants de la Délégation</w:t>
      </w:r>
    </w:p>
    <w:p w14:paraId="5EE1527B" w14:textId="77777777" w:rsidR="00275749" w:rsidRPr="000C364D" w:rsidRDefault="00275749" w:rsidP="00275749">
      <w:pPr>
        <w:pStyle w:val="Paragraphedeliste"/>
        <w:numPr>
          <w:ilvl w:val="1"/>
          <w:numId w:val="64"/>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Indépendance de l’enquête</w:t>
      </w:r>
      <w:r w:rsidRPr="000C364D">
        <w:rPr>
          <w:rFonts w:cstheme="majorHAnsi"/>
          <w:color w:val="000000" w:themeColor="text1"/>
          <w:sz w:val="24"/>
          <w:szCs w:val="24"/>
        </w:rPr>
        <w:t xml:space="preserve"> : L’autorité d’enquête ou organisme régional doit opérer de manière indépendante et impartiale, conformément aux normes de l’OACI et à la règlementation nationale en vigueur.</w:t>
      </w:r>
    </w:p>
    <w:p w14:paraId="0526294E" w14:textId="77777777" w:rsidR="00275749" w:rsidRPr="000C364D" w:rsidRDefault="00275749" w:rsidP="00275749">
      <w:pPr>
        <w:pStyle w:val="Paragraphedeliste"/>
        <w:numPr>
          <w:ilvl w:val="1"/>
          <w:numId w:val="64"/>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Transparence et communication</w:t>
      </w:r>
      <w:r w:rsidRPr="000C364D">
        <w:rPr>
          <w:rFonts w:cstheme="majorHAnsi"/>
          <w:color w:val="000000" w:themeColor="text1"/>
          <w:sz w:val="24"/>
          <w:szCs w:val="24"/>
        </w:rPr>
        <w:t xml:space="preserve"> : Toutes les étapes de l’enquête doivent être transparentes et l’information doit être communiquée de manière appropriée aux parties prenantes sans compromettre l’intégrité de l’enquête.</w:t>
      </w:r>
    </w:p>
    <w:p w14:paraId="240B490A" w14:textId="77777777" w:rsidR="00275749" w:rsidRPr="000C364D" w:rsidRDefault="00275749" w:rsidP="00275749">
      <w:pPr>
        <w:pStyle w:val="Paragraphedeliste"/>
        <w:numPr>
          <w:ilvl w:val="1"/>
          <w:numId w:val="64"/>
        </w:numPr>
        <w:spacing w:after="0" w:line="240" w:lineRule="auto"/>
        <w:ind w:left="709"/>
        <w:rPr>
          <w:rFonts w:cstheme="majorHAnsi"/>
          <w:color w:val="000000" w:themeColor="text1"/>
          <w:sz w:val="24"/>
          <w:szCs w:val="24"/>
        </w:rPr>
      </w:pPr>
      <w:r w:rsidRPr="000C364D">
        <w:rPr>
          <w:rFonts w:cstheme="majorHAnsi"/>
          <w:b/>
          <w:bCs/>
          <w:color w:val="000000" w:themeColor="text1"/>
          <w:sz w:val="24"/>
          <w:szCs w:val="24"/>
        </w:rPr>
        <w:t>Conformité aux standards internationaux</w:t>
      </w:r>
      <w:r w:rsidRPr="000C364D">
        <w:rPr>
          <w:rFonts w:cstheme="majorHAnsi"/>
          <w:color w:val="000000" w:themeColor="text1"/>
          <w:sz w:val="24"/>
          <w:szCs w:val="24"/>
        </w:rPr>
        <w:t xml:space="preserve"> : La procédure doit respecter les normes et pratiques recommandées internationaux.</w:t>
      </w:r>
    </w:p>
    <w:p w14:paraId="04E24118" w14:textId="77777777" w:rsidR="0000247D" w:rsidRPr="000C364D" w:rsidRDefault="0000247D" w:rsidP="0000247D">
      <w:pPr>
        <w:pStyle w:val="Paragraphedeliste"/>
        <w:spacing w:after="0" w:line="240" w:lineRule="auto"/>
        <w:ind w:left="709"/>
        <w:rPr>
          <w:rFonts w:cstheme="majorHAnsi"/>
          <w:color w:val="000000" w:themeColor="text1"/>
          <w:sz w:val="24"/>
          <w:szCs w:val="24"/>
        </w:rPr>
      </w:pPr>
    </w:p>
    <w:bookmarkEnd w:id="393"/>
    <w:bookmarkEnd w:id="394"/>
    <w:p w14:paraId="257585DC" w14:textId="6AB42219" w:rsidR="00275749" w:rsidRPr="000C364D" w:rsidRDefault="00275749" w:rsidP="00275749">
      <w:pPr>
        <w:pStyle w:val="Paragraphedeliste"/>
        <w:numPr>
          <w:ilvl w:val="5"/>
          <w:numId w:val="59"/>
        </w:numPr>
        <w:rPr>
          <w:rFonts w:cstheme="majorHAnsi"/>
          <w:b/>
          <w:bCs/>
          <w:color w:val="000000" w:themeColor="text1"/>
          <w:sz w:val="24"/>
          <w:szCs w:val="24"/>
        </w:rPr>
      </w:pPr>
      <w:r w:rsidRPr="000C364D">
        <w:rPr>
          <w:rFonts w:cstheme="majorHAnsi"/>
          <w:b/>
          <w:bCs/>
          <w:color w:val="000000" w:themeColor="text1"/>
          <w:sz w:val="24"/>
          <w:szCs w:val="24"/>
        </w:rPr>
        <w:t>Exemple de Lettre de Délégation de la Conduite d’une E</w:t>
      </w:r>
      <w:r w:rsidR="00490D20" w:rsidRPr="000C364D">
        <w:rPr>
          <w:rFonts w:cstheme="majorHAnsi"/>
          <w:b/>
          <w:bCs/>
          <w:color w:val="000000" w:themeColor="text1"/>
          <w:sz w:val="24"/>
          <w:szCs w:val="24"/>
        </w:rPr>
        <w:t>nquête</w:t>
      </w:r>
    </w:p>
    <w:p w14:paraId="2DB8F69E" w14:textId="229E30D5" w:rsidR="00275749" w:rsidRPr="000C364D" w:rsidRDefault="00490D20" w:rsidP="00490D20">
      <w:pPr>
        <w:ind w:left="426"/>
        <w:rPr>
          <w:rFonts w:cstheme="majorHAnsi"/>
          <w:color w:val="000000" w:themeColor="text1"/>
          <w:lang w:val="fr-FR"/>
        </w:rPr>
      </w:pPr>
      <w:bookmarkStart w:id="395" w:name="OLE_LINK142"/>
      <w:bookmarkStart w:id="396" w:name="OLE_LINK143"/>
      <w:r w:rsidRPr="000C364D">
        <w:rPr>
          <w:rFonts w:cstheme="majorHAnsi"/>
          <w:color w:val="000000" w:themeColor="text1"/>
          <w:lang w:val="fr-FR"/>
        </w:rPr>
        <w:t xml:space="preserve">Hormis le modèle contenu dans l’appendice 9 du manuel d’enquêtes sur les accidents et incidents d’aviation (Doc 9756, partie 01), le directeur peut également recourir au modèle de </w:t>
      </w:r>
      <w:r w:rsidR="00E81DA5" w:rsidRPr="000C364D">
        <w:rPr>
          <w:rFonts w:cstheme="majorHAnsi"/>
          <w:color w:val="000000" w:themeColor="text1"/>
          <w:lang w:val="fr-FR"/>
        </w:rPr>
        <w:t>lettre ci</w:t>
      </w:r>
      <w:r w:rsidRPr="000C364D">
        <w:rPr>
          <w:rFonts w:cstheme="majorHAnsi"/>
          <w:color w:val="000000" w:themeColor="text1"/>
          <w:lang w:val="fr-FR"/>
        </w:rPr>
        <w:t>-dessous pour formaliser la délégation de l’enquête :</w:t>
      </w:r>
    </w:p>
    <w:tbl>
      <w:tblPr>
        <w:tblStyle w:val="Grilledutableau"/>
        <w:tblW w:w="9062" w:type="dxa"/>
        <w:tblInd w:w="137" w:type="dxa"/>
        <w:tblLook w:val="04A0" w:firstRow="1" w:lastRow="0" w:firstColumn="1" w:lastColumn="0" w:noHBand="0" w:noVBand="1"/>
      </w:tblPr>
      <w:tblGrid>
        <w:gridCol w:w="9062"/>
      </w:tblGrid>
      <w:tr w:rsidR="00275749" w:rsidRPr="000C364D" w14:paraId="63859BDE" w14:textId="77777777" w:rsidTr="00ED31E8">
        <w:tc>
          <w:tcPr>
            <w:tcW w:w="9062" w:type="dxa"/>
          </w:tcPr>
          <w:p w14:paraId="2BD9E64A" w14:textId="6DCCADF5" w:rsidR="00275749" w:rsidRPr="000C364D" w:rsidRDefault="00661AB4" w:rsidP="00490D20">
            <w:pPr>
              <w:spacing w:before="0" w:beforeAutospacing="0" w:after="0" w:afterAutospacing="0" w:line="240" w:lineRule="auto"/>
              <w:ind w:right="23"/>
              <w:rPr>
                <w:rFonts w:cstheme="majorHAnsi"/>
                <w:color w:val="000000" w:themeColor="text1"/>
              </w:rPr>
            </w:pPr>
            <w:bookmarkStart w:id="397" w:name="OLE_LINK91"/>
            <w:bookmarkStart w:id="398" w:name="OLE_LINK92"/>
            <w:bookmarkEnd w:id="395"/>
            <w:bookmarkEnd w:id="396"/>
            <w:r>
              <w:rPr>
                <w:rFonts w:cstheme="majorHAnsi"/>
                <w:color w:val="000000" w:themeColor="text1"/>
              </w:rPr>
              <w:t>AE</w:t>
            </w:r>
          </w:p>
          <w:p w14:paraId="61646505" w14:textId="77777777" w:rsidR="00275749" w:rsidRPr="000C364D" w:rsidRDefault="00275749" w:rsidP="00490D20">
            <w:pPr>
              <w:spacing w:before="0" w:beforeAutospacing="0" w:after="0" w:afterAutospacing="0" w:line="240" w:lineRule="auto"/>
              <w:ind w:right="23"/>
              <w:rPr>
                <w:rFonts w:cstheme="majorHAnsi"/>
                <w:color w:val="000000" w:themeColor="text1"/>
              </w:rPr>
            </w:pPr>
            <w:r w:rsidRPr="000C364D">
              <w:rPr>
                <w:rFonts w:cstheme="majorHAnsi"/>
                <w:color w:val="000000" w:themeColor="text1"/>
              </w:rPr>
              <w:t>[Adresse de l’autorité]</w:t>
            </w:r>
          </w:p>
          <w:p w14:paraId="63845D3C" w14:textId="77777777" w:rsidR="00275749" w:rsidRPr="000C364D" w:rsidRDefault="00275749" w:rsidP="00490D20">
            <w:pPr>
              <w:spacing w:before="0" w:beforeAutospacing="0" w:after="0" w:afterAutospacing="0" w:line="240" w:lineRule="auto"/>
              <w:ind w:right="23"/>
              <w:rPr>
                <w:rFonts w:cstheme="majorHAnsi"/>
                <w:color w:val="000000" w:themeColor="text1"/>
              </w:rPr>
            </w:pPr>
            <w:r w:rsidRPr="000C364D">
              <w:rPr>
                <w:rFonts w:cstheme="majorHAnsi"/>
                <w:color w:val="000000" w:themeColor="text1"/>
              </w:rPr>
              <w:t>[Numéro de téléphone]</w:t>
            </w:r>
          </w:p>
          <w:p w14:paraId="67F9C0A1" w14:textId="77777777" w:rsidR="00275749" w:rsidRPr="000C364D" w:rsidRDefault="00275749" w:rsidP="00490D20">
            <w:pPr>
              <w:spacing w:before="0" w:beforeAutospacing="0" w:after="0" w:afterAutospacing="0" w:line="240" w:lineRule="auto"/>
              <w:ind w:right="23"/>
              <w:rPr>
                <w:rFonts w:cstheme="majorHAnsi"/>
                <w:color w:val="000000" w:themeColor="text1"/>
              </w:rPr>
            </w:pPr>
            <w:r w:rsidRPr="000C364D">
              <w:rPr>
                <w:rFonts w:cstheme="majorHAnsi"/>
                <w:color w:val="000000" w:themeColor="text1"/>
              </w:rPr>
              <w:t>[</w:t>
            </w:r>
            <w:proofErr w:type="gramStart"/>
            <w:r w:rsidRPr="000C364D">
              <w:rPr>
                <w:rFonts w:cstheme="majorHAnsi"/>
                <w:color w:val="000000" w:themeColor="text1"/>
              </w:rPr>
              <w:t>Email</w:t>
            </w:r>
            <w:proofErr w:type="gramEnd"/>
            <w:r w:rsidRPr="000C364D">
              <w:rPr>
                <w:rFonts w:cstheme="majorHAnsi"/>
                <w:color w:val="000000" w:themeColor="text1"/>
              </w:rPr>
              <w:t xml:space="preserve"> de contact]</w:t>
            </w:r>
          </w:p>
          <w:p w14:paraId="735FC7A9" w14:textId="77777777" w:rsidR="00275749" w:rsidRPr="000C364D" w:rsidRDefault="00275749" w:rsidP="00490D20">
            <w:pPr>
              <w:spacing w:before="0" w:beforeAutospacing="0" w:after="0" w:afterAutospacing="0" w:line="240" w:lineRule="auto"/>
              <w:ind w:right="23"/>
              <w:rPr>
                <w:rFonts w:cstheme="majorHAnsi"/>
                <w:color w:val="000000" w:themeColor="text1"/>
              </w:rPr>
            </w:pPr>
            <w:r w:rsidRPr="000C364D">
              <w:rPr>
                <w:rFonts w:cstheme="majorHAnsi"/>
                <w:color w:val="000000" w:themeColor="text1"/>
              </w:rPr>
              <w:t>[Date]</w:t>
            </w:r>
          </w:p>
          <w:p w14:paraId="3C7BA32B" w14:textId="77777777" w:rsidR="00275749" w:rsidRPr="000C364D" w:rsidRDefault="00275749" w:rsidP="00490D20">
            <w:pPr>
              <w:spacing w:before="0" w:beforeAutospacing="0" w:after="0" w:afterAutospacing="0" w:line="240" w:lineRule="auto"/>
              <w:ind w:left="4145" w:right="23"/>
              <w:rPr>
                <w:rFonts w:cstheme="majorHAnsi"/>
                <w:color w:val="000000" w:themeColor="text1"/>
              </w:rPr>
            </w:pPr>
            <w:r w:rsidRPr="000C364D">
              <w:rPr>
                <w:rFonts w:cstheme="majorHAnsi"/>
                <w:color w:val="000000" w:themeColor="text1"/>
              </w:rPr>
              <w:t>À l’attention de [Nom du responsable de l’autorité d’enquêtes ou organisme régional d’enquêtes]</w:t>
            </w:r>
          </w:p>
          <w:p w14:paraId="6E2F7D5D" w14:textId="77777777" w:rsidR="00275749" w:rsidRPr="000C364D" w:rsidRDefault="00275749" w:rsidP="00490D20">
            <w:pPr>
              <w:spacing w:before="0" w:beforeAutospacing="0" w:after="0" w:afterAutospacing="0" w:line="240" w:lineRule="auto"/>
              <w:ind w:left="4145" w:right="23"/>
              <w:rPr>
                <w:rFonts w:cstheme="majorHAnsi"/>
                <w:color w:val="000000" w:themeColor="text1"/>
              </w:rPr>
            </w:pPr>
            <w:r w:rsidRPr="000C364D">
              <w:rPr>
                <w:rFonts w:cstheme="majorHAnsi"/>
                <w:color w:val="000000" w:themeColor="text1"/>
              </w:rPr>
              <w:t>[Titre ou fonction du responsable]</w:t>
            </w:r>
          </w:p>
          <w:p w14:paraId="2EE94356" w14:textId="77777777" w:rsidR="00275749" w:rsidRPr="000C364D" w:rsidRDefault="00275749" w:rsidP="00490D20">
            <w:pPr>
              <w:spacing w:before="0" w:beforeAutospacing="0" w:after="0" w:afterAutospacing="0" w:line="240" w:lineRule="auto"/>
              <w:ind w:left="4145" w:right="23"/>
              <w:rPr>
                <w:rFonts w:cstheme="majorHAnsi"/>
                <w:color w:val="000000" w:themeColor="text1"/>
              </w:rPr>
            </w:pPr>
            <w:r w:rsidRPr="000C364D">
              <w:rPr>
                <w:rFonts w:cstheme="majorHAnsi"/>
                <w:color w:val="000000" w:themeColor="text1"/>
              </w:rPr>
              <w:t>[Nom de l’autorité d’enquêtes ou organisme régional d’enquêtes]</w:t>
            </w:r>
          </w:p>
          <w:p w14:paraId="45C8F8F5" w14:textId="77777777" w:rsidR="00275749" w:rsidRPr="000C364D" w:rsidRDefault="00275749" w:rsidP="00490D20">
            <w:pPr>
              <w:spacing w:before="0" w:beforeAutospacing="0" w:after="0" w:afterAutospacing="0" w:line="240" w:lineRule="auto"/>
              <w:ind w:left="4145" w:right="23"/>
              <w:rPr>
                <w:rFonts w:cstheme="majorHAnsi"/>
                <w:color w:val="000000" w:themeColor="text1"/>
              </w:rPr>
            </w:pPr>
            <w:r w:rsidRPr="000C364D">
              <w:rPr>
                <w:rFonts w:cstheme="majorHAnsi"/>
                <w:color w:val="000000" w:themeColor="text1"/>
              </w:rPr>
              <w:t>[Adresse de l’autorité d’enquêtes ou organisme régional d’enquêtes]</w:t>
            </w:r>
          </w:p>
          <w:p w14:paraId="4A03AA1E" w14:textId="77777777" w:rsidR="00275749" w:rsidRPr="000C364D" w:rsidRDefault="00275749" w:rsidP="00490D20">
            <w:pPr>
              <w:spacing w:before="0" w:beforeAutospacing="0" w:after="0" w:afterAutospacing="0" w:line="240" w:lineRule="auto"/>
              <w:ind w:right="23"/>
              <w:rPr>
                <w:rFonts w:cstheme="majorHAnsi"/>
                <w:color w:val="000000" w:themeColor="text1"/>
              </w:rPr>
            </w:pPr>
          </w:p>
          <w:p w14:paraId="2A309E9C" w14:textId="5D9F2589" w:rsidR="00275749" w:rsidRPr="000C364D" w:rsidRDefault="00275749" w:rsidP="00490D20">
            <w:pPr>
              <w:spacing w:before="0" w:beforeAutospacing="0" w:after="0" w:afterAutospacing="0" w:line="240" w:lineRule="auto"/>
              <w:ind w:right="23"/>
              <w:rPr>
                <w:rFonts w:cstheme="majorHAnsi"/>
                <w:color w:val="000000" w:themeColor="text1"/>
              </w:rPr>
            </w:pPr>
            <w:r w:rsidRPr="000C364D">
              <w:rPr>
                <w:rFonts w:cstheme="majorHAnsi"/>
                <w:color w:val="000000" w:themeColor="text1"/>
              </w:rPr>
              <w:t xml:space="preserve">Objet : Délégation </w:t>
            </w:r>
            <w:r w:rsidR="00490D20" w:rsidRPr="000C364D">
              <w:rPr>
                <w:rFonts w:cstheme="majorHAnsi"/>
                <w:color w:val="000000" w:themeColor="text1"/>
              </w:rPr>
              <w:t xml:space="preserve">de la conduite de l’enquête sur l’accident /incident </w:t>
            </w:r>
            <w:r w:rsidRPr="000C364D">
              <w:rPr>
                <w:rFonts w:cstheme="majorHAnsi"/>
                <w:color w:val="000000" w:themeColor="text1"/>
              </w:rPr>
              <w:t>du [Date]</w:t>
            </w:r>
          </w:p>
          <w:p w14:paraId="26419B45" w14:textId="77777777" w:rsidR="00275749" w:rsidRPr="000C364D" w:rsidRDefault="00275749" w:rsidP="00ED31E8">
            <w:pPr>
              <w:ind w:right="23"/>
              <w:rPr>
                <w:rFonts w:cstheme="majorHAnsi"/>
                <w:color w:val="000000" w:themeColor="text1"/>
              </w:rPr>
            </w:pPr>
            <w:r w:rsidRPr="000C364D">
              <w:rPr>
                <w:rFonts w:cstheme="majorHAnsi"/>
                <w:color w:val="000000" w:themeColor="text1"/>
              </w:rPr>
              <w:t>Madame/Monsieur,</w:t>
            </w:r>
          </w:p>
          <w:p w14:paraId="3DEE5C51" w14:textId="0574F55F" w:rsidR="00275749" w:rsidRPr="000C364D" w:rsidRDefault="00275749" w:rsidP="00ED31E8">
            <w:pPr>
              <w:ind w:right="23"/>
              <w:rPr>
                <w:rFonts w:cstheme="majorHAnsi"/>
                <w:color w:val="000000" w:themeColor="text1"/>
              </w:rPr>
            </w:pPr>
            <w:r w:rsidRPr="000C364D">
              <w:rPr>
                <w:rFonts w:cstheme="majorHAnsi"/>
                <w:color w:val="000000" w:themeColor="text1"/>
              </w:rPr>
              <w:t>En vertu des pouvoirs qui nous sont conférés par la réglementation en vigueur et conformément à nos engagements en matière d’enquêtes sur les accidents et incidents d’aviation, j’ai l’honneur de vous informer par la présente que nous vous confions la conduite de l’enquête concernant l’accident d’aviation survenu le [date] à [lieu de l’accident], impliquant l’appareil [modèle de l’avion], immatriculé [numéro d’immatriculation]</w:t>
            </w:r>
            <w:r w:rsidR="00A65C6D" w:rsidRPr="000C364D">
              <w:rPr>
                <w:rFonts w:cstheme="majorHAnsi"/>
                <w:color w:val="000000" w:themeColor="text1"/>
              </w:rPr>
              <w:t xml:space="preserve"> et </w:t>
            </w:r>
            <w:r w:rsidRPr="000C364D">
              <w:rPr>
                <w:rFonts w:cstheme="majorHAnsi"/>
                <w:color w:val="000000" w:themeColor="text1"/>
              </w:rPr>
              <w:t>exploité par [nom de la compagnie aérienne].</w:t>
            </w:r>
          </w:p>
          <w:p w14:paraId="7C585661" w14:textId="77777777" w:rsidR="00275749" w:rsidRPr="000C364D" w:rsidRDefault="00275749" w:rsidP="00ED31E8">
            <w:pPr>
              <w:ind w:right="23"/>
              <w:rPr>
                <w:rFonts w:cstheme="majorHAnsi"/>
                <w:b/>
                <w:bCs/>
                <w:color w:val="000000" w:themeColor="text1"/>
              </w:rPr>
            </w:pPr>
            <w:r w:rsidRPr="000C364D">
              <w:rPr>
                <w:rFonts w:cstheme="majorHAnsi"/>
                <w:b/>
                <w:bCs/>
                <w:color w:val="000000" w:themeColor="text1"/>
              </w:rPr>
              <w:lastRenderedPageBreak/>
              <w:t>Mission de l’Enquête :</w:t>
            </w:r>
          </w:p>
          <w:p w14:paraId="63F6C7F7" w14:textId="77777777" w:rsidR="00275749" w:rsidRPr="000C364D" w:rsidRDefault="00275749" w:rsidP="00ED31E8">
            <w:pPr>
              <w:ind w:right="23"/>
              <w:rPr>
                <w:rFonts w:cstheme="majorHAnsi"/>
                <w:color w:val="000000" w:themeColor="text1"/>
              </w:rPr>
            </w:pPr>
            <w:r w:rsidRPr="000C364D">
              <w:rPr>
                <w:rFonts w:cstheme="majorHAnsi"/>
                <w:color w:val="000000" w:themeColor="text1"/>
              </w:rPr>
              <w:t>Votre mission sera de mener une enquête complète et impartiale, conforme aux normes et pratiques recommandées internationales en la matière, afin d’identifier les causes ou les facteurs contributifs de l’accident et d’émettre, si nécessaire, des recommandations de sécurité. À cet égard, vos responsabilités incluront, mais ne se limiteront pas à :</w:t>
            </w:r>
          </w:p>
          <w:p w14:paraId="0D622AD2" w14:textId="77777777" w:rsidR="00275749" w:rsidRPr="000C364D" w:rsidRDefault="00275749" w:rsidP="00ED31E8">
            <w:pPr>
              <w:pStyle w:val="Paragraphedeliste"/>
              <w:numPr>
                <w:ilvl w:val="0"/>
                <w:numId w:val="67"/>
              </w:numPr>
              <w:spacing w:after="100" w:line="240" w:lineRule="auto"/>
              <w:ind w:left="426" w:right="23" w:hanging="427"/>
              <w:rPr>
                <w:rFonts w:cstheme="majorHAnsi"/>
                <w:color w:val="000000" w:themeColor="text1"/>
              </w:rPr>
            </w:pPr>
            <w:r w:rsidRPr="000C364D">
              <w:rPr>
                <w:rFonts w:cstheme="majorHAnsi"/>
                <w:color w:val="000000" w:themeColor="text1"/>
              </w:rPr>
              <w:t>L’inspection du site de l’accident et la collecte des preuves (épave, débris, enregistrements de vol, etc.).</w:t>
            </w:r>
          </w:p>
          <w:p w14:paraId="0A1176D6" w14:textId="77777777" w:rsidR="00275749" w:rsidRPr="000C364D" w:rsidRDefault="00275749" w:rsidP="00ED31E8">
            <w:pPr>
              <w:pStyle w:val="Paragraphedeliste"/>
              <w:numPr>
                <w:ilvl w:val="0"/>
                <w:numId w:val="67"/>
              </w:numPr>
              <w:spacing w:after="100" w:line="240" w:lineRule="auto"/>
              <w:ind w:left="426" w:right="23" w:hanging="427"/>
              <w:rPr>
                <w:rFonts w:cstheme="majorHAnsi"/>
                <w:color w:val="000000" w:themeColor="text1"/>
              </w:rPr>
            </w:pPr>
            <w:r w:rsidRPr="000C364D">
              <w:rPr>
                <w:rFonts w:cstheme="majorHAnsi"/>
                <w:color w:val="000000" w:themeColor="text1"/>
              </w:rPr>
              <w:t>L’analyse des données techniques (enregistreurs de vol, maintenance de l’appareil, etc.).</w:t>
            </w:r>
          </w:p>
          <w:p w14:paraId="5B089A3A" w14:textId="77777777" w:rsidR="00275749" w:rsidRPr="000C364D" w:rsidRDefault="00275749" w:rsidP="00ED31E8">
            <w:pPr>
              <w:pStyle w:val="Paragraphedeliste"/>
              <w:numPr>
                <w:ilvl w:val="0"/>
                <w:numId w:val="67"/>
              </w:numPr>
              <w:spacing w:after="100" w:line="240" w:lineRule="auto"/>
              <w:ind w:left="426" w:right="23" w:hanging="427"/>
              <w:rPr>
                <w:rFonts w:cstheme="majorHAnsi"/>
                <w:color w:val="000000" w:themeColor="text1"/>
              </w:rPr>
            </w:pPr>
            <w:r w:rsidRPr="000C364D">
              <w:rPr>
                <w:rFonts w:cstheme="majorHAnsi"/>
                <w:color w:val="000000" w:themeColor="text1"/>
              </w:rPr>
              <w:t>L’audition des témoins et la réalisation d’enquêtes sur site.</w:t>
            </w:r>
          </w:p>
          <w:p w14:paraId="74117C88" w14:textId="77777777" w:rsidR="00275749" w:rsidRPr="000C364D" w:rsidRDefault="00275749" w:rsidP="00ED31E8">
            <w:pPr>
              <w:pStyle w:val="Paragraphedeliste"/>
              <w:numPr>
                <w:ilvl w:val="0"/>
                <w:numId w:val="67"/>
              </w:numPr>
              <w:spacing w:after="100" w:line="240" w:lineRule="auto"/>
              <w:ind w:left="426" w:right="23" w:hanging="427"/>
              <w:rPr>
                <w:rFonts w:cstheme="majorHAnsi"/>
                <w:color w:val="000000" w:themeColor="text1"/>
              </w:rPr>
            </w:pPr>
            <w:r w:rsidRPr="000C364D">
              <w:rPr>
                <w:rFonts w:cstheme="majorHAnsi"/>
                <w:color w:val="000000" w:themeColor="text1"/>
              </w:rPr>
              <w:t>La coordination avec les autorités et experts techniques nationaux et internationaux.</w:t>
            </w:r>
          </w:p>
          <w:p w14:paraId="5DE368F6" w14:textId="77777777" w:rsidR="00275749" w:rsidRPr="000C364D" w:rsidRDefault="00275749" w:rsidP="00ED31E8">
            <w:pPr>
              <w:pStyle w:val="Paragraphedeliste"/>
              <w:numPr>
                <w:ilvl w:val="0"/>
                <w:numId w:val="67"/>
              </w:numPr>
              <w:spacing w:after="100" w:line="240" w:lineRule="auto"/>
              <w:ind w:left="426" w:right="23" w:hanging="427"/>
              <w:rPr>
                <w:rFonts w:cstheme="majorHAnsi"/>
                <w:color w:val="000000" w:themeColor="text1"/>
              </w:rPr>
            </w:pPr>
            <w:r w:rsidRPr="000C364D">
              <w:rPr>
                <w:rFonts w:cstheme="majorHAnsi"/>
                <w:color w:val="000000" w:themeColor="text1"/>
              </w:rPr>
              <w:t>La rédaction d’un rapport d’enquête détaillé incluant les conclusions et recommandations de sécurité.</w:t>
            </w:r>
          </w:p>
          <w:p w14:paraId="783E936F" w14:textId="77777777" w:rsidR="00275749" w:rsidRPr="000C364D" w:rsidRDefault="00275749" w:rsidP="00ED31E8">
            <w:pPr>
              <w:ind w:right="23"/>
              <w:rPr>
                <w:rFonts w:cstheme="majorHAnsi"/>
                <w:b/>
                <w:bCs/>
                <w:color w:val="000000" w:themeColor="text1"/>
              </w:rPr>
            </w:pPr>
            <w:r w:rsidRPr="000C364D">
              <w:rPr>
                <w:rFonts w:cstheme="majorHAnsi"/>
                <w:b/>
                <w:bCs/>
                <w:color w:val="000000" w:themeColor="text1"/>
              </w:rPr>
              <w:t>Ressources mises à votre disposition :</w:t>
            </w:r>
          </w:p>
          <w:p w14:paraId="13AB0303" w14:textId="77777777" w:rsidR="00275749" w:rsidRPr="000C364D" w:rsidRDefault="00275749" w:rsidP="00ED31E8">
            <w:pPr>
              <w:ind w:right="23"/>
              <w:rPr>
                <w:rFonts w:cstheme="majorHAnsi"/>
                <w:color w:val="000000" w:themeColor="text1"/>
              </w:rPr>
            </w:pPr>
            <w:r w:rsidRPr="000C364D">
              <w:rPr>
                <w:rFonts w:cstheme="majorHAnsi"/>
                <w:color w:val="000000" w:themeColor="text1"/>
              </w:rPr>
              <w:t>Nous vous mettons à disposition les ressources suivantes pour la réalisation de cette mission :</w:t>
            </w:r>
          </w:p>
          <w:p w14:paraId="229F3CF8" w14:textId="77777777" w:rsidR="00275749" w:rsidRPr="000C364D" w:rsidRDefault="00275749" w:rsidP="00ED31E8">
            <w:pPr>
              <w:pStyle w:val="Paragraphedeliste"/>
              <w:numPr>
                <w:ilvl w:val="1"/>
                <w:numId w:val="68"/>
              </w:numPr>
              <w:spacing w:after="100" w:line="240" w:lineRule="auto"/>
              <w:ind w:right="23"/>
              <w:rPr>
                <w:rFonts w:cstheme="majorHAnsi"/>
                <w:color w:val="000000" w:themeColor="text1"/>
              </w:rPr>
            </w:pPr>
            <w:r w:rsidRPr="000C364D">
              <w:rPr>
                <w:rFonts w:cstheme="majorHAnsi"/>
                <w:color w:val="000000" w:themeColor="text1"/>
              </w:rPr>
              <w:t>Personnel : [Liste des enquêteurs, experts techniques, etc.]</w:t>
            </w:r>
          </w:p>
          <w:p w14:paraId="51F2B662" w14:textId="77777777" w:rsidR="00275749" w:rsidRPr="000C364D" w:rsidRDefault="00275749" w:rsidP="00ED31E8">
            <w:pPr>
              <w:pStyle w:val="Paragraphedeliste"/>
              <w:numPr>
                <w:ilvl w:val="1"/>
                <w:numId w:val="68"/>
              </w:numPr>
              <w:spacing w:after="100" w:line="240" w:lineRule="auto"/>
              <w:ind w:right="23"/>
              <w:rPr>
                <w:rFonts w:cstheme="majorHAnsi"/>
                <w:color w:val="000000" w:themeColor="text1"/>
              </w:rPr>
            </w:pPr>
            <w:r w:rsidRPr="000C364D">
              <w:rPr>
                <w:rFonts w:cstheme="majorHAnsi"/>
                <w:color w:val="000000" w:themeColor="text1"/>
              </w:rPr>
              <w:t>Budget alloué : [Montant du financement pour l’enquête]</w:t>
            </w:r>
          </w:p>
          <w:p w14:paraId="674BA198" w14:textId="77777777" w:rsidR="00275749" w:rsidRPr="000C364D" w:rsidRDefault="00275749" w:rsidP="00ED31E8">
            <w:pPr>
              <w:pStyle w:val="Paragraphedeliste"/>
              <w:numPr>
                <w:ilvl w:val="1"/>
                <w:numId w:val="68"/>
              </w:numPr>
              <w:spacing w:after="100" w:line="240" w:lineRule="auto"/>
              <w:ind w:right="23"/>
              <w:rPr>
                <w:rFonts w:cstheme="majorHAnsi"/>
                <w:color w:val="000000" w:themeColor="text1"/>
              </w:rPr>
            </w:pPr>
            <w:r w:rsidRPr="000C364D">
              <w:rPr>
                <w:rFonts w:cstheme="majorHAnsi"/>
                <w:color w:val="000000" w:themeColor="text1"/>
              </w:rPr>
              <w:t>Matériel : [Liste du matériel nécessaire, comme des équipements de détection, outils d’analyse, etc.]</w:t>
            </w:r>
          </w:p>
          <w:p w14:paraId="5B8335CF" w14:textId="77777777" w:rsidR="00275749" w:rsidRPr="000C364D" w:rsidRDefault="00275749" w:rsidP="00ED31E8">
            <w:pPr>
              <w:ind w:right="23"/>
              <w:rPr>
                <w:rFonts w:cstheme="majorHAnsi"/>
                <w:color w:val="000000" w:themeColor="text1"/>
              </w:rPr>
            </w:pPr>
            <w:r w:rsidRPr="000C364D">
              <w:rPr>
                <w:rFonts w:cstheme="majorHAnsi"/>
                <w:color w:val="000000" w:themeColor="text1"/>
              </w:rPr>
              <w:t>(</w:t>
            </w:r>
            <w:proofErr w:type="spellStart"/>
            <w:proofErr w:type="gramStart"/>
            <w:r w:rsidRPr="000C364D">
              <w:rPr>
                <w:rFonts w:cstheme="majorHAnsi"/>
                <w:color w:val="000000" w:themeColor="text1"/>
              </w:rPr>
              <w:t>integrer</w:t>
            </w:r>
            <w:proofErr w:type="spellEnd"/>
            <w:proofErr w:type="gramEnd"/>
            <w:r w:rsidRPr="000C364D">
              <w:rPr>
                <w:rFonts w:cstheme="majorHAnsi"/>
                <w:color w:val="000000" w:themeColor="text1"/>
              </w:rPr>
              <w:t xml:space="preserve"> une phrase demandant à cette Partie la transmission d’un état de besoin / en cas de besoin </w:t>
            </w:r>
            <w:proofErr w:type="spellStart"/>
            <w:r w:rsidRPr="000C364D">
              <w:rPr>
                <w:rFonts w:cstheme="majorHAnsi"/>
                <w:color w:val="000000" w:themeColor="text1"/>
              </w:rPr>
              <w:t>specifique</w:t>
            </w:r>
            <w:proofErr w:type="spellEnd"/>
            <w:r w:rsidRPr="000C364D">
              <w:rPr>
                <w:rFonts w:cstheme="majorHAnsi"/>
                <w:color w:val="000000" w:themeColor="text1"/>
              </w:rPr>
              <w:t xml:space="preserve">, nous vous prions de bien vouloir nous transmettre une liste y afférente/ Toutefois, il vous est permis </w:t>
            </w:r>
            <w:proofErr w:type="gramStart"/>
            <w:r w:rsidRPr="000C364D">
              <w:rPr>
                <w:rFonts w:cstheme="majorHAnsi"/>
                <w:color w:val="000000" w:themeColor="text1"/>
              </w:rPr>
              <w:t>de .</w:t>
            </w:r>
            <w:proofErr w:type="gramEnd"/>
            <w:r w:rsidRPr="000C364D">
              <w:rPr>
                <w:rFonts w:cstheme="majorHAnsi"/>
                <w:color w:val="000000" w:themeColor="text1"/>
              </w:rPr>
              <w:t> .... )</w:t>
            </w:r>
          </w:p>
          <w:p w14:paraId="53B42E20" w14:textId="77777777" w:rsidR="00275749" w:rsidRPr="000C364D" w:rsidRDefault="00275749" w:rsidP="00ED31E8">
            <w:pPr>
              <w:ind w:right="23"/>
              <w:rPr>
                <w:rFonts w:cstheme="majorHAnsi"/>
                <w:b/>
                <w:bCs/>
                <w:color w:val="000000" w:themeColor="text1"/>
              </w:rPr>
            </w:pPr>
            <w:r w:rsidRPr="000C364D">
              <w:rPr>
                <w:rFonts w:cstheme="majorHAnsi"/>
                <w:b/>
                <w:bCs/>
                <w:color w:val="000000" w:themeColor="text1"/>
              </w:rPr>
              <w:t>Délais et Étapes :</w:t>
            </w:r>
          </w:p>
          <w:p w14:paraId="425A58FE" w14:textId="77777777" w:rsidR="00275749" w:rsidRPr="000C364D" w:rsidRDefault="00275749" w:rsidP="00ED31E8">
            <w:pPr>
              <w:pStyle w:val="Paragraphedeliste"/>
              <w:numPr>
                <w:ilvl w:val="1"/>
                <w:numId w:val="68"/>
              </w:numPr>
              <w:spacing w:after="100" w:line="240" w:lineRule="auto"/>
              <w:ind w:right="23"/>
              <w:rPr>
                <w:rFonts w:cstheme="majorHAnsi"/>
                <w:color w:val="000000" w:themeColor="text1"/>
              </w:rPr>
            </w:pPr>
            <w:r w:rsidRPr="000C364D">
              <w:rPr>
                <w:rFonts w:cstheme="majorHAnsi"/>
                <w:color w:val="000000" w:themeColor="text1"/>
              </w:rPr>
              <w:t>Premier compte préliminaire : [Date limite pour la soumission du rapport préliminaire].</w:t>
            </w:r>
          </w:p>
          <w:p w14:paraId="1F14DA2C" w14:textId="77777777" w:rsidR="00275749" w:rsidRPr="000C364D" w:rsidRDefault="00275749" w:rsidP="00ED31E8">
            <w:pPr>
              <w:pStyle w:val="Paragraphedeliste"/>
              <w:numPr>
                <w:ilvl w:val="1"/>
                <w:numId w:val="68"/>
              </w:numPr>
              <w:spacing w:after="100" w:line="240" w:lineRule="auto"/>
              <w:ind w:right="23"/>
              <w:rPr>
                <w:rFonts w:cstheme="majorHAnsi"/>
                <w:color w:val="000000" w:themeColor="text1"/>
              </w:rPr>
            </w:pPr>
            <w:r w:rsidRPr="000C364D">
              <w:rPr>
                <w:rFonts w:cstheme="majorHAnsi"/>
                <w:color w:val="000000" w:themeColor="text1"/>
              </w:rPr>
              <w:t>Rapport final : Vous devrez remettre le rapport final dans un délai de [nombre de mois] à compter de la date d’ouverture de l’enquête.</w:t>
            </w:r>
          </w:p>
          <w:p w14:paraId="4DFD7D49" w14:textId="79C8D3E6" w:rsidR="00490D20" w:rsidRPr="000C364D" w:rsidRDefault="00275749" w:rsidP="00490D20">
            <w:pPr>
              <w:pStyle w:val="Paragraphedeliste"/>
              <w:spacing w:after="100" w:line="240" w:lineRule="auto"/>
              <w:ind w:left="1440" w:right="23"/>
              <w:rPr>
                <w:rFonts w:cstheme="majorHAnsi"/>
                <w:color w:val="000000" w:themeColor="text1"/>
              </w:rPr>
            </w:pPr>
            <w:r w:rsidRPr="000C364D">
              <w:rPr>
                <w:rFonts w:cstheme="majorHAnsi"/>
                <w:color w:val="000000" w:themeColor="text1"/>
              </w:rPr>
              <w:t>(</w:t>
            </w:r>
            <w:proofErr w:type="spellStart"/>
            <w:proofErr w:type="gramStart"/>
            <w:r w:rsidRPr="000C364D">
              <w:rPr>
                <w:rFonts w:cstheme="majorHAnsi"/>
                <w:color w:val="000000" w:themeColor="text1"/>
              </w:rPr>
              <w:t>integrer</w:t>
            </w:r>
            <w:proofErr w:type="spellEnd"/>
            <w:proofErr w:type="gramEnd"/>
            <w:r w:rsidRPr="000C364D">
              <w:rPr>
                <w:rFonts w:cstheme="majorHAnsi"/>
                <w:color w:val="000000" w:themeColor="text1"/>
              </w:rPr>
              <w:t xml:space="preserve"> la transmission de déclaration intermédiaire)</w:t>
            </w:r>
          </w:p>
          <w:p w14:paraId="43A4A63C" w14:textId="4CD978D6" w:rsidR="00275749" w:rsidRPr="000C364D" w:rsidRDefault="00275749" w:rsidP="00ED31E8">
            <w:pPr>
              <w:ind w:right="23"/>
              <w:rPr>
                <w:rFonts w:cstheme="majorHAnsi"/>
                <w:b/>
                <w:bCs/>
                <w:color w:val="000000" w:themeColor="text1"/>
              </w:rPr>
            </w:pPr>
            <w:r w:rsidRPr="000C364D">
              <w:rPr>
                <w:rFonts w:cstheme="majorHAnsi"/>
                <w:b/>
                <w:bCs/>
                <w:color w:val="000000" w:themeColor="text1"/>
              </w:rPr>
              <w:t>Supervision et Suivi :</w:t>
            </w:r>
          </w:p>
          <w:p w14:paraId="1E8A18C0" w14:textId="4D831E2F" w:rsidR="00275749" w:rsidRPr="000C364D" w:rsidRDefault="00275749" w:rsidP="00ED31E8">
            <w:pPr>
              <w:ind w:right="23"/>
              <w:rPr>
                <w:rFonts w:cstheme="majorHAnsi"/>
                <w:color w:val="000000" w:themeColor="text1"/>
              </w:rPr>
            </w:pPr>
            <w:r w:rsidRPr="000C364D">
              <w:rPr>
                <w:rFonts w:cstheme="majorHAnsi"/>
                <w:color w:val="000000" w:themeColor="text1"/>
              </w:rPr>
              <w:t xml:space="preserve">Monsieur [nom et fonction du responsable de la supervision de la délégation] est désigné pour servir de point focal </w:t>
            </w:r>
            <w:r w:rsidR="00661AB4">
              <w:rPr>
                <w:rFonts w:cstheme="majorHAnsi"/>
                <w:color w:val="000000" w:themeColor="text1"/>
              </w:rPr>
              <w:t>de l’AE</w:t>
            </w:r>
            <w:r w:rsidRPr="000C364D">
              <w:rPr>
                <w:rFonts w:cstheme="majorHAnsi"/>
                <w:color w:val="000000" w:themeColor="text1"/>
              </w:rPr>
              <w:t xml:space="preserve"> et veiller la conformité de l’enquête aux procédures et aux normes internationales en la matière. Des réunions de suivi régulières seront organisées pour examiner les progrès de l’enquête et faire le point sur les défis éventuels.</w:t>
            </w:r>
          </w:p>
          <w:p w14:paraId="32E44622" w14:textId="11468D45" w:rsidR="00275749" w:rsidRPr="000C364D" w:rsidRDefault="00275749" w:rsidP="00ED31E8">
            <w:pPr>
              <w:ind w:right="23"/>
              <w:rPr>
                <w:rFonts w:cstheme="majorHAnsi"/>
                <w:color w:val="000000" w:themeColor="text1"/>
              </w:rPr>
            </w:pPr>
            <w:r w:rsidRPr="000C364D">
              <w:rPr>
                <w:rFonts w:cstheme="majorHAnsi"/>
                <w:color w:val="000000" w:themeColor="text1"/>
              </w:rPr>
              <w:t>(</w:t>
            </w:r>
            <w:r w:rsidR="00490D20" w:rsidRPr="000C364D">
              <w:rPr>
                <w:rFonts w:cstheme="majorHAnsi"/>
                <w:color w:val="000000" w:themeColor="text1"/>
              </w:rPr>
              <w:t>Préciser</w:t>
            </w:r>
            <w:r w:rsidRPr="000C364D">
              <w:rPr>
                <w:rFonts w:cstheme="majorHAnsi"/>
                <w:color w:val="000000" w:themeColor="text1"/>
              </w:rPr>
              <w:t xml:space="preserve"> les coordonnées du point focal et la possibilité de le contacter directement pour toutes informations complémentaires)</w:t>
            </w:r>
          </w:p>
          <w:p w14:paraId="7A634BA8" w14:textId="77777777" w:rsidR="00275749" w:rsidRPr="000C364D" w:rsidRDefault="00275749" w:rsidP="00ED31E8">
            <w:pPr>
              <w:ind w:right="23"/>
              <w:rPr>
                <w:rFonts w:cstheme="majorHAnsi"/>
                <w:b/>
                <w:bCs/>
                <w:color w:val="000000" w:themeColor="text1"/>
              </w:rPr>
            </w:pPr>
            <w:r w:rsidRPr="000C364D">
              <w:rPr>
                <w:rFonts w:cstheme="majorHAnsi"/>
                <w:b/>
                <w:bCs/>
                <w:color w:val="000000" w:themeColor="text1"/>
              </w:rPr>
              <w:lastRenderedPageBreak/>
              <w:t>Dispositions supplémentaires :</w:t>
            </w:r>
          </w:p>
          <w:p w14:paraId="4E5A6CE8" w14:textId="77777777" w:rsidR="00275749" w:rsidRPr="000C364D" w:rsidRDefault="00275749" w:rsidP="00ED31E8">
            <w:pPr>
              <w:pStyle w:val="Paragraphedeliste"/>
              <w:numPr>
                <w:ilvl w:val="1"/>
                <w:numId w:val="68"/>
              </w:numPr>
              <w:spacing w:after="100" w:line="240" w:lineRule="auto"/>
              <w:ind w:right="23"/>
              <w:rPr>
                <w:rFonts w:cstheme="majorHAnsi"/>
                <w:color w:val="000000" w:themeColor="text1"/>
              </w:rPr>
            </w:pPr>
            <w:r w:rsidRPr="000C364D">
              <w:rPr>
                <w:rFonts w:cstheme="majorHAnsi"/>
                <w:color w:val="000000" w:themeColor="text1"/>
              </w:rPr>
              <w:t>La confidentialité des informations relatives à l’enquête doit être scrupuleusement respectée, conformément à la réglementation en vigueur.</w:t>
            </w:r>
          </w:p>
          <w:p w14:paraId="7E10EA4D" w14:textId="77777777" w:rsidR="00275749" w:rsidRPr="000C364D" w:rsidRDefault="00275749" w:rsidP="00ED31E8">
            <w:pPr>
              <w:pStyle w:val="Paragraphedeliste"/>
              <w:numPr>
                <w:ilvl w:val="1"/>
                <w:numId w:val="68"/>
              </w:numPr>
              <w:spacing w:after="100" w:line="240" w:lineRule="auto"/>
              <w:ind w:right="23"/>
              <w:rPr>
                <w:rFonts w:cstheme="majorHAnsi"/>
                <w:color w:val="000000" w:themeColor="text1"/>
              </w:rPr>
            </w:pPr>
            <w:r w:rsidRPr="000C364D">
              <w:rPr>
                <w:rFonts w:cstheme="majorHAnsi"/>
                <w:color w:val="000000" w:themeColor="text1"/>
              </w:rPr>
              <w:t>Une communication régulière des parties prenantes, y compris les autorités concernées, les victimes et leurs familles, sur l’évolution de l’enquête est requise.</w:t>
            </w:r>
          </w:p>
          <w:p w14:paraId="69F98CFF" w14:textId="77777777" w:rsidR="00275749" w:rsidRPr="000C364D" w:rsidRDefault="00275749" w:rsidP="00ED31E8">
            <w:pPr>
              <w:ind w:right="23"/>
              <w:rPr>
                <w:rFonts w:cstheme="majorHAnsi"/>
                <w:color w:val="000000" w:themeColor="text1"/>
              </w:rPr>
            </w:pPr>
            <w:r w:rsidRPr="000C364D">
              <w:rPr>
                <w:rFonts w:cstheme="majorHAnsi"/>
                <w:color w:val="000000" w:themeColor="text1"/>
              </w:rPr>
              <w:t>Les autorités locales compétentes sont mises à contribution pour faciliter le déroulement de l’enquête.</w:t>
            </w:r>
          </w:p>
          <w:p w14:paraId="25A30A99" w14:textId="77777777" w:rsidR="00275749" w:rsidRPr="000C364D" w:rsidRDefault="00275749" w:rsidP="00ED31E8">
            <w:pPr>
              <w:ind w:right="23"/>
              <w:rPr>
                <w:rFonts w:cstheme="majorHAnsi"/>
                <w:color w:val="000000" w:themeColor="text1"/>
              </w:rPr>
            </w:pPr>
            <w:r w:rsidRPr="000C364D">
              <w:rPr>
                <w:rFonts w:cstheme="majorHAnsi"/>
                <w:color w:val="000000" w:themeColor="text1"/>
              </w:rPr>
              <w:t>Nous vous remercions par avance pour l’engagement et le professionnalisme avec lesquels vous conduirez cette enquête. N’hésitez pas à nous contacter pour toute question ou besoin d’assistance supplémentaire.</w:t>
            </w:r>
          </w:p>
          <w:p w14:paraId="7ADA6200" w14:textId="77777777" w:rsidR="00275749" w:rsidRPr="000C364D" w:rsidRDefault="00275749" w:rsidP="00ED31E8">
            <w:pPr>
              <w:ind w:right="23"/>
              <w:rPr>
                <w:rFonts w:cstheme="majorHAnsi"/>
                <w:color w:val="000000" w:themeColor="text1"/>
              </w:rPr>
            </w:pPr>
            <w:r w:rsidRPr="000C364D">
              <w:rPr>
                <w:rFonts w:cstheme="majorHAnsi"/>
                <w:color w:val="000000" w:themeColor="text1"/>
              </w:rPr>
              <w:t>Dans l’attente de vos premiers rapports et de la poursuite de l’enquête, nous vous prions d’agréer, Madame, Monsieur, l’expression de nos salutations distinguées.</w:t>
            </w:r>
          </w:p>
          <w:p w14:paraId="26EE92B6" w14:textId="77777777" w:rsidR="00275749" w:rsidRPr="000C364D" w:rsidRDefault="00275749" w:rsidP="00490D20">
            <w:pPr>
              <w:spacing w:before="0" w:beforeAutospacing="0" w:after="0" w:afterAutospacing="0" w:line="240" w:lineRule="auto"/>
              <w:ind w:right="23"/>
              <w:rPr>
                <w:rFonts w:cstheme="majorHAnsi"/>
                <w:color w:val="000000" w:themeColor="text1"/>
              </w:rPr>
            </w:pPr>
          </w:p>
          <w:p w14:paraId="297F1B92" w14:textId="77777777" w:rsidR="00275749" w:rsidRPr="000C364D" w:rsidRDefault="00275749" w:rsidP="00490D20">
            <w:pPr>
              <w:spacing w:before="0" w:beforeAutospacing="0" w:after="0" w:afterAutospacing="0" w:line="240" w:lineRule="auto"/>
              <w:ind w:left="5279" w:right="23"/>
              <w:rPr>
                <w:rFonts w:cstheme="majorHAnsi"/>
                <w:color w:val="000000" w:themeColor="text1"/>
              </w:rPr>
            </w:pPr>
            <w:r w:rsidRPr="000C364D">
              <w:rPr>
                <w:rFonts w:cstheme="majorHAnsi"/>
                <w:color w:val="000000" w:themeColor="text1"/>
              </w:rPr>
              <w:t>[Signature]</w:t>
            </w:r>
          </w:p>
          <w:p w14:paraId="0C518683" w14:textId="77777777" w:rsidR="00275749" w:rsidRPr="000C364D" w:rsidRDefault="00275749" w:rsidP="00490D20">
            <w:pPr>
              <w:spacing w:before="0" w:beforeAutospacing="0" w:after="0" w:afterAutospacing="0" w:line="240" w:lineRule="auto"/>
              <w:ind w:left="5279" w:right="23"/>
              <w:rPr>
                <w:rFonts w:cstheme="majorHAnsi"/>
                <w:color w:val="000000" w:themeColor="text1"/>
              </w:rPr>
            </w:pPr>
            <w:r w:rsidRPr="000C364D">
              <w:rPr>
                <w:rFonts w:cstheme="majorHAnsi"/>
                <w:color w:val="000000" w:themeColor="text1"/>
              </w:rPr>
              <w:t>[Nom et fonction]</w:t>
            </w:r>
          </w:p>
          <w:p w14:paraId="2EA1F43B" w14:textId="16E2F80A" w:rsidR="00275749" w:rsidRPr="000C364D" w:rsidRDefault="00661AB4" w:rsidP="00490D20">
            <w:pPr>
              <w:spacing w:before="0" w:beforeAutospacing="0" w:after="0" w:afterAutospacing="0" w:line="240" w:lineRule="auto"/>
              <w:ind w:left="5279" w:right="23"/>
              <w:rPr>
                <w:rFonts w:cstheme="majorHAnsi"/>
                <w:color w:val="000000" w:themeColor="text1"/>
              </w:rPr>
            </w:pPr>
            <w:r>
              <w:rPr>
                <w:rFonts w:cstheme="majorHAnsi"/>
                <w:color w:val="000000" w:themeColor="text1"/>
              </w:rPr>
              <w:t>AE</w:t>
            </w:r>
          </w:p>
          <w:p w14:paraId="16234E75" w14:textId="6B6E6A7E" w:rsidR="00275749" w:rsidRPr="000C364D" w:rsidRDefault="00275749" w:rsidP="00490D20">
            <w:pPr>
              <w:spacing w:before="0" w:beforeAutospacing="0" w:after="0" w:afterAutospacing="0" w:line="240" w:lineRule="auto"/>
              <w:ind w:left="5279" w:right="23"/>
              <w:rPr>
                <w:rFonts w:cstheme="majorHAnsi"/>
                <w:color w:val="000000" w:themeColor="text1"/>
              </w:rPr>
            </w:pPr>
            <w:r w:rsidRPr="000C364D">
              <w:rPr>
                <w:rFonts w:cstheme="majorHAnsi"/>
                <w:color w:val="000000" w:themeColor="text1"/>
              </w:rPr>
              <w:t xml:space="preserve">[Coordonnées </w:t>
            </w:r>
            <w:r w:rsidR="00877752">
              <w:rPr>
                <w:rFonts w:cstheme="majorHAnsi"/>
                <w:color w:val="000000" w:themeColor="text1"/>
              </w:rPr>
              <w:t>de l’autorité</w:t>
            </w:r>
            <w:r w:rsidRPr="000C364D">
              <w:rPr>
                <w:rFonts w:cstheme="majorHAnsi"/>
                <w:color w:val="000000" w:themeColor="text1"/>
              </w:rPr>
              <w:t xml:space="preserve"> d’enquêtes]</w:t>
            </w:r>
          </w:p>
        </w:tc>
      </w:tr>
      <w:bookmarkEnd w:id="397"/>
      <w:bookmarkEnd w:id="398"/>
    </w:tbl>
    <w:p w14:paraId="74C667CE" w14:textId="5218A1BE" w:rsidR="00490D20" w:rsidRPr="000C364D" w:rsidRDefault="00490D20" w:rsidP="004F715D">
      <w:pPr>
        <w:rPr>
          <w:color w:val="000000" w:themeColor="text1"/>
          <w:lang w:val="fr-FR"/>
        </w:rPr>
      </w:pPr>
      <w:r w:rsidRPr="000C364D">
        <w:rPr>
          <w:color w:val="000000" w:themeColor="text1"/>
          <w:lang w:val="fr-FR"/>
        </w:rPr>
        <w:lastRenderedPageBreak/>
        <w:br w:type="page"/>
      </w:r>
    </w:p>
    <w:p w14:paraId="0CFCE3A3" w14:textId="77777777" w:rsidR="00275749" w:rsidRPr="000C364D" w:rsidRDefault="00275749" w:rsidP="009F35A7">
      <w:pPr>
        <w:pStyle w:val="Titre2"/>
        <w:numPr>
          <w:ilvl w:val="0"/>
          <w:numId w:val="13"/>
        </w:numPr>
        <w:ind w:left="567" w:hanging="567"/>
        <w:rPr>
          <w:color w:val="000000" w:themeColor="text1"/>
          <w:sz w:val="24"/>
          <w:szCs w:val="24"/>
          <w:lang w:val="fr-FR"/>
        </w:rPr>
      </w:pPr>
      <w:bookmarkStart w:id="399" w:name="_Toc211918607"/>
      <w:bookmarkStart w:id="400" w:name="OLE_LINK146"/>
      <w:bookmarkStart w:id="401" w:name="OLE_LINK147"/>
      <w:r w:rsidRPr="000C364D">
        <w:rPr>
          <w:color w:val="000000" w:themeColor="text1"/>
          <w:sz w:val="24"/>
          <w:szCs w:val="24"/>
          <w:lang w:val="fr-FR"/>
        </w:rPr>
        <w:lastRenderedPageBreak/>
        <w:t>PARTICIPATION A UNE ENQUETE MENEE A L’ETRANGER</w:t>
      </w:r>
      <w:bookmarkEnd w:id="399"/>
    </w:p>
    <w:p w14:paraId="601ABC4F" w14:textId="21759B12" w:rsidR="00275749" w:rsidRPr="000C364D" w:rsidRDefault="00275749" w:rsidP="009F35A7">
      <w:pPr>
        <w:pStyle w:val="Titre2"/>
        <w:numPr>
          <w:ilvl w:val="1"/>
          <w:numId w:val="13"/>
        </w:numPr>
        <w:ind w:left="426"/>
        <w:rPr>
          <w:color w:val="000000" w:themeColor="text1"/>
          <w:sz w:val="24"/>
          <w:szCs w:val="24"/>
          <w:lang w:val="fr-FR"/>
        </w:rPr>
      </w:pPr>
      <w:bookmarkStart w:id="402" w:name="_Toc211918608"/>
      <w:bookmarkStart w:id="403" w:name="OLE_LINK144"/>
      <w:bookmarkStart w:id="404" w:name="OLE_LINK145"/>
      <w:bookmarkStart w:id="405" w:name="OLE_LINK81"/>
      <w:bookmarkStart w:id="406" w:name="OLE_LINK93"/>
      <w:r w:rsidRPr="000C364D">
        <w:rPr>
          <w:color w:val="000000" w:themeColor="text1"/>
          <w:sz w:val="24"/>
          <w:szCs w:val="24"/>
          <w:lang w:val="fr-FR"/>
        </w:rPr>
        <w:t xml:space="preserve">Participation </w:t>
      </w:r>
      <w:r w:rsidR="00661AB4">
        <w:rPr>
          <w:color w:val="000000" w:themeColor="text1"/>
          <w:sz w:val="24"/>
          <w:szCs w:val="24"/>
          <w:lang w:val="fr-FR"/>
        </w:rPr>
        <w:t>de l’AE</w:t>
      </w:r>
      <w:r w:rsidRPr="000C364D">
        <w:rPr>
          <w:color w:val="000000" w:themeColor="text1"/>
          <w:sz w:val="24"/>
          <w:szCs w:val="24"/>
          <w:lang w:val="fr-FR"/>
        </w:rPr>
        <w:t xml:space="preserve"> aux enquêtes conduites par d’autres États</w:t>
      </w:r>
      <w:bookmarkEnd w:id="402"/>
    </w:p>
    <w:p w14:paraId="7CB70587" w14:textId="183523D4" w:rsidR="00275749" w:rsidRPr="000C364D" w:rsidRDefault="00275749" w:rsidP="00275749">
      <w:pPr>
        <w:pStyle w:val="NormalWeb"/>
        <w:rPr>
          <w:rFonts w:cs="Arial"/>
          <w:color w:val="000000" w:themeColor="text1"/>
          <w:lang w:val="fr-FR"/>
        </w:rPr>
      </w:pPr>
      <w:proofErr w:type="spellStart"/>
      <w:r w:rsidRPr="000C364D">
        <w:rPr>
          <w:rFonts w:cs="Arial"/>
          <w:color w:val="000000" w:themeColor="text1"/>
          <w:lang w:val="fr-FR"/>
        </w:rPr>
        <w:t>Conformement</w:t>
      </w:r>
      <w:proofErr w:type="spellEnd"/>
      <w:r w:rsidRPr="000C364D">
        <w:rPr>
          <w:rFonts w:cs="Arial"/>
          <w:color w:val="000000" w:themeColor="text1"/>
          <w:lang w:val="fr-FR"/>
        </w:rPr>
        <w:t xml:space="preserve"> à l’annexe 13, </w:t>
      </w:r>
      <w:r w:rsidR="00661AB4">
        <w:rPr>
          <w:rFonts w:cs="Arial"/>
          <w:color w:val="000000" w:themeColor="text1"/>
          <w:lang w:val="fr-FR"/>
        </w:rPr>
        <w:t>l’AE</w:t>
      </w:r>
      <w:r w:rsidRPr="000C364D">
        <w:rPr>
          <w:rFonts w:cs="Arial"/>
          <w:color w:val="000000" w:themeColor="text1"/>
          <w:lang w:val="fr-FR"/>
        </w:rPr>
        <w:t xml:space="preserve"> peut participer à une enquête à l’étranger en tant que représentant accrédité de l’état d’immatriculation et/ou de l’exploitant. Et à ce titre désigne un représentant accrédité.</w:t>
      </w:r>
    </w:p>
    <w:p w14:paraId="4D37F786" w14:textId="44652028" w:rsidR="001A7EFD" w:rsidRPr="000C364D" w:rsidRDefault="001A7EFD" w:rsidP="00275749">
      <w:pPr>
        <w:pStyle w:val="NormalWeb"/>
        <w:shd w:val="clear" w:color="auto" w:fill="FFFFFF"/>
        <w:rPr>
          <w:color w:val="000000" w:themeColor="text1"/>
          <w:lang w:val="fr-FR"/>
        </w:rPr>
      </w:pPr>
      <w:bookmarkStart w:id="407" w:name="OLE_LINK94"/>
      <w:bookmarkStart w:id="408" w:name="OLE_LINK95"/>
      <w:r w:rsidRPr="000C364D">
        <w:rPr>
          <w:color w:val="000000" w:themeColor="text1"/>
          <w:lang w:val="fr-FR"/>
        </w:rPr>
        <w:t xml:space="preserve">Le traitement des notifications d’occurrence </w:t>
      </w:r>
      <w:r w:rsidR="007D43FB" w:rsidRPr="000C364D">
        <w:rPr>
          <w:color w:val="000000" w:themeColor="text1"/>
          <w:lang w:val="fr-FR"/>
        </w:rPr>
        <w:t>suit les dispositions du</w:t>
      </w:r>
      <w:r w:rsidRPr="000C364D">
        <w:rPr>
          <w:color w:val="000000" w:themeColor="text1"/>
          <w:lang w:val="fr-FR"/>
        </w:rPr>
        <w:t xml:space="preserve"> chapitre 4</w:t>
      </w:r>
      <w:r w:rsidR="007D43FB" w:rsidRPr="000C364D">
        <w:rPr>
          <w:color w:val="000000" w:themeColor="text1"/>
          <w:lang w:val="fr-FR"/>
        </w:rPr>
        <w:t xml:space="preserve"> de ce manuel</w:t>
      </w:r>
      <w:r w:rsidRPr="000C364D">
        <w:rPr>
          <w:color w:val="000000" w:themeColor="text1"/>
          <w:lang w:val="fr-FR"/>
        </w:rPr>
        <w:t>.</w:t>
      </w:r>
    </w:p>
    <w:p w14:paraId="145BFC4A" w14:textId="54A81C1B"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 xml:space="preserve">Lorsqu’un accident/incident survient hors du territoire national impliquant un aéronef pour lequel </w:t>
      </w:r>
      <w:r w:rsidR="002A4198">
        <w:rPr>
          <w:color w:val="000000" w:themeColor="text1"/>
          <w:lang w:val="fr-FR"/>
        </w:rPr>
        <w:t>l’AFRICA</w:t>
      </w:r>
      <w:r w:rsidRPr="000C364D">
        <w:rPr>
          <w:color w:val="000000" w:themeColor="text1"/>
          <w:lang w:val="fr-FR"/>
        </w:rPr>
        <w:t xml:space="preserve"> est l’Etat d’immatriculation</w:t>
      </w:r>
      <w:r w:rsidR="00516829" w:rsidRPr="000C364D">
        <w:rPr>
          <w:color w:val="000000" w:themeColor="text1"/>
          <w:lang w:val="fr-FR"/>
        </w:rPr>
        <w:t xml:space="preserve"> ou </w:t>
      </w:r>
      <w:r w:rsidRPr="000C364D">
        <w:rPr>
          <w:color w:val="000000" w:themeColor="text1"/>
          <w:lang w:val="fr-FR"/>
        </w:rPr>
        <w:t>de l’exploitant</w:t>
      </w:r>
      <w:r w:rsidR="00203268" w:rsidRPr="000C364D">
        <w:rPr>
          <w:color w:val="000000" w:themeColor="text1"/>
          <w:lang w:val="fr-FR"/>
        </w:rPr>
        <w:t xml:space="preserve">, </w:t>
      </w:r>
      <w:r w:rsidRPr="000C364D">
        <w:rPr>
          <w:color w:val="000000" w:themeColor="text1"/>
          <w:lang w:val="fr-FR"/>
        </w:rPr>
        <w:t xml:space="preserve">le </w:t>
      </w:r>
      <w:r w:rsidRPr="000C364D">
        <w:rPr>
          <w:b/>
          <w:bCs/>
          <w:color w:val="000000" w:themeColor="text1"/>
          <w:lang w:val="fr-FR"/>
        </w:rPr>
        <w:t xml:space="preserve">directeur </w:t>
      </w:r>
      <w:r w:rsidRPr="000C364D">
        <w:rPr>
          <w:color w:val="000000" w:themeColor="text1"/>
          <w:lang w:val="fr-FR"/>
        </w:rPr>
        <w:t xml:space="preserve">ou </w:t>
      </w:r>
      <w:r w:rsidRPr="000C364D">
        <w:rPr>
          <w:b/>
          <w:bCs/>
          <w:color w:val="000000" w:themeColor="text1"/>
          <w:lang w:val="fr-FR"/>
        </w:rPr>
        <w:t>le personnel en service désigné</w:t>
      </w:r>
      <w:r w:rsidRPr="000C364D">
        <w:rPr>
          <w:color w:val="000000" w:themeColor="text1"/>
          <w:lang w:val="fr-FR"/>
        </w:rPr>
        <w:t xml:space="preserve"> informe le service d’enquête de l’Etat d’occurrence ou l’Etat qui mène l’enquête de l’intention </w:t>
      </w:r>
      <w:r w:rsidR="00661AB4">
        <w:rPr>
          <w:color w:val="000000" w:themeColor="text1"/>
          <w:lang w:val="fr-FR"/>
        </w:rPr>
        <w:t>de l’AE</w:t>
      </w:r>
      <w:r w:rsidRPr="000C364D">
        <w:rPr>
          <w:color w:val="000000" w:themeColor="text1"/>
          <w:lang w:val="fr-FR"/>
        </w:rPr>
        <w:t xml:space="preserve"> à participer ou non à l’enquête.</w:t>
      </w:r>
    </w:p>
    <w:bookmarkEnd w:id="407"/>
    <w:bookmarkEnd w:id="408"/>
    <w:p w14:paraId="57FAD428" w14:textId="55C483D0" w:rsidR="00793AED" w:rsidRPr="000C364D" w:rsidRDefault="00793AED" w:rsidP="00793AED">
      <w:pPr>
        <w:jc w:val="left"/>
        <w:rPr>
          <w:lang w:val="fr-FR"/>
        </w:rPr>
      </w:pPr>
      <w:r w:rsidRPr="000C364D">
        <w:rPr>
          <w:lang w:val="fr-FR"/>
        </w:rPr>
        <w:t xml:space="preserve">La désignation d’un représentant accrédité par le </w:t>
      </w:r>
      <w:r w:rsidRPr="000C364D">
        <w:rPr>
          <w:b/>
          <w:bCs/>
          <w:lang w:val="fr-FR"/>
        </w:rPr>
        <w:t>directeur</w:t>
      </w:r>
      <w:r w:rsidRPr="000C364D">
        <w:rPr>
          <w:lang w:val="fr-FR"/>
        </w:rPr>
        <w:t xml:space="preserve"> est systématique dans les cas suivants :</w:t>
      </w:r>
    </w:p>
    <w:p w14:paraId="4CA9E25D" w14:textId="77777777" w:rsidR="00793AED" w:rsidRPr="000C364D" w:rsidRDefault="00793AED" w:rsidP="00793AED">
      <w:pPr>
        <w:numPr>
          <w:ilvl w:val="0"/>
          <w:numId w:val="240"/>
        </w:numPr>
        <w:jc w:val="left"/>
        <w:rPr>
          <w:lang w:val="fr-FR"/>
        </w:rPr>
      </w:pPr>
      <w:proofErr w:type="gramStart"/>
      <w:r w:rsidRPr="000C364D">
        <w:rPr>
          <w:lang w:val="fr-FR"/>
        </w:rPr>
        <w:t>l’État</w:t>
      </w:r>
      <w:proofErr w:type="gramEnd"/>
      <w:r w:rsidRPr="000C364D">
        <w:rPr>
          <w:lang w:val="fr-FR"/>
        </w:rPr>
        <w:t xml:space="preserve"> d’occurrence en fait expressément la demande ;</w:t>
      </w:r>
    </w:p>
    <w:p w14:paraId="2C5DEFD7" w14:textId="77777777" w:rsidR="00793AED" w:rsidRPr="000C364D" w:rsidRDefault="00793AED" w:rsidP="00793AED">
      <w:pPr>
        <w:numPr>
          <w:ilvl w:val="0"/>
          <w:numId w:val="240"/>
        </w:numPr>
        <w:jc w:val="left"/>
        <w:rPr>
          <w:lang w:val="fr-FR"/>
        </w:rPr>
      </w:pPr>
      <w:proofErr w:type="gramStart"/>
      <w:r w:rsidRPr="000C364D">
        <w:rPr>
          <w:lang w:val="fr-FR"/>
        </w:rPr>
        <w:t>l’accident</w:t>
      </w:r>
      <w:proofErr w:type="gramEnd"/>
      <w:r w:rsidRPr="000C364D">
        <w:rPr>
          <w:lang w:val="fr-FR"/>
        </w:rPr>
        <w:t xml:space="preserve"> implique un aéronef de masse maximale certifiée supérieure à 2 250 kg.</w:t>
      </w:r>
    </w:p>
    <w:p w14:paraId="27EA5A1B" w14:textId="4687B00C" w:rsidR="00275749" w:rsidRPr="000C364D" w:rsidRDefault="00203268" w:rsidP="00275749">
      <w:pPr>
        <w:pStyle w:val="NormalWeb"/>
        <w:shd w:val="clear" w:color="auto" w:fill="FFFFFF"/>
        <w:rPr>
          <w:color w:val="000000" w:themeColor="text1"/>
          <w:lang w:val="fr-FR"/>
        </w:rPr>
      </w:pPr>
      <w:r w:rsidRPr="000C364D">
        <w:rPr>
          <w:color w:val="000000" w:themeColor="text1"/>
          <w:lang w:val="fr-FR"/>
        </w:rPr>
        <w:t xml:space="preserve">Lorsque le </w:t>
      </w:r>
      <w:r w:rsidRPr="000C364D">
        <w:rPr>
          <w:b/>
          <w:bCs/>
          <w:color w:val="000000" w:themeColor="text1"/>
          <w:lang w:val="fr-FR"/>
        </w:rPr>
        <w:t>directeur</w:t>
      </w:r>
      <w:r w:rsidRPr="000C364D">
        <w:rPr>
          <w:color w:val="000000" w:themeColor="text1"/>
          <w:lang w:val="fr-FR"/>
        </w:rPr>
        <w:t xml:space="preserve"> décide de la participation </w:t>
      </w:r>
      <w:r w:rsidR="00661AB4">
        <w:rPr>
          <w:color w:val="000000" w:themeColor="text1"/>
          <w:lang w:val="fr-FR"/>
        </w:rPr>
        <w:t>de l’AE</w:t>
      </w:r>
      <w:r w:rsidRPr="000C364D">
        <w:rPr>
          <w:color w:val="000000" w:themeColor="text1"/>
          <w:lang w:val="fr-FR"/>
        </w:rPr>
        <w:t xml:space="preserve"> à une enquête, le personnel</w:t>
      </w:r>
      <w:r w:rsidRPr="000C364D">
        <w:rPr>
          <w:b/>
          <w:bCs/>
          <w:color w:val="000000" w:themeColor="text1"/>
          <w:lang w:val="fr-FR"/>
        </w:rPr>
        <w:t xml:space="preserve"> </w:t>
      </w:r>
      <w:r w:rsidR="00484240" w:rsidRPr="000C364D">
        <w:rPr>
          <w:b/>
          <w:bCs/>
          <w:color w:val="000000" w:themeColor="text1"/>
          <w:lang w:val="fr-FR"/>
        </w:rPr>
        <w:br/>
      </w:r>
      <w:r w:rsidRPr="000C364D">
        <w:rPr>
          <w:b/>
          <w:bCs/>
          <w:color w:val="000000" w:themeColor="text1"/>
          <w:lang w:val="fr-FR"/>
        </w:rPr>
        <w:t xml:space="preserve">du </w:t>
      </w:r>
      <w:r w:rsidR="004F5A9F">
        <w:rPr>
          <w:b/>
          <w:bCs/>
          <w:color w:val="000000" w:themeColor="text1"/>
          <w:lang w:val="fr-FR"/>
        </w:rPr>
        <w:t>Service Technique</w:t>
      </w:r>
      <w:r w:rsidRPr="000C364D">
        <w:rPr>
          <w:b/>
          <w:bCs/>
          <w:color w:val="000000" w:themeColor="text1"/>
          <w:lang w:val="fr-FR"/>
        </w:rPr>
        <w:t xml:space="preserve"> </w:t>
      </w:r>
      <w:r w:rsidRPr="000C364D">
        <w:rPr>
          <w:color w:val="000000" w:themeColor="text1"/>
          <w:lang w:val="fr-FR"/>
        </w:rPr>
        <w:t>en service envoie</w:t>
      </w:r>
      <w:r w:rsidRPr="000C364D">
        <w:rPr>
          <w:b/>
          <w:bCs/>
          <w:color w:val="000000" w:themeColor="text1"/>
          <w:lang w:val="fr-FR"/>
        </w:rPr>
        <w:t xml:space="preserve"> </w:t>
      </w:r>
      <w:r w:rsidRPr="000C364D">
        <w:rPr>
          <w:color w:val="000000" w:themeColor="text1"/>
          <w:lang w:val="fr-FR"/>
        </w:rPr>
        <w:t>un courriel</w:t>
      </w:r>
      <w:r w:rsidR="00275749" w:rsidRPr="000C364D">
        <w:rPr>
          <w:color w:val="000000" w:themeColor="text1"/>
          <w:lang w:val="fr-FR"/>
        </w:rPr>
        <w:t xml:space="preserve"> au service d’enquête de l’Etat qui mène l’enquête renseign</w:t>
      </w:r>
      <w:r w:rsidRPr="000C364D">
        <w:rPr>
          <w:color w:val="000000" w:themeColor="text1"/>
          <w:lang w:val="fr-FR"/>
        </w:rPr>
        <w:t>ant</w:t>
      </w:r>
      <w:r w:rsidR="00275749" w:rsidRPr="000C364D">
        <w:rPr>
          <w:color w:val="000000" w:themeColor="text1"/>
          <w:lang w:val="fr-FR"/>
        </w:rPr>
        <w:t xml:space="preserve"> sur : </w:t>
      </w:r>
    </w:p>
    <w:p w14:paraId="648F92A0" w14:textId="1E0A4CA4"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l'intention</w:t>
      </w:r>
      <w:proofErr w:type="gramEnd"/>
      <w:r w:rsidR="00203268" w:rsidRPr="000C364D">
        <w:rPr>
          <w:color w:val="000000" w:themeColor="text1"/>
          <w:lang w:val="fr-FR"/>
        </w:rPr>
        <w:t xml:space="preserve"> du </w:t>
      </w:r>
      <w:r w:rsidR="00203268" w:rsidRPr="000C364D">
        <w:rPr>
          <w:b/>
          <w:bCs/>
          <w:color w:val="000000" w:themeColor="text1"/>
          <w:lang w:val="fr-FR"/>
        </w:rPr>
        <w:t>directeur</w:t>
      </w:r>
      <w:r w:rsidR="00203268" w:rsidRPr="000C364D">
        <w:rPr>
          <w:color w:val="000000" w:themeColor="text1"/>
          <w:lang w:val="fr-FR"/>
        </w:rPr>
        <w:t xml:space="preserve"> de déployer une équipe sur site ou de participer à </w:t>
      </w:r>
      <w:proofErr w:type="gramStart"/>
      <w:r w:rsidR="00203268" w:rsidRPr="000C364D">
        <w:rPr>
          <w:color w:val="000000" w:themeColor="text1"/>
          <w:lang w:val="fr-FR"/>
        </w:rPr>
        <w:t>distance</w:t>
      </w:r>
      <w:r w:rsidRPr="000C364D">
        <w:rPr>
          <w:color w:val="000000" w:themeColor="text1"/>
          <w:lang w:val="fr-FR"/>
        </w:rPr>
        <w:t>;</w:t>
      </w:r>
      <w:proofErr w:type="gramEnd"/>
    </w:p>
    <w:p w14:paraId="72F8F5A3" w14:textId="77ABB9BB" w:rsidR="00275749" w:rsidRPr="000C364D" w:rsidRDefault="00203268" w:rsidP="00275749">
      <w:pPr>
        <w:pStyle w:val="NormalWeb"/>
        <w:numPr>
          <w:ilvl w:val="0"/>
          <w:numId w:val="9"/>
        </w:numPr>
        <w:rPr>
          <w:color w:val="000000" w:themeColor="text1"/>
          <w:lang w:val="fr-FR"/>
        </w:rPr>
      </w:pPr>
      <w:proofErr w:type="gramStart"/>
      <w:r w:rsidRPr="000C364D">
        <w:rPr>
          <w:color w:val="000000" w:themeColor="text1"/>
          <w:lang w:val="fr-FR"/>
        </w:rPr>
        <w:t>l’identité</w:t>
      </w:r>
      <w:proofErr w:type="gramEnd"/>
      <w:r w:rsidR="00275749" w:rsidRPr="000C364D">
        <w:rPr>
          <w:color w:val="000000" w:themeColor="text1"/>
          <w:lang w:val="fr-FR"/>
        </w:rPr>
        <w:t xml:space="preserve"> et la fonction </w:t>
      </w:r>
      <w:r w:rsidRPr="000C364D">
        <w:rPr>
          <w:color w:val="000000" w:themeColor="text1"/>
          <w:lang w:val="fr-FR"/>
        </w:rPr>
        <w:t xml:space="preserve">du </w:t>
      </w:r>
      <w:r w:rsidR="00275749" w:rsidRPr="000C364D">
        <w:rPr>
          <w:color w:val="000000" w:themeColor="text1"/>
          <w:lang w:val="fr-FR"/>
        </w:rPr>
        <w:t>représentant accrédité</w:t>
      </w:r>
      <w:r w:rsidRPr="000C364D">
        <w:rPr>
          <w:color w:val="000000" w:themeColor="text1"/>
          <w:lang w:val="fr-FR"/>
        </w:rPr>
        <w:t xml:space="preserve"> et des</w:t>
      </w:r>
      <w:r w:rsidR="00275749" w:rsidRPr="000C364D">
        <w:rPr>
          <w:color w:val="000000" w:themeColor="text1"/>
          <w:lang w:val="fr-FR"/>
        </w:rPr>
        <w:t xml:space="preserve"> </w:t>
      </w:r>
      <w:r w:rsidRPr="000C364D">
        <w:rPr>
          <w:color w:val="000000" w:themeColor="text1"/>
          <w:lang w:val="fr-FR"/>
        </w:rPr>
        <w:t xml:space="preserve">conseillers ainsi que leur </w:t>
      </w:r>
      <w:proofErr w:type="gramStart"/>
      <w:r w:rsidRPr="000C364D">
        <w:rPr>
          <w:color w:val="000000" w:themeColor="text1"/>
          <w:lang w:val="fr-FR"/>
        </w:rPr>
        <w:t>affiliation</w:t>
      </w:r>
      <w:r w:rsidR="00275749" w:rsidRPr="000C364D">
        <w:rPr>
          <w:color w:val="000000" w:themeColor="text1"/>
          <w:lang w:val="fr-FR"/>
        </w:rPr>
        <w:t>;</w:t>
      </w:r>
      <w:proofErr w:type="gramEnd"/>
    </w:p>
    <w:p w14:paraId="644DE441"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arrangements éventuels en cas de déplacement.</w:t>
      </w:r>
    </w:p>
    <w:p w14:paraId="58657665" w14:textId="269F9821" w:rsidR="00793AED" w:rsidRPr="000C364D" w:rsidRDefault="00275749" w:rsidP="001A7EFD">
      <w:pPr>
        <w:pStyle w:val="NormalWeb"/>
        <w:shd w:val="clear" w:color="auto" w:fill="FFFFFF"/>
        <w:rPr>
          <w:color w:val="000000" w:themeColor="text1"/>
          <w:lang w:val="fr-FR"/>
        </w:rPr>
      </w:pPr>
      <w:r w:rsidRPr="000C364D">
        <w:rPr>
          <w:rFonts w:cs="Arial"/>
          <w:color w:val="000000" w:themeColor="text1"/>
          <w:lang w:val="fr-FR"/>
        </w:rPr>
        <w:t xml:space="preserve">Chaque fois que de besoin, le </w:t>
      </w:r>
      <w:r w:rsidRPr="000C364D">
        <w:rPr>
          <w:rFonts w:cs="Arial"/>
          <w:b/>
          <w:bCs/>
          <w:color w:val="000000" w:themeColor="text1"/>
          <w:lang w:val="fr-FR"/>
        </w:rPr>
        <w:t xml:space="preserve">directeur </w:t>
      </w:r>
      <w:r w:rsidRPr="000C364D">
        <w:rPr>
          <w:rFonts w:cs="Arial"/>
          <w:color w:val="000000" w:themeColor="text1"/>
          <w:lang w:val="fr-FR"/>
        </w:rPr>
        <w:t>adresse une correspondance aux responsables des parties intéressées</w:t>
      </w:r>
      <w:r w:rsidR="00793AED" w:rsidRPr="000C364D">
        <w:rPr>
          <w:rFonts w:cs="Arial"/>
          <w:color w:val="000000" w:themeColor="text1"/>
          <w:lang w:val="fr-FR"/>
        </w:rPr>
        <w:t xml:space="preserve"> </w:t>
      </w:r>
      <w:r w:rsidR="00793AED" w:rsidRPr="000C364D">
        <w:rPr>
          <w:color w:val="000000" w:themeColor="text1"/>
          <w:lang w:val="fr-FR"/>
        </w:rPr>
        <w:t>(</w:t>
      </w:r>
      <w:r w:rsidR="00877752">
        <w:rPr>
          <w:color w:val="000000" w:themeColor="text1"/>
          <w:lang w:val="fr-FR"/>
        </w:rPr>
        <w:t xml:space="preserve">l’autorité de l’aviation </w:t>
      </w:r>
      <w:proofErr w:type="gramStart"/>
      <w:r w:rsidR="00877752">
        <w:rPr>
          <w:color w:val="000000" w:themeColor="text1"/>
          <w:lang w:val="fr-FR"/>
        </w:rPr>
        <w:t xml:space="preserve">civile </w:t>
      </w:r>
      <w:r w:rsidR="00793AED" w:rsidRPr="000C364D">
        <w:rPr>
          <w:color w:val="000000" w:themeColor="text1"/>
          <w:lang w:val="fr-FR"/>
        </w:rPr>
        <w:t>,</w:t>
      </w:r>
      <w:proofErr w:type="gramEnd"/>
      <w:r w:rsidR="00793AED" w:rsidRPr="000C364D">
        <w:rPr>
          <w:color w:val="000000" w:themeColor="text1"/>
          <w:lang w:val="fr-FR"/>
        </w:rPr>
        <w:t xml:space="preserve"> l’exploitant de l’aéronef, le fournisseur de service de navigation aérienne…)</w:t>
      </w:r>
      <w:r w:rsidRPr="000C364D">
        <w:rPr>
          <w:rFonts w:cs="Arial"/>
          <w:color w:val="000000" w:themeColor="text1"/>
          <w:lang w:val="fr-FR"/>
        </w:rPr>
        <w:t xml:space="preserve"> pour la désignation d</w:t>
      </w:r>
      <w:r w:rsidR="00793AED" w:rsidRPr="000C364D">
        <w:rPr>
          <w:rFonts w:cs="Arial"/>
          <w:color w:val="000000" w:themeColor="text1"/>
          <w:lang w:val="fr-FR"/>
        </w:rPr>
        <w:t>e spécialistes</w:t>
      </w:r>
      <w:r w:rsidRPr="000C364D">
        <w:rPr>
          <w:rFonts w:cs="Arial"/>
          <w:color w:val="000000" w:themeColor="text1"/>
          <w:lang w:val="fr-FR"/>
        </w:rPr>
        <w:t xml:space="preserve"> aux fins d’une participation à l’enquête en qualité de conseillers.</w:t>
      </w:r>
      <w:r w:rsidRPr="000C364D">
        <w:rPr>
          <w:color w:val="000000" w:themeColor="text1"/>
          <w:lang w:val="fr-FR"/>
        </w:rPr>
        <w:t xml:space="preserve"> </w:t>
      </w:r>
      <w:r w:rsidR="00793AED" w:rsidRPr="000C364D">
        <w:rPr>
          <w:color w:val="000000" w:themeColor="text1"/>
          <w:lang w:val="fr-FR"/>
        </w:rPr>
        <w:t>Ceux-ci</w:t>
      </w:r>
      <w:r w:rsidRPr="000C364D">
        <w:rPr>
          <w:color w:val="000000" w:themeColor="text1"/>
          <w:lang w:val="fr-FR"/>
        </w:rPr>
        <w:t xml:space="preserve"> sont ensuite nommés par le </w:t>
      </w:r>
      <w:r w:rsidR="00793AED" w:rsidRPr="000C364D">
        <w:rPr>
          <w:b/>
          <w:bCs/>
          <w:color w:val="000000" w:themeColor="text1"/>
          <w:lang w:val="fr-FR"/>
        </w:rPr>
        <w:t xml:space="preserve">directeur </w:t>
      </w:r>
      <w:r w:rsidR="00793AED" w:rsidRPr="000C364D">
        <w:rPr>
          <w:color w:val="000000" w:themeColor="text1"/>
          <w:lang w:val="fr-FR"/>
        </w:rPr>
        <w:t>après</w:t>
      </w:r>
      <w:r w:rsidR="001A7EFD" w:rsidRPr="000C364D">
        <w:rPr>
          <w:color w:val="000000" w:themeColor="text1"/>
          <w:lang w:val="fr-FR"/>
        </w:rPr>
        <w:t xml:space="preserve"> </w:t>
      </w:r>
      <w:r w:rsidR="00793AED" w:rsidRPr="000C364D">
        <w:rPr>
          <w:color w:val="000000" w:themeColor="text1"/>
          <w:lang w:val="fr-FR"/>
        </w:rPr>
        <w:t>vérification des conflits d’intérêts, de leur aptitude physique et de la pertinence de leur expertise.</w:t>
      </w:r>
    </w:p>
    <w:p w14:paraId="2D69962D" w14:textId="4D8D6D76" w:rsidR="00275749" w:rsidRPr="000C364D" w:rsidRDefault="00275749" w:rsidP="00275749">
      <w:pPr>
        <w:pStyle w:val="NormalWeb"/>
        <w:shd w:val="clear" w:color="auto" w:fill="FFFFFF"/>
        <w:rPr>
          <w:color w:val="000000" w:themeColor="text1"/>
          <w:lang w:val="fr-FR"/>
        </w:rPr>
      </w:pPr>
      <w:r w:rsidRPr="000C364D">
        <w:rPr>
          <w:color w:val="000000" w:themeColor="text1"/>
          <w:lang w:val="fr-FR"/>
        </w:rPr>
        <w:t>En participant à l’enquête, l</w:t>
      </w:r>
      <w:r w:rsidR="001A7EFD" w:rsidRPr="000C364D">
        <w:rPr>
          <w:color w:val="000000" w:themeColor="text1"/>
          <w:lang w:val="fr-FR"/>
        </w:rPr>
        <w:t xml:space="preserve">’équipe </w:t>
      </w:r>
      <w:r w:rsidR="00661AB4">
        <w:rPr>
          <w:color w:val="000000" w:themeColor="text1"/>
          <w:lang w:val="fr-FR"/>
        </w:rPr>
        <w:t>de l’AE</w:t>
      </w:r>
      <w:r w:rsidR="001A7EFD" w:rsidRPr="000C364D">
        <w:rPr>
          <w:color w:val="000000" w:themeColor="text1"/>
          <w:lang w:val="fr-FR"/>
        </w:rPr>
        <w:t xml:space="preserve"> mise en place</w:t>
      </w:r>
      <w:r w:rsidRPr="000C364D">
        <w:rPr>
          <w:color w:val="000000" w:themeColor="text1"/>
          <w:lang w:val="fr-FR"/>
        </w:rPr>
        <w:t xml:space="preserve"> fournit à l’Etat qui mène l’enquête les informations demandées disponibles </w:t>
      </w:r>
      <w:r w:rsidR="00895591" w:rsidRPr="000C364D">
        <w:rPr>
          <w:color w:val="000000" w:themeColor="text1"/>
          <w:lang w:val="fr-FR"/>
        </w:rPr>
        <w:t>conformément</w:t>
      </w:r>
      <w:r w:rsidRPr="000C364D">
        <w:rPr>
          <w:color w:val="000000" w:themeColor="text1"/>
          <w:lang w:val="fr-FR"/>
        </w:rPr>
        <w:t xml:space="preserve"> au </w:t>
      </w:r>
      <w:r w:rsidR="00895591" w:rsidRPr="004F5A9F">
        <w:rPr>
          <w:b/>
          <w:bCs/>
          <w:color w:val="000000" w:themeColor="text1"/>
          <w:lang w:val="fr-FR"/>
        </w:rPr>
        <w:t>REG fixant les règles régissant les enquêtes techniques sur les accidents et les incidents d’aviation civile</w:t>
      </w:r>
      <w:r w:rsidRPr="000C364D">
        <w:rPr>
          <w:color w:val="000000" w:themeColor="text1"/>
          <w:lang w:val="fr-FR"/>
        </w:rPr>
        <w:t>. Il s’agit notamment :</w:t>
      </w:r>
    </w:p>
    <w:p w14:paraId="46B30F5E" w14:textId="7302DA22"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lastRenderedPageBreak/>
        <w:t>des</w:t>
      </w:r>
      <w:proofErr w:type="gramEnd"/>
      <w:r w:rsidRPr="000C364D">
        <w:rPr>
          <w:color w:val="000000" w:themeColor="text1"/>
          <w:lang w:val="fr-FR"/>
        </w:rPr>
        <w:t xml:space="preserve"> dossiers des enregistreurs de vols, lorsque </w:t>
      </w:r>
      <w:r w:rsidR="002A4198">
        <w:rPr>
          <w:color w:val="000000" w:themeColor="text1"/>
          <w:lang w:val="fr-FR"/>
        </w:rPr>
        <w:t>l’AFRICA</w:t>
      </w:r>
      <w:r w:rsidRPr="000C364D">
        <w:rPr>
          <w:color w:val="000000" w:themeColor="text1"/>
          <w:lang w:val="fr-FR"/>
        </w:rPr>
        <w:t xml:space="preserve"> est l’État d'immatriculation/exploitant et lorsque l’aéronef impliqué dans l’accident/incident grave atterrit dans l'État autre que l'État d'occurrence ;</w:t>
      </w:r>
    </w:p>
    <w:p w14:paraId="5E616CE0" w14:textId="2BED3882"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des</w:t>
      </w:r>
      <w:proofErr w:type="gramEnd"/>
      <w:r w:rsidRPr="000C364D">
        <w:rPr>
          <w:color w:val="000000" w:themeColor="text1"/>
          <w:lang w:val="fr-FR"/>
        </w:rPr>
        <w:t xml:space="preserve"> informations sur l’aéronef concerné qui, avant l'accident/incident, a utilisé ou aurait normalement utilisé des installations ou des services </w:t>
      </w:r>
      <w:r w:rsidR="005A3C16">
        <w:rPr>
          <w:color w:val="000000" w:themeColor="text1"/>
          <w:lang w:val="fr-FR"/>
        </w:rPr>
        <w:t xml:space="preserve">de </w:t>
      </w:r>
      <w:proofErr w:type="gramStart"/>
      <w:r w:rsidR="002A4198">
        <w:rPr>
          <w:color w:val="000000" w:themeColor="text1"/>
          <w:lang w:val="fr-FR"/>
        </w:rPr>
        <w:t>l’AFRICA</w:t>
      </w:r>
      <w:r w:rsidRPr="000C364D">
        <w:rPr>
          <w:color w:val="000000" w:themeColor="text1"/>
          <w:lang w:val="fr-FR"/>
        </w:rPr>
        <w:t>;</w:t>
      </w:r>
      <w:proofErr w:type="gramEnd"/>
    </w:p>
    <w:p w14:paraId="5A9AC482" w14:textId="36D2B0C0"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des</w:t>
      </w:r>
      <w:proofErr w:type="gramEnd"/>
      <w:r w:rsidRPr="000C364D">
        <w:rPr>
          <w:color w:val="000000" w:themeColor="text1"/>
          <w:lang w:val="fr-FR"/>
        </w:rPr>
        <w:t xml:space="preserve"> renseignements sur l’aéronef, </w:t>
      </w:r>
      <w:proofErr w:type="gramStart"/>
      <w:r w:rsidRPr="000C364D">
        <w:rPr>
          <w:color w:val="000000" w:themeColor="text1"/>
          <w:lang w:val="fr-FR"/>
        </w:rPr>
        <w:t>l’équipage ,</w:t>
      </w:r>
      <w:proofErr w:type="gramEnd"/>
      <w:r w:rsidR="00F036AF">
        <w:rPr>
          <w:color w:val="000000" w:themeColor="text1"/>
          <w:lang w:val="fr-FR"/>
        </w:rPr>
        <w:t xml:space="preserve"> les marchandises dangereuses transportés,</w:t>
      </w:r>
      <w:r w:rsidRPr="000C364D">
        <w:rPr>
          <w:color w:val="000000" w:themeColor="text1"/>
          <w:lang w:val="fr-FR"/>
        </w:rPr>
        <w:t xml:space="preserve"> la maintenance et l’exploitation de l’aéronef lorsque </w:t>
      </w:r>
      <w:r w:rsidR="002A4198">
        <w:rPr>
          <w:color w:val="000000" w:themeColor="text1"/>
          <w:lang w:val="fr-FR"/>
        </w:rPr>
        <w:t>l’AFRICA</w:t>
      </w:r>
      <w:r w:rsidRPr="000C364D">
        <w:rPr>
          <w:color w:val="000000" w:themeColor="text1"/>
          <w:lang w:val="fr-FR"/>
        </w:rPr>
        <w:t xml:space="preserve"> est l’</w:t>
      </w:r>
      <w:proofErr w:type="spellStart"/>
      <w:r w:rsidRPr="000C364D">
        <w:rPr>
          <w:color w:val="000000" w:themeColor="text1"/>
          <w:lang w:val="fr-FR"/>
        </w:rPr>
        <w:t>etat</w:t>
      </w:r>
      <w:proofErr w:type="spellEnd"/>
      <w:r w:rsidRPr="000C364D">
        <w:rPr>
          <w:color w:val="000000" w:themeColor="text1"/>
          <w:lang w:val="fr-FR"/>
        </w:rPr>
        <w:t xml:space="preserve"> d’immatriculation ou de l’exploitant ; </w:t>
      </w:r>
    </w:p>
    <w:p w14:paraId="7E71A815" w14:textId="340E5434"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des</w:t>
      </w:r>
      <w:proofErr w:type="gramEnd"/>
      <w:r w:rsidRPr="000C364D">
        <w:rPr>
          <w:color w:val="000000" w:themeColor="text1"/>
          <w:lang w:val="fr-FR"/>
        </w:rPr>
        <w:t xml:space="preserve"> informations sur les organisations dont les activités peuvent avoir directement ou indirectement influencé l'exploitation de l'aéronef, lorsque </w:t>
      </w:r>
      <w:r w:rsidR="002A4198">
        <w:rPr>
          <w:color w:val="000000" w:themeColor="text1"/>
          <w:lang w:val="fr-FR"/>
        </w:rPr>
        <w:t>l’AFRICA</w:t>
      </w:r>
      <w:r w:rsidRPr="000C364D">
        <w:rPr>
          <w:color w:val="000000" w:themeColor="text1"/>
          <w:lang w:val="fr-FR"/>
        </w:rPr>
        <w:t xml:space="preserve"> est l’État d'immatriculation/exploitant</w:t>
      </w:r>
      <w:r w:rsidR="001A7EFD" w:rsidRPr="000C364D">
        <w:rPr>
          <w:color w:val="000000" w:themeColor="text1"/>
          <w:lang w:val="fr-FR"/>
        </w:rPr>
        <w:t> ;</w:t>
      </w:r>
    </w:p>
    <w:p w14:paraId="224C9F9E" w14:textId="11A09A41" w:rsidR="001A7EFD" w:rsidRPr="000C364D" w:rsidRDefault="001A7EFD" w:rsidP="001A7EFD">
      <w:pPr>
        <w:pStyle w:val="NormalWeb"/>
        <w:numPr>
          <w:ilvl w:val="0"/>
          <w:numId w:val="9"/>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renseignements disponibles relatifs aux installations ou services utilisés ou qui auraient dû être normalement utilisés </w:t>
      </w:r>
      <w:r w:rsidR="006A59C9">
        <w:rPr>
          <w:color w:val="000000" w:themeColor="text1"/>
          <w:lang w:val="fr-FR"/>
        </w:rPr>
        <w:t>en AFRICA</w:t>
      </w:r>
      <w:r w:rsidRPr="000C364D">
        <w:rPr>
          <w:color w:val="000000" w:themeColor="text1"/>
          <w:lang w:val="fr-FR"/>
        </w:rPr>
        <w:t xml:space="preserve"> par l’aéronef impliqué.</w:t>
      </w:r>
    </w:p>
    <w:p w14:paraId="694A2D4E" w14:textId="77777777" w:rsidR="00275749" w:rsidRPr="000C364D" w:rsidRDefault="00275749" w:rsidP="009F35A7">
      <w:pPr>
        <w:pStyle w:val="Titre2"/>
        <w:numPr>
          <w:ilvl w:val="2"/>
          <w:numId w:val="13"/>
        </w:numPr>
        <w:ind w:left="709"/>
        <w:rPr>
          <w:color w:val="000000" w:themeColor="text1"/>
          <w:sz w:val="24"/>
          <w:szCs w:val="24"/>
          <w:lang w:val="fr-FR"/>
        </w:rPr>
      </w:pPr>
      <w:bookmarkStart w:id="409" w:name="_Toc211918609"/>
      <w:bookmarkEnd w:id="403"/>
      <w:bookmarkEnd w:id="404"/>
      <w:r w:rsidRPr="000C364D">
        <w:rPr>
          <w:color w:val="000000" w:themeColor="text1"/>
          <w:sz w:val="24"/>
          <w:szCs w:val="24"/>
          <w:lang w:val="fr-FR"/>
        </w:rPr>
        <w:t>Dossiers des correspondances</w:t>
      </w:r>
      <w:bookmarkEnd w:id="409"/>
      <w:r w:rsidRPr="000C364D">
        <w:rPr>
          <w:color w:val="000000" w:themeColor="text1"/>
          <w:sz w:val="24"/>
          <w:szCs w:val="24"/>
          <w:lang w:val="fr-FR"/>
        </w:rPr>
        <w:t xml:space="preserve"> </w:t>
      </w:r>
    </w:p>
    <w:p w14:paraId="5DB8F6F4" w14:textId="4D5BE781" w:rsidR="00275749" w:rsidRDefault="00275749" w:rsidP="00275749">
      <w:pPr>
        <w:pStyle w:val="NormalWeb"/>
        <w:shd w:val="clear" w:color="auto" w:fill="FFFFFF"/>
        <w:rPr>
          <w:color w:val="000000" w:themeColor="text1"/>
          <w:lang w:val="fr-FR"/>
        </w:rPr>
      </w:pPr>
      <w:r w:rsidRPr="000C364D">
        <w:rPr>
          <w:color w:val="000000" w:themeColor="text1"/>
          <w:lang w:val="fr-FR"/>
        </w:rPr>
        <w:t>Pour chaque accident/incident, l’</w:t>
      </w:r>
      <w:r w:rsidRPr="000C364D">
        <w:rPr>
          <w:b/>
          <w:bCs/>
          <w:color w:val="000000" w:themeColor="text1"/>
          <w:lang w:val="fr-FR"/>
        </w:rPr>
        <w:t>enquêteur</w:t>
      </w:r>
      <w:r w:rsidRPr="000C364D">
        <w:rPr>
          <w:color w:val="000000" w:themeColor="text1"/>
          <w:lang w:val="fr-FR"/>
        </w:rPr>
        <w:t xml:space="preserve"> et le </w:t>
      </w:r>
      <w:r w:rsidR="00661AB4">
        <w:rPr>
          <w:b/>
          <w:bCs/>
          <w:color w:val="000000" w:themeColor="text1"/>
          <w:lang w:val="fr-FR"/>
        </w:rPr>
        <w:t>C/S Technique</w:t>
      </w:r>
      <w:r w:rsidRPr="000C364D">
        <w:rPr>
          <w:color w:val="000000" w:themeColor="text1"/>
          <w:lang w:val="fr-FR"/>
        </w:rPr>
        <w:t xml:space="preserve"> tiennent un dossier contenant toutes les notifications d’accidents/incidents envoyées et reçues, les correspondances de suivi et toutes autres informations y relatives, pour une consultation ultérieure et un suivi des actions. </w:t>
      </w:r>
    </w:p>
    <w:p w14:paraId="186667D6" w14:textId="08504510" w:rsidR="00C412C7" w:rsidRPr="000C364D" w:rsidRDefault="00C412C7" w:rsidP="00C412C7">
      <w:pPr>
        <w:pStyle w:val="Titre2"/>
        <w:numPr>
          <w:ilvl w:val="1"/>
          <w:numId w:val="13"/>
        </w:numPr>
        <w:ind w:left="426"/>
        <w:rPr>
          <w:color w:val="000000" w:themeColor="text1"/>
          <w:sz w:val="24"/>
          <w:szCs w:val="24"/>
          <w:lang w:val="fr-FR"/>
        </w:rPr>
      </w:pPr>
      <w:bookmarkStart w:id="410" w:name="_Toc211918610"/>
      <w:r>
        <w:rPr>
          <w:color w:val="000000" w:themeColor="text1"/>
          <w:sz w:val="24"/>
          <w:szCs w:val="24"/>
          <w:lang w:val="fr-FR"/>
        </w:rPr>
        <w:t>Sélection</w:t>
      </w:r>
      <w:r w:rsidRPr="000C364D">
        <w:rPr>
          <w:color w:val="000000" w:themeColor="text1"/>
          <w:sz w:val="24"/>
          <w:szCs w:val="24"/>
          <w:lang w:val="fr-FR"/>
        </w:rPr>
        <w:t xml:space="preserve"> du représentant accrédité (ACCREP) </w:t>
      </w:r>
      <w:r w:rsidR="00661AB4">
        <w:rPr>
          <w:color w:val="000000" w:themeColor="text1"/>
          <w:sz w:val="24"/>
          <w:szCs w:val="24"/>
          <w:lang w:val="fr-FR"/>
        </w:rPr>
        <w:t>de l’AE</w:t>
      </w:r>
      <w:bookmarkEnd w:id="410"/>
      <w:r w:rsidRPr="000C364D">
        <w:rPr>
          <w:color w:val="000000" w:themeColor="text1"/>
          <w:sz w:val="24"/>
          <w:szCs w:val="24"/>
          <w:lang w:val="fr-FR"/>
        </w:rPr>
        <w:t xml:space="preserve"> </w:t>
      </w:r>
    </w:p>
    <w:p w14:paraId="2B758E6B" w14:textId="77777777" w:rsidR="00C412C7" w:rsidRPr="00F477F4" w:rsidRDefault="00C412C7" w:rsidP="00C412C7">
      <w:pPr>
        <w:rPr>
          <w:color w:val="000000" w:themeColor="text1"/>
          <w:lang w:val="fr-FR"/>
        </w:rPr>
      </w:pPr>
      <w:r w:rsidRPr="00F477F4">
        <w:rPr>
          <w:color w:val="000000" w:themeColor="text1"/>
          <w:lang w:val="fr-FR"/>
        </w:rPr>
        <w:t>La d</w:t>
      </w:r>
      <w:r>
        <w:rPr>
          <w:color w:val="000000" w:themeColor="text1"/>
          <w:lang w:val="fr-FR"/>
        </w:rPr>
        <w:t>é</w:t>
      </w:r>
      <w:r w:rsidRPr="00F477F4">
        <w:rPr>
          <w:color w:val="000000" w:themeColor="text1"/>
          <w:lang w:val="fr-FR"/>
        </w:rPr>
        <w:t xml:space="preserve">signation </w:t>
      </w:r>
      <w:r>
        <w:rPr>
          <w:color w:val="000000" w:themeColor="text1"/>
          <w:lang w:val="fr-FR"/>
        </w:rPr>
        <w:t>du représentant</w:t>
      </w:r>
      <w:r w:rsidRPr="00F477F4">
        <w:rPr>
          <w:color w:val="000000" w:themeColor="text1"/>
          <w:lang w:val="fr-FR"/>
        </w:rPr>
        <w:t xml:space="preserve"> d</w:t>
      </w:r>
      <w:r>
        <w:rPr>
          <w:color w:val="000000" w:themeColor="text1"/>
          <w:lang w:val="fr-FR"/>
        </w:rPr>
        <w:t>é</w:t>
      </w:r>
      <w:r w:rsidRPr="00F477F4">
        <w:rPr>
          <w:color w:val="000000" w:themeColor="text1"/>
          <w:lang w:val="fr-FR"/>
        </w:rPr>
        <w:t>sign</w:t>
      </w:r>
      <w:r>
        <w:rPr>
          <w:color w:val="000000" w:themeColor="text1"/>
          <w:lang w:val="fr-FR"/>
        </w:rPr>
        <w:t>é</w:t>
      </w:r>
      <w:r w:rsidRPr="00F477F4">
        <w:rPr>
          <w:color w:val="000000" w:themeColor="text1"/>
          <w:lang w:val="fr-FR"/>
        </w:rPr>
        <w:t xml:space="preserve"> est d</w:t>
      </w:r>
      <w:r>
        <w:rPr>
          <w:color w:val="000000" w:themeColor="text1"/>
          <w:lang w:val="fr-FR"/>
        </w:rPr>
        <w:t>é</w:t>
      </w:r>
      <w:r w:rsidRPr="00F477F4">
        <w:rPr>
          <w:color w:val="000000" w:themeColor="text1"/>
          <w:lang w:val="fr-FR"/>
        </w:rPr>
        <w:t>termin</w:t>
      </w:r>
      <w:r>
        <w:rPr>
          <w:color w:val="000000" w:themeColor="text1"/>
          <w:lang w:val="fr-FR"/>
        </w:rPr>
        <w:t>é</w:t>
      </w:r>
      <w:r w:rsidRPr="00F477F4">
        <w:rPr>
          <w:color w:val="000000" w:themeColor="text1"/>
          <w:lang w:val="fr-FR"/>
        </w:rPr>
        <w:t>e en fonction de :</w:t>
      </w:r>
    </w:p>
    <w:p w14:paraId="57E5587D" w14:textId="38A88058" w:rsidR="00C412C7" w:rsidRPr="00F477F4" w:rsidRDefault="00C412C7" w:rsidP="00C412C7">
      <w:pPr>
        <w:pStyle w:val="Paragraphedeliste"/>
        <w:numPr>
          <w:ilvl w:val="0"/>
          <w:numId w:val="317"/>
        </w:numPr>
        <w:spacing w:after="100" w:line="240" w:lineRule="auto"/>
        <w:rPr>
          <w:color w:val="000000" w:themeColor="text1"/>
          <w:sz w:val="24"/>
          <w:szCs w:val="24"/>
        </w:rPr>
      </w:pPr>
      <w:proofErr w:type="gramStart"/>
      <w:r w:rsidRPr="00F477F4">
        <w:rPr>
          <w:color w:val="000000" w:themeColor="text1"/>
          <w:sz w:val="24"/>
          <w:szCs w:val="24"/>
        </w:rPr>
        <w:t>la</w:t>
      </w:r>
      <w:proofErr w:type="gramEnd"/>
      <w:r w:rsidRPr="00F477F4">
        <w:rPr>
          <w:color w:val="000000" w:themeColor="text1"/>
          <w:sz w:val="24"/>
          <w:szCs w:val="24"/>
        </w:rPr>
        <w:t xml:space="preserve"> </w:t>
      </w:r>
      <w:proofErr w:type="gramStart"/>
      <w:r w:rsidRPr="00F477F4">
        <w:rPr>
          <w:color w:val="000000" w:themeColor="text1"/>
          <w:sz w:val="24"/>
          <w:szCs w:val="24"/>
        </w:rPr>
        <w:t>nature</w:t>
      </w:r>
      <w:r>
        <w:rPr>
          <w:color w:val="000000" w:themeColor="text1"/>
          <w:sz w:val="24"/>
          <w:szCs w:val="24"/>
        </w:rPr>
        <w:t xml:space="preserve"> </w:t>
      </w:r>
      <w:r w:rsidRPr="00F477F4">
        <w:rPr>
          <w:color w:val="000000" w:themeColor="text1"/>
          <w:sz w:val="24"/>
          <w:szCs w:val="24"/>
        </w:rPr>
        <w:t>,</w:t>
      </w:r>
      <w:proofErr w:type="gramEnd"/>
      <w:r w:rsidRPr="00F477F4">
        <w:rPr>
          <w:color w:val="000000" w:themeColor="text1"/>
          <w:sz w:val="24"/>
          <w:szCs w:val="24"/>
        </w:rPr>
        <w:t xml:space="preserve"> la port</w:t>
      </w:r>
      <w:r>
        <w:rPr>
          <w:color w:val="000000" w:themeColor="text1"/>
        </w:rPr>
        <w:t>é</w:t>
      </w:r>
      <w:r w:rsidRPr="00F477F4">
        <w:rPr>
          <w:color w:val="000000" w:themeColor="text1"/>
          <w:sz w:val="24"/>
          <w:szCs w:val="24"/>
        </w:rPr>
        <w:t>e et la cat</w:t>
      </w:r>
      <w:r>
        <w:rPr>
          <w:color w:val="000000" w:themeColor="text1"/>
        </w:rPr>
        <w:t>é</w:t>
      </w:r>
      <w:r w:rsidRPr="00F477F4">
        <w:rPr>
          <w:color w:val="000000" w:themeColor="text1"/>
          <w:sz w:val="24"/>
          <w:szCs w:val="24"/>
        </w:rPr>
        <w:t xml:space="preserve">gorie de </w:t>
      </w:r>
      <w:proofErr w:type="gramStart"/>
      <w:r w:rsidRPr="00F477F4">
        <w:rPr>
          <w:color w:val="000000" w:themeColor="text1"/>
          <w:sz w:val="24"/>
          <w:szCs w:val="24"/>
        </w:rPr>
        <w:t>l’enqu</w:t>
      </w:r>
      <w:r>
        <w:rPr>
          <w:color w:val="000000" w:themeColor="text1"/>
        </w:rPr>
        <w:t>ê</w:t>
      </w:r>
      <w:r w:rsidRPr="00F477F4">
        <w:rPr>
          <w:color w:val="000000" w:themeColor="text1"/>
          <w:sz w:val="24"/>
          <w:szCs w:val="24"/>
        </w:rPr>
        <w:t>te;</w:t>
      </w:r>
      <w:proofErr w:type="gramEnd"/>
    </w:p>
    <w:p w14:paraId="1480A767" w14:textId="77777777" w:rsidR="00C412C7" w:rsidRPr="00F477F4" w:rsidRDefault="00C412C7" w:rsidP="00C412C7">
      <w:pPr>
        <w:pStyle w:val="Paragraphedeliste"/>
        <w:numPr>
          <w:ilvl w:val="0"/>
          <w:numId w:val="317"/>
        </w:numPr>
        <w:spacing w:after="100" w:line="240" w:lineRule="auto"/>
        <w:rPr>
          <w:color w:val="000000" w:themeColor="text1"/>
          <w:sz w:val="24"/>
          <w:szCs w:val="24"/>
        </w:rPr>
      </w:pPr>
      <w:proofErr w:type="gramStart"/>
      <w:r w:rsidRPr="00F477F4">
        <w:rPr>
          <w:color w:val="000000" w:themeColor="text1"/>
          <w:sz w:val="24"/>
          <w:szCs w:val="24"/>
        </w:rPr>
        <w:t>le</w:t>
      </w:r>
      <w:proofErr w:type="gramEnd"/>
      <w:r w:rsidRPr="00F477F4">
        <w:rPr>
          <w:color w:val="000000" w:themeColor="text1"/>
          <w:sz w:val="24"/>
          <w:szCs w:val="24"/>
        </w:rPr>
        <w:t xml:space="preserve"> domaine technique principalement concern</w:t>
      </w:r>
      <w:r>
        <w:rPr>
          <w:color w:val="000000" w:themeColor="text1"/>
        </w:rPr>
        <w:t>é</w:t>
      </w:r>
      <w:r w:rsidRPr="00F477F4">
        <w:rPr>
          <w:color w:val="000000" w:themeColor="text1"/>
          <w:sz w:val="24"/>
          <w:szCs w:val="24"/>
        </w:rPr>
        <w:t xml:space="preserve"> par l’</w:t>
      </w:r>
      <w:r>
        <w:rPr>
          <w:color w:val="000000" w:themeColor="text1"/>
        </w:rPr>
        <w:t>é</w:t>
      </w:r>
      <w:r w:rsidRPr="00F477F4">
        <w:rPr>
          <w:color w:val="000000" w:themeColor="text1"/>
          <w:sz w:val="24"/>
          <w:szCs w:val="24"/>
        </w:rPr>
        <w:t>v</w:t>
      </w:r>
      <w:r>
        <w:rPr>
          <w:color w:val="000000" w:themeColor="text1"/>
        </w:rPr>
        <w:t>é</w:t>
      </w:r>
      <w:r w:rsidRPr="00F477F4">
        <w:rPr>
          <w:color w:val="000000" w:themeColor="text1"/>
          <w:sz w:val="24"/>
          <w:szCs w:val="24"/>
        </w:rPr>
        <w:t>nement ;</w:t>
      </w:r>
    </w:p>
    <w:p w14:paraId="26A2D4CA" w14:textId="77777777" w:rsidR="00C412C7" w:rsidRPr="00F477F4" w:rsidRDefault="00C412C7" w:rsidP="00C412C7">
      <w:pPr>
        <w:pStyle w:val="Paragraphedeliste"/>
        <w:numPr>
          <w:ilvl w:val="0"/>
          <w:numId w:val="317"/>
        </w:numPr>
        <w:spacing w:after="100" w:line="240" w:lineRule="auto"/>
        <w:rPr>
          <w:color w:val="000000" w:themeColor="text1"/>
        </w:rPr>
      </w:pPr>
      <w:proofErr w:type="gramStart"/>
      <w:r w:rsidRPr="00F477F4">
        <w:rPr>
          <w:color w:val="000000" w:themeColor="text1"/>
          <w:sz w:val="24"/>
          <w:szCs w:val="24"/>
        </w:rPr>
        <w:t>le</w:t>
      </w:r>
      <w:proofErr w:type="gramEnd"/>
      <w:r w:rsidRPr="00F477F4">
        <w:rPr>
          <w:color w:val="000000" w:themeColor="text1"/>
          <w:sz w:val="24"/>
          <w:szCs w:val="24"/>
        </w:rPr>
        <w:t xml:space="preserve"> profil, les comp</w:t>
      </w:r>
      <w:r>
        <w:rPr>
          <w:color w:val="000000" w:themeColor="text1"/>
        </w:rPr>
        <w:t>é</w:t>
      </w:r>
      <w:r w:rsidRPr="00F477F4">
        <w:rPr>
          <w:color w:val="000000" w:themeColor="text1"/>
          <w:sz w:val="24"/>
          <w:szCs w:val="24"/>
        </w:rPr>
        <w:t>tences, l’exp</w:t>
      </w:r>
      <w:r>
        <w:rPr>
          <w:color w:val="000000" w:themeColor="text1"/>
        </w:rPr>
        <w:t>é</w:t>
      </w:r>
      <w:r w:rsidRPr="00F477F4">
        <w:rPr>
          <w:color w:val="000000" w:themeColor="text1"/>
          <w:sz w:val="24"/>
          <w:szCs w:val="24"/>
        </w:rPr>
        <w:t>rience et la disponibilit</w:t>
      </w:r>
      <w:r>
        <w:rPr>
          <w:color w:val="000000" w:themeColor="text1"/>
        </w:rPr>
        <w:t>é</w:t>
      </w:r>
      <w:r w:rsidRPr="00F477F4">
        <w:rPr>
          <w:color w:val="000000" w:themeColor="text1"/>
          <w:sz w:val="24"/>
          <w:szCs w:val="24"/>
        </w:rPr>
        <w:t xml:space="preserve"> op</w:t>
      </w:r>
      <w:r>
        <w:rPr>
          <w:color w:val="000000" w:themeColor="text1"/>
        </w:rPr>
        <w:t>é</w:t>
      </w:r>
      <w:r w:rsidRPr="00F477F4">
        <w:rPr>
          <w:color w:val="000000" w:themeColor="text1"/>
          <w:sz w:val="24"/>
          <w:szCs w:val="24"/>
        </w:rPr>
        <w:t>rationnelle de l’enqu</w:t>
      </w:r>
      <w:r>
        <w:rPr>
          <w:color w:val="000000" w:themeColor="text1"/>
        </w:rPr>
        <w:t>ê</w:t>
      </w:r>
      <w:r w:rsidRPr="00F477F4">
        <w:rPr>
          <w:color w:val="000000" w:themeColor="text1"/>
          <w:sz w:val="24"/>
          <w:szCs w:val="24"/>
        </w:rPr>
        <w:t>teur.</w:t>
      </w:r>
    </w:p>
    <w:p w14:paraId="4FCA0FF7" w14:textId="77777777" w:rsidR="00C412C7" w:rsidRPr="00F477F4" w:rsidRDefault="00C412C7" w:rsidP="00C412C7">
      <w:pPr>
        <w:spacing w:after="0" w:afterAutospacing="0" w:line="240" w:lineRule="auto"/>
        <w:rPr>
          <w:color w:val="000000" w:themeColor="text1"/>
          <w:lang w:val="fr-FR"/>
        </w:rPr>
      </w:pPr>
      <w:r w:rsidRPr="00F477F4">
        <w:rPr>
          <w:color w:val="000000" w:themeColor="text1"/>
          <w:lang w:val="fr-FR"/>
        </w:rPr>
        <w:t>L</w:t>
      </w:r>
      <w:r>
        <w:rPr>
          <w:color w:val="000000" w:themeColor="text1"/>
          <w:lang w:val="fr-FR"/>
        </w:rPr>
        <w:t>e représentant</w:t>
      </w:r>
      <w:r w:rsidRPr="00F477F4">
        <w:rPr>
          <w:color w:val="000000" w:themeColor="text1"/>
          <w:lang w:val="fr-FR"/>
        </w:rPr>
        <w:t xml:space="preserve"> d</w:t>
      </w:r>
      <w:r>
        <w:rPr>
          <w:color w:val="000000" w:themeColor="text1"/>
          <w:lang w:val="fr-FR"/>
        </w:rPr>
        <w:t>é</w:t>
      </w:r>
      <w:r w:rsidRPr="00F477F4">
        <w:rPr>
          <w:color w:val="000000" w:themeColor="text1"/>
          <w:lang w:val="fr-FR"/>
        </w:rPr>
        <w:t>sign</w:t>
      </w:r>
      <w:r>
        <w:rPr>
          <w:color w:val="000000" w:themeColor="text1"/>
          <w:lang w:val="fr-FR"/>
        </w:rPr>
        <w:t>é</w:t>
      </w:r>
      <w:r w:rsidRPr="00F477F4">
        <w:rPr>
          <w:color w:val="000000" w:themeColor="text1"/>
          <w:lang w:val="fr-FR"/>
        </w:rPr>
        <w:t xml:space="preserve"> doit :</w:t>
      </w:r>
    </w:p>
    <w:p w14:paraId="15D3549E" w14:textId="71FC2DA8" w:rsidR="00C412C7" w:rsidRPr="00F477F4" w:rsidRDefault="00C412C7" w:rsidP="00C412C7">
      <w:pPr>
        <w:pStyle w:val="Paragraphedeliste"/>
        <w:numPr>
          <w:ilvl w:val="0"/>
          <w:numId w:val="317"/>
        </w:numPr>
        <w:spacing w:after="100" w:line="240" w:lineRule="auto"/>
        <w:rPr>
          <w:color w:val="000000" w:themeColor="text1"/>
        </w:rPr>
      </w:pPr>
      <w:proofErr w:type="gramStart"/>
      <w:r w:rsidRPr="00F477F4">
        <w:rPr>
          <w:color w:val="000000" w:themeColor="text1"/>
        </w:rPr>
        <w:t>remplir</w:t>
      </w:r>
      <w:proofErr w:type="gramEnd"/>
      <w:r w:rsidRPr="00F477F4">
        <w:rPr>
          <w:color w:val="000000" w:themeColor="text1"/>
        </w:rPr>
        <w:t xml:space="preserve"> les critères de qualification requis pour les enqu</w:t>
      </w:r>
      <w:r>
        <w:rPr>
          <w:color w:val="000000" w:themeColor="text1"/>
        </w:rPr>
        <w:t>ê</w:t>
      </w:r>
      <w:r w:rsidRPr="00F477F4">
        <w:rPr>
          <w:color w:val="000000" w:themeColor="text1"/>
        </w:rPr>
        <w:t xml:space="preserve">teurs techniques </w:t>
      </w:r>
      <w:r w:rsidR="00661AB4">
        <w:rPr>
          <w:color w:val="000000" w:themeColor="text1"/>
        </w:rPr>
        <w:t>de l’AE</w:t>
      </w:r>
      <w:r w:rsidRPr="00F477F4">
        <w:rPr>
          <w:color w:val="000000" w:themeColor="text1"/>
        </w:rPr>
        <w:t xml:space="preserve"> ;</w:t>
      </w:r>
    </w:p>
    <w:p w14:paraId="6761FBBA" w14:textId="41AC097C" w:rsidR="00C412C7" w:rsidRDefault="00C412C7" w:rsidP="00C412C7">
      <w:pPr>
        <w:pStyle w:val="Paragraphedeliste"/>
        <w:numPr>
          <w:ilvl w:val="0"/>
          <w:numId w:val="317"/>
        </w:numPr>
        <w:spacing w:after="100" w:line="240" w:lineRule="auto"/>
        <w:rPr>
          <w:color w:val="000000" w:themeColor="text1"/>
        </w:rPr>
      </w:pPr>
      <w:proofErr w:type="gramStart"/>
      <w:r w:rsidRPr="00F477F4">
        <w:rPr>
          <w:color w:val="000000" w:themeColor="text1"/>
        </w:rPr>
        <w:t>disposer</w:t>
      </w:r>
      <w:proofErr w:type="gramEnd"/>
      <w:r w:rsidRPr="00F477F4">
        <w:rPr>
          <w:color w:val="000000" w:themeColor="text1"/>
        </w:rPr>
        <w:t xml:space="preserve"> d’une habilitation en cours de validit</w:t>
      </w:r>
      <w:r>
        <w:rPr>
          <w:color w:val="000000" w:themeColor="text1"/>
        </w:rPr>
        <w:t>é ;</w:t>
      </w:r>
    </w:p>
    <w:p w14:paraId="55D5F71E" w14:textId="5AF892C6" w:rsidR="00C412C7" w:rsidRPr="00C412C7" w:rsidRDefault="00C412C7" w:rsidP="00C412C7">
      <w:pPr>
        <w:pStyle w:val="Paragraphedeliste"/>
        <w:numPr>
          <w:ilvl w:val="0"/>
          <w:numId w:val="317"/>
        </w:numPr>
        <w:spacing w:after="100" w:line="240" w:lineRule="auto"/>
        <w:rPr>
          <w:color w:val="000000" w:themeColor="text1"/>
        </w:rPr>
      </w:pPr>
      <w:proofErr w:type="gramStart"/>
      <w:r>
        <w:rPr>
          <w:color w:val="000000" w:themeColor="text1"/>
        </w:rPr>
        <w:t>disposer</w:t>
      </w:r>
      <w:proofErr w:type="gramEnd"/>
      <w:r>
        <w:rPr>
          <w:color w:val="000000" w:themeColor="text1"/>
        </w:rPr>
        <w:t xml:space="preserve"> d’un </w:t>
      </w:r>
      <w:r w:rsidRPr="008E2B52">
        <w:rPr>
          <w:color w:val="000000" w:themeColor="text1"/>
          <w:sz w:val="24"/>
          <w:szCs w:val="24"/>
        </w:rPr>
        <w:t>minimum</w:t>
      </w:r>
      <w:r>
        <w:rPr>
          <w:color w:val="000000" w:themeColor="text1"/>
        </w:rPr>
        <w:t xml:space="preserve"> de</w:t>
      </w:r>
      <w:r w:rsidRPr="008E2B52">
        <w:rPr>
          <w:color w:val="000000" w:themeColor="text1"/>
          <w:sz w:val="24"/>
          <w:szCs w:val="24"/>
        </w:rPr>
        <w:t xml:space="preserve"> </w:t>
      </w:r>
      <w:r w:rsidR="00A05C3C">
        <w:rPr>
          <w:color w:val="000000" w:themeColor="text1"/>
          <w:sz w:val="24"/>
          <w:szCs w:val="24"/>
        </w:rPr>
        <w:t>trois</w:t>
      </w:r>
      <w:r w:rsidRPr="008E2B52">
        <w:rPr>
          <w:color w:val="000000" w:themeColor="text1"/>
          <w:sz w:val="24"/>
          <w:szCs w:val="24"/>
        </w:rPr>
        <w:t xml:space="preserve"> ans d’expérience en tant qu’enquêteur technique</w:t>
      </w:r>
      <w:r>
        <w:rPr>
          <w:color w:val="000000" w:themeColor="text1"/>
          <w:sz w:val="24"/>
          <w:szCs w:val="24"/>
        </w:rPr>
        <w:t> ;</w:t>
      </w:r>
    </w:p>
    <w:p w14:paraId="68705570" w14:textId="3AD054A9" w:rsidR="00C412C7" w:rsidRPr="00C412C7" w:rsidRDefault="00C412C7" w:rsidP="00C412C7">
      <w:pPr>
        <w:pStyle w:val="Paragraphedeliste"/>
        <w:numPr>
          <w:ilvl w:val="0"/>
          <w:numId w:val="317"/>
        </w:numPr>
        <w:spacing w:after="100" w:line="240" w:lineRule="auto"/>
        <w:rPr>
          <w:color w:val="000000" w:themeColor="text1"/>
        </w:rPr>
      </w:pPr>
      <w:proofErr w:type="gramStart"/>
      <w:r w:rsidRPr="00C412C7">
        <w:rPr>
          <w:color w:val="000000" w:themeColor="text1"/>
        </w:rPr>
        <w:t>être</w:t>
      </w:r>
      <w:proofErr w:type="gramEnd"/>
      <w:r w:rsidRPr="00C412C7">
        <w:rPr>
          <w:color w:val="000000" w:themeColor="text1"/>
        </w:rPr>
        <w:t xml:space="preserve"> exempt de tout conflit d’intérêts, notamment vis-à-vis des entités impliquées dans l’événement (constructeur, exploitant, fournisseur, autorité de supervision, etc.)</w:t>
      </w:r>
      <w:r>
        <w:rPr>
          <w:color w:val="000000" w:themeColor="text1"/>
        </w:rPr>
        <w:t>.</w:t>
      </w:r>
    </w:p>
    <w:p w14:paraId="71966141" w14:textId="312D5428" w:rsidR="00C412C7" w:rsidRDefault="00C412C7" w:rsidP="00C412C7">
      <w:pPr>
        <w:rPr>
          <w:smallCaps/>
          <w:color w:val="000000" w:themeColor="text1"/>
        </w:rPr>
      </w:pPr>
      <w:r w:rsidRPr="00F477F4">
        <w:rPr>
          <w:color w:val="000000" w:themeColor="text1"/>
        </w:rPr>
        <w:t xml:space="preserve">Le choix </w:t>
      </w:r>
      <w:r>
        <w:rPr>
          <w:color w:val="000000" w:themeColor="text1"/>
        </w:rPr>
        <w:t>du représentant</w:t>
      </w:r>
      <w:r w:rsidRPr="00F477F4">
        <w:rPr>
          <w:color w:val="000000" w:themeColor="text1"/>
        </w:rPr>
        <w:t xml:space="preserve"> d</w:t>
      </w:r>
      <w:r>
        <w:rPr>
          <w:color w:val="000000" w:themeColor="text1"/>
        </w:rPr>
        <w:t>é</w:t>
      </w:r>
      <w:r w:rsidRPr="00F477F4">
        <w:rPr>
          <w:color w:val="000000" w:themeColor="text1"/>
        </w:rPr>
        <w:t>sign</w:t>
      </w:r>
      <w:r>
        <w:rPr>
          <w:color w:val="000000" w:themeColor="text1"/>
        </w:rPr>
        <w:t>é</w:t>
      </w:r>
      <w:r w:rsidRPr="00F477F4">
        <w:rPr>
          <w:color w:val="000000" w:themeColor="text1"/>
        </w:rPr>
        <w:t xml:space="preserve"> </w:t>
      </w:r>
      <w:r w:rsidRPr="00C412C7">
        <w:rPr>
          <w:color w:val="000000" w:themeColor="text1"/>
        </w:rPr>
        <w:t xml:space="preserve">tient compte </w:t>
      </w:r>
      <w:r>
        <w:rPr>
          <w:color w:val="000000" w:themeColor="text1"/>
        </w:rPr>
        <w:t xml:space="preserve">également </w:t>
      </w:r>
      <w:r w:rsidRPr="00C412C7">
        <w:rPr>
          <w:color w:val="000000" w:themeColor="text1"/>
        </w:rPr>
        <w:t xml:space="preserve">du domaine technique prédominant de l’événement afin d'assurer une représentation efficace, pertinente et techniquement crédible de </w:t>
      </w:r>
      <w:r w:rsidR="002A4198">
        <w:rPr>
          <w:color w:val="000000" w:themeColor="text1"/>
        </w:rPr>
        <w:t>l’AFRICA</w:t>
      </w:r>
      <w:r w:rsidRPr="00C412C7">
        <w:rPr>
          <w:color w:val="000000" w:themeColor="text1"/>
        </w:rPr>
        <w:t xml:space="preserve"> auprès de l’autorité d’enquête de l’état d’occurrence</w:t>
      </w:r>
      <w:r>
        <w:rPr>
          <w:color w:val="000000" w:themeColor="text1"/>
        </w:rPr>
        <w:t xml:space="preserve"> ou de l’Etat qui mène l’enquête</w:t>
      </w:r>
      <w:r w:rsidRPr="00C412C7">
        <w:rPr>
          <w:color w:val="000000" w:themeColor="text1"/>
        </w:rPr>
        <w:t>.</w:t>
      </w:r>
    </w:p>
    <w:p w14:paraId="4CAEC967" w14:textId="62F7C5FD" w:rsidR="00C412C7" w:rsidRPr="00F477F4" w:rsidRDefault="00C412C7" w:rsidP="00C412C7">
      <w:pPr>
        <w:rPr>
          <w:color w:val="000000" w:themeColor="text1"/>
        </w:rPr>
      </w:pPr>
      <w:r w:rsidRPr="00F477F4">
        <w:rPr>
          <w:color w:val="000000" w:themeColor="text1"/>
        </w:rPr>
        <w:lastRenderedPageBreak/>
        <w:t>L’attribution se fait selon les correspondances suivantes :</w:t>
      </w:r>
    </w:p>
    <w:tbl>
      <w:tblPr>
        <w:tblStyle w:val="Grilledutableau"/>
        <w:tblW w:w="5000" w:type="pct"/>
        <w:tblLayout w:type="fixed"/>
        <w:tblLook w:val="04A0" w:firstRow="1" w:lastRow="0" w:firstColumn="1" w:lastColumn="0" w:noHBand="0" w:noVBand="1"/>
      </w:tblPr>
      <w:tblGrid>
        <w:gridCol w:w="4112"/>
        <w:gridCol w:w="4950"/>
      </w:tblGrid>
      <w:tr w:rsidR="00C412C7" w:rsidRPr="00F477F4" w14:paraId="29270ED9" w14:textId="77777777" w:rsidTr="0069755E">
        <w:trPr>
          <w:tblHeader/>
        </w:trPr>
        <w:tc>
          <w:tcPr>
            <w:tcW w:w="2269" w:type="pct"/>
            <w:shd w:val="clear" w:color="auto" w:fill="F2F2F2" w:themeFill="background1" w:themeFillShade="F2"/>
          </w:tcPr>
          <w:p w14:paraId="687141D1" w14:textId="77777777" w:rsidR="00C412C7" w:rsidRPr="00F477F4" w:rsidRDefault="00C412C7" w:rsidP="0069755E">
            <w:pPr>
              <w:pStyle w:val="NormalWeb"/>
              <w:jc w:val="center"/>
              <w:rPr>
                <w:b/>
                <w:bCs/>
                <w:color w:val="000000" w:themeColor="text1"/>
                <w:sz w:val="24"/>
                <w:szCs w:val="24"/>
                <w:lang w:val="fr-CD"/>
              </w:rPr>
            </w:pPr>
            <w:r w:rsidRPr="00F477F4">
              <w:rPr>
                <w:b/>
                <w:bCs/>
                <w:color w:val="000000" w:themeColor="text1"/>
                <w:sz w:val="24"/>
                <w:szCs w:val="24"/>
                <w:lang w:val="fr-CD"/>
              </w:rPr>
              <w:t>Type d’événement ou domaine en cause</w:t>
            </w:r>
          </w:p>
        </w:tc>
        <w:tc>
          <w:tcPr>
            <w:tcW w:w="2731" w:type="pct"/>
            <w:shd w:val="clear" w:color="auto" w:fill="F2F2F2" w:themeFill="background1" w:themeFillShade="F2"/>
          </w:tcPr>
          <w:p w14:paraId="5BF6E11D" w14:textId="77777777" w:rsidR="00C412C7" w:rsidRPr="00F477F4" w:rsidRDefault="00C412C7" w:rsidP="0069755E">
            <w:pPr>
              <w:pStyle w:val="NormalWeb"/>
              <w:jc w:val="center"/>
              <w:rPr>
                <w:b/>
                <w:bCs/>
                <w:color w:val="000000" w:themeColor="text1"/>
                <w:sz w:val="24"/>
                <w:szCs w:val="24"/>
                <w:lang w:val="fr-CD"/>
              </w:rPr>
            </w:pPr>
            <w:r w:rsidRPr="00F477F4">
              <w:rPr>
                <w:b/>
                <w:bCs/>
                <w:color w:val="000000" w:themeColor="text1"/>
                <w:sz w:val="24"/>
                <w:szCs w:val="24"/>
                <w:lang w:val="fr-CD"/>
              </w:rPr>
              <w:t>Profil recommandé de l’enquêteur désigné</w:t>
            </w:r>
          </w:p>
        </w:tc>
      </w:tr>
      <w:tr w:rsidR="00C412C7" w:rsidRPr="00F477F4" w14:paraId="44467DA3" w14:textId="77777777" w:rsidTr="0069755E">
        <w:tc>
          <w:tcPr>
            <w:tcW w:w="2269" w:type="pct"/>
          </w:tcPr>
          <w:p w14:paraId="5A71513B"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Défaillance technique, incendie moteur, rupture structurelle, système embarqué</w:t>
            </w:r>
          </w:p>
        </w:tc>
        <w:tc>
          <w:tcPr>
            <w:tcW w:w="2731" w:type="pct"/>
          </w:tcPr>
          <w:p w14:paraId="48461954"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Enquêteur ayant en navigabilité, maintenance aéronautique ou ingénierie cellule / moteurs</w:t>
            </w:r>
          </w:p>
        </w:tc>
      </w:tr>
      <w:tr w:rsidR="00C412C7" w:rsidRPr="00F477F4" w14:paraId="1E09A97F" w14:textId="77777777" w:rsidTr="0069755E">
        <w:tc>
          <w:tcPr>
            <w:tcW w:w="2269" w:type="pct"/>
          </w:tcPr>
          <w:p w14:paraId="5F4EB30D"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Erreur de pilotage, procédure non respectée, perte de contrôle, approche instable</w:t>
            </w:r>
          </w:p>
        </w:tc>
        <w:tc>
          <w:tcPr>
            <w:tcW w:w="2731" w:type="pct"/>
          </w:tcPr>
          <w:p w14:paraId="6937D595"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Enquêteur ayant un profil opérations aériennes (ex-pilote, instructeur, spécialiste des SOPs)</w:t>
            </w:r>
            <w:r>
              <w:rPr>
                <w:color w:val="000000" w:themeColor="text1"/>
                <w:sz w:val="24"/>
                <w:szCs w:val="24"/>
                <w:lang w:val="fr-CD"/>
              </w:rPr>
              <w:t xml:space="preserve">. </w:t>
            </w:r>
            <w:r w:rsidRPr="00F477F4">
              <w:rPr>
                <w:color w:val="000000" w:themeColor="text1"/>
                <w:sz w:val="24"/>
                <w:szCs w:val="24"/>
                <w:lang w:val="fr-CD"/>
              </w:rPr>
              <w:t xml:space="preserve">Une double compétence opérations / facteurs humains est un </w:t>
            </w:r>
            <w:r>
              <w:rPr>
                <w:color w:val="000000" w:themeColor="text1"/>
                <w:sz w:val="24"/>
                <w:szCs w:val="24"/>
                <w:lang w:val="fr-CD"/>
              </w:rPr>
              <w:t>atout</w:t>
            </w:r>
            <w:r w:rsidRPr="00F477F4">
              <w:rPr>
                <w:color w:val="000000" w:themeColor="text1"/>
                <w:sz w:val="24"/>
                <w:szCs w:val="24"/>
                <w:lang w:val="fr-CD"/>
              </w:rPr>
              <w:t>.</w:t>
            </w:r>
          </w:p>
        </w:tc>
      </w:tr>
      <w:tr w:rsidR="00C412C7" w:rsidRPr="00F477F4" w14:paraId="69FDAE4C" w14:textId="77777777" w:rsidTr="0069755E">
        <w:tc>
          <w:tcPr>
            <w:tcW w:w="2269" w:type="pct"/>
          </w:tcPr>
          <w:p w14:paraId="73B823FB"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Incidents en espace aérien contrôlé, séparation perdue, mauvaise phraséologie, panne radio</w:t>
            </w:r>
          </w:p>
        </w:tc>
        <w:tc>
          <w:tcPr>
            <w:tcW w:w="2731" w:type="pct"/>
          </w:tcPr>
          <w:p w14:paraId="7A4952E2"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Enqu</w:t>
            </w:r>
            <w:r>
              <w:rPr>
                <w:color w:val="000000" w:themeColor="text1"/>
                <w:sz w:val="24"/>
                <w:szCs w:val="24"/>
                <w:lang w:val="fr-CD"/>
              </w:rPr>
              <w:t>ê</w:t>
            </w:r>
            <w:r w:rsidRPr="00F477F4">
              <w:rPr>
                <w:color w:val="000000" w:themeColor="text1"/>
                <w:sz w:val="24"/>
                <w:szCs w:val="24"/>
                <w:lang w:val="fr-CD"/>
              </w:rPr>
              <w:t>teur ayant une expérience en contrôle aérien ou formé en ATM / CNS</w:t>
            </w:r>
            <w:r>
              <w:rPr>
                <w:color w:val="000000" w:themeColor="text1"/>
                <w:sz w:val="24"/>
                <w:szCs w:val="24"/>
                <w:lang w:val="fr-CD"/>
              </w:rPr>
              <w:t>, avec une b</w:t>
            </w:r>
            <w:r w:rsidRPr="00F477F4">
              <w:rPr>
                <w:color w:val="000000" w:themeColor="text1"/>
                <w:sz w:val="24"/>
                <w:szCs w:val="24"/>
                <w:lang w:val="fr-CD"/>
              </w:rPr>
              <w:t>onne connaissance des procédures locales et des systèmes ATC</w:t>
            </w:r>
          </w:p>
        </w:tc>
      </w:tr>
      <w:tr w:rsidR="00C412C7" w:rsidRPr="00F477F4" w14:paraId="6A07EF3C" w14:textId="77777777" w:rsidTr="0069755E">
        <w:tc>
          <w:tcPr>
            <w:tcW w:w="2269" w:type="pct"/>
          </w:tcPr>
          <w:p w14:paraId="44147FBD"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Problèmes au sol (collision au roulage, mauvaise signalisation, intervention inappropriée)</w:t>
            </w:r>
          </w:p>
        </w:tc>
        <w:tc>
          <w:tcPr>
            <w:tcW w:w="2731" w:type="pct"/>
          </w:tcPr>
          <w:p w14:paraId="61753F3D"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 xml:space="preserve">Enquêteur </w:t>
            </w:r>
            <w:r w:rsidRPr="00513CFF">
              <w:rPr>
                <w:color w:val="000000" w:themeColor="text1"/>
                <w:sz w:val="24"/>
                <w:szCs w:val="24"/>
                <w:lang w:val="fr-CD"/>
              </w:rPr>
              <w:t>ayant une expérience</w:t>
            </w:r>
            <w:r>
              <w:rPr>
                <w:color w:val="000000" w:themeColor="text1"/>
                <w:sz w:val="24"/>
                <w:szCs w:val="24"/>
                <w:lang w:val="fr-CD"/>
              </w:rPr>
              <w:t xml:space="preserve"> dans</w:t>
            </w:r>
            <w:r w:rsidRPr="00F477F4">
              <w:rPr>
                <w:color w:val="000000" w:themeColor="text1"/>
                <w:sz w:val="24"/>
                <w:szCs w:val="24"/>
                <w:lang w:val="fr-CD"/>
              </w:rPr>
              <w:t xml:space="preserve"> les opérations aéroportuaires, </w:t>
            </w:r>
            <w:proofErr w:type="spellStart"/>
            <w:r w:rsidRPr="00F477F4">
              <w:rPr>
                <w:color w:val="000000" w:themeColor="text1"/>
                <w:sz w:val="24"/>
                <w:szCs w:val="24"/>
                <w:lang w:val="fr-CD"/>
              </w:rPr>
              <w:t>ramp</w:t>
            </w:r>
            <w:proofErr w:type="spellEnd"/>
            <w:r w:rsidRPr="00F477F4">
              <w:rPr>
                <w:color w:val="000000" w:themeColor="text1"/>
                <w:sz w:val="24"/>
                <w:szCs w:val="24"/>
                <w:lang w:val="fr-CD"/>
              </w:rPr>
              <w:t xml:space="preserve"> </w:t>
            </w:r>
            <w:proofErr w:type="spellStart"/>
            <w:r w:rsidRPr="00F477F4">
              <w:rPr>
                <w:color w:val="000000" w:themeColor="text1"/>
                <w:sz w:val="24"/>
                <w:szCs w:val="24"/>
                <w:lang w:val="fr-CD"/>
              </w:rPr>
              <w:t>safety</w:t>
            </w:r>
            <w:proofErr w:type="spellEnd"/>
            <w:r w:rsidRPr="00F477F4">
              <w:rPr>
                <w:color w:val="000000" w:themeColor="text1"/>
                <w:sz w:val="24"/>
                <w:szCs w:val="24"/>
                <w:lang w:val="fr-CD"/>
              </w:rPr>
              <w:t xml:space="preserve"> ou </w:t>
            </w:r>
            <w:r>
              <w:rPr>
                <w:color w:val="000000" w:themeColor="text1"/>
                <w:sz w:val="24"/>
                <w:szCs w:val="24"/>
                <w:lang w:val="fr-CD"/>
              </w:rPr>
              <w:t xml:space="preserve">la </w:t>
            </w:r>
            <w:r w:rsidRPr="00F477F4">
              <w:rPr>
                <w:color w:val="000000" w:themeColor="text1"/>
                <w:sz w:val="24"/>
                <w:szCs w:val="24"/>
                <w:lang w:val="fr-CD"/>
              </w:rPr>
              <w:t>gestion du trafic au sol</w:t>
            </w:r>
          </w:p>
        </w:tc>
      </w:tr>
      <w:tr w:rsidR="00C412C7" w:rsidRPr="00F477F4" w14:paraId="75C0271F" w14:textId="77777777" w:rsidTr="0069755E">
        <w:tc>
          <w:tcPr>
            <w:tcW w:w="2269" w:type="pct"/>
          </w:tcPr>
          <w:p w14:paraId="4D71B619"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Facteurs humains (erreurs de jugement, fatigue, charge cognitive, coordination)</w:t>
            </w:r>
          </w:p>
        </w:tc>
        <w:tc>
          <w:tcPr>
            <w:tcW w:w="2731" w:type="pct"/>
          </w:tcPr>
          <w:p w14:paraId="1E63CD1A"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Enqu</w:t>
            </w:r>
            <w:r>
              <w:rPr>
                <w:color w:val="000000" w:themeColor="text1"/>
                <w:sz w:val="24"/>
                <w:szCs w:val="24"/>
                <w:lang w:val="fr-CD"/>
              </w:rPr>
              <w:t>ê</w:t>
            </w:r>
            <w:r w:rsidRPr="00F477F4">
              <w:rPr>
                <w:color w:val="000000" w:themeColor="text1"/>
                <w:sz w:val="24"/>
                <w:szCs w:val="24"/>
                <w:lang w:val="fr-CD"/>
              </w:rPr>
              <w:t>teur formé ou expérimenté en facteurs humains</w:t>
            </w:r>
            <w:r>
              <w:rPr>
                <w:color w:val="000000" w:themeColor="text1"/>
                <w:sz w:val="24"/>
                <w:szCs w:val="24"/>
                <w:lang w:val="fr-CD"/>
              </w:rPr>
              <w:t>,</w:t>
            </w:r>
            <w:r w:rsidRPr="00F477F4">
              <w:rPr>
                <w:color w:val="000000" w:themeColor="text1"/>
                <w:sz w:val="24"/>
                <w:szCs w:val="24"/>
                <w:lang w:val="fr-CD"/>
              </w:rPr>
              <w:t xml:space="preserve"> CRM </w:t>
            </w:r>
            <w:r>
              <w:rPr>
                <w:color w:val="000000" w:themeColor="text1"/>
                <w:sz w:val="24"/>
                <w:szCs w:val="24"/>
                <w:lang w:val="fr-CD"/>
              </w:rPr>
              <w:t>ou</w:t>
            </w:r>
            <w:r w:rsidRPr="00F477F4">
              <w:rPr>
                <w:color w:val="000000" w:themeColor="text1"/>
                <w:sz w:val="24"/>
                <w:szCs w:val="24"/>
                <w:lang w:val="fr-CD"/>
              </w:rPr>
              <w:t xml:space="preserve"> sécurité des opérations</w:t>
            </w:r>
            <w:r>
              <w:rPr>
                <w:color w:val="000000" w:themeColor="text1"/>
                <w:sz w:val="24"/>
                <w:szCs w:val="24"/>
                <w:lang w:val="fr-CD"/>
              </w:rPr>
              <w:t xml:space="preserve">. </w:t>
            </w:r>
            <w:r w:rsidRPr="00F477F4">
              <w:rPr>
                <w:color w:val="000000" w:themeColor="text1"/>
                <w:sz w:val="24"/>
                <w:szCs w:val="24"/>
                <w:lang w:val="fr-CD"/>
              </w:rPr>
              <w:t xml:space="preserve">Peut </w:t>
            </w:r>
            <w:r>
              <w:rPr>
                <w:color w:val="000000" w:themeColor="text1"/>
                <w:sz w:val="24"/>
                <w:szCs w:val="24"/>
                <w:lang w:val="fr-CD"/>
              </w:rPr>
              <w:t>ê</w:t>
            </w:r>
            <w:r w:rsidRPr="00F477F4">
              <w:rPr>
                <w:color w:val="000000" w:themeColor="text1"/>
                <w:sz w:val="24"/>
                <w:szCs w:val="24"/>
                <w:lang w:val="fr-CD"/>
              </w:rPr>
              <w:t>tre désigné en appui si un autre domaine est dominant</w:t>
            </w:r>
          </w:p>
        </w:tc>
      </w:tr>
      <w:tr w:rsidR="00C412C7" w:rsidRPr="00F477F4" w14:paraId="2BD17E77" w14:textId="77777777" w:rsidTr="0069755E">
        <w:tc>
          <w:tcPr>
            <w:tcW w:w="2269" w:type="pct"/>
          </w:tcPr>
          <w:p w14:paraId="67A9D7CE"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Comportement suspect, violation de sûreté, sabotage, intrusion</w:t>
            </w:r>
          </w:p>
        </w:tc>
        <w:tc>
          <w:tcPr>
            <w:tcW w:w="2731" w:type="pct"/>
          </w:tcPr>
          <w:p w14:paraId="79C8EA4D" w14:textId="77777777" w:rsidR="00C412C7" w:rsidRPr="00F477F4" w:rsidRDefault="00C412C7" w:rsidP="0069755E">
            <w:pPr>
              <w:pStyle w:val="NormalWeb"/>
              <w:rPr>
                <w:color w:val="000000" w:themeColor="text1"/>
                <w:sz w:val="24"/>
                <w:szCs w:val="24"/>
                <w:lang w:val="fr-CD"/>
              </w:rPr>
            </w:pPr>
            <w:r w:rsidRPr="00513CFF">
              <w:rPr>
                <w:color w:val="000000" w:themeColor="text1"/>
                <w:sz w:val="24"/>
                <w:szCs w:val="24"/>
                <w:lang w:val="fr-CD"/>
              </w:rPr>
              <w:t>Enquêteur ayant reçu une formation spécifique en sûreté de l’aviation civile, en capacité de collaborer avec les services spécialisés.</w:t>
            </w:r>
            <w:r w:rsidRPr="00F477F4">
              <w:rPr>
                <w:color w:val="000000" w:themeColor="text1"/>
                <w:sz w:val="24"/>
                <w:szCs w:val="24"/>
                <w:lang w:val="fr-CD"/>
              </w:rPr>
              <w:t xml:space="preserve"> </w:t>
            </w:r>
          </w:p>
        </w:tc>
      </w:tr>
      <w:tr w:rsidR="00C412C7" w:rsidRPr="00F477F4" w14:paraId="3051CB60" w14:textId="77777777" w:rsidTr="0069755E">
        <w:tc>
          <w:tcPr>
            <w:tcW w:w="2269" w:type="pct"/>
          </w:tcPr>
          <w:p w14:paraId="1EED63B0" w14:textId="77777777" w:rsidR="00C412C7" w:rsidRPr="00F477F4" w:rsidRDefault="00C412C7" w:rsidP="0069755E">
            <w:pPr>
              <w:pStyle w:val="NormalWeb"/>
              <w:rPr>
                <w:color w:val="000000" w:themeColor="text1"/>
                <w:sz w:val="24"/>
                <w:szCs w:val="24"/>
                <w:lang w:val="fr-CD"/>
              </w:rPr>
            </w:pPr>
            <w:r w:rsidRPr="00F477F4">
              <w:rPr>
                <w:color w:val="000000" w:themeColor="text1"/>
                <w:sz w:val="24"/>
                <w:szCs w:val="24"/>
                <w:lang w:val="fr-CD"/>
              </w:rPr>
              <w:t>Événements complexes à forte composante systémique (procédures, formation, organisation)</w:t>
            </w:r>
          </w:p>
        </w:tc>
        <w:tc>
          <w:tcPr>
            <w:tcW w:w="2731" w:type="pct"/>
          </w:tcPr>
          <w:p w14:paraId="14162338" w14:textId="77777777" w:rsidR="00C412C7" w:rsidRPr="00F477F4" w:rsidRDefault="00C412C7" w:rsidP="0069755E">
            <w:pPr>
              <w:pStyle w:val="NormalWeb"/>
              <w:rPr>
                <w:color w:val="000000" w:themeColor="text1"/>
                <w:sz w:val="24"/>
                <w:szCs w:val="24"/>
                <w:lang w:val="fr-CD"/>
              </w:rPr>
            </w:pPr>
            <w:r w:rsidRPr="00513CFF">
              <w:rPr>
                <w:color w:val="000000" w:themeColor="text1"/>
                <w:sz w:val="24"/>
                <w:szCs w:val="24"/>
                <w:lang w:val="fr-CD"/>
              </w:rPr>
              <w:t>Enquêteur expérimenté en audit opérationnel, en gestion des risques (SMS) ou ayant une vision globale du système, notamment dans le cadre d’enquêtes majeures.</w:t>
            </w:r>
          </w:p>
        </w:tc>
      </w:tr>
    </w:tbl>
    <w:p w14:paraId="014B6078" w14:textId="77777777" w:rsidR="00C412C7" w:rsidRDefault="00C412C7" w:rsidP="00275749">
      <w:pPr>
        <w:pStyle w:val="NormalWeb"/>
        <w:shd w:val="clear" w:color="auto" w:fill="FFFFFF"/>
        <w:rPr>
          <w:color w:val="000000" w:themeColor="text1"/>
          <w:lang w:val="fr-FR"/>
        </w:rPr>
      </w:pPr>
    </w:p>
    <w:p w14:paraId="029A08F1" w14:textId="77777777" w:rsidR="00C412C7" w:rsidRDefault="00C412C7" w:rsidP="00275749">
      <w:pPr>
        <w:pStyle w:val="NormalWeb"/>
        <w:shd w:val="clear" w:color="auto" w:fill="FFFFFF"/>
        <w:rPr>
          <w:color w:val="000000" w:themeColor="text1"/>
          <w:lang w:val="fr-FR"/>
        </w:rPr>
      </w:pPr>
    </w:p>
    <w:p w14:paraId="5DC852CE" w14:textId="77777777" w:rsidR="00C412C7" w:rsidRDefault="00C412C7" w:rsidP="00275749">
      <w:pPr>
        <w:pStyle w:val="NormalWeb"/>
        <w:shd w:val="clear" w:color="auto" w:fill="FFFFFF"/>
        <w:rPr>
          <w:color w:val="000000" w:themeColor="text1"/>
          <w:lang w:val="fr-FR"/>
        </w:rPr>
      </w:pPr>
    </w:p>
    <w:p w14:paraId="4A903E9B" w14:textId="77777777" w:rsidR="00C412C7" w:rsidRDefault="00C412C7" w:rsidP="00275749">
      <w:pPr>
        <w:pStyle w:val="NormalWeb"/>
        <w:shd w:val="clear" w:color="auto" w:fill="FFFFFF"/>
        <w:rPr>
          <w:color w:val="000000" w:themeColor="text1"/>
          <w:lang w:val="fr-FR"/>
        </w:rPr>
      </w:pPr>
    </w:p>
    <w:p w14:paraId="6E3E7680" w14:textId="77777777" w:rsidR="00C412C7" w:rsidRDefault="00C412C7" w:rsidP="00275749">
      <w:pPr>
        <w:pStyle w:val="NormalWeb"/>
        <w:shd w:val="clear" w:color="auto" w:fill="FFFFFF"/>
        <w:rPr>
          <w:color w:val="000000" w:themeColor="text1"/>
          <w:lang w:val="fr-FR"/>
        </w:rPr>
      </w:pPr>
    </w:p>
    <w:p w14:paraId="6F35F95C" w14:textId="77777777" w:rsidR="00C05689" w:rsidRPr="000C364D" w:rsidRDefault="00C05689" w:rsidP="00275749">
      <w:pPr>
        <w:pStyle w:val="NormalWeb"/>
        <w:shd w:val="clear" w:color="auto" w:fill="FFFFFF"/>
        <w:rPr>
          <w:color w:val="000000" w:themeColor="text1"/>
          <w:lang w:val="fr-FR"/>
        </w:rPr>
      </w:pPr>
    </w:p>
    <w:p w14:paraId="5CB5AB78" w14:textId="5F5C5A41" w:rsidR="00275749" w:rsidRPr="000C364D" w:rsidRDefault="00275749" w:rsidP="00C412C7">
      <w:pPr>
        <w:pStyle w:val="Titre2"/>
        <w:numPr>
          <w:ilvl w:val="1"/>
          <w:numId w:val="13"/>
        </w:numPr>
        <w:ind w:left="426"/>
        <w:rPr>
          <w:color w:val="000000" w:themeColor="text1"/>
          <w:sz w:val="24"/>
          <w:szCs w:val="24"/>
          <w:lang w:val="fr-FR"/>
        </w:rPr>
      </w:pPr>
      <w:bookmarkStart w:id="411" w:name="_Toc211918611"/>
      <w:r w:rsidRPr="000C364D">
        <w:rPr>
          <w:color w:val="000000" w:themeColor="text1"/>
          <w:sz w:val="24"/>
          <w:szCs w:val="24"/>
          <w:lang w:val="fr-FR"/>
        </w:rPr>
        <w:lastRenderedPageBreak/>
        <w:t xml:space="preserve">Responsabilités du représentant accrédité (ACCREP) </w:t>
      </w:r>
      <w:r w:rsidR="00661AB4">
        <w:rPr>
          <w:color w:val="000000" w:themeColor="text1"/>
          <w:sz w:val="24"/>
          <w:szCs w:val="24"/>
          <w:lang w:val="fr-FR"/>
        </w:rPr>
        <w:t>de l’AE</w:t>
      </w:r>
      <w:bookmarkEnd w:id="411"/>
      <w:r w:rsidRPr="000C364D">
        <w:rPr>
          <w:color w:val="000000" w:themeColor="text1"/>
          <w:sz w:val="24"/>
          <w:szCs w:val="24"/>
          <w:lang w:val="fr-FR"/>
        </w:rPr>
        <w:t xml:space="preserve"> </w:t>
      </w:r>
    </w:p>
    <w:p w14:paraId="0C1286FC" w14:textId="2699B8C4" w:rsidR="00275749" w:rsidRPr="000C364D" w:rsidRDefault="00275749" w:rsidP="00275749">
      <w:pPr>
        <w:pStyle w:val="NormalWeb"/>
        <w:shd w:val="clear" w:color="auto" w:fill="FFFFFF"/>
        <w:rPr>
          <w:color w:val="000000" w:themeColor="text1"/>
          <w:lang w:val="fr-FR"/>
        </w:rPr>
      </w:pPr>
      <w:r w:rsidRPr="000C364D">
        <w:rPr>
          <w:b/>
          <w:bCs/>
          <w:color w:val="000000" w:themeColor="text1"/>
          <w:lang w:val="fr-FR"/>
        </w:rPr>
        <w:t xml:space="preserve">Il </w:t>
      </w:r>
      <w:r w:rsidRPr="000C364D">
        <w:rPr>
          <w:color w:val="000000" w:themeColor="text1"/>
          <w:lang w:val="fr-FR"/>
        </w:rPr>
        <w:t xml:space="preserve">représente </w:t>
      </w:r>
      <w:r w:rsidR="00661AB4">
        <w:rPr>
          <w:color w:val="000000" w:themeColor="text1"/>
          <w:lang w:val="fr-FR"/>
        </w:rPr>
        <w:t>l’AE</w:t>
      </w:r>
      <w:r w:rsidRPr="000C364D">
        <w:rPr>
          <w:color w:val="000000" w:themeColor="text1"/>
          <w:lang w:val="fr-FR"/>
        </w:rPr>
        <w:t xml:space="preserve"> au cours d’une enquête conduite par un Etat tiers sur un évènement de sécurité impliquant </w:t>
      </w:r>
      <w:r w:rsidR="002A4198">
        <w:rPr>
          <w:color w:val="000000" w:themeColor="text1"/>
          <w:lang w:val="fr-FR"/>
        </w:rPr>
        <w:t>l’AFRICA</w:t>
      </w:r>
      <w:r w:rsidRPr="000C364D">
        <w:rPr>
          <w:color w:val="000000" w:themeColor="text1"/>
          <w:lang w:val="fr-FR"/>
        </w:rPr>
        <w:t xml:space="preserve">, </w:t>
      </w:r>
      <w:r w:rsidR="00895591" w:rsidRPr="000C364D">
        <w:rPr>
          <w:color w:val="000000" w:themeColor="text1"/>
          <w:lang w:val="fr-FR"/>
        </w:rPr>
        <w:t>conformément</w:t>
      </w:r>
      <w:r w:rsidRPr="000C364D">
        <w:rPr>
          <w:color w:val="000000" w:themeColor="text1"/>
          <w:lang w:val="fr-FR"/>
        </w:rPr>
        <w:t xml:space="preserve"> à l’annexe 13. A ce titre, le représentant accrédité réalise notamment, les tâches </w:t>
      </w:r>
      <w:proofErr w:type="gramStart"/>
      <w:r w:rsidRPr="000C364D">
        <w:rPr>
          <w:color w:val="000000" w:themeColor="text1"/>
          <w:lang w:val="fr-FR"/>
        </w:rPr>
        <w:t>suivantes:</w:t>
      </w:r>
      <w:proofErr w:type="gramEnd"/>
    </w:p>
    <w:p w14:paraId="3DD12F97"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participer</w:t>
      </w:r>
      <w:proofErr w:type="gramEnd"/>
      <w:r w:rsidRPr="000C364D">
        <w:rPr>
          <w:color w:val="000000" w:themeColor="text1"/>
          <w:lang w:val="fr-FR"/>
        </w:rPr>
        <w:t xml:space="preserve"> à la prise de décision relative à la mise en route de la Go-</w:t>
      </w:r>
      <w:proofErr w:type="gramStart"/>
      <w:r w:rsidRPr="000C364D">
        <w:rPr>
          <w:color w:val="000000" w:themeColor="text1"/>
          <w:lang w:val="fr-FR"/>
        </w:rPr>
        <w:t>team</w:t>
      </w:r>
      <w:proofErr w:type="gramEnd"/>
      <w:r w:rsidRPr="000C364D">
        <w:rPr>
          <w:color w:val="000000" w:themeColor="text1"/>
          <w:lang w:val="fr-FR"/>
        </w:rPr>
        <w:t xml:space="preserve"> pour l’Etat d’occurrence ou l’Etat dans lequel l’enquête est menée ;</w:t>
      </w:r>
    </w:p>
    <w:p w14:paraId="1D1B769E" w14:textId="00CE7786"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déterminer</w:t>
      </w:r>
      <w:proofErr w:type="gramEnd"/>
      <w:r w:rsidRPr="000C364D">
        <w:rPr>
          <w:color w:val="000000" w:themeColor="text1"/>
          <w:lang w:val="fr-FR"/>
        </w:rPr>
        <w:t xml:space="preserve"> les ressources humaines, matérielles et financières nécessaires à la mise en route de l’équipe </w:t>
      </w:r>
      <w:r w:rsidR="00661AB4">
        <w:rPr>
          <w:color w:val="000000" w:themeColor="text1"/>
          <w:lang w:val="fr-FR"/>
        </w:rPr>
        <w:t>de l’AE</w:t>
      </w:r>
      <w:r w:rsidRPr="000C364D">
        <w:rPr>
          <w:color w:val="000000" w:themeColor="text1"/>
          <w:lang w:val="fr-FR"/>
        </w:rPr>
        <w:t> ;</w:t>
      </w:r>
    </w:p>
    <w:p w14:paraId="41A25F2B" w14:textId="2C236CE5"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participer</w:t>
      </w:r>
      <w:proofErr w:type="gramEnd"/>
      <w:r w:rsidRPr="000C364D">
        <w:rPr>
          <w:color w:val="000000" w:themeColor="text1"/>
          <w:lang w:val="fr-FR"/>
        </w:rPr>
        <w:t xml:space="preserve"> à la constitution de l'équipe d'enquête </w:t>
      </w:r>
      <w:r w:rsidR="00661AB4">
        <w:rPr>
          <w:color w:val="000000" w:themeColor="text1"/>
          <w:lang w:val="fr-FR"/>
        </w:rPr>
        <w:t>de l’AE</w:t>
      </w:r>
      <w:r w:rsidRPr="000C364D">
        <w:rPr>
          <w:color w:val="000000" w:themeColor="text1"/>
          <w:lang w:val="fr-FR"/>
        </w:rPr>
        <w:t xml:space="preserve"> participant à </w:t>
      </w:r>
      <w:proofErr w:type="gramStart"/>
      <w:r w:rsidRPr="000C364D">
        <w:rPr>
          <w:color w:val="000000" w:themeColor="text1"/>
          <w:lang w:val="fr-FR"/>
        </w:rPr>
        <w:t>l'enquête;</w:t>
      </w:r>
      <w:proofErr w:type="gramEnd"/>
    </w:p>
    <w:p w14:paraId="0D29D150"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décider  de</w:t>
      </w:r>
      <w:proofErr w:type="gramEnd"/>
      <w:r w:rsidRPr="000C364D">
        <w:rPr>
          <w:color w:val="000000" w:themeColor="text1"/>
          <w:lang w:val="fr-FR"/>
        </w:rPr>
        <w:t xml:space="preserve"> la nécessité de se rendre sur le site d'accident/</w:t>
      </w:r>
      <w:proofErr w:type="gramStart"/>
      <w:r w:rsidRPr="000C364D">
        <w:rPr>
          <w:color w:val="000000" w:themeColor="text1"/>
          <w:lang w:val="fr-FR"/>
        </w:rPr>
        <w:t>incident;</w:t>
      </w:r>
      <w:proofErr w:type="gramEnd"/>
    </w:p>
    <w:p w14:paraId="184F91A1" w14:textId="037516ED"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assurer</w:t>
      </w:r>
      <w:proofErr w:type="gramEnd"/>
      <w:r w:rsidRPr="000C364D">
        <w:rPr>
          <w:color w:val="000000" w:themeColor="text1"/>
          <w:lang w:val="fr-FR"/>
        </w:rPr>
        <w:t xml:space="preserve"> la liaison et la coordination entre l'autorité qui mène l'enquête, </w:t>
      </w:r>
      <w:r w:rsidR="00661AB4">
        <w:rPr>
          <w:color w:val="000000" w:themeColor="text1"/>
          <w:lang w:val="fr-FR"/>
        </w:rPr>
        <w:t>l’AE</w:t>
      </w:r>
      <w:r w:rsidRPr="000C364D">
        <w:rPr>
          <w:color w:val="000000" w:themeColor="text1"/>
          <w:lang w:val="fr-FR"/>
        </w:rPr>
        <w:t xml:space="preserve"> et les autres parties intéressées </w:t>
      </w:r>
      <w:r w:rsidR="005A3C16">
        <w:rPr>
          <w:color w:val="000000" w:themeColor="text1"/>
          <w:lang w:val="fr-FR"/>
        </w:rPr>
        <w:t xml:space="preserve">de </w:t>
      </w:r>
      <w:r w:rsidR="002A4198">
        <w:rPr>
          <w:color w:val="000000" w:themeColor="text1"/>
          <w:lang w:val="fr-FR"/>
        </w:rPr>
        <w:t>l’AFRICA</w:t>
      </w:r>
      <w:r w:rsidRPr="000C364D">
        <w:rPr>
          <w:color w:val="000000" w:themeColor="text1"/>
          <w:lang w:val="fr-FR"/>
        </w:rPr>
        <w:t xml:space="preserve"> (exploitants, </w:t>
      </w:r>
      <w:proofErr w:type="gramStart"/>
      <w:r w:rsidR="00877752">
        <w:rPr>
          <w:color w:val="000000" w:themeColor="text1"/>
          <w:lang w:val="fr-FR"/>
        </w:rPr>
        <w:t>AAC</w:t>
      </w:r>
      <w:r w:rsidRPr="000C364D">
        <w:rPr>
          <w:color w:val="000000" w:themeColor="text1"/>
          <w:lang w:val="fr-FR"/>
        </w:rPr>
        <w:t>,…</w:t>
      </w:r>
      <w:proofErr w:type="gramEnd"/>
      <w:r w:rsidRPr="000C364D">
        <w:rPr>
          <w:color w:val="000000" w:themeColor="text1"/>
          <w:lang w:val="fr-FR"/>
        </w:rPr>
        <w:t>) ;</w:t>
      </w:r>
    </w:p>
    <w:p w14:paraId="3F927D5E"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servir</w:t>
      </w:r>
      <w:proofErr w:type="gramEnd"/>
      <w:r w:rsidRPr="000C364D">
        <w:rPr>
          <w:color w:val="000000" w:themeColor="text1"/>
          <w:lang w:val="fr-FR"/>
        </w:rPr>
        <w:t xml:space="preserve"> de conseil et assister l'enquêteur désigné dans l’organisation et la conduite de l'enquête de </w:t>
      </w:r>
      <w:proofErr w:type="gramStart"/>
      <w:r w:rsidRPr="000C364D">
        <w:rPr>
          <w:color w:val="000000" w:themeColor="text1"/>
          <w:lang w:val="fr-FR"/>
        </w:rPr>
        <w:t>sécurité;</w:t>
      </w:r>
      <w:proofErr w:type="gramEnd"/>
    </w:p>
    <w:p w14:paraId="71E05B9B"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participer</w:t>
      </w:r>
      <w:proofErr w:type="gramEnd"/>
      <w:r w:rsidRPr="000C364D">
        <w:rPr>
          <w:color w:val="000000" w:themeColor="text1"/>
          <w:lang w:val="fr-FR"/>
        </w:rPr>
        <w:t xml:space="preserve"> aux différentes phases de l'enquête de sécurité ;</w:t>
      </w:r>
    </w:p>
    <w:p w14:paraId="47274F0E"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fournir</w:t>
      </w:r>
      <w:proofErr w:type="gramEnd"/>
      <w:r w:rsidRPr="000C364D">
        <w:rPr>
          <w:color w:val="000000" w:themeColor="text1"/>
          <w:lang w:val="fr-FR"/>
        </w:rPr>
        <w:t xml:space="preserve"> à l’enquêteur désigné toutes les informations disponibles utiles à </w:t>
      </w:r>
      <w:proofErr w:type="gramStart"/>
      <w:r w:rsidRPr="000C364D">
        <w:rPr>
          <w:color w:val="000000" w:themeColor="text1"/>
          <w:lang w:val="fr-FR"/>
        </w:rPr>
        <w:t>l'enquête;</w:t>
      </w:r>
      <w:proofErr w:type="gramEnd"/>
    </w:p>
    <w:p w14:paraId="4A10AEC4" w14:textId="1715AC07" w:rsidR="00275749" w:rsidRPr="000C364D" w:rsidRDefault="00275749" w:rsidP="00275749">
      <w:pPr>
        <w:pStyle w:val="NormalWeb"/>
        <w:ind w:left="720"/>
        <w:rPr>
          <w:rFonts w:cs="Arial"/>
          <w:color w:val="000000" w:themeColor="text1"/>
          <w:lang w:val="fr-FR"/>
        </w:rPr>
      </w:pPr>
      <w:r w:rsidRPr="000C364D">
        <w:rPr>
          <w:rFonts w:cs="Arial"/>
          <w:color w:val="000000" w:themeColor="text1"/>
          <w:lang w:val="fr-FR"/>
        </w:rPr>
        <w:t xml:space="preserve">(les </w:t>
      </w:r>
      <w:r w:rsidRPr="000C364D">
        <w:rPr>
          <w:rFonts w:eastAsia="Times New Roman" w:cs="Arial"/>
          <w:color w:val="000000" w:themeColor="text1"/>
          <w:lang w:val="fr-FR" w:eastAsia="fr-FR"/>
        </w:rPr>
        <w:t xml:space="preserve">renseignements relatifs à l’aéronef concerné qui, avant un accident ou un incident, a utilisé ou aurait dû utiliser normalement les installations ou service </w:t>
      </w:r>
      <w:r w:rsidR="005A3C16">
        <w:rPr>
          <w:rFonts w:eastAsia="Times New Roman" w:cs="Arial"/>
          <w:color w:val="000000" w:themeColor="text1"/>
          <w:lang w:val="fr-FR" w:eastAsia="fr-FR"/>
        </w:rPr>
        <w:t xml:space="preserve">de </w:t>
      </w:r>
      <w:r w:rsidR="002A4198">
        <w:rPr>
          <w:rFonts w:eastAsia="Times New Roman" w:cs="Arial"/>
          <w:color w:val="000000" w:themeColor="text1"/>
          <w:lang w:val="fr-FR" w:eastAsia="fr-FR"/>
        </w:rPr>
        <w:t>l’AFRICA</w:t>
      </w:r>
      <w:r w:rsidRPr="000C364D">
        <w:rPr>
          <w:rFonts w:eastAsia="Times New Roman" w:cs="Arial"/>
          <w:color w:val="000000" w:themeColor="text1"/>
          <w:lang w:val="fr-FR" w:eastAsia="fr-FR"/>
        </w:rPr>
        <w:t xml:space="preserve"> ; les enregistrements provenant des enregistreurs de bord ou les enregistreurs en question lorsque l’aéronef concerné par l’accident ou l’incident grave atterrit </w:t>
      </w:r>
      <w:r w:rsidR="006A59C9">
        <w:rPr>
          <w:rFonts w:eastAsia="Times New Roman" w:cs="Arial"/>
          <w:color w:val="000000" w:themeColor="text1"/>
          <w:lang w:val="fr-FR" w:eastAsia="fr-FR"/>
        </w:rPr>
        <w:t>en AFRICA</w:t>
      </w:r>
      <w:r w:rsidRPr="000C364D">
        <w:rPr>
          <w:rFonts w:eastAsia="Times New Roman" w:cs="Arial"/>
          <w:color w:val="000000" w:themeColor="text1"/>
          <w:lang w:val="fr-FR" w:eastAsia="fr-FR"/>
        </w:rPr>
        <w:t xml:space="preserve"> ; les renseignements sur les organismes dont les activités ont pu avoir une incidence directe ou indirecte sur l’exploitation de l’aéronef impliqué dans un accident ou incident; </w:t>
      </w:r>
      <w:proofErr w:type="spellStart"/>
      <w:r w:rsidRPr="000C364D">
        <w:rPr>
          <w:rFonts w:eastAsia="Times New Roman" w:cs="Arial"/>
          <w:color w:val="000000" w:themeColor="text1"/>
          <w:lang w:val="fr-FR" w:eastAsia="fr-FR"/>
        </w:rPr>
        <w:t>etc</w:t>
      </w:r>
      <w:proofErr w:type="spellEnd"/>
      <w:r w:rsidRPr="000C364D">
        <w:rPr>
          <w:rFonts w:eastAsia="Times New Roman" w:cs="Arial"/>
          <w:color w:val="000000" w:themeColor="text1"/>
          <w:lang w:val="fr-FR" w:eastAsia="fr-FR"/>
        </w:rPr>
        <w:t>)</w:t>
      </w:r>
    </w:p>
    <w:p w14:paraId="7D0D7781"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gérer</w:t>
      </w:r>
      <w:proofErr w:type="gramEnd"/>
      <w:r w:rsidRPr="000C364D">
        <w:rPr>
          <w:color w:val="000000" w:themeColor="text1"/>
          <w:lang w:val="fr-FR"/>
        </w:rPr>
        <w:t xml:space="preserve"> les conseillers et veiller à leur bonne conduite lors de l’enquête ;</w:t>
      </w:r>
    </w:p>
    <w:p w14:paraId="08AE9C0F"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identifier</w:t>
      </w:r>
      <w:proofErr w:type="gramEnd"/>
      <w:r w:rsidRPr="000C364D">
        <w:rPr>
          <w:color w:val="000000" w:themeColor="text1"/>
          <w:lang w:val="fr-FR"/>
        </w:rPr>
        <w:t xml:space="preserve"> les éventuels conflits et participer à leur résolution ;</w:t>
      </w:r>
    </w:p>
    <w:p w14:paraId="2DA5993B" w14:textId="77777777"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suivre</w:t>
      </w:r>
      <w:proofErr w:type="gramEnd"/>
      <w:r w:rsidRPr="000C364D">
        <w:rPr>
          <w:color w:val="000000" w:themeColor="text1"/>
          <w:lang w:val="fr-FR"/>
        </w:rPr>
        <w:t xml:space="preserve"> la progression de l'enquête ;</w:t>
      </w:r>
    </w:p>
    <w:p w14:paraId="44F44599" w14:textId="38C720A4" w:rsidR="00275749" w:rsidRPr="000C364D" w:rsidRDefault="00275749" w:rsidP="00275749">
      <w:pPr>
        <w:pStyle w:val="NormalWeb"/>
        <w:numPr>
          <w:ilvl w:val="0"/>
          <w:numId w:val="9"/>
        </w:numPr>
        <w:rPr>
          <w:color w:val="000000" w:themeColor="text1"/>
          <w:lang w:val="fr-FR"/>
        </w:rPr>
      </w:pPr>
      <w:proofErr w:type="gramStart"/>
      <w:r w:rsidRPr="000C364D">
        <w:rPr>
          <w:color w:val="000000" w:themeColor="text1"/>
          <w:lang w:val="fr-FR"/>
        </w:rPr>
        <w:t>coordonner</w:t>
      </w:r>
      <w:proofErr w:type="gramEnd"/>
      <w:r w:rsidRPr="000C364D">
        <w:rPr>
          <w:color w:val="000000" w:themeColor="text1"/>
          <w:lang w:val="fr-FR"/>
        </w:rPr>
        <w:t xml:space="preserve"> la consultation du rapport d’enquête auprès des parties intéressées </w:t>
      </w:r>
      <w:r w:rsidR="002A4198">
        <w:rPr>
          <w:color w:val="000000" w:themeColor="text1"/>
          <w:lang w:val="fr-FR"/>
        </w:rPr>
        <w:t xml:space="preserve">de </w:t>
      </w:r>
      <w:proofErr w:type="gramStart"/>
      <w:r w:rsidR="002A4198">
        <w:rPr>
          <w:color w:val="000000" w:themeColor="text1"/>
          <w:lang w:val="fr-FR"/>
        </w:rPr>
        <w:t>l’AFRICA</w:t>
      </w:r>
      <w:r w:rsidRPr="000C364D">
        <w:rPr>
          <w:color w:val="000000" w:themeColor="text1"/>
          <w:lang w:val="fr-FR"/>
        </w:rPr>
        <w:t>;</w:t>
      </w:r>
      <w:proofErr w:type="gramEnd"/>
    </w:p>
    <w:p w14:paraId="6A1EDE43" w14:textId="77777777" w:rsidR="00275749" w:rsidRDefault="00275749" w:rsidP="00275749">
      <w:pPr>
        <w:pStyle w:val="NormalWeb"/>
        <w:numPr>
          <w:ilvl w:val="0"/>
          <w:numId w:val="9"/>
        </w:numPr>
        <w:rPr>
          <w:color w:val="000000" w:themeColor="text1"/>
          <w:lang w:val="fr-FR"/>
        </w:rPr>
      </w:pPr>
      <w:proofErr w:type="gramStart"/>
      <w:r w:rsidRPr="000C364D">
        <w:rPr>
          <w:color w:val="000000" w:themeColor="text1"/>
          <w:lang w:val="fr-FR"/>
        </w:rPr>
        <w:t>suivre</w:t>
      </w:r>
      <w:proofErr w:type="gramEnd"/>
      <w:r w:rsidRPr="000C364D">
        <w:rPr>
          <w:color w:val="000000" w:themeColor="text1"/>
          <w:lang w:val="fr-FR"/>
        </w:rPr>
        <w:t xml:space="preserve"> la mise en œuvre des recommandations du rapport d’enquête.</w:t>
      </w:r>
    </w:p>
    <w:p w14:paraId="134F2C23" w14:textId="77777777" w:rsidR="001823F0" w:rsidRDefault="001823F0" w:rsidP="001823F0">
      <w:pPr>
        <w:pStyle w:val="NormalWeb"/>
        <w:rPr>
          <w:color w:val="000000" w:themeColor="text1"/>
          <w:lang w:val="fr-FR"/>
        </w:rPr>
      </w:pPr>
    </w:p>
    <w:p w14:paraId="3CA0A442" w14:textId="77777777" w:rsidR="001823F0" w:rsidRPr="000C364D" w:rsidRDefault="001823F0" w:rsidP="001823F0">
      <w:pPr>
        <w:pStyle w:val="NormalWeb"/>
        <w:rPr>
          <w:color w:val="000000" w:themeColor="text1"/>
          <w:lang w:val="fr-FR"/>
        </w:rPr>
      </w:pPr>
    </w:p>
    <w:p w14:paraId="3D41AED2" w14:textId="5E33FE9B" w:rsidR="00275749" w:rsidRPr="000C364D" w:rsidRDefault="00275749" w:rsidP="00C412C7">
      <w:pPr>
        <w:pStyle w:val="Titre2"/>
        <w:numPr>
          <w:ilvl w:val="1"/>
          <w:numId w:val="13"/>
        </w:numPr>
        <w:ind w:left="426"/>
        <w:rPr>
          <w:color w:val="000000" w:themeColor="text1"/>
          <w:sz w:val="24"/>
          <w:szCs w:val="24"/>
          <w:lang w:val="fr-FR"/>
        </w:rPr>
      </w:pPr>
      <w:bookmarkStart w:id="412" w:name="_Toc211918612"/>
      <w:r w:rsidRPr="000C364D">
        <w:rPr>
          <w:color w:val="000000" w:themeColor="text1"/>
          <w:sz w:val="24"/>
          <w:szCs w:val="24"/>
          <w:lang w:val="fr-FR"/>
        </w:rPr>
        <w:t xml:space="preserve">Mise en route du représentant accrédité (ACCREP) </w:t>
      </w:r>
      <w:r w:rsidR="00661AB4">
        <w:rPr>
          <w:color w:val="000000" w:themeColor="text1"/>
          <w:sz w:val="24"/>
          <w:szCs w:val="24"/>
          <w:lang w:val="fr-FR"/>
        </w:rPr>
        <w:t>de l’AE</w:t>
      </w:r>
      <w:r w:rsidRPr="000C364D">
        <w:rPr>
          <w:color w:val="000000" w:themeColor="text1"/>
          <w:sz w:val="24"/>
          <w:szCs w:val="24"/>
          <w:lang w:val="fr-FR"/>
        </w:rPr>
        <w:t xml:space="preserve"> et de son équipe</w:t>
      </w:r>
      <w:bookmarkEnd w:id="412"/>
    </w:p>
    <w:p w14:paraId="1BDC7925" w14:textId="31696858" w:rsidR="00275749" w:rsidRPr="000C364D" w:rsidRDefault="00275749" w:rsidP="00275749">
      <w:pPr>
        <w:rPr>
          <w:color w:val="000000" w:themeColor="text1"/>
          <w:lang w:val="fr-FR"/>
        </w:rPr>
      </w:pPr>
      <w:r w:rsidRPr="000C364D">
        <w:rPr>
          <w:color w:val="000000" w:themeColor="text1"/>
          <w:lang w:val="fr-FR"/>
        </w:rPr>
        <w:lastRenderedPageBreak/>
        <w:t xml:space="preserve">La mise en route du représentant accrédité </w:t>
      </w:r>
      <w:r w:rsidR="00661AB4">
        <w:rPr>
          <w:color w:val="000000" w:themeColor="text1"/>
          <w:lang w:val="fr-FR"/>
        </w:rPr>
        <w:t>de l’AE</w:t>
      </w:r>
      <w:r w:rsidRPr="000C364D">
        <w:rPr>
          <w:color w:val="000000" w:themeColor="text1"/>
          <w:lang w:val="fr-FR"/>
        </w:rPr>
        <w:t xml:space="preserve"> et de son équipe sur le site de l’accident dépend notamment de la nature de l’évènement de sécurité, du lieu d’occurrence, de la météo, de l'étendue des dommages à l'aéronef ou au sol et des résultats de l’évaluation de risques de sécurité.</w:t>
      </w:r>
    </w:p>
    <w:p w14:paraId="61044E73" w14:textId="37AF0A1F" w:rsidR="00CE493B" w:rsidRPr="000C364D" w:rsidRDefault="00CE493B" w:rsidP="00CE493B">
      <w:pPr>
        <w:jc w:val="left"/>
        <w:rPr>
          <w:lang w:val="fr-FR"/>
        </w:rPr>
      </w:pPr>
      <w:r w:rsidRPr="000C364D">
        <w:rPr>
          <w:lang w:val="fr-FR"/>
        </w:rPr>
        <w:t>La décision d’envoyer une équipe sur site dépend de :</w:t>
      </w:r>
    </w:p>
    <w:p w14:paraId="7D42791A" w14:textId="3638CDF5" w:rsidR="00CE493B" w:rsidRPr="000C364D" w:rsidRDefault="00CE493B" w:rsidP="00CE493B">
      <w:pPr>
        <w:numPr>
          <w:ilvl w:val="0"/>
          <w:numId w:val="241"/>
        </w:numPr>
        <w:jc w:val="left"/>
        <w:rPr>
          <w:lang w:val="fr-FR"/>
        </w:rPr>
      </w:pPr>
      <w:proofErr w:type="gramStart"/>
      <w:r w:rsidRPr="000C364D">
        <w:rPr>
          <w:lang w:val="fr-FR"/>
        </w:rPr>
        <w:t>la</w:t>
      </w:r>
      <w:proofErr w:type="gramEnd"/>
      <w:r w:rsidRPr="000C364D">
        <w:rPr>
          <w:lang w:val="fr-FR"/>
        </w:rPr>
        <w:t xml:space="preserve"> nature de l’événement ;</w:t>
      </w:r>
    </w:p>
    <w:p w14:paraId="7A2CC6CA" w14:textId="6E14FB89" w:rsidR="00CE493B" w:rsidRPr="000C364D" w:rsidRDefault="00CE493B" w:rsidP="00CE493B">
      <w:pPr>
        <w:numPr>
          <w:ilvl w:val="0"/>
          <w:numId w:val="241"/>
        </w:numPr>
        <w:jc w:val="left"/>
        <w:rPr>
          <w:lang w:val="fr-FR"/>
        </w:rPr>
      </w:pPr>
      <w:proofErr w:type="gramStart"/>
      <w:r w:rsidRPr="000C364D">
        <w:rPr>
          <w:lang w:val="fr-FR"/>
        </w:rPr>
        <w:t>la</w:t>
      </w:r>
      <w:proofErr w:type="gramEnd"/>
      <w:r w:rsidRPr="000C364D">
        <w:rPr>
          <w:lang w:val="fr-FR"/>
        </w:rPr>
        <w:t xml:space="preserve"> localisation du lieu </w:t>
      </w:r>
      <w:proofErr w:type="gramStart"/>
      <w:r w:rsidRPr="000C364D">
        <w:rPr>
          <w:lang w:val="fr-FR"/>
        </w:rPr>
        <w:t>d’occurrence;</w:t>
      </w:r>
      <w:proofErr w:type="gramEnd"/>
    </w:p>
    <w:p w14:paraId="4CA078E2" w14:textId="0770B8BE" w:rsidR="00CE493B" w:rsidRPr="000C364D" w:rsidRDefault="00CE493B" w:rsidP="00CE493B">
      <w:pPr>
        <w:numPr>
          <w:ilvl w:val="0"/>
          <w:numId w:val="241"/>
        </w:numPr>
        <w:jc w:val="left"/>
        <w:rPr>
          <w:lang w:val="fr-FR"/>
        </w:rPr>
      </w:pPr>
      <w:proofErr w:type="gramStart"/>
      <w:r w:rsidRPr="000C364D">
        <w:rPr>
          <w:lang w:val="fr-FR"/>
        </w:rPr>
        <w:t>l'étendue</w:t>
      </w:r>
      <w:proofErr w:type="gramEnd"/>
      <w:r w:rsidRPr="000C364D">
        <w:rPr>
          <w:lang w:val="fr-FR"/>
        </w:rPr>
        <w:t xml:space="preserve"> des dommages à l'aéronef ou au sol</w:t>
      </w:r>
    </w:p>
    <w:p w14:paraId="22D32640" w14:textId="77777777" w:rsidR="00CE493B" w:rsidRPr="000C364D" w:rsidRDefault="00CE493B" w:rsidP="00CE493B">
      <w:pPr>
        <w:numPr>
          <w:ilvl w:val="0"/>
          <w:numId w:val="241"/>
        </w:numPr>
        <w:jc w:val="left"/>
        <w:rPr>
          <w:lang w:val="fr-FR"/>
        </w:rPr>
      </w:pPr>
      <w:proofErr w:type="gramStart"/>
      <w:r w:rsidRPr="000C364D">
        <w:rPr>
          <w:lang w:val="fr-FR"/>
        </w:rPr>
        <w:t>les</w:t>
      </w:r>
      <w:proofErr w:type="gramEnd"/>
      <w:r w:rsidRPr="000C364D">
        <w:rPr>
          <w:lang w:val="fr-FR"/>
        </w:rPr>
        <w:t xml:space="preserve"> conditions météorologiques ;</w:t>
      </w:r>
    </w:p>
    <w:p w14:paraId="196F2A43" w14:textId="77777777" w:rsidR="00CE493B" w:rsidRPr="000C364D" w:rsidRDefault="00CE493B" w:rsidP="00CE493B">
      <w:pPr>
        <w:numPr>
          <w:ilvl w:val="0"/>
          <w:numId w:val="241"/>
        </w:numPr>
        <w:jc w:val="left"/>
        <w:rPr>
          <w:lang w:val="fr-FR"/>
        </w:rPr>
      </w:pPr>
      <w:proofErr w:type="gramStart"/>
      <w:r w:rsidRPr="000C364D">
        <w:rPr>
          <w:lang w:val="fr-FR"/>
        </w:rPr>
        <w:t>les</w:t>
      </w:r>
      <w:proofErr w:type="gramEnd"/>
      <w:r w:rsidRPr="000C364D">
        <w:rPr>
          <w:lang w:val="fr-FR"/>
        </w:rPr>
        <w:t xml:space="preserve"> résultats de l’analyse de risque préalable.</w:t>
      </w:r>
    </w:p>
    <w:p w14:paraId="74204586" w14:textId="753DCF53" w:rsidR="00275749" w:rsidRPr="000C364D" w:rsidRDefault="00275749" w:rsidP="00275749">
      <w:pPr>
        <w:rPr>
          <w:color w:val="000000" w:themeColor="text1"/>
          <w:lang w:val="fr-FR"/>
        </w:rPr>
      </w:pPr>
      <w:r w:rsidRPr="000C364D">
        <w:rPr>
          <w:color w:val="000000" w:themeColor="text1"/>
          <w:lang w:val="fr-FR"/>
        </w:rPr>
        <w:t xml:space="preserve">Lorsque le </w:t>
      </w:r>
      <w:r w:rsidR="00CE493B" w:rsidRPr="000C364D">
        <w:rPr>
          <w:b/>
          <w:bCs/>
          <w:color w:val="000000" w:themeColor="text1"/>
          <w:lang w:val="fr-FR"/>
        </w:rPr>
        <w:t>directeur</w:t>
      </w:r>
      <w:r w:rsidRPr="000C364D">
        <w:rPr>
          <w:color w:val="000000" w:themeColor="text1"/>
          <w:lang w:val="fr-FR"/>
        </w:rPr>
        <w:t xml:space="preserve"> décide de ne pas envoyer ses représentants dans l’Etat d’occurrence ou l’Etat qui mène l’enquête, </w:t>
      </w:r>
      <w:r w:rsidR="00CE493B" w:rsidRPr="000C364D">
        <w:rPr>
          <w:color w:val="000000" w:themeColor="text1"/>
          <w:lang w:val="fr-FR"/>
        </w:rPr>
        <w:t>la participation se fait à distance</w:t>
      </w:r>
      <w:r w:rsidRPr="000C364D">
        <w:rPr>
          <w:color w:val="000000" w:themeColor="text1"/>
          <w:lang w:val="fr-FR"/>
        </w:rPr>
        <w:t>.</w:t>
      </w:r>
    </w:p>
    <w:p w14:paraId="151811A8" w14:textId="77777777" w:rsidR="00275749" w:rsidRPr="000C364D" w:rsidRDefault="00275749" w:rsidP="00275749">
      <w:pPr>
        <w:rPr>
          <w:color w:val="000000" w:themeColor="text1"/>
          <w:lang w:val="fr-FR"/>
        </w:rPr>
      </w:pPr>
      <w:r w:rsidRPr="000C364D">
        <w:rPr>
          <w:color w:val="000000" w:themeColor="text1"/>
          <w:lang w:val="fr-FR"/>
        </w:rPr>
        <w:t>Pour la mise en route du représentant accrédité et de son équipe, les tâches administratives suivantes sont nécessaires :</w:t>
      </w:r>
    </w:p>
    <w:tbl>
      <w:tblPr>
        <w:tblStyle w:val="Grilledutableau"/>
        <w:tblW w:w="5000" w:type="pct"/>
        <w:tblLook w:val="04A0" w:firstRow="1" w:lastRow="0" w:firstColumn="1" w:lastColumn="0" w:noHBand="0" w:noVBand="1"/>
      </w:tblPr>
      <w:tblGrid>
        <w:gridCol w:w="4957"/>
        <w:gridCol w:w="4105"/>
      </w:tblGrid>
      <w:tr w:rsidR="00275749" w:rsidRPr="000C364D" w14:paraId="624E5C28" w14:textId="77777777" w:rsidTr="00ED31E8">
        <w:tc>
          <w:tcPr>
            <w:tcW w:w="2735" w:type="pct"/>
            <w:shd w:val="clear" w:color="auto" w:fill="F2F2F2" w:themeFill="background1" w:themeFillShade="F2"/>
          </w:tcPr>
          <w:p w14:paraId="576A03C4" w14:textId="77777777" w:rsidR="00275749" w:rsidRPr="000C364D" w:rsidRDefault="00275749" w:rsidP="00ED31E8">
            <w:pPr>
              <w:pStyle w:val="Paragraphedeliste"/>
              <w:spacing w:after="0" w:line="240" w:lineRule="auto"/>
              <w:ind w:left="312"/>
              <w:jc w:val="center"/>
              <w:rPr>
                <w:b/>
                <w:bCs/>
                <w:color w:val="000000" w:themeColor="text1"/>
                <w:sz w:val="24"/>
                <w:szCs w:val="24"/>
              </w:rPr>
            </w:pPr>
            <w:r w:rsidRPr="000C364D">
              <w:rPr>
                <w:b/>
                <w:bCs/>
                <w:color w:val="000000" w:themeColor="text1"/>
                <w:sz w:val="24"/>
                <w:szCs w:val="24"/>
              </w:rPr>
              <w:t>Taches</w:t>
            </w:r>
          </w:p>
        </w:tc>
        <w:tc>
          <w:tcPr>
            <w:tcW w:w="2265" w:type="pct"/>
            <w:shd w:val="clear" w:color="auto" w:fill="F2F2F2" w:themeFill="background1" w:themeFillShade="F2"/>
          </w:tcPr>
          <w:p w14:paraId="191F56B7" w14:textId="77777777" w:rsidR="00275749" w:rsidRPr="000C364D" w:rsidRDefault="00275749" w:rsidP="00ED31E8">
            <w:pPr>
              <w:jc w:val="center"/>
              <w:rPr>
                <w:b/>
                <w:bCs/>
                <w:color w:val="000000" w:themeColor="text1"/>
                <w:sz w:val="24"/>
                <w:szCs w:val="24"/>
              </w:rPr>
            </w:pPr>
            <w:r w:rsidRPr="000C364D">
              <w:rPr>
                <w:b/>
                <w:bCs/>
                <w:color w:val="000000" w:themeColor="text1"/>
                <w:sz w:val="24"/>
                <w:szCs w:val="24"/>
              </w:rPr>
              <w:t>Responsables</w:t>
            </w:r>
          </w:p>
        </w:tc>
      </w:tr>
      <w:tr w:rsidR="00275749" w:rsidRPr="000C364D" w14:paraId="18E3F499" w14:textId="77777777" w:rsidTr="00ED31E8">
        <w:tc>
          <w:tcPr>
            <w:tcW w:w="2735" w:type="pct"/>
          </w:tcPr>
          <w:p w14:paraId="733254C7" w14:textId="77777777" w:rsidR="00275749" w:rsidRPr="000C364D" w:rsidRDefault="00275749" w:rsidP="00ED31E8">
            <w:pPr>
              <w:pStyle w:val="Paragraphedeliste"/>
              <w:numPr>
                <w:ilvl w:val="0"/>
                <w:numId w:val="29"/>
              </w:numPr>
              <w:spacing w:after="100"/>
              <w:ind w:left="312" w:hanging="357"/>
              <w:rPr>
                <w:color w:val="000000" w:themeColor="text1"/>
                <w:sz w:val="24"/>
                <w:szCs w:val="24"/>
              </w:rPr>
            </w:pPr>
            <w:r w:rsidRPr="000C364D">
              <w:rPr>
                <w:color w:val="000000" w:themeColor="text1"/>
                <w:sz w:val="24"/>
                <w:szCs w:val="24"/>
              </w:rPr>
              <w:t>Élaboration de la lettre d’accréditation</w:t>
            </w:r>
          </w:p>
        </w:tc>
        <w:tc>
          <w:tcPr>
            <w:tcW w:w="2265" w:type="pct"/>
          </w:tcPr>
          <w:p w14:paraId="6CEB45DC" w14:textId="039F051D" w:rsidR="00275749" w:rsidRPr="000C364D" w:rsidRDefault="00275749" w:rsidP="00ED31E8">
            <w:pPr>
              <w:ind w:left="174" w:right="169"/>
              <w:rPr>
                <w:color w:val="000000" w:themeColor="text1"/>
                <w:sz w:val="24"/>
                <w:szCs w:val="24"/>
              </w:rPr>
            </w:pPr>
            <w:r w:rsidRPr="000C364D">
              <w:rPr>
                <w:color w:val="000000" w:themeColor="text1"/>
                <w:sz w:val="24"/>
                <w:szCs w:val="24"/>
              </w:rPr>
              <w:t xml:space="preserve">Directeur </w:t>
            </w:r>
            <w:r w:rsidR="00661AB4">
              <w:rPr>
                <w:color w:val="000000" w:themeColor="text1"/>
                <w:sz w:val="24"/>
                <w:szCs w:val="24"/>
              </w:rPr>
              <w:t>de l’AE</w:t>
            </w:r>
          </w:p>
        </w:tc>
      </w:tr>
      <w:tr w:rsidR="00275749" w:rsidRPr="000C364D" w14:paraId="65BAFB8E" w14:textId="77777777" w:rsidTr="00ED31E8">
        <w:tc>
          <w:tcPr>
            <w:tcW w:w="2735" w:type="pct"/>
          </w:tcPr>
          <w:p w14:paraId="7C2B45CE" w14:textId="1B3C2D20" w:rsidR="00275749" w:rsidRPr="000C364D" w:rsidRDefault="00275749" w:rsidP="00ED31E8">
            <w:pPr>
              <w:pStyle w:val="Paragraphedeliste"/>
              <w:numPr>
                <w:ilvl w:val="0"/>
                <w:numId w:val="29"/>
              </w:numPr>
              <w:spacing w:after="100"/>
              <w:ind w:left="312" w:hanging="357"/>
              <w:rPr>
                <w:color w:val="000000" w:themeColor="text1"/>
                <w:sz w:val="24"/>
                <w:szCs w:val="24"/>
              </w:rPr>
            </w:pPr>
            <w:r w:rsidRPr="000C364D">
              <w:rPr>
                <w:color w:val="000000" w:themeColor="text1"/>
                <w:sz w:val="24"/>
                <w:szCs w:val="24"/>
              </w:rPr>
              <w:t xml:space="preserve">Envoi </w:t>
            </w:r>
            <w:r w:rsidR="00CE493B" w:rsidRPr="000C364D">
              <w:rPr>
                <w:color w:val="000000" w:themeColor="text1"/>
                <w:sz w:val="24"/>
                <w:szCs w:val="24"/>
              </w:rPr>
              <w:t xml:space="preserve">du courriel </w:t>
            </w:r>
            <w:r w:rsidRPr="000C364D">
              <w:rPr>
                <w:color w:val="000000" w:themeColor="text1"/>
                <w:sz w:val="24"/>
                <w:szCs w:val="24"/>
              </w:rPr>
              <w:t>d’accréditation au service d’enquête de l’Etat qui mène l’enquête</w:t>
            </w:r>
          </w:p>
        </w:tc>
        <w:tc>
          <w:tcPr>
            <w:tcW w:w="2265" w:type="pct"/>
          </w:tcPr>
          <w:p w14:paraId="2321E0D4" w14:textId="2C03E434" w:rsidR="00275749" w:rsidRPr="000C364D" w:rsidRDefault="00275749" w:rsidP="00ED31E8">
            <w:pPr>
              <w:ind w:left="174" w:right="169"/>
              <w:rPr>
                <w:color w:val="000000" w:themeColor="text1"/>
                <w:sz w:val="24"/>
                <w:szCs w:val="24"/>
              </w:rPr>
            </w:pPr>
            <w:r w:rsidRPr="000C364D">
              <w:rPr>
                <w:color w:val="000000" w:themeColor="text1"/>
                <w:sz w:val="24"/>
                <w:szCs w:val="24"/>
              </w:rPr>
              <w:t xml:space="preserve">Directeur </w:t>
            </w:r>
            <w:r w:rsidR="00661AB4">
              <w:rPr>
                <w:color w:val="000000" w:themeColor="text1"/>
                <w:sz w:val="24"/>
                <w:szCs w:val="24"/>
              </w:rPr>
              <w:t>de l’AE</w:t>
            </w:r>
            <w:r w:rsidRPr="000C364D">
              <w:rPr>
                <w:color w:val="000000" w:themeColor="text1"/>
                <w:sz w:val="24"/>
                <w:szCs w:val="24"/>
              </w:rPr>
              <w:t xml:space="preserve">/ </w:t>
            </w:r>
            <w:r w:rsidR="00661AB4">
              <w:rPr>
                <w:color w:val="000000" w:themeColor="text1"/>
                <w:sz w:val="24"/>
                <w:szCs w:val="24"/>
              </w:rPr>
              <w:t>C/S Technique</w:t>
            </w:r>
          </w:p>
        </w:tc>
      </w:tr>
      <w:tr w:rsidR="00275749" w:rsidRPr="000C364D" w14:paraId="2B5284F5" w14:textId="77777777" w:rsidTr="00ED31E8">
        <w:tc>
          <w:tcPr>
            <w:tcW w:w="2735" w:type="pct"/>
          </w:tcPr>
          <w:p w14:paraId="51516EEC" w14:textId="77777777" w:rsidR="00275749" w:rsidRPr="000C364D" w:rsidRDefault="00275749" w:rsidP="00ED31E8">
            <w:pPr>
              <w:pStyle w:val="Paragraphedeliste"/>
              <w:numPr>
                <w:ilvl w:val="0"/>
                <w:numId w:val="29"/>
              </w:numPr>
              <w:spacing w:after="100"/>
              <w:ind w:left="312" w:hanging="357"/>
              <w:rPr>
                <w:color w:val="000000" w:themeColor="text1"/>
                <w:sz w:val="24"/>
                <w:szCs w:val="24"/>
              </w:rPr>
            </w:pPr>
            <w:r w:rsidRPr="000C364D">
              <w:rPr>
                <w:color w:val="000000" w:themeColor="text1"/>
                <w:sz w:val="24"/>
                <w:szCs w:val="24"/>
              </w:rPr>
              <w:t>Contacts avec le ministère des affaires étrangères</w:t>
            </w:r>
          </w:p>
        </w:tc>
        <w:tc>
          <w:tcPr>
            <w:tcW w:w="2265" w:type="pct"/>
          </w:tcPr>
          <w:p w14:paraId="3C1922A2" w14:textId="77777777" w:rsidR="00275749" w:rsidRPr="000C364D" w:rsidRDefault="00275749" w:rsidP="00ED31E8">
            <w:pPr>
              <w:ind w:left="174" w:right="169"/>
              <w:rPr>
                <w:color w:val="000000" w:themeColor="text1"/>
                <w:sz w:val="24"/>
                <w:szCs w:val="24"/>
              </w:rPr>
            </w:pPr>
            <w:r w:rsidRPr="000C364D">
              <w:rPr>
                <w:color w:val="000000" w:themeColor="text1"/>
                <w:sz w:val="24"/>
                <w:szCs w:val="24"/>
              </w:rPr>
              <w:t>Directeur / Ministre des transports</w:t>
            </w:r>
          </w:p>
        </w:tc>
      </w:tr>
      <w:tr w:rsidR="00275749" w:rsidRPr="000C364D" w14:paraId="4E5DD4D6" w14:textId="77777777" w:rsidTr="00ED31E8">
        <w:tc>
          <w:tcPr>
            <w:tcW w:w="2735" w:type="pct"/>
          </w:tcPr>
          <w:p w14:paraId="17C37842" w14:textId="4F2A05AA" w:rsidR="00275749" w:rsidRPr="000C364D" w:rsidRDefault="00275749" w:rsidP="00ED31E8">
            <w:pPr>
              <w:pStyle w:val="Paragraphedeliste"/>
              <w:numPr>
                <w:ilvl w:val="0"/>
                <w:numId w:val="29"/>
              </w:numPr>
              <w:spacing w:after="100"/>
              <w:ind w:left="312" w:hanging="357"/>
              <w:rPr>
                <w:color w:val="000000" w:themeColor="text1"/>
                <w:sz w:val="24"/>
                <w:szCs w:val="24"/>
              </w:rPr>
            </w:pPr>
            <w:r w:rsidRPr="000C364D">
              <w:rPr>
                <w:color w:val="000000" w:themeColor="text1"/>
                <w:sz w:val="24"/>
                <w:szCs w:val="24"/>
              </w:rPr>
              <w:t xml:space="preserve">Contacts avec l’ambassade </w:t>
            </w:r>
            <w:r w:rsidR="005A3C16">
              <w:rPr>
                <w:color w:val="000000" w:themeColor="text1"/>
                <w:sz w:val="24"/>
                <w:szCs w:val="24"/>
              </w:rPr>
              <w:t xml:space="preserve">de </w:t>
            </w:r>
            <w:r w:rsidR="002A4198">
              <w:rPr>
                <w:color w:val="000000" w:themeColor="text1"/>
                <w:sz w:val="24"/>
                <w:szCs w:val="24"/>
              </w:rPr>
              <w:t>l’AFRICA</w:t>
            </w:r>
            <w:r w:rsidRPr="000C364D">
              <w:rPr>
                <w:color w:val="000000" w:themeColor="text1"/>
                <w:sz w:val="24"/>
                <w:szCs w:val="24"/>
              </w:rPr>
              <w:t xml:space="preserve"> / Enquêteur désigné pour obtenir des informations sur les visas éventuellement nécessaires et d’autres exigences relatives à l’entrée sur le territoire</w:t>
            </w:r>
          </w:p>
        </w:tc>
        <w:tc>
          <w:tcPr>
            <w:tcW w:w="2265" w:type="pct"/>
          </w:tcPr>
          <w:p w14:paraId="40E939DE" w14:textId="091555A2" w:rsidR="00275749" w:rsidRPr="000C364D" w:rsidRDefault="00275749" w:rsidP="00ED31E8">
            <w:pPr>
              <w:ind w:left="174" w:right="169"/>
              <w:rPr>
                <w:color w:val="000000" w:themeColor="text1"/>
                <w:sz w:val="24"/>
                <w:szCs w:val="24"/>
              </w:rPr>
            </w:pPr>
            <w:r w:rsidRPr="000C364D">
              <w:rPr>
                <w:color w:val="000000" w:themeColor="text1"/>
                <w:sz w:val="24"/>
                <w:szCs w:val="24"/>
              </w:rPr>
              <w:t xml:space="preserve">Directeur / </w:t>
            </w:r>
            <w:r w:rsidR="00661AB4">
              <w:rPr>
                <w:color w:val="000000" w:themeColor="text1"/>
                <w:sz w:val="24"/>
                <w:szCs w:val="24"/>
              </w:rPr>
              <w:t>C/S Technique</w:t>
            </w:r>
            <w:r w:rsidRPr="000C364D">
              <w:rPr>
                <w:color w:val="000000" w:themeColor="text1"/>
                <w:sz w:val="24"/>
                <w:szCs w:val="24"/>
              </w:rPr>
              <w:t xml:space="preserve"> / Représentant accrédité</w:t>
            </w:r>
          </w:p>
        </w:tc>
      </w:tr>
      <w:tr w:rsidR="00275749" w:rsidRPr="000C364D" w14:paraId="12A0A8B2" w14:textId="77777777" w:rsidTr="00ED31E8">
        <w:tc>
          <w:tcPr>
            <w:tcW w:w="2735" w:type="pct"/>
          </w:tcPr>
          <w:p w14:paraId="00BAF1C2" w14:textId="77777777" w:rsidR="00275749" w:rsidRPr="000C364D" w:rsidRDefault="00275749" w:rsidP="00ED31E8">
            <w:pPr>
              <w:pStyle w:val="Paragraphedeliste"/>
              <w:numPr>
                <w:ilvl w:val="0"/>
                <w:numId w:val="29"/>
              </w:numPr>
              <w:spacing w:after="100"/>
              <w:ind w:left="312" w:hanging="357"/>
              <w:rPr>
                <w:color w:val="000000" w:themeColor="text1"/>
                <w:sz w:val="24"/>
                <w:szCs w:val="24"/>
              </w:rPr>
            </w:pPr>
            <w:r w:rsidRPr="000C364D">
              <w:rPr>
                <w:color w:val="000000" w:themeColor="text1"/>
                <w:sz w:val="24"/>
                <w:szCs w:val="24"/>
              </w:rPr>
              <w:t>Achat du billet, réservation d’hôtel, ressources financières et préparation des documents de voyages et de l’enquête</w:t>
            </w:r>
          </w:p>
        </w:tc>
        <w:tc>
          <w:tcPr>
            <w:tcW w:w="2265" w:type="pct"/>
          </w:tcPr>
          <w:p w14:paraId="1ED9550D" w14:textId="447A51FA" w:rsidR="00275749" w:rsidRPr="000C364D" w:rsidRDefault="00275749" w:rsidP="00ED31E8">
            <w:pPr>
              <w:ind w:left="174" w:right="169"/>
              <w:rPr>
                <w:color w:val="000000" w:themeColor="text1"/>
                <w:sz w:val="24"/>
                <w:szCs w:val="24"/>
              </w:rPr>
            </w:pPr>
            <w:r w:rsidRPr="000C364D">
              <w:rPr>
                <w:color w:val="000000" w:themeColor="text1"/>
                <w:sz w:val="24"/>
                <w:szCs w:val="24"/>
              </w:rPr>
              <w:t xml:space="preserve">Directeur / </w:t>
            </w:r>
            <w:r w:rsidR="00661AB4">
              <w:rPr>
                <w:color w:val="000000" w:themeColor="text1"/>
                <w:sz w:val="24"/>
                <w:szCs w:val="24"/>
              </w:rPr>
              <w:t>C/S Technique</w:t>
            </w:r>
            <w:r w:rsidRPr="000C364D">
              <w:rPr>
                <w:color w:val="000000" w:themeColor="text1"/>
                <w:sz w:val="24"/>
                <w:szCs w:val="24"/>
              </w:rPr>
              <w:t xml:space="preserve"> / </w:t>
            </w:r>
            <w:r w:rsidR="005A3C16">
              <w:rPr>
                <w:color w:val="000000" w:themeColor="text1"/>
                <w:sz w:val="24"/>
                <w:szCs w:val="24"/>
              </w:rPr>
              <w:t>C/S Administratif</w:t>
            </w:r>
          </w:p>
        </w:tc>
      </w:tr>
    </w:tbl>
    <w:p w14:paraId="387472E5" w14:textId="77777777" w:rsidR="00275749" w:rsidRPr="000C364D" w:rsidRDefault="00275749" w:rsidP="00275749">
      <w:pPr>
        <w:rPr>
          <w:color w:val="000000" w:themeColor="text1"/>
          <w:lang w:val="fr-FR"/>
        </w:rPr>
      </w:pPr>
      <w:r w:rsidRPr="000C364D">
        <w:rPr>
          <w:color w:val="000000" w:themeColor="text1"/>
          <w:lang w:val="fr-FR"/>
        </w:rPr>
        <w:t xml:space="preserve">Le </w:t>
      </w:r>
      <w:r w:rsidRPr="000C364D">
        <w:rPr>
          <w:b/>
          <w:bCs/>
          <w:color w:val="000000" w:themeColor="text1"/>
          <w:lang w:val="fr-FR"/>
        </w:rPr>
        <w:t>représentant accrédité</w:t>
      </w:r>
      <w:r w:rsidRPr="000C364D">
        <w:rPr>
          <w:color w:val="000000" w:themeColor="text1"/>
          <w:lang w:val="fr-FR"/>
        </w:rPr>
        <w:t xml:space="preserve"> réalise, sur la base des informations pertinentes collectées auprès notamment de l’enquêteur désigné, une analyse du risque pour identifier les </w:t>
      </w:r>
      <w:r w:rsidRPr="000C364D">
        <w:rPr>
          <w:color w:val="000000" w:themeColor="text1"/>
          <w:lang w:val="fr-FR"/>
        </w:rPr>
        <w:lastRenderedPageBreak/>
        <w:t>dangers et les mesures d’atténuation des risques inhérents. Il identifie les équipements nécessaires pour la participation de l’enquête.</w:t>
      </w:r>
    </w:p>
    <w:p w14:paraId="66687C31" w14:textId="77777777" w:rsidR="00275749" w:rsidRPr="000C364D" w:rsidRDefault="00275749" w:rsidP="00275749">
      <w:pPr>
        <w:rPr>
          <w:color w:val="000000" w:themeColor="text1"/>
          <w:lang w:val="fr-FR"/>
        </w:rPr>
      </w:pPr>
      <w:proofErr w:type="gramStart"/>
      <w:r w:rsidRPr="000C364D">
        <w:rPr>
          <w:color w:val="000000" w:themeColor="text1"/>
          <w:lang w:val="fr-FR"/>
        </w:rPr>
        <w:t>Des</w:t>
      </w:r>
      <w:proofErr w:type="gramEnd"/>
      <w:r w:rsidRPr="000C364D">
        <w:rPr>
          <w:color w:val="000000" w:themeColor="text1"/>
          <w:lang w:val="fr-FR"/>
        </w:rPr>
        <w:t xml:space="preserve"> que son équipe est constituée (enquêteurs et conseillers ou experts), avant le départ, le </w:t>
      </w:r>
      <w:r w:rsidRPr="000C364D">
        <w:rPr>
          <w:b/>
          <w:bCs/>
          <w:color w:val="000000" w:themeColor="text1"/>
          <w:lang w:val="fr-FR"/>
        </w:rPr>
        <w:t>représentant accrédité</w:t>
      </w:r>
      <w:r w:rsidRPr="000C364D">
        <w:rPr>
          <w:color w:val="000000" w:themeColor="text1"/>
          <w:lang w:val="fr-FR"/>
        </w:rPr>
        <w:t xml:space="preserve"> doit organiser une réunion au cours de laquelle, il : </w:t>
      </w:r>
    </w:p>
    <w:p w14:paraId="5171407D" w14:textId="77777777" w:rsidR="00275749" w:rsidRPr="000C364D" w:rsidRDefault="00275749" w:rsidP="00275749">
      <w:pPr>
        <w:pStyle w:val="Paragraphedeliste"/>
        <w:numPr>
          <w:ilvl w:val="0"/>
          <w:numId w:val="24"/>
        </w:numPr>
        <w:spacing w:after="100"/>
        <w:rPr>
          <w:color w:val="000000" w:themeColor="text1"/>
          <w:sz w:val="24"/>
          <w:szCs w:val="24"/>
        </w:rPr>
      </w:pPr>
      <w:proofErr w:type="gramStart"/>
      <w:r w:rsidRPr="000C364D">
        <w:rPr>
          <w:color w:val="000000" w:themeColor="text1"/>
          <w:sz w:val="24"/>
          <w:szCs w:val="24"/>
        </w:rPr>
        <w:t>rappelle</w:t>
      </w:r>
      <w:proofErr w:type="gramEnd"/>
      <w:r w:rsidRPr="000C364D">
        <w:rPr>
          <w:color w:val="000000" w:themeColor="text1"/>
          <w:sz w:val="24"/>
          <w:szCs w:val="24"/>
        </w:rPr>
        <w:t xml:space="preserve"> l’organisation de l’enquête ;</w:t>
      </w:r>
    </w:p>
    <w:p w14:paraId="00C3C957" w14:textId="77777777" w:rsidR="00275749" w:rsidRPr="000C364D" w:rsidRDefault="00275749" w:rsidP="00275749">
      <w:pPr>
        <w:pStyle w:val="Paragraphedeliste"/>
        <w:numPr>
          <w:ilvl w:val="0"/>
          <w:numId w:val="24"/>
        </w:numPr>
        <w:spacing w:after="100"/>
        <w:rPr>
          <w:color w:val="000000" w:themeColor="text1"/>
          <w:sz w:val="24"/>
          <w:szCs w:val="24"/>
        </w:rPr>
      </w:pPr>
      <w:proofErr w:type="gramStart"/>
      <w:r w:rsidRPr="000C364D">
        <w:rPr>
          <w:color w:val="000000" w:themeColor="text1"/>
          <w:sz w:val="24"/>
          <w:szCs w:val="24"/>
        </w:rPr>
        <w:t>précise</w:t>
      </w:r>
      <w:proofErr w:type="gramEnd"/>
      <w:r w:rsidRPr="000C364D">
        <w:rPr>
          <w:color w:val="000000" w:themeColor="text1"/>
          <w:sz w:val="24"/>
          <w:szCs w:val="24"/>
        </w:rPr>
        <w:t xml:space="preserve"> et repartit les rôles et les fonctions de chaque membre ;</w:t>
      </w:r>
    </w:p>
    <w:p w14:paraId="720FBE7B" w14:textId="77777777" w:rsidR="00275749" w:rsidRPr="000C364D" w:rsidRDefault="00275749" w:rsidP="00275749">
      <w:pPr>
        <w:pStyle w:val="Paragraphedeliste"/>
        <w:numPr>
          <w:ilvl w:val="0"/>
          <w:numId w:val="24"/>
        </w:numPr>
        <w:spacing w:after="100"/>
        <w:rPr>
          <w:color w:val="000000" w:themeColor="text1"/>
          <w:sz w:val="24"/>
          <w:szCs w:val="24"/>
        </w:rPr>
      </w:pPr>
      <w:proofErr w:type="gramStart"/>
      <w:r w:rsidRPr="000C364D">
        <w:rPr>
          <w:color w:val="000000" w:themeColor="text1"/>
          <w:sz w:val="24"/>
          <w:szCs w:val="24"/>
        </w:rPr>
        <w:t>précise</w:t>
      </w:r>
      <w:proofErr w:type="gramEnd"/>
      <w:r w:rsidRPr="000C364D">
        <w:rPr>
          <w:color w:val="000000" w:themeColor="text1"/>
          <w:sz w:val="24"/>
          <w:szCs w:val="24"/>
        </w:rPr>
        <w:t xml:space="preserve"> les consignes de confidentialité ;</w:t>
      </w:r>
    </w:p>
    <w:p w14:paraId="610B7782" w14:textId="77777777" w:rsidR="00275749" w:rsidRPr="000C364D" w:rsidRDefault="00275749" w:rsidP="00275749">
      <w:pPr>
        <w:pStyle w:val="Paragraphedeliste"/>
        <w:numPr>
          <w:ilvl w:val="0"/>
          <w:numId w:val="24"/>
        </w:numPr>
        <w:spacing w:after="100"/>
        <w:rPr>
          <w:color w:val="000000" w:themeColor="text1"/>
          <w:sz w:val="24"/>
          <w:szCs w:val="24"/>
        </w:rPr>
      </w:pPr>
      <w:proofErr w:type="gramStart"/>
      <w:r w:rsidRPr="000C364D">
        <w:rPr>
          <w:color w:val="000000" w:themeColor="text1"/>
          <w:sz w:val="24"/>
          <w:szCs w:val="24"/>
        </w:rPr>
        <w:t>précise</w:t>
      </w:r>
      <w:proofErr w:type="gramEnd"/>
      <w:r w:rsidRPr="000C364D">
        <w:rPr>
          <w:color w:val="000000" w:themeColor="text1"/>
          <w:sz w:val="24"/>
          <w:szCs w:val="24"/>
        </w:rPr>
        <w:t xml:space="preserve"> les règles à appliquer s’agissant des échanges avec les autorités </w:t>
      </w:r>
      <w:proofErr w:type="gramStart"/>
      <w:r w:rsidRPr="000C364D">
        <w:rPr>
          <w:color w:val="000000" w:themeColor="text1"/>
          <w:sz w:val="24"/>
          <w:szCs w:val="24"/>
        </w:rPr>
        <w:t>étrangères;</w:t>
      </w:r>
      <w:proofErr w:type="gramEnd"/>
    </w:p>
    <w:p w14:paraId="0FF4A127" w14:textId="77777777" w:rsidR="00275749" w:rsidRPr="000C364D" w:rsidRDefault="00275749" w:rsidP="00275749">
      <w:pPr>
        <w:pStyle w:val="Paragraphedeliste"/>
        <w:numPr>
          <w:ilvl w:val="0"/>
          <w:numId w:val="24"/>
        </w:numPr>
        <w:spacing w:after="100"/>
        <w:rPr>
          <w:color w:val="000000" w:themeColor="text1"/>
          <w:sz w:val="24"/>
          <w:szCs w:val="24"/>
        </w:rPr>
      </w:pPr>
      <w:proofErr w:type="gramStart"/>
      <w:r w:rsidRPr="000C364D">
        <w:rPr>
          <w:color w:val="000000" w:themeColor="text1"/>
          <w:sz w:val="24"/>
          <w:szCs w:val="24"/>
        </w:rPr>
        <w:t>précise</w:t>
      </w:r>
      <w:proofErr w:type="gramEnd"/>
      <w:r w:rsidRPr="000C364D">
        <w:rPr>
          <w:color w:val="000000" w:themeColor="text1"/>
          <w:sz w:val="24"/>
          <w:szCs w:val="24"/>
        </w:rPr>
        <w:t xml:space="preserve"> la nécessité d’échanger toutes informations disponibles au sein de </w:t>
      </w:r>
      <w:proofErr w:type="gramStart"/>
      <w:r w:rsidRPr="000C364D">
        <w:rPr>
          <w:color w:val="000000" w:themeColor="text1"/>
          <w:sz w:val="24"/>
          <w:szCs w:val="24"/>
        </w:rPr>
        <w:t>l’équipe;</w:t>
      </w:r>
      <w:proofErr w:type="gramEnd"/>
    </w:p>
    <w:p w14:paraId="36D7105D" w14:textId="77777777" w:rsidR="00275749" w:rsidRPr="000C364D" w:rsidRDefault="00275749" w:rsidP="00275749">
      <w:pPr>
        <w:pStyle w:val="Paragraphedeliste"/>
        <w:numPr>
          <w:ilvl w:val="0"/>
          <w:numId w:val="24"/>
        </w:numPr>
        <w:spacing w:after="100"/>
        <w:rPr>
          <w:color w:val="000000" w:themeColor="text1"/>
          <w:sz w:val="24"/>
          <w:szCs w:val="24"/>
        </w:rPr>
      </w:pPr>
      <w:proofErr w:type="gramStart"/>
      <w:r w:rsidRPr="000C364D">
        <w:rPr>
          <w:color w:val="000000" w:themeColor="text1"/>
          <w:sz w:val="24"/>
          <w:szCs w:val="24"/>
        </w:rPr>
        <w:t>précise</w:t>
      </w:r>
      <w:proofErr w:type="gramEnd"/>
      <w:r w:rsidRPr="000C364D">
        <w:rPr>
          <w:color w:val="000000" w:themeColor="text1"/>
          <w:sz w:val="24"/>
          <w:szCs w:val="24"/>
        </w:rPr>
        <w:t xml:space="preserve"> les consignes de sécurité sur le site.</w:t>
      </w:r>
    </w:p>
    <w:p w14:paraId="739B864A" w14:textId="77777777" w:rsidR="00275749" w:rsidRPr="000C364D" w:rsidRDefault="00275749" w:rsidP="00C412C7">
      <w:pPr>
        <w:pStyle w:val="Titre2"/>
        <w:numPr>
          <w:ilvl w:val="1"/>
          <w:numId w:val="13"/>
        </w:numPr>
        <w:ind w:left="567" w:hanging="567"/>
        <w:rPr>
          <w:color w:val="000000" w:themeColor="text1"/>
          <w:sz w:val="24"/>
          <w:szCs w:val="24"/>
          <w:lang w:val="fr-FR"/>
        </w:rPr>
      </w:pPr>
      <w:bookmarkStart w:id="413" w:name="_Toc211918613"/>
      <w:r w:rsidRPr="000C364D">
        <w:rPr>
          <w:color w:val="000000" w:themeColor="text1"/>
          <w:sz w:val="24"/>
          <w:szCs w:val="24"/>
          <w:lang w:val="fr-FR"/>
        </w:rPr>
        <w:t>Interactions avec les autorités locales et les conseillers</w:t>
      </w:r>
      <w:bookmarkEnd w:id="413"/>
    </w:p>
    <w:p w14:paraId="307BC22A" w14:textId="3A0D484E" w:rsidR="00275749" w:rsidRPr="000C364D" w:rsidRDefault="00275749" w:rsidP="00275749">
      <w:pPr>
        <w:pStyle w:val="NormalWeb"/>
        <w:rPr>
          <w:color w:val="000000" w:themeColor="text1"/>
          <w:lang w:val="fr-FR"/>
        </w:rPr>
      </w:pPr>
      <w:r w:rsidRPr="000C364D">
        <w:rPr>
          <w:color w:val="000000" w:themeColor="text1"/>
          <w:lang w:val="fr-FR"/>
        </w:rPr>
        <w:t xml:space="preserve">Le </w:t>
      </w:r>
      <w:r w:rsidRPr="000C364D">
        <w:rPr>
          <w:b/>
          <w:bCs/>
          <w:color w:val="000000" w:themeColor="text1"/>
          <w:lang w:val="fr-FR"/>
        </w:rPr>
        <w:t>représentant accrédité</w:t>
      </w:r>
      <w:r w:rsidRPr="000C364D">
        <w:rPr>
          <w:color w:val="000000" w:themeColor="text1"/>
          <w:lang w:val="fr-FR"/>
        </w:rPr>
        <w:t xml:space="preserve"> représente </w:t>
      </w:r>
      <w:r w:rsidR="002A4198">
        <w:rPr>
          <w:color w:val="000000" w:themeColor="text1"/>
          <w:lang w:val="fr-FR"/>
        </w:rPr>
        <w:t>l’AFRICA</w:t>
      </w:r>
      <w:r w:rsidRPr="000C364D">
        <w:rPr>
          <w:color w:val="000000" w:themeColor="text1"/>
          <w:lang w:val="fr-FR"/>
        </w:rPr>
        <w:t xml:space="preserve"> à l’étranger. </w:t>
      </w:r>
    </w:p>
    <w:p w14:paraId="16D493B6" w14:textId="218F09D5" w:rsidR="00275749" w:rsidRPr="000C364D" w:rsidRDefault="00275749" w:rsidP="00275749">
      <w:pPr>
        <w:pStyle w:val="NormalWeb"/>
        <w:rPr>
          <w:color w:val="000000" w:themeColor="text1"/>
          <w:lang w:val="fr-FR"/>
        </w:rPr>
      </w:pPr>
      <w:r w:rsidRPr="000C364D">
        <w:rPr>
          <w:color w:val="000000" w:themeColor="text1"/>
          <w:lang w:val="fr-FR"/>
        </w:rPr>
        <w:t xml:space="preserve">L’annexe 13, § 5.25, prévoit qu’il ait le même niveau d’information que l’enquêteur désigné du pays qui mène l’enquête. En retour, il procure toute l’assistance requise et doit fournir à l’enquêteur désigné, tous renseignements, demandés ou utiles à l’enquête (éléments pertinents et dossiers relatifs au vol, à l’équipage, à </w:t>
      </w:r>
      <w:r w:rsidR="00E671FE" w:rsidRPr="000C364D">
        <w:rPr>
          <w:color w:val="000000" w:themeColor="text1"/>
          <w:lang w:val="fr-FR"/>
        </w:rPr>
        <w:t>l’aéronef,</w:t>
      </w:r>
      <w:r w:rsidRPr="000C364D">
        <w:rPr>
          <w:color w:val="000000" w:themeColor="text1"/>
          <w:lang w:val="fr-FR"/>
        </w:rPr>
        <w:t xml:space="preserve"> à la maintenance de l’aéronef, l’exploitation de l’aéronef…).</w:t>
      </w:r>
    </w:p>
    <w:p w14:paraId="74336769" w14:textId="335F82D0" w:rsidR="00275749" w:rsidRPr="000C364D" w:rsidRDefault="00275749" w:rsidP="00275749">
      <w:pPr>
        <w:rPr>
          <w:color w:val="000000" w:themeColor="text1"/>
          <w:lang w:val="fr-FR"/>
        </w:rPr>
      </w:pPr>
      <w:r w:rsidRPr="000C364D">
        <w:rPr>
          <w:color w:val="000000" w:themeColor="text1"/>
          <w:lang w:val="fr-FR"/>
        </w:rPr>
        <w:t>Il est directement relié à l’</w:t>
      </w:r>
      <w:r w:rsidRPr="000C364D">
        <w:rPr>
          <w:b/>
          <w:bCs/>
          <w:color w:val="000000" w:themeColor="text1"/>
          <w:lang w:val="fr-FR"/>
        </w:rPr>
        <w:t>enquêteur désigné</w:t>
      </w:r>
      <w:r w:rsidRPr="000C364D">
        <w:rPr>
          <w:color w:val="000000" w:themeColor="text1"/>
          <w:lang w:val="fr-FR"/>
        </w:rPr>
        <w:t xml:space="preserve"> de l’Etat qui mène l’enquête et ne dirige aucun groupe. </w:t>
      </w:r>
      <w:r w:rsidRPr="000C364D">
        <w:rPr>
          <w:b/>
          <w:bCs/>
          <w:color w:val="000000" w:themeColor="text1"/>
          <w:lang w:val="fr-FR"/>
        </w:rPr>
        <w:t xml:space="preserve">Il </w:t>
      </w:r>
      <w:r w:rsidRPr="000C364D">
        <w:rPr>
          <w:color w:val="000000" w:themeColor="text1"/>
          <w:lang w:val="fr-FR"/>
        </w:rPr>
        <w:t xml:space="preserve">assure la liaison entre l’enquêteur désigné et les conseillers nommés par </w:t>
      </w:r>
      <w:r w:rsidR="00661AB4">
        <w:rPr>
          <w:color w:val="000000" w:themeColor="text1"/>
          <w:lang w:val="fr-FR"/>
        </w:rPr>
        <w:t>l’AE</w:t>
      </w:r>
      <w:r w:rsidRPr="000C364D">
        <w:rPr>
          <w:color w:val="000000" w:themeColor="text1"/>
          <w:lang w:val="fr-FR"/>
        </w:rPr>
        <w:t>.</w:t>
      </w:r>
    </w:p>
    <w:p w14:paraId="73130D1F" w14:textId="4EBC37A2" w:rsidR="00275749" w:rsidRPr="000C364D" w:rsidRDefault="00275749" w:rsidP="00275749">
      <w:pPr>
        <w:rPr>
          <w:color w:val="000000" w:themeColor="text1"/>
          <w:lang w:val="fr-FR"/>
        </w:rPr>
      </w:pPr>
      <w:r w:rsidRPr="000C364D">
        <w:rPr>
          <w:color w:val="000000" w:themeColor="text1"/>
          <w:lang w:val="fr-FR"/>
        </w:rPr>
        <w:t xml:space="preserve">L’organisation de l’enquête relève du service d’enquête de l’Etat qui mène l’enquête et </w:t>
      </w:r>
      <w:r w:rsidRPr="000C364D">
        <w:rPr>
          <w:color w:val="000000" w:themeColor="text1"/>
          <w:lang w:val="fr-FR"/>
        </w:rPr>
        <w:br/>
      </w:r>
      <w:proofErr w:type="gramStart"/>
      <w:r w:rsidR="00661AB4">
        <w:rPr>
          <w:color w:val="000000" w:themeColor="text1"/>
          <w:lang w:val="fr-FR"/>
        </w:rPr>
        <w:t>l’AE</w:t>
      </w:r>
      <w:r w:rsidRPr="000C364D">
        <w:rPr>
          <w:color w:val="000000" w:themeColor="text1"/>
          <w:lang w:val="fr-FR"/>
        </w:rPr>
        <w:t xml:space="preserve"> ,</w:t>
      </w:r>
      <w:proofErr w:type="gramEnd"/>
      <w:r w:rsidRPr="000C364D">
        <w:rPr>
          <w:color w:val="000000" w:themeColor="text1"/>
          <w:lang w:val="fr-FR"/>
        </w:rPr>
        <w:t xml:space="preserve"> par son représentant accrédité et l’équipe associée, s’y conforme. Lorsque les normes appliquées pour la conduite de l’enquête dans l’Etat tiers sont différentes de celle de l’annexe 13, le </w:t>
      </w:r>
      <w:r w:rsidRPr="000C364D">
        <w:rPr>
          <w:b/>
          <w:bCs/>
          <w:color w:val="000000" w:themeColor="text1"/>
          <w:lang w:val="fr-FR"/>
        </w:rPr>
        <w:t>représentant accrédité</w:t>
      </w:r>
      <w:r w:rsidRPr="000C364D">
        <w:rPr>
          <w:color w:val="000000" w:themeColor="text1"/>
          <w:lang w:val="fr-FR"/>
        </w:rPr>
        <w:t xml:space="preserve"> doit en rendre compte au </w:t>
      </w:r>
      <w:r w:rsidR="00661AB4">
        <w:rPr>
          <w:b/>
          <w:bCs/>
          <w:color w:val="000000" w:themeColor="text1"/>
          <w:lang w:val="fr-FR"/>
        </w:rPr>
        <w:t>C/S Technique</w:t>
      </w:r>
      <w:r w:rsidRPr="000C364D">
        <w:rPr>
          <w:color w:val="000000" w:themeColor="text1"/>
          <w:lang w:val="fr-FR"/>
        </w:rPr>
        <w:t xml:space="preserve"> ou au </w:t>
      </w:r>
      <w:r w:rsidRPr="000C364D">
        <w:rPr>
          <w:b/>
          <w:bCs/>
          <w:color w:val="000000" w:themeColor="text1"/>
          <w:lang w:val="fr-FR"/>
        </w:rPr>
        <w:t xml:space="preserve">directeur </w:t>
      </w:r>
      <w:r w:rsidRPr="000C364D">
        <w:rPr>
          <w:color w:val="000000" w:themeColor="text1"/>
          <w:lang w:val="fr-FR"/>
        </w:rPr>
        <w:t>pour qu’il fixe la conduite à tenir.</w:t>
      </w:r>
    </w:p>
    <w:p w14:paraId="3CEB4058" w14:textId="77777777" w:rsidR="00275749" w:rsidRPr="000C364D" w:rsidRDefault="00275749" w:rsidP="00275749">
      <w:pPr>
        <w:rPr>
          <w:b/>
          <w:bCs/>
          <w:color w:val="000000" w:themeColor="text1"/>
          <w:lang w:val="fr-FR"/>
        </w:rPr>
      </w:pPr>
      <w:r w:rsidRPr="000C364D">
        <w:rPr>
          <w:b/>
          <w:bCs/>
          <w:color w:val="000000" w:themeColor="text1"/>
          <w:lang w:val="fr-FR"/>
        </w:rPr>
        <w:t>Consignes en cas de désaccord</w:t>
      </w:r>
    </w:p>
    <w:p w14:paraId="281040F8" w14:textId="1E7F0AD7" w:rsidR="00275749" w:rsidRPr="000C364D" w:rsidRDefault="00275749" w:rsidP="00275749">
      <w:pPr>
        <w:rPr>
          <w:color w:val="000000" w:themeColor="text1"/>
          <w:lang w:val="fr-FR"/>
        </w:rPr>
      </w:pPr>
      <w:r w:rsidRPr="000C364D">
        <w:rPr>
          <w:color w:val="000000" w:themeColor="text1"/>
          <w:lang w:val="fr-FR"/>
        </w:rPr>
        <w:t>La réussite de la mission de l’équipe d’enquêteur</w:t>
      </w:r>
      <w:r w:rsidR="00CE493B" w:rsidRPr="000C364D">
        <w:rPr>
          <w:color w:val="000000" w:themeColor="text1"/>
          <w:lang w:val="fr-FR"/>
        </w:rPr>
        <w:t>s</w:t>
      </w:r>
      <w:r w:rsidRPr="000C364D">
        <w:rPr>
          <w:color w:val="000000" w:themeColor="text1"/>
          <w:lang w:val="fr-FR"/>
        </w:rPr>
        <w:t xml:space="preserve"> </w:t>
      </w:r>
      <w:r w:rsidR="00661AB4">
        <w:rPr>
          <w:color w:val="000000" w:themeColor="text1"/>
          <w:lang w:val="fr-FR"/>
        </w:rPr>
        <w:t>de l’AE</w:t>
      </w:r>
      <w:r w:rsidRPr="000C364D">
        <w:rPr>
          <w:color w:val="000000" w:themeColor="text1"/>
          <w:lang w:val="fr-FR"/>
        </w:rPr>
        <w:t xml:space="preserve"> dépend du niveau de collaboration et de confiance établi avec l’enquêteur désigné. </w:t>
      </w:r>
    </w:p>
    <w:p w14:paraId="12992B22" w14:textId="77777777" w:rsidR="00275749" w:rsidRPr="000C364D" w:rsidRDefault="00275749" w:rsidP="00275749">
      <w:pPr>
        <w:rPr>
          <w:color w:val="000000" w:themeColor="text1"/>
          <w:lang w:val="fr-FR"/>
        </w:rPr>
      </w:pPr>
      <w:r w:rsidRPr="000C364D">
        <w:rPr>
          <w:color w:val="000000" w:themeColor="text1"/>
          <w:lang w:val="fr-FR"/>
        </w:rPr>
        <w:t>Tous les malentendus identifiés et doivent être dissipés. Ils peuvent par exemple porter sur les causes ou l’importance relative des facteurs contributifs.</w:t>
      </w:r>
    </w:p>
    <w:p w14:paraId="1918844E" w14:textId="57775ECD" w:rsidR="00275749" w:rsidRPr="000C364D" w:rsidRDefault="00275749" w:rsidP="00275749">
      <w:pPr>
        <w:rPr>
          <w:rFonts w:cstheme="majorHAnsi"/>
          <w:color w:val="000000" w:themeColor="text1"/>
          <w:lang w:val="fr-FR"/>
        </w:rPr>
      </w:pPr>
      <w:r w:rsidRPr="000C364D">
        <w:rPr>
          <w:color w:val="000000" w:themeColor="text1"/>
          <w:lang w:val="fr-FR"/>
        </w:rPr>
        <w:lastRenderedPageBreak/>
        <w:t>En cas de désaccord</w:t>
      </w:r>
      <w:r w:rsidRPr="000C364D">
        <w:rPr>
          <w:rFonts w:cstheme="majorHAnsi"/>
          <w:color w:val="000000" w:themeColor="text1"/>
          <w:lang w:val="fr-FR"/>
        </w:rPr>
        <w:t xml:space="preserve"> lors des travaux des groupes/sous-groupes, les conseillers techniques </w:t>
      </w:r>
      <w:r w:rsidR="00661AB4">
        <w:rPr>
          <w:rFonts w:cstheme="majorHAnsi"/>
          <w:color w:val="000000" w:themeColor="text1"/>
          <w:lang w:val="fr-FR"/>
        </w:rPr>
        <w:t>de l’AE</w:t>
      </w:r>
      <w:r w:rsidRPr="000C364D">
        <w:rPr>
          <w:rFonts w:cstheme="majorHAnsi"/>
          <w:color w:val="000000" w:themeColor="text1"/>
          <w:lang w:val="fr-FR"/>
        </w:rPr>
        <w:t xml:space="preserve"> sont tenus de rapporter les malentendus au représentant accrédité.</w:t>
      </w:r>
    </w:p>
    <w:p w14:paraId="5C986CB7" w14:textId="60A66782" w:rsidR="00275749" w:rsidRPr="000C364D" w:rsidRDefault="00275749" w:rsidP="00275749">
      <w:pPr>
        <w:rPr>
          <w:rFonts w:cstheme="majorHAnsi"/>
          <w:color w:val="000000" w:themeColor="text1"/>
          <w:lang w:val="fr-FR"/>
        </w:rPr>
      </w:pPr>
      <w:r w:rsidRPr="000C364D">
        <w:rPr>
          <w:color w:val="000000" w:themeColor="text1"/>
          <w:lang w:val="fr-FR"/>
        </w:rPr>
        <w:t xml:space="preserve">Le cas échéant, le représentant accrédité demande à l’enquêteur désigné d’éviter de s’adresser directement aux conseillers </w:t>
      </w:r>
      <w:r w:rsidR="00661AB4">
        <w:rPr>
          <w:color w:val="000000" w:themeColor="text1"/>
          <w:lang w:val="fr-FR"/>
        </w:rPr>
        <w:t>de l’AE</w:t>
      </w:r>
      <w:r w:rsidRPr="000C364D">
        <w:rPr>
          <w:color w:val="000000" w:themeColor="text1"/>
          <w:lang w:val="fr-FR"/>
        </w:rPr>
        <w:t xml:space="preserve">. Cette demande ne vise pas à limiter ou contrôler l’accès à l’information mais à éviter les mauvaises coordinations, notamment lors de la phase de consultation d’un projet de rapport final. </w:t>
      </w:r>
    </w:p>
    <w:p w14:paraId="5E8F9427" w14:textId="77777777" w:rsidR="00275749" w:rsidRPr="000C364D" w:rsidRDefault="00275749" w:rsidP="00275749">
      <w:pPr>
        <w:rPr>
          <w:color w:val="000000" w:themeColor="text1"/>
          <w:lang w:val="fr-FR"/>
        </w:rPr>
      </w:pPr>
      <w:r w:rsidRPr="000C364D">
        <w:rPr>
          <w:color w:val="000000" w:themeColor="text1"/>
          <w:lang w:val="fr-FR"/>
        </w:rPr>
        <w:t>Lorsque cela permet de simplifier les échanges, le représentant accrédité donne son accord pour que des communications directes s’instaurent néanmoins, sous réserve qu’il reste dans la boucle de l’information.</w:t>
      </w:r>
    </w:p>
    <w:p w14:paraId="453376AE" w14:textId="77777777" w:rsidR="00275749" w:rsidRPr="000C364D" w:rsidRDefault="00275749" w:rsidP="00C412C7">
      <w:pPr>
        <w:pStyle w:val="Titre2"/>
        <w:numPr>
          <w:ilvl w:val="1"/>
          <w:numId w:val="13"/>
        </w:numPr>
        <w:ind w:left="426"/>
        <w:rPr>
          <w:color w:val="000000" w:themeColor="text1"/>
          <w:sz w:val="24"/>
          <w:szCs w:val="24"/>
          <w:lang w:val="fr-FR"/>
        </w:rPr>
      </w:pPr>
      <w:bookmarkStart w:id="414" w:name="_Toc211918614"/>
      <w:r w:rsidRPr="000C364D">
        <w:rPr>
          <w:color w:val="000000" w:themeColor="text1"/>
          <w:sz w:val="24"/>
          <w:szCs w:val="24"/>
          <w:lang w:val="fr-FR"/>
        </w:rPr>
        <w:t>Actions dans le pays d’occurrence</w:t>
      </w:r>
      <w:bookmarkEnd w:id="414"/>
    </w:p>
    <w:p w14:paraId="625CDB3C" w14:textId="77777777" w:rsidR="00275749" w:rsidRPr="000C364D" w:rsidRDefault="00275749" w:rsidP="00275749">
      <w:pPr>
        <w:rPr>
          <w:color w:val="000000" w:themeColor="text1"/>
          <w:lang w:val="fr-FR"/>
        </w:rPr>
      </w:pPr>
      <w:r w:rsidRPr="000C364D">
        <w:rPr>
          <w:color w:val="000000" w:themeColor="text1"/>
          <w:lang w:val="fr-FR"/>
        </w:rPr>
        <w:t>Il peut s’avérer difficile de s’adapter aux spécificités culturelles du pays d’occurrence, notamment celles liées au rythme des activités d’enquête. Le représentant accrédité et les membres de son équipe doivent faire preuve de patience et de tolérance.</w:t>
      </w:r>
    </w:p>
    <w:p w14:paraId="1F536776" w14:textId="77777777" w:rsidR="00275749" w:rsidRPr="000C364D" w:rsidRDefault="00275749" w:rsidP="00275749">
      <w:pPr>
        <w:rPr>
          <w:color w:val="000000" w:themeColor="text1"/>
          <w:lang w:val="fr-FR"/>
        </w:rPr>
      </w:pPr>
      <w:r w:rsidRPr="000C364D">
        <w:rPr>
          <w:color w:val="000000" w:themeColor="text1"/>
          <w:lang w:val="fr-FR"/>
        </w:rPr>
        <w:t xml:space="preserve">Dès son arrivée sur site, le </w:t>
      </w:r>
      <w:r w:rsidRPr="000C364D">
        <w:rPr>
          <w:b/>
          <w:bCs/>
          <w:color w:val="000000" w:themeColor="text1"/>
          <w:lang w:val="fr-FR"/>
        </w:rPr>
        <w:t>représentant accrédité</w:t>
      </w:r>
      <w:r w:rsidRPr="000C364D">
        <w:rPr>
          <w:color w:val="000000" w:themeColor="text1"/>
          <w:lang w:val="fr-FR"/>
        </w:rPr>
        <w:t xml:space="preserve"> doit se mettre à la disposition de l’enquêteur désigné. Il est tenu de présenter son équipe et de rappeler la fonction et le rôle de chacun, notamment des conseillers.</w:t>
      </w:r>
    </w:p>
    <w:p w14:paraId="5DB4EB76" w14:textId="77777777" w:rsidR="00275749" w:rsidRPr="000C364D" w:rsidRDefault="00275749" w:rsidP="00275749">
      <w:pPr>
        <w:rPr>
          <w:color w:val="000000" w:themeColor="text1"/>
          <w:lang w:val="fr-FR"/>
        </w:rPr>
      </w:pPr>
      <w:r w:rsidRPr="000C364D">
        <w:rPr>
          <w:color w:val="000000" w:themeColor="text1"/>
          <w:lang w:val="fr-FR"/>
        </w:rPr>
        <w:t>Selon l’organisation de l’enquête, il peut, en accord ou à la demande de l’</w:t>
      </w:r>
      <w:r w:rsidRPr="000C364D">
        <w:rPr>
          <w:b/>
          <w:bCs/>
          <w:color w:val="000000" w:themeColor="text1"/>
          <w:lang w:val="fr-FR"/>
        </w:rPr>
        <w:t xml:space="preserve">enquêteur désigné </w:t>
      </w:r>
      <w:r w:rsidRPr="000C364D">
        <w:rPr>
          <w:color w:val="000000" w:themeColor="text1"/>
          <w:lang w:val="fr-FR"/>
        </w:rPr>
        <w:t>:</w:t>
      </w:r>
    </w:p>
    <w:p w14:paraId="00BA06A8" w14:textId="5BC173F2" w:rsidR="00275749" w:rsidRPr="000C364D" w:rsidRDefault="00275749" w:rsidP="00275749">
      <w:pPr>
        <w:pStyle w:val="Paragraphedeliste"/>
        <w:numPr>
          <w:ilvl w:val="0"/>
          <w:numId w:val="25"/>
        </w:numPr>
        <w:spacing w:after="100"/>
        <w:rPr>
          <w:color w:val="000000" w:themeColor="text1"/>
          <w:sz w:val="24"/>
          <w:szCs w:val="24"/>
        </w:rPr>
      </w:pPr>
      <w:proofErr w:type="gramStart"/>
      <w:r w:rsidRPr="000C364D">
        <w:rPr>
          <w:color w:val="000000" w:themeColor="text1"/>
          <w:sz w:val="24"/>
          <w:szCs w:val="24"/>
        </w:rPr>
        <w:t>placer</w:t>
      </w:r>
      <w:proofErr w:type="gramEnd"/>
      <w:r w:rsidRPr="000C364D">
        <w:rPr>
          <w:color w:val="000000" w:themeColor="text1"/>
          <w:sz w:val="24"/>
          <w:szCs w:val="24"/>
        </w:rPr>
        <w:t xml:space="preserve"> les enquêteurs </w:t>
      </w:r>
      <w:r w:rsidR="00661AB4">
        <w:rPr>
          <w:color w:val="000000" w:themeColor="text1"/>
          <w:sz w:val="24"/>
          <w:szCs w:val="24"/>
        </w:rPr>
        <w:t>de l’AE</w:t>
      </w:r>
      <w:r w:rsidRPr="000C364D">
        <w:rPr>
          <w:color w:val="000000" w:themeColor="text1"/>
          <w:sz w:val="24"/>
          <w:szCs w:val="24"/>
        </w:rPr>
        <w:t>, les conseillers et les experts dans les groupes ou sous-groupes d’enquête ;</w:t>
      </w:r>
    </w:p>
    <w:p w14:paraId="7B9E0703" w14:textId="77777777" w:rsidR="00275749" w:rsidRPr="000C364D" w:rsidRDefault="00275749" w:rsidP="00275749">
      <w:pPr>
        <w:pStyle w:val="Paragraphedeliste"/>
        <w:numPr>
          <w:ilvl w:val="0"/>
          <w:numId w:val="25"/>
        </w:numPr>
        <w:spacing w:after="100"/>
        <w:rPr>
          <w:color w:val="000000" w:themeColor="text1"/>
          <w:sz w:val="24"/>
          <w:szCs w:val="24"/>
        </w:rPr>
      </w:pPr>
      <w:proofErr w:type="gramStart"/>
      <w:r w:rsidRPr="000C364D">
        <w:rPr>
          <w:color w:val="000000" w:themeColor="text1"/>
          <w:sz w:val="24"/>
          <w:szCs w:val="24"/>
        </w:rPr>
        <w:t>fournir</w:t>
      </w:r>
      <w:proofErr w:type="gramEnd"/>
      <w:r w:rsidRPr="000C364D">
        <w:rPr>
          <w:color w:val="000000" w:themeColor="text1"/>
          <w:sz w:val="24"/>
          <w:szCs w:val="24"/>
        </w:rPr>
        <w:t xml:space="preserve"> une assistance technique directe ou indirecte par l’intermédiaire de ses conseillers ;</w:t>
      </w:r>
    </w:p>
    <w:p w14:paraId="787FEFD4" w14:textId="77777777" w:rsidR="00275749" w:rsidRPr="000C364D" w:rsidRDefault="00275749" w:rsidP="00275749">
      <w:pPr>
        <w:pStyle w:val="Paragraphedeliste"/>
        <w:numPr>
          <w:ilvl w:val="0"/>
          <w:numId w:val="25"/>
        </w:numPr>
        <w:spacing w:after="100"/>
        <w:rPr>
          <w:color w:val="000000" w:themeColor="text1"/>
          <w:sz w:val="24"/>
          <w:szCs w:val="24"/>
        </w:rPr>
      </w:pPr>
      <w:proofErr w:type="gramStart"/>
      <w:r w:rsidRPr="000C364D">
        <w:rPr>
          <w:color w:val="000000" w:themeColor="text1"/>
          <w:sz w:val="24"/>
          <w:szCs w:val="24"/>
        </w:rPr>
        <w:t>suggérer</w:t>
      </w:r>
      <w:proofErr w:type="gramEnd"/>
      <w:r w:rsidRPr="000C364D">
        <w:rPr>
          <w:color w:val="000000" w:themeColor="text1"/>
          <w:sz w:val="24"/>
          <w:szCs w:val="24"/>
        </w:rPr>
        <w:t xml:space="preserve"> des actes d’enquêtes ou des directions (le représentant accrédité ne doit pas tenter d’imposer sa vision ou ses méthodes) ;</w:t>
      </w:r>
    </w:p>
    <w:p w14:paraId="5F20996A" w14:textId="77777777" w:rsidR="00275749" w:rsidRPr="000C364D" w:rsidRDefault="00275749" w:rsidP="00275749">
      <w:pPr>
        <w:pStyle w:val="Paragraphedeliste"/>
        <w:numPr>
          <w:ilvl w:val="0"/>
          <w:numId w:val="25"/>
        </w:numPr>
        <w:spacing w:after="100"/>
        <w:rPr>
          <w:color w:val="000000" w:themeColor="text1"/>
          <w:sz w:val="24"/>
          <w:szCs w:val="24"/>
        </w:rPr>
      </w:pPr>
      <w:proofErr w:type="gramStart"/>
      <w:r w:rsidRPr="000C364D">
        <w:rPr>
          <w:color w:val="000000" w:themeColor="text1"/>
          <w:sz w:val="24"/>
          <w:szCs w:val="24"/>
        </w:rPr>
        <w:t>solliciter</w:t>
      </w:r>
      <w:proofErr w:type="gramEnd"/>
      <w:r w:rsidRPr="000C364D">
        <w:rPr>
          <w:color w:val="000000" w:themeColor="text1"/>
          <w:sz w:val="24"/>
          <w:szCs w:val="24"/>
        </w:rPr>
        <w:t xml:space="preserve"> des réunions où seuls les services d’enquête seraient présents, sans experts ni conseillers ;</w:t>
      </w:r>
    </w:p>
    <w:p w14:paraId="00AA6C07" w14:textId="70947A91" w:rsidR="00275749" w:rsidRPr="000C364D" w:rsidRDefault="00275749" w:rsidP="00275749">
      <w:pPr>
        <w:pStyle w:val="Paragraphedeliste"/>
        <w:numPr>
          <w:ilvl w:val="0"/>
          <w:numId w:val="25"/>
        </w:numPr>
        <w:spacing w:after="100"/>
        <w:rPr>
          <w:color w:val="000000" w:themeColor="text1"/>
          <w:sz w:val="24"/>
          <w:szCs w:val="24"/>
        </w:rPr>
      </w:pPr>
      <w:proofErr w:type="gramStart"/>
      <w:r w:rsidRPr="000C364D">
        <w:rPr>
          <w:color w:val="000000" w:themeColor="text1"/>
          <w:sz w:val="24"/>
          <w:szCs w:val="24"/>
        </w:rPr>
        <w:t>fournir</w:t>
      </w:r>
      <w:proofErr w:type="gramEnd"/>
      <w:r w:rsidRPr="000C364D">
        <w:rPr>
          <w:color w:val="000000" w:themeColor="text1"/>
          <w:sz w:val="24"/>
          <w:szCs w:val="24"/>
        </w:rPr>
        <w:t xml:space="preserve"> à l’enquêteur désigné un rapport de contribution sur les activités menées par son équipe avant le retour </w:t>
      </w:r>
      <w:r w:rsidR="006A59C9">
        <w:rPr>
          <w:color w:val="000000" w:themeColor="text1"/>
          <w:sz w:val="24"/>
          <w:szCs w:val="24"/>
        </w:rPr>
        <w:t>en AFRICA</w:t>
      </w:r>
      <w:r w:rsidRPr="000C364D">
        <w:rPr>
          <w:color w:val="000000" w:themeColor="text1"/>
          <w:sz w:val="24"/>
          <w:szCs w:val="24"/>
        </w:rPr>
        <w:t>. Ce rapport est fortement recommandé car il peut éviter d’éventuelles ambiguïtés à propos des constatations effectuées sur site.</w:t>
      </w:r>
    </w:p>
    <w:p w14:paraId="24FEE6F7" w14:textId="77777777" w:rsidR="00275749" w:rsidRPr="000C364D" w:rsidRDefault="00275749" w:rsidP="00275749">
      <w:pPr>
        <w:pStyle w:val="NormalWeb"/>
        <w:rPr>
          <w:color w:val="000000" w:themeColor="text1"/>
          <w:lang w:val="fr-FR"/>
        </w:rPr>
      </w:pPr>
      <w:r w:rsidRPr="000C364D">
        <w:rPr>
          <w:color w:val="000000" w:themeColor="text1"/>
          <w:lang w:val="fr-FR"/>
        </w:rPr>
        <w:t xml:space="preserve">Le </w:t>
      </w:r>
      <w:r w:rsidRPr="000C364D">
        <w:rPr>
          <w:b/>
          <w:bCs/>
          <w:color w:val="000000" w:themeColor="text1"/>
          <w:lang w:val="fr-FR"/>
        </w:rPr>
        <w:t>représentant accrédité</w:t>
      </w:r>
      <w:r w:rsidRPr="000C364D">
        <w:rPr>
          <w:color w:val="000000" w:themeColor="text1"/>
          <w:lang w:val="fr-FR"/>
        </w:rPr>
        <w:t xml:space="preserve"> contacte la représentation diplomatique (ambassade ou le consultât) présente dans l’Etat d’occurrence, le cas échéant. Ce contact peut permettre de </w:t>
      </w:r>
      <w:r w:rsidRPr="000C364D">
        <w:rPr>
          <w:color w:val="000000" w:themeColor="text1"/>
          <w:lang w:val="fr-FR"/>
        </w:rPr>
        <w:lastRenderedPageBreak/>
        <w:t>faciliter l’interaction avec le gouvernement hôte et de régler des difficultés logistiques éventuelles, si nécessaire.</w:t>
      </w:r>
    </w:p>
    <w:p w14:paraId="61EF61D4" w14:textId="1BB98240" w:rsidR="00275749" w:rsidRPr="000C364D" w:rsidRDefault="00275749" w:rsidP="00275749">
      <w:pPr>
        <w:rPr>
          <w:color w:val="000000" w:themeColor="text1"/>
          <w:lang w:val="fr-FR"/>
        </w:rPr>
      </w:pPr>
      <w:proofErr w:type="spellStart"/>
      <w:r w:rsidRPr="000C364D">
        <w:rPr>
          <w:color w:val="000000" w:themeColor="text1"/>
          <w:lang w:val="fr-FR"/>
        </w:rPr>
        <w:t>Conformement</w:t>
      </w:r>
      <w:proofErr w:type="spellEnd"/>
      <w:r w:rsidRPr="000C364D">
        <w:rPr>
          <w:color w:val="000000" w:themeColor="text1"/>
          <w:lang w:val="fr-FR"/>
        </w:rPr>
        <w:t xml:space="preserve"> aux dispositions de l’annexe 13, la communication d’informations relatives à l’enquête est du seul ressort de l’enquêteur désigné. Il revient au représentant accrédité, en coordination avec le </w:t>
      </w:r>
      <w:r w:rsidRPr="000C364D">
        <w:rPr>
          <w:b/>
          <w:bCs/>
          <w:color w:val="000000" w:themeColor="text1"/>
          <w:lang w:val="fr-FR"/>
        </w:rPr>
        <w:t xml:space="preserve">personnel d’encadrement </w:t>
      </w:r>
      <w:r w:rsidR="00661AB4">
        <w:rPr>
          <w:b/>
          <w:bCs/>
          <w:color w:val="000000" w:themeColor="text1"/>
          <w:lang w:val="fr-FR"/>
        </w:rPr>
        <w:t>de l’AE</w:t>
      </w:r>
      <w:r w:rsidRPr="000C364D">
        <w:rPr>
          <w:color w:val="000000" w:themeColor="text1"/>
          <w:lang w:val="fr-FR"/>
        </w:rPr>
        <w:t xml:space="preserve"> (Directeur et </w:t>
      </w:r>
      <w:r w:rsidR="006A59C9">
        <w:rPr>
          <w:color w:val="000000" w:themeColor="text1"/>
          <w:lang w:val="fr-FR"/>
        </w:rPr>
        <w:t>chefs de service</w:t>
      </w:r>
      <w:r w:rsidRPr="000C364D">
        <w:rPr>
          <w:color w:val="000000" w:themeColor="text1"/>
          <w:lang w:val="fr-FR"/>
        </w:rPr>
        <w:t xml:space="preserve">), de canaliser, voire de contenir, les demandes de communication faites par les officiels </w:t>
      </w:r>
      <w:r w:rsidR="002A4198">
        <w:rPr>
          <w:color w:val="000000" w:themeColor="text1"/>
          <w:lang w:val="fr-FR"/>
        </w:rPr>
        <w:t>de l’AFRICA</w:t>
      </w:r>
      <w:r w:rsidRPr="000C364D">
        <w:rPr>
          <w:color w:val="000000" w:themeColor="text1"/>
          <w:lang w:val="fr-FR"/>
        </w:rPr>
        <w:t>.</w:t>
      </w:r>
    </w:p>
    <w:p w14:paraId="3788EE07" w14:textId="77777777" w:rsidR="00275749" w:rsidRPr="000C364D" w:rsidRDefault="00275749" w:rsidP="00275749">
      <w:pPr>
        <w:rPr>
          <w:color w:val="000000" w:themeColor="text1"/>
          <w:lang w:val="fr-FR"/>
        </w:rPr>
      </w:pPr>
      <w:r w:rsidRPr="000C364D">
        <w:rPr>
          <w:color w:val="000000" w:themeColor="text1"/>
          <w:lang w:val="fr-FR"/>
        </w:rPr>
        <w:t xml:space="preserve">Le </w:t>
      </w:r>
      <w:r w:rsidRPr="000C364D">
        <w:rPr>
          <w:b/>
          <w:bCs/>
          <w:color w:val="000000" w:themeColor="text1"/>
          <w:lang w:val="fr-FR"/>
        </w:rPr>
        <w:t>représentant accrédité</w:t>
      </w:r>
      <w:r w:rsidRPr="000C364D">
        <w:rPr>
          <w:color w:val="000000" w:themeColor="text1"/>
          <w:lang w:val="fr-FR"/>
        </w:rPr>
        <w:t xml:space="preserve"> refuse systématiquement, sauf accord contraire explicite du service d’enquête de l’Etat qui mène l’enquête, toute communication avec les médias ou autorités judiciaires locaux et les renvoie vers l’enquêteur désigné de l’Etat qui mène l’enquête.</w:t>
      </w:r>
    </w:p>
    <w:p w14:paraId="1B2042E9" w14:textId="26F6E686" w:rsidR="00275749" w:rsidRPr="000C364D" w:rsidRDefault="00275749" w:rsidP="00C412C7">
      <w:pPr>
        <w:pStyle w:val="Titre2"/>
        <w:numPr>
          <w:ilvl w:val="1"/>
          <w:numId w:val="13"/>
        </w:numPr>
        <w:ind w:left="426"/>
        <w:rPr>
          <w:color w:val="000000" w:themeColor="text1"/>
          <w:sz w:val="24"/>
          <w:szCs w:val="24"/>
          <w:lang w:val="fr-FR"/>
        </w:rPr>
      </w:pPr>
      <w:bookmarkStart w:id="415" w:name="_Toc211918615"/>
      <w:r w:rsidRPr="000C364D">
        <w:rPr>
          <w:color w:val="000000" w:themeColor="text1"/>
          <w:sz w:val="24"/>
          <w:szCs w:val="24"/>
          <w:lang w:val="fr-FR"/>
        </w:rPr>
        <w:t xml:space="preserve">Actions de retour </w:t>
      </w:r>
      <w:r w:rsidR="006A59C9">
        <w:rPr>
          <w:color w:val="000000" w:themeColor="text1"/>
          <w:sz w:val="24"/>
          <w:szCs w:val="24"/>
          <w:lang w:val="fr-FR"/>
        </w:rPr>
        <w:t>en AFRICA</w:t>
      </w:r>
      <w:bookmarkEnd w:id="415"/>
    </w:p>
    <w:p w14:paraId="3FB3993F" w14:textId="4D7F2C43" w:rsidR="00275749" w:rsidRPr="000C364D" w:rsidRDefault="00275749" w:rsidP="00275749">
      <w:pPr>
        <w:rPr>
          <w:color w:val="000000" w:themeColor="text1"/>
          <w:lang w:val="fr-FR"/>
        </w:rPr>
      </w:pPr>
      <w:r w:rsidRPr="000C364D">
        <w:rPr>
          <w:color w:val="000000" w:themeColor="text1"/>
          <w:lang w:val="fr-FR"/>
        </w:rPr>
        <w:t xml:space="preserve">De retour </w:t>
      </w:r>
      <w:r w:rsidR="006A59C9">
        <w:rPr>
          <w:color w:val="000000" w:themeColor="text1"/>
          <w:lang w:val="fr-FR"/>
        </w:rPr>
        <w:t>en AFRICA</w:t>
      </w:r>
      <w:r w:rsidRPr="000C364D">
        <w:rPr>
          <w:color w:val="000000" w:themeColor="text1"/>
          <w:lang w:val="fr-FR"/>
        </w:rPr>
        <w:t xml:space="preserve">, le représentant </w:t>
      </w:r>
      <w:r w:rsidR="00E81DA5" w:rsidRPr="000C364D">
        <w:rPr>
          <w:color w:val="000000" w:themeColor="text1"/>
          <w:lang w:val="fr-FR"/>
        </w:rPr>
        <w:t>accrédité :</w:t>
      </w:r>
    </w:p>
    <w:p w14:paraId="680ACCFE" w14:textId="77777777" w:rsidR="00275749" w:rsidRPr="000C364D" w:rsidRDefault="00275749" w:rsidP="00275749">
      <w:pPr>
        <w:pStyle w:val="Paragraphedeliste"/>
        <w:numPr>
          <w:ilvl w:val="0"/>
          <w:numId w:val="26"/>
        </w:numPr>
        <w:spacing w:after="100"/>
        <w:rPr>
          <w:color w:val="000000" w:themeColor="text1"/>
          <w:sz w:val="24"/>
          <w:szCs w:val="24"/>
        </w:rPr>
      </w:pPr>
      <w:proofErr w:type="gramStart"/>
      <w:r w:rsidRPr="000C364D">
        <w:rPr>
          <w:color w:val="000000" w:themeColor="text1"/>
          <w:sz w:val="24"/>
          <w:szCs w:val="24"/>
        </w:rPr>
        <w:t>à</w:t>
      </w:r>
      <w:proofErr w:type="gramEnd"/>
      <w:r w:rsidRPr="000C364D">
        <w:rPr>
          <w:color w:val="000000" w:themeColor="text1"/>
          <w:sz w:val="24"/>
          <w:szCs w:val="24"/>
        </w:rPr>
        <w:t xml:space="preserve"> l’aide d’un fichier informatisé « </w:t>
      </w:r>
      <w:r w:rsidRPr="000C364D">
        <w:rPr>
          <w:b/>
          <w:bCs/>
          <w:color w:val="000000" w:themeColor="text1"/>
          <w:sz w:val="24"/>
          <w:szCs w:val="24"/>
        </w:rPr>
        <w:t xml:space="preserve">Tableau de l’ED/ACCREP pour le suivi des questions et réponses liées à l’enquête sur </w:t>
      </w:r>
      <w:proofErr w:type="gramStart"/>
      <w:r w:rsidRPr="000C364D">
        <w:rPr>
          <w:b/>
          <w:bCs/>
          <w:color w:val="000000" w:themeColor="text1"/>
          <w:sz w:val="24"/>
          <w:szCs w:val="24"/>
        </w:rPr>
        <w:t>site»</w:t>
      </w:r>
      <w:proofErr w:type="gramEnd"/>
      <w:r w:rsidRPr="000C364D">
        <w:rPr>
          <w:b/>
          <w:bCs/>
          <w:color w:val="000000" w:themeColor="text1"/>
          <w:sz w:val="24"/>
          <w:szCs w:val="24"/>
        </w:rPr>
        <w:t xml:space="preserve">, contenu dans l’outil de gestion des activités d’enquêtes (OUT-OPS-01) </w:t>
      </w:r>
      <w:r w:rsidRPr="000C364D">
        <w:rPr>
          <w:color w:val="000000" w:themeColor="text1"/>
          <w:sz w:val="24"/>
          <w:szCs w:val="24"/>
        </w:rPr>
        <w:t xml:space="preserve">», effectue un suivi des questions/réponses comportant : </w:t>
      </w:r>
    </w:p>
    <w:p w14:paraId="01671494" w14:textId="77777777" w:rsidR="00275749" w:rsidRPr="000C364D" w:rsidRDefault="00275749" w:rsidP="00275749">
      <w:pPr>
        <w:pStyle w:val="Paragraphedeliste"/>
        <w:numPr>
          <w:ilvl w:val="1"/>
          <w:numId w:val="43"/>
        </w:numPr>
        <w:spacing w:after="100"/>
        <w:rPr>
          <w:color w:val="000000" w:themeColor="text1"/>
          <w:sz w:val="24"/>
          <w:szCs w:val="24"/>
        </w:rPr>
      </w:pPr>
      <w:proofErr w:type="gramStart"/>
      <w:r w:rsidRPr="000C364D">
        <w:rPr>
          <w:color w:val="000000" w:themeColor="text1"/>
          <w:sz w:val="24"/>
          <w:szCs w:val="24"/>
        </w:rPr>
        <w:t>les</w:t>
      </w:r>
      <w:proofErr w:type="gramEnd"/>
      <w:r w:rsidRPr="000C364D">
        <w:rPr>
          <w:color w:val="000000" w:themeColor="text1"/>
          <w:sz w:val="24"/>
          <w:szCs w:val="24"/>
        </w:rPr>
        <w:t xml:space="preserve"> origines des questions (enquêteur désigné ou représentant accrédité</w:t>
      </w:r>
      <w:proofErr w:type="gramStart"/>
      <w:r w:rsidRPr="000C364D">
        <w:rPr>
          <w:color w:val="000000" w:themeColor="text1"/>
          <w:sz w:val="24"/>
          <w:szCs w:val="24"/>
        </w:rPr>
        <w:t>);</w:t>
      </w:r>
      <w:proofErr w:type="gramEnd"/>
    </w:p>
    <w:p w14:paraId="6A8D1F3F" w14:textId="77777777" w:rsidR="00275749" w:rsidRPr="000C364D" w:rsidRDefault="00275749" w:rsidP="00275749">
      <w:pPr>
        <w:pStyle w:val="Paragraphedeliste"/>
        <w:numPr>
          <w:ilvl w:val="1"/>
          <w:numId w:val="43"/>
        </w:numPr>
        <w:spacing w:after="100"/>
        <w:rPr>
          <w:color w:val="000000" w:themeColor="text1"/>
          <w:sz w:val="24"/>
          <w:szCs w:val="24"/>
        </w:rPr>
      </w:pPr>
      <w:proofErr w:type="gramStart"/>
      <w:r w:rsidRPr="000C364D">
        <w:rPr>
          <w:color w:val="000000" w:themeColor="text1"/>
          <w:sz w:val="24"/>
          <w:szCs w:val="24"/>
        </w:rPr>
        <w:t>les</w:t>
      </w:r>
      <w:proofErr w:type="gramEnd"/>
      <w:r w:rsidRPr="000C364D">
        <w:rPr>
          <w:color w:val="000000" w:themeColor="text1"/>
          <w:sz w:val="24"/>
          <w:szCs w:val="24"/>
        </w:rPr>
        <w:t xml:space="preserve"> références des réponses et les dates ; et</w:t>
      </w:r>
    </w:p>
    <w:p w14:paraId="42F4978B" w14:textId="77777777" w:rsidR="00275749" w:rsidRPr="000C364D" w:rsidRDefault="00275749" w:rsidP="00275749">
      <w:pPr>
        <w:pStyle w:val="Paragraphedeliste"/>
        <w:numPr>
          <w:ilvl w:val="1"/>
          <w:numId w:val="43"/>
        </w:numPr>
        <w:spacing w:after="100"/>
        <w:rPr>
          <w:color w:val="000000" w:themeColor="text1"/>
          <w:sz w:val="24"/>
          <w:szCs w:val="24"/>
        </w:rPr>
      </w:pPr>
      <w:proofErr w:type="gramStart"/>
      <w:r w:rsidRPr="000C364D">
        <w:rPr>
          <w:color w:val="000000" w:themeColor="text1"/>
          <w:sz w:val="24"/>
          <w:szCs w:val="24"/>
        </w:rPr>
        <w:t>le</w:t>
      </w:r>
      <w:proofErr w:type="gramEnd"/>
      <w:r w:rsidRPr="000C364D">
        <w:rPr>
          <w:color w:val="000000" w:themeColor="text1"/>
          <w:sz w:val="24"/>
          <w:szCs w:val="24"/>
        </w:rPr>
        <w:t xml:space="preserve"> statut des questions (ouvertes et closes).</w:t>
      </w:r>
    </w:p>
    <w:p w14:paraId="3C6684C4" w14:textId="77777777" w:rsidR="00275749" w:rsidRPr="000C364D" w:rsidRDefault="00275749" w:rsidP="00275749">
      <w:pPr>
        <w:pStyle w:val="Paragraphedeliste"/>
        <w:numPr>
          <w:ilvl w:val="0"/>
          <w:numId w:val="26"/>
        </w:numPr>
        <w:spacing w:after="100"/>
        <w:rPr>
          <w:color w:val="000000" w:themeColor="text1"/>
          <w:sz w:val="24"/>
          <w:szCs w:val="24"/>
        </w:rPr>
      </w:pPr>
      <w:proofErr w:type="gramStart"/>
      <w:r w:rsidRPr="000C364D">
        <w:rPr>
          <w:color w:val="000000" w:themeColor="text1"/>
          <w:sz w:val="24"/>
          <w:szCs w:val="24"/>
        </w:rPr>
        <w:t>continue</w:t>
      </w:r>
      <w:proofErr w:type="gramEnd"/>
      <w:r w:rsidRPr="000C364D">
        <w:rPr>
          <w:color w:val="000000" w:themeColor="text1"/>
          <w:sz w:val="24"/>
          <w:szCs w:val="24"/>
        </w:rPr>
        <w:t xml:space="preserve"> à assurer l’interface entre les experts et l’enquêteur désigné en fournissant les notes techniques permettant de répondre aux questions posées par l’enquêteur désigné ;</w:t>
      </w:r>
    </w:p>
    <w:p w14:paraId="440021CE" w14:textId="4911F714" w:rsidR="00275749" w:rsidRPr="000C364D" w:rsidRDefault="00275749" w:rsidP="00275749">
      <w:pPr>
        <w:pStyle w:val="Paragraphedeliste"/>
        <w:numPr>
          <w:ilvl w:val="0"/>
          <w:numId w:val="26"/>
        </w:numPr>
        <w:spacing w:after="100"/>
        <w:rPr>
          <w:color w:val="000000" w:themeColor="text1"/>
          <w:sz w:val="24"/>
          <w:szCs w:val="24"/>
        </w:rPr>
      </w:pPr>
      <w:proofErr w:type="gramStart"/>
      <w:r w:rsidRPr="000C364D">
        <w:rPr>
          <w:color w:val="000000" w:themeColor="text1"/>
          <w:sz w:val="24"/>
          <w:szCs w:val="24"/>
        </w:rPr>
        <w:t>facilite</w:t>
      </w:r>
      <w:proofErr w:type="gramEnd"/>
      <w:r w:rsidRPr="000C364D">
        <w:rPr>
          <w:color w:val="000000" w:themeColor="text1"/>
          <w:sz w:val="24"/>
          <w:szCs w:val="24"/>
        </w:rPr>
        <w:t xml:space="preserve"> le cas échéant, la visite de l’équipe qui mène l’enquête sur le territoire </w:t>
      </w:r>
      <w:r w:rsidR="002A4198">
        <w:rPr>
          <w:color w:val="000000" w:themeColor="text1"/>
          <w:sz w:val="24"/>
          <w:szCs w:val="24"/>
        </w:rPr>
        <w:t>de l’AFRICA</w:t>
      </w:r>
      <w:r w:rsidRPr="000C364D">
        <w:rPr>
          <w:color w:val="000000" w:themeColor="text1"/>
          <w:sz w:val="24"/>
          <w:szCs w:val="24"/>
        </w:rPr>
        <w:t xml:space="preserve"> aux fins d’enquête.</w:t>
      </w:r>
    </w:p>
    <w:p w14:paraId="02B8B667" w14:textId="77777777" w:rsidR="00275749" w:rsidRPr="000C364D" w:rsidRDefault="00275749" w:rsidP="00C412C7">
      <w:pPr>
        <w:pStyle w:val="Titre2"/>
        <w:numPr>
          <w:ilvl w:val="1"/>
          <w:numId w:val="13"/>
        </w:numPr>
        <w:ind w:left="426"/>
        <w:rPr>
          <w:color w:val="000000" w:themeColor="text1"/>
          <w:sz w:val="24"/>
          <w:szCs w:val="24"/>
          <w:lang w:val="fr-FR"/>
        </w:rPr>
      </w:pPr>
      <w:bookmarkStart w:id="416" w:name="_Toc211918616"/>
      <w:bookmarkStart w:id="417" w:name="OLE_LINK148"/>
      <w:bookmarkStart w:id="418" w:name="OLE_LINK149"/>
      <w:r w:rsidRPr="000C364D">
        <w:rPr>
          <w:color w:val="000000" w:themeColor="text1"/>
          <w:sz w:val="24"/>
          <w:szCs w:val="24"/>
          <w:lang w:val="fr-FR"/>
        </w:rPr>
        <w:t>Observations sur le projet de rapport final</w:t>
      </w:r>
      <w:bookmarkEnd w:id="416"/>
    </w:p>
    <w:p w14:paraId="60747D9E" w14:textId="047EF2FB" w:rsidR="00B04372" w:rsidRDefault="00B04372" w:rsidP="00B04372">
      <w:pPr>
        <w:rPr>
          <w:color w:val="000000" w:themeColor="text1"/>
          <w:lang w:val="fr-FR"/>
        </w:rPr>
      </w:pPr>
      <w:r w:rsidRPr="000C364D">
        <w:rPr>
          <w:color w:val="000000" w:themeColor="text1"/>
          <w:lang w:val="fr-FR"/>
        </w:rPr>
        <w:t>A la réception du projet de rapport final de l'État d’occurrence ou de l'État qui a mène l'enquête, l</w:t>
      </w:r>
      <w:r w:rsidR="00275749" w:rsidRPr="000C364D">
        <w:rPr>
          <w:color w:val="000000" w:themeColor="text1"/>
          <w:lang w:val="fr-FR"/>
        </w:rPr>
        <w:t xml:space="preserve">e </w:t>
      </w:r>
      <w:r w:rsidRPr="000C364D">
        <w:rPr>
          <w:b/>
          <w:bCs/>
          <w:color w:val="000000" w:themeColor="text1"/>
          <w:lang w:val="fr-FR"/>
        </w:rPr>
        <w:t xml:space="preserve">directeur </w:t>
      </w:r>
      <w:r w:rsidRPr="000C364D">
        <w:rPr>
          <w:color w:val="000000" w:themeColor="text1"/>
          <w:lang w:val="fr-FR"/>
        </w:rPr>
        <w:t xml:space="preserve">transmet des copies à toutes les parties intéressées </w:t>
      </w:r>
      <w:r w:rsidR="005A3C16">
        <w:rPr>
          <w:color w:val="000000" w:themeColor="text1"/>
          <w:lang w:val="fr-FR"/>
        </w:rPr>
        <w:t xml:space="preserve">de </w:t>
      </w:r>
      <w:r w:rsidR="002A4198">
        <w:rPr>
          <w:color w:val="000000" w:themeColor="text1"/>
          <w:lang w:val="fr-FR"/>
        </w:rPr>
        <w:t>l’AFRICA</w:t>
      </w:r>
      <w:r w:rsidRPr="000C364D">
        <w:rPr>
          <w:color w:val="000000" w:themeColor="text1"/>
          <w:lang w:val="fr-FR"/>
        </w:rPr>
        <w:t xml:space="preserve"> (exploitants,</w:t>
      </w:r>
      <w:r w:rsidR="00E81DA5" w:rsidRPr="000C364D">
        <w:rPr>
          <w:color w:val="000000" w:themeColor="text1"/>
          <w:lang w:val="fr-FR"/>
        </w:rPr>
        <w:t xml:space="preserve"> fournisseur de </w:t>
      </w:r>
      <w:proofErr w:type="gramStart"/>
      <w:r w:rsidR="00E81DA5" w:rsidRPr="000C364D">
        <w:rPr>
          <w:color w:val="000000" w:themeColor="text1"/>
          <w:lang w:val="fr-FR"/>
        </w:rPr>
        <w:t>service,</w:t>
      </w:r>
      <w:r w:rsidRPr="000C364D">
        <w:rPr>
          <w:color w:val="000000" w:themeColor="text1"/>
          <w:lang w:val="fr-FR"/>
        </w:rPr>
        <w:t>...</w:t>
      </w:r>
      <w:proofErr w:type="gramEnd"/>
      <w:r w:rsidRPr="000C364D">
        <w:rPr>
          <w:color w:val="000000" w:themeColor="text1"/>
          <w:lang w:val="fr-FR"/>
        </w:rPr>
        <w:t>) en leur demandant de formuler des commentaires.</w:t>
      </w:r>
    </w:p>
    <w:p w14:paraId="6190E83F" w14:textId="4B7D9E26" w:rsidR="00F8655A" w:rsidRPr="000C364D" w:rsidRDefault="00F8655A" w:rsidP="00F8655A">
      <w:pPr>
        <w:rPr>
          <w:rFonts w:eastAsiaTheme="minorHAnsi"/>
          <w:lang w:val="fr-FR" w:eastAsia="en-US"/>
        </w:rPr>
      </w:pPr>
      <w:r w:rsidRPr="000C364D">
        <w:rPr>
          <w:rFonts w:eastAsiaTheme="minorHAnsi"/>
          <w:lang w:val="fr-FR" w:eastAsia="en-US"/>
        </w:rPr>
        <w:t>Cette diffusion est encadrée par les clauses de confidentialité attachées au</w:t>
      </w:r>
      <w:r>
        <w:rPr>
          <w:rFonts w:eastAsiaTheme="minorHAnsi"/>
          <w:lang w:val="fr-FR" w:eastAsia="en-US"/>
        </w:rPr>
        <w:t xml:space="preserve"> projet de</w:t>
      </w:r>
      <w:r w:rsidRPr="000C364D">
        <w:rPr>
          <w:rFonts w:eastAsiaTheme="minorHAnsi"/>
          <w:lang w:val="fr-FR" w:eastAsia="en-US"/>
        </w:rPr>
        <w:t xml:space="preserve"> rapport final et sa traçabilité est assurée par la conservation des accusés de réception ou preuves de transmission.</w:t>
      </w:r>
    </w:p>
    <w:p w14:paraId="6C7C1C84" w14:textId="478A6CC0" w:rsidR="00B04372" w:rsidRPr="000C364D" w:rsidRDefault="00B04372" w:rsidP="00B04372">
      <w:pPr>
        <w:pStyle w:val="NormalWeb"/>
        <w:rPr>
          <w:color w:val="000000" w:themeColor="text1"/>
          <w:lang w:val="fr-FR"/>
        </w:rPr>
      </w:pPr>
      <w:r w:rsidRPr="000C364D">
        <w:rPr>
          <w:color w:val="000000" w:themeColor="text1"/>
          <w:lang w:val="fr-FR"/>
        </w:rPr>
        <w:lastRenderedPageBreak/>
        <w:t xml:space="preserve">La lettre d’accompagnement des projets de rapport rappelle à chaque destinataire son obligation de confidentialité conformément à l’annexe 13 et la règlementation en vigueur. Le </w:t>
      </w:r>
      <w:r w:rsidRPr="000C364D">
        <w:rPr>
          <w:b/>
          <w:bCs/>
          <w:color w:val="000000" w:themeColor="text1"/>
          <w:lang w:val="fr-FR"/>
        </w:rPr>
        <w:t>directeur</w:t>
      </w:r>
      <w:r w:rsidRPr="000C364D">
        <w:rPr>
          <w:color w:val="000000" w:themeColor="text1"/>
          <w:lang w:val="fr-FR"/>
        </w:rPr>
        <w:t xml:space="preserve"> s'assure que tous les destinataires sont conscients de l’intérêt de maintenir la confidentialité du projet de rapport final.</w:t>
      </w:r>
    </w:p>
    <w:p w14:paraId="75851826" w14:textId="2A468EE9" w:rsidR="00B04372" w:rsidRPr="000C364D" w:rsidRDefault="00B04372" w:rsidP="00B04372">
      <w:pPr>
        <w:rPr>
          <w:color w:val="000000" w:themeColor="text1"/>
          <w:lang w:val="fr-FR"/>
        </w:rPr>
      </w:pPr>
      <w:r w:rsidRPr="000C364D">
        <w:rPr>
          <w:b/>
          <w:bCs/>
          <w:color w:val="000000" w:themeColor="text1"/>
          <w:lang w:val="fr-FR"/>
        </w:rPr>
        <w:t xml:space="preserve">Le représentant accrédité </w:t>
      </w:r>
      <w:r w:rsidRPr="000C364D">
        <w:rPr>
          <w:color w:val="000000" w:themeColor="text1"/>
          <w:lang w:val="fr-FR"/>
        </w:rPr>
        <w:t xml:space="preserve">coordonne avec les conseillers l’examen du projet de rapport. Les observations présentées par les conseillers sont examinées au cours d’une réunion entre le représentant accrédité et l’équipe d’enquêteurs </w:t>
      </w:r>
      <w:r w:rsidR="00661AB4">
        <w:rPr>
          <w:color w:val="000000" w:themeColor="text1"/>
          <w:lang w:val="fr-FR"/>
        </w:rPr>
        <w:t>de l’AE</w:t>
      </w:r>
      <w:r w:rsidRPr="000C364D">
        <w:rPr>
          <w:color w:val="000000" w:themeColor="text1"/>
          <w:lang w:val="fr-FR"/>
        </w:rPr>
        <w:t>. Les conseillers sont informés des décisions finales (prise en compte ou non).</w:t>
      </w:r>
    </w:p>
    <w:p w14:paraId="6C3B765A" w14:textId="59287F3F" w:rsidR="00516829" w:rsidRPr="000C364D" w:rsidRDefault="00275749" w:rsidP="00275749">
      <w:pPr>
        <w:rPr>
          <w:color w:val="000000" w:themeColor="text1"/>
          <w:lang w:val="fr-FR"/>
        </w:rPr>
      </w:pPr>
      <w:r w:rsidRPr="000C364D">
        <w:rPr>
          <w:color w:val="000000" w:themeColor="text1"/>
          <w:lang w:val="fr-FR"/>
        </w:rPr>
        <w:t xml:space="preserve">Après réception des observations et commentaires de ses conseillers et à l’issue de sa réunion avec les enquêteurs </w:t>
      </w:r>
      <w:r w:rsidR="00661AB4">
        <w:rPr>
          <w:color w:val="000000" w:themeColor="text1"/>
          <w:lang w:val="fr-FR"/>
        </w:rPr>
        <w:t>de l’AE</w:t>
      </w:r>
      <w:r w:rsidRPr="000C364D">
        <w:rPr>
          <w:color w:val="000000" w:themeColor="text1"/>
          <w:lang w:val="fr-FR"/>
        </w:rPr>
        <w:t xml:space="preserve">, le représentant accrédité élabore une synthèse dans le « </w:t>
      </w:r>
      <w:r w:rsidRPr="000C364D">
        <w:rPr>
          <w:b/>
          <w:bCs/>
          <w:color w:val="000000" w:themeColor="text1"/>
          <w:lang w:val="fr-FR"/>
        </w:rPr>
        <w:t xml:space="preserve">Tableau des commentaires </w:t>
      </w:r>
      <w:r w:rsidR="00877752">
        <w:rPr>
          <w:b/>
          <w:bCs/>
          <w:color w:val="000000" w:themeColor="text1"/>
          <w:lang w:val="fr-FR"/>
        </w:rPr>
        <w:t>de l’autorité</w:t>
      </w:r>
      <w:r w:rsidRPr="000C364D">
        <w:rPr>
          <w:b/>
          <w:bCs/>
          <w:color w:val="000000" w:themeColor="text1"/>
          <w:lang w:val="fr-FR"/>
        </w:rPr>
        <w:t xml:space="preserve"> sur le projet de rapport d’enquête </w:t>
      </w:r>
      <w:r w:rsidRPr="000C364D">
        <w:rPr>
          <w:color w:val="000000" w:themeColor="text1"/>
          <w:lang w:val="fr-FR"/>
        </w:rPr>
        <w:t>», contenu dans</w:t>
      </w:r>
      <w:r w:rsidRPr="000C364D">
        <w:rPr>
          <w:b/>
          <w:bCs/>
          <w:color w:val="000000" w:themeColor="text1"/>
          <w:lang w:val="fr-FR"/>
        </w:rPr>
        <w:t xml:space="preserve"> l’outil de gestion des activités d’enquêtes (OUT-OPS-01</w:t>
      </w:r>
      <w:proofErr w:type="gramStart"/>
      <w:r w:rsidRPr="000C364D">
        <w:rPr>
          <w:b/>
          <w:bCs/>
          <w:color w:val="000000" w:themeColor="text1"/>
          <w:lang w:val="fr-FR"/>
        </w:rPr>
        <w:t>)</w:t>
      </w:r>
      <w:r w:rsidRPr="000C364D">
        <w:rPr>
          <w:i/>
          <w:iCs/>
          <w:color w:val="000000" w:themeColor="text1"/>
          <w:lang w:val="fr-FR"/>
        </w:rPr>
        <w:t>»</w:t>
      </w:r>
      <w:proofErr w:type="gramEnd"/>
      <w:r w:rsidRPr="000C364D">
        <w:rPr>
          <w:color w:val="000000" w:themeColor="text1"/>
          <w:lang w:val="fr-FR"/>
        </w:rPr>
        <w:t>.</w:t>
      </w:r>
    </w:p>
    <w:p w14:paraId="4C9D3C22" w14:textId="02F781CE" w:rsidR="00275749" w:rsidRPr="000C364D" w:rsidRDefault="00275749" w:rsidP="00275749">
      <w:pPr>
        <w:rPr>
          <w:color w:val="000000" w:themeColor="text1"/>
          <w:lang w:val="fr-FR"/>
        </w:rPr>
      </w:pPr>
      <w:r w:rsidRPr="000C364D">
        <w:rPr>
          <w:color w:val="000000" w:themeColor="text1"/>
          <w:lang w:val="fr-FR"/>
        </w:rPr>
        <w:t xml:space="preserve">Ce tableau comporte trois (03) parties sous forme de tableau à trois colonnes, présenté comme suit : </w:t>
      </w:r>
    </w:p>
    <w:tbl>
      <w:tblPr>
        <w:tblStyle w:val="Grilledutableau"/>
        <w:tblW w:w="0" w:type="auto"/>
        <w:tblLook w:val="04A0" w:firstRow="1" w:lastRow="0" w:firstColumn="1" w:lastColumn="0" w:noHBand="0" w:noVBand="1"/>
      </w:tblPr>
      <w:tblGrid>
        <w:gridCol w:w="3397"/>
        <w:gridCol w:w="2835"/>
        <w:gridCol w:w="2830"/>
      </w:tblGrid>
      <w:tr w:rsidR="00275749" w:rsidRPr="000C364D" w14:paraId="72CE4A55" w14:textId="77777777" w:rsidTr="00ED31E8">
        <w:trPr>
          <w:tblHeader/>
        </w:trPr>
        <w:tc>
          <w:tcPr>
            <w:tcW w:w="3397" w:type="dxa"/>
            <w:shd w:val="clear" w:color="auto" w:fill="F2F2F2" w:themeFill="background1" w:themeFillShade="F2"/>
          </w:tcPr>
          <w:p w14:paraId="4718C682" w14:textId="77777777" w:rsidR="00275749" w:rsidRPr="000C364D" w:rsidRDefault="00275749" w:rsidP="00ED31E8">
            <w:pPr>
              <w:jc w:val="center"/>
              <w:rPr>
                <w:b/>
                <w:bCs/>
                <w:color w:val="000000" w:themeColor="text1"/>
              </w:rPr>
            </w:pPr>
            <w:r w:rsidRPr="000C364D">
              <w:rPr>
                <w:b/>
                <w:bCs/>
                <w:color w:val="000000" w:themeColor="text1"/>
              </w:rPr>
              <w:t>Paragraphe ou partie du rapport sujet à commentaires</w:t>
            </w:r>
          </w:p>
        </w:tc>
        <w:tc>
          <w:tcPr>
            <w:tcW w:w="2835" w:type="dxa"/>
            <w:shd w:val="clear" w:color="auto" w:fill="F2F2F2" w:themeFill="background1" w:themeFillShade="F2"/>
          </w:tcPr>
          <w:p w14:paraId="1C844C95" w14:textId="77777777" w:rsidR="00275749" w:rsidRPr="000C364D" w:rsidRDefault="00275749" w:rsidP="00ED31E8">
            <w:pPr>
              <w:jc w:val="center"/>
              <w:rPr>
                <w:b/>
                <w:bCs/>
                <w:color w:val="000000" w:themeColor="text1"/>
              </w:rPr>
            </w:pPr>
            <w:r w:rsidRPr="000C364D">
              <w:rPr>
                <w:b/>
                <w:bCs/>
                <w:color w:val="000000" w:themeColor="text1"/>
              </w:rPr>
              <w:t>Observations ou commentaires</w:t>
            </w:r>
          </w:p>
        </w:tc>
        <w:tc>
          <w:tcPr>
            <w:tcW w:w="2830" w:type="dxa"/>
            <w:shd w:val="clear" w:color="auto" w:fill="F2F2F2" w:themeFill="background1" w:themeFillShade="F2"/>
          </w:tcPr>
          <w:p w14:paraId="1A7AC46D" w14:textId="77777777" w:rsidR="00275749" w:rsidRPr="000C364D" w:rsidRDefault="00275749" w:rsidP="00ED31E8">
            <w:pPr>
              <w:jc w:val="center"/>
              <w:rPr>
                <w:b/>
                <w:bCs/>
                <w:color w:val="000000" w:themeColor="text1"/>
              </w:rPr>
            </w:pPr>
            <w:r w:rsidRPr="000C364D">
              <w:rPr>
                <w:b/>
                <w:bCs/>
                <w:color w:val="000000" w:themeColor="text1"/>
              </w:rPr>
              <w:t>Proposition éventuelle de rédaction</w:t>
            </w:r>
          </w:p>
        </w:tc>
      </w:tr>
      <w:tr w:rsidR="00275749" w:rsidRPr="000C364D" w14:paraId="6401DBE7" w14:textId="77777777" w:rsidTr="00ED31E8">
        <w:tc>
          <w:tcPr>
            <w:tcW w:w="3397" w:type="dxa"/>
          </w:tcPr>
          <w:p w14:paraId="6F069CAE" w14:textId="70384F9D" w:rsidR="00275749" w:rsidRPr="000C364D" w:rsidRDefault="00275749" w:rsidP="00ED31E8">
            <w:pPr>
              <w:rPr>
                <w:color w:val="000000" w:themeColor="text1"/>
              </w:rPr>
            </w:pPr>
            <w:r w:rsidRPr="000C364D">
              <w:rPr>
                <w:color w:val="000000" w:themeColor="text1"/>
              </w:rPr>
              <w:t xml:space="preserve">Cette partie contient les observations soutenues par le représentant accrédité et reprises sous le timbre </w:t>
            </w:r>
            <w:r w:rsidR="00661AB4">
              <w:rPr>
                <w:color w:val="000000" w:themeColor="text1"/>
              </w:rPr>
              <w:t>de l’AE</w:t>
            </w:r>
            <w:r w:rsidRPr="000C364D">
              <w:rPr>
                <w:color w:val="000000" w:themeColor="text1"/>
              </w:rPr>
              <w:t xml:space="preserve"> (qu’elles proviennent des conseillers ou </w:t>
            </w:r>
            <w:r w:rsidR="00661AB4">
              <w:rPr>
                <w:color w:val="000000" w:themeColor="text1"/>
              </w:rPr>
              <w:t>de l’AE</w:t>
            </w:r>
            <w:r w:rsidRPr="000C364D">
              <w:rPr>
                <w:color w:val="000000" w:themeColor="text1"/>
              </w:rPr>
              <w:t>)</w:t>
            </w:r>
          </w:p>
        </w:tc>
        <w:tc>
          <w:tcPr>
            <w:tcW w:w="2835" w:type="dxa"/>
          </w:tcPr>
          <w:p w14:paraId="6BB5BE83" w14:textId="77777777" w:rsidR="00275749" w:rsidRPr="000C364D" w:rsidRDefault="00275749" w:rsidP="00ED31E8">
            <w:pPr>
              <w:rPr>
                <w:color w:val="000000" w:themeColor="text1"/>
              </w:rPr>
            </w:pPr>
            <w:r w:rsidRPr="000C364D">
              <w:rPr>
                <w:color w:val="000000" w:themeColor="text1"/>
              </w:rPr>
              <w:t xml:space="preserve">Cette partie contient les observations proposées par le conseiller mais que le représentant accrédité ne soutient pas car il estime qu’elles sortent de son domaine d’action. </w:t>
            </w:r>
          </w:p>
          <w:p w14:paraId="365A98CF" w14:textId="77777777" w:rsidR="00275749" w:rsidRPr="000C364D" w:rsidRDefault="00275749" w:rsidP="00ED31E8">
            <w:pPr>
              <w:rPr>
                <w:color w:val="000000" w:themeColor="text1"/>
              </w:rPr>
            </w:pPr>
            <w:r w:rsidRPr="000C364D">
              <w:rPr>
                <w:color w:val="000000" w:themeColor="text1"/>
              </w:rPr>
              <w:t>Ces observations sont transmises pour considération à l’enquêteur désigné en précisant clairement leur origine</w:t>
            </w:r>
          </w:p>
        </w:tc>
        <w:tc>
          <w:tcPr>
            <w:tcW w:w="2830" w:type="dxa"/>
          </w:tcPr>
          <w:p w14:paraId="4CA5025C" w14:textId="77777777" w:rsidR="00275749" w:rsidRPr="000C364D" w:rsidRDefault="00275749" w:rsidP="00ED31E8">
            <w:pPr>
              <w:rPr>
                <w:color w:val="000000" w:themeColor="text1"/>
              </w:rPr>
            </w:pPr>
            <w:r w:rsidRPr="000C364D">
              <w:rPr>
                <w:color w:val="000000" w:themeColor="text1"/>
              </w:rPr>
              <w:t>Cette partie contient, le cas échéant, les observations avec lesquelles le représentant accrédité n’est pas en accord. Une formulation en indique les raisons.</w:t>
            </w:r>
            <w:r w:rsidRPr="000C364D">
              <w:rPr>
                <w:color w:val="000000" w:themeColor="text1"/>
              </w:rPr>
              <w:br/>
            </w:r>
          </w:p>
          <w:p w14:paraId="71584FFF" w14:textId="77777777" w:rsidR="00275749" w:rsidRPr="000C364D" w:rsidRDefault="00275749" w:rsidP="00ED31E8">
            <w:pPr>
              <w:rPr>
                <w:color w:val="000000" w:themeColor="text1"/>
              </w:rPr>
            </w:pPr>
            <w:r w:rsidRPr="000C364D">
              <w:rPr>
                <w:color w:val="000000" w:themeColor="text1"/>
              </w:rPr>
              <w:t xml:space="preserve">Ces observations sont retransmises telles qu’elles à l’enquêteur désigné en précisant l’origine. </w:t>
            </w:r>
          </w:p>
        </w:tc>
      </w:tr>
    </w:tbl>
    <w:p w14:paraId="5DB41AC3" w14:textId="11272638" w:rsidR="00B04372" w:rsidRDefault="00B04372" w:rsidP="00B04372">
      <w:pPr>
        <w:shd w:val="clear" w:color="auto" w:fill="FFFFFF" w:themeFill="background1"/>
        <w:autoSpaceDE w:val="0"/>
        <w:autoSpaceDN w:val="0"/>
        <w:adjustRightInd w:val="0"/>
        <w:rPr>
          <w:rFonts w:eastAsiaTheme="minorHAnsi"/>
          <w:color w:val="000000" w:themeColor="text1"/>
          <w:lang w:val="fr-FR" w:eastAsia="en-US"/>
        </w:rPr>
      </w:pPr>
      <w:r w:rsidRPr="000C364D">
        <w:rPr>
          <w:rFonts w:eastAsiaTheme="minorHAnsi"/>
          <w:color w:val="000000" w:themeColor="text1"/>
          <w:lang w:val="fr-FR" w:eastAsia="en-US"/>
        </w:rPr>
        <w:t xml:space="preserve">Le directeur, le personnel </w:t>
      </w:r>
      <w:r w:rsidR="00661AB4">
        <w:rPr>
          <w:rFonts w:eastAsiaTheme="minorHAnsi"/>
          <w:color w:val="000000" w:themeColor="text1"/>
          <w:lang w:val="fr-FR" w:eastAsia="en-US"/>
        </w:rPr>
        <w:t>de l’AE</w:t>
      </w:r>
      <w:r w:rsidRPr="000C364D">
        <w:rPr>
          <w:rFonts w:eastAsiaTheme="minorHAnsi"/>
          <w:color w:val="000000" w:themeColor="text1"/>
          <w:lang w:val="fr-FR" w:eastAsia="en-US"/>
        </w:rPr>
        <w:t xml:space="preserve"> et l’équipe participant à l’enquête pour le compte </w:t>
      </w:r>
      <w:r w:rsidR="00661AB4">
        <w:rPr>
          <w:rFonts w:eastAsiaTheme="minorHAnsi"/>
          <w:color w:val="000000" w:themeColor="text1"/>
          <w:lang w:val="fr-FR" w:eastAsia="en-US"/>
        </w:rPr>
        <w:t>de l’AE</w:t>
      </w:r>
      <w:r w:rsidRPr="000C364D">
        <w:rPr>
          <w:rFonts w:eastAsiaTheme="minorHAnsi"/>
          <w:color w:val="000000" w:themeColor="text1"/>
          <w:lang w:val="fr-FR" w:eastAsia="en-US"/>
        </w:rPr>
        <w:t xml:space="preserve"> ne communiquent, ni ne rendent public, ni ne laissent consulter un projet de rapport ou une partie de projet de rapport et tout document obtenu au cours d’une enquête technique sur un accident ou un incident sans le consentement formel de l’État qui mène l’enquête, à moins que ces rapports ou ces documents n’aient déjà été rendus publics ou diffusés par ce dernier.</w:t>
      </w:r>
    </w:p>
    <w:p w14:paraId="0A977586" w14:textId="12A6A64B" w:rsidR="00275749" w:rsidRPr="000C364D" w:rsidRDefault="00275749" w:rsidP="00C412C7">
      <w:pPr>
        <w:pStyle w:val="Titre2"/>
        <w:numPr>
          <w:ilvl w:val="2"/>
          <w:numId w:val="13"/>
        </w:numPr>
        <w:ind w:left="709"/>
        <w:rPr>
          <w:color w:val="000000" w:themeColor="text1"/>
          <w:sz w:val="24"/>
          <w:szCs w:val="24"/>
          <w:lang w:val="fr-FR"/>
        </w:rPr>
      </w:pPr>
      <w:bookmarkStart w:id="419" w:name="_Toc211918617"/>
      <w:bookmarkStart w:id="420" w:name="OLE_LINK163"/>
      <w:bookmarkStart w:id="421" w:name="OLE_LINK164"/>
      <w:r w:rsidRPr="000C364D">
        <w:rPr>
          <w:color w:val="000000" w:themeColor="text1"/>
          <w:sz w:val="24"/>
          <w:szCs w:val="24"/>
          <w:lang w:val="fr-FR"/>
        </w:rPr>
        <w:t xml:space="preserve">Traitement des recommandations de sécurité reçues d'autres </w:t>
      </w:r>
      <w:r w:rsidR="007D43FB" w:rsidRPr="000C364D">
        <w:rPr>
          <w:color w:val="000000" w:themeColor="text1"/>
          <w:sz w:val="24"/>
          <w:szCs w:val="24"/>
          <w:lang w:val="fr-FR"/>
        </w:rPr>
        <w:t>États</w:t>
      </w:r>
      <w:bookmarkEnd w:id="419"/>
      <w:r w:rsidR="007D43FB" w:rsidRPr="000C364D">
        <w:rPr>
          <w:color w:val="000000" w:themeColor="text1"/>
          <w:sz w:val="24"/>
          <w:szCs w:val="24"/>
          <w:lang w:val="fr-FR"/>
        </w:rPr>
        <w:t xml:space="preserve"> </w:t>
      </w:r>
    </w:p>
    <w:p w14:paraId="41292FCF" w14:textId="14D57346" w:rsidR="009B16DF" w:rsidRPr="000C364D" w:rsidRDefault="00EF3004" w:rsidP="009B16DF">
      <w:pPr>
        <w:rPr>
          <w:lang w:val="fr-FR"/>
        </w:rPr>
      </w:pPr>
      <w:r w:rsidRPr="000C364D">
        <w:rPr>
          <w:lang w:val="fr-FR"/>
        </w:rPr>
        <w:lastRenderedPageBreak/>
        <w:t xml:space="preserve">Dès réception d’une lettre d’envoi de recommandations de sécurité </w:t>
      </w:r>
      <w:r w:rsidRPr="000C364D">
        <w:rPr>
          <w:color w:val="000000" w:themeColor="text1"/>
          <w:lang w:val="fr-FR"/>
        </w:rPr>
        <w:t>provenant d'un autre État</w:t>
      </w:r>
      <w:r w:rsidRPr="000C364D">
        <w:rPr>
          <w:lang w:val="fr-FR"/>
        </w:rPr>
        <w:t>,</w:t>
      </w:r>
      <w:r w:rsidR="009B16DF" w:rsidRPr="000C364D">
        <w:rPr>
          <w:lang w:val="fr-FR"/>
        </w:rPr>
        <w:t xml:space="preserve"> le personnel de service accuse réception du mail de transmission, le cas échéant.</w:t>
      </w:r>
    </w:p>
    <w:p w14:paraId="0AEF4232" w14:textId="48C9325A" w:rsidR="00EF3004" w:rsidRPr="000C364D" w:rsidRDefault="009B16DF" w:rsidP="009B16DF">
      <w:pPr>
        <w:rPr>
          <w:lang w:val="fr-FR"/>
        </w:rPr>
      </w:pPr>
      <w:r w:rsidRPr="000C364D">
        <w:rPr>
          <w:lang w:val="fr-FR"/>
        </w:rPr>
        <w:t>Chaque recommandation de sécurité</w:t>
      </w:r>
      <w:r w:rsidR="00EF3004" w:rsidRPr="000C364D">
        <w:rPr>
          <w:lang w:val="fr-FR"/>
        </w:rPr>
        <w:t xml:space="preserve"> est enregistrée par le </w:t>
      </w:r>
      <w:r w:rsidR="00EF3004" w:rsidRPr="000C364D">
        <w:rPr>
          <w:b/>
          <w:bCs/>
          <w:lang w:val="fr-FR"/>
        </w:rPr>
        <w:t>représentant accrédité</w:t>
      </w:r>
      <w:r w:rsidR="00EF3004" w:rsidRPr="000C364D">
        <w:rPr>
          <w:lang w:val="fr-FR"/>
        </w:rPr>
        <w:t xml:space="preserve"> ou le cas échéant, par le </w:t>
      </w:r>
      <w:r w:rsidR="00661AB4">
        <w:rPr>
          <w:b/>
          <w:bCs/>
          <w:lang w:val="fr-FR"/>
        </w:rPr>
        <w:t>C/S Technique</w:t>
      </w:r>
      <w:r w:rsidR="00EF3004" w:rsidRPr="000C364D">
        <w:rPr>
          <w:lang w:val="fr-FR"/>
        </w:rPr>
        <w:t xml:space="preserve"> dans le dossier de l’enquête </w:t>
      </w:r>
      <w:r w:rsidRPr="000C364D">
        <w:rPr>
          <w:lang w:val="fr-FR"/>
        </w:rPr>
        <w:t xml:space="preserve">et enregistré dans l’outil de gestion des activités d’enquêtes (OUT-OPS-01). Les informations suivantes y sont </w:t>
      </w:r>
      <w:r w:rsidR="00E81DA5" w:rsidRPr="000C364D">
        <w:rPr>
          <w:lang w:val="fr-FR"/>
        </w:rPr>
        <w:t>enregistrées</w:t>
      </w:r>
      <w:r w:rsidRPr="000C364D">
        <w:rPr>
          <w:lang w:val="fr-FR"/>
        </w:rPr>
        <w:t> : la</w:t>
      </w:r>
      <w:r w:rsidR="00EF3004" w:rsidRPr="000C364D">
        <w:rPr>
          <w:lang w:val="fr-FR"/>
        </w:rPr>
        <w:t xml:space="preserve"> référence</w:t>
      </w:r>
      <w:r w:rsidRPr="000C364D">
        <w:rPr>
          <w:lang w:val="fr-FR"/>
        </w:rPr>
        <w:t xml:space="preserve"> de la recommandation</w:t>
      </w:r>
      <w:r w:rsidR="00EF3004" w:rsidRPr="000C364D">
        <w:rPr>
          <w:lang w:val="fr-FR"/>
        </w:rPr>
        <w:t>, la date de réception, le nom de l’État émetteur, et les recommandations concernées.</w:t>
      </w:r>
    </w:p>
    <w:p w14:paraId="0E26F208" w14:textId="5A6C2EE3" w:rsidR="008D1DE7" w:rsidRDefault="008D1DE7" w:rsidP="009B16DF">
      <w:pPr>
        <w:pStyle w:val="NormalWeb"/>
        <w:rPr>
          <w:color w:val="000000" w:themeColor="text1"/>
          <w:lang w:val="fr-FR"/>
        </w:rPr>
      </w:pPr>
      <w:r w:rsidRPr="008D1DE7">
        <w:rPr>
          <w:color w:val="000000" w:themeColor="text1"/>
          <w:lang w:val="fr-FR"/>
        </w:rPr>
        <w:t>Il analyse la recommandation de sécurité émise par l’État étranger, afin d’en comprendre les fondements, les objectifs de sécurité visés, et le niveau de risque identifié.</w:t>
      </w:r>
    </w:p>
    <w:p w14:paraId="6213666A" w14:textId="0AA0A8B4" w:rsidR="009B16DF" w:rsidRPr="000C364D" w:rsidRDefault="008D1DE7" w:rsidP="009B16DF">
      <w:pPr>
        <w:pStyle w:val="NormalWeb"/>
        <w:rPr>
          <w:color w:val="000000" w:themeColor="text1"/>
          <w:lang w:val="fr-FR"/>
        </w:rPr>
      </w:pPr>
      <w:r>
        <w:rPr>
          <w:color w:val="000000" w:themeColor="text1"/>
          <w:lang w:val="fr-FR"/>
        </w:rPr>
        <w:t>Dans un intervalle de trois jours suivant la réception de la recommandation, l</w:t>
      </w:r>
      <w:r w:rsidR="009B16DF" w:rsidRPr="000C364D">
        <w:rPr>
          <w:color w:val="000000" w:themeColor="text1"/>
          <w:lang w:val="fr-FR"/>
        </w:rPr>
        <w:t xml:space="preserve">e </w:t>
      </w:r>
      <w:r w:rsidR="009B16DF" w:rsidRPr="000C364D">
        <w:rPr>
          <w:b/>
          <w:bCs/>
          <w:color w:val="000000" w:themeColor="text1"/>
          <w:lang w:val="fr-FR"/>
        </w:rPr>
        <w:t xml:space="preserve">directeur </w:t>
      </w:r>
      <w:r w:rsidR="009B16DF" w:rsidRPr="000C364D">
        <w:rPr>
          <w:color w:val="000000" w:themeColor="text1"/>
          <w:lang w:val="fr-FR"/>
        </w:rPr>
        <w:t>adresse une correspondance officielle aux organismes concernées (</w:t>
      </w:r>
      <w:r w:rsidR="00877752">
        <w:rPr>
          <w:color w:val="000000" w:themeColor="text1"/>
          <w:lang w:val="fr-FR"/>
        </w:rPr>
        <w:t>AAC</w:t>
      </w:r>
      <w:r w:rsidR="009B16DF" w:rsidRPr="000C364D">
        <w:rPr>
          <w:color w:val="000000" w:themeColor="text1"/>
          <w:lang w:val="fr-FR"/>
        </w:rPr>
        <w:t xml:space="preserve">, exploitants, </w:t>
      </w:r>
      <w:proofErr w:type="spellStart"/>
      <w:r w:rsidR="004E4591" w:rsidRPr="000C364D">
        <w:rPr>
          <w:color w:val="000000" w:themeColor="text1"/>
          <w:lang w:val="fr-FR"/>
        </w:rPr>
        <w:t>etc</w:t>
      </w:r>
      <w:proofErr w:type="spellEnd"/>
      <w:r w:rsidR="004E4591" w:rsidRPr="000C364D">
        <w:rPr>
          <w:color w:val="000000" w:themeColor="text1"/>
          <w:lang w:val="fr-FR"/>
        </w:rPr>
        <w:t>) accompagnée</w:t>
      </w:r>
      <w:r w:rsidR="009B16DF" w:rsidRPr="000C364D">
        <w:rPr>
          <w:color w:val="000000" w:themeColor="text1"/>
          <w:lang w:val="fr-FR"/>
        </w:rPr>
        <w:t xml:space="preserve"> de la copie intégrale des recommandations reçues.</w:t>
      </w:r>
    </w:p>
    <w:p w14:paraId="1D4CCC5F" w14:textId="2D4F3083" w:rsidR="009B16DF" w:rsidRPr="000C364D" w:rsidRDefault="009B16DF" w:rsidP="009B16DF">
      <w:pPr>
        <w:pStyle w:val="NormalWeb"/>
        <w:rPr>
          <w:color w:val="000000" w:themeColor="text1"/>
          <w:lang w:val="fr-FR"/>
        </w:rPr>
      </w:pPr>
      <w:r w:rsidRPr="000C364D">
        <w:rPr>
          <w:color w:val="000000" w:themeColor="text1"/>
          <w:lang w:val="fr-FR"/>
        </w:rPr>
        <w:t xml:space="preserve">Dans cette correspondance, il demande à chaque entité </w:t>
      </w:r>
      <w:r w:rsidR="00E671FE" w:rsidRPr="000C364D">
        <w:rPr>
          <w:color w:val="000000" w:themeColor="text1"/>
          <w:lang w:val="fr-FR"/>
        </w:rPr>
        <w:t>de :</w:t>
      </w:r>
    </w:p>
    <w:p w14:paraId="26492684" w14:textId="0D5E30C7" w:rsidR="009B16DF" w:rsidRPr="000C364D" w:rsidRDefault="009B16DF" w:rsidP="009B16DF">
      <w:pPr>
        <w:pStyle w:val="NormalWeb"/>
        <w:numPr>
          <w:ilvl w:val="1"/>
          <w:numId w:val="256"/>
        </w:numPr>
        <w:ind w:left="709"/>
        <w:rPr>
          <w:color w:val="000000" w:themeColor="text1"/>
          <w:lang w:val="fr-FR"/>
        </w:rPr>
      </w:pPr>
      <w:proofErr w:type="gramStart"/>
      <w:r w:rsidRPr="000C364D">
        <w:rPr>
          <w:color w:val="000000" w:themeColor="text1"/>
          <w:lang w:val="fr-FR"/>
        </w:rPr>
        <w:t>accuser</w:t>
      </w:r>
      <w:proofErr w:type="gramEnd"/>
      <w:r w:rsidRPr="000C364D">
        <w:rPr>
          <w:color w:val="000000" w:themeColor="text1"/>
          <w:lang w:val="fr-FR"/>
        </w:rPr>
        <w:t xml:space="preserve"> </w:t>
      </w:r>
      <w:proofErr w:type="gramStart"/>
      <w:r w:rsidRPr="000C364D">
        <w:rPr>
          <w:color w:val="000000" w:themeColor="text1"/>
          <w:lang w:val="fr-FR"/>
        </w:rPr>
        <w:t>réception;</w:t>
      </w:r>
      <w:proofErr w:type="gramEnd"/>
    </w:p>
    <w:p w14:paraId="5F574CCD" w14:textId="5AD7E86C" w:rsidR="009B16DF" w:rsidRPr="000C364D" w:rsidRDefault="009B16DF" w:rsidP="009B16DF">
      <w:pPr>
        <w:pStyle w:val="NormalWeb"/>
        <w:numPr>
          <w:ilvl w:val="1"/>
          <w:numId w:val="256"/>
        </w:numPr>
        <w:ind w:left="709"/>
        <w:rPr>
          <w:color w:val="000000" w:themeColor="text1"/>
          <w:lang w:val="fr-FR"/>
        </w:rPr>
      </w:pPr>
      <w:proofErr w:type="gramStart"/>
      <w:r w:rsidRPr="000C364D">
        <w:rPr>
          <w:color w:val="000000" w:themeColor="text1"/>
          <w:lang w:val="fr-FR"/>
        </w:rPr>
        <w:t>fournir</w:t>
      </w:r>
      <w:proofErr w:type="gramEnd"/>
      <w:r w:rsidRPr="000C364D">
        <w:rPr>
          <w:color w:val="000000" w:themeColor="text1"/>
          <w:lang w:val="fr-FR"/>
        </w:rPr>
        <w:t xml:space="preserve"> leur position sur l’acceptation ou non de chaque recommandation ;</w:t>
      </w:r>
    </w:p>
    <w:p w14:paraId="332A2CD0" w14:textId="6A11DE22" w:rsidR="009B16DF" w:rsidRPr="000C364D" w:rsidRDefault="009B16DF" w:rsidP="009B16DF">
      <w:pPr>
        <w:pStyle w:val="NormalWeb"/>
        <w:numPr>
          <w:ilvl w:val="1"/>
          <w:numId w:val="256"/>
        </w:numPr>
        <w:ind w:left="709"/>
        <w:rPr>
          <w:color w:val="000000" w:themeColor="text1"/>
          <w:lang w:val="fr-FR"/>
        </w:rPr>
      </w:pPr>
      <w:proofErr w:type="gramStart"/>
      <w:r w:rsidRPr="000C364D">
        <w:rPr>
          <w:color w:val="000000" w:themeColor="text1"/>
          <w:lang w:val="fr-FR"/>
        </w:rPr>
        <w:t>proposer</w:t>
      </w:r>
      <w:proofErr w:type="gramEnd"/>
      <w:r w:rsidRPr="000C364D">
        <w:rPr>
          <w:color w:val="000000" w:themeColor="text1"/>
          <w:lang w:val="fr-FR"/>
        </w:rPr>
        <w:t xml:space="preserve"> des mesures correctives concrètes accompagnées d’un plan de mise en œuvre, avec des échéances </w:t>
      </w:r>
      <w:proofErr w:type="gramStart"/>
      <w:r w:rsidRPr="000C364D">
        <w:rPr>
          <w:color w:val="000000" w:themeColor="text1"/>
          <w:lang w:val="fr-FR"/>
        </w:rPr>
        <w:t>claires;</w:t>
      </w:r>
      <w:proofErr w:type="gramEnd"/>
    </w:p>
    <w:p w14:paraId="1C9CD4F5" w14:textId="5AD32062" w:rsidR="00EF3004" w:rsidRPr="000C364D" w:rsidRDefault="009B16DF" w:rsidP="009B16DF">
      <w:pPr>
        <w:pStyle w:val="NormalWeb"/>
        <w:numPr>
          <w:ilvl w:val="1"/>
          <w:numId w:val="256"/>
        </w:numPr>
        <w:ind w:left="709"/>
        <w:rPr>
          <w:color w:val="000000" w:themeColor="text1"/>
          <w:lang w:val="fr-FR"/>
        </w:rPr>
      </w:pPr>
      <w:proofErr w:type="gramStart"/>
      <w:r w:rsidRPr="000C364D">
        <w:rPr>
          <w:color w:val="000000" w:themeColor="text1"/>
          <w:lang w:val="fr-FR"/>
        </w:rPr>
        <w:t>transmettre</w:t>
      </w:r>
      <w:proofErr w:type="gramEnd"/>
      <w:r w:rsidRPr="000C364D">
        <w:rPr>
          <w:color w:val="000000" w:themeColor="text1"/>
          <w:lang w:val="fr-FR"/>
        </w:rPr>
        <w:t xml:space="preserve"> une réponse consolidée </w:t>
      </w:r>
      <w:r w:rsidR="00661AB4">
        <w:rPr>
          <w:color w:val="000000" w:themeColor="text1"/>
          <w:lang w:val="fr-FR"/>
        </w:rPr>
        <w:t>à l’AE</w:t>
      </w:r>
      <w:r w:rsidRPr="000C364D">
        <w:rPr>
          <w:color w:val="000000" w:themeColor="text1"/>
          <w:lang w:val="fr-FR"/>
        </w:rPr>
        <w:t xml:space="preserve"> dans un délai maximal de soixante (60) jours.</w:t>
      </w:r>
    </w:p>
    <w:p w14:paraId="57914D1C" w14:textId="48BDAB02" w:rsidR="008D1DE7" w:rsidRDefault="001823F0" w:rsidP="009B16DF">
      <w:pPr>
        <w:pStyle w:val="NormalWeb"/>
        <w:rPr>
          <w:color w:val="000000" w:themeColor="text1"/>
          <w:lang w:val="fr-FR"/>
        </w:rPr>
      </w:pPr>
      <w:r>
        <w:rPr>
          <w:color w:val="000000" w:themeColor="text1"/>
          <w:lang w:val="fr-FR"/>
        </w:rPr>
        <w:t xml:space="preserve">A la réception </w:t>
      </w:r>
      <w:r w:rsidR="008D1DE7">
        <w:rPr>
          <w:color w:val="000000" w:themeColor="text1"/>
          <w:lang w:val="fr-FR"/>
        </w:rPr>
        <w:t xml:space="preserve">des réponses, le </w:t>
      </w:r>
      <w:r w:rsidR="008D1DE7" w:rsidRPr="008D1DE7">
        <w:rPr>
          <w:b/>
          <w:bCs/>
          <w:color w:val="000000" w:themeColor="text1"/>
          <w:lang w:val="fr-FR"/>
        </w:rPr>
        <w:t>représentant accrédité</w:t>
      </w:r>
      <w:r w:rsidR="008D1DE7">
        <w:rPr>
          <w:color w:val="000000" w:themeColor="text1"/>
          <w:lang w:val="fr-FR"/>
        </w:rPr>
        <w:t> :</w:t>
      </w:r>
    </w:p>
    <w:p w14:paraId="315FDA12" w14:textId="77777777" w:rsidR="008D1DE7" w:rsidRPr="00815687" w:rsidRDefault="008D1DE7" w:rsidP="00815687">
      <w:pPr>
        <w:pStyle w:val="NormalWeb"/>
        <w:numPr>
          <w:ilvl w:val="1"/>
          <w:numId w:val="256"/>
        </w:numPr>
        <w:ind w:left="709"/>
        <w:rPr>
          <w:color w:val="000000" w:themeColor="text1"/>
          <w:lang w:val="fr-FR"/>
        </w:rPr>
      </w:pPr>
      <w:proofErr w:type="gramStart"/>
      <w:r w:rsidRPr="00815687">
        <w:rPr>
          <w:color w:val="000000" w:themeColor="text1"/>
          <w:lang w:val="fr-FR"/>
        </w:rPr>
        <w:t>examine</w:t>
      </w:r>
      <w:proofErr w:type="gramEnd"/>
      <w:r w:rsidRPr="00815687">
        <w:rPr>
          <w:color w:val="000000" w:themeColor="text1"/>
          <w:lang w:val="fr-FR"/>
        </w:rPr>
        <w:t xml:space="preserve"> la réponse de chaque entité nationale concernée, pour évaluer :</w:t>
      </w:r>
    </w:p>
    <w:p w14:paraId="453DB816" w14:textId="77777777" w:rsidR="008D1DE7" w:rsidRPr="00815687" w:rsidRDefault="008D1DE7" w:rsidP="00815687">
      <w:pPr>
        <w:pStyle w:val="NormalWeb"/>
        <w:numPr>
          <w:ilvl w:val="2"/>
          <w:numId w:val="256"/>
        </w:numPr>
        <w:ind w:left="1276"/>
        <w:rPr>
          <w:color w:val="000000" w:themeColor="text1"/>
          <w:lang w:val="fr-FR"/>
        </w:rPr>
      </w:pPr>
      <w:proofErr w:type="gramStart"/>
      <w:r w:rsidRPr="00815687">
        <w:rPr>
          <w:color w:val="000000" w:themeColor="text1"/>
          <w:lang w:val="fr-FR"/>
        </w:rPr>
        <w:t>si</w:t>
      </w:r>
      <w:proofErr w:type="gramEnd"/>
      <w:r w:rsidRPr="00815687">
        <w:rPr>
          <w:color w:val="000000" w:themeColor="text1"/>
          <w:lang w:val="fr-FR"/>
        </w:rPr>
        <w:t xml:space="preserve"> la carence de sécurité identifiée est bien reconnue ;</w:t>
      </w:r>
    </w:p>
    <w:p w14:paraId="6BCBEBC5" w14:textId="77777777" w:rsidR="008D1DE7" w:rsidRPr="00815687" w:rsidRDefault="008D1DE7" w:rsidP="00815687">
      <w:pPr>
        <w:pStyle w:val="NormalWeb"/>
        <w:numPr>
          <w:ilvl w:val="2"/>
          <w:numId w:val="256"/>
        </w:numPr>
        <w:ind w:left="1276"/>
        <w:rPr>
          <w:color w:val="000000" w:themeColor="text1"/>
          <w:lang w:val="fr-FR"/>
        </w:rPr>
      </w:pPr>
      <w:proofErr w:type="gramStart"/>
      <w:r w:rsidRPr="00815687">
        <w:rPr>
          <w:color w:val="000000" w:themeColor="text1"/>
          <w:lang w:val="fr-FR"/>
        </w:rPr>
        <w:t>si</w:t>
      </w:r>
      <w:proofErr w:type="gramEnd"/>
      <w:r w:rsidRPr="00815687">
        <w:rPr>
          <w:color w:val="000000" w:themeColor="text1"/>
          <w:lang w:val="fr-FR"/>
        </w:rPr>
        <w:t xml:space="preserve"> les mesures correctives proposées sont adaptées au contexte local ;</w:t>
      </w:r>
    </w:p>
    <w:p w14:paraId="5C4B7F8D" w14:textId="0920E539" w:rsidR="008D1DE7" w:rsidRPr="00815687" w:rsidRDefault="008D1DE7" w:rsidP="00815687">
      <w:pPr>
        <w:pStyle w:val="NormalWeb"/>
        <w:numPr>
          <w:ilvl w:val="2"/>
          <w:numId w:val="256"/>
        </w:numPr>
        <w:ind w:left="1276"/>
        <w:rPr>
          <w:color w:val="000000" w:themeColor="text1"/>
          <w:lang w:val="fr-FR"/>
        </w:rPr>
      </w:pPr>
      <w:proofErr w:type="gramStart"/>
      <w:r w:rsidRPr="00815687">
        <w:rPr>
          <w:color w:val="000000" w:themeColor="text1"/>
          <w:lang w:val="fr-FR"/>
        </w:rPr>
        <w:t>si</w:t>
      </w:r>
      <w:proofErr w:type="gramEnd"/>
      <w:r w:rsidRPr="00815687">
        <w:rPr>
          <w:color w:val="000000" w:themeColor="text1"/>
          <w:lang w:val="fr-FR"/>
        </w:rPr>
        <w:t xml:space="preserve"> les mesures proposées sont réalistes, planifiées dans le temps et techniquement applicables.</w:t>
      </w:r>
    </w:p>
    <w:p w14:paraId="064905A2" w14:textId="77777777" w:rsidR="00815687" w:rsidRPr="00815687" w:rsidRDefault="00815687" w:rsidP="00815687">
      <w:pPr>
        <w:pStyle w:val="NormalWeb"/>
        <w:numPr>
          <w:ilvl w:val="1"/>
          <w:numId w:val="256"/>
        </w:numPr>
        <w:ind w:left="709"/>
        <w:rPr>
          <w:color w:val="000000" w:themeColor="text1"/>
          <w:lang w:val="fr-FR"/>
        </w:rPr>
      </w:pPr>
      <w:proofErr w:type="gramStart"/>
      <w:r w:rsidRPr="00815687">
        <w:rPr>
          <w:color w:val="000000" w:themeColor="text1"/>
          <w:lang w:val="fr-FR"/>
        </w:rPr>
        <w:t>évalue</w:t>
      </w:r>
      <w:proofErr w:type="gramEnd"/>
      <w:r w:rsidRPr="00815687">
        <w:rPr>
          <w:color w:val="000000" w:themeColor="text1"/>
          <w:lang w:val="fr-FR"/>
        </w:rPr>
        <w:t xml:space="preserve"> la pertinence et l’efficacité des mesures prises ou envisagées, et identifie le niveau de risque résiduel après leur mise en œuvre.</w:t>
      </w:r>
    </w:p>
    <w:p w14:paraId="3A69DA2A" w14:textId="52E9927C" w:rsidR="00815687" w:rsidRPr="00815687" w:rsidRDefault="00815687" w:rsidP="00815687">
      <w:pPr>
        <w:pStyle w:val="NormalWeb"/>
        <w:numPr>
          <w:ilvl w:val="1"/>
          <w:numId w:val="256"/>
        </w:numPr>
        <w:ind w:left="709"/>
        <w:rPr>
          <w:color w:val="000000" w:themeColor="text1"/>
          <w:lang w:val="fr-FR"/>
        </w:rPr>
      </w:pPr>
      <w:proofErr w:type="gramStart"/>
      <w:r w:rsidRPr="00815687">
        <w:rPr>
          <w:color w:val="000000" w:themeColor="text1"/>
          <w:lang w:val="fr-FR"/>
        </w:rPr>
        <w:t>classe</w:t>
      </w:r>
      <w:proofErr w:type="gramEnd"/>
      <w:r w:rsidRPr="00815687">
        <w:rPr>
          <w:color w:val="000000" w:themeColor="text1"/>
          <w:lang w:val="fr-FR"/>
        </w:rPr>
        <w:t xml:space="preserve"> la réponse selon les critères suivants :</w:t>
      </w:r>
    </w:p>
    <w:p w14:paraId="09E34D96" w14:textId="77777777" w:rsidR="00815687" w:rsidRPr="00815687" w:rsidRDefault="00815687" w:rsidP="00815687">
      <w:pPr>
        <w:pStyle w:val="NormalWeb"/>
        <w:numPr>
          <w:ilvl w:val="2"/>
          <w:numId w:val="256"/>
        </w:numPr>
        <w:ind w:left="1276"/>
        <w:rPr>
          <w:color w:val="000000" w:themeColor="text1"/>
          <w:lang w:val="fr-FR"/>
        </w:rPr>
      </w:pPr>
      <w:r w:rsidRPr="00815687">
        <w:rPr>
          <w:color w:val="000000" w:themeColor="text1"/>
          <w:lang w:val="fr-FR"/>
        </w:rPr>
        <w:t>Satisfaisante : le risque est correctement atténué ;</w:t>
      </w:r>
    </w:p>
    <w:p w14:paraId="70241C2D" w14:textId="77777777" w:rsidR="00815687" w:rsidRPr="00815687" w:rsidRDefault="00815687" w:rsidP="00815687">
      <w:pPr>
        <w:pStyle w:val="NormalWeb"/>
        <w:numPr>
          <w:ilvl w:val="2"/>
          <w:numId w:val="256"/>
        </w:numPr>
        <w:ind w:left="1276"/>
        <w:rPr>
          <w:color w:val="000000" w:themeColor="text1"/>
          <w:lang w:val="fr-FR"/>
        </w:rPr>
      </w:pPr>
      <w:r w:rsidRPr="00815687">
        <w:rPr>
          <w:color w:val="000000" w:themeColor="text1"/>
          <w:lang w:val="fr-FR"/>
        </w:rPr>
        <w:t>Partiellement satisfaisante : des efforts sont engagés mais le niveau de sécurité demeure insuffisant ;</w:t>
      </w:r>
    </w:p>
    <w:p w14:paraId="1418B071" w14:textId="3459DC64" w:rsidR="008D1DE7" w:rsidRPr="00815687" w:rsidRDefault="00815687" w:rsidP="00815687">
      <w:pPr>
        <w:pStyle w:val="NormalWeb"/>
        <w:numPr>
          <w:ilvl w:val="2"/>
          <w:numId w:val="256"/>
        </w:numPr>
        <w:ind w:left="1276"/>
        <w:rPr>
          <w:color w:val="000000" w:themeColor="text1"/>
          <w:lang w:val="fr-FR"/>
        </w:rPr>
      </w:pPr>
      <w:r w:rsidRPr="00815687">
        <w:rPr>
          <w:color w:val="000000" w:themeColor="text1"/>
          <w:lang w:val="fr-FR"/>
        </w:rPr>
        <w:t>Non satisfaisante : les mesures proposées sont inadaptées, insuffisantes ou absentes.</w:t>
      </w:r>
    </w:p>
    <w:p w14:paraId="2E2955D0" w14:textId="77777777" w:rsidR="00815687" w:rsidRPr="00815687" w:rsidRDefault="00815687" w:rsidP="00815687">
      <w:pPr>
        <w:pStyle w:val="NormalWeb"/>
        <w:rPr>
          <w:color w:val="000000" w:themeColor="text1"/>
          <w:lang w:val="fr-FR"/>
        </w:rPr>
      </w:pPr>
      <w:r w:rsidRPr="00815687">
        <w:rPr>
          <w:color w:val="000000" w:themeColor="text1"/>
          <w:lang w:val="fr-FR"/>
        </w:rPr>
        <w:lastRenderedPageBreak/>
        <w:t xml:space="preserve">Une fois cette évaluation achevée, le </w:t>
      </w:r>
      <w:r w:rsidRPr="00815687">
        <w:rPr>
          <w:b/>
          <w:bCs/>
          <w:color w:val="000000" w:themeColor="text1"/>
          <w:lang w:val="fr-FR"/>
        </w:rPr>
        <w:t xml:space="preserve">directeur </w:t>
      </w:r>
      <w:r w:rsidRPr="00815687">
        <w:rPr>
          <w:color w:val="000000" w:themeColor="text1"/>
          <w:lang w:val="fr-FR"/>
        </w:rPr>
        <w:t xml:space="preserve">notifie officiellement l’État émetteur des résultats de l’analyse, dans la limite du délai prescrit de </w:t>
      </w:r>
      <w:r w:rsidRPr="001823F0">
        <w:rPr>
          <w:b/>
          <w:bCs/>
          <w:color w:val="000000" w:themeColor="text1"/>
          <w:lang w:val="fr-FR"/>
        </w:rPr>
        <w:t>90 jours</w:t>
      </w:r>
      <w:r w:rsidRPr="00815687">
        <w:rPr>
          <w:color w:val="000000" w:themeColor="text1"/>
          <w:lang w:val="fr-FR"/>
        </w:rPr>
        <w:t xml:space="preserve"> à compter de la réception de la recommandation.</w:t>
      </w:r>
    </w:p>
    <w:p w14:paraId="126D4CDA" w14:textId="3C850F40" w:rsidR="00815687" w:rsidRDefault="00815687" w:rsidP="00815687">
      <w:pPr>
        <w:pStyle w:val="NormalWeb"/>
        <w:rPr>
          <w:color w:val="000000" w:themeColor="text1"/>
          <w:lang w:val="fr-FR"/>
        </w:rPr>
      </w:pPr>
      <w:r w:rsidRPr="00815687">
        <w:rPr>
          <w:color w:val="000000" w:themeColor="text1"/>
          <w:lang w:val="fr-FR"/>
        </w:rPr>
        <w:t xml:space="preserve">Lorsque la réponse d’une entité nationale est jugée partiellement satisfaisante ou non satisfaisante, le </w:t>
      </w:r>
      <w:r w:rsidRPr="008D1DE7">
        <w:rPr>
          <w:b/>
          <w:bCs/>
          <w:color w:val="000000" w:themeColor="text1"/>
          <w:lang w:val="fr-FR"/>
        </w:rPr>
        <w:t>représentant accrédité</w:t>
      </w:r>
      <w:r w:rsidRPr="00815687">
        <w:rPr>
          <w:color w:val="000000" w:themeColor="text1"/>
          <w:lang w:val="fr-FR"/>
        </w:rPr>
        <w:t xml:space="preserve"> peut engager un dialogue direct avec le point focal concerné pour clarifier la position, discuter de solutions alternatives, ou proposer un renforcement des actions envisagées.</w:t>
      </w:r>
    </w:p>
    <w:p w14:paraId="7B4049D4" w14:textId="5CE27C36" w:rsidR="00EF3004" w:rsidRPr="000C364D" w:rsidRDefault="009B16DF" w:rsidP="009B16DF">
      <w:pPr>
        <w:pStyle w:val="NormalWeb"/>
        <w:rPr>
          <w:color w:val="000000" w:themeColor="text1"/>
          <w:lang w:val="fr-FR"/>
        </w:rPr>
      </w:pPr>
      <w:r w:rsidRPr="000C364D">
        <w:rPr>
          <w:color w:val="000000" w:themeColor="text1"/>
          <w:lang w:val="fr-FR"/>
        </w:rPr>
        <w:t xml:space="preserve">Un suivi périodique est effectué par le </w:t>
      </w:r>
      <w:r w:rsidR="00661AB4">
        <w:rPr>
          <w:b/>
          <w:bCs/>
          <w:color w:val="000000" w:themeColor="text1"/>
          <w:lang w:val="fr-FR"/>
        </w:rPr>
        <w:t>C/S Technique</w:t>
      </w:r>
      <w:r w:rsidRPr="000C364D">
        <w:rPr>
          <w:color w:val="000000" w:themeColor="text1"/>
          <w:lang w:val="fr-FR"/>
        </w:rPr>
        <w:t xml:space="preserve"> afin de documenter la mise en œuvre effective des actions correctives.</w:t>
      </w:r>
    </w:p>
    <w:p w14:paraId="689B3AF9" w14:textId="72AA2FA1" w:rsidR="009B16DF" w:rsidRPr="000C364D" w:rsidRDefault="009B16DF" w:rsidP="009B16DF">
      <w:pPr>
        <w:pStyle w:val="NormalWeb"/>
        <w:rPr>
          <w:color w:val="000000" w:themeColor="text1"/>
          <w:lang w:val="fr-FR"/>
        </w:rPr>
      </w:pPr>
      <w:r w:rsidRPr="000C364D">
        <w:rPr>
          <w:color w:val="000000" w:themeColor="text1"/>
          <w:lang w:val="fr-FR"/>
        </w:rPr>
        <w:t>Tous les échanges, notes, réponses et documents justificatifs sont enregistrés dans le dossier d’enquête</w:t>
      </w:r>
      <w:r w:rsidR="001823F0">
        <w:rPr>
          <w:color w:val="000000" w:themeColor="text1"/>
          <w:lang w:val="fr-FR"/>
        </w:rPr>
        <w:t xml:space="preserve"> et conservé </w:t>
      </w:r>
      <w:r w:rsidR="00895591">
        <w:rPr>
          <w:color w:val="000000" w:themeColor="text1"/>
          <w:lang w:val="fr-FR"/>
        </w:rPr>
        <w:t>conformément</w:t>
      </w:r>
      <w:r w:rsidR="001823F0">
        <w:rPr>
          <w:color w:val="000000" w:themeColor="text1"/>
          <w:lang w:val="fr-FR"/>
        </w:rPr>
        <w:t xml:space="preserve"> au § 7.4.4 du Manuel d’organisation (MAN-ORG-01)</w:t>
      </w:r>
      <w:r w:rsidRPr="000C364D">
        <w:rPr>
          <w:color w:val="000000" w:themeColor="text1"/>
          <w:lang w:val="fr-FR"/>
        </w:rPr>
        <w:t>.</w:t>
      </w:r>
    </w:p>
    <w:p w14:paraId="66562B20" w14:textId="1A14251C" w:rsidR="007D43FB" w:rsidRPr="000C364D" w:rsidRDefault="007D43FB" w:rsidP="00C412C7">
      <w:pPr>
        <w:pStyle w:val="Titre2"/>
        <w:numPr>
          <w:ilvl w:val="2"/>
          <w:numId w:val="13"/>
        </w:numPr>
        <w:ind w:left="709"/>
        <w:rPr>
          <w:color w:val="000000" w:themeColor="text1"/>
          <w:sz w:val="24"/>
          <w:szCs w:val="24"/>
          <w:lang w:val="fr-FR"/>
        </w:rPr>
      </w:pPr>
      <w:bookmarkStart w:id="422" w:name="_Toc211918618"/>
      <w:bookmarkEnd w:id="420"/>
      <w:bookmarkEnd w:id="421"/>
      <w:r w:rsidRPr="000C364D">
        <w:rPr>
          <w:color w:val="000000" w:themeColor="text1"/>
          <w:sz w:val="24"/>
          <w:szCs w:val="24"/>
          <w:lang w:val="fr-FR"/>
        </w:rPr>
        <w:t>Diffusion du rapport final</w:t>
      </w:r>
      <w:bookmarkEnd w:id="422"/>
      <w:r w:rsidRPr="000C364D">
        <w:rPr>
          <w:color w:val="000000" w:themeColor="text1"/>
          <w:sz w:val="24"/>
          <w:szCs w:val="24"/>
          <w:lang w:val="fr-FR"/>
        </w:rPr>
        <w:t xml:space="preserve"> </w:t>
      </w:r>
    </w:p>
    <w:p w14:paraId="4FD2F746" w14:textId="795E9F96" w:rsidR="007D43FB" w:rsidRPr="000C364D" w:rsidRDefault="007D43FB" w:rsidP="007D43FB">
      <w:pPr>
        <w:rPr>
          <w:rFonts w:eastAsiaTheme="minorHAnsi"/>
          <w:lang w:val="fr-FR" w:eastAsia="en-US"/>
        </w:rPr>
      </w:pPr>
      <w:r w:rsidRPr="000C364D">
        <w:rPr>
          <w:rFonts w:eastAsiaTheme="minorHAnsi"/>
          <w:lang w:val="fr-FR" w:eastAsia="en-US"/>
        </w:rPr>
        <w:t>Dès réception du rapport final établi par l’État d’occurrence ou de l’Etat qui mène l’enquête, le directeur procède à sa diffusion officielle aux entités concernées</w:t>
      </w:r>
      <w:r w:rsidR="002A4198">
        <w:rPr>
          <w:rFonts w:eastAsiaTheme="minorHAnsi"/>
          <w:lang w:val="fr-FR" w:eastAsia="en-US"/>
        </w:rPr>
        <w:t xml:space="preserve"> de l’AFRICA</w:t>
      </w:r>
      <w:r w:rsidRPr="000C364D">
        <w:rPr>
          <w:rFonts w:eastAsiaTheme="minorHAnsi"/>
          <w:lang w:val="fr-FR" w:eastAsia="en-US"/>
        </w:rPr>
        <w:t>, notamment :</w:t>
      </w:r>
    </w:p>
    <w:p w14:paraId="6B651304" w14:textId="3DC13A4B" w:rsidR="007D43FB" w:rsidRPr="000C364D" w:rsidRDefault="007D43FB" w:rsidP="007D43FB">
      <w:pPr>
        <w:pStyle w:val="Paragraphedeliste"/>
        <w:numPr>
          <w:ilvl w:val="0"/>
          <w:numId w:val="244"/>
        </w:numPr>
        <w:rPr>
          <w:sz w:val="24"/>
          <w:szCs w:val="24"/>
        </w:rPr>
      </w:pPr>
      <w:proofErr w:type="gramStart"/>
      <w:r w:rsidRPr="000C364D">
        <w:rPr>
          <w:sz w:val="24"/>
          <w:szCs w:val="24"/>
        </w:rPr>
        <w:t>l’</w:t>
      </w:r>
      <w:r w:rsidR="00E43E9E">
        <w:rPr>
          <w:sz w:val="24"/>
          <w:szCs w:val="24"/>
        </w:rPr>
        <w:t>a</w:t>
      </w:r>
      <w:r w:rsidR="00877752">
        <w:rPr>
          <w:sz w:val="24"/>
          <w:szCs w:val="24"/>
        </w:rPr>
        <w:t>utorité</w:t>
      </w:r>
      <w:proofErr w:type="gramEnd"/>
      <w:r w:rsidR="00877752">
        <w:rPr>
          <w:sz w:val="24"/>
          <w:szCs w:val="24"/>
        </w:rPr>
        <w:t xml:space="preserve"> </w:t>
      </w:r>
      <w:r w:rsidRPr="000C364D">
        <w:rPr>
          <w:sz w:val="24"/>
          <w:szCs w:val="24"/>
        </w:rPr>
        <w:t>de l’aviation civile (</w:t>
      </w:r>
      <w:r w:rsidR="00877752">
        <w:rPr>
          <w:sz w:val="24"/>
          <w:szCs w:val="24"/>
        </w:rPr>
        <w:t>AAC</w:t>
      </w:r>
      <w:r w:rsidRPr="000C364D">
        <w:rPr>
          <w:sz w:val="24"/>
          <w:szCs w:val="24"/>
        </w:rPr>
        <w:t>) ;</w:t>
      </w:r>
    </w:p>
    <w:p w14:paraId="1F977173" w14:textId="10870D38" w:rsidR="007D43FB" w:rsidRPr="000C364D" w:rsidRDefault="007D43FB" w:rsidP="007D43FB">
      <w:pPr>
        <w:pStyle w:val="Paragraphedeliste"/>
        <w:numPr>
          <w:ilvl w:val="0"/>
          <w:numId w:val="244"/>
        </w:numPr>
        <w:rPr>
          <w:sz w:val="24"/>
          <w:szCs w:val="24"/>
        </w:rPr>
      </w:pPr>
      <w:proofErr w:type="gramStart"/>
      <w:r w:rsidRPr="000C364D">
        <w:rPr>
          <w:sz w:val="24"/>
          <w:szCs w:val="24"/>
        </w:rPr>
        <w:t>les</w:t>
      </w:r>
      <w:proofErr w:type="gramEnd"/>
      <w:r w:rsidRPr="000C364D">
        <w:rPr>
          <w:sz w:val="24"/>
          <w:szCs w:val="24"/>
        </w:rPr>
        <w:t xml:space="preserve"> exploitants ;</w:t>
      </w:r>
    </w:p>
    <w:p w14:paraId="0FE7F8F6" w14:textId="72BF8B19" w:rsidR="007D43FB" w:rsidRPr="000C364D" w:rsidRDefault="007D43FB" w:rsidP="007D43FB">
      <w:pPr>
        <w:pStyle w:val="Paragraphedeliste"/>
        <w:numPr>
          <w:ilvl w:val="0"/>
          <w:numId w:val="244"/>
        </w:numPr>
        <w:rPr>
          <w:sz w:val="24"/>
          <w:szCs w:val="24"/>
        </w:rPr>
      </w:pPr>
      <w:proofErr w:type="gramStart"/>
      <w:r w:rsidRPr="000C364D">
        <w:rPr>
          <w:sz w:val="24"/>
          <w:szCs w:val="24"/>
        </w:rPr>
        <w:t>les</w:t>
      </w:r>
      <w:proofErr w:type="gramEnd"/>
      <w:r w:rsidRPr="000C364D">
        <w:rPr>
          <w:sz w:val="24"/>
          <w:szCs w:val="24"/>
        </w:rPr>
        <w:t xml:space="preserve"> prestataires de services concernés ;</w:t>
      </w:r>
    </w:p>
    <w:p w14:paraId="5146A0FA" w14:textId="1597F62E" w:rsidR="007D43FB" w:rsidRPr="000C364D" w:rsidRDefault="007D43FB" w:rsidP="007D43FB">
      <w:pPr>
        <w:pStyle w:val="Paragraphedeliste"/>
        <w:numPr>
          <w:ilvl w:val="0"/>
          <w:numId w:val="244"/>
        </w:numPr>
        <w:rPr>
          <w:sz w:val="24"/>
          <w:szCs w:val="24"/>
        </w:rPr>
      </w:pPr>
      <w:proofErr w:type="gramStart"/>
      <w:r w:rsidRPr="000C364D">
        <w:rPr>
          <w:sz w:val="24"/>
          <w:szCs w:val="24"/>
        </w:rPr>
        <w:t>ou</w:t>
      </w:r>
      <w:proofErr w:type="gramEnd"/>
      <w:r w:rsidRPr="000C364D">
        <w:rPr>
          <w:sz w:val="24"/>
          <w:szCs w:val="24"/>
        </w:rPr>
        <w:t xml:space="preserve"> toute autre autorité impliquée.</w:t>
      </w:r>
    </w:p>
    <w:p w14:paraId="2C0FB3CC" w14:textId="129EFD10" w:rsidR="00AF1437" w:rsidRPr="000C364D" w:rsidRDefault="00AF1437" w:rsidP="00C412C7">
      <w:pPr>
        <w:pStyle w:val="Titre2"/>
        <w:numPr>
          <w:ilvl w:val="2"/>
          <w:numId w:val="13"/>
        </w:numPr>
        <w:ind w:left="709"/>
        <w:rPr>
          <w:color w:val="000000" w:themeColor="text1"/>
          <w:sz w:val="24"/>
          <w:szCs w:val="24"/>
          <w:lang w:val="fr-FR"/>
        </w:rPr>
      </w:pPr>
      <w:bookmarkStart w:id="423" w:name="_Toc211918619"/>
      <w:r w:rsidRPr="000C364D">
        <w:rPr>
          <w:color w:val="000000" w:themeColor="text1"/>
          <w:sz w:val="24"/>
          <w:szCs w:val="24"/>
          <w:lang w:val="fr-FR"/>
        </w:rPr>
        <w:t>Réouverture de l’enquête</w:t>
      </w:r>
      <w:bookmarkEnd w:id="423"/>
    </w:p>
    <w:p w14:paraId="28A64C5F" w14:textId="5E12A0B0" w:rsidR="00AF1437" w:rsidRPr="000C364D" w:rsidRDefault="00AF1437" w:rsidP="00AF1437">
      <w:pPr>
        <w:rPr>
          <w:rFonts w:eastAsiaTheme="minorHAnsi"/>
          <w:lang w:val="fr-FR" w:eastAsia="en-US"/>
        </w:rPr>
      </w:pPr>
      <w:r w:rsidRPr="000C364D">
        <w:rPr>
          <w:rFonts w:eastAsiaTheme="minorHAnsi"/>
          <w:lang w:val="fr-FR" w:eastAsia="en-US"/>
        </w:rPr>
        <w:t xml:space="preserve">En application du </w:t>
      </w:r>
      <w:r w:rsidR="00895591" w:rsidRPr="004F5A9F">
        <w:rPr>
          <w:b/>
          <w:bCs/>
          <w:color w:val="000000" w:themeColor="text1"/>
          <w:lang w:val="fr-FR"/>
        </w:rPr>
        <w:t>REG fixant les règles régissant les enquêtes techniques sur les accidents et les incidents d’aviation civile</w:t>
      </w:r>
      <w:r w:rsidRPr="000C364D">
        <w:rPr>
          <w:rFonts w:eastAsiaTheme="minorHAnsi"/>
          <w:lang w:val="fr-FR" w:eastAsia="en-US"/>
        </w:rPr>
        <w:t xml:space="preserve">, lorsque l’enquête technique initiale a été ouverte par un autre État, le directeur </w:t>
      </w:r>
      <w:r w:rsidR="00EF3004" w:rsidRPr="000C364D">
        <w:rPr>
          <w:rFonts w:eastAsiaTheme="minorHAnsi"/>
          <w:lang w:val="fr-FR" w:eastAsia="en-US"/>
        </w:rPr>
        <w:t xml:space="preserve">obtient </w:t>
      </w:r>
      <w:r w:rsidRPr="000C364D">
        <w:rPr>
          <w:rFonts w:eastAsiaTheme="minorHAnsi"/>
          <w:lang w:val="fr-FR" w:eastAsia="en-US"/>
        </w:rPr>
        <w:t xml:space="preserve">le consentement </w:t>
      </w:r>
      <w:r w:rsidR="00EF3004" w:rsidRPr="000C364D">
        <w:rPr>
          <w:rFonts w:eastAsiaTheme="minorHAnsi"/>
          <w:lang w:val="fr-FR" w:eastAsia="en-US"/>
        </w:rPr>
        <w:t>préalable</w:t>
      </w:r>
      <w:r w:rsidRPr="000C364D">
        <w:rPr>
          <w:rFonts w:eastAsiaTheme="minorHAnsi"/>
          <w:lang w:val="fr-FR" w:eastAsia="en-US"/>
        </w:rPr>
        <w:t xml:space="preserve"> de l’État </w:t>
      </w:r>
      <w:r w:rsidR="00EF3004" w:rsidRPr="000C364D">
        <w:rPr>
          <w:rFonts w:eastAsiaTheme="minorHAnsi"/>
          <w:lang w:val="fr-FR" w:eastAsia="en-US"/>
        </w:rPr>
        <w:t>qui l’a ouvert</w:t>
      </w:r>
      <w:r w:rsidRPr="000C364D">
        <w:rPr>
          <w:rFonts w:eastAsiaTheme="minorHAnsi"/>
          <w:lang w:val="fr-FR" w:eastAsia="en-US"/>
        </w:rPr>
        <w:t>.</w:t>
      </w:r>
      <w:r w:rsidR="00EF3004" w:rsidRPr="000C364D">
        <w:rPr>
          <w:rFonts w:eastAsiaTheme="minorHAnsi"/>
          <w:lang w:val="fr-FR" w:eastAsia="en-US"/>
        </w:rPr>
        <w:t xml:space="preserve"> </w:t>
      </w:r>
      <w:r w:rsidR="00EF3004" w:rsidRPr="000C364D">
        <w:rPr>
          <w:lang w:val="fr-FR"/>
        </w:rPr>
        <w:t>Une demande officielle est adressée à l’État concerné avec les justifications nécessaires.</w:t>
      </w:r>
    </w:p>
    <w:p w14:paraId="0A880055" w14:textId="4C24748B" w:rsidR="00AF1437" w:rsidRPr="000C364D" w:rsidRDefault="00EF3004" w:rsidP="00AF1437">
      <w:pPr>
        <w:jc w:val="left"/>
        <w:rPr>
          <w:lang w:val="fr-FR"/>
        </w:rPr>
      </w:pPr>
      <w:r w:rsidRPr="000C364D">
        <w:rPr>
          <w:lang w:val="fr-FR"/>
        </w:rPr>
        <w:t>En cas d’acceptation par l’État concerné, l</w:t>
      </w:r>
      <w:r w:rsidR="00AF1437" w:rsidRPr="000C364D">
        <w:rPr>
          <w:lang w:val="fr-FR"/>
        </w:rPr>
        <w:t xml:space="preserve">a réouverture </w:t>
      </w:r>
      <w:r w:rsidRPr="000C364D">
        <w:rPr>
          <w:lang w:val="fr-FR"/>
        </w:rPr>
        <w:t xml:space="preserve">par le </w:t>
      </w:r>
      <w:r w:rsidRPr="000C364D">
        <w:rPr>
          <w:b/>
          <w:bCs/>
          <w:lang w:val="fr-FR"/>
        </w:rPr>
        <w:t>directeur</w:t>
      </w:r>
      <w:r w:rsidRPr="000C364D">
        <w:rPr>
          <w:lang w:val="fr-FR"/>
        </w:rPr>
        <w:t xml:space="preserve"> </w:t>
      </w:r>
      <w:r w:rsidR="00AF1437" w:rsidRPr="000C364D">
        <w:rPr>
          <w:lang w:val="fr-FR"/>
        </w:rPr>
        <w:t xml:space="preserve">suit </w:t>
      </w:r>
      <w:r w:rsidRPr="000C364D">
        <w:rPr>
          <w:lang w:val="fr-FR"/>
        </w:rPr>
        <w:t xml:space="preserve">notamment </w:t>
      </w:r>
      <w:r w:rsidR="00AF1437" w:rsidRPr="000C364D">
        <w:rPr>
          <w:lang w:val="fr-FR"/>
        </w:rPr>
        <w:t xml:space="preserve">les mêmes étapes </w:t>
      </w:r>
      <w:r w:rsidRPr="000C364D">
        <w:rPr>
          <w:lang w:val="fr-FR"/>
        </w:rPr>
        <w:t xml:space="preserve">qu’une enquête </w:t>
      </w:r>
      <w:r w:rsidR="004E4591" w:rsidRPr="000C364D">
        <w:rPr>
          <w:lang w:val="fr-FR"/>
        </w:rPr>
        <w:t>initiale :</w:t>
      </w:r>
    </w:p>
    <w:p w14:paraId="4EE66487" w14:textId="7DDA70C7" w:rsidR="00EF3004" w:rsidRPr="000C364D" w:rsidRDefault="00EF3004" w:rsidP="00EF3004">
      <w:pPr>
        <w:pStyle w:val="Paragraphedeliste"/>
        <w:numPr>
          <w:ilvl w:val="1"/>
          <w:numId w:val="253"/>
        </w:numPr>
        <w:jc w:val="left"/>
      </w:pPr>
      <w:proofErr w:type="gramStart"/>
      <w:r w:rsidRPr="000C364D">
        <w:t>notification</w:t>
      </w:r>
      <w:proofErr w:type="gramEnd"/>
      <w:r w:rsidRPr="000C364D">
        <w:t xml:space="preserve"> des parties </w:t>
      </w:r>
      <w:proofErr w:type="gramStart"/>
      <w:r w:rsidRPr="000C364D">
        <w:t>concernées ,</w:t>
      </w:r>
      <w:proofErr w:type="gramEnd"/>
    </w:p>
    <w:p w14:paraId="1E817723" w14:textId="25B404D9" w:rsidR="00AF1437" w:rsidRPr="000C364D" w:rsidRDefault="00EF3004" w:rsidP="00EF3004">
      <w:pPr>
        <w:pStyle w:val="Paragraphedeliste"/>
        <w:numPr>
          <w:ilvl w:val="1"/>
          <w:numId w:val="253"/>
        </w:numPr>
        <w:jc w:val="left"/>
      </w:pPr>
      <w:proofErr w:type="gramStart"/>
      <w:r w:rsidRPr="000C364D">
        <w:t>nomination</w:t>
      </w:r>
      <w:proofErr w:type="gramEnd"/>
      <w:r w:rsidR="00AF1437" w:rsidRPr="000C364D">
        <w:t xml:space="preserve"> d’un enquêteur</w:t>
      </w:r>
      <w:r w:rsidRPr="000C364D">
        <w:t xml:space="preserve"> désigné et constitution d’une </w:t>
      </w:r>
      <w:proofErr w:type="gramStart"/>
      <w:r w:rsidRPr="000C364D">
        <w:t xml:space="preserve">équipe </w:t>
      </w:r>
      <w:r w:rsidR="00AF1437" w:rsidRPr="000C364D">
        <w:t>,</w:t>
      </w:r>
      <w:proofErr w:type="gramEnd"/>
    </w:p>
    <w:p w14:paraId="2C208620" w14:textId="3959680C" w:rsidR="00EF3004" w:rsidRPr="000C364D" w:rsidRDefault="00AF1437" w:rsidP="00EF3004">
      <w:pPr>
        <w:pStyle w:val="Paragraphedeliste"/>
        <w:numPr>
          <w:ilvl w:val="1"/>
          <w:numId w:val="253"/>
        </w:numPr>
        <w:jc w:val="left"/>
      </w:pPr>
      <w:proofErr w:type="gramStart"/>
      <w:r w:rsidRPr="000C364D">
        <w:t>collecte</w:t>
      </w:r>
      <w:proofErr w:type="gramEnd"/>
      <w:r w:rsidRPr="000C364D">
        <w:t xml:space="preserve"> et analyse des nouvelles données</w:t>
      </w:r>
      <w:r w:rsidR="00EF3004" w:rsidRPr="000C364D">
        <w:t>.</w:t>
      </w:r>
    </w:p>
    <w:p w14:paraId="75BCBC47" w14:textId="42650BEE" w:rsidR="00AF1437" w:rsidRPr="000C364D" w:rsidRDefault="00AF1437" w:rsidP="00AF1437">
      <w:pPr>
        <w:jc w:val="left"/>
        <w:rPr>
          <w:lang w:val="fr-FR"/>
        </w:rPr>
      </w:pPr>
      <w:r w:rsidRPr="000C364D">
        <w:rPr>
          <w:lang w:val="fr-FR"/>
        </w:rPr>
        <w:t xml:space="preserve">Un </w:t>
      </w:r>
      <w:r w:rsidRPr="000C364D">
        <w:rPr>
          <w:b/>
          <w:bCs/>
          <w:lang w:val="fr-FR"/>
        </w:rPr>
        <w:t>rapport révisé</w:t>
      </w:r>
      <w:r w:rsidRPr="000C364D">
        <w:rPr>
          <w:lang w:val="fr-FR"/>
        </w:rPr>
        <w:t xml:space="preserve"> ou un </w:t>
      </w:r>
      <w:r w:rsidRPr="000C364D">
        <w:rPr>
          <w:b/>
          <w:bCs/>
          <w:lang w:val="fr-FR"/>
        </w:rPr>
        <w:t>complément</w:t>
      </w:r>
      <w:r w:rsidRPr="000C364D">
        <w:rPr>
          <w:lang w:val="fr-FR"/>
        </w:rPr>
        <w:t xml:space="preserve"> peut être publié selon les résultats obtenus.</w:t>
      </w:r>
    </w:p>
    <w:p w14:paraId="503BD1E4" w14:textId="06162F9E" w:rsidR="00275749" w:rsidRPr="000C364D" w:rsidRDefault="00275749" w:rsidP="00C412C7">
      <w:pPr>
        <w:pStyle w:val="Titre2"/>
        <w:numPr>
          <w:ilvl w:val="1"/>
          <w:numId w:val="13"/>
        </w:numPr>
        <w:ind w:left="426"/>
        <w:rPr>
          <w:color w:val="000000" w:themeColor="text1"/>
          <w:sz w:val="24"/>
          <w:szCs w:val="24"/>
          <w:lang w:val="fr-FR"/>
        </w:rPr>
      </w:pPr>
      <w:bookmarkStart w:id="424" w:name="_Toc124143345"/>
      <w:bookmarkStart w:id="425" w:name="_Toc211918620"/>
      <w:bookmarkStart w:id="426" w:name="OLE_LINK159"/>
      <w:bookmarkStart w:id="427" w:name="OLE_LINK160"/>
      <w:bookmarkEnd w:id="417"/>
      <w:bookmarkEnd w:id="418"/>
      <w:r w:rsidRPr="000C364D">
        <w:rPr>
          <w:color w:val="000000" w:themeColor="text1"/>
          <w:sz w:val="24"/>
          <w:szCs w:val="24"/>
          <w:lang w:val="fr-FR"/>
        </w:rPr>
        <w:lastRenderedPageBreak/>
        <w:t>Participation à l’enquête en qualité d’expert</w:t>
      </w:r>
      <w:bookmarkEnd w:id="424"/>
      <w:bookmarkEnd w:id="425"/>
      <w:r w:rsidR="009E08F5" w:rsidRPr="000C364D">
        <w:rPr>
          <w:color w:val="000000" w:themeColor="text1"/>
          <w:sz w:val="24"/>
          <w:szCs w:val="24"/>
          <w:lang w:val="fr-FR"/>
        </w:rPr>
        <w:t xml:space="preserve"> </w:t>
      </w:r>
    </w:p>
    <w:p w14:paraId="21EFE8FA" w14:textId="59092C60" w:rsidR="00275749" w:rsidRPr="000C364D" w:rsidRDefault="00275749" w:rsidP="00275749">
      <w:pPr>
        <w:spacing w:line="269" w:lineRule="auto"/>
        <w:rPr>
          <w:rFonts w:cs="Arial"/>
          <w:color w:val="000000" w:themeColor="text1"/>
          <w:lang w:val="fr-FR"/>
        </w:rPr>
      </w:pPr>
      <w:r w:rsidRPr="000C364D">
        <w:rPr>
          <w:rFonts w:cs="Arial"/>
          <w:color w:val="000000" w:themeColor="text1"/>
          <w:lang w:val="fr-FR"/>
        </w:rPr>
        <w:t xml:space="preserve">Lorsque des ressortissants </w:t>
      </w:r>
      <w:r w:rsidR="005A3C16">
        <w:rPr>
          <w:rFonts w:cs="Arial"/>
          <w:color w:val="000000" w:themeColor="text1"/>
          <w:lang w:val="fr-FR"/>
        </w:rPr>
        <w:t xml:space="preserve">de </w:t>
      </w:r>
      <w:r w:rsidR="002A4198">
        <w:rPr>
          <w:rFonts w:cs="Arial"/>
          <w:color w:val="000000" w:themeColor="text1"/>
          <w:lang w:val="fr-FR"/>
        </w:rPr>
        <w:t>l’AFRICA</w:t>
      </w:r>
      <w:r w:rsidRPr="000C364D">
        <w:rPr>
          <w:rFonts w:cs="Arial"/>
          <w:color w:val="000000" w:themeColor="text1"/>
          <w:lang w:val="fr-FR"/>
        </w:rPr>
        <w:t xml:space="preserve"> sont comptés au nombre de morts ou de blessés graves dans un incident ou accident survenu à l’étranger, le </w:t>
      </w:r>
      <w:r w:rsidRPr="000C364D">
        <w:rPr>
          <w:rFonts w:cs="Arial"/>
          <w:b/>
          <w:bCs/>
          <w:color w:val="000000" w:themeColor="text1"/>
          <w:lang w:val="fr-FR"/>
        </w:rPr>
        <w:t xml:space="preserve">directeur </w:t>
      </w:r>
      <w:r w:rsidRPr="000C364D">
        <w:rPr>
          <w:rFonts w:cs="Arial"/>
          <w:color w:val="000000" w:themeColor="text1"/>
          <w:lang w:val="fr-FR"/>
        </w:rPr>
        <w:t xml:space="preserve">en coordination avec le ministère des affaires étrangères participant à l’assistance des victimes </w:t>
      </w:r>
      <w:r w:rsidR="002A4198">
        <w:rPr>
          <w:rFonts w:cs="Arial"/>
          <w:color w:val="000000" w:themeColor="text1"/>
          <w:lang w:val="fr-FR"/>
        </w:rPr>
        <w:t>ressortissant de l’AFRICA</w:t>
      </w:r>
      <w:r w:rsidRPr="000C364D">
        <w:rPr>
          <w:rFonts w:cs="Arial"/>
          <w:color w:val="000000" w:themeColor="text1"/>
          <w:lang w:val="fr-FR"/>
        </w:rPr>
        <w:t xml:space="preserve"> à l’étranger, indique </w:t>
      </w:r>
      <w:r w:rsidR="002A4198">
        <w:rPr>
          <w:rFonts w:cs="Arial"/>
          <w:color w:val="000000" w:themeColor="text1"/>
          <w:lang w:val="fr-FR"/>
        </w:rPr>
        <w:t>à l’autorité</w:t>
      </w:r>
      <w:r w:rsidRPr="000C364D">
        <w:rPr>
          <w:rFonts w:cs="Arial"/>
          <w:color w:val="000000" w:themeColor="text1"/>
          <w:lang w:val="fr-FR"/>
        </w:rPr>
        <w:t xml:space="preserve"> qui mène l’enquête les noms des experts et leurs coordonnées, ainsi que la date probable d’arrivée sur le site.</w:t>
      </w:r>
    </w:p>
    <w:p w14:paraId="38927B3B" w14:textId="7AFA58FC" w:rsidR="0016507D" w:rsidRPr="000C364D" w:rsidRDefault="0016507D" w:rsidP="0016507D">
      <w:pPr>
        <w:rPr>
          <w:lang w:val="fr-FR"/>
        </w:rPr>
      </w:pPr>
      <w:r w:rsidRPr="000C364D">
        <w:rPr>
          <w:lang w:val="fr-FR"/>
        </w:rPr>
        <w:t xml:space="preserve">La désignation des experts est faite par le </w:t>
      </w:r>
      <w:r w:rsidR="00E533F1" w:rsidRPr="000C364D">
        <w:rPr>
          <w:b/>
          <w:bCs/>
          <w:lang w:val="fr-FR"/>
        </w:rPr>
        <w:t>d</w:t>
      </w:r>
      <w:r w:rsidRPr="000C364D">
        <w:rPr>
          <w:b/>
          <w:bCs/>
          <w:lang w:val="fr-FR"/>
        </w:rPr>
        <w:t>irecteur</w:t>
      </w:r>
      <w:r w:rsidRPr="000C364D">
        <w:rPr>
          <w:lang w:val="fr-FR"/>
        </w:rPr>
        <w:t>, qui :</w:t>
      </w:r>
    </w:p>
    <w:p w14:paraId="668E5FF9" w14:textId="34313283" w:rsidR="0016507D" w:rsidRPr="000C364D" w:rsidRDefault="0016507D" w:rsidP="00E533F1">
      <w:pPr>
        <w:pStyle w:val="Paragraphedeliste"/>
        <w:numPr>
          <w:ilvl w:val="0"/>
          <w:numId w:val="246"/>
        </w:numPr>
        <w:rPr>
          <w:sz w:val="24"/>
          <w:szCs w:val="24"/>
        </w:rPr>
      </w:pPr>
      <w:proofErr w:type="gramStart"/>
      <w:r w:rsidRPr="000C364D">
        <w:rPr>
          <w:sz w:val="24"/>
          <w:szCs w:val="24"/>
        </w:rPr>
        <w:t>transmet</w:t>
      </w:r>
      <w:proofErr w:type="gramEnd"/>
      <w:r w:rsidRPr="000C364D">
        <w:rPr>
          <w:sz w:val="24"/>
          <w:szCs w:val="24"/>
        </w:rPr>
        <w:t xml:space="preserve"> officiellement à l’État menant l’enquête les noms, fonctions, coordonnées des experts </w:t>
      </w:r>
      <w:r w:rsidR="002A4198">
        <w:rPr>
          <w:sz w:val="24"/>
          <w:szCs w:val="24"/>
        </w:rPr>
        <w:t>de l’AFRICA</w:t>
      </w:r>
      <w:r w:rsidRPr="000C364D">
        <w:rPr>
          <w:sz w:val="24"/>
          <w:szCs w:val="24"/>
        </w:rPr>
        <w:t>, ainsi que la date estimée de leur arrivée sur le site ;</w:t>
      </w:r>
    </w:p>
    <w:p w14:paraId="7F04AF9E" w14:textId="3E360D46" w:rsidR="0016507D" w:rsidRPr="000C364D" w:rsidRDefault="0016507D" w:rsidP="00E533F1">
      <w:pPr>
        <w:pStyle w:val="Paragraphedeliste"/>
        <w:numPr>
          <w:ilvl w:val="0"/>
          <w:numId w:val="246"/>
        </w:numPr>
        <w:rPr>
          <w:sz w:val="24"/>
          <w:szCs w:val="24"/>
        </w:rPr>
      </w:pPr>
      <w:proofErr w:type="gramStart"/>
      <w:r w:rsidRPr="000C364D">
        <w:rPr>
          <w:sz w:val="24"/>
          <w:szCs w:val="24"/>
        </w:rPr>
        <w:t>s’assure</w:t>
      </w:r>
      <w:proofErr w:type="gramEnd"/>
      <w:r w:rsidRPr="000C364D">
        <w:rPr>
          <w:sz w:val="24"/>
          <w:szCs w:val="24"/>
        </w:rPr>
        <w:t xml:space="preserve"> de la coordination avec les services consulaires </w:t>
      </w:r>
      <w:r w:rsidR="005A3C16">
        <w:rPr>
          <w:sz w:val="24"/>
          <w:szCs w:val="24"/>
        </w:rPr>
        <w:t xml:space="preserve">de </w:t>
      </w:r>
      <w:r w:rsidR="002A4198">
        <w:rPr>
          <w:sz w:val="24"/>
          <w:szCs w:val="24"/>
        </w:rPr>
        <w:t>l’AFRICA</w:t>
      </w:r>
      <w:r w:rsidRPr="000C364D">
        <w:rPr>
          <w:sz w:val="24"/>
          <w:szCs w:val="24"/>
        </w:rPr>
        <w:t xml:space="preserve"> dans le pays concerné, notamment pour ce qui concerne l’assistance aux familles, les formalités diplomatiques et l’appui logistique ;</w:t>
      </w:r>
    </w:p>
    <w:p w14:paraId="71D22A45" w14:textId="1545E6DB" w:rsidR="0016507D" w:rsidRPr="000C364D" w:rsidRDefault="0016507D" w:rsidP="00E533F1">
      <w:pPr>
        <w:pStyle w:val="Paragraphedeliste"/>
        <w:numPr>
          <w:ilvl w:val="0"/>
          <w:numId w:val="246"/>
        </w:numPr>
        <w:rPr>
          <w:sz w:val="24"/>
          <w:szCs w:val="24"/>
        </w:rPr>
      </w:pPr>
      <w:proofErr w:type="gramStart"/>
      <w:r w:rsidRPr="000C364D">
        <w:rPr>
          <w:sz w:val="24"/>
          <w:szCs w:val="24"/>
        </w:rPr>
        <w:t>prend</w:t>
      </w:r>
      <w:proofErr w:type="gramEnd"/>
      <w:r w:rsidRPr="000C364D">
        <w:rPr>
          <w:sz w:val="24"/>
          <w:szCs w:val="24"/>
        </w:rPr>
        <w:t xml:space="preserve"> en charge la préparation des lettres d’accord ou de présentation, nécessaires à l’accréditation des experts auprès de </w:t>
      </w:r>
      <w:r w:rsidR="009E08F5" w:rsidRPr="000C364D">
        <w:t>l’Etat qui mène l’enquête</w:t>
      </w:r>
      <w:r w:rsidRPr="000C364D">
        <w:rPr>
          <w:sz w:val="24"/>
          <w:szCs w:val="24"/>
        </w:rPr>
        <w:t>.</w:t>
      </w:r>
    </w:p>
    <w:p w14:paraId="1B996A93" w14:textId="11BDE8ED" w:rsidR="0016507D" w:rsidRPr="000C364D" w:rsidRDefault="00E533F1" w:rsidP="00275749">
      <w:pPr>
        <w:spacing w:line="269" w:lineRule="auto"/>
        <w:rPr>
          <w:rFonts w:cs="Arial"/>
          <w:color w:val="000000" w:themeColor="text1"/>
          <w:lang w:val="fr-FR"/>
        </w:rPr>
      </w:pPr>
      <w:r w:rsidRPr="000C364D">
        <w:rPr>
          <w:rFonts w:cs="Arial"/>
          <w:color w:val="000000" w:themeColor="text1"/>
          <w:lang w:val="fr-FR"/>
        </w:rPr>
        <w:t xml:space="preserve">Le </w:t>
      </w:r>
      <w:r w:rsidRPr="000C364D">
        <w:rPr>
          <w:rFonts w:cs="Arial"/>
          <w:b/>
          <w:bCs/>
          <w:color w:val="000000" w:themeColor="text1"/>
          <w:lang w:val="fr-FR"/>
        </w:rPr>
        <w:t>directeur</w:t>
      </w:r>
      <w:r w:rsidRPr="000C364D">
        <w:rPr>
          <w:rFonts w:cs="Arial"/>
          <w:color w:val="000000" w:themeColor="text1"/>
          <w:lang w:val="fr-FR"/>
        </w:rPr>
        <w:t xml:space="preserve"> peut </w:t>
      </w:r>
      <w:r w:rsidR="00EA5548" w:rsidRPr="000C364D">
        <w:rPr>
          <w:rFonts w:cs="Arial"/>
          <w:color w:val="000000" w:themeColor="text1"/>
          <w:lang w:val="fr-FR"/>
        </w:rPr>
        <w:t>déléguer</w:t>
      </w:r>
      <w:r w:rsidRPr="000C364D">
        <w:rPr>
          <w:rFonts w:cs="Arial"/>
          <w:color w:val="000000" w:themeColor="text1"/>
          <w:lang w:val="fr-FR"/>
        </w:rPr>
        <w:t xml:space="preserve"> ses tâches au C/Dpt ou au Représentant accrédité </w:t>
      </w:r>
      <w:r w:rsidR="00877752">
        <w:rPr>
          <w:rFonts w:cs="Arial"/>
          <w:color w:val="000000" w:themeColor="text1"/>
          <w:lang w:val="fr-FR"/>
        </w:rPr>
        <w:t>de l’autorité</w:t>
      </w:r>
      <w:r w:rsidRPr="000C364D">
        <w:rPr>
          <w:rFonts w:cs="Arial"/>
          <w:color w:val="000000" w:themeColor="text1"/>
          <w:lang w:val="fr-FR"/>
        </w:rPr>
        <w:t>.</w:t>
      </w:r>
    </w:p>
    <w:p w14:paraId="53D2C43E" w14:textId="5DC1ABB3" w:rsidR="00E533F1" w:rsidRPr="000C364D" w:rsidRDefault="00E533F1" w:rsidP="00E533F1">
      <w:pPr>
        <w:spacing w:line="269" w:lineRule="auto"/>
        <w:rPr>
          <w:rFonts w:cs="Arial"/>
          <w:color w:val="000000" w:themeColor="text1"/>
          <w:lang w:val="fr-FR"/>
        </w:rPr>
      </w:pPr>
      <w:r w:rsidRPr="000C364D">
        <w:rPr>
          <w:rFonts w:cs="Arial"/>
          <w:color w:val="000000" w:themeColor="text1"/>
          <w:lang w:val="fr-FR"/>
        </w:rPr>
        <w:t xml:space="preserve">Les experts désignés par le </w:t>
      </w:r>
      <w:r w:rsidRPr="000C364D">
        <w:rPr>
          <w:rFonts w:cs="Arial"/>
          <w:b/>
          <w:bCs/>
          <w:color w:val="000000" w:themeColor="text1"/>
          <w:lang w:val="fr-FR"/>
        </w:rPr>
        <w:t>directeur</w:t>
      </w:r>
      <w:r w:rsidRPr="000C364D">
        <w:rPr>
          <w:rFonts w:cs="Arial"/>
          <w:color w:val="000000" w:themeColor="text1"/>
          <w:lang w:val="fr-FR"/>
        </w:rPr>
        <w:t xml:space="preserve"> peuvent notamment provenir :</w:t>
      </w:r>
    </w:p>
    <w:p w14:paraId="57BF59A3" w14:textId="4AD408EE" w:rsidR="00E533F1" w:rsidRPr="000C364D" w:rsidRDefault="00661AB4" w:rsidP="00E533F1">
      <w:pPr>
        <w:pStyle w:val="Paragraphedeliste"/>
        <w:numPr>
          <w:ilvl w:val="0"/>
          <w:numId w:val="246"/>
        </w:numPr>
        <w:rPr>
          <w:sz w:val="24"/>
          <w:szCs w:val="24"/>
        </w:rPr>
      </w:pPr>
      <w:proofErr w:type="gramStart"/>
      <w:r>
        <w:rPr>
          <w:sz w:val="24"/>
          <w:szCs w:val="24"/>
        </w:rPr>
        <w:t>de</w:t>
      </w:r>
      <w:proofErr w:type="gramEnd"/>
      <w:r>
        <w:rPr>
          <w:sz w:val="24"/>
          <w:szCs w:val="24"/>
        </w:rPr>
        <w:t xml:space="preserve"> l’AE</w:t>
      </w:r>
      <w:r w:rsidR="00E533F1" w:rsidRPr="000C364D">
        <w:rPr>
          <w:sz w:val="24"/>
          <w:szCs w:val="24"/>
        </w:rPr>
        <w:t xml:space="preserve"> lui-même ;</w:t>
      </w:r>
    </w:p>
    <w:p w14:paraId="62DE9742" w14:textId="021A5233" w:rsidR="00E533F1" w:rsidRPr="000C364D" w:rsidRDefault="00E533F1" w:rsidP="00E533F1">
      <w:pPr>
        <w:pStyle w:val="Paragraphedeliste"/>
        <w:numPr>
          <w:ilvl w:val="0"/>
          <w:numId w:val="246"/>
        </w:numPr>
        <w:rPr>
          <w:sz w:val="24"/>
          <w:szCs w:val="24"/>
        </w:rPr>
      </w:pPr>
      <w:proofErr w:type="gramStart"/>
      <w:r w:rsidRPr="000C364D">
        <w:rPr>
          <w:sz w:val="24"/>
          <w:szCs w:val="24"/>
        </w:rPr>
        <w:t>des</w:t>
      </w:r>
      <w:proofErr w:type="gramEnd"/>
      <w:r w:rsidRPr="000C364D">
        <w:rPr>
          <w:sz w:val="24"/>
          <w:szCs w:val="24"/>
        </w:rPr>
        <w:t xml:space="preserve"> autorités sanitaires (ministère de la Santé, Institut médico-légal, etc.) pour les aspects liés à l’identification des victimes ;</w:t>
      </w:r>
    </w:p>
    <w:p w14:paraId="3CC12FB3" w14:textId="48DF52E0" w:rsidR="00E533F1" w:rsidRPr="000C364D" w:rsidRDefault="00E533F1" w:rsidP="00E533F1">
      <w:pPr>
        <w:pStyle w:val="Paragraphedeliste"/>
        <w:numPr>
          <w:ilvl w:val="0"/>
          <w:numId w:val="246"/>
        </w:numPr>
        <w:rPr>
          <w:sz w:val="24"/>
          <w:szCs w:val="24"/>
        </w:rPr>
      </w:pPr>
      <w:proofErr w:type="gramStart"/>
      <w:r w:rsidRPr="000C364D">
        <w:rPr>
          <w:sz w:val="24"/>
          <w:szCs w:val="24"/>
        </w:rPr>
        <w:t>ou</w:t>
      </w:r>
      <w:proofErr w:type="gramEnd"/>
      <w:r w:rsidRPr="000C364D">
        <w:rPr>
          <w:sz w:val="24"/>
          <w:szCs w:val="24"/>
        </w:rPr>
        <w:t xml:space="preserve"> d’autres services spécialisés de l’État.</w:t>
      </w:r>
    </w:p>
    <w:p w14:paraId="4E518FD1" w14:textId="14D04DD3" w:rsidR="00275749" w:rsidRPr="000C364D" w:rsidRDefault="00275749" w:rsidP="00275749">
      <w:pPr>
        <w:spacing w:line="269" w:lineRule="auto"/>
        <w:rPr>
          <w:rFonts w:cs="Arial"/>
          <w:color w:val="000000" w:themeColor="text1"/>
          <w:lang w:val="fr-FR"/>
        </w:rPr>
      </w:pPr>
      <w:r w:rsidRPr="000C364D">
        <w:rPr>
          <w:rFonts w:cs="Arial"/>
          <w:color w:val="000000" w:themeColor="text1"/>
          <w:lang w:val="fr-FR"/>
        </w:rPr>
        <w:t xml:space="preserve">Conformément au § 5.27 de l’annexe 13, les </w:t>
      </w:r>
      <w:r w:rsidRPr="000C364D">
        <w:rPr>
          <w:rFonts w:cs="Arial"/>
          <w:b/>
          <w:bCs/>
          <w:color w:val="000000" w:themeColor="text1"/>
          <w:lang w:val="fr-FR"/>
        </w:rPr>
        <w:t>experts désignés</w:t>
      </w:r>
      <w:r w:rsidRPr="000C364D">
        <w:rPr>
          <w:rFonts w:cs="Arial"/>
          <w:color w:val="000000" w:themeColor="text1"/>
          <w:lang w:val="fr-FR"/>
        </w:rPr>
        <w:t xml:space="preserve"> par </w:t>
      </w:r>
      <w:r w:rsidR="002A4198">
        <w:rPr>
          <w:rFonts w:cs="Arial"/>
          <w:color w:val="000000" w:themeColor="text1"/>
          <w:lang w:val="fr-FR"/>
        </w:rPr>
        <w:t>l’AFRICA</w:t>
      </w:r>
      <w:r w:rsidRPr="000C364D">
        <w:rPr>
          <w:rFonts w:cs="Arial"/>
          <w:color w:val="000000" w:themeColor="text1"/>
          <w:lang w:val="fr-FR"/>
        </w:rPr>
        <w:t xml:space="preserve"> </w:t>
      </w:r>
      <w:r w:rsidR="009E08F5" w:rsidRPr="000C364D">
        <w:rPr>
          <w:rFonts w:cs="Arial"/>
          <w:color w:val="000000" w:themeColor="text1"/>
          <w:lang w:val="fr-FR"/>
        </w:rPr>
        <w:t xml:space="preserve">devraient être </w:t>
      </w:r>
      <w:r w:rsidRPr="000C364D">
        <w:rPr>
          <w:rFonts w:cs="Arial"/>
          <w:color w:val="000000" w:themeColor="text1"/>
          <w:lang w:val="fr-FR"/>
        </w:rPr>
        <w:t xml:space="preserve">autorisés </w:t>
      </w:r>
      <w:r w:rsidR="00EA5548" w:rsidRPr="000C364D">
        <w:rPr>
          <w:rFonts w:cs="Arial"/>
          <w:color w:val="000000" w:themeColor="text1"/>
          <w:lang w:val="fr-FR"/>
        </w:rPr>
        <w:t>à :</w:t>
      </w:r>
    </w:p>
    <w:p w14:paraId="2A07346C" w14:textId="7678DD7B" w:rsidR="00275749" w:rsidRPr="000C364D" w:rsidRDefault="00275749" w:rsidP="00E533F1">
      <w:pPr>
        <w:pStyle w:val="Paragraphedeliste"/>
        <w:numPr>
          <w:ilvl w:val="2"/>
          <w:numId w:val="250"/>
        </w:numPr>
        <w:shd w:val="clear" w:color="auto" w:fill="FFFFFF" w:themeFill="background1"/>
        <w:autoSpaceDE w:val="0"/>
        <w:autoSpaceDN w:val="0"/>
        <w:adjustRightInd w:val="0"/>
        <w:ind w:left="709"/>
        <w:rPr>
          <w:rFonts w:cs="Arial"/>
          <w:color w:val="000000" w:themeColor="text1"/>
          <w:sz w:val="24"/>
          <w:szCs w:val="24"/>
        </w:rPr>
      </w:pPr>
      <w:proofErr w:type="gramStart"/>
      <w:r w:rsidRPr="000C364D">
        <w:rPr>
          <w:rFonts w:cs="Arial"/>
          <w:color w:val="000000" w:themeColor="text1"/>
          <w:sz w:val="24"/>
          <w:szCs w:val="24"/>
        </w:rPr>
        <w:t>visiter</w:t>
      </w:r>
      <w:proofErr w:type="gramEnd"/>
      <w:r w:rsidRPr="000C364D">
        <w:rPr>
          <w:rFonts w:cs="Arial"/>
          <w:color w:val="000000" w:themeColor="text1"/>
          <w:sz w:val="24"/>
          <w:szCs w:val="24"/>
        </w:rPr>
        <w:t xml:space="preserve"> le lieu de l’accident ;</w:t>
      </w:r>
    </w:p>
    <w:p w14:paraId="7172D17F" w14:textId="6DB804CA" w:rsidR="00275749" w:rsidRPr="000C364D" w:rsidRDefault="00275749" w:rsidP="00E533F1">
      <w:pPr>
        <w:pStyle w:val="Paragraphedeliste"/>
        <w:numPr>
          <w:ilvl w:val="2"/>
          <w:numId w:val="250"/>
        </w:numPr>
        <w:shd w:val="clear" w:color="auto" w:fill="FFFFFF" w:themeFill="background1"/>
        <w:autoSpaceDE w:val="0"/>
        <w:autoSpaceDN w:val="0"/>
        <w:adjustRightInd w:val="0"/>
        <w:ind w:left="709"/>
        <w:rPr>
          <w:rFonts w:cs="Arial"/>
          <w:color w:val="000000" w:themeColor="text1"/>
          <w:sz w:val="24"/>
          <w:szCs w:val="24"/>
        </w:rPr>
      </w:pPr>
      <w:proofErr w:type="gramStart"/>
      <w:r w:rsidRPr="000C364D">
        <w:rPr>
          <w:rFonts w:cs="Arial"/>
          <w:color w:val="000000" w:themeColor="text1"/>
          <w:sz w:val="24"/>
          <w:szCs w:val="24"/>
        </w:rPr>
        <w:t>aider</w:t>
      </w:r>
      <w:proofErr w:type="gramEnd"/>
      <w:r w:rsidRPr="000C364D">
        <w:rPr>
          <w:rFonts w:cs="Arial"/>
          <w:color w:val="000000" w:themeColor="text1"/>
          <w:sz w:val="24"/>
          <w:szCs w:val="24"/>
        </w:rPr>
        <w:t xml:space="preserve"> à l’identification des victimes et aux entretiens avec les survivants qui sont ses ressortissants ;</w:t>
      </w:r>
    </w:p>
    <w:p w14:paraId="4B0544C5" w14:textId="27416465" w:rsidR="009E08F5" w:rsidRPr="000C364D" w:rsidRDefault="009E08F5" w:rsidP="00E533F1">
      <w:pPr>
        <w:pStyle w:val="Paragraphedeliste"/>
        <w:numPr>
          <w:ilvl w:val="2"/>
          <w:numId w:val="250"/>
        </w:numPr>
        <w:shd w:val="clear" w:color="auto" w:fill="FFFFFF" w:themeFill="background1"/>
        <w:autoSpaceDE w:val="0"/>
        <w:autoSpaceDN w:val="0"/>
        <w:adjustRightInd w:val="0"/>
        <w:ind w:left="709"/>
        <w:rPr>
          <w:rFonts w:cs="Arial"/>
          <w:color w:val="000000" w:themeColor="text1"/>
          <w:sz w:val="24"/>
          <w:szCs w:val="24"/>
        </w:rPr>
      </w:pPr>
      <w:proofErr w:type="gramStart"/>
      <w:r w:rsidRPr="000C364D">
        <w:rPr>
          <w:rFonts w:cs="Arial"/>
          <w:color w:val="000000" w:themeColor="text1"/>
          <w:sz w:val="24"/>
          <w:szCs w:val="24"/>
        </w:rPr>
        <w:t>accéder</w:t>
      </w:r>
      <w:proofErr w:type="gramEnd"/>
      <w:r w:rsidRPr="000C364D">
        <w:rPr>
          <w:rFonts w:cs="Arial"/>
          <w:color w:val="000000" w:themeColor="text1"/>
          <w:sz w:val="24"/>
          <w:szCs w:val="24"/>
        </w:rPr>
        <w:t xml:space="preserve"> à toutes les informations dont la divulgation est approuvée par l’État qui mène l’enquête, ainsi qu’à celles relatives à l’évolution de l’enquête (briefings techniques, réunions d’étape, communiqués, etc.) ;</w:t>
      </w:r>
    </w:p>
    <w:p w14:paraId="7D0C8006" w14:textId="4E9D6D2C" w:rsidR="00275749" w:rsidRPr="000C364D" w:rsidRDefault="00275749" w:rsidP="00E533F1">
      <w:pPr>
        <w:pStyle w:val="Paragraphedeliste"/>
        <w:numPr>
          <w:ilvl w:val="2"/>
          <w:numId w:val="250"/>
        </w:numPr>
        <w:shd w:val="clear" w:color="auto" w:fill="FFFFFF" w:themeFill="background1"/>
        <w:autoSpaceDE w:val="0"/>
        <w:autoSpaceDN w:val="0"/>
        <w:adjustRightInd w:val="0"/>
        <w:ind w:left="709"/>
        <w:rPr>
          <w:rFonts w:cs="Arial"/>
          <w:color w:val="000000" w:themeColor="text1"/>
          <w:sz w:val="24"/>
          <w:szCs w:val="24"/>
        </w:rPr>
      </w:pPr>
      <w:proofErr w:type="gramStart"/>
      <w:r w:rsidRPr="000C364D">
        <w:rPr>
          <w:rFonts w:cs="Arial"/>
          <w:color w:val="000000" w:themeColor="text1"/>
          <w:sz w:val="24"/>
          <w:szCs w:val="24"/>
        </w:rPr>
        <w:t>recevoir</w:t>
      </w:r>
      <w:proofErr w:type="gramEnd"/>
      <w:r w:rsidRPr="000C364D">
        <w:rPr>
          <w:rFonts w:cs="Arial"/>
          <w:color w:val="000000" w:themeColor="text1"/>
          <w:sz w:val="24"/>
          <w:szCs w:val="24"/>
        </w:rPr>
        <w:t xml:space="preserve"> une copie du rapport final</w:t>
      </w:r>
      <w:r w:rsidR="009E08F5" w:rsidRPr="000C364D">
        <w:rPr>
          <w:rFonts w:cs="Arial"/>
          <w:color w:val="000000" w:themeColor="text1"/>
          <w:sz w:val="24"/>
          <w:szCs w:val="24"/>
        </w:rPr>
        <w:t xml:space="preserve"> publié à l’issue de l’enquête, de même que tout compte rendu et déclaration intermédiaire publié</w:t>
      </w:r>
      <w:r w:rsidRPr="000C364D">
        <w:rPr>
          <w:rFonts w:cs="Arial"/>
          <w:color w:val="000000" w:themeColor="text1"/>
          <w:sz w:val="24"/>
          <w:szCs w:val="24"/>
        </w:rPr>
        <w:t>.</w:t>
      </w:r>
    </w:p>
    <w:p w14:paraId="470DCD61" w14:textId="250628DE" w:rsidR="009E08F5" w:rsidRPr="000C364D" w:rsidRDefault="009E08F5" w:rsidP="009E08F5">
      <w:pPr>
        <w:spacing w:line="240" w:lineRule="auto"/>
        <w:jc w:val="left"/>
        <w:rPr>
          <w:lang w:val="fr-FR"/>
        </w:rPr>
      </w:pPr>
      <w:r w:rsidRPr="000C364D">
        <w:rPr>
          <w:lang w:val="fr-FR"/>
        </w:rPr>
        <w:t xml:space="preserve">L’expert désigné agit sous l’autorité du représentant accrédité </w:t>
      </w:r>
      <w:r w:rsidR="005A3C16">
        <w:rPr>
          <w:lang w:val="fr-FR"/>
        </w:rPr>
        <w:t xml:space="preserve">de </w:t>
      </w:r>
      <w:r w:rsidR="002A4198">
        <w:rPr>
          <w:lang w:val="fr-FR"/>
        </w:rPr>
        <w:t>l’AFRICA</w:t>
      </w:r>
      <w:r w:rsidRPr="000C364D">
        <w:rPr>
          <w:lang w:val="fr-FR"/>
        </w:rPr>
        <w:t xml:space="preserve"> et de l’enquêteur désigné de l’Etat qui mène l’enquête. Il est tenu de</w:t>
      </w:r>
      <w:r w:rsidR="00EA5548" w:rsidRPr="000C364D">
        <w:rPr>
          <w:lang w:val="fr-FR"/>
        </w:rPr>
        <w:t xml:space="preserve"> </w:t>
      </w:r>
      <w:r w:rsidRPr="000C364D">
        <w:rPr>
          <w:lang w:val="fr-FR"/>
        </w:rPr>
        <w:t>:</w:t>
      </w:r>
    </w:p>
    <w:p w14:paraId="778CEC7C" w14:textId="54C7BF96" w:rsidR="009E08F5" w:rsidRPr="000C364D" w:rsidRDefault="009E08F5" w:rsidP="009E08F5">
      <w:pPr>
        <w:numPr>
          <w:ilvl w:val="0"/>
          <w:numId w:val="251"/>
        </w:numPr>
        <w:spacing w:line="240" w:lineRule="auto"/>
        <w:jc w:val="left"/>
        <w:rPr>
          <w:lang w:val="fr-FR"/>
        </w:rPr>
      </w:pPr>
      <w:proofErr w:type="gramStart"/>
      <w:r w:rsidRPr="000C364D">
        <w:rPr>
          <w:lang w:val="fr-FR"/>
        </w:rPr>
        <w:lastRenderedPageBreak/>
        <w:t>observer</w:t>
      </w:r>
      <w:proofErr w:type="gramEnd"/>
      <w:r w:rsidRPr="000C364D">
        <w:rPr>
          <w:lang w:val="fr-FR"/>
        </w:rPr>
        <w:t xml:space="preserve"> une stricte neutralité technique dans ses interactions avec les enquêteurs de </w:t>
      </w:r>
      <w:r w:rsidRPr="000C364D">
        <w:rPr>
          <w:rFonts w:cs="Arial"/>
          <w:color w:val="000000" w:themeColor="text1"/>
          <w:lang w:val="fr-FR"/>
        </w:rPr>
        <w:t xml:space="preserve">l’État qui mène </w:t>
      </w:r>
      <w:proofErr w:type="gramStart"/>
      <w:r w:rsidRPr="000C364D">
        <w:rPr>
          <w:rFonts w:cs="Arial"/>
          <w:color w:val="000000" w:themeColor="text1"/>
          <w:lang w:val="fr-FR"/>
        </w:rPr>
        <w:t>l’enquête</w:t>
      </w:r>
      <w:r w:rsidRPr="000C364D">
        <w:rPr>
          <w:lang w:val="fr-FR"/>
        </w:rPr>
        <w:t>;</w:t>
      </w:r>
      <w:proofErr w:type="gramEnd"/>
    </w:p>
    <w:p w14:paraId="7459409D" w14:textId="16DE0852" w:rsidR="009E08F5" w:rsidRPr="000C364D" w:rsidRDefault="009E08F5" w:rsidP="009E08F5">
      <w:pPr>
        <w:numPr>
          <w:ilvl w:val="0"/>
          <w:numId w:val="251"/>
        </w:numPr>
        <w:spacing w:line="240" w:lineRule="auto"/>
        <w:jc w:val="left"/>
        <w:rPr>
          <w:lang w:val="fr-FR"/>
        </w:rPr>
      </w:pPr>
      <w:proofErr w:type="gramStart"/>
      <w:r w:rsidRPr="000C364D">
        <w:rPr>
          <w:lang w:val="fr-FR"/>
        </w:rPr>
        <w:t>respecter</w:t>
      </w:r>
      <w:proofErr w:type="gramEnd"/>
      <w:r w:rsidRPr="000C364D">
        <w:rPr>
          <w:lang w:val="fr-FR"/>
        </w:rPr>
        <w:t xml:space="preserve"> les exigences de confidentialité imposées par </w:t>
      </w:r>
      <w:r w:rsidRPr="000C364D">
        <w:rPr>
          <w:rFonts w:cs="Arial"/>
          <w:color w:val="000000" w:themeColor="text1"/>
          <w:lang w:val="fr-FR"/>
        </w:rPr>
        <w:t>l’État qui mène l’enquête</w:t>
      </w:r>
      <w:r w:rsidRPr="000C364D">
        <w:rPr>
          <w:lang w:val="fr-FR"/>
        </w:rPr>
        <w:t xml:space="preserve"> ou par </w:t>
      </w:r>
      <w:proofErr w:type="gramStart"/>
      <w:r w:rsidR="00661AB4">
        <w:rPr>
          <w:lang w:val="fr-FR"/>
        </w:rPr>
        <w:t>l’AE</w:t>
      </w:r>
      <w:r w:rsidRPr="000C364D">
        <w:rPr>
          <w:lang w:val="fr-FR"/>
        </w:rPr>
        <w:t>;</w:t>
      </w:r>
      <w:proofErr w:type="gramEnd"/>
    </w:p>
    <w:p w14:paraId="1F10B2B6" w14:textId="6F56F2CD" w:rsidR="009E08F5" w:rsidRPr="000C364D" w:rsidRDefault="009E08F5" w:rsidP="009E08F5">
      <w:pPr>
        <w:numPr>
          <w:ilvl w:val="0"/>
          <w:numId w:val="251"/>
        </w:numPr>
        <w:spacing w:line="240" w:lineRule="auto"/>
        <w:jc w:val="left"/>
        <w:rPr>
          <w:lang w:val="fr-FR"/>
        </w:rPr>
      </w:pPr>
      <w:proofErr w:type="gramStart"/>
      <w:r w:rsidRPr="000C364D">
        <w:rPr>
          <w:lang w:val="fr-FR"/>
        </w:rPr>
        <w:t>rapporter</w:t>
      </w:r>
      <w:proofErr w:type="gramEnd"/>
      <w:r w:rsidRPr="000C364D">
        <w:rPr>
          <w:lang w:val="fr-FR"/>
        </w:rPr>
        <w:t xml:space="preserve"> régulièrement ses activités et ses constats au </w:t>
      </w:r>
      <w:r w:rsidRPr="000C364D">
        <w:rPr>
          <w:b/>
          <w:bCs/>
          <w:lang w:val="fr-FR"/>
        </w:rPr>
        <w:t>représentant accrédité</w:t>
      </w:r>
      <w:r w:rsidRPr="000C364D">
        <w:rPr>
          <w:lang w:val="fr-FR"/>
        </w:rPr>
        <w:t xml:space="preserve"> et au </w:t>
      </w:r>
      <w:r w:rsidRPr="000C364D">
        <w:rPr>
          <w:b/>
          <w:bCs/>
          <w:lang w:val="fr-FR"/>
        </w:rPr>
        <w:t xml:space="preserve">directeur </w:t>
      </w:r>
      <w:r w:rsidR="00661AB4">
        <w:rPr>
          <w:b/>
          <w:bCs/>
          <w:lang w:val="fr-FR"/>
        </w:rPr>
        <w:t>de l’AE</w:t>
      </w:r>
      <w:r w:rsidRPr="000C364D">
        <w:rPr>
          <w:lang w:val="fr-FR"/>
        </w:rPr>
        <w:t>.</w:t>
      </w:r>
    </w:p>
    <w:bookmarkEnd w:id="400"/>
    <w:bookmarkEnd w:id="401"/>
    <w:bookmarkEnd w:id="405"/>
    <w:bookmarkEnd w:id="406"/>
    <w:bookmarkEnd w:id="426"/>
    <w:bookmarkEnd w:id="427"/>
    <w:p w14:paraId="081C2315" w14:textId="74C6ED3A" w:rsidR="00490D20" w:rsidRPr="000C364D" w:rsidRDefault="00490D20" w:rsidP="00490D20">
      <w:pPr>
        <w:pStyle w:val="Titre2"/>
        <w:rPr>
          <w:color w:val="000000" w:themeColor="text1"/>
          <w:sz w:val="24"/>
          <w:szCs w:val="24"/>
          <w:lang w:val="fr-FR"/>
        </w:rPr>
      </w:pPr>
      <w:r w:rsidRPr="000C364D">
        <w:rPr>
          <w:color w:val="000000" w:themeColor="text1"/>
          <w:sz w:val="24"/>
          <w:szCs w:val="24"/>
          <w:lang w:val="fr-FR"/>
        </w:rPr>
        <w:br w:type="page"/>
      </w:r>
    </w:p>
    <w:p w14:paraId="6106AF4A" w14:textId="0527C00F" w:rsidR="00A80158" w:rsidRPr="000C364D" w:rsidRDefault="003207BA" w:rsidP="00C412C7">
      <w:pPr>
        <w:pStyle w:val="Titre2"/>
        <w:numPr>
          <w:ilvl w:val="0"/>
          <w:numId w:val="13"/>
        </w:numPr>
        <w:ind w:left="567" w:hanging="567"/>
        <w:rPr>
          <w:color w:val="000000" w:themeColor="text1"/>
          <w:sz w:val="24"/>
          <w:szCs w:val="24"/>
          <w:lang w:val="fr-FR"/>
        </w:rPr>
      </w:pPr>
      <w:bookmarkStart w:id="428" w:name="_Toc211918621"/>
      <w:r w:rsidRPr="000C364D">
        <w:rPr>
          <w:color w:val="000000" w:themeColor="text1"/>
          <w:sz w:val="24"/>
          <w:szCs w:val="24"/>
          <w:lang w:val="fr-FR"/>
        </w:rPr>
        <w:lastRenderedPageBreak/>
        <w:t>RELATIONS</w:t>
      </w:r>
      <w:r w:rsidR="001C1CE1" w:rsidRPr="000C364D">
        <w:rPr>
          <w:color w:val="000000" w:themeColor="text1"/>
          <w:sz w:val="24"/>
          <w:szCs w:val="24"/>
          <w:lang w:val="fr-FR"/>
        </w:rPr>
        <w:t xml:space="preserve"> </w:t>
      </w:r>
      <w:r w:rsidRPr="000C364D">
        <w:rPr>
          <w:color w:val="000000" w:themeColor="text1"/>
          <w:sz w:val="24"/>
          <w:szCs w:val="24"/>
          <w:lang w:val="fr-FR"/>
        </w:rPr>
        <w:t>AVEC</w:t>
      </w:r>
      <w:r w:rsidR="001C1CE1" w:rsidRPr="000C364D">
        <w:rPr>
          <w:color w:val="000000" w:themeColor="text1"/>
          <w:sz w:val="24"/>
          <w:szCs w:val="24"/>
          <w:lang w:val="fr-FR"/>
        </w:rPr>
        <w:t xml:space="preserve"> </w:t>
      </w:r>
      <w:r w:rsidRPr="000C364D">
        <w:rPr>
          <w:color w:val="000000" w:themeColor="text1"/>
          <w:sz w:val="24"/>
          <w:szCs w:val="24"/>
          <w:lang w:val="fr-FR"/>
        </w:rPr>
        <w:t>LES</w:t>
      </w:r>
      <w:r w:rsidR="001C1CE1" w:rsidRPr="000C364D">
        <w:rPr>
          <w:color w:val="000000" w:themeColor="text1"/>
          <w:sz w:val="24"/>
          <w:szCs w:val="24"/>
          <w:lang w:val="fr-FR"/>
        </w:rPr>
        <w:t xml:space="preserve"> </w:t>
      </w:r>
      <w:r w:rsidRPr="000C364D">
        <w:rPr>
          <w:color w:val="000000" w:themeColor="text1"/>
          <w:sz w:val="24"/>
          <w:szCs w:val="24"/>
          <w:lang w:val="fr-FR"/>
        </w:rPr>
        <w:t>FAMILLES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VICTIMES</w:t>
      </w:r>
      <w:r w:rsidR="001C1CE1" w:rsidRPr="000C364D">
        <w:rPr>
          <w:color w:val="000000" w:themeColor="text1"/>
          <w:sz w:val="24"/>
          <w:szCs w:val="24"/>
          <w:lang w:val="fr-FR"/>
        </w:rPr>
        <w:t xml:space="preserve"> </w:t>
      </w:r>
      <w:r w:rsidRPr="000C364D">
        <w:rPr>
          <w:color w:val="000000" w:themeColor="text1"/>
          <w:sz w:val="24"/>
          <w:szCs w:val="24"/>
          <w:lang w:val="fr-FR"/>
        </w:rPr>
        <w:t>D’ACCIDENTS</w:t>
      </w:r>
      <w:bookmarkEnd w:id="428"/>
      <w:r w:rsidR="001C1CE1" w:rsidRPr="000C364D">
        <w:rPr>
          <w:color w:val="000000" w:themeColor="text1"/>
          <w:sz w:val="24"/>
          <w:szCs w:val="24"/>
          <w:lang w:val="fr-FR"/>
        </w:rPr>
        <w:t xml:space="preserve"> </w:t>
      </w:r>
    </w:p>
    <w:p w14:paraId="587F87B1" w14:textId="76F9CE7E" w:rsidR="00A80158" w:rsidRPr="000C364D" w:rsidRDefault="00A80158" w:rsidP="004F715D">
      <w:pPr>
        <w:pStyle w:val="NormalWeb"/>
        <w:rPr>
          <w:color w:val="000000" w:themeColor="text1"/>
          <w:lang w:val="fr-FR"/>
        </w:rPr>
      </w:pP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accidents</w:t>
      </w:r>
      <w:r w:rsidR="001C1CE1" w:rsidRPr="000C364D">
        <w:rPr>
          <w:color w:val="000000" w:themeColor="text1"/>
          <w:lang w:val="fr-FR"/>
        </w:rPr>
        <w:t xml:space="preserve"> </w:t>
      </w:r>
      <w:r w:rsidRPr="000C364D">
        <w:rPr>
          <w:color w:val="000000" w:themeColor="text1"/>
          <w:lang w:val="fr-FR"/>
        </w:rPr>
        <w:t>survenu</w:t>
      </w:r>
      <w:r w:rsidR="00E16DAE"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l'extérieur</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pays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impliquant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citoyens</w:t>
      </w:r>
      <w:r w:rsidR="001C1CE1" w:rsidRPr="000C364D">
        <w:rPr>
          <w:color w:val="000000" w:themeColor="text1"/>
          <w:lang w:val="fr-FR"/>
        </w:rPr>
        <w:t xml:space="preserve"> </w:t>
      </w:r>
      <w:r w:rsidR="002A4198">
        <w:rPr>
          <w:color w:val="000000" w:themeColor="text1"/>
          <w:lang w:val="fr-FR"/>
        </w:rPr>
        <w:t>de l’AFRICA</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nécessaire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002A4198">
        <w:rPr>
          <w:color w:val="000000" w:themeColor="text1"/>
          <w:lang w:val="fr-FR"/>
        </w:rPr>
        <w:t>l’AFRICA</w:t>
      </w:r>
      <w:r w:rsidR="001C1CE1" w:rsidRPr="000C364D">
        <w:rPr>
          <w:color w:val="000000" w:themeColor="text1"/>
          <w:lang w:val="fr-FR"/>
        </w:rPr>
        <w:t xml:space="preserve"> </w:t>
      </w:r>
      <w:r w:rsidRPr="000C364D">
        <w:rPr>
          <w:color w:val="000000" w:themeColor="text1"/>
          <w:lang w:val="fr-FR"/>
        </w:rPr>
        <w:t>envoie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experts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aider</w:t>
      </w:r>
      <w:r w:rsidR="001C1CE1" w:rsidRPr="000C364D">
        <w:rPr>
          <w:color w:val="000000" w:themeColor="text1"/>
          <w:lang w:val="fr-FR"/>
        </w:rPr>
        <w:t xml:space="preserve"> </w:t>
      </w:r>
      <w:r w:rsidRPr="000C364D">
        <w:rPr>
          <w:color w:val="000000" w:themeColor="text1"/>
          <w:lang w:val="fr-FR"/>
        </w:rPr>
        <w:t>l'autre</w:t>
      </w:r>
      <w:r w:rsidR="001C1CE1" w:rsidRPr="000C364D">
        <w:rPr>
          <w:color w:val="000000" w:themeColor="text1"/>
          <w:lang w:val="fr-FR"/>
        </w:rPr>
        <w:t xml:space="preserve"> </w:t>
      </w:r>
      <w:r w:rsidRPr="000C364D">
        <w:rPr>
          <w:color w:val="000000" w:themeColor="text1"/>
          <w:lang w:val="fr-FR"/>
        </w:rPr>
        <w:t>État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identifier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victimes,</w:t>
      </w:r>
      <w:r w:rsidR="001C1CE1" w:rsidRPr="000C364D">
        <w:rPr>
          <w:color w:val="000000" w:themeColor="text1"/>
          <w:lang w:val="fr-FR"/>
        </w:rPr>
        <w:t xml:space="preserve"> </w:t>
      </w:r>
      <w:r w:rsidRPr="000C364D">
        <w:rPr>
          <w:color w:val="000000" w:themeColor="text1"/>
          <w:lang w:val="fr-FR"/>
        </w:rPr>
        <w:t>conform</w:t>
      </w:r>
      <w:r w:rsidR="00E16DAE" w:rsidRPr="000C364D">
        <w:rPr>
          <w:color w:val="000000" w:themeColor="text1"/>
          <w:lang w:val="fr-FR"/>
        </w:rPr>
        <w:t>é</w:t>
      </w:r>
      <w:r w:rsidRPr="000C364D">
        <w:rPr>
          <w:color w:val="000000" w:themeColor="text1"/>
          <w:lang w:val="fr-FR"/>
        </w:rPr>
        <w:t>ment</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paragraphe</w:t>
      </w:r>
      <w:r w:rsidR="001C1CE1" w:rsidRPr="000C364D">
        <w:rPr>
          <w:color w:val="000000" w:themeColor="text1"/>
          <w:lang w:val="fr-FR"/>
        </w:rPr>
        <w:t xml:space="preserve"> </w:t>
      </w:r>
      <w:r w:rsidRPr="000C364D">
        <w:rPr>
          <w:color w:val="000000" w:themeColor="text1"/>
          <w:lang w:val="fr-FR"/>
        </w:rPr>
        <w:t>5.27</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l'Annexe</w:t>
      </w:r>
      <w:r w:rsidR="001C1CE1" w:rsidRPr="000C364D">
        <w:rPr>
          <w:color w:val="000000" w:themeColor="text1"/>
          <w:lang w:val="fr-FR"/>
        </w:rPr>
        <w:t xml:space="preserve"> </w:t>
      </w:r>
      <w:r w:rsidRPr="000C364D">
        <w:rPr>
          <w:color w:val="000000" w:themeColor="text1"/>
          <w:lang w:val="fr-FR"/>
        </w:rPr>
        <w:t>13</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l'OACI.</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tâche</w:t>
      </w:r>
      <w:r w:rsidR="001C1CE1" w:rsidRPr="000C364D">
        <w:rPr>
          <w:color w:val="000000" w:themeColor="text1"/>
          <w:lang w:val="fr-FR"/>
        </w:rPr>
        <w:t xml:space="preserve"> </w:t>
      </w:r>
      <w:r w:rsidRPr="000C364D">
        <w:rPr>
          <w:color w:val="000000" w:themeColor="text1"/>
          <w:lang w:val="fr-FR"/>
        </w:rPr>
        <w:t>n'est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directement</w:t>
      </w:r>
      <w:r w:rsidR="001C1CE1" w:rsidRPr="000C364D">
        <w:rPr>
          <w:color w:val="000000" w:themeColor="text1"/>
          <w:lang w:val="fr-FR"/>
        </w:rPr>
        <w:t xml:space="preserve"> </w:t>
      </w:r>
      <w:r w:rsidRPr="000C364D">
        <w:rPr>
          <w:color w:val="000000" w:themeColor="text1"/>
          <w:lang w:val="fr-FR"/>
        </w:rPr>
        <w:t>liée</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accidents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relève</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mandat</w:t>
      </w:r>
      <w:r w:rsidR="001C1CE1" w:rsidRPr="000C364D">
        <w:rPr>
          <w:color w:val="000000" w:themeColor="text1"/>
          <w:lang w:val="fr-FR"/>
        </w:rPr>
        <w:t xml:space="preserve"> </w:t>
      </w:r>
      <w:r w:rsidR="00661AB4">
        <w:rPr>
          <w:color w:val="000000" w:themeColor="text1"/>
          <w:lang w:val="fr-FR"/>
        </w:rPr>
        <w:t>de l’AE</w:t>
      </w:r>
      <w:r w:rsidRPr="000C364D">
        <w:rPr>
          <w:color w:val="000000" w:themeColor="text1"/>
          <w:lang w:val="fr-FR"/>
        </w:rPr>
        <w:t>.</w:t>
      </w:r>
      <w:r w:rsidR="001C1CE1" w:rsidRPr="000C364D">
        <w:rPr>
          <w:color w:val="000000" w:themeColor="text1"/>
          <w:lang w:val="fr-FR"/>
        </w:rPr>
        <w:t xml:space="preserve"> </w:t>
      </w:r>
    </w:p>
    <w:p w14:paraId="2F857B07" w14:textId="22878D18" w:rsidR="00A80158" w:rsidRPr="000C364D" w:rsidRDefault="00A80158" w:rsidP="004F715D">
      <w:pPr>
        <w:pStyle w:val="NormalWeb"/>
        <w:rPr>
          <w:color w:val="000000" w:themeColor="text1"/>
          <w:lang w:val="fr-FR"/>
        </w:rPr>
      </w:pPr>
      <w:r w:rsidRPr="000C364D">
        <w:rPr>
          <w:color w:val="000000" w:themeColor="text1"/>
          <w:lang w:val="fr-FR"/>
        </w:rPr>
        <w:t>Conform</w:t>
      </w:r>
      <w:r w:rsidR="00E16DAE" w:rsidRPr="000C364D">
        <w:rPr>
          <w:color w:val="000000" w:themeColor="text1"/>
          <w:lang w:val="fr-FR"/>
        </w:rPr>
        <w:t>é</w:t>
      </w:r>
      <w:r w:rsidRPr="000C364D">
        <w:rPr>
          <w:color w:val="000000" w:themeColor="text1"/>
          <w:lang w:val="fr-FR"/>
        </w:rPr>
        <w:t>ment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l’annexe</w:t>
      </w:r>
      <w:r w:rsidR="001C1CE1" w:rsidRPr="000C364D">
        <w:rPr>
          <w:color w:val="000000" w:themeColor="text1"/>
          <w:lang w:val="fr-FR"/>
        </w:rPr>
        <w:t xml:space="preserve"> </w:t>
      </w:r>
      <w:r w:rsidRPr="000C364D">
        <w:rPr>
          <w:color w:val="000000" w:themeColor="text1"/>
          <w:lang w:val="fr-FR"/>
        </w:rPr>
        <w:t>13,</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experts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habilités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w:t>
      </w:r>
    </w:p>
    <w:p w14:paraId="2ECD7A56" w14:textId="51E45557" w:rsidR="00A80158" w:rsidRPr="000C364D" w:rsidRDefault="00A80158" w:rsidP="006B42F1">
      <w:pPr>
        <w:pStyle w:val="NormalWeb"/>
        <w:numPr>
          <w:ilvl w:val="1"/>
          <w:numId w:val="22"/>
        </w:numPr>
        <w:rPr>
          <w:color w:val="000000" w:themeColor="text1"/>
          <w:lang w:val="fr-FR"/>
        </w:rPr>
      </w:pPr>
      <w:proofErr w:type="gramStart"/>
      <w:r w:rsidRPr="000C364D">
        <w:rPr>
          <w:color w:val="000000" w:themeColor="text1"/>
          <w:lang w:val="fr-FR"/>
        </w:rPr>
        <w:t>se</w:t>
      </w:r>
      <w:proofErr w:type="gramEnd"/>
      <w:r w:rsidR="001C1CE1" w:rsidRPr="000C364D">
        <w:rPr>
          <w:color w:val="000000" w:themeColor="text1"/>
          <w:lang w:val="fr-FR"/>
        </w:rPr>
        <w:t xml:space="preserve"> </w:t>
      </w:r>
      <w:r w:rsidRPr="000C364D">
        <w:rPr>
          <w:color w:val="000000" w:themeColor="text1"/>
          <w:lang w:val="fr-FR"/>
        </w:rPr>
        <w:t>rendre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lieux</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l'accident;</w:t>
      </w:r>
      <w:proofErr w:type="gramEnd"/>
    </w:p>
    <w:p w14:paraId="1BDAF0F6" w14:textId="5F0E5862" w:rsidR="00A80158" w:rsidRPr="000C364D" w:rsidRDefault="00A80158" w:rsidP="006B42F1">
      <w:pPr>
        <w:pStyle w:val="NormalWeb"/>
        <w:numPr>
          <w:ilvl w:val="1"/>
          <w:numId w:val="22"/>
        </w:numPr>
        <w:rPr>
          <w:color w:val="000000" w:themeColor="text1"/>
          <w:lang w:val="fr-FR"/>
        </w:rPr>
      </w:pPr>
      <w:proofErr w:type="gramStart"/>
      <w:r w:rsidRPr="000C364D">
        <w:rPr>
          <w:color w:val="000000" w:themeColor="text1"/>
          <w:lang w:val="fr-FR"/>
        </w:rPr>
        <w:t>avoir</w:t>
      </w:r>
      <w:proofErr w:type="gramEnd"/>
      <w:r w:rsidR="001C1CE1" w:rsidRPr="000C364D">
        <w:rPr>
          <w:color w:val="000000" w:themeColor="text1"/>
          <w:lang w:val="fr-FR"/>
        </w:rPr>
        <w:t xml:space="preserve"> </w:t>
      </w:r>
      <w:r w:rsidRPr="000C364D">
        <w:rPr>
          <w:color w:val="000000" w:themeColor="text1"/>
          <w:lang w:val="fr-FR"/>
        </w:rPr>
        <w:t>accès</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factuelles</w:t>
      </w:r>
      <w:r w:rsidR="001C1CE1" w:rsidRPr="000C364D">
        <w:rPr>
          <w:color w:val="000000" w:themeColor="text1"/>
          <w:lang w:val="fr-FR"/>
        </w:rPr>
        <w:t xml:space="preserve"> </w:t>
      </w:r>
      <w:r w:rsidRPr="000C364D">
        <w:rPr>
          <w:color w:val="000000" w:themeColor="text1"/>
          <w:lang w:val="fr-FR"/>
        </w:rPr>
        <w:t>pertinentes,</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diffusion</w:t>
      </w:r>
      <w:r w:rsidR="001C1CE1" w:rsidRPr="000C364D">
        <w:rPr>
          <w:color w:val="000000" w:themeColor="text1"/>
          <w:lang w:val="fr-FR"/>
        </w:rPr>
        <w:t xml:space="preserve"> </w:t>
      </w:r>
      <w:r w:rsidRPr="000C364D">
        <w:rPr>
          <w:color w:val="000000" w:themeColor="text1"/>
          <w:lang w:val="fr-FR"/>
        </w:rPr>
        <w:t>publique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été</w:t>
      </w:r>
      <w:r w:rsidR="001C1CE1" w:rsidRPr="000C364D">
        <w:rPr>
          <w:color w:val="000000" w:themeColor="text1"/>
          <w:lang w:val="fr-FR"/>
        </w:rPr>
        <w:t xml:space="preserve"> </w:t>
      </w:r>
      <w:r w:rsidRPr="000C364D">
        <w:rPr>
          <w:color w:val="000000" w:themeColor="text1"/>
          <w:lang w:val="fr-FR"/>
        </w:rPr>
        <w:t>approuvée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l'État</w:t>
      </w:r>
      <w:r w:rsidR="001C1CE1" w:rsidRPr="000C364D">
        <w:rPr>
          <w:color w:val="000000" w:themeColor="text1"/>
          <w:lang w:val="fr-FR"/>
        </w:rPr>
        <w:t xml:space="preserve"> </w:t>
      </w:r>
      <w:r w:rsidRPr="000C364D">
        <w:rPr>
          <w:color w:val="000000" w:themeColor="text1"/>
          <w:lang w:val="fr-FR"/>
        </w:rPr>
        <w:t>menant</w:t>
      </w:r>
      <w:r w:rsidR="001C1CE1" w:rsidRPr="000C364D">
        <w:rPr>
          <w:color w:val="000000" w:themeColor="text1"/>
          <w:lang w:val="fr-FR"/>
        </w:rPr>
        <w:t xml:space="preserve"> </w:t>
      </w:r>
      <w:r w:rsidRPr="000C364D">
        <w:rPr>
          <w:color w:val="000000" w:themeColor="text1"/>
          <w:lang w:val="fr-FR"/>
        </w:rPr>
        <w:t>l'enquête</w:t>
      </w:r>
      <w:r w:rsidR="00A65C6D" w:rsidRPr="000C364D">
        <w:rPr>
          <w:color w:val="000000" w:themeColor="text1"/>
          <w:lang w:val="fr-FR"/>
        </w:rPr>
        <w:t xml:space="preserve"> et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informations</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l'avancement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proofErr w:type="gramStart"/>
      <w:r w:rsidRPr="000C364D">
        <w:rPr>
          <w:color w:val="000000" w:themeColor="text1"/>
          <w:lang w:val="fr-FR"/>
        </w:rPr>
        <w:t>l'enquête;</w:t>
      </w:r>
      <w:proofErr w:type="gramEnd"/>
      <w:r w:rsidR="001C1CE1" w:rsidRPr="000C364D">
        <w:rPr>
          <w:color w:val="000000" w:themeColor="text1"/>
          <w:lang w:val="fr-FR"/>
        </w:rPr>
        <w:t xml:space="preserve"> </w:t>
      </w:r>
      <w:r w:rsidRPr="000C364D">
        <w:rPr>
          <w:color w:val="000000" w:themeColor="text1"/>
          <w:lang w:val="fr-FR"/>
        </w:rPr>
        <w:t>et</w:t>
      </w:r>
    </w:p>
    <w:p w14:paraId="395ADE4A" w14:textId="1D308D63" w:rsidR="00A80158" w:rsidRPr="000C364D" w:rsidRDefault="00A80158" w:rsidP="006B42F1">
      <w:pPr>
        <w:pStyle w:val="NormalWeb"/>
        <w:numPr>
          <w:ilvl w:val="1"/>
          <w:numId w:val="22"/>
        </w:numPr>
        <w:rPr>
          <w:color w:val="000000" w:themeColor="text1"/>
          <w:lang w:val="fr-FR"/>
        </w:rPr>
      </w:pPr>
      <w:proofErr w:type="gramStart"/>
      <w:r w:rsidRPr="000C364D">
        <w:rPr>
          <w:color w:val="000000" w:themeColor="text1"/>
          <w:lang w:val="fr-FR"/>
        </w:rPr>
        <w:t>recevoir</w:t>
      </w:r>
      <w:proofErr w:type="gramEnd"/>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copie</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p>
    <w:p w14:paraId="6E0E9D50" w14:textId="0ED21A2F" w:rsidR="00A80158" w:rsidRPr="000C364D" w:rsidRDefault="00A80158" w:rsidP="004F715D">
      <w:pPr>
        <w:pStyle w:val="NormalWeb"/>
        <w:rPr>
          <w:color w:val="000000" w:themeColor="text1"/>
          <w:lang w:val="fr-FR"/>
        </w:rPr>
      </w:pPr>
      <w:r w:rsidRPr="000C364D">
        <w:rPr>
          <w:color w:val="000000" w:themeColor="text1"/>
          <w:lang w:val="fr-FR"/>
        </w:rPr>
        <w:t>Bien</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00661AB4">
        <w:rPr>
          <w:color w:val="000000" w:themeColor="text1"/>
          <w:lang w:val="fr-FR"/>
        </w:rPr>
        <w:t>l’AE</w:t>
      </w:r>
      <w:r w:rsidR="001C1CE1" w:rsidRPr="000C364D">
        <w:rPr>
          <w:color w:val="000000" w:themeColor="text1"/>
          <w:lang w:val="fr-FR"/>
        </w:rPr>
        <w:t xml:space="preserve"> </w:t>
      </w:r>
      <w:r w:rsidRPr="000C364D">
        <w:rPr>
          <w:color w:val="000000" w:themeColor="text1"/>
          <w:lang w:val="fr-FR"/>
        </w:rPr>
        <w:t>ne</w:t>
      </w:r>
      <w:r w:rsidR="001C1CE1" w:rsidRPr="000C364D">
        <w:rPr>
          <w:color w:val="000000" w:themeColor="text1"/>
          <w:lang w:val="fr-FR"/>
        </w:rPr>
        <w:t xml:space="preserve"> </w:t>
      </w:r>
      <w:r w:rsidRPr="000C364D">
        <w:rPr>
          <w:color w:val="000000" w:themeColor="text1"/>
          <w:lang w:val="fr-FR"/>
        </w:rPr>
        <w:t>soit</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tenu</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fournir</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plusieurs</w:t>
      </w:r>
      <w:r w:rsidR="001C1CE1" w:rsidRPr="000C364D">
        <w:rPr>
          <w:color w:val="000000" w:themeColor="text1"/>
          <w:lang w:val="fr-FR"/>
        </w:rPr>
        <w:t xml:space="preserve"> </w:t>
      </w:r>
      <w:r w:rsidRPr="000C364D">
        <w:rPr>
          <w:color w:val="000000" w:themeColor="text1"/>
          <w:lang w:val="fr-FR"/>
        </w:rPr>
        <w:t>experts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tâche,</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encourage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autorités</w:t>
      </w:r>
      <w:r w:rsidR="001C1CE1" w:rsidRPr="000C364D">
        <w:rPr>
          <w:color w:val="000000" w:themeColor="text1"/>
          <w:lang w:val="fr-FR"/>
        </w:rPr>
        <w:t xml:space="preserve"> </w:t>
      </w:r>
      <w:r w:rsidRPr="000C364D">
        <w:rPr>
          <w:color w:val="000000" w:themeColor="text1"/>
          <w:lang w:val="fr-FR"/>
        </w:rPr>
        <w:t>compétentes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fournir</w:t>
      </w:r>
      <w:r w:rsidR="001C1CE1" w:rsidRPr="000C364D">
        <w:rPr>
          <w:color w:val="000000" w:themeColor="text1"/>
          <w:lang w:val="fr-FR"/>
        </w:rPr>
        <w:t xml:space="preserve"> </w:t>
      </w: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assistance,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l'intermédiaire</w:t>
      </w:r>
      <w:r w:rsidR="001C1CE1" w:rsidRPr="000C364D">
        <w:rPr>
          <w:color w:val="000000" w:themeColor="text1"/>
          <w:lang w:val="fr-FR"/>
        </w:rPr>
        <w:t xml:space="preserve"> </w:t>
      </w:r>
      <w:r w:rsidRPr="000C364D">
        <w:rPr>
          <w:color w:val="000000" w:themeColor="text1"/>
          <w:lang w:val="fr-FR"/>
        </w:rPr>
        <w:t>d</w:t>
      </w:r>
      <w:r w:rsidR="00647F24" w:rsidRPr="000C364D">
        <w:rPr>
          <w:color w:val="000000" w:themeColor="text1"/>
          <w:lang w:val="fr-FR"/>
        </w:rPr>
        <w:t xml:space="preserve">u ministère des affaires étrangères et de </w:t>
      </w:r>
      <w:r w:rsidRPr="000C364D">
        <w:rPr>
          <w:color w:val="000000" w:themeColor="text1"/>
          <w:lang w:val="fr-FR"/>
        </w:rPr>
        <w:t>l'ambassade</w:t>
      </w:r>
      <w:r w:rsidR="001C1CE1" w:rsidRPr="000C364D">
        <w:rPr>
          <w:color w:val="000000" w:themeColor="text1"/>
          <w:lang w:val="fr-FR"/>
        </w:rPr>
        <w:t xml:space="preserve"> </w:t>
      </w:r>
      <w:r w:rsidR="00E16DAE" w:rsidRPr="000C364D">
        <w:rPr>
          <w:color w:val="000000" w:themeColor="text1"/>
          <w:lang w:val="fr-FR"/>
        </w:rPr>
        <w:t xml:space="preserve">ou du service consulaire </w:t>
      </w:r>
      <w:r w:rsidR="005A3C16">
        <w:rPr>
          <w:color w:val="000000" w:themeColor="text1"/>
          <w:lang w:val="fr-FR"/>
        </w:rPr>
        <w:t xml:space="preserve">de </w:t>
      </w:r>
      <w:r w:rsidR="002A4198">
        <w:rPr>
          <w:color w:val="000000" w:themeColor="text1"/>
          <w:lang w:val="fr-FR"/>
        </w:rPr>
        <w:t>l’AFRICA</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00647F24" w:rsidRPr="000C364D">
        <w:rPr>
          <w:color w:val="000000" w:themeColor="text1"/>
          <w:lang w:val="fr-FR"/>
        </w:rPr>
        <w:t>l’</w:t>
      </w:r>
      <w:r w:rsidRPr="000C364D">
        <w:rPr>
          <w:color w:val="000000" w:themeColor="text1"/>
          <w:lang w:val="fr-FR"/>
        </w:rPr>
        <w:t>État</w:t>
      </w:r>
      <w:r w:rsidR="00647F24" w:rsidRPr="000C364D">
        <w:rPr>
          <w:color w:val="000000" w:themeColor="text1"/>
          <w:lang w:val="fr-FR"/>
        </w:rPr>
        <w:t xml:space="preserve"> concerné</w:t>
      </w:r>
      <w:r w:rsidRPr="000C364D">
        <w:rPr>
          <w:color w:val="000000" w:themeColor="text1"/>
          <w:lang w:val="fr-FR"/>
        </w:rPr>
        <w:t>.</w:t>
      </w:r>
    </w:p>
    <w:p w14:paraId="41B5FD80" w14:textId="275049A1" w:rsidR="00A80158" w:rsidRPr="000C364D" w:rsidRDefault="002A4198" w:rsidP="004F715D">
      <w:pPr>
        <w:pStyle w:val="NormalWeb"/>
        <w:rPr>
          <w:color w:val="000000" w:themeColor="text1"/>
          <w:lang w:val="fr-FR"/>
        </w:rPr>
      </w:pPr>
      <w:r>
        <w:rPr>
          <w:color w:val="000000" w:themeColor="text1"/>
          <w:lang w:val="fr-FR"/>
        </w:rPr>
        <w:t>L’AFRICA</w:t>
      </w:r>
      <w:r w:rsidR="001C1CE1" w:rsidRPr="000C364D">
        <w:rPr>
          <w:color w:val="000000" w:themeColor="text1"/>
          <w:lang w:val="fr-FR"/>
        </w:rPr>
        <w:t xml:space="preserve"> </w:t>
      </w:r>
      <w:r w:rsidR="00A80158" w:rsidRPr="000C364D">
        <w:rPr>
          <w:color w:val="000000" w:themeColor="text1"/>
          <w:lang w:val="fr-FR"/>
        </w:rPr>
        <w:t>fournit</w:t>
      </w:r>
      <w:r w:rsidR="001C1CE1" w:rsidRPr="000C364D">
        <w:rPr>
          <w:color w:val="000000" w:themeColor="text1"/>
          <w:lang w:val="fr-FR"/>
        </w:rPr>
        <w:t xml:space="preserve"> </w:t>
      </w:r>
      <w:r w:rsidR="00A80158" w:rsidRPr="000C364D">
        <w:rPr>
          <w:color w:val="000000" w:themeColor="text1"/>
          <w:lang w:val="fr-FR"/>
        </w:rPr>
        <w:t>toute</w:t>
      </w:r>
      <w:r w:rsidR="001C1CE1" w:rsidRPr="000C364D">
        <w:rPr>
          <w:color w:val="000000" w:themeColor="text1"/>
          <w:lang w:val="fr-FR"/>
        </w:rPr>
        <w:t xml:space="preserve"> </w:t>
      </w:r>
      <w:r w:rsidR="00A80158" w:rsidRPr="000C364D">
        <w:rPr>
          <w:color w:val="000000" w:themeColor="text1"/>
          <w:lang w:val="fr-FR"/>
        </w:rPr>
        <w:t>l'assistance</w:t>
      </w:r>
      <w:r w:rsidR="001C1CE1" w:rsidRPr="000C364D">
        <w:rPr>
          <w:color w:val="000000" w:themeColor="text1"/>
          <w:lang w:val="fr-FR"/>
        </w:rPr>
        <w:t xml:space="preserve"> </w:t>
      </w:r>
      <w:r w:rsidR="00A80158" w:rsidRPr="000C364D">
        <w:rPr>
          <w:color w:val="000000" w:themeColor="text1"/>
          <w:lang w:val="fr-FR"/>
        </w:rPr>
        <w:t>nécessaire,</w:t>
      </w:r>
      <w:r w:rsidR="001C1CE1" w:rsidRPr="000C364D">
        <w:rPr>
          <w:color w:val="000000" w:themeColor="text1"/>
          <w:lang w:val="fr-FR"/>
        </w:rPr>
        <w:t xml:space="preserve"> </w:t>
      </w:r>
      <w:r w:rsidR="00A80158" w:rsidRPr="000C364D">
        <w:rPr>
          <w:color w:val="000000" w:themeColor="text1"/>
          <w:lang w:val="fr-FR"/>
        </w:rPr>
        <w:t>notamment</w:t>
      </w:r>
      <w:r w:rsidR="001C1CE1" w:rsidRPr="000C364D">
        <w:rPr>
          <w:color w:val="000000" w:themeColor="text1"/>
          <w:lang w:val="fr-FR"/>
        </w:rPr>
        <w:t xml:space="preserve"> </w:t>
      </w:r>
      <w:r w:rsidR="00A80158" w:rsidRPr="000C364D">
        <w:rPr>
          <w:color w:val="000000" w:themeColor="text1"/>
          <w:lang w:val="fr-FR"/>
        </w:rPr>
        <w:t>la</w:t>
      </w:r>
      <w:r w:rsidR="001C1CE1" w:rsidRPr="000C364D">
        <w:rPr>
          <w:color w:val="000000" w:themeColor="text1"/>
          <w:lang w:val="fr-FR"/>
        </w:rPr>
        <w:t xml:space="preserve"> </w:t>
      </w:r>
      <w:r w:rsidR="00A80158" w:rsidRPr="000C364D">
        <w:rPr>
          <w:color w:val="000000" w:themeColor="text1"/>
          <w:lang w:val="fr-FR"/>
        </w:rPr>
        <w:t>délivrance</w:t>
      </w:r>
      <w:r w:rsidR="001C1CE1" w:rsidRPr="000C364D">
        <w:rPr>
          <w:color w:val="000000" w:themeColor="text1"/>
          <w:lang w:val="fr-FR"/>
        </w:rPr>
        <w:t xml:space="preserve"> </w:t>
      </w:r>
      <w:r w:rsidR="00A80158" w:rsidRPr="000C364D">
        <w:rPr>
          <w:color w:val="000000" w:themeColor="text1"/>
          <w:lang w:val="fr-FR"/>
        </w:rPr>
        <w:t>de</w:t>
      </w:r>
      <w:r w:rsidR="001C1CE1" w:rsidRPr="000C364D">
        <w:rPr>
          <w:color w:val="000000" w:themeColor="text1"/>
          <w:lang w:val="fr-FR"/>
        </w:rPr>
        <w:t xml:space="preserve"> </w:t>
      </w:r>
      <w:r w:rsidR="00A80158" w:rsidRPr="000C364D">
        <w:rPr>
          <w:color w:val="000000" w:themeColor="text1"/>
          <w:lang w:val="fr-FR"/>
        </w:rPr>
        <w:t>documents</w:t>
      </w:r>
      <w:r w:rsidR="001C1CE1" w:rsidRPr="000C364D">
        <w:rPr>
          <w:color w:val="000000" w:themeColor="text1"/>
          <w:lang w:val="fr-FR"/>
        </w:rPr>
        <w:t xml:space="preserve"> </w:t>
      </w:r>
      <w:r w:rsidR="00A80158" w:rsidRPr="000C364D">
        <w:rPr>
          <w:color w:val="000000" w:themeColor="text1"/>
          <w:lang w:val="fr-FR"/>
        </w:rPr>
        <w:t>de</w:t>
      </w:r>
      <w:r w:rsidR="001C1CE1" w:rsidRPr="000C364D">
        <w:rPr>
          <w:color w:val="000000" w:themeColor="text1"/>
          <w:lang w:val="fr-FR"/>
        </w:rPr>
        <w:t xml:space="preserve"> </w:t>
      </w:r>
      <w:r w:rsidR="00A80158" w:rsidRPr="000C364D">
        <w:rPr>
          <w:color w:val="000000" w:themeColor="text1"/>
          <w:lang w:val="fr-FR"/>
        </w:rPr>
        <w:t>voyage</w:t>
      </w:r>
      <w:r w:rsidR="001C1CE1" w:rsidRPr="000C364D">
        <w:rPr>
          <w:color w:val="000000" w:themeColor="text1"/>
          <w:lang w:val="fr-FR"/>
        </w:rPr>
        <w:t xml:space="preserve"> </w:t>
      </w:r>
      <w:r w:rsidR="00A80158" w:rsidRPr="000C364D">
        <w:rPr>
          <w:color w:val="000000" w:themeColor="text1"/>
          <w:lang w:val="fr-FR"/>
        </w:rPr>
        <w:t>d'urgence,</w:t>
      </w:r>
      <w:r w:rsidR="001C1CE1" w:rsidRPr="000C364D">
        <w:rPr>
          <w:color w:val="000000" w:themeColor="text1"/>
          <w:lang w:val="fr-FR"/>
        </w:rPr>
        <w:t xml:space="preserve"> </w:t>
      </w:r>
      <w:r w:rsidR="00A80158" w:rsidRPr="000C364D">
        <w:rPr>
          <w:color w:val="000000" w:themeColor="text1"/>
          <w:lang w:val="fr-FR"/>
        </w:rPr>
        <w:t>l'organisation</w:t>
      </w:r>
      <w:r w:rsidR="001C1CE1" w:rsidRPr="000C364D">
        <w:rPr>
          <w:color w:val="000000" w:themeColor="text1"/>
          <w:lang w:val="fr-FR"/>
        </w:rPr>
        <w:t xml:space="preserve"> </w:t>
      </w:r>
      <w:r w:rsidR="00A80158" w:rsidRPr="000C364D">
        <w:rPr>
          <w:color w:val="000000" w:themeColor="text1"/>
          <w:lang w:val="fr-FR"/>
        </w:rPr>
        <w:t>du</w:t>
      </w:r>
      <w:r w:rsidR="001C1CE1" w:rsidRPr="000C364D">
        <w:rPr>
          <w:color w:val="000000" w:themeColor="text1"/>
          <w:lang w:val="fr-FR"/>
        </w:rPr>
        <w:t xml:space="preserve"> </w:t>
      </w:r>
      <w:r w:rsidR="00A80158" w:rsidRPr="000C364D">
        <w:rPr>
          <w:color w:val="000000" w:themeColor="text1"/>
          <w:lang w:val="fr-FR"/>
        </w:rPr>
        <w:t>transport</w:t>
      </w:r>
      <w:r w:rsidR="001C1CE1" w:rsidRPr="000C364D">
        <w:rPr>
          <w:color w:val="000000" w:themeColor="text1"/>
          <w:lang w:val="fr-FR"/>
        </w:rPr>
        <w:t xml:space="preserve"> </w:t>
      </w:r>
      <w:r w:rsidR="00A80158" w:rsidRPr="000C364D">
        <w:rPr>
          <w:color w:val="000000" w:themeColor="text1"/>
          <w:lang w:val="fr-FR"/>
        </w:rPr>
        <w:t>et</w:t>
      </w:r>
      <w:r w:rsidR="001C1CE1" w:rsidRPr="000C364D">
        <w:rPr>
          <w:color w:val="000000" w:themeColor="text1"/>
          <w:lang w:val="fr-FR"/>
        </w:rPr>
        <w:t xml:space="preserve"> </w:t>
      </w:r>
      <w:r w:rsidR="00A80158" w:rsidRPr="000C364D">
        <w:rPr>
          <w:color w:val="000000" w:themeColor="text1"/>
          <w:lang w:val="fr-FR"/>
        </w:rPr>
        <w:t>la</w:t>
      </w:r>
      <w:r w:rsidR="001C1CE1" w:rsidRPr="000C364D">
        <w:rPr>
          <w:color w:val="000000" w:themeColor="text1"/>
          <w:lang w:val="fr-FR"/>
        </w:rPr>
        <w:t xml:space="preserve"> </w:t>
      </w:r>
      <w:r w:rsidR="00A80158" w:rsidRPr="000C364D">
        <w:rPr>
          <w:color w:val="000000" w:themeColor="text1"/>
          <w:lang w:val="fr-FR"/>
        </w:rPr>
        <w:t>facilitation</w:t>
      </w:r>
      <w:r w:rsidR="001C1CE1" w:rsidRPr="000C364D">
        <w:rPr>
          <w:color w:val="000000" w:themeColor="text1"/>
          <w:lang w:val="fr-FR"/>
        </w:rPr>
        <w:t xml:space="preserve"> </w:t>
      </w:r>
      <w:r w:rsidR="00A80158" w:rsidRPr="000C364D">
        <w:rPr>
          <w:color w:val="000000" w:themeColor="text1"/>
          <w:lang w:val="fr-FR"/>
        </w:rPr>
        <w:t>du</w:t>
      </w:r>
      <w:r w:rsidR="001C1CE1" w:rsidRPr="000C364D">
        <w:rPr>
          <w:color w:val="000000" w:themeColor="text1"/>
          <w:lang w:val="fr-FR"/>
        </w:rPr>
        <w:t xml:space="preserve"> </w:t>
      </w:r>
      <w:r w:rsidR="00A80158" w:rsidRPr="000C364D">
        <w:rPr>
          <w:color w:val="000000" w:themeColor="text1"/>
          <w:lang w:val="fr-FR"/>
        </w:rPr>
        <w:t>congé</w:t>
      </w:r>
      <w:r w:rsidR="001C1CE1" w:rsidRPr="000C364D">
        <w:rPr>
          <w:color w:val="000000" w:themeColor="text1"/>
          <w:lang w:val="fr-FR"/>
        </w:rPr>
        <w:t xml:space="preserve"> </w:t>
      </w:r>
      <w:r w:rsidR="00A80158" w:rsidRPr="000C364D">
        <w:rPr>
          <w:color w:val="000000" w:themeColor="text1"/>
          <w:lang w:val="fr-FR"/>
        </w:rPr>
        <w:t>douanier</w:t>
      </w:r>
      <w:r w:rsidR="001C1CE1" w:rsidRPr="000C364D">
        <w:rPr>
          <w:color w:val="000000" w:themeColor="text1"/>
          <w:lang w:val="fr-FR"/>
        </w:rPr>
        <w:t xml:space="preserve"> </w:t>
      </w:r>
      <w:r w:rsidR="00A80158" w:rsidRPr="000C364D">
        <w:rPr>
          <w:color w:val="000000" w:themeColor="text1"/>
          <w:lang w:val="fr-FR"/>
        </w:rPr>
        <w:t>pour</w:t>
      </w:r>
      <w:r w:rsidR="001C1CE1" w:rsidRPr="000C364D">
        <w:rPr>
          <w:color w:val="000000" w:themeColor="text1"/>
          <w:lang w:val="fr-FR"/>
        </w:rPr>
        <w:t xml:space="preserve"> </w:t>
      </w:r>
      <w:r w:rsidR="00A80158" w:rsidRPr="000C364D">
        <w:rPr>
          <w:color w:val="000000" w:themeColor="text1"/>
          <w:lang w:val="fr-FR"/>
        </w:rPr>
        <w:t>les</w:t>
      </w:r>
      <w:r w:rsidR="001C1CE1" w:rsidRPr="000C364D">
        <w:rPr>
          <w:color w:val="000000" w:themeColor="text1"/>
          <w:lang w:val="fr-FR"/>
        </w:rPr>
        <w:t xml:space="preserve"> </w:t>
      </w:r>
      <w:r w:rsidR="00A80158" w:rsidRPr="000C364D">
        <w:rPr>
          <w:color w:val="000000" w:themeColor="text1"/>
          <w:lang w:val="fr-FR"/>
        </w:rPr>
        <w:t>familles</w:t>
      </w:r>
      <w:r w:rsidR="001C1CE1" w:rsidRPr="000C364D">
        <w:rPr>
          <w:color w:val="000000" w:themeColor="text1"/>
          <w:lang w:val="fr-FR"/>
        </w:rPr>
        <w:t xml:space="preserve"> </w:t>
      </w:r>
      <w:r w:rsidR="00A80158" w:rsidRPr="000C364D">
        <w:rPr>
          <w:color w:val="000000" w:themeColor="text1"/>
          <w:lang w:val="fr-FR"/>
        </w:rPr>
        <w:t>des</w:t>
      </w:r>
      <w:r w:rsidR="001C1CE1" w:rsidRPr="000C364D">
        <w:rPr>
          <w:color w:val="000000" w:themeColor="text1"/>
          <w:lang w:val="fr-FR"/>
        </w:rPr>
        <w:t xml:space="preserve"> </w:t>
      </w:r>
      <w:r w:rsidR="00A80158" w:rsidRPr="000C364D">
        <w:rPr>
          <w:color w:val="000000" w:themeColor="text1"/>
          <w:lang w:val="fr-FR"/>
        </w:rPr>
        <w:t>victimes</w:t>
      </w:r>
      <w:r w:rsidR="001C1CE1" w:rsidRPr="000C364D">
        <w:rPr>
          <w:color w:val="000000" w:themeColor="text1"/>
          <w:lang w:val="fr-FR"/>
        </w:rPr>
        <w:t xml:space="preserve"> </w:t>
      </w:r>
      <w:r w:rsidR="00A80158" w:rsidRPr="000C364D">
        <w:rPr>
          <w:color w:val="000000" w:themeColor="text1"/>
          <w:lang w:val="fr-FR"/>
        </w:rPr>
        <w:t>d'accidents</w:t>
      </w:r>
      <w:r w:rsidR="001C1CE1" w:rsidRPr="000C364D">
        <w:rPr>
          <w:color w:val="000000" w:themeColor="text1"/>
          <w:lang w:val="fr-FR"/>
        </w:rPr>
        <w:t xml:space="preserve"> </w:t>
      </w:r>
      <w:r w:rsidR="00A80158" w:rsidRPr="000C364D">
        <w:rPr>
          <w:color w:val="000000" w:themeColor="text1"/>
          <w:lang w:val="fr-FR"/>
        </w:rPr>
        <w:t>d'aviation,</w:t>
      </w:r>
      <w:r w:rsidR="001C1CE1" w:rsidRPr="000C364D">
        <w:rPr>
          <w:color w:val="000000" w:themeColor="text1"/>
          <w:lang w:val="fr-FR"/>
        </w:rPr>
        <w:t xml:space="preserve"> </w:t>
      </w:r>
      <w:r w:rsidR="00A80158" w:rsidRPr="000C364D">
        <w:rPr>
          <w:color w:val="000000" w:themeColor="text1"/>
          <w:lang w:val="fr-FR"/>
        </w:rPr>
        <w:t>conform</w:t>
      </w:r>
      <w:r w:rsidR="00E16DAE" w:rsidRPr="000C364D">
        <w:rPr>
          <w:color w:val="000000" w:themeColor="text1"/>
          <w:lang w:val="fr-FR"/>
        </w:rPr>
        <w:t>é</w:t>
      </w:r>
      <w:r w:rsidR="00A80158" w:rsidRPr="000C364D">
        <w:rPr>
          <w:color w:val="000000" w:themeColor="text1"/>
          <w:lang w:val="fr-FR"/>
        </w:rPr>
        <w:t>ment</w:t>
      </w:r>
      <w:r w:rsidR="001C1CE1" w:rsidRPr="000C364D">
        <w:rPr>
          <w:color w:val="000000" w:themeColor="text1"/>
          <w:lang w:val="fr-FR"/>
        </w:rPr>
        <w:t xml:space="preserve"> </w:t>
      </w:r>
      <w:r w:rsidR="00A80158" w:rsidRPr="000C364D">
        <w:rPr>
          <w:color w:val="000000" w:themeColor="text1"/>
          <w:lang w:val="fr-FR"/>
        </w:rPr>
        <w:t>à</w:t>
      </w:r>
      <w:r w:rsidR="001C1CE1" w:rsidRPr="000C364D">
        <w:rPr>
          <w:color w:val="000000" w:themeColor="text1"/>
          <w:lang w:val="fr-FR"/>
        </w:rPr>
        <w:t xml:space="preserve"> </w:t>
      </w:r>
      <w:r w:rsidR="00A80158" w:rsidRPr="000C364D">
        <w:rPr>
          <w:color w:val="000000" w:themeColor="text1"/>
          <w:lang w:val="fr-FR"/>
        </w:rPr>
        <w:t>l'Annexe</w:t>
      </w:r>
      <w:r w:rsidR="001C1CE1" w:rsidRPr="000C364D">
        <w:rPr>
          <w:color w:val="000000" w:themeColor="text1"/>
          <w:lang w:val="fr-FR"/>
        </w:rPr>
        <w:t xml:space="preserve"> </w:t>
      </w:r>
      <w:r w:rsidR="00A80158" w:rsidRPr="000C364D">
        <w:rPr>
          <w:color w:val="000000" w:themeColor="text1"/>
          <w:lang w:val="fr-FR"/>
        </w:rPr>
        <w:t>9</w:t>
      </w:r>
      <w:r w:rsidR="001C1CE1" w:rsidRPr="000C364D">
        <w:rPr>
          <w:color w:val="000000" w:themeColor="text1"/>
          <w:lang w:val="fr-FR"/>
        </w:rPr>
        <w:t xml:space="preserve"> </w:t>
      </w:r>
      <w:r w:rsidR="00A80158" w:rsidRPr="000C364D">
        <w:rPr>
          <w:color w:val="000000" w:themeColor="text1"/>
          <w:lang w:val="fr-FR"/>
        </w:rPr>
        <w:t>de</w:t>
      </w:r>
      <w:r w:rsidR="001C1CE1" w:rsidRPr="000C364D">
        <w:rPr>
          <w:color w:val="000000" w:themeColor="text1"/>
          <w:lang w:val="fr-FR"/>
        </w:rPr>
        <w:t xml:space="preserve"> </w:t>
      </w:r>
      <w:r w:rsidR="00A80158" w:rsidRPr="000C364D">
        <w:rPr>
          <w:color w:val="000000" w:themeColor="text1"/>
          <w:lang w:val="fr-FR"/>
        </w:rPr>
        <w:t>l’OACI</w:t>
      </w:r>
      <w:r w:rsidR="001C1CE1" w:rsidRPr="000C364D">
        <w:rPr>
          <w:color w:val="000000" w:themeColor="text1"/>
          <w:lang w:val="fr-FR"/>
        </w:rPr>
        <w:t xml:space="preserve"> </w:t>
      </w:r>
      <w:r w:rsidR="00A80158" w:rsidRPr="000C364D">
        <w:rPr>
          <w:color w:val="000000" w:themeColor="text1"/>
          <w:lang w:val="fr-FR"/>
        </w:rPr>
        <w:t>sur</w:t>
      </w:r>
      <w:r w:rsidR="001C1CE1" w:rsidRPr="000C364D">
        <w:rPr>
          <w:color w:val="000000" w:themeColor="text1"/>
          <w:lang w:val="fr-FR"/>
        </w:rPr>
        <w:t xml:space="preserve"> </w:t>
      </w:r>
      <w:r w:rsidR="00A80158" w:rsidRPr="000C364D">
        <w:rPr>
          <w:color w:val="000000" w:themeColor="text1"/>
          <w:lang w:val="fr-FR"/>
        </w:rPr>
        <w:t>la</w:t>
      </w:r>
      <w:r w:rsidR="001C1CE1" w:rsidRPr="000C364D">
        <w:rPr>
          <w:color w:val="000000" w:themeColor="text1"/>
          <w:lang w:val="fr-FR"/>
        </w:rPr>
        <w:t xml:space="preserve"> </w:t>
      </w:r>
      <w:r w:rsidR="00A80158" w:rsidRPr="000C364D">
        <w:rPr>
          <w:color w:val="000000" w:themeColor="text1"/>
          <w:lang w:val="fr-FR"/>
        </w:rPr>
        <w:t>facilitation,</w:t>
      </w:r>
      <w:r w:rsidR="001C1CE1" w:rsidRPr="000C364D">
        <w:rPr>
          <w:color w:val="000000" w:themeColor="text1"/>
          <w:lang w:val="fr-FR"/>
        </w:rPr>
        <w:t xml:space="preserve"> </w:t>
      </w:r>
      <w:r w:rsidR="00A80158" w:rsidRPr="000C364D">
        <w:rPr>
          <w:color w:val="000000" w:themeColor="text1"/>
          <w:lang w:val="fr-FR"/>
        </w:rPr>
        <w:t>chapitre</w:t>
      </w:r>
      <w:r w:rsidR="001C1CE1" w:rsidRPr="000C364D">
        <w:rPr>
          <w:color w:val="000000" w:themeColor="text1"/>
          <w:lang w:val="fr-FR"/>
        </w:rPr>
        <w:t xml:space="preserve"> </w:t>
      </w:r>
      <w:r w:rsidR="00A80158" w:rsidRPr="000C364D">
        <w:rPr>
          <w:color w:val="000000" w:themeColor="text1"/>
          <w:lang w:val="fr-FR"/>
        </w:rPr>
        <w:t>8,</w:t>
      </w:r>
      <w:r w:rsidR="001C1CE1" w:rsidRPr="000C364D">
        <w:rPr>
          <w:color w:val="000000" w:themeColor="text1"/>
          <w:lang w:val="fr-FR"/>
        </w:rPr>
        <w:t xml:space="preserve"> </w:t>
      </w:r>
      <w:r w:rsidR="00A80158" w:rsidRPr="000C364D">
        <w:rPr>
          <w:color w:val="000000" w:themeColor="text1"/>
          <w:lang w:val="fr-FR"/>
        </w:rPr>
        <w:t>section</w:t>
      </w:r>
      <w:r w:rsidR="001C1CE1" w:rsidRPr="000C364D">
        <w:rPr>
          <w:color w:val="000000" w:themeColor="text1"/>
          <w:lang w:val="fr-FR"/>
        </w:rPr>
        <w:t xml:space="preserve"> </w:t>
      </w:r>
      <w:r w:rsidR="00A80158" w:rsidRPr="000C364D">
        <w:rPr>
          <w:color w:val="000000" w:themeColor="text1"/>
          <w:lang w:val="fr-FR"/>
        </w:rPr>
        <w:t>I</w:t>
      </w:r>
      <w:r w:rsidR="001C1CE1" w:rsidRPr="000C364D">
        <w:rPr>
          <w:color w:val="000000" w:themeColor="text1"/>
          <w:lang w:val="fr-FR"/>
        </w:rPr>
        <w:t xml:space="preserve"> </w:t>
      </w:r>
      <w:r w:rsidR="00A80158" w:rsidRPr="000C364D">
        <w:rPr>
          <w:color w:val="000000" w:themeColor="text1"/>
          <w:lang w:val="fr-FR"/>
        </w:rPr>
        <w:t>-</w:t>
      </w:r>
      <w:r w:rsidR="001C1CE1" w:rsidRPr="000C364D">
        <w:rPr>
          <w:color w:val="000000" w:themeColor="text1"/>
          <w:lang w:val="fr-FR"/>
        </w:rPr>
        <w:t xml:space="preserve"> </w:t>
      </w:r>
      <w:r w:rsidR="00A80158" w:rsidRPr="000C364D">
        <w:rPr>
          <w:color w:val="000000" w:themeColor="text1"/>
          <w:lang w:val="fr-FR"/>
        </w:rPr>
        <w:t>Assistance</w:t>
      </w:r>
      <w:r w:rsidR="001C1CE1" w:rsidRPr="000C364D">
        <w:rPr>
          <w:color w:val="000000" w:themeColor="text1"/>
          <w:lang w:val="fr-FR"/>
        </w:rPr>
        <w:t xml:space="preserve"> </w:t>
      </w:r>
      <w:r w:rsidR="00A80158" w:rsidRPr="000C364D">
        <w:rPr>
          <w:color w:val="000000" w:themeColor="text1"/>
          <w:lang w:val="fr-FR"/>
        </w:rPr>
        <w:t>aux</w:t>
      </w:r>
      <w:r w:rsidR="001C1CE1" w:rsidRPr="000C364D">
        <w:rPr>
          <w:color w:val="000000" w:themeColor="text1"/>
          <w:lang w:val="fr-FR"/>
        </w:rPr>
        <w:t xml:space="preserve"> </w:t>
      </w:r>
      <w:r w:rsidR="00A80158" w:rsidRPr="000C364D">
        <w:rPr>
          <w:color w:val="000000" w:themeColor="text1"/>
          <w:lang w:val="fr-FR"/>
        </w:rPr>
        <w:t>victimes</w:t>
      </w:r>
      <w:r w:rsidR="001C1CE1" w:rsidRPr="000C364D">
        <w:rPr>
          <w:color w:val="000000" w:themeColor="text1"/>
          <w:lang w:val="fr-FR"/>
        </w:rPr>
        <w:t xml:space="preserve"> </w:t>
      </w:r>
      <w:r w:rsidR="00A80158" w:rsidRPr="000C364D">
        <w:rPr>
          <w:color w:val="000000" w:themeColor="text1"/>
          <w:lang w:val="fr-FR"/>
        </w:rPr>
        <w:t>d'accidents</w:t>
      </w:r>
      <w:r w:rsidR="001C1CE1" w:rsidRPr="000C364D">
        <w:rPr>
          <w:color w:val="000000" w:themeColor="text1"/>
          <w:lang w:val="fr-FR"/>
        </w:rPr>
        <w:t xml:space="preserve"> </w:t>
      </w:r>
      <w:r w:rsidR="00A80158" w:rsidRPr="000C364D">
        <w:rPr>
          <w:color w:val="000000" w:themeColor="text1"/>
          <w:lang w:val="fr-FR"/>
        </w:rPr>
        <w:t>d'aviation</w:t>
      </w:r>
      <w:r w:rsidR="001C1CE1" w:rsidRPr="000C364D">
        <w:rPr>
          <w:color w:val="000000" w:themeColor="text1"/>
          <w:lang w:val="fr-FR"/>
        </w:rPr>
        <w:t xml:space="preserve"> </w:t>
      </w:r>
      <w:r w:rsidR="00A80158" w:rsidRPr="000C364D">
        <w:rPr>
          <w:color w:val="000000" w:themeColor="text1"/>
          <w:lang w:val="fr-FR"/>
        </w:rPr>
        <w:t>et</w:t>
      </w:r>
      <w:r w:rsidR="001C1CE1" w:rsidRPr="000C364D">
        <w:rPr>
          <w:color w:val="000000" w:themeColor="text1"/>
          <w:lang w:val="fr-FR"/>
        </w:rPr>
        <w:t xml:space="preserve"> </w:t>
      </w:r>
      <w:r w:rsidR="00A80158" w:rsidRPr="000C364D">
        <w:rPr>
          <w:color w:val="000000" w:themeColor="text1"/>
          <w:lang w:val="fr-FR"/>
        </w:rPr>
        <w:t>à</w:t>
      </w:r>
      <w:r w:rsidR="001C1CE1" w:rsidRPr="000C364D">
        <w:rPr>
          <w:color w:val="000000" w:themeColor="text1"/>
          <w:lang w:val="fr-FR"/>
        </w:rPr>
        <w:t xml:space="preserve"> </w:t>
      </w:r>
      <w:r w:rsidR="00A80158" w:rsidRPr="000C364D">
        <w:rPr>
          <w:color w:val="000000" w:themeColor="text1"/>
          <w:lang w:val="fr-FR"/>
        </w:rPr>
        <w:t>leurs</w:t>
      </w:r>
      <w:r w:rsidR="001C1CE1" w:rsidRPr="000C364D">
        <w:rPr>
          <w:color w:val="000000" w:themeColor="text1"/>
          <w:lang w:val="fr-FR"/>
        </w:rPr>
        <w:t xml:space="preserve"> </w:t>
      </w:r>
      <w:r w:rsidR="00EA5548" w:rsidRPr="000C364D">
        <w:rPr>
          <w:color w:val="000000" w:themeColor="text1"/>
          <w:lang w:val="fr-FR"/>
        </w:rPr>
        <w:t>familles.</w:t>
      </w:r>
    </w:p>
    <w:p w14:paraId="7DCADFA7" w14:textId="3213868D" w:rsidR="00A80158" w:rsidRPr="000C364D" w:rsidRDefault="00A80158" w:rsidP="004F715D">
      <w:pPr>
        <w:pStyle w:val="NormalWeb"/>
        <w:rPr>
          <w:color w:val="000000" w:themeColor="text1"/>
          <w:lang w:val="fr-FR"/>
        </w:rPr>
      </w:pPr>
      <w:r w:rsidRPr="000C364D">
        <w:rPr>
          <w:color w:val="000000" w:themeColor="text1"/>
          <w:lang w:val="fr-FR"/>
        </w:rPr>
        <w:t>Le</w:t>
      </w:r>
      <w:r w:rsidR="00E16DAE" w:rsidRPr="000C364D">
        <w:rPr>
          <w:color w:val="000000" w:themeColor="text1"/>
          <w:lang w:val="fr-FR"/>
        </w:rPr>
        <w:t xml:space="preserve"> </w:t>
      </w:r>
      <w:r w:rsidR="00E16DAE" w:rsidRPr="000C364D">
        <w:rPr>
          <w:b/>
          <w:bCs/>
          <w:color w:val="000000" w:themeColor="text1"/>
          <w:lang w:val="fr-FR"/>
        </w:rPr>
        <w:t>directeur</w:t>
      </w:r>
      <w:r w:rsidR="001C1CE1" w:rsidRPr="000C364D">
        <w:rPr>
          <w:b/>
          <w:bCs/>
          <w:color w:val="000000" w:themeColor="text1"/>
          <w:lang w:val="fr-FR"/>
        </w:rPr>
        <w:t xml:space="preserve"> </w:t>
      </w:r>
      <w:r w:rsidR="00661AB4">
        <w:rPr>
          <w:b/>
          <w:bCs/>
          <w:color w:val="000000" w:themeColor="text1"/>
          <w:lang w:val="fr-FR"/>
        </w:rPr>
        <w:t>de l’AE</w:t>
      </w:r>
      <w:r w:rsidR="00E16DAE" w:rsidRPr="000C364D">
        <w:rPr>
          <w:color w:val="000000" w:themeColor="text1"/>
          <w:lang w:val="fr-FR"/>
        </w:rPr>
        <w:t>, l’</w:t>
      </w:r>
      <w:r w:rsidR="00E16DAE" w:rsidRPr="000C364D">
        <w:rPr>
          <w:b/>
          <w:bCs/>
          <w:color w:val="000000" w:themeColor="text1"/>
          <w:lang w:val="fr-FR"/>
        </w:rPr>
        <w:t>enquêteur désigné</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coordonne</w:t>
      </w:r>
      <w:r w:rsidR="00E16DAE" w:rsidRPr="000C364D">
        <w:rPr>
          <w:color w:val="000000" w:themeColor="text1"/>
          <w:lang w:val="fr-FR"/>
        </w:rPr>
        <w:t>nt</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organismes</w:t>
      </w:r>
      <w:r w:rsidR="001C1CE1" w:rsidRPr="000C364D">
        <w:rPr>
          <w:color w:val="000000" w:themeColor="text1"/>
          <w:lang w:val="fr-FR"/>
        </w:rPr>
        <w:t xml:space="preserve"> </w:t>
      </w:r>
      <w:r w:rsidRPr="000C364D">
        <w:rPr>
          <w:color w:val="000000" w:themeColor="text1"/>
          <w:lang w:val="fr-FR"/>
        </w:rPr>
        <w:t>compétents</w:t>
      </w:r>
      <w:r w:rsidR="001C1CE1" w:rsidRPr="000C364D">
        <w:rPr>
          <w:color w:val="000000" w:themeColor="text1"/>
          <w:lang w:val="fr-FR"/>
        </w:rPr>
        <w:t xml:space="preserve"> </w:t>
      </w:r>
      <w:r w:rsidRPr="000C364D">
        <w:rPr>
          <w:color w:val="000000" w:themeColor="text1"/>
          <w:lang w:val="fr-FR"/>
        </w:rPr>
        <w:t>tels</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police,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autorités</w:t>
      </w:r>
      <w:r w:rsidR="001C1CE1" w:rsidRPr="000C364D">
        <w:rPr>
          <w:color w:val="000000" w:themeColor="text1"/>
          <w:lang w:val="fr-FR"/>
        </w:rPr>
        <w:t xml:space="preserve"> </w:t>
      </w:r>
      <w:r w:rsidRPr="000C364D">
        <w:rPr>
          <w:color w:val="000000" w:themeColor="text1"/>
          <w:lang w:val="fr-FR"/>
        </w:rPr>
        <w:t>judiciaires,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médecins,</w:t>
      </w:r>
      <w:r w:rsidR="001C1CE1" w:rsidRPr="000C364D">
        <w:rPr>
          <w:color w:val="000000" w:themeColor="text1"/>
          <w:lang w:val="fr-FR"/>
        </w:rPr>
        <w:t xml:space="preserve"> </w:t>
      </w:r>
      <w:r w:rsidRPr="000C364D">
        <w:rPr>
          <w:color w:val="000000" w:themeColor="text1"/>
          <w:lang w:val="fr-FR"/>
        </w:rPr>
        <w:t>l'exploitant</w:t>
      </w:r>
      <w:r w:rsidR="001C1CE1" w:rsidRPr="000C364D">
        <w:rPr>
          <w:color w:val="000000" w:themeColor="text1"/>
          <w:lang w:val="fr-FR"/>
        </w:rPr>
        <w:t xml:space="preserve"> </w:t>
      </w:r>
      <w:r w:rsidRPr="000C364D">
        <w:rPr>
          <w:color w:val="000000" w:themeColor="text1"/>
          <w:lang w:val="fr-FR"/>
        </w:rPr>
        <w:t>d’aéronef</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gestionnaire</w:t>
      </w:r>
      <w:r w:rsidR="001C1CE1" w:rsidRPr="000C364D">
        <w:rPr>
          <w:color w:val="000000" w:themeColor="text1"/>
          <w:lang w:val="fr-FR"/>
        </w:rPr>
        <w:t xml:space="preserve"> </w:t>
      </w:r>
      <w:r w:rsidRPr="000C364D">
        <w:rPr>
          <w:color w:val="000000" w:themeColor="text1"/>
          <w:lang w:val="fr-FR"/>
        </w:rPr>
        <w:t>d’aéroport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faciliter</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démarches.</w:t>
      </w:r>
    </w:p>
    <w:p w14:paraId="6AF306CC" w14:textId="0AEA7C5F" w:rsidR="00A80158" w:rsidRPr="000C364D" w:rsidRDefault="00A80158"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responsabilités</w:t>
      </w:r>
      <w:r w:rsidR="001C1CE1" w:rsidRPr="000C364D">
        <w:rPr>
          <w:color w:val="000000" w:themeColor="text1"/>
          <w:lang w:val="fr-FR"/>
        </w:rPr>
        <w:t xml:space="preserve"> </w:t>
      </w:r>
      <w:r w:rsidRPr="000C364D">
        <w:rPr>
          <w:color w:val="000000" w:themeColor="text1"/>
          <w:lang w:val="fr-FR"/>
        </w:rPr>
        <w:t>générales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matière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traitement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familles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victimes</w:t>
      </w:r>
      <w:r w:rsidR="001C1CE1" w:rsidRPr="000C364D">
        <w:rPr>
          <w:color w:val="000000" w:themeColor="text1"/>
          <w:lang w:val="fr-FR"/>
        </w:rPr>
        <w:t xml:space="preserve"> </w:t>
      </w:r>
      <w:r w:rsidRPr="000C364D">
        <w:rPr>
          <w:color w:val="000000" w:themeColor="text1"/>
          <w:lang w:val="fr-FR"/>
        </w:rPr>
        <w:t>d'accidents</w:t>
      </w:r>
      <w:r w:rsidR="001C1CE1" w:rsidRPr="000C364D">
        <w:rPr>
          <w:color w:val="000000" w:themeColor="text1"/>
          <w:lang w:val="fr-FR"/>
        </w:rPr>
        <w:t xml:space="preserve"> </w:t>
      </w:r>
      <w:r w:rsidRPr="000C364D">
        <w:rPr>
          <w:color w:val="000000" w:themeColor="text1"/>
          <w:lang w:val="fr-FR"/>
        </w:rPr>
        <w:t>d'aviation</w:t>
      </w:r>
      <w:r w:rsidR="001C1CE1" w:rsidRPr="000C364D">
        <w:rPr>
          <w:color w:val="000000" w:themeColor="text1"/>
          <w:lang w:val="fr-FR"/>
        </w:rPr>
        <w:t xml:space="preserve"> </w:t>
      </w:r>
      <w:r w:rsidRPr="000C364D">
        <w:rPr>
          <w:color w:val="000000" w:themeColor="text1"/>
          <w:lang w:val="fr-FR"/>
        </w:rPr>
        <w:t>incombent</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compagnie</w:t>
      </w:r>
      <w:r w:rsidR="001C1CE1" w:rsidRPr="000C364D">
        <w:rPr>
          <w:color w:val="000000" w:themeColor="text1"/>
          <w:lang w:val="fr-FR"/>
        </w:rPr>
        <w:t xml:space="preserve"> </w:t>
      </w:r>
      <w:r w:rsidRPr="000C364D">
        <w:rPr>
          <w:color w:val="000000" w:themeColor="text1"/>
          <w:lang w:val="fr-FR"/>
        </w:rPr>
        <w:t>aérienne,</w:t>
      </w:r>
      <w:r w:rsidR="001C1CE1" w:rsidRPr="000C364D">
        <w:rPr>
          <w:color w:val="000000" w:themeColor="text1"/>
          <w:lang w:val="fr-FR"/>
        </w:rPr>
        <w:t xml:space="preserve"> </w:t>
      </w:r>
      <w:r w:rsidR="007D3B84" w:rsidRPr="000C364D">
        <w:rPr>
          <w:color w:val="000000" w:themeColor="text1"/>
          <w:lang w:val="fr-FR"/>
        </w:rPr>
        <w:t xml:space="preserve">à qui est fait obligation de </w:t>
      </w:r>
      <w:r w:rsidRPr="000C364D">
        <w:rPr>
          <w:color w:val="000000" w:themeColor="text1"/>
          <w:lang w:val="fr-FR"/>
        </w:rPr>
        <w:t>disposer</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plan</w:t>
      </w:r>
      <w:r w:rsidR="001C1CE1" w:rsidRPr="000C364D">
        <w:rPr>
          <w:color w:val="000000" w:themeColor="text1"/>
          <w:lang w:val="fr-FR"/>
        </w:rPr>
        <w:t xml:space="preserve"> </w:t>
      </w:r>
      <w:r w:rsidRPr="000C364D">
        <w:rPr>
          <w:color w:val="000000" w:themeColor="text1"/>
          <w:lang w:val="fr-FR"/>
        </w:rPr>
        <w:t>d’assistance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familles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victimes</w:t>
      </w:r>
      <w:r w:rsidR="001C1CE1" w:rsidRPr="000C364D">
        <w:rPr>
          <w:color w:val="000000" w:themeColor="text1"/>
          <w:lang w:val="fr-FR"/>
        </w:rPr>
        <w:t xml:space="preserve"> </w:t>
      </w:r>
      <w:r w:rsidRPr="000C364D">
        <w:rPr>
          <w:color w:val="000000" w:themeColor="text1"/>
          <w:lang w:val="fr-FR"/>
        </w:rPr>
        <w:t>d'accidents</w:t>
      </w:r>
      <w:r w:rsidR="001C1CE1" w:rsidRPr="000C364D">
        <w:rPr>
          <w:color w:val="000000" w:themeColor="text1"/>
          <w:lang w:val="fr-FR"/>
        </w:rPr>
        <w:t xml:space="preserve"> </w:t>
      </w:r>
      <w:r w:rsidRPr="000C364D">
        <w:rPr>
          <w:color w:val="000000" w:themeColor="text1"/>
          <w:lang w:val="fr-FR"/>
        </w:rPr>
        <w:t>d'aviation</w:t>
      </w:r>
      <w:r w:rsidR="000254B3" w:rsidRPr="000C364D">
        <w:rPr>
          <w:color w:val="000000" w:themeColor="text1"/>
          <w:lang w:val="fr-FR"/>
        </w:rPr>
        <w:t>, conform</w:t>
      </w:r>
      <w:r w:rsidR="00E16DAE" w:rsidRPr="000C364D">
        <w:rPr>
          <w:color w:val="000000" w:themeColor="text1"/>
          <w:lang w:val="fr-FR"/>
        </w:rPr>
        <w:t>é</w:t>
      </w:r>
      <w:r w:rsidR="000254B3" w:rsidRPr="000C364D">
        <w:rPr>
          <w:color w:val="000000" w:themeColor="text1"/>
          <w:lang w:val="fr-FR"/>
        </w:rPr>
        <w:t>ment à la règlementation en vigueur</w:t>
      </w:r>
      <w:r w:rsidRPr="000C364D">
        <w:rPr>
          <w:color w:val="000000" w:themeColor="text1"/>
          <w:lang w:val="fr-FR"/>
        </w:rPr>
        <w:t>.</w:t>
      </w:r>
    </w:p>
    <w:p w14:paraId="4C10BA43" w14:textId="653961A0" w:rsidR="00A80158" w:rsidRPr="000C364D" w:rsidRDefault="003207BA" w:rsidP="00C412C7">
      <w:pPr>
        <w:pStyle w:val="Titre2"/>
        <w:numPr>
          <w:ilvl w:val="1"/>
          <w:numId w:val="13"/>
        </w:numPr>
        <w:ind w:left="567" w:hanging="567"/>
        <w:rPr>
          <w:color w:val="000000" w:themeColor="text1"/>
          <w:sz w:val="24"/>
          <w:szCs w:val="24"/>
          <w:lang w:val="fr-FR"/>
        </w:rPr>
      </w:pPr>
      <w:bookmarkStart w:id="429" w:name="_Toc211918622"/>
      <w:r w:rsidRPr="000C364D">
        <w:rPr>
          <w:color w:val="000000" w:themeColor="text1"/>
          <w:sz w:val="24"/>
          <w:szCs w:val="24"/>
          <w:lang w:val="fr-FR"/>
        </w:rPr>
        <w:t>Aéronef</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t</w:t>
      </w:r>
      <w:r w:rsidR="00A80158" w:rsidRPr="000C364D">
        <w:rPr>
          <w:color w:val="000000" w:themeColor="text1"/>
          <w:sz w:val="24"/>
          <w:szCs w:val="24"/>
          <w:lang w:val="fr-FR"/>
        </w:rPr>
        <w:t>ransport</w:t>
      </w:r>
      <w:r w:rsidR="001C1CE1" w:rsidRPr="000C364D">
        <w:rPr>
          <w:color w:val="000000" w:themeColor="text1"/>
          <w:sz w:val="24"/>
          <w:szCs w:val="24"/>
          <w:lang w:val="fr-FR"/>
        </w:rPr>
        <w:t xml:space="preserve"> </w:t>
      </w:r>
      <w:r w:rsidR="00A80158" w:rsidRPr="000C364D">
        <w:rPr>
          <w:color w:val="000000" w:themeColor="text1"/>
          <w:sz w:val="24"/>
          <w:szCs w:val="24"/>
          <w:lang w:val="fr-FR"/>
        </w:rPr>
        <w:t>commercial</w:t>
      </w:r>
      <w:r w:rsidR="001C1CE1" w:rsidRPr="000C364D">
        <w:rPr>
          <w:color w:val="000000" w:themeColor="text1"/>
          <w:sz w:val="24"/>
          <w:szCs w:val="24"/>
          <w:lang w:val="fr-FR"/>
        </w:rPr>
        <w:t xml:space="preserve"> </w:t>
      </w:r>
      <w:r w:rsidR="00A80158" w:rsidRPr="000C364D">
        <w:rPr>
          <w:color w:val="000000" w:themeColor="text1"/>
          <w:sz w:val="24"/>
          <w:szCs w:val="24"/>
          <w:lang w:val="fr-FR"/>
        </w:rPr>
        <w:t>de</w:t>
      </w:r>
      <w:r w:rsidR="001C1CE1" w:rsidRPr="000C364D">
        <w:rPr>
          <w:color w:val="000000" w:themeColor="text1"/>
          <w:sz w:val="24"/>
          <w:szCs w:val="24"/>
          <w:lang w:val="fr-FR"/>
        </w:rPr>
        <w:t xml:space="preserve"> </w:t>
      </w:r>
      <w:r w:rsidR="00A80158" w:rsidRPr="000C364D">
        <w:rPr>
          <w:color w:val="000000" w:themeColor="text1"/>
          <w:sz w:val="24"/>
          <w:szCs w:val="24"/>
          <w:lang w:val="fr-FR"/>
        </w:rPr>
        <w:t>passagers</w:t>
      </w:r>
      <w:bookmarkEnd w:id="429"/>
    </w:p>
    <w:p w14:paraId="38C6804C" w14:textId="22F4023F" w:rsidR="00A80158" w:rsidRPr="000C364D" w:rsidRDefault="000254B3" w:rsidP="004F715D">
      <w:pPr>
        <w:pStyle w:val="NormalWeb"/>
        <w:rPr>
          <w:color w:val="000000" w:themeColor="text1"/>
          <w:lang w:val="fr-FR"/>
        </w:rPr>
      </w:pPr>
      <w:r w:rsidRPr="000C364D">
        <w:rPr>
          <w:color w:val="000000" w:themeColor="text1"/>
          <w:lang w:val="fr-FR"/>
        </w:rPr>
        <w:t>L</w:t>
      </w:r>
      <w:r w:rsidR="00A80158" w:rsidRPr="000C364D">
        <w:rPr>
          <w:color w:val="000000" w:themeColor="text1"/>
          <w:lang w:val="fr-FR"/>
        </w:rPr>
        <w:t>’</w:t>
      </w:r>
      <w:r w:rsidR="00A80158" w:rsidRPr="000C364D">
        <w:rPr>
          <w:b/>
          <w:bCs/>
          <w:color w:val="000000" w:themeColor="text1"/>
          <w:lang w:val="fr-FR"/>
        </w:rPr>
        <w:t>Enquêteur</w:t>
      </w:r>
      <w:r w:rsidR="001C1CE1" w:rsidRPr="000C364D">
        <w:rPr>
          <w:b/>
          <w:bCs/>
          <w:color w:val="000000" w:themeColor="text1"/>
          <w:lang w:val="fr-FR"/>
        </w:rPr>
        <w:t xml:space="preserve"> </w:t>
      </w:r>
      <w:r w:rsidR="00A80158" w:rsidRPr="000C364D">
        <w:rPr>
          <w:b/>
          <w:bCs/>
          <w:color w:val="000000" w:themeColor="text1"/>
          <w:lang w:val="fr-FR"/>
        </w:rPr>
        <w:t>Désigné</w:t>
      </w:r>
      <w:r w:rsidR="00A80158" w:rsidRPr="000C364D">
        <w:rPr>
          <w:color w:val="000000" w:themeColor="text1"/>
          <w:lang w:val="fr-FR"/>
        </w:rPr>
        <w:t>,</w:t>
      </w:r>
      <w:r w:rsidR="001C1CE1" w:rsidRPr="000C364D">
        <w:rPr>
          <w:color w:val="000000" w:themeColor="text1"/>
          <w:lang w:val="fr-FR"/>
        </w:rPr>
        <w:t xml:space="preserve"> </w:t>
      </w:r>
      <w:r w:rsidR="00A80158" w:rsidRPr="000C364D">
        <w:rPr>
          <w:color w:val="000000" w:themeColor="text1"/>
          <w:lang w:val="fr-FR"/>
        </w:rPr>
        <w:t>en</w:t>
      </w:r>
      <w:r w:rsidR="001C1CE1" w:rsidRPr="000C364D">
        <w:rPr>
          <w:color w:val="000000" w:themeColor="text1"/>
          <w:lang w:val="fr-FR"/>
        </w:rPr>
        <w:t xml:space="preserve"> </w:t>
      </w:r>
      <w:r w:rsidR="00A80158" w:rsidRPr="000C364D">
        <w:rPr>
          <w:color w:val="000000" w:themeColor="text1"/>
          <w:lang w:val="fr-FR"/>
        </w:rPr>
        <w:t>coordination</w:t>
      </w:r>
      <w:r w:rsidR="001C1CE1" w:rsidRPr="000C364D">
        <w:rPr>
          <w:color w:val="000000" w:themeColor="text1"/>
          <w:lang w:val="fr-FR"/>
        </w:rPr>
        <w:t xml:space="preserve"> </w:t>
      </w:r>
      <w:r w:rsidR="00A80158" w:rsidRPr="000C364D">
        <w:rPr>
          <w:color w:val="000000" w:themeColor="text1"/>
          <w:lang w:val="fr-FR"/>
        </w:rPr>
        <w:t>avec</w:t>
      </w:r>
      <w:r w:rsidR="001C1CE1" w:rsidRPr="000C364D">
        <w:rPr>
          <w:color w:val="000000" w:themeColor="text1"/>
          <w:lang w:val="fr-FR"/>
        </w:rPr>
        <w:t xml:space="preserve"> </w:t>
      </w:r>
      <w:r w:rsidR="00A80158" w:rsidRPr="000C364D">
        <w:rPr>
          <w:color w:val="000000" w:themeColor="text1"/>
          <w:lang w:val="fr-FR"/>
        </w:rPr>
        <w:t>le</w:t>
      </w:r>
      <w:r w:rsidR="001C1CE1" w:rsidRPr="000C364D">
        <w:rPr>
          <w:color w:val="000000" w:themeColor="text1"/>
          <w:lang w:val="fr-FR"/>
        </w:rPr>
        <w:t xml:space="preserve"> </w:t>
      </w:r>
      <w:r w:rsidR="00895591">
        <w:rPr>
          <w:rFonts w:cstheme="majorHAnsi"/>
          <w:b/>
          <w:bCs/>
          <w:color w:val="000000" w:themeColor="text1"/>
          <w:lang w:val="fr-FR"/>
        </w:rPr>
        <w:t>C/S Technique</w:t>
      </w:r>
      <w:r w:rsidR="00895591" w:rsidRPr="000C364D">
        <w:rPr>
          <w:color w:val="000000" w:themeColor="text1"/>
          <w:lang w:val="fr-FR"/>
        </w:rPr>
        <w:t xml:space="preserve"> </w:t>
      </w:r>
      <w:r w:rsidR="00A65C6D" w:rsidRPr="000C364D">
        <w:rPr>
          <w:color w:val="000000" w:themeColor="text1"/>
          <w:lang w:val="fr-FR"/>
        </w:rPr>
        <w:t xml:space="preserve">et </w:t>
      </w:r>
      <w:r w:rsidR="00A80158" w:rsidRPr="000C364D">
        <w:rPr>
          <w:color w:val="000000" w:themeColor="text1"/>
          <w:lang w:val="fr-FR"/>
        </w:rPr>
        <w:t>en</w:t>
      </w:r>
      <w:r w:rsidR="001C1CE1" w:rsidRPr="000C364D">
        <w:rPr>
          <w:color w:val="000000" w:themeColor="text1"/>
          <w:lang w:val="fr-FR"/>
        </w:rPr>
        <w:t xml:space="preserve"> </w:t>
      </w:r>
      <w:r w:rsidR="00A80158" w:rsidRPr="000C364D">
        <w:rPr>
          <w:color w:val="000000" w:themeColor="text1"/>
          <w:lang w:val="fr-FR"/>
        </w:rPr>
        <w:t>concertation</w:t>
      </w:r>
      <w:r w:rsidR="001C1CE1" w:rsidRPr="000C364D">
        <w:rPr>
          <w:color w:val="000000" w:themeColor="text1"/>
          <w:lang w:val="fr-FR"/>
        </w:rPr>
        <w:t xml:space="preserve"> </w:t>
      </w:r>
      <w:r w:rsidR="00A80158" w:rsidRPr="000C364D">
        <w:rPr>
          <w:color w:val="000000" w:themeColor="text1"/>
          <w:lang w:val="fr-FR"/>
        </w:rPr>
        <w:t>avec</w:t>
      </w:r>
      <w:r w:rsidR="001C1CE1" w:rsidRPr="000C364D">
        <w:rPr>
          <w:color w:val="000000" w:themeColor="text1"/>
          <w:lang w:val="fr-FR"/>
        </w:rPr>
        <w:t xml:space="preserve"> </w:t>
      </w:r>
      <w:r w:rsidR="00A80158" w:rsidRPr="000C364D">
        <w:rPr>
          <w:color w:val="000000" w:themeColor="text1"/>
          <w:lang w:val="fr-FR"/>
        </w:rPr>
        <w:t>le</w:t>
      </w:r>
      <w:r w:rsidR="001C1CE1" w:rsidRPr="000C364D">
        <w:rPr>
          <w:color w:val="000000" w:themeColor="text1"/>
          <w:lang w:val="fr-FR"/>
        </w:rPr>
        <w:t xml:space="preserve"> </w:t>
      </w:r>
      <w:r w:rsidR="00692119" w:rsidRPr="000C364D">
        <w:rPr>
          <w:b/>
          <w:bCs/>
          <w:color w:val="000000" w:themeColor="text1"/>
          <w:lang w:val="fr-FR"/>
        </w:rPr>
        <w:t>d</w:t>
      </w:r>
      <w:r w:rsidR="00A80158" w:rsidRPr="000C364D">
        <w:rPr>
          <w:b/>
          <w:bCs/>
          <w:color w:val="000000" w:themeColor="text1"/>
          <w:lang w:val="fr-FR"/>
        </w:rPr>
        <w:t>irecteur</w:t>
      </w:r>
      <w:r w:rsidR="001C1CE1" w:rsidRPr="000C364D">
        <w:rPr>
          <w:b/>
          <w:bCs/>
          <w:color w:val="000000" w:themeColor="text1"/>
          <w:lang w:val="fr-FR"/>
        </w:rPr>
        <w:t xml:space="preserve"> </w:t>
      </w:r>
      <w:r w:rsidR="00661AB4">
        <w:rPr>
          <w:b/>
          <w:bCs/>
          <w:color w:val="000000" w:themeColor="text1"/>
          <w:lang w:val="fr-FR"/>
        </w:rPr>
        <w:t>de l’AE</w:t>
      </w:r>
      <w:r w:rsidR="00A80158" w:rsidRPr="000C364D">
        <w:rPr>
          <w:color w:val="000000" w:themeColor="text1"/>
          <w:lang w:val="fr-FR"/>
        </w:rPr>
        <w:t>,</w:t>
      </w:r>
      <w:r w:rsidR="001C1CE1" w:rsidRPr="000C364D">
        <w:rPr>
          <w:color w:val="000000" w:themeColor="text1"/>
          <w:lang w:val="fr-FR"/>
        </w:rPr>
        <w:t xml:space="preserve"> </w:t>
      </w:r>
      <w:r w:rsidR="00A80158" w:rsidRPr="000C364D">
        <w:rPr>
          <w:color w:val="000000" w:themeColor="text1"/>
          <w:lang w:val="fr-FR"/>
        </w:rPr>
        <w:t>est</w:t>
      </w:r>
      <w:r w:rsidR="001C1CE1" w:rsidRPr="000C364D">
        <w:rPr>
          <w:color w:val="000000" w:themeColor="text1"/>
          <w:lang w:val="fr-FR"/>
        </w:rPr>
        <w:t xml:space="preserve"> </w:t>
      </w:r>
      <w:r w:rsidR="00A80158" w:rsidRPr="000C364D">
        <w:rPr>
          <w:color w:val="000000" w:themeColor="text1"/>
          <w:lang w:val="fr-FR"/>
        </w:rPr>
        <w:t>l’interlocuteur</w:t>
      </w:r>
      <w:r w:rsidR="001C1CE1" w:rsidRPr="000C364D">
        <w:rPr>
          <w:color w:val="000000" w:themeColor="text1"/>
          <w:lang w:val="fr-FR"/>
        </w:rPr>
        <w:t xml:space="preserve"> </w:t>
      </w:r>
      <w:r w:rsidR="00A80158" w:rsidRPr="000C364D">
        <w:rPr>
          <w:color w:val="000000" w:themeColor="text1"/>
          <w:lang w:val="fr-FR"/>
        </w:rPr>
        <w:t>de</w:t>
      </w:r>
      <w:r w:rsidR="001C1CE1" w:rsidRPr="000C364D">
        <w:rPr>
          <w:color w:val="000000" w:themeColor="text1"/>
          <w:lang w:val="fr-FR"/>
        </w:rPr>
        <w:t xml:space="preserve"> </w:t>
      </w:r>
      <w:r w:rsidR="00A80158" w:rsidRPr="000C364D">
        <w:rPr>
          <w:color w:val="000000" w:themeColor="text1"/>
          <w:lang w:val="fr-FR"/>
        </w:rPr>
        <w:t>l’équipe</w:t>
      </w:r>
      <w:r w:rsidR="001C1CE1" w:rsidRPr="000C364D">
        <w:rPr>
          <w:color w:val="000000" w:themeColor="text1"/>
          <w:lang w:val="fr-FR"/>
        </w:rPr>
        <w:t xml:space="preserve"> </w:t>
      </w:r>
      <w:r w:rsidR="00A80158" w:rsidRPr="000C364D">
        <w:rPr>
          <w:color w:val="000000" w:themeColor="text1"/>
          <w:lang w:val="fr-FR"/>
        </w:rPr>
        <w:t>d’enquête</w:t>
      </w:r>
      <w:r w:rsidR="001C1CE1" w:rsidRPr="000C364D">
        <w:rPr>
          <w:color w:val="000000" w:themeColor="text1"/>
          <w:lang w:val="fr-FR"/>
        </w:rPr>
        <w:t xml:space="preserve"> </w:t>
      </w:r>
      <w:r w:rsidR="00A80158" w:rsidRPr="000C364D">
        <w:rPr>
          <w:color w:val="000000" w:themeColor="text1"/>
          <w:lang w:val="fr-FR"/>
        </w:rPr>
        <w:t>vis-à-vis</w:t>
      </w:r>
      <w:r w:rsidR="001C1CE1" w:rsidRPr="000C364D">
        <w:rPr>
          <w:color w:val="000000" w:themeColor="text1"/>
          <w:lang w:val="fr-FR"/>
        </w:rPr>
        <w:t xml:space="preserve"> </w:t>
      </w:r>
      <w:r w:rsidR="00A80158" w:rsidRPr="000C364D">
        <w:rPr>
          <w:color w:val="000000" w:themeColor="text1"/>
          <w:lang w:val="fr-FR"/>
        </w:rPr>
        <w:t>des</w:t>
      </w:r>
      <w:r w:rsidR="001C1CE1" w:rsidRPr="000C364D">
        <w:rPr>
          <w:color w:val="000000" w:themeColor="text1"/>
          <w:lang w:val="fr-FR"/>
        </w:rPr>
        <w:t xml:space="preserve"> </w:t>
      </w:r>
      <w:r w:rsidR="00A80158" w:rsidRPr="000C364D">
        <w:rPr>
          <w:color w:val="000000" w:themeColor="text1"/>
          <w:lang w:val="fr-FR"/>
        </w:rPr>
        <w:t>familles</w:t>
      </w:r>
      <w:r w:rsidR="001C1CE1" w:rsidRPr="000C364D">
        <w:rPr>
          <w:color w:val="000000" w:themeColor="text1"/>
          <w:lang w:val="fr-FR"/>
        </w:rPr>
        <w:t xml:space="preserve"> </w:t>
      </w:r>
      <w:r w:rsidR="00A80158" w:rsidRPr="000C364D">
        <w:rPr>
          <w:color w:val="000000" w:themeColor="text1"/>
          <w:lang w:val="fr-FR"/>
        </w:rPr>
        <w:t>de</w:t>
      </w:r>
      <w:r w:rsidR="001C1CE1" w:rsidRPr="000C364D">
        <w:rPr>
          <w:color w:val="000000" w:themeColor="text1"/>
          <w:lang w:val="fr-FR"/>
        </w:rPr>
        <w:t xml:space="preserve"> </w:t>
      </w:r>
      <w:r w:rsidR="00A80158" w:rsidRPr="000C364D">
        <w:rPr>
          <w:color w:val="000000" w:themeColor="text1"/>
          <w:lang w:val="fr-FR"/>
        </w:rPr>
        <w:t>victimes.</w:t>
      </w:r>
    </w:p>
    <w:p w14:paraId="3234A2ED" w14:textId="28FEBE71" w:rsidR="00A80158" w:rsidRPr="000C364D" w:rsidRDefault="00A80158" w:rsidP="00C412C7">
      <w:pPr>
        <w:pStyle w:val="Titre2"/>
        <w:numPr>
          <w:ilvl w:val="2"/>
          <w:numId w:val="13"/>
        </w:numPr>
        <w:ind w:left="709"/>
        <w:rPr>
          <w:color w:val="000000" w:themeColor="text1"/>
          <w:sz w:val="24"/>
          <w:szCs w:val="24"/>
          <w:lang w:val="fr-FR"/>
        </w:rPr>
      </w:pPr>
      <w:bookmarkStart w:id="430" w:name="_Toc211918623"/>
      <w:r w:rsidRPr="000C364D">
        <w:rPr>
          <w:color w:val="000000" w:themeColor="text1"/>
          <w:sz w:val="24"/>
          <w:szCs w:val="24"/>
          <w:lang w:val="fr-FR"/>
        </w:rPr>
        <w:t>Récupération</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adresses</w:t>
      </w:r>
      <w:bookmarkEnd w:id="430"/>
    </w:p>
    <w:p w14:paraId="49004BBF" w14:textId="2B12F353" w:rsidR="0091417C" w:rsidRPr="000C364D" w:rsidRDefault="00C857F0" w:rsidP="002A3CE1">
      <w:pPr>
        <w:rPr>
          <w:color w:val="000000" w:themeColor="text1"/>
          <w:lang w:val="fr-FR"/>
        </w:rPr>
      </w:pPr>
      <w:r w:rsidRPr="000C364D">
        <w:rPr>
          <w:color w:val="000000" w:themeColor="text1"/>
          <w:lang w:val="fr-FR"/>
        </w:rPr>
        <w:lastRenderedPageBreak/>
        <w:t>L</w:t>
      </w:r>
      <w:r w:rsidR="00151F09" w:rsidRPr="000C364D">
        <w:rPr>
          <w:color w:val="000000" w:themeColor="text1"/>
          <w:lang w:val="fr-FR"/>
        </w:rPr>
        <w:t>a règlementation en vigueur</w:t>
      </w:r>
      <w:r w:rsidRPr="000C364D">
        <w:rPr>
          <w:color w:val="000000" w:themeColor="text1"/>
          <w:lang w:val="fr-FR"/>
        </w:rPr>
        <w:t xml:space="preserve"> stipule que</w:t>
      </w:r>
      <w:r w:rsidR="00151F09" w:rsidRPr="000C364D">
        <w:rPr>
          <w:color w:val="000000" w:themeColor="text1"/>
          <w:lang w:val="fr-FR"/>
        </w:rPr>
        <w:t xml:space="preserve"> les </w:t>
      </w:r>
      <w:r w:rsidR="0091417C" w:rsidRPr="000C364D">
        <w:rPr>
          <w:color w:val="000000" w:themeColor="text1"/>
          <w:lang w:val="fr-FR"/>
        </w:rPr>
        <w:t xml:space="preserve">compagnies aériennes ou </w:t>
      </w:r>
      <w:r w:rsidR="00151F09" w:rsidRPr="000C364D">
        <w:rPr>
          <w:color w:val="000000" w:themeColor="text1"/>
          <w:lang w:val="fr-FR"/>
        </w:rPr>
        <w:t xml:space="preserve">exploitants des vols à destination ou au départ d’un </w:t>
      </w:r>
      <w:r w:rsidR="0091417C" w:rsidRPr="000C364D">
        <w:rPr>
          <w:color w:val="000000" w:themeColor="text1"/>
          <w:lang w:val="fr-FR"/>
        </w:rPr>
        <w:t xml:space="preserve">aéroport ou aérodrome situé sur les territoires de </w:t>
      </w:r>
      <w:r w:rsidR="002A4198">
        <w:rPr>
          <w:color w:val="000000" w:themeColor="text1"/>
          <w:lang w:val="fr-FR"/>
        </w:rPr>
        <w:t>l’AFRICA</w:t>
      </w:r>
      <w:r w:rsidR="0091417C" w:rsidRPr="000C364D">
        <w:rPr>
          <w:color w:val="000000" w:themeColor="text1"/>
          <w:lang w:val="fr-FR"/>
        </w:rPr>
        <w:t xml:space="preserve"> </w:t>
      </w:r>
      <w:r w:rsidR="00151F09" w:rsidRPr="000C364D">
        <w:rPr>
          <w:color w:val="000000" w:themeColor="text1"/>
          <w:lang w:val="fr-FR"/>
        </w:rPr>
        <w:t xml:space="preserve">sont tenus de transmettre </w:t>
      </w:r>
      <w:r w:rsidR="00661AB4">
        <w:rPr>
          <w:color w:val="000000" w:themeColor="text1"/>
          <w:lang w:val="fr-FR"/>
        </w:rPr>
        <w:t>à l’AE</w:t>
      </w:r>
      <w:r w:rsidR="00151F09" w:rsidRPr="000C364D">
        <w:rPr>
          <w:color w:val="000000" w:themeColor="text1"/>
          <w:lang w:val="fr-FR"/>
        </w:rPr>
        <w:t xml:space="preserve"> le plus rapidement possible</w:t>
      </w:r>
      <w:r w:rsidR="00A65C6D" w:rsidRPr="000C364D">
        <w:rPr>
          <w:color w:val="000000" w:themeColor="text1"/>
          <w:lang w:val="fr-FR"/>
        </w:rPr>
        <w:t xml:space="preserve"> et </w:t>
      </w:r>
      <w:r w:rsidR="00151F09" w:rsidRPr="000C364D">
        <w:rPr>
          <w:color w:val="000000" w:themeColor="text1"/>
          <w:lang w:val="fr-FR"/>
        </w:rPr>
        <w:t>au plus tard dans les deux heures qui suivent l’annonce d’un accident</w:t>
      </w:r>
      <w:r w:rsidR="0091417C" w:rsidRPr="000C364D">
        <w:rPr>
          <w:color w:val="000000" w:themeColor="text1"/>
          <w:lang w:val="fr-FR"/>
        </w:rPr>
        <w:t xml:space="preserve"> impliquant leur aéronef sur </w:t>
      </w:r>
      <w:r w:rsidR="00F871A9" w:rsidRPr="000C364D">
        <w:rPr>
          <w:color w:val="000000" w:themeColor="text1"/>
          <w:lang w:val="fr-FR"/>
        </w:rPr>
        <w:t>le territoire national</w:t>
      </w:r>
      <w:r w:rsidR="00151F09" w:rsidRPr="000C364D">
        <w:rPr>
          <w:color w:val="000000" w:themeColor="text1"/>
          <w:lang w:val="fr-FR"/>
        </w:rPr>
        <w:t>, une liste validée basée sur les meilleures informations disponibles, de toutes les personnes à bord.</w:t>
      </w:r>
    </w:p>
    <w:p w14:paraId="2441DF0D" w14:textId="51136C1A" w:rsidR="0091417C" w:rsidRPr="000C364D" w:rsidRDefault="00FF065F" w:rsidP="002A3CE1">
      <w:pPr>
        <w:rPr>
          <w:color w:val="000000" w:themeColor="text1"/>
          <w:lang w:val="fr-FR"/>
        </w:rPr>
      </w:pPr>
      <w:r w:rsidRPr="000C364D">
        <w:rPr>
          <w:color w:val="000000" w:themeColor="text1"/>
          <w:lang w:val="fr-FR"/>
        </w:rPr>
        <w:t xml:space="preserve">Lorsque </w:t>
      </w:r>
      <w:r w:rsidR="00661AB4">
        <w:rPr>
          <w:color w:val="000000" w:themeColor="text1"/>
          <w:lang w:val="fr-FR"/>
        </w:rPr>
        <w:t>l’AE</w:t>
      </w:r>
      <w:r w:rsidRPr="000C364D">
        <w:rPr>
          <w:color w:val="000000" w:themeColor="text1"/>
          <w:lang w:val="fr-FR"/>
        </w:rPr>
        <w:t xml:space="preserve"> ouvre une enquête sur un accident,</w:t>
      </w:r>
      <w:r w:rsidR="00E16DAE" w:rsidRPr="000C364D">
        <w:rPr>
          <w:color w:val="000000" w:themeColor="text1"/>
          <w:lang w:val="fr-FR"/>
        </w:rPr>
        <w:t xml:space="preserve"> dans les deux (02) jours ouvrables suivant la date de réception de la notification d’occurrence,</w:t>
      </w:r>
      <w:r w:rsidRPr="000C364D">
        <w:rPr>
          <w:color w:val="000000" w:themeColor="text1"/>
          <w:lang w:val="fr-FR"/>
        </w:rPr>
        <w:t xml:space="preserve"> l</w:t>
      </w:r>
      <w:r w:rsidR="0091417C" w:rsidRPr="000C364D">
        <w:rPr>
          <w:color w:val="000000" w:themeColor="text1"/>
          <w:lang w:val="fr-FR"/>
        </w:rPr>
        <w:t xml:space="preserve">e </w:t>
      </w:r>
      <w:r w:rsidR="00895591">
        <w:rPr>
          <w:rFonts w:cstheme="majorHAnsi"/>
          <w:b/>
          <w:bCs/>
          <w:color w:val="000000" w:themeColor="text1"/>
          <w:lang w:val="fr-FR"/>
        </w:rPr>
        <w:t>C/S Technique</w:t>
      </w:r>
      <w:r w:rsidR="0091417C" w:rsidRPr="000C364D">
        <w:rPr>
          <w:color w:val="000000" w:themeColor="text1"/>
          <w:lang w:val="fr-FR"/>
        </w:rPr>
        <w:t xml:space="preserve"> initie un courrier signé du directeur adressé à </w:t>
      </w:r>
      <w:r w:rsidRPr="000C364D">
        <w:rPr>
          <w:color w:val="000000" w:themeColor="text1"/>
          <w:lang w:val="fr-FR"/>
        </w:rPr>
        <w:t>l’exploitant</w:t>
      </w:r>
      <w:r w:rsidR="0091417C" w:rsidRPr="000C364D">
        <w:rPr>
          <w:color w:val="000000" w:themeColor="text1"/>
          <w:lang w:val="fr-FR"/>
        </w:rPr>
        <w:t xml:space="preserve"> concerné pour la transmission </w:t>
      </w:r>
      <w:r w:rsidR="00661AB4">
        <w:rPr>
          <w:color w:val="000000" w:themeColor="text1"/>
          <w:lang w:val="fr-FR"/>
        </w:rPr>
        <w:t>à l’AE</w:t>
      </w:r>
      <w:r w:rsidRPr="000C364D">
        <w:rPr>
          <w:color w:val="000000" w:themeColor="text1"/>
          <w:lang w:val="fr-FR"/>
        </w:rPr>
        <w:t xml:space="preserve"> </w:t>
      </w:r>
      <w:r w:rsidR="0091417C" w:rsidRPr="000C364D">
        <w:rPr>
          <w:color w:val="000000" w:themeColor="text1"/>
          <w:lang w:val="fr-FR"/>
        </w:rPr>
        <w:t xml:space="preserve">des informations relatives aux familles des victimes </w:t>
      </w:r>
      <w:r w:rsidR="00EC270A" w:rsidRPr="000C364D">
        <w:rPr>
          <w:color w:val="000000" w:themeColor="text1"/>
          <w:lang w:val="fr-FR"/>
        </w:rPr>
        <w:t>et aux personnes à bord.</w:t>
      </w:r>
      <w:r w:rsidR="00E16DAE" w:rsidRPr="000C364D">
        <w:rPr>
          <w:color w:val="000000" w:themeColor="text1"/>
          <w:lang w:val="fr-FR"/>
        </w:rPr>
        <w:t xml:space="preserve"> Il informe l’</w:t>
      </w:r>
      <w:r w:rsidR="00E16DAE" w:rsidRPr="000C364D">
        <w:rPr>
          <w:b/>
          <w:bCs/>
          <w:color w:val="000000" w:themeColor="text1"/>
          <w:lang w:val="fr-FR"/>
        </w:rPr>
        <w:t>enquêteur désigné</w:t>
      </w:r>
      <w:r w:rsidR="00E16DAE" w:rsidRPr="000C364D">
        <w:rPr>
          <w:color w:val="000000" w:themeColor="text1"/>
          <w:lang w:val="fr-FR"/>
        </w:rPr>
        <w:t xml:space="preserve"> dès que les informations auront été collectées.</w:t>
      </w:r>
    </w:p>
    <w:p w14:paraId="70D5F7A0" w14:textId="0F77B8B8" w:rsidR="00946203" w:rsidRPr="000C364D" w:rsidRDefault="00FF065F" w:rsidP="002A3CE1">
      <w:pPr>
        <w:rPr>
          <w:color w:val="000000" w:themeColor="text1"/>
          <w:lang w:val="fr-FR"/>
        </w:rPr>
      </w:pPr>
      <w:r w:rsidRPr="000C364D">
        <w:rPr>
          <w:color w:val="000000" w:themeColor="text1"/>
          <w:lang w:val="fr-FR"/>
        </w:rPr>
        <w:t xml:space="preserve">Lorsque </w:t>
      </w:r>
      <w:r w:rsidR="002A4198">
        <w:rPr>
          <w:color w:val="000000" w:themeColor="text1"/>
          <w:lang w:val="fr-FR"/>
        </w:rPr>
        <w:t>l’AFRICA</w:t>
      </w:r>
      <w:r w:rsidRPr="000C364D">
        <w:rPr>
          <w:color w:val="000000" w:themeColor="text1"/>
          <w:lang w:val="fr-FR"/>
        </w:rPr>
        <w:t xml:space="preserve"> n’est pas l’Etat de l’exploitant, la demande est transmise </w:t>
      </w:r>
      <w:r w:rsidR="00BE64B5" w:rsidRPr="000C364D">
        <w:rPr>
          <w:color w:val="000000" w:themeColor="text1"/>
          <w:lang w:val="fr-FR"/>
        </w:rPr>
        <w:t xml:space="preserve">au </w:t>
      </w:r>
      <w:r w:rsidR="00C857F0" w:rsidRPr="000C364D">
        <w:rPr>
          <w:color w:val="000000" w:themeColor="text1"/>
          <w:lang w:val="fr-FR"/>
        </w:rPr>
        <w:t>service</w:t>
      </w:r>
      <w:r w:rsidR="00BE64B5" w:rsidRPr="000C364D">
        <w:rPr>
          <w:color w:val="000000" w:themeColor="text1"/>
          <w:lang w:val="fr-FR"/>
        </w:rPr>
        <w:t xml:space="preserve"> d’enquête dudit Etat. </w:t>
      </w:r>
    </w:p>
    <w:p w14:paraId="2D6FCF0E" w14:textId="46056A27" w:rsidR="00BE64B5" w:rsidRPr="000C364D" w:rsidRDefault="00BE64B5" w:rsidP="002A3CE1">
      <w:pPr>
        <w:rPr>
          <w:color w:val="000000" w:themeColor="text1"/>
          <w:lang w:val="fr-FR"/>
        </w:rPr>
      </w:pPr>
      <w:r w:rsidRPr="000C364D">
        <w:rPr>
          <w:color w:val="000000" w:themeColor="text1"/>
          <w:lang w:val="fr-FR"/>
        </w:rPr>
        <w:t>Les informations collectées sont ensuite transmises à l’</w:t>
      </w:r>
      <w:r w:rsidRPr="000C364D">
        <w:rPr>
          <w:b/>
          <w:bCs/>
          <w:color w:val="000000" w:themeColor="text1"/>
          <w:lang w:val="fr-FR"/>
        </w:rPr>
        <w:t>enquêteur désigné</w:t>
      </w:r>
      <w:r w:rsidRPr="000C364D">
        <w:rPr>
          <w:color w:val="000000" w:themeColor="text1"/>
          <w:lang w:val="fr-FR"/>
        </w:rPr>
        <w:t xml:space="preserve">. </w:t>
      </w:r>
    </w:p>
    <w:p w14:paraId="4DCB1F22" w14:textId="686A7E33" w:rsidR="00BE64B5" w:rsidRPr="000C364D" w:rsidRDefault="00BB537A" w:rsidP="002A3CE1">
      <w:pPr>
        <w:rPr>
          <w:b/>
          <w:bCs/>
          <w:color w:val="000000" w:themeColor="text1"/>
          <w:lang w:val="fr-FR"/>
        </w:rPr>
      </w:pPr>
      <w:r w:rsidRPr="000C364D">
        <w:rPr>
          <w:b/>
          <w:bCs/>
          <w:color w:val="000000" w:themeColor="text1"/>
          <w:lang w:val="fr-FR"/>
        </w:rPr>
        <w:t>Moyens d</w:t>
      </w:r>
      <w:r w:rsidR="00C857F0" w:rsidRPr="000C364D">
        <w:rPr>
          <w:b/>
          <w:bCs/>
          <w:color w:val="000000" w:themeColor="text1"/>
          <w:lang w:val="fr-FR"/>
        </w:rPr>
        <w:t xml:space="preserve">e communication </w:t>
      </w:r>
    </w:p>
    <w:p w14:paraId="61642E41" w14:textId="1E898FBD" w:rsidR="003078F4" w:rsidRPr="000C364D" w:rsidRDefault="00661AB4" w:rsidP="002A3CE1">
      <w:pPr>
        <w:rPr>
          <w:color w:val="000000" w:themeColor="text1"/>
          <w:lang w:val="fr-FR"/>
        </w:rPr>
      </w:pPr>
      <w:r>
        <w:rPr>
          <w:color w:val="000000" w:themeColor="text1"/>
          <w:lang w:val="fr-FR"/>
        </w:rPr>
        <w:t>L’AE</w:t>
      </w:r>
      <w:r w:rsidR="006D218B" w:rsidRPr="000C364D">
        <w:rPr>
          <w:color w:val="000000" w:themeColor="text1"/>
          <w:lang w:val="fr-FR"/>
        </w:rPr>
        <w:t xml:space="preserve"> utilise les canaux suivants pour la transmission des informations relatives à l’enquête</w:t>
      </w:r>
      <w:r w:rsidR="003078F4" w:rsidRPr="000C364D">
        <w:rPr>
          <w:color w:val="000000" w:themeColor="text1"/>
          <w:lang w:val="fr-FR"/>
        </w:rPr>
        <w:t xml:space="preserve"> : réunion ; </w:t>
      </w:r>
      <w:proofErr w:type="gramStart"/>
      <w:r w:rsidR="003078F4" w:rsidRPr="000C364D">
        <w:rPr>
          <w:color w:val="000000" w:themeColor="text1"/>
          <w:lang w:val="fr-FR"/>
        </w:rPr>
        <w:t>e-mail</w:t>
      </w:r>
      <w:proofErr w:type="gramEnd"/>
      <w:r w:rsidR="004C52C0" w:rsidRPr="000C364D">
        <w:rPr>
          <w:color w:val="000000" w:themeColor="text1"/>
          <w:lang w:val="fr-FR"/>
        </w:rPr>
        <w:t xml:space="preserve"> et site internet.</w:t>
      </w:r>
    </w:p>
    <w:p w14:paraId="4B89C5DF" w14:textId="3791B9EF" w:rsidR="00A80158" w:rsidRPr="000C364D" w:rsidRDefault="00A80158" w:rsidP="00C412C7">
      <w:pPr>
        <w:pStyle w:val="Titre2"/>
        <w:numPr>
          <w:ilvl w:val="2"/>
          <w:numId w:val="13"/>
        </w:numPr>
        <w:ind w:left="709"/>
        <w:rPr>
          <w:color w:val="000000" w:themeColor="text1"/>
          <w:sz w:val="24"/>
          <w:szCs w:val="24"/>
          <w:lang w:val="fr-FR"/>
        </w:rPr>
      </w:pPr>
      <w:bookmarkStart w:id="431" w:name="_Toc211918624"/>
      <w:r w:rsidRPr="000C364D">
        <w:rPr>
          <w:color w:val="000000" w:themeColor="text1"/>
          <w:sz w:val="24"/>
          <w:szCs w:val="24"/>
          <w:lang w:val="fr-FR"/>
        </w:rPr>
        <w:t>Information</w:t>
      </w:r>
      <w:r w:rsidR="001C1CE1" w:rsidRPr="000C364D">
        <w:rPr>
          <w:color w:val="000000" w:themeColor="text1"/>
          <w:sz w:val="24"/>
          <w:szCs w:val="24"/>
          <w:lang w:val="fr-FR"/>
        </w:rPr>
        <w:t xml:space="preserve"> </w:t>
      </w:r>
      <w:r w:rsidRPr="000C364D">
        <w:rPr>
          <w:color w:val="000000" w:themeColor="text1"/>
          <w:sz w:val="24"/>
          <w:szCs w:val="24"/>
          <w:lang w:val="fr-FR"/>
        </w:rPr>
        <w:t>en</w:t>
      </w:r>
      <w:r w:rsidR="001C1CE1" w:rsidRPr="000C364D">
        <w:rPr>
          <w:color w:val="000000" w:themeColor="text1"/>
          <w:sz w:val="24"/>
          <w:szCs w:val="24"/>
          <w:lang w:val="fr-FR"/>
        </w:rPr>
        <w:t xml:space="preserve"> </w:t>
      </w:r>
      <w:r w:rsidRPr="000C364D">
        <w:rPr>
          <w:color w:val="000000" w:themeColor="text1"/>
          <w:sz w:val="24"/>
          <w:szCs w:val="24"/>
          <w:lang w:val="fr-FR"/>
        </w:rPr>
        <w:t>cours</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431"/>
    </w:p>
    <w:p w14:paraId="55E386BD" w14:textId="77777777" w:rsidR="00E16DAE" w:rsidRPr="000C364D" w:rsidRDefault="00E16DAE" w:rsidP="00E16DAE">
      <w:pPr>
        <w:pStyle w:val="NormalWeb"/>
        <w:numPr>
          <w:ilvl w:val="1"/>
          <w:numId w:val="22"/>
        </w:numPr>
        <w:rPr>
          <w:rFonts w:cs="Arial"/>
          <w:b/>
          <w:bCs/>
          <w:color w:val="000000" w:themeColor="text1"/>
          <w:lang w:val="fr-FR"/>
        </w:rPr>
      </w:pPr>
      <w:r w:rsidRPr="000C364D">
        <w:rPr>
          <w:rFonts w:cs="Arial"/>
          <w:b/>
          <w:bCs/>
          <w:color w:val="000000" w:themeColor="text1"/>
          <w:lang w:val="fr-FR"/>
        </w:rPr>
        <w:t xml:space="preserve">Première interaction </w:t>
      </w:r>
    </w:p>
    <w:p w14:paraId="14B4E9B6" w14:textId="77777777" w:rsidR="00E16DAE" w:rsidRPr="000C364D" w:rsidRDefault="00E16DAE" w:rsidP="00E16DAE">
      <w:pPr>
        <w:pStyle w:val="Paragraphedeliste"/>
        <w:spacing w:after="100"/>
        <w:rPr>
          <w:rFonts w:cs="Arial"/>
          <w:color w:val="000000" w:themeColor="text1"/>
          <w:sz w:val="24"/>
          <w:szCs w:val="24"/>
        </w:rPr>
      </w:pPr>
      <w:r w:rsidRPr="000C364D">
        <w:rPr>
          <w:rFonts w:cs="Arial"/>
          <w:color w:val="000000" w:themeColor="text1"/>
          <w:sz w:val="24"/>
          <w:szCs w:val="24"/>
        </w:rPr>
        <w:t>L’</w:t>
      </w:r>
      <w:r w:rsidRPr="000C364D">
        <w:rPr>
          <w:rFonts w:cs="Arial"/>
          <w:b/>
          <w:bCs/>
          <w:color w:val="000000" w:themeColor="text1"/>
          <w:sz w:val="24"/>
          <w:szCs w:val="24"/>
        </w:rPr>
        <w:t xml:space="preserve">enquêteur désigné </w:t>
      </w:r>
      <w:r w:rsidRPr="000C364D">
        <w:rPr>
          <w:rFonts w:cs="Arial"/>
          <w:color w:val="000000" w:themeColor="text1"/>
          <w:sz w:val="24"/>
          <w:szCs w:val="24"/>
        </w:rPr>
        <w:t>détermine, dans les cinq (05) jours ouvrables suivant l’accident, le canal à utiliser pour la première interaction avec les victimes et les familles.</w:t>
      </w:r>
    </w:p>
    <w:p w14:paraId="7B76B7EA" w14:textId="77777777" w:rsidR="00E16DAE" w:rsidRPr="000C364D" w:rsidRDefault="00E16DAE" w:rsidP="00E16DAE">
      <w:pPr>
        <w:pStyle w:val="Paragraphedeliste"/>
        <w:spacing w:after="100"/>
        <w:rPr>
          <w:rFonts w:cs="Arial"/>
          <w:i/>
          <w:iCs/>
          <w:color w:val="000000" w:themeColor="text1"/>
          <w:sz w:val="24"/>
          <w:szCs w:val="24"/>
        </w:rPr>
      </w:pPr>
      <w:r w:rsidRPr="000C364D">
        <w:rPr>
          <w:rFonts w:cs="Arial"/>
          <w:i/>
          <w:iCs/>
          <w:color w:val="000000" w:themeColor="text1"/>
          <w:sz w:val="24"/>
          <w:szCs w:val="24"/>
        </w:rPr>
        <w:t>Lorsque la première interaction a lieu dans le cadre d’une réunion en personne, une coordination étroite doit être maintenue avec l’exploitant (en particulier sur les questions logistiques) et le coordonnateur des plans d’assistance aux victimes d’accidents et à leurs familles (responsable au niveau de l’Etat).</w:t>
      </w:r>
    </w:p>
    <w:p w14:paraId="147A932E" w14:textId="77777777" w:rsidR="00E16DAE" w:rsidRPr="000C364D" w:rsidRDefault="00E16DAE" w:rsidP="00E16DAE">
      <w:pPr>
        <w:pStyle w:val="NormalWeb"/>
        <w:ind w:left="709"/>
        <w:rPr>
          <w:rFonts w:cs="Arial"/>
          <w:color w:val="000000" w:themeColor="text1"/>
          <w:lang w:val="fr-FR"/>
        </w:rPr>
      </w:pPr>
      <w:r w:rsidRPr="000C364D">
        <w:rPr>
          <w:rFonts w:cs="Arial"/>
          <w:color w:val="000000" w:themeColor="text1"/>
          <w:lang w:val="fr-FR"/>
        </w:rPr>
        <w:t>L’</w:t>
      </w:r>
      <w:r w:rsidRPr="000C364D">
        <w:rPr>
          <w:rFonts w:cs="Arial"/>
          <w:b/>
          <w:bCs/>
          <w:color w:val="000000" w:themeColor="text1"/>
          <w:lang w:val="fr-FR"/>
        </w:rPr>
        <w:t xml:space="preserve">enquête désigné </w:t>
      </w:r>
      <w:r w:rsidRPr="000C364D">
        <w:rPr>
          <w:rFonts w:cs="Arial"/>
          <w:color w:val="000000" w:themeColor="text1"/>
          <w:lang w:val="fr-FR"/>
        </w:rPr>
        <w:t xml:space="preserve">mène la première interaction avec les victimes et leurs familles par les canaux suivants : </w:t>
      </w:r>
    </w:p>
    <w:p w14:paraId="3D6D1943" w14:textId="77777777" w:rsidR="00E16DAE" w:rsidRPr="000C364D" w:rsidRDefault="00E16DAE" w:rsidP="00C3467A">
      <w:pPr>
        <w:pStyle w:val="NormalWeb"/>
        <w:numPr>
          <w:ilvl w:val="2"/>
          <w:numId w:val="55"/>
        </w:numPr>
        <w:ind w:left="1134"/>
        <w:rPr>
          <w:rFonts w:cs="Arial"/>
          <w:color w:val="000000" w:themeColor="text1"/>
          <w:lang w:val="fr-FR"/>
        </w:rPr>
      </w:pPr>
      <w:r w:rsidRPr="000C364D">
        <w:rPr>
          <w:rFonts w:cs="Arial"/>
          <w:color w:val="000000" w:themeColor="text1"/>
          <w:lang w:val="fr-FR"/>
        </w:rPr>
        <w:t>Réunion en présentiel (à organiser dans les 15 premiers jours ouvrables suivant l’accident)</w:t>
      </w:r>
    </w:p>
    <w:p w14:paraId="1D6EF91B" w14:textId="259EA263" w:rsidR="00E16DAE" w:rsidRPr="000C364D" w:rsidRDefault="00E16DAE" w:rsidP="00C3467A">
      <w:pPr>
        <w:pStyle w:val="NormalWeb"/>
        <w:numPr>
          <w:ilvl w:val="2"/>
          <w:numId w:val="55"/>
        </w:numPr>
        <w:ind w:left="1134"/>
        <w:rPr>
          <w:rFonts w:cs="Arial"/>
          <w:color w:val="000000" w:themeColor="text1"/>
          <w:lang w:val="fr-FR"/>
        </w:rPr>
      </w:pPr>
      <w:r w:rsidRPr="000C364D">
        <w:rPr>
          <w:rFonts w:cs="Arial"/>
          <w:color w:val="000000" w:themeColor="text1"/>
          <w:lang w:val="fr-FR"/>
        </w:rPr>
        <w:lastRenderedPageBreak/>
        <w:t xml:space="preserve">Site internet </w:t>
      </w:r>
      <w:r w:rsidR="00661AB4">
        <w:rPr>
          <w:rFonts w:cs="Arial"/>
          <w:color w:val="000000" w:themeColor="text1"/>
          <w:lang w:val="fr-FR"/>
        </w:rPr>
        <w:t>de l’AE</w:t>
      </w:r>
      <w:r w:rsidRPr="000C364D">
        <w:rPr>
          <w:rFonts w:cs="Arial"/>
          <w:color w:val="000000" w:themeColor="text1"/>
          <w:lang w:val="fr-FR"/>
        </w:rPr>
        <w:t xml:space="preserve"> (dans les 15 jours ouvrables suivant l’accident ; toutes les victimes et les familles sont informées de la date de publication des informations pertinentes, par </w:t>
      </w:r>
      <w:proofErr w:type="gramStart"/>
      <w:r w:rsidRPr="000C364D">
        <w:rPr>
          <w:rFonts w:cs="Arial"/>
          <w:color w:val="000000" w:themeColor="text1"/>
          <w:lang w:val="fr-FR"/>
        </w:rPr>
        <w:t>e-mail</w:t>
      </w:r>
      <w:proofErr w:type="gramEnd"/>
      <w:r w:rsidRPr="000C364D">
        <w:rPr>
          <w:rFonts w:cs="Arial"/>
          <w:color w:val="000000" w:themeColor="text1"/>
          <w:lang w:val="fr-FR"/>
        </w:rPr>
        <w:t xml:space="preserve"> ou appel téléphonique)</w:t>
      </w:r>
    </w:p>
    <w:p w14:paraId="45574B83" w14:textId="0D72E2DA" w:rsidR="00E16DAE" w:rsidRPr="000C364D" w:rsidRDefault="00E16DAE" w:rsidP="00E16DAE">
      <w:pPr>
        <w:pStyle w:val="NormalWeb"/>
        <w:ind w:left="1134"/>
        <w:rPr>
          <w:rFonts w:cs="Arial"/>
          <w:i/>
          <w:iCs/>
          <w:color w:val="000000" w:themeColor="text1"/>
          <w:lang w:val="fr-FR"/>
        </w:rPr>
      </w:pPr>
      <w:r w:rsidRPr="000C364D">
        <w:rPr>
          <w:rFonts w:cs="Arial"/>
          <w:i/>
          <w:iCs/>
          <w:color w:val="000000" w:themeColor="text1"/>
          <w:lang w:val="fr-FR"/>
        </w:rPr>
        <w:t>L’</w:t>
      </w:r>
      <w:r w:rsidRPr="000C364D">
        <w:rPr>
          <w:rFonts w:cs="Arial"/>
          <w:b/>
          <w:bCs/>
          <w:i/>
          <w:iCs/>
          <w:color w:val="000000" w:themeColor="text1"/>
          <w:lang w:val="fr-FR"/>
        </w:rPr>
        <w:t xml:space="preserve">enquêteur désigné </w:t>
      </w:r>
      <w:r w:rsidRPr="000C364D">
        <w:rPr>
          <w:rFonts w:cs="Arial"/>
          <w:i/>
          <w:iCs/>
          <w:color w:val="000000" w:themeColor="text1"/>
          <w:lang w:val="fr-FR"/>
        </w:rPr>
        <w:t xml:space="preserve">transmet les informations utiles au </w:t>
      </w:r>
      <w:r w:rsidR="00661AB4">
        <w:rPr>
          <w:rFonts w:cs="Arial"/>
          <w:b/>
          <w:bCs/>
          <w:i/>
          <w:iCs/>
          <w:color w:val="000000" w:themeColor="text1"/>
          <w:lang w:val="fr-FR"/>
        </w:rPr>
        <w:t>C/S Technique</w:t>
      </w:r>
      <w:r w:rsidRPr="000C364D">
        <w:rPr>
          <w:rFonts w:cs="Arial"/>
          <w:i/>
          <w:iCs/>
          <w:color w:val="000000" w:themeColor="text1"/>
          <w:lang w:val="fr-FR"/>
        </w:rPr>
        <w:t xml:space="preserve"> et le </w:t>
      </w:r>
      <w:r w:rsidR="00484240" w:rsidRPr="000C364D">
        <w:rPr>
          <w:rFonts w:cs="Arial"/>
          <w:b/>
          <w:bCs/>
          <w:i/>
          <w:iCs/>
          <w:color w:val="000000" w:themeColor="text1"/>
          <w:lang w:val="fr-FR"/>
        </w:rPr>
        <w:t>directeur,</w:t>
      </w:r>
      <w:r w:rsidRPr="000C364D">
        <w:rPr>
          <w:rFonts w:cs="Arial"/>
          <w:i/>
          <w:iCs/>
          <w:color w:val="000000" w:themeColor="text1"/>
          <w:lang w:val="fr-FR"/>
        </w:rPr>
        <w:t xml:space="preserve"> pour publication sur le site </w:t>
      </w:r>
      <w:r w:rsidR="00661AB4">
        <w:rPr>
          <w:rFonts w:cs="Arial"/>
          <w:i/>
          <w:iCs/>
          <w:color w:val="000000" w:themeColor="text1"/>
          <w:lang w:val="fr-FR"/>
        </w:rPr>
        <w:t>de l’AE</w:t>
      </w:r>
      <w:r w:rsidRPr="000C364D">
        <w:rPr>
          <w:rFonts w:cs="Arial"/>
          <w:i/>
          <w:iCs/>
          <w:color w:val="000000" w:themeColor="text1"/>
          <w:lang w:val="fr-FR"/>
        </w:rPr>
        <w:t>, au moins trois (3) jours ouvrables avant la date de publication.</w:t>
      </w:r>
    </w:p>
    <w:p w14:paraId="40F8BE1A" w14:textId="77777777" w:rsidR="00E16DAE" w:rsidRPr="000C364D" w:rsidRDefault="00E16DAE" w:rsidP="00E16DAE">
      <w:pPr>
        <w:pStyle w:val="NormalWeb"/>
        <w:numPr>
          <w:ilvl w:val="1"/>
          <w:numId w:val="22"/>
        </w:numPr>
        <w:rPr>
          <w:rFonts w:cs="Arial"/>
          <w:b/>
          <w:bCs/>
          <w:color w:val="000000" w:themeColor="text1"/>
          <w:lang w:val="fr-FR"/>
        </w:rPr>
      </w:pPr>
      <w:r w:rsidRPr="000C364D">
        <w:rPr>
          <w:rFonts w:cs="Arial"/>
          <w:b/>
          <w:bCs/>
          <w:color w:val="000000" w:themeColor="text1"/>
          <w:lang w:val="fr-FR"/>
        </w:rPr>
        <w:t>Interactions subséquentes</w:t>
      </w:r>
    </w:p>
    <w:p w14:paraId="21A1B94C" w14:textId="77777777" w:rsidR="00E16DAE" w:rsidRPr="000C364D" w:rsidRDefault="00E16DAE" w:rsidP="00E16DAE">
      <w:pPr>
        <w:pStyle w:val="NormalWeb"/>
        <w:ind w:left="709"/>
        <w:rPr>
          <w:rFonts w:cs="Arial"/>
          <w:color w:val="000000" w:themeColor="text1"/>
          <w:lang w:val="fr-FR"/>
        </w:rPr>
      </w:pPr>
      <w:r w:rsidRPr="000C364D">
        <w:rPr>
          <w:rFonts w:cs="Arial"/>
          <w:color w:val="000000" w:themeColor="text1"/>
          <w:lang w:val="fr-FR"/>
        </w:rPr>
        <w:t>Dans les dix (10) jours ouvrables suivant la première interaction, l’</w:t>
      </w:r>
      <w:r w:rsidRPr="000C364D">
        <w:rPr>
          <w:rFonts w:cs="Arial"/>
          <w:b/>
          <w:bCs/>
          <w:color w:val="000000" w:themeColor="text1"/>
          <w:lang w:val="fr-FR"/>
        </w:rPr>
        <w:t>enquêteur désigné</w:t>
      </w:r>
      <w:r w:rsidRPr="000C364D">
        <w:rPr>
          <w:rFonts w:cs="Arial"/>
          <w:color w:val="000000" w:themeColor="text1"/>
          <w:lang w:val="fr-FR"/>
        </w:rPr>
        <w:t xml:space="preserve"> détermine le canal à utiliser pour les interactions ultérieures, en évaluant : </w:t>
      </w:r>
    </w:p>
    <w:p w14:paraId="544E67E2" w14:textId="77777777" w:rsidR="00E16DAE" w:rsidRPr="000C364D" w:rsidRDefault="00E16DAE" w:rsidP="00C3467A">
      <w:pPr>
        <w:pStyle w:val="NormalWeb"/>
        <w:numPr>
          <w:ilvl w:val="2"/>
          <w:numId w:val="55"/>
        </w:numPr>
        <w:ind w:left="1134"/>
        <w:rPr>
          <w:rFonts w:cs="Arial"/>
          <w:color w:val="000000" w:themeColor="text1"/>
          <w:lang w:val="fr-FR"/>
        </w:rPr>
      </w:pPr>
      <w:proofErr w:type="gramStart"/>
      <w:r w:rsidRPr="000C364D">
        <w:rPr>
          <w:rFonts w:cs="Arial"/>
          <w:color w:val="000000" w:themeColor="text1"/>
          <w:lang w:val="fr-FR"/>
        </w:rPr>
        <w:t>le</w:t>
      </w:r>
      <w:proofErr w:type="gramEnd"/>
      <w:r w:rsidRPr="000C364D">
        <w:rPr>
          <w:rFonts w:cs="Arial"/>
          <w:color w:val="000000" w:themeColor="text1"/>
          <w:lang w:val="fr-FR"/>
        </w:rPr>
        <w:t xml:space="preserve"> rythme de l’enquête, </w:t>
      </w:r>
    </w:p>
    <w:p w14:paraId="5EF429AF" w14:textId="77777777" w:rsidR="00E16DAE" w:rsidRPr="000C364D" w:rsidRDefault="00E16DAE" w:rsidP="00C3467A">
      <w:pPr>
        <w:pStyle w:val="NormalWeb"/>
        <w:numPr>
          <w:ilvl w:val="2"/>
          <w:numId w:val="55"/>
        </w:numPr>
        <w:ind w:left="1134"/>
        <w:rPr>
          <w:rFonts w:cs="Arial"/>
          <w:color w:val="000000" w:themeColor="text1"/>
          <w:lang w:val="fr-FR"/>
        </w:rPr>
      </w:pPr>
      <w:proofErr w:type="gramStart"/>
      <w:r w:rsidRPr="000C364D">
        <w:rPr>
          <w:rFonts w:cs="Arial"/>
          <w:color w:val="000000" w:themeColor="text1"/>
          <w:lang w:val="fr-FR"/>
        </w:rPr>
        <w:t>sa</w:t>
      </w:r>
      <w:proofErr w:type="gramEnd"/>
      <w:r w:rsidRPr="000C364D">
        <w:rPr>
          <w:rFonts w:cs="Arial"/>
          <w:color w:val="000000" w:themeColor="text1"/>
          <w:lang w:val="fr-FR"/>
        </w:rPr>
        <w:t xml:space="preserve"> disponibilité (ED) ;</w:t>
      </w:r>
    </w:p>
    <w:p w14:paraId="57EFFD95" w14:textId="77777777" w:rsidR="00E16DAE" w:rsidRPr="000C364D" w:rsidRDefault="00E16DAE" w:rsidP="00C3467A">
      <w:pPr>
        <w:pStyle w:val="NormalWeb"/>
        <w:numPr>
          <w:ilvl w:val="2"/>
          <w:numId w:val="55"/>
        </w:numPr>
        <w:ind w:left="1134"/>
        <w:rPr>
          <w:rFonts w:cs="Arial"/>
          <w:color w:val="000000" w:themeColor="text1"/>
          <w:lang w:val="fr-FR"/>
        </w:rPr>
      </w:pPr>
      <w:proofErr w:type="gramStart"/>
      <w:r w:rsidRPr="000C364D">
        <w:rPr>
          <w:rFonts w:cs="Arial"/>
          <w:color w:val="000000" w:themeColor="text1"/>
          <w:lang w:val="fr-FR"/>
        </w:rPr>
        <w:t>la</w:t>
      </w:r>
      <w:proofErr w:type="gramEnd"/>
      <w:r w:rsidRPr="000C364D">
        <w:rPr>
          <w:rFonts w:cs="Arial"/>
          <w:color w:val="000000" w:themeColor="text1"/>
          <w:lang w:val="fr-FR"/>
        </w:rPr>
        <w:t xml:space="preserve"> disponibilité des victimes et leurs familles ;</w:t>
      </w:r>
    </w:p>
    <w:p w14:paraId="2CE02342" w14:textId="77777777" w:rsidR="00E16DAE" w:rsidRPr="000C364D" w:rsidRDefault="00E16DAE" w:rsidP="00C3467A">
      <w:pPr>
        <w:pStyle w:val="NormalWeb"/>
        <w:numPr>
          <w:ilvl w:val="2"/>
          <w:numId w:val="55"/>
        </w:numPr>
        <w:ind w:left="1134"/>
        <w:rPr>
          <w:rFonts w:cs="Arial"/>
          <w:color w:val="000000" w:themeColor="text1"/>
          <w:lang w:val="fr-FR"/>
        </w:rPr>
      </w:pPr>
      <w:proofErr w:type="gramStart"/>
      <w:r w:rsidRPr="000C364D">
        <w:rPr>
          <w:rFonts w:cs="Arial"/>
          <w:color w:val="000000" w:themeColor="text1"/>
          <w:lang w:val="fr-FR"/>
        </w:rPr>
        <w:t>l’efficacité</w:t>
      </w:r>
      <w:proofErr w:type="gramEnd"/>
      <w:r w:rsidRPr="000C364D">
        <w:rPr>
          <w:rFonts w:cs="Arial"/>
          <w:color w:val="000000" w:themeColor="text1"/>
          <w:lang w:val="fr-FR"/>
        </w:rPr>
        <w:t xml:space="preserve"> de chacun des canaux autorisés.</w:t>
      </w:r>
    </w:p>
    <w:p w14:paraId="2DB5648F" w14:textId="77777777" w:rsidR="00E16DAE" w:rsidRPr="000C364D" w:rsidRDefault="00E16DAE" w:rsidP="00E16DAE">
      <w:pPr>
        <w:pStyle w:val="NormalWeb"/>
        <w:ind w:left="709"/>
        <w:rPr>
          <w:rFonts w:cs="Arial"/>
          <w:color w:val="000000" w:themeColor="text1"/>
          <w:lang w:val="fr-FR"/>
        </w:rPr>
      </w:pPr>
      <w:r w:rsidRPr="000C364D">
        <w:rPr>
          <w:rFonts w:cs="Arial"/>
          <w:color w:val="000000" w:themeColor="text1"/>
          <w:lang w:val="fr-FR"/>
        </w:rPr>
        <w:t>Les interactions subséquentes sont conduites par l’</w:t>
      </w:r>
      <w:r w:rsidRPr="000C364D">
        <w:rPr>
          <w:rFonts w:cs="Arial"/>
          <w:b/>
          <w:bCs/>
          <w:color w:val="000000" w:themeColor="text1"/>
          <w:lang w:val="fr-FR"/>
        </w:rPr>
        <w:t>enquêteur désigné</w:t>
      </w:r>
      <w:r w:rsidRPr="000C364D">
        <w:rPr>
          <w:rFonts w:cs="Arial"/>
          <w:color w:val="000000" w:themeColor="text1"/>
          <w:lang w:val="fr-FR"/>
        </w:rPr>
        <w:t xml:space="preserve"> conformément au canal choisi, chacun respectant les critères suivants : </w:t>
      </w:r>
    </w:p>
    <w:p w14:paraId="22DF83AA" w14:textId="77777777" w:rsidR="00E16DAE" w:rsidRPr="000C364D" w:rsidRDefault="00E16DAE" w:rsidP="00C3467A">
      <w:pPr>
        <w:pStyle w:val="NormalWeb"/>
        <w:numPr>
          <w:ilvl w:val="2"/>
          <w:numId w:val="55"/>
        </w:numPr>
        <w:ind w:left="1134"/>
        <w:rPr>
          <w:rFonts w:cs="Arial"/>
          <w:color w:val="000000" w:themeColor="text1"/>
          <w:lang w:val="fr-FR"/>
        </w:rPr>
      </w:pPr>
      <w:r w:rsidRPr="000C364D">
        <w:rPr>
          <w:rFonts w:cs="Arial"/>
          <w:color w:val="000000" w:themeColor="text1"/>
          <w:lang w:val="fr-FR"/>
        </w:rPr>
        <w:t>Réunion en personne/présentiel (à tenir par période d’au moins 90 jours à compter de la réunion précédente)</w:t>
      </w:r>
    </w:p>
    <w:p w14:paraId="73CACFB2" w14:textId="172B79B7" w:rsidR="00E16DAE" w:rsidRPr="000C364D" w:rsidRDefault="00E16DAE" w:rsidP="00C3467A">
      <w:pPr>
        <w:pStyle w:val="NormalWeb"/>
        <w:numPr>
          <w:ilvl w:val="2"/>
          <w:numId w:val="55"/>
        </w:numPr>
        <w:tabs>
          <w:tab w:val="left" w:pos="1560"/>
        </w:tabs>
        <w:ind w:left="1134"/>
        <w:rPr>
          <w:rFonts w:cs="Arial"/>
          <w:color w:val="000000" w:themeColor="text1"/>
          <w:lang w:val="fr-FR"/>
        </w:rPr>
      </w:pPr>
      <w:r w:rsidRPr="000C364D">
        <w:rPr>
          <w:rFonts w:cs="Arial"/>
          <w:color w:val="000000" w:themeColor="text1"/>
          <w:lang w:val="fr-FR"/>
        </w:rPr>
        <w:t xml:space="preserve">Site internet </w:t>
      </w:r>
      <w:r w:rsidR="00661AB4">
        <w:rPr>
          <w:rFonts w:cs="Arial"/>
          <w:color w:val="000000" w:themeColor="text1"/>
          <w:lang w:val="fr-FR"/>
        </w:rPr>
        <w:t>de l’AE</w:t>
      </w:r>
      <w:r w:rsidRPr="000C364D">
        <w:rPr>
          <w:rFonts w:cs="Arial"/>
          <w:color w:val="000000" w:themeColor="text1"/>
          <w:lang w:val="fr-FR"/>
        </w:rPr>
        <w:t> (à publier dans les 10 jours ouvrables suivant l’apparition de nouvelles informations pertinentes et tous les 2 mois si aucune information pertinente n’apparaît, en s’assurant que les victimes et les familles ont été préalablement informées de la date de publication par mail ou appel téléphonique).</w:t>
      </w:r>
    </w:p>
    <w:p w14:paraId="468ECFAF" w14:textId="77777777" w:rsidR="00E16DAE" w:rsidRPr="000C364D" w:rsidRDefault="00E16DAE" w:rsidP="00E16DAE">
      <w:pPr>
        <w:pStyle w:val="NormalWeb"/>
        <w:ind w:left="709"/>
        <w:rPr>
          <w:rFonts w:cs="Arial"/>
          <w:b/>
          <w:bCs/>
          <w:color w:val="000000" w:themeColor="text1"/>
          <w:lang w:val="fr-FR"/>
        </w:rPr>
      </w:pPr>
      <w:r w:rsidRPr="000C364D">
        <w:rPr>
          <w:rFonts w:cs="Arial"/>
          <w:b/>
          <w:bCs/>
          <w:color w:val="000000" w:themeColor="text1"/>
          <w:lang w:val="fr-FR"/>
        </w:rPr>
        <w:t>L’enquêteur désigné enregistre toutes les interactions effectuées avec les victimes d’accidents et leurs familles et les archives dans le dossier de l’enquête.</w:t>
      </w:r>
    </w:p>
    <w:p w14:paraId="6FC23554" w14:textId="2419A907" w:rsidR="00E16DAE" w:rsidRPr="000C364D" w:rsidRDefault="00E16DAE" w:rsidP="00E16DAE">
      <w:pPr>
        <w:pStyle w:val="NormalWeb"/>
        <w:ind w:left="709"/>
        <w:rPr>
          <w:rFonts w:cs="Arial"/>
          <w:color w:val="000000" w:themeColor="text1"/>
          <w:lang w:val="fr-FR"/>
        </w:rPr>
      </w:pPr>
      <w:r w:rsidRPr="000C364D">
        <w:rPr>
          <w:rFonts w:cs="Arial"/>
          <w:color w:val="000000" w:themeColor="text1"/>
          <w:lang w:val="fr-FR"/>
        </w:rPr>
        <w:t xml:space="preserve">Le </w:t>
      </w:r>
      <w:r w:rsidR="00275749" w:rsidRPr="000C364D">
        <w:rPr>
          <w:rFonts w:cs="Arial"/>
          <w:b/>
          <w:bCs/>
          <w:color w:val="000000" w:themeColor="text1"/>
          <w:lang w:val="fr-FR"/>
        </w:rPr>
        <w:t xml:space="preserve">directeur </w:t>
      </w:r>
      <w:r w:rsidRPr="000C364D">
        <w:rPr>
          <w:rFonts w:cs="Arial"/>
          <w:color w:val="000000" w:themeColor="text1"/>
          <w:lang w:val="fr-FR"/>
        </w:rPr>
        <w:t>se prononce sur toute demande spéciale d’interaction des victimes et leurs familles, de l’exploitant ou d’autres sources dans les dix (10) jours ouvrables suivant la réception de la demande officielle.</w:t>
      </w:r>
    </w:p>
    <w:p w14:paraId="5B126DF5" w14:textId="49532B0A" w:rsidR="00A80158" w:rsidRPr="000C364D" w:rsidRDefault="00E16DAE" w:rsidP="00E16DAE">
      <w:pPr>
        <w:pStyle w:val="NormalWeb"/>
        <w:ind w:left="709"/>
        <w:rPr>
          <w:rFonts w:cs="Arial"/>
          <w:color w:val="000000" w:themeColor="text1"/>
          <w:lang w:val="fr-FR"/>
        </w:rPr>
      </w:pPr>
      <w:r w:rsidRPr="000C364D">
        <w:rPr>
          <w:rFonts w:cs="Arial"/>
          <w:color w:val="000000" w:themeColor="text1"/>
          <w:lang w:val="fr-FR"/>
        </w:rPr>
        <w:t>La décision est prise en tenant compte, entre autres, du rythme/évolution de l’enquête, de la disponibilité de l’</w:t>
      </w:r>
      <w:r w:rsidRPr="000C364D">
        <w:rPr>
          <w:rFonts w:cs="Arial"/>
          <w:b/>
          <w:bCs/>
          <w:color w:val="000000" w:themeColor="text1"/>
          <w:lang w:val="fr-FR"/>
        </w:rPr>
        <w:t>enquêteur désigné</w:t>
      </w:r>
      <w:r w:rsidRPr="000C364D">
        <w:rPr>
          <w:rFonts w:cs="Arial"/>
          <w:color w:val="000000" w:themeColor="text1"/>
          <w:lang w:val="fr-FR"/>
        </w:rPr>
        <w:t>, de la disponibilité des victimes et des familles, de l’impact de l’accident dans les médias, du budget disponible (en coordination avec le chef de département responsable des finances) et du soutien logistique de l’exploitant.</w:t>
      </w:r>
    </w:p>
    <w:p w14:paraId="6D1147A9" w14:textId="32FE18D6" w:rsidR="00A80158" w:rsidRPr="000C364D" w:rsidRDefault="00A80158" w:rsidP="00C412C7">
      <w:pPr>
        <w:pStyle w:val="Titre2"/>
        <w:numPr>
          <w:ilvl w:val="2"/>
          <w:numId w:val="13"/>
        </w:numPr>
        <w:ind w:left="709"/>
        <w:rPr>
          <w:color w:val="000000" w:themeColor="text1"/>
          <w:sz w:val="24"/>
          <w:szCs w:val="24"/>
          <w:lang w:val="fr-FR"/>
        </w:rPr>
      </w:pPr>
      <w:bookmarkStart w:id="432" w:name="_Toc211918625"/>
      <w:r w:rsidRPr="000C364D">
        <w:rPr>
          <w:color w:val="000000" w:themeColor="text1"/>
          <w:sz w:val="24"/>
          <w:szCs w:val="24"/>
          <w:lang w:val="fr-FR"/>
        </w:rPr>
        <w:lastRenderedPageBreak/>
        <w:t>Publication</w:t>
      </w:r>
      <w:r w:rsidR="001C1CE1" w:rsidRPr="000C364D">
        <w:rPr>
          <w:color w:val="000000" w:themeColor="text1"/>
          <w:sz w:val="24"/>
          <w:szCs w:val="24"/>
          <w:lang w:val="fr-FR"/>
        </w:rPr>
        <w:t xml:space="preserve"> </w:t>
      </w:r>
      <w:r w:rsidRPr="000C364D">
        <w:rPr>
          <w:color w:val="000000" w:themeColor="text1"/>
          <w:sz w:val="24"/>
          <w:szCs w:val="24"/>
          <w:lang w:val="fr-FR"/>
        </w:rPr>
        <w:t>du</w:t>
      </w:r>
      <w:r w:rsidR="001C1CE1" w:rsidRPr="000C364D">
        <w:rPr>
          <w:color w:val="000000" w:themeColor="text1"/>
          <w:sz w:val="24"/>
          <w:szCs w:val="24"/>
          <w:lang w:val="fr-FR"/>
        </w:rPr>
        <w:t xml:space="preserve"> </w:t>
      </w:r>
      <w:r w:rsidRPr="000C364D">
        <w:rPr>
          <w:color w:val="000000" w:themeColor="text1"/>
          <w:sz w:val="24"/>
          <w:szCs w:val="24"/>
          <w:lang w:val="fr-FR"/>
        </w:rPr>
        <w:t>rapport</w:t>
      </w:r>
      <w:r w:rsidR="001C1CE1" w:rsidRPr="000C364D">
        <w:rPr>
          <w:color w:val="000000" w:themeColor="text1"/>
          <w:sz w:val="24"/>
          <w:szCs w:val="24"/>
          <w:lang w:val="fr-FR"/>
        </w:rPr>
        <w:t xml:space="preserve"> </w:t>
      </w:r>
      <w:r w:rsidRPr="000C364D">
        <w:rPr>
          <w:color w:val="000000" w:themeColor="text1"/>
          <w:sz w:val="24"/>
          <w:szCs w:val="24"/>
          <w:lang w:val="fr-FR"/>
        </w:rPr>
        <w:t>final</w:t>
      </w:r>
      <w:bookmarkEnd w:id="432"/>
    </w:p>
    <w:p w14:paraId="4AF721AB" w14:textId="3C519854" w:rsidR="00A80158" w:rsidRPr="000C364D" w:rsidRDefault="003207BA" w:rsidP="004F715D">
      <w:pPr>
        <w:pStyle w:val="NormalWeb"/>
        <w:rPr>
          <w:color w:val="000000" w:themeColor="text1"/>
          <w:lang w:val="fr-FR"/>
        </w:rPr>
      </w:pPr>
      <w:r w:rsidRPr="000C364D">
        <w:rPr>
          <w:color w:val="000000" w:themeColor="text1"/>
          <w:lang w:val="fr-FR"/>
        </w:rPr>
        <w:t>L</w:t>
      </w:r>
      <w:r w:rsidR="00A80158" w:rsidRPr="000C364D">
        <w:rPr>
          <w:color w:val="000000" w:themeColor="text1"/>
          <w:lang w:val="fr-FR"/>
        </w:rPr>
        <w:t>a</w:t>
      </w:r>
      <w:r w:rsidR="001C1CE1" w:rsidRPr="000C364D">
        <w:rPr>
          <w:color w:val="000000" w:themeColor="text1"/>
          <w:lang w:val="fr-FR"/>
        </w:rPr>
        <w:t xml:space="preserve"> </w:t>
      </w:r>
      <w:r w:rsidR="00A80158" w:rsidRPr="000C364D">
        <w:rPr>
          <w:color w:val="000000" w:themeColor="text1"/>
          <w:lang w:val="fr-FR"/>
        </w:rPr>
        <w:t>publication</w:t>
      </w:r>
      <w:r w:rsidR="001C1CE1" w:rsidRPr="000C364D">
        <w:rPr>
          <w:color w:val="000000" w:themeColor="text1"/>
          <w:lang w:val="fr-FR"/>
        </w:rPr>
        <w:t xml:space="preserve"> </w:t>
      </w:r>
      <w:r w:rsidR="00A80158" w:rsidRPr="000C364D">
        <w:rPr>
          <w:color w:val="000000" w:themeColor="text1"/>
          <w:lang w:val="fr-FR"/>
        </w:rPr>
        <w:t>d’un</w:t>
      </w:r>
      <w:r w:rsidR="001C1CE1" w:rsidRPr="000C364D">
        <w:rPr>
          <w:color w:val="000000" w:themeColor="text1"/>
          <w:lang w:val="fr-FR"/>
        </w:rPr>
        <w:t xml:space="preserve"> </w:t>
      </w:r>
      <w:r w:rsidR="00A80158" w:rsidRPr="000C364D">
        <w:rPr>
          <w:color w:val="000000" w:themeColor="text1"/>
          <w:lang w:val="fr-FR"/>
        </w:rPr>
        <w:t>rapport</w:t>
      </w:r>
      <w:r w:rsidR="001C1CE1" w:rsidRPr="000C364D">
        <w:rPr>
          <w:color w:val="000000" w:themeColor="text1"/>
          <w:lang w:val="fr-FR"/>
        </w:rPr>
        <w:t xml:space="preserve"> </w:t>
      </w:r>
      <w:r w:rsidR="00A80158" w:rsidRPr="000C364D">
        <w:rPr>
          <w:color w:val="000000" w:themeColor="text1"/>
          <w:lang w:val="fr-FR"/>
        </w:rPr>
        <w:t>est</w:t>
      </w:r>
      <w:r w:rsidR="001C1CE1" w:rsidRPr="000C364D">
        <w:rPr>
          <w:color w:val="000000" w:themeColor="text1"/>
          <w:lang w:val="fr-FR"/>
        </w:rPr>
        <w:t xml:space="preserve"> </w:t>
      </w:r>
      <w:r w:rsidR="00A80158" w:rsidRPr="000C364D">
        <w:rPr>
          <w:color w:val="000000" w:themeColor="text1"/>
          <w:lang w:val="fr-FR"/>
        </w:rPr>
        <w:t>précédée</w:t>
      </w:r>
      <w:r w:rsidR="001C1CE1" w:rsidRPr="000C364D">
        <w:rPr>
          <w:color w:val="000000" w:themeColor="text1"/>
          <w:lang w:val="fr-FR"/>
        </w:rPr>
        <w:t xml:space="preserve"> </w:t>
      </w:r>
      <w:r w:rsidR="00A80158" w:rsidRPr="000C364D">
        <w:rPr>
          <w:color w:val="000000" w:themeColor="text1"/>
          <w:lang w:val="fr-FR"/>
        </w:rPr>
        <w:t>d’une</w:t>
      </w:r>
      <w:r w:rsidR="001C1CE1" w:rsidRPr="000C364D">
        <w:rPr>
          <w:color w:val="000000" w:themeColor="text1"/>
          <w:lang w:val="fr-FR"/>
        </w:rPr>
        <w:t xml:space="preserve"> </w:t>
      </w:r>
      <w:r w:rsidR="00A80158" w:rsidRPr="000C364D">
        <w:rPr>
          <w:color w:val="000000" w:themeColor="text1"/>
          <w:lang w:val="fr-FR"/>
        </w:rPr>
        <w:t>information</w:t>
      </w:r>
      <w:r w:rsidR="001C1CE1" w:rsidRPr="000C364D">
        <w:rPr>
          <w:color w:val="000000" w:themeColor="text1"/>
          <w:lang w:val="fr-FR"/>
        </w:rPr>
        <w:t xml:space="preserve"> </w:t>
      </w:r>
      <w:r w:rsidR="00A80158" w:rsidRPr="000C364D">
        <w:rPr>
          <w:color w:val="000000" w:themeColor="text1"/>
          <w:lang w:val="fr-FR"/>
        </w:rPr>
        <w:t>aux</w:t>
      </w:r>
      <w:r w:rsidR="001C1CE1" w:rsidRPr="000C364D">
        <w:rPr>
          <w:color w:val="000000" w:themeColor="text1"/>
          <w:lang w:val="fr-FR"/>
        </w:rPr>
        <w:t xml:space="preserve"> </w:t>
      </w:r>
      <w:r w:rsidR="00A80158" w:rsidRPr="000C364D">
        <w:rPr>
          <w:color w:val="000000" w:themeColor="text1"/>
          <w:lang w:val="fr-FR"/>
        </w:rPr>
        <w:t>familles</w:t>
      </w:r>
      <w:r w:rsidR="001C1CE1" w:rsidRPr="000C364D">
        <w:rPr>
          <w:color w:val="000000" w:themeColor="text1"/>
          <w:lang w:val="fr-FR"/>
        </w:rPr>
        <w:t xml:space="preserve"> </w:t>
      </w:r>
      <w:r w:rsidR="00A80158" w:rsidRPr="000C364D">
        <w:rPr>
          <w:color w:val="000000" w:themeColor="text1"/>
          <w:lang w:val="fr-FR"/>
        </w:rPr>
        <w:t>des</w:t>
      </w:r>
      <w:r w:rsidR="001C1CE1" w:rsidRPr="000C364D">
        <w:rPr>
          <w:color w:val="000000" w:themeColor="text1"/>
          <w:lang w:val="fr-FR"/>
        </w:rPr>
        <w:t xml:space="preserve"> </w:t>
      </w:r>
      <w:r w:rsidR="00A80158" w:rsidRPr="000C364D">
        <w:rPr>
          <w:color w:val="000000" w:themeColor="text1"/>
          <w:lang w:val="fr-FR"/>
        </w:rPr>
        <w:t>victimes,</w:t>
      </w:r>
      <w:r w:rsidR="001C1CE1" w:rsidRPr="000C364D">
        <w:rPr>
          <w:color w:val="000000" w:themeColor="text1"/>
          <w:lang w:val="fr-FR"/>
        </w:rPr>
        <w:t xml:space="preserve"> </w:t>
      </w:r>
      <w:r w:rsidR="00A80158" w:rsidRPr="000C364D">
        <w:rPr>
          <w:color w:val="000000" w:themeColor="text1"/>
          <w:lang w:val="fr-FR"/>
        </w:rPr>
        <w:t>y</w:t>
      </w:r>
      <w:r w:rsidR="001C1CE1" w:rsidRPr="000C364D">
        <w:rPr>
          <w:color w:val="000000" w:themeColor="text1"/>
          <w:lang w:val="fr-FR"/>
        </w:rPr>
        <w:t xml:space="preserve"> </w:t>
      </w:r>
      <w:r w:rsidR="00A80158" w:rsidRPr="000C364D">
        <w:rPr>
          <w:color w:val="000000" w:themeColor="text1"/>
          <w:lang w:val="fr-FR"/>
        </w:rPr>
        <w:t>compris</w:t>
      </w:r>
      <w:r w:rsidR="001C1CE1" w:rsidRPr="000C364D">
        <w:rPr>
          <w:color w:val="000000" w:themeColor="text1"/>
          <w:lang w:val="fr-FR"/>
        </w:rPr>
        <w:t xml:space="preserve"> </w:t>
      </w:r>
      <w:r w:rsidR="00A80158" w:rsidRPr="000C364D">
        <w:rPr>
          <w:color w:val="000000" w:themeColor="text1"/>
          <w:lang w:val="fr-FR"/>
        </w:rPr>
        <w:t>celles</w:t>
      </w:r>
      <w:r w:rsidR="001C1CE1" w:rsidRPr="000C364D">
        <w:rPr>
          <w:color w:val="000000" w:themeColor="text1"/>
          <w:lang w:val="fr-FR"/>
        </w:rPr>
        <w:t xml:space="preserve"> </w:t>
      </w:r>
      <w:r w:rsidR="00A80158" w:rsidRPr="000C364D">
        <w:rPr>
          <w:color w:val="000000" w:themeColor="text1"/>
          <w:lang w:val="fr-FR"/>
        </w:rPr>
        <w:t>des</w:t>
      </w:r>
      <w:r w:rsidR="001C1CE1" w:rsidRPr="000C364D">
        <w:rPr>
          <w:color w:val="000000" w:themeColor="text1"/>
          <w:lang w:val="fr-FR"/>
        </w:rPr>
        <w:t xml:space="preserve"> </w:t>
      </w:r>
      <w:r w:rsidR="00A80158" w:rsidRPr="000C364D">
        <w:rPr>
          <w:color w:val="000000" w:themeColor="text1"/>
          <w:lang w:val="fr-FR"/>
        </w:rPr>
        <w:t>équipages</w:t>
      </w:r>
      <w:r w:rsidR="00E16DAE" w:rsidRPr="000C364D">
        <w:rPr>
          <w:color w:val="000000" w:themeColor="text1"/>
          <w:lang w:val="fr-FR"/>
        </w:rPr>
        <w:t>, sous dix (10) jours</w:t>
      </w:r>
      <w:r w:rsidR="00A80158" w:rsidRPr="000C364D">
        <w:rPr>
          <w:color w:val="000000" w:themeColor="text1"/>
          <w:lang w:val="fr-FR"/>
        </w:rPr>
        <w:t>.</w:t>
      </w:r>
    </w:p>
    <w:p w14:paraId="05D37FF5" w14:textId="134D0776" w:rsidR="00A80158" w:rsidRPr="000C364D" w:rsidRDefault="003207BA" w:rsidP="00C412C7">
      <w:pPr>
        <w:pStyle w:val="Titre2"/>
        <w:numPr>
          <w:ilvl w:val="1"/>
          <w:numId w:val="13"/>
        </w:numPr>
        <w:ind w:left="567" w:hanging="567"/>
        <w:rPr>
          <w:color w:val="000000" w:themeColor="text1"/>
          <w:sz w:val="24"/>
          <w:szCs w:val="24"/>
          <w:lang w:val="fr-FR"/>
        </w:rPr>
      </w:pPr>
      <w:bookmarkStart w:id="433" w:name="_Toc211918626"/>
      <w:r w:rsidRPr="000C364D">
        <w:rPr>
          <w:color w:val="000000" w:themeColor="text1"/>
          <w:sz w:val="24"/>
          <w:szCs w:val="24"/>
          <w:lang w:val="fr-FR"/>
        </w:rPr>
        <w:t>Aéronef</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t</w:t>
      </w:r>
      <w:r w:rsidR="00A80158" w:rsidRPr="000C364D">
        <w:rPr>
          <w:color w:val="000000" w:themeColor="text1"/>
          <w:sz w:val="24"/>
          <w:szCs w:val="24"/>
          <w:lang w:val="fr-FR"/>
        </w:rPr>
        <w:t>ransport</w:t>
      </w:r>
      <w:r w:rsidR="001C1CE1" w:rsidRPr="000C364D">
        <w:rPr>
          <w:color w:val="000000" w:themeColor="text1"/>
          <w:sz w:val="24"/>
          <w:szCs w:val="24"/>
          <w:lang w:val="fr-FR"/>
        </w:rPr>
        <w:t xml:space="preserve"> </w:t>
      </w:r>
      <w:r w:rsidR="00A80158" w:rsidRPr="000C364D">
        <w:rPr>
          <w:color w:val="000000" w:themeColor="text1"/>
          <w:sz w:val="24"/>
          <w:szCs w:val="24"/>
          <w:lang w:val="fr-FR"/>
        </w:rPr>
        <w:t>non</w:t>
      </w:r>
      <w:r w:rsidR="001C1CE1" w:rsidRPr="000C364D">
        <w:rPr>
          <w:color w:val="000000" w:themeColor="text1"/>
          <w:sz w:val="24"/>
          <w:szCs w:val="24"/>
          <w:lang w:val="fr-FR"/>
        </w:rPr>
        <w:t xml:space="preserve"> </w:t>
      </w:r>
      <w:r w:rsidR="00A80158" w:rsidRPr="000C364D">
        <w:rPr>
          <w:color w:val="000000" w:themeColor="text1"/>
          <w:sz w:val="24"/>
          <w:szCs w:val="24"/>
          <w:lang w:val="fr-FR"/>
        </w:rPr>
        <w:t>commercial</w:t>
      </w:r>
      <w:bookmarkEnd w:id="433"/>
    </w:p>
    <w:p w14:paraId="1DE07D86" w14:textId="7AC2B205" w:rsidR="00A80158" w:rsidRPr="000C364D" w:rsidRDefault="00A80158" w:rsidP="00C412C7">
      <w:pPr>
        <w:pStyle w:val="Titre2"/>
        <w:numPr>
          <w:ilvl w:val="2"/>
          <w:numId w:val="13"/>
        </w:numPr>
        <w:ind w:left="709"/>
        <w:rPr>
          <w:color w:val="000000" w:themeColor="text1"/>
          <w:sz w:val="24"/>
          <w:szCs w:val="24"/>
          <w:lang w:val="fr-FR"/>
        </w:rPr>
      </w:pPr>
      <w:bookmarkStart w:id="434" w:name="_Toc211918627"/>
      <w:r w:rsidRPr="000C364D">
        <w:rPr>
          <w:color w:val="000000" w:themeColor="text1"/>
          <w:sz w:val="24"/>
          <w:szCs w:val="24"/>
          <w:lang w:val="fr-FR"/>
        </w:rPr>
        <w:t>Récupération</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adresses</w:t>
      </w:r>
      <w:bookmarkEnd w:id="434"/>
    </w:p>
    <w:p w14:paraId="483C34E7" w14:textId="15B4D515" w:rsidR="00A80158" w:rsidRPr="000C364D" w:rsidRDefault="00A80158" w:rsidP="004F715D">
      <w:pPr>
        <w:pStyle w:val="NormalWeb"/>
        <w:rPr>
          <w:color w:val="000000" w:themeColor="text1"/>
          <w:lang w:val="fr-FR"/>
        </w:rPr>
      </w:pP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coordonnées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familles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victimes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obtenues</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début,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fin</w:t>
      </w:r>
      <w:r w:rsidR="001C1CE1" w:rsidRPr="000C364D">
        <w:rPr>
          <w:color w:val="000000" w:themeColor="text1"/>
          <w:lang w:val="fr-FR"/>
        </w:rPr>
        <w:t xml:space="preserve"> </w:t>
      </w:r>
      <w:r w:rsidRPr="000C364D">
        <w:rPr>
          <w:color w:val="000000" w:themeColor="text1"/>
          <w:lang w:val="fr-FR"/>
        </w:rPr>
        <w:t>d’enquête.</w:t>
      </w:r>
    </w:p>
    <w:p w14:paraId="48C656BD" w14:textId="5AB38848" w:rsidR="00A80158" w:rsidRPr="000C364D" w:rsidRDefault="00A80158" w:rsidP="004F715D">
      <w:pPr>
        <w:pStyle w:val="NormalWeb"/>
        <w:rPr>
          <w:color w:val="000000" w:themeColor="text1"/>
          <w:lang w:val="fr-FR"/>
        </w:rPr>
      </w:pPr>
      <w:r w:rsidRPr="000C364D">
        <w:rPr>
          <w:color w:val="000000" w:themeColor="text1"/>
          <w:lang w:val="fr-FR"/>
        </w:rPr>
        <w:t>Lorsqu’une</w:t>
      </w:r>
      <w:r w:rsidR="001C1CE1" w:rsidRPr="000C364D">
        <w:rPr>
          <w:color w:val="000000" w:themeColor="text1"/>
          <w:lang w:val="fr-FR"/>
        </w:rPr>
        <w:t xml:space="preserve"> </w:t>
      </w:r>
      <w:r w:rsidRPr="000C364D">
        <w:rPr>
          <w:color w:val="000000" w:themeColor="text1"/>
          <w:lang w:val="fr-FR"/>
        </w:rPr>
        <w:t>Go-Team</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dépêchée</w:t>
      </w:r>
      <w:r w:rsidR="001C1CE1" w:rsidRPr="000C364D">
        <w:rPr>
          <w:color w:val="000000" w:themeColor="text1"/>
          <w:lang w:val="fr-FR"/>
        </w:rPr>
        <w:t xml:space="preserve"> </w:t>
      </w:r>
      <w:r w:rsidRPr="000C364D">
        <w:rPr>
          <w:color w:val="000000" w:themeColor="text1"/>
          <w:lang w:val="fr-FR"/>
        </w:rPr>
        <w:t>sur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site</w:t>
      </w:r>
      <w:r w:rsidR="001C1CE1" w:rsidRPr="000C364D">
        <w:rPr>
          <w:color w:val="000000" w:themeColor="text1"/>
          <w:lang w:val="fr-FR"/>
        </w:rPr>
        <w:t xml:space="preserve"> </w:t>
      </w:r>
      <w:r w:rsidRPr="000C364D">
        <w:rPr>
          <w:color w:val="000000" w:themeColor="text1"/>
          <w:lang w:val="fr-FR"/>
        </w:rPr>
        <w:t>d’un</w:t>
      </w:r>
      <w:r w:rsidR="001C1CE1" w:rsidRPr="000C364D">
        <w:rPr>
          <w:color w:val="000000" w:themeColor="text1"/>
          <w:lang w:val="fr-FR"/>
        </w:rPr>
        <w:t xml:space="preserve"> </w:t>
      </w:r>
      <w:r w:rsidRPr="000C364D">
        <w:rPr>
          <w:color w:val="000000" w:themeColor="text1"/>
          <w:lang w:val="fr-FR"/>
        </w:rPr>
        <w:t>accident,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disposent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cartes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visite</w:t>
      </w:r>
      <w:r w:rsidR="001C1CE1" w:rsidRPr="000C364D">
        <w:rPr>
          <w:color w:val="000000" w:themeColor="text1"/>
          <w:lang w:val="fr-FR"/>
        </w:rPr>
        <w:t xml:space="preserve"> </w:t>
      </w:r>
      <w:r w:rsidRPr="000C364D">
        <w:rPr>
          <w:color w:val="000000" w:themeColor="text1"/>
          <w:lang w:val="fr-FR"/>
        </w:rPr>
        <w:t>de</w:t>
      </w:r>
      <w:r w:rsidR="00E16DAE" w:rsidRPr="000C364D">
        <w:rPr>
          <w:color w:val="000000" w:themeColor="text1"/>
          <w:lang w:val="fr-FR"/>
        </w:rPr>
        <w:t xml:space="preserve"> </w:t>
      </w:r>
      <w:r w:rsidR="00E16DAE" w:rsidRPr="000C364D">
        <w:rPr>
          <w:rFonts w:cs="Arial"/>
          <w:b/>
          <w:bCs/>
          <w:color w:val="000000" w:themeColor="text1"/>
          <w:lang w:val="fr-FR"/>
        </w:rPr>
        <w:t>l’enquêteur désigné</w:t>
      </w:r>
      <w:r w:rsidR="00E16DAE" w:rsidRPr="000C364D">
        <w:rPr>
          <w:rFonts w:cs="Arial"/>
          <w:color w:val="000000" w:themeColor="text1"/>
          <w:lang w:val="fr-FR"/>
        </w:rPr>
        <w:t xml:space="preserve"> et</w:t>
      </w:r>
      <w:r w:rsidR="00E16DAE" w:rsidRPr="000C364D">
        <w:rPr>
          <w:color w:val="000000" w:themeColor="text1"/>
          <w:lang w:val="fr-FR"/>
        </w:rPr>
        <w:t xml:space="preserve"> du </w:t>
      </w:r>
      <w:r w:rsidR="00895591" w:rsidRPr="00895591">
        <w:rPr>
          <w:b/>
          <w:bCs/>
          <w:color w:val="000000" w:themeColor="text1"/>
          <w:lang w:val="fr-FR"/>
        </w:rPr>
        <w:t>C/S Technique</w:t>
      </w:r>
      <w:r w:rsidR="00895591" w:rsidRPr="000C364D">
        <w:rPr>
          <w:color w:val="000000" w:themeColor="text1"/>
          <w:lang w:val="fr-FR"/>
        </w:rPr>
        <w:t xml:space="preserve"> </w:t>
      </w:r>
      <w:r w:rsidRPr="000C364D">
        <w:rPr>
          <w:color w:val="000000" w:themeColor="text1"/>
          <w:lang w:val="fr-FR"/>
        </w:rPr>
        <w:t>qu’ils</w:t>
      </w:r>
      <w:r w:rsidR="001C1CE1" w:rsidRPr="000C364D">
        <w:rPr>
          <w:color w:val="000000" w:themeColor="text1"/>
          <w:lang w:val="fr-FR"/>
        </w:rPr>
        <w:t xml:space="preserve"> </w:t>
      </w:r>
      <w:r w:rsidRPr="000C364D">
        <w:rPr>
          <w:color w:val="000000" w:themeColor="text1"/>
          <w:lang w:val="fr-FR"/>
        </w:rPr>
        <w:t>peuvent</w:t>
      </w:r>
      <w:r w:rsidR="001C1CE1" w:rsidRPr="000C364D">
        <w:rPr>
          <w:color w:val="000000" w:themeColor="text1"/>
          <w:lang w:val="fr-FR"/>
        </w:rPr>
        <w:t xml:space="preserve"> </w:t>
      </w:r>
      <w:r w:rsidRPr="000C364D">
        <w:rPr>
          <w:color w:val="000000" w:themeColor="text1"/>
          <w:lang w:val="fr-FR"/>
        </w:rPr>
        <w:t>remettre</w:t>
      </w:r>
      <w:r w:rsidR="001C1CE1" w:rsidRPr="000C364D">
        <w:rPr>
          <w:color w:val="000000" w:themeColor="text1"/>
          <w:lang w:val="fr-FR"/>
        </w:rPr>
        <w:t xml:space="preserve"> </w:t>
      </w:r>
      <w:r w:rsidRPr="000C364D">
        <w:rPr>
          <w:color w:val="000000" w:themeColor="text1"/>
          <w:lang w:val="fr-FR"/>
        </w:rPr>
        <w:t>directement</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familles</w:t>
      </w:r>
      <w:r w:rsidR="001C1CE1" w:rsidRPr="000C364D">
        <w:rPr>
          <w:color w:val="000000" w:themeColor="text1"/>
          <w:lang w:val="fr-FR"/>
        </w:rPr>
        <w:t xml:space="preserve"> </w:t>
      </w:r>
      <w:r w:rsidRPr="000C364D">
        <w:rPr>
          <w:color w:val="000000" w:themeColor="text1"/>
          <w:lang w:val="fr-FR"/>
        </w:rPr>
        <w:t>rencontrées</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via</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00E16DAE" w:rsidRPr="000C364D">
        <w:rPr>
          <w:color w:val="000000" w:themeColor="text1"/>
          <w:lang w:val="fr-FR"/>
        </w:rPr>
        <w:t>police/</w:t>
      </w:r>
      <w:r w:rsidRPr="000C364D">
        <w:rPr>
          <w:color w:val="000000" w:themeColor="text1"/>
          <w:lang w:val="fr-FR"/>
        </w:rPr>
        <w:t>gendarmerie.</w:t>
      </w:r>
      <w:r w:rsidR="001C1CE1" w:rsidRPr="000C364D">
        <w:rPr>
          <w:color w:val="000000" w:themeColor="text1"/>
          <w:lang w:val="fr-FR"/>
        </w:rPr>
        <w:t xml:space="preserve"> </w:t>
      </w:r>
      <w:r w:rsidRPr="000C364D">
        <w:rPr>
          <w:color w:val="000000" w:themeColor="text1"/>
          <w:lang w:val="fr-FR"/>
        </w:rPr>
        <w:t>Ils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préviennent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895591">
        <w:rPr>
          <w:color w:val="000000" w:themeColor="text1"/>
          <w:lang w:val="fr-FR"/>
        </w:rPr>
        <w:t>service administratif</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retour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mission.</w:t>
      </w:r>
      <w:r w:rsidR="001C1CE1" w:rsidRPr="000C364D">
        <w:rPr>
          <w:color w:val="000000" w:themeColor="text1"/>
          <w:lang w:val="fr-FR"/>
        </w:rPr>
        <w:t xml:space="preserve"> </w:t>
      </w:r>
    </w:p>
    <w:p w14:paraId="7BFA5BCF" w14:textId="64A3ABC9" w:rsidR="00A80158" w:rsidRPr="000C364D" w:rsidRDefault="00A80158" w:rsidP="004F715D">
      <w:pPr>
        <w:pStyle w:val="NormalWeb"/>
        <w:rPr>
          <w:color w:val="000000" w:themeColor="text1"/>
          <w:lang w:val="fr-FR"/>
        </w:rPr>
      </w:pPr>
      <w:r w:rsidRPr="000C364D">
        <w:rPr>
          <w:color w:val="000000" w:themeColor="text1"/>
          <w:lang w:val="fr-FR"/>
        </w:rPr>
        <w:t>Durant</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certaines</w:t>
      </w:r>
      <w:r w:rsidR="001C1CE1" w:rsidRPr="000C364D">
        <w:rPr>
          <w:color w:val="000000" w:themeColor="text1"/>
          <w:lang w:val="fr-FR"/>
        </w:rPr>
        <w:t xml:space="preserve"> </w:t>
      </w:r>
      <w:r w:rsidRPr="000C364D">
        <w:rPr>
          <w:color w:val="000000" w:themeColor="text1"/>
          <w:lang w:val="fr-FR"/>
        </w:rPr>
        <w:t>familles</w:t>
      </w:r>
      <w:r w:rsidR="001C1CE1" w:rsidRPr="000C364D">
        <w:rPr>
          <w:color w:val="000000" w:themeColor="text1"/>
          <w:lang w:val="fr-FR"/>
        </w:rPr>
        <w:t xml:space="preserve"> </w:t>
      </w:r>
      <w:r w:rsidRPr="000C364D">
        <w:rPr>
          <w:color w:val="000000" w:themeColor="text1"/>
          <w:lang w:val="fr-FR"/>
        </w:rPr>
        <w:t>prennent</w:t>
      </w:r>
      <w:r w:rsidR="001C1CE1" w:rsidRPr="000C364D">
        <w:rPr>
          <w:color w:val="000000" w:themeColor="text1"/>
          <w:lang w:val="fr-FR"/>
        </w:rPr>
        <w:t xml:space="preserve"> </w:t>
      </w:r>
      <w:r w:rsidRPr="000C364D">
        <w:rPr>
          <w:color w:val="000000" w:themeColor="text1"/>
          <w:lang w:val="fr-FR"/>
        </w:rPr>
        <w:t>contact</w:t>
      </w:r>
      <w:r w:rsidR="001C1CE1" w:rsidRPr="000C364D">
        <w:rPr>
          <w:color w:val="000000" w:themeColor="text1"/>
          <w:lang w:val="fr-FR"/>
        </w:rPr>
        <w:t xml:space="preserve"> </w:t>
      </w:r>
      <w:r w:rsidRPr="000C364D">
        <w:rPr>
          <w:color w:val="000000" w:themeColor="text1"/>
          <w:lang w:val="fr-FR"/>
        </w:rPr>
        <w:t>directement</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00661AB4">
        <w:rPr>
          <w:color w:val="000000" w:themeColor="text1"/>
          <w:lang w:val="fr-FR"/>
        </w:rPr>
        <w:t>l’AE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895591" w:rsidRPr="00895591">
        <w:rPr>
          <w:b/>
          <w:bCs/>
          <w:color w:val="000000" w:themeColor="text1"/>
          <w:lang w:val="fr-FR"/>
        </w:rPr>
        <w:t>C/S Technique</w:t>
      </w:r>
      <w:r w:rsidR="00895591" w:rsidRPr="000C364D">
        <w:rPr>
          <w:color w:val="000000" w:themeColor="text1"/>
          <w:lang w:val="fr-FR"/>
        </w:rPr>
        <w:t xml:space="preserve"> </w:t>
      </w:r>
      <w:r w:rsidRPr="000C364D">
        <w:rPr>
          <w:color w:val="000000" w:themeColor="text1"/>
          <w:lang w:val="fr-FR"/>
        </w:rPr>
        <w:t>traite</w:t>
      </w:r>
      <w:r w:rsidR="001C1CE1" w:rsidRPr="000C364D">
        <w:rPr>
          <w:color w:val="000000" w:themeColor="text1"/>
          <w:lang w:val="fr-FR"/>
        </w:rPr>
        <w:t xml:space="preserve"> </w:t>
      </w:r>
      <w:r w:rsidRPr="000C364D">
        <w:rPr>
          <w:color w:val="000000" w:themeColor="text1"/>
          <w:lang w:val="fr-FR"/>
        </w:rPr>
        <w:t>directement</w:t>
      </w:r>
      <w:r w:rsidR="001C1CE1" w:rsidRPr="000C364D">
        <w:rPr>
          <w:color w:val="000000" w:themeColor="text1"/>
          <w:lang w:val="fr-FR"/>
        </w:rPr>
        <w:t xml:space="preserve"> </w:t>
      </w: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demandes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concertation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003207BA" w:rsidRPr="000C364D">
        <w:rPr>
          <w:b/>
          <w:bCs/>
          <w:color w:val="000000" w:themeColor="text1"/>
          <w:lang w:val="fr-FR"/>
        </w:rPr>
        <w:t>désigné</w:t>
      </w:r>
      <w:r w:rsidRPr="000C364D">
        <w:rPr>
          <w:color w:val="000000" w:themeColor="text1"/>
          <w:lang w:val="fr-FR"/>
        </w:rPr>
        <w:t>.</w:t>
      </w:r>
      <w:r w:rsidR="001C1CE1" w:rsidRPr="000C364D">
        <w:rPr>
          <w:color w:val="000000" w:themeColor="text1"/>
          <w:lang w:val="fr-FR"/>
        </w:rPr>
        <w:t xml:space="preserve"> </w:t>
      </w:r>
    </w:p>
    <w:p w14:paraId="4EA11B85" w14:textId="54189CAF" w:rsidR="00A80158" w:rsidRPr="000C364D" w:rsidRDefault="00A80158" w:rsidP="00C412C7">
      <w:pPr>
        <w:pStyle w:val="Titre2"/>
        <w:numPr>
          <w:ilvl w:val="2"/>
          <w:numId w:val="13"/>
        </w:numPr>
        <w:ind w:left="709"/>
        <w:rPr>
          <w:color w:val="000000" w:themeColor="text1"/>
          <w:sz w:val="24"/>
          <w:szCs w:val="24"/>
          <w:lang w:val="fr-FR"/>
        </w:rPr>
      </w:pPr>
      <w:bookmarkStart w:id="435" w:name="_Toc211918628"/>
      <w:r w:rsidRPr="000C364D">
        <w:rPr>
          <w:color w:val="000000" w:themeColor="text1"/>
          <w:sz w:val="24"/>
          <w:szCs w:val="24"/>
          <w:lang w:val="fr-FR"/>
        </w:rPr>
        <w:t>Information</w:t>
      </w:r>
      <w:r w:rsidR="001C1CE1" w:rsidRPr="000C364D">
        <w:rPr>
          <w:color w:val="000000" w:themeColor="text1"/>
          <w:sz w:val="24"/>
          <w:szCs w:val="24"/>
          <w:lang w:val="fr-FR"/>
        </w:rPr>
        <w:t xml:space="preserve"> </w:t>
      </w:r>
      <w:r w:rsidRPr="000C364D">
        <w:rPr>
          <w:color w:val="000000" w:themeColor="text1"/>
          <w:sz w:val="24"/>
          <w:szCs w:val="24"/>
          <w:lang w:val="fr-FR"/>
        </w:rPr>
        <w:t>en</w:t>
      </w:r>
      <w:r w:rsidR="001C1CE1" w:rsidRPr="000C364D">
        <w:rPr>
          <w:color w:val="000000" w:themeColor="text1"/>
          <w:sz w:val="24"/>
          <w:szCs w:val="24"/>
          <w:lang w:val="fr-FR"/>
        </w:rPr>
        <w:t xml:space="preserve"> </w:t>
      </w:r>
      <w:r w:rsidRPr="000C364D">
        <w:rPr>
          <w:color w:val="000000" w:themeColor="text1"/>
          <w:sz w:val="24"/>
          <w:szCs w:val="24"/>
          <w:lang w:val="fr-FR"/>
        </w:rPr>
        <w:t>cours</w:t>
      </w:r>
      <w:r w:rsidR="001C1CE1" w:rsidRPr="000C364D">
        <w:rPr>
          <w:color w:val="000000" w:themeColor="text1"/>
          <w:sz w:val="24"/>
          <w:szCs w:val="24"/>
          <w:lang w:val="fr-FR"/>
        </w:rPr>
        <w:t xml:space="preserve"> </w:t>
      </w:r>
      <w:r w:rsidRPr="000C364D">
        <w:rPr>
          <w:color w:val="000000" w:themeColor="text1"/>
          <w:sz w:val="24"/>
          <w:szCs w:val="24"/>
          <w:lang w:val="fr-FR"/>
        </w:rPr>
        <w:t>d’enquête</w:t>
      </w:r>
      <w:bookmarkEnd w:id="435"/>
    </w:p>
    <w:p w14:paraId="15A998F5" w14:textId="39BF228C" w:rsidR="00A80158" w:rsidRPr="000C364D" w:rsidRDefault="00A80158" w:rsidP="004F715D">
      <w:pPr>
        <w:pStyle w:val="NormalWeb"/>
        <w:rPr>
          <w:color w:val="000000" w:themeColor="text1"/>
          <w:lang w:val="fr-FR"/>
        </w:rPr>
      </w:pPr>
      <w:r w:rsidRPr="000C364D">
        <w:rPr>
          <w:color w:val="000000" w:themeColor="text1"/>
          <w:lang w:val="fr-FR"/>
        </w:rPr>
        <w:t>Cette</w:t>
      </w:r>
      <w:r w:rsidR="001C1CE1" w:rsidRPr="000C364D">
        <w:rPr>
          <w:color w:val="000000" w:themeColor="text1"/>
          <w:lang w:val="fr-FR"/>
        </w:rPr>
        <w:t xml:space="preserve"> </w:t>
      </w:r>
      <w:r w:rsidRPr="000C364D">
        <w:rPr>
          <w:color w:val="000000" w:themeColor="text1"/>
          <w:lang w:val="fr-FR"/>
        </w:rPr>
        <w:t>information</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fait</w:t>
      </w:r>
      <w:r w:rsidR="001C1CE1" w:rsidRPr="000C364D">
        <w:rPr>
          <w:color w:val="000000" w:themeColor="text1"/>
          <w:lang w:val="fr-FR"/>
        </w:rPr>
        <w:t xml:space="preserve"> </w:t>
      </w:r>
      <w:r w:rsidRPr="000C364D">
        <w:rPr>
          <w:color w:val="000000" w:themeColor="text1"/>
          <w:lang w:val="fr-FR"/>
        </w:rPr>
        <w:t>soit</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réponse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demande</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familles</w:t>
      </w:r>
      <w:r w:rsidR="001C1CE1" w:rsidRPr="000C364D">
        <w:rPr>
          <w:color w:val="000000" w:themeColor="text1"/>
          <w:lang w:val="fr-FR"/>
        </w:rPr>
        <w:t xml:space="preserve"> </w:t>
      </w:r>
      <w:r w:rsidRPr="000C364D">
        <w:rPr>
          <w:color w:val="000000" w:themeColor="text1"/>
          <w:lang w:val="fr-FR"/>
        </w:rPr>
        <w:t>soit</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informer</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l’occasion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date</w:t>
      </w:r>
      <w:r w:rsidR="001C1CE1" w:rsidRPr="000C364D">
        <w:rPr>
          <w:color w:val="000000" w:themeColor="text1"/>
          <w:lang w:val="fr-FR"/>
        </w:rPr>
        <w:t xml:space="preserve"> </w:t>
      </w:r>
      <w:r w:rsidRPr="000C364D">
        <w:rPr>
          <w:color w:val="000000" w:themeColor="text1"/>
          <w:lang w:val="fr-FR"/>
        </w:rPr>
        <w:t>anniversaire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l’événement.</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assurée</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895591" w:rsidRPr="00895591">
        <w:rPr>
          <w:b/>
          <w:bCs/>
          <w:color w:val="000000" w:themeColor="text1"/>
          <w:lang w:val="fr-FR"/>
        </w:rPr>
        <w:t>C/S Technique</w:t>
      </w:r>
      <w:r w:rsidR="0089559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concertation</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w:t>
      </w:r>
      <w:r w:rsidRPr="000C364D">
        <w:rPr>
          <w:b/>
          <w:bCs/>
          <w:color w:val="000000" w:themeColor="text1"/>
          <w:lang w:val="fr-FR"/>
        </w:rPr>
        <w:t>enquêteur</w:t>
      </w:r>
      <w:r w:rsidR="001C1CE1" w:rsidRPr="000C364D">
        <w:rPr>
          <w:b/>
          <w:bCs/>
          <w:color w:val="000000" w:themeColor="text1"/>
          <w:lang w:val="fr-FR"/>
        </w:rPr>
        <w:t xml:space="preserve"> </w:t>
      </w:r>
      <w:r w:rsidR="003207BA" w:rsidRPr="000C364D">
        <w:rPr>
          <w:b/>
          <w:bCs/>
          <w:color w:val="000000" w:themeColor="text1"/>
          <w:lang w:val="fr-FR"/>
        </w:rPr>
        <w:t>désigné</w:t>
      </w:r>
      <w:r w:rsidR="003207BA" w:rsidRPr="000C364D">
        <w:rPr>
          <w:color w:val="000000" w:themeColor="text1"/>
          <w:lang w:val="fr-FR"/>
        </w:rPr>
        <w:t>.</w:t>
      </w:r>
    </w:p>
    <w:p w14:paraId="265DA81A" w14:textId="64D692D1" w:rsidR="00A80158" w:rsidRPr="000C364D" w:rsidRDefault="00A80158" w:rsidP="00C412C7">
      <w:pPr>
        <w:pStyle w:val="Titre2"/>
        <w:numPr>
          <w:ilvl w:val="2"/>
          <w:numId w:val="13"/>
        </w:numPr>
        <w:ind w:left="709"/>
        <w:rPr>
          <w:color w:val="000000" w:themeColor="text1"/>
          <w:sz w:val="24"/>
          <w:szCs w:val="24"/>
          <w:lang w:val="fr-FR"/>
        </w:rPr>
      </w:pPr>
      <w:bookmarkStart w:id="436" w:name="_Toc211918629"/>
      <w:r w:rsidRPr="000C364D">
        <w:rPr>
          <w:color w:val="000000" w:themeColor="text1"/>
          <w:sz w:val="24"/>
          <w:szCs w:val="24"/>
          <w:lang w:val="fr-FR"/>
        </w:rPr>
        <w:t>Publication</w:t>
      </w:r>
      <w:r w:rsidR="001C1CE1" w:rsidRPr="000C364D">
        <w:rPr>
          <w:color w:val="000000" w:themeColor="text1"/>
          <w:sz w:val="24"/>
          <w:szCs w:val="24"/>
          <w:lang w:val="fr-FR"/>
        </w:rPr>
        <w:t xml:space="preserve"> </w:t>
      </w:r>
      <w:r w:rsidRPr="000C364D">
        <w:rPr>
          <w:color w:val="000000" w:themeColor="text1"/>
          <w:sz w:val="24"/>
          <w:szCs w:val="24"/>
          <w:lang w:val="fr-FR"/>
        </w:rPr>
        <w:t>du</w:t>
      </w:r>
      <w:r w:rsidR="001C1CE1" w:rsidRPr="000C364D">
        <w:rPr>
          <w:color w:val="000000" w:themeColor="text1"/>
          <w:sz w:val="24"/>
          <w:szCs w:val="24"/>
          <w:lang w:val="fr-FR"/>
        </w:rPr>
        <w:t xml:space="preserve"> </w:t>
      </w:r>
      <w:r w:rsidRPr="000C364D">
        <w:rPr>
          <w:color w:val="000000" w:themeColor="text1"/>
          <w:sz w:val="24"/>
          <w:szCs w:val="24"/>
          <w:lang w:val="fr-FR"/>
        </w:rPr>
        <w:t>rapport</w:t>
      </w:r>
      <w:r w:rsidR="001C1CE1" w:rsidRPr="000C364D">
        <w:rPr>
          <w:color w:val="000000" w:themeColor="text1"/>
          <w:sz w:val="24"/>
          <w:szCs w:val="24"/>
          <w:lang w:val="fr-FR"/>
        </w:rPr>
        <w:t xml:space="preserve"> </w:t>
      </w:r>
      <w:r w:rsidRPr="000C364D">
        <w:rPr>
          <w:color w:val="000000" w:themeColor="text1"/>
          <w:sz w:val="24"/>
          <w:szCs w:val="24"/>
          <w:lang w:val="fr-FR"/>
        </w:rPr>
        <w:t>final</w:t>
      </w:r>
      <w:bookmarkEnd w:id="436"/>
    </w:p>
    <w:p w14:paraId="28D2237E" w14:textId="14B524C2" w:rsidR="00801137" w:rsidRPr="000C364D" w:rsidRDefault="00A80158" w:rsidP="004F715D">
      <w:pPr>
        <w:pStyle w:val="NormalWeb"/>
        <w:rPr>
          <w:color w:val="000000" w:themeColor="text1"/>
          <w:lang w:val="fr-FR"/>
        </w:rPr>
      </w:pPr>
      <w:r w:rsidRPr="000C364D">
        <w:rPr>
          <w:color w:val="000000" w:themeColor="text1"/>
          <w:lang w:val="fr-FR"/>
        </w:rPr>
        <w:t>Si</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complexe</w:t>
      </w:r>
      <w:r w:rsidR="001C1CE1" w:rsidRPr="000C364D">
        <w:rPr>
          <w:color w:val="000000" w:themeColor="text1"/>
          <w:lang w:val="fr-FR"/>
        </w:rPr>
        <w:t xml:space="preserve"> </w:t>
      </w:r>
      <w:r w:rsidRPr="000C364D">
        <w:rPr>
          <w:color w:val="000000" w:themeColor="text1"/>
          <w:lang w:val="fr-FR"/>
        </w:rPr>
        <w:t>techniquement</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contacts</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proches</w:t>
      </w:r>
      <w:r w:rsidR="001C1CE1" w:rsidRPr="000C364D">
        <w:rPr>
          <w:color w:val="000000" w:themeColor="text1"/>
          <w:lang w:val="fr-FR"/>
        </w:rPr>
        <w:t xml:space="preserve"> </w:t>
      </w:r>
      <w:r w:rsidRPr="000C364D">
        <w:rPr>
          <w:color w:val="000000" w:themeColor="text1"/>
          <w:lang w:val="fr-FR"/>
        </w:rPr>
        <w:t>font</w:t>
      </w:r>
      <w:r w:rsidR="001C1CE1" w:rsidRPr="000C364D">
        <w:rPr>
          <w:color w:val="000000" w:themeColor="text1"/>
          <w:lang w:val="fr-FR"/>
        </w:rPr>
        <w:t xml:space="preserve"> </w:t>
      </w:r>
      <w:r w:rsidRPr="000C364D">
        <w:rPr>
          <w:color w:val="000000" w:themeColor="text1"/>
          <w:lang w:val="fr-FR"/>
        </w:rPr>
        <w:t>apparaître</w:t>
      </w:r>
      <w:r w:rsidR="001C1CE1" w:rsidRPr="000C364D">
        <w:rPr>
          <w:color w:val="000000" w:themeColor="text1"/>
          <w:lang w:val="fr-FR"/>
        </w:rPr>
        <w:t xml:space="preserve"> </w:t>
      </w:r>
      <w:r w:rsidRPr="000C364D">
        <w:rPr>
          <w:color w:val="000000" w:themeColor="text1"/>
          <w:lang w:val="fr-FR"/>
        </w:rPr>
        <w:t>qu’ils</w:t>
      </w:r>
      <w:r w:rsidR="001C1CE1" w:rsidRPr="000C364D">
        <w:rPr>
          <w:color w:val="000000" w:themeColor="text1"/>
          <w:lang w:val="fr-FR"/>
        </w:rPr>
        <w:t xml:space="preserve"> </w:t>
      </w:r>
      <w:r w:rsidRPr="000C364D">
        <w:rPr>
          <w:color w:val="000000" w:themeColor="text1"/>
          <w:lang w:val="fr-FR"/>
        </w:rPr>
        <w:t>auront</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mal</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comprendre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s’ils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font</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demande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cours</w:t>
      </w:r>
      <w:r w:rsidR="001C1CE1" w:rsidRPr="000C364D">
        <w:rPr>
          <w:color w:val="000000" w:themeColor="text1"/>
          <w:lang w:val="fr-FR"/>
        </w:rPr>
        <w:t xml:space="preserve"> </w:t>
      </w:r>
      <w:r w:rsidRPr="000C364D">
        <w:rPr>
          <w:color w:val="000000" w:themeColor="text1"/>
          <w:lang w:val="fr-FR"/>
        </w:rPr>
        <w:t>d</w:t>
      </w:r>
      <w:r w:rsidR="00C52FD2" w:rsidRPr="000C364D">
        <w:rPr>
          <w:color w:val="000000" w:themeColor="text1"/>
          <w:lang w:val="fr-FR"/>
        </w:rPr>
        <w:t>e l’</w:t>
      </w:r>
      <w:r w:rsidRPr="000C364D">
        <w:rPr>
          <w:color w:val="000000" w:themeColor="text1"/>
          <w:lang w:val="fr-FR"/>
        </w:rPr>
        <w:t>enquête,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présentation</w:t>
      </w:r>
      <w:r w:rsidR="001C1CE1" w:rsidRPr="000C364D">
        <w:rPr>
          <w:color w:val="000000" w:themeColor="text1"/>
          <w:lang w:val="fr-FR"/>
        </w:rPr>
        <w:t xml:space="preserve"> </w:t>
      </w:r>
      <w:r w:rsidRPr="000C364D">
        <w:rPr>
          <w:color w:val="000000" w:themeColor="text1"/>
          <w:lang w:val="fr-FR"/>
        </w:rPr>
        <w:t>leur</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proposée.</w:t>
      </w:r>
      <w:r w:rsidR="001C1CE1" w:rsidRPr="000C364D">
        <w:rPr>
          <w:color w:val="000000" w:themeColor="text1"/>
          <w:lang w:val="fr-FR"/>
        </w:rPr>
        <w:t xml:space="preserve"> </w:t>
      </w:r>
      <w:r w:rsidRPr="000C364D">
        <w:rPr>
          <w:color w:val="000000" w:themeColor="text1"/>
          <w:lang w:val="fr-FR"/>
        </w:rPr>
        <w:t>Celle-ci</w:t>
      </w:r>
      <w:r w:rsidR="001C1CE1" w:rsidRPr="000C364D">
        <w:rPr>
          <w:color w:val="000000" w:themeColor="text1"/>
          <w:lang w:val="fr-FR"/>
        </w:rPr>
        <w:t xml:space="preserve"> </w:t>
      </w:r>
      <w:r w:rsidRPr="000C364D">
        <w:rPr>
          <w:color w:val="000000" w:themeColor="text1"/>
          <w:lang w:val="fr-FR"/>
        </w:rPr>
        <w:t>se</w:t>
      </w:r>
      <w:r w:rsidR="001C1CE1" w:rsidRPr="000C364D">
        <w:rPr>
          <w:color w:val="000000" w:themeColor="text1"/>
          <w:lang w:val="fr-FR"/>
        </w:rPr>
        <w:t xml:space="preserve"> </w:t>
      </w:r>
      <w:r w:rsidRPr="000C364D">
        <w:rPr>
          <w:color w:val="000000" w:themeColor="text1"/>
          <w:lang w:val="fr-FR"/>
        </w:rPr>
        <w:t>tient</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locaux</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dans</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autre</w:t>
      </w:r>
      <w:r w:rsidR="001C1CE1" w:rsidRPr="000C364D">
        <w:rPr>
          <w:color w:val="000000" w:themeColor="text1"/>
          <w:lang w:val="fr-FR"/>
        </w:rPr>
        <w:t xml:space="preserve"> </w:t>
      </w:r>
      <w:r w:rsidRPr="000C364D">
        <w:rPr>
          <w:color w:val="000000" w:themeColor="text1"/>
          <w:lang w:val="fr-FR"/>
        </w:rPr>
        <w:t>local</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amont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publication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p>
    <w:p w14:paraId="7206B0A7" w14:textId="1AE7EEAC" w:rsidR="00A80158" w:rsidRPr="000C364D" w:rsidRDefault="00A80158" w:rsidP="004F715D">
      <w:pPr>
        <w:pStyle w:val="NormalWeb"/>
        <w:rPr>
          <w:color w:val="000000" w:themeColor="text1"/>
          <w:lang w:val="fr-FR"/>
        </w:rPr>
      </w:pPr>
      <w:r w:rsidRPr="000C364D">
        <w:rPr>
          <w:color w:val="000000" w:themeColor="text1"/>
          <w:lang w:val="fr-FR"/>
        </w:rPr>
        <w:t>Ces</w:t>
      </w:r>
      <w:r w:rsidR="001C1CE1" w:rsidRPr="000C364D">
        <w:rPr>
          <w:color w:val="000000" w:themeColor="text1"/>
          <w:lang w:val="fr-FR"/>
        </w:rPr>
        <w:t xml:space="preserve"> </w:t>
      </w:r>
      <w:r w:rsidRPr="000C364D">
        <w:rPr>
          <w:color w:val="000000" w:themeColor="text1"/>
          <w:lang w:val="fr-FR"/>
        </w:rPr>
        <w:t>réunions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préparées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animées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00C52FD2" w:rsidRPr="000C364D">
        <w:rPr>
          <w:color w:val="000000" w:themeColor="text1"/>
          <w:lang w:val="fr-FR"/>
        </w:rPr>
        <w:t>l’</w:t>
      </w:r>
      <w:r w:rsidR="00C52FD2" w:rsidRPr="000C364D">
        <w:rPr>
          <w:b/>
          <w:bCs/>
          <w:color w:val="000000" w:themeColor="text1"/>
          <w:lang w:val="fr-FR"/>
        </w:rPr>
        <w:t>enquêteur désigné</w:t>
      </w:r>
      <w:r w:rsidR="00C52FD2" w:rsidRPr="000C364D">
        <w:rPr>
          <w:color w:val="000000" w:themeColor="text1"/>
          <w:lang w:val="fr-FR"/>
        </w:rPr>
        <w:t xml:space="preserve"> avec le support </w:t>
      </w:r>
      <w:r w:rsidR="00895591">
        <w:rPr>
          <w:color w:val="000000" w:themeColor="text1"/>
          <w:lang w:val="fr-FR"/>
        </w:rPr>
        <w:t xml:space="preserve">du </w:t>
      </w:r>
      <w:r w:rsidR="00895591" w:rsidRPr="00895591">
        <w:rPr>
          <w:b/>
          <w:bCs/>
          <w:color w:val="000000" w:themeColor="text1"/>
          <w:lang w:val="fr-FR"/>
        </w:rPr>
        <w:t>C/S Technique</w:t>
      </w:r>
      <w:r w:rsidRPr="000C364D">
        <w:rPr>
          <w:color w:val="000000" w:themeColor="text1"/>
          <w:lang w:val="fr-FR"/>
        </w:rPr>
        <w:t>.</w:t>
      </w:r>
    </w:p>
    <w:p w14:paraId="05B3F440" w14:textId="2E97F89C" w:rsidR="00A80158" w:rsidRPr="000C364D" w:rsidRDefault="00A80158" w:rsidP="004F715D">
      <w:pPr>
        <w:pStyle w:val="NormalWeb"/>
        <w:rPr>
          <w:color w:val="000000" w:themeColor="text1"/>
          <w:lang w:val="fr-FR"/>
        </w:rPr>
      </w:pPr>
      <w:r w:rsidRPr="000C364D">
        <w:rPr>
          <w:color w:val="000000" w:themeColor="text1"/>
          <w:lang w:val="fr-FR"/>
        </w:rPr>
        <w:t>Si</w:t>
      </w:r>
      <w:r w:rsidR="00C52FD2" w:rsidRPr="000C364D">
        <w:rPr>
          <w:color w:val="000000" w:themeColor="text1"/>
          <w:lang w:val="fr-FR"/>
        </w:rPr>
        <w:t xml:space="preserve"> </w:t>
      </w:r>
      <w:r w:rsidRPr="000C364D">
        <w:rPr>
          <w:color w:val="000000" w:themeColor="text1"/>
          <w:lang w:val="fr-FR"/>
        </w:rPr>
        <w:t>non</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envoyé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courrier</w:t>
      </w:r>
      <w:r w:rsidR="001C1CE1" w:rsidRPr="000C364D">
        <w:rPr>
          <w:color w:val="000000" w:themeColor="text1"/>
          <w:lang w:val="fr-FR"/>
        </w:rPr>
        <w:t xml:space="preserve"> </w:t>
      </w:r>
      <w:r w:rsidRPr="000C364D">
        <w:rPr>
          <w:color w:val="000000" w:themeColor="text1"/>
          <w:lang w:val="fr-FR"/>
        </w:rPr>
        <w:t>électronique</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proches</w:t>
      </w:r>
      <w:r w:rsidR="001C1CE1" w:rsidRPr="000C364D">
        <w:rPr>
          <w:color w:val="000000" w:themeColor="text1"/>
          <w:lang w:val="fr-FR"/>
        </w:rPr>
        <w:t xml:space="preserve"> </w:t>
      </w:r>
      <w:r w:rsidRPr="000C364D">
        <w:rPr>
          <w:color w:val="000000" w:themeColor="text1"/>
          <w:lang w:val="fr-FR"/>
        </w:rPr>
        <w:t>dont</w:t>
      </w:r>
      <w:r w:rsidR="001C1CE1" w:rsidRPr="000C364D">
        <w:rPr>
          <w:color w:val="000000" w:themeColor="text1"/>
          <w:lang w:val="fr-FR"/>
        </w:rPr>
        <w:t xml:space="preserve"> </w:t>
      </w:r>
      <w:r w:rsidR="00661AB4">
        <w:rPr>
          <w:color w:val="000000" w:themeColor="text1"/>
          <w:lang w:val="fr-FR"/>
        </w:rPr>
        <w:t>l’AE</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adresses</w:t>
      </w:r>
      <w:r w:rsidR="00C52FD2" w:rsidRPr="000C364D">
        <w:rPr>
          <w:color w:val="000000" w:themeColor="text1"/>
          <w:lang w:val="fr-FR"/>
        </w:rPr>
        <w:t xml:space="preserve"> le jour de </w:t>
      </w:r>
      <w:r w:rsidRPr="000C364D">
        <w:rPr>
          <w:color w:val="000000" w:themeColor="text1"/>
          <w:lang w:val="fr-FR"/>
        </w:rPr>
        <w:t>sa</w:t>
      </w:r>
      <w:r w:rsidR="001C1CE1" w:rsidRPr="000C364D">
        <w:rPr>
          <w:color w:val="000000" w:themeColor="text1"/>
          <w:lang w:val="fr-FR"/>
        </w:rPr>
        <w:t xml:space="preserve"> </w:t>
      </w:r>
      <w:r w:rsidRPr="000C364D">
        <w:rPr>
          <w:color w:val="000000" w:themeColor="text1"/>
          <w:lang w:val="fr-FR"/>
        </w:rPr>
        <w:t>publication</w:t>
      </w:r>
      <w:r w:rsidR="00C52FD2" w:rsidRPr="000C364D">
        <w:rPr>
          <w:color w:val="000000" w:themeColor="text1"/>
          <w:lang w:val="fr-FR"/>
        </w:rPr>
        <w:t xml:space="preserve"> sur son site</w:t>
      </w:r>
      <w:r w:rsidRPr="000C364D">
        <w:rPr>
          <w:color w:val="000000" w:themeColor="text1"/>
          <w:lang w:val="fr-FR"/>
        </w:rPr>
        <w:t>.</w:t>
      </w:r>
      <w:r w:rsidR="001C1CE1" w:rsidRPr="000C364D">
        <w:rPr>
          <w:color w:val="000000" w:themeColor="text1"/>
          <w:lang w:val="fr-FR"/>
        </w:rPr>
        <w:t xml:space="preserve"> </w:t>
      </w:r>
      <w:r w:rsidRPr="000C364D">
        <w:rPr>
          <w:color w:val="000000" w:themeColor="text1"/>
          <w:lang w:val="fr-FR"/>
        </w:rPr>
        <w:t>Cet</w:t>
      </w:r>
      <w:r w:rsidR="001C1CE1" w:rsidRPr="000C364D">
        <w:rPr>
          <w:color w:val="000000" w:themeColor="text1"/>
          <w:lang w:val="fr-FR"/>
        </w:rPr>
        <w:t xml:space="preserve"> </w:t>
      </w:r>
      <w:r w:rsidRPr="000C364D">
        <w:rPr>
          <w:color w:val="000000" w:themeColor="text1"/>
          <w:lang w:val="fr-FR"/>
        </w:rPr>
        <w:t>envoi</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fait</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895591" w:rsidRPr="00895591">
        <w:rPr>
          <w:b/>
          <w:bCs/>
          <w:color w:val="000000" w:themeColor="text1"/>
          <w:lang w:val="fr-FR"/>
        </w:rPr>
        <w:t>C/S Technique</w:t>
      </w:r>
      <w:r w:rsidR="0089559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aura</w:t>
      </w:r>
      <w:r w:rsidR="001C1CE1" w:rsidRPr="000C364D">
        <w:rPr>
          <w:color w:val="000000" w:themeColor="text1"/>
          <w:lang w:val="fr-FR"/>
        </w:rPr>
        <w:t xml:space="preserve"> </w:t>
      </w:r>
      <w:r w:rsidRPr="000C364D">
        <w:rPr>
          <w:color w:val="000000" w:themeColor="text1"/>
          <w:lang w:val="fr-FR"/>
        </w:rPr>
        <w:t>pris</w:t>
      </w:r>
      <w:r w:rsidR="001C1CE1" w:rsidRPr="000C364D">
        <w:rPr>
          <w:color w:val="000000" w:themeColor="text1"/>
          <w:lang w:val="fr-FR"/>
        </w:rPr>
        <w:t xml:space="preserve"> </w:t>
      </w:r>
      <w:r w:rsidRPr="000C364D">
        <w:rPr>
          <w:color w:val="000000" w:themeColor="text1"/>
          <w:lang w:val="fr-FR"/>
        </w:rPr>
        <w:t>soin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l’annoncer</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proches</w:t>
      </w:r>
      <w:r w:rsidR="001C1CE1" w:rsidRPr="000C364D">
        <w:rPr>
          <w:color w:val="000000" w:themeColor="text1"/>
          <w:lang w:val="fr-FR"/>
        </w:rPr>
        <w:t xml:space="preserve"> </w:t>
      </w:r>
      <w:r w:rsidRPr="000C364D">
        <w:rPr>
          <w:color w:val="000000" w:themeColor="text1"/>
          <w:lang w:val="fr-FR"/>
        </w:rPr>
        <w:t>quelques</w:t>
      </w:r>
      <w:r w:rsidR="001C1CE1" w:rsidRPr="000C364D">
        <w:rPr>
          <w:color w:val="000000" w:themeColor="text1"/>
          <w:lang w:val="fr-FR"/>
        </w:rPr>
        <w:t xml:space="preserve"> </w:t>
      </w:r>
      <w:r w:rsidRPr="000C364D">
        <w:rPr>
          <w:color w:val="000000" w:themeColor="text1"/>
          <w:lang w:val="fr-FR"/>
        </w:rPr>
        <w:t>jours</w:t>
      </w:r>
      <w:r w:rsidR="001C1CE1" w:rsidRPr="000C364D">
        <w:rPr>
          <w:color w:val="000000" w:themeColor="text1"/>
          <w:lang w:val="fr-FR"/>
        </w:rPr>
        <w:t xml:space="preserve"> </w:t>
      </w:r>
      <w:r w:rsidRPr="000C364D">
        <w:rPr>
          <w:color w:val="000000" w:themeColor="text1"/>
          <w:lang w:val="fr-FR"/>
        </w:rPr>
        <w:t>avant.</w:t>
      </w:r>
    </w:p>
    <w:p w14:paraId="63ADFF35" w14:textId="06C32944" w:rsidR="00A80158" w:rsidRPr="000C364D" w:rsidRDefault="00A80158" w:rsidP="004F715D">
      <w:pPr>
        <w:pStyle w:val="NormalWeb"/>
        <w:rPr>
          <w:color w:val="000000" w:themeColor="text1"/>
          <w:lang w:val="fr-FR"/>
        </w:rPr>
      </w:pPr>
      <w:r w:rsidRPr="000C364D">
        <w:rPr>
          <w:color w:val="000000" w:themeColor="text1"/>
          <w:lang w:val="fr-FR"/>
        </w:rPr>
        <w:t>Toutefois,</w:t>
      </w:r>
      <w:r w:rsidR="001C1CE1" w:rsidRPr="000C364D">
        <w:rPr>
          <w:color w:val="000000" w:themeColor="text1"/>
          <w:lang w:val="fr-FR"/>
        </w:rPr>
        <w:t xml:space="preserve"> </w:t>
      </w:r>
      <w:r w:rsidRPr="000C364D">
        <w:rPr>
          <w:color w:val="000000" w:themeColor="text1"/>
          <w:lang w:val="fr-FR"/>
        </w:rPr>
        <w:t>l</w:t>
      </w:r>
      <w:r w:rsidR="00C52FD2" w:rsidRPr="000C364D">
        <w:rPr>
          <w:color w:val="000000" w:themeColor="text1"/>
          <w:lang w:val="fr-FR"/>
        </w:rPr>
        <w:t>orsque l</w:t>
      </w:r>
      <w:r w:rsidRPr="000C364D">
        <w:rPr>
          <w:color w:val="000000" w:themeColor="text1"/>
          <w:lang w:val="fr-FR"/>
        </w:rPr>
        <w:t>’</w:t>
      </w:r>
      <w:r w:rsidRPr="000C364D">
        <w:rPr>
          <w:b/>
          <w:bCs/>
          <w:color w:val="000000" w:themeColor="text1"/>
          <w:lang w:val="fr-FR"/>
        </w:rPr>
        <w:t>enquêteur</w:t>
      </w:r>
      <w:r w:rsidR="001C1CE1" w:rsidRPr="000C364D">
        <w:rPr>
          <w:b/>
          <w:bCs/>
          <w:color w:val="000000" w:themeColor="text1"/>
          <w:lang w:val="fr-FR"/>
        </w:rPr>
        <w:t xml:space="preserve"> </w:t>
      </w:r>
      <w:r w:rsidR="00347A07" w:rsidRPr="000C364D">
        <w:rPr>
          <w:b/>
          <w:bCs/>
          <w:color w:val="000000" w:themeColor="text1"/>
          <w:lang w:val="fr-FR"/>
        </w:rPr>
        <w:t>désigné</w:t>
      </w:r>
      <w:r w:rsidR="001C1CE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été</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contact</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victimes,</w:t>
      </w:r>
      <w:r w:rsidR="001C1CE1" w:rsidRPr="000C364D">
        <w:rPr>
          <w:color w:val="000000" w:themeColor="text1"/>
          <w:lang w:val="fr-FR"/>
        </w:rPr>
        <w:t xml:space="preserve"> </w:t>
      </w:r>
      <w:r w:rsidR="00C52FD2" w:rsidRPr="000C364D">
        <w:rPr>
          <w:color w:val="000000" w:themeColor="text1"/>
          <w:lang w:val="fr-FR"/>
        </w:rPr>
        <w:t xml:space="preserve">en cas d’accident non </w:t>
      </w:r>
      <w:r w:rsidRPr="000C364D">
        <w:rPr>
          <w:color w:val="000000" w:themeColor="text1"/>
          <w:lang w:val="fr-FR"/>
        </w:rPr>
        <w:t>mortel,</w:t>
      </w:r>
      <w:r w:rsidR="001C1CE1" w:rsidRPr="000C364D">
        <w:rPr>
          <w:color w:val="000000" w:themeColor="text1"/>
          <w:lang w:val="fr-FR"/>
        </w:rPr>
        <w:t xml:space="preserve"> </w:t>
      </w:r>
      <w:r w:rsidRPr="000C364D">
        <w:rPr>
          <w:color w:val="000000" w:themeColor="text1"/>
          <w:lang w:val="fr-FR"/>
        </w:rPr>
        <w:t>ou</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proches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victimes</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recueillir</w:t>
      </w:r>
      <w:r w:rsidR="001C1CE1" w:rsidRPr="000C364D">
        <w:rPr>
          <w:color w:val="000000" w:themeColor="text1"/>
          <w:lang w:val="fr-FR"/>
        </w:rPr>
        <w:t xml:space="preserve"> </w:t>
      </w:r>
      <w:r w:rsidRPr="000C364D">
        <w:rPr>
          <w:color w:val="000000" w:themeColor="text1"/>
          <w:lang w:val="fr-FR"/>
        </w:rPr>
        <w:t>leurs</w:t>
      </w:r>
      <w:r w:rsidR="001C1CE1" w:rsidRPr="000C364D">
        <w:rPr>
          <w:color w:val="000000" w:themeColor="text1"/>
          <w:lang w:val="fr-FR"/>
        </w:rPr>
        <w:t xml:space="preserve"> </w:t>
      </w:r>
      <w:r w:rsidRPr="000C364D">
        <w:rPr>
          <w:color w:val="000000" w:themeColor="text1"/>
          <w:lang w:val="fr-FR"/>
        </w:rPr>
        <w:t>témoignages,</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peut</w:t>
      </w:r>
      <w:r w:rsidR="001C1CE1" w:rsidRPr="000C364D">
        <w:rPr>
          <w:color w:val="000000" w:themeColor="text1"/>
          <w:lang w:val="fr-FR"/>
        </w:rPr>
        <w:t xml:space="preserve"> </w:t>
      </w:r>
      <w:r w:rsidRPr="000C364D">
        <w:rPr>
          <w:color w:val="000000" w:themeColor="text1"/>
          <w:lang w:val="fr-FR"/>
        </w:rPr>
        <w:lastRenderedPageBreak/>
        <w:t>s’il</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souhaite</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informer</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publication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Sinon</w:t>
      </w:r>
      <w:r w:rsidR="001C1CE1" w:rsidRPr="000C364D">
        <w:rPr>
          <w:color w:val="000000" w:themeColor="text1"/>
          <w:lang w:val="fr-FR"/>
        </w:rPr>
        <w:t xml:space="preserve"> </w:t>
      </w:r>
      <w:r w:rsidRPr="000C364D">
        <w:rPr>
          <w:color w:val="000000" w:themeColor="text1"/>
          <w:lang w:val="fr-FR"/>
        </w:rPr>
        <w:t>il</w:t>
      </w:r>
      <w:r w:rsidR="001C1CE1" w:rsidRPr="000C364D">
        <w:rPr>
          <w:color w:val="000000" w:themeColor="text1"/>
          <w:lang w:val="fr-FR"/>
        </w:rPr>
        <w:t xml:space="preserve"> </w:t>
      </w:r>
      <w:r w:rsidRPr="000C364D">
        <w:rPr>
          <w:color w:val="000000" w:themeColor="text1"/>
          <w:lang w:val="fr-FR"/>
        </w:rPr>
        <w:t>s’assure</w:t>
      </w:r>
      <w:r w:rsidR="001C1CE1" w:rsidRPr="000C364D">
        <w:rPr>
          <w:color w:val="000000" w:themeColor="text1"/>
          <w:lang w:val="fr-FR"/>
        </w:rPr>
        <w:t xml:space="preserve"> </w:t>
      </w:r>
      <w:r w:rsidRPr="000C364D">
        <w:rPr>
          <w:color w:val="000000" w:themeColor="text1"/>
          <w:lang w:val="fr-FR"/>
        </w:rPr>
        <w:t>que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895591" w:rsidRPr="00895591">
        <w:rPr>
          <w:b/>
          <w:bCs/>
          <w:color w:val="000000" w:themeColor="text1"/>
          <w:lang w:val="fr-FR"/>
        </w:rPr>
        <w:t>C/S Technique</w:t>
      </w:r>
      <w:r w:rsidR="00895591" w:rsidRPr="000C364D">
        <w:rPr>
          <w:color w:val="000000" w:themeColor="text1"/>
          <w:lang w:val="fr-FR"/>
        </w:rPr>
        <w:t xml:space="preserve"> </w:t>
      </w:r>
      <w:r w:rsidRPr="000C364D">
        <w:rPr>
          <w:color w:val="000000" w:themeColor="text1"/>
          <w:lang w:val="fr-FR"/>
        </w:rPr>
        <w:t>a</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contacts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personnes</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00C52FD2" w:rsidRPr="000C364D">
        <w:rPr>
          <w:color w:val="000000" w:themeColor="text1"/>
          <w:lang w:val="fr-FR"/>
        </w:rPr>
        <w:t xml:space="preserve">sont </w:t>
      </w:r>
      <w:r w:rsidRPr="000C364D">
        <w:rPr>
          <w:color w:val="000000" w:themeColor="text1"/>
          <w:lang w:val="fr-FR"/>
        </w:rPr>
        <w:t>adress</w:t>
      </w:r>
      <w:r w:rsidR="00C52FD2" w:rsidRPr="000C364D">
        <w:rPr>
          <w:color w:val="000000" w:themeColor="text1"/>
          <w:lang w:val="fr-FR"/>
        </w:rPr>
        <w:t>ées</w:t>
      </w:r>
      <w:r w:rsidR="001C1CE1" w:rsidRPr="000C364D">
        <w:rPr>
          <w:color w:val="000000" w:themeColor="text1"/>
          <w:lang w:val="fr-FR"/>
        </w:rPr>
        <w:t xml:space="preserve"> </w:t>
      </w:r>
      <w:r w:rsidRPr="000C364D">
        <w:rPr>
          <w:color w:val="000000" w:themeColor="text1"/>
          <w:lang w:val="fr-FR"/>
        </w:rPr>
        <w:t>le</w:t>
      </w:r>
      <w:r w:rsidR="00C52FD2" w:rsidRPr="000C364D">
        <w:rPr>
          <w:color w:val="000000" w:themeColor="text1"/>
          <w:lang w:val="fr-FR"/>
        </w:rPr>
        <w:t>dit</w:t>
      </w:r>
      <w:r w:rsidR="001C1CE1" w:rsidRPr="000C364D">
        <w:rPr>
          <w:color w:val="000000" w:themeColor="text1"/>
          <w:lang w:val="fr-FR"/>
        </w:rPr>
        <w:t xml:space="preserve"> </w:t>
      </w:r>
      <w:r w:rsidRPr="000C364D">
        <w:rPr>
          <w:color w:val="000000" w:themeColor="text1"/>
          <w:lang w:val="fr-FR"/>
        </w:rPr>
        <w:t>rapport.</w:t>
      </w:r>
    </w:p>
    <w:p w14:paraId="53262E4E" w14:textId="1FDC6E70" w:rsidR="003207BA" w:rsidRPr="000C364D" w:rsidRDefault="00A80158" w:rsidP="004C52C0">
      <w:pPr>
        <w:pStyle w:val="NormalWeb"/>
        <w:rPr>
          <w:color w:val="000000" w:themeColor="text1"/>
          <w:lang w:val="fr-FR"/>
        </w:rPr>
      </w:pPr>
      <w:r w:rsidRPr="000C364D">
        <w:rPr>
          <w:color w:val="000000" w:themeColor="text1"/>
          <w:lang w:val="fr-FR"/>
        </w:rPr>
        <w:t>Lorsque</w:t>
      </w:r>
      <w:r w:rsidR="001C1CE1" w:rsidRPr="000C364D">
        <w:rPr>
          <w:color w:val="000000" w:themeColor="text1"/>
          <w:lang w:val="fr-FR"/>
        </w:rPr>
        <w:t xml:space="preserve"> </w:t>
      </w:r>
      <w:r w:rsidRPr="000C364D">
        <w:rPr>
          <w:color w:val="000000" w:themeColor="text1"/>
          <w:lang w:val="fr-FR"/>
        </w:rPr>
        <w:t>l’accident</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mortel</w:t>
      </w:r>
      <w:r w:rsidR="001C1CE1" w:rsidRPr="000C364D">
        <w:rPr>
          <w:color w:val="000000" w:themeColor="text1"/>
          <w:lang w:val="fr-FR"/>
        </w:rPr>
        <w:t xml:space="preserve"> </w:t>
      </w:r>
      <w:r w:rsidR="00C52FD2" w:rsidRPr="000C364D">
        <w:rPr>
          <w:color w:val="000000" w:themeColor="text1"/>
          <w:lang w:val="fr-FR"/>
        </w:rPr>
        <w:t xml:space="preserve">et </w:t>
      </w:r>
      <w:r w:rsidRPr="000C364D">
        <w:rPr>
          <w:color w:val="000000" w:themeColor="text1"/>
          <w:lang w:val="fr-FR"/>
        </w:rPr>
        <w:t>que</w:t>
      </w:r>
      <w:r w:rsidR="001C1CE1" w:rsidRPr="000C364D">
        <w:rPr>
          <w:color w:val="000000" w:themeColor="text1"/>
          <w:lang w:val="fr-FR"/>
        </w:rPr>
        <w:t xml:space="preserve"> </w:t>
      </w:r>
      <w:r w:rsidR="00661AB4">
        <w:rPr>
          <w:color w:val="000000" w:themeColor="text1"/>
          <w:lang w:val="fr-FR"/>
        </w:rPr>
        <w:t>l’AE</w:t>
      </w:r>
      <w:r w:rsidR="001C1CE1" w:rsidRPr="000C364D">
        <w:rPr>
          <w:color w:val="000000" w:themeColor="text1"/>
          <w:lang w:val="fr-FR"/>
        </w:rPr>
        <w:t xml:space="preserve"> </w:t>
      </w:r>
      <w:r w:rsidRPr="000C364D">
        <w:rPr>
          <w:color w:val="000000" w:themeColor="text1"/>
          <w:lang w:val="fr-FR"/>
        </w:rPr>
        <w:t>n’a</w:t>
      </w:r>
      <w:r w:rsidR="001C1CE1" w:rsidRPr="000C364D">
        <w:rPr>
          <w:color w:val="000000" w:themeColor="text1"/>
          <w:lang w:val="fr-FR"/>
        </w:rPr>
        <w:t xml:space="preserve"> </w:t>
      </w:r>
      <w:r w:rsidRPr="000C364D">
        <w:rPr>
          <w:color w:val="000000" w:themeColor="text1"/>
          <w:lang w:val="fr-FR"/>
        </w:rPr>
        <w:t>pas</w:t>
      </w:r>
      <w:r w:rsidR="001C1CE1" w:rsidRPr="000C364D">
        <w:rPr>
          <w:color w:val="000000" w:themeColor="text1"/>
          <w:lang w:val="fr-FR"/>
        </w:rPr>
        <w:t xml:space="preserve"> </w:t>
      </w:r>
      <w:r w:rsidRPr="000C364D">
        <w:rPr>
          <w:color w:val="000000" w:themeColor="text1"/>
          <w:lang w:val="fr-FR"/>
        </w:rPr>
        <w:t>d’adresse</w:t>
      </w:r>
      <w:r w:rsidR="001C1CE1" w:rsidRPr="000C364D">
        <w:rPr>
          <w:color w:val="000000" w:themeColor="text1"/>
          <w:lang w:val="fr-FR"/>
        </w:rPr>
        <w:t xml:space="preserve"> </w:t>
      </w:r>
      <w:r w:rsidRPr="000C364D">
        <w:rPr>
          <w:color w:val="000000" w:themeColor="text1"/>
          <w:lang w:val="fr-FR"/>
        </w:rPr>
        <w:t>de</w:t>
      </w:r>
      <w:r w:rsidR="00347A07"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proches,</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est</w:t>
      </w:r>
      <w:r w:rsidR="00490D20" w:rsidRPr="000C364D">
        <w:rPr>
          <w:color w:val="000000" w:themeColor="text1"/>
          <w:lang w:val="fr-FR"/>
        </w:rPr>
        <w:t xml:space="preserve"> </w:t>
      </w:r>
      <w:r w:rsidRPr="000C364D">
        <w:rPr>
          <w:color w:val="000000" w:themeColor="text1"/>
          <w:lang w:val="fr-FR"/>
        </w:rPr>
        <w:t>publié</w:t>
      </w:r>
      <w:r w:rsidR="001C1CE1" w:rsidRPr="000C364D">
        <w:rPr>
          <w:color w:val="000000" w:themeColor="text1"/>
          <w:lang w:val="fr-FR"/>
        </w:rPr>
        <w:t xml:space="preserve"> </w:t>
      </w:r>
      <w:r w:rsidRPr="000C364D">
        <w:rPr>
          <w:color w:val="000000" w:themeColor="text1"/>
          <w:lang w:val="fr-FR"/>
        </w:rPr>
        <w:t>sans</w:t>
      </w:r>
      <w:r w:rsidR="001C1CE1" w:rsidRPr="000C364D">
        <w:rPr>
          <w:color w:val="000000" w:themeColor="text1"/>
          <w:lang w:val="fr-FR"/>
        </w:rPr>
        <w:t xml:space="preserve"> </w:t>
      </w:r>
      <w:r w:rsidRPr="000C364D">
        <w:rPr>
          <w:color w:val="000000" w:themeColor="text1"/>
          <w:lang w:val="fr-FR"/>
        </w:rPr>
        <w:t>information</w:t>
      </w:r>
      <w:r w:rsidR="001C1CE1" w:rsidRPr="000C364D">
        <w:rPr>
          <w:color w:val="000000" w:themeColor="text1"/>
          <w:lang w:val="fr-FR"/>
        </w:rPr>
        <w:t xml:space="preserve"> </w:t>
      </w:r>
      <w:r w:rsidRPr="000C364D">
        <w:rPr>
          <w:color w:val="000000" w:themeColor="text1"/>
          <w:lang w:val="fr-FR"/>
        </w:rPr>
        <w:t>particulière</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amont.</w:t>
      </w:r>
    </w:p>
    <w:p w14:paraId="4DADD19C" w14:textId="77777777" w:rsidR="00490D20" w:rsidRPr="000C364D" w:rsidRDefault="00490D20" w:rsidP="00490D20">
      <w:pPr>
        <w:pStyle w:val="Titre2"/>
        <w:rPr>
          <w:color w:val="000000" w:themeColor="text1"/>
          <w:sz w:val="24"/>
          <w:szCs w:val="24"/>
          <w:lang w:val="fr-FR"/>
        </w:rPr>
      </w:pPr>
    </w:p>
    <w:p w14:paraId="6146974F" w14:textId="5D452903" w:rsidR="00490D20" w:rsidRPr="000C364D" w:rsidRDefault="00490D20" w:rsidP="00490D20">
      <w:pPr>
        <w:pStyle w:val="Titre2"/>
        <w:rPr>
          <w:color w:val="000000" w:themeColor="text1"/>
          <w:sz w:val="24"/>
          <w:szCs w:val="24"/>
          <w:lang w:val="fr-FR"/>
        </w:rPr>
      </w:pPr>
      <w:r w:rsidRPr="000C364D">
        <w:rPr>
          <w:color w:val="000000" w:themeColor="text1"/>
          <w:sz w:val="24"/>
          <w:szCs w:val="24"/>
          <w:lang w:val="fr-FR"/>
        </w:rPr>
        <w:br w:type="page"/>
      </w:r>
    </w:p>
    <w:p w14:paraId="761EE472" w14:textId="278F544C" w:rsidR="0032268E" w:rsidRPr="000C364D" w:rsidRDefault="00A15C21" w:rsidP="00C412C7">
      <w:pPr>
        <w:pStyle w:val="Titre2"/>
        <w:numPr>
          <w:ilvl w:val="0"/>
          <w:numId w:val="13"/>
        </w:numPr>
        <w:ind w:left="567" w:hanging="567"/>
        <w:rPr>
          <w:color w:val="000000" w:themeColor="text1"/>
          <w:sz w:val="24"/>
          <w:szCs w:val="24"/>
          <w:lang w:val="fr-FR"/>
        </w:rPr>
      </w:pPr>
      <w:bookmarkStart w:id="437" w:name="_Toc211918630"/>
      <w:r w:rsidRPr="000C364D">
        <w:rPr>
          <w:color w:val="000000" w:themeColor="text1"/>
          <w:sz w:val="24"/>
          <w:szCs w:val="24"/>
          <w:lang w:val="fr-FR"/>
        </w:rPr>
        <w:lastRenderedPageBreak/>
        <w:t>SYSTÈME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COMPTES</w:t>
      </w:r>
      <w:r w:rsidR="001C1CE1" w:rsidRPr="000C364D">
        <w:rPr>
          <w:color w:val="000000" w:themeColor="text1"/>
          <w:sz w:val="24"/>
          <w:szCs w:val="24"/>
          <w:lang w:val="fr-FR"/>
        </w:rPr>
        <w:t xml:space="preserve"> </w:t>
      </w:r>
      <w:r w:rsidRPr="000C364D">
        <w:rPr>
          <w:color w:val="000000" w:themeColor="text1"/>
          <w:sz w:val="24"/>
          <w:szCs w:val="24"/>
          <w:lang w:val="fr-FR"/>
        </w:rPr>
        <w:t>RENDUS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DONNÉES</w:t>
      </w:r>
      <w:r w:rsidR="001C1CE1" w:rsidRPr="000C364D">
        <w:rPr>
          <w:color w:val="000000" w:themeColor="text1"/>
          <w:sz w:val="24"/>
          <w:szCs w:val="24"/>
          <w:lang w:val="fr-FR"/>
        </w:rPr>
        <w:t xml:space="preserve"> </w:t>
      </w:r>
      <w:r w:rsidRPr="000C364D">
        <w:rPr>
          <w:color w:val="000000" w:themeColor="text1"/>
          <w:sz w:val="24"/>
          <w:szCs w:val="24"/>
          <w:lang w:val="fr-FR"/>
        </w:rPr>
        <w:t>D'ACCIDENT/INCIDENT</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(ADREP)</w:t>
      </w:r>
      <w:bookmarkEnd w:id="437"/>
    </w:p>
    <w:p w14:paraId="1A2ED8AF" w14:textId="114080B5" w:rsidR="0032268E" w:rsidRPr="000C364D" w:rsidRDefault="00204CA2" w:rsidP="00C412C7">
      <w:pPr>
        <w:pStyle w:val="Titre2"/>
        <w:numPr>
          <w:ilvl w:val="1"/>
          <w:numId w:val="13"/>
        </w:numPr>
        <w:ind w:left="567" w:hanging="567"/>
        <w:rPr>
          <w:color w:val="000000" w:themeColor="text1"/>
          <w:sz w:val="24"/>
          <w:szCs w:val="24"/>
          <w:lang w:val="fr-FR"/>
        </w:rPr>
      </w:pPr>
      <w:bookmarkStart w:id="438" w:name="_Toc211918631"/>
      <w:bookmarkStart w:id="439" w:name="OLE_LINK172"/>
      <w:bookmarkStart w:id="440" w:name="OLE_LINK173"/>
      <w:bookmarkStart w:id="441" w:name="OLE_LINK174"/>
      <w:r w:rsidRPr="000C364D">
        <w:rPr>
          <w:color w:val="000000" w:themeColor="text1"/>
          <w:sz w:val="24"/>
          <w:szCs w:val="24"/>
          <w:lang w:val="fr-FR"/>
        </w:rPr>
        <w:t>Compte</w:t>
      </w:r>
      <w:r w:rsidR="001C1CE1" w:rsidRPr="000C364D">
        <w:rPr>
          <w:color w:val="000000" w:themeColor="text1"/>
          <w:sz w:val="24"/>
          <w:szCs w:val="24"/>
          <w:lang w:val="fr-FR"/>
        </w:rPr>
        <w:t xml:space="preserve"> </w:t>
      </w:r>
      <w:r w:rsidRPr="000C364D">
        <w:rPr>
          <w:color w:val="000000" w:themeColor="text1"/>
          <w:sz w:val="24"/>
          <w:szCs w:val="24"/>
          <w:lang w:val="fr-FR"/>
        </w:rPr>
        <w:t>rendu</w:t>
      </w:r>
      <w:r w:rsidR="001C1CE1" w:rsidRPr="000C364D">
        <w:rPr>
          <w:color w:val="000000" w:themeColor="text1"/>
          <w:sz w:val="24"/>
          <w:szCs w:val="24"/>
          <w:lang w:val="fr-FR"/>
        </w:rPr>
        <w:t xml:space="preserve"> </w:t>
      </w:r>
      <w:r w:rsidRPr="000C364D">
        <w:rPr>
          <w:color w:val="000000" w:themeColor="text1"/>
          <w:sz w:val="24"/>
          <w:szCs w:val="24"/>
          <w:lang w:val="fr-FR"/>
        </w:rPr>
        <w:t>préliminaire</w:t>
      </w:r>
      <w:r w:rsidR="001C1CE1" w:rsidRPr="000C364D">
        <w:rPr>
          <w:color w:val="000000" w:themeColor="text1"/>
          <w:sz w:val="24"/>
          <w:szCs w:val="24"/>
          <w:lang w:val="fr-FR"/>
        </w:rPr>
        <w:t xml:space="preserve"> </w:t>
      </w:r>
      <w:r w:rsidRPr="000C364D">
        <w:rPr>
          <w:color w:val="000000" w:themeColor="text1"/>
          <w:sz w:val="24"/>
          <w:szCs w:val="24"/>
          <w:lang w:val="fr-FR"/>
        </w:rPr>
        <w:t>ADREP</w:t>
      </w:r>
      <w:bookmarkEnd w:id="438"/>
    </w:p>
    <w:p w14:paraId="7DADDC75" w14:textId="15799531" w:rsidR="00C52FD2" w:rsidRPr="000C364D" w:rsidRDefault="00C52FD2" w:rsidP="00C52FD2">
      <w:pPr>
        <w:pStyle w:val="NormalWeb"/>
        <w:rPr>
          <w:rFonts w:cs="Arial"/>
          <w:color w:val="000000" w:themeColor="text1"/>
          <w:lang w:val="fr-FR"/>
        </w:rPr>
      </w:pPr>
      <w:r w:rsidRPr="000C364D">
        <w:rPr>
          <w:rFonts w:cs="Arial"/>
          <w:color w:val="000000" w:themeColor="text1"/>
          <w:lang w:val="fr-FR"/>
        </w:rPr>
        <w:t>Suivant la classification de l’événement de sécurité, l’</w:t>
      </w:r>
      <w:r w:rsidRPr="000C364D">
        <w:rPr>
          <w:rFonts w:cs="Arial"/>
          <w:b/>
          <w:bCs/>
          <w:color w:val="000000" w:themeColor="text1"/>
          <w:lang w:val="fr-FR"/>
        </w:rPr>
        <w:t xml:space="preserve">enquêteur désigné </w:t>
      </w:r>
      <w:r w:rsidRPr="000C364D">
        <w:rPr>
          <w:rFonts w:cs="Arial"/>
          <w:color w:val="000000" w:themeColor="text1"/>
          <w:lang w:val="fr-FR"/>
        </w:rPr>
        <w:t xml:space="preserve">vérifie si l’événement répond aux critères de transmission d’un compte rendu préliminaire </w:t>
      </w:r>
      <w:r w:rsidR="00484240" w:rsidRPr="000C364D">
        <w:rPr>
          <w:rFonts w:cs="Arial"/>
          <w:color w:val="000000" w:themeColor="text1"/>
          <w:lang w:val="fr-FR"/>
        </w:rPr>
        <w:t xml:space="preserve">ADREP </w:t>
      </w:r>
      <w:r w:rsidRPr="000C364D">
        <w:rPr>
          <w:rFonts w:cs="Arial"/>
          <w:color w:val="000000" w:themeColor="text1"/>
          <w:lang w:val="fr-FR"/>
        </w:rPr>
        <w:t xml:space="preserve"> </w:t>
      </w:r>
    </w:p>
    <w:tbl>
      <w:tblPr>
        <w:tblStyle w:val="Grilledutableau"/>
        <w:tblW w:w="9869" w:type="dxa"/>
        <w:tblLook w:val="04A0" w:firstRow="1" w:lastRow="0" w:firstColumn="1" w:lastColumn="0" w:noHBand="0" w:noVBand="1"/>
      </w:tblPr>
      <w:tblGrid>
        <w:gridCol w:w="1398"/>
        <w:gridCol w:w="1285"/>
        <w:gridCol w:w="1565"/>
        <w:gridCol w:w="2746"/>
        <w:gridCol w:w="1514"/>
        <w:gridCol w:w="1361"/>
      </w:tblGrid>
      <w:tr w:rsidR="004C30E1" w:rsidRPr="000C364D" w14:paraId="7764A6B4" w14:textId="77777777" w:rsidTr="00D10568">
        <w:tc>
          <w:tcPr>
            <w:tcW w:w="1398" w:type="dxa"/>
            <w:shd w:val="clear" w:color="auto" w:fill="F2F2F2" w:themeFill="background1" w:themeFillShade="F2"/>
          </w:tcPr>
          <w:p w14:paraId="64EBB6F5" w14:textId="77777777" w:rsidR="004C30E1" w:rsidRPr="000C364D" w:rsidRDefault="004C30E1" w:rsidP="00D10568">
            <w:pPr>
              <w:pStyle w:val="NormalWeb"/>
              <w:spacing w:before="0" w:beforeAutospacing="0" w:after="0" w:afterAutospacing="0"/>
              <w:jc w:val="center"/>
              <w:rPr>
                <w:b/>
                <w:bCs/>
                <w:color w:val="000000" w:themeColor="text1"/>
                <w:sz w:val="20"/>
                <w:szCs w:val="20"/>
              </w:rPr>
            </w:pPr>
            <w:r w:rsidRPr="000C364D">
              <w:rPr>
                <w:rFonts w:cs="Arial"/>
                <w:b/>
                <w:bCs/>
                <w:i/>
                <w:iCs/>
                <w:color w:val="000000" w:themeColor="text1"/>
                <w:sz w:val="20"/>
                <w:szCs w:val="20"/>
              </w:rPr>
              <w:t>Expéditeur</w:t>
            </w:r>
          </w:p>
        </w:tc>
        <w:tc>
          <w:tcPr>
            <w:tcW w:w="1285" w:type="dxa"/>
            <w:shd w:val="clear" w:color="auto" w:fill="F2F2F2" w:themeFill="background1" w:themeFillShade="F2"/>
          </w:tcPr>
          <w:p w14:paraId="41D6C0AD" w14:textId="77777777" w:rsidR="004C30E1" w:rsidRPr="000C364D" w:rsidRDefault="004C30E1" w:rsidP="00D10568">
            <w:pPr>
              <w:pStyle w:val="NormalWeb"/>
              <w:spacing w:before="0" w:beforeAutospacing="0" w:after="0" w:afterAutospacing="0"/>
              <w:jc w:val="center"/>
              <w:rPr>
                <w:b/>
                <w:bCs/>
                <w:color w:val="000000" w:themeColor="text1"/>
                <w:sz w:val="20"/>
                <w:szCs w:val="20"/>
              </w:rPr>
            </w:pPr>
            <w:r w:rsidRPr="000C364D">
              <w:rPr>
                <w:rFonts w:cs="Arial"/>
                <w:b/>
                <w:bCs/>
                <w:i/>
                <w:iCs/>
                <w:color w:val="000000" w:themeColor="text1"/>
                <w:sz w:val="20"/>
                <w:szCs w:val="20"/>
              </w:rPr>
              <w:t>Catégorie</w:t>
            </w:r>
          </w:p>
        </w:tc>
        <w:tc>
          <w:tcPr>
            <w:tcW w:w="1565" w:type="dxa"/>
            <w:shd w:val="clear" w:color="auto" w:fill="F2F2F2" w:themeFill="background1" w:themeFillShade="F2"/>
          </w:tcPr>
          <w:p w14:paraId="66AA875C" w14:textId="77777777" w:rsidR="004C30E1" w:rsidRPr="000C364D" w:rsidRDefault="004C30E1" w:rsidP="00D10568">
            <w:pPr>
              <w:pStyle w:val="NormalWeb"/>
              <w:spacing w:before="0" w:beforeAutospacing="0" w:after="0" w:afterAutospacing="0"/>
              <w:jc w:val="center"/>
              <w:rPr>
                <w:b/>
                <w:bCs/>
                <w:color w:val="000000" w:themeColor="text1"/>
                <w:sz w:val="20"/>
                <w:szCs w:val="20"/>
              </w:rPr>
            </w:pPr>
            <w:r w:rsidRPr="000C364D">
              <w:rPr>
                <w:rFonts w:cs="Arial"/>
                <w:b/>
                <w:bCs/>
                <w:i/>
                <w:iCs/>
                <w:color w:val="000000" w:themeColor="text1"/>
                <w:sz w:val="20"/>
                <w:szCs w:val="20"/>
              </w:rPr>
              <w:t>Type de communication</w:t>
            </w:r>
          </w:p>
        </w:tc>
        <w:tc>
          <w:tcPr>
            <w:tcW w:w="2746" w:type="dxa"/>
            <w:shd w:val="clear" w:color="auto" w:fill="F2F2F2" w:themeFill="background1" w:themeFillShade="F2"/>
          </w:tcPr>
          <w:p w14:paraId="3717BE72" w14:textId="77777777" w:rsidR="004C30E1" w:rsidRPr="000C364D" w:rsidRDefault="004C30E1" w:rsidP="00D10568">
            <w:pPr>
              <w:pStyle w:val="NormalWeb"/>
              <w:spacing w:before="0" w:beforeAutospacing="0" w:after="0" w:afterAutospacing="0"/>
              <w:jc w:val="center"/>
              <w:rPr>
                <w:b/>
                <w:bCs/>
                <w:color w:val="000000" w:themeColor="text1"/>
                <w:sz w:val="20"/>
                <w:szCs w:val="20"/>
              </w:rPr>
            </w:pPr>
            <w:r w:rsidRPr="000C364D">
              <w:rPr>
                <w:rFonts w:cs="Arial"/>
                <w:b/>
                <w:bCs/>
                <w:i/>
                <w:iCs/>
                <w:color w:val="000000" w:themeColor="text1"/>
                <w:sz w:val="20"/>
                <w:szCs w:val="20"/>
              </w:rPr>
              <w:t>Destinataires</w:t>
            </w:r>
          </w:p>
        </w:tc>
        <w:tc>
          <w:tcPr>
            <w:tcW w:w="1514" w:type="dxa"/>
            <w:shd w:val="clear" w:color="auto" w:fill="F2F2F2" w:themeFill="background1" w:themeFillShade="F2"/>
          </w:tcPr>
          <w:p w14:paraId="24F1F614" w14:textId="77777777" w:rsidR="004C30E1" w:rsidRPr="000C364D" w:rsidRDefault="004C30E1" w:rsidP="00D10568">
            <w:pPr>
              <w:pStyle w:val="NormalWeb"/>
              <w:spacing w:before="0" w:beforeAutospacing="0" w:after="0" w:afterAutospacing="0"/>
              <w:jc w:val="center"/>
              <w:rPr>
                <w:b/>
                <w:bCs/>
                <w:color w:val="000000" w:themeColor="text1"/>
                <w:sz w:val="20"/>
                <w:szCs w:val="20"/>
              </w:rPr>
            </w:pPr>
            <w:r w:rsidRPr="000C364D">
              <w:rPr>
                <w:rFonts w:cs="Arial"/>
                <w:b/>
                <w:bCs/>
                <w:i/>
                <w:iCs/>
                <w:color w:val="000000" w:themeColor="text1"/>
                <w:sz w:val="20"/>
                <w:szCs w:val="20"/>
              </w:rPr>
              <w:t>Concernant</w:t>
            </w:r>
          </w:p>
        </w:tc>
        <w:tc>
          <w:tcPr>
            <w:tcW w:w="1361" w:type="dxa"/>
            <w:shd w:val="clear" w:color="auto" w:fill="F2F2F2" w:themeFill="background1" w:themeFillShade="F2"/>
          </w:tcPr>
          <w:p w14:paraId="717A2EDC" w14:textId="77777777" w:rsidR="004C30E1" w:rsidRPr="000C364D" w:rsidRDefault="004C30E1" w:rsidP="00D10568">
            <w:pPr>
              <w:pStyle w:val="NormalWeb"/>
              <w:spacing w:before="0" w:beforeAutospacing="0" w:after="0" w:afterAutospacing="0"/>
              <w:jc w:val="center"/>
              <w:rPr>
                <w:b/>
                <w:bCs/>
                <w:color w:val="000000" w:themeColor="text1"/>
                <w:sz w:val="20"/>
                <w:szCs w:val="20"/>
              </w:rPr>
            </w:pPr>
            <w:r w:rsidRPr="000C364D">
              <w:rPr>
                <w:rFonts w:cs="Arial"/>
                <w:b/>
                <w:bCs/>
                <w:i/>
                <w:iCs/>
                <w:color w:val="000000" w:themeColor="text1"/>
                <w:sz w:val="20"/>
                <w:szCs w:val="20"/>
              </w:rPr>
              <w:t>Délai</w:t>
            </w:r>
          </w:p>
        </w:tc>
      </w:tr>
      <w:tr w:rsidR="004C30E1" w:rsidRPr="000C364D" w14:paraId="7724EFFD" w14:textId="77777777" w:rsidTr="00D10568">
        <w:trPr>
          <w:trHeight w:val="3941"/>
        </w:trPr>
        <w:tc>
          <w:tcPr>
            <w:tcW w:w="1398" w:type="dxa"/>
            <w:vMerge w:val="restart"/>
          </w:tcPr>
          <w:p w14:paraId="6B5C4019" w14:textId="21672183" w:rsidR="004C30E1" w:rsidRPr="000C364D" w:rsidRDefault="00661AB4" w:rsidP="00D10568">
            <w:pPr>
              <w:pStyle w:val="NormalWeb"/>
              <w:spacing w:before="0" w:beforeAutospacing="0" w:after="0" w:afterAutospacing="0"/>
              <w:rPr>
                <w:color w:val="000000" w:themeColor="text1"/>
                <w:sz w:val="20"/>
                <w:szCs w:val="20"/>
              </w:rPr>
            </w:pPr>
            <w:r>
              <w:rPr>
                <w:color w:val="000000" w:themeColor="text1"/>
                <w:sz w:val="20"/>
                <w:szCs w:val="20"/>
              </w:rPr>
              <w:t>AE</w:t>
            </w:r>
            <w:r w:rsidR="004C30E1" w:rsidRPr="000C364D">
              <w:rPr>
                <w:color w:val="000000" w:themeColor="text1"/>
                <w:sz w:val="20"/>
                <w:szCs w:val="20"/>
              </w:rPr>
              <w:t xml:space="preserve"> (</w:t>
            </w:r>
            <w:r w:rsidR="002A4198">
              <w:rPr>
                <w:color w:val="000000" w:themeColor="text1"/>
                <w:sz w:val="20"/>
                <w:szCs w:val="20"/>
              </w:rPr>
              <w:t>L’AFRICA</w:t>
            </w:r>
            <w:r w:rsidR="004C30E1" w:rsidRPr="000C364D">
              <w:rPr>
                <w:color w:val="000000" w:themeColor="text1"/>
                <w:sz w:val="20"/>
                <w:szCs w:val="20"/>
              </w:rPr>
              <w:t xml:space="preserve"> qui mène l’enquête) </w:t>
            </w:r>
          </w:p>
        </w:tc>
        <w:tc>
          <w:tcPr>
            <w:tcW w:w="1285" w:type="dxa"/>
          </w:tcPr>
          <w:p w14:paraId="4D13F0E6"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 xml:space="preserve">Accident </w:t>
            </w:r>
          </w:p>
        </w:tc>
        <w:tc>
          <w:tcPr>
            <w:tcW w:w="1565" w:type="dxa"/>
            <w:vMerge w:val="restart"/>
          </w:tcPr>
          <w:p w14:paraId="110D7E1A"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 xml:space="preserve">Compte rendu préliminaire </w:t>
            </w:r>
          </w:p>
        </w:tc>
        <w:tc>
          <w:tcPr>
            <w:tcW w:w="2746" w:type="dxa"/>
          </w:tcPr>
          <w:p w14:paraId="4DAB570E" w14:textId="77777777" w:rsidR="004C30E1" w:rsidRPr="000C364D" w:rsidRDefault="004C30E1" w:rsidP="00D10568">
            <w:pPr>
              <w:pStyle w:val="NormalWeb"/>
              <w:numPr>
                <w:ilvl w:val="1"/>
                <w:numId w:val="36"/>
              </w:numPr>
              <w:spacing w:before="0" w:beforeAutospacing="0" w:after="0" w:afterAutospacing="0"/>
              <w:ind w:left="290"/>
              <w:rPr>
                <w:color w:val="000000" w:themeColor="text1"/>
                <w:sz w:val="20"/>
                <w:szCs w:val="20"/>
              </w:rPr>
            </w:pPr>
            <w:r w:rsidRPr="000C364D">
              <w:rPr>
                <w:color w:val="000000" w:themeColor="text1"/>
                <w:sz w:val="20"/>
                <w:szCs w:val="20"/>
              </w:rPr>
              <w:t xml:space="preserve">État d’immatriculation </w:t>
            </w:r>
          </w:p>
          <w:p w14:paraId="413782FC" w14:textId="77777777" w:rsidR="004C30E1" w:rsidRPr="000C364D" w:rsidRDefault="004C30E1" w:rsidP="00D10568">
            <w:pPr>
              <w:pStyle w:val="NormalWeb"/>
              <w:numPr>
                <w:ilvl w:val="1"/>
                <w:numId w:val="36"/>
              </w:numPr>
              <w:spacing w:before="0" w:beforeAutospacing="0" w:after="0" w:afterAutospacing="0"/>
              <w:ind w:left="290"/>
              <w:rPr>
                <w:color w:val="000000" w:themeColor="text1"/>
                <w:sz w:val="20"/>
                <w:szCs w:val="20"/>
              </w:rPr>
            </w:pPr>
            <w:r w:rsidRPr="000C364D">
              <w:rPr>
                <w:color w:val="000000" w:themeColor="text1"/>
                <w:sz w:val="20"/>
                <w:szCs w:val="20"/>
              </w:rPr>
              <w:t xml:space="preserve">État d’occurrence </w:t>
            </w:r>
          </w:p>
          <w:p w14:paraId="09A8E1A8" w14:textId="77777777" w:rsidR="004C30E1" w:rsidRPr="000C364D" w:rsidRDefault="004C30E1" w:rsidP="00D10568">
            <w:pPr>
              <w:pStyle w:val="NormalWeb"/>
              <w:numPr>
                <w:ilvl w:val="1"/>
                <w:numId w:val="36"/>
              </w:numPr>
              <w:spacing w:before="0" w:beforeAutospacing="0" w:after="0" w:afterAutospacing="0"/>
              <w:ind w:left="290"/>
              <w:rPr>
                <w:color w:val="000000" w:themeColor="text1"/>
                <w:sz w:val="20"/>
                <w:szCs w:val="20"/>
              </w:rPr>
            </w:pPr>
            <w:r w:rsidRPr="000C364D">
              <w:rPr>
                <w:color w:val="000000" w:themeColor="text1"/>
                <w:sz w:val="20"/>
                <w:szCs w:val="20"/>
              </w:rPr>
              <w:t xml:space="preserve">État de l’exploitant </w:t>
            </w:r>
          </w:p>
          <w:p w14:paraId="2EE590EC" w14:textId="77777777" w:rsidR="004C30E1" w:rsidRPr="000C364D" w:rsidRDefault="004C30E1" w:rsidP="00D10568">
            <w:pPr>
              <w:pStyle w:val="NormalWeb"/>
              <w:numPr>
                <w:ilvl w:val="1"/>
                <w:numId w:val="36"/>
              </w:numPr>
              <w:spacing w:before="0" w:beforeAutospacing="0" w:after="0" w:afterAutospacing="0"/>
              <w:ind w:left="290"/>
              <w:rPr>
                <w:color w:val="000000" w:themeColor="text1"/>
                <w:sz w:val="20"/>
                <w:szCs w:val="20"/>
              </w:rPr>
            </w:pPr>
            <w:r w:rsidRPr="000C364D">
              <w:rPr>
                <w:color w:val="000000" w:themeColor="text1"/>
                <w:sz w:val="20"/>
                <w:szCs w:val="20"/>
              </w:rPr>
              <w:t xml:space="preserve">État de conception </w:t>
            </w:r>
          </w:p>
          <w:p w14:paraId="37F56BA0" w14:textId="77777777" w:rsidR="004C30E1" w:rsidRPr="000C364D" w:rsidRDefault="004C30E1" w:rsidP="00D10568">
            <w:pPr>
              <w:pStyle w:val="NormalWeb"/>
              <w:numPr>
                <w:ilvl w:val="1"/>
                <w:numId w:val="36"/>
              </w:numPr>
              <w:spacing w:before="0" w:beforeAutospacing="0" w:after="0" w:afterAutospacing="0"/>
              <w:ind w:left="290"/>
              <w:rPr>
                <w:color w:val="000000" w:themeColor="text1"/>
                <w:sz w:val="20"/>
                <w:szCs w:val="20"/>
              </w:rPr>
            </w:pPr>
            <w:r w:rsidRPr="000C364D">
              <w:rPr>
                <w:color w:val="000000" w:themeColor="text1"/>
                <w:sz w:val="20"/>
                <w:szCs w:val="20"/>
              </w:rPr>
              <w:t xml:space="preserve">État de construction </w:t>
            </w:r>
          </w:p>
          <w:p w14:paraId="5D2EB450" w14:textId="77777777" w:rsidR="004C30E1" w:rsidRPr="000C364D" w:rsidRDefault="004C30E1" w:rsidP="00D10568">
            <w:pPr>
              <w:pStyle w:val="NormalWeb"/>
              <w:numPr>
                <w:ilvl w:val="1"/>
                <w:numId w:val="36"/>
              </w:numPr>
              <w:spacing w:before="0" w:beforeAutospacing="0" w:after="0" w:afterAutospacing="0"/>
              <w:ind w:left="290"/>
              <w:rPr>
                <w:color w:val="000000" w:themeColor="text1"/>
                <w:sz w:val="20"/>
                <w:szCs w:val="20"/>
              </w:rPr>
            </w:pPr>
            <w:r w:rsidRPr="000C364D">
              <w:rPr>
                <w:color w:val="000000" w:themeColor="text1"/>
                <w:sz w:val="20"/>
                <w:szCs w:val="20"/>
              </w:rPr>
              <w:t>État ayant fourni des renseignements, des moyens importants ou des experts</w:t>
            </w:r>
          </w:p>
          <w:p w14:paraId="63C83D13" w14:textId="77777777" w:rsidR="004C30E1" w:rsidRPr="000C364D" w:rsidRDefault="004C30E1" w:rsidP="00D10568">
            <w:pPr>
              <w:pStyle w:val="NormalWeb"/>
              <w:numPr>
                <w:ilvl w:val="1"/>
                <w:numId w:val="36"/>
              </w:numPr>
              <w:spacing w:before="0" w:beforeAutospacing="0" w:after="0" w:afterAutospacing="0"/>
              <w:ind w:left="290"/>
              <w:rPr>
                <w:color w:val="000000" w:themeColor="text1"/>
                <w:sz w:val="20"/>
                <w:szCs w:val="20"/>
              </w:rPr>
            </w:pPr>
            <w:r w:rsidRPr="000C364D">
              <w:rPr>
                <w:color w:val="000000" w:themeColor="text1"/>
                <w:sz w:val="20"/>
                <w:szCs w:val="20"/>
              </w:rPr>
              <w:t xml:space="preserve">OACI </w:t>
            </w:r>
          </w:p>
        </w:tc>
        <w:tc>
          <w:tcPr>
            <w:tcW w:w="1514" w:type="dxa"/>
          </w:tcPr>
          <w:p w14:paraId="13DBDDD8"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 xml:space="preserve">Accidents à des aéronefs de plus de 2 250 kg </w:t>
            </w:r>
          </w:p>
        </w:tc>
        <w:tc>
          <w:tcPr>
            <w:tcW w:w="1361" w:type="dxa"/>
          </w:tcPr>
          <w:p w14:paraId="74DA5612"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Dans les</w:t>
            </w:r>
            <w:r w:rsidRPr="000C364D">
              <w:rPr>
                <w:color w:val="000000" w:themeColor="text1"/>
                <w:sz w:val="20"/>
                <w:szCs w:val="20"/>
              </w:rPr>
              <w:br/>
              <w:t xml:space="preserve">30 jours suivant la date de l’accident* </w:t>
            </w:r>
          </w:p>
        </w:tc>
      </w:tr>
      <w:tr w:rsidR="004C30E1" w:rsidRPr="000C364D" w14:paraId="2820D0D3" w14:textId="77777777" w:rsidTr="00D10568">
        <w:tc>
          <w:tcPr>
            <w:tcW w:w="1398" w:type="dxa"/>
            <w:vMerge/>
          </w:tcPr>
          <w:p w14:paraId="5F17BC10" w14:textId="77777777" w:rsidR="004C30E1" w:rsidRPr="000C364D" w:rsidRDefault="004C30E1" w:rsidP="00D10568">
            <w:pPr>
              <w:pStyle w:val="NormalWeb"/>
              <w:spacing w:before="0" w:beforeAutospacing="0" w:after="0" w:afterAutospacing="0"/>
              <w:rPr>
                <w:color w:val="000000" w:themeColor="text1"/>
                <w:sz w:val="20"/>
                <w:szCs w:val="20"/>
              </w:rPr>
            </w:pPr>
          </w:p>
        </w:tc>
        <w:tc>
          <w:tcPr>
            <w:tcW w:w="1285" w:type="dxa"/>
          </w:tcPr>
          <w:p w14:paraId="2C969518"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Incident grave</w:t>
            </w:r>
          </w:p>
        </w:tc>
        <w:tc>
          <w:tcPr>
            <w:tcW w:w="1565" w:type="dxa"/>
            <w:vMerge/>
          </w:tcPr>
          <w:p w14:paraId="27E2870C" w14:textId="77777777" w:rsidR="004C30E1" w:rsidRPr="000C364D" w:rsidRDefault="004C30E1" w:rsidP="00D10568">
            <w:pPr>
              <w:pStyle w:val="NormalWeb"/>
              <w:spacing w:before="0" w:beforeAutospacing="0" w:after="0" w:afterAutospacing="0"/>
              <w:rPr>
                <w:color w:val="000000" w:themeColor="text1"/>
                <w:sz w:val="20"/>
                <w:szCs w:val="20"/>
              </w:rPr>
            </w:pPr>
          </w:p>
        </w:tc>
        <w:tc>
          <w:tcPr>
            <w:tcW w:w="2746" w:type="dxa"/>
          </w:tcPr>
          <w:p w14:paraId="38639C38"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 xml:space="preserve">Comme ci-dessus sauf OACI </w:t>
            </w:r>
          </w:p>
        </w:tc>
        <w:tc>
          <w:tcPr>
            <w:tcW w:w="1514" w:type="dxa"/>
          </w:tcPr>
          <w:p w14:paraId="606CE769"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 xml:space="preserve">Accidents à des aéronefs de 2 250 kg ou moins, si des questions de navigabilité ou des questions présentant un intérêt particulier sont en cause </w:t>
            </w:r>
          </w:p>
        </w:tc>
        <w:tc>
          <w:tcPr>
            <w:tcW w:w="1361" w:type="dxa"/>
          </w:tcPr>
          <w:p w14:paraId="4CF68388"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Dans les</w:t>
            </w:r>
            <w:r w:rsidRPr="000C364D">
              <w:rPr>
                <w:color w:val="000000" w:themeColor="text1"/>
                <w:sz w:val="20"/>
                <w:szCs w:val="20"/>
              </w:rPr>
              <w:br/>
              <w:t>30 jours suivant la date de l’incident grave*</w:t>
            </w:r>
          </w:p>
        </w:tc>
      </w:tr>
      <w:tr w:rsidR="004C30E1" w:rsidRPr="000C364D" w14:paraId="2462C5FB" w14:textId="77777777" w:rsidTr="00D10568">
        <w:tc>
          <w:tcPr>
            <w:tcW w:w="1398" w:type="dxa"/>
            <w:vMerge/>
          </w:tcPr>
          <w:p w14:paraId="0DF7EF05" w14:textId="77777777" w:rsidR="004C30E1" w:rsidRPr="000C364D" w:rsidRDefault="004C30E1" w:rsidP="00D10568">
            <w:pPr>
              <w:pStyle w:val="NormalWeb"/>
              <w:spacing w:before="0" w:beforeAutospacing="0" w:after="0" w:afterAutospacing="0"/>
              <w:rPr>
                <w:color w:val="000000" w:themeColor="text1"/>
                <w:sz w:val="20"/>
                <w:szCs w:val="20"/>
              </w:rPr>
            </w:pPr>
          </w:p>
        </w:tc>
        <w:tc>
          <w:tcPr>
            <w:tcW w:w="1285" w:type="dxa"/>
          </w:tcPr>
          <w:p w14:paraId="7B99476A"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 xml:space="preserve">Incident </w:t>
            </w:r>
          </w:p>
        </w:tc>
        <w:tc>
          <w:tcPr>
            <w:tcW w:w="1565" w:type="dxa"/>
            <w:vMerge/>
          </w:tcPr>
          <w:p w14:paraId="42559AFA" w14:textId="77777777" w:rsidR="004C30E1" w:rsidRPr="000C364D" w:rsidRDefault="004C30E1" w:rsidP="00D10568">
            <w:pPr>
              <w:pStyle w:val="NormalWeb"/>
              <w:spacing w:before="0" w:beforeAutospacing="0" w:after="0" w:afterAutospacing="0"/>
              <w:rPr>
                <w:color w:val="000000" w:themeColor="text1"/>
                <w:sz w:val="20"/>
                <w:szCs w:val="20"/>
              </w:rPr>
            </w:pPr>
          </w:p>
        </w:tc>
        <w:tc>
          <w:tcPr>
            <w:tcW w:w="5621" w:type="dxa"/>
            <w:gridSpan w:val="3"/>
          </w:tcPr>
          <w:p w14:paraId="69275131" w14:textId="77777777" w:rsidR="004C30E1" w:rsidRPr="000C364D" w:rsidRDefault="004C30E1" w:rsidP="00D10568">
            <w:pPr>
              <w:pStyle w:val="NormalWeb"/>
              <w:spacing w:before="0" w:beforeAutospacing="0" w:after="0" w:afterAutospacing="0"/>
              <w:jc w:val="center"/>
              <w:rPr>
                <w:color w:val="000000" w:themeColor="text1"/>
                <w:sz w:val="20"/>
                <w:szCs w:val="20"/>
              </w:rPr>
            </w:pPr>
            <w:r w:rsidRPr="000C364D">
              <w:rPr>
                <w:color w:val="000000" w:themeColor="text1"/>
                <w:sz w:val="20"/>
                <w:szCs w:val="20"/>
              </w:rPr>
              <w:t>Sans objet</w:t>
            </w:r>
          </w:p>
        </w:tc>
      </w:tr>
      <w:tr w:rsidR="004C30E1" w:rsidRPr="000C364D" w14:paraId="6D25583C" w14:textId="77777777" w:rsidTr="00D10568">
        <w:tc>
          <w:tcPr>
            <w:tcW w:w="9869" w:type="dxa"/>
            <w:gridSpan w:val="6"/>
          </w:tcPr>
          <w:p w14:paraId="7C51E75A" w14:textId="77777777" w:rsidR="004C30E1" w:rsidRPr="000C364D" w:rsidRDefault="004C30E1" w:rsidP="00D10568">
            <w:pPr>
              <w:pStyle w:val="NormalWeb"/>
              <w:spacing w:before="0" w:beforeAutospacing="0" w:after="0" w:afterAutospacing="0"/>
              <w:rPr>
                <w:color w:val="000000" w:themeColor="text1"/>
                <w:sz w:val="20"/>
                <w:szCs w:val="20"/>
              </w:rPr>
            </w:pPr>
            <w:r w:rsidRPr="000C364D">
              <w:rPr>
                <w:color w:val="000000" w:themeColor="text1"/>
                <w:sz w:val="20"/>
                <w:szCs w:val="20"/>
              </w:rPr>
              <w:t xml:space="preserve">* Si, dans les 30 jours, le compte rendu de données d’accident a été établi et envoyé à l’OACI, aucun compte rendu préliminaire n’est requis. </w:t>
            </w:r>
          </w:p>
        </w:tc>
      </w:tr>
    </w:tbl>
    <w:p w14:paraId="51FD0ABA" w14:textId="72840B78" w:rsidR="004C30E1" w:rsidRPr="000C364D" w:rsidRDefault="004C30E1" w:rsidP="00C52FD2">
      <w:pPr>
        <w:pStyle w:val="NormalWeb"/>
        <w:rPr>
          <w:rFonts w:cs="Arial"/>
          <w:color w:val="000000" w:themeColor="text1"/>
          <w:lang w:val="fr-FR"/>
        </w:rPr>
      </w:pPr>
      <w:r w:rsidRPr="000C364D">
        <w:rPr>
          <w:rFonts w:cs="Arial"/>
          <w:color w:val="000000" w:themeColor="text1"/>
          <w:lang w:val="fr-FR"/>
        </w:rPr>
        <w:t>Il inscrit, pour rappel, la date butoir de transmission du compte rendu préliminaire ADREP aux parties intéressées susmentionnées, dans la </w:t>
      </w:r>
      <w:r w:rsidRPr="000C364D">
        <w:rPr>
          <w:rFonts w:cs="Arial"/>
          <w:b/>
          <w:bCs/>
          <w:color w:val="000000" w:themeColor="text1"/>
          <w:lang w:val="fr-FR"/>
        </w:rPr>
        <w:t>checklist de l’enquêteur désigné (LDV-OPS-02)</w:t>
      </w:r>
      <w:r w:rsidRPr="000C364D">
        <w:rPr>
          <w:rFonts w:cs="Arial"/>
          <w:color w:val="000000" w:themeColor="text1"/>
          <w:lang w:val="fr-FR"/>
        </w:rPr>
        <w:t>.</w:t>
      </w:r>
    </w:p>
    <w:p w14:paraId="11EF723D" w14:textId="46822719" w:rsidR="00C52FD2" w:rsidRPr="000C364D" w:rsidRDefault="00C52FD2" w:rsidP="00C52FD2">
      <w:pPr>
        <w:pStyle w:val="NormalWeb"/>
        <w:rPr>
          <w:rFonts w:cs="Arial"/>
          <w:color w:val="000000" w:themeColor="text1"/>
          <w:lang w:val="fr-FR"/>
        </w:rPr>
      </w:pPr>
      <w:r w:rsidRPr="000C364D">
        <w:rPr>
          <w:rFonts w:cs="Arial"/>
          <w:color w:val="000000" w:themeColor="text1"/>
          <w:lang w:val="fr-FR"/>
        </w:rPr>
        <w:t xml:space="preserve">La </w:t>
      </w:r>
      <w:r w:rsidRPr="000C364D">
        <w:rPr>
          <w:rFonts w:cs="Arial"/>
          <w:b/>
          <w:bCs/>
          <w:color w:val="000000" w:themeColor="text1"/>
          <w:lang w:val="fr-FR"/>
        </w:rPr>
        <w:t>fiche de suivi de l’enquête</w:t>
      </w:r>
      <w:r w:rsidRPr="000C364D">
        <w:rPr>
          <w:rFonts w:cs="Arial"/>
          <w:color w:val="000000" w:themeColor="text1"/>
          <w:lang w:val="fr-FR"/>
        </w:rPr>
        <w:t xml:space="preserve"> </w:t>
      </w:r>
      <w:r w:rsidRPr="000C364D">
        <w:rPr>
          <w:rFonts w:cs="Arial"/>
          <w:b/>
          <w:bCs/>
          <w:color w:val="000000" w:themeColor="text1"/>
          <w:lang w:val="fr-FR"/>
        </w:rPr>
        <w:t>(</w:t>
      </w:r>
      <w:r w:rsidR="00826820" w:rsidRPr="000C364D">
        <w:rPr>
          <w:rFonts w:cs="Arial"/>
          <w:b/>
          <w:bCs/>
          <w:color w:val="000000" w:themeColor="text1"/>
          <w:lang w:val="fr-FR"/>
        </w:rPr>
        <w:t>FOR-OPS</w:t>
      </w:r>
      <w:r w:rsidR="00D728F3" w:rsidRPr="000C364D">
        <w:rPr>
          <w:rFonts w:cs="Arial"/>
          <w:b/>
          <w:bCs/>
          <w:color w:val="000000" w:themeColor="text1"/>
          <w:lang w:val="fr-FR"/>
        </w:rPr>
        <w:t>-08</w:t>
      </w:r>
      <w:r w:rsidRPr="000C364D">
        <w:rPr>
          <w:rFonts w:cs="Arial"/>
          <w:b/>
          <w:bCs/>
          <w:color w:val="000000" w:themeColor="text1"/>
          <w:lang w:val="fr-FR"/>
        </w:rPr>
        <w:t>)</w:t>
      </w:r>
      <w:r w:rsidRPr="000C364D">
        <w:rPr>
          <w:rFonts w:cs="Arial"/>
          <w:color w:val="000000" w:themeColor="text1"/>
          <w:lang w:val="fr-FR"/>
        </w:rPr>
        <w:t xml:space="preserve"> est renseignée pour l’évènement par l’</w:t>
      </w:r>
      <w:r w:rsidRPr="000C364D">
        <w:rPr>
          <w:rFonts w:cs="Arial"/>
          <w:b/>
          <w:bCs/>
          <w:color w:val="000000" w:themeColor="text1"/>
          <w:lang w:val="fr-FR"/>
        </w:rPr>
        <w:t>enquêteur désigné</w:t>
      </w:r>
      <w:r w:rsidRPr="000C364D">
        <w:rPr>
          <w:rFonts w:cs="Arial"/>
          <w:color w:val="000000" w:themeColor="text1"/>
          <w:lang w:val="fr-FR"/>
        </w:rPr>
        <w:t xml:space="preserve"> en insérant les informations disponibles.</w:t>
      </w:r>
    </w:p>
    <w:p w14:paraId="29FE39D8" w14:textId="77777777" w:rsidR="00C52FD2" w:rsidRPr="000C364D" w:rsidRDefault="00C52FD2" w:rsidP="00C52FD2">
      <w:pPr>
        <w:pStyle w:val="NormalWeb"/>
        <w:rPr>
          <w:rFonts w:cs="Arial"/>
          <w:color w:val="000000" w:themeColor="text1"/>
          <w:lang w:val="fr-FR"/>
        </w:rPr>
      </w:pPr>
      <w:r w:rsidRPr="000C364D">
        <w:rPr>
          <w:rFonts w:cs="Arial"/>
          <w:color w:val="000000" w:themeColor="text1"/>
          <w:lang w:val="fr-FR"/>
        </w:rPr>
        <w:lastRenderedPageBreak/>
        <w:t>L’</w:t>
      </w:r>
      <w:r w:rsidRPr="000C364D">
        <w:rPr>
          <w:rFonts w:cs="Arial"/>
          <w:b/>
          <w:bCs/>
          <w:color w:val="000000" w:themeColor="text1"/>
          <w:lang w:val="fr-FR"/>
        </w:rPr>
        <w:t>enquêteur désigné</w:t>
      </w:r>
      <w:r w:rsidRPr="000C364D">
        <w:rPr>
          <w:rFonts w:cs="Arial"/>
          <w:color w:val="000000" w:themeColor="text1"/>
          <w:lang w:val="fr-FR"/>
        </w:rPr>
        <w:t xml:space="preserve"> collige toutes les informations pertinentes et les intègre progressivement dans le projet de rapport préliminaire, au cours des </w:t>
      </w:r>
      <w:r w:rsidRPr="000C364D">
        <w:rPr>
          <w:rFonts w:cs="Arial"/>
          <w:b/>
          <w:bCs/>
          <w:color w:val="000000" w:themeColor="text1"/>
          <w:lang w:val="fr-FR"/>
        </w:rPr>
        <w:t>vingt-cinq (25)</w:t>
      </w:r>
      <w:r w:rsidRPr="000C364D">
        <w:rPr>
          <w:rFonts w:cs="Arial"/>
          <w:color w:val="000000" w:themeColor="text1"/>
          <w:lang w:val="fr-FR"/>
        </w:rPr>
        <w:t xml:space="preserve"> jours suivant l’accident.</w:t>
      </w:r>
    </w:p>
    <w:p w14:paraId="108128FC" w14:textId="35298217" w:rsidR="00793CED" w:rsidRPr="000C364D" w:rsidRDefault="00C52FD2" w:rsidP="00793CED">
      <w:pPr>
        <w:pStyle w:val="NormalWeb"/>
        <w:rPr>
          <w:color w:val="000000" w:themeColor="text1"/>
          <w:lang w:val="fr-FR"/>
        </w:rPr>
      </w:pPr>
      <w:r w:rsidRPr="000C364D">
        <w:rPr>
          <w:rFonts w:cs="Arial"/>
          <w:color w:val="000000" w:themeColor="text1"/>
          <w:lang w:val="fr-FR"/>
        </w:rPr>
        <w:t>A partir du 25</w:t>
      </w:r>
      <w:r w:rsidRPr="000C364D">
        <w:rPr>
          <w:rFonts w:cs="Arial"/>
          <w:color w:val="000000" w:themeColor="text1"/>
          <w:vertAlign w:val="superscript"/>
          <w:lang w:val="fr-FR"/>
        </w:rPr>
        <w:t>ème</w:t>
      </w:r>
      <w:r w:rsidRPr="000C364D">
        <w:rPr>
          <w:rFonts w:cs="Arial"/>
          <w:color w:val="000000" w:themeColor="text1"/>
          <w:lang w:val="fr-FR"/>
        </w:rPr>
        <w:t xml:space="preserve"> jour, le projet de rapport préliminaire est consolidé par </w:t>
      </w:r>
      <w:r w:rsidRPr="000C364D">
        <w:rPr>
          <w:rFonts w:cs="Arial"/>
          <w:b/>
          <w:bCs/>
          <w:color w:val="000000" w:themeColor="text1"/>
          <w:lang w:val="fr-FR"/>
        </w:rPr>
        <w:t xml:space="preserve">l’enquêteur désigné </w:t>
      </w:r>
      <w:r w:rsidRPr="000C364D">
        <w:rPr>
          <w:rFonts w:cs="Arial"/>
          <w:color w:val="000000" w:themeColor="text1"/>
          <w:lang w:val="fr-FR"/>
        </w:rPr>
        <w:t xml:space="preserve">en coordination avec les </w:t>
      </w:r>
      <w:r w:rsidRPr="000C364D">
        <w:rPr>
          <w:rFonts w:cs="Arial"/>
          <w:b/>
          <w:bCs/>
          <w:color w:val="000000" w:themeColor="text1"/>
          <w:lang w:val="fr-FR"/>
        </w:rPr>
        <w:t>autres membres de l’équipe d’enquête</w:t>
      </w:r>
      <w:r w:rsidR="00793CED" w:rsidRPr="000C364D">
        <w:rPr>
          <w:rFonts w:cs="Arial"/>
          <w:b/>
          <w:bCs/>
          <w:color w:val="000000" w:themeColor="text1"/>
          <w:lang w:val="fr-FR"/>
        </w:rPr>
        <w:t xml:space="preserve"> </w:t>
      </w:r>
      <w:r w:rsidR="00793CED" w:rsidRPr="000C364D">
        <w:rPr>
          <w:rFonts w:cstheme="majorHAnsi"/>
          <w:color w:val="000000" w:themeColor="text1"/>
          <w:lang w:val="fr-FR"/>
        </w:rPr>
        <w:t xml:space="preserve">et transmis à l’équipe dirigeante </w:t>
      </w:r>
      <w:r w:rsidR="00661AB4">
        <w:rPr>
          <w:rFonts w:cstheme="majorHAnsi"/>
          <w:color w:val="000000" w:themeColor="text1"/>
          <w:lang w:val="fr-FR"/>
        </w:rPr>
        <w:t>de l’AE</w:t>
      </w:r>
      <w:r w:rsidR="00793CED" w:rsidRPr="000C364D">
        <w:rPr>
          <w:rFonts w:cstheme="majorHAnsi"/>
          <w:color w:val="000000" w:themeColor="text1"/>
          <w:lang w:val="fr-FR"/>
        </w:rPr>
        <w:t xml:space="preserve"> (</w:t>
      </w:r>
      <w:r w:rsidR="00484240" w:rsidRPr="000C364D">
        <w:rPr>
          <w:rFonts w:cstheme="majorHAnsi"/>
          <w:b/>
          <w:bCs/>
          <w:color w:val="000000" w:themeColor="text1"/>
          <w:lang w:val="fr-FR"/>
        </w:rPr>
        <w:t>directeur</w:t>
      </w:r>
      <w:r w:rsidR="00484240" w:rsidRPr="000C364D">
        <w:rPr>
          <w:rFonts w:cstheme="majorHAnsi"/>
          <w:color w:val="000000" w:themeColor="text1"/>
          <w:lang w:val="fr-FR"/>
        </w:rPr>
        <w:t xml:space="preserve"> et</w:t>
      </w:r>
      <w:r w:rsidR="00793CED" w:rsidRPr="000C364D">
        <w:rPr>
          <w:rFonts w:cstheme="majorHAnsi"/>
          <w:color w:val="000000" w:themeColor="text1"/>
          <w:lang w:val="fr-FR"/>
        </w:rPr>
        <w:t xml:space="preserve"> </w:t>
      </w:r>
      <w:r w:rsidR="00661AB4">
        <w:rPr>
          <w:rFonts w:cstheme="majorHAnsi"/>
          <w:b/>
          <w:bCs/>
          <w:color w:val="000000" w:themeColor="text1"/>
          <w:lang w:val="fr-FR"/>
        </w:rPr>
        <w:t>C/S Technique</w:t>
      </w:r>
      <w:r w:rsidR="005F5B1F" w:rsidRPr="000C364D">
        <w:rPr>
          <w:rFonts w:cstheme="majorHAnsi"/>
          <w:color w:val="000000" w:themeColor="text1"/>
          <w:lang w:val="fr-FR"/>
        </w:rPr>
        <w:t>)</w:t>
      </w:r>
      <w:r w:rsidR="00DF1569" w:rsidRPr="000C364D">
        <w:rPr>
          <w:rFonts w:cstheme="majorHAnsi"/>
          <w:color w:val="000000" w:themeColor="text1"/>
          <w:lang w:val="fr-FR"/>
        </w:rPr>
        <w:t>.</w:t>
      </w:r>
    </w:p>
    <w:p w14:paraId="5FED6839" w14:textId="3B5633B9" w:rsidR="00C52FD2" w:rsidRPr="000C364D" w:rsidRDefault="00C52FD2" w:rsidP="00C52FD2">
      <w:pPr>
        <w:pStyle w:val="NormalWeb"/>
        <w:rPr>
          <w:rFonts w:cs="Arial"/>
          <w:color w:val="000000" w:themeColor="text1"/>
          <w:lang w:val="fr-FR"/>
        </w:rPr>
      </w:pPr>
      <w:r w:rsidRPr="000C364D">
        <w:rPr>
          <w:rFonts w:cs="Arial"/>
          <w:color w:val="000000" w:themeColor="text1"/>
          <w:lang w:val="fr-FR"/>
        </w:rPr>
        <w:t>L’</w:t>
      </w:r>
      <w:r w:rsidRPr="000C364D">
        <w:rPr>
          <w:rFonts w:cs="Arial"/>
          <w:b/>
          <w:bCs/>
          <w:color w:val="000000" w:themeColor="text1"/>
          <w:lang w:val="fr-FR"/>
        </w:rPr>
        <w:t xml:space="preserve">enquêteur désigné </w:t>
      </w:r>
      <w:r w:rsidRPr="000C364D">
        <w:rPr>
          <w:rFonts w:cs="Arial"/>
          <w:color w:val="000000" w:themeColor="text1"/>
          <w:lang w:val="fr-FR"/>
        </w:rPr>
        <w:t xml:space="preserve">envoie au </w:t>
      </w:r>
      <w:r w:rsidRPr="000C364D">
        <w:rPr>
          <w:rFonts w:cs="Arial"/>
          <w:b/>
          <w:bCs/>
          <w:color w:val="000000" w:themeColor="text1"/>
          <w:lang w:val="fr-FR"/>
        </w:rPr>
        <w:t>30</w:t>
      </w:r>
      <w:r w:rsidRPr="000C364D">
        <w:rPr>
          <w:rFonts w:cs="Arial"/>
          <w:b/>
          <w:bCs/>
          <w:color w:val="000000" w:themeColor="text1"/>
          <w:vertAlign w:val="superscript"/>
          <w:lang w:val="fr-FR"/>
        </w:rPr>
        <w:t>ème</w:t>
      </w:r>
      <w:r w:rsidRPr="000C364D">
        <w:rPr>
          <w:rFonts w:cs="Arial"/>
          <w:b/>
          <w:bCs/>
          <w:color w:val="000000" w:themeColor="text1"/>
          <w:lang w:val="fr-FR"/>
        </w:rPr>
        <w:t xml:space="preserve"> jour</w:t>
      </w:r>
      <w:r w:rsidRPr="000C364D">
        <w:rPr>
          <w:rFonts w:cs="Arial"/>
          <w:color w:val="000000" w:themeColor="text1"/>
          <w:lang w:val="fr-FR"/>
        </w:rPr>
        <w:t xml:space="preserve"> suivant l’accident, par courrier électronique, le compte rendu préliminaire ADREP à tous les </w:t>
      </w:r>
      <w:r w:rsidR="00B10760" w:rsidRPr="000C364D">
        <w:rPr>
          <w:rFonts w:cs="Arial"/>
          <w:color w:val="000000" w:themeColor="text1"/>
          <w:lang w:val="fr-FR"/>
        </w:rPr>
        <w:t>États</w:t>
      </w:r>
      <w:r w:rsidRPr="000C364D">
        <w:rPr>
          <w:rFonts w:cs="Arial"/>
          <w:color w:val="000000" w:themeColor="text1"/>
          <w:lang w:val="fr-FR"/>
        </w:rPr>
        <w:t xml:space="preserve"> impliqués et à l’OACI le cas échéant, </w:t>
      </w:r>
      <w:r w:rsidR="00793CED" w:rsidRPr="000C364D">
        <w:rPr>
          <w:color w:val="000000" w:themeColor="text1"/>
          <w:lang w:val="fr-FR"/>
        </w:rPr>
        <w:t xml:space="preserve">en </w:t>
      </w:r>
      <w:r w:rsidR="00793CED" w:rsidRPr="000C364D">
        <w:rPr>
          <w:rFonts w:cstheme="majorHAnsi"/>
          <w:color w:val="000000" w:themeColor="text1"/>
          <w:lang w:val="fr-FR"/>
        </w:rPr>
        <w:t>coordination avec</w:t>
      </w:r>
      <w:r w:rsidR="004C30E1" w:rsidRPr="000C364D">
        <w:rPr>
          <w:rFonts w:cstheme="majorHAnsi"/>
          <w:color w:val="000000" w:themeColor="text1"/>
          <w:lang w:val="fr-FR"/>
        </w:rPr>
        <w:t xml:space="preserve"> le </w:t>
      </w:r>
      <w:r w:rsidR="00661AB4">
        <w:rPr>
          <w:rFonts w:cstheme="majorHAnsi"/>
          <w:b/>
          <w:bCs/>
          <w:color w:val="000000" w:themeColor="text1"/>
          <w:lang w:val="fr-FR"/>
        </w:rPr>
        <w:t>C/S Technique</w:t>
      </w:r>
      <w:r w:rsidR="004C30E1" w:rsidRPr="000C364D">
        <w:rPr>
          <w:rFonts w:cstheme="majorHAnsi"/>
          <w:b/>
          <w:bCs/>
          <w:color w:val="000000" w:themeColor="text1"/>
          <w:lang w:val="fr-FR"/>
        </w:rPr>
        <w:t xml:space="preserve"> </w:t>
      </w:r>
      <w:r w:rsidR="004C30E1" w:rsidRPr="000C364D">
        <w:rPr>
          <w:rFonts w:cstheme="majorHAnsi"/>
          <w:color w:val="000000" w:themeColor="text1"/>
          <w:lang w:val="fr-FR"/>
        </w:rPr>
        <w:t>et le</w:t>
      </w:r>
      <w:r w:rsidR="00793CED" w:rsidRPr="000C364D">
        <w:rPr>
          <w:rFonts w:cstheme="majorHAnsi"/>
          <w:color w:val="000000" w:themeColor="text1"/>
          <w:lang w:val="fr-FR"/>
        </w:rPr>
        <w:t xml:space="preserve"> </w:t>
      </w:r>
      <w:r w:rsidR="00DF1569" w:rsidRPr="000C364D">
        <w:rPr>
          <w:rFonts w:cstheme="majorHAnsi"/>
          <w:b/>
          <w:bCs/>
          <w:color w:val="000000" w:themeColor="text1"/>
          <w:lang w:val="fr-FR"/>
        </w:rPr>
        <w:t>Directeur</w:t>
      </w:r>
      <w:r w:rsidR="00793CED" w:rsidRPr="000C364D">
        <w:rPr>
          <w:rFonts w:cstheme="majorHAnsi"/>
          <w:color w:val="000000" w:themeColor="text1"/>
          <w:lang w:val="fr-FR"/>
        </w:rPr>
        <w:t>. L’</w:t>
      </w:r>
      <w:r w:rsidR="00793CED" w:rsidRPr="000C364D">
        <w:rPr>
          <w:rFonts w:cstheme="majorHAnsi"/>
          <w:b/>
          <w:bCs/>
          <w:color w:val="000000" w:themeColor="text1"/>
          <w:lang w:val="fr-FR"/>
        </w:rPr>
        <w:t xml:space="preserve">enquêteur désigné </w:t>
      </w:r>
      <w:r w:rsidR="00793CED" w:rsidRPr="000C364D">
        <w:rPr>
          <w:rFonts w:cstheme="majorHAnsi"/>
          <w:color w:val="000000" w:themeColor="text1"/>
          <w:lang w:val="fr-FR"/>
        </w:rPr>
        <w:t>conserve</w:t>
      </w:r>
      <w:r w:rsidR="00793CED" w:rsidRPr="000C364D">
        <w:rPr>
          <w:color w:val="000000" w:themeColor="text1"/>
          <w:lang w:val="fr-FR"/>
        </w:rPr>
        <w:t xml:space="preserve"> une copie de la correspondance dans </w:t>
      </w:r>
      <w:r w:rsidRPr="000C364D">
        <w:rPr>
          <w:rFonts w:cs="Arial"/>
          <w:color w:val="000000" w:themeColor="text1"/>
          <w:lang w:val="fr-FR"/>
        </w:rPr>
        <w:t xml:space="preserve">le dossier de l’enquête. </w:t>
      </w:r>
    </w:p>
    <w:p w14:paraId="31C446B2" w14:textId="0D9E72BE" w:rsidR="00C52FD2" w:rsidRPr="000C364D" w:rsidRDefault="00C52FD2" w:rsidP="00C52FD2">
      <w:pPr>
        <w:pStyle w:val="NormalWeb"/>
        <w:rPr>
          <w:rFonts w:cs="Arial"/>
          <w:color w:val="000000" w:themeColor="text1"/>
          <w:lang w:val="fr-FR"/>
        </w:rPr>
      </w:pPr>
      <w:r w:rsidRPr="000C364D">
        <w:rPr>
          <w:rFonts w:cs="Arial"/>
          <w:color w:val="000000" w:themeColor="text1"/>
          <w:lang w:val="fr-FR"/>
        </w:rPr>
        <w:t xml:space="preserve">Les </w:t>
      </w:r>
      <w:r w:rsidRPr="000C364D">
        <w:rPr>
          <w:rFonts w:cs="Arial"/>
          <w:b/>
          <w:bCs/>
          <w:color w:val="000000" w:themeColor="text1"/>
          <w:lang w:val="fr-FR"/>
        </w:rPr>
        <w:t xml:space="preserve">comptes rendus </w:t>
      </w:r>
      <w:r w:rsidR="009E6031" w:rsidRPr="000C364D">
        <w:rPr>
          <w:rFonts w:cs="Arial"/>
          <w:b/>
          <w:bCs/>
          <w:color w:val="000000" w:themeColor="text1"/>
          <w:lang w:val="fr-FR"/>
        </w:rPr>
        <w:t>ADREP</w:t>
      </w:r>
      <w:r w:rsidR="009E6031" w:rsidRPr="000C364D">
        <w:rPr>
          <w:rFonts w:cs="Arial"/>
          <w:color w:val="000000" w:themeColor="text1"/>
          <w:lang w:val="fr-FR"/>
        </w:rPr>
        <w:t xml:space="preserve"> </w:t>
      </w:r>
      <w:r w:rsidRPr="000C364D">
        <w:rPr>
          <w:rFonts w:cs="Arial"/>
          <w:color w:val="000000" w:themeColor="text1"/>
          <w:lang w:val="fr-FR"/>
        </w:rPr>
        <w:t>établis sur papier</w:t>
      </w:r>
      <w:r w:rsidR="009E6031" w:rsidRPr="000C364D">
        <w:rPr>
          <w:rFonts w:cs="Arial"/>
          <w:color w:val="000000" w:themeColor="text1"/>
          <w:lang w:val="fr-FR"/>
        </w:rPr>
        <w:t xml:space="preserve"> (</w:t>
      </w:r>
      <w:r w:rsidR="00875A63" w:rsidRPr="000C364D">
        <w:rPr>
          <w:rFonts w:cs="Arial"/>
          <w:b/>
          <w:bCs/>
          <w:color w:val="000000" w:themeColor="text1"/>
          <w:lang w:val="fr-FR"/>
        </w:rPr>
        <w:t>FOR</w:t>
      </w:r>
      <w:r w:rsidR="009E6031" w:rsidRPr="000C364D">
        <w:rPr>
          <w:rFonts w:cs="Arial"/>
          <w:b/>
          <w:bCs/>
          <w:color w:val="000000" w:themeColor="text1"/>
          <w:lang w:val="fr-FR"/>
        </w:rPr>
        <w:t>-</w:t>
      </w:r>
      <w:r w:rsidR="00875A63" w:rsidRPr="000C364D">
        <w:rPr>
          <w:rFonts w:cs="Arial"/>
          <w:b/>
          <w:bCs/>
          <w:color w:val="000000" w:themeColor="text1"/>
          <w:lang w:val="fr-FR"/>
        </w:rPr>
        <w:t>OPS</w:t>
      </w:r>
      <w:r w:rsidR="009E6031" w:rsidRPr="000C364D">
        <w:rPr>
          <w:rFonts w:cs="Arial"/>
          <w:b/>
          <w:bCs/>
          <w:color w:val="000000" w:themeColor="text1"/>
          <w:lang w:val="fr-FR"/>
        </w:rPr>
        <w:t>-1</w:t>
      </w:r>
      <w:r w:rsidR="00875A63" w:rsidRPr="000C364D">
        <w:rPr>
          <w:rFonts w:cs="Arial"/>
          <w:b/>
          <w:bCs/>
          <w:color w:val="000000" w:themeColor="text1"/>
          <w:lang w:val="fr-FR"/>
        </w:rPr>
        <w:t>5</w:t>
      </w:r>
      <w:r w:rsidR="009E6031" w:rsidRPr="000C364D">
        <w:rPr>
          <w:rFonts w:cs="Arial"/>
          <w:color w:val="000000" w:themeColor="text1"/>
          <w:lang w:val="fr-FR"/>
        </w:rPr>
        <w:t xml:space="preserve">) </w:t>
      </w:r>
      <w:r w:rsidRPr="000C364D">
        <w:rPr>
          <w:rFonts w:cs="Arial"/>
          <w:color w:val="000000" w:themeColor="text1"/>
          <w:lang w:val="fr-FR"/>
        </w:rPr>
        <w:t xml:space="preserve">sont </w:t>
      </w:r>
      <w:proofErr w:type="spellStart"/>
      <w:r w:rsidRPr="000C364D">
        <w:rPr>
          <w:rFonts w:cs="Arial"/>
          <w:color w:val="000000" w:themeColor="text1"/>
          <w:lang w:val="fr-FR"/>
        </w:rPr>
        <w:t>a</w:t>
      </w:r>
      <w:proofErr w:type="spellEnd"/>
      <w:r w:rsidRPr="000C364D">
        <w:rPr>
          <w:rFonts w:cs="Arial"/>
          <w:color w:val="000000" w:themeColor="text1"/>
          <w:lang w:val="fr-FR"/>
        </w:rPr>
        <w:t xml:space="preserve">̀ envoyer à l’OACI — </w:t>
      </w:r>
      <w:hyperlink r:id="rId58" w:history="1">
        <w:r w:rsidRPr="00895591">
          <w:rPr>
            <w:b/>
            <w:bCs/>
            <w:color w:val="000000" w:themeColor="text1"/>
            <w:lang w:val="fr-FR"/>
          </w:rPr>
          <w:t>adrep@icao.int</w:t>
        </w:r>
      </w:hyperlink>
      <w:r w:rsidRPr="00895591">
        <w:rPr>
          <w:rFonts w:cs="Arial"/>
          <w:b/>
          <w:bCs/>
          <w:color w:val="000000" w:themeColor="text1"/>
          <w:lang w:val="fr-FR"/>
        </w:rPr>
        <w:t>.</w:t>
      </w:r>
      <w:r w:rsidRPr="000C364D">
        <w:rPr>
          <w:rFonts w:cs="Arial"/>
          <w:color w:val="000000" w:themeColor="text1"/>
          <w:lang w:val="fr-FR"/>
        </w:rPr>
        <w:t xml:space="preserve"> </w:t>
      </w:r>
    </w:p>
    <w:p w14:paraId="51D8FB65" w14:textId="6B478DE1" w:rsidR="00C52FD2" w:rsidRPr="000C364D" w:rsidRDefault="00C52FD2" w:rsidP="00C52FD2">
      <w:pPr>
        <w:pStyle w:val="NormalWeb"/>
        <w:rPr>
          <w:rFonts w:cs="Arial"/>
          <w:color w:val="000000" w:themeColor="text1"/>
          <w:lang w:val="fr-FR"/>
        </w:rPr>
      </w:pPr>
      <w:r w:rsidRPr="000C364D">
        <w:rPr>
          <w:rFonts w:cs="Arial"/>
          <w:color w:val="000000" w:themeColor="text1"/>
          <w:lang w:val="fr-FR"/>
        </w:rPr>
        <w:t xml:space="preserve">Pour les autres </w:t>
      </w:r>
      <w:r w:rsidR="00B10760" w:rsidRPr="000C364D">
        <w:rPr>
          <w:rFonts w:cs="Arial"/>
          <w:color w:val="000000" w:themeColor="text1"/>
          <w:lang w:val="fr-FR"/>
        </w:rPr>
        <w:t>États</w:t>
      </w:r>
      <w:r w:rsidRPr="000C364D">
        <w:rPr>
          <w:rFonts w:cs="Arial"/>
          <w:color w:val="000000" w:themeColor="text1"/>
          <w:lang w:val="fr-FR"/>
        </w:rPr>
        <w:t>, l’enquêteur désign</w:t>
      </w:r>
      <w:r w:rsidR="004C30E1" w:rsidRPr="000C364D">
        <w:rPr>
          <w:rFonts w:cs="Arial"/>
          <w:color w:val="000000" w:themeColor="text1"/>
          <w:lang w:val="fr-FR"/>
        </w:rPr>
        <w:t>é</w:t>
      </w:r>
      <w:r w:rsidRPr="000C364D">
        <w:rPr>
          <w:rFonts w:cs="Arial"/>
          <w:color w:val="000000" w:themeColor="text1"/>
          <w:lang w:val="fr-FR"/>
        </w:rPr>
        <w:t xml:space="preserve"> se réfère à la liste des coordonnées des services d’enquêtes sur les accidents/incidents des </w:t>
      </w:r>
      <w:r w:rsidR="00B10760" w:rsidRPr="000C364D">
        <w:rPr>
          <w:rFonts w:cs="Arial"/>
          <w:color w:val="000000" w:themeColor="text1"/>
          <w:lang w:val="fr-FR"/>
        </w:rPr>
        <w:t>États</w:t>
      </w:r>
      <w:r w:rsidRPr="000C364D">
        <w:rPr>
          <w:rFonts w:cs="Arial"/>
          <w:color w:val="000000" w:themeColor="text1"/>
          <w:lang w:val="fr-FR"/>
        </w:rPr>
        <w:t xml:space="preserve"> membres de l’OACI (Cf. 4.1.3)</w:t>
      </w:r>
    </w:p>
    <w:p w14:paraId="55F6D72A" w14:textId="000BA41D" w:rsidR="006733C8" w:rsidRPr="000C364D" w:rsidRDefault="00C52FD2" w:rsidP="004F715D">
      <w:pPr>
        <w:pStyle w:val="NormalWeb"/>
        <w:rPr>
          <w:color w:val="000000" w:themeColor="text1"/>
          <w:lang w:val="fr-FR"/>
        </w:rPr>
      </w:pPr>
      <w:r w:rsidRPr="000C364D">
        <w:rPr>
          <w:rFonts w:cs="Arial"/>
          <w:color w:val="000000" w:themeColor="text1"/>
          <w:lang w:val="fr-FR"/>
        </w:rPr>
        <w:t xml:space="preserve">Il actualise la </w:t>
      </w:r>
      <w:r w:rsidRPr="000C364D">
        <w:rPr>
          <w:rFonts w:cs="Arial"/>
          <w:b/>
          <w:bCs/>
          <w:color w:val="000000" w:themeColor="text1"/>
          <w:lang w:val="fr-FR"/>
        </w:rPr>
        <w:t xml:space="preserve">Fiche de suivi de l’enquête </w:t>
      </w:r>
      <w:r w:rsidRPr="000C364D">
        <w:rPr>
          <w:rFonts w:cs="Arial"/>
          <w:color w:val="000000" w:themeColor="text1"/>
          <w:lang w:val="fr-FR"/>
        </w:rPr>
        <w:t>dans les 5 jours calendaires suivant</w:t>
      </w:r>
      <w:r w:rsidR="004C30E1" w:rsidRPr="000C364D">
        <w:rPr>
          <w:rFonts w:cs="Arial"/>
          <w:color w:val="000000" w:themeColor="text1"/>
          <w:lang w:val="fr-FR"/>
        </w:rPr>
        <w:t>.</w:t>
      </w:r>
    </w:p>
    <w:p w14:paraId="282F05AA" w14:textId="753108A9" w:rsidR="0032268E" w:rsidRPr="000C364D" w:rsidRDefault="00572D83" w:rsidP="00C412C7">
      <w:pPr>
        <w:pStyle w:val="Titre2"/>
        <w:numPr>
          <w:ilvl w:val="1"/>
          <w:numId w:val="13"/>
        </w:numPr>
        <w:ind w:left="567" w:hanging="567"/>
        <w:rPr>
          <w:color w:val="000000" w:themeColor="text1"/>
          <w:sz w:val="24"/>
          <w:szCs w:val="24"/>
          <w:lang w:val="fr-FR"/>
        </w:rPr>
      </w:pPr>
      <w:bookmarkStart w:id="442" w:name="_Toc211918632"/>
      <w:r w:rsidRPr="000C364D">
        <w:rPr>
          <w:color w:val="000000" w:themeColor="text1"/>
          <w:sz w:val="24"/>
          <w:szCs w:val="24"/>
          <w:lang w:val="fr-FR"/>
        </w:rPr>
        <w:t>Compte</w:t>
      </w:r>
      <w:r w:rsidR="001C1CE1" w:rsidRPr="000C364D">
        <w:rPr>
          <w:color w:val="000000" w:themeColor="text1"/>
          <w:sz w:val="24"/>
          <w:szCs w:val="24"/>
          <w:lang w:val="fr-FR"/>
        </w:rPr>
        <w:t xml:space="preserve"> </w:t>
      </w:r>
      <w:r w:rsidRPr="000C364D">
        <w:rPr>
          <w:color w:val="000000" w:themeColor="text1"/>
          <w:sz w:val="24"/>
          <w:szCs w:val="24"/>
          <w:lang w:val="fr-FR"/>
        </w:rPr>
        <w:t>rendu</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données</w:t>
      </w:r>
      <w:r w:rsidR="001C1CE1" w:rsidRPr="000C364D">
        <w:rPr>
          <w:color w:val="000000" w:themeColor="text1"/>
          <w:sz w:val="24"/>
          <w:szCs w:val="24"/>
          <w:lang w:val="fr-FR"/>
        </w:rPr>
        <w:t xml:space="preserve"> </w:t>
      </w:r>
      <w:r w:rsidRPr="000C364D">
        <w:rPr>
          <w:color w:val="000000" w:themeColor="text1"/>
          <w:sz w:val="24"/>
          <w:szCs w:val="24"/>
          <w:lang w:val="fr-FR"/>
        </w:rPr>
        <w:t>sur</w:t>
      </w:r>
      <w:r w:rsidR="001C1CE1" w:rsidRPr="000C364D">
        <w:rPr>
          <w:color w:val="000000" w:themeColor="text1"/>
          <w:sz w:val="24"/>
          <w:szCs w:val="24"/>
          <w:lang w:val="fr-FR"/>
        </w:rPr>
        <w:t xml:space="preserve"> </w:t>
      </w:r>
      <w:r w:rsidRPr="000C364D">
        <w:rPr>
          <w:color w:val="000000" w:themeColor="text1"/>
          <w:sz w:val="24"/>
          <w:szCs w:val="24"/>
          <w:lang w:val="fr-FR"/>
        </w:rPr>
        <w:t>les</w:t>
      </w:r>
      <w:r w:rsidR="001C1CE1" w:rsidRPr="000C364D">
        <w:rPr>
          <w:color w:val="000000" w:themeColor="text1"/>
          <w:sz w:val="24"/>
          <w:szCs w:val="24"/>
          <w:lang w:val="fr-FR"/>
        </w:rPr>
        <w:t xml:space="preserve"> </w:t>
      </w:r>
      <w:r w:rsidRPr="000C364D">
        <w:rPr>
          <w:color w:val="000000" w:themeColor="text1"/>
          <w:sz w:val="24"/>
          <w:szCs w:val="24"/>
          <w:lang w:val="fr-FR"/>
        </w:rPr>
        <w:t>accidents/incidents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l'ADREP</w:t>
      </w:r>
      <w:bookmarkEnd w:id="442"/>
    </w:p>
    <w:p w14:paraId="7DE90C8A" w14:textId="7305C9E7" w:rsidR="007772BA" w:rsidRPr="000C364D" w:rsidRDefault="007772BA" w:rsidP="007772BA">
      <w:pPr>
        <w:pStyle w:val="NormalWeb"/>
        <w:rPr>
          <w:color w:val="000000" w:themeColor="text1"/>
          <w:lang w:val="fr-FR"/>
        </w:rPr>
      </w:pPr>
      <w:r w:rsidRPr="000C364D">
        <w:rPr>
          <w:color w:val="000000" w:themeColor="text1"/>
          <w:lang w:val="fr-FR"/>
        </w:rPr>
        <w:t>Au terme de l’enquête, l’enquêteur désigné évalue si l’événement répond aux critères de transmission d’un compte rendu de données ADREP à l’OACI résumés dans le tableau ci-dessous. Dans ces cas, le compte rendu est établi dès que possible après la publication du rapport final.</w:t>
      </w:r>
    </w:p>
    <w:tbl>
      <w:tblPr>
        <w:tblStyle w:val="Grilledutableau"/>
        <w:tblW w:w="9776" w:type="dxa"/>
        <w:tblLook w:val="04A0" w:firstRow="1" w:lastRow="0" w:firstColumn="1" w:lastColumn="0" w:noHBand="0" w:noVBand="1"/>
      </w:tblPr>
      <w:tblGrid>
        <w:gridCol w:w="1309"/>
        <w:gridCol w:w="1179"/>
        <w:gridCol w:w="1773"/>
        <w:gridCol w:w="1688"/>
        <w:gridCol w:w="2268"/>
        <w:gridCol w:w="1559"/>
      </w:tblGrid>
      <w:tr w:rsidR="007772BA" w:rsidRPr="000C364D" w14:paraId="3A4FEBBA" w14:textId="77777777" w:rsidTr="00D10568">
        <w:tc>
          <w:tcPr>
            <w:tcW w:w="1309" w:type="dxa"/>
          </w:tcPr>
          <w:p w14:paraId="3D8CD80B" w14:textId="77777777" w:rsidR="007772BA" w:rsidRPr="000C364D" w:rsidRDefault="007772BA" w:rsidP="00D10568">
            <w:pPr>
              <w:pStyle w:val="NormalWeb"/>
              <w:rPr>
                <w:b/>
                <w:bCs/>
                <w:color w:val="000000" w:themeColor="text1"/>
                <w:sz w:val="24"/>
                <w:szCs w:val="24"/>
              </w:rPr>
            </w:pPr>
            <w:r w:rsidRPr="000C364D">
              <w:rPr>
                <w:rFonts w:cs="Arial"/>
                <w:b/>
                <w:bCs/>
                <w:i/>
                <w:iCs/>
                <w:color w:val="000000" w:themeColor="text1"/>
                <w:sz w:val="24"/>
                <w:szCs w:val="24"/>
              </w:rPr>
              <w:t xml:space="preserve">Expéditeur </w:t>
            </w:r>
          </w:p>
        </w:tc>
        <w:tc>
          <w:tcPr>
            <w:tcW w:w="1179" w:type="dxa"/>
          </w:tcPr>
          <w:p w14:paraId="5F48E5A0" w14:textId="77777777" w:rsidR="007772BA" w:rsidRPr="000C364D" w:rsidRDefault="007772BA" w:rsidP="00D10568">
            <w:pPr>
              <w:pStyle w:val="NormalWeb"/>
              <w:rPr>
                <w:b/>
                <w:bCs/>
                <w:color w:val="000000" w:themeColor="text1"/>
                <w:sz w:val="24"/>
                <w:szCs w:val="24"/>
              </w:rPr>
            </w:pPr>
            <w:r w:rsidRPr="000C364D">
              <w:rPr>
                <w:rFonts w:cs="Arial"/>
                <w:b/>
                <w:bCs/>
                <w:i/>
                <w:iCs/>
                <w:color w:val="000000" w:themeColor="text1"/>
                <w:sz w:val="24"/>
                <w:szCs w:val="24"/>
              </w:rPr>
              <w:t xml:space="preserve">Catégorie </w:t>
            </w:r>
          </w:p>
        </w:tc>
        <w:tc>
          <w:tcPr>
            <w:tcW w:w="1773" w:type="dxa"/>
          </w:tcPr>
          <w:p w14:paraId="0A9E1DD8" w14:textId="77777777" w:rsidR="007772BA" w:rsidRPr="000C364D" w:rsidRDefault="007772BA" w:rsidP="00D10568">
            <w:pPr>
              <w:pStyle w:val="NormalWeb"/>
              <w:rPr>
                <w:b/>
                <w:bCs/>
                <w:color w:val="000000" w:themeColor="text1"/>
                <w:sz w:val="24"/>
                <w:szCs w:val="24"/>
              </w:rPr>
            </w:pPr>
            <w:r w:rsidRPr="000C364D">
              <w:rPr>
                <w:rFonts w:cs="Arial"/>
                <w:b/>
                <w:bCs/>
                <w:i/>
                <w:iCs/>
                <w:color w:val="000000" w:themeColor="text1"/>
                <w:sz w:val="24"/>
                <w:szCs w:val="24"/>
              </w:rPr>
              <w:t xml:space="preserve">Type de communication </w:t>
            </w:r>
          </w:p>
        </w:tc>
        <w:tc>
          <w:tcPr>
            <w:tcW w:w="1688" w:type="dxa"/>
          </w:tcPr>
          <w:p w14:paraId="6EEB9E77" w14:textId="77777777" w:rsidR="007772BA" w:rsidRPr="000C364D" w:rsidRDefault="007772BA" w:rsidP="00D10568">
            <w:pPr>
              <w:pStyle w:val="NormalWeb"/>
              <w:rPr>
                <w:b/>
                <w:bCs/>
                <w:color w:val="000000" w:themeColor="text1"/>
                <w:sz w:val="24"/>
                <w:szCs w:val="24"/>
              </w:rPr>
            </w:pPr>
            <w:r w:rsidRPr="000C364D">
              <w:rPr>
                <w:rFonts w:cs="Arial"/>
                <w:b/>
                <w:bCs/>
                <w:i/>
                <w:iCs/>
                <w:color w:val="000000" w:themeColor="text1"/>
                <w:sz w:val="24"/>
                <w:szCs w:val="24"/>
              </w:rPr>
              <w:t xml:space="preserve">Destinataires </w:t>
            </w:r>
          </w:p>
        </w:tc>
        <w:tc>
          <w:tcPr>
            <w:tcW w:w="2268" w:type="dxa"/>
          </w:tcPr>
          <w:p w14:paraId="602B2182" w14:textId="77777777" w:rsidR="007772BA" w:rsidRPr="000C364D" w:rsidRDefault="007772BA" w:rsidP="00D10568">
            <w:pPr>
              <w:pStyle w:val="NormalWeb"/>
              <w:rPr>
                <w:b/>
                <w:bCs/>
                <w:color w:val="000000" w:themeColor="text1"/>
                <w:sz w:val="24"/>
                <w:szCs w:val="24"/>
              </w:rPr>
            </w:pPr>
            <w:r w:rsidRPr="000C364D">
              <w:rPr>
                <w:rFonts w:cs="Arial"/>
                <w:b/>
                <w:bCs/>
                <w:i/>
                <w:iCs/>
                <w:color w:val="000000" w:themeColor="text1"/>
                <w:sz w:val="24"/>
                <w:szCs w:val="24"/>
              </w:rPr>
              <w:t xml:space="preserve">Concernant </w:t>
            </w:r>
          </w:p>
        </w:tc>
        <w:tc>
          <w:tcPr>
            <w:tcW w:w="1559" w:type="dxa"/>
          </w:tcPr>
          <w:p w14:paraId="71B14FD1" w14:textId="77777777" w:rsidR="007772BA" w:rsidRPr="000C364D" w:rsidRDefault="007772BA" w:rsidP="00D10568">
            <w:pPr>
              <w:pStyle w:val="NormalWeb"/>
              <w:rPr>
                <w:b/>
                <w:bCs/>
                <w:color w:val="000000" w:themeColor="text1"/>
                <w:sz w:val="24"/>
                <w:szCs w:val="24"/>
              </w:rPr>
            </w:pPr>
            <w:r w:rsidRPr="000C364D">
              <w:rPr>
                <w:rFonts w:cs="Arial"/>
                <w:b/>
                <w:bCs/>
                <w:i/>
                <w:iCs/>
                <w:color w:val="000000" w:themeColor="text1"/>
                <w:sz w:val="24"/>
                <w:szCs w:val="24"/>
              </w:rPr>
              <w:t xml:space="preserve">Délai </w:t>
            </w:r>
          </w:p>
        </w:tc>
      </w:tr>
      <w:tr w:rsidR="007772BA" w:rsidRPr="000C364D" w14:paraId="47D6AB0D" w14:textId="77777777" w:rsidTr="00D10568">
        <w:tc>
          <w:tcPr>
            <w:tcW w:w="1309" w:type="dxa"/>
            <w:vMerge w:val="restart"/>
          </w:tcPr>
          <w:p w14:paraId="27132081" w14:textId="12F7C502" w:rsidR="007772BA" w:rsidRPr="000C364D" w:rsidRDefault="00661AB4" w:rsidP="00D10568">
            <w:pPr>
              <w:pStyle w:val="NormalWeb"/>
              <w:rPr>
                <w:color w:val="000000" w:themeColor="text1"/>
                <w:sz w:val="24"/>
                <w:szCs w:val="24"/>
              </w:rPr>
            </w:pPr>
            <w:r>
              <w:rPr>
                <w:color w:val="000000" w:themeColor="text1"/>
                <w:sz w:val="24"/>
                <w:szCs w:val="24"/>
              </w:rPr>
              <w:t>AE</w:t>
            </w:r>
            <w:r w:rsidR="007772BA" w:rsidRPr="000C364D">
              <w:rPr>
                <w:color w:val="000000" w:themeColor="text1"/>
                <w:sz w:val="24"/>
                <w:szCs w:val="24"/>
              </w:rPr>
              <w:t xml:space="preserve"> (État qui mène l’enquête)</w:t>
            </w:r>
          </w:p>
        </w:tc>
        <w:tc>
          <w:tcPr>
            <w:tcW w:w="1179" w:type="dxa"/>
          </w:tcPr>
          <w:p w14:paraId="23D2B7DA" w14:textId="77777777" w:rsidR="007772BA" w:rsidRPr="000C364D" w:rsidRDefault="007772BA" w:rsidP="00D10568">
            <w:pPr>
              <w:pStyle w:val="NormalWeb"/>
              <w:rPr>
                <w:color w:val="000000" w:themeColor="text1"/>
                <w:sz w:val="24"/>
                <w:szCs w:val="24"/>
              </w:rPr>
            </w:pPr>
            <w:r w:rsidRPr="000C364D">
              <w:rPr>
                <w:color w:val="000000" w:themeColor="text1"/>
                <w:sz w:val="24"/>
                <w:szCs w:val="24"/>
              </w:rPr>
              <w:t xml:space="preserve">Accident </w:t>
            </w:r>
          </w:p>
        </w:tc>
        <w:tc>
          <w:tcPr>
            <w:tcW w:w="1773" w:type="dxa"/>
            <w:vMerge w:val="restart"/>
          </w:tcPr>
          <w:p w14:paraId="65E3E881" w14:textId="77777777" w:rsidR="007772BA" w:rsidRPr="000C364D" w:rsidRDefault="007772BA" w:rsidP="00D10568">
            <w:pPr>
              <w:pStyle w:val="NormalWeb"/>
              <w:rPr>
                <w:color w:val="000000" w:themeColor="text1"/>
                <w:sz w:val="24"/>
                <w:szCs w:val="24"/>
              </w:rPr>
            </w:pPr>
            <w:r w:rsidRPr="000C364D">
              <w:rPr>
                <w:color w:val="000000" w:themeColor="text1"/>
                <w:sz w:val="24"/>
                <w:szCs w:val="24"/>
              </w:rPr>
              <w:t xml:space="preserve">Compte rendu de données </w:t>
            </w:r>
          </w:p>
        </w:tc>
        <w:tc>
          <w:tcPr>
            <w:tcW w:w="1688" w:type="dxa"/>
            <w:vMerge w:val="restart"/>
          </w:tcPr>
          <w:p w14:paraId="735B938C" w14:textId="77777777" w:rsidR="007772BA" w:rsidRPr="000C364D" w:rsidRDefault="007772BA" w:rsidP="00D10568">
            <w:pPr>
              <w:pStyle w:val="NormalWeb"/>
              <w:jc w:val="center"/>
              <w:rPr>
                <w:color w:val="000000" w:themeColor="text1"/>
                <w:sz w:val="24"/>
                <w:szCs w:val="24"/>
              </w:rPr>
            </w:pPr>
            <w:r w:rsidRPr="000C364D">
              <w:rPr>
                <w:color w:val="000000" w:themeColor="text1"/>
                <w:sz w:val="24"/>
                <w:szCs w:val="24"/>
              </w:rPr>
              <w:t>OACI</w:t>
            </w:r>
          </w:p>
        </w:tc>
        <w:tc>
          <w:tcPr>
            <w:tcW w:w="2268" w:type="dxa"/>
          </w:tcPr>
          <w:p w14:paraId="1B385746" w14:textId="77777777" w:rsidR="007772BA" w:rsidRPr="000C364D" w:rsidRDefault="007772BA" w:rsidP="00D10568">
            <w:pPr>
              <w:pStyle w:val="NormalWeb"/>
              <w:rPr>
                <w:color w:val="000000" w:themeColor="text1"/>
                <w:sz w:val="24"/>
                <w:szCs w:val="24"/>
              </w:rPr>
            </w:pPr>
            <w:r w:rsidRPr="000C364D">
              <w:rPr>
                <w:color w:val="000000" w:themeColor="text1"/>
                <w:sz w:val="24"/>
                <w:szCs w:val="24"/>
              </w:rPr>
              <w:t xml:space="preserve">Accidents impliquant un aéronef de plus de 2 250 kg </w:t>
            </w:r>
          </w:p>
        </w:tc>
        <w:tc>
          <w:tcPr>
            <w:tcW w:w="1559" w:type="dxa"/>
            <w:vMerge w:val="restart"/>
          </w:tcPr>
          <w:p w14:paraId="5B78E42E" w14:textId="77777777" w:rsidR="007772BA" w:rsidRPr="000C364D" w:rsidRDefault="007772BA" w:rsidP="00D10568">
            <w:pPr>
              <w:pStyle w:val="NormalWeb"/>
              <w:rPr>
                <w:color w:val="000000" w:themeColor="text1"/>
                <w:sz w:val="24"/>
                <w:szCs w:val="24"/>
              </w:rPr>
            </w:pPr>
            <w:r w:rsidRPr="000C364D">
              <w:rPr>
                <w:color w:val="000000" w:themeColor="text1"/>
                <w:sz w:val="24"/>
                <w:szCs w:val="24"/>
              </w:rPr>
              <w:t xml:space="preserve">Une fois l’enquête achevée et le rapport final publié </w:t>
            </w:r>
          </w:p>
        </w:tc>
      </w:tr>
      <w:tr w:rsidR="007772BA" w:rsidRPr="000C364D" w14:paraId="324997D4" w14:textId="77777777" w:rsidTr="00D10568">
        <w:tc>
          <w:tcPr>
            <w:tcW w:w="1309" w:type="dxa"/>
            <w:vMerge/>
          </w:tcPr>
          <w:p w14:paraId="116CF29C" w14:textId="77777777" w:rsidR="007772BA" w:rsidRPr="000C364D" w:rsidRDefault="007772BA" w:rsidP="00D10568">
            <w:pPr>
              <w:pStyle w:val="NormalWeb"/>
              <w:rPr>
                <w:color w:val="000000" w:themeColor="text1"/>
                <w:sz w:val="24"/>
                <w:szCs w:val="24"/>
              </w:rPr>
            </w:pPr>
          </w:p>
        </w:tc>
        <w:tc>
          <w:tcPr>
            <w:tcW w:w="1179" w:type="dxa"/>
          </w:tcPr>
          <w:p w14:paraId="1BA3F8D5" w14:textId="77777777" w:rsidR="007772BA" w:rsidRPr="000C364D" w:rsidRDefault="007772BA" w:rsidP="00D10568">
            <w:pPr>
              <w:pStyle w:val="NormalWeb"/>
              <w:rPr>
                <w:color w:val="000000" w:themeColor="text1"/>
                <w:sz w:val="24"/>
                <w:szCs w:val="24"/>
              </w:rPr>
            </w:pPr>
            <w:r w:rsidRPr="000C364D">
              <w:rPr>
                <w:color w:val="000000" w:themeColor="text1"/>
                <w:sz w:val="24"/>
                <w:szCs w:val="24"/>
              </w:rPr>
              <w:t>Incident</w:t>
            </w:r>
          </w:p>
        </w:tc>
        <w:tc>
          <w:tcPr>
            <w:tcW w:w="1773" w:type="dxa"/>
            <w:vMerge/>
          </w:tcPr>
          <w:p w14:paraId="7C8DB2A8" w14:textId="77777777" w:rsidR="007772BA" w:rsidRPr="000C364D" w:rsidRDefault="007772BA" w:rsidP="00D10568">
            <w:pPr>
              <w:pStyle w:val="NormalWeb"/>
              <w:rPr>
                <w:color w:val="000000" w:themeColor="text1"/>
                <w:sz w:val="24"/>
                <w:szCs w:val="24"/>
              </w:rPr>
            </w:pPr>
          </w:p>
        </w:tc>
        <w:tc>
          <w:tcPr>
            <w:tcW w:w="1688" w:type="dxa"/>
            <w:vMerge/>
          </w:tcPr>
          <w:p w14:paraId="630BC879" w14:textId="77777777" w:rsidR="007772BA" w:rsidRPr="000C364D" w:rsidRDefault="007772BA" w:rsidP="00D10568">
            <w:pPr>
              <w:pStyle w:val="NormalWeb"/>
              <w:rPr>
                <w:color w:val="000000" w:themeColor="text1"/>
                <w:sz w:val="24"/>
                <w:szCs w:val="24"/>
              </w:rPr>
            </w:pPr>
          </w:p>
        </w:tc>
        <w:tc>
          <w:tcPr>
            <w:tcW w:w="2268" w:type="dxa"/>
          </w:tcPr>
          <w:p w14:paraId="5616A3F2" w14:textId="77777777" w:rsidR="007772BA" w:rsidRPr="000C364D" w:rsidRDefault="007772BA" w:rsidP="00D10568">
            <w:pPr>
              <w:pStyle w:val="NormalWeb"/>
              <w:rPr>
                <w:color w:val="000000" w:themeColor="text1"/>
                <w:sz w:val="24"/>
                <w:szCs w:val="24"/>
              </w:rPr>
            </w:pPr>
            <w:r w:rsidRPr="000C364D">
              <w:rPr>
                <w:color w:val="000000" w:themeColor="text1"/>
                <w:sz w:val="24"/>
                <w:szCs w:val="24"/>
              </w:rPr>
              <w:t>Accidents impliquant un aéronef de plus de plus de 5 700 kg</w:t>
            </w:r>
          </w:p>
        </w:tc>
        <w:tc>
          <w:tcPr>
            <w:tcW w:w="1559" w:type="dxa"/>
            <w:vMerge/>
          </w:tcPr>
          <w:p w14:paraId="3D9C5A86" w14:textId="77777777" w:rsidR="007772BA" w:rsidRPr="000C364D" w:rsidRDefault="007772BA" w:rsidP="00D10568">
            <w:pPr>
              <w:pStyle w:val="NormalWeb"/>
              <w:rPr>
                <w:color w:val="000000" w:themeColor="text1"/>
                <w:sz w:val="24"/>
                <w:szCs w:val="24"/>
              </w:rPr>
            </w:pPr>
          </w:p>
        </w:tc>
      </w:tr>
    </w:tbl>
    <w:p w14:paraId="55DD8185" w14:textId="6A0F50B7" w:rsidR="007772BA" w:rsidRPr="000C364D" w:rsidRDefault="007772BA" w:rsidP="007772BA">
      <w:pPr>
        <w:pStyle w:val="NormalWeb"/>
        <w:rPr>
          <w:color w:val="000000" w:themeColor="text1"/>
          <w:lang w:val="fr-FR"/>
        </w:rPr>
      </w:pPr>
      <w:r w:rsidRPr="000C364D">
        <w:rPr>
          <w:color w:val="000000" w:themeColor="text1"/>
          <w:lang w:val="fr-FR"/>
        </w:rPr>
        <w:t>L’</w:t>
      </w:r>
      <w:r w:rsidRPr="000C364D">
        <w:rPr>
          <w:b/>
          <w:bCs/>
          <w:color w:val="000000" w:themeColor="text1"/>
          <w:lang w:val="fr-FR"/>
        </w:rPr>
        <w:t xml:space="preserve">enquêteur désigné </w:t>
      </w:r>
      <w:r w:rsidRPr="000C364D">
        <w:rPr>
          <w:color w:val="000000" w:themeColor="text1"/>
          <w:lang w:val="fr-FR"/>
        </w:rPr>
        <w:t xml:space="preserve">collecte les données essentielles issues de l’enquête, notamment les circonstances de l’événement, les caractéristiques de l’aéronef, les causes et/ou facteurs </w:t>
      </w:r>
      <w:r w:rsidRPr="000C364D">
        <w:rPr>
          <w:color w:val="000000" w:themeColor="text1"/>
          <w:lang w:val="fr-FR"/>
        </w:rPr>
        <w:lastRenderedPageBreak/>
        <w:t>contributifs identifiés et les recommandations de sécurité. Il les intègre dans le formulaire prévu à cet effet (</w:t>
      </w:r>
      <w:r w:rsidRPr="000C364D">
        <w:rPr>
          <w:b/>
          <w:bCs/>
          <w:color w:val="000000" w:themeColor="text1"/>
          <w:lang w:val="fr-FR"/>
        </w:rPr>
        <w:t>FOR-OPS-15</w:t>
      </w:r>
      <w:r w:rsidRPr="000C364D">
        <w:rPr>
          <w:color w:val="000000" w:themeColor="text1"/>
          <w:lang w:val="fr-FR"/>
        </w:rPr>
        <w:t>) ou en ligne sur le site de l’OACI.</w:t>
      </w:r>
    </w:p>
    <w:p w14:paraId="07C6EAB4" w14:textId="425CA950" w:rsidR="007772BA" w:rsidRPr="000C364D" w:rsidRDefault="007772BA" w:rsidP="007772BA">
      <w:pPr>
        <w:pStyle w:val="NormalWeb"/>
        <w:rPr>
          <w:color w:val="000000" w:themeColor="text1"/>
          <w:lang w:val="fr-FR"/>
        </w:rPr>
      </w:pPr>
      <w:r w:rsidRPr="000C364D">
        <w:rPr>
          <w:color w:val="000000" w:themeColor="text1"/>
          <w:lang w:val="fr-FR"/>
        </w:rPr>
        <w:t xml:space="preserve">Une fois le projet de compte rendu complété, il est soumis au </w:t>
      </w:r>
      <w:r w:rsidR="00661AB4">
        <w:rPr>
          <w:b/>
          <w:bCs/>
          <w:color w:val="000000" w:themeColor="text1"/>
          <w:lang w:val="fr-FR"/>
        </w:rPr>
        <w:t>C/S Technique</w:t>
      </w:r>
      <w:r w:rsidRPr="000C364D">
        <w:rPr>
          <w:color w:val="000000" w:themeColor="text1"/>
          <w:lang w:val="fr-FR"/>
        </w:rPr>
        <w:t xml:space="preserve"> pour vérification et validation. Si nécessaire, une coordination est effectuée avec le </w:t>
      </w:r>
      <w:r w:rsidRPr="000C364D">
        <w:rPr>
          <w:b/>
          <w:bCs/>
          <w:color w:val="000000" w:themeColor="text1"/>
          <w:lang w:val="fr-FR"/>
        </w:rPr>
        <w:t>Directeur</w:t>
      </w:r>
      <w:r w:rsidRPr="000C364D">
        <w:rPr>
          <w:color w:val="000000" w:themeColor="text1"/>
          <w:lang w:val="fr-FR"/>
        </w:rPr>
        <w:t>, notamment lorsque la classification ou l’opportunité de la transmission soulève une incertitude.</w:t>
      </w:r>
    </w:p>
    <w:p w14:paraId="69C438A9" w14:textId="333DBFFC" w:rsidR="007772BA" w:rsidRPr="000C364D" w:rsidRDefault="007772BA" w:rsidP="007772BA">
      <w:pPr>
        <w:pStyle w:val="NormalWeb"/>
        <w:rPr>
          <w:color w:val="000000" w:themeColor="text1"/>
          <w:lang w:val="fr-FR"/>
        </w:rPr>
      </w:pPr>
      <w:r w:rsidRPr="000C364D">
        <w:rPr>
          <w:color w:val="000000" w:themeColor="text1"/>
          <w:lang w:val="fr-FR"/>
        </w:rPr>
        <w:t>Une fois validé, le compte rendu est transmis par voie électronique par l’</w:t>
      </w:r>
      <w:r w:rsidRPr="000C364D">
        <w:rPr>
          <w:b/>
          <w:bCs/>
          <w:color w:val="000000" w:themeColor="text1"/>
          <w:lang w:val="fr-FR"/>
        </w:rPr>
        <w:t xml:space="preserve">enquêteur </w:t>
      </w:r>
      <w:r w:rsidR="00484240" w:rsidRPr="000C364D">
        <w:rPr>
          <w:b/>
          <w:bCs/>
          <w:color w:val="000000" w:themeColor="text1"/>
          <w:lang w:val="fr-FR"/>
        </w:rPr>
        <w:t>désigné à</w:t>
      </w:r>
      <w:r w:rsidRPr="000C364D">
        <w:rPr>
          <w:color w:val="000000" w:themeColor="text1"/>
          <w:lang w:val="fr-FR"/>
        </w:rPr>
        <w:t xml:space="preserve"> l’adresse officielle de l’OACI (</w:t>
      </w:r>
      <w:r w:rsidRPr="000C364D">
        <w:rPr>
          <w:b/>
          <w:bCs/>
          <w:color w:val="000000" w:themeColor="text1"/>
          <w:lang w:val="fr-FR"/>
        </w:rPr>
        <w:t>adrep@icao.int</w:t>
      </w:r>
      <w:r w:rsidRPr="000C364D">
        <w:rPr>
          <w:color w:val="000000" w:themeColor="text1"/>
          <w:lang w:val="fr-FR"/>
        </w:rPr>
        <w:t xml:space="preserve">), dans un délai maximum de </w:t>
      </w:r>
      <w:r w:rsidRPr="000C364D">
        <w:rPr>
          <w:b/>
          <w:bCs/>
          <w:color w:val="000000" w:themeColor="text1"/>
          <w:lang w:val="fr-FR"/>
        </w:rPr>
        <w:t>cinq (05) jours</w:t>
      </w:r>
      <w:r w:rsidRPr="000C364D">
        <w:rPr>
          <w:color w:val="000000" w:themeColor="text1"/>
          <w:lang w:val="fr-FR"/>
        </w:rPr>
        <w:t xml:space="preserve"> ouvrables après la publication du rapport final.  Il archive une copie du message dans le dossier de l’enquête et inscrit la date de transmission ainsi que la confirmation de réception dans la Fiche de suivi de l’enquête (FOR-OPS-08).</w:t>
      </w:r>
    </w:p>
    <w:p w14:paraId="56D5B4C1" w14:textId="3FD93D76" w:rsidR="007772BA" w:rsidRPr="000C364D" w:rsidRDefault="007772BA" w:rsidP="007772BA">
      <w:pPr>
        <w:pStyle w:val="NormalWeb"/>
        <w:rPr>
          <w:color w:val="000000" w:themeColor="text1"/>
          <w:lang w:val="fr-FR"/>
        </w:rPr>
      </w:pPr>
      <w:r w:rsidRPr="000C364D">
        <w:rPr>
          <w:color w:val="000000" w:themeColor="text1"/>
          <w:lang w:val="fr-FR"/>
        </w:rPr>
        <w:t>Lorsque des États tiers sont concernés par l’événement (immatriculation, exploitation, conception, construction, soutien technique ou fourniture d’experts), une copie du compte rendu de données leur est adressée, sauf mention contraire du Directeur. L’</w:t>
      </w:r>
      <w:r w:rsidRPr="000C364D">
        <w:rPr>
          <w:b/>
          <w:bCs/>
          <w:color w:val="000000" w:themeColor="text1"/>
          <w:lang w:val="fr-FR"/>
        </w:rPr>
        <w:t xml:space="preserve">enquêteur désigné </w:t>
      </w:r>
      <w:r w:rsidRPr="000C364D">
        <w:rPr>
          <w:color w:val="000000" w:themeColor="text1"/>
          <w:lang w:val="fr-FR"/>
        </w:rPr>
        <w:t xml:space="preserve">utilise pour cela la liste actualisée </w:t>
      </w:r>
      <w:r w:rsidR="005F5B1F" w:rsidRPr="000C364D">
        <w:rPr>
          <w:color w:val="000000" w:themeColor="text1"/>
          <w:lang w:val="fr-FR"/>
        </w:rPr>
        <w:t>de coordonnées</w:t>
      </w:r>
      <w:r w:rsidRPr="000C364D">
        <w:rPr>
          <w:color w:val="000000" w:themeColor="text1"/>
          <w:lang w:val="fr-FR"/>
        </w:rPr>
        <w:t xml:space="preserve"> des services d’enquête des États membres de l’OACI</w:t>
      </w:r>
      <w:r w:rsidR="005F5B1F" w:rsidRPr="000C364D">
        <w:rPr>
          <w:color w:val="000000" w:themeColor="text1"/>
          <w:lang w:val="fr-FR"/>
        </w:rPr>
        <w:t xml:space="preserve"> </w:t>
      </w:r>
      <w:r w:rsidRPr="000C364D">
        <w:rPr>
          <w:color w:val="000000" w:themeColor="text1"/>
          <w:lang w:val="fr-FR"/>
        </w:rPr>
        <w:t>et veille à ne diffuser aucune information non déjà rendue publique dans le rapport final.</w:t>
      </w:r>
    </w:p>
    <w:p w14:paraId="7461B400" w14:textId="3EC0D01B" w:rsidR="007772BA" w:rsidRPr="000C364D" w:rsidRDefault="007772BA" w:rsidP="007772BA">
      <w:pPr>
        <w:pStyle w:val="NormalWeb"/>
        <w:rPr>
          <w:color w:val="000000" w:themeColor="text1"/>
          <w:lang w:val="fr-FR"/>
        </w:rPr>
      </w:pPr>
      <w:r w:rsidRPr="000C364D">
        <w:rPr>
          <w:color w:val="000000" w:themeColor="text1"/>
          <w:lang w:val="fr-FR"/>
        </w:rPr>
        <w:t xml:space="preserve">Le suivi de l’exécution de cette obligation est vérifié par le </w:t>
      </w:r>
      <w:r w:rsidR="00661AB4">
        <w:rPr>
          <w:b/>
          <w:bCs/>
          <w:color w:val="000000" w:themeColor="text1"/>
          <w:lang w:val="fr-FR"/>
        </w:rPr>
        <w:t>C/S Technique</w:t>
      </w:r>
      <w:r w:rsidRPr="000C364D">
        <w:rPr>
          <w:color w:val="000000" w:themeColor="text1"/>
          <w:lang w:val="fr-FR"/>
        </w:rPr>
        <w:t xml:space="preserve"> à l’occasion des revues périodiques des dossiers d’enquête. En cas d’omission ou de retard constaté, celui-ci en réfère immédiatement au</w:t>
      </w:r>
      <w:r w:rsidRPr="00895591">
        <w:rPr>
          <w:b/>
          <w:bCs/>
          <w:color w:val="000000" w:themeColor="text1"/>
          <w:lang w:val="fr-FR"/>
        </w:rPr>
        <w:t xml:space="preserve"> Directeur</w:t>
      </w:r>
      <w:r w:rsidRPr="000C364D">
        <w:rPr>
          <w:color w:val="000000" w:themeColor="text1"/>
          <w:lang w:val="fr-FR"/>
        </w:rPr>
        <w:t xml:space="preserve"> </w:t>
      </w:r>
      <w:r w:rsidR="00661AB4">
        <w:rPr>
          <w:color w:val="000000" w:themeColor="text1"/>
          <w:lang w:val="fr-FR"/>
        </w:rPr>
        <w:t>de l’AE</w:t>
      </w:r>
      <w:r w:rsidRPr="000C364D">
        <w:rPr>
          <w:color w:val="000000" w:themeColor="text1"/>
          <w:lang w:val="fr-FR"/>
        </w:rPr>
        <w:t xml:space="preserve"> pour instruction et régularisation éventuelle.</w:t>
      </w:r>
    </w:p>
    <w:p w14:paraId="6C553197" w14:textId="5C8339EB" w:rsidR="007772BA" w:rsidRPr="000C364D" w:rsidRDefault="007772BA" w:rsidP="007772BA">
      <w:pPr>
        <w:pStyle w:val="NormalWeb"/>
        <w:rPr>
          <w:color w:val="000000" w:themeColor="text1"/>
          <w:lang w:val="fr-FR"/>
        </w:rPr>
      </w:pPr>
      <w:r w:rsidRPr="000C364D">
        <w:rPr>
          <w:color w:val="000000" w:themeColor="text1"/>
          <w:lang w:val="fr-FR"/>
        </w:rPr>
        <w:t xml:space="preserve">Seul le </w:t>
      </w:r>
      <w:r w:rsidR="00484240" w:rsidRPr="000C364D">
        <w:rPr>
          <w:b/>
          <w:bCs/>
          <w:color w:val="000000" w:themeColor="text1"/>
          <w:lang w:val="fr-FR"/>
        </w:rPr>
        <w:t>d</w:t>
      </w:r>
      <w:r w:rsidRPr="000C364D">
        <w:rPr>
          <w:b/>
          <w:bCs/>
          <w:color w:val="000000" w:themeColor="text1"/>
          <w:lang w:val="fr-FR"/>
        </w:rPr>
        <w:t>irecteur</w:t>
      </w:r>
      <w:r w:rsidRPr="000C364D">
        <w:rPr>
          <w:color w:val="000000" w:themeColor="text1"/>
          <w:lang w:val="fr-FR"/>
        </w:rPr>
        <w:t xml:space="preserve"> est habilité à confirmer la dispense de transmission du compte rendu de données ADREP, notamment pour les événements hors champ d’obligation réglementaire, mais ayant fait l’objet d’une enquête à portée nationale ou technique restreinte.</w:t>
      </w:r>
    </w:p>
    <w:p w14:paraId="32435259" w14:textId="34AFBE2F" w:rsidR="00D51A18" w:rsidRPr="000C364D" w:rsidRDefault="00D51A18" w:rsidP="00D51A18">
      <w:pPr>
        <w:pStyle w:val="NormalWeb"/>
        <w:rPr>
          <w:rFonts w:cs="Arial"/>
          <w:color w:val="000000" w:themeColor="text1"/>
          <w:lang w:val="fr-FR"/>
        </w:rPr>
      </w:pPr>
    </w:p>
    <w:bookmarkEnd w:id="439"/>
    <w:bookmarkEnd w:id="440"/>
    <w:bookmarkEnd w:id="441"/>
    <w:p w14:paraId="46BC6942" w14:textId="57EE3371" w:rsidR="00490D20" w:rsidRPr="000C364D" w:rsidRDefault="00490D20" w:rsidP="004F715D">
      <w:pPr>
        <w:rPr>
          <w:color w:val="000000" w:themeColor="text1"/>
          <w:lang w:val="fr-FR"/>
        </w:rPr>
      </w:pPr>
      <w:r w:rsidRPr="000C364D">
        <w:rPr>
          <w:color w:val="000000" w:themeColor="text1"/>
          <w:lang w:val="fr-FR"/>
        </w:rPr>
        <w:br w:type="page"/>
      </w:r>
    </w:p>
    <w:p w14:paraId="31A143E5" w14:textId="31444766" w:rsidR="0032268E" w:rsidRPr="000C364D" w:rsidRDefault="00A15C21" w:rsidP="00C412C7">
      <w:pPr>
        <w:pStyle w:val="Titre2"/>
        <w:numPr>
          <w:ilvl w:val="0"/>
          <w:numId w:val="13"/>
        </w:numPr>
        <w:ind w:left="567" w:hanging="567"/>
        <w:rPr>
          <w:color w:val="000000" w:themeColor="text1"/>
          <w:sz w:val="24"/>
          <w:szCs w:val="24"/>
          <w:lang w:val="fr-FR"/>
        </w:rPr>
      </w:pPr>
      <w:bookmarkStart w:id="443" w:name="_Toc211918633"/>
      <w:r w:rsidRPr="000C364D">
        <w:rPr>
          <w:color w:val="000000" w:themeColor="text1"/>
          <w:sz w:val="24"/>
          <w:szCs w:val="24"/>
          <w:lang w:val="fr-FR"/>
        </w:rPr>
        <w:lastRenderedPageBreak/>
        <w:t>MESURES</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PRÉVENTION</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ACCIDENTS</w:t>
      </w:r>
      <w:r w:rsidR="001C1CE1" w:rsidRPr="000C364D">
        <w:rPr>
          <w:color w:val="000000" w:themeColor="text1"/>
          <w:sz w:val="24"/>
          <w:szCs w:val="24"/>
          <w:lang w:val="fr-FR"/>
        </w:rPr>
        <w:t xml:space="preserve"> </w:t>
      </w:r>
      <w:r w:rsidRPr="000C364D">
        <w:rPr>
          <w:color w:val="000000" w:themeColor="text1"/>
          <w:sz w:val="24"/>
          <w:szCs w:val="24"/>
          <w:lang w:val="fr-FR"/>
        </w:rPr>
        <w:t>-</w:t>
      </w:r>
      <w:r w:rsidR="001C1CE1" w:rsidRPr="000C364D">
        <w:rPr>
          <w:color w:val="000000" w:themeColor="text1"/>
          <w:sz w:val="24"/>
          <w:szCs w:val="24"/>
          <w:lang w:val="fr-FR"/>
        </w:rPr>
        <w:t xml:space="preserve"> </w:t>
      </w:r>
      <w:r w:rsidRPr="000C364D">
        <w:rPr>
          <w:color w:val="000000" w:themeColor="text1"/>
          <w:sz w:val="24"/>
          <w:szCs w:val="24"/>
          <w:lang w:val="fr-FR"/>
        </w:rPr>
        <w:t>SYSTÈME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BASE</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DONNÉES</w:t>
      </w:r>
      <w:r w:rsidR="001C1CE1" w:rsidRPr="000C364D">
        <w:rPr>
          <w:color w:val="000000" w:themeColor="text1"/>
          <w:sz w:val="24"/>
          <w:szCs w:val="24"/>
          <w:lang w:val="fr-FR"/>
        </w:rPr>
        <w:t xml:space="preserve"> </w:t>
      </w:r>
      <w:r w:rsidRPr="000C364D">
        <w:rPr>
          <w:color w:val="000000" w:themeColor="text1"/>
          <w:sz w:val="24"/>
          <w:szCs w:val="24"/>
          <w:lang w:val="fr-FR"/>
        </w:rPr>
        <w:t>SUR</w:t>
      </w:r>
      <w:r w:rsidR="001C1CE1" w:rsidRPr="000C364D">
        <w:rPr>
          <w:color w:val="000000" w:themeColor="text1"/>
          <w:sz w:val="24"/>
          <w:szCs w:val="24"/>
          <w:lang w:val="fr-FR"/>
        </w:rPr>
        <w:t xml:space="preserve"> </w:t>
      </w:r>
      <w:r w:rsidRPr="000C364D">
        <w:rPr>
          <w:color w:val="000000" w:themeColor="text1"/>
          <w:sz w:val="24"/>
          <w:szCs w:val="24"/>
          <w:lang w:val="fr-FR"/>
        </w:rPr>
        <w:t>LES</w:t>
      </w:r>
      <w:r w:rsidR="001C1CE1" w:rsidRPr="000C364D">
        <w:rPr>
          <w:color w:val="000000" w:themeColor="text1"/>
          <w:sz w:val="24"/>
          <w:szCs w:val="24"/>
          <w:lang w:val="fr-FR"/>
        </w:rPr>
        <w:t xml:space="preserve"> </w:t>
      </w:r>
      <w:r w:rsidRPr="000C364D">
        <w:rPr>
          <w:color w:val="000000" w:themeColor="text1"/>
          <w:sz w:val="24"/>
          <w:szCs w:val="24"/>
          <w:lang w:val="fr-FR"/>
        </w:rPr>
        <w:t>ACCIDENTS/INCIDENTS</w:t>
      </w:r>
      <w:bookmarkEnd w:id="443"/>
    </w:p>
    <w:p w14:paraId="12B67299" w14:textId="62231587" w:rsidR="0032268E" w:rsidRPr="000C364D" w:rsidRDefault="00922FB4" w:rsidP="00C412C7">
      <w:pPr>
        <w:pStyle w:val="Titre2"/>
        <w:numPr>
          <w:ilvl w:val="1"/>
          <w:numId w:val="13"/>
        </w:numPr>
        <w:ind w:left="567" w:hanging="567"/>
        <w:rPr>
          <w:color w:val="000000" w:themeColor="text1"/>
          <w:sz w:val="24"/>
          <w:szCs w:val="24"/>
          <w:lang w:val="fr-FR"/>
        </w:rPr>
      </w:pPr>
      <w:bookmarkStart w:id="444" w:name="_Toc211918634"/>
      <w:bookmarkStart w:id="445" w:name="OLE_LINK170"/>
      <w:bookmarkStart w:id="446" w:name="OLE_LINK171"/>
      <w:bookmarkStart w:id="447" w:name="OLE_LINK165"/>
      <w:bookmarkStart w:id="448" w:name="OLE_LINK166"/>
      <w:r w:rsidRPr="000C364D">
        <w:rPr>
          <w:color w:val="000000" w:themeColor="text1"/>
          <w:sz w:val="24"/>
          <w:szCs w:val="24"/>
          <w:lang w:val="fr-FR"/>
        </w:rPr>
        <w:t>S</w:t>
      </w:r>
      <w:r w:rsidR="00572D83" w:rsidRPr="000C364D">
        <w:rPr>
          <w:color w:val="000000" w:themeColor="text1"/>
          <w:sz w:val="24"/>
          <w:szCs w:val="24"/>
          <w:lang w:val="fr-FR"/>
        </w:rPr>
        <w:t>ystème</w:t>
      </w:r>
      <w:r w:rsidR="001C1CE1" w:rsidRPr="000C364D">
        <w:rPr>
          <w:color w:val="000000" w:themeColor="text1"/>
          <w:sz w:val="24"/>
          <w:szCs w:val="24"/>
          <w:lang w:val="fr-FR"/>
        </w:rPr>
        <w:t xml:space="preserve"> </w:t>
      </w:r>
      <w:r w:rsidR="00572D83" w:rsidRPr="000C364D">
        <w:rPr>
          <w:color w:val="000000" w:themeColor="text1"/>
          <w:sz w:val="24"/>
          <w:szCs w:val="24"/>
          <w:lang w:val="fr-FR"/>
        </w:rPr>
        <w:t>de</w:t>
      </w:r>
      <w:r w:rsidR="001C1CE1" w:rsidRPr="000C364D">
        <w:rPr>
          <w:color w:val="000000" w:themeColor="text1"/>
          <w:sz w:val="24"/>
          <w:szCs w:val="24"/>
          <w:lang w:val="fr-FR"/>
        </w:rPr>
        <w:t xml:space="preserve"> </w:t>
      </w:r>
      <w:r w:rsidR="00572D83" w:rsidRPr="000C364D">
        <w:rPr>
          <w:color w:val="000000" w:themeColor="text1"/>
          <w:sz w:val="24"/>
          <w:szCs w:val="24"/>
          <w:lang w:val="fr-FR"/>
        </w:rPr>
        <w:t>compte</w:t>
      </w:r>
      <w:r w:rsidR="001C1CE1" w:rsidRPr="000C364D">
        <w:rPr>
          <w:color w:val="000000" w:themeColor="text1"/>
          <w:sz w:val="24"/>
          <w:szCs w:val="24"/>
          <w:lang w:val="fr-FR"/>
        </w:rPr>
        <w:t xml:space="preserve"> </w:t>
      </w:r>
      <w:r w:rsidR="00572D83" w:rsidRPr="000C364D">
        <w:rPr>
          <w:color w:val="000000" w:themeColor="text1"/>
          <w:sz w:val="24"/>
          <w:szCs w:val="24"/>
          <w:lang w:val="fr-FR"/>
        </w:rPr>
        <w:t>rendus</w:t>
      </w:r>
      <w:bookmarkEnd w:id="444"/>
    </w:p>
    <w:p w14:paraId="28922657" w14:textId="34EE11ED" w:rsidR="00C53D60" w:rsidRPr="000C364D" w:rsidRDefault="004F5A9F" w:rsidP="00BA14CF">
      <w:pPr>
        <w:pStyle w:val="NormalWeb"/>
        <w:rPr>
          <w:color w:val="000000" w:themeColor="text1"/>
          <w:lang w:val="fr-FR"/>
        </w:rPr>
      </w:pPr>
      <w:r>
        <w:rPr>
          <w:color w:val="000000" w:themeColor="text1"/>
          <w:lang w:val="fr-FR"/>
        </w:rPr>
        <w:t>U</w:t>
      </w:r>
      <w:r w:rsidR="00C53D60" w:rsidRPr="000C364D">
        <w:rPr>
          <w:color w:val="000000" w:themeColor="text1"/>
          <w:lang w:val="fr-FR"/>
        </w:rPr>
        <w:t>n système de comptes rendus d'évènements de sécurité est établi pour faciliter la collecte d'informations sur les carences réelles ou potentielles en matière de sécurité.</w:t>
      </w:r>
    </w:p>
    <w:p w14:paraId="22DD9448" w14:textId="5B631E44" w:rsidR="00BA14CF" w:rsidRPr="000C364D" w:rsidRDefault="00661AB4" w:rsidP="00BA14CF">
      <w:pPr>
        <w:pStyle w:val="NormalWeb"/>
        <w:rPr>
          <w:color w:val="000000" w:themeColor="text1"/>
          <w:lang w:val="fr-FR"/>
        </w:rPr>
      </w:pPr>
      <w:r>
        <w:rPr>
          <w:color w:val="000000" w:themeColor="text1"/>
          <w:lang w:val="fr-FR"/>
        </w:rPr>
        <w:t>L’AE</w:t>
      </w:r>
      <w:r w:rsidR="00BA14CF" w:rsidRPr="000C364D">
        <w:rPr>
          <w:color w:val="000000" w:themeColor="text1"/>
          <w:lang w:val="fr-FR"/>
        </w:rPr>
        <w:t xml:space="preserve">, à travers le </w:t>
      </w:r>
      <w:r w:rsidR="004F5A9F" w:rsidRPr="00895591">
        <w:rPr>
          <w:b/>
          <w:bCs/>
          <w:color w:val="000000" w:themeColor="text1"/>
          <w:lang w:val="fr-FR"/>
        </w:rPr>
        <w:t>Service Technique</w:t>
      </w:r>
      <w:r w:rsidR="00BA14CF" w:rsidRPr="000C364D">
        <w:rPr>
          <w:color w:val="000000" w:themeColor="text1"/>
          <w:lang w:val="fr-FR"/>
        </w:rPr>
        <w:t>, assure la réception, le traitement et l’exploitation des comptes rendus volontaires. Il agit en complémentarité avec l’</w:t>
      </w:r>
      <w:r w:rsidR="00877752">
        <w:rPr>
          <w:color w:val="000000" w:themeColor="text1"/>
          <w:lang w:val="fr-FR"/>
        </w:rPr>
        <w:t>AAC</w:t>
      </w:r>
      <w:r w:rsidR="00BA14CF" w:rsidRPr="000C364D">
        <w:rPr>
          <w:color w:val="000000" w:themeColor="text1"/>
          <w:lang w:val="fr-FR"/>
        </w:rPr>
        <w:t xml:space="preserve"> pour enrichir la compréhension des événements et favoriser une action préventive fondée sur les faits.</w:t>
      </w:r>
    </w:p>
    <w:p w14:paraId="54EE0DB1" w14:textId="4D38D86A" w:rsidR="00BA14CF" w:rsidRPr="000C364D" w:rsidRDefault="00BA14CF" w:rsidP="00BA14CF">
      <w:pPr>
        <w:pStyle w:val="NormalWeb"/>
        <w:rPr>
          <w:color w:val="000000" w:themeColor="text1"/>
          <w:lang w:val="fr-FR"/>
        </w:rPr>
      </w:pPr>
      <w:r w:rsidRPr="000C364D">
        <w:rPr>
          <w:color w:val="000000" w:themeColor="text1"/>
          <w:lang w:val="fr-FR"/>
        </w:rPr>
        <w:t xml:space="preserve">Le </w:t>
      </w:r>
      <w:r w:rsidR="004F5A9F" w:rsidRPr="00895591">
        <w:rPr>
          <w:b/>
          <w:bCs/>
          <w:color w:val="000000" w:themeColor="text1"/>
          <w:lang w:val="fr-FR"/>
        </w:rPr>
        <w:t>S/Technique</w:t>
      </w:r>
      <w:r w:rsidRPr="000C364D">
        <w:rPr>
          <w:color w:val="000000" w:themeColor="text1"/>
          <w:lang w:val="fr-FR"/>
        </w:rPr>
        <w:t xml:space="preserve"> :</w:t>
      </w:r>
    </w:p>
    <w:p w14:paraId="4B901565" w14:textId="5BE9A031" w:rsidR="00BA14CF" w:rsidRPr="000C364D" w:rsidRDefault="00BA14CF" w:rsidP="00C67E81">
      <w:pPr>
        <w:pStyle w:val="NormalWeb"/>
        <w:numPr>
          <w:ilvl w:val="1"/>
          <w:numId w:val="262"/>
        </w:numPr>
        <w:rPr>
          <w:color w:val="000000" w:themeColor="text1"/>
          <w:lang w:val="fr-FR"/>
        </w:rPr>
      </w:pPr>
      <w:proofErr w:type="gramStart"/>
      <w:r w:rsidRPr="000C364D">
        <w:rPr>
          <w:color w:val="000000" w:themeColor="text1"/>
          <w:lang w:val="fr-FR"/>
        </w:rPr>
        <w:t>recueille</w:t>
      </w:r>
      <w:proofErr w:type="gramEnd"/>
      <w:r w:rsidRPr="000C364D">
        <w:rPr>
          <w:color w:val="000000" w:themeColor="text1"/>
          <w:lang w:val="fr-FR"/>
        </w:rPr>
        <w:t xml:space="preserve"> les comptes rendus transmis spontanément par les acteurs du secteur aérien (personnel navigant, techniciens, prestataires…) via les canaux mis à disposition à cet effet (adresse dédiée, formulaire numérique sécurisé, transmission physique) ;</w:t>
      </w:r>
    </w:p>
    <w:p w14:paraId="71919237" w14:textId="7652B21E" w:rsidR="00BA14CF" w:rsidRPr="000C364D" w:rsidRDefault="00BA14CF" w:rsidP="00C67E81">
      <w:pPr>
        <w:pStyle w:val="NormalWeb"/>
        <w:numPr>
          <w:ilvl w:val="1"/>
          <w:numId w:val="262"/>
        </w:numPr>
        <w:rPr>
          <w:color w:val="000000" w:themeColor="text1"/>
          <w:lang w:val="fr-FR"/>
        </w:rPr>
      </w:pPr>
      <w:proofErr w:type="gramStart"/>
      <w:r w:rsidRPr="000C364D">
        <w:rPr>
          <w:color w:val="000000" w:themeColor="text1"/>
          <w:lang w:val="fr-FR"/>
        </w:rPr>
        <w:t>effectue</w:t>
      </w:r>
      <w:proofErr w:type="gramEnd"/>
      <w:r w:rsidRPr="000C364D">
        <w:rPr>
          <w:color w:val="000000" w:themeColor="text1"/>
          <w:lang w:val="fr-FR"/>
        </w:rPr>
        <w:t xml:space="preserve"> un tri initial pour identifier les événements potentiellement significatifs au regard de la sécurité ;</w:t>
      </w:r>
    </w:p>
    <w:p w14:paraId="4984D051" w14:textId="2D36E3FD" w:rsidR="00C67E81" w:rsidRPr="000C364D" w:rsidRDefault="00C67E81" w:rsidP="00C67E81">
      <w:pPr>
        <w:pStyle w:val="NormalWeb"/>
        <w:numPr>
          <w:ilvl w:val="1"/>
          <w:numId w:val="262"/>
        </w:numPr>
        <w:rPr>
          <w:color w:val="000000" w:themeColor="text1"/>
          <w:lang w:val="fr-FR"/>
        </w:rPr>
      </w:pPr>
      <w:proofErr w:type="gramStart"/>
      <w:r w:rsidRPr="000C364D">
        <w:rPr>
          <w:color w:val="000000" w:themeColor="text1"/>
          <w:lang w:val="fr-FR"/>
        </w:rPr>
        <w:t>assure</w:t>
      </w:r>
      <w:proofErr w:type="gramEnd"/>
      <w:r w:rsidRPr="000C364D">
        <w:rPr>
          <w:color w:val="000000" w:themeColor="text1"/>
          <w:lang w:val="fr-FR"/>
        </w:rPr>
        <w:t xml:space="preserve"> l’enregistrement structuré des comptes rendus dans la base de données interne des événements de sécurité </w:t>
      </w:r>
      <w:r w:rsidR="00661AB4">
        <w:rPr>
          <w:color w:val="000000" w:themeColor="text1"/>
          <w:lang w:val="fr-FR"/>
        </w:rPr>
        <w:t>de l’AE</w:t>
      </w:r>
      <w:r w:rsidRPr="000C364D">
        <w:rPr>
          <w:color w:val="000000" w:themeColor="text1"/>
          <w:lang w:val="fr-FR"/>
        </w:rPr>
        <w:t xml:space="preserve"> ;</w:t>
      </w:r>
    </w:p>
    <w:p w14:paraId="78A32F9A" w14:textId="5FF465F1" w:rsidR="00BA14CF" w:rsidRPr="000C364D" w:rsidRDefault="00BA14CF" w:rsidP="00C67E81">
      <w:pPr>
        <w:pStyle w:val="NormalWeb"/>
        <w:numPr>
          <w:ilvl w:val="1"/>
          <w:numId w:val="262"/>
        </w:numPr>
        <w:rPr>
          <w:color w:val="000000" w:themeColor="text1"/>
          <w:lang w:val="fr-FR"/>
        </w:rPr>
      </w:pPr>
      <w:proofErr w:type="gramStart"/>
      <w:r w:rsidRPr="000C364D">
        <w:rPr>
          <w:color w:val="000000" w:themeColor="text1"/>
          <w:lang w:val="fr-FR"/>
        </w:rPr>
        <w:t>procède</w:t>
      </w:r>
      <w:proofErr w:type="gramEnd"/>
      <w:r w:rsidRPr="000C364D">
        <w:rPr>
          <w:color w:val="000000" w:themeColor="text1"/>
          <w:lang w:val="fr-FR"/>
        </w:rPr>
        <w:t>, avec l’appui des enquêteurs, à une première analyse des éléments reçus afin d’orienter les suites à donner (</w:t>
      </w:r>
      <w:r w:rsidR="00C67E81" w:rsidRPr="000C364D">
        <w:rPr>
          <w:color w:val="000000" w:themeColor="text1"/>
          <w:lang w:val="fr-FR"/>
        </w:rPr>
        <w:t xml:space="preserve">classification, </w:t>
      </w:r>
      <w:r w:rsidRPr="000C364D">
        <w:rPr>
          <w:color w:val="000000" w:themeColor="text1"/>
          <w:lang w:val="fr-FR"/>
        </w:rPr>
        <w:t>classement sans suite, ouverture d’analyse approfondie, recoupement avec d’autres données) ;</w:t>
      </w:r>
    </w:p>
    <w:p w14:paraId="162F2096" w14:textId="005FED8B" w:rsidR="00BA14CF" w:rsidRPr="000C364D" w:rsidRDefault="00BA14CF" w:rsidP="00C67E81">
      <w:pPr>
        <w:pStyle w:val="NormalWeb"/>
        <w:numPr>
          <w:ilvl w:val="1"/>
          <w:numId w:val="262"/>
        </w:numPr>
        <w:rPr>
          <w:color w:val="000000" w:themeColor="text1"/>
          <w:lang w:val="fr-FR"/>
        </w:rPr>
      </w:pPr>
      <w:proofErr w:type="gramStart"/>
      <w:r w:rsidRPr="000C364D">
        <w:rPr>
          <w:color w:val="000000" w:themeColor="text1"/>
          <w:lang w:val="fr-FR"/>
        </w:rPr>
        <w:t>garantit</w:t>
      </w:r>
      <w:proofErr w:type="gramEnd"/>
      <w:r w:rsidRPr="000C364D">
        <w:rPr>
          <w:color w:val="000000" w:themeColor="text1"/>
          <w:lang w:val="fr-FR"/>
        </w:rPr>
        <w:t xml:space="preserve"> la confidentialité des sources et l’anonymisation des comptes rendus</w:t>
      </w:r>
      <w:r w:rsidR="00C67E81" w:rsidRPr="000C364D">
        <w:rPr>
          <w:color w:val="000000" w:themeColor="text1"/>
          <w:lang w:val="fr-FR"/>
        </w:rPr>
        <w:t xml:space="preserve"> (cas des comptes rendus volontaires)</w:t>
      </w:r>
      <w:r w:rsidRPr="000C364D">
        <w:rPr>
          <w:color w:val="000000" w:themeColor="text1"/>
          <w:lang w:val="fr-FR"/>
        </w:rPr>
        <w:t>.</w:t>
      </w:r>
    </w:p>
    <w:p w14:paraId="45172A41" w14:textId="64677585" w:rsidR="00C53D60" w:rsidRPr="000C364D" w:rsidRDefault="00C53D60" w:rsidP="00C53D60">
      <w:pPr>
        <w:pStyle w:val="NormalWeb"/>
        <w:rPr>
          <w:color w:val="000000" w:themeColor="text1"/>
          <w:lang w:val="fr-FR"/>
        </w:rPr>
      </w:pPr>
      <w:r w:rsidRPr="000C364D">
        <w:rPr>
          <w:color w:val="000000" w:themeColor="text1"/>
          <w:lang w:val="fr-FR"/>
        </w:rPr>
        <w:t xml:space="preserve">La base de données </w:t>
      </w:r>
      <w:r w:rsidR="00661AB4">
        <w:rPr>
          <w:color w:val="000000" w:themeColor="text1"/>
          <w:lang w:val="fr-FR"/>
        </w:rPr>
        <w:t>de l’AE</w:t>
      </w:r>
      <w:r w:rsidRPr="000C364D">
        <w:rPr>
          <w:color w:val="000000" w:themeColor="text1"/>
          <w:lang w:val="fr-FR"/>
        </w:rPr>
        <w:t xml:space="preserve"> renseigne notamment sur : </w:t>
      </w:r>
    </w:p>
    <w:p w14:paraId="24BCD363" w14:textId="77777777" w:rsidR="00C53D60" w:rsidRPr="000C364D" w:rsidRDefault="00C53D60" w:rsidP="00C53D60">
      <w:pPr>
        <w:pStyle w:val="NormalWeb"/>
        <w:numPr>
          <w:ilvl w:val="0"/>
          <w:numId w:val="37"/>
        </w:numPr>
        <w:ind w:left="567"/>
        <w:rPr>
          <w:color w:val="000000" w:themeColor="text1"/>
          <w:lang w:val="fr-FR"/>
        </w:rPr>
      </w:pPr>
      <w:proofErr w:type="gramStart"/>
      <w:r w:rsidRPr="000C364D">
        <w:rPr>
          <w:color w:val="000000" w:themeColor="text1"/>
          <w:lang w:val="fr-FR"/>
        </w:rPr>
        <w:t>l'exploitant</w:t>
      </w:r>
      <w:proofErr w:type="gramEnd"/>
      <w:r w:rsidRPr="000C364D">
        <w:rPr>
          <w:color w:val="000000" w:themeColor="text1"/>
          <w:lang w:val="fr-FR"/>
        </w:rPr>
        <w:t xml:space="preserve">/propriétaire de </w:t>
      </w:r>
      <w:proofErr w:type="gramStart"/>
      <w:r w:rsidRPr="000C364D">
        <w:rPr>
          <w:color w:val="000000" w:themeColor="text1"/>
          <w:lang w:val="fr-FR"/>
        </w:rPr>
        <w:t>l'aéronef;</w:t>
      </w:r>
      <w:proofErr w:type="gramEnd"/>
      <w:r w:rsidRPr="000C364D">
        <w:rPr>
          <w:color w:val="000000" w:themeColor="text1"/>
          <w:lang w:val="fr-FR"/>
        </w:rPr>
        <w:t xml:space="preserve"> </w:t>
      </w:r>
    </w:p>
    <w:p w14:paraId="7B063349" w14:textId="77777777" w:rsidR="00C53D60" w:rsidRPr="000C364D" w:rsidRDefault="00C53D60" w:rsidP="00C53D60">
      <w:pPr>
        <w:pStyle w:val="NormalWeb"/>
        <w:numPr>
          <w:ilvl w:val="0"/>
          <w:numId w:val="37"/>
        </w:numPr>
        <w:ind w:left="567"/>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type d'aéronef </w:t>
      </w:r>
      <w:proofErr w:type="gramStart"/>
      <w:r w:rsidRPr="000C364D">
        <w:rPr>
          <w:color w:val="000000" w:themeColor="text1"/>
          <w:lang w:val="fr-FR"/>
        </w:rPr>
        <w:t>impliqué;</w:t>
      </w:r>
      <w:proofErr w:type="gramEnd"/>
    </w:p>
    <w:p w14:paraId="37EA6BCF" w14:textId="77777777" w:rsidR="00C53D60" w:rsidRPr="000C364D" w:rsidRDefault="00C53D60" w:rsidP="00C53D60">
      <w:pPr>
        <w:pStyle w:val="NormalWeb"/>
        <w:numPr>
          <w:ilvl w:val="0"/>
          <w:numId w:val="37"/>
        </w:numPr>
        <w:ind w:left="567"/>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numéro de </w:t>
      </w:r>
      <w:proofErr w:type="gramStart"/>
      <w:r w:rsidRPr="000C364D">
        <w:rPr>
          <w:color w:val="000000" w:themeColor="text1"/>
          <w:lang w:val="fr-FR"/>
        </w:rPr>
        <w:t>série;</w:t>
      </w:r>
      <w:proofErr w:type="gramEnd"/>
    </w:p>
    <w:p w14:paraId="3736BA71" w14:textId="77777777" w:rsidR="00C53D60" w:rsidRPr="000C364D" w:rsidRDefault="00C53D60" w:rsidP="00C53D60">
      <w:pPr>
        <w:pStyle w:val="NormalWeb"/>
        <w:numPr>
          <w:ilvl w:val="0"/>
          <w:numId w:val="37"/>
        </w:numPr>
        <w:ind w:left="567"/>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marque </w:t>
      </w:r>
      <w:proofErr w:type="gramStart"/>
      <w:r w:rsidRPr="000C364D">
        <w:rPr>
          <w:color w:val="000000" w:themeColor="text1"/>
          <w:lang w:val="fr-FR"/>
        </w:rPr>
        <w:t>d'immatriculation;</w:t>
      </w:r>
      <w:proofErr w:type="gramEnd"/>
      <w:r w:rsidRPr="000C364D">
        <w:rPr>
          <w:color w:val="000000" w:themeColor="text1"/>
          <w:lang w:val="fr-FR"/>
        </w:rPr>
        <w:t xml:space="preserve"> </w:t>
      </w:r>
    </w:p>
    <w:p w14:paraId="499B5D83" w14:textId="77777777" w:rsidR="00C53D60" w:rsidRPr="000C364D" w:rsidRDefault="00C53D60" w:rsidP="00C53D60">
      <w:pPr>
        <w:pStyle w:val="NormalWeb"/>
        <w:numPr>
          <w:ilvl w:val="0"/>
          <w:numId w:val="37"/>
        </w:numPr>
        <w:ind w:left="567"/>
        <w:rPr>
          <w:color w:val="000000" w:themeColor="text1"/>
          <w:lang w:val="fr-FR"/>
        </w:rPr>
      </w:pPr>
      <w:proofErr w:type="gramStart"/>
      <w:r w:rsidRPr="000C364D">
        <w:rPr>
          <w:color w:val="000000" w:themeColor="text1"/>
          <w:lang w:val="fr-FR"/>
        </w:rPr>
        <w:t>le</w:t>
      </w:r>
      <w:proofErr w:type="gramEnd"/>
      <w:r w:rsidRPr="000C364D">
        <w:rPr>
          <w:color w:val="000000" w:themeColor="text1"/>
          <w:lang w:val="fr-FR"/>
        </w:rPr>
        <w:t xml:space="preserve"> lieu de l'accident/</w:t>
      </w:r>
      <w:proofErr w:type="gramStart"/>
      <w:r w:rsidRPr="000C364D">
        <w:rPr>
          <w:color w:val="000000" w:themeColor="text1"/>
          <w:lang w:val="fr-FR"/>
        </w:rPr>
        <w:t>incident;</w:t>
      </w:r>
      <w:proofErr w:type="gramEnd"/>
    </w:p>
    <w:p w14:paraId="685F49F9" w14:textId="77777777" w:rsidR="00C53D60" w:rsidRPr="000C364D" w:rsidRDefault="00C53D60" w:rsidP="00C53D60">
      <w:pPr>
        <w:pStyle w:val="NormalWeb"/>
        <w:numPr>
          <w:ilvl w:val="0"/>
          <w:numId w:val="37"/>
        </w:numPr>
        <w:ind w:left="567"/>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date et heure d’occurrence de l'accident/</w:t>
      </w:r>
      <w:proofErr w:type="gramStart"/>
      <w:r w:rsidRPr="000C364D">
        <w:rPr>
          <w:color w:val="000000" w:themeColor="text1"/>
          <w:lang w:val="fr-FR"/>
        </w:rPr>
        <w:t>incident;</w:t>
      </w:r>
      <w:proofErr w:type="gramEnd"/>
    </w:p>
    <w:p w14:paraId="2AA5B810" w14:textId="77777777" w:rsidR="00C53D60" w:rsidRPr="000C364D" w:rsidRDefault="00C53D60" w:rsidP="00C53D60">
      <w:pPr>
        <w:pStyle w:val="NormalWeb"/>
        <w:numPr>
          <w:ilvl w:val="0"/>
          <w:numId w:val="37"/>
        </w:numPr>
        <w:ind w:left="567"/>
        <w:rPr>
          <w:color w:val="000000" w:themeColor="text1"/>
          <w:lang w:val="fr-FR"/>
        </w:rPr>
      </w:pPr>
      <w:proofErr w:type="gramStart"/>
      <w:r w:rsidRPr="000C364D">
        <w:rPr>
          <w:color w:val="000000" w:themeColor="text1"/>
          <w:lang w:val="fr-FR"/>
        </w:rPr>
        <w:t>nombre</w:t>
      </w:r>
      <w:proofErr w:type="gramEnd"/>
      <w:r w:rsidRPr="000C364D">
        <w:rPr>
          <w:color w:val="000000" w:themeColor="text1"/>
          <w:lang w:val="fr-FR"/>
        </w:rPr>
        <w:t xml:space="preserve"> de morts/blessés </w:t>
      </w:r>
      <w:proofErr w:type="gramStart"/>
      <w:r w:rsidRPr="000C364D">
        <w:rPr>
          <w:color w:val="000000" w:themeColor="text1"/>
          <w:lang w:val="fr-FR"/>
        </w:rPr>
        <w:t>graves;</w:t>
      </w:r>
      <w:proofErr w:type="gramEnd"/>
      <w:r w:rsidRPr="000C364D">
        <w:rPr>
          <w:color w:val="000000" w:themeColor="text1"/>
          <w:lang w:val="fr-FR"/>
        </w:rPr>
        <w:t xml:space="preserve"> et </w:t>
      </w:r>
    </w:p>
    <w:p w14:paraId="32931927" w14:textId="77777777" w:rsidR="00C53D60" w:rsidRPr="000C364D" w:rsidRDefault="00C53D60" w:rsidP="00C53D60">
      <w:pPr>
        <w:pStyle w:val="NormalWeb"/>
        <w:numPr>
          <w:ilvl w:val="0"/>
          <w:numId w:val="37"/>
        </w:numPr>
        <w:ind w:left="567"/>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nature de l'accident/incident.</w:t>
      </w:r>
    </w:p>
    <w:p w14:paraId="488BEF22" w14:textId="4BBA8B90" w:rsidR="00BA14CF" w:rsidRPr="000C364D" w:rsidRDefault="00BA14CF" w:rsidP="00BA14CF">
      <w:pPr>
        <w:pStyle w:val="NormalWeb"/>
        <w:rPr>
          <w:color w:val="000000" w:themeColor="text1"/>
          <w:lang w:val="fr-FR"/>
        </w:rPr>
      </w:pPr>
      <w:r w:rsidRPr="000C364D">
        <w:rPr>
          <w:color w:val="000000" w:themeColor="text1"/>
          <w:lang w:val="fr-FR"/>
        </w:rPr>
        <w:lastRenderedPageBreak/>
        <w:t xml:space="preserve">Les comptes rendus reçus par </w:t>
      </w:r>
      <w:r w:rsidR="00661AB4">
        <w:rPr>
          <w:color w:val="000000" w:themeColor="text1"/>
          <w:lang w:val="fr-FR"/>
        </w:rPr>
        <w:t>l’AE</w:t>
      </w:r>
      <w:r w:rsidRPr="000C364D">
        <w:rPr>
          <w:color w:val="000000" w:themeColor="text1"/>
          <w:lang w:val="fr-FR"/>
        </w:rPr>
        <w:t xml:space="preserve"> ne donnent lieu à aucune sanction ni utilisation à des fins répressives. Lorsqu’un doute existe sur la nature d’un compte rendu ou sur sa pertinence, le </w:t>
      </w:r>
      <w:r w:rsidR="00661AB4">
        <w:rPr>
          <w:b/>
          <w:bCs/>
          <w:color w:val="000000" w:themeColor="text1"/>
          <w:lang w:val="fr-FR"/>
        </w:rPr>
        <w:t>C/S Technique</w:t>
      </w:r>
      <w:r w:rsidRPr="000C364D">
        <w:rPr>
          <w:color w:val="000000" w:themeColor="text1"/>
          <w:lang w:val="fr-FR"/>
        </w:rPr>
        <w:t xml:space="preserve"> consulte le </w:t>
      </w:r>
      <w:r w:rsidRPr="000C364D">
        <w:rPr>
          <w:b/>
          <w:bCs/>
          <w:color w:val="000000" w:themeColor="text1"/>
          <w:lang w:val="fr-FR"/>
        </w:rPr>
        <w:t>directeur</w:t>
      </w:r>
      <w:r w:rsidRPr="000C364D">
        <w:rPr>
          <w:color w:val="000000" w:themeColor="text1"/>
          <w:lang w:val="fr-FR"/>
        </w:rPr>
        <w:t xml:space="preserve"> pour décision.</w:t>
      </w:r>
    </w:p>
    <w:p w14:paraId="6A17D15F" w14:textId="48FE5021" w:rsidR="00BA14CF" w:rsidRPr="000C364D" w:rsidRDefault="00BA14CF" w:rsidP="00BA14CF">
      <w:pPr>
        <w:pStyle w:val="NormalWeb"/>
        <w:rPr>
          <w:color w:val="000000" w:themeColor="text1"/>
          <w:lang w:val="fr-FR"/>
        </w:rPr>
      </w:pPr>
      <w:r w:rsidRPr="000C364D">
        <w:rPr>
          <w:color w:val="000000" w:themeColor="text1"/>
          <w:lang w:val="fr-FR"/>
        </w:rPr>
        <w:t xml:space="preserve">Une coordination opérationnelle est assurée entre le </w:t>
      </w:r>
      <w:r w:rsidR="00661AB4">
        <w:rPr>
          <w:b/>
          <w:bCs/>
          <w:color w:val="000000" w:themeColor="text1"/>
          <w:lang w:val="fr-FR"/>
        </w:rPr>
        <w:t>C/S Technique</w:t>
      </w:r>
      <w:r w:rsidRPr="000C364D">
        <w:rPr>
          <w:color w:val="000000" w:themeColor="text1"/>
          <w:lang w:val="fr-FR"/>
        </w:rPr>
        <w:t xml:space="preserve"> et le </w:t>
      </w:r>
      <w:r w:rsidR="00C67E81" w:rsidRPr="000C364D">
        <w:rPr>
          <w:color w:val="000000" w:themeColor="text1"/>
          <w:lang w:val="fr-FR"/>
        </w:rPr>
        <w:t>directeur de la sécurité aérienne de l’</w:t>
      </w:r>
      <w:r w:rsidR="00877752">
        <w:rPr>
          <w:color w:val="000000" w:themeColor="text1"/>
          <w:lang w:val="fr-FR"/>
        </w:rPr>
        <w:t>AAC</w:t>
      </w:r>
      <w:r w:rsidR="00C67E81" w:rsidRPr="000C364D">
        <w:rPr>
          <w:color w:val="000000" w:themeColor="text1"/>
          <w:lang w:val="fr-FR"/>
        </w:rPr>
        <w:t xml:space="preserve"> ou tout autre </w:t>
      </w:r>
      <w:r w:rsidRPr="000C364D">
        <w:rPr>
          <w:color w:val="000000" w:themeColor="text1"/>
          <w:lang w:val="fr-FR"/>
        </w:rPr>
        <w:t>point focal désigné pour les systèmes de comptes rendus.</w:t>
      </w:r>
    </w:p>
    <w:p w14:paraId="4C772B5F" w14:textId="77777777" w:rsidR="00BA14CF" w:rsidRPr="000C364D" w:rsidRDefault="00BA14CF" w:rsidP="00BA14CF">
      <w:pPr>
        <w:pStyle w:val="NormalWeb"/>
        <w:rPr>
          <w:color w:val="000000" w:themeColor="text1"/>
          <w:lang w:val="fr-FR"/>
        </w:rPr>
      </w:pPr>
      <w:r w:rsidRPr="000C364D">
        <w:rPr>
          <w:color w:val="000000" w:themeColor="text1"/>
          <w:lang w:val="fr-FR"/>
        </w:rPr>
        <w:t>Cette coordination vise à :</w:t>
      </w:r>
    </w:p>
    <w:p w14:paraId="12C7C490" w14:textId="65245D8A" w:rsidR="00BA14CF" w:rsidRPr="000C364D" w:rsidRDefault="00BA14CF" w:rsidP="00C67E81">
      <w:pPr>
        <w:pStyle w:val="NormalWeb"/>
        <w:numPr>
          <w:ilvl w:val="1"/>
          <w:numId w:val="264"/>
        </w:numPr>
        <w:rPr>
          <w:color w:val="000000" w:themeColor="text1"/>
          <w:lang w:val="fr-FR"/>
        </w:rPr>
      </w:pPr>
      <w:proofErr w:type="gramStart"/>
      <w:r w:rsidRPr="000C364D">
        <w:rPr>
          <w:color w:val="000000" w:themeColor="text1"/>
          <w:lang w:val="fr-FR"/>
        </w:rPr>
        <w:t>permettre</w:t>
      </w:r>
      <w:proofErr w:type="gramEnd"/>
      <w:r w:rsidRPr="000C364D">
        <w:rPr>
          <w:color w:val="000000" w:themeColor="text1"/>
          <w:lang w:val="fr-FR"/>
        </w:rPr>
        <w:t xml:space="preserve"> l’échange de comptes rendus pouvant présenter un intérêt croisé pour les deux entités ;</w:t>
      </w:r>
    </w:p>
    <w:p w14:paraId="14CC951E" w14:textId="17609DF5" w:rsidR="00BA14CF" w:rsidRPr="000C364D" w:rsidRDefault="00BA14CF" w:rsidP="00C67E81">
      <w:pPr>
        <w:pStyle w:val="NormalWeb"/>
        <w:numPr>
          <w:ilvl w:val="1"/>
          <w:numId w:val="264"/>
        </w:numPr>
        <w:rPr>
          <w:color w:val="000000" w:themeColor="text1"/>
          <w:lang w:val="fr-FR"/>
        </w:rPr>
      </w:pPr>
      <w:proofErr w:type="gramStart"/>
      <w:r w:rsidRPr="000C364D">
        <w:rPr>
          <w:color w:val="000000" w:themeColor="text1"/>
          <w:lang w:val="fr-FR"/>
        </w:rPr>
        <w:t>faciliter</w:t>
      </w:r>
      <w:proofErr w:type="gramEnd"/>
      <w:r w:rsidRPr="000C364D">
        <w:rPr>
          <w:color w:val="000000" w:themeColor="text1"/>
          <w:lang w:val="fr-FR"/>
        </w:rPr>
        <w:t xml:space="preserve"> la remontée d’informations issues du terrain que l’un ou l’autre n’aurait pas captées ;</w:t>
      </w:r>
    </w:p>
    <w:p w14:paraId="07815A59" w14:textId="2DB55943" w:rsidR="00BA14CF" w:rsidRPr="000C364D" w:rsidRDefault="00BA14CF" w:rsidP="00C67E81">
      <w:pPr>
        <w:pStyle w:val="NormalWeb"/>
        <w:numPr>
          <w:ilvl w:val="1"/>
          <w:numId w:val="264"/>
        </w:numPr>
        <w:rPr>
          <w:color w:val="000000" w:themeColor="text1"/>
          <w:lang w:val="fr-FR"/>
        </w:rPr>
      </w:pPr>
      <w:proofErr w:type="gramStart"/>
      <w:r w:rsidRPr="000C364D">
        <w:rPr>
          <w:color w:val="000000" w:themeColor="text1"/>
          <w:lang w:val="fr-FR"/>
        </w:rPr>
        <w:t>harmoniser</w:t>
      </w:r>
      <w:proofErr w:type="gramEnd"/>
      <w:r w:rsidRPr="000C364D">
        <w:rPr>
          <w:color w:val="000000" w:themeColor="text1"/>
          <w:lang w:val="fr-FR"/>
        </w:rPr>
        <w:t xml:space="preserve"> les codifications ;</w:t>
      </w:r>
    </w:p>
    <w:p w14:paraId="0873AF86" w14:textId="1AED8CEE" w:rsidR="00BA14CF" w:rsidRPr="000C364D" w:rsidRDefault="00BA14CF" w:rsidP="00C67E81">
      <w:pPr>
        <w:pStyle w:val="NormalWeb"/>
        <w:numPr>
          <w:ilvl w:val="1"/>
          <w:numId w:val="264"/>
        </w:numPr>
        <w:rPr>
          <w:color w:val="000000" w:themeColor="text1"/>
          <w:lang w:val="fr-FR"/>
        </w:rPr>
      </w:pPr>
      <w:proofErr w:type="gramStart"/>
      <w:r w:rsidRPr="000C364D">
        <w:rPr>
          <w:color w:val="000000" w:themeColor="text1"/>
          <w:lang w:val="fr-FR"/>
        </w:rPr>
        <w:t>éviter</w:t>
      </w:r>
      <w:proofErr w:type="gramEnd"/>
      <w:r w:rsidRPr="000C364D">
        <w:rPr>
          <w:color w:val="000000" w:themeColor="text1"/>
          <w:lang w:val="fr-FR"/>
        </w:rPr>
        <w:t xml:space="preserve"> les doublons dans l’enregistrement et le traitement des événements.</w:t>
      </w:r>
    </w:p>
    <w:p w14:paraId="6FAFFF54" w14:textId="5CB7A745" w:rsidR="00BA14CF" w:rsidRPr="000C364D" w:rsidRDefault="00BA14CF" w:rsidP="00BA14CF">
      <w:pPr>
        <w:pStyle w:val="NormalWeb"/>
        <w:rPr>
          <w:color w:val="000000" w:themeColor="text1"/>
          <w:lang w:val="fr-FR"/>
        </w:rPr>
      </w:pPr>
      <w:r w:rsidRPr="000C364D">
        <w:rPr>
          <w:color w:val="000000" w:themeColor="text1"/>
          <w:lang w:val="fr-FR"/>
        </w:rPr>
        <w:t xml:space="preserve">Lorsque </w:t>
      </w:r>
      <w:r w:rsidR="00661AB4">
        <w:rPr>
          <w:color w:val="000000" w:themeColor="text1"/>
          <w:lang w:val="fr-FR"/>
        </w:rPr>
        <w:t>l’AE</w:t>
      </w:r>
      <w:r w:rsidRPr="000C364D">
        <w:rPr>
          <w:color w:val="000000" w:themeColor="text1"/>
          <w:lang w:val="fr-FR"/>
        </w:rPr>
        <w:t xml:space="preserve"> identifie, via un compte rendu volontaire, un événement qui relève </w:t>
      </w:r>
      <w:proofErr w:type="gramStart"/>
      <w:r w:rsidRPr="000C364D">
        <w:rPr>
          <w:color w:val="000000" w:themeColor="text1"/>
          <w:lang w:val="fr-FR"/>
        </w:rPr>
        <w:t>du champ</w:t>
      </w:r>
      <w:r w:rsidR="00C67E81" w:rsidRPr="000C364D">
        <w:rPr>
          <w:color w:val="000000" w:themeColor="text1"/>
          <w:lang w:val="fr-FR"/>
        </w:rPr>
        <w:t>s</w:t>
      </w:r>
      <w:proofErr w:type="gramEnd"/>
      <w:r w:rsidRPr="000C364D">
        <w:rPr>
          <w:color w:val="000000" w:themeColor="text1"/>
          <w:lang w:val="fr-FR"/>
        </w:rPr>
        <w:t xml:space="preserve"> de l’</w:t>
      </w:r>
      <w:r w:rsidR="00877752">
        <w:rPr>
          <w:color w:val="000000" w:themeColor="text1"/>
          <w:lang w:val="fr-FR"/>
        </w:rPr>
        <w:t>AAC</w:t>
      </w:r>
      <w:r w:rsidRPr="000C364D">
        <w:rPr>
          <w:color w:val="000000" w:themeColor="text1"/>
          <w:lang w:val="fr-FR"/>
        </w:rPr>
        <w:t xml:space="preserve"> (supervision, conformité, etc.), il en informe formellement l’</w:t>
      </w:r>
      <w:r w:rsidR="00877752">
        <w:rPr>
          <w:color w:val="000000" w:themeColor="text1"/>
          <w:lang w:val="fr-FR"/>
        </w:rPr>
        <w:t>AAC</w:t>
      </w:r>
      <w:r w:rsidRPr="000C364D">
        <w:rPr>
          <w:color w:val="000000" w:themeColor="text1"/>
          <w:lang w:val="fr-FR"/>
        </w:rPr>
        <w:t xml:space="preserve"> par note ou courriel, en transmettant les éléments essentiels, anonymisés si nécessaire.</w:t>
      </w:r>
    </w:p>
    <w:p w14:paraId="21B6F32E" w14:textId="44913BFA" w:rsidR="00BA14CF" w:rsidRPr="000C364D" w:rsidRDefault="00BA14CF" w:rsidP="00BA14CF">
      <w:pPr>
        <w:pStyle w:val="NormalWeb"/>
        <w:rPr>
          <w:color w:val="000000" w:themeColor="text1"/>
          <w:lang w:val="fr-FR"/>
        </w:rPr>
      </w:pPr>
      <w:r w:rsidRPr="000C364D">
        <w:rPr>
          <w:color w:val="000000" w:themeColor="text1"/>
          <w:lang w:val="fr-FR"/>
        </w:rPr>
        <w:t>Inversement, lorsque l’</w:t>
      </w:r>
      <w:r w:rsidR="00877752">
        <w:rPr>
          <w:color w:val="000000" w:themeColor="text1"/>
          <w:lang w:val="fr-FR"/>
        </w:rPr>
        <w:t>AAC</w:t>
      </w:r>
      <w:r w:rsidRPr="000C364D">
        <w:rPr>
          <w:color w:val="000000" w:themeColor="text1"/>
          <w:lang w:val="fr-FR"/>
        </w:rPr>
        <w:t xml:space="preserve"> identifie dans ses rapports obligatoires un événement ou une série d’événements susceptibles de justifier une analyse approfondie ou une enquête technique, elle en informe le </w:t>
      </w:r>
      <w:r w:rsidRPr="000C364D">
        <w:rPr>
          <w:b/>
          <w:bCs/>
          <w:color w:val="000000" w:themeColor="text1"/>
          <w:lang w:val="fr-FR"/>
        </w:rPr>
        <w:t>directeur</w:t>
      </w:r>
      <w:r w:rsidRPr="000C364D">
        <w:rPr>
          <w:color w:val="000000" w:themeColor="text1"/>
          <w:lang w:val="fr-FR"/>
        </w:rPr>
        <w:t xml:space="preserve"> </w:t>
      </w:r>
      <w:r w:rsidR="00661AB4">
        <w:rPr>
          <w:color w:val="000000" w:themeColor="text1"/>
          <w:lang w:val="fr-FR"/>
        </w:rPr>
        <w:t>de l’AE</w:t>
      </w:r>
      <w:r w:rsidRPr="000C364D">
        <w:rPr>
          <w:color w:val="000000" w:themeColor="text1"/>
          <w:lang w:val="fr-FR"/>
        </w:rPr>
        <w:t xml:space="preserve"> par écrit.</w:t>
      </w:r>
    </w:p>
    <w:p w14:paraId="25BE69C5" w14:textId="02756C14" w:rsidR="00BA14CF" w:rsidRPr="000C364D" w:rsidRDefault="00BA14CF" w:rsidP="00BA14CF">
      <w:pPr>
        <w:pStyle w:val="NormalWeb"/>
        <w:rPr>
          <w:color w:val="000000" w:themeColor="text1"/>
          <w:lang w:val="fr-FR"/>
        </w:rPr>
      </w:pPr>
      <w:r w:rsidRPr="000C364D">
        <w:rPr>
          <w:color w:val="000000" w:themeColor="text1"/>
          <w:lang w:val="fr-FR"/>
        </w:rPr>
        <w:t xml:space="preserve">Le </w:t>
      </w:r>
      <w:r w:rsidR="00661AB4">
        <w:rPr>
          <w:color w:val="000000" w:themeColor="text1"/>
          <w:lang w:val="fr-FR"/>
        </w:rPr>
        <w:t>C/S Technique</w:t>
      </w:r>
      <w:r w:rsidRPr="000C364D">
        <w:rPr>
          <w:color w:val="000000" w:themeColor="text1"/>
          <w:lang w:val="fr-FR"/>
        </w:rPr>
        <w:t xml:space="preserve"> organise semestriellement une session d’analyse thématique avec les enquêteurs </w:t>
      </w:r>
      <w:r w:rsidR="00661AB4">
        <w:rPr>
          <w:color w:val="000000" w:themeColor="text1"/>
          <w:lang w:val="fr-FR"/>
        </w:rPr>
        <w:t>de l’AE</w:t>
      </w:r>
      <w:r w:rsidRPr="000C364D">
        <w:rPr>
          <w:color w:val="000000" w:themeColor="text1"/>
          <w:lang w:val="fr-FR"/>
        </w:rPr>
        <w:t xml:space="preserve"> afin d’examiner les données agrégées issues des comptes rendus. Ces réunions permettent d’identifier :</w:t>
      </w:r>
    </w:p>
    <w:p w14:paraId="14EC6B15" w14:textId="6A3E8CEE" w:rsidR="00BA14CF" w:rsidRPr="000C364D" w:rsidRDefault="00BA14CF" w:rsidP="00C53D60">
      <w:pPr>
        <w:pStyle w:val="NormalWeb"/>
        <w:numPr>
          <w:ilvl w:val="1"/>
          <w:numId w:val="266"/>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w:t>
      </w:r>
      <w:r w:rsidR="00C53D60" w:rsidRPr="000C364D">
        <w:rPr>
          <w:color w:val="000000" w:themeColor="text1"/>
          <w:lang w:val="fr-FR"/>
        </w:rPr>
        <w:t xml:space="preserve">situations </w:t>
      </w:r>
      <w:r w:rsidRPr="000C364D">
        <w:rPr>
          <w:color w:val="000000" w:themeColor="text1"/>
          <w:lang w:val="fr-FR"/>
        </w:rPr>
        <w:t>récurrent</w:t>
      </w:r>
      <w:r w:rsidR="00C53D60" w:rsidRPr="000C364D">
        <w:rPr>
          <w:color w:val="000000" w:themeColor="text1"/>
          <w:lang w:val="fr-FR"/>
        </w:rPr>
        <w:t>e</w:t>
      </w:r>
      <w:r w:rsidRPr="000C364D">
        <w:rPr>
          <w:color w:val="000000" w:themeColor="text1"/>
          <w:lang w:val="fr-FR"/>
        </w:rPr>
        <w:t>s ;</w:t>
      </w:r>
    </w:p>
    <w:p w14:paraId="19E97B7D" w14:textId="67381349" w:rsidR="00BA14CF" w:rsidRPr="000C364D" w:rsidRDefault="00BA14CF" w:rsidP="00C53D60">
      <w:pPr>
        <w:pStyle w:val="NormalWeb"/>
        <w:numPr>
          <w:ilvl w:val="1"/>
          <w:numId w:val="266"/>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défaillances organisationnelles ou techniques émergentes.</w:t>
      </w:r>
    </w:p>
    <w:p w14:paraId="1F55E4E3" w14:textId="77777777" w:rsidR="00BA14CF" w:rsidRPr="000C364D" w:rsidRDefault="00BA14CF" w:rsidP="00BA14CF">
      <w:pPr>
        <w:pStyle w:val="NormalWeb"/>
        <w:rPr>
          <w:color w:val="000000" w:themeColor="text1"/>
          <w:lang w:val="fr-FR"/>
        </w:rPr>
      </w:pPr>
      <w:r w:rsidRPr="000C364D">
        <w:rPr>
          <w:color w:val="000000" w:themeColor="text1"/>
          <w:lang w:val="fr-FR"/>
        </w:rPr>
        <w:t>Les résultats de ces analyses peuvent donner lieu à :</w:t>
      </w:r>
    </w:p>
    <w:p w14:paraId="3D3A92E9" w14:textId="12E57260" w:rsidR="00BA14CF" w:rsidRPr="000C364D" w:rsidRDefault="00BA14CF" w:rsidP="00C53D60">
      <w:pPr>
        <w:pStyle w:val="NormalWeb"/>
        <w:numPr>
          <w:ilvl w:val="1"/>
          <w:numId w:val="268"/>
        </w:numPr>
        <w:rPr>
          <w:color w:val="000000" w:themeColor="text1"/>
          <w:lang w:val="fr-FR"/>
        </w:rPr>
      </w:pPr>
      <w:proofErr w:type="gramStart"/>
      <w:r w:rsidRPr="000C364D">
        <w:rPr>
          <w:color w:val="000000" w:themeColor="text1"/>
          <w:lang w:val="fr-FR"/>
        </w:rPr>
        <w:t>des</w:t>
      </w:r>
      <w:proofErr w:type="gramEnd"/>
      <w:r w:rsidRPr="000C364D">
        <w:rPr>
          <w:color w:val="000000" w:themeColor="text1"/>
          <w:lang w:val="fr-FR"/>
        </w:rPr>
        <w:t xml:space="preserve"> notes de sensibilisation ou d’alerte ;</w:t>
      </w:r>
    </w:p>
    <w:p w14:paraId="0B22C233" w14:textId="2C9EACD9" w:rsidR="00BA14CF" w:rsidRPr="000C364D" w:rsidRDefault="00BA14CF" w:rsidP="00C53D60">
      <w:pPr>
        <w:pStyle w:val="NormalWeb"/>
        <w:numPr>
          <w:ilvl w:val="1"/>
          <w:numId w:val="268"/>
        </w:numPr>
        <w:rPr>
          <w:color w:val="000000" w:themeColor="text1"/>
          <w:lang w:val="fr-FR"/>
        </w:rPr>
      </w:pPr>
      <w:proofErr w:type="gramStart"/>
      <w:r w:rsidRPr="000C364D">
        <w:rPr>
          <w:color w:val="000000" w:themeColor="text1"/>
          <w:lang w:val="fr-FR"/>
        </w:rPr>
        <w:t>l’ouverture</w:t>
      </w:r>
      <w:proofErr w:type="gramEnd"/>
      <w:r w:rsidRPr="000C364D">
        <w:rPr>
          <w:color w:val="000000" w:themeColor="text1"/>
          <w:lang w:val="fr-FR"/>
        </w:rPr>
        <w:t xml:space="preserve"> d’études de sécurité ciblées ;</w:t>
      </w:r>
    </w:p>
    <w:p w14:paraId="4F80D1ED" w14:textId="350408F9" w:rsidR="00BA14CF" w:rsidRPr="000C364D" w:rsidRDefault="00BA14CF" w:rsidP="00C53D60">
      <w:pPr>
        <w:pStyle w:val="NormalWeb"/>
        <w:numPr>
          <w:ilvl w:val="1"/>
          <w:numId w:val="268"/>
        </w:numPr>
        <w:rPr>
          <w:color w:val="000000" w:themeColor="text1"/>
          <w:lang w:val="fr-FR"/>
        </w:rPr>
      </w:pPr>
      <w:proofErr w:type="gramStart"/>
      <w:r w:rsidRPr="000C364D">
        <w:rPr>
          <w:color w:val="000000" w:themeColor="text1"/>
          <w:lang w:val="fr-FR"/>
        </w:rPr>
        <w:t>la</w:t>
      </w:r>
      <w:proofErr w:type="gramEnd"/>
      <w:r w:rsidRPr="000C364D">
        <w:rPr>
          <w:color w:val="000000" w:themeColor="text1"/>
          <w:lang w:val="fr-FR"/>
        </w:rPr>
        <w:t xml:space="preserve"> formulation de recommandations de sécurité</w:t>
      </w:r>
      <w:r w:rsidR="00C53D60" w:rsidRPr="000C364D">
        <w:rPr>
          <w:color w:val="000000" w:themeColor="text1"/>
          <w:lang w:val="fr-FR"/>
        </w:rPr>
        <w:t>.</w:t>
      </w:r>
    </w:p>
    <w:p w14:paraId="227CC2C5" w14:textId="147AB266" w:rsidR="00BA14CF" w:rsidRPr="000C364D" w:rsidRDefault="00BA14CF" w:rsidP="00BA14CF">
      <w:pPr>
        <w:pStyle w:val="NormalWeb"/>
        <w:rPr>
          <w:color w:val="000000" w:themeColor="text1"/>
          <w:lang w:val="fr-FR"/>
        </w:rPr>
      </w:pPr>
      <w:r w:rsidRPr="000C364D">
        <w:rPr>
          <w:color w:val="000000" w:themeColor="text1"/>
          <w:lang w:val="fr-FR"/>
        </w:rPr>
        <w:t>Lorsque les informations issues des comptes rendus révèlent des enjeux potentiellement transfrontaliers, le</w:t>
      </w:r>
      <w:r w:rsidRPr="000C364D">
        <w:rPr>
          <w:b/>
          <w:bCs/>
          <w:color w:val="000000" w:themeColor="text1"/>
          <w:lang w:val="fr-FR"/>
        </w:rPr>
        <w:t xml:space="preserve"> directeur </w:t>
      </w:r>
      <w:r w:rsidRPr="000C364D">
        <w:rPr>
          <w:color w:val="000000" w:themeColor="text1"/>
          <w:lang w:val="fr-FR"/>
        </w:rPr>
        <w:t>décide de leur transmission à l’autorité d’enquête compétente de l’État tiers concerné, par canal officiel.</w:t>
      </w:r>
    </w:p>
    <w:p w14:paraId="05789A31" w14:textId="3EF4D07E" w:rsidR="00BA14CF" w:rsidRPr="000C364D" w:rsidRDefault="00BA14CF" w:rsidP="00BA14CF">
      <w:pPr>
        <w:pStyle w:val="NormalWeb"/>
        <w:rPr>
          <w:color w:val="000000" w:themeColor="text1"/>
          <w:lang w:val="fr-FR"/>
        </w:rPr>
      </w:pPr>
      <w:r w:rsidRPr="000C364D">
        <w:rPr>
          <w:color w:val="000000" w:themeColor="text1"/>
          <w:lang w:val="fr-FR"/>
        </w:rPr>
        <w:lastRenderedPageBreak/>
        <w:t xml:space="preserve">Les recommandations de sécurité formulées par </w:t>
      </w:r>
      <w:r w:rsidR="00661AB4">
        <w:rPr>
          <w:color w:val="000000" w:themeColor="text1"/>
          <w:lang w:val="fr-FR"/>
        </w:rPr>
        <w:t>l’AE</w:t>
      </w:r>
      <w:r w:rsidRPr="000C364D">
        <w:rPr>
          <w:color w:val="000000" w:themeColor="text1"/>
          <w:lang w:val="fr-FR"/>
        </w:rPr>
        <w:t xml:space="preserve"> à partir des comptes rendus (volontaires ou extraits d’analyses agrégées) font l’objet :</w:t>
      </w:r>
    </w:p>
    <w:p w14:paraId="7EC00990" w14:textId="78930A12" w:rsidR="00BA14CF" w:rsidRPr="000C364D" w:rsidRDefault="00BA14CF" w:rsidP="00C53D60">
      <w:pPr>
        <w:pStyle w:val="NormalWeb"/>
        <w:numPr>
          <w:ilvl w:val="1"/>
          <w:numId w:val="270"/>
        </w:numPr>
        <w:rPr>
          <w:color w:val="000000" w:themeColor="text1"/>
          <w:lang w:val="fr-FR"/>
        </w:rPr>
      </w:pPr>
      <w:proofErr w:type="gramStart"/>
      <w:r w:rsidRPr="000C364D">
        <w:rPr>
          <w:color w:val="000000" w:themeColor="text1"/>
          <w:lang w:val="fr-FR"/>
        </w:rPr>
        <w:t>d’une</w:t>
      </w:r>
      <w:proofErr w:type="gramEnd"/>
      <w:r w:rsidRPr="000C364D">
        <w:rPr>
          <w:color w:val="000000" w:themeColor="text1"/>
          <w:lang w:val="fr-FR"/>
        </w:rPr>
        <w:t xml:space="preserve"> validation par le directeur avant diffusion ;</w:t>
      </w:r>
    </w:p>
    <w:p w14:paraId="283BC942" w14:textId="7564D1A5" w:rsidR="00BA14CF" w:rsidRPr="000C364D" w:rsidRDefault="00BA14CF" w:rsidP="00C53D60">
      <w:pPr>
        <w:pStyle w:val="NormalWeb"/>
        <w:numPr>
          <w:ilvl w:val="1"/>
          <w:numId w:val="270"/>
        </w:numPr>
        <w:rPr>
          <w:color w:val="000000" w:themeColor="text1"/>
          <w:lang w:val="fr-FR"/>
        </w:rPr>
      </w:pPr>
      <w:proofErr w:type="gramStart"/>
      <w:r w:rsidRPr="000C364D">
        <w:rPr>
          <w:color w:val="000000" w:themeColor="text1"/>
          <w:lang w:val="fr-FR"/>
        </w:rPr>
        <w:t>d’une</w:t>
      </w:r>
      <w:proofErr w:type="gramEnd"/>
      <w:r w:rsidRPr="000C364D">
        <w:rPr>
          <w:color w:val="000000" w:themeColor="text1"/>
          <w:lang w:val="fr-FR"/>
        </w:rPr>
        <w:t xml:space="preserve"> notification à l’</w:t>
      </w:r>
      <w:r w:rsidR="00877752">
        <w:rPr>
          <w:color w:val="000000" w:themeColor="text1"/>
          <w:lang w:val="fr-FR"/>
        </w:rPr>
        <w:t>AAC</w:t>
      </w:r>
      <w:r w:rsidRPr="000C364D">
        <w:rPr>
          <w:color w:val="000000" w:themeColor="text1"/>
          <w:lang w:val="fr-FR"/>
        </w:rPr>
        <w:t xml:space="preserve"> lorsqu’elles concernent le territoire national ;</w:t>
      </w:r>
    </w:p>
    <w:p w14:paraId="18A4AAB1" w14:textId="42F7A814" w:rsidR="00BA14CF" w:rsidRPr="000C364D" w:rsidRDefault="00BA14CF" w:rsidP="00C53D60">
      <w:pPr>
        <w:pStyle w:val="NormalWeb"/>
        <w:numPr>
          <w:ilvl w:val="1"/>
          <w:numId w:val="270"/>
        </w:numPr>
        <w:rPr>
          <w:color w:val="000000" w:themeColor="text1"/>
          <w:lang w:val="fr-FR"/>
        </w:rPr>
      </w:pPr>
      <w:proofErr w:type="gramStart"/>
      <w:r w:rsidRPr="000C364D">
        <w:rPr>
          <w:color w:val="000000" w:themeColor="text1"/>
          <w:lang w:val="fr-FR"/>
        </w:rPr>
        <w:t>d’une</w:t>
      </w:r>
      <w:proofErr w:type="gramEnd"/>
      <w:r w:rsidRPr="000C364D">
        <w:rPr>
          <w:color w:val="000000" w:themeColor="text1"/>
          <w:lang w:val="fr-FR"/>
        </w:rPr>
        <w:t xml:space="preserve"> transmission officielle aux entités étrangères concernées par l’intermédiaire du </w:t>
      </w:r>
      <w:r w:rsidRPr="000C364D">
        <w:rPr>
          <w:b/>
          <w:bCs/>
          <w:color w:val="000000" w:themeColor="text1"/>
          <w:lang w:val="fr-FR"/>
        </w:rPr>
        <w:t>directeur</w:t>
      </w:r>
      <w:r w:rsidRPr="000C364D">
        <w:rPr>
          <w:color w:val="000000" w:themeColor="text1"/>
          <w:lang w:val="fr-FR"/>
        </w:rPr>
        <w:t>.</w:t>
      </w:r>
    </w:p>
    <w:p w14:paraId="3653C388" w14:textId="2883339B" w:rsidR="00BA14CF" w:rsidRPr="000C364D" w:rsidRDefault="006F78EE" w:rsidP="00BA14CF">
      <w:pPr>
        <w:pStyle w:val="NormalWeb"/>
        <w:rPr>
          <w:color w:val="000000" w:themeColor="text1"/>
          <w:lang w:val="fr-FR"/>
        </w:rPr>
      </w:pPr>
      <w:r w:rsidRPr="000C364D">
        <w:rPr>
          <w:color w:val="000000" w:themeColor="text1"/>
          <w:lang w:val="fr-FR"/>
        </w:rPr>
        <w:t>Le processus d’établissement et de suivi des</w:t>
      </w:r>
      <w:r w:rsidR="00BA14CF" w:rsidRPr="000C364D">
        <w:rPr>
          <w:color w:val="000000" w:themeColor="text1"/>
          <w:lang w:val="fr-FR"/>
        </w:rPr>
        <w:t xml:space="preserve"> recommandations est </w:t>
      </w:r>
      <w:r w:rsidRPr="000C364D">
        <w:rPr>
          <w:color w:val="000000" w:themeColor="text1"/>
          <w:lang w:val="fr-FR"/>
        </w:rPr>
        <w:t>décrit au § 8.4</w:t>
      </w:r>
      <w:r w:rsidR="00BA14CF" w:rsidRPr="000C364D">
        <w:rPr>
          <w:color w:val="000000" w:themeColor="text1"/>
          <w:lang w:val="fr-FR"/>
        </w:rPr>
        <w:t>.</w:t>
      </w:r>
    </w:p>
    <w:p w14:paraId="30923DFD" w14:textId="5B0890A8" w:rsidR="005410E4" w:rsidRPr="000C364D" w:rsidRDefault="005410E4" w:rsidP="00C412C7">
      <w:pPr>
        <w:pStyle w:val="Titre2"/>
        <w:numPr>
          <w:ilvl w:val="1"/>
          <w:numId w:val="13"/>
        </w:numPr>
        <w:ind w:left="567" w:hanging="567"/>
        <w:rPr>
          <w:color w:val="000000" w:themeColor="text1"/>
          <w:sz w:val="24"/>
          <w:szCs w:val="24"/>
          <w:lang w:val="fr-FR"/>
        </w:rPr>
      </w:pPr>
      <w:bookmarkStart w:id="449" w:name="_Toc211918635"/>
      <w:bookmarkStart w:id="450" w:name="OLE_LINK167"/>
      <w:bookmarkStart w:id="451" w:name="OLE_LINK168"/>
      <w:bookmarkStart w:id="452" w:name="OLE_LINK169"/>
      <w:bookmarkEnd w:id="445"/>
      <w:bookmarkEnd w:id="446"/>
      <w:r w:rsidRPr="000C364D">
        <w:rPr>
          <w:color w:val="000000" w:themeColor="text1"/>
          <w:sz w:val="24"/>
          <w:szCs w:val="24"/>
          <w:lang w:val="fr-FR"/>
        </w:rPr>
        <w:t>Partage de données de sécurité</w:t>
      </w:r>
      <w:bookmarkEnd w:id="449"/>
    </w:p>
    <w:p w14:paraId="542FB38D" w14:textId="5362EF4F" w:rsidR="005410E4" w:rsidRPr="000C364D" w:rsidRDefault="005410E4" w:rsidP="005410E4">
      <w:pPr>
        <w:rPr>
          <w:color w:val="000000" w:themeColor="text1"/>
          <w:lang w:val="fr-FR"/>
        </w:rPr>
      </w:pPr>
      <w:r w:rsidRPr="000C364D">
        <w:rPr>
          <w:color w:val="000000" w:themeColor="text1"/>
          <w:lang w:val="fr-FR"/>
        </w:rPr>
        <w:t xml:space="preserve">Le partage des données de sécurité entre </w:t>
      </w:r>
      <w:r w:rsidR="00661AB4">
        <w:rPr>
          <w:color w:val="000000" w:themeColor="text1"/>
          <w:lang w:val="fr-FR"/>
        </w:rPr>
        <w:t>l’AE</w:t>
      </w:r>
      <w:r w:rsidRPr="000C364D">
        <w:rPr>
          <w:color w:val="000000" w:themeColor="text1"/>
          <w:lang w:val="fr-FR"/>
        </w:rPr>
        <w:t xml:space="preserve"> et l’</w:t>
      </w:r>
      <w:r w:rsidR="00877752">
        <w:rPr>
          <w:color w:val="000000" w:themeColor="text1"/>
          <w:lang w:val="fr-FR"/>
        </w:rPr>
        <w:t>AAC</w:t>
      </w:r>
      <w:r w:rsidRPr="000C364D">
        <w:rPr>
          <w:color w:val="000000" w:themeColor="text1"/>
          <w:lang w:val="fr-FR"/>
        </w:rPr>
        <w:t xml:space="preserve"> vise à renforcer la prévention des accidents et incidents, en assurant une surveillance coordonnée, efficiente et proactive du système </w:t>
      </w:r>
      <w:r w:rsidR="00B12BF9" w:rsidRPr="000C364D">
        <w:rPr>
          <w:color w:val="000000" w:themeColor="text1"/>
          <w:lang w:val="fr-FR"/>
        </w:rPr>
        <w:t xml:space="preserve">national </w:t>
      </w:r>
      <w:r w:rsidRPr="000C364D">
        <w:rPr>
          <w:color w:val="000000" w:themeColor="text1"/>
          <w:lang w:val="fr-FR"/>
        </w:rPr>
        <w:t>de l’aviation civile.</w:t>
      </w:r>
    </w:p>
    <w:p w14:paraId="04517760" w14:textId="26C286FD" w:rsidR="005410E4" w:rsidRPr="000C364D" w:rsidRDefault="005410E4" w:rsidP="005410E4">
      <w:pPr>
        <w:rPr>
          <w:color w:val="000000" w:themeColor="text1"/>
          <w:lang w:val="fr-FR"/>
        </w:rPr>
      </w:pPr>
      <w:r w:rsidRPr="000C364D">
        <w:rPr>
          <w:color w:val="000000" w:themeColor="text1"/>
          <w:lang w:val="fr-FR"/>
        </w:rPr>
        <w:t xml:space="preserve">Ce partage </w:t>
      </w:r>
      <w:r w:rsidR="00B12BF9" w:rsidRPr="000C364D">
        <w:rPr>
          <w:color w:val="000000" w:themeColor="text1"/>
          <w:lang w:val="fr-FR"/>
        </w:rPr>
        <w:t>vise à</w:t>
      </w:r>
      <w:r w:rsidRPr="000C364D">
        <w:rPr>
          <w:color w:val="000000" w:themeColor="text1"/>
          <w:lang w:val="fr-FR"/>
        </w:rPr>
        <w:t xml:space="preserve"> :</w:t>
      </w:r>
    </w:p>
    <w:p w14:paraId="445D3DA5" w14:textId="60401E3C" w:rsidR="005410E4" w:rsidRPr="000C364D" w:rsidRDefault="005410E4" w:rsidP="005410E4">
      <w:pPr>
        <w:numPr>
          <w:ilvl w:val="0"/>
          <w:numId w:val="257"/>
        </w:numPr>
        <w:rPr>
          <w:color w:val="000000" w:themeColor="text1"/>
          <w:lang w:val="fr-FR"/>
        </w:rPr>
      </w:pPr>
      <w:proofErr w:type="gramStart"/>
      <w:r w:rsidRPr="000C364D">
        <w:rPr>
          <w:color w:val="000000" w:themeColor="text1"/>
          <w:lang w:val="fr-FR"/>
        </w:rPr>
        <w:t>permettre</w:t>
      </w:r>
      <w:proofErr w:type="gramEnd"/>
      <w:r w:rsidRPr="000C364D">
        <w:rPr>
          <w:color w:val="000000" w:themeColor="text1"/>
          <w:lang w:val="fr-FR"/>
        </w:rPr>
        <w:t xml:space="preserve"> à l’</w:t>
      </w:r>
      <w:r w:rsidR="00877752">
        <w:rPr>
          <w:color w:val="000000" w:themeColor="text1"/>
          <w:lang w:val="fr-FR"/>
        </w:rPr>
        <w:t>AAC</w:t>
      </w:r>
      <w:r w:rsidRPr="000C364D">
        <w:rPr>
          <w:color w:val="000000" w:themeColor="text1"/>
          <w:lang w:val="fr-FR"/>
        </w:rPr>
        <w:t xml:space="preserve"> d’intégrer les enseignements tirés des événements </w:t>
      </w:r>
      <w:r w:rsidR="00B12BF9" w:rsidRPr="000C364D">
        <w:rPr>
          <w:color w:val="000000" w:themeColor="text1"/>
          <w:lang w:val="fr-FR"/>
        </w:rPr>
        <w:t>notifiés</w:t>
      </w:r>
      <w:r w:rsidRPr="000C364D">
        <w:rPr>
          <w:color w:val="000000" w:themeColor="text1"/>
          <w:lang w:val="fr-FR"/>
        </w:rPr>
        <w:t xml:space="preserve"> ou </w:t>
      </w:r>
      <w:r w:rsidR="00B12BF9" w:rsidRPr="000C364D">
        <w:rPr>
          <w:color w:val="000000" w:themeColor="text1"/>
          <w:lang w:val="fr-FR"/>
        </w:rPr>
        <w:t xml:space="preserve">ayant fait l’objet d’enquête </w:t>
      </w:r>
      <w:r w:rsidRPr="000C364D">
        <w:rPr>
          <w:color w:val="000000" w:themeColor="text1"/>
          <w:lang w:val="fr-FR"/>
        </w:rPr>
        <w:t>dans ses activités de supervision continue ;</w:t>
      </w:r>
    </w:p>
    <w:p w14:paraId="11F8154C" w14:textId="77777777" w:rsidR="005410E4" w:rsidRPr="000C364D" w:rsidRDefault="005410E4" w:rsidP="005410E4">
      <w:pPr>
        <w:numPr>
          <w:ilvl w:val="0"/>
          <w:numId w:val="257"/>
        </w:numPr>
        <w:rPr>
          <w:color w:val="000000" w:themeColor="text1"/>
          <w:lang w:val="fr-FR"/>
        </w:rPr>
      </w:pPr>
      <w:proofErr w:type="gramStart"/>
      <w:r w:rsidRPr="000C364D">
        <w:rPr>
          <w:color w:val="000000" w:themeColor="text1"/>
          <w:lang w:val="fr-FR"/>
        </w:rPr>
        <w:t>appuyer</w:t>
      </w:r>
      <w:proofErr w:type="gramEnd"/>
      <w:r w:rsidRPr="000C364D">
        <w:rPr>
          <w:color w:val="000000" w:themeColor="text1"/>
          <w:lang w:val="fr-FR"/>
        </w:rPr>
        <w:t xml:space="preserve"> l’identification des tendances, des facteurs systémiques et des risques émergents ;</w:t>
      </w:r>
    </w:p>
    <w:p w14:paraId="7555BD07" w14:textId="77777777" w:rsidR="005410E4" w:rsidRPr="000C364D" w:rsidRDefault="005410E4" w:rsidP="005410E4">
      <w:pPr>
        <w:numPr>
          <w:ilvl w:val="0"/>
          <w:numId w:val="257"/>
        </w:numPr>
        <w:rPr>
          <w:color w:val="000000" w:themeColor="text1"/>
          <w:lang w:val="fr-FR"/>
        </w:rPr>
      </w:pPr>
      <w:proofErr w:type="gramStart"/>
      <w:r w:rsidRPr="000C364D">
        <w:rPr>
          <w:color w:val="000000" w:themeColor="text1"/>
          <w:lang w:val="fr-FR"/>
        </w:rPr>
        <w:t>favoriser</w:t>
      </w:r>
      <w:proofErr w:type="gramEnd"/>
      <w:r w:rsidRPr="000C364D">
        <w:rPr>
          <w:color w:val="000000" w:themeColor="text1"/>
          <w:lang w:val="fr-FR"/>
        </w:rPr>
        <w:t xml:space="preserve"> une réponse coordonnée face aux situations critiques ou à répétition.</w:t>
      </w:r>
    </w:p>
    <w:p w14:paraId="3B9AD8F5" w14:textId="47C26459" w:rsidR="005410E4" w:rsidRPr="000C364D" w:rsidRDefault="005410E4" w:rsidP="005410E4">
      <w:pPr>
        <w:rPr>
          <w:color w:val="000000" w:themeColor="text1"/>
          <w:lang w:val="fr-FR"/>
        </w:rPr>
      </w:pPr>
      <w:r w:rsidRPr="000C364D">
        <w:rPr>
          <w:color w:val="000000" w:themeColor="text1"/>
          <w:lang w:val="fr-FR"/>
        </w:rPr>
        <w:t>Les données de sécurité échangées comprennent</w:t>
      </w:r>
      <w:r w:rsidR="00B12BF9" w:rsidRPr="000C364D">
        <w:rPr>
          <w:color w:val="000000" w:themeColor="text1"/>
          <w:lang w:val="fr-FR"/>
        </w:rPr>
        <w:t xml:space="preserve"> </w:t>
      </w:r>
      <w:r w:rsidR="00484240" w:rsidRPr="000C364D">
        <w:rPr>
          <w:color w:val="000000" w:themeColor="text1"/>
          <w:lang w:val="fr-FR"/>
        </w:rPr>
        <w:t>notamment :</w:t>
      </w:r>
    </w:p>
    <w:p w14:paraId="3E8212F5" w14:textId="5A3A72B7" w:rsidR="005410E4" w:rsidRPr="000C364D" w:rsidRDefault="005410E4" w:rsidP="005410E4">
      <w:pPr>
        <w:numPr>
          <w:ilvl w:val="0"/>
          <w:numId w:val="258"/>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rapports synthétiques produits par </w:t>
      </w:r>
      <w:r w:rsidR="00661AB4">
        <w:rPr>
          <w:color w:val="000000" w:themeColor="text1"/>
          <w:lang w:val="fr-FR"/>
        </w:rPr>
        <w:t>l’AE</w:t>
      </w:r>
      <w:r w:rsidRPr="000C364D">
        <w:rPr>
          <w:color w:val="000000" w:themeColor="text1"/>
          <w:lang w:val="fr-FR"/>
        </w:rPr>
        <w:t xml:space="preserve"> à partir de sa propre base</w:t>
      </w:r>
      <w:r w:rsidR="00B12BF9" w:rsidRPr="000C364D">
        <w:rPr>
          <w:color w:val="000000" w:themeColor="text1"/>
          <w:lang w:val="fr-FR"/>
        </w:rPr>
        <w:t xml:space="preserve"> de données</w:t>
      </w:r>
      <w:r w:rsidRPr="000C364D">
        <w:rPr>
          <w:color w:val="000000" w:themeColor="text1"/>
          <w:lang w:val="fr-FR"/>
        </w:rPr>
        <w:t xml:space="preserve"> d</w:t>
      </w:r>
      <w:r w:rsidR="00B12BF9" w:rsidRPr="000C364D">
        <w:rPr>
          <w:color w:val="000000" w:themeColor="text1"/>
          <w:lang w:val="fr-FR"/>
        </w:rPr>
        <w:t xml:space="preserve">es </w:t>
      </w:r>
      <w:r w:rsidRPr="000C364D">
        <w:rPr>
          <w:color w:val="000000" w:themeColor="text1"/>
          <w:lang w:val="fr-FR"/>
        </w:rPr>
        <w:t>événements (rapports périodiques ou ciblés) ;</w:t>
      </w:r>
    </w:p>
    <w:p w14:paraId="1F1E26AF" w14:textId="7F9D4529" w:rsidR="005410E4" w:rsidRPr="000C364D" w:rsidRDefault="00B12BF9" w:rsidP="005410E4">
      <w:pPr>
        <w:numPr>
          <w:ilvl w:val="0"/>
          <w:numId w:val="258"/>
        </w:numPr>
        <w:rPr>
          <w:color w:val="000000" w:themeColor="text1"/>
          <w:lang w:val="fr-FR"/>
        </w:rPr>
      </w:pPr>
      <w:proofErr w:type="gramStart"/>
      <w:r w:rsidRPr="000C364D">
        <w:rPr>
          <w:color w:val="000000" w:themeColor="text1"/>
          <w:lang w:val="fr-FR"/>
        </w:rPr>
        <w:t>l</w:t>
      </w:r>
      <w:r w:rsidR="005410E4" w:rsidRPr="000C364D">
        <w:rPr>
          <w:color w:val="000000" w:themeColor="text1"/>
          <w:lang w:val="fr-FR"/>
        </w:rPr>
        <w:t>es</w:t>
      </w:r>
      <w:proofErr w:type="gramEnd"/>
      <w:r w:rsidR="005410E4" w:rsidRPr="000C364D">
        <w:rPr>
          <w:color w:val="000000" w:themeColor="text1"/>
          <w:lang w:val="fr-FR"/>
        </w:rPr>
        <w:t xml:space="preserve"> </w:t>
      </w:r>
      <w:r w:rsidRPr="000C364D">
        <w:rPr>
          <w:color w:val="000000" w:themeColor="text1"/>
          <w:lang w:val="fr-FR"/>
        </w:rPr>
        <w:t>compte rendus</w:t>
      </w:r>
      <w:r w:rsidR="005410E4" w:rsidRPr="000C364D">
        <w:rPr>
          <w:color w:val="000000" w:themeColor="text1"/>
          <w:lang w:val="fr-FR"/>
        </w:rPr>
        <w:t xml:space="preserve"> d’événement</w:t>
      </w:r>
      <w:r w:rsidRPr="000C364D">
        <w:rPr>
          <w:color w:val="000000" w:themeColor="text1"/>
          <w:lang w:val="fr-FR"/>
        </w:rPr>
        <w:t>s</w:t>
      </w:r>
      <w:r w:rsidR="005410E4" w:rsidRPr="000C364D">
        <w:rPr>
          <w:color w:val="000000" w:themeColor="text1"/>
          <w:lang w:val="fr-FR"/>
        </w:rPr>
        <w:t xml:space="preserve"> anonymisés présentant un intérêt opérationnel ou réglementaire pour l’</w:t>
      </w:r>
      <w:r w:rsidR="00877752">
        <w:rPr>
          <w:color w:val="000000" w:themeColor="text1"/>
          <w:lang w:val="fr-FR"/>
        </w:rPr>
        <w:t>AAC</w:t>
      </w:r>
      <w:r w:rsidR="005410E4" w:rsidRPr="000C364D">
        <w:rPr>
          <w:color w:val="000000" w:themeColor="text1"/>
          <w:lang w:val="fr-FR"/>
        </w:rPr>
        <w:t xml:space="preserve"> ;</w:t>
      </w:r>
    </w:p>
    <w:p w14:paraId="62BECDB5" w14:textId="02902469" w:rsidR="005410E4" w:rsidRPr="000C364D" w:rsidRDefault="005410E4" w:rsidP="005410E4">
      <w:pPr>
        <w:numPr>
          <w:ilvl w:val="0"/>
          <w:numId w:val="258"/>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éléments d’analyse préliminaire issus d’un compte rendu ou d’une étude de sécurité menée par </w:t>
      </w:r>
      <w:r w:rsidR="00661AB4">
        <w:rPr>
          <w:color w:val="000000" w:themeColor="text1"/>
          <w:lang w:val="fr-FR"/>
        </w:rPr>
        <w:t>l’AE</w:t>
      </w:r>
      <w:r w:rsidRPr="000C364D">
        <w:rPr>
          <w:color w:val="000000" w:themeColor="text1"/>
          <w:lang w:val="fr-FR"/>
        </w:rPr>
        <w:t xml:space="preserve"> ;</w:t>
      </w:r>
    </w:p>
    <w:p w14:paraId="4CE67331" w14:textId="2A35ADA0" w:rsidR="005410E4" w:rsidRPr="000C364D" w:rsidRDefault="005410E4" w:rsidP="005410E4">
      <w:pPr>
        <w:numPr>
          <w:ilvl w:val="0"/>
          <w:numId w:val="258"/>
        </w:numPr>
        <w:rPr>
          <w:color w:val="000000" w:themeColor="text1"/>
          <w:lang w:val="fr-FR"/>
        </w:rPr>
      </w:pPr>
      <w:proofErr w:type="gramStart"/>
      <w:r w:rsidRPr="000C364D">
        <w:rPr>
          <w:color w:val="000000" w:themeColor="text1"/>
          <w:lang w:val="fr-FR"/>
        </w:rPr>
        <w:t>les</w:t>
      </w:r>
      <w:proofErr w:type="gramEnd"/>
      <w:r w:rsidRPr="000C364D">
        <w:rPr>
          <w:color w:val="000000" w:themeColor="text1"/>
          <w:lang w:val="fr-FR"/>
        </w:rPr>
        <w:t xml:space="preserve"> </w:t>
      </w:r>
      <w:r w:rsidR="00B12BF9" w:rsidRPr="000C364D">
        <w:rPr>
          <w:color w:val="000000" w:themeColor="text1"/>
          <w:lang w:val="fr-FR"/>
        </w:rPr>
        <w:t>notifications</w:t>
      </w:r>
      <w:r w:rsidRPr="000C364D">
        <w:rPr>
          <w:color w:val="000000" w:themeColor="text1"/>
          <w:lang w:val="fr-FR"/>
        </w:rPr>
        <w:t xml:space="preserve"> </w:t>
      </w:r>
      <w:r w:rsidR="00B12BF9" w:rsidRPr="000C364D">
        <w:rPr>
          <w:color w:val="000000" w:themeColor="text1"/>
          <w:lang w:val="fr-FR"/>
        </w:rPr>
        <w:t>d’évènements</w:t>
      </w:r>
      <w:r w:rsidRPr="000C364D">
        <w:rPr>
          <w:color w:val="000000" w:themeColor="text1"/>
          <w:lang w:val="fr-FR"/>
        </w:rPr>
        <w:t xml:space="preserve"> nécessitant une attention immédiate de l’autorité.</w:t>
      </w:r>
    </w:p>
    <w:p w14:paraId="42FA0D58" w14:textId="094EF685" w:rsidR="005410E4" w:rsidRPr="000C364D" w:rsidRDefault="005410E4" w:rsidP="005410E4">
      <w:pPr>
        <w:rPr>
          <w:color w:val="000000" w:themeColor="text1"/>
          <w:lang w:val="fr-FR"/>
        </w:rPr>
      </w:pPr>
      <w:r w:rsidRPr="000C364D">
        <w:rPr>
          <w:color w:val="000000" w:themeColor="text1"/>
          <w:lang w:val="fr-FR"/>
        </w:rPr>
        <w:t xml:space="preserve">Les transmissions formelles sont effectuées par le </w:t>
      </w:r>
      <w:r w:rsidR="00B12BF9" w:rsidRPr="000C364D">
        <w:rPr>
          <w:b/>
          <w:bCs/>
          <w:color w:val="000000" w:themeColor="text1"/>
          <w:lang w:val="fr-FR"/>
        </w:rPr>
        <w:t>d</w:t>
      </w:r>
      <w:r w:rsidRPr="000C364D">
        <w:rPr>
          <w:b/>
          <w:bCs/>
          <w:color w:val="000000" w:themeColor="text1"/>
          <w:lang w:val="fr-FR"/>
        </w:rPr>
        <w:t>irecteur</w:t>
      </w:r>
      <w:r w:rsidR="00B12BF9" w:rsidRPr="000C364D">
        <w:rPr>
          <w:color w:val="000000" w:themeColor="text1"/>
          <w:lang w:val="fr-FR"/>
        </w:rPr>
        <w:t xml:space="preserve">. </w:t>
      </w:r>
      <w:r w:rsidRPr="000C364D">
        <w:rPr>
          <w:color w:val="000000" w:themeColor="text1"/>
          <w:lang w:val="fr-FR"/>
        </w:rPr>
        <w:t>Elles</w:t>
      </w:r>
      <w:r w:rsidR="00B12BF9" w:rsidRPr="000C364D">
        <w:rPr>
          <w:color w:val="000000" w:themeColor="text1"/>
          <w:lang w:val="fr-FR"/>
        </w:rPr>
        <w:t xml:space="preserve"> peuvent </w:t>
      </w:r>
      <w:r w:rsidR="00BA14CF" w:rsidRPr="000C364D">
        <w:rPr>
          <w:color w:val="000000" w:themeColor="text1"/>
          <w:lang w:val="fr-FR"/>
        </w:rPr>
        <w:t>également être transmises</w:t>
      </w:r>
      <w:r w:rsidR="00B12BF9" w:rsidRPr="000C364D">
        <w:rPr>
          <w:color w:val="000000" w:themeColor="text1"/>
          <w:lang w:val="fr-FR"/>
        </w:rPr>
        <w:t xml:space="preserve"> par</w:t>
      </w:r>
      <w:r w:rsidRPr="000C364D">
        <w:rPr>
          <w:color w:val="000000" w:themeColor="text1"/>
          <w:lang w:val="fr-FR"/>
        </w:rPr>
        <w:t xml:space="preserve"> courriel, </w:t>
      </w:r>
      <w:r w:rsidR="00B12BF9" w:rsidRPr="000C364D">
        <w:rPr>
          <w:color w:val="000000" w:themeColor="text1"/>
          <w:lang w:val="fr-FR"/>
        </w:rPr>
        <w:t xml:space="preserve">par le </w:t>
      </w:r>
      <w:r w:rsidR="00661AB4">
        <w:rPr>
          <w:b/>
          <w:bCs/>
          <w:color w:val="000000" w:themeColor="text1"/>
          <w:lang w:val="fr-FR"/>
        </w:rPr>
        <w:t>C/S Technique</w:t>
      </w:r>
      <w:r w:rsidR="00B12BF9" w:rsidRPr="000C364D">
        <w:rPr>
          <w:color w:val="000000" w:themeColor="text1"/>
          <w:lang w:val="fr-FR"/>
        </w:rPr>
        <w:t xml:space="preserve"> </w:t>
      </w:r>
      <w:r w:rsidRPr="000C364D">
        <w:rPr>
          <w:color w:val="000000" w:themeColor="text1"/>
          <w:lang w:val="fr-FR"/>
        </w:rPr>
        <w:t>via un point de contact identifié au sein de l’</w:t>
      </w:r>
      <w:r w:rsidR="00877752">
        <w:rPr>
          <w:color w:val="000000" w:themeColor="text1"/>
          <w:lang w:val="fr-FR"/>
        </w:rPr>
        <w:t>AAC</w:t>
      </w:r>
      <w:r w:rsidRPr="000C364D">
        <w:rPr>
          <w:color w:val="000000" w:themeColor="text1"/>
          <w:lang w:val="fr-FR"/>
        </w:rPr>
        <w:t>.</w:t>
      </w:r>
    </w:p>
    <w:p w14:paraId="6414ECB2" w14:textId="18702E09" w:rsidR="005410E4" w:rsidRPr="000C364D" w:rsidRDefault="005410E4" w:rsidP="00B12BF9">
      <w:pPr>
        <w:rPr>
          <w:color w:val="000000" w:themeColor="text1"/>
          <w:lang w:val="fr-FR"/>
        </w:rPr>
      </w:pPr>
      <w:r w:rsidRPr="000C364D">
        <w:rPr>
          <w:color w:val="000000" w:themeColor="text1"/>
          <w:lang w:val="fr-FR"/>
        </w:rPr>
        <w:t xml:space="preserve">Chaque envoi de données de sécurité fait l’objet d’un enregistrement </w:t>
      </w:r>
      <w:r w:rsidR="00B12BF9" w:rsidRPr="000C364D">
        <w:rPr>
          <w:color w:val="000000" w:themeColor="text1"/>
          <w:lang w:val="fr-FR"/>
        </w:rPr>
        <w:t xml:space="preserve">dans le dossier des évènements de sécurité </w:t>
      </w:r>
      <w:r w:rsidRPr="000C364D">
        <w:rPr>
          <w:color w:val="000000" w:themeColor="text1"/>
          <w:lang w:val="fr-FR"/>
        </w:rPr>
        <w:t>ou de l’analyse concernée</w:t>
      </w:r>
      <w:r w:rsidR="00BA14CF" w:rsidRPr="000C364D">
        <w:rPr>
          <w:color w:val="000000" w:themeColor="text1"/>
          <w:lang w:val="fr-FR"/>
        </w:rPr>
        <w:t xml:space="preserve"> par le </w:t>
      </w:r>
      <w:r w:rsidR="00661AB4">
        <w:rPr>
          <w:b/>
          <w:bCs/>
          <w:color w:val="000000" w:themeColor="text1"/>
          <w:lang w:val="fr-FR"/>
        </w:rPr>
        <w:t>C/S Technique</w:t>
      </w:r>
      <w:r w:rsidRPr="000C364D">
        <w:rPr>
          <w:color w:val="000000" w:themeColor="text1"/>
          <w:lang w:val="fr-FR"/>
        </w:rPr>
        <w:t>.</w:t>
      </w:r>
    </w:p>
    <w:p w14:paraId="74BDB5DB" w14:textId="5B6EB007" w:rsidR="005410E4" w:rsidRPr="000C364D" w:rsidRDefault="005410E4" w:rsidP="005410E4">
      <w:pPr>
        <w:rPr>
          <w:color w:val="000000" w:themeColor="text1"/>
          <w:lang w:val="fr-FR"/>
        </w:rPr>
      </w:pPr>
      <w:r w:rsidRPr="000C364D">
        <w:rPr>
          <w:color w:val="000000" w:themeColor="text1"/>
          <w:lang w:val="fr-FR"/>
        </w:rPr>
        <w:lastRenderedPageBreak/>
        <w:t xml:space="preserve">Les informations partagées sont limitées à celles strictement nécessaires à la finalité préventive recherchée. Toute donnée nominative, sensible ou issue d’une enquête en cours fait l’objet d’une vérification préalable du </w:t>
      </w:r>
      <w:r w:rsidR="00B12BF9" w:rsidRPr="000C364D">
        <w:rPr>
          <w:b/>
          <w:bCs/>
          <w:color w:val="000000" w:themeColor="text1"/>
          <w:lang w:val="fr-FR"/>
        </w:rPr>
        <w:t>d</w:t>
      </w:r>
      <w:r w:rsidRPr="000C364D">
        <w:rPr>
          <w:b/>
          <w:bCs/>
          <w:color w:val="000000" w:themeColor="text1"/>
          <w:lang w:val="fr-FR"/>
        </w:rPr>
        <w:t xml:space="preserve">irecteur </w:t>
      </w:r>
      <w:r w:rsidRPr="000C364D">
        <w:rPr>
          <w:color w:val="000000" w:themeColor="text1"/>
          <w:lang w:val="fr-FR"/>
        </w:rPr>
        <w:t xml:space="preserve">ou du </w:t>
      </w:r>
      <w:r w:rsidR="00661AB4">
        <w:rPr>
          <w:b/>
          <w:bCs/>
          <w:color w:val="000000" w:themeColor="text1"/>
          <w:lang w:val="fr-FR"/>
        </w:rPr>
        <w:t>C/S Technique</w:t>
      </w:r>
      <w:r w:rsidRPr="000C364D">
        <w:rPr>
          <w:color w:val="000000" w:themeColor="text1"/>
          <w:lang w:val="fr-FR"/>
        </w:rPr>
        <w:t>, afin de garantir le respect des principes de confidentialité, de non-utilisation à des fins répressives et de protection des sources.</w:t>
      </w:r>
    </w:p>
    <w:p w14:paraId="3DD50709" w14:textId="47975386" w:rsidR="00B12BF9" w:rsidRPr="000C364D" w:rsidRDefault="005410E4" w:rsidP="00B12BF9">
      <w:pPr>
        <w:rPr>
          <w:color w:val="000000" w:themeColor="text1"/>
          <w:lang w:val="fr-FR"/>
        </w:rPr>
      </w:pPr>
      <w:r w:rsidRPr="000C364D">
        <w:rPr>
          <w:color w:val="000000" w:themeColor="text1"/>
          <w:lang w:val="fr-FR"/>
        </w:rPr>
        <w:t xml:space="preserve">Lorsque l’analyse d’un événement ou d’une série d’événements met en lumière une défaillance systémique ou une non-conformité, le </w:t>
      </w:r>
      <w:r w:rsidR="00B12BF9" w:rsidRPr="000C364D">
        <w:rPr>
          <w:b/>
          <w:bCs/>
          <w:color w:val="000000" w:themeColor="text1"/>
          <w:lang w:val="fr-FR"/>
        </w:rPr>
        <w:t xml:space="preserve">directeur </w:t>
      </w:r>
      <w:r w:rsidRPr="000C364D">
        <w:rPr>
          <w:color w:val="000000" w:themeColor="text1"/>
          <w:lang w:val="fr-FR"/>
        </w:rPr>
        <w:t>peut inviter l’</w:t>
      </w:r>
      <w:r w:rsidR="00877752">
        <w:rPr>
          <w:color w:val="000000" w:themeColor="text1"/>
          <w:lang w:val="fr-FR"/>
        </w:rPr>
        <w:t>AAC</w:t>
      </w:r>
      <w:r w:rsidRPr="000C364D">
        <w:rPr>
          <w:color w:val="000000" w:themeColor="text1"/>
          <w:lang w:val="fr-FR"/>
        </w:rPr>
        <w:t xml:space="preserve"> à une réunion technique conjointe en vue d</w:t>
      </w:r>
      <w:r w:rsidR="00B12BF9" w:rsidRPr="000C364D">
        <w:rPr>
          <w:color w:val="000000" w:themeColor="text1"/>
          <w:lang w:val="fr-FR"/>
        </w:rPr>
        <w:t>’</w:t>
      </w:r>
      <w:r w:rsidRPr="000C364D">
        <w:rPr>
          <w:color w:val="000000" w:themeColor="text1"/>
          <w:lang w:val="fr-FR"/>
        </w:rPr>
        <w:t xml:space="preserve">échanger sur les </w:t>
      </w:r>
      <w:r w:rsidR="00B12BF9" w:rsidRPr="000C364D">
        <w:rPr>
          <w:color w:val="000000" w:themeColor="text1"/>
          <w:lang w:val="fr-FR"/>
        </w:rPr>
        <w:t>constats, les risques</w:t>
      </w:r>
      <w:r w:rsidRPr="000C364D">
        <w:rPr>
          <w:color w:val="000000" w:themeColor="text1"/>
          <w:lang w:val="fr-FR"/>
        </w:rPr>
        <w:t xml:space="preserve"> </w:t>
      </w:r>
      <w:r w:rsidR="00B12BF9" w:rsidRPr="000C364D">
        <w:rPr>
          <w:color w:val="000000" w:themeColor="text1"/>
          <w:lang w:val="fr-FR"/>
        </w:rPr>
        <w:t>et les éventuelles mesures.</w:t>
      </w:r>
    </w:p>
    <w:p w14:paraId="276ED797" w14:textId="77777777" w:rsidR="005410E4" w:rsidRPr="000C364D" w:rsidRDefault="005410E4" w:rsidP="005410E4">
      <w:pPr>
        <w:rPr>
          <w:color w:val="000000" w:themeColor="text1"/>
          <w:lang w:val="fr-FR"/>
        </w:rPr>
      </w:pPr>
      <w:r w:rsidRPr="000C364D">
        <w:rPr>
          <w:color w:val="000000" w:themeColor="text1"/>
          <w:lang w:val="fr-FR"/>
        </w:rPr>
        <w:t>Les décisions prises dans ce cadre peuvent être formalisées par note conjointe, sans préjudice des prérogatives respectives de chaque entité.</w:t>
      </w:r>
    </w:p>
    <w:bookmarkEnd w:id="450"/>
    <w:bookmarkEnd w:id="451"/>
    <w:bookmarkEnd w:id="452"/>
    <w:p w14:paraId="37BE015D" w14:textId="77777777" w:rsidR="005410E4" w:rsidRPr="000C364D" w:rsidRDefault="005410E4" w:rsidP="004F715D">
      <w:pPr>
        <w:rPr>
          <w:color w:val="000000" w:themeColor="text1"/>
          <w:lang w:val="fr-FR"/>
        </w:rPr>
      </w:pPr>
    </w:p>
    <w:p w14:paraId="4BA2D2E6" w14:textId="02E401D1" w:rsidR="00490D20" w:rsidRPr="000C364D" w:rsidRDefault="00490D20" w:rsidP="004F715D">
      <w:pPr>
        <w:rPr>
          <w:color w:val="000000" w:themeColor="text1"/>
          <w:lang w:val="fr-FR"/>
        </w:rPr>
      </w:pPr>
      <w:r w:rsidRPr="000C364D">
        <w:rPr>
          <w:color w:val="000000" w:themeColor="text1"/>
          <w:lang w:val="fr-FR"/>
        </w:rPr>
        <w:br w:type="page"/>
      </w:r>
    </w:p>
    <w:p w14:paraId="7B538A7F" w14:textId="0B37B14F" w:rsidR="00175CB5" w:rsidRPr="000C364D" w:rsidRDefault="00A15C21" w:rsidP="00C412C7">
      <w:pPr>
        <w:pStyle w:val="Titre2"/>
        <w:numPr>
          <w:ilvl w:val="0"/>
          <w:numId w:val="13"/>
        </w:numPr>
        <w:ind w:left="709"/>
        <w:rPr>
          <w:color w:val="000000" w:themeColor="text1"/>
          <w:sz w:val="24"/>
          <w:szCs w:val="24"/>
          <w:lang w:val="fr-FR"/>
        </w:rPr>
      </w:pPr>
      <w:bookmarkStart w:id="453" w:name="_Toc211918636"/>
      <w:bookmarkEnd w:id="447"/>
      <w:bookmarkEnd w:id="448"/>
      <w:r w:rsidRPr="000C364D">
        <w:rPr>
          <w:color w:val="000000" w:themeColor="text1"/>
          <w:sz w:val="24"/>
          <w:szCs w:val="24"/>
          <w:lang w:val="fr-FR"/>
        </w:rPr>
        <w:lastRenderedPageBreak/>
        <w:t>GESTION</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LA</w:t>
      </w:r>
      <w:r w:rsidR="001C1CE1" w:rsidRPr="000C364D">
        <w:rPr>
          <w:color w:val="000000" w:themeColor="text1"/>
          <w:sz w:val="24"/>
          <w:szCs w:val="24"/>
          <w:lang w:val="fr-FR"/>
        </w:rPr>
        <w:t xml:space="preserve"> </w:t>
      </w:r>
      <w:r w:rsidRPr="000C364D">
        <w:rPr>
          <w:color w:val="000000" w:themeColor="text1"/>
          <w:sz w:val="24"/>
          <w:szCs w:val="24"/>
          <w:lang w:val="fr-FR"/>
        </w:rPr>
        <w:t>QUALITÉ</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ENQUÊTES</w:t>
      </w:r>
      <w:bookmarkEnd w:id="453"/>
    </w:p>
    <w:p w14:paraId="6407CC2F" w14:textId="707840E6" w:rsidR="00175CB5" w:rsidRPr="000C364D" w:rsidRDefault="00D51A18" w:rsidP="00C412C7">
      <w:pPr>
        <w:pStyle w:val="Titre2"/>
        <w:numPr>
          <w:ilvl w:val="1"/>
          <w:numId w:val="13"/>
        </w:numPr>
        <w:ind w:left="567" w:hanging="567"/>
        <w:rPr>
          <w:color w:val="000000" w:themeColor="text1"/>
          <w:sz w:val="24"/>
          <w:szCs w:val="24"/>
          <w:lang w:val="fr-FR"/>
        </w:rPr>
      </w:pPr>
      <w:bookmarkStart w:id="454" w:name="_Toc211918637"/>
      <w:r w:rsidRPr="000C364D">
        <w:rPr>
          <w:color w:val="000000" w:themeColor="text1"/>
          <w:sz w:val="24"/>
          <w:szCs w:val="24"/>
          <w:lang w:val="fr-FR"/>
        </w:rPr>
        <w:t>Suivi des activités d’enquêtes</w:t>
      </w:r>
      <w:bookmarkEnd w:id="454"/>
    </w:p>
    <w:p w14:paraId="1A311380" w14:textId="05B60930" w:rsidR="00175CB5" w:rsidRPr="000C364D" w:rsidRDefault="00175CB5"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00275749" w:rsidRPr="000C364D">
        <w:rPr>
          <w:b/>
          <w:bCs/>
          <w:color w:val="000000" w:themeColor="text1"/>
          <w:lang w:val="fr-FR"/>
        </w:rPr>
        <w:t xml:space="preserve">directeur </w:t>
      </w:r>
      <w:r w:rsidRPr="000C364D">
        <w:rPr>
          <w:color w:val="000000" w:themeColor="text1"/>
          <w:lang w:val="fr-FR"/>
        </w:rPr>
        <w:t>organise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mensuelle</w:t>
      </w:r>
      <w:r w:rsidR="001C1CE1" w:rsidRPr="000C364D">
        <w:rPr>
          <w:color w:val="000000" w:themeColor="text1"/>
          <w:lang w:val="fr-FR"/>
        </w:rPr>
        <w:t xml:space="preserve"> </w:t>
      </w:r>
      <w:r w:rsidRPr="000C364D">
        <w:rPr>
          <w:color w:val="000000" w:themeColor="text1"/>
          <w:lang w:val="fr-FR"/>
        </w:rPr>
        <w:t>avec</w:t>
      </w:r>
      <w:r w:rsidR="001C1CE1" w:rsidRPr="000C364D">
        <w:rPr>
          <w:color w:val="000000" w:themeColor="text1"/>
          <w:lang w:val="fr-FR"/>
        </w:rPr>
        <w:t xml:space="preserve"> </w:t>
      </w:r>
      <w:r w:rsidRPr="000C364D">
        <w:rPr>
          <w:color w:val="000000" w:themeColor="text1"/>
          <w:lang w:val="fr-FR"/>
        </w:rPr>
        <w:t>tous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enquêteurs</w:t>
      </w:r>
      <w:r w:rsidR="001C1CE1" w:rsidRPr="000C364D">
        <w:rPr>
          <w:color w:val="000000" w:themeColor="text1"/>
          <w:lang w:val="fr-FR"/>
        </w:rPr>
        <w:t xml:space="preserve"> </w:t>
      </w:r>
      <w:r w:rsidRPr="000C364D">
        <w:rPr>
          <w:color w:val="000000" w:themeColor="text1"/>
          <w:lang w:val="fr-FR"/>
        </w:rPr>
        <w:t>désignés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ouvertes/actives.</w:t>
      </w:r>
      <w:r w:rsidR="001C1CE1" w:rsidRPr="000C364D">
        <w:rPr>
          <w:color w:val="000000" w:themeColor="text1"/>
          <w:lang w:val="fr-FR"/>
        </w:rPr>
        <w:t xml:space="preserve"> </w:t>
      </w:r>
      <w:r w:rsidRPr="000C364D">
        <w:rPr>
          <w:color w:val="000000" w:themeColor="text1"/>
          <w:lang w:val="fr-FR"/>
        </w:rPr>
        <w:t>Elle</w:t>
      </w:r>
      <w:r w:rsidR="001C1CE1" w:rsidRPr="000C364D">
        <w:rPr>
          <w:color w:val="000000" w:themeColor="text1"/>
          <w:lang w:val="fr-FR"/>
        </w:rPr>
        <w:t xml:space="preserve"> </w:t>
      </w:r>
      <w:r w:rsidR="00484240" w:rsidRPr="000C364D">
        <w:rPr>
          <w:color w:val="000000" w:themeColor="text1"/>
          <w:lang w:val="fr-FR"/>
        </w:rPr>
        <w:t>vise :</w:t>
      </w:r>
    </w:p>
    <w:p w14:paraId="67C5C29B" w14:textId="021A0D5F"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examiner</w:t>
      </w:r>
      <w:proofErr w:type="gramEnd"/>
      <w:r w:rsidR="001C1CE1" w:rsidRPr="000C364D">
        <w:rPr>
          <w:color w:val="000000" w:themeColor="text1"/>
          <w:lang w:val="fr-FR"/>
        </w:rPr>
        <w:t xml:space="preserve"> </w:t>
      </w:r>
      <w:r w:rsidRPr="000C364D">
        <w:rPr>
          <w:color w:val="000000" w:themeColor="text1"/>
          <w:lang w:val="fr-FR"/>
        </w:rPr>
        <w:t>l’</w:t>
      </w:r>
      <w:proofErr w:type="spellStart"/>
      <w:r w:rsidRPr="000C364D">
        <w:rPr>
          <w:color w:val="000000" w:themeColor="text1"/>
          <w:lang w:val="fr-FR"/>
        </w:rPr>
        <w:t>etat</w:t>
      </w:r>
      <w:proofErr w:type="spellEnd"/>
      <w:r w:rsidR="001C1CE1" w:rsidRPr="000C364D">
        <w:rPr>
          <w:color w:val="000000" w:themeColor="text1"/>
          <w:lang w:val="fr-FR"/>
        </w:rPr>
        <w:t xml:space="preserve"> </w:t>
      </w:r>
      <w:r w:rsidRPr="000C364D">
        <w:rPr>
          <w:color w:val="000000" w:themeColor="text1"/>
          <w:lang w:val="fr-FR"/>
        </w:rPr>
        <w:t>d’avance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toutes</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proofErr w:type="gramStart"/>
      <w:r w:rsidRPr="000C364D">
        <w:rPr>
          <w:color w:val="000000" w:themeColor="text1"/>
          <w:lang w:val="fr-FR"/>
        </w:rPr>
        <w:t>cours;</w:t>
      </w:r>
      <w:proofErr w:type="gramEnd"/>
    </w:p>
    <w:p w14:paraId="28C79B7D" w14:textId="2A4B3B85"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examiner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difficultés</w:t>
      </w:r>
      <w:r w:rsidR="001C1CE1" w:rsidRPr="000C364D">
        <w:rPr>
          <w:color w:val="000000" w:themeColor="text1"/>
          <w:lang w:val="fr-FR"/>
        </w:rPr>
        <w:t xml:space="preserve"> </w:t>
      </w:r>
      <w:r w:rsidRPr="000C364D">
        <w:rPr>
          <w:color w:val="000000" w:themeColor="text1"/>
          <w:lang w:val="fr-FR"/>
        </w:rPr>
        <w:t>rencontrées</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chaque</w:t>
      </w:r>
      <w:r w:rsidR="001C1CE1" w:rsidRPr="000C364D">
        <w:rPr>
          <w:color w:val="000000" w:themeColor="text1"/>
          <w:lang w:val="fr-FR"/>
        </w:rPr>
        <w:t xml:space="preserve"> </w:t>
      </w:r>
      <w:proofErr w:type="gramStart"/>
      <w:r w:rsidRPr="000C364D">
        <w:rPr>
          <w:color w:val="000000" w:themeColor="text1"/>
          <w:lang w:val="fr-FR"/>
        </w:rPr>
        <w:t>équipe;</w:t>
      </w:r>
      <w:proofErr w:type="gramEnd"/>
    </w:p>
    <w:p w14:paraId="0CA4C276" w14:textId="60A8C2DD"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identifier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besoins</w:t>
      </w:r>
      <w:r w:rsidR="001C1CE1" w:rsidRPr="000C364D">
        <w:rPr>
          <w:color w:val="000000" w:themeColor="text1"/>
          <w:lang w:val="fr-FR"/>
        </w:rPr>
        <w:t xml:space="preserve"> </w:t>
      </w:r>
      <w:r w:rsidRPr="000C364D">
        <w:rPr>
          <w:color w:val="000000" w:themeColor="text1"/>
          <w:lang w:val="fr-FR"/>
        </w:rPr>
        <w:t>en</w:t>
      </w:r>
      <w:r w:rsidR="001C1CE1" w:rsidRPr="000C364D">
        <w:rPr>
          <w:color w:val="000000" w:themeColor="text1"/>
          <w:lang w:val="fr-FR"/>
        </w:rPr>
        <w:t xml:space="preserve"> </w:t>
      </w:r>
      <w:r w:rsidRPr="000C364D">
        <w:rPr>
          <w:color w:val="000000" w:themeColor="text1"/>
          <w:lang w:val="fr-FR"/>
        </w:rPr>
        <w:t>ressources</w:t>
      </w:r>
      <w:r w:rsidR="001C1CE1" w:rsidRPr="000C364D">
        <w:rPr>
          <w:color w:val="000000" w:themeColor="text1"/>
          <w:lang w:val="fr-FR"/>
        </w:rPr>
        <w:t xml:space="preserve"> </w:t>
      </w:r>
      <w:proofErr w:type="gramStart"/>
      <w:r w:rsidRPr="000C364D">
        <w:rPr>
          <w:color w:val="000000" w:themeColor="text1"/>
          <w:lang w:val="fr-FR"/>
        </w:rPr>
        <w:t>supplémentaires;</w:t>
      </w:r>
      <w:proofErr w:type="gramEnd"/>
    </w:p>
    <w:p w14:paraId="1496B44D" w14:textId="7A11F738" w:rsidR="00D51A18" w:rsidRPr="000C364D" w:rsidRDefault="00175CB5" w:rsidP="00D51A18">
      <w:pPr>
        <w:pStyle w:val="NormalWeb"/>
        <w:numPr>
          <w:ilvl w:val="1"/>
          <w:numId w:val="37"/>
        </w:numPr>
        <w:ind w:left="567"/>
        <w:rPr>
          <w:color w:val="000000" w:themeColor="text1"/>
          <w:lang w:val="fr-FR"/>
        </w:rPr>
      </w:pPr>
      <w:proofErr w:type="gramStart"/>
      <w:r w:rsidRPr="000C364D">
        <w:rPr>
          <w:color w:val="000000" w:themeColor="text1"/>
          <w:lang w:val="fr-FR"/>
        </w:rPr>
        <w:t>prendre</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correctives</w:t>
      </w:r>
      <w:r w:rsidR="001C1CE1" w:rsidRPr="000C364D">
        <w:rPr>
          <w:color w:val="000000" w:themeColor="text1"/>
          <w:lang w:val="fr-FR"/>
        </w:rPr>
        <w:t xml:space="preserve"> </w:t>
      </w:r>
      <w:r w:rsidRPr="000C364D">
        <w:rPr>
          <w:color w:val="000000" w:themeColor="text1"/>
          <w:lang w:val="fr-FR"/>
        </w:rPr>
        <w:t>idoines</w:t>
      </w:r>
      <w:r w:rsidR="00D51A18" w:rsidRPr="000C364D">
        <w:rPr>
          <w:color w:val="000000" w:themeColor="text1"/>
          <w:lang w:val="fr-FR"/>
        </w:rPr>
        <w:t>.</w:t>
      </w:r>
    </w:p>
    <w:p w14:paraId="0CBA83DD" w14:textId="3F6D7B7C" w:rsidR="00D51A18" w:rsidRPr="000C364D" w:rsidRDefault="00D51A18" w:rsidP="00D51A18">
      <w:pPr>
        <w:pStyle w:val="NormalWeb"/>
        <w:rPr>
          <w:color w:val="000000" w:themeColor="text1"/>
          <w:lang w:val="fr-FR"/>
        </w:rPr>
      </w:pPr>
      <w:r w:rsidRPr="000C364D">
        <w:rPr>
          <w:color w:val="000000" w:themeColor="text1"/>
          <w:lang w:val="fr-FR"/>
        </w:rPr>
        <w:t xml:space="preserve">Les comptes rendus des réunions sont transmis au </w:t>
      </w:r>
      <w:r w:rsidRPr="000C364D">
        <w:rPr>
          <w:b/>
          <w:bCs/>
          <w:color w:val="000000" w:themeColor="text1"/>
          <w:lang w:val="fr-FR"/>
        </w:rPr>
        <w:t xml:space="preserve">directeur </w:t>
      </w:r>
      <w:r w:rsidR="00661AB4">
        <w:rPr>
          <w:b/>
          <w:bCs/>
          <w:color w:val="000000" w:themeColor="text1"/>
          <w:lang w:val="fr-FR"/>
        </w:rPr>
        <w:t>de l’AE</w:t>
      </w:r>
      <w:r w:rsidRPr="000C364D">
        <w:rPr>
          <w:color w:val="000000" w:themeColor="text1"/>
          <w:lang w:val="fr-FR"/>
        </w:rPr>
        <w:t>.</w:t>
      </w:r>
    </w:p>
    <w:p w14:paraId="4ABD4ECE" w14:textId="3356A48C" w:rsidR="00D51A18" w:rsidRPr="000C364D" w:rsidRDefault="00D51A18" w:rsidP="00D51A18">
      <w:pPr>
        <w:pStyle w:val="NormalWeb"/>
        <w:rPr>
          <w:color w:val="000000" w:themeColor="text1"/>
          <w:lang w:val="fr-FR"/>
        </w:rPr>
      </w:pPr>
      <w:r w:rsidRPr="000C364D">
        <w:rPr>
          <w:color w:val="000000" w:themeColor="text1"/>
          <w:lang w:val="fr-FR"/>
        </w:rPr>
        <w:t xml:space="preserve">Le </w:t>
      </w:r>
      <w:r w:rsidRPr="000C364D">
        <w:rPr>
          <w:b/>
          <w:bCs/>
          <w:color w:val="000000" w:themeColor="text1"/>
          <w:lang w:val="fr-FR"/>
        </w:rPr>
        <w:t>directeur</w:t>
      </w:r>
      <w:r w:rsidRPr="000C364D">
        <w:rPr>
          <w:color w:val="000000" w:themeColor="text1"/>
          <w:lang w:val="fr-FR"/>
        </w:rPr>
        <w:t xml:space="preserve"> organise sur une fréquence trimestrielle, une réunion de direction sur les activités d’enquêtes conduites par </w:t>
      </w:r>
      <w:r w:rsidR="00661AB4">
        <w:rPr>
          <w:color w:val="000000" w:themeColor="text1"/>
          <w:lang w:val="fr-FR"/>
        </w:rPr>
        <w:t>l’AE</w:t>
      </w:r>
      <w:r w:rsidRPr="000C364D">
        <w:rPr>
          <w:color w:val="000000" w:themeColor="text1"/>
          <w:lang w:val="fr-FR"/>
        </w:rPr>
        <w:t xml:space="preserve"> ou auxquelles il participe.</w:t>
      </w:r>
    </w:p>
    <w:p w14:paraId="4582766F" w14:textId="1A60935E" w:rsidR="00175CB5" w:rsidRPr="000C364D" w:rsidRDefault="00175CB5" w:rsidP="00C412C7">
      <w:pPr>
        <w:pStyle w:val="Titre2"/>
        <w:numPr>
          <w:ilvl w:val="1"/>
          <w:numId w:val="13"/>
        </w:numPr>
        <w:ind w:left="567" w:hanging="567"/>
        <w:rPr>
          <w:color w:val="000000" w:themeColor="text1"/>
          <w:sz w:val="24"/>
          <w:szCs w:val="24"/>
          <w:lang w:val="fr-FR"/>
        </w:rPr>
      </w:pPr>
      <w:bookmarkStart w:id="455" w:name="_Toc211918638"/>
      <w:r w:rsidRPr="000C364D">
        <w:rPr>
          <w:color w:val="000000" w:themeColor="text1"/>
          <w:sz w:val="24"/>
          <w:szCs w:val="24"/>
          <w:lang w:val="fr-FR"/>
        </w:rPr>
        <w:t>Suivi</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la</w:t>
      </w:r>
      <w:r w:rsidR="001C1CE1" w:rsidRPr="000C364D">
        <w:rPr>
          <w:color w:val="000000" w:themeColor="text1"/>
          <w:sz w:val="24"/>
          <w:szCs w:val="24"/>
          <w:lang w:val="fr-FR"/>
        </w:rPr>
        <w:t xml:space="preserve"> </w:t>
      </w:r>
      <w:r w:rsidRPr="000C364D">
        <w:rPr>
          <w:color w:val="000000" w:themeColor="text1"/>
          <w:sz w:val="24"/>
          <w:szCs w:val="24"/>
          <w:lang w:val="fr-FR"/>
        </w:rPr>
        <w:t>qualité</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l'enquête</w:t>
      </w:r>
      <w:bookmarkEnd w:id="455"/>
    </w:p>
    <w:p w14:paraId="39066567" w14:textId="67B27D64" w:rsidR="00175CB5" w:rsidRPr="000C364D" w:rsidRDefault="00175CB5" w:rsidP="004F715D">
      <w:pPr>
        <w:pStyle w:val="NormalWeb"/>
        <w:rPr>
          <w:color w:val="000000" w:themeColor="text1"/>
          <w:lang w:val="fr-FR"/>
        </w:rPr>
      </w:pPr>
      <w:r w:rsidRPr="000C364D">
        <w:rPr>
          <w:color w:val="000000" w:themeColor="text1"/>
          <w:lang w:val="fr-FR"/>
        </w:rPr>
        <w:t>Trois</w:t>
      </w:r>
      <w:r w:rsidR="001C1CE1" w:rsidRPr="000C364D">
        <w:rPr>
          <w:color w:val="000000" w:themeColor="text1"/>
          <w:lang w:val="fr-FR"/>
        </w:rPr>
        <w:t xml:space="preserve"> </w:t>
      </w:r>
      <w:r w:rsidRPr="000C364D">
        <w:rPr>
          <w:color w:val="000000" w:themeColor="text1"/>
          <w:lang w:val="fr-FR"/>
        </w:rPr>
        <w:t>(3)</w:t>
      </w:r>
      <w:r w:rsidR="001C1CE1" w:rsidRPr="000C364D">
        <w:rPr>
          <w:color w:val="000000" w:themeColor="text1"/>
          <w:lang w:val="fr-FR"/>
        </w:rPr>
        <w:t xml:space="preserve"> </w:t>
      </w:r>
      <w:r w:rsidRPr="000C364D">
        <w:rPr>
          <w:color w:val="000000" w:themeColor="text1"/>
          <w:lang w:val="fr-FR"/>
        </w:rPr>
        <w:t>mois</w:t>
      </w:r>
      <w:r w:rsidR="001C1CE1" w:rsidRPr="000C364D">
        <w:rPr>
          <w:color w:val="000000" w:themeColor="text1"/>
          <w:lang w:val="fr-FR"/>
        </w:rPr>
        <w:t xml:space="preserve"> </w:t>
      </w:r>
      <w:r w:rsidRPr="000C364D">
        <w:rPr>
          <w:color w:val="000000" w:themeColor="text1"/>
          <w:lang w:val="fr-FR"/>
        </w:rPr>
        <w:t>après</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publication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un</w:t>
      </w:r>
      <w:r w:rsidR="001C1CE1" w:rsidRPr="000C364D">
        <w:rPr>
          <w:color w:val="000000" w:themeColor="text1"/>
          <w:lang w:val="fr-FR"/>
        </w:rPr>
        <w:t xml:space="preserve"> </w:t>
      </w:r>
      <w:r w:rsidRPr="000C364D">
        <w:rPr>
          <w:color w:val="000000" w:themeColor="text1"/>
          <w:lang w:val="fr-FR"/>
        </w:rPr>
        <w:t>examen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qualité</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processus</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présentation</w:t>
      </w:r>
      <w:r w:rsidR="001C1CE1" w:rsidRPr="000C364D">
        <w:rPr>
          <w:color w:val="000000" w:themeColor="text1"/>
          <w:lang w:val="fr-FR"/>
        </w:rPr>
        <w:t xml:space="preserve"> </w:t>
      </w:r>
      <w:r w:rsidRPr="000C364D">
        <w:rPr>
          <w:color w:val="000000" w:themeColor="text1"/>
          <w:lang w:val="fr-FR"/>
        </w:rPr>
        <w:t>du</w:t>
      </w:r>
      <w:r w:rsidR="001C1CE1" w:rsidRPr="000C364D">
        <w:rPr>
          <w:color w:val="000000" w:themeColor="text1"/>
          <w:lang w:val="fr-FR"/>
        </w:rPr>
        <w:t xml:space="preserve"> </w:t>
      </w:r>
      <w:r w:rsidRPr="000C364D">
        <w:rPr>
          <w:color w:val="000000" w:themeColor="text1"/>
          <w:lang w:val="fr-FR"/>
        </w:rPr>
        <w:t>rapport</w:t>
      </w:r>
      <w:r w:rsidR="001C1CE1" w:rsidRPr="000C364D">
        <w:rPr>
          <w:color w:val="000000" w:themeColor="text1"/>
          <w:lang w:val="fr-FR"/>
        </w:rPr>
        <w:t xml:space="preserve"> </w:t>
      </w:r>
      <w:r w:rsidRPr="000C364D">
        <w:rPr>
          <w:color w:val="000000" w:themeColor="text1"/>
          <w:lang w:val="fr-FR"/>
        </w:rPr>
        <w:t>final</w:t>
      </w:r>
      <w:r w:rsidR="001C1CE1" w:rsidRPr="000C364D">
        <w:rPr>
          <w:color w:val="000000" w:themeColor="text1"/>
          <w:lang w:val="fr-FR"/>
        </w:rPr>
        <w:t xml:space="preserve"> </w:t>
      </w:r>
      <w:r w:rsidRPr="000C364D">
        <w:rPr>
          <w:color w:val="000000" w:themeColor="text1"/>
          <w:lang w:val="fr-FR"/>
        </w:rPr>
        <w:t>est</w:t>
      </w:r>
      <w:r w:rsidR="001C1CE1" w:rsidRPr="000C364D">
        <w:rPr>
          <w:color w:val="000000" w:themeColor="text1"/>
          <w:lang w:val="fr-FR"/>
        </w:rPr>
        <w:t xml:space="preserve"> </w:t>
      </w:r>
      <w:r w:rsidRPr="000C364D">
        <w:rPr>
          <w:color w:val="000000" w:themeColor="text1"/>
          <w:lang w:val="fr-FR"/>
        </w:rPr>
        <w:t>réalisé</w:t>
      </w:r>
      <w:r w:rsidR="001C1CE1" w:rsidRPr="000C364D">
        <w:rPr>
          <w:color w:val="000000" w:themeColor="text1"/>
          <w:lang w:val="fr-FR"/>
        </w:rPr>
        <w:t xml:space="preserve"> </w:t>
      </w:r>
      <w:r w:rsidRPr="000C364D">
        <w:rPr>
          <w:color w:val="000000" w:themeColor="text1"/>
          <w:lang w:val="fr-FR"/>
        </w:rPr>
        <w:t>par</w:t>
      </w:r>
      <w:r w:rsidR="001C1CE1" w:rsidRPr="000C364D">
        <w:rPr>
          <w:color w:val="000000" w:themeColor="text1"/>
          <w:lang w:val="fr-FR"/>
        </w:rPr>
        <w:t xml:space="preserve"> </w:t>
      </w:r>
      <w:r w:rsidRPr="000C364D">
        <w:rPr>
          <w:color w:val="000000" w:themeColor="text1"/>
          <w:lang w:val="fr-FR"/>
        </w:rPr>
        <w:t>l'équipe</w:t>
      </w:r>
      <w:r w:rsidR="001C1CE1" w:rsidRPr="000C364D">
        <w:rPr>
          <w:color w:val="000000" w:themeColor="text1"/>
          <w:lang w:val="fr-FR"/>
        </w:rPr>
        <w:t xml:space="preserve"> </w:t>
      </w:r>
      <w:r w:rsidRPr="000C364D">
        <w:rPr>
          <w:color w:val="000000" w:themeColor="text1"/>
          <w:lang w:val="fr-FR"/>
        </w:rPr>
        <w:t>d'enquête,</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00661AB4">
        <w:rPr>
          <w:color w:val="000000" w:themeColor="text1"/>
          <w:lang w:val="fr-FR"/>
        </w:rPr>
        <w:t>C/S Technique</w:t>
      </w:r>
      <w:r w:rsidRPr="000C364D">
        <w:rPr>
          <w:color w:val="000000" w:themeColor="text1"/>
          <w:lang w:val="fr-FR"/>
        </w:rPr>
        <w:t>.</w:t>
      </w:r>
      <w:r w:rsidR="001C1CE1" w:rsidRPr="000C364D">
        <w:rPr>
          <w:color w:val="000000" w:themeColor="text1"/>
          <w:lang w:val="fr-FR"/>
        </w:rPr>
        <w:t xml:space="preserve"> </w:t>
      </w:r>
    </w:p>
    <w:p w14:paraId="456CFB88" w14:textId="01CAD366" w:rsidR="00175CB5" w:rsidRPr="000C364D" w:rsidRDefault="00175CB5" w:rsidP="004F715D">
      <w:pPr>
        <w:pStyle w:val="NormalWeb"/>
        <w:rPr>
          <w:color w:val="000000" w:themeColor="text1"/>
          <w:lang w:val="fr-FR"/>
        </w:rPr>
      </w:pPr>
      <w:r w:rsidRPr="000C364D">
        <w:rPr>
          <w:color w:val="000000" w:themeColor="text1"/>
          <w:lang w:val="fr-FR"/>
        </w:rPr>
        <w:t>L'examen</w:t>
      </w:r>
      <w:r w:rsidR="001C1CE1" w:rsidRPr="000C364D">
        <w:rPr>
          <w:color w:val="000000" w:themeColor="text1"/>
          <w:lang w:val="fr-FR"/>
        </w:rPr>
        <w:t xml:space="preserve"> </w:t>
      </w:r>
      <w:r w:rsidRPr="000C364D">
        <w:rPr>
          <w:color w:val="000000" w:themeColor="text1"/>
          <w:lang w:val="fr-FR"/>
        </w:rPr>
        <w:t>vise</w:t>
      </w:r>
      <w:r w:rsidR="001C1CE1" w:rsidRPr="000C364D">
        <w:rPr>
          <w:color w:val="000000" w:themeColor="text1"/>
          <w:lang w:val="fr-FR"/>
        </w:rPr>
        <w:t xml:space="preserve"> </w:t>
      </w:r>
      <w:r w:rsidRPr="000C364D">
        <w:rPr>
          <w:color w:val="000000" w:themeColor="text1"/>
          <w:lang w:val="fr-FR"/>
        </w:rPr>
        <w:t>à</w:t>
      </w:r>
      <w:r w:rsidR="001C1CE1" w:rsidRPr="000C364D">
        <w:rPr>
          <w:color w:val="000000" w:themeColor="text1"/>
          <w:lang w:val="fr-FR"/>
        </w:rPr>
        <w:t xml:space="preserve"> </w:t>
      </w:r>
      <w:r w:rsidRPr="000C364D">
        <w:rPr>
          <w:color w:val="000000" w:themeColor="text1"/>
          <w:lang w:val="fr-FR"/>
        </w:rPr>
        <w:t>répondre</w:t>
      </w:r>
      <w:r w:rsidR="001C1CE1" w:rsidRPr="000C364D">
        <w:rPr>
          <w:color w:val="000000" w:themeColor="text1"/>
          <w:lang w:val="fr-FR"/>
        </w:rPr>
        <w:t xml:space="preserve"> </w:t>
      </w:r>
      <w:r w:rsidRPr="000C364D">
        <w:rPr>
          <w:color w:val="000000" w:themeColor="text1"/>
          <w:lang w:val="fr-FR"/>
        </w:rPr>
        <w:t>aux</w:t>
      </w:r>
      <w:r w:rsidR="001C1CE1" w:rsidRPr="000C364D">
        <w:rPr>
          <w:color w:val="000000" w:themeColor="text1"/>
          <w:lang w:val="fr-FR"/>
        </w:rPr>
        <w:t xml:space="preserve"> </w:t>
      </w:r>
      <w:r w:rsidRPr="000C364D">
        <w:rPr>
          <w:color w:val="000000" w:themeColor="text1"/>
          <w:lang w:val="fr-FR"/>
        </w:rPr>
        <w:t>questions</w:t>
      </w:r>
      <w:r w:rsidR="001C1CE1" w:rsidRPr="000C364D">
        <w:rPr>
          <w:color w:val="000000" w:themeColor="text1"/>
          <w:lang w:val="fr-FR"/>
        </w:rPr>
        <w:t xml:space="preserve"> </w:t>
      </w:r>
      <w:r w:rsidRPr="000C364D">
        <w:rPr>
          <w:color w:val="000000" w:themeColor="text1"/>
          <w:lang w:val="fr-FR"/>
        </w:rPr>
        <w:t>suivantes</w:t>
      </w:r>
      <w:r w:rsidR="001C1CE1" w:rsidRPr="000C364D">
        <w:rPr>
          <w:color w:val="000000" w:themeColor="text1"/>
          <w:lang w:val="fr-FR"/>
        </w:rPr>
        <w:t xml:space="preserve"> </w:t>
      </w:r>
      <w:r w:rsidRPr="000C364D">
        <w:rPr>
          <w:color w:val="000000" w:themeColor="text1"/>
          <w:lang w:val="fr-FR"/>
        </w:rPr>
        <w:t>:</w:t>
      </w:r>
    </w:p>
    <w:p w14:paraId="00FA6574" w14:textId="58849C2E"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quels</w:t>
      </w:r>
      <w:proofErr w:type="gramEnd"/>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points</w:t>
      </w:r>
      <w:r w:rsidR="001C1CE1" w:rsidRPr="000C364D">
        <w:rPr>
          <w:color w:val="000000" w:themeColor="text1"/>
          <w:lang w:val="fr-FR"/>
        </w:rPr>
        <w:t xml:space="preserve"> </w:t>
      </w:r>
      <w:r w:rsidRPr="000C364D">
        <w:rPr>
          <w:color w:val="000000" w:themeColor="text1"/>
          <w:lang w:val="fr-FR"/>
        </w:rPr>
        <w:t>forts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points</w:t>
      </w:r>
      <w:r w:rsidR="001C1CE1" w:rsidRPr="000C364D">
        <w:rPr>
          <w:color w:val="000000" w:themeColor="text1"/>
          <w:lang w:val="fr-FR"/>
        </w:rPr>
        <w:t xml:space="preserve"> </w:t>
      </w:r>
      <w:r w:rsidRPr="000C364D">
        <w:rPr>
          <w:color w:val="000000" w:themeColor="text1"/>
          <w:lang w:val="fr-FR"/>
        </w:rPr>
        <w:t>faibles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l’enquête</w:t>
      </w:r>
      <w:r w:rsidR="001C1CE1" w:rsidRPr="000C364D">
        <w:rPr>
          <w:color w:val="000000" w:themeColor="text1"/>
          <w:lang w:val="fr-FR"/>
        </w:rPr>
        <w:t xml:space="preserve"> </w:t>
      </w:r>
      <w:r w:rsidRPr="000C364D">
        <w:rPr>
          <w:color w:val="000000" w:themeColor="text1"/>
          <w:lang w:val="fr-FR"/>
        </w:rPr>
        <w:t>?</w:t>
      </w:r>
    </w:p>
    <w:p w14:paraId="2112CCD6" w14:textId="485580F2"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qu'est</w:t>
      </w:r>
      <w:proofErr w:type="gramEnd"/>
      <w:r w:rsidR="001C1CE1" w:rsidRPr="000C364D">
        <w:rPr>
          <w:color w:val="000000" w:themeColor="text1"/>
          <w:lang w:val="fr-FR"/>
        </w:rPr>
        <w:t xml:space="preserve"> </w:t>
      </w:r>
      <w:r w:rsidRPr="000C364D">
        <w:rPr>
          <w:color w:val="000000" w:themeColor="text1"/>
          <w:lang w:val="fr-FR"/>
        </w:rPr>
        <w:t>ce</w:t>
      </w:r>
      <w:r w:rsidR="001C1CE1" w:rsidRPr="000C364D">
        <w:rPr>
          <w:color w:val="000000" w:themeColor="text1"/>
          <w:lang w:val="fr-FR"/>
        </w:rPr>
        <w:t xml:space="preserve"> </w:t>
      </w:r>
      <w:r w:rsidRPr="000C364D">
        <w:rPr>
          <w:color w:val="000000" w:themeColor="text1"/>
          <w:lang w:val="fr-FR"/>
        </w:rPr>
        <w:t>qui</w:t>
      </w:r>
      <w:r w:rsidR="001C1CE1" w:rsidRPr="000C364D">
        <w:rPr>
          <w:color w:val="000000" w:themeColor="text1"/>
          <w:lang w:val="fr-FR"/>
        </w:rPr>
        <w:t xml:space="preserve"> </w:t>
      </w:r>
      <w:r w:rsidRPr="000C364D">
        <w:rPr>
          <w:color w:val="000000" w:themeColor="text1"/>
          <w:lang w:val="fr-FR"/>
        </w:rPr>
        <w:t>aurait</w:t>
      </w:r>
      <w:r w:rsidR="001C1CE1" w:rsidRPr="000C364D">
        <w:rPr>
          <w:color w:val="000000" w:themeColor="text1"/>
          <w:lang w:val="fr-FR"/>
        </w:rPr>
        <w:t xml:space="preserve"> </w:t>
      </w:r>
      <w:r w:rsidRPr="000C364D">
        <w:rPr>
          <w:color w:val="000000" w:themeColor="text1"/>
          <w:lang w:val="fr-FR"/>
        </w:rPr>
        <w:t>dû</w:t>
      </w:r>
      <w:r w:rsidR="001C1CE1" w:rsidRPr="000C364D">
        <w:rPr>
          <w:color w:val="000000" w:themeColor="text1"/>
          <w:lang w:val="fr-FR"/>
        </w:rPr>
        <w:t xml:space="preserve"> </w:t>
      </w:r>
      <w:r w:rsidRPr="000C364D">
        <w:rPr>
          <w:color w:val="000000" w:themeColor="text1"/>
          <w:lang w:val="fr-FR"/>
        </w:rPr>
        <w:t>être</w:t>
      </w:r>
      <w:r w:rsidR="001C1CE1" w:rsidRPr="000C364D">
        <w:rPr>
          <w:color w:val="000000" w:themeColor="text1"/>
          <w:lang w:val="fr-FR"/>
        </w:rPr>
        <w:t xml:space="preserve"> </w:t>
      </w:r>
      <w:r w:rsidRPr="000C364D">
        <w:rPr>
          <w:color w:val="000000" w:themeColor="text1"/>
          <w:lang w:val="fr-FR"/>
        </w:rPr>
        <w:t>réalisé</w:t>
      </w:r>
      <w:r w:rsidR="001C1CE1" w:rsidRPr="000C364D">
        <w:rPr>
          <w:color w:val="000000" w:themeColor="text1"/>
          <w:lang w:val="fr-FR"/>
        </w:rPr>
        <w:t xml:space="preserve"> </w:t>
      </w:r>
      <w:proofErr w:type="gramStart"/>
      <w:r w:rsidRPr="000C364D">
        <w:rPr>
          <w:color w:val="000000" w:themeColor="text1"/>
          <w:lang w:val="fr-FR"/>
        </w:rPr>
        <w:t>différemment?</w:t>
      </w:r>
      <w:proofErr w:type="gramEnd"/>
    </w:p>
    <w:p w14:paraId="69490256" w14:textId="25EF8EEB" w:rsidR="00175CB5" w:rsidRPr="000C364D" w:rsidRDefault="00175CB5" w:rsidP="006B42F1">
      <w:pPr>
        <w:pStyle w:val="NormalWeb"/>
        <w:numPr>
          <w:ilvl w:val="1"/>
          <w:numId w:val="37"/>
        </w:numPr>
        <w:ind w:left="567"/>
        <w:rPr>
          <w:color w:val="000000" w:themeColor="text1"/>
          <w:lang w:val="fr-FR"/>
        </w:rPr>
      </w:pPr>
      <w:r w:rsidRPr="000C364D">
        <w:rPr>
          <w:color w:val="000000" w:themeColor="text1"/>
          <w:lang w:val="fr-FR"/>
        </w:rPr>
        <w:t>Quelles</w:t>
      </w:r>
      <w:r w:rsidR="001C1CE1" w:rsidRPr="000C364D">
        <w:rPr>
          <w:color w:val="000000" w:themeColor="text1"/>
          <w:lang w:val="fr-FR"/>
        </w:rPr>
        <w:t xml:space="preserve"> </w:t>
      </w:r>
      <w:r w:rsidRPr="000C364D">
        <w:rPr>
          <w:color w:val="000000" w:themeColor="text1"/>
          <w:lang w:val="fr-FR"/>
        </w:rPr>
        <w:t>sont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propositions</w:t>
      </w:r>
      <w:r w:rsidR="001C1CE1" w:rsidRPr="000C364D">
        <w:rPr>
          <w:color w:val="000000" w:themeColor="text1"/>
          <w:lang w:val="fr-FR"/>
        </w:rPr>
        <w:t xml:space="preserve"> </w:t>
      </w:r>
      <w:r w:rsidRPr="000C364D">
        <w:rPr>
          <w:color w:val="000000" w:themeColor="text1"/>
          <w:lang w:val="fr-FR"/>
        </w:rPr>
        <w:t>d’amélioration</w:t>
      </w:r>
      <w:r w:rsidR="001C1CE1" w:rsidRPr="000C364D">
        <w:rPr>
          <w:color w:val="000000" w:themeColor="text1"/>
          <w:lang w:val="fr-FR"/>
        </w:rPr>
        <w:t xml:space="preserve"> </w:t>
      </w:r>
      <w:r w:rsidRPr="000C364D">
        <w:rPr>
          <w:color w:val="000000" w:themeColor="text1"/>
          <w:lang w:val="fr-FR"/>
        </w:rPr>
        <w:t>?</w:t>
      </w:r>
    </w:p>
    <w:p w14:paraId="30EB855B" w14:textId="04C3C9E0" w:rsidR="00175CB5" w:rsidRPr="000C364D" w:rsidRDefault="00175CB5" w:rsidP="00C412C7">
      <w:pPr>
        <w:pStyle w:val="Titre2"/>
        <w:numPr>
          <w:ilvl w:val="1"/>
          <w:numId w:val="13"/>
        </w:numPr>
        <w:ind w:left="567" w:hanging="567"/>
        <w:rPr>
          <w:color w:val="000000" w:themeColor="text1"/>
          <w:sz w:val="24"/>
          <w:szCs w:val="24"/>
          <w:lang w:val="fr-FR"/>
        </w:rPr>
      </w:pPr>
      <w:bookmarkStart w:id="456" w:name="_Toc211918639"/>
      <w:r w:rsidRPr="000C364D">
        <w:rPr>
          <w:color w:val="000000" w:themeColor="text1"/>
          <w:sz w:val="24"/>
          <w:szCs w:val="24"/>
          <w:lang w:val="fr-FR"/>
        </w:rPr>
        <w:t>Suivi</w:t>
      </w:r>
      <w:r w:rsidR="001C1CE1" w:rsidRPr="000C364D">
        <w:rPr>
          <w:color w:val="000000" w:themeColor="text1"/>
          <w:sz w:val="24"/>
          <w:szCs w:val="24"/>
          <w:lang w:val="fr-FR"/>
        </w:rPr>
        <w:t xml:space="preserve"> </w:t>
      </w:r>
      <w:r w:rsidRPr="000C364D">
        <w:rPr>
          <w:color w:val="000000" w:themeColor="text1"/>
          <w:sz w:val="24"/>
          <w:szCs w:val="24"/>
          <w:lang w:val="fr-FR"/>
        </w:rPr>
        <w:t>annuel</w:t>
      </w:r>
      <w:r w:rsidR="001C1CE1" w:rsidRPr="000C364D">
        <w:rPr>
          <w:color w:val="000000" w:themeColor="text1"/>
          <w:sz w:val="24"/>
          <w:szCs w:val="24"/>
          <w:lang w:val="fr-FR"/>
        </w:rPr>
        <w:t xml:space="preserve"> </w:t>
      </w:r>
      <w:r w:rsidRPr="000C364D">
        <w:rPr>
          <w:color w:val="000000" w:themeColor="text1"/>
          <w:sz w:val="24"/>
          <w:szCs w:val="24"/>
          <w:lang w:val="fr-FR"/>
        </w:rPr>
        <w:t>de</w:t>
      </w:r>
      <w:r w:rsidR="001C1CE1" w:rsidRPr="000C364D">
        <w:rPr>
          <w:color w:val="000000" w:themeColor="text1"/>
          <w:sz w:val="24"/>
          <w:szCs w:val="24"/>
          <w:lang w:val="fr-FR"/>
        </w:rPr>
        <w:t xml:space="preserve"> </w:t>
      </w:r>
      <w:r w:rsidRPr="000C364D">
        <w:rPr>
          <w:color w:val="000000" w:themeColor="text1"/>
          <w:sz w:val="24"/>
          <w:szCs w:val="24"/>
          <w:lang w:val="fr-FR"/>
        </w:rPr>
        <w:t>la</w:t>
      </w:r>
      <w:r w:rsidR="001C1CE1" w:rsidRPr="000C364D">
        <w:rPr>
          <w:color w:val="000000" w:themeColor="text1"/>
          <w:sz w:val="24"/>
          <w:szCs w:val="24"/>
          <w:lang w:val="fr-FR"/>
        </w:rPr>
        <w:t xml:space="preserve"> </w:t>
      </w:r>
      <w:r w:rsidRPr="000C364D">
        <w:rPr>
          <w:color w:val="000000" w:themeColor="text1"/>
          <w:sz w:val="24"/>
          <w:szCs w:val="24"/>
          <w:lang w:val="fr-FR"/>
        </w:rPr>
        <w:t>qualité</w:t>
      </w:r>
      <w:r w:rsidR="001C1CE1" w:rsidRPr="000C364D">
        <w:rPr>
          <w:color w:val="000000" w:themeColor="text1"/>
          <w:sz w:val="24"/>
          <w:szCs w:val="24"/>
          <w:lang w:val="fr-FR"/>
        </w:rPr>
        <w:t xml:space="preserve"> </w:t>
      </w:r>
      <w:r w:rsidR="00D51A18" w:rsidRPr="000C364D">
        <w:rPr>
          <w:color w:val="000000" w:themeColor="text1"/>
          <w:sz w:val="24"/>
          <w:szCs w:val="24"/>
          <w:lang w:val="fr-FR"/>
        </w:rPr>
        <w:t xml:space="preserve">des enquêtes </w:t>
      </w:r>
      <w:r w:rsidR="00661AB4">
        <w:rPr>
          <w:color w:val="000000" w:themeColor="text1"/>
          <w:sz w:val="24"/>
          <w:szCs w:val="24"/>
          <w:lang w:val="fr-FR"/>
        </w:rPr>
        <w:t>de l’AE</w:t>
      </w:r>
      <w:bookmarkEnd w:id="456"/>
    </w:p>
    <w:p w14:paraId="5667C9A0" w14:textId="338F1F8D" w:rsidR="00175CB5" w:rsidRPr="000C364D" w:rsidRDefault="00175CB5" w:rsidP="004F715D">
      <w:pPr>
        <w:pStyle w:val="NormalWeb"/>
        <w:rPr>
          <w:color w:val="000000" w:themeColor="text1"/>
          <w:lang w:val="fr-FR"/>
        </w:rPr>
      </w:pP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directeur,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006A59C9">
        <w:rPr>
          <w:color w:val="000000" w:themeColor="text1"/>
          <w:lang w:val="fr-FR"/>
        </w:rPr>
        <w:t>chefs de service</w:t>
      </w:r>
      <w:r w:rsidRPr="000C364D">
        <w:rPr>
          <w:color w:val="000000" w:themeColor="text1"/>
          <w:lang w:val="fr-FR"/>
        </w:rPr>
        <w: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responsables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processus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le</w:t>
      </w:r>
      <w:r w:rsidR="001C1CE1" w:rsidRPr="000C364D">
        <w:rPr>
          <w:color w:val="000000" w:themeColor="text1"/>
          <w:lang w:val="fr-FR"/>
        </w:rPr>
        <w:t xml:space="preserve"> </w:t>
      </w:r>
      <w:r w:rsidRPr="000C364D">
        <w:rPr>
          <w:color w:val="000000" w:themeColor="text1"/>
          <w:lang w:val="fr-FR"/>
        </w:rPr>
        <w:t>responsable</w:t>
      </w:r>
      <w:r w:rsidR="001C1CE1" w:rsidRPr="000C364D">
        <w:rPr>
          <w:color w:val="000000" w:themeColor="text1"/>
          <w:lang w:val="fr-FR"/>
        </w:rPr>
        <w:t xml:space="preserve"> </w:t>
      </w:r>
      <w:r w:rsidRPr="000C364D">
        <w:rPr>
          <w:color w:val="000000" w:themeColor="text1"/>
          <w:lang w:val="fr-FR"/>
        </w:rPr>
        <w:t>qualité</w:t>
      </w:r>
      <w:r w:rsidR="001C1CE1" w:rsidRPr="000C364D">
        <w:rPr>
          <w:color w:val="000000" w:themeColor="text1"/>
          <w:lang w:val="fr-FR"/>
        </w:rPr>
        <w:t xml:space="preserve"> </w:t>
      </w:r>
      <w:r w:rsidR="00661AB4">
        <w:rPr>
          <w:color w:val="000000" w:themeColor="text1"/>
          <w:lang w:val="fr-FR"/>
        </w:rPr>
        <w:t>de l’AE</w:t>
      </w:r>
      <w:r w:rsidR="001C1CE1" w:rsidRPr="000C364D">
        <w:rPr>
          <w:color w:val="000000" w:themeColor="text1"/>
          <w:lang w:val="fr-FR"/>
        </w:rPr>
        <w:t xml:space="preserve"> </w:t>
      </w:r>
      <w:r w:rsidRPr="000C364D">
        <w:rPr>
          <w:color w:val="000000" w:themeColor="text1"/>
          <w:lang w:val="fr-FR"/>
        </w:rPr>
        <w:t>au</w:t>
      </w:r>
      <w:r w:rsidR="001C1CE1" w:rsidRPr="000C364D">
        <w:rPr>
          <w:color w:val="000000" w:themeColor="text1"/>
          <w:lang w:val="fr-FR"/>
        </w:rPr>
        <w:t xml:space="preserve"> </w:t>
      </w:r>
      <w:r w:rsidRPr="000C364D">
        <w:rPr>
          <w:color w:val="000000" w:themeColor="text1"/>
          <w:lang w:val="fr-FR"/>
        </w:rPr>
        <w:t>dernier</w:t>
      </w:r>
      <w:r w:rsidR="001C1CE1" w:rsidRPr="000C364D">
        <w:rPr>
          <w:color w:val="000000" w:themeColor="text1"/>
          <w:lang w:val="fr-FR"/>
        </w:rPr>
        <w:t xml:space="preserve"> </w:t>
      </w:r>
      <w:r w:rsidRPr="000C364D">
        <w:rPr>
          <w:color w:val="000000" w:themeColor="text1"/>
          <w:lang w:val="fr-FR"/>
        </w:rPr>
        <w:t>trimestre</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l’année</w:t>
      </w:r>
      <w:r w:rsidR="001C1CE1" w:rsidRPr="000C364D">
        <w:rPr>
          <w:color w:val="000000" w:themeColor="text1"/>
          <w:lang w:val="fr-FR"/>
        </w:rPr>
        <w:t xml:space="preserve"> </w:t>
      </w:r>
      <w:r w:rsidRPr="000C364D">
        <w:rPr>
          <w:color w:val="000000" w:themeColor="text1"/>
          <w:lang w:val="fr-FR"/>
        </w:rPr>
        <w:t>organise</w:t>
      </w:r>
      <w:r w:rsidR="001C1CE1" w:rsidRPr="000C364D">
        <w:rPr>
          <w:color w:val="000000" w:themeColor="text1"/>
          <w:lang w:val="fr-FR"/>
        </w:rPr>
        <w:t xml:space="preserve"> </w:t>
      </w:r>
      <w:r w:rsidRPr="000C364D">
        <w:rPr>
          <w:color w:val="000000" w:themeColor="text1"/>
          <w:lang w:val="fr-FR"/>
        </w:rPr>
        <w:t>une</w:t>
      </w:r>
      <w:r w:rsidR="001C1CE1" w:rsidRPr="000C364D">
        <w:rPr>
          <w:color w:val="000000" w:themeColor="text1"/>
          <w:lang w:val="fr-FR"/>
        </w:rPr>
        <w:t xml:space="preserve"> </w:t>
      </w:r>
      <w:r w:rsidRPr="000C364D">
        <w:rPr>
          <w:color w:val="000000" w:themeColor="text1"/>
          <w:lang w:val="fr-FR"/>
        </w:rPr>
        <w:t>réunion</w:t>
      </w:r>
      <w:r w:rsidR="001C1CE1" w:rsidRPr="000C364D">
        <w:rPr>
          <w:color w:val="000000" w:themeColor="text1"/>
          <w:lang w:val="fr-FR"/>
        </w:rPr>
        <w:t xml:space="preserve"> </w:t>
      </w:r>
      <w:r w:rsidRPr="000C364D">
        <w:rPr>
          <w:color w:val="000000" w:themeColor="text1"/>
          <w:lang w:val="fr-FR"/>
        </w:rPr>
        <w:t>pour</w:t>
      </w:r>
      <w:r w:rsidR="001C1CE1" w:rsidRPr="000C364D">
        <w:rPr>
          <w:color w:val="000000" w:themeColor="text1"/>
          <w:lang w:val="fr-FR"/>
        </w:rPr>
        <w:t xml:space="preserve"> </w:t>
      </w:r>
      <w:r w:rsidRPr="000C364D">
        <w:rPr>
          <w:color w:val="000000" w:themeColor="text1"/>
          <w:lang w:val="fr-FR"/>
        </w:rPr>
        <w:t>analyser</w:t>
      </w:r>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comptes</w:t>
      </w:r>
      <w:r w:rsidR="001C1CE1" w:rsidRPr="000C364D">
        <w:rPr>
          <w:color w:val="000000" w:themeColor="text1"/>
          <w:lang w:val="fr-FR"/>
        </w:rPr>
        <w:t xml:space="preserve"> </w:t>
      </w:r>
      <w:r w:rsidRPr="000C364D">
        <w:rPr>
          <w:color w:val="000000" w:themeColor="text1"/>
          <w:lang w:val="fr-FR"/>
        </w:rPr>
        <w:t>rendus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suivis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w:t>
      </w:r>
      <w:r w:rsidR="001C1CE1" w:rsidRPr="000C364D">
        <w:rPr>
          <w:color w:val="000000" w:themeColor="text1"/>
          <w:lang w:val="fr-FR"/>
        </w:rPr>
        <w:t xml:space="preserve"> </w:t>
      </w:r>
      <w:r w:rsidRPr="000C364D">
        <w:rPr>
          <w:color w:val="000000" w:themeColor="text1"/>
          <w:lang w:val="fr-FR"/>
        </w:rPr>
        <w:t>qualité</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enquêtes</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l’année</w:t>
      </w:r>
      <w:r w:rsidR="001C1CE1" w:rsidRPr="000C364D">
        <w:rPr>
          <w:color w:val="000000" w:themeColor="text1"/>
          <w:lang w:val="fr-FR"/>
        </w:rPr>
        <w:t xml:space="preserve"> </w:t>
      </w:r>
      <w:r w:rsidRPr="000C364D">
        <w:rPr>
          <w:color w:val="000000" w:themeColor="text1"/>
          <w:lang w:val="fr-FR"/>
        </w:rPr>
        <w:t>n,</w:t>
      </w:r>
      <w:r w:rsidR="001C1CE1" w:rsidRPr="000C364D">
        <w:rPr>
          <w:color w:val="000000" w:themeColor="text1"/>
          <w:lang w:val="fr-FR"/>
        </w:rPr>
        <w:t xml:space="preserve"> </w:t>
      </w:r>
      <w:r w:rsidRPr="000C364D">
        <w:rPr>
          <w:color w:val="000000" w:themeColor="text1"/>
          <w:lang w:val="fr-FR"/>
        </w:rPr>
        <w:t>afin</w:t>
      </w:r>
      <w:r w:rsidR="001C1CE1" w:rsidRPr="000C364D">
        <w:rPr>
          <w:color w:val="000000" w:themeColor="text1"/>
          <w:lang w:val="fr-FR"/>
        </w:rPr>
        <w:t xml:space="preserve"> </w:t>
      </w:r>
      <w:r w:rsidRPr="000C364D">
        <w:rPr>
          <w:color w:val="000000" w:themeColor="text1"/>
          <w:lang w:val="fr-FR"/>
        </w:rPr>
        <w:t>de</w:t>
      </w:r>
      <w:r w:rsidR="001C1CE1" w:rsidRPr="000C364D">
        <w:rPr>
          <w:color w:val="000000" w:themeColor="text1"/>
          <w:lang w:val="fr-FR"/>
        </w:rPr>
        <w:t xml:space="preserve"> </w:t>
      </w:r>
      <w:r w:rsidRPr="000C364D">
        <w:rPr>
          <w:color w:val="000000" w:themeColor="text1"/>
          <w:lang w:val="fr-FR"/>
        </w:rPr>
        <w:t>:</w:t>
      </w:r>
    </w:p>
    <w:p w14:paraId="66AEE999" w14:textId="46306298"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examiner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proofErr w:type="gramStart"/>
      <w:r w:rsidRPr="000C364D">
        <w:rPr>
          <w:color w:val="000000" w:themeColor="text1"/>
          <w:lang w:val="fr-FR"/>
        </w:rPr>
        <w:t>tendances;</w:t>
      </w:r>
      <w:proofErr w:type="gramEnd"/>
    </w:p>
    <w:p w14:paraId="5F4470B1" w14:textId="16CCE2C6"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identifier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erreurs</w:t>
      </w:r>
      <w:r w:rsidR="001C1CE1" w:rsidRPr="000C364D">
        <w:rPr>
          <w:color w:val="000000" w:themeColor="text1"/>
          <w:lang w:val="fr-FR"/>
        </w:rPr>
        <w:t xml:space="preserve"> </w:t>
      </w:r>
      <w:proofErr w:type="gramStart"/>
      <w:r w:rsidRPr="000C364D">
        <w:rPr>
          <w:color w:val="000000" w:themeColor="text1"/>
          <w:lang w:val="fr-FR"/>
        </w:rPr>
        <w:t>courantes;</w:t>
      </w:r>
      <w:proofErr w:type="gramEnd"/>
    </w:p>
    <w:p w14:paraId="5FA41588" w14:textId="79AA8F1A"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identifier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leçons</w:t>
      </w:r>
      <w:r w:rsidR="001C1CE1" w:rsidRPr="000C364D">
        <w:rPr>
          <w:color w:val="000000" w:themeColor="text1"/>
          <w:lang w:val="fr-FR"/>
        </w:rPr>
        <w:t xml:space="preserve"> </w:t>
      </w:r>
      <w:proofErr w:type="gramStart"/>
      <w:r w:rsidRPr="000C364D">
        <w:rPr>
          <w:color w:val="000000" w:themeColor="text1"/>
          <w:lang w:val="fr-FR"/>
        </w:rPr>
        <w:t>apprises;</w:t>
      </w:r>
      <w:proofErr w:type="gramEnd"/>
    </w:p>
    <w:p w14:paraId="34DAFD71" w14:textId="38685120"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examiner</w:t>
      </w:r>
      <w:proofErr w:type="gramEnd"/>
      <w:r w:rsidR="001C1CE1" w:rsidRPr="000C364D">
        <w:rPr>
          <w:color w:val="000000" w:themeColor="text1"/>
          <w:lang w:val="fr-FR"/>
        </w:rPr>
        <w:t xml:space="preserve"> </w:t>
      </w:r>
      <w:r w:rsidRPr="000C364D">
        <w:rPr>
          <w:color w:val="000000" w:themeColor="text1"/>
          <w:lang w:val="fr-FR"/>
        </w:rPr>
        <w:t>les</w:t>
      </w:r>
      <w:r w:rsidR="001C1CE1" w:rsidRPr="000C364D">
        <w:rPr>
          <w:color w:val="000000" w:themeColor="text1"/>
          <w:lang w:val="fr-FR"/>
        </w:rPr>
        <w:t xml:space="preserve"> </w:t>
      </w:r>
      <w:r w:rsidRPr="000C364D">
        <w:rPr>
          <w:color w:val="000000" w:themeColor="text1"/>
          <w:lang w:val="fr-FR"/>
        </w:rPr>
        <w:t>commentaires</w:t>
      </w:r>
      <w:r w:rsidR="001C1CE1" w:rsidRPr="000C364D">
        <w:rPr>
          <w:color w:val="000000" w:themeColor="text1"/>
          <w:lang w:val="fr-FR"/>
        </w:rPr>
        <w:t xml:space="preserve"> </w:t>
      </w:r>
      <w:r w:rsidRPr="000C364D">
        <w:rPr>
          <w:color w:val="000000" w:themeColor="text1"/>
          <w:lang w:val="fr-FR"/>
        </w:rPr>
        <w:t>reçus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représentants</w:t>
      </w:r>
      <w:r w:rsidR="001C1CE1" w:rsidRPr="000C364D">
        <w:rPr>
          <w:color w:val="000000" w:themeColor="text1"/>
          <w:lang w:val="fr-FR"/>
        </w:rPr>
        <w:t xml:space="preserve"> </w:t>
      </w:r>
      <w:r w:rsidRPr="000C364D">
        <w:rPr>
          <w:color w:val="000000" w:themeColor="text1"/>
          <w:lang w:val="fr-FR"/>
        </w:rPr>
        <w:t>et</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conseillers</w:t>
      </w:r>
      <w:r w:rsidR="001C1CE1" w:rsidRPr="000C364D">
        <w:rPr>
          <w:color w:val="000000" w:themeColor="text1"/>
          <w:lang w:val="fr-FR"/>
        </w:rPr>
        <w:t xml:space="preserve"> </w:t>
      </w:r>
      <w:r w:rsidRPr="000C364D">
        <w:rPr>
          <w:color w:val="000000" w:themeColor="text1"/>
          <w:lang w:val="fr-FR"/>
        </w:rPr>
        <w:t>accrédités</w:t>
      </w:r>
    </w:p>
    <w:p w14:paraId="50399544" w14:textId="05C684D4" w:rsidR="00175CB5" w:rsidRPr="000C364D" w:rsidRDefault="00175CB5" w:rsidP="006B42F1">
      <w:pPr>
        <w:pStyle w:val="NormalWeb"/>
        <w:numPr>
          <w:ilvl w:val="1"/>
          <w:numId w:val="37"/>
        </w:numPr>
        <w:ind w:left="567"/>
        <w:rPr>
          <w:color w:val="000000" w:themeColor="text1"/>
          <w:lang w:val="fr-FR"/>
        </w:rPr>
      </w:pPr>
      <w:proofErr w:type="gramStart"/>
      <w:r w:rsidRPr="000C364D">
        <w:rPr>
          <w:color w:val="000000" w:themeColor="text1"/>
          <w:lang w:val="fr-FR"/>
        </w:rPr>
        <w:t>prendre</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mesures</w:t>
      </w:r>
      <w:r w:rsidR="001C1CE1" w:rsidRPr="000C364D">
        <w:rPr>
          <w:color w:val="000000" w:themeColor="text1"/>
          <w:lang w:val="fr-FR"/>
        </w:rPr>
        <w:t xml:space="preserve"> </w:t>
      </w:r>
      <w:r w:rsidRPr="000C364D">
        <w:rPr>
          <w:color w:val="000000" w:themeColor="text1"/>
          <w:lang w:val="fr-FR"/>
        </w:rPr>
        <w:t>d’amélioration</w:t>
      </w:r>
      <w:r w:rsidR="001C1CE1" w:rsidRPr="000C364D">
        <w:rPr>
          <w:color w:val="000000" w:themeColor="text1"/>
          <w:lang w:val="fr-FR"/>
        </w:rPr>
        <w:t xml:space="preserve"> </w:t>
      </w:r>
      <w:r w:rsidRPr="000C364D">
        <w:rPr>
          <w:color w:val="000000" w:themeColor="text1"/>
          <w:lang w:val="fr-FR"/>
        </w:rPr>
        <w:t>nécessaires</w:t>
      </w:r>
      <w:r w:rsidR="001C1CE1" w:rsidRPr="000C364D">
        <w:rPr>
          <w:color w:val="000000" w:themeColor="text1"/>
          <w:lang w:val="fr-FR"/>
        </w:rPr>
        <w:t xml:space="preserve"> </w:t>
      </w:r>
      <w:r w:rsidRPr="000C364D">
        <w:rPr>
          <w:color w:val="000000" w:themeColor="text1"/>
          <w:lang w:val="fr-FR"/>
        </w:rPr>
        <w:t>(amendements</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proofErr w:type="gramStart"/>
      <w:r w:rsidRPr="000C364D">
        <w:rPr>
          <w:color w:val="000000" w:themeColor="text1"/>
          <w:lang w:val="fr-FR"/>
        </w:rPr>
        <w:t>procédures,</w:t>
      </w:r>
      <w:r w:rsidR="001C1CE1" w:rsidRPr="000C364D">
        <w:rPr>
          <w:color w:val="000000" w:themeColor="text1"/>
          <w:lang w:val="fr-FR"/>
        </w:rPr>
        <w:t xml:space="preserve">  </w:t>
      </w:r>
      <w:r w:rsidRPr="000C364D">
        <w:rPr>
          <w:color w:val="000000" w:themeColor="text1"/>
          <w:lang w:val="fr-FR"/>
        </w:rPr>
        <w:t>revue</w:t>
      </w:r>
      <w:proofErr w:type="gramEnd"/>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r w:rsidRPr="000C364D">
        <w:rPr>
          <w:color w:val="000000" w:themeColor="text1"/>
          <w:lang w:val="fr-FR"/>
        </w:rPr>
        <w:t>responsabilités,</w:t>
      </w:r>
      <w:r w:rsidR="001C1CE1" w:rsidRPr="000C364D">
        <w:rPr>
          <w:color w:val="000000" w:themeColor="text1"/>
          <w:lang w:val="fr-FR"/>
        </w:rPr>
        <w:t xml:space="preserve"> </w:t>
      </w:r>
      <w:r w:rsidRPr="000C364D">
        <w:rPr>
          <w:color w:val="000000" w:themeColor="text1"/>
          <w:lang w:val="fr-FR"/>
        </w:rPr>
        <w:t>acquisition/réaffectation</w:t>
      </w:r>
      <w:r w:rsidR="001C1CE1" w:rsidRPr="000C364D">
        <w:rPr>
          <w:color w:val="000000" w:themeColor="text1"/>
          <w:lang w:val="fr-FR"/>
        </w:rPr>
        <w:t xml:space="preserve"> </w:t>
      </w:r>
      <w:r w:rsidRPr="000C364D">
        <w:rPr>
          <w:color w:val="000000" w:themeColor="text1"/>
          <w:lang w:val="fr-FR"/>
        </w:rPr>
        <w:t>des</w:t>
      </w:r>
      <w:r w:rsidR="001C1CE1" w:rsidRPr="000C364D">
        <w:rPr>
          <w:color w:val="000000" w:themeColor="text1"/>
          <w:lang w:val="fr-FR"/>
        </w:rPr>
        <w:t xml:space="preserve"> </w:t>
      </w:r>
      <w:proofErr w:type="gramStart"/>
      <w:r w:rsidRPr="000C364D">
        <w:rPr>
          <w:color w:val="000000" w:themeColor="text1"/>
          <w:lang w:val="fr-FR"/>
        </w:rPr>
        <w:t>ressources,</w:t>
      </w:r>
      <w:r w:rsidR="001C1CE1" w:rsidRPr="000C364D">
        <w:rPr>
          <w:color w:val="000000" w:themeColor="text1"/>
          <w:lang w:val="fr-FR"/>
        </w:rPr>
        <w:t xml:space="preserve">  </w:t>
      </w:r>
      <w:r w:rsidRPr="000C364D">
        <w:rPr>
          <w:color w:val="000000" w:themeColor="text1"/>
          <w:lang w:val="fr-FR"/>
        </w:rPr>
        <w:t>etc.</w:t>
      </w:r>
      <w:proofErr w:type="gramEnd"/>
      <w:r w:rsidRPr="000C364D">
        <w:rPr>
          <w:color w:val="000000" w:themeColor="text1"/>
          <w:lang w:val="fr-FR"/>
        </w:rPr>
        <w:t>).</w:t>
      </w:r>
    </w:p>
    <w:p w14:paraId="5585D5BC" w14:textId="68DC5151" w:rsidR="00D51A18" w:rsidRPr="000C364D" w:rsidRDefault="00D51A18" w:rsidP="00D51A18">
      <w:pPr>
        <w:pStyle w:val="NormalWeb"/>
        <w:rPr>
          <w:color w:val="000000" w:themeColor="text1"/>
          <w:lang w:val="fr-FR"/>
        </w:rPr>
      </w:pPr>
      <w:r w:rsidRPr="000C364D">
        <w:rPr>
          <w:color w:val="000000" w:themeColor="text1"/>
          <w:lang w:val="fr-FR"/>
        </w:rPr>
        <w:lastRenderedPageBreak/>
        <w:t>Cette réunion du personnel d’encadrement fait suite à celle organisée en août qui porte notamment sur les activités d’enquêtes réalisées/en cours, de formation du personnel et</w:t>
      </w:r>
      <w:r w:rsidR="00490D20" w:rsidRPr="000C364D">
        <w:rPr>
          <w:color w:val="000000" w:themeColor="text1"/>
          <w:lang w:val="fr-FR"/>
        </w:rPr>
        <w:t xml:space="preserve"> </w:t>
      </w:r>
      <w:r w:rsidRPr="000C364D">
        <w:rPr>
          <w:color w:val="000000" w:themeColor="text1"/>
          <w:lang w:val="fr-FR"/>
        </w:rPr>
        <w:t>l’</w:t>
      </w:r>
      <w:proofErr w:type="spellStart"/>
      <w:r w:rsidRPr="000C364D">
        <w:rPr>
          <w:color w:val="000000" w:themeColor="text1"/>
          <w:lang w:val="fr-FR"/>
        </w:rPr>
        <w:t>etat</w:t>
      </w:r>
      <w:proofErr w:type="spellEnd"/>
      <w:r w:rsidRPr="000C364D">
        <w:rPr>
          <w:color w:val="000000" w:themeColor="text1"/>
          <w:lang w:val="fr-FR"/>
        </w:rPr>
        <w:t xml:space="preserve"> des ressources matérielles et financières </w:t>
      </w:r>
      <w:r w:rsidR="00661AB4">
        <w:rPr>
          <w:color w:val="000000" w:themeColor="text1"/>
          <w:lang w:val="fr-FR"/>
        </w:rPr>
        <w:t>de l’AE</w:t>
      </w:r>
      <w:r w:rsidRPr="000C364D">
        <w:rPr>
          <w:color w:val="000000" w:themeColor="text1"/>
          <w:lang w:val="fr-FR"/>
        </w:rPr>
        <w:t>.</w:t>
      </w:r>
    </w:p>
    <w:p w14:paraId="14B70C0F" w14:textId="2D93D6F4" w:rsidR="00490D20" w:rsidRPr="000C364D" w:rsidRDefault="00490D20" w:rsidP="004F715D">
      <w:pPr>
        <w:rPr>
          <w:color w:val="000000" w:themeColor="text1"/>
          <w:lang w:val="fr-FR"/>
        </w:rPr>
      </w:pPr>
      <w:r w:rsidRPr="000C364D">
        <w:rPr>
          <w:color w:val="000000" w:themeColor="text1"/>
          <w:lang w:val="fr-FR"/>
        </w:rPr>
        <w:br w:type="page"/>
      </w:r>
    </w:p>
    <w:p w14:paraId="6DC9756A" w14:textId="365046B1" w:rsidR="00936D42" w:rsidRPr="000C364D" w:rsidRDefault="00A906E0" w:rsidP="00A27960">
      <w:pPr>
        <w:pStyle w:val="Titre2"/>
        <w:ind w:left="709"/>
        <w:jc w:val="center"/>
        <w:rPr>
          <w:color w:val="000000" w:themeColor="text1"/>
          <w:sz w:val="24"/>
          <w:szCs w:val="24"/>
          <w:lang w:val="fr-FR"/>
        </w:rPr>
      </w:pPr>
      <w:bookmarkStart w:id="457" w:name="_Toc80453569"/>
      <w:bookmarkStart w:id="458" w:name="_Toc211918640"/>
      <w:r w:rsidRPr="000C364D">
        <w:rPr>
          <w:color w:val="000000" w:themeColor="text1"/>
          <w:sz w:val="24"/>
          <w:szCs w:val="24"/>
          <w:lang w:val="fr-FR"/>
        </w:rPr>
        <w:lastRenderedPageBreak/>
        <w:t>ANNEXE</w:t>
      </w:r>
      <w:r w:rsidR="001C1CE1" w:rsidRPr="000C364D">
        <w:rPr>
          <w:color w:val="000000" w:themeColor="text1"/>
          <w:sz w:val="24"/>
          <w:szCs w:val="24"/>
          <w:lang w:val="fr-FR"/>
        </w:rPr>
        <w:t xml:space="preserve"> </w:t>
      </w:r>
      <w:r w:rsidRPr="000C364D">
        <w:rPr>
          <w:color w:val="000000" w:themeColor="text1"/>
          <w:sz w:val="24"/>
          <w:szCs w:val="24"/>
          <w:lang w:val="fr-FR"/>
        </w:rPr>
        <w:t>–</w:t>
      </w:r>
      <w:r w:rsidR="001C1CE1" w:rsidRPr="000C364D">
        <w:rPr>
          <w:color w:val="000000" w:themeColor="text1"/>
          <w:sz w:val="24"/>
          <w:szCs w:val="24"/>
          <w:lang w:val="fr-FR"/>
        </w:rPr>
        <w:t xml:space="preserve"> </w:t>
      </w:r>
      <w:r w:rsidRPr="000C364D">
        <w:rPr>
          <w:color w:val="000000" w:themeColor="text1"/>
          <w:sz w:val="24"/>
          <w:szCs w:val="24"/>
          <w:lang w:val="fr-FR"/>
        </w:rPr>
        <w:t>LISTE</w:t>
      </w:r>
      <w:r w:rsidR="001C1CE1" w:rsidRPr="000C364D">
        <w:rPr>
          <w:color w:val="000000" w:themeColor="text1"/>
          <w:sz w:val="24"/>
          <w:szCs w:val="24"/>
          <w:lang w:val="fr-FR"/>
        </w:rPr>
        <w:t xml:space="preserve"> </w:t>
      </w:r>
      <w:r w:rsidRPr="000C364D">
        <w:rPr>
          <w:color w:val="000000" w:themeColor="text1"/>
          <w:sz w:val="24"/>
          <w:szCs w:val="24"/>
          <w:lang w:val="fr-FR"/>
        </w:rPr>
        <w:t>DES</w:t>
      </w:r>
      <w:r w:rsidR="001C1CE1" w:rsidRPr="000C364D">
        <w:rPr>
          <w:color w:val="000000" w:themeColor="text1"/>
          <w:sz w:val="24"/>
          <w:szCs w:val="24"/>
          <w:lang w:val="fr-FR"/>
        </w:rPr>
        <w:t xml:space="preserve"> </w:t>
      </w:r>
      <w:r w:rsidRPr="000C364D">
        <w:rPr>
          <w:color w:val="000000" w:themeColor="text1"/>
          <w:sz w:val="24"/>
          <w:szCs w:val="24"/>
          <w:lang w:val="fr-FR"/>
        </w:rPr>
        <w:t>DOCUMENTS</w:t>
      </w:r>
      <w:r w:rsidR="001C1CE1" w:rsidRPr="000C364D">
        <w:rPr>
          <w:color w:val="000000" w:themeColor="text1"/>
          <w:sz w:val="24"/>
          <w:szCs w:val="24"/>
          <w:lang w:val="fr-FR"/>
        </w:rPr>
        <w:t xml:space="preserve"> </w:t>
      </w:r>
      <w:r w:rsidRPr="000C364D">
        <w:rPr>
          <w:color w:val="000000" w:themeColor="text1"/>
          <w:sz w:val="24"/>
          <w:szCs w:val="24"/>
          <w:lang w:val="fr-FR"/>
        </w:rPr>
        <w:t>CONNEXES</w:t>
      </w:r>
      <w:bookmarkEnd w:id="457"/>
      <w:bookmarkEnd w:id="458"/>
    </w:p>
    <w:tbl>
      <w:tblPr>
        <w:tblStyle w:val="Grilledutableau"/>
        <w:tblW w:w="5000" w:type="pct"/>
        <w:tblLook w:val="04A0" w:firstRow="1" w:lastRow="0" w:firstColumn="1" w:lastColumn="0" w:noHBand="0" w:noVBand="1"/>
      </w:tblPr>
      <w:tblGrid>
        <w:gridCol w:w="6798"/>
        <w:gridCol w:w="2264"/>
      </w:tblGrid>
      <w:tr w:rsidR="00895591" w:rsidRPr="000C364D" w14:paraId="7EB2A9AC" w14:textId="3A64A745" w:rsidTr="00895591">
        <w:trPr>
          <w:tblHeader/>
        </w:trPr>
        <w:tc>
          <w:tcPr>
            <w:tcW w:w="3751" w:type="pct"/>
            <w:shd w:val="clear" w:color="auto" w:fill="F2F2F2" w:themeFill="background1" w:themeFillShade="F2"/>
          </w:tcPr>
          <w:p w14:paraId="38849D0B" w14:textId="77777777" w:rsidR="00895591" w:rsidRPr="000C364D" w:rsidRDefault="00895591" w:rsidP="00875A63">
            <w:pPr>
              <w:spacing w:before="0" w:beforeAutospacing="0" w:after="0" w:afterAutospacing="0" w:line="240" w:lineRule="auto"/>
              <w:jc w:val="center"/>
              <w:rPr>
                <w:color w:val="000000" w:themeColor="text1"/>
                <w:sz w:val="24"/>
                <w:szCs w:val="24"/>
              </w:rPr>
            </w:pPr>
            <w:r w:rsidRPr="000C364D">
              <w:rPr>
                <w:b/>
                <w:color w:val="000000" w:themeColor="text1"/>
                <w:sz w:val="24"/>
                <w:szCs w:val="24"/>
              </w:rPr>
              <w:t>Désignation du document</w:t>
            </w:r>
          </w:p>
        </w:tc>
        <w:tc>
          <w:tcPr>
            <w:tcW w:w="1249" w:type="pct"/>
            <w:shd w:val="clear" w:color="auto" w:fill="F2F2F2" w:themeFill="background1" w:themeFillShade="F2"/>
          </w:tcPr>
          <w:p w14:paraId="0BF48BD7" w14:textId="69F38BD6" w:rsidR="00895591" w:rsidRPr="000C364D" w:rsidRDefault="00895591" w:rsidP="00895591">
            <w:pPr>
              <w:spacing w:before="0" w:beforeAutospacing="0" w:after="0" w:afterAutospacing="0" w:line="240" w:lineRule="auto"/>
              <w:jc w:val="center"/>
              <w:rPr>
                <w:color w:val="000000" w:themeColor="text1"/>
                <w:sz w:val="24"/>
                <w:szCs w:val="24"/>
              </w:rPr>
            </w:pPr>
            <w:r w:rsidRPr="000C364D">
              <w:rPr>
                <w:b/>
                <w:color w:val="000000" w:themeColor="text1"/>
                <w:sz w:val="24"/>
                <w:szCs w:val="24"/>
              </w:rPr>
              <w:t xml:space="preserve">Référence </w:t>
            </w:r>
          </w:p>
          <w:p w14:paraId="5289774D" w14:textId="56C85FCE" w:rsidR="00895591" w:rsidRPr="000C364D" w:rsidRDefault="00895591" w:rsidP="00875A63">
            <w:pPr>
              <w:spacing w:before="0" w:beforeAutospacing="0" w:after="0" w:afterAutospacing="0" w:line="240" w:lineRule="auto"/>
              <w:jc w:val="center"/>
              <w:rPr>
                <w:color w:val="000000" w:themeColor="text1"/>
                <w:sz w:val="24"/>
                <w:szCs w:val="24"/>
              </w:rPr>
            </w:pPr>
          </w:p>
        </w:tc>
      </w:tr>
      <w:tr w:rsidR="00895591" w:rsidRPr="000C364D" w14:paraId="1E570B27" w14:textId="1B10DF8E" w:rsidTr="00895591">
        <w:tc>
          <w:tcPr>
            <w:tcW w:w="3751" w:type="pct"/>
          </w:tcPr>
          <w:p w14:paraId="37CE49D2" w14:textId="77777777" w:rsidR="00895591" w:rsidRPr="000C364D" w:rsidRDefault="00895591" w:rsidP="00A27960">
            <w:pPr>
              <w:rPr>
                <w:color w:val="000000" w:themeColor="text1"/>
                <w:sz w:val="24"/>
                <w:szCs w:val="24"/>
              </w:rPr>
            </w:pPr>
            <w:r w:rsidRPr="000C364D">
              <w:rPr>
                <w:color w:val="000000" w:themeColor="text1"/>
                <w:sz w:val="24"/>
                <w:szCs w:val="24"/>
              </w:rPr>
              <w:t>Procédure de gestion des risques liés au site de l’accident/incident</w:t>
            </w:r>
          </w:p>
        </w:tc>
        <w:tc>
          <w:tcPr>
            <w:tcW w:w="1249" w:type="pct"/>
          </w:tcPr>
          <w:p w14:paraId="7FF2BD59" w14:textId="05A9079F"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PRO-OPS</w:t>
            </w:r>
            <w:r w:rsidRPr="000C364D">
              <w:rPr>
                <w:color w:val="000000" w:themeColor="text1"/>
                <w:sz w:val="24"/>
                <w:szCs w:val="24"/>
              </w:rPr>
              <w:t>-</w:t>
            </w:r>
            <w:r w:rsidRPr="000C364D">
              <w:rPr>
                <w:rFonts w:cstheme="majorHAnsi"/>
                <w:color w:val="000000" w:themeColor="text1"/>
                <w:sz w:val="24"/>
                <w:szCs w:val="24"/>
              </w:rPr>
              <w:t>01</w:t>
            </w:r>
          </w:p>
        </w:tc>
      </w:tr>
      <w:tr w:rsidR="00895591" w:rsidRPr="000C364D" w14:paraId="515DAABD" w14:textId="1328D402" w:rsidTr="00895591">
        <w:tc>
          <w:tcPr>
            <w:tcW w:w="3751" w:type="pct"/>
          </w:tcPr>
          <w:p w14:paraId="4981B7B0" w14:textId="787796BE" w:rsidR="00895591" w:rsidRPr="000C364D" w:rsidRDefault="00895591" w:rsidP="00A27960">
            <w:pPr>
              <w:rPr>
                <w:color w:val="000000" w:themeColor="text1"/>
                <w:sz w:val="24"/>
                <w:szCs w:val="24"/>
              </w:rPr>
            </w:pPr>
            <w:r w:rsidRPr="000C364D">
              <w:rPr>
                <w:rFonts w:cstheme="majorHAnsi"/>
                <w:color w:val="000000" w:themeColor="text1"/>
                <w:sz w:val="24"/>
                <w:szCs w:val="24"/>
              </w:rPr>
              <w:t>Liste des coordonnées des services d’enquêtes sur les accidents /incidents des États membres de l’OACI</w:t>
            </w:r>
          </w:p>
        </w:tc>
        <w:tc>
          <w:tcPr>
            <w:tcW w:w="1249" w:type="pct"/>
          </w:tcPr>
          <w:p w14:paraId="1070C5B7" w14:textId="7909FB72"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DOC-OPS</w:t>
            </w:r>
            <w:r w:rsidRPr="000C364D">
              <w:rPr>
                <w:color w:val="000000" w:themeColor="text1"/>
                <w:sz w:val="24"/>
                <w:szCs w:val="24"/>
              </w:rPr>
              <w:t>-</w:t>
            </w:r>
            <w:r w:rsidRPr="000C364D">
              <w:rPr>
                <w:rFonts w:cstheme="majorHAnsi"/>
                <w:color w:val="000000" w:themeColor="text1"/>
                <w:sz w:val="24"/>
                <w:szCs w:val="24"/>
              </w:rPr>
              <w:t>01</w:t>
            </w:r>
          </w:p>
        </w:tc>
      </w:tr>
      <w:tr w:rsidR="00895591" w:rsidRPr="000C364D" w14:paraId="6372178E" w14:textId="36F5E0DC" w:rsidTr="00895591">
        <w:tc>
          <w:tcPr>
            <w:tcW w:w="3751" w:type="pct"/>
          </w:tcPr>
          <w:p w14:paraId="116BE36A" w14:textId="1AFF945C" w:rsidR="00895591" w:rsidRPr="000C364D" w:rsidRDefault="00895591" w:rsidP="00A27960">
            <w:pPr>
              <w:rPr>
                <w:color w:val="000000" w:themeColor="text1"/>
                <w:sz w:val="24"/>
                <w:szCs w:val="24"/>
              </w:rPr>
            </w:pPr>
            <w:r w:rsidRPr="000C364D">
              <w:rPr>
                <w:rFonts w:cstheme="majorHAnsi"/>
                <w:color w:val="000000" w:themeColor="text1"/>
                <w:sz w:val="24"/>
                <w:szCs w:val="24"/>
              </w:rPr>
              <w:t>Répertoire des coordonnées des usagers de l’aviation civile et des services de l’Etat</w:t>
            </w:r>
          </w:p>
        </w:tc>
        <w:tc>
          <w:tcPr>
            <w:tcW w:w="1249" w:type="pct"/>
          </w:tcPr>
          <w:p w14:paraId="7300094F" w14:textId="1607ED96"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DOC-OPS</w:t>
            </w:r>
            <w:r w:rsidRPr="000C364D">
              <w:rPr>
                <w:color w:val="000000" w:themeColor="text1"/>
                <w:sz w:val="24"/>
                <w:szCs w:val="24"/>
              </w:rPr>
              <w:t>-</w:t>
            </w:r>
            <w:r w:rsidRPr="000C364D">
              <w:rPr>
                <w:rFonts w:cstheme="majorHAnsi"/>
                <w:color w:val="000000" w:themeColor="text1"/>
                <w:sz w:val="24"/>
                <w:szCs w:val="24"/>
              </w:rPr>
              <w:t>02</w:t>
            </w:r>
          </w:p>
        </w:tc>
      </w:tr>
      <w:tr w:rsidR="00895591" w:rsidRPr="000C364D" w14:paraId="1313D7D7" w14:textId="58CB1AEF" w:rsidTr="00895591">
        <w:tc>
          <w:tcPr>
            <w:tcW w:w="3751" w:type="pct"/>
          </w:tcPr>
          <w:p w14:paraId="54F28C17" w14:textId="679FDFE9" w:rsidR="00895591" w:rsidRPr="000C364D" w:rsidRDefault="00895591" w:rsidP="00A27960">
            <w:pPr>
              <w:rPr>
                <w:color w:val="000000" w:themeColor="text1"/>
                <w:sz w:val="24"/>
                <w:szCs w:val="24"/>
              </w:rPr>
            </w:pPr>
            <w:r w:rsidRPr="000C364D">
              <w:rPr>
                <w:rFonts w:cstheme="majorHAnsi"/>
                <w:color w:val="000000" w:themeColor="text1"/>
                <w:sz w:val="24"/>
                <w:szCs w:val="24"/>
              </w:rPr>
              <w:t>Guide de rédaction du rapport final d'enquête de type OACI</w:t>
            </w:r>
          </w:p>
        </w:tc>
        <w:tc>
          <w:tcPr>
            <w:tcW w:w="1249" w:type="pct"/>
          </w:tcPr>
          <w:p w14:paraId="77F52831" w14:textId="28E7C91F"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DOC-OPS</w:t>
            </w:r>
            <w:r w:rsidRPr="000C364D">
              <w:rPr>
                <w:color w:val="000000" w:themeColor="text1"/>
                <w:sz w:val="24"/>
                <w:szCs w:val="24"/>
              </w:rPr>
              <w:t>-</w:t>
            </w:r>
            <w:r w:rsidRPr="000C364D">
              <w:rPr>
                <w:rFonts w:cstheme="majorHAnsi"/>
                <w:color w:val="000000" w:themeColor="text1"/>
                <w:sz w:val="24"/>
                <w:szCs w:val="24"/>
              </w:rPr>
              <w:t>3-A</w:t>
            </w:r>
          </w:p>
        </w:tc>
      </w:tr>
      <w:tr w:rsidR="00895591" w:rsidRPr="000C364D" w14:paraId="7373FE82" w14:textId="2F9EB52B" w:rsidTr="00895591">
        <w:tc>
          <w:tcPr>
            <w:tcW w:w="3751" w:type="pct"/>
          </w:tcPr>
          <w:p w14:paraId="78D2E34A" w14:textId="5B5E07D1" w:rsidR="00895591" w:rsidRPr="000C364D" w:rsidRDefault="00895591" w:rsidP="00A27960">
            <w:pPr>
              <w:rPr>
                <w:color w:val="000000" w:themeColor="text1"/>
                <w:sz w:val="24"/>
                <w:szCs w:val="24"/>
              </w:rPr>
            </w:pPr>
            <w:r w:rsidRPr="000C364D">
              <w:rPr>
                <w:rFonts w:cstheme="majorHAnsi"/>
                <w:color w:val="000000" w:themeColor="text1"/>
                <w:sz w:val="24"/>
                <w:szCs w:val="24"/>
              </w:rPr>
              <w:t xml:space="preserve">Modèle du </w:t>
            </w:r>
            <w:r w:rsidRPr="000C364D">
              <w:rPr>
                <w:color w:val="000000" w:themeColor="text1"/>
                <w:sz w:val="24"/>
                <w:szCs w:val="24"/>
              </w:rPr>
              <w:t xml:space="preserve">Rapport final </w:t>
            </w:r>
            <w:r w:rsidRPr="000C364D">
              <w:rPr>
                <w:rFonts w:cstheme="majorHAnsi"/>
                <w:color w:val="000000" w:themeColor="text1"/>
                <w:sz w:val="24"/>
                <w:szCs w:val="24"/>
              </w:rPr>
              <w:t>d'enquête de type</w:t>
            </w:r>
            <w:r w:rsidRPr="000C364D">
              <w:rPr>
                <w:color w:val="000000" w:themeColor="text1"/>
                <w:sz w:val="24"/>
                <w:szCs w:val="24"/>
              </w:rPr>
              <w:t xml:space="preserve"> OACI</w:t>
            </w:r>
          </w:p>
        </w:tc>
        <w:tc>
          <w:tcPr>
            <w:tcW w:w="1249" w:type="pct"/>
          </w:tcPr>
          <w:p w14:paraId="4D669521" w14:textId="3A7FEF75"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DOC-OPS</w:t>
            </w:r>
            <w:r w:rsidRPr="000C364D">
              <w:rPr>
                <w:color w:val="000000" w:themeColor="text1"/>
                <w:sz w:val="24"/>
                <w:szCs w:val="24"/>
              </w:rPr>
              <w:t>-</w:t>
            </w:r>
            <w:r w:rsidRPr="000C364D">
              <w:rPr>
                <w:rFonts w:cstheme="majorHAnsi"/>
                <w:color w:val="000000" w:themeColor="text1"/>
                <w:sz w:val="24"/>
                <w:szCs w:val="24"/>
              </w:rPr>
              <w:t>3-B</w:t>
            </w:r>
          </w:p>
        </w:tc>
      </w:tr>
      <w:tr w:rsidR="00895591" w:rsidRPr="000C364D" w14:paraId="13D68D67" w14:textId="0F6D629C" w:rsidTr="00895591">
        <w:tc>
          <w:tcPr>
            <w:tcW w:w="3751" w:type="pct"/>
          </w:tcPr>
          <w:p w14:paraId="07087EDD" w14:textId="77777777" w:rsidR="00895591" w:rsidRPr="000C364D" w:rsidRDefault="00895591" w:rsidP="00A27960">
            <w:pPr>
              <w:rPr>
                <w:color w:val="000000" w:themeColor="text1"/>
                <w:sz w:val="24"/>
                <w:szCs w:val="24"/>
              </w:rPr>
            </w:pPr>
            <w:r w:rsidRPr="000C364D">
              <w:rPr>
                <w:color w:val="000000" w:themeColor="text1"/>
                <w:sz w:val="24"/>
                <w:szCs w:val="24"/>
              </w:rPr>
              <w:t>Techniques de prélèvement des indices</w:t>
            </w:r>
          </w:p>
        </w:tc>
        <w:tc>
          <w:tcPr>
            <w:tcW w:w="1249" w:type="pct"/>
          </w:tcPr>
          <w:p w14:paraId="6BF79330" w14:textId="73566117"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DOC-OPS</w:t>
            </w:r>
            <w:r w:rsidRPr="000C364D">
              <w:rPr>
                <w:color w:val="000000" w:themeColor="text1"/>
                <w:sz w:val="24"/>
                <w:szCs w:val="24"/>
              </w:rPr>
              <w:t>-0</w:t>
            </w:r>
            <w:r w:rsidRPr="000C364D">
              <w:rPr>
                <w:rFonts w:cstheme="majorHAnsi"/>
                <w:color w:val="000000" w:themeColor="text1"/>
                <w:sz w:val="24"/>
                <w:szCs w:val="24"/>
              </w:rPr>
              <w:t>4</w:t>
            </w:r>
          </w:p>
        </w:tc>
      </w:tr>
      <w:tr w:rsidR="00895591" w:rsidRPr="000C364D" w14:paraId="3BB137A8" w14:textId="12E8B92E" w:rsidTr="00895591">
        <w:tc>
          <w:tcPr>
            <w:tcW w:w="3751" w:type="pct"/>
          </w:tcPr>
          <w:p w14:paraId="6A702AD0" w14:textId="77777777" w:rsidR="00895591" w:rsidRPr="000C364D" w:rsidRDefault="00895591" w:rsidP="00A27960">
            <w:pPr>
              <w:rPr>
                <w:color w:val="000000" w:themeColor="text1"/>
                <w:sz w:val="24"/>
                <w:szCs w:val="24"/>
              </w:rPr>
            </w:pPr>
            <w:r w:rsidRPr="000C364D">
              <w:rPr>
                <w:rFonts w:cstheme="majorHAnsi"/>
                <w:color w:val="000000" w:themeColor="text1"/>
                <w:sz w:val="24"/>
                <w:szCs w:val="24"/>
              </w:rPr>
              <w:t>Glossaire</w:t>
            </w:r>
            <w:r w:rsidRPr="000C364D">
              <w:rPr>
                <w:color w:val="000000" w:themeColor="text1"/>
                <w:sz w:val="24"/>
                <w:szCs w:val="24"/>
              </w:rPr>
              <w:t xml:space="preserve"> général</w:t>
            </w:r>
          </w:p>
        </w:tc>
        <w:tc>
          <w:tcPr>
            <w:tcW w:w="1249" w:type="pct"/>
          </w:tcPr>
          <w:p w14:paraId="6C27533D" w14:textId="5BB9CDC6"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DOC-OPS</w:t>
            </w:r>
            <w:r w:rsidRPr="000C364D">
              <w:rPr>
                <w:color w:val="000000" w:themeColor="text1"/>
                <w:sz w:val="24"/>
                <w:szCs w:val="24"/>
              </w:rPr>
              <w:t>-0</w:t>
            </w:r>
            <w:r w:rsidRPr="000C364D">
              <w:rPr>
                <w:rFonts w:cstheme="majorHAnsi"/>
                <w:color w:val="000000" w:themeColor="text1"/>
                <w:sz w:val="24"/>
                <w:szCs w:val="24"/>
              </w:rPr>
              <w:t>5</w:t>
            </w:r>
          </w:p>
        </w:tc>
      </w:tr>
      <w:tr w:rsidR="00895591" w:rsidRPr="000C364D" w14:paraId="5E5E8BB4" w14:textId="273E5E05" w:rsidTr="00895591">
        <w:tc>
          <w:tcPr>
            <w:tcW w:w="3751" w:type="pct"/>
          </w:tcPr>
          <w:p w14:paraId="3447FE94"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Liste des actions et tâches des groupes et sous-groupes d’enquêtes</w:t>
            </w:r>
          </w:p>
        </w:tc>
        <w:tc>
          <w:tcPr>
            <w:tcW w:w="1249" w:type="pct"/>
          </w:tcPr>
          <w:p w14:paraId="48FE49B5" w14:textId="6E064988" w:rsidR="00895591" w:rsidRPr="000C364D" w:rsidRDefault="00895591" w:rsidP="00135DAB">
            <w:pPr>
              <w:jc w:val="center"/>
              <w:rPr>
                <w:rFonts w:cstheme="majorHAnsi"/>
                <w:color w:val="000000" w:themeColor="text1"/>
                <w:sz w:val="24"/>
                <w:szCs w:val="24"/>
              </w:rPr>
            </w:pPr>
            <w:r w:rsidRPr="000C364D">
              <w:rPr>
                <w:rFonts w:cstheme="majorHAnsi"/>
                <w:color w:val="000000" w:themeColor="text1"/>
                <w:sz w:val="24"/>
                <w:szCs w:val="24"/>
              </w:rPr>
              <w:t>DOC-OPS-06</w:t>
            </w:r>
          </w:p>
        </w:tc>
      </w:tr>
      <w:tr w:rsidR="00895591" w:rsidRPr="000C364D" w14:paraId="395F480E" w14:textId="6DF446B0" w:rsidTr="00895591">
        <w:tc>
          <w:tcPr>
            <w:tcW w:w="3751" w:type="pct"/>
          </w:tcPr>
          <w:p w14:paraId="6C226842"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Aide-mémoire relatif à la notification des évènements et la transmission des comptes rendus/rapports</w:t>
            </w:r>
          </w:p>
        </w:tc>
        <w:tc>
          <w:tcPr>
            <w:tcW w:w="1249" w:type="pct"/>
          </w:tcPr>
          <w:p w14:paraId="7F068D15" w14:textId="163A66E8" w:rsidR="00895591" w:rsidRPr="000C364D" w:rsidRDefault="00895591" w:rsidP="00135DAB">
            <w:pPr>
              <w:jc w:val="center"/>
              <w:rPr>
                <w:rFonts w:cstheme="majorHAnsi"/>
                <w:color w:val="000000" w:themeColor="text1"/>
                <w:sz w:val="24"/>
                <w:szCs w:val="24"/>
              </w:rPr>
            </w:pPr>
            <w:r w:rsidRPr="000C364D">
              <w:rPr>
                <w:rFonts w:cstheme="majorHAnsi"/>
                <w:color w:val="000000" w:themeColor="text1"/>
                <w:sz w:val="24"/>
                <w:szCs w:val="24"/>
              </w:rPr>
              <w:t>DOC-OPS-07</w:t>
            </w:r>
          </w:p>
        </w:tc>
      </w:tr>
      <w:tr w:rsidR="00895591" w:rsidRPr="000C364D" w14:paraId="2056AA03" w14:textId="356F9FF7" w:rsidTr="00895591">
        <w:tc>
          <w:tcPr>
            <w:tcW w:w="3751" w:type="pct"/>
          </w:tcPr>
          <w:p w14:paraId="175C0A72"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Compte rendu des tests/examens</w:t>
            </w:r>
          </w:p>
        </w:tc>
        <w:tc>
          <w:tcPr>
            <w:tcW w:w="1249" w:type="pct"/>
          </w:tcPr>
          <w:p w14:paraId="41096439" w14:textId="345066BC" w:rsidR="00895591" w:rsidRPr="000C364D" w:rsidRDefault="00895591" w:rsidP="00135DAB">
            <w:pPr>
              <w:jc w:val="center"/>
              <w:rPr>
                <w:rFonts w:cstheme="majorHAnsi"/>
                <w:color w:val="000000" w:themeColor="text1"/>
                <w:sz w:val="24"/>
                <w:szCs w:val="24"/>
              </w:rPr>
            </w:pPr>
            <w:r w:rsidRPr="000C364D">
              <w:rPr>
                <w:rFonts w:cstheme="majorHAnsi"/>
                <w:color w:val="000000" w:themeColor="text1"/>
                <w:sz w:val="24"/>
                <w:szCs w:val="24"/>
              </w:rPr>
              <w:t>DOC-OPS-08</w:t>
            </w:r>
          </w:p>
        </w:tc>
      </w:tr>
      <w:tr w:rsidR="00895591" w:rsidRPr="000C364D" w14:paraId="639B6EFF" w14:textId="61796E2F" w:rsidTr="00895591">
        <w:tc>
          <w:tcPr>
            <w:tcW w:w="3751" w:type="pct"/>
          </w:tcPr>
          <w:p w14:paraId="37C4FD9F"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Liste de présence d’enquête</w:t>
            </w:r>
          </w:p>
        </w:tc>
        <w:tc>
          <w:tcPr>
            <w:tcW w:w="1249" w:type="pct"/>
          </w:tcPr>
          <w:p w14:paraId="1B429002" w14:textId="05F6F62E" w:rsidR="00895591" w:rsidRPr="000C364D" w:rsidRDefault="00895591" w:rsidP="00135DAB">
            <w:pPr>
              <w:jc w:val="center"/>
              <w:rPr>
                <w:rFonts w:cstheme="majorHAnsi"/>
                <w:color w:val="000000" w:themeColor="text1"/>
                <w:sz w:val="24"/>
                <w:szCs w:val="24"/>
              </w:rPr>
            </w:pPr>
            <w:r w:rsidRPr="000C364D">
              <w:rPr>
                <w:rFonts w:cstheme="majorHAnsi"/>
                <w:color w:val="000000" w:themeColor="text1"/>
                <w:sz w:val="24"/>
                <w:szCs w:val="24"/>
              </w:rPr>
              <w:t>DOC-OPS-09</w:t>
            </w:r>
          </w:p>
        </w:tc>
      </w:tr>
      <w:tr w:rsidR="00895591" w:rsidRPr="000C364D" w14:paraId="32EA5465" w14:textId="77777777" w:rsidTr="00895591">
        <w:tc>
          <w:tcPr>
            <w:tcW w:w="3751" w:type="pct"/>
          </w:tcPr>
          <w:p w14:paraId="6D9C88DC" w14:textId="371D818E"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Modèle de correspondances techniques</w:t>
            </w:r>
          </w:p>
        </w:tc>
        <w:tc>
          <w:tcPr>
            <w:tcW w:w="1249" w:type="pct"/>
          </w:tcPr>
          <w:p w14:paraId="293B3EC8" w14:textId="015CECBC" w:rsidR="00895591" w:rsidRPr="000C364D" w:rsidRDefault="00895591" w:rsidP="00135DAB">
            <w:pPr>
              <w:jc w:val="center"/>
              <w:rPr>
                <w:rFonts w:cstheme="majorHAnsi"/>
                <w:color w:val="000000" w:themeColor="text1"/>
                <w:sz w:val="24"/>
                <w:szCs w:val="24"/>
              </w:rPr>
            </w:pPr>
            <w:r w:rsidRPr="000C364D">
              <w:rPr>
                <w:rFonts w:cstheme="majorHAnsi"/>
                <w:color w:val="000000" w:themeColor="text1"/>
                <w:sz w:val="24"/>
                <w:szCs w:val="24"/>
              </w:rPr>
              <w:t>DOC-OPS-10</w:t>
            </w:r>
          </w:p>
        </w:tc>
      </w:tr>
      <w:tr w:rsidR="00895591" w:rsidRPr="000C364D" w14:paraId="753F2FF3" w14:textId="271F658D" w:rsidTr="00895591">
        <w:tc>
          <w:tcPr>
            <w:tcW w:w="3751" w:type="pct"/>
          </w:tcPr>
          <w:p w14:paraId="5CFE1768" w14:textId="0307A9AB"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Formulaire de notification des incidents et accidents d’aviation</w:t>
            </w:r>
          </w:p>
        </w:tc>
        <w:tc>
          <w:tcPr>
            <w:tcW w:w="1249" w:type="pct"/>
          </w:tcPr>
          <w:p w14:paraId="1AD4EAC4" w14:textId="518069BF" w:rsidR="00895591" w:rsidRPr="000C364D" w:rsidRDefault="00895591" w:rsidP="00135DAB">
            <w:pPr>
              <w:jc w:val="center"/>
              <w:rPr>
                <w:rFonts w:cstheme="majorHAnsi"/>
                <w:color w:val="000000" w:themeColor="text1"/>
                <w:sz w:val="24"/>
                <w:szCs w:val="24"/>
              </w:rPr>
            </w:pPr>
            <w:r w:rsidRPr="000C364D">
              <w:rPr>
                <w:rFonts w:cstheme="majorHAnsi"/>
                <w:color w:val="000000" w:themeColor="text1"/>
                <w:sz w:val="24"/>
                <w:szCs w:val="24"/>
              </w:rPr>
              <w:t>FOR-OPS-01</w:t>
            </w:r>
          </w:p>
        </w:tc>
      </w:tr>
      <w:tr w:rsidR="00895591" w:rsidRPr="000C364D" w14:paraId="4C7C9CCE" w14:textId="3E8AF9E5" w:rsidTr="00895591">
        <w:tc>
          <w:tcPr>
            <w:tcW w:w="3751" w:type="pct"/>
          </w:tcPr>
          <w:p w14:paraId="141F79D0"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Formulaire de notification d’incident/accident d’aviation aux autorités d’enquêtes étrangers</w:t>
            </w:r>
          </w:p>
        </w:tc>
        <w:tc>
          <w:tcPr>
            <w:tcW w:w="1249" w:type="pct"/>
          </w:tcPr>
          <w:p w14:paraId="1690CFB2" w14:textId="423A96D7" w:rsidR="00895591" w:rsidRPr="000C364D" w:rsidRDefault="00895591" w:rsidP="00135DAB">
            <w:pPr>
              <w:jc w:val="center"/>
              <w:rPr>
                <w:rFonts w:cstheme="majorHAnsi"/>
                <w:color w:val="000000" w:themeColor="text1"/>
                <w:sz w:val="24"/>
                <w:szCs w:val="24"/>
              </w:rPr>
            </w:pPr>
            <w:r w:rsidRPr="000C364D">
              <w:rPr>
                <w:rFonts w:cstheme="majorHAnsi"/>
                <w:color w:val="000000" w:themeColor="text1"/>
                <w:sz w:val="24"/>
                <w:szCs w:val="24"/>
              </w:rPr>
              <w:t>FOR-OPS-02</w:t>
            </w:r>
          </w:p>
        </w:tc>
      </w:tr>
      <w:tr w:rsidR="00895591" w:rsidRPr="000C364D" w14:paraId="47B0A576" w14:textId="76E9EB8F" w:rsidTr="00895591">
        <w:tc>
          <w:tcPr>
            <w:tcW w:w="3751" w:type="pct"/>
          </w:tcPr>
          <w:p w14:paraId="63986D11"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 xml:space="preserve">Formulaire de classification des évènements et de prise de décision d’enquêter </w:t>
            </w:r>
          </w:p>
        </w:tc>
        <w:tc>
          <w:tcPr>
            <w:tcW w:w="1249" w:type="pct"/>
          </w:tcPr>
          <w:p w14:paraId="699D0408" w14:textId="54167CA1"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FOR-OPS-03</w:t>
            </w:r>
          </w:p>
        </w:tc>
      </w:tr>
      <w:tr w:rsidR="00895591" w:rsidRPr="000C364D" w14:paraId="02B37AB1" w14:textId="76DAB0E1" w:rsidTr="00895591">
        <w:tc>
          <w:tcPr>
            <w:tcW w:w="3751" w:type="pct"/>
          </w:tcPr>
          <w:p w14:paraId="5EC871B0"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Go-</w:t>
            </w:r>
            <w:proofErr w:type="gramStart"/>
            <w:r w:rsidRPr="000C364D">
              <w:rPr>
                <w:rFonts w:cstheme="majorHAnsi"/>
                <w:color w:val="000000" w:themeColor="text1"/>
                <w:sz w:val="24"/>
                <w:szCs w:val="24"/>
              </w:rPr>
              <w:t>team</w:t>
            </w:r>
            <w:proofErr w:type="gramEnd"/>
            <w:r w:rsidRPr="000C364D">
              <w:rPr>
                <w:rFonts w:cstheme="majorHAnsi"/>
                <w:color w:val="000000" w:themeColor="text1"/>
                <w:sz w:val="24"/>
                <w:szCs w:val="24"/>
              </w:rPr>
              <w:t xml:space="preserve"> </w:t>
            </w:r>
            <w:proofErr w:type="spellStart"/>
            <w:r w:rsidRPr="000C364D">
              <w:rPr>
                <w:rFonts w:cstheme="majorHAnsi"/>
                <w:color w:val="000000" w:themeColor="text1"/>
                <w:sz w:val="24"/>
                <w:szCs w:val="24"/>
              </w:rPr>
              <w:t>Roster</w:t>
            </w:r>
            <w:proofErr w:type="spellEnd"/>
          </w:p>
        </w:tc>
        <w:tc>
          <w:tcPr>
            <w:tcW w:w="1249" w:type="pct"/>
          </w:tcPr>
          <w:p w14:paraId="4ABE5443" w14:textId="1B838BE7"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FOR-OPS-04</w:t>
            </w:r>
          </w:p>
        </w:tc>
      </w:tr>
      <w:tr w:rsidR="00895591" w:rsidRPr="000C364D" w14:paraId="419DAD96" w14:textId="7EA7495A" w:rsidTr="00895591">
        <w:tc>
          <w:tcPr>
            <w:tcW w:w="3751" w:type="pct"/>
          </w:tcPr>
          <w:p w14:paraId="3A767E71" w14:textId="77777777" w:rsidR="00895591" w:rsidRPr="000C364D" w:rsidRDefault="00895591" w:rsidP="00A27960">
            <w:pPr>
              <w:rPr>
                <w:color w:val="000000" w:themeColor="text1"/>
                <w:sz w:val="24"/>
                <w:szCs w:val="24"/>
              </w:rPr>
            </w:pPr>
            <w:r w:rsidRPr="000C364D">
              <w:rPr>
                <w:color w:val="000000" w:themeColor="text1"/>
                <w:sz w:val="24"/>
                <w:szCs w:val="24"/>
              </w:rPr>
              <w:t>Formulaire d’évaluation des risques liés au site de l’accident/incident</w:t>
            </w:r>
            <w:r w:rsidRPr="000C364D">
              <w:rPr>
                <w:rFonts w:cstheme="majorHAnsi"/>
                <w:color w:val="000000" w:themeColor="text1"/>
                <w:sz w:val="24"/>
                <w:szCs w:val="24"/>
              </w:rPr>
              <w:t xml:space="preserve"> </w:t>
            </w:r>
          </w:p>
        </w:tc>
        <w:tc>
          <w:tcPr>
            <w:tcW w:w="1249" w:type="pct"/>
          </w:tcPr>
          <w:p w14:paraId="6EDD79FC" w14:textId="6D704D6A"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FOR-OPS</w:t>
            </w:r>
            <w:r w:rsidRPr="000C364D">
              <w:rPr>
                <w:color w:val="000000" w:themeColor="text1"/>
                <w:sz w:val="24"/>
                <w:szCs w:val="24"/>
              </w:rPr>
              <w:t>-</w:t>
            </w:r>
            <w:r w:rsidRPr="000C364D">
              <w:rPr>
                <w:rFonts w:cstheme="majorHAnsi"/>
                <w:color w:val="000000" w:themeColor="text1"/>
                <w:sz w:val="24"/>
                <w:szCs w:val="24"/>
              </w:rPr>
              <w:t>05</w:t>
            </w:r>
          </w:p>
        </w:tc>
      </w:tr>
      <w:tr w:rsidR="00895591" w:rsidRPr="000C364D" w14:paraId="316D2924" w14:textId="48E72395" w:rsidTr="00895591">
        <w:tc>
          <w:tcPr>
            <w:tcW w:w="3751" w:type="pct"/>
          </w:tcPr>
          <w:p w14:paraId="591922B1"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Note de désignation de l'équipe d'enquête</w:t>
            </w:r>
          </w:p>
        </w:tc>
        <w:tc>
          <w:tcPr>
            <w:tcW w:w="1249" w:type="pct"/>
          </w:tcPr>
          <w:p w14:paraId="3454B9EB" w14:textId="04634775"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FOR-OPS-06</w:t>
            </w:r>
          </w:p>
        </w:tc>
      </w:tr>
      <w:tr w:rsidR="00895591" w:rsidRPr="000C364D" w14:paraId="13023BFC" w14:textId="3120B6F0" w:rsidTr="00895591">
        <w:tc>
          <w:tcPr>
            <w:tcW w:w="3751" w:type="pct"/>
          </w:tcPr>
          <w:p w14:paraId="43D00978"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Mandat du groupe/sous-groupe d’enquête</w:t>
            </w:r>
          </w:p>
        </w:tc>
        <w:tc>
          <w:tcPr>
            <w:tcW w:w="1249" w:type="pct"/>
          </w:tcPr>
          <w:p w14:paraId="1F080DB3" w14:textId="29AF2CF3"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FOR-OPS-07</w:t>
            </w:r>
          </w:p>
        </w:tc>
      </w:tr>
      <w:tr w:rsidR="00895591" w:rsidRPr="000C364D" w14:paraId="3F258797" w14:textId="3A339B60" w:rsidTr="00895591">
        <w:tc>
          <w:tcPr>
            <w:tcW w:w="3751" w:type="pct"/>
          </w:tcPr>
          <w:p w14:paraId="57C3EF9D"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Fiche de suivi de l’enquête</w:t>
            </w:r>
          </w:p>
        </w:tc>
        <w:tc>
          <w:tcPr>
            <w:tcW w:w="1249" w:type="pct"/>
          </w:tcPr>
          <w:p w14:paraId="12CC354D" w14:textId="2CCCDF51"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FOR-OPS-08</w:t>
            </w:r>
          </w:p>
        </w:tc>
      </w:tr>
      <w:tr w:rsidR="00895591" w:rsidRPr="000C364D" w14:paraId="0BD9C496" w14:textId="6FF43CA2" w:rsidTr="00895591">
        <w:tc>
          <w:tcPr>
            <w:tcW w:w="3751" w:type="pct"/>
          </w:tcPr>
          <w:p w14:paraId="1DCF83AD"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 xml:space="preserve">Liste des documents à collecter </w:t>
            </w:r>
          </w:p>
        </w:tc>
        <w:tc>
          <w:tcPr>
            <w:tcW w:w="1249" w:type="pct"/>
          </w:tcPr>
          <w:p w14:paraId="3CFB32D4" w14:textId="72D03511"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FOR-OPS-09</w:t>
            </w:r>
          </w:p>
        </w:tc>
      </w:tr>
      <w:tr w:rsidR="00895591" w:rsidRPr="000C364D" w14:paraId="4ADC6452" w14:textId="78A92F0F" w:rsidTr="00895591">
        <w:tc>
          <w:tcPr>
            <w:tcW w:w="3751" w:type="pct"/>
          </w:tcPr>
          <w:p w14:paraId="3C57729A" w14:textId="469CAC7E" w:rsidR="00895591" w:rsidRPr="000C364D" w:rsidRDefault="00895591" w:rsidP="00A27960">
            <w:pPr>
              <w:rPr>
                <w:color w:val="000000" w:themeColor="text1"/>
                <w:sz w:val="24"/>
                <w:szCs w:val="24"/>
              </w:rPr>
            </w:pPr>
            <w:r w:rsidRPr="000C364D">
              <w:rPr>
                <w:color w:val="000000" w:themeColor="text1"/>
                <w:sz w:val="24"/>
                <w:szCs w:val="24"/>
              </w:rPr>
              <w:t xml:space="preserve">Formulaire de </w:t>
            </w:r>
            <w:r w:rsidRPr="000C364D">
              <w:rPr>
                <w:rFonts w:cstheme="majorHAnsi"/>
                <w:color w:val="000000" w:themeColor="text1"/>
                <w:sz w:val="24"/>
                <w:szCs w:val="24"/>
              </w:rPr>
              <w:t xml:space="preserve">rétention d’épave et des composants </w:t>
            </w:r>
          </w:p>
        </w:tc>
        <w:tc>
          <w:tcPr>
            <w:tcW w:w="1249" w:type="pct"/>
          </w:tcPr>
          <w:p w14:paraId="01D45C0F" w14:textId="26B38D85"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FOR-OPS</w:t>
            </w:r>
            <w:r w:rsidRPr="000C364D">
              <w:rPr>
                <w:color w:val="000000" w:themeColor="text1"/>
                <w:sz w:val="24"/>
                <w:szCs w:val="24"/>
              </w:rPr>
              <w:t>-</w:t>
            </w:r>
            <w:r w:rsidRPr="000C364D">
              <w:rPr>
                <w:rFonts w:cstheme="majorHAnsi"/>
                <w:color w:val="000000" w:themeColor="text1"/>
                <w:sz w:val="24"/>
                <w:szCs w:val="24"/>
              </w:rPr>
              <w:t>10-A</w:t>
            </w:r>
          </w:p>
        </w:tc>
      </w:tr>
      <w:tr w:rsidR="00895591" w:rsidRPr="000C364D" w14:paraId="40E44520" w14:textId="656526F0" w:rsidTr="00895591">
        <w:tc>
          <w:tcPr>
            <w:tcW w:w="3751" w:type="pct"/>
          </w:tcPr>
          <w:p w14:paraId="04017277" w14:textId="1ACB5AF4" w:rsidR="00895591" w:rsidRPr="000C364D" w:rsidRDefault="00895591" w:rsidP="00A27960">
            <w:pPr>
              <w:rPr>
                <w:color w:val="000000" w:themeColor="text1"/>
                <w:sz w:val="24"/>
                <w:szCs w:val="24"/>
              </w:rPr>
            </w:pPr>
            <w:r w:rsidRPr="000C364D">
              <w:rPr>
                <w:color w:val="000000" w:themeColor="text1"/>
                <w:sz w:val="24"/>
                <w:szCs w:val="24"/>
              </w:rPr>
              <w:t xml:space="preserve">Formulaire de restitution d’épave et des </w:t>
            </w:r>
            <w:r w:rsidRPr="000C364D">
              <w:rPr>
                <w:rFonts w:cstheme="majorHAnsi"/>
                <w:color w:val="000000" w:themeColor="text1"/>
                <w:sz w:val="24"/>
                <w:szCs w:val="24"/>
              </w:rPr>
              <w:t xml:space="preserve">composants </w:t>
            </w:r>
          </w:p>
        </w:tc>
        <w:tc>
          <w:tcPr>
            <w:tcW w:w="1249" w:type="pct"/>
          </w:tcPr>
          <w:p w14:paraId="4690ED16" w14:textId="77961A85"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FOR-OPS</w:t>
            </w:r>
            <w:r w:rsidRPr="000C364D">
              <w:rPr>
                <w:color w:val="000000" w:themeColor="text1"/>
                <w:sz w:val="24"/>
                <w:szCs w:val="24"/>
              </w:rPr>
              <w:t>-</w:t>
            </w:r>
            <w:r w:rsidRPr="000C364D">
              <w:rPr>
                <w:rFonts w:cstheme="majorHAnsi"/>
                <w:color w:val="000000" w:themeColor="text1"/>
                <w:sz w:val="24"/>
                <w:szCs w:val="24"/>
              </w:rPr>
              <w:t>10-B</w:t>
            </w:r>
          </w:p>
        </w:tc>
      </w:tr>
      <w:tr w:rsidR="00895591" w:rsidRPr="000C364D" w14:paraId="46522ECB" w14:textId="6084A77A" w:rsidTr="00895591">
        <w:tc>
          <w:tcPr>
            <w:tcW w:w="3751" w:type="pct"/>
          </w:tcPr>
          <w:p w14:paraId="103CB831" w14:textId="1D306E50" w:rsidR="00895591" w:rsidRPr="000C364D" w:rsidRDefault="00895591" w:rsidP="00A27960">
            <w:pPr>
              <w:rPr>
                <w:color w:val="000000" w:themeColor="text1"/>
                <w:sz w:val="24"/>
                <w:szCs w:val="24"/>
              </w:rPr>
            </w:pPr>
            <w:r w:rsidRPr="000C364D">
              <w:rPr>
                <w:color w:val="000000" w:themeColor="text1"/>
                <w:sz w:val="24"/>
                <w:szCs w:val="24"/>
              </w:rPr>
              <w:t xml:space="preserve">Questionnaire pour </w:t>
            </w:r>
            <w:r w:rsidRPr="000C364D">
              <w:rPr>
                <w:rFonts w:cstheme="majorHAnsi"/>
                <w:color w:val="000000" w:themeColor="text1"/>
                <w:sz w:val="24"/>
                <w:szCs w:val="24"/>
              </w:rPr>
              <w:t>les personnes à bord de l’aéronef</w:t>
            </w:r>
          </w:p>
        </w:tc>
        <w:tc>
          <w:tcPr>
            <w:tcW w:w="1249" w:type="pct"/>
          </w:tcPr>
          <w:p w14:paraId="0472E1EF" w14:textId="75C53C7E"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FOR-OPS</w:t>
            </w:r>
            <w:r w:rsidRPr="000C364D">
              <w:rPr>
                <w:color w:val="000000" w:themeColor="text1"/>
                <w:sz w:val="24"/>
                <w:szCs w:val="24"/>
              </w:rPr>
              <w:t>-</w:t>
            </w:r>
            <w:r w:rsidRPr="000C364D">
              <w:rPr>
                <w:rFonts w:cstheme="majorHAnsi"/>
                <w:color w:val="000000" w:themeColor="text1"/>
                <w:sz w:val="24"/>
                <w:szCs w:val="24"/>
              </w:rPr>
              <w:t>11</w:t>
            </w:r>
          </w:p>
        </w:tc>
      </w:tr>
      <w:tr w:rsidR="00895591" w:rsidRPr="000C364D" w14:paraId="38A24806" w14:textId="686706F5" w:rsidTr="00895591">
        <w:tc>
          <w:tcPr>
            <w:tcW w:w="3751" w:type="pct"/>
          </w:tcPr>
          <w:p w14:paraId="59D9F896"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Transcription des déclarations</w:t>
            </w:r>
          </w:p>
        </w:tc>
        <w:tc>
          <w:tcPr>
            <w:tcW w:w="1249" w:type="pct"/>
          </w:tcPr>
          <w:p w14:paraId="1A228057" w14:textId="0AD67BAD"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FOR-OPS-12</w:t>
            </w:r>
          </w:p>
        </w:tc>
      </w:tr>
      <w:tr w:rsidR="00895591" w:rsidRPr="000C364D" w14:paraId="66E5929D" w14:textId="5B5BA511" w:rsidTr="00895591">
        <w:tc>
          <w:tcPr>
            <w:tcW w:w="3751" w:type="pct"/>
          </w:tcPr>
          <w:p w14:paraId="44B1CD6B"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Note de terrain</w:t>
            </w:r>
          </w:p>
        </w:tc>
        <w:tc>
          <w:tcPr>
            <w:tcW w:w="1249" w:type="pct"/>
          </w:tcPr>
          <w:p w14:paraId="74226765" w14:textId="54FA0A9B"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FOR-OPS-13</w:t>
            </w:r>
          </w:p>
        </w:tc>
      </w:tr>
      <w:tr w:rsidR="00895591" w:rsidRPr="000C364D" w14:paraId="2F0AA5D9" w14:textId="3C351096" w:rsidTr="00895591">
        <w:tc>
          <w:tcPr>
            <w:tcW w:w="3751" w:type="pct"/>
          </w:tcPr>
          <w:p w14:paraId="103673B8"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Rapport du groupe/sous-groupe d’enquête</w:t>
            </w:r>
          </w:p>
        </w:tc>
        <w:tc>
          <w:tcPr>
            <w:tcW w:w="1249" w:type="pct"/>
          </w:tcPr>
          <w:p w14:paraId="140215CA" w14:textId="1CBC603E"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FOR-OPS-14</w:t>
            </w:r>
          </w:p>
        </w:tc>
      </w:tr>
      <w:tr w:rsidR="00895591" w:rsidRPr="000C364D" w14:paraId="399C3D57" w14:textId="1517C2A0" w:rsidTr="00895591">
        <w:tc>
          <w:tcPr>
            <w:tcW w:w="3751" w:type="pct"/>
          </w:tcPr>
          <w:p w14:paraId="468949E7" w14:textId="77777777"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Compte rendu ADREP</w:t>
            </w:r>
          </w:p>
        </w:tc>
        <w:tc>
          <w:tcPr>
            <w:tcW w:w="1249" w:type="pct"/>
          </w:tcPr>
          <w:p w14:paraId="1BE4F51E" w14:textId="7AB5FE73" w:rsidR="00895591" w:rsidRPr="000C364D" w:rsidRDefault="00895591" w:rsidP="003C26C9">
            <w:pPr>
              <w:jc w:val="center"/>
              <w:rPr>
                <w:rFonts w:cstheme="majorHAnsi"/>
                <w:color w:val="000000" w:themeColor="text1"/>
                <w:sz w:val="24"/>
                <w:szCs w:val="24"/>
              </w:rPr>
            </w:pPr>
            <w:r w:rsidRPr="000C364D">
              <w:rPr>
                <w:rFonts w:cstheme="majorHAnsi"/>
                <w:color w:val="000000" w:themeColor="text1"/>
                <w:sz w:val="24"/>
                <w:szCs w:val="24"/>
              </w:rPr>
              <w:t>FOR-OPS-15</w:t>
            </w:r>
          </w:p>
        </w:tc>
      </w:tr>
      <w:tr w:rsidR="00895591" w:rsidRPr="000C364D" w14:paraId="0D22E772" w14:textId="44A3A6F9" w:rsidTr="00895591">
        <w:tc>
          <w:tcPr>
            <w:tcW w:w="3751" w:type="pct"/>
          </w:tcPr>
          <w:p w14:paraId="39EA0A59" w14:textId="77777777" w:rsidR="00895591" w:rsidRPr="000C364D" w:rsidRDefault="00895591" w:rsidP="00A27960">
            <w:pPr>
              <w:rPr>
                <w:color w:val="000000" w:themeColor="text1"/>
                <w:sz w:val="24"/>
                <w:szCs w:val="24"/>
              </w:rPr>
            </w:pPr>
            <w:r w:rsidRPr="000C364D">
              <w:rPr>
                <w:color w:val="000000" w:themeColor="text1"/>
                <w:sz w:val="24"/>
                <w:szCs w:val="24"/>
              </w:rPr>
              <w:lastRenderedPageBreak/>
              <w:t>Historique du vol</w:t>
            </w:r>
          </w:p>
        </w:tc>
        <w:tc>
          <w:tcPr>
            <w:tcW w:w="1249" w:type="pct"/>
          </w:tcPr>
          <w:p w14:paraId="629BC6B5" w14:textId="2996C012"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FOR-OPS</w:t>
            </w:r>
            <w:r w:rsidRPr="000C364D">
              <w:rPr>
                <w:color w:val="000000" w:themeColor="text1"/>
                <w:sz w:val="24"/>
                <w:szCs w:val="24"/>
              </w:rPr>
              <w:t>-</w:t>
            </w:r>
            <w:r w:rsidRPr="000C364D">
              <w:rPr>
                <w:rFonts w:cstheme="majorHAnsi"/>
                <w:color w:val="000000" w:themeColor="text1"/>
                <w:sz w:val="24"/>
                <w:szCs w:val="24"/>
              </w:rPr>
              <w:t>16</w:t>
            </w:r>
          </w:p>
        </w:tc>
      </w:tr>
      <w:tr w:rsidR="00895591" w:rsidRPr="000C364D" w14:paraId="4C35A5C8" w14:textId="3E0BDE73" w:rsidTr="00895591">
        <w:tc>
          <w:tcPr>
            <w:tcW w:w="3751" w:type="pct"/>
          </w:tcPr>
          <w:p w14:paraId="56BFDB0D" w14:textId="6650FDED" w:rsidR="00895591" w:rsidRPr="000C364D" w:rsidRDefault="00895591" w:rsidP="00A27960">
            <w:pPr>
              <w:rPr>
                <w:color w:val="000000" w:themeColor="text1"/>
                <w:sz w:val="24"/>
                <w:szCs w:val="24"/>
              </w:rPr>
            </w:pPr>
            <w:r w:rsidRPr="000C364D">
              <w:rPr>
                <w:color w:val="000000" w:themeColor="text1"/>
                <w:sz w:val="24"/>
                <w:szCs w:val="24"/>
              </w:rPr>
              <w:t>Checklist des actions immédiates après notification d’un accident</w:t>
            </w:r>
            <w:r w:rsidRPr="000C364D">
              <w:rPr>
                <w:rFonts w:cstheme="majorHAnsi"/>
                <w:color w:val="000000" w:themeColor="text1"/>
                <w:sz w:val="24"/>
                <w:szCs w:val="24"/>
              </w:rPr>
              <w:t xml:space="preserve"> ou </w:t>
            </w:r>
            <w:r w:rsidRPr="000C364D">
              <w:rPr>
                <w:color w:val="000000" w:themeColor="text1"/>
                <w:sz w:val="24"/>
                <w:szCs w:val="24"/>
              </w:rPr>
              <w:t>incident</w:t>
            </w:r>
          </w:p>
        </w:tc>
        <w:tc>
          <w:tcPr>
            <w:tcW w:w="1249" w:type="pct"/>
          </w:tcPr>
          <w:p w14:paraId="194376EA" w14:textId="6843100B"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LDV-OPS</w:t>
            </w:r>
            <w:r w:rsidRPr="000C364D">
              <w:rPr>
                <w:color w:val="000000" w:themeColor="text1"/>
                <w:sz w:val="24"/>
                <w:szCs w:val="24"/>
              </w:rPr>
              <w:t>-01</w:t>
            </w:r>
          </w:p>
        </w:tc>
      </w:tr>
      <w:tr w:rsidR="00895591" w:rsidRPr="000C364D" w14:paraId="5AE37024" w14:textId="4277AC98" w:rsidTr="00895591">
        <w:tc>
          <w:tcPr>
            <w:tcW w:w="3751" w:type="pct"/>
          </w:tcPr>
          <w:p w14:paraId="282C7E32" w14:textId="77777777" w:rsidR="00895591" w:rsidRPr="000C364D" w:rsidRDefault="00895591" w:rsidP="00A27960">
            <w:pPr>
              <w:rPr>
                <w:color w:val="000000" w:themeColor="text1"/>
                <w:sz w:val="24"/>
                <w:szCs w:val="24"/>
              </w:rPr>
            </w:pPr>
            <w:r w:rsidRPr="000C364D">
              <w:rPr>
                <w:color w:val="000000" w:themeColor="text1"/>
                <w:sz w:val="24"/>
                <w:szCs w:val="24"/>
              </w:rPr>
              <w:t>Checklist de l’enquêteur désigné</w:t>
            </w:r>
          </w:p>
        </w:tc>
        <w:tc>
          <w:tcPr>
            <w:tcW w:w="1249" w:type="pct"/>
          </w:tcPr>
          <w:p w14:paraId="4DF21383" w14:textId="7FD9143A"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LDV-OPS</w:t>
            </w:r>
            <w:r w:rsidRPr="000C364D">
              <w:rPr>
                <w:color w:val="000000" w:themeColor="text1"/>
                <w:sz w:val="24"/>
                <w:szCs w:val="24"/>
              </w:rPr>
              <w:t>-</w:t>
            </w:r>
            <w:r w:rsidRPr="000C364D">
              <w:rPr>
                <w:rFonts w:cstheme="majorHAnsi"/>
                <w:color w:val="000000" w:themeColor="text1"/>
                <w:sz w:val="24"/>
                <w:szCs w:val="24"/>
              </w:rPr>
              <w:t>02</w:t>
            </w:r>
          </w:p>
        </w:tc>
      </w:tr>
      <w:tr w:rsidR="00895591" w:rsidRPr="000C364D" w14:paraId="3832CA38" w14:textId="77777777" w:rsidTr="00895591">
        <w:tc>
          <w:tcPr>
            <w:tcW w:w="3751" w:type="pct"/>
            <w:tcBorders>
              <w:bottom w:val="single" w:sz="4" w:space="0" w:color="auto"/>
            </w:tcBorders>
          </w:tcPr>
          <w:p w14:paraId="6E72FBCA" w14:textId="385AA57E" w:rsidR="00895591" w:rsidRPr="000C364D" w:rsidRDefault="00895591" w:rsidP="00202385">
            <w:pPr>
              <w:rPr>
                <w:color w:val="000000" w:themeColor="text1"/>
                <w:sz w:val="24"/>
                <w:szCs w:val="24"/>
              </w:rPr>
            </w:pPr>
            <w:r w:rsidRPr="000C364D">
              <w:rPr>
                <w:color w:val="000000" w:themeColor="text1"/>
                <w:sz w:val="24"/>
                <w:szCs w:val="24"/>
              </w:rPr>
              <w:t>Checklist du représentant accrédité</w:t>
            </w:r>
          </w:p>
        </w:tc>
        <w:tc>
          <w:tcPr>
            <w:tcW w:w="1249" w:type="pct"/>
            <w:tcBorders>
              <w:bottom w:val="single" w:sz="4" w:space="0" w:color="auto"/>
            </w:tcBorders>
          </w:tcPr>
          <w:p w14:paraId="4C32672C" w14:textId="48AB0F0B" w:rsidR="00895591" w:rsidRPr="000C364D" w:rsidRDefault="00895591" w:rsidP="00202385">
            <w:pPr>
              <w:jc w:val="center"/>
              <w:rPr>
                <w:color w:val="000000" w:themeColor="text1"/>
                <w:sz w:val="24"/>
                <w:szCs w:val="24"/>
              </w:rPr>
            </w:pPr>
            <w:r w:rsidRPr="000C364D">
              <w:rPr>
                <w:rFonts w:cstheme="majorHAnsi"/>
                <w:color w:val="000000" w:themeColor="text1"/>
                <w:sz w:val="24"/>
                <w:szCs w:val="24"/>
              </w:rPr>
              <w:t>LDV-OPS</w:t>
            </w:r>
            <w:r w:rsidRPr="000C364D">
              <w:rPr>
                <w:color w:val="000000" w:themeColor="text1"/>
                <w:sz w:val="24"/>
                <w:szCs w:val="24"/>
              </w:rPr>
              <w:t>-</w:t>
            </w:r>
            <w:r w:rsidRPr="000C364D">
              <w:rPr>
                <w:rFonts w:cstheme="majorHAnsi"/>
                <w:color w:val="000000" w:themeColor="text1"/>
                <w:sz w:val="24"/>
                <w:szCs w:val="24"/>
              </w:rPr>
              <w:t>03</w:t>
            </w:r>
          </w:p>
        </w:tc>
      </w:tr>
      <w:tr w:rsidR="00895591" w:rsidRPr="000C364D" w14:paraId="4732C6AC" w14:textId="1CBF98FA" w:rsidTr="00895591">
        <w:tc>
          <w:tcPr>
            <w:tcW w:w="3751" w:type="pct"/>
            <w:tcBorders>
              <w:bottom w:val="single" w:sz="4" w:space="0" w:color="auto"/>
            </w:tcBorders>
          </w:tcPr>
          <w:p w14:paraId="5A0CA0F9" w14:textId="5C4478E1" w:rsidR="00895591" w:rsidRPr="000C364D" w:rsidRDefault="00895591" w:rsidP="00A27960">
            <w:pPr>
              <w:rPr>
                <w:rFonts w:cstheme="majorHAnsi"/>
                <w:color w:val="000000" w:themeColor="text1"/>
                <w:sz w:val="24"/>
                <w:szCs w:val="24"/>
              </w:rPr>
            </w:pPr>
            <w:r w:rsidRPr="000C364D">
              <w:rPr>
                <w:rFonts w:cstheme="majorHAnsi"/>
                <w:color w:val="000000" w:themeColor="text1"/>
                <w:sz w:val="24"/>
                <w:szCs w:val="24"/>
              </w:rPr>
              <w:t xml:space="preserve">Outil de gestion des activités d’enquêtes </w:t>
            </w:r>
          </w:p>
          <w:p w14:paraId="31884FB1" w14:textId="133FBA83" w:rsidR="00895591" w:rsidRPr="000C364D" w:rsidRDefault="00895591" w:rsidP="00A27960">
            <w:pPr>
              <w:rPr>
                <w:color w:val="000000" w:themeColor="text1"/>
                <w:sz w:val="24"/>
                <w:szCs w:val="24"/>
              </w:rPr>
            </w:pPr>
            <w:r w:rsidRPr="000C364D">
              <w:rPr>
                <w:rFonts w:cstheme="majorHAnsi"/>
                <w:color w:val="000000" w:themeColor="text1"/>
                <w:sz w:val="24"/>
                <w:szCs w:val="24"/>
              </w:rPr>
              <w:t xml:space="preserve">(Base de données des évènements de sécurité, Tableau de suivi des enquêtes, Tableau de suivi des recommandations de sécurité, Tableau de l’ED/ACCREP pour le suivi des questions et réponses liées à l’enquête sur site, Tableau des commentaires </w:t>
            </w:r>
            <w:r>
              <w:rPr>
                <w:rFonts w:cstheme="majorHAnsi"/>
                <w:color w:val="000000" w:themeColor="text1"/>
                <w:sz w:val="24"/>
                <w:szCs w:val="24"/>
              </w:rPr>
              <w:t>de l’autorité</w:t>
            </w:r>
            <w:r w:rsidRPr="000C364D">
              <w:rPr>
                <w:rFonts w:cstheme="majorHAnsi"/>
                <w:color w:val="000000" w:themeColor="text1"/>
                <w:sz w:val="24"/>
                <w:szCs w:val="24"/>
              </w:rPr>
              <w:t xml:space="preserve"> sur le projet de rapport d’enquête)</w:t>
            </w:r>
          </w:p>
        </w:tc>
        <w:tc>
          <w:tcPr>
            <w:tcW w:w="1249" w:type="pct"/>
            <w:tcBorders>
              <w:bottom w:val="single" w:sz="4" w:space="0" w:color="auto"/>
            </w:tcBorders>
          </w:tcPr>
          <w:p w14:paraId="55660DF8" w14:textId="7BAE74BC" w:rsidR="00895591" w:rsidRPr="000C364D" w:rsidRDefault="00895591" w:rsidP="003C26C9">
            <w:pPr>
              <w:jc w:val="center"/>
              <w:rPr>
                <w:color w:val="000000" w:themeColor="text1"/>
                <w:sz w:val="24"/>
                <w:szCs w:val="24"/>
              </w:rPr>
            </w:pPr>
            <w:r w:rsidRPr="000C364D">
              <w:rPr>
                <w:rFonts w:cstheme="majorHAnsi"/>
                <w:color w:val="000000" w:themeColor="text1"/>
                <w:sz w:val="24"/>
                <w:szCs w:val="24"/>
              </w:rPr>
              <w:t>OUT-OPS-01</w:t>
            </w:r>
          </w:p>
        </w:tc>
      </w:tr>
    </w:tbl>
    <w:p w14:paraId="59D2C726" w14:textId="77777777" w:rsidR="00A906E0" w:rsidRPr="000C364D" w:rsidRDefault="00A906E0" w:rsidP="00A906E0">
      <w:pPr>
        <w:pStyle w:val="NormalWeb"/>
        <w:rPr>
          <w:color w:val="000000" w:themeColor="text1"/>
          <w:lang w:val="fr-FR"/>
        </w:rPr>
      </w:pPr>
    </w:p>
    <w:sectPr w:rsidR="00A906E0" w:rsidRPr="000C364D" w:rsidSect="003052BC">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3E660" w14:textId="77777777" w:rsidR="00E04B46" w:rsidRDefault="00E04B46" w:rsidP="004C495A">
      <w:r>
        <w:separator/>
      </w:r>
    </w:p>
  </w:endnote>
  <w:endnote w:type="continuationSeparator" w:id="0">
    <w:p w14:paraId="35061D83" w14:textId="77777777" w:rsidR="00E04B46" w:rsidRDefault="00E04B46" w:rsidP="004C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IDFont+F1">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New Roman (Corps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MT">
    <w:altName w:val="Arial"/>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518"/>
      <w:gridCol w:w="3043"/>
    </w:tblGrid>
    <w:tr w:rsidR="004E797F" w:rsidRPr="001A25E5" w14:paraId="1EFF060E" w14:textId="77777777" w:rsidTr="00DC72AD">
      <w:tc>
        <w:tcPr>
          <w:tcW w:w="2481" w:type="dxa"/>
        </w:tcPr>
        <w:p w14:paraId="03A05556" w14:textId="54DC34AF" w:rsidR="004E797F" w:rsidRPr="001A25E5" w:rsidRDefault="004E797F" w:rsidP="004C495A">
          <w:pPr>
            <w:jc w:val="center"/>
            <w:rPr>
              <w:b/>
            </w:rPr>
          </w:pPr>
          <w:r>
            <w:rPr>
              <w:b/>
            </w:rPr>
            <w:t>MAN-OPS-01</w:t>
          </w:r>
        </w:p>
      </w:tc>
      <w:tc>
        <w:tcPr>
          <w:tcW w:w="3518" w:type="dxa"/>
        </w:tcPr>
        <w:p w14:paraId="38F682E2" w14:textId="14A1295A" w:rsidR="004E797F" w:rsidRPr="001A25E5" w:rsidRDefault="004E797F" w:rsidP="004C495A">
          <w:pPr>
            <w:jc w:val="center"/>
            <w:rPr>
              <w:b/>
            </w:rPr>
          </w:pPr>
        </w:p>
      </w:tc>
      <w:tc>
        <w:tcPr>
          <w:tcW w:w="3043" w:type="dxa"/>
        </w:tcPr>
        <w:p w14:paraId="6407EC3F" w14:textId="1B49CD2B" w:rsidR="004E797F" w:rsidRPr="001A25E5" w:rsidRDefault="004E797F" w:rsidP="004C495A">
          <w:pPr>
            <w:jc w:val="center"/>
            <w:rPr>
              <w:bCs/>
            </w:rPr>
          </w:pPr>
          <w:r w:rsidRPr="001A25E5">
            <w:rPr>
              <w:lang w:val="fr-FR"/>
            </w:rPr>
            <w:t xml:space="preserve">Page </w:t>
          </w:r>
          <w:r w:rsidRPr="001A25E5">
            <w:rPr>
              <w:b/>
              <w:bCs/>
              <w:lang w:val="fr-FR"/>
            </w:rPr>
            <w:fldChar w:fldCharType="begin"/>
          </w:r>
          <w:r w:rsidRPr="001A25E5">
            <w:rPr>
              <w:b/>
              <w:bCs/>
              <w:lang w:val="fr-FR"/>
            </w:rPr>
            <w:instrText xml:space="preserve"> PAGE  \* MERGEFORMAT </w:instrText>
          </w:r>
          <w:r w:rsidRPr="001A25E5">
            <w:rPr>
              <w:b/>
              <w:bCs/>
              <w:lang w:val="fr-FR"/>
            </w:rPr>
            <w:fldChar w:fldCharType="separate"/>
          </w:r>
          <w:r>
            <w:rPr>
              <w:b/>
              <w:bCs/>
              <w:lang w:val="fr-FR"/>
            </w:rPr>
            <w:t>1</w:t>
          </w:r>
          <w:r w:rsidRPr="001A25E5">
            <w:rPr>
              <w:b/>
              <w:bCs/>
              <w:lang w:val="fr-FR"/>
            </w:rPr>
            <w:fldChar w:fldCharType="end"/>
          </w:r>
          <w:r w:rsidRPr="001A25E5">
            <w:rPr>
              <w:lang w:val="fr-FR"/>
            </w:rPr>
            <w:t xml:space="preserve"> sur </w:t>
          </w:r>
          <w:r w:rsidRPr="001A25E5">
            <w:rPr>
              <w:b/>
              <w:bCs/>
              <w:lang w:val="fr-FR"/>
            </w:rPr>
            <w:fldChar w:fldCharType="begin"/>
          </w:r>
          <w:r w:rsidRPr="001A25E5">
            <w:rPr>
              <w:b/>
              <w:bCs/>
              <w:lang w:val="fr-FR"/>
            </w:rPr>
            <w:instrText xml:space="preserve"> SECTIONPAGES  \* MERGEFORMAT </w:instrText>
          </w:r>
          <w:r w:rsidRPr="001A25E5">
            <w:rPr>
              <w:b/>
              <w:bCs/>
              <w:lang w:val="fr-FR"/>
            </w:rPr>
            <w:fldChar w:fldCharType="separate"/>
          </w:r>
          <w:r w:rsidR="00862BC5">
            <w:rPr>
              <w:b/>
              <w:bCs/>
              <w:noProof/>
              <w:lang w:val="fr-FR"/>
            </w:rPr>
            <w:t>10</w:t>
          </w:r>
          <w:r w:rsidRPr="001A25E5">
            <w:rPr>
              <w:b/>
              <w:bCs/>
              <w:lang w:val="fr-FR"/>
            </w:rPr>
            <w:fldChar w:fldCharType="end"/>
          </w:r>
        </w:p>
      </w:tc>
    </w:tr>
  </w:tbl>
  <w:p w14:paraId="38980068" w14:textId="77777777" w:rsidR="004E797F" w:rsidRPr="00105D8B" w:rsidRDefault="004E797F" w:rsidP="005345F2">
    <w:pPr>
      <w:pStyle w:val="Pieddepage"/>
      <w:spacing w:before="0" w:beforeAutospacing="0" w:after="0" w:afterAutospacing="0" w:line="240" w:lineRule="auto"/>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B7F73" w14:textId="77777777" w:rsidR="00E04B46" w:rsidRDefault="00E04B46" w:rsidP="004C495A">
      <w:r>
        <w:separator/>
      </w:r>
    </w:p>
  </w:footnote>
  <w:footnote w:type="continuationSeparator" w:id="0">
    <w:p w14:paraId="50A3843F" w14:textId="77777777" w:rsidR="00E04B46" w:rsidRDefault="00E04B46" w:rsidP="004C4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8"/>
      <w:gridCol w:w="8064"/>
    </w:tblGrid>
    <w:tr w:rsidR="004E797F" w:rsidRPr="00CF5EBF" w14:paraId="6384E7A6" w14:textId="77777777" w:rsidTr="00B659A6">
      <w:tc>
        <w:tcPr>
          <w:tcW w:w="978" w:type="dxa"/>
          <w:vMerge w:val="restart"/>
          <w:tcBorders>
            <w:top w:val="single" w:sz="12" w:space="0" w:color="auto"/>
          </w:tcBorders>
          <w:vAlign w:val="center"/>
        </w:tcPr>
        <w:p w14:paraId="50C2FB8D" w14:textId="41DC4FF8" w:rsidR="004E797F" w:rsidRPr="00CF5EBF" w:rsidRDefault="004E797F" w:rsidP="00B659A6">
          <w:pPr>
            <w:jc w:val="center"/>
          </w:pPr>
        </w:p>
      </w:tc>
      <w:tc>
        <w:tcPr>
          <w:tcW w:w="8064" w:type="dxa"/>
          <w:tcBorders>
            <w:top w:val="single" w:sz="12" w:space="0" w:color="auto"/>
            <w:bottom w:val="single" w:sz="4" w:space="0" w:color="auto"/>
          </w:tcBorders>
        </w:tcPr>
        <w:p w14:paraId="0200608E" w14:textId="6076FEB4" w:rsidR="004E797F" w:rsidRPr="00CF5EBF" w:rsidRDefault="00661AB4" w:rsidP="004C495A">
          <w:pPr>
            <w:jc w:val="center"/>
          </w:pPr>
          <w:r>
            <w:t>AUTORITE D’ENQUETE</w:t>
          </w:r>
        </w:p>
      </w:tc>
    </w:tr>
    <w:tr w:rsidR="004E797F" w:rsidRPr="00CF5EBF" w14:paraId="2E04F112" w14:textId="77777777" w:rsidTr="00B659A6">
      <w:trPr>
        <w:trHeight w:val="488"/>
      </w:trPr>
      <w:tc>
        <w:tcPr>
          <w:tcW w:w="978" w:type="dxa"/>
          <w:vMerge/>
          <w:tcBorders>
            <w:bottom w:val="single" w:sz="4" w:space="0" w:color="auto"/>
          </w:tcBorders>
          <w:shd w:val="clear" w:color="auto" w:fill="F2F2F2" w:themeFill="background1" w:themeFillShade="F2"/>
        </w:tcPr>
        <w:p w14:paraId="2218449C" w14:textId="77777777" w:rsidR="004E797F" w:rsidRPr="00CF5EBF" w:rsidRDefault="004E797F" w:rsidP="004C495A">
          <w:pPr>
            <w:jc w:val="center"/>
            <w:rPr>
              <w:b/>
              <w:lang w:val="fr-FR"/>
            </w:rPr>
          </w:pPr>
        </w:p>
      </w:tc>
      <w:tc>
        <w:tcPr>
          <w:tcW w:w="8064" w:type="dxa"/>
          <w:tcBorders>
            <w:top w:val="single" w:sz="4" w:space="0" w:color="auto"/>
            <w:bottom w:val="single" w:sz="4" w:space="0" w:color="auto"/>
          </w:tcBorders>
          <w:shd w:val="clear" w:color="auto" w:fill="F2F2F2" w:themeFill="background1" w:themeFillShade="F2"/>
          <w:vAlign w:val="center"/>
        </w:tcPr>
        <w:p w14:paraId="7CB7B0C2" w14:textId="6339239E" w:rsidR="004E797F" w:rsidRPr="00CF5EBF" w:rsidRDefault="004E797F" w:rsidP="004C495A">
          <w:pPr>
            <w:jc w:val="center"/>
            <w:rPr>
              <w:b/>
              <w:lang w:val="fr-FR"/>
            </w:rPr>
          </w:pPr>
          <w:r w:rsidRPr="00CF5EBF">
            <w:rPr>
              <w:b/>
              <w:lang w:val="fr-FR"/>
            </w:rPr>
            <w:t>MANUEL DES POLITIQUES ET PROCEDURES D’ENQUETES</w:t>
          </w:r>
        </w:p>
      </w:tc>
    </w:tr>
  </w:tbl>
  <w:p w14:paraId="0EA11D47" w14:textId="77777777" w:rsidR="004E797F" w:rsidRPr="00CF5EBF" w:rsidRDefault="004E797F" w:rsidP="005345F2">
    <w:pPr>
      <w:pStyle w:val="En-tte"/>
      <w:spacing w:before="0" w:beforeAutospacing="0" w:after="0" w:afterAutospacing="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F82"/>
    <w:multiLevelType w:val="hybridMultilevel"/>
    <w:tmpl w:val="E4ECDCD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040C0017">
      <w:start w:val="1"/>
      <w:numFmt w:val="lowerLetter"/>
      <w:lvlText w:val="%6)"/>
      <w:lvlJc w:val="left"/>
      <w:pPr>
        <w:ind w:left="36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CF33BC"/>
    <w:multiLevelType w:val="hybridMultilevel"/>
    <w:tmpl w:val="F4F2736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F27267"/>
    <w:multiLevelType w:val="hybridMultilevel"/>
    <w:tmpl w:val="695ECB1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F60A4D"/>
    <w:multiLevelType w:val="hybridMultilevel"/>
    <w:tmpl w:val="8E12BF6E"/>
    <w:lvl w:ilvl="0" w:tplc="FFFFFFFF">
      <w:numFmt w:val="bullet"/>
      <w:lvlText w:val="-"/>
      <w:lvlJc w:val="left"/>
      <w:pPr>
        <w:ind w:left="720" w:hanging="360"/>
      </w:pPr>
      <w:rPr>
        <w:rFonts w:ascii="Garamond" w:eastAsiaTheme="minorHAnsi" w:hAnsi="Garamond" w:cs="Arial" w:hint="default"/>
      </w:rPr>
    </w:lvl>
    <w:lvl w:ilvl="1" w:tplc="0E5C2E5E">
      <w:numFmt w:val="bullet"/>
      <w:lvlText w:val="-"/>
      <w:lvlJc w:val="left"/>
      <w:pPr>
        <w:ind w:left="1440" w:hanging="360"/>
      </w:pPr>
      <w:rPr>
        <w:rFonts w:ascii="Garamond" w:eastAsiaTheme="minorHAnsi" w:hAnsi="Garamond"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6E0007"/>
    <w:multiLevelType w:val="hybridMultilevel"/>
    <w:tmpl w:val="5262F242"/>
    <w:lvl w:ilvl="0" w:tplc="00000001">
      <w:start w:val="1"/>
      <w:numFmt w:val="bullet"/>
      <w:lvlText w:val="⁃"/>
      <w:lvlJc w:val="left"/>
      <w:pPr>
        <w:ind w:left="720" w:hanging="360"/>
      </w:pPr>
    </w:lvl>
    <w:lvl w:ilvl="1" w:tplc="2CEA8F32">
      <w:start w:val="3"/>
      <w:numFmt w:val="bullet"/>
      <w:lvlText w:val="•"/>
      <w:lvlJc w:val="left"/>
      <w:pPr>
        <w:ind w:left="1440" w:hanging="360"/>
      </w:pPr>
      <w:rPr>
        <w:rFonts w:ascii="CIDFont+F1" w:eastAsia="Times New Roman" w:hAnsi="CIDFont+F1" w:cs="Times New Roman" w:hint="default"/>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762DA9"/>
    <w:multiLevelType w:val="multilevel"/>
    <w:tmpl w:val="F2D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5D53D5"/>
    <w:multiLevelType w:val="hybridMultilevel"/>
    <w:tmpl w:val="CB64616E"/>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1440" w:hanging="360"/>
      </w:pPr>
      <w:rPr>
        <w:rFonts w:ascii="Segoe UI" w:eastAsia="Times New Roman" w:hAnsi="Segoe UI" w:cs="Segoe UI" w:hint="default"/>
        <w:strike w:val="0"/>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03A44A07"/>
    <w:multiLevelType w:val="hybridMultilevel"/>
    <w:tmpl w:val="8A60FB18"/>
    <w:lvl w:ilvl="0" w:tplc="C548F622">
      <w:start w:val="1"/>
      <w:numFmt w:val="bullet"/>
      <w:lvlText w:val="-"/>
      <w:lvlJc w:val="left"/>
      <w:pPr>
        <w:ind w:left="709" w:hanging="360"/>
      </w:pPr>
      <w:rPr>
        <w:rFonts w:ascii="Calibri" w:eastAsiaTheme="minorHAnsi" w:hAnsi="Calibri" w:cs="Calibri"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8" w15:restartNumberingAfterBreak="0">
    <w:nsid w:val="03E21937"/>
    <w:multiLevelType w:val="hybridMultilevel"/>
    <w:tmpl w:val="4396395A"/>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94"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44D349A"/>
    <w:multiLevelType w:val="hybridMultilevel"/>
    <w:tmpl w:val="0A9A17CC"/>
    <w:lvl w:ilvl="0" w:tplc="FFFFFFFF">
      <w:numFmt w:val="bullet"/>
      <w:lvlText w:val="-"/>
      <w:lvlJc w:val="left"/>
      <w:pPr>
        <w:ind w:left="720" w:hanging="360"/>
      </w:pPr>
      <w:rPr>
        <w:rFonts w:ascii="Calibri" w:eastAsiaTheme="minorHAnsi" w:hAnsi="Calibri" w:cs="Calibri" w:hint="default"/>
        <w:strike w:val="0"/>
      </w:rPr>
    </w:lvl>
    <w:lvl w:ilvl="1" w:tplc="FFFFFFFF">
      <w:start w:val="15"/>
      <w:numFmt w:val="bullet"/>
      <w:lvlText w:val="-"/>
      <w:lvlJc w:val="left"/>
      <w:pPr>
        <w:ind w:left="3240" w:hanging="360"/>
      </w:pPr>
      <w:rPr>
        <w:rFonts w:ascii="Segoe UI" w:eastAsia="Times New Roman" w:hAnsi="Segoe UI" w:cs="Segoe U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4C523DA"/>
    <w:multiLevelType w:val="hybridMultilevel"/>
    <w:tmpl w:val="9C62DDF8"/>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3A3859"/>
    <w:multiLevelType w:val="hybridMultilevel"/>
    <w:tmpl w:val="8A2085E4"/>
    <w:lvl w:ilvl="0" w:tplc="1A6261D4">
      <w:start w:val="1"/>
      <w:numFmt w:val="decimal"/>
      <w:lvlText w:val="%1."/>
      <w:lvlJc w:val="left"/>
      <w:pPr>
        <w:ind w:left="720" w:hanging="360"/>
      </w:pPr>
      <w:rPr>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5BC2491"/>
    <w:multiLevelType w:val="hybridMultilevel"/>
    <w:tmpl w:val="F58A724C"/>
    <w:lvl w:ilvl="0" w:tplc="FFFFFFFF">
      <w:numFmt w:val="bullet"/>
      <w:lvlText w:val="-"/>
      <w:lvlJc w:val="left"/>
      <w:pPr>
        <w:ind w:left="720" w:hanging="360"/>
      </w:pPr>
      <w:rPr>
        <w:rFonts w:ascii="Calibri" w:eastAsiaTheme="minorHAnsi" w:hAnsi="Calibri" w:cs="Calibri" w:hint="default"/>
        <w:strike w:val="0"/>
      </w:rPr>
    </w:lvl>
    <w:lvl w:ilvl="1" w:tplc="FFFFFFFF">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5C9184C"/>
    <w:multiLevelType w:val="hybridMultilevel"/>
    <w:tmpl w:val="82D83108"/>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7451AC"/>
    <w:multiLevelType w:val="hybridMultilevel"/>
    <w:tmpl w:val="53461978"/>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2880" w:hanging="360"/>
      </w:pPr>
      <w:rPr>
        <w:rFonts w:ascii="Segoe UI" w:eastAsia="Times New Roman" w:hAnsi="Segoe UI" w:cs="Segoe UI" w:hint="default"/>
        <w:strike w:val="0"/>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073F333B"/>
    <w:multiLevelType w:val="hybridMultilevel"/>
    <w:tmpl w:val="1EDC441E"/>
    <w:lvl w:ilvl="0" w:tplc="040C000F">
      <w:start w:val="1"/>
      <w:numFmt w:val="decimal"/>
      <w:lvlText w:val="%1."/>
      <w:lvlJc w:val="left"/>
      <w:pPr>
        <w:ind w:left="720" w:hanging="360"/>
      </w:pPr>
    </w:lvl>
    <w:lvl w:ilvl="1" w:tplc="040C000F">
      <w:start w:val="1"/>
      <w:numFmt w:val="decimal"/>
      <w:lvlText w:val="%2."/>
      <w:lvlJc w:val="left"/>
      <w:pPr>
        <w:ind w:left="927"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78E7AD3"/>
    <w:multiLevelType w:val="hybridMultilevel"/>
    <w:tmpl w:val="9E7EF9AC"/>
    <w:lvl w:ilvl="0" w:tplc="D2E4352E">
      <w:start w:val="1"/>
      <w:numFmt w:val="bullet"/>
      <w:lvlText w:val="Ø"/>
      <w:lvlJc w:val="left"/>
      <w:pPr>
        <w:tabs>
          <w:tab w:val="num" w:pos="720"/>
        </w:tabs>
        <w:ind w:left="720" w:hanging="360"/>
      </w:pPr>
      <w:rPr>
        <w:rFonts w:ascii="Wingdings" w:hAnsi="Wingdings" w:hint="default"/>
      </w:rPr>
    </w:lvl>
    <w:lvl w:ilvl="1" w:tplc="772E91F6">
      <w:start w:val="1"/>
      <w:numFmt w:val="bullet"/>
      <w:lvlText w:val="Ø"/>
      <w:lvlJc w:val="left"/>
      <w:pPr>
        <w:tabs>
          <w:tab w:val="num" w:pos="1440"/>
        </w:tabs>
        <w:ind w:left="1440" w:hanging="360"/>
      </w:pPr>
      <w:rPr>
        <w:rFonts w:ascii="Wingdings" w:hAnsi="Wingdings" w:hint="default"/>
      </w:rPr>
    </w:lvl>
    <w:lvl w:ilvl="2" w:tplc="F7F068F2" w:tentative="1">
      <w:start w:val="1"/>
      <w:numFmt w:val="bullet"/>
      <w:lvlText w:val="Ø"/>
      <w:lvlJc w:val="left"/>
      <w:pPr>
        <w:tabs>
          <w:tab w:val="num" w:pos="2160"/>
        </w:tabs>
        <w:ind w:left="2160" w:hanging="360"/>
      </w:pPr>
      <w:rPr>
        <w:rFonts w:ascii="Wingdings" w:hAnsi="Wingdings" w:hint="default"/>
      </w:rPr>
    </w:lvl>
    <w:lvl w:ilvl="3" w:tplc="6A70A822" w:tentative="1">
      <w:start w:val="1"/>
      <w:numFmt w:val="bullet"/>
      <w:lvlText w:val="Ø"/>
      <w:lvlJc w:val="left"/>
      <w:pPr>
        <w:tabs>
          <w:tab w:val="num" w:pos="2880"/>
        </w:tabs>
        <w:ind w:left="2880" w:hanging="360"/>
      </w:pPr>
      <w:rPr>
        <w:rFonts w:ascii="Wingdings" w:hAnsi="Wingdings" w:hint="default"/>
      </w:rPr>
    </w:lvl>
    <w:lvl w:ilvl="4" w:tplc="C3FE9CD0" w:tentative="1">
      <w:start w:val="1"/>
      <w:numFmt w:val="bullet"/>
      <w:lvlText w:val="Ø"/>
      <w:lvlJc w:val="left"/>
      <w:pPr>
        <w:tabs>
          <w:tab w:val="num" w:pos="3600"/>
        </w:tabs>
        <w:ind w:left="3600" w:hanging="360"/>
      </w:pPr>
      <w:rPr>
        <w:rFonts w:ascii="Wingdings" w:hAnsi="Wingdings" w:hint="default"/>
      </w:rPr>
    </w:lvl>
    <w:lvl w:ilvl="5" w:tplc="7298C9A4" w:tentative="1">
      <w:start w:val="1"/>
      <w:numFmt w:val="bullet"/>
      <w:lvlText w:val="Ø"/>
      <w:lvlJc w:val="left"/>
      <w:pPr>
        <w:tabs>
          <w:tab w:val="num" w:pos="4320"/>
        </w:tabs>
        <w:ind w:left="4320" w:hanging="360"/>
      </w:pPr>
      <w:rPr>
        <w:rFonts w:ascii="Wingdings" w:hAnsi="Wingdings" w:hint="default"/>
      </w:rPr>
    </w:lvl>
    <w:lvl w:ilvl="6" w:tplc="5646410C" w:tentative="1">
      <w:start w:val="1"/>
      <w:numFmt w:val="bullet"/>
      <w:lvlText w:val="Ø"/>
      <w:lvlJc w:val="left"/>
      <w:pPr>
        <w:tabs>
          <w:tab w:val="num" w:pos="5040"/>
        </w:tabs>
        <w:ind w:left="5040" w:hanging="360"/>
      </w:pPr>
      <w:rPr>
        <w:rFonts w:ascii="Wingdings" w:hAnsi="Wingdings" w:hint="default"/>
      </w:rPr>
    </w:lvl>
    <w:lvl w:ilvl="7" w:tplc="D51C1DB6" w:tentative="1">
      <w:start w:val="1"/>
      <w:numFmt w:val="bullet"/>
      <w:lvlText w:val="Ø"/>
      <w:lvlJc w:val="left"/>
      <w:pPr>
        <w:tabs>
          <w:tab w:val="num" w:pos="5760"/>
        </w:tabs>
        <w:ind w:left="5760" w:hanging="360"/>
      </w:pPr>
      <w:rPr>
        <w:rFonts w:ascii="Wingdings" w:hAnsi="Wingdings" w:hint="default"/>
      </w:rPr>
    </w:lvl>
    <w:lvl w:ilvl="8" w:tplc="1C82E954" w:tentative="1">
      <w:start w:val="1"/>
      <w:numFmt w:val="bullet"/>
      <w:lvlText w:val="Ø"/>
      <w:lvlJc w:val="left"/>
      <w:pPr>
        <w:tabs>
          <w:tab w:val="num" w:pos="6480"/>
        </w:tabs>
        <w:ind w:left="6480" w:hanging="360"/>
      </w:pPr>
      <w:rPr>
        <w:rFonts w:ascii="Wingdings" w:hAnsi="Wingdings" w:hint="default"/>
      </w:rPr>
    </w:lvl>
  </w:abstractNum>
  <w:abstractNum w:abstractNumId="17" w15:restartNumberingAfterBreak="0">
    <w:nsid w:val="07993581"/>
    <w:multiLevelType w:val="hybridMultilevel"/>
    <w:tmpl w:val="7AD2294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808418C"/>
    <w:multiLevelType w:val="multilevel"/>
    <w:tmpl w:val="D18C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B4099D"/>
    <w:multiLevelType w:val="hybridMultilevel"/>
    <w:tmpl w:val="1BCE2F22"/>
    <w:lvl w:ilvl="0" w:tplc="040C0001">
      <w:start w:val="1"/>
      <w:numFmt w:val="bullet"/>
      <w:lvlText w:val=""/>
      <w:lvlJc w:val="left"/>
      <w:pPr>
        <w:ind w:left="1800" w:hanging="360"/>
      </w:pPr>
      <w:rPr>
        <w:rFonts w:ascii="Symbol" w:hAnsi="Symbol" w:hint="default"/>
        <w:strike w:val="0"/>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0" w15:restartNumberingAfterBreak="0">
    <w:nsid w:val="092A52D2"/>
    <w:multiLevelType w:val="hybridMultilevel"/>
    <w:tmpl w:val="83F8465C"/>
    <w:lvl w:ilvl="0" w:tplc="450C2E2E">
      <w:numFmt w:val="bullet"/>
      <w:lvlText w:val="-"/>
      <w:lvlJc w:val="left"/>
      <w:pPr>
        <w:ind w:left="1069" w:hanging="360"/>
      </w:pPr>
      <w:rPr>
        <w:rFonts w:ascii="Calibri" w:eastAsiaTheme="minorHAnsi" w:hAnsi="Calibri" w:cs="Calibri" w:hint="default"/>
        <w:strike w:val="0"/>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A464358"/>
    <w:multiLevelType w:val="multilevel"/>
    <w:tmpl w:val="21D8E04A"/>
    <w:lvl w:ilvl="0">
      <w:start w:val="1"/>
      <w:numFmt w:val="decimal"/>
      <w:lvlText w:val="%1."/>
      <w:lvlJc w:val="left"/>
      <w:pPr>
        <w:tabs>
          <w:tab w:val="num" w:pos="720"/>
        </w:tabs>
        <w:ind w:left="720" w:hanging="360"/>
      </w:pPr>
    </w:lvl>
    <w:lvl w:ilvl="1">
      <w:start w:val="15"/>
      <w:numFmt w:val="bullet"/>
      <w:lvlText w:val="-"/>
      <w:lvlJc w:val="left"/>
      <w:pPr>
        <w:ind w:left="720" w:hanging="360"/>
      </w:pPr>
      <w:rPr>
        <w:rFonts w:ascii="Segoe UI" w:eastAsia="Times New Roman" w:hAnsi="Segoe UI" w:cs="Segoe UI" w:hint="default"/>
        <w:sz w:val="20"/>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B0C6CE3"/>
    <w:multiLevelType w:val="multilevel"/>
    <w:tmpl w:val="228E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B43212"/>
    <w:multiLevelType w:val="hybridMultilevel"/>
    <w:tmpl w:val="2B0E09EE"/>
    <w:lvl w:ilvl="0" w:tplc="FFFFFFFF">
      <w:start w:val="15"/>
      <w:numFmt w:val="bullet"/>
      <w:lvlText w:val="-"/>
      <w:lvlJc w:val="left"/>
      <w:pPr>
        <w:ind w:left="720" w:hanging="360"/>
      </w:pPr>
      <w:rPr>
        <w:rFonts w:ascii="Segoe UI" w:eastAsia="Times New Roman" w:hAnsi="Segoe UI" w:cs="Segoe U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BBF4532"/>
    <w:multiLevelType w:val="hybridMultilevel"/>
    <w:tmpl w:val="A2B8015E"/>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BFD27C1"/>
    <w:multiLevelType w:val="hybridMultilevel"/>
    <w:tmpl w:val="BB8801B8"/>
    <w:lvl w:ilvl="0" w:tplc="450C2E2E">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C3E6941"/>
    <w:multiLevelType w:val="hybridMultilevel"/>
    <w:tmpl w:val="5C4C540A"/>
    <w:lvl w:ilvl="0" w:tplc="F740F024">
      <w:start w:val="16"/>
      <w:numFmt w:val="bullet"/>
      <w:lvlText w:val="-"/>
      <w:lvlJc w:val="left"/>
      <w:pPr>
        <w:ind w:left="720" w:hanging="360"/>
      </w:pPr>
      <w:rPr>
        <w:rFonts w:ascii="Candara" w:eastAsia="Times New Roman" w:hAnsi="Candara" w:cs="Times New Roman" w:hint="default"/>
        <w:sz w:val="2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C7C215C"/>
    <w:multiLevelType w:val="hybridMultilevel"/>
    <w:tmpl w:val="F708A8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CFF515E"/>
    <w:multiLevelType w:val="hybridMultilevel"/>
    <w:tmpl w:val="B94C29C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D7A378D"/>
    <w:multiLevelType w:val="hybridMultilevel"/>
    <w:tmpl w:val="8AF8C8FE"/>
    <w:lvl w:ilvl="0" w:tplc="FFFFFFFF">
      <w:start w:val="15"/>
      <w:numFmt w:val="bullet"/>
      <w:lvlText w:val="-"/>
      <w:lvlJc w:val="left"/>
      <w:pPr>
        <w:ind w:left="720" w:hanging="360"/>
      </w:pPr>
      <w:rPr>
        <w:rFonts w:ascii="Segoe UI" w:eastAsia="Times New Roman" w:hAnsi="Segoe UI" w:cs="Segoe UI" w:hint="default"/>
      </w:rPr>
    </w:lvl>
    <w:lvl w:ilvl="1" w:tplc="450C2E2E">
      <w:numFmt w:val="bullet"/>
      <w:lvlText w:val="-"/>
      <w:lvlJc w:val="left"/>
      <w:pPr>
        <w:ind w:left="144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DD96575"/>
    <w:multiLevelType w:val="hybridMultilevel"/>
    <w:tmpl w:val="10805D86"/>
    <w:lvl w:ilvl="0" w:tplc="FFFFFFFF">
      <w:numFmt w:val="bullet"/>
      <w:lvlText w:val="-"/>
      <w:lvlJc w:val="left"/>
      <w:pPr>
        <w:ind w:left="720" w:hanging="360"/>
      </w:pPr>
      <w:rPr>
        <w:rFonts w:ascii="Calibri" w:eastAsiaTheme="minorHAnsi" w:hAnsi="Calibri" w:cs="Calibri" w:hint="default"/>
        <w:strike w:val="0"/>
      </w:rPr>
    </w:lvl>
    <w:lvl w:ilvl="1" w:tplc="FFFFFFFF">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E713456"/>
    <w:multiLevelType w:val="hybridMultilevel"/>
    <w:tmpl w:val="F7E25986"/>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EAA536E"/>
    <w:multiLevelType w:val="hybridMultilevel"/>
    <w:tmpl w:val="D088A136"/>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ECF47C6"/>
    <w:multiLevelType w:val="hybridMultilevel"/>
    <w:tmpl w:val="EA14A14C"/>
    <w:lvl w:ilvl="0" w:tplc="FFFFFFFF">
      <w:start w:val="1"/>
      <w:numFmt w:val="bullet"/>
      <w:lvlText w:val="-"/>
      <w:lvlJc w:val="left"/>
      <w:pPr>
        <w:ind w:left="709" w:hanging="360"/>
      </w:pPr>
      <w:rPr>
        <w:rFonts w:ascii="Calibri" w:eastAsiaTheme="minorHAnsi" w:hAnsi="Calibri" w:cs="Calibri" w:hint="default"/>
      </w:rPr>
    </w:lvl>
    <w:lvl w:ilvl="1" w:tplc="FFFFFFFF" w:tentative="1">
      <w:start w:val="1"/>
      <w:numFmt w:val="bullet"/>
      <w:lvlText w:val="o"/>
      <w:lvlJc w:val="left"/>
      <w:pPr>
        <w:ind w:left="1429" w:hanging="360"/>
      </w:pPr>
      <w:rPr>
        <w:rFonts w:ascii="Courier New" w:hAnsi="Courier New" w:cs="Courier New" w:hint="default"/>
      </w:rPr>
    </w:lvl>
    <w:lvl w:ilvl="2" w:tplc="C548F622">
      <w:start w:val="1"/>
      <w:numFmt w:val="bullet"/>
      <w:lvlText w:val="-"/>
      <w:lvlJc w:val="left"/>
      <w:pPr>
        <w:ind w:left="709" w:hanging="360"/>
      </w:pPr>
      <w:rPr>
        <w:rFonts w:ascii="Calibri" w:eastAsiaTheme="minorHAnsi" w:hAnsi="Calibri" w:cs="Calibri"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34" w15:restartNumberingAfterBreak="0">
    <w:nsid w:val="0F4B6427"/>
    <w:multiLevelType w:val="multilevel"/>
    <w:tmpl w:val="A62C5820"/>
    <w:lvl w:ilvl="0">
      <w:start w:val="1"/>
      <w:numFmt w:val="upperRoman"/>
      <w:lvlText w:val="%1."/>
      <w:lvlJc w:val="left"/>
      <w:pPr>
        <w:ind w:left="1080" w:hanging="720"/>
      </w:pPr>
      <w:rPr>
        <w:rFonts w:hint="default"/>
        <w:b/>
        <w:bCs w:val="0"/>
      </w:rPr>
    </w:lvl>
    <w:lvl w:ilvl="1">
      <w:start w:val="1"/>
      <w:numFmt w:val="decimal"/>
      <w:isLgl/>
      <w:lvlText w:val="%1.%2"/>
      <w:lvlJc w:val="left"/>
      <w:pPr>
        <w:ind w:left="760" w:hanging="40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100377D5"/>
    <w:multiLevelType w:val="hybridMultilevel"/>
    <w:tmpl w:val="0C8472E0"/>
    <w:lvl w:ilvl="0" w:tplc="450C2E2E">
      <w:numFmt w:val="bullet"/>
      <w:lvlText w:val="-"/>
      <w:lvlJc w:val="left"/>
      <w:pPr>
        <w:ind w:left="1800" w:hanging="360"/>
      </w:pPr>
      <w:rPr>
        <w:rFonts w:ascii="Calibri" w:eastAsiaTheme="minorHAnsi" w:hAnsi="Calibri" w:cs="Calibri" w:hint="default"/>
        <w:strike w:val="0"/>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15:restartNumberingAfterBreak="0">
    <w:nsid w:val="10053A93"/>
    <w:multiLevelType w:val="hybridMultilevel"/>
    <w:tmpl w:val="72DE34EA"/>
    <w:lvl w:ilvl="0" w:tplc="D65CFFB0">
      <w:start w:val="104"/>
      <w:numFmt w:val="bullet"/>
      <w:lvlText w:val="-"/>
      <w:lvlJc w:val="left"/>
      <w:pPr>
        <w:ind w:left="720" w:hanging="360"/>
      </w:pPr>
      <w:rPr>
        <w:rFonts w:ascii="Candara" w:eastAsia="Times New Roman" w:hAnsi="Candara"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01D5AE5"/>
    <w:multiLevelType w:val="hybridMultilevel"/>
    <w:tmpl w:val="244AAED2"/>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720" w:hanging="360"/>
      </w:pPr>
      <w:rPr>
        <w:rFonts w:ascii="Segoe UI" w:eastAsia="Times New Roman" w:hAnsi="Segoe UI" w:cs="Segoe UI" w:hint="default"/>
        <w:strike w:val="0"/>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8" w15:restartNumberingAfterBreak="0">
    <w:nsid w:val="10595860"/>
    <w:multiLevelType w:val="multilevel"/>
    <w:tmpl w:val="316C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61143B"/>
    <w:multiLevelType w:val="hybridMultilevel"/>
    <w:tmpl w:val="BDC60D9E"/>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0845545"/>
    <w:multiLevelType w:val="hybridMultilevel"/>
    <w:tmpl w:val="087E06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040C0017">
      <w:start w:val="1"/>
      <w:numFmt w:val="lowerLetter"/>
      <w:lvlText w:val="%6)"/>
      <w:lvlJc w:val="left"/>
      <w:pPr>
        <w:ind w:left="36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174389F"/>
    <w:multiLevelType w:val="hybridMultilevel"/>
    <w:tmpl w:val="57560344"/>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144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18D7CAF"/>
    <w:multiLevelType w:val="multilevel"/>
    <w:tmpl w:val="4AB8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1DF5B72"/>
    <w:multiLevelType w:val="hybridMultilevel"/>
    <w:tmpl w:val="BA70EBA8"/>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720" w:hanging="360"/>
      </w:pPr>
      <w:rPr>
        <w:rFonts w:ascii="Wingdings" w:hAnsi="Wingdings" w:hint="default"/>
      </w:rPr>
    </w:lvl>
    <w:lvl w:ilvl="2" w:tplc="040C0001">
      <w:start w:val="1"/>
      <w:numFmt w:val="bullet"/>
      <w:lvlText w:val=""/>
      <w:lvlJc w:val="left"/>
      <w:pPr>
        <w:ind w:left="180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2A61711"/>
    <w:multiLevelType w:val="multilevel"/>
    <w:tmpl w:val="1C7E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DC33F8"/>
    <w:multiLevelType w:val="hybridMultilevel"/>
    <w:tmpl w:val="1E32C850"/>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33C2881"/>
    <w:multiLevelType w:val="multilevel"/>
    <w:tmpl w:val="4AD8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441446F"/>
    <w:multiLevelType w:val="hybridMultilevel"/>
    <w:tmpl w:val="F5CAD040"/>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1440" w:hanging="360"/>
      </w:pPr>
      <w:rPr>
        <w:rFonts w:ascii="Segoe UI" w:eastAsia="Times New Roman" w:hAnsi="Segoe UI" w:cs="Segoe UI" w:hint="default"/>
        <w:strike w:val="0"/>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8" w15:restartNumberingAfterBreak="0">
    <w:nsid w:val="146C2DA4"/>
    <w:multiLevelType w:val="hybridMultilevel"/>
    <w:tmpl w:val="58029A6C"/>
    <w:lvl w:ilvl="0" w:tplc="0B0AD932">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5047D2C"/>
    <w:multiLevelType w:val="hybridMultilevel"/>
    <w:tmpl w:val="90269836"/>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6515C21"/>
    <w:multiLevelType w:val="hybridMultilevel"/>
    <w:tmpl w:val="631ECFDC"/>
    <w:lvl w:ilvl="0" w:tplc="FFFFFFFF">
      <w:start w:val="1"/>
      <w:numFmt w:val="upperLetter"/>
      <w:lvlText w:val="%1."/>
      <w:lvlJc w:val="left"/>
      <w:pPr>
        <w:tabs>
          <w:tab w:val="num" w:pos="567"/>
        </w:tabs>
        <w:ind w:left="567" w:hanging="567"/>
      </w:pPr>
      <w:rPr>
        <w:rFonts w:hint="default"/>
      </w:rPr>
    </w:lvl>
    <w:lvl w:ilvl="1" w:tplc="FFFFFFFF">
      <w:numFmt w:val="bullet"/>
      <w:lvlText w:val="-"/>
      <w:lvlJc w:val="left"/>
      <w:pPr>
        <w:ind w:left="927" w:hanging="360"/>
      </w:pPr>
      <w:rPr>
        <w:rFonts w:ascii="Calibri" w:eastAsiaTheme="minorHAnsi" w:hAnsi="Calibri" w:cs="Calibri" w:hint="default"/>
        <w:strike w:val="0"/>
      </w:rPr>
    </w:lvl>
    <w:lvl w:ilvl="2" w:tplc="FFFFFFFF">
      <w:start w:val="1"/>
      <w:numFmt w:val="bullet"/>
      <w:lvlText w:val=""/>
      <w:lvlJc w:val="left"/>
      <w:pPr>
        <w:ind w:left="2340" w:hanging="360"/>
      </w:pPr>
      <w:rPr>
        <w:rFonts w:ascii="Wingdings" w:hAnsi="Wingdings" w:hint="default"/>
      </w:rPr>
    </w:lvl>
    <w:lvl w:ilvl="3" w:tplc="FFFFFFFF">
      <w:start w:val="1"/>
      <w:numFmt w:val="lowerLetter"/>
      <w:lvlText w:val="%4."/>
      <w:lvlJc w:val="left"/>
      <w:pPr>
        <w:ind w:left="2880" w:hanging="360"/>
      </w:pPr>
      <w:rPr>
        <w:rFonts w:hint="default"/>
      </w:rPr>
    </w:lvl>
    <w:lvl w:ilvl="4" w:tplc="FFFFFFFF">
      <w:start w:val="1"/>
      <w:numFmt w:val="arabicAlpha"/>
      <w:lvlText w:val="%5)"/>
      <w:lvlJc w:val="left"/>
      <w:pPr>
        <w:ind w:left="3600" w:hanging="360"/>
      </w:pPr>
      <w:rPr>
        <w:rFonts w:hint="default"/>
      </w:rPr>
    </w:lvl>
    <w:lvl w:ilvl="5" w:tplc="040C0017">
      <w:start w:val="1"/>
      <w:numFmt w:val="lowerLetter"/>
      <w:lvlText w:val="%6)"/>
      <w:lvlJc w:val="left"/>
      <w:pPr>
        <w:ind w:left="360" w:hanging="360"/>
      </w:pPr>
    </w:lvl>
    <w:lvl w:ilvl="6" w:tplc="FFFFFFFF">
      <w:start w:val="1"/>
      <w:numFmt w:val="decimal"/>
      <w:lvlText w:val="%7)"/>
      <w:lvlJc w:val="left"/>
      <w:pPr>
        <w:ind w:left="5040" w:hanging="360"/>
      </w:pPr>
      <w:rPr>
        <w:rFonts w:ascii="Arial" w:hAnsi="Arial" w:cs="Arial" w:hint="default"/>
        <w:sz w:val="20"/>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176C2C50"/>
    <w:multiLevelType w:val="hybridMultilevel"/>
    <w:tmpl w:val="614061C4"/>
    <w:lvl w:ilvl="0" w:tplc="00D896D0">
      <w:start w:val="1"/>
      <w:numFmt w:val="bullet"/>
      <w:lvlText w:val="•"/>
      <w:lvlJc w:val="left"/>
      <w:pPr>
        <w:tabs>
          <w:tab w:val="num" w:pos="720"/>
        </w:tabs>
        <w:ind w:left="720" w:hanging="360"/>
      </w:pPr>
      <w:rPr>
        <w:rFonts w:ascii="Times New Roman" w:hAnsi="Times New Roman" w:hint="default"/>
      </w:rPr>
    </w:lvl>
    <w:lvl w:ilvl="1" w:tplc="5734E3F4">
      <w:numFmt w:val="bullet"/>
      <w:lvlText w:val="•"/>
      <w:lvlJc w:val="left"/>
      <w:pPr>
        <w:tabs>
          <w:tab w:val="num" w:pos="1440"/>
        </w:tabs>
        <w:ind w:left="1440" w:hanging="360"/>
      </w:pPr>
      <w:rPr>
        <w:rFonts w:ascii="Times New Roman" w:hAnsi="Times New Roman" w:hint="default"/>
      </w:rPr>
    </w:lvl>
    <w:lvl w:ilvl="2" w:tplc="90F0AB32" w:tentative="1">
      <w:start w:val="1"/>
      <w:numFmt w:val="bullet"/>
      <w:lvlText w:val="•"/>
      <w:lvlJc w:val="left"/>
      <w:pPr>
        <w:tabs>
          <w:tab w:val="num" w:pos="2160"/>
        </w:tabs>
        <w:ind w:left="2160" w:hanging="360"/>
      </w:pPr>
      <w:rPr>
        <w:rFonts w:ascii="Times New Roman" w:hAnsi="Times New Roman" w:hint="default"/>
      </w:rPr>
    </w:lvl>
    <w:lvl w:ilvl="3" w:tplc="2632AC5C" w:tentative="1">
      <w:start w:val="1"/>
      <w:numFmt w:val="bullet"/>
      <w:lvlText w:val="•"/>
      <w:lvlJc w:val="left"/>
      <w:pPr>
        <w:tabs>
          <w:tab w:val="num" w:pos="2880"/>
        </w:tabs>
        <w:ind w:left="2880" w:hanging="360"/>
      </w:pPr>
      <w:rPr>
        <w:rFonts w:ascii="Times New Roman" w:hAnsi="Times New Roman" w:hint="default"/>
      </w:rPr>
    </w:lvl>
    <w:lvl w:ilvl="4" w:tplc="F64EC5EE" w:tentative="1">
      <w:start w:val="1"/>
      <w:numFmt w:val="bullet"/>
      <w:lvlText w:val="•"/>
      <w:lvlJc w:val="left"/>
      <w:pPr>
        <w:tabs>
          <w:tab w:val="num" w:pos="3600"/>
        </w:tabs>
        <w:ind w:left="3600" w:hanging="360"/>
      </w:pPr>
      <w:rPr>
        <w:rFonts w:ascii="Times New Roman" w:hAnsi="Times New Roman" w:hint="default"/>
      </w:rPr>
    </w:lvl>
    <w:lvl w:ilvl="5" w:tplc="C498ADD2" w:tentative="1">
      <w:start w:val="1"/>
      <w:numFmt w:val="bullet"/>
      <w:lvlText w:val="•"/>
      <w:lvlJc w:val="left"/>
      <w:pPr>
        <w:tabs>
          <w:tab w:val="num" w:pos="4320"/>
        </w:tabs>
        <w:ind w:left="4320" w:hanging="360"/>
      </w:pPr>
      <w:rPr>
        <w:rFonts w:ascii="Times New Roman" w:hAnsi="Times New Roman" w:hint="default"/>
      </w:rPr>
    </w:lvl>
    <w:lvl w:ilvl="6" w:tplc="BBDA3794" w:tentative="1">
      <w:start w:val="1"/>
      <w:numFmt w:val="bullet"/>
      <w:lvlText w:val="•"/>
      <w:lvlJc w:val="left"/>
      <w:pPr>
        <w:tabs>
          <w:tab w:val="num" w:pos="5040"/>
        </w:tabs>
        <w:ind w:left="5040" w:hanging="360"/>
      </w:pPr>
      <w:rPr>
        <w:rFonts w:ascii="Times New Roman" w:hAnsi="Times New Roman" w:hint="default"/>
      </w:rPr>
    </w:lvl>
    <w:lvl w:ilvl="7" w:tplc="96F0EA12" w:tentative="1">
      <w:start w:val="1"/>
      <w:numFmt w:val="bullet"/>
      <w:lvlText w:val="•"/>
      <w:lvlJc w:val="left"/>
      <w:pPr>
        <w:tabs>
          <w:tab w:val="num" w:pos="5760"/>
        </w:tabs>
        <w:ind w:left="5760" w:hanging="360"/>
      </w:pPr>
      <w:rPr>
        <w:rFonts w:ascii="Times New Roman" w:hAnsi="Times New Roman" w:hint="default"/>
      </w:rPr>
    </w:lvl>
    <w:lvl w:ilvl="8" w:tplc="35FC6FEE"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17803B76"/>
    <w:multiLevelType w:val="hybridMultilevel"/>
    <w:tmpl w:val="D94E04D0"/>
    <w:lvl w:ilvl="0" w:tplc="FFFFFFFF">
      <w:start w:val="15"/>
      <w:numFmt w:val="bullet"/>
      <w:lvlText w:val="-"/>
      <w:lvlJc w:val="left"/>
      <w:pPr>
        <w:ind w:left="3240" w:hanging="360"/>
      </w:pPr>
      <w:rPr>
        <w:rFonts w:ascii="Segoe UI" w:eastAsia="Times New Roman" w:hAnsi="Segoe UI" w:cs="Segoe UI" w:hint="default"/>
        <w:strike w:val="0"/>
      </w:rPr>
    </w:lvl>
    <w:lvl w:ilvl="1" w:tplc="FFFFFFFF">
      <w:start w:val="1"/>
      <w:numFmt w:val="bullet"/>
      <w:lvlText w:val="o"/>
      <w:lvlJc w:val="left"/>
      <w:pPr>
        <w:ind w:left="3600" w:hanging="360"/>
      </w:pPr>
      <w:rPr>
        <w:rFonts w:ascii="Courier New" w:hAnsi="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53" w15:restartNumberingAfterBreak="0">
    <w:nsid w:val="17F967A8"/>
    <w:multiLevelType w:val="hybridMultilevel"/>
    <w:tmpl w:val="BD32BCB4"/>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182C7281"/>
    <w:multiLevelType w:val="multilevel"/>
    <w:tmpl w:val="EE82982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360"/>
      </w:pPr>
      <w:rPr>
        <w:rFonts w:ascii="Calibri" w:eastAsiaTheme="minorHAnsi" w:hAnsi="Calibri" w:cs="Calibri" w:hint="default"/>
        <w:strike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8CC0581"/>
    <w:multiLevelType w:val="hybridMultilevel"/>
    <w:tmpl w:val="4EE40B4E"/>
    <w:lvl w:ilvl="0" w:tplc="FFFFFFFF">
      <w:start w:val="15"/>
      <w:numFmt w:val="bullet"/>
      <w:lvlText w:val="-"/>
      <w:lvlJc w:val="left"/>
      <w:pPr>
        <w:ind w:left="720" w:hanging="360"/>
      </w:pPr>
      <w:rPr>
        <w:rFonts w:ascii="Segoe UI" w:eastAsia="Times New Roman" w:hAnsi="Segoe UI" w:cs="Segoe UI" w:hint="default"/>
        <w:strike w:val="0"/>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6" w15:restartNumberingAfterBreak="0">
    <w:nsid w:val="192847F5"/>
    <w:multiLevelType w:val="multilevel"/>
    <w:tmpl w:val="9DC2B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7E2458"/>
    <w:multiLevelType w:val="hybridMultilevel"/>
    <w:tmpl w:val="A922F110"/>
    <w:lvl w:ilvl="0" w:tplc="FFFFFFFF">
      <w:numFmt w:val="bullet"/>
      <w:lvlText w:val="-"/>
      <w:lvlJc w:val="left"/>
      <w:pPr>
        <w:ind w:left="720" w:hanging="360"/>
      </w:pPr>
      <w:rPr>
        <w:rFonts w:ascii="Garamond" w:eastAsiaTheme="minorHAnsi" w:hAnsi="Garamond" w:cs="Arial" w:hint="default"/>
      </w:rPr>
    </w:lvl>
    <w:lvl w:ilvl="1" w:tplc="0E5C2E5E">
      <w:numFmt w:val="bullet"/>
      <w:lvlText w:val="-"/>
      <w:lvlJc w:val="left"/>
      <w:pPr>
        <w:ind w:left="1440" w:hanging="360"/>
      </w:pPr>
      <w:rPr>
        <w:rFonts w:ascii="Garamond" w:eastAsiaTheme="minorHAnsi" w:hAnsi="Garamond"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9A222F3"/>
    <w:multiLevelType w:val="hybridMultilevel"/>
    <w:tmpl w:val="1CF412D6"/>
    <w:lvl w:ilvl="0" w:tplc="1EBEBB08">
      <w:start w:val="1"/>
      <w:numFmt w:val="bullet"/>
      <w:lvlText w:val="Ø"/>
      <w:lvlJc w:val="left"/>
      <w:pPr>
        <w:tabs>
          <w:tab w:val="num" w:pos="720"/>
        </w:tabs>
        <w:ind w:left="720" w:hanging="360"/>
      </w:pPr>
      <w:rPr>
        <w:rFonts w:ascii="Wingdings" w:hAnsi="Wingdings" w:hint="default"/>
      </w:rPr>
    </w:lvl>
    <w:lvl w:ilvl="1" w:tplc="C46AB79C" w:tentative="1">
      <w:start w:val="1"/>
      <w:numFmt w:val="bullet"/>
      <w:lvlText w:val="Ø"/>
      <w:lvlJc w:val="left"/>
      <w:pPr>
        <w:tabs>
          <w:tab w:val="num" w:pos="1440"/>
        </w:tabs>
        <w:ind w:left="1440" w:hanging="360"/>
      </w:pPr>
      <w:rPr>
        <w:rFonts w:ascii="Wingdings" w:hAnsi="Wingdings" w:hint="default"/>
      </w:rPr>
    </w:lvl>
    <w:lvl w:ilvl="2" w:tplc="91DE746C" w:tentative="1">
      <w:start w:val="1"/>
      <w:numFmt w:val="bullet"/>
      <w:lvlText w:val="Ø"/>
      <w:lvlJc w:val="left"/>
      <w:pPr>
        <w:tabs>
          <w:tab w:val="num" w:pos="2160"/>
        </w:tabs>
        <w:ind w:left="2160" w:hanging="360"/>
      </w:pPr>
      <w:rPr>
        <w:rFonts w:ascii="Wingdings" w:hAnsi="Wingdings" w:hint="default"/>
      </w:rPr>
    </w:lvl>
    <w:lvl w:ilvl="3" w:tplc="B6E4C580" w:tentative="1">
      <w:start w:val="1"/>
      <w:numFmt w:val="bullet"/>
      <w:lvlText w:val="Ø"/>
      <w:lvlJc w:val="left"/>
      <w:pPr>
        <w:tabs>
          <w:tab w:val="num" w:pos="2880"/>
        </w:tabs>
        <w:ind w:left="2880" w:hanging="360"/>
      </w:pPr>
      <w:rPr>
        <w:rFonts w:ascii="Wingdings" w:hAnsi="Wingdings" w:hint="default"/>
      </w:rPr>
    </w:lvl>
    <w:lvl w:ilvl="4" w:tplc="7200E50A" w:tentative="1">
      <w:start w:val="1"/>
      <w:numFmt w:val="bullet"/>
      <w:lvlText w:val="Ø"/>
      <w:lvlJc w:val="left"/>
      <w:pPr>
        <w:tabs>
          <w:tab w:val="num" w:pos="3600"/>
        </w:tabs>
        <w:ind w:left="3600" w:hanging="360"/>
      </w:pPr>
      <w:rPr>
        <w:rFonts w:ascii="Wingdings" w:hAnsi="Wingdings" w:hint="default"/>
      </w:rPr>
    </w:lvl>
    <w:lvl w:ilvl="5" w:tplc="665A253E" w:tentative="1">
      <w:start w:val="1"/>
      <w:numFmt w:val="bullet"/>
      <w:lvlText w:val="Ø"/>
      <w:lvlJc w:val="left"/>
      <w:pPr>
        <w:tabs>
          <w:tab w:val="num" w:pos="4320"/>
        </w:tabs>
        <w:ind w:left="4320" w:hanging="360"/>
      </w:pPr>
      <w:rPr>
        <w:rFonts w:ascii="Wingdings" w:hAnsi="Wingdings" w:hint="default"/>
      </w:rPr>
    </w:lvl>
    <w:lvl w:ilvl="6" w:tplc="1F405A5A" w:tentative="1">
      <w:start w:val="1"/>
      <w:numFmt w:val="bullet"/>
      <w:lvlText w:val="Ø"/>
      <w:lvlJc w:val="left"/>
      <w:pPr>
        <w:tabs>
          <w:tab w:val="num" w:pos="5040"/>
        </w:tabs>
        <w:ind w:left="5040" w:hanging="360"/>
      </w:pPr>
      <w:rPr>
        <w:rFonts w:ascii="Wingdings" w:hAnsi="Wingdings" w:hint="default"/>
      </w:rPr>
    </w:lvl>
    <w:lvl w:ilvl="7" w:tplc="C57EFA30" w:tentative="1">
      <w:start w:val="1"/>
      <w:numFmt w:val="bullet"/>
      <w:lvlText w:val="Ø"/>
      <w:lvlJc w:val="left"/>
      <w:pPr>
        <w:tabs>
          <w:tab w:val="num" w:pos="5760"/>
        </w:tabs>
        <w:ind w:left="5760" w:hanging="360"/>
      </w:pPr>
      <w:rPr>
        <w:rFonts w:ascii="Wingdings" w:hAnsi="Wingdings" w:hint="default"/>
      </w:rPr>
    </w:lvl>
    <w:lvl w:ilvl="8" w:tplc="8760D9E0" w:tentative="1">
      <w:start w:val="1"/>
      <w:numFmt w:val="bullet"/>
      <w:lvlText w:val="Ø"/>
      <w:lvlJc w:val="left"/>
      <w:pPr>
        <w:tabs>
          <w:tab w:val="num" w:pos="6480"/>
        </w:tabs>
        <w:ind w:left="6480" w:hanging="360"/>
      </w:pPr>
      <w:rPr>
        <w:rFonts w:ascii="Wingdings" w:hAnsi="Wingdings" w:hint="default"/>
      </w:rPr>
    </w:lvl>
  </w:abstractNum>
  <w:abstractNum w:abstractNumId="59" w15:restartNumberingAfterBreak="0">
    <w:nsid w:val="1A223AD6"/>
    <w:multiLevelType w:val="hybridMultilevel"/>
    <w:tmpl w:val="B16AE52E"/>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A3E031F"/>
    <w:multiLevelType w:val="hybridMultilevel"/>
    <w:tmpl w:val="DEDAF152"/>
    <w:lvl w:ilvl="0" w:tplc="398C0DE0">
      <w:start w:val="3"/>
      <w:numFmt w:val="bullet"/>
      <w:lvlText w:val="-"/>
      <w:lvlJc w:val="left"/>
      <w:pPr>
        <w:ind w:left="1800" w:hanging="360"/>
      </w:pPr>
      <w:rPr>
        <w:rFonts w:ascii="Candara" w:eastAsiaTheme="minorHAnsi" w:hAnsi="Candara" w:cs="Times New Roman (Corps CS)"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1" w15:restartNumberingAfterBreak="0">
    <w:nsid w:val="1A59702B"/>
    <w:multiLevelType w:val="hybridMultilevel"/>
    <w:tmpl w:val="C0728E5C"/>
    <w:lvl w:ilvl="0" w:tplc="A296D88C">
      <w:start w:val="15"/>
      <w:numFmt w:val="bullet"/>
      <w:lvlText w:val="-"/>
      <w:lvlJc w:val="left"/>
      <w:pPr>
        <w:ind w:left="1440" w:hanging="360"/>
      </w:pPr>
      <w:rPr>
        <w:rFonts w:ascii="Segoe UI" w:eastAsia="Times New Roman" w:hAnsi="Segoe UI" w:cs="Segoe UI" w:hint="default"/>
        <w:strike w:val="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2" w15:restartNumberingAfterBreak="0">
    <w:nsid w:val="1A9D2154"/>
    <w:multiLevelType w:val="hybridMultilevel"/>
    <w:tmpl w:val="87124534"/>
    <w:lvl w:ilvl="0" w:tplc="FFFFFFFF">
      <w:numFmt w:val="bullet"/>
      <w:lvlText w:val="-"/>
      <w:lvlJc w:val="left"/>
      <w:pPr>
        <w:ind w:left="720" w:hanging="360"/>
      </w:pPr>
      <w:rPr>
        <w:rFonts w:ascii="Calibri" w:eastAsiaTheme="minorHAnsi" w:hAnsi="Calibri" w:cs="Calibri" w:hint="default"/>
        <w:strike w:val="0"/>
      </w:rPr>
    </w:lvl>
    <w:lvl w:ilvl="1" w:tplc="FFFFFFFF">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AEF73D4"/>
    <w:multiLevelType w:val="hybridMultilevel"/>
    <w:tmpl w:val="A57AB6B6"/>
    <w:lvl w:ilvl="0" w:tplc="040C0005">
      <w:start w:val="1"/>
      <w:numFmt w:val="bullet"/>
      <w:lvlText w:val=""/>
      <w:lvlJc w:val="left"/>
      <w:pPr>
        <w:ind w:left="720" w:hanging="360"/>
      </w:pPr>
      <w:rPr>
        <w:rFonts w:ascii="Wingdings" w:hAnsi="Wingdings" w:hint="default"/>
      </w:rPr>
    </w:lvl>
    <w:lvl w:ilvl="1" w:tplc="450C2E2E">
      <w:numFmt w:val="bullet"/>
      <w:lvlText w:val="-"/>
      <w:lvlJc w:val="left"/>
      <w:pPr>
        <w:ind w:left="1069" w:hanging="360"/>
      </w:pPr>
      <w:rPr>
        <w:rFonts w:ascii="Calibri" w:eastAsiaTheme="minorHAnsi" w:hAnsi="Calibri" w:cs="Calibri" w:hint="default"/>
        <w:strike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1B2F2096"/>
    <w:multiLevelType w:val="hybridMultilevel"/>
    <w:tmpl w:val="BC1CED22"/>
    <w:lvl w:ilvl="0" w:tplc="040C0017">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5" w15:restartNumberingAfterBreak="0">
    <w:nsid w:val="1B6946E4"/>
    <w:multiLevelType w:val="hybridMultilevel"/>
    <w:tmpl w:val="5448A57E"/>
    <w:lvl w:ilvl="0" w:tplc="FFFFFFFF">
      <w:start w:val="15"/>
      <w:numFmt w:val="bullet"/>
      <w:lvlText w:val="-"/>
      <w:lvlJc w:val="left"/>
      <w:pPr>
        <w:ind w:left="720" w:hanging="360"/>
      </w:pPr>
      <w:rPr>
        <w:rFonts w:ascii="Segoe UI" w:eastAsia="Times New Roman" w:hAnsi="Segoe UI" w:cs="Segoe UI" w:hint="default"/>
      </w:rPr>
    </w:lvl>
    <w:lvl w:ilvl="1" w:tplc="450C2E2E">
      <w:numFmt w:val="bullet"/>
      <w:lvlText w:val="-"/>
      <w:lvlJc w:val="left"/>
      <w:pPr>
        <w:ind w:left="1440" w:hanging="360"/>
      </w:pPr>
      <w:rPr>
        <w:rFonts w:ascii="Calibri" w:eastAsiaTheme="minorHAnsi" w:hAnsi="Calibri" w:cs="Calibri" w:hint="default"/>
        <w:strike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1B843EAE"/>
    <w:multiLevelType w:val="hybridMultilevel"/>
    <w:tmpl w:val="CAF2274E"/>
    <w:lvl w:ilvl="0" w:tplc="691AA806">
      <w:start w:val="1"/>
      <w:numFmt w:val="bullet"/>
      <w:lvlText w:val="•"/>
      <w:lvlJc w:val="left"/>
      <w:pPr>
        <w:tabs>
          <w:tab w:val="num" w:pos="720"/>
        </w:tabs>
        <w:ind w:left="720" w:hanging="360"/>
      </w:pPr>
      <w:rPr>
        <w:rFonts w:ascii="Times New Roman" w:hAnsi="Times New Roman" w:hint="default"/>
      </w:rPr>
    </w:lvl>
    <w:lvl w:ilvl="1" w:tplc="7BDC1378" w:tentative="1">
      <w:start w:val="1"/>
      <w:numFmt w:val="bullet"/>
      <w:lvlText w:val="•"/>
      <w:lvlJc w:val="left"/>
      <w:pPr>
        <w:tabs>
          <w:tab w:val="num" w:pos="1440"/>
        </w:tabs>
        <w:ind w:left="1440" w:hanging="360"/>
      </w:pPr>
      <w:rPr>
        <w:rFonts w:ascii="Times New Roman" w:hAnsi="Times New Roman" w:hint="default"/>
      </w:rPr>
    </w:lvl>
    <w:lvl w:ilvl="2" w:tplc="63EA914C" w:tentative="1">
      <w:start w:val="1"/>
      <w:numFmt w:val="bullet"/>
      <w:lvlText w:val="•"/>
      <w:lvlJc w:val="left"/>
      <w:pPr>
        <w:tabs>
          <w:tab w:val="num" w:pos="2160"/>
        </w:tabs>
        <w:ind w:left="2160" w:hanging="360"/>
      </w:pPr>
      <w:rPr>
        <w:rFonts w:ascii="Times New Roman" w:hAnsi="Times New Roman" w:hint="default"/>
      </w:rPr>
    </w:lvl>
    <w:lvl w:ilvl="3" w:tplc="7566298A" w:tentative="1">
      <w:start w:val="1"/>
      <w:numFmt w:val="bullet"/>
      <w:lvlText w:val="•"/>
      <w:lvlJc w:val="left"/>
      <w:pPr>
        <w:tabs>
          <w:tab w:val="num" w:pos="2880"/>
        </w:tabs>
        <w:ind w:left="2880" w:hanging="360"/>
      </w:pPr>
      <w:rPr>
        <w:rFonts w:ascii="Times New Roman" w:hAnsi="Times New Roman" w:hint="default"/>
      </w:rPr>
    </w:lvl>
    <w:lvl w:ilvl="4" w:tplc="F9DCF352" w:tentative="1">
      <w:start w:val="1"/>
      <w:numFmt w:val="bullet"/>
      <w:lvlText w:val="•"/>
      <w:lvlJc w:val="left"/>
      <w:pPr>
        <w:tabs>
          <w:tab w:val="num" w:pos="3600"/>
        </w:tabs>
        <w:ind w:left="3600" w:hanging="360"/>
      </w:pPr>
      <w:rPr>
        <w:rFonts w:ascii="Times New Roman" w:hAnsi="Times New Roman" w:hint="default"/>
      </w:rPr>
    </w:lvl>
    <w:lvl w:ilvl="5" w:tplc="37042582" w:tentative="1">
      <w:start w:val="1"/>
      <w:numFmt w:val="bullet"/>
      <w:lvlText w:val="•"/>
      <w:lvlJc w:val="left"/>
      <w:pPr>
        <w:tabs>
          <w:tab w:val="num" w:pos="4320"/>
        </w:tabs>
        <w:ind w:left="4320" w:hanging="360"/>
      </w:pPr>
      <w:rPr>
        <w:rFonts w:ascii="Times New Roman" w:hAnsi="Times New Roman" w:hint="default"/>
      </w:rPr>
    </w:lvl>
    <w:lvl w:ilvl="6" w:tplc="755A9070" w:tentative="1">
      <w:start w:val="1"/>
      <w:numFmt w:val="bullet"/>
      <w:lvlText w:val="•"/>
      <w:lvlJc w:val="left"/>
      <w:pPr>
        <w:tabs>
          <w:tab w:val="num" w:pos="5040"/>
        </w:tabs>
        <w:ind w:left="5040" w:hanging="360"/>
      </w:pPr>
      <w:rPr>
        <w:rFonts w:ascii="Times New Roman" w:hAnsi="Times New Roman" w:hint="default"/>
      </w:rPr>
    </w:lvl>
    <w:lvl w:ilvl="7" w:tplc="C1FA36CA" w:tentative="1">
      <w:start w:val="1"/>
      <w:numFmt w:val="bullet"/>
      <w:lvlText w:val="•"/>
      <w:lvlJc w:val="left"/>
      <w:pPr>
        <w:tabs>
          <w:tab w:val="num" w:pos="5760"/>
        </w:tabs>
        <w:ind w:left="5760" w:hanging="360"/>
      </w:pPr>
      <w:rPr>
        <w:rFonts w:ascii="Times New Roman" w:hAnsi="Times New Roman" w:hint="default"/>
      </w:rPr>
    </w:lvl>
    <w:lvl w:ilvl="8" w:tplc="636CB8C2"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1C395DF8"/>
    <w:multiLevelType w:val="hybridMultilevel"/>
    <w:tmpl w:val="A5B8321E"/>
    <w:lvl w:ilvl="0" w:tplc="C548F6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1D032183"/>
    <w:multiLevelType w:val="hybridMultilevel"/>
    <w:tmpl w:val="A53C6F6E"/>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1D446C4B"/>
    <w:multiLevelType w:val="hybridMultilevel"/>
    <w:tmpl w:val="3E1635DE"/>
    <w:lvl w:ilvl="0" w:tplc="FFFFFFFF">
      <w:start w:val="15"/>
      <w:numFmt w:val="bullet"/>
      <w:lvlText w:val="-"/>
      <w:lvlJc w:val="left"/>
      <w:pPr>
        <w:ind w:left="720" w:hanging="360"/>
      </w:pPr>
      <w:rPr>
        <w:rFonts w:ascii="Segoe UI" w:eastAsia="Times New Roman" w:hAnsi="Segoe UI" w:cs="Segoe UI" w:hint="default"/>
      </w:rPr>
    </w:lvl>
    <w:lvl w:ilvl="1" w:tplc="450C2E2E">
      <w:numFmt w:val="bullet"/>
      <w:lvlText w:val="-"/>
      <w:lvlJc w:val="left"/>
      <w:pPr>
        <w:ind w:left="144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1DC13408"/>
    <w:multiLevelType w:val="hybridMultilevel"/>
    <w:tmpl w:val="8C7E3F84"/>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DDA7DC3"/>
    <w:multiLevelType w:val="multilevel"/>
    <w:tmpl w:val="0494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E3D4B2E"/>
    <w:multiLevelType w:val="hybridMultilevel"/>
    <w:tmpl w:val="B81CA966"/>
    <w:lvl w:ilvl="0" w:tplc="398C0DE0">
      <w:start w:val="3"/>
      <w:numFmt w:val="bullet"/>
      <w:lvlText w:val="-"/>
      <w:lvlJc w:val="left"/>
      <w:pPr>
        <w:ind w:left="1440" w:hanging="360"/>
      </w:pPr>
      <w:rPr>
        <w:rFonts w:ascii="Candara" w:eastAsiaTheme="minorHAnsi" w:hAnsi="Candara" w:cs="Times New Roman (Corps C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15:restartNumberingAfterBreak="0">
    <w:nsid w:val="1ED0377E"/>
    <w:multiLevelType w:val="hybridMultilevel"/>
    <w:tmpl w:val="AADC430A"/>
    <w:lvl w:ilvl="0" w:tplc="FFFFFFFF">
      <w:start w:val="15"/>
      <w:numFmt w:val="bullet"/>
      <w:lvlText w:val="-"/>
      <w:lvlJc w:val="left"/>
      <w:pPr>
        <w:ind w:left="720" w:hanging="360"/>
      </w:pPr>
      <w:rPr>
        <w:rFonts w:ascii="Segoe UI" w:eastAsia="Times New Roman" w:hAnsi="Segoe UI" w:cs="Segoe UI" w:hint="default"/>
        <w:strike w:val="0"/>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4" w15:restartNumberingAfterBreak="0">
    <w:nsid w:val="1F3C6A7B"/>
    <w:multiLevelType w:val="hybridMultilevel"/>
    <w:tmpl w:val="970660FC"/>
    <w:lvl w:ilvl="0" w:tplc="FFFFFFFF">
      <w:start w:val="1"/>
      <w:numFmt w:val="upperLetter"/>
      <w:lvlText w:val="%1."/>
      <w:lvlJc w:val="left"/>
      <w:pPr>
        <w:tabs>
          <w:tab w:val="num" w:pos="567"/>
        </w:tabs>
        <w:ind w:left="567" w:hanging="567"/>
      </w:pPr>
      <w:rPr>
        <w:rFonts w:hint="default"/>
      </w:rPr>
    </w:lvl>
    <w:lvl w:ilvl="1" w:tplc="FFFFFFFF">
      <w:numFmt w:val="bullet"/>
      <w:lvlText w:val="-"/>
      <w:lvlJc w:val="left"/>
      <w:pPr>
        <w:ind w:left="927" w:hanging="360"/>
      </w:pPr>
      <w:rPr>
        <w:rFonts w:ascii="Calibri" w:eastAsiaTheme="minorHAnsi" w:hAnsi="Calibri" w:cs="Calibri" w:hint="default"/>
        <w:strike w:val="0"/>
      </w:rPr>
    </w:lvl>
    <w:lvl w:ilvl="2" w:tplc="450C2E2E">
      <w:numFmt w:val="bullet"/>
      <w:lvlText w:val="-"/>
      <w:lvlJc w:val="left"/>
      <w:pPr>
        <w:ind w:left="720" w:hanging="360"/>
      </w:pPr>
      <w:rPr>
        <w:rFonts w:ascii="Calibri" w:eastAsiaTheme="minorHAnsi" w:hAnsi="Calibri" w:cs="Calibri" w:hint="default"/>
        <w:strike w:val="0"/>
      </w:rPr>
    </w:lvl>
    <w:lvl w:ilvl="3" w:tplc="FFFFFFFF">
      <w:start w:val="1"/>
      <w:numFmt w:val="lowerLetter"/>
      <w:lvlText w:val="%4."/>
      <w:lvlJc w:val="left"/>
      <w:pPr>
        <w:ind w:left="2880" w:hanging="360"/>
      </w:pPr>
      <w:rPr>
        <w:rFonts w:hint="default"/>
      </w:rPr>
    </w:lvl>
    <w:lvl w:ilvl="4" w:tplc="FFFFFFFF">
      <w:start w:val="1"/>
      <w:numFmt w:val="arabicAlpha"/>
      <w:lvlText w:val="%5)"/>
      <w:lvlJc w:val="left"/>
      <w:pPr>
        <w:ind w:left="3600" w:hanging="360"/>
      </w:pPr>
      <w:rPr>
        <w:rFonts w:hint="default"/>
      </w:rPr>
    </w:lvl>
    <w:lvl w:ilvl="5" w:tplc="FFFFFFFF">
      <w:start w:val="1"/>
      <w:numFmt w:val="decimal"/>
      <w:lvlText w:val="%6."/>
      <w:lvlJc w:val="left"/>
      <w:pPr>
        <w:ind w:left="4500" w:hanging="360"/>
      </w:pPr>
      <w:rPr>
        <w:rFonts w:hint="default"/>
      </w:rPr>
    </w:lvl>
    <w:lvl w:ilvl="6" w:tplc="FFFFFFFF">
      <w:start w:val="1"/>
      <w:numFmt w:val="decimal"/>
      <w:lvlText w:val="%7)"/>
      <w:lvlJc w:val="left"/>
      <w:pPr>
        <w:ind w:left="5040" w:hanging="360"/>
      </w:pPr>
      <w:rPr>
        <w:rFonts w:ascii="Arial" w:hAnsi="Arial" w:cs="Arial" w:hint="default"/>
        <w:sz w:val="20"/>
      </w:rPr>
    </w:lvl>
    <w:lvl w:ilvl="7" w:tplc="FFFFFFFF">
      <w:start w:val="1"/>
      <w:numFmt w:val="decimal"/>
      <w:lvlText w:val="(%8)"/>
      <w:lvlJc w:val="left"/>
      <w:pPr>
        <w:ind w:left="5760" w:hanging="360"/>
      </w:pPr>
      <w:rPr>
        <w:rFonts w:hint="default"/>
      </w:rPr>
    </w:lvl>
    <w:lvl w:ilvl="8" w:tplc="FFFFFFFF">
      <w:start w:val="1"/>
      <w:numFmt w:val="lowerLetter"/>
      <w:lvlText w:val="(%9)"/>
      <w:lvlJc w:val="left"/>
      <w:pPr>
        <w:ind w:left="6660" w:hanging="360"/>
      </w:pPr>
      <w:rPr>
        <w:rFonts w:hint="default"/>
      </w:rPr>
    </w:lvl>
  </w:abstractNum>
  <w:abstractNum w:abstractNumId="75" w15:restartNumberingAfterBreak="0">
    <w:nsid w:val="1FA533DE"/>
    <w:multiLevelType w:val="hybridMultilevel"/>
    <w:tmpl w:val="32C2862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450C2E2E">
      <w:numFmt w:val="bullet"/>
      <w:lvlText w:val="-"/>
      <w:lvlJc w:val="left"/>
      <w:pPr>
        <w:ind w:left="1800" w:hanging="360"/>
      </w:pPr>
      <w:rPr>
        <w:rFonts w:ascii="Calibri" w:eastAsiaTheme="minorHAnsi" w:hAnsi="Calibri" w:cs="Calibri" w:hint="default"/>
        <w:strike w:val="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20010FCF"/>
    <w:multiLevelType w:val="hybridMultilevel"/>
    <w:tmpl w:val="3C6C55A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206871D2"/>
    <w:multiLevelType w:val="hybridMultilevel"/>
    <w:tmpl w:val="01E62AD2"/>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208B33BE"/>
    <w:multiLevelType w:val="hybridMultilevel"/>
    <w:tmpl w:val="C9160140"/>
    <w:lvl w:ilvl="0" w:tplc="FFFFFFFF">
      <w:numFmt w:val="bullet"/>
      <w:lvlText w:val="-"/>
      <w:lvlJc w:val="left"/>
      <w:pPr>
        <w:ind w:left="720" w:hanging="360"/>
      </w:pPr>
      <w:rPr>
        <w:rFonts w:ascii="Calibri" w:eastAsiaTheme="minorHAnsi" w:hAnsi="Calibri" w:cs="Calibri" w:hint="default"/>
        <w:strike w:val="0"/>
      </w:rPr>
    </w:lvl>
    <w:lvl w:ilvl="1" w:tplc="FFFFFFFF">
      <w:start w:val="1"/>
      <w:numFmt w:val="bullet"/>
      <w:lvlText w:val="o"/>
      <w:lvlJc w:val="left"/>
      <w:pPr>
        <w:ind w:left="1440" w:hanging="360"/>
      </w:pPr>
      <w:rPr>
        <w:rFonts w:ascii="Courier New" w:hAnsi="Courier New" w:cs="Courier New" w:hint="default"/>
      </w:rPr>
    </w:lvl>
    <w:lvl w:ilvl="2" w:tplc="C548F622">
      <w:start w:val="1"/>
      <w:numFmt w:val="bullet"/>
      <w:lvlText w:val="-"/>
      <w:lvlJc w:val="left"/>
      <w:pPr>
        <w:ind w:left="72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20F635CB"/>
    <w:multiLevelType w:val="hybridMultilevel"/>
    <w:tmpl w:val="D7662162"/>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213F240E"/>
    <w:multiLevelType w:val="multilevel"/>
    <w:tmpl w:val="D9B2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1432F41"/>
    <w:multiLevelType w:val="multilevel"/>
    <w:tmpl w:val="2516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1961ECC"/>
    <w:multiLevelType w:val="multilevel"/>
    <w:tmpl w:val="6312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1A57FE9"/>
    <w:multiLevelType w:val="hybridMultilevel"/>
    <w:tmpl w:val="CCD20E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230E7A3D"/>
    <w:multiLevelType w:val="hybridMultilevel"/>
    <w:tmpl w:val="BAE0ACB2"/>
    <w:lvl w:ilvl="0" w:tplc="A296D88C">
      <w:start w:val="15"/>
      <w:numFmt w:val="bullet"/>
      <w:lvlText w:val="-"/>
      <w:lvlJc w:val="left"/>
      <w:pPr>
        <w:ind w:left="720" w:hanging="360"/>
      </w:pPr>
      <w:rPr>
        <w:rFonts w:ascii="Segoe UI" w:eastAsia="Times New Roman" w:hAnsi="Segoe UI" w:cs="Segoe UI" w:hint="default"/>
      </w:rPr>
    </w:lvl>
    <w:lvl w:ilvl="1" w:tplc="040C0001">
      <w:start w:val="1"/>
      <w:numFmt w:val="bullet"/>
      <w:lvlText w:val=""/>
      <w:lvlJc w:val="left"/>
      <w:pPr>
        <w:ind w:left="1800" w:hanging="360"/>
      </w:pPr>
      <w:rPr>
        <w:rFonts w:ascii="Symbol" w:hAnsi="Symbol" w:hint="default"/>
        <w:color w:val="000000" w:themeColor="text1"/>
        <w:sz w:val="3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2335548C"/>
    <w:multiLevelType w:val="hybridMultilevel"/>
    <w:tmpl w:val="1DBACC74"/>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23E84417"/>
    <w:multiLevelType w:val="hybridMultilevel"/>
    <w:tmpl w:val="8EA4BC52"/>
    <w:lvl w:ilvl="0" w:tplc="450C2E2E">
      <w:numFmt w:val="bullet"/>
      <w:lvlText w:val="-"/>
      <w:lvlJc w:val="left"/>
      <w:pPr>
        <w:ind w:left="720" w:hanging="360"/>
      </w:pPr>
      <w:rPr>
        <w:rFonts w:ascii="Calibri" w:eastAsiaTheme="minorHAnsi" w:hAnsi="Calibri" w:cs="Calibri" w:hint="default"/>
        <w:strike w:val="0"/>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240D44A7"/>
    <w:multiLevelType w:val="hybridMultilevel"/>
    <w:tmpl w:val="11D8CCD8"/>
    <w:lvl w:ilvl="0" w:tplc="C548F6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2430788B"/>
    <w:multiLevelType w:val="hybridMultilevel"/>
    <w:tmpl w:val="7634214A"/>
    <w:lvl w:ilvl="0" w:tplc="A296D88C">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24410CA7"/>
    <w:multiLevelType w:val="hybridMultilevel"/>
    <w:tmpl w:val="3222A12A"/>
    <w:lvl w:ilvl="0" w:tplc="FFFFFFFF">
      <w:start w:val="1"/>
      <w:numFmt w:val="upperLetter"/>
      <w:lvlText w:val="%1."/>
      <w:lvlJc w:val="left"/>
      <w:pPr>
        <w:tabs>
          <w:tab w:val="num" w:pos="567"/>
        </w:tabs>
        <w:ind w:left="567" w:hanging="567"/>
      </w:pPr>
      <w:rPr>
        <w:rFonts w:hint="default"/>
      </w:rPr>
    </w:lvl>
    <w:lvl w:ilvl="1" w:tplc="040C000F">
      <w:start w:val="1"/>
      <w:numFmt w:val="decimal"/>
      <w:lvlText w:val="%2."/>
      <w:lvlJc w:val="left"/>
      <w:pPr>
        <w:ind w:left="927" w:hanging="360"/>
      </w:pPr>
    </w:lvl>
    <w:lvl w:ilvl="2" w:tplc="FFFFFFFF">
      <w:start w:val="1"/>
      <w:numFmt w:val="lowerLetter"/>
      <w:lvlText w:val="%3)"/>
      <w:lvlJc w:val="left"/>
      <w:pPr>
        <w:tabs>
          <w:tab w:val="num" w:pos="2340"/>
        </w:tabs>
        <w:ind w:left="2340" w:hanging="360"/>
      </w:pPr>
      <w:rPr>
        <w:rFonts w:hint="default"/>
      </w:rPr>
    </w:lvl>
    <w:lvl w:ilvl="3" w:tplc="FFFFFFFF">
      <w:start w:val="1"/>
      <w:numFmt w:val="lowerLetter"/>
      <w:lvlText w:val="%4."/>
      <w:lvlJc w:val="left"/>
      <w:pPr>
        <w:ind w:left="2880" w:hanging="360"/>
      </w:pPr>
      <w:rPr>
        <w:rFonts w:hint="default"/>
      </w:rPr>
    </w:lvl>
    <w:lvl w:ilvl="4" w:tplc="FFFFFFFF">
      <w:start w:val="1"/>
      <w:numFmt w:val="arabicAlpha"/>
      <w:lvlText w:val="%5)"/>
      <w:lvlJc w:val="left"/>
      <w:pPr>
        <w:ind w:left="3600" w:hanging="360"/>
      </w:pPr>
      <w:rPr>
        <w:rFonts w:hint="default"/>
      </w:rPr>
    </w:lvl>
    <w:lvl w:ilvl="5" w:tplc="FFFFFFFF">
      <w:start w:val="1"/>
      <w:numFmt w:val="decimal"/>
      <w:lvlText w:val="%6."/>
      <w:lvlJc w:val="left"/>
      <w:pPr>
        <w:ind w:left="4500" w:hanging="360"/>
      </w:pPr>
      <w:rPr>
        <w:rFonts w:hint="default"/>
      </w:rPr>
    </w:lvl>
    <w:lvl w:ilvl="6" w:tplc="FFFFFFFF">
      <w:start w:val="1"/>
      <w:numFmt w:val="decimal"/>
      <w:lvlText w:val="%7)"/>
      <w:lvlJc w:val="left"/>
      <w:pPr>
        <w:ind w:left="5040" w:hanging="360"/>
      </w:pPr>
      <w:rPr>
        <w:rFonts w:ascii="Arial" w:hAnsi="Arial" w:cs="Arial" w:hint="default"/>
        <w:sz w:val="20"/>
      </w:rPr>
    </w:lvl>
    <w:lvl w:ilvl="7" w:tplc="FFFFFFFF">
      <w:start w:val="1"/>
      <w:numFmt w:val="decimal"/>
      <w:lvlText w:val="(%8)"/>
      <w:lvlJc w:val="left"/>
      <w:pPr>
        <w:ind w:left="5760" w:hanging="360"/>
      </w:pPr>
      <w:rPr>
        <w:rFonts w:hint="default"/>
      </w:rPr>
    </w:lvl>
    <w:lvl w:ilvl="8" w:tplc="FFFFFFFF">
      <w:start w:val="1"/>
      <w:numFmt w:val="lowerLetter"/>
      <w:lvlText w:val="(%9)"/>
      <w:lvlJc w:val="left"/>
      <w:pPr>
        <w:ind w:left="6660" w:hanging="360"/>
      </w:pPr>
      <w:rPr>
        <w:rFonts w:hint="default"/>
      </w:rPr>
    </w:lvl>
  </w:abstractNum>
  <w:abstractNum w:abstractNumId="90" w15:restartNumberingAfterBreak="0">
    <w:nsid w:val="247D0F8F"/>
    <w:multiLevelType w:val="hybridMultilevel"/>
    <w:tmpl w:val="C562D7AA"/>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24C301B9"/>
    <w:multiLevelType w:val="multilevel"/>
    <w:tmpl w:val="7BFC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5A018A0"/>
    <w:multiLevelType w:val="hybridMultilevel"/>
    <w:tmpl w:val="BACCBAA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26316997"/>
    <w:multiLevelType w:val="hybridMultilevel"/>
    <w:tmpl w:val="45706F6E"/>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26A13574"/>
    <w:multiLevelType w:val="hybridMultilevel"/>
    <w:tmpl w:val="A1AA8D80"/>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26FB2CC2"/>
    <w:multiLevelType w:val="hybridMultilevel"/>
    <w:tmpl w:val="94C24F3E"/>
    <w:lvl w:ilvl="0" w:tplc="7902E076">
      <w:start w:val="19"/>
      <w:numFmt w:val="bullet"/>
      <w:lvlText w:val="-"/>
      <w:lvlJc w:val="left"/>
      <w:pPr>
        <w:ind w:left="720" w:hanging="360"/>
      </w:pPr>
      <w:rPr>
        <w:rFonts w:ascii="Candara" w:eastAsia="Times New Roman" w:hAnsi="Candar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270A65A4"/>
    <w:multiLevelType w:val="hybridMultilevel"/>
    <w:tmpl w:val="A266B94C"/>
    <w:lvl w:ilvl="0" w:tplc="A296D88C">
      <w:start w:val="15"/>
      <w:numFmt w:val="bullet"/>
      <w:lvlText w:val="-"/>
      <w:lvlJc w:val="left"/>
      <w:pPr>
        <w:ind w:left="2880" w:hanging="360"/>
      </w:pPr>
      <w:rPr>
        <w:rFonts w:ascii="Segoe UI" w:eastAsia="Times New Roman" w:hAnsi="Segoe UI" w:cs="Segoe UI" w:hint="default"/>
        <w:strike w:val="0"/>
      </w:rPr>
    </w:lvl>
    <w:lvl w:ilvl="1" w:tplc="040C0003">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97" w15:restartNumberingAfterBreak="0">
    <w:nsid w:val="27756D71"/>
    <w:multiLevelType w:val="hybridMultilevel"/>
    <w:tmpl w:val="9606E6C8"/>
    <w:lvl w:ilvl="0" w:tplc="A296D88C">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8" w15:restartNumberingAfterBreak="0">
    <w:nsid w:val="277A1D5C"/>
    <w:multiLevelType w:val="hybridMultilevel"/>
    <w:tmpl w:val="C724259C"/>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2880" w:hanging="360"/>
      </w:pPr>
      <w:rPr>
        <w:rFonts w:ascii="Segoe UI" w:eastAsia="Times New Roman" w:hAnsi="Segoe UI" w:cs="Segoe UI" w:hint="default"/>
        <w:strike w:val="0"/>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9" w15:restartNumberingAfterBreak="0">
    <w:nsid w:val="278603A6"/>
    <w:multiLevelType w:val="multilevel"/>
    <w:tmpl w:val="27F6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7C73A77"/>
    <w:multiLevelType w:val="multilevel"/>
    <w:tmpl w:val="57D8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7F515C9"/>
    <w:multiLevelType w:val="hybridMultilevel"/>
    <w:tmpl w:val="AC1C57D8"/>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2835274A"/>
    <w:multiLevelType w:val="hybridMultilevel"/>
    <w:tmpl w:val="3EA0D7F4"/>
    <w:lvl w:ilvl="0" w:tplc="26ACFF2E">
      <w:start w:val="1"/>
      <w:numFmt w:val="bullet"/>
      <w:lvlText w:val="-"/>
      <w:lvlJc w:val="left"/>
      <w:pPr>
        <w:ind w:left="720" w:hanging="360"/>
      </w:pPr>
      <w:rPr>
        <w:rFonts w:ascii="Candara" w:eastAsiaTheme="minorHAnsi" w:hAnsi="Candar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288C4A8A"/>
    <w:multiLevelType w:val="hybridMultilevel"/>
    <w:tmpl w:val="B6AC59DE"/>
    <w:lvl w:ilvl="0" w:tplc="1094448C">
      <w:start w:val="1"/>
      <w:numFmt w:val="bullet"/>
      <w:lvlText w:val="•"/>
      <w:lvlJc w:val="left"/>
      <w:pPr>
        <w:tabs>
          <w:tab w:val="num" w:pos="720"/>
        </w:tabs>
        <w:ind w:left="720" w:hanging="360"/>
      </w:pPr>
      <w:rPr>
        <w:rFonts w:ascii="Times New Roman" w:hAnsi="Times New Roman" w:hint="default"/>
      </w:rPr>
    </w:lvl>
    <w:lvl w:ilvl="1" w:tplc="1902D680" w:tentative="1">
      <w:start w:val="1"/>
      <w:numFmt w:val="bullet"/>
      <w:lvlText w:val="•"/>
      <w:lvlJc w:val="left"/>
      <w:pPr>
        <w:tabs>
          <w:tab w:val="num" w:pos="1440"/>
        </w:tabs>
        <w:ind w:left="1440" w:hanging="360"/>
      </w:pPr>
      <w:rPr>
        <w:rFonts w:ascii="Times New Roman" w:hAnsi="Times New Roman" w:hint="default"/>
      </w:rPr>
    </w:lvl>
    <w:lvl w:ilvl="2" w:tplc="78B0708A" w:tentative="1">
      <w:start w:val="1"/>
      <w:numFmt w:val="bullet"/>
      <w:lvlText w:val="•"/>
      <w:lvlJc w:val="left"/>
      <w:pPr>
        <w:tabs>
          <w:tab w:val="num" w:pos="2160"/>
        </w:tabs>
        <w:ind w:left="2160" w:hanging="360"/>
      </w:pPr>
      <w:rPr>
        <w:rFonts w:ascii="Times New Roman" w:hAnsi="Times New Roman" w:hint="default"/>
      </w:rPr>
    </w:lvl>
    <w:lvl w:ilvl="3" w:tplc="C428E458" w:tentative="1">
      <w:start w:val="1"/>
      <w:numFmt w:val="bullet"/>
      <w:lvlText w:val="•"/>
      <w:lvlJc w:val="left"/>
      <w:pPr>
        <w:tabs>
          <w:tab w:val="num" w:pos="2880"/>
        </w:tabs>
        <w:ind w:left="2880" w:hanging="360"/>
      </w:pPr>
      <w:rPr>
        <w:rFonts w:ascii="Times New Roman" w:hAnsi="Times New Roman" w:hint="default"/>
      </w:rPr>
    </w:lvl>
    <w:lvl w:ilvl="4" w:tplc="82EAE7C6" w:tentative="1">
      <w:start w:val="1"/>
      <w:numFmt w:val="bullet"/>
      <w:lvlText w:val="•"/>
      <w:lvlJc w:val="left"/>
      <w:pPr>
        <w:tabs>
          <w:tab w:val="num" w:pos="3600"/>
        </w:tabs>
        <w:ind w:left="3600" w:hanging="360"/>
      </w:pPr>
      <w:rPr>
        <w:rFonts w:ascii="Times New Roman" w:hAnsi="Times New Roman" w:hint="default"/>
      </w:rPr>
    </w:lvl>
    <w:lvl w:ilvl="5" w:tplc="2CC6FD10" w:tentative="1">
      <w:start w:val="1"/>
      <w:numFmt w:val="bullet"/>
      <w:lvlText w:val="•"/>
      <w:lvlJc w:val="left"/>
      <w:pPr>
        <w:tabs>
          <w:tab w:val="num" w:pos="4320"/>
        </w:tabs>
        <w:ind w:left="4320" w:hanging="360"/>
      </w:pPr>
      <w:rPr>
        <w:rFonts w:ascii="Times New Roman" w:hAnsi="Times New Roman" w:hint="default"/>
      </w:rPr>
    </w:lvl>
    <w:lvl w:ilvl="6" w:tplc="08A4FE18" w:tentative="1">
      <w:start w:val="1"/>
      <w:numFmt w:val="bullet"/>
      <w:lvlText w:val="•"/>
      <w:lvlJc w:val="left"/>
      <w:pPr>
        <w:tabs>
          <w:tab w:val="num" w:pos="5040"/>
        </w:tabs>
        <w:ind w:left="5040" w:hanging="360"/>
      </w:pPr>
      <w:rPr>
        <w:rFonts w:ascii="Times New Roman" w:hAnsi="Times New Roman" w:hint="default"/>
      </w:rPr>
    </w:lvl>
    <w:lvl w:ilvl="7" w:tplc="88CC6D18" w:tentative="1">
      <w:start w:val="1"/>
      <w:numFmt w:val="bullet"/>
      <w:lvlText w:val="•"/>
      <w:lvlJc w:val="left"/>
      <w:pPr>
        <w:tabs>
          <w:tab w:val="num" w:pos="5760"/>
        </w:tabs>
        <w:ind w:left="5760" w:hanging="360"/>
      </w:pPr>
      <w:rPr>
        <w:rFonts w:ascii="Times New Roman" w:hAnsi="Times New Roman" w:hint="default"/>
      </w:rPr>
    </w:lvl>
    <w:lvl w:ilvl="8" w:tplc="C53C2AEC"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292F3A27"/>
    <w:multiLevelType w:val="multilevel"/>
    <w:tmpl w:val="54501C4C"/>
    <w:lvl w:ilvl="0">
      <w:start w:val="1"/>
      <w:numFmt w:val="decimal"/>
      <w:lvlText w:val="%1."/>
      <w:lvlJc w:val="left"/>
      <w:pPr>
        <w:tabs>
          <w:tab w:val="num" w:pos="720"/>
        </w:tabs>
        <w:ind w:left="720" w:hanging="360"/>
      </w:pPr>
    </w:lvl>
    <w:lvl w:ilvl="1">
      <w:numFmt w:val="bullet"/>
      <w:lvlText w:val="-"/>
      <w:lvlJc w:val="left"/>
      <w:pPr>
        <w:ind w:left="720" w:hanging="360"/>
      </w:pPr>
      <w:rPr>
        <w:rFonts w:ascii="Calibri" w:eastAsiaTheme="minorHAnsi" w:hAnsi="Calibri" w:cs="Calibri" w:hint="default"/>
        <w:strike w:val="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98A47F3"/>
    <w:multiLevelType w:val="multilevel"/>
    <w:tmpl w:val="0AD2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9A273C1"/>
    <w:multiLevelType w:val="hybridMultilevel"/>
    <w:tmpl w:val="FA8A2746"/>
    <w:lvl w:ilvl="0" w:tplc="BEBA721E">
      <w:start w:val="1"/>
      <w:numFmt w:val="bullet"/>
      <w:lvlText w:val="-"/>
      <w:lvlJc w:val="left"/>
      <w:pPr>
        <w:ind w:left="720" w:hanging="360"/>
      </w:pPr>
      <w:rPr>
        <w:rFonts w:ascii="Arial" w:eastAsia="Arial" w:hAnsi="Arial" w:hint="default"/>
        <w:w w:val="99"/>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29E62A68"/>
    <w:multiLevelType w:val="hybridMultilevel"/>
    <w:tmpl w:val="4628F8C8"/>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2B046CB5"/>
    <w:multiLevelType w:val="multilevel"/>
    <w:tmpl w:val="31F8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B1F020C"/>
    <w:multiLevelType w:val="multilevel"/>
    <w:tmpl w:val="536AA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BAF14E7"/>
    <w:multiLevelType w:val="hybridMultilevel"/>
    <w:tmpl w:val="1EA87B96"/>
    <w:lvl w:ilvl="0" w:tplc="924616C6">
      <w:start w:val="11"/>
      <w:numFmt w:val="bullet"/>
      <w:lvlText w:val="-"/>
      <w:lvlJc w:val="left"/>
      <w:pPr>
        <w:ind w:left="720" w:hanging="360"/>
      </w:pPr>
      <w:rPr>
        <w:rFonts w:ascii="Comic Sans MS" w:eastAsia="Arial Unicode MS" w:hAnsi="Comic Sans MS" w:cs="Arial Unicode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2BBB5A5C"/>
    <w:multiLevelType w:val="hybridMultilevel"/>
    <w:tmpl w:val="80C0C35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2BBB5A8C"/>
    <w:multiLevelType w:val="hybridMultilevel"/>
    <w:tmpl w:val="0688E60C"/>
    <w:lvl w:ilvl="0" w:tplc="C548F622">
      <w:start w:val="1"/>
      <w:numFmt w:val="bullet"/>
      <w:lvlText w:val="-"/>
      <w:lvlJc w:val="left"/>
      <w:pPr>
        <w:ind w:left="709" w:hanging="360"/>
      </w:pPr>
      <w:rPr>
        <w:rFonts w:ascii="Calibri" w:eastAsiaTheme="minorHAnsi" w:hAnsi="Calibri" w:cs="Calibri" w:hint="default"/>
      </w:rPr>
    </w:lvl>
    <w:lvl w:ilvl="1" w:tplc="040C0003" w:tentative="1">
      <w:start w:val="1"/>
      <w:numFmt w:val="bullet"/>
      <w:lvlText w:val="o"/>
      <w:lvlJc w:val="left"/>
      <w:pPr>
        <w:ind w:left="1429" w:hanging="360"/>
      </w:pPr>
      <w:rPr>
        <w:rFonts w:ascii="Courier New" w:hAnsi="Courier New" w:cs="Courier New" w:hint="default"/>
      </w:rPr>
    </w:lvl>
    <w:lvl w:ilvl="2" w:tplc="040C0005">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113" w15:restartNumberingAfterBreak="0">
    <w:nsid w:val="2BD958B7"/>
    <w:multiLevelType w:val="hybridMultilevel"/>
    <w:tmpl w:val="B7DAD598"/>
    <w:lvl w:ilvl="0" w:tplc="FFFFFFFF">
      <w:start w:val="15"/>
      <w:numFmt w:val="bullet"/>
      <w:lvlText w:val="-"/>
      <w:lvlJc w:val="left"/>
      <w:pPr>
        <w:ind w:left="720" w:hanging="360"/>
      </w:pPr>
      <w:rPr>
        <w:rFonts w:ascii="Segoe UI" w:eastAsia="Times New Roman" w:hAnsi="Segoe UI" w:cs="Segoe UI" w:hint="default"/>
        <w:strike w:val="0"/>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4" w15:restartNumberingAfterBreak="0">
    <w:nsid w:val="2C0332DD"/>
    <w:multiLevelType w:val="hybridMultilevel"/>
    <w:tmpl w:val="016014F4"/>
    <w:lvl w:ilvl="0" w:tplc="FFFFFFFF">
      <w:start w:val="15"/>
      <w:numFmt w:val="bullet"/>
      <w:lvlText w:val="-"/>
      <w:lvlJc w:val="left"/>
      <w:pPr>
        <w:ind w:left="1430" w:hanging="360"/>
      </w:pPr>
      <w:rPr>
        <w:rFonts w:ascii="Segoe UI" w:eastAsia="Times New Roman" w:hAnsi="Segoe UI" w:cs="Segoe UI" w:hint="default"/>
        <w:strike w:val="0"/>
      </w:rPr>
    </w:lvl>
    <w:lvl w:ilvl="1" w:tplc="A296D88C">
      <w:start w:val="15"/>
      <w:numFmt w:val="bullet"/>
      <w:lvlText w:val="-"/>
      <w:lvlJc w:val="left"/>
      <w:pPr>
        <w:ind w:left="2880" w:hanging="360"/>
      </w:pPr>
      <w:rPr>
        <w:rFonts w:ascii="Segoe UI" w:eastAsia="Times New Roman" w:hAnsi="Segoe UI" w:cs="Segoe UI" w:hint="default"/>
        <w:strike w:val="0"/>
      </w:rPr>
    </w:lvl>
    <w:lvl w:ilvl="2" w:tplc="FFFFFFFF" w:tentative="1">
      <w:start w:val="1"/>
      <w:numFmt w:val="bullet"/>
      <w:lvlText w:val=""/>
      <w:lvlJc w:val="left"/>
      <w:pPr>
        <w:ind w:left="2870" w:hanging="360"/>
      </w:pPr>
      <w:rPr>
        <w:rFonts w:ascii="Wingdings" w:hAnsi="Wingdings" w:hint="default"/>
      </w:rPr>
    </w:lvl>
    <w:lvl w:ilvl="3" w:tplc="FFFFFFFF" w:tentative="1">
      <w:start w:val="1"/>
      <w:numFmt w:val="bullet"/>
      <w:lvlText w:val=""/>
      <w:lvlJc w:val="left"/>
      <w:pPr>
        <w:ind w:left="3590" w:hanging="360"/>
      </w:pPr>
      <w:rPr>
        <w:rFonts w:ascii="Symbol" w:hAnsi="Symbol" w:hint="default"/>
      </w:rPr>
    </w:lvl>
    <w:lvl w:ilvl="4" w:tplc="FFFFFFFF" w:tentative="1">
      <w:start w:val="1"/>
      <w:numFmt w:val="bullet"/>
      <w:lvlText w:val="o"/>
      <w:lvlJc w:val="left"/>
      <w:pPr>
        <w:ind w:left="4310" w:hanging="360"/>
      </w:pPr>
      <w:rPr>
        <w:rFonts w:ascii="Courier New" w:hAnsi="Courier New" w:hint="default"/>
      </w:rPr>
    </w:lvl>
    <w:lvl w:ilvl="5" w:tplc="FFFFFFFF" w:tentative="1">
      <w:start w:val="1"/>
      <w:numFmt w:val="bullet"/>
      <w:lvlText w:val=""/>
      <w:lvlJc w:val="left"/>
      <w:pPr>
        <w:ind w:left="5030" w:hanging="360"/>
      </w:pPr>
      <w:rPr>
        <w:rFonts w:ascii="Wingdings" w:hAnsi="Wingdings" w:hint="default"/>
      </w:rPr>
    </w:lvl>
    <w:lvl w:ilvl="6" w:tplc="FFFFFFFF" w:tentative="1">
      <w:start w:val="1"/>
      <w:numFmt w:val="bullet"/>
      <w:lvlText w:val=""/>
      <w:lvlJc w:val="left"/>
      <w:pPr>
        <w:ind w:left="5750" w:hanging="360"/>
      </w:pPr>
      <w:rPr>
        <w:rFonts w:ascii="Symbol" w:hAnsi="Symbol" w:hint="default"/>
      </w:rPr>
    </w:lvl>
    <w:lvl w:ilvl="7" w:tplc="FFFFFFFF" w:tentative="1">
      <w:start w:val="1"/>
      <w:numFmt w:val="bullet"/>
      <w:lvlText w:val="o"/>
      <w:lvlJc w:val="left"/>
      <w:pPr>
        <w:ind w:left="6470" w:hanging="360"/>
      </w:pPr>
      <w:rPr>
        <w:rFonts w:ascii="Courier New" w:hAnsi="Courier New" w:hint="default"/>
      </w:rPr>
    </w:lvl>
    <w:lvl w:ilvl="8" w:tplc="FFFFFFFF" w:tentative="1">
      <w:start w:val="1"/>
      <w:numFmt w:val="bullet"/>
      <w:lvlText w:val=""/>
      <w:lvlJc w:val="left"/>
      <w:pPr>
        <w:ind w:left="7190" w:hanging="360"/>
      </w:pPr>
      <w:rPr>
        <w:rFonts w:ascii="Wingdings" w:hAnsi="Wingdings" w:hint="default"/>
      </w:rPr>
    </w:lvl>
  </w:abstractNum>
  <w:abstractNum w:abstractNumId="115" w15:restartNumberingAfterBreak="0">
    <w:nsid w:val="2C7D757E"/>
    <w:multiLevelType w:val="hybridMultilevel"/>
    <w:tmpl w:val="2410DC50"/>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2CAC0DAC"/>
    <w:multiLevelType w:val="hybridMultilevel"/>
    <w:tmpl w:val="CD92D0F4"/>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2880" w:hanging="360"/>
      </w:pPr>
      <w:rPr>
        <w:rFonts w:ascii="Segoe UI" w:eastAsia="Times New Roman" w:hAnsi="Segoe UI" w:cs="Segoe UI" w:hint="default"/>
        <w:strike w:val="0"/>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7" w15:restartNumberingAfterBreak="0">
    <w:nsid w:val="2D4B4E62"/>
    <w:multiLevelType w:val="hybridMultilevel"/>
    <w:tmpl w:val="87D0A0A4"/>
    <w:lvl w:ilvl="0" w:tplc="FFFFFFFF">
      <w:numFmt w:val="bullet"/>
      <w:lvlText w:val="-"/>
      <w:lvlJc w:val="left"/>
      <w:pPr>
        <w:ind w:left="720" w:hanging="360"/>
      </w:pPr>
      <w:rPr>
        <w:rFonts w:ascii="Calibri" w:eastAsiaTheme="minorHAnsi" w:hAnsi="Calibri" w:cs="Calibri" w:hint="default"/>
        <w:strike w:val="0"/>
      </w:rPr>
    </w:lvl>
    <w:lvl w:ilvl="1" w:tplc="FFFFFFFF">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2DDA36AD"/>
    <w:multiLevelType w:val="hybridMultilevel"/>
    <w:tmpl w:val="D36EA6FA"/>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2E00008C"/>
    <w:multiLevelType w:val="hybridMultilevel"/>
    <w:tmpl w:val="C0C24A1E"/>
    <w:lvl w:ilvl="0" w:tplc="9C0E5106">
      <w:start w:val="1"/>
      <w:numFmt w:val="decimal"/>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20" w15:restartNumberingAfterBreak="0">
    <w:nsid w:val="2EFD50BF"/>
    <w:multiLevelType w:val="hybridMultilevel"/>
    <w:tmpl w:val="27320C46"/>
    <w:lvl w:ilvl="0" w:tplc="450C2E2E">
      <w:numFmt w:val="bullet"/>
      <w:lvlText w:val="-"/>
      <w:lvlJc w:val="left"/>
      <w:pPr>
        <w:ind w:left="720" w:hanging="360"/>
      </w:pPr>
      <w:rPr>
        <w:rFonts w:ascii="Calibri" w:eastAsiaTheme="minorHAnsi" w:hAnsi="Calibri" w:cs="Calibri" w:hint="default"/>
        <w:strike w:val="0"/>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F2C672D"/>
    <w:multiLevelType w:val="multilevel"/>
    <w:tmpl w:val="3A24F39E"/>
    <w:lvl w:ilvl="0">
      <w:numFmt w:val="bullet"/>
      <w:lvlText w:val="-"/>
      <w:lvlJc w:val="left"/>
      <w:pPr>
        <w:ind w:left="720" w:hanging="360"/>
      </w:pPr>
      <w:rPr>
        <w:rFonts w:ascii="Calibri" w:eastAsiaTheme="minorHAnsi" w:hAnsi="Calibri" w:cs="Calibri"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FDA798A"/>
    <w:multiLevelType w:val="hybridMultilevel"/>
    <w:tmpl w:val="E692ECCE"/>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2FDF4902"/>
    <w:multiLevelType w:val="hybridMultilevel"/>
    <w:tmpl w:val="9B544E24"/>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2880" w:hanging="360"/>
      </w:pPr>
      <w:rPr>
        <w:rFonts w:ascii="Segoe UI" w:eastAsia="Times New Roman" w:hAnsi="Segoe UI" w:cs="Segoe UI" w:hint="default"/>
        <w:strike w:val="0"/>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4" w15:restartNumberingAfterBreak="0">
    <w:nsid w:val="30BB3A26"/>
    <w:multiLevelType w:val="hybridMultilevel"/>
    <w:tmpl w:val="3970D150"/>
    <w:lvl w:ilvl="0" w:tplc="040C0005">
      <w:start w:val="1"/>
      <w:numFmt w:val="bullet"/>
      <w:lvlText w:val=""/>
      <w:lvlJc w:val="left"/>
      <w:pPr>
        <w:ind w:left="2880" w:hanging="360"/>
      </w:pPr>
      <w:rPr>
        <w:rFonts w:ascii="Wingdings" w:hAnsi="Wingdings" w:hint="default"/>
        <w:strike w:val="0"/>
      </w:rPr>
    </w:lvl>
    <w:lvl w:ilvl="1" w:tplc="FFFFFFFF">
      <w:start w:val="1"/>
      <w:numFmt w:val="bullet"/>
      <w:lvlText w:val="o"/>
      <w:lvlJc w:val="left"/>
      <w:pPr>
        <w:ind w:left="3600" w:hanging="360"/>
      </w:pPr>
      <w:rPr>
        <w:rFonts w:ascii="Courier New" w:hAnsi="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25" w15:restartNumberingAfterBreak="0">
    <w:nsid w:val="32662F63"/>
    <w:multiLevelType w:val="hybridMultilevel"/>
    <w:tmpl w:val="43F09A28"/>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32A53073"/>
    <w:multiLevelType w:val="hybridMultilevel"/>
    <w:tmpl w:val="0430F69C"/>
    <w:lvl w:ilvl="0" w:tplc="450C2E2E">
      <w:numFmt w:val="bullet"/>
      <w:lvlText w:val="-"/>
      <w:lvlJc w:val="left"/>
      <w:pPr>
        <w:ind w:left="1800" w:hanging="360"/>
      </w:pPr>
      <w:rPr>
        <w:rFonts w:ascii="Calibri" w:eastAsiaTheme="minorHAnsi" w:hAnsi="Calibri" w:cs="Calibri" w:hint="default"/>
        <w:strike w:val="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32B17592"/>
    <w:multiLevelType w:val="hybridMultilevel"/>
    <w:tmpl w:val="8820B57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32E06C5A"/>
    <w:multiLevelType w:val="hybridMultilevel"/>
    <w:tmpl w:val="FBAC8836"/>
    <w:lvl w:ilvl="0" w:tplc="C548F622">
      <w:start w:val="1"/>
      <w:numFmt w:val="bullet"/>
      <w:lvlText w:val="-"/>
      <w:lvlJc w:val="left"/>
      <w:pPr>
        <w:ind w:left="709" w:hanging="360"/>
      </w:pPr>
      <w:rPr>
        <w:rFonts w:ascii="Calibri" w:eastAsiaTheme="minorHAnsi" w:hAnsi="Calibri" w:cs="Calibri"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129" w15:restartNumberingAfterBreak="0">
    <w:nsid w:val="33EE6B2C"/>
    <w:multiLevelType w:val="hybridMultilevel"/>
    <w:tmpl w:val="BEF0A404"/>
    <w:lvl w:ilvl="0" w:tplc="FFFFFFFF">
      <w:start w:val="1"/>
      <w:numFmt w:val="upperLetter"/>
      <w:lvlText w:val="%1."/>
      <w:lvlJc w:val="left"/>
      <w:pPr>
        <w:tabs>
          <w:tab w:val="num" w:pos="567"/>
        </w:tabs>
        <w:ind w:left="567" w:hanging="567"/>
      </w:pPr>
      <w:rPr>
        <w:rFonts w:hint="default"/>
      </w:rPr>
    </w:lvl>
    <w:lvl w:ilvl="1" w:tplc="FFFFFFFF">
      <w:numFmt w:val="bullet"/>
      <w:lvlText w:val="-"/>
      <w:lvlJc w:val="left"/>
      <w:pPr>
        <w:ind w:left="927" w:hanging="360"/>
      </w:pPr>
      <w:rPr>
        <w:rFonts w:ascii="Calibri" w:eastAsiaTheme="minorHAnsi" w:hAnsi="Calibri" w:cs="Calibri" w:hint="default"/>
        <w:strike w:val="0"/>
      </w:rPr>
    </w:lvl>
    <w:lvl w:ilvl="2" w:tplc="FFFFFFFF">
      <w:start w:val="1"/>
      <w:numFmt w:val="bullet"/>
      <w:lvlText w:val=""/>
      <w:lvlJc w:val="left"/>
      <w:pPr>
        <w:ind w:left="2340" w:hanging="360"/>
      </w:pPr>
      <w:rPr>
        <w:rFonts w:ascii="Wingdings" w:hAnsi="Wingdings" w:hint="default"/>
      </w:rPr>
    </w:lvl>
    <w:lvl w:ilvl="3" w:tplc="040C0017">
      <w:start w:val="1"/>
      <w:numFmt w:val="lowerLetter"/>
      <w:lvlText w:val="%4)"/>
      <w:lvlJc w:val="left"/>
      <w:pPr>
        <w:ind w:left="3240" w:hanging="360"/>
      </w:pPr>
    </w:lvl>
    <w:lvl w:ilvl="4" w:tplc="FFFFFFFF">
      <w:start w:val="1"/>
      <w:numFmt w:val="arabicAlpha"/>
      <w:lvlText w:val="%5)"/>
      <w:lvlJc w:val="left"/>
      <w:pPr>
        <w:ind w:left="3600" w:hanging="360"/>
      </w:pPr>
      <w:rPr>
        <w:rFonts w:hint="default"/>
      </w:rPr>
    </w:lvl>
    <w:lvl w:ilvl="5" w:tplc="FFFFFFFF">
      <w:start w:val="1"/>
      <w:numFmt w:val="decimal"/>
      <w:lvlText w:val="%6."/>
      <w:lvlJc w:val="left"/>
      <w:pPr>
        <w:ind w:left="4500" w:hanging="360"/>
      </w:pPr>
      <w:rPr>
        <w:rFonts w:hint="default"/>
      </w:rPr>
    </w:lvl>
    <w:lvl w:ilvl="6" w:tplc="FFFFFFFF">
      <w:start w:val="1"/>
      <w:numFmt w:val="decimal"/>
      <w:lvlText w:val="%7)"/>
      <w:lvlJc w:val="left"/>
      <w:pPr>
        <w:ind w:left="5040" w:hanging="360"/>
      </w:pPr>
      <w:rPr>
        <w:rFonts w:ascii="Arial" w:hAnsi="Arial" w:cs="Arial" w:hint="default"/>
        <w:sz w:val="20"/>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34350875"/>
    <w:multiLevelType w:val="multilevel"/>
    <w:tmpl w:val="BC1C0CBA"/>
    <w:lvl w:ilvl="0">
      <w:numFmt w:val="bullet"/>
      <w:lvlText w:val="-"/>
      <w:lvlJc w:val="left"/>
      <w:pPr>
        <w:ind w:left="1440" w:hanging="360"/>
      </w:pPr>
      <w:rPr>
        <w:rFonts w:ascii="Calibri" w:eastAsiaTheme="minorHAnsi" w:hAnsi="Calibri" w:cs="Calibri"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49F084A"/>
    <w:multiLevelType w:val="hybridMultilevel"/>
    <w:tmpl w:val="59741E72"/>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34A85626"/>
    <w:multiLevelType w:val="hybridMultilevel"/>
    <w:tmpl w:val="8B5E15DC"/>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34EE43FE"/>
    <w:multiLevelType w:val="multilevel"/>
    <w:tmpl w:val="37E4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4FA2117"/>
    <w:multiLevelType w:val="hybridMultilevel"/>
    <w:tmpl w:val="70F4D6DA"/>
    <w:lvl w:ilvl="0" w:tplc="A296D88C">
      <w:start w:val="15"/>
      <w:numFmt w:val="bullet"/>
      <w:lvlText w:val="-"/>
      <w:lvlJc w:val="left"/>
      <w:pPr>
        <w:ind w:left="2880" w:hanging="360"/>
      </w:pPr>
      <w:rPr>
        <w:rFonts w:ascii="Segoe UI" w:eastAsia="Times New Roman" w:hAnsi="Segoe UI" w:cs="Segoe UI" w:hint="default"/>
        <w:strike w:val="0"/>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35" w15:restartNumberingAfterBreak="0">
    <w:nsid w:val="353E5A0F"/>
    <w:multiLevelType w:val="hybridMultilevel"/>
    <w:tmpl w:val="92543188"/>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35A11F35"/>
    <w:multiLevelType w:val="hybridMultilevel"/>
    <w:tmpl w:val="AA1A25DE"/>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691043D"/>
    <w:multiLevelType w:val="hybridMultilevel"/>
    <w:tmpl w:val="AC1E9B76"/>
    <w:lvl w:ilvl="0" w:tplc="A296D88C">
      <w:start w:val="15"/>
      <w:numFmt w:val="bullet"/>
      <w:lvlText w:val="-"/>
      <w:lvlJc w:val="left"/>
      <w:pPr>
        <w:ind w:left="2880" w:hanging="360"/>
      </w:pPr>
      <w:rPr>
        <w:rFonts w:ascii="Segoe UI" w:eastAsia="Times New Roman" w:hAnsi="Segoe UI" w:cs="Segoe UI" w:hint="default"/>
        <w:strike w:val="0"/>
      </w:rPr>
    </w:lvl>
    <w:lvl w:ilvl="1" w:tplc="040C0003">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38" w15:restartNumberingAfterBreak="0">
    <w:nsid w:val="36E35C45"/>
    <w:multiLevelType w:val="hybridMultilevel"/>
    <w:tmpl w:val="626ADEB0"/>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72F4FE2"/>
    <w:multiLevelType w:val="hybridMultilevel"/>
    <w:tmpl w:val="B5C01A94"/>
    <w:lvl w:ilvl="0" w:tplc="539AB484">
      <w:start w:val="3"/>
      <w:numFmt w:val="bullet"/>
      <w:lvlText w:val="-"/>
      <w:lvlJc w:val="left"/>
      <w:pPr>
        <w:ind w:left="720" w:hanging="360"/>
      </w:pPr>
      <w:rPr>
        <w:rFonts w:ascii="Aptos" w:eastAsia="Times New Roman" w:hAnsi="Apto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37DA5D7B"/>
    <w:multiLevelType w:val="hybridMultilevel"/>
    <w:tmpl w:val="0FDCD8E6"/>
    <w:lvl w:ilvl="0" w:tplc="FFFFFFFF">
      <w:start w:val="1"/>
      <w:numFmt w:val="upperLetter"/>
      <w:lvlText w:val="%1."/>
      <w:lvlJc w:val="left"/>
      <w:pPr>
        <w:tabs>
          <w:tab w:val="num" w:pos="567"/>
        </w:tabs>
        <w:ind w:left="567" w:hanging="567"/>
      </w:pPr>
      <w:rPr>
        <w:rFonts w:hint="default"/>
      </w:rPr>
    </w:lvl>
    <w:lvl w:ilvl="1" w:tplc="FFFFFFFF">
      <w:numFmt w:val="bullet"/>
      <w:lvlText w:val="-"/>
      <w:lvlJc w:val="left"/>
      <w:pPr>
        <w:ind w:left="927" w:hanging="360"/>
      </w:pPr>
      <w:rPr>
        <w:rFonts w:ascii="Calibri" w:eastAsiaTheme="minorHAnsi" w:hAnsi="Calibri" w:cs="Calibri" w:hint="default"/>
        <w:strike w:val="0"/>
      </w:rPr>
    </w:lvl>
    <w:lvl w:ilvl="2" w:tplc="040C0005">
      <w:start w:val="1"/>
      <w:numFmt w:val="bullet"/>
      <w:lvlText w:val=""/>
      <w:lvlJc w:val="left"/>
      <w:pPr>
        <w:ind w:left="2340" w:hanging="360"/>
      </w:pPr>
      <w:rPr>
        <w:rFonts w:ascii="Wingdings" w:hAnsi="Wingdings" w:hint="default"/>
      </w:rPr>
    </w:lvl>
    <w:lvl w:ilvl="3" w:tplc="FFFFFFFF">
      <w:start w:val="1"/>
      <w:numFmt w:val="lowerLetter"/>
      <w:lvlText w:val="%4."/>
      <w:lvlJc w:val="left"/>
      <w:pPr>
        <w:ind w:left="2880" w:hanging="360"/>
      </w:pPr>
      <w:rPr>
        <w:rFonts w:hint="default"/>
      </w:rPr>
    </w:lvl>
    <w:lvl w:ilvl="4" w:tplc="FFFFFFFF">
      <w:start w:val="1"/>
      <w:numFmt w:val="arabicAlpha"/>
      <w:lvlText w:val="%5)"/>
      <w:lvlJc w:val="left"/>
      <w:pPr>
        <w:ind w:left="3600" w:hanging="360"/>
      </w:pPr>
      <w:rPr>
        <w:rFonts w:hint="default"/>
      </w:rPr>
    </w:lvl>
    <w:lvl w:ilvl="5" w:tplc="FFFFFFFF">
      <w:start w:val="1"/>
      <w:numFmt w:val="decimal"/>
      <w:lvlText w:val="%6."/>
      <w:lvlJc w:val="left"/>
      <w:pPr>
        <w:ind w:left="4500" w:hanging="360"/>
      </w:pPr>
      <w:rPr>
        <w:rFonts w:hint="default"/>
      </w:rPr>
    </w:lvl>
    <w:lvl w:ilvl="6" w:tplc="FFFFFFFF">
      <w:start w:val="1"/>
      <w:numFmt w:val="decimal"/>
      <w:lvlText w:val="%7)"/>
      <w:lvlJc w:val="left"/>
      <w:pPr>
        <w:ind w:left="5040" w:hanging="360"/>
      </w:pPr>
      <w:rPr>
        <w:rFonts w:ascii="Arial" w:hAnsi="Arial" w:cs="Arial" w:hint="default"/>
        <w:sz w:val="20"/>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15:restartNumberingAfterBreak="0">
    <w:nsid w:val="380E391C"/>
    <w:multiLevelType w:val="hybridMultilevel"/>
    <w:tmpl w:val="27E6F9B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2" w15:restartNumberingAfterBreak="0">
    <w:nsid w:val="38310135"/>
    <w:multiLevelType w:val="hybridMultilevel"/>
    <w:tmpl w:val="0C40438A"/>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38874511"/>
    <w:multiLevelType w:val="hybridMultilevel"/>
    <w:tmpl w:val="AD4E0F30"/>
    <w:lvl w:ilvl="0" w:tplc="FFFFFFFF">
      <w:start w:val="15"/>
      <w:numFmt w:val="bullet"/>
      <w:lvlText w:val="-"/>
      <w:lvlJc w:val="left"/>
      <w:pPr>
        <w:ind w:left="2880" w:hanging="360"/>
      </w:pPr>
      <w:rPr>
        <w:rFonts w:ascii="Segoe UI" w:eastAsia="Times New Roman" w:hAnsi="Segoe UI" w:cs="Segoe UI" w:hint="default"/>
        <w:strike w:val="0"/>
      </w:rPr>
    </w:lvl>
    <w:lvl w:ilvl="1" w:tplc="040C0005">
      <w:start w:val="1"/>
      <w:numFmt w:val="bullet"/>
      <w:lvlText w:val=""/>
      <w:lvlJc w:val="left"/>
      <w:pPr>
        <w:ind w:left="1494" w:hanging="360"/>
      </w:pPr>
      <w:rPr>
        <w:rFonts w:ascii="Wingdings" w:hAnsi="Wingdings"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44" w15:restartNumberingAfterBreak="0">
    <w:nsid w:val="390B1E3C"/>
    <w:multiLevelType w:val="hybridMultilevel"/>
    <w:tmpl w:val="5796A982"/>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9506B93"/>
    <w:multiLevelType w:val="hybridMultilevel"/>
    <w:tmpl w:val="71F4F62A"/>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144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39F47A98"/>
    <w:multiLevelType w:val="hybridMultilevel"/>
    <w:tmpl w:val="D3A4ED9C"/>
    <w:lvl w:ilvl="0" w:tplc="C548F6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3A58066F"/>
    <w:multiLevelType w:val="hybridMultilevel"/>
    <w:tmpl w:val="949EE10E"/>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927"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3A5F1CAA"/>
    <w:multiLevelType w:val="hybridMultilevel"/>
    <w:tmpl w:val="77683D4C"/>
    <w:lvl w:ilvl="0" w:tplc="FFFFFFFF">
      <w:start w:val="15"/>
      <w:numFmt w:val="bullet"/>
      <w:lvlText w:val="-"/>
      <w:lvlJc w:val="left"/>
      <w:pPr>
        <w:ind w:left="2880" w:hanging="360"/>
      </w:pPr>
      <w:rPr>
        <w:rFonts w:ascii="Segoe UI" w:eastAsia="Times New Roman" w:hAnsi="Segoe UI" w:cs="Segoe UI" w:hint="default"/>
        <w:strike w:val="0"/>
      </w:rPr>
    </w:lvl>
    <w:lvl w:ilvl="1" w:tplc="040C0005">
      <w:start w:val="1"/>
      <w:numFmt w:val="bullet"/>
      <w:lvlText w:val=""/>
      <w:lvlJc w:val="left"/>
      <w:pPr>
        <w:ind w:left="3240" w:hanging="360"/>
      </w:pPr>
      <w:rPr>
        <w:rFonts w:ascii="Wingdings" w:hAnsi="Wingdings"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49" w15:restartNumberingAfterBreak="0">
    <w:nsid w:val="3A9E0FC1"/>
    <w:multiLevelType w:val="hybridMultilevel"/>
    <w:tmpl w:val="ABCE9080"/>
    <w:lvl w:ilvl="0" w:tplc="FFFFFFFF">
      <w:start w:val="19"/>
      <w:numFmt w:val="bullet"/>
      <w:lvlText w:val="-"/>
      <w:lvlJc w:val="left"/>
      <w:pPr>
        <w:ind w:left="720" w:hanging="360"/>
      </w:pPr>
      <w:rPr>
        <w:rFonts w:ascii="Candara" w:eastAsia="Times New Roman" w:hAnsi="Candara" w:cs="Times New Roman"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3AB02D9A"/>
    <w:multiLevelType w:val="hybridMultilevel"/>
    <w:tmpl w:val="2E2CBE82"/>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2880" w:hanging="360"/>
      </w:pPr>
      <w:rPr>
        <w:rFonts w:ascii="Segoe UI" w:eastAsia="Times New Roman" w:hAnsi="Segoe UI" w:cs="Segoe UI" w:hint="default"/>
        <w:strike w:val="0"/>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1" w15:restartNumberingAfterBreak="0">
    <w:nsid w:val="3B0873BA"/>
    <w:multiLevelType w:val="hybridMultilevel"/>
    <w:tmpl w:val="58B46CEA"/>
    <w:lvl w:ilvl="0" w:tplc="040C0005">
      <w:start w:val="1"/>
      <w:numFmt w:val="bullet"/>
      <w:lvlText w:val=""/>
      <w:lvlJc w:val="left"/>
      <w:pPr>
        <w:ind w:left="720" w:hanging="360"/>
      </w:pPr>
      <w:rPr>
        <w:rFonts w:ascii="Wingdings" w:hAnsi="Wingdings" w:hint="default"/>
      </w:rPr>
    </w:lvl>
    <w:lvl w:ilvl="1" w:tplc="A9BACB32">
      <w:numFmt w:val="bullet"/>
      <w:lvlText w:val="–"/>
      <w:lvlJc w:val="left"/>
      <w:pPr>
        <w:ind w:left="1440" w:hanging="360"/>
      </w:pPr>
      <w:rPr>
        <w:rFonts w:ascii="ArialMT" w:eastAsiaTheme="minorHAnsi" w:hAnsi="ArialMT" w:cs="Times New Roman" w:hint="default"/>
        <w:sz w:val="18"/>
      </w:rPr>
    </w:lvl>
    <w:lvl w:ilvl="2" w:tplc="450C2E2E">
      <w:numFmt w:val="bullet"/>
      <w:lvlText w:val="-"/>
      <w:lvlJc w:val="left"/>
      <w:pPr>
        <w:ind w:left="1069" w:hanging="360"/>
      </w:pPr>
      <w:rPr>
        <w:rFonts w:ascii="Calibri" w:eastAsiaTheme="minorHAnsi" w:hAnsi="Calibri" w:cs="Calibri" w:hint="default"/>
        <w:strike w:val="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3B380BD1"/>
    <w:multiLevelType w:val="hybridMultilevel"/>
    <w:tmpl w:val="073263F6"/>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3B9B6DE1"/>
    <w:multiLevelType w:val="hybridMultilevel"/>
    <w:tmpl w:val="8AE27AF6"/>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1069"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3BC23416"/>
    <w:multiLevelType w:val="hybridMultilevel"/>
    <w:tmpl w:val="EC60C7B4"/>
    <w:lvl w:ilvl="0" w:tplc="FFFFFFFF">
      <w:numFmt w:val="bullet"/>
      <w:lvlText w:val="-"/>
      <w:lvlJc w:val="left"/>
      <w:pPr>
        <w:ind w:left="720" w:hanging="360"/>
      </w:pPr>
      <w:rPr>
        <w:rFonts w:ascii="Garamond" w:eastAsiaTheme="minorHAnsi" w:hAnsi="Garamond" w:cs="Arial" w:hint="default"/>
      </w:rPr>
    </w:lvl>
    <w:lvl w:ilvl="1" w:tplc="0E5C2E5E">
      <w:numFmt w:val="bullet"/>
      <w:lvlText w:val="-"/>
      <w:lvlJc w:val="left"/>
      <w:pPr>
        <w:ind w:left="1440" w:hanging="360"/>
      </w:pPr>
      <w:rPr>
        <w:rFonts w:ascii="Garamond" w:eastAsiaTheme="minorHAnsi" w:hAnsi="Garamond"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3BCD6AE8"/>
    <w:multiLevelType w:val="hybridMultilevel"/>
    <w:tmpl w:val="FFB4280A"/>
    <w:lvl w:ilvl="0" w:tplc="FFFFFFFF">
      <w:start w:val="15"/>
      <w:numFmt w:val="bullet"/>
      <w:lvlText w:val="-"/>
      <w:lvlJc w:val="left"/>
      <w:pPr>
        <w:ind w:left="720" w:hanging="360"/>
      </w:pPr>
      <w:rPr>
        <w:rFonts w:ascii="Segoe UI" w:eastAsia="Times New Roman" w:hAnsi="Segoe UI" w:cs="Segoe UI" w:hint="default"/>
        <w:strike w:val="0"/>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6" w15:restartNumberingAfterBreak="0">
    <w:nsid w:val="3BF43C86"/>
    <w:multiLevelType w:val="hybridMultilevel"/>
    <w:tmpl w:val="4CE8C40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3C6D4EF7"/>
    <w:multiLevelType w:val="hybridMultilevel"/>
    <w:tmpl w:val="370C2A8E"/>
    <w:lvl w:ilvl="0" w:tplc="C548F6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3C997D2B"/>
    <w:multiLevelType w:val="hybridMultilevel"/>
    <w:tmpl w:val="654C94D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3D5D633E"/>
    <w:multiLevelType w:val="hybridMultilevel"/>
    <w:tmpl w:val="029A067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3DA77EB0"/>
    <w:multiLevelType w:val="hybridMultilevel"/>
    <w:tmpl w:val="FF62D756"/>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3DF46D5F"/>
    <w:multiLevelType w:val="hybridMultilevel"/>
    <w:tmpl w:val="62B07200"/>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3E755F0E"/>
    <w:multiLevelType w:val="hybridMultilevel"/>
    <w:tmpl w:val="F5961366"/>
    <w:lvl w:ilvl="0" w:tplc="FFFFFFFF">
      <w:start w:val="3"/>
      <w:numFmt w:val="bullet"/>
      <w:lvlText w:val="–"/>
      <w:lvlJc w:val="left"/>
      <w:pPr>
        <w:ind w:left="1080" w:hanging="360"/>
      </w:pPr>
      <w:rPr>
        <w:rFonts w:ascii="Arial" w:eastAsia="Times New Roman" w:hAnsi="Arial" w:cs="Arial" w:hint="default"/>
      </w:rPr>
    </w:lvl>
    <w:lvl w:ilvl="1" w:tplc="040C0005">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3" w15:restartNumberingAfterBreak="0">
    <w:nsid w:val="3EFB5540"/>
    <w:multiLevelType w:val="hybridMultilevel"/>
    <w:tmpl w:val="74D69058"/>
    <w:lvl w:ilvl="0" w:tplc="149E4668">
      <w:start w:val="1"/>
      <w:numFmt w:val="lowerLetter"/>
      <w:lvlText w:val="%1)"/>
      <w:lvlJc w:val="left"/>
      <w:pPr>
        <w:tabs>
          <w:tab w:val="num" w:pos="720"/>
        </w:tabs>
        <w:ind w:left="720" w:hanging="360"/>
      </w:pPr>
      <w:rPr>
        <w:rFont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4" w15:restartNumberingAfterBreak="0">
    <w:nsid w:val="3EFB6C11"/>
    <w:multiLevelType w:val="multilevel"/>
    <w:tmpl w:val="D6DE7DEC"/>
    <w:lvl w:ilvl="0">
      <w:numFmt w:val="bullet"/>
      <w:lvlText w:val="-"/>
      <w:lvlJc w:val="left"/>
      <w:pPr>
        <w:ind w:left="720" w:hanging="360"/>
      </w:pPr>
      <w:rPr>
        <w:rFonts w:ascii="Calibri" w:eastAsiaTheme="minorHAnsi" w:hAnsi="Calibri" w:cs="Calibri"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F0C67B5"/>
    <w:multiLevelType w:val="multilevel"/>
    <w:tmpl w:val="9BD4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F183C4C"/>
    <w:multiLevelType w:val="hybridMultilevel"/>
    <w:tmpl w:val="E542C22E"/>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3F613A05"/>
    <w:multiLevelType w:val="multilevel"/>
    <w:tmpl w:val="78C8F004"/>
    <w:lvl w:ilvl="0">
      <w:start w:val="19"/>
      <w:numFmt w:val="bullet"/>
      <w:lvlText w:val="-"/>
      <w:lvlJc w:val="left"/>
      <w:pPr>
        <w:ind w:left="720" w:hanging="360"/>
      </w:pPr>
      <w:rPr>
        <w:rFonts w:ascii="Candara" w:eastAsia="Times New Roman" w:hAnsi="Candara" w:cs="Times New Roman"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FD93253"/>
    <w:multiLevelType w:val="hybridMultilevel"/>
    <w:tmpl w:val="5EE61850"/>
    <w:lvl w:ilvl="0" w:tplc="7902E076">
      <w:start w:val="19"/>
      <w:numFmt w:val="bullet"/>
      <w:lvlText w:val="-"/>
      <w:lvlJc w:val="left"/>
      <w:pPr>
        <w:ind w:left="720" w:hanging="360"/>
      </w:pPr>
      <w:rPr>
        <w:rFonts w:ascii="Candara" w:eastAsia="Times New Roman" w:hAnsi="Candar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3FF30359"/>
    <w:multiLevelType w:val="multilevel"/>
    <w:tmpl w:val="BC1C0CBA"/>
    <w:lvl w:ilvl="0">
      <w:numFmt w:val="bullet"/>
      <w:lvlText w:val="-"/>
      <w:lvlJc w:val="left"/>
      <w:pPr>
        <w:ind w:left="1440" w:hanging="360"/>
      </w:pPr>
      <w:rPr>
        <w:rFonts w:ascii="Calibri" w:eastAsiaTheme="minorHAnsi" w:hAnsi="Calibri" w:cs="Calibri"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01B036E"/>
    <w:multiLevelType w:val="hybridMultilevel"/>
    <w:tmpl w:val="2124E18C"/>
    <w:lvl w:ilvl="0" w:tplc="FFFFFFFF">
      <w:start w:val="15"/>
      <w:numFmt w:val="bullet"/>
      <w:lvlText w:val="-"/>
      <w:lvlJc w:val="left"/>
      <w:pPr>
        <w:ind w:left="720" w:hanging="360"/>
      </w:pPr>
      <w:rPr>
        <w:rFonts w:ascii="Segoe UI" w:eastAsia="Times New Roman" w:hAnsi="Segoe UI" w:cs="Segoe UI"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40345612"/>
    <w:multiLevelType w:val="hybridMultilevel"/>
    <w:tmpl w:val="8362B7F6"/>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406E7D34"/>
    <w:multiLevelType w:val="hybridMultilevel"/>
    <w:tmpl w:val="0282A828"/>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407F7CC3"/>
    <w:multiLevelType w:val="multilevel"/>
    <w:tmpl w:val="2F5E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0857096"/>
    <w:multiLevelType w:val="hybridMultilevel"/>
    <w:tmpl w:val="F3BADEA2"/>
    <w:lvl w:ilvl="0" w:tplc="7902E076">
      <w:start w:val="19"/>
      <w:numFmt w:val="bullet"/>
      <w:lvlText w:val="-"/>
      <w:lvlJc w:val="left"/>
      <w:pPr>
        <w:ind w:left="720" w:hanging="360"/>
      </w:pPr>
      <w:rPr>
        <w:rFonts w:ascii="Candara" w:eastAsia="Times New Roman" w:hAnsi="Candar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40F701F2"/>
    <w:multiLevelType w:val="hybridMultilevel"/>
    <w:tmpl w:val="1FA8CEBC"/>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41077DA2"/>
    <w:multiLevelType w:val="hybridMultilevel"/>
    <w:tmpl w:val="FF82BDEA"/>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41F46E0E"/>
    <w:multiLevelType w:val="hybridMultilevel"/>
    <w:tmpl w:val="D4C662AC"/>
    <w:lvl w:ilvl="0" w:tplc="450C2E2E">
      <w:numFmt w:val="bullet"/>
      <w:lvlText w:val="-"/>
      <w:lvlJc w:val="left"/>
      <w:pPr>
        <w:ind w:left="720" w:hanging="360"/>
      </w:pPr>
      <w:rPr>
        <w:rFonts w:ascii="Calibri" w:eastAsiaTheme="minorHAnsi" w:hAnsi="Calibri" w:cs="Calibri" w:hint="default"/>
        <w:strike w:val="0"/>
      </w:rPr>
    </w:lvl>
    <w:lvl w:ilvl="1" w:tplc="D340C844">
      <w:numFmt w:val="bullet"/>
      <w:lvlText w:val="•"/>
      <w:lvlJc w:val="left"/>
      <w:pPr>
        <w:ind w:left="1780" w:hanging="700"/>
      </w:pPr>
      <w:rPr>
        <w:rFonts w:ascii="Candara" w:eastAsia="Times New Roman" w:hAnsi="Candara"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42A162B1"/>
    <w:multiLevelType w:val="hybridMultilevel"/>
    <w:tmpl w:val="3BE41C72"/>
    <w:lvl w:ilvl="0" w:tplc="FFFFFFFF">
      <w:start w:val="15"/>
      <w:numFmt w:val="bullet"/>
      <w:lvlText w:val="-"/>
      <w:lvlJc w:val="left"/>
      <w:pPr>
        <w:ind w:left="720" w:hanging="360"/>
      </w:pPr>
      <w:rPr>
        <w:rFonts w:ascii="Segoe UI" w:eastAsia="Times New Roman" w:hAnsi="Segoe UI" w:cs="Segoe UI" w:hint="default"/>
        <w:strike w:val="0"/>
      </w:rPr>
    </w:lvl>
    <w:lvl w:ilvl="1" w:tplc="FFFFFFFF">
      <w:start w:val="15"/>
      <w:numFmt w:val="bullet"/>
      <w:lvlText w:val="-"/>
      <w:lvlJc w:val="left"/>
      <w:pPr>
        <w:ind w:left="720" w:hanging="360"/>
      </w:pPr>
      <w:rPr>
        <w:rFonts w:ascii="Segoe UI" w:eastAsia="Times New Roman" w:hAnsi="Segoe UI" w:cs="Segoe UI" w:hint="default"/>
        <w:strike w:val="0"/>
      </w:rPr>
    </w:lvl>
    <w:lvl w:ilvl="2" w:tplc="040C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42B2641A"/>
    <w:multiLevelType w:val="hybridMultilevel"/>
    <w:tmpl w:val="0A78025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42ED4F2B"/>
    <w:multiLevelType w:val="hybridMultilevel"/>
    <w:tmpl w:val="CA5A6BF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44B46FAB"/>
    <w:multiLevelType w:val="hybridMultilevel"/>
    <w:tmpl w:val="98E626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44E125CE"/>
    <w:multiLevelType w:val="hybridMultilevel"/>
    <w:tmpl w:val="24B46E68"/>
    <w:lvl w:ilvl="0" w:tplc="A296D88C">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44F1251D"/>
    <w:multiLevelType w:val="hybridMultilevel"/>
    <w:tmpl w:val="21D67FD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45156B6C"/>
    <w:multiLevelType w:val="hybridMultilevel"/>
    <w:tmpl w:val="A3E8A27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459C2D44"/>
    <w:multiLevelType w:val="hybridMultilevel"/>
    <w:tmpl w:val="8280E69C"/>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45D7153A"/>
    <w:multiLevelType w:val="hybridMultilevel"/>
    <w:tmpl w:val="FC502B9A"/>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468051A8"/>
    <w:multiLevelType w:val="hybridMultilevel"/>
    <w:tmpl w:val="96E68AB6"/>
    <w:lvl w:ilvl="0" w:tplc="FFFFFFFF">
      <w:start w:val="15"/>
      <w:numFmt w:val="bullet"/>
      <w:lvlText w:val="-"/>
      <w:lvlJc w:val="left"/>
      <w:pPr>
        <w:ind w:left="720" w:hanging="360"/>
      </w:pPr>
      <w:rPr>
        <w:rFonts w:ascii="Segoe UI" w:eastAsia="Times New Roman" w:hAnsi="Segoe UI" w:cs="Segoe UI" w:hint="default"/>
        <w:strike w:val="0"/>
      </w:rPr>
    </w:lvl>
    <w:lvl w:ilvl="1" w:tplc="040C0005">
      <w:start w:val="1"/>
      <w:numFmt w:val="bullet"/>
      <w:lvlText w:val=""/>
      <w:lvlJc w:val="left"/>
      <w:pPr>
        <w:ind w:left="2880" w:hanging="360"/>
      </w:pPr>
      <w:rPr>
        <w:rFonts w:ascii="Wingdings" w:hAnsi="Wingdings"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8" w15:restartNumberingAfterBreak="0">
    <w:nsid w:val="46BD0593"/>
    <w:multiLevelType w:val="hybridMultilevel"/>
    <w:tmpl w:val="DABA8C6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471067A2"/>
    <w:multiLevelType w:val="multilevel"/>
    <w:tmpl w:val="FEA4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76D6F18"/>
    <w:multiLevelType w:val="hybridMultilevel"/>
    <w:tmpl w:val="09BE3384"/>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47F84679"/>
    <w:multiLevelType w:val="hybridMultilevel"/>
    <w:tmpl w:val="0E58BCC0"/>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720" w:hanging="360"/>
      </w:pPr>
      <w:rPr>
        <w:rFonts w:ascii="Segoe UI" w:eastAsia="Times New Roman" w:hAnsi="Segoe UI" w:cs="Segoe UI" w:hint="default"/>
        <w:strike w:val="0"/>
      </w:rPr>
    </w:lvl>
    <w:lvl w:ilvl="2" w:tplc="FFFFFFFF">
      <w:start w:val="15"/>
      <w:numFmt w:val="bullet"/>
      <w:lvlText w:val="-"/>
      <w:lvlJc w:val="left"/>
      <w:pPr>
        <w:ind w:left="2160" w:hanging="360"/>
      </w:pPr>
      <w:rPr>
        <w:rFonts w:ascii="Segoe UI" w:eastAsia="Times New Roman" w:hAnsi="Segoe UI" w:cs="Segoe UI" w:hint="default"/>
        <w:strike w:val="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481C2D84"/>
    <w:multiLevelType w:val="hybridMultilevel"/>
    <w:tmpl w:val="263AD28C"/>
    <w:lvl w:ilvl="0" w:tplc="C548F6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493C455F"/>
    <w:multiLevelType w:val="hybridMultilevel"/>
    <w:tmpl w:val="16587244"/>
    <w:lvl w:ilvl="0" w:tplc="A296D88C">
      <w:start w:val="15"/>
      <w:numFmt w:val="bullet"/>
      <w:lvlText w:val="-"/>
      <w:lvlJc w:val="left"/>
      <w:pPr>
        <w:ind w:left="2880" w:hanging="360"/>
      </w:pPr>
      <w:rPr>
        <w:rFonts w:ascii="Segoe UI" w:eastAsia="Times New Roman" w:hAnsi="Segoe UI" w:cs="Segoe UI" w:hint="default"/>
        <w:strike w:val="0"/>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94" w15:restartNumberingAfterBreak="0">
    <w:nsid w:val="49C07C4D"/>
    <w:multiLevelType w:val="hybridMultilevel"/>
    <w:tmpl w:val="67CEE4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040C0017">
      <w:start w:val="1"/>
      <w:numFmt w:val="lowerLetter"/>
      <w:lvlText w:val="%6)"/>
      <w:lvlJc w:val="left"/>
      <w:pPr>
        <w:ind w:left="36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49F2204C"/>
    <w:multiLevelType w:val="hybridMultilevel"/>
    <w:tmpl w:val="6A1ACC2A"/>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4B1A6F0D"/>
    <w:multiLevelType w:val="hybridMultilevel"/>
    <w:tmpl w:val="37E49060"/>
    <w:lvl w:ilvl="0" w:tplc="0B0AD932">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4BDB4D15"/>
    <w:multiLevelType w:val="multilevel"/>
    <w:tmpl w:val="EB92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CB465B0"/>
    <w:multiLevelType w:val="multilevel"/>
    <w:tmpl w:val="B782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DBE3682"/>
    <w:multiLevelType w:val="hybridMultilevel"/>
    <w:tmpl w:val="A270166C"/>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4DC71B0D"/>
    <w:multiLevelType w:val="hybridMultilevel"/>
    <w:tmpl w:val="9FFAE2D6"/>
    <w:lvl w:ilvl="0" w:tplc="FFFFFFFF">
      <w:start w:val="15"/>
      <w:numFmt w:val="bullet"/>
      <w:lvlText w:val="-"/>
      <w:lvlJc w:val="left"/>
      <w:pPr>
        <w:ind w:left="720" w:hanging="360"/>
      </w:pPr>
      <w:rPr>
        <w:rFonts w:ascii="Segoe UI" w:eastAsia="Times New Roman" w:hAnsi="Segoe UI" w:cs="Segoe UI" w:hint="default"/>
        <w:strike w:val="0"/>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1" w15:restartNumberingAfterBreak="0">
    <w:nsid w:val="4E2405E6"/>
    <w:multiLevelType w:val="multilevel"/>
    <w:tmpl w:val="C8B4496C"/>
    <w:lvl w:ilvl="0">
      <w:start w:val="19"/>
      <w:numFmt w:val="bullet"/>
      <w:lvlText w:val="-"/>
      <w:lvlJc w:val="left"/>
      <w:pPr>
        <w:ind w:left="720" w:hanging="360"/>
      </w:pPr>
      <w:rPr>
        <w:rFonts w:ascii="Candara" w:eastAsia="Times New Roman" w:hAnsi="Candara"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EBE1141"/>
    <w:multiLevelType w:val="multilevel"/>
    <w:tmpl w:val="5C1A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F8C7689"/>
    <w:multiLevelType w:val="hybridMultilevel"/>
    <w:tmpl w:val="55AE7E78"/>
    <w:lvl w:ilvl="0" w:tplc="C548F6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4FA8277E"/>
    <w:multiLevelType w:val="hybridMultilevel"/>
    <w:tmpl w:val="88884BA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15:restartNumberingAfterBreak="0">
    <w:nsid w:val="4FE13A7C"/>
    <w:multiLevelType w:val="multilevel"/>
    <w:tmpl w:val="C42A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0FF7A96"/>
    <w:multiLevelType w:val="multilevel"/>
    <w:tmpl w:val="3896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1C832E3"/>
    <w:multiLevelType w:val="hybridMultilevel"/>
    <w:tmpl w:val="C8CA9B04"/>
    <w:lvl w:ilvl="0" w:tplc="040C0017">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52222EE8"/>
    <w:multiLevelType w:val="hybridMultilevel"/>
    <w:tmpl w:val="48F68988"/>
    <w:lvl w:ilvl="0" w:tplc="398C0DE0">
      <w:start w:val="3"/>
      <w:numFmt w:val="bullet"/>
      <w:lvlText w:val="-"/>
      <w:lvlJc w:val="left"/>
      <w:pPr>
        <w:ind w:left="1440" w:hanging="360"/>
      </w:pPr>
      <w:rPr>
        <w:rFonts w:ascii="Candara" w:eastAsiaTheme="minorHAnsi" w:hAnsi="Candara" w:cs="Times New Roman (Corps C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9" w15:restartNumberingAfterBreak="0">
    <w:nsid w:val="53D02903"/>
    <w:multiLevelType w:val="multilevel"/>
    <w:tmpl w:val="E9A64ADE"/>
    <w:lvl w:ilvl="0">
      <w:numFmt w:val="bullet"/>
      <w:lvlText w:val="-"/>
      <w:lvlJc w:val="left"/>
      <w:pPr>
        <w:ind w:left="720" w:hanging="360"/>
      </w:pPr>
      <w:rPr>
        <w:rFonts w:ascii="Calibri" w:eastAsiaTheme="minorHAnsi" w:hAnsi="Calibri" w:cs="Calibri"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4371C0A"/>
    <w:multiLevelType w:val="hybridMultilevel"/>
    <w:tmpl w:val="7324A366"/>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548E0AA9"/>
    <w:multiLevelType w:val="hybridMultilevel"/>
    <w:tmpl w:val="3A16DA7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54C007BF"/>
    <w:multiLevelType w:val="hybridMultilevel"/>
    <w:tmpl w:val="FA58A356"/>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15:restartNumberingAfterBreak="0">
    <w:nsid w:val="54CC65E8"/>
    <w:multiLevelType w:val="hybridMultilevel"/>
    <w:tmpl w:val="602628D4"/>
    <w:lvl w:ilvl="0" w:tplc="FFFFFFFF">
      <w:start w:val="15"/>
      <w:numFmt w:val="bullet"/>
      <w:lvlText w:val="-"/>
      <w:lvlJc w:val="left"/>
      <w:pPr>
        <w:ind w:left="720" w:hanging="360"/>
      </w:pPr>
      <w:rPr>
        <w:rFonts w:ascii="Segoe UI" w:eastAsia="Times New Roman" w:hAnsi="Segoe UI" w:cs="Segoe UI" w:hint="default"/>
        <w:strike w:val="0"/>
      </w:rPr>
    </w:lvl>
    <w:lvl w:ilvl="1" w:tplc="FFFFFFFF">
      <w:start w:val="15"/>
      <w:numFmt w:val="bullet"/>
      <w:lvlText w:val="-"/>
      <w:lvlJc w:val="left"/>
      <w:pPr>
        <w:ind w:left="2160" w:hanging="360"/>
      </w:pPr>
      <w:rPr>
        <w:rFonts w:ascii="Segoe UI" w:eastAsia="Times New Roman" w:hAnsi="Segoe UI" w:cs="Segoe U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54E6472A"/>
    <w:multiLevelType w:val="multilevel"/>
    <w:tmpl w:val="B0F4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51C6BF9"/>
    <w:multiLevelType w:val="hybridMultilevel"/>
    <w:tmpl w:val="B818F3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17">
      <w:start w:val="1"/>
      <w:numFmt w:val="lowerLetter"/>
      <w:lvlText w:val="%4)"/>
      <w:lvlJc w:val="left"/>
      <w:pPr>
        <w:ind w:left="324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15:restartNumberingAfterBreak="0">
    <w:nsid w:val="562E63D9"/>
    <w:multiLevelType w:val="multilevel"/>
    <w:tmpl w:val="A62C5820"/>
    <w:lvl w:ilvl="0">
      <w:start w:val="1"/>
      <w:numFmt w:val="upperRoman"/>
      <w:lvlText w:val="%1."/>
      <w:lvlJc w:val="left"/>
      <w:pPr>
        <w:ind w:left="1080" w:hanging="720"/>
      </w:pPr>
      <w:rPr>
        <w:rFonts w:hint="default"/>
        <w:b/>
        <w:bCs w:val="0"/>
      </w:rPr>
    </w:lvl>
    <w:lvl w:ilvl="1">
      <w:start w:val="1"/>
      <w:numFmt w:val="decimal"/>
      <w:isLgl/>
      <w:lvlText w:val="%1.%2"/>
      <w:lvlJc w:val="left"/>
      <w:pPr>
        <w:ind w:left="760" w:hanging="40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7" w15:restartNumberingAfterBreak="0">
    <w:nsid w:val="570408F3"/>
    <w:multiLevelType w:val="hybridMultilevel"/>
    <w:tmpl w:val="BBE85062"/>
    <w:lvl w:ilvl="0" w:tplc="FFFFFFFF">
      <w:start w:val="3"/>
      <w:numFmt w:val="bullet"/>
      <w:lvlText w:val="-"/>
      <w:lvlJc w:val="left"/>
      <w:pPr>
        <w:ind w:left="1426"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218" w15:restartNumberingAfterBreak="0">
    <w:nsid w:val="584213B7"/>
    <w:multiLevelType w:val="hybridMultilevel"/>
    <w:tmpl w:val="6BDE8990"/>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58905342"/>
    <w:multiLevelType w:val="multilevel"/>
    <w:tmpl w:val="73448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lowerRoman"/>
      <w:lvlText w:val="(%4)"/>
      <w:lvlJc w:val="left"/>
      <w:pPr>
        <w:ind w:left="3600" w:hanging="108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8BB39FD"/>
    <w:multiLevelType w:val="hybridMultilevel"/>
    <w:tmpl w:val="DAAEF756"/>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15:restartNumberingAfterBreak="0">
    <w:nsid w:val="58DF2F1E"/>
    <w:multiLevelType w:val="multilevel"/>
    <w:tmpl w:val="C184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8EA5610"/>
    <w:multiLevelType w:val="multilevel"/>
    <w:tmpl w:val="E4565406"/>
    <w:lvl w:ilvl="0">
      <w:start w:val="1"/>
      <w:numFmt w:val="decimal"/>
      <w:lvlText w:val="%1."/>
      <w:lvlJc w:val="left"/>
      <w:pPr>
        <w:tabs>
          <w:tab w:val="num" w:pos="720"/>
        </w:tabs>
        <w:ind w:left="720" w:hanging="360"/>
      </w:pPr>
    </w:lvl>
    <w:lvl w:ilvl="1">
      <w:start w:val="15"/>
      <w:numFmt w:val="bullet"/>
      <w:lvlText w:val="-"/>
      <w:lvlJc w:val="left"/>
      <w:pPr>
        <w:ind w:left="720" w:hanging="360"/>
      </w:pPr>
      <w:rPr>
        <w:rFonts w:ascii="Segoe UI" w:eastAsia="Times New Roman" w:hAnsi="Segoe UI" w:cs="Segoe UI"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9030A2A"/>
    <w:multiLevelType w:val="hybridMultilevel"/>
    <w:tmpl w:val="8C669ABA"/>
    <w:lvl w:ilvl="0" w:tplc="CAF0EF12">
      <w:start w:val="1"/>
      <w:numFmt w:val="lowerRoman"/>
      <w:lvlText w:val="(%1)"/>
      <w:lvlJc w:val="righ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4" w15:restartNumberingAfterBreak="0">
    <w:nsid w:val="59683E5E"/>
    <w:multiLevelType w:val="multilevel"/>
    <w:tmpl w:val="D4C40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9C92C55"/>
    <w:multiLevelType w:val="hybridMultilevel"/>
    <w:tmpl w:val="03BEDF60"/>
    <w:lvl w:ilvl="0" w:tplc="FFFFFFFF">
      <w:numFmt w:val="bullet"/>
      <w:lvlText w:val="-"/>
      <w:lvlJc w:val="left"/>
      <w:pPr>
        <w:ind w:left="720" w:hanging="360"/>
      </w:pPr>
      <w:rPr>
        <w:rFonts w:ascii="Calibri" w:eastAsiaTheme="minorHAnsi" w:hAnsi="Calibri" w:cs="Calibri" w:hint="default"/>
        <w:strike w:val="0"/>
      </w:rPr>
    </w:lvl>
    <w:lvl w:ilvl="1" w:tplc="FFFFFFFF">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15:restartNumberingAfterBreak="0">
    <w:nsid w:val="59E578FE"/>
    <w:multiLevelType w:val="hybridMultilevel"/>
    <w:tmpl w:val="46B031CA"/>
    <w:lvl w:ilvl="0" w:tplc="FFFFFFFF">
      <w:start w:val="15"/>
      <w:numFmt w:val="bullet"/>
      <w:lvlText w:val="-"/>
      <w:lvlJc w:val="left"/>
      <w:pPr>
        <w:ind w:left="720" w:hanging="360"/>
      </w:pPr>
      <w:rPr>
        <w:rFonts w:ascii="Segoe UI" w:eastAsia="Times New Roman" w:hAnsi="Segoe UI" w:cs="Segoe UI" w:hint="default"/>
        <w:strike w:val="0"/>
      </w:rPr>
    </w:lvl>
    <w:lvl w:ilvl="1" w:tplc="A296D88C">
      <w:start w:val="15"/>
      <w:numFmt w:val="bullet"/>
      <w:lvlText w:val="-"/>
      <w:lvlJc w:val="left"/>
      <w:pPr>
        <w:ind w:left="2880" w:hanging="360"/>
      </w:pPr>
      <w:rPr>
        <w:rFonts w:ascii="Segoe UI" w:eastAsia="Times New Roman" w:hAnsi="Segoe UI" w:cs="Segoe UI" w:hint="default"/>
        <w:strike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5A0A7236"/>
    <w:multiLevelType w:val="hybridMultilevel"/>
    <w:tmpl w:val="BD82D72E"/>
    <w:lvl w:ilvl="0" w:tplc="CAF0EF12">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450C2E2E">
      <w:numFmt w:val="bullet"/>
      <w:lvlText w:val="-"/>
      <w:lvlJc w:val="left"/>
      <w:pPr>
        <w:ind w:left="720" w:hanging="360"/>
      </w:pPr>
      <w:rPr>
        <w:rFonts w:ascii="Calibri" w:eastAsiaTheme="minorHAnsi" w:hAnsi="Calibri" w:cs="Calibri" w:hint="default"/>
        <w:strike w:val="0"/>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8" w15:restartNumberingAfterBreak="0">
    <w:nsid w:val="5A746FF8"/>
    <w:multiLevelType w:val="hybridMultilevel"/>
    <w:tmpl w:val="7962172C"/>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9" w15:restartNumberingAfterBreak="0">
    <w:nsid w:val="5AB062F0"/>
    <w:multiLevelType w:val="hybridMultilevel"/>
    <w:tmpl w:val="B3FC66E8"/>
    <w:lvl w:ilvl="0" w:tplc="040C0005">
      <w:start w:val="1"/>
      <w:numFmt w:val="bullet"/>
      <w:lvlText w:val=""/>
      <w:lvlJc w:val="left"/>
      <w:pPr>
        <w:ind w:left="720" w:hanging="360"/>
      </w:pPr>
      <w:rPr>
        <w:rFonts w:ascii="Wingdings" w:hAnsi="Wingdings" w:hint="default"/>
      </w:rPr>
    </w:lvl>
    <w:lvl w:ilvl="1" w:tplc="450C2E2E">
      <w:numFmt w:val="bullet"/>
      <w:lvlText w:val="-"/>
      <w:lvlJc w:val="left"/>
      <w:pPr>
        <w:ind w:left="1069" w:hanging="360"/>
      </w:pPr>
      <w:rPr>
        <w:rFonts w:ascii="Calibri" w:eastAsiaTheme="minorHAnsi" w:hAnsi="Calibri" w:cs="Calibri" w:hint="default"/>
        <w:strike w:val="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15:restartNumberingAfterBreak="0">
    <w:nsid w:val="5B273F51"/>
    <w:multiLevelType w:val="hybridMultilevel"/>
    <w:tmpl w:val="305EEE30"/>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5BDC6340"/>
    <w:multiLevelType w:val="hybridMultilevel"/>
    <w:tmpl w:val="9D1A70C2"/>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5C0C6F9A"/>
    <w:multiLevelType w:val="hybridMultilevel"/>
    <w:tmpl w:val="F900FE6E"/>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5C98744B"/>
    <w:multiLevelType w:val="hybridMultilevel"/>
    <w:tmpl w:val="CFF0BC76"/>
    <w:lvl w:ilvl="0" w:tplc="46B29258">
      <w:numFmt w:val="bullet"/>
      <w:lvlText w:val="•"/>
      <w:lvlJc w:val="left"/>
      <w:pPr>
        <w:ind w:left="709" w:hanging="700"/>
      </w:pPr>
      <w:rPr>
        <w:rFonts w:ascii="Candara" w:eastAsiaTheme="minorHAnsi" w:hAnsi="Candara" w:cs="Times New Roman" w:hint="default"/>
      </w:rPr>
    </w:lvl>
    <w:lvl w:ilvl="1" w:tplc="040C0003" w:tentative="1">
      <w:start w:val="1"/>
      <w:numFmt w:val="bullet"/>
      <w:lvlText w:val="o"/>
      <w:lvlJc w:val="left"/>
      <w:pPr>
        <w:ind w:left="1089" w:hanging="360"/>
      </w:pPr>
      <w:rPr>
        <w:rFonts w:ascii="Courier New" w:hAnsi="Courier New" w:cs="Courier New" w:hint="default"/>
      </w:rPr>
    </w:lvl>
    <w:lvl w:ilvl="2" w:tplc="040C0005" w:tentative="1">
      <w:start w:val="1"/>
      <w:numFmt w:val="bullet"/>
      <w:lvlText w:val=""/>
      <w:lvlJc w:val="left"/>
      <w:pPr>
        <w:ind w:left="1809" w:hanging="360"/>
      </w:pPr>
      <w:rPr>
        <w:rFonts w:ascii="Wingdings" w:hAnsi="Wingdings" w:hint="default"/>
      </w:rPr>
    </w:lvl>
    <w:lvl w:ilvl="3" w:tplc="040C0001" w:tentative="1">
      <w:start w:val="1"/>
      <w:numFmt w:val="bullet"/>
      <w:lvlText w:val=""/>
      <w:lvlJc w:val="left"/>
      <w:pPr>
        <w:ind w:left="2529" w:hanging="360"/>
      </w:pPr>
      <w:rPr>
        <w:rFonts w:ascii="Symbol" w:hAnsi="Symbol" w:hint="default"/>
      </w:rPr>
    </w:lvl>
    <w:lvl w:ilvl="4" w:tplc="040C0003" w:tentative="1">
      <w:start w:val="1"/>
      <w:numFmt w:val="bullet"/>
      <w:lvlText w:val="o"/>
      <w:lvlJc w:val="left"/>
      <w:pPr>
        <w:ind w:left="3249" w:hanging="360"/>
      </w:pPr>
      <w:rPr>
        <w:rFonts w:ascii="Courier New" w:hAnsi="Courier New" w:cs="Courier New" w:hint="default"/>
      </w:rPr>
    </w:lvl>
    <w:lvl w:ilvl="5" w:tplc="040C0005" w:tentative="1">
      <w:start w:val="1"/>
      <w:numFmt w:val="bullet"/>
      <w:lvlText w:val=""/>
      <w:lvlJc w:val="left"/>
      <w:pPr>
        <w:ind w:left="3969" w:hanging="360"/>
      </w:pPr>
      <w:rPr>
        <w:rFonts w:ascii="Wingdings" w:hAnsi="Wingdings" w:hint="default"/>
      </w:rPr>
    </w:lvl>
    <w:lvl w:ilvl="6" w:tplc="040C0001" w:tentative="1">
      <w:start w:val="1"/>
      <w:numFmt w:val="bullet"/>
      <w:lvlText w:val=""/>
      <w:lvlJc w:val="left"/>
      <w:pPr>
        <w:ind w:left="4689" w:hanging="360"/>
      </w:pPr>
      <w:rPr>
        <w:rFonts w:ascii="Symbol" w:hAnsi="Symbol" w:hint="default"/>
      </w:rPr>
    </w:lvl>
    <w:lvl w:ilvl="7" w:tplc="040C0003" w:tentative="1">
      <w:start w:val="1"/>
      <w:numFmt w:val="bullet"/>
      <w:lvlText w:val="o"/>
      <w:lvlJc w:val="left"/>
      <w:pPr>
        <w:ind w:left="5409" w:hanging="360"/>
      </w:pPr>
      <w:rPr>
        <w:rFonts w:ascii="Courier New" w:hAnsi="Courier New" w:cs="Courier New" w:hint="default"/>
      </w:rPr>
    </w:lvl>
    <w:lvl w:ilvl="8" w:tplc="040C0005" w:tentative="1">
      <w:start w:val="1"/>
      <w:numFmt w:val="bullet"/>
      <w:lvlText w:val=""/>
      <w:lvlJc w:val="left"/>
      <w:pPr>
        <w:ind w:left="6129" w:hanging="360"/>
      </w:pPr>
      <w:rPr>
        <w:rFonts w:ascii="Wingdings" w:hAnsi="Wingdings" w:hint="default"/>
      </w:rPr>
    </w:lvl>
  </w:abstractNum>
  <w:abstractNum w:abstractNumId="234" w15:restartNumberingAfterBreak="0">
    <w:nsid w:val="5CBE3748"/>
    <w:multiLevelType w:val="hybridMultilevel"/>
    <w:tmpl w:val="F2D2EDB2"/>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5D6E153A"/>
    <w:multiLevelType w:val="hybridMultilevel"/>
    <w:tmpl w:val="34725A2C"/>
    <w:lvl w:ilvl="0" w:tplc="FFFFFFFF">
      <w:start w:val="15"/>
      <w:numFmt w:val="bullet"/>
      <w:lvlText w:val="-"/>
      <w:lvlJc w:val="left"/>
      <w:pPr>
        <w:ind w:left="720" w:hanging="360"/>
      </w:pPr>
      <w:rPr>
        <w:rFonts w:ascii="Segoe UI" w:eastAsia="Times New Roman" w:hAnsi="Segoe UI" w:cs="Segoe UI" w:hint="default"/>
        <w:strike w:val="0"/>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6" w15:restartNumberingAfterBreak="0">
    <w:nsid w:val="5D793D2A"/>
    <w:multiLevelType w:val="hybridMultilevel"/>
    <w:tmpl w:val="6B24A740"/>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15:restartNumberingAfterBreak="0">
    <w:nsid w:val="5E441B0F"/>
    <w:multiLevelType w:val="multilevel"/>
    <w:tmpl w:val="74267A9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5EC740D0"/>
    <w:multiLevelType w:val="hybridMultilevel"/>
    <w:tmpl w:val="3F841C34"/>
    <w:lvl w:ilvl="0" w:tplc="7902E076">
      <w:start w:val="19"/>
      <w:numFmt w:val="bullet"/>
      <w:lvlText w:val="-"/>
      <w:lvlJc w:val="left"/>
      <w:pPr>
        <w:ind w:left="720" w:hanging="360"/>
      </w:pPr>
      <w:rPr>
        <w:rFonts w:ascii="Candara" w:eastAsia="Times New Roman" w:hAnsi="Candar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9" w15:restartNumberingAfterBreak="0">
    <w:nsid w:val="5EF242A6"/>
    <w:multiLevelType w:val="hybridMultilevel"/>
    <w:tmpl w:val="306270D2"/>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15:restartNumberingAfterBreak="0">
    <w:nsid w:val="5FEF12D4"/>
    <w:multiLevelType w:val="hybridMultilevel"/>
    <w:tmpl w:val="156AD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60277A53"/>
    <w:multiLevelType w:val="multilevel"/>
    <w:tmpl w:val="48CA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0875BC9"/>
    <w:multiLevelType w:val="hybridMultilevel"/>
    <w:tmpl w:val="E0DC1174"/>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60A2753F"/>
    <w:multiLevelType w:val="multilevel"/>
    <w:tmpl w:val="A62C5820"/>
    <w:lvl w:ilvl="0">
      <w:start w:val="1"/>
      <w:numFmt w:val="upperRoman"/>
      <w:lvlText w:val="%1."/>
      <w:lvlJc w:val="left"/>
      <w:pPr>
        <w:ind w:left="1080" w:hanging="720"/>
      </w:pPr>
      <w:rPr>
        <w:rFonts w:hint="default"/>
        <w:b/>
        <w:bCs w:val="0"/>
      </w:rPr>
    </w:lvl>
    <w:lvl w:ilvl="1">
      <w:start w:val="1"/>
      <w:numFmt w:val="decimal"/>
      <w:isLgl/>
      <w:lvlText w:val="%1.%2"/>
      <w:lvlJc w:val="left"/>
      <w:pPr>
        <w:ind w:left="760" w:hanging="40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4" w15:restartNumberingAfterBreak="0">
    <w:nsid w:val="61497B32"/>
    <w:multiLevelType w:val="hybridMultilevel"/>
    <w:tmpl w:val="56546F52"/>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5" w15:restartNumberingAfterBreak="0">
    <w:nsid w:val="61DF6250"/>
    <w:multiLevelType w:val="hybridMultilevel"/>
    <w:tmpl w:val="C472C18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61F24069"/>
    <w:multiLevelType w:val="multilevel"/>
    <w:tmpl w:val="5CE6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2325EBD"/>
    <w:multiLevelType w:val="hybridMultilevel"/>
    <w:tmpl w:val="6DE688D4"/>
    <w:lvl w:ilvl="0" w:tplc="7902E076">
      <w:start w:val="19"/>
      <w:numFmt w:val="bullet"/>
      <w:lvlText w:val="-"/>
      <w:lvlJc w:val="left"/>
      <w:pPr>
        <w:ind w:left="720" w:hanging="360"/>
      </w:pPr>
      <w:rPr>
        <w:rFonts w:ascii="Candara" w:eastAsia="Times New Roman" w:hAnsi="Candar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8" w15:restartNumberingAfterBreak="0">
    <w:nsid w:val="6269340E"/>
    <w:multiLevelType w:val="hybridMultilevel"/>
    <w:tmpl w:val="7A70BF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15:restartNumberingAfterBreak="0">
    <w:nsid w:val="626B7BA2"/>
    <w:multiLevelType w:val="hybridMultilevel"/>
    <w:tmpl w:val="399A1932"/>
    <w:lvl w:ilvl="0" w:tplc="FFFFFFFF">
      <w:numFmt w:val="bullet"/>
      <w:lvlText w:val="-"/>
      <w:lvlJc w:val="left"/>
      <w:pPr>
        <w:ind w:left="720" w:hanging="360"/>
      </w:pPr>
      <w:rPr>
        <w:rFonts w:ascii="Calibri" w:eastAsiaTheme="minorHAnsi" w:hAnsi="Calibri" w:cs="Calibri" w:hint="default"/>
        <w:strike w:val="0"/>
      </w:rPr>
    </w:lvl>
    <w:lvl w:ilvl="1" w:tplc="FFFFFFFF">
      <w:start w:val="15"/>
      <w:numFmt w:val="bullet"/>
      <w:lvlText w:val="-"/>
      <w:lvlJc w:val="left"/>
      <w:pPr>
        <w:ind w:left="3240" w:hanging="360"/>
      </w:pPr>
      <w:rPr>
        <w:rFonts w:ascii="Segoe UI" w:eastAsia="Times New Roman" w:hAnsi="Segoe UI" w:cs="Segoe U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15:restartNumberingAfterBreak="0">
    <w:nsid w:val="628E2B63"/>
    <w:multiLevelType w:val="hybridMultilevel"/>
    <w:tmpl w:val="2DF8DB26"/>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15:restartNumberingAfterBreak="0">
    <w:nsid w:val="62A767F9"/>
    <w:multiLevelType w:val="hybridMultilevel"/>
    <w:tmpl w:val="213676AC"/>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2" w15:restartNumberingAfterBreak="0">
    <w:nsid w:val="6390458E"/>
    <w:multiLevelType w:val="hybridMultilevel"/>
    <w:tmpl w:val="F312AD5A"/>
    <w:lvl w:ilvl="0" w:tplc="FFFFFFFF">
      <w:start w:val="15"/>
      <w:numFmt w:val="bullet"/>
      <w:lvlText w:val="-"/>
      <w:lvlJc w:val="left"/>
      <w:pPr>
        <w:ind w:left="2880" w:hanging="360"/>
      </w:pPr>
      <w:rPr>
        <w:rFonts w:ascii="Segoe UI" w:eastAsia="Times New Roman" w:hAnsi="Segoe UI" w:cs="Segoe UI" w:hint="default"/>
        <w:strike w:val="0"/>
      </w:rPr>
    </w:lvl>
    <w:lvl w:ilvl="1" w:tplc="040C0005">
      <w:start w:val="1"/>
      <w:numFmt w:val="bullet"/>
      <w:lvlText w:val=""/>
      <w:lvlJc w:val="left"/>
      <w:pPr>
        <w:ind w:left="3240" w:hanging="360"/>
      </w:pPr>
      <w:rPr>
        <w:rFonts w:ascii="Wingdings" w:hAnsi="Wingdings"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53" w15:restartNumberingAfterBreak="0">
    <w:nsid w:val="64735BD2"/>
    <w:multiLevelType w:val="hybridMultilevel"/>
    <w:tmpl w:val="BBB804CA"/>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4" w15:restartNumberingAfterBreak="0">
    <w:nsid w:val="648E5D8C"/>
    <w:multiLevelType w:val="multilevel"/>
    <w:tmpl w:val="A62C5820"/>
    <w:lvl w:ilvl="0">
      <w:start w:val="1"/>
      <w:numFmt w:val="upperRoman"/>
      <w:lvlText w:val="%1."/>
      <w:lvlJc w:val="left"/>
      <w:pPr>
        <w:ind w:left="1080" w:hanging="720"/>
      </w:pPr>
      <w:rPr>
        <w:rFonts w:hint="default"/>
        <w:b/>
        <w:bCs w:val="0"/>
      </w:rPr>
    </w:lvl>
    <w:lvl w:ilvl="1">
      <w:start w:val="1"/>
      <w:numFmt w:val="decimal"/>
      <w:isLgl/>
      <w:lvlText w:val="%1.%2"/>
      <w:lvlJc w:val="left"/>
      <w:pPr>
        <w:ind w:left="760" w:hanging="40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5" w15:restartNumberingAfterBreak="0">
    <w:nsid w:val="64A83FFA"/>
    <w:multiLevelType w:val="multilevel"/>
    <w:tmpl w:val="AD4CE7CA"/>
    <w:lvl w:ilvl="0">
      <w:start w:val="15"/>
      <w:numFmt w:val="bullet"/>
      <w:lvlText w:val="-"/>
      <w:lvlJc w:val="left"/>
      <w:pPr>
        <w:ind w:left="720" w:hanging="360"/>
      </w:pPr>
      <w:rPr>
        <w:rFonts w:ascii="Segoe UI" w:eastAsia="Times New Roman" w:hAnsi="Segoe UI" w:cs="Segoe UI"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4C47152"/>
    <w:multiLevelType w:val="hybridMultilevel"/>
    <w:tmpl w:val="7D4EB484"/>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64DB6F36"/>
    <w:multiLevelType w:val="multilevel"/>
    <w:tmpl w:val="7EC0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4E15F37"/>
    <w:multiLevelType w:val="hybridMultilevel"/>
    <w:tmpl w:val="68AE5AD8"/>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9" w15:restartNumberingAfterBreak="0">
    <w:nsid w:val="652336BE"/>
    <w:multiLevelType w:val="hybridMultilevel"/>
    <w:tmpl w:val="2222CDFC"/>
    <w:lvl w:ilvl="0" w:tplc="FFFFFFFF">
      <w:start w:val="15"/>
      <w:numFmt w:val="bullet"/>
      <w:lvlText w:val="-"/>
      <w:lvlJc w:val="left"/>
      <w:pPr>
        <w:ind w:left="720" w:hanging="360"/>
      </w:pPr>
      <w:rPr>
        <w:rFonts w:ascii="Segoe UI" w:eastAsia="Times New Roman" w:hAnsi="Segoe UI" w:cs="Segoe UI" w:hint="default"/>
        <w:strike w:val="0"/>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60" w15:restartNumberingAfterBreak="0">
    <w:nsid w:val="652E5C53"/>
    <w:multiLevelType w:val="hybridMultilevel"/>
    <w:tmpl w:val="F5661532"/>
    <w:lvl w:ilvl="0" w:tplc="FFFFFFFF">
      <w:numFmt w:val="bullet"/>
      <w:lvlText w:val="-"/>
      <w:lvlJc w:val="left"/>
      <w:pPr>
        <w:ind w:left="720" w:hanging="360"/>
      </w:pPr>
      <w:rPr>
        <w:rFonts w:ascii="Garamond" w:eastAsiaTheme="minorHAnsi" w:hAnsi="Garamond" w:cs="Arial"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1" w15:restartNumberingAfterBreak="0">
    <w:nsid w:val="655D641A"/>
    <w:multiLevelType w:val="hybridMultilevel"/>
    <w:tmpl w:val="DEDC2F6C"/>
    <w:lvl w:ilvl="0" w:tplc="A296D88C">
      <w:start w:val="15"/>
      <w:numFmt w:val="bullet"/>
      <w:lvlText w:val="-"/>
      <w:lvlJc w:val="left"/>
      <w:pPr>
        <w:ind w:left="720" w:hanging="360"/>
      </w:pPr>
      <w:rPr>
        <w:rFonts w:ascii="Segoe UI" w:eastAsia="Times New Roman" w:hAnsi="Segoe UI" w:cs="Segoe UI" w:hint="default"/>
      </w:rPr>
    </w:lvl>
    <w:lvl w:ilvl="1" w:tplc="A296D88C">
      <w:start w:val="15"/>
      <w:numFmt w:val="bullet"/>
      <w:lvlText w:val="-"/>
      <w:lvlJc w:val="left"/>
      <w:pPr>
        <w:ind w:left="1440" w:hanging="360"/>
      </w:pPr>
      <w:rPr>
        <w:rFonts w:ascii="Segoe UI" w:eastAsia="Times New Roman" w:hAnsi="Segoe UI" w:cs="Segoe U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15:restartNumberingAfterBreak="0">
    <w:nsid w:val="658C08D0"/>
    <w:multiLevelType w:val="hybridMultilevel"/>
    <w:tmpl w:val="643CA982"/>
    <w:lvl w:ilvl="0" w:tplc="A296D88C">
      <w:start w:val="15"/>
      <w:numFmt w:val="bullet"/>
      <w:lvlText w:val="-"/>
      <w:lvlJc w:val="left"/>
      <w:pPr>
        <w:ind w:left="2880" w:hanging="360"/>
      </w:pPr>
      <w:rPr>
        <w:rFonts w:ascii="Segoe UI" w:eastAsia="Times New Roman" w:hAnsi="Segoe UI" w:cs="Segoe UI" w:hint="default"/>
        <w:strike w:val="0"/>
      </w:rPr>
    </w:lvl>
    <w:lvl w:ilvl="1" w:tplc="040C0003">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63" w15:restartNumberingAfterBreak="0">
    <w:nsid w:val="658F63B6"/>
    <w:multiLevelType w:val="hybridMultilevel"/>
    <w:tmpl w:val="1D86E550"/>
    <w:lvl w:ilvl="0" w:tplc="450C2E2E">
      <w:numFmt w:val="bullet"/>
      <w:lvlText w:val="-"/>
      <w:lvlJc w:val="left"/>
      <w:pPr>
        <w:ind w:left="1069" w:hanging="360"/>
      </w:pPr>
      <w:rPr>
        <w:rFonts w:ascii="Calibri" w:eastAsiaTheme="minorHAnsi" w:hAnsi="Calibri" w:cs="Calibri" w:hint="default"/>
        <w:strike w:val="0"/>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4" w15:restartNumberingAfterBreak="0">
    <w:nsid w:val="65A408F3"/>
    <w:multiLevelType w:val="hybridMultilevel"/>
    <w:tmpl w:val="D89A4DD6"/>
    <w:lvl w:ilvl="0" w:tplc="FFFFFFFF">
      <w:start w:val="15"/>
      <w:numFmt w:val="bullet"/>
      <w:lvlText w:val="-"/>
      <w:lvlJc w:val="left"/>
      <w:pPr>
        <w:ind w:left="2880" w:hanging="360"/>
      </w:pPr>
      <w:rPr>
        <w:rFonts w:ascii="Segoe UI" w:eastAsia="Times New Roman" w:hAnsi="Segoe UI" w:cs="Segoe UI" w:hint="default"/>
        <w:strike w:val="0"/>
      </w:rPr>
    </w:lvl>
    <w:lvl w:ilvl="1" w:tplc="040C0005">
      <w:start w:val="1"/>
      <w:numFmt w:val="bullet"/>
      <w:lvlText w:val=""/>
      <w:lvlJc w:val="left"/>
      <w:pPr>
        <w:ind w:left="3240" w:hanging="360"/>
      </w:pPr>
      <w:rPr>
        <w:rFonts w:ascii="Wingdings" w:hAnsi="Wingdings"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65" w15:restartNumberingAfterBreak="0">
    <w:nsid w:val="65EC4F0D"/>
    <w:multiLevelType w:val="hybridMultilevel"/>
    <w:tmpl w:val="7516625C"/>
    <w:lvl w:ilvl="0" w:tplc="FFFFFFFF">
      <w:start w:val="3"/>
      <w:numFmt w:val="bullet"/>
      <w:lvlText w:val="-"/>
      <w:lvlJc w:val="left"/>
      <w:pPr>
        <w:ind w:left="1426"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266" w15:restartNumberingAfterBreak="0">
    <w:nsid w:val="660527AA"/>
    <w:multiLevelType w:val="hybridMultilevel"/>
    <w:tmpl w:val="BDD8B940"/>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15:restartNumberingAfterBreak="0">
    <w:nsid w:val="661333F0"/>
    <w:multiLevelType w:val="hybridMultilevel"/>
    <w:tmpl w:val="53A2CCAC"/>
    <w:lvl w:ilvl="0" w:tplc="398C0DE0">
      <w:start w:val="3"/>
      <w:numFmt w:val="bullet"/>
      <w:lvlText w:val="-"/>
      <w:lvlJc w:val="left"/>
      <w:pPr>
        <w:ind w:left="1440" w:hanging="360"/>
      </w:pPr>
      <w:rPr>
        <w:rFonts w:ascii="Candara" w:eastAsiaTheme="minorHAnsi" w:hAnsi="Candara" w:cs="Times New Roman (Corps C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8" w15:restartNumberingAfterBreak="0">
    <w:nsid w:val="6696593D"/>
    <w:multiLevelType w:val="hybridMultilevel"/>
    <w:tmpl w:val="A0544C00"/>
    <w:lvl w:ilvl="0" w:tplc="C548F622">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089" w:hanging="360"/>
      </w:pPr>
      <w:rPr>
        <w:rFonts w:ascii="Courier New" w:hAnsi="Courier New" w:cs="Courier New" w:hint="default"/>
      </w:rPr>
    </w:lvl>
    <w:lvl w:ilvl="2" w:tplc="FFFFFFFF" w:tentative="1">
      <w:start w:val="1"/>
      <w:numFmt w:val="bullet"/>
      <w:lvlText w:val=""/>
      <w:lvlJc w:val="left"/>
      <w:pPr>
        <w:ind w:left="1809" w:hanging="360"/>
      </w:pPr>
      <w:rPr>
        <w:rFonts w:ascii="Wingdings" w:hAnsi="Wingdings" w:hint="default"/>
      </w:rPr>
    </w:lvl>
    <w:lvl w:ilvl="3" w:tplc="FFFFFFFF" w:tentative="1">
      <w:start w:val="1"/>
      <w:numFmt w:val="bullet"/>
      <w:lvlText w:val=""/>
      <w:lvlJc w:val="left"/>
      <w:pPr>
        <w:ind w:left="2529" w:hanging="360"/>
      </w:pPr>
      <w:rPr>
        <w:rFonts w:ascii="Symbol" w:hAnsi="Symbol" w:hint="default"/>
      </w:rPr>
    </w:lvl>
    <w:lvl w:ilvl="4" w:tplc="FFFFFFFF" w:tentative="1">
      <w:start w:val="1"/>
      <w:numFmt w:val="bullet"/>
      <w:lvlText w:val="o"/>
      <w:lvlJc w:val="left"/>
      <w:pPr>
        <w:ind w:left="3249" w:hanging="360"/>
      </w:pPr>
      <w:rPr>
        <w:rFonts w:ascii="Courier New" w:hAnsi="Courier New" w:cs="Courier New" w:hint="default"/>
      </w:rPr>
    </w:lvl>
    <w:lvl w:ilvl="5" w:tplc="FFFFFFFF" w:tentative="1">
      <w:start w:val="1"/>
      <w:numFmt w:val="bullet"/>
      <w:lvlText w:val=""/>
      <w:lvlJc w:val="left"/>
      <w:pPr>
        <w:ind w:left="3969" w:hanging="360"/>
      </w:pPr>
      <w:rPr>
        <w:rFonts w:ascii="Wingdings" w:hAnsi="Wingdings" w:hint="default"/>
      </w:rPr>
    </w:lvl>
    <w:lvl w:ilvl="6" w:tplc="FFFFFFFF" w:tentative="1">
      <w:start w:val="1"/>
      <w:numFmt w:val="bullet"/>
      <w:lvlText w:val=""/>
      <w:lvlJc w:val="left"/>
      <w:pPr>
        <w:ind w:left="4689" w:hanging="360"/>
      </w:pPr>
      <w:rPr>
        <w:rFonts w:ascii="Symbol" w:hAnsi="Symbol" w:hint="default"/>
      </w:rPr>
    </w:lvl>
    <w:lvl w:ilvl="7" w:tplc="FFFFFFFF" w:tentative="1">
      <w:start w:val="1"/>
      <w:numFmt w:val="bullet"/>
      <w:lvlText w:val="o"/>
      <w:lvlJc w:val="left"/>
      <w:pPr>
        <w:ind w:left="5409" w:hanging="360"/>
      </w:pPr>
      <w:rPr>
        <w:rFonts w:ascii="Courier New" w:hAnsi="Courier New" w:cs="Courier New" w:hint="default"/>
      </w:rPr>
    </w:lvl>
    <w:lvl w:ilvl="8" w:tplc="FFFFFFFF" w:tentative="1">
      <w:start w:val="1"/>
      <w:numFmt w:val="bullet"/>
      <w:lvlText w:val=""/>
      <w:lvlJc w:val="left"/>
      <w:pPr>
        <w:ind w:left="6129" w:hanging="360"/>
      </w:pPr>
      <w:rPr>
        <w:rFonts w:ascii="Wingdings" w:hAnsi="Wingdings" w:hint="default"/>
      </w:rPr>
    </w:lvl>
  </w:abstractNum>
  <w:abstractNum w:abstractNumId="269" w15:restartNumberingAfterBreak="0">
    <w:nsid w:val="676B3B1D"/>
    <w:multiLevelType w:val="hybridMultilevel"/>
    <w:tmpl w:val="E77AB0BC"/>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1069"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0" w15:restartNumberingAfterBreak="0">
    <w:nsid w:val="67D076AF"/>
    <w:multiLevelType w:val="hybridMultilevel"/>
    <w:tmpl w:val="B726C098"/>
    <w:lvl w:ilvl="0" w:tplc="040C0017">
      <w:start w:val="1"/>
      <w:numFmt w:val="lowerLetter"/>
      <w:lvlText w:val="%1)"/>
      <w:lvlJc w:val="lef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lvlText w:val="%5."/>
      <w:lvlJc w:val="left"/>
      <w:pPr>
        <w:ind w:left="6120" w:hanging="360"/>
      </w:pPr>
    </w:lvl>
    <w:lvl w:ilvl="5" w:tplc="040C001B" w:tentative="1">
      <w:start w:val="1"/>
      <w:numFmt w:val="lowerRoman"/>
      <w:lvlText w:val="%6."/>
      <w:lvlJc w:val="right"/>
      <w:pPr>
        <w:ind w:left="6840" w:hanging="180"/>
      </w:pPr>
    </w:lvl>
    <w:lvl w:ilvl="6" w:tplc="040C000F" w:tentative="1">
      <w:start w:val="1"/>
      <w:numFmt w:val="decimal"/>
      <w:lvlText w:val="%7."/>
      <w:lvlJc w:val="left"/>
      <w:pPr>
        <w:ind w:left="7560" w:hanging="360"/>
      </w:pPr>
    </w:lvl>
    <w:lvl w:ilvl="7" w:tplc="040C0019" w:tentative="1">
      <w:start w:val="1"/>
      <w:numFmt w:val="lowerLetter"/>
      <w:lvlText w:val="%8."/>
      <w:lvlJc w:val="left"/>
      <w:pPr>
        <w:ind w:left="8280" w:hanging="360"/>
      </w:pPr>
    </w:lvl>
    <w:lvl w:ilvl="8" w:tplc="040C001B" w:tentative="1">
      <w:start w:val="1"/>
      <w:numFmt w:val="lowerRoman"/>
      <w:lvlText w:val="%9."/>
      <w:lvlJc w:val="right"/>
      <w:pPr>
        <w:ind w:left="9000" w:hanging="180"/>
      </w:pPr>
    </w:lvl>
  </w:abstractNum>
  <w:abstractNum w:abstractNumId="271" w15:restartNumberingAfterBreak="0">
    <w:nsid w:val="683867C7"/>
    <w:multiLevelType w:val="multilevel"/>
    <w:tmpl w:val="FC84E7FC"/>
    <w:lvl w:ilvl="0">
      <w:start w:val="1"/>
      <w:numFmt w:val="bullet"/>
      <w:lvlText w:val=""/>
      <w:lvlJc w:val="left"/>
      <w:pPr>
        <w:ind w:left="180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8E142A8"/>
    <w:multiLevelType w:val="hybridMultilevel"/>
    <w:tmpl w:val="C2EEDC68"/>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3" w15:restartNumberingAfterBreak="0">
    <w:nsid w:val="69397BD2"/>
    <w:multiLevelType w:val="hybridMultilevel"/>
    <w:tmpl w:val="00BC8E32"/>
    <w:lvl w:ilvl="0" w:tplc="450C2E2E">
      <w:numFmt w:val="bullet"/>
      <w:lvlText w:val="-"/>
      <w:lvlJc w:val="left"/>
      <w:pPr>
        <w:ind w:left="2138" w:hanging="360"/>
      </w:pPr>
      <w:rPr>
        <w:rFonts w:ascii="Calibri" w:eastAsiaTheme="minorHAnsi" w:hAnsi="Calibri" w:cs="Calibri" w:hint="default"/>
        <w:strike w:val="0"/>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4" w15:restartNumberingAfterBreak="0">
    <w:nsid w:val="69A23C81"/>
    <w:multiLevelType w:val="multilevel"/>
    <w:tmpl w:val="8A0C6DB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Candara" w:hAnsi="Candara" w:hint="default"/>
        <w:sz w:val="24"/>
        <w:szCs w:val="24"/>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6B36401B"/>
    <w:multiLevelType w:val="hybridMultilevel"/>
    <w:tmpl w:val="13088D18"/>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6" w15:restartNumberingAfterBreak="0">
    <w:nsid w:val="6B5B5B12"/>
    <w:multiLevelType w:val="hybridMultilevel"/>
    <w:tmpl w:val="ABDA3E42"/>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7" w15:restartNumberingAfterBreak="0">
    <w:nsid w:val="6C320D1E"/>
    <w:multiLevelType w:val="multilevel"/>
    <w:tmpl w:val="80F6C336"/>
    <w:lvl w:ilvl="0">
      <w:start w:val="19"/>
      <w:numFmt w:val="bullet"/>
      <w:lvlText w:val="-"/>
      <w:lvlJc w:val="left"/>
      <w:pPr>
        <w:ind w:left="720" w:hanging="360"/>
      </w:pPr>
      <w:rPr>
        <w:rFonts w:ascii="Candara" w:eastAsia="Times New Roman" w:hAnsi="Candara"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C5969FA"/>
    <w:multiLevelType w:val="multilevel"/>
    <w:tmpl w:val="D60C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C6C472C"/>
    <w:multiLevelType w:val="hybridMultilevel"/>
    <w:tmpl w:val="81504F94"/>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0" w15:restartNumberingAfterBreak="0">
    <w:nsid w:val="6CC8003A"/>
    <w:multiLevelType w:val="multilevel"/>
    <w:tmpl w:val="A62C5820"/>
    <w:lvl w:ilvl="0">
      <w:start w:val="1"/>
      <w:numFmt w:val="upperRoman"/>
      <w:lvlText w:val="%1."/>
      <w:lvlJc w:val="left"/>
      <w:pPr>
        <w:ind w:left="1080" w:hanging="720"/>
      </w:pPr>
      <w:rPr>
        <w:rFonts w:hint="default"/>
        <w:b/>
        <w:bCs w:val="0"/>
      </w:rPr>
    </w:lvl>
    <w:lvl w:ilvl="1">
      <w:start w:val="1"/>
      <w:numFmt w:val="decimal"/>
      <w:isLgl/>
      <w:lvlText w:val="%1.%2"/>
      <w:lvlJc w:val="left"/>
      <w:pPr>
        <w:ind w:left="760" w:hanging="40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1" w15:restartNumberingAfterBreak="0">
    <w:nsid w:val="6D5517E0"/>
    <w:multiLevelType w:val="hybridMultilevel"/>
    <w:tmpl w:val="38545EAC"/>
    <w:lvl w:ilvl="0" w:tplc="A296D88C">
      <w:start w:val="15"/>
      <w:numFmt w:val="bullet"/>
      <w:lvlText w:val="-"/>
      <w:lvlJc w:val="left"/>
      <w:pPr>
        <w:ind w:left="1440" w:hanging="360"/>
      </w:pPr>
      <w:rPr>
        <w:rFonts w:ascii="Segoe UI" w:eastAsia="Times New Roman" w:hAnsi="Segoe UI" w:cs="Segoe UI" w:hint="default"/>
        <w:strike w:val="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2" w15:restartNumberingAfterBreak="0">
    <w:nsid w:val="6D605DA7"/>
    <w:multiLevelType w:val="hybridMultilevel"/>
    <w:tmpl w:val="39A24DC6"/>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3" w15:restartNumberingAfterBreak="0">
    <w:nsid w:val="6DB6333C"/>
    <w:multiLevelType w:val="hybridMultilevel"/>
    <w:tmpl w:val="CC545474"/>
    <w:lvl w:ilvl="0" w:tplc="41CE1042">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6DCA35FA"/>
    <w:multiLevelType w:val="hybridMultilevel"/>
    <w:tmpl w:val="F0B04A6E"/>
    <w:lvl w:ilvl="0" w:tplc="C6D09322">
      <w:start w:val="1"/>
      <w:numFmt w:val="bullet"/>
      <w:lvlText w:val="•"/>
      <w:lvlJc w:val="left"/>
      <w:pPr>
        <w:tabs>
          <w:tab w:val="num" w:pos="720"/>
        </w:tabs>
        <w:ind w:left="720" w:hanging="360"/>
      </w:pPr>
      <w:rPr>
        <w:rFonts w:ascii="Times New Roman" w:hAnsi="Times New Roman" w:hint="default"/>
      </w:rPr>
    </w:lvl>
    <w:lvl w:ilvl="1" w:tplc="179C1E98">
      <w:numFmt w:val="bullet"/>
      <w:lvlText w:val="•"/>
      <w:lvlJc w:val="left"/>
      <w:pPr>
        <w:tabs>
          <w:tab w:val="num" w:pos="1440"/>
        </w:tabs>
        <w:ind w:left="1440" w:hanging="360"/>
      </w:pPr>
      <w:rPr>
        <w:rFonts w:ascii="Times New Roman" w:hAnsi="Times New Roman" w:hint="default"/>
      </w:rPr>
    </w:lvl>
    <w:lvl w:ilvl="2" w:tplc="F29C0F5E" w:tentative="1">
      <w:start w:val="1"/>
      <w:numFmt w:val="bullet"/>
      <w:lvlText w:val="•"/>
      <w:lvlJc w:val="left"/>
      <w:pPr>
        <w:tabs>
          <w:tab w:val="num" w:pos="2160"/>
        </w:tabs>
        <w:ind w:left="2160" w:hanging="360"/>
      </w:pPr>
      <w:rPr>
        <w:rFonts w:ascii="Times New Roman" w:hAnsi="Times New Roman" w:hint="default"/>
      </w:rPr>
    </w:lvl>
    <w:lvl w:ilvl="3" w:tplc="DC927346" w:tentative="1">
      <w:start w:val="1"/>
      <w:numFmt w:val="bullet"/>
      <w:lvlText w:val="•"/>
      <w:lvlJc w:val="left"/>
      <w:pPr>
        <w:tabs>
          <w:tab w:val="num" w:pos="2880"/>
        </w:tabs>
        <w:ind w:left="2880" w:hanging="360"/>
      </w:pPr>
      <w:rPr>
        <w:rFonts w:ascii="Times New Roman" w:hAnsi="Times New Roman" w:hint="default"/>
      </w:rPr>
    </w:lvl>
    <w:lvl w:ilvl="4" w:tplc="C1DEDE80" w:tentative="1">
      <w:start w:val="1"/>
      <w:numFmt w:val="bullet"/>
      <w:lvlText w:val="•"/>
      <w:lvlJc w:val="left"/>
      <w:pPr>
        <w:tabs>
          <w:tab w:val="num" w:pos="3600"/>
        </w:tabs>
        <w:ind w:left="3600" w:hanging="360"/>
      </w:pPr>
      <w:rPr>
        <w:rFonts w:ascii="Times New Roman" w:hAnsi="Times New Roman" w:hint="default"/>
      </w:rPr>
    </w:lvl>
    <w:lvl w:ilvl="5" w:tplc="67465B1A" w:tentative="1">
      <w:start w:val="1"/>
      <w:numFmt w:val="bullet"/>
      <w:lvlText w:val="•"/>
      <w:lvlJc w:val="left"/>
      <w:pPr>
        <w:tabs>
          <w:tab w:val="num" w:pos="4320"/>
        </w:tabs>
        <w:ind w:left="4320" w:hanging="360"/>
      </w:pPr>
      <w:rPr>
        <w:rFonts w:ascii="Times New Roman" w:hAnsi="Times New Roman" w:hint="default"/>
      </w:rPr>
    </w:lvl>
    <w:lvl w:ilvl="6" w:tplc="5074D7AE" w:tentative="1">
      <w:start w:val="1"/>
      <w:numFmt w:val="bullet"/>
      <w:lvlText w:val="•"/>
      <w:lvlJc w:val="left"/>
      <w:pPr>
        <w:tabs>
          <w:tab w:val="num" w:pos="5040"/>
        </w:tabs>
        <w:ind w:left="5040" w:hanging="360"/>
      </w:pPr>
      <w:rPr>
        <w:rFonts w:ascii="Times New Roman" w:hAnsi="Times New Roman" w:hint="default"/>
      </w:rPr>
    </w:lvl>
    <w:lvl w:ilvl="7" w:tplc="BBDEE84C" w:tentative="1">
      <w:start w:val="1"/>
      <w:numFmt w:val="bullet"/>
      <w:lvlText w:val="•"/>
      <w:lvlJc w:val="left"/>
      <w:pPr>
        <w:tabs>
          <w:tab w:val="num" w:pos="5760"/>
        </w:tabs>
        <w:ind w:left="5760" w:hanging="360"/>
      </w:pPr>
      <w:rPr>
        <w:rFonts w:ascii="Times New Roman" w:hAnsi="Times New Roman" w:hint="default"/>
      </w:rPr>
    </w:lvl>
    <w:lvl w:ilvl="8" w:tplc="4E00B2D0" w:tentative="1">
      <w:start w:val="1"/>
      <w:numFmt w:val="bullet"/>
      <w:lvlText w:val="•"/>
      <w:lvlJc w:val="left"/>
      <w:pPr>
        <w:tabs>
          <w:tab w:val="num" w:pos="6480"/>
        </w:tabs>
        <w:ind w:left="6480" w:hanging="360"/>
      </w:pPr>
      <w:rPr>
        <w:rFonts w:ascii="Times New Roman" w:hAnsi="Times New Roman" w:hint="default"/>
      </w:rPr>
    </w:lvl>
  </w:abstractNum>
  <w:abstractNum w:abstractNumId="285" w15:restartNumberingAfterBreak="0">
    <w:nsid w:val="6E771ABD"/>
    <w:multiLevelType w:val="hybridMultilevel"/>
    <w:tmpl w:val="F2B804E2"/>
    <w:lvl w:ilvl="0" w:tplc="C548F6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6" w15:restartNumberingAfterBreak="0">
    <w:nsid w:val="6E92175C"/>
    <w:multiLevelType w:val="hybridMultilevel"/>
    <w:tmpl w:val="891C693E"/>
    <w:lvl w:ilvl="0" w:tplc="FFFFFFFF">
      <w:start w:val="1"/>
      <w:numFmt w:val="bullet"/>
      <w:lvlText w:val="-"/>
      <w:lvlJc w:val="left"/>
      <w:pPr>
        <w:ind w:left="720" w:hanging="360"/>
      </w:pPr>
      <w:rPr>
        <w:rFonts w:ascii="Calibri" w:eastAsiaTheme="minorHAnsi" w:hAnsi="Calibri" w:cs="Calibri" w:hint="default"/>
      </w:rPr>
    </w:lvl>
    <w:lvl w:ilvl="1" w:tplc="C548F622">
      <w:start w:val="1"/>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7" w15:restartNumberingAfterBreak="0">
    <w:nsid w:val="702477FB"/>
    <w:multiLevelType w:val="multilevel"/>
    <w:tmpl w:val="4324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0CF7EDA"/>
    <w:multiLevelType w:val="multilevel"/>
    <w:tmpl w:val="861C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17D1D86"/>
    <w:multiLevelType w:val="multilevel"/>
    <w:tmpl w:val="8992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1E94DD2"/>
    <w:multiLevelType w:val="hybridMultilevel"/>
    <w:tmpl w:val="DEC60CB4"/>
    <w:lvl w:ilvl="0" w:tplc="FFFFFFFF">
      <w:start w:val="1"/>
      <w:numFmt w:val="lowerLetter"/>
      <w:lvlText w:val="%1)"/>
      <w:lvlJc w:val="left"/>
      <w:pPr>
        <w:ind w:left="1287" w:hanging="360"/>
      </w:pPr>
      <w:rPr>
        <w:rFonts w:hint="default"/>
      </w:rPr>
    </w:lvl>
    <w:lvl w:ilvl="1" w:tplc="FFFFFFFF">
      <w:start w:val="1"/>
      <w:numFmt w:val="lowerLetter"/>
      <w:lvlText w:val="%2."/>
      <w:lvlJc w:val="left"/>
      <w:pPr>
        <w:ind w:left="2007" w:hanging="360"/>
      </w:pPr>
    </w:lvl>
    <w:lvl w:ilvl="2" w:tplc="040C0017">
      <w:start w:val="1"/>
      <w:numFmt w:val="lowerLetter"/>
      <w:lvlText w:val="%3)"/>
      <w:lvlJc w:val="left"/>
      <w:pPr>
        <w:ind w:left="360" w:hanging="36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1" w15:restartNumberingAfterBreak="0">
    <w:nsid w:val="723B00AD"/>
    <w:multiLevelType w:val="hybridMultilevel"/>
    <w:tmpl w:val="9F3063B4"/>
    <w:lvl w:ilvl="0" w:tplc="FFFFFFFF">
      <w:start w:val="15"/>
      <w:numFmt w:val="bullet"/>
      <w:lvlText w:val="-"/>
      <w:lvlJc w:val="left"/>
      <w:pPr>
        <w:ind w:left="720" w:hanging="360"/>
      </w:pPr>
      <w:rPr>
        <w:rFonts w:ascii="Segoe UI" w:eastAsia="Times New Roman" w:hAnsi="Segoe UI" w:cs="Segoe UI" w:hint="default"/>
      </w:rPr>
    </w:lvl>
    <w:lvl w:ilvl="1" w:tplc="040C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2" w15:restartNumberingAfterBreak="0">
    <w:nsid w:val="73055028"/>
    <w:multiLevelType w:val="hybridMultilevel"/>
    <w:tmpl w:val="E3F0F916"/>
    <w:lvl w:ilvl="0" w:tplc="FFFFFFFF">
      <w:start w:val="15"/>
      <w:numFmt w:val="bullet"/>
      <w:lvlText w:val="-"/>
      <w:lvlJc w:val="left"/>
      <w:pPr>
        <w:ind w:left="720" w:hanging="360"/>
      </w:pPr>
      <w:rPr>
        <w:rFonts w:ascii="Segoe UI" w:eastAsia="Times New Roman" w:hAnsi="Segoe UI" w:cs="Segoe UI" w:hint="default"/>
        <w:strike w:val="0"/>
      </w:rPr>
    </w:lvl>
    <w:lvl w:ilvl="1" w:tplc="FFFFFFFF">
      <w:start w:val="15"/>
      <w:numFmt w:val="bullet"/>
      <w:lvlText w:val="-"/>
      <w:lvlJc w:val="left"/>
      <w:pPr>
        <w:ind w:left="720" w:hanging="360"/>
      </w:pPr>
      <w:rPr>
        <w:rFonts w:ascii="Segoe UI" w:eastAsia="Times New Roman" w:hAnsi="Segoe UI" w:cs="Segoe U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3" w15:restartNumberingAfterBreak="0">
    <w:nsid w:val="73222E82"/>
    <w:multiLevelType w:val="hybridMultilevel"/>
    <w:tmpl w:val="8A322A98"/>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1069"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4" w15:restartNumberingAfterBreak="0">
    <w:nsid w:val="740A6759"/>
    <w:multiLevelType w:val="hybridMultilevel"/>
    <w:tmpl w:val="E5C2F984"/>
    <w:lvl w:ilvl="0" w:tplc="D1869D52">
      <w:start w:val="1"/>
      <w:numFmt w:val="upperLetter"/>
      <w:lvlText w:val="%1."/>
      <w:lvlJc w:val="left"/>
      <w:pPr>
        <w:tabs>
          <w:tab w:val="num" w:pos="567"/>
        </w:tabs>
        <w:ind w:left="567" w:hanging="567"/>
      </w:pPr>
      <w:rPr>
        <w:rFonts w:hint="default"/>
      </w:rPr>
    </w:lvl>
    <w:lvl w:ilvl="1" w:tplc="450C2E2E">
      <w:numFmt w:val="bullet"/>
      <w:lvlText w:val="-"/>
      <w:lvlJc w:val="left"/>
      <w:pPr>
        <w:ind w:left="927" w:hanging="360"/>
      </w:pPr>
      <w:rPr>
        <w:rFonts w:ascii="Calibri" w:eastAsiaTheme="minorHAnsi" w:hAnsi="Calibri" w:cs="Calibri" w:hint="default"/>
        <w:strike w:val="0"/>
      </w:rPr>
    </w:lvl>
    <w:lvl w:ilvl="2" w:tplc="3A067170">
      <w:start w:val="1"/>
      <w:numFmt w:val="lowerLetter"/>
      <w:lvlText w:val="%3)"/>
      <w:lvlJc w:val="left"/>
      <w:pPr>
        <w:tabs>
          <w:tab w:val="num" w:pos="2340"/>
        </w:tabs>
        <w:ind w:left="2340" w:hanging="360"/>
      </w:pPr>
      <w:rPr>
        <w:rFonts w:hint="default"/>
      </w:rPr>
    </w:lvl>
    <w:lvl w:ilvl="3" w:tplc="72A0FAA0">
      <w:start w:val="1"/>
      <w:numFmt w:val="lowerLetter"/>
      <w:lvlText w:val="%4."/>
      <w:lvlJc w:val="left"/>
      <w:pPr>
        <w:ind w:left="2880" w:hanging="360"/>
      </w:pPr>
      <w:rPr>
        <w:rFonts w:hint="default"/>
      </w:rPr>
    </w:lvl>
    <w:lvl w:ilvl="4" w:tplc="9B6624B6">
      <w:start w:val="1"/>
      <w:numFmt w:val="arabicAlpha"/>
      <w:lvlText w:val="%5)"/>
      <w:lvlJc w:val="left"/>
      <w:pPr>
        <w:ind w:left="3600" w:hanging="360"/>
      </w:pPr>
      <w:rPr>
        <w:rFonts w:hint="default"/>
      </w:rPr>
    </w:lvl>
    <w:lvl w:ilvl="5" w:tplc="3D8EE6EC">
      <w:start w:val="1"/>
      <w:numFmt w:val="decimal"/>
      <w:lvlText w:val="%6."/>
      <w:lvlJc w:val="left"/>
      <w:pPr>
        <w:ind w:left="4500" w:hanging="360"/>
      </w:pPr>
      <w:rPr>
        <w:rFonts w:hint="default"/>
      </w:rPr>
    </w:lvl>
    <w:lvl w:ilvl="6" w:tplc="295647EE">
      <w:start w:val="1"/>
      <w:numFmt w:val="decimal"/>
      <w:lvlText w:val="%7)"/>
      <w:lvlJc w:val="left"/>
      <w:pPr>
        <w:ind w:left="5040" w:hanging="360"/>
      </w:pPr>
      <w:rPr>
        <w:rFonts w:ascii="Arial" w:hAnsi="Arial" w:cs="Arial" w:hint="default"/>
        <w:sz w:val="20"/>
      </w:rPr>
    </w:lvl>
    <w:lvl w:ilvl="7" w:tplc="A680ED2C">
      <w:start w:val="1"/>
      <w:numFmt w:val="decimal"/>
      <w:lvlText w:val="(%8)"/>
      <w:lvlJc w:val="left"/>
      <w:pPr>
        <w:ind w:left="5760" w:hanging="360"/>
      </w:pPr>
      <w:rPr>
        <w:rFonts w:hint="default"/>
      </w:rPr>
    </w:lvl>
    <w:lvl w:ilvl="8" w:tplc="E7FC5E1E">
      <w:start w:val="1"/>
      <w:numFmt w:val="lowerLetter"/>
      <w:lvlText w:val="(%9)"/>
      <w:lvlJc w:val="left"/>
      <w:pPr>
        <w:ind w:left="6660" w:hanging="360"/>
      </w:pPr>
      <w:rPr>
        <w:rFonts w:hint="default"/>
      </w:rPr>
    </w:lvl>
  </w:abstractNum>
  <w:abstractNum w:abstractNumId="295" w15:restartNumberingAfterBreak="0">
    <w:nsid w:val="74246B1B"/>
    <w:multiLevelType w:val="hybridMultilevel"/>
    <w:tmpl w:val="78E2F4DC"/>
    <w:lvl w:ilvl="0" w:tplc="FFFFFFFF">
      <w:start w:val="15"/>
      <w:numFmt w:val="bullet"/>
      <w:lvlText w:val="-"/>
      <w:lvlJc w:val="left"/>
      <w:pPr>
        <w:ind w:left="720" w:hanging="360"/>
      </w:pPr>
      <w:rPr>
        <w:rFonts w:ascii="Segoe UI" w:eastAsia="Times New Roman" w:hAnsi="Segoe UI" w:cs="Segoe U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742F1261"/>
    <w:multiLevelType w:val="multilevel"/>
    <w:tmpl w:val="8FEE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4B17295"/>
    <w:multiLevelType w:val="hybridMultilevel"/>
    <w:tmpl w:val="ABA8CAD0"/>
    <w:lvl w:ilvl="0" w:tplc="FFFFFFFF">
      <w:start w:val="3"/>
      <w:numFmt w:val="bullet"/>
      <w:lvlText w:val="-"/>
      <w:lvlJc w:val="left"/>
      <w:pPr>
        <w:ind w:left="720" w:hanging="360"/>
      </w:pPr>
      <w:rPr>
        <w:rFonts w:ascii="Candara" w:eastAsiaTheme="minorHAnsi" w:hAnsi="Candara" w:cs="Times New Roman (Corps CS)" w:hint="default"/>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8" w15:restartNumberingAfterBreak="0">
    <w:nsid w:val="750A3FF9"/>
    <w:multiLevelType w:val="hybridMultilevel"/>
    <w:tmpl w:val="D2C2D83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9" w15:restartNumberingAfterBreak="0">
    <w:nsid w:val="753423E8"/>
    <w:multiLevelType w:val="hybridMultilevel"/>
    <w:tmpl w:val="3AC03E78"/>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FAB0E3B2">
      <w:numFmt w:val="bullet"/>
      <w:lvlText w:val="•"/>
      <w:lvlJc w:val="left"/>
      <w:pPr>
        <w:ind w:left="2520" w:hanging="720"/>
      </w:pPr>
      <w:rPr>
        <w:rFonts w:ascii="Candara" w:eastAsiaTheme="minorHAnsi" w:hAnsi="Candara"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0" w15:restartNumberingAfterBreak="0">
    <w:nsid w:val="753A73BE"/>
    <w:multiLevelType w:val="hybridMultilevel"/>
    <w:tmpl w:val="2640C592"/>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1" w15:restartNumberingAfterBreak="0">
    <w:nsid w:val="756E444D"/>
    <w:multiLevelType w:val="multilevel"/>
    <w:tmpl w:val="FED604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2" w15:restartNumberingAfterBreak="0">
    <w:nsid w:val="75B45BE2"/>
    <w:multiLevelType w:val="multilevel"/>
    <w:tmpl w:val="78EA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5CA20AA"/>
    <w:multiLevelType w:val="hybridMultilevel"/>
    <w:tmpl w:val="A1E2E0AA"/>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4" w15:restartNumberingAfterBreak="0">
    <w:nsid w:val="76450D83"/>
    <w:multiLevelType w:val="hybridMultilevel"/>
    <w:tmpl w:val="02EC703C"/>
    <w:lvl w:ilvl="0" w:tplc="FFFFFFFF">
      <w:start w:val="15"/>
      <w:numFmt w:val="bullet"/>
      <w:lvlText w:val="-"/>
      <w:lvlJc w:val="left"/>
      <w:pPr>
        <w:ind w:left="720" w:hanging="360"/>
      </w:pPr>
      <w:rPr>
        <w:rFonts w:ascii="Segoe UI" w:eastAsia="Times New Roman" w:hAnsi="Segoe UI" w:cs="Segoe UI" w:hint="default"/>
      </w:rPr>
    </w:lvl>
    <w:lvl w:ilvl="1" w:tplc="450C2E2E">
      <w:numFmt w:val="bullet"/>
      <w:lvlText w:val="-"/>
      <w:lvlJc w:val="left"/>
      <w:pPr>
        <w:ind w:left="144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5" w15:restartNumberingAfterBreak="0">
    <w:nsid w:val="76CA7073"/>
    <w:multiLevelType w:val="hybridMultilevel"/>
    <w:tmpl w:val="5ACE2592"/>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6" w15:restartNumberingAfterBreak="0">
    <w:nsid w:val="775E232D"/>
    <w:multiLevelType w:val="hybridMultilevel"/>
    <w:tmpl w:val="547818DC"/>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7" w15:restartNumberingAfterBreak="0">
    <w:nsid w:val="77996F30"/>
    <w:multiLevelType w:val="hybridMultilevel"/>
    <w:tmpl w:val="876E27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15:restartNumberingAfterBreak="0">
    <w:nsid w:val="78176F10"/>
    <w:multiLevelType w:val="hybridMultilevel"/>
    <w:tmpl w:val="CEE6F490"/>
    <w:lvl w:ilvl="0" w:tplc="040C000F">
      <w:start w:val="1"/>
      <w:numFmt w:val="decimal"/>
      <w:lvlText w:val="%1."/>
      <w:lvlJc w:val="left"/>
      <w:pPr>
        <w:ind w:left="720" w:hanging="360"/>
      </w:pPr>
    </w:lvl>
    <w:lvl w:ilvl="1" w:tplc="FDAA19D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15:restartNumberingAfterBreak="0">
    <w:nsid w:val="789E285A"/>
    <w:multiLevelType w:val="hybridMultilevel"/>
    <w:tmpl w:val="73F86D20"/>
    <w:lvl w:ilvl="0" w:tplc="FFFFFFFF">
      <w:start w:val="15"/>
      <w:numFmt w:val="bullet"/>
      <w:lvlText w:val="-"/>
      <w:lvlJc w:val="left"/>
      <w:pPr>
        <w:ind w:left="720" w:hanging="360"/>
      </w:pPr>
      <w:rPr>
        <w:rFonts w:ascii="Segoe UI" w:eastAsia="Times New Roman" w:hAnsi="Segoe UI" w:cs="Segoe U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0" w15:restartNumberingAfterBreak="0">
    <w:nsid w:val="78B21546"/>
    <w:multiLevelType w:val="hybridMultilevel"/>
    <w:tmpl w:val="B346276A"/>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1" w15:restartNumberingAfterBreak="0">
    <w:nsid w:val="78C03E5C"/>
    <w:multiLevelType w:val="hybridMultilevel"/>
    <w:tmpl w:val="133E8850"/>
    <w:lvl w:ilvl="0" w:tplc="FFFFFFFF">
      <w:start w:val="15"/>
      <w:numFmt w:val="bullet"/>
      <w:lvlText w:val="-"/>
      <w:lvlJc w:val="left"/>
      <w:pPr>
        <w:ind w:left="720" w:hanging="360"/>
      </w:pPr>
      <w:rPr>
        <w:rFonts w:ascii="Segoe UI" w:eastAsia="Times New Roman" w:hAnsi="Segoe UI" w:cs="Segoe UI" w:hint="default"/>
      </w:rPr>
    </w:lvl>
    <w:lvl w:ilvl="1" w:tplc="450C2E2E">
      <w:numFmt w:val="bullet"/>
      <w:lvlText w:val="-"/>
      <w:lvlJc w:val="left"/>
      <w:pPr>
        <w:ind w:left="144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2" w15:restartNumberingAfterBreak="0">
    <w:nsid w:val="798F3A47"/>
    <w:multiLevelType w:val="hybridMultilevel"/>
    <w:tmpl w:val="EC38A000"/>
    <w:lvl w:ilvl="0" w:tplc="040C0005">
      <w:start w:val="1"/>
      <w:numFmt w:val="bullet"/>
      <w:lvlText w:val=""/>
      <w:lvlJc w:val="left"/>
      <w:pPr>
        <w:ind w:left="720" w:hanging="360"/>
      </w:pPr>
      <w:rPr>
        <w:rFonts w:ascii="Wingdings" w:hAnsi="Wingdings" w:hint="default"/>
        <w:strike w:val="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3" w15:restartNumberingAfterBreak="0">
    <w:nsid w:val="79C664DE"/>
    <w:multiLevelType w:val="hybridMultilevel"/>
    <w:tmpl w:val="52B67614"/>
    <w:lvl w:ilvl="0" w:tplc="7318D048">
      <w:start w:val="1"/>
      <w:numFmt w:val="decimal"/>
      <w:lvlText w:val="%1."/>
      <w:lvlJc w:val="left"/>
      <w:pPr>
        <w:ind w:left="1494" w:hanging="360"/>
      </w:pPr>
      <w:rPr>
        <w:rFonts w:hint="default"/>
        <w:b w:val="0"/>
        <w:bCs w:val="0"/>
        <w:lang w:val="fr-CD"/>
      </w:rPr>
    </w:lvl>
    <w:lvl w:ilvl="1" w:tplc="040C0003" w:tentative="1">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14" w15:restartNumberingAfterBreak="0">
    <w:nsid w:val="7A2129B2"/>
    <w:multiLevelType w:val="hybridMultilevel"/>
    <w:tmpl w:val="EE142DCA"/>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144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5" w15:restartNumberingAfterBreak="0">
    <w:nsid w:val="7A2A69C4"/>
    <w:multiLevelType w:val="multilevel"/>
    <w:tmpl w:val="9D486B6E"/>
    <w:lvl w:ilvl="0">
      <w:start w:val="1"/>
      <w:numFmt w:val="decimal"/>
      <w:lvlText w:val="%1."/>
      <w:lvlJc w:val="left"/>
      <w:pPr>
        <w:tabs>
          <w:tab w:val="num" w:pos="720"/>
        </w:tabs>
        <w:ind w:left="720" w:hanging="360"/>
      </w:pPr>
    </w:lvl>
    <w:lvl w:ilvl="1">
      <w:numFmt w:val="bullet"/>
      <w:lvlText w:val="-"/>
      <w:lvlJc w:val="left"/>
      <w:pPr>
        <w:ind w:left="720" w:hanging="360"/>
      </w:pPr>
      <w:rPr>
        <w:rFonts w:ascii="Calibri" w:eastAsiaTheme="minorHAnsi" w:hAnsi="Calibri" w:cs="Calibri" w:hint="default"/>
        <w:strike w:val="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7AA67411"/>
    <w:multiLevelType w:val="hybridMultilevel"/>
    <w:tmpl w:val="67CC97E2"/>
    <w:lvl w:ilvl="0" w:tplc="FFFFFFFF">
      <w:start w:val="15"/>
      <w:numFmt w:val="bullet"/>
      <w:lvlText w:val="-"/>
      <w:lvlJc w:val="left"/>
      <w:pPr>
        <w:ind w:left="720" w:hanging="360"/>
      </w:pPr>
      <w:rPr>
        <w:rFonts w:ascii="Segoe UI" w:eastAsia="Times New Roman" w:hAnsi="Segoe UI" w:cs="Segoe UI" w:hint="default"/>
        <w:strike w:val="0"/>
      </w:rPr>
    </w:lvl>
    <w:lvl w:ilvl="1" w:tplc="398C0DE0">
      <w:start w:val="3"/>
      <w:numFmt w:val="bullet"/>
      <w:lvlText w:val="-"/>
      <w:lvlJc w:val="left"/>
      <w:pPr>
        <w:ind w:left="1440" w:hanging="360"/>
      </w:pPr>
      <w:rPr>
        <w:rFonts w:ascii="Candara" w:eastAsiaTheme="minorHAnsi" w:hAnsi="Candara" w:cs="Times New Roman (Corps CS)"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17" w15:restartNumberingAfterBreak="0">
    <w:nsid w:val="7AF848D8"/>
    <w:multiLevelType w:val="hybridMultilevel"/>
    <w:tmpl w:val="92FAEA40"/>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1440" w:hanging="360"/>
      </w:pPr>
      <w:rPr>
        <w:rFonts w:ascii="Calibri" w:eastAsiaTheme="minorHAnsi" w:hAnsi="Calibri" w:cs="Calibri" w:hint="default"/>
        <w:strike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8" w15:restartNumberingAfterBreak="0">
    <w:nsid w:val="7BD26D75"/>
    <w:multiLevelType w:val="hybridMultilevel"/>
    <w:tmpl w:val="C882BC56"/>
    <w:lvl w:ilvl="0" w:tplc="C548F62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7BE00FB7"/>
    <w:multiLevelType w:val="hybridMultilevel"/>
    <w:tmpl w:val="16424D3E"/>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7C2D2EAA"/>
    <w:multiLevelType w:val="multilevel"/>
    <w:tmpl w:val="77B007FE"/>
    <w:lvl w:ilvl="0">
      <w:start w:val="1"/>
      <w:numFmt w:val="bullet"/>
      <w:lvlText w:val=""/>
      <w:lvlJc w:val="left"/>
      <w:pPr>
        <w:ind w:left="1440"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21" w15:restartNumberingAfterBreak="0">
    <w:nsid w:val="7C424683"/>
    <w:multiLevelType w:val="multilevel"/>
    <w:tmpl w:val="9C12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C4D5740"/>
    <w:multiLevelType w:val="hybridMultilevel"/>
    <w:tmpl w:val="2A22BD7E"/>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3" w15:restartNumberingAfterBreak="0">
    <w:nsid w:val="7C536216"/>
    <w:multiLevelType w:val="hybridMultilevel"/>
    <w:tmpl w:val="A816FBEE"/>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144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4" w15:restartNumberingAfterBreak="0">
    <w:nsid w:val="7C5A6C4A"/>
    <w:multiLevelType w:val="hybridMultilevel"/>
    <w:tmpl w:val="3028DEC6"/>
    <w:lvl w:ilvl="0" w:tplc="7902E076">
      <w:start w:val="19"/>
      <w:numFmt w:val="bullet"/>
      <w:lvlText w:val="-"/>
      <w:lvlJc w:val="left"/>
      <w:pPr>
        <w:ind w:left="720" w:hanging="360"/>
      </w:pPr>
      <w:rPr>
        <w:rFonts w:ascii="Candara" w:eastAsia="Times New Roman" w:hAnsi="Candar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7D0D3917"/>
    <w:multiLevelType w:val="hybridMultilevel"/>
    <w:tmpl w:val="AD04F434"/>
    <w:lvl w:ilvl="0" w:tplc="A296D88C">
      <w:start w:val="15"/>
      <w:numFmt w:val="bullet"/>
      <w:lvlText w:val="-"/>
      <w:lvlJc w:val="left"/>
      <w:pPr>
        <w:ind w:left="720" w:hanging="360"/>
      </w:pPr>
      <w:rPr>
        <w:rFonts w:ascii="Segoe UI" w:eastAsia="Times New Roman" w:hAnsi="Segoe UI" w:cs="Segoe U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6" w15:restartNumberingAfterBreak="0">
    <w:nsid w:val="7DA4444F"/>
    <w:multiLevelType w:val="hybridMultilevel"/>
    <w:tmpl w:val="DF16D63A"/>
    <w:lvl w:ilvl="0" w:tplc="A296D88C">
      <w:start w:val="15"/>
      <w:numFmt w:val="bullet"/>
      <w:lvlText w:val="-"/>
      <w:lvlJc w:val="left"/>
      <w:pPr>
        <w:ind w:left="720" w:hanging="360"/>
      </w:pPr>
      <w:rPr>
        <w:rFonts w:ascii="Segoe UI" w:eastAsia="Times New Roman" w:hAnsi="Segoe UI" w:cs="Segoe UI" w:hint="default"/>
      </w:rPr>
    </w:lvl>
    <w:lvl w:ilvl="1" w:tplc="0E4A90C4">
      <w:numFmt w:val="bullet"/>
      <w:lvlText w:val="•"/>
      <w:lvlJc w:val="left"/>
      <w:pPr>
        <w:ind w:left="1440" w:hanging="360"/>
      </w:pPr>
      <w:rPr>
        <w:rFonts w:ascii="ArialMT" w:eastAsia="Times New Roman" w:hAnsi="ArialMT" w:cs="Times New Roman" w:hint="default"/>
        <w:color w:val="000000" w:themeColor="text1"/>
        <w:sz w:val="3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7" w15:restartNumberingAfterBreak="0">
    <w:nsid w:val="7E59030C"/>
    <w:multiLevelType w:val="multilevel"/>
    <w:tmpl w:val="0C5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EAC71DE"/>
    <w:multiLevelType w:val="hybridMultilevel"/>
    <w:tmpl w:val="6A30244A"/>
    <w:lvl w:ilvl="0" w:tplc="539AB484">
      <w:start w:val="3"/>
      <w:numFmt w:val="bullet"/>
      <w:lvlText w:val="-"/>
      <w:lvlJc w:val="left"/>
      <w:pPr>
        <w:ind w:left="720" w:hanging="360"/>
      </w:pPr>
      <w:rPr>
        <w:rFonts w:ascii="Aptos" w:eastAsia="Times New Roman" w:hAnsi="Apto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9" w15:restartNumberingAfterBreak="0">
    <w:nsid w:val="7F652C4B"/>
    <w:multiLevelType w:val="hybridMultilevel"/>
    <w:tmpl w:val="F3D6E2D0"/>
    <w:lvl w:ilvl="0" w:tplc="FFFFFFFF">
      <w:numFmt w:val="bullet"/>
      <w:lvlText w:val="-"/>
      <w:lvlJc w:val="left"/>
      <w:pPr>
        <w:ind w:left="720" w:hanging="360"/>
      </w:pPr>
      <w:rPr>
        <w:rFonts w:ascii="Calibri" w:eastAsiaTheme="minorHAnsi" w:hAnsi="Calibri" w:cs="Calibri" w:hint="default"/>
        <w:strike w:val="0"/>
      </w:rPr>
    </w:lvl>
    <w:lvl w:ilvl="1" w:tplc="450C2E2E">
      <w:numFmt w:val="bullet"/>
      <w:lvlText w:val="-"/>
      <w:lvlJc w:val="left"/>
      <w:pPr>
        <w:ind w:left="720" w:hanging="360"/>
      </w:pPr>
      <w:rPr>
        <w:rFonts w:ascii="Calibri" w:eastAsiaTheme="minorHAnsi" w:hAnsi="Calibri" w:cs="Calibri"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0" w15:restartNumberingAfterBreak="0">
    <w:nsid w:val="7F9F3A1B"/>
    <w:multiLevelType w:val="hybridMultilevel"/>
    <w:tmpl w:val="590EF988"/>
    <w:lvl w:ilvl="0" w:tplc="0A48E622">
      <w:start w:val="1"/>
      <w:numFmt w:val="decimal"/>
      <w:lvlText w:val="(%1)"/>
      <w:lvlJc w:val="left"/>
      <w:pPr>
        <w:ind w:left="993" w:hanging="360"/>
      </w:pPr>
      <w:rPr>
        <w:rFonts w:hint="default"/>
      </w:rPr>
    </w:lvl>
    <w:lvl w:ilvl="1" w:tplc="040C0019">
      <w:start w:val="1"/>
      <w:numFmt w:val="lowerLetter"/>
      <w:lvlText w:val="%2."/>
      <w:lvlJc w:val="left"/>
      <w:pPr>
        <w:ind w:left="1713" w:hanging="360"/>
      </w:pPr>
    </w:lvl>
    <w:lvl w:ilvl="2" w:tplc="040C001B" w:tentative="1">
      <w:start w:val="1"/>
      <w:numFmt w:val="lowerRoman"/>
      <w:lvlText w:val="%3."/>
      <w:lvlJc w:val="right"/>
      <w:pPr>
        <w:ind w:left="2433" w:hanging="180"/>
      </w:pPr>
    </w:lvl>
    <w:lvl w:ilvl="3" w:tplc="040C000F" w:tentative="1">
      <w:start w:val="1"/>
      <w:numFmt w:val="decimal"/>
      <w:lvlText w:val="%4."/>
      <w:lvlJc w:val="left"/>
      <w:pPr>
        <w:ind w:left="3153" w:hanging="360"/>
      </w:pPr>
    </w:lvl>
    <w:lvl w:ilvl="4" w:tplc="040C0019" w:tentative="1">
      <w:start w:val="1"/>
      <w:numFmt w:val="lowerLetter"/>
      <w:lvlText w:val="%5."/>
      <w:lvlJc w:val="left"/>
      <w:pPr>
        <w:ind w:left="3873" w:hanging="360"/>
      </w:pPr>
    </w:lvl>
    <w:lvl w:ilvl="5" w:tplc="040C001B" w:tentative="1">
      <w:start w:val="1"/>
      <w:numFmt w:val="lowerRoman"/>
      <w:lvlText w:val="%6."/>
      <w:lvlJc w:val="right"/>
      <w:pPr>
        <w:ind w:left="4593" w:hanging="180"/>
      </w:pPr>
    </w:lvl>
    <w:lvl w:ilvl="6" w:tplc="040C000F" w:tentative="1">
      <w:start w:val="1"/>
      <w:numFmt w:val="decimal"/>
      <w:lvlText w:val="%7."/>
      <w:lvlJc w:val="left"/>
      <w:pPr>
        <w:ind w:left="5313" w:hanging="360"/>
      </w:pPr>
    </w:lvl>
    <w:lvl w:ilvl="7" w:tplc="040C0019" w:tentative="1">
      <w:start w:val="1"/>
      <w:numFmt w:val="lowerLetter"/>
      <w:lvlText w:val="%8."/>
      <w:lvlJc w:val="left"/>
      <w:pPr>
        <w:ind w:left="6033" w:hanging="360"/>
      </w:pPr>
    </w:lvl>
    <w:lvl w:ilvl="8" w:tplc="040C001B" w:tentative="1">
      <w:start w:val="1"/>
      <w:numFmt w:val="lowerRoman"/>
      <w:lvlText w:val="%9."/>
      <w:lvlJc w:val="right"/>
      <w:pPr>
        <w:ind w:left="6753" w:hanging="180"/>
      </w:pPr>
    </w:lvl>
  </w:abstractNum>
  <w:abstractNum w:abstractNumId="331" w15:restartNumberingAfterBreak="0">
    <w:nsid w:val="7FA10DF5"/>
    <w:multiLevelType w:val="hybridMultilevel"/>
    <w:tmpl w:val="62769EA8"/>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2" w15:restartNumberingAfterBreak="0">
    <w:nsid w:val="7FAA786E"/>
    <w:multiLevelType w:val="multilevel"/>
    <w:tmpl w:val="BA68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130290">
    <w:abstractNumId w:val="207"/>
  </w:num>
  <w:num w:numId="2" w16cid:durableId="1698002452">
    <w:abstractNumId w:val="163"/>
  </w:num>
  <w:num w:numId="3" w16cid:durableId="1466777781">
    <w:abstractNumId w:val="11"/>
  </w:num>
  <w:num w:numId="4" w16cid:durableId="671685055">
    <w:abstractNumId w:val="294"/>
  </w:num>
  <w:num w:numId="5" w16cid:durableId="559247136">
    <w:abstractNumId w:val="219"/>
  </w:num>
  <w:num w:numId="6" w16cid:durableId="1730768279">
    <w:abstractNumId w:val="157"/>
  </w:num>
  <w:num w:numId="7" w16cid:durableId="1010988099">
    <w:abstractNumId w:val="299"/>
  </w:num>
  <w:num w:numId="8" w16cid:durableId="87239785">
    <w:abstractNumId w:val="274"/>
  </w:num>
  <w:num w:numId="9" w16cid:durableId="1917326717">
    <w:abstractNumId w:val="86"/>
  </w:num>
  <w:num w:numId="10" w16cid:durableId="283004922">
    <w:abstractNumId w:val="35"/>
  </w:num>
  <w:num w:numId="11" w16cid:durableId="170489275">
    <w:abstractNumId w:val="20"/>
  </w:num>
  <w:num w:numId="12" w16cid:durableId="1324309277">
    <w:abstractNumId w:val="237"/>
  </w:num>
  <w:num w:numId="13" w16cid:durableId="1750809986">
    <w:abstractNumId w:val="34"/>
  </w:num>
  <w:num w:numId="14" w16cid:durableId="688024462">
    <w:abstractNumId w:val="227"/>
  </w:num>
  <w:num w:numId="15" w16cid:durableId="1494419362">
    <w:abstractNumId w:val="326"/>
  </w:num>
  <w:num w:numId="16" w16cid:durableId="2127919462">
    <w:abstractNumId w:val="84"/>
  </w:num>
  <w:num w:numId="17" w16cid:durableId="1672492576">
    <w:abstractNumId w:val="104"/>
  </w:num>
  <w:num w:numId="18" w16cid:durableId="1188789655">
    <w:abstractNumId w:val="25"/>
  </w:num>
  <w:num w:numId="19" w16cid:durableId="1556968563">
    <w:abstractNumId w:val="310"/>
  </w:num>
  <w:num w:numId="20" w16cid:durableId="692345488">
    <w:abstractNumId w:val="97"/>
  </w:num>
  <w:num w:numId="21" w16cid:durableId="783229002">
    <w:abstractNumId w:val="179"/>
  </w:num>
  <w:num w:numId="22" w16cid:durableId="2036034127">
    <w:abstractNumId w:val="222"/>
  </w:num>
  <w:num w:numId="23" w16cid:durableId="517237055">
    <w:abstractNumId w:val="79"/>
  </w:num>
  <w:num w:numId="24" w16cid:durableId="995381270">
    <w:abstractNumId w:val="172"/>
  </w:num>
  <w:num w:numId="25" w16cid:durableId="798837422">
    <w:abstractNumId w:val="2"/>
  </w:num>
  <w:num w:numId="26" w16cid:durableId="1791700115">
    <w:abstractNumId w:val="325"/>
  </w:num>
  <w:num w:numId="27" w16cid:durableId="1665351038">
    <w:abstractNumId w:val="120"/>
  </w:num>
  <w:num w:numId="28" w16cid:durableId="151337908">
    <w:abstractNumId w:val="19"/>
  </w:num>
  <w:num w:numId="29" w16cid:durableId="425157575">
    <w:abstractNumId w:val="125"/>
  </w:num>
  <w:num w:numId="30" w16cid:durableId="122044083">
    <w:abstractNumId w:val="161"/>
  </w:num>
  <w:num w:numId="31" w16cid:durableId="1623727447">
    <w:abstractNumId w:val="75"/>
  </w:num>
  <w:num w:numId="32" w16cid:durableId="1363438884">
    <w:abstractNumId w:val="263"/>
  </w:num>
  <w:num w:numId="33" w16cid:durableId="282810744">
    <w:abstractNumId w:val="43"/>
  </w:num>
  <w:num w:numId="34" w16cid:durableId="1541093419">
    <w:abstractNumId w:val="229"/>
  </w:num>
  <w:num w:numId="35" w16cid:durableId="996807443">
    <w:abstractNumId w:val="63"/>
  </w:num>
  <w:num w:numId="36" w16cid:durableId="133061983">
    <w:abstractNumId w:val="151"/>
  </w:num>
  <w:num w:numId="37" w16cid:durableId="873930137">
    <w:abstractNumId w:val="261"/>
  </w:num>
  <w:num w:numId="38" w16cid:durableId="848258725">
    <w:abstractNumId w:val="315"/>
  </w:num>
  <w:num w:numId="39" w16cid:durableId="2131362909">
    <w:abstractNumId w:val="177"/>
  </w:num>
  <w:num w:numId="40" w16cid:durableId="1435134298">
    <w:abstractNumId w:val="16"/>
  </w:num>
  <w:num w:numId="41" w16cid:durableId="550772975">
    <w:abstractNumId w:val="58"/>
  </w:num>
  <w:num w:numId="42" w16cid:durableId="2023169394">
    <w:abstractNumId w:val="110"/>
  </w:num>
  <w:num w:numId="43" w16cid:durableId="492842976">
    <w:abstractNumId w:val="170"/>
  </w:num>
  <w:num w:numId="44" w16cid:durableId="1080250057">
    <w:abstractNumId w:val="102"/>
  </w:num>
  <w:num w:numId="45" w16cid:durableId="844249985">
    <w:abstractNumId w:val="331"/>
  </w:num>
  <w:num w:numId="46" w16cid:durableId="875506060">
    <w:abstractNumId w:val="74"/>
  </w:num>
  <w:num w:numId="47" w16cid:durableId="1915430177">
    <w:abstractNumId w:val="140"/>
  </w:num>
  <w:num w:numId="48" w16cid:durableId="36662129">
    <w:abstractNumId w:val="330"/>
  </w:num>
  <w:num w:numId="49" w16cid:durableId="2077973794">
    <w:abstractNumId w:val="312"/>
  </w:num>
  <w:num w:numId="50" w16cid:durableId="1951617651">
    <w:abstractNumId w:val="313"/>
  </w:num>
  <w:num w:numId="51" w16cid:durableId="1222785267">
    <w:abstractNumId w:val="4"/>
  </w:num>
  <w:num w:numId="52" w16cid:durableId="1032725176">
    <w:abstractNumId w:val="162"/>
  </w:num>
  <w:num w:numId="53" w16cid:durableId="812023160">
    <w:abstractNumId w:val="66"/>
  </w:num>
  <w:num w:numId="54" w16cid:durableId="1967857825">
    <w:abstractNumId w:val="271"/>
  </w:num>
  <w:num w:numId="55" w16cid:durableId="77286970">
    <w:abstractNumId w:val="21"/>
  </w:num>
  <w:num w:numId="56" w16cid:durableId="7879513">
    <w:abstractNumId w:val="126"/>
  </w:num>
  <w:num w:numId="57" w16cid:durableId="623736582">
    <w:abstractNumId w:val="54"/>
  </w:num>
  <w:num w:numId="58" w16cid:durableId="1729067338">
    <w:abstractNumId w:val="301"/>
  </w:num>
  <w:num w:numId="59" w16cid:durableId="1244728184">
    <w:abstractNumId w:val="0"/>
  </w:num>
  <w:num w:numId="60" w16cid:durableId="630013160">
    <w:abstractNumId w:val="3"/>
  </w:num>
  <w:num w:numId="61" w16cid:durableId="1413088629">
    <w:abstractNumId w:val="154"/>
  </w:num>
  <w:num w:numId="62" w16cid:durableId="1297416585">
    <w:abstractNumId w:val="57"/>
  </w:num>
  <w:num w:numId="63" w16cid:durableId="325860938">
    <w:abstractNumId w:val="60"/>
  </w:num>
  <w:num w:numId="64" w16cid:durableId="1936085532">
    <w:abstractNumId w:val="122"/>
  </w:num>
  <w:num w:numId="65" w16cid:durableId="860437675">
    <w:abstractNumId w:val="223"/>
  </w:num>
  <w:num w:numId="66" w16cid:durableId="1054503784">
    <w:abstractNumId w:val="273"/>
  </w:num>
  <w:num w:numId="67" w16cid:durableId="1370455612">
    <w:abstractNumId w:val="119"/>
  </w:num>
  <w:num w:numId="68" w16cid:durableId="109974235">
    <w:abstractNumId w:val="260"/>
  </w:num>
  <w:num w:numId="69" w16cid:durableId="115025641">
    <w:abstractNumId w:val="193"/>
  </w:num>
  <w:num w:numId="70" w16cid:durableId="1286042932">
    <w:abstractNumId w:val="137"/>
  </w:num>
  <w:num w:numId="71" w16cid:durableId="507642324">
    <w:abstractNumId w:val="143"/>
  </w:num>
  <w:num w:numId="72" w16cid:durableId="1573083972">
    <w:abstractNumId w:val="14"/>
  </w:num>
  <w:num w:numId="73" w16cid:durableId="964434060">
    <w:abstractNumId w:val="211"/>
  </w:num>
  <w:num w:numId="74" w16cid:durableId="1030841333">
    <w:abstractNumId w:val="187"/>
  </w:num>
  <w:num w:numId="75" w16cid:durableId="638270135">
    <w:abstractNumId w:val="226"/>
  </w:num>
  <w:num w:numId="76" w16cid:durableId="1917592191">
    <w:abstractNumId w:val="150"/>
  </w:num>
  <w:num w:numId="77" w16cid:durableId="769355603">
    <w:abstractNumId w:val="182"/>
  </w:num>
  <w:num w:numId="78" w16cid:durableId="1849831779">
    <w:abstractNumId w:val="181"/>
  </w:num>
  <w:num w:numId="79" w16cid:durableId="1632714025">
    <w:abstractNumId w:val="251"/>
  </w:num>
  <w:num w:numId="80" w16cid:durableId="471100310">
    <w:abstractNumId w:val="88"/>
  </w:num>
  <w:num w:numId="81" w16cid:durableId="589579382">
    <w:abstractNumId w:val="191"/>
  </w:num>
  <w:num w:numId="82" w16cid:durableId="13918863">
    <w:abstractNumId w:val="37"/>
  </w:num>
  <w:num w:numId="83" w16cid:durableId="147065288">
    <w:abstractNumId w:val="188"/>
  </w:num>
  <w:num w:numId="84" w16cid:durableId="1350136872">
    <w:abstractNumId w:val="178"/>
  </w:num>
  <w:num w:numId="85" w16cid:durableId="1157570510">
    <w:abstractNumId w:val="113"/>
  </w:num>
  <w:num w:numId="86" w16cid:durableId="1469742686">
    <w:abstractNumId w:val="73"/>
  </w:num>
  <w:num w:numId="87" w16cid:durableId="1905330896">
    <w:abstractNumId w:val="316"/>
  </w:num>
  <w:num w:numId="88" w16cid:durableId="1203831804">
    <w:abstractNumId w:val="190"/>
  </w:num>
  <w:num w:numId="89" w16cid:durableId="2129084369">
    <w:abstractNumId w:val="208"/>
  </w:num>
  <w:num w:numId="90" w16cid:durableId="270092700">
    <w:abstractNumId w:val="297"/>
  </w:num>
  <w:num w:numId="91" w16cid:durableId="2014380765">
    <w:abstractNumId w:val="55"/>
  </w:num>
  <w:num w:numId="92" w16cid:durableId="1644890367">
    <w:abstractNumId w:val="85"/>
  </w:num>
  <w:num w:numId="93" w16cid:durableId="622881129">
    <w:abstractNumId w:val="265"/>
  </w:num>
  <w:num w:numId="94" w16cid:durableId="1183935071">
    <w:abstractNumId w:val="40"/>
  </w:num>
  <w:num w:numId="95" w16cid:durableId="750007352">
    <w:abstractNumId w:val="259"/>
  </w:num>
  <w:num w:numId="96" w16cid:durableId="1504976360">
    <w:abstractNumId w:val="49"/>
  </w:num>
  <w:num w:numId="97" w16cid:durableId="976107963">
    <w:abstractNumId w:val="115"/>
  </w:num>
  <w:num w:numId="98" w16cid:durableId="290089791">
    <w:abstractNumId w:val="45"/>
  </w:num>
  <w:num w:numId="99" w16cid:durableId="41563184">
    <w:abstractNumId w:val="235"/>
  </w:num>
  <w:num w:numId="100" w16cid:durableId="1159420027">
    <w:abstractNumId w:val="244"/>
  </w:num>
  <w:num w:numId="101" w16cid:durableId="1772431973">
    <w:abstractNumId w:val="279"/>
  </w:num>
  <w:num w:numId="102" w16cid:durableId="1439526343">
    <w:abstractNumId w:val="155"/>
  </w:num>
  <w:num w:numId="103" w16cid:durableId="735586947">
    <w:abstractNumId w:val="50"/>
  </w:num>
  <w:num w:numId="104" w16cid:durableId="350298481">
    <w:abstractNumId w:val="200"/>
  </w:num>
  <w:num w:numId="105" w16cid:durableId="1523477467">
    <w:abstractNumId w:val="144"/>
  </w:num>
  <w:num w:numId="106" w16cid:durableId="862716180">
    <w:abstractNumId w:val="217"/>
  </w:num>
  <w:num w:numId="107" w16cid:durableId="2041971599">
    <w:abstractNumId w:val="8"/>
  </w:num>
  <w:num w:numId="108" w16cid:durableId="14698171">
    <w:abstractNumId w:val="77"/>
  </w:num>
  <w:num w:numId="109" w16cid:durableId="646711698">
    <w:abstractNumId w:val="230"/>
  </w:num>
  <w:num w:numId="110" w16cid:durableId="1631746163">
    <w:abstractNumId w:val="72"/>
  </w:num>
  <w:num w:numId="111" w16cid:durableId="1733844317">
    <w:abstractNumId w:val="218"/>
  </w:num>
  <w:num w:numId="112" w16cid:durableId="766733446">
    <w:abstractNumId w:val="267"/>
  </w:num>
  <w:num w:numId="113" w16cid:durableId="782110175">
    <w:abstractNumId w:val="281"/>
  </w:num>
  <w:num w:numId="114" w16cid:durableId="1711567381">
    <w:abstractNumId w:val="194"/>
  </w:num>
  <w:num w:numId="115" w16cid:durableId="1914388809">
    <w:abstractNumId w:val="6"/>
  </w:num>
  <w:num w:numId="116" w16cid:durableId="1596209694">
    <w:abstractNumId w:val="47"/>
  </w:num>
  <w:num w:numId="117" w16cid:durableId="1925720671">
    <w:abstractNumId w:val="61"/>
  </w:num>
  <w:num w:numId="118" w16cid:durableId="1994986296">
    <w:abstractNumId w:val="262"/>
  </w:num>
  <w:num w:numId="119" w16cid:durableId="561335219">
    <w:abstractNumId w:val="148"/>
  </w:num>
  <w:num w:numId="120" w16cid:durableId="1388141037">
    <w:abstractNumId w:val="124"/>
  </w:num>
  <w:num w:numId="121" w16cid:durableId="1835338026">
    <w:abstractNumId w:val="123"/>
  </w:num>
  <w:num w:numId="122" w16cid:durableId="1836342298">
    <w:abstractNumId w:val="98"/>
  </w:num>
  <w:num w:numId="123" w16cid:durableId="1686789213">
    <w:abstractNumId w:val="114"/>
  </w:num>
  <w:num w:numId="124" w16cid:durableId="1147436839">
    <w:abstractNumId w:val="134"/>
  </w:num>
  <w:num w:numId="125" w16cid:durableId="1353919550">
    <w:abstractNumId w:val="116"/>
  </w:num>
  <w:num w:numId="126" w16cid:durableId="1786583335">
    <w:abstractNumId w:val="96"/>
  </w:num>
  <w:num w:numId="127" w16cid:durableId="1293444763">
    <w:abstractNumId w:val="252"/>
  </w:num>
  <w:num w:numId="128" w16cid:durableId="1271623795">
    <w:abstractNumId w:val="264"/>
  </w:num>
  <w:num w:numId="129" w16cid:durableId="1810783033">
    <w:abstractNumId w:val="270"/>
  </w:num>
  <w:num w:numId="130" w16cid:durableId="1311057534">
    <w:abstractNumId w:val="129"/>
  </w:num>
  <w:num w:numId="131" w16cid:durableId="1828326271">
    <w:abstractNumId w:val="106"/>
  </w:num>
  <w:num w:numId="132" w16cid:durableId="146089593">
    <w:abstractNumId w:val="36"/>
  </w:num>
  <w:num w:numId="133" w16cid:durableId="419328947">
    <w:abstractNumId w:val="240"/>
  </w:num>
  <w:num w:numId="134" w16cid:durableId="614555718">
    <w:abstractNumId w:val="128"/>
  </w:num>
  <w:num w:numId="135" w16cid:durableId="322853521">
    <w:abstractNumId w:val="233"/>
  </w:num>
  <w:num w:numId="136" w16cid:durableId="1194536337">
    <w:abstractNumId w:val="268"/>
  </w:num>
  <w:num w:numId="137" w16cid:durableId="987435425">
    <w:abstractNumId w:val="318"/>
  </w:num>
  <w:num w:numId="138" w16cid:durableId="1678119795">
    <w:abstractNumId w:val="286"/>
  </w:num>
  <w:num w:numId="139" w16cid:durableId="442463561">
    <w:abstractNumId w:val="146"/>
  </w:num>
  <w:num w:numId="140" w16cid:durableId="1305113019">
    <w:abstractNumId w:val="78"/>
  </w:num>
  <w:num w:numId="141" w16cid:durableId="1808358217">
    <w:abstractNumId w:val="192"/>
  </w:num>
  <w:num w:numId="142" w16cid:durableId="1415932162">
    <w:abstractNumId w:val="117"/>
  </w:num>
  <w:num w:numId="143" w16cid:durableId="1498107036">
    <w:abstractNumId w:val="62"/>
  </w:num>
  <w:num w:numId="144" w16cid:durableId="9449771">
    <w:abstractNumId w:val="12"/>
  </w:num>
  <w:num w:numId="145" w16cid:durableId="1993756293">
    <w:abstractNumId w:val="67"/>
  </w:num>
  <w:num w:numId="146" w16cid:durableId="2039112547">
    <w:abstractNumId w:val="30"/>
  </w:num>
  <w:num w:numId="147" w16cid:durableId="1800562067">
    <w:abstractNumId w:val="225"/>
  </w:num>
  <w:num w:numId="148" w16cid:durableId="1000617701">
    <w:abstractNumId w:val="83"/>
  </w:num>
  <w:num w:numId="149" w16cid:durableId="872117544">
    <w:abstractNumId w:val="180"/>
  </w:num>
  <w:num w:numId="150" w16cid:durableId="266348114">
    <w:abstractNumId w:val="203"/>
  </w:num>
  <w:num w:numId="151" w16cid:durableId="927933317">
    <w:abstractNumId w:val="287"/>
  </w:num>
  <w:num w:numId="152" w16cid:durableId="1021785269">
    <w:abstractNumId w:val="51"/>
  </w:num>
  <w:num w:numId="153" w16cid:durableId="107554283">
    <w:abstractNumId w:val="103"/>
  </w:num>
  <w:num w:numId="154" w16cid:durableId="963998895">
    <w:abstractNumId w:val="284"/>
  </w:num>
  <w:num w:numId="155" w16cid:durableId="931203482">
    <w:abstractNumId w:val="7"/>
  </w:num>
  <w:num w:numId="156" w16cid:durableId="1854025398">
    <w:abstractNumId w:val="127"/>
  </w:num>
  <w:num w:numId="157" w16cid:durableId="249776386">
    <w:abstractNumId w:val="87"/>
  </w:num>
  <w:num w:numId="158" w16cid:durableId="866136735">
    <w:abstractNumId w:val="112"/>
  </w:num>
  <w:num w:numId="159" w16cid:durableId="1155486297">
    <w:abstractNumId w:val="33"/>
  </w:num>
  <w:num w:numId="160" w16cid:durableId="146945231">
    <w:abstractNumId w:val="89"/>
  </w:num>
  <w:num w:numId="161" w16cid:durableId="1752048179">
    <w:abstractNumId w:val="280"/>
  </w:num>
  <w:num w:numId="162" w16cid:durableId="1716275464">
    <w:abstractNumId w:val="285"/>
  </w:num>
  <w:num w:numId="163" w16cid:durableId="1218854548">
    <w:abstractNumId w:val="15"/>
  </w:num>
  <w:num w:numId="164" w16cid:durableId="820541629">
    <w:abstractNumId w:val="141"/>
  </w:num>
  <w:num w:numId="165" w16cid:durableId="809976545">
    <w:abstractNumId w:val="232"/>
  </w:num>
  <w:num w:numId="166" w16cid:durableId="1289505441">
    <w:abstractNumId w:val="44"/>
  </w:num>
  <w:num w:numId="167" w16cid:durableId="345789723">
    <w:abstractNumId w:val="254"/>
  </w:num>
  <w:num w:numId="168" w16cid:durableId="266159712">
    <w:abstractNumId w:val="17"/>
  </w:num>
  <w:num w:numId="169" w16cid:durableId="1583251259">
    <w:abstractNumId w:val="156"/>
  </w:num>
  <w:num w:numId="170" w16cid:durableId="1723409626">
    <w:abstractNumId w:val="212"/>
  </w:num>
  <w:num w:numId="171" w16cid:durableId="2116558217">
    <w:abstractNumId w:val="276"/>
  </w:num>
  <w:num w:numId="172" w16cid:durableId="1269460262">
    <w:abstractNumId w:val="246"/>
  </w:num>
  <w:num w:numId="173" w16cid:durableId="757940465">
    <w:abstractNumId w:val="76"/>
  </w:num>
  <w:num w:numId="174" w16cid:durableId="371341954">
    <w:abstractNumId w:val="239"/>
  </w:num>
  <w:num w:numId="175" w16cid:durableId="2118401359">
    <w:abstractNumId w:val="147"/>
  </w:num>
  <w:num w:numId="176" w16cid:durableId="617837240">
    <w:abstractNumId w:val="291"/>
  </w:num>
  <w:num w:numId="177" w16cid:durableId="1975789996">
    <w:abstractNumId w:val="275"/>
  </w:num>
  <w:num w:numId="178" w16cid:durableId="1605919494">
    <w:abstractNumId w:val="210"/>
  </w:num>
  <w:num w:numId="179" w16cid:durableId="1102147314">
    <w:abstractNumId w:val="306"/>
  </w:num>
  <w:num w:numId="180" w16cid:durableId="1901937547">
    <w:abstractNumId w:val="53"/>
  </w:num>
  <w:num w:numId="181" w16cid:durableId="1640069857">
    <w:abstractNumId w:val="91"/>
  </w:num>
  <w:num w:numId="182" w16cid:durableId="2066635708">
    <w:abstractNumId w:val="13"/>
  </w:num>
  <w:num w:numId="183" w16cid:durableId="827482231">
    <w:abstractNumId w:val="38"/>
  </w:num>
  <w:num w:numId="184" w16cid:durableId="869225913">
    <w:abstractNumId w:val="289"/>
  </w:num>
  <w:num w:numId="185" w16cid:durableId="1558589130">
    <w:abstractNumId w:val="205"/>
  </w:num>
  <w:num w:numId="186" w16cid:durableId="2129549151">
    <w:abstractNumId w:val="99"/>
  </w:num>
  <w:num w:numId="187" w16cid:durableId="695039611">
    <w:abstractNumId w:val="93"/>
  </w:num>
  <w:num w:numId="188" w16cid:durableId="1908226718">
    <w:abstractNumId w:val="28"/>
  </w:num>
  <w:num w:numId="189" w16cid:durableId="1669671022">
    <w:abstractNumId w:val="183"/>
  </w:num>
  <w:num w:numId="190" w16cid:durableId="1213224486">
    <w:abstractNumId w:val="131"/>
  </w:num>
  <w:num w:numId="191" w16cid:durableId="1921788669">
    <w:abstractNumId w:val="59"/>
  </w:num>
  <w:num w:numId="192" w16cid:durableId="1779376521">
    <w:abstractNumId w:val="184"/>
  </w:num>
  <w:num w:numId="193" w16cid:durableId="1104037734">
    <w:abstractNumId w:val="39"/>
  </w:num>
  <w:num w:numId="194" w16cid:durableId="1313559833">
    <w:abstractNumId w:val="298"/>
  </w:num>
  <w:num w:numId="195" w16cid:durableId="607741377">
    <w:abstractNumId w:val="56"/>
  </w:num>
  <w:num w:numId="196" w16cid:durableId="1039234119">
    <w:abstractNumId w:val="101"/>
  </w:num>
  <w:num w:numId="197" w16cid:durableId="1261136136">
    <w:abstractNumId w:val="142"/>
  </w:num>
  <w:num w:numId="198" w16cid:durableId="593241891">
    <w:abstractNumId w:val="100"/>
  </w:num>
  <w:num w:numId="199" w16cid:durableId="1207135594">
    <w:abstractNumId w:val="204"/>
  </w:num>
  <w:num w:numId="200" w16cid:durableId="2089838294">
    <w:abstractNumId w:val="300"/>
  </w:num>
  <w:num w:numId="201" w16cid:durableId="1896500706">
    <w:abstractNumId w:val="224"/>
  </w:num>
  <w:num w:numId="202" w16cid:durableId="1752383970">
    <w:abstractNumId w:val="231"/>
  </w:num>
  <w:num w:numId="203" w16cid:durableId="1470783687">
    <w:abstractNumId w:val="18"/>
  </w:num>
  <w:num w:numId="204" w16cid:durableId="1411580034">
    <w:abstractNumId w:val="135"/>
  </w:num>
  <w:num w:numId="205" w16cid:durableId="1207061259">
    <w:abstractNumId w:val="249"/>
  </w:num>
  <w:num w:numId="206" w16cid:durableId="1870027356">
    <w:abstractNumId w:val="165"/>
  </w:num>
  <w:num w:numId="207" w16cid:durableId="1985966641">
    <w:abstractNumId w:val="173"/>
  </w:num>
  <w:num w:numId="208" w16cid:durableId="1802653902">
    <w:abstractNumId w:val="160"/>
  </w:num>
  <w:num w:numId="209" w16cid:durableId="1565337153">
    <w:abstractNumId w:val="195"/>
  </w:num>
  <w:num w:numId="210" w16cid:durableId="2126464765">
    <w:abstractNumId w:val="23"/>
  </w:num>
  <w:num w:numId="211" w16cid:durableId="1081759350">
    <w:abstractNumId w:val="213"/>
  </w:num>
  <w:num w:numId="212" w16cid:durableId="1480732720">
    <w:abstractNumId w:val="52"/>
  </w:num>
  <w:num w:numId="213" w16cid:durableId="1465272639">
    <w:abstractNumId w:val="152"/>
  </w:num>
  <w:num w:numId="214" w16cid:durableId="717095398">
    <w:abstractNumId w:val="9"/>
  </w:num>
  <w:num w:numId="215" w16cid:durableId="1825930887">
    <w:abstractNumId w:val="215"/>
  </w:num>
  <w:num w:numId="216" w16cid:durableId="1811315287">
    <w:abstractNumId w:val="80"/>
  </w:num>
  <w:num w:numId="217" w16cid:durableId="1697193221">
    <w:abstractNumId w:val="295"/>
  </w:num>
  <w:num w:numId="218" w16cid:durableId="1662613488">
    <w:abstractNumId w:val="46"/>
  </w:num>
  <w:num w:numId="219" w16cid:durableId="324940185">
    <w:abstractNumId w:val="288"/>
  </w:num>
  <w:num w:numId="220" w16cid:durableId="2034961688">
    <w:abstractNumId w:val="309"/>
  </w:num>
  <w:num w:numId="221" w16cid:durableId="1547643235">
    <w:abstractNumId w:val="292"/>
  </w:num>
  <w:num w:numId="222" w16cid:durableId="1751462024">
    <w:abstractNumId w:val="189"/>
  </w:num>
  <w:num w:numId="223" w16cid:durableId="620458953">
    <w:abstractNumId w:val="71"/>
  </w:num>
  <w:num w:numId="224" w16cid:durableId="261454277">
    <w:abstractNumId w:val="255"/>
  </w:num>
  <w:num w:numId="225" w16cid:durableId="566577858">
    <w:abstractNumId w:val="107"/>
  </w:num>
  <w:num w:numId="226" w16cid:durableId="304623305">
    <w:abstractNumId w:val="202"/>
  </w:num>
  <w:num w:numId="227" w16cid:durableId="103235496">
    <w:abstractNumId w:val="5"/>
  </w:num>
  <w:num w:numId="228" w16cid:durableId="242953005">
    <w:abstractNumId w:val="241"/>
  </w:num>
  <w:num w:numId="229" w16cid:durableId="995108187">
    <w:abstractNumId w:val="82"/>
  </w:num>
  <w:num w:numId="230" w16cid:durableId="825899092">
    <w:abstractNumId w:val="136"/>
  </w:num>
  <w:num w:numId="231" w16cid:durableId="2081366566">
    <w:abstractNumId w:val="176"/>
  </w:num>
  <w:num w:numId="232" w16cid:durableId="1464033625">
    <w:abstractNumId w:val="266"/>
  </w:num>
  <w:num w:numId="233" w16cid:durableId="1205824617">
    <w:abstractNumId w:val="158"/>
  </w:num>
  <w:num w:numId="234" w16cid:durableId="1268000263">
    <w:abstractNumId w:val="216"/>
  </w:num>
  <w:num w:numId="235" w16cid:durableId="2091390388">
    <w:abstractNumId w:val="214"/>
  </w:num>
  <w:num w:numId="236" w16cid:durableId="475076651">
    <w:abstractNumId w:val="164"/>
  </w:num>
  <w:num w:numId="237" w16cid:durableId="1328287200">
    <w:abstractNumId w:val="27"/>
  </w:num>
  <w:num w:numId="238" w16cid:durableId="1991865242">
    <w:abstractNumId w:val="296"/>
  </w:num>
  <w:num w:numId="239" w16cid:durableId="276958928">
    <w:abstractNumId w:val="209"/>
  </w:num>
  <w:num w:numId="240" w16cid:durableId="794131696">
    <w:abstractNumId w:val="81"/>
  </w:num>
  <w:num w:numId="241" w16cid:durableId="657418302">
    <w:abstractNumId w:val="332"/>
  </w:num>
  <w:num w:numId="242" w16cid:durableId="2014453454">
    <w:abstractNumId w:val="257"/>
  </w:num>
  <w:num w:numId="243" w16cid:durableId="639696947">
    <w:abstractNumId w:val="109"/>
  </w:num>
  <w:num w:numId="244" w16cid:durableId="1352225528">
    <w:abstractNumId w:val="111"/>
  </w:num>
  <w:num w:numId="245" w16cid:durableId="210382043">
    <w:abstractNumId w:val="197"/>
  </w:num>
  <w:num w:numId="246" w16cid:durableId="455367845">
    <w:abstractNumId w:val="245"/>
  </w:num>
  <w:num w:numId="247" w16cid:durableId="1514807293">
    <w:abstractNumId w:val="305"/>
  </w:num>
  <w:num w:numId="248" w16cid:durableId="1594239383">
    <w:abstractNumId w:val="29"/>
  </w:num>
  <w:num w:numId="249" w16cid:durableId="1443572608">
    <w:abstractNumId w:val="64"/>
  </w:num>
  <w:num w:numId="250" w16cid:durableId="604970665">
    <w:abstractNumId w:val="290"/>
  </w:num>
  <w:num w:numId="251" w16cid:durableId="249192652">
    <w:abstractNumId w:val="321"/>
  </w:num>
  <w:num w:numId="252" w16cid:durableId="776559601">
    <w:abstractNumId w:val="282"/>
  </w:num>
  <w:num w:numId="253" w16cid:durableId="2014723829">
    <w:abstractNumId w:val="186"/>
  </w:num>
  <w:num w:numId="254" w16cid:durableId="1858155320">
    <w:abstractNumId w:val="302"/>
  </w:num>
  <w:num w:numId="255" w16cid:durableId="1725790240">
    <w:abstractNumId w:val="159"/>
  </w:num>
  <w:num w:numId="256" w16cid:durableId="1686710869">
    <w:abstractNumId w:val="65"/>
  </w:num>
  <w:num w:numId="257" w16cid:durableId="185559324">
    <w:abstractNumId w:val="221"/>
  </w:num>
  <w:num w:numId="258" w16cid:durableId="1528641273">
    <w:abstractNumId w:val="105"/>
  </w:num>
  <w:num w:numId="259" w16cid:durableId="203097753">
    <w:abstractNumId w:val="108"/>
  </w:num>
  <w:num w:numId="260" w16cid:durableId="188375994">
    <w:abstractNumId w:val="206"/>
  </w:num>
  <w:num w:numId="261" w16cid:durableId="669987385">
    <w:abstractNumId w:val="272"/>
  </w:num>
  <w:num w:numId="262" w16cid:durableId="1180703778">
    <w:abstractNumId w:val="118"/>
  </w:num>
  <w:num w:numId="263" w16cid:durableId="1403672580">
    <w:abstractNumId w:val="199"/>
  </w:num>
  <w:num w:numId="264" w16cid:durableId="848101580">
    <w:abstractNumId w:val="256"/>
  </w:num>
  <w:num w:numId="265" w16cid:durableId="1667635029">
    <w:abstractNumId w:val="228"/>
  </w:num>
  <w:num w:numId="266" w16cid:durableId="106510580">
    <w:abstractNumId w:val="138"/>
  </w:num>
  <w:num w:numId="267" w16cid:durableId="1651595006">
    <w:abstractNumId w:val="68"/>
  </w:num>
  <w:num w:numId="268" w16cid:durableId="177080758">
    <w:abstractNumId w:val="10"/>
  </w:num>
  <w:num w:numId="269" w16cid:durableId="980696885">
    <w:abstractNumId w:val="31"/>
  </w:num>
  <w:num w:numId="270" w16cid:durableId="1977684528">
    <w:abstractNumId w:val="329"/>
  </w:num>
  <w:num w:numId="271" w16cid:durableId="964043938">
    <w:abstractNumId w:val="92"/>
  </w:num>
  <w:num w:numId="272" w16cid:durableId="759301747">
    <w:abstractNumId w:val="250"/>
  </w:num>
  <w:num w:numId="273" w16cid:durableId="1706978883">
    <w:abstractNumId w:val="242"/>
  </w:num>
  <w:num w:numId="274" w16cid:durableId="192158942">
    <w:abstractNumId w:val="258"/>
  </w:num>
  <w:num w:numId="275" w16cid:durableId="283999109">
    <w:abstractNumId w:val="253"/>
  </w:num>
  <w:num w:numId="276" w16cid:durableId="499128196">
    <w:abstractNumId w:val="90"/>
  </w:num>
  <w:num w:numId="277" w16cid:durableId="1855611927">
    <w:abstractNumId w:val="24"/>
  </w:num>
  <w:num w:numId="278" w16cid:durableId="1145858613">
    <w:abstractNumId w:val="171"/>
  </w:num>
  <w:num w:numId="279" w16cid:durableId="787240364">
    <w:abstractNumId w:val="303"/>
  </w:num>
  <w:num w:numId="280" w16cid:durableId="1296302129">
    <w:abstractNumId w:val="175"/>
  </w:num>
  <w:num w:numId="281" w16cid:durableId="1608076746">
    <w:abstractNumId w:val="278"/>
  </w:num>
  <w:num w:numId="282" w16cid:durableId="2138601327">
    <w:abstractNumId w:val="121"/>
  </w:num>
  <w:num w:numId="283" w16cid:durableId="1900895798">
    <w:abstractNumId w:val="133"/>
  </w:num>
  <w:num w:numId="284" w16cid:durableId="1536314260">
    <w:abstractNumId w:val="94"/>
  </w:num>
  <w:num w:numId="285" w16cid:durableId="1862887698">
    <w:abstractNumId w:val="322"/>
  </w:num>
  <w:num w:numId="286" w16cid:durableId="1208176061">
    <w:abstractNumId w:val="283"/>
  </w:num>
  <w:num w:numId="287" w16cid:durableId="1713652893">
    <w:abstractNumId w:val="1"/>
  </w:num>
  <w:num w:numId="288" w16cid:durableId="1081148262">
    <w:abstractNumId w:val="69"/>
  </w:num>
  <w:num w:numId="289" w16cid:durableId="717359265">
    <w:abstractNumId w:val="132"/>
  </w:num>
  <w:num w:numId="290" w16cid:durableId="1916433109">
    <w:abstractNumId w:val="41"/>
  </w:num>
  <w:num w:numId="291" w16cid:durableId="822817773">
    <w:abstractNumId w:val="220"/>
  </w:num>
  <w:num w:numId="292" w16cid:durableId="1963608774">
    <w:abstractNumId w:val="293"/>
  </w:num>
  <w:num w:numId="293" w16cid:durableId="605043090">
    <w:abstractNumId w:val="236"/>
  </w:num>
  <w:num w:numId="294" w16cid:durableId="426510075">
    <w:abstractNumId w:val="304"/>
  </w:num>
  <w:num w:numId="295" w16cid:durableId="1645306513">
    <w:abstractNumId w:val="22"/>
  </w:num>
  <w:num w:numId="296" w16cid:durableId="852888630">
    <w:abstractNumId w:val="42"/>
  </w:num>
  <w:num w:numId="297" w16cid:durableId="1402682125">
    <w:abstractNumId w:val="32"/>
  </w:num>
  <w:num w:numId="298" w16cid:durableId="779029609">
    <w:abstractNumId w:val="145"/>
  </w:num>
  <w:num w:numId="299" w16cid:durableId="345404802">
    <w:abstractNumId w:val="169"/>
  </w:num>
  <w:num w:numId="300" w16cid:durableId="1409494236">
    <w:abstractNumId w:val="130"/>
  </w:num>
  <w:num w:numId="301" w16cid:durableId="2123844389">
    <w:abstractNumId w:val="311"/>
  </w:num>
  <w:num w:numId="302" w16cid:durableId="787552655">
    <w:abstractNumId w:val="166"/>
  </w:num>
  <w:num w:numId="303" w16cid:durableId="792479456">
    <w:abstractNumId w:val="323"/>
  </w:num>
  <w:num w:numId="304" w16cid:durableId="1268154112">
    <w:abstractNumId w:val="319"/>
  </w:num>
  <w:num w:numId="305" w16cid:durableId="1074623774">
    <w:abstractNumId w:val="317"/>
  </w:num>
  <w:num w:numId="306" w16cid:durableId="331957468">
    <w:abstractNumId w:val="234"/>
  </w:num>
  <w:num w:numId="307" w16cid:durableId="1144199258">
    <w:abstractNumId w:val="314"/>
  </w:num>
  <w:num w:numId="308" w16cid:durableId="1340694821">
    <w:abstractNumId w:val="70"/>
  </w:num>
  <w:num w:numId="309" w16cid:durableId="266810904">
    <w:abstractNumId w:val="269"/>
  </w:num>
  <w:num w:numId="310" w16cid:durableId="1467698375">
    <w:abstractNumId w:val="185"/>
  </w:num>
  <w:num w:numId="311" w16cid:durableId="651105222">
    <w:abstractNumId w:val="153"/>
  </w:num>
  <w:num w:numId="312" w16cid:durableId="1332681188">
    <w:abstractNumId w:val="308"/>
  </w:num>
  <w:num w:numId="313" w16cid:durableId="1327787385">
    <w:abstractNumId w:val="307"/>
  </w:num>
  <w:num w:numId="314" w16cid:durableId="1603687304">
    <w:abstractNumId w:val="248"/>
  </w:num>
  <w:num w:numId="315" w16cid:durableId="1318026652">
    <w:abstractNumId w:val="48"/>
  </w:num>
  <w:num w:numId="316" w16cid:durableId="1011372744">
    <w:abstractNumId w:val="243"/>
  </w:num>
  <w:num w:numId="317" w16cid:durableId="189295161">
    <w:abstractNumId w:val="196"/>
  </w:num>
  <w:num w:numId="318" w16cid:durableId="602540954">
    <w:abstractNumId w:val="139"/>
  </w:num>
  <w:num w:numId="319" w16cid:durableId="748163269">
    <w:abstractNumId w:val="328"/>
  </w:num>
  <w:num w:numId="320" w16cid:durableId="687565640">
    <w:abstractNumId w:val="167"/>
  </w:num>
  <w:num w:numId="321" w16cid:durableId="560410656">
    <w:abstractNumId w:val="198"/>
  </w:num>
  <w:num w:numId="322" w16cid:durableId="35349067">
    <w:abstractNumId w:val="277"/>
  </w:num>
  <w:num w:numId="323" w16cid:durableId="2039887750">
    <w:abstractNumId w:val="238"/>
  </w:num>
  <w:num w:numId="324" w16cid:durableId="1938829242">
    <w:abstractNumId w:val="168"/>
  </w:num>
  <w:num w:numId="325" w16cid:durableId="552425854">
    <w:abstractNumId w:val="149"/>
  </w:num>
  <w:num w:numId="326" w16cid:durableId="131869741">
    <w:abstractNumId w:val="324"/>
  </w:num>
  <w:num w:numId="327" w16cid:durableId="1580597268">
    <w:abstractNumId w:val="174"/>
  </w:num>
  <w:num w:numId="328" w16cid:durableId="829053518">
    <w:abstractNumId w:val="95"/>
  </w:num>
  <w:num w:numId="329" w16cid:durableId="1577976690">
    <w:abstractNumId w:val="247"/>
  </w:num>
  <w:num w:numId="330" w16cid:durableId="666371980">
    <w:abstractNumId w:val="327"/>
  </w:num>
  <w:num w:numId="331" w16cid:durableId="2084909114">
    <w:abstractNumId w:val="201"/>
  </w:num>
  <w:num w:numId="332" w16cid:durableId="1631545595">
    <w:abstractNumId w:val="320"/>
  </w:num>
  <w:num w:numId="333" w16cid:durableId="1141733253">
    <w:abstractNumId w:val="2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fr-FR" w:vendorID="64" w:dllVersion="0" w:nlCheck="1" w:checkStyle="0"/>
  <w:activeWritingStyle w:appName="MSWord" w:lang="en-US" w:vendorID="64" w:dllVersion="0" w:nlCheck="1" w:checkStyle="0"/>
  <w:activeWritingStyle w:appName="MSWord" w:lang="fr-CD" w:vendorID="64" w:dllVersion="0" w:nlCheck="1" w:checkStyle="0"/>
  <w:activeWritingStyle w:appName="MSWord" w:lang="en-GB" w:vendorID="64" w:dllVersion="0" w:nlCheck="1" w:checkStyle="0"/>
  <w:activeWritingStyle w:appName="MSWord" w:lang="pt-PT"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F67"/>
    <w:rsid w:val="000006C9"/>
    <w:rsid w:val="00000F4F"/>
    <w:rsid w:val="00001007"/>
    <w:rsid w:val="0000247D"/>
    <w:rsid w:val="00003031"/>
    <w:rsid w:val="000035C8"/>
    <w:rsid w:val="00004DA8"/>
    <w:rsid w:val="00005853"/>
    <w:rsid w:val="0000674D"/>
    <w:rsid w:val="00006D2E"/>
    <w:rsid w:val="00006DE4"/>
    <w:rsid w:val="0000745F"/>
    <w:rsid w:val="000076A9"/>
    <w:rsid w:val="00007BA8"/>
    <w:rsid w:val="00007EC1"/>
    <w:rsid w:val="00010126"/>
    <w:rsid w:val="00010C61"/>
    <w:rsid w:val="00010F59"/>
    <w:rsid w:val="00011091"/>
    <w:rsid w:val="0001167C"/>
    <w:rsid w:val="0001253B"/>
    <w:rsid w:val="00014289"/>
    <w:rsid w:val="00014EA3"/>
    <w:rsid w:val="00015221"/>
    <w:rsid w:val="00015480"/>
    <w:rsid w:val="00016475"/>
    <w:rsid w:val="00016847"/>
    <w:rsid w:val="00016D30"/>
    <w:rsid w:val="000209F2"/>
    <w:rsid w:val="00020C46"/>
    <w:rsid w:val="00021084"/>
    <w:rsid w:val="0002243F"/>
    <w:rsid w:val="00022AC2"/>
    <w:rsid w:val="00024377"/>
    <w:rsid w:val="00024841"/>
    <w:rsid w:val="000254B3"/>
    <w:rsid w:val="000275CD"/>
    <w:rsid w:val="0002784B"/>
    <w:rsid w:val="00027DFD"/>
    <w:rsid w:val="00030980"/>
    <w:rsid w:val="00032D16"/>
    <w:rsid w:val="00033A8F"/>
    <w:rsid w:val="00033EF6"/>
    <w:rsid w:val="000344E0"/>
    <w:rsid w:val="00034C53"/>
    <w:rsid w:val="00034CD2"/>
    <w:rsid w:val="00044180"/>
    <w:rsid w:val="000444B5"/>
    <w:rsid w:val="00045515"/>
    <w:rsid w:val="00045F13"/>
    <w:rsid w:val="00047905"/>
    <w:rsid w:val="00050599"/>
    <w:rsid w:val="00050907"/>
    <w:rsid w:val="00050B69"/>
    <w:rsid w:val="00051C7E"/>
    <w:rsid w:val="00052B69"/>
    <w:rsid w:val="000537C5"/>
    <w:rsid w:val="00053946"/>
    <w:rsid w:val="00053B2E"/>
    <w:rsid w:val="00055349"/>
    <w:rsid w:val="00056615"/>
    <w:rsid w:val="000569C1"/>
    <w:rsid w:val="00057DE7"/>
    <w:rsid w:val="0006044E"/>
    <w:rsid w:val="00061522"/>
    <w:rsid w:val="000621C0"/>
    <w:rsid w:val="0006250A"/>
    <w:rsid w:val="000634F8"/>
    <w:rsid w:val="0006428A"/>
    <w:rsid w:val="00065E22"/>
    <w:rsid w:val="00066B18"/>
    <w:rsid w:val="00067B7B"/>
    <w:rsid w:val="0007055D"/>
    <w:rsid w:val="000719E1"/>
    <w:rsid w:val="00072BB9"/>
    <w:rsid w:val="000741FE"/>
    <w:rsid w:val="000743F6"/>
    <w:rsid w:val="00074D17"/>
    <w:rsid w:val="000755B3"/>
    <w:rsid w:val="00075684"/>
    <w:rsid w:val="00082CED"/>
    <w:rsid w:val="00083ADA"/>
    <w:rsid w:val="00084A96"/>
    <w:rsid w:val="000901CA"/>
    <w:rsid w:val="00090337"/>
    <w:rsid w:val="00091FCC"/>
    <w:rsid w:val="00093DDD"/>
    <w:rsid w:val="00094217"/>
    <w:rsid w:val="00095EA4"/>
    <w:rsid w:val="0009677D"/>
    <w:rsid w:val="00096E45"/>
    <w:rsid w:val="00097B2F"/>
    <w:rsid w:val="000A06A0"/>
    <w:rsid w:val="000A29E4"/>
    <w:rsid w:val="000A46C7"/>
    <w:rsid w:val="000A5958"/>
    <w:rsid w:val="000A6517"/>
    <w:rsid w:val="000A6A85"/>
    <w:rsid w:val="000A7AA3"/>
    <w:rsid w:val="000A7D74"/>
    <w:rsid w:val="000B0279"/>
    <w:rsid w:val="000B1FCC"/>
    <w:rsid w:val="000B2A23"/>
    <w:rsid w:val="000B4BA9"/>
    <w:rsid w:val="000B5B3D"/>
    <w:rsid w:val="000B5C55"/>
    <w:rsid w:val="000B732F"/>
    <w:rsid w:val="000B7591"/>
    <w:rsid w:val="000B7910"/>
    <w:rsid w:val="000C0BA4"/>
    <w:rsid w:val="000C364D"/>
    <w:rsid w:val="000C3EAE"/>
    <w:rsid w:val="000C4E04"/>
    <w:rsid w:val="000C5489"/>
    <w:rsid w:val="000C6445"/>
    <w:rsid w:val="000C71C5"/>
    <w:rsid w:val="000C7799"/>
    <w:rsid w:val="000C78F2"/>
    <w:rsid w:val="000D211F"/>
    <w:rsid w:val="000D21E7"/>
    <w:rsid w:val="000D2548"/>
    <w:rsid w:val="000D58BC"/>
    <w:rsid w:val="000D5A4A"/>
    <w:rsid w:val="000D6150"/>
    <w:rsid w:val="000D7B3F"/>
    <w:rsid w:val="000D7BA8"/>
    <w:rsid w:val="000E303F"/>
    <w:rsid w:val="000E379D"/>
    <w:rsid w:val="000E50B0"/>
    <w:rsid w:val="000E62F4"/>
    <w:rsid w:val="000E7078"/>
    <w:rsid w:val="000F4C1C"/>
    <w:rsid w:val="000F59FA"/>
    <w:rsid w:val="000F751B"/>
    <w:rsid w:val="00101650"/>
    <w:rsid w:val="001023F8"/>
    <w:rsid w:val="00103D3A"/>
    <w:rsid w:val="00104E41"/>
    <w:rsid w:val="0010542B"/>
    <w:rsid w:val="00105D8B"/>
    <w:rsid w:val="001065D8"/>
    <w:rsid w:val="00107051"/>
    <w:rsid w:val="00107365"/>
    <w:rsid w:val="001102DC"/>
    <w:rsid w:val="00111996"/>
    <w:rsid w:val="00111AB1"/>
    <w:rsid w:val="00112E94"/>
    <w:rsid w:val="0011348F"/>
    <w:rsid w:val="00113E80"/>
    <w:rsid w:val="001147AF"/>
    <w:rsid w:val="001147BC"/>
    <w:rsid w:val="0011485D"/>
    <w:rsid w:val="001171DE"/>
    <w:rsid w:val="00120BD5"/>
    <w:rsid w:val="00122B7D"/>
    <w:rsid w:val="00123AB1"/>
    <w:rsid w:val="001261E4"/>
    <w:rsid w:val="001322F6"/>
    <w:rsid w:val="00132326"/>
    <w:rsid w:val="001326D6"/>
    <w:rsid w:val="001344C5"/>
    <w:rsid w:val="001347AF"/>
    <w:rsid w:val="00135DAB"/>
    <w:rsid w:val="001364BD"/>
    <w:rsid w:val="00141CFF"/>
    <w:rsid w:val="0014288C"/>
    <w:rsid w:val="0014432C"/>
    <w:rsid w:val="00144FAF"/>
    <w:rsid w:val="00147AEE"/>
    <w:rsid w:val="00151360"/>
    <w:rsid w:val="001516ED"/>
    <w:rsid w:val="00151F09"/>
    <w:rsid w:val="00152A2B"/>
    <w:rsid w:val="00153396"/>
    <w:rsid w:val="00153EEF"/>
    <w:rsid w:val="001549F5"/>
    <w:rsid w:val="001568D8"/>
    <w:rsid w:val="0016018D"/>
    <w:rsid w:val="00163209"/>
    <w:rsid w:val="001636A0"/>
    <w:rsid w:val="00163D5A"/>
    <w:rsid w:val="001643DB"/>
    <w:rsid w:val="00164C19"/>
    <w:rsid w:val="0016507D"/>
    <w:rsid w:val="00165730"/>
    <w:rsid w:val="0017109E"/>
    <w:rsid w:val="00171351"/>
    <w:rsid w:val="00175CB5"/>
    <w:rsid w:val="00177D99"/>
    <w:rsid w:val="00180D38"/>
    <w:rsid w:val="001823F0"/>
    <w:rsid w:val="00183C2F"/>
    <w:rsid w:val="00184ABC"/>
    <w:rsid w:val="00185522"/>
    <w:rsid w:val="0019093C"/>
    <w:rsid w:val="0019580C"/>
    <w:rsid w:val="00195B2E"/>
    <w:rsid w:val="001963FE"/>
    <w:rsid w:val="00197E36"/>
    <w:rsid w:val="001A0804"/>
    <w:rsid w:val="001A0B2C"/>
    <w:rsid w:val="001A210C"/>
    <w:rsid w:val="001A25E5"/>
    <w:rsid w:val="001A2786"/>
    <w:rsid w:val="001A298C"/>
    <w:rsid w:val="001A39D6"/>
    <w:rsid w:val="001A4C81"/>
    <w:rsid w:val="001A6A41"/>
    <w:rsid w:val="001A6AB6"/>
    <w:rsid w:val="001A7186"/>
    <w:rsid w:val="001A7697"/>
    <w:rsid w:val="001A7B4F"/>
    <w:rsid w:val="001A7EFD"/>
    <w:rsid w:val="001B1411"/>
    <w:rsid w:val="001B1464"/>
    <w:rsid w:val="001B3451"/>
    <w:rsid w:val="001B5133"/>
    <w:rsid w:val="001B5364"/>
    <w:rsid w:val="001B5D13"/>
    <w:rsid w:val="001B5D85"/>
    <w:rsid w:val="001B688E"/>
    <w:rsid w:val="001C054F"/>
    <w:rsid w:val="001C1CE1"/>
    <w:rsid w:val="001C265F"/>
    <w:rsid w:val="001C26D1"/>
    <w:rsid w:val="001C2934"/>
    <w:rsid w:val="001C29D5"/>
    <w:rsid w:val="001C3F34"/>
    <w:rsid w:val="001C4169"/>
    <w:rsid w:val="001C4946"/>
    <w:rsid w:val="001C56EE"/>
    <w:rsid w:val="001C6953"/>
    <w:rsid w:val="001C71BF"/>
    <w:rsid w:val="001C7304"/>
    <w:rsid w:val="001C79B3"/>
    <w:rsid w:val="001D1217"/>
    <w:rsid w:val="001D381D"/>
    <w:rsid w:val="001D391D"/>
    <w:rsid w:val="001D48F8"/>
    <w:rsid w:val="001D4BAA"/>
    <w:rsid w:val="001D4D90"/>
    <w:rsid w:val="001D7803"/>
    <w:rsid w:val="001E0CCC"/>
    <w:rsid w:val="001E15C5"/>
    <w:rsid w:val="001E2671"/>
    <w:rsid w:val="001E3BAC"/>
    <w:rsid w:val="001E3E27"/>
    <w:rsid w:val="001E4349"/>
    <w:rsid w:val="001E475E"/>
    <w:rsid w:val="001E4AC6"/>
    <w:rsid w:val="001E5593"/>
    <w:rsid w:val="001E6CFD"/>
    <w:rsid w:val="001F0452"/>
    <w:rsid w:val="001F2662"/>
    <w:rsid w:val="001F3378"/>
    <w:rsid w:val="001F4465"/>
    <w:rsid w:val="001F47C9"/>
    <w:rsid w:val="001F4841"/>
    <w:rsid w:val="001F5D6C"/>
    <w:rsid w:val="001F6A34"/>
    <w:rsid w:val="001F7EE0"/>
    <w:rsid w:val="002008F0"/>
    <w:rsid w:val="00202385"/>
    <w:rsid w:val="00202EBB"/>
    <w:rsid w:val="00202EC7"/>
    <w:rsid w:val="00202F50"/>
    <w:rsid w:val="00203268"/>
    <w:rsid w:val="00204754"/>
    <w:rsid w:val="00204CA2"/>
    <w:rsid w:val="0020661B"/>
    <w:rsid w:val="002118F8"/>
    <w:rsid w:val="002119CA"/>
    <w:rsid w:val="00213777"/>
    <w:rsid w:val="00213D37"/>
    <w:rsid w:val="00214E2A"/>
    <w:rsid w:val="0021633C"/>
    <w:rsid w:val="00216B8C"/>
    <w:rsid w:val="00216FDD"/>
    <w:rsid w:val="00221A8E"/>
    <w:rsid w:val="00222010"/>
    <w:rsid w:val="00222523"/>
    <w:rsid w:val="0022339C"/>
    <w:rsid w:val="002235D3"/>
    <w:rsid w:val="002241CB"/>
    <w:rsid w:val="00224A7F"/>
    <w:rsid w:val="00225455"/>
    <w:rsid w:val="00227052"/>
    <w:rsid w:val="00227E28"/>
    <w:rsid w:val="00230A02"/>
    <w:rsid w:val="00230BC4"/>
    <w:rsid w:val="00233052"/>
    <w:rsid w:val="002336F6"/>
    <w:rsid w:val="002340EC"/>
    <w:rsid w:val="00235C4A"/>
    <w:rsid w:val="00235F2D"/>
    <w:rsid w:val="00236795"/>
    <w:rsid w:val="00236E8F"/>
    <w:rsid w:val="00237B25"/>
    <w:rsid w:val="00237B5B"/>
    <w:rsid w:val="00240C55"/>
    <w:rsid w:val="00240D52"/>
    <w:rsid w:val="00240FDE"/>
    <w:rsid w:val="002416E5"/>
    <w:rsid w:val="00243550"/>
    <w:rsid w:val="00246C65"/>
    <w:rsid w:val="00254CD2"/>
    <w:rsid w:val="00255DB2"/>
    <w:rsid w:val="002575FC"/>
    <w:rsid w:val="00262675"/>
    <w:rsid w:val="0026357A"/>
    <w:rsid w:val="00263672"/>
    <w:rsid w:val="00263CF7"/>
    <w:rsid w:val="0026411E"/>
    <w:rsid w:val="0027031B"/>
    <w:rsid w:val="00270A84"/>
    <w:rsid w:val="00271607"/>
    <w:rsid w:val="00275749"/>
    <w:rsid w:val="002762E6"/>
    <w:rsid w:val="00276A07"/>
    <w:rsid w:val="00282F64"/>
    <w:rsid w:val="00284234"/>
    <w:rsid w:val="00284A3F"/>
    <w:rsid w:val="00284ED8"/>
    <w:rsid w:val="00291DF6"/>
    <w:rsid w:val="002938FD"/>
    <w:rsid w:val="00294114"/>
    <w:rsid w:val="00294EE2"/>
    <w:rsid w:val="002952F3"/>
    <w:rsid w:val="0029624E"/>
    <w:rsid w:val="002979BB"/>
    <w:rsid w:val="002A23B6"/>
    <w:rsid w:val="002A35D2"/>
    <w:rsid w:val="002A3B8C"/>
    <w:rsid w:val="002A3CE1"/>
    <w:rsid w:val="002A4198"/>
    <w:rsid w:val="002A64FA"/>
    <w:rsid w:val="002B161C"/>
    <w:rsid w:val="002B1F83"/>
    <w:rsid w:val="002B418E"/>
    <w:rsid w:val="002B4F44"/>
    <w:rsid w:val="002B64CE"/>
    <w:rsid w:val="002C09EC"/>
    <w:rsid w:val="002C15A2"/>
    <w:rsid w:val="002C4FDA"/>
    <w:rsid w:val="002C544E"/>
    <w:rsid w:val="002C57E9"/>
    <w:rsid w:val="002C61B5"/>
    <w:rsid w:val="002C6485"/>
    <w:rsid w:val="002C769A"/>
    <w:rsid w:val="002D0D42"/>
    <w:rsid w:val="002D2F36"/>
    <w:rsid w:val="002D3541"/>
    <w:rsid w:val="002D4C25"/>
    <w:rsid w:val="002E014B"/>
    <w:rsid w:val="002E1035"/>
    <w:rsid w:val="002E3CEA"/>
    <w:rsid w:val="002E452A"/>
    <w:rsid w:val="002E53DE"/>
    <w:rsid w:val="002E5D8C"/>
    <w:rsid w:val="002E62D6"/>
    <w:rsid w:val="002E6A69"/>
    <w:rsid w:val="002F194D"/>
    <w:rsid w:val="002F2EB5"/>
    <w:rsid w:val="002F591B"/>
    <w:rsid w:val="002F6994"/>
    <w:rsid w:val="002F7E93"/>
    <w:rsid w:val="00300671"/>
    <w:rsid w:val="0030364E"/>
    <w:rsid w:val="003052B7"/>
    <w:rsid w:val="003052BC"/>
    <w:rsid w:val="00305458"/>
    <w:rsid w:val="003078F4"/>
    <w:rsid w:val="00310193"/>
    <w:rsid w:val="00311AEB"/>
    <w:rsid w:val="003171B9"/>
    <w:rsid w:val="003172FB"/>
    <w:rsid w:val="003207BA"/>
    <w:rsid w:val="003218AC"/>
    <w:rsid w:val="0032268E"/>
    <w:rsid w:val="00323D78"/>
    <w:rsid w:val="003249CA"/>
    <w:rsid w:val="003256BE"/>
    <w:rsid w:val="00326D6C"/>
    <w:rsid w:val="003307D0"/>
    <w:rsid w:val="00331B4A"/>
    <w:rsid w:val="003326BC"/>
    <w:rsid w:val="003344DA"/>
    <w:rsid w:val="0033799E"/>
    <w:rsid w:val="003408C2"/>
    <w:rsid w:val="0034103A"/>
    <w:rsid w:val="003410A5"/>
    <w:rsid w:val="00341AA2"/>
    <w:rsid w:val="003438E2"/>
    <w:rsid w:val="00346E73"/>
    <w:rsid w:val="003478E3"/>
    <w:rsid w:val="00347A07"/>
    <w:rsid w:val="00352144"/>
    <w:rsid w:val="00353210"/>
    <w:rsid w:val="003548D7"/>
    <w:rsid w:val="00362ED6"/>
    <w:rsid w:val="003670E0"/>
    <w:rsid w:val="00370133"/>
    <w:rsid w:val="00371BCB"/>
    <w:rsid w:val="0037333D"/>
    <w:rsid w:val="003741B3"/>
    <w:rsid w:val="00381835"/>
    <w:rsid w:val="00382E27"/>
    <w:rsid w:val="003841F5"/>
    <w:rsid w:val="00385892"/>
    <w:rsid w:val="00386C07"/>
    <w:rsid w:val="00387A38"/>
    <w:rsid w:val="00390F7A"/>
    <w:rsid w:val="00392C9F"/>
    <w:rsid w:val="00393D31"/>
    <w:rsid w:val="003940CF"/>
    <w:rsid w:val="003943A0"/>
    <w:rsid w:val="003950B8"/>
    <w:rsid w:val="00395712"/>
    <w:rsid w:val="00396738"/>
    <w:rsid w:val="00396D2E"/>
    <w:rsid w:val="003A0441"/>
    <w:rsid w:val="003A2754"/>
    <w:rsid w:val="003A42E1"/>
    <w:rsid w:val="003A4932"/>
    <w:rsid w:val="003A5CA5"/>
    <w:rsid w:val="003A635B"/>
    <w:rsid w:val="003B026F"/>
    <w:rsid w:val="003B05E7"/>
    <w:rsid w:val="003B16A3"/>
    <w:rsid w:val="003B4B15"/>
    <w:rsid w:val="003B76FB"/>
    <w:rsid w:val="003C072F"/>
    <w:rsid w:val="003C12C0"/>
    <w:rsid w:val="003C190A"/>
    <w:rsid w:val="003C26C9"/>
    <w:rsid w:val="003C5B43"/>
    <w:rsid w:val="003C6F11"/>
    <w:rsid w:val="003D1A56"/>
    <w:rsid w:val="003D1BC7"/>
    <w:rsid w:val="003D2747"/>
    <w:rsid w:val="003D33C0"/>
    <w:rsid w:val="003D5ADC"/>
    <w:rsid w:val="003D5ED0"/>
    <w:rsid w:val="003E2166"/>
    <w:rsid w:val="003E6A10"/>
    <w:rsid w:val="003E6D44"/>
    <w:rsid w:val="003F08C9"/>
    <w:rsid w:val="003F0FAD"/>
    <w:rsid w:val="003F155D"/>
    <w:rsid w:val="003F41EE"/>
    <w:rsid w:val="003F514D"/>
    <w:rsid w:val="003F7521"/>
    <w:rsid w:val="00401B8B"/>
    <w:rsid w:val="00401F78"/>
    <w:rsid w:val="0040376B"/>
    <w:rsid w:val="004039A1"/>
    <w:rsid w:val="00404A48"/>
    <w:rsid w:val="00405188"/>
    <w:rsid w:val="00407605"/>
    <w:rsid w:val="0041311D"/>
    <w:rsid w:val="0041398F"/>
    <w:rsid w:val="00414428"/>
    <w:rsid w:val="00414543"/>
    <w:rsid w:val="00415158"/>
    <w:rsid w:val="00417149"/>
    <w:rsid w:val="00417BE7"/>
    <w:rsid w:val="00417C94"/>
    <w:rsid w:val="00417EC8"/>
    <w:rsid w:val="004213A5"/>
    <w:rsid w:val="004224F3"/>
    <w:rsid w:val="00424AE4"/>
    <w:rsid w:val="00425EA5"/>
    <w:rsid w:val="00427CBF"/>
    <w:rsid w:val="004305C3"/>
    <w:rsid w:val="004307A4"/>
    <w:rsid w:val="00431DBD"/>
    <w:rsid w:val="0043370B"/>
    <w:rsid w:val="0043565A"/>
    <w:rsid w:val="00440987"/>
    <w:rsid w:val="004420B8"/>
    <w:rsid w:val="004447AB"/>
    <w:rsid w:val="004475A8"/>
    <w:rsid w:val="00450050"/>
    <w:rsid w:val="0045529B"/>
    <w:rsid w:val="00456A79"/>
    <w:rsid w:val="00457999"/>
    <w:rsid w:val="004604E4"/>
    <w:rsid w:val="004612C4"/>
    <w:rsid w:val="00461DD7"/>
    <w:rsid w:val="004622F3"/>
    <w:rsid w:val="004625E1"/>
    <w:rsid w:val="0046771F"/>
    <w:rsid w:val="0047375D"/>
    <w:rsid w:val="0047466B"/>
    <w:rsid w:val="00477D06"/>
    <w:rsid w:val="00482511"/>
    <w:rsid w:val="00482B73"/>
    <w:rsid w:val="0048324E"/>
    <w:rsid w:val="0048409F"/>
    <w:rsid w:val="00484240"/>
    <w:rsid w:val="00484E15"/>
    <w:rsid w:val="00485308"/>
    <w:rsid w:val="00490918"/>
    <w:rsid w:val="00490D20"/>
    <w:rsid w:val="00492C53"/>
    <w:rsid w:val="00492E13"/>
    <w:rsid w:val="00494347"/>
    <w:rsid w:val="004943ED"/>
    <w:rsid w:val="004A1063"/>
    <w:rsid w:val="004A1FE5"/>
    <w:rsid w:val="004A4BD6"/>
    <w:rsid w:val="004A755B"/>
    <w:rsid w:val="004A7744"/>
    <w:rsid w:val="004A7A59"/>
    <w:rsid w:val="004B040D"/>
    <w:rsid w:val="004B5181"/>
    <w:rsid w:val="004B5296"/>
    <w:rsid w:val="004B5E32"/>
    <w:rsid w:val="004C0733"/>
    <w:rsid w:val="004C0996"/>
    <w:rsid w:val="004C2894"/>
    <w:rsid w:val="004C30E1"/>
    <w:rsid w:val="004C35C3"/>
    <w:rsid w:val="004C495A"/>
    <w:rsid w:val="004C52C0"/>
    <w:rsid w:val="004C6059"/>
    <w:rsid w:val="004C78FA"/>
    <w:rsid w:val="004C7D47"/>
    <w:rsid w:val="004D129E"/>
    <w:rsid w:val="004D147E"/>
    <w:rsid w:val="004D22E6"/>
    <w:rsid w:val="004D3525"/>
    <w:rsid w:val="004D4FA2"/>
    <w:rsid w:val="004D5747"/>
    <w:rsid w:val="004E1586"/>
    <w:rsid w:val="004E2D83"/>
    <w:rsid w:val="004E2DFA"/>
    <w:rsid w:val="004E3899"/>
    <w:rsid w:val="004E3A06"/>
    <w:rsid w:val="004E3F14"/>
    <w:rsid w:val="004E4591"/>
    <w:rsid w:val="004E465A"/>
    <w:rsid w:val="004E55BC"/>
    <w:rsid w:val="004E5D62"/>
    <w:rsid w:val="004E6A7B"/>
    <w:rsid w:val="004E6CD0"/>
    <w:rsid w:val="004E71AA"/>
    <w:rsid w:val="004E73C9"/>
    <w:rsid w:val="004E797F"/>
    <w:rsid w:val="004F1F3D"/>
    <w:rsid w:val="004F33D5"/>
    <w:rsid w:val="004F4818"/>
    <w:rsid w:val="004F562C"/>
    <w:rsid w:val="004F5A9F"/>
    <w:rsid w:val="004F5BEB"/>
    <w:rsid w:val="004F66E3"/>
    <w:rsid w:val="004F715D"/>
    <w:rsid w:val="004F7515"/>
    <w:rsid w:val="004F7AFA"/>
    <w:rsid w:val="005017BE"/>
    <w:rsid w:val="005017DD"/>
    <w:rsid w:val="00503CA5"/>
    <w:rsid w:val="0050468E"/>
    <w:rsid w:val="00507224"/>
    <w:rsid w:val="005108AD"/>
    <w:rsid w:val="00516829"/>
    <w:rsid w:val="00516870"/>
    <w:rsid w:val="005235E8"/>
    <w:rsid w:val="00523EBB"/>
    <w:rsid w:val="00524181"/>
    <w:rsid w:val="00524EA7"/>
    <w:rsid w:val="005263C9"/>
    <w:rsid w:val="00526703"/>
    <w:rsid w:val="00526A36"/>
    <w:rsid w:val="00532361"/>
    <w:rsid w:val="005324A5"/>
    <w:rsid w:val="00534103"/>
    <w:rsid w:val="005345F2"/>
    <w:rsid w:val="0053638E"/>
    <w:rsid w:val="005365D8"/>
    <w:rsid w:val="0053664B"/>
    <w:rsid w:val="005367AD"/>
    <w:rsid w:val="00536913"/>
    <w:rsid w:val="005410E4"/>
    <w:rsid w:val="005413C7"/>
    <w:rsid w:val="00541C3A"/>
    <w:rsid w:val="005423E7"/>
    <w:rsid w:val="00543D6A"/>
    <w:rsid w:val="005445B3"/>
    <w:rsid w:val="00545AF2"/>
    <w:rsid w:val="00550A18"/>
    <w:rsid w:val="00550B17"/>
    <w:rsid w:val="00550C67"/>
    <w:rsid w:val="005512AE"/>
    <w:rsid w:val="00551E61"/>
    <w:rsid w:val="00553005"/>
    <w:rsid w:val="00553138"/>
    <w:rsid w:val="005548E3"/>
    <w:rsid w:val="00554E75"/>
    <w:rsid w:val="00555F59"/>
    <w:rsid w:val="00556739"/>
    <w:rsid w:val="0055766D"/>
    <w:rsid w:val="005576F3"/>
    <w:rsid w:val="00563578"/>
    <w:rsid w:val="00563BB8"/>
    <w:rsid w:val="005657FD"/>
    <w:rsid w:val="00565B56"/>
    <w:rsid w:val="0056692A"/>
    <w:rsid w:val="00567449"/>
    <w:rsid w:val="005727A7"/>
    <w:rsid w:val="005727B4"/>
    <w:rsid w:val="00572843"/>
    <w:rsid w:val="00572B47"/>
    <w:rsid w:val="00572D83"/>
    <w:rsid w:val="0057356B"/>
    <w:rsid w:val="00573D1C"/>
    <w:rsid w:val="00573F9D"/>
    <w:rsid w:val="00575001"/>
    <w:rsid w:val="005768D6"/>
    <w:rsid w:val="005815B4"/>
    <w:rsid w:val="00581F2D"/>
    <w:rsid w:val="0058249B"/>
    <w:rsid w:val="00591BFF"/>
    <w:rsid w:val="005923E6"/>
    <w:rsid w:val="00594182"/>
    <w:rsid w:val="00595030"/>
    <w:rsid w:val="0059704C"/>
    <w:rsid w:val="0059706A"/>
    <w:rsid w:val="0059716E"/>
    <w:rsid w:val="005973E8"/>
    <w:rsid w:val="00597B1B"/>
    <w:rsid w:val="005A060C"/>
    <w:rsid w:val="005A2124"/>
    <w:rsid w:val="005A2551"/>
    <w:rsid w:val="005A2885"/>
    <w:rsid w:val="005A297E"/>
    <w:rsid w:val="005A3C16"/>
    <w:rsid w:val="005A4434"/>
    <w:rsid w:val="005A5B57"/>
    <w:rsid w:val="005A770B"/>
    <w:rsid w:val="005B179E"/>
    <w:rsid w:val="005B1BBC"/>
    <w:rsid w:val="005B2FF9"/>
    <w:rsid w:val="005B383E"/>
    <w:rsid w:val="005B5008"/>
    <w:rsid w:val="005C0EE8"/>
    <w:rsid w:val="005C1650"/>
    <w:rsid w:val="005C400B"/>
    <w:rsid w:val="005C66B0"/>
    <w:rsid w:val="005C7483"/>
    <w:rsid w:val="005D0D94"/>
    <w:rsid w:val="005D4D85"/>
    <w:rsid w:val="005D51BC"/>
    <w:rsid w:val="005D61BD"/>
    <w:rsid w:val="005E4AC2"/>
    <w:rsid w:val="005E7462"/>
    <w:rsid w:val="005F0489"/>
    <w:rsid w:val="005F06B2"/>
    <w:rsid w:val="005F3EA8"/>
    <w:rsid w:val="005F42C2"/>
    <w:rsid w:val="005F47FF"/>
    <w:rsid w:val="005F5B1F"/>
    <w:rsid w:val="005F7003"/>
    <w:rsid w:val="00601566"/>
    <w:rsid w:val="0060191F"/>
    <w:rsid w:val="00604B21"/>
    <w:rsid w:val="0060698B"/>
    <w:rsid w:val="00607E95"/>
    <w:rsid w:val="0061069A"/>
    <w:rsid w:val="00611B33"/>
    <w:rsid w:val="00611C8B"/>
    <w:rsid w:val="0061278E"/>
    <w:rsid w:val="00613A19"/>
    <w:rsid w:val="0061622F"/>
    <w:rsid w:val="00617EFB"/>
    <w:rsid w:val="0062086B"/>
    <w:rsid w:val="006227A6"/>
    <w:rsid w:val="006230FF"/>
    <w:rsid w:val="006303DD"/>
    <w:rsid w:val="00631F3B"/>
    <w:rsid w:val="006321B1"/>
    <w:rsid w:val="00633949"/>
    <w:rsid w:val="00633ACF"/>
    <w:rsid w:val="0063465D"/>
    <w:rsid w:val="00634F29"/>
    <w:rsid w:val="0064288A"/>
    <w:rsid w:val="0064607C"/>
    <w:rsid w:val="00646575"/>
    <w:rsid w:val="00647311"/>
    <w:rsid w:val="00647D33"/>
    <w:rsid w:val="00647F24"/>
    <w:rsid w:val="006500E8"/>
    <w:rsid w:val="0065026D"/>
    <w:rsid w:val="0065284B"/>
    <w:rsid w:val="006546E3"/>
    <w:rsid w:val="00654A9B"/>
    <w:rsid w:val="00655041"/>
    <w:rsid w:val="00655B45"/>
    <w:rsid w:val="00655B92"/>
    <w:rsid w:val="00655EF6"/>
    <w:rsid w:val="00656670"/>
    <w:rsid w:val="00657D63"/>
    <w:rsid w:val="00660F20"/>
    <w:rsid w:val="00661AB4"/>
    <w:rsid w:val="00662473"/>
    <w:rsid w:val="006625C4"/>
    <w:rsid w:val="00662AA5"/>
    <w:rsid w:val="00663551"/>
    <w:rsid w:val="006647F9"/>
    <w:rsid w:val="006652D5"/>
    <w:rsid w:val="006659D8"/>
    <w:rsid w:val="00670621"/>
    <w:rsid w:val="0067073E"/>
    <w:rsid w:val="0067116E"/>
    <w:rsid w:val="00672119"/>
    <w:rsid w:val="00672C48"/>
    <w:rsid w:val="006733C8"/>
    <w:rsid w:val="006746DB"/>
    <w:rsid w:val="00677234"/>
    <w:rsid w:val="00677A22"/>
    <w:rsid w:val="00681555"/>
    <w:rsid w:val="006823A6"/>
    <w:rsid w:val="006832D1"/>
    <w:rsid w:val="006833D1"/>
    <w:rsid w:val="006837C0"/>
    <w:rsid w:val="00684D33"/>
    <w:rsid w:val="00690DEC"/>
    <w:rsid w:val="0069120B"/>
    <w:rsid w:val="00692119"/>
    <w:rsid w:val="00692706"/>
    <w:rsid w:val="00692839"/>
    <w:rsid w:val="00693DD0"/>
    <w:rsid w:val="006942FA"/>
    <w:rsid w:val="006946BA"/>
    <w:rsid w:val="006951F2"/>
    <w:rsid w:val="0069521F"/>
    <w:rsid w:val="00696698"/>
    <w:rsid w:val="006A51CC"/>
    <w:rsid w:val="006A5824"/>
    <w:rsid w:val="006A59C9"/>
    <w:rsid w:val="006B42F1"/>
    <w:rsid w:val="006B4C5C"/>
    <w:rsid w:val="006B6A40"/>
    <w:rsid w:val="006B75BE"/>
    <w:rsid w:val="006C0FCC"/>
    <w:rsid w:val="006C17C5"/>
    <w:rsid w:val="006C2490"/>
    <w:rsid w:val="006C32B6"/>
    <w:rsid w:val="006C4457"/>
    <w:rsid w:val="006C53EE"/>
    <w:rsid w:val="006C5FE4"/>
    <w:rsid w:val="006C60D2"/>
    <w:rsid w:val="006C6BC9"/>
    <w:rsid w:val="006C7054"/>
    <w:rsid w:val="006D0E82"/>
    <w:rsid w:val="006D17C4"/>
    <w:rsid w:val="006D218B"/>
    <w:rsid w:val="006D3D4B"/>
    <w:rsid w:val="006D5B25"/>
    <w:rsid w:val="006E11A3"/>
    <w:rsid w:val="006E13F8"/>
    <w:rsid w:val="006E2874"/>
    <w:rsid w:val="006E4E41"/>
    <w:rsid w:val="006F2083"/>
    <w:rsid w:val="006F267F"/>
    <w:rsid w:val="006F3917"/>
    <w:rsid w:val="006F5574"/>
    <w:rsid w:val="006F78EE"/>
    <w:rsid w:val="007008F3"/>
    <w:rsid w:val="00700A65"/>
    <w:rsid w:val="00701E4B"/>
    <w:rsid w:val="00703ED3"/>
    <w:rsid w:val="0070417E"/>
    <w:rsid w:val="007070FA"/>
    <w:rsid w:val="00711BDB"/>
    <w:rsid w:val="0071269D"/>
    <w:rsid w:val="007129C2"/>
    <w:rsid w:val="00713A51"/>
    <w:rsid w:val="00714003"/>
    <w:rsid w:val="00721BCA"/>
    <w:rsid w:val="00722915"/>
    <w:rsid w:val="007259B0"/>
    <w:rsid w:val="00726F4C"/>
    <w:rsid w:val="00726FF4"/>
    <w:rsid w:val="007278B2"/>
    <w:rsid w:val="00730BF1"/>
    <w:rsid w:val="00731A2B"/>
    <w:rsid w:val="0073302B"/>
    <w:rsid w:val="007330D3"/>
    <w:rsid w:val="00733866"/>
    <w:rsid w:val="00735451"/>
    <w:rsid w:val="007355C6"/>
    <w:rsid w:val="0073568C"/>
    <w:rsid w:val="007360FA"/>
    <w:rsid w:val="007363A6"/>
    <w:rsid w:val="00736BA0"/>
    <w:rsid w:val="00736E42"/>
    <w:rsid w:val="007374C2"/>
    <w:rsid w:val="00742609"/>
    <w:rsid w:val="00743FDE"/>
    <w:rsid w:val="00744052"/>
    <w:rsid w:val="00744AD7"/>
    <w:rsid w:val="0074524B"/>
    <w:rsid w:val="0075352D"/>
    <w:rsid w:val="007561C7"/>
    <w:rsid w:val="0075631B"/>
    <w:rsid w:val="00756B61"/>
    <w:rsid w:val="007570AB"/>
    <w:rsid w:val="0076040A"/>
    <w:rsid w:val="00761BF4"/>
    <w:rsid w:val="00762707"/>
    <w:rsid w:val="00762A75"/>
    <w:rsid w:val="00763C43"/>
    <w:rsid w:val="00764263"/>
    <w:rsid w:val="0076488C"/>
    <w:rsid w:val="00764F22"/>
    <w:rsid w:val="0076635E"/>
    <w:rsid w:val="0077044E"/>
    <w:rsid w:val="007707AA"/>
    <w:rsid w:val="00770A6E"/>
    <w:rsid w:val="007713A7"/>
    <w:rsid w:val="007725ED"/>
    <w:rsid w:val="00773CCF"/>
    <w:rsid w:val="007740C2"/>
    <w:rsid w:val="007742D9"/>
    <w:rsid w:val="00774956"/>
    <w:rsid w:val="00775036"/>
    <w:rsid w:val="007759A3"/>
    <w:rsid w:val="007766A0"/>
    <w:rsid w:val="007772BA"/>
    <w:rsid w:val="00780E80"/>
    <w:rsid w:val="007832C0"/>
    <w:rsid w:val="00783CEE"/>
    <w:rsid w:val="0078750C"/>
    <w:rsid w:val="00787513"/>
    <w:rsid w:val="007875BC"/>
    <w:rsid w:val="00790B57"/>
    <w:rsid w:val="007935BD"/>
    <w:rsid w:val="00793AED"/>
    <w:rsid w:val="00793CED"/>
    <w:rsid w:val="007A010C"/>
    <w:rsid w:val="007A15B9"/>
    <w:rsid w:val="007A19AA"/>
    <w:rsid w:val="007A3D5D"/>
    <w:rsid w:val="007A44A0"/>
    <w:rsid w:val="007A798F"/>
    <w:rsid w:val="007B269A"/>
    <w:rsid w:val="007B6F88"/>
    <w:rsid w:val="007C0BD5"/>
    <w:rsid w:val="007C1121"/>
    <w:rsid w:val="007C1776"/>
    <w:rsid w:val="007C17D0"/>
    <w:rsid w:val="007C2139"/>
    <w:rsid w:val="007C22B3"/>
    <w:rsid w:val="007C38F8"/>
    <w:rsid w:val="007C4641"/>
    <w:rsid w:val="007C732F"/>
    <w:rsid w:val="007C7C4D"/>
    <w:rsid w:val="007D2656"/>
    <w:rsid w:val="007D2F42"/>
    <w:rsid w:val="007D300C"/>
    <w:rsid w:val="007D3B84"/>
    <w:rsid w:val="007D43FB"/>
    <w:rsid w:val="007D57A8"/>
    <w:rsid w:val="007D5E98"/>
    <w:rsid w:val="007D6433"/>
    <w:rsid w:val="007D6926"/>
    <w:rsid w:val="007E0A0B"/>
    <w:rsid w:val="007E0DC2"/>
    <w:rsid w:val="007E102E"/>
    <w:rsid w:val="007E1887"/>
    <w:rsid w:val="007E334E"/>
    <w:rsid w:val="007E5518"/>
    <w:rsid w:val="007E59A7"/>
    <w:rsid w:val="007E7C38"/>
    <w:rsid w:val="007F14E5"/>
    <w:rsid w:val="007F3738"/>
    <w:rsid w:val="007F3DD6"/>
    <w:rsid w:val="007F6129"/>
    <w:rsid w:val="00800B2E"/>
    <w:rsid w:val="00801137"/>
    <w:rsid w:val="008023B3"/>
    <w:rsid w:val="00803630"/>
    <w:rsid w:val="00803D01"/>
    <w:rsid w:val="00803FD3"/>
    <w:rsid w:val="00804813"/>
    <w:rsid w:val="008057F1"/>
    <w:rsid w:val="0080593E"/>
    <w:rsid w:val="00806524"/>
    <w:rsid w:val="008066D3"/>
    <w:rsid w:val="00812404"/>
    <w:rsid w:val="008126FE"/>
    <w:rsid w:val="00812790"/>
    <w:rsid w:val="00812AEC"/>
    <w:rsid w:val="0081474E"/>
    <w:rsid w:val="00815687"/>
    <w:rsid w:val="00816517"/>
    <w:rsid w:val="0081760A"/>
    <w:rsid w:val="00817EC4"/>
    <w:rsid w:val="00822FB9"/>
    <w:rsid w:val="008241B3"/>
    <w:rsid w:val="008255E9"/>
    <w:rsid w:val="00826820"/>
    <w:rsid w:val="00830976"/>
    <w:rsid w:val="0083179F"/>
    <w:rsid w:val="008324D2"/>
    <w:rsid w:val="0083314F"/>
    <w:rsid w:val="008332E0"/>
    <w:rsid w:val="0083440F"/>
    <w:rsid w:val="00834451"/>
    <w:rsid w:val="00834CB5"/>
    <w:rsid w:val="0083541F"/>
    <w:rsid w:val="008360F1"/>
    <w:rsid w:val="0083662A"/>
    <w:rsid w:val="00836977"/>
    <w:rsid w:val="00836DD3"/>
    <w:rsid w:val="008377CA"/>
    <w:rsid w:val="00837A35"/>
    <w:rsid w:val="008400F3"/>
    <w:rsid w:val="0084207C"/>
    <w:rsid w:val="00842E59"/>
    <w:rsid w:val="00843306"/>
    <w:rsid w:val="00847496"/>
    <w:rsid w:val="00847F4D"/>
    <w:rsid w:val="00850A21"/>
    <w:rsid w:val="00851E9A"/>
    <w:rsid w:val="00851EA5"/>
    <w:rsid w:val="00852FAD"/>
    <w:rsid w:val="008533B4"/>
    <w:rsid w:val="00854DC2"/>
    <w:rsid w:val="008562A8"/>
    <w:rsid w:val="00862626"/>
    <w:rsid w:val="00862A1A"/>
    <w:rsid w:val="00862BC5"/>
    <w:rsid w:val="00862F22"/>
    <w:rsid w:val="008641EE"/>
    <w:rsid w:val="00864220"/>
    <w:rsid w:val="0086554D"/>
    <w:rsid w:val="00867CA0"/>
    <w:rsid w:val="00870B13"/>
    <w:rsid w:val="008715D4"/>
    <w:rsid w:val="0087228B"/>
    <w:rsid w:val="00872D1D"/>
    <w:rsid w:val="0087368E"/>
    <w:rsid w:val="00874286"/>
    <w:rsid w:val="0087429D"/>
    <w:rsid w:val="00874DB0"/>
    <w:rsid w:val="00875A63"/>
    <w:rsid w:val="008771E3"/>
    <w:rsid w:val="00877752"/>
    <w:rsid w:val="00877E3D"/>
    <w:rsid w:val="0088064A"/>
    <w:rsid w:val="008810A9"/>
    <w:rsid w:val="008812BD"/>
    <w:rsid w:val="008824FB"/>
    <w:rsid w:val="00883AEE"/>
    <w:rsid w:val="008844D4"/>
    <w:rsid w:val="00884BB1"/>
    <w:rsid w:val="0088509E"/>
    <w:rsid w:val="00885976"/>
    <w:rsid w:val="00885E3E"/>
    <w:rsid w:val="00886D3B"/>
    <w:rsid w:val="00890A5D"/>
    <w:rsid w:val="008918F7"/>
    <w:rsid w:val="00893465"/>
    <w:rsid w:val="00893C2B"/>
    <w:rsid w:val="00894203"/>
    <w:rsid w:val="00894C04"/>
    <w:rsid w:val="00895591"/>
    <w:rsid w:val="008978B4"/>
    <w:rsid w:val="008A11C8"/>
    <w:rsid w:val="008A2169"/>
    <w:rsid w:val="008A64BD"/>
    <w:rsid w:val="008A7E10"/>
    <w:rsid w:val="008B1083"/>
    <w:rsid w:val="008B38FC"/>
    <w:rsid w:val="008B3933"/>
    <w:rsid w:val="008B4004"/>
    <w:rsid w:val="008B4592"/>
    <w:rsid w:val="008B66BC"/>
    <w:rsid w:val="008B75E5"/>
    <w:rsid w:val="008C0DD8"/>
    <w:rsid w:val="008C3140"/>
    <w:rsid w:val="008C5AC2"/>
    <w:rsid w:val="008C712C"/>
    <w:rsid w:val="008C772D"/>
    <w:rsid w:val="008D1C23"/>
    <w:rsid w:val="008D1C9A"/>
    <w:rsid w:val="008D1DE7"/>
    <w:rsid w:val="008D22ED"/>
    <w:rsid w:val="008D2A7C"/>
    <w:rsid w:val="008D45E8"/>
    <w:rsid w:val="008D46E1"/>
    <w:rsid w:val="008D7A84"/>
    <w:rsid w:val="008D7DFE"/>
    <w:rsid w:val="008E0B6F"/>
    <w:rsid w:val="008E0D49"/>
    <w:rsid w:val="008E2367"/>
    <w:rsid w:val="008E418C"/>
    <w:rsid w:val="008E53C4"/>
    <w:rsid w:val="008E720E"/>
    <w:rsid w:val="008E7C7C"/>
    <w:rsid w:val="008F302A"/>
    <w:rsid w:val="008F7207"/>
    <w:rsid w:val="008F7903"/>
    <w:rsid w:val="00900C80"/>
    <w:rsid w:val="00900D57"/>
    <w:rsid w:val="00901390"/>
    <w:rsid w:val="00901C75"/>
    <w:rsid w:val="00905DFB"/>
    <w:rsid w:val="00906664"/>
    <w:rsid w:val="00910732"/>
    <w:rsid w:val="00910CC6"/>
    <w:rsid w:val="00911133"/>
    <w:rsid w:val="00913423"/>
    <w:rsid w:val="0091417C"/>
    <w:rsid w:val="009153A7"/>
    <w:rsid w:val="00915471"/>
    <w:rsid w:val="00916060"/>
    <w:rsid w:val="009163F7"/>
    <w:rsid w:val="0091640C"/>
    <w:rsid w:val="0091788D"/>
    <w:rsid w:val="00920219"/>
    <w:rsid w:val="00922FB4"/>
    <w:rsid w:val="0092497C"/>
    <w:rsid w:val="00925CE6"/>
    <w:rsid w:val="0092687C"/>
    <w:rsid w:val="00930FA6"/>
    <w:rsid w:val="00933C1D"/>
    <w:rsid w:val="00934788"/>
    <w:rsid w:val="00936D42"/>
    <w:rsid w:val="0094031C"/>
    <w:rsid w:val="00940C1F"/>
    <w:rsid w:val="0094223C"/>
    <w:rsid w:val="00946203"/>
    <w:rsid w:val="00947532"/>
    <w:rsid w:val="00950805"/>
    <w:rsid w:val="00952580"/>
    <w:rsid w:val="009525C0"/>
    <w:rsid w:val="009539A1"/>
    <w:rsid w:val="00954DCE"/>
    <w:rsid w:val="009605E0"/>
    <w:rsid w:val="00962325"/>
    <w:rsid w:val="00962587"/>
    <w:rsid w:val="00963037"/>
    <w:rsid w:val="00963768"/>
    <w:rsid w:val="0096378F"/>
    <w:rsid w:val="00966756"/>
    <w:rsid w:val="00970B28"/>
    <w:rsid w:val="009719C9"/>
    <w:rsid w:val="00971F09"/>
    <w:rsid w:val="009740FB"/>
    <w:rsid w:val="00977174"/>
    <w:rsid w:val="009772D1"/>
    <w:rsid w:val="00980E82"/>
    <w:rsid w:val="009826CF"/>
    <w:rsid w:val="00983730"/>
    <w:rsid w:val="009846C4"/>
    <w:rsid w:val="00984CDF"/>
    <w:rsid w:val="00985E03"/>
    <w:rsid w:val="00991E4D"/>
    <w:rsid w:val="009920EF"/>
    <w:rsid w:val="009942BB"/>
    <w:rsid w:val="00994A35"/>
    <w:rsid w:val="009952CE"/>
    <w:rsid w:val="00995F21"/>
    <w:rsid w:val="00997A9F"/>
    <w:rsid w:val="009A0976"/>
    <w:rsid w:val="009A141F"/>
    <w:rsid w:val="009A2DA2"/>
    <w:rsid w:val="009A6DA0"/>
    <w:rsid w:val="009A7546"/>
    <w:rsid w:val="009A7EFE"/>
    <w:rsid w:val="009B0158"/>
    <w:rsid w:val="009B1695"/>
    <w:rsid w:val="009B16DF"/>
    <w:rsid w:val="009B416C"/>
    <w:rsid w:val="009B5754"/>
    <w:rsid w:val="009B68A6"/>
    <w:rsid w:val="009C124C"/>
    <w:rsid w:val="009C131A"/>
    <w:rsid w:val="009C2DC2"/>
    <w:rsid w:val="009C470A"/>
    <w:rsid w:val="009C48E9"/>
    <w:rsid w:val="009C4A9C"/>
    <w:rsid w:val="009C6665"/>
    <w:rsid w:val="009C6904"/>
    <w:rsid w:val="009C6A6D"/>
    <w:rsid w:val="009D0FE5"/>
    <w:rsid w:val="009D17B0"/>
    <w:rsid w:val="009D1B44"/>
    <w:rsid w:val="009D230D"/>
    <w:rsid w:val="009D3E9B"/>
    <w:rsid w:val="009D3F2D"/>
    <w:rsid w:val="009D525B"/>
    <w:rsid w:val="009D6F1B"/>
    <w:rsid w:val="009E08F5"/>
    <w:rsid w:val="009E1226"/>
    <w:rsid w:val="009E2889"/>
    <w:rsid w:val="009E28B5"/>
    <w:rsid w:val="009E3AA2"/>
    <w:rsid w:val="009E5862"/>
    <w:rsid w:val="009E6031"/>
    <w:rsid w:val="009E7346"/>
    <w:rsid w:val="009F1487"/>
    <w:rsid w:val="009F35A7"/>
    <w:rsid w:val="00A0000E"/>
    <w:rsid w:val="00A02370"/>
    <w:rsid w:val="00A02CCF"/>
    <w:rsid w:val="00A04455"/>
    <w:rsid w:val="00A05C3C"/>
    <w:rsid w:val="00A06FF5"/>
    <w:rsid w:val="00A07CBB"/>
    <w:rsid w:val="00A1033A"/>
    <w:rsid w:val="00A115F2"/>
    <w:rsid w:val="00A11DFA"/>
    <w:rsid w:val="00A1273A"/>
    <w:rsid w:val="00A13590"/>
    <w:rsid w:val="00A13C88"/>
    <w:rsid w:val="00A15809"/>
    <w:rsid w:val="00A15AE4"/>
    <w:rsid w:val="00A15B69"/>
    <w:rsid w:val="00A15C21"/>
    <w:rsid w:val="00A2012E"/>
    <w:rsid w:val="00A20147"/>
    <w:rsid w:val="00A20C60"/>
    <w:rsid w:val="00A20CDB"/>
    <w:rsid w:val="00A21A31"/>
    <w:rsid w:val="00A2247C"/>
    <w:rsid w:val="00A22DE5"/>
    <w:rsid w:val="00A230FA"/>
    <w:rsid w:val="00A23A4F"/>
    <w:rsid w:val="00A23CBB"/>
    <w:rsid w:val="00A26256"/>
    <w:rsid w:val="00A2680F"/>
    <w:rsid w:val="00A273A4"/>
    <w:rsid w:val="00A27960"/>
    <w:rsid w:val="00A31EFD"/>
    <w:rsid w:val="00A344FE"/>
    <w:rsid w:val="00A35DF4"/>
    <w:rsid w:val="00A367C8"/>
    <w:rsid w:val="00A37441"/>
    <w:rsid w:val="00A41C7C"/>
    <w:rsid w:val="00A41DAD"/>
    <w:rsid w:val="00A42082"/>
    <w:rsid w:val="00A42D85"/>
    <w:rsid w:val="00A437B6"/>
    <w:rsid w:val="00A438DD"/>
    <w:rsid w:val="00A446E7"/>
    <w:rsid w:val="00A4761B"/>
    <w:rsid w:val="00A50575"/>
    <w:rsid w:val="00A524D5"/>
    <w:rsid w:val="00A531F9"/>
    <w:rsid w:val="00A53A6C"/>
    <w:rsid w:val="00A540CE"/>
    <w:rsid w:val="00A5426D"/>
    <w:rsid w:val="00A55D18"/>
    <w:rsid w:val="00A560BD"/>
    <w:rsid w:val="00A5785E"/>
    <w:rsid w:val="00A61ACF"/>
    <w:rsid w:val="00A64142"/>
    <w:rsid w:val="00A64819"/>
    <w:rsid w:val="00A65233"/>
    <w:rsid w:val="00A65C6D"/>
    <w:rsid w:val="00A66D34"/>
    <w:rsid w:val="00A7099B"/>
    <w:rsid w:val="00A7121B"/>
    <w:rsid w:val="00A720B5"/>
    <w:rsid w:val="00A72B63"/>
    <w:rsid w:val="00A7733C"/>
    <w:rsid w:val="00A80158"/>
    <w:rsid w:val="00A80E49"/>
    <w:rsid w:val="00A8188B"/>
    <w:rsid w:val="00A81DEA"/>
    <w:rsid w:val="00A829F6"/>
    <w:rsid w:val="00A84883"/>
    <w:rsid w:val="00A84A3E"/>
    <w:rsid w:val="00A90292"/>
    <w:rsid w:val="00A906E0"/>
    <w:rsid w:val="00A920CB"/>
    <w:rsid w:val="00A9421F"/>
    <w:rsid w:val="00A9593E"/>
    <w:rsid w:val="00A96DDB"/>
    <w:rsid w:val="00A974F7"/>
    <w:rsid w:val="00AA1F0B"/>
    <w:rsid w:val="00AA233C"/>
    <w:rsid w:val="00AA39DC"/>
    <w:rsid w:val="00AA459E"/>
    <w:rsid w:val="00AA5493"/>
    <w:rsid w:val="00AB1914"/>
    <w:rsid w:val="00AB3CCC"/>
    <w:rsid w:val="00AB4519"/>
    <w:rsid w:val="00AB472C"/>
    <w:rsid w:val="00AB482C"/>
    <w:rsid w:val="00AB6A8F"/>
    <w:rsid w:val="00AB70BF"/>
    <w:rsid w:val="00AC1EBF"/>
    <w:rsid w:val="00AC1F22"/>
    <w:rsid w:val="00AC2FC6"/>
    <w:rsid w:val="00AC33A6"/>
    <w:rsid w:val="00AC3FE5"/>
    <w:rsid w:val="00AC6D4D"/>
    <w:rsid w:val="00AD109E"/>
    <w:rsid w:val="00AD11BD"/>
    <w:rsid w:val="00AD38C1"/>
    <w:rsid w:val="00AD613B"/>
    <w:rsid w:val="00AE1280"/>
    <w:rsid w:val="00AE2FB2"/>
    <w:rsid w:val="00AE6268"/>
    <w:rsid w:val="00AF067A"/>
    <w:rsid w:val="00AF1073"/>
    <w:rsid w:val="00AF1437"/>
    <w:rsid w:val="00AF195D"/>
    <w:rsid w:val="00AF1FA9"/>
    <w:rsid w:val="00AF2A11"/>
    <w:rsid w:val="00AF3FA6"/>
    <w:rsid w:val="00B00574"/>
    <w:rsid w:val="00B01740"/>
    <w:rsid w:val="00B037F8"/>
    <w:rsid w:val="00B0397E"/>
    <w:rsid w:val="00B04372"/>
    <w:rsid w:val="00B04E61"/>
    <w:rsid w:val="00B079D8"/>
    <w:rsid w:val="00B10760"/>
    <w:rsid w:val="00B10997"/>
    <w:rsid w:val="00B10F6A"/>
    <w:rsid w:val="00B12BF9"/>
    <w:rsid w:val="00B14EA4"/>
    <w:rsid w:val="00B15A96"/>
    <w:rsid w:val="00B163DC"/>
    <w:rsid w:val="00B16B9E"/>
    <w:rsid w:val="00B2020E"/>
    <w:rsid w:val="00B20ACF"/>
    <w:rsid w:val="00B21798"/>
    <w:rsid w:val="00B2199D"/>
    <w:rsid w:val="00B21D6A"/>
    <w:rsid w:val="00B237CA"/>
    <w:rsid w:val="00B23E00"/>
    <w:rsid w:val="00B2452F"/>
    <w:rsid w:val="00B2475E"/>
    <w:rsid w:val="00B253CD"/>
    <w:rsid w:val="00B25992"/>
    <w:rsid w:val="00B259EA"/>
    <w:rsid w:val="00B263B1"/>
    <w:rsid w:val="00B27F67"/>
    <w:rsid w:val="00B3082E"/>
    <w:rsid w:val="00B32459"/>
    <w:rsid w:val="00B3636B"/>
    <w:rsid w:val="00B4210E"/>
    <w:rsid w:val="00B42798"/>
    <w:rsid w:val="00B43183"/>
    <w:rsid w:val="00B5126D"/>
    <w:rsid w:val="00B5300C"/>
    <w:rsid w:val="00B54963"/>
    <w:rsid w:val="00B568CB"/>
    <w:rsid w:val="00B6103D"/>
    <w:rsid w:val="00B615D9"/>
    <w:rsid w:val="00B61726"/>
    <w:rsid w:val="00B63FA0"/>
    <w:rsid w:val="00B6426C"/>
    <w:rsid w:val="00B644F1"/>
    <w:rsid w:val="00B64F1A"/>
    <w:rsid w:val="00B659A6"/>
    <w:rsid w:val="00B6616B"/>
    <w:rsid w:val="00B66E26"/>
    <w:rsid w:val="00B67BEA"/>
    <w:rsid w:val="00B72566"/>
    <w:rsid w:val="00B7271C"/>
    <w:rsid w:val="00B7376B"/>
    <w:rsid w:val="00B739CE"/>
    <w:rsid w:val="00B744AE"/>
    <w:rsid w:val="00B76E06"/>
    <w:rsid w:val="00B80968"/>
    <w:rsid w:val="00B82DED"/>
    <w:rsid w:val="00B83FAF"/>
    <w:rsid w:val="00B87BEE"/>
    <w:rsid w:val="00B924AD"/>
    <w:rsid w:val="00B93E63"/>
    <w:rsid w:val="00B9461A"/>
    <w:rsid w:val="00B975AA"/>
    <w:rsid w:val="00BA14CF"/>
    <w:rsid w:val="00BA26B4"/>
    <w:rsid w:val="00BA31FE"/>
    <w:rsid w:val="00BA53C6"/>
    <w:rsid w:val="00BA6E53"/>
    <w:rsid w:val="00BA6FB0"/>
    <w:rsid w:val="00BB07BD"/>
    <w:rsid w:val="00BB1DE9"/>
    <w:rsid w:val="00BB37E7"/>
    <w:rsid w:val="00BB4588"/>
    <w:rsid w:val="00BB45F8"/>
    <w:rsid w:val="00BB47C3"/>
    <w:rsid w:val="00BB4974"/>
    <w:rsid w:val="00BB537A"/>
    <w:rsid w:val="00BB765E"/>
    <w:rsid w:val="00BC1989"/>
    <w:rsid w:val="00BC2FA1"/>
    <w:rsid w:val="00BC42AB"/>
    <w:rsid w:val="00BC5460"/>
    <w:rsid w:val="00BC6272"/>
    <w:rsid w:val="00BC6AF4"/>
    <w:rsid w:val="00BD1FBE"/>
    <w:rsid w:val="00BD273F"/>
    <w:rsid w:val="00BD2DDC"/>
    <w:rsid w:val="00BD5AA4"/>
    <w:rsid w:val="00BE109F"/>
    <w:rsid w:val="00BE1312"/>
    <w:rsid w:val="00BE3991"/>
    <w:rsid w:val="00BE4A63"/>
    <w:rsid w:val="00BE53E1"/>
    <w:rsid w:val="00BE64B5"/>
    <w:rsid w:val="00BE7D85"/>
    <w:rsid w:val="00BF0D1D"/>
    <w:rsid w:val="00BF23C9"/>
    <w:rsid w:val="00BF38FE"/>
    <w:rsid w:val="00BF42A8"/>
    <w:rsid w:val="00BF4FF8"/>
    <w:rsid w:val="00BF7DAF"/>
    <w:rsid w:val="00C004C2"/>
    <w:rsid w:val="00C02323"/>
    <w:rsid w:val="00C02F98"/>
    <w:rsid w:val="00C04954"/>
    <w:rsid w:val="00C05689"/>
    <w:rsid w:val="00C07BD0"/>
    <w:rsid w:val="00C1127D"/>
    <w:rsid w:val="00C1201D"/>
    <w:rsid w:val="00C1202F"/>
    <w:rsid w:val="00C121B9"/>
    <w:rsid w:val="00C12A69"/>
    <w:rsid w:val="00C13E89"/>
    <w:rsid w:val="00C1416C"/>
    <w:rsid w:val="00C141A0"/>
    <w:rsid w:val="00C144DF"/>
    <w:rsid w:val="00C148B4"/>
    <w:rsid w:val="00C15B9C"/>
    <w:rsid w:val="00C17E35"/>
    <w:rsid w:val="00C212F4"/>
    <w:rsid w:val="00C25080"/>
    <w:rsid w:val="00C257E0"/>
    <w:rsid w:val="00C25FE2"/>
    <w:rsid w:val="00C274F6"/>
    <w:rsid w:val="00C27F8F"/>
    <w:rsid w:val="00C303FA"/>
    <w:rsid w:val="00C30AE7"/>
    <w:rsid w:val="00C32760"/>
    <w:rsid w:val="00C32CFB"/>
    <w:rsid w:val="00C3467A"/>
    <w:rsid w:val="00C361D7"/>
    <w:rsid w:val="00C36905"/>
    <w:rsid w:val="00C412C7"/>
    <w:rsid w:val="00C414E3"/>
    <w:rsid w:val="00C4164C"/>
    <w:rsid w:val="00C4293B"/>
    <w:rsid w:val="00C45809"/>
    <w:rsid w:val="00C474B3"/>
    <w:rsid w:val="00C5083A"/>
    <w:rsid w:val="00C521B9"/>
    <w:rsid w:val="00C52FD2"/>
    <w:rsid w:val="00C53875"/>
    <w:rsid w:val="00C53BFA"/>
    <w:rsid w:val="00C53D60"/>
    <w:rsid w:val="00C53E9E"/>
    <w:rsid w:val="00C55372"/>
    <w:rsid w:val="00C55F7F"/>
    <w:rsid w:val="00C56DA3"/>
    <w:rsid w:val="00C570ED"/>
    <w:rsid w:val="00C6098E"/>
    <w:rsid w:val="00C62753"/>
    <w:rsid w:val="00C64293"/>
    <w:rsid w:val="00C65753"/>
    <w:rsid w:val="00C65F86"/>
    <w:rsid w:val="00C67714"/>
    <w:rsid w:val="00C67E81"/>
    <w:rsid w:val="00C70FD1"/>
    <w:rsid w:val="00C724DE"/>
    <w:rsid w:val="00C74062"/>
    <w:rsid w:val="00C775CF"/>
    <w:rsid w:val="00C808CA"/>
    <w:rsid w:val="00C825C5"/>
    <w:rsid w:val="00C82CA8"/>
    <w:rsid w:val="00C830CC"/>
    <w:rsid w:val="00C85392"/>
    <w:rsid w:val="00C857F0"/>
    <w:rsid w:val="00C9152C"/>
    <w:rsid w:val="00C91B23"/>
    <w:rsid w:val="00C942B0"/>
    <w:rsid w:val="00C968E3"/>
    <w:rsid w:val="00CA0CBB"/>
    <w:rsid w:val="00CA1375"/>
    <w:rsid w:val="00CA1A05"/>
    <w:rsid w:val="00CA2C54"/>
    <w:rsid w:val="00CA38A5"/>
    <w:rsid w:val="00CA43C4"/>
    <w:rsid w:val="00CA4AE7"/>
    <w:rsid w:val="00CA5282"/>
    <w:rsid w:val="00CA7504"/>
    <w:rsid w:val="00CB024D"/>
    <w:rsid w:val="00CB03E9"/>
    <w:rsid w:val="00CB7536"/>
    <w:rsid w:val="00CB7DCB"/>
    <w:rsid w:val="00CB7E8B"/>
    <w:rsid w:val="00CC2130"/>
    <w:rsid w:val="00CC3AE6"/>
    <w:rsid w:val="00CC3D0E"/>
    <w:rsid w:val="00CC516F"/>
    <w:rsid w:val="00CC56BB"/>
    <w:rsid w:val="00CC59E4"/>
    <w:rsid w:val="00CC609C"/>
    <w:rsid w:val="00CC6CBE"/>
    <w:rsid w:val="00CD1159"/>
    <w:rsid w:val="00CD250B"/>
    <w:rsid w:val="00CD5C5C"/>
    <w:rsid w:val="00CD6902"/>
    <w:rsid w:val="00CE3094"/>
    <w:rsid w:val="00CE3F02"/>
    <w:rsid w:val="00CE4822"/>
    <w:rsid w:val="00CE493B"/>
    <w:rsid w:val="00CE51AD"/>
    <w:rsid w:val="00CE57F7"/>
    <w:rsid w:val="00CE7747"/>
    <w:rsid w:val="00CE796B"/>
    <w:rsid w:val="00CE7C8C"/>
    <w:rsid w:val="00CF0D7A"/>
    <w:rsid w:val="00CF3ED8"/>
    <w:rsid w:val="00CF3FA1"/>
    <w:rsid w:val="00CF46C0"/>
    <w:rsid w:val="00CF5EBF"/>
    <w:rsid w:val="00CF6A48"/>
    <w:rsid w:val="00CF7083"/>
    <w:rsid w:val="00D0012A"/>
    <w:rsid w:val="00D02868"/>
    <w:rsid w:val="00D04155"/>
    <w:rsid w:val="00D053EE"/>
    <w:rsid w:val="00D067E8"/>
    <w:rsid w:val="00D06E8C"/>
    <w:rsid w:val="00D12FF8"/>
    <w:rsid w:val="00D14EE5"/>
    <w:rsid w:val="00D167FF"/>
    <w:rsid w:val="00D1796D"/>
    <w:rsid w:val="00D17F1C"/>
    <w:rsid w:val="00D20B53"/>
    <w:rsid w:val="00D20B71"/>
    <w:rsid w:val="00D20B7E"/>
    <w:rsid w:val="00D20F6A"/>
    <w:rsid w:val="00D21AE8"/>
    <w:rsid w:val="00D22C59"/>
    <w:rsid w:val="00D3086F"/>
    <w:rsid w:val="00D31206"/>
    <w:rsid w:val="00D32320"/>
    <w:rsid w:val="00D33A61"/>
    <w:rsid w:val="00D34E7A"/>
    <w:rsid w:val="00D3540B"/>
    <w:rsid w:val="00D35C9F"/>
    <w:rsid w:val="00D369D6"/>
    <w:rsid w:val="00D3728F"/>
    <w:rsid w:val="00D40174"/>
    <w:rsid w:val="00D40670"/>
    <w:rsid w:val="00D40CE3"/>
    <w:rsid w:val="00D42AFE"/>
    <w:rsid w:val="00D51416"/>
    <w:rsid w:val="00D51A18"/>
    <w:rsid w:val="00D53D70"/>
    <w:rsid w:val="00D54FC7"/>
    <w:rsid w:val="00D555C8"/>
    <w:rsid w:val="00D55C55"/>
    <w:rsid w:val="00D56099"/>
    <w:rsid w:val="00D608AB"/>
    <w:rsid w:val="00D6237C"/>
    <w:rsid w:val="00D63126"/>
    <w:rsid w:val="00D63250"/>
    <w:rsid w:val="00D64800"/>
    <w:rsid w:val="00D66FCF"/>
    <w:rsid w:val="00D70E0E"/>
    <w:rsid w:val="00D728F3"/>
    <w:rsid w:val="00D74F4E"/>
    <w:rsid w:val="00D76B20"/>
    <w:rsid w:val="00D777CF"/>
    <w:rsid w:val="00D77950"/>
    <w:rsid w:val="00D819B2"/>
    <w:rsid w:val="00D81C83"/>
    <w:rsid w:val="00D82C91"/>
    <w:rsid w:val="00D8330D"/>
    <w:rsid w:val="00D83A05"/>
    <w:rsid w:val="00D83F28"/>
    <w:rsid w:val="00D8420C"/>
    <w:rsid w:val="00D84F3A"/>
    <w:rsid w:val="00D87756"/>
    <w:rsid w:val="00D92A04"/>
    <w:rsid w:val="00D92B3B"/>
    <w:rsid w:val="00D9434E"/>
    <w:rsid w:val="00D95792"/>
    <w:rsid w:val="00D9628F"/>
    <w:rsid w:val="00D96A24"/>
    <w:rsid w:val="00D96EFB"/>
    <w:rsid w:val="00D97433"/>
    <w:rsid w:val="00D97D3C"/>
    <w:rsid w:val="00DA0E6E"/>
    <w:rsid w:val="00DA14FE"/>
    <w:rsid w:val="00DA2C3F"/>
    <w:rsid w:val="00DA4C69"/>
    <w:rsid w:val="00DA5617"/>
    <w:rsid w:val="00DA589B"/>
    <w:rsid w:val="00DA746B"/>
    <w:rsid w:val="00DA7815"/>
    <w:rsid w:val="00DB013D"/>
    <w:rsid w:val="00DB0B84"/>
    <w:rsid w:val="00DB0C7A"/>
    <w:rsid w:val="00DB13F3"/>
    <w:rsid w:val="00DB2061"/>
    <w:rsid w:val="00DB2303"/>
    <w:rsid w:val="00DB3197"/>
    <w:rsid w:val="00DB7076"/>
    <w:rsid w:val="00DB7B75"/>
    <w:rsid w:val="00DB7B79"/>
    <w:rsid w:val="00DC25B2"/>
    <w:rsid w:val="00DC3406"/>
    <w:rsid w:val="00DC4C3F"/>
    <w:rsid w:val="00DC59FD"/>
    <w:rsid w:val="00DC5C07"/>
    <w:rsid w:val="00DC72AD"/>
    <w:rsid w:val="00DD007F"/>
    <w:rsid w:val="00DD016C"/>
    <w:rsid w:val="00DD028D"/>
    <w:rsid w:val="00DD166D"/>
    <w:rsid w:val="00DD3379"/>
    <w:rsid w:val="00DD40B8"/>
    <w:rsid w:val="00DD4645"/>
    <w:rsid w:val="00DD58BB"/>
    <w:rsid w:val="00DD5CAC"/>
    <w:rsid w:val="00DE1C4D"/>
    <w:rsid w:val="00DE1CE3"/>
    <w:rsid w:val="00DE28C5"/>
    <w:rsid w:val="00DE30CA"/>
    <w:rsid w:val="00DE4E43"/>
    <w:rsid w:val="00DE5DB3"/>
    <w:rsid w:val="00DE7140"/>
    <w:rsid w:val="00DE7479"/>
    <w:rsid w:val="00DF1569"/>
    <w:rsid w:val="00DF1AF1"/>
    <w:rsid w:val="00DF31F4"/>
    <w:rsid w:val="00DF3E86"/>
    <w:rsid w:val="00DF4183"/>
    <w:rsid w:val="00DF43AE"/>
    <w:rsid w:val="00DF4836"/>
    <w:rsid w:val="00DF5379"/>
    <w:rsid w:val="00DF767D"/>
    <w:rsid w:val="00DF7FA2"/>
    <w:rsid w:val="00E00E97"/>
    <w:rsid w:val="00E03DDF"/>
    <w:rsid w:val="00E04B10"/>
    <w:rsid w:val="00E04B46"/>
    <w:rsid w:val="00E04E0A"/>
    <w:rsid w:val="00E06CD5"/>
    <w:rsid w:val="00E13FDA"/>
    <w:rsid w:val="00E14093"/>
    <w:rsid w:val="00E14479"/>
    <w:rsid w:val="00E14FE3"/>
    <w:rsid w:val="00E16DAE"/>
    <w:rsid w:val="00E1781C"/>
    <w:rsid w:val="00E17E7D"/>
    <w:rsid w:val="00E2056B"/>
    <w:rsid w:val="00E2057F"/>
    <w:rsid w:val="00E22932"/>
    <w:rsid w:val="00E2295B"/>
    <w:rsid w:val="00E22FB5"/>
    <w:rsid w:val="00E23DA9"/>
    <w:rsid w:val="00E23E9F"/>
    <w:rsid w:val="00E24F7A"/>
    <w:rsid w:val="00E25B3D"/>
    <w:rsid w:val="00E25F94"/>
    <w:rsid w:val="00E26C13"/>
    <w:rsid w:val="00E27F78"/>
    <w:rsid w:val="00E31D73"/>
    <w:rsid w:val="00E323DD"/>
    <w:rsid w:val="00E32BCA"/>
    <w:rsid w:val="00E33101"/>
    <w:rsid w:val="00E3567E"/>
    <w:rsid w:val="00E36491"/>
    <w:rsid w:val="00E37B27"/>
    <w:rsid w:val="00E42111"/>
    <w:rsid w:val="00E43E9E"/>
    <w:rsid w:val="00E45822"/>
    <w:rsid w:val="00E45DFF"/>
    <w:rsid w:val="00E45EE7"/>
    <w:rsid w:val="00E5095B"/>
    <w:rsid w:val="00E517F7"/>
    <w:rsid w:val="00E529DB"/>
    <w:rsid w:val="00E533F1"/>
    <w:rsid w:val="00E54710"/>
    <w:rsid w:val="00E54943"/>
    <w:rsid w:val="00E57A7C"/>
    <w:rsid w:val="00E60786"/>
    <w:rsid w:val="00E6169C"/>
    <w:rsid w:val="00E639AF"/>
    <w:rsid w:val="00E644DE"/>
    <w:rsid w:val="00E6471B"/>
    <w:rsid w:val="00E650F1"/>
    <w:rsid w:val="00E671FE"/>
    <w:rsid w:val="00E70944"/>
    <w:rsid w:val="00E719FD"/>
    <w:rsid w:val="00E7281E"/>
    <w:rsid w:val="00E73994"/>
    <w:rsid w:val="00E74875"/>
    <w:rsid w:val="00E74B6E"/>
    <w:rsid w:val="00E751D7"/>
    <w:rsid w:val="00E77F5A"/>
    <w:rsid w:val="00E81DA5"/>
    <w:rsid w:val="00E82EE1"/>
    <w:rsid w:val="00E87D93"/>
    <w:rsid w:val="00E91259"/>
    <w:rsid w:val="00E92F0B"/>
    <w:rsid w:val="00E95A86"/>
    <w:rsid w:val="00E96099"/>
    <w:rsid w:val="00EA0410"/>
    <w:rsid w:val="00EA041B"/>
    <w:rsid w:val="00EA1575"/>
    <w:rsid w:val="00EA1C64"/>
    <w:rsid w:val="00EA2469"/>
    <w:rsid w:val="00EA3C93"/>
    <w:rsid w:val="00EA41D4"/>
    <w:rsid w:val="00EA5548"/>
    <w:rsid w:val="00EA5632"/>
    <w:rsid w:val="00EA65AC"/>
    <w:rsid w:val="00EA7944"/>
    <w:rsid w:val="00EB2177"/>
    <w:rsid w:val="00EB4219"/>
    <w:rsid w:val="00EB64F0"/>
    <w:rsid w:val="00EB7769"/>
    <w:rsid w:val="00EC10D7"/>
    <w:rsid w:val="00EC13B9"/>
    <w:rsid w:val="00EC270A"/>
    <w:rsid w:val="00EC327E"/>
    <w:rsid w:val="00EC3413"/>
    <w:rsid w:val="00EC697D"/>
    <w:rsid w:val="00ED01F4"/>
    <w:rsid w:val="00ED27F2"/>
    <w:rsid w:val="00ED2E67"/>
    <w:rsid w:val="00ED31E8"/>
    <w:rsid w:val="00ED3915"/>
    <w:rsid w:val="00ED4847"/>
    <w:rsid w:val="00ED56B8"/>
    <w:rsid w:val="00ED6A07"/>
    <w:rsid w:val="00ED75C7"/>
    <w:rsid w:val="00EE249C"/>
    <w:rsid w:val="00EE56BF"/>
    <w:rsid w:val="00EE5F5C"/>
    <w:rsid w:val="00EE63DA"/>
    <w:rsid w:val="00EE7437"/>
    <w:rsid w:val="00EF2749"/>
    <w:rsid w:val="00EF3004"/>
    <w:rsid w:val="00EF339A"/>
    <w:rsid w:val="00EF3E66"/>
    <w:rsid w:val="00EF4454"/>
    <w:rsid w:val="00EF57E4"/>
    <w:rsid w:val="00EF7E1E"/>
    <w:rsid w:val="00F01741"/>
    <w:rsid w:val="00F030DB"/>
    <w:rsid w:val="00F036AF"/>
    <w:rsid w:val="00F04376"/>
    <w:rsid w:val="00F05481"/>
    <w:rsid w:val="00F061EE"/>
    <w:rsid w:val="00F0735D"/>
    <w:rsid w:val="00F106BE"/>
    <w:rsid w:val="00F11B6D"/>
    <w:rsid w:val="00F121ED"/>
    <w:rsid w:val="00F13FAC"/>
    <w:rsid w:val="00F15C8C"/>
    <w:rsid w:val="00F16C6D"/>
    <w:rsid w:val="00F21732"/>
    <w:rsid w:val="00F2195D"/>
    <w:rsid w:val="00F21C00"/>
    <w:rsid w:val="00F23BAA"/>
    <w:rsid w:val="00F242F1"/>
    <w:rsid w:val="00F25FDD"/>
    <w:rsid w:val="00F30740"/>
    <w:rsid w:val="00F30B8D"/>
    <w:rsid w:val="00F31A9C"/>
    <w:rsid w:val="00F31EFA"/>
    <w:rsid w:val="00F3284C"/>
    <w:rsid w:val="00F34319"/>
    <w:rsid w:val="00F34342"/>
    <w:rsid w:val="00F35520"/>
    <w:rsid w:val="00F35E0B"/>
    <w:rsid w:val="00F362EB"/>
    <w:rsid w:val="00F41C4E"/>
    <w:rsid w:val="00F41D4E"/>
    <w:rsid w:val="00F442A8"/>
    <w:rsid w:val="00F45DE9"/>
    <w:rsid w:val="00F4783A"/>
    <w:rsid w:val="00F503A3"/>
    <w:rsid w:val="00F50CAB"/>
    <w:rsid w:val="00F527DA"/>
    <w:rsid w:val="00F533E2"/>
    <w:rsid w:val="00F5347D"/>
    <w:rsid w:val="00F54AB2"/>
    <w:rsid w:val="00F5667B"/>
    <w:rsid w:val="00F600FB"/>
    <w:rsid w:val="00F6049F"/>
    <w:rsid w:val="00F61041"/>
    <w:rsid w:val="00F612C1"/>
    <w:rsid w:val="00F6331D"/>
    <w:rsid w:val="00F64012"/>
    <w:rsid w:val="00F65EFF"/>
    <w:rsid w:val="00F676D7"/>
    <w:rsid w:val="00F7102C"/>
    <w:rsid w:val="00F711C0"/>
    <w:rsid w:val="00F74315"/>
    <w:rsid w:val="00F74EFF"/>
    <w:rsid w:val="00F77B10"/>
    <w:rsid w:val="00F77D99"/>
    <w:rsid w:val="00F8089C"/>
    <w:rsid w:val="00F80B35"/>
    <w:rsid w:val="00F80BBD"/>
    <w:rsid w:val="00F847DD"/>
    <w:rsid w:val="00F850BF"/>
    <w:rsid w:val="00F8655A"/>
    <w:rsid w:val="00F86843"/>
    <w:rsid w:val="00F871A9"/>
    <w:rsid w:val="00F9091A"/>
    <w:rsid w:val="00F91C34"/>
    <w:rsid w:val="00F93D64"/>
    <w:rsid w:val="00FA1454"/>
    <w:rsid w:val="00FA307E"/>
    <w:rsid w:val="00FA3735"/>
    <w:rsid w:val="00FA4EB1"/>
    <w:rsid w:val="00FA5EA1"/>
    <w:rsid w:val="00FB02F6"/>
    <w:rsid w:val="00FB132A"/>
    <w:rsid w:val="00FB1516"/>
    <w:rsid w:val="00FB59F1"/>
    <w:rsid w:val="00FB7504"/>
    <w:rsid w:val="00FB7D9A"/>
    <w:rsid w:val="00FC13E9"/>
    <w:rsid w:val="00FC28CE"/>
    <w:rsid w:val="00FC30EF"/>
    <w:rsid w:val="00FC325F"/>
    <w:rsid w:val="00FC474D"/>
    <w:rsid w:val="00FC4BFB"/>
    <w:rsid w:val="00FC5FDB"/>
    <w:rsid w:val="00FC66CE"/>
    <w:rsid w:val="00FC686C"/>
    <w:rsid w:val="00FC6D2C"/>
    <w:rsid w:val="00FC7242"/>
    <w:rsid w:val="00FD05E3"/>
    <w:rsid w:val="00FD0946"/>
    <w:rsid w:val="00FD1C1E"/>
    <w:rsid w:val="00FD3405"/>
    <w:rsid w:val="00FD5027"/>
    <w:rsid w:val="00FD5758"/>
    <w:rsid w:val="00FD6666"/>
    <w:rsid w:val="00FD7EEC"/>
    <w:rsid w:val="00FE1160"/>
    <w:rsid w:val="00FE4B21"/>
    <w:rsid w:val="00FF01AD"/>
    <w:rsid w:val="00FF065F"/>
    <w:rsid w:val="00FF0D77"/>
    <w:rsid w:val="00FF1729"/>
    <w:rsid w:val="00FF51FF"/>
    <w:rsid w:val="00FF6D0C"/>
    <w:rsid w:val="00FF718D"/>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CB3BB"/>
  <w15:docId w15:val="{EDC49902-DD1E-7742-81D3-271A9382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Theme="minorHAnsi" w:hAnsi="Candara" w:cs="Times New Roman"/>
        <w:sz w:val="24"/>
        <w:szCs w:val="24"/>
        <w:lang w:val="fr-C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747"/>
    <w:pPr>
      <w:spacing w:before="100" w:beforeAutospacing="1" w:after="100" w:afterAutospacing="1" w:line="276" w:lineRule="auto"/>
      <w:jc w:val="both"/>
    </w:pPr>
    <w:rPr>
      <w:rFonts w:eastAsia="Times New Roman"/>
      <w:lang w:eastAsia="fr-FR"/>
    </w:rPr>
  </w:style>
  <w:style w:type="paragraph" w:styleId="Titre1">
    <w:name w:val="heading 1"/>
    <w:basedOn w:val="Normal"/>
    <w:next w:val="Normal"/>
    <w:link w:val="Titre1Car"/>
    <w:uiPriority w:val="9"/>
    <w:qFormat/>
    <w:rsid w:val="006F2083"/>
    <w:pPr>
      <w:keepNext/>
      <w:keepLines/>
      <w:spacing w:before="240"/>
      <w:outlineLvl w:val="0"/>
    </w:pPr>
    <w:rPr>
      <w:rFonts w:asciiTheme="majorHAnsi" w:eastAsiaTheme="majorEastAsia" w:hAnsiTheme="majorHAnsi" w:cstheme="majorBidi"/>
      <w:color w:val="2F5496" w:themeColor="accent1" w:themeShade="BF"/>
      <w:sz w:val="32"/>
      <w:szCs w:val="32"/>
      <w:lang w:val="fr-CA" w:eastAsia="en-US"/>
    </w:rPr>
  </w:style>
  <w:style w:type="paragraph" w:styleId="Titre2">
    <w:name w:val="heading 2"/>
    <w:basedOn w:val="Normal"/>
    <w:link w:val="Titre2Car"/>
    <w:uiPriority w:val="9"/>
    <w:qFormat/>
    <w:rsid w:val="00224A7F"/>
    <w:pPr>
      <w:outlineLvl w:val="1"/>
    </w:pPr>
    <w:rPr>
      <w:rFonts w:eastAsiaTheme="minorHAnsi"/>
      <w:b/>
      <w:bCs/>
      <w:sz w:val="36"/>
      <w:szCs w:val="36"/>
      <w:lang w:eastAsia="en-US"/>
    </w:rPr>
  </w:style>
  <w:style w:type="paragraph" w:styleId="Titre3">
    <w:name w:val="heading 3"/>
    <w:basedOn w:val="Normal"/>
    <w:next w:val="Normal"/>
    <w:link w:val="Titre3Car"/>
    <w:uiPriority w:val="9"/>
    <w:semiHidden/>
    <w:unhideWhenUsed/>
    <w:qFormat/>
    <w:rsid w:val="00A0000E"/>
    <w:pPr>
      <w:keepNext/>
      <w:keepLines/>
      <w:spacing w:before="40"/>
      <w:ind w:left="720" w:hanging="72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unhideWhenUsed/>
    <w:qFormat/>
    <w:rsid w:val="00A0000E"/>
    <w:pPr>
      <w:keepNext/>
      <w:keepLines/>
      <w:spacing w:before="40"/>
      <w:ind w:left="864" w:hanging="864"/>
      <w:outlineLvl w:val="3"/>
    </w:pPr>
    <w:rPr>
      <w:rFonts w:asciiTheme="majorHAnsi" w:eastAsiaTheme="majorEastAsia" w:hAnsiTheme="majorHAnsi" w:cstheme="majorBidi"/>
      <w:i/>
      <w:iCs/>
      <w:color w:val="2F5496" w:themeColor="accent1" w:themeShade="BF"/>
      <w:lang w:eastAsia="en-US"/>
    </w:rPr>
  </w:style>
  <w:style w:type="paragraph" w:styleId="Titre5">
    <w:name w:val="heading 5"/>
    <w:basedOn w:val="Normal"/>
    <w:next w:val="Normal"/>
    <w:link w:val="Titre5Car"/>
    <w:uiPriority w:val="9"/>
    <w:semiHidden/>
    <w:unhideWhenUsed/>
    <w:qFormat/>
    <w:rsid w:val="00A0000E"/>
    <w:pPr>
      <w:keepNext/>
      <w:keepLines/>
      <w:spacing w:before="40"/>
      <w:ind w:left="1008" w:hanging="1008"/>
      <w:outlineLvl w:val="4"/>
    </w:pPr>
    <w:rPr>
      <w:rFonts w:asciiTheme="majorHAnsi" w:eastAsiaTheme="majorEastAsia" w:hAnsiTheme="majorHAnsi" w:cstheme="majorBidi"/>
      <w:color w:val="2F5496" w:themeColor="accent1" w:themeShade="BF"/>
      <w:lang w:eastAsia="en-US"/>
    </w:rPr>
  </w:style>
  <w:style w:type="paragraph" w:styleId="Titre6">
    <w:name w:val="heading 6"/>
    <w:basedOn w:val="Normal"/>
    <w:next w:val="Normal"/>
    <w:link w:val="Titre6Car"/>
    <w:uiPriority w:val="9"/>
    <w:semiHidden/>
    <w:unhideWhenUsed/>
    <w:qFormat/>
    <w:rsid w:val="00A0000E"/>
    <w:pPr>
      <w:keepNext/>
      <w:keepLines/>
      <w:spacing w:before="40"/>
      <w:ind w:left="1152" w:hanging="1152"/>
      <w:outlineLvl w:val="5"/>
    </w:pPr>
    <w:rPr>
      <w:rFonts w:asciiTheme="majorHAnsi" w:eastAsiaTheme="majorEastAsia" w:hAnsiTheme="majorHAnsi" w:cstheme="majorBidi"/>
      <w:color w:val="1F3763" w:themeColor="accent1" w:themeShade="7F"/>
      <w:lang w:eastAsia="en-US"/>
    </w:rPr>
  </w:style>
  <w:style w:type="paragraph" w:styleId="Titre7">
    <w:name w:val="heading 7"/>
    <w:basedOn w:val="Normal"/>
    <w:next w:val="Normal"/>
    <w:link w:val="Titre7Car"/>
    <w:uiPriority w:val="9"/>
    <w:semiHidden/>
    <w:unhideWhenUsed/>
    <w:qFormat/>
    <w:rsid w:val="00A0000E"/>
    <w:pPr>
      <w:keepNext/>
      <w:keepLines/>
      <w:spacing w:before="40"/>
      <w:ind w:left="1296" w:hanging="1296"/>
      <w:outlineLvl w:val="6"/>
    </w:pPr>
    <w:rPr>
      <w:rFonts w:asciiTheme="majorHAnsi" w:eastAsiaTheme="majorEastAsia" w:hAnsiTheme="majorHAnsi" w:cstheme="majorBidi"/>
      <w:i/>
      <w:iCs/>
      <w:color w:val="1F3763" w:themeColor="accent1" w:themeShade="7F"/>
      <w:lang w:eastAsia="en-US"/>
    </w:rPr>
  </w:style>
  <w:style w:type="paragraph" w:styleId="Titre8">
    <w:name w:val="heading 8"/>
    <w:basedOn w:val="Normal"/>
    <w:next w:val="Normal"/>
    <w:link w:val="Titre8Car"/>
    <w:uiPriority w:val="9"/>
    <w:semiHidden/>
    <w:unhideWhenUsed/>
    <w:qFormat/>
    <w:rsid w:val="00A0000E"/>
    <w:pPr>
      <w:keepNext/>
      <w:keepLines/>
      <w:spacing w:before="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A0000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27F67"/>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Numbered List Paragraph,Bullets,List Bullet Mary,Paragraphe  revu,Paragraphe de liste1,List Paragraph (numbered (a)),Liste 1,List Paragraph1,ReferencesCxSpLast,List Paragraph nowy,Colorful List - Accent 11,List_Paragraph"/>
    <w:basedOn w:val="Normal"/>
    <w:link w:val="ParagraphedelisteCar"/>
    <w:uiPriority w:val="34"/>
    <w:qFormat/>
    <w:rsid w:val="00B27F67"/>
    <w:pPr>
      <w:spacing w:after="200"/>
      <w:ind w:left="720"/>
      <w:contextualSpacing/>
    </w:pPr>
    <w:rPr>
      <w:rFonts w:eastAsiaTheme="minorHAnsi"/>
      <w:sz w:val="22"/>
      <w:szCs w:val="22"/>
      <w:lang w:val="fr-FR" w:eastAsia="en-US"/>
    </w:rPr>
  </w:style>
  <w:style w:type="paragraph" w:styleId="NormalWeb">
    <w:name w:val="Normal (Web)"/>
    <w:basedOn w:val="Normal"/>
    <w:uiPriority w:val="99"/>
    <w:unhideWhenUsed/>
    <w:rsid w:val="00034CD2"/>
    <w:rPr>
      <w:rFonts w:eastAsiaTheme="minorHAnsi"/>
      <w:lang w:eastAsia="en-US"/>
    </w:rPr>
  </w:style>
  <w:style w:type="character" w:customStyle="1" w:styleId="Titre2Car">
    <w:name w:val="Titre 2 Car"/>
    <w:basedOn w:val="Policepardfaut"/>
    <w:link w:val="Titre2"/>
    <w:uiPriority w:val="9"/>
    <w:rsid w:val="00224A7F"/>
    <w:rPr>
      <w:rFonts w:ascii="Times New Roman" w:eastAsia="Times New Roman" w:hAnsi="Times New Roman" w:cs="Times New Roman"/>
      <w:b/>
      <w:bCs/>
      <w:sz w:val="36"/>
      <w:szCs w:val="36"/>
      <w:lang w:eastAsia="fr-FR"/>
    </w:rPr>
  </w:style>
  <w:style w:type="character" w:customStyle="1" w:styleId="apple-converted-space">
    <w:name w:val="apple-converted-space"/>
    <w:basedOn w:val="Policepardfaut"/>
    <w:rsid w:val="00224A7F"/>
  </w:style>
  <w:style w:type="character" w:customStyle="1" w:styleId="jlqj4b">
    <w:name w:val="jlqj4b"/>
    <w:basedOn w:val="Policepardfaut"/>
    <w:rsid w:val="00224A7F"/>
  </w:style>
  <w:style w:type="character" w:styleId="Lienhypertexte">
    <w:name w:val="Hyperlink"/>
    <w:basedOn w:val="Policepardfaut"/>
    <w:uiPriority w:val="99"/>
    <w:unhideWhenUsed/>
    <w:rsid w:val="00611B33"/>
    <w:rPr>
      <w:color w:val="0563C1" w:themeColor="hyperlink"/>
      <w:u w:val="single"/>
    </w:rPr>
  </w:style>
  <w:style w:type="character" w:styleId="Mentionnonrsolue">
    <w:name w:val="Unresolved Mention"/>
    <w:basedOn w:val="Policepardfaut"/>
    <w:uiPriority w:val="99"/>
    <w:semiHidden/>
    <w:unhideWhenUsed/>
    <w:rsid w:val="00611B33"/>
    <w:rPr>
      <w:color w:val="605E5C"/>
      <w:shd w:val="clear" w:color="auto" w:fill="E1DFDD"/>
    </w:rPr>
  </w:style>
  <w:style w:type="paragraph" w:styleId="PrformatHTML">
    <w:name w:val="HTML Preformatted"/>
    <w:basedOn w:val="Normal"/>
    <w:link w:val="PrformatHTMLCar"/>
    <w:uiPriority w:val="99"/>
    <w:semiHidden/>
    <w:unhideWhenUsed/>
    <w:rsid w:val="00F24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US"/>
    </w:rPr>
  </w:style>
  <w:style w:type="character" w:customStyle="1" w:styleId="PrformatHTMLCar">
    <w:name w:val="Préformaté HTML Car"/>
    <w:basedOn w:val="Policepardfaut"/>
    <w:link w:val="PrformatHTML"/>
    <w:uiPriority w:val="99"/>
    <w:semiHidden/>
    <w:rsid w:val="00F242F1"/>
    <w:rPr>
      <w:rFonts w:ascii="Courier New" w:eastAsia="Times New Roman" w:hAnsi="Courier New" w:cs="Courier New"/>
      <w:sz w:val="20"/>
      <w:szCs w:val="20"/>
      <w:lang w:eastAsia="fr-FR"/>
    </w:rPr>
  </w:style>
  <w:style w:type="character" w:customStyle="1" w:styleId="y2iqfc">
    <w:name w:val="y2iqfc"/>
    <w:basedOn w:val="Policepardfaut"/>
    <w:rsid w:val="00F242F1"/>
  </w:style>
  <w:style w:type="character" w:styleId="Accentuation">
    <w:name w:val="Emphasis"/>
    <w:basedOn w:val="Policepardfaut"/>
    <w:uiPriority w:val="20"/>
    <w:qFormat/>
    <w:rsid w:val="0022339C"/>
    <w:rPr>
      <w:i/>
      <w:iCs/>
    </w:rPr>
  </w:style>
  <w:style w:type="character" w:customStyle="1" w:styleId="Titre1Car">
    <w:name w:val="Titre 1 Car"/>
    <w:basedOn w:val="Policepardfaut"/>
    <w:link w:val="Titre1"/>
    <w:uiPriority w:val="9"/>
    <w:rsid w:val="006F2083"/>
    <w:rPr>
      <w:rFonts w:asciiTheme="majorHAnsi" w:eastAsiaTheme="majorEastAsia" w:hAnsiTheme="majorHAnsi" w:cstheme="majorBidi"/>
      <w:color w:val="2F5496" w:themeColor="accent1" w:themeShade="BF"/>
      <w:sz w:val="32"/>
      <w:szCs w:val="32"/>
      <w:lang w:val="fr-CA" w:eastAsia="fr-FR"/>
    </w:rPr>
  </w:style>
  <w:style w:type="paragraph" w:styleId="TM1">
    <w:name w:val="toc 1"/>
    <w:basedOn w:val="Normal"/>
    <w:next w:val="Normal"/>
    <w:autoRedefine/>
    <w:uiPriority w:val="39"/>
    <w:rsid w:val="00526A36"/>
    <w:pPr>
      <w:tabs>
        <w:tab w:val="left" w:pos="720"/>
        <w:tab w:val="right" w:pos="9062"/>
      </w:tabs>
    </w:pPr>
    <w:rPr>
      <w:rFonts w:eastAsiaTheme="minorEastAsia"/>
      <w:b/>
      <w:bCs/>
      <w:noProof/>
      <w:lang w:eastAsia="en-US"/>
    </w:rPr>
  </w:style>
  <w:style w:type="paragraph" w:styleId="TM2">
    <w:name w:val="toc 2"/>
    <w:basedOn w:val="Titre"/>
    <w:next w:val="Normal"/>
    <w:autoRedefine/>
    <w:uiPriority w:val="39"/>
    <w:rsid w:val="00E43E9E"/>
    <w:pPr>
      <w:tabs>
        <w:tab w:val="right" w:leader="dot" w:pos="9062"/>
      </w:tabs>
      <w:spacing w:before="0" w:beforeAutospacing="0" w:after="0" w:afterAutospacing="0" w:line="240" w:lineRule="auto"/>
      <w:ind w:left="993" w:hanging="993"/>
      <w:contextualSpacing w:val="0"/>
    </w:pPr>
    <w:rPr>
      <w:rFonts w:ascii="Candara" w:eastAsia="Times New Roman" w:hAnsi="Candara" w:cs="Times New Roman"/>
      <w:b/>
      <w:smallCaps/>
      <w:noProof/>
      <w:spacing w:val="0"/>
      <w:kern w:val="0"/>
      <w:sz w:val="24"/>
      <w:szCs w:val="24"/>
      <w:lang w:val="fr-FR"/>
    </w:rPr>
  </w:style>
  <w:style w:type="paragraph" w:styleId="TM3">
    <w:name w:val="toc 3"/>
    <w:basedOn w:val="Normal"/>
    <w:next w:val="Normal"/>
    <w:autoRedefine/>
    <w:uiPriority w:val="39"/>
    <w:rsid w:val="006F2083"/>
    <w:rPr>
      <w:rFonts w:ascii="Calibri" w:eastAsiaTheme="minorHAnsi" w:hAnsi="Calibri"/>
      <w:smallCaps/>
      <w:sz w:val="22"/>
      <w:szCs w:val="22"/>
      <w:lang w:val="fr-FR" w:eastAsia="en-US"/>
    </w:rPr>
  </w:style>
  <w:style w:type="paragraph" w:styleId="Sansinterligne">
    <w:name w:val="No Spacing"/>
    <w:uiPriority w:val="1"/>
    <w:qFormat/>
    <w:rsid w:val="006F2083"/>
    <w:rPr>
      <w:sz w:val="22"/>
      <w:szCs w:val="22"/>
      <w:lang w:val="fr-FR"/>
    </w:rPr>
  </w:style>
  <w:style w:type="paragraph" w:styleId="Titre">
    <w:name w:val="Title"/>
    <w:basedOn w:val="Normal"/>
    <w:next w:val="Normal"/>
    <w:link w:val="TitreCar"/>
    <w:uiPriority w:val="10"/>
    <w:qFormat/>
    <w:rsid w:val="006F2083"/>
    <w:pPr>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6F2083"/>
    <w:rPr>
      <w:rFonts w:asciiTheme="majorHAnsi" w:eastAsiaTheme="majorEastAsia" w:hAnsiTheme="majorHAnsi" w:cstheme="majorBidi"/>
      <w:spacing w:val="-10"/>
      <w:kern w:val="28"/>
      <w:sz w:val="56"/>
      <w:szCs w:val="56"/>
      <w:lang w:eastAsia="fr-FR"/>
    </w:rPr>
  </w:style>
  <w:style w:type="paragraph" w:styleId="En-tte">
    <w:name w:val="header"/>
    <w:basedOn w:val="Normal"/>
    <w:link w:val="En-tteCar"/>
    <w:uiPriority w:val="99"/>
    <w:unhideWhenUsed/>
    <w:rsid w:val="004C495A"/>
    <w:pPr>
      <w:tabs>
        <w:tab w:val="center" w:pos="4536"/>
        <w:tab w:val="right" w:pos="9072"/>
      </w:tabs>
    </w:pPr>
    <w:rPr>
      <w:rFonts w:eastAsiaTheme="minorHAnsi"/>
      <w:lang w:eastAsia="en-US"/>
    </w:rPr>
  </w:style>
  <w:style w:type="character" w:customStyle="1" w:styleId="En-tteCar">
    <w:name w:val="En-tête Car"/>
    <w:basedOn w:val="Policepardfaut"/>
    <w:link w:val="En-tte"/>
    <w:uiPriority w:val="99"/>
    <w:rsid w:val="004C495A"/>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4C495A"/>
    <w:pPr>
      <w:tabs>
        <w:tab w:val="center" w:pos="4536"/>
        <w:tab w:val="right" w:pos="9072"/>
      </w:tabs>
    </w:pPr>
    <w:rPr>
      <w:rFonts w:eastAsiaTheme="minorHAnsi"/>
      <w:lang w:eastAsia="en-US"/>
    </w:rPr>
  </w:style>
  <w:style w:type="character" w:customStyle="1" w:styleId="PieddepageCar">
    <w:name w:val="Pied de page Car"/>
    <w:basedOn w:val="Policepardfaut"/>
    <w:link w:val="Pieddepage"/>
    <w:uiPriority w:val="99"/>
    <w:rsid w:val="004C495A"/>
    <w:rPr>
      <w:rFonts w:ascii="Times New Roman" w:eastAsia="Times New Roman" w:hAnsi="Times New Roman" w:cs="Times New Roman"/>
      <w:lang w:eastAsia="fr-FR"/>
    </w:rPr>
  </w:style>
  <w:style w:type="paragraph" w:styleId="TM4">
    <w:name w:val="toc 4"/>
    <w:basedOn w:val="Normal"/>
    <w:next w:val="Normal"/>
    <w:autoRedefine/>
    <w:uiPriority w:val="39"/>
    <w:unhideWhenUsed/>
    <w:rsid w:val="00485308"/>
    <w:pPr>
      <w:ind w:left="720"/>
    </w:pPr>
    <w:rPr>
      <w:rFonts w:asciiTheme="minorHAnsi" w:eastAsiaTheme="minorEastAsia" w:hAnsiTheme="minorHAnsi" w:cstheme="minorBidi"/>
      <w:lang w:eastAsia="en-US"/>
    </w:rPr>
  </w:style>
  <w:style w:type="paragraph" w:styleId="TM5">
    <w:name w:val="toc 5"/>
    <w:basedOn w:val="Normal"/>
    <w:next w:val="Normal"/>
    <w:autoRedefine/>
    <w:uiPriority w:val="39"/>
    <w:unhideWhenUsed/>
    <w:rsid w:val="00485308"/>
    <w:pPr>
      <w:ind w:left="960"/>
    </w:pPr>
    <w:rPr>
      <w:rFonts w:asciiTheme="minorHAnsi" w:eastAsiaTheme="minorEastAsia" w:hAnsiTheme="minorHAnsi" w:cstheme="minorBidi"/>
      <w:lang w:eastAsia="en-US"/>
    </w:rPr>
  </w:style>
  <w:style w:type="paragraph" w:styleId="TM6">
    <w:name w:val="toc 6"/>
    <w:basedOn w:val="Normal"/>
    <w:next w:val="Normal"/>
    <w:autoRedefine/>
    <w:uiPriority w:val="39"/>
    <w:unhideWhenUsed/>
    <w:rsid w:val="00485308"/>
    <w:pPr>
      <w:ind w:left="1200"/>
    </w:pPr>
    <w:rPr>
      <w:rFonts w:asciiTheme="minorHAnsi" w:eastAsiaTheme="minorEastAsia" w:hAnsiTheme="minorHAnsi" w:cstheme="minorBidi"/>
      <w:lang w:eastAsia="en-US"/>
    </w:rPr>
  </w:style>
  <w:style w:type="paragraph" w:styleId="TM7">
    <w:name w:val="toc 7"/>
    <w:basedOn w:val="Normal"/>
    <w:next w:val="Normal"/>
    <w:autoRedefine/>
    <w:uiPriority w:val="39"/>
    <w:unhideWhenUsed/>
    <w:rsid w:val="00485308"/>
    <w:pPr>
      <w:ind w:left="1440"/>
    </w:pPr>
    <w:rPr>
      <w:rFonts w:asciiTheme="minorHAnsi" w:eastAsiaTheme="minorEastAsia" w:hAnsiTheme="minorHAnsi" w:cstheme="minorBidi"/>
      <w:lang w:eastAsia="en-US"/>
    </w:rPr>
  </w:style>
  <w:style w:type="paragraph" w:styleId="TM8">
    <w:name w:val="toc 8"/>
    <w:basedOn w:val="Normal"/>
    <w:next w:val="Normal"/>
    <w:autoRedefine/>
    <w:uiPriority w:val="39"/>
    <w:unhideWhenUsed/>
    <w:rsid w:val="00485308"/>
    <w:pPr>
      <w:ind w:left="1680"/>
    </w:pPr>
    <w:rPr>
      <w:rFonts w:asciiTheme="minorHAnsi" w:eastAsiaTheme="minorEastAsia" w:hAnsiTheme="minorHAnsi" w:cstheme="minorBidi"/>
      <w:lang w:eastAsia="en-US"/>
    </w:rPr>
  </w:style>
  <w:style w:type="paragraph" w:styleId="TM9">
    <w:name w:val="toc 9"/>
    <w:basedOn w:val="Normal"/>
    <w:next w:val="Normal"/>
    <w:autoRedefine/>
    <w:uiPriority w:val="39"/>
    <w:unhideWhenUsed/>
    <w:rsid w:val="00485308"/>
    <w:pPr>
      <w:ind w:left="1920"/>
    </w:pPr>
    <w:rPr>
      <w:rFonts w:asciiTheme="minorHAnsi" w:eastAsiaTheme="minorEastAsia" w:hAnsiTheme="minorHAnsi" w:cstheme="minorBidi"/>
      <w:lang w:eastAsia="en-US"/>
    </w:rPr>
  </w:style>
  <w:style w:type="character" w:styleId="Lienhypertextesuivivisit">
    <w:name w:val="FollowedHyperlink"/>
    <w:basedOn w:val="Policepardfaut"/>
    <w:uiPriority w:val="99"/>
    <w:semiHidden/>
    <w:unhideWhenUsed/>
    <w:rsid w:val="009605E0"/>
    <w:rPr>
      <w:color w:val="954F72" w:themeColor="followedHyperlink"/>
      <w:u w:val="single"/>
    </w:rPr>
  </w:style>
  <w:style w:type="paragraph" w:styleId="Rvision">
    <w:name w:val="Revision"/>
    <w:hidden/>
    <w:uiPriority w:val="99"/>
    <w:semiHidden/>
    <w:rsid w:val="00F50CAB"/>
  </w:style>
  <w:style w:type="character" w:customStyle="1" w:styleId="ParagraphedelisteCar">
    <w:name w:val="Paragraphe de liste Car"/>
    <w:aliases w:val="References Car,Numbered List Paragraph Car,Bullets Car,List Bullet Mary Car,Paragraphe  revu Car,Paragraphe de liste1 Car,List Paragraph (numbered (a)) Car,Liste 1 Car,List Paragraph1 Car,ReferencesCxSpLast Car,List_Paragraph Car"/>
    <w:link w:val="Paragraphedeliste"/>
    <w:uiPriority w:val="34"/>
    <w:qFormat/>
    <w:rsid w:val="00F442A8"/>
    <w:rPr>
      <w:sz w:val="22"/>
      <w:szCs w:val="22"/>
      <w:lang w:val="fr-FR"/>
    </w:rPr>
  </w:style>
  <w:style w:type="character" w:customStyle="1" w:styleId="Titre3Car">
    <w:name w:val="Titre 3 Car"/>
    <w:basedOn w:val="Policepardfaut"/>
    <w:link w:val="Titre3"/>
    <w:uiPriority w:val="9"/>
    <w:semiHidden/>
    <w:rsid w:val="00A0000E"/>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A0000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A0000E"/>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A0000E"/>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A0000E"/>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A0000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0000E"/>
    <w:rPr>
      <w:rFonts w:asciiTheme="majorHAnsi" w:eastAsiaTheme="majorEastAsia" w:hAnsiTheme="majorHAnsi" w:cstheme="majorBidi"/>
      <w:i/>
      <w:iCs/>
      <w:color w:val="272727" w:themeColor="text1" w:themeTint="D8"/>
      <w:sz w:val="21"/>
      <w:szCs w:val="21"/>
    </w:rPr>
  </w:style>
  <w:style w:type="character" w:styleId="lev">
    <w:name w:val="Strong"/>
    <w:basedOn w:val="Policepardfaut"/>
    <w:uiPriority w:val="22"/>
    <w:qFormat/>
    <w:rsid w:val="001147AF"/>
    <w:rPr>
      <w:b/>
      <w:bCs/>
    </w:rPr>
  </w:style>
  <w:style w:type="paragraph" w:customStyle="1" w:styleId="p1">
    <w:name w:val="p1"/>
    <w:basedOn w:val="Normal"/>
    <w:rsid w:val="006951F2"/>
    <w:rPr>
      <w:color w:val="000000"/>
      <w:sz w:val="15"/>
      <w:szCs w:val="15"/>
    </w:rPr>
  </w:style>
  <w:style w:type="character" w:customStyle="1" w:styleId="s1">
    <w:name w:val="s1"/>
    <w:basedOn w:val="Policepardfaut"/>
    <w:rsid w:val="006951F2"/>
    <w:rPr>
      <w:rFonts w:ascii="Times New Roman" w:hAnsi="Times New Roman" w:cs="Times New Roman" w:hint="default"/>
      <w:sz w:val="10"/>
      <w:szCs w:val="10"/>
    </w:rPr>
  </w:style>
  <w:style w:type="paragraph" w:styleId="Textedebulles">
    <w:name w:val="Balloon Text"/>
    <w:basedOn w:val="Normal"/>
    <w:link w:val="TextedebullesCar"/>
    <w:uiPriority w:val="99"/>
    <w:semiHidden/>
    <w:unhideWhenUsed/>
    <w:rsid w:val="004E797F"/>
    <w:rPr>
      <w:sz w:val="18"/>
      <w:szCs w:val="18"/>
    </w:rPr>
  </w:style>
  <w:style w:type="character" w:customStyle="1" w:styleId="TextedebullesCar">
    <w:name w:val="Texte de bulles Car"/>
    <w:basedOn w:val="Policepardfaut"/>
    <w:link w:val="Textedebulles"/>
    <w:uiPriority w:val="99"/>
    <w:semiHidden/>
    <w:rsid w:val="004E797F"/>
    <w:rPr>
      <w:rFonts w:ascii="Times New Roman" w:eastAsia="Times New Roman" w:hAnsi="Times New Roman"/>
      <w:sz w:val="18"/>
      <w:szCs w:val="18"/>
      <w:lang w:eastAsia="fr-FR"/>
    </w:rPr>
  </w:style>
  <w:style w:type="character" w:customStyle="1" w:styleId="s2">
    <w:name w:val="s2"/>
    <w:basedOn w:val="Policepardfaut"/>
    <w:rsid w:val="002119CA"/>
  </w:style>
  <w:style w:type="paragraph" w:customStyle="1" w:styleId="p2">
    <w:name w:val="p2"/>
    <w:basedOn w:val="Normal"/>
    <w:rsid w:val="002119CA"/>
    <w:pPr>
      <w:spacing w:line="240" w:lineRule="auto"/>
      <w:jc w:val="left"/>
    </w:pPr>
    <w:rPr>
      <w:rFonts w:ascii="Times New Roman" w:hAnsi="Times New Roman"/>
    </w:rPr>
  </w:style>
  <w:style w:type="paragraph" w:customStyle="1" w:styleId="p3">
    <w:name w:val="p3"/>
    <w:basedOn w:val="Normal"/>
    <w:rsid w:val="00D9628F"/>
    <w:pPr>
      <w:spacing w:line="240" w:lineRule="auto"/>
      <w:jc w:val="left"/>
    </w:pPr>
    <w:rPr>
      <w:rFonts w:ascii="Times New Roman" w:hAnsi="Times New Roman"/>
    </w:rPr>
  </w:style>
  <w:style w:type="character" w:customStyle="1" w:styleId="s3">
    <w:name w:val="s3"/>
    <w:basedOn w:val="Policepardfaut"/>
    <w:rsid w:val="00D9628F"/>
  </w:style>
  <w:style w:type="paragraph" w:customStyle="1" w:styleId="xmsonormal">
    <w:name w:val="x_msonormal"/>
    <w:basedOn w:val="Normal"/>
    <w:rsid w:val="00C53E9E"/>
    <w:pPr>
      <w:spacing w:line="240" w:lineRule="auto"/>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8330">
      <w:bodyDiv w:val="1"/>
      <w:marLeft w:val="0"/>
      <w:marRight w:val="0"/>
      <w:marTop w:val="0"/>
      <w:marBottom w:val="0"/>
      <w:divBdr>
        <w:top w:val="none" w:sz="0" w:space="0" w:color="auto"/>
        <w:left w:val="none" w:sz="0" w:space="0" w:color="auto"/>
        <w:bottom w:val="none" w:sz="0" w:space="0" w:color="auto"/>
        <w:right w:val="none" w:sz="0" w:space="0" w:color="auto"/>
      </w:divBdr>
      <w:divsChild>
        <w:div w:id="1928684344">
          <w:marLeft w:val="0"/>
          <w:marRight w:val="0"/>
          <w:marTop w:val="0"/>
          <w:marBottom w:val="0"/>
          <w:divBdr>
            <w:top w:val="none" w:sz="0" w:space="0" w:color="auto"/>
            <w:left w:val="none" w:sz="0" w:space="0" w:color="auto"/>
            <w:bottom w:val="none" w:sz="0" w:space="0" w:color="auto"/>
            <w:right w:val="none" w:sz="0" w:space="0" w:color="auto"/>
          </w:divBdr>
          <w:divsChild>
            <w:div w:id="1116409777">
              <w:marLeft w:val="0"/>
              <w:marRight w:val="0"/>
              <w:marTop w:val="0"/>
              <w:marBottom w:val="0"/>
              <w:divBdr>
                <w:top w:val="none" w:sz="0" w:space="0" w:color="auto"/>
                <w:left w:val="none" w:sz="0" w:space="0" w:color="auto"/>
                <w:bottom w:val="none" w:sz="0" w:space="0" w:color="auto"/>
                <w:right w:val="none" w:sz="0" w:space="0" w:color="auto"/>
              </w:divBdr>
              <w:divsChild>
                <w:div w:id="7363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67">
      <w:bodyDiv w:val="1"/>
      <w:marLeft w:val="0"/>
      <w:marRight w:val="0"/>
      <w:marTop w:val="0"/>
      <w:marBottom w:val="0"/>
      <w:divBdr>
        <w:top w:val="none" w:sz="0" w:space="0" w:color="auto"/>
        <w:left w:val="none" w:sz="0" w:space="0" w:color="auto"/>
        <w:bottom w:val="none" w:sz="0" w:space="0" w:color="auto"/>
        <w:right w:val="none" w:sz="0" w:space="0" w:color="auto"/>
      </w:divBdr>
      <w:divsChild>
        <w:div w:id="212276682">
          <w:marLeft w:val="0"/>
          <w:marRight w:val="0"/>
          <w:marTop w:val="0"/>
          <w:marBottom w:val="0"/>
          <w:divBdr>
            <w:top w:val="none" w:sz="0" w:space="0" w:color="auto"/>
            <w:left w:val="none" w:sz="0" w:space="0" w:color="auto"/>
            <w:bottom w:val="none" w:sz="0" w:space="0" w:color="auto"/>
            <w:right w:val="none" w:sz="0" w:space="0" w:color="auto"/>
          </w:divBdr>
          <w:divsChild>
            <w:div w:id="621154509">
              <w:marLeft w:val="0"/>
              <w:marRight w:val="0"/>
              <w:marTop w:val="0"/>
              <w:marBottom w:val="0"/>
              <w:divBdr>
                <w:top w:val="none" w:sz="0" w:space="0" w:color="auto"/>
                <w:left w:val="none" w:sz="0" w:space="0" w:color="auto"/>
                <w:bottom w:val="none" w:sz="0" w:space="0" w:color="auto"/>
                <w:right w:val="none" w:sz="0" w:space="0" w:color="auto"/>
              </w:divBdr>
              <w:divsChild>
                <w:div w:id="8591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961">
      <w:bodyDiv w:val="1"/>
      <w:marLeft w:val="0"/>
      <w:marRight w:val="0"/>
      <w:marTop w:val="0"/>
      <w:marBottom w:val="0"/>
      <w:divBdr>
        <w:top w:val="none" w:sz="0" w:space="0" w:color="auto"/>
        <w:left w:val="none" w:sz="0" w:space="0" w:color="auto"/>
        <w:bottom w:val="none" w:sz="0" w:space="0" w:color="auto"/>
        <w:right w:val="none" w:sz="0" w:space="0" w:color="auto"/>
      </w:divBdr>
      <w:divsChild>
        <w:div w:id="1975521952">
          <w:marLeft w:val="0"/>
          <w:marRight w:val="0"/>
          <w:marTop w:val="0"/>
          <w:marBottom w:val="0"/>
          <w:divBdr>
            <w:top w:val="none" w:sz="0" w:space="0" w:color="auto"/>
            <w:left w:val="none" w:sz="0" w:space="0" w:color="auto"/>
            <w:bottom w:val="none" w:sz="0" w:space="0" w:color="auto"/>
            <w:right w:val="none" w:sz="0" w:space="0" w:color="auto"/>
          </w:divBdr>
          <w:divsChild>
            <w:div w:id="631130293">
              <w:marLeft w:val="0"/>
              <w:marRight w:val="0"/>
              <w:marTop w:val="0"/>
              <w:marBottom w:val="0"/>
              <w:divBdr>
                <w:top w:val="none" w:sz="0" w:space="0" w:color="auto"/>
                <w:left w:val="none" w:sz="0" w:space="0" w:color="auto"/>
                <w:bottom w:val="none" w:sz="0" w:space="0" w:color="auto"/>
                <w:right w:val="none" w:sz="0" w:space="0" w:color="auto"/>
              </w:divBdr>
              <w:divsChild>
                <w:div w:id="896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109">
      <w:bodyDiv w:val="1"/>
      <w:marLeft w:val="0"/>
      <w:marRight w:val="0"/>
      <w:marTop w:val="0"/>
      <w:marBottom w:val="0"/>
      <w:divBdr>
        <w:top w:val="none" w:sz="0" w:space="0" w:color="auto"/>
        <w:left w:val="none" w:sz="0" w:space="0" w:color="auto"/>
        <w:bottom w:val="none" w:sz="0" w:space="0" w:color="auto"/>
        <w:right w:val="none" w:sz="0" w:space="0" w:color="auto"/>
      </w:divBdr>
    </w:div>
    <w:div w:id="26684846">
      <w:bodyDiv w:val="1"/>
      <w:marLeft w:val="0"/>
      <w:marRight w:val="0"/>
      <w:marTop w:val="0"/>
      <w:marBottom w:val="0"/>
      <w:divBdr>
        <w:top w:val="none" w:sz="0" w:space="0" w:color="auto"/>
        <w:left w:val="none" w:sz="0" w:space="0" w:color="auto"/>
        <w:bottom w:val="none" w:sz="0" w:space="0" w:color="auto"/>
        <w:right w:val="none" w:sz="0" w:space="0" w:color="auto"/>
      </w:divBdr>
      <w:divsChild>
        <w:div w:id="1089155596">
          <w:marLeft w:val="0"/>
          <w:marRight w:val="0"/>
          <w:marTop w:val="0"/>
          <w:marBottom w:val="0"/>
          <w:divBdr>
            <w:top w:val="none" w:sz="0" w:space="0" w:color="auto"/>
            <w:left w:val="none" w:sz="0" w:space="0" w:color="auto"/>
            <w:bottom w:val="none" w:sz="0" w:space="0" w:color="auto"/>
            <w:right w:val="none" w:sz="0" w:space="0" w:color="auto"/>
          </w:divBdr>
          <w:divsChild>
            <w:div w:id="1324770913">
              <w:marLeft w:val="0"/>
              <w:marRight w:val="0"/>
              <w:marTop w:val="0"/>
              <w:marBottom w:val="0"/>
              <w:divBdr>
                <w:top w:val="none" w:sz="0" w:space="0" w:color="auto"/>
                <w:left w:val="none" w:sz="0" w:space="0" w:color="auto"/>
                <w:bottom w:val="none" w:sz="0" w:space="0" w:color="auto"/>
                <w:right w:val="none" w:sz="0" w:space="0" w:color="auto"/>
              </w:divBdr>
              <w:divsChild>
                <w:div w:id="20489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1243">
      <w:bodyDiv w:val="1"/>
      <w:marLeft w:val="0"/>
      <w:marRight w:val="0"/>
      <w:marTop w:val="0"/>
      <w:marBottom w:val="0"/>
      <w:divBdr>
        <w:top w:val="none" w:sz="0" w:space="0" w:color="auto"/>
        <w:left w:val="none" w:sz="0" w:space="0" w:color="auto"/>
        <w:bottom w:val="none" w:sz="0" w:space="0" w:color="auto"/>
        <w:right w:val="none" w:sz="0" w:space="0" w:color="auto"/>
      </w:divBdr>
      <w:divsChild>
        <w:div w:id="1951356283">
          <w:marLeft w:val="0"/>
          <w:marRight w:val="0"/>
          <w:marTop w:val="0"/>
          <w:marBottom w:val="0"/>
          <w:divBdr>
            <w:top w:val="none" w:sz="0" w:space="0" w:color="auto"/>
            <w:left w:val="none" w:sz="0" w:space="0" w:color="auto"/>
            <w:bottom w:val="none" w:sz="0" w:space="0" w:color="auto"/>
            <w:right w:val="none" w:sz="0" w:space="0" w:color="auto"/>
          </w:divBdr>
          <w:divsChild>
            <w:div w:id="298192129">
              <w:marLeft w:val="0"/>
              <w:marRight w:val="0"/>
              <w:marTop w:val="0"/>
              <w:marBottom w:val="0"/>
              <w:divBdr>
                <w:top w:val="none" w:sz="0" w:space="0" w:color="auto"/>
                <w:left w:val="none" w:sz="0" w:space="0" w:color="auto"/>
                <w:bottom w:val="none" w:sz="0" w:space="0" w:color="auto"/>
                <w:right w:val="none" w:sz="0" w:space="0" w:color="auto"/>
              </w:divBdr>
              <w:divsChild>
                <w:div w:id="7449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2379">
      <w:bodyDiv w:val="1"/>
      <w:marLeft w:val="0"/>
      <w:marRight w:val="0"/>
      <w:marTop w:val="0"/>
      <w:marBottom w:val="0"/>
      <w:divBdr>
        <w:top w:val="none" w:sz="0" w:space="0" w:color="auto"/>
        <w:left w:val="none" w:sz="0" w:space="0" w:color="auto"/>
        <w:bottom w:val="none" w:sz="0" w:space="0" w:color="auto"/>
        <w:right w:val="none" w:sz="0" w:space="0" w:color="auto"/>
      </w:divBdr>
    </w:div>
    <w:div w:id="38555461">
      <w:bodyDiv w:val="1"/>
      <w:marLeft w:val="0"/>
      <w:marRight w:val="0"/>
      <w:marTop w:val="0"/>
      <w:marBottom w:val="0"/>
      <w:divBdr>
        <w:top w:val="none" w:sz="0" w:space="0" w:color="auto"/>
        <w:left w:val="none" w:sz="0" w:space="0" w:color="auto"/>
        <w:bottom w:val="none" w:sz="0" w:space="0" w:color="auto"/>
        <w:right w:val="none" w:sz="0" w:space="0" w:color="auto"/>
      </w:divBdr>
      <w:divsChild>
        <w:div w:id="1113863265">
          <w:marLeft w:val="0"/>
          <w:marRight w:val="0"/>
          <w:marTop w:val="0"/>
          <w:marBottom w:val="0"/>
          <w:divBdr>
            <w:top w:val="none" w:sz="0" w:space="0" w:color="auto"/>
            <w:left w:val="none" w:sz="0" w:space="0" w:color="auto"/>
            <w:bottom w:val="none" w:sz="0" w:space="0" w:color="auto"/>
            <w:right w:val="none" w:sz="0" w:space="0" w:color="auto"/>
          </w:divBdr>
          <w:divsChild>
            <w:div w:id="1923879435">
              <w:marLeft w:val="0"/>
              <w:marRight w:val="0"/>
              <w:marTop w:val="0"/>
              <w:marBottom w:val="0"/>
              <w:divBdr>
                <w:top w:val="none" w:sz="0" w:space="0" w:color="auto"/>
                <w:left w:val="none" w:sz="0" w:space="0" w:color="auto"/>
                <w:bottom w:val="none" w:sz="0" w:space="0" w:color="auto"/>
                <w:right w:val="none" w:sz="0" w:space="0" w:color="auto"/>
              </w:divBdr>
              <w:divsChild>
                <w:div w:id="20251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5032">
      <w:bodyDiv w:val="1"/>
      <w:marLeft w:val="0"/>
      <w:marRight w:val="0"/>
      <w:marTop w:val="0"/>
      <w:marBottom w:val="0"/>
      <w:divBdr>
        <w:top w:val="none" w:sz="0" w:space="0" w:color="auto"/>
        <w:left w:val="none" w:sz="0" w:space="0" w:color="auto"/>
        <w:bottom w:val="none" w:sz="0" w:space="0" w:color="auto"/>
        <w:right w:val="none" w:sz="0" w:space="0" w:color="auto"/>
      </w:divBdr>
      <w:divsChild>
        <w:div w:id="1059131149">
          <w:marLeft w:val="0"/>
          <w:marRight w:val="0"/>
          <w:marTop w:val="0"/>
          <w:marBottom w:val="0"/>
          <w:divBdr>
            <w:top w:val="none" w:sz="0" w:space="0" w:color="auto"/>
            <w:left w:val="none" w:sz="0" w:space="0" w:color="auto"/>
            <w:bottom w:val="none" w:sz="0" w:space="0" w:color="auto"/>
            <w:right w:val="none" w:sz="0" w:space="0" w:color="auto"/>
          </w:divBdr>
          <w:divsChild>
            <w:div w:id="1316452132">
              <w:marLeft w:val="0"/>
              <w:marRight w:val="0"/>
              <w:marTop w:val="0"/>
              <w:marBottom w:val="0"/>
              <w:divBdr>
                <w:top w:val="none" w:sz="0" w:space="0" w:color="auto"/>
                <w:left w:val="none" w:sz="0" w:space="0" w:color="auto"/>
                <w:bottom w:val="none" w:sz="0" w:space="0" w:color="auto"/>
                <w:right w:val="none" w:sz="0" w:space="0" w:color="auto"/>
              </w:divBdr>
              <w:divsChild>
                <w:div w:id="782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3497">
      <w:bodyDiv w:val="1"/>
      <w:marLeft w:val="0"/>
      <w:marRight w:val="0"/>
      <w:marTop w:val="0"/>
      <w:marBottom w:val="0"/>
      <w:divBdr>
        <w:top w:val="none" w:sz="0" w:space="0" w:color="auto"/>
        <w:left w:val="none" w:sz="0" w:space="0" w:color="auto"/>
        <w:bottom w:val="none" w:sz="0" w:space="0" w:color="auto"/>
        <w:right w:val="none" w:sz="0" w:space="0" w:color="auto"/>
      </w:divBdr>
      <w:divsChild>
        <w:div w:id="469369489">
          <w:marLeft w:val="0"/>
          <w:marRight w:val="0"/>
          <w:marTop w:val="0"/>
          <w:marBottom w:val="0"/>
          <w:divBdr>
            <w:top w:val="none" w:sz="0" w:space="0" w:color="auto"/>
            <w:left w:val="none" w:sz="0" w:space="0" w:color="auto"/>
            <w:bottom w:val="none" w:sz="0" w:space="0" w:color="auto"/>
            <w:right w:val="none" w:sz="0" w:space="0" w:color="auto"/>
          </w:divBdr>
          <w:divsChild>
            <w:div w:id="2056736180">
              <w:marLeft w:val="0"/>
              <w:marRight w:val="0"/>
              <w:marTop w:val="0"/>
              <w:marBottom w:val="0"/>
              <w:divBdr>
                <w:top w:val="none" w:sz="0" w:space="0" w:color="auto"/>
                <w:left w:val="none" w:sz="0" w:space="0" w:color="auto"/>
                <w:bottom w:val="none" w:sz="0" w:space="0" w:color="auto"/>
                <w:right w:val="none" w:sz="0" w:space="0" w:color="auto"/>
              </w:divBdr>
              <w:divsChild>
                <w:div w:id="909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1559">
      <w:bodyDiv w:val="1"/>
      <w:marLeft w:val="0"/>
      <w:marRight w:val="0"/>
      <w:marTop w:val="0"/>
      <w:marBottom w:val="0"/>
      <w:divBdr>
        <w:top w:val="none" w:sz="0" w:space="0" w:color="auto"/>
        <w:left w:val="none" w:sz="0" w:space="0" w:color="auto"/>
        <w:bottom w:val="none" w:sz="0" w:space="0" w:color="auto"/>
        <w:right w:val="none" w:sz="0" w:space="0" w:color="auto"/>
      </w:divBdr>
    </w:div>
    <w:div w:id="53698797">
      <w:bodyDiv w:val="1"/>
      <w:marLeft w:val="0"/>
      <w:marRight w:val="0"/>
      <w:marTop w:val="0"/>
      <w:marBottom w:val="0"/>
      <w:divBdr>
        <w:top w:val="none" w:sz="0" w:space="0" w:color="auto"/>
        <w:left w:val="none" w:sz="0" w:space="0" w:color="auto"/>
        <w:bottom w:val="none" w:sz="0" w:space="0" w:color="auto"/>
        <w:right w:val="none" w:sz="0" w:space="0" w:color="auto"/>
      </w:divBdr>
      <w:divsChild>
        <w:div w:id="869728529">
          <w:marLeft w:val="0"/>
          <w:marRight w:val="0"/>
          <w:marTop w:val="0"/>
          <w:marBottom w:val="0"/>
          <w:divBdr>
            <w:top w:val="none" w:sz="0" w:space="0" w:color="auto"/>
            <w:left w:val="none" w:sz="0" w:space="0" w:color="auto"/>
            <w:bottom w:val="none" w:sz="0" w:space="0" w:color="auto"/>
            <w:right w:val="none" w:sz="0" w:space="0" w:color="auto"/>
          </w:divBdr>
          <w:divsChild>
            <w:div w:id="1059867598">
              <w:marLeft w:val="0"/>
              <w:marRight w:val="0"/>
              <w:marTop w:val="0"/>
              <w:marBottom w:val="0"/>
              <w:divBdr>
                <w:top w:val="none" w:sz="0" w:space="0" w:color="auto"/>
                <w:left w:val="none" w:sz="0" w:space="0" w:color="auto"/>
                <w:bottom w:val="none" w:sz="0" w:space="0" w:color="auto"/>
                <w:right w:val="none" w:sz="0" w:space="0" w:color="auto"/>
              </w:divBdr>
              <w:divsChild>
                <w:div w:id="926615441">
                  <w:marLeft w:val="0"/>
                  <w:marRight w:val="0"/>
                  <w:marTop w:val="0"/>
                  <w:marBottom w:val="0"/>
                  <w:divBdr>
                    <w:top w:val="none" w:sz="0" w:space="0" w:color="auto"/>
                    <w:left w:val="none" w:sz="0" w:space="0" w:color="auto"/>
                    <w:bottom w:val="none" w:sz="0" w:space="0" w:color="auto"/>
                    <w:right w:val="none" w:sz="0" w:space="0" w:color="auto"/>
                  </w:divBdr>
                  <w:divsChild>
                    <w:div w:id="593827133">
                      <w:marLeft w:val="0"/>
                      <w:marRight w:val="0"/>
                      <w:marTop w:val="0"/>
                      <w:marBottom w:val="0"/>
                      <w:divBdr>
                        <w:top w:val="none" w:sz="0" w:space="0" w:color="auto"/>
                        <w:left w:val="none" w:sz="0" w:space="0" w:color="auto"/>
                        <w:bottom w:val="none" w:sz="0" w:space="0" w:color="auto"/>
                        <w:right w:val="none" w:sz="0" w:space="0" w:color="auto"/>
                      </w:divBdr>
                    </w:div>
                    <w:div w:id="13922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9362">
      <w:bodyDiv w:val="1"/>
      <w:marLeft w:val="0"/>
      <w:marRight w:val="0"/>
      <w:marTop w:val="0"/>
      <w:marBottom w:val="0"/>
      <w:divBdr>
        <w:top w:val="none" w:sz="0" w:space="0" w:color="auto"/>
        <w:left w:val="none" w:sz="0" w:space="0" w:color="auto"/>
        <w:bottom w:val="none" w:sz="0" w:space="0" w:color="auto"/>
        <w:right w:val="none" w:sz="0" w:space="0" w:color="auto"/>
      </w:divBdr>
      <w:divsChild>
        <w:div w:id="828907772">
          <w:marLeft w:val="0"/>
          <w:marRight w:val="0"/>
          <w:marTop w:val="0"/>
          <w:marBottom w:val="0"/>
          <w:divBdr>
            <w:top w:val="none" w:sz="0" w:space="0" w:color="auto"/>
            <w:left w:val="none" w:sz="0" w:space="0" w:color="auto"/>
            <w:bottom w:val="none" w:sz="0" w:space="0" w:color="auto"/>
            <w:right w:val="none" w:sz="0" w:space="0" w:color="auto"/>
          </w:divBdr>
          <w:divsChild>
            <w:div w:id="1384208655">
              <w:marLeft w:val="0"/>
              <w:marRight w:val="0"/>
              <w:marTop w:val="0"/>
              <w:marBottom w:val="0"/>
              <w:divBdr>
                <w:top w:val="none" w:sz="0" w:space="0" w:color="auto"/>
                <w:left w:val="none" w:sz="0" w:space="0" w:color="auto"/>
                <w:bottom w:val="none" w:sz="0" w:space="0" w:color="auto"/>
                <w:right w:val="none" w:sz="0" w:space="0" w:color="auto"/>
              </w:divBdr>
              <w:divsChild>
                <w:div w:id="11799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5825">
      <w:bodyDiv w:val="1"/>
      <w:marLeft w:val="0"/>
      <w:marRight w:val="0"/>
      <w:marTop w:val="0"/>
      <w:marBottom w:val="0"/>
      <w:divBdr>
        <w:top w:val="none" w:sz="0" w:space="0" w:color="auto"/>
        <w:left w:val="none" w:sz="0" w:space="0" w:color="auto"/>
        <w:bottom w:val="none" w:sz="0" w:space="0" w:color="auto"/>
        <w:right w:val="none" w:sz="0" w:space="0" w:color="auto"/>
      </w:divBdr>
      <w:divsChild>
        <w:div w:id="618994910">
          <w:marLeft w:val="0"/>
          <w:marRight w:val="0"/>
          <w:marTop w:val="0"/>
          <w:marBottom w:val="0"/>
          <w:divBdr>
            <w:top w:val="none" w:sz="0" w:space="0" w:color="auto"/>
            <w:left w:val="none" w:sz="0" w:space="0" w:color="auto"/>
            <w:bottom w:val="none" w:sz="0" w:space="0" w:color="auto"/>
            <w:right w:val="none" w:sz="0" w:space="0" w:color="auto"/>
          </w:divBdr>
          <w:divsChild>
            <w:div w:id="1026097396">
              <w:marLeft w:val="0"/>
              <w:marRight w:val="0"/>
              <w:marTop w:val="0"/>
              <w:marBottom w:val="0"/>
              <w:divBdr>
                <w:top w:val="none" w:sz="0" w:space="0" w:color="auto"/>
                <w:left w:val="none" w:sz="0" w:space="0" w:color="auto"/>
                <w:bottom w:val="none" w:sz="0" w:space="0" w:color="auto"/>
                <w:right w:val="none" w:sz="0" w:space="0" w:color="auto"/>
              </w:divBdr>
              <w:divsChild>
                <w:div w:id="698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5092">
      <w:bodyDiv w:val="1"/>
      <w:marLeft w:val="0"/>
      <w:marRight w:val="0"/>
      <w:marTop w:val="0"/>
      <w:marBottom w:val="0"/>
      <w:divBdr>
        <w:top w:val="none" w:sz="0" w:space="0" w:color="auto"/>
        <w:left w:val="none" w:sz="0" w:space="0" w:color="auto"/>
        <w:bottom w:val="none" w:sz="0" w:space="0" w:color="auto"/>
        <w:right w:val="none" w:sz="0" w:space="0" w:color="auto"/>
      </w:divBdr>
      <w:divsChild>
        <w:div w:id="1047028449">
          <w:marLeft w:val="0"/>
          <w:marRight w:val="0"/>
          <w:marTop w:val="0"/>
          <w:marBottom w:val="0"/>
          <w:divBdr>
            <w:top w:val="none" w:sz="0" w:space="0" w:color="auto"/>
            <w:left w:val="none" w:sz="0" w:space="0" w:color="auto"/>
            <w:bottom w:val="none" w:sz="0" w:space="0" w:color="auto"/>
            <w:right w:val="none" w:sz="0" w:space="0" w:color="auto"/>
          </w:divBdr>
          <w:divsChild>
            <w:div w:id="29958121">
              <w:marLeft w:val="0"/>
              <w:marRight w:val="0"/>
              <w:marTop w:val="0"/>
              <w:marBottom w:val="0"/>
              <w:divBdr>
                <w:top w:val="none" w:sz="0" w:space="0" w:color="auto"/>
                <w:left w:val="none" w:sz="0" w:space="0" w:color="auto"/>
                <w:bottom w:val="none" w:sz="0" w:space="0" w:color="auto"/>
                <w:right w:val="none" w:sz="0" w:space="0" w:color="auto"/>
              </w:divBdr>
              <w:divsChild>
                <w:div w:id="12833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6556">
      <w:bodyDiv w:val="1"/>
      <w:marLeft w:val="0"/>
      <w:marRight w:val="0"/>
      <w:marTop w:val="0"/>
      <w:marBottom w:val="0"/>
      <w:divBdr>
        <w:top w:val="none" w:sz="0" w:space="0" w:color="auto"/>
        <w:left w:val="none" w:sz="0" w:space="0" w:color="auto"/>
        <w:bottom w:val="none" w:sz="0" w:space="0" w:color="auto"/>
        <w:right w:val="none" w:sz="0" w:space="0" w:color="auto"/>
      </w:divBdr>
      <w:divsChild>
        <w:div w:id="527916809">
          <w:marLeft w:val="1166"/>
          <w:marRight w:val="0"/>
          <w:marTop w:val="0"/>
          <w:marBottom w:val="0"/>
          <w:divBdr>
            <w:top w:val="none" w:sz="0" w:space="0" w:color="auto"/>
            <w:left w:val="none" w:sz="0" w:space="0" w:color="auto"/>
            <w:bottom w:val="none" w:sz="0" w:space="0" w:color="auto"/>
            <w:right w:val="none" w:sz="0" w:space="0" w:color="auto"/>
          </w:divBdr>
        </w:div>
        <w:div w:id="835389508">
          <w:marLeft w:val="1166"/>
          <w:marRight w:val="0"/>
          <w:marTop w:val="0"/>
          <w:marBottom w:val="0"/>
          <w:divBdr>
            <w:top w:val="none" w:sz="0" w:space="0" w:color="auto"/>
            <w:left w:val="none" w:sz="0" w:space="0" w:color="auto"/>
            <w:bottom w:val="none" w:sz="0" w:space="0" w:color="auto"/>
            <w:right w:val="none" w:sz="0" w:space="0" w:color="auto"/>
          </w:divBdr>
        </w:div>
        <w:div w:id="995764897">
          <w:marLeft w:val="547"/>
          <w:marRight w:val="0"/>
          <w:marTop w:val="0"/>
          <w:marBottom w:val="0"/>
          <w:divBdr>
            <w:top w:val="none" w:sz="0" w:space="0" w:color="auto"/>
            <w:left w:val="none" w:sz="0" w:space="0" w:color="auto"/>
            <w:bottom w:val="none" w:sz="0" w:space="0" w:color="auto"/>
            <w:right w:val="none" w:sz="0" w:space="0" w:color="auto"/>
          </w:divBdr>
        </w:div>
        <w:div w:id="1265768009">
          <w:marLeft w:val="547"/>
          <w:marRight w:val="0"/>
          <w:marTop w:val="0"/>
          <w:marBottom w:val="0"/>
          <w:divBdr>
            <w:top w:val="none" w:sz="0" w:space="0" w:color="auto"/>
            <w:left w:val="none" w:sz="0" w:space="0" w:color="auto"/>
            <w:bottom w:val="none" w:sz="0" w:space="0" w:color="auto"/>
            <w:right w:val="none" w:sz="0" w:space="0" w:color="auto"/>
          </w:divBdr>
        </w:div>
        <w:div w:id="1317807619">
          <w:marLeft w:val="1166"/>
          <w:marRight w:val="0"/>
          <w:marTop w:val="0"/>
          <w:marBottom w:val="0"/>
          <w:divBdr>
            <w:top w:val="none" w:sz="0" w:space="0" w:color="auto"/>
            <w:left w:val="none" w:sz="0" w:space="0" w:color="auto"/>
            <w:bottom w:val="none" w:sz="0" w:space="0" w:color="auto"/>
            <w:right w:val="none" w:sz="0" w:space="0" w:color="auto"/>
          </w:divBdr>
        </w:div>
      </w:divsChild>
    </w:div>
    <w:div w:id="79523910">
      <w:bodyDiv w:val="1"/>
      <w:marLeft w:val="0"/>
      <w:marRight w:val="0"/>
      <w:marTop w:val="0"/>
      <w:marBottom w:val="0"/>
      <w:divBdr>
        <w:top w:val="none" w:sz="0" w:space="0" w:color="auto"/>
        <w:left w:val="none" w:sz="0" w:space="0" w:color="auto"/>
        <w:bottom w:val="none" w:sz="0" w:space="0" w:color="auto"/>
        <w:right w:val="none" w:sz="0" w:space="0" w:color="auto"/>
      </w:divBdr>
      <w:divsChild>
        <w:div w:id="1804544099">
          <w:marLeft w:val="0"/>
          <w:marRight w:val="0"/>
          <w:marTop w:val="0"/>
          <w:marBottom w:val="0"/>
          <w:divBdr>
            <w:top w:val="none" w:sz="0" w:space="0" w:color="auto"/>
            <w:left w:val="none" w:sz="0" w:space="0" w:color="auto"/>
            <w:bottom w:val="none" w:sz="0" w:space="0" w:color="auto"/>
            <w:right w:val="none" w:sz="0" w:space="0" w:color="auto"/>
          </w:divBdr>
          <w:divsChild>
            <w:div w:id="1986008805">
              <w:marLeft w:val="0"/>
              <w:marRight w:val="0"/>
              <w:marTop w:val="0"/>
              <w:marBottom w:val="0"/>
              <w:divBdr>
                <w:top w:val="none" w:sz="0" w:space="0" w:color="auto"/>
                <w:left w:val="none" w:sz="0" w:space="0" w:color="auto"/>
                <w:bottom w:val="none" w:sz="0" w:space="0" w:color="auto"/>
                <w:right w:val="none" w:sz="0" w:space="0" w:color="auto"/>
              </w:divBdr>
              <w:divsChild>
                <w:div w:id="128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8131">
      <w:bodyDiv w:val="1"/>
      <w:marLeft w:val="0"/>
      <w:marRight w:val="0"/>
      <w:marTop w:val="0"/>
      <w:marBottom w:val="0"/>
      <w:divBdr>
        <w:top w:val="none" w:sz="0" w:space="0" w:color="auto"/>
        <w:left w:val="none" w:sz="0" w:space="0" w:color="auto"/>
        <w:bottom w:val="none" w:sz="0" w:space="0" w:color="auto"/>
        <w:right w:val="none" w:sz="0" w:space="0" w:color="auto"/>
      </w:divBdr>
      <w:divsChild>
        <w:div w:id="1098061252">
          <w:marLeft w:val="0"/>
          <w:marRight w:val="0"/>
          <w:marTop w:val="0"/>
          <w:marBottom w:val="0"/>
          <w:divBdr>
            <w:top w:val="none" w:sz="0" w:space="0" w:color="auto"/>
            <w:left w:val="none" w:sz="0" w:space="0" w:color="auto"/>
            <w:bottom w:val="none" w:sz="0" w:space="0" w:color="auto"/>
            <w:right w:val="none" w:sz="0" w:space="0" w:color="auto"/>
          </w:divBdr>
          <w:divsChild>
            <w:div w:id="539779351">
              <w:marLeft w:val="0"/>
              <w:marRight w:val="0"/>
              <w:marTop w:val="0"/>
              <w:marBottom w:val="0"/>
              <w:divBdr>
                <w:top w:val="none" w:sz="0" w:space="0" w:color="auto"/>
                <w:left w:val="none" w:sz="0" w:space="0" w:color="auto"/>
                <w:bottom w:val="none" w:sz="0" w:space="0" w:color="auto"/>
                <w:right w:val="none" w:sz="0" w:space="0" w:color="auto"/>
              </w:divBdr>
              <w:divsChild>
                <w:div w:id="1064986589">
                  <w:marLeft w:val="0"/>
                  <w:marRight w:val="0"/>
                  <w:marTop w:val="0"/>
                  <w:marBottom w:val="0"/>
                  <w:divBdr>
                    <w:top w:val="none" w:sz="0" w:space="0" w:color="auto"/>
                    <w:left w:val="none" w:sz="0" w:space="0" w:color="auto"/>
                    <w:bottom w:val="none" w:sz="0" w:space="0" w:color="auto"/>
                    <w:right w:val="none" w:sz="0" w:space="0" w:color="auto"/>
                  </w:divBdr>
                  <w:divsChild>
                    <w:div w:id="2904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4650">
      <w:bodyDiv w:val="1"/>
      <w:marLeft w:val="0"/>
      <w:marRight w:val="0"/>
      <w:marTop w:val="0"/>
      <w:marBottom w:val="0"/>
      <w:divBdr>
        <w:top w:val="none" w:sz="0" w:space="0" w:color="auto"/>
        <w:left w:val="none" w:sz="0" w:space="0" w:color="auto"/>
        <w:bottom w:val="none" w:sz="0" w:space="0" w:color="auto"/>
        <w:right w:val="none" w:sz="0" w:space="0" w:color="auto"/>
      </w:divBdr>
      <w:divsChild>
        <w:div w:id="1275137819">
          <w:marLeft w:val="0"/>
          <w:marRight w:val="0"/>
          <w:marTop w:val="0"/>
          <w:marBottom w:val="0"/>
          <w:divBdr>
            <w:top w:val="none" w:sz="0" w:space="0" w:color="auto"/>
            <w:left w:val="none" w:sz="0" w:space="0" w:color="auto"/>
            <w:bottom w:val="none" w:sz="0" w:space="0" w:color="auto"/>
            <w:right w:val="none" w:sz="0" w:space="0" w:color="auto"/>
          </w:divBdr>
          <w:divsChild>
            <w:div w:id="757362384">
              <w:marLeft w:val="0"/>
              <w:marRight w:val="0"/>
              <w:marTop w:val="0"/>
              <w:marBottom w:val="0"/>
              <w:divBdr>
                <w:top w:val="none" w:sz="0" w:space="0" w:color="auto"/>
                <w:left w:val="none" w:sz="0" w:space="0" w:color="auto"/>
                <w:bottom w:val="none" w:sz="0" w:space="0" w:color="auto"/>
                <w:right w:val="none" w:sz="0" w:space="0" w:color="auto"/>
              </w:divBdr>
              <w:divsChild>
                <w:div w:id="13846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7977">
      <w:bodyDiv w:val="1"/>
      <w:marLeft w:val="0"/>
      <w:marRight w:val="0"/>
      <w:marTop w:val="0"/>
      <w:marBottom w:val="0"/>
      <w:divBdr>
        <w:top w:val="none" w:sz="0" w:space="0" w:color="auto"/>
        <w:left w:val="none" w:sz="0" w:space="0" w:color="auto"/>
        <w:bottom w:val="none" w:sz="0" w:space="0" w:color="auto"/>
        <w:right w:val="none" w:sz="0" w:space="0" w:color="auto"/>
      </w:divBdr>
      <w:divsChild>
        <w:div w:id="1969966843">
          <w:marLeft w:val="0"/>
          <w:marRight w:val="0"/>
          <w:marTop w:val="0"/>
          <w:marBottom w:val="0"/>
          <w:divBdr>
            <w:top w:val="none" w:sz="0" w:space="0" w:color="auto"/>
            <w:left w:val="none" w:sz="0" w:space="0" w:color="auto"/>
            <w:bottom w:val="none" w:sz="0" w:space="0" w:color="auto"/>
            <w:right w:val="none" w:sz="0" w:space="0" w:color="auto"/>
          </w:divBdr>
          <w:divsChild>
            <w:div w:id="80223774">
              <w:marLeft w:val="0"/>
              <w:marRight w:val="0"/>
              <w:marTop w:val="0"/>
              <w:marBottom w:val="0"/>
              <w:divBdr>
                <w:top w:val="none" w:sz="0" w:space="0" w:color="auto"/>
                <w:left w:val="none" w:sz="0" w:space="0" w:color="auto"/>
                <w:bottom w:val="none" w:sz="0" w:space="0" w:color="auto"/>
                <w:right w:val="none" w:sz="0" w:space="0" w:color="auto"/>
              </w:divBdr>
              <w:divsChild>
                <w:div w:id="12746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5245">
      <w:bodyDiv w:val="1"/>
      <w:marLeft w:val="0"/>
      <w:marRight w:val="0"/>
      <w:marTop w:val="0"/>
      <w:marBottom w:val="0"/>
      <w:divBdr>
        <w:top w:val="none" w:sz="0" w:space="0" w:color="auto"/>
        <w:left w:val="none" w:sz="0" w:space="0" w:color="auto"/>
        <w:bottom w:val="none" w:sz="0" w:space="0" w:color="auto"/>
        <w:right w:val="none" w:sz="0" w:space="0" w:color="auto"/>
      </w:divBdr>
      <w:divsChild>
        <w:div w:id="744882997">
          <w:marLeft w:val="0"/>
          <w:marRight w:val="0"/>
          <w:marTop w:val="0"/>
          <w:marBottom w:val="0"/>
          <w:divBdr>
            <w:top w:val="none" w:sz="0" w:space="0" w:color="auto"/>
            <w:left w:val="none" w:sz="0" w:space="0" w:color="auto"/>
            <w:bottom w:val="none" w:sz="0" w:space="0" w:color="auto"/>
            <w:right w:val="none" w:sz="0" w:space="0" w:color="auto"/>
          </w:divBdr>
        </w:div>
      </w:divsChild>
    </w:div>
    <w:div w:id="99180836">
      <w:bodyDiv w:val="1"/>
      <w:marLeft w:val="0"/>
      <w:marRight w:val="0"/>
      <w:marTop w:val="0"/>
      <w:marBottom w:val="0"/>
      <w:divBdr>
        <w:top w:val="none" w:sz="0" w:space="0" w:color="auto"/>
        <w:left w:val="none" w:sz="0" w:space="0" w:color="auto"/>
        <w:bottom w:val="none" w:sz="0" w:space="0" w:color="auto"/>
        <w:right w:val="none" w:sz="0" w:space="0" w:color="auto"/>
      </w:divBdr>
      <w:divsChild>
        <w:div w:id="1860585674">
          <w:marLeft w:val="0"/>
          <w:marRight w:val="0"/>
          <w:marTop w:val="0"/>
          <w:marBottom w:val="0"/>
          <w:divBdr>
            <w:top w:val="none" w:sz="0" w:space="0" w:color="auto"/>
            <w:left w:val="none" w:sz="0" w:space="0" w:color="auto"/>
            <w:bottom w:val="none" w:sz="0" w:space="0" w:color="auto"/>
            <w:right w:val="none" w:sz="0" w:space="0" w:color="auto"/>
          </w:divBdr>
          <w:divsChild>
            <w:div w:id="856819011">
              <w:marLeft w:val="0"/>
              <w:marRight w:val="0"/>
              <w:marTop w:val="0"/>
              <w:marBottom w:val="0"/>
              <w:divBdr>
                <w:top w:val="none" w:sz="0" w:space="0" w:color="auto"/>
                <w:left w:val="none" w:sz="0" w:space="0" w:color="auto"/>
                <w:bottom w:val="none" w:sz="0" w:space="0" w:color="auto"/>
                <w:right w:val="none" w:sz="0" w:space="0" w:color="auto"/>
              </w:divBdr>
              <w:divsChild>
                <w:div w:id="6945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2103">
      <w:bodyDiv w:val="1"/>
      <w:marLeft w:val="0"/>
      <w:marRight w:val="0"/>
      <w:marTop w:val="0"/>
      <w:marBottom w:val="0"/>
      <w:divBdr>
        <w:top w:val="none" w:sz="0" w:space="0" w:color="auto"/>
        <w:left w:val="none" w:sz="0" w:space="0" w:color="auto"/>
        <w:bottom w:val="none" w:sz="0" w:space="0" w:color="auto"/>
        <w:right w:val="none" w:sz="0" w:space="0" w:color="auto"/>
      </w:divBdr>
      <w:divsChild>
        <w:div w:id="1611740761">
          <w:marLeft w:val="0"/>
          <w:marRight w:val="0"/>
          <w:marTop w:val="0"/>
          <w:marBottom w:val="0"/>
          <w:divBdr>
            <w:top w:val="none" w:sz="0" w:space="0" w:color="auto"/>
            <w:left w:val="none" w:sz="0" w:space="0" w:color="auto"/>
            <w:bottom w:val="none" w:sz="0" w:space="0" w:color="auto"/>
            <w:right w:val="none" w:sz="0" w:space="0" w:color="auto"/>
          </w:divBdr>
          <w:divsChild>
            <w:div w:id="363479858">
              <w:marLeft w:val="0"/>
              <w:marRight w:val="0"/>
              <w:marTop w:val="0"/>
              <w:marBottom w:val="0"/>
              <w:divBdr>
                <w:top w:val="none" w:sz="0" w:space="0" w:color="auto"/>
                <w:left w:val="none" w:sz="0" w:space="0" w:color="auto"/>
                <w:bottom w:val="none" w:sz="0" w:space="0" w:color="auto"/>
                <w:right w:val="none" w:sz="0" w:space="0" w:color="auto"/>
              </w:divBdr>
              <w:divsChild>
                <w:div w:id="2999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4026">
      <w:bodyDiv w:val="1"/>
      <w:marLeft w:val="0"/>
      <w:marRight w:val="0"/>
      <w:marTop w:val="0"/>
      <w:marBottom w:val="0"/>
      <w:divBdr>
        <w:top w:val="none" w:sz="0" w:space="0" w:color="auto"/>
        <w:left w:val="none" w:sz="0" w:space="0" w:color="auto"/>
        <w:bottom w:val="none" w:sz="0" w:space="0" w:color="auto"/>
        <w:right w:val="none" w:sz="0" w:space="0" w:color="auto"/>
      </w:divBdr>
      <w:divsChild>
        <w:div w:id="2071078855">
          <w:marLeft w:val="0"/>
          <w:marRight w:val="0"/>
          <w:marTop w:val="0"/>
          <w:marBottom w:val="0"/>
          <w:divBdr>
            <w:top w:val="none" w:sz="0" w:space="0" w:color="auto"/>
            <w:left w:val="none" w:sz="0" w:space="0" w:color="auto"/>
            <w:bottom w:val="none" w:sz="0" w:space="0" w:color="auto"/>
            <w:right w:val="none" w:sz="0" w:space="0" w:color="auto"/>
          </w:divBdr>
          <w:divsChild>
            <w:div w:id="1075471634">
              <w:marLeft w:val="0"/>
              <w:marRight w:val="0"/>
              <w:marTop w:val="0"/>
              <w:marBottom w:val="0"/>
              <w:divBdr>
                <w:top w:val="none" w:sz="0" w:space="0" w:color="auto"/>
                <w:left w:val="none" w:sz="0" w:space="0" w:color="auto"/>
                <w:bottom w:val="none" w:sz="0" w:space="0" w:color="auto"/>
                <w:right w:val="none" w:sz="0" w:space="0" w:color="auto"/>
              </w:divBdr>
              <w:divsChild>
                <w:div w:id="20952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781">
      <w:bodyDiv w:val="1"/>
      <w:marLeft w:val="0"/>
      <w:marRight w:val="0"/>
      <w:marTop w:val="0"/>
      <w:marBottom w:val="0"/>
      <w:divBdr>
        <w:top w:val="none" w:sz="0" w:space="0" w:color="auto"/>
        <w:left w:val="none" w:sz="0" w:space="0" w:color="auto"/>
        <w:bottom w:val="none" w:sz="0" w:space="0" w:color="auto"/>
        <w:right w:val="none" w:sz="0" w:space="0" w:color="auto"/>
      </w:divBdr>
      <w:divsChild>
        <w:div w:id="1877886150">
          <w:marLeft w:val="0"/>
          <w:marRight w:val="0"/>
          <w:marTop w:val="0"/>
          <w:marBottom w:val="0"/>
          <w:divBdr>
            <w:top w:val="none" w:sz="0" w:space="0" w:color="auto"/>
            <w:left w:val="none" w:sz="0" w:space="0" w:color="auto"/>
            <w:bottom w:val="none" w:sz="0" w:space="0" w:color="auto"/>
            <w:right w:val="none" w:sz="0" w:space="0" w:color="auto"/>
          </w:divBdr>
          <w:divsChild>
            <w:div w:id="1973249337">
              <w:marLeft w:val="0"/>
              <w:marRight w:val="0"/>
              <w:marTop w:val="0"/>
              <w:marBottom w:val="0"/>
              <w:divBdr>
                <w:top w:val="none" w:sz="0" w:space="0" w:color="auto"/>
                <w:left w:val="none" w:sz="0" w:space="0" w:color="auto"/>
                <w:bottom w:val="none" w:sz="0" w:space="0" w:color="auto"/>
                <w:right w:val="none" w:sz="0" w:space="0" w:color="auto"/>
              </w:divBdr>
              <w:divsChild>
                <w:div w:id="9730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7951">
      <w:bodyDiv w:val="1"/>
      <w:marLeft w:val="0"/>
      <w:marRight w:val="0"/>
      <w:marTop w:val="0"/>
      <w:marBottom w:val="0"/>
      <w:divBdr>
        <w:top w:val="none" w:sz="0" w:space="0" w:color="auto"/>
        <w:left w:val="none" w:sz="0" w:space="0" w:color="auto"/>
        <w:bottom w:val="none" w:sz="0" w:space="0" w:color="auto"/>
        <w:right w:val="none" w:sz="0" w:space="0" w:color="auto"/>
      </w:divBdr>
      <w:divsChild>
        <w:div w:id="604651047">
          <w:marLeft w:val="0"/>
          <w:marRight w:val="0"/>
          <w:marTop w:val="0"/>
          <w:marBottom w:val="0"/>
          <w:divBdr>
            <w:top w:val="none" w:sz="0" w:space="0" w:color="auto"/>
            <w:left w:val="none" w:sz="0" w:space="0" w:color="auto"/>
            <w:bottom w:val="none" w:sz="0" w:space="0" w:color="auto"/>
            <w:right w:val="none" w:sz="0" w:space="0" w:color="auto"/>
          </w:divBdr>
          <w:divsChild>
            <w:div w:id="1272854760">
              <w:marLeft w:val="0"/>
              <w:marRight w:val="0"/>
              <w:marTop w:val="0"/>
              <w:marBottom w:val="0"/>
              <w:divBdr>
                <w:top w:val="none" w:sz="0" w:space="0" w:color="auto"/>
                <w:left w:val="none" w:sz="0" w:space="0" w:color="auto"/>
                <w:bottom w:val="none" w:sz="0" w:space="0" w:color="auto"/>
                <w:right w:val="none" w:sz="0" w:space="0" w:color="auto"/>
              </w:divBdr>
              <w:divsChild>
                <w:div w:id="8430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7768">
      <w:bodyDiv w:val="1"/>
      <w:marLeft w:val="0"/>
      <w:marRight w:val="0"/>
      <w:marTop w:val="0"/>
      <w:marBottom w:val="0"/>
      <w:divBdr>
        <w:top w:val="none" w:sz="0" w:space="0" w:color="auto"/>
        <w:left w:val="none" w:sz="0" w:space="0" w:color="auto"/>
        <w:bottom w:val="none" w:sz="0" w:space="0" w:color="auto"/>
        <w:right w:val="none" w:sz="0" w:space="0" w:color="auto"/>
      </w:divBdr>
      <w:divsChild>
        <w:div w:id="658268834">
          <w:marLeft w:val="0"/>
          <w:marRight w:val="0"/>
          <w:marTop w:val="0"/>
          <w:marBottom w:val="0"/>
          <w:divBdr>
            <w:top w:val="none" w:sz="0" w:space="0" w:color="auto"/>
            <w:left w:val="none" w:sz="0" w:space="0" w:color="auto"/>
            <w:bottom w:val="none" w:sz="0" w:space="0" w:color="auto"/>
            <w:right w:val="none" w:sz="0" w:space="0" w:color="auto"/>
          </w:divBdr>
          <w:divsChild>
            <w:div w:id="456996398">
              <w:marLeft w:val="0"/>
              <w:marRight w:val="0"/>
              <w:marTop w:val="0"/>
              <w:marBottom w:val="0"/>
              <w:divBdr>
                <w:top w:val="none" w:sz="0" w:space="0" w:color="auto"/>
                <w:left w:val="none" w:sz="0" w:space="0" w:color="auto"/>
                <w:bottom w:val="none" w:sz="0" w:space="0" w:color="auto"/>
                <w:right w:val="none" w:sz="0" w:space="0" w:color="auto"/>
              </w:divBdr>
              <w:divsChild>
                <w:div w:id="10582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7931">
      <w:bodyDiv w:val="1"/>
      <w:marLeft w:val="0"/>
      <w:marRight w:val="0"/>
      <w:marTop w:val="0"/>
      <w:marBottom w:val="0"/>
      <w:divBdr>
        <w:top w:val="none" w:sz="0" w:space="0" w:color="auto"/>
        <w:left w:val="none" w:sz="0" w:space="0" w:color="auto"/>
        <w:bottom w:val="none" w:sz="0" w:space="0" w:color="auto"/>
        <w:right w:val="none" w:sz="0" w:space="0" w:color="auto"/>
      </w:divBdr>
      <w:divsChild>
        <w:div w:id="2904730">
          <w:marLeft w:val="0"/>
          <w:marRight w:val="0"/>
          <w:marTop w:val="0"/>
          <w:marBottom w:val="0"/>
          <w:divBdr>
            <w:top w:val="none" w:sz="0" w:space="0" w:color="auto"/>
            <w:left w:val="none" w:sz="0" w:space="0" w:color="auto"/>
            <w:bottom w:val="none" w:sz="0" w:space="0" w:color="auto"/>
            <w:right w:val="none" w:sz="0" w:space="0" w:color="auto"/>
          </w:divBdr>
          <w:divsChild>
            <w:div w:id="1980069950">
              <w:marLeft w:val="0"/>
              <w:marRight w:val="0"/>
              <w:marTop w:val="0"/>
              <w:marBottom w:val="0"/>
              <w:divBdr>
                <w:top w:val="none" w:sz="0" w:space="0" w:color="auto"/>
                <w:left w:val="none" w:sz="0" w:space="0" w:color="auto"/>
                <w:bottom w:val="none" w:sz="0" w:space="0" w:color="auto"/>
                <w:right w:val="none" w:sz="0" w:space="0" w:color="auto"/>
              </w:divBdr>
              <w:divsChild>
                <w:div w:id="164477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1499">
      <w:bodyDiv w:val="1"/>
      <w:marLeft w:val="0"/>
      <w:marRight w:val="0"/>
      <w:marTop w:val="0"/>
      <w:marBottom w:val="0"/>
      <w:divBdr>
        <w:top w:val="none" w:sz="0" w:space="0" w:color="auto"/>
        <w:left w:val="none" w:sz="0" w:space="0" w:color="auto"/>
        <w:bottom w:val="none" w:sz="0" w:space="0" w:color="auto"/>
        <w:right w:val="none" w:sz="0" w:space="0" w:color="auto"/>
      </w:divBdr>
      <w:divsChild>
        <w:div w:id="788401113">
          <w:marLeft w:val="0"/>
          <w:marRight w:val="0"/>
          <w:marTop w:val="0"/>
          <w:marBottom w:val="0"/>
          <w:divBdr>
            <w:top w:val="none" w:sz="0" w:space="0" w:color="auto"/>
            <w:left w:val="none" w:sz="0" w:space="0" w:color="auto"/>
            <w:bottom w:val="none" w:sz="0" w:space="0" w:color="auto"/>
            <w:right w:val="none" w:sz="0" w:space="0" w:color="auto"/>
          </w:divBdr>
          <w:divsChild>
            <w:div w:id="1405839695">
              <w:marLeft w:val="0"/>
              <w:marRight w:val="0"/>
              <w:marTop w:val="0"/>
              <w:marBottom w:val="0"/>
              <w:divBdr>
                <w:top w:val="none" w:sz="0" w:space="0" w:color="auto"/>
                <w:left w:val="none" w:sz="0" w:space="0" w:color="auto"/>
                <w:bottom w:val="none" w:sz="0" w:space="0" w:color="auto"/>
                <w:right w:val="none" w:sz="0" w:space="0" w:color="auto"/>
              </w:divBdr>
              <w:divsChild>
                <w:div w:id="18766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9739">
      <w:bodyDiv w:val="1"/>
      <w:marLeft w:val="0"/>
      <w:marRight w:val="0"/>
      <w:marTop w:val="0"/>
      <w:marBottom w:val="0"/>
      <w:divBdr>
        <w:top w:val="none" w:sz="0" w:space="0" w:color="auto"/>
        <w:left w:val="none" w:sz="0" w:space="0" w:color="auto"/>
        <w:bottom w:val="none" w:sz="0" w:space="0" w:color="auto"/>
        <w:right w:val="none" w:sz="0" w:space="0" w:color="auto"/>
      </w:divBdr>
      <w:divsChild>
        <w:div w:id="172841857">
          <w:marLeft w:val="0"/>
          <w:marRight w:val="0"/>
          <w:marTop w:val="0"/>
          <w:marBottom w:val="0"/>
          <w:divBdr>
            <w:top w:val="none" w:sz="0" w:space="0" w:color="auto"/>
            <w:left w:val="none" w:sz="0" w:space="0" w:color="auto"/>
            <w:bottom w:val="none" w:sz="0" w:space="0" w:color="auto"/>
            <w:right w:val="none" w:sz="0" w:space="0" w:color="auto"/>
          </w:divBdr>
          <w:divsChild>
            <w:div w:id="1695617275">
              <w:marLeft w:val="0"/>
              <w:marRight w:val="0"/>
              <w:marTop w:val="0"/>
              <w:marBottom w:val="0"/>
              <w:divBdr>
                <w:top w:val="none" w:sz="0" w:space="0" w:color="auto"/>
                <w:left w:val="none" w:sz="0" w:space="0" w:color="auto"/>
                <w:bottom w:val="none" w:sz="0" w:space="0" w:color="auto"/>
                <w:right w:val="none" w:sz="0" w:space="0" w:color="auto"/>
              </w:divBdr>
              <w:divsChild>
                <w:div w:id="21281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7169">
      <w:bodyDiv w:val="1"/>
      <w:marLeft w:val="0"/>
      <w:marRight w:val="0"/>
      <w:marTop w:val="0"/>
      <w:marBottom w:val="0"/>
      <w:divBdr>
        <w:top w:val="none" w:sz="0" w:space="0" w:color="auto"/>
        <w:left w:val="none" w:sz="0" w:space="0" w:color="auto"/>
        <w:bottom w:val="none" w:sz="0" w:space="0" w:color="auto"/>
        <w:right w:val="none" w:sz="0" w:space="0" w:color="auto"/>
      </w:divBdr>
      <w:divsChild>
        <w:div w:id="2113233513">
          <w:marLeft w:val="0"/>
          <w:marRight w:val="0"/>
          <w:marTop w:val="0"/>
          <w:marBottom w:val="0"/>
          <w:divBdr>
            <w:top w:val="none" w:sz="0" w:space="0" w:color="auto"/>
            <w:left w:val="none" w:sz="0" w:space="0" w:color="auto"/>
            <w:bottom w:val="none" w:sz="0" w:space="0" w:color="auto"/>
            <w:right w:val="none" w:sz="0" w:space="0" w:color="auto"/>
          </w:divBdr>
          <w:divsChild>
            <w:div w:id="578440494">
              <w:marLeft w:val="0"/>
              <w:marRight w:val="0"/>
              <w:marTop w:val="0"/>
              <w:marBottom w:val="0"/>
              <w:divBdr>
                <w:top w:val="none" w:sz="0" w:space="0" w:color="auto"/>
                <w:left w:val="none" w:sz="0" w:space="0" w:color="auto"/>
                <w:bottom w:val="none" w:sz="0" w:space="0" w:color="auto"/>
                <w:right w:val="none" w:sz="0" w:space="0" w:color="auto"/>
              </w:divBdr>
              <w:divsChild>
                <w:div w:id="65576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0864">
      <w:bodyDiv w:val="1"/>
      <w:marLeft w:val="0"/>
      <w:marRight w:val="0"/>
      <w:marTop w:val="0"/>
      <w:marBottom w:val="0"/>
      <w:divBdr>
        <w:top w:val="none" w:sz="0" w:space="0" w:color="auto"/>
        <w:left w:val="none" w:sz="0" w:space="0" w:color="auto"/>
        <w:bottom w:val="none" w:sz="0" w:space="0" w:color="auto"/>
        <w:right w:val="none" w:sz="0" w:space="0" w:color="auto"/>
      </w:divBdr>
      <w:divsChild>
        <w:div w:id="1524399700">
          <w:marLeft w:val="0"/>
          <w:marRight w:val="0"/>
          <w:marTop w:val="0"/>
          <w:marBottom w:val="0"/>
          <w:divBdr>
            <w:top w:val="none" w:sz="0" w:space="0" w:color="auto"/>
            <w:left w:val="none" w:sz="0" w:space="0" w:color="auto"/>
            <w:bottom w:val="none" w:sz="0" w:space="0" w:color="auto"/>
            <w:right w:val="none" w:sz="0" w:space="0" w:color="auto"/>
          </w:divBdr>
          <w:divsChild>
            <w:div w:id="496850952">
              <w:marLeft w:val="0"/>
              <w:marRight w:val="0"/>
              <w:marTop w:val="0"/>
              <w:marBottom w:val="0"/>
              <w:divBdr>
                <w:top w:val="none" w:sz="0" w:space="0" w:color="auto"/>
                <w:left w:val="none" w:sz="0" w:space="0" w:color="auto"/>
                <w:bottom w:val="none" w:sz="0" w:space="0" w:color="auto"/>
                <w:right w:val="none" w:sz="0" w:space="0" w:color="auto"/>
              </w:divBdr>
              <w:divsChild>
                <w:div w:id="5293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7789">
      <w:bodyDiv w:val="1"/>
      <w:marLeft w:val="0"/>
      <w:marRight w:val="0"/>
      <w:marTop w:val="0"/>
      <w:marBottom w:val="0"/>
      <w:divBdr>
        <w:top w:val="none" w:sz="0" w:space="0" w:color="auto"/>
        <w:left w:val="none" w:sz="0" w:space="0" w:color="auto"/>
        <w:bottom w:val="none" w:sz="0" w:space="0" w:color="auto"/>
        <w:right w:val="none" w:sz="0" w:space="0" w:color="auto"/>
      </w:divBdr>
    </w:div>
    <w:div w:id="176119992">
      <w:bodyDiv w:val="1"/>
      <w:marLeft w:val="0"/>
      <w:marRight w:val="0"/>
      <w:marTop w:val="0"/>
      <w:marBottom w:val="0"/>
      <w:divBdr>
        <w:top w:val="none" w:sz="0" w:space="0" w:color="auto"/>
        <w:left w:val="none" w:sz="0" w:space="0" w:color="auto"/>
        <w:bottom w:val="none" w:sz="0" w:space="0" w:color="auto"/>
        <w:right w:val="none" w:sz="0" w:space="0" w:color="auto"/>
      </w:divBdr>
      <w:divsChild>
        <w:div w:id="1206599398">
          <w:marLeft w:val="0"/>
          <w:marRight w:val="0"/>
          <w:marTop w:val="0"/>
          <w:marBottom w:val="0"/>
          <w:divBdr>
            <w:top w:val="none" w:sz="0" w:space="0" w:color="auto"/>
            <w:left w:val="none" w:sz="0" w:space="0" w:color="auto"/>
            <w:bottom w:val="none" w:sz="0" w:space="0" w:color="auto"/>
            <w:right w:val="none" w:sz="0" w:space="0" w:color="auto"/>
          </w:divBdr>
          <w:divsChild>
            <w:div w:id="1606888219">
              <w:marLeft w:val="0"/>
              <w:marRight w:val="0"/>
              <w:marTop w:val="0"/>
              <w:marBottom w:val="0"/>
              <w:divBdr>
                <w:top w:val="none" w:sz="0" w:space="0" w:color="auto"/>
                <w:left w:val="none" w:sz="0" w:space="0" w:color="auto"/>
                <w:bottom w:val="none" w:sz="0" w:space="0" w:color="auto"/>
                <w:right w:val="none" w:sz="0" w:space="0" w:color="auto"/>
              </w:divBdr>
              <w:divsChild>
                <w:div w:id="1723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4986">
      <w:bodyDiv w:val="1"/>
      <w:marLeft w:val="0"/>
      <w:marRight w:val="0"/>
      <w:marTop w:val="0"/>
      <w:marBottom w:val="0"/>
      <w:divBdr>
        <w:top w:val="none" w:sz="0" w:space="0" w:color="auto"/>
        <w:left w:val="none" w:sz="0" w:space="0" w:color="auto"/>
        <w:bottom w:val="none" w:sz="0" w:space="0" w:color="auto"/>
        <w:right w:val="none" w:sz="0" w:space="0" w:color="auto"/>
      </w:divBdr>
      <w:divsChild>
        <w:div w:id="1364673374">
          <w:marLeft w:val="0"/>
          <w:marRight w:val="0"/>
          <w:marTop w:val="0"/>
          <w:marBottom w:val="0"/>
          <w:divBdr>
            <w:top w:val="none" w:sz="0" w:space="0" w:color="auto"/>
            <w:left w:val="none" w:sz="0" w:space="0" w:color="auto"/>
            <w:bottom w:val="none" w:sz="0" w:space="0" w:color="auto"/>
            <w:right w:val="none" w:sz="0" w:space="0" w:color="auto"/>
          </w:divBdr>
          <w:divsChild>
            <w:div w:id="1868986839">
              <w:marLeft w:val="0"/>
              <w:marRight w:val="0"/>
              <w:marTop w:val="0"/>
              <w:marBottom w:val="0"/>
              <w:divBdr>
                <w:top w:val="none" w:sz="0" w:space="0" w:color="auto"/>
                <w:left w:val="none" w:sz="0" w:space="0" w:color="auto"/>
                <w:bottom w:val="none" w:sz="0" w:space="0" w:color="auto"/>
                <w:right w:val="none" w:sz="0" w:space="0" w:color="auto"/>
              </w:divBdr>
              <w:divsChild>
                <w:div w:id="11670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5747">
      <w:bodyDiv w:val="1"/>
      <w:marLeft w:val="0"/>
      <w:marRight w:val="0"/>
      <w:marTop w:val="0"/>
      <w:marBottom w:val="0"/>
      <w:divBdr>
        <w:top w:val="none" w:sz="0" w:space="0" w:color="auto"/>
        <w:left w:val="none" w:sz="0" w:space="0" w:color="auto"/>
        <w:bottom w:val="none" w:sz="0" w:space="0" w:color="auto"/>
        <w:right w:val="none" w:sz="0" w:space="0" w:color="auto"/>
      </w:divBdr>
      <w:divsChild>
        <w:div w:id="1237285456">
          <w:marLeft w:val="0"/>
          <w:marRight w:val="0"/>
          <w:marTop w:val="0"/>
          <w:marBottom w:val="0"/>
          <w:divBdr>
            <w:top w:val="none" w:sz="0" w:space="0" w:color="auto"/>
            <w:left w:val="none" w:sz="0" w:space="0" w:color="auto"/>
            <w:bottom w:val="none" w:sz="0" w:space="0" w:color="auto"/>
            <w:right w:val="none" w:sz="0" w:space="0" w:color="auto"/>
          </w:divBdr>
          <w:divsChild>
            <w:div w:id="1428387076">
              <w:marLeft w:val="0"/>
              <w:marRight w:val="0"/>
              <w:marTop w:val="0"/>
              <w:marBottom w:val="0"/>
              <w:divBdr>
                <w:top w:val="none" w:sz="0" w:space="0" w:color="auto"/>
                <w:left w:val="none" w:sz="0" w:space="0" w:color="auto"/>
                <w:bottom w:val="none" w:sz="0" w:space="0" w:color="auto"/>
                <w:right w:val="none" w:sz="0" w:space="0" w:color="auto"/>
              </w:divBdr>
              <w:divsChild>
                <w:div w:id="20437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4139">
      <w:bodyDiv w:val="1"/>
      <w:marLeft w:val="0"/>
      <w:marRight w:val="0"/>
      <w:marTop w:val="0"/>
      <w:marBottom w:val="0"/>
      <w:divBdr>
        <w:top w:val="none" w:sz="0" w:space="0" w:color="auto"/>
        <w:left w:val="none" w:sz="0" w:space="0" w:color="auto"/>
        <w:bottom w:val="none" w:sz="0" w:space="0" w:color="auto"/>
        <w:right w:val="none" w:sz="0" w:space="0" w:color="auto"/>
      </w:divBdr>
      <w:divsChild>
        <w:div w:id="285746339">
          <w:marLeft w:val="0"/>
          <w:marRight w:val="0"/>
          <w:marTop w:val="0"/>
          <w:marBottom w:val="0"/>
          <w:divBdr>
            <w:top w:val="none" w:sz="0" w:space="0" w:color="auto"/>
            <w:left w:val="none" w:sz="0" w:space="0" w:color="auto"/>
            <w:bottom w:val="none" w:sz="0" w:space="0" w:color="auto"/>
            <w:right w:val="none" w:sz="0" w:space="0" w:color="auto"/>
          </w:divBdr>
          <w:divsChild>
            <w:div w:id="639841337">
              <w:marLeft w:val="0"/>
              <w:marRight w:val="0"/>
              <w:marTop w:val="0"/>
              <w:marBottom w:val="0"/>
              <w:divBdr>
                <w:top w:val="none" w:sz="0" w:space="0" w:color="auto"/>
                <w:left w:val="none" w:sz="0" w:space="0" w:color="auto"/>
                <w:bottom w:val="none" w:sz="0" w:space="0" w:color="auto"/>
                <w:right w:val="none" w:sz="0" w:space="0" w:color="auto"/>
              </w:divBdr>
              <w:divsChild>
                <w:div w:id="1367833800">
                  <w:marLeft w:val="0"/>
                  <w:marRight w:val="0"/>
                  <w:marTop w:val="0"/>
                  <w:marBottom w:val="0"/>
                  <w:divBdr>
                    <w:top w:val="none" w:sz="0" w:space="0" w:color="auto"/>
                    <w:left w:val="none" w:sz="0" w:space="0" w:color="auto"/>
                    <w:bottom w:val="none" w:sz="0" w:space="0" w:color="auto"/>
                    <w:right w:val="none" w:sz="0" w:space="0" w:color="auto"/>
                  </w:divBdr>
                  <w:divsChild>
                    <w:div w:id="8896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9347">
      <w:bodyDiv w:val="1"/>
      <w:marLeft w:val="0"/>
      <w:marRight w:val="0"/>
      <w:marTop w:val="0"/>
      <w:marBottom w:val="0"/>
      <w:divBdr>
        <w:top w:val="none" w:sz="0" w:space="0" w:color="auto"/>
        <w:left w:val="none" w:sz="0" w:space="0" w:color="auto"/>
        <w:bottom w:val="none" w:sz="0" w:space="0" w:color="auto"/>
        <w:right w:val="none" w:sz="0" w:space="0" w:color="auto"/>
      </w:divBdr>
      <w:divsChild>
        <w:div w:id="1094089567">
          <w:marLeft w:val="0"/>
          <w:marRight w:val="0"/>
          <w:marTop w:val="0"/>
          <w:marBottom w:val="0"/>
          <w:divBdr>
            <w:top w:val="none" w:sz="0" w:space="0" w:color="auto"/>
            <w:left w:val="none" w:sz="0" w:space="0" w:color="auto"/>
            <w:bottom w:val="none" w:sz="0" w:space="0" w:color="auto"/>
            <w:right w:val="none" w:sz="0" w:space="0" w:color="auto"/>
          </w:divBdr>
          <w:divsChild>
            <w:div w:id="1798717479">
              <w:marLeft w:val="0"/>
              <w:marRight w:val="0"/>
              <w:marTop w:val="0"/>
              <w:marBottom w:val="0"/>
              <w:divBdr>
                <w:top w:val="none" w:sz="0" w:space="0" w:color="auto"/>
                <w:left w:val="none" w:sz="0" w:space="0" w:color="auto"/>
                <w:bottom w:val="none" w:sz="0" w:space="0" w:color="auto"/>
                <w:right w:val="none" w:sz="0" w:space="0" w:color="auto"/>
              </w:divBdr>
              <w:divsChild>
                <w:div w:id="10230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19575">
      <w:bodyDiv w:val="1"/>
      <w:marLeft w:val="0"/>
      <w:marRight w:val="0"/>
      <w:marTop w:val="0"/>
      <w:marBottom w:val="0"/>
      <w:divBdr>
        <w:top w:val="none" w:sz="0" w:space="0" w:color="auto"/>
        <w:left w:val="none" w:sz="0" w:space="0" w:color="auto"/>
        <w:bottom w:val="none" w:sz="0" w:space="0" w:color="auto"/>
        <w:right w:val="none" w:sz="0" w:space="0" w:color="auto"/>
      </w:divBdr>
      <w:divsChild>
        <w:div w:id="1479179590">
          <w:marLeft w:val="0"/>
          <w:marRight w:val="0"/>
          <w:marTop w:val="0"/>
          <w:marBottom w:val="0"/>
          <w:divBdr>
            <w:top w:val="none" w:sz="0" w:space="0" w:color="auto"/>
            <w:left w:val="none" w:sz="0" w:space="0" w:color="auto"/>
            <w:bottom w:val="none" w:sz="0" w:space="0" w:color="auto"/>
            <w:right w:val="none" w:sz="0" w:space="0" w:color="auto"/>
          </w:divBdr>
          <w:divsChild>
            <w:div w:id="1352758439">
              <w:marLeft w:val="0"/>
              <w:marRight w:val="0"/>
              <w:marTop w:val="0"/>
              <w:marBottom w:val="0"/>
              <w:divBdr>
                <w:top w:val="none" w:sz="0" w:space="0" w:color="auto"/>
                <w:left w:val="none" w:sz="0" w:space="0" w:color="auto"/>
                <w:bottom w:val="none" w:sz="0" w:space="0" w:color="auto"/>
                <w:right w:val="none" w:sz="0" w:space="0" w:color="auto"/>
              </w:divBdr>
              <w:divsChild>
                <w:div w:id="8909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18460">
      <w:bodyDiv w:val="1"/>
      <w:marLeft w:val="0"/>
      <w:marRight w:val="0"/>
      <w:marTop w:val="0"/>
      <w:marBottom w:val="0"/>
      <w:divBdr>
        <w:top w:val="none" w:sz="0" w:space="0" w:color="auto"/>
        <w:left w:val="none" w:sz="0" w:space="0" w:color="auto"/>
        <w:bottom w:val="none" w:sz="0" w:space="0" w:color="auto"/>
        <w:right w:val="none" w:sz="0" w:space="0" w:color="auto"/>
      </w:divBdr>
    </w:div>
    <w:div w:id="259222649">
      <w:bodyDiv w:val="1"/>
      <w:marLeft w:val="0"/>
      <w:marRight w:val="0"/>
      <w:marTop w:val="0"/>
      <w:marBottom w:val="0"/>
      <w:divBdr>
        <w:top w:val="none" w:sz="0" w:space="0" w:color="auto"/>
        <w:left w:val="none" w:sz="0" w:space="0" w:color="auto"/>
        <w:bottom w:val="none" w:sz="0" w:space="0" w:color="auto"/>
        <w:right w:val="none" w:sz="0" w:space="0" w:color="auto"/>
      </w:divBdr>
      <w:divsChild>
        <w:div w:id="1033849077">
          <w:marLeft w:val="0"/>
          <w:marRight w:val="0"/>
          <w:marTop w:val="0"/>
          <w:marBottom w:val="0"/>
          <w:divBdr>
            <w:top w:val="none" w:sz="0" w:space="0" w:color="auto"/>
            <w:left w:val="none" w:sz="0" w:space="0" w:color="auto"/>
            <w:bottom w:val="none" w:sz="0" w:space="0" w:color="auto"/>
            <w:right w:val="none" w:sz="0" w:space="0" w:color="auto"/>
          </w:divBdr>
          <w:divsChild>
            <w:div w:id="248740214">
              <w:marLeft w:val="0"/>
              <w:marRight w:val="0"/>
              <w:marTop w:val="0"/>
              <w:marBottom w:val="0"/>
              <w:divBdr>
                <w:top w:val="none" w:sz="0" w:space="0" w:color="auto"/>
                <w:left w:val="none" w:sz="0" w:space="0" w:color="auto"/>
                <w:bottom w:val="none" w:sz="0" w:space="0" w:color="auto"/>
                <w:right w:val="none" w:sz="0" w:space="0" w:color="auto"/>
              </w:divBdr>
              <w:divsChild>
                <w:div w:id="17382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2514">
      <w:bodyDiv w:val="1"/>
      <w:marLeft w:val="0"/>
      <w:marRight w:val="0"/>
      <w:marTop w:val="0"/>
      <w:marBottom w:val="0"/>
      <w:divBdr>
        <w:top w:val="none" w:sz="0" w:space="0" w:color="auto"/>
        <w:left w:val="none" w:sz="0" w:space="0" w:color="auto"/>
        <w:bottom w:val="none" w:sz="0" w:space="0" w:color="auto"/>
        <w:right w:val="none" w:sz="0" w:space="0" w:color="auto"/>
      </w:divBdr>
      <w:divsChild>
        <w:div w:id="869343918">
          <w:marLeft w:val="0"/>
          <w:marRight w:val="0"/>
          <w:marTop w:val="0"/>
          <w:marBottom w:val="0"/>
          <w:divBdr>
            <w:top w:val="none" w:sz="0" w:space="0" w:color="auto"/>
            <w:left w:val="none" w:sz="0" w:space="0" w:color="auto"/>
            <w:bottom w:val="none" w:sz="0" w:space="0" w:color="auto"/>
            <w:right w:val="none" w:sz="0" w:space="0" w:color="auto"/>
          </w:divBdr>
          <w:divsChild>
            <w:div w:id="384453015">
              <w:marLeft w:val="0"/>
              <w:marRight w:val="0"/>
              <w:marTop w:val="0"/>
              <w:marBottom w:val="0"/>
              <w:divBdr>
                <w:top w:val="none" w:sz="0" w:space="0" w:color="auto"/>
                <w:left w:val="none" w:sz="0" w:space="0" w:color="auto"/>
                <w:bottom w:val="none" w:sz="0" w:space="0" w:color="auto"/>
                <w:right w:val="none" w:sz="0" w:space="0" w:color="auto"/>
              </w:divBdr>
              <w:divsChild>
                <w:div w:id="1339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94128">
      <w:bodyDiv w:val="1"/>
      <w:marLeft w:val="0"/>
      <w:marRight w:val="0"/>
      <w:marTop w:val="0"/>
      <w:marBottom w:val="0"/>
      <w:divBdr>
        <w:top w:val="none" w:sz="0" w:space="0" w:color="auto"/>
        <w:left w:val="none" w:sz="0" w:space="0" w:color="auto"/>
        <w:bottom w:val="none" w:sz="0" w:space="0" w:color="auto"/>
        <w:right w:val="none" w:sz="0" w:space="0" w:color="auto"/>
      </w:divBdr>
      <w:divsChild>
        <w:div w:id="1708140974">
          <w:marLeft w:val="0"/>
          <w:marRight w:val="0"/>
          <w:marTop w:val="0"/>
          <w:marBottom w:val="0"/>
          <w:divBdr>
            <w:top w:val="none" w:sz="0" w:space="0" w:color="auto"/>
            <w:left w:val="none" w:sz="0" w:space="0" w:color="auto"/>
            <w:bottom w:val="none" w:sz="0" w:space="0" w:color="auto"/>
            <w:right w:val="none" w:sz="0" w:space="0" w:color="auto"/>
          </w:divBdr>
          <w:divsChild>
            <w:div w:id="1840652193">
              <w:marLeft w:val="0"/>
              <w:marRight w:val="0"/>
              <w:marTop w:val="0"/>
              <w:marBottom w:val="0"/>
              <w:divBdr>
                <w:top w:val="none" w:sz="0" w:space="0" w:color="auto"/>
                <w:left w:val="none" w:sz="0" w:space="0" w:color="auto"/>
                <w:bottom w:val="none" w:sz="0" w:space="0" w:color="auto"/>
                <w:right w:val="none" w:sz="0" w:space="0" w:color="auto"/>
              </w:divBdr>
              <w:divsChild>
                <w:div w:id="694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41503">
      <w:bodyDiv w:val="1"/>
      <w:marLeft w:val="0"/>
      <w:marRight w:val="0"/>
      <w:marTop w:val="0"/>
      <w:marBottom w:val="0"/>
      <w:divBdr>
        <w:top w:val="none" w:sz="0" w:space="0" w:color="auto"/>
        <w:left w:val="none" w:sz="0" w:space="0" w:color="auto"/>
        <w:bottom w:val="none" w:sz="0" w:space="0" w:color="auto"/>
        <w:right w:val="none" w:sz="0" w:space="0" w:color="auto"/>
      </w:divBdr>
      <w:divsChild>
        <w:div w:id="1895308097">
          <w:marLeft w:val="0"/>
          <w:marRight w:val="0"/>
          <w:marTop w:val="0"/>
          <w:marBottom w:val="0"/>
          <w:divBdr>
            <w:top w:val="none" w:sz="0" w:space="0" w:color="auto"/>
            <w:left w:val="none" w:sz="0" w:space="0" w:color="auto"/>
            <w:bottom w:val="none" w:sz="0" w:space="0" w:color="auto"/>
            <w:right w:val="none" w:sz="0" w:space="0" w:color="auto"/>
          </w:divBdr>
          <w:divsChild>
            <w:div w:id="654843195">
              <w:marLeft w:val="0"/>
              <w:marRight w:val="0"/>
              <w:marTop w:val="0"/>
              <w:marBottom w:val="0"/>
              <w:divBdr>
                <w:top w:val="none" w:sz="0" w:space="0" w:color="auto"/>
                <w:left w:val="none" w:sz="0" w:space="0" w:color="auto"/>
                <w:bottom w:val="none" w:sz="0" w:space="0" w:color="auto"/>
                <w:right w:val="none" w:sz="0" w:space="0" w:color="auto"/>
              </w:divBdr>
              <w:divsChild>
                <w:div w:id="17111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23036">
      <w:bodyDiv w:val="1"/>
      <w:marLeft w:val="0"/>
      <w:marRight w:val="0"/>
      <w:marTop w:val="0"/>
      <w:marBottom w:val="0"/>
      <w:divBdr>
        <w:top w:val="none" w:sz="0" w:space="0" w:color="auto"/>
        <w:left w:val="none" w:sz="0" w:space="0" w:color="auto"/>
        <w:bottom w:val="none" w:sz="0" w:space="0" w:color="auto"/>
        <w:right w:val="none" w:sz="0" w:space="0" w:color="auto"/>
      </w:divBdr>
      <w:divsChild>
        <w:div w:id="1518737653">
          <w:marLeft w:val="0"/>
          <w:marRight w:val="0"/>
          <w:marTop w:val="0"/>
          <w:marBottom w:val="0"/>
          <w:divBdr>
            <w:top w:val="none" w:sz="0" w:space="0" w:color="auto"/>
            <w:left w:val="none" w:sz="0" w:space="0" w:color="auto"/>
            <w:bottom w:val="none" w:sz="0" w:space="0" w:color="auto"/>
            <w:right w:val="none" w:sz="0" w:space="0" w:color="auto"/>
          </w:divBdr>
          <w:divsChild>
            <w:div w:id="1333296763">
              <w:marLeft w:val="0"/>
              <w:marRight w:val="0"/>
              <w:marTop w:val="0"/>
              <w:marBottom w:val="0"/>
              <w:divBdr>
                <w:top w:val="none" w:sz="0" w:space="0" w:color="auto"/>
                <w:left w:val="none" w:sz="0" w:space="0" w:color="auto"/>
                <w:bottom w:val="none" w:sz="0" w:space="0" w:color="auto"/>
                <w:right w:val="none" w:sz="0" w:space="0" w:color="auto"/>
              </w:divBdr>
              <w:divsChild>
                <w:div w:id="1058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10908">
      <w:bodyDiv w:val="1"/>
      <w:marLeft w:val="0"/>
      <w:marRight w:val="0"/>
      <w:marTop w:val="0"/>
      <w:marBottom w:val="0"/>
      <w:divBdr>
        <w:top w:val="none" w:sz="0" w:space="0" w:color="auto"/>
        <w:left w:val="none" w:sz="0" w:space="0" w:color="auto"/>
        <w:bottom w:val="none" w:sz="0" w:space="0" w:color="auto"/>
        <w:right w:val="none" w:sz="0" w:space="0" w:color="auto"/>
      </w:divBdr>
      <w:divsChild>
        <w:div w:id="2023362928">
          <w:marLeft w:val="0"/>
          <w:marRight w:val="0"/>
          <w:marTop w:val="0"/>
          <w:marBottom w:val="0"/>
          <w:divBdr>
            <w:top w:val="none" w:sz="0" w:space="0" w:color="auto"/>
            <w:left w:val="none" w:sz="0" w:space="0" w:color="auto"/>
            <w:bottom w:val="none" w:sz="0" w:space="0" w:color="auto"/>
            <w:right w:val="none" w:sz="0" w:space="0" w:color="auto"/>
          </w:divBdr>
          <w:divsChild>
            <w:div w:id="1012150906">
              <w:marLeft w:val="0"/>
              <w:marRight w:val="0"/>
              <w:marTop w:val="0"/>
              <w:marBottom w:val="0"/>
              <w:divBdr>
                <w:top w:val="none" w:sz="0" w:space="0" w:color="auto"/>
                <w:left w:val="none" w:sz="0" w:space="0" w:color="auto"/>
                <w:bottom w:val="none" w:sz="0" w:space="0" w:color="auto"/>
                <w:right w:val="none" w:sz="0" w:space="0" w:color="auto"/>
              </w:divBdr>
              <w:divsChild>
                <w:div w:id="4350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10833">
      <w:bodyDiv w:val="1"/>
      <w:marLeft w:val="0"/>
      <w:marRight w:val="0"/>
      <w:marTop w:val="0"/>
      <w:marBottom w:val="0"/>
      <w:divBdr>
        <w:top w:val="none" w:sz="0" w:space="0" w:color="auto"/>
        <w:left w:val="none" w:sz="0" w:space="0" w:color="auto"/>
        <w:bottom w:val="none" w:sz="0" w:space="0" w:color="auto"/>
        <w:right w:val="none" w:sz="0" w:space="0" w:color="auto"/>
      </w:divBdr>
      <w:divsChild>
        <w:div w:id="598679658">
          <w:marLeft w:val="0"/>
          <w:marRight w:val="0"/>
          <w:marTop w:val="0"/>
          <w:marBottom w:val="0"/>
          <w:divBdr>
            <w:top w:val="none" w:sz="0" w:space="0" w:color="auto"/>
            <w:left w:val="none" w:sz="0" w:space="0" w:color="auto"/>
            <w:bottom w:val="none" w:sz="0" w:space="0" w:color="auto"/>
            <w:right w:val="none" w:sz="0" w:space="0" w:color="auto"/>
          </w:divBdr>
          <w:divsChild>
            <w:div w:id="847326736">
              <w:marLeft w:val="0"/>
              <w:marRight w:val="0"/>
              <w:marTop w:val="0"/>
              <w:marBottom w:val="0"/>
              <w:divBdr>
                <w:top w:val="none" w:sz="0" w:space="0" w:color="auto"/>
                <w:left w:val="none" w:sz="0" w:space="0" w:color="auto"/>
                <w:bottom w:val="none" w:sz="0" w:space="0" w:color="auto"/>
                <w:right w:val="none" w:sz="0" w:space="0" w:color="auto"/>
              </w:divBdr>
              <w:divsChild>
                <w:div w:id="9272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491">
      <w:bodyDiv w:val="1"/>
      <w:marLeft w:val="0"/>
      <w:marRight w:val="0"/>
      <w:marTop w:val="0"/>
      <w:marBottom w:val="0"/>
      <w:divBdr>
        <w:top w:val="none" w:sz="0" w:space="0" w:color="auto"/>
        <w:left w:val="none" w:sz="0" w:space="0" w:color="auto"/>
        <w:bottom w:val="none" w:sz="0" w:space="0" w:color="auto"/>
        <w:right w:val="none" w:sz="0" w:space="0" w:color="auto"/>
      </w:divBdr>
      <w:divsChild>
        <w:div w:id="840705257">
          <w:marLeft w:val="0"/>
          <w:marRight w:val="0"/>
          <w:marTop w:val="0"/>
          <w:marBottom w:val="0"/>
          <w:divBdr>
            <w:top w:val="none" w:sz="0" w:space="0" w:color="auto"/>
            <w:left w:val="none" w:sz="0" w:space="0" w:color="auto"/>
            <w:bottom w:val="none" w:sz="0" w:space="0" w:color="auto"/>
            <w:right w:val="none" w:sz="0" w:space="0" w:color="auto"/>
          </w:divBdr>
          <w:divsChild>
            <w:div w:id="614562729">
              <w:marLeft w:val="0"/>
              <w:marRight w:val="0"/>
              <w:marTop w:val="0"/>
              <w:marBottom w:val="0"/>
              <w:divBdr>
                <w:top w:val="none" w:sz="0" w:space="0" w:color="auto"/>
                <w:left w:val="none" w:sz="0" w:space="0" w:color="auto"/>
                <w:bottom w:val="none" w:sz="0" w:space="0" w:color="auto"/>
                <w:right w:val="none" w:sz="0" w:space="0" w:color="auto"/>
              </w:divBdr>
              <w:divsChild>
                <w:div w:id="16352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60718">
      <w:bodyDiv w:val="1"/>
      <w:marLeft w:val="0"/>
      <w:marRight w:val="0"/>
      <w:marTop w:val="0"/>
      <w:marBottom w:val="0"/>
      <w:divBdr>
        <w:top w:val="none" w:sz="0" w:space="0" w:color="auto"/>
        <w:left w:val="none" w:sz="0" w:space="0" w:color="auto"/>
        <w:bottom w:val="none" w:sz="0" w:space="0" w:color="auto"/>
        <w:right w:val="none" w:sz="0" w:space="0" w:color="auto"/>
      </w:divBdr>
      <w:divsChild>
        <w:div w:id="1375422746">
          <w:marLeft w:val="0"/>
          <w:marRight w:val="0"/>
          <w:marTop w:val="0"/>
          <w:marBottom w:val="0"/>
          <w:divBdr>
            <w:top w:val="none" w:sz="0" w:space="0" w:color="auto"/>
            <w:left w:val="none" w:sz="0" w:space="0" w:color="auto"/>
            <w:bottom w:val="none" w:sz="0" w:space="0" w:color="auto"/>
            <w:right w:val="none" w:sz="0" w:space="0" w:color="auto"/>
          </w:divBdr>
          <w:divsChild>
            <w:div w:id="476336596">
              <w:marLeft w:val="0"/>
              <w:marRight w:val="0"/>
              <w:marTop w:val="0"/>
              <w:marBottom w:val="0"/>
              <w:divBdr>
                <w:top w:val="none" w:sz="0" w:space="0" w:color="auto"/>
                <w:left w:val="none" w:sz="0" w:space="0" w:color="auto"/>
                <w:bottom w:val="none" w:sz="0" w:space="0" w:color="auto"/>
                <w:right w:val="none" w:sz="0" w:space="0" w:color="auto"/>
              </w:divBdr>
              <w:divsChild>
                <w:div w:id="13157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20989">
      <w:bodyDiv w:val="1"/>
      <w:marLeft w:val="0"/>
      <w:marRight w:val="0"/>
      <w:marTop w:val="0"/>
      <w:marBottom w:val="0"/>
      <w:divBdr>
        <w:top w:val="none" w:sz="0" w:space="0" w:color="auto"/>
        <w:left w:val="none" w:sz="0" w:space="0" w:color="auto"/>
        <w:bottom w:val="none" w:sz="0" w:space="0" w:color="auto"/>
        <w:right w:val="none" w:sz="0" w:space="0" w:color="auto"/>
      </w:divBdr>
      <w:divsChild>
        <w:div w:id="79454235">
          <w:marLeft w:val="0"/>
          <w:marRight w:val="0"/>
          <w:marTop w:val="0"/>
          <w:marBottom w:val="0"/>
          <w:divBdr>
            <w:top w:val="none" w:sz="0" w:space="0" w:color="auto"/>
            <w:left w:val="none" w:sz="0" w:space="0" w:color="auto"/>
            <w:bottom w:val="none" w:sz="0" w:space="0" w:color="auto"/>
            <w:right w:val="none" w:sz="0" w:space="0" w:color="auto"/>
          </w:divBdr>
          <w:divsChild>
            <w:div w:id="983661126">
              <w:marLeft w:val="0"/>
              <w:marRight w:val="0"/>
              <w:marTop w:val="0"/>
              <w:marBottom w:val="0"/>
              <w:divBdr>
                <w:top w:val="none" w:sz="0" w:space="0" w:color="auto"/>
                <w:left w:val="none" w:sz="0" w:space="0" w:color="auto"/>
                <w:bottom w:val="none" w:sz="0" w:space="0" w:color="auto"/>
                <w:right w:val="none" w:sz="0" w:space="0" w:color="auto"/>
              </w:divBdr>
              <w:divsChild>
                <w:div w:id="4906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4806">
      <w:bodyDiv w:val="1"/>
      <w:marLeft w:val="0"/>
      <w:marRight w:val="0"/>
      <w:marTop w:val="0"/>
      <w:marBottom w:val="0"/>
      <w:divBdr>
        <w:top w:val="none" w:sz="0" w:space="0" w:color="auto"/>
        <w:left w:val="none" w:sz="0" w:space="0" w:color="auto"/>
        <w:bottom w:val="none" w:sz="0" w:space="0" w:color="auto"/>
        <w:right w:val="none" w:sz="0" w:space="0" w:color="auto"/>
      </w:divBdr>
      <w:divsChild>
        <w:div w:id="605159998">
          <w:marLeft w:val="0"/>
          <w:marRight w:val="0"/>
          <w:marTop w:val="0"/>
          <w:marBottom w:val="0"/>
          <w:divBdr>
            <w:top w:val="none" w:sz="0" w:space="0" w:color="auto"/>
            <w:left w:val="none" w:sz="0" w:space="0" w:color="auto"/>
            <w:bottom w:val="none" w:sz="0" w:space="0" w:color="auto"/>
            <w:right w:val="none" w:sz="0" w:space="0" w:color="auto"/>
          </w:divBdr>
          <w:divsChild>
            <w:div w:id="1979187584">
              <w:marLeft w:val="0"/>
              <w:marRight w:val="0"/>
              <w:marTop w:val="0"/>
              <w:marBottom w:val="0"/>
              <w:divBdr>
                <w:top w:val="none" w:sz="0" w:space="0" w:color="auto"/>
                <w:left w:val="none" w:sz="0" w:space="0" w:color="auto"/>
                <w:bottom w:val="none" w:sz="0" w:space="0" w:color="auto"/>
                <w:right w:val="none" w:sz="0" w:space="0" w:color="auto"/>
              </w:divBdr>
              <w:divsChild>
                <w:div w:id="524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316">
      <w:bodyDiv w:val="1"/>
      <w:marLeft w:val="0"/>
      <w:marRight w:val="0"/>
      <w:marTop w:val="0"/>
      <w:marBottom w:val="0"/>
      <w:divBdr>
        <w:top w:val="none" w:sz="0" w:space="0" w:color="auto"/>
        <w:left w:val="none" w:sz="0" w:space="0" w:color="auto"/>
        <w:bottom w:val="none" w:sz="0" w:space="0" w:color="auto"/>
        <w:right w:val="none" w:sz="0" w:space="0" w:color="auto"/>
      </w:divBdr>
    </w:div>
    <w:div w:id="312216551">
      <w:bodyDiv w:val="1"/>
      <w:marLeft w:val="0"/>
      <w:marRight w:val="0"/>
      <w:marTop w:val="0"/>
      <w:marBottom w:val="0"/>
      <w:divBdr>
        <w:top w:val="none" w:sz="0" w:space="0" w:color="auto"/>
        <w:left w:val="none" w:sz="0" w:space="0" w:color="auto"/>
        <w:bottom w:val="none" w:sz="0" w:space="0" w:color="auto"/>
        <w:right w:val="none" w:sz="0" w:space="0" w:color="auto"/>
      </w:divBdr>
      <w:divsChild>
        <w:div w:id="1474254781">
          <w:marLeft w:val="0"/>
          <w:marRight w:val="0"/>
          <w:marTop w:val="0"/>
          <w:marBottom w:val="0"/>
          <w:divBdr>
            <w:top w:val="none" w:sz="0" w:space="0" w:color="auto"/>
            <w:left w:val="none" w:sz="0" w:space="0" w:color="auto"/>
            <w:bottom w:val="none" w:sz="0" w:space="0" w:color="auto"/>
            <w:right w:val="none" w:sz="0" w:space="0" w:color="auto"/>
          </w:divBdr>
          <w:divsChild>
            <w:div w:id="1365642243">
              <w:marLeft w:val="0"/>
              <w:marRight w:val="0"/>
              <w:marTop w:val="0"/>
              <w:marBottom w:val="0"/>
              <w:divBdr>
                <w:top w:val="none" w:sz="0" w:space="0" w:color="auto"/>
                <w:left w:val="none" w:sz="0" w:space="0" w:color="auto"/>
                <w:bottom w:val="none" w:sz="0" w:space="0" w:color="auto"/>
                <w:right w:val="none" w:sz="0" w:space="0" w:color="auto"/>
              </w:divBdr>
              <w:divsChild>
                <w:div w:id="565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3089">
      <w:bodyDiv w:val="1"/>
      <w:marLeft w:val="0"/>
      <w:marRight w:val="0"/>
      <w:marTop w:val="0"/>
      <w:marBottom w:val="0"/>
      <w:divBdr>
        <w:top w:val="none" w:sz="0" w:space="0" w:color="auto"/>
        <w:left w:val="none" w:sz="0" w:space="0" w:color="auto"/>
        <w:bottom w:val="none" w:sz="0" w:space="0" w:color="auto"/>
        <w:right w:val="none" w:sz="0" w:space="0" w:color="auto"/>
      </w:divBdr>
      <w:divsChild>
        <w:div w:id="1919516164">
          <w:marLeft w:val="0"/>
          <w:marRight w:val="0"/>
          <w:marTop w:val="0"/>
          <w:marBottom w:val="0"/>
          <w:divBdr>
            <w:top w:val="none" w:sz="0" w:space="0" w:color="auto"/>
            <w:left w:val="none" w:sz="0" w:space="0" w:color="auto"/>
            <w:bottom w:val="none" w:sz="0" w:space="0" w:color="auto"/>
            <w:right w:val="none" w:sz="0" w:space="0" w:color="auto"/>
          </w:divBdr>
        </w:div>
      </w:divsChild>
    </w:div>
    <w:div w:id="318847538">
      <w:bodyDiv w:val="1"/>
      <w:marLeft w:val="0"/>
      <w:marRight w:val="0"/>
      <w:marTop w:val="0"/>
      <w:marBottom w:val="0"/>
      <w:divBdr>
        <w:top w:val="none" w:sz="0" w:space="0" w:color="auto"/>
        <w:left w:val="none" w:sz="0" w:space="0" w:color="auto"/>
        <w:bottom w:val="none" w:sz="0" w:space="0" w:color="auto"/>
        <w:right w:val="none" w:sz="0" w:space="0" w:color="auto"/>
      </w:divBdr>
      <w:divsChild>
        <w:div w:id="3748128">
          <w:marLeft w:val="1166"/>
          <w:marRight w:val="0"/>
          <w:marTop w:val="0"/>
          <w:marBottom w:val="0"/>
          <w:divBdr>
            <w:top w:val="none" w:sz="0" w:space="0" w:color="auto"/>
            <w:left w:val="none" w:sz="0" w:space="0" w:color="auto"/>
            <w:bottom w:val="none" w:sz="0" w:space="0" w:color="auto"/>
            <w:right w:val="none" w:sz="0" w:space="0" w:color="auto"/>
          </w:divBdr>
        </w:div>
        <w:div w:id="165631890">
          <w:marLeft w:val="1166"/>
          <w:marRight w:val="0"/>
          <w:marTop w:val="0"/>
          <w:marBottom w:val="0"/>
          <w:divBdr>
            <w:top w:val="none" w:sz="0" w:space="0" w:color="auto"/>
            <w:left w:val="none" w:sz="0" w:space="0" w:color="auto"/>
            <w:bottom w:val="none" w:sz="0" w:space="0" w:color="auto"/>
            <w:right w:val="none" w:sz="0" w:space="0" w:color="auto"/>
          </w:divBdr>
        </w:div>
        <w:div w:id="257836057">
          <w:marLeft w:val="1166"/>
          <w:marRight w:val="0"/>
          <w:marTop w:val="0"/>
          <w:marBottom w:val="0"/>
          <w:divBdr>
            <w:top w:val="none" w:sz="0" w:space="0" w:color="auto"/>
            <w:left w:val="none" w:sz="0" w:space="0" w:color="auto"/>
            <w:bottom w:val="none" w:sz="0" w:space="0" w:color="auto"/>
            <w:right w:val="none" w:sz="0" w:space="0" w:color="auto"/>
          </w:divBdr>
        </w:div>
        <w:div w:id="296034548">
          <w:marLeft w:val="1166"/>
          <w:marRight w:val="0"/>
          <w:marTop w:val="0"/>
          <w:marBottom w:val="0"/>
          <w:divBdr>
            <w:top w:val="none" w:sz="0" w:space="0" w:color="auto"/>
            <w:left w:val="none" w:sz="0" w:space="0" w:color="auto"/>
            <w:bottom w:val="none" w:sz="0" w:space="0" w:color="auto"/>
            <w:right w:val="none" w:sz="0" w:space="0" w:color="auto"/>
          </w:divBdr>
        </w:div>
        <w:div w:id="310449921">
          <w:marLeft w:val="1166"/>
          <w:marRight w:val="0"/>
          <w:marTop w:val="0"/>
          <w:marBottom w:val="0"/>
          <w:divBdr>
            <w:top w:val="none" w:sz="0" w:space="0" w:color="auto"/>
            <w:left w:val="none" w:sz="0" w:space="0" w:color="auto"/>
            <w:bottom w:val="none" w:sz="0" w:space="0" w:color="auto"/>
            <w:right w:val="none" w:sz="0" w:space="0" w:color="auto"/>
          </w:divBdr>
        </w:div>
        <w:div w:id="367224020">
          <w:marLeft w:val="1166"/>
          <w:marRight w:val="0"/>
          <w:marTop w:val="0"/>
          <w:marBottom w:val="0"/>
          <w:divBdr>
            <w:top w:val="none" w:sz="0" w:space="0" w:color="auto"/>
            <w:left w:val="none" w:sz="0" w:space="0" w:color="auto"/>
            <w:bottom w:val="none" w:sz="0" w:space="0" w:color="auto"/>
            <w:right w:val="none" w:sz="0" w:space="0" w:color="auto"/>
          </w:divBdr>
        </w:div>
        <w:div w:id="384448867">
          <w:marLeft w:val="547"/>
          <w:marRight w:val="0"/>
          <w:marTop w:val="0"/>
          <w:marBottom w:val="0"/>
          <w:divBdr>
            <w:top w:val="none" w:sz="0" w:space="0" w:color="auto"/>
            <w:left w:val="none" w:sz="0" w:space="0" w:color="auto"/>
            <w:bottom w:val="none" w:sz="0" w:space="0" w:color="auto"/>
            <w:right w:val="none" w:sz="0" w:space="0" w:color="auto"/>
          </w:divBdr>
        </w:div>
        <w:div w:id="499855214">
          <w:marLeft w:val="1166"/>
          <w:marRight w:val="0"/>
          <w:marTop w:val="0"/>
          <w:marBottom w:val="0"/>
          <w:divBdr>
            <w:top w:val="none" w:sz="0" w:space="0" w:color="auto"/>
            <w:left w:val="none" w:sz="0" w:space="0" w:color="auto"/>
            <w:bottom w:val="none" w:sz="0" w:space="0" w:color="auto"/>
            <w:right w:val="none" w:sz="0" w:space="0" w:color="auto"/>
          </w:divBdr>
        </w:div>
        <w:div w:id="804395641">
          <w:marLeft w:val="1166"/>
          <w:marRight w:val="0"/>
          <w:marTop w:val="0"/>
          <w:marBottom w:val="0"/>
          <w:divBdr>
            <w:top w:val="none" w:sz="0" w:space="0" w:color="auto"/>
            <w:left w:val="none" w:sz="0" w:space="0" w:color="auto"/>
            <w:bottom w:val="none" w:sz="0" w:space="0" w:color="auto"/>
            <w:right w:val="none" w:sz="0" w:space="0" w:color="auto"/>
          </w:divBdr>
        </w:div>
        <w:div w:id="938220021">
          <w:marLeft w:val="1166"/>
          <w:marRight w:val="0"/>
          <w:marTop w:val="0"/>
          <w:marBottom w:val="0"/>
          <w:divBdr>
            <w:top w:val="none" w:sz="0" w:space="0" w:color="auto"/>
            <w:left w:val="none" w:sz="0" w:space="0" w:color="auto"/>
            <w:bottom w:val="none" w:sz="0" w:space="0" w:color="auto"/>
            <w:right w:val="none" w:sz="0" w:space="0" w:color="auto"/>
          </w:divBdr>
        </w:div>
        <w:div w:id="1033730171">
          <w:marLeft w:val="1166"/>
          <w:marRight w:val="0"/>
          <w:marTop w:val="0"/>
          <w:marBottom w:val="0"/>
          <w:divBdr>
            <w:top w:val="none" w:sz="0" w:space="0" w:color="auto"/>
            <w:left w:val="none" w:sz="0" w:space="0" w:color="auto"/>
            <w:bottom w:val="none" w:sz="0" w:space="0" w:color="auto"/>
            <w:right w:val="none" w:sz="0" w:space="0" w:color="auto"/>
          </w:divBdr>
        </w:div>
        <w:div w:id="1077288468">
          <w:marLeft w:val="1166"/>
          <w:marRight w:val="0"/>
          <w:marTop w:val="0"/>
          <w:marBottom w:val="0"/>
          <w:divBdr>
            <w:top w:val="none" w:sz="0" w:space="0" w:color="auto"/>
            <w:left w:val="none" w:sz="0" w:space="0" w:color="auto"/>
            <w:bottom w:val="none" w:sz="0" w:space="0" w:color="auto"/>
            <w:right w:val="none" w:sz="0" w:space="0" w:color="auto"/>
          </w:divBdr>
        </w:div>
        <w:div w:id="1090733552">
          <w:marLeft w:val="1166"/>
          <w:marRight w:val="0"/>
          <w:marTop w:val="0"/>
          <w:marBottom w:val="0"/>
          <w:divBdr>
            <w:top w:val="none" w:sz="0" w:space="0" w:color="auto"/>
            <w:left w:val="none" w:sz="0" w:space="0" w:color="auto"/>
            <w:bottom w:val="none" w:sz="0" w:space="0" w:color="auto"/>
            <w:right w:val="none" w:sz="0" w:space="0" w:color="auto"/>
          </w:divBdr>
        </w:div>
        <w:div w:id="1130441211">
          <w:marLeft w:val="1166"/>
          <w:marRight w:val="0"/>
          <w:marTop w:val="0"/>
          <w:marBottom w:val="0"/>
          <w:divBdr>
            <w:top w:val="none" w:sz="0" w:space="0" w:color="auto"/>
            <w:left w:val="none" w:sz="0" w:space="0" w:color="auto"/>
            <w:bottom w:val="none" w:sz="0" w:space="0" w:color="auto"/>
            <w:right w:val="none" w:sz="0" w:space="0" w:color="auto"/>
          </w:divBdr>
        </w:div>
        <w:div w:id="1279143391">
          <w:marLeft w:val="547"/>
          <w:marRight w:val="0"/>
          <w:marTop w:val="0"/>
          <w:marBottom w:val="0"/>
          <w:divBdr>
            <w:top w:val="none" w:sz="0" w:space="0" w:color="auto"/>
            <w:left w:val="none" w:sz="0" w:space="0" w:color="auto"/>
            <w:bottom w:val="none" w:sz="0" w:space="0" w:color="auto"/>
            <w:right w:val="none" w:sz="0" w:space="0" w:color="auto"/>
          </w:divBdr>
        </w:div>
        <w:div w:id="1304121335">
          <w:marLeft w:val="1166"/>
          <w:marRight w:val="0"/>
          <w:marTop w:val="0"/>
          <w:marBottom w:val="0"/>
          <w:divBdr>
            <w:top w:val="none" w:sz="0" w:space="0" w:color="auto"/>
            <w:left w:val="none" w:sz="0" w:space="0" w:color="auto"/>
            <w:bottom w:val="none" w:sz="0" w:space="0" w:color="auto"/>
            <w:right w:val="none" w:sz="0" w:space="0" w:color="auto"/>
          </w:divBdr>
        </w:div>
        <w:div w:id="1357461217">
          <w:marLeft w:val="1166"/>
          <w:marRight w:val="0"/>
          <w:marTop w:val="0"/>
          <w:marBottom w:val="0"/>
          <w:divBdr>
            <w:top w:val="none" w:sz="0" w:space="0" w:color="auto"/>
            <w:left w:val="none" w:sz="0" w:space="0" w:color="auto"/>
            <w:bottom w:val="none" w:sz="0" w:space="0" w:color="auto"/>
            <w:right w:val="none" w:sz="0" w:space="0" w:color="auto"/>
          </w:divBdr>
        </w:div>
        <w:div w:id="1478254904">
          <w:marLeft w:val="547"/>
          <w:marRight w:val="0"/>
          <w:marTop w:val="0"/>
          <w:marBottom w:val="0"/>
          <w:divBdr>
            <w:top w:val="none" w:sz="0" w:space="0" w:color="auto"/>
            <w:left w:val="none" w:sz="0" w:space="0" w:color="auto"/>
            <w:bottom w:val="none" w:sz="0" w:space="0" w:color="auto"/>
            <w:right w:val="none" w:sz="0" w:space="0" w:color="auto"/>
          </w:divBdr>
        </w:div>
        <w:div w:id="1593510774">
          <w:marLeft w:val="1166"/>
          <w:marRight w:val="0"/>
          <w:marTop w:val="0"/>
          <w:marBottom w:val="0"/>
          <w:divBdr>
            <w:top w:val="none" w:sz="0" w:space="0" w:color="auto"/>
            <w:left w:val="none" w:sz="0" w:space="0" w:color="auto"/>
            <w:bottom w:val="none" w:sz="0" w:space="0" w:color="auto"/>
            <w:right w:val="none" w:sz="0" w:space="0" w:color="auto"/>
          </w:divBdr>
        </w:div>
        <w:div w:id="1710178052">
          <w:marLeft w:val="1166"/>
          <w:marRight w:val="0"/>
          <w:marTop w:val="0"/>
          <w:marBottom w:val="0"/>
          <w:divBdr>
            <w:top w:val="none" w:sz="0" w:space="0" w:color="auto"/>
            <w:left w:val="none" w:sz="0" w:space="0" w:color="auto"/>
            <w:bottom w:val="none" w:sz="0" w:space="0" w:color="auto"/>
            <w:right w:val="none" w:sz="0" w:space="0" w:color="auto"/>
          </w:divBdr>
        </w:div>
        <w:div w:id="1766262121">
          <w:marLeft w:val="1166"/>
          <w:marRight w:val="0"/>
          <w:marTop w:val="0"/>
          <w:marBottom w:val="0"/>
          <w:divBdr>
            <w:top w:val="none" w:sz="0" w:space="0" w:color="auto"/>
            <w:left w:val="none" w:sz="0" w:space="0" w:color="auto"/>
            <w:bottom w:val="none" w:sz="0" w:space="0" w:color="auto"/>
            <w:right w:val="none" w:sz="0" w:space="0" w:color="auto"/>
          </w:divBdr>
        </w:div>
        <w:div w:id="1906524976">
          <w:marLeft w:val="1166"/>
          <w:marRight w:val="0"/>
          <w:marTop w:val="0"/>
          <w:marBottom w:val="0"/>
          <w:divBdr>
            <w:top w:val="none" w:sz="0" w:space="0" w:color="auto"/>
            <w:left w:val="none" w:sz="0" w:space="0" w:color="auto"/>
            <w:bottom w:val="none" w:sz="0" w:space="0" w:color="auto"/>
            <w:right w:val="none" w:sz="0" w:space="0" w:color="auto"/>
          </w:divBdr>
        </w:div>
        <w:div w:id="2055887099">
          <w:marLeft w:val="1166"/>
          <w:marRight w:val="0"/>
          <w:marTop w:val="0"/>
          <w:marBottom w:val="0"/>
          <w:divBdr>
            <w:top w:val="none" w:sz="0" w:space="0" w:color="auto"/>
            <w:left w:val="none" w:sz="0" w:space="0" w:color="auto"/>
            <w:bottom w:val="none" w:sz="0" w:space="0" w:color="auto"/>
            <w:right w:val="none" w:sz="0" w:space="0" w:color="auto"/>
          </w:divBdr>
        </w:div>
      </w:divsChild>
    </w:div>
    <w:div w:id="323551640">
      <w:bodyDiv w:val="1"/>
      <w:marLeft w:val="0"/>
      <w:marRight w:val="0"/>
      <w:marTop w:val="0"/>
      <w:marBottom w:val="0"/>
      <w:divBdr>
        <w:top w:val="none" w:sz="0" w:space="0" w:color="auto"/>
        <w:left w:val="none" w:sz="0" w:space="0" w:color="auto"/>
        <w:bottom w:val="none" w:sz="0" w:space="0" w:color="auto"/>
        <w:right w:val="none" w:sz="0" w:space="0" w:color="auto"/>
      </w:divBdr>
    </w:div>
    <w:div w:id="327948836">
      <w:bodyDiv w:val="1"/>
      <w:marLeft w:val="0"/>
      <w:marRight w:val="0"/>
      <w:marTop w:val="0"/>
      <w:marBottom w:val="0"/>
      <w:divBdr>
        <w:top w:val="none" w:sz="0" w:space="0" w:color="auto"/>
        <w:left w:val="none" w:sz="0" w:space="0" w:color="auto"/>
        <w:bottom w:val="none" w:sz="0" w:space="0" w:color="auto"/>
        <w:right w:val="none" w:sz="0" w:space="0" w:color="auto"/>
      </w:divBdr>
      <w:divsChild>
        <w:div w:id="854147784">
          <w:marLeft w:val="0"/>
          <w:marRight w:val="0"/>
          <w:marTop w:val="0"/>
          <w:marBottom w:val="0"/>
          <w:divBdr>
            <w:top w:val="none" w:sz="0" w:space="0" w:color="auto"/>
            <w:left w:val="none" w:sz="0" w:space="0" w:color="auto"/>
            <w:bottom w:val="none" w:sz="0" w:space="0" w:color="auto"/>
            <w:right w:val="none" w:sz="0" w:space="0" w:color="auto"/>
          </w:divBdr>
          <w:divsChild>
            <w:div w:id="1915696977">
              <w:marLeft w:val="0"/>
              <w:marRight w:val="0"/>
              <w:marTop w:val="0"/>
              <w:marBottom w:val="0"/>
              <w:divBdr>
                <w:top w:val="none" w:sz="0" w:space="0" w:color="auto"/>
                <w:left w:val="none" w:sz="0" w:space="0" w:color="auto"/>
                <w:bottom w:val="none" w:sz="0" w:space="0" w:color="auto"/>
                <w:right w:val="none" w:sz="0" w:space="0" w:color="auto"/>
              </w:divBdr>
              <w:divsChild>
                <w:div w:id="3510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2946">
      <w:bodyDiv w:val="1"/>
      <w:marLeft w:val="0"/>
      <w:marRight w:val="0"/>
      <w:marTop w:val="0"/>
      <w:marBottom w:val="0"/>
      <w:divBdr>
        <w:top w:val="none" w:sz="0" w:space="0" w:color="auto"/>
        <w:left w:val="none" w:sz="0" w:space="0" w:color="auto"/>
        <w:bottom w:val="none" w:sz="0" w:space="0" w:color="auto"/>
        <w:right w:val="none" w:sz="0" w:space="0" w:color="auto"/>
      </w:divBdr>
    </w:div>
    <w:div w:id="344020056">
      <w:bodyDiv w:val="1"/>
      <w:marLeft w:val="0"/>
      <w:marRight w:val="0"/>
      <w:marTop w:val="0"/>
      <w:marBottom w:val="0"/>
      <w:divBdr>
        <w:top w:val="none" w:sz="0" w:space="0" w:color="auto"/>
        <w:left w:val="none" w:sz="0" w:space="0" w:color="auto"/>
        <w:bottom w:val="none" w:sz="0" w:space="0" w:color="auto"/>
        <w:right w:val="none" w:sz="0" w:space="0" w:color="auto"/>
      </w:divBdr>
      <w:divsChild>
        <w:div w:id="978145853">
          <w:marLeft w:val="0"/>
          <w:marRight w:val="0"/>
          <w:marTop w:val="0"/>
          <w:marBottom w:val="0"/>
          <w:divBdr>
            <w:top w:val="none" w:sz="0" w:space="0" w:color="auto"/>
            <w:left w:val="none" w:sz="0" w:space="0" w:color="auto"/>
            <w:bottom w:val="none" w:sz="0" w:space="0" w:color="auto"/>
            <w:right w:val="none" w:sz="0" w:space="0" w:color="auto"/>
          </w:divBdr>
          <w:divsChild>
            <w:div w:id="1220170609">
              <w:marLeft w:val="0"/>
              <w:marRight w:val="0"/>
              <w:marTop w:val="0"/>
              <w:marBottom w:val="0"/>
              <w:divBdr>
                <w:top w:val="none" w:sz="0" w:space="0" w:color="auto"/>
                <w:left w:val="none" w:sz="0" w:space="0" w:color="auto"/>
                <w:bottom w:val="none" w:sz="0" w:space="0" w:color="auto"/>
                <w:right w:val="none" w:sz="0" w:space="0" w:color="auto"/>
              </w:divBdr>
              <w:divsChild>
                <w:div w:id="9395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68194">
      <w:bodyDiv w:val="1"/>
      <w:marLeft w:val="0"/>
      <w:marRight w:val="0"/>
      <w:marTop w:val="0"/>
      <w:marBottom w:val="0"/>
      <w:divBdr>
        <w:top w:val="none" w:sz="0" w:space="0" w:color="auto"/>
        <w:left w:val="none" w:sz="0" w:space="0" w:color="auto"/>
        <w:bottom w:val="none" w:sz="0" w:space="0" w:color="auto"/>
        <w:right w:val="none" w:sz="0" w:space="0" w:color="auto"/>
      </w:divBdr>
    </w:div>
    <w:div w:id="369493609">
      <w:bodyDiv w:val="1"/>
      <w:marLeft w:val="0"/>
      <w:marRight w:val="0"/>
      <w:marTop w:val="0"/>
      <w:marBottom w:val="0"/>
      <w:divBdr>
        <w:top w:val="none" w:sz="0" w:space="0" w:color="auto"/>
        <w:left w:val="none" w:sz="0" w:space="0" w:color="auto"/>
        <w:bottom w:val="none" w:sz="0" w:space="0" w:color="auto"/>
        <w:right w:val="none" w:sz="0" w:space="0" w:color="auto"/>
      </w:divBdr>
      <w:divsChild>
        <w:div w:id="1169055374">
          <w:marLeft w:val="0"/>
          <w:marRight w:val="0"/>
          <w:marTop w:val="0"/>
          <w:marBottom w:val="0"/>
          <w:divBdr>
            <w:top w:val="none" w:sz="0" w:space="0" w:color="auto"/>
            <w:left w:val="none" w:sz="0" w:space="0" w:color="auto"/>
            <w:bottom w:val="none" w:sz="0" w:space="0" w:color="auto"/>
            <w:right w:val="none" w:sz="0" w:space="0" w:color="auto"/>
          </w:divBdr>
          <w:divsChild>
            <w:div w:id="1885017431">
              <w:marLeft w:val="0"/>
              <w:marRight w:val="0"/>
              <w:marTop w:val="0"/>
              <w:marBottom w:val="0"/>
              <w:divBdr>
                <w:top w:val="none" w:sz="0" w:space="0" w:color="auto"/>
                <w:left w:val="none" w:sz="0" w:space="0" w:color="auto"/>
                <w:bottom w:val="none" w:sz="0" w:space="0" w:color="auto"/>
                <w:right w:val="none" w:sz="0" w:space="0" w:color="auto"/>
              </w:divBdr>
              <w:divsChild>
                <w:div w:id="7108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8955">
      <w:bodyDiv w:val="1"/>
      <w:marLeft w:val="0"/>
      <w:marRight w:val="0"/>
      <w:marTop w:val="0"/>
      <w:marBottom w:val="0"/>
      <w:divBdr>
        <w:top w:val="none" w:sz="0" w:space="0" w:color="auto"/>
        <w:left w:val="none" w:sz="0" w:space="0" w:color="auto"/>
        <w:bottom w:val="none" w:sz="0" w:space="0" w:color="auto"/>
        <w:right w:val="none" w:sz="0" w:space="0" w:color="auto"/>
      </w:divBdr>
      <w:divsChild>
        <w:div w:id="1069840043">
          <w:marLeft w:val="0"/>
          <w:marRight w:val="0"/>
          <w:marTop w:val="0"/>
          <w:marBottom w:val="0"/>
          <w:divBdr>
            <w:top w:val="none" w:sz="0" w:space="0" w:color="auto"/>
            <w:left w:val="none" w:sz="0" w:space="0" w:color="auto"/>
            <w:bottom w:val="none" w:sz="0" w:space="0" w:color="auto"/>
            <w:right w:val="none" w:sz="0" w:space="0" w:color="auto"/>
          </w:divBdr>
          <w:divsChild>
            <w:div w:id="1810784041">
              <w:marLeft w:val="0"/>
              <w:marRight w:val="0"/>
              <w:marTop w:val="0"/>
              <w:marBottom w:val="0"/>
              <w:divBdr>
                <w:top w:val="none" w:sz="0" w:space="0" w:color="auto"/>
                <w:left w:val="none" w:sz="0" w:space="0" w:color="auto"/>
                <w:bottom w:val="none" w:sz="0" w:space="0" w:color="auto"/>
                <w:right w:val="none" w:sz="0" w:space="0" w:color="auto"/>
              </w:divBdr>
              <w:divsChild>
                <w:div w:id="1690250973">
                  <w:marLeft w:val="0"/>
                  <w:marRight w:val="0"/>
                  <w:marTop w:val="0"/>
                  <w:marBottom w:val="0"/>
                  <w:divBdr>
                    <w:top w:val="none" w:sz="0" w:space="0" w:color="auto"/>
                    <w:left w:val="none" w:sz="0" w:space="0" w:color="auto"/>
                    <w:bottom w:val="none" w:sz="0" w:space="0" w:color="auto"/>
                    <w:right w:val="none" w:sz="0" w:space="0" w:color="auto"/>
                  </w:divBdr>
                  <w:divsChild>
                    <w:div w:id="11924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90161">
      <w:bodyDiv w:val="1"/>
      <w:marLeft w:val="0"/>
      <w:marRight w:val="0"/>
      <w:marTop w:val="0"/>
      <w:marBottom w:val="0"/>
      <w:divBdr>
        <w:top w:val="none" w:sz="0" w:space="0" w:color="auto"/>
        <w:left w:val="none" w:sz="0" w:space="0" w:color="auto"/>
        <w:bottom w:val="none" w:sz="0" w:space="0" w:color="auto"/>
        <w:right w:val="none" w:sz="0" w:space="0" w:color="auto"/>
      </w:divBdr>
    </w:div>
    <w:div w:id="379092330">
      <w:bodyDiv w:val="1"/>
      <w:marLeft w:val="0"/>
      <w:marRight w:val="0"/>
      <w:marTop w:val="0"/>
      <w:marBottom w:val="0"/>
      <w:divBdr>
        <w:top w:val="none" w:sz="0" w:space="0" w:color="auto"/>
        <w:left w:val="none" w:sz="0" w:space="0" w:color="auto"/>
        <w:bottom w:val="none" w:sz="0" w:space="0" w:color="auto"/>
        <w:right w:val="none" w:sz="0" w:space="0" w:color="auto"/>
      </w:divBdr>
      <w:divsChild>
        <w:div w:id="1709841434">
          <w:marLeft w:val="0"/>
          <w:marRight w:val="0"/>
          <w:marTop w:val="0"/>
          <w:marBottom w:val="0"/>
          <w:divBdr>
            <w:top w:val="none" w:sz="0" w:space="0" w:color="auto"/>
            <w:left w:val="none" w:sz="0" w:space="0" w:color="auto"/>
            <w:bottom w:val="none" w:sz="0" w:space="0" w:color="auto"/>
            <w:right w:val="none" w:sz="0" w:space="0" w:color="auto"/>
          </w:divBdr>
        </w:div>
      </w:divsChild>
    </w:div>
    <w:div w:id="380713289">
      <w:bodyDiv w:val="1"/>
      <w:marLeft w:val="0"/>
      <w:marRight w:val="0"/>
      <w:marTop w:val="0"/>
      <w:marBottom w:val="0"/>
      <w:divBdr>
        <w:top w:val="none" w:sz="0" w:space="0" w:color="auto"/>
        <w:left w:val="none" w:sz="0" w:space="0" w:color="auto"/>
        <w:bottom w:val="none" w:sz="0" w:space="0" w:color="auto"/>
        <w:right w:val="none" w:sz="0" w:space="0" w:color="auto"/>
      </w:divBdr>
      <w:divsChild>
        <w:div w:id="95056124">
          <w:marLeft w:val="0"/>
          <w:marRight w:val="0"/>
          <w:marTop w:val="0"/>
          <w:marBottom w:val="0"/>
          <w:divBdr>
            <w:top w:val="none" w:sz="0" w:space="0" w:color="auto"/>
            <w:left w:val="none" w:sz="0" w:space="0" w:color="auto"/>
            <w:bottom w:val="none" w:sz="0" w:space="0" w:color="auto"/>
            <w:right w:val="none" w:sz="0" w:space="0" w:color="auto"/>
          </w:divBdr>
          <w:divsChild>
            <w:div w:id="1209951252">
              <w:marLeft w:val="0"/>
              <w:marRight w:val="0"/>
              <w:marTop w:val="0"/>
              <w:marBottom w:val="0"/>
              <w:divBdr>
                <w:top w:val="none" w:sz="0" w:space="0" w:color="auto"/>
                <w:left w:val="none" w:sz="0" w:space="0" w:color="auto"/>
                <w:bottom w:val="none" w:sz="0" w:space="0" w:color="auto"/>
                <w:right w:val="none" w:sz="0" w:space="0" w:color="auto"/>
              </w:divBdr>
              <w:divsChild>
                <w:div w:id="6655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2078">
      <w:bodyDiv w:val="1"/>
      <w:marLeft w:val="0"/>
      <w:marRight w:val="0"/>
      <w:marTop w:val="0"/>
      <w:marBottom w:val="0"/>
      <w:divBdr>
        <w:top w:val="none" w:sz="0" w:space="0" w:color="auto"/>
        <w:left w:val="none" w:sz="0" w:space="0" w:color="auto"/>
        <w:bottom w:val="none" w:sz="0" w:space="0" w:color="auto"/>
        <w:right w:val="none" w:sz="0" w:space="0" w:color="auto"/>
      </w:divBdr>
      <w:divsChild>
        <w:div w:id="834732997">
          <w:marLeft w:val="0"/>
          <w:marRight w:val="0"/>
          <w:marTop w:val="0"/>
          <w:marBottom w:val="0"/>
          <w:divBdr>
            <w:top w:val="none" w:sz="0" w:space="0" w:color="auto"/>
            <w:left w:val="none" w:sz="0" w:space="0" w:color="auto"/>
            <w:bottom w:val="none" w:sz="0" w:space="0" w:color="auto"/>
            <w:right w:val="none" w:sz="0" w:space="0" w:color="auto"/>
          </w:divBdr>
          <w:divsChild>
            <w:div w:id="39480559">
              <w:marLeft w:val="0"/>
              <w:marRight w:val="0"/>
              <w:marTop w:val="0"/>
              <w:marBottom w:val="0"/>
              <w:divBdr>
                <w:top w:val="none" w:sz="0" w:space="0" w:color="auto"/>
                <w:left w:val="none" w:sz="0" w:space="0" w:color="auto"/>
                <w:bottom w:val="none" w:sz="0" w:space="0" w:color="auto"/>
                <w:right w:val="none" w:sz="0" w:space="0" w:color="auto"/>
              </w:divBdr>
              <w:divsChild>
                <w:div w:id="15684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35603">
      <w:bodyDiv w:val="1"/>
      <w:marLeft w:val="0"/>
      <w:marRight w:val="0"/>
      <w:marTop w:val="0"/>
      <w:marBottom w:val="0"/>
      <w:divBdr>
        <w:top w:val="none" w:sz="0" w:space="0" w:color="auto"/>
        <w:left w:val="none" w:sz="0" w:space="0" w:color="auto"/>
        <w:bottom w:val="none" w:sz="0" w:space="0" w:color="auto"/>
        <w:right w:val="none" w:sz="0" w:space="0" w:color="auto"/>
      </w:divBdr>
    </w:div>
    <w:div w:id="389886359">
      <w:bodyDiv w:val="1"/>
      <w:marLeft w:val="0"/>
      <w:marRight w:val="0"/>
      <w:marTop w:val="0"/>
      <w:marBottom w:val="0"/>
      <w:divBdr>
        <w:top w:val="none" w:sz="0" w:space="0" w:color="auto"/>
        <w:left w:val="none" w:sz="0" w:space="0" w:color="auto"/>
        <w:bottom w:val="none" w:sz="0" w:space="0" w:color="auto"/>
        <w:right w:val="none" w:sz="0" w:space="0" w:color="auto"/>
      </w:divBdr>
    </w:div>
    <w:div w:id="394281405">
      <w:bodyDiv w:val="1"/>
      <w:marLeft w:val="0"/>
      <w:marRight w:val="0"/>
      <w:marTop w:val="0"/>
      <w:marBottom w:val="0"/>
      <w:divBdr>
        <w:top w:val="none" w:sz="0" w:space="0" w:color="auto"/>
        <w:left w:val="none" w:sz="0" w:space="0" w:color="auto"/>
        <w:bottom w:val="none" w:sz="0" w:space="0" w:color="auto"/>
        <w:right w:val="none" w:sz="0" w:space="0" w:color="auto"/>
      </w:divBdr>
      <w:divsChild>
        <w:div w:id="1124884571">
          <w:marLeft w:val="0"/>
          <w:marRight w:val="0"/>
          <w:marTop w:val="0"/>
          <w:marBottom w:val="0"/>
          <w:divBdr>
            <w:top w:val="none" w:sz="0" w:space="0" w:color="auto"/>
            <w:left w:val="none" w:sz="0" w:space="0" w:color="auto"/>
            <w:bottom w:val="none" w:sz="0" w:space="0" w:color="auto"/>
            <w:right w:val="none" w:sz="0" w:space="0" w:color="auto"/>
          </w:divBdr>
          <w:divsChild>
            <w:div w:id="783890991">
              <w:marLeft w:val="0"/>
              <w:marRight w:val="0"/>
              <w:marTop w:val="0"/>
              <w:marBottom w:val="0"/>
              <w:divBdr>
                <w:top w:val="none" w:sz="0" w:space="0" w:color="auto"/>
                <w:left w:val="none" w:sz="0" w:space="0" w:color="auto"/>
                <w:bottom w:val="none" w:sz="0" w:space="0" w:color="auto"/>
                <w:right w:val="none" w:sz="0" w:space="0" w:color="auto"/>
              </w:divBdr>
              <w:divsChild>
                <w:div w:id="12460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87601">
      <w:bodyDiv w:val="1"/>
      <w:marLeft w:val="0"/>
      <w:marRight w:val="0"/>
      <w:marTop w:val="0"/>
      <w:marBottom w:val="0"/>
      <w:divBdr>
        <w:top w:val="none" w:sz="0" w:space="0" w:color="auto"/>
        <w:left w:val="none" w:sz="0" w:space="0" w:color="auto"/>
        <w:bottom w:val="none" w:sz="0" w:space="0" w:color="auto"/>
        <w:right w:val="none" w:sz="0" w:space="0" w:color="auto"/>
      </w:divBdr>
      <w:divsChild>
        <w:div w:id="1726299491">
          <w:marLeft w:val="0"/>
          <w:marRight w:val="0"/>
          <w:marTop w:val="0"/>
          <w:marBottom w:val="0"/>
          <w:divBdr>
            <w:top w:val="none" w:sz="0" w:space="0" w:color="auto"/>
            <w:left w:val="none" w:sz="0" w:space="0" w:color="auto"/>
            <w:bottom w:val="none" w:sz="0" w:space="0" w:color="auto"/>
            <w:right w:val="none" w:sz="0" w:space="0" w:color="auto"/>
          </w:divBdr>
          <w:divsChild>
            <w:div w:id="615136229">
              <w:marLeft w:val="0"/>
              <w:marRight w:val="0"/>
              <w:marTop w:val="0"/>
              <w:marBottom w:val="0"/>
              <w:divBdr>
                <w:top w:val="none" w:sz="0" w:space="0" w:color="auto"/>
                <w:left w:val="none" w:sz="0" w:space="0" w:color="auto"/>
                <w:bottom w:val="none" w:sz="0" w:space="0" w:color="auto"/>
                <w:right w:val="none" w:sz="0" w:space="0" w:color="auto"/>
              </w:divBdr>
              <w:divsChild>
                <w:div w:id="5202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65529">
      <w:bodyDiv w:val="1"/>
      <w:marLeft w:val="0"/>
      <w:marRight w:val="0"/>
      <w:marTop w:val="0"/>
      <w:marBottom w:val="0"/>
      <w:divBdr>
        <w:top w:val="none" w:sz="0" w:space="0" w:color="auto"/>
        <w:left w:val="none" w:sz="0" w:space="0" w:color="auto"/>
        <w:bottom w:val="none" w:sz="0" w:space="0" w:color="auto"/>
        <w:right w:val="none" w:sz="0" w:space="0" w:color="auto"/>
      </w:divBdr>
      <w:divsChild>
        <w:div w:id="457263263">
          <w:marLeft w:val="0"/>
          <w:marRight w:val="0"/>
          <w:marTop w:val="0"/>
          <w:marBottom w:val="0"/>
          <w:divBdr>
            <w:top w:val="none" w:sz="0" w:space="0" w:color="auto"/>
            <w:left w:val="none" w:sz="0" w:space="0" w:color="auto"/>
            <w:bottom w:val="none" w:sz="0" w:space="0" w:color="auto"/>
            <w:right w:val="none" w:sz="0" w:space="0" w:color="auto"/>
          </w:divBdr>
          <w:divsChild>
            <w:div w:id="1627661105">
              <w:marLeft w:val="0"/>
              <w:marRight w:val="0"/>
              <w:marTop w:val="0"/>
              <w:marBottom w:val="0"/>
              <w:divBdr>
                <w:top w:val="none" w:sz="0" w:space="0" w:color="auto"/>
                <w:left w:val="none" w:sz="0" w:space="0" w:color="auto"/>
                <w:bottom w:val="none" w:sz="0" w:space="0" w:color="auto"/>
                <w:right w:val="none" w:sz="0" w:space="0" w:color="auto"/>
              </w:divBdr>
              <w:divsChild>
                <w:div w:id="8142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864830">
      <w:bodyDiv w:val="1"/>
      <w:marLeft w:val="0"/>
      <w:marRight w:val="0"/>
      <w:marTop w:val="0"/>
      <w:marBottom w:val="0"/>
      <w:divBdr>
        <w:top w:val="none" w:sz="0" w:space="0" w:color="auto"/>
        <w:left w:val="none" w:sz="0" w:space="0" w:color="auto"/>
        <w:bottom w:val="none" w:sz="0" w:space="0" w:color="auto"/>
        <w:right w:val="none" w:sz="0" w:space="0" w:color="auto"/>
      </w:divBdr>
    </w:div>
    <w:div w:id="431439357">
      <w:bodyDiv w:val="1"/>
      <w:marLeft w:val="0"/>
      <w:marRight w:val="0"/>
      <w:marTop w:val="0"/>
      <w:marBottom w:val="0"/>
      <w:divBdr>
        <w:top w:val="none" w:sz="0" w:space="0" w:color="auto"/>
        <w:left w:val="none" w:sz="0" w:space="0" w:color="auto"/>
        <w:bottom w:val="none" w:sz="0" w:space="0" w:color="auto"/>
        <w:right w:val="none" w:sz="0" w:space="0" w:color="auto"/>
      </w:divBdr>
      <w:divsChild>
        <w:div w:id="1079135451">
          <w:marLeft w:val="0"/>
          <w:marRight w:val="0"/>
          <w:marTop w:val="0"/>
          <w:marBottom w:val="0"/>
          <w:divBdr>
            <w:top w:val="none" w:sz="0" w:space="0" w:color="auto"/>
            <w:left w:val="none" w:sz="0" w:space="0" w:color="auto"/>
            <w:bottom w:val="none" w:sz="0" w:space="0" w:color="auto"/>
            <w:right w:val="none" w:sz="0" w:space="0" w:color="auto"/>
          </w:divBdr>
          <w:divsChild>
            <w:div w:id="1510220167">
              <w:marLeft w:val="0"/>
              <w:marRight w:val="0"/>
              <w:marTop w:val="0"/>
              <w:marBottom w:val="0"/>
              <w:divBdr>
                <w:top w:val="none" w:sz="0" w:space="0" w:color="auto"/>
                <w:left w:val="none" w:sz="0" w:space="0" w:color="auto"/>
                <w:bottom w:val="none" w:sz="0" w:space="0" w:color="auto"/>
                <w:right w:val="none" w:sz="0" w:space="0" w:color="auto"/>
              </w:divBdr>
              <w:divsChild>
                <w:div w:id="241767287">
                  <w:marLeft w:val="0"/>
                  <w:marRight w:val="0"/>
                  <w:marTop w:val="0"/>
                  <w:marBottom w:val="0"/>
                  <w:divBdr>
                    <w:top w:val="none" w:sz="0" w:space="0" w:color="auto"/>
                    <w:left w:val="none" w:sz="0" w:space="0" w:color="auto"/>
                    <w:bottom w:val="none" w:sz="0" w:space="0" w:color="auto"/>
                    <w:right w:val="none" w:sz="0" w:space="0" w:color="auto"/>
                  </w:divBdr>
                  <w:divsChild>
                    <w:div w:id="19063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079">
      <w:bodyDiv w:val="1"/>
      <w:marLeft w:val="0"/>
      <w:marRight w:val="0"/>
      <w:marTop w:val="0"/>
      <w:marBottom w:val="0"/>
      <w:divBdr>
        <w:top w:val="none" w:sz="0" w:space="0" w:color="auto"/>
        <w:left w:val="none" w:sz="0" w:space="0" w:color="auto"/>
        <w:bottom w:val="none" w:sz="0" w:space="0" w:color="auto"/>
        <w:right w:val="none" w:sz="0" w:space="0" w:color="auto"/>
      </w:divBdr>
      <w:divsChild>
        <w:div w:id="1895308878">
          <w:marLeft w:val="0"/>
          <w:marRight w:val="0"/>
          <w:marTop w:val="0"/>
          <w:marBottom w:val="0"/>
          <w:divBdr>
            <w:top w:val="none" w:sz="0" w:space="0" w:color="auto"/>
            <w:left w:val="none" w:sz="0" w:space="0" w:color="auto"/>
            <w:bottom w:val="none" w:sz="0" w:space="0" w:color="auto"/>
            <w:right w:val="none" w:sz="0" w:space="0" w:color="auto"/>
          </w:divBdr>
          <w:divsChild>
            <w:div w:id="70271847">
              <w:marLeft w:val="0"/>
              <w:marRight w:val="0"/>
              <w:marTop w:val="0"/>
              <w:marBottom w:val="0"/>
              <w:divBdr>
                <w:top w:val="none" w:sz="0" w:space="0" w:color="auto"/>
                <w:left w:val="none" w:sz="0" w:space="0" w:color="auto"/>
                <w:bottom w:val="none" w:sz="0" w:space="0" w:color="auto"/>
                <w:right w:val="none" w:sz="0" w:space="0" w:color="auto"/>
              </w:divBdr>
              <w:divsChild>
                <w:div w:id="1068266207">
                  <w:marLeft w:val="0"/>
                  <w:marRight w:val="0"/>
                  <w:marTop w:val="0"/>
                  <w:marBottom w:val="0"/>
                  <w:divBdr>
                    <w:top w:val="none" w:sz="0" w:space="0" w:color="auto"/>
                    <w:left w:val="none" w:sz="0" w:space="0" w:color="auto"/>
                    <w:bottom w:val="none" w:sz="0" w:space="0" w:color="auto"/>
                    <w:right w:val="none" w:sz="0" w:space="0" w:color="auto"/>
                  </w:divBdr>
                  <w:divsChild>
                    <w:div w:id="348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70006">
      <w:bodyDiv w:val="1"/>
      <w:marLeft w:val="0"/>
      <w:marRight w:val="0"/>
      <w:marTop w:val="0"/>
      <w:marBottom w:val="0"/>
      <w:divBdr>
        <w:top w:val="none" w:sz="0" w:space="0" w:color="auto"/>
        <w:left w:val="none" w:sz="0" w:space="0" w:color="auto"/>
        <w:bottom w:val="none" w:sz="0" w:space="0" w:color="auto"/>
        <w:right w:val="none" w:sz="0" w:space="0" w:color="auto"/>
      </w:divBdr>
      <w:divsChild>
        <w:div w:id="839809133">
          <w:marLeft w:val="0"/>
          <w:marRight w:val="0"/>
          <w:marTop w:val="0"/>
          <w:marBottom w:val="0"/>
          <w:divBdr>
            <w:top w:val="none" w:sz="0" w:space="0" w:color="auto"/>
            <w:left w:val="none" w:sz="0" w:space="0" w:color="auto"/>
            <w:bottom w:val="none" w:sz="0" w:space="0" w:color="auto"/>
            <w:right w:val="none" w:sz="0" w:space="0" w:color="auto"/>
          </w:divBdr>
          <w:divsChild>
            <w:div w:id="1214580628">
              <w:marLeft w:val="0"/>
              <w:marRight w:val="0"/>
              <w:marTop w:val="0"/>
              <w:marBottom w:val="0"/>
              <w:divBdr>
                <w:top w:val="none" w:sz="0" w:space="0" w:color="auto"/>
                <w:left w:val="none" w:sz="0" w:space="0" w:color="auto"/>
                <w:bottom w:val="none" w:sz="0" w:space="0" w:color="auto"/>
                <w:right w:val="none" w:sz="0" w:space="0" w:color="auto"/>
              </w:divBdr>
              <w:divsChild>
                <w:div w:id="20726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sChild>
        <w:div w:id="1738550673">
          <w:marLeft w:val="0"/>
          <w:marRight w:val="0"/>
          <w:marTop w:val="0"/>
          <w:marBottom w:val="0"/>
          <w:divBdr>
            <w:top w:val="none" w:sz="0" w:space="0" w:color="auto"/>
            <w:left w:val="none" w:sz="0" w:space="0" w:color="auto"/>
            <w:bottom w:val="none" w:sz="0" w:space="0" w:color="auto"/>
            <w:right w:val="none" w:sz="0" w:space="0" w:color="auto"/>
          </w:divBdr>
          <w:divsChild>
            <w:div w:id="1452043915">
              <w:marLeft w:val="0"/>
              <w:marRight w:val="0"/>
              <w:marTop w:val="0"/>
              <w:marBottom w:val="0"/>
              <w:divBdr>
                <w:top w:val="none" w:sz="0" w:space="0" w:color="auto"/>
                <w:left w:val="none" w:sz="0" w:space="0" w:color="auto"/>
                <w:bottom w:val="none" w:sz="0" w:space="0" w:color="auto"/>
                <w:right w:val="none" w:sz="0" w:space="0" w:color="auto"/>
              </w:divBdr>
              <w:divsChild>
                <w:div w:id="4079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7486">
      <w:bodyDiv w:val="1"/>
      <w:marLeft w:val="0"/>
      <w:marRight w:val="0"/>
      <w:marTop w:val="0"/>
      <w:marBottom w:val="0"/>
      <w:divBdr>
        <w:top w:val="none" w:sz="0" w:space="0" w:color="auto"/>
        <w:left w:val="none" w:sz="0" w:space="0" w:color="auto"/>
        <w:bottom w:val="none" w:sz="0" w:space="0" w:color="auto"/>
        <w:right w:val="none" w:sz="0" w:space="0" w:color="auto"/>
      </w:divBdr>
    </w:div>
    <w:div w:id="448554671">
      <w:bodyDiv w:val="1"/>
      <w:marLeft w:val="0"/>
      <w:marRight w:val="0"/>
      <w:marTop w:val="0"/>
      <w:marBottom w:val="0"/>
      <w:divBdr>
        <w:top w:val="none" w:sz="0" w:space="0" w:color="auto"/>
        <w:left w:val="none" w:sz="0" w:space="0" w:color="auto"/>
        <w:bottom w:val="none" w:sz="0" w:space="0" w:color="auto"/>
        <w:right w:val="none" w:sz="0" w:space="0" w:color="auto"/>
      </w:divBdr>
      <w:divsChild>
        <w:div w:id="1431199434">
          <w:marLeft w:val="0"/>
          <w:marRight w:val="0"/>
          <w:marTop w:val="0"/>
          <w:marBottom w:val="0"/>
          <w:divBdr>
            <w:top w:val="none" w:sz="0" w:space="0" w:color="auto"/>
            <w:left w:val="none" w:sz="0" w:space="0" w:color="auto"/>
            <w:bottom w:val="none" w:sz="0" w:space="0" w:color="auto"/>
            <w:right w:val="none" w:sz="0" w:space="0" w:color="auto"/>
          </w:divBdr>
          <w:divsChild>
            <w:div w:id="1291857151">
              <w:marLeft w:val="0"/>
              <w:marRight w:val="0"/>
              <w:marTop w:val="0"/>
              <w:marBottom w:val="0"/>
              <w:divBdr>
                <w:top w:val="none" w:sz="0" w:space="0" w:color="auto"/>
                <w:left w:val="none" w:sz="0" w:space="0" w:color="auto"/>
                <w:bottom w:val="none" w:sz="0" w:space="0" w:color="auto"/>
                <w:right w:val="none" w:sz="0" w:space="0" w:color="auto"/>
              </w:divBdr>
              <w:divsChild>
                <w:div w:id="1488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3149">
      <w:bodyDiv w:val="1"/>
      <w:marLeft w:val="0"/>
      <w:marRight w:val="0"/>
      <w:marTop w:val="0"/>
      <w:marBottom w:val="0"/>
      <w:divBdr>
        <w:top w:val="none" w:sz="0" w:space="0" w:color="auto"/>
        <w:left w:val="none" w:sz="0" w:space="0" w:color="auto"/>
        <w:bottom w:val="none" w:sz="0" w:space="0" w:color="auto"/>
        <w:right w:val="none" w:sz="0" w:space="0" w:color="auto"/>
      </w:divBdr>
    </w:div>
    <w:div w:id="456409970">
      <w:bodyDiv w:val="1"/>
      <w:marLeft w:val="0"/>
      <w:marRight w:val="0"/>
      <w:marTop w:val="0"/>
      <w:marBottom w:val="0"/>
      <w:divBdr>
        <w:top w:val="none" w:sz="0" w:space="0" w:color="auto"/>
        <w:left w:val="none" w:sz="0" w:space="0" w:color="auto"/>
        <w:bottom w:val="none" w:sz="0" w:space="0" w:color="auto"/>
        <w:right w:val="none" w:sz="0" w:space="0" w:color="auto"/>
      </w:divBdr>
      <w:divsChild>
        <w:div w:id="1608927878">
          <w:marLeft w:val="0"/>
          <w:marRight w:val="0"/>
          <w:marTop w:val="0"/>
          <w:marBottom w:val="0"/>
          <w:divBdr>
            <w:top w:val="none" w:sz="0" w:space="0" w:color="auto"/>
            <w:left w:val="none" w:sz="0" w:space="0" w:color="auto"/>
            <w:bottom w:val="none" w:sz="0" w:space="0" w:color="auto"/>
            <w:right w:val="none" w:sz="0" w:space="0" w:color="auto"/>
          </w:divBdr>
          <w:divsChild>
            <w:div w:id="583345093">
              <w:marLeft w:val="0"/>
              <w:marRight w:val="0"/>
              <w:marTop w:val="0"/>
              <w:marBottom w:val="0"/>
              <w:divBdr>
                <w:top w:val="none" w:sz="0" w:space="0" w:color="auto"/>
                <w:left w:val="none" w:sz="0" w:space="0" w:color="auto"/>
                <w:bottom w:val="none" w:sz="0" w:space="0" w:color="auto"/>
                <w:right w:val="none" w:sz="0" w:space="0" w:color="auto"/>
              </w:divBdr>
              <w:divsChild>
                <w:div w:id="12629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53593">
      <w:bodyDiv w:val="1"/>
      <w:marLeft w:val="0"/>
      <w:marRight w:val="0"/>
      <w:marTop w:val="0"/>
      <w:marBottom w:val="0"/>
      <w:divBdr>
        <w:top w:val="none" w:sz="0" w:space="0" w:color="auto"/>
        <w:left w:val="none" w:sz="0" w:space="0" w:color="auto"/>
        <w:bottom w:val="none" w:sz="0" w:space="0" w:color="auto"/>
        <w:right w:val="none" w:sz="0" w:space="0" w:color="auto"/>
      </w:divBdr>
      <w:divsChild>
        <w:div w:id="1968390016">
          <w:marLeft w:val="0"/>
          <w:marRight w:val="0"/>
          <w:marTop w:val="0"/>
          <w:marBottom w:val="0"/>
          <w:divBdr>
            <w:top w:val="none" w:sz="0" w:space="0" w:color="auto"/>
            <w:left w:val="none" w:sz="0" w:space="0" w:color="auto"/>
            <w:bottom w:val="none" w:sz="0" w:space="0" w:color="auto"/>
            <w:right w:val="none" w:sz="0" w:space="0" w:color="auto"/>
          </w:divBdr>
          <w:divsChild>
            <w:div w:id="80955483">
              <w:marLeft w:val="0"/>
              <w:marRight w:val="0"/>
              <w:marTop w:val="0"/>
              <w:marBottom w:val="0"/>
              <w:divBdr>
                <w:top w:val="none" w:sz="0" w:space="0" w:color="auto"/>
                <w:left w:val="none" w:sz="0" w:space="0" w:color="auto"/>
                <w:bottom w:val="none" w:sz="0" w:space="0" w:color="auto"/>
                <w:right w:val="none" w:sz="0" w:space="0" w:color="auto"/>
              </w:divBdr>
              <w:divsChild>
                <w:div w:id="1577788892">
                  <w:marLeft w:val="0"/>
                  <w:marRight w:val="0"/>
                  <w:marTop w:val="0"/>
                  <w:marBottom w:val="0"/>
                  <w:divBdr>
                    <w:top w:val="none" w:sz="0" w:space="0" w:color="auto"/>
                    <w:left w:val="none" w:sz="0" w:space="0" w:color="auto"/>
                    <w:bottom w:val="none" w:sz="0" w:space="0" w:color="auto"/>
                    <w:right w:val="none" w:sz="0" w:space="0" w:color="auto"/>
                  </w:divBdr>
                  <w:divsChild>
                    <w:div w:id="12829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10013">
      <w:bodyDiv w:val="1"/>
      <w:marLeft w:val="0"/>
      <w:marRight w:val="0"/>
      <w:marTop w:val="0"/>
      <w:marBottom w:val="0"/>
      <w:divBdr>
        <w:top w:val="none" w:sz="0" w:space="0" w:color="auto"/>
        <w:left w:val="none" w:sz="0" w:space="0" w:color="auto"/>
        <w:bottom w:val="none" w:sz="0" w:space="0" w:color="auto"/>
        <w:right w:val="none" w:sz="0" w:space="0" w:color="auto"/>
      </w:divBdr>
      <w:divsChild>
        <w:div w:id="2028823486">
          <w:marLeft w:val="0"/>
          <w:marRight w:val="0"/>
          <w:marTop w:val="0"/>
          <w:marBottom w:val="0"/>
          <w:divBdr>
            <w:top w:val="none" w:sz="0" w:space="0" w:color="auto"/>
            <w:left w:val="none" w:sz="0" w:space="0" w:color="auto"/>
            <w:bottom w:val="none" w:sz="0" w:space="0" w:color="auto"/>
            <w:right w:val="none" w:sz="0" w:space="0" w:color="auto"/>
          </w:divBdr>
          <w:divsChild>
            <w:div w:id="312102417">
              <w:marLeft w:val="0"/>
              <w:marRight w:val="0"/>
              <w:marTop w:val="0"/>
              <w:marBottom w:val="0"/>
              <w:divBdr>
                <w:top w:val="none" w:sz="0" w:space="0" w:color="auto"/>
                <w:left w:val="none" w:sz="0" w:space="0" w:color="auto"/>
                <w:bottom w:val="none" w:sz="0" w:space="0" w:color="auto"/>
                <w:right w:val="none" w:sz="0" w:space="0" w:color="auto"/>
              </w:divBdr>
              <w:divsChild>
                <w:div w:id="1844470795">
                  <w:marLeft w:val="0"/>
                  <w:marRight w:val="0"/>
                  <w:marTop w:val="0"/>
                  <w:marBottom w:val="0"/>
                  <w:divBdr>
                    <w:top w:val="none" w:sz="0" w:space="0" w:color="auto"/>
                    <w:left w:val="none" w:sz="0" w:space="0" w:color="auto"/>
                    <w:bottom w:val="none" w:sz="0" w:space="0" w:color="auto"/>
                    <w:right w:val="none" w:sz="0" w:space="0" w:color="auto"/>
                  </w:divBdr>
                  <w:divsChild>
                    <w:div w:id="7355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74660">
      <w:bodyDiv w:val="1"/>
      <w:marLeft w:val="0"/>
      <w:marRight w:val="0"/>
      <w:marTop w:val="0"/>
      <w:marBottom w:val="0"/>
      <w:divBdr>
        <w:top w:val="none" w:sz="0" w:space="0" w:color="auto"/>
        <w:left w:val="none" w:sz="0" w:space="0" w:color="auto"/>
        <w:bottom w:val="none" w:sz="0" w:space="0" w:color="auto"/>
        <w:right w:val="none" w:sz="0" w:space="0" w:color="auto"/>
      </w:divBdr>
      <w:divsChild>
        <w:div w:id="1411200074">
          <w:marLeft w:val="0"/>
          <w:marRight w:val="0"/>
          <w:marTop w:val="0"/>
          <w:marBottom w:val="0"/>
          <w:divBdr>
            <w:top w:val="none" w:sz="0" w:space="0" w:color="auto"/>
            <w:left w:val="none" w:sz="0" w:space="0" w:color="auto"/>
            <w:bottom w:val="none" w:sz="0" w:space="0" w:color="auto"/>
            <w:right w:val="none" w:sz="0" w:space="0" w:color="auto"/>
          </w:divBdr>
          <w:divsChild>
            <w:div w:id="1241332502">
              <w:marLeft w:val="0"/>
              <w:marRight w:val="0"/>
              <w:marTop w:val="0"/>
              <w:marBottom w:val="0"/>
              <w:divBdr>
                <w:top w:val="none" w:sz="0" w:space="0" w:color="auto"/>
                <w:left w:val="none" w:sz="0" w:space="0" w:color="auto"/>
                <w:bottom w:val="none" w:sz="0" w:space="0" w:color="auto"/>
                <w:right w:val="none" w:sz="0" w:space="0" w:color="auto"/>
              </w:divBdr>
              <w:divsChild>
                <w:div w:id="16968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5869">
      <w:bodyDiv w:val="1"/>
      <w:marLeft w:val="0"/>
      <w:marRight w:val="0"/>
      <w:marTop w:val="0"/>
      <w:marBottom w:val="0"/>
      <w:divBdr>
        <w:top w:val="none" w:sz="0" w:space="0" w:color="auto"/>
        <w:left w:val="none" w:sz="0" w:space="0" w:color="auto"/>
        <w:bottom w:val="none" w:sz="0" w:space="0" w:color="auto"/>
        <w:right w:val="none" w:sz="0" w:space="0" w:color="auto"/>
      </w:divBdr>
    </w:div>
    <w:div w:id="469858798">
      <w:bodyDiv w:val="1"/>
      <w:marLeft w:val="0"/>
      <w:marRight w:val="0"/>
      <w:marTop w:val="0"/>
      <w:marBottom w:val="0"/>
      <w:divBdr>
        <w:top w:val="none" w:sz="0" w:space="0" w:color="auto"/>
        <w:left w:val="none" w:sz="0" w:space="0" w:color="auto"/>
        <w:bottom w:val="none" w:sz="0" w:space="0" w:color="auto"/>
        <w:right w:val="none" w:sz="0" w:space="0" w:color="auto"/>
      </w:divBdr>
      <w:divsChild>
        <w:div w:id="1066031915">
          <w:marLeft w:val="0"/>
          <w:marRight w:val="0"/>
          <w:marTop w:val="0"/>
          <w:marBottom w:val="0"/>
          <w:divBdr>
            <w:top w:val="none" w:sz="0" w:space="0" w:color="auto"/>
            <w:left w:val="none" w:sz="0" w:space="0" w:color="auto"/>
            <w:bottom w:val="none" w:sz="0" w:space="0" w:color="auto"/>
            <w:right w:val="none" w:sz="0" w:space="0" w:color="auto"/>
          </w:divBdr>
          <w:divsChild>
            <w:div w:id="556626763">
              <w:marLeft w:val="0"/>
              <w:marRight w:val="0"/>
              <w:marTop w:val="0"/>
              <w:marBottom w:val="0"/>
              <w:divBdr>
                <w:top w:val="none" w:sz="0" w:space="0" w:color="auto"/>
                <w:left w:val="none" w:sz="0" w:space="0" w:color="auto"/>
                <w:bottom w:val="none" w:sz="0" w:space="0" w:color="auto"/>
                <w:right w:val="none" w:sz="0" w:space="0" w:color="auto"/>
              </w:divBdr>
              <w:divsChild>
                <w:div w:id="2793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28813">
      <w:bodyDiv w:val="1"/>
      <w:marLeft w:val="0"/>
      <w:marRight w:val="0"/>
      <w:marTop w:val="0"/>
      <w:marBottom w:val="0"/>
      <w:divBdr>
        <w:top w:val="none" w:sz="0" w:space="0" w:color="auto"/>
        <w:left w:val="none" w:sz="0" w:space="0" w:color="auto"/>
        <w:bottom w:val="none" w:sz="0" w:space="0" w:color="auto"/>
        <w:right w:val="none" w:sz="0" w:space="0" w:color="auto"/>
      </w:divBdr>
      <w:divsChild>
        <w:div w:id="1640722834">
          <w:marLeft w:val="0"/>
          <w:marRight w:val="0"/>
          <w:marTop w:val="0"/>
          <w:marBottom w:val="0"/>
          <w:divBdr>
            <w:top w:val="none" w:sz="0" w:space="0" w:color="auto"/>
            <w:left w:val="none" w:sz="0" w:space="0" w:color="auto"/>
            <w:bottom w:val="none" w:sz="0" w:space="0" w:color="auto"/>
            <w:right w:val="none" w:sz="0" w:space="0" w:color="auto"/>
          </w:divBdr>
          <w:divsChild>
            <w:div w:id="1354302754">
              <w:marLeft w:val="0"/>
              <w:marRight w:val="0"/>
              <w:marTop w:val="0"/>
              <w:marBottom w:val="0"/>
              <w:divBdr>
                <w:top w:val="none" w:sz="0" w:space="0" w:color="auto"/>
                <w:left w:val="none" w:sz="0" w:space="0" w:color="auto"/>
                <w:bottom w:val="none" w:sz="0" w:space="0" w:color="auto"/>
                <w:right w:val="none" w:sz="0" w:space="0" w:color="auto"/>
              </w:divBdr>
              <w:divsChild>
                <w:div w:id="4184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90689">
      <w:bodyDiv w:val="1"/>
      <w:marLeft w:val="0"/>
      <w:marRight w:val="0"/>
      <w:marTop w:val="0"/>
      <w:marBottom w:val="0"/>
      <w:divBdr>
        <w:top w:val="none" w:sz="0" w:space="0" w:color="auto"/>
        <w:left w:val="none" w:sz="0" w:space="0" w:color="auto"/>
        <w:bottom w:val="none" w:sz="0" w:space="0" w:color="auto"/>
        <w:right w:val="none" w:sz="0" w:space="0" w:color="auto"/>
      </w:divBdr>
      <w:divsChild>
        <w:div w:id="1508472407">
          <w:marLeft w:val="0"/>
          <w:marRight w:val="0"/>
          <w:marTop w:val="0"/>
          <w:marBottom w:val="0"/>
          <w:divBdr>
            <w:top w:val="none" w:sz="0" w:space="0" w:color="auto"/>
            <w:left w:val="none" w:sz="0" w:space="0" w:color="auto"/>
            <w:bottom w:val="none" w:sz="0" w:space="0" w:color="auto"/>
            <w:right w:val="none" w:sz="0" w:space="0" w:color="auto"/>
          </w:divBdr>
          <w:divsChild>
            <w:div w:id="1423796784">
              <w:marLeft w:val="0"/>
              <w:marRight w:val="0"/>
              <w:marTop w:val="0"/>
              <w:marBottom w:val="0"/>
              <w:divBdr>
                <w:top w:val="none" w:sz="0" w:space="0" w:color="auto"/>
                <w:left w:val="none" w:sz="0" w:space="0" w:color="auto"/>
                <w:bottom w:val="none" w:sz="0" w:space="0" w:color="auto"/>
                <w:right w:val="none" w:sz="0" w:space="0" w:color="auto"/>
              </w:divBdr>
              <w:divsChild>
                <w:div w:id="15609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4097">
      <w:bodyDiv w:val="1"/>
      <w:marLeft w:val="0"/>
      <w:marRight w:val="0"/>
      <w:marTop w:val="0"/>
      <w:marBottom w:val="0"/>
      <w:divBdr>
        <w:top w:val="none" w:sz="0" w:space="0" w:color="auto"/>
        <w:left w:val="none" w:sz="0" w:space="0" w:color="auto"/>
        <w:bottom w:val="none" w:sz="0" w:space="0" w:color="auto"/>
        <w:right w:val="none" w:sz="0" w:space="0" w:color="auto"/>
      </w:divBdr>
      <w:divsChild>
        <w:div w:id="1287539378">
          <w:marLeft w:val="0"/>
          <w:marRight w:val="0"/>
          <w:marTop w:val="0"/>
          <w:marBottom w:val="0"/>
          <w:divBdr>
            <w:top w:val="none" w:sz="0" w:space="0" w:color="auto"/>
            <w:left w:val="none" w:sz="0" w:space="0" w:color="auto"/>
            <w:bottom w:val="none" w:sz="0" w:space="0" w:color="auto"/>
            <w:right w:val="none" w:sz="0" w:space="0" w:color="auto"/>
          </w:divBdr>
          <w:divsChild>
            <w:div w:id="1359313624">
              <w:marLeft w:val="0"/>
              <w:marRight w:val="0"/>
              <w:marTop w:val="0"/>
              <w:marBottom w:val="0"/>
              <w:divBdr>
                <w:top w:val="none" w:sz="0" w:space="0" w:color="auto"/>
                <w:left w:val="none" w:sz="0" w:space="0" w:color="auto"/>
                <w:bottom w:val="none" w:sz="0" w:space="0" w:color="auto"/>
                <w:right w:val="none" w:sz="0" w:space="0" w:color="auto"/>
              </w:divBdr>
              <w:divsChild>
                <w:div w:id="1933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5453">
      <w:bodyDiv w:val="1"/>
      <w:marLeft w:val="0"/>
      <w:marRight w:val="0"/>
      <w:marTop w:val="0"/>
      <w:marBottom w:val="0"/>
      <w:divBdr>
        <w:top w:val="none" w:sz="0" w:space="0" w:color="auto"/>
        <w:left w:val="none" w:sz="0" w:space="0" w:color="auto"/>
        <w:bottom w:val="none" w:sz="0" w:space="0" w:color="auto"/>
        <w:right w:val="none" w:sz="0" w:space="0" w:color="auto"/>
      </w:divBdr>
      <w:divsChild>
        <w:div w:id="84738936">
          <w:marLeft w:val="0"/>
          <w:marRight w:val="0"/>
          <w:marTop w:val="0"/>
          <w:marBottom w:val="0"/>
          <w:divBdr>
            <w:top w:val="none" w:sz="0" w:space="0" w:color="auto"/>
            <w:left w:val="none" w:sz="0" w:space="0" w:color="auto"/>
            <w:bottom w:val="none" w:sz="0" w:space="0" w:color="auto"/>
            <w:right w:val="none" w:sz="0" w:space="0" w:color="auto"/>
          </w:divBdr>
          <w:divsChild>
            <w:div w:id="1420831724">
              <w:marLeft w:val="0"/>
              <w:marRight w:val="0"/>
              <w:marTop w:val="0"/>
              <w:marBottom w:val="0"/>
              <w:divBdr>
                <w:top w:val="none" w:sz="0" w:space="0" w:color="auto"/>
                <w:left w:val="none" w:sz="0" w:space="0" w:color="auto"/>
                <w:bottom w:val="none" w:sz="0" w:space="0" w:color="auto"/>
                <w:right w:val="none" w:sz="0" w:space="0" w:color="auto"/>
              </w:divBdr>
              <w:divsChild>
                <w:div w:id="15569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0786">
      <w:bodyDiv w:val="1"/>
      <w:marLeft w:val="0"/>
      <w:marRight w:val="0"/>
      <w:marTop w:val="0"/>
      <w:marBottom w:val="0"/>
      <w:divBdr>
        <w:top w:val="none" w:sz="0" w:space="0" w:color="auto"/>
        <w:left w:val="none" w:sz="0" w:space="0" w:color="auto"/>
        <w:bottom w:val="none" w:sz="0" w:space="0" w:color="auto"/>
        <w:right w:val="none" w:sz="0" w:space="0" w:color="auto"/>
      </w:divBdr>
    </w:div>
    <w:div w:id="499975046">
      <w:bodyDiv w:val="1"/>
      <w:marLeft w:val="0"/>
      <w:marRight w:val="0"/>
      <w:marTop w:val="0"/>
      <w:marBottom w:val="0"/>
      <w:divBdr>
        <w:top w:val="none" w:sz="0" w:space="0" w:color="auto"/>
        <w:left w:val="none" w:sz="0" w:space="0" w:color="auto"/>
        <w:bottom w:val="none" w:sz="0" w:space="0" w:color="auto"/>
        <w:right w:val="none" w:sz="0" w:space="0" w:color="auto"/>
      </w:divBdr>
      <w:divsChild>
        <w:div w:id="1110734714">
          <w:marLeft w:val="0"/>
          <w:marRight w:val="0"/>
          <w:marTop w:val="0"/>
          <w:marBottom w:val="0"/>
          <w:divBdr>
            <w:top w:val="none" w:sz="0" w:space="0" w:color="auto"/>
            <w:left w:val="none" w:sz="0" w:space="0" w:color="auto"/>
            <w:bottom w:val="none" w:sz="0" w:space="0" w:color="auto"/>
            <w:right w:val="none" w:sz="0" w:space="0" w:color="auto"/>
          </w:divBdr>
          <w:divsChild>
            <w:div w:id="1423063663">
              <w:marLeft w:val="0"/>
              <w:marRight w:val="0"/>
              <w:marTop w:val="0"/>
              <w:marBottom w:val="0"/>
              <w:divBdr>
                <w:top w:val="none" w:sz="0" w:space="0" w:color="auto"/>
                <w:left w:val="none" w:sz="0" w:space="0" w:color="auto"/>
                <w:bottom w:val="none" w:sz="0" w:space="0" w:color="auto"/>
                <w:right w:val="none" w:sz="0" w:space="0" w:color="auto"/>
              </w:divBdr>
              <w:divsChild>
                <w:div w:id="14371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7144">
      <w:bodyDiv w:val="1"/>
      <w:marLeft w:val="0"/>
      <w:marRight w:val="0"/>
      <w:marTop w:val="0"/>
      <w:marBottom w:val="0"/>
      <w:divBdr>
        <w:top w:val="none" w:sz="0" w:space="0" w:color="auto"/>
        <w:left w:val="none" w:sz="0" w:space="0" w:color="auto"/>
        <w:bottom w:val="none" w:sz="0" w:space="0" w:color="auto"/>
        <w:right w:val="none" w:sz="0" w:space="0" w:color="auto"/>
      </w:divBdr>
      <w:divsChild>
        <w:div w:id="2051224270">
          <w:marLeft w:val="0"/>
          <w:marRight w:val="0"/>
          <w:marTop w:val="0"/>
          <w:marBottom w:val="0"/>
          <w:divBdr>
            <w:top w:val="none" w:sz="0" w:space="0" w:color="auto"/>
            <w:left w:val="none" w:sz="0" w:space="0" w:color="auto"/>
            <w:bottom w:val="none" w:sz="0" w:space="0" w:color="auto"/>
            <w:right w:val="none" w:sz="0" w:space="0" w:color="auto"/>
          </w:divBdr>
          <w:divsChild>
            <w:div w:id="150802840">
              <w:marLeft w:val="0"/>
              <w:marRight w:val="0"/>
              <w:marTop w:val="0"/>
              <w:marBottom w:val="0"/>
              <w:divBdr>
                <w:top w:val="none" w:sz="0" w:space="0" w:color="auto"/>
                <w:left w:val="none" w:sz="0" w:space="0" w:color="auto"/>
                <w:bottom w:val="none" w:sz="0" w:space="0" w:color="auto"/>
                <w:right w:val="none" w:sz="0" w:space="0" w:color="auto"/>
              </w:divBdr>
              <w:divsChild>
                <w:div w:id="16675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4963">
      <w:bodyDiv w:val="1"/>
      <w:marLeft w:val="0"/>
      <w:marRight w:val="0"/>
      <w:marTop w:val="0"/>
      <w:marBottom w:val="0"/>
      <w:divBdr>
        <w:top w:val="none" w:sz="0" w:space="0" w:color="auto"/>
        <w:left w:val="none" w:sz="0" w:space="0" w:color="auto"/>
        <w:bottom w:val="none" w:sz="0" w:space="0" w:color="auto"/>
        <w:right w:val="none" w:sz="0" w:space="0" w:color="auto"/>
      </w:divBdr>
    </w:div>
    <w:div w:id="503785963">
      <w:bodyDiv w:val="1"/>
      <w:marLeft w:val="0"/>
      <w:marRight w:val="0"/>
      <w:marTop w:val="0"/>
      <w:marBottom w:val="0"/>
      <w:divBdr>
        <w:top w:val="none" w:sz="0" w:space="0" w:color="auto"/>
        <w:left w:val="none" w:sz="0" w:space="0" w:color="auto"/>
        <w:bottom w:val="none" w:sz="0" w:space="0" w:color="auto"/>
        <w:right w:val="none" w:sz="0" w:space="0" w:color="auto"/>
      </w:divBdr>
      <w:divsChild>
        <w:div w:id="325716259">
          <w:marLeft w:val="0"/>
          <w:marRight w:val="0"/>
          <w:marTop w:val="0"/>
          <w:marBottom w:val="0"/>
          <w:divBdr>
            <w:top w:val="none" w:sz="0" w:space="0" w:color="auto"/>
            <w:left w:val="none" w:sz="0" w:space="0" w:color="auto"/>
            <w:bottom w:val="none" w:sz="0" w:space="0" w:color="auto"/>
            <w:right w:val="none" w:sz="0" w:space="0" w:color="auto"/>
          </w:divBdr>
          <w:divsChild>
            <w:div w:id="16588933">
              <w:marLeft w:val="0"/>
              <w:marRight w:val="0"/>
              <w:marTop w:val="0"/>
              <w:marBottom w:val="0"/>
              <w:divBdr>
                <w:top w:val="none" w:sz="0" w:space="0" w:color="auto"/>
                <w:left w:val="none" w:sz="0" w:space="0" w:color="auto"/>
                <w:bottom w:val="none" w:sz="0" w:space="0" w:color="auto"/>
                <w:right w:val="none" w:sz="0" w:space="0" w:color="auto"/>
              </w:divBdr>
              <w:divsChild>
                <w:div w:id="179247833">
                  <w:marLeft w:val="0"/>
                  <w:marRight w:val="0"/>
                  <w:marTop w:val="0"/>
                  <w:marBottom w:val="0"/>
                  <w:divBdr>
                    <w:top w:val="none" w:sz="0" w:space="0" w:color="auto"/>
                    <w:left w:val="none" w:sz="0" w:space="0" w:color="auto"/>
                    <w:bottom w:val="none" w:sz="0" w:space="0" w:color="auto"/>
                    <w:right w:val="none" w:sz="0" w:space="0" w:color="auto"/>
                  </w:divBdr>
                  <w:divsChild>
                    <w:div w:id="15882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07510">
      <w:bodyDiv w:val="1"/>
      <w:marLeft w:val="0"/>
      <w:marRight w:val="0"/>
      <w:marTop w:val="0"/>
      <w:marBottom w:val="0"/>
      <w:divBdr>
        <w:top w:val="none" w:sz="0" w:space="0" w:color="auto"/>
        <w:left w:val="none" w:sz="0" w:space="0" w:color="auto"/>
        <w:bottom w:val="none" w:sz="0" w:space="0" w:color="auto"/>
        <w:right w:val="none" w:sz="0" w:space="0" w:color="auto"/>
      </w:divBdr>
      <w:divsChild>
        <w:div w:id="1676222570">
          <w:marLeft w:val="0"/>
          <w:marRight w:val="0"/>
          <w:marTop w:val="0"/>
          <w:marBottom w:val="0"/>
          <w:divBdr>
            <w:top w:val="none" w:sz="0" w:space="0" w:color="auto"/>
            <w:left w:val="none" w:sz="0" w:space="0" w:color="auto"/>
            <w:bottom w:val="none" w:sz="0" w:space="0" w:color="auto"/>
            <w:right w:val="none" w:sz="0" w:space="0" w:color="auto"/>
          </w:divBdr>
          <w:divsChild>
            <w:div w:id="1472551548">
              <w:marLeft w:val="0"/>
              <w:marRight w:val="0"/>
              <w:marTop w:val="0"/>
              <w:marBottom w:val="0"/>
              <w:divBdr>
                <w:top w:val="none" w:sz="0" w:space="0" w:color="auto"/>
                <w:left w:val="none" w:sz="0" w:space="0" w:color="auto"/>
                <w:bottom w:val="none" w:sz="0" w:space="0" w:color="auto"/>
                <w:right w:val="none" w:sz="0" w:space="0" w:color="auto"/>
              </w:divBdr>
              <w:divsChild>
                <w:div w:id="17933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83678">
      <w:bodyDiv w:val="1"/>
      <w:marLeft w:val="0"/>
      <w:marRight w:val="0"/>
      <w:marTop w:val="0"/>
      <w:marBottom w:val="0"/>
      <w:divBdr>
        <w:top w:val="none" w:sz="0" w:space="0" w:color="auto"/>
        <w:left w:val="none" w:sz="0" w:space="0" w:color="auto"/>
        <w:bottom w:val="none" w:sz="0" w:space="0" w:color="auto"/>
        <w:right w:val="none" w:sz="0" w:space="0" w:color="auto"/>
      </w:divBdr>
      <w:divsChild>
        <w:div w:id="1921980435">
          <w:marLeft w:val="0"/>
          <w:marRight w:val="0"/>
          <w:marTop w:val="0"/>
          <w:marBottom w:val="0"/>
          <w:divBdr>
            <w:top w:val="none" w:sz="0" w:space="0" w:color="auto"/>
            <w:left w:val="none" w:sz="0" w:space="0" w:color="auto"/>
            <w:bottom w:val="none" w:sz="0" w:space="0" w:color="auto"/>
            <w:right w:val="none" w:sz="0" w:space="0" w:color="auto"/>
          </w:divBdr>
          <w:divsChild>
            <w:div w:id="964850198">
              <w:marLeft w:val="0"/>
              <w:marRight w:val="0"/>
              <w:marTop w:val="0"/>
              <w:marBottom w:val="0"/>
              <w:divBdr>
                <w:top w:val="none" w:sz="0" w:space="0" w:color="auto"/>
                <w:left w:val="none" w:sz="0" w:space="0" w:color="auto"/>
                <w:bottom w:val="none" w:sz="0" w:space="0" w:color="auto"/>
                <w:right w:val="none" w:sz="0" w:space="0" w:color="auto"/>
              </w:divBdr>
              <w:divsChild>
                <w:div w:id="11546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10501">
      <w:bodyDiv w:val="1"/>
      <w:marLeft w:val="0"/>
      <w:marRight w:val="0"/>
      <w:marTop w:val="0"/>
      <w:marBottom w:val="0"/>
      <w:divBdr>
        <w:top w:val="none" w:sz="0" w:space="0" w:color="auto"/>
        <w:left w:val="none" w:sz="0" w:space="0" w:color="auto"/>
        <w:bottom w:val="none" w:sz="0" w:space="0" w:color="auto"/>
        <w:right w:val="none" w:sz="0" w:space="0" w:color="auto"/>
      </w:divBdr>
      <w:divsChild>
        <w:div w:id="836387662">
          <w:marLeft w:val="0"/>
          <w:marRight w:val="0"/>
          <w:marTop w:val="0"/>
          <w:marBottom w:val="0"/>
          <w:divBdr>
            <w:top w:val="none" w:sz="0" w:space="0" w:color="auto"/>
            <w:left w:val="none" w:sz="0" w:space="0" w:color="auto"/>
            <w:bottom w:val="none" w:sz="0" w:space="0" w:color="auto"/>
            <w:right w:val="none" w:sz="0" w:space="0" w:color="auto"/>
          </w:divBdr>
          <w:divsChild>
            <w:div w:id="961573290">
              <w:marLeft w:val="0"/>
              <w:marRight w:val="0"/>
              <w:marTop w:val="0"/>
              <w:marBottom w:val="0"/>
              <w:divBdr>
                <w:top w:val="none" w:sz="0" w:space="0" w:color="auto"/>
                <w:left w:val="none" w:sz="0" w:space="0" w:color="auto"/>
                <w:bottom w:val="none" w:sz="0" w:space="0" w:color="auto"/>
                <w:right w:val="none" w:sz="0" w:space="0" w:color="auto"/>
              </w:divBdr>
              <w:divsChild>
                <w:div w:id="13154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60624">
      <w:bodyDiv w:val="1"/>
      <w:marLeft w:val="0"/>
      <w:marRight w:val="0"/>
      <w:marTop w:val="0"/>
      <w:marBottom w:val="0"/>
      <w:divBdr>
        <w:top w:val="none" w:sz="0" w:space="0" w:color="auto"/>
        <w:left w:val="none" w:sz="0" w:space="0" w:color="auto"/>
        <w:bottom w:val="none" w:sz="0" w:space="0" w:color="auto"/>
        <w:right w:val="none" w:sz="0" w:space="0" w:color="auto"/>
      </w:divBdr>
      <w:divsChild>
        <w:div w:id="772363591">
          <w:marLeft w:val="0"/>
          <w:marRight w:val="0"/>
          <w:marTop w:val="0"/>
          <w:marBottom w:val="0"/>
          <w:divBdr>
            <w:top w:val="none" w:sz="0" w:space="0" w:color="auto"/>
            <w:left w:val="none" w:sz="0" w:space="0" w:color="auto"/>
            <w:bottom w:val="none" w:sz="0" w:space="0" w:color="auto"/>
            <w:right w:val="none" w:sz="0" w:space="0" w:color="auto"/>
          </w:divBdr>
          <w:divsChild>
            <w:div w:id="1351763107">
              <w:marLeft w:val="0"/>
              <w:marRight w:val="0"/>
              <w:marTop w:val="0"/>
              <w:marBottom w:val="0"/>
              <w:divBdr>
                <w:top w:val="none" w:sz="0" w:space="0" w:color="auto"/>
                <w:left w:val="none" w:sz="0" w:space="0" w:color="auto"/>
                <w:bottom w:val="none" w:sz="0" w:space="0" w:color="auto"/>
                <w:right w:val="none" w:sz="0" w:space="0" w:color="auto"/>
              </w:divBdr>
              <w:divsChild>
                <w:div w:id="17483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64630">
      <w:bodyDiv w:val="1"/>
      <w:marLeft w:val="0"/>
      <w:marRight w:val="0"/>
      <w:marTop w:val="0"/>
      <w:marBottom w:val="0"/>
      <w:divBdr>
        <w:top w:val="none" w:sz="0" w:space="0" w:color="auto"/>
        <w:left w:val="none" w:sz="0" w:space="0" w:color="auto"/>
        <w:bottom w:val="none" w:sz="0" w:space="0" w:color="auto"/>
        <w:right w:val="none" w:sz="0" w:space="0" w:color="auto"/>
      </w:divBdr>
      <w:divsChild>
        <w:div w:id="1970042972">
          <w:marLeft w:val="0"/>
          <w:marRight w:val="0"/>
          <w:marTop w:val="0"/>
          <w:marBottom w:val="0"/>
          <w:divBdr>
            <w:top w:val="none" w:sz="0" w:space="0" w:color="auto"/>
            <w:left w:val="none" w:sz="0" w:space="0" w:color="auto"/>
            <w:bottom w:val="none" w:sz="0" w:space="0" w:color="auto"/>
            <w:right w:val="none" w:sz="0" w:space="0" w:color="auto"/>
          </w:divBdr>
          <w:divsChild>
            <w:div w:id="1776704845">
              <w:marLeft w:val="0"/>
              <w:marRight w:val="0"/>
              <w:marTop w:val="0"/>
              <w:marBottom w:val="0"/>
              <w:divBdr>
                <w:top w:val="none" w:sz="0" w:space="0" w:color="auto"/>
                <w:left w:val="none" w:sz="0" w:space="0" w:color="auto"/>
                <w:bottom w:val="none" w:sz="0" w:space="0" w:color="auto"/>
                <w:right w:val="none" w:sz="0" w:space="0" w:color="auto"/>
              </w:divBdr>
              <w:divsChild>
                <w:div w:id="13034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6886">
      <w:bodyDiv w:val="1"/>
      <w:marLeft w:val="0"/>
      <w:marRight w:val="0"/>
      <w:marTop w:val="0"/>
      <w:marBottom w:val="0"/>
      <w:divBdr>
        <w:top w:val="none" w:sz="0" w:space="0" w:color="auto"/>
        <w:left w:val="none" w:sz="0" w:space="0" w:color="auto"/>
        <w:bottom w:val="none" w:sz="0" w:space="0" w:color="auto"/>
        <w:right w:val="none" w:sz="0" w:space="0" w:color="auto"/>
      </w:divBdr>
    </w:div>
    <w:div w:id="550460599">
      <w:bodyDiv w:val="1"/>
      <w:marLeft w:val="0"/>
      <w:marRight w:val="0"/>
      <w:marTop w:val="0"/>
      <w:marBottom w:val="0"/>
      <w:divBdr>
        <w:top w:val="none" w:sz="0" w:space="0" w:color="auto"/>
        <w:left w:val="none" w:sz="0" w:space="0" w:color="auto"/>
        <w:bottom w:val="none" w:sz="0" w:space="0" w:color="auto"/>
        <w:right w:val="none" w:sz="0" w:space="0" w:color="auto"/>
      </w:divBdr>
      <w:divsChild>
        <w:div w:id="1821192370">
          <w:marLeft w:val="0"/>
          <w:marRight w:val="0"/>
          <w:marTop w:val="0"/>
          <w:marBottom w:val="0"/>
          <w:divBdr>
            <w:top w:val="none" w:sz="0" w:space="0" w:color="auto"/>
            <w:left w:val="none" w:sz="0" w:space="0" w:color="auto"/>
            <w:bottom w:val="none" w:sz="0" w:space="0" w:color="auto"/>
            <w:right w:val="none" w:sz="0" w:space="0" w:color="auto"/>
          </w:divBdr>
          <w:divsChild>
            <w:div w:id="82268008">
              <w:marLeft w:val="0"/>
              <w:marRight w:val="0"/>
              <w:marTop w:val="0"/>
              <w:marBottom w:val="0"/>
              <w:divBdr>
                <w:top w:val="none" w:sz="0" w:space="0" w:color="auto"/>
                <w:left w:val="none" w:sz="0" w:space="0" w:color="auto"/>
                <w:bottom w:val="none" w:sz="0" w:space="0" w:color="auto"/>
                <w:right w:val="none" w:sz="0" w:space="0" w:color="auto"/>
              </w:divBdr>
              <w:divsChild>
                <w:div w:id="1318920968">
                  <w:marLeft w:val="0"/>
                  <w:marRight w:val="0"/>
                  <w:marTop w:val="0"/>
                  <w:marBottom w:val="0"/>
                  <w:divBdr>
                    <w:top w:val="none" w:sz="0" w:space="0" w:color="auto"/>
                    <w:left w:val="none" w:sz="0" w:space="0" w:color="auto"/>
                    <w:bottom w:val="none" w:sz="0" w:space="0" w:color="auto"/>
                    <w:right w:val="none" w:sz="0" w:space="0" w:color="auto"/>
                  </w:divBdr>
                  <w:divsChild>
                    <w:div w:id="15412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5618">
      <w:bodyDiv w:val="1"/>
      <w:marLeft w:val="0"/>
      <w:marRight w:val="0"/>
      <w:marTop w:val="0"/>
      <w:marBottom w:val="0"/>
      <w:divBdr>
        <w:top w:val="none" w:sz="0" w:space="0" w:color="auto"/>
        <w:left w:val="none" w:sz="0" w:space="0" w:color="auto"/>
        <w:bottom w:val="none" w:sz="0" w:space="0" w:color="auto"/>
        <w:right w:val="none" w:sz="0" w:space="0" w:color="auto"/>
      </w:divBdr>
      <w:divsChild>
        <w:div w:id="967710485">
          <w:marLeft w:val="0"/>
          <w:marRight w:val="0"/>
          <w:marTop w:val="0"/>
          <w:marBottom w:val="0"/>
          <w:divBdr>
            <w:top w:val="none" w:sz="0" w:space="0" w:color="auto"/>
            <w:left w:val="none" w:sz="0" w:space="0" w:color="auto"/>
            <w:bottom w:val="none" w:sz="0" w:space="0" w:color="auto"/>
            <w:right w:val="none" w:sz="0" w:space="0" w:color="auto"/>
          </w:divBdr>
          <w:divsChild>
            <w:div w:id="1889343644">
              <w:marLeft w:val="0"/>
              <w:marRight w:val="0"/>
              <w:marTop w:val="0"/>
              <w:marBottom w:val="0"/>
              <w:divBdr>
                <w:top w:val="none" w:sz="0" w:space="0" w:color="auto"/>
                <w:left w:val="none" w:sz="0" w:space="0" w:color="auto"/>
                <w:bottom w:val="none" w:sz="0" w:space="0" w:color="auto"/>
                <w:right w:val="none" w:sz="0" w:space="0" w:color="auto"/>
              </w:divBdr>
              <w:divsChild>
                <w:div w:id="6767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5342">
      <w:bodyDiv w:val="1"/>
      <w:marLeft w:val="0"/>
      <w:marRight w:val="0"/>
      <w:marTop w:val="0"/>
      <w:marBottom w:val="0"/>
      <w:divBdr>
        <w:top w:val="none" w:sz="0" w:space="0" w:color="auto"/>
        <w:left w:val="none" w:sz="0" w:space="0" w:color="auto"/>
        <w:bottom w:val="none" w:sz="0" w:space="0" w:color="auto"/>
        <w:right w:val="none" w:sz="0" w:space="0" w:color="auto"/>
      </w:divBdr>
      <w:divsChild>
        <w:div w:id="482048106">
          <w:marLeft w:val="0"/>
          <w:marRight w:val="0"/>
          <w:marTop w:val="0"/>
          <w:marBottom w:val="0"/>
          <w:divBdr>
            <w:top w:val="none" w:sz="0" w:space="0" w:color="auto"/>
            <w:left w:val="none" w:sz="0" w:space="0" w:color="auto"/>
            <w:bottom w:val="none" w:sz="0" w:space="0" w:color="auto"/>
            <w:right w:val="none" w:sz="0" w:space="0" w:color="auto"/>
          </w:divBdr>
          <w:divsChild>
            <w:div w:id="1824198184">
              <w:marLeft w:val="0"/>
              <w:marRight w:val="0"/>
              <w:marTop w:val="0"/>
              <w:marBottom w:val="0"/>
              <w:divBdr>
                <w:top w:val="none" w:sz="0" w:space="0" w:color="auto"/>
                <w:left w:val="none" w:sz="0" w:space="0" w:color="auto"/>
                <w:bottom w:val="none" w:sz="0" w:space="0" w:color="auto"/>
                <w:right w:val="none" w:sz="0" w:space="0" w:color="auto"/>
              </w:divBdr>
              <w:divsChild>
                <w:div w:id="14510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7415">
      <w:bodyDiv w:val="1"/>
      <w:marLeft w:val="0"/>
      <w:marRight w:val="0"/>
      <w:marTop w:val="0"/>
      <w:marBottom w:val="0"/>
      <w:divBdr>
        <w:top w:val="none" w:sz="0" w:space="0" w:color="auto"/>
        <w:left w:val="none" w:sz="0" w:space="0" w:color="auto"/>
        <w:bottom w:val="none" w:sz="0" w:space="0" w:color="auto"/>
        <w:right w:val="none" w:sz="0" w:space="0" w:color="auto"/>
      </w:divBdr>
      <w:divsChild>
        <w:div w:id="1811894815">
          <w:marLeft w:val="0"/>
          <w:marRight w:val="0"/>
          <w:marTop w:val="0"/>
          <w:marBottom w:val="0"/>
          <w:divBdr>
            <w:top w:val="none" w:sz="0" w:space="0" w:color="auto"/>
            <w:left w:val="none" w:sz="0" w:space="0" w:color="auto"/>
            <w:bottom w:val="none" w:sz="0" w:space="0" w:color="auto"/>
            <w:right w:val="none" w:sz="0" w:space="0" w:color="auto"/>
          </w:divBdr>
          <w:divsChild>
            <w:div w:id="44188426">
              <w:marLeft w:val="0"/>
              <w:marRight w:val="0"/>
              <w:marTop w:val="0"/>
              <w:marBottom w:val="0"/>
              <w:divBdr>
                <w:top w:val="none" w:sz="0" w:space="0" w:color="auto"/>
                <w:left w:val="none" w:sz="0" w:space="0" w:color="auto"/>
                <w:bottom w:val="none" w:sz="0" w:space="0" w:color="auto"/>
                <w:right w:val="none" w:sz="0" w:space="0" w:color="auto"/>
              </w:divBdr>
              <w:divsChild>
                <w:div w:id="16916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0812">
      <w:bodyDiv w:val="1"/>
      <w:marLeft w:val="0"/>
      <w:marRight w:val="0"/>
      <w:marTop w:val="0"/>
      <w:marBottom w:val="0"/>
      <w:divBdr>
        <w:top w:val="none" w:sz="0" w:space="0" w:color="auto"/>
        <w:left w:val="none" w:sz="0" w:space="0" w:color="auto"/>
        <w:bottom w:val="none" w:sz="0" w:space="0" w:color="auto"/>
        <w:right w:val="none" w:sz="0" w:space="0" w:color="auto"/>
      </w:divBdr>
      <w:divsChild>
        <w:div w:id="681325105">
          <w:marLeft w:val="0"/>
          <w:marRight w:val="0"/>
          <w:marTop w:val="0"/>
          <w:marBottom w:val="0"/>
          <w:divBdr>
            <w:top w:val="none" w:sz="0" w:space="0" w:color="auto"/>
            <w:left w:val="none" w:sz="0" w:space="0" w:color="auto"/>
            <w:bottom w:val="none" w:sz="0" w:space="0" w:color="auto"/>
            <w:right w:val="none" w:sz="0" w:space="0" w:color="auto"/>
          </w:divBdr>
          <w:divsChild>
            <w:div w:id="554044338">
              <w:marLeft w:val="0"/>
              <w:marRight w:val="0"/>
              <w:marTop w:val="0"/>
              <w:marBottom w:val="0"/>
              <w:divBdr>
                <w:top w:val="none" w:sz="0" w:space="0" w:color="auto"/>
                <w:left w:val="none" w:sz="0" w:space="0" w:color="auto"/>
                <w:bottom w:val="none" w:sz="0" w:space="0" w:color="auto"/>
                <w:right w:val="none" w:sz="0" w:space="0" w:color="auto"/>
              </w:divBdr>
              <w:divsChild>
                <w:div w:id="396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39182">
      <w:bodyDiv w:val="1"/>
      <w:marLeft w:val="0"/>
      <w:marRight w:val="0"/>
      <w:marTop w:val="0"/>
      <w:marBottom w:val="0"/>
      <w:divBdr>
        <w:top w:val="none" w:sz="0" w:space="0" w:color="auto"/>
        <w:left w:val="none" w:sz="0" w:space="0" w:color="auto"/>
        <w:bottom w:val="none" w:sz="0" w:space="0" w:color="auto"/>
        <w:right w:val="none" w:sz="0" w:space="0" w:color="auto"/>
      </w:divBdr>
      <w:divsChild>
        <w:div w:id="1348288184">
          <w:marLeft w:val="0"/>
          <w:marRight w:val="0"/>
          <w:marTop w:val="0"/>
          <w:marBottom w:val="0"/>
          <w:divBdr>
            <w:top w:val="none" w:sz="0" w:space="0" w:color="auto"/>
            <w:left w:val="none" w:sz="0" w:space="0" w:color="auto"/>
            <w:bottom w:val="none" w:sz="0" w:space="0" w:color="auto"/>
            <w:right w:val="none" w:sz="0" w:space="0" w:color="auto"/>
          </w:divBdr>
          <w:divsChild>
            <w:div w:id="1896309052">
              <w:marLeft w:val="0"/>
              <w:marRight w:val="0"/>
              <w:marTop w:val="0"/>
              <w:marBottom w:val="0"/>
              <w:divBdr>
                <w:top w:val="none" w:sz="0" w:space="0" w:color="auto"/>
                <w:left w:val="none" w:sz="0" w:space="0" w:color="auto"/>
                <w:bottom w:val="none" w:sz="0" w:space="0" w:color="auto"/>
                <w:right w:val="none" w:sz="0" w:space="0" w:color="auto"/>
              </w:divBdr>
              <w:divsChild>
                <w:div w:id="6868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5463">
      <w:bodyDiv w:val="1"/>
      <w:marLeft w:val="0"/>
      <w:marRight w:val="0"/>
      <w:marTop w:val="0"/>
      <w:marBottom w:val="0"/>
      <w:divBdr>
        <w:top w:val="none" w:sz="0" w:space="0" w:color="auto"/>
        <w:left w:val="none" w:sz="0" w:space="0" w:color="auto"/>
        <w:bottom w:val="none" w:sz="0" w:space="0" w:color="auto"/>
        <w:right w:val="none" w:sz="0" w:space="0" w:color="auto"/>
      </w:divBdr>
      <w:divsChild>
        <w:div w:id="937911347">
          <w:marLeft w:val="0"/>
          <w:marRight w:val="0"/>
          <w:marTop w:val="0"/>
          <w:marBottom w:val="0"/>
          <w:divBdr>
            <w:top w:val="none" w:sz="0" w:space="0" w:color="auto"/>
            <w:left w:val="none" w:sz="0" w:space="0" w:color="auto"/>
            <w:bottom w:val="none" w:sz="0" w:space="0" w:color="auto"/>
            <w:right w:val="none" w:sz="0" w:space="0" w:color="auto"/>
          </w:divBdr>
          <w:divsChild>
            <w:div w:id="1067655238">
              <w:marLeft w:val="0"/>
              <w:marRight w:val="0"/>
              <w:marTop w:val="0"/>
              <w:marBottom w:val="0"/>
              <w:divBdr>
                <w:top w:val="none" w:sz="0" w:space="0" w:color="auto"/>
                <w:left w:val="none" w:sz="0" w:space="0" w:color="auto"/>
                <w:bottom w:val="none" w:sz="0" w:space="0" w:color="auto"/>
                <w:right w:val="none" w:sz="0" w:space="0" w:color="auto"/>
              </w:divBdr>
              <w:divsChild>
                <w:div w:id="12383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08929">
      <w:bodyDiv w:val="1"/>
      <w:marLeft w:val="0"/>
      <w:marRight w:val="0"/>
      <w:marTop w:val="0"/>
      <w:marBottom w:val="0"/>
      <w:divBdr>
        <w:top w:val="none" w:sz="0" w:space="0" w:color="auto"/>
        <w:left w:val="none" w:sz="0" w:space="0" w:color="auto"/>
        <w:bottom w:val="none" w:sz="0" w:space="0" w:color="auto"/>
        <w:right w:val="none" w:sz="0" w:space="0" w:color="auto"/>
      </w:divBdr>
      <w:divsChild>
        <w:div w:id="791091903">
          <w:marLeft w:val="0"/>
          <w:marRight w:val="0"/>
          <w:marTop w:val="0"/>
          <w:marBottom w:val="0"/>
          <w:divBdr>
            <w:top w:val="none" w:sz="0" w:space="0" w:color="auto"/>
            <w:left w:val="none" w:sz="0" w:space="0" w:color="auto"/>
            <w:bottom w:val="none" w:sz="0" w:space="0" w:color="auto"/>
            <w:right w:val="none" w:sz="0" w:space="0" w:color="auto"/>
          </w:divBdr>
          <w:divsChild>
            <w:div w:id="1111708209">
              <w:marLeft w:val="0"/>
              <w:marRight w:val="0"/>
              <w:marTop w:val="0"/>
              <w:marBottom w:val="0"/>
              <w:divBdr>
                <w:top w:val="none" w:sz="0" w:space="0" w:color="auto"/>
                <w:left w:val="none" w:sz="0" w:space="0" w:color="auto"/>
                <w:bottom w:val="none" w:sz="0" w:space="0" w:color="auto"/>
                <w:right w:val="none" w:sz="0" w:space="0" w:color="auto"/>
              </w:divBdr>
              <w:divsChild>
                <w:div w:id="121281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4247">
      <w:bodyDiv w:val="1"/>
      <w:marLeft w:val="0"/>
      <w:marRight w:val="0"/>
      <w:marTop w:val="0"/>
      <w:marBottom w:val="0"/>
      <w:divBdr>
        <w:top w:val="none" w:sz="0" w:space="0" w:color="auto"/>
        <w:left w:val="none" w:sz="0" w:space="0" w:color="auto"/>
        <w:bottom w:val="none" w:sz="0" w:space="0" w:color="auto"/>
        <w:right w:val="none" w:sz="0" w:space="0" w:color="auto"/>
      </w:divBdr>
      <w:divsChild>
        <w:div w:id="786310484">
          <w:marLeft w:val="0"/>
          <w:marRight w:val="0"/>
          <w:marTop w:val="0"/>
          <w:marBottom w:val="0"/>
          <w:divBdr>
            <w:top w:val="none" w:sz="0" w:space="0" w:color="auto"/>
            <w:left w:val="none" w:sz="0" w:space="0" w:color="auto"/>
            <w:bottom w:val="none" w:sz="0" w:space="0" w:color="auto"/>
            <w:right w:val="none" w:sz="0" w:space="0" w:color="auto"/>
          </w:divBdr>
          <w:divsChild>
            <w:div w:id="1689066622">
              <w:marLeft w:val="0"/>
              <w:marRight w:val="0"/>
              <w:marTop w:val="0"/>
              <w:marBottom w:val="0"/>
              <w:divBdr>
                <w:top w:val="none" w:sz="0" w:space="0" w:color="auto"/>
                <w:left w:val="none" w:sz="0" w:space="0" w:color="auto"/>
                <w:bottom w:val="none" w:sz="0" w:space="0" w:color="auto"/>
                <w:right w:val="none" w:sz="0" w:space="0" w:color="auto"/>
              </w:divBdr>
              <w:divsChild>
                <w:div w:id="20583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67437">
      <w:bodyDiv w:val="1"/>
      <w:marLeft w:val="0"/>
      <w:marRight w:val="0"/>
      <w:marTop w:val="0"/>
      <w:marBottom w:val="0"/>
      <w:divBdr>
        <w:top w:val="none" w:sz="0" w:space="0" w:color="auto"/>
        <w:left w:val="none" w:sz="0" w:space="0" w:color="auto"/>
        <w:bottom w:val="none" w:sz="0" w:space="0" w:color="auto"/>
        <w:right w:val="none" w:sz="0" w:space="0" w:color="auto"/>
      </w:divBdr>
    </w:div>
    <w:div w:id="621573274">
      <w:bodyDiv w:val="1"/>
      <w:marLeft w:val="0"/>
      <w:marRight w:val="0"/>
      <w:marTop w:val="0"/>
      <w:marBottom w:val="0"/>
      <w:divBdr>
        <w:top w:val="none" w:sz="0" w:space="0" w:color="auto"/>
        <w:left w:val="none" w:sz="0" w:space="0" w:color="auto"/>
        <w:bottom w:val="none" w:sz="0" w:space="0" w:color="auto"/>
        <w:right w:val="none" w:sz="0" w:space="0" w:color="auto"/>
      </w:divBdr>
    </w:div>
    <w:div w:id="628054359">
      <w:bodyDiv w:val="1"/>
      <w:marLeft w:val="0"/>
      <w:marRight w:val="0"/>
      <w:marTop w:val="0"/>
      <w:marBottom w:val="0"/>
      <w:divBdr>
        <w:top w:val="none" w:sz="0" w:space="0" w:color="auto"/>
        <w:left w:val="none" w:sz="0" w:space="0" w:color="auto"/>
        <w:bottom w:val="none" w:sz="0" w:space="0" w:color="auto"/>
        <w:right w:val="none" w:sz="0" w:space="0" w:color="auto"/>
      </w:divBdr>
    </w:div>
    <w:div w:id="636230042">
      <w:bodyDiv w:val="1"/>
      <w:marLeft w:val="0"/>
      <w:marRight w:val="0"/>
      <w:marTop w:val="0"/>
      <w:marBottom w:val="0"/>
      <w:divBdr>
        <w:top w:val="none" w:sz="0" w:space="0" w:color="auto"/>
        <w:left w:val="none" w:sz="0" w:space="0" w:color="auto"/>
        <w:bottom w:val="none" w:sz="0" w:space="0" w:color="auto"/>
        <w:right w:val="none" w:sz="0" w:space="0" w:color="auto"/>
      </w:divBdr>
      <w:divsChild>
        <w:div w:id="806557028">
          <w:marLeft w:val="0"/>
          <w:marRight w:val="0"/>
          <w:marTop w:val="0"/>
          <w:marBottom w:val="0"/>
          <w:divBdr>
            <w:top w:val="none" w:sz="0" w:space="0" w:color="auto"/>
            <w:left w:val="none" w:sz="0" w:space="0" w:color="auto"/>
            <w:bottom w:val="none" w:sz="0" w:space="0" w:color="auto"/>
            <w:right w:val="none" w:sz="0" w:space="0" w:color="auto"/>
          </w:divBdr>
          <w:divsChild>
            <w:div w:id="1680501925">
              <w:marLeft w:val="0"/>
              <w:marRight w:val="0"/>
              <w:marTop w:val="0"/>
              <w:marBottom w:val="0"/>
              <w:divBdr>
                <w:top w:val="none" w:sz="0" w:space="0" w:color="auto"/>
                <w:left w:val="none" w:sz="0" w:space="0" w:color="auto"/>
                <w:bottom w:val="none" w:sz="0" w:space="0" w:color="auto"/>
                <w:right w:val="none" w:sz="0" w:space="0" w:color="auto"/>
              </w:divBdr>
              <w:divsChild>
                <w:div w:id="7639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29923">
      <w:bodyDiv w:val="1"/>
      <w:marLeft w:val="0"/>
      <w:marRight w:val="0"/>
      <w:marTop w:val="0"/>
      <w:marBottom w:val="0"/>
      <w:divBdr>
        <w:top w:val="none" w:sz="0" w:space="0" w:color="auto"/>
        <w:left w:val="none" w:sz="0" w:space="0" w:color="auto"/>
        <w:bottom w:val="none" w:sz="0" w:space="0" w:color="auto"/>
        <w:right w:val="none" w:sz="0" w:space="0" w:color="auto"/>
      </w:divBdr>
      <w:divsChild>
        <w:div w:id="1989703562">
          <w:marLeft w:val="0"/>
          <w:marRight w:val="0"/>
          <w:marTop w:val="0"/>
          <w:marBottom w:val="0"/>
          <w:divBdr>
            <w:top w:val="none" w:sz="0" w:space="0" w:color="auto"/>
            <w:left w:val="none" w:sz="0" w:space="0" w:color="auto"/>
            <w:bottom w:val="none" w:sz="0" w:space="0" w:color="auto"/>
            <w:right w:val="none" w:sz="0" w:space="0" w:color="auto"/>
          </w:divBdr>
          <w:divsChild>
            <w:div w:id="534316375">
              <w:marLeft w:val="0"/>
              <w:marRight w:val="0"/>
              <w:marTop w:val="0"/>
              <w:marBottom w:val="0"/>
              <w:divBdr>
                <w:top w:val="none" w:sz="0" w:space="0" w:color="auto"/>
                <w:left w:val="none" w:sz="0" w:space="0" w:color="auto"/>
                <w:bottom w:val="none" w:sz="0" w:space="0" w:color="auto"/>
                <w:right w:val="none" w:sz="0" w:space="0" w:color="auto"/>
              </w:divBdr>
              <w:divsChild>
                <w:div w:id="4143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1414">
      <w:bodyDiv w:val="1"/>
      <w:marLeft w:val="0"/>
      <w:marRight w:val="0"/>
      <w:marTop w:val="0"/>
      <w:marBottom w:val="0"/>
      <w:divBdr>
        <w:top w:val="none" w:sz="0" w:space="0" w:color="auto"/>
        <w:left w:val="none" w:sz="0" w:space="0" w:color="auto"/>
        <w:bottom w:val="none" w:sz="0" w:space="0" w:color="auto"/>
        <w:right w:val="none" w:sz="0" w:space="0" w:color="auto"/>
      </w:divBdr>
    </w:div>
    <w:div w:id="648051972">
      <w:bodyDiv w:val="1"/>
      <w:marLeft w:val="0"/>
      <w:marRight w:val="0"/>
      <w:marTop w:val="0"/>
      <w:marBottom w:val="0"/>
      <w:divBdr>
        <w:top w:val="none" w:sz="0" w:space="0" w:color="auto"/>
        <w:left w:val="none" w:sz="0" w:space="0" w:color="auto"/>
        <w:bottom w:val="none" w:sz="0" w:space="0" w:color="auto"/>
        <w:right w:val="none" w:sz="0" w:space="0" w:color="auto"/>
      </w:divBdr>
      <w:divsChild>
        <w:div w:id="585724006">
          <w:marLeft w:val="0"/>
          <w:marRight w:val="0"/>
          <w:marTop w:val="0"/>
          <w:marBottom w:val="0"/>
          <w:divBdr>
            <w:top w:val="none" w:sz="0" w:space="0" w:color="auto"/>
            <w:left w:val="none" w:sz="0" w:space="0" w:color="auto"/>
            <w:bottom w:val="none" w:sz="0" w:space="0" w:color="auto"/>
            <w:right w:val="none" w:sz="0" w:space="0" w:color="auto"/>
          </w:divBdr>
          <w:divsChild>
            <w:div w:id="1595939199">
              <w:marLeft w:val="0"/>
              <w:marRight w:val="0"/>
              <w:marTop w:val="0"/>
              <w:marBottom w:val="0"/>
              <w:divBdr>
                <w:top w:val="none" w:sz="0" w:space="0" w:color="auto"/>
                <w:left w:val="none" w:sz="0" w:space="0" w:color="auto"/>
                <w:bottom w:val="none" w:sz="0" w:space="0" w:color="auto"/>
                <w:right w:val="none" w:sz="0" w:space="0" w:color="auto"/>
              </w:divBdr>
              <w:divsChild>
                <w:div w:id="8603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82167">
      <w:bodyDiv w:val="1"/>
      <w:marLeft w:val="0"/>
      <w:marRight w:val="0"/>
      <w:marTop w:val="0"/>
      <w:marBottom w:val="0"/>
      <w:divBdr>
        <w:top w:val="none" w:sz="0" w:space="0" w:color="auto"/>
        <w:left w:val="none" w:sz="0" w:space="0" w:color="auto"/>
        <w:bottom w:val="none" w:sz="0" w:space="0" w:color="auto"/>
        <w:right w:val="none" w:sz="0" w:space="0" w:color="auto"/>
      </w:divBdr>
    </w:div>
    <w:div w:id="664550935">
      <w:bodyDiv w:val="1"/>
      <w:marLeft w:val="0"/>
      <w:marRight w:val="0"/>
      <w:marTop w:val="0"/>
      <w:marBottom w:val="0"/>
      <w:divBdr>
        <w:top w:val="none" w:sz="0" w:space="0" w:color="auto"/>
        <w:left w:val="none" w:sz="0" w:space="0" w:color="auto"/>
        <w:bottom w:val="none" w:sz="0" w:space="0" w:color="auto"/>
        <w:right w:val="none" w:sz="0" w:space="0" w:color="auto"/>
      </w:divBdr>
    </w:div>
    <w:div w:id="669328479">
      <w:bodyDiv w:val="1"/>
      <w:marLeft w:val="0"/>
      <w:marRight w:val="0"/>
      <w:marTop w:val="0"/>
      <w:marBottom w:val="0"/>
      <w:divBdr>
        <w:top w:val="none" w:sz="0" w:space="0" w:color="auto"/>
        <w:left w:val="none" w:sz="0" w:space="0" w:color="auto"/>
        <w:bottom w:val="none" w:sz="0" w:space="0" w:color="auto"/>
        <w:right w:val="none" w:sz="0" w:space="0" w:color="auto"/>
      </w:divBdr>
      <w:divsChild>
        <w:div w:id="1664427202">
          <w:marLeft w:val="0"/>
          <w:marRight w:val="0"/>
          <w:marTop w:val="0"/>
          <w:marBottom w:val="0"/>
          <w:divBdr>
            <w:top w:val="none" w:sz="0" w:space="0" w:color="auto"/>
            <w:left w:val="none" w:sz="0" w:space="0" w:color="auto"/>
            <w:bottom w:val="none" w:sz="0" w:space="0" w:color="auto"/>
            <w:right w:val="none" w:sz="0" w:space="0" w:color="auto"/>
          </w:divBdr>
          <w:divsChild>
            <w:div w:id="986276420">
              <w:marLeft w:val="0"/>
              <w:marRight w:val="0"/>
              <w:marTop w:val="0"/>
              <w:marBottom w:val="0"/>
              <w:divBdr>
                <w:top w:val="none" w:sz="0" w:space="0" w:color="auto"/>
                <w:left w:val="none" w:sz="0" w:space="0" w:color="auto"/>
                <w:bottom w:val="none" w:sz="0" w:space="0" w:color="auto"/>
                <w:right w:val="none" w:sz="0" w:space="0" w:color="auto"/>
              </w:divBdr>
              <w:divsChild>
                <w:div w:id="8026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1224">
      <w:bodyDiv w:val="1"/>
      <w:marLeft w:val="0"/>
      <w:marRight w:val="0"/>
      <w:marTop w:val="0"/>
      <w:marBottom w:val="0"/>
      <w:divBdr>
        <w:top w:val="none" w:sz="0" w:space="0" w:color="auto"/>
        <w:left w:val="none" w:sz="0" w:space="0" w:color="auto"/>
        <w:bottom w:val="none" w:sz="0" w:space="0" w:color="auto"/>
        <w:right w:val="none" w:sz="0" w:space="0" w:color="auto"/>
      </w:divBdr>
    </w:div>
    <w:div w:id="687566808">
      <w:bodyDiv w:val="1"/>
      <w:marLeft w:val="0"/>
      <w:marRight w:val="0"/>
      <w:marTop w:val="0"/>
      <w:marBottom w:val="0"/>
      <w:divBdr>
        <w:top w:val="none" w:sz="0" w:space="0" w:color="auto"/>
        <w:left w:val="none" w:sz="0" w:space="0" w:color="auto"/>
        <w:bottom w:val="none" w:sz="0" w:space="0" w:color="auto"/>
        <w:right w:val="none" w:sz="0" w:space="0" w:color="auto"/>
      </w:divBdr>
    </w:div>
    <w:div w:id="689261572">
      <w:bodyDiv w:val="1"/>
      <w:marLeft w:val="0"/>
      <w:marRight w:val="0"/>
      <w:marTop w:val="0"/>
      <w:marBottom w:val="0"/>
      <w:divBdr>
        <w:top w:val="none" w:sz="0" w:space="0" w:color="auto"/>
        <w:left w:val="none" w:sz="0" w:space="0" w:color="auto"/>
        <w:bottom w:val="none" w:sz="0" w:space="0" w:color="auto"/>
        <w:right w:val="none" w:sz="0" w:space="0" w:color="auto"/>
      </w:divBdr>
      <w:divsChild>
        <w:div w:id="933394652">
          <w:marLeft w:val="0"/>
          <w:marRight w:val="0"/>
          <w:marTop w:val="0"/>
          <w:marBottom w:val="0"/>
          <w:divBdr>
            <w:top w:val="none" w:sz="0" w:space="0" w:color="auto"/>
            <w:left w:val="none" w:sz="0" w:space="0" w:color="auto"/>
            <w:bottom w:val="none" w:sz="0" w:space="0" w:color="auto"/>
            <w:right w:val="none" w:sz="0" w:space="0" w:color="auto"/>
          </w:divBdr>
          <w:divsChild>
            <w:div w:id="1385913098">
              <w:marLeft w:val="0"/>
              <w:marRight w:val="0"/>
              <w:marTop w:val="0"/>
              <w:marBottom w:val="0"/>
              <w:divBdr>
                <w:top w:val="none" w:sz="0" w:space="0" w:color="auto"/>
                <w:left w:val="none" w:sz="0" w:space="0" w:color="auto"/>
                <w:bottom w:val="none" w:sz="0" w:space="0" w:color="auto"/>
                <w:right w:val="none" w:sz="0" w:space="0" w:color="auto"/>
              </w:divBdr>
              <w:divsChild>
                <w:div w:id="481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5404">
      <w:bodyDiv w:val="1"/>
      <w:marLeft w:val="0"/>
      <w:marRight w:val="0"/>
      <w:marTop w:val="0"/>
      <w:marBottom w:val="0"/>
      <w:divBdr>
        <w:top w:val="none" w:sz="0" w:space="0" w:color="auto"/>
        <w:left w:val="none" w:sz="0" w:space="0" w:color="auto"/>
        <w:bottom w:val="none" w:sz="0" w:space="0" w:color="auto"/>
        <w:right w:val="none" w:sz="0" w:space="0" w:color="auto"/>
      </w:divBdr>
      <w:divsChild>
        <w:div w:id="24448612">
          <w:marLeft w:val="0"/>
          <w:marRight w:val="0"/>
          <w:marTop w:val="0"/>
          <w:marBottom w:val="0"/>
          <w:divBdr>
            <w:top w:val="none" w:sz="0" w:space="0" w:color="auto"/>
            <w:left w:val="none" w:sz="0" w:space="0" w:color="auto"/>
            <w:bottom w:val="none" w:sz="0" w:space="0" w:color="auto"/>
            <w:right w:val="none" w:sz="0" w:space="0" w:color="auto"/>
          </w:divBdr>
          <w:divsChild>
            <w:div w:id="697390026">
              <w:marLeft w:val="0"/>
              <w:marRight w:val="0"/>
              <w:marTop w:val="0"/>
              <w:marBottom w:val="0"/>
              <w:divBdr>
                <w:top w:val="none" w:sz="0" w:space="0" w:color="auto"/>
                <w:left w:val="none" w:sz="0" w:space="0" w:color="auto"/>
                <w:bottom w:val="none" w:sz="0" w:space="0" w:color="auto"/>
                <w:right w:val="none" w:sz="0" w:space="0" w:color="auto"/>
              </w:divBdr>
              <w:divsChild>
                <w:div w:id="1859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46556">
      <w:bodyDiv w:val="1"/>
      <w:marLeft w:val="0"/>
      <w:marRight w:val="0"/>
      <w:marTop w:val="0"/>
      <w:marBottom w:val="0"/>
      <w:divBdr>
        <w:top w:val="none" w:sz="0" w:space="0" w:color="auto"/>
        <w:left w:val="none" w:sz="0" w:space="0" w:color="auto"/>
        <w:bottom w:val="none" w:sz="0" w:space="0" w:color="auto"/>
        <w:right w:val="none" w:sz="0" w:space="0" w:color="auto"/>
      </w:divBdr>
      <w:divsChild>
        <w:div w:id="1642153179">
          <w:marLeft w:val="0"/>
          <w:marRight w:val="0"/>
          <w:marTop w:val="0"/>
          <w:marBottom w:val="0"/>
          <w:divBdr>
            <w:top w:val="none" w:sz="0" w:space="0" w:color="auto"/>
            <w:left w:val="none" w:sz="0" w:space="0" w:color="auto"/>
            <w:bottom w:val="none" w:sz="0" w:space="0" w:color="auto"/>
            <w:right w:val="none" w:sz="0" w:space="0" w:color="auto"/>
          </w:divBdr>
          <w:divsChild>
            <w:div w:id="216477768">
              <w:marLeft w:val="0"/>
              <w:marRight w:val="0"/>
              <w:marTop w:val="0"/>
              <w:marBottom w:val="0"/>
              <w:divBdr>
                <w:top w:val="none" w:sz="0" w:space="0" w:color="auto"/>
                <w:left w:val="none" w:sz="0" w:space="0" w:color="auto"/>
                <w:bottom w:val="none" w:sz="0" w:space="0" w:color="auto"/>
                <w:right w:val="none" w:sz="0" w:space="0" w:color="auto"/>
              </w:divBdr>
              <w:divsChild>
                <w:div w:id="9136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12288">
      <w:bodyDiv w:val="1"/>
      <w:marLeft w:val="0"/>
      <w:marRight w:val="0"/>
      <w:marTop w:val="0"/>
      <w:marBottom w:val="0"/>
      <w:divBdr>
        <w:top w:val="none" w:sz="0" w:space="0" w:color="auto"/>
        <w:left w:val="none" w:sz="0" w:space="0" w:color="auto"/>
        <w:bottom w:val="none" w:sz="0" w:space="0" w:color="auto"/>
        <w:right w:val="none" w:sz="0" w:space="0" w:color="auto"/>
      </w:divBdr>
      <w:divsChild>
        <w:div w:id="901215735">
          <w:marLeft w:val="0"/>
          <w:marRight w:val="0"/>
          <w:marTop w:val="0"/>
          <w:marBottom w:val="0"/>
          <w:divBdr>
            <w:top w:val="none" w:sz="0" w:space="0" w:color="auto"/>
            <w:left w:val="none" w:sz="0" w:space="0" w:color="auto"/>
            <w:bottom w:val="none" w:sz="0" w:space="0" w:color="auto"/>
            <w:right w:val="none" w:sz="0" w:space="0" w:color="auto"/>
          </w:divBdr>
          <w:divsChild>
            <w:div w:id="8533134">
              <w:marLeft w:val="0"/>
              <w:marRight w:val="0"/>
              <w:marTop w:val="0"/>
              <w:marBottom w:val="0"/>
              <w:divBdr>
                <w:top w:val="none" w:sz="0" w:space="0" w:color="auto"/>
                <w:left w:val="none" w:sz="0" w:space="0" w:color="auto"/>
                <w:bottom w:val="none" w:sz="0" w:space="0" w:color="auto"/>
                <w:right w:val="none" w:sz="0" w:space="0" w:color="auto"/>
              </w:divBdr>
              <w:divsChild>
                <w:div w:id="11856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3583">
      <w:bodyDiv w:val="1"/>
      <w:marLeft w:val="0"/>
      <w:marRight w:val="0"/>
      <w:marTop w:val="0"/>
      <w:marBottom w:val="0"/>
      <w:divBdr>
        <w:top w:val="none" w:sz="0" w:space="0" w:color="auto"/>
        <w:left w:val="none" w:sz="0" w:space="0" w:color="auto"/>
        <w:bottom w:val="none" w:sz="0" w:space="0" w:color="auto"/>
        <w:right w:val="none" w:sz="0" w:space="0" w:color="auto"/>
      </w:divBdr>
      <w:divsChild>
        <w:div w:id="1629045495">
          <w:marLeft w:val="0"/>
          <w:marRight w:val="0"/>
          <w:marTop w:val="0"/>
          <w:marBottom w:val="0"/>
          <w:divBdr>
            <w:top w:val="none" w:sz="0" w:space="0" w:color="auto"/>
            <w:left w:val="none" w:sz="0" w:space="0" w:color="auto"/>
            <w:bottom w:val="none" w:sz="0" w:space="0" w:color="auto"/>
            <w:right w:val="none" w:sz="0" w:space="0" w:color="auto"/>
          </w:divBdr>
          <w:divsChild>
            <w:div w:id="6638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7540">
      <w:bodyDiv w:val="1"/>
      <w:marLeft w:val="0"/>
      <w:marRight w:val="0"/>
      <w:marTop w:val="0"/>
      <w:marBottom w:val="0"/>
      <w:divBdr>
        <w:top w:val="none" w:sz="0" w:space="0" w:color="auto"/>
        <w:left w:val="none" w:sz="0" w:space="0" w:color="auto"/>
        <w:bottom w:val="none" w:sz="0" w:space="0" w:color="auto"/>
        <w:right w:val="none" w:sz="0" w:space="0" w:color="auto"/>
      </w:divBdr>
      <w:divsChild>
        <w:div w:id="1870949248">
          <w:marLeft w:val="0"/>
          <w:marRight w:val="0"/>
          <w:marTop w:val="0"/>
          <w:marBottom w:val="0"/>
          <w:divBdr>
            <w:top w:val="none" w:sz="0" w:space="0" w:color="auto"/>
            <w:left w:val="none" w:sz="0" w:space="0" w:color="auto"/>
            <w:bottom w:val="none" w:sz="0" w:space="0" w:color="auto"/>
            <w:right w:val="none" w:sz="0" w:space="0" w:color="auto"/>
          </w:divBdr>
          <w:divsChild>
            <w:div w:id="1310135664">
              <w:marLeft w:val="0"/>
              <w:marRight w:val="0"/>
              <w:marTop w:val="0"/>
              <w:marBottom w:val="0"/>
              <w:divBdr>
                <w:top w:val="none" w:sz="0" w:space="0" w:color="auto"/>
                <w:left w:val="none" w:sz="0" w:space="0" w:color="auto"/>
                <w:bottom w:val="none" w:sz="0" w:space="0" w:color="auto"/>
                <w:right w:val="none" w:sz="0" w:space="0" w:color="auto"/>
              </w:divBdr>
              <w:divsChild>
                <w:div w:id="10286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50331">
      <w:bodyDiv w:val="1"/>
      <w:marLeft w:val="0"/>
      <w:marRight w:val="0"/>
      <w:marTop w:val="0"/>
      <w:marBottom w:val="0"/>
      <w:divBdr>
        <w:top w:val="none" w:sz="0" w:space="0" w:color="auto"/>
        <w:left w:val="none" w:sz="0" w:space="0" w:color="auto"/>
        <w:bottom w:val="none" w:sz="0" w:space="0" w:color="auto"/>
        <w:right w:val="none" w:sz="0" w:space="0" w:color="auto"/>
      </w:divBdr>
    </w:div>
    <w:div w:id="708601777">
      <w:bodyDiv w:val="1"/>
      <w:marLeft w:val="0"/>
      <w:marRight w:val="0"/>
      <w:marTop w:val="0"/>
      <w:marBottom w:val="0"/>
      <w:divBdr>
        <w:top w:val="none" w:sz="0" w:space="0" w:color="auto"/>
        <w:left w:val="none" w:sz="0" w:space="0" w:color="auto"/>
        <w:bottom w:val="none" w:sz="0" w:space="0" w:color="auto"/>
        <w:right w:val="none" w:sz="0" w:space="0" w:color="auto"/>
      </w:divBdr>
      <w:divsChild>
        <w:div w:id="2033411464">
          <w:marLeft w:val="0"/>
          <w:marRight w:val="0"/>
          <w:marTop w:val="0"/>
          <w:marBottom w:val="0"/>
          <w:divBdr>
            <w:top w:val="none" w:sz="0" w:space="0" w:color="auto"/>
            <w:left w:val="none" w:sz="0" w:space="0" w:color="auto"/>
            <w:bottom w:val="none" w:sz="0" w:space="0" w:color="auto"/>
            <w:right w:val="none" w:sz="0" w:space="0" w:color="auto"/>
          </w:divBdr>
          <w:divsChild>
            <w:div w:id="614673264">
              <w:marLeft w:val="0"/>
              <w:marRight w:val="0"/>
              <w:marTop w:val="0"/>
              <w:marBottom w:val="0"/>
              <w:divBdr>
                <w:top w:val="none" w:sz="0" w:space="0" w:color="auto"/>
                <w:left w:val="none" w:sz="0" w:space="0" w:color="auto"/>
                <w:bottom w:val="none" w:sz="0" w:space="0" w:color="auto"/>
                <w:right w:val="none" w:sz="0" w:space="0" w:color="auto"/>
              </w:divBdr>
              <w:divsChild>
                <w:div w:id="3047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8915">
      <w:bodyDiv w:val="1"/>
      <w:marLeft w:val="0"/>
      <w:marRight w:val="0"/>
      <w:marTop w:val="0"/>
      <w:marBottom w:val="0"/>
      <w:divBdr>
        <w:top w:val="none" w:sz="0" w:space="0" w:color="auto"/>
        <w:left w:val="none" w:sz="0" w:space="0" w:color="auto"/>
        <w:bottom w:val="none" w:sz="0" w:space="0" w:color="auto"/>
        <w:right w:val="none" w:sz="0" w:space="0" w:color="auto"/>
      </w:divBdr>
    </w:div>
    <w:div w:id="710301343">
      <w:bodyDiv w:val="1"/>
      <w:marLeft w:val="0"/>
      <w:marRight w:val="0"/>
      <w:marTop w:val="0"/>
      <w:marBottom w:val="0"/>
      <w:divBdr>
        <w:top w:val="none" w:sz="0" w:space="0" w:color="auto"/>
        <w:left w:val="none" w:sz="0" w:space="0" w:color="auto"/>
        <w:bottom w:val="none" w:sz="0" w:space="0" w:color="auto"/>
        <w:right w:val="none" w:sz="0" w:space="0" w:color="auto"/>
      </w:divBdr>
      <w:divsChild>
        <w:div w:id="78866420">
          <w:marLeft w:val="0"/>
          <w:marRight w:val="0"/>
          <w:marTop w:val="0"/>
          <w:marBottom w:val="0"/>
          <w:divBdr>
            <w:top w:val="none" w:sz="0" w:space="0" w:color="auto"/>
            <w:left w:val="none" w:sz="0" w:space="0" w:color="auto"/>
            <w:bottom w:val="none" w:sz="0" w:space="0" w:color="auto"/>
            <w:right w:val="none" w:sz="0" w:space="0" w:color="auto"/>
          </w:divBdr>
          <w:divsChild>
            <w:div w:id="76173637">
              <w:marLeft w:val="0"/>
              <w:marRight w:val="0"/>
              <w:marTop w:val="0"/>
              <w:marBottom w:val="0"/>
              <w:divBdr>
                <w:top w:val="none" w:sz="0" w:space="0" w:color="auto"/>
                <w:left w:val="none" w:sz="0" w:space="0" w:color="auto"/>
                <w:bottom w:val="none" w:sz="0" w:space="0" w:color="auto"/>
                <w:right w:val="none" w:sz="0" w:space="0" w:color="auto"/>
              </w:divBdr>
              <w:divsChild>
                <w:div w:id="938293267">
                  <w:marLeft w:val="0"/>
                  <w:marRight w:val="0"/>
                  <w:marTop w:val="0"/>
                  <w:marBottom w:val="0"/>
                  <w:divBdr>
                    <w:top w:val="none" w:sz="0" w:space="0" w:color="auto"/>
                    <w:left w:val="none" w:sz="0" w:space="0" w:color="auto"/>
                    <w:bottom w:val="none" w:sz="0" w:space="0" w:color="auto"/>
                    <w:right w:val="none" w:sz="0" w:space="0" w:color="auto"/>
                  </w:divBdr>
                </w:div>
                <w:div w:id="1137723627">
                  <w:marLeft w:val="0"/>
                  <w:marRight w:val="0"/>
                  <w:marTop w:val="0"/>
                  <w:marBottom w:val="0"/>
                  <w:divBdr>
                    <w:top w:val="none" w:sz="0" w:space="0" w:color="auto"/>
                    <w:left w:val="none" w:sz="0" w:space="0" w:color="auto"/>
                    <w:bottom w:val="none" w:sz="0" w:space="0" w:color="auto"/>
                    <w:right w:val="none" w:sz="0" w:space="0" w:color="auto"/>
                  </w:divBdr>
                </w:div>
                <w:div w:id="2009164732">
                  <w:marLeft w:val="0"/>
                  <w:marRight w:val="0"/>
                  <w:marTop w:val="0"/>
                  <w:marBottom w:val="0"/>
                  <w:divBdr>
                    <w:top w:val="none" w:sz="0" w:space="0" w:color="auto"/>
                    <w:left w:val="none" w:sz="0" w:space="0" w:color="auto"/>
                    <w:bottom w:val="none" w:sz="0" w:space="0" w:color="auto"/>
                    <w:right w:val="none" w:sz="0" w:space="0" w:color="auto"/>
                  </w:divBdr>
                </w:div>
              </w:divsChild>
            </w:div>
            <w:div w:id="759374273">
              <w:marLeft w:val="0"/>
              <w:marRight w:val="0"/>
              <w:marTop w:val="0"/>
              <w:marBottom w:val="0"/>
              <w:divBdr>
                <w:top w:val="none" w:sz="0" w:space="0" w:color="auto"/>
                <w:left w:val="none" w:sz="0" w:space="0" w:color="auto"/>
                <w:bottom w:val="none" w:sz="0" w:space="0" w:color="auto"/>
                <w:right w:val="none" w:sz="0" w:space="0" w:color="auto"/>
              </w:divBdr>
              <w:divsChild>
                <w:div w:id="1438913402">
                  <w:marLeft w:val="0"/>
                  <w:marRight w:val="0"/>
                  <w:marTop w:val="0"/>
                  <w:marBottom w:val="0"/>
                  <w:divBdr>
                    <w:top w:val="none" w:sz="0" w:space="0" w:color="auto"/>
                    <w:left w:val="none" w:sz="0" w:space="0" w:color="auto"/>
                    <w:bottom w:val="none" w:sz="0" w:space="0" w:color="auto"/>
                    <w:right w:val="none" w:sz="0" w:space="0" w:color="auto"/>
                  </w:divBdr>
                </w:div>
              </w:divsChild>
            </w:div>
            <w:div w:id="1742676060">
              <w:marLeft w:val="0"/>
              <w:marRight w:val="0"/>
              <w:marTop w:val="0"/>
              <w:marBottom w:val="0"/>
              <w:divBdr>
                <w:top w:val="none" w:sz="0" w:space="0" w:color="auto"/>
                <w:left w:val="none" w:sz="0" w:space="0" w:color="auto"/>
                <w:bottom w:val="none" w:sz="0" w:space="0" w:color="auto"/>
                <w:right w:val="none" w:sz="0" w:space="0" w:color="auto"/>
              </w:divBdr>
              <w:divsChild>
                <w:div w:id="2101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22975">
      <w:bodyDiv w:val="1"/>
      <w:marLeft w:val="0"/>
      <w:marRight w:val="0"/>
      <w:marTop w:val="0"/>
      <w:marBottom w:val="0"/>
      <w:divBdr>
        <w:top w:val="none" w:sz="0" w:space="0" w:color="auto"/>
        <w:left w:val="none" w:sz="0" w:space="0" w:color="auto"/>
        <w:bottom w:val="none" w:sz="0" w:space="0" w:color="auto"/>
        <w:right w:val="none" w:sz="0" w:space="0" w:color="auto"/>
      </w:divBdr>
      <w:divsChild>
        <w:div w:id="1536237675">
          <w:marLeft w:val="0"/>
          <w:marRight w:val="0"/>
          <w:marTop w:val="0"/>
          <w:marBottom w:val="0"/>
          <w:divBdr>
            <w:top w:val="none" w:sz="0" w:space="0" w:color="auto"/>
            <w:left w:val="none" w:sz="0" w:space="0" w:color="auto"/>
            <w:bottom w:val="none" w:sz="0" w:space="0" w:color="auto"/>
            <w:right w:val="none" w:sz="0" w:space="0" w:color="auto"/>
          </w:divBdr>
          <w:divsChild>
            <w:div w:id="1159612880">
              <w:marLeft w:val="0"/>
              <w:marRight w:val="0"/>
              <w:marTop w:val="0"/>
              <w:marBottom w:val="0"/>
              <w:divBdr>
                <w:top w:val="none" w:sz="0" w:space="0" w:color="auto"/>
                <w:left w:val="none" w:sz="0" w:space="0" w:color="auto"/>
                <w:bottom w:val="none" w:sz="0" w:space="0" w:color="auto"/>
                <w:right w:val="none" w:sz="0" w:space="0" w:color="auto"/>
              </w:divBdr>
              <w:divsChild>
                <w:div w:id="656881022">
                  <w:marLeft w:val="0"/>
                  <w:marRight w:val="0"/>
                  <w:marTop w:val="0"/>
                  <w:marBottom w:val="0"/>
                  <w:divBdr>
                    <w:top w:val="none" w:sz="0" w:space="0" w:color="auto"/>
                    <w:left w:val="none" w:sz="0" w:space="0" w:color="auto"/>
                    <w:bottom w:val="none" w:sz="0" w:space="0" w:color="auto"/>
                    <w:right w:val="none" w:sz="0" w:space="0" w:color="auto"/>
                  </w:divBdr>
                  <w:divsChild>
                    <w:div w:id="14165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08173">
      <w:bodyDiv w:val="1"/>
      <w:marLeft w:val="0"/>
      <w:marRight w:val="0"/>
      <w:marTop w:val="0"/>
      <w:marBottom w:val="0"/>
      <w:divBdr>
        <w:top w:val="none" w:sz="0" w:space="0" w:color="auto"/>
        <w:left w:val="none" w:sz="0" w:space="0" w:color="auto"/>
        <w:bottom w:val="none" w:sz="0" w:space="0" w:color="auto"/>
        <w:right w:val="none" w:sz="0" w:space="0" w:color="auto"/>
      </w:divBdr>
    </w:div>
    <w:div w:id="719985081">
      <w:bodyDiv w:val="1"/>
      <w:marLeft w:val="0"/>
      <w:marRight w:val="0"/>
      <w:marTop w:val="0"/>
      <w:marBottom w:val="0"/>
      <w:divBdr>
        <w:top w:val="none" w:sz="0" w:space="0" w:color="auto"/>
        <w:left w:val="none" w:sz="0" w:space="0" w:color="auto"/>
        <w:bottom w:val="none" w:sz="0" w:space="0" w:color="auto"/>
        <w:right w:val="none" w:sz="0" w:space="0" w:color="auto"/>
      </w:divBdr>
    </w:div>
    <w:div w:id="733509484">
      <w:bodyDiv w:val="1"/>
      <w:marLeft w:val="0"/>
      <w:marRight w:val="0"/>
      <w:marTop w:val="0"/>
      <w:marBottom w:val="0"/>
      <w:divBdr>
        <w:top w:val="none" w:sz="0" w:space="0" w:color="auto"/>
        <w:left w:val="none" w:sz="0" w:space="0" w:color="auto"/>
        <w:bottom w:val="none" w:sz="0" w:space="0" w:color="auto"/>
        <w:right w:val="none" w:sz="0" w:space="0" w:color="auto"/>
      </w:divBdr>
      <w:divsChild>
        <w:div w:id="668875401">
          <w:marLeft w:val="0"/>
          <w:marRight w:val="0"/>
          <w:marTop w:val="0"/>
          <w:marBottom w:val="0"/>
          <w:divBdr>
            <w:top w:val="none" w:sz="0" w:space="0" w:color="auto"/>
            <w:left w:val="none" w:sz="0" w:space="0" w:color="auto"/>
            <w:bottom w:val="none" w:sz="0" w:space="0" w:color="auto"/>
            <w:right w:val="none" w:sz="0" w:space="0" w:color="auto"/>
          </w:divBdr>
          <w:divsChild>
            <w:div w:id="225071284">
              <w:marLeft w:val="0"/>
              <w:marRight w:val="0"/>
              <w:marTop w:val="0"/>
              <w:marBottom w:val="0"/>
              <w:divBdr>
                <w:top w:val="none" w:sz="0" w:space="0" w:color="auto"/>
                <w:left w:val="none" w:sz="0" w:space="0" w:color="auto"/>
                <w:bottom w:val="none" w:sz="0" w:space="0" w:color="auto"/>
                <w:right w:val="none" w:sz="0" w:space="0" w:color="auto"/>
              </w:divBdr>
              <w:divsChild>
                <w:div w:id="19289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2175">
      <w:bodyDiv w:val="1"/>
      <w:marLeft w:val="0"/>
      <w:marRight w:val="0"/>
      <w:marTop w:val="0"/>
      <w:marBottom w:val="0"/>
      <w:divBdr>
        <w:top w:val="none" w:sz="0" w:space="0" w:color="auto"/>
        <w:left w:val="none" w:sz="0" w:space="0" w:color="auto"/>
        <w:bottom w:val="none" w:sz="0" w:space="0" w:color="auto"/>
        <w:right w:val="none" w:sz="0" w:space="0" w:color="auto"/>
      </w:divBdr>
    </w:div>
    <w:div w:id="737049159">
      <w:bodyDiv w:val="1"/>
      <w:marLeft w:val="0"/>
      <w:marRight w:val="0"/>
      <w:marTop w:val="0"/>
      <w:marBottom w:val="0"/>
      <w:divBdr>
        <w:top w:val="none" w:sz="0" w:space="0" w:color="auto"/>
        <w:left w:val="none" w:sz="0" w:space="0" w:color="auto"/>
        <w:bottom w:val="none" w:sz="0" w:space="0" w:color="auto"/>
        <w:right w:val="none" w:sz="0" w:space="0" w:color="auto"/>
      </w:divBdr>
      <w:divsChild>
        <w:div w:id="1006515885">
          <w:marLeft w:val="0"/>
          <w:marRight w:val="0"/>
          <w:marTop w:val="0"/>
          <w:marBottom w:val="0"/>
          <w:divBdr>
            <w:top w:val="none" w:sz="0" w:space="0" w:color="auto"/>
            <w:left w:val="none" w:sz="0" w:space="0" w:color="auto"/>
            <w:bottom w:val="none" w:sz="0" w:space="0" w:color="auto"/>
            <w:right w:val="none" w:sz="0" w:space="0" w:color="auto"/>
          </w:divBdr>
          <w:divsChild>
            <w:div w:id="1819835465">
              <w:marLeft w:val="0"/>
              <w:marRight w:val="0"/>
              <w:marTop w:val="0"/>
              <w:marBottom w:val="0"/>
              <w:divBdr>
                <w:top w:val="none" w:sz="0" w:space="0" w:color="auto"/>
                <w:left w:val="none" w:sz="0" w:space="0" w:color="auto"/>
                <w:bottom w:val="none" w:sz="0" w:space="0" w:color="auto"/>
                <w:right w:val="none" w:sz="0" w:space="0" w:color="auto"/>
              </w:divBdr>
              <w:divsChild>
                <w:div w:id="376977395">
                  <w:marLeft w:val="0"/>
                  <w:marRight w:val="0"/>
                  <w:marTop w:val="0"/>
                  <w:marBottom w:val="0"/>
                  <w:divBdr>
                    <w:top w:val="none" w:sz="0" w:space="0" w:color="auto"/>
                    <w:left w:val="none" w:sz="0" w:space="0" w:color="auto"/>
                    <w:bottom w:val="none" w:sz="0" w:space="0" w:color="auto"/>
                    <w:right w:val="none" w:sz="0" w:space="0" w:color="auto"/>
                  </w:divBdr>
                  <w:divsChild>
                    <w:div w:id="20139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140356">
      <w:bodyDiv w:val="1"/>
      <w:marLeft w:val="0"/>
      <w:marRight w:val="0"/>
      <w:marTop w:val="0"/>
      <w:marBottom w:val="0"/>
      <w:divBdr>
        <w:top w:val="none" w:sz="0" w:space="0" w:color="auto"/>
        <w:left w:val="none" w:sz="0" w:space="0" w:color="auto"/>
        <w:bottom w:val="none" w:sz="0" w:space="0" w:color="auto"/>
        <w:right w:val="none" w:sz="0" w:space="0" w:color="auto"/>
      </w:divBdr>
      <w:divsChild>
        <w:div w:id="241911981">
          <w:marLeft w:val="0"/>
          <w:marRight w:val="0"/>
          <w:marTop w:val="0"/>
          <w:marBottom w:val="0"/>
          <w:divBdr>
            <w:top w:val="none" w:sz="0" w:space="0" w:color="auto"/>
            <w:left w:val="none" w:sz="0" w:space="0" w:color="auto"/>
            <w:bottom w:val="none" w:sz="0" w:space="0" w:color="auto"/>
            <w:right w:val="none" w:sz="0" w:space="0" w:color="auto"/>
          </w:divBdr>
          <w:divsChild>
            <w:div w:id="715590690">
              <w:marLeft w:val="0"/>
              <w:marRight w:val="0"/>
              <w:marTop w:val="0"/>
              <w:marBottom w:val="0"/>
              <w:divBdr>
                <w:top w:val="none" w:sz="0" w:space="0" w:color="auto"/>
                <w:left w:val="none" w:sz="0" w:space="0" w:color="auto"/>
                <w:bottom w:val="none" w:sz="0" w:space="0" w:color="auto"/>
                <w:right w:val="none" w:sz="0" w:space="0" w:color="auto"/>
              </w:divBdr>
              <w:divsChild>
                <w:div w:id="381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0491">
      <w:bodyDiv w:val="1"/>
      <w:marLeft w:val="0"/>
      <w:marRight w:val="0"/>
      <w:marTop w:val="0"/>
      <w:marBottom w:val="0"/>
      <w:divBdr>
        <w:top w:val="none" w:sz="0" w:space="0" w:color="auto"/>
        <w:left w:val="none" w:sz="0" w:space="0" w:color="auto"/>
        <w:bottom w:val="none" w:sz="0" w:space="0" w:color="auto"/>
        <w:right w:val="none" w:sz="0" w:space="0" w:color="auto"/>
      </w:divBdr>
    </w:div>
    <w:div w:id="756024334">
      <w:bodyDiv w:val="1"/>
      <w:marLeft w:val="0"/>
      <w:marRight w:val="0"/>
      <w:marTop w:val="0"/>
      <w:marBottom w:val="0"/>
      <w:divBdr>
        <w:top w:val="none" w:sz="0" w:space="0" w:color="auto"/>
        <w:left w:val="none" w:sz="0" w:space="0" w:color="auto"/>
        <w:bottom w:val="none" w:sz="0" w:space="0" w:color="auto"/>
        <w:right w:val="none" w:sz="0" w:space="0" w:color="auto"/>
      </w:divBdr>
    </w:div>
    <w:div w:id="758911876">
      <w:bodyDiv w:val="1"/>
      <w:marLeft w:val="0"/>
      <w:marRight w:val="0"/>
      <w:marTop w:val="0"/>
      <w:marBottom w:val="0"/>
      <w:divBdr>
        <w:top w:val="none" w:sz="0" w:space="0" w:color="auto"/>
        <w:left w:val="none" w:sz="0" w:space="0" w:color="auto"/>
        <w:bottom w:val="none" w:sz="0" w:space="0" w:color="auto"/>
        <w:right w:val="none" w:sz="0" w:space="0" w:color="auto"/>
      </w:divBdr>
      <w:divsChild>
        <w:div w:id="532691369">
          <w:marLeft w:val="0"/>
          <w:marRight w:val="0"/>
          <w:marTop w:val="0"/>
          <w:marBottom w:val="0"/>
          <w:divBdr>
            <w:top w:val="none" w:sz="0" w:space="0" w:color="auto"/>
            <w:left w:val="none" w:sz="0" w:space="0" w:color="auto"/>
            <w:bottom w:val="none" w:sz="0" w:space="0" w:color="auto"/>
            <w:right w:val="none" w:sz="0" w:space="0" w:color="auto"/>
          </w:divBdr>
          <w:divsChild>
            <w:div w:id="1975792277">
              <w:marLeft w:val="0"/>
              <w:marRight w:val="0"/>
              <w:marTop w:val="0"/>
              <w:marBottom w:val="0"/>
              <w:divBdr>
                <w:top w:val="none" w:sz="0" w:space="0" w:color="auto"/>
                <w:left w:val="none" w:sz="0" w:space="0" w:color="auto"/>
                <w:bottom w:val="none" w:sz="0" w:space="0" w:color="auto"/>
                <w:right w:val="none" w:sz="0" w:space="0" w:color="auto"/>
              </w:divBdr>
              <w:divsChild>
                <w:div w:id="9063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3180">
      <w:bodyDiv w:val="1"/>
      <w:marLeft w:val="0"/>
      <w:marRight w:val="0"/>
      <w:marTop w:val="0"/>
      <w:marBottom w:val="0"/>
      <w:divBdr>
        <w:top w:val="none" w:sz="0" w:space="0" w:color="auto"/>
        <w:left w:val="none" w:sz="0" w:space="0" w:color="auto"/>
        <w:bottom w:val="none" w:sz="0" w:space="0" w:color="auto"/>
        <w:right w:val="none" w:sz="0" w:space="0" w:color="auto"/>
      </w:divBdr>
      <w:divsChild>
        <w:div w:id="1544097087">
          <w:marLeft w:val="0"/>
          <w:marRight w:val="0"/>
          <w:marTop w:val="0"/>
          <w:marBottom w:val="0"/>
          <w:divBdr>
            <w:top w:val="none" w:sz="0" w:space="0" w:color="auto"/>
            <w:left w:val="none" w:sz="0" w:space="0" w:color="auto"/>
            <w:bottom w:val="none" w:sz="0" w:space="0" w:color="auto"/>
            <w:right w:val="none" w:sz="0" w:space="0" w:color="auto"/>
          </w:divBdr>
          <w:divsChild>
            <w:div w:id="1179810093">
              <w:marLeft w:val="0"/>
              <w:marRight w:val="0"/>
              <w:marTop w:val="0"/>
              <w:marBottom w:val="0"/>
              <w:divBdr>
                <w:top w:val="none" w:sz="0" w:space="0" w:color="auto"/>
                <w:left w:val="none" w:sz="0" w:space="0" w:color="auto"/>
                <w:bottom w:val="none" w:sz="0" w:space="0" w:color="auto"/>
                <w:right w:val="none" w:sz="0" w:space="0" w:color="auto"/>
              </w:divBdr>
              <w:divsChild>
                <w:div w:id="1567884083">
                  <w:marLeft w:val="0"/>
                  <w:marRight w:val="0"/>
                  <w:marTop w:val="0"/>
                  <w:marBottom w:val="0"/>
                  <w:divBdr>
                    <w:top w:val="none" w:sz="0" w:space="0" w:color="auto"/>
                    <w:left w:val="none" w:sz="0" w:space="0" w:color="auto"/>
                    <w:bottom w:val="none" w:sz="0" w:space="0" w:color="auto"/>
                    <w:right w:val="none" w:sz="0" w:space="0" w:color="auto"/>
                  </w:divBdr>
                  <w:divsChild>
                    <w:div w:id="16392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621651">
      <w:bodyDiv w:val="1"/>
      <w:marLeft w:val="0"/>
      <w:marRight w:val="0"/>
      <w:marTop w:val="0"/>
      <w:marBottom w:val="0"/>
      <w:divBdr>
        <w:top w:val="none" w:sz="0" w:space="0" w:color="auto"/>
        <w:left w:val="none" w:sz="0" w:space="0" w:color="auto"/>
        <w:bottom w:val="none" w:sz="0" w:space="0" w:color="auto"/>
        <w:right w:val="none" w:sz="0" w:space="0" w:color="auto"/>
      </w:divBdr>
      <w:divsChild>
        <w:div w:id="947814247">
          <w:marLeft w:val="0"/>
          <w:marRight w:val="0"/>
          <w:marTop w:val="0"/>
          <w:marBottom w:val="0"/>
          <w:divBdr>
            <w:top w:val="none" w:sz="0" w:space="0" w:color="auto"/>
            <w:left w:val="none" w:sz="0" w:space="0" w:color="auto"/>
            <w:bottom w:val="none" w:sz="0" w:space="0" w:color="auto"/>
            <w:right w:val="none" w:sz="0" w:space="0" w:color="auto"/>
          </w:divBdr>
          <w:divsChild>
            <w:div w:id="764036713">
              <w:marLeft w:val="0"/>
              <w:marRight w:val="0"/>
              <w:marTop w:val="0"/>
              <w:marBottom w:val="0"/>
              <w:divBdr>
                <w:top w:val="none" w:sz="0" w:space="0" w:color="auto"/>
                <w:left w:val="none" w:sz="0" w:space="0" w:color="auto"/>
                <w:bottom w:val="none" w:sz="0" w:space="0" w:color="auto"/>
                <w:right w:val="none" w:sz="0" w:space="0" w:color="auto"/>
              </w:divBdr>
              <w:divsChild>
                <w:div w:id="13090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197">
      <w:bodyDiv w:val="1"/>
      <w:marLeft w:val="0"/>
      <w:marRight w:val="0"/>
      <w:marTop w:val="0"/>
      <w:marBottom w:val="0"/>
      <w:divBdr>
        <w:top w:val="none" w:sz="0" w:space="0" w:color="auto"/>
        <w:left w:val="none" w:sz="0" w:space="0" w:color="auto"/>
        <w:bottom w:val="none" w:sz="0" w:space="0" w:color="auto"/>
        <w:right w:val="none" w:sz="0" w:space="0" w:color="auto"/>
      </w:divBdr>
      <w:divsChild>
        <w:div w:id="1974602280">
          <w:marLeft w:val="0"/>
          <w:marRight w:val="0"/>
          <w:marTop w:val="0"/>
          <w:marBottom w:val="0"/>
          <w:divBdr>
            <w:top w:val="none" w:sz="0" w:space="0" w:color="auto"/>
            <w:left w:val="none" w:sz="0" w:space="0" w:color="auto"/>
            <w:bottom w:val="none" w:sz="0" w:space="0" w:color="auto"/>
            <w:right w:val="none" w:sz="0" w:space="0" w:color="auto"/>
          </w:divBdr>
          <w:divsChild>
            <w:div w:id="1443114260">
              <w:marLeft w:val="0"/>
              <w:marRight w:val="0"/>
              <w:marTop w:val="0"/>
              <w:marBottom w:val="0"/>
              <w:divBdr>
                <w:top w:val="none" w:sz="0" w:space="0" w:color="auto"/>
                <w:left w:val="none" w:sz="0" w:space="0" w:color="auto"/>
                <w:bottom w:val="none" w:sz="0" w:space="0" w:color="auto"/>
                <w:right w:val="none" w:sz="0" w:space="0" w:color="auto"/>
              </w:divBdr>
              <w:divsChild>
                <w:div w:id="3635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6250">
      <w:bodyDiv w:val="1"/>
      <w:marLeft w:val="0"/>
      <w:marRight w:val="0"/>
      <w:marTop w:val="0"/>
      <w:marBottom w:val="0"/>
      <w:divBdr>
        <w:top w:val="none" w:sz="0" w:space="0" w:color="auto"/>
        <w:left w:val="none" w:sz="0" w:space="0" w:color="auto"/>
        <w:bottom w:val="none" w:sz="0" w:space="0" w:color="auto"/>
        <w:right w:val="none" w:sz="0" w:space="0" w:color="auto"/>
      </w:divBdr>
    </w:div>
    <w:div w:id="786779584">
      <w:bodyDiv w:val="1"/>
      <w:marLeft w:val="0"/>
      <w:marRight w:val="0"/>
      <w:marTop w:val="0"/>
      <w:marBottom w:val="0"/>
      <w:divBdr>
        <w:top w:val="none" w:sz="0" w:space="0" w:color="auto"/>
        <w:left w:val="none" w:sz="0" w:space="0" w:color="auto"/>
        <w:bottom w:val="none" w:sz="0" w:space="0" w:color="auto"/>
        <w:right w:val="none" w:sz="0" w:space="0" w:color="auto"/>
      </w:divBdr>
      <w:divsChild>
        <w:div w:id="84427798">
          <w:marLeft w:val="0"/>
          <w:marRight w:val="0"/>
          <w:marTop w:val="0"/>
          <w:marBottom w:val="0"/>
          <w:divBdr>
            <w:top w:val="none" w:sz="0" w:space="0" w:color="auto"/>
            <w:left w:val="none" w:sz="0" w:space="0" w:color="auto"/>
            <w:bottom w:val="none" w:sz="0" w:space="0" w:color="auto"/>
            <w:right w:val="none" w:sz="0" w:space="0" w:color="auto"/>
          </w:divBdr>
          <w:divsChild>
            <w:div w:id="729810214">
              <w:marLeft w:val="0"/>
              <w:marRight w:val="0"/>
              <w:marTop w:val="0"/>
              <w:marBottom w:val="0"/>
              <w:divBdr>
                <w:top w:val="none" w:sz="0" w:space="0" w:color="auto"/>
                <w:left w:val="none" w:sz="0" w:space="0" w:color="auto"/>
                <w:bottom w:val="none" w:sz="0" w:space="0" w:color="auto"/>
                <w:right w:val="none" w:sz="0" w:space="0" w:color="auto"/>
              </w:divBdr>
              <w:divsChild>
                <w:div w:id="2172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967026">
      <w:bodyDiv w:val="1"/>
      <w:marLeft w:val="0"/>
      <w:marRight w:val="0"/>
      <w:marTop w:val="0"/>
      <w:marBottom w:val="0"/>
      <w:divBdr>
        <w:top w:val="none" w:sz="0" w:space="0" w:color="auto"/>
        <w:left w:val="none" w:sz="0" w:space="0" w:color="auto"/>
        <w:bottom w:val="none" w:sz="0" w:space="0" w:color="auto"/>
        <w:right w:val="none" w:sz="0" w:space="0" w:color="auto"/>
      </w:divBdr>
      <w:divsChild>
        <w:div w:id="1589845189">
          <w:marLeft w:val="0"/>
          <w:marRight w:val="0"/>
          <w:marTop w:val="0"/>
          <w:marBottom w:val="0"/>
          <w:divBdr>
            <w:top w:val="none" w:sz="0" w:space="0" w:color="auto"/>
            <w:left w:val="none" w:sz="0" w:space="0" w:color="auto"/>
            <w:bottom w:val="none" w:sz="0" w:space="0" w:color="auto"/>
            <w:right w:val="none" w:sz="0" w:space="0" w:color="auto"/>
          </w:divBdr>
          <w:divsChild>
            <w:div w:id="19547277">
              <w:marLeft w:val="0"/>
              <w:marRight w:val="0"/>
              <w:marTop w:val="0"/>
              <w:marBottom w:val="0"/>
              <w:divBdr>
                <w:top w:val="none" w:sz="0" w:space="0" w:color="auto"/>
                <w:left w:val="none" w:sz="0" w:space="0" w:color="auto"/>
                <w:bottom w:val="none" w:sz="0" w:space="0" w:color="auto"/>
                <w:right w:val="none" w:sz="0" w:space="0" w:color="auto"/>
              </w:divBdr>
              <w:divsChild>
                <w:div w:id="16396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8688">
      <w:bodyDiv w:val="1"/>
      <w:marLeft w:val="0"/>
      <w:marRight w:val="0"/>
      <w:marTop w:val="0"/>
      <w:marBottom w:val="0"/>
      <w:divBdr>
        <w:top w:val="none" w:sz="0" w:space="0" w:color="auto"/>
        <w:left w:val="none" w:sz="0" w:space="0" w:color="auto"/>
        <w:bottom w:val="none" w:sz="0" w:space="0" w:color="auto"/>
        <w:right w:val="none" w:sz="0" w:space="0" w:color="auto"/>
      </w:divBdr>
      <w:divsChild>
        <w:div w:id="107237866">
          <w:marLeft w:val="0"/>
          <w:marRight w:val="0"/>
          <w:marTop w:val="0"/>
          <w:marBottom w:val="0"/>
          <w:divBdr>
            <w:top w:val="none" w:sz="0" w:space="0" w:color="auto"/>
            <w:left w:val="none" w:sz="0" w:space="0" w:color="auto"/>
            <w:bottom w:val="none" w:sz="0" w:space="0" w:color="auto"/>
            <w:right w:val="none" w:sz="0" w:space="0" w:color="auto"/>
          </w:divBdr>
          <w:divsChild>
            <w:div w:id="356081624">
              <w:marLeft w:val="0"/>
              <w:marRight w:val="0"/>
              <w:marTop w:val="0"/>
              <w:marBottom w:val="0"/>
              <w:divBdr>
                <w:top w:val="none" w:sz="0" w:space="0" w:color="auto"/>
                <w:left w:val="none" w:sz="0" w:space="0" w:color="auto"/>
                <w:bottom w:val="none" w:sz="0" w:space="0" w:color="auto"/>
                <w:right w:val="none" w:sz="0" w:space="0" w:color="auto"/>
              </w:divBdr>
              <w:divsChild>
                <w:div w:id="139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2325">
      <w:bodyDiv w:val="1"/>
      <w:marLeft w:val="0"/>
      <w:marRight w:val="0"/>
      <w:marTop w:val="0"/>
      <w:marBottom w:val="0"/>
      <w:divBdr>
        <w:top w:val="none" w:sz="0" w:space="0" w:color="auto"/>
        <w:left w:val="none" w:sz="0" w:space="0" w:color="auto"/>
        <w:bottom w:val="none" w:sz="0" w:space="0" w:color="auto"/>
        <w:right w:val="none" w:sz="0" w:space="0" w:color="auto"/>
      </w:divBdr>
    </w:div>
    <w:div w:id="807405378">
      <w:bodyDiv w:val="1"/>
      <w:marLeft w:val="0"/>
      <w:marRight w:val="0"/>
      <w:marTop w:val="0"/>
      <w:marBottom w:val="0"/>
      <w:divBdr>
        <w:top w:val="none" w:sz="0" w:space="0" w:color="auto"/>
        <w:left w:val="none" w:sz="0" w:space="0" w:color="auto"/>
        <w:bottom w:val="none" w:sz="0" w:space="0" w:color="auto"/>
        <w:right w:val="none" w:sz="0" w:space="0" w:color="auto"/>
      </w:divBdr>
      <w:divsChild>
        <w:div w:id="417596975">
          <w:marLeft w:val="0"/>
          <w:marRight w:val="0"/>
          <w:marTop w:val="0"/>
          <w:marBottom w:val="0"/>
          <w:divBdr>
            <w:top w:val="none" w:sz="0" w:space="0" w:color="auto"/>
            <w:left w:val="none" w:sz="0" w:space="0" w:color="auto"/>
            <w:bottom w:val="none" w:sz="0" w:space="0" w:color="auto"/>
            <w:right w:val="none" w:sz="0" w:space="0" w:color="auto"/>
          </w:divBdr>
          <w:divsChild>
            <w:div w:id="1644000628">
              <w:marLeft w:val="0"/>
              <w:marRight w:val="0"/>
              <w:marTop w:val="0"/>
              <w:marBottom w:val="0"/>
              <w:divBdr>
                <w:top w:val="none" w:sz="0" w:space="0" w:color="auto"/>
                <w:left w:val="none" w:sz="0" w:space="0" w:color="auto"/>
                <w:bottom w:val="none" w:sz="0" w:space="0" w:color="auto"/>
                <w:right w:val="none" w:sz="0" w:space="0" w:color="auto"/>
              </w:divBdr>
              <w:divsChild>
                <w:div w:id="1463961134">
                  <w:marLeft w:val="0"/>
                  <w:marRight w:val="0"/>
                  <w:marTop w:val="0"/>
                  <w:marBottom w:val="0"/>
                  <w:divBdr>
                    <w:top w:val="none" w:sz="0" w:space="0" w:color="auto"/>
                    <w:left w:val="none" w:sz="0" w:space="0" w:color="auto"/>
                    <w:bottom w:val="none" w:sz="0" w:space="0" w:color="auto"/>
                    <w:right w:val="none" w:sz="0" w:space="0" w:color="auto"/>
                  </w:divBdr>
                  <w:divsChild>
                    <w:div w:id="21018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637015">
      <w:bodyDiv w:val="1"/>
      <w:marLeft w:val="0"/>
      <w:marRight w:val="0"/>
      <w:marTop w:val="0"/>
      <w:marBottom w:val="0"/>
      <w:divBdr>
        <w:top w:val="none" w:sz="0" w:space="0" w:color="auto"/>
        <w:left w:val="none" w:sz="0" w:space="0" w:color="auto"/>
        <w:bottom w:val="none" w:sz="0" w:space="0" w:color="auto"/>
        <w:right w:val="none" w:sz="0" w:space="0" w:color="auto"/>
      </w:divBdr>
    </w:div>
    <w:div w:id="813334213">
      <w:bodyDiv w:val="1"/>
      <w:marLeft w:val="0"/>
      <w:marRight w:val="0"/>
      <w:marTop w:val="0"/>
      <w:marBottom w:val="0"/>
      <w:divBdr>
        <w:top w:val="none" w:sz="0" w:space="0" w:color="auto"/>
        <w:left w:val="none" w:sz="0" w:space="0" w:color="auto"/>
        <w:bottom w:val="none" w:sz="0" w:space="0" w:color="auto"/>
        <w:right w:val="none" w:sz="0" w:space="0" w:color="auto"/>
      </w:divBdr>
      <w:divsChild>
        <w:div w:id="1011837831">
          <w:marLeft w:val="0"/>
          <w:marRight w:val="0"/>
          <w:marTop w:val="0"/>
          <w:marBottom w:val="0"/>
          <w:divBdr>
            <w:top w:val="none" w:sz="0" w:space="0" w:color="auto"/>
            <w:left w:val="none" w:sz="0" w:space="0" w:color="auto"/>
            <w:bottom w:val="none" w:sz="0" w:space="0" w:color="auto"/>
            <w:right w:val="none" w:sz="0" w:space="0" w:color="auto"/>
          </w:divBdr>
          <w:divsChild>
            <w:div w:id="1707295680">
              <w:marLeft w:val="0"/>
              <w:marRight w:val="0"/>
              <w:marTop w:val="0"/>
              <w:marBottom w:val="0"/>
              <w:divBdr>
                <w:top w:val="none" w:sz="0" w:space="0" w:color="auto"/>
                <w:left w:val="none" w:sz="0" w:space="0" w:color="auto"/>
                <w:bottom w:val="none" w:sz="0" w:space="0" w:color="auto"/>
                <w:right w:val="none" w:sz="0" w:space="0" w:color="auto"/>
              </w:divBdr>
              <w:divsChild>
                <w:div w:id="2817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37941">
      <w:bodyDiv w:val="1"/>
      <w:marLeft w:val="0"/>
      <w:marRight w:val="0"/>
      <w:marTop w:val="0"/>
      <w:marBottom w:val="0"/>
      <w:divBdr>
        <w:top w:val="none" w:sz="0" w:space="0" w:color="auto"/>
        <w:left w:val="none" w:sz="0" w:space="0" w:color="auto"/>
        <w:bottom w:val="none" w:sz="0" w:space="0" w:color="auto"/>
        <w:right w:val="none" w:sz="0" w:space="0" w:color="auto"/>
      </w:divBdr>
    </w:div>
    <w:div w:id="818502701">
      <w:bodyDiv w:val="1"/>
      <w:marLeft w:val="0"/>
      <w:marRight w:val="0"/>
      <w:marTop w:val="0"/>
      <w:marBottom w:val="0"/>
      <w:divBdr>
        <w:top w:val="none" w:sz="0" w:space="0" w:color="auto"/>
        <w:left w:val="none" w:sz="0" w:space="0" w:color="auto"/>
        <w:bottom w:val="none" w:sz="0" w:space="0" w:color="auto"/>
        <w:right w:val="none" w:sz="0" w:space="0" w:color="auto"/>
      </w:divBdr>
      <w:divsChild>
        <w:div w:id="1671179408">
          <w:marLeft w:val="0"/>
          <w:marRight w:val="0"/>
          <w:marTop w:val="0"/>
          <w:marBottom w:val="0"/>
          <w:divBdr>
            <w:top w:val="none" w:sz="0" w:space="0" w:color="auto"/>
            <w:left w:val="none" w:sz="0" w:space="0" w:color="auto"/>
            <w:bottom w:val="none" w:sz="0" w:space="0" w:color="auto"/>
            <w:right w:val="none" w:sz="0" w:space="0" w:color="auto"/>
          </w:divBdr>
          <w:divsChild>
            <w:div w:id="601496977">
              <w:marLeft w:val="0"/>
              <w:marRight w:val="0"/>
              <w:marTop w:val="0"/>
              <w:marBottom w:val="0"/>
              <w:divBdr>
                <w:top w:val="none" w:sz="0" w:space="0" w:color="auto"/>
                <w:left w:val="none" w:sz="0" w:space="0" w:color="auto"/>
                <w:bottom w:val="none" w:sz="0" w:space="0" w:color="auto"/>
                <w:right w:val="none" w:sz="0" w:space="0" w:color="auto"/>
              </w:divBdr>
              <w:divsChild>
                <w:div w:id="14141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6788">
      <w:bodyDiv w:val="1"/>
      <w:marLeft w:val="0"/>
      <w:marRight w:val="0"/>
      <w:marTop w:val="0"/>
      <w:marBottom w:val="0"/>
      <w:divBdr>
        <w:top w:val="none" w:sz="0" w:space="0" w:color="auto"/>
        <w:left w:val="none" w:sz="0" w:space="0" w:color="auto"/>
        <w:bottom w:val="none" w:sz="0" w:space="0" w:color="auto"/>
        <w:right w:val="none" w:sz="0" w:space="0" w:color="auto"/>
      </w:divBdr>
    </w:div>
    <w:div w:id="825783002">
      <w:bodyDiv w:val="1"/>
      <w:marLeft w:val="0"/>
      <w:marRight w:val="0"/>
      <w:marTop w:val="0"/>
      <w:marBottom w:val="0"/>
      <w:divBdr>
        <w:top w:val="none" w:sz="0" w:space="0" w:color="auto"/>
        <w:left w:val="none" w:sz="0" w:space="0" w:color="auto"/>
        <w:bottom w:val="none" w:sz="0" w:space="0" w:color="auto"/>
        <w:right w:val="none" w:sz="0" w:space="0" w:color="auto"/>
      </w:divBdr>
      <w:divsChild>
        <w:div w:id="604657077">
          <w:marLeft w:val="0"/>
          <w:marRight w:val="0"/>
          <w:marTop w:val="60"/>
          <w:marBottom w:val="0"/>
          <w:divBdr>
            <w:top w:val="none" w:sz="0" w:space="0" w:color="auto"/>
            <w:left w:val="none" w:sz="0" w:space="0" w:color="auto"/>
            <w:bottom w:val="none" w:sz="0" w:space="0" w:color="auto"/>
            <w:right w:val="none" w:sz="0" w:space="0" w:color="auto"/>
          </w:divBdr>
        </w:div>
        <w:div w:id="694355950">
          <w:marLeft w:val="0"/>
          <w:marRight w:val="0"/>
          <w:marTop w:val="0"/>
          <w:marBottom w:val="0"/>
          <w:divBdr>
            <w:top w:val="none" w:sz="0" w:space="0" w:color="auto"/>
            <w:left w:val="none" w:sz="0" w:space="0" w:color="auto"/>
            <w:bottom w:val="none" w:sz="0" w:space="0" w:color="auto"/>
            <w:right w:val="none" w:sz="0" w:space="0" w:color="auto"/>
          </w:divBdr>
          <w:divsChild>
            <w:div w:id="474227322">
              <w:marLeft w:val="0"/>
              <w:marRight w:val="0"/>
              <w:marTop w:val="0"/>
              <w:marBottom w:val="0"/>
              <w:divBdr>
                <w:top w:val="none" w:sz="0" w:space="0" w:color="auto"/>
                <w:left w:val="none" w:sz="0" w:space="0" w:color="auto"/>
                <w:bottom w:val="none" w:sz="0" w:space="0" w:color="auto"/>
                <w:right w:val="none" w:sz="0" w:space="0" w:color="auto"/>
              </w:divBdr>
              <w:divsChild>
                <w:div w:id="6248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9354">
      <w:bodyDiv w:val="1"/>
      <w:marLeft w:val="0"/>
      <w:marRight w:val="0"/>
      <w:marTop w:val="0"/>
      <w:marBottom w:val="0"/>
      <w:divBdr>
        <w:top w:val="none" w:sz="0" w:space="0" w:color="auto"/>
        <w:left w:val="none" w:sz="0" w:space="0" w:color="auto"/>
        <w:bottom w:val="none" w:sz="0" w:space="0" w:color="auto"/>
        <w:right w:val="none" w:sz="0" w:space="0" w:color="auto"/>
      </w:divBdr>
      <w:divsChild>
        <w:div w:id="1257446486">
          <w:marLeft w:val="0"/>
          <w:marRight w:val="0"/>
          <w:marTop w:val="0"/>
          <w:marBottom w:val="0"/>
          <w:divBdr>
            <w:top w:val="none" w:sz="0" w:space="0" w:color="auto"/>
            <w:left w:val="none" w:sz="0" w:space="0" w:color="auto"/>
            <w:bottom w:val="none" w:sz="0" w:space="0" w:color="auto"/>
            <w:right w:val="none" w:sz="0" w:space="0" w:color="auto"/>
          </w:divBdr>
          <w:divsChild>
            <w:div w:id="829639000">
              <w:marLeft w:val="0"/>
              <w:marRight w:val="0"/>
              <w:marTop w:val="0"/>
              <w:marBottom w:val="0"/>
              <w:divBdr>
                <w:top w:val="none" w:sz="0" w:space="0" w:color="auto"/>
                <w:left w:val="none" w:sz="0" w:space="0" w:color="auto"/>
                <w:bottom w:val="none" w:sz="0" w:space="0" w:color="auto"/>
                <w:right w:val="none" w:sz="0" w:space="0" w:color="auto"/>
              </w:divBdr>
              <w:divsChild>
                <w:div w:id="12984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49107">
      <w:bodyDiv w:val="1"/>
      <w:marLeft w:val="0"/>
      <w:marRight w:val="0"/>
      <w:marTop w:val="0"/>
      <w:marBottom w:val="0"/>
      <w:divBdr>
        <w:top w:val="none" w:sz="0" w:space="0" w:color="auto"/>
        <w:left w:val="none" w:sz="0" w:space="0" w:color="auto"/>
        <w:bottom w:val="none" w:sz="0" w:space="0" w:color="auto"/>
        <w:right w:val="none" w:sz="0" w:space="0" w:color="auto"/>
      </w:divBdr>
      <w:divsChild>
        <w:div w:id="871189344">
          <w:marLeft w:val="0"/>
          <w:marRight w:val="0"/>
          <w:marTop w:val="0"/>
          <w:marBottom w:val="0"/>
          <w:divBdr>
            <w:top w:val="none" w:sz="0" w:space="0" w:color="auto"/>
            <w:left w:val="none" w:sz="0" w:space="0" w:color="auto"/>
            <w:bottom w:val="none" w:sz="0" w:space="0" w:color="auto"/>
            <w:right w:val="none" w:sz="0" w:space="0" w:color="auto"/>
          </w:divBdr>
          <w:divsChild>
            <w:div w:id="831415137">
              <w:marLeft w:val="0"/>
              <w:marRight w:val="0"/>
              <w:marTop w:val="0"/>
              <w:marBottom w:val="0"/>
              <w:divBdr>
                <w:top w:val="none" w:sz="0" w:space="0" w:color="auto"/>
                <w:left w:val="none" w:sz="0" w:space="0" w:color="auto"/>
                <w:bottom w:val="none" w:sz="0" w:space="0" w:color="auto"/>
                <w:right w:val="none" w:sz="0" w:space="0" w:color="auto"/>
              </w:divBdr>
              <w:divsChild>
                <w:div w:id="13409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01487">
      <w:bodyDiv w:val="1"/>
      <w:marLeft w:val="0"/>
      <w:marRight w:val="0"/>
      <w:marTop w:val="0"/>
      <w:marBottom w:val="0"/>
      <w:divBdr>
        <w:top w:val="none" w:sz="0" w:space="0" w:color="auto"/>
        <w:left w:val="none" w:sz="0" w:space="0" w:color="auto"/>
        <w:bottom w:val="none" w:sz="0" w:space="0" w:color="auto"/>
        <w:right w:val="none" w:sz="0" w:space="0" w:color="auto"/>
      </w:divBdr>
      <w:divsChild>
        <w:div w:id="2023509549">
          <w:marLeft w:val="0"/>
          <w:marRight w:val="0"/>
          <w:marTop w:val="0"/>
          <w:marBottom w:val="0"/>
          <w:divBdr>
            <w:top w:val="none" w:sz="0" w:space="0" w:color="auto"/>
            <w:left w:val="none" w:sz="0" w:space="0" w:color="auto"/>
            <w:bottom w:val="none" w:sz="0" w:space="0" w:color="auto"/>
            <w:right w:val="none" w:sz="0" w:space="0" w:color="auto"/>
          </w:divBdr>
          <w:divsChild>
            <w:div w:id="910041043">
              <w:marLeft w:val="0"/>
              <w:marRight w:val="0"/>
              <w:marTop w:val="0"/>
              <w:marBottom w:val="0"/>
              <w:divBdr>
                <w:top w:val="none" w:sz="0" w:space="0" w:color="auto"/>
                <w:left w:val="none" w:sz="0" w:space="0" w:color="auto"/>
                <w:bottom w:val="none" w:sz="0" w:space="0" w:color="auto"/>
                <w:right w:val="none" w:sz="0" w:space="0" w:color="auto"/>
              </w:divBdr>
              <w:divsChild>
                <w:div w:id="1004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1892">
      <w:bodyDiv w:val="1"/>
      <w:marLeft w:val="0"/>
      <w:marRight w:val="0"/>
      <w:marTop w:val="0"/>
      <w:marBottom w:val="0"/>
      <w:divBdr>
        <w:top w:val="none" w:sz="0" w:space="0" w:color="auto"/>
        <w:left w:val="none" w:sz="0" w:space="0" w:color="auto"/>
        <w:bottom w:val="none" w:sz="0" w:space="0" w:color="auto"/>
        <w:right w:val="none" w:sz="0" w:space="0" w:color="auto"/>
      </w:divBdr>
      <w:divsChild>
        <w:div w:id="394201330">
          <w:marLeft w:val="0"/>
          <w:marRight w:val="0"/>
          <w:marTop w:val="0"/>
          <w:marBottom w:val="0"/>
          <w:divBdr>
            <w:top w:val="none" w:sz="0" w:space="0" w:color="auto"/>
            <w:left w:val="none" w:sz="0" w:space="0" w:color="auto"/>
            <w:bottom w:val="none" w:sz="0" w:space="0" w:color="auto"/>
            <w:right w:val="none" w:sz="0" w:space="0" w:color="auto"/>
          </w:divBdr>
          <w:divsChild>
            <w:div w:id="756023807">
              <w:marLeft w:val="0"/>
              <w:marRight w:val="0"/>
              <w:marTop w:val="0"/>
              <w:marBottom w:val="0"/>
              <w:divBdr>
                <w:top w:val="none" w:sz="0" w:space="0" w:color="auto"/>
                <w:left w:val="none" w:sz="0" w:space="0" w:color="auto"/>
                <w:bottom w:val="none" w:sz="0" w:space="0" w:color="auto"/>
                <w:right w:val="none" w:sz="0" w:space="0" w:color="auto"/>
              </w:divBdr>
              <w:divsChild>
                <w:div w:id="7803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14681">
      <w:bodyDiv w:val="1"/>
      <w:marLeft w:val="0"/>
      <w:marRight w:val="0"/>
      <w:marTop w:val="0"/>
      <w:marBottom w:val="0"/>
      <w:divBdr>
        <w:top w:val="none" w:sz="0" w:space="0" w:color="auto"/>
        <w:left w:val="none" w:sz="0" w:space="0" w:color="auto"/>
        <w:bottom w:val="none" w:sz="0" w:space="0" w:color="auto"/>
        <w:right w:val="none" w:sz="0" w:space="0" w:color="auto"/>
      </w:divBdr>
      <w:divsChild>
        <w:div w:id="938412838">
          <w:marLeft w:val="0"/>
          <w:marRight w:val="0"/>
          <w:marTop w:val="0"/>
          <w:marBottom w:val="0"/>
          <w:divBdr>
            <w:top w:val="none" w:sz="0" w:space="0" w:color="auto"/>
            <w:left w:val="none" w:sz="0" w:space="0" w:color="auto"/>
            <w:bottom w:val="none" w:sz="0" w:space="0" w:color="auto"/>
            <w:right w:val="none" w:sz="0" w:space="0" w:color="auto"/>
          </w:divBdr>
          <w:divsChild>
            <w:div w:id="2062167658">
              <w:marLeft w:val="0"/>
              <w:marRight w:val="0"/>
              <w:marTop w:val="0"/>
              <w:marBottom w:val="0"/>
              <w:divBdr>
                <w:top w:val="none" w:sz="0" w:space="0" w:color="auto"/>
                <w:left w:val="none" w:sz="0" w:space="0" w:color="auto"/>
                <w:bottom w:val="none" w:sz="0" w:space="0" w:color="auto"/>
                <w:right w:val="none" w:sz="0" w:space="0" w:color="auto"/>
              </w:divBdr>
              <w:divsChild>
                <w:div w:id="18683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7195">
      <w:bodyDiv w:val="1"/>
      <w:marLeft w:val="0"/>
      <w:marRight w:val="0"/>
      <w:marTop w:val="0"/>
      <w:marBottom w:val="0"/>
      <w:divBdr>
        <w:top w:val="none" w:sz="0" w:space="0" w:color="auto"/>
        <w:left w:val="none" w:sz="0" w:space="0" w:color="auto"/>
        <w:bottom w:val="none" w:sz="0" w:space="0" w:color="auto"/>
        <w:right w:val="none" w:sz="0" w:space="0" w:color="auto"/>
      </w:divBdr>
      <w:divsChild>
        <w:div w:id="1403411374">
          <w:marLeft w:val="0"/>
          <w:marRight w:val="0"/>
          <w:marTop w:val="0"/>
          <w:marBottom w:val="0"/>
          <w:divBdr>
            <w:top w:val="none" w:sz="0" w:space="0" w:color="auto"/>
            <w:left w:val="none" w:sz="0" w:space="0" w:color="auto"/>
            <w:bottom w:val="none" w:sz="0" w:space="0" w:color="auto"/>
            <w:right w:val="none" w:sz="0" w:space="0" w:color="auto"/>
          </w:divBdr>
          <w:divsChild>
            <w:div w:id="1852798689">
              <w:marLeft w:val="0"/>
              <w:marRight w:val="0"/>
              <w:marTop w:val="0"/>
              <w:marBottom w:val="0"/>
              <w:divBdr>
                <w:top w:val="none" w:sz="0" w:space="0" w:color="auto"/>
                <w:left w:val="none" w:sz="0" w:space="0" w:color="auto"/>
                <w:bottom w:val="none" w:sz="0" w:space="0" w:color="auto"/>
                <w:right w:val="none" w:sz="0" w:space="0" w:color="auto"/>
              </w:divBdr>
              <w:divsChild>
                <w:div w:id="141269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05437">
      <w:bodyDiv w:val="1"/>
      <w:marLeft w:val="0"/>
      <w:marRight w:val="0"/>
      <w:marTop w:val="0"/>
      <w:marBottom w:val="0"/>
      <w:divBdr>
        <w:top w:val="none" w:sz="0" w:space="0" w:color="auto"/>
        <w:left w:val="none" w:sz="0" w:space="0" w:color="auto"/>
        <w:bottom w:val="none" w:sz="0" w:space="0" w:color="auto"/>
        <w:right w:val="none" w:sz="0" w:space="0" w:color="auto"/>
      </w:divBdr>
      <w:divsChild>
        <w:div w:id="9111233">
          <w:marLeft w:val="0"/>
          <w:marRight w:val="0"/>
          <w:marTop w:val="0"/>
          <w:marBottom w:val="0"/>
          <w:divBdr>
            <w:top w:val="none" w:sz="0" w:space="0" w:color="auto"/>
            <w:left w:val="none" w:sz="0" w:space="0" w:color="auto"/>
            <w:bottom w:val="none" w:sz="0" w:space="0" w:color="auto"/>
            <w:right w:val="none" w:sz="0" w:space="0" w:color="auto"/>
          </w:divBdr>
          <w:divsChild>
            <w:div w:id="1317806029">
              <w:marLeft w:val="0"/>
              <w:marRight w:val="0"/>
              <w:marTop w:val="0"/>
              <w:marBottom w:val="0"/>
              <w:divBdr>
                <w:top w:val="none" w:sz="0" w:space="0" w:color="auto"/>
                <w:left w:val="none" w:sz="0" w:space="0" w:color="auto"/>
                <w:bottom w:val="none" w:sz="0" w:space="0" w:color="auto"/>
                <w:right w:val="none" w:sz="0" w:space="0" w:color="auto"/>
              </w:divBdr>
              <w:divsChild>
                <w:div w:id="3704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31105">
      <w:bodyDiv w:val="1"/>
      <w:marLeft w:val="0"/>
      <w:marRight w:val="0"/>
      <w:marTop w:val="0"/>
      <w:marBottom w:val="0"/>
      <w:divBdr>
        <w:top w:val="none" w:sz="0" w:space="0" w:color="auto"/>
        <w:left w:val="none" w:sz="0" w:space="0" w:color="auto"/>
        <w:bottom w:val="none" w:sz="0" w:space="0" w:color="auto"/>
        <w:right w:val="none" w:sz="0" w:space="0" w:color="auto"/>
      </w:divBdr>
    </w:div>
    <w:div w:id="896088949">
      <w:bodyDiv w:val="1"/>
      <w:marLeft w:val="0"/>
      <w:marRight w:val="0"/>
      <w:marTop w:val="0"/>
      <w:marBottom w:val="0"/>
      <w:divBdr>
        <w:top w:val="none" w:sz="0" w:space="0" w:color="auto"/>
        <w:left w:val="none" w:sz="0" w:space="0" w:color="auto"/>
        <w:bottom w:val="none" w:sz="0" w:space="0" w:color="auto"/>
        <w:right w:val="none" w:sz="0" w:space="0" w:color="auto"/>
      </w:divBdr>
      <w:divsChild>
        <w:div w:id="947542377">
          <w:marLeft w:val="0"/>
          <w:marRight w:val="0"/>
          <w:marTop w:val="0"/>
          <w:marBottom w:val="0"/>
          <w:divBdr>
            <w:top w:val="none" w:sz="0" w:space="0" w:color="auto"/>
            <w:left w:val="none" w:sz="0" w:space="0" w:color="auto"/>
            <w:bottom w:val="none" w:sz="0" w:space="0" w:color="auto"/>
            <w:right w:val="none" w:sz="0" w:space="0" w:color="auto"/>
          </w:divBdr>
          <w:divsChild>
            <w:div w:id="360861139">
              <w:marLeft w:val="0"/>
              <w:marRight w:val="0"/>
              <w:marTop w:val="0"/>
              <w:marBottom w:val="0"/>
              <w:divBdr>
                <w:top w:val="none" w:sz="0" w:space="0" w:color="auto"/>
                <w:left w:val="none" w:sz="0" w:space="0" w:color="auto"/>
                <w:bottom w:val="none" w:sz="0" w:space="0" w:color="auto"/>
                <w:right w:val="none" w:sz="0" w:space="0" w:color="auto"/>
              </w:divBdr>
              <w:divsChild>
                <w:div w:id="15917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45593">
      <w:bodyDiv w:val="1"/>
      <w:marLeft w:val="0"/>
      <w:marRight w:val="0"/>
      <w:marTop w:val="0"/>
      <w:marBottom w:val="0"/>
      <w:divBdr>
        <w:top w:val="none" w:sz="0" w:space="0" w:color="auto"/>
        <w:left w:val="none" w:sz="0" w:space="0" w:color="auto"/>
        <w:bottom w:val="none" w:sz="0" w:space="0" w:color="auto"/>
        <w:right w:val="none" w:sz="0" w:space="0" w:color="auto"/>
      </w:divBdr>
      <w:divsChild>
        <w:div w:id="2054497200">
          <w:marLeft w:val="0"/>
          <w:marRight w:val="0"/>
          <w:marTop w:val="0"/>
          <w:marBottom w:val="0"/>
          <w:divBdr>
            <w:top w:val="none" w:sz="0" w:space="0" w:color="auto"/>
            <w:left w:val="none" w:sz="0" w:space="0" w:color="auto"/>
            <w:bottom w:val="none" w:sz="0" w:space="0" w:color="auto"/>
            <w:right w:val="none" w:sz="0" w:space="0" w:color="auto"/>
          </w:divBdr>
          <w:divsChild>
            <w:div w:id="810904473">
              <w:marLeft w:val="0"/>
              <w:marRight w:val="0"/>
              <w:marTop w:val="0"/>
              <w:marBottom w:val="0"/>
              <w:divBdr>
                <w:top w:val="none" w:sz="0" w:space="0" w:color="auto"/>
                <w:left w:val="none" w:sz="0" w:space="0" w:color="auto"/>
                <w:bottom w:val="none" w:sz="0" w:space="0" w:color="auto"/>
                <w:right w:val="none" w:sz="0" w:space="0" w:color="auto"/>
              </w:divBdr>
              <w:divsChild>
                <w:div w:id="466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85380">
      <w:bodyDiv w:val="1"/>
      <w:marLeft w:val="0"/>
      <w:marRight w:val="0"/>
      <w:marTop w:val="0"/>
      <w:marBottom w:val="0"/>
      <w:divBdr>
        <w:top w:val="none" w:sz="0" w:space="0" w:color="auto"/>
        <w:left w:val="none" w:sz="0" w:space="0" w:color="auto"/>
        <w:bottom w:val="none" w:sz="0" w:space="0" w:color="auto"/>
        <w:right w:val="none" w:sz="0" w:space="0" w:color="auto"/>
      </w:divBdr>
      <w:divsChild>
        <w:div w:id="1313096823">
          <w:marLeft w:val="0"/>
          <w:marRight w:val="0"/>
          <w:marTop w:val="0"/>
          <w:marBottom w:val="0"/>
          <w:divBdr>
            <w:top w:val="none" w:sz="0" w:space="0" w:color="auto"/>
            <w:left w:val="none" w:sz="0" w:space="0" w:color="auto"/>
            <w:bottom w:val="none" w:sz="0" w:space="0" w:color="auto"/>
            <w:right w:val="none" w:sz="0" w:space="0" w:color="auto"/>
          </w:divBdr>
          <w:divsChild>
            <w:div w:id="109279546">
              <w:marLeft w:val="0"/>
              <w:marRight w:val="0"/>
              <w:marTop w:val="0"/>
              <w:marBottom w:val="0"/>
              <w:divBdr>
                <w:top w:val="none" w:sz="0" w:space="0" w:color="auto"/>
                <w:left w:val="none" w:sz="0" w:space="0" w:color="auto"/>
                <w:bottom w:val="none" w:sz="0" w:space="0" w:color="auto"/>
                <w:right w:val="none" w:sz="0" w:space="0" w:color="auto"/>
              </w:divBdr>
              <w:divsChild>
                <w:div w:id="10479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493">
      <w:bodyDiv w:val="1"/>
      <w:marLeft w:val="0"/>
      <w:marRight w:val="0"/>
      <w:marTop w:val="0"/>
      <w:marBottom w:val="0"/>
      <w:divBdr>
        <w:top w:val="none" w:sz="0" w:space="0" w:color="auto"/>
        <w:left w:val="none" w:sz="0" w:space="0" w:color="auto"/>
        <w:bottom w:val="none" w:sz="0" w:space="0" w:color="auto"/>
        <w:right w:val="none" w:sz="0" w:space="0" w:color="auto"/>
      </w:divBdr>
      <w:divsChild>
        <w:div w:id="453446985">
          <w:marLeft w:val="0"/>
          <w:marRight w:val="0"/>
          <w:marTop w:val="0"/>
          <w:marBottom w:val="0"/>
          <w:divBdr>
            <w:top w:val="none" w:sz="0" w:space="0" w:color="auto"/>
            <w:left w:val="none" w:sz="0" w:space="0" w:color="auto"/>
            <w:bottom w:val="none" w:sz="0" w:space="0" w:color="auto"/>
            <w:right w:val="none" w:sz="0" w:space="0" w:color="auto"/>
          </w:divBdr>
          <w:divsChild>
            <w:div w:id="2061198504">
              <w:marLeft w:val="0"/>
              <w:marRight w:val="0"/>
              <w:marTop w:val="0"/>
              <w:marBottom w:val="0"/>
              <w:divBdr>
                <w:top w:val="none" w:sz="0" w:space="0" w:color="auto"/>
                <w:left w:val="none" w:sz="0" w:space="0" w:color="auto"/>
                <w:bottom w:val="none" w:sz="0" w:space="0" w:color="auto"/>
                <w:right w:val="none" w:sz="0" w:space="0" w:color="auto"/>
              </w:divBdr>
              <w:divsChild>
                <w:div w:id="1995448419">
                  <w:marLeft w:val="0"/>
                  <w:marRight w:val="0"/>
                  <w:marTop w:val="0"/>
                  <w:marBottom w:val="0"/>
                  <w:divBdr>
                    <w:top w:val="none" w:sz="0" w:space="0" w:color="auto"/>
                    <w:left w:val="none" w:sz="0" w:space="0" w:color="auto"/>
                    <w:bottom w:val="none" w:sz="0" w:space="0" w:color="auto"/>
                    <w:right w:val="none" w:sz="0" w:space="0" w:color="auto"/>
                  </w:divBdr>
                  <w:divsChild>
                    <w:div w:id="9887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66215">
      <w:bodyDiv w:val="1"/>
      <w:marLeft w:val="0"/>
      <w:marRight w:val="0"/>
      <w:marTop w:val="0"/>
      <w:marBottom w:val="0"/>
      <w:divBdr>
        <w:top w:val="none" w:sz="0" w:space="0" w:color="auto"/>
        <w:left w:val="none" w:sz="0" w:space="0" w:color="auto"/>
        <w:bottom w:val="none" w:sz="0" w:space="0" w:color="auto"/>
        <w:right w:val="none" w:sz="0" w:space="0" w:color="auto"/>
      </w:divBdr>
      <w:divsChild>
        <w:div w:id="1928004666">
          <w:marLeft w:val="0"/>
          <w:marRight w:val="0"/>
          <w:marTop w:val="0"/>
          <w:marBottom w:val="0"/>
          <w:divBdr>
            <w:top w:val="none" w:sz="0" w:space="0" w:color="auto"/>
            <w:left w:val="none" w:sz="0" w:space="0" w:color="auto"/>
            <w:bottom w:val="none" w:sz="0" w:space="0" w:color="auto"/>
            <w:right w:val="none" w:sz="0" w:space="0" w:color="auto"/>
          </w:divBdr>
          <w:divsChild>
            <w:div w:id="671952799">
              <w:marLeft w:val="0"/>
              <w:marRight w:val="0"/>
              <w:marTop w:val="0"/>
              <w:marBottom w:val="0"/>
              <w:divBdr>
                <w:top w:val="none" w:sz="0" w:space="0" w:color="auto"/>
                <w:left w:val="none" w:sz="0" w:space="0" w:color="auto"/>
                <w:bottom w:val="none" w:sz="0" w:space="0" w:color="auto"/>
                <w:right w:val="none" w:sz="0" w:space="0" w:color="auto"/>
              </w:divBdr>
              <w:divsChild>
                <w:div w:id="1313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95380">
      <w:bodyDiv w:val="1"/>
      <w:marLeft w:val="0"/>
      <w:marRight w:val="0"/>
      <w:marTop w:val="0"/>
      <w:marBottom w:val="0"/>
      <w:divBdr>
        <w:top w:val="none" w:sz="0" w:space="0" w:color="auto"/>
        <w:left w:val="none" w:sz="0" w:space="0" w:color="auto"/>
        <w:bottom w:val="none" w:sz="0" w:space="0" w:color="auto"/>
        <w:right w:val="none" w:sz="0" w:space="0" w:color="auto"/>
      </w:divBdr>
      <w:divsChild>
        <w:div w:id="226310032">
          <w:marLeft w:val="0"/>
          <w:marRight w:val="0"/>
          <w:marTop w:val="0"/>
          <w:marBottom w:val="0"/>
          <w:divBdr>
            <w:top w:val="none" w:sz="0" w:space="0" w:color="auto"/>
            <w:left w:val="none" w:sz="0" w:space="0" w:color="auto"/>
            <w:bottom w:val="none" w:sz="0" w:space="0" w:color="auto"/>
            <w:right w:val="none" w:sz="0" w:space="0" w:color="auto"/>
          </w:divBdr>
          <w:divsChild>
            <w:div w:id="1599947204">
              <w:marLeft w:val="0"/>
              <w:marRight w:val="0"/>
              <w:marTop w:val="0"/>
              <w:marBottom w:val="0"/>
              <w:divBdr>
                <w:top w:val="none" w:sz="0" w:space="0" w:color="auto"/>
                <w:left w:val="none" w:sz="0" w:space="0" w:color="auto"/>
                <w:bottom w:val="none" w:sz="0" w:space="0" w:color="auto"/>
                <w:right w:val="none" w:sz="0" w:space="0" w:color="auto"/>
              </w:divBdr>
              <w:divsChild>
                <w:div w:id="13815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3299">
      <w:bodyDiv w:val="1"/>
      <w:marLeft w:val="0"/>
      <w:marRight w:val="0"/>
      <w:marTop w:val="0"/>
      <w:marBottom w:val="0"/>
      <w:divBdr>
        <w:top w:val="none" w:sz="0" w:space="0" w:color="auto"/>
        <w:left w:val="none" w:sz="0" w:space="0" w:color="auto"/>
        <w:bottom w:val="none" w:sz="0" w:space="0" w:color="auto"/>
        <w:right w:val="none" w:sz="0" w:space="0" w:color="auto"/>
      </w:divBdr>
      <w:divsChild>
        <w:div w:id="912549576">
          <w:marLeft w:val="0"/>
          <w:marRight w:val="0"/>
          <w:marTop w:val="0"/>
          <w:marBottom w:val="0"/>
          <w:divBdr>
            <w:top w:val="none" w:sz="0" w:space="0" w:color="auto"/>
            <w:left w:val="none" w:sz="0" w:space="0" w:color="auto"/>
            <w:bottom w:val="none" w:sz="0" w:space="0" w:color="auto"/>
            <w:right w:val="none" w:sz="0" w:space="0" w:color="auto"/>
          </w:divBdr>
          <w:divsChild>
            <w:div w:id="769740266">
              <w:marLeft w:val="0"/>
              <w:marRight w:val="0"/>
              <w:marTop w:val="0"/>
              <w:marBottom w:val="0"/>
              <w:divBdr>
                <w:top w:val="none" w:sz="0" w:space="0" w:color="auto"/>
                <w:left w:val="none" w:sz="0" w:space="0" w:color="auto"/>
                <w:bottom w:val="none" w:sz="0" w:space="0" w:color="auto"/>
                <w:right w:val="none" w:sz="0" w:space="0" w:color="auto"/>
              </w:divBdr>
              <w:divsChild>
                <w:div w:id="67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4093">
      <w:bodyDiv w:val="1"/>
      <w:marLeft w:val="0"/>
      <w:marRight w:val="0"/>
      <w:marTop w:val="0"/>
      <w:marBottom w:val="0"/>
      <w:divBdr>
        <w:top w:val="none" w:sz="0" w:space="0" w:color="auto"/>
        <w:left w:val="none" w:sz="0" w:space="0" w:color="auto"/>
        <w:bottom w:val="none" w:sz="0" w:space="0" w:color="auto"/>
        <w:right w:val="none" w:sz="0" w:space="0" w:color="auto"/>
      </w:divBdr>
      <w:divsChild>
        <w:div w:id="947082377">
          <w:marLeft w:val="0"/>
          <w:marRight w:val="0"/>
          <w:marTop w:val="0"/>
          <w:marBottom w:val="0"/>
          <w:divBdr>
            <w:top w:val="none" w:sz="0" w:space="0" w:color="auto"/>
            <w:left w:val="none" w:sz="0" w:space="0" w:color="auto"/>
            <w:bottom w:val="none" w:sz="0" w:space="0" w:color="auto"/>
            <w:right w:val="none" w:sz="0" w:space="0" w:color="auto"/>
          </w:divBdr>
          <w:divsChild>
            <w:div w:id="69742203">
              <w:marLeft w:val="0"/>
              <w:marRight w:val="0"/>
              <w:marTop w:val="0"/>
              <w:marBottom w:val="0"/>
              <w:divBdr>
                <w:top w:val="none" w:sz="0" w:space="0" w:color="auto"/>
                <w:left w:val="none" w:sz="0" w:space="0" w:color="auto"/>
                <w:bottom w:val="none" w:sz="0" w:space="0" w:color="auto"/>
                <w:right w:val="none" w:sz="0" w:space="0" w:color="auto"/>
              </w:divBdr>
              <w:divsChild>
                <w:div w:id="1766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47497">
      <w:bodyDiv w:val="1"/>
      <w:marLeft w:val="0"/>
      <w:marRight w:val="0"/>
      <w:marTop w:val="0"/>
      <w:marBottom w:val="0"/>
      <w:divBdr>
        <w:top w:val="none" w:sz="0" w:space="0" w:color="auto"/>
        <w:left w:val="none" w:sz="0" w:space="0" w:color="auto"/>
        <w:bottom w:val="none" w:sz="0" w:space="0" w:color="auto"/>
        <w:right w:val="none" w:sz="0" w:space="0" w:color="auto"/>
      </w:divBdr>
      <w:divsChild>
        <w:div w:id="1888760854">
          <w:marLeft w:val="0"/>
          <w:marRight w:val="0"/>
          <w:marTop w:val="0"/>
          <w:marBottom w:val="0"/>
          <w:divBdr>
            <w:top w:val="none" w:sz="0" w:space="0" w:color="auto"/>
            <w:left w:val="none" w:sz="0" w:space="0" w:color="auto"/>
            <w:bottom w:val="none" w:sz="0" w:space="0" w:color="auto"/>
            <w:right w:val="none" w:sz="0" w:space="0" w:color="auto"/>
          </w:divBdr>
          <w:divsChild>
            <w:div w:id="17397097">
              <w:marLeft w:val="0"/>
              <w:marRight w:val="0"/>
              <w:marTop w:val="0"/>
              <w:marBottom w:val="0"/>
              <w:divBdr>
                <w:top w:val="none" w:sz="0" w:space="0" w:color="auto"/>
                <w:left w:val="none" w:sz="0" w:space="0" w:color="auto"/>
                <w:bottom w:val="none" w:sz="0" w:space="0" w:color="auto"/>
                <w:right w:val="none" w:sz="0" w:space="0" w:color="auto"/>
              </w:divBdr>
              <w:divsChild>
                <w:div w:id="6573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86989">
      <w:bodyDiv w:val="1"/>
      <w:marLeft w:val="0"/>
      <w:marRight w:val="0"/>
      <w:marTop w:val="0"/>
      <w:marBottom w:val="0"/>
      <w:divBdr>
        <w:top w:val="none" w:sz="0" w:space="0" w:color="auto"/>
        <w:left w:val="none" w:sz="0" w:space="0" w:color="auto"/>
        <w:bottom w:val="none" w:sz="0" w:space="0" w:color="auto"/>
        <w:right w:val="none" w:sz="0" w:space="0" w:color="auto"/>
      </w:divBdr>
      <w:divsChild>
        <w:div w:id="179977922">
          <w:marLeft w:val="0"/>
          <w:marRight w:val="0"/>
          <w:marTop w:val="0"/>
          <w:marBottom w:val="0"/>
          <w:divBdr>
            <w:top w:val="none" w:sz="0" w:space="0" w:color="auto"/>
            <w:left w:val="none" w:sz="0" w:space="0" w:color="auto"/>
            <w:bottom w:val="none" w:sz="0" w:space="0" w:color="auto"/>
            <w:right w:val="none" w:sz="0" w:space="0" w:color="auto"/>
          </w:divBdr>
          <w:divsChild>
            <w:div w:id="1584756244">
              <w:marLeft w:val="0"/>
              <w:marRight w:val="0"/>
              <w:marTop w:val="0"/>
              <w:marBottom w:val="0"/>
              <w:divBdr>
                <w:top w:val="none" w:sz="0" w:space="0" w:color="auto"/>
                <w:left w:val="none" w:sz="0" w:space="0" w:color="auto"/>
                <w:bottom w:val="none" w:sz="0" w:space="0" w:color="auto"/>
                <w:right w:val="none" w:sz="0" w:space="0" w:color="auto"/>
              </w:divBdr>
              <w:divsChild>
                <w:div w:id="5757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1005">
      <w:bodyDiv w:val="1"/>
      <w:marLeft w:val="0"/>
      <w:marRight w:val="0"/>
      <w:marTop w:val="0"/>
      <w:marBottom w:val="0"/>
      <w:divBdr>
        <w:top w:val="none" w:sz="0" w:space="0" w:color="auto"/>
        <w:left w:val="none" w:sz="0" w:space="0" w:color="auto"/>
        <w:bottom w:val="none" w:sz="0" w:space="0" w:color="auto"/>
        <w:right w:val="none" w:sz="0" w:space="0" w:color="auto"/>
      </w:divBdr>
    </w:div>
    <w:div w:id="938566982">
      <w:bodyDiv w:val="1"/>
      <w:marLeft w:val="0"/>
      <w:marRight w:val="0"/>
      <w:marTop w:val="0"/>
      <w:marBottom w:val="0"/>
      <w:divBdr>
        <w:top w:val="none" w:sz="0" w:space="0" w:color="auto"/>
        <w:left w:val="none" w:sz="0" w:space="0" w:color="auto"/>
        <w:bottom w:val="none" w:sz="0" w:space="0" w:color="auto"/>
        <w:right w:val="none" w:sz="0" w:space="0" w:color="auto"/>
      </w:divBdr>
      <w:divsChild>
        <w:div w:id="53741483">
          <w:marLeft w:val="0"/>
          <w:marRight w:val="0"/>
          <w:marTop w:val="0"/>
          <w:marBottom w:val="0"/>
          <w:divBdr>
            <w:top w:val="none" w:sz="0" w:space="0" w:color="auto"/>
            <w:left w:val="none" w:sz="0" w:space="0" w:color="auto"/>
            <w:bottom w:val="none" w:sz="0" w:space="0" w:color="auto"/>
            <w:right w:val="none" w:sz="0" w:space="0" w:color="auto"/>
          </w:divBdr>
          <w:divsChild>
            <w:div w:id="1608392486">
              <w:marLeft w:val="0"/>
              <w:marRight w:val="0"/>
              <w:marTop w:val="0"/>
              <w:marBottom w:val="0"/>
              <w:divBdr>
                <w:top w:val="none" w:sz="0" w:space="0" w:color="auto"/>
                <w:left w:val="none" w:sz="0" w:space="0" w:color="auto"/>
                <w:bottom w:val="none" w:sz="0" w:space="0" w:color="auto"/>
                <w:right w:val="none" w:sz="0" w:space="0" w:color="auto"/>
              </w:divBdr>
              <w:divsChild>
                <w:div w:id="14648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22577">
      <w:bodyDiv w:val="1"/>
      <w:marLeft w:val="0"/>
      <w:marRight w:val="0"/>
      <w:marTop w:val="0"/>
      <w:marBottom w:val="0"/>
      <w:divBdr>
        <w:top w:val="none" w:sz="0" w:space="0" w:color="auto"/>
        <w:left w:val="none" w:sz="0" w:space="0" w:color="auto"/>
        <w:bottom w:val="none" w:sz="0" w:space="0" w:color="auto"/>
        <w:right w:val="none" w:sz="0" w:space="0" w:color="auto"/>
      </w:divBdr>
      <w:divsChild>
        <w:div w:id="107743417">
          <w:marLeft w:val="0"/>
          <w:marRight w:val="0"/>
          <w:marTop w:val="0"/>
          <w:marBottom w:val="0"/>
          <w:divBdr>
            <w:top w:val="none" w:sz="0" w:space="0" w:color="auto"/>
            <w:left w:val="none" w:sz="0" w:space="0" w:color="auto"/>
            <w:bottom w:val="none" w:sz="0" w:space="0" w:color="auto"/>
            <w:right w:val="none" w:sz="0" w:space="0" w:color="auto"/>
          </w:divBdr>
          <w:divsChild>
            <w:div w:id="452478344">
              <w:marLeft w:val="0"/>
              <w:marRight w:val="0"/>
              <w:marTop w:val="0"/>
              <w:marBottom w:val="0"/>
              <w:divBdr>
                <w:top w:val="none" w:sz="0" w:space="0" w:color="auto"/>
                <w:left w:val="none" w:sz="0" w:space="0" w:color="auto"/>
                <w:bottom w:val="none" w:sz="0" w:space="0" w:color="auto"/>
                <w:right w:val="none" w:sz="0" w:space="0" w:color="auto"/>
              </w:divBdr>
              <w:divsChild>
                <w:div w:id="1386414568">
                  <w:marLeft w:val="0"/>
                  <w:marRight w:val="0"/>
                  <w:marTop w:val="0"/>
                  <w:marBottom w:val="0"/>
                  <w:divBdr>
                    <w:top w:val="none" w:sz="0" w:space="0" w:color="auto"/>
                    <w:left w:val="none" w:sz="0" w:space="0" w:color="auto"/>
                    <w:bottom w:val="none" w:sz="0" w:space="0" w:color="auto"/>
                    <w:right w:val="none" w:sz="0" w:space="0" w:color="auto"/>
                  </w:divBdr>
                  <w:divsChild>
                    <w:div w:id="8096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19964">
      <w:bodyDiv w:val="1"/>
      <w:marLeft w:val="0"/>
      <w:marRight w:val="0"/>
      <w:marTop w:val="0"/>
      <w:marBottom w:val="0"/>
      <w:divBdr>
        <w:top w:val="none" w:sz="0" w:space="0" w:color="auto"/>
        <w:left w:val="none" w:sz="0" w:space="0" w:color="auto"/>
        <w:bottom w:val="none" w:sz="0" w:space="0" w:color="auto"/>
        <w:right w:val="none" w:sz="0" w:space="0" w:color="auto"/>
      </w:divBdr>
      <w:divsChild>
        <w:div w:id="1022979475">
          <w:marLeft w:val="0"/>
          <w:marRight w:val="0"/>
          <w:marTop w:val="0"/>
          <w:marBottom w:val="0"/>
          <w:divBdr>
            <w:top w:val="none" w:sz="0" w:space="0" w:color="auto"/>
            <w:left w:val="none" w:sz="0" w:space="0" w:color="auto"/>
            <w:bottom w:val="none" w:sz="0" w:space="0" w:color="auto"/>
            <w:right w:val="none" w:sz="0" w:space="0" w:color="auto"/>
          </w:divBdr>
          <w:divsChild>
            <w:div w:id="978651662">
              <w:marLeft w:val="0"/>
              <w:marRight w:val="0"/>
              <w:marTop w:val="0"/>
              <w:marBottom w:val="0"/>
              <w:divBdr>
                <w:top w:val="none" w:sz="0" w:space="0" w:color="auto"/>
                <w:left w:val="none" w:sz="0" w:space="0" w:color="auto"/>
                <w:bottom w:val="none" w:sz="0" w:space="0" w:color="auto"/>
                <w:right w:val="none" w:sz="0" w:space="0" w:color="auto"/>
              </w:divBdr>
              <w:divsChild>
                <w:div w:id="8099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52349">
      <w:bodyDiv w:val="1"/>
      <w:marLeft w:val="0"/>
      <w:marRight w:val="0"/>
      <w:marTop w:val="0"/>
      <w:marBottom w:val="0"/>
      <w:divBdr>
        <w:top w:val="none" w:sz="0" w:space="0" w:color="auto"/>
        <w:left w:val="none" w:sz="0" w:space="0" w:color="auto"/>
        <w:bottom w:val="none" w:sz="0" w:space="0" w:color="auto"/>
        <w:right w:val="none" w:sz="0" w:space="0" w:color="auto"/>
      </w:divBdr>
      <w:divsChild>
        <w:div w:id="84353091">
          <w:marLeft w:val="0"/>
          <w:marRight w:val="0"/>
          <w:marTop w:val="0"/>
          <w:marBottom w:val="0"/>
          <w:divBdr>
            <w:top w:val="none" w:sz="0" w:space="0" w:color="auto"/>
            <w:left w:val="none" w:sz="0" w:space="0" w:color="auto"/>
            <w:bottom w:val="none" w:sz="0" w:space="0" w:color="auto"/>
            <w:right w:val="none" w:sz="0" w:space="0" w:color="auto"/>
          </w:divBdr>
        </w:div>
      </w:divsChild>
    </w:div>
    <w:div w:id="951285677">
      <w:bodyDiv w:val="1"/>
      <w:marLeft w:val="0"/>
      <w:marRight w:val="0"/>
      <w:marTop w:val="0"/>
      <w:marBottom w:val="0"/>
      <w:divBdr>
        <w:top w:val="none" w:sz="0" w:space="0" w:color="auto"/>
        <w:left w:val="none" w:sz="0" w:space="0" w:color="auto"/>
        <w:bottom w:val="none" w:sz="0" w:space="0" w:color="auto"/>
        <w:right w:val="none" w:sz="0" w:space="0" w:color="auto"/>
      </w:divBdr>
      <w:divsChild>
        <w:div w:id="1416367386">
          <w:marLeft w:val="0"/>
          <w:marRight w:val="0"/>
          <w:marTop w:val="0"/>
          <w:marBottom w:val="0"/>
          <w:divBdr>
            <w:top w:val="none" w:sz="0" w:space="0" w:color="auto"/>
            <w:left w:val="none" w:sz="0" w:space="0" w:color="auto"/>
            <w:bottom w:val="none" w:sz="0" w:space="0" w:color="auto"/>
            <w:right w:val="none" w:sz="0" w:space="0" w:color="auto"/>
          </w:divBdr>
          <w:divsChild>
            <w:div w:id="871503122">
              <w:marLeft w:val="0"/>
              <w:marRight w:val="0"/>
              <w:marTop w:val="0"/>
              <w:marBottom w:val="0"/>
              <w:divBdr>
                <w:top w:val="none" w:sz="0" w:space="0" w:color="auto"/>
                <w:left w:val="none" w:sz="0" w:space="0" w:color="auto"/>
                <w:bottom w:val="none" w:sz="0" w:space="0" w:color="auto"/>
                <w:right w:val="none" w:sz="0" w:space="0" w:color="auto"/>
              </w:divBdr>
              <w:divsChild>
                <w:div w:id="20359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88558">
      <w:bodyDiv w:val="1"/>
      <w:marLeft w:val="0"/>
      <w:marRight w:val="0"/>
      <w:marTop w:val="0"/>
      <w:marBottom w:val="0"/>
      <w:divBdr>
        <w:top w:val="none" w:sz="0" w:space="0" w:color="auto"/>
        <w:left w:val="none" w:sz="0" w:space="0" w:color="auto"/>
        <w:bottom w:val="none" w:sz="0" w:space="0" w:color="auto"/>
        <w:right w:val="none" w:sz="0" w:space="0" w:color="auto"/>
      </w:divBdr>
    </w:div>
    <w:div w:id="955939836">
      <w:bodyDiv w:val="1"/>
      <w:marLeft w:val="0"/>
      <w:marRight w:val="0"/>
      <w:marTop w:val="0"/>
      <w:marBottom w:val="0"/>
      <w:divBdr>
        <w:top w:val="none" w:sz="0" w:space="0" w:color="auto"/>
        <w:left w:val="none" w:sz="0" w:space="0" w:color="auto"/>
        <w:bottom w:val="none" w:sz="0" w:space="0" w:color="auto"/>
        <w:right w:val="none" w:sz="0" w:space="0" w:color="auto"/>
      </w:divBdr>
      <w:divsChild>
        <w:div w:id="1489713397">
          <w:marLeft w:val="0"/>
          <w:marRight w:val="0"/>
          <w:marTop w:val="0"/>
          <w:marBottom w:val="0"/>
          <w:divBdr>
            <w:top w:val="none" w:sz="0" w:space="0" w:color="auto"/>
            <w:left w:val="none" w:sz="0" w:space="0" w:color="auto"/>
            <w:bottom w:val="none" w:sz="0" w:space="0" w:color="auto"/>
            <w:right w:val="none" w:sz="0" w:space="0" w:color="auto"/>
          </w:divBdr>
          <w:divsChild>
            <w:div w:id="541989288">
              <w:marLeft w:val="0"/>
              <w:marRight w:val="0"/>
              <w:marTop w:val="0"/>
              <w:marBottom w:val="0"/>
              <w:divBdr>
                <w:top w:val="none" w:sz="0" w:space="0" w:color="auto"/>
                <w:left w:val="none" w:sz="0" w:space="0" w:color="auto"/>
                <w:bottom w:val="none" w:sz="0" w:space="0" w:color="auto"/>
                <w:right w:val="none" w:sz="0" w:space="0" w:color="auto"/>
              </w:divBdr>
              <w:divsChild>
                <w:div w:id="18449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00803">
      <w:bodyDiv w:val="1"/>
      <w:marLeft w:val="0"/>
      <w:marRight w:val="0"/>
      <w:marTop w:val="0"/>
      <w:marBottom w:val="0"/>
      <w:divBdr>
        <w:top w:val="none" w:sz="0" w:space="0" w:color="auto"/>
        <w:left w:val="none" w:sz="0" w:space="0" w:color="auto"/>
        <w:bottom w:val="none" w:sz="0" w:space="0" w:color="auto"/>
        <w:right w:val="none" w:sz="0" w:space="0" w:color="auto"/>
      </w:divBdr>
      <w:divsChild>
        <w:div w:id="823006047">
          <w:marLeft w:val="0"/>
          <w:marRight w:val="0"/>
          <w:marTop w:val="0"/>
          <w:marBottom w:val="0"/>
          <w:divBdr>
            <w:top w:val="none" w:sz="0" w:space="0" w:color="auto"/>
            <w:left w:val="none" w:sz="0" w:space="0" w:color="auto"/>
            <w:bottom w:val="none" w:sz="0" w:space="0" w:color="auto"/>
            <w:right w:val="none" w:sz="0" w:space="0" w:color="auto"/>
          </w:divBdr>
          <w:divsChild>
            <w:div w:id="1181700166">
              <w:marLeft w:val="0"/>
              <w:marRight w:val="0"/>
              <w:marTop w:val="0"/>
              <w:marBottom w:val="0"/>
              <w:divBdr>
                <w:top w:val="none" w:sz="0" w:space="0" w:color="auto"/>
                <w:left w:val="none" w:sz="0" w:space="0" w:color="auto"/>
                <w:bottom w:val="none" w:sz="0" w:space="0" w:color="auto"/>
                <w:right w:val="none" w:sz="0" w:space="0" w:color="auto"/>
              </w:divBdr>
              <w:divsChild>
                <w:div w:id="215898587">
                  <w:marLeft w:val="0"/>
                  <w:marRight w:val="0"/>
                  <w:marTop w:val="0"/>
                  <w:marBottom w:val="0"/>
                  <w:divBdr>
                    <w:top w:val="none" w:sz="0" w:space="0" w:color="auto"/>
                    <w:left w:val="none" w:sz="0" w:space="0" w:color="auto"/>
                    <w:bottom w:val="none" w:sz="0" w:space="0" w:color="auto"/>
                    <w:right w:val="none" w:sz="0" w:space="0" w:color="auto"/>
                  </w:divBdr>
                  <w:divsChild>
                    <w:div w:id="12727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74589">
      <w:bodyDiv w:val="1"/>
      <w:marLeft w:val="0"/>
      <w:marRight w:val="0"/>
      <w:marTop w:val="0"/>
      <w:marBottom w:val="0"/>
      <w:divBdr>
        <w:top w:val="none" w:sz="0" w:space="0" w:color="auto"/>
        <w:left w:val="none" w:sz="0" w:space="0" w:color="auto"/>
        <w:bottom w:val="none" w:sz="0" w:space="0" w:color="auto"/>
        <w:right w:val="none" w:sz="0" w:space="0" w:color="auto"/>
      </w:divBdr>
      <w:divsChild>
        <w:div w:id="1149009053">
          <w:marLeft w:val="0"/>
          <w:marRight w:val="0"/>
          <w:marTop w:val="0"/>
          <w:marBottom w:val="0"/>
          <w:divBdr>
            <w:top w:val="none" w:sz="0" w:space="0" w:color="auto"/>
            <w:left w:val="none" w:sz="0" w:space="0" w:color="auto"/>
            <w:bottom w:val="none" w:sz="0" w:space="0" w:color="auto"/>
            <w:right w:val="none" w:sz="0" w:space="0" w:color="auto"/>
          </w:divBdr>
          <w:divsChild>
            <w:div w:id="756898414">
              <w:marLeft w:val="0"/>
              <w:marRight w:val="0"/>
              <w:marTop w:val="0"/>
              <w:marBottom w:val="0"/>
              <w:divBdr>
                <w:top w:val="none" w:sz="0" w:space="0" w:color="auto"/>
                <w:left w:val="none" w:sz="0" w:space="0" w:color="auto"/>
                <w:bottom w:val="none" w:sz="0" w:space="0" w:color="auto"/>
                <w:right w:val="none" w:sz="0" w:space="0" w:color="auto"/>
              </w:divBdr>
              <w:divsChild>
                <w:div w:id="13472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3863">
      <w:bodyDiv w:val="1"/>
      <w:marLeft w:val="0"/>
      <w:marRight w:val="0"/>
      <w:marTop w:val="0"/>
      <w:marBottom w:val="0"/>
      <w:divBdr>
        <w:top w:val="none" w:sz="0" w:space="0" w:color="auto"/>
        <w:left w:val="none" w:sz="0" w:space="0" w:color="auto"/>
        <w:bottom w:val="none" w:sz="0" w:space="0" w:color="auto"/>
        <w:right w:val="none" w:sz="0" w:space="0" w:color="auto"/>
      </w:divBdr>
      <w:divsChild>
        <w:div w:id="983044402">
          <w:marLeft w:val="0"/>
          <w:marRight w:val="0"/>
          <w:marTop w:val="0"/>
          <w:marBottom w:val="0"/>
          <w:divBdr>
            <w:top w:val="none" w:sz="0" w:space="0" w:color="auto"/>
            <w:left w:val="none" w:sz="0" w:space="0" w:color="auto"/>
            <w:bottom w:val="none" w:sz="0" w:space="0" w:color="auto"/>
            <w:right w:val="none" w:sz="0" w:space="0" w:color="auto"/>
          </w:divBdr>
          <w:divsChild>
            <w:div w:id="780229126">
              <w:marLeft w:val="0"/>
              <w:marRight w:val="0"/>
              <w:marTop w:val="0"/>
              <w:marBottom w:val="0"/>
              <w:divBdr>
                <w:top w:val="none" w:sz="0" w:space="0" w:color="auto"/>
                <w:left w:val="none" w:sz="0" w:space="0" w:color="auto"/>
                <w:bottom w:val="none" w:sz="0" w:space="0" w:color="auto"/>
                <w:right w:val="none" w:sz="0" w:space="0" w:color="auto"/>
              </w:divBdr>
              <w:divsChild>
                <w:div w:id="2836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62343">
      <w:bodyDiv w:val="1"/>
      <w:marLeft w:val="0"/>
      <w:marRight w:val="0"/>
      <w:marTop w:val="0"/>
      <w:marBottom w:val="0"/>
      <w:divBdr>
        <w:top w:val="none" w:sz="0" w:space="0" w:color="auto"/>
        <w:left w:val="none" w:sz="0" w:space="0" w:color="auto"/>
        <w:bottom w:val="none" w:sz="0" w:space="0" w:color="auto"/>
        <w:right w:val="none" w:sz="0" w:space="0" w:color="auto"/>
      </w:divBdr>
    </w:div>
    <w:div w:id="980041338">
      <w:bodyDiv w:val="1"/>
      <w:marLeft w:val="0"/>
      <w:marRight w:val="0"/>
      <w:marTop w:val="0"/>
      <w:marBottom w:val="0"/>
      <w:divBdr>
        <w:top w:val="none" w:sz="0" w:space="0" w:color="auto"/>
        <w:left w:val="none" w:sz="0" w:space="0" w:color="auto"/>
        <w:bottom w:val="none" w:sz="0" w:space="0" w:color="auto"/>
        <w:right w:val="none" w:sz="0" w:space="0" w:color="auto"/>
      </w:divBdr>
      <w:divsChild>
        <w:div w:id="1185897620">
          <w:marLeft w:val="0"/>
          <w:marRight w:val="0"/>
          <w:marTop w:val="0"/>
          <w:marBottom w:val="0"/>
          <w:divBdr>
            <w:top w:val="none" w:sz="0" w:space="0" w:color="auto"/>
            <w:left w:val="none" w:sz="0" w:space="0" w:color="auto"/>
            <w:bottom w:val="none" w:sz="0" w:space="0" w:color="auto"/>
            <w:right w:val="none" w:sz="0" w:space="0" w:color="auto"/>
          </w:divBdr>
          <w:divsChild>
            <w:div w:id="1605453243">
              <w:marLeft w:val="0"/>
              <w:marRight w:val="0"/>
              <w:marTop w:val="0"/>
              <w:marBottom w:val="0"/>
              <w:divBdr>
                <w:top w:val="none" w:sz="0" w:space="0" w:color="auto"/>
                <w:left w:val="none" w:sz="0" w:space="0" w:color="auto"/>
                <w:bottom w:val="none" w:sz="0" w:space="0" w:color="auto"/>
                <w:right w:val="none" w:sz="0" w:space="0" w:color="auto"/>
              </w:divBdr>
              <w:divsChild>
                <w:div w:id="18583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6822">
      <w:bodyDiv w:val="1"/>
      <w:marLeft w:val="0"/>
      <w:marRight w:val="0"/>
      <w:marTop w:val="0"/>
      <w:marBottom w:val="0"/>
      <w:divBdr>
        <w:top w:val="none" w:sz="0" w:space="0" w:color="auto"/>
        <w:left w:val="none" w:sz="0" w:space="0" w:color="auto"/>
        <w:bottom w:val="none" w:sz="0" w:space="0" w:color="auto"/>
        <w:right w:val="none" w:sz="0" w:space="0" w:color="auto"/>
      </w:divBdr>
      <w:divsChild>
        <w:div w:id="655451425">
          <w:marLeft w:val="0"/>
          <w:marRight w:val="0"/>
          <w:marTop w:val="0"/>
          <w:marBottom w:val="0"/>
          <w:divBdr>
            <w:top w:val="none" w:sz="0" w:space="0" w:color="auto"/>
            <w:left w:val="none" w:sz="0" w:space="0" w:color="auto"/>
            <w:bottom w:val="none" w:sz="0" w:space="0" w:color="auto"/>
            <w:right w:val="none" w:sz="0" w:space="0" w:color="auto"/>
          </w:divBdr>
          <w:divsChild>
            <w:div w:id="712509778">
              <w:marLeft w:val="0"/>
              <w:marRight w:val="0"/>
              <w:marTop w:val="0"/>
              <w:marBottom w:val="0"/>
              <w:divBdr>
                <w:top w:val="none" w:sz="0" w:space="0" w:color="auto"/>
                <w:left w:val="none" w:sz="0" w:space="0" w:color="auto"/>
                <w:bottom w:val="none" w:sz="0" w:space="0" w:color="auto"/>
                <w:right w:val="none" w:sz="0" w:space="0" w:color="auto"/>
              </w:divBdr>
              <w:divsChild>
                <w:div w:id="14157468">
                  <w:marLeft w:val="0"/>
                  <w:marRight w:val="0"/>
                  <w:marTop w:val="0"/>
                  <w:marBottom w:val="0"/>
                  <w:divBdr>
                    <w:top w:val="none" w:sz="0" w:space="0" w:color="auto"/>
                    <w:left w:val="none" w:sz="0" w:space="0" w:color="auto"/>
                    <w:bottom w:val="none" w:sz="0" w:space="0" w:color="auto"/>
                    <w:right w:val="none" w:sz="0" w:space="0" w:color="auto"/>
                  </w:divBdr>
                  <w:divsChild>
                    <w:div w:id="112774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21856">
      <w:bodyDiv w:val="1"/>
      <w:marLeft w:val="0"/>
      <w:marRight w:val="0"/>
      <w:marTop w:val="0"/>
      <w:marBottom w:val="0"/>
      <w:divBdr>
        <w:top w:val="none" w:sz="0" w:space="0" w:color="auto"/>
        <w:left w:val="none" w:sz="0" w:space="0" w:color="auto"/>
        <w:bottom w:val="none" w:sz="0" w:space="0" w:color="auto"/>
        <w:right w:val="none" w:sz="0" w:space="0" w:color="auto"/>
      </w:divBdr>
      <w:divsChild>
        <w:div w:id="1549994119">
          <w:marLeft w:val="0"/>
          <w:marRight w:val="0"/>
          <w:marTop w:val="0"/>
          <w:marBottom w:val="0"/>
          <w:divBdr>
            <w:top w:val="none" w:sz="0" w:space="0" w:color="auto"/>
            <w:left w:val="none" w:sz="0" w:space="0" w:color="auto"/>
            <w:bottom w:val="none" w:sz="0" w:space="0" w:color="auto"/>
            <w:right w:val="none" w:sz="0" w:space="0" w:color="auto"/>
          </w:divBdr>
          <w:divsChild>
            <w:div w:id="1185360861">
              <w:marLeft w:val="0"/>
              <w:marRight w:val="0"/>
              <w:marTop w:val="0"/>
              <w:marBottom w:val="0"/>
              <w:divBdr>
                <w:top w:val="none" w:sz="0" w:space="0" w:color="auto"/>
                <w:left w:val="none" w:sz="0" w:space="0" w:color="auto"/>
                <w:bottom w:val="none" w:sz="0" w:space="0" w:color="auto"/>
                <w:right w:val="none" w:sz="0" w:space="0" w:color="auto"/>
              </w:divBdr>
              <w:divsChild>
                <w:div w:id="7383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5439">
      <w:bodyDiv w:val="1"/>
      <w:marLeft w:val="0"/>
      <w:marRight w:val="0"/>
      <w:marTop w:val="0"/>
      <w:marBottom w:val="0"/>
      <w:divBdr>
        <w:top w:val="none" w:sz="0" w:space="0" w:color="auto"/>
        <w:left w:val="none" w:sz="0" w:space="0" w:color="auto"/>
        <w:bottom w:val="none" w:sz="0" w:space="0" w:color="auto"/>
        <w:right w:val="none" w:sz="0" w:space="0" w:color="auto"/>
      </w:divBdr>
      <w:divsChild>
        <w:div w:id="1544975186">
          <w:marLeft w:val="0"/>
          <w:marRight w:val="0"/>
          <w:marTop w:val="0"/>
          <w:marBottom w:val="0"/>
          <w:divBdr>
            <w:top w:val="none" w:sz="0" w:space="0" w:color="auto"/>
            <w:left w:val="none" w:sz="0" w:space="0" w:color="auto"/>
            <w:bottom w:val="none" w:sz="0" w:space="0" w:color="auto"/>
            <w:right w:val="none" w:sz="0" w:space="0" w:color="auto"/>
          </w:divBdr>
          <w:divsChild>
            <w:div w:id="1933471971">
              <w:marLeft w:val="0"/>
              <w:marRight w:val="0"/>
              <w:marTop w:val="0"/>
              <w:marBottom w:val="0"/>
              <w:divBdr>
                <w:top w:val="none" w:sz="0" w:space="0" w:color="auto"/>
                <w:left w:val="none" w:sz="0" w:space="0" w:color="auto"/>
                <w:bottom w:val="none" w:sz="0" w:space="0" w:color="auto"/>
                <w:right w:val="none" w:sz="0" w:space="0" w:color="auto"/>
              </w:divBdr>
              <w:divsChild>
                <w:div w:id="1030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83350">
      <w:bodyDiv w:val="1"/>
      <w:marLeft w:val="0"/>
      <w:marRight w:val="0"/>
      <w:marTop w:val="0"/>
      <w:marBottom w:val="0"/>
      <w:divBdr>
        <w:top w:val="none" w:sz="0" w:space="0" w:color="auto"/>
        <w:left w:val="none" w:sz="0" w:space="0" w:color="auto"/>
        <w:bottom w:val="none" w:sz="0" w:space="0" w:color="auto"/>
        <w:right w:val="none" w:sz="0" w:space="0" w:color="auto"/>
      </w:divBdr>
      <w:divsChild>
        <w:div w:id="1806778040">
          <w:marLeft w:val="0"/>
          <w:marRight w:val="0"/>
          <w:marTop w:val="0"/>
          <w:marBottom w:val="0"/>
          <w:divBdr>
            <w:top w:val="none" w:sz="0" w:space="0" w:color="auto"/>
            <w:left w:val="none" w:sz="0" w:space="0" w:color="auto"/>
            <w:bottom w:val="none" w:sz="0" w:space="0" w:color="auto"/>
            <w:right w:val="none" w:sz="0" w:space="0" w:color="auto"/>
          </w:divBdr>
          <w:divsChild>
            <w:div w:id="1806391325">
              <w:marLeft w:val="0"/>
              <w:marRight w:val="0"/>
              <w:marTop w:val="0"/>
              <w:marBottom w:val="0"/>
              <w:divBdr>
                <w:top w:val="none" w:sz="0" w:space="0" w:color="auto"/>
                <w:left w:val="none" w:sz="0" w:space="0" w:color="auto"/>
                <w:bottom w:val="none" w:sz="0" w:space="0" w:color="auto"/>
                <w:right w:val="none" w:sz="0" w:space="0" w:color="auto"/>
              </w:divBdr>
              <w:divsChild>
                <w:div w:id="2125994606">
                  <w:marLeft w:val="0"/>
                  <w:marRight w:val="0"/>
                  <w:marTop w:val="0"/>
                  <w:marBottom w:val="0"/>
                  <w:divBdr>
                    <w:top w:val="none" w:sz="0" w:space="0" w:color="auto"/>
                    <w:left w:val="none" w:sz="0" w:space="0" w:color="auto"/>
                    <w:bottom w:val="none" w:sz="0" w:space="0" w:color="auto"/>
                    <w:right w:val="none" w:sz="0" w:space="0" w:color="auto"/>
                  </w:divBdr>
                  <w:divsChild>
                    <w:div w:id="9017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056579">
      <w:bodyDiv w:val="1"/>
      <w:marLeft w:val="0"/>
      <w:marRight w:val="0"/>
      <w:marTop w:val="0"/>
      <w:marBottom w:val="0"/>
      <w:divBdr>
        <w:top w:val="none" w:sz="0" w:space="0" w:color="auto"/>
        <w:left w:val="none" w:sz="0" w:space="0" w:color="auto"/>
        <w:bottom w:val="none" w:sz="0" w:space="0" w:color="auto"/>
        <w:right w:val="none" w:sz="0" w:space="0" w:color="auto"/>
      </w:divBdr>
      <w:divsChild>
        <w:div w:id="896936200">
          <w:marLeft w:val="0"/>
          <w:marRight w:val="0"/>
          <w:marTop w:val="0"/>
          <w:marBottom w:val="0"/>
          <w:divBdr>
            <w:top w:val="none" w:sz="0" w:space="0" w:color="auto"/>
            <w:left w:val="none" w:sz="0" w:space="0" w:color="auto"/>
            <w:bottom w:val="none" w:sz="0" w:space="0" w:color="auto"/>
            <w:right w:val="none" w:sz="0" w:space="0" w:color="auto"/>
          </w:divBdr>
          <w:divsChild>
            <w:div w:id="221478675">
              <w:marLeft w:val="0"/>
              <w:marRight w:val="0"/>
              <w:marTop w:val="0"/>
              <w:marBottom w:val="0"/>
              <w:divBdr>
                <w:top w:val="none" w:sz="0" w:space="0" w:color="auto"/>
                <w:left w:val="none" w:sz="0" w:space="0" w:color="auto"/>
                <w:bottom w:val="none" w:sz="0" w:space="0" w:color="auto"/>
                <w:right w:val="none" w:sz="0" w:space="0" w:color="auto"/>
              </w:divBdr>
              <w:divsChild>
                <w:div w:id="1199659034">
                  <w:marLeft w:val="0"/>
                  <w:marRight w:val="0"/>
                  <w:marTop w:val="0"/>
                  <w:marBottom w:val="0"/>
                  <w:divBdr>
                    <w:top w:val="none" w:sz="0" w:space="0" w:color="auto"/>
                    <w:left w:val="none" w:sz="0" w:space="0" w:color="auto"/>
                    <w:bottom w:val="none" w:sz="0" w:space="0" w:color="auto"/>
                    <w:right w:val="none" w:sz="0" w:space="0" w:color="auto"/>
                  </w:divBdr>
                  <w:divsChild>
                    <w:div w:id="17187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4303">
      <w:bodyDiv w:val="1"/>
      <w:marLeft w:val="0"/>
      <w:marRight w:val="0"/>
      <w:marTop w:val="0"/>
      <w:marBottom w:val="0"/>
      <w:divBdr>
        <w:top w:val="none" w:sz="0" w:space="0" w:color="auto"/>
        <w:left w:val="none" w:sz="0" w:space="0" w:color="auto"/>
        <w:bottom w:val="none" w:sz="0" w:space="0" w:color="auto"/>
        <w:right w:val="none" w:sz="0" w:space="0" w:color="auto"/>
      </w:divBdr>
      <w:divsChild>
        <w:div w:id="35006468">
          <w:marLeft w:val="0"/>
          <w:marRight w:val="0"/>
          <w:marTop w:val="0"/>
          <w:marBottom w:val="0"/>
          <w:divBdr>
            <w:top w:val="none" w:sz="0" w:space="0" w:color="auto"/>
            <w:left w:val="none" w:sz="0" w:space="0" w:color="auto"/>
            <w:bottom w:val="none" w:sz="0" w:space="0" w:color="auto"/>
            <w:right w:val="none" w:sz="0" w:space="0" w:color="auto"/>
          </w:divBdr>
          <w:divsChild>
            <w:div w:id="2137135219">
              <w:marLeft w:val="0"/>
              <w:marRight w:val="0"/>
              <w:marTop w:val="0"/>
              <w:marBottom w:val="0"/>
              <w:divBdr>
                <w:top w:val="none" w:sz="0" w:space="0" w:color="auto"/>
                <w:left w:val="none" w:sz="0" w:space="0" w:color="auto"/>
                <w:bottom w:val="none" w:sz="0" w:space="0" w:color="auto"/>
                <w:right w:val="none" w:sz="0" w:space="0" w:color="auto"/>
              </w:divBdr>
              <w:divsChild>
                <w:div w:id="1691713154">
                  <w:marLeft w:val="0"/>
                  <w:marRight w:val="0"/>
                  <w:marTop w:val="0"/>
                  <w:marBottom w:val="0"/>
                  <w:divBdr>
                    <w:top w:val="none" w:sz="0" w:space="0" w:color="auto"/>
                    <w:left w:val="none" w:sz="0" w:space="0" w:color="auto"/>
                    <w:bottom w:val="none" w:sz="0" w:space="0" w:color="auto"/>
                    <w:right w:val="none" w:sz="0" w:space="0" w:color="auto"/>
                  </w:divBdr>
                  <w:divsChild>
                    <w:div w:id="1543249411">
                      <w:marLeft w:val="0"/>
                      <w:marRight w:val="0"/>
                      <w:marTop w:val="0"/>
                      <w:marBottom w:val="0"/>
                      <w:divBdr>
                        <w:top w:val="none" w:sz="0" w:space="0" w:color="auto"/>
                        <w:left w:val="none" w:sz="0" w:space="0" w:color="auto"/>
                        <w:bottom w:val="none" w:sz="0" w:space="0" w:color="auto"/>
                        <w:right w:val="none" w:sz="0" w:space="0" w:color="auto"/>
                      </w:divBdr>
                    </w:div>
                  </w:divsChild>
                </w:div>
                <w:div w:id="2078672875">
                  <w:marLeft w:val="0"/>
                  <w:marRight w:val="0"/>
                  <w:marTop w:val="0"/>
                  <w:marBottom w:val="0"/>
                  <w:divBdr>
                    <w:top w:val="none" w:sz="0" w:space="0" w:color="auto"/>
                    <w:left w:val="none" w:sz="0" w:space="0" w:color="auto"/>
                    <w:bottom w:val="none" w:sz="0" w:space="0" w:color="auto"/>
                    <w:right w:val="none" w:sz="0" w:space="0" w:color="auto"/>
                  </w:divBdr>
                  <w:divsChild>
                    <w:div w:id="10614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36818">
      <w:bodyDiv w:val="1"/>
      <w:marLeft w:val="0"/>
      <w:marRight w:val="0"/>
      <w:marTop w:val="0"/>
      <w:marBottom w:val="0"/>
      <w:divBdr>
        <w:top w:val="none" w:sz="0" w:space="0" w:color="auto"/>
        <w:left w:val="none" w:sz="0" w:space="0" w:color="auto"/>
        <w:bottom w:val="none" w:sz="0" w:space="0" w:color="auto"/>
        <w:right w:val="none" w:sz="0" w:space="0" w:color="auto"/>
      </w:divBdr>
    </w:div>
    <w:div w:id="1018628410">
      <w:bodyDiv w:val="1"/>
      <w:marLeft w:val="0"/>
      <w:marRight w:val="0"/>
      <w:marTop w:val="0"/>
      <w:marBottom w:val="0"/>
      <w:divBdr>
        <w:top w:val="none" w:sz="0" w:space="0" w:color="auto"/>
        <w:left w:val="none" w:sz="0" w:space="0" w:color="auto"/>
        <w:bottom w:val="none" w:sz="0" w:space="0" w:color="auto"/>
        <w:right w:val="none" w:sz="0" w:space="0" w:color="auto"/>
      </w:divBdr>
      <w:divsChild>
        <w:div w:id="520749938">
          <w:marLeft w:val="0"/>
          <w:marRight w:val="0"/>
          <w:marTop w:val="0"/>
          <w:marBottom w:val="0"/>
          <w:divBdr>
            <w:top w:val="none" w:sz="0" w:space="0" w:color="auto"/>
            <w:left w:val="none" w:sz="0" w:space="0" w:color="auto"/>
            <w:bottom w:val="none" w:sz="0" w:space="0" w:color="auto"/>
            <w:right w:val="none" w:sz="0" w:space="0" w:color="auto"/>
          </w:divBdr>
          <w:divsChild>
            <w:div w:id="302932009">
              <w:marLeft w:val="0"/>
              <w:marRight w:val="0"/>
              <w:marTop w:val="0"/>
              <w:marBottom w:val="0"/>
              <w:divBdr>
                <w:top w:val="none" w:sz="0" w:space="0" w:color="auto"/>
                <w:left w:val="none" w:sz="0" w:space="0" w:color="auto"/>
                <w:bottom w:val="none" w:sz="0" w:space="0" w:color="auto"/>
                <w:right w:val="none" w:sz="0" w:space="0" w:color="auto"/>
              </w:divBdr>
              <w:divsChild>
                <w:div w:id="8217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42187">
      <w:bodyDiv w:val="1"/>
      <w:marLeft w:val="0"/>
      <w:marRight w:val="0"/>
      <w:marTop w:val="0"/>
      <w:marBottom w:val="0"/>
      <w:divBdr>
        <w:top w:val="none" w:sz="0" w:space="0" w:color="auto"/>
        <w:left w:val="none" w:sz="0" w:space="0" w:color="auto"/>
        <w:bottom w:val="none" w:sz="0" w:space="0" w:color="auto"/>
        <w:right w:val="none" w:sz="0" w:space="0" w:color="auto"/>
      </w:divBdr>
      <w:divsChild>
        <w:div w:id="1597900835">
          <w:marLeft w:val="0"/>
          <w:marRight w:val="0"/>
          <w:marTop w:val="0"/>
          <w:marBottom w:val="0"/>
          <w:divBdr>
            <w:top w:val="none" w:sz="0" w:space="0" w:color="auto"/>
            <w:left w:val="none" w:sz="0" w:space="0" w:color="auto"/>
            <w:bottom w:val="none" w:sz="0" w:space="0" w:color="auto"/>
            <w:right w:val="none" w:sz="0" w:space="0" w:color="auto"/>
          </w:divBdr>
          <w:divsChild>
            <w:div w:id="183326028">
              <w:marLeft w:val="0"/>
              <w:marRight w:val="0"/>
              <w:marTop w:val="0"/>
              <w:marBottom w:val="0"/>
              <w:divBdr>
                <w:top w:val="none" w:sz="0" w:space="0" w:color="auto"/>
                <w:left w:val="none" w:sz="0" w:space="0" w:color="auto"/>
                <w:bottom w:val="none" w:sz="0" w:space="0" w:color="auto"/>
                <w:right w:val="none" w:sz="0" w:space="0" w:color="auto"/>
              </w:divBdr>
              <w:divsChild>
                <w:div w:id="11430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92162">
      <w:bodyDiv w:val="1"/>
      <w:marLeft w:val="0"/>
      <w:marRight w:val="0"/>
      <w:marTop w:val="0"/>
      <w:marBottom w:val="0"/>
      <w:divBdr>
        <w:top w:val="none" w:sz="0" w:space="0" w:color="auto"/>
        <w:left w:val="none" w:sz="0" w:space="0" w:color="auto"/>
        <w:bottom w:val="none" w:sz="0" w:space="0" w:color="auto"/>
        <w:right w:val="none" w:sz="0" w:space="0" w:color="auto"/>
      </w:divBdr>
      <w:divsChild>
        <w:div w:id="1685980582">
          <w:marLeft w:val="0"/>
          <w:marRight w:val="0"/>
          <w:marTop w:val="0"/>
          <w:marBottom w:val="0"/>
          <w:divBdr>
            <w:top w:val="none" w:sz="0" w:space="0" w:color="auto"/>
            <w:left w:val="none" w:sz="0" w:space="0" w:color="auto"/>
            <w:bottom w:val="none" w:sz="0" w:space="0" w:color="auto"/>
            <w:right w:val="none" w:sz="0" w:space="0" w:color="auto"/>
          </w:divBdr>
          <w:divsChild>
            <w:div w:id="375349301">
              <w:marLeft w:val="0"/>
              <w:marRight w:val="0"/>
              <w:marTop w:val="0"/>
              <w:marBottom w:val="0"/>
              <w:divBdr>
                <w:top w:val="none" w:sz="0" w:space="0" w:color="auto"/>
                <w:left w:val="none" w:sz="0" w:space="0" w:color="auto"/>
                <w:bottom w:val="none" w:sz="0" w:space="0" w:color="auto"/>
                <w:right w:val="none" w:sz="0" w:space="0" w:color="auto"/>
              </w:divBdr>
              <w:divsChild>
                <w:div w:id="471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127">
      <w:bodyDiv w:val="1"/>
      <w:marLeft w:val="0"/>
      <w:marRight w:val="0"/>
      <w:marTop w:val="0"/>
      <w:marBottom w:val="0"/>
      <w:divBdr>
        <w:top w:val="none" w:sz="0" w:space="0" w:color="auto"/>
        <w:left w:val="none" w:sz="0" w:space="0" w:color="auto"/>
        <w:bottom w:val="none" w:sz="0" w:space="0" w:color="auto"/>
        <w:right w:val="none" w:sz="0" w:space="0" w:color="auto"/>
      </w:divBdr>
      <w:divsChild>
        <w:div w:id="710148398">
          <w:marLeft w:val="0"/>
          <w:marRight w:val="0"/>
          <w:marTop w:val="0"/>
          <w:marBottom w:val="0"/>
          <w:divBdr>
            <w:top w:val="none" w:sz="0" w:space="0" w:color="auto"/>
            <w:left w:val="none" w:sz="0" w:space="0" w:color="auto"/>
            <w:bottom w:val="none" w:sz="0" w:space="0" w:color="auto"/>
            <w:right w:val="none" w:sz="0" w:space="0" w:color="auto"/>
          </w:divBdr>
          <w:divsChild>
            <w:div w:id="1660882496">
              <w:marLeft w:val="0"/>
              <w:marRight w:val="0"/>
              <w:marTop w:val="0"/>
              <w:marBottom w:val="0"/>
              <w:divBdr>
                <w:top w:val="none" w:sz="0" w:space="0" w:color="auto"/>
                <w:left w:val="none" w:sz="0" w:space="0" w:color="auto"/>
                <w:bottom w:val="none" w:sz="0" w:space="0" w:color="auto"/>
                <w:right w:val="none" w:sz="0" w:space="0" w:color="auto"/>
              </w:divBdr>
              <w:divsChild>
                <w:div w:id="16079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8035">
      <w:bodyDiv w:val="1"/>
      <w:marLeft w:val="0"/>
      <w:marRight w:val="0"/>
      <w:marTop w:val="0"/>
      <w:marBottom w:val="0"/>
      <w:divBdr>
        <w:top w:val="none" w:sz="0" w:space="0" w:color="auto"/>
        <w:left w:val="none" w:sz="0" w:space="0" w:color="auto"/>
        <w:bottom w:val="none" w:sz="0" w:space="0" w:color="auto"/>
        <w:right w:val="none" w:sz="0" w:space="0" w:color="auto"/>
      </w:divBdr>
    </w:div>
    <w:div w:id="1047754465">
      <w:bodyDiv w:val="1"/>
      <w:marLeft w:val="0"/>
      <w:marRight w:val="0"/>
      <w:marTop w:val="0"/>
      <w:marBottom w:val="0"/>
      <w:divBdr>
        <w:top w:val="none" w:sz="0" w:space="0" w:color="auto"/>
        <w:left w:val="none" w:sz="0" w:space="0" w:color="auto"/>
        <w:bottom w:val="none" w:sz="0" w:space="0" w:color="auto"/>
        <w:right w:val="none" w:sz="0" w:space="0" w:color="auto"/>
      </w:divBdr>
      <w:divsChild>
        <w:div w:id="1514799319">
          <w:marLeft w:val="0"/>
          <w:marRight w:val="0"/>
          <w:marTop w:val="0"/>
          <w:marBottom w:val="0"/>
          <w:divBdr>
            <w:top w:val="none" w:sz="0" w:space="0" w:color="auto"/>
            <w:left w:val="none" w:sz="0" w:space="0" w:color="auto"/>
            <w:bottom w:val="none" w:sz="0" w:space="0" w:color="auto"/>
            <w:right w:val="none" w:sz="0" w:space="0" w:color="auto"/>
          </w:divBdr>
          <w:divsChild>
            <w:div w:id="57096355">
              <w:marLeft w:val="0"/>
              <w:marRight w:val="0"/>
              <w:marTop w:val="0"/>
              <w:marBottom w:val="0"/>
              <w:divBdr>
                <w:top w:val="none" w:sz="0" w:space="0" w:color="auto"/>
                <w:left w:val="none" w:sz="0" w:space="0" w:color="auto"/>
                <w:bottom w:val="none" w:sz="0" w:space="0" w:color="auto"/>
                <w:right w:val="none" w:sz="0" w:space="0" w:color="auto"/>
              </w:divBdr>
              <w:divsChild>
                <w:div w:id="581456331">
                  <w:marLeft w:val="0"/>
                  <w:marRight w:val="0"/>
                  <w:marTop w:val="0"/>
                  <w:marBottom w:val="0"/>
                  <w:divBdr>
                    <w:top w:val="none" w:sz="0" w:space="0" w:color="auto"/>
                    <w:left w:val="none" w:sz="0" w:space="0" w:color="auto"/>
                    <w:bottom w:val="none" w:sz="0" w:space="0" w:color="auto"/>
                    <w:right w:val="none" w:sz="0" w:space="0" w:color="auto"/>
                  </w:divBdr>
                  <w:divsChild>
                    <w:div w:id="1691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674179">
      <w:bodyDiv w:val="1"/>
      <w:marLeft w:val="0"/>
      <w:marRight w:val="0"/>
      <w:marTop w:val="0"/>
      <w:marBottom w:val="0"/>
      <w:divBdr>
        <w:top w:val="none" w:sz="0" w:space="0" w:color="auto"/>
        <w:left w:val="none" w:sz="0" w:space="0" w:color="auto"/>
        <w:bottom w:val="none" w:sz="0" w:space="0" w:color="auto"/>
        <w:right w:val="none" w:sz="0" w:space="0" w:color="auto"/>
      </w:divBdr>
      <w:divsChild>
        <w:div w:id="813791379">
          <w:marLeft w:val="0"/>
          <w:marRight w:val="0"/>
          <w:marTop w:val="0"/>
          <w:marBottom w:val="0"/>
          <w:divBdr>
            <w:top w:val="none" w:sz="0" w:space="0" w:color="auto"/>
            <w:left w:val="none" w:sz="0" w:space="0" w:color="auto"/>
            <w:bottom w:val="none" w:sz="0" w:space="0" w:color="auto"/>
            <w:right w:val="none" w:sz="0" w:space="0" w:color="auto"/>
          </w:divBdr>
          <w:divsChild>
            <w:div w:id="295792786">
              <w:marLeft w:val="0"/>
              <w:marRight w:val="0"/>
              <w:marTop w:val="0"/>
              <w:marBottom w:val="0"/>
              <w:divBdr>
                <w:top w:val="none" w:sz="0" w:space="0" w:color="auto"/>
                <w:left w:val="none" w:sz="0" w:space="0" w:color="auto"/>
                <w:bottom w:val="none" w:sz="0" w:space="0" w:color="auto"/>
                <w:right w:val="none" w:sz="0" w:space="0" w:color="auto"/>
              </w:divBdr>
              <w:divsChild>
                <w:div w:id="17886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2114">
      <w:bodyDiv w:val="1"/>
      <w:marLeft w:val="0"/>
      <w:marRight w:val="0"/>
      <w:marTop w:val="0"/>
      <w:marBottom w:val="0"/>
      <w:divBdr>
        <w:top w:val="none" w:sz="0" w:space="0" w:color="auto"/>
        <w:left w:val="none" w:sz="0" w:space="0" w:color="auto"/>
        <w:bottom w:val="none" w:sz="0" w:space="0" w:color="auto"/>
        <w:right w:val="none" w:sz="0" w:space="0" w:color="auto"/>
      </w:divBdr>
      <w:divsChild>
        <w:div w:id="1032192882">
          <w:marLeft w:val="0"/>
          <w:marRight w:val="0"/>
          <w:marTop w:val="0"/>
          <w:marBottom w:val="0"/>
          <w:divBdr>
            <w:top w:val="none" w:sz="0" w:space="0" w:color="auto"/>
            <w:left w:val="none" w:sz="0" w:space="0" w:color="auto"/>
            <w:bottom w:val="none" w:sz="0" w:space="0" w:color="auto"/>
            <w:right w:val="none" w:sz="0" w:space="0" w:color="auto"/>
          </w:divBdr>
          <w:divsChild>
            <w:div w:id="1460686398">
              <w:marLeft w:val="0"/>
              <w:marRight w:val="0"/>
              <w:marTop w:val="0"/>
              <w:marBottom w:val="0"/>
              <w:divBdr>
                <w:top w:val="none" w:sz="0" w:space="0" w:color="auto"/>
                <w:left w:val="none" w:sz="0" w:space="0" w:color="auto"/>
                <w:bottom w:val="none" w:sz="0" w:space="0" w:color="auto"/>
                <w:right w:val="none" w:sz="0" w:space="0" w:color="auto"/>
              </w:divBdr>
              <w:divsChild>
                <w:div w:id="1246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8324">
      <w:bodyDiv w:val="1"/>
      <w:marLeft w:val="0"/>
      <w:marRight w:val="0"/>
      <w:marTop w:val="0"/>
      <w:marBottom w:val="0"/>
      <w:divBdr>
        <w:top w:val="none" w:sz="0" w:space="0" w:color="auto"/>
        <w:left w:val="none" w:sz="0" w:space="0" w:color="auto"/>
        <w:bottom w:val="none" w:sz="0" w:space="0" w:color="auto"/>
        <w:right w:val="none" w:sz="0" w:space="0" w:color="auto"/>
      </w:divBdr>
      <w:divsChild>
        <w:div w:id="1602451469">
          <w:marLeft w:val="0"/>
          <w:marRight w:val="0"/>
          <w:marTop w:val="0"/>
          <w:marBottom w:val="0"/>
          <w:divBdr>
            <w:top w:val="none" w:sz="0" w:space="0" w:color="auto"/>
            <w:left w:val="none" w:sz="0" w:space="0" w:color="auto"/>
            <w:bottom w:val="none" w:sz="0" w:space="0" w:color="auto"/>
            <w:right w:val="none" w:sz="0" w:space="0" w:color="auto"/>
          </w:divBdr>
          <w:divsChild>
            <w:div w:id="1975478422">
              <w:marLeft w:val="0"/>
              <w:marRight w:val="0"/>
              <w:marTop w:val="0"/>
              <w:marBottom w:val="0"/>
              <w:divBdr>
                <w:top w:val="none" w:sz="0" w:space="0" w:color="auto"/>
                <w:left w:val="none" w:sz="0" w:space="0" w:color="auto"/>
                <w:bottom w:val="none" w:sz="0" w:space="0" w:color="auto"/>
                <w:right w:val="none" w:sz="0" w:space="0" w:color="auto"/>
              </w:divBdr>
              <w:divsChild>
                <w:div w:id="4077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17983">
      <w:bodyDiv w:val="1"/>
      <w:marLeft w:val="0"/>
      <w:marRight w:val="0"/>
      <w:marTop w:val="0"/>
      <w:marBottom w:val="0"/>
      <w:divBdr>
        <w:top w:val="none" w:sz="0" w:space="0" w:color="auto"/>
        <w:left w:val="none" w:sz="0" w:space="0" w:color="auto"/>
        <w:bottom w:val="none" w:sz="0" w:space="0" w:color="auto"/>
        <w:right w:val="none" w:sz="0" w:space="0" w:color="auto"/>
      </w:divBdr>
      <w:divsChild>
        <w:div w:id="1526362545">
          <w:marLeft w:val="0"/>
          <w:marRight w:val="0"/>
          <w:marTop w:val="0"/>
          <w:marBottom w:val="0"/>
          <w:divBdr>
            <w:top w:val="none" w:sz="0" w:space="0" w:color="auto"/>
            <w:left w:val="none" w:sz="0" w:space="0" w:color="auto"/>
            <w:bottom w:val="none" w:sz="0" w:space="0" w:color="auto"/>
            <w:right w:val="none" w:sz="0" w:space="0" w:color="auto"/>
          </w:divBdr>
          <w:divsChild>
            <w:div w:id="1318262661">
              <w:marLeft w:val="0"/>
              <w:marRight w:val="0"/>
              <w:marTop w:val="0"/>
              <w:marBottom w:val="0"/>
              <w:divBdr>
                <w:top w:val="none" w:sz="0" w:space="0" w:color="auto"/>
                <w:left w:val="none" w:sz="0" w:space="0" w:color="auto"/>
                <w:bottom w:val="none" w:sz="0" w:space="0" w:color="auto"/>
                <w:right w:val="none" w:sz="0" w:space="0" w:color="auto"/>
              </w:divBdr>
              <w:divsChild>
                <w:div w:id="105462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6339">
      <w:bodyDiv w:val="1"/>
      <w:marLeft w:val="0"/>
      <w:marRight w:val="0"/>
      <w:marTop w:val="0"/>
      <w:marBottom w:val="0"/>
      <w:divBdr>
        <w:top w:val="none" w:sz="0" w:space="0" w:color="auto"/>
        <w:left w:val="none" w:sz="0" w:space="0" w:color="auto"/>
        <w:bottom w:val="none" w:sz="0" w:space="0" w:color="auto"/>
        <w:right w:val="none" w:sz="0" w:space="0" w:color="auto"/>
      </w:divBdr>
      <w:divsChild>
        <w:div w:id="1281959066">
          <w:marLeft w:val="0"/>
          <w:marRight w:val="0"/>
          <w:marTop w:val="0"/>
          <w:marBottom w:val="0"/>
          <w:divBdr>
            <w:top w:val="none" w:sz="0" w:space="0" w:color="auto"/>
            <w:left w:val="none" w:sz="0" w:space="0" w:color="auto"/>
            <w:bottom w:val="none" w:sz="0" w:space="0" w:color="auto"/>
            <w:right w:val="none" w:sz="0" w:space="0" w:color="auto"/>
          </w:divBdr>
          <w:divsChild>
            <w:div w:id="1439176801">
              <w:marLeft w:val="0"/>
              <w:marRight w:val="0"/>
              <w:marTop w:val="0"/>
              <w:marBottom w:val="0"/>
              <w:divBdr>
                <w:top w:val="none" w:sz="0" w:space="0" w:color="auto"/>
                <w:left w:val="none" w:sz="0" w:space="0" w:color="auto"/>
                <w:bottom w:val="none" w:sz="0" w:space="0" w:color="auto"/>
                <w:right w:val="none" w:sz="0" w:space="0" w:color="auto"/>
              </w:divBdr>
              <w:divsChild>
                <w:div w:id="3143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304">
      <w:bodyDiv w:val="1"/>
      <w:marLeft w:val="0"/>
      <w:marRight w:val="0"/>
      <w:marTop w:val="0"/>
      <w:marBottom w:val="0"/>
      <w:divBdr>
        <w:top w:val="none" w:sz="0" w:space="0" w:color="auto"/>
        <w:left w:val="none" w:sz="0" w:space="0" w:color="auto"/>
        <w:bottom w:val="none" w:sz="0" w:space="0" w:color="auto"/>
        <w:right w:val="none" w:sz="0" w:space="0" w:color="auto"/>
      </w:divBdr>
      <w:divsChild>
        <w:div w:id="569123600">
          <w:marLeft w:val="0"/>
          <w:marRight w:val="0"/>
          <w:marTop w:val="0"/>
          <w:marBottom w:val="0"/>
          <w:divBdr>
            <w:top w:val="none" w:sz="0" w:space="0" w:color="auto"/>
            <w:left w:val="none" w:sz="0" w:space="0" w:color="auto"/>
            <w:bottom w:val="none" w:sz="0" w:space="0" w:color="auto"/>
            <w:right w:val="none" w:sz="0" w:space="0" w:color="auto"/>
          </w:divBdr>
          <w:divsChild>
            <w:div w:id="581255126">
              <w:marLeft w:val="0"/>
              <w:marRight w:val="0"/>
              <w:marTop w:val="0"/>
              <w:marBottom w:val="0"/>
              <w:divBdr>
                <w:top w:val="none" w:sz="0" w:space="0" w:color="auto"/>
                <w:left w:val="none" w:sz="0" w:space="0" w:color="auto"/>
                <w:bottom w:val="none" w:sz="0" w:space="0" w:color="auto"/>
                <w:right w:val="none" w:sz="0" w:space="0" w:color="auto"/>
              </w:divBdr>
              <w:divsChild>
                <w:div w:id="5453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51332">
      <w:bodyDiv w:val="1"/>
      <w:marLeft w:val="0"/>
      <w:marRight w:val="0"/>
      <w:marTop w:val="0"/>
      <w:marBottom w:val="0"/>
      <w:divBdr>
        <w:top w:val="none" w:sz="0" w:space="0" w:color="auto"/>
        <w:left w:val="none" w:sz="0" w:space="0" w:color="auto"/>
        <w:bottom w:val="none" w:sz="0" w:space="0" w:color="auto"/>
        <w:right w:val="none" w:sz="0" w:space="0" w:color="auto"/>
      </w:divBdr>
      <w:divsChild>
        <w:div w:id="1455561304">
          <w:marLeft w:val="0"/>
          <w:marRight w:val="0"/>
          <w:marTop w:val="0"/>
          <w:marBottom w:val="0"/>
          <w:divBdr>
            <w:top w:val="none" w:sz="0" w:space="0" w:color="auto"/>
            <w:left w:val="none" w:sz="0" w:space="0" w:color="auto"/>
            <w:bottom w:val="none" w:sz="0" w:space="0" w:color="auto"/>
            <w:right w:val="none" w:sz="0" w:space="0" w:color="auto"/>
          </w:divBdr>
          <w:divsChild>
            <w:div w:id="1841003918">
              <w:marLeft w:val="0"/>
              <w:marRight w:val="0"/>
              <w:marTop w:val="0"/>
              <w:marBottom w:val="0"/>
              <w:divBdr>
                <w:top w:val="none" w:sz="0" w:space="0" w:color="auto"/>
                <w:left w:val="none" w:sz="0" w:space="0" w:color="auto"/>
                <w:bottom w:val="none" w:sz="0" w:space="0" w:color="auto"/>
                <w:right w:val="none" w:sz="0" w:space="0" w:color="auto"/>
              </w:divBdr>
              <w:divsChild>
                <w:div w:id="18898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25976">
      <w:bodyDiv w:val="1"/>
      <w:marLeft w:val="0"/>
      <w:marRight w:val="0"/>
      <w:marTop w:val="0"/>
      <w:marBottom w:val="0"/>
      <w:divBdr>
        <w:top w:val="none" w:sz="0" w:space="0" w:color="auto"/>
        <w:left w:val="none" w:sz="0" w:space="0" w:color="auto"/>
        <w:bottom w:val="none" w:sz="0" w:space="0" w:color="auto"/>
        <w:right w:val="none" w:sz="0" w:space="0" w:color="auto"/>
      </w:divBdr>
      <w:divsChild>
        <w:div w:id="651176491">
          <w:marLeft w:val="0"/>
          <w:marRight w:val="0"/>
          <w:marTop w:val="0"/>
          <w:marBottom w:val="0"/>
          <w:divBdr>
            <w:top w:val="none" w:sz="0" w:space="0" w:color="auto"/>
            <w:left w:val="none" w:sz="0" w:space="0" w:color="auto"/>
            <w:bottom w:val="none" w:sz="0" w:space="0" w:color="auto"/>
            <w:right w:val="none" w:sz="0" w:space="0" w:color="auto"/>
          </w:divBdr>
          <w:divsChild>
            <w:div w:id="469786682">
              <w:marLeft w:val="0"/>
              <w:marRight w:val="0"/>
              <w:marTop w:val="0"/>
              <w:marBottom w:val="0"/>
              <w:divBdr>
                <w:top w:val="none" w:sz="0" w:space="0" w:color="auto"/>
                <w:left w:val="none" w:sz="0" w:space="0" w:color="auto"/>
                <w:bottom w:val="none" w:sz="0" w:space="0" w:color="auto"/>
                <w:right w:val="none" w:sz="0" w:space="0" w:color="auto"/>
              </w:divBdr>
              <w:divsChild>
                <w:div w:id="2375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73492">
      <w:bodyDiv w:val="1"/>
      <w:marLeft w:val="0"/>
      <w:marRight w:val="0"/>
      <w:marTop w:val="0"/>
      <w:marBottom w:val="0"/>
      <w:divBdr>
        <w:top w:val="none" w:sz="0" w:space="0" w:color="auto"/>
        <w:left w:val="none" w:sz="0" w:space="0" w:color="auto"/>
        <w:bottom w:val="none" w:sz="0" w:space="0" w:color="auto"/>
        <w:right w:val="none" w:sz="0" w:space="0" w:color="auto"/>
      </w:divBdr>
      <w:divsChild>
        <w:div w:id="994063709">
          <w:marLeft w:val="0"/>
          <w:marRight w:val="0"/>
          <w:marTop w:val="0"/>
          <w:marBottom w:val="0"/>
          <w:divBdr>
            <w:top w:val="none" w:sz="0" w:space="0" w:color="auto"/>
            <w:left w:val="none" w:sz="0" w:space="0" w:color="auto"/>
            <w:bottom w:val="none" w:sz="0" w:space="0" w:color="auto"/>
            <w:right w:val="none" w:sz="0" w:space="0" w:color="auto"/>
          </w:divBdr>
          <w:divsChild>
            <w:div w:id="227807241">
              <w:marLeft w:val="0"/>
              <w:marRight w:val="0"/>
              <w:marTop w:val="0"/>
              <w:marBottom w:val="0"/>
              <w:divBdr>
                <w:top w:val="none" w:sz="0" w:space="0" w:color="auto"/>
                <w:left w:val="none" w:sz="0" w:space="0" w:color="auto"/>
                <w:bottom w:val="none" w:sz="0" w:space="0" w:color="auto"/>
                <w:right w:val="none" w:sz="0" w:space="0" w:color="auto"/>
              </w:divBdr>
              <w:divsChild>
                <w:div w:id="1847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11171">
      <w:bodyDiv w:val="1"/>
      <w:marLeft w:val="0"/>
      <w:marRight w:val="0"/>
      <w:marTop w:val="0"/>
      <w:marBottom w:val="0"/>
      <w:divBdr>
        <w:top w:val="none" w:sz="0" w:space="0" w:color="auto"/>
        <w:left w:val="none" w:sz="0" w:space="0" w:color="auto"/>
        <w:bottom w:val="none" w:sz="0" w:space="0" w:color="auto"/>
        <w:right w:val="none" w:sz="0" w:space="0" w:color="auto"/>
      </w:divBdr>
      <w:divsChild>
        <w:div w:id="1142623942">
          <w:marLeft w:val="0"/>
          <w:marRight w:val="0"/>
          <w:marTop w:val="0"/>
          <w:marBottom w:val="0"/>
          <w:divBdr>
            <w:top w:val="none" w:sz="0" w:space="0" w:color="auto"/>
            <w:left w:val="none" w:sz="0" w:space="0" w:color="auto"/>
            <w:bottom w:val="none" w:sz="0" w:space="0" w:color="auto"/>
            <w:right w:val="none" w:sz="0" w:space="0" w:color="auto"/>
          </w:divBdr>
          <w:divsChild>
            <w:div w:id="220791453">
              <w:marLeft w:val="0"/>
              <w:marRight w:val="0"/>
              <w:marTop w:val="0"/>
              <w:marBottom w:val="0"/>
              <w:divBdr>
                <w:top w:val="none" w:sz="0" w:space="0" w:color="auto"/>
                <w:left w:val="none" w:sz="0" w:space="0" w:color="auto"/>
                <w:bottom w:val="none" w:sz="0" w:space="0" w:color="auto"/>
                <w:right w:val="none" w:sz="0" w:space="0" w:color="auto"/>
              </w:divBdr>
              <w:divsChild>
                <w:div w:id="21220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29261">
      <w:bodyDiv w:val="1"/>
      <w:marLeft w:val="0"/>
      <w:marRight w:val="0"/>
      <w:marTop w:val="0"/>
      <w:marBottom w:val="0"/>
      <w:divBdr>
        <w:top w:val="none" w:sz="0" w:space="0" w:color="auto"/>
        <w:left w:val="none" w:sz="0" w:space="0" w:color="auto"/>
        <w:bottom w:val="none" w:sz="0" w:space="0" w:color="auto"/>
        <w:right w:val="none" w:sz="0" w:space="0" w:color="auto"/>
      </w:divBdr>
      <w:divsChild>
        <w:div w:id="233858894">
          <w:marLeft w:val="0"/>
          <w:marRight w:val="0"/>
          <w:marTop w:val="0"/>
          <w:marBottom w:val="0"/>
          <w:divBdr>
            <w:top w:val="none" w:sz="0" w:space="0" w:color="auto"/>
            <w:left w:val="none" w:sz="0" w:space="0" w:color="auto"/>
            <w:bottom w:val="none" w:sz="0" w:space="0" w:color="auto"/>
            <w:right w:val="none" w:sz="0" w:space="0" w:color="auto"/>
          </w:divBdr>
          <w:divsChild>
            <w:div w:id="800995162">
              <w:marLeft w:val="0"/>
              <w:marRight w:val="0"/>
              <w:marTop w:val="0"/>
              <w:marBottom w:val="0"/>
              <w:divBdr>
                <w:top w:val="none" w:sz="0" w:space="0" w:color="auto"/>
                <w:left w:val="none" w:sz="0" w:space="0" w:color="auto"/>
                <w:bottom w:val="none" w:sz="0" w:space="0" w:color="auto"/>
                <w:right w:val="none" w:sz="0" w:space="0" w:color="auto"/>
              </w:divBdr>
              <w:divsChild>
                <w:div w:id="117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8122">
      <w:bodyDiv w:val="1"/>
      <w:marLeft w:val="0"/>
      <w:marRight w:val="0"/>
      <w:marTop w:val="0"/>
      <w:marBottom w:val="0"/>
      <w:divBdr>
        <w:top w:val="none" w:sz="0" w:space="0" w:color="auto"/>
        <w:left w:val="none" w:sz="0" w:space="0" w:color="auto"/>
        <w:bottom w:val="none" w:sz="0" w:space="0" w:color="auto"/>
        <w:right w:val="none" w:sz="0" w:space="0" w:color="auto"/>
      </w:divBdr>
      <w:divsChild>
        <w:div w:id="214784411">
          <w:marLeft w:val="0"/>
          <w:marRight w:val="0"/>
          <w:marTop w:val="0"/>
          <w:marBottom w:val="0"/>
          <w:divBdr>
            <w:top w:val="none" w:sz="0" w:space="0" w:color="auto"/>
            <w:left w:val="none" w:sz="0" w:space="0" w:color="auto"/>
            <w:bottom w:val="none" w:sz="0" w:space="0" w:color="auto"/>
            <w:right w:val="none" w:sz="0" w:space="0" w:color="auto"/>
          </w:divBdr>
          <w:divsChild>
            <w:div w:id="660276257">
              <w:marLeft w:val="0"/>
              <w:marRight w:val="0"/>
              <w:marTop w:val="0"/>
              <w:marBottom w:val="0"/>
              <w:divBdr>
                <w:top w:val="none" w:sz="0" w:space="0" w:color="auto"/>
                <w:left w:val="none" w:sz="0" w:space="0" w:color="auto"/>
                <w:bottom w:val="none" w:sz="0" w:space="0" w:color="auto"/>
                <w:right w:val="none" w:sz="0" w:space="0" w:color="auto"/>
              </w:divBdr>
              <w:divsChild>
                <w:div w:id="858548102">
                  <w:marLeft w:val="0"/>
                  <w:marRight w:val="0"/>
                  <w:marTop w:val="0"/>
                  <w:marBottom w:val="0"/>
                  <w:divBdr>
                    <w:top w:val="none" w:sz="0" w:space="0" w:color="auto"/>
                    <w:left w:val="none" w:sz="0" w:space="0" w:color="auto"/>
                    <w:bottom w:val="none" w:sz="0" w:space="0" w:color="auto"/>
                    <w:right w:val="none" w:sz="0" w:space="0" w:color="auto"/>
                  </w:divBdr>
                </w:div>
              </w:divsChild>
            </w:div>
            <w:div w:id="1140146331">
              <w:marLeft w:val="0"/>
              <w:marRight w:val="0"/>
              <w:marTop w:val="0"/>
              <w:marBottom w:val="0"/>
              <w:divBdr>
                <w:top w:val="none" w:sz="0" w:space="0" w:color="auto"/>
                <w:left w:val="none" w:sz="0" w:space="0" w:color="auto"/>
                <w:bottom w:val="none" w:sz="0" w:space="0" w:color="auto"/>
                <w:right w:val="none" w:sz="0" w:space="0" w:color="auto"/>
              </w:divBdr>
              <w:divsChild>
                <w:div w:id="4792611">
                  <w:marLeft w:val="0"/>
                  <w:marRight w:val="0"/>
                  <w:marTop w:val="0"/>
                  <w:marBottom w:val="0"/>
                  <w:divBdr>
                    <w:top w:val="none" w:sz="0" w:space="0" w:color="auto"/>
                    <w:left w:val="none" w:sz="0" w:space="0" w:color="auto"/>
                    <w:bottom w:val="none" w:sz="0" w:space="0" w:color="auto"/>
                    <w:right w:val="none" w:sz="0" w:space="0" w:color="auto"/>
                  </w:divBdr>
                </w:div>
              </w:divsChild>
            </w:div>
            <w:div w:id="1578435909">
              <w:marLeft w:val="0"/>
              <w:marRight w:val="0"/>
              <w:marTop w:val="0"/>
              <w:marBottom w:val="0"/>
              <w:divBdr>
                <w:top w:val="none" w:sz="0" w:space="0" w:color="auto"/>
                <w:left w:val="none" w:sz="0" w:space="0" w:color="auto"/>
                <w:bottom w:val="none" w:sz="0" w:space="0" w:color="auto"/>
                <w:right w:val="none" w:sz="0" w:space="0" w:color="auto"/>
              </w:divBdr>
              <w:divsChild>
                <w:div w:id="2082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97475">
      <w:bodyDiv w:val="1"/>
      <w:marLeft w:val="0"/>
      <w:marRight w:val="0"/>
      <w:marTop w:val="0"/>
      <w:marBottom w:val="0"/>
      <w:divBdr>
        <w:top w:val="none" w:sz="0" w:space="0" w:color="auto"/>
        <w:left w:val="none" w:sz="0" w:space="0" w:color="auto"/>
        <w:bottom w:val="none" w:sz="0" w:space="0" w:color="auto"/>
        <w:right w:val="none" w:sz="0" w:space="0" w:color="auto"/>
      </w:divBdr>
      <w:divsChild>
        <w:div w:id="948925043">
          <w:marLeft w:val="0"/>
          <w:marRight w:val="0"/>
          <w:marTop w:val="0"/>
          <w:marBottom w:val="0"/>
          <w:divBdr>
            <w:top w:val="none" w:sz="0" w:space="0" w:color="auto"/>
            <w:left w:val="none" w:sz="0" w:space="0" w:color="auto"/>
            <w:bottom w:val="none" w:sz="0" w:space="0" w:color="auto"/>
            <w:right w:val="none" w:sz="0" w:space="0" w:color="auto"/>
          </w:divBdr>
          <w:divsChild>
            <w:div w:id="1904900793">
              <w:marLeft w:val="0"/>
              <w:marRight w:val="0"/>
              <w:marTop w:val="0"/>
              <w:marBottom w:val="0"/>
              <w:divBdr>
                <w:top w:val="none" w:sz="0" w:space="0" w:color="auto"/>
                <w:left w:val="none" w:sz="0" w:space="0" w:color="auto"/>
                <w:bottom w:val="none" w:sz="0" w:space="0" w:color="auto"/>
                <w:right w:val="none" w:sz="0" w:space="0" w:color="auto"/>
              </w:divBdr>
              <w:divsChild>
                <w:div w:id="7846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4655">
      <w:bodyDiv w:val="1"/>
      <w:marLeft w:val="0"/>
      <w:marRight w:val="0"/>
      <w:marTop w:val="0"/>
      <w:marBottom w:val="0"/>
      <w:divBdr>
        <w:top w:val="none" w:sz="0" w:space="0" w:color="auto"/>
        <w:left w:val="none" w:sz="0" w:space="0" w:color="auto"/>
        <w:bottom w:val="none" w:sz="0" w:space="0" w:color="auto"/>
        <w:right w:val="none" w:sz="0" w:space="0" w:color="auto"/>
      </w:divBdr>
      <w:divsChild>
        <w:div w:id="598178029">
          <w:marLeft w:val="0"/>
          <w:marRight w:val="0"/>
          <w:marTop w:val="0"/>
          <w:marBottom w:val="0"/>
          <w:divBdr>
            <w:top w:val="none" w:sz="0" w:space="0" w:color="auto"/>
            <w:left w:val="none" w:sz="0" w:space="0" w:color="auto"/>
            <w:bottom w:val="none" w:sz="0" w:space="0" w:color="auto"/>
            <w:right w:val="none" w:sz="0" w:space="0" w:color="auto"/>
          </w:divBdr>
          <w:divsChild>
            <w:div w:id="320618595">
              <w:marLeft w:val="0"/>
              <w:marRight w:val="0"/>
              <w:marTop w:val="0"/>
              <w:marBottom w:val="0"/>
              <w:divBdr>
                <w:top w:val="none" w:sz="0" w:space="0" w:color="auto"/>
                <w:left w:val="none" w:sz="0" w:space="0" w:color="auto"/>
                <w:bottom w:val="none" w:sz="0" w:space="0" w:color="auto"/>
                <w:right w:val="none" w:sz="0" w:space="0" w:color="auto"/>
              </w:divBdr>
              <w:divsChild>
                <w:div w:id="10298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31284">
      <w:bodyDiv w:val="1"/>
      <w:marLeft w:val="0"/>
      <w:marRight w:val="0"/>
      <w:marTop w:val="0"/>
      <w:marBottom w:val="0"/>
      <w:divBdr>
        <w:top w:val="none" w:sz="0" w:space="0" w:color="auto"/>
        <w:left w:val="none" w:sz="0" w:space="0" w:color="auto"/>
        <w:bottom w:val="none" w:sz="0" w:space="0" w:color="auto"/>
        <w:right w:val="none" w:sz="0" w:space="0" w:color="auto"/>
      </w:divBdr>
      <w:divsChild>
        <w:div w:id="875848356">
          <w:marLeft w:val="0"/>
          <w:marRight w:val="0"/>
          <w:marTop w:val="0"/>
          <w:marBottom w:val="0"/>
          <w:divBdr>
            <w:top w:val="none" w:sz="0" w:space="0" w:color="auto"/>
            <w:left w:val="none" w:sz="0" w:space="0" w:color="auto"/>
            <w:bottom w:val="none" w:sz="0" w:space="0" w:color="auto"/>
            <w:right w:val="none" w:sz="0" w:space="0" w:color="auto"/>
          </w:divBdr>
          <w:divsChild>
            <w:div w:id="1755281174">
              <w:marLeft w:val="0"/>
              <w:marRight w:val="0"/>
              <w:marTop w:val="0"/>
              <w:marBottom w:val="0"/>
              <w:divBdr>
                <w:top w:val="none" w:sz="0" w:space="0" w:color="auto"/>
                <w:left w:val="none" w:sz="0" w:space="0" w:color="auto"/>
                <w:bottom w:val="none" w:sz="0" w:space="0" w:color="auto"/>
                <w:right w:val="none" w:sz="0" w:space="0" w:color="auto"/>
              </w:divBdr>
              <w:divsChild>
                <w:div w:id="8486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9084">
      <w:bodyDiv w:val="1"/>
      <w:marLeft w:val="0"/>
      <w:marRight w:val="0"/>
      <w:marTop w:val="0"/>
      <w:marBottom w:val="0"/>
      <w:divBdr>
        <w:top w:val="none" w:sz="0" w:space="0" w:color="auto"/>
        <w:left w:val="none" w:sz="0" w:space="0" w:color="auto"/>
        <w:bottom w:val="none" w:sz="0" w:space="0" w:color="auto"/>
        <w:right w:val="none" w:sz="0" w:space="0" w:color="auto"/>
      </w:divBdr>
      <w:divsChild>
        <w:div w:id="572812217">
          <w:marLeft w:val="0"/>
          <w:marRight w:val="0"/>
          <w:marTop w:val="0"/>
          <w:marBottom w:val="0"/>
          <w:divBdr>
            <w:top w:val="none" w:sz="0" w:space="0" w:color="auto"/>
            <w:left w:val="none" w:sz="0" w:space="0" w:color="auto"/>
            <w:bottom w:val="none" w:sz="0" w:space="0" w:color="auto"/>
            <w:right w:val="none" w:sz="0" w:space="0" w:color="auto"/>
          </w:divBdr>
          <w:divsChild>
            <w:div w:id="1252350449">
              <w:marLeft w:val="0"/>
              <w:marRight w:val="0"/>
              <w:marTop w:val="0"/>
              <w:marBottom w:val="0"/>
              <w:divBdr>
                <w:top w:val="none" w:sz="0" w:space="0" w:color="auto"/>
                <w:left w:val="none" w:sz="0" w:space="0" w:color="auto"/>
                <w:bottom w:val="none" w:sz="0" w:space="0" w:color="auto"/>
                <w:right w:val="none" w:sz="0" w:space="0" w:color="auto"/>
              </w:divBdr>
              <w:divsChild>
                <w:div w:id="84339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9415">
      <w:bodyDiv w:val="1"/>
      <w:marLeft w:val="0"/>
      <w:marRight w:val="0"/>
      <w:marTop w:val="0"/>
      <w:marBottom w:val="0"/>
      <w:divBdr>
        <w:top w:val="none" w:sz="0" w:space="0" w:color="auto"/>
        <w:left w:val="none" w:sz="0" w:space="0" w:color="auto"/>
        <w:bottom w:val="none" w:sz="0" w:space="0" w:color="auto"/>
        <w:right w:val="none" w:sz="0" w:space="0" w:color="auto"/>
      </w:divBdr>
    </w:div>
    <w:div w:id="1150438698">
      <w:bodyDiv w:val="1"/>
      <w:marLeft w:val="0"/>
      <w:marRight w:val="0"/>
      <w:marTop w:val="0"/>
      <w:marBottom w:val="0"/>
      <w:divBdr>
        <w:top w:val="none" w:sz="0" w:space="0" w:color="auto"/>
        <w:left w:val="none" w:sz="0" w:space="0" w:color="auto"/>
        <w:bottom w:val="none" w:sz="0" w:space="0" w:color="auto"/>
        <w:right w:val="none" w:sz="0" w:space="0" w:color="auto"/>
      </w:divBdr>
      <w:divsChild>
        <w:div w:id="127088075">
          <w:marLeft w:val="0"/>
          <w:marRight w:val="0"/>
          <w:marTop w:val="0"/>
          <w:marBottom w:val="0"/>
          <w:divBdr>
            <w:top w:val="none" w:sz="0" w:space="0" w:color="auto"/>
            <w:left w:val="none" w:sz="0" w:space="0" w:color="auto"/>
            <w:bottom w:val="none" w:sz="0" w:space="0" w:color="auto"/>
            <w:right w:val="none" w:sz="0" w:space="0" w:color="auto"/>
          </w:divBdr>
          <w:divsChild>
            <w:div w:id="600912132">
              <w:marLeft w:val="0"/>
              <w:marRight w:val="0"/>
              <w:marTop w:val="0"/>
              <w:marBottom w:val="0"/>
              <w:divBdr>
                <w:top w:val="none" w:sz="0" w:space="0" w:color="auto"/>
                <w:left w:val="none" w:sz="0" w:space="0" w:color="auto"/>
                <w:bottom w:val="none" w:sz="0" w:space="0" w:color="auto"/>
                <w:right w:val="none" w:sz="0" w:space="0" w:color="auto"/>
              </w:divBdr>
              <w:divsChild>
                <w:div w:id="1152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96933">
      <w:bodyDiv w:val="1"/>
      <w:marLeft w:val="0"/>
      <w:marRight w:val="0"/>
      <w:marTop w:val="0"/>
      <w:marBottom w:val="0"/>
      <w:divBdr>
        <w:top w:val="none" w:sz="0" w:space="0" w:color="auto"/>
        <w:left w:val="none" w:sz="0" w:space="0" w:color="auto"/>
        <w:bottom w:val="none" w:sz="0" w:space="0" w:color="auto"/>
        <w:right w:val="none" w:sz="0" w:space="0" w:color="auto"/>
      </w:divBdr>
      <w:divsChild>
        <w:div w:id="478036708">
          <w:marLeft w:val="0"/>
          <w:marRight w:val="0"/>
          <w:marTop w:val="0"/>
          <w:marBottom w:val="0"/>
          <w:divBdr>
            <w:top w:val="none" w:sz="0" w:space="0" w:color="auto"/>
            <w:left w:val="none" w:sz="0" w:space="0" w:color="auto"/>
            <w:bottom w:val="none" w:sz="0" w:space="0" w:color="auto"/>
            <w:right w:val="none" w:sz="0" w:space="0" w:color="auto"/>
          </w:divBdr>
          <w:divsChild>
            <w:div w:id="1830515674">
              <w:marLeft w:val="0"/>
              <w:marRight w:val="0"/>
              <w:marTop w:val="0"/>
              <w:marBottom w:val="0"/>
              <w:divBdr>
                <w:top w:val="none" w:sz="0" w:space="0" w:color="auto"/>
                <w:left w:val="none" w:sz="0" w:space="0" w:color="auto"/>
                <w:bottom w:val="none" w:sz="0" w:space="0" w:color="auto"/>
                <w:right w:val="none" w:sz="0" w:space="0" w:color="auto"/>
              </w:divBdr>
              <w:divsChild>
                <w:div w:id="495655904">
                  <w:marLeft w:val="0"/>
                  <w:marRight w:val="0"/>
                  <w:marTop w:val="0"/>
                  <w:marBottom w:val="0"/>
                  <w:divBdr>
                    <w:top w:val="none" w:sz="0" w:space="0" w:color="auto"/>
                    <w:left w:val="none" w:sz="0" w:space="0" w:color="auto"/>
                    <w:bottom w:val="none" w:sz="0" w:space="0" w:color="auto"/>
                    <w:right w:val="none" w:sz="0" w:space="0" w:color="auto"/>
                  </w:divBdr>
                </w:div>
                <w:div w:id="13376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3818">
      <w:bodyDiv w:val="1"/>
      <w:marLeft w:val="0"/>
      <w:marRight w:val="0"/>
      <w:marTop w:val="0"/>
      <w:marBottom w:val="0"/>
      <w:divBdr>
        <w:top w:val="none" w:sz="0" w:space="0" w:color="auto"/>
        <w:left w:val="none" w:sz="0" w:space="0" w:color="auto"/>
        <w:bottom w:val="none" w:sz="0" w:space="0" w:color="auto"/>
        <w:right w:val="none" w:sz="0" w:space="0" w:color="auto"/>
      </w:divBdr>
    </w:div>
    <w:div w:id="1161386536">
      <w:bodyDiv w:val="1"/>
      <w:marLeft w:val="0"/>
      <w:marRight w:val="0"/>
      <w:marTop w:val="0"/>
      <w:marBottom w:val="0"/>
      <w:divBdr>
        <w:top w:val="none" w:sz="0" w:space="0" w:color="auto"/>
        <w:left w:val="none" w:sz="0" w:space="0" w:color="auto"/>
        <w:bottom w:val="none" w:sz="0" w:space="0" w:color="auto"/>
        <w:right w:val="none" w:sz="0" w:space="0" w:color="auto"/>
      </w:divBdr>
      <w:divsChild>
        <w:div w:id="86074997">
          <w:marLeft w:val="0"/>
          <w:marRight w:val="0"/>
          <w:marTop w:val="0"/>
          <w:marBottom w:val="0"/>
          <w:divBdr>
            <w:top w:val="none" w:sz="0" w:space="0" w:color="auto"/>
            <w:left w:val="none" w:sz="0" w:space="0" w:color="auto"/>
            <w:bottom w:val="none" w:sz="0" w:space="0" w:color="auto"/>
            <w:right w:val="none" w:sz="0" w:space="0" w:color="auto"/>
          </w:divBdr>
          <w:divsChild>
            <w:div w:id="1853030907">
              <w:marLeft w:val="0"/>
              <w:marRight w:val="0"/>
              <w:marTop w:val="0"/>
              <w:marBottom w:val="0"/>
              <w:divBdr>
                <w:top w:val="none" w:sz="0" w:space="0" w:color="auto"/>
                <w:left w:val="none" w:sz="0" w:space="0" w:color="auto"/>
                <w:bottom w:val="none" w:sz="0" w:space="0" w:color="auto"/>
                <w:right w:val="none" w:sz="0" w:space="0" w:color="auto"/>
              </w:divBdr>
              <w:divsChild>
                <w:div w:id="1071079303">
                  <w:marLeft w:val="0"/>
                  <w:marRight w:val="0"/>
                  <w:marTop w:val="0"/>
                  <w:marBottom w:val="0"/>
                  <w:divBdr>
                    <w:top w:val="none" w:sz="0" w:space="0" w:color="auto"/>
                    <w:left w:val="none" w:sz="0" w:space="0" w:color="auto"/>
                    <w:bottom w:val="none" w:sz="0" w:space="0" w:color="auto"/>
                    <w:right w:val="none" w:sz="0" w:space="0" w:color="auto"/>
                  </w:divBdr>
                  <w:divsChild>
                    <w:div w:id="775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06438">
      <w:bodyDiv w:val="1"/>
      <w:marLeft w:val="0"/>
      <w:marRight w:val="0"/>
      <w:marTop w:val="0"/>
      <w:marBottom w:val="0"/>
      <w:divBdr>
        <w:top w:val="none" w:sz="0" w:space="0" w:color="auto"/>
        <w:left w:val="none" w:sz="0" w:space="0" w:color="auto"/>
        <w:bottom w:val="none" w:sz="0" w:space="0" w:color="auto"/>
        <w:right w:val="none" w:sz="0" w:space="0" w:color="auto"/>
      </w:divBdr>
    </w:div>
    <w:div w:id="1179537237">
      <w:bodyDiv w:val="1"/>
      <w:marLeft w:val="0"/>
      <w:marRight w:val="0"/>
      <w:marTop w:val="0"/>
      <w:marBottom w:val="0"/>
      <w:divBdr>
        <w:top w:val="none" w:sz="0" w:space="0" w:color="auto"/>
        <w:left w:val="none" w:sz="0" w:space="0" w:color="auto"/>
        <w:bottom w:val="none" w:sz="0" w:space="0" w:color="auto"/>
        <w:right w:val="none" w:sz="0" w:space="0" w:color="auto"/>
      </w:divBdr>
      <w:divsChild>
        <w:div w:id="1282151691">
          <w:marLeft w:val="0"/>
          <w:marRight w:val="0"/>
          <w:marTop w:val="0"/>
          <w:marBottom w:val="0"/>
          <w:divBdr>
            <w:top w:val="none" w:sz="0" w:space="0" w:color="auto"/>
            <w:left w:val="none" w:sz="0" w:space="0" w:color="auto"/>
            <w:bottom w:val="none" w:sz="0" w:space="0" w:color="auto"/>
            <w:right w:val="none" w:sz="0" w:space="0" w:color="auto"/>
          </w:divBdr>
          <w:divsChild>
            <w:div w:id="1938559346">
              <w:marLeft w:val="0"/>
              <w:marRight w:val="0"/>
              <w:marTop w:val="0"/>
              <w:marBottom w:val="0"/>
              <w:divBdr>
                <w:top w:val="none" w:sz="0" w:space="0" w:color="auto"/>
                <w:left w:val="none" w:sz="0" w:space="0" w:color="auto"/>
                <w:bottom w:val="none" w:sz="0" w:space="0" w:color="auto"/>
                <w:right w:val="none" w:sz="0" w:space="0" w:color="auto"/>
              </w:divBdr>
              <w:divsChild>
                <w:div w:id="160183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5049">
      <w:bodyDiv w:val="1"/>
      <w:marLeft w:val="0"/>
      <w:marRight w:val="0"/>
      <w:marTop w:val="0"/>
      <w:marBottom w:val="0"/>
      <w:divBdr>
        <w:top w:val="none" w:sz="0" w:space="0" w:color="auto"/>
        <w:left w:val="none" w:sz="0" w:space="0" w:color="auto"/>
        <w:bottom w:val="none" w:sz="0" w:space="0" w:color="auto"/>
        <w:right w:val="none" w:sz="0" w:space="0" w:color="auto"/>
      </w:divBdr>
      <w:divsChild>
        <w:div w:id="721977094">
          <w:marLeft w:val="0"/>
          <w:marRight w:val="0"/>
          <w:marTop w:val="0"/>
          <w:marBottom w:val="0"/>
          <w:divBdr>
            <w:top w:val="none" w:sz="0" w:space="0" w:color="auto"/>
            <w:left w:val="none" w:sz="0" w:space="0" w:color="auto"/>
            <w:bottom w:val="none" w:sz="0" w:space="0" w:color="auto"/>
            <w:right w:val="none" w:sz="0" w:space="0" w:color="auto"/>
          </w:divBdr>
          <w:divsChild>
            <w:div w:id="1151755012">
              <w:marLeft w:val="0"/>
              <w:marRight w:val="0"/>
              <w:marTop w:val="0"/>
              <w:marBottom w:val="0"/>
              <w:divBdr>
                <w:top w:val="none" w:sz="0" w:space="0" w:color="auto"/>
                <w:left w:val="none" w:sz="0" w:space="0" w:color="auto"/>
                <w:bottom w:val="none" w:sz="0" w:space="0" w:color="auto"/>
                <w:right w:val="none" w:sz="0" w:space="0" w:color="auto"/>
              </w:divBdr>
              <w:divsChild>
                <w:div w:id="32840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0185">
      <w:bodyDiv w:val="1"/>
      <w:marLeft w:val="0"/>
      <w:marRight w:val="0"/>
      <w:marTop w:val="0"/>
      <w:marBottom w:val="0"/>
      <w:divBdr>
        <w:top w:val="none" w:sz="0" w:space="0" w:color="auto"/>
        <w:left w:val="none" w:sz="0" w:space="0" w:color="auto"/>
        <w:bottom w:val="none" w:sz="0" w:space="0" w:color="auto"/>
        <w:right w:val="none" w:sz="0" w:space="0" w:color="auto"/>
      </w:divBdr>
      <w:divsChild>
        <w:div w:id="1834487657">
          <w:marLeft w:val="0"/>
          <w:marRight w:val="0"/>
          <w:marTop w:val="0"/>
          <w:marBottom w:val="0"/>
          <w:divBdr>
            <w:top w:val="none" w:sz="0" w:space="0" w:color="auto"/>
            <w:left w:val="none" w:sz="0" w:space="0" w:color="auto"/>
            <w:bottom w:val="none" w:sz="0" w:space="0" w:color="auto"/>
            <w:right w:val="none" w:sz="0" w:space="0" w:color="auto"/>
          </w:divBdr>
          <w:divsChild>
            <w:div w:id="360981289">
              <w:marLeft w:val="0"/>
              <w:marRight w:val="0"/>
              <w:marTop w:val="0"/>
              <w:marBottom w:val="0"/>
              <w:divBdr>
                <w:top w:val="none" w:sz="0" w:space="0" w:color="auto"/>
                <w:left w:val="none" w:sz="0" w:space="0" w:color="auto"/>
                <w:bottom w:val="none" w:sz="0" w:space="0" w:color="auto"/>
                <w:right w:val="none" w:sz="0" w:space="0" w:color="auto"/>
              </w:divBdr>
              <w:divsChild>
                <w:div w:id="18618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7022">
      <w:bodyDiv w:val="1"/>
      <w:marLeft w:val="0"/>
      <w:marRight w:val="0"/>
      <w:marTop w:val="0"/>
      <w:marBottom w:val="0"/>
      <w:divBdr>
        <w:top w:val="none" w:sz="0" w:space="0" w:color="auto"/>
        <w:left w:val="none" w:sz="0" w:space="0" w:color="auto"/>
        <w:bottom w:val="none" w:sz="0" w:space="0" w:color="auto"/>
        <w:right w:val="none" w:sz="0" w:space="0" w:color="auto"/>
      </w:divBdr>
      <w:divsChild>
        <w:div w:id="758020823">
          <w:marLeft w:val="0"/>
          <w:marRight w:val="0"/>
          <w:marTop w:val="0"/>
          <w:marBottom w:val="0"/>
          <w:divBdr>
            <w:top w:val="none" w:sz="0" w:space="0" w:color="auto"/>
            <w:left w:val="none" w:sz="0" w:space="0" w:color="auto"/>
            <w:bottom w:val="none" w:sz="0" w:space="0" w:color="auto"/>
            <w:right w:val="none" w:sz="0" w:space="0" w:color="auto"/>
          </w:divBdr>
          <w:divsChild>
            <w:div w:id="1858887291">
              <w:marLeft w:val="0"/>
              <w:marRight w:val="0"/>
              <w:marTop w:val="0"/>
              <w:marBottom w:val="0"/>
              <w:divBdr>
                <w:top w:val="none" w:sz="0" w:space="0" w:color="auto"/>
                <w:left w:val="none" w:sz="0" w:space="0" w:color="auto"/>
                <w:bottom w:val="none" w:sz="0" w:space="0" w:color="auto"/>
                <w:right w:val="none" w:sz="0" w:space="0" w:color="auto"/>
              </w:divBdr>
              <w:divsChild>
                <w:div w:id="3210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30286">
      <w:bodyDiv w:val="1"/>
      <w:marLeft w:val="0"/>
      <w:marRight w:val="0"/>
      <w:marTop w:val="0"/>
      <w:marBottom w:val="0"/>
      <w:divBdr>
        <w:top w:val="none" w:sz="0" w:space="0" w:color="auto"/>
        <w:left w:val="none" w:sz="0" w:space="0" w:color="auto"/>
        <w:bottom w:val="none" w:sz="0" w:space="0" w:color="auto"/>
        <w:right w:val="none" w:sz="0" w:space="0" w:color="auto"/>
      </w:divBdr>
      <w:divsChild>
        <w:div w:id="486675309">
          <w:marLeft w:val="0"/>
          <w:marRight w:val="0"/>
          <w:marTop w:val="0"/>
          <w:marBottom w:val="0"/>
          <w:divBdr>
            <w:top w:val="none" w:sz="0" w:space="0" w:color="auto"/>
            <w:left w:val="none" w:sz="0" w:space="0" w:color="auto"/>
            <w:bottom w:val="none" w:sz="0" w:space="0" w:color="auto"/>
            <w:right w:val="none" w:sz="0" w:space="0" w:color="auto"/>
          </w:divBdr>
          <w:divsChild>
            <w:div w:id="491875710">
              <w:marLeft w:val="0"/>
              <w:marRight w:val="0"/>
              <w:marTop w:val="0"/>
              <w:marBottom w:val="0"/>
              <w:divBdr>
                <w:top w:val="none" w:sz="0" w:space="0" w:color="auto"/>
                <w:left w:val="none" w:sz="0" w:space="0" w:color="auto"/>
                <w:bottom w:val="none" w:sz="0" w:space="0" w:color="auto"/>
                <w:right w:val="none" w:sz="0" w:space="0" w:color="auto"/>
              </w:divBdr>
              <w:divsChild>
                <w:div w:id="4719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2522">
      <w:bodyDiv w:val="1"/>
      <w:marLeft w:val="0"/>
      <w:marRight w:val="0"/>
      <w:marTop w:val="0"/>
      <w:marBottom w:val="0"/>
      <w:divBdr>
        <w:top w:val="none" w:sz="0" w:space="0" w:color="auto"/>
        <w:left w:val="none" w:sz="0" w:space="0" w:color="auto"/>
        <w:bottom w:val="none" w:sz="0" w:space="0" w:color="auto"/>
        <w:right w:val="none" w:sz="0" w:space="0" w:color="auto"/>
      </w:divBdr>
      <w:divsChild>
        <w:div w:id="1015303949">
          <w:marLeft w:val="0"/>
          <w:marRight w:val="0"/>
          <w:marTop w:val="0"/>
          <w:marBottom w:val="0"/>
          <w:divBdr>
            <w:top w:val="none" w:sz="0" w:space="0" w:color="auto"/>
            <w:left w:val="none" w:sz="0" w:space="0" w:color="auto"/>
            <w:bottom w:val="none" w:sz="0" w:space="0" w:color="auto"/>
            <w:right w:val="none" w:sz="0" w:space="0" w:color="auto"/>
          </w:divBdr>
          <w:divsChild>
            <w:div w:id="1521553811">
              <w:marLeft w:val="0"/>
              <w:marRight w:val="0"/>
              <w:marTop w:val="0"/>
              <w:marBottom w:val="0"/>
              <w:divBdr>
                <w:top w:val="none" w:sz="0" w:space="0" w:color="auto"/>
                <w:left w:val="none" w:sz="0" w:space="0" w:color="auto"/>
                <w:bottom w:val="none" w:sz="0" w:space="0" w:color="auto"/>
                <w:right w:val="none" w:sz="0" w:space="0" w:color="auto"/>
              </w:divBdr>
              <w:divsChild>
                <w:div w:id="13560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927794">
      <w:bodyDiv w:val="1"/>
      <w:marLeft w:val="0"/>
      <w:marRight w:val="0"/>
      <w:marTop w:val="0"/>
      <w:marBottom w:val="0"/>
      <w:divBdr>
        <w:top w:val="none" w:sz="0" w:space="0" w:color="auto"/>
        <w:left w:val="none" w:sz="0" w:space="0" w:color="auto"/>
        <w:bottom w:val="none" w:sz="0" w:space="0" w:color="auto"/>
        <w:right w:val="none" w:sz="0" w:space="0" w:color="auto"/>
      </w:divBdr>
      <w:divsChild>
        <w:div w:id="1504737517">
          <w:marLeft w:val="0"/>
          <w:marRight w:val="0"/>
          <w:marTop w:val="0"/>
          <w:marBottom w:val="0"/>
          <w:divBdr>
            <w:top w:val="none" w:sz="0" w:space="0" w:color="auto"/>
            <w:left w:val="none" w:sz="0" w:space="0" w:color="auto"/>
            <w:bottom w:val="none" w:sz="0" w:space="0" w:color="auto"/>
            <w:right w:val="none" w:sz="0" w:space="0" w:color="auto"/>
          </w:divBdr>
          <w:divsChild>
            <w:div w:id="1244953054">
              <w:marLeft w:val="0"/>
              <w:marRight w:val="0"/>
              <w:marTop w:val="0"/>
              <w:marBottom w:val="0"/>
              <w:divBdr>
                <w:top w:val="none" w:sz="0" w:space="0" w:color="auto"/>
                <w:left w:val="none" w:sz="0" w:space="0" w:color="auto"/>
                <w:bottom w:val="none" w:sz="0" w:space="0" w:color="auto"/>
                <w:right w:val="none" w:sz="0" w:space="0" w:color="auto"/>
              </w:divBdr>
              <w:divsChild>
                <w:div w:id="20525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63868">
      <w:bodyDiv w:val="1"/>
      <w:marLeft w:val="0"/>
      <w:marRight w:val="0"/>
      <w:marTop w:val="0"/>
      <w:marBottom w:val="0"/>
      <w:divBdr>
        <w:top w:val="none" w:sz="0" w:space="0" w:color="auto"/>
        <w:left w:val="none" w:sz="0" w:space="0" w:color="auto"/>
        <w:bottom w:val="none" w:sz="0" w:space="0" w:color="auto"/>
        <w:right w:val="none" w:sz="0" w:space="0" w:color="auto"/>
      </w:divBdr>
      <w:divsChild>
        <w:div w:id="2096897942">
          <w:marLeft w:val="0"/>
          <w:marRight w:val="0"/>
          <w:marTop w:val="0"/>
          <w:marBottom w:val="0"/>
          <w:divBdr>
            <w:top w:val="none" w:sz="0" w:space="0" w:color="auto"/>
            <w:left w:val="none" w:sz="0" w:space="0" w:color="auto"/>
            <w:bottom w:val="none" w:sz="0" w:space="0" w:color="auto"/>
            <w:right w:val="none" w:sz="0" w:space="0" w:color="auto"/>
          </w:divBdr>
          <w:divsChild>
            <w:div w:id="1946841956">
              <w:marLeft w:val="0"/>
              <w:marRight w:val="0"/>
              <w:marTop w:val="0"/>
              <w:marBottom w:val="0"/>
              <w:divBdr>
                <w:top w:val="none" w:sz="0" w:space="0" w:color="auto"/>
                <w:left w:val="none" w:sz="0" w:space="0" w:color="auto"/>
                <w:bottom w:val="none" w:sz="0" w:space="0" w:color="auto"/>
                <w:right w:val="none" w:sz="0" w:space="0" w:color="auto"/>
              </w:divBdr>
              <w:divsChild>
                <w:div w:id="1633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3942">
      <w:bodyDiv w:val="1"/>
      <w:marLeft w:val="0"/>
      <w:marRight w:val="0"/>
      <w:marTop w:val="0"/>
      <w:marBottom w:val="0"/>
      <w:divBdr>
        <w:top w:val="none" w:sz="0" w:space="0" w:color="auto"/>
        <w:left w:val="none" w:sz="0" w:space="0" w:color="auto"/>
        <w:bottom w:val="none" w:sz="0" w:space="0" w:color="auto"/>
        <w:right w:val="none" w:sz="0" w:space="0" w:color="auto"/>
      </w:divBdr>
      <w:divsChild>
        <w:div w:id="1751384653">
          <w:marLeft w:val="0"/>
          <w:marRight w:val="0"/>
          <w:marTop w:val="0"/>
          <w:marBottom w:val="0"/>
          <w:divBdr>
            <w:top w:val="none" w:sz="0" w:space="0" w:color="auto"/>
            <w:left w:val="none" w:sz="0" w:space="0" w:color="auto"/>
            <w:bottom w:val="none" w:sz="0" w:space="0" w:color="auto"/>
            <w:right w:val="none" w:sz="0" w:space="0" w:color="auto"/>
          </w:divBdr>
          <w:divsChild>
            <w:div w:id="599919589">
              <w:marLeft w:val="0"/>
              <w:marRight w:val="0"/>
              <w:marTop w:val="0"/>
              <w:marBottom w:val="0"/>
              <w:divBdr>
                <w:top w:val="none" w:sz="0" w:space="0" w:color="auto"/>
                <w:left w:val="none" w:sz="0" w:space="0" w:color="auto"/>
                <w:bottom w:val="none" w:sz="0" w:space="0" w:color="auto"/>
                <w:right w:val="none" w:sz="0" w:space="0" w:color="auto"/>
              </w:divBdr>
              <w:divsChild>
                <w:div w:id="12825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92365">
      <w:bodyDiv w:val="1"/>
      <w:marLeft w:val="0"/>
      <w:marRight w:val="0"/>
      <w:marTop w:val="0"/>
      <w:marBottom w:val="0"/>
      <w:divBdr>
        <w:top w:val="none" w:sz="0" w:space="0" w:color="auto"/>
        <w:left w:val="none" w:sz="0" w:space="0" w:color="auto"/>
        <w:bottom w:val="none" w:sz="0" w:space="0" w:color="auto"/>
        <w:right w:val="none" w:sz="0" w:space="0" w:color="auto"/>
      </w:divBdr>
      <w:divsChild>
        <w:div w:id="1099712502">
          <w:marLeft w:val="0"/>
          <w:marRight w:val="0"/>
          <w:marTop w:val="0"/>
          <w:marBottom w:val="0"/>
          <w:divBdr>
            <w:top w:val="none" w:sz="0" w:space="0" w:color="auto"/>
            <w:left w:val="none" w:sz="0" w:space="0" w:color="auto"/>
            <w:bottom w:val="none" w:sz="0" w:space="0" w:color="auto"/>
            <w:right w:val="none" w:sz="0" w:space="0" w:color="auto"/>
          </w:divBdr>
          <w:divsChild>
            <w:div w:id="254635094">
              <w:marLeft w:val="0"/>
              <w:marRight w:val="0"/>
              <w:marTop w:val="0"/>
              <w:marBottom w:val="0"/>
              <w:divBdr>
                <w:top w:val="none" w:sz="0" w:space="0" w:color="auto"/>
                <w:left w:val="none" w:sz="0" w:space="0" w:color="auto"/>
                <w:bottom w:val="none" w:sz="0" w:space="0" w:color="auto"/>
                <w:right w:val="none" w:sz="0" w:space="0" w:color="auto"/>
              </w:divBdr>
              <w:divsChild>
                <w:div w:id="509216579">
                  <w:marLeft w:val="0"/>
                  <w:marRight w:val="0"/>
                  <w:marTop w:val="0"/>
                  <w:marBottom w:val="0"/>
                  <w:divBdr>
                    <w:top w:val="none" w:sz="0" w:space="0" w:color="auto"/>
                    <w:left w:val="none" w:sz="0" w:space="0" w:color="auto"/>
                    <w:bottom w:val="none" w:sz="0" w:space="0" w:color="auto"/>
                    <w:right w:val="none" w:sz="0" w:space="0" w:color="auto"/>
                  </w:divBdr>
                </w:div>
              </w:divsChild>
            </w:div>
            <w:div w:id="1298805204">
              <w:marLeft w:val="0"/>
              <w:marRight w:val="0"/>
              <w:marTop w:val="0"/>
              <w:marBottom w:val="0"/>
              <w:divBdr>
                <w:top w:val="none" w:sz="0" w:space="0" w:color="auto"/>
                <w:left w:val="none" w:sz="0" w:space="0" w:color="auto"/>
                <w:bottom w:val="none" w:sz="0" w:space="0" w:color="auto"/>
                <w:right w:val="none" w:sz="0" w:space="0" w:color="auto"/>
              </w:divBdr>
              <w:divsChild>
                <w:div w:id="571159417">
                  <w:marLeft w:val="0"/>
                  <w:marRight w:val="0"/>
                  <w:marTop w:val="0"/>
                  <w:marBottom w:val="0"/>
                  <w:divBdr>
                    <w:top w:val="none" w:sz="0" w:space="0" w:color="auto"/>
                    <w:left w:val="none" w:sz="0" w:space="0" w:color="auto"/>
                    <w:bottom w:val="none" w:sz="0" w:space="0" w:color="auto"/>
                    <w:right w:val="none" w:sz="0" w:space="0" w:color="auto"/>
                  </w:divBdr>
                </w:div>
                <w:div w:id="9042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5957">
      <w:bodyDiv w:val="1"/>
      <w:marLeft w:val="0"/>
      <w:marRight w:val="0"/>
      <w:marTop w:val="0"/>
      <w:marBottom w:val="0"/>
      <w:divBdr>
        <w:top w:val="none" w:sz="0" w:space="0" w:color="auto"/>
        <w:left w:val="none" w:sz="0" w:space="0" w:color="auto"/>
        <w:bottom w:val="none" w:sz="0" w:space="0" w:color="auto"/>
        <w:right w:val="none" w:sz="0" w:space="0" w:color="auto"/>
      </w:divBdr>
      <w:divsChild>
        <w:div w:id="1227380003">
          <w:marLeft w:val="0"/>
          <w:marRight w:val="0"/>
          <w:marTop w:val="0"/>
          <w:marBottom w:val="0"/>
          <w:divBdr>
            <w:top w:val="none" w:sz="0" w:space="0" w:color="auto"/>
            <w:left w:val="none" w:sz="0" w:space="0" w:color="auto"/>
            <w:bottom w:val="none" w:sz="0" w:space="0" w:color="auto"/>
            <w:right w:val="none" w:sz="0" w:space="0" w:color="auto"/>
          </w:divBdr>
          <w:divsChild>
            <w:div w:id="2114278975">
              <w:marLeft w:val="0"/>
              <w:marRight w:val="0"/>
              <w:marTop w:val="0"/>
              <w:marBottom w:val="0"/>
              <w:divBdr>
                <w:top w:val="none" w:sz="0" w:space="0" w:color="auto"/>
                <w:left w:val="none" w:sz="0" w:space="0" w:color="auto"/>
                <w:bottom w:val="none" w:sz="0" w:space="0" w:color="auto"/>
                <w:right w:val="none" w:sz="0" w:space="0" w:color="auto"/>
              </w:divBdr>
              <w:divsChild>
                <w:div w:id="197278067">
                  <w:marLeft w:val="0"/>
                  <w:marRight w:val="0"/>
                  <w:marTop w:val="0"/>
                  <w:marBottom w:val="0"/>
                  <w:divBdr>
                    <w:top w:val="none" w:sz="0" w:space="0" w:color="auto"/>
                    <w:left w:val="none" w:sz="0" w:space="0" w:color="auto"/>
                    <w:bottom w:val="none" w:sz="0" w:space="0" w:color="auto"/>
                    <w:right w:val="none" w:sz="0" w:space="0" w:color="auto"/>
                  </w:divBdr>
                  <w:divsChild>
                    <w:div w:id="134755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932809">
      <w:bodyDiv w:val="1"/>
      <w:marLeft w:val="0"/>
      <w:marRight w:val="0"/>
      <w:marTop w:val="0"/>
      <w:marBottom w:val="0"/>
      <w:divBdr>
        <w:top w:val="none" w:sz="0" w:space="0" w:color="auto"/>
        <w:left w:val="none" w:sz="0" w:space="0" w:color="auto"/>
        <w:bottom w:val="none" w:sz="0" w:space="0" w:color="auto"/>
        <w:right w:val="none" w:sz="0" w:space="0" w:color="auto"/>
      </w:divBdr>
    </w:div>
    <w:div w:id="1271737599">
      <w:bodyDiv w:val="1"/>
      <w:marLeft w:val="0"/>
      <w:marRight w:val="0"/>
      <w:marTop w:val="0"/>
      <w:marBottom w:val="0"/>
      <w:divBdr>
        <w:top w:val="none" w:sz="0" w:space="0" w:color="auto"/>
        <w:left w:val="none" w:sz="0" w:space="0" w:color="auto"/>
        <w:bottom w:val="none" w:sz="0" w:space="0" w:color="auto"/>
        <w:right w:val="none" w:sz="0" w:space="0" w:color="auto"/>
      </w:divBdr>
      <w:divsChild>
        <w:div w:id="2085177444">
          <w:marLeft w:val="0"/>
          <w:marRight w:val="0"/>
          <w:marTop w:val="0"/>
          <w:marBottom w:val="0"/>
          <w:divBdr>
            <w:top w:val="none" w:sz="0" w:space="0" w:color="auto"/>
            <w:left w:val="none" w:sz="0" w:space="0" w:color="auto"/>
            <w:bottom w:val="none" w:sz="0" w:space="0" w:color="auto"/>
            <w:right w:val="none" w:sz="0" w:space="0" w:color="auto"/>
          </w:divBdr>
          <w:divsChild>
            <w:div w:id="1110659394">
              <w:marLeft w:val="0"/>
              <w:marRight w:val="0"/>
              <w:marTop w:val="0"/>
              <w:marBottom w:val="0"/>
              <w:divBdr>
                <w:top w:val="none" w:sz="0" w:space="0" w:color="auto"/>
                <w:left w:val="none" w:sz="0" w:space="0" w:color="auto"/>
                <w:bottom w:val="none" w:sz="0" w:space="0" w:color="auto"/>
                <w:right w:val="none" w:sz="0" w:space="0" w:color="auto"/>
              </w:divBdr>
              <w:divsChild>
                <w:div w:id="2484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02401">
      <w:bodyDiv w:val="1"/>
      <w:marLeft w:val="0"/>
      <w:marRight w:val="0"/>
      <w:marTop w:val="0"/>
      <w:marBottom w:val="0"/>
      <w:divBdr>
        <w:top w:val="none" w:sz="0" w:space="0" w:color="auto"/>
        <w:left w:val="none" w:sz="0" w:space="0" w:color="auto"/>
        <w:bottom w:val="none" w:sz="0" w:space="0" w:color="auto"/>
        <w:right w:val="none" w:sz="0" w:space="0" w:color="auto"/>
      </w:divBdr>
      <w:divsChild>
        <w:div w:id="256137117">
          <w:marLeft w:val="562"/>
          <w:marRight w:val="0"/>
          <w:marTop w:val="0"/>
          <w:marBottom w:val="120"/>
          <w:divBdr>
            <w:top w:val="none" w:sz="0" w:space="0" w:color="auto"/>
            <w:left w:val="none" w:sz="0" w:space="0" w:color="auto"/>
            <w:bottom w:val="none" w:sz="0" w:space="0" w:color="auto"/>
            <w:right w:val="none" w:sz="0" w:space="0" w:color="auto"/>
          </w:divBdr>
        </w:div>
        <w:div w:id="1440027294">
          <w:marLeft w:val="562"/>
          <w:marRight w:val="0"/>
          <w:marTop w:val="0"/>
          <w:marBottom w:val="120"/>
          <w:divBdr>
            <w:top w:val="none" w:sz="0" w:space="0" w:color="auto"/>
            <w:left w:val="none" w:sz="0" w:space="0" w:color="auto"/>
            <w:bottom w:val="none" w:sz="0" w:space="0" w:color="auto"/>
            <w:right w:val="none" w:sz="0" w:space="0" w:color="auto"/>
          </w:divBdr>
        </w:div>
      </w:divsChild>
    </w:div>
    <w:div w:id="1282222051">
      <w:bodyDiv w:val="1"/>
      <w:marLeft w:val="0"/>
      <w:marRight w:val="0"/>
      <w:marTop w:val="0"/>
      <w:marBottom w:val="0"/>
      <w:divBdr>
        <w:top w:val="none" w:sz="0" w:space="0" w:color="auto"/>
        <w:left w:val="none" w:sz="0" w:space="0" w:color="auto"/>
        <w:bottom w:val="none" w:sz="0" w:space="0" w:color="auto"/>
        <w:right w:val="none" w:sz="0" w:space="0" w:color="auto"/>
      </w:divBdr>
      <w:divsChild>
        <w:div w:id="1386179276">
          <w:marLeft w:val="0"/>
          <w:marRight w:val="0"/>
          <w:marTop w:val="0"/>
          <w:marBottom w:val="0"/>
          <w:divBdr>
            <w:top w:val="none" w:sz="0" w:space="0" w:color="auto"/>
            <w:left w:val="none" w:sz="0" w:space="0" w:color="auto"/>
            <w:bottom w:val="none" w:sz="0" w:space="0" w:color="auto"/>
            <w:right w:val="none" w:sz="0" w:space="0" w:color="auto"/>
          </w:divBdr>
          <w:divsChild>
            <w:div w:id="1792701650">
              <w:marLeft w:val="0"/>
              <w:marRight w:val="0"/>
              <w:marTop w:val="0"/>
              <w:marBottom w:val="0"/>
              <w:divBdr>
                <w:top w:val="none" w:sz="0" w:space="0" w:color="auto"/>
                <w:left w:val="none" w:sz="0" w:space="0" w:color="auto"/>
                <w:bottom w:val="none" w:sz="0" w:space="0" w:color="auto"/>
                <w:right w:val="none" w:sz="0" w:space="0" w:color="auto"/>
              </w:divBdr>
              <w:divsChild>
                <w:div w:id="143682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567367">
      <w:bodyDiv w:val="1"/>
      <w:marLeft w:val="0"/>
      <w:marRight w:val="0"/>
      <w:marTop w:val="0"/>
      <w:marBottom w:val="0"/>
      <w:divBdr>
        <w:top w:val="none" w:sz="0" w:space="0" w:color="auto"/>
        <w:left w:val="none" w:sz="0" w:space="0" w:color="auto"/>
        <w:bottom w:val="none" w:sz="0" w:space="0" w:color="auto"/>
        <w:right w:val="none" w:sz="0" w:space="0" w:color="auto"/>
      </w:divBdr>
      <w:divsChild>
        <w:div w:id="2101490276">
          <w:marLeft w:val="0"/>
          <w:marRight w:val="0"/>
          <w:marTop w:val="0"/>
          <w:marBottom w:val="0"/>
          <w:divBdr>
            <w:top w:val="none" w:sz="0" w:space="0" w:color="auto"/>
            <w:left w:val="none" w:sz="0" w:space="0" w:color="auto"/>
            <w:bottom w:val="none" w:sz="0" w:space="0" w:color="auto"/>
            <w:right w:val="none" w:sz="0" w:space="0" w:color="auto"/>
          </w:divBdr>
          <w:divsChild>
            <w:div w:id="1788960898">
              <w:marLeft w:val="0"/>
              <w:marRight w:val="0"/>
              <w:marTop w:val="0"/>
              <w:marBottom w:val="0"/>
              <w:divBdr>
                <w:top w:val="none" w:sz="0" w:space="0" w:color="auto"/>
                <w:left w:val="none" w:sz="0" w:space="0" w:color="auto"/>
                <w:bottom w:val="none" w:sz="0" w:space="0" w:color="auto"/>
                <w:right w:val="none" w:sz="0" w:space="0" w:color="auto"/>
              </w:divBdr>
              <w:divsChild>
                <w:div w:id="974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5982">
      <w:bodyDiv w:val="1"/>
      <w:marLeft w:val="0"/>
      <w:marRight w:val="0"/>
      <w:marTop w:val="0"/>
      <w:marBottom w:val="0"/>
      <w:divBdr>
        <w:top w:val="none" w:sz="0" w:space="0" w:color="auto"/>
        <w:left w:val="none" w:sz="0" w:space="0" w:color="auto"/>
        <w:bottom w:val="none" w:sz="0" w:space="0" w:color="auto"/>
        <w:right w:val="none" w:sz="0" w:space="0" w:color="auto"/>
      </w:divBdr>
      <w:divsChild>
        <w:div w:id="1668552544">
          <w:marLeft w:val="0"/>
          <w:marRight w:val="0"/>
          <w:marTop w:val="0"/>
          <w:marBottom w:val="0"/>
          <w:divBdr>
            <w:top w:val="none" w:sz="0" w:space="0" w:color="auto"/>
            <w:left w:val="none" w:sz="0" w:space="0" w:color="auto"/>
            <w:bottom w:val="none" w:sz="0" w:space="0" w:color="auto"/>
            <w:right w:val="none" w:sz="0" w:space="0" w:color="auto"/>
          </w:divBdr>
          <w:divsChild>
            <w:div w:id="842427999">
              <w:marLeft w:val="0"/>
              <w:marRight w:val="0"/>
              <w:marTop w:val="0"/>
              <w:marBottom w:val="0"/>
              <w:divBdr>
                <w:top w:val="none" w:sz="0" w:space="0" w:color="auto"/>
                <w:left w:val="none" w:sz="0" w:space="0" w:color="auto"/>
                <w:bottom w:val="none" w:sz="0" w:space="0" w:color="auto"/>
                <w:right w:val="none" w:sz="0" w:space="0" w:color="auto"/>
              </w:divBdr>
              <w:divsChild>
                <w:div w:id="233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6464">
      <w:bodyDiv w:val="1"/>
      <w:marLeft w:val="0"/>
      <w:marRight w:val="0"/>
      <w:marTop w:val="0"/>
      <w:marBottom w:val="0"/>
      <w:divBdr>
        <w:top w:val="none" w:sz="0" w:space="0" w:color="auto"/>
        <w:left w:val="none" w:sz="0" w:space="0" w:color="auto"/>
        <w:bottom w:val="none" w:sz="0" w:space="0" w:color="auto"/>
        <w:right w:val="none" w:sz="0" w:space="0" w:color="auto"/>
      </w:divBdr>
    </w:div>
    <w:div w:id="1296259792">
      <w:bodyDiv w:val="1"/>
      <w:marLeft w:val="0"/>
      <w:marRight w:val="0"/>
      <w:marTop w:val="0"/>
      <w:marBottom w:val="0"/>
      <w:divBdr>
        <w:top w:val="none" w:sz="0" w:space="0" w:color="auto"/>
        <w:left w:val="none" w:sz="0" w:space="0" w:color="auto"/>
        <w:bottom w:val="none" w:sz="0" w:space="0" w:color="auto"/>
        <w:right w:val="none" w:sz="0" w:space="0" w:color="auto"/>
      </w:divBdr>
      <w:divsChild>
        <w:div w:id="1917977335">
          <w:marLeft w:val="0"/>
          <w:marRight w:val="0"/>
          <w:marTop w:val="0"/>
          <w:marBottom w:val="0"/>
          <w:divBdr>
            <w:top w:val="none" w:sz="0" w:space="0" w:color="auto"/>
            <w:left w:val="none" w:sz="0" w:space="0" w:color="auto"/>
            <w:bottom w:val="none" w:sz="0" w:space="0" w:color="auto"/>
            <w:right w:val="none" w:sz="0" w:space="0" w:color="auto"/>
          </w:divBdr>
          <w:divsChild>
            <w:div w:id="1949852812">
              <w:marLeft w:val="0"/>
              <w:marRight w:val="0"/>
              <w:marTop w:val="0"/>
              <w:marBottom w:val="0"/>
              <w:divBdr>
                <w:top w:val="none" w:sz="0" w:space="0" w:color="auto"/>
                <w:left w:val="none" w:sz="0" w:space="0" w:color="auto"/>
                <w:bottom w:val="none" w:sz="0" w:space="0" w:color="auto"/>
                <w:right w:val="none" w:sz="0" w:space="0" w:color="auto"/>
              </w:divBdr>
              <w:divsChild>
                <w:div w:id="1952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2590">
      <w:bodyDiv w:val="1"/>
      <w:marLeft w:val="0"/>
      <w:marRight w:val="0"/>
      <w:marTop w:val="0"/>
      <w:marBottom w:val="0"/>
      <w:divBdr>
        <w:top w:val="none" w:sz="0" w:space="0" w:color="auto"/>
        <w:left w:val="none" w:sz="0" w:space="0" w:color="auto"/>
        <w:bottom w:val="none" w:sz="0" w:space="0" w:color="auto"/>
        <w:right w:val="none" w:sz="0" w:space="0" w:color="auto"/>
      </w:divBdr>
      <w:divsChild>
        <w:div w:id="1342663079">
          <w:marLeft w:val="0"/>
          <w:marRight w:val="0"/>
          <w:marTop w:val="0"/>
          <w:marBottom w:val="0"/>
          <w:divBdr>
            <w:top w:val="none" w:sz="0" w:space="0" w:color="auto"/>
            <w:left w:val="none" w:sz="0" w:space="0" w:color="auto"/>
            <w:bottom w:val="none" w:sz="0" w:space="0" w:color="auto"/>
            <w:right w:val="none" w:sz="0" w:space="0" w:color="auto"/>
          </w:divBdr>
          <w:divsChild>
            <w:div w:id="647786139">
              <w:marLeft w:val="0"/>
              <w:marRight w:val="0"/>
              <w:marTop w:val="0"/>
              <w:marBottom w:val="0"/>
              <w:divBdr>
                <w:top w:val="none" w:sz="0" w:space="0" w:color="auto"/>
                <w:left w:val="none" w:sz="0" w:space="0" w:color="auto"/>
                <w:bottom w:val="none" w:sz="0" w:space="0" w:color="auto"/>
                <w:right w:val="none" w:sz="0" w:space="0" w:color="auto"/>
              </w:divBdr>
              <w:divsChild>
                <w:div w:id="16846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88038">
      <w:bodyDiv w:val="1"/>
      <w:marLeft w:val="0"/>
      <w:marRight w:val="0"/>
      <w:marTop w:val="0"/>
      <w:marBottom w:val="0"/>
      <w:divBdr>
        <w:top w:val="none" w:sz="0" w:space="0" w:color="auto"/>
        <w:left w:val="none" w:sz="0" w:space="0" w:color="auto"/>
        <w:bottom w:val="none" w:sz="0" w:space="0" w:color="auto"/>
        <w:right w:val="none" w:sz="0" w:space="0" w:color="auto"/>
      </w:divBdr>
    </w:div>
    <w:div w:id="1299457507">
      <w:bodyDiv w:val="1"/>
      <w:marLeft w:val="0"/>
      <w:marRight w:val="0"/>
      <w:marTop w:val="0"/>
      <w:marBottom w:val="0"/>
      <w:divBdr>
        <w:top w:val="none" w:sz="0" w:space="0" w:color="auto"/>
        <w:left w:val="none" w:sz="0" w:space="0" w:color="auto"/>
        <w:bottom w:val="none" w:sz="0" w:space="0" w:color="auto"/>
        <w:right w:val="none" w:sz="0" w:space="0" w:color="auto"/>
      </w:divBdr>
      <w:divsChild>
        <w:div w:id="1838960818">
          <w:marLeft w:val="0"/>
          <w:marRight w:val="0"/>
          <w:marTop w:val="0"/>
          <w:marBottom w:val="0"/>
          <w:divBdr>
            <w:top w:val="none" w:sz="0" w:space="0" w:color="auto"/>
            <w:left w:val="none" w:sz="0" w:space="0" w:color="auto"/>
            <w:bottom w:val="none" w:sz="0" w:space="0" w:color="auto"/>
            <w:right w:val="none" w:sz="0" w:space="0" w:color="auto"/>
          </w:divBdr>
          <w:divsChild>
            <w:div w:id="1126894469">
              <w:marLeft w:val="0"/>
              <w:marRight w:val="0"/>
              <w:marTop w:val="0"/>
              <w:marBottom w:val="0"/>
              <w:divBdr>
                <w:top w:val="none" w:sz="0" w:space="0" w:color="auto"/>
                <w:left w:val="none" w:sz="0" w:space="0" w:color="auto"/>
                <w:bottom w:val="none" w:sz="0" w:space="0" w:color="auto"/>
                <w:right w:val="none" w:sz="0" w:space="0" w:color="auto"/>
              </w:divBdr>
              <w:divsChild>
                <w:div w:id="11427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24388">
      <w:bodyDiv w:val="1"/>
      <w:marLeft w:val="0"/>
      <w:marRight w:val="0"/>
      <w:marTop w:val="0"/>
      <w:marBottom w:val="0"/>
      <w:divBdr>
        <w:top w:val="none" w:sz="0" w:space="0" w:color="auto"/>
        <w:left w:val="none" w:sz="0" w:space="0" w:color="auto"/>
        <w:bottom w:val="none" w:sz="0" w:space="0" w:color="auto"/>
        <w:right w:val="none" w:sz="0" w:space="0" w:color="auto"/>
      </w:divBdr>
      <w:divsChild>
        <w:div w:id="999237213">
          <w:marLeft w:val="0"/>
          <w:marRight w:val="0"/>
          <w:marTop w:val="0"/>
          <w:marBottom w:val="0"/>
          <w:divBdr>
            <w:top w:val="none" w:sz="0" w:space="0" w:color="auto"/>
            <w:left w:val="none" w:sz="0" w:space="0" w:color="auto"/>
            <w:bottom w:val="none" w:sz="0" w:space="0" w:color="auto"/>
            <w:right w:val="none" w:sz="0" w:space="0" w:color="auto"/>
          </w:divBdr>
          <w:divsChild>
            <w:div w:id="1904563718">
              <w:marLeft w:val="0"/>
              <w:marRight w:val="0"/>
              <w:marTop w:val="0"/>
              <w:marBottom w:val="0"/>
              <w:divBdr>
                <w:top w:val="none" w:sz="0" w:space="0" w:color="auto"/>
                <w:left w:val="none" w:sz="0" w:space="0" w:color="auto"/>
                <w:bottom w:val="none" w:sz="0" w:space="0" w:color="auto"/>
                <w:right w:val="none" w:sz="0" w:space="0" w:color="auto"/>
              </w:divBdr>
              <w:divsChild>
                <w:div w:id="13155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96205">
      <w:bodyDiv w:val="1"/>
      <w:marLeft w:val="0"/>
      <w:marRight w:val="0"/>
      <w:marTop w:val="0"/>
      <w:marBottom w:val="0"/>
      <w:divBdr>
        <w:top w:val="none" w:sz="0" w:space="0" w:color="auto"/>
        <w:left w:val="none" w:sz="0" w:space="0" w:color="auto"/>
        <w:bottom w:val="none" w:sz="0" w:space="0" w:color="auto"/>
        <w:right w:val="none" w:sz="0" w:space="0" w:color="auto"/>
      </w:divBdr>
      <w:divsChild>
        <w:div w:id="514417016">
          <w:marLeft w:val="0"/>
          <w:marRight w:val="0"/>
          <w:marTop w:val="0"/>
          <w:marBottom w:val="0"/>
          <w:divBdr>
            <w:top w:val="none" w:sz="0" w:space="0" w:color="auto"/>
            <w:left w:val="none" w:sz="0" w:space="0" w:color="auto"/>
            <w:bottom w:val="none" w:sz="0" w:space="0" w:color="auto"/>
            <w:right w:val="none" w:sz="0" w:space="0" w:color="auto"/>
          </w:divBdr>
        </w:div>
      </w:divsChild>
    </w:div>
    <w:div w:id="1330862423">
      <w:bodyDiv w:val="1"/>
      <w:marLeft w:val="0"/>
      <w:marRight w:val="0"/>
      <w:marTop w:val="0"/>
      <w:marBottom w:val="0"/>
      <w:divBdr>
        <w:top w:val="none" w:sz="0" w:space="0" w:color="auto"/>
        <w:left w:val="none" w:sz="0" w:space="0" w:color="auto"/>
        <w:bottom w:val="none" w:sz="0" w:space="0" w:color="auto"/>
        <w:right w:val="none" w:sz="0" w:space="0" w:color="auto"/>
      </w:divBdr>
      <w:divsChild>
        <w:div w:id="383337002">
          <w:marLeft w:val="0"/>
          <w:marRight w:val="0"/>
          <w:marTop w:val="0"/>
          <w:marBottom w:val="0"/>
          <w:divBdr>
            <w:top w:val="none" w:sz="0" w:space="0" w:color="auto"/>
            <w:left w:val="none" w:sz="0" w:space="0" w:color="auto"/>
            <w:bottom w:val="none" w:sz="0" w:space="0" w:color="auto"/>
            <w:right w:val="none" w:sz="0" w:space="0" w:color="auto"/>
          </w:divBdr>
          <w:divsChild>
            <w:div w:id="83577551">
              <w:marLeft w:val="0"/>
              <w:marRight w:val="0"/>
              <w:marTop w:val="0"/>
              <w:marBottom w:val="0"/>
              <w:divBdr>
                <w:top w:val="none" w:sz="0" w:space="0" w:color="auto"/>
                <w:left w:val="none" w:sz="0" w:space="0" w:color="auto"/>
                <w:bottom w:val="none" w:sz="0" w:space="0" w:color="auto"/>
                <w:right w:val="none" w:sz="0" w:space="0" w:color="auto"/>
              </w:divBdr>
              <w:divsChild>
                <w:div w:id="10091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3607">
      <w:bodyDiv w:val="1"/>
      <w:marLeft w:val="0"/>
      <w:marRight w:val="0"/>
      <w:marTop w:val="0"/>
      <w:marBottom w:val="0"/>
      <w:divBdr>
        <w:top w:val="none" w:sz="0" w:space="0" w:color="auto"/>
        <w:left w:val="none" w:sz="0" w:space="0" w:color="auto"/>
        <w:bottom w:val="none" w:sz="0" w:space="0" w:color="auto"/>
        <w:right w:val="none" w:sz="0" w:space="0" w:color="auto"/>
      </w:divBdr>
      <w:divsChild>
        <w:div w:id="240138680">
          <w:marLeft w:val="0"/>
          <w:marRight w:val="0"/>
          <w:marTop w:val="0"/>
          <w:marBottom w:val="0"/>
          <w:divBdr>
            <w:top w:val="none" w:sz="0" w:space="0" w:color="auto"/>
            <w:left w:val="none" w:sz="0" w:space="0" w:color="auto"/>
            <w:bottom w:val="none" w:sz="0" w:space="0" w:color="auto"/>
            <w:right w:val="none" w:sz="0" w:space="0" w:color="auto"/>
          </w:divBdr>
          <w:divsChild>
            <w:div w:id="745148230">
              <w:marLeft w:val="0"/>
              <w:marRight w:val="0"/>
              <w:marTop w:val="0"/>
              <w:marBottom w:val="0"/>
              <w:divBdr>
                <w:top w:val="none" w:sz="0" w:space="0" w:color="auto"/>
                <w:left w:val="none" w:sz="0" w:space="0" w:color="auto"/>
                <w:bottom w:val="none" w:sz="0" w:space="0" w:color="auto"/>
                <w:right w:val="none" w:sz="0" w:space="0" w:color="auto"/>
              </w:divBdr>
              <w:divsChild>
                <w:div w:id="1688557815">
                  <w:marLeft w:val="0"/>
                  <w:marRight w:val="0"/>
                  <w:marTop w:val="0"/>
                  <w:marBottom w:val="0"/>
                  <w:divBdr>
                    <w:top w:val="none" w:sz="0" w:space="0" w:color="auto"/>
                    <w:left w:val="none" w:sz="0" w:space="0" w:color="auto"/>
                    <w:bottom w:val="none" w:sz="0" w:space="0" w:color="auto"/>
                    <w:right w:val="none" w:sz="0" w:space="0" w:color="auto"/>
                  </w:divBdr>
                  <w:divsChild>
                    <w:div w:id="15127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150520">
      <w:bodyDiv w:val="1"/>
      <w:marLeft w:val="0"/>
      <w:marRight w:val="0"/>
      <w:marTop w:val="0"/>
      <w:marBottom w:val="0"/>
      <w:divBdr>
        <w:top w:val="none" w:sz="0" w:space="0" w:color="auto"/>
        <w:left w:val="none" w:sz="0" w:space="0" w:color="auto"/>
        <w:bottom w:val="none" w:sz="0" w:space="0" w:color="auto"/>
        <w:right w:val="none" w:sz="0" w:space="0" w:color="auto"/>
      </w:divBdr>
      <w:divsChild>
        <w:div w:id="2044165858">
          <w:marLeft w:val="0"/>
          <w:marRight w:val="0"/>
          <w:marTop w:val="0"/>
          <w:marBottom w:val="0"/>
          <w:divBdr>
            <w:top w:val="none" w:sz="0" w:space="0" w:color="auto"/>
            <w:left w:val="none" w:sz="0" w:space="0" w:color="auto"/>
            <w:bottom w:val="none" w:sz="0" w:space="0" w:color="auto"/>
            <w:right w:val="none" w:sz="0" w:space="0" w:color="auto"/>
          </w:divBdr>
          <w:divsChild>
            <w:div w:id="1682125904">
              <w:marLeft w:val="0"/>
              <w:marRight w:val="0"/>
              <w:marTop w:val="0"/>
              <w:marBottom w:val="0"/>
              <w:divBdr>
                <w:top w:val="none" w:sz="0" w:space="0" w:color="auto"/>
                <w:left w:val="none" w:sz="0" w:space="0" w:color="auto"/>
                <w:bottom w:val="none" w:sz="0" w:space="0" w:color="auto"/>
                <w:right w:val="none" w:sz="0" w:space="0" w:color="auto"/>
              </w:divBdr>
              <w:divsChild>
                <w:div w:id="19113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18335">
      <w:bodyDiv w:val="1"/>
      <w:marLeft w:val="0"/>
      <w:marRight w:val="0"/>
      <w:marTop w:val="0"/>
      <w:marBottom w:val="0"/>
      <w:divBdr>
        <w:top w:val="none" w:sz="0" w:space="0" w:color="auto"/>
        <w:left w:val="none" w:sz="0" w:space="0" w:color="auto"/>
        <w:bottom w:val="none" w:sz="0" w:space="0" w:color="auto"/>
        <w:right w:val="none" w:sz="0" w:space="0" w:color="auto"/>
      </w:divBdr>
    </w:div>
    <w:div w:id="1344166818">
      <w:bodyDiv w:val="1"/>
      <w:marLeft w:val="0"/>
      <w:marRight w:val="0"/>
      <w:marTop w:val="0"/>
      <w:marBottom w:val="0"/>
      <w:divBdr>
        <w:top w:val="none" w:sz="0" w:space="0" w:color="auto"/>
        <w:left w:val="none" w:sz="0" w:space="0" w:color="auto"/>
        <w:bottom w:val="none" w:sz="0" w:space="0" w:color="auto"/>
        <w:right w:val="none" w:sz="0" w:space="0" w:color="auto"/>
      </w:divBdr>
      <w:divsChild>
        <w:div w:id="25182094">
          <w:marLeft w:val="0"/>
          <w:marRight w:val="0"/>
          <w:marTop w:val="0"/>
          <w:marBottom w:val="0"/>
          <w:divBdr>
            <w:top w:val="none" w:sz="0" w:space="0" w:color="auto"/>
            <w:left w:val="none" w:sz="0" w:space="0" w:color="auto"/>
            <w:bottom w:val="none" w:sz="0" w:space="0" w:color="auto"/>
            <w:right w:val="none" w:sz="0" w:space="0" w:color="auto"/>
          </w:divBdr>
          <w:divsChild>
            <w:div w:id="780032927">
              <w:marLeft w:val="0"/>
              <w:marRight w:val="0"/>
              <w:marTop w:val="0"/>
              <w:marBottom w:val="0"/>
              <w:divBdr>
                <w:top w:val="none" w:sz="0" w:space="0" w:color="auto"/>
                <w:left w:val="none" w:sz="0" w:space="0" w:color="auto"/>
                <w:bottom w:val="none" w:sz="0" w:space="0" w:color="auto"/>
                <w:right w:val="none" w:sz="0" w:space="0" w:color="auto"/>
              </w:divBdr>
              <w:divsChild>
                <w:div w:id="16732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35348">
      <w:bodyDiv w:val="1"/>
      <w:marLeft w:val="0"/>
      <w:marRight w:val="0"/>
      <w:marTop w:val="0"/>
      <w:marBottom w:val="0"/>
      <w:divBdr>
        <w:top w:val="none" w:sz="0" w:space="0" w:color="auto"/>
        <w:left w:val="none" w:sz="0" w:space="0" w:color="auto"/>
        <w:bottom w:val="none" w:sz="0" w:space="0" w:color="auto"/>
        <w:right w:val="none" w:sz="0" w:space="0" w:color="auto"/>
      </w:divBdr>
      <w:divsChild>
        <w:div w:id="755368885">
          <w:marLeft w:val="0"/>
          <w:marRight w:val="0"/>
          <w:marTop w:val="0"/>
          <w:marBottom w:val="0"/>
          <w:divBdr>
            <w:top w:val="none" w:sz="0" w:space="0" w:color="auto"/>
            <w:left w:val="none" w:sz="0" w:space="0" w:color="auto"/>
            <w:bottom w:val="none" w:sz="0" w:space="0" w:color="auto"/>
            <w:right w:val="none" w:sz="0" w:space="0" w:color="auto"/>
          </w:divBdr>
          <w:divsChild>
            <w:div w:id="949051383">
              <w:marLeft w:val="0"/>
              <w:marRight w:val="0"/>
              <w:marTop w:val="0"/>
              <w:marBottom w:val="0"/>
              <w:divBdr>
                <w:top w:val="none" w:sz="0" w:space="0" w:color="auto"/>
                <w:left w:val="none" w:sz="0" w:space="0" w:color="auto"/>
                <w:bottom w:val="none" w:sz="0" w:space="0" w:color="auto"/>
                <w:right w:val="none" w:sz="0" w:space="0" w:color="auto"/>
              </w:divBdr>
              <w:divsChild>
                <w:div w:id="11931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86328">
      <w:bodyDiv w:val="1"/>
      <w:marLeft w:val="0"/>
      <w:marRight w:val="0"/>
      <w:marTop w:val="0"/>
      <w:marBottom w:val="0"/>
      <w:divBdr>
        <w:top w:val="none" w:sz="0" w:space="0" w:color="auto"/>
        <w:left w:val="none" w:sz="0" w:space="0" w:color="auto"/>
        <w:bottom w:val="none" w:sz="0" w:space="0" w:color="auto"/>
        <w:right w:val="none" w:sz="0" w:space="0" w:color="auto"/>
      </w:divBdr>
    </w:div>
    <w:div w:id="1348405084">
      <w:bodyDiv w:val="1"/>
      <w:marLeft w:val="0"/>
      <w:marRight w:val="0"/>
      <w:marTop w:val="0"/>
      <w:marBottom w:val="0"/>
      <w:divBdr>
        <w:top w:val="none" w:sz="0" w:space="0" w:color="auto"/>
        <w:left w:val="none" w:sz="0" w:space="0" w:color="auto"/>
        <w:bottom w:val="none" w:sz="0" w:space="0" w:color="auto"/>
        <w:right w:val="none" w:sz="0" w:space="0" w:color="auto"/>
      </w:divBdr>
      <w:divsChild>
        <w:div w:id="1496653484">
          <w:marLeft w:val="0"/>
          <w:marRight w:val="0"/>
          <w:marTop w:val="0"/>
          <w:marBottom w:val="0"/>
          <w:divBdr>
            <w:top w:val="none" w:sz="0" w:space="0" w:color="auto"/>
            <w:left w:val="none" w:sz="0" w:space="0" w:color="auto"/>
            <w:bottom w:val="none" w:sz="0" w:space="0" w:color="auto"/>
            <w:right w:val="none" w:sz="0" w:space="0" w:color="auto"/>
          </w:divBdr>
          <w:divsChild>
            <w:div w:id="1538539650">
              <w:marLeft w:val="0"/>
              <w:marRight w:val="0"/>
              <w:marTop w:val="0"/>
              <w:marBottom w:val="0"/>
              <w:divBdr>
                <w:top w:val="none" w:sz="0" w:space="0" w:color="auto"/>
                <w:left w:val="none" w:sz="0" w:space="0" w:color="auto"/>
                <w:bottom w:val="none" w:sz="0" w:space="0" w:color="auto"/>
                <w:right w:val="none" w:sz="0" w:space="0" w:color="auto"/>
              </w:divBdr>
              <w:divsChild>
                <w:div w:id="99021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3367">
      <w:bodyDiv w:val="1"/>
      <w:marLeft w:val="0"/>
      <w:marRight w:val="0"/>
      <w:marTop w:val="0"/>
      <w:marBottom w:val="0"/>
      <w:divBdr>
        <w:top w:val="none" w:sz="0" w:space="0" w:color="auto"/>
        <w:left w:val="none" w:sz="0" w:space="0" w:color="auto"/>
        <w:bottom w:val="none" w:sz="0" w:space="0" w:color="auto"/>
        <w:right w:val="none" w:sz="0" w:space="0" w:color="auto"/>
      </w:divBdr>
    </w:div>
    <w:div w:id="1356423871">
      <w:bodyDiv w:val="1"/>
      <w:marLeft w:val="0"/>
      <w:marRight w:val="0"/>
      <w:marTop w:val="0"/>
      <w:marBottom w:val="0"/>
      <w:divBdr>
        <w:top w:val="none" w:sz="0" w:space="0" w:color="auto"/>
        <w:left w:val="none" w:sz="0" w:space="0" w:color="auto"/>
        <w:bottom w:val="none" w:sz="0" w:space="0" w:color="auto"/>
        <w:right w:val="none" w:sz="0" w:space="0" w:color="auto"/>
      </w:divBdr>
      <w:divsChild>
        <w:div w:id="1123691522">
          <w:marLeft w:val="0"/>
          <w:marRight w:val="0"/>
          <w:marTop w:val="0"/>
          <w:marBottom w:val="0"/>
          <w:divBdr>
            <w:top w:val="none" w:sz="0" w:space="0" w:color="auto"/>
            <w:left w:val="none" w:sz="0" w:space="0" w:color="auto"/>
            <w:bottom w:val="none" w:sz="0" w:space="0" w:color="auto"/>
            <w:right w:val="none" w:sz="0" w:space="0" w:color="auto"/>
          </w:divBdr>
          <w:divsChild>
            <w:div w:id="1142233532">
              <w:marLeft w:val="0"/>
              <w:marRight w:val="0"/>
              <w:marTop w:val="0"/>
              <w:marBottom w:val="0"/>
              <w:divBdr>
                <w:top w:val="none" w:sz="0" w:space="0" w:color="auto"/>
                <w:left w:val="none" w:sz="0" w:space="0" w:color="auto"/>
                <w:bottom w:val="none" w:sz="0" w:space="0" w:color="auto"/>
                <w:right w:val="none" w:sz="0" w:space="0" w:color="auto"/>
              </w:divBdr>
              <w:divsChild>
                <w:div w:id="13803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2154">
      <w:bodyDiv w:val="1"/>
      <w:marLeft w:val="0"/>
      <w:marRight w:val="0"/>
      <w:marTop w:val="0"/>
      <w:marBottom w:val="0"/>
      <w:divBdr>
        <w:top w:val="none" w:sz="0" w:space="0" w:color="auto"/>
        <w:left w:val="none" w:sz="0" w:space="0" w:color="auto"/>
        <w:bottom w:val="none" w:sz="0" w:space="0" w:color="auto"/>
        <w:right w:val="none" w:sz="0" w:space="0" w:color="auto"/>
      </w:divBdr>
    </w:div>
    <w:div w:id="1365404216">
      <w:bodyDiv w:val="1"/>
      <w:marLeft w:val="0"/>
      <w:marRight w:val="0"/>
      <w:marTop w:val="0"/>
      <w:marBottom w:val="0"/>
      <w:divBdr>
        <w:top w:val="none" w:sz="0" w:space="0" w:color="auto"/>
        <w:left w:val="none" w:sz="0" w:space="0" w:color="auto"/>
        <w:bottom w:val="none" w:sz="0" w:space="0" w:color="auto"/>
        <w:right w:val="none" w:sz="0" w:space="0" w:color="auto"/>
      </w:divBdr>
      <w:divsChild>
        <w:div w:id="1469935242">
          <w:marLeft w:val="0"/>
          <w:marRight w:val="0"/>
          <w:marTop w:val="0"/>
          <w:marBottom w:val="0"/>
          <w:divBdr>
            <w:top w:val="none" w:sz="0" w:space="0" w:color="auto"/>
            <w:left w:val="none" w:sz="0" w:space="0" w:color="auto"/>
            <w:bottom w:val="none" w:sz="0" w:space="0" w:color="auto"/>
            <w:right w:val="none" w:sz="0" w:space="0" w:color="auto"/>
          </w:divBdr>
          <w:divsChild>
            <w:div w:id="1282999442">
              <w:marLeft w:val="0"/>
              <w:marRight w:val="0"/>
              <w:marTop w:val="0"/>
              <w:marBottom w:val="0"/>
              <w:divBdr>
                <w:top w:val="none" w:sz="0" w:space="0" w:color="auto"/>
                <w:left w:val="none" w:sz="0" w:space="0" w:color="auto"/>
                <w:bottom w:val="none" w:sz="0" w:space="0" w:color="auto"/>
                <w:right w:val="none" w:sz="0" w:space="0" w:color="auto"/>
              </w:divBdr>
              <w:divsChild>
                <w:div w:id="16096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80283">
      <w:bodyDiv w:val="1"/>
      <w:marLeft w:val="0"/>
      <w:marRight w:val="0"/>
      <w:marTop w:val="0"/>
      <w:marBottom w:val="0"/>
      <w:divBdr>
        <w:top w:val="none" w:sz="0" w:space="0" w:color="auto"/>
        <w:left w:val="none" w:sz="0" w:space="0" w:color="auto"/>
        <w:bottom w:val="none" w:sz="0" w:space="0" w:color="auto"/>
        <w:right w:val="none" w:sz="0" w:space="0" w:color="auto"/>
      </w:divBdr>
      <w:divsChild>
        <w:div w:id="885334537">
          <w:marLeft w:val="0"/>
          <w:marRight w:val="0"/>
          <w:marTop w:val="0"/>
          <w:marBottom w:val="0"/>
          <w:divBdr>
            <w:top w:val="none" w:sz="0" w:space="0" w:color="auto"/>
            <w:left w:val="none" w:sz="0" w:space="0" w:color="auto"/>
            <w:bottom w:val="none" w:sz="0" w:space="0" w:color="auto"/>
            <w:right w:val="none" w:sz="0" w:space="0" w:color="auto"/>
          </w:divBdr>
          <w:divsChild>
            <w:div w:id="698824416">
              <w:marLeft w:val="0"/>
              <w:marRight w:val="0"/>
              <w:marTop w:val="0"/>
              <w:marBottom w:val="0"/>
              <w:divBdr>
                <w:top w:val="none" w:sz="0" w:space="0" w:color="auto"/>
                <w:left w:val="none" w:sz="0" w:space="0" w:color="auto"/>
                <w:bottom w:val="none" w:sz="0" w:space="0" w:color="auto"/>
                <w:right w:val="none" w:sz="0" w:space="0" w:color="auto"/>
              </w:divBdr>
              <w:divsChild>
                <w:div w:id="1525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2729">
      <w:bodyDiv w:val="1"/>
      <w:marLeft w:val="0"/>
      <w:marRight w:val="0"/>
      <w:marTop w:val="0"/>
      <w:marBottom w:val="0"/>
      <w:divBdr>
        <w:top w:val="none" w:sz="0" w:space="0" w:color="auto"/>
        <w:left w:val="none" w:sz="0" w:space="0" w:color="auto"/>
        <w:bottom w:val="none" w:sz="0" w:space="0" w:color="auto"/>
        <w:right w:val="none" w:sz="0" w:space="0" w:color="auto"/>
      </w:divBdr>
      <w:divsChild>
        <w:div w:id="2036877883">
          <w:marLeft w:val="0"/>
          <w:marRight w:val="0"/>
          <w:marTop w:val="0"/>
          <w:marBottom w:val="0"/>
          <w:divBdr>
            <w:top w:val="none" w:sz="0" w:space="0" w:color="auto"/>
            <w:left w:val="none" w:sz="0" w:space="0" w:color="auto"/>
            <w:bottom w:val="none" w:sz="0" w:space="0" w:color="auto"/>
            <w:right w:val="none" w:sz="0" w:space="0" w:color="auto"/>
          </w:divBdr>
          <w:divsChild>
            <w:div w:id="1332485839">
              <w:marLeft w:val="0"/>
              <w:marRight w:val="0"/>
              <w:marTop w:val="0"/>
              <w:marBottom w:val="0"/>
              <w:divBdr>
                <w:top w:val="none" w:sz="0" w:space="0" w:color="auto"/>
                <w:left w:val="none" w:sz="0" w:space="0" w:color="auto"/>
                <w:bottom w:val="none" w:sz="0" w:space="0" w:color="auto"/>
                <w:right w:val="none" w:sz="0" w:space="0" w:color="auto"/>
              </w:divBdr>
              <w:divsChild>
                <w:div w:id="189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5701">
      <w:bodyDiv w:val="1"/>
      <w:marLeft w:val="0"/>
      <w:marRight w:val="0"/>
      <w:marTop w:val="0"/>
      <w:marBottom w:val="0"/>
      <w:divBdr>
        <w:top w:val="none" w:sz="0" w:space="0" w:color="auto"/>
        <w:left w:val="none" w:sz="0" w:space="0" w:color="auto"/>
        <w:bottom w:val="none" w:sz="0" w:space="0" w:color="auto"/>
        <w:right w:val="none" w:sz="0" w:space="0" w:color="auto"/>
      </w:divBdr>
      <w:divsChild>
        <w:div w:id="353505503">
          <w:marLeft w:val="0"/>
          <w:marRight w:val="0"/>
          <w:marTop w:val="0"/>
          <w:marBottom w:val="0"/>
          <w:divBdr>
            <w:top w:val="none" w:sz="0" w:space="0" w:color="auto"/>
            <w:left w:val="none" w:sz="0" w:space="0" w:color="auto"/>
            <w:bottom w:val="none" w:sz="0" w:space="0" w:color="auto"/>
            <w:right w:val="none" w:sz="0" w:space="0" w:color="auto"/>
          </w:divBdr>
          <w:divsChild>
            <w:div w:id="673609363">
              <w:marLeft w:val="0"/>
              <w:marRight w:val="0"/>
              <w:marTop w:val="0"/>
              <w:marBottom w:val="0"/>
              <w:divBdr>
                <w:top w:val="none" w:sz="0" w:space="0" w:color="auto"/>
                <w:left w:val="none" w:sz="0" w:space="0" w:color="auto"/>
                <w:bottom w:val="none" w:sz="0" w:space="0" w:color="auto"/>
                <w:right w:val="none" w:sz="0" w:space="0" w:color="auto"/>
              </w:divBdr>
              <w:divsChild>
                <w:div w:id="703798221">
                  <w:marLeft w:val="0"/>
                  <w:marRight w:val="0"/>
                  <w:marTop w:val="0"/>
                  <w:marBottom w:val="0"/>
                  <w:divBdr>
                    <w:top w:val="none" w:sz="0" w:space="0" w:color="auto"/>
                    <w:left w:val="none" w:sz="0" w:space="0" w:color="auto"/>
                    <w:bottom w:val="none" w:sz="0" w:space="0" w:color="auto"/>
                    <w:right w:val="none" w:sz="0" w:space="0" w:color="auto"/>
                  </w:divBdr>
                  <w:divsChild>
                    <w:div w:id="4609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5471">
      <w:bodyDiv w:val="1"/>
      <w:marLeft w:val="0"/>
      <w:marRight w:val="0"/>
      <w:marTop w:val="0"/>
      <w:marBottom w:val="0"/>
      <w:divBdr>
        <w:top w:val="none" w:sz="0" w:space="0" w:color="auto"/>
        <w:left w:val="none" w:sz="0" w:space="0" w:color="auto"/>
        <w:bottom w:val="none" w:sz="0" w:space="0" w:color="auto"/>
        <w:right w:val="none" w:sz="0" w:space="0" w:color="auto"/>
      </w:divBdr>
      <w:divsChild>
        <w:div w:id="1878470458">
          <w:marLeft w:val="0"/>
          <w:marRight w:val="0"/>
          <w:marTop w:val="0"/>
          <w:marBottom w:val="0"/>
          <w:divBdr>
            <w:top w:val="none" w:sz="0" w:space="0" w:color="auto"/>
            <w:left w:val="none" w:sz="0" w:space="0" w:color="auto"/>
            <w:bottom w:val="none" w:sz="0" w:space="0" w:color="auto"/>
            <w:right w:val="none" w:sz="0" w:space="0" w:color="auto"/>
          </w:divBdr>
          <w:divsChild>
            <w:div w:id="1694765363">
              <w:marLeft w:val="0"/>
              <w:marRight w:val="0"/>
              <w:marTop w:val="0"/>
              <w:marBottom w:val="0"/>
              <w:divBdr>
                <w:top w:val="none" w:sz="0" w:space="0" w:color="auto"/>
                <w:left w:val="none" w:sz="0" w:space="0" w:color="auto"/>
                <w:bottom w:val="none" w:sz="0" w:space="0" w:color="auto"/>
                <w:right w:val="none" w:sz="0" w:space="0" w:color="auto"/>
              </w:divBdr>
              <w:divsChild>
                <w:div w:id="17511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9577">
      <w:bodyDiv w:val="1"/>
      <w:marLeft w:val="0"/>
      <w:marRight w:val="0"/>
      <w:marTop w:val="0"/>
      <w:marBottom w:val="0"/>
      <w:divBdr>
        <w:top w:val="none" w:sz="0" w:space="0" w:color="auto"/>
        <w:left w:val="none" w:sz="0" w:space="0" w:color="auto"/>
        <w:bottom w:val="none" w:sz="0" w:space="0" w:color="auto"/>
        <w:right w:val="none" w:sz="0" w:space="0" w:color="auto"/>
      </w:divBdr>
    </w:div>
    <w:div w:id="1396853558">
      <w:bodyDiv w:val="1"/>
      <w:marLeft w:val="0"/>
      <w:marRight w:val="0"/>
      <w:marTop w:val="0"/>
      <w:marBottom w:val="0"/>
      <w:divBdr>
        <w:top w:val="none" w:sz="0" w:space="0" w:color="auto"/>
        <w:left w:val="none" w:sz="0" w:space="0" w:color="auto"/>
        <w:bottom w:val="none" w:sz="0" w:space="0" w:color="auto"/>
        <w:right w:val="none" w:sz="0" w:space="0" w:color="auto"/>
      </w:divBdr>
      <w:divsChild>
        <w:div w:id="567224902">
          <w:marLeft w:val="0"/>
          <w:marRight w:val="0"/>
          <w:marTop w:val="0"/>
          <w:marBottom w:val="0"/>
          <w:divBdr>
            <w:top w:val="none" w:sz="0" w:space="0" w:color="auto"/>
            <w:left w:val="none" w:sz="0" w:space="0" w:color="auto"/>
            <w:bottom w:val="none" w:sz="0" w:space="0" w:color="auto"/>
            <w:right w:val="none" w:sz="0" w:space="0" w:color="auto"/>
          </w:divBdr>
          <w:divsChild>
            <w:div w:id="1280407731">
              <w:marLeft w:val="0"/>
              <w:marRight w:val="0"/>
              <w:marTop w:val="0"/>
              <w:marBottom w:val="0"/>
              <w:divBdr>
                <w:top w:val="none" w:sz="0" w:space="0" w:color="auto"/>
                <w:left w:val="none" w:sz="0" w:space="0" w:color="auto"/>
                <w:bottom w:val="none" w:sz="0" w:space="0" w:color="auto"/>
                <w:right w:val="none" w:sz="0" w:space="0" w:color="auto"/>
              </w:divBdr>
              <w:divsChild>
                <w:div w:id="290289404">
                  <w:marLeft w:val="0"/>
                  <w:marRight w:val="0"/>
                  <w:marTop w:val="0"/>
                  <w:marBottom w:val="0"/>
                  <w:divBdr>
                    <w:top w:val="none" w:sz="0" w:space="0" w:color="auto"/>
                    <w:left w:val="none" w:sz="0" w:space="0" w:color="auto"/>
                    <w:bottom w:val="none" w:sz="0" w:space="0" w:color="auto"/>
                    <w:right w:val="none" w:sz="0" w:space="0" w:color="auto"/>
                  </w:divBdr>
                  <w:divsChild>
                    <w:div w:id="6960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99691">
      <w:bodyDiv w:val="1"/>
      <w:marLeft w:val="0"/>
      <w:marRight w:val="0"/>
      <w:marTop w:val="0"/>
      <w:marBottom w:val="0"/>
      <w:divBdr>
        <w:top w:val="none" w:sz="0" w:space="0" w:color="auto"/>
        <w:left w:val="none" w:sz="0" w:space="0" w:color="auto"/>
        <w:bottom w:val="none" w:sz="0" w:space="0" w:color="auto"/>
        <w:right w:val="none" w:sz="0" w:space="0" w:color="auto"/>
      </w:divBdr>
      <w:divsChild>
        <w:div w:id="425149210">
          <w:marLeft w:val="0"/>
          <w:marRight w:val="0"/>
          <w:marTop w:val="0"/>
          <w:marBottom w:val="0"/>
          <w:divBdr>
            <w:top w:val="none" w:sz="0" w:space="0" w:color="auto"/>
            <w:left w:val="none" w:sz="0" w:space="0" w:color="auto"/>
            <w:bottom w:val="none" w:sz="0" w:space="0" w:color="auto"/>
            <w:right w:val="none" w:sz="0" w:space="0" w:color="auto"/>
          </w:divBdr>
          <w:divsChild>
            <w:div w:id="1075860253">
              <w:marLeft w:val="0"/>
              <w:marRight w:val="0"/>
              <w:marTop w:val="0"/>
              <w:marBottom w:val="0"/>
              <w:divBdr>
                <w:top w:val="none" w:sz="0" w:space="0" w:color="auto"/>
                <w:left w:val="none" w:sz="0" w:space="0" w:color="auto"/>
                <w:bottom w:val="none" w:sz="0" w:space="0" w:color="auto"/>
                <w:right w:val="none" w:sz="0" w:space="0" w:color="auto"/>
              </w:divBdr>
              <w:divsChild>
                <w:div w:id="9605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1206">
      <w:bodyDiv w:val="1"/>
      <w:marLeft w:val="0"/>
      <w:marRight w:val="0"/>
      <w:marTop w:val="0"/>
      <w:marBottom w:val="0"/>
      <w:divBdr>
        <w:top w:val="none" w:sz="0" w:space="0" w:color="auto"/>
        <w:left w:val="none" w:sz="0" w:space="0" w:color="auto"/>
        <w:bottom w:val="none" w:sz="0" w:space="0" w:color="auto"/>
        <w:right w:val="none" w:sz="0" w:space="0" w:color="auto"/>
      </w:divBdr>
    </w:div>
    <w:div w:id="1414474597">
      <w:bodyDiv w:val="1"/>
      <w:marLeft w:val="0"/>
      <w:marRight w:val="0"/>
      <w:marTop w:val="0"/>
      <w:marBottom w:val="0"/>
      <w:divBdr>
        <w:top w:val="none" w:sz="0" w:space="0" w:color="auto"/>
        <w:left w:val="none" w:sz="0" w:space="0" w:color="auto"/>
        <w:bottom w:val="none" w:sz="0" w:space="0" w:color="auto"/>
        <w:right w:val="none" w:sz="0" w:space="0" w:color="auto"/>
      </w:divBdr>
      <w:divsChild>
        <w:div w:id="785198299">
          <w:marLeft w:val="0"/>
          <w:marRight w:val="0"/>
          <w:marTop w:val="0"/>
          <w:marBottom w:val="0"/>
          <w:divBdr>
            <w:top w:val="none" w:sz="0" w:space="0" w:color="auto"/>
            <w:left w:val="none" w:sz="0" w:space="0" w:color="auto"/>
            <w:bottom w:val="none" w:sz="0" w:space="0" w:color="auto"/>
            <w:right w:val="none" w:sz="0" w:space="0" w:color="auto"/>
          </w:divBdr>
          <w:divsChild>
            <w:div w:id="292713625">
              <w:marLeft w:val="0"/>
              <w:marRight w:val="0"/>
              <w:marTop w:val="0"/>
              <w:marBottom w:val="0"/>
              <w:divBdr>
                <w:top w:val="none" w:sz="0" w:space="0" w:color="auto"/>
                <w:left w:val="none" w:sz="0" w:space="0" w:color="auto"/>
                <w:bottom w:val="none" w:sz="0" w:space="0" w:color="auto"/>
                <w:right w:val="none" w:sz="0" w:space="0" w:color="auto"/>
              </w:divBdr>
              <w:divsChild>
                <w:div w:id="238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13025">
      <w:bodyDiv w:val="1"/>
      <w:marLeft w:val="0"/>
      <w:marRight w:val="0"/>
      <w:marTop w:val="0"/>
      <w:marBottom w:val="0"/>
      <w:divBdr>
        <w:top w:val="none" w:sz="0" w:space="0" w:color="auto"/>
        <w:left w:val="none" w:sz="0" w:space="0" w:color="auto"/>
        <w:bottom w:val="none" w:sz="0" w:space="0" w:color="auto"/>
        <w:right w:val="none" w:sz="0" w:space="0" w:color="auto"/>
      </w:divBdr>
      <w:divsChild>
        <w:div w:id="619187653">
          <w:marLeft w:val="0"/>
          <w:marRight w:val="0"/>
          <w:marTop w:val="0"/>
          <w:marBottom w:val="0"/>
          <w:divBdr>
            <w:top w:val="none" w:sz="0" w:space="0" w:color="auto"/>
            <w:left w:val="none" w:sz="0" w:space="0" w:color="auto"/>
            <w:bottom w:val="none" w:sz="0" w:space="0" w:color="auto"/>
            <w:right w:val="none" w:sz="0" w:space="0" w:color="auto"/>
          </w:divBdr>
          <w:divsChild>
            <w:div w:id="177236940">
              <w:marLeft w:val="0"/>
              <w:marRight w:val="0"/>
              <w:marTop w:val="0"/>
              <w:marBottom w:val="0"/>
              <w:divBdr>
                <w:top w:val="none" w:sz="0" w:space="0" w:color="auto"/>
                <w:left w:val="none" w:sz="0" w:space="0" w:color="auto"/>
                <w:bottom w:val="none" w:sz="0" w:space="0" w:color="auto"/>
                <w:right w:val="none" w:sz="0" w:space="0" w:color="auto"/>
              </w:divBdr>
              <w:divsChild>
                <w:div w:id="20780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2856">
      <w:bodyDiv w:val="1"/>
      <w:marLeft w:val="0"/>
      <w:marRight w:val="0"/>
      <w:marTop w:val="0"/>
      <w:marBottom w:val="0"/>
      <w:divBdr>
        <w:top w:val="none" w:sz="0" w:space="0" w:color="auto"/>
        <w:left w:val="none" w:sz="0" w:space="0" w:color="auto"/>
        <w:bottom w:val="none" w:sz="0" w:space="0" w:color="auto"/>
        <w:right w:val="none" w:sz="0" w:space="0" w:color="auto"/>
      </w:divBdr>
    </w:div>
    <w:div w:id="1427577502">
      <w:bodyDiv w:val="1"/>
      <w:marLeft w:val="0"/>
      <w:marRight w:val="0"/>
      <w:marTop w:val="0"/>
      <w:marBottom w:val="0"/>
      <w:divBdr>
        <w:top w:val="none" w:sz="0" w:space="0" w:color="auto"/>
        <w:left w:val="none" w:sz="0" w:space="0" w:color="auto"/>
        <w:bottom w:val="none" w:sz="0" w:space="0" w:color="auto"/>
        <w:right w:val="none" w:sz="0" w:space="0" w:color="auto"/>
      </w:divBdr>
      <w:divsChild>
        <w:div w:id="1500343476">
          <w:marLeft w:val="0"/>
          <w:marRight w:val="0"/>
          <w:marTop w:val="0"/>
          <w:marBottom w:val="0"/>
          <w:divBdr>
            <w:top w:val="none" w:sz="0" w:space="0" w:color="auto"/>
            <w:left w:val="none" w:sz="0" w:space="0" w:color="auto"/>
            <w:bottom w:val="none" w:sz="0" w:space="0" w:color="auto"/>
            <w:right w:val="none" w:sz="0" w:space="0" w:color="auto"/>
          </w:divBdr>
          <w:divsChild>
            <w:div w:id="1465930750">
              <w:marLeft w:val="0"/>
              <w:marRight w:val="0"/>
              <w:marTop w:val="0"/>
              <w:marBottom w:val="0"/>
              <w:divBdr>
                <w:top w:val="none" w:sz="0" w:space="0" w:color="auto"/>
                <w:left w:val="none" w:sz="0" w:space="0" w:color="auto"/>
                <w:bottom w:val="none" w:sz="0" w:space="0" w:color="auto"/>
                <w:right w:val="none" w:sz="0" w:space="0" w:color="auto"/>
              </w:divBdr>
              <w:divsChild>
                <w:div w:id="50405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737005">
      <w:bodyDiv w:val="1"/>
      <w:marLeft w:val="0"/>
      <w:marRight w:val="0"/>
      <w:marTop w:val="0"/>
      <w:marBottom w:val="0"/>
      <w:divBdr>
        <w:top w:val="none" w:sz="0" w:space="0" w:color="auto"/>
        <w:left w:val="none" w:sz="0" w:space="0" w:color="auto"/>
        <w:bottom w:val="none" w:sz="0" w:space="0" w:color="auto"/>
        <w:right w:val="none" w:sz="0" w:space="0" w:color="auto"/>
      </w:divBdr>
      <w:divsChild>
        <w:div w:id="155070296">
          <w:marLeft w:val="0"/>
          <w:marRight w:val="0"/>
          <w:marTop w:val="0"/>
          <w:marBottom w:val="0"/>
          <w:divBdr>
            <w:top w:val="none" w:sz="0" w:space="0" w:color="auto"/>
            <w:left w:val="none" w:sz="0" w:space="0" w:color="auto"/>
            <w:bottom w:val="none" w:sz="0" w:space="0" w:color="auto"/>
            <w:right w:val="none" w:sz="0" w:space="0" w:color="auto"/>
          </w:divBdr>
          <w:divsChild>
            <w:div w:id="826551393">
              <w:marLeft w:val="0"/>
              <w:marRight w:val="0"/>
              <w:marTop w:val="0"/>
              <w:marBottom w:val="0"/>
              <w:divBdr>
                <w:top w:val="none" w:sz="0" w:space="0" w:color="auto"/>
                <w:left w:val="none" w:sz="0" w:space="0" w:color="auto"/>
                <w:bottom w:val="none" w:sz="0" w:space="0" w:color="auto"/>
                <w:right w:val="none" w:sz="0" w:space="0" w:color="auto"/>
              </w:divBdr>
              <w:divsChild>
                <w:div w:id="1858153847">
                  <w:marLeft w:val="0"/>
                  <w:marRight w:val="0"/>
                  <w:marTop w:val="0"/>
                  <w:marBottom w:val="0"/>
                  <w:divBdr>
                    <w:top w:val="none" w:sz="0" w:space="0" w:color="auto"/>
                    <w:left w:val="none" w:sz="0" w:space="0" w:color="auto"/>
                    <w:bottom w:val="none" w:sz="0" w:space="0" w:color="auto"/>
                    <w:right w:val="none" w:sz="0" w:space="0" w:color="auto"/>
                  </w:divBdr>
                  <w:divsChild>
                    <w:div w:id="13767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852967">
      <w:bodyDiv w:val="1"/>
      <w:marLeft w:val="0"/>
      <w:marRight w:val="0"/>
      <w:marTop w:val="0"/>
      <w:marBottom w:val="0"/>
      <w:divBdr>
        <w:top w:val="none" w:sz="0" w:space="0" w:color="auto"/>
        <w:left w:val="none" w:sz="0" w:space="0" w:color="auto"/>
        <w:bottom w:val="none" w:sz="0" w:space="0" w:color="auto"/>
        <w:right w:val="none" w:sz="0" w:space="0" w:color="auto"/>
      </w:divBdr>
    </w:div>
    <w:div w:id="1431853340">
      <w:bodyDiv w:val="1"/>
      <w:marLeft w:val="0"/>
      <w:marRight w:val="0"/>
      <w:marTop w:val="0"/>
      <w:marBottom w:val="0"/>
      <w:divBdr>
        <w:top w:val="none" w:sz="0" w:space="0" w:color="auto"/>
        <w:left w:val="none" w:sz="0" w:space="0" w:color="auto"/>
        <w:bottom w:val="none" w:sz="0" w:space="0" w:color="auto"/>
        <w:right w:val="none" w:sz="0" w:space="0" w:color="auto"/>
      </w:divBdr>
      <w:divsChild>
        <w:div w:id="1624919922">
          <w:marLeft w:val="0"/>
          <w:marRight w:val="0"/>
          <w:marTop w:val="0"/>
          <w:marBottom w:val="0"/>
          <w:divBdr>
            <w:top w:val="none" w:sz="0" w:space="0" w:color="auto"/>
            <w:left w:val="none" w:sz="0" w:space="0" w:color="auto"/>
            <w:bottom w:val="none" w:sz="0" w:space="0" w:color="auto"/>
            <w:right w:val="none" w:sz="0" w:space="0" w:color="auto"/>
          </w:divBdr>
          <w:divsChild>
            <w:div w:id="172231550">
              <w:marLeft w:val="0"/>
              <w:marRight w:val="0"/>
              <w:marTop w:val="0"/>
              <w:marBottom w:val="0"/>
              <w:divBdr>
                <w:top w:val="none" w:sz="0" w:space="0" w:color="auto"/>
                <w:left w:val="none" w:sz="0" w:space="0" w:color="auto"/>
                <w:bottom w:val="none" w:sz="0" w:space="0" w:color="auto"/>
                <w:right w:val="none" w:sz="0" w:space="0" w:color="auto"/>
              </w:divBdr>
              <w:divsChild>
                <w:div w:id="9323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013">
      <w:bodyDiv w:val="1"/>
      <w:marLeft w:val="0"/>
      <w:marRight w:val="0"/>
      <w:marTop w:val="0"/>
      <w:marBottom w:val="0"/>
      <w:divBdr>
        <w:top w:val="none" w:sz="0" w:space="0" w:color="auto"/>
        <w:left w:val="none" w:sz="0" w:space="0" w:color="auto"/>
        <w:bottom w:val="none" w:sz="0" w:space="0" w:color="auto"/>
        <w:right w:val="none" w:sz="0" w:space="0" w:color="auto"/>
      </w:divBdr>
      <w:divsChild>
        <w:div w:id="1117482864">
          <w:marLeft w:val="0"/>
          <w:marRight w:val="0"/>
          <w:marTop w:val="0"/>
          <w:marBottom w:val="0"/>
          <w:divBdr>
            <w:top w:val="none" w:sz="0" w:space="0" w:color="auto"/>
            <w:left w:val="none" w:sz="0" w:space="0" w:color="auto"/>
            <w:bottom w:val="none" w:sz="0" w:space="0" w:color="auto"/>
            <w:right w:val="none" w:sz="0" w:space="0" w:color="auto"/>
          </w:divBdr>
          <w:divsChild>
            <w:div w:id="678583474">
              <w:marLeft w:val="0"/>
              <w:marRight w:val="0"/>
              <w:marTop w:val="0"/>
              <w:marBottom w:val="0"/>
              <w:divBdr>
                <w:top w:val="none" w:sz="0" w:space="0" w:color="auto"/>
                <w:left w:val="none" w:sz="0" w:space="0" w:color="auto"/>
                <w:bottom w:val="none" w:sz="0" w:space="0" w:color="auto"/>
                <w:right w:val="none" w:sz="0" w:space="0" w:color="auto"/>
              </w:divBdr>
              <w:divsChild>
                <w:div w:id="16432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23458">
      <w:bodyDiv w:val="1"/>
      <w:marLeft w:val="0"/>
      <w:marRight w:val="0"/>
      <w:marTop w:val="0"/>
      <w:marBottom w:val="0"/>
      <w:divBdr>
        <w:top w:val="none" w:sz="0" w:space="0" w:color="auto"/>
        <w:left w:val="none" w:sz="0" w:space="0" w:color="auto"/>
        <w:bottom w:val="none" w:sz="0" w:space="0" w:color="auto"/>
        <w:right w:val="none" w:sz="0" w:space="0" w:color="auto"/>
      </w:divBdr>
      <w:divsChild>
        <w:div w:id="1426802135">
          <w:marLeft w:val="0"/>
          <w:marRight w:val="0"/>
          <w:marTop w:val="0"/>
          <w:marBottom w:val="0"/>
          <w:divBdr>
            <w:top w:val="none" w:sz="0" w:space="0" w:color="auto"/>
            <w:left w:val="none" w:sz="0" w:space="0" w:color="auto"/>
            <w:bottom w:val="none" w:sz="0" w:space="0" w:color="auto"/>
            <w:right w:val="none" w:sz="0" w:space="0" w:color="auto"/>
          </w:divBdr>
          <w:divsChild>
            <w:div w:id="759832470">
              <w:marLeft w:val="0"/>
              <w:marRight w:val="0"/>
              <w:marTop w:val="0"/>
              <w:marBottom w:val="0"/>
              <w:divBdr>
                <w:top w:val="none" w:sz="0" w:space="0" w:color="auto"/>
                <w:left w:val="none" w:sz="0" w:space="0" w:color="auto"/>
                <w:bottom w:val="none" w:sz="0" w:space="0" w:color="auto"/>
                <w:right w:val="none" w:sz="0" w:space="0" w:color="auto"/>
              </w:divBdr>
              <w:divsChild>
                <w:div w:id="4982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81471">
      <w:bodyDiv w:val="1"/>
      <w:marLeft w:val="0"/>
      <w:marRight w:val="0"/>
      <w:marTop w:val="0"/>
      <w:marBottom w:val="0"/>
      <w:divBdr>
        <w:top w:val="none" w:sz="0" w:space="0" w:color="auto"/>
        <w:left w:val="none" w:sz="0" w:space="0" w:color="auto"/>
        <w:bottom w:val="none" w:sz="0" w:space="0" w:color="auto"/>
        <w:right w:val="none" w:sz="0" w:space="0" w:color="auto"/>
      </w:divBdr>
      <w:divsChild>
        <w:div w:id="524484827">
          <w:marLeft w:val="0"/>
          <w:marRight w:val="0"/>
          <w:marTop w:val="0"/>
          <w:marBottom w:val="0"/>
          <w:divBdr>
            <w:top w:val="none" w:sz="0" w:space="0" w:color="auto"/>
            <w:left w:val="none" w:sz="0" w:space="0" w:color="auto"/>
            <w:bottom w:val="none" w:sz="0" w:space="0" w:color="auto"/>
            <w:right w:val="none" w:sz="0" w:space="0" w:color="auto"/>
          </w:divBdr>
          <w:divsChild>
            <w:div w:id="1403677791">
              <w:marLeft w:val="0"/>
              <w:marRight w:val="0"/>
              <w:marTop w:val="0"/>
              <w:marBottom w:val="0"/>
              <w:divBdr>
                <w:top w:val="none" w:sz="0" w:space="0" w:color="auto"/>
                <w:left w:val="none" w:sz="0" w:space="0" w:color="auto"/>
                <w:bottom w:val="none" w:sz="0" w:space="0" w:color="auto"/>
                <w:right w:val="none" w:sz="0" w:space="0" w:color="auto"/>
              </w:divBdr>
              <w:divsChild>
                <w:div w:id="400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758205">
      <w:bodyDiv w:val="1"/>
      <w:marLeft w:val="0"/>
      <w:marRight w:val="0"/>
      <w:marTop w:val="0"/>
      <w:marBottom w:val="0"/>
      <w:divBdr>
        <w:top w:val="none" w:sz="0" w:space="0" w:color="auto"/>
        <w:left w:val="none" w:sz="0" w:space="0" w:color="auto"/>
        <w:bottom w:val="none" w:sz="0" w:space="0" w:color="auto"/>
        <w:right w:val="none" w:sz="0" w:space="0" w:color="auto"/>
      </w:divBdr>
      <w:divsChild>
        <w:div w:id="1671179403">
          <w:marLeft w:val="0"/>
          <w:marRight w:val="0"/>
          <w:marTop w:val="0"/>
          <w:marBottom w:val="0"/>
          <w:divBdr>
            <w:top w:val="none" w:sz="0" w:space="0" w:color="auto"/>
            <w:left w:val="none" w:sz="0" w:space="0" w:color="auto"/>
            <w:bottom w:val="none" w:sz="0" w:space="0" w:color="auto"/>
            <w:right w:val="none" w:sz="0" w:space="0" w:color="auto"/>
          </w:divBdr>
          <w:divsChild>
            <w:div w:id="1179462525">
              <w:marLeft w:val="0"/>
              <w:marRight w:val="0"/>
              <w:marTop w:val="0"/>
              <w:marBottom w:val="0"/>
              <w:divBdr>
                <w:top w:val="none" w:sz="0" w:space="0" w:color="auto"/>
                <w:left w:val="none" w:sz="0" w:space="0" w:color="auto"/>
                <w:bottom w:val="none" w:sz="0" w:space="0" w:color="auto"/>
                <w:right w:val="none" w:sz="0" w:space="0" w:color="auto"/>
              </w:divBdr>
              <w:divsChild>
                <w:div w:id="13775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5">
      <w:bodyDiv w:val="1"/>
      <w:marLeft w:val="0"/>
      <w:marRight w:val="0"/>
      <w:marTop w:val="0"/>
      <w:marBottom w:val="0"/>
      <w:divBdr>
        <w:top w:val="none" w:sz="0" w:space="0" w:color="auto"/>
        <w:left w:val="none" w:sz="0" w:space="0" w:color="auto"/>
        <w:bottom w:val="none" w:sz="0" w:space="0" w:color="auto"/>
        <w:right w:val="none" w:sz="0" w:space="0" w:color="auto"/>
      </w:divBdr>
      <w:divsChild>
        <w:div w:id="1972516079">
          <w:marLeft w:val="0"/>
          <w:marRight w:val="0"/>
          <w:marTop w:val="0"/>
          <w:marBottom w:val="0"/>
          <w:divBdr>
            <w:top w:val="none" w:sz="0" w:space="0" w:color="auto"/>
            <w:left w:val="none" w:sz="0" w:space="0" w:color="auto"/>
            <w:bottom w:val="none" w:sz="0" w:space="0" w:color="auto"/>
            <w:right w:val="none" w:sz="0" w:space="0" w:color="auto"/>
          </w:divBdr>
          <w:divsChild>
            <w:div w:id="353116819">
              <w:marLeft w:val="0"/>
              <w:marRight w:val="0"/>
              <w:marTop w:val="0"/>
              <w:marBottom w:val="0"/>
              <w:divBdr>
                <w:top w:val="none" w:sz="0" w:space="0" w:color="auto"/>
                <w:left w:val="none" w:sz="0" w:space="0" w:color="auto"/>
                <w:bottom w:val="none" w:sz="0" w:space="0" w:color="auto"/>
                <w:right w:val="none" w:sz="0" w:space="0" w:color="auto"/>
              </w:divBdr>
              <w:divsChild>
                <w:div w:id="2669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69251">
      <w:bodyDiv w:val="1"/>
      <w:marLeft w:val="0"/>
      <w:marRight w:val="0"/>
      <w:marTop w:val="0"/>
      <w:marBottom w:val="0"/>
      <w:divBdr>
        <w:top w:val="none" w:sz="0" w:space="0" w:color="auto"/>
        <w:left w:val="none" w:sz="0" w:space="0" w:color="auto"/>
        <w:bottom w:val="none" w:sz="0" w:space="0" w:color="auto"/>
        <w:right w:val="none" w:sz="0" w:space="0" w:color="auto"/>
      </w:divBdr>
      <w:divsChild>
        <w:div w:id="646015356">
          <w:marLeft w:val="0"/>
          <w:marRight w:val="0"/>
          <w:marTop w:val="0"/>
          <w:marBottom w:val="0"/>
          <w:divBdr>
            <w:top w:val="none" w:sz="0" w:space="0" w:color="auto"/>
            <w:left w:val="none" w:sz="0" w:space="0" w:color="auto"/>
            <w:bottom w:val="none" w:sz="0" w:space="0" w:color="auto"/>
            <w:right w:val="none" w:sz="0" w:space="0" w:color="auto"/>
          </w:divBdr>
          <w:divsChild>
            <w:div w:id="2035840760">
              <w:marLeft w:val="0"/>
              <w:marRight w:val="0"/>
              <w:marTop w:val="0"/>
              <w:marBottom w:val="0"/>
              <w:divBdr>
                <w:top w:val="none" w:sz="0" w:space="0" w:color="auto"/>
                <w:left w:val="none" w:sz="0" w:space="0" w:color="auto"/>
                <w:bottom w:val="none" w:sz="0" w:space="0" w:color="auto"/>
                <w:right w:val="none" w:sz="0" w:space="0" w:color="auto"/>
              </w:divBdr>
              <w:divsChild>
                <w:div w:id="16365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0566">
      <w:bodyDiv w:val="1"/>
      <w:marLeft w:val="0"/>
      <w:marRight w:val="0"/>
      <w:marTop w:val="0"/>
      <w:marBottom w:val="0"/>
      <w:divBdr>
        <w:top w:val="none" w:sz="0" w:space="0" w:color="auto"/>
        <w:left w:val="none" w:sz="0" w:space="0" w:color="auto"/>
        <w:bottom w:val="none" w:sz="0" w:space="0" w:color="auto"/>
        <w:right w:val="none" w:sz="0" w:space="0" w:color="auto"/>
      </w:divBdr>
      <w:divsChild>
        <w:div w:id="1882085738">
          <w:marLeft w:val="0"/>
          <w:marRight w:val="0"/>
          <w:marTop w:val="0"/>
          <w:marBottom w:val="0"/>
          <w:divBdr>
            <w:top w:val="none" w:sz="0" w:space="0" w:color="auto"/>
            <w:left w:val="none" w:sz="0" w:space="0" w:color="auto"/>
            <w:bottom w:val="none" w:sz="0" w:space="0" w:color="auto"/>
            <w:right w:val="none" w:sz="0" w:space="0" w:color="auto"/>
          </w:divBdr>
          <w:divsChild>
            <w:div w:id="1849523201">
              <w:marLeft w:val="0"/>
              <w:marRight w:val="0"/>
              <w:marTop w:val="0"/>
              <w:marBottom w:val="0"/>
              <w:divBdr>
                <w:top w:val="none" w:sz="0" w:space="0" w:color="auto"/>
                <w:left w:val="none" w:sz="0" w:space="0" w:color="auto"/>
                <w:bottom w:val="none" w:sz="0" w:space="0" w:color="auto"/>
                <w:right w:val="none" w:sz="0" w:space="0" w:color="auto"/>
              </w:divBdr>
              <w:divsChild>
                <w:div w:id="850529163">
                  <w:marLeft w:val="0"/>
                  <w:marRight w:val="0"/>
                  <w:marTop w:val="0"/>
                  <w:marBottom w:val="0"/>
                  <w:divBdr>
                    <w:top w:val="none" w:sz="0" w:space="0" w:color="auto"/>
                    <w:left w:val="none" w:sz="0" w:space="0" w:color="auto"/>
                    <w:bottom w:val="none" w:sz="0" w:space="0" w:color="auto"/>
                    <w:right w:val="none" w:sz="0" w:space="0" w:color="auto"/>
                  </w:divBdr>
                  <w:divsChild>
                    <w:div w:id="9432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18518">
      <w:bodyDiv w:val="1"/>
      <w:marLeft w:val="0"/>
      <w:marRight w:val="0"/>
      <w:marTop w:val="0"/>
      <w:marBottom w:val="0"/>
      <w:divBdr>
        <w:top w:val="none" w:sz="0" w:space="0" w:color="auto"/>
        <w:left w:val="none" w:sz="0" w:space="0" w:color="auto"/>
        <w:bottom w:val="none" w:sz="0" w:space="0" w:color="auto"/>
        <w:right w:val="none" w:sz="0" w:space="0" w:color="auto"/>
      </w:divBdr>
      <w:divsChild>
        <w:div w:id="244192673">
          <w:marLeft w:val="0"/>
          <w:marRight w:val="0"/>
          <w:marTop w:val="0"/>
          <w:marBottom w:val="0"/>
          <w:divBdr>
            <w:top w:val="none" w:sz="0" w:space="0" w:color="auto"/>
            <w:left w:val="none" w:sz="0" w:space="0" w:color="auto"/>
            <w:bottom w:val="none" w:sz="0" w:space="0" w:color="auto"/>
            <w:right w:val="none" w:sz="0" w:space="0" w:color="auto"/>
          </w:divBdr>
          <w:divsChild>
            <w:div w:id="1284187736">
              <w:marLeft w:val="0"/>
              <w:marRight w:val="0"/>
              <w:marTop w:val="0"/>
              <w:marBottom w:val="0"/>
              <w:divBdr>
                <w:top w:val="none" w:sz="0" w:space="0" w:color="auto"/>
                <w:left w:val="none" w:sz="0" w:space="0" w:color="auto"/>
                <w:bottom w:val="none" w:sz="0" w:space="0" w:color="auto"/>
                <w:right w:val="none" w:sz="0" w:space="0" w:color="auto"/>
              </w:divBdr>
              <w:divsChild>
                <w:div w:id="685595106">
                  <w:marLeft w:val="0"/>
                  <w:marRight w:val="0"/>
                  <w:marTop w:val="0"/>
                  <w:marBottom w:val="0"/>
                  <w:divBdr>
                    <w:top w:val="none" w:sz="0" w:space="0" w:color="auto"/>
                    <w:left w:val="none" w:sz="0" w:space="0" w:color="auto"/>
                    <w:bottom w:val="none" w:sz="0" w:space="0" w:color="auto"/>
                    <w:right w:val="none" w:sz="0" w:space="0" w:color="auto"/>
                  </w:divBdr>
                  <w:divsChild>
                    <w:div w:id="62335931">
                      <w:marLeft w:val="0"/>
                      <w:marRight w:val="0"/>
                      <w:marTop w:val="0"/>
                      <w:marBottom w:val="0"/>
                      <w:divBdr>
                        <w:top w:val="none" w:sz="0" w:space="0" w:color="auto"/>
                        <w:left w:val="none" w:sz="0" w:space="0" w:color="auto"/>
                        <w:bottom w:val="none" w:sz="0" w:space="0" w:color="auto"/>
                        <w:right w:val="none" w:sz="0" w:space="0" w:color="auto"/>
                      </w:divBdr>
                    </w:div>
                    <w:div w:id="1856387032">
                      <w:marLeft w:val="0"/>
                      <w:marRight w:val="0"/>
                      <w:marTop w:val="0"/>
                      <w:marBottom w:val="0"/>
                      <w:divBdr>
                        <w:top w:val="none" w:sz="0" w:space="0" w:color="auto"/>
                        <w:left w:val="none" w:sz="0" w:space="0" w:color="auto"/>
                        <w:bottom w:val="none" w:sz="0" w:space="0" w:color="auto"/>
                        <w:right w:val="none" w:sz="0" w:space="0" w:color="auto"/>
                      </w:divBdr>
                    </w:div>
                  </w:divsChild>
                </w:div>
                <w:div w:id="1103915734">
                  <w:marLeft w:val="0"/>
                  <w:marRight w:val="0"/>
                  <w:marTop w:val="0"/>
                  <w:marBottom w:val="0"/>
                  <w:divBdr>
                    <w:top w:val="none" w:sz="0" w:space="0" w:color="auto"/>
                    <w:left w:val="none" w:sz="0" w:space="0" w:color="auto"/>
                    <w:bottom w:val="none" w:sz="0" w:space="0" w:color="auto"/>
                    <w:right w:val="none" w:sz="0" w:space="0" w:color="auto"/>
                  </w:divBdr>
                  <w:divsChild>
                    <w:div w:id="1262689414">
                      <w:marLeft w:val="0"/>
                      <w:marRight w:val="0"/>
                      <w:marTop w:val="0"/>
                      <w:marBottom w:val="0"/>
                      <w:divBdr>
                        <w:top w:val="none" w:sz="0" w:space="0" w:color="auto"/>
                        <w:left w:val="none" w:sz="0" w:space="0" w:color="auto"/>
                        <w:bottom w:val="none" w:sz="0" w:space="0" w:color="auto"/>
                        <w:right w:val="none" w:sz="0" w:space="0" w:color="auto"/>
                      </w:divBdr>
                    </w:div>
                  </w:divsChild>
                </w:div>
                <w:div w:id="1755857127">
                  <w:marLeft w:val="0"/>
                  <w:marRight w:val="0"/>
                  <w:marTop w:val="0"/>
                  <w:marBottom w:val="0"/>
                  <w:divBdr>
                    <w:top w:val="none" w:sz="0" w:space="0" w:color="auto"/>
                    <w:left w:val="none" w:sz="0" w:space="0" w:color="auto"/>
                    <w:bottom w:val="none" w:sz="0" w:space="0" w:color="auto"/>
                    <w:right w:val="none" w:sz="0" w:space="0" w:color="auto"/>
                  </w:divBdr>
                  <w:divsChild>
                    <w:div w:id="5977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26092">
      <w:bodyDiv w:val="1"/>
      <w:marLeft w:val="0"/>
      <w:marRight w:val="0"/>
      <w:marTop w:val="0"/>
      <w:marBottom w:val="0"/>
      <w:divBdr>
        <w:top w:val="none" w:sz="0" w:space="0" w:color="auto"/>
        <w:left w:val="none" w:sz="0" w:space="0" w:color="auto"/>
        <w:bottom w:val="none" w:sz="0" w:space="0" w:color="auto"/>
        <w:right w:val="none" w:sz="0" w:space="0" w:color="auto"/>
      </w:divBdr>
      <w:divsChild>
        <w:div w:id="1987666986">
          <w:marLeft w:val="0"/>
          <w:marRight w:val="0"/>
          <w:marTop w:val="0"/>
          <w:marBottom w:val="0"/>
          <w:divBdr>
            <w:top w:val="none" w:sz="0" w:space="0" w:color="auto"/>
            <w:left w:val="none" w:sz="0" w:space="0" w:color="auto"/>
            <w:bottom w:val="none" w:sz="0" w:space="0" w:color="auto"/>
            <w:right w:val="none" w:sz="0" w:space="0" w:color="auto"/>
          </w:divBdr>
          <w:divsChild>
            <w:div w:id="697583020">
              <w:marLeft w:val="0"/>
              <w:marRight w:val="0"/>
              <w:marTop w:val="0"/>
              <w:marBottom w:val="0"/>
              <w:divBdr>
                <w:top w:val="none" w:sz="0" w:space="0" w:color="auto"/>
                <w:left w:val="none" w:sz="0" w:space="0" w:color="auto"/>
                <w:bottom w:val="none" w:sz="0" w:space="0" w:color="auto"/>
                <w:right w:val="none" w:sz="0" w:space="0" w:color="auto"/>
              </w:divBdr>
              <w:divsChild>
                <w:div w:id="7008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02476">
      <w:bodyDiv w:val="1"/>
      <w:marLeft w:val="0"/>
      <w:marRight w:val="0"/>
      <w:marTop w:val="0"/>
      <w:marBottom w:val="0"/>
      <w:divBdr>
        <w:top w:val="none" w:sz="0" w:space="0" w:color="auto"/>
        <w:left w:val="none" w:sz="0" w:space="0" w:color="auto"/>
        <w:bottom w:val="none" w:sz="0" w:space="0" w:color="auto"/>
        <w:right w:val="none" w:sz="0" w:space="0" w:color="auto"/>
      </w:divBdr>
    </w:div>
    <w:div w:id="1488089592">
      <w:bodyDiv w:val="1"/>
      <w:marLeft w:val="0"/>
      <w:marRight w:val="0"/>
      <w:marTop w:val="0"/>
      <w:marBottom w:val="0"/>
      <w:divBdr>
        <w:top w:val="none" w:sz="0" w:space="0" w:color="auto"/>
        <w:left w:val="none" w:sz="0" w:space="0" w:color="auto"/>
        <w:bottom w:val="none" w:sz="0" w:space="0" w:color="auto"/>
        <w:right w:val="none" w:sz="0" w:space="0" w:color="auto"/>
      </w:divBdr>
      <w:divsChild>
        <w:div w:id="14692741">
          <w:marLeft w:val="0"/>
          <w:marRight w:val="0"/>
          <w:marTop w:val="0"/>
          <w:marBottom w:val="0"/>
          <w:divBdr>
            <w:top w:val="none" w:sz="0" w:space="0" w:color="auto"/>
            <w:left w:val="none" w:sz="0" w:space="0" w:color="auto"/>
            <w:bottom w:val="none" w:sz="0" w:space="0" w:color="auto"/>
            <w:right w:val="none" w:sz="0" w:space="0" w:color="auto"/>
          </w:divBdr>
          <w:divsChild>
            <w:div w:id="859901209">
              <w:marLeft w:val="0"/>
              <w:marRight w:val="0"/>
              <w:marTop w:val="0"/>
              <w:marBottom w:val="0"/>
              <w:divBdr>
                <w:top w:val="none" w:sz="0" w:space="0" w:color="auto"/>
                <w:left w:val="none" w:sz="0" w:space="0" w:color="auto"/>
                <w:bottom w:val="none" w:sz="0" w:space="0" w:color="auto"/>
                <w:right w:val="none" w:sz="0" w:space="0" w:color="auto"/>
              </w:divBdr>
              <w:divsChild>
                <w:div w:id="11647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89853">
      <w:bodyDiv w:val="1"/>
      <w:marLeft w:val="0"/>
      <w:marRight w:val="0"/>
      <w:marTop w:val="0"/>
      <w:marBottom w:val="0"/>
      <w:divBdr>
        <w:top w:val="none" w:sz="0" w:space="0" w:color="auto"/>
        <w:left w:val="none" w:sz="0" w:space="0" w:color="auto"/>
        <w:bottom w:val="none" w:sz="0" w:space="0" w:color="auto"/>
        <w:right w:val="none" w:sz="0" w:space="0" w:color="auto"/>
      </w:divBdr>
    </w:div>
    <w:div w:id="1490367629">
      <w:bodyDiv w:val="1"/>
      <w:marLeft w:val="0"/>
      <w:marRight w:val="0"/>
      <w:marTop w:val="0"/>
      <w:marBottom w:val="0"/>
      <w:divBdr>
        <w:top w:val="none" w:sz="0" w:space="0" w:color="auto"/>
        <w:left w:val="none" w:sz="0" w:space="0" w:color="auto"/>
        <w:bottom w:val="none" w:sz="0" w:space="0" w:color="auto"/>
        <w:right w:val="none" w:sz="0" w:space="0" w:color="auto"/>
      </w:divBdr>
      <w:divsChild>
        <w:div w:id="1495756770">
          <w:marLeft w:val="0"/>
          <w:marRight w:val="0"/>
          <w:marTop w:val="0"/>
          <w:marBottom w:val="0"/>
          <w:divBdr>
            <w:top w:val="none" w:sz="0" w:space="0" w:color="auto"/>
            <w:left w:val="none" w:sz="0" w:space="0" w:color="auto"/>
            <w:bottom w:val="none" w:sz="0" w:space="0" w:color="auto"/>
            <w:right w:val="none" w:sz="0" w:space="0" w:color="auto"/>
          </w:divBdr>
          <w:divsChild>
            <w:div w:id="2042047560">
              <w:marLeft w:val="0"/>
              <w:marRight w:val="0"/>
              <w:marTop w:val="0"/>
              <w:marBottom w:val="0"/>
              <w:divBdr>
                <w:top w:val="none" w:sz="0" w:space="0" w:color="auto"/>
                <w:left w:val="none" w:sz="0" w:space="0" w:color="auto"/>
                <w:bottom w:val="none" w:sz="0" w:space="0" w:color="auto"/>
                <w:right w:val="none" w:sz="0" w:space="0" w:color="auto"/>
              </w:divBdr>
              <w:divsChild>
                <w:div w:id="10600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4178">
      <w:bodyDiv w:val="1"/>
      <w:marLeft w:val="0"/>
      <w:marRight w:val="0"/>
      <w:marTop w:val="0"/>
      <w:marBottom w:val="0"/>
      <w:divBdr>
        <w:top w:val="none" w:sz="0" w:space="0" w:color="auto"/>
        <w:left w:val="none" w:sz="0" w:space="0" w:color="auto"/>
        <w:bottom w:val="none" w:sz="0" w:space="0" w:color="auto"/>
        <w:right w:val="none" w:sz="0" w:space="0" w:color="auto"/>
      </w:divBdr>
    </w:div>
    <w:div w:id="1492522849">
      <w:bodyDiv w:val="1"/>
      <w:marLeft w:val="0"/>
      <w:marRight w:val="0"/>
      <w:marTop w:val="0"/>
      <w:marBottom w:val="0"/>
      <w:divBdr>
        <w:top w:val="none" w:sz="0" w:space="0" w:color="auto"/>
        <w:left w:val="none" w:sz="0" w:space="0" w:color="auto"/>
        <w:bottom w:val="none" w:sz="0" w:space="0" w:color="auto"/>
        <w:right w:val="none" w:sz="0" w:space="0" w:color="auto"/>
      </w:divBdr>
      <w:divsChild>
        <w:div w:id="705448091">
          <w:marLeft w:val="0"/>
          <w:marRight w:val="0"/>
          <w:marTop w:val="60"/>
          <w:marBottom w:val="0"/>
          <w:divBdr>
            <w:top w:val="none" w:sz="0" w:space="0" w:color="auto"/>
            <w:left w:val="none" w:sz="0" w:space="0" w:color="auto"/>
            <w:bottom w:val="none" w:sz="0" w:space="0" w:color="auto"/>
            <w:right w:val="none" w:sz="0" w:space="0" w:color="auto"/>
          </w:divBdr>
        </w:div>
        <w:div w:id="1158617152">
          <w:marLeft w:val="0"/>
          <w:marRight w:val="0"/>
          <w:marTop w:val="0"/>
          <w:marBottom w:val="0"/>
          <w:divBdr>
            <w:top w:val="none" w:sz="0" w:space="0" w:color="auto"/>
            <w:left w:val="none" w:sz="0" w:space="0" w:color="auto"/>
            <w:bottom w:val="none" w:sz="0" w:space="0" w:color="auto"/>
            <w:right w:val="none" w:sz="0" w:space="0" w:color="auto"/>
          </w:divBdr>
          <w:divsChild>
            <w:div w:id="1826120312">
              <w:marLeft w:val="0"/>
              <w:marRight w:val="0"/>
              <w:marTop w:val="0"/>
              <w:marBottom w:val="0"/>
              <w:divBdr>
                <w:top w:val="none" w:sz="0" w:space="0" w:color="auto"/>
                <w:left w:val="none" w:sz="0" w:space="0" w:color="auto"/>
                <w:bottom w:val="none" w:sz="0" w:space="0" w:color="auto"/>
                <w:right w:val="none" w:sz="0" w:space="0" w:color="auto"/>
              </w:divBdr>
              <w:divsChild>
                <w:div w:id="1868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24902">
      <w:bodyDiv w:val="1"/>
      <w:marLeft w:val="0"/>
      <w:marRight w:val="0"/>
      <w:marTop w:val="0"/>
      <w:marBottom w:val="0"/>
      <w:divBdr>
        <w:top w:val="none" w:sz="0" w:space="0" w:color="auto"/>
        <w:left w:val="none" w:sz="0" w:space="0" w:color="auto"/>
        <w:bottom w:val="none" w:sz="0" w:space="0" w:color="auto"/>
        <w:right w:val="none" w:sz="0" w:space="0" w:color="auto"/>
      </w:divBdr>
      <w:divsChild>
        <w:div w:id="2140493952">
          <w:marLeft w:val="0"/>
          <w:marRight w:val="0"/>
          <w:marTop w:val="0"/>
          <w:marBottom w:val="0"/>
          <w:divBdr>
            <w:top w:val="none" w:sz="0" w:space="0" w:color="auto"/>
            <w:left w:val="none" w:sz="0" w:space="0" w:color="auto"/>
            <w:bottom w:val="none" w:sz="0" w:space="0" w:color="auto"/>
            <w:right w:val="none" w:sz="0" w:space="0" w:color="auto"/>
          </w:divBdr>
          <w:divsChild>
            <w:div w:id="1035273196">
              <w:marLeft w:val="0"/>
              <w:marRight w:val="0"/>
              <w:marTop w:val="0"/>
              <w:marBottom w:val="0"/>
              <w:divBdr>
                <w:top w:val="none" w:sz="0" w:space="0" w:color="auto"/>
                <w:left w:val="none" w:sz="0" w:space="0" w:color="auto"/>
                <w:bottom w:val="none" w:sz="0" w:space="0" w:color="auto"/>
                <w:right w:val="none" w:sz="0" w:space="0" w:color="auto"/>
              </w:divBdr>
              <w:divsChild>
                <w:div w:id="1439063745">
                  <w:marLeft w:val="0"/>
                  <w:marRight w:val="0"/>
                  <w:marTop w:val="0"/>
                  <w:marBottom w:val="0"/>
                  <w:divBdr>
                    <w:top w:val="none" w:sz="0" w:space="0" w:color="auto"/>
                    <w:left w:val="none" w:sz="0" w:space="0" w:color="auto"/>
                    <w:bottom w:val="none" w:sz="0" w:space="0" w:color="auto"/>
                    <w:right w:val="none" w:sz="0" w:space="0" w:color="auto"/>
                  </w:divBdr>
                  <w:divsChild>
                    <w:div w:id="19224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641876">
      <w:bodyDiv w:val="1"/>
      <w:marLeft w:val="0"/>
      <w:marRight w:val="0"/>
      <w:marTop w:val="0"/>
      <w:marBottom w:val="0"/>
      <w:divBdr>
        <w:top w:val="none" w:sz="0" w:space="0" w:color="auto"/>
        <w:left w:val="none" w:sz="0" w:space="0" w:color="auto"/>
        <w:bottom w:val="none" w:sz="0" w:space="0" w:color="auto"/>
        <w:right w:val="none" w:sz="0" w:space="0" w:color="auto"/>
      </w:divBdr>
    </w:div>
    <w:div w:id="1512186606">
      <w:bodyDiv w:val="1"/>
      <w:marLeft w:val="0"/>
      <w:marRight w:val="0"/>
      <w:marTop w:val="0"/>
      <w:marBottom w:val="0"/>
      <w:divBdr>
        <w:top w:val="none" w:sz="0" w:space="0" w:color="auto"/>
        <w:left w:val="none" w:sz="0" w:space="0" w:color="auto"/>
        <w:bottom w:val="none" w:sz="0" w:space="0" w:color="auto"/>
        <w:right w:val="none" w:sz="0" w:space="0" w:color="auto"/>
      </w:divBdr>
    </w:div>
    <w:div w:id="1525901736">
      <w:bodyDiv w:val="1"/>
      <w:marLeft w:val="0"/>
      <w:marRight w:val="0"/>
      <w:marTop w:val="0"/>
      <w:marBottom w:val="0"/>
      <w:divBdr>
        <w:top w:val="none" w:sz="0" w:space="0" w:color="auto"/>
        <w:left w:val="none" w:sz="0" w:space="0" w:color="auto"/>
        <w:bottom w:val="none" w:sz="0" w:space="0" w:color="auto"/>
        <w:right w:val="none" w:sz="0" w:space="0" w:color="auto"/>
      </w:divBdr>
      <w:divsChild>
        <w:div w:id="1559125278">
          <w:marLeft w:val="0"/>
          <w:marRight w:val="0"/>
          <w:marTop w:val="0"/>
          <w:marBottom w:val="0"/>
          <w:divBdr>
            <w:top w:val="none" w:sz="0" w:space="0" w:color="auto"/>
            <w:left w:val="none" w:sz="0" w:space="0" w:color="auto"/>
            <w:bottom w:val="none" w:sz="0" w:space="0" w:color="auto"/>
            <w:right w:val="none" w:sz="0" w:space="0" w:color="auto"/>
          </w:divBdr>
          <w:divsChild>
            <w:div w:id="1155999559">
              <w:marLeft w:val="0"/>
              <w:marRight w:val="0"/>
              <w:marTop w:val="0"/>
              <w:marBottom w:val="0"/>
              <w:divBdr>
                <w:top w:val="none" w:sz="0" w:space="0" w:color="auto"/>
                <w:left w:val="none" w:sz="0" w:space="0" w:color="auto"/>
                <w:bottom w:val="none" w:sz="0" w:space="0" w:color="auto"/>
                <w:right w:val="none" w:sz="0" w:space="0" w:color="auto"/>
              </w:divBdr>
              <w:divsChild>
                <w:div w:id="3111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60699">
      <w:bodyDiv w:val="1"/>
      <w:marLeft w:val="0"/>
      <w:marRight w:val="0"/>
      <w:marTop w:val="0"/>
      <w:marBottom w:val="0"/>
      <w:divBdr>
        <w:top w:val="none" w:sz="0" w:space="0" w:color="auto"/>
        <w:left w:val="none" w:sz="0" w:space="0" w:color="auto"/>
        <w:bottom w:val="none" w:sz="0" w:space="0" w:color="auto"/>
        <w:right w:val="none" w:sz="0" w:space="0" w:color="auto"/>
      </w:divBdr>
      <w:divsChild>
        <w:div w:id="1679118100">
          <w:marLeft w:val="0"/>
          <w:marRight w:val="0"/>
          <w:marTop w:val="0"/>
          <w:marBottom w:val="0"/>
          <w:divBdr>
            <w:top w:val="none" w:sz="0" w:space="0" w:color="auto"/>
            <w:left w:val="none" w:sz="0" w:space="0" w:color="auto"/>
            <w:bottom w:val="none" w:sz="0" w:space="0" w:color="auto"/>
            <w:right w:val="none" w:sz="0" w:space="0" w:color="auto"/>
          </w:divBdr>
          <w:divsChild>
            <w:div w:id="2040861520">
              <w:marLeft w:val="0"/>
              <w:marRight w:val="0"/>
              <w:marTop w:val="0"/>
              <w:marBottom w:val="0"/>
              <w:divBdr>
                <w:top w:val="none" w:sz="0" w:space="0" w:color="auto"/>
                <w:left w:val="none" w:sz="0" w:space="0" w:color="auto"/>
                <w:bottom w:val="none" w:sz="0" w:space="0" w:color="auto"/>
                <w:right w:val="none" w:sz="0" w:space="0" w:color="auto"/>
              </w:divBdr>
              <w:divsChild>
                <w:div w:id="10679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4193">
      <w:bodyDiv w:val="1"/>
      <w:marLeft w:val="0"/>
      <w:marRight w:val="0"/>
      <w:marTop w:val="0"/>
      <w:marBottom w:val="0"/>
      <w:divBdr>
        <w:top w:val="none" w:sz="0" w:space="0" w:color="auto"/>
        <w:left w:val="none" w:sz="0" w:space="0" w:color="auto"/>
        <w:bottom w:val="none" w:sz="0" w:space="0" w:color="auto"/>
        <w:right w:val="none" w:sz="0" w:space="0" w:color="auto"/>
      </w:divBdr>
    </w:div>
    <w:div w:id="1555501632">
      <w:bodyDiv w:val="1"/>
      <w:marLeft w:val="0"/>
      <w:marRight w:val="0"/>
      <w:marTop w:val="0"/>
      <w:marBottom w:val="0"/>
      <w:divBdr>
        <w:top w:val="none" w:sz="0" w:space="0" w:color="auto"/>
        <w:left w:val="none" w:sz="0" w:space="0" w:color="auto"/>
        <w:bottom w:val="none" w:sz="0" w:space="0" w:color="auto"/>
        <w:right w:val="none" w:sz="0" w:space="0" w:color="auto"/>
      </w:divBdr>
      <w:divsChild>
        <w:div w:id="804468148">
          <w:marLeft w:val="0"/>
          <w:marRight w:val="0"/>
          <w:marTop w:val="0"/>
          <w:marBottom w:val="0"/>
          <w:divBdr>
            <w:top w:val="none" w:sz="0" w:space="0" w:color="auto"/>
            <w:left w:val="none" w:sz="0" w:space="0" w:color="auto"/>
            <w:bottom w:val="none" w:sz="0" w:space="0" w:color="auto"/>
            <w:right w:val="none" w:sz="0" w:space="0" w:color="auto"/>
          </w:divBdr>
          <w:divsChild>
            <w:div w:id="42873704">
              <w:marLeft w:val="0"/>
              <w:marRight w:val="0"/>
              <w:marTop w:val="0"/>
              <w:marBottom w:val="0"/>
              <w:divBdr>
                <w:top w:val="none" w:sz="0" w:space="0" w:color="auto"/>
                <w:left w:val="none" w:sz="0" w:space="0" w:color="auto"/>
                <w:bottom w:val="none" w:sz="0" w:space="0" w:color="auto"/>
                <w:right w:val="none" w:sz="0" w:space="0" w:color="auto"/>
              </w:divBdr>
              <w:divsChild>
                <w:div w:id="16939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9551">
      <w:bodyDiv w:val="1"/>
      <w:marLeft w:val="0"/>
      <w:marRight w:val="0"/>
      <w:marTop w:val="0"/>
      <w:marBottom w:val="0"/>
      <w:divBdr>
        <w:top w:val="none" w:sz="0" w:space="0" w:color="auto"/>
        <w:left w:val="none" w:sz="0" w:space="0" w:color="auto"/>
        <w:bottom w:val="none" w:sz="0" w:space="0" w:color="auto"/>
        <w:right w:val="none" w:sz="0" w:space="0" w:color="auto"/>
      </w:divBdr>
      <w:divsChild>
        <w:div w:id="940643488">
          <w:marLeft w:val="547"/>
          <w:marRight w:val="0"/>
          <w:marTop w:val="0"/>
          <w:marBottom w:val="0"/>
          <w:divBdr>
            <w:top w:val="none" w:sz="0" w:space="0" w:color="auto"/>
            <w:left w:val="none" w:sz="0" w:space="0" w:color="auto"/>
            <w:bottom w:val="none" w:sz="0" w:space="0" w:color="auto"/>
            <w:right w:val="none" w:sz="0" w:space="0" w:color="auto"/>
          </w:divBdr>
        </w:div>
      </w:divsChild>
    </w:div>
    <w:div w:id="1564412447">
      <w:bodyDiv w:val="1"/>
      <w:marLeft w:val="0"/>
      <w:marRight w:val="0"/>
      <w:marTop w:val="0"/>
      <w:marBottom w:val="0"/>
      <w:divBdr>
        <w:top w:val="none" w:sz="0" w:space="0" w:color="auto"/>
        <w:left w:val="none" w:sz="0" w:space="0" w:color="auto"/>
        <w:bottom w:val="none" w:sz="0" w:space="0" w:color="auto"/>
        <w:right w:val="none" w:sz="0" w:space="0" w:color="auto"/>
      </w:divBdr>
    </w:div>
    <w:div w:id="1566455833">
      <w:bodyDiv w:val="1"/>
      <w:marLeft w:val="0"/>
      <w:marRight w:val="0"/>
      <w:marTop w:val="0"/>
      <w:marBottom w:val="0"/>
      <w:divBdr>
        <w:top w:val="none" w:sz="0" w:space="0" w:color="auto"/>
        <w:left w:val="none" w:sz="0" w:space="0" w:color="auto"/>
        <w:bottom w:val="none" w:sz="0" w:space="0" w:color="auto"/>
        <w:right w:val="none" w:sz="0" w:space="0" w:color="auto"/>
      </w:divBdr>
      <w:divsChild>
        <w:div w:id="274559253">
          <w:marLeft w:val="0"/>
          <w:marRight w:val="0"/>
          <w:marTop w:val="0"/>
          <w:marBottom w:val="0"/>
          <w:divBdr>
            <w:top w:val="none" w:sz="0" w:space="0" w:color="auto"/>
            <w:left w:val="none" w:sz="0" w:space="0" w:color="auto"/>
            <w:bottom w:val="none" w:sz="0" w:space="0" w:color="auto"/>
            <w:right w:val="none" w:sz="0" w:space="0" w:color="auto"/>
          </w:divBdr>
          <w:divsChild>
            <w:div w:id="1119183422">
              <w:marLeft w:val="0"/>
              <w:marRight w:val="0"/>
              <w:marTop w:val="0"/>
              <w:marBottom w:val="0"/>
              <w:divBdr>
                <w:top w:val="none" w:sz="0" w:space="0" w:color="auto"/>
                <w:left w:val="none" w:sz="0" w:space="0" w:color="auto"/>
                <w:bottom w:val="none" w:sz="0" w:space="0" w:color="auto"/>
                <w:right w:val="none" w:sz="0" w:space="0" w:color="auto"/>
              </w:divBdr>
              <w:divsChild>
                <w:div w:id="16397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98864">
      <w:bodyDiv w:val="1"/>
      <w:marLeft w:val="0"/>
      <w:marRight w:val="0"/>
      <w:marTop w:val="0"/>
      <w:marBottom w:val="0"/>
      <w:divBdr>
        <w:top w:val="none" w:sz="0" w:space="0" w:color="auto"/>
        <w:left w:val="none" w:sz="0" w:space="0" w:color="auto"/>
        <w:bottom w:val="none" w:sz="0" w:space="0" w:color="auto"/>
        <w:right w:val="none" w:sz="0" w:space="0" w:color="auto"/>
      </w:divBdr>
    </w:div>
    <w:div w:id="1582789682">
      <w:bodyDiv w:val="1"/>
      <w:marLeft w:val="0"/>
      <w:marRight w:val="0"/>
      <w:marTop w:val="0"/>
      <w:marBottom w:val="0"/>
      <w:divBdr>
        <w:top w:val="none" w:sz="0" w:space="0" w:color="auto"/>
        <w:left w:val="none" w:sz="0" w:space="0" w:color="auto"/>
        <w:bottom w:val="none" w:sz="0" w:space="0" w:color="auto"/>
        <w:right w:val="none" w:sz="0" w:space="0" w:color="auto"/>
      </w:divBdr>
      <w:divsChild>
        <w:div w:id="2121946027">
          <w:marLeft w:val="0"/>
          <w:marRight w:val="0"/>
          <w:marTop w:val="0"/>
          <w:marBottom w:val="0"/>
          <w:divBdr>
            <w:top w:val="none" w:sz="0" w:space="0" w:color="auto"/>
            <w:left w:val="none" w:sz="0" w:space="0" w:color="auto"/>
            <w:bottom w:val="none" w:sz="0" w:space="0" w:color="auto"/>
            <w:right w:val="none" w:sz="0" w:space="0" w:color="auto"/>
          </w:divBdr>
          <w:divsChild>
            <w:div w:id="1251157154">
              <w:marLeft w:val="0"/>
              <w:marRight w:val="0"/>
              <w:marTop w:val="0"/>
              <w:marBottom w:val="0"/>
              <w:divBdr>
                <w:top w:val="none" w:sz="0" w:space="0" w:color="auto"/>
                <w:left w:val="none" w:sz="0" w:space="0" w:color="auto"/>
                <w:bottom w:val="none" w:sz="0" w:space="0" w:color="auto"/>
                <w:right w:val="none" w:sz="0" w:space="0" w:color="auto"/>
              </w:divBdr>
              <w:divsChild>
                <w:div w:id="1889219252">
                  <w:marLeft w:val="0"/>
                  <w:marRight w:val="0"/>
                  <w:marTop w:val="0"/>
                  <w:marBottom w:val="0"/>
                  <w:divBdr>
                    <w:top w:val="none" w:sz="0" w:space="0" w:color="auto"/>
                    <w:left w:val="none" w:sz="0" w:space="0" w:color="auto"/>
                    <w:bottom w:val="none" w:sz="0" w:space="0" w:color="auto"/>
                    <w:right w:val="none" w:sz="0" w:space="0" w:color="auto"/>
                  </w:divBdr>
                  <w:divsChild>
                    <w:div w:id="18215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896">
      <w:bodyDiv w:val="1"/>
      <w:marLeft w:val="0"/>
      <w:marRight w:val="0"/>
      <w:marTop w:val="0"/>
      <w:marBottom w:val="0"/>
      <w:divBdr>
        <w:top w:val="none" w:sz="0" w:space="0" w:color="auto"/>
        <w:left w:val="none" w:sz="0" w:space="0" w:color="auto"/>
        <w:bottom w:val="none" w:sz="0" w:space="0" w:color="auto"/>
        <w:right w:val="none" w:sz="0" w:space="0" w:color="auto"/>
      </w:divBdr>
      <w:divsChild>
        <w:div w:id="353312566">
          <w:marLeft w:val="562"/>
          <w:marRight w:val="0"/>
          <w:marTop w:val="0"/>
          <w:marBottom w:val="120"/>
          <w:divBdr>
            <w:top w:val="none" w:sz="0" w:space="0" w:color="auto"/>
            <w:left w:val="none" w:sz="0" w:space="0" w:color="auto"/>
            <w:bottom w:val="none" w:sz="0" w:space="0" w:color="auto"/>
            <w:right w:val="none" w:sz="0" w:space="0" w:color="auto"/>
          </w:divBdr>
        </w:div>
        <w:div w:id="1674337480">
          <w:marLeft w:val="562"/>
          <w:marRight w:val="0"/>
          <w:marTop w:val="0"/>
          <w:marBottom w:val="120"/>
          <w:divBdr>
            <w:top w:val="none" w:sz="0" w:space="0" w:color="auto"/>
            <w:left w:val="none" w:sz="0" w:space="0" w:color="auto"/>
            <w:bottom w:val="none" w:sz="0" w:space="0" w:color="auto"/>
            <w:right w:val="none" w:sz="0" w:space="0" w:color="auto"/>
          </w:divBdr>
        </w:div>
      </w:divsChild>
    </w:div>
    <w:div w:id="1616869272">
      <w:bodyDiv w:val="1"/>
      <w:marLeft w:val="0"/>
      <w:marRight w:val="0"/>
      <w:marTop w:val="0"/>
      <w:marBottom w:val="0"/>
      <w:divBdr>
        <w:top w:val="none" w:sz="0" w:space="0" w:color="auto"/>
        <w:left w:val="none" w:sz="0" w:space="0" w:color="auto"/>
        <w:bottom w:val="none" w:sz="0" w:space="0" w:color="auto"/>
        <w:right w:val="none" w:sz="0" w:space="0" w:color="auto"/>
      </w:divBdr>
    </w:div>
    <w:div w:id="1621298587">
      <w:bodyDiv w:val="1"/>
      <w:marLeft w:val="0"/>
      <w:marRight w:val="0"/>
      <w:marTop w:val="0"/>
      <w:marBottom w:val="0"/>
      <w:divBdr>
        <w:top w:val="none" w:sz="0" w:space="0" w:color="auto"/>
        <w:left w:val="none" w:sz="0" w:space="0" w:color="auto"/>
        <w:bottom w:val="none" w:sz="0" w:space="0" w:color="auto"/>
        <w:right w:val="none" w:sz="0" w:space="0" w:color="auto"/>
      </w:divBdr>
      <w:divsChild>
        <w:div w:id="1005521506">
          <w:marLeft w:val="0"/>
          <w:marRight w:val="0"/>
          <w:marTop w:val="0"/>
          <w:marBottom w:val="0"/>
          <w:divBdr>
            <w:top w:val="none" w:sz="0" w:space="0" w:color="auto"/>
            <w:left w:val="none" w:sz="0" w:space="0" w:color="auto"/>
            <w:bottom w:val="none" w:sz="0" w:space="0" w:color="auto"/>
            <w:right w:val="none" w:sz="0" w:space="0" w:color="auto"/>
          </w:divBdr>
          <w:divsChild>
            <w:div w:id="1256479335">
              <w:marLeft w:val="0"/>
              <w:marRight w:val="0"/>
              <w:marTop w:val="0"/>
              <w:marBottom w:val="0"/>
              <w:divBdr>
                <w:top w:val="none" w:sz="0" w:space="0" w:color="auto"/>
                <w:left w:val="none" w:sz="0" w:space="0" w:color="auto"/>
                <w:bottom w:val="none" w:sz="0" w:space="0" w:color="auto"/>
                <w:right w:val="none" w:sz="0" w:space="0" w:color="auto"/>
              </w:divBdr>
              <w:divsChild>
                <w:div w:id="3990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47896">
      <w:bodyDiv w:val="1"/>
      <w:marLeft w:val="0"/>
      <w:marRight w:val="0"/>
      <w:marTop w:val="0"/>
      <w:marBottom w:val="0"/>
      <w:divBdr>
        <w:top w:val="none" w:sz="0" w:space="0" w:color="auto"/>
        <w:left w:val="none" w:sz="0" w:space="0" w:color="auto"/>
        <w:bottom w:val="none" w:sz="0" w:space="0" w:color="auto"/>
        <w:right w:val="none" w:sz="0" w:space="0" w:color="auto"/>
      </w:divBdr>
      <w:divsChild>
        <w:div w:id="377432480">
          <w:marLeft w:val="0"/>
          <w:marRight w:val="0"/>
          <w:marTop w:val="0"/>
          <w:marBottom w:val="0"/>
          <w:divBdr>
            <w:top w:val="none" w:sz="0" w:space="0" w:color="auto"/>
            <w:left w:val="none" w:sz="0" w:space="0" w:color="auto"/>
            <w:bottom w:val="none" w:sz="0" w:space="0" w:color="auto"/>
            <w:right w:val="none" w:sz="0" w:space="0" w:color="auto"/>
          </w:divBdr>
          <w:divsChild>
            <w:div w:id="1762601560">
              <w:marLeft w:val="0"/>
              <w:marRight w:val="0"/>
              <w:marTop w:val="0"/>
              <w:marBottom w:val="0"/>
              <w:divBdr>
                <w:top w:val="none" w:sz="0" w:space="0" w:color="auto"/>
                <w:left w:val="none" w:sz="0" w:space="0" w:color="auto"/>
                <w:bottom w:val="none" w:sz="0" w:space="0" w:color="auto"/>
                <w:right w:val="none" w:sz="0" w:space="0" w:color="auto"/>
              </w:divBdr>
              <w:divsChild>
                <w:div w:id="16971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172455">
      <w:bodyDiv w:val="1"/>
      <w:marLeft w:val="0"/>
      <w:marRight w:val="0"/>
      <w:marTop w:val="0"/>
      <w:marBottom w:val="0"/>
      <w:divBdr>
        <w:top w:val="none" w:sz="0" w:space="0" w:color="auto"/>
        <w:left w:val="none" w:sz="0" w:space="0" w:color="auto"/>
        <w:bottom w:val="none" w:sz="0" w:space="0" w:color="auto"/>
        <w:right w:val="none" w:sz="0" w:space="0" w:color="auto"/>
      </w:divBdr>
    </w:div>
    <w:div w:id="1635909685">
      <w:bodyDiv w:val="1"/>
      <w:marLeft w:val="0"/>
      <w:marRight w:val="0"/>
      <w:marTop w:val="0"/>
      <w:marBottom w:val="0"/>
      <w:divBdr>
        <w:top w:val="none" w:sz="0" w:space="0" w:color="auto"/>
        <w:left w:val="none" w:sz="0" w:space="0" w:color="auto"/>
        <w:bottom w:val="none" w:sz="0" w:space="0" w:color="auto"/>
        <w:right w:val="none" w:sz="0" w:space="0" w:color="auto"/>
      </w:divBdr>
      <w:divsChild>
        <w:div w:id="1459496928">
          <w:marLeft w:val="0"/>
          <w:marRight w:val="0"/>
          <w:marTop w:val="0"/>
          <w:marBottom w:val="0"/>
          <w:divBdr>
            <w:top w:val="none" w:sz="0" w:space="0" w:color="auto"/>
            <w:left w:val="none" w:sz="0" w:space="0" w:color="auto"/>
            <w:bottom w:val="none" w:sz="0" w:space="0" w:color="auto"/>
            <w:right w:val="none" w:sz="0" w:space="0" w:color="auto"/>
          </w:divBdr>
          <w:divsChild>
            <w:div w:id="1831093372">
              <w:marLeft w:val="0"/>
              <w:marRight w:val="0"/>
              <w:marTop w:val="0"/>
              <w:marBottom w:val="0"/>
              <w:divBdr>
                <w:top w:val="none" w:sz="0" w:space="0" w:color="auto"/>
                <w:left w:val="none" w:sz="0" w:space="0" w:color="auto"/>
                <w:bottom w:val="none" w:sz="0" w:space="0" w:color="auto"/>
                <w:right w:val="none" w:sz="0" w:space="0" w:color="auto"/>
              </w:divBdr>
              <w:divsChild>
                <w:div w:id="6174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37917">
      <w:bodyDiv w:val="1"/>
      <w:marLeft w:val="0"/>
      <w:marRight w:val="0"/>
      <w:marTop w:val="0"/>
      <w:marBottom w:val="0"/>
      <w:divBdr>
        <w:top w:val="none" w:sz="0" w:space="0" w:color="auto"/>
        <w:left w:val="none" w:sz="0" w:space="0" w:color="auto"/>
        <w:bottom w:val="none" w:sz="0" w:space="0" w:color="auto"/>
        <w:right w:val="none" w:sz="0" w:space="0" w:color="auto"/>
      </w:divBdr>
      <w:divsChild>
        <w:div w:id="103236356">
          <w:marLeft w:val="0"/>
          <w:marRight w:val="0"/>
          <w:marTop w:val="0"/>
          <w:marBottom w:val="0"/>
          <w:divBdr>
            <w:top w:val="none" w:sz="0" w:space="0" w:color="auto"/>
            <w:left w:val="none" w:sz="0" w:space="0" w:color="auto"/>
            <w:bottom w:val="none" w:sz="0" w:space="0" w:color="auto"/>
            <w:right w:val="none" w:sz="0" w:space="0" w:color="auto"/>
          </w:divBdr>
          <w:divsChild>
            <w:div w:id="1796824267">
              <w:marLeft w:val="0"/>
              <w:marRight w:val="0"/>
              <w:marTop w:val="0"/>
              <w:marBottom w:val="0"/>
              <w:divBdr>
                <w:top w:val="none" w:sz="0" w:space="0" w:color="auto"/>
                <w:left w:val="none" w:sz="0" w:space="0" w:color="auto"/>
                <w:bottom w:val="none" w:sz="0" w:space="0" w:color="auto"/>
                <w:right w:val="none" w:sz="0" w:space="0" w:color="auto"/>
              </w:divBdr>
              <w:divsChild>
                <w:div w:id="114635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6691">
          <w:marLeft w:val="0"/>
          <w:marRight w:val="0"/>
          <w:marTop w:val="0"/>
          <w:marBottom w:val="0"/>
          <w:divBdr>
            <w:top w:val="none" w:sz="0" w:space="0" w:color="auto"/>
            <w:left w:val="none" w:sz="0" w:space="0" w:color="auto"/>
            <w:bottom w:val="none" w:sz="0" w:space="0" w:color="auto"/>
            <w:right w:val="none" w:sz="0" w:space="0" w:color="auto"/>
          </w:divBdr>
          <w:divsChild>
            <w:div w:id="668558033">
              <w:marLeft w:val="0"/>
              <w:marRight w:val="0"/>
              <w:marTop w:val="0"/>
              <w:marBottom w:val="0"/>
              <w:divBdr>
                <w:top w:val="none" w:sz="0" w:space="0" w:color="auto"/>
                <w:left w:val="none" w:sz="0" w:space="0" w:color="auto"/>
                <w:bottom w:val="none" w:sz="0" w:space="0" w:color="auto"/>
                <w:right w:val="none" w:sz="0" w:space="0" w:color="auto"/>
              </w:divBdr>
              <w:divsChild>
                <w:div w:id="1194534469">
                  <w:marLeft w:val="0"/>
                  <w:marRight w:val="0"/>
                  <w:marTop w:val="0"/>
                  <w:marBottom w:val="0"/>
                  <w:divBdr>
                    <w:top w:val="none" w:sz="0" w:space="0" w:color="auto"/>
                    <w:left w:val="none" w:sz="0" w:space="0" w:color="auto"/>
                    <w:bottom w:val="none" w:sz="0" w:space="0" w:color="auto"/>
                    <w:right w:val="none" w:sz="0" w:space="0" w:color="auto"/>
                  </w:divBdr>
                </w:div>
              </w:divsChild>
            </w:div>
            <w:div w:id="933511738">
              <w:marLeft w:val="0"/>
              <w:marRight w:val="0"/>
              <w:marTop w:val="0"/>
              <w:marBottom w:val="0"/>
              <w:divBdr>
                <w:top w:val="none" w:sz="0" w:space="0" w:color="auto"/>
                <w:left w:val="none" w:sz="0" w:space="0" w:color="auto"/>
                <w:bottom w:val="none" w:sz="0" w:space="0" w:color="auto"/>
                <w:right w:val="none" w:sz="0" w:space="0" w:color="auto"/>
              </w:divBdr>
              <w:divsChild>
                <w:div w:id="2251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1352">
          <w:marLeft w:val="0"/>
          <w:marRight w:val="0"/>
          <w:marTop w:val="0"/>
          <w:marBottom w:val="0"/>
          <w:divBdr>
            <w:top w:val="none" w:sz="0" w:space="0" w:color="auto"/>
            <w:left w:val="none" w:sz="0" w:space="0" w:color="auto"/>
            <w:bottom w:val="none" w:sz="0" w:space="0" w:color="auto"/>
            <w:right w:val="none" w:sz="0" w:space="0" w:color="auto"/>
          </w:divBdr>
          <w:divsChild>
            <w:div w:id="629287850">
              <w:marLeft w:val="0"/>
              <w:marRight w:val="0"/>
              <w:marTop w:val="0"/>
              <w:marBottom w:val="0"/>
              <w:divBdr>
                <w:top w:val="none" w:sz="0" w:space="0" w:color="auto"/>
                <w:left w:val="none" w:sz="0" w:space="0" w:color="auto"/>
                <w:bottom w:val="none" w:sz="0" w:space="0" w:color="auto"/>
                <w:right w:val="none" w:sz="0" w:space="0" w:color="auto"/>
              </w:divBdr>
              <w:divsChild>
                <w:div w:id="1285648920">
                  <w:marLeft w:val="0"/>
                  <w:marRight w:val="0"/>
                  <w:marTop w:val="0"/>
                  <w:marBottom w:val="0"/>
                  <w:divBdr>
                    <w:top w:val="none" w:sz="0" w:space="0" w:color="auto"/>
                    <w:left w:val="none" w:sz="0" w:space="0" w:color="auto"/>
                    <w:bottom w:val="none" w:sz="0" w:space="0" w:color="auto"/>
                    <w:right w:val="none" w:sz="0" w:space="0" w:color="auto"/>
                  </w:divBdr>
                </w:div>
              </w:divsChild>
            </w:div>
            <w:div w:id="1196231584">
              <w:marLeft w:val="0"/>
              <w:marRight w:val="0"/>
              <w:marTop w:val="0"/>
              <w:marBottom w:val="0"/>
              <w:divBdr>
                <w:top w:val="none" w:sz="0" w:space="0" w:color="auto"/>
                <w:left w:val="none" w:sz="0" w:space="0" w:color="auto"/>
                <w:bottom w:val="none" w:sz="0" w:space="0" w:color="auto"/>
                <w:right w:val="none" w:sz="0" w:space="0" w:color="auto"/>
              </w:divBdr>
              <w:divsChild>
                <w:div w:id="114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07474">
          <w:marLeft w:val="0"/>
          <w:marRight w:val="0"/>
          <w:marTop w:val="0"/>
          <w:marBottom w:val="0"/>
          <w:divBdr>
            <w:top w:val="none" w:sz="0" w:space="0" w:color="auto"/>
            <w:left w:val="none" w:sz="0" w:space="0" w:color="auto"/>
            <w:bottom w:val="none" w:sz="0" w:space="0" w:color="auto"/>
            <w:right w:val="none" w:sz="0" w:space="0" w:color="auto"/>
          </w:divBdr>
          <w:divsChild>
            <w:div w:id="892424752">
              <w:marLeft w:val="0"/>
              <w:marRight w:val="0"/>
              <w:marTop w:val="0"/>
              <w:marBottom w:val="0"/>
              <w:divBdr>
                <w:top w:val="none" w:sz="0" w:space="0" w:color="auto"/>
                <w:left w:val="none" w:sz="0" w:space="0" w:color="auto"/>
                <w:bottom w:val="none" w:sz="0" w:space="0" w:color="auto"/>
                <w:right w:val="none" w:sz="0" w:space="0" w:color="auto"/>
              </w:divBdr>
              <w:divsChild>
                <w:div w:id="215891997">
                  <w:marLeft w:val="0"/>
                  <w:marRight w:val="0"/>
                  <w:marTop w:val="0"/>
                  <w:marBottom w:val="0"/>
                  <w:divBdr>
                    <w:top w:val="none" w:sz="0" w:space="0" w:color="auto"/>
                    <w:left w:val="none" w:sz="0" w:space="0" w:color="auto"/>
                    <w:bottom w:val="none" w:sz="0" w:space="0" w:color="auto"/>
                    <w:right w:val="none" w:sz="0" w:space="0" w:color="auto"/>
                  </w:divBdr>
                </w:div>
              </w:divsChild>
            </w:div>
            <w:div w:id="1109738892">
              <w:marLeft w:val="0"/>
              <w:marRight w:val="0"/>
              <w:marTop w:val="0"/>
              <w:marBottom w:val="0"/>
              <w:divBdr>
                <w:top w:val="none" w:sz="0" w:space="0" w:color="auto"/>
                <w:left w:val="none" w:sz="0" w:space="0" w:color="auto"/>
                <w:bottom w:val="none" w:sz="0" w:space="0" w:color="auto"/>
                <w:right w:val="none" w:sz="0" w:space="0" w:color="auto"/>
              </w:divBdr>
              <w:divsChild>
                <w:div w:id="7723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72590">
          <w:marLeft w:val="0"/>
          <w:marRight w:val="0"/>
          <w:marTop w:val="0"/>
          <w:marBottom w:val="0"/>
          <w:divBdr>
            <w:top w:val="none" w:sz="0" w:space="0" w:color="auto"/>
            <w:left w:val="none" w:sz="0" w:space="0" w:color="auto"/>
            <w:bottom w:val="none" w:sz="0" w:space="0" w:color="auto"/>
            <w:right w:val="none" w:sz="0" w:space="0" w:color="auto"/>
          </w:divBdr>
          <w:divsChild>
            <w:div w:id="306975500">
              <w:marLeft w:val="0"/>
              <w:marRight w:val="0"/>
              <w:marTop w:val="0"/>
              <w:marBottom w:val="0"/>
              <w:divBdr>
                <w:top w:val="none" w:sz="0" w:space="0" w:color="auto"/>
                <w:left w:val="none" w:sz="0" w:space="0" w:color="auto"/>
                <w:bottom w:val="none" w:sz="0" w:space="0" w:color="auto"/>
                <w:right w:val="none" w:sz="0" w:space="0" w:color="auto"/>
              </w:divBdr>
              <w:divsChild>
                <w:div w:id="614486786">
                  <w:marLeft w:val="0"/>
                  <w:marRight w:val="0"/>
                  <w:marTop w:val="0"/>
                  <w:marBottom w:val="0"/>
                  <w:divBdr>
                    <w:top w:val="none" w:sz="0" w:space="0" w:color="auto"/>
                    <w:left w:val="none" w:sz="0" w:space="0" w:color="auto"/>
                    <w:bottom w:val="none" w:sz="0" w:space="0" w:color="auto"/>
                    <w:right w:val="none" w:sz="0" w:space="0" w:color="auto"/>
                  </w:divBdr>
                </w:div>
              </w:divsChild>
            </w:div>
            <w:div w:id="689380091">
              <w:marLeft w:val="0"/>
              <w:marRight w:val="0"/>
              <w:marTop w:val="0"/>
              <w:marBottom w:val="0"/>
              <w:divBdr>
                <w:top w:val="none" w:sz="0" w:space="0" w:color="auto"/>
                <w:left w:val="none" w:sz="0" w:space="0" w:color="auto"/>
                <w:bottom w:val="none" w:sz="0" w:space="0" w:color="auto"/>
                <w:right w:val="none" w:sz="0" w:space="0" w:color="auto"/>
              </w:divBdr>
              <w:divsChild>
                <w:div w:id="7676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9112">
          <w:marLeft w:val="0"/>
          <w:marRight w:val="0"/>
          <w:marTop w:val="0"/>
          <w:marBottom w:val="0"/>
          <w:divBdr>
            <w:top w:val="none" w:sz="0" w:space="0" w:color="auto"/>
            <w:left w:val="none" w:sz="0" w:space="0" w:color="auto"/>
            <w:bottom w:val="none" w:sz="0" w:space="0" w:color="auto"/>
            <w:right w:val="none" w:sz="0" w:space="0" w:color="auto"/>
          </w:divBdr>
          <w:divsChild>
            <w:div w:id="939917340">
              <w:marLeft w:val="0"/>
              <w:marRight w:val="0"/>
              <w:marTop w:val="0"/>
              <w:marBottom w:val="0"/>
              <w:divBdr>
                <w:top w:val="none" w:sz="0" w:space="0" w:color="auto"/>
                <w:left w:val="none" w:sz="0" w:space="0" w:color="auto"/>
                <w:bottom w:val="none" w:sz="0" w:space="0" w:color="auto"/>
                <w:right w:val="none" w:sz="0" w:space="0" w:color="auto"/>
              </w:divBdr>
              <w:divsChild>
                <w:div w:id="1012102334">
                  <w:marLeft w:val="0"/>
                  <w:marRight w:val="0"/>
                  <w:marTop w:val="0"/>
                  <w:marBottom w:val="0"/>
                  <w:divBdr>
                    <w:top w:val="none" w:sz="0" w:space="0" w:color="auto"/>
                    <w:left w:val="none" w:sz="0" w:space="0" w:color="auto"/>
                    <w:bottom w:val="none" w:sz="0" w:space="0" w:color="auto"/>
                    <w:right w:val="none" w:sz="0" w:space="0" w:color="auto"/>
                  </w:divBdr>
                </w:div>
              </w:divsChild>
            </w:div>
            <w:div w:id="1350375487">
              <w:marLeft w:val="0"/>
              <w:marRight w:val="0"/>
              <w:marTop w:val="0"/>
              <w:marBottom w:val="0"/>
              <w:divBdr>
                <w:top w:val="none" w:sz="0" w:space="0" w:color="auto"/>
                <w:left w:val="none" w:sz="0" w:space="0" w:color="auto"/>
                <w:bottom w:val="none" w:sz="0" w:space="0" w:color="auto"/>
                <w:right w:val="none" w:sz="0" w:space="0" w:color="auto"/>
              </w:divBdr>
              <w:divsChild>
                <w:div w:id="3785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92309">
          <w:marLeft w:val="0"/>
          <w:marRight w:val="0"/>
          <w:marTop w:val="0"/>
          <w:marBottom w:val="0"/>
          <w:divBdr>
            <w:top w:val="none" w:sz="0" w:space="0" w:color="auto"/>
            <w:left w:val="none" w:sz="0" w:space="0" w:color="auto"/>
            <w:bottom w:val="none" w:sz="0" w:space="0" w:color="auto"/>
            <w:right w:val="none" w:sz="0" w:space="0" w:color="auto"/>
          </w:divBdr>
          <w:divsChild>
            <w:div w:id="1091201875">
              <w:marLeft w:val="0"/>
              <w:marRight w:val="0"/>
              <w:marTop w:val="0"/>
              <w:marBottom w:val="0"/>
              <w:divBdr>
                <w:top w:val="none" w:sz="0" w:space="0" w:color="auto"/>
                <w:left w:val="none" w:sz="0" w:space="0" w:color="auto"/>
                <w:bottom w:val="none" w:sz="0" w:space="0" w:color="auto"/>
                <w:right w:val="none" w:sz="0" w:space="0" w:color="auto"/>
              </w:divBdr>
              <w:divsChild>
                <w:div w:id="1855264391">
                  <w:marLeft w:val="0"/>
                  <w:marRight w:val="0"/>
                  <w:marTop w:val="0"/>
                  <w:marBottom w:val="0"/>
                  <w:divBdr>
                    <w:top w:val="none" w:sz="0" w:space="0" w:color="auto"/>
                    <w:left w:val="none" w:sz="0" w:space="0" w:color="auto"/>
                    <w:bottom w:val="none" w:sz="0" w:space="0" w:color="auto"/>
                    <w:right w:val="none" w:sz="0" w:space="0" w:color="auto"/>
                  </w:divBdr>
                </w:div>
              </w:divsChild>
            </w:div>
            <w:div w:id="1279214870">
              <w:marLeft w:val="0"/>
              <w:marRight w:val="0"/>
              <w:marTop w:val="0"/>
              <w:marBottom w:val="0"/>
              <w:divBdr>
                <w:top w:val="none" w:sz="0" w:space="0" w:color="auto"/>
                <w:left w:val="none" w:sz="0" w:space="0" w:color="auto"/>
                <w:bottom w:val="none" w:sz="0" w:space="0" w:color="auto"/>
                <w:right w:val="none" w:sz="0" w:space="0" w:color="auto"/>
              </w:divBdr>
              <w:divsChild>
                <w:div w:id="2601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5530">
      <w:bodyDiv w:val="1"/>
      <w:marLeft w:val="0"/>
      <w:marRight w:val="0"/>
      <w:marTop w:val="0"/>
      <w:marBottom w:val="0"/>
      <w:divBdr>
        <w:top w:val="none" w:sz="0" w:space="0" w:color="auto"/>
        <w:left w:val="none" w:sz="0" w:space="0" w:color="auto"/>
        <w:bottom w:val="none" w:sz="0" w:space="0" w:color="auto"/>
        <w:right w:val="none" w:sz="0" w:space="0" w:color="auto"/>
      </w:divBdr>
      <w:divsChild>
        <w:div w:id="653416026">
          <w:marLeft w:val="0"/>
          <w:marRight w:val="0"/>
          <w:marTop w:val="0"/>
          <w:marBottom w:val="0"/>
          <w:divBdr>
            <w:top w:val="none" w:sz="0" w:space="0" w:color="auto"/>
            <w:left w:val="none" w:sz="0" w:space="0" w:color="auto"/>
            <w:bottom w:val="none" w:sz="0" w:space="0" w:color="auto"/>
            <w:right w:val="none" w:sz="0" w:space="0" w:color="auto"/>
          </w:divBdr>
          <w:divsChild>
            <w:div w:id="888493273">
              <w:marLeft w:val="0"/>
              <w:marRight w:val="0"/>
              <w:marTop w:val="0"/>
              <w:marBottom w:val="0"/>
              <w:divBdr>
                <w:top w:val="none" w:sz="0" w:space="0" w:color="auto"/>
                <w:left w:val="none" w:sz="0" w:space="0" w:color="auto"/>
                <w:bottom w:val="none" w:sz="0" w:space="0" w:color="auto"/>
                <w:right w:val="none" w:sz="0" w:space="0" w:color="auto"/>
              </w:divBdr>
              <w:divsChild>
                <w:div w:id="1707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847213">
      <w:bodyDiv w:val="1"/>
      <w:marLeft w:val="0"/>
      <w:marRight w:val="0"/>
      <w:marTop w:val="0"/>
      <w:marBottom w:val="0"/>
      <w:divBdr>
        <w:top w:val="none" w:sz="0" w:space="0" w:color="auto"/>
        <w:left w:val="none" w:sz="0" w:space="0" w:color="auto"/>
        <w:bottom w:val="none" w:sz="0" w:space="0" w:color="auto"/>
        <w:right w:val="none" w:sz="0" w:space="0" w:color="auto"/>
      </w:divBdr>
      <w:divsChild>
        <w:div w:id="515197626">
          <w:marLeft w:val="0"/>
          <w:marRight w:val="0"/>
          <w:marTop w:val="0"/>
          <w:marBottom w:val="0"/>
          <w:divBdr>
            <w:top w:val="none" w:sz="0" w:space="0" w:color="auto"/>
            <w:left w:val="none" w:sz="0" w:space="0" w:color="auto"/>
            <w:bottom w:val="none" w:sz="0" w:space="0" w:color="auto"/>
            <w:right w:val="none" w:sz="0" w:space="0" w:color="auto"/>
          </w:divBdr>
          <w:divsChild>
            <w:div w:id="1553351192">
              <w:marLeft w:val="0"/>
              <w:marRight w:val="0"/>
              <w:marTop w:val="0"/>
              <w:marBottom w:val="0"/>
              <w:divBdr>
                <w:top w:val="none" w:sz="0" w:space="0" w:color="auto"/>
                <w:left w:val="none" w:sz="0" w:space="0" w:color="auto"/>
                <w:bottom w:val="none" w:sz="0" w:space="0" w:color="auto"/>
                <w:right w:val="none" w:sz="0" w:space="0" w:color="auto"/>
              </w:divBdr>
              <w:divsChild>
                <w:div w:id="269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13943">
      <w:bodyDiv w:val="1"/>
      <w:marLeft w:val="0"/>
      <w:marRight w:val="0"/>
      <w:marTop w:val="0"/>
      <w:marBottom w:val="0"/>
      <w:divBdr>
        <w:top w:val="none" w:sz="0" w:space="0" w:color="auto"/>
        <w:left w:val="none" w:sz="0" w:space="0" w:color="auto"/>
        <w:bottom w:val="none" w:sz="0" w:space="0" w:color="auto"/>
        <w:right w:val="none" w:sz="0" w:space="0" w:color="auto"/>
      </w:divBdr>
      <w:divsChild>
        <w:div w:id="1465390981">
          <w:marLeft w:val="0"/>
          <w:marRight w:val="0"/>
          <w:marTop w:val="0"/>
          <w:marBottom w:val="0"/>
          <w:divBdr>
            <w:top w:val="none" w:sz="0" w:space="0" w:color="auto"/>
            <w:left w:val="none" w:sz="0" w:space="0" w:color="auto"/>
            <w:bottom w:val="none" w:sz="0" w:space="0" w:color="auto"/>
            <w:right w:val="none" w:sz="0" w:space="0" w:color="auto"/>
          </w:divBdr>
          <w:divsChild>
            <w:div w:id="1395549593">
              <w:marLeft w:val="0"/>
              <w:marRight w:val="0"/>
              <w:marTop w:val="0"/>
              <w:marBottom w:val="0"/>
              <w:divBdr>
                <w:top w:val="none" w:sz="0" w:space="0" w:color="auto"/>
                <w:left w:val="none" w:sz="0" w:space="0" w:color="auto"/>
                <w:bottom w:val="none" w:sz="0" w:space="0" w:color="auto"/>
                <w:right w:val="none" w:sz="0" w:space="0" w:color="auto"/>
              </w:divBdr>
              <w:divsChild>
                <w:div w:id="12316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5322">
      <w:bodyDiv w:val="1"/>
      <w:marLeft w:val="0"/>
      <w:marRight w:val="0"/>
      <w:marTop w:val="0"/>
      <w:marBottom w:val="0"/>
      <w:divBdr>
        <w:top w:val="none" w:sz="0" w:space="0" w:color="auto"/>
        <w:left w:val="none" w:sz="0" w:space="0" w:color="auto"/>
        <w:bottom w:val="none" w:sz="0" w:space="0" w:color="auto"/>
        <w:right w:val="none" w:sz="0" w:space="0" w:color="auto"/>
      </w:divBdr>
      <w:divsChild>
        <w:div w:id="15733667">
          <w:marLeft w:val="0"/>
          <w:marRight w:val="0"/>
          <w:marTop w:val="0"/>
          <w:marBottom w:val="0"/>
          <w:divBdr>
            <w:top w:val="none" w:sz="0" w:space="0" w:color="auto"/>
            <w:left w:val="none" w:sz="0" w:space="0" w:color="auto"/>
            <w:bottom w:val="none" w:sz="0" w:space="0" w:color="auto"/>
            <w:right w:val="none" w:sz="0" w:space="0" w:color="auto"/>
          </w:divBdr>
          <w:divsChild>
            <w:div w:id="1449351214">
              <w:marLeft w:val="0"/>
              <w:marRight w:val="0"/>
              <w:marTop w:val="0"/>
              <w:marBottom w:val="0"/>
              <w:divBdr>
                <w:top w:val="none" w:sz="0" w:space="0" w:color="auto"/>
                <w:left w:val="none" w:sz="0" w:space="0" w:color="auto"/>
                <w:bottom w:val="none" w:sz="0" w:space="0" w:color="auto"/>
                <w:right w:val="none" w:sz="0" w:space="0" w:color="auto"/>
              </w:divBdr>
              <w:divsChild>
                <w:div w:id="2175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26701">
      <w:bodyDiv w:val="1"/>
      <w:marLeft w:val="0"/>
      <w:marRight w:val="0"/>
      <w:marTop w:val="0"/>
      <w:marBottom w:val="0"/>
      <w:divBdr>
        <w:top w:val="none" w:sz="0" w:space="0" w:color="auto"/>
        <w:left w:val="none" w:sz="0" w:space="0" w:color="auto"/>
        <w:bottom w:val="none" w:sz="0" w:space="0" w:color="auto"/>
        <w:right w:val="none" w:sz="0" w:space="0" w:color="auto"/>
      </w:divBdr>
      <w:divsChild>
        <w:div w:id="1325934347">
          <w:marLeft w:val="0"/>
          <w:marRight w:val="0"/>
          <w:marTop w:val="0"/>
          <w:marBottom w:val="0"/>
          <w:divBdr>
            <w:top w:val="none" w:sz="0" w:space="0" w:color="auto"/>
            <w:left w:val="none" w:sz="0" w:space="0" w:color="auto"/>
            <w:bottom w:val="none" w:sz="0" w:space="0" w:color="auto"/>
            <w:right w:val="none" w:sz="0" w:space="0" w:color="auto"/>
          </w:divBdr>
          <w:divsChild>
            <w:div w:id="1758551302">
              <w:marLeft w:val="0"/>
              <w:marRight w:val="0"/>
              <w:marTop w:val="0"/>
              <w:marBottom w:val="0"/>
              <w:divBdr>
                <w:top w:val="none" w:sz="0" w:space="0" w:color="auto"/>
                <w:left w:val="none" w:sz="0" w:space="0" w:color="auto"/>
                <w:bottom w:val="none" w:sz="0" w:space="0" w:color="auto"/>
                <w:right w:val="none" w:sz="0" w:space="0" w:color="auto"/>
              </w:divBdr>
              <w:divsChild>
                <w:div w:id="6211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5727">
      <w:bodyDiv w:val="1"/>
      <w:marLeft w:val="0"/>
      <w:marRight w:val="0"/>
      <w:marTop w:val="0"/>
      <w:marBottom w:val="0"/>
      <w:divBdr>
        <w:top w:val="none" w:sz="0" w:space="0" w:color="auto"/>
        <w:left w:val="none" w:sz="0" w:space="0" w:color="auto"/>
        <w:bottom w:val="none" w:sz="0" w:space="0" w:color="auto"/>
        <w:right w:val="none" w:sz="0" w:space="0" w:color="auto"/>
      </w:divBdr>
      <w:divsChild>
        <w:div w:id="549338749">
          <w:marLeft w:val="0"/>
          <w:marRight w:val="0"/>
          <w:marTop w:val="0"/>
          <w:marBottom w:val="0"/>
          <w:divBdr>
            <w:top w:val="none" w:sz="0" w:space="0" w:color="auto"/>
            <w:left w:val="none" w:sz="0" w:space="0" w:color="auto"/>
            <w:bottom w:val="none" w:sz="0" w:space="0" w:color="auto"/>
            <w:right w:val="none" w:sz="0" w:space="0" w:color="auto"/>
          </w:divBdr>
          <w:divsChild>
            <w:div w:id="1575552375">
              <w:marLeft w:val="0"/>
              <w:marRight w:val="0"/>
              <w:marTop w:val="0"/>
              <w:marBottom w:val="0"/>
              <w:divBdr>
                <w:top w:val="none" w:sz="0" w:space="0" w:color="auto"/>
                <w:left w:val="none" w:sz="0" w:space="0" w:color="auto"/>
                <w:bottom w:val="none" w:sz="0" w:space="0" w:color="auto"/>
                <w:right w:val="none" w:sz="0" w:space="0" w:color="auto"/>
              </w:divBdr>
              <w:divsChild>
                <w:div w:id="1035470184">
                  <w:marLeft w:val="0"/>
                  <w:marRight w:val="0"/>
                  <w:marTop w:val="0"/>
                  <w:marBottom w:val="0"/>
                  <w:divBdr>
                    <w:top w:val="none" w:sz="0" w:space="0" w:color="auto"/>
                    <w:left w:val="none" w:sz="0" w:space="0" w:color="auto"/>
                    <w:bottom w:val="none" w:sz="0" w:space="0" w:color="auto"/>
                    <w:right w:val="none" w:sz="0" w:space="0" w:color="auto"/>
                  </w:divBdr>
                  <w:divsChild>
                    <w:div w:id="2727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54717">
      <w:bodyDiv w:val="1"/>
      <w:marLeft w:val="0"/>
      <w:marRight w:val="0"/>
      <w:marTop w:val="0"/>
      <w:marBottom w:val="0"/>
      <w:divBdr>
        <w:top w:val="none" w:sz="0" w:space="0" w:color="auto"/>
        <w:left w:val="none" w:sz="0" w:space="0" w:color="auto"/>
        <w:bottom w:val="none" w:sz="0" w:space="0" w:color="auto"/>
        <w:right w:val="none" w:sz="0" w:space="0" w:color="auto"/>
      </w:divBdr>
      <w:divsChild>
        <w:div w:id="913513186">
          <w:marLeft w:val="0"/>
          <w:marRight w:val="0"/>
          <w:marTop w:val="0"/>
          <w:marBottom w:val="0"/>
          <w:divBdr>
            <w:top w:val="none" w:sz="0" w:space="0" w:color="auto"/>
            <w:left w:val="none" w:sz="0" w:space="0" w:color="auto"/>
            <w:bottom w:val="none" w:sz="0" w:space="0" w:color="auto"/>
            <w:right w:val="none" w:sz="0" w:space="0" w:color="auto"/>
          </w:divBdr>
          <w:divsChild>
            <w:div w:id="1710036027">
              <w:marLeft w:val="0"/>
              <w:marRight w:val="0"/>
              <w:marTop w:val="0"/>
              <w:marBottom w:val="0"/>
              <w:divBdr>
                <w:top w:val="none" w:sz="0" w:space="0" w:color="auto"/>
                <w:left w:val="none" w:sz="0" w:space="0" w:color="auto"/>
                <w:bottom w:val="none" w:sz="0" w:space="0" w:color="auto"/>
                <w:right w:val="none" w:sz="0" w:space="0" w:color="auto"/>
              </w:divBdr>
              <w:divsChild>
                <w:div w:id="14201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6139">
      <w:bodyDiv w:val="1"/>
      <w:marLeft w:val="0"/>
      <w:marRight w:val="0"/>
      <w:marTop w:val="0"/>
      <w:marBottom w:val="0"/>
      <w:divBdr>
        <w:top w:val="none" w:sz="0" w:space="0" w:color="auto"/>
        <w:left w:val="none" w:sz="0" w:space="0" w:color="auto"/>
        <w:bottom w:val="none" w:sz="0" w:space="0" w:color="auto"/>
        <w:right w:val="none" w:sz="0" w:space="0" w:color="auto"/>
      </w:divBdr>
      <w:divsChild>
        <w:div w:id="468983142">
          <w:marLeft w:val="0"/>
          <w:marRight w:val="0"/>
          <w:marTop w:val="0"/>
          <w:marBottom w:val="0"/>
          <w:divBdr>
            <w:top w:val="none" w:sz="0" w:space="0" w:color="auto"/>
            <w:left w:val="none" w:sz="0" w:space="0" w:color="auto"/>
            <w:bottom w:val="none" w:sz="0" w:space="0" w:color="auto"/>
            <w:right w:val="none" w:sz="0" w:space="0" w:color="auto"/>
          </w:divBdr>
          <w:divsChild>
            <w:div w:id="1462187559">
              <w:marLeft w:val="0"/>
              <w:marRight w:val="0"/>
              <w:marTop w:val="0"/>
              <w:marBottom w:val="0"/>
              <w:divBdr>
                <w:top w:val="none" w:sz="0" w:space="0" w:color="auto"/>
                <w:left w:val="none" w:sz="0" w:space="0" w:color="auto"/>
                <w:bottom w:val="none" w:sz="0" w:space="0" w:color="auto"/>
                <w:right w:val="none" w:sz="0" w:space="0" w:color="auto"/>
              </w:divBdr>
              <w:divsChild>
                <w:div w:id="1114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9803">
      <w:bodyDiv w:val="1"/>
      <w:marLeft w:val="0"/>
      <w:marRight w:val="0"/>
      <w:marTop w:val="0"/>
      <w:marBottom w:val="0"/>
      <w:divBdr>
        <w:top w:val="none" w:sz="0" w:space="0" w:color="auto"/>
        <w:left w:val="none" w:sz="0" w:space="0" w:color="auto"/>
        <w:bottom w:val="none" w:sz="0" w:space="0" w:color="auto"/>
        <w:right w:val="none" w:sz="0" w:space="0" w:color="auto"/>
      </w:divBdr>
      <w:divsChild>
        <w:div w:id="1792626973">
          <w:marLeft w:val="0"/>
          <w:marRight w:val="0"/>
          <w:marTop w:val="0"/>
          <w:marBottom w:val="0"/>
          <w:divBdr>
            <w:top w:val="none" w:sz="0" w:space="0" w:color="auto"/>
            <w:left w:val="none" w:sz="0" w:space="0" w:color="auto"/>
            <w:bottom w:val="none" w:sz="0" w:space="0" w:color="auto"/>
            <w:right w:val="none" w:sz="0" w:space="0" w:color="auto"/>
          </w:divBdr>
          <w:divsChild>
            <w:div w:id="838808235">
              <w:marLeft w:val="0"/>
              <w:marRight w:val="0"/>
              <w:marTop w:val="0"/>
              <w:marBottom w:val="0"/>
              <w:divBdr>
                <w:top w:val="none" w:sz="0" w:space="0" w:color="auto"/>
                <w:left w:val="none" w:sz="0" w:space="0" w:color="auto"/>
                <w:bottom w:val="none" w:sz="0" w:space="0" w:color="auto"/>
                <w:right w:val="none" w:sz="0" w:space="0" w:color="auto"/>
              </w:divBdr>
              <w:divsChild>
                <w:div w:id="8603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5179">
      <w:bodyDiv w:val="1"/>
      <w:marLeft w:val="0"/>
      <w:marRight w:val="0"/>
      <w:marTop w:val="0"/>
      <w:marBottom w:val="0"/>
      <w:divBdr>
        <w:top w:val="none" w:sz="0" w:space="0" w:color="auto"/>
        <w:left w:val="none" w:sz="0" w:space="0" w:color="auto"/>
        <w:bottom w:val="none" w:sz="0" w:space="0" w:color="auto"/>
        <w:right w:val="none" w:sz="0" w:space="0" w:color="auto"/>
      </w:divBdr>
      <w:divsChild>
        <w:div w:id="1751658065">
          <w:marLeft w:val="0"/>
          <w:marRight w:val="0"/>
          <w:marTop w:val="0"/>
          <w:marBottom w:val="0"/>
          <w:divBdr>
            <w:top w:val="none" w:sz="0" w:space="0" w:color="auto"/>
            <w:left w:val="none" w:sz="0" w:space="0" w:color="auto"/>
            <w:bottom w:val="none" w:sz="0" w:space="0" w:color="auto"/>
            <w:right w:val="none" w:sz="0" w:space="0" w:color="auto"/>
          </w:divBdr>
          <w:divsChild>
            <w:div w:id="1792282855">
              <w:marLeft w:val="0"/>
              <w:marRight w:val="0"/>
              <w:marTop w:val="0"/>
              <w:marBottom w:val="0"/>
              <w:divBdr>
                <w:top w:val="none" w:sz="0" w:space="0" w:color="auto"/>
                <w:left w:val="none" w:sz="0" w:space="0" w:color="auto"/>
                <w:bottom w:val="none" w:sz="0" w:space="0" w:color="auto"/>
                <w:right w:val="none" w:sz="0" w:space="0" w:color="auto"/>
              </w:divBdr>
              <w:divsChild>
                <w:div w:id="1674380468">
                  <w:marLeft w:val="0"/>
                  <w:marRight w:val="0"/>
                  <w:marTop w:val="0"/>
                  <w:marBottom w:val="0"/>
                  <w:divBdr>
                    <w:top w:val="none" w:sz="0" w:space="0" w:color="auto"/>
                    <w:left w:val="none" w:sz="0" w:space="0" w:color="auto"/>
                    <w:bottom w:val="none" w:sz="0" w:space="0" w:color="auto"/>
                    <w:right w:val="none" w:sz="0" w:space="0" w:color="auto"/>
                  </w:divBdr>
                  <w:divsChild>
                    <w:div w:id="13615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9150">
      <w:bodyDiv w:val="1"/>
      <w:marLeft w:val="0"/>
      <w:marRight w:val="0"/>
      <w:marTop w:val="0"/>
      <w:marBottom w:val="0"/>
      <w:divBdr>
        <w:top w:val="none" w:sz="0" w:space="0" w:color="auto"/>
        <w:left w:val="none" w:sz="0" w:space="0" w:color="auto"/>
        <w:bottom w:val="none" w:sz="0" w:space="0" w:color="auto"/>
        <w:right w:val="none" w:sz="0" w:space="0" w:color="auto"/>
      </w:divBdr>
      <w:divsChild>
        <w:div w:id="1929119810">
          <w:marLeft w:val="0"/>
          <w:marRight w:val="0"/>
          <w:marTop w:val="0"/>
          <w:marBottom w:val="0"/>
          <w:divBdr>
            <w:top w:val="none" w:sz="0" w:space="0" w:color="auto"/>
            <w:left w:val="none" w:sz="0" w:space="0" w:color="auto"/>
            <w:bottom w:val="none" w:sz="0" w:space="0" w:color="auto"/>
            <w:right w:val="none" w:sz="0" w:space="0" w:color="auto"/>
          </w:divBdr>
          <w:divsChild>
            <w:div w:id="2015258724">
              <w:marLeft w:val="0"/>
              <w:marRight w:val="0"/>
              <w:marTop w:val="0"/>
              <w:marBottom w:val="0"/>
              <w:divBdr>
                <w:top w:val="none" w:sz="0" w:space="0" w:color="auto"/>
                <w:left w:val="none" w:sz="0" w:space="0" w:color="auto"/>
                <w:bottom w:val="none" w:sz="0" w:space="0" w:color="auto"/>
                <w:right w:val="none" w:sz="0" w:space="0" w:color="auto"/>
              </w:divBdr>
              <w:divsChild>
                <w:div w:id="11621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21021">
      <w:bodyDiv w:val="1"/>
      <w:marLeft w:val="0"/>
      <w:marRight w:val="0"/>
      <w:marTop w:val="0"/>
      <w:marBottom w:val="0"/>
      <w:divBdr>
        <w:top w:val="none" w:sz="0" w:space="0" w:color="auto"/>
        <w:left w:val="none" w:sz="0" w:space="0" w:color="auto"/>
        <w:bottom w:val="none" w:sz="0" w:space="0" w:color="auto"/>
        <w:right w:val="none" w:sz="0" w:space="0" w:color="auto"/>
      </w:divBdr>
      <w:divsChild>
        <w:div w:id="1583677749">
          <w:marLeft w:val="0"/>
          <w:marRight w:val="0"/>
          <w:marTop w:val="0"/>
          <w:marBottom w:val="0"/>
          <w:divBdr>
            <w:top w:val="none" w:sz="0" w:space="0" w:color="auto"/>
            <w:left w:val="none" w:sz="0" w:space="0" w:color="auto"/>
            <w:bottom w:val="none" w:sz="0" w:space="0" w:color="auto"/>
            <w:right w:val="none" w:sz="0" w:space="0" w:color="auto"/>
          </w:divBdr>
          <w:divsChild>
            <w:div w:id="1305428562">
              <w:marLeft w:val="0"/>
              <w:marRight w:val="0"/>
              <w:marTop w:val="0"/>
              <w:marBottom w:val="0"/>
              <w:divBdr>
                <w:top w:val="none" w:sz="0" w:space="0" w:color="auto"/>
                <w:left w:val="none" w:sz="0" w:space="0" w:color="auto"/>
                <w:bottom w:val="none" w:sz="0" w:space="0" w:color="auto"/>
                <w:right w:val="none" w:sz="0" w:space="0" w:color="auto"/>
              </w:divBdr>
              <w:divsChild>
                <w:div w:id="1775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86528">
      <w:bodyDiv w:val="1"/>
      <w:marLeft w:val="0"/>
      <w:marRight w:val="0"/>
      <w:marTop w:val="0"/>
      <w:marBottom w:val="0"/>
      <w:divBdr>
        <w:top w:val="none" w:sz="0" w:space="0" w:color="auto"/>
        <w:left w:val="none" w:sz="0" w:space="0" w:color="auto"/>
        <w:bottom w:val="none" w:sz="0" w:space="0" w:color="auto"/>
        <w:right w:val="none" w:sz="0" w:space="0" w:color="auto"/>
      </w:divBdr>
      <w:divsChild>
        <w:div w:id="1692491368">
          <w:marLeft w:val="0"/>
          <w:marRight w:val="0"/>
          <w:marTop w:val="0"/>
          <w:marBottom w:val="0"/>
          <w:divBdr>
            <w:top w:val="none" w:sz="0" w:space="0" w:color="auto"/>
            <w:left w:val="none" w:sz="0" w:space="0" w:color="auto"/>
            <w:bottom w:val="none" w:sz="0" w:space="0" w:color="auto"/>
            <w:right w:val="none" w:sz="0" w:space="0" w:color="auto"/>
          </w:divBdr>
          <w:divsChild>
            <w:div w:id="435447908">
              <w:marLeft w:val="0"/>
              <w:marRight w:val="0"/>
              <w:marTop w:val="0"/>
              <w:marBottom w:val="0"/>
              <w:divBdr>
                <w:top w:val="none" w:sz="0" w:space="0" w:color="auto"/>
                <w:left w:val="none" w:sz="0" w:space="0" w:color="auto"/>
                <w:bottom w:val="none" w:sz="0" w:space="0" w:color="auto"/>
                <w:right w:val="none" w:sz="0" w:space="0" w:color="auto"/>
              </w:divBdr>
              <w:divsChild>
                <w:div w:id="17789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6414">
      <w:bodyDiv w:val="1"/>
      <w:marLeft w:val="0"/>
      <w:marRight w:val="0"/>
      <w:marTop w:val="0"/>
      <w:marBottom w:val="0"/>
      <w:divBdr>
        <w:top w:val="none" w:sz="0" w:space="0" w:color="auto"/>
        <w:left w:val="none" w:sz="0" w:space="0" w:color="auto"/>
        <w:bottom w:val="none" w:sz="0" w:space="0" w:color="auto"/>
        <w:right w:val="none" w:sz="0" w:space="0" w:color="auto"/>
      </w:divBdr>
      <w:divsChild>
        <w:div w:id="1201431525">
          <w:marLeft w:val="0"/>
          <w:marRight w:val="0"/>
          <w:marTop w:val="0"/>
          <w:marBottom w:val="0"/>
          <w:divBdr>
            <w:top w:val="none" w:sz="0" w:space="0" w:color="auto"/>
            <w:left w:val="none" w:sz="0" w:space="0" w:color="auto"/>
            <w:bottom w:val="none" w:sz="0" w:space="0" w:color="auto"/>
            <w:right w:val="none" w:sz="0" w:space="0" w:color="auto"/>
          </w:divBdr>
          <w:divsChild>
            <w:div w:id="361592045">
              <w:marLeft w:val="0"/>
              <w:marRight w:val="0"/>
              <w:marTop w:val="0"/>
              <w:marBottom w:val="0"/>
              <w:divBdr>
                <w:top w:val="none" w:sz="0" w:space="0" w:color="auto"/>
                <w:left w:val="none" w:sz="0" w:space="0" w:color="auto"/>
                <w:bottom w:val="none" w:sz="0" w:space="0" w:color="auto"/>
                <w:right w:val="none" w:sz="0" w:space="0" w:color="auto"/>
              </w:divBdr>
              <w:divsChild>
                <w:div w:id="13955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48769">
      <w:bodyDiv w:val="1"/>
      <w:marLeft w:val="0"/>
      <w:marRight w:val="0"/>
      <w:marTop w:val="0"/>
      <w:marBottom w:val="0"/>
      <w:divBdr>
        <w:top w:val="none" w:sz="0" w:space="0" w:color="auto"/>
        <w:left w:val="none" w:sz="0" w:space="0" w:color="auto"/>
        <w:bottom w:val="none" w:sz="0" w:space="0" w:color="auto"/>
        <w:right w:val="none" w:sz="0" w:space="0" w:color="auto"/>
      </w:divBdr>
      <w:divsChild>
        <w:div w:id="1017734464">
          <w:marLeft w:val="0"/>
          <w:marRight w:val="0"/>
          <w:marTop w:val="0"/>
          <w:marBottom w:val="0"/>
          <w:divBdr>
            <w:top w:val="none" w:sz="0" w:space="0" w:color="auto"/>
            <w:left w:val="none" w:sz="0" w:space="0" w:color="auto"/>
            <w:bottom w:val="none" w:sz="0" w:space="0" w:color="auto"/>
            <w:right w:val="none" w:sz="0" w:space="0" w:color="auto"/>
          </w:divBdr>
          <w:divsChild>
            <w:div w:id="2124422408">
              <w:marLeft w:val="0"/>
              <w:marRight w:val="0"/>
              <w:marTop w:val="0"/>
              <w:marBottom w:val="0"/>
              <w:divBdr>
                <w:top w:val="none" w:sz="0" w:space="0" w:color="auto"/>
                <w:left w:val="none" w:sz="0" w:space="0" w:color="auto"/>
                <w:bottom w:val="none" w:sz="0" w:space="0" w:color="auto"/>
                <w:right w:val="none" w:sz="0" w:space="0" w:color="auto"/>
              </w:divBdr>
              <w:divsChild>
                <w:div w:id="14081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01612">
      <w:bodyDiv w:val="1"/>
      <w:marLeft w:val="0"/>
      <w:marRight w:val="0"/>
      <w:marTop w:val="0"/>
      <w:marBottom w:val="0"/>
      <w:divBdr>
        <w:top w:val="none" w:sz="0" w:space="0" w:color="auto"/>
        <w:left w:val="none" w:sz="0" w:space="0" w:color="auto"/>
        <w:bottom w:val="none" w:sz="0" w:space="0" w:color="auto"/>
        <w:right w:val="none" w:sz="0" w:space="0" w:color="auto"/>
      </w:divBdr>
      <w:divsChild>
        <w:div w:id="861482216">
          <w:marLeft w:val="0"/>
          <w:marRight w:val="0"/>
          <w:marTop w:val="0"/>
          <w:marBottom w:val="0"/>
          <w:divBdr>
            <w:top w:val="none" w:sz="0" w:space="0" w:color="auto"/>
            <w:left w:val="none" w:sz="0" w:space="0" w:color="auto"/>
            <w:bottom w:val="none" w:sz="0" w:space="0" w:color="auto"/>
            <w:right w:val="none" w:sz="0" w:space="0" w:color="auto"/>
          </w:divBdr>
          <w:divsChild>
            <w:div w:id="566963778">
              <w:marLeft w:val="0"/>
              <w:marRight w:val="0"/>
              <w:marTop w:val="0"/>
              <w:marBottom w:val="0"/>
              <w:divBdr>
                <w:top w:val="none" w:sz="0" w:space="0" w:color="auto"/>
                <w:left w:val="none" w:sz="0" w:space="0" w:color="auto"/>
                <w:bottom w:val="none" w:sz="0" w:space="0" w:color="auto"/>
                <w:right w:val="none" w:sz="0" w:space="0" w:color="auto"/>
              </w:divBdr>
              <w:divsChild>
                <w:div w:id="11617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3644">
      <w:bodyDiv w:val="1"/>
      <w:marLeft w:val="0"/>
      <w:marRight w:val="0"/>
      <w:marTop w:val="0"/>
      <w:marBottom w:val="0"/>
      <w:divBdr>
        <w:top w:val="none" w:sz="0" w:space="0" w:color="auto"/>
        <w:left w:val="none" w:sz="0" w:space="0" w:color="auto"/>
        <w:bottom w:val="none" w:sz="0" w:space="0" w:color="auto"/>
        <w:right w:val="none" w:sz="0" w:space="0" w:color="auto"/>
      </w:divBdr>
    </w:div>
    <w:div w:id="1729303915">
      <w:bodyDiv w:val="1"/>
      <w:marLeft w:val="0"/>
      <w:marRight w:val="0"/>
      <w:marTop w:val="0"/>
      <w:marBottom w:val="0"/>
      <w:divBdr>
        <w:top w:val="none" w:sz="0" w:space="0" w:color="auto"/>
        <w:left w:val="none" w:sz="0" w:space="0" w:color="auto"/>
        <w:bottom w:val="none" w:sz="0" w:space="0" w:color="auto"/>
        <w:right w:val="none" w:sz="0" w:space="0" w:color="auto"/>
      </w:divBdr>
      <w:divsChild>
        <w:div w:id="1299340881">
          <w:marLeft w:val="0"/>
          <w:marRight w:val="0"/>
          <w:marTop w:val="0"/>
          <w:marBottom w:val="0"/>
          <w:divBdr>
            <w:top w:val="none" w:sz="0" w:space="0" w:color="auto"/>
            <w:left w:val="none" w:sz="0" w:space="0" w:color="auto"/>
            <w:bottom w:val="none" w:sz="0" w:space="0" w:color="auto"/>
            <w:right w:val="none" w:sz="0" w:space="0" w:color="auto"/>
          </w:divBdr>
          <w:divsChild>
            <w:div w:id="30083448">
              <w:marLeft w:val="0"/>
              <w:marRight w:val="0"/>
              <w:marTop w:val="0"/>
              <w:marBottom w:val="0"/>
              <w:divBdr>
                <w:top w:val="none" w:sz="0" w:space="0" w:color="auto"/>
                <w:left w:val="none" w:sz="0" w:space="0" w:color="auto"/>
                <w:bottom w:val="none" w:sz="0" w:space="0" w:color="auto"/>
                <w:right w:val="none" w:sz="0" w:space="0" w:color="auto"/>
              </w:divBdr>
              <w:divsChild>
                <w:div w:id="20994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659227">
      <w:bodyDiv w:val="1"/>
      <w:marLeft w:val="0"/>
      <w:marRight w:val="0"/>
      <w:marTop w:val="0"/>
      <w:marBottom w:val="0"/>
      <w:divBdr>
        <w:top w:val="none" w:sz="0" w:space="0" w:color="auto"/>
        <w:left w:val="none" w:sz="0" w:space="0" w:color="auto"/>
        <w:bottom w:val="none" w:sz="0" w:space="0" w:color="auto"/>
        <w:right w:val="none" w:sz="0" w:space="0" w:color="auto"/>
      </w:divBdr>
      <w:divsChild>
        <w:div w:id="1152789920">
          <w:marLeft w:val="0"/>
          <w:marRight w:val="0"/>
          <w:marTop w:val="0"/>
          <w:marBottom w:val="0"/>
          <w:divBdr>
            <w:top w:val="none" w:sz="0" w:space="0" w:color="auto"/>
            <w:left w:val="none" w:sz="0" w:space="0" w:color="auto"/>
            <w:bottom w:val="none" w:sz="0" w:space="0" w:color="auto"/>
            <w:right w:val="none" w:sz="0" w:space="0" w:color="auto"/>
          </w:divBdr>
          <w:divsChild>
            <w:div w:id="1205605392">
              <w:marLeft w:val="0"/>
              <w:marRight w:val="0"/>
              <w:marTop w:val="0"/>
              <w:marBottom w:val="0"/>
              <w:divBdr>
                <w:top w:val="none" w:sz="0" w:space="0" w:color="auto"/>
                <w:left w:val="none" w:sz="0" w:space="0" w:color="auto"/>
                <w:bottom w:val="none" w:sz="0" w:space="0" w:color="auto"/>
                <w:right w:val="none" w:sz="0" w:space="0" w:color="auto"/>
              </w:divBdr>
              <w:divsChild>
                <w:div w:id="12115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8102">
      <w:bodyDiv w:val="1"/>
      <w:marLeft w:val="0"/>
      <w:marRight w:val="0"/>
      <w:marTop w:val="0"/>
      <w:marBottom w:val="0"/>
      <w:divBdr>
        <w:top w:val="none" w:sz="0" w:space="0" w:color="auto"/>
        <w:left w:val="none" w:sz="0" w:space="0" w:color="auto"/>
        <w:bottom w:val="none" w:sz="0" w:space="0" w:color="auto"/>
        <w:right w:val="none" w:sz="0" w:space="0" w:color="auto"/>
      </w:divBdr>
      <w:divsChild>
        <w:div w:id="562178507">
          <w:marLeft w:val="0"/>
          <w:marRight w:val="0"/>
          <w:marTop w:val="0"/>
          <w:marBottom w:val="0"/>
          <w:divBdr>
            <w:top w:val="none" w:sz="0" w:space="0" w:color="auto"/>
            <w:left w:val="none" w:sz="0" w:space="0" w:color="auto"/>
            <w:bottom w:val="none" w:sz="0" w:space="0" w:color="auto"/>
            <w:right w:val="none" w:sz="0" w:space="0" w:color="auto"/>
          </w:divBdr>
          <w:divsChild>
            <w:div w:id="422847138">
              <w:marLeft w:val="0"/>
              <w:marRight w:val="0"/>
              <w:marTop w:val="0"/>
              <w:marBottom w:val="0"/>
              <w:divBdr>
                <w:top w:val="none" w:sz="0" w:space="0" w:color="auto"/>
                <w:left w:val="none" w:sz="0" w:space="0" w:color="auto"/>
                <w:bottom w:val="none" w:sz="0" w:space="0" w:color="auto"/>
                <w:right w:val="none" w:sz="0" w:space="0" w:color="auto"/>
              </w:divBdr>
              <w:divsChild>
                <w:div w:id="18334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8817">
      <w:bodyDiv w:val="1"/>
      <w:marLeft w:val="0"/>
      <w:marRight w:val="0"/>
      <w:marTop w:val="0"/>
      <w:marBottom w:val="0"/>
      <w:divBdr>
        <w:top w:val="none" w:sz="0" w:space="0" w:color="auto"/>
        <w:left w:val="none" w:sz="0" w:space="0" w:color="auto"/>
        <w:bottom w:val="none" w:sz="0" w:space="0" w:color="auto"/>
        <w:right w:val="none" w:sz="0" w:space="0" w:color="auto"/>
      </w:divBdr>
      <w:divsChild>
        <w:div w:id="990409418">
          <w:marLeft w:val="0"/>
          <w:marRight w:val="0"/>
          <w:marTop w:val="0"/>
          <w:marBottom w:val="0"/>
          <w:divBdr>
            <w:top w:val="none" w:sz="0" w:space="0" w:color="auto"/>
            <w:left w:val="none" w:sz="0" w:space="0" w:color="auto"/>
            <w:bottom w:val="none" w:sz="0" w:space="0" w:color="auto"/>
            <w:right w:val="none" w:sz="0" w:space="0" w:color="auto"/>
          </w:divBdr>
          <w:divsChild>
            <w:div w:id="931861340">
              <w:marLeft w:val="0"/>
              <w:marRight w:val="0"/>
              <w:marTop w:val="0"/>
              <w:marBottom w:val="0"/>
              <w:divBdr>
                <w:top w:val="none" w:sz="0" w:space="0" w:color="auto"/>
                <w:left w:val="none" w:sz="0" w:space="0" w:color="auto"/>
                <w:bottom w:val="none" w:sz="0" w:space="0" w:color="auto"/>
                <w:right w:val="none" w:sz="0" w:space="0" w:color="auto"/>
              </w:divBdr>
              <w:divsChild>
                <w:div w:id="16174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3726">
      <w:bodyDiv w:val="1"/>
      <w:marLeft w:val="0"/>
      <w:marRight w:val="0"/>
      <w:marTop w:val="0"/>
      <w:marBottom w:val="0"/>
      <w:divBdr>
        <w:top w:val="none" w:sz="0" w:space="0" w:color="auto"/>
        <w:left w:val="none" w:sz="0" w:space="0" w:color="auto"/>
        <w:bottom w:val="none" w:sz="0" w:space="0" w:color="auto"/>
        <w:right w:val="none" w:sz="0" w:space="0" w:color="auto"/>
      </w:divBdr>
      <w:divsChild>
        <w:div w:id="591671876">
          <w:marLeft w:val="0"/>
          <w:marRight w:val="0"/>
          <w:marTop w:val="0"/>
          <w:marBottom w:val="0"/>
          <w:divBdr>
            <w:top w:val="none" w:sz="0" w:space="0" w:color="auto"/>
            <w:left w:val="none" w:sz="0" w:space="0" w:color="auto"/>
            <w:bottom w:val="none" w:sz="0" w:space="0" w:color="auto"/>
            <w:right w:val="none" w:sz="0" w:space="0" w:color="auto"/>
          </w:divBdr>
          <w:divsChild>
            <w:div w:id="1534687912">
              <w:marLeft w:val="0"/>
              <w:marRight w:val="0"/>
              <w:marTop w:val="0"/>
              <w:marBottom w:val="0"/>
              <w:divBdr>
                <w:top w:val="none" w:sz="0" w:space="0" w:color="auto"/>
                <w:left w:val="none" w:sz="0" w:space="0" w:color="auto"/>
                <w:bottom w:val="none" w:sz="0" w:space="0" w:color="auto"/>
                <w:right w:val="none" w:sz="0" w:space="0" w:color="auto"/>
              </w:divBdr>
              <w:divsChild>
                <w:div w:id="4853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4018">
      <w:bodyDiv w:val="1"/>
      <w:marLeft w:val="0"/>
      <w:marRight w:val="0"/>
      <w:marTop w:val="0"/>
      <w:marBottom w:val="0"/>
      <w:divBdr>
        <w:top w:val="none" w:sz="0" w:space="0" w:color="auto"/>
        <w:left w:val="none" w:sz="0" w:space="0" w:color="auto"/>
        <w:bottom w:val="none" w:sz="0" w:space="0" w:color="auto"/>
        <w:right w:val="none" w:sz="0" w:space="0" w:color="auto"/>
      </w:divBdr>
      <w:divsChild>
        <w:div w:id="46492252">
          <w:marLeft w:val="0"/>
          <w:marRight w:val="0"/>
          <w:marTop w:val="0"/>
          <w:marBottom w:val="0"/>
          <w:divBdr>
            <w:top w:val="none" w:sz="0" w:space="0" w:color="auto"/>
            <w:left w:val="none" w:sz="0" w:space="0" w:color="auto"/>
            <w:bottom w:val="none" w:sz="0" w:space="0" w:color="auto"/>
            <w:right w:val="none" w:sz="0" w:space="0" w:color="auto"/>
          </w:divBdr>
          <w:divsChild>
            <w:div w:id="105198155">
              <w:marLeft w:val="0"/>
              <w:marRight w:val="0"/>
              <w:marTop w:val="0"/>
              <w:marBottom w:val="0"/>
              <w:divBdr>
                <w:top w:val="none" w:sz="0" w:space="0" w:color="auto"/>
                <w:left w:val="none" w:sz="0" w:space="0" w:color="auto"/>
                <w:bottom w:val="none" w:sz="0" w:space="0" w:color="auto"/>
                <w:right w:val="none" w:sz="0" w:space="0" w:color="auto"/>
              </w:divBdr>
              <w:divsChild>
                <w:div w:id="4897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1979">
      <w:bodyDiv w:val="1"/>
      <w:marLeft w:val="0"/>
      <w:marRight w:val="0"/>
      <w:marTop w:val="0"/>
      <w:marBottom w:val="0"/>
      <w:divBdr>
        <w:top w:val="none" w:sz="0" w:space="0" w:color="auto"/>
        <w:left w:val="none" w:sz="0" w:space="0" w:color="auto"/>
        <w:bottom w:val="none" w:sz="0" w:space="0" w:color="auto"/>
        <w:right w:val="none" w:sz="0" w:space="0" w:color="auto"/>
      </w:divBdr>
      <w:divsChild>
        <w:div w:id="2034454923">
          <w:marLeft w:val="0"/>
          <w:marRight w:val="0"/>
          <w:marTop w:val="0"/>
          <w:marBottom w:val="0"/>
          <w:divBdr>
            <w:top w:val="none" w:sz="0" w:space="0" w:color="auto"/>
            <w:left w:val="none" w:sz="0" w:space="0" w:color="auto"/>
            <w:bottom w:val="none" w:sz="0" w:space="0" w:color="auto"/>
            <w:right w:val="none" w:sz="0" w:space="0" w:color="auto"/>
          </w:divBdr>
          <w:divsChild>
            <w:div w:id="6490626">
              <w:marLeft w:val="0"/>
              <w:marRight w:val="0"/>
              <w:marTop w:val="0"/>
              <w:marBottom w:val="0"/>
              <w:divBdr>
                <w:top w:val="none" w:sz="0" w:space="0" w:color="auto"/>
                <w:left w:val="none" w:sz="0" w:space="0" w:color="auto"/>
                <w:bottom w:val="none" w:sz="0" w:space="0" w:color="auto"/>
                <w:right w:val="none" w:sz="0" w:space="0" w:color="auto"/>
              </w:divBdr>
              <w:divsChild>
                <w:div w:id="12506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8458">
      <w:bodyDiv w:val="1"/>
      <w:marLeft w:val="0"/>
      <w:marRight w:val="0"/>
      <w:marTop w:val="0"/>
      <w:marBottom w:val="0"/>
      <w:divBdr>
        <w:top w:val="none" w:sz="0" w:space="0" w:color="auto"/>
        <w:left w:val="none" w:sz="0" w:space="0" w:color="auto"/>
        <w:bottom w:val="none" w:sz="0" w:space="0" w:color="auto"/>
        <w:right w:val="none" w:sz="0" w:space="0" w:color="auto"/>
      </w:divBdr>
      <w:divsChild>
        <w:div w:id="624433637">
          <w:marLeft w:val="0"/>
          <w:marRight w:val="0"/>
          <w:marTop w:val="0"/>
          <w:marBottom w:val="0"/>
          <w:divBdr>
            <w:top w:val="none" w:sz="0" w:space="0" w:color="auto"/>
            <w:left w:val="none" w:sz="0" w:space="0" w:color="auto"/>
            <w:bottom w:val="none" w:sz="0" w:space="0" w:color="auto"/>
            <w:right w:val="none" w:sz="0" w:space="0" w:color="auto"/>
          </w:divBdr>
          <w:divsChild>
            <w:div w:id="748234052">
              <w:marLeft w:val="0"/>
              <w:marRight w:val="0"/>
              <w:marTop w:val="0"/>
              <w:marBottom w:val="0"/>
              <w:divBdr>
                <w:top w:val="none" w:sz="0" w:space="0" w:color="auto"/>
                <w:left w:val="none" w:sz="0" w:space="0" w:color="auto"/>
                <w:bottom w:val="none" w:sz="0" w:space="0" w:color="auto"/>
                <w:right w:val="none" w:sz="0" w:space="0" w:color="auto"/>
              </w:divBdr>
              <w:divsChild>
                <w:div w:id="9019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14">
      <w:bodyDiv w:val="1"/>
      <w:marLeft w:val="0"/>
      <w:marRight w:val="0"/>
      <w:marTop w:val="0"/>
      <w:marBottom w:val="0"/>
      <w:divBdr>
        <w:top w:val="none" w:sz="0" w:space="0" w:color="auto"/>
        <w:left w:val="none" w:sz="0" w:space="0" w:color="auto"/>
        <w:bottom w:val="none" w:sz="0" w:space="0" w:color="auto"/>
        <w:right w:val="none" w:sz="0" w:space="0" w:color="auto"/>
      </w:divBdr>
    </w:div>
    <w:div w:id="1765805355">
      <w:bodyDiv w:val="1"/>
      <w:marLeft w:val="0"/>
      <w:marRight w:val="0"/>
      <w:marTop w:val="0"/>
      <w:marBottom w:val="0"/>
      <w:divBdr>
        <w:top w:val="none" w:sz="0" w:space="0" w:color="auto"/>
        <w:left w:val="none" w:sz="0" w:space="0" w:color="auto"/>
        <w:bottom w:val="none" w:sz="0" w:space="0" w:color="auto"/>
        <w:right w:val="none" w:sz="0" w:space="0" w:color="auto"/>
      </w:divBdr>
      <w:divsChild>
        <w:div w:id="1176265984">
          <w:marLeft w:val="0"/>
          <w:marRight w:val="0"/>
          <w:marTop w:val="0"/>
          <w:marBottom w:val="0"/>
          <w:divBdr>
            <w:top w:val="none" w:sz="0" w:space="0" w:color="auto"/>
            <w:left w:val="none" w:sz="0" w:space="0" w:color="auto"/>
            <w:bottom w:val="none" w:sz="0" w:space="0" w:color="auto"/>
            <w:right w:val="none" w:sz="0" w:space="0" w:color="auto"/>
          </w:divBdr>
          <w:divsChild>
            <w:div w:id="31659655">
              <w:marLeft w:val="0"/>
              <w:marRight w:val="0"/>
              <w:marTop w:val="0"/>
              <w:marBottom w:val="0"/>
              <w:divBdr>
                <w:top w:val="none" w:sz="0" w:space="0" w:color="auto"/>
                <w:left w:val="none" w:sz="0" w:space="0" w:color="auto"/>
                <w:bottom w:val="none" w:sz="0" w:space="0" w:color="auto"/>
                <w:right w:val="none" w:sz="0" w:space="0" w:color="auto"/>
              </w:divBdr>
              <w:divsChild>
                <w:div w:id="379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30934">
      <w:bodyDiv w:val="1"/>
      <w:marLeft w:val="0"/>
      <w:marRight w:val="0"/>
      <w:marTop w:val="0"/>
      <w:marBottom w:val="0"/>
      <w:divBdr>
        <w:top w:val="none" w:sz="0" w:space="0" w:color="auto"/>
        <w:left w:val="none" w:sz="0" w:space="0" w:color="auto"/>
        <w:bottom w:val="none" w:sz="0" w:space="0" w:color="auto"/>
        <w:right w:val="none" w:sz="0" w:space="0" w:color="auto"/>
      </w:divBdr>
    </w:div>
    <w:div w:id="1769931334">
      <w:bodyDiv w:val="1"/>
      <w:marLeft w:val="0"/>
      <w:marRight w:val="0"/>
      <w:marTop w:val="0"/>
      <w:marBottom w:val="0"/>
      <w:divBdr>
        <w:top w:val="none" w:sz="0" w:space="0" w:color="auto"/>
        <w:left w:val="none" w:sz="0" w:space="0" w:color="auto"/>
        <w:bottom w:val="none" w:sz="0" w:space="0" w:color="auto"/>
        <w:right w:val="none" w:sz="0" w:space="0" w:color="auto"/>
      </w:divBdr>
      <w:divsChild>
        <w:div w:id="1886477308">
          <w:marLeft w:val="0"/>
          <w:marRight w:val="0"/>
          <w:marTop w:val="0"/>
          <w:marBottom w:val="0"/>
          <w:divBdr>
            <w:top w:val="none" w:sz="0" w:space="0" w:color="auto"/>
            <w:left w:val="none" w:sz="0" w:space="0" w:color="auto"/>
            <w:bottom w:val="none" w:sz="0" w:space="0" w:color="auto"/>
            <w:right w:val="none" w:sz="0" w:space="0" w:color="auto"/>
          </w:divBdr>
          <w:divsChild>
            <w:div w:id="473253752">
              <w:marLeft w:val="0"/>
              <w:marRight w:val="0"/>
              <w:marTop w:val="0"/>
              <w:marBottom w:val="0"/>
              <w:divBdr>
                <w:top w:val="none" w:sz="0" w:space="0" w:color="auto"/>
                <w:left w:val="none" w:sz="0" w:space="0" w:color="auto"/>
                <w:bottom w:val="none" w:sz="0" w:space="0" w:color="auto"/>
                <w:right w:val="none" w:sz="0" w:space="0" w:color="auto"/>
              </w:divBdr>
              <w:divsChild>
                <w:div w:id="6655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8974">
      <w:bodyDiv w:val="1"/>
      <w:marLeft w:val="0"/>
      <w:marRight w:val="0"/>
      <w:marTop w:val="0"/>
      <w:marBottom w:val="0"/>
      <w:divBdr>
        <w:top w:val="none" w:sz="0" w:space="0" w:color="auto"/>
        <w:left w:val="none" w:sz="0" w:space="0" w:color="auto"/>
        <w:bottom w:val="none" w:sz="0" w:space="0" w:color="auto"/>
        <w:right w:val="none" w:sz="0" w:space="0" w:color="auto"/>
      </w:divBdr>
      <w:divsChild>
        <w:div w:id="419184614">
          <w:marLeft w:val="0"/>
          <w:marRight w:val="0"/>
          <w:marTop w:val="0"/>
          <w:marBottom w:val="0"/>
          <w:divBdr>
            <w:top w:val="none" w:sz="0" w:space="0" w:color="auto"/>
            <w:left w:val="none" w:sz="0" w:space="0" w:color="auto"/>
            <w:bottom w:val="none" w:sz="0" w:space="0" w:color="auto"/>
            <w:right w:val="none" w:sz="0" w:space="0" w:color="auto"/>
          </w:divBdr>
          <w:divsChild>
            <w:div w:id="2089158370">
              <w:marLeft w:val="0"/>
              <w:marRight w:val="0"/>
              <w:marTop w:val="0"/>
              <w:marBottom w:val="0"/>
              <w:divBdr>
                <w:top w:val="none" w:sz="0" w:space="0" w:color="auto"/>
                <w:left w:val="none" w:sz="0" w:space="0" w:color="auto"/>
                <w:bottom w:val="none" w:sz="0" w:space="0" w:color="auto"/>
                <w:right w:val="none" w:sz="0" w:space="0" w:color="auto"/>
              </w:divBdr>
              <w:divsChild>
                <w:div w:id="1758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73681">
      <w:bodyDiv w:val="1"/>
      <w:marLeft w:val="0"/>
      <w:marRight w:val="0"/>
      <w:marTop w:val="0"/>
      <w:marBottom w:val="0"/>
      <w:divBdr>
        <w:top w:val="none" w:sz="0" w:space="0" w:color="auto"/>
        <w:left w:val="none" w:sz="0" w:space="0" w:color="auto"/>
        <w:bottom w:val="none" w:sz="0" w:space="0" w:color="auto"/>
        <w:right w:val="none" w:sz="0" w:space="0" w:color="auto"/>
      </w:divBdr>
      <w:divsChild>
        <w:div w:id="88624116">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0"/>
              <w:marBottom w:val="0"/>
              <w:divBdr>
                <w:top w:val="none" w:sz="0" w:space="0" w:color="auto"/>
                <w:left w:val="none" w:sz="0" w:space="0" w:color="auto"/>
                <w:bottom w:val="none" w:sz="0" w:space="0" w:color="auto"/>
                <w:right w:val="none" w:sz="0" w:space="0" w:color="auto"/>
              </w:divBdr>
              <w:divsChild>
                <w:div w:id="20326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6149">
      <w:bodyDiv w:val="1"/>
      <w:marLeft w:val="0"/>
      <w:marRight w:val="0"/>
      <w:marTop w:val="0"/>
      <w:marBottom w:val="0"/>
      <w:divBdr>
        <w:top w:val="none" w:sz="0" w:space="0" w:color="auto"/>
        <w:left w:val="none" w:sz="0" w:space="0" w:color="auto"/>
        <w:bottom w:val="none" w:sz="0" w:space="0" w:color="auto"/>
        <w:right w:val="none" w:sz="0" w:space="0" w:color="auto"/>
      </w:divBdr>
      <w:divsChild>
        <w:div w:id="2037733148">
          <w:marLeft w:val="0"/>
          <w:marRight w:val="0"/>
          <w:marTop w:val="0"/>
          <w:marBottom w:val="0"/>
          <w:divBdr>
            <w:top w:val="none" w:sz="0" w:space="0" w:color="auto"/>
            <w:left w:val="none" w:sz="0" w:space="0" w:color="auto"/>
            <w:bottom w:val="none" w:sz="0" w:space="0" w:color="auto"/>
            <w:right w:val="none" w:sz="0" w:space="0" w:color="auto"/>
          </w:divBdr>
          <w:divsChild>
            <w:div w:id="1422679173">
              <w:marLeft w:val="0"/>
              <w:marRight w:val="0"/>
              <w:marTop w:val="0"/>
              <w:marBottom w:val="0"/>
              <w:divBdr>
                <w:top w:val="none" w:sz="0" w:space="0" w:color="auto"/>
                <w:left w:val="none" w:sz="0" w:space="0" w:color="auto"/>
                <w:bottom w:val="none" w:sz="0" w:space="0" w:color="auto"/>
                <w:right w:val="none" w:sz="0" w:space="0" w:color="auto"/>
              </w:divBdr>
              <w:divsChild>
                <w:div w:id="1734347232">
                  <w:marLeft w:val="0"/>
                  <w:marRight w:val="0"/>
                  <w:marTop w:val="0"/>
                  <w:marBottom w:val="0"/>
                  <w:divBdr>
                    <w:top w:val="none" w:sz="0" w:space="0" w:color="auto"/>
                    <w:left w:val="none" w:sz="0" w:space="0" w:color="auto"/>
                    <w:bottom w:val="none" w:sz="0" w:space="0" w:color="auto"/>
                    <w:right w:val="none" w:sz="0" w:space="0" w:color="auto"/>
                  </w:divBdr>
                  <w:divsChild>
                    <w:div w:id="10122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42451">
      <w:bodyDiv w:val="1"/>
      <w:marLeft w:val="0"/>
      <w:marRight w:val="0"/>
      <w:marTop w:val="0"/>
      <w:marBottom w:val="0"/>
      <w:divBdr>
        <w:top w:val="none" w:sz="0" w:space="0" w:color="auto"/>
        <w:left w:val="none" w:sz="0" w:space="0" w:color="auto"/>
        <w:bottom w:val="none" w:sz="0" w:space="0" w:color="auto"/>
        <w:right w:val="none" w:sz="0" w:space="0" w:color="auto"/>
      </w:divBdr>
      <w:divsChild>
        <w:div w:id="1730692814">
          <w:marLeft w:val="0"/>
          <w:marRight w:val="0"/>
          <w:marTop w:val="0"/>
          <w:marBottom w:val="0"/>
          <w:divBdr>
            <w:top w:val="none" w:sz="0" w:space="0" w:color="auto"/>
            <w:left w:val="none" w:sz="0" w:space="0" w:color="auto"/>
            <w:bottom w:val="none" w:sz="0" w:space="0" w:color="auto"/>
            <w:right w:val="none" w:sz="0" w:space="0" w:color="auto"/>
          </w:divBdr>
          <w:divsChild>
            <w:div w:id="1822428477">
              <w:marLeft w:val="0"/>
              <w:marRight w:val="0"/>
              <w:marTop w:val="0"/>
              <w:marBottom w:val="0"/>
              <w:divBdr>
                <w:top w:val="none" w:sz="0" w:space="0" w:color="auto"/>
                <w:left w:val="none" w:sz="0" w:space="0" w:color="auto"/>
                <w:bottom w:val="none" w:sz="0" w:space="0" w:color="auto"/>
                <w:right w:val="none" w:sz="0" w:space="0" w:color="auto"/>
              </w:divBdr>
              <w:divsChild>
                <w:div w:id="12003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6651">
      <w:bodyDiv w:val="1"/>
      <w:marLeft w:val="0"/>
      <w:marRight w:val="0"/>
      <w:marTop w:val="0"/>
      <w:marBottom w:val="0"/>
      <w:divBdr>
        <w:top w:val="none" w:sz="0" w:space="0" w:color="auto"/>
        <w:left w:val="none" w:sz="0" w:space="0" w:color="auto"/>
        <w:bottom w:val="none" w:sz="0" w:space="0" w:color="auto"/>
        <w:right w:val="none" w:sz="0" w:space="0" w:color="auto"/>
      </w:divBdr>
      <w:divsChild>
        <w:div w:id="1902642206">
          <w:marLeft w:val="0"/>
          <w:marRight w:val="0"/>
          <w:marTop w:val="0"/>
          <w:marBottom w:val="0"/>
          <w:divBdr>
            <w:top w:val="none" w:sz="0" w:space="0" w:color="auto"/>
            <w:left w:val="none" w:sz="0" w:space="0" w:color="auto"/>
            <w:bottom w:val="none" w:sz="0" w:space="0" w:color="auto"/>
            <w:right w:val="none" w:sz="0" w:space="0" w:color="auto"/>
          </w:divBdr>
          <w:divsChild>
            <w:div w:id="160704007">
              <w:marLeft w:val="0"/>
              <w:marRight w:val="0"/>
              <w:marTop w:val="0"/>
              <w:marBottom w:val="0"/>
              <w:divBdr>
                <w:top w:val="none" w:sz="0" w:space="0" w:color="auto"/>
                <w:left w:val="none" w:sz="0" w:space="0" w:color="auto"/>
                <w:bottom w:val="none" w:sz="0" w:space="0" w:color="auto"/>
                <w:right w:val="none" w:sz="0" w:space="0" w:color="auto"/>
              </w:divBdr>
              <w:divsChild>
                <w:div w:id="7057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0275">
      <w:bodyDiv w:val="1"/>
      <w:marLeft w:val="0"/>
      <w:marRight w:val="0"/>
      <w:marTop w:val="0"/>
      <w:marBottom w:val="0"/>
      <w:divBdr>
        <w:top w:val="none" w:sz="0" w:space="0" w:color="auto"/>
        <w:left w:val="none" w:sz="0" w:space="0" w:color="auto"/>
        <w:bottom w:val="none" w:sz="0" w:space="0" w:color="auto"/>
        <w:right w:val="none" w:sz="0" w:space="0" w:color="auto"/>
      </w:divBdr>
      <w:divsChild>
        <w:div w:id="753092259">
          <w:marLeft w:val="0"/>
          <w:marRight w:val="0"/>
          <w:marTop w:val="0"/>
          <w:marBottom w:val="0"/>
          <w:divBdr>
            <w:top w:val="none" w:sz="0" w:space="0" w:color="auto"/>
            <w:left w:val="none" w:sz="0" w:space="0" w:color="auto"/>
            <w:bottom w:val="none" w:sz="0" w:space="0" w:color="auto"/>
            <w:right w:val="none" w:sz="0" w:space="0" w:color="auto"/>
          </w:divBdr>
          <w:divsChild>
            <w:div w:id="1778255150">
              <w:marLeft w:val="0"/>
              <w:marRight w:val="0"/>
              <w:marTop w:val="0"/>
              <w:marBottom w:val="0"/>
              <w:divBdr>
                <w:top w:val="none" w:sz="0" w:space="0" w:color="auto"/>
                <w:left w:val="none" w:sz="0" w:space="0" w:color="auto"/>
                <w:bottom w:val="none" w:sz="0" w:space="0" w:color="auto"/>
                <w:right w:val="none" w:sz="0" w:space="0" w:color="auto"/>
              </w:divBdr>
              <w:divsChild>
                <w:div w:id="15344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69059">
      <w:bodyDiv w:val="1"/>
      <w:marLeft w:val="0"/>
      <w:marRight w:val="0"/>
      <w:marTop w:val="0"/>
      <w:marBottom w:val="0"/>
      <w:divBdr>
        <w:top w:val="none" w:sz="0" w:space="0" w:color="auto"/>
        <w:left w:val="none" w:sz="0" w:space="0" w:color="auto"/>
        <w:bottom w:val="none" w:sz="0" w:space="0" w:color="auto"/>
        <w:right w:val="none" w:sz="0" w:space="0" w:color="auto"/>
      </w:divBdr>
      <w:divsChild>
        <w:div w:id="553928862">
          <w:marLeft w:val="0"/>
          <w:marRight w:val="0"/>
          <w:marTop w:val="0"/>
          <w:marBottom w:val="0"/>
          <w:divBdr>
            <w:top w:val="none" w:sz="0" w:space="0" w:color="auto"/>
            <w:left w:val="none" w:sz="0" w:space="0" w:color="auto"/>
            <w:bottom w:val="none" w:sz="0" w:space="0" w:color="auto"/>
            <w:right w:val="none" w:sz="0" w:space="0" w:color="auto"/>
          </w:divBdr>
          <w:divsChild>
            <w:div w:id="1667974243">
              <w:marLeft w:val="0"/>
              <w:marRight w:val="0"/>
              <w:marTop w:val="0"/>
              <w:marBottom w:val="0"/>
              <w:divBdr>
                <w:top w:val="none" w:sz="0" w:space="0" w:color="auto"/>
                <w:left w:val="none" w:sz="0" w:space="0" w:color="auto"/>
                <w:bottom w:val="none" w:sz="0" w:space="0" w:color="auto"/>
                <w:right w:val="none" w:sz="0" w:space="0" w:color="auto"/>
              </w:divBdr>
              <w:divsChild>
                <w:div w:id="1116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3877">
          <w:marLeft w:val="0"/>
          <w:marRight w:val="0"/>
          <w:marTop w:val="60"/>
          <w:marBottom w:val="0"/>
          <w:divBdr>
            <w:top w:val="none" w:sz="0" w:space="0" w:color="auto"/>
            <w:left w:val="none" w:sz="0" w:space="0" w:color="auto"/>
            <w:bottom w:val="none" w:sz="0" w:space="0" w:color="auto"/>
            <w:right w:val="none" w:sz="0" w:space="0" w:color="auto"/>
          </w:divBdr>
        </w:div>
      </w:divsChild>
    </w:div>
    <w:div w:id="1804613442">
      <w:bodyDiv w:val="1"/>
      <w:marLeft w:val="0"/>
      <w:marRight w:val="0"/>
      <w:marTop w:val="0"/>
      <w:marBottom w:val="0"/>
      <w:divBdr>
        <w:top w:val="none" w:sz="0" w:space="0" w:color="auto"/>
        <w:left w:val="none" w:sz="0" w:space="0" w:color="auto"/>
        <w:bottom w:val="none" w:sz="0" w:space="0" w:color="auto"/>
        <w:right w:val="none" w:sz="0" w:space="0" w:color="auto"/>
      </w:divBdr>
      <w:divsChild>
        <w:div w:id="725418767">
          <w:marLeft w:val="0"/>
          <w:marRight w:val="0"/>
          <w:marTop w:val="0"/>
          <w:marBottom w:val="0"/>
          <w:divBdr>
            <w:top w:val="none" w:sz="0" w:space="0" w:color="auto"/>
            <w:left w:val="none" w:sz="0" w:space="0" w:color="auto"/>
            <w:bottom w:val="none" w:sz="0" w:space="0" w:color="auto"/>
            <w:right w:val="none" w:sz="0" w:space="0" w:color="auto"/>
          </w:divBdr>
        </w:div>
      </w:divsChild>
    </w:div>
    <w:div w:id="1821455203">
      <w:bodyDiv w:val="1"/>
      <w:marLeft w:val="0"/>
      <w:marRight w:val="0"/>
      <w:marTop w:val="0"/>
      <w:marBottom w:val="0"/>
      <w:divBdr>
        <w:top w:val="none" w:sz="0" w:space="0" w:color="auto"/>
        <w:left w:val="none" w:sz="0" w:space="0" w:color="auto"/>
        <w:bottom w:val="none" w:sz="0" w:space="0" w:color="auto"/>
        <w:right w:val="none" w:sz="0" w:space="0" w:color="auto"/>
      </w:divBdr>
      <w:divsChild>
        <w:div w:id="601911343">
          <w:marLeft w:val="0"/>
          <w:marRight w:val="0"/>
          <w:marTop w:val="0"/>
          <w:marBottom w:val="0"/>
          <w:divBdr>
            <w:top w:val="none" w:sz="0" w:space="0" w:color="auto"/>
            <w:left w:val="none" w:sz="0" w:space="0" w:color="auto"/>
            <w:bottom w:val="none" w:sz="0" w:space="0" w:color="auto"/>
            <w:right w:val="none" w:sz="0" w:space="0" w:color="auto"/>
          </w:divBdr>
          <w:divsChild>
            <w:div w:id="1877500692">
              <w:marLeft w:val="0"/>
              <w:marRight w:val="0"/>
              <w:marTop w:val="0"/>
              <w:marBottom w:val="0"/>
              <w:divBdr>
                <w:top w:val="none" w:sz="0" w:space="0" w:color="auto"/>
                <w:left w:val="none" w:sz="0" w:space="0" w:color="auto"/>
                <w:bottom w:val="none" w:sz="0" w:space="0" w:color="auto"/>
                <w:right w:val="none" w:sz="0" w:space="0" w:color="auto"/>
              </w:divBdr>
              <w:divsChild>
                <w:div w:id="725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95952">
      <w:bodyDiv w:val="1"/>
      <w:marLeft w:val="0"/>
      <w:marRight w:val="0"/>
      <w:marTop w:val="0"/>
      <w:marBottom w:val="0"/>
      <w:divBdr>
        <w:top w:val="none" w:sz="0" w:space="0" w:color="auto"/>
        <w:left w:val="none" w:sz="0" w:space="0" w:color="auto"/>
        <w:bottom w:val="none" w:sz="0" w:space="0" w:color="auto"/>
        <w:right w:val="none" w:sz="0" w:space="0" w:color="auto"/>
      </w:divBdr>
      <w:divsChild>
        <w:div w:id="1534925331">
          <w:marLeft w:val="0"/>
          <w:marRight w:val="0"/>
          <w:marTop w:val="0"/>
          <w:marBottom w:val="0"/>
          <w:divBdr>
            <w:top w:val="none" w:sz="0" w:space="0" w:color="auto"/>
            <w:left w:val="none" w:sz="0" w:space="0" w:color="auto"/>
            <w:bottom w:val="none" w:sz="0" w:space="0" w:color="auto"/>
            <w:right w:val="none" w:sz="0" w:space="0" w:color="auto"/>
          </w:divBdr>
          <w:divsChild>
            <w:div w:id="1855071404">
              <w:marLeft w:val="0"/>
              <w:marRight w:val="0"/>
              <w:marTop w:val="0"/>
              <w:marBottom w:val="0"/>
              <w:divBdr>
                <w:top w:val="none" w:sz="0" w:space="0" w:color="auto"/>
                <w:left w:val="none" w:sz="0" w:space="0" w:color="auto"/>
                <w:bottom w:val="none" w:sz="0" w:space="0" w:color="auto"/>
                <w:right w:val="none" w:sz="0" w:space="0" w:color="auto"/>
              </w:divBdr>
              <w:divsChild>
                <w:div w:id="1068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59895">
      <w:bodyDiv w:val="1"/>
      <w:marLeft w:val="0"/>
      <w:marRight w:val="0"/>
      <w:marTop w:val="0"/>
      <w:marBottom w:val="0"/>
      <w:divBdr>
        <w:top w:val="none" w:sz="0" w:space="0" w:color="auto"/>
        <w:left w:val="none" w:sz="0" w:space="0" w:color="auto"/>
        <w:bottom w:val="none" w:sz="0" w:space="0" w:color="auto"/>
        <w:right w:val="none" w:sz="0" w:space="0" w:color="auto"/>
      </w:divBdr>
    </w:div>
    <w:div w:id="1857380603">
      <w:bodyDiv w:val="1"/>
      <w:marLeft w:val="0"/>
      <w:marRight w:val="0"/>
      <w:marTop w:val="0"/>
      <w:marBottom w:val="0"/>
      <w:divBdr>
        <w:top w:val="none" w:sz="0" w:space="0" w:color="auto"/>
        <w:left w:val="none" w:sz="0" w:space="0" w:color="auto"/>
        <w:bottom w:val="none" w:sz="0" w:space="0" w:color="auto"/>
        <w:right w:val="none" w:sz="0" w:space="0" w:color="auto"/>
      </w:divBdr>
      <w:divsChild>
        <w:div w:id="1055012020">
          <w:marLeft w:val="0"/>
          <w:marRight w:val="0"/>
          <w:marTop w:val="0"/>
          <w:marBottom w:val="0"/>
          <w:divBdr>
            <w:top w:val="none" w:sz="0" w:space="0" w:color="auto"/>
            <w:left w:val="none" w:sz="0" w:space="0" w:color="auto"/>
            <w:bottom w:val="none" w:sz="0" w:space="0" w:color="auto"/>
            <w:right w:val="none" w:sz="0" w:space="0" w:color="auto"/>
          </w:divBdr>
          <w:divsChild>
            <w:div w:id="1311981397">
              <w:marLeft w:val="0"/>
              <w:marRight w:val="0"/>
              <w:marTop w:val="0"/>
              <w:marBottom w:val="0"/>
              <w:divBdr>
                <w:top w:val="none" w:sz="0" w:space="0" w:color="auto"/>
                <w:left w:val="none" w:sz="0" w:space="0" w:color="auto"/>
                <w:bottom w:val="none" w:sz="0" w:space="0" w:color="auto"/>
                <w:right w:val="none" w:sz="0" w:space="0" w:color="auto"/>
              </w:divBdr>
              <w:divsChild>
                <w:div w:id="4355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48102">
      <w:bodyDiv w:val="1"/>
      <w:marLeft w:val="0"/>
      <w:marRight w:val="0"/>
      <w:marTop w:val="0"/>
      <w:marBottom w:val="0"/>
      <w:divBdr>
        <w:top w:val="none" w:sz="0" w:space="0" w:color="auto"/>
        <w:left w:val="none" w:sz="0" w:space="0" w:color="auto"/>
        <w:bottom w:val="none" w:sz="0" w:space="0" w:color="auto"/>
        <w:right w:val="none" w:sz="0" w:space="0" w:color="auto"/>
      </w:divBdr>
      <w:divsChild>
        <w:div w:id="773787285">
          <w:marLeft w:val="0"/>
          <w:marRight w:val="0"/>
          <w:marTop w:val="0"/>
          <w:marBottom w:val="0"/>
          <w:divBdr>
            <w:top w:val="none" w:sz="0" w:space="0" w:color="auto"/>
            <w:left w:val="none" w:sz="0" w:space="0" w:color="auto"/>
            <w:bottom w:val="none" w:sz="0" w:space="0" w:color="auto"/>
            <w:right w:val="none" w:sz="0" w:space="0" w:color="auto"/>
          </w:divBdr>
          <w:divsChild>
            <w:div w:id="1923177953">
              <w:marLeft w:val="0"/>
              <w:marRight w:val="0"/>
              <w:marTop w:val="0"/>
              <w:marBottom w:val="0"/>
              <w:divBdr>
                <w:top w:val="none" w:sz="0" w:space="0" w:color="auto"/>
                <w:left w:val="none" w:sz="0" w:space="0" w:color="auto"/>
                <w:bottom w:val="none" w:sz="0" w:space="0" w:color="auto"/>
                <w:right w:val="none" w:sz="0" w:space="0" w:color="auto"/>
              </w:divBdr>
              <w:divsChild>
                <w:div w:id="12607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4813">
      <w:bodyDiv w:val="1"/>
      <w:marLeft w:val="0"/>
      <w:marRight w:val="0"/>
      <w:marTop w:val="0"/>
      <w:marBottom w:val="0"/>
      <w:divBdr>
        <w:top w:val="none" w:sz="0" w:space="0" w:color="auto"/>
        <w:left w:val="none" w:sz="0" w:space="0" w:color="auto"/>
        <w:bottom w:val="none" w:sz="0" w:space="0" w:color="auto"/>
        <w:right w:val="none" w:sz="0" w:space="0" w:color="auto"/>
      </w:divBdr>
      <w:divsChild>
        <w:div w:id="1952005974">
          <w:marLeft w:val="0"/>
          <w:marRight w:val="0"/>
          <w:marTop w:val="0"/>
          <w:marBottom w:val="0"/>
          <w:divBdr>
            <w:top w:val="none" w:sz="0" w:space="0" w:color="auto"/>
            <w:left w:val="none" w:sz="0" w:space="0" w:color="auto"/>
            <w:bottom w:val="none" w:sz="0" w:space="0" w:color="auto"/>
            <w:right w:val="none" w:sz="0" w:space="0" w:color="auto"/>
          </w:divBdr>
          <w:divsChild>
            <w:div w:id="1084031009">
              <w:marLeft w:val="0"/>
              <w:marRight w:val="0"/>
              <w:marTop w:val="0"/>
              <w:marBottom w:val="0"/>
              <w:divBdr>
                <w:top w:val="none" w:sz="0" w:space="0" w:color="auto"/>
                <w:left w:val="none" w:sz="0" w:space="0" w:color="auto"/>
                <w:bottom w:val="none" w:sz="0" w:space="0" w:color="auto"/>
                <w:right w:val="none" w:sz="0" w:space="0" w:color="auto"/>
              </w:divBdr>
              <w:divsChild>
                <w:div w:id="744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10397">
      <w:bodyDiv w:val="1"/>
      <w:marLeft w:val="0"/>
      <w:marRight w:val="0"/>
      <w:marTop w:val="0"/>
      <w:marBottom w:val="0"/>
      <w:divBdr>
        <w:top w:val="none" w:sz="0" w:space="0" w:color="auto"/>
        <w:left w:val="none" w:sz="0" w:space="0" w:color="auto"/>
        <w:bottom w:val="none" w:sz="0" w:space="0" w:color="auto"/>
        <w:right w:val="none" w:sz="0" w:space="0" w:color="auto"/>
      </w:divBdr>
      <w:divsChild>
        <w:div w:id="1280574931">
          <w:marLeft w:val="0"/>
          <w:marRight w:val="0"/>
          <w:marTop w:val="0"/>
          <w:marBottom w:val="0"/>
          <w:divBdr>
            <w:top w:val="none" w:sz="0" w:space="0" w:color="auto"/>
            <w:left w:val="none" w:sz="0" w:space="0" w:color="auto"/>
            <w:bottom w:val="none" w:sz="0" w:space="0" w:color="auto"/>
            <w:right w:val="none" w:sz="0" w:space="0" w:color="auto"/>
          </w:divBdr>
          <w:divsChild>
            <w:div w:id="318193046">
              <w:marLeft w:val="0"/>
              <w:marRight w:val="0"/>
              <w:marTop w:val="0"/>
              <w:marBottom w:val="0"/>
              <w:divBdr>
                <w:top w:val="none" w:sz="0" w:space="0" w:color="auto"/>
                <w:left w:val="none" w:sz="0" w:space="0" w:color="auto"/>
                <w:bottom w:val="none" w:sz="0" w:space="0" w:color="auto"/>
                <w:right w:val="none" w:sz="0" w:space="0" w:color="auto"/>
              </w:divBdr>
              <w:divsChild>
                <w:div w:id="8065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33944">
      <w:bodyDiv w:val="1"/>
      <w:marLeft w:val="0"/>
      <w:marRight w:val="0"/>
      <w:marTop w:val="0"/>
      <w:marBottom w:val="0"/>
      <w:divBdr>
        <w:top w:val="none" w:sz="0" w:space="0" w:color="auto"/>
        <w:left w:val="none" w:sz="0" w:space="0" w:color="auto"/>
        <w:bottom w:val="none" w:sz="0" w:space="0" w:color="auto"/>
        <w:right w:val="none" w:sz="0" w:space="0" w:color="auto"/>
      </w:divBdr>
      <w:divsChild>
        <w:div w:id="17997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125298">
              <w:marLeft w:val="0"/>
              <w:marRight w:val="0"/>
              <w:marTop w:val="0"/>
              <w:marBottom w:val="0"/>
              <w:divBdr>
                <w:top w:val="none" w:sz="0" w:space="0" w:color="auto"/>
                <w:left w:val="none" w:sz="0" w:space="0" w:color="auto"/>
                <w:bottom w:val="none" w:sz="0" w:space="0" w:color="auto"/>
                <w:right w:val="none" w:sz="0" w:space="0" w:color="auto"/>
              </w:divBdr>
              <w:divsChild>
                <w:div w:id="1568540374">
                  <w:marLeft w:val="0"/>
                  <w:marRight w:val="0"/>
                  <w:marTop w:val="0"/>
                  <w:marBottom w:val="0"/>
                  <w:divBdr>
                    <w:top w:val="none" w:sz="0" w:space="0" w:color="auto"/>
                    <w:left w:val="none" w:sz="0" w:space="0" w:color="auto"/>
                    <w:bottom w:val="none" w:sz="0" w:space="0" w:color="auto"/>
                    <w:right w:val="none" w:sz="0" w:space="0" w:color="auto"/>
                  </w:divBdr>
                  <w:divsChild>
                    <w:div w:id="1783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2952">
      <w:bodyDiv w:val="1"/>
      <w:marLeft w:val="0"/>
      <w:marRight w:val="0"/>
      <w:marTop w:val="0"/>
      <w:marBottom w:val="0"/>
      <w:divBdr>
        <w:top w:val="none" w:sz="0" w:space="0" w:color="auto"/>
        <w:left w:val="none" w:sz="0" w:space="0" w:color="auto"/>
        <w:bottom w:val="none" w:sz="0" w:space="0" w:color="auto"/>
        <w:right w:val="none" w:sz="0" w:space="0" w:color="auto"/>
      </w:divBdr>
      <w:divsChild>
        <w:div w:id="990065230">
          <w:marLeft w:val="0"/>
          <w:marRight w:val="0"/>
          <w:marTop w:val="0"/>
          <w:marBottom w:val="0"/>
          <w:divBdr>
            <w:top w:val="none" w:sz="0" w:space="0" w:color="auto"/>
            <w:left w:val="none" w:sz="0" w:space="0" w:color="auto"/>
            <w:bottom w:val="none" w:sz="0" w:space="0" w:color="auto"/>
            <w:right w:val="none" w:sz="0" w:space="0" w:color="auto"/>
          </w:divBdr>
          <w:divsChild>
            <w:div w:id="1679500952">
              <w:marLeft w:val="0"/>
              <w:marRight w:val="0"/>
              <w:marTop w:val="0"/>
              <w:marBottom w:val="0"/>
              <w:divBdr>
                <w:top w:val="none" w:sz="0" w:space="0" w:color="auto"/>
                <w:left w:val="none" w:sz="0" w:space="0" w:color="auto"/>
                <w:bottom w:val="none" w:sz="0" w:space="0" w:color="auto"/>
                <w:right w:val="none" w:sz="0" w:space="0" w:color="auto"/>
              </w:divBdr>
              <w:divsChild>
                <w:div w:id="16114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20596">
      <w:bodyDiv w:val="1"/>
      <w:marLeft w:val="0"/>
      <w:marRight w:val="0"/>
      <w:marTop w:val="0"/>
      <w:marBottom w:val="0"/>
      <w:divBdr>
        <w:top w:val="none" w:sz="0" w:space="0" w:color="auto"/>
        <w:left w:val="none" w:sz="0" w:space="0" w:color="auto"/>
        <w:bottom w:val="none" w:sz="0" w:space="0" w:color="auto"/>
        <w:right w:val="none" w:sz="0" w:space="0" w:color="auto"/>
      </w:divBdr>
    </w:div>
    <w:div w:id="1882284759">
      <w:bodyDiv w:val="1"/>
      <w:marLeft w:val="0"/>
      <w:marRight w:val="0"/>
      <w:marTop w:val="0"/>
      <w:marBottom w:val="0"/>
      <w:divBdr>
        <w:top w:val="none" w:sz="0" w:space="0" w:color="auto"/>
        <w:left w:val="none" w:sz="0" w:space="0" w:color="auto"/>
        <w:bottom w:val="none" w:sz="0" w:space="0" w:color="auto"/>
        <w:right w:val="none" w:sz="0" w:space="0" w:color="auto"/>
      </w:divBdr>
      <w:divsChild>
        <w:div w:id="766119493">
          <w:marLeft w:val="0"/>
          <w:marRight w:val="0"/>
          <w:marTop w:val="0"/>
          <w:marBottom w:val="0"/>
          <w:divBdr>
            <w:top w:val="none" w:sz="0" w:space="0" w:color="auto"/>
            <w:left w:val="none" w:sz="0" w:space="0" w:color="auto"/>
            <w:bottom w:val="none" w:sz="0" w:space="0" w:color="auto"/>
            <w:right w:val="none" w:sz="0" w:space="0" w:color="auto"/>
          </w:divBdr>
          <w:divsChild>
            <w:div w:id="31539786">
              <w:marLeft w:val="0"/>
              <w:marRight w:val="0"/>
              <w:marTop w:val="0"/>
              <w:marBottom w:val="0"/>
              <w:divBdr>
                <w:top w:val="none" w:sz="0" w:space="0" w:color="auto"/>
                <w:left w:val="none" w:sz="0" w:space="0" w:color="auto"/>
                <w:bottom w:val="none" w:sz="0" w:space="0" w:color="auto"/>
                <w:right w:val="none" w:sz="0" w:space="0" w:color="auto"/>
              </w:divBdr>
              <w:divsChild>
                <w:div w:id="19493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92851">
      <w:bodyDiv w:val="1"/>
      <w:marLeft w:val="0"/>
      <w:marRight w:val="0"/>
      <w:marTop w:val="0"/>
      <w:marBottom w:val="0"/>
      <w:divBdr>
        <w:top w:val="none" w:sz="0" w:space="0" w:color="auto"/>
        <w:left w:val="none" w:sz="0" w:space="0" w:color="auto"/>
        <w:bottom w:val="none" w:sz="0" w:space="0" w:color="auto"/>
        <w:right w:val="none" w:sz="0" w:space="0" w:color="auto"/>
      </w:divBdr>
      <w:divsChild>
        <w:div w:id="1152019653">
          <w:marLeft w:val="0"/>
          <w:marRight w:val="0"/>
          <w:marTop w:val="0"/>
          <w:marBottom w:val="0"/>
          <w:divBdr>
            <w:top w:val="none" w:sz="0" w:space="0" w:color="auto"/>
            <w:left w:val="none" w:sz="0" w:space="0" w:color="auto"/>
            <w:bottom w:val="none" w:sz="0" w:space="0" w:color="auto"/>
            <w:right w:val="none" w:sz="0" w:space="0" w:color="auto"/>
          </w:divBdr>
          <w:divsChild>
            <w:div w:id="1693217378">
              <w:marLeft w:val="0"/>
              <w:marRight w:val="0"/>
              <w:marTop w:val="0"/>
              <w:marBottom w:val="0"/>
              <w:divBdr>
                <w:top w:val="none" w:sz="0" w:space="0" w:color="auto"/>
                <w:left w:val="none" w:sz="0" w:space="0" w:color="auto"/>
                <w:bottom w:val="none" w:sz="0" w:space="0" w:color="auto"/>
                <w:right w:val="none" w:sz="0" w:space="0" w:color="auto"/>
              </w:divBdr>
              <w:divsChild>
                <w:div w:id="634986080">
                  <w:marLeft w:val="0"/>
                  <w:marRight w:val="0"/>
                  <w:marTop w:val="0"/>
                  <w:marBottom w:val="0"/>
                  <w:divBdr>
                    <w:top w:val="none" w:sz="0" w:space="0" w:color="auto"/>
                    <w:left w:val="none" w:sz="0" w:space="0" w:color="auto"/>
                    <w:bottom w:val="none" w:sz="0" w:space="0" w:color="auto"/>
                    <w:right w:val="none" w:sz="0" w:space="0" w:color="auto"/>
                  </w:divBdr>
                  <w:divsChild>
                    <w:div w:id="17289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80558">
      <w:bodyDiv w:val="1"/>
      <w:marLeft w:val="0"/>
      <w:marRight w:val="0"/>
      <w:marTop w:val="0"/>
      <w:marBottom w:val="0"/>
      <w:divBdr>
        <w:top w:val="none" w:sz="0" w:space="0" w:color="auto"/>
        <w:left w:val="none" w:sz="0" w:space="0" w:color="auto"/>
        <w:bottom w:val="none" w:sz="0" w:space="0" w:color="auto"/>
        <w:right w:val="none" w:sz="0" w:space="0" w:color="auto"/>
      </w:divBdr>
      <w:divsChild>
        <w:div w:id="239798779">
          <w:marLeft w:val="0"/>
          <w:marRight w:val="0"/>
          <w:marTop w:val="0"/>
          <w:marBottom w:val="0"/>
          <w:divBdr>
            <w:top w:val="none" w:sz="0" w:space="0" w:color="auto"/>
            <w:left w:val="none" w:sz="0" w:space="0" w:color="auto"/>
            <w:bottom w:val="none" w:sz="0" w:space="0" w:color="auto"/>
            <w:right w:val="none" w:sz="0" w:space="0" w:color="auto"/>
          </w:divBdr>
          <w:divsChild>
            <w:div w:id="935747538">
              <w:marLeft w:val="0"/>
              <w:marRight w:val="0"/>
              <w:marTop w:val="0"/>
              <w:marBottom w:val="0"/>
              <w:divBdr>
                <w:top w:val="none" w:sz="0" w:space="0" w:color="auto"/>
                <w:left w:val="none" w:sz="0" w:space="0" w:color="auto"/>
                <w:bottom w:val="none" w:sz="0" w:space="0" w:color="auto"/>
                <w:right w:val="none" w:sz="0" w:space="0" w:color="auto"/>
              </w:divBdr>
              <w:divsChild>
                <w:div w:id="1681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4503">
      <w:bodyDiv w:val="1"/>
      <w:marLeft w:val="0"/>
      <w:marRight w:val="0"/>
      <w:marTop w:val="0"/>
      <w:marBottom w:val="0"/>
      <w:divBdr>
        <w:top w:val="none" w:sz="0" w:space="0" w:color="auto"/>
        <w:left w:val="none" w:sz="0" w:space="0" w:color="auto"/>
        <w:bottom w:val="none" w:sz="0" w:space="0" w:color="auto"/>
        <w:right w:val="none" w:sz="0" w:space="0" w:color="auto"/>
      </w:divBdr>
      <w:divsChild>
        <w:div w:id="1207335661">
          <w:marLeft w:val="0"/>
          <w:marRight w:val="0"/>
          <w:marTop w:val="0"/>
          <w:marBottom w:val="0"/>
          <w:divBdr>
            <w:top w:val="none" w:sz="0" w:space="0" w:color="auto"/>
            <w:left w:val="none" w:sz="0" w:space="0" w:color="auto"/>
            <w:bottom w:val="none" w:sz="0" w:space="0" w:color="auto"/>
            <w:right w:val="none" w:sz="0" w:space="0" w:color="auto"/>
          </w:divBdr>
          <w:divsChild>
            <w:div w:id="513692042">
              <w:marLeft w:val="0"/>
              <w:marRight w:val="0"/>
              <w:marTop w:val="0"/>
              <w:marBottom w:val="0"/>
              <w:divBdr>
                <w:top w:val="none" w:sz="0" w:space="0" w:color="auto"/>
                <w:left w:val="none" w:sz="0" w:space="0" w:color="auto"/>
                <w:bottom w:val="none" w:sz="0" w:space="0" w:color="auto"/>
                <w:right w:val="none" w:sz="0" w:space="0" w:color="auto"/>
              </w:divBdr>
              <w:divsChild>
                <w:div w:id="13092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4764">
      <w:bodyDiv w:val="1"/>
      <w:marLeft w:val="0"/>
      <w:marRight w:val="0"/>
      <w:marTop w:val="0"/>
      <w:marBottom w:val="0"/>
      <w:divBdr>
        <w:top w:val="none" w:sz="0" w:space="0" w:color="auto"/>
        <w:left w:val="none" w:sz="0" w:space="0" w:color="auto"/>
        <w:bottom w:val="none" w:sz="0" w:space="0" w:color="auto"/>
        <w:right w:val="none" w:sz="0" w:space="0" w:color="auto"/>
      </w:divBdr>
      <w:divsChild>
        <w:div w:id="33848191">
          <w:marLeft w:val="0"/>
          <w:marRight w:val="0"/>
          <w:marTop w:val="0"/>
          <w:marBottom w:val="0"/>
          <w:divBdr>
            <w:top w:val="none" w:sz="0" w:space="0" w:color="auto"/>
            <w:left w:val="none" w:sz="0" w:space="0" w:color="auto"/>
            <w:bottom w:val="none" w:sz="0" w:space="0" w:color="auto"/>
            <w:right w:val="none" w:sz="0" w:space="0" w:color="auto"/>
          </w:divBdr>
          <w:divsChild>
            <w:div w:id="1792941962">
              <w:marLeft w:val="0"/>
              <w:marRight w:val="0"/>
              <w:marTop w:val="0"/>
              <w:marBottom w:val="0"/>
              <w:divBdr>
                <w:top w:val="none" w:sz="0" w:space="0" w:color="auto"/>
                <w:left w:val="none" w:sz="0" w:space="0" w:color="auto"/>
                <w:bottom w:val="none" w:sz="0" w:space="0" w:color="auto"/>
                <w:right w:val="none" w:sz="0" w:space="0" w:color="auto"/>
              </w:divBdr>
              <w:divsChild>
                <w:div w:id="12680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7290">
      <w:bodyDiv w:val="1"/>
      <w:marLeft w:val="0"/>
      <w:marRight w:val="0"/>
      <w:marTop w:val="0"/>
      <w:marBottom w:val="0"/>
      <w:divBdr>
        <w:top w:val="none" w:sz="0" w:space="0" w:color="auto"/>
        <w:left w:val="none" w:sz="0" w:space="0" w:color="auto"/>
        <w:bottom w:val="none" w:sz="0" w:space="0" w:color="auto"/>
        <w:right w:val="none" w:sz="0" w:space="0" w:color="auto"/>
      </w:divBdr>
    </w:div>
    <w:div w:id="1895966091">
      <w:bodyDiv w:val="1"/>
      <w:marLeft w:val="0"/>
      <w:marRight w:val="0"/>
      <w:marTop w:val="0"/>
      <w:marBottom w:val="0"/>
      <w:divBdr>
        <w:top w:val="none" w:sz="0" w:space="0" w:color="auto"/>
        <w:left w:val="none" w:sz="0" w:space="0" w:color="auto"/>
        <w:bottom w:val="none" w:sz="0" w:space="0" w:color="auto"/>
        <w:right w:val="none" w:sz="0" w:space="0" w:color="auto"/>
      </w:divBdr>
    </w:div>
    <w:div w:id="1897273344">
      <w:bodyDiv w:val="1"/>
      <w:marLeft w:val="0"/>
      <w:marRight w:val="0"/>
      <w:marTop w:val="0"/>
      <w:marBottom w:val="0"/>
      <w:divBdr>
        <w:top w:val="none" w:sz="0" w:space="0" w:color="auto"/>
        <w:left w:val="none" w:sz="0" w:space="0" w:color="auto"/>
        <w:bottom w:val="none" w:sz="0" w:space="0" w:color="auto"/>
        <w:right w:val="none" w:sz="0" w:space="0" w:color="auto"/>
      </w:divBdr>
      <w:divsChild>
        <w:div w:id="950555803">
          <w:marLeft w:val="0"/>
          <w:marRight w:val="0"/>
          <w:marTop w:val="0"/>
          <w:marBottom w:val="0"/>
          <w:divBdr>
            <w:top w:val="none" w:sz="0" w:space="0" w:color="auto"/>
            <w:left w:val="none" w:sz="0" w:space="0" w:color="auto"/>
            <w:bottom w:val="none" w:sz="0" w:space="0" w:color="auto"/>
            <w:right w:val="none" w:sz="0" w:space="0" w:color="auto"/>
          </w:divBdr>
          <w:divsChild>
            <w:div w:id="2103913380">
              <w:marLeft w:val="0"/>
              <w:marRight w:val="0"/>
              <w:marTop w:val="0"/>
              <w:marBottom w:val="0"/>
              <w:divBdr>
                <w:top w:val="none" w:sz="0" w:space="0" w:color="auto"/>
                <w:left w:val="none" w:sz="0" w:space="0" w:color="auto"/>
                <w:bottom w:val="none" w:sz="0" w:space="0" w:color="auto"/>
                <w:right w:val="none" w:sz="0" w:space="0" w:color="auto"/>
              </w:divBdr>
              <w:divsChild>
                <w:div w:id="20632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8397">
      <w:bodyDiv w:val="1"/>
      <w:marLeft w:val="0"/>
      <w:marRight w:val="0"/>
      <w:marTop w:val="0"/>
      <w:marBottom w:val="0"/>
      <w:divBdr>
        <w:top w:val="none" w:sz="0" w:space="0" w:color="auto"/>
        <w:left w:val="none" w:sz="0" w:space="0" w:color="auto"/>
        <w:bottom w:val="none" w:sz="0" w:space="0" w:color="auto"/>
        <w:right w:val="none" w:sz="0" w:space="0" w:color="auto"/>
      </w:divBdr>
    </w:div>
    <w:div w:id="1913470028">
      <w:bodyDiv w:val="1"/>
      <w:marLeft w:val="0"/>
      <w:marRight w:val="0"/>
      <w:marTop w:val="0"/>
      <w:marBottom w:val="0"/>
      <w:divBdr>
        <w:top w:val="none" w:sz="0" w:space="0" w:color="auto"/>
        <w:left w:val="none" w:sz="0" w:space="0" w:color="auto"/>
        <w:bottom w:val="none" w:sz="0" w:space="0" w:color="auto"/>
        <w:right w:val="none" w:sz="0" w:space="0" w:color="auto"/>
      </w:divBdr>
      <w:divsChild>
        <w:div w:id="640421311">
          <w:marLeft w:val="0"/>
          <w:marRight w:val="0"/>
          <w:marTop w:val="0"/>
          <w:marBottom w:val="0"/>
          <w:divBdr>
            <w:top w:val="none" w:sz="0" w:space="0" w:color="auto"/>
            <w:left w:val="none" w:sz="0" w:space="0" w:color="auto"/>
            <w:bottom w:val="none" w:sz="0" w:space="0" w:color="auto"/>
            <w:right w:val="none" w:sz="0" w:space="0" w:color="auto"/>
          </w:divBdr>
          <w:divsChild>
            <w:div w:id="540485169">
              <w:marLeft w:val="0"/>
              <w:marRight w:val="0"/>
              <w:marTop w:val="0"/>
              <w:marBottom w:val="0"/>
              <w:divBdr>
                <w:top w:val="none" w:sz="0" w:space="0" w:color="auto"/>
                <w:left w:val="none" w:sz="0" w:space="0" w:color="auto"/>
                <w:bottom w:val="none" w:sz="0" w:space="0" w:color="auto"/>
                <w:right w:val="none" w:sz="0" w:space="0" w:color="auto"/>
              </w:divBdr>
              <w:divsChild>
                <w:div w:id="15665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90889">
      <w:bodyDiv w:val="1"/>
      <w:marLeft w:val="0"/>
      <w:marRight w:val="0"/>
      <w:marTop w:val="0"/>
      <w:marBottom w:val="0"/>
      <w:divBdr>
        <w:top w:val="none" w:sz="0" w:space="0" w:color="auto"/>
        <w:left w:val="none" w:sz="0" w:space="0" w:color="auto"/>
        <w:bottom w:val="none" w:sz="0" w:space="0" w:color="auto"/>
        <w:right w:val="none" w:sz="0" w:space="0" w:color="auto"/>
      </w:divBdr>
      <w:divsChild>
        <w:div w:id="637615391">
          <w:marLeft w:val="0"/>
          <w:marRight w:val="0"/>
          <w:marTop w:val="0"/>
          <w:marBottom w:val="0"/>
          <w:divBdr>
            <w:top w:val="none" w:sz="0" w:space="0" w:color="auto"/>
            <w:left w:val="none" w:sz="0" w:space="0" w:color="auto"/>
            <w:bottom w:val="none" w:sz="0" w:space="0" w:color="auto"/>
            <w:right w:val="none" w:sz="0" w:space="0" w:color="auto"/>
          </w:divBdr>
          <w:divsChild>
            <w:div w:id="763115938">
              <w:marLeft w:val="0"/>
              <w:marRight w:val="0"/>
              <w:marTop w:val="0"/>
              <w:marBottom w:val="0"/>
              <w:divBdr>
                <w:top w:val="none" w:sz="0" w:space="0" w:color="auto"/>
                <w:left w:val="none" w:sz="0" w:space="0" w:color="auto"/>
                <w:bottom w:val="none" w:sz="0" w:space="0" w:color="auto"/>
                <w:right w:val="none" w:sz="0" w:space="0" w:color="auto"/>
              </w:divBdr>
              <w:divsChild>
                <w:div w:id="2279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1710">
      <w:bodyDiv w:val="1"/>
      <w:marLeft w:val="0"/>
      <w:marRight w:val="0"/>
      <w:marTop w:val="0"/>
      <w:marBottom w:val="0"/>
      <w:divBdr>
        <w:top w:val="none" w:sz="0" w:space="0" w:color="auto"/>
        <w:left w:val="none" w:sz="0" w:space="0" w:color="auto"/>
        <w:bottom w:val="none" w:sz="0" w:space="0" w:color="auto"/>
        <w:right w:val="none" w:sz="0" w:space="0" w:color="auto"/>
      </w:divBdr>
      <w:divsChild>
        <w:div w:id="1382745795">
          <w:marLeft w:val="547"/>
          <w:marRight w:val="0"/>
          <w:marTop w:val="0"/>
          <w:marBottom w:val="0"/>
          <w:divBdr>
            <w:top w:val="none" w:sz="0" w:space="0" w:color="auto"/>
            <w:left w:val="none" w:sz="0" w:space="0" w:color="auto"/>
            <w:bottom w:val="none" w:sz="0" w:space="0" w:color="auto"/>
            <w:right w:val="none" w:sz="0" w:space="0" w:color="auto"/>
          </w:divBdr>
        </w:div>
      </w:divsChild>
    </w:div>
    <w:div w:id="1937402644">
      <w:bodyDiv w:val="1"/>
      <w:marLeft w:val="0"/>
      <w:marRight w:val="0"/>
      <w:marTop w:val="0"/>
      <w:marBottom w:val="0"/>
      <w:divBdr>
        <w:top w:val="none" w:sz="0" w:space="0" w:color="auto"/>
        <w:left w:val="none" w:sz="0" w:space="0" w:color="auto"/>
        <w:bottom w:val="none" w:sz="0" w:space="0" w:color="auto"/>
        <w:right w:val="none" w:sz="0" w:space="0" w:color="auto"/>
      </w:divBdr>
      <w:divsChild>
        <w:div w:id="1407918586">
          <w:marLeft w:val="0"/>
          <w:marRight w:val="0"/>
          <w:marTop w:val="0"/>
          <w:marBottom w:val="0"/>
          <w:divBdr>
            <w:top w:val="none" w:sz="0" w:space="0" w:color="auto"/>
            <w:left w:val="none" w:sz="0" w:space="0" w:color="auto"/>
            <w:bottom w:val="none" w:sz="0" w:space="0" w:color="auto"/>
            <w:right w:val="none" w:sz="0" w:space="0" w:color="auto"/>
          </w:divBdr>
          <w:divsChild>
            <w:div w:id="475726920">
              <w:marLeft w:val="0"/>
              <w:marRight w:val="0"/>
              <w:marTop w:val="0"/>
              <w:marBottom w:val="0"/>
              <w:divBdr>
                <w:top w:val="none" w:sz="0" w:space="0" w:color="auto"/>
                <w:left w:val="none" w:sz="0" w:space="0" w:color="auto"/>
                <w:bottom w:val="none" w:sz="0" w:space="0" w:color="auto"/>
                <w:right w:val="none" w:sz="0" w:space="0" w:color="auto"/>
              </w:divBdr>
              <w:divsChild>
                <w:div w:id="14876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5763">
      <w:bodyDiv w:val="1"/>
      <w:marLeft w:val="0"/>
      <w:marRight w:val="0"/>
      <w:marTop w:val="0"/>
      <w:marBottom w:val="0"/>
      <w:divBdr>
        <w:top w:val="none" w:sz="0" w:space="0" w:color="auto"/>
        <w:left w:val="none" w:sz="0" w:space="0" w:color="auto"/>
        <w:bottom w:val="none" w:sz="0" w:space="0" w:color="auto"/>
        <w:right w:val="none" w:sz="0" w:space="0" w:color="auto"/>
      </w:divBdr>
    </w:div>
    <w:div w:id="1941522261">
      <w:bodyDiv w:val="1"/>
      <w:marLeft w:val="0"/>
      <w:marRight w:val="0"/>
      <w:marTop w:val="0"/>
      <w:marBottom w:val="0"/>
      <w:divBdr>
        <w:top w:val="none" w:sz="0" w:space="0" w:color="auto"/>
        <w:left w:val="none" w:sz="0" w:space="0" w:color="auto"/>
        <w:bottom w:val="none" w:sz="0" w:space="0" w:color="auto"/>
        <w:right w:val="none" w:sz="0" w:space="0" w:color="auto"/>
      </w:divBdr>
      <w:divsChild>
        <w:div w:id="1956936469">
          <w:marLeft w:val="0"/>
          <w:marRight w:val="0"/>
          <w:marTop w:val="0"/>
          <w:marBottom w:val="0"/>
          <w:divBdr>
            <w:top w:val="none" w:sz="0" w:space="0" w:color="auto"/>
            <w:left w:val="none" w:sz="0" w:space="0" w:color="auto"/>
            <w:bottom w:val="none" w:sz="0" w:space="0" w:color="auto"/>
            <w:right w:val="none" w:sz="0" w:space="0" w:color="auto"/>
          </w:divBdr>
          <w:divsChild>
            <w:div w:id="1877429116">
              <w:marLeft w:val="0"/>
              <w:marRight w:val="0"/>
              <w:marTop w:val="0"/>
              <w:marBottom w:val="0"/>
              <w:divBdr>
                <w:top w:val="none" w:sz="0" w:space="0" w:color="auto"/>
                <w:left w:val="none" w:sz="0" w:space="0" w:color="auto"/>
                <w:bottom w:val="none" w:sz="0" w:space="0" w:color="auto"/>
                <w:right w:val="none" w:sz="0" w:space="0" w:color="auto"/>
              </w:divBdr>
              <w:divsChild>
                <w:div w:id="8534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6892">
      <w:bodyDiv w:val="1"/>
      <w:marLeft w:val="0"/>
      <w:marRight w:val="0"/>
      <w:marTop w:val="0"/>
      <w:marBottom w:val="0"/>
      <w:divBdr>
        <w:top w:val="none" w:sz="0" w:space="0" w:color="auto"/>
        <w:left w:val="none" w:sz="0" w:space="0" w:color="auto"/>
        <w:bottom w:val="none" w:sz="0" w:space="0" w:color="auto"/>
        <w:right w:val="none" w:sz="0" w:space="0" w:color="auto"/>
      </w:divBdr>
      <w:divsChild>
        <w:div w:id="1294092089">
          <w:marLeft w:val="0"/>
          <w:marRight w:val="0"/>
          <w:marTop w:val="0"/>
          <w:marBottom w:val="0"/>
          <w:divBdr>
            <w:top w:val="none" w:sz="0" w:space="0" w:color="auto"/>
            <w:left w:val="none" w:sz="0" w:space="0" w:color="auto"/>
            <w:bottom w:val="none" w:sz="0" w:space="0" w:color="auto"/>
            <w:right w:val="none" w:sz="0" w:space="0" w:color="auto"/>
          </w:divBdr>
          <w:divsChild>
            <w:div w:id="741484719">
              <w:marLeft w:val="0"/>
              <w:marRight w:val="0"/>
              <w:marTop w:val="0"/>
              <w:marBottom w:val="0"/>
              <w:divBdr>
                <w:top w:val="none" w:sz="0" w:space="0" w:color="auto"/>
                <w:left w:val="none" w:sz="0" w:space="0" w:color="auto"/>
                <w:bottom w:val="none" w:sz="0" w:space="0" w:color="auto"/>
                <w:right w:val="none" w:sz="0" w:space="0" w:color="auto"/>
              </w:divBdr>
              <w:divsChild>
                <w:div w:id="148643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5672">
      <w:bodyDiv w:val="1"/>
      <w:marLeft w:val="0"/>
      <w:marRight w:val="0"/>
      <w:marTop w:val="0"/>
      <w:marBottom w:val="0"/>
      <w:divBdr>
        <w:top w:val="none" w:sz="0" w:space="0" w:color="auto"/>
        <w:left w:val="none" w:sz="0" w:space="0" w:color="auto"/>
        <w:bottom w:val="none" w:sz="0" w:space="0" w:color="auto"/>
        <w:right w:val="none" w:sz="0" w:space="0" w:color="auto"/>
      </w:divBdr>
      <w:divsChild>
        <w:div w:id="643629156">
          <w:marLeft w:val="0"/>
          <w:marRight w:val="0"/>
          <w:marTop w:val="0"/>
          <w:marBottom w:val="0"/>
          <w:divBdr>
            <w:top w:val="none" w:sz="0" w:space="0" w:color="auto"/>
            <w:left w:val="none" w:sz="0" w:space="0" w:color="auto"/>
            <w:bottom w:val="none" w:sz="0" w:space="0" w:color="auto"/>
            <w:right w:val="none" w:sz="0" w:space="0" w:color="auto"/>
          </w:divBdr>
          <w:divsChild>
            <w:div w:id="525825797">
              <w:marLeft w:val="0"/>
              <w:marRight w:val="0"/>
              <w:marTop w:val="0"/>
              <w:marBottom w:val="0"/>
              <w:divBdr>
                <w:top w:val="none" w:sz="0" w:space="0" w:color="auto"/>
                <w:left w:val="none" w:sz="0" w:space="0" w:color="auto"/>
                <w:bottom w:val="none" w:sz="0" w:space="0" w:color="auto"/>
                <w:right w:val="none" w:sz="0" w:space="0" w:color="auto"/>
              </w:divBdr>
              <w:divsChild>
                <w:div w:id="4995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7602">
      <w:bodyDiv w:val="1"/>
      <w:marLeft w:val="0"/>
      <w:marRight w:val="0"/>
      <w:marTop w:val="0"/>
      <w:marBottom w:val="0"/>
      <w:divBdr>
        <w:top w:val="none" w:sz="0" w:space="0" w:color="auto"/>
        <w:left w:val="none" w:sz="0" w:space="0" w:color="auto"/>
        <w:bottom w:val="none" w:sz="0" w:space="0" w:color="auto"/>
        <w:right w:val="none" w:sz="0" w:space="0" w:color="auto"/>
      </w:divBdr>
      <w:divsChild>
        <w:div w:id="1113016952">
          <w:marLeft w:val="0"/>
          <w:marRight w:val="0"/>
          <w:marTop w:val="0"/>
          <w:marBottom w:val="0"/>
          <w:divBdr>
            <w:top w:val="none" w:sz="0" w:space="0" w:color="auto"/>
            <w:left w:val="none" w:sz="0" w:space="0" w:color="auto"/>
            <w:bottom w:val="none" w:sz="0" w:space="0" w:color="auto"/>
            <w:right w:val="none" w:sz="0" w:space="0" w:color="auto"/>
          </w:divBdr>
          <w:divsChild>
            <w:div w:id="284971599">
              <w:marLeft w:val="0"/>
              <w:marRight w:val="0"/>
              <w:marTop w:val="0"/>
              <w:marBottom w:val="0"/>
              <w:divBdr>
                <w:top w:val="none" w:sz="0" w:space="0" w:color="auto"/>
                <w:left w:val="none" w:sz="0" w:space="0" w:color="auto"/>
                <w:bottom w:val="none" w:sz="0" w:space="0" w:color="auto"/>
                <w:right w:val="none" w:sz="0" w:space="0" w:color="auto"/>
              </w:divBdr>
              <w:divsChild>
                <w:div w:id="1940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6341">
      <w:bodyDiv w:val="1"/>
      <w:marLeft w:val="0"/>
      <w:marRight w:val="0"/>
      <w:marTop w:val="0"/>
      <w:marBottom w:val="0"/>
      <w:divBdr>
        <w:top w:val="none" w:sz="0" w:space="0" w:color="auto"/>
        <w:left w:val="none" w:sz="0" w:space="0" w:color="auto"/>
        <w:bottom w:val="none" w:sz="0" w:space="0" w:color="auto"/>
        <w:right w:val="none" w:sz="0" w:space="0" w:color="auto"/>
      </w:divBdr>
      <w:divsChild>
        <w:div w:id="981695136">
          <w:marLeft w:val="0"/>
          <w:marRight w:val="0"/>
          <w:marTop w:val="0"/>
          <w:marBottom w:val="0"/>
          <w:divBdr>
            <w:top w:val="none" w:sz="0" w:space="0" w:color="auto"/>
            <w:left w:val="none" w:sz="0" w:space="0" w:color="auto"/>
            <w:bottom w:val="none" w:sz="0" w:space="0" w:color="auto"/>
            <w:right w:val="none" w:sz="0" w:space="0" w:color="auto"/>
          </w:divBdr>
          <w:divsChild>
            <w:div w:id="1279138456">
              <w:marLeft w:val="0"/>
              <w:marRight w:val="0"/>
              <w:marTop w:val="0"/>
              <w:marBottom w:val="0"/>
              <w:divBdr>
                <w:top w:val="none" w:sz="0" w:space="0" w:color="auto"/>
                <w:left w:val="none" w:sz="0" w:space="0" w:color="auto"/>
                <w:bottom w:val="none" w:sz="0" w:space="0" w:color="auto"/>
                <w:right w:val="none" w:sz="0" w:space="0" w:color="auto"/>
              </w:divBdr>
              <w:divsChild>
                <w:div w:id="7682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42399">
      <w:bodyDiv w:val="1"/>
      <w:marLeft w:val="0"/>
      <w:marRight w:val="0"/>
      <w:marTop w:val="0"/>
      <w:marBottom w:val="0"/>
      <w:divBdr>
        <w:top w:val="none" w:sz="0" w:space="0" w:color="auto"/>
        <w:left w:val="none" w:sz="0" w:space="0" w:color="auto"/>
        <w:bottom w:val="none" w:sz="0" w:space="0" w:color="auto"/>
        <w:right w:val="none" w:sz="0" w:space="0" w:color="auto"/>
      </w:divBdr>
      <w:divsChild>
        <w:div w:id="1341397837">
          <w:marLeft w:val="0"/>
          <w:marRight w:val="0"/>
          <w:marTop w:val="0"/>
          <w:marBottom w:val="0"/>
          <w:divBdr>
            <w:top w:val="none" w:sz="0" w:space="0" w:color="auto"/>
            <w:left w:val="none" w:sz="0" w:space="0" w:color="auto"/>
            <w:bottom w:val="none" w:sz="0" w:space="0" w:color="auto"/>
            <w:right w:val="none" w:sz="0" w:space="0" w:color="auto"/>
          </w:divBdr>
          <w:divsChild>
            <w:div w:id="1858737549">
              <w:marLeft w:val="0"/>
              <w:marRight w:val="0"/>
              <w:marTop w:val="0"/>
              <w:marBottom w:val="0"/>
              <w:divBdr>
                <w:top w:val="none" w:sz="0" w:space="0" w:color="auto"/>
                <w:left w:val="none" w:sz="0" w:space="0" w:color="auto"/>
                <w:bottom w:val="none" w:sz="0" w:space="0" w:color="auto"/>
                <w:right w:val="none" w:sz="0" w:space="0" w:color="auto"/>
              </w:divBdr>
              <w:divsChild>
                <w:div w:id="12387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7048">
      <w:bodyDiv w:val="1"/>
      <w:marLeft w:val="0"/>
      <w:marRight w:val="0"/>
      <w:marTop w:val="0"/>
      <w:marBottom w:val="0"/>
      <w:divBdr>
        <w:top w:val="none" w:sz="0" w:space="0" w:color="auto"/>
        <w:left w:val="none" w:sz="0" w:space="0" w:color="auto"/>
        <w:bottom w:val="none" w:sz="0" w:space="0" w:color="auto"/>
        <w:right w:val="none" w:sz="0" w:space="0" w:color="auto"/>
      </w:divBdr>
      <w:divsChild>
        <w:div w:id="223955923">
          <w:marLeft w:val="0"/>
          <w:marRight w:val="0"/>
          <w:marTop w:val="0"/>
          <w:marBottom w:val="0"/>
          <w:divBdr>
            <w:top w:val="none" w:sz="0" w:space="0" w:color="auto"/>
            <w:left w:val="none" w:sz="0" w:space="0" w:color="auto"/>
            <w:bottom w:val="none" w:sz="0" w:space="0" w:color="auto"/>
            <w:right w:val="none" w:sz="0" w:space="0" w:color="auto"/>
          </w:divBdr>
          <w:divsChild>
            <w:div w:id="136194254">
              <w:marLeft w:val="0"/>
              <w:marRight w:val="0"/>
              <w:marTop w:val="0"/>
              <w:marBottom w:val="0"/>
              <w:divBdr>
                <w:top w:val="none" w:sz="0" w:space="0" w:color="auto"/>
                <w:left w:val="none" w:sz="0" w:space="0" w:color="auto"/>
                <w:bottom w:val="none" w:sz="0" w:space="0" w:color="auto"/>
                <w:right w:val="none" w:sz="0" w:space="0" w:color="auto"/>
              </w:divBdr>
              <w:divsChild>
                <w:div w:id="2749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6360">
      <w:bodyDiv w:val="1"/>
      <w:marLeft w:val="0"/>
      <w:marRight w:val="0"/>
      <w:marTop w:val="0"/>
      <w:marBottom w:val="0"/>
      <w:divBdr>
        <w:top w:val="none" w:sz="0" w:space="0" w:color="auto"/>
        <w:left w:val="none" w:sz="0" w:space="0" w:color="auto"/>
        <w:bottom w:val="none" w:sz="0" w:space="0" w:color="auto"/>
        <w:right w:val="none" w:sz="0" w:space="0" w:color="auto"/>
      </w:divBdr>
      <w:divsChild>
        <w:div w:id="1624192003">
          <w:marLeft w:val="0"/>
          <w:marRight w:val="0"/>
          <w:marTop w:val="0"/>
          <w:marBottom w:val="0"/>
          <w:divBdr>
            <w:top w:val="none" w:sz="0" w:space="0" w:color="auto"/>
            <w:left w:val="none" w:sz="0" w:space="0" w:color="auto"/>
            <w:bottom w:val="none" w:sz="0" w:space="0" w:color="auto"/>
            <w:right w:val="none" w:sz="0" w:space="0" w:color="auto"/>
          </w:divBdr>
          <w:divsChild>
            <w:div w:id="1708019917">
              <w:marLeft w:val="0"/>
              <w:marRight w:val="0"/>
              <w:marTop w:val="0"/>
              <w:marBottom w:val="0"/>
              <w:divBdr>
                <w:top w:val="none" w:sz="0" w:space="0" w:color="auto"/>
                <w:left w:val="none" w:sz="0" w:space="0" w:color="auto"/>
                <w:bottom w:val="none" w:sz="0" w:space="0" w:color="auto"/>
                <w:right w:val="none" w:sz="0" w:space="0" w:color="auto"/>
              </w:divBdr>
              <w:divsChild>
                <w:div w:id="19719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58741">
      <w:bodyDiv w:val="1"/>
      <w:marLeft w:val="0"/>
      <w:marRight w:val="0"/>
      <w:marTop w:val="0"/>
      <w:marBottom w:val="0"/>
      <w:divBdr>
        <w:top w:val="none" w:sz="0" w:space="0" w:color="auto"/>
        <w:left w:val="none" w:sz="0" w:space="0" w:color="auto"/>
        <w:bottom w:val="none" w:sz="0" w:space="0" w:color="auto"/>
        <w:right w:val="none" w:sz="0" w:space="0" w:color="auto"/>
      </w:divBdr>
    </w:div>
    <w:div w:id="1995184694">
      <w:bodyDiv w:val="1"/>
      <w:marLeft w:val="0"/>
      <w:marRight w:val="0"/>
      <w:marTop w:val="0"/>
      <w:marBottom w:val="0"/>
      <w:divBdr>
        <w:top w:val="none" w:sz="0" w:space="0" w:color="auto"/>
        <w:left w:val="none" w:sz="0" w:space="0" w:color="auto"/>
        <w:bottom w:val="none" w:sz="0" w:space="0" w:color="auto"/>
        <w:right w:val="none" w:sz="0" w:space="0" w:color="auto"/>
      </w:divBdr>
    </w:div>
    <w:div w:id="1998339622">
      <w:bodyDiv w:val="1"/>
      <w:marLeft w:val="0"/>
      <w:marRight w:val="0"/>
      <w:marTop w:val="0"/>
      <w:marBottom w:val="0"/>
      <w:divBdr>
        <w:top w:val="none" w:sz="0" w:space="0" w:color="auto"/>
        <w:left w:val="none" w:sz="0" w:space="0" w:color="auto"/>
        <w:bottom w:val="none" w:sz="0" w:space="0" w:color="auto"/>
        <w:right w:val="none" w:sz="0" w:space="0" w:color="auto"/>
      </w:divBdr>
      <w:divsChild>
        <w:div w:id="1227764586">
          <w:marLeft w:val="0"/>
          <w:marRight w:val="0"/>
          <w:marTop w:val="0"/>
          <w:marBottom w:val="0"/>
          <w:divBdr>
            <w:top w:val="none" w:sz="0" w:space="0" w:color="auto"/>
            <w:left w:val="none" w:sz="0" w:space="0" w:color="auto"/>
            <w:bottom w:val="none" w:sz="0" w:space="0" w:color="auto"/>
            <w:right w:val="none" w:sz="0" w:space="0" w:color="auto"/>
          </w:divBdr>
          <w:divsChild>
            <w:div w:id="1280064368">
              <w:marLeft w:val="0"/>
              <w:marRight w:val="0"/>
              <w:marTop w:val="0"/>
              <w:marBottom w:val="0"/>
              <w:divBdr>
                <w:top w:val="none" w:sz="0" w:space="0" w:color="auto"/>
                <w:left w:val="none" w:sz="0" w:space="0" w:color="auto"/>
                <w:bottom w:val="none" w:sz="0" w:space="0" w:color="auto"/>
                <w:right w:val="none" w:sz="0" w:space="0" w:color="auto"/>
              </w:divBdr>
              <w:divsChild>
                <w:div w:id="2796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8226">
      <w:bodyDiv w:val="1"/>
      <w:marLeft w:val="0"/>
      <w:marRight w:val="0"/>
      <w:marTop w:val="0"/>
      <w:marBottom w:val="0"/>
      <w:divBdr>
        <w:top w:val="none" w:sz="0" w:space="0" w:color="auto"/>
        <w:left w:val="none" w:sz="0" w:space="0" w:color="auto"/>
        <w:bottom w:val="none" w:sz="0" w:space="0" w:color="auto"/>
        <w:right w:val="none" w:sz="0" w:space="0" w:color="auto"/>
      </w:divBdr>
      <w:divsChild>
        <w:div w:id="706682011">
          <w:marLeft w:val="0"/>
          <w:marRight w:val="0"/>
          <w:marTop w:val="0"/>
          <w:marBottom w:val="0"/>
          <w:divBdr>
            <w:top w:val="none" w:sz="0" w:space="0" w:color="auto"/>
            <w:left w:val="none" w:sz="0" w:space="0" w:color="auto"/>
            <w:bottom w:val="none" w:sz="0" w:space="0" w:color="auto"/>
            <w:right w:val="none" w:sz="0" w:space="0" w:color="auto"/>
          </w:divBdr>
          <w:divsChild>
            <w:div w:id="596133761">
              <w:marLeft w:val="0"/>
              <w:marRight w:val="0"/>
              <w:marTop w:val="0"/>
              <w:marBottom w:val="0"/>
              <w:divBdr>
                <w:top w:val="none" w:sz="0" w:space="0" w:color="auto"/>
                <w:left w:val="none" w:sz="0" w:space="0" w:color="auto"/>
                <w:bottom w:val="none" w:sz="0" w:space="0" w:color="auto"/>
                <w:right w:val="none" w:sz="0" w:space="0" w:color="auto"/>
              </w:divBdr>
              <w:divsChild>
                <w:div w:id="19069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8282">
      <w:bodyDiv w:val="1"/>
      <w:marLeft w:val="0"/>
      <w:marRight w:val="0"/>
      <w:marTop w:val="0"/>
      <w:marBottom w:val="0"/>
      <w:divBdr>
        <w:top w:val="none" w:sz="0" w:space="0" w:color="auto"/>
        <w:left w:val="none" w:sz="0" w:space="0" w:color="auto"/>
        <w:bottom w:val="none" w:sz="0" w:space="0" w:color="auto"/>
        <w:right w:val="none" w:sz="0" w:space="0" w:color="auto"/>
      </w:divBdr>
      <w:divsChild>
        <w:div w:id="1763722341">
          <w:marLeft w:val="0"/>
          <w:marRight w:val="0"/>
          <w:marTop w:val="0"/>
          <w:marBottom w:val="0"/>
          <w:divBdr>
            <w:top w:val="none" w:sz="0" w:space="0" w:color="auto"/>
            <w:left w:val="none" w:sz="0" w:space="0" w:color="auto"/>
            <w:bottom w:val="none" w:sz="0" w:space="0" w:color="auto"/>
            <w:right w:val="none" w:sz="0" w:space="0" w:color="auto"/>
          </w:divBdr>
          <w:divsChild>
            <w:div w:id="853887664">
              <w:marLeft w:val="0"/>
              <w:marRight w:val="0"/>
              <w:marTop w:val="0"/>
              <w:marBottom w:val="0"/>
              <w:divBdr>
                <w:top w:val="none" w:sz="0" w:space="0" w:color="auto"/>
                <w:left w:val="none" w:sz="0" w:space="0" w:color="auto"/>
                <w:bottom w:val="none" w:sz="0" w:space="0" w:color="auto"/>
                <w:right w:val="none" w:sz="0" w:space="0" w:color="auto"/>
              </w:divBdr>
              <w:divsChild>
                <w:div w:id="1422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2473">
      <w:bodyDiv w:val="1"/>
      <w:marLeft w:val="0"/>
      <w:marRight w:val="0"/>
      <w:marTop w:val="0"/>
      <w:marBottom w:val="0"/>
      <w:divBdr>
        <w:top w:val="none" w:sz="0" w:space="0" w:color="auto"/>
        <w:left w:val="none" w:sz="0" w:space="0" w:color="auto"/>
        <w:bottom w:val="none" w:sz="0" w:space="0" w:color="auto"/>
        <w:right w:val="none" w:sz="0" w:space="0" w:color="auto"/>
      </w:divBdr>
      <w:divsChild>
        <w:div w:id="942228538">
          <w:marLeft w:val="0"/>
          <w:marRight w:val="0"/>
          <w:marTop w:val="0"/>
          <w:marBottom w:val="0"/>
          <w:divBdr>
            <w:top w:val="none" w:sz="0" w:space="0" w:color="auto"/>
            <w:left w:val="none" w:sz="0" w:space="0" w:color="auto"/>
            <w:bottom w:val="none" w:sz="0" w:space="0" w:color="auto"/>
            <w:right w:val="none" w:sz="0" w:space="0" w:color="auto"/>
          </w:divBdr>
          <w:divsChild>
            <w:div w:id="1347630846">
              <w:marLeft w:val="0"/>
              <w:marRight w:val="0"/>
              <w:marTop w:val="0"/>
              <w:marBottom w:val="0"/>
              <w:divBdr>
                <w:top w:val="none" w:sz="0" w:space="0" w:color="auto"/>
                <w:left w:val="none" w:sz="0" w:space="0" w:color="auto"/>
                <w:bottom w:val="none" w:sz="0" w:space="0" w:color="auto"/>
                <w:right w:val="none" w:sz="0" w:space="0" w:color="auto"/>
              </w:divBdr>
              <w:divsChild>
                <w:div w:id="10381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22972">
      <w:bodyDiv w:val="1"/>
      <w:marLeft w:val="0"/>
      <w:marRight w:val="0"/>
      <w:marTop w:val="0"/>
      <w:marBottom w:val="0"/>
      <w:divBdr>
        <w:top w:val="none" w:sz="0" w:space="0" w:color="auto"/>
        <w:left w:val="none" w:sz="0" w:space="0" w:color="auto"/>
        <w:bottom w:val="none" w:sz="0" w:space="0" w:color="auto"/>
        <w:right w:val="none" w:sz="0" w:space="0" w:color="auto"/>
      </w:divBdr>
    </w:div>
    <w:div w:id="2017999688">
      <w:bodyDiv w:val="1"/>
      <w:marLeft w:val="0"/>
      <w:marRight w:val="0"/>
      <w:marTop w:val="0"/>
      <w:marBottom w:val="0"/>
      <w:divBdr>
        <w:top w:val="none" w:sz="0" w:space="0" w:color="auto"/>
        <w:left w:val="none" w:sz="0" w:space="0" w:color="auto"/>
        <w:bottom w:val="none" w:sz="0" w:space="0" w:color="auto"/>
        <w:right w:val="none" w:sz="0" w:space="0" w:color="auto"/>
      </w:divBdr>
      <w:divsChild>
        <w:div w:id="1345942542">
          <w:marLeft w:val="0"/>
          <w:marRight w:val="0"/>
          <w:marTop w:val="0"/>
          <w:marBottom w:val="0"/>
          <w:divBdr>
            <w:top w:val="none" w:sz="0" w:space="0" w:color="auto"/>
            <w:left w:val="none" w:sz="0" w:space="0" w:color="auto"/>
            <w:bottom w:val="none" w:sz="0" w:space="0" w:color="auto"/>
            <w:right w:val="none" w:sz="0" w:space="0" w:color="auto"/>
          </w:divBdr>
          <w:divsChild>
            <w:div w:id="869999897">
              <w:marLeft w:val="0"/>
              <w:marRight w:val="0"/>
              <w:marTop w:val="0"/>
              <w:marBottom w:val="0"/>
              <w:divBdr>
                <w:top w:val="none" w:sz="0" w:space="0" w:color="auto"/>
                <w:left w:val="none" w:sz="0" w:space="0" w:color="auto"/>
                <w:bottom w:val="none" w:sz="0" w:space="0" w:color="auto"/>
                <w:right w:val="none" w:sz="0" w:space="0" w:color="auto"/>
              </w:divBdr>
              <w:divsChild>
                <w:div w:id="13010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0369">
      <w:bodyDiv w:val="1"/>
      <w:marLeft w:val="0"/>
      <w:marRight w:val="0"/>
      <w:marTop w:val="0"/>
      <w:marBottom w:val="0"/>
      <w:divBdr>
        <w:top w:val="none" w:sz="0" w:space="0" w:color="auto"/>
        <w:left w:val="none" w:sz="0" w:space="0" w:color="auto"/>
        <w:bottom w:val="none" w:sz="0" w:space="0" w:color="auto"/>
        <w:right w:val="none" w:sz="0" w:space="0" w:color="auto"/>
      </w:divBdr>
      <w:divsChild>
        <w:div w:id="1985357172">
          <w:marLeft w:val="0"/>
          <w:marRight w:val="0"/>
          <w:marTop w:val="0"/>
          <w:marBottom w:val="0"/>
          <w:divBdr>
            <w:top w:val="none" w:sz="0" w:space="0" w:color="auto"/>
            <w:left w:val="none" w:sz="0" w:space="0" w:color="auto"/>
            <w:bottom w:val="none" w:sz="0" w:space="0" w:color="auto"/>
            <w:right w:val="none" w:sz="0" w:space="0" w:color="auto"/>
          </w:divBdr>
          <w:divsChild>
            <w:div w:id="738476346">
              <w:marLeft w:val="0"/>
              <w:marRight w:val="0"/>
              <w:marTop w:val="0"/>
              <w:marBottom w:val="0"/>
              <w:divBdr>
                <w:top w:val="none" w:sz="0" w:space="0" w:color="auto"/>
                <w:left w:val="none" w:sz="0" w:space="0" w:color="auto"/>
                <w:bottom w:val="none" w:sz="0" w:space="0" w:color="auto"/>
                <w:right w:val="none" w:sz="0" w:space="0" w:color="auto"/>
              </w:divBdr>
              <w:divsChild>
                <w:div w:id="19019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2431">
      <w:bodyDiv w:val="1"/>
      <w:marLeft w:val="0"/>
      <w:marRight w:val="0"/>
      <w:marTop w:val="0"/>
      <w:marBottom w:val="0"/>
      <w:divBdr>
        <w:top w:val="none" w:sz="0" w:space="0" w:color="auto"/>
        <w:left w:val="none" w:sz="0" w:space="0" w:color="auto"/>
        <w:bottom w:val="none" w:sz="0" w:space="0" w:color="auto"/>
        <w:right w:val="none" w:sz="0" w:space="0" w:color="auto"/>
      </w:divBdr>
      <w:divsChild>
        <w:div w:id="2124113627">
          <w:marLeft w:val="0"/>
          <w:marRight w:val="0"/>
          <w:marTop w:val="0"/>
          <w:marBottom w:val="0"/>
          <w:divBdr>
            <w:top w:val="none" w:sz="0" w:space="0" w:color="auto"/>
            <w:left w:val="none" w:sz="0" w:space="0" w:color="auto"/>
            <w:bottom w:val="none" w:sz="0" w:space="0" w:color="auto"/>
            <w:right w:val="none" w:sz="0" w:space="0" w:color="auto"/>
          </w:divBdr>
          <w:divsChild>
            <w:div w:id="1224566581">
              <w:marLeft w:val="0"/>
              <w:marRight w:val="0"/>
              <w:marTop w:val="0"/>
              <w:marBottom w:val="0"/>
              <w:divBdr>
                <w:top w:val="none" w:sz="0" w:space="0" w:color="auto"/>
                <w:left w:val="none" w:sz="0" w:space="0" w:color="auto"/>
                <w:bottom w:val="none" w:sz="0" w:space="0" w:color="auto"/>
                <w:right w:val="none" w:sz="0" w:space="0" w:color="auto"/>
              </w:divBdr>
              <w:divsChild>
                <w:div w:id="2389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2279">
      <w:bodyDiv w:val="1"/>
      <w:marLeft w:val="0"/>
      <w:marRight w:val="0"/>
      <w:marTop w:val="0"/>
      <w:marBottom w:val="0"/>
      <w:divBdr>
        <w:top w:val="none" w:sz="0" w:space="0" w:color="auto"/>
        <w:left w:val="none" w:sz="0" w:space="0" w:color="auto"/>
        <w:bottom w:val="none" w:sz="0" w:space="0" w:color="auto"/>
        <w:right w:val="none" w:sz="0" w:space="0" w:color="auto"/>
      </w:divBdr>
    </w:div>
    <w:div w:id="2038768681">
      <w:bodyDiv w:val="1"/>
      <w:marLeft w:val="0"/>
      <w:marRight w:val="0"/>
      <w:marTop w:val="0"/>
      <w:marBottom w:val="0"/>
      <w:divBdr>
        <w:top w:val="none" w:sz="0" w:space="0" w:color="auto"/>
        <w:left w:val="none" w:sz="0" w:space="0" w:color="auto"/>
        <w:bottom w:val="none" w:sz="0" w:space="0" w:color="auto"/>
        <w:right w:val="none" w:sz="0" w:space="0" w:color="auto"/>
      </w:divBdr>
      <w:divsChild>
        <w:div w:id="1122768033">
          <w:marLeft w:val="0"/>
          <w:marRight w:val="0"/>
          <w:marTop w:val="0"/>
          <w:marBottom w:val="0"/>
          <w:divBdr>
            <w:top w:val="none" w:sz="0" w:space="0" w:color="auto"/>
            <w:left w:val="none" w:sz="0" w:space="0" w:color="auto"/>
            <w:bottom w:val="none" w:sz="0" w:space="0" w:color="auto"/>
            <w:right w:val="none" w:sz="0" w:space="0" w:color="auto"/>
          </w:divBdr>
          <w:divsChild>
            <w:div w:id="1965189546">
              <w:marLeft w:val="0"/>
              <w:marRight w:val="0"/>
              <w:marTop w:val="0"/>
              <w:marBottom w:val="0"/>
              <w:divBdr>
                <w:top w:val="none" w:sz="0" w:space="0" w:color="auto"/>
                <w:left w:val="none" w:sz="0" w:space="0" w:color="auto"/>
                <w:bottom w:val="none" w:sz="0" w:space="0" w:color="auto"/>
                <w:right w:val="none" w:sz="0" w:space="0" w:color="auto"/>
              </w:divBdr>
              <w:divsChild>
                <w:div w:id="20930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99238">
      <w:bodyDiv w:val="1"/>
      <w:marLeft w:val="0"/>
      <w:marRight w:val="0"/>
      <w:marTop w:val="0"/>
      <w:marBottom w:val="0"/>
      <w:divBdr>
        <w:top w:val="none" w:sz="0" w:space="0" w:color="auto"/>
        <w:left w:val="none" w:sz="0" w:space="0" w:color="auto"/>
        <w:bottom w:val="none" w:sz="0" w:space="0" w:color="auto"/>
        <w:right w:val="none" w:sz="0" w:space="0" w:color="auto"/>
      </w:divBdr>
      <w:divsChild>
        <w:div w:id="702360969">
          <w:marLeft w:val="0"/>
          <w:marRight w:val="0"/>
          <w:marTop w:val="0"/>
          <w:marBottom w:val="0"/>
          <w:divBdr>
            <w:top w:val="none" w:sz="0" w:space="0" w:color="auto"/>
            <w:left w:val="none" w:sz="0" w:space="0" w:color="auto"/>
            <w:bottom w:val="none" w:sz="0" w:space="0" w:color="auto"/>
            <w:right w:val="none" w:sz="0" w:space="0" w:color="auto"/>
          </w:divBdr>
          <w:divsChild>
            <w:div w:id="1165323583">
              <w:marLeft w:val="0"/>
              <w:marRight w:val="0"/>
              <w:marTop w:val="0"/>
              <w:marBottom w:val="0"/>
              <w:divBdr>
                <w:top w:val="none" w:sz="0" w:space="0" w:color="auto"/>
                <w:left w:val="none" w:sz="0" w:space="0" w:color="auto"/>
                <w:bottom w:val="none" w:sz="0" w:space="0" w:color="auto"/>
                <w:right w:val="none" w:sz="0" w:space="0" w:color="auto"/>
              </w:divBdr>
              <w:divsChild>
                <w:div w:id="1249268300">
                  <w:marLeft w:val="0"/>
                  <w:marRight w:val="0"/>
                  <w:marTop w:val="0"/>
                  <w:marBottom w:val="0"/>
                  <w:divBdr>
                    <w:top w:val="none" w:sz="0" w:space="0" w:color="auto"/>
                    <w:left w:val="none" w:sz="0" w:space="0" w:color="auto"/>
                    <w:bottom w:val="none" w:sz="0" w:space="0" w:color="auto"/>
                    <w:right w:val="none" w:sz="0" w:space="0" w:color="auto"/>
                  </w:divBdr>
                  <w:divsChild>
                    <w:div w:id="199926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34005">
      <w:bodyDiv w:val="1"/>
      <w:marLeft w:val="0"/>
      <w:marRight w:val="0"/>
      <w:marTop w:val="0"/>
      <w:marBottom w:val="0"/>
      <w:divBdr>
        <w:top w:val="none" w:sz="0" w:space="0" w:color="auto"/>
        <w:left w:val="none" w:sz="0" w:space="0" w:color="auto"/>
        <w:bottom w:val="none" w:sz="0" w:space="0" w:color="auto"/>
        <w:right w:val="none" w:sz="0" w:space="0" w:color="auto"/>
      </w:divBdr>
    </w:div>
    <w:div w:id="2067218844">
      <w:bodyDiv w:val="1"/>
      <w:marLeft w:val="0"/>
      <w:marRight w:val="0"/>
      <w:marTop w:val="0"/>
      <w:marBottom w:val="0"/>
      <w:divBdr>
        <w:top w:val="none" w:sz="0" w:space="0" w:color="auto"/>
        <w:left w:val="none" w:sz="0" w:space="0" w:color="auto"/>
        <w:bottom w:val="none" w:sz="0" w:space="0" w:color="auto"/>
        <w:right w:val="none" w:sz="0" w:space="0" w:color="auto"/>
      </w:divBdr>
    </w:div>
    <w:div w:id="2068599580">
      <w:bodyDiv w:val="1"/>
      <w:marLeft w:val="0"/>
      <w:marRight w:val="0"/>
      <w:marTop w:val="0"/>
      <w:marBottom w:val="0"/>
      <w:divBdr>
        <w:top w:val="none" w:sz="0" w:space="0" w:color="auto"/>
        <w:left w:val="none" w:sz="0" w:space="0" w:color="auto"/>
        <w:bottom w:val="none" w:sz="0" w:space="0" w:color="auto"/>
        <w:right w:val="none" w:sz="0" w:space="0" w:color="auto"/>
      </w:divBdr>
    </w:div>
    <w:div w:id="2070229187">
      <w:bodyDiv w:val="1"/>
      <w:marLeft w:val="0"/>
      <w:marRight w:val="0"/>
      <w:marTop w:val="0"/>
      <w:marBottom w:val="0"/>
      <w:divBdr>
        <w:top w:val="none" w:sz="0" w:space="0" w:color="auto"/>
        <w:left w:val="none" w:sz="0" w:space="0" w:color="auto"/>
        <w:bottom w:val="none" w:sz="0" w:space="0" w:color="auto"/>
        <w:right w:val="none" w:sz="0" w:space="0" w:color="auto"/>
      </w:divBdr>
      <w:divsChild>
        <w:div w:id="896937386">
          <w:marLeft w:val="0"/>
          <w:marRight w:val="0"/>
          <w:marTop w:val="0"/>
          <w:marBottom w:val="0"/>
          <w:divBdr>
            <w:top w:val="none" w:sz="0" w:space="0" w:color="auto"/>
            <w:left w:val="none" w:sz="0" w:space="0" w:color="auto"/>
            <w:bottom w:val="none" w:sz="0" w:space="0" w:color="auto"/>
            <w:right w:val="none" w:sz="0" w:space="0" w:color="auto"/>
          </w:divBdr>
          <w:divsChild>
            <w:div w:id="423382326">
              <w:marLeft w:val="0"/>
              <w:marRight w:val="0"/>
              <w:marTop w:val="0"/>
              <w:marBottom w:val="0"/>
              <w:divBdr>
                <w:top w:val="none" w:sz="0" w:space="0" w:color="auto"/>
                <w:left w:val="none" w:sz="0" w:space="0" w:color="auto"/>
                <w:bottom w:val="none" w:sz="0" w:space="0" w:color="auto"/>
                <w:right w:val="none" w:sz="0" w:space="0" w:color="auto"/>
              </w:divBdr>
              <w:divsChild>
                <w:div w:id="13018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6517">
      <w:bodyDiv w:val="1"/>
      <w:marLeft w:val="0"/>
      <w:marRight w:val="0"/>
      <w:marTop w:val="0"/>
      <w:marBottom w:val="0"/>
      <w:divBdr>
        <w:top w:val="none" w:sz="0" w:space="0" w:color="auto"/>
        <w:left w:val="none" w:sz="0" w:space="0" w:color="auto"/>
        <w:bottom w:val="none" w:sz="0" w:space="0" w:color="auto"/>
        <w:right w:val="none" w:sz="0" w:space="0" w:color="auto"/>
      </w:divBdr>
      <w:divsChild>
        <w:div w:id="947469152">
          <w:marLeft w:val="0"/>
          <w:marRight w:val="0"/>
          <w:marTop w:val="0"/>
          <w:marBottom w:val="0"/>
          <w:divBdr>
            <w:top w:val="none" w:sz="0" w:space="0" w:color="auto"/>
            <w:left w:val="none" w:sz="0" w:space="0" w:color="auto"/>
            <w:bottom w:val="none" w:sz="0" w:space="0" w:color="auto"/>
            <w:right w:val="none" w:sz="0" w:space="0" w:color="auto"/>
          </w:divBdr>
          <w:divsChild>
            <w:div w:id="216550864">
              <w:marLeft w:val="0"/>
              <w:marRight w:val="0"/>
              <w:marTop w:val="0"/>
              <w:marBottom w:val="0"/>
              <w:divBdr>
                <w:top w:val="none" w:sz="0" w:space="0" w:color="auto"/>
                <w:left w:val="none" w:sz="0" w:space="0" w:color="auto"/>
                <w:bottom w:val="none" w:sz="0" w:space="0" w:color="auto"/>
                <w:right w:val="none" w:sz="0" w:space="0" w:color="auto"/>
              </w:divBdr>
              <w:divsChild>
                <w:div w:id="64462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718">
      <w:bodyDiv w:val="1"/>
      <w:marLeft w:val="0"/>
      <w:marRight w:val="0"/>
      <w:marTop w:val="0"/>
      <w:marBottom w:val="0"/>
      <w:divBdr>
        <w:top w:val="none" w:sz="0" w:space="0" w:color="auto"/>
        <w:left w:val="none" w:sz="0" w:space="0" w:color="auto"/>
        <w:bottom w:val="none" w:sz="0" w:space="0" w:color="auto"/>
        <w:right w:val="none" w:sz="0" w:space="0" w:color="auto"/>
      </w:divBdr>
      <w:divsChild>
        <w:div w:id="669017925">
          <w:marLeft w:val="0"/>
          <w:marRight w:val="0"/>
          <w:marTop w:val="0"/>
          <w:marBottom w:val="0"/>
          <w:divBdr>
            <w:top w:val="none" w:sz="0" w:space="0" w:color="auto"/>
            <w:left w:val="none" w:sz="0" w:space="0" w:color="auto"/>
            <w:bottom w:val="none" w:sz="0" w:space="0" w:color="auto"/>
            <w:right w:val="none" w:sz="0" w:space="0" w:color="auto"/>
          </w:divBdr>
          <w:divsChild>
            <w:div w:id="2076200576">
              <w:marLeft w:val="0"/>
              <w:marRight w:val="0"/>
              <w:marTop w:val="0"/>
              <w:marBottom w:val="0"/>
              <w:divBdr>
                <w:top w:val="none" w:sz="0" w:space="0" w:color="auto"/>
                <w:left w:val="none" w:sz="0" w:space="0" w:color="auto"/>
                <w:bottom w:val="none" w:sz="0" w:space="0" w:color="auto"/>
                <w:right w:val="none" w:sz="0" w:space="0" w:color="auto"/>
              </w:divBdr>
              <w:divsChild>
                <w:div w:id="8602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02748">
      <w:bodyDiv w:val="1"/>
      <w:marLeft w:val="0"/>
      <w:marRight w:val="0"/>
      <w:marTop w:val="0"/>
      <w:marBottom w:val="0"/>
      <w:divBdr>
        <w:top w:val="none" w:sz="0" w:space="0" w:color="auto"/>
        <w:left w:val="none" w:sz="0" w:space="0" w:color="auto"/>
        <w:bottom w:val="none" w:sz="0" w:space="0" w:color="auto"/>
        <w:right w:val="none" w:sz="0" w:space="0" w:color="auto"/>
      </w:divBdr>
      <w:divsChild>
        <w:div w:id="1527138232">
          <w:marLeft w:val="0"/>
          <w:marRight w:val="0"/>
          <w:marTop w:val="0"/>
          <w:marBottom w:val="0"/>
          <w:divBdr>
            <w:top w:val="none" w:sz="0" w:space="0" w:color="auto"/>
            <w:left w:val="none" w:sz="0" w:space="0" w:color="auto"/>
            <w:bottom w:val="none" w:sz="0" w:space="0" w:color="auto"/>
            <w:right w:val="none" w:sz="0" w:space="0" w:color="auto"/>
          </w:divBdr>
          <w:divsChild>
            <w:div w:id="1148979330">
              <w:marLeft w:val="0"/>
              <w:marRight w:val="0"/>
              <w:marTop w:val="0"/>
              <w:marBottom w:val="0"/>
              <w:divBdr>
                <w:top w:val="none" w:sz="0" w:space="0" w:color="auto"/>
                <w:left w:val="none" w:sz="0" w:space="0" w:color="auto"/>
                <w:bottom w:val="none" w:sz="0" w:space="0" w:color="auto"/>
                <w:right w:val="none" w:sz="0" w:space="0" w:color="auto"/>
              </w:divBdr>
              <w:divsChild>
                <w:div w:id="10646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4729">
      <w:bodyDiv w:val="1"/>
      <w:marLeft w:val="0"/>
      <w:marRight w:val="0"/>
      <w:marTop w:val="0"/>
      <w:marBottom w:val="0"/>
      <w:divBdr>
        <w:top w:val="none" w:sz="0" w:space="0" w:color="auto"/>
        <w:left w:val="none" w:sz="0" w:space="0" w:color="auto"/>
        <w:bottom w:val="none" w:sz="0" w:space="0" w:color="auto"/>
        <w:right w:val="none" w:sz="0" w:space="0" w:color="auto"/>
      </w:divBdr>
      <w:divsChild>
        <w:div w:id="1670981181">
          <w:marLeft w:val="0"/>
          <w:marRight w:val="0"/>
          <w:marTop w:val="0"/>
          <w:marBottom w:val="0"/>
          <w:divBdr>
            <w:top w:val="none" w:sz="0" w:space="0" w:color="auto"/>
            <w:left w:val="none" w:sz="0" w:space="0" w:color="auto"/>
            <w:bottom w:val="none" w:sz="0" w:space="0" w:color="auto"/>
            <w:right w:val="none" w:sz="0" w:space="0" w:color="auto"/>
          </w:divBdr>
          <w:divsChild>
            <w:div w:id="162747851">
              <w:marLeft w:val="0"/>
              <w:marRight w:val="0"/>
              <w:marTop w:val="0"/>
              <w:marBottom w:val="0"/>
              <w:divBdr>
                <w:top w:val="none" w:sz="0" w:space="0" w:color="auto"/>
                <w:left w:val="none" w:sz="0" w:space="0" w:color="auto"/>
                <w:bottom w:val="none" w:sz="0" w:space="0" w:color="auto"/>
                <w:right w:val="none" w:sz="0" w:space="0" w:color="auto"/>
              </w:divBdr>
              <w:divsChild>
                <w:div w:id="20563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37875">
      <w:bodyDiv w:val="1"/>
      <w:marLeft w:val="0"/>
      <w:marRight w:val="0"/>
      <w:marTop w:val="0"/>
      <w:marBottom w:val="0"/>
      <w:divBdr>
        <w:top w:val="none" w:sz="0" w:space="0" w:color="auto"/>
        <w:left w:val="none" w:sz="0" w:space="0" w:color="auto"/>
        <w:bottom w:val="none" w:sz="0" w:space="0" w:color="auto"/>
        <w:right w:val="none" w:sz="0" w:space="0" w:color="auto"/>
      </w:divBdr>
      <w:divsChild>
        <w:div w:id="1388798476">
          <w:marLeft w:val="0"/>
          <w:marRight w:val="0"/>
          <w:marTop w:val="0"/>
          <w:marBottom w:val="0"/>
          <w:divBdr>
            <w:top w:val="none" w:sz="0" w:space="0" w:color="auto"/>
            <w:left w:val="none" w:sz="0" w:space="0" w:color="auto"/>
            <w:bottom w:val="none" w:sz="0" w:space="0" w:color="auto"/>
            <w:right w:val="none" w:sz="0" w:space="0" w:color="auto"/>
          </w:divBdr>
          <w:divsChild>
            <w:div w:id="1019896921">
              <w:marLeft w:val="0"/>
              <w:marRight w:val="0"/>
              <w:marTop w:val="0"/>
              <w:marBottom w:val="0"/>
              <w:divBdr>
                <w:top w:val="none" w:sz="0" w:space="0" w:color="auto"/>
                <w:left w:val="none" w:sz="0" w:space="0" w:color="auto"/>
                <w:bottom w:val="none" w:sz="0" w:space="0" w:color="auto"/>
                <w:right w:val="none" w:sz="0" w:space="0" w:color="auto"/>
              </w:divBdr>
              <w:divsChild>
                <w:div w:id="1664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2474">
      <w:bodyDiv w:val="1"/>
      <w:marLeft w:val="0"/>
      <w:marRight w:val="0"/>
      <w:marTop w:val="0"/>
      <w:marBottom w:val="0"/>
      <w:divBdr>
        <w:top w:val="none" w:sz="0" w:space="0" w:color="auto"/>
        <w:left w:val="none" w:sz="0" w:space="0" w:color="auto"/>
        <w:bottom w:val="none" w:sz="0" w:space="0" w:color="auto"/>
        <w:right w:val="none" w:sz="0" w:space="0" w:color="auto"/>
      </w:divBdr>
      <w:divsChild>
        <w:div w:id="2067340003">
          <w:marLeft w:val="0"/>
          <w:marRight w:val="0"/>
          <w:marTop w:val="0"/>
          <w:marBottom w:val="0"/>
          <w:divBdr>
            <w:top w:val="none" w:sz="0" w:space="0" w:color="auto"/>
            <w:left w:val="none" w:sz="0" w:space="0" w:color="auto"/>
            <w:bottom w:val="none" w:sz="0" w:space="0" w:color="auto"/>
            <w:right w:val="none" w:sz="0" w:space="0" w:color="auto"/>
          </w:divBdr>
          <w:divsChild>
            <w:div w:id="988747691">
              <w:marLeft w:val="0"/>
              <w:marRight w:val="0"/>
              <w:marTop w:val="0"/>
              <w:marBottom w:val="0"/>
              <w:divBdr>
                <w:top w:val="none" w:sz="0" w:space="0" w:color="auto"/>
                <w:left w:val="none" w:sz="0" w:space="0" w:color="auto"/>
                <w:bottom w:val="none" w:sz="0" w:space="0" w:color="auto"/>
                <w:right w:val="none" w:sz="0" w:space="0" w:color="auto"/>
              </w:divBdr>
              <w:divsChild>
                <w:div w:id="1487428956">
                  <w:marLeft w:val="0"/>
                  <w:marRight w:val="0"/>
                  <w:marTop w:val="0"/>
                  <w:marBottom w:val="0"/>
                  <w:divBdr>
                    <w:top w:val="none" w:sz="0" w:space="0" w:color="auto"/>
                    <w:left w:val="none" w:sz="0" w:space="0" w:color="auto"/>
                    <w:bottom w:val="none" w:sz="0" w:space="0" w:color="auto"/>
                    <w:right w:val="none" w:sz="0" w:space="0" w:color="auto"/>
                  </w:divBdr>
                  <w:divsChild>
                    <w:div w:id="10910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387494">
      <w:bodyDiv w:val="1"/>
      <w:marLeft w:val="0"/>
      <w:marRight w:val="0"/>
      <w:marTop w:val="0"/>
      <w:marBottom w:val="0"/>
      <w:divBdr>
        <w:top w:val="none" w:sz="0" w:space="0" w:color="auto"/>
        <w:left w:val="none" w:sz="0" w:space="0" w:color="auto"/>
        <w:bottom w:val="none" w:sz="0" w:space="0" w:color="auto"/>
        <w:right w:val="none" w:sz="0" w:space="0" w:color="auto"/>
      </w:divBdr>
      <w:divsChild>
        <w:div w:id="372966864">
          <w:marLeft w:val="0"/>
          <w:marRight w:val="0"/>
          <w:marTop w:val="0"/>
          <w:marBottom w:val="0"/>
          <w:divBdr>
            <w:top w:val="none" w:sz="0" w:space="0" w:color="auto"/>
            <w:left w:val="none" w:sz="0" w:space="0" w:color="auto"/>
            <w:bottom w:val="none" w:sz="0" w:space="0" w:color="auto"/>
            <w:right w:val="none" w:sz="0" w:space="0" w:color="auto"/>
          </w:divBdr>
          <w:divsChild>
            <w:div w:id="1458573434">
              <w:marLeft w:val="0"/>
              <w:marRight w:val="0"/>
              <w:marTop w:val="0"/>
              <w:marBottom w:val="0"/>
              <w:divBdr>
                <w:top w:val="none" w:sz="0" w:space="0" w:color="auto"/>
                <w:left w:val="none" w:sz="0" w:space="0" w:color="auto"/>
                <w:bottom w:val="none" w:sz="0" w:space="0" w:color="auto"/>
                <w:right w:val="none" w:sz="0" w:space="0" w:color="auto"/>
              </w:divBdr>
              <w:divsChild>
                <w:div w:id="1889293053">
                  <w:marLeft w:val="0"/>
                  <w:marRight w:val="0"/>
                  <w:marTop w:val="0"/>
                  <w:marBottom w:val="0"/>
                  <w:divBdr>
                    <w:top w:val="none" w:sz="0" w:space="0" w:color="auto"/>
                    <w:left w:val="none" w:sz="0" w:space="0" w:color="auto"/>
                    <w:bottom w:val="none" w:sz="0" w:space="0" w:color="auto"/>
                    <w:right w:val="none" w:sz="0" w:space="0" w:color="auto"/>
                  </w:divBdr>
                  <w:divsChild>
                    <w:div w:id="7783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301">
      <w:bodyDiv w:val="1"/>
      <w:marLeft w:val="0"/>
      <w:marRight w:val="0"/>
      <w:marTop w:val="0"/>
      <w:marBottom w:val="0"/>
      <w:divBdr>
        <w:top w:val="none" w:sz="0" w:space="0" w:color="auto"/>
        <w:left w:val="none" w:sz="0" w:space="0" w:color="auto"/>
        <w:bottom w:val="none" w:sz="0" w:space="0" w:color="auto"/>
        <w:right w:val="none" w:sz="0" w:space="0" w:color="auto"/>
      </w:divBdr>
    </w:div>
    <w:div w:id="2113813376">
      <w:bodyDiv w:val="1"/>
      <w:marLeft w:val="0"/>
      <w:marRight w:val="0"/>
      <w:marTop w:val="0"/>
      <w:marBottom w:val="0"/>
      <w:divBdr>
        <w:top w:val="none" w:sz="0" w:space="0" w:color="auto"/>
        <w:left w:val="none" w:sz="0" w:space="0" w:color="auto"/>
        <w:bottom w:val="none" w:sz="0" w:space="0" w:color="auto"/>
        <w:right w:val="none" w:sz="0" w:space="0" w:color="auto"/>
      </w:divBdr>
    </w:div>
    <w:div w:id="2115055435">
      <w:bodyDiv w:val="1"/>
      <w:marLeft w:val="0"/>
      <w:marRight w:val="0"/>
      <w:marTop w:val="0"/>
      <w:marBottom w:val="0"/>
      <w:divBdr>
        <w:top w:val="none" w:sz="0" w:space="0" w:color="auto"/>
        <w:left w:val="none" w:sz="0" w:space="0" w:color="auto"/>
        <w:bottom w:val="none" w:sz="0" w:space="0" w:color="auto"/>
        <w:right w:val="none" w:sz="0" w:space="0" w:color="auto"/>
      </w:divBdr>
      <w:divsChild>
        <w:div w:id="1763065753">
          <w:marLeft w:val="0"/>
          <w:marRight w:val="0"/>
          <w:marTop w:val="0"/>
          <w:marBottom w:val="0"/>
          <w:divBdr>
            <w:top w:val="none" w:sz="0" w:space="0" w:color="auto"/>
            <w:left w:val="none" w:sz="0" w:space="0" w:color="auto"/>
            <w:bottom w:val="none" w:sz="0" w:space="0" w:color="auto"/>
            <w:right w:val="none" w:sz="0" w:space="0" w:color="auto"/>
          </w:divBdr>
          <w:divsChild>
            <w:div w:id="440035224">
              <w:marLeft w:val="0"/>
              <w:marRight w:val="0"/>
              <w:marTop w:val="0"/>
              <w:marBottom w:val="0"/>
              <w:divBdr>
                <w:top w:val="none" w:sz="0" w:space="0" w:color="auto"/>
                <w:left w:val="none" w:sz="0" w:space="0" w:color="auto"/>
                <w:bottom w:val="none" w:sz="0" w:space="0" w:color="auto"/>
                <w:right w:val="none" w:sz="0" w:space="0" w:color="auto"/>
              </w:divBdr>
              <w:divsChild>
                <w:div w:id="9691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79650">
      <w:bodyDiv w:val="1"/>
      <w:marLeft w:val="0"/>
      <w:marRight w:val="0"/>
      <w:marTop w:val="0"/>
      <w:marBottom w:val="0"/>
      <w:divBdr>
        <w:top w:val="none" w:sz="0" w:space="0" w:color="auto"/>
        <w:left w:val="none" w:sz="0" w:space="0" w:color="auto"/>
        <w:bottom w:val="none" w:sz="0" w:space="0" w:color="auto"/>
        <w:right w:val="none" w:sz="0" w:space="0" w:color="auto"/>
      </w:divBdr>
    </w:div>
    <w:div w:id="2123524549">
      <w:bodyDiv w:val="1"/>
      <w:marLeft w:val="0"/>
      <w:marRight w:val="0"/>
      <w:marTop w:val="0"/>
      <w:marBottom w:val="0"/>
      <w:divBdr>
        <w:top w:val="none" w:sz="0" w:space="0" w:color="auto"/>
        <w:left w:val="none" w:sz="0" w:space="0" w:color="auto"/>
        <w:bottom w:val="none" w:sz="0" w:space="0" w:color="auto"/>
        <w:right w:val="none" w:sz="0" w:space="0" w:color="auto"/>
      </w:divBdr>
      <w:divsChild>
        <w:div w:id="1766612224">
          <w:marLeft w:val="0"/>
          <w:marRight w:val="0"/>
          <w:marTop w:val="0"/>
          <w:marBottom w:val="0"/>
          <w:divBdr>
            <w:top w:val="none" w:sz="0" w:space="0" w:color="auto"/>
            <w:left w:val="none" w:sz="0" w:space="0" w:color="auto"/>
            <w:bottom w:val="none" w:sz="0" w:space="0" w:color="auto"/>
            <w:right w:val="none" w:sz="0" w:space="0" w:color="auto"/>
          </w:divBdr>
          <w:divsChild>
            <w:div w:id="217788609">
              <w:marLeft w:val="0"/>
              <w:marRight w:val="0"/>
              <w:marTop w:val="0"/>
              <w:marBottom w:val="0"/>
              <w:divBdr>
                <w:top w:val="none" w:sz="0" w:space="0" w:color="auto"/>
                <w:left w:val="none" w:sz="0" w:space="0" w:color="auto"/>
                <w:bottom w:val="none" w:sz="0" w:space="0" w:color="auto"/>
                <w:right w:val="none" w:sz="0" w:space="0" w:color="auto"/>
              </w:divBdr>
              <w:divsChild>
                <w:div w:id="316542867">
                  <w:marLeft w:val="0"/>
                  <w:marRight w:val="0"/>
                  <w:marTop w:val="0"/>
                  <w:marBottom w:val="0"/>
                  <w:divBdr>
                    <w:top w:val="none" w:sz="0" w:space="0" w:color="auto"/>
                    <w:left w:val="none" w:sz="0" w:space="0" w:color="auto"/>
                    <w:bottom w:val="none" w:sz="0" w:space="0" w:color="auto"/>
                    <w:right w:val="none" w:sz="0" w:space="0" w:color="auto"/>
                  </w:divBdr>
                  <w:divsChild>
                    <w:div w:id="11035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4039">
      <w:bodyDiv w:val="1"/>
      <w:marLeft w:val="0"/>
      <w:marRight w:val="0"/>
      <w:marTop w:val="0"/>
      <w:marBottom w:val="0"/>
      <w:divBdr>
        <w:top w:val="none" w:sz="0" w:space="0" w:color="auto"/>
        <w:left w:val="none" w:sz="0" w:space="0" w:color="auto"/>
        <w:bottom w:val="none" w:sz="0" w:space="0" w:color="auto"/>
        <w:right w:val="none" w:sz="0" w:space="0" w:color="auto"/>
      </w:divBdr>
      <w:divsChild>
        <w:div w:id="2002780817">
          <w:marLeft w:val="0"/>
          <w:marRight w:val="0"/>
          <w:marTop w:val="0"/>
          <w:marBottom w:val="0"/>
          <w:divBdr>
            <w:top w:val="none" w:sz="0" w:space="0" w:color="auto"/>
            <w:left w:val="none" w:sz="0" w:space="0" w:color="auto"/>
            <w:bottom w:val="none" w:sz="0" w:space="0" w:color="auto"/>
            <w:right w:val="none" w:sz="0" w:space="0" w:color="auto"/>
          </w:divBdr>
          <w:divsChild>
            <w:div w:id="1249999006">
              <w:marLeft w:val="0"/>
              <w:marRight w:val="0"/>
              <w:marTop w:val="0"/>
              <w:marBottom w:val="0"/>
              <w:divBdr>
                <w:top w:val="none" w:sz="0" w:space="0" w:color="auto"/>
                <w:left w:val="none" w:sz="0" w:space="0" w:color="auto"/>
                <w:bottom w:val="none" w:sz="0" w:space="0" w:color="auto"/>
                <w:right w:val="none" w:sz="0" w:space="0" w:color="auto"/>
              </w:divBdr>
              <w:divsChild>
                <w:div w:id="6961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59651">
      <w:bodyDiv w:val="1"/>
      <w:marLeft w:val="0"/>
      <w:marRight w:val="0"/>
      <w:marTop w:val="0"/>
      <w:marBottom w:val="0"/>
      <w:divBdr>
        <w:top w:val="none" w:sz="0" w:space="0" w:color="auto"/>
        <w:left w:val="none" w:sz="0" w:space="0" w:color="auto"/>
        <w:bottom w:val="none" w:sz="0" w:space="0" w:color="auto"/>
        <w:right w:val="none" w:sz="0" w:space="0" w:color="auto"/>
      </w:divBdr>
    </w:div>
    <w:div w:id="2129007527">
      <w:bodyDiv w:val="1"/>
      <w:marLeft w:val="0"/>
      <w:marRight w:val="0"/>
      <w:marTop w:val="0"/>
      <w:marBottom w:val="0"/>
      <w:divBdr>
        <w:top w:val="none" w:sz="0" w:space="0" w:color="auto"/>
        <w:left w:val="none" w:sz="0" w:space="0" w:color="auto"/>
        <w:bottom w:val="none" w:sz="0" w:space="0" w:color="auto"/>
        <w:right w:val="none" w:sz="0" w:space="0" w:color="auto"/>
      </w:divBdr>
    </w:div>
    <w:div w:id="2139764363">
      <w:bodyDiv w:val="1"/>
      <w:marLeft w:val="0"/>
      <w:marRight w:val="0"/>
      <w:marTop w:val="0"/>
      <w:marBottom w:val="0"/>
      <w:divBdr>
        <w:top w:val="none" w:sz="0" w:space="0" w:color="auto"/>
        <w:left w:val="none" w:sz="0" w:space="0" w:color="auto"/>
        <w:bottom w:val="none" w:sz="0" w:space="0" w:color="auto"/>
        <w:right w:val="none" w:sz="0" w:space="0" w:color="auto"/>
      </w:divBdr>
    </w:div>
    <w:div w:id="2140415233">
      <w:bodyDiv w:val="1"/>
      <w:marLeft w:val="0"/>
      <w:marRight w:val="0"/>
      <w:marTop w:val="0"/>
      <w:marBottom w:val="0"/>
      <w:divBdr>
        <w:top w:val="none" w:sz="0" w:space="0" w:color="auto"/>
        <w:left w:val="none" w:sz="0" w:space="0" w:color="auto"/>
        <w:bottom w:val="none" w:sz="0" w:space="0" w:color="auto"/>
        <w:right w:val="none" w:sz="0" w:space="0" w:color="auto"/>
      </w:divBdr>
      <w:divsChild>
        <w:div w:id="97724889">
          <w:marLeft w:val="0"/>
          <w:marRight w:val="0"/>
          <w:marTop w:val="0"/>
          <w:marBottom w:val="0"/>
          <w:divBdr>
            <w:top w:val="none" w:sz="0" w:space="0" w:color="auto"/>
            <w:left w:val="none" w:sz="0" w:space="0" w:color="auto"/>
            <w:bottom w:val="none" w:sz="0" w:space="0" w:color="auto"/>
            <w:right w:val="none" w:sz="0" w:space="0" w:color="auto"/>
          </w:divBdr>
          <w:divsChild>
            <w:div w:id="334116447">
              <w:marLeft w:val="0"/>
              <w:marRight w:val="0"/>
              <w:marTop w:val="0"/>
              <w:marBottom w:val="0"/>
              <w:divBdr>
                <w:top w:val="none" w:sz="0" w:space="0" w:color="auto"/>
                <w:left w:val="none" w:sz="0" w:space="0" w:color="auto"/>
                <w:bottom w:val="none" w:sz="0" w:space="0" w:color="auto"/>
                <w:right w:val="none" w:sz="0" w:space="0" w:color="auto"/>
              </w:divBdr>
              <w:divsChild>
                <w:div w:id="1327824906">
                  <w:marLeft w:val="0"/>
                  <w:marRight w:val="0"/>
                  <w:marTop w:val="0"/>
                  <w:marBottom w:val="0"/>
                  <w:divBdr>
                    <w:top w:val="none" w:sz="0" w:space="0" w:color="auto"/>
                    <w:left w:val="none" w:sz="0" w:space="0" w:color="auto"/>
                    <w:bottom w:val="none" w:sz="0" w:space="0" w:color="auto"/>
                    <w:right w:val="none" w:sz="0" w:space="0" w:color="auto"/>
                  </w:divBdr>
                  <w:divsChild>
                    <w:div w:id="8874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www.icao.int/safety/Reporting/formapp/index_ml.html" TargetMode="External"/><Relationship Id="rId39" Type="http://schemas.openxmlformats.org/officeDocument/2006/relationships/image" Target="media/image7.png"/><Relationship Id="rId21" Type="http://schemas.openxmlformats.org/officeDocument/2006/relationships/hyperlink" Target="https://www.icao.int/safety/aia/Pages/default.aspx" TargetMode="External"/><Relationship Id="rId34" Type="http://schemas.openxmlformats.org/officeDocument/2006/relationships/diagramColors" Target="diagrams/colors3.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yperlink" Target="https://www.icao.int/safety/aia/Pages/default.aspx" TargetMode="External"/><Relationship Id="rId11" Type="http://schemas.openxmlformats.org/officeDocument/2006/relationships/diagramLayout" Target="diagrams/layout1.xml"/><Relationship Id="rId24" Type="http://schemas.openxmlformats.org/officeDocument/2006/relationships/image" Target="media/image3.png"/><Relationship Id="rId32" Type="http://schemas.openxmlformats.org/officeDocument/2006/relationships/diagramLayout" Target="diagrams/layout3.xml"/><Relationship Id="rId37" Type="http://schemas.openxmlformats.org/officeDocument/2006/relationships/image" Target="media/image5.png"/><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hyperlink" Target="mailto:adrep@icao.int" TargetMode="External"/><Relationship Id="rId5" Type="http://schemas.openxmlformats.org/officeDocument/2006/relationships/webSettings" Target="webSettings.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2.png"/><Relationship Id="rId27" Type="http://schemas.openxmlformats.org/officeDocument/2006/relationships/hyperlink" Target="mailto:notification@bea.cg" TargetMode="External"/><Relationship Id="rId30" Type="http://schemas.openxmlformats.org/officeDocument/2006/relationships/hyperlink" Target="mailto:AIGInbox@icao.int" TargetMode="External"/><Relationship Id="rId35" Type="http://schemas.microsoft.com/office/2007/relationships/diagramDrawing" Target="diagrams/drawing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diagramLayout" Target="diagrams/layout6.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mailto:AIGInbox@icao.int" TargetMode="External"/><Relationship Id="rId33" Type="http://schemas.openxmlformats.org/officeDocument/2006/relationships/diagramQuickStyle" Target="diagrams/quickStyle3.xml"/><Relationship Id="rId38" Type="http://schemas.openxmlformats.org/officeDocument/2006/relationships/image" Target="media/image6.png"/><Relationship Id="rId46" Type="http://schemas.openxmlformats.org/officeDocument/2006/relationships/diagramLayout" Target="diagrams/layout5.xml"/><Relationship Id="rId59"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diagramLayout" Target="diagrams/layout4.xml"/><Relationship Id="rId54"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hyperlink" Target="http://www.bea.cg" TargetMode="External"/><Relationship Id="rId28" Type="http://schemas.openxmlformats.org/officeDocument/2006/relationships/hyperlink" Target="https://www.icao.int/safety/aia/Pages/default.aspx" TargetMode="External"/><Relationship Id="rId36" Type="http://schemas.openxmlformats.org/officeDocument/2006/relationships/image" Target="media/image4.png"/><Relationship Id="rId49" Type="http://schemas.microsoft.com/office/2007/relationships/diagramDrawing" Target="diagrams/drawing5.xml"/><Relationship Id="rId57" Type="http://schemas.openxmlformats.org/officeDocument/2006/relationships/image" Target="media/image10.png"/><Relationship Id="rId10" Type="http://schemas.openxmlformats.org/officeDocument/2006/relationships/diagramData" Target="diagrams/data1.xml"/><Relationship Id="rId31" Type="http://schemas.openxmlformats.org/officeDocument/2006/relationships/diagramData" Target="diagrams/data3.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CD996-0300-2C4B-B654-21976630B17D}"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fr-FR"/>
        </a:p>
      </dgm:t>
    </dgm:pt>
    <dgm:pt modelId="{5EC99D0E-0801-5F4C-A5F4-32FBCE05DF99}">
      <dgm:prSet phldrT="[Texte]" custT="1"/>
      <dgm:spPr/>
      <dgm:t>
        <a:bodyPr/>
        <a:lstStyle/>
        <a:p>
          <a:r>
            <a:rPr lang="fr-FR" sz="1100">
              <a:latin typeface="Candara" panose="020E0502030303020204" pitchFamily="34" charset="0"/>
            </a:rPr>
            <a:t>MINISTÈRE DES TRANSPORTS</a:t>
          </a:r>
        </a:p>
      </dgm:t>
    </dgm:pt>
    <dgm:pt modelId="{EA226334-0572-9D4C-A9E2-06799C34A3EF}" type="parTrans" cxnId="{1E8CE96F-0617-7D4A-963E-65306FB19A18}">
      <dgm:prSet/>
      <dgm:spPr/>
      <dgm:t>
        <a:bodyPr/>
        <a:lstStyle/>
        <a:p>
          <a:endParaRPr lang="fr-FR" sz="1100"/>
        </a:p>
      </dgm:t>
    </dgm:pt>
    <dgm:pt modelId="{7AB40D04-8032-064B-9092-8CA3FCA4F31E}" type="sibTrans" cxnId="{1E8CE96F-0617-7D4A-963E-65306FB19A18}">
      <dgm:prSet/>
      <dgm:spPr/>
      <dgm:t>
        <a:bodyPr/>
        <a:lstStyle/>
        <a:p>
          <a:endParaRPr lang="fr-FR" sz="1100"/>
        </a:p>
      </dgm:t>
    </dgm:pt>
    <dgm:pt modelId="{4B461A20-F13A-1E43-ABDC-497B03896334}">
      <dgm:prSet phldrT="[Texte]" custT="1"/>
      <dgm:spPr/>
      <dgm:t>
        <a:bodyPr/>
        <a:lstStyle/>
        <a:p>
          <a:r>
            <a:rPr lang="fr-FR" sz="1100">
              <a:latin typeface="Candara" panose="020E0502030303020204" pitchFamily="34" charset="0"/>
            </a:rPr>
            <a:t>Autorité d'enquête (AE)</a:t>
          </a:r>
        </a:p>
      </dgm:t>
    </dgm:pt>
    <dgm:pt modelId="{68CBA6E9-1998-D046-A04D-C84A8C21B50D}" type="parTrans" cxnId="{20055FE4-1F01-2B40-A7BA-1A8A65DBDD5A}">
      <dgm:prSet/>
      <dgm:spPr/>
      <dgm:t>
        <a:bodyPr/>
        <a:lstStyle/>
        <a:p>
          <a:endParaRPr lang="fr-FR" sz="1100"/>
        </a:p>
      </dgm:t>
    </dgm:pt>
    <dgm:pt modelId="{3E9B38C1-332E-DF41-B7F6-BC947ADFF9F3}" type="sibTrans" cxnId="{20055FE4-1F01-2B40-A7BA-1A8A65DBDD5A}">
      <dgm:prSet/>
      <dgm:spPr/>
      <dgm:t>
        <a:bodyPr/>
        <a:lstStyle/>
        <a:p>
          <a:endParaRPr lang="fr-FR" sz="1100"/>
        </a:p>
      </dgm:t>
    </dgm:pt>
    <dgm:pt modelId="{DD4F873F-4C0C-8247-B19F-4A39E6C10A4D}">
      <dgm:prSet phldrT="[Texte]" custT="1"/>
      <dgm:spPr/>
      <dgm:t>
        <a:bodyPr/>
        <a:lstStyle/>
        <a:p>
          <a:r>
            <a:rPr lang="fr-FR" sz="1100">
              <a:latin typeface="Candara" panose="020E0502030303020204" pitchFamily="34" charset="0"/>
            </a:rPr>
            <a:t>Autorité de l'aviation civile</a:t>
          </a:r>
        </a:p>
      </dgm:t>
    </dgm:pt>
    <dgm:pt modelId="{74A22962-2D57-584A-94E0-BB71C53D2A08}" type="parTrans" cxnId="{FE8C8A25-43EF-D343-BEC8-DC010EFAC796}">
      <dgm:prSet/>
      <dgm:spPr/>
      <dgm:t>
        <a:bodyPr/>
        <a:lstStyle/>
        <a:p>
          <a:endParaRPr lang="fr-FR" sz="1100"/>
        </a:p>
      </dgm:t>
    </dgm:pt>
    <dgm:pt modelId="{054A79A0-E74F-9840-9796-531291C0E3F8}" type="sibTrans" cxnId="{FE8C8A25-43EF-D343-BEC8-DC010EFAC796}">
      <dgm:prSet/>
      <dgm:spPr/>
      <dgm:t>
        <a:bodyPr/>
        <a:lstStyle/>
        <a:p>
          <a:endParaRPr lang="fr-FR" sz="1100"/>
        </a:p>
      </dgm:t>
    </dgm:pt>
    <dgm:pt modelId="{2935C040-C8D9-6446-BDF2-8727E0B24207}" type="pres">
      <dgm:prSet presAssocID="{876CD996-0300-2C4B-B654-21976630B17D}" presName="hierChild1" presStyleCnt="0">
        <dgm:presLayoutVars>
          <dgm:orgChart val="1"/>
          <dgm:chPref val="1"/>
          <dgm:dir/>
          <dgm:animOne val="branch"/>
          <dgm:animLvl val="lvl"/>
          <dgm:resizeHandles/>
        </dgm:presLayoutVars>
      </dgm:prSet>
      <dgm:spPr/>
    </dgm:pt>
    <dgm:pt modelId="{A5D3E709-C649-5444-81B3-9C9C69A4FC2A}" type="pres">
      <dgm:prSet presAssocID="{5EC99D0E-0801-5F4C-A5F4-32FBCE05DF99}" presName="hierRoot1" presStyleCnt="0">
        <dgm:presLayoutVars>
          <dgm:hierBranch val="init"/>
        </dgm:presLayoutVars>
      </dgm:prSet>
      <dgm:spPr/>
    </dgm:pt>
    <dgm:pt modelId="{D78C3734-CE87-804D-A4AE-2F179FE63E94}" type="pres">
      <dgm:prSet presAssocID="{5EC99D0E-0801-5F4C-A5F4-32FBCE05DF99}" presName="rootComposite1" presStyleCnt="0"/>
      <dgm:spPr/>
    </dgm:pt>
    <dgm:pt modelId="{5E959B54-2B74-9740-A3C1-9727C92AE713}" type="pres">
      <dgm:prSet presAssocID="{5EC99D0E-0801-5F4C-A5F4-32FBCE05DF99}" presName="rootText1" presStyleLbl="node0" presStyleIdx="0" presStyleCnt="1" custScaleX="224663" custScaleY="49939">
        <dgm:presLayoutVars>
          <dgm:chPref val="3"/>
        </dgm:presLayoutVars>
      </dgm:prSet>
      <dgm:spPr/>
    </dgm:pt>
    <dgm:pt modelId="{10A80071-65AB-ED4E-A73C-2425F74AF85B}" type="pres">
      <dgm:prSet presAssocID="{5EC99D0E-0801-5F4C-A5F4-32FBCE05DF99}" presName="rootConnector1" presStyleLbl="node1" presStyleIdx="0" presStyleCnt="0"/>
      <dgm:spPr/>
    </dgm:pt>
    <dgm:pt modelId="{F8F43D34-417C-CB44-834E-07220FEF87CD}" type="pres">
      <dgm:prSet presAssocID="{5EC99D0E-0801-5F4C-A5F4-32FBCE05DF99}" presName="hierChild2" presStyleCnt="0"/>
      <dgm:spPr/>
    </dgm:pt>
    <dgm:pt modelId="{1A2AE63F-BC78-B046-BF42-59B1A6587366}" type="pres">
      <dgm:prSet presAssocID="{74A22962-2D57-584A-94E0-BB71C53D2A08}" presName="Name37" presStyleLbl="parChTrans1D2" presStyleIdx="0" presStyleCnt="2"/>
      <dgm:spPr/>
    </dgm:pt>
    <dgm:pt modelId="{33F861A2-E084-F049-8CEF-0A537C2B8EA5}" type="pres">
      <dgm:prSet presAssocID="{DD4F873F-4C0C-8247-B19F-4A39E6C10A4D}" presName="hierRoot2" presStyleCnt="0">
        <dgm:presLayoutVars>
          <dgm:hierBranch val="init"/>
        </dgm:presLayoutVars>
      </dgm:prSet>
      <dgm:spPr/>
    </dgm:pt>
    <dgm:pt modelId="{900FA218-F406-AB45-A873-195D85DBA3B2}" type="pres">
      <dgm:prSet presAssocID="{DD4F873F-4C0C-8247-B19F-4A39E6C10A4D}" presName="rootComposite" presStyleCnt="0"/>
      <dgm:spPr/>
    </dgm:pt>
    <dgm:pt modelId="{B3343754-5673-4348-AE8A-C64EAA5EC4DF}" type="pres">
      <dgm:prSet presAssocID="{DD4F873F-4C0C-8247-B19F-4A39E6C10A4D}" presName="rootText" presStyleLbl="node2" presStyleIdx="0" presStyleCnt="2" custScaleX="134256" custScaleY="46378">
        <dgm:presLayoutVars>
          <dgm:chPref val="3"/>
        </dgm:presLayoutVars>
      </dgm:prSet>
      <dgm:spPr/>
    </dgm:pt>
    <dgm:pt modelId="{8E649F1A-A75E-2C4B-84B8-169BC02EE519}" type="pres">
      <dgm:prSet presAssocID="{DD4F873F-4C0C-8247-B19F-4A39E6C10A4D}" presName="rootConnector" presStyleLbl="node2" presStyleIdx="0" presStyleCnt="2"/>
      <dgm:spPr/>
    </dgm:pt>
    <dgm:pt modelId="{33DEDFF6-462C-CB42-A35B-E3D7397B5923}" type="pres">
      <dgm:prSet presAssocID="{DD4F873F-4C0C-8247-B19F-4A39E6C10A4D}" presName="hierChild4" presStyleCnt="0"/>
      <dgm:spPr/>
    </dgm:pt>
    <dgm:pt modelId="{FA6BEDF0-78E9-5C43-8C9F-B7AC33FD89E2}" type="pres">
      <dgm:prSet presAssocID="{DD4F873F-4C0C-8247-B19F-4A39E6C10A4D}" presName="hierChild5" presStyleCnt="0"/>
      <dgm:spPr/>
    </dgm:pt>
    <dgm:pt modelId="{F2FB9972-8B1F-DD4A-A26E-5BD885C52D81}" type="pres">
      <dgm:prSet presAssocID="{68CBA6E9-1998-D046-A04D-C84A8C21B50D}" presName="Name37" presStyleLbl="parChTrans1D2" presStyleIdx="1" presStyleCnt="2"/>
      <dgm:spPr/>
    </dgm:pt>
    <dgm:pt modelId="{83FA0922-C2DE-564F-9004-518C795915C2}" type="pres">
      <dgm:prSet presAssocID="{4B461A20-F13A-1E43-ABDC-497B03896334}" presName="hierRoot2" presStyleCnt="0">
        <dgm:presLayoutVars>
          <dgm:hierBranch val="init"/>
        </dgm:presLayoutVars>
      </dgm:prSet>
      <dgm:spPr/>
    </dgm:pt>
    <dgm:pt modelId="{D2ACAE49-78CE-3E49-A589-25FF88B6F427}" type="pres">
      <dgm:prSet presAssocID="{4B461A20-F13A-1E43-ABDC-497B03896334}" presName="rootComposite" presStyleCnt="0"/>
      <dgm:spPr/>
    </dgm:pt>
    <dgm:pt modelId="{35FE8C62-D42E-9948-8BAA-0F481090A3C9}" type="pres">
      <dgm:prSet presAssocID="{4B461A20-F13A-1E43-ABDC-497B03896334}" presName="rootText" presStyleLbl="node2" presStyleIdx="1" presStyleCnt="2" custScaleX="134256" custScaleY="46378">
        <dgm:presLayoutVars>
          <dgm:chPref val="3"/>
        </dgm:presLayoutVars>
      </dgm:prSet>
      <dgm:spPr/>
    </dgm:pt>
    <dgm:pt modelId="{46988AF3-4B73-4241-876C-24EF438175C7}" type="pres">
      <dgm:prSet presAssocID="{4B461A20-F13A-1E43-ABDC-497B03896334}" presName="rootConnector" presStyleLbl="node2" presStyleIdx="1" presStyleCnt="2"/>
      <dgm:spPr/>
    </dgm:pt>
    <dgm:pt modelId="{652C3040-D559-6B41-86DE-98409C316178}" type="pres">
      <dgm:prSet presAssocID="{4B461A20-F13A-1E43-ABDC-497B03896334}" presName="hierChild4" presStyleCnt="0"/>
      <dgm:spPr/>
    </dgm:pt>
    <dgm:pt modelId="{8E4E03F6-8621-CB41-B4E9-72AA5C773047}" type="pres">
      <dgm:prSet presAssocID="{4B461A20-F13A-1E43-ABDC-497B03896334}" presName="hierChild5" presStyleCnt="0"/>
      <dgm:spPr/>
    </dgm:pt>
    <dgm:pt modelId="{D20EA36D-4EFD-624D-8822-67DA24475931}" type="pres">
      <dgm:prSet presAssocID="{5EC99D0E-0801-5F4C-A5F4-32FBCE05DF99}" presName="hierChild3" presStyleCnt="0"/>
      <dgm:spPr/>
    </dgm:pt>
  </dgm:ptLst>
  <dgm:cxnLst>
    <dgm:cxn modelId="{54E43C1E-EC7E-B442-B2CC-A4FE6FC5C7F4}" type="presOf" srcId="{DD4F873F-4C0C-8247-B19F-4A39E6C10A4D}" destId="{8E649F1A-A75E-2C4B-84B8-169BC02EE519}" srcOrd="1" destOrd="0" presId="urn:microsoft.com/office/officeart/2005/8/layout/orgChart1"/>
    <dgm:cxn modelId="{FE8C8A25-43EF-D343-BEC8-DC010EFAC796}" srcId="{5EC99D0E-0801-5F4C-A5F4-32FBCE05DF99}" destId="{DD4F873F-4C0C-8247-B19F-4A39E6C10A4D}" srcOrd="0" destOrd="0" parTransId="{74A22962-2D57-584A-94E0-BB71C53D2A08}" sibTransId="{054A79A0-E74F-9840-9796-531291C0E3F8}"/>
    <dgm:cxn modelId="{FCAF4934-030E-ED41-AF42-69F2FF912033}" type="presOf" srcId="{DD4F873F-4C0C-8247-B19F-4A39E6C10A4D}" destId="{B3343754-5673-4348-AE8A-C64EAA5EC4DF}" srcOrd="0" destOrd="0" presId="urn:microsoft.com/office/officeart/2005/8/layout/orgChart1"/>
    <dgm:cxn modelId="{5373C438-ED7E-8441-BE5D-A0FE6C7CF76F}" type="presOf" srcId="{876CD996-0300-2C4B-B654-21976630B17D}" destId="{2935C040-C8D9-6446-BDF2-8727E0B24207}" srcOrd="0" destOrd="0" presId="urn:microsoft.com/office/officeart/2005/8/layout/orgChart1"/>
    <dgm:cxn modelId="{1CE8654A-4026-C246-9D15-F0FCB6E46AFD}" type="presOf" srcId="{4B461A20-F13A-1E43-ABDC-497B03896334}" destId="{35FE8C62-D42E-9948-8BAA-0F481090A3C9}" srcOrd="0" destOrd="0" presId="urn:microsoft.com/office/officeart/2005/8/layout/orgChart1"/>
    <dgm:cxn modelId="{AD625D6B-E4D5-7F42-8678-7E0B8D919469}" type="presOf" srcId="{74A22962-2D57-584A-94E0-BB71C53D2A08}" destId="{1A2AE63F-BC78-B046-BF42-59B1A6587366}" srcOrd="0" destOrd="0" presId="urn:microsoft.com/office/officeart/2005/8/layout/orgChart1"/>
    <dgm:cxn modelId="{1E8CE96F-0617-7D4A-963E-65306FB19A18}" srcId="{876CD996-0300-2C4B-B654-21976630B17D}" destId="{5EC99D0E-0801-5F4C-A5F4-32FBCE05DF99}" srcOrd="0" destOrd="0" parTransId="{EA226334-0572-9D4C-A9E2-06799C34A3EF}" sibTransId="{7AB40D04-8032-064B-9092-8CA3FCA4F31E}"/>
    <dgm:cxn modelId="{3A7B7C85-D497-7441-9A57-A8D47B2ABEAB}" type="presOf" srcId="{5EC99D0E-0801-5F4C-A5F4-32FBCE05DF99}" destId="{10A80071-65AB-ED4E-A73C-2425F74AF85B}" srcOrd="1" destOrd="0" presId="urn:microsoft.com/office/officeart/2005/8/layout/orgChart1"/>
    <dgm:cxn modelId="{A5939AAE-5143-8B46-995B-067DD2EC9628}" type="presOf" srcId="{5EC99D0E-0801-5F4C-A5F4-32FBCE05DF99}" destId="{5E959B54-2B74-9740-A3C1-9727C92AE713}" srcOrd="0" destOrd="0" presId="urn:microsoft.com/office/officeart/2005/8/layout/orgChart1"/>
    <dgm:cxn modelId="{D0F773C8-3133-AE47-8DB8-1CBD1BFC2BBA}" type="presOf" srcId="{68CBA6E9-1998-D046-A04D-C84A8C21B50D}" destId="{F2FB9972-8B1F-DD4A-A26E-5BD885C52D81}" srcOrd="0" destOrd="0" presId="urn:microsoft.com/office/officeart/2005/8/layout/orgChart1"/>
    <dgm:cxn modelId="{039202D3-84DE-8744-A07D-0B9CE053CB84}" type="presOf" srcId="{4B461A20-F13A-1E43-ABDC-497B03896334}" destId="{46988AF3-4B73-4241-876C-24EF438175C7}" srcOrd="1" destOrd="0" presId="urn:microsoft.com/office/officeart/2005/8/layout/orgChart1"/>
    <dgm:cxn modelId="{20055FE4-1F01-2B40-A7BA-1A8A65DBDD5A}" srcId="{5EC99D0E-0801-5F4C-A5F4-32FBCE05DF99}" destId="{4B461A20-F13A-1E43-ABDC-497B03896334}" srcOrd="1" destOrd="0" parTransId="{68CBA6E9-1998-D046-A04D-C84A8C21B50D}" sibTransId="{3E9B38C1-332E-DF41-B7F6-BC947ADFF9F3}"/>
    <dgm:cxn modelId="{10D3679D-B0AA-7540-808B-3D031AAC6B8C}" type="presParOf" srcId="{2935C040-C8D9-6446-BDF2-8727E0B24207}" destId="{A5D3E709-C649-5444-81B3-9C9C69A4FC2A}" srcOrd="0" destOrd="0" presId="urn:microsoft.com/office/officeart/2005/8/layout/orgChart1"/>
    <dgm:cxn modelId="{9F2E5129-7C64-8F44-89BE-DBD18029BF32}" type="presParOf" srcId="{A5D3E709-C649-5444-81B3-9C9C69A4FC2A}" destId="{D78C3734-CE87-804D-A4AE-2F179FE63E94}" srcOrd="0" destOrd="0" presId="urn:microsoft.com/office/officeart/2005/8/layout/orgChart1"/>
    <dgm:cxn modelId="{72411C22-0594-194F-BECD-B57E36534F5A}" type="presParOf" srcId="{D78C3734-CE87-804D-A4AE-2F179FE63E94}" destId="{5E959B54-2B74-9740-A3C1-9727C92AE713}" srcOrd="0" destOrd="0" presId="urn:microsoft.com/office/officeart/2005/8/layout/orgChart1"/>
    <dgm:cxn modelId="{FF58D2AD-C4A8-4044-9EBD-2DB634A1601B}" type="presParOf" srcId="{D78C3734-CE87-804D-A4AE-2F179FE63E94}" destId="{10A80071-65AB-ED4E-A73C-2425F74AF85B}" srcOrd="1" destOrd="0" presId="urn:microsoft.com/office/officeart/2005/8/layout/orgChart1"/>
    <dgm:cxn modelId="{E7BE2FDC-93DD-204C-9427-339F06A5C3AD}" type="presParOf" srcId="{A5D3E709-C649-5444-81B3-9C9C69A4FC2A}" destId="{F8F43D34-417C-CB44-834E-07220FEF87CD}" srcOrd="1" destOrd="0" presId="urn:microsoft.com/office/officeart/2005/8/layout/orgChart1"/>
    <dgm:cxn modelId="{EF82C133-C679-0048-86C8-1F56FEBA8ACD}" type="presParOf" srcId="{F8F43D34-417C-CB44-834E-07220FEF87CD}" destId="{1A2AE63F-BC78-B046-BF42-59B1A6587366}" srcOrd="0" destOrd="0" presId="urn:microsoft.com/office/officeart/2005/8/layout/orgChart1"/>
    <dgm:cxn modelId="{9CA7534E-B11D-2A4E-A2E6-E771AB67CAF7}" type="presParOf" srcId="{F8F43D34-417C-CB44-834E-07220FEF87CD}" destId="{33F861A2-E084-F049-8CEF-0A537C2B8EA5}" srcOrd="1" destOrd="0" presId="urn:microsoft.com/office/officeart/2005/8/layout/orgChart1"/>
    <dgm:cxn modelId="{4CC8FAB0-8137-4841-AF1D-802143E9410C}" type="presParOf" srcId="{33F861A2-E084-F049-8CEF-0A537C2B8EA5}" destId="{900FA218-F406-AB45-A873-195D85DBA3B2}" srcOrd="0" destOrd="0" presId="urn:microsoft.com/office/officeart/2005/8/layout/orgChart1"/>
    <dgm:cxn modelId="{D0C47356-F0AF-0643-ADF4-8B5865BF7123}" type="presParOf" srcId="{900FA218-F406-AB45-A873-195D85DBA3B2}" destId="{B3343754-5673-4348-AE8A-C64EAA5EC4DF}" srcOrd="0" destOrd="0" presId="urn:microsoft.com/office/officeart/2005/8/layout/orgChart1"/>
    <dgm:cxn modelId="{6A5D2CD4-1F0C-C64B-AB3B-9FC63DF335DA}" type="presParOf" srcId="{900FA218-F406-AB45-A873-195D85DBA3B2}" destId="{8E649F1A-A75E-2C4B-84B8-169BC02EE519}" srcOrd="1" destOrd="0" presId="urn:microsoft.com/office/officeart/2005/8/layout/orgChart1"/>
    <dgm:cxn modelId="{14D6F6DC-567F-8441-A3C3-793B3340310F}" type="presParOf" srcId="{33F861A2-E084-F049-8CEF-0A537C2B8EA5}" destId="{33DEDFF6-462C-CB42-A35B-E3D7397B5923}" srcOrd="1" destOrd="0" presId="urn:microsoft.com/office/officeart/2005/8/layout/orgChart1"/>
    <dgm:cxn modelId="{44938BED-75D3-8C43-8884-8DB148014A72}" type="presParOf" srcId="{33F861A2-E084-F049-8CEF-0A537C2B8EA5}" destId="{FA6BEDF0-78E9-5C43-8C9F-B7AC33FD89E2}" srcOrd="2" destOrd="0" presId="urn:microsoft.com/office/officeart/2005/8/layout/orgChart1"/>
    <dgm:cxn modelId="{B58CD1B4-CC55-F240-812A-0330928414D5}" type="presParOf" srcId="{F8F43D34-417C-CB44-834E-07220FEF87CD}" destId="{F2FB9972-8B1F-DD4A-A26E-5BD885C52D81}" srcOrd="2" destOrd="0" presId="urn:microsoft.com/office/officeart/2005/8/layout/orgChart1"/>
    <dgm:cxn modelId="{3136EB06-3560-154F-BB3C-D1280B24D0E1}" type="presParOf" srcId="{F8F43D34-417C-CB44-834E-07220FEF87CD}" destId="{83FA0922-C2DE-564F-9004-518C795915C2}" srcOrd="3" destOrd="0" presId="urn:microsoft.com/office/officeart/2005/8/layout/orgChart1"/>
    <dgm:cxn modelId="{36744143-A950-3A4E-985D-D286CF5322CF}" type="presParOf" srcId="{83FA0922-C2DE-564F-9004-518C795915C2}" destId="{D2ACAE49-78CE-3E49-A589-25FF88B6F427}" srcOrd="0" destOrd="0" presId="urn:microsoft.com/office/officeart/2005/8/layout/orgChart1"/>
    <dgm:cxn modelId="{AA0603FB-0219-3A49-AC67-501C269F5B10}" type="presParOf" srcId="{D2ACAE49-78CE-3E49-A589-25FF88B6F427}" destId="{35FE8C62-D42E-9948-8BAA-0F481090A3C9}" srcOrd="0" destOrd="0" presId="urn:microsoft.com/office/officeart/2005/8/layout/orgChart1"/>
    <dgm:cxn modelId="{8E99D10A-B6A1-AD4D-9E2A-245D10C1017E}" type="presParOf" srcId="{D2ACAE49-78CE-3E49-A589-25FF88B6F427}" destId="{46988AF3-4B73-4241-876C-24EF438175C7}" srcOrd="1" destOrd="0" presId="urn:microsoft.com/office/officeart/2005/8/layout/orgChart1"/>
    <dgm:cxn modelId="{69BFE7EF-4699-8B49-BE69-F188650FCD15}" type="presParOf" srcId="{83FA0922-C2DE-564F-9004-518C795915C2}" destId="{652C3040-D559-6B41-86DE-98409C316178}" srcOrd="1" destOrd="0" presId="urn:microsoft.com/office/officeart/2005/8/layout/orgChart1"/>
    <dgm:cxn modelId="{9946D9CD-5057-7942-84E3-B3F95143D677}" type="presParOf" srcId="{83FA0922-C2DE-564F-9004-518C795915C2}" destId="{8E4E03F6-8621-CB41-B4E9-72AA5C773047}" srcOrd="2" destOrd="0" presId="urn:microsoft.com/office/officeart/2005/8/layout/orgChart1"/>
    <dgm:cxn modelId="{0A69D0F3-2811-1B44-BB5D-38A770CC2734}" type="presParOf" srcId="{A5D3E709-C649-5444-81B3-9C9C69A4FC2A}" destId="{D20EA36D-4EFD-624D-8822-67DA2447593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8E56C0-FC79-4D6E-A6DB-4A4B7BA31A1F}"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fr-SN"/>
        </a:p>
      </dgm:t>
    </dgm:pt>
    <dgm:pt modelId="{19F37161-D0F7-487F-834B-32656BB07923}">
      <dgm:prSet phldrT="[Texte]"/>
      <dgm:spPr/>
      <dgm:t>
        <a:bodyPr/>
        <a:lstStyle/>
        <a:p>
          <a:r>
            <a:rPr lang="fr-SN"/>
            <a:t>Directeur</a:t>
          </a:r>
        </a:p>
      </dgm:t>
    </dgm:pt>
    <dgm:pt modelId="{D253C419-3A53-42D7-9BC4-4ACA44668D31}" type="parTrans" cxnId="{CF96C49D-5C52-4862-999C-FAE2C1CD8BEE}">
      <dgm:prSet/>
      <dgm:spPr/>
      <dgm:t>
        <a:bodyPr/>
        <a:lstStyle/>
        <a:p>
          <a:endParaRPr lang="fr-SN"/>
        </a:p>
      </dgm:t>
    </dgm:pt>
    <dgm:pt modelId="{BF4E36AE-4E43-44E3-B4EC-4E16FEF793C0}" type="sibTrans" cxnId="{CF96C49D-5C52-4862-999C-FAE2C1CD8BEE}">
      <dgm:prSet/>
      <dgm:spPr/>
      <dgm:t>
        <a:bodyPr/>
        <a:lstStyle/>
        <a:p>
          <a:endParaRPr lang="fr-SN"/>
        </a:p>
      </dgm:t>
    </dgm:pt>
    <dgm:pt modelId="{AA4980B9-23E4-43BA-B3FD-C3DD00809763}" type="asst">
      <dgm:prSet phldrT="[Texte]"/>
      <dgm:spPr>
        <a:solidFill>
          <a:schemeClr val="bg1"/>
        </a:solidFill>
      </dgm:spPr>
      <dgm:t>
        <a:bodyPr/>
        <a:lstStyle/>
        <a:p>
          <a:r>
            <a:rPr lang="fr-SN">
              <a:solidFill>
                <a:sysClr val="windowText" lastClr="000000"/>
              </a:solidFill>
            </a:rPr>
            <a:t>Secretariat</a:t>
          </a:r>
        </a:p>
      </dgm:t>
    </dgm:pt>
    <dgm:pt modelId="{D1B08632-3272-489D-9E61-F9DEA982226F}" type="parTrans" cxnId="{5A53F0F2-CEAC-42D9-959F-AAAE87DC2506}">
      <dgm:prSet/>
      <dgm:spPr/>
      <dgm:t>
        <a:bodyPr/>
        <a:lstStyle/>
        <a:p>
          <a:endParaRPr lang="fr-SN"/>
        </a:p>
      </dgm:t>
    </dgm:pt>
    <dgm:pt modelId="{6A0A49FE-E8B5-4A6D-83F3-C96168E66617}" type="sibTrans" cxnId="{5A53F0F2-CEAC-42D9-959F-AAAE87DC2506}">
      <dgm:prSet/>
      <dgm:spPr/>
      <dgm:t>
        <a:bodyPr/>
        <a:lstStyle/>
        <a:p>
          <a:endParaRPr lang="fr-SN"/>
        </a:p>
      </dgm:t>
    </dgm:pt>
    <dgm:pt modelId="{6581CAE8-9D52-48EF-B1AE-883DBE6DB65B}">
      <dgm:prSet phldrT="[Texte]"/>
      <dgm:spPr/>
      <dgm:t>
        <a:bodyPr/>
        <a:lstStyle/>
        <a:p>
          <a:r>
            <a:rPr lang="fr-SN"/>
            <a:t>Service Technique</a:t>
          </a:r>
        </a:p>
      </dgm:t>
    </dgm:pt>
    <dgm:pt modelId="{1A17F950-B01B-4A94-BB1D-FCBFCB7E717D}" type="parTrans" cxnId="{BB691ABF-5983-467B-8F3F-9C58446ADAAF}">
      <dgm:prSet/>
      <dgm:spPr/>
      <dgm:t>
        <a:bodyPr/>
        <a:lstStyle/>
        <a:p>
          <a:endParaRPr lang="fr-SN"/>
        </a:p>
      </dgm:t>
    </dgm:pt>
    <dgm:pt modelId="{7CB191D8-EEE7-450A-8FDF-3542ED831D37}" type="sibTrans" cxnId="{BB691ABF-5983-467B-8F3F-9C58446ADAAF}">
      <dgm:prSet/>
      <dgm:spPr/>
      <dgm:t>
        <a:bodyPr/>
        <a:lstStyle/>
        <a:p>
          <a:endParaRPr lang="fr-SN"/>
        </a:p>
      </dgm:t>
    </dgm:pt>
    <dgm:pt modelId="{9103952D-E3A7-49F3-BA56-2098629C6D46}">
      <dgm:prSet phldrT="[Texte]"/>
      <dgm:spPr/>
      <dgm:t>
        <a:bodyPr/>
        <a:lstStyle/>
        <a:p>
          <a:r>
            <a:rPr lang="fr-SN"/>
            <a:t>Service Administratif</a:t>
          </a:r>
        </a:p>
      </dgm:t>
    </dgm:pt>
    <dgm:pt modelId="{990822FA-0C4D-44B8-AB3B-7891EAF90FBF}" type="parTrans" cxnId="{78AF0003-9541-4B60-88C8-1E103182BFD9}">
      <dgm:prSet/>
      <dgm:spPr/>
      <dgm:t>
        <a:bodyPr/>
        <a:lstStyle/>
        <a:p>
          <a:endParaRPr lang="fr-SN"/>
        </a:p>
      </dgm:t>
    </dgm:pt>
    <dgm:pt modelId="{0A52CCC0-8A92-4F5D-8E24-5FB4442F70EA}" type="sibTrans" cxnId="{78AF0003-9541-4B60-88C8-1E103182BFD9}">
      <dgm:prSet/>
      <dgm:spPr/>
      <dgm:t>
        <a:bodyPr/>
        <a:lstStyle/>
        <a:p>
          <a:endParaRPr lang="fr-SN"/>
        </a:p>
      </dgm:t>
    </dgm:pt>
    <dgm:pt modelId="{F58D723B-283B-4F3F-91E9-0CF60C27A43D}" type="pres">
      <dgm:prSet presAssocID="{728E56C0-FC79-4D6E-A6DB-4A4B7BA31A1F}" presName="hierChild1" presStyleCnt="0">
        <dgm:presLayoutVars>
          <dgm:orgChart val="1"/>
          <dgm:chPref val="1"/>
          <dgm:dir/>
          <dgm:animOne val="branch"/>
          <dgm:animLvl val="lvl"/>
          <dgm:resizeHandles/>
        </dgm:presLayoutVars>
      </dgm:prSet>
      <dgm:spPr/>
    </dgm:pt>
    <dgm:pt modelId="{80B4A569-CED4-4806-B201-B8E7EF98A287}" type="pres">
      <dgm:prSet presAssocID="{19F37161-D0F7-487F-834B-32656BB07923}" presName="hierRoot1" presStyleCnt="0">
        <dgm:presLayoutVars>
          <dgm:hierBranch val="init"/>
        </dgm:presLayoutVars>
      </dgm:prSet>
      <dgm:spPr/>
    </dgm:pt>
    <dgm:pt modelId="{826BBB20-A051-4C09-AD29-87BEE4DAAD54}" type="pres">
      <dgm:prSet presAssocID="{19F37161-D0F7-487F-834B-32656BB07923}" presName="rootComposite1" presStyleCnt="0"/>
      <dgm:spPr/>
    </dgm:pt>
    <dgm:pt modelId="{1277DDC8-E092-4826-BE33-73DF224EFFE4}" type="pres">
      <dgm:prSet presAssocID="{19F37161-D0F7-487F-834B-32656BB07923}" presName="rootText1" presStyleLbl="node0" presStyleIdx="0" presStyleCnt="1">
        <dgm:presLayoutVars>
          <dgm:chPref val="3"/>
        </dgm:presLayoutVars>
      </dgm:prSet>
      <dgm:spPr/>
    </dgm:pt>
    <dgm:pt modelId="{03FB0027-2442-4733-9DE9-9CF4A2952F2D}" type="pres">
      <dgm:prSet presAssocID="{19F37161-D0F7-487F-834B-32656BB07923}" presName="rootConnector1" presStyleLbl="node1" presStyleIdx="0" presStyleCnt="0"/>
      <dgm:spPr/>
    </dgm:pt>
    <dgm:pt modelId="{3D380295-59BC-4E21-AFBE-BF5AFE002D61}" type="pres">
      <dgm:prSet presAssocID="{19F37161-D0F7-487F-834B-32656BB07923}" presName="hierChild2" presStyleCnt="0"/>
      <dgm:spPr/>
    </dgm:pt>
    <dgm:pt modelId="{03A9C7B7-EC8B-4AB2-B2BD-B2A69389745C}" type="pres">
      <dgm:prSet presAssocID="{1A17F950-B01B-4A94-BB1D-FCBFCB7E717D}" presName="Name37" presStyleLbl="parChTrans1D2" presStyleIdx="0" presStyleCnt="3"/>
      <dgm:spPr/>
    </dgm:pt>
    <dgm:pt modelId="{1726CB31-C480-43C2-83EE-5A0E08AD9F1B}" type="pres">
      <dgm:prSet presAssocID="{6581CAE8-9D52-48EF-B1AE-883DBE6DB65B}" presName="hierRoot2" presStyleCnt="0">
        <dgm:presLayoutVars>
          <dgm:hierBranch val="init"/>
        </dgm:presLayoutVars>
      </dgm:prSet>
      <dgm:spPr/>
    </dgm:pt>
    <dgm:pt modelId="{EB6D96FD-E925-4369-B610-A0694E61B7E6}" type="pres">
      <dgm:prSet presAssocID="{6581CAE8-9D52-48EF-B1AE-883DBE6DB65B}" presName="rootComposite" presStyleCnt="0"/>
      <dgm:spPr/>
    </dgm:pt>
    <dgm:pt modelId="{EBDC1EE4-0D01-4E08-89CD-3FE358E85317}" type="pres">
      <dgm:prSet presAssocID="{6581CAE8-9D52-48EF-B1AE-883DBE6DB65B}" presName="rootText" presStyleLbl="node2" presStyleIdx="0" presStyleCnt="2">
        <dgm:presLayoutVars>
          <dgm:chPref val="3"/>
        </dgm:presLayoutVars>
      </dgm:prSet>
      <dgm:spPr/>
    </dgm:pt>
    <dgm:pt modelId="{647EE708-1953-48AA-B3AD-80EEEE9990E2}" type="pres">
      <dgm:prSet presAssocID="{6581CAE8-9D52-48EF-B1AE-883DBE6DB65B}" presName="rootConnector" presStyleLbl="node2" presStyleIdx="0" presStyleCnt="2"/>
      <dgm:spPr/>
    </dgm:pt>
    <dgm:pt modelId="{9629904C-8455-47EE-8134-20E228D8B4FF}" type="pres">
      <dgm:prSet presAssocID="{6581CAE8-9D52-48EF-B1AE-883DBE6DB65B}" presName="hierChild4" presStyleCnt="0"/>
      <dgm:spPr/>
    </dgm:pt>
    <dgm:pt modelId="{A0D01575-4E06-4A3F-8329-C3B980BD8F34}" type="pres">
      <dgm:prSet presAssocID="{6581CAE8-9D52-48EF-B1AE-883DBE6DB65B}" presName="hierChild5" presStyleCnt="0"/>
      <dgm:spPr/>
    </dgm:pt>
    <dgm:pt modelId="{2283C371-8D19-4B0D-A011-53C12014FE22}" type="pres">
      <dgm:prSet presAssocID="{990822FA-0C4D-44B8-AB3B-7891EAF90FBF}" presName="Name37" presStyleLbl="parChTrans1D2" presStyleIdx="1" presStyleCnt="3"/>
      <dgm:spPr/>
    </dgm:pt>
    <dgm:pt modelId="{749D303D-5551-492F-AAC5-D57A332ABC59}" type="pres">
      <dgm:prSet presAssocID="{9103952D-E3A7-49F3-BA56-2098629C6D46}" presName="hierRoot2" presStyleCnt="0">
        <dgm:presLayoutVars>
          <dgm:hierBranch val="init"/>
        </dgm:presLayoutVars>
      </dgm:prSet>
      <dgm:spPr/>
    </dgm:pt>
    <dgm:pt modelId="{AFD80B42-2C69-4238-9AF7-C57C70C34103}" type="pres">
      <dgm:prSet presAssocID="{9103952D-E3A7-49F3-BA56-2098629C6D46}" presName="rootComposite" presStyleCnt="0"/>
      <dgm:spPr/>
    </dgm:pt>
    <dgm:pt modelId="{E16C0503-EBF4-4625-A758-EE2679127268}" type="pres">
      <dgm:prSet presAssocID="{9103952D-E3A7-49F3-BA56-2098629C6D46}" presName="rootText" presStyleLbl="node2" presStyleIdx="1" presStyleCnt="2">
        <dgm:presLayoutVars>
          <dgm:chPref val="3"/>
        </dgm:presLayoutVars>
      </dgm:prSet>
      <dgm:spPr/>
    </dgm:pt>
    <dgm:pt modelId="{0DD36FFA-02CB-46B1-B6EC-BAB66CECC026}" type="pres">
      <dgm:prSet presAssocID="{9103952D-E3A7-49F3-BA56-2098629C6D46}" presName="rootConnector" presStyleLbl="node2" presStyleIdx="1" presStyleCnt="2"/>
      <dgm:spPr/>
    </dgm:pt>
    <dgm:pt modelId="{EBF1BBEB-FD7D-4718-8B10-E215DDB7CA3B}" type="pres">
      <dgm:prSet presAssocID="{9103952D-E3A7-49F3-BA56-2098629C6D46}" presName="hierChild4" presStyleCnt="0"/>
      <dgm:spPr/>
    </dgm:pt>
    <dgm:pt modelId="{B9E30F48-90FD-40DD-A92D-D7CEECCBA360}" type="pres">
      <dgm:prSet presAssocID="{9103952D-E3A7-49F3-BA56-2098629C6D46}" presName="hierChild5" presStyleCnt="0"/>
      <dgm:spPr/>
    </dgm:pt>
    <dgm:pt modelId="{72F11AC1-B568-4F91-8E3D-66A8E2EC85A5}" type="pres">
      <dgm:prSet presAssocID="{19F37161-D0F7-487F-834B-32656BB07923}" presName="hierChild3" presStyleCnt="0"/>
      <dgm:spPr/>
    </dgm:pt>
    <dgm:pt modelId="{03ECCD7C-D5FC-460F-AD22-6CB18E79B7D4}" type="pres">
      <dgm:prSet presAssocID="{D1B08632-3272-489D-9E61-F9DEA982226F}" presName="Name111" presStyleLbl="parChTrans1D2" presStyleIdx="2" presStyleCnt="3"/>
      <dgm:spPr/>
    </dgm:pt>
    <dgm:pt modelId="{5C288868-2E63-4BD9-AD52-E01EED5022CB}" type="pres">
      <dgm:prSet presAssocID="{AA4980B9-23E4-43BA-B3FD-C3DD00809763}" presName="hierRoot3" presStyleCnt="0">
        <dgm:presLayoutVars>
          <dgm:hierBranch val="init"/>
        </dgm:presLayoutVars>
      </dgm:prSet>
      <dgm:spPr/>
    </dgm:pt>
    <dgm:pt modelId="{0DDF0351-E146-490C-9567-066F8F6DED9A}" type="pres">
      <dgm:prSet presAssocID="{AA4980B9-23E4-43BA-B3FD-C3DD00809763}" presName="rootComposite3" presStyleCnt="0"/>
      <dgm:spPr/>
    </dgm:pt>
    <dgm:pt modelId="{7E3EEE86-8415-4950-95B0-8B1F5EE07140}" type="pres">
      <dgm:prSet presAssocID="{AA4980B9-23E4-43BA-B3FD-C3DD00809763}" presName="rootText3" presStyleLbl="asst1" presStyleIdx="0" presStyleCnt="1">
        <dgm:presLayoutVars>
          <dgm:chPref val="3"/>
        </dgm:presLayoutVars>
      </dgm:prSet>
      <dgm:spPr/>
    </dgm:pt>
    <dgm:pt modelId="{67CB19F6-4999-41D7-8E0C-878423DC1B64}" type="pres">
      <dgm:prSet presAssocID="{AA4980B9-23E4-43BA-B3FD-C3DD00809763}" presName="rootConnector3" presStyleLbl="asst1" presStyleIdx="0" presStyleCnt="1"/>
      <dgm:spPr/>
    </dgm:pt>
    <dgm:pt modelId="{B44D7DBA-64FC-475E-AF38-8D957A005269}" type="pres">
      <dgm:prSet presAssocID="{AA4980B9-23E4-43BA-B3FD-C3DD00809763}" presName="hierChild6" presStyleCnt="0"/>
      <dgm:spPr/>
    </dgm:pt>
    <dgm:pt modelId="{6C5507C3-D77D-4C71-A5EF-68F10D6F85B9}" type="pres">
      <dgm:prSet presAssocID="{AA4980B9-23E4-43BA-B3FD-C3DD00809763}" presName="hierChild7" presStyleCnt="0"/>
      <dgm:spPr/>
    </dgm:pt>
  </dgm:ptLst>
  <dgm:cxnLst>
    <dgm:cxn modelId="{78AF0003-9541-4B60-88C8-1E103182BFD9}" srcId="{19F37161-D0F7-487F-834B-32656BB07923}" destId="{9103952D-E3A7-49F3-BA56-2098629C6D46}" srcOrd="2" destOrd="0" parTransId="{990822FA-0C4D-44B8-AB3B-7891EAF90FBF}" sibTransId="{0A52CCC0-8A92-4F5D-8E24-5FB4442F70EA}"/>
    <dgm:cxn modelId="{99AB570F-9BF5-4B39-B523-3FCE1E03F4EC}" type="presOf" srcId="{9103952D-E3A7-49F3-BA56-2098629C6D46}" destId="{0DD36FFA-02CB-46B1-B6EC-BAB66CECC026}" srcOrd="1" destOrd="0" presId="urn:microsoft.com/office/officeart/2005/8/layout/orgChart1"/>
    <dgm:cxn modelId="{FFC5E91C-B8CE-4FF3-875E-5F31ABF2DE6C}" type="presOf" srcId="{6581CAE8-9D52-48EF-B1AE-883DBE6DB65B}" destId="{EBDC1EE4-0D01-4E08-89CD-3FE358E85317}" srcOrd="0" destOrd="0" presId="urn:microsoft.com/office/officeart/2005/8/layout/orgChart1"/>
    <dgm:cxn modelId="{18E9C126-C6E6-4CCC-B41C-0C0CBFC27207}" type="presOf" srcId="{AA4980B9-23E4-43BA-B3FD-C3DD00809763}" destId="{7E3EEE86-8415-4950-95B0-8B1F5EE07140}" srcOrd="0" destOrd="0" presId="urn:microsoft.com/office/officeart/2005/8/layout/orgChart1"/>
    <dgm:cxn modelId="{C471436C-E287-4457-B606-E15E6A949955}" type="presOf" srcId="{19F37161-D0F7-487F-834B-32656BB07923}" destId="{1277DDC8-E092-4826-BE33-73DF224EFFE4}" srcOrd="0" destOrd="0" presId="urn:microsoft.com/office/officeart/2005/8/layout/orgChart1"/>
    <dgm:cxn modelId="{6692B36D-392C-4A11-9E6F-48D16CAD93C0}" type="presOf" srcId="{728E56C0-FC79-4D6E-A6DB-4A4B7BA31A1F}" destId="{F58D723B-283B-4F3F-91E9-0CF60C27A43D}" srcOrd="0" destOrd="0" presId="urn:microsoft.com/office/officeart/2005/8/layout/orgChart1"/>
    <dgm:cxn modelId="{EFC6A36F-0FEE-4051-85ED-EA45541EE0F6}" type="presOf" srcId="{1A17F950-B01B-4A94-BB1D-FCBFCB7E717D}" destId="{03A9C7B7-EC8B-4AB2-B2BD-B2A69389745C}" srcOrd="0" destOrd="0" presId="urn:microsoft.com/office/officeart/2005/8/layout/orgChart1"/>
    <dgm:cxn modelId="{231C538C-805B-4F97-BEF3-339DE1C1CFD7}" type="presOf" srcId="{990822FA-0C4D-44B8-AB3B-7891EAF90FBF}" destId="{2283C371-8D19-4B0D-A011-53C12014FE22}" srcOrd="0" destOrd="0" presId="urn:microsoft.com/office/officeart/2005/8/layout/orgChart1"/>
    <dgm:cxn modelId="{CF96C49D-5C52-4862-999C-FAE2C1CD8BEE}" srcId="{728E56C0-FC79-4D6E-A6DB-4A4B7BA31A1F}" destId="{19F37161-D0F7-487F-834B-32656BB07923}" srcOrd="0" destOrd="0" parTransId="{D253C419-3A53-42D7-9BC4-4ACA44668D31}" sibTransId="{BF4E36AE-4E43-44E3-B4EC-4E16FEF793C0}"/>
    <dgm:cxn modelId="{00E59EA4-507F-4544-A814-85BF69EC0EEA}" type="presOf" srcId="{9103952D-E3A7-49F3-BA56-2098629C6D46}" destId="{E16C0503-EBF4-4625-A758-EE2679127268}" srcOrd="0" destOrd="0" presId="urn:microsoft.com/office/officeart/2005/8/layout/orgChart1"/>
    <dgm:cxn modelId="{C81325AD-0A16-4902-A8E3-24D9B591263B}" type="presOf" srcId="{D1B08632-3272-489D-9E61-F9DEA982226F}" destId="{03ECCD7C-D5FC-460F-AD22-6CB18E79B7D4}" srcOrd="0" destOrd="0" presId="urn:microsoft.com/office/officeart/2005/8/layout/orgChart1"/>
    <dgm:cxn modelId="{BB691ABF-5983-467B-8F3F-9C58446ADAAF}" srcId="{19F37161-D0F7-487F-834B-32656BB07923}" destId="{6581CAE8-9D52-48EF-B1AE-883DBE6DB65B}" srcOrd="1" destOrd="0" parTransId="{1A17F950-B01B-4A94-BB1D-FCBFCB7E717D}" sibTransId="{7CB191D8-EEE7-450A-8FDF-3542ED831D37}"/>
    <dgm:cxn modelId="{DF7356C0-EFE1-479B-B87F-64551F92CCE1}" type="presOf" srcId="{19F37161-D0F7-487F-834B-32656BB07923}" destId="{03FB0027-2442-4733-9DE9-9CF4A2952F2D}" srcOrd="1" destOrd="0" presId="urn:microsoft.com/office/officeart/2005/8/layout/orgChart1"/>
    <dgm:cxn modelId="{F4EE5EC3-85B6-4969-B407-553802D1C543}" type="presOf" srcId="{6581CAE8-9D52-48EF-B1AE-883DBE6DB65B}" destId="{647EE708-1953-48AA-B3AD-80EEEE9990E2}" srcOrd="1" destOrd="0" presId="urn:microsoft.com/office/officeart/2005/8/layout/orgChart1"/>
    <dgm:cxn modelId="{5A53F0F2-CEAC-42D9-959F-AAAE87DC2506}" srcId="{19F37161-D0F7-487F-834B-32656BB07923}" destId="{AA4980B9-23E4-43BA-B3FD-C3DD00809763}" srcOrd="0" destOrd="0" parTransId="{D1B08632-3272-489D-9E61-F9DEA982226F}" sibTransId="{6A0A49FE-E8B5-4A6D-83F3-C96168E66617}"/>
    <dgm:cxn modelId="{C6CF92F6-9B05-4D90-81AF-94025C7908C4}" type="presOf" srcId="{AA4980B9-23E4-43BA-B3FD-C3DD00809763}" destId="{67CB19F6-4999-41D7-8E0C-878423DC1B64}" srcOrd="1" destOrd="0" presId="urn:microsoft.com/office/officeart/2005/8/layout/orgChart1"/>
    <dgm:cxn modelId="{A76BE901-746F-4DE6-AB01-8D97D0F4CFE4}" type="presParOf" srcId="{F58D723B-283B-4F3F-91E9-0CF60C27A43D}" destId="{80B4A569-CED4-4806-B201-B8E7EF98A287}" srcOrd="0" destOrd="0" presId="urn:microsoft.com/office/officeart/2005/8/layout/orgChart1"/>
    <dgm:cxn modelId="{9AD15CEE-406C-478D-ABE5-E4AC108A188B}" type="presParOf" srcId="{80B4A569-CED4-4806-B201-B8E7EF98A287}" destId="{826BBB20-A051-4C09-AD29-87BEE4DAAD54}" srcOrd="0" destOrd="0" presId="urn:microsoft.com/office/officeart/2005/8/layout/orgChart1"/>
    <dgm:cxn modelId="{84E82B83-8A04-411C-BA73-698B2EFAF855}" type="presParOf" srcId="{826BBB20-A051-4C09-AD29-87BEE4DAAD54}" destId="{1277DDC8-E092-4826-BE33-73DF224EFFE4}" srcOrd="0" destOrd="0" presId="urn:microsoft.com/office/officeart/2005/8/layout/orgChart1"/>
    <dgm:cxn modelId="{73896E38-1464-4B9C-B2F0-C2F6E3BB3479}" type="presParOf" srcId="{826BBB20-A051-4C09-AD29-87BEE4DAAD54}" destId="{03FB0027-2442-4733-9DE9-9CF4A2952F2D}" srcOrd="1" destOrd="0" presId="urn:microsoft.com/office/officeart/2005/8/layout/orgChart1"/>
    <dgm:cxn modelId="{75AAAA2E-8F01-4C1B-A6B3-5ECB8EF3DDBA}" type="presParOf" srcId="{80B4A569-CED4-4806-B201-B8E7EF98A287}" destId="{3D380295-59BC-4E21-AFBE-BF5AFE002D61}" srcOrd="1" destOrd="0" presId="urn:microsoft.com/office/officeart/2005/8/layout/orgChart1"/>
    <dgm:cxn modelId="{2F714667-6110-4841-9E03-21BD3A2109F8}" type="presParOf" srcId="{3D380295-59BC-4E21-AFBE-BF5AFE002D61}" destId="{03A9C7B7-EC8B-4AB2-B2BD-B2A69389745C}" srcOrd="0" destOrd="0" presId="urn:microsoft.com/office/officeart/2005/8/layout/orgChart1"/>
    <dgm:cxn modelId="{0DE8BF2D-E421-4F58-9626-C853A5C7CF85}" type="presParOf" srcId="{3D380295-59BC-4E21-AFBE-BF5AFE002D61}" destId="{1726CB31-C480-43C2-83EE-5A0E08AD9F1B}" srcOrd="1" destOrd="0" presId="urn:microsoft.com/office/officeart/2005/8/layout/orgChart1"/>
    <dgm:cxn modelId="{D8C76DF6-6E15-41E4-ABAA-AB737397A2D8}" type="presParOf" srcId="{1726CB31-C480-43C2-83EE-5A0E08AD9F1B}" destId="{EB6D96FD-E925-4369-B610-A0694E61B7E6}" srcOrd="0" destOrd="0" presId="urn:microsoft.com/office/officeart/2005/8/layout/orgChart1"/>
    <dgm:cxn modelId="{91B4BF31-1EF8-493B-BEE8-EF88B453D70B}" type="presParOf" srcId="{EB6D96FD-E925-4369-B610-A0694E61B7E6}" destId="{EBDC1EE4-0D01-4E08-89CD-3FE358E85317}" srcOrd="0" destOrd="0" presId="urn:microsoft.com/office/officeart/2005/8/layout/orgChart1"/>
    <dgm:cxn modelId="{48E6B86B-D091-462F-ADE3-CE8278AFE69F}" type="presParOf" srcId="{EB6D96FD-E925-4369-B610-A0694E61B7E6}" destId="{647EE708-1953-48AA-B3AD-80EEEE9990E2}" srcOrd="1" destOrd="0" presId="urn:microsoft.com/office/officeart/2005/8/layout/orgChart1"/>
    <dgm:cxn modelId="{F463F632-02FA-45A3-B8DB-C55586EE8885}" type="presParOf" srcId="{1726CB31-C480-43C2-83EE-5A0E08AD9F1B}" destId="{9629904C-8455-47EE-8134-20E228D8B4FF}" srcOrd="1" destOrd="0" presId="urn:microsoft.com/office/officeart/2005/8/layout/orgChart1"/>
    <dgm:cxn modelId="{AC50D021-391D-4D4B-B109-B28193E6A329}" type="presParOf" srcId="{1726CB31-C480-43C2-83EE-5A0E08AD9F1B}" destId="{A0D01575-4E06-4A3F-8329-C3B980BD8F34}" srcOrd="2" destOrd="0" presId="urn:microsoft.com/office/officeart/2005/8/layout/orgChart1"/>
    <dgm:cxn modelId="{22F66D71-BAA8-497D-91C4-60EDF60AFCA4}" type="presParOf" srcId="{3D380295-59BC-4E21-AFBE-BF5AFE002D61}" destId="{2283C371-8D19-4B0D-A011-53C12014FE22}" srcOrd="2" destOrd="0" presId="urn:microsoft.com/office/officeart/2005/8/layout/orgChart1"/>
    <dgm:cxn modelId="{894336F1-3EF3-4BE1-B35D-0158ED19F98A}" type="presParOf" srcId="{3D380295-59BC-4E21-AFBE-BF5AFE002D61}" destId="{749D303D-5551-492F-AAC5-D57A332ABC59}" srcOrd="3" destOrd="0" presId="urn:microsoft.com/office/officeart/2005/8/layout/orgChart1"/>
    <dgm:cxn modelId="{F1091FE0-0963-4759-8B5E-E2927F5655B8}" type="presParOf" srcId="{749D303D-5551-492F-AAC5-D57A332ABC59}" destId="{AFD80B42-2C69-4238-9AF7-C57C70C34103}" srcOrd="0" destOrd="0" presId="urn:microsoft.com/office/officeart/2005/8/layout/orgChart1"/>
    <dgm:cxn modelId="{2E3D9813-5635-4E21-99BD-2D364F7D9BFA}" type="presParOf" srcId="{AFD80B42-2C69-4238-9AF7-C57C70C34103}" destId="{E16C0503-EBF4-4625-A758-EE2679127268}" srcOrd="0" destOrd="0" presId="urn:microsoft.com/office/officeart/2005/8/layout/orgChart1"/>
    <dgm:cxn modelId="{E9A4BF30-B02A-4585-8482-6B1FCC0DB76F}" type="presParOf" srcId="{AFD80B42-2C69-4238-9AF7-C57C70C34103}" destId="{0DD36FFA-02CB-46B1-B6EC-BAB66CECC026}" srcOrd="1" destOrd="0" presId="urn:microsoft.com/office/officeart/2005/8/layout/orgChart1"/>
    <dgm:cxn modelId="{3D051571-A20B-4C7A-B230-84CBD8719A1E}" type="presParOf" srcId="{749D303D-5551-492F-AAC5-D57A332ABC59}" destId="{EBF1BBEB-FD7D-4718-8B10-E215DDB7CA3B}" srcOrd="1" destOrd="0" presId="urn:microsoft.com/office/officeart/2005/8/layout/orgChart1"/>
    <dgm:cxn modelId="{D9E7730E-DC86-4C79-896A-38F616C93E88}" type="presParOf" srcId="{749D303D-5551-492F-AAC5-D57A332ABC59}" destId="{B9E30F48-90FD-40DD-A92D-D7CEECCBA360}" srcOrd="2" destOrd="0" presId="urn:microsoft.com/office/officeart/2005/8/layout/orgChart1"/>
    <dgm:cxn modelId="{A39B983D-4538-4961-8050-EF56D83E9714}" type="presParOf" srcId="{80B4A569-CED4-4806-B201-B8E7EF98A287}" destId="{72F11AC1-B568-4F91-8E3D-66A8E2EC85A5}" srcOrd="2" destOrd="0" presId="urn:microsoft.com/office/officeart/2005/8/layout/orgChart1"/>
    <dgm:cxn modelId="{8E6A9640-84BD-4059-8B7E-B754D5367781}" type="presParOf" srcId="{72F11AC1-B568-4F91-8E3D-66A8E2EC85A5}" destId="{03ECCD7C-D5FC-460F-AD22-6CB18E79B7D4}" srcOrd="0" destOrd="0" presId="urn:microsoft.com/office/officeart/2005/8/layout/orgChart1"/>
    <dgm:cxn modelId="{9ACED462-55B9-4885-B368-FFE71B36BC9C}" type="presParOf" srcId="{72F11AC1-B568-4F91-8E3D-66A8E2EC85A5}" destId="{5C288868-2E63-4BD9-AD52-E01EED5022CB}" srcOrd="1" destOrd="0" presId="urn:microsoft.com/office/officeart/2005/8/layout/orgChart1"/>
    <dgm:cxn modelId="{614F7F42-2542-4A9B-8084-47C96E4A4FC5}" type="presParOf" srcId="{5C288868-2E63-4BD9-AD52-E01EED5022CB}" destId="{0DDF0351-E146-490C-9567-066F8F6DED9A}" srcOrd="0" destOrd="0" presId="urn:microsoft.com/office/officeart/2005/8/layout/orgChart1"/>
    <dgm:cxn modelId="{805DA098-B9F9-4253-AB0F-1E3A154A01DD}" type="presParOf" srcId="{0DDF0351-E146-490C-9567-066F8F6DED9A}" destId="{7E3EEE86-8415-4950-95B0-8B1F5EE07140}" srcOrd="0" destOrd="0" presId="urn:microsoft.com/office/officeart/2005/8/layout/orgChart1"/>
    <dgm:cxn modelId="{E2627615-20FC-4470-B56E-CB88994EEB2D}" type="presParOf" srcId="{0DDF0351-E146-490C-9567-066F8F6DED9A}" destId="{67CB19F6-4999-41D7-8E0C-878423DC1B64}" srcOrd="1" destOrd="0" presId="urn:microsoft.com/office/officeart/2005/8/layout/orgChart1"/>
    <dgm:cxn modelId="{4CABF37D-5701-451D-A86D-50EF0C1361CA}" type="presParOf" srcId="{5C288868-2E63-4BD9-AD52-E01EED5022CB}" destId="{B44D7DBA-64FC-475E-AF38-8D957A005269}" srcOrd="1" destOrd="0" presId="urn:microsoft.com/office/officeart/2005/8/layout/orgChart1"/>
    <dgm:cxn modelId="{70EAE849-EA10-4569-AC62-F09C93BAD006}" type="presParOf" srcId="{5C288868-2E63-4BD9-AD52-E01EED5022CB}" destId="{6C5507C3-D77D-4C71-A5EF-68F10D6F85B9}"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E9A063-5B38-E048-AD72-AC4EC4DC1E24}"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fr-FR"/>
        </a:p>
      </dgm:t>
    </dgm:pt>
    <dgm:pt modelId="{96D63F89-FECC-DF48-B682-E9F64E9DA79C}">
      <dgm:prSet phldrT="[Texte]" custT="1"/>
      <dgm:spPr>
        <a:ln>
          <a:solidFill>
            <a:schemeClr val="accent2">
              <a:lumMod val="75000"/>
            </a:schemeClr>
          </a:solidFill>
        </a:ln>
      </dgm:spPr>
      <dgm:t>
        <a:bodyPr/>
        <a:lstStyle/>
        <a:p>
          <a:pPr>
            <a:spcBef>
              <a:spcPts val="0"/>
            </a:spcBef>
            <a:spcAft>
              <a:spcPts val="300"/>
            </a:spcAft>
          </a:pPr>
          <a:r>
            <a:rPr lang="fr-FR" sz="1100" b="1" dirty="0">
              <a:solidFill>
                <a:srgbClr val="002060"/>
              </a:solidFill>
              <a:latin typeface="+mn-lt"/>
            </a:rPr>
            <a:t>Enquêteur Désigné</a:t>
          </a:r>
        </a:p>
      </dgm:t>
    </dgm:pt>
    <dgm:pt modelId="{8DAC4155-B104-1343-954F-949966792723}" type="parTrans" cxnId="{A59964BD-498E-1F4F-A2FA-8184502E75CA}">
      <dgm:prSet/>
      <dgm:spPr/>
      <dgm:t>
        <a:bodyPr/>
        <a:lstStyle/>
        <a:p>
          <a:endParaRPr lang="fr-FR" sz="1200"/>
        </a:p>
      </dgm:t>
    </dgm:pt>
    <dgm:pt modelId="{998CEDAB-D6D6-154B-9EEB-D60FD32FBF36}" type="sibTrans" cxnId="{A59964BD-498E-1F4F-A2FA-8184502E75CA}">
      <dgm:prSet/>
      <dgm:spPr/>
      <dgm:t>
        <a:bodyPr/>
        <a:lstStyle/>
        <a:p>
          <a:endParaRPr lang="fr-FR" sz="1200"/>
        </a:p>
      </dgm:t>
    </dgm:pt>
    <dgm:pt modelId="{1CB25FB1-8776-A84F-9CAA-2CEAF7DC889E}">
      <dgm:prSet phldrT="[Texte]" custT="1">
        <dgm:style>
          <a:lnRef idx="2">
            <a:schemeClr val="accent2">
              <a:shade val="50000"/>
            </a:schemeClr>
          </a:lnRef>
          <a:fillRef idx="1">
            <a:schemeClr val="accent2"/>
          </a:fillRef>
          <a:effectRef idx="0">
            <a:schemeClr val="accent2"/>
          </a:effectRef>
          <a:fontRef idx="minor">
            <a:schemeClr val="lt1"/>
          </a:fontRef>
        </dgm:style>
      </dgm:prSet>
      <dgm:spPr>
        <a:noFill/>
        <a:ln>
          <a:solidFill>
            <a:schemeClr val="tx1"/>
          </a:solidFill>
        </a:ln>
      </dgm:spPr>
      <dgm:t>
        <a:bodyPr/>
        <a:lstStyle/>
        <a:p>
          <a:r>
            <a:rPr lang="fr-FR" sz="1100" b="1" dirty="0">
              <a:solidFill>
                <a:schemeClr val="tx1">
                  <a:lumMod val="75000"/>
                  <a:lumOff val="25000"/>
                </a:schemeClr>
              </a:solidFill>
              <a:latin typeface="+mn-lt"/>
            </a:rPr>
            <a:t>NAVIGABILITÉ</a:t>
          </a:r>
        </a:p>
      </dgm:t>
    </dgm:pt>
    <dgm:pt modelId="{64A9344F-FCB1-7B49-8B5C-6EC66B722ECD}" type="parTrans" cxnId="{EA589CC3-7247-AA45-833D-0EF83EA9DA88}">
      <dgm:prSet/>
      <dgm:spPr/>
      <dgm:t>
        <a:bodyPr/>
        <a:lstStyle/>
        <a:p>
          <a:endParaRPr lang="fr-FR" sz="1200"/>
        </a:p>
      </dgm:t>
    </dgm:pt>
    <dgm:pt modelId="{6D0D10F0-69C6-D34B-B289-FC555E7A0727}" type="sibTrans" cxnId="{EA589CC3-7247-AA45-833D-0EF83EA9DA88}">
      <dgm:prSet/>
      <dgm:spPr/>
      <dgm:t>
        <a:bodyPr/>
        <a:lstStyle/>
        <a:p>
          <a:endParaRPr lang="fr-FR" sz="1200"/>
        </a:p>
      </dgm:t>
    </dgm:pt>
    <dgm:pt modelId="{959AB68D-8311-6B40-86E8-14C934D4AF50}">
      <dgm:prSet phldrT="[Texte]" custT="1">
        <dgm:style>
          <a:lnRef idx="2">
            <a:schemeClr val="accent2">
              <a:shade val="50000"/>
            </a:schemeClr>
          </a:lnRef>
          <a:fillRef idx="1">
            <a:schemeClr val="accent2"/>
          </a:fillRef>
          <a:effectRef idx="0">
            <a:schemeClr val="accent2"/>
          </a:effectRef>
          <a:fontRef idx="minor">
            <a:schemeClr val="lt1"/>
          </a:fontRef>
        </dgm:style>
      </dgm:prSet>
      <dgm:spPr>
        <a:noFill/>
        <a:ln>
          <a:solidFill>
            <a:schemeClr val="tx1"/>
          </a:solidFill>
        </a:ln>
      </dgm:spPr>
      <dgm:t>
        <a:bodyPr/>
        <a:lstStyle/>
        <a:p>
          <a:r>
            <a:rPr lang="fr-FR" sz="1100" b="1" dirty="0">
              <a:solidFill>
                <a:schemeClr val="tx1">
                  <a:lumMod val="75000"/>
                  <a:lumOff val="25000"/>
                </a:schemeClr>
              </a:solidFill>
              <a:latin typeface="+mn-lt"/>
            </a:rPr>
            <a:t>EXPLOITATION TECHNIQUE</a:t>
          </a:r>
        </a:p>
      </dgm:t>
    </dgm:pt>
    <dgm:pt modelId="{C0282143-4846-CE46-8BA2-7B41D5F0008C}" type="parTrans" cxnId="{82B2A80F-7F94-C64B-82AA-A200C972138B}">
      <dgm:prSet/>
      <dgm:spPr/>
      <dgm:t>
        <a:bodyPr/>
        <a:lstStyle/>
        <a:p>
          <a:endParaRPr lang="fr-FR" sz="1200"/>
        </a:p>
      </dgm:t>
    </dgm:pt>
    <dgm:pt modelId="{89DC5D41-1565-7B4B-BB8F-7D1765B1A791}" type="sibTrans" cxnId="{82B2A80F-7F94-C64B-82AA-A200C972138B}">
      <dgm:prSet/>
      <dgm:spPr/>
      <dgm:t>
        <a:bodyPr/>
        <a:lstStyle/>
        <a:p>
          <a:endParaRPr lang="fr-FR" sz="1200"/>
        </a:p>
      </dgm:t>
    </dgm:pt>
    <dgm:pt modelId="{7F655340-0174-C447-844C-BD98588E3EC5}">
      <dgm:prSet custT="1">
        <dgm:style>
          <a:lnRef idx="2">
            <a:schemeClr val="accent2">
              <a:shade val="50000"/>
            </a:schemeClr>
          </a:lnRef>
          <a:fillRef idx="1">
            <a:schemeClr val="accent2"/>
          </a:fillRef>
          <a:effectRef idx="0">
            <a:schemeClr val="accent2"/>
          </a:effectRef>
          <a:fontRef idx="minor">
            <a:schemeClr val="lt1"/>
          </a:fontRef>
        </dgm:style>
      </dgm:prSet>
      <dgm:spPr>
        <a:noFill/>
        <a:ln>
          <a:solidFill>
            <a:schemeClr val="tx1"/>
          </a:solidFill>
        </a:ln>
      </dgm:spPr>
      <dgm:t>
        <a:bodyPr/>
        <a:lstStyle/>
        <a:p>
          <a:r>
            <a:rPr lang="fr-FR" sz="1100" b="1" dirty="0">
              <a:solidFill>
                <a:schemeClr val="tx1">
                  <a:lumMod val="75000"/>
                  <a:lumOff val="25000"/>
                </a:schemeClr>
              </a:solidFill>
              <a:latin typeface="+mn-lt"/>
            </a:rPr>
            <a:t>FACTEURS HUMAINS</a:t>
          </a:r>
        </a:p>
      </dgm:t>
    </dgm:pt>
    <dgm:pt modelId="{20A4B476-C30D-2647-A8B2-8D113755E40C}" type="parTrans" cxnId="{FA54255D-9F77-2D41-9F7B-D64DF37936E6}">
      <dgm:prSet/>
      <dgm:spPr/>
      <dgm:t>
        <a:bodyPr/>
        <a:lstStyle/>
        <a:p>
          <a:endParaRPr lang="fr-FR" sz="1200"/>
        </a:p>
      </dgm:t>
    </dgm:pt>
    <dgm:pt modelId="{7CD5AE18-9E30-EC4C-95D4-02E3BD173AD1}" type="sibTrans" cxnId="{FA54255D-9F77-2D41-9F7B-D64DF37936E6}">
      <dgm:prSet/>
      <dgm:spPr/>
      <dgm:t>
        <a:bodyPr/>
        <a:lstStyle/>
        <a:p>
          <a:endParaRPr lang="fr-FR" sz="1200"/>
        </a:p>
      </dgm:t>
    </dgm:pt>
    <dgm:pt modelId="{461E101B-3286-EA4A-8222-8B39D125A2E6}" type="asst">
      <dgm:prSet phldrT="[Texte]" custT="1"/>
      <dgm:spPr>
        <a:solidFill>
          <a:schemeClr val="tx1">
            <a:lumMod val="50000"/>
            <a:lumOff val="50000"/>
          </a:schemeClr>
        </a:solidFill>
      </dgm:spPr>
      <dgm:t>
        <a:bodyPr/>
        <a:lstStyle/>
        <a:p>
          <a:r>
            <a:rPr lang="fr-FR" sz="1100" b="1" dirty="0">
              <a:solidFill>
                <a:schemeClr val="bg1"/>
              </a:solidFill>
              <a:latin typeface="+mn-lt"/>
            </a:rPr>
            <a:t>Représentant accrédité</a:t>
          </a:r>
          <a:br>
            <a:rPr lang="fr-FR" sz="1100" b="1" dirty="0">
              <a:solidFill>
                <a:schemeClr val="bg1"/>
              </a:solidFill>
              <a:latin typeface="+mn-lt"/>
            </a:rPr>
          </a:br>
          <a:r>
            <a:rPr lang="fr-FR" sz="1100" b="0" i="1" dirty="0">
              <a:solidFill>
                <a:schemeClr val="bg1"/>
              </a:solidFill>
              <a:latin typeface="+mn-lt"/>
            </a:rPr>
            <a:t>(Etat 1)</a:t>
          </a:r>
        </a:p>
      </dgm:t>
    </dgm:pt>
    <dgm:pt modelId="{D6B57F21-F011-D941-A241-98B04251DB7F}" type="parTrans" cxnId="{2FA18DDC-8A78-0949-A34C-45DAD1FFA473}">
      <dgm:prSet/>
      <dgm:spPr/>
      <dgm:t>
        <a:bodyPr/>
        <a:lstStyle/>
        <a:p>
          <a:endParaRPr lang="fr-FR" sz="1200"/>
        </a:p>
      </dgm:t>
    </dgm:pt>
    <dgm:pt modelId="{D392ECDD-27B5-4144-8F89-95BFA144FF69}" type="sibTrans" cxnId="{2FA18DDC-8A78-0949-A34C-45DAD1FFA473}">
      <dgm:prSet/>
      <dgm:spPr/>
      <dgm:t>
        <a:bodyPr/>
        <a:lstStyle/>
        <a:p>
          <a:endParaRPr lang="fr-FR" sz="1200"/>
        </a:p>
      </dgm:t>
    </dgm:pt>
    <dgm:pt modelId="{133E59C5-7355-034B-BC71-1F6E8776879C}" type="asst">
      <dgm:prSet phldrT="[Texte]" custT="1"/>
      <dgm:spPr>
        <a:solidFill>
          <a:schemeClr val="tx1">
            <a:lumMod val="50000"/>
            <a:lumOff val="50000"/>
          </a:schemeClr>
        </a:solidFill>
      </dgm:spPr>
      <dgm:t>
        <a:bodyPr/>
        <a:lstStyle/>
        <a:p>
          <a:r>
            <a:rPr lang="fr-FR" sz="1100" b="1" dirty="0">
              <a:solidFill>
                <a:schemeClr val="bg1"/>
              </a:solidFill>
              <a:latin typeface="+mn-lt"/>
            </a:rPr>
            <a:t>Représentant accrédité </a:t>
          </a:r>
          <a:br>
            <a:rPr lang="fr-FR" sz="1100" b="1" dirty="0">
              <a:solidFill>
                <a:schemeClr val="bg1"/>
              </a:solidFill>
              <a:latin typeface="+mn-lt"/>
            </a:rPr>
          </a:br>
          <a:r>
            <a:rPr lang="fr-FR" sz="1100" b="0" i="1" dirty="0">
              <a:solidFill>
                <a:schemeClr val="bg1"/>
              </a:solidFill>
              <a:latin typeface="+mn-lt"/>
            </a:rPr>
            <a:t>(Etat n)</a:t>
          </a:r>
        </a:p>
      </dgm:t>
    </dgm:pt>
    <dgm:pt modelId="{E0AFFE02-DC9C-564F-91B9-EFB2253031BF}" type="parTrans" cxnId="{E896D42D-04FA-884D-9772-2582BD9FDD01}">
      <dgm:prSet/>
      <dgm:spPr/>
      <dgm:t>
        <a:bodyPr/>
        <a:lstStyle/>
        <a:p>
          <a:endParaRPr lang="fr-FR" sz="1200"/>
        </a:p>
      </dgm:t>
    </dgm:pt>
    <dgm:pt modelId="{B0001362-9B73-DD48-989B-0AF01BF7E500}" type="sibTrans" cxnId="{E896D42D-04FA-884D-9772-2582BD9FDD01}">
      <dgm:prSet/>
      <dgm:spPr/>
      <dgm:t>
        <a:bodyPr/>
        <a:lstStyle/>
        <a:p>
          <a:endParaRPr lang="fr-FR" sz="1200"/>
        </a:p>
      </dgm:t>
    </dgm:pt>
    <dgm:pt modelId="{256234F1-DE54-7D47-8ECB-64581C4D30BA}" type="asst">
      <dgm:prSet phldrT="[Texte]" custT="1"/>
      <dgm:spPr>
        <a:ln>
          <a:solidFill>
            <a:schemeClr val="accent2">
              <a:lumMod val="75000"/>
            </a:schemeClr>
          </a:solidFill>
        </a:ln>
      </dgm:spPr>
      <dgm:t>
        <a:bodyPr/>
        <a:lstStyle/>
        <a:p>
          <a:r>
            <a:rPr lang="fr-FR" sz="1100" b="1" dirty="0">
              <a:solidFill>
                <a:srgbClr val="002060"/>
              </a:solidFill>
              <a:latin typeface="+mn-lt"/>
            </a:rPr>
            <a:t>Enquêteur Désigné Adjoint</a:t>
          </a:r>
          <a:endParaRPr lang="fr-FR" sz="1100" b="1" i="1" dirty="0">
            <a:solidFill>
              <a:srgbClr val="002060"/>
            </a:solidFill>
            <a:latin typeface="+mn-lt"/>
          </a:endParaRPr>
        </a:p>
      </dgm:t>
    </dgm:pt>
    <dgm:pt modelId="{749FC021-2B77-3F44-842A-BE9B520B0E21}" type="parTrans" cxnId="{21188EA2-4D87-B34E-9B50-6505327245C1}">
      <dgm:prSet/>
      <dgm:spPr/>
      <dgm:t>
        <a:bodyPr/>
        <a:lstStyle/>
        <a:p>
          <a:endParaRPr lang="fr-FR" sz="1200"/>
        </a:p>
      </dgm:t>
    </dgm:pt>
    <dgm:pt modelId="{9F3C6802-D103-B941-BFC6-46582C85B323}" type="sibTrans" cxnId="{21188EA2-4D87-B34E-9B50-6505327245C1}">
      <dgm:prSet/>
      <dgm:spPr/>
      <dgm:t>
        <a:bodyPr/>
        <a:lstStyle/>
        <a:p>
          <a:endParaRPr lang="fr-FR" sz="1200"/>
        </a:p>
      </dgm:t>
    </dgm:pt>
    <dgm:pt modelId="{AC9392A3-E0C4-C04C-8263-CCA0744515C0}" type="pres">
      <dgm:prSet presAssocID="{70E9A063-5B38-E048-AD72-AC4EC4DC1E24}" presName="hierChild1" presStyleCnt="0">
        <dgm:presLayoutVars>
          <dgm:orgChart val="1"/>
          <dgm:chPref val="1"/>
          <dgm:dir/>
          <dgm:animOne val="branch"/>
          <dgm:animLvl val="lvl"/>
          <dgm:resizeHandles/>
        </dgm:presLayoutVars>
      </dgm:prSet>
      <dgm:spPr/>
    </dgm:pt>
    <dgm:pt modelId="{73CDB531-5FCB-8749-92DF-A61C302CB7DC}" type="pres">
      <dgm:prSet presAssocID="{96D63F89-FECC-DF48-B682-E9F64E9DA79C}" presName="hierRoot1" presStyleCnt="0">
        <dgm:presLayoutVars>
          <dgm:hierBranch val="init"/>
        </dgm:presLayoutVars>
      </dgm:prSet>
      <dgm:spPr/>
    </dgm:pt>
    <dgm:pt modelId="{00002CAF-BBEF-EA41-B538-148D25F42FD9}" type="pres">
      <dgm:prSet presAssocID="{96D63F89-FECC-DF48-B682-E9F64E9DA79C}" presName="rootComposite1" presStyleCnt="0"/>
      <dgm:spPr/>
    </dgm:pt>
    <dgm:pt modelId="{0B93101E-652B-F048-A3CD-F3C1987AF48E}" type="pres">
      <dgm:prSet presAssocID="{96D63F89-FECC-DF48-B682-E9F64E9DA79C}" presName="rootText1" presStyleLbl="node0" presStyleIdx="0" presStyleCnt="1" custScaleX="381732" custScaleY="72840">
        <dgm:presLayoutVars>
          <dgm:chPref val="3"/>
        </dgm:presLayoutVars>
      </dgm:prSet>
      <dgm:spPr/>
    </dgm:pt>
    <dgm:pt modelId="{8D6D5FFD-34D7-FE4A-BCB3-E4FA910F81CD}" type="pres">
      <dgm:prSet presAssocID="{96D63F89-FECC-DF48-B682-E9F64E9DA79C}" presName="rootConnector1" presStyleLbl="node1" presStyleIdx="0" presStyleCnt="0"/>
      <dgm:spPr/>
    </dgm:pt>
    <dgm:pt modelId="{16A50F42-121D-EA40-988F-B42DE48BCF92}" type="pres">
      <dgm:prSet presAssocID="{96D63F89-FECC-DF48-B682-E9F64E9DA79C}" presName="hierChild2" presStyleCnt="0"/>
      <dgm:spPr/>
    </dgm:pt>
    <dgm:pt modelId="{E4253B44-53C5-5C43-A9EF-6F158F0DFEF2}" type="pres">
      <dgm:prSet presAssocID="{64A9344F-FCB1-7B49-8B5C-6EC66B722ECD}" presName="Name37" presStyleLbl="parChTrans1D2" presStyleIdx="0" presStyleCnt="6"/>
      <dgm:spPr/>
    </dgm:pt>
    <dgm:pt modelId="{96A0EA14-867E-E146-AABC-DA85A2986E6C}" type="pres">
      <dgm:prSet presAssocID="{1CB25FB1-8776-A84F-9CAA-2CEAF7DC889E}" presName="hierRoot2" presStyleCnt="0">
        <dgm:presLayoutVars>
          <dgm:hierBranch val="init"/>
        </dgm:presLayoutVars>
      </dgm:prSet>
      <dgm:spPr/>
    </dgm:pt>
    <dgm:pt modelId="{E661C7EF-9689-954C-9F68-672F55A72A35}" type="pres">
      <dgm:prSet presAssocID="{1CB25FB1-8776-A84F-9CAA-2CEAF7DC889E}" presName="rootComposite" presStyleCnt="0"/>
      <dgm:spPr/>
    </dgm:pt>
    <dgm:pt modelId="{2EABBF59-BC57-DB49-AC96-C9EA59D3E1C8}" type="pres">
      <dgm:prSet presAssocID="{1CB25FB1-8776-A84F-9CAA-2CEAF7DC889E}" presName="rootText" presStyleLbl="node2" presStyleIdx="0" presStyleCnt="3" custScaleX="269040">
        <dgm:presLayoutVars>
          <dgm:chPref val="3"/>
        </dgm:presLayoutVars>
      </dgm:prSet>
      <dgm:spPr/>
    </dgm:pt>
    <dgm:pt modelId="{03AC81A7-B16B-7242-BD9A-4DB42934C641}" type="pres">
      <dgm:prSet presAssocID="{1CB25FB1-8776-A84F-9CAA-2CEAF7DC889E}" presName="rootConnector" presStyleLbl="node2" presStyleIdx="0" presStyleCnt="3"/>
      <dgm:spPr/>
    </dgm:pt>
    <dgm:pt modelId="{B81C602B-E16A-E440-A55E-32D1829075AB}" type="pres">
      <dgm:prSet presAssocID="{1CB25FB1-8776-A84F-9CAA-2CEAF7DC889E}" presName="hierChild4" presStyleCnt="0"/>
      <dgm:spPr/>
    </dgm:pt>
    <dgm:pt modelId="{D88AF567-C0B0-504C-A304-0B6FAA0E667C}" type="pres">
      <dgm:prSet presAssocID="{1CB25FB1-8776-A84F-9CAA-2CEAF7DC889E}" presName="hierChild5" presStyleCnt="0"/>
      <dgm:spPr/>
    </dgm:pt>
    <dgm:pt modelId="{A22913CE-4E4A-034A-AA73-5A1D1ADBB84B}" type="pres">
      <dgm:prSet presAssocID="{C0282143-4846-CE46-8BA2-7B41D5F0008C}" presName="Name37" presStyleLbl="parChTrans1D2" presStyleIdx="1" presStyleCnt="6"/>
      <dgm:spPr/>
    </dgm:pt>
    <dgm:pt modelId="{459E1BD0-3DA8-8240-A027-E16E6E33330C}" type="pres">
      <dgm:prSet presAssocID="{959AB68D-8311-6B40-86E8-14C934D4AF50}" presName="hierRoot2" presStyleCnt="0">
        <dgm:presLayoutVars>
          <dgm:hierBranch val="init"/>
        </dgm:presLayoutVars>
      </dgm:prSet>
      <dgm:spPr/>
    </dgm:pt>
    <dgm:pt modelId="{4268012F-C5A6-F74F-8A22-329806F7212A}" type="pres">
      <dgm:prSet presAssocID="{959AB68D-8311-6B40-86E8-14C934D4AF50}" presName="rootComposite" presStyleCnt="0"/>
      <dgm:spPr/>
    </dgm:pt>
    <dgm:pt modelId="{CD4397BA-F294-D34C-A1A3-78122E00A2FA}" type="pres">
      <dgm:prSet presAssocID="{959AB68D-8311-6B40-86E8-14C934D4AF50}" presName="rootText" presStyleLbl="node2" presStyleIdx="1" presStyleCnt="3" custScaleX="355338" custLinFactNeighborX="9423" custLinFactNeighborY="155">
        <dgm:presLayoutVars>
          <dgm:chPref val="3"/>
        </dgm:presLayoutVars>
      </dgm:prSet>
      <dgm:spPr/>
    </dgm:pt>
    <dgm:pt modelId="{EF9A1108-CFDC-D345-9C24-1E07849517C6}" type="pres">
      <dgm:prSet presAssocID="{959AB68D-8311-6B40-86E8-14C934D4AF50}" presName="rootConnector" presStyleLbl="node2" presStyleIdx="1" presStyleCnt="3"/>
      <dgm:spPr/>
    </dgm:pt>
    <dgm:pt modelId="{9CA2A0D1-9149-EF43-8AF4-BA98BB941D99}" type="pres">
      <dgm:prSet presAssocID="{959AB68D-8311-6B40-86E8-14C934D4AF50}" presName="hierChild4" presStyleCnt="0"/>
      <dgm:spPr/>
    </dgm:pt>
    <dgm:pt modelId="{BD71A8D3-D6AB-FF4C-9EE7-4664DEC38924}" type="pres">
      <dgm:prSet presAssocID="{959AB68D-8311-6B40-86E8-14C934D4AF50}" presName="hierChild5" presStyleCnt="0"/>
      <dgm:spPr/>
    </dgm:pt>
    <dgm:pt modelId="{45E9ACDD-483A-BE4A-9678-2E975CA0E9CE}" type="pres">
      <dgm:prSet presAssocID="{20A4B476-C30D-2647-A8B2-8D113755E40C}" presName="Name37" presStyleLbl="parChTrans1D2" presStyleIdx="2" presStyleCnt="6"/>
      <dgm:spPr/>
    </dgm:pt>
    <dgm:pt modelId="{098D049A-732C-7C41-A01D-49370D0A84D6}" type="pres">
      <dgm:prSet presAssocID="{7F655340-0174-C447-844C-BD98588E3EC5}" presName="hierRoot2" presStyleCnt="0">
        <dgm:presLayoutVars>
          <dgm:hierBranch val="init"/>
        </dgm:presLayoutVars>
      </dgm:prSet>
      <dgm:spPr/>
    </dgm:pt>
    <dgm:pt modelId="{EE81C836-E65B-634F-8DC8-75D9A2B44E04}" type="pres">
      <dgm:prSet presAssocID="{7F655340-0174-C447-844C-BD98588E3EC5}" presName="rootComposite" presStyleCnt="0"/>
      <dgm:spPr/>
    </dgm:pt>
    <dgm:pt modelId="{12EA39F3-8673-5A40-9E19-E99CF440A282}" type="pres">
      <dgm:prSet presAssocID="{7F655340-0174-C447-844C-BD98588E3EC5}" presName="rootText" presStyleLbl="node2" presStyleIdx="2" presStyleCnt="3" custScaleX="219939" custLinFactNeighborY="3982">
        <dgm:presLayoutVars>
          <dgm:chPref val="3"/>
        </dgm:presLayoutVars>
      </dgm:prSet>
      <dgm:spPr/>
    </dgm:pt>
    <dgm:pt modelId="{0CEC1DFA-A14A-5D43-9439-0390D52A5B88}" type="pres">
      <dgm:prSet presAssocID="{7F655340-0174-C447-844C-BD98588E3EC5}" presName="rootConnector" presStyleLbl="node2" presStyleIdx="2" presStyleCnt="3"/>
      <dgm:spPr/>
    </dgm:pt>
    <dgm:pt modelId="{455D8597-1AAF-D24F-8E51-056522FBF931}" type="pres">
      <dgm:prSet presAssocID="{7F655340-0174-C447-844C-BD98588E3EC5}" presName="hierChild4" presStyleCnt="0"/>
      <dgm:spPr/>
    </dgm:pt>
    <dgm:pt modelId="{A8561E14-04F4-104A-B91D-E7A14A605B21}" type="pres">
      <dgm:prSet presAssocID="{7F655340-0174-C447-844C-BD98588E3EC5}" presName="hierChild5" presStyleCnt="0"/>
      <dgm:spPr/>
    </dgm:pt>
    <dgm:pt modelId="{A072AAAB-7461-8642-8C5C-4BA776BA59EC}" type="pres">
      <dgm:prSet presAssocID="{96D63F89-FECC-DF48-B682-E9F64E9DA79C}" presName="hierChild3" presStyleCnt="0"/>
      <dgm:spPr/>
    </dgm:pt>
    <dgm:pt modelId="{DDF1F8D0-C28A-DA4F-986C-21E3A73B87C1}" type="pres">
      <dgm:prSet presAssocID="{749FC021-2B77-3F44-842A-BE9B520B0E21}" presName="Name111" presStyleLbl="parChTrans1D2" presStyleIdx="3" presStyleCnt="6"/>
      <dgm:spPr/>
    </dgm:pt>
    <dgm:pt modelId="{DD748016-119E-3647-BF5A-7E3E3430DE63}" type="pres">
      <dgm:prSet presAssocID="{256234F1-DE54-7D47-8ECB-64581C4D30BA}" presName="hierRoot3" presStyleCnt="0">
        <dgm:presLayoutVars>
          <dgm:hierBranch val="init"/>
        </dgm:presLayoutVars>
      </dgm:prSet>
      <dgm:spPr/>
    </dgm:pt>
    <dgm:pt modelId="{4265ABFD-4B20-6D40-917D-1A1C2F99B1E7}" type="pres">
      <dgm:prSet presAssocID="{256234F1-DE54-7D47-8ECB-64581C4D30BA}" presName="rootComposite3" presStyleCnt="0"/>
      <dgm:spPr/>
    </dgm:pt>
    <dgm:pt modelId="{F6BFAD29-8B47-B849-BBCF-09E1802263B5}" type="pres">
      <dgm:prSet presAssocID="{256234F1-DE54-7D47-8ECB-64581C4D30BA}" presName="rootText3" presStyleLbl="asst1" presStyleIdx="0" presStyleCnt="3" custScaleX="381738" custScaleY="72840">
        <dgm:presLayoutVars>
          <dgm:chPref val="3"/>
        </dgm:presLayoutVars>
      </dgm:prSet>
      <dgm:spPr/>
    </dgm:pt>
    <dgm:pt modelId="{D5EF7158-4ABB-2349-BE64-BD9818767E63}" type="pres">
      <dgm:prSet presAssocID="{256234F1-DE54-7D47-8ECB-64581C4D30BA}" presName="rootConnector3" presStyleLbl="asst1" presStyleIdx="0" presStyleCnt="3"/>
      <dgm:spPr/>
    </dgm:pt>
    <dgm:pt modelId="{22FF1328-9CF8-5840-A75A-345E0F0C6593}" type="pres">
      <dgm:prSet presAssocID="{256234F1-DE54-7D47-8ECB-64581C4D30BA}" presName="hierChild6" presStyleCnt="0"/>
      <dgm:spPr/>
    </dgm:pt>
    <dgm:pt modelId="{DE039369-E26F-754F-B351-3625E5C7F9EA}" type="pres">
      <dgm:prSet presAssocID="{256234F1-DE54-7D47-8ECB-64581C4D30BA}" presName="hierChild7" presStyleCnt="0"/>
      <dgm:spPr/>
    </dgm:pt>
    <dgm:pt modelId="{D2376518-2374-464D-8971-44E4AE6E0893}" type="pres">
      <dgm:prSet presAssocID="{D6B57F21-F011-D941-A241-98B04251DB7F}" presName="Name111" presStyleLbl="parChTrans1D2" presStyleIdx="4" presStyleCnt="6"/>
      <dgm:spPr/>
    </dgm:pt>
    <dgm:pt modelId="{304D3E1D-2ACE-D049-A2E1-9039D47462C0}" type="pres">
      <dgm:prSet presAssocID="{461E101B-3286-EA4A-8222-8B39D125A2E6}" presName="hierRoot3" presStyleCnt="0">
        <dgm:presLayoutVars>
          <dgm:hierBranch val="init"/>
        </dgm:presLayoutVars>
      </dgm:prSet>
      <dgm:spPr/>
    </dgm:pt>
    <dgm:pt modelId="{F0EF5EC9-266F-1F4B-84BC-02E196F23AF6}" type="pres">
      <dgm:prSet presAssocID="{461E101B-3286-EA4A-8222-8B39D125A2E6}" presName="rootComposite3" presStyleCnt="0"/>
      <dgm:spPr/>
    </dgm:pt>
    <dgm:pt modelId="{B975D7EE-2C91-2546-9CC1-AD4E49C16966}" type="pres">
      <dgm:prSet presAssocID="{461E101B-3286-EA4A-8222-8B39D125A2E6}" presName="rootText3" presStyleLbl="asst1" presStyleIdx="1" presStyleCnt="3" custScaleX="309547">
        <dgm:presLayoutVars>
          <dgm:chPref val="3"/>
        </dgm:presLayoutVars>
      </dgm:prSet>
      <dgm:spPr/>
    </dgm:pt>
    <dgm:pt modelId="{500D8A9F-6170-7941-B22C-F237FB6F8E3F}" type="pres">
      <dgm:prSet presAssocID="{461E101B-3286-EA4A-8222-8B39D125A2E6}" presName="rootConnector3" presStyleLbl="asst1" presStyleIdx="1" presStyleCnt="3"/>
      <dgm:spPr/>
    </dgm:pt>
    <dgm:pt modelId="{8E4C91DE-FC42-734C-90FC-E42D39114C0C}" type="pres">
      <dgm:prSet presAssocID="{461E101B-3286-EA4A-8222-8B39D125A2E6}" presName="hierChild6" presStyleCnt="0"/>
      <dgm:spPr/>
    </dgm:pt>
    <dgm:pt modelId="{BE7BB179-4B04-6A47-B1BF-0BE9AAD831C3}" type="pres">
      <dgm:prSet presAssocID="{461E101B-3286-EA4A-8222-8B39D125A2E6}" presName="hierChild7" presStyleCnt="0"/>
      <dgm:spPr/>
    </dgm:pt>
    <dgm:pt modelId="{5A5156B9-A678-A248-9262-AB21D7D1B912}" type="pres">
      <dgm:prSet presAssocID="{E0AFFE02-DC9C-564F-91B9-EFB2253031BF}" presName="Name111" presStyleLbl="parChTrans1D2" presStyleIdx="5" presStyleCnt="6"/>
      <dgm:spPr/>
    </dgm:pt>
    <dgm:pt modelId="{05AD98B9-1F94-454D-8B96-08076A9C8AE9}" type="pres">
      <dgm:prSet presAssocID="{133E59C5-7355-034B-BC71-1F6E8776879C}" presName="hierRoot3" presStyleCnt="0">
        <dgm:presLayoutVars>
          <dgm:hierBranch val="init"/>
        </dgm:presLayoutVars>
      </dgm:prSet>
      <dgm:spPr/>
    </dgm:pt>
    <dgm:pt modelId="{B1164F98-648B-0848-8512-153752A5BE87}" type="pres">
      <dgm:prSet presAssocID="{133E59C5-7355-034B-BC71-1F6E8776879C}" presName="rootComposite3" presStyleCnt="0"/>
      <dgm:spPr/>
    </dgm:pt>
    <dgm:pt modelId="{66586D3F-3A11-4F45-A24C-C3868E35B9C8}" type="pres">
      <dgm:prSet presAssocID="{133E59C5-7355-034B-BC71-1F6E8776879C}" presName="rootText3" presStyleLbl="asst1" presStyleIdx="2" presStyleCnt="3" custScaleX="309547">
        <dgm:presLayoutVars>
          <dgm:chPref val="3"/>
        </dgm:presLayoutVars>
      </dgm:prSet>
      <dgm:spPr/>
    </dgm:pt>
    <dgm:pt modelId="{D430B214-B8CB-3542-9DA9-6F9D82A732D6}" type="pres">
      <dgm:prSet presAssocID="{133E59C5-7355-034B-BC71-1F6E8776879C}" presName="rootConnector3" presStyleLbl="asst1" presStyleIdx="2" presStyleCnt="3"/>
      <dgm:spPr/>
    </dgm:pt>
    <dgm:pt modelId="{3BECC109-67C8-1942-AD1C-3DB74DCE4A17}" type="pres">
      <dgm:prSet presAssocID="{133E59C5-7355-034B-BC71-1F6E8776879C}" presName="hierChild6" presStyleCnt="0"/>
      <dgm:spPr/>
    </dgm:pt>
    <dgm:pt modelId="{2D17C5C6-4A7C-D749-8EEE-F4847E30C446}" type="pres">
      <dgm:prSet presAssocID="{133E59C5-7355-034B-BC71-1F6E8776879C}" presName="hierChild7" presStyleCnt="0"/>
      <dgm:spPr/>
    </dgm:pt>
  </dgm:ptLst>
  <dgm:cxnLst>
    <dgm:cxn modelId="{82B2A80F-7F94-C64B-82AA-A200C972138B}" srcId="{96D63F89-FECC-DF48-B682-E9F64E9DA79C}" destId="{959AB68D-8311-6B40-86E8-14C934D4AF50}" srcOrd="4" destOrd="0" parTransId="{C0282143-4846-CE46-8BA2-7B41D5F0008C}" sibTransId="{89DC5D41-1565-7B4B-BB8F-7D1765B1A791}"/>
    <dgm:cxn modelId="{5AC70112-8BE3-2F48-BCAA-0B623EF6E792}" type="presOf" srcId="{7F655340-0174-C447-844C-BD98588E3EC5}" destId="{12EA39F3-8673-5A40-9E19-E99CF440A282}" srcOrd="0" destOrd="0" presId="urn:microsoft.com/office/officeart/2005/8/layout/orgChart1"/>
    <dgm:cxn modelId="{96CE1715-08CE-AD41-A7B8-A36194CA06F5}" type="presOf" srcId="{C0282143-4846-CE46-8BA2-7B41D5F0008C}" destId="{A22913CE-4E4A-034A-AA73-5A1D1ADBB84B}" srcOrd="0" destOrd="0" presId="urn:microsoft.com/office/officeart/2005/8/layout/orgChart1"/>
    <dgm:cxn modelId="{C3D37F26-8F1F-DC47-993D-52011635796D}" type="presOf" srcId="{D6B57F21-F011-D941-A241-98B04251DB7F}" destId="{D2376518-2374-464D-8971-44E4AE6E0893}" srcOrd="0" destOrd="0" presId="urn:microsoft.com/office/officeart/2005/8/layout/orgChart1"/>
    <dgm:cxn modelId="{E896D42D-04FA-884D-9772-2582BD9FDD01}" srcId="{96D63F89-FECC-DF48-B682-E9F64E9DA79C}" destId="{133E59C5-7355-034B-BC71-1F6E8776879C}" srcOrd="2" destOrd="0" parTransId="{E0AFFE02-DC9C-564F-91B9-EFB2253031BF}" sibTransId="{B0001362-9B73-DD48-989B-0AF01BF7E500}"/>
    <dgm:cxn modelId="{0D2E472F-1ABD-1440-BA4F-A3AE7B9FDBF5}" type="presOf" srcId="{7F655340-0174-C447-844C-BD98588E3EC5}" destId="{0CEC1DFA-A14A-5D43-9439-0390D52A5B88}" srcOrd="1" destOrd="0" presId="urn:microsoft.com/office/officeart/2005/8/layout/orgChart1"/>
    <dgm:cxn modelId="{2C9E695C-CEA7-FB44-A85A-C21C59526708}" type="presOf" srcId="{256234F1-DE54-7D47-8ECB-64581C4D30BA}" destId="{F6BFAD29-8B47-B849-BBCF-09E1802263B5}" srcOrd="0" destOrd="0" presId="urn:microsoft.com/office/officeart/2005/8/layout/orgChart1"/>
    <dgm:cxn modelId="{FA54255D-9F77-2D41-9F7B-D64DF37936E6}" srcId="{96D63F89-FECC-DF48-B682-E9F64E9DA79C}" destId="{7F655340-0174-C447-844C-BD98588E3EC5}" srcOrd="5" destOrd="0" parTransId="{20A4B476-C30D-2647-A8B2-8D113755E40C}" sibTransId="{7CD5AE18-9E30-EC4C-95D4-02E3BD173AD1}"/>
    <dgm:cxn modelId="{F7168465-9E6E-0747-83D4-DE009EC9B799}" type="presOf" srcId="{133E59C5-7355-034B-BC71-1F6E8776879C}" destId="{D430B214-B8CB-3542-9DA9-6F9D82A732D6}" srcOrd="1" destOrd="0" presId="urn:microsoft.com/office/officeart/2005/8/layout/orgChart1"/>
    <dgm:cxn modelId="{4F08FD69-C719-574F-80DC-02B6F26A62FE}" type="presOf" srcId="{1CB25FB1-8776-A84F-9CAA-2CEAF7DC889E}" destId="{03AC81A7-B16B-7242-BD9A-4DB42934C641}" srcOrd="1" destOrd="0" presId="urn:microsoft.com/office/officeart/2005/8/layout/orgChart1"/>
    <dgm:cxn modelId="{48B5D56C-D2CB-6C43-B159-1012C9A15EA3}" type="presOf" srcId="{461E101B-3286-EA4A-8222-8B39D125A2E6}" destId="{B975D7EE-2C91-2546-9CC1-AD4E49C16966}" srcOrd="0" destOrd="0" presId="urn:microsoft.com/office/officeart/2005/8/layout/orgChart1"/>
    <dgm:cxn modelId="{4665D171-9A6C-C942-B785-CCD4C95DF844}" type="presOf" srcId="{64A9344F-FCB1-7B49-8B5C-6EC66B722ECD}" destId="{E4253B44-53C5-5C43-A9EF-6F158F0DFEF2}" srcOrd="0" destOrd="0" presId="urn:microsoft.com/office/officeart/2005/8/layout/orgChart1"/>
    <dgm:cxn modelId="{36FF6579-4D26-A949-AACB-A5DCD1E074E2}" type="presOf" srcId="{96D63F89-FECC-DF48-B682-E9F64E9DA79C}" destId="{8D6D5FFD-34D7-FE4A-BCB3-E4FA910F81CD}" srcOrd="1" destOrd="0" presId="urn:microsoft.com/office/officeart/2005/8/layout/orgChart1"/>
    <dgm:cxn modelId="{19502F82-15B2-604D-BA77-55528B60C71A}" type="presOf" srcId="{959AB68D-8311-6B40-86E8-14C934D4AF50}" destId="{CD4397BA-F294-D34C-A1A3-78122E00A2FA}" srcOrd="0" destOrd="0" presId="urn:microsoft.com/office/officeart/2005/8/layout/orgChart1"/>
    <dgm:cxn modelId="{D96E4291-B993-784F-A1B2-DC09B77A32F6}" type="presOf" srcId="{461E101B-3286-EA4A-8222-8B39D125A2E6}" destId="{500D8A9F-6170-7941-B22C-F237FB6F8E3F}" srcOrd="1" destOrd="0" presId="urn:microsoft.com/office/officeart/2005/8/layout/orgChart1"/>
    <dgm:cxn modelId="{F38C899E-1025-3E45-A79E-C0AD7B8C3022}" type="presOf" srcId="{959AB68D-8311-6B40-86E8-14C934D4AF50}" destId="{EF9A1108-CFDC-D345-9C24-1E07849517C6}" srcOrd="1" destOrd="0" presId="urn:microsoft.com/office/officeart/2005/8/layout/orgChart1"/>
    <dgm:cxn modelId="{21188EA2-4D87-B34E-9B50-6505327245C1}" srcId="{96D63F89-FECC-DF48-B682-E9F64E9DA79C}" destId="{256234F1-DE54-7D47-8ECB-64581C4D30BA}" srcOrd="0" destOrd="0" parTransId="{749FC021-2B77-3F44-842A-BE9B520B0E21}" sibTransId="{9F3C6802-D103-B941-BFC6-46582C85B323}"/>
    <dgm:cxn modelId="{C449C7A3-0452-2C4E-8089-0FE4E84ADA01}" type="presOf" srcId="{20A4B476-C30D-2647-A8B2-8D113755E40C}" destId="{45E9ACDD-483A-BE4A-9678-2E975CA0E9CE}" srcOrd="0" destOrd="0" presId="urn:microsoft.com/office/officeart/2005/8/layout/orgChart1"/>
    <dgm:cxn modelId="{A40D1BAE-CD33-D449-A9D1-92098EAC7383}" type="presOf" srcId="{70E9A063-5B38-E048-AD72-AC4EC4DC1E24}" destId="{AC9392A3-E0C4-C04C-8263-CCA0744515C0}" srcOrd="0" destOrd="0" presId="urn:microsoft.com/office/officeart/2005/8/layout/orgChart1"/>
    <dgm:cxn modelId="{0D3994AE-F246-4540-A6A1-88F6E132CF3F}" type="presOf" srcId="{256234F1-DE54-7D47-8ECB-64581C4D30BA}" destId="{D5EF7158-4ABB-2349-BE64-BD9818767E63}" srcOrd="1" destOrd="0" presId="urn:microsoft.com/office/officeart/2005/8/layout/orgChart1"/>
    <dgm:cxn modelId="{A59964BD-498E-1F4F-A2FA-8184502E75CA}" srcId="{70E9A063-5B38-E048-AD72-AC4EC4DC1E24}" destId="{96D63F89-FECC-DF48-B682-E9F64E9DA79C}" srcOrd="0" destOrd="0" parTransId="{8DAC4155-B104-1343-954F-949966792723}" sibTransId="{998CEDAB-D6D6-154B-9EEB-D60FD32FBF36}"/>
    <dgm:cxn modelId="{EA589CC3-7247-AA45-833D-0EF83EA9DA88}" srcId="{96D63F89-FECC-DF48-B682-E9F64E9DA79C}" destId="{1CB25FB1-8776-A84F-9CAA-2CEAF7DC889E}" srcOrd="3" destOrd="0" parTransId="{64A9344F-FCB1-7B49-8B5C-6EC66B722ECD}" sibTransId="{6D0D10F0-69C6-D34B-B289-FC555E7A0727}"/>
    <dgm:cxn modelId="{DAE2ECC5-AF65-F84F-8C67-7A8EEEBC37E2}" type="presOf" srcId="{749FC021-2B77-3F44-842A-BE9B520B0E21}" destId="{DDF1F8D0-C28A-DA4F-986C-21E3A73B87C1}" srcOrd="0" destOrd="0" presId="urn:microsoft.com/office/officeart/2005/8/layout/orgChart1"/>
    <dgm:cxn modelId="{2F3383C8-C043-644A-995D-E305BC950EB6}" type="presOf" srcId="{133E59C5-7355-034B-BC71-1F6E8776879C}" destId="{66586D3F-3A11-4F45-A24C-C3868E35B9C8}" srcOrd="0" destOrd="0" presId="urn:microsoft.com/office/officeart/2005/8/layout/orgChart1"/>
    <dgm:cxn modelId="{013FF6CF-2A83-DA4D-BCB3-5ECC28E993BB}" type="presOf" srcId="{96D63F89-FECC-DF48-B682-E9F64E9DA79C}" destId="{0B93101E-652B-F048-A3CD-F3C1987AF48E}" srcOrd="0" destOrd="0" presId="urn:microsoft.com/office/officeart/2005/8/layout/orgChart1"/>
    <dgm:cxn modelId="{23DF4ED6-6B85-744D-B1F5-A1DBE5039D60}" type="presOf" srcId="{E0AFFE02-DC9C-564F-91B9-EFB2253031BF}" destId="{5A5156B9-A678-A248-9262-AB21D7D1B912}" srcOrd="0" destOrd="0" presId="urn:microsoft.com/office/officeart/2005/8/layout/orgChart1"/>
    <dgm:cxn modelId="{2FA18DDC-8A78-0949-A34C-45DAD1FFA473}" srcId="{96D63F89-FECC-DF48-B682-E9F64E9DA79C}" destId="{461E101B-3286-EA4A-8222-8B39D125A2E6}" srcOrd="1" destOrd="0" parTransId="{D6B57F21-F011-D941-A241-98B04251DB7F}" sibTransId="{D392ECDD-27B5-4144-8F89-95BFA144FF69}"/>
    <dgm:cxn modelId="{52973FF5-4E4B-5B48-8704-6EAB11E6752D}" type="presOf" srcId="{1CB25FB1-8776-A84F-9CAA-2CEAF7DC889E}" destId="{2EABBF59-BC57-DB49-AC96-C9EA59D3E1C8}" srcOrd="0" destOrd="0" presId="urn:microsoft.com/office/officeart/2005/8/layout/orgChart1"/>
    <dgm:cxn modelId="{FC794CC2-4CD9-6E4B-8EA1-AD5D21F05F7E}" type="presParOf" srcId="{AC9392A3-E0C4-C04C-8263-CCA0744515C0}" destId="{73CDB531-5FCB-8749-92DF-A61C302CB7DC}" srcOrd="0" destOrd="0" presId="urn:microsoft.com/office/officeart/2005/8/layout/orgChart1"/>
    <dgm:cxn modelId="{7E186103-3694-D44F-82FB-60FFDA104F21}" type="presParOf" srcId="{73CDB531-5FCB-8749-92DF-A61C302CB7DC}" destId="{00002CAF-BBEF-EA41-B538-148D25F42FD9}" srcOrd="0" destOrd="0" presId="urn:microsoft.com/office/officeart/2005/8/layout/orgChart1"/>
    <dgm:cxn modelId="{BB457DEA-CDA2-D946-88A7-372A48EA1A09}" type="presParOf" srcId="{00002CAF-BBEF-EA41-B538-148D25F42FD9}" destId="{0B93101E-652B-F048-A3CD-F3C1987AF48E}" srcOrd="0" destOrd="0" presId="urn:microsoft.com/office/officeart/2005/8/layout/orgChart1"/>
    <dgm:cxn modelId="{259F6615-2448-C74F-BAE5-70E77D94BCE7}" type="presParOf" srcId="{00002CAF-BBEF-EA41-B538-148D25F42FD9}" destId="{8D6D5FFD-34D7-FE4A-BCB3-E4FA910F81CD}" srcOrd="1" destOrd="0" presId="urn:microsoft.com/office/officeart/2005/8/layout/orgChart1"/>
    <dgm:cxn modelId="{8BA2BA56-57FC-2540-B298-0EA6071EF1E7}" type="presParOf" srcId="{73CDB531-5FCB-8749-92DF-A61C302CB7DC}" destId="{16A50F42-121D-EA40-988F-B42DE48BCF92}" srcOrd="1" destOrd="0" presId="urn:microsoft.com/office/officeart/2005/8/layout/orgChart1"/>
    <dgm:cxn modelId="{590295CC-3252-3746-9B1E-9691A6E1ED8B}" type="presParOf" srcId="{16A50F42-121D-EA40-988F-B42DE48BCF92}" destId="{E4253B44-53C5-5C43-A9EF-6F158F0DFEF2}" srcOrd="0" destOrd="0" presId="urn:microsoft.com/office/officeart/2005/8/layout/orgChart1"/>
    <dgm:cxn modelId="{3E6DD9D3-BFED-D744-9997-D84087612B9E}" type="presParOf" srcId="{16A50F42-121D-EA40-988F-B42DE48BCF92}" destId="{96A0EA14-867E-E146-AABC-DA85A2986E6C}" srcOrd="1" destOrd="0" presId="urn:microsoft.com/office/officeart/2005/8/layout/orgChart1"/>
    <dgm:cxn modelId="{AF82DDFF-2226-3F4A-A9EE-422888CE50DF}" type="presParOf" srcId="{96A0EA14-867E-E146-AABC-DA85A2986E6C}" destId="{E661C7EF-9689-954C-9F68-672F55A72A35}" srcOrd="0" destOrd="0" presId="urn:microsoft.com/office/officeart/2005/8/layout/orgChart1"/>
    <dgm:cxn modelId="{713F8A37-5EEE-6843-B49F-8E9B409B49F8}" type="presParOf" srcId="{E661C7EF-9689-954C-9F68-672F55A72A35}" destId="{2EABBF59-BC57-DB49-AC96-C9EA59D3E1C8}" srcOrd="0" destOrd="0" presId="urn:microsoft.com/office/officeart/2005/8/layout/orgChart1"/>
    <dgm:cxn modelId="{B2C38627-48C5-554C-A889-DE4A011E3B20}" type="presParOf" srcId="{E661C7EF-9689-954C-9F68-672F55A72A35}" destId="{03AC81A7-B16B-7242-BD9A-4DB42934C641}" srcOrd="1" destOrd="0" presId="urn:microsoft.com/office/officeart/2005/8/layout/orgChart1"/>
    <dgm:cxn modelId="{997DAD11-6CF1-4440-9B4B-1732A89B659D}" type="presParOf" srcId="{96A0EA14-867E-E146-AABC-DA85A2986E6C}" destId="{B81C602B-E16A-E440-A55E-32D1829075AB}" srcOrd="1" destOrd="0" presId="urn:microsoft.com/office/officeart/2005/8/layout/orgChart1"/>
    <dgm:cxn modelId="{4D9284AB-D83D-C24D-A731-B45453A54AD5}" type="presParOf" srcId="{96A0EA14-867E-E146-AABC-DA85A2986E6C}" destId="{D88AF567-C0B0-504C-A304-0B6FAA0E667C}" srcOrd="2" destOrd="0" presId="urn:microsoft.com/office/officeart/2005/8/layout/orgChart1"/>
    <dgm:cxn modelId="{C10AC2DF-EB17-BB4C-9635-7FF357C81157}" type="presParOf" srcId="{16A50F42-121D-EA40-988F-B42DE48BCF92}" destId="{A22913CE-4E4A-034A-AA73-5A1D1ADBB84B}" srcOrd="2" destOrd="0" presId="urn:microsoft.com/office/officeart/2005/8/layout/orgChart1"/>
    <dgm:cxn modelId="{56440174-4989-3D44-B49C-7CD076F28B48}" type="presParOf" srcId="{16A50F42-121D-EA40-988F-B42DE48BCF92}" destId="{459E1BD0-3DA8-8240-A027-E16E6E33330C}" srcOrd="3" destOrd="0" presId="urn:microsoft.com/office/officeart/2005/8/layout/orgChart1"/>
    <dgm:cxn modelId="{4541F0ED-370F-2046-8033-12C2D7102FE8}" type="presParOf" srcId="{459E1BD0-3DA8-8240-A027-E16E6E33330C}" destId="{4268012F-C5A6-F74F-8A22-329806F7212A}" srcOrd="0" destOrd="0" presId="urn:microsoft.com/office/officeart/2005/8/layout/orgChart1"/>
    <dgm:cxn modelId="{195FDDF8-CFA1-3341-ADCF-F6D25A13C11B}" type="presParOf" srcId="{4268012F-C5A6-F74F-8A22-329806F7212A}" destId="{CD4397BA-F294-D34C-A1A3-78122E00A2FA}" srcOrd="0" destOrd="0" presId="urn:microsoft.com/office/officeart/2005/8/layout/orgChart1"/>
    <dgm:cxn modelId="{391560BB-7F21-884D-9669-8340AFF5591D}" type="presParOf" srcId="{4268012F-C5A6-F74F-8A22-329806F7212A}" destId="{EF9A1108-CFDC-D345-9C24-1E07849517C6}" srcOrd="1" destOrd="0" presId="urn:microsoft.com/office/officeart/2005/8/layout/orgChart1"/>
    <dgm:cxn modelId="{A0443BDC-E26A-4B4F-8E43-A0CB76EA74FB}" type="presParOf" srcId="{459E1BD0-3DA8-8240-A027-E16E6E33330C}" destId="{9CA2A0D1-9149-EF43-8AF4-BA98BB941D99}" srcOrd="1" destOrd="0" presId="urn:microsoft.com/office/officeart/2005/8/layout/orgChart1"/>
    <dgm:cxn modelId="{7054D67E-582D-F045-844C-DE94328FDD9B}" type="presParOf" srcId="{459E1BD0-3DA8-8240-A027-E16E6E33330C}" destId="{BD71A8D3-D6AB-FF4C-9EE7-4664DEC38924}" srcOrd="2" destOrd="0" presId="urn:microsoft.com/office/officeart/2005/8/layout/orgChart1"/>
    <dgm:cxn modelId="{996B0D52-0F18-EC49-940A-D5F889EB2AD0}" type="presParOf" srcId="{16A50F42-121D-EA40-988F-B42DE48BCF92}" destId="{45E9ACDD-483A-BE4A-9678-2E975CA0E9CE}" srcOrd="4" destOrd="0" presId="urn:microsoft.com/office/officeart/2005/8/layout/orgChart1"/>
    <dgm:cxn modelId="{C422E7B4-49C0-6E4F-B737-11DE26FF69BD}" type="presParOf" srcId="{16A50F42-121D-EA40-988F-B42DE48BCF92}" destId="{098D049A-732C-7C41-A01D-49370D0A84D6}" srcOrd="5" destOrd="0" presId="urn:microsoft.com/office/officeart/2005/8/layout/orgChart1"/>
    <dgm:cxn modelId="{AEDF969C-9894-8B4F-9C28-91D8556C04A9}" type="presParOf" srcId="{098D049A-732C-7C41-A01D-49370D0A84D6}" destId="{EE81C836-E65B-634F-8DC8-75D9A2B44E04}" srcOrd="0" destOrd="0" presId="urn:microsoft.com/office/officeart/2005/8/layout/orgChart1"/>
    <dgm:cxn modelId="{A1BB2C70-CE71-5A40-9517-44E64A58D4B7}" type="presParOf" srcId="{EE81C836-E65B-634F-8DC8-75D9A2B44E04}" destId="{12EA39F3-8673-5A40-9E19-E99CF440A282}" srcOrd="0" destOrd="0" presId="urn:microsoft.com/office/officeart/2005/8/layout/orgChart1"/>
    <dgm:cxn modelId="{05F4E6C5-16A8-E642-BF69-098648AAA631}" type="presParOf" srcId="{EE81C836-E65B-634F-8DC8-75D9A2B44E04}" destId="{0CEC1DFA-A14A-5D43-9439-0390D52A5B88}" srcOrd="1" destOrd="0" presId="urn:microsoft.com/office/officeart/2005/8/layout/orgChart1"/>
    <dgm:cxn modelId="{9DC85680-6B24-1744-B273-B60CAEA3E90C}" type="presParOf" srcId="{098D049A-732C-7C41-A01D-49370D0A84D6}" destId="{455D8597-1AAF-D24F-8E51-056522FBF931}" srcOrd="1" destOrd="0" presId="urn:microsoft.com/office/officeart/2005/8/layout/orgChart1"/>
    <dgm:cxn modelId="{0114BAB5-105C-8541-BED3-D7BC71646FF0}" type="presParOf" srcId="{098D049A-732C-7C41-A01D-49370D0A84D6}" destId="{A8561E14-04F4-104A-B91D-E7A14A605B21}" srcOrd="2" destOrd="0" presId="urn:microsoft.com/office/officeart/2005/8/layout/orgChart1"/>
    <dgm:cxn modelId="{CD7909FF-200F-D249-8079-59317670834F}" type="presParOf" srcId="{73CDB531-5FCB-8749-92DF-A61C302CB7DC}" destId="{A072AAAB-7461-8642-8C5C-4BA776BA59EC}" srcOrd="2" destOrd="0" presId="urn:microsoft.com/office/officeart/2005/8/layout/orgChart1"/>
    <dgm:cxn modelId="{62FAE29B-0F36-7F40-9B41-4CDE280455E8}" type="presParOf" srcId="{A072AAAB-7461-8642-8C5C-4BA776BA59EC}" destId="{DDF1F8D0-C28A-DA4F-986C-21E3A73B87C1}" srcOrd="0" destOrd="0" presId="urn:microsoft.com/office/officeart/2005/8/layout/orgChart1"/>
    <dgm:cxn modelId="{9256A284-99C0-A84E-9394-6296A7F18292}" type="presParOf" srcId="{A072AAAB-7461-8642-8C5C-4BA776BA59EC}" destId="{DD748016-119E-3647-BF5A-7E3E3430DE63}" srcOrd="1" destOrd="0" presId="urn:microsoft.com/office/officeart/2005/8/layout/orgChart1"/>
    <dgm:cxn modelId="{2E708106-9820-114A-BF46-CD3D3F5DEE01}" type="presParOf" srcId="{DD748016-119E-3647-BF5A-7E3E3430DE63}" destId="{4265ABFD-4B20-6D40-917D-1A1C2F99B1E7}" srcOrd="0" destOrd="0" presId="urn:microsoft.com/office/officeart/2005/8/layout/orgChart1"/>
    <dgm:cxn modelId="{A26C314F-CC3A-2B4E-A43F-886EA401489A}" type="presParOf" srcId="{4265ABFD-4B20-6D40-917D-1A1C2F99B1E7}" destId="{F6BFAD29-8B47-B849-BBCF-09E1802263B5}" srcOrd="0" destOrd="0" presId="urn:microsoft.com/office/officeart/2005/8/layout/orgChart1"/>
    <dgm:cxn modelId="{375EC85C-CBF5-1242-86D9-B78CE416A3E6}" type="presParOf" srcId="{4265ABFD-4B20-6D40-917D-1A1C2F99B1E7}" destId="{D5EF7158-4ABB-2349-BE64-BD9818767E63}" srcOrd="1" destOrd="0" presId="urn:microsoft.com/office/officeart/2005/8/layout/orgChart1"/>
    <dgm:cxn modelId="{CCD780BF-9B8C-6B48-8564-4D2A8A1997B9}" type="presParOf" srcId="{DD748016-119E-3647-BF5A-7E3E3430DE63}" destId="{22FF1328-9CF8-5840-A75A-345E0F0C6593}" srcOrd="1" destOrd="0" presId="urn:microsoft.com/office/officeart/2005/8/layout/orgChart1"/>
    <dgm:cxn modelId="{5393019E-19C8-9340-B3AC-5338FAF2A711}" type="presParOf" srcId="{DD748016-119E-3647-BF5A-7E3E3430DE63}" destId="{DE039369-E26F-754F-B351-3625E5C7F9EA}" srcOrd="2" destOrd="0" presId="urn:microsoft.com/office/officeart/2005/8/layout/orgChart1"/>
    <dgm:cxn modelId="{7A3F33FD-79B8-5244-81D9-F883870BF810}" type="presParOf" srcId="{A072AAAB-7461-8642-8C5C-4BA776BA59EC}" destId="{D2376518-2374-464D-8971-44E4AE6E0893}" srcOrd="2" destOrd="0" presId="urn:microsoft.com/office/officeart/2005/8/layout/orgChart1"/>
    <dgm:cxn modelId="{3C0D85A5-4B66-114E-8111-E7BC4C108E00}" type="presParOf" srcId="{A072AAAB-7461-8642-8C5C-4BA776BA59EC}" destId="{304D3E1D-2ACE-D049-A2E1-9039D47462C0}" srcOrd="3" destOrd="0" presId="urn:microsoft.com/office/officeart/2005/8/layout/orgChart1"/>
    <dgm:cxn modelId="{69B0E80A-9BF8-224F-973C-AE89265BA3ED}" type="presParOf" srcId="{304D3E1D-2ACE-D049-A2E1-9039D47462C0}" destId="{F0EF5EC9-266F-1F4B-84BC-02E196F23AF6}" srcOrd="0" destOrd="0" presId="urn:microsoft.com/office/officeart/2005/8/layout/orgChart1"/>
    <dgm:cxn modelId="{C95DCB29-03F8-E94E-A2F1-A3BC9554A8EC}" type="presParOf" srcId="{F0EF5EC9-266F-1F4B-84BC-02E196F23AF6}" destId="{B975D7EE-2C91-2546-9CC1-AD4E49C16966}" srcOrd="0" destOrd="0" presId="urn:microsoft.com/office/officeart/2005/8/layout/orgChart1"/>
    <dgm:cxn modelId="{C83B196C-C4DF-D341-A433-8E5CCF127550}" type="presParOf" srcId="{F0EF5EC9-266F-1F4B-84BC-02E196F23AF6}" destId="{500D8A9F-6170-7941-B22C-F237FB6F8E3F}" srcOrd="1" destOrd="0" presId="urn:microsoft.com/office/officeart/2005/8/layout/orgChart1"/>
    <dgm:cxn modelId="{929B6F3A-29D0-FA44-B1F0-6D801B2B9116}" type="presParOf" srcId="{304D3E1D-2ACE-D049-A2E1-9039D47462C0}" destId="{8E4C91DE-FC42-734C-90FC-E42D39114C0C}" srcOrd="1" destOrd="0" presId="urn:microsoft.com/office/officeart/2005/8/layout/orgChart1"/>
    <dgm:cxn modelId="{D012F21C-EDBF-B04D-A3F2-D4111F08FB38}" type="presParOf" srcId="{304D3E1D-2ACE-D049-A2E1-9039D47462C0}" destId="{BE7BB179-4B04-6A47-B1BF-0BE9AAD831C3}" srcOrd="2" destOrd="0" presId="urn:microsoft.com/office/officeart/2005/8/layout/orgChart1"/>
    <dgm:cxn modelId="{B93E1135-FA42-0341-8E4F-1D5AD875FB7C}" type="presParOf" srcId="{A072AAAB-7461-8642-8C5C-4BA776BA59EC}" destId="{5A5156B9-A678-A248-9262-AB21D7D1B912}" srcOrd="4" destOrd="0" presId="urn:microsoft.com/office/officeart/2005/8/layout/orgChart1"/>
    <dgm:cxn modelId="{6C6171B4-EAD0-024A-865D-83C5F3EB6BFD}" type="presParOf" srcId="{A072AAAB-7461-8642-8C5C-4BA776BA59EC}" destId="{05AD98B9-1F94-454D-8B96-08076A9C8AE9}" srcOrd="5" destOrd="0" presId="urn:microsoft.com/office/officeart/2005/8/layout/orgChart1"/>
    <dgm:cxn modelId="{66B0333C-9646-354E-BFD4-A1396F797F8C}" type="presParOf" srcId="{05AD98B9-1F94-454D-8B96-08076A9C8AE9}" destId="{B1164F98-648B-0848-8512-153752A5BE87}" srcOrd="0" destOrd="0" presId="urn:microsoft.com/office/officeart/2005/8/layout/orgChart1"/>
    <dgm:cxn modelId="{46811E11-4396-1843-9F17-AE42755B7D0B}" type="presParOf" srcId="{B1164F98-648B-0848-8512-153752A5BE87}" destId="{66586D3F-3A11-4F45-A24C-C3868E35B9C8}" srcOrd="0" destOrd="0" presId="urn:microsoft.com/office/officeart/2005/8/layout/orgChart1"/>
    <dgm:cxn modelId="{4D536B59-F9BB-5048-B9A7-D136469B95EA}" type="presParOf" srcId="{B1164F98-648B-0848-8512-153752A5BE87}" destId="{D430B214-B8CB-3542-9DA9-6F9D82A732D6}" srcOrd="1" destOrd="0" presId="urn:microsoft.com/office/officeart/2005/8/layout/orgChart1"/>
    <dgm:cxn modelId="{E026D1CE-2729-EE42-AF66-70AB3D49C0C3}" type="presParOf" srcId="{05AD98B9-1F94-454D-8B96-08076A9C8AE9}" destId="{3BECC109-67C8-1942-AD1C-3DB74DCE4A17}" srcOrd="1" destOrd="0" presId="urn:microsoft.com/office/officeart/2005/8/layout/orgChart1"/>
    <dgm:cxn modelId="{9C0B475B-F409-744C-98B8-BEEB15F8CA10}" type="presParOf" srcId="{05AD98B9-1F94-454D-8B96-08076A9C8AE9}" destId="{2D17C5C6-4A7C-D749-8EEE-F4847E30C446}" srcOrd="2" destOrd="0" presId="urn:microsoft.com/office/officeart/2005/8/layout/orgChart1"/>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595C41D-CD9F-7C42-B5A1-CA0097AA24D0}" type="doc">
      <dgm:prSet loTypeId="urn:microsoft.com/office/officeart/2005/8/layout/StepDownProcess" loCatId="" qsTypeId="urn:microsoft.com/office/officeart/2005/8/quickstyle/simple1" qsCatId="simple" csTypeId="urn:microsoft.com/office/officeart/2005/8/colors/accent1_2" csCatId="accent1" phldr="1"/>
      <dgm:spPr/>
      <dgm:t>
        <a:bodyPr/>
        <a:lstStyle/>
        <a:p>
          <a:endParaRPr lang="fr-FR"/>
        </a:p>
      </dgm:t>
    </dgm:pt>
    <dgm:pt modelId="{AA618525-116B-C345-84E2-48A57CEA7567}">
      <dgm:prSet phldrT="[Texte]" custT="1"/>
      <dgm:spPr/>
      <dgm:t>
        <a:bodyPr/>
        <a:lstStyle/>
        <a:p>
          <a:r>
            <a:rPr lang="fr-FR" sz="1200">
              <a:latin typeface="Candara" panose="020E0502030303020204" pitchFamily="34" charset="0"/>
            </a:rPr>
            <a:t>Occurrence</a:t>
          </a:r>
        </a:p>
      </dgm:t>
    </dgm:pt>
    <dgm:pt modelId="{1A11354F-A205-4241-985F-DB1B371DFB61}" type="parTrans" cxnId="{9DFA6A04-C469-AA4E-A85A-E8C29C71A606}">
      <dgm:prSet/>
      <dgm:spPr/>
      <dgm:t>
        <a:bodyPr/>
        <a:lstStyle/>
        <a:p>
          <a:endParaRPr lang="fr-FR"/>
        </a:p>
      </dgm:t>
    </dgm:pt>
    <dgm:pt modelId="{69A351DE-FF81-0748-8169-A840D9891A6C}" type="sibTrans" cxnId="{9DFA6A04-C469-AA4E-A85A-E8C29C71A606}">
      <dgm:prSet/>
      <dgm:spPr/>
      <dgm:t>
        <a:bodyPr/>
        <a:lstStyle/>
        <a:p>
          <a:endParaRPr lang="fr-FR"/>
        </a:p>
      </dgm:t>
    </dgm:pt>
    <dgm:pt modelId="{BB613091-F066-2740-B064-286A033CD5B5}">
      <dgm:prSet phldrT="[Texte]" custT="1"/>
      <dgm:spPr>
        <a:noFill/>
        <a:ln>
          <a:solidFill>
            <a:schemeClr val="tx1"/>
          </a:solidFill>
        </a:ln>
      </dgm:spPr>
      <dgm:t>
        <a:bodyPr/>
        <a:lstStyle/>
        <a:p>
          <a:r>
            <a:rPr lang="fr-FR" sz="1200">
              <a:solidFill>
                <a:sysClr val="windowText" lastClr="000000"/>
              </a:solidFill>
              <a:latin typeface="Candara" panose="020E0502030303020204" pitchFamily="34" charset="0"/>
            </a:rPr>
            <a:t>Evenements/Phases de vol</a:t>
          </a:r>
        </a:p>
      </dgm:t>
    </dgm:pt>
    <dgm:pt modelId="{81B13C18-25ED-F648-825E-D358356BECE1}" type="parTrans" cxnId="{FD6064E4-AEA3-5542-8B6D-479C4D214919}">
      <dgm:prSet/>
      <dgm:spPr/>
      <dgm:t>
        <a:bodyPr/>
        <a:lstStyle/>
        <a:p>
          <a:endParaRPr lang="fr-FR"/>
        </a:p>
      </dgm:t>
    </dgm:pt>
    <dgm:pt modelId="{9623BCB4-42D5-9140-9482-508AA58AC461}" type="sibTrans" cxnId="{FD6064E4-AEA3-5542-8B6D-479C4D214919}">
      <dgm:prSet/>
      <dgm:spPr/>
      <dgm:t>
        <a:bodyPr/>
        <a:lstStyle/>
        <a:p>
          <a:endParaRPr lang="fr-FR"/>
        </a:p>
      </dgm:t>
    </dgm:pt>
    <dgm:pt modelId="{0AD300B8-544B-1C43-9896-1B95D60CD7AA}">
      <dgm:prSet phldrT="[Texte]" custT="1"/>
      <dgm:spPr>
        <a:noFill/>
        <a:ln>
          <a:solidFill>
            <a:schemeClr val="tx1"/>
          </a:solidFill>
        </a:ln>
      </dgm:spPr>
      <dgm:t>
        <a:bodyPr/>
        <a:lstStyle/>
        <a:p>
          <a:r>
            <a:rPr lang="fr-FR" sz="1200">
              <a:solidFill>
                <a:sysClr val="windowText" lastClr="000000"/>
              </a:solidFill>
              <a:latin typeface="Candara" panose="020E0502030303020204" pitchFamily="34" charset="0"/>
            </a:rPr>
            <a:t>Facteur descriptif + modificateur(s)</a:t>
          </a:r>
        </a:p>
      </dgm:t>
    </dgm:pt>
    <dgm:pt modelId="{10D3D0DE-2C7E-E740-8EAA-73281EEA9C49}" type="parTrans" cxnId="{F893D06E-8286-CE42-A162-59C39608BB2F}">
      <dgm:prSet/>
      <dgm:spPr/>
      <dgm:t>
        <a:bodyPr/>
        <a:lstStyle/>
        <a:p>
          <a:endParaRPr lang="fr-FR"/>
        </a:p>
      </dgm:t>
    </dgm:pt>
    <dgm:pt modelId="{D7979CEE-3568-AB4B-969E-91FC70631EE8}" type="sibTrans" cxnId="{F893D06E-8286-CE42-A162-59C39608BB2F}">
      <dgm:prSet/>
      <dgm:spPr/>
      <dgm:t>
        <a:bodyPr/>
        <a:lstStyle/>
        <a:p>
          <a:endParaRPr lang="fr-FR"/>
        </a:p>
      </dgm:t>
    </dgm:pt>
    <dgm:pt modelId="{D197EDB1-6EE4-AC41-BEC0-35272CB50C2E}">
      <dgm:prSet phldrT="[Texte]" custT="1"/>
      <dgm:spPr>
        <a:noFill/>
        <a:ln>
          <a:solidFill>
            <a:schemeClr val="tx1"/>
          </a:solidFill>
        </a:ln>
      </dgm:spPr>
      <dgm:t>
        <a:bodyPr/>
        <a:lstStyle/>
        <a:p>
          <a:r>
            <a:rPr lang="fr-FR" sz="1200">
              <a:solidFill>
                <a:sysClr val="windowText" lastClr="000000"/>
              </a:solidFill>
              <a:latin typeface="Candara" panose="020E0502030303020204" pitchFamily="34" charset="0"/>
            </a:rPr>
            <a:t>Organisme/personne + Facteur explictif (SHELL) + Modificateur</a:t>
          </a:r>
        </a:p>
      </dgm:t>
    </dgm:pt>
    <dgm:pt modelId="{058160B5-1622-A34D-9F8C-8068C2035643}" type="parTrans" cxnId="{5960A501-D6FF-3E42-87B1-E5BF7D61293D}">
      <dgm:prSet/>
      <dgm:spPr/>
      <dgm:t>
        <a:bodyPr/>
        <a:lstStyle/>
        <a:p>
          <a:endParaRPr lang="fr-FR"/>
        </a:p>
      </dgm:t>
    </dgm:pt>
    <dgm:pt modelId="{DC537C02-4270-7145-892C-50554C74A09D}" type="sibTrans" cxnId="{5960A501-D6FF-3E42-87B1-E5BF7D61293D}">
      <dgm:prSet/>
      <dgm:spPr/>
      <dgm:t>
        <a:bodyPr/>
        <a:lstStyle/>
        <a:p>
          <a:endParaRPr lang="fr-FR"/>
        </a:p>
      </dgm:t>
    </dgm:pt>
    <dgm:pt modelId="{3AAD7E82-E8DD-854F-96A6-67CD8322F71D}" type="pres">
      <dgm:prSet presAssocID="{B595C41D-CD9F-7C42-B5A1-CA0097AA24D0}" presName="rootnode" presStyleCnt="0">
        <dgm:presLayoutVars>
          <dgm:chMax/>
          <dgm:chPref/>
          <dgm:dir/>
          <dgm:animLvl val="lvl"/>
        </dgm:presLayoutVars>
      </dgm:prSet>
      <dgm:spPr/>
    </dgm:pt>
    <dgm:pt modelId="{0A75B33E-4D2A-C843-8D52-B761E22A1B1D}" type="pres">
      <dgm:prSet presAssocID="{AA618525-116B-C345-84E2-48A57CEA7567}" presName="composite" presStyleCnt="0"/>
      <dgm:spPr/>
    </dgm:pt>
    <dgm:pt modelId="{25A23FBD-7864-4045-BABD-1DAFE0EB78CD}" type="pres">
      <dgm:prSet presAssocID="{AA618525-116B-C345-84E2-48A57CEA7567}" presName="bentUpArrow1" presStyleLbl="alignImgPlace1" presStyleIdx="0" presStyleCnt="3"/>
      <dgm:spPr/>
    </dgm:pt>
    <dgm:pt modelId="{62997A75-BDD7-9447-AFD1-E0D87F3CAAA5}" type="pres">
      <dgm:prSet presAssocID="{AA618525-116B-C345-84E2-48A57CEA7567}" presName="ParentText" presStyleLbl="node1" presStyleIdx="0" presStyleCnt="4" custScaleX="478123">
        <dgm:presLayoutVars>
          <dgm:chMax val="1"/>
          <dgm:chPref val="1"/>
          <dgm:bulletEnabled val="1"/>
        </dgm:presLayoutVars>
      </dgm:prSet>
      <dgm:spPr/>
    </dgm:pt>
    <dgm:pt modelId="{C38CE5D8-DB8F-AF43-8748-7768A9968AE5}" type="pres">
      <dgm:prSet presAssocID="{AA618525-116B-C345-84E2-48A57CEA7567}" presName="ChildText" presStyleLbl="revTx" presStyleIdx="0" presStyleCnt="3">
        <dgm:presLayoutVars>
          <dgm:chMax val="0"/>
          <dgm:chPref val="0"/>
          <dgm:bulletEnabled val="1"/>
        </dgm:presLayoutVars>
      </dgm:prSet>
      <dgm:spPr/>
    </dgm:pt>
    <dgm:pt modelId="{C2AEF70B-07CA-1F44-9CC9-201B7BD00C1C}" type="pres">
      <dgm:prSet presAssocID="{69A351DE-FF81-0748-8169-A840D9891A6C}" presName="sibTrans" presStyleCnt="0"/>
      <dgm:spPr/>
    </dgm:pt>
    <dgm:pt modelId="{0F0A105A-6393-1747-836F-28F9D06EF1AF}" type="pres">
      <dgm:prSet presAssocID="{BB613091-F066-2740-B064-286A033CD5B5}" presName="composite" presStyleCnt="0"/>
      <dgm:spPr/>
    </dgm:pt>
    <dgm:pt modelId="{F36001FF-F85A-9142-9DE8-04E6F9AD02B9}" type="pres">
      <dgm:prSet presAssocID="{BB613091-F066-2740-B064-286A033CD5B5}" presName="bentUpArrow1" presStyleLbl="alignImgPlace1" presStyleIdx="1" presStyleCnt="3"/>
      <dgm:spPr/>
    </dgm:pt>
    <dgm:pt modelId="{B2787C2E-8ABB-0941-AABB-04553E119823}" type="pres">
      <dgm:prSet presAssocID="{BB613091-F066-2740-B064-286A033CD5B5}" presName="ParentText" presStyleLbl="node1" presStyleIdx="1" presStyleCnt="4" custScaleX="478123" custLinFactNeighborX="38658">
        <dgm:presLayoutVars>
          <dgm:chMax val="1"/>
          <dgm:chPref val="1"/>
          <dgm:bulletEnabled val="1"/>
        </dgm:presLayoutVars>
      </dgm:prSet>
      <dgm:spPr/>
    </dgm:pt>
    <dgm:pt modelId="{CF774A0C-FE57-5845-A7C9-3A81B48666D0}" type="pres">
      <dgm:prSet presAssocID="{BB613091-F066-2740-B064-286A033CD5B5}" presName="ChildText" presStyleLbl="revTx" presStyleIdx="1" presStyleCnt="3">
        <dgm:presLayoutVars>
          <dgm:chMax val="0"/>
          <dgm:chPref val="0"/>
          <dgm:bulletEnabled val="1"/>
        </dgm:presLayoutVars>
      </dgm:prSet>
      <dgm:spPr/>
    </dgm:pt>
    <dgm:pt modelId="{415D3D25-507C-B946-8842-5E78B3CBC2FA}" type="pres">
      <dgm:prSet presAssocID="{9623BCB4-42D5-9140-9482-508AA58AC461}" presName="sibTrans" presStyleCnt="0"/>
      <dgm:spPr/>
    </dgm:pt>
    <dgm:pt modelId="{4FF195EF-2D76-7348-8188-8555598E3904}" type="pres">
      <dgm:prSet presAssocID="{0AD300B8-544B-1C43-9896-1B95D60CD7AA}" presName="composite" presStyleCnt="0"/>
      <dgm:spPr/>
    </dgm:pt>
    <dgm:pt modelId="{5F926FF3-B9CB-5447-B394-ABF4DD12E298}" type="pres">
      <dgm:prSet presAssocID="{0AD300B8-544B-1C43-9896-1B95D60CD7AA}" presName="bentUpArrow1" presStyleLbl="alignImgPlace1" presStyleIdx="2" presStyleCnt="3" custLinFactNeighborX="-62207"/>
      <dgm:spPr/>
    </dgm:pt>
    <dgm:pt modelId="{C0271D30-493D-4F4D-AF3F-2830B6D62E40}" type="pres">
      <dgm:prSet presAssocID="{0AD300B8-544B-1C43-9896-1B95D60CD7AA}" presName="ParentText" presStyleLbl="node1" presStyleIdx="2" presStyleCnt="4" custScaleX="478123" custLinFactNeighborX="38658">
        <dgm:presLayoutVars>
          <dgm:chMax val="1"/>
          <dgm:chPref val="1"/>
          <dgm:bulletEnabled val="1"/>
        </dgm:presLayoutVars>
      </dgm:prSet>
      <dgm:spPr/>
    </dgm:pt>
    <dgm:pt modelId="{A81C0331-4260-9D4E-8654-B59542835E1C}" type="pres">
      <dgm:prSet presAssocID="{0AD300B8-544B-1C43-9896-1B95D60CD7AA}" presName="ChildText" presStyleLbl="revTx" presStyleIdx="2" presStyleCnt="3">
        <dgm:presLayoutVars>
          <dgm:chMax val="0"/>
          <dgm:chPref val="0"/>
          <dgm:bulletEnabled val="1"/>
        </dgm:presLayoutVars>
      </dgm:prSet>
      <dgm:spPr/>
    </dgm:pt>
    <dgm:pt modelId="{2A7D04E3-CAC4-B94C-856A-C96C33D6026D}" type="pres">
      <dgm:prSet presAssocID="{D7979CEE-3568-AB4B-969E-91FC70631EE8}" presName="sibTrans" presStyleCnt="0"/>
      <dgm:spPr/>
    </dgm:pt>
    <dgm:pt modelId="{6987ADD2-23D1-C247-AA93-5B14EDBE37A9}" type="pres">
      <dgm:prSet presAssocID="{D197EDB1-6EE4-AC41-BEC0-35272CB50C2E}" presName="composite" presStyleCnt="0"/>
      <dgm:spPr/>
    </dgm:pt>
    <dgm:pt modelId="{A476C12E-FE5F-1344-98E3-A08571ACD09B}" type="pres">
      <dgm:prSet presAssocID="{D197EDB1-6EE4-AC41-BEC0-35272CB50C2E}" presName="ParentText" presStyleLbl="node1" presStyleIdx="3" presStyleCnt="4" custScaleX="478123" custLinFactNeighborX="22117">
        <dgm:presLayoutVars>
          <dgm:chMax val="1"/>
          <dgm:chPref val="1"/>
          <dgm:bulletEnabled val="1"/>
        </dgm:presLayoutVars>
      </dgm:prSet>
      <dgm:spPr/>
    </dgm:pt>
  </dgm:ptLst>
  <dgm:cxnLst>
    <dgm:cxn modelId="{5960A501-D6FF-3E42-87B1-E5BF7D61293D}" srcId="{B595C41D-CD9F-7C42-B5A1-CA0097AA24D0}" destId="{D197EDB1-6EE4-AC41-BEC0-35272CB50C2E}" srcOrd="3" destOrd="0" parTransId="{058160B5-1622-A34D-9F8C-8068C2035643}" sibTransId="{DC537C02-4270-7145-892C-50554C74A09D}"/>
    <dgm:cxn modelId="{9DFA6A04-C469-AA4E-A85A-E8C29C71A606}" srcId="{B595C41D-CD9F-7C42-B5A1-CA0097AA24D0}" destId="{AA618525-116B-C345-84E2-48A57CEA7567}" srcOrd="0" destOrd="0" parTransId="{1A11354F-A205-4241-985F-DB1B371DFB61}" sibTransId="{69A351DE-FF81-0748-8169-A840D9891A6C}"/>
    <dgm:cxn modelId="{437D0407-F590-B641-B02A-9C148605B1E6}" type="presOf" srcId="{B595C41D-CD9F-7C42-B5A1-CA0097AA24D0}" destId="{3AAD7E82-E8DD-854F-96A6-67CD8322F71D}" srcOrd="0" destOrd="0" presId="urn:microsoft.com/office/officeart/2005/8/layout/StepDownProcess"/>
    <dgm:cxn modelId="{C034812D-A52E-0D42-BB40-E3A87444DAF2}" type="presOf" srcId="{AA618525-116B-C345-84E2-48A57CEA7567}" destId="{62997A75-BDD7-9447-AFD1-E0D87F3CAAA5}" srcOrd="0" destOrd="0" presId="urn:microsoft.com/office/officeart/2005/8/layout/StepDownProcess"/>
    <dgm:cxn modelId="{4A53345C-EAF5-6340-8288-51BCE31C8BA8}" type="presOf" srcId="{BB613091-F066-2740-B064-286A033CD5B5}" destId="{B2787C2E-8ABB-0941-AABB-04553E119823}" srcOrd="0" destOrd="0" presId="urn:microsoft.com/office/officeart/2005/8/layout/StepDownProcess"/>
    <dgm:cxn modelId="{F893D06E-8286-CE42-A162-59C39608BB2F}" srcId="{B595C41D-CD9F-7C42-B5A1-CA0097AA24D0}" destId="{0AD300B8-544B-1C43-9896-1B95D60CD7AA}" srcOrd="2" destOrd="0" parTransId="{10D3D0DE-2C7E-E740-8EAA-73281EEA9C49}" sibTransId="{D7979CEE-3568-AB4B-969E-91FC70631EE8}"/>
    <dgm:cxn modelId="{A1938DB2-13B7-8944-B9D1-BC89EE503D2C}" type="presOf" srcId="{0AD300B8-544B-1C43-9896-1B95D60CD7AA}" destId="{C0271D30-493D-4F4D-AF3F-2830B6D62E40}" srcOrd="0" destOrd="0" presId="urn:microsoft.com/office/officeart/2005/8/layout/StepDownProcess"/>
    <dgm:cxn modelId="{17CE10E0-8015-C247-BE7B-7970BB107590}" type="presOf" srcId="{D197EDB1-6EE4-AC41-BEC0-35272CB50C2E}" destId="{A476C12E-FE5F-1344-98E3-A08571ACD09B}" srcOrd="0" destOrd="0" presId="urn:microsoft.com/office/officeart/2005/8/layout/StepDownProcess"/>
    <dgm:cxn modelId="{FD6064E4-AEA3-5542-8B6D-479C4D214919}" srcId="{B595C41D-CD9F-7C42-B5A1-CA0097AA24D0}" destId="{BB613091-F066-2740-B064-286A033CD5B5}" srcOrd="1" destOrd="0" parTransId="{81B13C18-25ED-F648-825E-D358356BECE1}" sibTransId="{9623BCB4-42D5-9140-9482-508AA58AC461}"/>
    <dgm:cxn modelId="{C4BCF36A-D702-4343-8181-941199703023}" type="presParOf" srcId="{3AAD7E82-E8DD-854F-96A6-67CD8322F71D}" destId="{0A75B33E-4D2A-C843-8D52-B761E22A1B1D}" srcOrd="0" destOrd="0" presId="urn:microsoft.com/office/officeart/2005/8/layout/StepDownProcess"/>
    <dgm:cxn modelId="{BD3E2FDD-610A-0B47-A111-E847280DA4AA}" type="presParOf" srcId="{0A75B33E-4D2A-C843-8D52-B761E22A1B1D}" destId="{25A23FBD-7864-4045-BABD-1DAFE0EB78CD}" srcOrd="0" destOrd="0" presId="urn:microsoft.com/office/officeart/2005/8/layout/StepDownProcess"/>
    <dgm:cxn modelId="{2F2FB40B-9B35-5F4A-9162-7EAC075A0A77}" type="presParOf" srcId="{0A75B33E-4D2A-C843-8D52-B761E22A1B1D}" destId="{62997A75-BDD7-9447-AFD1-E0D87F3CAAA5}" srcOrd="1" destOrd="0" presId="urn:microsoft.com/office/officeart/2005/8/layout/StepDownProcess"/>
    <dgm:cxn modelId="{1D1DD64A-6575-C14B-9D3E-BC42F4E5F53C}" type="presParOf" srcId="{0A75B33E-4D2A-C843-8D52-B761E22A1B1D}" destId="{C38CE5D8-DB8F-AF43-8748-7768A9968AE5}" srcOrd="2" destOrd="0" presId="urn:microsoft.com/office/officeart/2005/8/layout/StepDownProcess"/>
    <dgm:cxn modelId="{4FA2E14D-0E82-7A4F-B94B-3705E56D3F1B}" type="presParOf" srcId="{3AAD7E82-E8DD-854F-96A6-67CD8322F71D}" destId="{C2AEF70B-07CA-1F44-9CC9-201B7BD00C1C}" srcOrd="1" destOrd="0" presId="urn:microsoft.com/office/officeart/2005/8/layout/StepDownProcess"/>
    <dgm:cxn modelId="{BE9EE988-D776-1E47-A972-366605DC5A4A}" type="presParOf" srcId="{3AAD7E82-E8DD-854F-96A6-67CD8322F71D}" destId="{0F0A105A-6393-1747-836F-28F9D06EF1AF}" srcOrd="2" destOrd="0" presId="urn:microsoft.com/office/officeart/2005/8/layout/StepDownProcess"/>
    <dgm:cxn modelId="{F330A4A0-D21D-CD4B-9D90-EB49841B095C}" type="presParOf" srcId="{0F0A105A-6393-1747-836F-28F9D06EF1AF}" destId="{F36001FF-F85A-9142-9DE8-04E6F9AD02B9}" srcOrd="0" destOrd="0" presId="urn:microsoft.com/office/officeart/2005/8/layout/StepDownProcess"/>
    <dgm:cxn modelId="{31C8EC85-3EE4-E84E-B252-E1B0CE426861}" type="presParOf" srcId="{0F0A105A-6393-1747-836F-28F9D06EF1AF}" destId="{B2787C2E-8ABB-0941-AABB-04553E119823}" srcOrd="1" destOrd="0" presId="urn:microsoft.com/office/officeart/2005/8/layout/StepDownProcess"/>
    <dgm:cxn modelId="{C99AFB67-DBD9-4A4A-88AB-B38D73FFB996}" type="presParOf" srcId="{0F0A105A-6393-1747-836F-28F9D06EF1AF}" destId="{CF774A0C-FE57-5845-A7C9-3A81B48666D0}" srcOrd="2" destOrd="0" presId="urn:microsoft.com/office/officeart/2005/8/layout/StepDownProcess"/>
    <dgm:cxn modelId="{BC7E12EA-883E-9B4E-A53C-3D9A61A8A88C}" type="presParOf" srcId="{3AAD7E82-E8DD-854F-96A6-67CD8322F71D}" destId="{415D3D25-507C-B946-8842-5E78B3CBC2FA}" srcOrd="3" destOrd="0" presId="urn:microsoft.com/office/officeart/2005/8/layout/StepDownProcess"/>
    <dgm:cxn modelId="{3B47F878-928B-B548-9E91-5CA588FC4405}" type="presParOf" srcId="{3AAD7E82-E8DD-854F-96A6-67CD8322F71D}" destId="{4FF195EF-2D76-7348-8188-8555598E3904}" srcOrd="4" destOrd="0" presId="urn:microsoft.com/office/officeart/2005/8/layout/StepDownProcess"/>
    <dgm:cxn modelId="{D6E4C623-34C7-3448-BD8C-6825FFA1F9F4}" type="presParOf" srcId="{4FF195EF-2D76-7348-8188-8555598E3904}" destId="{5F926FF3-B9CB-5447-B394-ABF4DD12E298}" srcOrd="0" destOrd="0" presId="urn:microsoft.com/office/officeart/2005/8/layout/StepDownProcess"/>
    <dgm:cxn modelId="{0A7C5FA6-0B70-D24A-9515-4F8BAC4EE73E}" type="presParOf" srcId="{4FF195EF-2D76-7348-8188-8555598E3904}" destId="{C0271D30-493D-4F4D-AF3F-2830B6D62E40}" srcOrd="1" destOrd="0" presId="urn:microsoft.com/office/officeart/2005/8/layout/StepDownProcess"/>
    <dgm:cxn modelId="{5B0136B7-65EB-7241-B495-13368B660A71}" type="presParOf" srcId="{4FF195EF-2D76-7348-8188-8555598E3904}" destId="{A81C0331-4260-9D4E-8654-B59542835E1C}" srcOrd="2" destOrd="0" presId="urn:microsoft.com/office/officeart/2005/8/layout/StepDownProcess"/>
    <dgm:cxn modelId="{183EE591-59FD-314A-BBDF-CC5A2D9C14F6}" type="presParOf" srcId="{3AAD7E82-E8DD-854F-96A6-67CD8322F71D}" destId="{2A7D04E3-CAC4-B94C-856A-C96C33D6026D}" srcOrd="5" destOrd="0" presId="urn:microsoft.com/office/officeart/2005/8/layout/StepDownProcess"/>
    <dgm:cxn modelId="{0798BC9E-5546-0944-8ACF-34D36ADD0484}" type="presParOf" srcId="{3AAD7E82-E8DD-854F-96A6-67CD8322F71D}" destId="{6987ADD2-23D1-C247-AA93-5B14EDBE37A9}" srcOrd="6" destOrd="0" presId="urn:microsoft.com/office/officeart/2005/8/layout/StepDownProcess"/>
    <dgm:cxn modelId="{0E1FDEC4-B3FA-9D46-9EB6-E1E48A6F27B7}" type="presParOf" srcId="{6987ADD2-23D1-C247-AA93-5B14EDBE37A9}" destId="{A476C12E-FE5F-1344-98E3-A08571ACD09B}" srcOrd="0" destOrd="0" presId="urn:microsoft.com/office/officeart/2005/8/layout/StepDownProces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2263019-A936-554B-9D8B-932127C8018D}" type="doc">
      <dgm:prSet loTypeId="urn:microsoft.com/office/officeart/2005/8/layout/bProcess3" loCatId="" qsTypeId="urn:microsoft.com/office/officeart/2005/8/quickstyle/simple1" qsCatId="simple" csTypeId="urn:microsoft.com/office/officeart/2005/8/colors/accent1_2" csCatId="accent1" phldr="1"/>
      <dgm:spPr/>
    </dgm:pt>
    <dgm:pt modelId="{4934DDC9-D029-4C44-84BE-C80971505CA6}">
      <dgm:prSet phldrT="[Texte]" custT="1"/>
      <dgm:spPr>
        <a:solidFill>
          <a:schemeClr val="bg1"/>
        </a:solidFill>
        <a:ln>
          <a:solidFill>
            <a:schemeClr val="tx1"/>
          </a:solidFill>
        </a:ln>
      </dgm:spPr>
      <dgm:t>
        <a:bodyPr/>
        <a:lstStyle/>
        <a:p>
          <a:pPr algn="ctr"/>
          <a:r>
            <a:rPr lang="fr-FR" sz="1100">
              <a:solidFill>
                <a:sysClr val="windowText" lastClr="000000"/>
              </a:solidFill>
              <a:latin typeface="Candara" panose="020E0502030303020204" pitchFamily="34" charset="0"/>
            </a:rPr>
            <a:t>Collecte d'informations factuelles</a:t>
          </a:r>
        </a:p>
      </dgm:t>
    </dgm:pt>
    <dgm:pt modelId="{AD74C086-FD7F-644C-B12D-BE29D5885F50}" type="parTrans" cxnId="{15E08792-1F61-6147-9A47-5EF0022C2B2E}">
      <dgm:prSet/>
      <dgm:spPr/>
      <dgm:t>
        <a:bodyPr/>
        <a:lstStyle/>
        <a:p>
          <a:pPr algn="l"/>
          <a:endParaRPr lang="fr-FR"/>
        </a:p>
      </dgm:t>
    </dgm:pt>
    <dgm:pt modelId="{1B76E82D-C9DE-BC4B-9040-0BA59CF80FC3}" type="sibTrans" cxnId="{15E08792-1F61-6147-9A47-5EF0022C2B2E}">
      <dgm:prSet/>
      <dgm:spPr/>
      <dgm:t>
        <a:bodyPr/>
        <a:lstStyle/>
        <a:p>
          <a:pPr algn="l"/>
          <a:endParaRPr lang="fr-FR"/>
        </a:p>
      </dgm:t>
    </dgm:pt>
    <dgm:pt modelId="{DDA6CF23-04B6-A34A-8BB4-3FC4E8069832}">
      <dgm:prSet phldrT="[Texte]" custT="1"/>
      <dgm:spPr>
        <a:solidFill>
          <a:schemeClr val="bg1"/>
        </a:solidFill>
        <a:ln>
          <a:solidFill>
            <a:schemeClr val="tx1"/>
          </a:solidFill>
        </a:ln>
      </dgm:spPr>
      <dgm:t>
        <a:bodyPr/>
        <a:lstStyle/>
        <a:p>
          <a:pPr algn="ctr"/>
          <a:r>
            <a:rPr lang="fr-FR" sz="1100">
              <a:solidFill>
                <a:sysClr val="windowText" lastClr="000000"/>
              </a:solidFill>
              <a:latin typeface="Candara" panose="020E0502030303020204" pitchFamily="34" charset="0"/>
            </a:rPr>
            <a:t>1. - Scénario</a:t>
          </a:r>
        </a:p>
      </dgm:t>
    </dgm:pt>
    <dgm:pt modelId="{CEF164A2-F00E-B74C-95D3-29B3CF50393E}" type="parTrans" cxnId="{BD1EC5DE-EC6E-7142-8033-BBD18CD9B98D}">
      <dgm:prSet/>
      <dgm:spPr/>
      <dgm:t>
        <a:bodyPr/>
        <a:lstStyle/>
        <a:p>
          <a:pPr algn="l"/>
          <a:endParaRPr lang="fr-FR"/>
        </a:p>
      </dgm:t>
    </dgm:pt>
    <dgm:pt modelId="{7489CA57-6AF4-3741-A4FF-7B44A93990F9}" type="sibTrans" cxnId="{BD1EC5DE-EC6E-7142-8033-BBD18CD9B98D}">
      <dgm:prSet/>
      <dgm:spPr/>
      <dgm:t>
        <a:bodyPr/>
        <a:lstStyle/>
        <a:p>
          <a:pPr algn="l"/>
          <a:endParaRPr lang="fr-FR"/>
        </a:p>
      </dgm:t>
    </dgm:pt>
    <dgm:pt modelId="{750DF713-41EC-F642-80DE-E7A714A2969E}">
      <dgm:prSet phldrT="[Texte]" custT="1"/>
      <dgm:spPr>
        <a:solidFill>
          <a:schemeClr val="accent5">
            <a:lumMod val="50000"/>
          </a:schemeClr>
        </a:solidFill>
      </dgm:spPr>
      <dgm:t>
        <a:bodyPr/>
        <a:lstStyle/>
        <a:p>
          <a:pPr algn="l"/>
          <a:r>
            <a:rPr lang="fr-FR" sz="1100">
              <a:latin typeface="Candara" panose="020E0502030303020204" pitchFamily="34" charset="0"/>
            </a:rPr>
            <a:t>2.b - Descriptiion des principes de sécurité dans un contexte similaire</a:t>
          </a:r>
        </a:p>
      </dgm:t>
    </dgm:pt>
    <dgm:pt modelId="{40747C66-A55D-334C-ADBF-55977E867CE8}" type="parTrans" cxnId="{CC90CC75-627B-AB42-BC57-A88E7A560281}">
      <dgm:prSet/>
      <dgm:spPr/>
      <dgm:t>
        <a:bodyPr/>
        <a:lstStyle/>
        <a:p>
          <a:pPr algn="l"/>
          <a:endParaRPr lang="fr-FR"/>
        </a:p>
      </dgm:t>
    </dgm:pt>
    <dgm:pt modelId="{0F40FC8A-CFCB-0A4D-9B1A-041BB91D64C8}" type="sibTrans" cxnId="{CC90CC75-627B-AB42-BC57-A88E7A560281}">
      <dgm:prSet/>
      <dgm:spPr/>
      <dgm:t>
        <a:bodyPr/>
        <a:lstStyle/>
        <a:p>
          <a:pPr algn="l"/>
          <a:endParaRPr lang="fr-FR"/>
        </a:p>
      </dgm:t>
    </dgm:pt>
    <dgm:pt modelId="{88405AFA-9C12-4D48-9210-8648C7400987}">
      <dgm:prSet phldrT="[Texte]" custT="1"/>
      <dgm:spPr>
        <a:solidFill>
          <a:schemeClr val="accent5">
            <a:lumMod val="50000"/>
          </a:schemeClr>
        </a:solidFill>
      </dgm:spPr>
      <dgm:t>
        <a:bodyPr/>
        <a:lstStyle/>
        <a:p>
          <a:pPr algn="l"/>
          <a:r>
            <a:rPr lang="fr-FR" sz="1100">
              <a:latin typeface="Candara" panose="020E0502030303020204" pitchFamily="34" charset="0"/>
            </a:rPr>
            <a:t>2.c - Identifications et explications des (dys)fonctionnements des principes de sécurité</a:t>
          </a:r>
        </a:p>
      </dgm:t>
    </dgm:pt>
    <dgm:pt modelId="{4C6BDE7A-B276-2C43-BC44-39C1FD8BC46F}" type="parTrans" cxnId="{EF634E25-990F-EB42-ABF5-1679858EC6F2}">
      <dgm:prSet/>
      <dgm:spPr/>
      <dgm:t>
        <a:bodyPr/>
        <a:lstStyle/>
        <a:p>
          <a:pPr algn="l"/>
          <a:endParaRPr lang="fr-FR"/>
        </a:p>
      </dgm:t>
    </dgm:pt>
    <dgm:pt modelId="{E7BFB0C9-1881-4A4F-845A-D5111D268904}" type="sibTrans" cxnId="{EF634E25-990F-EB42-ABF5-1679858EC6F2}">
      <dgm:prSet/>
      <dgm:spPr/>
      <dgm:t>
        <a:bodyPr/>
        <a:lstStyle/>
        <a:p>
          <a:pPr algn="l"/>
          <a:endParaRPr lang="fr-FR"/>
        </a:p>
      </dgm:t>
    </dgm:pt>
    <dgm:pt modelId="{F4607CB7-C1B7-A44D-9A4C-40AC27BA6B26}">
      <dgm:prSet phldrT="[Texte]" custT="1"/>
      <dgm:spPr>
        <a:solidFill>
          <a:schemeClr val="accent5">
            <a:lumMod val="50000"/>
          </a:schemeClr>
        </a:solidFill>
      </dgm:spPr>
      <dgm:t>
        <a:bodyPr/>
        <a:lstStyle/>
        <a:p>
          <a:pPr algn="l"/>
          <a:r>
            <a:rPr lang="fr-FR" sz="1100">
              <a:latin typeface="Candara" panose="020E0502030303020204" pitchFamily="34" charset="0"/>
            </a:rPr>
            <a:t>2.d - Propositions de recommandations de sécurité</a:t>
          </a:r>
        </a:p>
      </dgm:t>
    </dgm:pt>
    <dgm:pt modelId="{79B5B8C8-2A94-8546-A551-6607304092A1}" type="parTrans" cxnId="{E71B431E-02A6-CC4B-935D-203439A21582}">
      <dgm:prSet/>
      <dgm:spPr/>
      <dgm:t>
        <a:bodyPr/>
        <a:lstStyle/>
        <a:p>
          <a:pPr algn="l"/>
          <a:endParaRPr lang="fr-FR"/>
        </a:p>
      </dgm:t>
    </dgm:pt>
    <dgm:pt modelId="{3F6D4A19-B7A6-E449-891D-462B4CE8899A}" type="sibTrans" cxnId="{E71B431E-02A6-CC4B-935D-203439A21582}">
      <dgm:prSet/>
      <dgm:spPr/>
      <dgm:t>
        <a:bodyPr/>
        <a:lstStyle/>
        <a:p>
          <a:pPr algn="l"/>
          <a:endParaRPr lang="fr-FR"/>
        </a:p>
      </dgm:t>
    </dgm:pt>
    <dgm:pt modelId="{2D57F6D3-4BC7-2C48-8511-A9A97A766BAE}">
      <dgm:prSet phldrT="[Texte]" custT="1"/>
      <dgm:spPr>
        <a:solidFill>
          <a:schemeClr val="accent5">
            <a:lumMod val="50000"/>
          </a:schemeClr>
        </a:solidFill>
      </dgm:spPr>
      <dgm:t>
        <a:bodyPr/>
        <a:lstStyle/>
        <a:p>
          <a:pPr algn="l"/>
          <a:r>
            <a:rPr lang="fr-FR" sz="1100">
              <a:latin typeface="Candara" panose="020E0502030303020204" pitchFamily="34" charset="0"/>
            </a:rPr>
            <a:t>2.a - Definition du contexte</a:t>
          </a:r>
        </a:p>
      </dgm:t>
    </dgm:pt>
    <dgm:pt modelId="{3D0B107E-03AF-9245-BC21-2BEBFAF62D21}" type="parTrans" cxnId="{0ACF6400-0DF4-3245-BE24-DA5B015A48C1}">
      <dgm:prSet/>
      <dgm:spPr/>
      <dgm:t>
        <a:bodyPr/>
        <a:lstStyle/>
        <a:p>
          <a:pPr algn="l"/>
          <a:endParaRPr lang="fr-FR"/>
        </a:p>
      </dgm:t>
    </dgm:pt>
    <dgm:pt modelId="{6CB15849-32E6-BE40-BDEA-5876BC29F323}" type="sibTrans" cxnId="{0ACF6400-0DF4-3245-BE24-DA5B015A48C1}">
      <dgm:prSet/>
      <dgm:spPr/>
      <dgm:t>
        <a:bodyPr/>
        <a:lstStyle/>
        <a:p>
          <a:pPr algn="l"/>
          <a:endParaRPr lang="fr-FR"/>
        </a:p>
      </dgm:t>
    </dgm:pt>
    <dgm:pt modelId="{D687BCA8-FB11-AF47-AC40-4EC587B4B864}" type="pres">
      <dgm:prSet presAssocID="{02263019-A936-554B-9D8B-932127C8018D}" presName="Name0" presStyleCnt="0">
        <dgm:presLayoutVars>
          <dgm:dir/>
          <dgm:resizeHandles val="exact"/>
        </dgm:presLayoutVars>
      </dgm:prSet>
      <dgm:spPr/>
    </dgm:pt>
    <dgm:pt modelId="{26D115CE-1257-7F4E-B1EF-D689EB35012D}" type="pres">
      <dgm:prSet presAssocID="{4934DDC9-D029-4C44-84BE-C80971505CA6}" presName="node" presStyleLbl="node1" presStyleIdx="0" presStyleCnt="6" custScaleX="145530" custLinFactNeighborX="-66462" custLinFactNeighborY="-570">
        <dgm:presLayoutVars>
          <dgm:bulletEnabled val="1"/>
        </dgm:presLayoutVars>
      </dgm:prSet>
      <dgm:spPr/>
    </dgm:pt>
    <dgm:pt modelId="{A806A196-3C72-EA4C-89FC-CE2C694A2E21}" type="pres">
      <dgm:prSet presAssocID="{1B76E82D-C9DE-BC4B-9040-0BA59CF80FC3}" presName="sibTrans" presStyleLbl="sibTrans1D1" presStyleIdx="0" presStyleCnt="5"/>
      <dgm:spPr/>
    </dgm:pt>
    <dgm:pt modelId="{C610FB87-C553-1E44-B527-B3D282889397}" type="pres">
      <dgm:prSet presAssocID="{1B76E82D-C9DE-BC4B-9040-0BA59CF80FC3}" presName="connectorText" presStyleLbl="sibTrans1D1" presStyleIdx="0" presStyleCnt="5"/>
      <dgm:spPr/>
    </dgm:pt>
    <dgm:pt modelId="{9671C438-F40D-F148-A82A-6986CEDF2FF8}" type="pres">
      <dgm:prSet presAssocID="{DDA6CF23-04B6-A34A-8BB4-3FC4E8069832}" presName="node" presStyleLbl="node1" presStyleIdx="1" presStyleCnt="6" custScaleX="145530" custLinFactX="-107669" custLinFactY="45685" custLinFactNeighborX="-200000" custLinFactNeighborY="100000">
        <dgm:presLayoutVars>
          <dgm:bulletEnabled val="1"/>
        </dgm:presLayoutVars>
      </dgm:prSet>
      <dgm:spPr/>
    </dgm:pt>
    <dgm:pt modelId="{8A7A8B48-AE71-D64D-96E2-503CF4814FF6}" type="pres">
      <dgm:prSet presAssocID="{7489CA57-6AF4-3741-A4FF-7B44A93990F9}" presName="sibTrans" presStyleLbl="sibTrans1D1" presStyleIdx="1" presStyleCnt="5"/>
      <dgm:spPr/>
    </dgm:pt>
    <dgm:pt modelId="{2C795C5A-B34D-8647-882F-9CC919F17ABE}" type="pres">
      <dgm:prSet presAssocID="{7489CA57-6AF4-3741-A4FF-7B44A93990F9}" presName="connectorText" presStyleLbl="sibTrans1D1" presStyleIdx="1" presStyleCnt="5"/>
      <dgm:spPr/>
    </dgm:pt>
    <dgm:pt modelId="{AF744735-8B92-1445-A2F9-DEA4488701C0}" type="pres">
      <dgm:prSet presAssocID="{2D57F6D3-4BC7-2C48-8511-A9A97A766BAE}" presName="node" presStyleLbl="node1" presStyleIdx="2" presStyleCnt="6" custScaleX="282666" custLinFactX="100000" custLinFactNeighborX="117467" custLinFactNeighborY="5821">
        <dgm:presLayoutVars>
          <dgm:bulletEnabled val="1"/>
        </dgm:presLayoutVars>
      </dgm:prSet>
      <dgm:spPr/>
    </dgm:pt>
    <dgm:pt modelId="{46175B22-74BF-0C40-98F3-C68EFEAB8B1E}" type="pres">
      <dgm:prSet presAssocID="{6CB15849-32E6-BE40-BDEA-5876BC29F323}" presName="sibTrans" presStyleLbl="sibTrans1D1" presStyleIdx="2" presStyleCnt="5"/>
      <dgm:spPr/>
    </dgm:pt>
    <dgm:pt modelId="{DB9D06A4-C99B-A046-BDBA-3B3EC65BA4C6}" type="pres">
      <dgm:prSet presAssocID="{6CB15849-32E6-BE40-BDEA-5876BC29F323}" presName="connectorText" presStyleLbl="sibTrans1D1" presStyleIdx="2" presStyleCnt="5"/>
      <dgm:spPr/>
    </dgm:pt>
    <dgm:pt modelId="{6C14B1CA-38B7-B147-9D33-FAF347CDEBB3}" type="pres">
      <dgm:prSet presAssocID="{750DF713-41EC-F642-80DE-E7A714A2969E}" presName="node" presStyleLbl="node1" presStyleIdx="3" presStyleCnt="6" custScaleX="282666" custLinFactX="100000" custLinFactNeighborX="117467" custLinFactNeighborY="5821">
        <dgm:presLayoutVars>
          <dgm:bulletEnabled val="1"/>
        </dgm:presLayoutVars>
      </dgm:prSet>
      <dgm:spPr/>
    </dgm:pt>
    <dgm:pt modelId="{79F646F0-CAD6-5840-9466-425E69F0B0E1}" type="pres">
      <dgm:prSet presAssocID="{0F40FC8A-CFCB-0A4D-9B1A-041BB91D64C8}" presName="sibTrans" presStyleLbl="sibTrans1D1" presStyleIdx="3" presStyleCnt="5"/>
      <dgm:spPr/>
    </dgm:pt>
    <dgm:pt modelId="{8944D0A8-5111-BA4A-8AD8-43A6704EF325}" type="pres">
      <dgm:prSet presAssocID="{0F40FC8A-CFCB-0A4D-9B1A-041BB91D64C8}" presName="connectorText" presStyleLbl="sibTrans1D1" presStyleIdx="3" presStyleCnt="5"/>
      <dgm:spPr/>
    </dgm:pt>
    <dgm:pt modelId="{E82986DE-8D93-4A40-83E8-450B150181B9}" type="pres">
      <dgm:prSet presAssocID="{88405AFA-9C12-4D48-9210-8648C7400987}" presName="node" presStyleLbl="node1" presStyleIdx="4" presStyleCnt="6" custScaleX="282666" custLinFactX="100000" custLinFactNeighborX="117467" custLinFactNeighborY="5821">
        <dgm:presLayoutVars>
          <dgm:bulletEnabled val="1"/>
        </dgm:presLayoutVars>
      </dgm:prSet>
      <dgm:spPr/>
    </dgm:pt>
    <dgm:pt modelId="{F63121C2-E38F-F841-97FE-05ABE8C2ECBA}" type="pres">
      <dgm:prSet presAssocID="{E7BFB0C9-1881-4A4F-845A-D5111D268904}" presName="sibTrans" presStyleLbl="sibTrans1D1" presStyleIdx="4" presStyleCnt="5"/>
      <dgm:spPr/>
    </dgm:pt>
    <dgm:pt modelId="{49DDF657-D5F5-894F-92CD-D5F0E82360A3}" type="pres">
      <dgm:prSet presAssocID="{E7BFB0C9-1881-4A4F-845A-D5111D268904}" presName="connectorText" presStyleLbl="sibTrans1D1" presStyleIdx="4" presStyleCnt="5"/>
      <dgm:spPr/>
    </dgm:pt>
    <dgm:pt modelId="{8CC7FE70-848F-5748-AD48-DA94F3CA663C}" type="pres">
      <dgm:prSet presAssocID="{F4607CB7-C1B7-A44D-9A4C-40AC27BA6B26}" presName="node" presStyleLbl="node1" presStyleIdx="5" presStyleCnt="6" custScaleX="282666" custLinFactX="100000" custLinFactNeighborX="117467" custLinFactNeighborY="-5057">
        <dgm:presLayoutVars>
          <dgm:bulletEnabled val="1"/>
        </dgm:presLayoutVars>
      </dgm:prSet>
      <dgm:spPr/>
    </dgm:pt>
  </dgm:ptLst>
  <dgm:cxnLst>
    <dgm:cxn modelId="{0ACF6400-0DF4-3245-BE24-DA5B015A48C1}" srcId="{02263019-A936-554B-9D8B-932127C8018D}" destId="{2D57F6D3-4BC7-2C48-8511-A9A97A766BAE}" srcOrd="2" destOrd="0" parTransId="{3D0B107E-03AF-9245-BC21-2BEBFAF62D21}" sibTransId="{6CB15849-32E6-BE40-BDEA-5876BC29F323}"/>
    <dgm:cxn modelId="{8C306D03-BF2B-5849-9592-9A6CBA3C1312}" type="presOf" srcId="{DDA6CF23-04B6-A34A-8BB4-3FC4E8069832}" destId="{9671C438-F40D-F148-A82A-6986CEDF2FF8}" srcOrd="0" destOrd="0" presId="urn:microsoft.com/office/officeart/2005/8/layout/bProcess3"/>
    <dgm:cxn modelId="{EB75D805-567E-BC43-8278-A11BDCBAFBFF}" type="presOf" srcId="{4934DDC9-D029-4C44-84BE-C80971505CA6}" destId="{26D115CE-1257-7F4E-B1EF-D689EB35012D}" srcOrd="0" destOrd="0" presId="urn:microsoft.com/office/officeart/2005/8/layout/bProcess3"/>
    <dgm:cxn modelId="{E71B431E-02A6-CC4B-935D-203439A21582}" srcId="{02263019-A936-554B-9D8B-932127C8018D}" destId="{F4607CB7-C1B7-A44D-9A4C-40AC27BA6B26}" srcOrd="5" destOrd="0" parTransId="{79B5B8C8-2A94-8546-A551-6607304092A1}" sibTransId="{3F6D4A19-B7A6-E449-891D-462B4CE8899A}"/>
    <dgm:cxn modelId="{EF634E25-990F-EB42-ABF5-1679858EC6F2}" srcId="{02263019-A936-554B-9D8B-932127C8018D}" destId="{88405AFA-9C12-4D48-9210-8648C7400987}" srcOrd="4" destOrd="0" parTransId="{4C6BDE7A-B276-2C43-BC44-39C1FD8BC46F}" sibTransId="{E7BFB0C9-1881-4A4F-845A-D5111D268904}"/>
    <dgm:cxn modelId="{A803995E-22B0-EE4F-8E75-E6FE47241B4E}" type="presOf" srcId="{2D57F6D3-4BC7-2C48-8511-A9A97A766BAE}" destId="{AF744735-8B92-1445-A2F9-DEA4488701C0}" srcOrd="0" destOrd="0" presId="urn:microsoft.com/office/officeart/2005/8/layout/bProcess3"/>
    <dgm:cxn modelId="{D617E543-B0A3-A646-954F-E5FCB1609555}" type="presOf" srcId="{750DF713-41EC-F642-80DE-E7A714A2969E}" destId="{6C14B1CA-38B7-B147-9D33-FAF347CDEBB3}" srcOrd="0" destOrd="0" presId="urn:microsoft.com/office/officeart/2005/8/layout/bProcess3"/>
    <dgm:cxn modelId="{0623876C-056B-BF4F-BC2E-9C60BDEDA175}" type="presOf" srcId="{F4607CB7-C1B7-A44D-9A4C-40AC27BA6B26}" destId="{8CC7FE70-848F-5748-AD48-DA94F3CA663C}" srcOrd="0" destOrd="0" presId="urn:microsoft.com/office/officeart/2005/8/layout/bProcess3"/>
    <dgm:cxn modelId="{71220055-9BFC-924B-81AE-E144989D8FBD}" type="presOf" srcId="{1B76E82D-C9DE-BC4B-9040-0BA59CF80FC3}" destId="{C610FB87-C553-1E44-B527-B3D282889397}" srcOrd="1" destOrd="0" presId="urn:microsoft.com/office/officeart/2005/8/layout/bProcess3"/>
    <dgm:cxn modelId="{CC90CC75-627B-AB42-BC57-A88E7A560281}" srcId="{02263019-A936-554B-9D8B-932127C8018D}" destId="{750DF713-41EC-F642-80DE-E7A714A2969E}" srcOrd="3" destOrd="0" parTransId="{40747C66-A55D-334C-ADBF-55977E867CE8}" sibTransId="{0F40FC8A-CFCB-0A4D-9B1A-041BB91D64C8}"/>
    <dgm:cxn modelId="{7DCAF975-BE1F-9B4F-98CE-0464E01780B8}" type="presOf" srcId="{7489CA57-6AF4-3741-A4FF-7B44A93990F9}" destId="{2C795C5A-B34D-8647-882F-9CC919F17ABE}" srcOrd="1" destOrd="0" presId="urn:microsoft.com/office/officeart/2005/8/layout/bProcess3"/>
    <dgm:cxn modelId="{EB18A589-5151-6349-96C0-64CC0A9789C1}" type="presOf" srcId="{E7BFB0C9-1881-4A4F-845A-D5111D268904}" destId="{F63121C2-E38F-F841-97FE-05ABE8C2ECBA}" srcOrd="0" destOrd="0" presId="urn:microsoft.com/office/officeart/2005/8/layout/bProcess3"/>
    <dgm:cxn modelId="{32C64B8E-5E30-754C-A227-2E13E216803A}" type="presOf" srcId="{0F40FC8A-CFCB-0A4D-9B1A-041BB91D64C8}" destId="{79F646F0-CAD6-5840-9466-425E69F0B0E1}" srcOrd="0" destOrd="0" presId="urn:microsoft.com/office/officeart/2005/8/layout/bProcess3"/>
    <dgm:cxn modelId="{15E08792-1F61-6147-9A47-5EF0022C2B2E}" srcId="{02263019-A936-554B-9D8B-932127C8018D}" destId="{4934DDC9-D029-4C44-84BE-C80971505CA6}" srcOrd="0" destOrd="0" parTransId="{AD74C086-FD7F-644C-B12D-BE29D5885F50}" sibTransId="{1B76E82D-C9DE-BC4B-9040-0BA59CF80FC3}"/>
    <dgm:cxn modelId="{8DDA409E-7E11-6C41-AF2B-AD1FBE2524A6}" type="presOf" srcId="{1B76E82D-C9DE-BC4B-9040-0BA59CF80FC3}" destId="{A806A196-3C72-EA4C-89FC-CE2C694A2E21}" srcOrd="0" destOrd="0" presId="urn:microsoft.com/office/officeart/2005/8/layout/bProcess3"/>
    <dgm:cxn modelId="{B7C1B7BA-3B40-DB4A-B9A4-7115CFD9587E}" type="presOf" srcId="{02263019-A936-554B-9D8B-932127C8018D}" destId="{D687BCA8-FB11-AF47-AC40-4EC587B4B864}" srcOrd="0" destOrd="0" presId="urn:microsoft.com/office/officeart/2005/8/layout/bProcess3"/>
    <dgm:cxn modelId="{3292BABE-6C9E-5C4C-992B-511EF809FD42}" type="presOf" srcId="{E7BFB0C9-1881-4A4F-845A-D5111D268904}" destId="{49DDF657-D5F5-894F-92CD-D5F0E82360A3}" srcOrd="1" destOrd="0" presId="urn:microsoft.com/office/officeart/2005/8/layout/bProcess3"/>
    <dgm:cxn modelId="{CE802BC6-3863-9C43-B02D-6C96AAB7CE4A}" type="presOf" srcId="{6CB15849-32E6-BE40-BDEA-5876BC29F323}" destId="{DB9D06A4-C99B-A046-BDBA-3B3EC65BA4C6}" srcOrd="1" destOrd="0" presId="urn:microsoft.com/office/officeart/2005/8/layout/bProcess3"/>
    <dgm:cxn modelId="{79162FC6-2993-7445-9BA4-56744FFD1966}" type="presOf" srcId="{88405AFA-9C12-4D48-9210-8648C7400987}" destId="{E82986DE-8D93-4A40-83E8-450B150181B9}" srcOrd="0" destOrd="0" presId="urn:microsoft.com/office/officeart/2005/8/layout/bProcess3"/>
    <dgm:cxn modelId="{0240D7C7-CBFE-1449-B743-405F4955EB74}" type="presOf" srcId="{7489CA57-6AF4-3741-A4FF-7B44A93990F9}" destId="{8A7A8B48-AE71-D64D-96E2-503CF4814FF6}" srcOrd="0" destOrd="0" presId="urn:microsoft.com/office/officeart/2005/8/layout/bProcess3"/>
    <dgm:cxn modelId="{795E74C8-C582-D140-9840-893CF605C21A}" type="presOf" srcId="{0F40FC8A-CFCB-0A4D-9B1A-041BB91D64C8}" destId="{8944D0A8-5111-BA4A-8AD8-43A6704EF325}" srcOrd="1" destOrd="0" presId="urn:microsoft.com/office/officeart/2005/8/layout/bProcess3"/>
    <dgm:cxn modelId="{BD1EC5DE-EC6E-7142-8033-BBD18CD9B98D}" srcId="{02263019-A936-554B-9D8B-932127C8018D}" destId="{DDA6CF23-04B6-A34A-8BB4-3FC4E8069832}" srcOrd="1" destOrd="0" parTransId="{CEF164A2-F00E-B74C-95D3-29B3CF50393E}" sibTransId="{7489CA57-6AF4-3741-A4FF-7B44A93990F9}"/>
    <dgm:cxn modelId="{E8C202FC-2E2A-ED42-B78D-AB3298200D3B}" type="presOf" srcId="{6CB15849-32E6-BE40-BDEA-5876BC29F323}" destId="{46175B22-74BF-0C40-98F3-C68EFEAB8B1E}" srcOrd="0" destOrd="0" presId="urn:microsoft.com/office/officeart/2005/8/layout/bProcess3"/>
    <dgm:cxn modelId="{DD404764-5A8D-7843-A4EC-6B96383EBDBE}" type="presParOf" srcId="{D687BCA8-FB11-AF47-AC40-4EC587B4B864}" destId="{26D115CE-1257-7F4E-B1EF-D689EB35012D}" srcOrd="0" destOrd="0" presId="urn:microsoft.com/office/officeart/2005/8/layout/bProcess3"/>
    <dgm:cxn modelId="{22038CDD-B2E8-564E-945E-349B9FA53431}" type="presParOf" srcId="{D687BCA8-FB11-AF47-AC40-4EC587B4B864}" destId="{A806A196-3C72-EA4C-89FC-CE2C694A2E21}" srcOrd="1" destOrd="0" presId="urn:microsoft.com/office/officeart/2005/8/layout/bProcess3"/>
    <dgm:cxn modelId="{4F17C84C-6B66-1D42-9887-4CADF16F1F3A}" type="presParOf" srcId="{A806A196-3C72-EA4C-89FC-CE2C694A2E21}" destId="{C610FB87-C553-1E44-B527-B3D282889397}" srcOrd="0" destOrd="0" presId="urn:microsoft.com/office/officeart/2005/8/layout/bProcess3"/>
    <dgm:cxn modelId="{23D0494C-69E1-8E48-83E9-0B3958C1C54D}" type="presParOf" srcId="{D687BCA8-FB11-AF47-AC40-4EC587B4B864}" destId="{9671C438-F40D-F148-A82A-6986CEDF2FF8}" srcOrd="2" destOrd="0" presId="urn:microsoft.com/office/officeart/2005/8/layout/bProcess3"/>
    <dgm:cxn modelId="{FBF2B6D8-D268-5142-A7A6-8400DFB23F7C}" type="presParOf" srcId="{D687BCA8-FB11-AF47-AC40-4EC587B4B864}" destId="{8A7A8B48-AE71-D64D-96E2-503CF4814FF6}" srcOrd="3" destOrd="0" presId="urn:microsoft.com/office/officeart/2005/8/layout/bProcess3"/>
    <dgm:cxn modelId="{3DDF70F4-3DFB-FD47-AFCC-A216A66CCCB2}" type="presParOf" srcId="{8A7A8B48-AE71-D64D-96E2-503CF4814FF6}" destId="{2C795C5A-B34D-8647-882F-9CC919F17ABE}" srcOrd="0" destOrd="0" presId="urn:microsoft.com/office/officeart/2005/8/layout/bProcess3"/>
    <dgm:cxn modelId="{3CCB06FE-C4DE-4C45-80ED-1DFF3A4D0886}" type="presParOf" srcId="{D687BCA8-FB11-AF47-AC40-4EC587B4B864}" destId="{AF744735-8B92-1445-A2F9-DEA4488701C0}" srcOrd="4" destOrd="0" presId="urn:microsoft.com/office/officeart/2005/8/layout/bProcess3"/>
    <dgm:cxn modelId="{22419F3E-CE6B-2E45-81A1-3F15B685995F}" type="presParOf" srcId="{D687BCA8-FB11-AF47-AC40-4EC587B4B864}" destId="{46175B22-74BF-0C40-98F3-C68EFEAB8B1E}" srcOrd="5" destOrd="0" presId="urn:microsoft.com/office/officeart/2005/8/layout/bProcess3"/>
    <dgm:cxn modelId="{0A3A5743-3C83-9445-9B34-4A1629946B21}" type="presParOf" srcId="{46175B22-74BF-0C40-98F3-C68EFEAB8B1E}" destId="{DB9D06A4-C99B-A046-BDBA-3B3EC65BA4C6}" srcOrd="0" destOrd="0" presId="urn:microsoft.com/office/officeart/2005/8/layout/bProcess3"/>
    <dgm:cxn modelId="{32206D28-9AD2-1040-AACA-02EEAD418C21}" type="presParOf" srcId="{D687BCA8-FB11-AF47-AC40-4EC587B4B864}" destId="{6C14B1CA-38B7-B147-9D33-FAF347CDEBB3}" srcOrd="6" destOrd="0" presId="urn:microsoft.com/office/officeart/2005/8/layout/bProcess3"/>
    <dgm:cxn modelId="{FB1D53A6-B252-4D4C-8503-436ED1464F93}" type="presParOf" srcId="{D687BCA8-FB11-AF47-AC40-4EC587B4B864}" destId="{79F646F0-CAD6-5840-9466-425E69F0B0E1}" srcOrd="7" destOrd="0" presId="urn:microsoft.com/office/officeart/2005/8/layout/bProcess3"/>
    <dgm:cxn modelId="{E57B2C14-9EC4-FA4C-AE61-7494D13B09DD}" type="presParOf" srcId="{79F646F0-CAD6-5840-9466-425E69F0B0E1}" destId="{8944D0A8-5111-BA4A-8AD8-43A6704EF325}" srcOrd="0" destOrd="0" presId="urn:microsoft.com/office/officeart/2005/8/layout/bProcess3"/>
    <dgm:cxn modelId="{B5F3EA0B-26A4-6346-A6A0-B2898632E4A0}" type="presParOf" srcId="{D687BCA8-FB11-AF47-AC40-4EC587B4B864}" destId="{E82986DE-8D93-4A40-83E8-450B150181B9}" srcOrd="8" destOrd="0" presId="urn:microsoft.com/office/officeart/2005/8/layout/bProcess3"/>
    <dgm:cxn modelId="{9A611CD0-DDD2-8342-AF1D-7A2CB58323DB}" type="presParOf" srcId="{D687BCA8-FB11-AF47-AC40-4EC587B4B864}" destId="{F63121C2-E38F-F841-97FE-05ABE8C2ECBA}" srcOrd="9" destOrd="0" presId="urn:microsoft.com/office/officeart/2005/8/layout/bProcess3"/>
    <dgm:cxn modelId="{F2B143BB-F33B-694F-ADC3-B767BC202FC2}" type="presParOf" srcId="{F63121C2-E38F-F841-97FE-05ABE8C2ECBA}" destId="{49DDF657-D5F5-894F-92CD-D5F0E82360A3}" srcOrd="0" destOrd="0" presId="urn:microsoft.com/office/officeart/2005/8/layout/bProcess3"/>
    <dgm:cxn modelId="{01D2BB02-BCCE-124C-AADE-F4988CE9197A}" type="presParOf" srcId="{D687BCA8-FB11-AF47-AC40-4EC587B4B864}" destId="{8CC7FE70-848F-5748-AD48-DA94F3CA663C}" srcOrd="10" destOrd="0" presId="urn:microsoft.com/office/officeart/2005/8/layout/b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19B356-949B-4D40-AC92-411209925FB7}" type="doc">
      <dgm:prSet loTypeId="urn:microsoft.com/office/officeart/2005/8/layout/process1" loCatId="" qsTypeId="urn:microsoft.com/office/officeart/2005/8/quickstyle/simple1" qsCatId="simple" csTypeId="urn:microsoft.com/office/officeart/2005/8/colors/accent1_2" csCatId="accent1" phldr="1"/>
      <dgm:spPr/>
    </dgm:pt>
    <dgm:pt modelId="{8CFD021B-9652-0246-9304-92F2758260B0}">
      <dgm:prSet phldrT="[Texte]">
        <dgm:style>
          <a:lnRef idx="2">
            <a:schemeClr val="dk1"/>
          </a:lnRef>
          <a:fillRef idx="1">
            <a:schemeClr val="lt1"/>
          </a:fillRef>
          <a:effectRef idx="0">
            <a:schemeClr val="dk1"/>
          </a:effectRef>
          <a:fontRef idx="minor">
            <a:schemeClr val="dk1"/>
          </a:fontRef>
        </dgm:style>
      </dgm:prSet>
      <dgm:spPr/>
      <dgm:t>
        <a:bodyPr/>
        <a:lstStyle/>
        <a:p>
          <a:pPr algn="l"/>
          <a:r>
            <a:rPr lang="fr-FR" b="1"/>
            <a:t>Collecte d'informations et données à travers les sources disponibles:</a:t>
          </a:r>
          <a:br>
            <a:rPr lang="fr-FR" b="1"/>
          </a:br>
          <a:r>
            <a:rPr lang="fr-FR"/>
            <a:t>- Notification</a:t>
          </a:r>
          <a:br>
            <a:rPr lang="fr-FR"/>
          </a:br>
          <a:r>
            <a:rPr lang="fr-FR"/>
            <a:t>- rapports</a:t>
          </a:r>
          <a:br>
            <a:rPr lang="fr-FR"/>
          </a:br>
          <a:r>
            <a:rPr lang="fr-FR"/>
            <a:t>- Interviews </a:t>
          </a:r>
          <a:br>
            <a:rPr lang="fr-FR"/>
          </a:br>
          <a:r>
            <a:rPr lang="fr-FR"/>
            <a:t>- etc. </a:t>
          </a:r>
        </a:p>
      </dgm:t>
    </dgm:pt>
    <dgm:pt modelId="{221AFE18-58A7-6D43-B478-53BC4E95DDF8}" type="parTrans" cxnId="{D42DD61F-F2C9-594D-BC04-79130693B68B}">
      <dgm:prSet/>
      <dgm:spPr/>
      <dgm:t>
        <a:bodyPr/>
        <a:lstStyle/>
        <a:p>
          <a:endParaRPr lang="fr-FR"/>
        </a:p>
      </dgm:t>
    </dgm:pt>
    <dgm:pt modelId="{3317C9FB-E732-1A4B-877B-05832EE38F4A}" type="sibTrans" cxnId="{D42DD61F-F2C9-594D-BC04-79130693B68B}">
      <dgm:prSet/>
      <dgm:spPr/>
      <dgm:t>
        <a:bodyPr/>
        <a:lstStyle/>
        <a:p>
          <a:endParaRPr lang="fr-FR"/>
        </a:p>
      </dgm:t>
    </dgm:pt>
    <dgm:pt modelId="{DF186B37-6DF9-0A4F-A090-5F9020888DDC}">
      <dgm:prSet phldrT="[Texte]">
        <dgm:style>
          <a:lnRef idx="2">
            <a:schemeClr val="dk1"/>
          </a:lnRef>
          <a:fillRef idx="1">
            <a:schemeClr val="lt1"/>
          </a:fillRef>
          <a:effectRef idx="0">
            <a:schemeClr val="dk1"/>
          </a:effectRef>
          <a:fontRef idx="minor">
            <a:schemeClr val="dk1"/>
          </a:fontRef>
        </dgm:style>
      </dgm:prSet>
      <dgm:spPr/>
      <dgm:t>
        <a:bodyPr/>
        <a:lstStyle/>
        <a:p>
          <a:r>
            <a:rPr lang="fr-FR" b="1"/>
            <a:t>Etablissement la séquence des évènements </a:t>
          </a:r>
        </a:p>
        <a:p>
          <a:br>
            <a:rPr lang="fr-FR"/>
          </a:br>
          <a:r>
            <a:rPr lang="fr-FR"/>
            <a:t>- Identification des facteurs sous-jacents et analyse de(s) danger(s)</a:t>
          </a:r>
        </a:p>
      </dgm:t>
    </dgm:pt>
    <dgm:pt modelId="{9F2ED98E-478E-3E4F-B016-D74DABD4E75E}" type="parTrans" cxnId="{065D4931-DF6C-F847-8251-103CF3DCF954}">
      <dgm:prSet/>
      <dgm:spPr/>
      <dgm:t>
        <a:bodyPr/>
        <a:lstStyle/>
        <a:p>
          <a:endParaRPr lang="fr-FR"/>
        </a:p>
      </dgm:t>
    </dgm:pt>
    <dgm:pt modelId="{A4B2C7CF-77C6-5544-9B6B-6291C5AA6799}" type="sibTrans" cxnId="{065D4931-DF6C-F847-8251-103CF3DCF954}">
      <dgm:prSet/>
      <dgm:spPr/>
      <dgm:t>
        <a:bodyPr/>
        <a:lstStyle/>
        <a:p>
          <a:endParaRPr lang="fr-FR"/>
        </a:p>
      </dgm:t>
    </dgm:pt>
    <dgm:pt modelId="{2E860893-0DC3-8D44-A3D5-3E8CCE1513E6}">
      <dgm:prSet phldrT="[Texte]">
        <dgm:style>
          <a:lnRef idx="2">
            <a:schemeClr val="dk1"/>
          </a:lnRef>
          <a:fillRef idx="1">
            <a:schemeClr val="lt1"/>
          </a:fillRef>
          <a:effectRef idx="0">
            <a:schemeClr val="dk1"/>
          </a:effectRef>
          <a:fontRef idx="minor">
            <a:schemeClr val="dk1"/>
          </a:fontRef>
        </dgm:style>
      </dgm:prSet>
      <dgm:spPr/>
      <dgm:t>
        <a:bodyPr/>
        <a:lstStyle/>
        <a:p>
          <a:r>
            <a:rPr lang="fr-FR" b="1"/>
            <a:t>Évaluation du processus d'identification des dangers et de gestion des risques de l' organisation (pour le danger identifié)</a:t>
          </a:r>
        </a:p>
      </dgm:t>
    </dgm:pt>
    <dgm:pt modelId="{85F5B727-9442-AF40-B39B-70D8B45DA6A4}" type="parTrans" cxnId="{960220A2-64FE-994A-B4C8-F844A08F99B7}">
      <dgm:prSet/>
      <dgm:spPr/>
      <dgm:t>
        <a:bodyPr/>
        <a:lstStyle/>
        <a:p>
          <a:endParaRPr lang="fr-FR"/>
        </a:p>
      </dgm:t>
    </dgm:pt>
    <dgm:pt modelId="{4BD242F1-95DB-CC49-AE33-B11236A17141}" type="sibTrans" cxnId="{960220A2-64FE-994A-B4C8-F844A08F99B7}">
      <dgm:prSet/>
      <dgm:spPr/>
      <dgm:t>
        <a:bodyPr/>
        <a:lstStyle/>
        <a:p>
          <a:endParaRPr lang="fr-FR"/>
        </a:p>
      </dgm:t>
    </dgm:pt>
    <dgm:pt modelId="{D376263A-4238-884F-ACB8-D9368095203C}">
      <dgm:prSet phldrT="[Texte]">
        <dgm:style>
          <a:lnRef idx="2">
            <a:schemeClr val="dk1"/>
          </a:lnRef>
          <a:fillRef idx="1">
            <a:schemeClr val="lt1"/>
          </a:fillRef>
          <a:effectRef idx="0">
            <a:schemeClr val="dk1"/>
          </a:effectRef>
          <a:fontRef idx="minor">
            <a:schemeClr val="dk1"/>
          </a:fontRef>
        </dgm:style>
      </dgm:prSet>
      <dgm:spPr/>
      <dgm:t>
        <a:bodyPr/>
        <a:lstStyle/>
        <a:p>
          <a:pPr algn="l"/>
          <a:r>
            <a:rPr lang="fr-FR" b="1"/>
            <a:t>Identification de ce qui doit être inclus dans le rapport final et Etablissement des recommandations de sécurité appropriées</a:t>
          </a:r>
        </a:p>
      </dgm:t>
    </dgm:pt>
    <dgm:pt modelId="{CAC2B371-3BDE-DF4A-9054-0EA765F758CE}" type="parTrans" cxnId="{F55D4EB5-590E-A946-8692-F00A72BBF0BE}">
      <dgm:prSet/>
      <dgm:spPr/>
      <dgm:t>
        <a:bodyPr/>
        <a:lstStyle/>
        <a:p>
          <a:endParaRPr lang="fr-FR"/>
        </a:p>
      </dgm:t>
    </dgm:pt>
    <dgm:pt modelId="{5F6D49FA-C8F4-504F-8347-466537015B5F}" type="sibTrans" cxnId="{F55D4EB5-590E-A946-8692-F00A72BBF0BE}">
      <dgm:prSet/>
      <dgm:spPr/>
      <dgm:t>
        <a:bodyPr/>
        <a:lstStyle/>
        <a:p>
          <a:endParaRPr lang="fr-FR"/>
        </a:p>
      </dgm:t>
    </dgm:pt>
    <dgm:pt modelId="{27D5F87C-72A5-9249-B5D7-B965E7E21B84}" type="pres">
      <dgm:prSet presAssocID="{0819B356-949B-4D40-AC92-411209925FB7}" presName="Name0" presStyleCnt="0">
        <dgm:presLayoutVars>
          <dgm:dir/>
          <dgm:resizeHandles val="exact"/>
        </dgm:presLayoutVars>
      </dgm:prSet>
      <dgm:spPr/>
    </dgm:pt>
    <dgm:pt modelId="{1355B067-89A1-7446-975F-EBD635FFACDE}" type="pres">
      <dgm:prSet presAssocID="{8CFD021B-9652-0246-9304-92F2758260B0}" presName="node" presStyleLbl="node1" presStyleIdx="0" presStyleCnt="4">
        <dgm:presLayoutVars>
          <dgm:bulletEnabled val="1"/>
        </dgm:presLayoutVars>
      </dgm:prSet>
      <dgm:spPr/>
    </dgm:pt>
    <dgm:pt modelId="{230A94EC-D398-A74F-98BB-2DCEF81F59C5}" type="pres">
      <dgm:prSet presAssocID="{3317C9FB-E732-1A4B-877B-05832EE38F4A}" presName="sibTrans" presStyleLbl="sibTrans2D1" presStyleIdx="0" presStyleCnt="3"/>
      <dgm:spPr/>
    </dgm:pt>
    <dgm:pt modelId="{9D6C6D62-C778-454B-B8B1-EB966FAEBF2C}" type="pres">
      <dgm:prSet presAssocID="{3317C9FB-E732-1A4B-877B-05832EE38F4A}" presName="connectorText" presStyleLbl="sibTrans2D1" presStyleIdx="0" presStyleCnt="3"/>
      <dgm:spPr/>
    </dgm:pt>
    <dgm:pt modelId="{1D3FBACB-86EF-D447-8BE1-CD3D9372B28C}" type="pres">
      <dgm:prSet presAssocID="{DF186B37-6DF9-0A4F-A090-5F9020888DDC}" presName="node" presStyleLbl="node1" presStyleIdx="1" presStyleCnt="4">
        <dgm:presLayoutVars>
          <dgm:bulletEnabled val="1"/>
        </dgm:presLayoutVars>
      </dgm:prSet>
      <dgm:spPr/>
    </dgm:pt>
    <dgm:pt modelId="{65D7A70B-C0FF-C143-87EC-E3DA62E7760D}" type="pres">
      <dgm:prSet presAssocID="{A4B2C7CF-77C6-5544-9B6B-6291C5AA6799}" presName="sibTrans" presStyleLbl="sibTrans2D1" presStyleIdx="1" presStyleCnt="3"/>
      <dgm:spPr/>
    </dgm:pt>
    <dgm:pt modelId="{F2F0E516-F0BD-C14D-8B76-D61470A54F83}" type="pres">
      <dgm:prSet presAssocID="{A4B2C7CF-77C6-5544-9B6B-6291C5AA6799}" presName="connectorText" presStyleLbl="sibTrans2D1" presStyleIdx="1" presStyleCnt="3"/>
      <dgm:spPr/>
    </dgm:pt>
    <dgm:pt modelId="{8676924D-B1F4-4347-99A9-229AED80825F}" type="pres">
      <dgm:prSet presAssocID="{2E860893-0DC3-8D44-A3D5-3E8CCE1513E6}" presName="node" presStyleLbl="node1" presStyleIdx="2" presStyleCnt="4">
        <dgm:presLayoutVars>
          <dgm:bulletEnabled val="1"/>
        </dgm:presLayoutVars>
      </dgm:prSet>
      <dgm:spPr/>
    </dgm:pt>
    <dgm:pt modelId="{E4833F86-7978-004D-9952-B54EBFC1A351}" type="pres">
      <dgm:prSet presAssocID="{4BD242F1-95DB-CC49-AE33-B11236A17141}" presName="sibTrans" presStyleLbl="sibTrans2D1" presStyleIdx="2" presStyleCnt="3"/>
      <dgm:spPr/>
    </dgm:pt>
    <dgm:pt modelId="{3CFC40A8-3A63-7D41-8677-752EAB429BC2}" type="pres">
      <dgm:prSet presAssocID="{4BD242F1-95DB-CC49-AE33-B11236A17141}" presName="connectorText" presStyleLbl="sibTrans2D1" presStyleIdx="2" presStyleCnt="3"/>
      <dgm:spPr/>
    </dgm:pt>
    <dgm:pt modelId="{9BC52004-8EBD-904E-B607-A6BCA4F3B107}" type="pres">
      <dgm:prSet presAssocID="{D376263A-4238-884F-ACB8-D9368095203C}" presName="node" presStyleLbl="node1" presStyleIdx="3" presStyleCnt="4">
        <dgm:presLayoutVars>
          <dgm:bulletEnabled val="1"/>
        </dgm:presLayoutVars>
      </dgm:prSet>
      <dgm:spPr/>
    </dgm:pt>
  </dgm:ptLst>
  <dgm:cxnLst>
    <dgm:cxn modelId="{CBF2FD19-27C8-E84C-9B6C-620BEC8CCC47}" type="presOf" srcId="{2E860893-0DC3-8D44-A3D5-3E8CCE1513E6}" destId="{8676924D-B1F4-4347-99A9-229AED80825F}" srcOrd="0" destOrd="0" presId="urn:microsoft.com/office/officeart/2005/8/layout/process1"/>
    <dgm:cxn modelId="{D42DD61F-F2C9-594D-BC04-79130693B68B}" srcId="{0819B356-949B-4D40-AC92-411209925FB7}" destId="{8CFD021B-9652-0246-9304-92F2758260B0}" srcOrd="0" destOrd="0" parTransId="{221AFE18-58A7-6D43-B478-53BC4E95DDF8}" sibTransId="{3317C9FB-E732-1A4B-877B-05832EE38F4A}"/>
    <dgm:cxn modelId="{82B92025-1222-5C4B-9C5F-5081C1D50A24}" type="presOf" srcId="{DF186B37-6DF9-0A4F-A090-5F9020888DDC}" destId="{1D3FBACB-86EF-D447-8BE1-CD3D9372B28C}" srcOrd="0" destOrd="0" presId="urn:microsoft.com/office/officeart/2005/8/layout/process1"/>
    <dgm:cxn modelId="{065D4931-DF6C-F847-8251-103CF3DCF954}" srcId="{0819B356-949B-4D40-AC92-411209925FB7}" destId="{DF186B37-6DF9-0A4F-A090-5F9020888DDC}" srcOrd="1" destOrd="0" parTransId="{9F2ED98E-478E-3E4F-B016-D74DABD4E75E}" sibTransId="{A4B2C7CF-77C6-5544-9B6B-6291C5AA6799}"/>
    <dgm:cxn modelId="{A9F02E4B-4698-194E-B64D-0CA2A2D6AC3C}" type="presOf" srcId="{4BD242F1-95DB-CC49-AE33-B11236A17141}" destId="{E4833F86-7978-004D-9952-B54EBFC1A351}" srcOrd="0" destOrd="0" presId="urn:microsoft.com/office/officeart/2005/8/layout/process1"/>
    <dgm:cxn modelId="{BB086280-2B7D-C144-8C84-2AB4FF2E5A3B}" type="presOf" srcId="{4BD242F1-95DB-CC49-AE33-B11236A17141}" destId="{3CFC40A8-3A63-7D41-8677-752EAB429BC2}" srcOrd="1" destOrd="0" presId="urn:microsoft.com/office/officeart/2005/8/layout/process1"/>
    <dgm:cxn modelId="{57A4DE8F-9672-AD4B-8A7C-45070CF9F33E}" type="presOf" srcId="{8CFD021B-9652-0246-9304-92F2758260B0}" destId="{1355B067-89A1-7446-975F-EBD635FFACDE}" srcOrd="0" destOrd="0" presId="urn:microsoft.com/office/officeart/2005/8/layout/process1"/>
    <dgm:cxn modelId="{E34AFA93-AA9A-B742-971A-03281E0FB2EA}" type="presOf" srcId="{3317C9FB-E732-1A4B-877B-05832EE38F4A}" destId="{9D6C6D62-C778-454B-B8B1-EB966FAEBF2C}" srcOrd="1" destOrd="0" presId="urn:microsoft.com/office/officeart/2005/8/layout/process1"/>
    <dgm:cxn modelId="{F8A3CB98-A07E-1F4C-80F2-E8E791C4AF94}" type="presOf" srcId="{A4B2C7CF-77C6-5544-9B6B-6291C5AA6799}" destId="{65D7A70B-C0FF-C143-87EC-E3DA62E7760D}" srcOrd="0" destOrd="0" presId="urn:microsoft.com/office/officeart/2005/8/layout/process1"/>
    <dgm:cxn modelId="{0911699D-D4D9-114C-9D61-6944615F53AC}" type="presOf" srcId="{A4B2C7CF-77C6-5544-9B6B-6291C5AA6799}" destId="{F2F0E516-F0BD-C14D-8B76-D61470A54F83}" srcOrd="1" destOrd="0" presId="urn:microsoft.com/office/officeart/2005/8/layout/process1"/>
    <dgm:cxn modelId="{B0A03FA0-6D99-2843-98D6-AAC7A12BA15C}" type="presOf" srcId="{0819B356-949B-4D40-AC92-411209925FB7}" destId="{27D5F87C-72A5-9249-B5D7-B965E7E21B84}" srcOrd="0" destOrd="0" presId="urn:microsoft.com/office/officeart/2005/8/layout/process1"/>
    <dgm:cxn modelId="{960220A2-64FE-994A-B4C8-F844A08F99B7}" srcId="{0819B356-949B-4D40-AC92-411209925FB7}" destId="{2E860893-0DC3-8D44-A3D5-3E8CCE1513E6}" srcOrd="2" destOrd="0" parTransId="{85F5B727-9442-AF40-B39B-70D8B45DA6A4}" sibTransId="{4BD242F1-95DB-CC49-AE33-B11236A17141}"/>
    <dgm:cxn modelId="{F55D4EB5-590E-A946-8692-F00A72BBF0BE}" srcId="{0819B356-949B-4D40-AC92-411209925FB7}" destId="{D376263A-4238-884F-ACB8-D9368095203C}" srcOrd="3" destOrd="0" parTransId="{CAC2B371-3BDE-DF4A-9054-0EA765F758CE}" sibTransId="{5F6D49FA-C8F4-504F-8347-466537015B5F}"/>
    <dgm:cxn modelId="{4A20A0BA-54F1-1542-A296-14D8094CEA26}" type="presOf" srcId="{D376263A-4238-884F-ACB8-D9368095203C}" destId="{9BC52004-8EBD-904E-B607-A6BCA4F3B107}" srcOrd="0" destOrd="0" presId="urn:microsoft.com/office/officeart/2005/8/layout/process1"/>
    <dgm:cxn modelId="{CD7AC0D9-A3ED-4641-A89C-0C9B8509129C}" type="presOf" srcId="{3317C9FB-E732-1A4B-877B-05832EE38F4A}" destId="{230A94EC-D398-A74F-98BB-2DCEF81F59C5}" srcOrd="0" destOrd="0" presId="urn:microsoft.com/office/officeart/2005/8/layout/process1"/>
    <dgm:cxn modelId="{4F067866-980B-7546-AC2E-BB07FA2E8189}" type="presParOf" srcId="{27D5F87C-72A5-9249-B5D7-B965E7E21B84}" destId="{1355B067-89A1-7446-975F-EBD635FFACDE}" srcOrd="0" destOrd="0" presId="urn:microsoft.com/office/officeart/2005/8/layout/process1"/>
    <dgm:cxn modelId="{2C93A874-6FD1-B648-948C-3AE9CB3A3578}" type="presParOf" srcId="{27D5F87C-72A5-9249-B5D7-B965E7E21B84}" destId="{230A94EC-D398-A74F-98BB-2DCEF81F59C5}" srcOrd="1" destOrd="0" presId="urn:microsoft.com/office/officeart/2005/8/layout/process1"/>
    <dgm:cxn modelId="{ED44AD88-6461-3E49-A79C-8880CD44E99F}" type="presParOf" srcId="{230A94EC-D398-A74F-98BB-2DCEF81F59C5}" destId="{9D6C6D62-C778-454B-B8B1-EB966FAEBF2C}" srcOrd="0" destOrd="0" presId="urn:microsoft.com/office/officeart/2005/8/layout/process1"/>
    <dgm:cxn modelId="{45C8C20F-C87A-7A42-8E1E-49EEC2D3A41C}" type="presParOf" srcId="{27D5F87C-72A5-9249-B5D7-B965E7E21B84}" destId="{1D3FBACB-86EF-D447-8BE1-CD3D9372B28C}" srcOrd="2" destOrd="0" presId="urn:microsoft.com/office/officeart/2005/8/layout/process1"/>
    <dgm:cxn modelId="{1874DD26-71A5-7F47-ABE6-168A12C3BC5A}" type="presParOf" srcId="{27D5F87C-72A5-9249-B5D7-B965E7E21B84}" destId="{65D7A70B-C0FF-C143-87EC-E3DA62E7760D}" srcOrd="3" destOrd="0" presId="urn:microsoft.com/office/officeart/2005/8/layout/process1"/>
    <dgm:cxn modelId="{7C941806-A7D0-E14C-BAEE-4BD91C935F00}" type="presParOf" srcId="{65D7A70B-C0FF-C143-87EC-E3DA62E7760D}" destId="{F2F0E516-F0BD-C14D-8B76-D61470A54F83}" srcOrd="0" destOrd="0" presId="urn:microsoft.com/office/officeart/2005/8/layout/process1"/>
    <dgm:cxn modelId="{6D5ADB84-0CFA-E341-A3E7-3CE8FDA63915}" type="presParOf" srcId="{27D5F87C-72A5-9249-B5D7-B965E7E21B84}" destId="{8676924D-B1F4-4347-99A9-229AED80825F}" srcOrd="4" destOrd="0" presId="urn:microsoft.com/office/officeart/2005/8/layout/process1"/>
    <dgm:cxn modelId="{6FBFEC21-E97C-124C-9B72-9D7A4E4C8B57}" type="presParOf" srcId="{27D5F87C-72A5-9249-B5D7-B965E7E21B84}" destId="{E4833F86-7978-004D-9952-B54EBFC1A351}" srcOrd="5" destOrd="0" presId="urn:microsoft.com/office/officeart/2005/8/layout/process1"/>
    <dgm:cxn modelId="{0C990890-D50A-694E-A5CD-0C32092F6A0C}" type="presParOf" srcId="{E4833F86-7978-004D-9952-B54EBFC1A351}" destId="{3CFC40A8-3A63-7D41-8677-752EAB429BC2}" srcOrd="0" destOrd="0" presId="urn:microsoft.com/office/officeart/2005/8/layout/process1"/>
    <dgm:cxn modelId="{D3A68899-2320-8148-ACD2-DBD6EE38E849}" type="presParOf" srcId="{27D5F87C-72A5-9249-B5D7-B965E7E21B84}" destId="{9BC52004-8EBD-904E-B607-A6BCA4F3B107}" srcOrd="6" destOrd="0" presId="urn:microsoft.com/office/officeart/2005/8/layout/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FB9972-8B1F-DD4A-A26E-5BD885C52D81}">
      <dsp:nvSpPr>
        <dsp:cNvPr id="0" name=""/>
        <dsp:cNvSpPr/>
      </dsp:nvSpPr>
      <dsp:spPr>
        <a:xfrm>
          <a:off x="2743200" y="739619"/>
          <a:ext cx="1468704" cy="397315"/>
        </a:xfrm>
        <a:custGeom>
          <a:avLst/>
          <a:gdLst/>
          <a:ahLst/>
          <a:cxnLst/>
          <a:rect l="0" t="0" r="0" b="0"/>
          <a:pathLst>
            <a:path>
              <a:moveTo>
                <a:pt x="0" y="0"/>
              </a:moveTo>
              <a:lnTo>
                <a:pt x="0" y="198657"/>
              </a:lnTo>
              <a:lnTo>
                <a:pt x="1468704" y="198657"/>
              </a:lnTo>
              <a:lnTo>
                <a:pt x="1468704" y="397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2AE63F-BC78-B046-BF42-59B1A6587366}">
      <dsp:nvSpPr>
        <dsp:cNvPr id="0" name=""/>
        <dsp:cNvSpPr/>
      </dsp:nvSpPr>
      <dsp:spPr>
        <a:xfrm>
          <a:off x="1274495" y="739619"/>
          <a:ext cx="1468704" cy="397315"/>
        </a:xfrm>
        <a:custGeom>
          <a:avLst/>
          <a:gdLst/>
          <a:ahLst/>
          <a:cxnLst/>
          <a:rect l="0" t="0" r="0" b="0"/>
          <a:pathLst>
            <a:path>
              <a:moveTo>
                <a:pt x="1468704" y="0"/>
              </a:moveTo>
              <a:lnTo>
                <a:pt x="1468704" y="198657"/>
              </a:lnTo>
              <a:lnTo>
                <a:pt x="0" y="198657"/>
              </a:lnTo>
              <a:lnTo>
                <a:pt x="0" y="397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59B54-2B74-9740-A3C1-9727C92AE713}">
      <dsp:nvSpPr>
        <dsp:cNvPr id="0" name=""/>
        <dsp:cNvSpPr/>
      </dsp:nvSpPr>
      <dsp:spPr>
        <a:xfrm>
          <a:off x="617913" y="267202"/>
          <a:ext cx="4250573" cy="472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latin typeface="Candara" panose="020E0502030303020204" pitchFamily="34" charset="0"/>
            </a:rPr>
            <a:t>MINISTÈRE DES TRANSPORTS</a:t>
          </a:r>
        </a:p>
      </dsp:txBody>
      <dsp:txXfrm>
        <a:off x="617913" y="267202"/>
        <a:ext cx="4250573" cy="472417"/>
      </dsp:txXfrm>
    </dsp:sp>
    <dsp:sp modelId="{B3343754-5673-4348-AE8A-C64EAA5EC4DF}">
      <dsp:nvSpPr>
        <dsp:cNvPr id="0" name=""/>
        <dsp:cNvSpPr/>
      </dsp:nvSpPr>
      <dsp:spPr>
        <a:xfrm>
          <a:off x="4448" y="1136934"/>
          <a:ext cx="2540093" cy="4387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latin typeface="Candara" panose="020E0502030303020204" pitchFamily="34" charset="0"/>
            </a:rPr>
            <a:t>Autorité de l'aviation civile</a:t>
          </a:r>
        </a:p>
      </dsp:txBody>
      <dsp:txXfrm>
        <a:off x="4448" y="1136934"/>
        <a:ext cx="2540093" cy="438730"/>
      </dsp:txXfrm>
    </dsp:sp>
    <dsp:sp modelId="{35FE8C62-D42E-9948-8BAA-0F481090A3C9}">
      <dsp:nvSpPr>
        <dsp:cNvPr id="0" name=""/>
        <dsp:cNvSpPr/>
      </dsp:nvSpPr>
      <dsp:spPr>
        <a:xfrm>
          <a:off x="2941857" y="1136934"/>
          <a:ext cx="2540093" cy="4387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latin typeface="Candara" panose="020E0502030303020204" pitchFamily="34" charset="0"/>
            </a:rPr>
            <a:t>Autorité d'enquête (AE)</a:t>
          </a:r>
        </a:p>
      </dsp:txBody>
      <dsp:txXfrm>
        <a:off x="2941857" y="1136934"/>
        <a:ext cx="2540093" cy="4387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ECCD7C-D5FC-460F-AD22-6CB18E79B7D4}">
      <dsp:nvSpPr>
        <dsp:cNvPr id="0" name=""/>
        <dsp:cNvSpPr/>
      </dsp:nvSpPr>
      <dsp:spPr>
        <a:xfrm>
          <a:off x="2568275" y="833865"/>
          <a:ext cx="174924" cy="766334"/>
        </a:xfrm>
        <a:custGeom>
          <a:avLst/>
          <a:gdLst/>
          <a:ahLst/>
          <a:cxnLst/>
          <a:rect l="0" t="0" r="0" b="0"/>
          <a:pathLst>
            <a:path>
              <a:moveTo>
                <a:pt x="174924" y="0"/>
              </a:moveTo>
              <a:lnTo>
                <a:pt x="174924" y="766334"/>
              </a:lnTo>
              <a:lnTo>
                <a:pt x="0" y="76633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83C371-8D19-4B0D-A011-53C12014FE22}">
      <dsp:nvSpPr>
        <dsp:cNvPr id="0" name=""/>
        <dsp:cNvSpPr/>
      </dsp:nvSpPr>
      <dsp:spPr>
        <a:xfrm>
          <a:off x="2743200" y="833865"/>
          <a:ext cx="1007896" cy="1532669"/>
        </a:xfrm>
        <a:custGeom>
          <a:avLst/>
          <a:gdLst/>
          <a:ahLst/>
          <a:cxnLst/>
          <a:rect l="0" t="0" r="0" b="0"/>
          <a:pathLst>
            <a:path>
              <a:moveTo>
                <a:pt x="0" y="0"/>
              </a:moveTo>
              <a:lnTo>
                <a:pt x="0" y="1357745"/>
              </a:lnTo>
              <a:lnTo>
                <a:pt x="1007896" y="1357745"/>
              </a:lnTo>
              <a:lnTo>
                <a:pt x="1007896" y="153266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9C7B7-EC8B-4AB2-B2BD-B2A69389745C}">
      <dsp:nvSpPr>
        <dsp:cNvPr id="0" name=""/>
        <dsp:cNvSpPr/>
      </dsp:nvSpPr>
      <dsp:spPr>
        <a:xfrm>
          <a:off x="1735303" y="833865"/>
          <a:ext cx="1007896" cy="1532669"/>
        </a:xfrm>
        <a:custGeom>
          <a:avLst/>
          <a:gdLst/>
          <a:ahLst/>
          <a:cxnLst/>
          <a:rect l="0" t="0" r="0" b="0"/>
          <a:pathLst>
            <a:path>
              <a:moveTo>
                <a:pt x="1007896" y="0"/>
              </a:moveTo>
              <a:lnTo>
                <a:pt x="1007896" y="1357745"/>
              </a:lnTo>
              <a:lnTo>
                <a:pt x="0" y="1357745"/>
              </a:lnTo>
              <a:lnTo>
                <a:pt x="0" y="153266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77DDC8-E092-4826-BE33-73DF224EFFE4}">
      <dsp:nvSpPr>
        <dsp:cNvPr id="0" name=""/>
        <dsp:cNvSpPr/>
      </dsp:nvSpPr>
      <dsp:spPr>
        <a:xfrm>
          <a:off x="1910227" y="892"/>
          <a:ext cx="1665944" cy="832972"/>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fr-SN" sz="2400" kern="1200"/>
            <a:t>Directeur</a:t>
          </a:r>
        </a:p>
      </dsp:txBody>
      <dsp:txXfrm>
        <a:off x="1910227" y="892"/>
        <a:ext cx="1665944" cy="832972"/>
      </dsp:txXfrm>
    </dsp:sp>
    <dsp:sp modelId="{EBDC1EE4-0D01-4E08-89CD-3FE358E85317}">
      <dsp:nvSpPr>
        <dsp:cNvPr id="0" name=""/>
        <dsp:cNvSpPr/>
      </dsp:nvSpPr>
      <dsp:spPr>
        <a:xfrm>
          <a:off x="902330" y="2366534"/>
          <a:ext cx="1665944" cy="832972"/>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fr-SN" sz="2400" kern="1200"/>
            <a:t>Service Technique</a:t>
          </a:r>
        </a:p>
      </dsp:txBody>
      <dsp:txXfrm>
        <a:off x="902330" y="2366534"/>
        <a:ext cx="1665944" cy="832972"/>
      </dsp:txXfrm>
    </dsp:sp>
    <dsp:sp modelId="{E16C0503-EBF4-4625-A758-EE2679127268}">
      <dsp:nvSpPr>
        <dsp:cNvPr id="0" name=""/>
        <dsp:cNvSpPr/>
      </dsp:nvSpPr>
      <dsp:spPr>
        <a:xfrm>
          <a:off x="2918124" y="2366534"/>
          <a:ext cx="1665944" cy="832972"/>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fr-SN" sz="2400" kern="1200"/>
            <a:t>Service Administratif</a:t>
          </a:r>
        </a:p>
      </dsp:txBody>
      <dsp:txXfrm>
        <a:off x="2918124" y="2366534"/>
        <a:ext cx="1665944" cy="832972"/>
      </dsp:txXfrm>
    </dsp:sp>
    <dsp:sp modelId="{7E3EEE86-8415-4950-95B0-8B1F5EE07140}">
      <dsp:nvSpPr>
        <dsp:cNvPr id="0" name=""/>
        <dsp:cNvSpPr/>
      </dsp:nvSpPr>
      <dsp:spPr>
        <a:xfrm>
          <a:off x="902330" y="1183713"/>
          <a:ext cx="1665944" cy="832972"/>
        </a:xfrm>
        <a:prstGeom prst="rect">
          <a:avLst/>
        </a:prstGeom>
        <a:solidFill>
          <a:schemeClr val="bg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fr-SN" sz="2400" kern="1200">
              <a:solidFill>
                <a:sysClr val="windowText" lastClr="000000"/>
              </a:solidFill>
            </a:rPr>
            <a:t>Secretariat</a:t>
          </a:r>
        </a:p>
      </dsp:txBody>
      <dsp:txXfrm>
        <a:off x="902330" y="1183713"/>
        <a:ext cx="1665944" cy="8329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156B9-A678-A248-9262-AB21D7D1B912}">
      <dsp:nvSpPr>
        <dsp:cNvPr id="0" name=""/>
        <dsp:cNvSpPr/>
      </dsp:nvSpPr>
      <dsp:spPr>
        <a:xfrm>
          <a:off x="2331760" y="416195"/>
          <a:ext cx="534531" cy="756311"/>
        </a:xfrm>
        <a:custGeom>
          <a:avLst/>
          <a:gdLst/>
          <a:ahLst/>
          <a:cxnLst/>
          <a:rect l="0" t="0" r="0" b="0"/>
          <a:pathLst>
            <a:path>
              <a:moveTo>
                <a:pt x="534531" y="0"/>
              </a:moveTo>
              <a:lnTo>
                <a:pt x="534531" y="756311"/>
              </a:lnTo>
              <a:lnTo>
                <a:pt x="0" y="7563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376518-2374-464D-8971-44E4AE6E0893}">
      <dsp:nvSpPr>
        <dsp:cNvPr id="0" name=""/>
        <dsp:cNvSpPr/>
      </dsp:nvSpPr>
      <dsp:spPr>
        <a:xfrm>
          <a:off x="2820572" y="416195"/>
          <a:ext cx="91440" cy="297353"/>
        </a:xfrm>
        <a:custGeom>
          <a:avLst/>
          <a:gdLst/>
          <a:ahLst/>
          <a:cxnLst/>
          <a:rect l="0" t="0" r="0" b="0"/>
          <a:pathLst>
            <a:path>
              <a:moveTo>
                <a:pt x="45720" y="0"/>
              </a:moveTo>
              <a:lnTo>
                <a:pt x="45720" y="297353"/>
              </a:lnTo>
              <a:lnTo>
                <a:pt x="113594" y="2973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F1F8D0-C28A-DA4F-986C-21E3A73B87C1}">
      <dsp:nvSpPr>
        <dsp:cNvPr id="0" name=""/>
        <dsp:cNvSpPr/>
      </dsp:nvSpPr>
      <dsp:spPr>
        <a:xfrm>
          <a:off x="2752697" y="416195"/>
          <a:ext cx="91440" cy="297353"/>
        </a:xfrm>
        <a:custGeom>
          <a:avLst/>
          <a:gdLst/>
          <a:ahLst/>
          <a:cxnLst/>
          <a:rect l="0" t="0" r="0" b="0"/>
          <a:pathLst>
            <a:path>
              <a:moveTo>
                <a:pt x="113594" y="0"/>
              </a:moveTo>
              <a:lnTo>
                <a:pt x="113594" y="297353"/>
              </a:lnTo>
              <a:lnTo>
                <a:pt x="45720" y="2973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E9ACDD-483A-BE4A-9678-2E975CA0E9CE}">
      <dsp:nvSpPr>
        <dsp:cNvPr id="0" name=""/>
        <dsp:cNvSpPr/>
      </dsp:nvSpPr>
      <dsp:spPr>
        <a:xfrm>
          <a:off x="2866292" y="416195"/>
          <a:ext cx="2153801" cy="1066535"/>
        </a:xfrm>
        <a:custGeom>
          <a:avLst/>
          <a:gdLst/>
          <a:ahLst/>
          <a:cxnLst/>
          <a:rect l="0" t="0" r="0" b="0"/>
          <a:pathLst>
            <a:path>
              <a:moveTo>
                <a:pt x="0" y="0"/>
              </a:moveTo>
              <a:lnTo>
                <a:pt x="0" y="998661"/>
              </a:lnTo>
              <a:lnTo>
                <a:pt x="2153801" y="998661"/>
              </a:lnTo>
              <a:lnTo>
                <a:pt x="2153801" y="10665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2913CE-4E4A-034A-AA73-5A1D1ADBB84B}">
      <dsp:nvSpPr>
        <dsp:cNvPr id="0" name=""/>
        <dsp:cNvSpPr/>
      </dsp:nvSpPr>
      <dsp:spPr>
        <a:xfrm>
          <a:off x="2866292" y="416195"/>
          <a:ext cx="219611" cy="1054165"/>
        </a:xfrm>
        <a:custGeom>
          <a:avLst/>
          <a:gdLst/>
          <a:ahLst/>
          <a:cxnLst/>
          <a:rect l="0" t="0" r="0" b="0"/>
          <a:pathLst>
            <a:path>
              <a:moveTo>
                <a:pt x="0" y="0"/>
              </a:moveTo>
              <a:lnTo>
                <a:pt x="0" y="986291"/>
              </a:lnTo>
              <a:lnTo>
                <a:pt x="219611" y="986291"/>
              </a:lnTo>
              <a:lnTo>
                <a:pt x="219611" y="10541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253B44-53C5-5C43-A9EF-6F158F0DFEF2}">
      <dsp:nvSpPr>
        <dsp:cNvPr id="0" name=""/>
        <dsp:cNvSpPr/>
      </dsp:nvSpPr>
      <dsp:spPr>
        <a:xfrm>
          <a:off x="871190" y="416195"/>
          <a:ext cx="1995101" cy="1053664"/>
        </a:xfrm>
        <a:custGeom>
          <a:avLst/>
          <a:gdLst/>
          <a:ahLst/>
          <a:cxnLst/>
          <a:rect l="0" t="0" r="0" b="0"/>
          <a:pathLst>
            <a:path>
              <a:moveTo>
                <a:pt x="1995101" y="0"/>
              </a:moveTo>
              <a:lnTo>
                <a:pt x="1995101" y="985790"/>
              </a:lnTo>
              <a:lnTo>
                <a:pt x="0" y="985790"/>
              </a:lnTo>
              <a:lnTo>
                <a:pt x="0" y="105366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93101E-652B-F048-A3CD-F3C1987AF48E}">
      <dsp:nvSpPr>
        <dsp:cNvPr id="0" name=""/>
        <dsp:cNvSpPr/>
      </dsp:nvSpPr>
      <dsp:spPr>
        <a:xfrm>
          <a:off x="1632495" y="180768"/>
          <a:ext cx="2467592" cy="235426"/>
        </a:xfrm>
        <a:prstGeom prst="rect">
          <a:avLst/>
        </a:prstGeom>
        <a:solidFill>
          <a:schemeClr val="lt1">
            <a:hueOff val="0"/>
            <a:satOff val="0"/>
            <a:lumOff val="0"/>
            <a:alphaOff val="0"/>
          </a:schemeClr>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ts val="0"/>
            </a:spcBef>
            <a:spcAft>
              <a:spcPts val="300"/>
            </a:spcAft>
            <a:buNone/>
          </a:pPr>
          <a:r>
            <a:rPr lang="fr-FR" sz="1100" b="1" kern="1200" dirty="0">
              <a:solidFill>
                <a:srgbClr val="002060"/>
              </a:solidFill>
              <a:latin typeface="+mn-lt"/>
            </a:rPr>
            <a:t>Enquêteur Désigné</a:t>
          </a:r>
        </a:p>
      </dsp:txBody>
      <dsp:txXfrm>
        <a:off x="1632495" y="180768"/>
        <a:ext cx="2467592" cy="235426"/>
      </dsp:txXfrm>
    </dsp:sp>
    <dsp:sp modelId="{2EABBF59-BC57-DB49-AC96-C9EA59D3E1C8}">
      <dsp:nvSpPr>
        <dsp:cNvPr id="0" name=""/>
        <dsp:cNvSpPr/>
      </dsp:nvSpPr>
      <dsp:spPr>
        <a:xfrm>
          <a:off x="1625" y="1469860"/>
          <a:ext cx="1739128" cy="323210"/>
        </a:xfrm>
        <a:prstGeom prst="rect">
          <a:avLst/>
        </a:prstGeom>
        <a:noFill/>
        <a:ln w="12700" cap="flat" cmpd="sng" algn="ctr">
          <a:solidFill>
            <a:schemeClr val="tx1"/>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dirty="0">
              <a:solidFill>
                <a:schemeClr val="tx1">
                  <a:lumMod val="75000"/>
                  <a:lumOff val="25000"/>
                </a:schemeClr>
              </a:solidFill>
              <a:latin typeface="+mn-lt"/>
            </a:rPr>
            <a:t>NAVIGABILITÉ</a:t>
          </a:r>
        </a:p>
      </dsp:txBody>
      <dsp:txXfrm>
        <a:off x="1625" y="1469860"/>
        <a:ext cx="1739128" cy="323210"/>
      </dsp:txXfrm>
    </dsp:sp>
    <dsp:sp modelId="{CD4397BA-F294-D34C-A1A3-78122E00A2FA}">
      <dsp:nvSpPr>
        <dsp:cNvPr id="0" name=""/>
        <dsp:cNvSpPr/>
      </dsp:nvSpPr>
      <dsp:spPr>
        <a:xfrm>
          <a:off x="1937415" y="1470361"/>
          <a:ext cx="2296976" cy="323210"/>
        </a:xfrm>
        <a:prstGeom prst="rect">
          <a:avLst/>
        </a:prstGeom>
        <a:noFill/>
        <a:ln w="12700" cap="flat" cmpd="sng" algn="ctr">
          <a:solidFill>
            <a:schemeClr val="tx1"/>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dirty="0">
              <a:solidFill>
                <a:schemeClr val="tx1">
                  <a:lumMod val="75000"/>
                  <a:lumOff val="25000"/>
                </a:schemeClr>
              </a:solidFill>
              <a:latin typeface="+mn-lt"/>
            </a:rPr>
            <a:t>EXPLOITATION TECHNIQUE</a:t>
          </a:r>
        </a:p>
      </dsp:txBody>
      <dsp:txXfrm>
        <a:off x="1937415" y="1470361"/>
        <a:ext cx="2296976" cy="323210"/>
      </dsp:txXfrm>
    </dsp:sp>
    <dsp:sp modelId="{12EA39F3-8673-5A40-9E19-E99CF440A282}">
      <dsp:nvSpPr>
        <dsp:cNvPr id="0" name=""/>
        <dsp:cNvSpPr/>
      </dsp:nvSpPr>
      <dsp:spPr>
        <a:xfrm>
          <a:off x="4309227" y="1482730"/>
          <a:ext cx="1421730" cy="323210"/>
        </a:xfrm>
        <a:prstGeom prst="rect">
          <a:avLst/>
        </a:prstGeom>
        <a:noFill/>
        <a:ln w="12700" cap="flat" cmpd="sng" algn="ctr">
          <a:solidFill>
            <a:schemeClr val="tx1"/>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dirty="0">
              <a:solidFill>
                <a:schemeClr val="tx1">
                  <a:lumMod val="75000"/>
                  <a:lumOff val="25000"/>
                </a:schemeClr>
              </a:solidFill>
              <a:latin typeface="+mn-lt"/>
            </a:rPr>
            <a:t>FACTEURS HUMAINS</a:t>
          </a:r>
        </a:p>
      </dsp:txBody>
      <dsp:txXfrm>
        <a:off x="4309227" y="1482730"/>
        <a:ext cx="1421730" cy="323210"/>
      </dsp:txXfrm>
    </dsp:sp>
    <dsp:sp modelId="{F6BFAD29-8B47-B849-BBCF-09E1802263B5}">
      <dsp:nvSpPr>
        <dsp:cNvPr id="0" name=""/>
        <dsp:cNvSpPr/>
      </dsp:nvSpPr>
      <dsp:spPr>
        <a:xfrm>
          <a:off x="330786" y="595835"/>
          <a:ext cx="2467631" cy="235426"/>
        </a:xfrm>
        <a:prstGeom prst="rect">
          <a:avLst/>
        </a:prstGeom>
        <a:solidFill>
          <a:schemeClr val="lt1">
            <a:hueOff val="0"/>
            <a:satOff val="0"/>
            <a:lumOff val="0"/>
            <a:alphaOff val="0"/>
          </a:schemeClr>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dirty="0">
              <a:solidFill>
                <a:srgbClr val="002060"/>
              </a:solidFill>
              <a:latin typeface="+mn-lt"/>
            </a:rPr>
            <a:t>Enquêteur Désigné Adjoint</a:t>
          </a:r>
          <a:endParaRPr lang="fr-FR" sz="1100" b="1" i="1" kern="1200" dirty="0">
            <a:solidFill>
              <a:srgbClr val="002060"/>
            </a:solidFill>
            <a:latin typeface="+mn-lt"/>
          </a:endParaRPr>
        </a:p>
      </dsp:txBody>
      <dsp:txXfrm>
        <a:off x="330786" y="595835"/>
        <a:ext cx="2467631" cy="235426"/>
      </dsp:txXfrm>
    </dsp:sp>
    <dsp:sp modelId="{B975D7EE-2C91-2546-9CC1-AD4E49C16966}">
      <dsp:nvSpPr>
        <dsp:cNvPr id="0" name=""/>
        <dsp:cNvSpPr/>
      </dsp:nvSpPr>
      <dsp:spPr>
        <a:xfrm>
          <a:off x="2934166" y="551943"/>
          <a:ext cx="2000974" cy="323210"/>
        </a:xfrm>
        <a:prstGeom prst="rect">
          <a:avLst/>
        </a:prstGeom>
        <a:solidFill>
          <a:schemeClr val="tx1">
            <a:lumMod val="50000"/>
            <a:lumOff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dirty="0">
              <a:solidFill>
                <a:schemeClr val="bg1"/>
              </a:solidFill>
              <a:latin typeface="+mn-lt"/>
            </a:rPr>
            <a:t>Représentant accrédité</a:t>
          </a:r>
          <a:br>
            <a:rPr lang="fr-FR" sz="1100" b="1" kern="1200" dirty="0">
              <a:solidFill>
                <a:schemeClr val="bg1"/>
              </a:solidFill>
              <a:latin typeface="+mn-lt"/>
            </a:rPr>
          </a:br>
          <a:r>
            <a:rPr lang="fr-FR" sz="1100" b="0" i="1" kern="1200" dirty="0">
              <a:solidFill>
                <a:schemeClr val="bg1"/>
              </a:solidFill>
              <a:latin typeface="+mn-lt"/>
            </a:rPr>
            <a:t>(Etat 1)</a:t>
          </a:r>
        </a:p>
      </dsp:txBody>
      <dsp:txXfrm>
        <a:off x="2934166" y="551943"/>
        <a:ext cx="2000974" cy="323210"/>
      </dsp:txXfrm>
    </dsp:sp>
    <dsp:sp modelId="{66586D3F-3A11-4F45-A24C-C3868E35B9C8}">
      <dsp:nvSpPr>
        <dsp:cNvPr id="0" name=""/>
        <dsp:cNvSpPr/>
      </dsp:nvSpPr>
      <dsp:spPr>
        <a:xfrm>
          <a:off x="330786" y="1010901"/>
          <a:ext cx="2000974" cy="323210"/>
        </a:xfrm>
        <a:prstGeom prst="rect">
          <a:avLst/>
        </a:prstGeom>
        <a:solidFill>
          <a:schemeClr val="tx1">
            <a:lumMod val="50000"/>
            <a:lumOff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dirty="0">
              <a:solidFill>
                <a:schemeClr val="bg1"/>
              </a:solidFill>
              <a:latin typeface="+mn-lt"/>
            </a:rPr>
            <a:t>Représentant accrédité </a:t>
          </a:r>
          <a:br>
            <a:rPr lang="fr-FR" sz="1100" b="1" kern="1200" dirty="0">
              <a:solidFill>
                <a:schemeClr val="bg1"/>
              </a:solidFill>
              <a:latin typeface="+mn-lt"/>
            </a:rPr>
          </a:br>
          <a:r>
            <a:rPr lang="fr-FR" sz="1100" b="0" i="1" kern="1200" dirty="0">
              <a:solidFill>
                <a:schemeClr val="bg1"/>
              </a:solidFill>
              <a:latin typeface="+mn-lt"/>
            </a:rPr>
            <a:t>(Etat n)</a:t>
          </a:r>
        </a:p>
      </dsp:txBody>
      <dsp:txXfrm>
        <a:off x="330786" y="1010901"/>
        <a:ext cx="2000974" cy="3232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A23FBD-7864-4045-BABD-1DAFE0EB78CD}">
      <dsp:nvSpPr>
        <dsp:cNvPr id="0" name=""/>
        <dsp:cNvSpPr/>
      </dsp:nvSpPr>
      <dsp:spPr>
        <a:xfrm rot="5400000">
          <a:off x="1013594" y="540966"/>
          <a:ext cx="292969" cy="3335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997A75-BDD7-9447-AFD1-E0D87F3CAAA5}">
      <dsp:nvSpPr>
        <dsp:cNvPr id="0" name=""/>
        <dsp:cNvSpPr/>
      </dsp:nvSpPr>
      <dsp:spPr>
        <a:xfrm>
          <a:off x="3547" y="216204"/>
          <a:ext cx="2358042" cy="34521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latin typeface="Candara" panose="020E0502030303020204" pitchFamily="34" charset="0"/>
            </a:rPr>
            <a:t>Occurrence</a:t>
          </a:r>
        </a:p>
      </dsp:txBody>
      <dsp:txXfrm>
        <a:off x="20402" y="233059"/>
        <a:ext cx="2324332" cy="311505"/>
      </dsp:txXfrm>
    </dsp:sp>
    <dsp:sp modelId="{C38CE5D8-DB8F-AF43-8748-7768A9968AE5}">
      <dsp:nvSpPr>
        <dsp:cNvPr id="0" name=""/>
        <dsp:cNvSpPr/>
      </dsp:nvSpPr>
      <dsp:spPr>
        <a:xfrm>
          <a:off x="1429162" y="249128"/>
          <a:ext cx="358697" cy="279018"/>
        </a:xfrm>
        <a:prstGeom prst="rect">
          <a:avLst/>
        </a:prstGeom>
        <a:noFill/>
        <a:ln>
          <a:noFill/>
        </a:ln>
        <a:effectLst/>
      </dsp:spPr>
      <dsp:style>
        <a:lnRef idx="0">
          <a:scrgbClr r="0" g="0" b="0"/>
        </a:lnRef>
        <a:fillRef idx="0">
          <a:scrgbClr r="0" g="0" b="0"/>
        </a:fillRef>
        <a:effectRef idx="0">
          <a:scrgbClr r="0" g="0" b="0"/>
        </a:effectRef>
        <a:fontRef idx="minor"/>
      </dsp:style>
    </dsp:sp>
    <dsp:sp modelId="{F36001FF-F85A-9142-9DE8-04E6F9AD02B9}">
      <dsp:nvSpPr>
        <dsp:cNvPr id="0" name=""/>
        <dsp:cNvSpPr/>
      </dsp:nvSpPr>
      <dsp:spPr>
        <a:xfrm rot="5400000">
          <a:off x="2145455" y="928757"/>
          <a:ext cx="292969" cy="3335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787C2E-8ABB-0941-AABB-04553E119823}">
      <dsp:nvSpPr>
        <dsp:cNvPr id="0" name=""/>
        <dsp:cNvSpPr/>
      </dsp:nvSpPr>
      <dsp:spPr>
        <a:xfrm>
          <a:off x="1326064" y="603995"/>
          <a:ext cx="2358042" cy="345215"/>
        </a:xfrm>
        <a:prstGeom prst="roundRect">
          <a:avLst>
            <a:gd name="adj" fmla="val 166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Candara" panose="020E0502030303020204" pitchFamily="34" charset="0"/>
            </a:rPr>
            <a:t>Evenements/Phases de vol</a:t>
          </a:r>
        </a:p>
      </dsp:txBody>
      <dsp:txXfrm>
        <a:off x="1342919" y="620850"/>
        <a:ext cx="2324332" cy="311505"/>
      </dsp:txXfrm>
    </dsp:sp>
    <dsp:sp modelId="{CF774A0C-FE57-5845-A7C9-3A81B48666D0}">
      <dsp:nvSpPr>
        <dsp:cNvPr id="0" name=""/>
        <dsp:cNvSpPr/>
      </dsp:nvSpPr>
      <dsp:spPr>
        <a:xfrm>
          <a:off x="2561023" y="636919"/>
          <a:ext cx="358697" cy="279018"/>
        </a:xfrm>
        <a:prstGeom prst="rect">
          <a:avLst/>
        </a:prstGeom>
        <a:noFill/>
        <a:ln>
          <a:noFill/>
        </a:ln>
        <a:effectLst/>
      </dsp:spPr>
      <dsp:style>
        <a:lnRef idx="0">
          <a:scrgbClr r="0" g="0" b="0"/>
        </a:lnRef>
        <a:fillRef idx="0">
          <a:scrgbClr r="0" g="0" b="0"/>
        </a:fillRef>
        <a:effectRef idx="0">
          <a:scrgbClr r="0" g="0" b="0"/>
        </a:effectRef>
        <a:fontRef idx="minor"/>
      </dsp:style>
    </dsp:sp>
    <dsp:sp modelId="{5F926FF3-B9CB-5447-B394-ABF4DD12E298}">
      <dsp:nvSpPr>
        <dsp:cNvPr id="0" name=""/>
        <dsp:cNvSpPr/>
      </dsp:nvSpPr>
      <dsp:spPr>
        <a:xfrm rot="5400000">
          <a:off x="3069833" y="1316547"/>
          <a:ext cx="292969" cy="3335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271D30-493D-4F4D-AF3F-2830B6D62E40}">
      <dsp:nvSpPr>
        <dsp:cNvPr id="0" name=""/>
        <dsp:cNvSpPr/>
      </dsp:nvSpPr>
      <dsp:spPr>
        <a:xfrm>
          <a:off x="2457925" y="991785"/>
          <a:ext cx="2358042" cy="345215"/>
        </a:xfrm>
        <a:prstGeom prst="roundRect">
          <a:avLst>
            <a:gd name="adj" fmla="val 166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Candara" panose="020E0502030303020204" pitchFamily="34" charset="0"/>
            </a:rPr>
            <a:t>Facteur descriptif + modificateur(s)</a:t>
          </a:r>
        </a:p>
      </dsp:txBody>
      <dsp:txXfrm>
        <a:off x="2474780" y="1008640"/>
        <a:ext cx="2324332" cy="311505"/>
      </dsp:txXfrm>
    </dsp:sp>
    <dsp:sp modelId="{A81C0331-4260-9D4E-8654-B59542835E1C}">
      <dsp:nvSpPr>
        <dsp:cNvPr id="0" name=""/>
        <dsp:cNvSpPr/>
      </dsp:nvSpPr>
      <dsp:spPr>
        <a:xfrm>
          <a:off x="3692883" y="1024709"/>
          <a:ext cx="358697" cy="279018"/>
        </a:xfrm>
        <a:prstGeom prst="rect">
          <a:avLst/>
        </a:prstGeom>
        <a:noFill/>
        <a:ln>
          <a:noFill/>
        </a:ln>
        <a:effectLst/>
      </dsp:spPr>
      <dsp:style>
        <a:lnRef idx="0">
          <a:scrgbClr r="0" g="0" b="0"/>
        </a:lnRef>
        <a:fillRef idx="0">
          <a:scrgbClr r="0" g="0" b="0"/>
        </a:fillRef>
        <a:effectRef idx="0">
          <a:scrgbClr r="0" g="0" b="0"/>
        </a:effectRef>
        <a:fontRef idx="minor"/>
      </dsp:style>
    </dsp:sp>
    <dsp:sp modelId="{A476C12E-FE5F-1344-98E3-A08571ACD09B}">
      <dsp:nvSpPr>
        <dsp:cNvPr id="0" name=""/>
        <dsp:cNvSpPr/>
      </dsp:nvSpPr>
      <dsp:spPr>
        <a:xfrm>
          <a:off x="3402677" y="1379576"/>
          <a:ext cx="2358042" cy="345215"/>
        </a:xfrm>
        <a:prstGeom prst="roundRect">
          <a:avLst>
            <a:gd name="adj" fmla="val 1667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Candara" panose="020E0502030303020204" pitchFamily="34" charset="0"/>
            </a:rPr>
            <a:t>Organisme/personne + Facteur explictif (SHELL) + Modificateur</a:t>
          </a:r>
        </a:p>
      </dsp:txBody>
      <dsp:txXfrm>
        <a:off x="3419532" y="1396431"/>
        <a:ext cx="2324332" cy="3115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06A196-3C72-EA4C-89FC-CE2C694A2E21}">
      <dsp:nvSpPr>
        <dsp:cNvPr id="0" name=""/>
        <dsp:cNvSpPr/>
      </dsp:nvSpPr>
      <dsp:spPr>
        <a:xfrm>
          <a:off x="660044" y="580153"/>
          <a:ext cx="91440" cy="238582"/>
        </a:xfrm>
        <a:custGeom>
          <a:avLst/>
          <a:gdLst/>
          <a:ahLst/>
          <a:cxnLst/>
          <a:rect l="0" t="0" r="0" b="0"/>
          <a:pathLst>
            <a:path>
              <a:moveTo>
                <a:pt x="82392" y="0"/>
              </a:moveTo>
              <a:lnTo>
                <a:pt x="82392" y="136391"/>
              </a:lnTo>
              <a:lnTo>
                <a:pt x="45720" y="136391"/>
              </a:lnTo>
              <a:lnTo>
                <a:pt x="45720" y="23858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fr-FR" sz="500" kern="1200"/>
        </a:p>
      </dsp:txBody>
      <dsp:txXfrm>
        <a:off x="698972" y="698328"/>
        <a:ext cx="13583" cy="2233"/>
      </dsp:txXfrm>
    </dsp:sp>
    <dsp:sp modelId="{26D115CE-1257-7F4E-B1EF-D689EB35012D}">
      <dsp:nvSpPr>
        <dsp:cNvPr id="0" name=""/>
        <dsp:cNvSpPr/>
      </dsp:nvSpPr>
      <dsp:spPr>
        <a:xfrm>
          <a:off x="36672" y="0"/>
          <a:ext cx="1411528" cy="581953"/>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latin typeface="Candara" panose="020E0502030303020204" pitchFamily="34" charset="0"/>
            </a:rPr>
            <a:t>Collecte d'informations factuelles</a:t>
          </a:r>
        </a:p>
      </dsp:txBody>
      <dsp:txXfrm>
        <a:off x="36672" y="0"/>
        <a:ext cx="1411528" cy="581953"/>
      </dsp:txXfrm>
    </dsp:sp>
    <dsp:sp modelId="{8A7A8B48-AE71-D64D-96E2-503CF4814FF6}">
      <dsp:nvSpPr>
        <dsp:cNvPr id="0" name=""/>
        <dsp:cNvSpPr/>
      </dsp:nvSpPr>
      <dsp:spPr>
        <a:xfrm>
          <a:off x="1409728" y="1087484"/>
          <a:ext cx="224973" cy="91440"/>
        </a:xfrm>
        <a:custGeom>
          <a:avLst/>
          <a:gdLst/>
          <a:ahLst/>
          <a:cxnLst/>
          <a:rect l="0" t="0" r="0" b="0"/>
          <a:pathLst>
            <a:path>
              <a:moveTo>
                <a:pt x="0" y="54627"/>
              </a:moveTo>
              <a:lnTo>
                <a:pt x="129586" y="54627"/>
              </a:lnTo>
              <a:lnTo>
                <a:pt x="129586" y="45720"/>
              </a:lnTo>
              <a:lnTo>
                <a:pt x="22497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fr-FR" sz="500" kern="1200"/>
        </a:p>
      </dsp:txBody>
      <dsp:txXfrm>
        <a:off x="1515821" y="1132088"/>
        <a:ext cx="12786" cy="2233"/>
      </dsp:txXfrm>
    </dsp:sp>
    <dsp:sp modelId="{9671C438-F40D-F148-A82A-6986CEDF2FF8}">
      <dsp:nvSpPr>
        <dsp:cNvPr id="0" name=""/>
        <dsp:cNvSpPr/>
      </dsp:nvSpPr>
      <dsp:spPr>
        <a:xfrm>
          <a:off x="0" y="851135"/>
          <a:ext cx="1411528" cy="581953"/>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latin typeface="Candara" panose="020E0502030303020204" pitchFamily="34" charset="0"/>
            </a:rPr>
            <a:t>1. - Scénario</a:t>
          </a:r>
        </a:p>
      </dsp:txBody>
      <dsp:txXfrm>
        <a:off x="0" y="851135"/>
        <a:ext cx="1411528" cy="581953"/>
      </dsp:txXfrm>
    </dsp:sp>
    <dsp:sp modelId="{46175B22-74BF-0C40-98F3-C68EFEAB8B1E}">
      <dsp:nvSpPr>
        <dsp:cNvPr id="0" name=""/>
        <dsp:cNvSpPr/>
      </dsp:nvSpPr>
      <dsp:spPr>
        <a:xfrm>
          <a:off x="2992202" y="1422381"/>
          <a:ext cx="91440" cy="192482"/>
        </a:xfrm>
        <a:custGeom>
          <a:avLst/>
          <a:gdLst/>
          <a:ahLst/>
          <a:cxnLst/>
          <a:rect l="0" t="0" r="0" b="0"/>
          <a:pathLst>
            <a:path>
              <a:moveTo>
                <a:pt x="45720" y="0"/>
              </a:moveTo>
              <a:lnTo>
                <a:pt x="45720" y="19248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fr-FR" sz="500" kern="1200"/>
        </a:p>
      </dsp:txBody>
      <dsp:txXfrm>
        <a:off x="3032345" y="1517506"/>
        <a:ext cx="11154" cy="2233"/>
      </dsp:txXfrm>
    </dsp:sp>
    <dsp:sp modelId="{AF744735-8B92-1445-A2F9-DEA4488701C0}">
      <dsp:nvSpPr>
        <dsp:cNvPr id="0" name=""/>
        <dsp:cNvSpPr/>
      </dsp:nvSpPr>
      <dsp:spPr>
        <a:xfrm>
          <a:off x="1667101" y="842228"/>
          <a:ext cx="2741641" cy="581953"/>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fr-FR" sz="1100" kern="1200">
              <a:latin typeface="Candara" panose="020E0502030303020204" pitchFamily="34" charset="0"/>
            </a:rPr>
            <a:t>2.a - Definition du contexte</a:t>
          </a:r>
        </a:p>
      </dsp:txBody>
      <dsp:txXfrm>
        <a:off x="1667101" y="842228"/>
        <a:ext cx="2741641" cy="581953"/>
      </dsp:txXfrm>
    </dsp:sp>
    <dsp:sp modelId="{79F646F0-CAD6-5840-9466-425E69F0B0E1}">
      <dsp:nvSpPr>
        <dsp:cNvPr id="0" name=""/>
        <dsp:cNvSpPr/>
      </dsp:nvSpPr>
      <dsp:spPr>
        <a:xfrm>
          <a:off x="2992202" y="2227417"/>
          <a:ext cx="91440" cy="192482"/>
        </a:xfrm>
        <a:custGeom>
          <a:avLst/>
          <a:gdLst/>
          <a:ahLst/>
          <a:cxnLst/>
          <a:rect l="0" t="0" r="0" b="0"/>
          <a:pathLst>
            <a:path>
              <a:moveTo>
                <a:pt x="45720" y="0"/>
              </a:moveTo>
              <a:lnTo>
                <a:pt x="45720" y="19248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fr-FR" sz="500" kern="1200"/>
        </a:p>
      </dsp:txBody>
      <dsp:txXfrm>
        <a:off x="3032345" y="2322541"/>
        <a:ext cx="11154" cy="2233"/>
      </dsp:txXfrm>
    </dsp:sp>
    <dsp:sp modelId="{6C14B1CA-38B7-B147-9D33-FAF347CDEBB3}">
      <dsp:nvSpPr>
        <dsp:cNvPr id="0" name=""/>
        <dsp:cNvSpPr/>
      </dsp:nvSpPr>
      <dsp:spPr>
        <a:xfrm>
          <a:off x="1667101" y="1647263"/>
          <a:ext cx="2741641" cy="581953"/>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fr-FR" sz="1100" kern="1200">
              <a:latin typeface="Candara" panose="020E0502030303020204" pitchFamily="34" charset="0"/>
            </a:rPr>
            <a:t>2.b - Descriptiion des principes de sécurité dans un contexte similaire</a:t>
          </a:r>
        </a:p>
      </dsp:txBody>
      <dsp:txXfrm>
        <a:off x="1667101" y="1647263"/>
        <a:ext cx="2741641" cy="581953"/>
      </dsp:txXfrm>
    </dsp:sp>
    <dsp:sp modelId="{F63121C2-E38F-F841-97FE-05ABE8C2ECBA}">
      <dsp:nvSpPr>
        <dsp:cNvPr id="0" name=""/>
        <dsp:cNvSpPr/>
      </dsp:nvSpPr>
      <dsp:spPr>
        <a:xfrm>
          <a:off x="2992202" y="3032452"/>
          <a:ext cx="91440" cy="129177"/>
        </a:xfrm>
        <a:custGeom>
          <a:avLst/>
          <a:gdLst/>
          <a:ahLst/>
          <a:cxnLst/>
          <a:rect l="0" t="0" r="0" b="0"/>
          <a:pathLst>
            <a:path>
              <a:moveTo>
                <a:pt x="45720" y="0"/>
              </a:moveTo>
              <a:lnTo>
                <a:pt x="45720" y="129177"/>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fr-FR" sz="500" kern="1200"/>
        </a:p>
      </dsp:txBody>
      <dsp:txXfrm>
        <a:off x="3033927" y="3095925"/>
        <a:ext cx="7988" cy="2233"/>
      </dsp:txXfrm>
    </dsp:sp>
    <dsp:sp modelId="{E82986DE-8D93-4A40-83E8-450B150181B9}">
      <dsp:nvSpPr>
        <dsp:cNvPr id="0" name=""/>
        <dsp:cNvSpPr/>
      </dsp:nvSpPr>
      <dsp:spPr>
        <a:xfrm>
          <a:off x="1667101" y="2452299"/>
          <a:ext cx="2741641" cy="581953"/>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fr-FR" sz="1100" kern="1200">
              <a:latin typeface="Candara" panose="020E0502030303020204" pitchFamily="34" charset="0"/>
            </a:rPr>
            <a:t>2.c - Identifications et explications des (dys)fonctionnements des principes de sécurité</a:t>
          </a:r>
        </a:p>
      </dsp:txBody>
      <dsp:txXfrm>
        <a:off x="1667101" y="2452299"/>
        <a:ext cx="2741641" cy="581953"/>
      </dsp:txXfrm>
    </dsp:sp>
    <dsp:sp modelId="{8CC7FE70-848F-5748-AD48-DA94F3CA663C}">
      <dsp:nvSpPr>
        <dsp:cNvPr id="0" name=""/>
        <dsp:cNvSpPr/>
      </dsp:nvSpPr>
      <dsp:spPr>
        <a:xfrm>
          <a:off x="1667101" y="3194030"/>
          <a:ext cx="2741641" cy="581953"/>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fr-FR" sz="1100" kern="1200">
              <a:latin typeface="Candara" panose="020E0502030303020204" pitchFamily="34" charset="0"/>
            </a:rPr>
            <a:t>2.d - Propositions de recommandations de sécurité</a:t>
          </a:r>
        </a:p>
      </dsp:txBody>
      <dsp:txXfrm>
        <a:off x="1667101" y="3194030"/>
        <a:ext cx="2741641" cy="58195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55B067-89A1-7446-975F-EBD635FFACDE}">
      <dsp:nvSpPr>
        <dsp:cNvPr id="0" name=""/>
        <dsp:cNvSpPr/>
      </dsp:nvSpPr>
      <dsp:spPr>
        <a:xfrm>
          <a:off x="2411" y="79688"/>
          <a:ext cx="1054149" cy="128474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Collecte d'informations et données à travers les sources disponibles:</a:t>
          </a:r>
          <a:br>
            <a:rPr lang="fr-FR" sz="900" b="1" kern="1200"/>
          </a:br>
          <a:r>
            <a:rPr lang="fr-FR" sz="900" kern="1200"/>
            <a:t>- Notification</a:t>
          </a:r>
          <a:br>
            <a:rPr lang="fr-FR" sz="900" kern="1200"/>
          </a:br>
          <a:r>
            <a:rPr lang="fr-FR" sz="900" kern="1200"/>
            <a:t>- rapports</a:t>
          </a:r>
          <a:br>
            <a:rPr lang="fr-FR" sz="900" kern="1200"/>
          </a:br>
          <a:r>
            <a:rPr lang="fr-FR" sz="900" kern="1200"/>
            <a:t>- Interviews </a:t>
          </a:r>
          <a:br>
            <a:rPr lang="fr-FR" sz="900" kern="1200"/>
          </a:br>
          <a:r>
            <a:rPr lang="fr-FR" sz="900" kern="1200"/>
            <a:t>- etc. </a:t>
          </a:r>
        </a:p>
      </dsp:txBody>
      <dsp:txXfrm>
        <a:off x="33286" y="110563"/>
        <a:ext cx="992399" cy="1222994"/>
      </dsp:txXfrm>
    </dsp:sp>
    <dsp:sp modelId="{230A94EC-D398-A74F-98BB-2DCEF81F59C5}">
      <dsp:nvSpPr>
        <dsp:cNvPr id="0" name=""/>
        <dsp:cNvSpPr/>
      </dsp:nvSpPr>
      <dsp:spPr>
        <a:xfrm>
          <a:off x="1161975" y="591346"/>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1161975" y="643632"/>
        <a:ext cx="156435" cy="156857"/>
      </dsp:txXfrm>
    </dsp:sp>
    <dsp:sp modelId="{1D3FBACB-86EF-D447-8BE1-CD3D9372B28C}">
      <dsp:nvSpPr>
        <dsp:cNvPr id="0" name=""/>
        <dsp:cNvSpPr/>
      </dsp:nvSpPr>
      <dsp:spPr>
        <a:xfrm>
          <a:off x="1478220" y="79688"/>
          <a:ext cx="1054149" cy="128474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a:t>Etablissement la séquence des évènements </a:t>
          </a:r>
        </a:p>
        <a:p>
          <a:pPr marL="0" lvl="0" indent="0" algn="ctr" defTabSz="400050">
            <a:lnSpc>
              <a:spcPct val="90000"/>
            </a:lnSpc>
            <a:spcBef>
              <a:spcPct val="0"/>
            </a:spcBef>
            <a:spcAft>
              <a:spcPct val="35000"/>
            </a:spcAft>
            <a:buNone/>
          </a:pPr>
          <a:br>
            <a:rPr lang="fr-FR" sz="900" kern="1200"/>
          </a:br>
          <a:r>
            <a:rPr lang="fr-FR" sz="900" kern="1200"/>
            <a:t>- Identification des facteurs sous-jacents et analyse de(s) danger(s)</a:t>
          </a:r>
        </a:p>
      </dsp:txBody>
      <dsp:txXfrm>
        <a:off x="1509095" y="110563"/>
        <a:ext cx="992399" cy="1222994"/>
      </dsp:txXfrm>
    </dsp:sp>
    <dsp:sp modelId="{65D7A70B-C0FF-C143-87EC-E3DA62E7760D}">
      <dsp:nvSpPr>
        <dsp:cNvPr id="0" name=""/>
        <dsp:cNvSpPr/>
      </dsp:nvSpPr>
      <dsp:spPr>
        <a:xfrm>
          <a:off x="2637785" y="591346"/>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2637785" y="643632"/>
        <a:ext cx="156435" cy="156857"/>
      </dsp:txXfrm>
    </dsp:sp>
    <dsp:sp modelId="{8676924D-B1F4-4347-99A9-229AED80825F}">
      <dsp:nvSpPr>
        <dsp:cNvPr id="0" name=""/>
        <dsp:cNvSpPr/>
      </dsp:nvSpPr>
      <dsp:spPr>
        <a:xfrm>
          <a:off x="2954029" y="79688"/>
          <a:ext cx="1054149" cy="128474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a:t>Évaluation du processus d'identification des dangers et de gestion des risques de l' organisation (pour le danger identifié)</a:t>
          </a:r>
        </a:p>
      </dsp:txBody>
      <dsp:txXfrm>
        <a:off x="2984904" y="110563"/>
        <a:ext cx="992399" cy="1222994"/>
      </dsp:txXfrm>
    </dsp:sp>
    <dsp:sp modelId="{E4833F86-7978-004D-9952-B54EBFC1A351}">
      <dsp:nvSpPr>
        <dsp:cNvPr id="0" name=""/>
        <dsp:cNvSpPr/>
      </dsp:nvSpPr>
      <dsp:spPr>
        <a:xfrm>
          <a:off x="4113594" y="591346"/>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4113594" y="643632"/>
        <a:ext cx="156435" cy="156857"/>
      </dsp:txXfrm>
    </dsp:sp>
    <dsp:sp modelId="{9BC52004-8EBD-904E-B607-A6BCA4F3B107}">
      <dsp:nvSpPr>
        <dsp:cNvPr id="0" name=""/>
        <dsp:cNvSpPr/>
      </dsp:nvSpPr>
      <dsp:spPr>
        <a:xfrm>
          <a:off x="4429839" y="79688"/>
          <a:ext cx="1054149" cy="128474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Identification de ce qui doit être inclus dans le rapport final et Etablissement des recommandations de sécurité appropriées</a:t>
          </a:r>
        </a:p>
      </dsp:txBody>
      <dsp:txXfrm>
        <a:off x="4460714" y="110563"/>
        <a:ext cx="992399" cy="12229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94831-B8F9-E74A-876D-CA2E22FE7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214</Pages>
  <Words>56685</Words>
  <Characters>329345</Characters>
  <Application>Microsoft Office Word</Application>
  <DocSecurity>0</DocSecurity>
  <Lines>7659</Lines>
  <Paragraphs>4289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rafils J.V</dc:creator>
  <cp:keywords/>
  <dc:description/>
  <cp:lastModifiedBy>MOMBOULI, Jean Verseau Rafils</cp:lastModifiedBy>
  <cp:revision>5</cp:revision>
  <cp:lastPrinted>2025-06-18T06:37:00Z</cp:lastPrinted>
  <dcterms:created xsi:type="dcterms:W3CDTF">2025-10-21T09:45:00Z</dcterms:created>
  <dcterms:modified xsi:type="dcterms:W3CDTF">2025-11-20T09:14:00Z</dcterms:modified>
</cp:coreProperties>
</file>